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43BB5" w14:textId="256B50C2" w:rsidR="00F40042" w:rsidRDefault="00F40042" w:rsidP="007C79D7">
      <w:pPr>
        <w:jc w:val="center"/>
      </w:pPr>
    </w:p>
    <w:p w14:paraId="67569CB4" w14:textId="77777777" w:rsidR="004C3624" w:rsidRDefault="004C3624" w:rsidP="007C79D7">
      <w:pPr>
        <w:jc w:val="center"/>
      </w:pPr>
    </w:p>
    <w:p w14:paraId="3832D40C" w14:textId="3FE09301" w:rsidR="004C3624" w:rsidRDefault="00866C90" w:rsidP="00866C90">
      <w:pPr>
        <w:jc w:val="center"/>
      </w:pPr>
      <w:r>
        <w:rPr>
          <w:noProof/>
        </w:rPr>
        <w:drawing>
          <wp:inline distT="0" distB="0" distL="0" distR="0" wp14:anchorId="257450F3" wp14:editId="6A78AC34">
            <wp:extent cx="1890347" cy="1890347"/>
            <wp:effectExtent l="0" t="0" r="0" b="0"/>
            <wp:docPr id="628629750" name="Picture 628629750" descr="A picture containing emblem, bird, crest,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38571" name="Picture 549838571" descr="A picture containing emblem, bird, crest, symbol&#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906955" cy="1906955"/>
                    </a:xfrm>
                    <a:prstGeom prst="rect">
                      <a:avLst/>
                    </a:prstGeom>
                    <a:noFill/>
                    <a:ln w="9525">
                      <a:noFill/>
                      <a:miter lim="800000"/>
                      <a:headEnd/>
                      <a:tailEnd/>
                    </a:ln>
                  </pic:spPr>
                </pic:pic>
              </a:graphicData>
            </a:graphic>
          </wp:inline>
        </w:drawing>
      </w:r>
    </w:p>
    <w:p w14:paraId="465E93EE" w14:textId="2C9467DC" w:rsidR="00866C90" w:rsidRPr="00EF4E7A" w:rsidRDefault="00866C90" w:rsidP="00866C90">
      <w:pPr>
        <w:pStyle w:val="BodyText"/>
        <w:ind w:left="0"/>
        <w:jc w:val="center"/>
      </w:pPr>
    </w:p>
    <w:p w14:paraId="355DE681" w14:textId="77777777" w:rsidR="00866C90" w:rsidRDefault="00866C90" w:rsidP="009007FB">
      <w:pPr>
        <w:spacing w:after="360"/>
        <w:jc w:val="center"/>
        <w:rPr>
          <w:sz w:val="72"/>
          <w:szCs w:val="72"/>
        </w:rPr>
      </w:pPr>
      <w:r w:rsidRPr="004E6639">
        <w:rPr>
          <w:sz w:val="72"/>
          <w:szCs w:val="72"/>
        </w:rPr>
        <w:t>DEFENSE INFORMATION SYSTEMS AGENCY</w:t>
      </w:r>
    </w:p>
    <w:p w14:paraId="6E437A86" w14:textId="79390DCB" w:rsidR="004C3624" w:rsidRPr="009007FB" w:rsidRDefault="004C3624" w:rsidP="009007FB">
      <w:pPr>
        <w:spacing w:after="0"/>
        <w:jc w:val="center"/>
        <w:rPr>
          <w:sz w:val="56"/>
          <w:szCs w:val="56"/>
        </w:rPr>
      </w:pPr>
      <w:r w:rsidRPr="009007FB">
        <w:rPr>
          <w:sz w:val="56"/>
          <w:szCs w:val="56"/>
        </w:rPr>
        <w:t>Request for Information (RFI)</w:t>
      </w:r>
      <w:r w:rsidR="00B42525">
        <w:rPr>
          <w:sz w:val="56"/>
          <w:szCs w:val="56"/>
        </w:rPr>
        <w:t>:</w:t>
      </w:r>
    </w:p>
    <w:p w14:paraId="64B45803" w14:textId="6D9532C7" w:rsidR="00EC1499" w:rsidRDefault="00587490" w:rsidP="009007FB">
      <w:pPr>
        <w:spacing w:after="0"/>
        <w:jc w:val="center"/>
        <w:rPr>
          <w:sz w:val="56"/>
          <w:szCs w:val="56"/>
        </w:rPr>
      </w:pPr>
      <w:r w:rsidRPr="009007FB">
        <w:rPr>
          <w:sz w:val="56"/>
          <w:szCs w:val="56"/>
        </w:rPr>
        <w:t>MIL-STD-188-16</w:t>
      </w:r>
      <w:r w:rsidR="00E87467" w:rsidRPr="009007FB">
        <w:rPr>
          <w:sz w:val="56"/>
          <w:szCs w:val="56"/>
        </w:rPr>
        <w:t>4</w:t>
      </w:r>
    </w:p>
    <w:p w14:paraId="4D81F64A" w14:textId="1F483BAF" w:rsidR="00674A6D" w:rsidRDefault="00674A6D" w:rsidP="009007FB">
      <w:pPr>
        <w:spacing w:after="0"/>
        <w:jc w:val="center"/>
        <w:rPr>
          <w:sz w:val="56"/>
          <w:szCs w:val="56"/>
        </w:rPr>
      </w:pPr>
      <w:r>
        <w:rPr>
          <w:sz w:val="56"/>
          <w:szCs w:val="56"/>
        </w:rPr>
        <w:t>and</w:t>
      </w:r>
    </w:p>
    <w:p w14:paraId="2464ED18" w14:textId="7D798DC2" w:rsidR="00674A6D" w:rsidRPr="009007FB" w:rsidRDefault="00674A6D" w:rsidP="00674A6D">
      <w:pPr>
        <w:spacing w:after="0"/>
        <w:jc w:val="center"/>
        <w:rPr>
          <w:sz w:val="56"/>
          <w:szCs w:val="56"/>
        </w:rPr>
      </w:pPr>
      <w:r w:rsidRPr="009007FB">
        <w:rPr>
          <w:sz w:val="56"/>
          <w:szCs w:val="56"/>
        </w:rPr>
        <w:t>MIL-STD-188-16</w:t>
      </w:r>
      <w:r>
        <w:rPr>
          <w:sz w:val="56"/>
          <w:szCs w:val="56"/>
        </w:rPr>
        <w:t>5</w:t>
      </w:r>
    </w:p>
    <w:p w14:paraId="59A5EEFB" w14:textId="7C415F48" w:rsidR="004C3624" w:rsidRPr="009007FB" w:rsidRDefault="00E87467" w:rsidP="009007FB">
      <w:pPr>
        <w:spacing w:after="360"/>
        <w:jc w:val="center"/>
        <w:rPr>
          <w:sz w:val="56"/>
          <w:szCs w:val="56"/>
        </w:rPr>
      </w:pPr>
      <w:r w:rsidRPr="009007FB">
        <w:rPr>
          <w:sz w:val="56"/>
          <w:szCs w:val="56"/>
        </w:rPr>
        <w:t xml:space="preserve">Industry </w:t>
      </w:r>
      <w:r w:rsidR="009007FB" w:rsidRPr="009007FB">
        <w:rPr>
          <w:sz w:val="56"/>
          <w:szCs w:val="56"/>
        </w:rPr>
        <w:t>Week</w:t>
      </w:r>
    </w:p>
    <w:p w14:paraId="26F3C7E5" w14:textId="5AF38D43" w:rsidR="004C3624" w:rsidRDefault="000A211A" w:rsidP="004C3624">
      <w:pPr>
        <w:jc w:val="center"/>
        <w:rPr>
          <w:sz w:val="40"/>
          <w:szCs w:val="40"/>
        </w:rPr>
      </w:pPr>
      <w:r w:rsidRPr="009007FB">
        <w:rPr>
          <w:sz w:val="40"/>
          <w:szCs w:val="40"/>
        </w:rPr>
        <w:t xml:space="preserve">Revision </w:t>
      </w:r>
      <w:r w:rsidR="008A689F">
        <w:rPr>
          <w:sz w:val="40"/>
          <w:szCs w:val="40"/>
        </w:rPr>
        <w:fldChar w:fldCharType="begin"/>
      </w:r>
      <w:r w:rsidR="008A689F">
        <w:rPr>
          <w:sz w:val="40"/>
          <w:szCs w:val="40"/>
        </w:rPr>
        <w:instrText xml:space="preserve"> DOCPROPERTY  Revision  \* MERGEFORMAT </w:instrText>
      </w:r>
      <w:r w:rsidR="008A689F">
        <w:rPr>
          <w:sz w:val="40"/>
          <w:szCs w:val="40"/>
        </w:rPr>
        <w:fldChar w:fldCharType="separate"/>
      </w:r>
      <w:r w:rsidR="00D36E61">
        <w:rPr>
          <w:sz w:val="40"/>
          <w:szCs w:val="40"/>
        </w:rPr>
        <w:t>1.0</w:t>
      </w:r>
      <w:r w:rsidR="008A689F">
        <w:rPr>
          <w:sz w:val="40"/>
          <w:szCs w:val="40"/>
        </w:rPr>
        <w:fldChar w:fldCharType="end"/>
      </w:r>
    </w:p>
    <w:p w14:paraId="5162FCD7" w14:textId="6B957C6B" w:rsidR="004C3624" w:rsidRDefault="004C3624" w:rsidP="004C3624">
      <w:pPr>
        <w:jc w:val="center"/>
        <w:rPr>
          <w:sz w:val="28"/>
          <w:szCs w:val="28"/>
        </w:rPr>
      </w:pPr>
      <w:r w:rsidRPr="004C3624">
        <w:rPr>
          <w:sz w:val="28"/>
          <w:szCs w:val="28"/>
        </w:rPr>
        <w:t xml:space="preserve">THIS IS A REQUEST FOR INFORMATION (RFI) </w:t>
      </w:r>
      <w:r w:rsidR="00603BDD">
        <w:rPr>
          <w:sz w:val="28"/>
          <w:szCs w:val="28"/>
        </w:rPr>
        <w:t xml:space="preserve">NOTICE </w:t>
      </w:r>
      <w:r w:rsidRPr="004C3624">
        <w:rPr>
          <w:sz w:val="28"/>
          <w:szCs w:val="28"/>
        </w:rPr>
        <w:t>ONLY. THIS IS NOT A REQUEST FOR PROPOSALS. NO SOLITICIATION IS AVAILABLE AT THIS TIME.</w:t>
      </w:r>
    </w:p>
    <w:p w14:paraId="13071BF2" w14:textId="77777777" w:rsidR="004C3624" w:rsidRDefault="004C3624" w:rsidP="004C3624">
      <w:pPr>
        <w:rPr>
          <w:sz w:val="28"/>
          <w:szCs w:val="28"/>
        </w:rPr>
      </w:pPr>
    </w:p>
    <w:p w14:paraId="24AD4F2F" w14:textId="77777777" w:rsidR="004C3624" w:rsidRDefault="004C3624" w:rsidP="004C3624">
      <w:pPr>
        <w:jc w:val="center"/>
        <w:rPr>
          <w:sz w:val="28"/>
          <w:szCs w:val="28"/>
        </w:rPr>
        <w:sectPr w:rsidR="004C3624">
          <w:headerReference w:type="default" r:id="rId9"/>
          <w:footerReference w:type="default" r:id="rId10"/>
          <w:pgSz w:w="12240" w:h="15840"/>
          <w:pgMar w:top="1440" w:right="1440" w:bottom="1440" w:left="1440" w:header="720" w:footer="720" w:gutter="0"/>
          <w:cols w:space="720"/>
          <w:docGrid w:linePitch="360"/>
        </w:sectPr>
      </w:pPr>
    </w:p>
    <w:p w14:paraId="0DFF622C" w14:textId="77777777" w:rsidR="00214767" w:rsidRPr="00214767" w:rsidRDefault="00214767" w:rsidP="00214767">
      <w:pPr>
        <w:pStyle w:val="Heading1"/>
      </w:pPr>
      <w:r w:rsidRPr="00214767">
        <w:lastRenderedPageBreak/>
        <w:t>Description</w:t>
      </w:r>
    </w:p>
    <w:p w14:paraId="1965FA11" w14:textId="77777777" w:rsidR="00214767" w:rsidRPr="00214767" w:rsidRDefault="00214767" w:rsidP="00214767">
      <w:pPr>
        <w:tabs>
          <w:tab w:val="right" w:pos="9360"/>
        </w:tabs>
        <w:spacing w:after="120" w:line="240" w:lineRule="auto"/>
        <w:rPr>
          <w:rFonts w:eastAsia="Times New Roman" w:cstheme="minorHAnsi"/>
          <w:b/>
          <w:bCs/>
          <w:color w:val="212121"/>
          <w:kern w:val="0"/>
          <w:sz w:val="24"/>
          <w:szCs w:val="24"/>
          <w:lang w:val="en"/>
          <w14:ligatures w14:val="none"/>
        </w:rPr>
      </w:pPr>
      <w:r w:rsidRPr="00214767">
        <w:rPr>
          <w:rFonts w:eastAsia="Times New Roman" w:cstheme="minorHAnsi"/>
          <w:b/>
          <w:bCs/>
          <w:color w:val="212121"/>
          <w:kern w:val="0"/>
          <w:sz w:val="24"/>
          <w:szCs w:val="24"/>
          <w:lang w:val="en"/>
          <w14:ligatures w14:val="none"/>
        </w:rPr>
        <w:t>REQUEST FOR INFORMATION (RFI)</w:t>
      </w:r>
    </w:p>
    <w:p w14:paraId="77EB9474" w14:textId="522BD4F1" w:rsidR="00214767" w:rsidRDefault="00214767" w:rsidP="00214767">
      <w:pPr>
        <w:tabs>
          <w:tab w:val="right" w:pos="9360"/>
        </w:tabs>
        <w:spacing w:before="120" w:after="0" w:line="240" w:lineRule="auto"/>
        <w:rPr>
          <w:rFonts w:eastAsia="Times New Roman" w:cstheme="minorHAnsi"/>
          <w:color w:val="212121"/>
          <w:kern w:val="0"/>
          <w:sz w:val="24"/>
          <w:szCs w:val="24"/>
          <w:lang w:val="en"/>
          <w14:ligatures w14:val="none"/>
        </w:rPr>
      </w:pPr>
      <w:r w:rsidRPr="00214767">
        <w:rPr>
          <w:rFonts w:eastAsia="Times New Roman" w:cstheme="minorHAnsi"/>
          <w:b/>
          <w:bCs/>
          <w:color w:val="212121"/>
          <w:kern w:val="0"/>
          <w:sz w:val="24"/>
          <w:szCs w:val="24"/>
          <w:lang w:val="en"/>
          <w14:ligatures w14:val="none"/>
        </w:rPr>
        <w:t>REQUIREMENT</w:t>
      </w:r>
    </w:p>
    <w:p w14:paraId="3B1F43E1" w14:textId="6E038965" w:rsidR="007F50F9" w:rsidRPr="00CC6348" w:rsidRDefault="007F50F9" w:rsidP="00603BDD">
      <w:pPr>
        <w:rPr>
          <w:lang w:val="en"/>
        </w:rPr>
      </w:pPr>
      <w:r w:rsidRPr="00CC6348">
        <w:rPr>
          <w:lang w:val="en"/>
        </w:rPr>
        <w:t xml:space="preserve">Industry </w:t>
      </w:r>
      <w:r>
        <w:rPr>
          <w:lang w:val="en"/>
        </w:rPr>
        <w:t>i</w:t>
      </w:r>
      <w:r w:rsidRPr="00CC6348">
        <w:rPr>
          <w:lang w:val="en"/>
        </w:rPr>
        <w:t xml:space="preserve">nput </w:t>
      </w:r>
      <w:r>
        <w:rPr>
          <w:lang w:val="en"/>
        </w:rPr>
        <w:t>o</w:t>
      </w:r>
      <w:r w:rsidRPr="00CC6348">
        <w:rPr>
          <w:lang w:val="en"/>
        </w:rPr>
        <w:t>n Change</w:t>
      </w:r>
      <w:r w:rsidR="00674A6D">
        <w:rPr>
          <w:lang w:val="en"/>
        </w:rPr>
        <w:t>s</w:t>
      </w:r>
      <w:r w:rsidRPr="00CC6348">
        <w:rPr>
          <w:lang w:val="en"/>
        </w:rPr>
        <w:t xml:space="preserve"> </w:t>
      </w:r>
      <w:r>
        <w:rPr>
          <w:lang w:val="en"/>
        </w:rPr>
        <w:t>t</w:t>
      </w:r>
      <w:r w:rsidRPr="00CC6348">
        <w:rPr>
          <w:lang w:val="en"/>
        </w:rPr>
        <w:t>o Military Standard (M</w:t>
      </w:r>
      <w:r>
        <w:rPr>
          <w:lang w:val="en"/>
        </w:rPr>
        <w:t>IL-STD</w:t>
      </w:r>
      <w:r w:rsidRPr="00CC6348">
        <w:rPr>
          <w:lang w:val="en"/>
        </w:rPr>
        <w:t>) M</w:t>
      </w:r>
      <w:r>
        <w:rPr>
          <w:lang w:val="en"/>
        </w:rPr>
        <w:t>IL-STD-</w:t>
      </w:r>
      <w:r w:rsidRPr="00CC6348">
        <w:rPr>
          <w:lang w:val="en"/>
        </w:rPr>
        <w:t>188</w:t>
      </w:r>
      <w:r>
        <w:rPr>
          <w:lang w:val="en"/>
        </w:rPr>
        <w:t>-164</w:t>
      </w:r>
      <w:r w:rsidRPr="00CC6348">
        <w:rPr>
          <w:lang w:val="en"/>
        </w:rPr>
        <w:t xml:space="preserve">: </w:t>
      </w:r>
      <w:r w:rsidRPr="007F50F9">
        <w:rPr>
          <w:lang w:val="en"/>
        </w:rPr>
        <w:t xml:space="preserve">Interoperability </w:t>
      </w:r>
      <w:r>
        <w:rPr>
          <w:lang w:val="en"/>
        </w:rPr>
        <w:t>o</w:t>
      </w:r>
      <w:r w:rsidRPr="007F50F9">
        <w:rPr>
          <w:lang w:val="en"/>
        </w:rPr>
        <w:t>f Super</w:t>
      </w:r>
      <w:r w:rsidR="000A211A">
        <w:rPr>
          <w:lang w:val="en"/>
        </w:rPr>
        <w:t xml:space="preserve"> </w:t>
      </w:r>
      <w:r w:rsidR="00A15B32">
        <w:rPr>
          <w:lang w:val="en"/>
        </w:rPr>
        <w:t>H</w:t>
      </w:r>
      <w:r w:rsidRPr="007F50F9">
        <w:rPr>
          <w:lang w:val="en"/>
        </w:rPr>
        <w:t>igh Frequency (S</w:t>
      </w:r>
      <w:r>
        <w:rPr>
          <w:lang w:val="en"/>
        </w:rPr>
        <w:t>HF</w:t>
      </w:r>
      <w:r w:rsidRPr="007F50F9">
        <w:rPr>
          <w:lang w:val="en"/>
        </w:rPr>
        <w:t>) Satellite Communications Terminals</w:t>
      </w:r>
      <w:r w:rsidR="00674A6D">
        <w:rPr>
          <w:lang w:val="en"/>
        </w:rPr>
        <w:t xml:space="preserve"> and </w:t>
      </w:r>
      <w:r w:rsidR="00674A6D" w:rsidRPr="00CC6348">
        <w:rPr>
          <w:lang w:val="en"/>
        </w:rPr>
        <w:t>M</w:t>
      </w:r>
      <w:r w:rsidR="00674A6D">
        <w:rPr>
          <w:lang w:val="en"/>
        </w:rPr>
        <w:t>IL-STD-</w:t>
      </w:r>
      <w:r w:rsidR="00674A6D" w:rsidRPr="00CC6348">
        <w:rPr>
          <w:lang w:val="en"/>
        </w:rPr>
        <w:t>188</w:t>
      </w:r>
      <w:r w:rsidR="00674A6D">
        <w:rPr>
          <w:lang w:val="en"/>
        </w:rPr>
        <w:t>-165</w:t>
      </w:r>
      <w:r w:rsidR="00674A6D" w:rsidRPr="00CC6348">
        <w:rPr>
          <w:lang w:val="en"/>
        </w:rPr>
        <w:t xml:space="preserve">: Interoperability </w:t>
      </w:r>
      <w:r w:rsidR="00674A6D">
        <w:rPr>
          <w:lang w:val="en"/>
        </w:rPr>
        <w:t>o</w:t>
      </w:r>
      <w:r w:rsidR="00674A6D" w:rsidRPr="00CC6348">
        <w:rPr>
          <w:lang w:val="en"/>
        </w:rPr>
        <w:t xml:space="preserve">f </w:t>
      </w:r>
      <w:r w:rsidR="00674A6D">
        <w:rPr>
          <w:lang w:val="en"/>
        </w:rPr>
        <w:t>Super High Frequency</w:t>
      </w:r>
      <w:r w:rsidR="00674A6D" w:rsidRPr="00CC6348">
        <w:rPr>
          <w:lang w:val="en"/>
        </w:rPr>
        <w:t xml:space="preserve"> Satellite Communications Phase-Shift Keying (P</w:t>
      </w:r>
      <w:r w:rsidR="00674A6D">
        <w:rPr>
          <w:lang w:val="en"/>
        </w:rPr>
        <w:t>SK</w:t>
      </w:r>
      <w:r w:rsidR="00674A6D" w:rsidRPr="00CC6348">
        <w:rPr>
          <w:lang w:val="en"/>
        </w:rPr>
        <w:t>) Modems</w:t>
      </w:r>
      <w:r w:rsidR="00677B95">
        <w:rPr>
          <w:lang w:val="en"/>
        </w:rPr>
        <w:t>.</w:t>
      </w:r>
    </w:p>
    <w:p w14:paraId="63C4B450" w14:textId="4BEF8DF4" w:rsidR="00F072FC" w:rsidRPr="00CC6348" w:rsidRDefault="00F072FC" w:rsidP="00603BDD">
      <w:pPr>
        <w:rPr>
          <w:lang w:val="en"/>
        </w:rPr>
      </w:pPr>
      <w:r w:rsidRPr="00CC6348">
        <w:rPr>
          <w:lang w:val="en"/>
        </w:rPr>
        <w:t>Defense Information Systems Agency</w:t>
      </w:r>
      <w:r w:rsidR="00587490">
        <w:rPr>
          <w:lang w:val="en"/>
        </w:rPr>
        <w:t xml:space="preserve"> (DISA)</w:t>
      </w:r>
      <w:r w:rsidRPr="00CC6348">
        <w:rPr>
          <w:lang w:val="en"/>
        </w:rPr>
        <w:t xml:space="preserve"> is seeking Industry feedback </w:t>
      </w:r>
      <w:r w:rsidR="0035769A" w:rsidRPr="00CC6348">
        <w:rPr>
          <w:lang w:val="en"/>
        </w:rPr>
        <w:t>on</w:t>
      </w:r>
      <w:r w:rsidRPr="00CC6348">
        <w:rPr>
          <w:lang w:val="en"/>
        </w:rPr>
        <w:t xml:space="preserve"> proposed changes to MIL-STD-188-16</w:t>
      </w:r>
      <w:r w:rsidR="007F50F9">
        <w:rPr>
          <w:lang w:val="en"/>
        </w:rPr>
        <w:t>4</w:t>
      </w:r>
      <w:r w:rsidR="00674A6D">
        <w:rPr>
          <w:lang w:val="en"/>
        </w:rPr>
        <w:t xml:space="preserve"> and MIL-STD-188-165</w:t>
      </w:r>
      <w:r w:rsidR="003D7E24">
        <w:rPr>
          <w:lang w:val="en"/>
        </w:rPr>
        <w:t>.</w:t>
      </w:r>
    </w:p>
    <w:p w14:paraId="5E627F8B" w14:textId="7371F3D7" w:rsidR="00214767" w:rsidRPr="00CC6348" w:rsidRDefault="00214767" w:rsidP="00603BDD">
      <w:pPr>
        <w:rPr>
          <w:lang w:val="en"/>
        </w:rPr>
      </w:pPr>
      <w:r w:rsidRPr="00CC6348">
        <w:rPr>
          <w:lang w:val="en"/>
        </w:rPr>
        <w:t xml:space="preserve">THIS IS A REQUEST FOR INFORMATION (RFI) </w:t>
      </w:r>
      <w:r w:rsidR="00603BDD">
        <w:rPr>
          <w:lang w:val="en"/>
        </w:rPr>
        <w:t xml:space="preserve">NOTICE </w:t>
      </w:r>
      <w:r w:rsidRPr="00CC6348">
        <w:rPr>
          <w:lang w:val="en"/>
        </w:rPr>
        <w:t>ONLY. THIS IS NOT A REQUEST FOR PROPOSALS. NO SOLICITIATION IS AVAILABLE AT THIS TIME.</w:t>
      </w:r>
    </w:p>
    <w:p w14:paraId="745E7894" w14:textId="77777777" w:rsidR="00214767" w:rsidRPr="000E1910" w:rsidRDefault="00214767" w:rsidP="000E1910">
      <w:pPr>
        <w:pStyle w:val="Heading2"/>
      </w:pPr>
      <w:r w:rsidRPr="000E1910">
        <w:t>1.0</w:t>
      </w:r>
      <w:r w:rsidRPr="000E1910">
        <w:tab/>
        <w:t>Overview/Purpose</w:t>
      </w:r>
    </w:p>
    <w:p w14:paraId="70C58B67" w14:textId="55A96F0B" w:rsidR="00CC6348" w:rsidRPr="00771495" w:rsidRDefault="00CC6348" w:rsidP="00603BDD">
      <w:pPr>
        <w:rPr>
          <w:lang w:val="en"/>
        </w:rPr>
      </w:pPr>
      <w:r w:rsidRPr="00771495">
        <w:rPr>
          <w:lang w:val="en"/>
        </w:rPr>
        <w:t xml:space="preserve">The Department of Defense (DoD) is soliciting industry to provide comments on the </w:t>
      </w:r>
      <w:r w:rsidR="00587490" w:rsidRPr="00771495">
        <w:rPr>
          <w:lang w:val="en"/>
        </w:rPr>
        <w:t xml:space="preserve">published </w:t>
      </w:r>
      <w:r w:rsidR="00194AA4" w:rsidRPr="00AC3E75">
        <w:rPr>
          <w:lang w:val="en"/>
        </w:rPr>
        <w:t>MIL-STD-188</w:t>
      </w:r>
      <w:r w:rsidR="00194AA4" w:rsidRPr="00C34BE3">
        <w:rPr>
          <w:lang w:val="en"/>
        </w:rPr>
        <w:t xml:space="preserve">-164C/Change </w:t>
      </w:r>
      <w:r w:rsidR="00893495" w:rsidRPr="00C34BE3">
        <w:rPr>
          <w:lang w:val="en"/>
        </w:rPr>
        <w:t>2</w:t>
      </w:r>
      <w:r w:rsidR="00194AA4" w:rsidRPr="00C34BE3">
        <w:rPr>
          <w:lang w:val="en"/>
        </w:rPr>
        <w:t xml:space="preserve"> </w:t>
      </w:r>
      <w:r w:rsidR="00674A6D">
        <w:rPr>
          <w:lang w:val="en"/>
        </w:rPr>
        <w:t xml:space="preserve">and </w:t>
      </w:r>
      <w:r w:rsidR="00674A6D" w:rsidRPr="00AC3E75">
        <w:rPr>
          <w:lang w:val="en"/>
        </w:rPr>
        <w:t>MIL-STD-188</w:t>
      </w:r>
      <w:r w:rsidR="00674A6D" w:rsidRPr="00C34BE3">
        <w:rPr>
          <w:lang w:val="en"/>
        </w:rPr>
        <w:t>-16</w:t>
      </w:r>
      <w:r w:rsidR="00674A6D">
        <w:rPr>
          <w:lang w:val="en"/>
        </w:rPr>
        <w:t>5B</w:t>
      </w:r>
      <w:r w:rsidR="00674A6D" w:rsidRPr="00C34BE3">
        <w:rPr>
          <w:lang w:val="en"/>
        </w:rPr>
        <w:t>/Change 2</w:t>
      </w:r>
      <w:r w:rsidR="00674A6D">
        <w:rPr>
          <w:lang w:val="en"/>
        </w:rPr>
        <w:t xml:space="preserve"> </w:t>
      </w:r>
      <w:r w:rsidRPr="00C34BE3">
        <w:rPr>
          <w:lang w:val="en"/>
        </w:rPr>
        <w:t xml:space="preserve">and </w:t>
      </w:r>
      <w:r w:rsidR="00674A6D">
        <w:rPr>
          <w:lang w:val="en"/>
        </w:rPr>
        <w:t xml:space="preserve">to </w:t>
      </w:r>
      <w:r w:rsidRPr="00C34BE3">
        <w:rPr>
          <w:lang w:val="en"/>
        </w:rPr>
        <w:t>prepare responses</w:t>
      </w:r>
      <w:r w:rsidRPr="00771495">
        <w:rPr>
          <w:lang w:val="en"/>
        </w:rPr>
        <w:t xml:space="preserve"> to satisfy unique DoD requirements for </w:t>
      </w:r>
      <w:r w:rsidR="00587490" w:rsidRPr="00771495">
        <w:rPr>
          <w:lang w:val="en"/>
        </w:rPr>
        <w:t>future updates to the MIL-STD</w:t>
      </w:r>
      <w:r w:rsidR="00303C54">
        <w:rPr>
          <w:lang w:val="en"/>
        </w:rPr>
        <w:t>s</w:t>
      </w:r>
      <w:r w:rsidR="00BE1C0D">
        <w:rPr>
          <w:lang w:val="en"/>
        </w:rPr>
        <w:t xml:space="preserve"> and related Military Satellite Communications (MILSATCOM) systems</w:t>
      </w:r>
      <w:r w:rsidRPr="00771495">
        <w:rPr>
          <w:lang w:val="en"/>
        </w:rPr>
        <w:t>.</w:t>
      </w:r>
    </w:p>
    <w:p w14:paraId="55152549" w14:textId="77777777" w:rsidR="00214767" w:rsidRPr="000E1910" w:rsidRDefault="00214767" w:rsidP="000E1910">
      <w:pPr>
        <w:pStyle w:val="Heading2"/>
      </w:pPr>
      <w:r w:rsidRPr="000E1910">
        <w:t>2.0</w:t>
      </w:r>
      <w:r w:rsidRPr="000E1910">
        <w:tab/>
        <w:t>Scope of Effort</w:t>
      </w:r>
    </w:p>
    <w:p w14:paraId="27443BE3" w14:textId="42CCEDC5" w:rsidR="00214767" w:rsidRPr="00603BDD" w:rsidRDefault="00CC6348" w:rsidP="00603BDD">
      <w:pPr>
        <w:rPr>
          <w:lang w:val="en"/>
        </w:rPr>
      </w:pPr>
      <w:r w:rsidRPr="00771495">
        <w:rPr>
          <w:lang w:val="en"/>
        </w:rPr>
        <w:t>This RFI request is solely for gathering information and planning purposes. This RFI does not commit the U.S. Government to contract for any services or supplies whatsoever.</w:t>
      </w:r>
      <w:r w:rsidR="003D7E24" w:rsidRPr="00771495">
        <w:rPr>
          <w:lang w:val="en"/>
        </w:rPr>
        <w:t xml:space="preserve"> </w:t>
      </w:r>
      <w:r w:rsidRPr="00771495">
        <w:rPr>
          <w:lang w:val="en"/>
        </w:rPr>
        <w:t xml:space="preserve">All are advised that the U.S. Government will not pay for any information or administrative costs incurred in response to this RFI; all costs associated with responding to this RFI will be solely at the </w:t>
      </w:r>
      <w:r w:rsidRPr="00603BDD">
        <w:rPr>
          <w:lang w:val="en"/>
        </w:rPr>
        <w:t>interested party’s expense.</w:t>
      </w:r>
      <w:r w:rsidR="003D7E24" w:rsidRPr="00603BDD">
        <w:rPr>
          <w:lang w:val="en"/>
        </w:rPr>
        <w:t xml:space="preserve"> </w:t>
      </w:r>
      <w:r w:rsidRPr="00603BDD">
        <w:rPr>
          <w:lang w:val="en"/>
        </w:rPr>
        <w:t>Not responding to this RFI does not preclude participation in any future solicitations or requests for proposal</w:t>
      </w:r>
      <w:r w:rsidR="00A15B32" w:rsidRPr="00603BDD">
        <w:rPr>
          <w:lang w:val="en"/>
        </w:rPr>
        <w:t>s</w:t>
      </w:r>
      <w:r w:rsidRPr="00603BDD">
        <w:rPr>
          <w:lang w:val="en"/>
        </w:rPr>
        <w:t xml:space="preserve"> (RFPs).</w:t>
      </w:r>
    </w:p>
    <w:p w14:paraId="7FBA292F" w14:textId="77777777" w:rsidR="00214767" w:rsidRPr="00603BDD" w:rsidRDefault="00214767" w:rsidP="000E1910">
      <w:pPr>
        <w:pStyle w:val="Heading2"/>
      </w:pPr>
      <w:r w:rsidRPr="00603BDD">
        <w:t>3.0</w:t>
      </w:r>
      <w:r w:rsidRPr="00603BDD">
        <w:tab/>
        <w:t>Technical Characteristics</w:t>
      </w:r>
    </w:p>
    <w:p w14:paraId="2C504E7C" w14:textId="4484C1D9" w:rsidR="00674A6D" w:rsidRPr="00603BDD" w:rsidRDefault="004C1DB7" w:rsidP="00603BDD">
      <w:pPr>
        <w:rPr>
          <w:lang w:val="en"/>
        </w:rPr>
      </w:pPr>
      <w:r w:rsidRPr="00603BDD">
        <w:rPr>
          <w:lang w:val="en"/>
        </w:rPr>
        <w:t xml:space="preserve">The continuing evolution of </w:t>
      </w:r>
      <w:r w:rsidR="00CD0862">
        <w:rPr>
          <w:lang w:val="en"/>
        </w:rPr>
        <w:t>terminal</w:t>
      </w:r>
      <w:r w:rsidR="00674A6D">
        <w:rPr>
          <w:lang w:val="en"/>
        </w:rPr>
        <w:t xml:space="preserve"> and modem</w:t>
      </w:r>
      <w:r w:rsidR="00CD0862">
        <w:rPr>
          <w:lang w:val="en"/>
        </w:rPr>
        <w:t xml:space="preserve"> </w:t>
      </w:r>
      <w:r w:rsidRPr="00603BDD">
        <w:rPr>
          <w:lang w:val="en"/>
        </w:rPr>
        <w:t xml:space="preserve">capabilities presents </w:t>
      </w:r>
      <w:r w:rsidR="0035769A" w:rsidRPr="00603BDD">
        <w:rPr>
          <w:lang w:val="en"/>
        </w:rPr>
        <w:t>several</w:t>
      </w:r>
      <w:r w:rsidRPr="00603BDD">
        <w:rPr>
          <w:lang w:val="en"/>
        </w:rPr>
        <w:t xml:space="preserve"> challenges to </w:t>
      </w:r>
      <w:proofErr w:type="gramStart"/>
      <w:r w:rsidRPr="00603BDD">
        <w:rPr>
          <w:lang w:val="en"/>
        </w:rPr>
        <w:t>developing</w:t>
      </w:r>
      <w:proofErr w:type="gramEnd"/>
      <w:r w:rsidRPr="00603BDD">
        <w:rPr>
          <w:lang w:val="en"/>
        </w:rPr>
        <w:t xml:space="preserve"> relevant and useful terminal </w:t>
      </w:r>
      <w:r w:rsidR="00674A6D">
        <w:rPr>
          <w:lang w:val="en"/>
        </w:rPr>
        <w:t xml:space="preserve">and modem </w:t>
      </w:r>
      <w:r w:rsidRPr="00603BDD">
        <w:rPr>
          <w:lang w:val="en"/>
        </w:rPr>
        <w:t xml:space="preserve">design requirements.  This is particularly true in the adoption of digital intermediate frequency (IF) (DIF) terminals </w:t>
      </w:r>
      <w:r w:rsidR="00674A6D">
        <w:rPr>
          <w:lang w:val="en"/>
        </w:rPr>
        <w:t xml:space="preserve">and modems </w:t>
      </w:r>
      <w:r w:rsidRPr="00603BDD">
        <w:rPr>
          <w:lang w:val="en"/>
        </w:rPr>
        <w:t xml:space="preserve">which may not include analog IF interfaces.  </w:t>
      </w:r>
      <w:r w:rsidR="00674A6D" w:rsidRPr="00C605FA">
        <w:rPr>
          <w:lang w:val="en"/>
        </w:rPr>
        <w:t xml:space="preserve">In addition to traditional dedicated hardware form factors, </w:t>
      </w:r>
      <w:r w:rsidR="00674A6D">
        <w:rPr>
          <w:lang w:val="en"/>
        </w:rPr>
        <w:t>D</w:t>
      </w:r>
      <w:r w:rsidR="00674A6D" w:rsidRPr="00C605FA">
        <w:rPr>
          <w:lang w:val="en"/>
        </w:rPr>
        <w:t>IF modems may also be provided as virtual platforms running on generic hardware which could be performing multiple functions.</w:t>
      </w:r>
    </w:p>
    <w:p w14:paraId="3CCC75D1" w14:textId="054D38A5" w:rsidR="00214767" w:rsidRPr="00603BDD" w:rsidRDefault="00214767" w:rsidP="00974BEC">
      <w:pPr>
        <w:pStyle w:val="Heading2"/>
        <w:numPr>
          <w:ilvl w:val="0"/>
          <w:numId w:val="7"/>
        </w:numPr>
        <w:ind w:left="0" w:firstLine="0"/>
      </w:pPr>
      <w:r w:rsidRPr="00603BDD">
        <w:t>Requested Information</w:t>
      </w:r>
    </w:p>
    <w:p w14:paraId="74009EF5" w14:textId="0E0CC553" w:rsidR="0014288E" w:rsidRPr="00603BDD" w:rsidRDefault="004C1DB7" w:rsidP="00603BDD">
      <w:r w:rsidRPr="00603BDD">
        <w:t>The U.S Government is requesting input on changes to improve the clarity and/or consistency of the MIL-STD. Specific areas that are currently of interest are enumerated below, but input should not be limited to these areas.</w:t>
      </w:r>
    </w:p>
    <w:p w14:paraId="28A8B322" w14:textId="4A04175E" w:rsidR="007A374D" w:rsidRPr="00603BDD" w:rsidRDefault="00BE1C0D" w:rsidP="00603BDD">
      <w:pPr>
        <w:pStyle w:val="ListParagraph"/>
        <w:numPr>
          <w:ilvl w:val="0"/>
          <w:numId w:val="11"/>
        </w:numPr>
      </w:pPr>
      <w:r>
        <w:t xml:space="preserve">The </w:t>
      </w:r>
      <w:r w:rsidRPr="00603BDD">
        <w:t>Digital IF</w:t>
      </w:r>
      <w:r>
        <w:t xml:space="preserve"> Interoperability (DIFI) Consortium is one of several working groups looking to define test and performance characteristics for DIF systems and components, as well as for virtualized platforms.  </w:t>
      </w:r>
      <w:r w:rsidR="007A374D" w:rsidRPr="00603BDD">
        <w:t xml:space="preserve">How should </w:t>
      </w:r>
      <w:r w:rsidR="001C15ED" w:rsidRPr="00C605FA">
        <w:t>MIL-STD</w:t>
      </w:r>
      <w:r w:rsidR="001C15ED">
        <w:t xml:space="preserve">-188-164 and </w:t>
      </w:r>
      <w:r w:rsidR="001C15ED" w:rsidRPr="00C605FA">
        <w:t>MIL-STD</w:t>
      </w:r>
      <w:r w:rsidR="001C15ED">
        <w:t>-188-165</w:t>
      </w:r>
      <w:r w:rsidR="007A374D" w:rsidRPr="00603BDD">
        <w:t xml:space="preserve"> be updated to ensure </w:t>
      </w:r>
      <w:r>
        <w:t>D</w:t>
      </w:r>
      <w:r w:rsidR="007A374D" w:rsidRPr="00603BDD">
        <w:t xml:space="preserve">IF interoperability and performance? </w:t>
      </w:r>
      <w:r w:rsidR="009C1D21">
        <w:t xml:space="preserve"> </w:t>
      </w:r>
      <w:r w:rsidR="004C1DB7" w:rsidRPr="00603BDD">
        <w:t xml:space="preserve">How should Digital IF </w:t>
      </w:r>
      <w:r w:rsidR="004C1DB7" w:rsidRPr="005B691B">
        <w:t>modems and</w:t>
      </w:r>
      <w:r w:rsidR="004C1DB7" w:rsidRPr="00603BDD">
        <w:t xml:space="preserve"> terminals be tested for purposes of WGS Certification?  </w:t>
      </w:r>
      <w:r w:rsidR="00C826C4" w:rsidRPr="00603BDD">
        <w:t>What</w:t>
      </w:r>
      <w:r w:rsidR="0036455A">
        <w:t xml:space="preserve"> new</w:t>
      </w:r>
      <w:r w:rsidR="00C826C4" w:rsidRPr="00603BDD">
        <w:t xml:space="preserve"> </w:t>
      </w:r>
      <w:r w:rsidR="0036455A">
        <w:t xml:space="preserve">or updated </w:t>
      </w:r>
      <w:r w:rsidR="00C826C4" w:rsidRPr="00603BDD">
        <w:t xml:space="preserve">requirements in the MIL-STDs would </w:t>
      </w:r>
      <w:r w:rsidR="00C826C4" w:rsidRPr="00603BDD">
        <w:lastRenderedPageBreak/>
        <w:t xml:space="preserve">aid in ensuring such tests are </w:t>
      </w:r>
      <w:r w:rsidR="0036455A">
        <w:t>valid and useful</w:t>
      </w:r>
      <w:r w:rsidR="00C826C4" w:rsidRPr="00603BDD">
        <w:t xml:space="preserve">?  </w:t>
      </w:r>
      <w:r>
        <w:t xml:space="preserve"> </w:t>
      </w:r>
      <w:r w:rsidR="009C1D21">
        <w:t xml:space="preserve"> </w:t>
      </w:r>
      <w:r w:rsidR="0036455A">
        <w:t>MIL-STD</w:t>
      </w:r>
      <w:r w:rsidR="0036455A" w:rsidRPr="00603BDD">
        <w:t xml:space="preserve"> </w:t>
      </w:r>
      <w:r w:rsidR="00C826C4" w:rsidRPr="00603BDD">
        <w:t>changes should not preclude the use of analog IF for terminals supporting such interfaces.</w:t>
      </w:r>
      <w:r>
        <w:t xml:space="preserve">  Re</w:t>
      </w:r>
      <w:r w:rsidR="00827419">
        <w:t>s</w:t>
      </w:r>
      <w:r>
        <w:t xml:space="preserve">ponses speaking to DIFI or similar working group efforts are welcome but </w:t>
      </w:r>
      <w:proofErr w:type="gramStart"/>
      <w:r>
        <w:t>not</w:t>
      </w:r>
      <w:proofErr w:type="gramEnd"/>
      <w:r>
        <w:t xml:space="preserve"> required. </w:t>
      </w:r>
    </w:p>
    <w:p w14:paraId="301449FB" w14:textId="59D9E515" w:rsidR="003414A5" w:rsidRDefault="00603BDD" w:rsidP="00603BDD">
      <w:pPr>
        <w:pStyle w:val="ListParagraph"/>
        <w:numPr>
          <w:ilvl w:val="0"/>
          <w:numId w:val="11"/>
        </w:numPr>
      </w:pPr>
      <w:r w:rsidRPr="00603BDD">
        <w:t>Gallium</w:t>
      </w:r>
      <w:r w:rsidR="007F2BB9" w:rsidRPr="00603BDD">
        <w:t xml:space="preserve"> Nitride (</w:t>
      </w:r>
      <w:proofErr w:type="spellStart"/>
      <w:r w:rsidR="007F2BB9" w:rsidRPr="00603BDD">
        <w:t>GaN</w:t>
      </w:r>
      <w:proofErr w:type="spellEnd"/>
      <w:r w:rsidR="007F2BB9" w:rsidRPr="00603BDD">
        <w:t>) amplifiers are known to have non-linear characteristics.  How have these non-linearities manifested themselves in real world designs?  How can these characteristics be managed in the context of a terminal where linear operations are required?  How can the MIL-STD</w:t>
      </w:r>
      <w:r w:rsidR="00BD52F5">
        <w:t>-188</w:t>
      </w:r>
      <w:r w:rsidR="001C15ED">
        <w:t>-164</w:t>
      </w:r>
      <w:r w:rsidR="007F2BB9" w:rsidRPr="00603BDD">
        <w:t xml:space="preserve"> be updated to maintain adequate performance when </w:t>
      </w:r>
      <w:proofErr w:type="spellStart"/>
      <w:r w:rsidR="007F2BB9" w:rsidRPr="00603BDD">
        <w:t>GaN</w:t>
      </w:r>
      <w:proofErr w:type="spellEnd"/>
      <w:r w:rsidR="007F2BB9" w:rsidRPr="00603BDD">
        <w:t xml:space="preserve"> amplifiers are used?</w:t>
      </w:r>
    </w:p>
    <w:p w14:paraId="2A285C76" w14:textId="0CF9D0FF" w:rsidR="001C15ED" w:rsidRPr="00C605FA" w:rsidRDefault="001C15ED" w:rsidP="001C15ED">
      <w:pPr>
        <w:pStyle w:val="ListParagraph"/>
        <w:numPr>
          <w:ilvl w:val="0"/>
          <w:numId w:val="11"/>
        </w:numPr>
      </w:pPr>
      <w:r w:rsidRPr="00C605FA">
        <w:t>How should MIL-STD</w:t>
      </w:r>
      <w:r>
        <w:t>-188-165</w:t>
      </w:r>
      <w:r w:rsidRPr="00C605FA">
        <w:t xml:space="preserve"> be updated to ensure Virtual Modem(s) </w:t>
      </w:r>
      <w:r>
        <w:t>software</w:t>
      </w:r>
      <w:r w:rsidRPr="00C605FA">
        <w:t>-to-platform</w:t>
      </w:r>
      <w:r w:rsidR="00C47BB2">
        <w:t xml:space="preserve"> </w:t>
      </w:r>
      <w:r w:rsidRPr="00C605FA">
        <w:t>interoperability and performance</w:t>
      </w:r>
      <w:r w:rsidR="009C1D21">
        <w:t xml:space="preserve"> (whether platform is vendor provided or Government procured)</w:t>
      </w:r>
      <w:r w:rsidRPr="00C605FA">
        <w:t>?</w:t>
      </w:r>
      <w:r w:rsidR="00C47BB2">
        <w:t xml:space="preserve">  </w:t>
      </w:r>
      <w:r w:rsidR="00F07AE2">
        <w:t>Are vendors interested in supplying both Virtual Modems and suitable hardware platforms to host them?</w:t>
      </w:r>
    </w:p>
    <w:p w14:paraId="169BD814" w14:textId="7C0480F1" w:rsidR="001C15ED" w:rsidRDefault="001C15ED" w:rsidP="001C15ED">
      <w:pPr>
        <w:pStyle w:val="ListParagraph"/>
        <w:numPr>
          <w:ilvl w:val="0"/>
          <w:numId w:val="11"/>
        </w:numPr>
      </w:pPr>
      <w:r w:rsidRPr="00C605FA">
        <w:t>How should MIL-STD</w:t>
      </w:r>
      <w:r>
        <w:t>-188-165</w:t>
      </w:r>
      <w:r w:rsidRPr="00C605FA">
        <w:t xml:space="preserve"> be updated to address minimum server or hardware platform system requirements for Virtual Modems?</w:t>
      </w:r>
      <w:r w:rsidR="00F07AE2">
        <w:t xml:space="preserve">  What key hardware specifications would trigger a recertification of the host platform?  What hardware specifications could be demonstrated as equivalent (non-risk) for purposes of certification?</w:t>
      </w:r>
    </w:p>
    <w:p w14:paraId="5392AAF5" w14:textId="3F308F7D" w:rsidR="00EB46A9" w:rsidRPr="00603BDD" w:rsidRDefault="00EB46A9" w:rsidP="001C15ED">
      <w:pPr>
        <w:pStyle w:val="ListParagraph"/>
        <w:numPr>
          <w:ilvl w:val="0"/>
          <w:numId w:val="11"/>
        </w:numPr>
      </w:pPr>
      <w:r>
        <w:t>What is your approach for implementing transmission security (TRANSEC) with Virtual Modems?</w:t>
      </w:r>
    </w:p>
    <w:p w14:paraId="02724D87" w14:textId="35BE2B6C" w:rsidR="00214767" w:rsidRPr="00603BDD" w:rsidRDefault="00AD19C2" w:rsidP="00BD3AA0">
      <w:pPr>
        <w:pStyle w:val="Heading1"/>
      </w:pPr>
      <w:r w:rsidRPr="00603BDD">
        <w:t>Response Guidelines</w:t>
      </w:r>
    </w:p>
    <w:p w14:paraId="7614D54F" w14:textId="5E551C18" w:rsidR="00214767" w:rsidRDefault="00214767" w:rsidP="00603BDD">
      <w:pPr>
        <w:rPr>
          <w:lang w:val="en"/>
        </w:rPr>
      </w:pPr>
      <w:r w:rsidRPr="00603BDD">
        <w:rPr>
          <w:lang w:val="en"/>
        </w:rPr>
        <w:t xml:space="preserve">Companies who wish to respond to this RFI should send responses via email no later than </w:t>
      </w:r>
      <w:r w:rsidR="00AC3E75" w:rsidRPr="00603BDD">
        <w:rPr>
          <w:b/>
          <w:bCs/>
          <w:lang w:val="en"/>
        </w:rPr>
        <w:fldChar w:fldCharType="begin"/>
      </w:r>
      <w:r w:rsidR="00AC3E75" w:rsidRPr="00603BDD">
        <w:rPr>
          <w:b/>
          <w:bCs/>
          <w:lang w:val="en"/>
        </w:rPr>
        <w:instrText xml:space="preserve"> DOCPROPERTY  DueDate </w:instrText>
      </w:r>
      <w:r w:rsidR="00AC3E75" w:rsidRPr="00603BDD">
        <w:rPr>
          <w:b/>
          <w:bCs/>
          <w:lang w:val="en"/>
        </w:rPr>
        <w:fldChar w:fldCharType="separate"/>
      </w:r>
      <w:r w:rsidR="00D36E61" w:rsidRPr="00603BDD">
        <w:rPr>
          <w:b/>
          <w:bCs/>
          <w:lang w:val="en"/>
        </w:rPr>
        <w:t>17 July 2026</w:t>
      </w:r>
      <w:r w:rsidR="00AC3E75" w:rsidRPr="00603BDD">
        <w:rPr>
          <w:b/>
          <w:bCs/>
          <w:lang w:val="en"/>
        </w:rPr>
        <w:fldChar w:fldCharType="end"/>
      </w:r>
      <w:r w:rsidRPr="00603BDD">
        <w:rPr>
          <w:lang w:val="en"/>
        </w:rPr>
        <w:t>.</w:t>
      </w:r>
      <w:r w:rsidR="003D7E24" w:rsidRPr="00603BDD">
        <w:rPr>
          <w:lang w:val="en"/>
        </w:rPr>
        <w:t xml:space="preserve"> </w:t>
      </w:r>
      <w:r w:rsidR="00CD2BF7" w:rsidRPr="00603BDD">
        <w:rPr>
          <w:lang w:val="en"/>
        </w:rPr>
        <w:t>Companies submit</w:t>
      </w:r>
      <w:r w:rsidR="00CD2BF7">
        <w:rPr>
          <w:lang w:val="en"/>
        </w:rPr>
        <w:t xml:space="preserve">ting responses are encouraged but not required to attend the Industry </w:t>
      </w:r>
      <w:r w:rsidR="004D3CB1">
        <w:rPr>
          <w:lang w:val="en"/>
        </w:rPr>
        <w:t>Week</w:t>
      </w:r>
      <w:r w:rsidR="00CD2BF7">
        <w:rPr>
          <w:lang w:val="en"/>
        </w:rPr>
        <w:t xml:space="preserve"> meetings.</w:t>
      </w:r>
      <w:r w:rsidR="00797E00">
        <w:rPr>
          <w:lang w:val="en"/>
        </w:rPr>
        <w:t xml:space="preserve">  Companies interested in participating in the Industry Week meetings are encouraged but </w:t>
      </w:r>
      <w:proofErr w:type="gramStart"/>
      <w:r w:rsidR="00797E00">
        <w:rPr>
          <w:lang w:val="en"/>
        </w:rPr>
        <w:t>not</w:t>
      </w:r>
      <w:proofErr w:type="gramEnd"/>
      <w:r w:rsidR="00797E00">
        <w:rPr>
          <w:lang w:val="en"/>
        </w:rPr>
        <w:t xml:space="preserve"> required to submit technical responses.</w:t>
      </w:r>
    </w:p>
    <w:p w14:paraId="2F51A952" w14:textId="799BFBFE" w:rsidR="00BD3AA0" w:rsidRDefault="00BD3AA0" w:rsidP="00BD3AA0">
      <w:pPr>
        <w:pStyle w:val="Heading1"/>
        <w:rPr>
          <w:rFonts w:eastAsia="Times New Roman"/>
          <w:lang w:val="en"/>
        </w:rPr>
      </w:pPr>
      <w:r>
        <w:rPr>
          <w:rFonts w:eastAsia="Times New Roman"/>
          <w:lang w:val="en"/>
        </w:rPr>
        <w:t>Questions</w:t>
      </w:r>
    </w:p>
    <w:p w14:paraId="72750B3E" w14:textId="482695D1" w:rsidR="00BD3AA0" w:rsidRPr="00603BDD" w:rsidRDefault="00BD3AA0" w:rsidP="00603BDD">
      <w:r w:rsidRPr="00603BDD">
        <w:t xml:space="preserve">Questions regarding this announcement shall be submitted in writing by e-mail to the POCs below.  Verbal questions will NOT be accepted.  Answers to questions will be posted to SAM.gov.  The Government does not guarantee that questions received after </w:t>
      </w:r>
      <w:r w:rsidRPr="005B691B">
        <w:rPr>
          <w:b/>
          <w:bCs/>
        </w:rPr>
        <w:t>1 June 2026</w:t>
      </w:r>
      <w:r w:rsidRPr="00603BDD">
        <w:t xml:space="preserve"> will be answered.  The Government will not reimburse companies for any costs associated with the submissions of their responses</w:t>
      </w:r>
      <w:r w:rsidR="00603BDD" w:rsidRPr="00603BDD">
        <w:t>.</w:t>
      </w:r>
    </w:p>
    <w:p w14:paraId="21CB7AD4" w14:textId="7D7D9C42" w:rsidR="00487EC2" w:rsidRPr="00AD19C2" w:rsidRDefault="00487EC2" w:rsidP="00487EC2">
      <w:pPr>
        <w:pStyle w:val="Heading1"/>
      </w:pPr>
      <w:r w:rsidRPr="00AD19C2">
        <w:t xml:space="preserve">Industry </w:t>
      </w:r>
      <w:r w:rsidR="004D3CB1">
        <w:t>Week</w:t>
      </w:r>
      <w:r w:rsidRPr="00AD19C2">
        <w:t xml:space="preserve"> Discussions</w:t>
      </w:r>
    </w:p>
    <w:p w14:paraId="13E17D5A" w14:textId="77777777" w:rsidR="004C1DB7" w:rsidRPr="00A94CF3" w:rsidRDefault="004C1DB7" w:rsidP="004C1DB7">
      <w:pPr>
        <w:rPr>
          <w:rFonts w:cstheme="minorHAnsi"/>
          <w:sz w:val="24"/>
          <w:szCs w:val="24"/>
        </w:rPr>
      </w:pPr>
      <w:r w:rsidRPr="00A94CF3">
        <w:rPr>
          <w:rFonts w:eastAsia="Times New Roman" w:cstheme="minorHAnsi"/>
          <w:b/>
          <w:bCs/>
          <w:color w:val="212121"/>
          <w:kern w:val="0"/>
          <w:sz w:val="24"/>
          <w:szCs w:val="24"/>
          <w:lang w:val="en"/>
          <w14:ligatures w14:val="none"/>
        </w:rPr>
        <w:t>Dates</w:t>
      </w:r>
      <w:proofErr w:type="gramStart"/>
      <w:r w:rsidRPr="00A94CF3">
        <w:rPr>
          <w:rFonts w:eastAsia="Times New Roman" w:cstheme="minorHAnsi"/>
          <w:b/>
          <w:bCs/>
          <w:color w:val="212121"/>
          <w:kern w:val="0"/>
          <w:sz w:val="24"/>
          <w:szCs w:val="24"/>
          <w:lang w:val="en"/>
          <w14:ligatures w14:val="none"/>
        </w:rPr>
        <w:t>:</w:t>
      </w:r>
      <w:r w:rsidRPr="00A94CF3">
        <w:rPr>
          <w:rFonts w:eastAsia="Times New Roman" w:cstheme="minorHAnsi"/>
          <w:color w:val="212121"/>
          <w:kern w:val="0"/>
          <w:sz w:val="24"/>
          <w:szCs w:val="24"/>
          <w:lang w:val="en"/>
          <w14:ligatures w14:val="none"/>
        </w:rPr>
        <w:t xml:space="preserve">  </w:t>
      </w:r>
      <w:r w:rsidRPr="00A94CF3">
        <w:rPr>
          <w:rFonts w:cstheme="minorHAnsi"/>
          <w:sz w:val="24"/>
          <w:szCs w:val="24"/>
        </w:rPr>
        <w:t>Monday</w:t>
      </w:r>
      <w:proofErr w:type="gramEnd"/>
      <w:r w:rsidRPr="00A94CF3">
        <w:rPr>
          <w:rFonts w:cstheme="minorHAnsi"/>
          <w:sz w:val="24"/>
          <w:szCs w:val="24"/>
        </w:rPr>
        <w:t xml:space="preserve">, </w:t>
      </w:r>
      <w:proofErr w:type="gramStart"/>
      <w:r w:rsidRPr="00A94CF3">
        <w:rPr>
          <w:rFonts w:cstheme="minorHAnsi"/>
          <w:sz w:val="24"/>
          <w:szCs w:val="24"/>
        </w:rPr>
        <w:t>3</w:t>
      </w:r>
      <w:r w:rsidRPr="00A94CF3">
        <w:rPr>
          <w:rFonts w:cstheme="minorHAnsi"/>
          <w:sz w:val="24"/>
          <w:szCs w:val="24"/>
          <w:vertAlign w:val="superscript"/>
        </w:rPr>
        <w:t>th</w:t>
      </w:r>
      <w:proofErr w:type="gramEnd"/>
      <w:r w:rsidRPr="00A94CF3">
        <w:rPr>
          <w:rFonts w:cstheme="minorHAnsi"/>
          <w:sz w:val="24"/>
          <w:szCs w:val="24"/>
        </w:rPr>
        <w:t xml:space="preserve"> August 2026 to Friday, 7</w:t>
      </w:r>
      <w:r w:rsidRPr="00A94CF3">
        <w:rPr>
          <w:rFonts w:cstheme="minorHAnsi"/>
          <w:sz w:val="24"/>
          <w:szCs w:val="24"/>
          <w:vertAlign w:val="superscript"/>
        </w:rPr>
        <w:t>th</w:t>
      </w:r>
      <w:r w:rsidRPr="00A94CF3">
        <w:rPr>
          <w:rFonts w:cstheme="minorHAnsi"/>
          <w:sz w:val="24"/>
          <w:szCs w:val="24"/>
        </w:rPr>
        <w:t xml:space="preserve"> August 2026.</w:t>
      </w:r>
    </w:p>
    <w:p w14:paraId="2D12E90F" w14:textId="77777777" w:rsidR="004300CE" w:rsidRDefault="004C1DB7" w:rsidP="004C1DB7">
      <w:pPr>
        <w:rPr>
          <w:rFonts w:cstheme="minorHAnsi"/>
          <w:sz w:val="24"/>
          <w:szCs w:val="24"/>
        </w:rPr>
      </w:pPr>
      <w:r w:rsidRPr="000B736D">
        <w:rPr>
          <w:rFonts w:cstheme="minorHAnsi"/>
          <w:b/>
          <w:sz w:val="24"/>
          <w:szCs w:val="24"/>
        </w:rPr>
        <w:t>Location</w:t>
      </w:r>
      <w:proofErr w:type="gramStart"/>
      <w:r w:rsidRPr="000B736D">
        <w:rPr>
          <w:rFonts w:cstheme="minorHAnsi"/>
          <w:b/>
          <w:sz w:val="24"/>
          <w:szCs w:val="24"/>
        </w:rPr>
        <w:t>:</w:t>
      </w:r>
      <w:r w:rsidRPr="000B736D">
        <w:rPr>
          <w:rFonts w:cstheme="minorHAnsi"/>
          <w:sz w:val="24"/>
          <w:szCs w:val="24"/>
        </w:rPr>
        <w:t xml:space="preserve">  </w:t>
      </w:r>
      <w:r w:rsidR="004300CE">
        <w:rPr>
          <w:rFonts w:cstheme="minorHAnsi"/>
          <w:sz w:val="24"/>
          <w:szCs w:val="24"/>
        </w:rPr>
        <w:t>NIWC</w:t>
      </w:r>
      <w:proofErr w:type="gramEnd"/>
      <w:r w:rsidR="004300CE">
        <w:rPr>
          <w:rFonts w:cstheme="minorHAnsi"/>
          <w:sz w:val="24"/>
          <w:szCs w:val="24"/>
        </w:rPr>
        <w:t xml:space="preserve"> Pacific Topside</w:t>
      </w:r>
    </w:p>
    <w:p w14:paraId="2F3ED355" w14:textId="77777777" w:rsidR="004C1DB7" w:rsidRPr="00603BDD" w:rsidRDefault="004C1DB7" w:rsidP="004C1DB7">
      <w:pPr>
        <w:spacing w:after="0"/>
        <w:rPr>
          <w:rFonts w:eastAsia="Times New Roman" w:cstheme="minorHAnsi"/>
          <w:color w:val="212121"/>
          <w:kern w:val="0"/>
          <w:sz w:val="24"/>
          <w:szCs w:val="24"/>
          <w:lang w:val="en"/>
          <w14:ligatures w14:val="none"/>
        </w:rPr>
      </w:pPr>
      <w:r w:rsidRPr="00603BDD">
        <w:rPr>
          <w:rFonts w:cstheme="minorHAnsi"/>
          <w:b/>
          <w:sz w:val="24"/>
          <w:szCs w:val="24"/>
        </w:rPr>
        <w:t>Times</w:t>
      </w:r>
      <w:proofErr w:type="gramStart"/>
      <w:r w:rsidRPr="00603BDD">
        <w:rPr>
          <w:rFonts w:cstheme="minorHAnsi"/>
          <w:b/>
          <w:sz w:val="24"/>
          <w:szCs w:val="24"/>
        </w:rPr>
        <w:t>:</w:t>
      </w:r>
      <w:r w:rsidRPr="009C1D21">
        <w:rPr>
          <w:rFonts w:cstheme="minorHAnsi"/>
          <w:sz w:val="24"/>
          <w:szCs w:val="24"/>
        </w:rPr>
        <w:t xml:space="preserve">  Meetings</w:t>
      </w:r>
      <w:proofErr w:type="gramEnd"/>
      <w:r w:rsidRPr="009C1D21">
        <w:rPr>
          <w:rFonts w:cstheme="minorHAnsi"/>
          <w:sz w:val="24"/>
          <w:szCs w:val="24"/>
        </w:rPr>
        <w:t xml:space="preserve"> will </w:t>
      </w:r>
      <w:r w:rsidRPr="00603BDD">
        <w:rPr>
          <w:rFonts w:cstheme="minorHAnsi"/>
          <w:sz w:val="24"/>
          <w:szCs w:val="24"/>
        </w:rPr>
        <w:t>occur each day</w:t>
      </w:r>
      <w:r w:rsidRPr="00603BDD">
        <w:rPr>
          <w:rFonts w:eastAsia="Times New Roman" w:cstheme="minorHAnsi"/>
          <w:color w:val="212121"/>
          <w:kern w:val="0"/>
          <w:sz w:val="24"/>
          <w:szCs w:val="24"/>
          <w:lang w:val="en"/>
          <w14:ligatures w14:val="none"/>
        </w:rPr>
        <w:t xml:space="preserve">. </w:t>
      </w:r>
    </w:p>
    <w:p w14:paraId="183E36C1" w14:textId="77777777" w:rsidR="004C1DB7" w:rsidRPr="00603BDD" w:rsidRDefault="004C1DB7" w:rsidP="004C1DB7">
      <w:pPr>
        <w:tabs>
          <w:tab w:val="left" w:pos="2340"/>
        </w:tabs>
        <w:spacing w:after="0" w:line="240" w:lineRule="auto"/>
        <w:rPr>
          <w:rFonts w:eastAsia="Times New Roman" w:cstheme="minorHAnsi"/>
          <w:kern w:val="0"/>
          <w:sz w:val="24"/>
          <w:szCs w:val="24"/>
          <w:lang w:val="en"/>
          <w14:ligatures w14:val="none"/>
        </w:rPr>
      </w:pPr>
      <w:r w:rsidRPr="00603BDD">
        <w:rPr>
          <w:rFonts w:eastAsia="Times New Roman" w:cstheme="minorHAnsi"/>
          <w:color w:val="212121"/>
          <w:kern w:val="0"/>
          <w:sz w:val="24"/>
          <w:szCs w:val="24"/>
          <w:lang w:val="en"/>
          <w14:ligatures w14:val="none"/>
        </w:rPr>
        <w:t>Monday</w:t>
      </w:r>
      <w:r w:rsidRPr="00603BDD">
        <w:rPr>
          <w:rFonts w:eastAsia="Times New Roman" w:cstheme="minorHAnsi"/>
          <w:color w:val="212121"/>
          <w:kern w:val="0"/>
          <w:sz w:val="24"/>
          <w:szCs w:val="24"/>
          <w:lang w:val="en"/>
          <w14:ligatures w14:val="none"/>
        </w:rPr>
        <w:tab/>
      </w:r>
      <w:r w:rsidRPr="00603BDD">
        <w:rPr>
          <w:rFonts w:eastAsia="Times New Roman" w:cstheme="minorHAnsi"/>
          <w:kern w:val="0"/>
          <w:sz w:val="24"/>
          <w:szCs w:val="24"/>
          <w:lang w:val="en"/>
          <w14:ligatures w14:val="none"/>
        </w:rPr>
        <w:t>0830 - 1700</w:t>
      </w:r>
      <w:r w:rsidRPr="00603BDD">
        <w:rPr>
          <w:rFonts w:eastAsia="Times New Roman" w:cstheme="minorHAnsi"/>
          <w:kern w:val="0"/>
          <w:sz w:val="24"/>
          <w:szCs w:val="24"/>
          <w:lang w:val="en"/>
          <w14:ligatures w14:val="none"/>
        </w:rPr>
        <w:tab/>
        <w:t>(</w:t>
      </w:r>
      <w:r w:rsidRPr="00603BDD">
        <w:rPr>
          <w:rFonts w:eastAsia="Times New Roman" w:cstheme="minorHAnsi"/>
          <w:b/>
          <w:bCs/>
          <w:kern w:val="0"/>
          <w:sz w:val="24"/>
          <w:szCs w:val="24"/>
          <w:lang w:val="en"/>
          <w14:ligatures w14:val="none"/>
        </w:rPr>
        <w:t>Registration available 0830 – 0900)</w:t>
      </w:r>
    </w:p>
    <w:p w14:paraId="25C7398B" w14:textId="77777777" w:rsidR="004C1DB7" w:rsidRPr="00603BDD" w:rsidRDefault="004C1DB7" w:rsidP="004C1DB7">
      <w:pPr>
        <w:tabs>
          <w:tab w:val="left" w:pos="2340"/>
        </w:tabs>
        <w:spacing w:after="0" w:line="240" w:lineRule="auto"/>
        <w:rPr>
          <w:rFonts w:eastAsia="Times New Roman" w:cstheme="minorHAnsi"/>
          <w:kern w:val="0"/>
          <w:sz w:val="24"/>
          <w:szCs w:val="24"/>
          <w:lang w:val="en"/>
          <w14:ligatures w14:val="none"/>
        </w:rPr>
      </w:pPr>
      <w:r w:rsidRPr="00603BDD">
        <w:rPr>
          <w:rFonts w:eastAsia="Times New Roman" w:cstheme="minorHAnsi"/>
          <w:kern w:val="0"/>
          <w:sz w:val="24"/>
          <w:szCs w:val="24"/>
          <w:lang w:val="en"/>
          <w14:ligatures w14:val="none"/>
        </w:rPr>
        <w:t>Tuesday</w:t>
      </w:r>
      <w:r w:rsidRPr="00603BDD">
        <w:rPr>
          <w:rFonts w:eastAsia="Times New Roman" w:cstheme="minorHAnsi"/>
          <w:kern w:val="0"/>
          <w:sz w:val="24"/>
          <w:szCs w:val="24"/>
          <w:lang w:val="en"/>
          <w14:ligatures w14:val="none"/>
        </w:rPr>
        <w:tab/>
        <w:t>0830 - 1700</w:t>
      </w:r>
    </w:p>
    <w:p w14:paraId="66F76282" w14:textId="77777777" w:rsidR="004C1DB7" w:rsidRPr="00603BDD" w:rsidRDefault="004C1DB7" w:rsidP="004C1DB7">
      <w:pPr>
        <w:tabs>
          <w:tab w:val="left" w:pos="2340"/>
        </w:tabs>
        <w:spacing w:after="0" w:line="240" w:lineRule="auto"/>
        <w:rPr>
          <w:rFonts w:eastAsia="Times New Roman" w:cstheme="minorHAnsi"/>
          <w:kern w:val="0"/>
          <w:sz w:val="24"/>
          <w:szCs w:val="24"/>
          <w:lang w:val="en"/>
          <w14:ligatures w14:val="none"/>
        </w:rPr>
      </w:pPr>
      <w:r w:rsidRPr="00603BDD">
        <w:rPr>
          <w:rFonts w:eastAsia="Times New Roman" w:cstheme="minorHAnsi"/>
          <w:kern w:val="0"/>
          <w:sz w:val="24"/>
          <w:szCs w:val="24"/>
          <w:lang w:val="en"/>
          <w14:ligatures w14:val="none"/>
        </w:rPr>
        <w:t>Wednesday</w:t>
      </w:r>
      <w:r w:rsidRPr="00603BDD">
        <w:rPr>
          <w:rFonts w:eastAsia="Times New Roman" w:cstheme="minorHAnsi"/>
          <w:kern w:val="0"/>
          <w:sz w:val="24"/>
          <w:szCs w:val="24"/>
          <w:lang w:val="en"/>
          <w14:ligatures w14:val="none"/>
        </w:rPr>
        <w:tab/>
        <w:t>0830 - 1700</w:t>
      </w:r>
    </w:p>
    <w:p w14:paraId="3B8B0D56" w14:textId="77777777" w:rsidR="004C1DB7" w:rsidRPr="00603BDD" w:rsidRDefault="004C1DB7" w:rsidP="004C1DB7">
      <w:pPr>
        <w:tabs>
          <w:tab w:val="left" w:pos="2340"/>
        </w:tabs>
        <w:spacing w:after="0" w:line="240" w:lineRule="auto"/>
        <w:rPr>
          <w:rFonts w:eastAsia="Times New Roman" w:cstheme="minorHAnsi"/>
          <w:kern w:val="0"/>
          <w:sz w:val="24"/>
          <w:szCs w:val="24"/>
          <w:lang w:val="en"/>
          <w14:ligatures w14:val="none"/>
        </w:rPr>
      </w:pPr>
      <w:r w:rsidRPr="00603BDD">
        <w:rPr>
          <w:rFonts w:eastAsia="Times New Roman" w:cstheme="minorHAnsi"/>
          <w:kern w:val="0"/>
          <w:sz w:val="24"/>
          <w:szCs w:val="24"/>
          <w:lang w:val="en"/>
          <w14:ligatures w14:val="none"/>
        </w:rPr>
        <w:t>Thursday</w:t>
      </w:r>
      <w:r w:rsidRPr="00603BDD">
        <w:rPr>
          <w:rFonts w:eastAsia="Times New Roman" w:cstheme="minorHAnsi"/>
          <w:kern w:val="0"/>
          <w:sz w:val="24"/>
          <w:szCs w:val="24"/>
          <w:lang w:val="en"/>
          <w14:ligatures w14:val="none"/>
        </w:rPr>
        <w:tab/>
        <w:t>0830 - 1700</w:t>
      </w:r>
    </w:p>
    <w:p w14:paraId="608B7C99" w14:textId="77777777" w:rsidR="004C1DB7" w:rsidRPr="00603BDD" w:rsidRDefault="004C1DB7" w:rsidP="004C1DB7">
      <w:pPr>
        <w:tabs>
          <w:tab w:val="left" w:pos="2340"/>
        </w:tabs>
        <w:spacing w:after="120" w:line="240" w:lineRule="auto"/>
        <w:rPr>
          <w:rFonts w:eastAsia="Times New Roman" w:cstheme="minorHAnsi"/>
          <w:kern w:val="0"/>
          <w:sz w:val="24"/>
          <w:szCs w:val="24"/>
          <w:lang w:val="en"/>
          <w14:ligatures w14:val="none"/>
        </w:rPr>
      </w:pPr>
      <w:r w:rsidRPr="00603BDD">
        <w:rPr>
          <w:rFonts w:eastAsia="Times New Roman" w:cstheme="minorHAnsi"/>
          <w:kern w:val="0"/>
          <w:sz w:val="24"/>
          <w:szCs w:val="24"/>
          <w:lang w:val="en"/>
          <w14:ligatures w14:val="none"/>
        </w:rPr>
        <w:t>Friday</w:t>
      </w:r>
      <w:r w:rsidRPr="00603BDD">
        <w:rPr>
          <w:rFonts w:eastAsia="Times New Roman" w:cstheme="minorHAnsi"/>
          <w:kern w:val="0"/>
          <w:sz w:val="24"/>
          <w:szCs w:val="24"/>
          <w:lang w:val="en"/>
          <w14:ligatures w14:val="none"/>
        </w:rPr>
        <w:tab/>
        <w:t>0830 - 1700</w:t>
      </w:r>
    </w:p>
    <w:p w14:paraId="161AC0DA" w14:textId="14725429" w:rsidR="004C1DB7" w:rsidRPr="00603BDD" w:rsidRDefault="004C1DB7" w:rsidP="00603BDD">
      <w:pPr>
        <w:rPr>
          <w:lang w:val="en"/>
        </w:rPr>
      </w:pPr>
      <w:r w:rsidRPr="00603BDD">
        <w:rPr>
          <w:lang w:val="en"/>
        </w:rPr>
        <w:lastRenderedPageBreak/>
        <w:t>Note: Industry Week will encompass discussion relating to both MIL-STD-188-164 and MIL-STD-188-165. Discussion relevant to MIL-STD-188-164 will generally occur earlier in the week with discussion relevant to MIL-STD-188-165 generally occurring later in the week. A meeting agenda will be released once industry responses have been received.</w:t>
      </w:r>
    </w:p>
    <w:p w14:paraId="1B6533A7" w14:textId="77777777" w:rsidR="004C1DB7" w:rsidRPr="00A94CF3" w:rsidRDefault="004C1DB7" w:rsidP="004C1DB7">
      <w:pPr>
        <w:rPr>
          <w:rFonts w:cstheme="minorHAnsi"/>
          <w:sz w:val="24"/>
          <w:szCs w:val="24"/>
        </w:rPr>
      </w:pPr>
      <w:r w:rsidRPr="00603BDD">
        <w:rPr>
          <w:rFonts w:cstheme="minorHAnsi"/>
          <w:b/>
          <w:sz w:val="24"/>
          <w:szCs w:val="24"/>
        </w:rPr>
        <w:t>Dress</w:t>
      </w:r>
      <w:proofErr w:type="gramStart"/>
      <w:r w:rsidRPr="00603BDD">
        <w:rPr>
          <w:rFonts w:cstheme="minorHAnsi"/>
          <w:b/>
          <w:sz w:val="24"/>
          <w:szCs w:val="24"/>
        </w:rPr>
        <w:t>:</w:t>
      </w:r>
      <w:r w:rsidRPr="00603BDD">
        <w:rPr>
          <w:rFonts w:cstheme="minorHAnsi"/>
          <w:sz w:val="24"/>
          <w:szCs w:val="24"/>
        </w:rPr>
        <w:t xml:space="preserve">  </w:t>
      </w:r>
      <w:r w:rsidRPr="0026238D">
        <w:rPr>
          <w:lang w:val="en"/>
        </w:rPr>
        <w:t>Business</w:t>
      </w:r>
      <w:proofErr w:type="gramEnd"/>
      <w:r w:rsidRPr="0026238D">
        <w:rPr>
          <w:lang w:val="en"/>
        </w:rPr>
        <w:t xml:space="preserve"> Casual</w:t>
      </w:r>
    </w:p>
    <w:p w14:paraId="147B59F3" w14:textId="7E98A655" w:rsidR="004C1DB7" w:rsidRPr="00A94CF3" w:rsidRDefault="004C1DB7" w:rsidP="00603BDD">
      <w:r w:rsidRPr="00A94CF3">
        <w:rPr>
          <w:b/>
        </w:rPr>
        <w:t>Teleconference Bridge</w:t>
      </w:r>
      <w:proofErr w:type="gramStart"/>
      <w:r w:rsidRPr="00A94CF3">
        <w:rPr>
          <w:b/>
        </w:rPr>
        <w:t>:</w:t>
      </w:r>
      <w:r w:rsidRPr="00A94CF3">
        <w:rPr>
          <w:bCs/>
        </w:rPr>
        <w:t xml:space="preserve">  </w:t>
      </w:r>
      <w:r w:rsidRPr="00A94CF3">
        <w:rPr>
          <w:lang w:val="en"/>
        </w:rPr>
        <w:t>In</w:t>
      </w:r>
      <w:proofErr w:type="gramEnd"/>
      <w:r w:rsidRPr="00A94CF3">
        <w:rPr>
          <w:lang w:val="en"/>
        </w:rPr>
        <w:t xml:space="preserve"> person attendance will </w:t>
      </w:r>
      <w:r w:rsidRPr="005B691B">
        <w:rPr>
          <w:lang w:val="en"/>
        </w:rPr>
        <w:t>be limited to approximately two people per company. A teleconference bridge is planned but not yet confirmed for all sessions (meeting</w:t>
      </w:r>
      <w:r w:rsidRPr="00A94CF3">
        <w:rPr>
          <w:lang w:val="en"/>
        </w:rPr>
        <w:t xml:space="preserve"> URL to be provided </w:t>
      </w:r>
      <w:r w:rsidR="0035769A" w:rsidRPr="00A94CF3">
        <w:rPr>
          <w:lang w:val="en"/>
        </w:rPr>
        <w:t>later</w:t>
      </w:r>
      <w:r w:rsidRPr="00A94CF3">
        <w:rPr>
          <w:lang w:val="en"/>
        </w:rPr>
        <w:t>).</w:t>
      </w:r>
    </w:p>
    <w:p w14:paraId="5B366F4E" w14:textId="1A47F93B" w:rsidR="004C1DB7" w:rsidRDefault="004C1DB7" w:rsidP="00603BDD">
      <w:r w:rsidRPr="00A94CF3">
        <w:rPr>
          <w:b/>
        </w:rPr>
        <w:t>RSVP</w:t>
      </w:r>
      <w:proofErr w:type="gramStart"/>
      <w:r w:rsidRPr="00A94CF3">
        <w:rPr>
          <w:b/>
        </w:rPr>
        <w:t>:</w:t>
      </w:r>
      <w:r w:rsidRPr="00A94CF3">
        <w:rPr>
          <w:bCs/>
        </w:rPr>
        <w:t xml:space="preserve">  </w:t>
      </w:r>
      <w:r w:rsidR="00E47678">
        <w:rPr>
          <w:bCs/>
        </w:rPr>
        <w:t>Please</w:t>
      </w:r>
      <w:proofErr w:type="gramEnd"/>
      <w:r w:rsidR="00E47678">
        <w:rPr>
          <w:bCs/>
        </w:rPr>
        <w:t xml:space="preserve"> indicate intent to visit by </w:t>
      </w:r>
      <w:r w:rsidR="00E47678" w:rsidRPr="005B691B">
        <w:rPr>
          <w:b/>
        </w:rPr>
        <w:t>29 June 2026</w:t>
      </w:r>
      <w:r w:rsidR="00E47678">
        <w:rPr>
          <w:bCs/>
        </w:rPr>
        <w:t xml:space="preserve"> by email to all POCs below.  </w:t>
      </w:r>
      <w:r w:rsidRPr="00A94CF3">
        <w:t xml:space="preserve">The deadline </w:t>
      </w:r>
      <w:r w:rsidR="0035769A">
        <w:t xml:space="preserve">for </w:t>
      </w:r>
      <w:r w:rsidR="00E47678">
        <w:t xml:space="preserve">VAR submissions via DISS </w:t>
      </w:r>
      <w:r w:rsidR="00E47678" w:rsidRPr="005B691B">
        <w:t>is</w:t>
      </w:r>
      <w:r w:rsidR="00E47678" w:rsidRPr="005B691B">
        <w:rPr>
          <w:b/>
        </w:rPr>
        <w:t>13</w:t>
      </w:r>
      <w:r w:rsidRPr="005B691B">
        <w:rPr>
          <w:b/>
        </w:rPr>
        <w:t xml:space="preserve"> July 2026</w:t>
      </w:r>
      <w:r w:rsidRPr="00A94CF3">
        <w:t>.</w:t>
      </w:r>
      <w:r w:rsidR="00E47678">
        <w:rPr>
          <w:rFonts w:eastAsia="Times New Roman"/>
          <w:color w:val="212121"/>
          <w:lang w:val="en"/>
        </w:rPr>
        <w:t xml:space="preserve">  Non-CAC holders and foreign nationals will require additional time.</w:t>
      </w:r>
    </w:p>
    <w:p w14:paraId="5F2CDF1B" w14:textId="4C89C65C" w:rsidR="00716810" w:rsidRDefault="00716810" w:rsidP="00603BDD">
      <w:r w:rsidRPr="00975A4E">
        <w:rPr>
          <w:b/>
          <w:bCs/>
        </w:rPr>
        <w:t>Visit Procedures</w:t>
      </w:r>
      <w:proofErr w:type="gramStart"/>
      <w:r w:rsidRPr="00975A4E">
        <w:rPr>
          <w:b/>
          <w:bCs/>
        </w:rPr>
        <w:t>:</w:t>
      </w:r>
      <w:r>
        <w:t xml:space="preserve">  This</w:t>
      </w:r>
      <w:proofErr w:type="gramEnd"/>
      <w:r>
        <w:t xml:space="preserve"> meeting will be held at the UNCLASSFIED level.  All visitors must submit visit requests </w:t>
      </w:r>
      <w:proofErr w:type="gramStart"/>
      <w:r>
        <w:t>per</w:t>
      </w:r>
      <w:proofErr w:type="gramEnd"/>
      <w:r>
        <w:t xml:space="preserve"> NIWC Pacific procedures.  Note, the</w:t>
      </w:r>
      <w:r w:rsidRPr="00716810">
        <w:t xml:space="preserve"> Pass and ID Office require 15-20 business days to process vetting forms</w:t>
      </w:r>
      <w:r>
        <w:t xml:space="preserve"> for anyone without an authorized credential.</w:t>
      </w:r>
      <w:r w:rsidR="00024280">
        <w:t xml:space="preserve">  </w:t>
      </w:r>
      <w:r w:rsidR="00024280" w:rsidRPr="00024280">
        <w:t xml:space="preserve">The CAC or DBIDS MUST match the purpose of the visit. Visitors cannot use </w:t>
      </w:r>
      <w:proofErr w:type="gramStart"/>
      <w:r w:rsidR="00024280" w:rsidRPr="00024280">
        <w:t>a Reserve</w:t>
      </w:r>
      <w:proofErr w:type="gramEnd"/>
      <w:r w:rsidR="00024280" w:rsidRPr="00024280">
        <w:t>, Retiree, or Dependent CAC for access if they are visiting as contractors.</w:t>
      </w:r>
    </w:p>
    <w:p w14:paraId="7611149F" w14:textId="1ED21E64" w:rsidR="00E47678" w:rsidRDefault="00024280" w:rsidP="004C1DB7">
      <w:pPr>
        <w:pStyle w:val="PlainText"/>
      </w:pPr>
      <w:r>
        <w:t>Submissions via DISS are preferred.</w:t>
      </w:r>
    </w:p>
    <w:p w14:paraId="24B32F8F" w14:textId="0345AA99" w:rsidR="00E47678" w:rsidRDefault="00E47678" w:rsidP="005B691B">
      <w:pPr>
        <w:pStyle w:val="PlainText"/>
        <w:ind w:left="720"/>
      </w:pPr>
      <w:r w:rsidRPr="00E47678">
        <w:t>SMO Code 660015 - H-66001-NAVY-SPAWARSYSCEN PACIFIC-00</w:t>
      </w:r>
    </w:p>
    <w:p w14:paraId="70F05FB8" w14:textId="531C35F6" w:rsidR="00E47678" w:rsidRDefault="00E47678" w:rsidP="005B691B">
      <w:pPr>
        <w:pStyle w:val="PlainText"/>
        <w:ind w:left="720"/>
      </w:pPr>
      <w:r>
        <w:t>Dates: 3-7 August 2026</w:t>
      </w:r>
    </w:p>
    <w:p w14:paraId="2C502D3F" w14:textId="77777777" w:rsidR="00E47678" w:rsidRDefault="00E47678" w:rsidP="00E47678">
      <w:pPr>
        <w:pStyle w:val="PlainText"/>
        <w:ind w:left="720"/>
      </w:pPr>
      <w:r>
        <w:t xml:space="preserve">Purpose: </w:t>
      </w:r>
      <w:r w:rsidRPr="00E47678">
        <w:t>SHF TWGs Industry Days</w:t>
      </w:r>
    </w:p>
    <w:p w14:paraId="0EE88619" w14:textId="06045AB0" w:rsidR="00E47678" w:rsidRPr="00E47678" w:rsidRDefault="00E47678" w:rsidP="005B691B">
      <w:pPr>
        <w:pStyle w:val="PlainText"/>
        <w:ind w:left="720"/>
      </w:pPr>
      <w:r>
        <w:t xml:space="preserve">POCs: Include the </w:t>
      </w:r>
      <w:r w:rsidR="004300CE">
        <w:t>NIWC Pacific</w:t>
      </w:r>
      <w:r>
        <w:t xml:space="preserve"> POCs below.</w:t>
      </w:r>
    </w:p>
    <w:p w14:paraId="5700138A" w14:textId="77777777" w:rsidR="00E47678" w:rsidRDefault="00E47678" w:rsidP="004C1DB7">
      <w:pPr>
        <w:pStyle w:val="PlainText"/>
      </w:pPr>
    </w:p>
    <w:p w14:paraId="0773A019" w14:textId="11418914" w:rsidR="00716810" w:rsidRDefault="00024280" w:rsidP="004C1DB7">
      <w:pPr>
        <w:pStyle w:val="PlainText"/>
      </w:pPr>
      <w:r>
        <w:t>For more details</w:t>
      </w:r>
      <w:r w:rsidR="00E47678">
        <w:t>, particularly for non-CAC holders requiring a DBIDS credential for the visit</w:t>
      </w:r>
      <w:r>
        <w:t>, please refer to the following visitor guidance:</w:t>
      </w:r>
    </w:p>
    <w:p w14:paraId="606716C1" w14:textId="0D97BD35" w:rsidR="00716810" w:rsidRDefault="00A878C0" w:rsidP="005B691B">
      <w:pPr>
        <w:pStyle w:val="PlainText"/>
        <w:ind w:firstLine="720"/>
      </w:pPr>
      <w:hyperlink r:id="rId11" w:history="1">
        <w:r w:rsidRPr="00A878C0">
          <w:rPr>
            <w:rStyle w:val="Hyperlink"/>
          </w:rPr>
          <w:t>https://www.niwcpacific.navy.mil/Connect/Visitors/</w:t>
        </w:r>
      </w:hyperlink>
    </w:p>
    <w:p w14:paraId="5227354D" w14:textId="0E470852" w:rsidR="00A878C0" w:rsidRDefault="00A878C0" w:rsidP="004C1DB7">
      <w:pPr>
        <w:pStyle w:val="PlainText"/>
      </w:pPr>
    </w:p>
    <w:p w14:paraId="3E4F450A" w14:textId="3CDBE5A1" w:rsidR="004300CE" w:rsidRDefault="004300CE" w:rsidP="004C1DB7">
      <w:pPr>
        <w:pStyle w:val="PlainText"/>
      </w:pPr>
      <w:r>
        <w:t>Foreign Nationals should reach out to the NIWC Pacific POCs below for further guidance.</w:t>
      </w:r>
    </w:p>
    <w:p w14:paraId="0DEA0572" w14:textId="77777777" w:rsidR="004300CE" w:rsidRDefault="004300CE" w:rsidP="004C1DB7">
      <w:pPr>
        <w:pStyle w:val="PlainText"/>
      </w:pPr>
    </w:p>
    <w:p w14:paraId="71B4262A" w14:textId="6A16F74C" w:rsidR="004300CE" w:rsidRDefault="004300CE" w:rsidP="004C1DB7">
      <w:pPr>
        <w:pStyle w:val="PlainText"/>
      </w:pPr>
      <w:r>
        <w:t>Additional visit information will be shared with the RSVP list closer to the meeting dates.</w:t>
      </w:r>
    </w:p>
    <w:p w14:paraId="2E93E014" w14:textId="77777777" w:rsidR="004300CE" w:rsidRDefault="004300CE" w:rsidP="004C1DB7">
      <w:pPr>
        <w:pStyle w:val="PlainText"/>
      </w:pPr>
    </w:p>
    <w:p w14:paraId="18482A6B" w14:textId="6FECEAC4" w:rsidR="00214767" w:rsidRPr="00AD19C2" w:rsidRDefault="00214767" w:rsidP="00AD19C2">
      <w:pPr>
        <w:pStyle w:val="Heading1"/>
      </w:pPr>
      <w:r w:rsidRPr="00AD19C2">
        <w:t>P</w:t>
      </w:r>
      <w:r w:rsidR="00AD19C2">
        <w:t>oints</w:t>
      </w:r>
      <w:r w:rsidRPr="00AD19C2">
        <w:t xml:space="preserve"> O</w:t>
      </w:r>
      <w:r w:rsidR="00AD19C2">
        <w:t>f</w:t>
      </w:r>
      <w:r w:rsidRPr="00AD19C2">
        <w:t xml:space="preserve"> </w:t>
      </w:r>
      <w:r w:rsidR="00413EE5" w:rsidRPr="00AD19C2">
        <w:t>C</w:t>
      </w:r>
      <w:r w:rsidR="00413EE5">
        <w:t>ontact</w:t>
      </w:r>
      <w:r w:rsidRPr="00AD19C2">
        <w:t xml:space="preserve"> (POCs)</w:t>
      </w:r>
    </w:p>
    <w:p w14:paraId="55536DCF" w14:textId="36CFBF26" w:rsidR="00A878C0" w:rsidRPr="009C1D21" w:rsidRDefault="00A878C0" w:rsidP="00603BDD">
      <w:pPr>
        <w:rPr>
          <w:rFonts w:cstheme="minorHAnsi"/>
        </w:rPr>
      </w:pPr>
      <w:r w:rsidRPr="009C1D21">
        <w:rPr>
          <w:rFonts w:cstheme="minorHAnsi"/>
        </w:rPr>
        <w:t>All responses:</w:t>
      </w:r>
    </w:p>
    <w:p w14:paraId="1CDAF09C" w14:textId="1F929463" w:rsidR="005E03BE" w:rsidRPr="009C1D21" w:rsidRDefault="005E03BE" w:rsidP="005B691B">
      <w:pPr>
        <w:ind w:left="720"/>
        <w:rPr>
          <w:rFonts w:cstheme="minorHAnsi"/>
        </w:rPr>
      </w:pPr>
      <w:r w:rsidRPr="009C1D21">
        <w:rPr>
          <w:rFonts w:cstheme="minorHAnsi"/>
        </w:rPr>
        <w:t>Mr. Dana DeFrancesco at DISA</w:t>
      </w:r>
      <w:r w:rsidRPr="009C1D21">
        <w:rPr>
          <w:rFonts w:cstheme="minorHAnsi"/>
        </w:rPr>
        <w:br/>
        <w:t>Phone: 667-890-3670</w:t>
      </w:r>
      <w:r w:rsidRPr="009C1D21">
        <w:rPr>
          <w:rFonts w:cstheme="minorHAnsi"/>
        </w:rPr>
        <w:br/>
        <w:t xml:space="preserve">NIPR: </w:t>
      </w:r>
      <w:hyperlink r:id="rId12" w:history="1">
        <w:r w:rsidRPr="009C1D21">
          <w:rPr>
            <w:rStyle w:val="Hyperlink"/>
          </w:rPr>
          <w:t>dana.m.defrancesco.civ@mail.mil</w:t>
        </w:r>
      </w:hyperlink>
    </w:p>
    <w:p w14:paraId="164D4B58" w14:textId="0AC0C7A6" w:rsidR="005E03BE" w:rsidRPr="009C1D21" w:rsidRDefault="005E03BE" w:rsidP="005B691B">
      <w:pPr>
        <w:ind w:left="720"/>
        <w:rPr>
          <w:rFonts w:eastAsia="Times New Roman" w:cstheme="minorHAnsi"/>
          <w:color w:val="212121"/>
          <w:kern w:val="0"/>
          <w:lang w:val="en"/>
          <w14:ligatures w14:val="none"/>
        </w:rPr>
      </w:pPr>
      <w:r w:rsidRPr="009C1D21">
        <w:rPr>
          <w:rFonts w:eastAsia="Times New Roman" w:cstheme="minorHAnsi"/>
          <w:color w:val="212121"/>
          <w:kern w:val="0"/>
          <w:lang w:val="en"/>
          <w14:ligatures w14:val="none"/>
        </w:rPr>
        <w:t xml:space="preserve">Mrs. Pamela Phillips at </w:t>
      </w:r>
      <w:r w:rsidR="00C46B4C" w:rsidRPr="009C1D21">
        <w:rPr>
          <w:rFonts w:eastAsia="Times New Roman" w:cstheme="minorHAnsi"/>
          <w:color w:val="212121"/>
          <w:kern w:val="0"/>
          <w:lang w:val="en"/>
          <w14:ligatures w14:val="none"/>
        </w:rPr>
        <w:t xml:space="preserve">USSF </w:t>
      </w:r>
      <w:r w:rsidRPr="009C1D21">
        <w:rPr>
          <w:rFonts w:eastAsia="Times New Roman" w:cstheme="minorHAnsi"/>
          <w:color w:val="212121"/>
          <w:kern w:val="0"/>
          <w:lang w:val="en"/>
          <w14:ligatures w14:val="none"/>
        </w:rPr>
        <w:t>53 SOPS</w:t>
      </w:r>
      <w:r w:rsidRPr="009C1D21">
        <w:rPr>
          <w:rFonts w:eastAsia="Times New Roman" w:cstheme="minorHAnsi"/>
          <w:color w:val="212121"/>
          <w:kern w:val="0"/>
          <w:lang w:val="en"/>
          <w14:ligatures w14:val="none"/>
        </w:rPr>
        <w:br/>
        <w:t>Phone: 719-554-2002</w:t>
      </w:r>
      <w:r w:rsidRPr="009C1D21">
        <w:rPr>
          <w:rFonts w:eastAsia="Times New Roman" w:cstheme="minorHAnsi"/>
          <w:color w:val="212121"/>
          <w:kern w:val="0"/>
          <w:lang w:val="en"/>
          <w14:ligatures w14:val="none"/>
        </w:rPr>
        <w:br/>
        <w:t xml:space="preserve">NIPR: </w:t>
      </w:r>
      <w:hyperlink r:id="rId13" w:history="1">
        <w:r w:rsidRPr="009C1D21">
          <w:rPr>
            <w:rStyle w:val="Hyperlink"/>
            <w:rFonts w:eastAsia="Times New Roman" w:cstheme="minorHAnsi"/>
            <w:kern w:val="0"/>
            <w:lang w:val="en"/>
            <w14:ligatures w14:val="none"/>
          </w:rPr>
          <w:t>pamela.phillips.5@spaceforce.mil</w:t>
        </w:r>
      </w:hyperlink>
    </w:p>
    <w:p w14:paraId="2E502B10" w14:textId="70C8DBB6" w:rsidR="005E03BE" w:rsidRPr="009C1D21" w:rsidRDefault="005E03BE" w:rsidP="00A878C0">
      <w:pPr>
        <w:ind w:left="720"/>
      </w:pPr>
      <w:r w:rsidRPr="009C1D21">
        <w:rPr>
          <w:rFonts w:eastAsia="Times New Roman" w:cstheme="minorHAnsi"/>
          <w:color w:val="212121"/>
          <w:kern w:val="0"/>
          <w:lang w:val="en"/>
          <w14:ligatures w14:val="none"/>
        </w:rPr>
        <w:lastRenderedPageBreak/>
        <w:t xml:space="preserve">Mr. Matthew Eckert at </w:t>
      </w:r>
      <w:r w:rsidR="00C46B4C" w:rsidRPr="009C1D21">
        <w:rPr>
          <w:rFonts w:eastAsia="Times New Roman" w:cstheme="minorHAnsi"/>
          <w:color w:val="212121"/>
          <w:kern w:val="0"/>
          <w:lang w:val="en"/>
          <w14:ligatures w14:val="none"/>
        </w:rPr>
        <w:t xml:space="preserve">USSF </w:t>
      </w:r>
      <w:r w:rsidRPr="009C1D21">
        <w:rPr>
          <w:rFonts w:eastAsia="Times New Roman" w:cstheme="minorHAnsi"/>
          <w:color w:val="212121"/>
          <w:kern w:val="0"/>
          <w:lang w:val="en"/>
          <w14:ligatures w14:val="none"/>
        </w:rPr>
        <w:t>53 SOPS</w:t>
      </w:r>
      <w:r w:rsidRPr="009C1D21">
        <w:rPr>
          <w:rFonts w:eastAsia="Times New Roman" w:cstheme="minorHAnsi"/>
          <w:color w:val="212121"/>
          <w:kern w:val="0"/>
          <w:lang w:val="en"/>
          <w14:ligatures w14:val="none"/>
        </w:rPr>
        <w:br/>
        <w:t>Phone: 719-554-2086</w:t>
      </w:r>
      <w:r w:rsidRPr="009C1D21">
        <w:rPr>
          <w:rFonts w:eastAsia="Times New Roman" w:cstheme="minorHAnsi"/>
          <w:color w:val="212121"/>
          <w:kern w:val="0"/>
          <w:lang w:val="en"/>
          <w14:ligatures w14:val="none"/>
        </w:rPr>
        <w:br/>
        <w:t xml:space="preserve">NIPR: </w:t>
      </w:r>
      <w:hyperlink r:id="rId14" w:history="1">
        <w:r w:rsidRPr="009C1D21">
          <w:rPr>
            <w:rStyle w:val="Hyperlink"/>
            <w:rFonts w:eastAsia="Times New Roman" w:cstheme="minorHAnsi"/>
            <w:kern w:val="0"/>
            <w:lang w:val="en"/>
            <w14:ligatures w14:val="none"/>
          </w:rPr>
          <w:t>matthew.eckert.4@spaceforce.mil</w:t>
        </w:r>
      </w:hyperlink>
    </w:p>
    <w:p w14:paraId="30103661" w14:textId="6CEC0F5C" w:rsidR="00A878C0" w:rsidRPr="009C1D21" w:rsidRDefault="004300CE" w:rsidP="00A878C0">
      <w:r w:rsidRPr="009C1D21">
        <w:t>NIWC Pacific POCs</w:t>
      </w:r>
      <w:r w:rsidR="001C15ED" w:rsidRPr="009C1D21">
        <w:t xml:space="preserve"> for visits</w:t>
      </w:r>
      <w:r w:rsidR="00A878C0" w:rsidRPr="009C1D21">
        <w:t>:</w:t>
      </w:r>
    </w:p>
    <w:p w14:paraId="469C5D8C" w14:textId="77777777" w:rsidR="00A878C0" w:rsidRPr="009C1D21" w:rsidRDefault="00A878C0" w:rsidP="00A878C0">
      <w:pPr>
        <w:ind w:left="720"/>
        <w:rPr>
          <w:rFonts w:eastAsia="Times New Roman" w:cstheme="minorHAnsi"/>
          <w:color w:val="212121"/>
          <w:kern w:val="0"/>
          <w14:ligatures w14:val="none"/>
        </w:rPr>
      </w:pPr>
      <w:r w:rsidRPr="009C1D21">
        <w:rPr>
          <w:rFonts w:eastAsia="Times New Roman" w:cstheme="minorHAnsi"/>
          <w:color w:val="212121"/>
          <w:kern w:val="0"/>
          <w14:ligatures w14:val="none"/>
        </w:rPr>
        <w:t>Tech POC:</w:t>
      </w:r>
    </w:p>
    <w:p w14:paraId="17DBAA7F" w14:textId="77777777" w:rsidR="00A878C0" w:rsidRPr="009C1D21" w:rsidRDefault="00A878C0" w:rsidP="005B691B">
      <w:pPr>
        <w:spacing w:after="0"/>
        <w:ind w:left="720" w:firstLine="720"/>
        <w:rPr>
          <w:rFonts w:eastAsia="Times New Roman" w:cstheme="minorHAnsi"/>
          <w:color w:val="212121"/>
          <w:kern w:val="0"/>
          <w14:ligatures w14:val="none"/>
        </w:rPr>
      </w:pPr>
      <w:r w:rsidRPr="009C1D21">
        <w:rPr>
          <w:rFonts w:eastAsia="Times New Roman" w:cstheme="minorHAnsi"/>
          <w:color w:val="212121"/>
          <w:kern w:val="0"/>
          <w14:ligatures w14:val="none"/>
        </w:rPr>
        <w:t>Mike Eriksson</w:t>
      </w:r>
    </w:p>
    <w:p w14:paraId="334D2230" w14:textId="77777777" w:rsidR="00A878C0" w:rsidRPr="009C1D21" w:rsidRDefault="00A878C0" w:rsidP="005B691B">
      <w:pPr>
        <w:spacing w:after="0"/>
        <w:ind w:left="720" w:firstLine="720"/>
        <w:rPr>
          <w:rFonts w:eastAsia="Times New Roman" w:cstheme="minorHAnsi"/>
          <w:color w:val="212121"/>
          <w:kern w:val="0"/>
          <w14:ligatures w14:val="none"/>
        </w:rPr>
      </w:pPr>
      <w:r w:rsidRPr="009C1D21">
        <w:rPr>
          <w:rFonts w:eastAsia="Times New Roman" w:cstheme="minorHAnsi"/>
          <w:color w:val="212121"/>
          <w:kern w:val="0"/>
          <w14:ligatures w14:val="none"/>
        </w:rPr>
        <w:t>Phone: 619-559-9127</w:t>
      </w:r>
    </w:p>
    <w:p w14:paraId="49879A86" w14:textId="250E6F2A" w:rsidR="00A878C0" w:rsidRPr="009C1D21" w:rsidRDefault="00A878C0" w:rsidP="00A878C0">
      <w:pPr>
        <w:ind w:left="720" w:firstLine="720"/>
        <w:rPr>
          <w:rFonts w:eastAsia="Times New Roman" w:cstheme="minorHAnsi"/>
          <w:color w:val="212121"/>
          <w:kern w:val="0"/>
          <w14:ligatures w14:val="none"/>
        </w:rPr>
      </w:pPr>
      <w:r w:rsidRPr="009C1D21">
        <w:rPr>
          <w:rFonts w:eastAsia="Times New Roman" w:cstheme="minorHAnsi"/>
          <w:color w:val="212121"/>
          <w:kern w:val="0"/>
          <w14:ligatures w14:val="none"/>
        </w:rPr>
        <w:t xml:space="preserve">NIPR: </w:t>
      </w:r>
      <w:hyperlink r:id="rId15" w:history="1">
        <w:r w:rsidRPr="009C1D21">
          <w:rPr>
            <w:rStyle w:val="Hyperlink"/>
            <w:rFonts w:eastAsia="Times New Roman" w:cstheme="minorHAnsi"/>
            <w:kern w:val="0"/>
            <w14:ligatures w14:val="none"/>
          </w:rPr>
          <w:t>michael.n.eriksson.civ@us.navy.mil</w:t>
        </w:r>
      </w:hyperlink>
    </w:p>
    <w:p w14:paraId="09A73C97" w14:textId="77777777" w:rsidR="00A878C0" w:rsidRPr="009C1D21" w:rsidRDefault="00A878C0" w:rsidP="00A878C0">
      <w:pPr>
        <w:ind w:left="720"/>
        <w:rPr>
          <w:rFonts w:eastAsia="Times New Roman" w:cstheme="minorHAnsi"/>
          <w:color w:val="212121"/>
          <w:kern w:val="0"/>
          <w14:ligatures w14:val="none"/>
        </w:rPr>
      </w:pPr>
      <w:r w:rsidRPr="009C1D21">
        <w:rPr>
          <w:rFonts w:eastAsia="Times New Roman" w:cstheme="minorHAnsi"/>
          <w:color w:val="212121"/>
          <w:kern w:val="0"/>
          <w14:ligatures w14:val="none"/>
        </w:rPr>
        <w:t>Security POC:</w:t>
      </w:r>
    </w:p>
    <w:p w14:paraId="5D150C7D" w14:textId="77777777" w:rsidR="00A878C0" w:rsidRPr="009C1D21" w:rsidRDefault="00A878C0" w:rsidP="005B691B">
      <w:pPr>
        <w:spacing w:after="0"/>
        <w:ind w:left="720" w:firstLine="720"/>
        <w:rPr>
          <w:rFonts w:eastAsia="Times New Roman" w:cstheme="minorHAnsi"/>
          <w:color w:val="212121"/>
          <w:kern w:val="0"/>
          <w14:ligatures w14:val="none"/>
        </w:rPr>
      </w:pPr>
      <w:r w:rsidRPr="009C1D21">
        <w:rPr>
          <w:rFonts w:eastAsia="Times New Roman" w:cstheme="minorHAnsi"/>
          <w:color w:val="212121"/>
          <w:kern w:val="0"/>
          <w14:ligatures w14:val="none"/>
        </w:rPr>
        <w:t>Michelle Dykes</w:t>
      </w:r>
    </w:p>
    <w:p w14:paraId="0DED8A86" w14:textId="4505278C" w:rsidR="00A878C0" w:rsidRPr="009C1D21" w:rsidRDefault="00A878C0" w:rsidP="005B691B">
      <w:pPr>
        <w:spacing w:after="0"/>
        <w:ind w:left="720" w:firstLine="720"/>
        <w:rPr>
          <w:rFonts w:eastAsia="Times New Roman" w:cstheme="minorHAnsi"/>
          <w:color w:val="212121"/>
          <w:kern w:val="0"/>
          <w14:ligatures w14:val="none"/>
        </w:rPr>
      </w:pPr>
      <w:r w:rsidRPr="009C1D21">
        <w:rPr>
          <w:rFonts w:eastAsia="Times New Roman" w:cstheme="minorHAnsi"/>
          <w:color w:val="212121"/>
          <w:kern w:val="0"/>
          <w14:ligatures w14:val="none"/>
        </w:rPr>
        <w:t>Phone: 619-553-3202</w:t>
      </w:r>
    </w:p>
    <w:p w14:paraId="696ACD8E" w14:textId="0756161C" w:rsidR="00A878C0" w:rsidRPr="009C1D21" w:rsidRDefault="00A878C0" w:rsidP="005B691B">
      <w:pPr>
        <w:ind w:left="720" w:firstLine="720"/>
        <w:rPr>
          <w:rFonts w:eastAsia="Times New Roman" w:cstheme="minorHAnsi"/>
          <w:color w:val="212121"/>
          <w:kern w:val="0"/>
          <w14:ligatures w14:val="none"/>
        </w:rPr>
      </w:pPr>
      <w:r w:rsidRPr="009C1D21">
        <w:rPr>
          <w:rFonts w:eastAsia="Times New Roman" w:cstheme="minorHAnsi"/>
          <w:color w:val="212121"/>
          <w:kern w:val="0"/>
          <w14:ligatures w14:val="none"/>
        </w:rPr>
        <w:t xml:space="preserve">NIPR: </w:t>
      </w:r>
      <w:hyperlink r:id="rId16" w:history="1">
        <w:r w:rsidRPr="009C1D21">
          <w:rPr>
            <w:rStyle w:val="Hyperlink"/>
            <w:rFonts w:eastAsia="Times New Roman" w:cstheme="minorHAnsi"/>
            <w:kern w:val="0"/>
            <w14:ligatures w14:val="none"/>
          </w:rPr>
          <w:t>dawn.m.dykes2.ctr@us.navy.mil</w:t>
        </w:r>
      </w:hyperlink>
    </w:p>
    <w:p w14:paraId="69C4045A" w14:textId="04A001E3" w:rsidR="00214767" w:rsidRPr="00AD19C2" w:rsidRDefault="00214767" w:rsidP="00AD19C2">
      <w:pPr>
        <w:pStyle w:val="Heading1"/>
      </w:pPr>
      <w:r w:rsidRPr="00AD19C2">
        <w:t>Disclaimer</w:t>
      </w:r>
    </w:p>
    <w:p w14:paraId="00A46BAD" w14:textId="25F88E39" w:rsidR="005B691B" w:rsidRDefault="00BD3AA0" w:rsidP="005B691B">
      <w:pPr>
        <w:rPr>
          <w:lang w:val="en"/>
        </w:rPr>
      </w:pPr>
      <w:r w:rsidRPr="00BD3AA0">
        <w:rPr>
          <w:lang w:val="en"/>
        </w:rPr>
        <w:t xml:space="preserve">This RFI is not a Request for Proposal (RFP) and is not to be construed as a commitment by the Government to issue a solicitation or ultimately award a contract.  Responses will not be considered as </w:t>
      </w:r>
      <w:proofErr w:type="gramStart"/>
      <w:r w:rsidRPr="00BD3AA0">
        <w:rPr>
          <w:lang w:val="en"/>
        </w:rPr>
        <w:t>proposals</w:t>
      </w:r>
      <w:proofErr w:type="gramEnd"/>
      <w:r w:rsidRPr="00BD3AA0">
        <w:rPr>
          <w:lang w:val="en"/>
        </w:rPr>
        <w:t xml:space="preserve"> nor will any award be made </w:t>
      </w:r>
      <w:proofErr w:type="gramStart"/>
      <w:r w:rsidRPr="00BD3AA0">
        <w:rPr>
          <w:lang w:val="en"/>
        </w:rPr>
        <w:t>as a result of</w:t>
      </w:r>
      <w:proofErr w:type="gramEnd"/>
      <w:r w:rsidRPr="00BD3AA0">
        <w:rPr>
          <w:lang w:val="en"/>
        </w:rPr>
        <w:t xml:space="preserve"> this synopsis.</w:t>
      </w:r>
    </w:p>
    <w:p w14:paraId="46777A12" w14:textId="284881B3" w:rsidR="00196665" w:rsidRDefault="00BD3AA0" w:rsidP="005B691B">
      <w:pPr>
        <w:rPr>
          <w:lang w:val="en"/>
        </w:rPr>
      </w:pPr>
      <w:r w:rsidRPr="00BD3AA0">
        <w:rPr>
          <w:lang w:val="en"/>
        </w:rPr>
        <w:t xml:space="preserve">All information contained in the RFI is preliminary as well as subject to modification and is in no way binding on the Government.  FAR clause 52.215-3, “Request for Information or Solicitation for Planning Purposes”, is incorporated by reference in this RFI.  The Government does not intend to pay for information received in response to this RFI.  </w:t>
      </w:r>
      <w:proofErr w:type="gramStart"/>
      <w:r w:rsidRPr="00BD3AA0">
        <w:rPr>
          <w:lang w:val="en"/>
        </w:rPr>
        <w:t>Responders</w:t>
      </w:r>
      <w:proofErr w:type="gramEnd"/>
      <w:r w:rsidRPr="00BD3AA0">
        <w:rPr>
          <w:lang w:val="en"/>
        </w:rPr>
        <w:t xml:space="preserve"> to this invitation are solely responsible for all expenses associated with responding to this RFI.  This RFI will be the basis for collecting information on capabilities available.  This RFI is issued solely for information and planning purposes. Proprietary information and trade secrets, if </w:t>
      </w:r>
      <w:proofErr w:type="gramStart"/>
      <w:r w:rsidRPr="00BD3AA0">
        <w:rPr>
          <w:lang w:val="en"/>
        </w:rPr>
        <w:t>any</w:t>
      </w:r>
      <w:proofErr w:type="gramEnd"/>
      <w:r w:rsidRPr="00BD3AA0">
        <w:rPr>
          <w:lang w:val="en"/>
        </w:rPr>
        <w:t>, must be clearly marked on all materials.  All information received in this RFI that is marked “Proprietary” will be handled accordingly.  Please be advised that all submissions become Government property and will not be returned nor will receipt be confirmed.  In accordance with FAR 15.201(e), responses to this RFI are not offers and cannot be accepted by the Government to form a binding contract.</w:t>
      </w:r>
    </w:p>
    <w:p w14:paraId="1E59AD04" w14:textId="358B9247" w:rsidR="00214767" w:rsidRPr="00AD19C2" w:rsidRDefault="00214767" w:rsidP="00AD19C2">
      <w:pPr>
        <w:pStyle w:val="Heading1"/>
      </w:pPr>
      <w:r w:rsidRPr="00AD19C2">
        <w:t>Attachments/Links</w:t>
      </w:r>
    </w:p>
    <w:p w14:paraId="3D1630FE" w14:textId="1233142F" w:rsidR="00C63482" w:rsidRPr="009C1D21" w:rsidRDefault="00C63482" w:rsidP="003463DA">
      <w:pPr>
        <w:tabs>
          <w:tab w:val="right" w:pos="9360"/>
        </w:tabs>
        <w:spacing w:before="120" w:after="0" w:line="240" w:lineRule="auto"/>
        <w:rPr>
          <w:rFonts w:eastAsia="Times New Roman" w:cstheme="minorHAnsi"/>
          <w:color w:val="212121"/>
          <w:kern w:val="0"/>
          <w:lang w:val="en"/>
          <w14:ligatures w14:val="none"/>
        </w:rPr>
      </w:pPr>
      <w:r w:rsidRPr="009C1D21">
        <w:rPr>
          <w:rFonts w:eastAsia="Times New Roman" w:cstheme="minorHAnsi"/>
          <w:color w:val="212121"/>
          <w:kern w:val="0"/>
          <w:lang w:val="en"/>
          <w14:ligatures w14:val="none"/>
        </w:rPr>
        <w:t>MIL-STD-188-164</w:t>
      </w:r>
    </w:p>
    <w:p w14:paraId="715F42F4" w14:textId="50D53684" w:rsidR="00C63482" w:rsidRPr="009C1D21" w:rsidRDefault="00C63482" w:rsidP="00C63482">
      <w:pPr>
        <w:tabs>
          <w:tab w:val="right" w:pos="9360"/>
        </w:tabs>
        <w:spacing w:after="120" w:line="240" w:lineRule="auto"/>
      </w:pPr>
      <w:hyperlink r:id="rId17" w:history="1">
        <w:r w:rsidRPr="009C1D21">
          <w:rPr>
            <w:rStyle w:val="Hyperlink"/>
            <w:rFonts w:eastAsia="Times New Roman" w:cstheme="minorHAnsi"/>
            <w:kern w:val="0"/>
            <w:lang w:val="en"/>
            <w14:ligatures w14:val="none"/>
          </w:rPr>
          <w:t>https://quicksearch.dla.mil/qsDocDetails.aspx?ident_number=115564</w:t>
        </w:r>
      </w:hyperlink>
    </w:p>
    <w:p w14:paraId="1B4833D9" w14:textId="77777777" w:rsidR="001C15ED" w:rsidRPr="009C1D21" w:rsidRDefault="001C15ED" w:rsidP="001C15ED">
      <w:pPr>
        <w:spacing w:after="0"/>
        <w:rPr>
          <w:lang w:val="en"/>
        </w:rPr>
      </w:pPr>
      <w:r w:rsidRPr="009C1D21">
        <w:rPr>
          <w:lang w:val="en"/>
        </w:rPr>
        <w:t>MIL-STD-188-165</w:t>
      </w:r>
    </w:p>
    <w:p w14:paraId="40BF17F7" w14:textId="72960622" w:rsidR="00E87C2E" w:rsidRPr="00E87C2E" w:rsidRDefault="003E1F44" w:rsidP="0030266B">
      <w:pPr>
        <w:spacing w:after="0"/>
        <w:rPr>
          <w:rFonts w:eastAsia="Times New Roman" w:cstheme="minorHAnsi"/>
          <w:sz w:val="24"/>
          <w:szCs w:val="24"/>
          <w:lang w:val="en"/>
        </w:rPr>
      </w:pPr>
      <w:hyperlink r:id="rId18" w:history="1">
        <w:r w:rsidRPr="009C1D21">
          <w:rPr>
            <w:rStyle w:val="Hyperlink"/>
            <w:lang w:val="en"/>
          </w:rPr>
          <w:t>https://quicksearch.dla.mil/qsDocDetails.aspx?ident_number=115558</w:t>
        </w:r>
      </w:hyperlink>
    </w:p>
    <w:sectPr w:rsidR="00E87C2E" w:rsidRPr="00E87C2E">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95FCB" w14:textId="77777777" w:rsidR="00855112" w:rsidRDefault="00855112" w:rsidP="00866C90">
      <w:pPr>
        <w:spacing w:after="0" w:line="240" w:lineRule="auto"/>
      </w:pPr>
      <w:r>
        <w:separator/>
      </w:r>
    </w:p>
  </w:endnote>
  <w:endnote w:type="continuationSeparator" w:id="0">
    <w:p w14:paraId="47968994" w14:textId="77777777" w:rsidR="00855112" w:rsidRDefault="00855112" w:rsidP="00866C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5E7CE" w14:textId="1078C451" w:rsidR="004411F1" w:rsidRDefault="004411F1" w:rsidP="00E86FF5">
    <w:pPr>
      <w:pStyle w:val="Footer"/>
      <w:spacing w:before="120"/>
      <w:jc w:val="center"/>
    </w:pPr>
    <w:r>
      <w:t>UNCLASSIFIED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85920" w14:textId="61F9DF8F" w:rsidR="00946D2C" w:rsidRDefault="00CA6992" w:rsidP="00CA6992">
    <w:pPr>
      <w:pStyle w:val="Footer"/>
      <w:tabs>
        <w:tab w:val="clear" w:pos="4680"/>
      </w:tabs>
      <w:rPr>
        <w:noProof/>
      </w:rPr>
    </w:pPr>
    <w:r>
      <w:t>RFI</w:t>
    </w:r>
    <w:r w:rsidR="00935394">
      <w:t xml:space="preserve"> for</w:t>
    </w:r>
    <w:r w:rsidR="00E0732B">
      <w:t xml:space="preserve"> </w:t>
    </w:r>
    <w:r>
      <w:t>MIL-STD-188-164</w:t>
    </w:r>
    <w:r w:rsidR="001C15ED">
      <w:t xml:space="preserve"> and MIL-STD-188-</w:t>
    </w:r>
    <w:r w:rsidR="003E1F44">
      <w:t>1</w:t>
    </w:r>
    <w:r w:rsidR="001C15ED">
      <w:t>65</w:t>
    </w:r>
    <w:r>
      <w:t xml:space="preserve"> Industry Week</w:t>
    </w:r>
    <w:r>
      <w:rPr>
        <w:noProof/>
      </w:rPr>
      <w:t xml:space="preserve">, </w:t>
    </w:r>
    <w:r w:rsidR="000A211A">
      <w:rPr>
        <w:noProof/>
      </w:rPr>
      <w:t xml:space="preserve">Rev </w:t>
    </w:r>
    <w:r w:rsidR="00E86FF5">
      <w:rPr>
        <w:noProof/>
      </w:rPr>
      <w:fldChar w:fldCharType="begin"/>
    </w:r>
    <w:r w:rsidR="00E86FF5">
      <w:rPr>
        <w:noProof/>
      </w:rPr>
      <w:instrText xml:space="preserve"> DOCPROPERTY  Revision  \* MERGEFORMAT </w:instrText>
    </w:r>
    <w:r w:rsidR="00E86FF5">
      <w:rPr>
        <w:noProof/>
      </w:rPr>
      <w:fldChar w:fldCharType="separate"/>
    </w:r>
    <w:r w:rsidR="00D36E61">
      <w:rPr>
        <w:noProof/>
      </w:rPr>
      <w:t>1.0</w:t>
    </w:r>
    <w:r w:rsidR="00E86FF5">
      <w:rPr>
        <w:noProof/>
      </w:rPr>
      <w:fldChar w:fldCharType="end"/>
    </w:r>
    <w:r>
      <w:rPr>
        <w:noProof/>
      </w:rPr>
      <w:tab/>
    </w:r>
    <w:r w:rsidR="00946D2C">
      <w:t xml:space="preserve">Page </w:t>
    </w:r>
    <w:r w:rsidR="00946D2C">
      <w:fldChar w:fldCharType="begin"/>
    </w:r>
    <w:r w:rsidR="00946D2C">
      <w:instrText xml:space="preserve"> PAGE   \* MERGEFORMAT </w:instrText>
    </w:r>
    <w:r w:rsidR="00946D2C">
      <w:fldChar w:fldCharType="separate"/>
    </w:r>
    <w:r w:rsidR="00E243FC">
      <w:rPr>
        <w:noProof/>
      </w:rPr>
      <w:t>5</w:t>
    </w:r>
    <w:r w:rsidR="00946D2C">
      <w:fldChar w:fldCharType="end"/>
    </w:r>
    <w:r w:rsidR="00946D2C">
      <w:t xml:space="preserve"> of </w:t>
    </w:r>
    <w:fldSimple w:instr=" NUMPAGES   \* MERGEFORMAT ">
      <w:r w:rsidR="00E243FC">
        <w:rPr>
          <w:noProof/>
        </w:rPr>
        <w:t>5</w:t>
      </w:r>
    </w:fldSimple>
  </w:p>
  <w:p w14:paraId="5F70FC60" w14:textId="373486FC" w:rsidR="000A67AE" w:rsidRPr="00946D2C" w:rsidRDefault="00946D2C" w:rsidP="00E86FF5">
    <w:pPr>
      <w:pStyle w:val="Footer"/>
      <w:spacing w:before="120"/>
      <w:jc w:val="center"/>
    </w:pPr>
    <w:r>
      <w:t>UNCLASSIFIED</w:t>
    </w:r>
  </w:p>
  <w:p w14:paraId="13394A67" w14:textId="77777777" w:rsidR="00107F98" w:rsidRDefault="00107F9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09A17" w14:textId="77777777" w:rsidR="00855112" w:rsidRDefault="00855112" w:rsidP="00866C90">
      <w:pPr>
        <w:spacing w:after="0" w:line="240" w:lineRule="auto"/>
      </w:pPr>
      <w:r>
        <w:separator/>
      </w:r>
    </w:p>
  </w:footnote>
  <w:footnote w:type="continuationSeparator" w:id="0">
    <w:p w14:paraId="7AE3D8FE" w14:textId="77777777" w:rsidR="00855112" w:rsidRDefault="00855112" w:rsidP="00866C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FB97D" w14:textId="64861DFC" w:rsidR="00866C90" w:rsidRPr="004411F1" w:rsidRDefault="00866C90" w:rsidP="004E6639">
    <w:pPr>
      <w:pStyle w:val="BodyText"/>
      <w:ind w:left="0"/>
      <w:jc w:val="center"/>
      <w:rPr>
        <w:rFonts w:asciiTheme="minorHAnsi" w:hAnsiTheme="minorHAnsi" w:cstheme="minorHAnsi"/>
        <w:sz w:val="22"/>
        <w:szCs w:val="22"/>
      </w:rPr>
    </w:pPr>
    <w:r w:rsidRPr="004411F1">
      <w:rPr>
        <w:rFonts w:asciiTheme="minorHAnsi" w:hAnsiTheme="minorHAnsi" w:cstheme="minorHAnsi"/>
        <w:sz w:val="22"/>
        <w:szCs w:val="22"/>
      </w:rPr>
      <w:t>UNCLASSIFIED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FBBFE" w14:textId="0D8925ED" w:rsidR="00866C90" w:rsidRPr="004411F1" w:rsidRDefault="00866C90" w:rsidP="00866C90">
    <w:pPr>
      <w:pStyle w:val="BodyText"/>
      <w:ind w:left="0"/>
      <w:jc w:val="center"/>
      <w:rPr>
        <w:rFonts w:asciiTheme="minorHAnsi" w:hAnsiTheme="minorHAnsi" w:cstheme="minorHAnsi"/>
        <w:sz w:val="22"/>
        <w:szCs w:val="22"/>
      </w:rPr>
    </w:pPr>
    <w:r w:rsidRPr="004411F1">
      <w:rPr>
        <w:rFonts w:asciiTheme="minorHAnsi" w:hAnsiTheme="minorHAnsi" w:cstheme="minorHAnsi"/>
        <w:sz w:val="22"/>
        <w:szCs w:val="22"/>
      </w:rPr>
      <w:t>UNCLASSIFIED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0212"/>
    <w:multiLevelType w:val="hybridMultilevel"/>
    <w:tmpl w:val="4FD0744A"/>
    <w:lvl w:ilvl="0" w:tplc="8F74F680">
      <w:start w:val="4"/>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8A2319"/>
    <w:multiLevelType w:val="hybridMultilevel"/>
    <w:tmpl w:val="7BFA8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0E2155"/>
    <w:multiLevelType w:val="multilevel"/>
    <w:tmpl w:val="336C481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B5E6CF0"/>
    <w:multiLevelType w:val="multilevel"/>
    <w:tmpl w:val="EA9600F4"/>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EE2462A"/>
    <w:multiLevelType w:val="hybridMultilevel"/>
    <w:tmpl w:val="1068E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FD7AD0"/>
    <w:multiLevelType w:val="hybridMultilevel"/>
    <w:tmpl w:val="A1C21790"/>
    <w:lvl w:ilvl="0" w:tplc="CEF0760E">
      <w:start w:val="1"/>
      <w:numFmt w:val="decimal"/>
      <w:pStyle w:val="Heading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A90A95"/>
    <w:multiLevelType w:val="multilevel"/>
    <w:tmpl w:val="44E0A81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E1E1C9E"/>
    <w:multiLevelType w:val="multilevel"/>
    <w:tmpl w:val="FA149E7C"/>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560D7D52"/>
    <w:multiLevelType w:val="multilevel"/>
    <w:tmpl w:val="336C481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F854B86"/>
    <w:multiLevelType w:val="hybridMultilevel"/>
    <w:tmpl w:val="106A3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7E7C16"/>
    <w:multiLevelType w:val="hybridMultilevel"/>
    <w:tmpl w:val="537E8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9A1B7A"/>
    <w:multiLevelType w:val="multilevel"/>
    <w:tmpl w:val="2488DD8A"/>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39369117">
    <w:abstractNumId w:val="1"/>
  </w:num>
  <w:num w:numId="2" w16cid:durableId="1223099952">
    <w:abstractNumId w:val="5"/>
  </w:num>
  <w:num w:numId="3" w16cid:durableId="819418910">
    <w:abstractNumId w:val="8"/>
  </w:num>
  <w:num w:numId="4" w16cid:durableId="1916888577">
    <w:abstractNumId w:val="3"/>
  </w:num>
  <w:num w:numId="5" w16cid:durableId="1029186656">
    <w:abstractNumId w:val="11"/>
  </w:num>
  <w:num w:numId="6" w16cid:durableId="1654793792">
    <w:abstractNumId w:val="6"/>
  </w:num>
  <w:num w:numId="7" w16cid:durableId="681854275">
    <w:abstractNumId w:val="7"/>
  </w:num>
  <w:num w:numId="8" w16cid:durableId="261228942">
    <w:abstractNumId w:val="2"/>
  </w:num>
  <w:num w:numId="9" w16cid:durableId="1546717976">
    <w:abstractNumId w:val="0"/>
  </w:num>
  <w:num w:numId="10" w16cid:durableId="1049301474">
    <w:abstractNumId w:val="4"/>
  </w:num>
  <w:num w:numId="11" w16cid:durableId="291209183">
    <w:abstractNumId w:val="10"/>
  </w:num>
  <w:num w:numId="12" w16cid:durableId="18960390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624"/>
    <w:rsid w:val="00024280"/>
    <w:rsid w:val="000372B8"/>
    <w:rsid w:val="00053F49"/>
    <w:rsid w:val="00055B5B"/>
    <w:rsid w:val="00074327"/>
    <w:rsid w:val="00076BBB"/>
    <w:rsid w:val="000843DC"/>
    <w:rsid w:val="000969F5"/>
    <w:rsid w:val="000A211A"/>
    <w:rsid w:val="000A67AE"/>
    <w:rsid w:val="000B1842"/>
    <w:rsid w:val="000D795D"/>
    <w:rsid w:val="000E1910"/>
    <w:rsid w:val="00100E57"/>
    <w:rsid w:val="001026FC"/>
    <w:rsid w:val="00107F98"/>
    <w:rsid w:val="00137A50"/>
    <w:rsid w:val="0014288E"/>
    <w:rsid w:val="00194AA4"/>
    <w:rsid w:val="00196665"/>
    <w:rsid w:val="001B1D04"/>
    <w:rsid w:val="001C15ED"/>
    <w:rsid w:val="0021460F"/>
    <w:rsid w:val="00214767"/>
    <w:rsid w:val="00217BBF"/>
    <w:rsid w:val="00223DF5"/>
    <w:rsid w:val="0025508F"/>
    <w:rsid w:val="0026238D"/>
    <w:rsid w:val="00271F3A"/>
    <w:rsid w:val="00286A3A"/>
    <w:rsid w:val="00292E40"/>
    <w:rsid w:val="002946A5"/>
    <w:rsid w:val="002C799A"/>
    <w:rsid w:val="002D03D2"/>
    <w:rsid w:val="002E05A4"/>
    <w:rsid w:val="002E79AC"/>
    <w:rsid w:val="0030266B"/>
    <w:rsid w:val="00303C54"/>
    <w:rsid w:val="003414A5"/>
    <w:rsid w:val="0034337A"/>
    <w:rsid w:val="00344408"/>
    <w:rsid w:val="003463DA"/>
    <w:rsid w:val="00351699"/>
    <w:rsid w:val="0035769A"/>
    <w:rsid w:val="00357C84"/>
    <w:rsid w:val="0036455A"/>
    <w:rsid w:val="00370B69"/>
    <w:rsid w:val="00390522"/>
    <w:rsid w:val="003C1E4A"/>
    <w:rsid w:val="003D61FE"/>
    <w:rsid w:val="003D7E24"/>
    <w:rsid w:val="003E1F44"/>
    <w:rsid w:val="00403FB0"/>
    <w:rsid w:val="004058EE"/>
    <w:rsid w:val="00413EE5"/>
    <w:rsid w:val="00421DD5"/>
    <w:rsid w:val="004252BB"/>
    <w:rsid w:val="004300CE"/>
    <w:rsid w:val="00437920"/>
    <w:rsid w:val="004411F1"/>
    <w:rsid w:val="004655ED"/>
    <w:rsid w:val="00467ABB"/>
    <w:rsid w:val="004801AA"/>
    <w:rsid w:val="00487EC2"/>
    <w:rsid w:val="004A5EFE"/>
    <w:rsid w:val="004C1DB7"/>
    <w:rsid w:val="004C3624"/>
    <w:rsid w:val="004D3CB1"/>
    <w:rsid w:val="004E6639"/>
    <w:rsid w:val="00510F5B"/>
    <w:rsid w:val="00540658"/>
    <w:rsid w:val="00551881"/>
    <w:rsid w:val="00567E8C"/>
    <w:rsid w:val="00587490"/>
    <w:rsid w:val="005A27CA"/>
    <w:rsid w:val="005B17F6"/>
    <w:rsid w:val="005B691B"/>
    <w:rsid w:val="005C6078"/>
    <w:rsid w:val="005E03BE"/>
    <w:rsid w:val="00603BDD"/>
    <w:rsid w:val="00605C23"/>
    <w:rsid w:val="00606B71"/>
    <w:rsid w:val="00616252"/>
    <w:rsid w:val="00630738"/>
    <w:rsid w:val="00630BD9"/>
    <w:rsid w:val="006345B7"/>
    <w:rsid w:val="00651C7F"/>
    <w:rsid w:val="00662825"/>
    <w:rsid w:val="00670ECB"/>
    <w:rsid w:val="00674A6D"/>
    <w:rsid w:val="00677B95"/>
    <w:rsid w:val="0068089C"/>
    <w:rsid w:val="00684966"/>
    <w:rsid w:val="006B0434"/>
    <w:rsid w:val="006B2BDF"/>
    <w:rsid w:val="006F0E72"/>
    <w:rsid w:val="00716810"/>
    <w:rsid w:val="007344A6"/>
    <w:rsid w:val="00770A1F"/>
    <w:rsid w:val="00771495"/>
    <w:rsid w:val="00790893"/>
    <w:rsid w:val="00797E00"/>
    <w:rsid w:val="007A1051"/>
    <w:rsid w:val="007A374D"/>
    <w:rsid w:val="007B0C41"/>
    <w:rsid w:val="007C79D7"/>
    <w:rsid w:val="007D3FBC"/>
    <w:rsid w:val="007F2BB9"/>
    <w:rsid w:val="007F2E51"/>
    <w:rsid w:val="007F50F9"/>
    <w:rsid w:val="00827419"/>
    <w:rsid w:val="00855112"/>
    <w:rsid w:val="00866C90"/>
    <w:rsid w:val="00870E62"/>
    <w:rsid w:val="00876A22"/>
    <w:rsid w:val="00886CD1"/>
    <w:rsid w:val="00892323"/>
    <w:rsid w:val="00893495"/>
    <w:rsid w:val="008A689F"/>
    <w:rsid w:val="008A7B6B"/>
    <w:rsid w:val="008B6E4E"/>
    <w:rsid w:val="008D4847"/>
    <w:rsid w:val="008E0AA8"/>
    <w:rsid w:val="008E2357"/>
    <w:rsid w:val="008E32E6"/>
    <w:rsid w:val="009007FB"/>
    <w:rsid w:val="00915765"/>
    <w:rsid w:val="009203E8"/>
    <w:rsid w:val="00935394"/>
    <w:rsid w:val="009462A3"/>
    <w:rsid w:val="00946D2C"/>
    <w:rsid w:val="00947820"/>
    <w:rsid w:val="00957089"/>
    <w:rsid w:val="00974BEC"/>
    <w:rsid w:val="00975A4E"/>
    <w:rsid w:val="0098681C"/>
    <w:rsid w:val="00991885"/>
    <w:rsid w:val="00994487"/>
    <w:rsid w:val="009A2DC9"/>
    <w:rsid w:val="009A3346"/>
    <w:rsid w:val="009C1D21"/>
    <w:rsid w:val="009C7177"/>
    <w:rsid w:val="009D231C"/>
    <w:rsid w:val="009F0028"/>
    <w:rsid w:val="009F0329"/>
    <w:rsid w:val="00A15B32"/>
    <w:rsid w:val="00A20F88"/>
    <w:rsid w:val="00A37669"/>
    <w:rsid w:val="00A81BB4"/>
    <w:rsid w:val="00A878C0"/>
    <w:rsid w:val="00AB10E0"/>
    <w:rsid w:val="00AC3E75"/>
    <w:rsid w:val="00AD19C2"/>
    <w:rsid w:val="00AF3ADC"/>
    <w:rsid w:val="00B119DE"/>
    <w:rsid w:val="00B41B54"/>
    <w:rsid w:val="00B42525"/>
    <w:rsid w:val="00B868FA"/>
    <w:rsid w:val="00B95837"/>
    <w:rsid w:val="00BA61D2"/>
    <w:rsid w:val="00BC5A70"/>
    <w:rsid w:val="00BD3AA0"/>
    <w:rsid w:val="00BD52F5"/>
    <w:rsid w:val="00BE1C0D"/>
    <w:rsid w:val="00BE3AFD"/>
    <w:rsid w:val="00C229DC"/>
    <w:rsid w:val="00C32072"/>
    <w:rsid w:val="00C34BE3"/>
    <w:rsid w:val="00C3561A"/>
    <w:rsid w:val="00C445E1"/>
    <w:rsid w:val="00C46B4C"/>
    <w:rsid w:val="00C47BB2"/>
    <w:rsid w:val="00C63482"/>
    <w:rsid w:val="00C647BB"/>
    <w:rsid w:val="00C70CE6"/>
    <w:rsid w:val="00C73BD8"/>
    <w:rsid w:val="00C826C4"/>
    <w:rsid w:val="00CA157C"/>
    <w:rsid w:val="00CA2E56"/>
    <w:rsid w:val="00CA6992"/>
    <w:rsid w:val="00CB26DE"/>
    <w:rsid w:val="00CC6348"/>
    <w:rsid w:val="00CC74BA"/>
    <w:rsid w:val="00CD0862"/>
    <w:rsid w:val="00CD23F9"/>
    <w:rsid w:val="00CD2BF7"/>
    <w:rsid w:val="00CF68DE"/>
    <w:rsid w:val="00D13EF1"/>
    <w:rsid w:val="00D16FA3"/>
    <w:rsid w:val="00D20098"/>
    <w:rsid w:val="00D350DB"/>
    <w:rsid w:val="00D36E61"/>
    <w:rsid w:val="00D45881"/>
    <w:rsid w:val="00D71CEC"/>
    <w:rsid w:val="00D97DBE"/>
    <w:rsid w:val="00DA01DB"/>
    <w:rsid w:val="00DC07CB"/>
    <w:rsid w:val="00DC49B8"/>
    <w:rsid w:val="00DE3D0E"/>
    <w:rsid w:val="00E0732B"/>
    <w:rsid w:val="00E1430C"/>
    <w:rsid w:val="00E243FC"/>
    <w:rsid w:val="00E46E09"/>
    <w:rsid w:val="00E47678"/>
    <w:rsid w:val="00E601B3"/>
    <w:rsid w:val="00E86FF5"/>
    <w:rsid w:val="00E87467"/>
    <w:rsid w:val="00E87C2E"/>
    <w:rsid w:val="00EB0061"/>
    <w:rsid w:val="00EB46A9"/>
    <w:rsid w:val="00EB7FE5"/>
    <w:rsid w:val="00EC1499"/>
    <w:rsid w:val="00EE2B78"/>
    <w:rsid w:val="00EE7E31"/>
    <w:rsid w:val="00F072FC"/>
    <w:rsid w:val="00F07AE2"/>
    <w:rsid w:val="00F10E2A"/>
    <w:rsid w:val="00F33E49"/>
    <w:rsid w:val="00F355D5"/>
    <w:rsid w:val="00F40042"/>
    <w:rsid w:val="00F52F91"/>
    <w:rsid w:val="00F5300F"/>
    <w:rsid w:val="00F557CA"/>
    <w:rsid w:val="00F76BBE"/>
    <w:rsid w:val="00F87FF2"/>
    <w:rsid w:val="00F924F5"/>
    <w:rsid w:val="00FA42B9"/>
    <w:rsid w:val="00FA4EB8"/>
    <w:rsid w:val="00FA535E"/>
    <w:rsid w:val="00FA6CA4"/>
    <w:rsid w:val="00FC6E56"/>
    <w:rsid w:val="00FC7C42"/>
    <w:rsid w:val="00FF5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5CB83"/>
  <w15:chartTrackingRefBased/>
  <w15:docId w15:val="{D7219AFC-AC73-47EE-A3DB-83F273792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767"/>
    <w:pPr>
      <w:keepNext/>
      <w:keepLines/>
      <w:shd w:val="clear" w:color="auto" w:fill="F2F2F2" w:themeFill="background1" w:themeFillShade="F2"/>
      <w:spacing w:before="240" w:after="0"/>
      <w:outlineLvl w:val="0"/>
    </w:pPr>
    <w:rPr>
      <w:rFonts w:asciiTheme="majorHAnsi" w:eastAsiaTheme="majorEastAsia" w:hAnsiTheme="majorHAnsi" w:cstheme="majorHAnsi"/>
      <w:b/>
      <w:bCs/>
      <w:sz w:val="32"/>
      <w:szCs w:val="32"/>
    </w:rPr>
  </w:style>
  <w:style w:type="paragraph" w:styleId="Heading2">
    <w:name w:val="heading 2"/>
    <w:basedOn w:val="Normal"/>
    <w:next w:val="Normal"/>
    <w:link w:val="Heading2Char"/>
    <w:uiPriority w:val="9"/>
    <w:unhideWhenUsed/>
    <w:qFormat/>
    <w:rsid w:val="000E1910"/>
    <w:pPr>
      <w:keepNext/>
      <w:keepLines/>
      <w:tabs>
        <w:tab w:val="left" w:pos="450"/>
      </w:tabs>
      <w:spacing w:before="40" w:after="0"/>
      <w:outlineLvl w:val="1"/>
    </w:pPr>
    <w:rPr>
      <w:rFonts w:asciiTheme="majorHAnsi" w:eastAsia="Times New Roman" w:hAnsiTheme="majorHAnsi" w:cstheme="majorBidi"/>
      <w:b/>
      <w:bCs/>
      <w:sz w:val="24"/>
      <w:szCs w:val="24"/>
      <w:lang w:val="en"/>
    </w:rPr>
  </w:style>
  <w:style w:type="paragraph" w:styleId="Heading3">
    <w:name w:val="heading 3"/>
    <w:basedOn w:val="Header"/>
    <w:next w:val="Normal"/>
    <w:link w:val="Heading3Char"/>
    <w:uiPriority w:val="9"/>
    <w:unhideWhenUsed/>
    <w:qFormat/>
    <w:rsid w:val="0014288E"/>
    <w:pPr>
      <w:numPr>
        <w:numId w:val="2"/>
      </w:numPr>
      <w:tabs>
        <w:tab w:val="left" w:pos="450"/>
      </w:tabs>
      <w:spacing w:after="120"/>
      <w:outlineLvl w:val="2"/>
    </w:pPr>
    <w:rPr>
      <w:rFonts w:eastAsia="Times New Roman" w:cstheme="minorHAnsi"/>
      <w:color w:val="212121"/>
      <w:kern w:val="0"/>
      <w:sz w:val="24"/>
      <w:szCs w:val="24"/>
      <w:lang w:val="e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767"/>
    <w:rPr>
      <w:rFonts w:asciiTheme="majorHAnsi" w:eastAsiaTheme="majorEastAsia" w:hAnsiTheme="majorHAnsi" w:cstheme="majorHAnsi"/>
      <w:b/>
      <w:bCs/>
      <w:sz w:val="32"/>
      <w:szCs w:val="32"/>
      <w:shd w:val="clear" w:color="auto" w:fill="F2F2F2" w:themeFill="background1" w:themeFillShade="F2"/>
    </w:rPr>
  </w:style>
  <w:style w:type="character" w:customStyle="1" w:styleId="Heading2Char">
    <w:name w:val="Heading 2 Char"/>
    <w:basedOn w:val="DefaultParagraphFont"/>
    <w:link w:val="Heading2"/>
    <w:uiPriority w:val="9"/>
    <w:rsid w:val="000E1910"/>
    <w:rPr>
      <w:rFonts w:asciiTheme="majorHAnsi" w:eastAsia="Times New Roman" w:hAnsiTheme="majorHAnsi" w:cstheme="majorBidi"/>
      <w:b/>
      <w:bCs/>
      <w:sz w:val="24"/>
      <w:szCs w:val="24"/>
      <w:lang w:val="en"/>
    </w:rPr>
  </w:style>
  <w:style w:type="character" w:customStyle="1" w:styleId="Heading3Char">
    <w:name w:val="Heading 3 Char"/>
    <w:basedOn w:val="DefaultParagraphFont"/>
    <w:link w:val="Heading3"/>
    <w:uiPriority w:val="9"/>
    <w:rsid w:val="0014288E"/>
    <w:rPr>
      <w:rFonts w:eastAsia="Times New Roman" w:cstheme="minorHAnsi"/>
      <w:color w:val="212121"/>
      <w:kern w:val="0"/>
      <w:sz w:val="24"/>
      <w:szCs w:val="24"/>
      <w:lang w:val="en"/>
      <w14:ligatures w14:val="none"/>
    </w:rPr>
  </w:style>
  <w:style w:type="paragraph" w:styleId="Header">
    <w:name w:val="header"/>
    <w:aliases w:val="h,header"/>
    <w:basedOn w:val="Normal"/>
    <w:link w:val="HeaderChar"/>
    <w:unhideWhenUsed/>
    <w:rsid w:val="00866C90"/>
    <w:pPr>
      <w:tabs>
        <w:tab w:val="center" w:pos="4680"/>
        <w:tab w:val="right" w:pos="9360"/>
      </w:tabs>
      <w:spacing w:after="0" w:line="240" w:lineRule="auto"/>
    </w:pPr>
  </w:style>
  <w:style w:type="character" w:customStyle="1" w:styleId="HeaderChar">
    <w:name w:val="Header Char"/>
    <w:aliases w:val="h Char,header Char"/>
    <w:basedOn w:val="DefaultParagraphFont"/>
    <w:link w:val="Header"/>
    <w:rsid w:val="00866C90"/>
  </w:style>
  <w:style w:type="paragraph" w:styleId="Footer">
    <w:name w:val="footer"/>
    <w:basedOn w:val="Normal"/>
    <w:link w:val="FooterChar"/>
    <w:uiPriority w:val="99"/>
    <w:unhideWhenUsed/>
    <w:rsid w:val="00866C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6C90"/>
  </w:style>
  <w:style w:type="paragraph" w:styleId="BodyText">
    <w:name w:val="Body Text"/>
    <w:basedOn w:val="Normal"/>
    <w:link w:val="BodyTextChar"/>
    <w:qFormat/>
    <w:rsid w:val="00866C90"/>
    <w:pPr>
      <w:widowControl w:val="0"/>
      <w:spacing w:after="120" w:line="240" w:lineRule="auto"/>
      <w:ind w:left="810"/>
    </w:pPr>
    <w:rPr>
      <w:rFonts w:ascii="Times New Roman" w:eastAsia="Times New Roman" w:hAnsi="Times New Roman"/>
      <w:kern w:val="0"/>
      <w:sz w:val="23"/>
      <w:szCs w:val="23"/>
      <w14:ligatures w14:val="none"/>
    </w:rPr>
  </w:style>
  <w:style w:type="character" w:customStyle="1" w:styleId="BodyTextChar">
    <w:name w:val="Body Text Char"/>
    <w:basedOn w:val="DefaultParagraphFont"/>
    <w:link w:val="BodyText"/>
    <w:rsid w:val="00866C90"/>
    <w:rPr>
      <w:rFonts w:ascii="Times New Roman" w:eastAsia="Times New Roman" w:hAnsi="Times New Roman"/>
      <w:kern w:val="0"/>
      <w:sz w:val="23"/>
      <w:szCs w:val="23"/>
      <w14:ligatures w14:val="none"/>
    </w:rPr>
  </w:style>
  <w:style w:type="character" w:styleId="CommentReference">
    <w:name w:val="annotation reference"/>
    <w:rsid w:val="00370B69"/>
    <w:rPr>
      <w:sz w:val="16"/>
      <w:szCs w:val="16"/>
    </w:rPr>
  </w:style>
  <w:style w:type="paragraph" w:styleId="CommentText">
    <w:name w:val="annotation text"/>
    <w:basedOn w:val="Normal"/>
    <w:link w:val="CommentTextChar"/>
    <w:rsid w:val="00370B69"/>
    <w:pPr>
      <w:spacing w:after="0" w:line="240" w:lineRule="auto"/>
    </w:pPr>
    <w:rPr>
      <w:rFonts w:ascii="Times New Roman" w:eastAsia="Times New Roman" w:hAnsi="Times New Roman" w:cs="Times New Roman"/>
      <w:kern w:val="0"/>
      <w:sz w:val="20"/>
      <w:szCs w:val="20"/>
      <w:lang w:bidi="en-US"/>
      <w14:ligatures w14:val="none"/>
    </w:rPr>
  </w:style>
  <w:style w:type="character" w:customStyle="1" w:styleId="CommentTextChar">
    <w:name w:val="Comment Text Char"/>
    <w:basedOn w:val="DefaultParagraphFont"/>
    <w:link w:val="CommentText"/>
    <w:rsid w:val="00370B69"/>
    <w:rPr>
      <w:rFonts w:ascii="Times New Roman" w:eastAsia="Times New Roman" w:hAnsi="Times New Roman" w:cs="Times New Roman"/>
      <w:kern w:val="0"/>
      <w:sz w:val="20"/>
      <w:szCs w:val="20"/>
      <w:lang w:bidi="en-US"/>
      <w14:ligatures w14:val="none"/>
    </w:rPr>
  </w:style>
  <w:style w:type="character" w:styleId="Hyperlink">
    <w:name w:val="Hyperlink"/>
    <w:basedOn w:val="DefaultParagraphFont"/>
    <w:uiPriority w:val="99"/>
    <w:unhideWhenUsed/>
    <w:rsid w:val="008D4847"/>
    <w:rPr>
      <w:color w:val="0563C1" w:themeColor="hyperlink"/>
      <w:u w:val="single"/>
    </w:rPr>
  </w:style>
  <w:style w:type="character" w:customStyle="1" w:styleId="UnresolvedMention1">
    <w:name w:val="Unresolved Mention1"/>
    <w:basedOn w:val="DefaultParagraphFont"/>
    <w:uiPriority w:val="99"/>
    <w:semiHidden/>
    <w:unhideWhenUsed/>
    <w:rsid w:val="008D4847"/>
    <w:rPr>
      <w:color w:val="605E5C"/>
      <w:shd w:val="clear" w:color="auto" w:fill="E1DFDD"/>
    </w:rPr>
  </w:style>
  <w:style w:type="paragraph" w:styleId="NormalWeb">
    <w:name w:val="Normal (Web)"/>
    <w:basedOn w:val="Normal"/>
    <w:uiPriority w:val="99"/>
    <w:semiHidden/>
    <w:unhideWhenUsed/>
    <w:rsid w:val="00F072F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F52F91"/>
    <w:pPr>
      <w:ind w:left="720"/>
      <w:contextualSpacing/>
    </w:pPr>
  </w:style>
  <w:style w:type="character" w:customStyle="1" w:styleId="UnresolvedMention2">
    <w:name w:val="Unresolved Mention2"/>
    <w:basedOn w:val="DefaultParagraphFont"/>
    <w:uiPriority w:val="99"/>
    <w:semiHidden/>
    <w:unhideWhenUsed/>
    <w:rsid w:val="00CD23F9"/>
    <w:rPr>
      <w:color w:val="605E5C"/>
      <w:shd w:val="clear" w:color="auto" w:fill="E1DFDD"/>
    </w:rPr>
  </w:style>
  <w:style w:type="paragraph" w:styleId="Revision">
    <w:name w:val="Revision"/>
    <w:hidden/>
    <w:uiPriority w:val="99"/>
    <w:semiHidden/>
    <w:rsid w:val="000A211A"/>
    <w:pPr>
      <w:spacing w:after="0" w:line="240" w:lineRule="auto"/>
    </w:pPr>
  </w:style>
  <w:style w:type="paragraph" w:styleId="CommentSubject">
    <w:name w:val="annotation subject"/>
    <w:basedOn w:val="CommentText"/>
    <w:next w:val="CommentText"/>
    <w:link w:val="CommentSubjectChar"/>
    <w:uiPriority w:val="99"/>
    <w:semiHidden/>
    <w:unhideWhenUsed/>
    <w:rsid w:val="000A211A"/>
    <w:pPr>
      <w:spacing w:after="160"/>
    </w:pPr>
    <w:rPr>
      <w:rFonts w:asciiTheme="minorHAnsi" w:eastAsiaTheme="minorHAnsi" w:hAnsiTheme="minorHAnsi" w:cstheme="minorBidi"/>
      <w:b/>
      <w:bCs/>
      <w:kern w:val="2"/>
      <w:lang w:bidi="ar-SA"/>
      <w14:ligatures w14:val="standardContextual"/>
    </w:rPr>
  </w:style>
  <w:style w:type="character" w:customStyle="1" w:styleId="CommentSubjectChar">
    <w:name w:val="Comment Subject Char"/>
    <w:basedOn w:val="CommentTextChar"/>
    <w:link w:val="CommentSubject"/>
    <w:uiPriority w:val="99"/>
    <w:semiHidden/>
    <w:rsid w:val="000A211A"/>
    <w:rPr>
      <w:rFonts w:ascii="Times New Roman" w:eastAsia="Times New Roman" w:hAnsi="Times New Roman" w:cs="Times New Roman"/>
      <w:b/>
      <w:bCs/>
      <w:kern w:val="0"/>
      <w:sz w:val="20"/>
      <w:szCs w:val="20"/>
      <w:lang w:bidi="en-US"/>
      <w14:ligatures w14:val="none"/>
    </w:rPr>
  </w:style>
  <w:style w:type="table" w:styleId="TableGrid">
    <w:name w:val="Table Grid"/>
    <w:basedOn w:val="TableNormal"/>
    <w:uiPriority w:val="39"/>
    <w:rsid w:val="004D3C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946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46A5"/>
    <w:rPr>
      <w:rFonts w:ascii="Segoe UI" w:hAnsi="Segoe UI" w:cs="Segoe UI"/>
      <w:sz w:val="18"/>
      <w:szCs w:val="18"/>
    </w:rPr>
  </w:style>
  <w:style w:type="paragraph" w:styleId="PlainText">
    <w:name w:val="Plain Text"/>
    <w:basedOn w:val="Normal"/>
    <w:link w:val="PlainTextChar"/>
    <w:uiPriority w:val="99"/>
    <w:semiHidden/>
    <w:unhideWhenUsed/>
    <w:rsid w:val="002946A5"/>
    <w:pPr>
      <w:spacing w:after="0" w:line="240" w:lineRule="auto"/>
    </w:pPr>
    <w:rPr>
      <w:rFonts w:ascii="Calibri" w:hAnsi="Calibri" w:cs="Calibri"/>
      <w:kern w:val="0"/>
      <w14:ligatures w14:val="none"/>
    </w:rPr>
  </w:style>
  <w:style w:type="character" w:customStyle="1" w:styleId="PlainTextChar">
    <w:name w:val="Plain Text Char"/>
    <w:basedOn w:val="DefaultParagraphFont"/>
    <w:link w:val="PlainText"/>
    <w:uiPriority w:val="99"/>
    <w:semiHidden/>
    <w:rsid w:val="002946A5"/>
    <w:rPr>
      <w:rFonts w:ascii="Calibri" w:hAnsi="Calibri" w:cs="Calibri"/>
      <w:kern w:val="0"/>
      <w14:ligatures w14:val="none"/>
    </w:rPr>
  </w:style>
  <w:style w:type="character" w:styleId="UnresolvedMention">
    <w:name w:val="Unresolved Mention"/>
    <w:basedOn w:val="DefaultParagraphFont"/>
    <w:uiPriority w:val="99"/>
    <w:semiHidden/>
    <w:unhideWhenUsed/>
    <w:rsid w:val="00716810"/>
    <w:rPr>
      <w:color w:val="605E5C"/>
      <w:shd w:val="clear" w:color="auto" w:fill="E1DFDD"/>
    </w:rPr>
  </w:style>
  <w:style w:type="character" w:styleId="FollowedHyperlink">
    <w:name w:val="FollowedHyperlink"/>
    <w:basedOn w:val="DefaultParagraphFont"/>
    <w:uiPriority w:val="99"/>
    <w:semiHidden/>
    <w:unhideWhenUsed/>
    <w:rsid w:val="00797E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594287">
      <w:bodyDiv w:val="1"/>
      <w:marLeft w:val="0"/>
      <w:marRight w:val="0"/>
      <w:marTop w:val="0"/>
      <w:marBottom w:val="0"/>
      <w:divBdr>
        <w:top w:val="none" w:sz="0" w:space="0" w:color="auto"/>
        <w:left w:val="none" w:sz="0" w:space="0" w:color="auto"/>
        <w:bottom w:val="none" w:sz="0" w:space="0" w:color="auto"/>
        <w:right w:val="none" w:sz="0" w:space="0" w:color="auto"/>
      </w:divBdr>
    </w:div>
    <w:div w:id="791753785">
      <w:bodyDiv w:val="1"/>
      <w:marLeft w:val="0"/>
      <w:marRight w:val="0"/>
      <w:marTop w:val="0"/>
      <w:marBottom w:val="0"/>
      <w:divBdr>
        <w:top w:val="none" w:sz="0" w:space="0" w:color="auto"/>
        <w:left w:val="none" w:sz="0" w:space="0" w:color="auto"/>
        <w:bottom w:val="none" w:sz="0" w:space="0" w:color="auto"/>
        <w:right w:val="none" w:sz="0" w:space="0" w:color="auto"/>
      </w:divBdr>
    </w:div>
    <w:div w:id="1107122134">
      <w:bodyDiv w:val="1"/>
      <w:marLeft w:val="0"/>
      <w:marRight w:val="0"/>
      <w:marTop w:val="0"/>
      <w:marBottom w:val="0"/>
      <w:divBdr>
        <w:top w:val="none" w:sz="0" w:space="0" w:color="auto"/>
        <w:left w:val="none" w:sz="0" w:space="0" w:color="auto"/>
        <w:bottom w:val="none" w:sz="0" w:space="0" w:color="auto"/>
        <w:right w:val="none" w:sz="0" w:space="0" w:color="auto"/>
      </w:divBdr>
    </w:div>
    <w:div w:id="1701586887">
      <w:bodyDiv w:val="1"/>
      <w:marLeft w:val="0"/>
      <w:marRight w:val="0"/>
      <w:marTop w:val="0"/>
      <w:marBottom w:val="0"/>
      <w:divBdr>
        <w:top w:val="none" w:sz="0" w:space="0" w:color="auto"/>
        <w:left w:val="none" w:sz="0" w:space="0" w:color="auto"/>
        <w:bottom w:val="none" w:sz="0" w:space="0" w:color="auto"/>
        <w:right w:val="none" w:sz="0" w:space="0" w:color="auto"/>
      </w:divBdr>
      <w:divsChild>
        <w:div w:id="454251167">
          <w:marLeft w:val="0"/>
          <w:marRight w:val="0"/>
          <w:marTop w:val="0"/>
          <w:marBottom w:val="0"/>
          <w:divBdr>
            <w:top w:val="none" w:sz="0" w:space="0" w:color="auto"/>
            <w:left w:val="none" w:sz="0" w:space="0" w:color="auto"/>
            <w:bottom w:val="none" w:sz="0" w:space="0" w:color="auto"/>
            <w:right w:val="none" w:sz="0" w:space="0" w:color="auto"/>
          </w:divBdr>
        </w:div>
        <w:div w:id="812940393">
          <w:marLeft w:val="0"/>
          <w:marRight w:val="0"/>
          <w:marTop w:val="0"/>
          <w:marBottom w:val="0"/>
          <w:divBdr>
            <w:top w:val="none" w:sz="0" w:space="0" w:color="auto"/>
            <w:left w:val="none" w:sz="0" w:space="0" w:color="auto"/>
            <w:bottom w:val="none" w:sz="0" w:space="0" w:color="auto"/>
            <w:right w:val="none" w:sz="0" w:space="0" w:color="auto"/>
          </w:divBdr>
        </w:div>
      </w:divsChild>
    </w:div>
    <w:div w:id="1988975034">
      <w:bodyDiv w:val="1"/>
      <w:marLeft w:val="0"/>
      <w:marRight w:val="0"/>
      <w:marTop w:val="0"/>
      <w:marBottom w:val="0"/>
      <w:divBdr>
        <w:top w:val="none" w:sz="0" w:space="0" w:color="auto"/>
        <w:left w:val="none" w:sz="0" w:space="0" w:color="auto"/>
        <w:bottom w:val="none" w:sz="0" w:space="0" w:color="auto"/>
        <w:right w:val="none" w:sz="0" w:space="0" w:color="auto"/>
      </w:divBdr>
      <w:divsChild>
        <w:div w:id="691036990">
          <w:marLeft w:val="720"/>
          <w:marRight w:val="0"/>
          <w:marTop w:val="0"/>
          <w:marBottom w:val="0"/>
          <w:divBdr>
            <w:top w:val="none" w:sz="0" w:space="0" w:color="auto"/>
            <w:left w:val="none" w:sz="0" w:space="0" w:color="auto"/>
            <w:bottom w:val="none" w:sz="0" w:space="0" w:color="auto"/>
            <w:right w:val="none" w:sz="0" w:space="0" w:color="auto"/>
          </w:divBdr>
        </w:div>
        <w:div w:id="1602641160">
          <w:marLeft w:val="720"/>
          <w:marRight w:val="0"/>
          <w:marTop w:val="0"/>
          <w:marBottom w:val="0"/>
          <w:divBdr>
            <w:top w:val="none" w:sz="0" w:space="0" w:color="auto"/>
            <w:left w:val="none" w:sz="0" w:space="0" w:color="auto"/>
            <w:bottom w:val="none" w:sz="0" w:space="0" w:color="auto"/>
            <w:right w:val="none" w:sz="0" w:space="0" w:color="auto"/>
          </w:divBdr>
        </w:div>
        <w:div w:id="599604248">
          <w:marLeft w:val="720"/>
          <w:marRight w:val="0"/>
          <w:marTop w:val="0"/>
          <w:marBottom w:val="0"/>
          <w:divBdr>
            <w:top w:val="none" w:sz="0" w:space="0" w:color="auto"/>
            <w:left w:val="none" w:sz="0" w:space="0" w:color="auto"/>
            <w:bottom w:val="none" w:sz="0" w:space="0" w:color="auto"/>
            <w:right w:val="none" w:sz="0" w:space="0" w:color="auto"/>
          </w:divBdr>
        </w:div>
        <w:div w:id="1888836879">
          <w:marLeft w:val="720"/>
          <w:marRight w:val="0"/>
          <w:marTop w:val="0"/>
          <w:marBottom w:val="0"/>
          <w:divBdr>
            <w:top w:val="none" w:sz="0" w:space="0" w:color="auto"/>
            <w:left w:val="none" w:sz="0" w:space="0" w:color="auto"/>
            <w:bottom w:val="none" w:sz="0" w:space="0" w:color="auto"/>
            <w:right w:val="none" w:sz="0" w:space="0" w:color="auto"/>
          </w:divBdr>
        </w:div>
        <w:div w:id="433862774">
          <w:marLeft w:val="720"/>
          <w:marRight w:val="0"/>
          <w:marTop w:val="0"/>
          <w:marBottom w:val="0"/>
          <w:divBdr>
            <w:top w:val="none" w:sz="0" w:space="0" w:color="auto"/>
            <w:left w:val="none" w:sz="0" w:space="0" w:color="auto"/>
            <w:bottom w:val="none" w:sz="0" w:space="0" w:color="auto"/>
            <w:right w:val="none" w:sz="0" w:space="0" w:color="auto"/>
          </w:divBdr>
        </w:div>
        <w:div w:id="329331705">
          <w:marLeft w:val="720"/>
          <w:marRight w:val="0"/>
          <w:marTop w:val="0"/>
          <w:marBottom w:val="0"/>
          <w:divBdr>
            <w:top w:val="none" w:sz="0" w:space="0" w:color="auto"/>
            <w:left w:val="none" w:sz="0" w:space="0" w:color="auto"/>
            <w:bottom w:val="none" w:sz="0" w:space="0" w:color="auto"/>
            <w:right w:val="none" w:sz="0" w:space="0" w:color="auto"/>
          </w:divBdr>
        </w:div>
        <w:div w:id="2094427834">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pamela.phillips.5@spaceforce.mil" TargetMode="External"/><Relationship Id="rId18" Type="http://schemas.openxmlformats.org/officeDocument/2006/relationships/hyperlink" Target="https://quicksearch.dla.mil/qsDocDetails.aspx?ident_number=115558"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dana.m.defrancesco.civ@mail.mil" TargetMode="External"/><Relationship Id="rId17" Type="http://schemas.openxmlformats.org/officeDocument/2006/relationships/hyperlink" Target="https://quicksearch.dla.mil/qsDocDetails.aspx?ident_number=115564" TargetMode="External"/><Relationship Id="rId2" Type="http://schemas.openxmlformats.org/officeDocument/2006/relationships/numbering" Target="numbering.xml"/><Relationship Id="rId16" Type="http://schemas.openxmlformats.org/officeDocument/2006/relationships/hyperlink" Target="mailto:dawn.m.dykes2.ctr@us.navy.mil"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iwcpacific.navy.mil/Connect/Visitors/" TargetMode="External"/><Relationship Id="rId5" Type="http://schemas.openxmlformats.org/officeDocument/2006/relationships/webSettings" Target="webSettings.xml"/><Relationship Id="rId15" Type="http://schemas.openxmlformats.org/officeDocument/2006/relationships/hyperlink" Target="mailto:michael.n.eriksson.civ@us.navy.mil" TargetMode="External"/><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matthew.eckert.4@spaceforce.mi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3547E9-3E24-4B02-BAEB-06E85F5F4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1451</Words>
  <Characters>8276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Mumford</dc:creator>
  <cp:keywords/>
  <dc:description/>
  <cp:lastModifiedBy>Onstott, Kristopher J CIV DISA PSD (USA)</cp:lastModifiedBy>
  <cp:revision>2</cp:revision>
  <dcterms:created xsi:type="dcterms:W3CDTF">2026-05-08T12:39:00Z</dcterms:created>
  <dcterms:modified xsi:type="dcterms:W3CDTF">2026-05-08T12:39:00Z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lpwstr>1.0</vt:lpwstr>
  </property>
  <property fmtid="{D5CDD505-2E9C-101B-9397-08002B2CF9AE}" pid="3" name="DueDate">
    <vt:lpwstr>17 July 2026</vt:lpwstr>
  </property>
</Properties>
</file>