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69D4" w14:textId="6AB4FA6F" w:rsidR="007D0D8B" w:rsidRDefault="00BC4567" w:rsidP="00E96529">
      <w:pPr>
        <w:jc w:val="center"/>
        <w:rPr>
          <w:b/>
          <w:sz w:val="32"/>
          <w:szCs w:val="32"/>
        </w:rPr>
      </w:pPr>
      <w:r>
        <w:rPr>
          <w:b/>
          <w:sz w:val="32"/>
          <w:szCs w:val="32"/>
        </w:rPr>
        <w:t>Blood and Blood Products</w:t>
      </w:r>
    </w:p>
    <w:p w14:paraId="6F7BA967" w14:textId="77777777" w:rsidR="00E96529" w:rsidRDefault="00E96529" w:rsidP="00E96529">
      <w:pPr>
        <w:jc w:val="center"/>
        <w:rPr>
          <w:b/>
          <w:sz w:val="24"/>
          <w:szCs w:val="24"/>
        </w:rPr>
      </w:pPr>
      <w:proofErr w:type="gramStart"/>
      <w:r>
        <w:rPr>
          <w:b/>
          <w:sz w:val="24"/>
          <w:szCs w:val="24"/>
        </w:rPr>
        <w:t>Statement of Work</w:t>
      </w:r>
      <w:proofErr w:type="gramEnd"/>
    </w:p>
    <w:p w14:paraId="761EC7E1" w14:textId="77777777" w:rsidR="00E96529" w:rsidRDefault="00E96529" w:rsidP="00E96529">
      <w:pPr>
        <w:jc w:val="center"/>
        <w:rPr>
          <w:b/>
          <w:sz w:val="24"/>
          <w:szCs w:val="24"/>
        </w:rPr>
      </w:pPr>
      <w:r>
        <w:rPr>
          <w:b/>
          <w:sz w:val="24"/>
          <w:szCs w:val="24"/>
        </w:rPr>
        <w:t xml:space="preserve">For </w:t>
      </w:r>
    </w:p>
    <w:p w14:paraId="15E6FF7F" w14:textId="77777777" w:rsidR="00E96529" w:rsidRDefault="00E96529" w:rsidP="00E96529">
      <w:pPr>
        <w:jc w:val="center"/>
        <w:rPr>
          <w:b/>
          <w:sz w:val="24"/>
          <w:szCs w:val="24"/>
        </w:rPr>
      </w:pPr>
      <w:r>
        <w:rPr>
          <w:b/>
          <w:sz w:val="24"/>
          <w:szCs w:val="24"/>
        </w:rPr>
        <w:t>Quentin N. Burdick Memorial Healthcare Facility</w:t>
      </w:r>
    </w:p>
    <w:p w14:paraId="59E46F3F" w14:textId="77777777" w:rsidR="00E96529" w:rsidRDefault="00E96529" w:rsidP="00E96529">
      <w:pPr>
        <w:jc w:val="center"/>
        <w:rPr>
          <w:b/>
          <w:sz w:val="24"/>
          <w:szCs w:val="24"/>
        </w:rPr>
      </w:pPr>
    </w:p>
    <w:p w14:paraId="2B8CA200" w14:textId="42186AE6" w:rsidR="00E96529" w:rsidRDefault="00E96529" w:rsidP="00E96529">
      <w:pPr>
        <w:rPr>
          <w:sz w:val="24"/>
          <w:szCs w:val="24"/>
        </w:rPr>
      </w:pPr>
      <w:r>
        <w:rPr>
          <w:sz w:val="24"/>
          <w:szCs w:val="24"/>
        </w:rPr>
        <w:t>Date</w:t>
      </w:r>
      <w:proofErr w:type="gramStart"/>
      <w:r>
        <w:rPr>
          <w:sz w:val="24"/>
          <w:szCs w:val="24"/>
        </w:rPr>
        <w:t xml:space="preserve">:  </w:t>
      </w:r>
      <w:r w:rsidR="00F0797C">
        <w:rPr>
          <w:sz w:val="24"/>
          <w:szCs w:val="24"/>
        </w:rPr>
        <w:t>03</w:t>
      </w:r>
      <w:proofErr w:type="gramEnd"/>
      <w:r w:rsidR="00F0797C">
        <w:rPr>
          <w:sz w:val="24"/>
          <w:szCs w:val="24"/>
        </w:rPr>
        <w:t>/25/2026</w:t>
      </w:r>
    </w:p>
    <w:p w14:paraId="4D2F92DF" w14:textId="52AA1D86" w:rsidR="00E96529" w:rsidRDefault="00E96529" w:rsidP="00E96529">
      <w:pPr>
        <w:rPr>
          <w:sz w:val="24"/>
          <w:szCs w:val="24"/>
        </w:rPr>
      </w:pPr>
      <w:r>
        <w:rPr>
          <w:sz w:val="24"/>
          <w:szCs w:val="24"/>
        </w:rPr>
        <w:t>Preparer</w:t>
      </w:r>
      <w:proofErr w:type="gramStart"/>
      <w:r>
        <w:rPr>
          <w:sz w:val="24"/>
          <w:szCs w:val="24"/>
        </w:rPr>
        <w:t xml:space="preserve">:  </w:t>
      </w:r>
      <w:r w:rsidR="00F0797C">
        <w:rPr>
          <w:sz w:val="24"/>
          <w:szCs w:val="24"/>
        </w:rPr>
        <w:t>Cameron</w:t>
      </w:r>
      <w:proofErr w:type="gramEnd"/>
      <w:r w:rsidR="00F0797C">
        <w:rPr>
          <w:sz w:val="24"/>
          <w:szCs w:val="24"/>
        </w:rPr>
        <w:t xml:space="preserve"> Hodell</w:t>
      </w:r>
    </w:p>
    <w:p w14:paraId="352249AF" w14:textId="77777777" w:rsidR="00E96529" w:rsidRDefault="00E96529" w:rsidP="00E96529">
      <w:pPr>
        <w:rPr>
          <w:sz w:val="24"/>
          <w:szCs w:val="24"/>
        </w:rPr>
      </w:pPr>
      <w:r>
        <w:rPr>
          <w:sz w:val="24"/>
          <w:szCs w:val="24"/>
        </w:rPr>
        <w:t>Site</w:t>
      </w:r>
      <w:proofErr w:type="gramStart"/>
      <w:r>
        <w:rPr>
          <w:sz w:val="24"/>
          <w:szCs w:val="24"/>
        </w:rPr>
        <w:t>:  Quentin</w:t>
      </w:r>
      <w:proofErr w:type="gramEnd"/>
      <w:r>
        <w:rPr>
          <w:sz w:val="24"/>
          <w:szCs w:val="24"/>
        </w:rPr>
        <w:t xml:space="preserve"> N. Burdick Memorial Healthcare Facility</w:t>
      </w:r>
    </w:p>
    <w:p w14:paraId="7F717BC9" w14:textId="77777777" w:rsidR="00E96529" w:rsidRDefault="00E96529" w:rsidP="00E96529">
      <w:pPr>
        <w:rPr>
          <w:sz w:val="24"/>
          <w:szCs w:val="24"/>
        </w:rPr>
      </w:pPr>
      <w:r>
        <w:rPr>
          <w:sz w:val="24"/>
          <w:szCs w:val="24"/>
        </w:rPr>
        <w:t xml:space="preserve">          Belcourt, ND  58316</w:t>
      </w:r>
    </w:p>
    <w:p w14:paraId="3FA6DD95" w14:textId="037626FB" w:rsidR="00E96529" w:rsidRDefault="00E96529" w:rsidP="00E96529">
      <w:pPr>
        <w:rPr>
          <w:sz w:val="24"/>
          <w:szCs w:val="24"/>
        </w:rPr>
      </w:pPr>
      <w:r>
        <w:rPr>
          <w:sz w:val="24"/>
          <w:szCs w:val="24"/>
        </w:rPr>
        <w:t>Re</w:t>
      </w:r>
      <w:proofErr w:type="gramStart"/>
      <w:r>
        <w:rPr>
          <w:sz w:val="24"/>
          <w:szCs w:val="24"/>
        </w:rPr>
        <w:t>:  SOW</w:t>
      </w:r>
      <w:proofErr w:type="gramEnd"/>
      <w:r>
        <w:rPr>
          <w:sz w:val="24"/>
          <w:szCs w:val="24"/>
        </w:rPr>
        <w:t xml:space="preserve"> for </w:t>
      </w:r>
      <w:r w:rsidR="00BC4567">
        <w:rPr>
          <w:sz w:val="24"/>
          <w:szCs w:val="24"/>
        </w:rPr>
        <w:t>Blood and Blood Products</w:t>
      </w:r>
    </w:p>
    <w:p w14:paraId="7F8F77DD" w14:textId="77777777" w:rsidR="00E96529" w:rsidRDefault="00E96529" w:rsidP="00E96529">
      <w:pPr>
        <w:rPr>
          <w:sz w:val="24"/>
          <w:szCs w:val="24"/>
        </w:rPr>
      </w:pPr>
    </w:p>
    <w:p w14:paraId="3DF65837" w14:textId="77777777" w:rsidR="00E96529" w:rsidRDefault="00E96529" w:rsidP="00E96529">
      <w:pPr>
        <w:rPr>
          <w:sz w:val="24"/>
          <w:szCs w:val="24"/>
        </w:rPr>
      </w:pPr>
      <w:r>
        <w:rPr>
          <w:b/>
          <w:sz w:val="24"/>
          <w:szCs w:val="24"/>
        </w:rPr>
        <w:t>Type of Work:</w:t>
      </w:r>
    </w:p>
    <w:p w14:paraId="2EA3046F" w14:textId="028C76ED" w:rsidR="00E96529" w:rsidRDefault="004724CA" w:rsidP="00E96529">
      <w:pPr>
        <w:rPr>
          <w:sz w:val="24"/>
          <w:szCs w:val="24"/>
        </w:rPr>
      </w:pPr>
      <w:r>
        <w:rPr>
          <w:sz w:val="24"/>
          <w:szCs w:val="24"/>
        </w:rPr>
        <w:t>V</w:t>
      </w:r>
      <w:r w:rsidR="00BC4567">
        <w:rPr>
          <w:sz w:val="24"/>
          <w:szCs w:val="24"/>
        </w:rPr>
        <w:t>endor</w:t>
      </w:r>
      <w:r>
        <w:rPr>
          <w:sz w:val="24"/>
          <w:szCs w:val="24"/>
        </w:rPr>
        <w:t xml:space="preserve"> will provide Quentin N</w:t>
      </w:r>
      <w:r w:rsidR="00D17D92">
        <w:rPr>
          <w:sz w:val="24"/>
          <w:szCs w:val="24"/>
        </w:rPr>
        <w:t xml:space="preserve">. Burdick Memorial Healthcare Facility (QNB) with blood </w:t>
      </w:r>
      <w:r w:rsidR="00F0797C">
        <w:rPr>
          <w:sz w:val="24"/>
          <w:szCs w:val="24"/>
        </w:rPr>
        <w:t xml:space="preserve">and blood </w:t>
      </w:r>
      <w:r w:rsidR="00D17D92">
        <w:rPr>
          <w:sz w:val="24"/>
          <w:szCs w:val="24"/>
        </w:rPr>
        <w:t xml:space="preserve">products on a firm-fixed price </w:t>
      </w:r>
      <w:r w:rsidR="00417778">
        <w:rPr>
          <w:sz w:val="24"/>
          <w:szCs w:val="24"/>
        </w:rPr>
        <w:t>Purchase Order.</w:t>
      </w:r>
      <w:r w:rsidR="00F0797C">
        <w:rPr>
          <w:sz w:val="24"/>
          <w:szCs w:val="24"/>
        </w:rPr>
        <w:t xml:space="preserve">  Packed red blood cells, fresh frozen plasma, and platelets are a vital component of our laboratory.   These components give us the ability to provide </w:t>
      </w:r>
      <w:r w:rsidR="0047019A">
        <w:rPr>
          <w:sz w:val="24"/>
          <w:szCs w:val="24"/>
        </w:rPr>
        <w:t>lifesaving</w:t>
      </w:r>
      <w:r w:rsidR="00F0797C">
        <w:rPr>
          <w:sz w:val="24"/>
          <w:szCs w:val="24"/>
        </w:rPr>
        <w:t xml:space="preserve"> transfusions in our Emergency Room, Operating Room, and OB ward.</w:t>
      </w:r>
    </w:p>
    <w:p w14:paraId="00BA32A5" w14:textId="36E95147" w:rsidR="00F0797C" w:rsidRDefault="0047019A" w:rsidP="00E96529">
      <w:pPr>
        <w:rPr>
          <w:b/>
          <w:sz w:val="24"/>
          <w:szCs w:val="24"/>
        </w:rPr>
      </w:pPr>
      <w:r>
        <w:rPr>
          <w:b/>
          <w:sz w:val="24"/>
          <w:szCs w:val="24"/>
        </w:rPr>
        <w:t>Scope</w:t>
      </w:r>
      <w:r w:rsidR="00F0797C">
        <w:rPr>
          <w:b/>
          <w:sz w:val="24"/>
          <w:szCs w:val="24"/>
        </w:rPr>
        <w:t>:</w:t>
      </w:r>
    </w:p>
    <w:p w14:paraId="44692360" w14:textId="5ECD75E1" w:rsidR="00E96529" w:rsidRDefault="0047019A" w:rsidP="00E96529">
      <w:pPr>
        <w:rPr>
          <w:sz w:val="24"/>
          <w:szCs w:val="24"/>
        </w:rPr>
      </w:pPr>
      <w:r>
        <w:rPr>
          <w:sz w:val="24"/>
          <w:szCs w:val="24"/>
        </w:rPr>
        <w:t>P</w:t>
      </w:r>
      <w:r w:rsidR="00D17D92">
        <w:rPr>
          <w:sz w:val="24"/>
          <w:szCs w:val="24"/>
        </w:rPr>
        <w:t>rovide QNB with blood</w:t>
      </w:r>
      <w:r w:rsidR="00BC4567">
        <w:rPr>
          <w:sz w:val="24"/>
          <w:szCs w:val="24"/>
        </w:rPr>
        <w:t xml:space="preserve"> and blood</w:t>
      </w:r>
      <w:r w:rsidR="00D17D92">
        <w:rPr>
          <w:sz w:val="24"/>
          <w:szCs w:val="24"/>
        </w:rPr>
        <w:t xml:space="preserve"> products.</w:t>
      </w:r>
      <w:r w:rsidR="00BF5B16">
        <w:rPr>
          <w:sz w:val="24"/>
          <w:szCs w:val="24"/>
        </w:rPr>
        <w:t xml:space="preserve">  </w:t>
      </w:r>
      <w:r w:rsidR="00F0797C">
        <w:rPr>
          <w:sz w:val="24"/>
          <w:szCs w:val="24"/>
        </w:rPr>
        <w:t>These products will be used to provide direct patient care in our ER, OR, and OB wards.  This firm-fixed-price Purchase Order will be f</w:t>
      </w:r>
      <w:r w:rsidR="00BF5B16">
        <w:rPr>
          <w:sz w:val="24"/>
          <w:szCs w:val="24"/>
        </w:rPr>
        <w:t>or one base year and 4 option years.</w:t>
      </w:r>
      <w:r w:rsidR="00891CAA">
        <w:rPr>
          <w:sz w:val="24"/>
          <w:szCs w:val="24"/>
        </w:rPr>
        <w:t xml:space="preserve">  </w:t>
      </w:r>
      <w:r w:rsidR="00BC4567">
        <w:rPr>
          <w:sz w:val="24"/>
          <w:szCs w:val="24"/>
        </w:rPr>
        <w:t>Vendor</w:t>
      </w:r>
      <w:r w:rsidR="00891CAA">
        <w:rPr>
          <w:sz w:val="24"/>
          <w:szCs w:val="24"/>
        </w:rPr>
        <w:t xml:space="preserve"> will ship out new Red Blood Cell (RBC) stock every</w:t>
      </w:r>
      <w:r w:rsidR="00BC4567">
        <w:rPr>
          <w:sz w:val="24"/>
          <w:szCs w:val="24"/>
        </w:rPr>
        <w:t xml:space="preserve"> two to</w:t>
      </w:r>
      <w:r w:rsidR="00891CAA">
        <w:rPr>
          <w:sz w:val="24"/>
          <w:szCs w:val="24"/>
        </w:rPr>
        <w:t xml:space="preserve"> three weeks.  Old stock will be shipped back to </w:t>
      </w:r>
      <w:r w:rsidR="00BC4567">
        <w:rPr>
          <w:sz w:val="24"/>
          <w:szCs w:val="24"/>
        </w:rPr>
        <w:t>the vendor</w:t>
      </w:r>
      <w:r w:rsidR="00891CAA">
        <w:rPr>
          <w:sz w:val="24"/>
          <w:szCs w:val="24"/>
        </w:rPr>
        <w:t xml:space="preserve"> when new stock arrives.  Plasma </w:t>
      </w:r>
      <w:r w:rsidR="003A2340">
        <w:rPr>
          <w:sz w:val="24"/>
          <w:szCs w:val="24"/>
        </w:rPr>
        <w:t xml:space="preserve">and </w:t>
      </w:r>
      <w:r w:rsidR="00891CAA">
        <w:rPr>
          <w:sz w:val="24"/>
          <w:szCs w:val="24"/>
        </w:rPr>
        <w:t>Platelets</w:t>
      </w:r>
      <w:r w:rsidR="003A2340">
        <w:rPr>
          <w:sz w:val="24"/>
          <w:szCs w:val="24"/>
        </w:rPr>
        <w:t xml:space="preserve"> </w:t>
      </w:r>
      <w:r w:rsidR="00891CAA">
        <w:rPr>
          <w:sz w:val="24"/>
          <w:szCs w:val="24"/>
        </w:rPr>
        <w:t xml:space="preserve">will be sent on an as needed basis.  </w:t>
      </w:r>
      <w:r w:rsidR="0009394D">
        <w:rPr>
          <w:sz w:val="24"/>
          <w:szCs w:val="24"/>
        </w:rPr>
        <w:t>Packed red blood cells will be automatically delivered every two to three weeks</w:t>
      </w:r>
      <w:r w:rsidR="00891CAA">
        <w:rPr>
          <w:sz w:val="24"/>
          <w:szCs w:val="24"/>
        </w:rPr>
        <w:t>.</w:t>
      </w:r>
    </w:p>
    <w:p w14:paraId="107EFBE2" w14:textId="77777777" w:rsidR="00766D04" w:rsidRDefault="00766D04" w:rsidP="00E96529">
      <w:pPr>
        <w:rPr>
          <w:b/>
          <w:sz w:val="24"/>
          <w:szCs w:val="24"/>
        </w:rPr>
      </w:pPr>
      <w:r>
        <w:rPr>
          <w:b/>
          <w:sz w:val="24"/>
          <w:szCs w:val="24"/>
        </w:rPr>
        <w:t>C.1.Background Information:</w:t>
      </w:r>
    </w:p>
    <w:p w14:paraId="7291D70E" w14:textId="77777777" w:rsidR="00766D04" w:rsidRDefault="00766D04" w:rsidP="00E96529">
      <w:pPr>
        <w:rPr>
          <w:sz w:val="24"/>
          <w:szCs w:val="24"/>
        </w:rPr>
      </w:pPr>
      <w:r>
        <w:rPr>
          <w:sz w:val="24"/>
          <w:szCs w:val="24"/>
        </w:rPr>
        <w:t xml:space="preserve">C.1.1.  Indian Health Service (IHS) is a federally funded branch of the US Department of Health and Human Services.  The purpose of IHS is to provide and promote healthcare for Native Americans.  The </w:t>
      </w:r>
      <w:r w:rsidRPr="00766D04">
        <w:rPr>
          <w:sz w:val="24"/>
          <w:szCs w:val="24"/>
        </w:rPr>
        <w:t>Quentin N. Burdick Memorial Healthcare Facility</w:t>
      </w:r>
      <w:r>
        <w:rPr>
          <w:sz w:val="24"/>
          <w:szCs w:val="24"/>
        </w:rPr>
        <w:t xml:space="preserve"> (QNB) is one of multiple </w:t>
      </w:r>
      <w:r>
        <w:rPr>
          <w:sz w:val="24"/>
          <w:szCs w:val="24"/>
        </w:rPr>
        <w:lastRenderedPageBreak/>
        <w:t xml:space="preserve">facilities that provide these services.  QNB </w:t>
      </w:r>
      <w:proofErr w:type="gramStart"/>
      <w:r>
        <w:rPr>
          <w:sz w:val="24"/>
          <w:szCs w:val="24"/>
        </w:rPr>
        <w:t>is located in</w:t>
      </w:r>
      <w:proofErr w:type="gramEnd"/>
      <w:r>
        <w:rPr>
          <w:sz w:val="24"/>
          <w:szCs w:val="24"/>
        </w:rPr>
        <w:t xml:space="preserve"> Belcourt, ND, and provides healthcare services to the surrounding area.</w:t>
      </w:r>
    </w:p>
    <w:p w14:paraId="2E69F45C" w14:textId="466EE54D" w:rsidR="00891CAA" w:rsidRDefault="00766D04" w:rsidP="00E96529">
      <w:pPr>
        <w:rPr>
          <w:sz w:val="24"/>
          <w:szCs w:val="24"/>
        </w:rPr>
      </w:pPr>
      <w:r>
        <w:rPr>
          <w:sz w:val="24"/>
          <w:szCs w:val="24"/>
        </w:rPr>
        <w:t xml:space="preserve">C.1.2.  The contractor shall be expected to supply </w:t>
      </w:r>
      <w:r w:rsidR="00D17D92">
        <w:rPr>
          <w:sz w:val="24"/>
          <w:szCs w:val="24"/>
        </w:rPr>
        <w:t>QNB with packed red cells,</w:t>
      </w:r>
      <w:r w:rsidR="00F0797C">
        <w:rPr>
          <w:sz w:val="24"/>
          <w:szCs w:val="24"/>
        </w:rPr>
        <w:t xml:space="preserve"> fresh frozen</w:t>
      </w:r>
      <w:r w:rsidR="00D17D92">
        <w:rPr>
          <w:sz w:val="24"/>
          <w:szCs w:val="24"/>
        </w:rPr>
        <w:t xml:space="preserve"> plasma, </w:t>
      </w:r>
      <w:r w:rsidR="003A2340">
        <w:rPr>
          <w:sz w:val="24"/>
          <w:szCs w:val="24"/>
        </w:rPr>
        <w:t xml:space="preserve">and </w:t>
      </w:r>
      <w:r w:rsidR="00D17D92">
        <w:rPr>
          <w:sz w:val="24"/>
          <w:szCs w:val="24"/>
        </w:rPr>
        <w:t>platelets</w:t>
      </w:r>
      <w:r w:rsidR="00446170">
        <w:rPr>
          <w:sz w:val="24"/>
          <w:szCs w:val="24"/>
        </w:rPr>
        <w:t>.</w:t>
      </w:r>
      <w:r w:rsidR="009B5E1E">
        <w:rPr>
          <w:sz w:val="24"/>
          <w:szCs w:val="24"/>
        </w:rPr>
        <w:t xml:space="preserve">  </w:t>
      </w:r>
      <w:proofErr w:type="gramStart"/>
      <w:r w:rsidR="009B5E1E">
        <w:rPr>
          <w:sz w:val="24"/>
          <w:szCs w:val="24"/>
        </w:rPr>
        <w:t>These product</w:t>
      </w:r>
      <w:proofErr w:type="gramEnd"/>
      <w:r w:rsidR="009B5E1E">
        <w:rPr>
          <w:sz w:val="24"/>
          <w:szCs w:val="24"/>
        </w:rPr>
        <w:t xml:space="preserve"> must be readily available for general stock supply </w:t>
      </w:r>
      <w:proofErr w:type="gramStart"/>
      <w:r w:rsidR="009B5E1E">
        <w:rPr>
          <w:sz w:val="24"/>
          <w:szCs w:val="24"/>
        </w:rPr>
        <w:t>and also</w:t>
      </w:r>
      <w:proofErr w:type="gramEnd"/>
      <w:r w:rsidR="009B5E1E">
        <w:rPr>
          <w:sz w:val="24"/>
          <w:szCs w:val="24"/>
        </w:rPr>
        <w:t xml:space="preserve"> for emergency need.</w:t>
      </w:r>
      <w:r w:rsidR="00891CAA">
        <w:rPr>
          <w:sz w:val="24"/>
          <w:szCs w:val="24"/>
        </w:rPr>
        <w:t xml:space="preserve">  </w:t>
      </w:r>
    </w:p>
    <w:p w14:paraId="41BCA685" w14:textId="149E79F5" w:rsidR="00891CAA" w:rsidRDefault="00891CAA" w:rsidP="00E96529">
      <w:pPr>
        <w:rPr>
          <w:sz w:val="24"/>
          <w:szCs w:val="24"/>
        </w:rPr>
      </w:pPr>
      <w:r>
        <w:rPr>
          <w:sz w:val="24"/>
          <w:szCs w:val="24"/>
        </w:rPr>
        <w:t>C</w:t>
      </w:r>
      <w:r w:rsidR="009B5E1E">
        <w:rPr>
          <w:sz w:val="24"/>
          <w:szCs w:val="24"/>
        </w:rPr>
        <w:t>.</w:t>
      </w:r>
      <w:r>
        <w:rPr>
          <w:sz w:val="24"/>
          <w:szCs w:val="24"/>
        </w:rPr>
        <w:t xml:space="preserve">1.3. </w:t>
      </w:r>
      <w:r w:rsidR="00F3078C">
        <w:rPr>
          <w:sz w:val="24"/>
          <w:szCs w:val="24"/>
        </w:rPr>
        <w:t xml:space="preserve"> RBCs will be sent automatically every </w:t>
      </w:r>
      <w:r w:rsidR="00F0797C">
        <w:rPr>
          <w:sz w:val="24"/>
          <w:szCs w:val="24"/>
        </w:rPr>
        <w:t xml:space="preserve">two to </w:t>
      </w:r>
      <w:r w:rsidR="00F3078C">
        <w:rPr>
          <w:sz w:val="24"/>
          <w:szCs w:val="24"/>
        </w:rPr>
        <w:t>three weeks by</w:t>
      </w:r>
      <w:r w:rsidR="00BC4567">
        <w:rPr>
          <w:sz w:val="24"/>
          <w:szCs w:val="24"/>
        </w:rPr>
        <w:t xml:space="preserve"> vendor</w:t>
      </w:r>
      <w:r w:rsidR="00F3078C">
        <w:rPr>
          <w:sz w:val="24"/>
          <w:szCs w:val="24"/>
        </w:rPr>
        <w:t xml:space="preserve"> with old stack being sent back to </w:t>
      </w:r>
      <w:r w:rsidR="00BC4567">
        <w:rPr>
          <w:sz w:val="24"/>
          <w:szCs w:val="24"/>
        </w:rPr>
        <w:t>vendor</w:t>
      </w:r>
      <w:r w:rsidR="00F3078C">
        <w:rPr>
          <w:sz w:val="24"/>
          <w:szCs w:val="24"/>
        </w:rPr>
        <w:t xml:space="preserve">.  QNB will keep the </w:t>
      </w:r>
      <w:proofErr w:type="gramStart"/>
      <w:r w:rsidR="00F3078C">
        <w:rPr>
          <w:sz w:val="24"/>
          <w:szCs w:val="24"/>
        </w:rPr>
        <w:t>follow</w:t>
      </w:r>
      <w:proofErr w:type="gramEnd"/>
      <w:r w:rsidR="00F3078C">
        <w:rPr>
          <w:sz w:val="24"/>
          <w:szCs w:val="24"/>
        </w:rPr>
        <w:t xml:space="preserve"> numbers of stock in-house:</w:t>
      </w:r>
    </w:p>
    <w:p w14:paraId="7A7A0B70" w14:textId="66593BD1" w:rsidR="00F3078C" w:rsidRDefault="00F3078C" w:rsidP="00E96529">
      <w:pPr>
        <w:rPr>
          <w:sz w:val="24"/>
          <w:szCs w:val="24"/>
        </w:rPr>
      </w:pPr>
      <w:r>
        <w:rPr>
          <w:sz w:val="24"/>
          <w:szCs w:val="24"/>
        </w:rPr>
        <w:t xml:space="preserve">RBCs –  </w:t>
      </w:r>
      <w:r w:rsidR="003A2340">
        <w:rPr>
          <w:sz w:val="24"/>
          <w:szCs w:val="24"/>
        </w:rPr>
        <w:t xml:space="preserve"> </w:t>
      </w:r>
      <w:r>
        <w:rPr>
          <w:sz w:val="24"/>
          <w:szCs w:val="24"/>
        </w:rPr>
        <w:t>O positive units - 4 each</w:t>
      </w:r>
    </w:p>
    <w:p w14:paraId="0688445B" w14:textId="35C0CE7F" w:rsidR="00F3078C" w:rsidRDefault="00F3078C" w:rsidP="00E96529">
      <w:pPr>
        <w:rPr>
          <w:sz w:val="24"/>
          <w:szCs w:val="24"/>
        </w:rPr>
      </w:pPr>
      <w:r>
        <w:rPr>
          <w:sz w:val="24"/>
          <w:szCs w:val="24"/>
        </w:rPr>
        <w:t xml:space="preserve">               A </w:t>
      </w:r>
      <w:proofErr w:type="gramStart"/>
      <w:r>
        <w:rPr>
          <w:sz w:val="24"/>
          <w:szCs w:val="24"/>
        </w:rPr>
        <w:t>positive units</w:t>
      </w:r>
      <w:proofErr w:type="gramEnd"/>
      <w:r>
        <w:rPr>
          <w:sz w:val="24"/>
          <w:szCs w:val="24"/>
        </w:rPr>
        <w:t xml:space="preserve"> - 4 each</w:t>
      </w:r>
    </w:p>
    <w:p w14:paraId="56587C2B" w14:textId="3F40C6A1" w:rsidR="00F3078C" w:rsidRDefault="00F3078C" w:rsidP="00E96529">
      <w:pPr>
        <w:rPr>
          <w:sz w:val="24"/>
          <w:szCs w:val="24"/>
        </w:rPr>
      </w:pPr>
      <w:r>
        <w:rPr>
          <w:sz w:val="24"/>
          <w:szCs w:val="24"/>
        </w:rPr>
        <w:t xml:space="preserve">               B positive units – </w:t>
      </w:r>
      <w:r w:rsidR="0009394D">
        <w:rPr>
          <w:sz w:val="24"/>
          <w:szCs w:val="24"/>
        </w:rPr>
        <w:t>1</w:t>
      </w:r>
      <w:r>
        <w:rPr>
          <w:sz w:val="24"/>
          <w:szCs w:val="24"/>
        </w:rPr>
        <w:t xml:space="preserve"> each</w:t>
      </w:r>
    </w:p>
    <w:p w14:paraId="3E7D2F9E" w14:textId="71742D5A" w:rsidR="00F3078C" w:rsidRDefault="00F3078C" w:rsidP="00E96529">
      <w:pPr>
        <w:rPr>
          <w:sz w:val="24"/>
          <w:szCs w:val="24"/>
        </w:rPr>
      </w:pPr>
      <w:r>
        <w:rPr>
          <w:sz w:val="24"/>
          <w:szCs w:val="24"/>
        </w:rPr>
        <w:t xml:space="preserve">               O negative units – 2 each</w:t>
      </w:r>
    </w:p>
    <w:p w14:paraId="18EAF2F6" w14:textId="68EA285F" w:rsidR="00F3078C" w:rsidRDefault="00F3078C" w:rsidP="00E96529">
      <w:pPr>
        <w:rPr>
          <w:sz w:val="24"/>
          <w:szCs w:val="24"/>
        </w:rPr>
      </w:pPr>
      <w:r>
        <w:rPr>
          <w:sz w:val="24"/>
          <w:szCs w:val="24"/>
        </w:rPr>
        <w:t>Plasma – 4 units</w:t>
      </w:r>
    </w:p>
    <w:p w14:paraId="7A1BC10A" w14:textId="79B35A0E" w:rsidR="00F3078C" w:rsidRDefault="00F3078C" w:rsidP="00E96529">
      <w:pPr>
        <w:rPr>
          <w:sz w:val="24"/>
          <w:szCs w:val="24"/>
        </w:rPr>
      </w:pPr>
      <w:r>
        <w:rPr>
          <w:sz w:val="24"/>
          <w:szCs w:val="24"/>
        </w:rPr>
        <w:t>Platelets – Ordered as needed</w:t>
      </w:r>
    </w:p>
    <w:p w14:paraId="6E02489F" w14:textId="77777777" w:rsidR="009B5E1E" w:rsidRDefault="009B5E1E" w:rsidP="00E96529">
      <w:pPr>
        <w:rPr>
          <w:sz w:val="24"/>
          <w:szCs w:val="24"/>
        </w:rPr>
      </w:pPr>
      <w:r>
        <w:rPr>
          <w:sz w:val="24"/>
          <w:szCs w:val="24"/>
        </w:rPr>
        <w:t>C.1.4   Blood products require a very stable and temperature-controlled shipping environment.</w:t>
      </w:r>
    </w:p>
    <w:p w14:paraId="59D5C715" w14:textId="228DF8B2" w:rsidR="009B5E1E" w:rsidRDefault="009B5E1E" w:rsidP="009B5E1E">
      <w:pPr>
        <w:ind w:left="645"/>
        <w:rPr>
          <w:sz w:val="24"/>
          <w:szCs w:val="24"/>
        </w:rPr>
      </w:pPr>
      <w:r>
        <w:rPr>
          <w:sz w:val="24"/>
          <w:szCs w:val="24"/>
        </w:rPr>
        <w:t>These products must be shipped via overnight mail or delivered by courier with</w:t>
      </w:r>
    </w:p>
    <w:p w14:paraId="4B5A7284" w14:textId="331E149C" w:rsidR="009B5E1E" w:rsidRDefault="009B5E1E" w:rsidP="009B5E1E">
      <w:pPr>
        <w:ind w:firstLine="645"/>
        <w:rPr>
          <w:sz w:val="24"/>
          <w:szCs w:val="24"/>
        </w:rPr>
      </w:pPr>
      <w:r>
        <w:rPr>
          <w:sz w:val="24"/>
          <w:szCs w:val="24"/>
        </w:rPr>
        <w:t xml:space="preserve"> temperature environment strictly monitored. </w:t>
      </w:r>
    </w:p>
    <w:p w14:paraId="32621C6D" w14:textId="4CD3E4BE" w:rsidR="00C14A41" w:rsidRPr="00F3078C" w:rsidRDefault="00C14A41" w:rsidP="00E96529">
      <w:pPr>
        <w:rPr>
          <w:sz w:val="24"/>
          <w:szCs w:val="24"/>
        </w:rPr>
      </w:pPr>
      <w:r>
        <w:rPr>
          <w:b/>
          <w:sz w:val="24"/>
          <w:szCs w:val="24"/>
        </w:rPr>
        <w:t>C.2.Specifications</w:t>
      </w:r>
    </w:p>
    <w:p w14:paraId="29B0BB92" w14:textId="5AF72C4F" w:rsidR="0009394D" w:rsidRDefault="0009394D" w:rsidP="0009394D">
      <w:pPr>
        <w:rPr>
          <w:sz w:val="24"/>
          <w:szCs w:val="24"/>
        </w:rPr>
      </w:pPr>
      <w:proofErr w:type="gramStart"/>
      <w:r>
        <w:rPr>
          <w:sz w:val="24"/>
          <w:szCs w:val="24"/>
        </w:rPr>
        <w:t>C.2.2  Billing</w:t>
      </w:r>
      <w:proofErr w:type="gramEnd"/>
    </w:p>
    <w:p w14:paraId="029749B9" w14:textId="77777777" w:rsidR="0009394D" w:rsidRDefault="0009394D" w:rsidP="0009394D">
      <w:pPr>
        <w:rPr>
          <w:sz w:val="24"/>
          <w:szCs w:val="24"/>
        </w:rPr>
      </w:pPr>
      <w:r>
        <w:rPr>
          <w:sz w:val="24"/>
          <w:szCs w:val="24"/>
        </w:rPr>
        <w:t xml:space="preserve">   </w:t>
      </w:r>
      <w:r>
        <w:rPr>
          <w:sz w:val="24"/>
          <w:szCs w:val="24"/>
        </w:rPr>
        <w:tab/>
        <w:t xml:space="preserve">Packed red blood cells will be delivered every two to three weeks with unused units </w:t>
      </w:r>
    </w:p>
    <w:p w14:paraId="73B87D11" w14:textId="77777777" w:rsidR="0009394D" w:rsidRDefault="0009394D" w:rsidP="0009394D">
      <w:pPr>
        <w:rPr>
          <w:sz w:val="24"/>
          <w:szCs w:val="24"/>
        </w:rPr>
      </w:pPr>
      <w:r>
        <w:rPr>
          <w:sz w:val="24"/>
          <w:szCs w:val="24"/>
        </w:rPr>
        <w:tab/>
        <w:t>being returned to the vendor.  Only units being used in our facility will be billed for, with</w:t>
      </w:r>
    </w:p>
    <w:p w14:paraId="45D3AC7A" w14:textId="77777777" w:rsidR="0009394D" w:rsidRDefault="0009394D" w:rsidP="0009394D">
      <w:pPr>
        <w:rPr>
          <w:sz w:val="24"/>
          <w:szCs w:val="24"/>
        </w:rPr>
      </w:pPr>
      <w:r>
        <w:rPr>
          <w:sz w:val="24"/>
          <w:szCs w:val="24"/>
        </w:rPr>
        <w:tab/>
        <w:t xml:space="preserve">all returned units being credited back to our facility.  Fresh frozen plasma and platelets </w:t>
      </w:r>
      <w:r>
        <w:rPr>
          <w:sz w:val="24"/>
          <w:szCs w:val="24"/>
        </w:rPr>
        <w:tab/>
      </w:r>
    </w:p>
    <w:p w14:paraId="6C55DF7A" w14:textId="5DCF10C8" w:rsidR="0009394D" w:rsidRDefault="0009394D" w:rsidP="0009394D">
      <w:pPr>
        <w:rPr>
          <w:sz w:val="24"/>
          <w:szCs w:val="24"/>
        </w:rPr>
      </w:pPr>
      <w:r>
        <w:rPr>
          <w:sz w:val="24"/>
          <w:szCs w:val="24"/>
        </w:rPr>
        <w:tab/>
        <w:t xml:space="preserve">will be billed for on request and are non-returnable.    </w:t>
      </w:r>
      <w:r>
        <w:rPr>
          <w:sz w:val="24"/>
          <w:szCs w:val="24"/>
        </w:rPr>
        <w:tab/>
      </w:r>
    </w:p>
    <w:p w14:paraId="733C6C5E" w14:textId="77777777" w:rsidR="00D75AFC" w:rsidRPr="00D75AFC" w:rsidRDefault="00D75AFC" w:rsidP="00D75AFC">
      <w:pPr>
        <w:ind w:firstLine="720"/>
        <w:rPr>
          <w:sz w:val="24"/>
          <w:szCs w:val="24"/>
        </w:rPr>
      </w:pPr>
    </w:p>
    <w:p w14:paraId="5AAAB95B" w14:textId="77777777" w:rsidR="00211D36" w:rsidRPr="00211D36" w:rsidRDefault="00211D36" w:rsidP="00211D36">
      <w:pPr>
        <w:rPr>
          <w:b/>
          <w:sz w:val="24"/>
          <w:szCs w:val="24"/>
        </w:rPr>
      </w:pPr>
      <w:r w:rsidRPr="00211D36">
        <w:rPr>
          <w:b/>
          <w:sz w:val="24"/>
          <w:szCs w:val="24"/>
        </w:rPr>
        <w:t>CONTRACTOR AUTHORITY:</w:t>
      </w:r>
    </w:p>
    <w:p w14:paraId="6295ABC0" w14:textId="77777777" w:rsidR="00211D36" w:rsidRPr="00211D36" w:rsidRDefault="00211D36" w:rsidP="00211D36">
      <w:pPr>
        <w:rPr>
          <w:b/>
          <w:sz w:val="24"/>
          <w:szCs w:val="24"/>
        </w:rPr>
      </w:pPr>
    </w:p>
    <w:p w14:paraId="22EAE0D5" w14:textId="77777777" w:rsidR="00211D36" w:rsidRPr="008F72A2" w:rsidRDefault="00211D36" w:rsidP="00211D36">
      <w:pPr>
        <w:rPr>
          <w:bCs/>
          <w:sz w:val="24"/>
          <w:szCs w:val="24"/>
        </w:rPr>
      </w:pPr>
      <w:r w:rsidRPr="008F72A2">
        <w:rPr>
          <w:bCs/>
          <w:sz w:val="24"/>
          <w:szCs w:val="24"/>
        </w:rPr>
        <w:t>1.</w:t>
      </w:r>
      <w:r w:rsidRPr="008F72A2">
        <w:rPr>
          <w:bCs/>
          <w:sz w:val="24"/>
          <w:szCs w:val="24"/>
        </w:rPr>
        <w:tab/>
        <w:t>Authority</w:t>
      </w:r>
    </w:p>
    <w:p w14:paraId="27C01D6D" w14:textId="77777777" w:rsidR="00211D36" w:rsidRPr="008F72A2" w:rsidRDefault="00211D36" w:rsidP="00211D36">
      <w:pPr>
        <w:rPr>
          <w:bCs/>
          <w:sz w:val="24"/>
          <w:szCs w:val="24"/>
        </w:rPr>
      </w:pPr>
      <w:r w:rsidRPr="008F72A2">
        <w:rPr>
          <w:bCs/>
          <w:sz w:val="24"/>
          <w:szCs w:val="24"/>
        </w:rPr>
        <w:lastRenderedPageBreak/>
        <w:t xml:space="preserve"> </w:t>
      </w:r>
    </w:p>
    <w:p w14:paraId="1035B478" w14:textId="77777777" w:rsidR="00211D36" w:rsidRPr="008F72A2" w:rsidRDefault="00211D36" w:rsidP="00211D36">
      <w:pPr>
        <w:rPr>
          <w:bCs/>
          <w:sz w:val="24"/>
          <w:szCs w:val="24"/>
        </w:rPr>
      </w:pPr>
      <w:r w:rsidRPr="008F72A2">
        <w:rPr>
          <w:bCs/>
          <w:sz w:val="24"/>
          <w:szCs w:val="24"/>
        </w:rPr>
        <w:t>1.1.   No person other than the Contracting Officer has authority to bind the Government with respect to this contract.</w:t>
      </w:r>
    </w:p>
    <w:p w14:paraId="77591936" w14:textId="77777777" w:rsidR="00211D36" w:rsidRPr="008F72A2" w:rsidRDefault="00211D36" w:rsidP="00211D36">
      <w:pPr>
        <w:rPr>
          <w:bCs/>
          <w:sz w:val="24"/>
          <w:szCs w:val="24"/>
        </w:rPr>
      </w:pPr>
      <w:r w:rsidRPr="008F72A2">
        <w:rPr>
          <w:bCs/>
          <w:sz w:val="24"/>
          <w:szCs w:val="24"/>
        </w:rPr>
        <w:t xml:space="preserve"> </w:t>
      </w:r>
    </w:p>
    <w:p w14:paraId="3029209C" w14:textId="77777777" w:rsidR="00211D36" w:rsidRPr="008F72A2" w:rsidRDefault="00211D36" w:rsidP="00211D36">
      <w:pPr>
        <w:rPr>
          <w:bCs/>
          <w:sz w:val="24"/>
          <w:szCs w:val="24"/>
        </w:rPr>
      </w:pPr>
      <w:r w:rsidRPr="008F72A2">
        <w:rPr>
          <w:bCs/>
          <w:sz w:val="24"/>
          <w:szCs w:val="24"/>
        </w:rPr>
        <w:t>1.2.   No action or omission of any government employee or representative other than the Contracting Officer shall increase or decrease the scope of this contract or shall otherwise modify the terms and conditions of this contract.</w:t>
      </w:r>
    </w:p>
    <w:p w14:paraId="34D4BB0B" w14:textId="77777777" w:rsidR="00211D36" w:rsidRPr="008F72A2" w:rsidRDefault="00211D36" w:rsidP="00211D36">
      <w:pPr>
        <w:rPr>
          <w:bCs/>
          <w:sz w:val="24"/>
          <w:szCs w:val="24"/>
        </w:rPr>
      </w:pPr>
      <w:r w:rsidRPr="008F72A2">
        <w:rPr>
          <w:bCs/>
          <w:sz w:val="24"/>
          <w:szCs w:val="24"/>
        </w:rPr>
        <w:t xml:space="preserve"> </w:t>
      </w:r>
    </w:p>
    <w:p w14:paraId="60185B94" w14:textId="77777777" w:rsidR="00211D36" w:rsidRPr="008F72A2" w:rsidRDefault="00211D36" w:rsidP="00211D36">
      <w:pPr>
        <w:rPr>
          <w:bCs/>
          <w:sz w:val="24"/>
          <w:szCs w:val="24"/>
        </w:rPr>
      </w:pPr>
      <w:r w:rsidRPr="008F72A2">
        <w:rPr>
          <w:bCs/>
          <w:sz w:val="24"/>
          <w:szCs w:val="24"/>
        </w:rPr>
        <w:t>1.3.   In no event shall any of the following be effective or binding on the Government or imputed to the Contracting Officer with respect to this contract:</w:t>
      </w:r>
    </w:p>
    <w:p w14:paraId="217E1AA7" w14:textId="77777777" w:rsidR="00211D36" w:rsidRPr="008F72A2" w:rsidRDefault="00211D36" w:rsidP="00211D36">
      <w:pPr>
        <w:rPr>
          <w:bCs/>
          <w:sz w:val="24"/>
          <w:szCs w:val="24"/>
        </w:rPr>
      </w:pPr>
      <w:r w:rsidRPr="008F72A2">
        <w:rPr>
          <w:bCs/>
          <w:sz w:val="24"/>
          <w:szCs w:val="24"/>
        </w:rPr>
        <w:t xml:space="preserve"> </w:t>
      </w:r>
    </w:p>
    <w:p w14:paraId="7DD142FE" w14:textId="77777777" w:rsidR="00211D36" w:rsidRPr="008F72A2" w:rsidRDefault="00211D36" w:rsidP="00211D36">
      <w:pPr>
        <w:rPr>
          <w:bCs/>
          <w:sz w:val="24"/>
          <w:szCs w:val="24"/>
        </w:rPr>
      </w:pPr>
      <w:r w:rsidRPr="008F72A2">
        <w:rPr>
          <w:bCs/>
          <w:sz w:val="24"/>
          <w:szCs w:val="24"/>
        </w:rPr>
        <w:tab/>
        <w:t xml:space="preserve">1.3.1. An understanding or agreement between the Contractor and anyone other </w:t>
      </w:r>
      <w:r w:rsidRPr="008F72A2">
        <w:rPr>
          <w:bCs/>
          <w:sz w:val="24"/>
          <w:szCs w:val="24"/>
        </w:rPr>
        <w:tab/>
        <w:t>than the Contracting Officer.</w:t>
      </w:r>
    </w:p>
    <w:p w14:paraId="600411AB" w14:textId="77777777" w:rsidR="00211D36" w:rsidRPr="008F72A2" w:rsidRDefault="00211D36" w:rsidP="00211D36">
      <w:pPr>
        <w:rPr>
          <w:bCs/>
          <w:sz w:val="24"/>
          <w:szCs w:val="24"/>
        </w:rPr>
      </w:pPr>
      <w:r w:rsidRPr="008F72A2">
        <w:rPr>
          <w:bCs/>
          <w:sz w:val="24"/>
          <w:szCs w:val="24"/>
        </w:rPr>
        <w:tab/>
        <w:t xml:space="preserve">1.3.2.A purported modification or change order issued by anyone other than the </w:t>
      </w:r>
      <w:r w:rsidRPr="008F72A2">
        <w:rPr>
          <w:bCs/>
          <w:sz w:val="24"/>
          <w:szCs w:val="24"/>
        </w:rPr>
        <w:tab/>
        <w:t>Contracting Officer.</w:t>
      </w:r>
    </w:p>
    <w:p w14:paraId="1726AFA8" w14:textId="77777777" w:rsidR="00211D36" w:rsidRPr="008F72A2" w:rsidRDefault="00211D36" w:rsidP="00211D36">
      <w:pPr>
        <w:rPr>
          <w:bCs/>
          <w:sz w:val="24"/>
          <w:szCs w:val="24"/>
        </w:rPr>
      </w:pPr>
    </w:p>
    <w:p w14:paraId="422D6E0A" w14:textId="77777777" w:rsidR="00211D36" w:rsidRPr="008F72A2" w:rsidRDefault="00211D36" w:rsidP="00211D36">
      <w:pPr>
        <w:rPr>
          <w:bCs/>
          <w:sz w:val="24"/>
          <w:szCs w:val="24"/>
        </w:rPr>
      </w:pPr>
      <w:r w:rsidRPr="008F72A2">
        <w:rPr>
          <w:bCs/>
          <w:sz w:val="24"/>
          <w:szCs w:val="24"/>
        </w:rPr>
        <w:tab/>
        <w:t xml:space="preserve">1.3.3.A promise by anyone other than the Contracting Officer to provide </w:t>
      </w:r>
      <w:r w:rsidRPr="008F72A2">
        <w:rPr>
          <w:bCs/>
          <w:sz w:val="24"/>
          <w:szCs w:val="24"/>
        </w:rPr>
        <w:tab/>
        <w:t xml:space="preserve">additional funding or make </w:t>
      </w:r>
      <w:proofErr w:type="gramStart"/>
      <w:r w:rsidRPr="008F72A2">
        <w:rPr>
          <w:bCs/>
          <w:sz w:val="24"/>
          <w:szCs w:val="24"/>
        </w:rPr>
        <w:t>payments;</w:t>
      </w:r>
      <w:proofErr w:type="gramEnd"/>
      <w:r w:rsidRPr="008F72A2">
        <w:rPr>
          <w:bCs/>
          <w:sz w:val="24"/>
          <w:szCs w:val="24"/>
        </w:rPr>
        <w:t xml:space="preserve"> or</w:t>
      </w:r>
    </w:p>
    <w:p w14:paraId="63E33D56" w14:textId="77777777" w:rsidR="00211D36" w:rsidRPr="008F72A2" w:rsidRDefault="00211D36" w:rsidP="00211D36">
      <w:pPr>
        <w:rPr>
          <w:bCs/>
          <w:sz w:val="24"/>
          <w:szCs w:val="24"/>
        </w:rPr>
      </w:pPr>
      <w:r w:rsidRPr="008F72A2">
        <w:rPr>
          <w:bCs/>
          <w:sz w:val="24"/>
          <w:szCs w:val="24"/>
        </w:rPr>
        <w:t xml:space="preserve"> </w:t>
      </w:r>
    </w:p>
    <w:p w14:paraId="1FB505EE" w14:textId="77777777" w:rsidR="00211D36" w:rsidRPr="008F72A2" w:rsidRDefault="00211D36" w:rsidP="00211D36">
      <w:pPr>
        <w:rPr>
          <w:bCs/>
          <w:sz w:val="24"/>
          <w:szCs w:val="24"/>
        </w:rPr>
      </w:pPr>
      <w:r w:rsidRPr="008F72A2">
        <w:rPr>
          <w:bCs/>
          <w:sz w:val="24"/>
          <w:szCs w:val="24"/>
        </w:rPr>
        <w:tab/>
        <w:t xml:space="preserve">1.3.4. An order, direction, consent, or permission from anyone other than the </w:t>
      </w:r>
      <w:r w:rsidRPr="008F72A2">
        <w:rPr>
          <w:bCs/>
          <w:sz w:val="24"/>
          <w:szCs w:val="24"/>
        </w:rPr>
        <w:tab/>
        <w:t>Contracting Officer to:</w:t>
      </w:r>
    </w:p>
    <w:p w14:paraId="7EB12E55" w14:textId="77777777" w:rsidR="00211D36" w:rsidRPr="008F72A2" w:rsidRDefault="00211D36" w:rsidP="00211D36">
      <w:pPr>
        <w:rPr>
          <w:bCs/>
          <w:sz w:val="24"/>
          <w:szCs w:val="24"/>
        </w:rPr>
      </w:pPr>
    </w:p>
    <w:p w14:paraId="6E4B7FE4" w14:textId="77777777" w:rsidR="00211D36" w:rsidRPr="008F72A2" w:rsidRDefault="00211D36" w:rsidP="00211D36">
      <w:pPr>
        <w:rPr>
          <w:bCs/>
          <w:sz w:val="24"/>
          <w:szCs w:val="24"/>
        </w:rPr>
      </w:pPr>
      <w:r w:rsidRPr="008F72A2">
        <w:rPr>
          <w:bCs/>
          <w:sz w:val="24"/>
          <w:szCs w:val="24"/>
        </w:rPr>
        <w:tab/>
      </w:r>
      <w:r w:rsidRPr="008F72A2">
        <w:rPr>
          <w:bCs/>
          <w:sz w:val="24"/>
          <w:szCs w:val="24"/>
        </w:rPr>
        <w:tab/>
        <w:t xml:space="preserve">1.3.4.1.           Incur costs </w:t>
      </w:r>
      <w:proofErr w:type="gramStart"/>
      <w:r w:rsidRPr="008F72A2">
        <w:rPr>
          <w:bCs/>
          <w:sz w:val="24"/>
          <w:szCs w:val="24"/>
        </w:rPr>
        <w:t>in excess of</w:t>
      </w:r>
      <w:proofErr w:type="gramEnd"/>
      <w:r w:rsidRPr="008F72A2">
        <w:rPr>
          <w:bCs/>
          <w:sz w:val="24"/>
          <w:szCs w:val="24"/>
        </w:rPr>
        <w:t xml:space="preserve"> a specified estimated </w:t>
      </w:r>
      <w:r w:rsidRPr="008F72A2">
        <w:rPr>
          <w:bCs/>
          <w:sz w:val="24"/>
          <w:szCs w:val="24"/>
        </w:rPr>
        <w:tab/>
      </w:r>
      <w:r w:rsidRPr="008F72A2">
        <w:rPr>
          <w:bCs/>
          <w:sz w:val="24"/>
          <w:szCs w:val="24"/>
        </w:rPr>
        <w:tab/>
      </w:r>
      <w:r w:rsidRPr="008F72A2">
        <w:rPr>
          <w:bCs/>
          <w:sz w:val="24"/>
          <w:szCs w:val="24"/>
        </w:rPr>
        <w:tab/>
      </w:r>
      <w:r w:rsidRPr="008F72A2">
        <w:rPr>
          <w:bCs/>
          <w:sz w:val="24"/>
          <w:szCs w:val="24"/>
        </w:rPr>
        <w:tab/>
      </w:r>
      <w:r w:rsidRPr="008F72A2">
        <w:rPr>
          <w:bCs/>
          <w:sz w:val="24"/>
          <w:szCs w:val="24"/>
        </w:rPr>
        <w:tab/>
        <w:t>cost, allotment of funds, or other ceiling; or</w:t>
      </w:r>
    </w:p>
    <w:p w14:paraId="61764856" w14:textId="77777777" w:rsidR="00211D36" w:rsidRPr="008F72A2" w:rsidRDefault="00211D36" w:rsidP="00211D36">
      <w:pPr>
        <w:rPr>
          <w:bCs/>
          <w:sz w:val="24"/>
          <w:szCs w:val="24"/>
        </w:rPr>
      </w:pPr>
    </w:p>
    <w:p w14:paraId="11C1E47C" w14:textId="77777777" w:rsidR="00211D36" w:rsidRPr="008F72A2" w:rsidRDefault="00211D36" w:rsidP="00211D36">
      <w:pPr>
        <w:rPr>
          <w:bCs/>
          <w:sz w:val="24"/>
          <w:szCs w:val="24"/>
        </w:rPr>
      </w:pPr>
      <w:r w:rsidRPr="008F72A2">
        <w:rPr>
          <w:bCs/>
          <w:sz w:val="24"/>
          <w:szCs w:val="24"/>
        </w:rPr>
        <w:tab/>
      </w:r>
      <w:r w:rsidRPr="008F72A2">
        <w:rPr>
          <w:bCs/>
          <w:sz w:val="24"/>
          <w:szCs w:val="24"/>
        </w:rPr>
        <w:tab/>
        <w:t xml:space="preserve">1.3.4.2.           Expend hours </w:t>
      </w:r>
      <w:proofErr w:type="gramStart"/>
      <w:r w:rsidRPr="008F72A2">
        <w:rPr>
          <w:bCs/>
          <w:sz w:val="24"/>
          <w:szCs w:val="24"/>
        </w:rPr>
        <w:t>in excess of</w:t>
      </w:r>
      <w:proofErr w:type="gramEnd"/>
      <w:r w:rsidRPr="008F72A2">
        <w:rPr>
          <w:bCs/>
          <w:sz w:val="24"/>
          <w:szCs w:val="24"/>
        </w:rPr>
        <w:t xml:space="preserve"> a specified level of effort.</w:t>
      </w:r>
    </w:p>
    <w:p w14:paraId="56672956" w14:textId="77777777" w:rsidR="00211D36" w:rsidRPr="008F72A2" w:rsidRDefault="00211D36" w:rsidP="00211D36">
      <w:pPr>
        <w:rPr>
          <w:bCs/>
          <w:sz w:val="24"/>
          <w:szCs w:val="24"/>
        </w:rPr>
      </w:pPr>
    </w:p>
    <w:p w14:paraId="4EA99C3C" w14:textId="77777777" w:rsidR="00211D36" w:rsidRPr="008F72A2" w:rsidRDefault="00211D36" w:rsidP="00211D36">
      <w:pPr>
        <w:rPr>
          <w:bCs/>
          <w:sz w:val="24"/>
          <w:szCs w:val="24"/>
        </w:rPr>
      </w:pPr>
    </w:p>
    <w:p w14:paraId="5BDB9B63" w14:textId="77777777" w:rsidR="00211D36" w:rsidRPr="008F72A2" w:rsidRDefault="00211D36" w:rsidP="00211D36">
      <w:pPr>
        <w:rPr>
          <w:bCs/>
          <w:sz w:val="24"/>
          <w:szCs w:val="24"/>
        </w:rPr>
      </w:pPr>
      <w:r w:rsidRPr="008F72A2">
        <w:rPr>
          <w:bCs/>
          <w:sz w:val="24"/>
          <w:szCs w:val="24"/>
        </w:rPr>
        <w:t>COR INFORMATION:</w:t>
      </w:r>
    </w:p>
    <w:p w14:paraId="12E50CE5" w14:textId="77777777" w:rsidR="00211D36" w:rsidRPr="008F72A2" w:rsidRDefault="00211D36" w:rsidP="00211D36">
      <w:pPr>
        <w:rPr>
          <w:bCs/>
          <w:sz w:val="24"/>
          <w:szCs w:val="24"/>
        </w:rPr>
      </w:pPr>
    </w:p>
    <w:p w14:paraId="782C5E31" w14:textId="08543EF8" w:rsidR="00211D36" w:rsidRPr="008F72A2" w:rsidRDefault="00211D36" w:rsidP="00211D36">
      <w:pPr>
        <w:rPr>
          <w:bCs/>
          <w:sz w:val="24"/>
          <w:szCs w:val="24"/>
        </w:rPr>
      </w:pPr>
      <w:r w:rsidRPr="008F72A2">
        <w:rPr>
          <w:bCs/>
          <w:sz w:val="24"/>
          <w:szCs w:val="24"/>
        </w:rPr>
        <w:t>Kelly Thomas</w:t>
      </w:r>
    </w:p>
    <w:p w14:paraId="64068688" w14:textId="2D54A7D1" w:rsidR="00211D36" w:rsidRPr="008F72A2" w:rsidRDefault="00211D36" w:rsidP="00211D36">
      <w:pPr>
        <w:rPr>
          <w:bCs/>
          <w:sz w:val="24"/>
          <w:szCs w:val="24"/>
        </w:rPr>
      </w:pPr>
      <w:r w:rsidRPr="008F72A2">
        <w:rPr>
          <w:bCs/>
          <w:sz w:val="24"/>
          <w:szCs w:val="24"/>
        </w:rPr>
        <w:t>Lab-Supervisory Medical Tech.</w:t>
      </w:r>
    </w:p>
    <w:p w14:paraId="41641FE2" w14:textId="6E1A64AB" w:rsidR="009C1CD6" w:rsidRPr="008F72A2" w:rsidRDefault="00211D36" w:rsidP="00E96529">
      <w:pPr>
        <w:rPr>
          <w:bCs/>
          <w:sz w:val="24"/>
          <w:szCs w:val="24"/>
        </w:rPr>
      </w:pPr>
      <w:r w:rsidRPr="008F72A2">
        <w:rPr>
          <w:bCs/>
          <w:sz w:val="24"/>
          <w:szCs w:val="24"/>
        </w:rPr>
        <w:t>Kelly.Thomas</w:t>
      </w:r>
      <w:r w:rsidRPr="008F72A2">
        <w:rPr>
          <w:bCs/>
          <w:sz w:val="24"/>
          <w:szCs w:val="24"/>
        </w:rPr>
        <w:t>@ihs.</w:t>
      </w:r>
      <w:r w:rsidRPr="008F72A2">
        <w:rPr>
          <w:bCs/>
          <w:sz w:val="24"/>
          <w:szCs w:val="24"/>
        </w:rPr>
        <w:t>gov</w:t>
      </w:r>
    </w:p>
    <w:p w14:paraId="39280907" w14:textId="77777777" w:rsidR="009C1CD6" w:rsidRPr="00C14A41" w:rsidRDefault="009C1CD6" w:rsidP="00E96529">
      <w:pPr>
        <w:rPr>
          <w:sz w:val="24"/>
          <w:szCs w:val="24"/>
        </w:rPr>
      </w:pPr>
    </w:p>
    <w:p w14:paraId="4FEF28E9" w14:textId="77777777" w:rsidR="00E96529" w:rsidRDefault="00E96529" w:rsidP="00E96529">
      <w:pPr>
        <w:rPr>
          <w:sz w:val="24"/>
          <w:szCs w:val="24"/>
        </w:rPr>
      </w:pPr>
    </w:p>
    <w:p w14:paraId="2501448B" w14:textId="77777777" w:rsidR="00E96529" w:rsidRPr="00E96529" w:rsidRDefault="00E96529" w:rsidP="00E96529">
      <w:pPr>
        <w:rPr>
          <w:sz w:val="24"/>
          <w:szCs w:val="24"/>
        </w:rPr>
      </w:pPr>
    </w:p>
    <w:sectPr w:rsidR="00E96529" w:rsidRPr="00E96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29"/>
    <w:rsid w:val="0009394D"/>
    <w:rsid w:val="000F7F57"/>
    <w:rsid w:val="00190DE7"/>
    <w:rsid w:val="00211D36"/>
    <w:rsid w:val="002168BE"/>
    <w:rsid w:val="003945B5"/>
    <w:rsid w:val="003A2340"/>
    <w:rsid w:val="00417778"/>
    <w:rsid w:val="00446170"/>
    <w:rsid w:val="0047019A"/>
    <w:rsid w:val="004724CA"/>
    <w:rsid w:val="004C67EC"/>
    <w:rsid w:val="00525A43"/>
    <w:rsid w:val="005E111E"/>
    <w:rsid w:val="0065302E"/>
    <w:rsid w:val="006832DB"/>
    <w:rsid w:val="00766D04"/>
    <w:rsid w:val="007D0D8B"/>
    <w:rsid w:val="00891CAA"/>
    <w:rsid w:val="008F72A2"/>
    <w:rsid w:val="0091559C"/>
    <w:rsid w:val="00953094"/>
    <w:rsid w:val="009B5E1E"/>
    <w:rsid w:val="009C1CD6"/>
    <w:rsid w:val="00BC4567"/>
    <w:rsid w:val="00BF5B16"/>
    <w:rsid w:val="00C14A41"/>
    <w:rsid w:val="00C4715D"/>
    <w:rsid w:val="00C70DE3"/>
    <w:rsid w:val="00CF2A5F"/>
    <w:rsid w:val="00D17D92"/>
    <w:rsid w:val="00D32BBF"/>
    <w:rsid w:val="00D75AFC"/>
    <w:rsid w:val="00E96529"/>
    <w:rsid w:val="00F0797C"/>
    <w:rsid w:val="00F3078C"/>
    <w:rsid w:val="00F60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4DD3"/>
  <w15:docId w15:val="{50066FBA-5347-4BB4-BF3C-E38EB0E5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Hodell, Cameron (IHS/ABR/BCH)</dc:creator>
  <cp:lastModifiedBy>Keplin, Jody (IHS/ABR/BCH)</cp:lastModifiedBy>
  <cp:revision>7</cp:revision>
  <cp:lastPrinted>2022-12-01T17:49:00Z</cp:lastPrinted>
  <dcterms:created xsi:type="dcterms:W3CDTF">2026-03-27T20:47:00Z</dcterms:created>
  <dcterms:modified xsi:type="dcterms:W3CDTF">2026-04-03T17:13:00Z</dcterms:modified>
</cp:coreProperties>
</file>