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Eastern Oklahoma VA Health Care System Blood Gas Testing on</w:t>
            </w:r>
            <w:r w:rsidRPr="00F43FAC">
              <w:rPr>
                <w:rStyle w:val="AAMSKBFill-InHighlight"/>
                <w:color w:val="auto"/>
              </w:rPr>
              <w:t xml:space="preserve"> </w:t>
            </w:r>
            <w:r>
              <w:rPr>
                <w:rStyle w:val="AAMSKBFill-InHighlight"/>
                <w:color w:val="auto"/>
              </w:rPr>
              <w:t>a Reagent Rental Agreement basis - Four Month FSS Task Order</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80111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36C25926Q0444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5:00pm</w:t>
            </w:r>
            <w:r w:rsidRPr="009738F0">
              <w:rPr>
                <w:rStyle w:val="AAMSKBFill-InHighlight"/>
                <w:color w:val="auto"/>
              </w:rPr>
              <w:t xml:space="preserve"> </w:t>
            </w:r>
            <w:r>
              <w:rPr>
                <w:rStyle w:val="AAMSKBFill-InHighlight"/>
                <w:rFonts w:asciiTheme="minorHAnsi" w:hAnsiTheme="minorHAnsi" w:cstheme="minorHAnsi"/>
                <w:color w:val="auto"/>
              </w:rPr>
              <w:t>MOUNTAIN TIME, DENVER,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6640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Juanita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Juanita.Street@va.gov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D4F33" w:rsidP="00DD1301">
      <w:pPr>
        <w:rPr>
          <w:rFonts w:ascii="Times New Roman" w:hAnsi="Times New Roman" w:cs="Times New Roman"/>
        </w:rPr>
      </w:pPr>
    </w:p>
    <w:p w:rsidR="0033776F" w:rsidP="00DD1301">
      <w:pPr>
        <w:rPr>
          <w:rFonts w:ascii="Times New Roman" w:hAnsi="Times New Roman" w:cs="Times New Roman"/>
        </w:rPr>
      </w:pPr>
      <w:r>
        <w:rPr>
          <w:rFonts w:ascii="Times New Roman" w:hAnsi="Times New Roman" w:cs="Times New Roman"/>
        </w:rPr>
        <w:t xml:space="preserve">In accordance with FAR </w:t>
      </w:r>
      <w:r w:rsidR="00422B75">
        <w:rPr>
          <w:rFonts w:ascii="Times New Roman" w:hAnsi="Times New Roman" w:cs="Times New Roman"/>
        </w:rPr>
        <w:t>538.7104</w:t>
      </w:r>
      <w:r w:rsidR="002E55DF">
        <w:rPr>
          <w:rFonts w:ascii="Times New Roman" w:hAnsi="Times New Roman" w:cs="Times New Roman"/>
        </w:rPr>
        <w:t>-3</w:t>
      </w:r>
      <w:r>
        <w:rPr>
          <w:rFonts w:ascii="Times New Roman" w:hAnsi="Times New Roman" w:cs="Times New Roman"/>
        </w:rPr>
        <w:t xml:space="preserve"> </w:t>
      </w:r>
      <w:r w:rsidR="00553585">
        <w:rPr>
          <w:rFonts w:ascii="Times New Roman" w:hAnsi="Times New Roman" w:cs="Times New Roman"/>
        </w:rPr>
        <w:t xml:space="preserve">this Notice of Intent is to </w:t>
      </w:r>
      <w:r w:rsidR="009F1A90">
        <w:rPr>
          <w:rFonts w:ascii="Times New Roman" w:hAnsi="Times New Roman" w:cs="Times New Roman"/>
        </w:rPr>
        <w:t>inform</w:t>
      </w:r>
      <w:r w:rsidR="00553585">
        <w:rPr>
          <w:rFonts w:ascii="Times New Roman" w:hAnsi="Times New Roman" w:cs="Times New Roman"/>
        </w:rPr>
        <w:t xml:space="preserve"> all parties </w:t>
      </w:r>
      <w:r>
        <w:rPr>
          <w:rFonts w:ascii="Times New Roman" w:hAnsi="Times New Roman" w:cs="Times New Roman"/>
        </w:rPr>
        <w:t>t</w:t>
      </w:r>
      <w:r w:rsidRPr="0033776F">
        <w:rPr>
          <w:rFonts w:ascii="Times New Roman" w:hAnsi="Times New Roman" w:cs="Times New Roman"/>
        </w:rPr>
        <w:t>he Department of Veterans Affairs, Netw</w:t>
      </w:r>
      <w:r>
        <w:rPr>
          <w:rFonts w:ascii="Times New Roman" w:hAnsi="Times New Roman" w:cs="Times New Roman"/>
        </w:rPr>
        <w:t xml:space="preserve">ork Contracting Office (NCO) 19 </w:t>
      </w:r>
      <w:r w:rsidRPr="00033E0E" w:rsidR="00E10456">
        <w:rPr>
          <w:rFonts w:ascii="Times New Roman" w:hAnsi="Times New Roman" w:cs="Times New Roman"/>
        </w:rPr>
        <w:t>located at 6162 South Willow Drive Suite 300</w:t>
      </w:r>
      <w:r w:rsidRPr="00033E0E" w:rsidR="00DD1301">
        <w:rPr>
          <w:rFonts w:ascii="Times New Roman" w:hAnsi="Times New Roman" w:cs="Times New Roman"/>
        </w:rPr>
        <w:t xml:space="preserve">, </w:t>
      </w:r>
      <w:r w:rsidRPr="00033E0E" w:rsidR="00E10456">
        <w:rPr>
          <w:rFonts w:ascii="Times New Roman" w:hAnsi="Times New Roman" w:cs="Times New Roman"/>
        </w:rPr>
        <w:t>Greenwood Village</w:t>
      </w:r>
      <w:r w:rsidRPr="00033E0E" w:rsidR="00DD1301">
        <w:rPr>
          <w:rFonts w:ascii="Times New Roman" w:hAnsi="Times New Roman" w:cs="Times New Roman"/>
        </w:rPr>
        <w:t xml:space="preserve">, CO </w:t>
      </w:r>
      <w:r w:rsidRPr="00033E0E" w:rsidR="00E10456">
        <w:rPr>
          <w:rFonts w:ascii="Times New Roman" w:hAnsi="Times New Roman" w:cs="Times New Roman"/>
        </w:rPr>
        <w:t>80111</w:t>
      </w:r>
      <w:r w:rsidRPr="00033E0E" w:rsidR="00DD1301">
        <w:rPr>
          <w:rFonts w:ascii="Times New Roman" w:hAnsi="Times New Roman" w:cs="Times New Roman"/>
        </w:rPr>
        <w:t xml:space="preserve"> intends to </w:t>
      </w:r>
      <w:r w:rsidR="00553585">
        <w:rPr>
          <w:rFonts w:ascii="Times New Roman" w:hAnsi="Times New Roman" w:cs="Times New Roman"/>
        </w:rPr>
        <w:t xml:space="preserve">award a </w:t>
      </w:r>
      <w:r w:rsidRPr="00033E0E" w:rsidR="00DD1301">
        <w:rPr>
          <w:rFonts w:ascii="Times New Roman" w:hAnsi="Times New Roman" w:cs="Times New Roman"/>
        </w:rPr>
        <w:t>sole source</w:t>
      </w:r>
      <w:r w:rsidR="00553585">
        <w:rPr>
          <w:rFonts w:ascii="Times New Roman" w:hAnsi="Times New Roman" w:cs="Times New Roman"/>
        </w:rPr>
        <w:t xml:space="preserve"> procurement for</w:t>
      </w:r>
      <w:r>
        <w:rPr>
          <w:rFonts w:ascii="Times New Roman" w:hAnsi="Times New Roman" w:cs="Times New Roman"/>
        </w:rPr>
        <w:t xml:space="preserve"> the following requirement</w:t>
      </w:r>
      <w:r w:rsidRPr="00033E0E" w:rsidR="00E10456">
        <w:rPr>
          <w:rFonts w:ascii="Times New Roman" w:hAnsi="Times New Roman" w:cs="Times New Roman"/>
        </w:rPr>
        <w:t xml:space="preserve"> </w:t>
      </w:r>
      <w:r w:rsidRPr="00033E0E" w:rsidR="00C571C7">
        <w:rPr>
          <w:rFonts w:ascii="Times New Roman" w:hAnsi="Times New Roman" w:cs="Times New Roman"/>
        </w:rPr>
        <w:t xml:space="preserve">to </w:t>
      </w:r>
      <w:r w:rsidRPr="00FE118B" w:rsidR="00C571C7">
        <w:rPr>
          <w:rFonts w:ascii="Times New Roman" w:hAnsi="Times New Roman" w:cs="Times New Roman"/>
        </w:rPr>
        <w:t>the</w:t>
      </w:r>
      <w:r w:rsidRPr="00FE118B" w:rsidR="00E10456">
        <w:rPr>
          <w:rFonts w:ascii="Times New Roman" w:hAnsi="Times New Roman" w:cs="Times New Roman"/>
        </w:rPr>
        <w:t xml:space="preserve"> </w:t>
      </w:r>
      <w:r w:rsidRPr="00FE118B" w:rsidR="00FB15E7">
        <w:rPr>
          <w:rFonts w:ascii="Times New Roman" w:hAnsi="Times New Roman" w:cs="Times New Roman"/>
        </w:rPr>
        <w:t>large</w:t>
      </w:r>
      <w:r w:rsidRPr="00FE118B" w:rsidR="00E10456">
        <w:rPr>
          <w:rFonts w:ascii="Times New Roman" w:hAnsi="Times New Roman" w:cs="Times New Roman"/>
        </w:rPr>
        <w:t xml:space="preserve"> business</w:t>
      </w:r>
      <w:r w:rsidRPr="00FE118B" w:rsidR="009B0A10">
        <w:rPr>
          <w:rFonts w:ascii="Times New Roman" w:hAnsi="Times New Roman" w:cs="Times New Roman"/>
        </w:rPr>
        <w:t xml:space="preserve"> manufacturer</w:t>
      </w:r>
      <w:r w:rsidRPr="00FE118B" w:rsidR="007921D3">
        <w:rPr>
          <w:rFonts w:ascii="Times New Roman" w:hAnsi="Times New Roman" w:cs="Times New Roman"/>
        </w:rPr>
        <w:t>,</w:t>
      </w:r>
      <w:r w:rsidRPr="00FE118B" w:rsidR="00E10456">
        <w:rPr>
          <w:rFonts w:ascii="Times New Roman" w:hAnsi="Times New Roman" w:cs="Times New Roman"/>
        </w:rPr>
        <w:t xml:space="preserve"> </w:t>
      </w:r>
      <w:r w:rsidRPr="00FE118B" w:rsidR="002E55DF">
        <w:rPr>
          <w:rFonts w:ascii="Times New Roman" w:hAnsi="Times New Roman" w:cs="Times New Roman"/>
        </w:rPr>
        <w:t>Roche Diagnostics Corporation</w:t>
      </w:r>
      <w:r w:rsidRPr="00FE118B" w:rsidR="00771F7D">
        <w:rPr>
          <w:rFonts w:ascii="Times New Roman" w:hAnsi="Times New Roman" w:cs="Times New Roman"/>
        </w:rPr>
        <w:t>.</w:t>
      </w:r>
      <w:r w:rsidRPr="00FE118B" w:rsidR="007921D3">
        <w:rPr>
          <w:rFonts w:ascii="Times New Roman" w:hAnsi="Times New Roman" w:cs="Times New Roman"/>
        </w:rPr>
        <w:t xml:space="preserve">, located at </w:t>
      </w:r>
      <w:r w:rsidRPr="00FE118B" w:rsidR="00856CCD">
        <w:rPr>
          <w:rFonts w:ascii="Times New Roman" w:hAnsi="Times New Roman" w:cs="Times New Roman"/>
        </w:rPr>
        <w:t xml:space="preserve">9115 Hague Road, Indianapolis, IN </w:t>
      </w:r>
      <w:r w:rsidRPr="00FE118B" w:rsidR="00FE118B">
        <w:rPr>
          <w:rFonts w:ascii="Times New Roman" w:hAnsi="Times New Roman" w:cs="Times New Roman"/>
        </w:rPr>
        <w:t>46256</w:t>
      </w:r>
      <w:r w:rsidRPr="00FE118B">
        <w:rPr>
          <w:rFonts w:ascii="Times New Roman" w:hAnsi="Times New Roman" w:cs="Times New Roman"/>
        </w:rPr>
        <w:t>:</w:t>
      </w:r>
    </w:p>
    <w:p w:rsidR="0033776F" w:rsidP="00DD1301">
      <w:pPr>
        <w:rPr>
          <w:rFonts w:ascii="Times New Roman" w:hAnsi="Times New Roman" w:cs="Times New Roman"/>
        </w:rPr>
      </w:pPr>
      <w:r>
        <w:rPr>
          <w:rFonts w:ascii="Times New Roman" w:hAnsi="Times New Roman" w:cs="Times New Roman"/>
        </w:rPr>
        <w:t>Blood Gas Testing on a Reagent Rental Agreement Basis</w:t>
      </w:r>
      <w:r w:rsidR="000A5EE3">
        <w:rPr>
          <w:rFonts w:ascii="Times New Roman" w:hAnsi="Times New Roman" w:cs="Times New Roman"/>
        </w:rPr>
        <w:t>, Four-Month FSS Task Order</w:t>
      </w:r>
    </w:p>
    <w:p w:rsidR="00B60064" w:rsidRPr="00B60064" w:rsidP="00B60064">
      <w:pPr>
        <w:spacing w:after="240"/>
        <w:ind w:left="360"/>
        <w:rPr>
          <w:rFonts w:ascii="Times New Roman" w:hAnsi="Times New Roman" w:cs="Times New Roman"/>
        </w:rPr>
      </w:pPr>
      <w:r w:rsidRPr="00B60064">
        <w:rPr>
          <w:rFonts w:ascii="Times New Roman" w:hAnsi="Times New Roman" w:cs="Times New Roman"/>
        </w:rPr>
        <w:t xml:space="preserve">This requirement is for a follow-on, four-month, FSS Task Order for Blood Gas testing (which includes arterial and venous blood gas, electrolytes, glucose, and lactate testing) on a Reagent Rental Agreement basis wherein the usage of the contractor-owned analyzers, along with the reagents, supplies, consumables, maintenance, repairs and training are all included in the price of the reagents. </w:t>
      </w:r>
    </w:p>
    <w:p w:rsidR="00B60064" w:rsidRPr="00B60064" w:rsidP="00B60064">
      <w:pPr>
        <w:spacing w:after="240"/>
        <w:ind w:left="360"/>
        <w:rPr>
          <w:rFonts w:ascii="Times New Roman" w:hAnsi="Times New Roman" w:cs="Times New Roman"/>
        </w:rPr>
      </w:pPr>
      <w:r w:rsidRPr="00B60064">
        <w:rPr>
          <w:rFonts w:ascii="Times New Roman" w:hAnsi="Times New Roman" w:cs="Times New Roman"/>
        </w:rPr>
        <w:t>Oklahoma VA (Muskogee) and Ernest Childers VA (Tulsa) currently have a FSS Task Order with Roche Diagnostics Corporation for Blood Gas testing on a Reagent Rental Agreement basis that expires 30</w:t>
      </w:r>
      <w:r w:rsidRPr="00B60064">
        <w:rPr>
          <w:rFonts w:ascii="Times New Roman" w:hAnsi="Times New Roman" w:cs="Times New Roman"/>
          <w:vertAlign w:val="superscript"/>
        </w:rPr>
        <w:t>th</w:t>
      </w:r>
      <w:r w:rsidRPr="00B60064">
        <w:rPr>
          <w:rFonts w:ascii="Times New Roman" w:hAnsi="Times New Roman" w:cs="Times New Roman"/>
        </w:rPr>
        <w:t xml:space="preserve"> April 2026.</w:t>
      </w:r>
      <w:r w:rsidR="00682DCF">
        <w:rPr>
          <w:rFonts w:ascii="Times New Roman" w:hAnsi="Times New Roman" w:cs="Times New Roman"/>
        </w:rPr>
        <w:t xml:space="preserve"> </w:t>
      </w:r>
    </w:p>
    <w:p w:rsidR="00B60064" w:rsidRPr="00B60064" w:rsidP="00B60064">
      <w:pPr>
        <w:spacing w:after="240"/>
        <w:ind w:left="360"/>
        <w:rPr>
          <w:rFonts w:ascii="Times New Roman" w:hAnsi="Times New Roman" w:cs="Times New Roman"/>
        </w:rPr>
      </w:pPr>
      <w:r w:rsidRPr="00B60064">
        <w:rPr>
          <w:rFonts w:ascii="Times New Roman" w:hAnsi="Times New Roman" w:cs="Times New Roman"/>
        </w:rPr>
        <w:t xml:space="preserve">There is a long-term VISN Blood Gas FSS-RFQ out on </w:t>
      </w:r>
      <w:r w:rsidRPr="00B60064">
        <w:rPr>
          <w:rFonts w:ascii="Times New Roman" w:hAnsi="Times New Roman" w:cs="Times New Roman"/>
        </w:rPr>
        <w:t>eBuy</w:t>
      </w:r>
      <w:r w:rsidRPr="00B60064">
        <w:rPr>
          <w:rFonts w:ascii="Times New Roman" w:hAnsi="Times New Roman" w:cs="Times New Roman"/>
        </w:rPr>
        <w:t xml:space="preserve">. </w:t>
      </w:r>
      <w:r w:rsidRPr="00B60064">
        <w:rPr>
          <w:rFonts w:ascii="Times New Roman" w:hAnsi="Times New Roman" w:cs="Times New Roman"/>
        </w:rPr>
        <w:t>Award of</w:t>
      </w:r>
      <w:r w:rsidRPr="00B60064">
        <w:rPr>
          <w:rFonts w:ascii="Times New Roman" w:hAnsi="Times New Roman" w:cs="Times New Roman"/>
        </w:rPr>
        <w:t xml:space="preserve"> the long-term FSS-BPA is estimated to be June 1, 2026. It will take an additional </w:t>
      </w:r>
      <w:r w:rsidR="00682DCF">
        <w:rPr>
          <w:rFonts w:ascii="Times New Roman" w:hAnsi="Times New Roman" w:cs="Times New Roman"/>
        </w:rPr>
        <w:t>four</w:t>
      </w:r>
      <w:r w:rsidRPr="00B60064">
        <w:rPr>
          <w:rFonts w:ascii="Times New Roman" w:hAnsi="Times New Roman" w:cs="Times New Roman"/>
        </w:rPr>
        <w:t xml:space="preserve"> months to transition into the new analyzers. This </w:t>
      </w:r>
      <w:r w:rsidR="00682DCF">
        <w:rPr>
          <w:rFonts w:ascii="Times New Roman" w:hAnsi="Times New Roman" w:cs="Times New Roman"/>
        </w:rPr>
        <w:t xml:space="preserve">sole source </w:t>
      </w:r>
      <w:r w:rsidRPr="00B60064">
        <w:rPr>
          <w:rFonts w:ascii="Times New Roman" w:hAnsi="Times New Roman" w:cs="Times New Roman"/>
        </w:rPr>
        <w:t>is to set up a 4-month FSS Task Order as a bridge so there is no gap in patient care while the new long-term is awarded and Muskogee and Tulsa</w:t>
      </w:r>
      <w:r w:rsidR="00682DCF">
        <w:rPr>
          <w:rFonts w:ascii="Times New Roman" w:hAnsi="Times New Roman" w:cs="Times New Roman"/>
        </w:rPr>
        <w:t xml:space="preserve"> VA</w:t>
      </w:r>
      <w:r w:rsidRPr="00B60064">
        <w:rPr>
          <w:rFonts w:ascii="Times New Roman" w:hAnsi="Times New Roman" w:cs="Times New Roman"/>
        </w:rPr>
        <w:t xml:space="preserve"> transition into the new contract and instrumentation.</w:t>
      </w:r>
      <w:r w:rsidR="00682DCF">
        <w:rPr>
          <w:rFonts w:ascii="Times New Roman" w:hAnsi="Times New Roman" w:cs="Times New Roman"/>
        </w:rPr>
        <w:t xml:space="preserve"> For the four-month FSS Task Order, Muskogee and Tulsa VA would continue to use the blood gas analyzers already installed in their labs, until they transition into the new instruments and go live on the new instruments to be awarded as part of the new long-term contract currently being solicited. </w:t>
      </w:r>
    </w:p>
    <w:p w:rsidR="00E10456" w:rsidRPr="00033E0E" w:rsidP="00DD1301">
      <w:pPr>
        <w:rPr>
          <w:rFonts w:ascii="Times New Roman" w:hAnsi="Times New Roman" w:cs="Times New Roman"/>
        </w:rPr>
      </w:pPr>
      <w:r w:rsidRPr="00033E0E">
        <w:rPr>
          <w:rFonts w:ascii="Times New Roman" w:hAnsi="Times New Roman" w:cs="Times New Roman"/>
        </w:rPr>
        <w:t xml:space="preserve">The associated North America Classification Systems (NAICS) Code </w:t>
      </w:r>
      <w:r w:rsidR="009B2442">
        <w:rPr>
          <w:rFonts w:ascii="Times New Roman" w:hAnsi="Times New Roman" w:cs="Times New Roman"/>
        </w:rPr>
        <w:t>is</w:t>
      </w:r>
      <w:r w:rsidRPr="00033E0E">
        <w:rPr>
          <w:rFonts w:ascii="Times New Roman" w:hAnsi="Times New Roman" w:cs="Times New Roman"/>
        </w:rPr>
        <w:t xml:space="preserve"> </w:t>
      </w:r>
      <w:r w:rsidRPr="000A5EE3" w:rsidR="00771F7D">
        <w:rPr>
          <w:rFonts w:ascii="Times New Roman" w:hAnsi="Times New Roman" w:cs="Times New Roman"/>
        </w:rPr>
        <w:t>33</w:t>
      </w:r>
      <w:r w:rsidRPr="000A5EE3" w:rsidR="000A5EE3">
        <w:rPr>
          <w:rFonts w:ascii="Times New Roman" w:hAnsi="Times New Roman" w:cs="Times New Roman"/>
        </w:rPr>
        <w:t>4516</w:t>
      </w:r>
      <w:r w:rsidR="007921D3">
        <w:rPr>
          <w:rFonts w:ascii="Times New Roman" w:hAnsi="Times New Roman" w:cs="Times New Roman"/>
        </w:rPr>
        <w:t xml:space="preserve"> </w:t>
      </w:r>
      <w:r w:rsidRPr="00033E0E">
        <w:rPr>
          <w:rFonts w:ascii="Times New Roman" w:hAnsi="Times New Roman" w:cs="Times New Roman"/>
        </w:rPr>
        <w:t xml:space="preserve">and the Business Size Standard is </w:t>
      </w:r>
      <w:r w:rsidR="000A5EE3">
        <w:rPr>
          <w:rFonts w:ascii="Times New Roman" w:hAnsi="Times New Roman" w:cs="Times New Roman"/>
        </w:rPr>
        <w:t>1000</w:t>
      </w:r>
      <w:r w:rsidR="00FB15E7">
        <w:rPr>
          <w:rFonts w:ascii="Times New Roman" w:hAnsi="Times New Roman" w:cs="Times New Roman"/>
        </w:rPr>
        <w:t xml:space="preserve"> </w:t>
      </w:r>
      <w:r w:rsidRPr="00033E0E">
        <w:rPr>
          <w:rFonts w:ascii="Times New Roman" w:hAnsi="Times New Roman" w:cs="Times New Roman"/>
        </w:rPr>
        <w:t>employees</w:t>
      </w:r>
      <w:r w:rsidRPr="00033E0E" w:rsidR="008E3EEE">
        <w:rPr>
          <w:rFonts w:ascii="Times New Roman" w:hAnsi="Times New Roman" w:cs="Times New Roman"/>
        </w:rPr>
        <w:t>.</w:t>
      </w:r>
    </w:p>
    <w:p w:rsidR="00120D8F" w:rsidP="00120D8F">
      <w:pPr>
        <w:rPr>
          <w:rFonts w:ascii="Times New Roman" w:hAnsi="Times New Roman" w:cs="Times New Roman"/>
        </w:rPr>
      </w:pPr>
      <w:r w:rsidRPr="00120D8F">
        <w:rPr>
          <w:rFonts w:ascii="Times New Roman" w:hAnsi="Times New Roman" w:cs="Times New Roman"/>
        </w:rPr>
        <w:t>THIS NOTICE OF INTENT IS NOT A REQUEST FOR COMPETITIVE QUOTES</w:t>
      </w:r>
      <w:r w:rsidRPr="00B73AC0" w:rsidR="00DD1301">
        <w:rPr>
          <w:rFonts w:ascii="Times New Roman" w:hAnsi="Times New Roman" w:cs="Times New Roman"/>
        </w:rPr>
        <w:t>.</w:t>
      </w:r>
      <w:r w:rsidRPr="00682DCF" w:rsidR="00682DCF">
        <w:rPr>
          <w:rFonts w:ascii="Times New Roman" w:hAnsi="Times New Roman" w:cs="Times New Roman"/>
        </w:rPr>
        <w:t xml:space="preserve"> Interested parties may identify their interest and capability to respond to this requirement no later than 4:00 PM </w:t>
      </w:r>
      <w:r w:rsidR="00682DCF">
        <w:rPr>
          <w:rFonts w:ascii="Times New Roman" w:hAnsi="Times New Roman" w:cs="Times New Roman"/>
        </w:rPr>
        <w:t>Mountain</w:t>
      </w:r>
      <w:r w:rsidRPr="00682DCF" w:rsidR="00682DCF">
        <w:rPr>
          <w:rFonts w:ascii="Times New Roman" w:hAnsi="Times New Roman" w:cs="Times New Roman"/>
        </w:rPr>
        <w:t xml:space="preserve"> Time, </w:t>
      </w:r>
      <w:r w:rsidR="00682DCF">
        <w:rPr>
          <w:rFonts w:ascii="Times New Roman" w:hAnsi="Times New Roman" w:cs="Times New Roman"/>
        </w:rPr>
        <w:t>Thursday, April 30</w:t>
      </w:r>
      <w:r w:rsidRPr="00682DCF" w:rsidR="00682DCF">
        <w:rPr>
          <w:rFonts w:ascii="Times New Roman" w:hAnsi="Times New Roman" w:cs="Times New Roman"/>
          <w:vertAlign w:val="superscript"/>
        </w:rPr>
        <w:t>th</w:t>
      </w:r>
      <w:r w:rsidR="00682DCF">
        <w:rPr>
          <w:rFonts w:ascii="Times New Roman" w:hAnsi="Times New Roman" w:cs="Times New Roman"/>
        </w:rPr>
        <w:t>,</w:t>
      </w:r>
      <w:r w:rsidRPr="00682DCF" w:rsidR="00682DCF">
        <w:rPr>
          <w:rFonts w:ascii="Times New Roman" w:hAnsi="Times New Roman" w:cs="Times New Roman"/>
        </w:rPr>
        <w:t xml:space="preserve"> 202</w:t>
      </w:r>
      <w:r w:rsidR="00682DCF">
        <w:rPr>
          <w:rFonts w:ascii="Times New Roman" w:hAnsi="Times New Roman" w:cs="Times New Roman"/>
        </w:rPr>
        <w:t>6</w:t>
      </w:r>
      <w:r w:rsidRPr="00682DCF" w:rsidR="00682DCF">
        <w:rPr>
          <w:rFonts w:ascii="Times New Roman" w:hAnsi="Times New Roman" w:cs="Times New Roman"/>
        </w:rPr>
        <w:t xml:space="preserve">.  Information received in response to this notice must clearly demonstrate the capability of meeting the Government’s </w:t>
      </w:r>
      <w:r w:rsidRPr="00682DCF" w:rsidR="00682DCF">
        <w:rPr>
          <w:rFonts w:ascii="Times New Roman" w:hAnsi="Times New Roman" w:cs="Times New Roman"/>
        </w:rPr>
        <w:t>need</w:t>
      </w:r>
      <w:r w:rsidRPr="00682DCF" w:rsidR="00682DCF">
        <w:rPr>
          <w:rFonts w:ascii="Times New Roman" w:hAnsi="Times New Roman" w:cs="Times New Roman"/>
        </w:rPr>
        <w:t xml:space="preserve"> as stated above.  Include any relevant information (specifications, cut sheets, brochures, capability statement, etc.) confirming the ability to supply the products and/or any services outlined in this notice. Responses to this notice are to be sent to Juanita.Street@va.gov.</w:t>
      </w:r>
    </w:p>
    <w:p w:rsidR="002A150E" w:rsidRPr="00033E0E" w:rsidP="009F1A90">
      <w:pPr>
        <w:rPr>
          <w:rFonts w:ascii="Times New Roman" w:hAnsi="Times New Roman" w:cs="Times New Roman"/>
        </w:rPr>
      </w:pPr>
      <w:r w:rsidRPr="00120D8F">
        <w:rPr>
          <w:rFonts w:ascii="Times New Roman" w:hAnsi="Times New Roman" w:cs="Times New Roman"/>
        </w:rPr>
        <w:t>A determination not to compete this requirement, based upon responses to this notice, is solely within the discretion of the Government.</w:t>
      </w:r>
      <w:r>
        <w:rPr>
          <w:rFonts w:ascii="Times New Roman" w:hAnsi="Times New Roman" w:cs="Times New Roman"/>
        </w:rPr>
        <w:t xml:space="preserve">  The Government is not responsible for any potential costs incurred from interested parties des</w:t>
      </w:r>
      <w:r w:rsidR="009F1A90">
        <w:rPr>
          <w:rFonts w:ascii="Times New Roman" w:hAnsi="Times New Roman" w:cs="Times New Roman"/>
        </w:rPr>
        <w:t>i</w:t>
      </w:r>
      <w:r>
        <w:rPr>
          <w:rFonts w:ascii="Times New Roman" w:hAnsi="Times New Roman" w:cs="Times New Roman"/>
        </w:rPr>
        <w:t xml:space="preserve">ring to respond to this notice.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DD1301"/>
    <w:rPr>
      <w:color w:val="3366CC"/>
      <w:u w:val="single"/>
    </w:rPr>
  </w:style>
  <w:style w:type="character" w:customStyle="1" w:styleId="UnresolvedMention">
    <w:name w:val="Unresolved Mention"/>
    <w:basedOn w:val="DefaultParagraphFont"/>
    <w:uiPriority w:val="99"/>
    <w:semiHidden/>
    <w:unhideWhenUsed/>
    <w:rsid w:val="00C571C7"/>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2026-04-28T21:39:30Z</dcterms:created>
  <dcterms:modified xsi:type="dcterms:W3CDTF">2026-04-28T21:39:30Z</dcterms:modified>
</cp:coreProperties>
</file>