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0F7E52E0" w:rsidR="00A95404" w:rsidRPr="00D83653" w:rsidRDefault="00A95404">
      <w:pPr>
        <w:jc w:val="center"/>
        <w:rPr>
          <w:color w:val="000000" w:themeColor="text1"/>
        </w:rPr>
      </w:pPr>
    </w:p>
    <w:p w14:paraId="0A37501D" w14:textId="77777777" w:rsidR="00A95404" w:rsidRPr="00D83653" w:rsidRDefault="00A95404">
      <w:pPr>
        <w:jc w:val="center"/>
        <w:rPr>
          <w:color w:val="000000" w:themeColor="text1"/>
        </w:rPr>
      </w:pPr>
    </w:p>
    <w:p w14:paraId="5DAB6C7B" w14:textId="77777777" w:rsidR="00A95404" w:rsidRDefault="00A95404">
      <w:pPr>
        <w:jc w:val="center"/>
      </w:pPr>
    </w:p>
    <w:p w14:paraId="43B8CB09" w14:textId="77777777" w:rsidR="00A95404" w:rsidRDefault="00703B0B">
      <w:pPr>
        <w:pStyle w:val="Title"/>
        <w:jc w:val="center"/>
        <w:rPr>
          <w:rFonts w:ascii="Times New Roman" w:eastAsia="Times New Roman" w:hAnsi="Times New Roman" w:cs="Times New Roman"/>
          <w:sz w:val="72"/>
          <w:szCs w:val="72"/>
        </w:rPr>
      </w:pPr>
      <w:r w:rsidRPr="35806444">
        <w:rPr>
          <w:rFonts w:ascii="Times New Roman" w:eastAsia="Times New Roman" w:hAnsi="Times New Roman" w:cs="Times New Roman"/>
          <w:sz w:val="72"/>
          <w:szCs w:val="72"/>
        </w:rPr>
        <w:t xml:space="preserve">Performance Work Statement (PWS) </w:t>
      </w:r>
    </w:p>
    <w:p w14:paraId="657A85BE" w14:textId="523E5127" w:rsidR="003E091E" w:rsidRDefault="003E091E" w:rsidP="5939BC8C">
      <w:pPr>
        <w:spacing w:line="240" w:lineRule="auto"/>
        <w:jc w:val="center"/>
        <w:rPr>
          <w:rFonts w:ascii="Times New Roman" w:eastAsia="Times New Roman" w:hAnsi="Times New Roman" w:cs="Times New Roman"/>
          <w:b/>
          <w:bCs/>
          <w:color w:val="943634" w:themeColor="accent2" w:themeShade="BF"/>
          <w:sz w:val="44"/>
          <w:szCs w:val="44"/>
        </w:rPr>
      </w:pPr>
      <w:r w:rsidRPr="5939BC8C">
        <w:rPr>
          <w:rFonts w:ascii="Times New Roman" w:eastAsia="Times New Roman" w:hAnsi="Times New Roman" w:cs="Times New Roman"/>
          <w:b/>
          <w:bCs/>
          <w:color w:val="943634" w:themeColor="accent2" w:themeShade="BF"/>
          <w:sz w:val="44"/>
          <w:szCs w:val="44"/>
        </w:rPr>
        <w:t>Park Planning, Facilities, and Lands</w:t>
      </w:r>
      <w:r w:rsidR="4E304E69" w:rsidRPr="5939BC8C">
        <w:rPr>
          <w:rFonts w:ascii="Times New Roman" w:eastAsia="Times New Roman" w:hAnsi="Times New Roman" w:cs="Times New Roman"/>
          <w:b/>
          <w:bCs/>
          <w:color w:val="943634" w:themeColor="accent2" w:themeShade="BF"/>
          <w:sz w:val="44"/>
          <w:szCs w:val="44"/>
        </w:rPr>
        <w:t xml:space="preserve"> Directorate</w:t>
      </w:r>
      <w:r w:rsidR="00504B33">
        <w:rPr>
          <w:rFonts w:ascii="Times New Roman" w:eastAsia="Times New Roman" w:hAnsi="Times New Roman" w:cs="Times New Roman"/>
          <w:b/>
          <w:bCs/>
          <w:color w:val="943634" w:themeColor="accent2" w:themeShade="BF"/>
          <w:sz w:val="44"/>
          <w:szCs w:val="44"/>
        </w:rPr>
        <w:t>-</w:t>
      </w:r>
    </w:p>
    <w:p w14:paraId="20266D49" w14:textId="4581D169" w:rsidR="003E091E" w:rsidRDefault="003E091E" w:rsidP="001C25A6">
      <w:pPr>
        <w:spacing w:line="240" w:lineRule="auto"/>
        <w:jc w:val="center"/>
        <w:rPr>
          <w:rFonts w:ascii="Times New Roman" w:eastAsia="Times New Roman" w:hAnsi="Times New Roman" w:cs="Times New Roman"/>
          <w:b/>
          <w:bCs/>
          <w:color w:val="943634" w:themeColor="accent2" w:themeShade="BF"/>
          <w:sz w:val="44"/>
          <w:szCs w:val="44"/>
        </w:rPr>
      </w:pPr>
      <w:r w:rsidRPr="5939BC8C">
        <w:rPr>
          <w:rFonts w:ascii="Times New Roman" w:eastAsia="Times New Roman" w:hAnsi="Times New Roman" w:cs="Times New Roman"/>
          <w:b/>
          <w:bCs/>
          <w:color w:val="943634" w:themeColor="accent2" w:themeShade="BF"/>
          <w:sz w:val="44"/>
          <w:szCs w:val="44"/>
        </w:rPr>
        <w:t>Park Planning and Special Studies</w:t>
      </w:r>
    </w:p>
    <w:p w14:paraId="64F6106D" w14:textId="77777777" w:rsidR="003E091E" w:rsidRDefault="003E091E" w:rsidP="003E091E">
      <w:pPr>
        <w:spacing w:line="240" w:lineRule="auto"/>
        <w:jc w:val="center"/>
        <w:rPr>
          <w:rFonts w:ascii="Times New Roman" w:eastAsia="Times New Roman" w:hAnsi="Times New Roman" w:cs="Times New Roman"/>
          <w:b/>
          <w:bCs/>
          <w:color w:val="943634" w:themeColor="accent2" w:themeShade="BF"/>
          <w:sz w:val="44"/>
          <w:szCs w:val="44"/>
        </w:rPr>
      </w:pPr>
    </w:p>
    <w:p w14:paraId="18EE90EC" w14:textId="7F618B42" w:rsidR="0A256221" w:rsidRPr="001602DD" w:rsidRDefault="004F37A7" w:rsidP="443D44D5">
      <w:pPr>
        <w:spacing w:line="240" w:lineRule="auto"/>
        <w:jc w:val="center"/>
        <w:rPr>
          <w:rFonts w:ascii="Times New Roman" w:eastAsia="Times New Roman" w:hAnsi="Times New Roman" w:cs="Times New Roman"/>
          <w:b/>
          <w:bCs/>
          <w:color w:val="943634" w:themeColor="accent2" w:themeShade="BF"/>
          <w:sz w:val="44"/>
          <w:szCs w:val="44"/>
        </w:rPr>
      </w:pPr>
      <w:r>
        <w:rPr>
          <w:rFonts w:ascii="Times New Roman" w:eastAsia="Times New Roman" w:hAnsi="Times New Roman" w:cs="Times New Roman"/>
          <w:b/>
          <w:bCs/>
          <w:color w:val="943634" w:themeColor="accent2" w:themeShade="BF"/>
          <w:sz w:val="44"/>
          <w:szCs w:val="44"/>
        </w:rPr>
        <w:t>Contractor Support for Grand Teton National Park Wetlands Delineation</w:t>
      </w:r>
      <w:r w:rsidR="00127E19">
        <w:rPr>
          <w:rFonts w:ascii="Times New Roman" w:eastAsia="Times New Roman" w:hAnsi="Times New Roman" w:cs="Times New Roman"/>
          <w:b/>
          <w:bCs/>
          <w:color w:val="943634" w:themeColor="accent2" w:themeShade="BF"/>
          <w:sz w:val="44"/>
          <w:szCs w:val="44"/>
        </w:rPr>
        <w:t xml:space="preserve"> </w:t>
      </w:r>
      <w:r w:rsidR="3A1C2831" w:rsidRPr="17B16B5A">
        <w:rPr>
          <w:rFonts w:ascii="Times New Roman" w:eastAsia="Times New Roman" w:hAnsi="Times New Roman" w:cs="Times New Roman"/>
          <w:b/>
          <w:bCs/>
          <w:color w:val="943634" w:themeColor="accent2" w:themeShade="BF"/>
          <w:sz w:val="44"/>
          <w:szCs w:val="44"/>
        </w:rPr>
        <w:t>Report</w:t>
      </w:r>
      <w:r w:rsidR="00127E19" w:rsidRPr="17B16B5A">
        <w:rPr>
          <w:rFonts w:ascii="Times New Roman" w:eastAsia="Times New Roman" w:hAnsi="Times New Roman" w:cs="Times New Roman"/>
          <w:b/>
          <w:bCs/>
          <w:color w:val="943634" w:themeColor="accent2" w:themeShade="BF"/>
          <w:sz w:val="44"/>
          <w:szCs w:val="44"/>
        </w:rPr>
        <w:t xml:space="preserve"> </w:t>
      </w:r>
      <w:r w:rsidR="00127E19">
        <w:rPr>
          <w:rFonts w:ascii="Times New Roman" w:eastAsia="Times New Roman" w:hAnsi="Times New Roman" w:cs="Times New Roman"/>
          <w:b/>
          <w:bCs/>
          <w:color w:val="943634" w:themeColor="accent2" w:themeShade="BF"/>
          <w:sz w:val="44"/>
          <w:szCs w:val="44"/>
        </w:rPr>
        <w:t>and</w:t>
      </w:r>
      <w:r>
        <w:rPr>
          <w:rFonts w:ascii="Times New Roman" w:eastAsia="Times New Roman" w:hAnsi="Times New Roman" w:cs="Times New Roman"/>
          <w:b/>
          <w:bCs/>
          <w:color w:val="943634" w:themeColor="accent2" w:themeShade="BF"/>
          <w:sz w:val="44"/>
          <w:szCs w:val="44"/>
        </w:rPr>
        <w:t xml:space="preserve"> Statement of Finding</w:t>
      </w:r>
    </w:p>
    <w:p w14:paraId="44F9208A" w14:textId="0D9551E3" w:rsidR="35806444" w:rsidRPr="001602DD" w:rsidRDefault="35806444" w:rsidP="35806444">
      <w:pPr>
        <w:jc w:val="center"/>
        <w:rPr>
          <w:rFonts w:ascii="Times New Roman" w:eastAsia="Times New Roman" w:hAnsi="Times New Roman" w:cs="Times New Roman"/>
          <w:b/>
          <w:bCs/>
          <w:color w:val="943634" w:themeColor="accent2" w:themeShade="BF"/>
          <w:sz w:val="44"/>
          <w:szCs w:val="44"/>
        </w:rPr>
      </w:pPr>
    </w:p>
    <w:p w14:paraId="0BDF41F3" w14:textId="6383C966" w:rsidR="00A95404" w:rsidRDefault="00D56248" w:rsidP="443D44D5">
      <w:pPr>
        <w:jc w:val="center"/>
        <w:rPr>
          <w:b/>
          <w:bCs/>
          <w:color w:val="17365D" w:themeColor="text2" w:themeShade="BF"/>
        </w:rPr>
      </w:pPr>
      <w:r>
        <w:rPr>
          <w:b/>
          <w:bCs/>
          <w:color w:val="17365D" w:themeColor="text2" w:themeShade="BF"/>
        </w:rPr>
        <w:t>April 6</w:t>
      </w:r>
      <w:r w:rsidR="40ACA6B7" w:rsidRPr="003A70A7">
        <w:rPr>
          <w:b/>
          <w:bCs/>
          <w:color w:val="17365D" w:themeColor="text2" w:themeShade="BF"/>
        </w:rPr>
        <w:t>, 20</w:t>
      </w:r>
      <w:r w:rsidR="00114E12" w:rsidRPr="003A70A7">
        <w:rPr>
          <w:b/>
          <w:bCs/>
          <w:color w:val="17365D" w:themeColor="text2" w:themeShade="BF"/>
        </w:rPr>
        <w:t>2</w:t>
      </w:r>
      <w:r w:rsidR="00504B33" w:rsidRPr="003A70A7">
        <w:rPr>
          <w:b/>
          <w:bCs/>
          <w:color w:val="17365D" w:themeColor="text2" w:themeShade="BF"/>
        </w:rPr>
        <w:t>6</w:t>
      </w:r>
    </w:p>
    <w:p w14:paraId="02EB378F" w14:textId="77777777" w:rsidR="00A95404" w:rsidRDefault="00703B0B">
      <w:pPr>
        <w:rPr>
          <w:rFonts w:ascii="Times New Roman" w:eastAsia="Times New Roman" w:hAnsi="Times New Roman" w:cs="Times New Roman"/>
          <w:sz w:val="24"/>
          <w:szCs w:val="24"/>
        </w:rPr>
      </w:pPr>
      <w:r>
        <w:br w:type="page"/>
      </w:r>
    </w:p>
    <w:p w14:paraId="51298645" w14:textId="77777777" w:rsidR="00A95404" w:rsidRDefault="00703B0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Part 1</w:t>
      </w:r>
    </w:p>
    <w:p w14:paraId="21AD4FD5" w14:textId="5C4B2740" w:rsidR="00A95404" w:rsidRDefault="000C51D9">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703B0B">
        <w:rPr>
          <w:rFonts w:ascii="Times New Roman" w:eastAsia="Times New Roman" w:hAnsi="Times New Roman" w:cs="Times New Roman"/>
          <w:b/>
          <w:sz w:val="32"/>
          <w:szCs w:val="32"/>
        </w:rPr>
        <w:t>General Information</w:t>
      </w:r>
    </w:p>
    <w:p w14:paraId="07CC4B5E" w14:textId="14A60685" w:rsidR="00005EDF" w:rsidRPr="0056493C" w:rsidRDefault="00703B0B" w:rsidP="006053EC">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bookmarkStart w:id="0" w:name="_Hlk172205577"/>
      <w:r w:rsidRPr="265BC238">
        <w:rPr>
          <w:rFonts w:ascii="Times New Roman" w:eastAsia="Times New Roman" w:hAnsi="Times New Roman" w:cs="Times New Roman"/>
          <w:b/>
          <w:bCs/>
          <w:smallCaps/>
          <w:color w:val="000000" w:themeColor="text1"/>
          <w:sz w:val="24"/>
          <w:szCs w:val="24"/>
          <w:u w:val="single"/>
        </w:rPr>
        <w:t>GENERAL</w:t>
      </w:r>
      <w:r w:rsidRPr="265BC238">
        <w:rPr>
          <w:rFonts w:ascii="Times New Roman" w:eastAsia="Times New Roman" w:hAnsi="Times New Roman" w:cs="Times New Roman"/>
          <w:b/>
          <w:bCs/>
          <w:color w:val="000000" w:themeColor="text1"/>
          <w:sz w:val="24"/>
          <w:szCs w:val="24"/>
        </w:rPr>
        <w:t>:</w:t>
      </w:r>
      <w:r w:rsidR="000C51D9" w:rsidRPr="265BC238">
        <w:rPr>
          <w:rFonts w:ascii="Times New Roman" w:eastAsia="Times New Roman" w:hAnsi="Times New Roman" w:cs="Times New Roman"/>
          <w:color w:val="000000" w:themeColor="text1"/>
          <w:sz w:val="24"/>
          <w:szCs w:val="24"/>
        </w:rPr>
        <w:t xml:space="preserve"> </w:t>
      </w:r>
      <w:r w:rsidRPr="265BC238">
        <w:rPr>
          <w:rFonts w:ascii="Times New Roman" w:eastAsia="Times New Roman" w:hAnsi="Times New Roman" w:cs="Times New Roman"/>
          <w:color w:val="000000" w:themeColor="text1"/>
          <w:sz w:val="24"/>
          <w:szCs w:val="24"/>
        </w:rPr>
        <w:t>This is a non-person</w:t>
      </w:r>
      <w:r w:rsidR="0ADB1FA7" w:rsidRPr="265BC238">
        <w:rPr>
          <w:rFonts w:ascii="Times New Roman" w:eastAsia="Times New Roman" w:hAnsi="Times New Roman" w:cs="Times New Roman"/>
          <w:color w:val="000000" w:themeColor="text1"/>
          <w:sz w:val="24"/>
          <w:szCs w:val="24"/>
        </w:rPr>
        <w:t>a</w:t>
      </w:r>
      <w:r w:rsidRPr="265BC238">
        <w:rPr>
          <w:rFonts w:ascii="Times New Roman" w:eastAsia="Times New Roman" w:hAnsi="Times New Roman" w:cs="Times New Roman"/>
          <w:color w:val="000000" w:themeColor="text1"/>
          <w:sz w:val="24"/>
          <w:szCs w:val="24"/>
        </w:rPr>
        <w:t xml:space="preserve">l services </w:t>
      </w:r>
      <w:r w:rsidR="003E091E" w:rsidRPr="265BC238">
        <w:rPr>
          <w:rFonts w:ascii="Times New Roman" w:eastAsia="Times New Roman" w:hAnsi="Times New Roman" w:cs="Times New Roman"/>
          <w:color w:val="000000" w:themeColor="text1"/>
          <w:sz w:val="24"/>
          <w:szCs w:val="24"/>
        </w:rPr>
        <w:t>contract</w:t>
      </w:r>
      <w:r w:rsidRPr="265BC238">
        <w:rPr>
          <w:rFonts w:ascii="Times New Roman" w:eastAsia="Times New Roman" w:hAnsi="Times New Roman" w:cs="Times New Roman"/>
          <w:color w:val="000000" w:themeColor="text1"/>
          <w:sz w:val="24"/>
          <w:szCs w:val="24"/>
        </w:rPr>
        <w:t xml:space="preserve"> to </w:t>
      </w:r>
      <w:r w:rsidRPr="265BC238">
        <w:rPr>
          <w:rFonts w:ascii="Times New Roman" w:eastAsia="Times New Roman" w:hAnsi="Times New Roman" w:cs="Times New Roman"/>
          <w:sz w:val="24"/>
          <w:szCs w:val="24"/>
        </w:rPr>
        <w:t>provide</w:t>
      </w:r>
      <w:r w:rsidR="004529D0" w:rsidRPr="265BC238">
        <w:rPr>
          <w:rFonts w:ascii="Times New Roman" w:eastAsia="Times New Roman" w:hAnsi="Times New Roman" w:cs="Times New Roman"/>
          <w:sz w:val="24"/>
          <w:szCs w:val="24"/>
        </w:rPr>
        <w:t xml:space="preserve"> general </w:t>
      </w:r>
      <w:r w:rsidR="24CF3DFA" w:rsidRPr="265BC238">
        <w:rPr>
          <w:rFonts w:ascii="Times New Roman" w:eastAsia="Times New Roman" w:hAnsi="Times New Roman" w:cs="Times New Roman"/>
          <w:sz w:val="24"/>
          <w:szCs w:val="24"/>
        </w:rPr>
        <w:t xml:space="preserve">contractor </w:t>
      </w:r>
      <w:r w:rsidR="004529D0" w:rsidRPr="265BC238">
        <w:rPr>
          <w:rFonts w:ascii="Times New Roman" w:eastAsia="Times New Roman" w:hAnsi="Times New Roman" w:cs="Times New Roman"/>
          <w:sz w:val="24"/>
          <w:szCs w:val="24"/>
        </w:rPr>
        <w:t>support</w:t>
      </w:r>
      <w:r w:rsidR="00456B44" w:rsidRPr="265BC238">
        <w:rPr>
          <w:rFonts w:ascii="Times New Roman" w:eastAsia="Times New Roman" w:hAnsi="Times New Roman" w:cs="Times New Roman"/>
          <w:sz w:val="24"/>
          <w:szCs w:val="24"/>
        </w:rPr>
        <w:t xml:space="preserve"> </w:t>
      </w:r>
      <w:r w:rsidR="004529D0" w:rsidRPr="265BC238">
        <w:rPr>
          <w:rFonts w:ascii="Times New Roman" w:eastAsia="Times New Roman" w:hAnsi="Times New Roman" w:cs="Times New Roman"/>
          <w:sz w:val="24"/>
          <w:szCs w:val="24"/>
        </w:rPr>
        <w:t xml:space="preserve">for </w:t>
      </w:r>
      <w:r w:rsidR="004F37A7">
        <w:rPr>
          <w:rFonts w:ascii="Times New Roman" w:eastAsia="Times New Roman" w:hAnsi="Times New Roman" w:cs="Times New Roman"/>
          <w:sz w:val="24"/>
          <w:szCs w:val="24"/>
        </w:rPr>
        <w:t xml:space="preserve">a </w:t>
      </w:r>
      <w:proofErr w:type="gramStart"/>
      <w:r w:rsidR="004F37A7">
        <w:rPr>
          <w:rFonts w:ascii="Times New Roman" w:eastAsia="Times New Roman" w:hAnsi="Times New Roman" w:cs="Times New Roman"/>
          <w:sz w:val="24"/>
          <w:szCs w:val="24"/>
        </w:rPr>
        <w:t>wetlands</w:t>
      </w:r>
      <w:proofErr w:type="gramEnd"/>
      <w:r w:rsidR="004F37A7">
        <w:rPr>
          <w:rFonts w:ascii="Times New Roman" w:eastAsia="Times New Roman" w:hAnsi="Times New Roman" w:cs="Times New Roman"/>
          <w:sz w:val="24"/>
          <w:szCs w:val="24"/>
        </w:rPr>
        <w:t xml:space="preserve"> delineation </w:t>
      </w:r>
      <w:r w:rsidR="7D936519" w:rsidRPr="636287F7">
        <w:rPr>
          <w:rFonts w:ascii="Times New Roman" w:eastAsia="Times New Roman" w:hAnsi="Times New Roman" w:cs="Times New Roman"/>
          <w:sz w:val="24"/>
          <w:szCs w:val="24"/>
        </w:rPr>
        <w:t>report</w:t>
      </w:r>
      <w:r w:rsidR="004F37A7" w:rsidRPr="636287F7">
        <w:rPr>
          <w:rFonts w:ascii="Times New Roman" w:eastAsia="Times New Roman" w:hAnsi="Times New Roman" w:cs="Times New Roman"/>
          <w:sz w:val="24"/>
          <w:szCs w:val="24"/>
        </w:rPr>
        <w:t xml:space="preserve"> </w:t>
      </w:r>
      <w:r w:rsidR="007D6ACC">
        <w:rPr>
          <w:rFonts w:ascii="Times New Roman" w:eastAsia="Times New Roman" w:hAnsi="Times New Roman" w:cs="Times New Roman"/>
          <w:sz w:val="24"/>
          <w:szCs w:val="24"/>
        </w:rPr>
        <w:t xml:space="preserve">and wetland </w:t>
      </w:r>
      <w:r w:rsidR="004F37A7">
        <w:rPr>
          <w:rFonts w:ascii="Times New Roman" w:eastAsia="Times New Roman" w:hAnsi="Times New Roman" w:cs="Times New Roman"/>
          <w:sz w:val="24"/>
          <w:szCs w:val="24"/>
        </w:rPr>
        <w:t>statement of finding.</w:t>
      </w:r>
      <w:r w:rsidR="007F5865" w:rsidRPr="265BC238">
        <w:rPr>
          <w:rFonts w:ascii="Times New Roman" w:eastAsia="Times New Roman" w:hAnsi="Times New Roman" w:cs="Times New Roman"/>
          <w:color w:val="000000" w:themeColor="text1"/>
          <w:sz w:val="24"/>
          <w:szCs w:val="24"/>
        </w:rPr>
        <w:t xml:space="preserve">  </w:t>
      </w:r>
      <w:r w:rsidRPr="265BC238">
        <w:rPr>
          <w:rFonts w:ascii="Times New Roman" w:eastAsia="Times New Roman" w:hAnsi="Times New Roman" w:cs="Times New Roman"/>
          <w:color w:val="000000" w:themeColor="text1"/>
          <w:sz w:val="24"/>
          <w:szCs w:val="24"/>
        </w:rPr>
        <w:t>The Government shall not exercise any supervision or control over the contractor’s employees performing the services herein.</w:t>
      </w:r>
      <w:r w:rsidR="2291BEED" w:rsidRPr="265BC238">
        <w:rPr>
          <w:rFonts w:ascii="Times New Roman" w:eastAsia="Times New Roman" w:hAnsi="Times New Roman" w:cs="Times New Roman"/>
          <w:color w:val="000000" w:themeColor="text1"/>
          <w:sz w:val="24"/>
          <w:szCs w:val="24"/>
        </w:rPr>
        <w:t xml:space="preserve"> </w:t>
      </w:r>
      <w:r w:rsidR="000C51D9" w:rsidRPr="265BC238">
        <w:rPr>
          <w:rFonts w:ascii="Times New Roman" w:eastAsia="Times New Roman" w:hAnsi="Times New Roman" w:cs="Times New Roman"/>
          <w:color w:val="000000" w:themeColor="text1"/>
          <w:sz w:val="24"/>
          <w:szCs w:val="24"/>
        </w:rPr>
        <w:t xml:space="preserve"> </w:t>
      </w:r>
      <w:r w:rsidRPr="265BC238">
        <w:rPr>
          <w:rFonts w:ascii="Times New Roman" w:eastAsia="Times New Roman" w:hAnsi="Times New Roman" w:cs="Times New Roman"/>
          <w:color w:val="000000" w:themeColor="text1"/>
          <w:sz w:val="24"/>
          <w:szCs w:val="24"/>
        </w:rPr>
        <w:t xml:space="preserve">Such employees shall be accountable solely to the Contractor who, in turn is responsible to the Government. </w:t>
      </w:r>
    </w:p>
    <w:p w14:paraId="1E2D19A3" w14:textId="77777777" w:rsidR="009A68EC" w:rsidRPr="0056493C" w:rsidRDefault="009A68EC" w:rsidP="443D44D5">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63F939C0" w14:textId="516FF258" w:rsidR="003E091E" w:rsidRPr="003E091E" w:rsidRDefault="00703B0B" w:rsidP="006053EC">
      <w:pPr>
        <w:pStyle w:val="ListParagraph"/>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4"/>
          <w:szCs w:val="24"/>
        </w:rPr>
      </w:pPr>
      <w:r w:rsidRPr="443D44D5">
        <w:rPr>
          <w:rFonts w:ascii="Times New Roman" w:eastAsia="Times New Roman" w:hAnsi="Times New Roman" w:cs="Times New Roman"/>
          <w:sz w:val="24"/>
          <w:szCs w:val="24"/>
          <w:u w:val="single"/>
        </w:rPr>
        <w:t>Description</w:t>
      </w:r>
      <w:r w:rsidR="001E6569" w:rsidRPr="443D44D5">
        <w:rPr>
          <w:rFonts w:ascii="Times New Roman" w:eastAsia="Times New Roman" w:hAnsi="Times New Roman" w:cs="Times New Roman"/>
          <w:sz w:val="24"/>
          <w:szCs w:val="24"/>
          <w:u w:val="single"/>
        </w:rPr>
        <w:t xml:space="preserve"> </w:t>
      </w:r>
      <w:r w:rsidRPr="443D44D5">
        <w:rPr>
          <w:rFonts w:ascii="Times New Roman" w:eastAsia="Times New Roman" w:hAnsi="Times New Roman" w:cs="Times New Roman"/>
          <w:sz w:val="24"/>
          <w:szCs w:val="24"/>
          <w:u w:val="single"/>
        </w:rPr>
        <w:t>of Services/Introduction</w:t>
      </w:r>
      <w:r w:rsidRPr="443D44D5">
        <w:rPr>
          <w:rFonts w:ascii="Times New Roman" w:eastAsia="Times New Roman" w:hAnsi="Times New Roman" w:cs="Times New Roman"/>
          <w:sz w:val="24"/>
          <w:szCs w:val="24"/>
        </w:rPr>
        <w:t>:</w:t>
      </w:r>
      <w:r w:rsidR="000C51D9" w:rsidRPr="443D44D5">
        <w:rPr>
          <w:rFonts w:ascii="Times New Roman" w:eastAsia="Times New Roman" w:hAnsi="Times New Roman" w:cs="Times New Roman"/>
          <w:sz w:val="24"/>
          <w:szCs w:val="24"/>
        </w:rPr>
        <w:t xml:space="preserve"> </w:t>
      </w:r>
      <w:r w:rsidRPr="443D44D5">
        <w:rPr>
          <w:rFonts w:ascii="Times New Roman" w:eastAsia="Times New Roman" w:hAnsi="Times New Roman" w:cs="Times New Roman"/>
          <w:sz w:val="24"/>
          <w:szCs w:val="24"/>
        </w:rPr>
        <w:t xml:space="preserve">The </w:t>
      </w:r>
      <w:r w:rsidR="00561B2B">
        <w:rPr>
          <w:rFonts w:ascii="Times New Roman" w:eastAsia="Times New Roman" w:hAnsi="Times New Roman" w:cs="Times New Roman"/>
          <w:sz w:val="24"/>
          <w:szCs w:val="24"/>
        </w:rPr>
        <w:t>C</w:t>
      </w:r>
      <w:r w:rsidRPr="443D44D5">
        <w:rPr>
          <w:rFonts w:ascii="Times New Roman" w:eastAsia="Times New Roman" w:hAnsi="Times New Roman" w:cs="Times New Roman"/>
          <w:sz w:val="24"/>
          <w:szCs w:val="24"/>
        </w:rPr>
        <w:t xml:space="preserve">ontractor shall provide all personnel, equipment, supplies, facilities, transportation, tools, materials, supervision, and other items and non-personal services necessary to perform </w:t>
      </w:r>
      <w:r w:rsidR="001C25A6">
        <w:rPr>
          <w:rFonts w:ascii="Times New Roman" w:eastAsia="Times New Roman" w:hAnsi="Times New Roman" w:cs="Times New Roman"/>
          <w:sz w:val="24"/>
          <w:szCs w:val="24"/>
        </w:rPr>
        <w:t>the scope of work</w:t>
      </w:r>
      <w:r w:rsidR="00E84CCA" w:rsidRPr="443D44D5">
        <w:rPr>
          <w:rFonts w:ascii="Times New Roman" w:eastAsia="Times New Roman" w:hAnsi="Times New Roman" w:cs="Times New Roman"/>
          <w:sz w:val="24"/>
          <w:szCs w:val="24"/>
        </w:rPr>
        <w:t xml:space="preserve"> </w:t>
      </w:r>
      <w:r w:rsidRPr="443D44D5">
        <w:rPr>
          <w:rFonts w:ascii="Times New Roman" w:eastAsia="Times New Roman" w:hAnsi="Times New Roman" w:cs="Times New Roman"/>
          <w:sz w:val="24"/>
          <w:szCs w:val="24"/>
        </w:rPr>
        <w:t>as defined in this Performance Work Statement (PWS), except for those items specified as government furnished property and services.</w:t>
      </w:r>
      <w:r w:rsidR="46D4272F" w:rsidRPr="443D44D5">
        <w:rPr>
          <w:rFonts w:ascii="Times New Roman" w:eastAsia="Times New Roman" w:hAnsi="Times New Roman" w:cs="Times New Roman"/>
          <w:sz w:val="24"/>
          <w:szCs w:val="24"/>
        </w:rPr>
        <w:t xml:space="preserve"> </w:t>
      </w:r>
      <w:r w:rsidR="000C51D9" w:rsidRPr="443D44D5">
        <w:rPr>
          <w:rFonts w:ascii="Times New Roman" w:eastAsia="Times New Roman" w:hAnsi="Times New Roman" w:cs="Times New Roman"/>
          <w:sz w:val="24"/>
          <w:szCs w:val="24"/>
        </w:rPr>
        <w:t xml:space="preserve"> </w:t>
      </w:r>
      <w:r w:rsidR="001C25A6" w:rsidRPr="001C25A6">
        <w:rPr>
          <w:rFonts w:ascii="Times New Roman" w:eastAsia="Times New Roman" w:hAnsi="Times New Roman" w:cs="Times New Roman"/>
          <w:sz w:val="24"/>
          <w:szCs w:val="24"/>
        </w:rPr>
        <w:t xml:space="preserve">The </w:t>
      </w:r>
      <w:r w:rsidR="000C4F44">
        <w:rPr>
          <w:rFonts w:ascii="Times New Roman" w:eastAsia="Times New Roman" w:hAnsi="Times New Roman" w:cs="Times New Roman"/>
          <w:sz w:val="24"/>
          <w:szCs w:val="24"/>
        </w:rPr>
        <w:t>c</w:t>
      </w:r>
      <w:r w:rsidR="001C25A6" w:rsidRPr="001C25A6">
        <w:rPr>
          <w:rFonts w:ascii="Times New Roman" w:eastAsia="Times New Roman" w:hAnsi="Times New Roman" w:cs="Times New Roman"/>
          <w:sz w:val="24"/>
          <w:szCs w:val="24"/>
        </w:rPr>
        <w:t xml:space="preserve">ontractor shall perform all necessary technical analyses, edit documents, prepare graphics, and perform other work as required to produce the products as specified in this scope of services.  </w:t>
      </w:r>
      <w:r w:rsidRPr="443D44D5">
        <w:rPr>
          <w:rFonts w:ascii="Times New Roman" w:eastAsia="Times New Roman" w:hAnsi="Times New Roman" w:cs="Times New Roman"/>
          <w:sz w:val="24"/>
          <w:szCs w:val="24"/>
        </w:rPr>
        <w:t xml:space="preserve">The </w:t>
      </w:r>
      <w:r w:rsidR="000C4F44">
        <w:rPr>
          <w:rFonts w:ascii="Times New Roman" w:eastAsia="Times New Roman" w:hAnsi="Times New Roman" w:cs="Times New Roman"/>
          <w:sz w:val="24"/>
          <w:szCs w:val="24"/>
        </w:rPr>
        <w:t>c</w:t>
      </w:r>
      <w:r w:rsidRPr="443D44D5">
        <w:rPr>
          <w:rFonts w:ascii="Times New Roman" w:eastAsia="Times New Roman" w:hAnsi="Times New Roman" w:cs="Times New Roman"/>
          <w:sz w:val="24"/>
          <w:szCs w:val="24"/>
        </w:rPr>
        <w:t xml:space="preserve">ontractor shall </w:t>
      </w:r>
      <w:r w:rsidR="00D0789F" w:rsidRPr="443D44D5">
        <w:rPr>
          <w:rFonts w:ascii="Times New Roman" w:eastAsia="Times New Roman" w:hAnsi="Times New Roman" w:cs="Times New Roman"/>
          <w:sz w:val="24"/>
          <w:szCs w:val="24"/>
        </w:rPr>
        <w:t>meet</w:t>
      </w:r>
      <w:r w:rsidRPr="443D44D5">
        <w:rPr>
          <w:rFonts w:ascii="Times New Roman" w:eastAsia="Times New Roman" w:hAnsi="Times New Roman" w:cs="Times New Roman"/>
          <w:sz w:val="24"/>
          <w:szCs w:val="24"/>
        </w:rPr>
        <w:t xml:space="preserve"> the standards in this c</w:t>
      </w:r>
      <w:r w:rsidR="003E091E" w:rsidRPr="443D44D5">
        <w:rPr>
          <w:rFonts w:ascii="Times New Roman" w:eastAsia="Times New Roman" w:hAnsi="Times New Roman" w:cs="Times New Roman"/>
          <w:sz w:val="24"/>
          <w:szCs w:val="24"/>
        </w:rPr>
        <w:t>ontract</w:t>
      </w:r>
      <w:r w:rsidR="005A4BAA" w:rsidRPr="443D44D5">
        <w:rPr>
          <w:rFonts w:ascii="Times New Roman" w:eastAsia="Times New Roman" w:hAnsi="Times New Roman" w:cs="Times New Roman"/>
          <w:sz w:val="24"/>
          <w:szCs w:val="24"/>
        </w:rPr>
        <w:t>.</w:t>
      </w:r>
    </w:p>
    <w:p w14:paraId="6A49B035" w14:textId="6B2953FD" w:rsidR="00A52C69" w:rsidRPr="001602DD" w:rsidRDefault="00A52C69" w:rsidP="003E091E">
      <w:pPr>
        <w:pStyle w:val="ListParagraph"/>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4"/>
          <w:szCs w:val="24"/>
        </w:rPr>
      </w:pPr>
      <w:bookmarkStart w:id="1" w:name="_Hlk38698449"/>
      <w:bookmarkEnd w:id="0"/>
    </w:p>
    <w:p w14:paraId="31A41B2A" w14:textId="68442AD8" w:rsidR="000C4F44" w:rsidRDefault="42D18D67" w:rsidP="006053EC">
      <w:pPr>
        <w:pStyle w:val="ListParagraph"/>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5E78391">
        <w:rPr>
          <w:rFonts w:ascii="Times New Roman" w:eastAsia="Times New Roman" w:hAnsi="Times New Roman" w:cs="Times New Roman"/>
          <w:sz w:val="24"/>
          <w:szCs w:val="24"/>
          <w:u w:val="single"/>
        </w:rPr>
        <w:t>Background</w:t>
      </w:r>
      <w:r w:rsidR="75F35DB3" w:rsidRPr="05E78391">
        <w:rPr>
          <w:rFonts w:ascii="Times New Roman" w:eastAsia="Times New Roman" w:hAnsi="Times New Roman" w:cs="Times New Roman"/>
          <w:sz w:val="24"/>
          <w:szCs w:val="24"/>
        </w:rPr>
        <w:t xml:space="preserve">: </w:t>
      </w:r>
      <w:r w:rsidR="773271F1" w:rsidRPr="05E78391">
        <w:rPr>
          <w:rFonts w:ascii="Times New Roman" w:eastAsia="Times New Roman" w:hAnsi="Times New Roman" w:cs="Times New Roman"/>
          <w:sz w:val="24"/>
          <w:szCs w:val="24"/>
        </w:rPr>
        <w:t>The Park</w:t>
      </w:r>
      <w:r w:rsidR="246FE270" w:rsidRPr="05E78391">
        <w:rPr>
          <w:rFonts w:ascii="Times New Roman" w:eastAsia="Times New Roman" w:hAnsi="Times New Roman" w:cs="Times New Roman"/>
          <w:sz w:val="24"/>
          <w:szCs w:val="24"/>
        </w:rPr>
        <w:t xml:space="preserve"> Planning and Special Studies (PPSS) </w:t>
      </w:r>
      <w:r w:rsidR="00B32325">
        <w:rPr>
          <w:rFonts w:ascii="Times New Roman" w:eastAsia="Times New Roman" w:hAnsi="Times New Roman" w:cs="Times New Roman"/>
          <w:sz w:val="24"/>
          <w:szCs w:val="24"/>
        </w:rPr>
        <w:t>Branch</w:t>
      </w:r>
      <w:r w:rsidR="246FE270" w:rsidRPr="05E78391">
        <w:rPr>
          <w:rFonts w:ascii="Times New Roman" w:eastAsia="Times New Roman" w:hAnsi="Times New Roman" w:cs="Times New Roman"/>
          <w:sz w:val="24"/>
          <w:szCs w:val="24"/>
        </w:rPr>
        <w:t xml:space="preserve"> is an office within the </w:t>
      </w:r>
      <w:r w:rsidR="001C25A6">
        <w:rPr>
          <w:rFonts w:ascii="Times New Roman" w:eastAsia="Times New Roman" w:hAnsi="Times New Roman" w:cs="Times New Roman"/>
          <w:sz w:val="24"/>
          <w:szCs w:val="24"/>
        </w:rPr>
        <w:t>National Park Service (</w:t>
      </w:r>
      <w:r w:rsidR="246FE270" w:rsidRPr="05E78391">
        <w:rPr>
          <w:rFonts w:ascii="Times New Roman" w:eastAsia="Times New Roman" w:hAnsi="Times New Roman" w:cs="Times New Roman"/>
          <w:sz w:val="24"/>
          <w:szCs w:val="24"/>
        </w:rPr>
        <w:t>N</w:t>
      </w:r>
      <w:r w:rsidR="005A4BAA" w:rsidRPr="05E78391">
        <w:rPr>
          <w:rFonts w:ascii="Times New Roman" w:eastAsia="Times New Roman" w:hAnsi="Times New Roman" w:cs="Times New Roman"/>
          <w:sz w:val="24"/>
          <w:szCs w:val="24"/>
        </w:rPr>
        <w:t>PS</w:t>
      </w:r>
      <w:r w:rsidR="001C25A6">
        <w:rPr>
          <w:rFonts w:ascii="Times New Roman" w:eastAsia="Times New Roman" w:hAnsi="Times New Roman" w:cs="Times New Roman"/>
          <w:sz w:val="24"/>
          <w:szCs w:val="24"/>
        </w:rPr>
        <w:t>)</w:t>
      </w:r>
      <w:r w:rsidR="246FE270" w:rsidRPr="05E78391">
        <w:rPr>
          <w:rFonts w:ascii="Times New Roman" w:eastAsia="Times New Roman" w:hAnsi="Times New Roman" w:cs="Times New Roman"/>
          <w:sz w:val="24"/>
          <w:szCs w:val="24"/>
        </w:rPr>
        <w:t xml:space="preserve"> Park Planning, Facilities, and Lands (PPFL) Directorate that provides national-level planning guidance</w:t>
      </w:r>
      <w:r w:rsidR="001C25A6">
        <w:rPr>
          <w:rFonts w:ascii="Times New Roman" w:eastAsia="Times New Roman" w:hAnsi="Times New Roman" w:cs="Times New Roman"/>
          <w:sz w:val="24"/>
          <w:szCs w:val="24"/>
        </w:rPr>
        <w:t xml:space="preserve"> </w:t>
      </w:r>
      <w:r w:rsidR="246FE270" w:rsidRPr="05E78391">
        <w:rPr>
          <w:rFonts w:ascii="Times New Roman" w:eastAsia="Times New Roman" w:hAnsi="Times New Roman" w:cs="Times New Roman"/>
          <w:sz w:val="24"/>
          <w:szCs w:val="24"/>
        </w:rPr>
        <w:t xml:space="preserve">for </w:t>
      </w:r>
      <w:r w:rsidR="00753C5F" w:rsidRPr="05E78391">
        <w:rPr>
          <w:rFonts w:ascii="Times New Roman" w:eastAsia="Times New Roman" w:hAnsi="Times New Roman" w:cs="Times New Roman"/>
          <w:sz w:val="24"/>
          <w:szCs w:val="24"/>
        </w:rPr>
        <w:t>park</w:t>
      </w:r>
      <w:r w:rsidR="246FE270" w:rsidRPr="05E78391">
        <w:rPr>
          <w:rFonts w:ascii="Times New Roman" w:eastAsia="Times New Roman" w:hAnsi="Times New Roman" w:cs="Times New Roman"/>
          <w:sz w:val="24"/>
          <w:szCs w:val="24"/>
        </w:rPr>
        <w:t xml:space="preserve"> </w:t>
      </w:r>
      <w:r w:rsidR="006F19FE">
        <w:rPr>
          <w:rFonts w:ascii="Times New Roman" w:eastAsia="Times New Roman" w:hAnsi="Times New Roman" w:cs="Times New Roman"/>
          <w:sz w:val="24"/>
          <w:szCs w:val="24"/>
        </w:rPr>
        <w:t xml:space="preserve">general </w:t>
      </w:r>
      <w:r w:rsidR="246FE270" w:rsidRPr="05E78391">
        <w:rPr>
          <w:rFonts w:ascii="Times New Roman" w:eastAsia="Times New Roman" w:hAnsi="Times New Roman" w:cs="Times New Roman"/>
          <w:sz w:val="24"/>
          <w:szCs w:val="24"/>
        </w:rPr>
        <w:t>management</w:t>
      </w:r>
      <w:r w:rsidR="7EA87308" w:rsidRPr="05E78391">
        <w:rPr>
          <w:rFonts w:ascii="Times New Roman" w:eastAsia="Times New Roman" w:hAnsi="Times New Roman" w:cs="Times New Roman"/>
          <w:sz w:val="24"/>
          <w:szCs w:val="24"/>
        </w:rPr>
        <w:t xml:space="preserve"> planning</w:t>
      </w:r>
      <w:r w:rsidR="246FE270" w:rsidRPr="05E78391">
        <w:rPr>
          <w:rFonts w:ascii="Times New Roman" w:eastAsia="Times New Roman" w:hAnsi="Times New Roman" w:cs="Times New Roman"/>
          <w:sz w:val="24"/>
          <w:szCs w:val="24"/>
        </w:rPr>
        <w:t xml:space="preserve">, special </w:t>
      </w:r>
      <w:r w:rsidR="005A4BAA" w:rsidRPr="05E78391">
        <w:rPr>
          <w:rFonts w:ascii="Times New Roman" w:eastAsia="Times New Roman" w:hAnsi="Times New Roman" w:cs="Times New Roman"/>
          <w:sz w:val="24"/>
          <w:szCs w:val="24"/>
        </w:rPr>
        <w:t xml:space="preserve">studies, </w:t>
      </w:r>
      <w:r w:rsidR="00BC574A">
        <w:rPr>
          <w:rFonts w:ascii="Times New Roman" w:eastAsia="Times New Roman" w:hAnsi="Times New Roman" w:cs="Times New Roman"/>
          <w:sz w:val="24"/>
          <w:szCs w:val="24"/>
        </w:rPr>
        <w:t xml:space="preserve">and </w:t>
      </w:r>
      <w:r w:rsidR="246FE270" w:rsidRPr="05E78391">
        <w:rPr>
          <w:rFonts w:ascii="Times New Roman" w:eastAsia="Times New Roman" w:hAnsi="Times New Roman" w:cs="Times New Roman"/>
          <w:sz w:val="24"/>
          <w:szCs w:val="24"/>
        </w:rPr>
        <w:t>facilities</w:t>
      </w:r>
      <w:r w:rsidR="005A4BAA" w:rsidRPr="05E78391">
        <w:rPr>
          <w:rFonts w:ascii="Times New Roman" w:eastAsia="Times New Roman" w:hAnsi="Times New Roman" w:cs="Times New Roman"/>
          <w:sz w:val="24"/>
          <w:szCs w:val="24"/>
        </w:rPr>
        <w:t xml:space="preserve"> investment</w:t>
      </w:r>
      <w:r w:rsidR="246FE270" w:rsidRPr="05E78391">
        <w:rPr>
          <w:rFonts w:ascii="Times New Roman" w:eastAsia="Times New Roman" w:hAnsi="Times New Roman" w:cs="Times New Roman"/>
          <w:sz w:val="24"/>
          <w:szCs w:val="24"/>
        </w:rPr>
        <w:t xml:space="preserve"> planning</w:t>
      </w:r>
      <w:r w:rsidR="00BC574A">
        <w:rPr>
          <w:rFonts w:ascii="Times New Roman" w:eastAsia="Times New Roman" w:hAnsi="Times New Roman" w:cs="Times New Roman"/>
          <w:sz w:val="24"/>
          <w:szCs w:val="24"/>
        </w:rPr>
        <w:t xml:space="preserve"> </w:t>
      </w:r>
      <w:r w:rsidR="246FE270" w:rsidRPr="05E78391">
        <w:rPr>
          <w:rFonts w:ascii="Times New Roman" w:eastAsia="Times New Roman" w:hAnsi="Times New Roman" w:cs="Times New Roman"/>
          <w:sz w:val="24"/>
          <w:szCs w:val="24"/>
        </w:rPr>
        <w:t>initiatives.</w:t>
      </w:r>
      <w:r w:rsidR="0FE16C29" w:rsidRPr="05E78391">
        <w:rPr>
          <w:rFonts w:ascii="Times New Roman" w:eastAsia="Times New Roman" w:hAnsi="Times New Roman" w:cs="Times New Roman"/>
          <w:sz w:val="24"/>
          <w:szCs w:val="24"/>
        </w:rPr>
        <w:t xml:space="preserve"> </w:t>
      </w:r>
      <w:r w:rsidR="246FE270" w:rsidRPr="05E78391">
        <w:rPr>
          <w:rFonts w:ascii="Times New Roman" w:eastAsia="Times New Roman" w:hAnsi="Times New Roman" w:cs="Times New Roman"/>
          <w:sz w:val="24"/>
          <w:szCs w:val="24"/>
        </w:rPr>
        <w:t xml:space="preserve"> </w:t>
      </w:r>
      <w:r w:rsidR="00C50A47">
        <w:rPr>
          <w:rFonts w:ascii="Times New Roman" w:eastAsia="Times New Roman" w:hAnsi="Times New Roman" w:cs="Times New Roman"/>
          <w:sz w:val="24"/>
          <w:szCs w:val="24"/>
        </w:rPr>
        <w:t>PPSS staff collaborate closely with colleagues in the regional planning offices who often lead the implementation of park planning projects.</w:t>
      </w:r>
      <w:r w:rsidR="0024092D" w:rsidRPr="05E78391">
        <w:rPr>
          <w:rFonts w:ascii="Times New Roman" w:eastAsia="Times New Roman" w:hAnsi="Times New Roman" w:cs="Times New Roman"/>
          <w:sz w:val="24"/>
          <w:szCs w:val="24"/>
        </w:rPr>
        <w:t xml:space="preserve">  </w:t>
      </w:r>
    </w:p>
    <w:p w14:paraId="20782C8C" w14:textId="77777777" w:rsidR="00E471E0" w:rsidRPr="00E471E0" w:rsidRDefault="00E471E0" w:rsidP="00E471E0">
      <w:pPr>
        <w:pStyle w:val="ListParagraph"/>
        <w:rPr>
          <w:rFonts w:ascii="Times New Roman" w:eastAsia="Times New Roman" w:hAnsi="Times New Roman" w:cs="Times New Roman"/>
          <w:sz w:val="24"/>
          <w:szCs w:val="24"/>
        </w:rPr>
      </w:pPr>
    </w:p>
    <w:p w14:paraId="37E9D409" w14:textId="378AD3BF" w:rsidR="00E471E0" w:rsidRDefault="00E471E0" w:rsidP="00E471E0">
      <w:pPr>
        <w:pStyle w:val="ListParagraph"/>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471E0">
        <w:rPr>
          <w:rFonts w:ascii="Times New Roman" w:eastAsia="Times New Roman" w:hAnsi="Times New Roman" w:cs="Times New Roman"/>
          <w:sz w:val="24"/>
          <w:szCs w:val="24"/>
        </w:rPr>
        <w:t>Grand Teton National Park (GRTE) protects the spectacular Teton Range, the glacial lakes and river systems of Jackson Hole, and a rich mosaic of sagebrush flats, forests, wetlands, and alpine environments within the Greater Yellowstone Ecosystem. The park preserves both exceptional natural resources—supporting iconic wildlife such as elk, moose, bears, and raptors—and a deep cultural history that includes Indigenous homelands, early exploration, homesteading, and ranching traditions. Park managers work to safeguard and interpret these natural and cultural resources while providing opportunities for visitors to learn from and experience one of the nation’s most striking mountain landscapes.</w:t>
      </w:r>
    </w:p>
    <w:p w14:paraId="75E98C1F" w14:textId="77777777" w:rsidR="000C4F44" w:rsidRPr="000C4F44" w:rsidRDefault="000C4F44" w:rsidP="000C4F44">
      <w:pPr>
        <w:pStyle w:val="ListParagraph"/>
        <w:rPr>
          <w:rFonts w:ascii="Times New Roman" w:eastAsia="Times New Roman" w:hAnsi="Times New Roman" w:cs="Times New Roman"/>
          <w:sz w:val="24"/>
          <w:szCs w:val="24"/>
        </w:rPr>
      </w:pPr>
    </w:p>
    <w:p w14:paraId="7FB2E5B5" w14:textId="0802E4EF" w:rsidR="000C4F44" w:rsidRDefault="00E471E0" w:rsidP="00CE4123">
      <w:pPr>
        <w:pStyle w:val="ListParagraph"/>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Wetlands </w:t>
      </w:r>
      <w:r w:rsidRPr="00E471E0">
        <w:rPr>
          <w:rFonts w:ascii="Times New Roman" w:eastAsia="Times New Roman" w:hAnsi="Times New Roman" w:cs="Times New Roman"/>
          <w:sz w:val="24"/>
          <w:szCs w:val="24"/>
        </w:rPr>
        <w:t xml:space="preserve">are a prominent feature along the </w:t>
      </w:r>
      <w:proofErr w:type="gramStart"/>
      <w:r w:rsidRPr="00E471E0">
        <w:rPr>
          <w:rFonts w:ascii="Times New Roman" w:eastAsia="Times New Roman" w:hAnsi="Times New Roman" w:cs="Times New Roman"/>
          <w:sz w:val="24"/>
          <w:szCs w:val="24"/>
        </w:rPr>
        <w:t>Moose</w:t>
      </w:r>
      <w:proofErr w:type="gramEnd"/>
      <w:r w:rsidRPr="00E471E0">
        <w:rPr>
          <w:rFonts w:ascii="Times New Roman" w:eastAsia="Times New Roman" w:hAnsi="Times New Roman" w:cs="Times New Roman"/>
          <w:sz w:val="24"/>
          <w:szCs w:val="24"/>
        </w:rPr>
        <w:t>-Wilson Road corridor in Grand Teton National Park, particularly in the area between Sawmill Ponds Overlook and Death Canyon Road. These wetlands are closely associated with perennial and intermittent streams, beaver ponds, and complex hydrologic systems that ultimately drain into the Snake River. The corridor’s wetlands support a rich mosaic of habitats, including riverine, palustrine emergent, scrub-shrub, and forested wetlands, and provide critical resources for wildlife such as moose, beaver, amphibians, and several species of conservation concern. Two wetland delineations and reports were completed (2012, 2018) for adjacent areas.</w:t>
      </w:r>
    </w:p>
    <w:p w14:paraId="3798D744" w14:textId="77777777" w:rsidR="00E471E0" w:rsidRDefault="00E471E0" w:rsidP="00CE4123">
      <w:pPr>
        <w:pStyle w:val="ListParagraph"/>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4B8172B" w14:textId="676A355D" w:rsidR="00E471E0" w:rsidRPr="000C4F44" w:rsidRDefault="00E471E0" w:rsidP="00CE4123">
      <w:pPr>
        <w:pStyle w:val="ListParagraph"/>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E471E0">
        <w:rPr>
          <w:rFonts w:ascii="Times New Roman" w:eastAsia="Times New Roman" w:hAnsi="Times New Roman" w:cs="Times New Roman"/>
          <w:sz w:val="24"/>
          <w:szCs w:val="24"/>
        </w:rPr>
        <w:lastRenderedPageBreak/>
        <w:t>Glacial history and beaver activity ha</w:t>
      </w:r>
      <w:r>
        <w:rPr>
          <w:rFonts w:ascii="Times New Roman" w:eastAsia="Times New Roman" w:hAnsi="Times New Roman" w:cs="Times New Roman"/>
          <w:sz w:val="24"/>
          <w:szCs w:val="24"/>
        </w:rPr>
        <w:t>ve</w:t>
      </w:r>
      <w:r w:rsidRPr="00E471E0">
        <w:rPr>
          <w:rFonts w:ascii="Times New Roman" w:eastAsia="Times New Roman" w:hAnsi="Times New Roman" w:cs="Times New Roman"/>
          <w:sz w:val="24"/>
          <w:szCs w:val="24"/>
        </w:rPr>
        <w:t xml:space="preserve"> played a significant role in shaping wetland extent and function along the corridor, creating ponded areas and dynamic wetland complexes. This activity has led to both the expansion of unique marsh and wetland habitats and periodic impacts to park infrastructure, including road flooding and maintenance challenges. The </w:t>
      </w:r>
      <w:proofErr w:type="gramStart"/>
      <w:r w:rsidRPr="00E471E0">
        <w:rPr>
          <w:rFonts w:ascii="Times New Roman" w:eastAsia="Times New Roman" w:hAnsi="Times New Roman" w:cs="Times New Roman"/>
          <w:sz w:val="24"/>
          <w:szCs w:val="24"/>
        </w:rPr>
        <w:t>Moose</w:t>
      </w:r>
      <w:proofErr w:type="gramEnd"/>
      <w:r w:rsidRPr="00E471E0">
        <w:rPr>
          <w:rFonts w:ascii="Times New Roman" w:eastAsia="Times New Roman" w:hAnsi="Times New Roman" w:cs="Times New Roman"/>
          <w:sz w:val="24"/>
          <w:szCs w:val="24"/>
        </w:rPr>
        <w:t>-Wilson Road improvement project integrates wetland delineation, functional assessment, and jurisdictional analysis to establish baseline data for regulatory compliance and management decisions. These data inform strategies to avoid, minimize, and mitigate impacts to wetlands as required by the Clean Water Act and NPS policies, and support the development of long-term management plans for beaver activity, hydrologic connectivity, and resource protection within the corridor.</w:t>
      </w:r>
    </w:p>
    <w:p w14:paraId="6C980C83" w14:textId="6C70F87F" w:rsidR="00353084" w:rsidRPr="00FE4A6B" w:rsidRDefault="00353084" w:rsidP="443D44D5">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p>
    <w:p w14:paraId="77F415E2" w14:textId="7A1DF12D" w:rsidR="00353084" w:rsidRDefault="62A5DB1B" w:rsidP="006053EC">
      <w:pPr>
        <w:pStyle w:val="ListParagraph"/>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FE4A6B">
        <w:rPr>
          <w:rFonts w:ascii="Times New Roman" w:eastAsia="Times New Roman" w:hAnsi="Times New Roman" w:cs="Times New Roman"/>
          <w:color w:val="000000" w:themeColor="text1"/>
          <w:sz w:val="24"/>
          <w:szCs w:val="24"/>
          <w:u w:val="single"/>
        </w:rPr>
        <w:t>Objectives:</w:t>
      </w:r>
      <w:r w:rsidRPr="00FE4A6B">
        <w:rPr>
          <w:rFonts w:ascii="Times New Roman" w:eastAsia="Times New Roman" w:hAnsi="Times New Roman" w:cs="Times New Roman"/>
          <w:color w:val="000000" w:themeColor="text1"/>
          <w:sz w:val="24"/>
          <w:szCs w:val="24"/>
        </w:rPr>
        <w:t xml:space="preserve"> </w:t>
      </w:r>
      <w:r w:rsidR="006F2990" w:rsidRPr="00FE4A6B">
        <w:rPr>
          <w:rFonts w:ascii="Times New Roman" w:eastAsia="Times New Roman" w:hAnsi="Times New Roman" w:cs="Times New Roman"/>
          <w:color w:val="000000" w:themeColor="text1"/>
          <w:sz w:val="24"/>
          <w:szCs w:val="24"/>
        </w:rPr>
        <w:t>The</w:t>
      </w:r>
      <w:r w:rsidR="00837E5F" w:rsidRPr="00FE4A6B">
        <w:rPr>
          <w:rFonts w:ascii="Times New Roman" w:eastAsia="Times New Roman" w:hAnsi="Times New Roman" w:cs="Times New Roman"/>
          <w:color w:val="000000" w:themeColor="text1"/>
          <w:sz w:val="24"/>
          <w:szCs w:val="24"/>
        </w:rPr>
        <w:t xml:space="preserve"> </w:t>
      </w:r>
      <w:r w:rsidR="00F83E0A">
        <w:rPr>
          <w:rFonts w:ascii="Times New Roman" w:eastAsia="Times New Roman" w:hAnsi="Times New Roman" w:cs="Times New Roman"/>
          <w:color w:val="000000" w:themeColor="text1"/>
          <w:sz w:val="24"/>
          <w:szCs w:val="24"/>
        </w:rPr>
        <w:t>purpose</w:t>
      </w:r>
      <w:r w:rsidR="00165FB9" w:rsidRPr="00FE4A6B">
        <w:rPr>
          <w:rFonts w:ascii="Times New Roman" w:eastAsia="Times New Roman" w:hAnsi="Times New Roman" w:cs="Times New Roman"/>
          <w:color w:val="000000" w:themeColor="text1"/>
          <w:sz w:val="24"/>
          <w:szCs w:val="24"/>
        </w:rPr>
        <w:t xml:space="preserve"> of t</w:t>
      </w:r>
      <w:r w:rsidR="00553C16" w:rsidRPr="00FE4A6B">
        <w:rPr>
          <w:rFonts w:ascii="Times New Roman" w:eastAsia="Times New Roman" w:hAnsi="Times New Roman" w:cs="Times New Roman"/>
          <w:color w:val="000000" w:themeColor="text1"/>
          <w:sz w:val="24"/>
          <w:szCs w:val="24"/>
        </w:rPr>
        <w:t>h</w:t>
      </w:r>
      <w:bookmarkEnd w:id="1"/>
      <w:r w:rsidR="00F83E0A">
        <w:rPr>
          <w:rFonts w:ascii="Times New Roman" w:eastAsia="Times New Roman" w:hAnsi="Times New Roman" w:cs="Times New Roman"/>
          <w:color w:val="000000" w:themeColor="text1"/>
          <w:sz w:val="24"/>
          <w:szCs w:val="24"/>
        </w:rPr>
        <w:t xml:space="preserve">is contract is to support </w:t>
      </w:r>
      <w:r w:rsidR="00CE4123">
        <w:rPr>
          <w:rFonts w:ascii="Times New Roman" w:eastAsia="Times New Roman" w:hAnsi="Times New Roman" w:cs="Times New Roman"/>
          <w:color w:val="000000" w:themeColor="text1"/>
          <w:sz w:val="24"/>
          <w:szCs w:val="24"/>
        </w:rPr>
        <w:t>NPS staff at Grand Teton National Park (GRTE), Intermountain Regional Office (IMRO), and the Washington Support Office-Park Planning and Special Studies Branch (PPSS</w:t>
      </w:r>
      <w:r w:rsidR="006A01D5">
        <w:rPr>
          <w:rFonts w:ascii="Times New Roman" w:eastAsia="Times New Roman" w:hAnsi="Times New Roman" w:cs="Times New Roman"/>
          <w:color w:val="000000" w:themeColor="text1"/>
          <w:sz w:val="24"/>
          <w:szCs w:val="24"/>
        </w:rPr>
        <w:t>) with accomplishing the following broad objectives:</w:t>
      </w:r>
    </w:p>
    <w:p w14:paraId="7600380C" w14:textId="13FB1F31" w:rsidR="006A01D5" w:rsidRDefault="006A01D5" w:rsidP="006053EC">
      <w:pPr>
        <w:pStyle w:val="ListParagraph"/>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Complete a </w:t>
      </w:r>
      <w:r w:rsidRPr="006A01D5">
        <w:rPr>
          <w:rFonts w:ascii="Times New Roman" w:eastAsia="Times New Roman" w:hAnsi="Times New Roman" w:cs="Times New Roman"/>
          <w:color w:val="000000" w:themeColor="text1"/>
          <w:sz w:val="24"/>
          <w:szCs w:val="24"/>
        </w:rPr>
        <w:t>sub-meter accurate wetland delineation including the riverine wetland channel and palustrine wetlands, including the pond area and other palustrine wetlands within the project area.   The NPS requires that all WOTUS and non-WOTUS wetland habitats be mapped and assessed.</w:t>
      </w:r>
      <w:r>
        <w:rPr>
          <w:rFonts w:ascii="Times New Roman" w:eastAsia="Times New Roman" w:hAnsi="Times New Roman" w:cs="Times New Roman"/>
          <w:color w:val="000000" w:themeColor="text1"/>
          <w:sz w:val="24"/>
          <w:szCs w:val="24"/>
        </w:rPr>
        <w:t xml:space="preserve">  </w:t>
      </w:r>
      <w:r w:rsidRPr="006A01D5">
        <w:rPr>
          <w:rFonts w:ascii="Times New Roman" w:eastAsia="Times New Roman" w:hAnsi="Times New Roman" w:cs="Times New Roman"/>
          <w:color w:val="000000" w:themeColor="text1"/>
          <w:sz w:val="24"/>
          <w:szCs w:val="24"/>
        </w:rPr>
        <w:t xml:space="preserve">This area is approximately 195 </w:t>
      </w:r>
      <w:r w:rsidRPr="00CF0632">
        <w:rPr>
          <w:rFonts w:ascii="Times New Roman" w:eastAsia="Times New Roman" w:hAnsi="Times New Roman" w:cs="Times New Roman"/>
          <w:color w:val="000000" w:themeColor="text1"/>
          <w:sz w:val="24"/>
          <w:szCs w:val="24"/>
        </w:rPr>
        <w:t>acres (see attached map in appendix).</w:t>
      </w:r>
    </w:p>
    <w:p w14:paraId="6EB3D4A3" w14:textId="1E71004A" w:rsidR="006A01D5" w:rsidRDefault="006A01D5" w:rsidP="006053EC">
      <w:pPr>
        <w:pStyle w:val="ListParagraph"/>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Prepare a </w:t>
      </w:r>
      <w:r w:rsidRPr="006A01D5">
        <w:rPr>
          <w:rFonts w:ascii="Times New Roman" w:eastAsia="Times New Roman" w:hAnsi="Times New Roman" w:cs="Times New Roman"/>
          <w:color w:val="000000" w:themeColor="text1"/>
          <w:sz w:val="24"/>
          <w:szCs w:val="24"/>
        </w:rPr>
        <w:t>quantitative Wetland Functional Assessment for the delineated wetlands and waters that are approved by both U</w:t>
      </w:r>
      <w:r>
        <w:rPr>
          <w:rFonts w:ascii="Times New Roman" w:eastAsia="Times New Roman" w:hAnsi="Times New Roman" w:cs="Times New Roman"/>
          <w:color w:val="000000" w:themeColor="text1"/>
          <w:sz w:val="24"/>
          <w:szCs w:val="24"/>
        </w:rPr>
        <w:t>.S. Army Corps of Engineers</w:t>
      </w:r>
      <w:r w:rsidRPr="006A01D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(USACE) </w:t>
      </w:r>
      <w:r w:rsidRPr="006A01D5">
        <w:rPr>
          <w:rFonts w:ascii="Times New Roman" w:eastAsia="Times New Roman" w:hAnsi="Times New Roman" w:cs="Times New Roman"/>
          <w:color w:val="000000" w:themeColor="text1"/>
          <w:sz w:val="24"/>
          <w:szCs w:val="24"/>
        </w:rPr>
        <w:t>AND the NPS Wetlands Program.</w:t>
      </w:r>
    </w:p>
    <w:p w14:paraId="0E26583B" w14:textId="58932A63" w:rsidR="006A01D5" w:rsidRDefault="006A01D5" w:rsidP="006053EC">
      <w:pPr>
        <w:pStyle w:val="ListParagraph"/>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Prepare </w:t>
      </w:r>
      <w:r w:rsidRPr="006A01D5">
        <w:rPr>
          <w:rFonts w:ascii="Times New Roman" w:eastAsia="Times New Roman" w:hAnsi="Times New Roman" w:cs="Times New Roman"/>
          <w:color w:val="000000" w:themeColor="text1"/>
          <w:sz w:val="24"/>
          <w:szCs w:val="24"/>
        </w:rPr>
        <w:t>a request for a Preliminary Jurisdictional Determination from the USACE and follow through with the USACE field verification with the agency and the NPS Wetlands Program.</w:t>
      </w:r>
    </w:p>
    <w:p w14:paraId="7574F0EF" w14:textId="3DDC90BE" w:rsidR="00FD68D8" w:rsidRPr="006A01D5" w:rsidRDefault="00721C9B" w:rsidP="006053EC">
      <w:pPr>
        <w:pStyle w:val="ListParagraph"/>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Prepare a </w:t>
      </w:r>
      <w:r w:rsidR="0FEE646F" w:rsidRPr="636287F7">
        <w:rPr>
          <w:rFonts w:ascii="Times New Roman" w:eastAsia="Times New Roman" w:hAnsi="Times New Roman" w:cs="Times New Roman"/>
          <w:color w:val="000000" w:themeColor="text1"/>
          <w:sz w:val="24"/>
          <w:szCs w:val="24"/>
        </w:rPr>
        <w:t>Wetland</w:t>
      </w:r>
      <w:r>
        <w:rPr>
          <w:rFonts w:ascii="Times New Roman" w:eastAsia="Times New Roman" w:hAnsi="Times New Roman" w:cs="Times New Roman"/>
          <w:color w:val="000000" w:themeColor="text1"/>
          <w:sz w:val="24"/>
          <w:szCs w:val="24"/>
        </w:rPr>
        <w:t xml:space="preserve"> Statement of Finding</w:t>
      </w:r>
    </w:p>
    <w:p w14:paraId="0B5B5C9B" w14:textId="4B1532C2" w:rsidR="00353084" w:rsidRPr="00837E5F" w:rsidRDefault="00353084" w:rsidP="443D44D5">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p>
    <w:p w14:paraId="2FAFBBA4" w14:textId="67B03F34" w:rsidR="005100B6" w:rsidRPr="007E0A8A" w:rsidRDefault="04A0A8ED" w:rsidP="006053EC">
      <w:pPr>
        <w:pStyle w:val="ListParagraph"/>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rPr>
      </w:pPr>
      <w:r w:rsidRPr="01A33FAA">
        <w:rPr>
          <w:rFonts w:ascii="Times New Roman" w:eastAsia="Times New Roman" w:hAnsi="Times New Roman" w:cs="Times New Roman"/>
          <w:sz w:val="24"/>
          <w:szCs w:val="24"/>
          <w:u w:val="single"/>
        </w:rPr>
        <w:t>Scope:</w:t>
      </w:r>
      <w:r w:rsidRPr="01A33FAA">
        <w:rPr>
          <w:rFonts w:ascii="Times New Roman" w:eastAsia="Times New Roman" w:hAnsi="Times New Roman" w:cs="Times New Roman"/>
          <w:sz w:val="24"/>
          <w:szCs w:val="24"/>
        </w:rPr>
        <w:t xml:space="preserve"> </w:t>
      </w:r>
      <w:r w:rsidR="03DD69C3" w:rsidRPr="01A33FAA">
        <w:rPr>
          <w:rFonts w:ascii="Times New Roman" w:eastAsia="Times New Roman" w:hAnsi="Times New Roman" w:cs="Times New Roman"/>
          <w:sz w:val="24"/>
          <w:szCs w:val="24"/>
        </w:rPr>
        <w:t>The</w:t>
      </w:r>
      <w:r w:rsidR="1BF0B27D" w:rsidRPr="01A33FAA">
        <w:rPr>
          <w:rFonts w:ascii="Times New Roman" w:eastAsia="Times New Roman" w:hAnsi="Times New Roman" w:cs="Times New Roman"/>
          <w:sz w:val="24"/>
          <w:szCs w:val="24"/>
        </w:rPr>
        <w:t xml:space="preserve"> </w:t>
      </w:r>
      <w:r w:rsidR="1EE8B0F7" w:rsidRPr="01A33FAA">
        <w:rPr>
          <w:rFonts w:ascii="Times New Roman" w:eastAsia="Times New Roman" w:hAnsi="Times New Roman" w:cs="Times New Roman"/>
          <w:sz w:val="24"/>
          <w:szCs w:val="24"/>
        </w:rPr>
        <w:t xml:space="preserve">scope of the </w:t>
      </w:r>
      <w:r w:rsidR="7AAECFB9" w:rsidRPr="01A33FAA">
        <w:rPr>
          <w:rFonts w:ascii="Times New Roman" w:eastAsia="Times New Roman" w:hAnsi="Times New Roman" w:cs="Times New Roman"/>
          <w:sz w:val="24"/>
          <w:szCs w:val="24"/>
        </w:rPr>
        <w:t>contractor’s</w:t>
      </w:r>
      <w:r w:rsidR="1EE8B0F7" w:rsidRPr="01A33FAA">
        <w:rPr>
          <w:rFonts w:ascii="Times New Roman" w:eastAsia="Times New Roman" w:hAnsi="Times New Roman" w:cs="Times New Roman"/>
          <w:sz w:val="24"/>
          <w:szCs w:val="24"/>
        </w:rPr>
        <w:t xml:space="preserve"> support will include</w:t>
      </w:r>
      <w:r w:rsidR="366186E0" w:rsidRPr="01A33FAA">
        <w:rPr>
          <w:rFonts w:ascii="Times New Roman" w:eastAsia="Times New Roman" w:hAnsi="Times New Roman" w:cs="Times New Roman"/>
          <w:sz w:val="24"/>
          <w:szCs w:val="24"/>
        </w:rPr>
        <w:t xml:space="preserve"> </w:t>
      </w:r>
      <w:r w:rsidR="0052113D">
        <w:rPr>
          <w:rFonts w:ascii="Times New Roman" w:eastAsia="Times New Roman" w:hAnsi="Times New Roman" w:cs="Times New Roman"/>
          <w:sz w:val="24"/>
          <w:szCs w:val="24"/>
        </w:rPr>
        <w:t>three</w:t>
      </w:r>
      <w:r w:rsidR="366186E0" w:rsidRPr="01A33FAA">
        <w:rPr>
          <w:rFonts w:ascii="Times New Roman" w:eastAsia="Times New Roman" w:hAnsi="Times New Roman" w:cs="Times New Roman"/>
          <w:sz w:val="24"/>
          <w:szCs w:val="24"/>
        </w:rPr>
        <w:t xml:space="preserve"> main tasks</w:t>
      </w:r>
      <w:r w:rsidR="1EE8B0F7" w:rsidRPr="01A33FAA">
        <w:rPr>
          <w:rFonts w:ascii="Times New Roman" w:eastAsia="Times New Roman" w:hAnsi="Times New Roman" w:cs="Times New Roman"/>
          <w:sz w:val="24"/>
          <w:szCs w:val="24"/>
        </w:rPr>
        <w:t xml:space="preserve">.  The </w:t>
      </w:r>
      <w:r w:rsidR="0B177439" w:rsidRPr="01A33FAA">
        <w:rPr>
          <w:rFonts w:ascii="Times New Roman" w:eastAsia="Times New Roman" w:hAnsi="Times New Roman" w:cs="Times New Roman"/>
          <w:sz w:val="24"/>
          <w:szCs w:val="24"/>
        </w:rPr>
        <w:t>C</w:t>
      </w:r>
      <w:r w:rsidR="1EE8B0F7" w:rsidRPr="01A33FAA">
        <w:rPr>
          <w:rFonts w:ascii="Times New Roman" w:eastAsia="Times New Roman" w:hAnsi="Times New Roman" w:cs="Times New Roman"/>
          <w:sz w:val="24"/>
          <w:szCs w:val="24"/>
        </w:rPr>
        <w:t xml:space="preserve">ontractors should anticipate travel to </w:t>
      </w:r>
      <w:r w:rsidR="00E303EF">
        <w:rPr>
          <w:rFonts w:ascii="Times New Roman" w:eastAsia="Times New Roman" w:hAnsi="Times New Roman" w:cs="Times New Roman"/>
          <w:sz w:val="24"/>
          <w:szCs w:val="24"/>
        </w:rPr>
        <w:t>Grand Teton National Park</w:t>
      </w:r>
      <w:r w:rsidR="1EE8B0F7" w:rsidRPr="01A33FAA">
        <w:rPr>
          <w:rFonts w:ascii="Times New Roman" w:eastAsia="Times New Roman" w:hAnsi="Times New Roman" w:cs="Times New Roman"/>
          <w:sz w:val="24"/>
          <w:szCs w:val="24"/>
        </w:rPr>
        <w:t xml:space="preserve"> as part of the scope of work.  The </w:t>
      </w:r>
      <w:r w:rsidR="0052113D">
        <w:rPr>
          <w:rFonts w:ascii="Times New Roman" w:eastAsia="Times New Roman" w:hAnsi="Times New Roman" w:cs="Times New Roman"/>
          <w:sz w:val="24"/>
          <w:szCs w:val="24"/>
        </w:rPr>
        <w:t>three</w:t>
      </w:r>
      <w:r w:rsidR="1EE8B0F7" w:rsidRPr="01A33FAA">
        <w:rPr>
          <w:rFonts w:ascii="Times New Roman" w:eastAsia="Times New Roman" w:hAnsi="Times New Roman" w:cs="Times New Roman"/>
          <w:sz w:val="24"/>
          <w:szCs w:val="24"/>
        </w:rPr>
        <w:t xml:space="preserve"> main tasks include: 1) </w:t>
      </w:r>
      <w:r w:rsidR="366186E0" w:rsidRPr="01A33FAA">
        <w:rPr>
          <w:rFonts w:ascii="Times New Roman" w:eastAsia="Times New Roman" w:hAnsi="Times New Roman" w:cs="Times New Roman"/>
          <w:sz w:val="24"/>
          <w:szCs w:val="24"/>
        </w:rPr>
        <w:t xml:space="preserve">Project </w:t>
      </w:r>
      <w:r w:rsidR="3D4041D2" w:rsidRPr="01A33FAA">
        <w:rPr>
          <w:rFonts w:ascii="Times New Roman" w:eastAsia="Times New Roman" w:hAnsi="Times New Roman" w:cs="Times New Roman"/>
          <w:sz w:val="24"/>
          <w:szCs w:val="24"/>
        </w:rPr>
        <w:t>Management</w:t>
      </w:r>
      <w:r w:rsidR="152C8897" w:rsidRPr="01A33FAA">
        <w:rPr>
          <w:rFonts w:ascii="Times New Roman" w:eastAsia="Times New Roman" w:hAnsi="Times New Roman" w:cs="Times New Roman"/>
          <w:sz w:val="24"/>
          <w:szCs w:val="24"/>
        </w:rPr>
        <w:t xml:space="preserve">, </w:t>
      </w:r>
      <w:r w:rsidR="1EE8B0F7" w:rsidRPr="01A33FAA">
        <w:rPr>
          <w:rFonts w:ascii="Times New Roman" w:eastAsia="Times New Roman" w:hAnsi="Times New Roman" w:cs="Times New Roman"/>
          <w:sz w:val="24"/>
          <w:szCs w:val="24"/>
        </w:rPr>
        <w:t>2)</w:t>
      </w:r>
      <w:r w:rsidR="51CC8A3D" w:rsidRPr="01A33FAA">
        <w:rPr>
          <w:rFonts w:ascii="Times New Roman" w:eastAsia="Times New Roman" w:hAnsi="Times New Roman" w:cs="Times New Roman"/>
          <w:sz w:val="24"/>
          <w:szCs w:val="24"/>
        </w:rPr>
        <w:t xml:space="preserve"> </w:t>
      </w:r>
      <w:r w:rsidR="0052113D" w:rsidRPr="37901F25">
        <w:rPr>
          <w:rFonts w:ascii="Times New Roman" w:eastAsia="Times New Roman" w:hAnsi="Times New Roman" w:cs="Times New Roman"/>
          <w:sz w:val="24"/>
          <w:szCs w:val="24"/>
        </w:rPr>
        <w:t>Wetland</w:t>
      </w:r>
      <w:r w:rsidR="0052113D">
        <w:rPr>
          <w:rFonts w:ascii="Times New Roman" w:eastAsia="Times New Roman" w:hAnsi="Times New Roman" w:cs="Times New Roman"/>
          <w:sz w:val="24"/>
          <w:szCs w:val="24"/>
        </w:rPr>
        <w:t xml:space="preserve"> Delineation Field Visit</w:t>
      </w:r>
      <w:r w:rsidR="00111AB6">
        <w:rPr>
          <w:rFonts w:ascii="Times New Roman" w:eastAsia="Times New Roman" w:hAnsi="Times New Roman" w:cs="Times New Roman"/>
          <w:sz w:val="24"/>
          <w:szCs w:val="24"/>
        </w:rPr>
        <w:t xml:space="preserve"> and Report</w:t>
      </w:r>
      <w:r w:rsidR="7B633930" w:rsidRPr="01A33FAA">
        <w:rPr>
          <w:rFonts w:ascii="Times New Roman" w:eastAsia="Times New Roman" w:hAnsi="Times New Roman" w:cs="Times New Roman"/>
          <w:sz w:val="24"/>
          <w:szCs w:val="24"/>
        </w:rPr>
        <w:t>,</w:t>
      </w:r>
      <w:r w:rsidR="0052113D">
        <w:rPr>
          <w:rFonts w:ascii="Times New Roman" w:eastAsia="Times New Roman" w:hAnsi="Times New Roman" w:cs="Times New Roman"/>
          <w:sz w:val="24"/>
          <w:szCs w:val="24"/>
        </w:rPr>
        <w:t xml:space="preserve"> and</w:t>
      </w:r>
      <w:r w:rsidR="1EE8B0F7" w:rsidRPr="01A33FAA">
        <w:rPr>
          <w:rFonts w:ascii="Times New Roman" w:eastAsia="Times New Roman" w:hAnsi="Times New Roman" w:cs="Times New Roman"/>
          <w:sz w:val="24"/>
          <w:szCs w:val="24"/>
        </w:rPr>
        <w:t xml:space="preserve"> </w:t>
      </w:r>
      <w:r w:rsidR="0052113D">
        <w:rPr>
          <w:rFonts w:ascii="Times New Roman" w:eastAsia="Times New Roman" w:hAnsi="Times New Roman" w:cs="Times New Roman"/>
          <w:sz w:val="24"/>
          <w:szCs w:val="24"/>
        </w:rPr>
        <w:t>3</w:t>
      </w:r>
      <w:r w:rsidR="1EE8B0F7" w:rsidRPr="01A33FAA">
        <w:rPr>
          <w:rFonts w:ascii="Times New Roman" w:eastAsia="Times New Roman" w:hAnsi="Times New Roman" w:cs="Times New Roman"/>
          <w:sz w:val="24"/>
          <w:szCs w:val="24"/>
        </w:rPr>
        <w:t xml:space="preserve">) </w:t>
      </w:r>
      <w:r w:rsidR="0052113D" w:rsidRPr="37901F25">
        <w:rPr>
          <w:rFonts w:ascii="Times New Roman" w:eastAsia="Times New Roman" w:hAnsi="Times New Roman" w:cs="Times New Roman"/>
          <w:sz w:val="24"/>
          <w:szCs w:val="24"/>
        </w:rPr>
        <w:t>Wetland</w:t>
      </w:r>
      <w:r w:rsidR="0052113D" w:rsidDel="00296A5D">
        <w:rPr>
          <w:rFonts w:ascii="Times New Roman" w:eastAsia="Times New Roman" w:hAnsi="Times New Roman" w:cs="Times New Roman"/>
          <w:sz w:val="24"/>
          <w:szCs w:val="24"/>
        </w:rPr>
        <w:t xml:space="preserve"> </w:t>
      </w:r>
      <w:r w:rsidR="0052113D">
        <w:rPr>
          <w:rFonts w:ascii="Times New Roman" w:eastAsia="Times New Roman" w:hAnsi="Times New Roman" w:cs="Times New Roman"/>
          <w:sz w:val="24"/>
          <w:szCs w:val="24"/>
        </w:rPr>
        <w:t>Statement of Finding</w:t>
      </w:r>
      <w:r w:rsidR="1EE8B0F7" w:rsidRPr="01A33FAA">
        <w:rPr>
          <w:rFonts w:ascii="Times New Roman" w:eastAsia="Times New Roman" w:hAnsi="Times New Roman" w:cs="Times New Roman"/>
          <w:sz w:val="24"/>
          <w:szCs w:val="24"/>
        </w:rPr>
        <w:t>.</w:t>
      </w:r>
    </w:p>
    <w:p w14:paraId="543C0C8D" w14:textId="77777777" w:rsidR="007E0A8A" w:rsidRDefault="007E0A8A" w:rsidP="007E0A8A">
      <w:pPr>
        <w:pStyle w:val="ListParagraph"/>
        <w:pBdr>
          <w:top w:val="nil"/>
          <w:left w:val="nil"/>
          <w:bottom w:val="nil"/>
          <w:right w:val="nil"/>
          <w:between w:val="nil"/>
        </w:pBdr>
        <w:spacing w:after="0" w:line="240" w:lineRule="auto"/>
        <w:jc w:val="both"/>
        <w:rPr>
          <w:rFonts w:ascii="Times New Roman" w:eastAsia="Times New Roman" w:hAnsi="Times New Roman" w:cs="Times New Roman"/>
          <w:sz w:val="24"/>
          <w:szCs w:val="24"/>
          <w:u w:val="single"/>
        </w:rPr>
      </w:pPr>
    </w:p>
    <w:p w14:paraId="71A464B3" w14:textId="52AAED3D" w:rsidR="007E0A8A" w:rsidRPr="008C6FE7" w:rsidRDefault="008C6FE7" w:rsidP="008C6FE7">
      <w:pPr>
        <w:pStyle w:val="ListParagraph"/>
        <w:ind w:left="792"/>
        <w:rPr>
          <w:rFonts w:ascii="Times New Roman" w:hAnsi="Times New Roman" w:cs="Times New Roman"/>
          <w:sz w:val="24"/>
          <w:szCs w:val="24"/>
        </w:rPr>
      </w:pPr>
      <w:r>
        <w:rPr>
          <w:rFonts w:ascii="Times New Roman" w:hAnsi="Times New Roman" w:cs="Times New Roman"/>
          <w:sz w:val="24"/>
          <w:szCs w:val="24"/>
        </w:rPr>
        <w:t>The</w:t>
      </w:r>
      <w:r w:rsidR="007E0A8A" w:rsidRPr="007E0A8A">
        <w:rPr>
          <w:rFonts w:ascii="Times New Roman" w:hAnsi="Times New Roman" w:cs="Times New Roman"/>
          <w:sz w:val="24"/>
          <w:szCs w:val="24"/>
        </w:rPr>
        <w:t xml:space="preserve"> wetland delineation report </w:t>
      </w:r>
      <w:r w:rsidR="00111AB6">
        <w:rPr>
          <w:rFonts w:ascii="Times New Roman" w:hAnsi="Times New Roman" w:cs="Times New Roman"/>
          <w:sz w:val="24"/>
          <w:szCs w:val="24"/>
        </w:rPr>
        <w:t xml:space="preserve">shall be </w:t>
      </w:r>
      <w:r w:rsidR="007E0A8A" w:rsidRPr="007E0A8A">
        <w:rPr>
          <w:rFonts w:ascii="Times New Roman" w:hAnsi="Times New Roman" w:cs="Times New Roman"/>
          <w:sz w:val="24"/>
          <w:szCs w:val="24"/>
        </w:rPr>
        <w:t>conducted by a currently certified Professional Wetland</w:t>
      </w:r>
      <w:r>
        <w:rPr>
          <w:rFonts w:ascii="Times New Roman" w:hAnsi="Times New Roman" w:cs="Times New Roman"/>
          <w:sz w:val="24"/>
          <w:szCs w:val="24"/>
        </w:rPr>
        <w:t xml:space="preserve"> </w:t>
      </w:r>
      <w:r w:rsidR="007E0A8A" w:rsidRPr="008C6FE7">
        <w:rPr>
          <w:rFonts w:ascii="Times New Roman" w:hAnsi="Times New Roman" w:cs="Times New Roman"/>
          <w:sz w:val="24"/>
          <w:szCs w:val="24"/>
        </w:rPr>
        <w:t xml:space="preserve">Scientist (PWS) (or under the supervision of a PWS) following the </w:t>
      </w:r>
      <w:r w:rsidR="007E0A8A" w:rsidRPr="008C6FE7">
        <w:rPr>
          <w:rFonts w:ascii="Times New Roman" w:hAnsi="Times New Roman" w:cs="Times New Roman"/>
          <w:i/>
          <w:iCs/>
          <w:sz w:val="24"/>
          <w:szCs w:val="24"/>
        </w:rPr>
        <w:t>Western Mountains</w:t>
      </w:r>
      <w:r w:rsidR="007E0A8A" w:rsidRPr="008C6FE7">
        <w:rPr>
          <w:rFonts w:ascii="Times New Roman" w:hAnsi="Times New Roman" w:cs="Times New Roman"/>
          <w:sz w:val="24"/>
          <w:szCs w:val="24"/>
        </w:rPr>
        <w:t xml:space="preserve"> regional supplement to the “Corps of Engineers Wetlands Delineation Manual” (1987) delineation manual for identifying wetlands subject to Section 404 of the Clean Water Act.  </w:t>
      </w:r>
      <w:r>
        <w:rPr>
          <w:rFonts w:ascii="Times New Roman" w:hAnsi="Times New Roman" w:cs="Times New Roman"/>
          <w:sz w:val="24"/>
          <w:szCs w:val="24"/>
        </w:rPr>
        <w:t>T</w:t>
      </w:r>
      <w:r w:rsidR="007E0A8A" w:rsidRPr="008C6FE7">
        <w:rPr>
          <w:rFonts w:ascii="Times New Roman" w:hAnsi="Times New Roman" w:cs="Times New Roman"/>
          <w:sz w:val="24"/>
          <w:szCs w:val="24"/>
        </w:rPr>
        <w:t xml:space="preserve">he NPS wetland definition follows the Federal Geographic Data Committee (FGDC) Wetlands Classification Standard (FGDC-STD-004-2013) and NPS requires modified procedures to assure that all wetlands subject to Director’s Order 77-1: Wetland Protection are identified.  This ensures that all wetland habitats present on-site are mapped and characterized not just USACE Waters of the United States wetlands.  The wetland delineation report shall identify which sites would likely qualify as regulated wetlands according to the 1987 USACE Manual (and Regional Supplements) and which additional waters qualify as wetlands under the Federal Geographic Data </w:t>
      </w:r>
      <w:r w:rsidRPr="008C6FE7">
        <w:rPr>
          <w:rFonts w:ascii="Times New Roman" w:hAnsi="Times New Roman" w:cs="Times New Roman"/>
          <w:sz w:val="24"/>
          <w:szCs w:val="24"/>
        </w:rPr>
        <w:t>Committee</w:t>
      </w:r>
      <w:r w:rsidR="007E0A8A" w:rsidRPr="008C6FE7">
        <w:rPr>
          <w:rFonts w:ascii="Times New Roman" w:hAnsi="Times New Roman" w:cs="Times New Roman"/>
          <w:sz w:val="24"/>
          <w:szCs w:val="24"/>
        </w:rPr>
        <w:t xml:space="preserve"> Wetlands Classification Standard and NPS procedures.  Other “waters of the U.S.” and potential special aquatic sites that are subject to USACE AND NPS regulation/policy, such as deepwater habitats, should also be identified.   </w:t>
      </w:r>
    </w:p>
    <w:p w14:paraId="47BAA5F4" w14:textId="77777777" w:rsidR="007731B5" w:rsidRPr="007731B5" w:rsidRDefault="007731B5" w:rsidP="007731B5">
      <w:pPr>
        <w:pStyle w:val="ListParagraph"/>
        <w:rPr>
          <w:rFonts w:ascii="Times New Roman" w:eastAsia="Times New Roman" w:hAnsi="Times New Roman" w:cs="Times New Roman"/>
          <w:sz w:val="24"/>
          <w:szCs w:val="24"/>
        </w:rPr>
      </w:pPr>
    </w:p>
    <w:p w14:paraId="09D4E750" w14:textId="67F13FF8" w:rsidR="007731B5" w:rsidRDefault="007731B5" w:rsidP="007731B5">
      <w:pPr>
        <w:pStyle w:val="ListParagraph"/>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timely and efficient fulfillment of this scope, the following </w:t>
      </w:r>
      <w:r w:rsidR="007E0A8A">
        <w:rPr>
          <w:rFonts w:ascii="Times New Roman" w:eastAsia="Times New Roman" w:hAnsi="Times New Roman" w:cs="Times New Roman"/>
          <w:sz w:val="24"/>
          <w:szCs w:val="24"/>
        </w:rPr>
        <w:t>considerations</w:t>
      </w:r>
      <w:r>
        <w:rPr>
          <w:rFonts w:ascii="Times New Roman" w:eastAsia="Times New Roman" w:hAnsi="Times New Roman" w:cs="Times New Roman"/>
          <w:sz w:val="24"/>
          <w:szCs w:val="24"/>
        </w:rPr>
        <w:t xml:space="preserve"> are integral:</w:t>
      </w:r>
    </w:p>
    <w:p w14:paraId="725B89B2" w14:textId="36671B43" w:rsidR="007731B5" w:rsidRDefault="007731B5" w:rsidP="006053EC">
      <w:pPr>
        <w:pStyle w:val="ListParagraph"/>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contracted support </w:t>
      </w:r>
      <w:r w:rsidR="00036CE4">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based on the availability of funds.</w:t>
      </w:r>
    </w:p>
    <w:p w14:paraId="4DDA303A" w14:textId="2F9ABAC0" w:rsidR="007731B5" w:rsidRDefault="007731B5" w:rsidP="006053EC">
      <w:pPr>
        <w:pStyle w:val="ListParagraph"/>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Contractor shall modify the project schedule upon request by the </w:t>
      </w:r>
      <w:r w:rsidR="0052113D">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(memorandum to the COR file for minor scheduling changes; contract modification for significant adjustments that change the scope of work</w:t>
      </w:r>
      <w:r w:rsidR="0065273C">
        <w:rPr>
          <w:rFonts w:ascii="Times New Roman" w:eastAsia="Times New Roman" w:hAnsi="Times New Roman" w:cs="Times New Roman"/>
          <w:sz w:val="24"/>
          <w:szCs w:val="24"/>
        </w:rPr>
        <w:t xml:space="preserve"> or period of performance</w:t>
      </w:r>
      <w:r>
        <w:rPr>
          <w:rFonts w:ascii="Times New Roman" w:eastAsia="Times New Roman" w:hAnsi="Times New Roman" w:cs="Times New Roman"/>
          <w:sz w:val="24"/>
          <w:szCs w:val="24"/>
        </w:rPr>
        <w:t>).</w:t>
      </w:r>
    </w:p>
    <w:p w14:paraId="5A43344C" w14:textId="29A30C81" w:rsidR="007731B5" w:rsidRDefault="007731B5" w:rsidP="006053EC">
      <w:pPr>
        <w:pStyle w:val="ListParagraph"/>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Invoices will clearly state the beginning and end date for the invoice’s performance period.</w:t>
      </w:r>
    </w:p>
    <w:p w14:paraId="62353E9B" w14:textId="3B2A0626" w:rsidR="005100B6" w:rsidRDefault="08C8E229" w:rsidP="006053EC">
      <w:pPr>
        <w:pStyle w:val="ListParagraph"/>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1EBC1D72">
        <w:rPr>
          <w:rFonts w:ascii="Times New Roman" w:eastAsia="Times New Roman" w:hAnsi="Times New Roman" w:cs="Times New Roman"/>
          <w:sz w:val="24"/>
          <w:szCs w:val="24"/>
        </w:rPr>
        <w:t xml:space="preserve">The Contractor must </w:t>
      </w:r>
      <w:r w:rsidR="00BC574A">
        <w:rPr>
          <w:rFonts w:ascii="Times New Roman" w:eastAsia="Times New Roman" w:hAnsi="Times New Roman" w:cs="Times New Roman"/>
          <w:sz w:val="24"/>
          <w:szCs w:val="24"/>
        </w:rPr>
        <w:t>follow</w:t>
      </w:r>
      <w:r w:rsidRPr="1EBC1D72">
        <w:rPr>
          <w:rFonts w:ascii="Times New Roman" w:eastAsia="Times New Roman" w:hAnsi="Times New Roman" w:cs="Times New Roman"/>
          <w:sz w:val="24"/>
          <w:szCs w:val="24"/>
        </w:rPr>
        <w:t xml:space="preserve"> the timeframes </w:t>
      </w:r>
      <w:r w:rsidR="0052113D">
        <w:rPr>
          <w:rFonts w:ascii="Times New Roman" w:eastAsia="Times New Roman" w:hAnsi="Times New Roman" w:cs="Times New Roman"/>
          <w:sz w:val="24"/>
          <w:szCs w:val="24"/>
        </w:rPr>
        <w:t xml:space="preserve">project work identified in </w:t>
      </w:r>
      <w:r w:rsidR="00CF0632">
        <w:rPr>
          <w:rFonts w:ascii="Times New Roman" w:eastAsia="Times New Roman" w:hAnsi="Times New Roman" w:cs="Times New Roman"/>
          <w:sz w:val="24"/>
          <w:szCs w:val="24"/>
        </w:rPr>
        <w:t>Part 5.</w:t>
      </w:r>
    </w:p>
    <w:p w14:paraId="434B126C" w14:textId="77777777" w:rsidR="00BC574A" w:rsidRPr="00BC574A" w:rsidRDefault="00BC574A" w:rsidP="00BC574A">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870FB1A" w14:textId="0F028582" w:rsidR="00005EDF" w:rsidRPr="00B32325" w:rsidRDefault="5BDA68E7" w:rsidP="006053EC">
      <w:pPr>
        <w:pStyle w:val="ListParagraph"/>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1EBC1D72">
        <w:rPr>
          <w:rFonts w:ascii="Times New Roman" w:eastAsia="Times New Roman" w:hAnsi="Times New Roman" w:cs="Times New Roman"/>
          <w:sz w:val="24"/>
          <w:szCs w:val="24"/>
          <w:u w:val="single"/>
        </w:rPr>
        <w:t xml:space="preserve">Period of </w:t>
      </w:r>
      <w:r w:rsidR="3B216DC1" w:rsidRPr="1EBC1D72">
        <w:rPr>
          <w:rFonts w:ascii="Times New Roman" w:eastAsia="Times New Roman" w:hAnsi="Times New Roman" w:cs="Times New Roman"/>
          <w:sz w:val="24"/>
          <w:szCs w:val="24"/>
          <w:u w:val="single"/>
        </w:rPr>
        <w:t>Performance</w:t>
      </w:r>
      <w:r w:rsidRPr="1EBC1D72">
        <w:rPr>
          <w:rFonts w:ascii="Times New Roman" w:eastAsia="Times New Roman" w:hAnsi="Times New Roman" w:cs="Times New Roman"/>
          <w:sz w:val="24"/>
          <w:szCs w:val="24"/>
          <w:u w:val="single"/>
        </w:rPr>
        <w:t>:</w:t>
      </w:r>
      <w:r w:rsidRPr="1EBC1D72">
        <w:rPr>
          <w:rFonts w:ascii="Times New Roman" w:eastAsia="Times New Roman" w:hAnsi="Times New Roman" w:cs="Times New Roman"/>
          <w:sz w:val="24"/>
          <w:szCs w:val="24"/>
        </w:rPr>
        <w:t xml:space="preserve"> </w:t>
      </w:r>
      <w:r w:rsidR="037D4613" w:rsidRPr="1EBC1D72">
        <w:rPr>
          <w:rFonts w:ascii="Times New Roman" w:eastAsia="Times New Roman" w:hAnsi="Times New Roman" w:cs="Times New Roman"/>
          <w:sz w:val="24"/>
          <w:szCs w:val="24"/>
        </w:rPr>
        <w:t xml:space="preserve">The </w:t>
      </w:r>
      <w:r w:rsidR="1695A13A" w:rsidRPr="1EBC1D72">
        <w:rPr>
          <w:rFonts w:ascii="Times New Roman" w:eastAsia="Times New Roman" w:hAnsi="Times New Roman" w:cs="Times New Roman"/>
          <w:sz w:val="24"/>
          <w:szCs w:val="24"/>
        </w:rPr>
        <w:t xml:space="preserve">base </w:t>
      </w:r>
      <w:r w:rsidR="037D4613" w:rsidRPr="1EBC1D72">
        <w:rPr>
          <w:rFonts w:ascii="Times New Roman" w:eastAsia="Times New Roman" w:hAnsi="Times New Roman" w:cs="Times New Roman"/>
          <w:sz w:val="24"/>
          <w:szCs w:val="24"/>
        </w:rPr>
        <w:t xml:space="preserve">period of performance shall </w:t>
      </w:r>
      <w:r w:rsidR="719F4C86" w:rsidRPr="1EBC1D72">
        <w:rPr>
          <w:rFonts w:ascii="Times New Roman" w:eastAsia="Times New Roman" w:hAnsi="Times New Roman" w:cs="Times New Roman"/>
          <w:sz w:val="24"/>
          <w:szCs w:val="24"/>
        </w:rPr>
        <w:t>be</w:t>
      </w:r>
      <w:r w:rsidR="57212328" w:rsidRPr="1EBC1D72">
        <w:rPr>
          <w:rFonts w:ascii="Times New Roman" w:eastAsia="Times New Roman" w:hAnsi="Times New Roman" w:cs="Times New Roman"/>
          <w:sz w:val="24"/>
          <w:szCs w:val="24"/>
        </w:rPr>
        <w:t xml:space="preserve"> </w:t>
      </w:r>
      <w:r w:rsidR="0052113D">
        <w:rPr>
          <w:rFonts w:ascii="Times New Roman" w:eastAsia="Times New Roman" w:hAnsi="Times New Roman" w:cs="Times New Roman"/>
          <w:sz w:val="24"/>
          <w:szCs w:val="24"/>
        </w:rPr>
        <w:t xml:space="preserve">for </w:t>
      </w:r>
      <w:r w:rsidR="00111AB6" w:rsidRPr="00317A13">
        <w:rPr>
          <w:rFonts w:ascii="Times New Roman" w:eastAsia="Times New Roman" w:hAnsi="Times New Roman" w:cs="Times New Roman"/>
          <w:sz w:val="24"/>
          <w:szCs w:val="24"/>
        </w:rPr>
        <w:t>four</w:t>
      </w:r>
      <w:r w:rsidR="0052113D" w:rsidRPr="00317A13">
        <w:rPr>
          <w:rFonts w:ascii="Times New Roman" w:eastAsia="Times New Roman" w:hAnsi="Times New Roman" w:cs="Times New Roman"/>
          <w:sz w:val="24"/>
          <w:szCs w:val="24"/>
        </w:rPr>
        <w:t xml:space="preserve"> (</w:t>
      </w:r>
      <w:r w:rsidR="00111AB6" w:rsidRPr="00317A13">
        <w:rPr>
          <w:rFonts w:ascii="Times New Roman" w:eastAsia="Times New Roman" w:hAnsi="Times New Roman" w:cs="Times New Roman"/>
          <w:sz w:val="24"/>
          <w:szCs w:val="24"/>
        </w:rPr>
        <w:t>4</w:t>
      </w:r>
      <w:r w:rsidR="58573D0D" w:rsidRPr="00317A13">
        <w:rPr>
          <w:rFonts w:ascii="Times New Roman" w:eastAsia="Times New Roman" w:hAnsi="Times New Roman" w:cs="Times New Roman"/>
          <w:sz w:val="24"/>
          <w:szCs w:val="24"/>
        </w:rPr>
        <w:t>)</w:t>
      </w:r>
      <w:r w:rsidR="57212328" w:rsidRPr="1EBC1D72">
        <w:rPr>
          <w:rFonts w:ascii="Times New Roman" w:eastAsia="Times New Roman" w:hAnsi="Times New Roman" w:cs="Times New Roman"/>
          <w:sz w:val="24"/>
          <w:szCs w:val="24"/>
        </w:rPr>
        <w:t xml:space="preserve"> months</w:t>
      </w:r>
      <w:r w:rsidR="24104085" w:rsidRPr="1EBC1D72">
        <w:rPr>
          <w:rFonts w:ascii="Times New Roman" w:eastAsia="Times New Roman" w:hAnsi="Times New Roman" w:cs="Times New Roman"/>
          <w:sz w:val="24"/>
          <w:szCs w:val="24"/>
        </w:rPr>
        <w:t xml:space="preserve"> </w:t>
      </w:r>
      <w:r w:rsidR="47303AA3" w:rsidRPr="1EBC1D72">
        <w:rPr>
          <w:rFonts w:ascii="Times New Roman" w:eastAsia="Times New Roman" w:hAnsi="Times New Roman" w:cs="Times New Roman"/>
          <w:sz w:val="24"/>
          <w:szCs w:val="24"/>
        </w:rPr>
        <w:t>from the date of award</w:t>
      </w:r>
      <w:r w:rsidR="0017E028" w:rsidRPr="1EBC1D72">
        <w:rPr>
          <w:rFonts w:ascii="Times New Roman" w:eastAsia="Times New Roman" w:hAnsi="Times New Roman" w:cs="Times New Roman"/>
          <w:sz w:val="24"/>
          <w:szCs w:val="24"/>
        </w:rPr>
        <w:t>.</w:t>
      </w:r>
    </w:p>
    <w:p w14:paraId="6F1F7C65" w14:textId="0A28955D" w:rsidR="00005EDF" w:rsidRPr="00B32325" w:rsidRDefault="00005EDF" w:rsidP="443D44D5">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C48E38B" w14:textId="659B46E4" w:rsidR="00005EDF" w:rsidRPr="00B32325" w:rsidRDefault="00703B0B" w:rsidP="006053EC">
      <w:pPr>
        <w:pStyle w:val="ListParagraph"/>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B32325">
        <w:rPr>
          <w:rFonts w:ascii="Times New Roman" w:eastAsia="Times New Roman" w:hAnsi="Times New Roman" w:cs="Times New Roman"/>
          <w:color w:val="000000" w:themeColor="text1"/>
          <w:sz w:val="24"/>
          <w:szCs w:val="24"/>
          <w:u w:val="single"/>
        </w:rPr>
        <w:t>General Information</w:t>
      </w:r>
      <w:r w:rsidR="00E433D2" w:rsidRPr="00B32325">
        <w:rPr>
          <w:rFonts w:ascii="Times New Roman" w:eastAsia="Times New Roman" w:hAnsi="Times New Roman" w:cs="Times New Roman"/>
          <w:color w:val="000000" w:themeColor="text1"/>
          <w:sz w:val="24"/>
          <w:szCs w:val="24"/>
          <w:u w:val="single"/>
        </w:rPr>
        <w:t>:</w:t>
      </w:r>
    </w:p>
    <w:p w14:paraId="41693912" w14:textId="4D0D308B" w:rsidR="00A95404" w:rsidRPr="00B32325" w:rsidRDefault="2A934637" w:rsidP="0097729B">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B32325">
        <w:rPr>
          <w:rFonts w:ascii="Times New Roman" w:eastAsia="Times New Roman" w:hAnsi="Times New Roman" w:cs="Times New Roman"/>
          <w:color w:val="000000" w:themeColor="text1"/>
          <w:sz w:val="24"/>
          <w:szCs w:val="24"/>
        </w:rPr>
        <w:t>1.6.1</w:t>
      </w:r>
      <w:r w:rsidR="00E433D2" w:rsidRPr="00B32325">
        <w:rPr>
          <w:rFonts w:ascii="Times New Roman" w:eastAsia="Times New Roman" w:hAnsi="Times New Roman" w:cs="Times New Roman"/>
          <w:color w:val="000000" w:themeColor="text1"/>
          <w:sz w:val="24"/>
          <w:szCs w:val="24"/>
        </w:rPr>
        <w:t>:</w:t>
      </w:r>
      <w:r w:rsidR="00703B0B" w:rsidRPr="00B32325">
        <w:tab/>
      </w:r>
      <w:r w:rsidRPr="00B32325">
        <w:rPr>
          <w:rFonts w:ascii="Times New Roman" w:eastAsia="Times New Roman" w:hAnsi="Times New Roman" w:cs="Times New Roman"/>
          <w:color w:val="000000" w:themeColor="text1"/>
          <w:sz w:val="24"/>
          <w:szCs w:val="24"/>
          <w:u w:val="single"/>
        </w:rPr>
        <w:t>Quality Control:</w:t>
      </w:r>
      <w:r w:rsidR="000C51D9" w:rsidRPr="00B32325">
        <w:rPr>
          <w:rFonts w:ascii="Times New Roman" w:eastAsia="Times New Roman" w:hAnsi="Times New Roman" w:cs="Times New Roman"/>
          <w:color w:val="000000" w:themeColor="text1"/>
          <w:sz w:val="24"/>
          <w:szCs w:val="24"/>
        </w:rPr>
        <w:t xml:space="preserve"> </w:t>
      </w:r>
      <w:r w:rsidR="00703B0B" w:rsidRPr="00B32325">
        <w:rPr>
          <w:rFonts w:ascii="Times New Roman" w:eastAsia="Times New Roman" w:hAnsi="Times New Roman" w:cs="Times New Roman"/>
          <w:color w:val="000000" w:themeColor="text1"/>
          <w:sz w:val="24"/>
          <w:szCs w:val="24"/>
        </w:rPr>
        <w:t xml:space="preserve">Shall be performed as outlined in the terms of the </w:t>
      </w:r>
      <w:r w:rsidR="00D673CC" w:rsidRPr="00B32325">
        <w:rPr>
          <w:rFonts w:ascii="Times New Roman" w:eastAsia="Times New Roman" w:hAnsi="Times New Roman" w:cs="Times New Roman"/>
          <w:color w:val="000000" w:themeColor="text1"/>
          <w:sz w:val="24"/>
          <w:szCs w:val="24"/>
        </w:rPr>
        <w:t xml:space="preserve">Quality </w:t>
      </w:r>
      <w:r w:rsidR="003F2046">
        <w:rPr>
          <w:rFonts w:ascii="Times New Roman" w:eastAsia="Times New Roman" w:hAnsi="Times New Roman" w:cs="Times New Roman"/>
          <w:color w:val="000000" w:themeColor="text1"/>
          <w:sz w:val="24"/>
          <w:szCs w:val="24"/>
        </w:rPr>
        <w:t>Control</w:t>
      </w:r>
      <w:r w:rsidR="00D673CC" w:rsidRPr="00B32325">
        <w:rPr>
          <w:rFonts w:ascii="Times New Roman" w:eastAsia="Times New Roman" w:hAnsi="Times New Roman" w:cs="Times New Roman"/>
          <w:color w:val="000000" w:themeColor="text1"/>
          <w:sz w:val="24"/>
          <w:szCs w:val="24"/>
        </w:rPr>
        <w:t xml:space="preserve"> Plan.</w:t>
      </w:r>
      <w:r w:rsidR="003970B5" w:rsidRPr="00B32325">
        <w:rPr>
          <w:rFonts w:ascii="Times New Roman" w:eastAsia="Times New Roman" w:hAnsi="Times New Roman" w:cs="Times New Roman"/>
          <w:color w:val="000000" w:themeColor="text1"/>
          <w:sz w:val="24"/>
          <w:szCs w:val="24"/>
        </w:rPr>
        <w:t xml:space="preserve"> </w:t>
      </w:r>
    </w:p>
    <w:p w14:paraId="1DDA8C4B" w14:textId="40CFE7D9" w:rsidR="00A95404" w:rsidRPr="00B32325" w:rsidRDefault="1ECE7DB3" w:rsidP="006053EC">
      <w:pPr>
        <w:pStyle w:val="ListParagraph"/>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B32325">
        <w:rPr>
          <w:rFonts w:ascii="Times New Roman" w:eastAsia="Times New Roman" w:hAnsi="Times New Roman" w:cs="Times New Roman"/>
          <w:color w:val="000000" w:themeColor="text1"/>
          <w:sz w:val="24"/>
          <w:szCs w:val="24"/>
        </w:rPr>
        <w:t>1.6.2</w:t>
      </w:r>
      <w:r w:rsidR="00E433D2" w:rsidRPr="00B32325">
        <w:rPr>
          <w:rFonts w:ascii="Times New Roman" w:eastAsia="Times New Roman" w:hAnsi="Times New Roman" w:cs="Times New Roman"/>
          <w:color w:val="000000" w:themeColor="text1"/>
          <w:sz w:val="24"/>
          <w:szCs w:val="24"/>
        </w:rPr>
        <w:t>:</w:t>
      </w:r>
      <w:r w:rsidR="00703B0B" w:rsidRPr="00B32325">
        <w:tab/>
      </w:r>
      <w:r w:rsidRPr="00B32325">
        <w:rPr>
          <w:rFonts w:ascii="Times New Roman" w:eastAsia="Times New Roman" w:hAnsi="Times New Roman" w:cs="Times New Roman"/>
          <w:color w:val="000000" w:themeColor="text1"/>
          <w:sz w:val="24"/>
          <w:szCs w:val="24"/>
          <w:u w:val="single"/>
        </w:rPr>
        <w:t>Quality Assurance:</w:t>
      </w:r>
      <w:r w:rsidR="00BA377F" w:rsidRPr="00B32325">
        <w:rPr>
          <w:rFonts w:ascii="Times New Roman" w:eastAsia="Times New Roman" w:hAnsi="Times New Roman" w:cs="Times New Roman"/>
          <w:color w:val="000000" w:themeColor="text1"/>
          <w:sz w:val="24"/>
          <w:szCs w:val="24"/>
        </w:rPr>
        <w:t xml:space="preserve"> </w:t>
      </w:r>
      <w:r w:rsidR="00703B0B" w:rsidRPr="00B32325">
        <w:rPr>
          <w:rFonts w:ascii="Times New Roman" w:eastAsia="Times New Roman" w:hAnsi="Times New Roman" w:cs="Times New Roman"/>
          <w:color w:val="000000" w:themeColor="text1"/>
          <w:sz w:val="24"/>
          <w:szCs w:val="24"/>
        </w:rPr>
        <w:t>Shall be performed as outlined in the terms of the</w:t>
      </w:r>
      <w:r w:rsidR="007B7519" w:rsidRPr="00B32325">
        <w:rPr>
          <w:rFonts w:ascii="Times New Roman" w:eastAsia="Times New Roman" w:hAnsi="Times New Roman" w:cs="Times New Roman"/>
          <w:color w:val="000000" w:themeColor="text1"/>
          <w:sz w:val="24"/>
          <w:szCs w:val="24"/>
        </w:rPr>
        <w:t xml:space="preserve"> </w:t>
      </w:r>
      <w:r w:rsidR="00D673CC" w:rsidRPr="00B32325">
        <w:rPr>
          <w:rFonts w:ascii="Times New Roman" w:eastAsia="Times New Roman" w:hAnsi="Times New Roman" w:cs="Times New Roman"/>
          <w:color w:val="000000" w:themeColor="text1"/>
          <w:sz w:val="24"/>
          <w:szCs w:val="24"/>
        </w:rPr>
        <w:t>Q</w:t>
      </w:r>
      <w:r w:rsidR="003F2046">
        <w:rPr>
          <w:rFonts w:ascii="Times New Roman" w:eastAsia="Times New Roman" w:hAnsi="Times New Roman" w:cs="Times New Roman"/>
          <w:color w:val="000000" w:themeColor="text1"/>
          <w:sz w:val="24"/>
          <w:szCs w:val="24"/>
        </w:rPr>
        <w:t>uality Control Plan</w:t>
      </w:r>
      <w:r w:rsidR="0097729B" w:rsidRPr="00B32325">
        <w:rPr>
          <w:rFonts w:ascii="Times New Roman" w:eastAsia="Times New Roman" w:hAnsi="Times New Roman" w:cs="Times New Roman"/>
          <w:color w:val="000000" w:themeColor="text1"/>
          <w:sz w:val="24"/>
          <w:szCs w:val="24"/>
        </w:rPr>
        <w:t>.</w:t>
      </w:r>
      <w:r w:rsidR="000C51D9" w:rsidRPr="00B32325">
        <w:rPr>
          <w:rFonts w:ascii="Times New Roman" w:eastAsia="Times New Roman" w:hAnsi="Times New Roman" w:cs="Times New Roman"/>
          <w:color w:val="000000" w:themeColor="text1"/>
          <w:sz w:val="24"/>
          <w:szCs w:val="24"/>
        </w:rPr>
        <w:t xml:space="preserve"> </w:t>
      </w:r>
    </w:p>
    <w:p w14:paraId="56E1BFFC" w14:textId="33BAE29D" w:rsidR="00A95404" w:rsidRPr="00036CE4" w:rsidRDefault="00BA377F" w:rsidP="006053EC">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color w:val="000000" w:themeColor="text1"/>
          <w:sz w:val="24"/>
          <w:szCs w:val="24"/>
        </w:rPr>
      </w:pPr>
      <w:r w:rsidRPr="00036CE4">
        <w:rPr>
          <w:rFonts w:ascii="Times New Roman" w:eastAsia="Times New Roman" w:hAnsi="Times New Roman" w:cs="Times New Roman"/>
          <w:color w:val="000000" w:themeColor="text1"/>
          <w:sz w:val="24"/>
          <w:szCs w:val="24"/>
        </w:rPr>
        <w:t>1.6.3</w:t>
      </w:r>
      <w:r w:rsidR="00E433D2" w:rsidRPr="00036CE4">
        <w:rPr>
          <w:rFonts w:ascii="Times New Roman" w:eastAsia="Times New Roman" w:hAnsi="Times New Roman" w:cs="Times New Roman"/>
          <w:color w:val="000000" w:themeColor="text1"/>
          <w:sz w:val="24"/>
          <w:szCs w:val="24"/>
        </w:rPr>
        <w:t>:</w:t>
      </w:r>
      <w:r w:rsidRPr="00036CE4">
        <w:rPr>
          <w:rFonts w:ascii="Times New Roman" w:eastAsia="Times New Roman" w:hAnsi="Times New Roman" w:cs="Times New Roman"/>
          <w:color w:val="000000" w:themeColor="text1"/>
          <w:sz w:val="24"/>
          <w:szCs w:val="24"/>
        </w:rPr>
        <w:tab/>
      </w:r>
      <w:r w:rsidR="00703B0B" w:rsidRPr="00036CE4">
        <w:rPr>
          <w:rFonts w:ascii="Times New Roman" w:eastAsia="Times New Roman" w:hAnsi="Times New Roman" w:cs="Times New Roman"/>
          <w:color w:val="000000" w:themeColor="text1"/>
          <w:sz w:val="24"/>
          <w:szCs w:val="24"/>
          <w:u w:val="single"/>
        </w:rPr>
        <w:t>Recognized Holidays:</w:t>
      </w:r>
      <w:r w:rsidR="00703B0B" w:rsidRPr="00036CE4">
        <w:rPr>
          <w:rFonts w:ascii="Times New Roman" w:eastAsia="Times New Roman" w:hAnsi="Times New Roman" w:cs="Times New Roman"/>
          <w:color w:val="000000" w:themeColor="text1"/>
          <w:sz w:val="24"/>
          <w:szCs w:val="24"/>
        </w:rPr>
        <w:t xml:space="preserve"> The </w:t>
      </w:r>
      <w:r w:rsidR="000C4F44" w:rsidRPr="00036CE4">
        <w:rPr>
          <w:rFonts w:ascii="Times New Roman" w:eastAsia="Times New Roman" w:hAnsi="Times New Roman" w:cs="Times New Roman"/>
          <w:color w:val="000000" w:themeColor="text1"/>
          <w:sz w:val="24"/>
          <w:szCs w:val="24"/>
        </w:rPr>
        <w:t>c</w:t>
      </w:r>
      <w:r w:rsidR="00703B0B" w:rsidRPr="00036CE4">
        <w:rPr>
          <w:rFonts w:ascii="Times New Roman" w:eastAsia="Times New Roman" w:hAnsi="Times New Roman" w:cs="Times New Roman"/>
          <w:color w:val="000000" w:themeColor="text1"/>
          <w:sz w:val="24"/>
          <w:szCs w:val="24"/>
        </w:rPr>
        <w:t xml:space="preserve">ontractor is not expected to provide services on Federal </w:t>
      </w:r>
      <w:r w:rsidR="007C3059" w:rsidRPr="00036CE4">
        <w:rPr>
          <w:rFonts w:ascii="Times New Roman" w:eastAsia="Times New Roman" w:hAnsi="Times New Roman" w:cs="Times New Roman"/>
          <w:color w:val="000000" w:themeColor="text1"/>
          <w:sz w:val="24"/>
          <w:szCs w:val="24"/>
        </w:rPr>
        <w:t>Government h</w:t>
      </w:r>
      <w:r w:rsidR="00703B0B" w:rsidRPr="00036CE4">
        <w:rPr>
          <w:rFonts w:ascii="Times New Roman" w:eastAsia="Times New Roman" w:hAnsi="Times New Roman" w:cs="Times New Roman"/>
          <w:color w:val="000000" w:themeColor="text1"/>
          <w:sz w:val="24"/>
          <w:szCs w:val="24"/>
        </w:rPr>
        <w:t>olidays</w:t>
      </w:r>
      <w:r w:rsidR="0052113D">
        <w:rPr>
          <w:rFonts w:ascii="Times New Roman" w:eastAsia="Times New Roman" w:hAnsi="Times New Roman" w:cs="Times New Roman"/>
          <w:color w:val="000000" w:themeColor="text1"/>
          <w:sz w:val="24"/>
          <w:szCs w:val="24"/>
        </w:rPr>
        <w:t xml:space="preserve"> </w:t>
      </w:r>
      <w:r w:rsidR="00703B0B" w:rsidRPr="00036CE4">
        <w:rPr>
          <w:rFonts w:ascii="Times New Roman" w:eastAsia="Times New Roman" w:hAnsi="Times New Roman" w:cs="Times New Roman"/>
          <w:color w:val="000000" w:themeColor="text1"/>
          <w:sz w:val="24"/>
          <w:szCs w:val="24"/>
        </w:rPr>
        <w:t xml:space="preserve">as outlined in the terms of the </w:t>
      </w:r>
      <w:r w:rsidR="007B7519" w:rsidRPr="00036CE4">
        <w:rPr>
          <w:rFonts w:ascii="Times New Roman" w:eastAsia="Times New Roman" w:hAnsi="Times New Roman" w:cs="Times New Roman"/>
          <w:color w:val="000000" w:themeColor="text1"/>
          <w:sz w:val="24"/>
          <w:szCs w:val="24"/>
        </w:rPr>
        <w:t>contract</w:t>
      </w:r>
      <w:r w:rsidR="00703B0B" w:rsidRPr="00036CE4">
        <w:rPr>
          <w:rFonts w:ascii="Times New Roman" w:eastAsia="Times New Roman" w:hAnsi="Times New Roman" w:cs="Times New Roman"/>
          <w:color w:val="000000" w:themeColor="text1"/>
          <w:sz w:val="24"/>
          <w:szCs w:val="24"/>
        </w:rPr>
        <w:t>.</w:t>
      </w:r>
      <w:r w:rsidR="758FB72A" w:rsidRPr="00036CE4">
        <w:rPr>
          <w:rFonts w:ascii="Times New Roman" w:eastAsia="Times New Roman" w:hAnsi="Times New Roman" w:cs="Times New Roman"/>
          <w:color w:val="000000" w:themeColor="text1"/>
          <w:sz w:val="24"/>
          <w:szCs w:val="24"/>
        </w:rPr>
        <w:t xml:space="preserve">  A list of federal government holidays is available at </w:t>
      </w:r>
      <w:hyperlink r:id="rId11" w:history="1">
        <w:r w:rsidRPr="00036CE4">
          <w:rPr>
            <w:rStyle w:val="Hyperlink"/>
            <w:rFonts w:ascii="Times New Roman" w:eastAsia="Times New Roman" w:hAnsi="Times New Roman" w:cs="Times New Roman"/>
            <w:sz w:val="24"/>
            <w:szCs w:val="24"/>
          </w:rPr>
          <w:t>https://www.opm.gov/policy-data-oversight/pay-leave/federal-holidays</w:t>
        </w:r>
      </w:hyperlink>
      <w:r w:rsidR="1E689AEB" w:rsidRPr="00036CE4">
        <w:rPr>
          <w:rFonts w:ascii="Times New Roman" w:eastAsia="Times New Roman" w:hAnsi="Times New Roman" w:cs="Times New Roman"/>
          <w:color w:val="000000" w:themeColor="text1"/>
          <w:sz w:val="24"/>
          <w:szCs w:val="24"/>
        </w:rPr>
        <w:t>.</w:t>
      </w:r>
    </w:p>
    <w:p w14:paraId="0F93F9CE" w14:textId="7A895DD8" w:rsidR="00A95404" w:rsidRPr="00BA377F" w:rsidRDefault="00BA377F" w:rsidP="006053EC">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r w:rsidRPr="00036CE4">
        <w:rPr>
          <w:rFonts w:ascii="Times New Roman" w:eastAsia="Times New Roman" w:hAnsi="Times New Roman" w:cs="Times New Roman"/>
          <w:color w:val="000000" w:themeColor="text1"/>
          <w:sz w:val="24"/>
          <w:szCs w:val="24"/>
        </w:rPr>
        <w:t>1.6.4:</w:t>
      </w:r>
      <w:r w:rsidRPr="00036CE4">
        <w:rPr>
          <w:rFonts w:ascii="Times New Roman" w:eastAsia="Times New Roman" w:hAnsi="Times New Roman" w:cs="Times New Roman"/>
          <w:color w:val="000000" w:themeColor="text1"/>
          <w:sz w:val="24"/>
          <w:szCs w:val="24"/>
        </w:rPr>
        <w:tab/>
      </w:r>
      <w:r w:rsidRPr="00036CE4">
        <w:rPr>
          <w:rFonts w:ascii="Times New Roman" w:eastAsia="Times New Roman" w:hAnsi="Times New Roman" w:cs="Times New Roman"/>
          <w:color w:val="000000" w:themeColor="text1"/>
          <w:sz w:val="24"/>
          <w:szCs w:val="24"/>
          <w:u w:val="single"/>
        </w:rPr>
        <w:t>Hours of Operation:</w:t>
      </w:r>
      <w:r w:rsidRPr="00036CE4">
        <w:rPr>
          <w:rFonts w:ascii="Times New Roman" w:eastAsia="Times New Roman" w:hAnsi="Times New Roman" w:cs="Times New Roman"/>
          <w:color w:val="000000" w:themeColor="text1"/>
          <w:sz w:val="24"/>
          <w:szCs w:val="24"/>
        </w:rPr>
        <w:t xml:space="preserve"> </w:t>
      </w:r>
      <w:r w:rsidR="00244F7B" w:rsidRPr="00036CE4">
        <w:rPr>
          <w:rFonts w:ascii="Times New Roman" w:eastAsia="Times New Roman" w:hAnsi="Times New Roman" w:cs="Times New Roman"/>
          <w:color w:val="000000" w:themeColor="text1"/>
          <w:sz w:val="24"/>
          <w:szCs w:val="24"/>
        </w:rPr>
        <w:t>Most project</w:t>
      </w:r>
      <w:r w:rsidR="00827A52" w:rsidRPr="00036CE4">
        <w:rPr>
          <w:rFonts w:ascii="Times New Roman" w:eastAsia="Times New Roman" w:hAnsi="Times New Roman" w:cs="Times New Roman"/>
          <w:color w:val="000000" w:themeColor="text1"/>
          <w:sz w:val="24"/>
          <w:szCs w:val="24"/>
        </w:rPr>
        <w:t xml:space="preserve"> work</w:t>
      </w:r>
      <w:r w:rsidR="00244F7B" w:rsidRPr="00036CE4">
        <w:rPr>
          <w:rFonts w:ascii="Times New Roman" w:eastAsia="Times New Roman" w:hAnsi="Times New Roman" w:cs="Times New Roman"/>
          <w:color w:val="000000" w:themeColor="text1"/>
          <w:sz w:val="24"/>
          <w:szCs w:val="24"/>
        </w:rPr>
        <w:t xml:space="preserve"> is expected to take place during normal business hours (</w:t>
      </w:r>
      <w:r w:rsidR="00D673CC" w:rsidRPr="00036CE4">
        <w:rPr>
          <w:rFonts w:ascii="Times New Roman" w:eastAsia="Times New Roman" w:hAnsi="Times New Roman" w:cs="Times New Roman"/>
          <w:color w:val="000000" w:themeColor="text1"/>
          <w:sz w:val="24"/>
          <w:szCs w:val="24"/>
        </w:rPr>
        <w:t>8:30</w:t>
      </w:r>
      <w:r w:rsidR="00244F7B" w:rsidRPr="00036CE4">
        <w:rPr>
          <w:rFonts w:ascii="Times New Roman" w:eastAsia="Times New Roman" w:hAnsi="Times New Roman" w:cs="Times New Roman"/>
          <w:color w:val="000000" w:themeColor="text1"/>
          <w:sz w:val="24"/>
          <w:szCs w:val="24"/>
        </w:rPr>
        <w:t>am-5:00pm</w:t>
      </w:r>
      <w:r w:rsidR="00D673CC" w:rsidRPr="00036CE4">
        <w:rPr>
          <w:rFonts w:ascii="Times New Roman" w:eastAsia="Times New Roman" w:hAnsi="Times New Roman" w:cs="Times New Roman"/>
          <w:color w:val="000000" w:themeColor="text1"/>
          <w:sz w:val="24"/>
          <w:szCs w:val="24"/>
        </w:rPr>
        <w:t xml:space="preserve"> Mountain Time</w:t>
      </w:r>
      <w:r w:rsidR="00553C16" w:rsidRPr="00036CE4">
        <w:rPr>
          <w:rFonts w:ascii="Times New Roman" w:eastAsia="Times New Roman" w:hAnsi="Times New Roman" w:cs="Times New Roman"/>
          <w:color w:val="000000" w:themeColor="text1"/>
          <w:sz w:val="24"/>
          <w:szCs w:val="24"/>
        </w:rPr>
        <w:t>)</w:t>
      </w:r>
      <w:r w:rsidR="0052113D">
        <w:rPr>
          <w:rFonts w:ascii="Times New Roman" w:eastAsia="Times New Roman" w:hAnsi="Times New Roman" w:cs="Times New Roman"/>
          <w:color w:val="000000" w:themeColor="text1"/>
          <w:sz w:val="24"/>
          <w:szCs w:val="24"/>
        </w:rPr>
        <w:t>.</w:t>
      </w:r>
    </w:p>
    <w:p w14:paraId="6C73474F" w14:textId="587F7AAB" w:rsidR="00A95404" w:rsidRDefault="00BA377F" w:rsidP="006053EC">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color w:val="000000" w:themeColor="text1"/>
          <w:sz w:val="24"/>
          <w:szCs w:val="24"/>
        </w:rPr>
      </w:pPr>
      <w:r w:rsidRPr="00BA377F">
        <w:rPr>
          <w:rFonts w:ascii="Times New Roman" w:eastAsia="Times New Roman" w:hAnsi="Times New Roman" w:cs="Times New Roman"/>
          <w:sz w:val="24"/>
          <w:szCs w:val="24"/>
        </w:rPr>
        <w:t>1.6.5:</w:t>
      </w:r>
      <w:r w:rsidRPr="00BA377F">
        <w:rPr>
          <w:rFonts w:ascii="Times New Roman" w:eastAsia="Times New Roman" w:hAnsi="Times New Roman" w:cs="Times New Roman"/>
          <w:sz w:val="24"/>
          <w:szCs w:val="24"/>
        </w:rPr>
        <w:tab/>
      </w:r>
      <w:r w:rsidRPr="00BA377F">
        <w:rPr>
          <w:rFonts w:ascii="Times New Roman" w:eastAsia="Times New Roman" w:hAnsi="Times New Roman" w:cs="Times New Roman"/>
          <w:sz w:val="24"/>
          <w:szCs w:val="24"/>
          <w:u w:val="single"/>
        </w:rPr>
        <w:t>Place of Performance:</w:t>
      </w:r>
      <w:r>
        <w:rPr>
          <w:rFonts w:ascii="Times New Roman" w:eastAsia="Times New Roman" w:hAnsi="Times New Roman" w:cs="Times New Roman"/>
          <w:sz w:val="24"/>
          <w:szCs w:val="24"/>
        </w:rPr>
        <w:t xml:space="preserve"> </w:t>
      </w:r>
      <w:r w:rsidR="00D673CC" w:rsidRPr="00D673CC">
        <w:rPr>
          <w:rFonts w:ascii="Times New Roman" w:eastAsia="Times New Roman" w:hAnsi="Times New Roman" w:cs="Times New Roman"/>
          <w:color w:val="000000" w:themeColor="text1"/>
          <w:sz w:val="24"/>
          <w:szCs w:val="24"/>
        </w:rPr>
        <w:t>Most of this contract scope of work</w:t>
      </w:r>
      <w:r w:rsidR="00703B0B" w:rsidRPr="00D673CC">
        <w:rPr>
          <w:rFonts w:ascii="Times New Roman" w:eastAsia="Times New Roman" w:hAnsi="Times New Roman" w:cs="Times New Roman"/>
          <w:color w:val="000000" w:themeColor="text1"/>
          <w:sz w:val="24"/>
          <w:szCs w:val="24"/>
        </w:rPr>
        <w:t xml:space="preserve"> may be performed </w:t>
      </w:r>
      <w:r w:rsidR="001602DD" w:rsidRPr="00D673CC">
        <w:rPr>
          <w:rFonts w:ascii="Times New Roman" w:eastAsia="Times New Roman" w:hAnsi="Times New Roman" w:cs="Times New Roman"/>
          <w:color w:val="000000" w:themeColor="text1"/>
          <w:sz w:val="24"/>
          <w:szCs w:val="24"/>
        </w:rPr>
        <w:t>remotely</w:t>
      </w:r>
      <w:r w:rsidR="00703B0B" w:rsidRPr="00D673CC">
        <w:rPr>
          <w:rFonts w:ascii="Times New Roman" w:eastAsia="Times New Roman" w:hAnsi="Times New Roman" w:cs="Times New Roman"/>
          <w:color w:val="000000" w:themeColor="text1"/>
          <w:sz w:val="24"/>
          <w:szCs w:val="24"/>
        </w:rPr>
        <w:t>, at</w:t>
      </w:r>
      <w:r w:rsidR="0052113D">
        <w:rPr>
          <w:rFonts w:ascii="Times New Roman" w:eastAsia="Times New Roman" w:hAnsi="Times New Roman" w:cs="Times New Roman"/>
          <w:color w:val="000000" w:themeColor="text1"/>
          <w:sz w:val="24"/>
          <w:szCs w:val="24"/>
        </w:rPr>
        <w:t xml:space="preserve"> the</w:t>
      </w:r>
      <w:r w:rsidR="00703B0B" w:rsidRPr="00D673CC">
        <w:rPr>
          <w:rFonts w:ascii="Times New Roman" w:eastAsia="Times New Roman" w:hAnsi="Times New Roman" w:cs="Times New Roman"/>
          <w:color w:val="000000" w:themeColor="text1"/>
          <w:sz w:val="24"/>
          <w:szCs w:val="24"/>
        </w:rPr>
        <w:t xml:space="preserve"> contractor’s </w:t>
      </w:r>
      <w:r w:rsidR="002B6C6B" w:rsidRPr="00D673CC">
        <w:rPr>
          <w:rFonts w:ascii="Times New Roman" w:eastAsia="Times New Roman" w:hAnsi="Times New Roman" w:cs="Times New Roman"/>
          <w:color w:val="000000" w:themeColor="text1"/>
          <w:sz w:val="24"/>
          <w:szCs w:val="24"/>
        </w:rPr>
        <w:t>facilities or remote offices.</w:t>
      </w:r>
      <w:r w:rsidR="00D673CC" w:rsidRPr="00D673CC">
        <w:rPr>
          <w:rFonts w:ascii="Times New Roman" w:eastAsia="Times New Roman" w:hAnsi="Times New Roman" w:cs="Times New Roman"/>
          <w:color w:val="000000" w:themeColor="text1"/>
          <w:sz w:val="24"/>
          <w:szCs w:val="24"/>
        </w:rPr>
        <w:t xml:space="preserve">  However, the contract does have a requirement for </w:t>
      </w:r>
      <w:r w:rsidR="0052113D">
        <w:rPr>
          <w:rFonts w:ascii="Times New Roman" w:eastAsia="Times New Roman" w:hAnsi="Times New Roman" w:cs="Times New Roman"/>
          <w:color w:val="000000" w:themeColor="text1"/>
          <w:sz w:val="24"/>
          <w:szCs w:val="24"/>
        </w:rPr>
        <w:t>field visits to Grand Teton National Park</w:t>
      </w:r>
      <w:r w:rsidR="00D673CC">
        <w:rPr>
          <w:rFonts w:ascii="Times New Roman" w:eastAsia="Times New Roman" w:hAnsi="Times New Roman" w:cs="Times New Roman"/>
          <w:color w:val="000000" w:themeColor="text1"/>
          <w:sz w:val="24"/>
          <w:szCs w:val="24"/>
        </w:rPr>
        <w:t xml:space="preserve"> as outlined in PWS Part 1.6.12 and Part 5.</w:t>
      </w:r>
    </w:p>
    <w:p w14:paraId="54BB8634" w14:textId="268CC192" w:rsidR="00A95404" w:rsidRPr="00731474" w:rsidRDefault="472B6E3F" w:rsidP="006053EC">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r w:rsidRPr="1EBC1D72">
        <w:rPr>
          <w:rFonts w:ascii="Times New Roman" w:eastAsia="Times New Roman" w:hAnsi="Times New Roman" w:cs="Times New Roman"/>
          <w:color w:val="000000" w:themeColor="text1"/>
          <w:sz w:val="24"/>
          <w:szCs w:val="24"/>
        </w:rPr>
        <w:t>1.6.6:</w:t>
      </w:r>
      <w:r w:rsidR="00BA377F">
        <w:tab/>
      </w:r>
      <w:r w:rsidRPr="1EBC1D72">
        <w:rPr>
          <w:rFonts w:ascii="Times New Roman" w:eastAsia="Times New Roman" w:hAnsi="Times New Roman" w:cs="Times New Roman"/>
          <w:color w:val="000000" w:themeColor="text1"/>
          <w:sz w:val="24"/>
          <w:szCs w:val="24"/>
          <w:u w:val="single"/>
        </w:rPr>
        <w:t>Type of Contract:</w:t>
      </w:r>
      <w:r w:rsidRPr="1EBC1D72">
        <w:rPr>
          <w:rFonts w:ascii="Times New Roman" w:eastAsia="Times New Roman" w:hAnsi="Times New Roman" w:cs="Times New Roman"/>
          <w:color w:val="000000" w:themeColor="text1"/>
          <w:sz w:val="24"/>
          <w:szCs w:val="24"/>
        </w:rPr>
        <w:t xml:space="preserve"> </w:t>
      </w:r>
      <w:r w:rsidR="037D4613" w:rsidRPr="1EBC1D72">
        <w:rPr>
          <w:rFonts w:ascii="Times New Roman" w:eastAsia="Times New Roman" w:hAnsi="Times New Roman" w:cs="Times New Roman"/>
          <w:color w:val="000000" w:themeColor="text1"/>
          <w:sz w:val="24"/>
          <w:szCs w:val="24"/>
        </w:rPr>
        <w:t xml:space="preserve">The government will award </w:t>
      </w:r>
      <w:r w:rsidR="3AA3F4FD" w:rsidRPr="1EBC1D72">
        <w:rPr>
          <w:rFonts w:ascii="Times New Roman" w:eastAsia="Times New Roman" w:hAnsi="Times New Roman" w:cs="Times New Roman"/>
          <w:color w:val="000000" w:themeColor="text1"/>
          <w:sz w:val="24"/>
          <w:szCs w:val="24"/>
        </w:rPr>
        <w:t>a</w:t>
      </w:r>
      <w:r w:rsidR="152C8897" w:rsidRPr="1EBC1D72">
        <w:rPr>
          <w:rFonts w:ascii="Times New Roman" w:eastAsia="Times New Roman" w:hAnsi="Times New Roman" w:cs="Times New Roman"/>
          <w:color w:val="000000" w:themeColor="text1"/>
          <w:sz w:val="24"/>
          <w:szCs w:val="24"/>
        </w:rPr>
        <w:t xml:space="preserve"> </w:t>
      </w:r>
      <w:r w:rsidR="3AA3F4FD" w:rsidRPr="1EBC1D72">
        <w:rPr>
          <w:rFonts w:ascii="Times New Roman" w:eastAsia="Times New Roman" w:hAnsi="Times New Roman" w:cs="Times New Roman"/>
          <w:color w:val="000000" w:themeColor="text1"/>
          <w:sz w:val="24"/>
          <w:szCs w:val="24"/>
        </w:rPr>
        <w:t xml:space="preserve">Firm Fixed Price </w:t>
      </w:r>
      <w:r w:rsidR="152C8897" w:rsidRPr="1EBC1D72">
        <w:rPr>
          <w:rFonts w:ascii="Times New Roman" w:eastAsia="Times New Roman" w:hAnsi="Times New Roman" w:cs="Times New Roman"/>
          <w:color w:val="000000" w:themeColor="text1"/>
          <w:sz w:val="24"/>
          <w:szCs w:val="24"/>
        </w:rPr>
        <w:t>Contract.</w:t>
      </w:r>
    </w:p>
    <w:p w14:paraId="72B2B90C" w14:textId="43104D5E" w:rsidR="00A95404" w:rsidRPr="0023037C" w:rsidRDefault="0023037C" w:rsidP="006053EC">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tab/>
      </w:r>
      <w:r w:rsidRPr="0023037C">
        <w:rPr>
          <w:rFonts w:ascii="Times New Roman" w:eastAsia="Times New Roman" w:hAnsi="Times New Roman" w:cs="Times New Roman"/>
          <w:sz w:val="24"/>
          <w:szCs w:val="24"/>
          <w:u w:val="single"/>
        </w:rPr>
        <w:t>Physical Security:</w:t>
      </w:r>
      <w:r>
        <w:rPr>
          <w:rFonts w:ascii="Times New Roman" w:eastAsia="Times New Roman" w:hAnsi="Times New Roman" w:cs="Times New Roman"/>
          <w:sz w:val="24"/>
          <w:szCs w:val="24"/>
        </w:rPr>
        <w:t xml:space="preserve"> </w:t>
      </w:r>
      <w:r w:rsidR="00703B0B" w:rsidRPr="443D44D5">
        <w:rPr>
          <w:rFonts w:ascii="Times New Roman" w:eastAsia="Times New Roman" w:hAnsi="Times New Roman" w:cs="Times New Roman"/>
          <w:color w:val="000000" w:themeColor="text1"/>
          <w:sz w:val="24"/>
          <w:szCs w:val="24"/>
        </w:rPr>
        <w:t>The contractor shall be responsible for safeguarding all government equipment, information</w:t>
      </w:r>
      <w:r w:rsidR="20486374" w:rsidRPr="443D44D5">
        <w:rPr>
          <w:rFonts w:ascii="Times New Roman" w:eastAsia="Times New Roman" w:hAnsi="Times New Roman" w:cs="Times New Roman"/>
          <w:color w:val="000000" w:themeColor="text1"/>
          <w:sz w:val="24"/>
          <w:szCs w:val="24"/>
        </w:rPr>
        <w:t>,</w:t>
      </w:r>
      <w:r w:rsidR="00703B0B" w:rsidRPr="443D44D5">
        <w:rPr>
          <w:rFonts w:ascii="Times New Roman" w:eastAsia="Times New Roman" w:hAnsi="Times New Roman" w:cs="Times New Roman"/>
          <w:color w:val="000000" w:themeColor="text1"/>
          <w:sz w:val="24"/>
          <w:szCs w:val="24"/>
        </w:rPr>
        <w:t xml:space="preserve"> and property provided for contractor use.</w:t>
      </w:r>
      <w:r w:rsidR="000C51D9" w:rsidRPr="443D44D5">
        <w:rPr>
          <w:rFonts w:ascii="Times New Roman" w:eastAsia="Times New Roman" w:hAnsi="Times New Roman" w:cs="Times New Roman"/>
          <w:color w:val="000000" w:themeColor="text1"/>
          <w:sz w:val="24"/>
          <w:szCs w:val="24"/>
        </w:rPr>
        <w:t xml:space="preserve"> </w:t>
      </w:r>
    </w:p>
    <w:p w14:paraId="3EB9ED32" w14:textId="659BE9AF" w:rsidR="00A95404" w:rsidRDefault="0023037C" w:rsidP="24200DE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jc w:val="both"/>
        <w:rPr>
          <w:rFonts w:ascii="Times New Roman" w:eastAsia="Times New Roman" w:hAnsi="Times New Roman" w:cs="Times New Roman"/>
          <w:color w:val="000000" w:themeColor="text1"/>
          <w:sz w:val="24"/>
          <w:szCs w:val="24"/>
        </w:rPr>
      </w:pPr>
      <w:r w:rsidRPr="24200DE9">
        <w:rPr>
          <w:rFonts w:ascii="Times New Roman" w:eastAsia="Times New Roman" w:hAnsi="Times New Roman" w:cs="Times New Roman"/>
          <w:color w:val="000000" w:themeColor="text1"/>
          <w:sz w:val="24"/>
          <w:szCs w:val="24"/>
        </w:rPr>
        <w:t>1.6.8:</w:t>
      </w:r>
      <w:r>
        <w:tab/>
      </w:r>
      <w:r w:rsidRPr="24200DE9">
        <w:rPr>
          <w:rFonts w:ascii="Times New Roman" w:eastAsia="Times New Roman" w:hAnsi="Times New Roman" w:cs="Times New Roman"/>
          <w:color w:val="000000" w:themeColor="text1"/>
          <w:sz w:val="24"/>
          <w:szCs w:val="24"/>
          <w:u w:val="single"/>
        </w:rPr>
        <w:t>Post Award Conference/Periodic Progress Meetings</w:t>
      </w:r>
      <w:r w:rsidRPr="24200DE9">
        <w:rPr>
          <w:rFonts w:ascii="Times New Roman" w:eastAsia="Times New Roman" w:hAnsi="Times New Roman" w:cs="Times New Roman"/>
          <w:color w:val="000000" w:themeColor="text1"/>
          <w:sz w:val="24"/>
          <w:szCs w:val="24"/>
        </w:rPr>
        <w:t xml:space="preserve">: </w:t>
      </w:r>
      <w:r w:rsidR="00703B0B" w:rsidRPr="24200DE9">
        <w:rPr>
          <w:rFonts w:ascii="Times New Roman" w:eastAsia="Times New Roman" w:hAnsi="Times New Roman" w:cs="Times New Roman"/>
          <w:color w:val="000000" w:themeColor="text1"/>
          <w:sz w:val="24"/>
          <w:szCs w:val="24"/>
        </w:rPr>
        <w:t>The contracting officer, Contracting</w:t>
      </w:r>
      <w:r w:rsidR="00703B0B" w:rsidRPr="24200DE9">
        <w:rPr>
          <w:rFonts w:ascii="Times New Roman" w:eastAsia="Times New Roman" w:hAnsi="Times New Roman" w:cs="Times New Roman"/>
          <w:sz w:val="24"/>
          <w:szCs w:val="24"/>
        </w:rPr>
        <w:t xml:space="preserve"> </w:t>
      </w:r>
      <w:r w:rsidR="00703B0B" w:rsidRPr="24200DE9">
        <w:rPr>
          <w:rFonts w:ascii="Times New Roman" w:eastAsia="Times New Roman" w:hAnsi="Times New Roman" w:cs="Times New Roman"/>
          <w:color w:val="000000" w:themeColor="text1"/>
          <w:sz w:val="24"/>
          <w:szCs w:val="24"/>
        </w:rPr>
        <w:t>Officers Representative (COR), and other Government personnel, as appropriate, may meet periodically with the contractor to review the contractor's performance.</w:t>
      </w:r>
      <w:r w:rsidR="5908542D" w:rsidRPr="24200DE9">
        <w:rPr>
          <w:rFonts w:ascii="Times New Roman" w:eastAsia="Times New Roman" w:hAnsi="Times New Roman" w:cs="Times New Roman"/>
          <w:color w:val="000000" w:themeColor="text1"/>
          <w:sz w:val="24"/>
          <w:szCs w:val="24"/>
        </w:rPr>
        <w:t xml:space="preserve"> </w:t>
      </w:r>
      <w:r w:rsidR="000C51D9" w:rsidRPr="24200DE9">
        <w:rPr>
          <w:rFonts w:ascii="Times New Roman" w:eastAsia="Times New Roman" w:hAnsi="Times New Roman" w:cs="Times New Roman"/>
          <w:color w:val="000000" w:themeColor="text1"/>
          <w:sz w:val="24"/>
          <w:szCs w:val="24"/>
        </w:rPr>
        <w:t xml:space="preserve"> </w:t>
      </w:r>
      <w:r w:rsidR="00703B0B" w:rsidRPr="24200DE9">
        <w:rPr>
          <w:rFonts w:ascii="Times New Roman" w:eastAsia="Times New Roman" w:hAnsi="Times New Roman" w:cs="Times New Roman"/>
          <w:color w:val="000000" w:themeColor="text1"/>
          <w:sz w:val="24"/>
          <w:szCs w:val="24"/>
        </w:rPr>
        <w:t xml:space="preserve">At these meetings the contracting officer will </w:t>
      </w:r>
      <w:r w:rsidR="00412C2F" w:rsidRPr="24200DE9">
        <w:rPr>
          <w:rFonts w:ascii="Times New Roman" w:eastAsia="Times New Roman" w:hAnsi="Times New Roman" w:cs="Times New Roman"/>
          <w:color w:val="000000" w:themeColor="text1"/>
          <w:sz w:val="24"/>
          <w:szCs w:val="24"/>
        </w:rPr>
        <w:t>appraise</w:t>
      </w:r>
      <w:r w:rsidR="00703B0B" w:rsidRPr="24200DE9">
        <w:rPr>
          <w:rFonts w:ascii="Times New Roman" w:eastAsia="Times New Roman" w:hAnsi="Times New Roman" w:cs="Times New Roman"/>
          <w:color w:val="000000" w:themeColor="text1"/>
          <w:sz w:val="24"/>
          <w:szCs w:val="24"/>
        </w:rPr>
        <w:t xml:space="preserve"> the contractor of how the government views the contractor's performance and the contractor will </w:t>
      </w:r>
      <w:r w:rsidR="00412C2F">
        <w:rPr>
          <w:rFonts w:ascii="Times New Roman" w:eastAsia="Times New Roman" w:hAnsi="Times New Roman" w:cs="Times New Roman"/>
          <w:color w:val="000000" w:themeColor="text1"/>
          <w:sz w:val="24"/>
          <w:szCs w:val="24"/>
        </w:rPr>
        <w:t>inform</w:t>
      </w:r>
      <w:r w:rsidR="00703B0B" w:rsidRPr="24200DE9">
        <w:rPr>
          <w:rFonts w:ascii="Times New Roman" w:eastAsia="Times New Roman" w:hAnsi="Times New Roman" w:cs="Times New Roman"/>
          <w:color w:val="000000" w:themeColor="text1"/>
          <w:sz w:val="24"/>
          <w:szCs w:val="24"/>
        </w:rPr>
        <w:t xml:space="preserve"> the Government of</w:t>
      </w:r>
      <w:r w:rsidR="00412C2F">
        <w:rPr>
          <w:rFonts w:ascii="Times New Roman" w:eastAsia="Times New Roman" w:hAnsi="Times New Roman" w:cs="Times New Roman"/>
          <w:color w:val="000000" w:themeColor="text1"/>
          <w:sz w:val="24"/>
          <w:szCs w:val="24"/>
        </w:rPr>
        <w:t xml:space="preserve"> any</w:t>
      </w:r>
      <w:r w:rsidR="00703B0B" w:rsidRPr="24200DE9">
        <w:rPr>
          <w:rFonts w:ascii="Times New Roman" w:eastAsia="Times New Roman" w:hAnsi="Times New Roman" w:cs="Times New Roman"/>
          <w:color w:val="000000" w:themeColor="text1"/>
          <w:sz w:val="24"/>
          <w:szCs w:val="24"/>
        </w:rPr>
        <w:t xml:space="preserve"> problems being experienced.</w:t>
      </w:r>
      <w:r w:rsidR="000C51D9" w:rsidRPr="24200DE9">
        <w:rPr>
          <w:rFonts w:ascii="Times New Roman" w:eastAsia="Times New Roman" w:hAnsi="Times New Roman" w:cs="Times New Roman"/>
          <w:color w:val="000000" w:themeColor="text1"/>
          <w:sz w:val="24"/>
          <w:szCs w:val="24"/>
        </w:rPr>
        <w:t xml:space="preserve"> </w:t>
      </w:r>
      <w:r w:rsidR="5C43140C" w:rsidRPr="24200DE9">
        <w:rPr>
          <w:rFonts w:ascii="Times New Roman" w:eastAsia="Times New Roman" w:hAnsi="Times New Roman" w:cs="Times New Roman"/>
          <w:color w:val="000000" w:themeColor="text1"/>
          <w:sz w:val="24"/>
          <w:szCs w:val="24"/>
        </w:rPr>
        <w:t xml:space="preserve"> </w:t>
      </w:r>
      <w:r w:rsidR="00703B0B" w:rsidRPr="24200DE9">
        <w:rPr>
          <w:rFonts w:ascii="Times New Roman" w:eastAsia="Times New Roman" w:hAnsi="Times New Roman" w:cs="Times New Roman"/>
          <w:color w:val="000000" w:themeColor="text1"/>
          <w:sz w:val="24"/>
          <w:szCs w:val="24"/>
        </w:rPr>
        <w:t xml:space="preserve">Appropriate action </w:t>
      </w:r>
      <w:proofErr w:type="gramStart"/>
      <w:r w:rsidR="00703B0B" w:rsidRPr="24200DE9">
        <w:rPr>
          <w:rFonts w:ascii="Times New Roman" w:eastAsia="Times New Roman" w:hAnsi="Times New Roman" w:cs="Times New Roman"/>
          <w:color w:val="000000" w:themeColor="text1"/>
          <w:sz w:val="24"/>
          <w:szCs w:val="24"/>
        </w:rPr>
        <w:t>shall</w:t>
      </w:r>
      <w:proofErr w:type="gramEnd"/>
      <w:r w:rsidR="00703B0B" w:rsidRPr="24200DE9">
        <w:rPr>
          <w:rFonts w:ascii="Times New Roman" w:eastAsia="Times New Roman" w:hAnsi="Times New Roman" w:cs="Times New Roman"/>
          <w:color w:val="000000" w:themeColor="text1"/>
          <w:sz w:val="24"/>
          <w:szCs w:val="24"/>
        </w:rPr>
        <w:t xml:space="preserve"> be taken to resolve outstanding issues.</w:t>
      </w:r>
      <w:r w:rsidR="000C51D9" w:rsidRPr="24200DE9">
        <w:rPr>
          <w:rFonts w:ascii="Times New Roman" w:eastAsia="Times New Roman" w:hAnsi="Times New Roman" w:cs="Times New Roman"/>
          <w:color w:val="000000" w:themeColor="text1"/>
          <w:sz w:val="24"/>
          <w:szCs w:val="24"/>
        </w:rPr>
        <w:t xml:space="preserve"> </w:t>
      </w:r>
      <w:r w:rsidR="728DE7A0" w:rsidRPr="24200DE9">
        <w:rPr>
          <w:rFonts w:ascii="Times New Roman" w:eastAsia="Times New Roman" w:hAnsi="Times New Roman" w:cs="Times New Roman"/>
          <w:color w:val="000000" w:themeColor="text1"/>
          <w:sz w:val="24"/>
          <w:szCs w:val="24"/>
        </w:rPr>
        <w:t xml:space="preserve"> </w:t>
      </w:r>
      <w:r w:rsidR="00703B0B" w:rsidRPr="24200DE9">
        <w:rPr>
          <w:rFonts w:ascii="Times New Roman" w:eastAsia="Times New Roman" w:hAnsi="Times New Roman" w:cs="Times New Roman"/>
          <w:color w:val="000000" w:themeColor="text1"/>
          <w:sz w:val="24"/>
          <w:szCs w:val="24"/>
        </w:rPr>
        <w:t>These meetings shall be at no additional cost to the government.</w:t>
      </w:r>
      <w:r w:rsidR="000C51D9" w:rsidRPr="24200DE9">
        <w:rPr>
          <w:rFonts w:ascii="Times New Roman" w:eastAsia="Times New Roman" w:hAnsi="Times New Roman" w:cs="Times New Roman"/>
          <w:color w:val="000000" w:themeColor="text1"/>
          <w:sz w:val="24"/>
          <w:szCs w:val="24"/>
        </w:rPr>
        <w:t xml:space="preserve"> </w:t>
      </w:r>
    </w:p>
    <w:p w14:paraId="57D60B7C" w14:textId="77777777" w:rsidR="00C56FEC" w:rsidRPr="00C56FEC" w:rsidRDefault="0023037C" w:rsidP="006053EC">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1.6.9:</w:t>
      </w:r>
      <w:r>
        <w:rPr>
          <w:rFonts w:ascii="Times New Roman" w:eastAsia="Times New Roman" w:hAnsi="Times New Roman" w:cs="Times New Roman"/>
          <w:color w:val="000000" w:themeColor="text1"/>
          <w:sz w:val="24"/>
          <w:szCs w:val="24"/>
        </w:rPr>
        <w:tab/>
      </w:r>
      <w:r w:rsidRPr="0023037C">
        <w:rPr>
          <w:rFonts w:ascii="Times New Roman" w:eastAsia="Times New Roman" w:hAnsi="Times New Roman" w:cs="Times New Roman"/>
          <w:color w:val="000000" w:themeColor="text1"/>
          <w:sz w:val="24"/>
          <w:szCs w:val="24"/>
          <w:u w:val="single"/>
        </w:rPr>
        <w:t>Contracting Officer Representative (COR):</w:t>
      </w:r>
      <w:r>
        <w:rPr>
          <w:rFonts w:ascii="Times New Roman" w:eastAsia="Times New Roman" w:hAnsi="Times New Roman" w:cs="Times New Roman"/>
          <w:color w:val="000000" w:themeColor="text1"/>
          <w:sz w:val="24"/>
          <w:szCs w:val="24"/>
        </w:rPr>
        <w:t xml:space="preserve"> </w:t>
      </w:r>
      <w:r w:rsidR="00703B0B" w:rsidRPr="443D44D5">
        <w:rPr>
          <w:rFonts w:ascii="Times New Roman" w:eastAsia="Times New Roman" w:hAnsi="Times New Roman" w:cs="Times New Roman"/>
          <w:color w:val="000000" w:themeColor="text1"/>
          <w:sz w:val="24"/>
          <w:szCs w:val="24"/>
        </w:rPr>
        <w:t>The COR will be identified by separate letter.</w:t>
      </w:r>
      <w:r w:rsidR="1A65FF32" w:rsidRPr="443D44D5">
        <w:rPr>
          <w:rFonts w:ascii="Times New Roman" w:eastAsia="Times New Roman" w:hAnsi="Times New Roman" w:cs="Times New Roman"/>
          <w:color w:val="000000" w:themeColor="text1"/>
          <w:sz w:val="24"/>
          <w:szCs w:val="24"/>
        </w:rPr>
        <w:t xml:space="preserve"> </w:t>
      </w:r>
      <w:r w:rsidR="000C51D9" w:rsidRPr="443D44D5">
        <w:rPr>
          <w:rFonts w:ascii="Times New Roman" w:eastAsia="Times New Roman" w:hAnsi="Times New Roman" w:cs="Times New Roman"/>
          <w:color w:val="000000" w:themeColor="text1"/>
          <w:sz w:val="24"/>
          <w:szCs w:val="24"/>
        </w:rPr>
        <w:t xml:space="preserve"> </w:t>
      </w:r>
      <w:r w:rsidR="00703B0B" w:rsidRPr="443D44D5">
        <w:rPr>
          <w:rFonts w:ascii="Times New Roman" w:eastAsia="Times New Roman" w:hAnsi="Times New Roman" w:cs="Times New Roman"/>
          <w:color w:val="000000" w:themeColor="text1"/>
          <w:sz w:val="24"/>
          <w:szCs w:val="24"/>
        </w:rPr>
        <w:t>The COR monitors all technical aspects of the contract and assists in contract administration.</w:t>
      </w:r>
      <w:r w:rsidR="2E6E9973" w:rsidRPr="443D44D5">
        <w:rPr>
          <w:rFonts w:ascii="Times New Roman" w:eastAsia="Times New Roman" w:hAnsi="Times New Roman" w:cs="Times New Roman"/>
          <w:color w:val="000000" w:themeColor="text1"/>
          <w:sz w:val="24"/>
          <w:szCs w:val="24"/>
        </w:rPr>
        <w:t xml:space="preserve"> </w:t>
      </w:r>
      <w:r w:rsidR="00703B0B" w:rsidRPr="443D44D5">
        <w:rPr>
          <w:rFonts w:ascii="Times New Roman" w:eastAsia="Times New Roman" w:hAnsi="Times New Roman" w:cs="Times New Roman"/>
          <w:color w:val="000000" w:themeColor="text1"/>
          <w:sz w:val="24"/>
          <w:szCs w:val="24"/>
        </w:rPr>
        <w:t xml:space="preserve">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w:t>
      </w:r>
      <w:r w:rsidR="33FE739F" w:rsidRPr="443D44D5">
        <w:rPr>
          <w:rFonts w:ascii="Times New Roman" w:eastAsia="Times New Roman" w:hAnsi="Times New Roman" w:cs="Times New Roman"/>
          <w:color w:val="000000" w:themeColor="text1"/>
          <w:sz w:val="24"/>
          <w:szCs w:val="24"/>
        </w:rPr>
        <w:t xml:space="preserve">and </w:t>
      </w:r>
      <w:r w:rsidR="00703B0B" w:rsidRPr="443D44D5">
        <w:rPr>
          <w:rFonts w:ascii="Times New Roman" w:eastAsia="Times New Roman" w:hAnsi="Times New Roman" w:cs="Times New Roman"/>
          <w:color w:val="000000" w:themeColor="text1"/>
          <w:sz w:val="24"/>
          <w:szCs w:val="24"/>
        </w:rPr>
        <w:t>specifications; monitor Contractor's performance</w:t>
      </w:r>
      <w:r w:rsidR="003970B5">
        <w:rPr>
          <w:rFonts w:ascii="Times New Roman" w:eastAsia="Times New Roman" w:hAnsi="Times New Roman" w:cs="Times New Roman"/>
          <w:color w:val="000000" w:themeColor="text1"/>
          <w:sz w:val="24"/>
          <w:szCs w:val="24"/>
        </w:rPr>
        <w:t xml:space="preserve">, and </w:t>
      </w:r>
      <w:r w:rsidR="00703B0B" w:rsidRPr="443D44D5">
        <w:rPr>
          <w:rFonts w:ascii="Times New Roman" w:eastAsia="Times New Roman" w:hAnsi="Times New Roman" w:cs="Times New Roman"/>
          <w:color w:val="000000" w:themeColor="text1"/>
          <w:sz w:val="24"/>
          <w:szCs w:val="24"/>
        </w:rPr>
        <w:t>notif</w:t>
      </w:r>
      <w:r w:rsidR="0097729B">
        <w:rPr>
          <w:rFonts w:ascii="Times New Roman" w:eastAsia="Times New Roman" w:hAnsi="Times New Roman" w:cs="Times New Roman"/>
          <w:color w:val="000000" w:themeColor="text1"/>
          <w:sz w:val="24"/>
          <w:szCs w:val="24"/>
        </w:rPr>
        <w:t>y</w:t>
      </w:r>
      <w:r w:rsidR="00703B0B" w:rsidRPr="443D44D5">
        <w:rPr>
          <w:rFonts w:ascii="Times New Roman" w:eastAsia="Times New Roman" w:hAnsi="Times New Roman" w:cs="Times New Roman"/>
          <w:color w:val="000000" w:themeColor="text1"/>
          <w:sz w:val="24"/>
          <w:szCs w:val="24"/>
        </w:rPr>
        <w:t xml:space="preserve"> both the Contracting Officer and Contractor of any deficiencies.</w:t>
      </w:r>
      <w:r w:rsidR="000C51D9" w:rsidRPr="443D44D5">
        <w:rPr>
          <w:rFonts w:ascii="Times New Roman" w:eastAsia="Times New Roman" w:hAnsi="Times New Roman" w:cs="Times New Roman"/>
          <w:color w:val="000000" w:themeColor="text1"/>
          <w:sz w:val="24"/>
          <w:szCs w:val="24"/>
        </w:rPr>
        <w:t xml:space="preserve"> </w:t>
      </w:r>
      <w:r w:rsidR="4B2AB1C8" w:rsidRPr="443D44D5">
        <w:rPr>
          <w:rFonts w:ascii="Times New Roman" w:eastAsia="Times New Roman" w:hAnsi="Times New Roman" w:cs="Times New Roman"/>
          <w:color w:val="000000" w:themeColor="text1"/>
          <w:sz w:val="24"/>
          <w:szCs w:val="24"/>
        </w:rPr>
        <w:t xml:space="preserve"> </w:t>
      </w:r>
      <w:r w:rsidR="00703B0B" w:rsidRPr="443D44D5">
        <w:rPr>
          <w:rFonts w:ascii="Times New Roman" w:eastAsia="Times New Roman" w:hAnsi="Times New Roman" w:cs="Times New Roman"/>
          <w:color w:val="000000" w:themeColor="text1"/>
          <w:sz w:val="24"/>
          <w:szCs w:val="24"/>
        </w:rPr>
        <w:t>A letter of designation issued to the COR, a copy of which is sent to the Contractor, states the responsibilities and limitations of the COR, especially regarding changes in cost or price, estimates or changes in delivery dates.</w:t>
      </w:r>
      <w:r w:rsidR="000C51D9" w:rsidRPr="443D44D5">
        <w:rPr>
          <w:rFonts w:ascii="Times New Roman" w:eastAsia="Times New Roman" w:hAnsi="Times New Roman" w:cs="Times New Roman"/>
          <w:color w:val="000000" w:themeColor="text1"/>
          <w:sz w:val="24"/>
          <w:szCs w:val="24"/>
        </w:rPr>
        <w:t xml:space="preserve"> </w:t>
      </w:r>
      <w:r w:rsidR="17F1A2C7" w:rsidRPr="443D44D5">
        <w:rPr>
          <w:rFonts w:ascii="Times New Roman" w:eastAsia="Times New Roman" w:hAnsi="Times New Roman" w:cs="Times New Roman"/>
          <w:color w:val="000000" w:themeColor="text1"/>
          <w:sz w:val="24"/>
          <w:szCs w:val="24"/>
        </w:rPr>
        <w:t xml:space="preserve"> </w:t>
      </w:r>
      <w:r w:rsidR="00703B0B" w:rsidRPr="443D44D5">
        <w:rPr>
          <w:rFonts w:ascii="Times New Roman" w:eastAsia="Times New Roman" w:hAnsi="Times New Roman" w:cs="Times New Roman"/>
          <w:color w:val="000000" w:themeColor="text1"/>
          <w:sz w:val="24"/>
          <w:szCs w:val="24"/>
        </w:rPr>
        <w:t>The COR is not authorized to change any of the terms and conditions of the resulting order.</w:t>
      </w:r>
    </w:p>
    <w:p w14:paraId="062F561C" w14:textId="201E7F00" w:rsidR="00472FB8" w:rsidRDefault="00703B0B" w:rsidP="006053EC">
      <w:pPr>
        <w:pStyle w:val="ListParagraph"/>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color w:val="000000" w:themeColor="text1"/>
          <w:sz w:val="24"/>
          <w:szCs w:val="24"/>
        </w:rPr>
      </w:pPr>
      <w:r w:rsidRPr="00C56FEC">
        <w:rPr>
          <w:rFonts w:ascii="Times New Roman" w:eastAsia="Times New Roman" w:hAnsi="Times New Roman" w:cs="Times New Roman"/>
          <w:color w:val="000000" w:themeColor="text1"/>
          <w:sz w:val="24"/>
          <w:szCs w:val="24"/>
        </w:rPr>
        <w:t xml:space="preserve"> </w:t>
      </w:r>
      <w:r w:rsidR="0023037C" w:rsidRPr="00C56FEC">
        <w:rPr>
          <w:rFonts w:ascii="Times New Roman" w:eastAsia="Times New Roman" w:hAnsi="Times New Roman" w:cs="Times New Roman"/>
          <w:color w:val="000000" w:themeColor="text1"/>
          <w:sz w:val="24"/>
          <w:szCs w:val="24"/>
        </w:rPr>
        <w:t xml:space="preserve">1.6.10: </w:t>
      </w:r>
      <w:r w:rsidR="0023037C" w:rsidRPr="00C56FEC">
        <w:rPr>
          <w:rFonts w:ascii="Times New Roman" w:eastAsia="Times New Roman" w:hAnsi="Times New Roman" w:cs="Times New Roman"/>
          <w:color w:val="000000" w:themeColor="text1"/>
          <w:sz w:val="24"/>
          <w:szCs w:val="24"/>
          <w:u w:val="single"/>
        </w:rPr>
        <w:t>Key Personnel:</w:t>
      </w:r>
      <w:r w:rsidR="000C51D9" w:rsidRPr="00C56FEC">
        <w:rPr>
          <w:rFonts w:ascii="Times New Roman" w:eastAsia="Times New Roman" w:hAnsi="Times New Roman" w:cs="Times New Roman"/>
          <w:color w:val="000000" w:themeColor="text1"/>
          <w:sz w:val="24"/>
          <w:szCs w:val="24"/>
        </w:rPr>
        <w:t xml:space="preserve"> </w:t>
      </w:r>
      <w:r w:rsidR="3E3FBB3E" w:rsidRPr="00C56FEC">
        <w:rPr>
          <w:rFonts w:ascii="Times New Roman" w:eastAsia="Times New Roman" w:hAnsi="Times New Roman" w:cs="Times New Roman"/>
          <w:color w:val="000000" w:themeColor="text1"/>
          <w:sz w:val="24"/>
          <w:szCs w:val="24"/>
        </w:rPr>
        <w:t>Key personnel s</w:t>
      </w:r>
      <w:r w:rsidR="76E0FEA4" w:rsidRPr="00C56FEC">
        <w:rPr>
          <w:rFonts w:ascii="Times New Roman" w:eastAsia="Times New Roman" w:hAnsi="Times New Roman" w:cs="Times New Roman"/>
          <w:color w:val="000000" w:themeColor="text1"/>
          <w:sz w:val="24"/>
          <w:szCs w:val="24"/>
        </w:rPr>
        <w:t xml:space="preserve">hall be identified </w:t>
      </w:r>
      <w:r w:rsidR="0023037C" w:rsidRPr="00C56FEC">
        <w:rPr>
          <w:rFonts w:ascii="Times New Roman" w:eastAsia="Times New Roman" w:hAnsi="Times New Roman" w:cs="Times New Roman"/>
          <w:color w:val="000000" w:themeColor="text1"/>
          <w:sz w:val="24"/>
          <w:szCs w:val="24"/>
        </w:rPr>
        <w:t>in the terms of the contra</w:t>
      </w:r>
      <w:r w:rsidR="003970B5" w:rsidRPr="00C56FEC">
        <w:rPr>
          <w:rFonts w:ascii="Times New Roman" w:eastAsia="Times New Roman" w:hAnsi="Times New Roman" w:cs="Times New Roman"/>
          <w:color w:val="000000" w:themeColor="text1"/>
          <w:sz w:val="24"/>
          <w:szCs w:val="24"/>
        </w:rPr>
        <w:t>ct</w:t>
      </w:r>
      <w:r w:rsidR="0023037C" w:rsidRPr="00C56FEC">
        <w:rPr>
          <w:rFonts w:ascii="Times New Roman" w:eastAsia="Times New Roman" w:hAnsi="Times New Roman" w:cs="Times New Roman"/>
          <w:color w:val="000000" w:themeColor="text1"/>
          <w:sz w:val="24"/>
          <w:szCs w:val="24"/>
        </w:rPr>
        <w:t xml:space="preserve"> </w:t>
      </w:r>
      <w:r w:rsidR="76E0FEA4" w:rsidRPr="00C56FEC">
        <w:rPr>
          <w:rFonts w:ascii="Times New Roman" w:eastAsia="Times New Roman" w:hAnsi="Times New Roman" w:cs="Times New Roman"/>
          <w:color w:val="000000" w:themeColor="text1"/>
          <w:sz w:val="24"/>
          <w:szCs w:val="24"/>
        </w:rPr>
        <w:t xml:space="preserve">and must </w:t>
      </w:r>
      <w:r w:rsidR="76E0FEA4" w:rsidRPr="00C56FEC">
        <w:rPr>
          <w:rFonts w:ascii="Times New Roman" w:eastAsia="Times New Roman" w:hAnsi="Times New Roman" w:cs="Times New Roman"/>
          <w:sz w:val="24"/>
          <w:szCs w:val="24"/>
        </w:rPr>
        <w:t>include a</w:t>
      </w:r>
      <w:r w:rsidR="00242247" w:rsidRPr="00C56FEC">
        <w:rPr>
          <w:rFonts w:ascii="Times New Roman" w:eastAsia="Times New Roman" w:hAnsi="Times New Roman" w:cs="Times New Roman"/>
          <w:sz w:val="24"/>
          <w:szCs w:val="24"/>
        </w:rPr>
        <w:t xml:space="preserve">n overall </w:t>
      </w:r>
      <w:r w:rsidR="002E75B2" w:rsidRPr="00C56FEC">
        <w:rPr>
          <w:rFonts w:ascii="Times New Roman" w:eastAsia="Times New Roman" w:hAnsi="Times New Roman" w:cs="Times New Roman"/>
          <w:sz w:val="24"/>
          <w:szCs w:val="24"/>
        </w:rPr>
        <w:t xml:space="preserve">contract </w:t>
      </w:r>
      <w:r w:rsidR="002E75B2" w:rsidRPr="00C56FEC">
        <w:rPr>
          <w:rFonts w:ascii="Times New Roman" w:eastAsia="Times New Roman" w:hAnsi="Times New Roman" w:cs="Times New Roman"/>
          <w:color w:val="000000" w:themeColor="text1"/>
          <w:sz w:val="24"/>
          <w:szCs w:val="24"/>
        </w:rPr>
        <w:t>project manager to serve as the primary lead and point of contact for the NPS COR.</w:t>
      </w:r>
      <w:r w:rsidR="6DD5BE0C" w:rsidRPr="00C56FEC">
        <w:rPr>
          <w:rFonts w:ascii="Times New Roman" w:eastAsia="Times New Roman" w:hAnsi="Times New Roman" w:cs="Times New Roman"/>
          <w:color w:val="000000" w:themeColor="text1"/>
          <w:sz w:val="24"/>
          <w:szCs w:val="24"/>
        </w:rPr>
        <w:t xml:space="preserve">  </w:t>
      </w:r>
      <w:r w:rsidR="00472FB8" w:rsidRPr="00C56FEC">
        <w:rPr>
          <w:rFonts w:ascii="Times New Roman" w:eastAsia="Times New Roman" w:hAnsi="Times New Roman" w:cs="Times New Roman"/>
          <w:color w:val="000000" w:themeColor="text1"/>
          <w:sz w:val="24"/>
          <w:szCs w:val="24"/>
        </w:rPr>
        <w:t xml:space="preserve">In the event </w:t>
      </w:r>
      <w:r w:rsidR="003970B5" w:rsidRPr="00C56FEC">
        <w:rPr>
          <w:rFonts w:ascii="Times New Roman" w:eastAsia="Times New Roman" w:hAnsi="Times New Roman" w:cs="Times New Roman"/>
          <w:color w:val="000000" w:themeColor="text1"/>
          <w:sz w:val="24"/>
          <w:szCs w:val="24"/>
        </w:rPr>
        <w:t>key personnel replacements are required, the contractor will provide detailed explanations necessitating proposed substitutions of key personnel, complete resumes for proposed substitutes, and any additional information requested by the C</w:t>
      </w:r>
      <w:r w:rsidR="0065273C">
        <w:rPr>
          <w:rFonts w:ascii="Times New Roman" w:eastAsia="Times New Roman" w:hAnsi="Times New Roman" w:cs="Times New Roman"/>
          <w:color w:val="000000" w:themeColor="text1"/>
          <w:sz w:val="24"/>
          <w:szCs w:val="24"/>
        </w:rPr>
        <w:t>ontracting Officer</w:t>
      </w:r>
      <w:r w:rsidR="003970B5" w:rsidRPr="00C56FEC">
        <w:rPr>
          <w:rFonts w:ascii="Times New Roman" w:eastAsia="Times New Roman" w:hAnsi="Times New Roman" w:cs="Times New Roman"/>
          <w:color w:val="000000" w:themeColor="text1"/>
          <w:sz w:val="24"/>
          <w:szCs w:val="24"/>
        </w:rPr>
        <w:t xml:space="preserve"> at least 15 days prior to making any permanent substitutions.  Proposed substitutions should have comparable qualifications </w:t>
      </w:r>
      <w:proofErr w:type="gramStart"/>
      <w:r w:rsidR="003970B5" w:rsidRPr="00C56FEC">
        <w:rPr>
          <w:rFonts w:ascii="Times New Roman" w:eastAsia="Times New Roman" w:hAnsi="Times New Roman" w:cs="Times New Roman"/>
          <w:color w:val="000000" w:themeColor="text1"/>
          <w:sz w:val="24"/>
          <w:szCs w:val="24"/>
        </w:rPr>
        <w:t>to</w:t>
      </w:r>
      <w:proofErr w:type="gramEnd"/>
      <w:r w:rsidR="003970B5" w:rsidRPr="00C56FEC">
        <w:rPr>
          <w:rFonts w:ascii="Times New Roman" w:eastAsia="Times New Roman" w:hAnsi="Times New Roman" w:cs="Times New Roman"/>
          <w:color w:val="000000" w:themeColor="text1"/>
          <w:sz w:val="24"/>
          <w:szCs w:val="24"/>
        </w:rPr>
        <w:t xml:space="preserve"> </w:t>
      </w:r>
      <w:r w:rsidR="00BC574A">
        <w:rPr>
          <w:rFonts w:ascii="Times New Roman" w:eastAsia="Times New Roman" w:hAnsi="Times New Roman" w:cs="Times New Roman"/>
          <w:color w:val="000000" w:themeColor="text1"/>
          <w:sz w:val="24"/>
          <w:szCs w:val="24"/>
        </w:rPr>
        <w:t>t</w:t>
      </w:r>
      <w:r w:rsidR="003970B5" w:rsidRPr="00C56FEC">
        <w:rPr>
          <w:rFonts w:ascii="Times New Roman" w:eastAsia="Times New Roman" w:hAnsi="Times New Roman" w:cs="Times New Roman"/>
          <w:color w:val="000000" w:themeColor="text1"/>
          <w:sz w:val="24"/>
          <w:szCs w:val="24"/>
        </w:rPr>
        <w:t>he pe</w:t>
      </w:r>
      <w:r w:rsidR="00BC574A">
        <w:rPr>
          <w:rFonts w:ascii="Times New Roman" w:eastAsia="Times New Roman" w:hAnsi="Times New Roman" w:cs="Times New Roman"/>
          <w:color w:val="000000" w:themeColor="text1"/>
          <w:sz w:val="24"/>
          <w:szCs w:val="24"/>
        </w:rPr>
        <w:t>rsonnel</w:t>
      </w:r>
      <w:r w:rsidR="003970B5" w:rsidRPr="00C56FEC">
        <w:rPr>
          <w:rFonts w:ascii="Times New Roman" w:eastAsia="Times New Roman" w:hAnsi="Times New Roman" w:cs="Times New Roman"/>
          <w:color w:val="000000" w:themeColor="text1"/>
          <w:sz w:val="24"/>
          <w:szCs w:val="24"/>
        </w:rPr>
        <w:t xml:space="preserve"> being replaced.</w:t>
      </w:r>
    </w:p>
    <w:p w14:paraId="35C2A930" w14:textId="0C1FD577" w:rsidR="00CB6642" w:rsidRPr="00CB6642" w:rsidRDefault="00CB6642" w:rsidP="00CB664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 c</w:t>
      </w:r>
      <w:r w:rsidRPr="00CB6642">
        <w:rPr>
          <w:rFonts w:ascii="Times New Roman" w:eastAsia="Times New Roman" w:hAnsi="Times New Roman" w:cs="Times New Roman"/>
          <w:color w:val="000000" w:themeColor="text1"/>
          <w:sz w:val="24"/>
          <w:szCs w:val="24"/>
        </w:rPr>
        <w:t>ontractors shall, through related training and on the job experience, be familiar with the technical aspects and guidelines of the appropriate regional supplement to the “Corps of Engineers Wetlands Delineation Manual” (1987) delineation manual for identifying wetlands subject to Section 404 of the Clean Water Act AND the NPS Directors Order #77.1 Wetlands Protection Procedural Manual.</w:t>
      </w:r>
    </w:p>
    <w:p w14:paraId="51361FDF" w14:textId="4DF77CE5" w:rsidR="004E29C0" w:rsidRPr="00472FB8" w:rsidRDefault="6DD5BE0C" w:rsidP="00472FB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jc w:val="both"/>
        <w:rPr>
          <w:rFonts w:ascii="Times New Roman" w:eastAsia="Times New Roman" w:hAnsi="Times New Roman" w:cs="Times New Roman"/>
          <w:color w:val="000000" w:themeColor="text1"/>
          <w:sz w:val="24"/>
          <w:szCs w:val="24"/>
        </w:rPr>
      </w:pPr>
      <w:r w:rsidRPr="00472FB8">
        <w:rPr>
          <w:rFonts w:ascii="Times New Roman" w:eastAsia="Times New Roman" w:hAnsi="Times New Roman" w:cs="Times New Roman"/>
          <w:color w:val="000000" w:themeColor="text1"/>
          <w:sz w:val="24"/>
          <w:szCs w:val="24"/>
        </w:rPr>
        <w:t>NPS anticipates the professional experience required for this work</w:t>
      </w:r>
      <w:r w:rsidR="0065273C">
        <w:rPr>
          <w:rFonts w:ascii="Times New Roman" w:eastAsia="Times New Roman" w:hAnsi="Times New Roman" w:cs="Times New Roman"/>
          <w:color w:val="000000" w:themeColor="text1"/>
          <w:sz w:val="24"/>
          <w:szCs w:val="24"/>
        </w:rPr>
        <w:t xml:space="preserve"> will likely</w:t>
      </w:r>
      <w:r w:rsidR="006825DE" w:rsidRPr="00472FB8">
        <w:rPr>
          <w:rFonts w:ascii="Times New Roman" w:eastAsia="Times New Roman" w:hAnsi="Times New Roman" w:cs="Times New Roman"/>
          <w:color w:val="000000" w:themeColor="text1"/>
          <w:sz w:val="24"/>
          <w:szCs w:val="24"/>
        </w:rPr>
        <w:t xml:space="preserve"> include</w:t>
      </w:r>
      <w:r w:rsidRPr="00472FB8">
        <w:rPr>
          <w:rFonts w:ascii="Times New Roman" w:eastAsia="Times New Roman" w:hAnsi="Times New Roman" w:cs="Times New Roman"/>
          <w:color w:val="000000" w:themeColor="text1"/>
          <w:sz w:val="24"/>
          <w:szCs w:val="24"/>
        </w:rPr>
        <w:t xml:space="preserve"> the following</w:t>
      </w:r>
      <w:r w:rsidR="0065273C">
        <w:rPr>
          <w:rFonts w:ascii="Times New Roman" w:eastAsia="Times New Roman" w:hAnsi="Times New Roman" w:cs="Times New Roman"/>
          <w:color w:val="000000" w:themeColor="text1"/>
          <w:sz w:val="24"/>
          <w:szCs w:val="24"/>
        </w:rPr>
        <w:t xml:space="preserve"> </w:t>
      </w:r>
      <w:r w:rsidR="0065273C" w:rsidRPr="005117B9">
        <w:rPr>
          <w:rFonts w:ascii="Times New Roman" w:eastAsia="Times New Roman" w:hAnsi="Times New Roman" w:cs="Times New Roman"/>
          <w:color w:val="000000" w:themeColor="text1"/>
          <w:sz w:val="24"/>
          <w:szCs w:val="24"/>
        </w:rPr>
        <w:t>(contractor proposals may include recommendations for alternate key personnel based on the contractor’s review of the scope of work)</w:t>
      </w:r>
      <w:r w:rsidRPr="005117B9">
        <w:rPr>
          <w:rFonts w:ascii="Times New Roman" w:eastAsia="Times New Roman" w:hAnsi="Times New Roman" w:cs="Times New Roman"/>
          <w:color w:val="000000" w:themeColor="text1"/>
          <w:sz w:val="24"/>
          <w:szCs w:val="24"/>
        </w:rPr>
        <w:t>:</w:t>
      </w:r>
    </w:p>
    <w:p w14:paraId="4233D3F1" w14:textId="534BBCDE" w:rsidR="007C20CB" w:rsidRPr="00FE4A6B" w:rsidRDefault="01F167DA" w:rsidP="1EBC1D72">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sz w:val="24"/>
          <w:szCs w:val="24"/>
        </w:rPr>
        <w:t xml:space="preserve">a. </w:t>
      </w:r>
      <w:r w:rsidRPr="00412C2F">
        <w:rPr>
          <w:rFonts w:ascii="Times New Roman" w:eastAsia="Times New Roman" w:hAnsi="Times New Roman" w:cs="Times New Roman"/>
          <w:sz w:val="24"/>
          <w:szCs w:val="24"/>
          <w:u w:val="single"/>
        </w:rPr>
        <w:t xml:space="preserve">Project </w:t>
      </w:r>
      <w:r w:rsidR="00412C2F" w:rsidRPr="00412C2F">
        <w:rPr>
          <w:rFonts w:ascii="Times New Roman" w:eastAsia="Times New Roman" w:hAnsi="Times New Roman" w:cs="Times New Roman"/>
          <w:sz w:val="24"/>
          <w:szCs w:val="24"/>
          <w:u w:val="single"/>
        </w:rPr>
        <w:t>Principal</w:t>
      </w:r>
      <w:r w:rsidRPr="00412C2F">
        <w:rPr>
          <w:rFonts w:ascii="Times New Roman" w:eastAsia="Times New Roman" w:hAnsi="Times New Roman" w:cs="Times New Roman"/>
          <w:sz w:val="24"/>
          <w:szCs w:val="24"/>
          <w:u w:val="single"/>
        </w:rPr>
        <w:t>:</w:t>
      </w:r>
      <w:r w:rsidRPr="1EBC1D72">
        <w:rPr>
          <w:rFonts w:ascii="Times New Roman" w:eastAsia="Times New Roman" w:hAnsi="Times New Roman" w:cs="Times New Roman"/>
          <w:sz w:val="24"/>
          <w:szCs w:val="24"/>
        </w:rPr>
        <w:t xml:space="preserve"> </w:t>
      </w:r>
      <w:r w:rsidR="44DFB69C" w:rsidRPr="1EBC1D72">
        <w:rPr>
          <w:rFonts w:ascii="Times New Roman" w:eastAsia="Times New Roman" w:hAnsi="Times New Roman" w:cs="Times New Roman"/>
          <w:sz w:val="24"/>
          <w:szCs w:val="24"/>
        </w:rPr>
        <w:t>Th</w:t>
      </w:r>
      <w:r w:rsidR="68E2F799" w:rsidRPr="1EBC1D72">
        <w:rPr>
          <w:rFonts w:ascii="Times New Roman" w:eastAsia="Times New Roman" w:hAnsi="Times New Roman" w:cs="Times New Roman"/>
          <w:sz w:val="24"/>
          <w:szCs w:val="24"/>
        </w:rPr>
        <w:t xml:space="preserve">is position will be </w:t>
      </w:r>
      <w:r w:rsidR="44DFB69C" w:rsidRPr="1EBC1D72">
        <w:rPr>
          <w:rFonts w:ascii="Times New Roman" w:eastAsia="Times New Roman" w:hAnsi="Times New Roman" w:cs="Times New Roman"/>
          <w:sz w:val="24"/>
          <w:szCs w:val="24"/>
        </w:rPr>
        <w:t>the primary point of contact for the COR and NPS staff for the project.</w:t>
      </w:r>
      <w:r w:rsidR="4B5BF489" w:rsidRPr="1EBC1D72">
        <w:rPr>
          <w:rFonts w:ascii="Times New Roman" w:eastAsia="Times New Roman" w:hAnsi="Times New Roman" w:cs="Times New Roman"/>
          <w:sz w:val="24"/>
          <w:szCs w:val="24"/>
        </w:rPr>
        <w:t xml:space="preserve"> </w:t>
      </w:r>
      <w:r w:rsidR="44DFB69C" w:rsidRPr="1EBC1D72">
        <w:rPr>
          <w:rFonts w:ascii="Times New Roman" w:eastAsia="Times New Roman" w:hAnsi="Times New Roman" w:cs="Times New Roman"/>
          <w:sz w:val="24"/>
          <w:szCs w:val="24"/>
        </w:rPr>
        <w:t xml:space="preserve">They </w:t>
      </w:r>
      <w:r w:rsidR="23A4E5B0" w:rsidRPr="1EBC1D72">
        <w:rPr>
          <w:rFonts w:ascii="Times New Roman" w:eastAsia="Times New Roman" w:hAnsi="Times New Roman" w:cs="Times New Roman"/>
          <w:sz w:val="24"/>
          <w:szCs w:val="24"/>
        </w:rPr>
        <w:t xml:space="preserve">will </w:t>
      </w:r>
      <w:r w:rsidR="44DFB69C" w:rsidRPr="1EBC1D72">
        <w:rPr>
          <w:rFonts w:ascii="Times New Roman" w:eastAsia="Times New Roman" w:hAnsi="Times New Roman" w:cs="Times New Roman"/>
          <w:sz w:val="24"/>
          <w:szCs w:val="24"/>
        </w:rPr>
        <w:t>coordinate the work of other contracted staff assigned to the project and oversee the schedule, workplan, and deliverables while ensuring that work stays within budget.</w:t>
      </w:r>
      <w:r w:rsidR="00E8251A" w:rsidRPr="1EBC1D72">
        <w:rPr>
          <w:rFonts w:ascii="Times New Roman" w:eastAsia="Times New Roman" w:hAnsi="Times New Roman" w:cs="Times New Roman"/>
          <w:sz w:val="24"/>
          <w:szCs w:val="24"/>
        </w:rPr>
        <w:t xml:space="preserve"> </w:t>
      </w:r>
      <w:r w:rsidR="44DFB69C" w:rsidRPr="1EBC1D72">
        <w:rPr>
          <w:rFonts w:ascii="Times New Roman" w:eastAsia="Times New Roman" w:hAnsi="Times New Roman" w:cs="Times New Roman"/>
          <w:sz w:val="24"/>
          <w:szCs w:val="24"/>
        </w:rPr>
        <w:t xml:space="preserve"> They</w:t>
      </w:r>
      <w:r w:rsidR="197AB04F" w:rsidRPr="1EBC1D72">
        <w:rPr>
          <w:rFonts w:ascii="Times New Roman" w:eastAsia="Times New Roman" w:hAnsi="Times New Roman" w:cs="Times New Roman"/>
          <w:sz w:val="24"/>
          <w:szCs w:val="24"/>
        </w:rPr>
        <w:t xml:space="preserve"> will develop the project management plan and</w:t>
      </w:r>
      <w:r w:rsidR="44DFB69C" w:rsidRPr="1EBC1D72">
        <w:rPr>
          <w:rFonts w:ascii="Times New Roman" w:eastAsia="Times New Roman" w:hAnsi="Times New Roman" w:cs="Times New Roman"/>
          <w:sz w:val="24"/>
          <w:szCs w:val="24"/>
        </w:rPr>
        <w:t xml:space="preserve"> lead and coordinate the contract team's work </w:t>
      </w:r>
      <w:r w:rsidR="3B9A91FC" w:rsidRPr="1EBC1D72">
        <w:rPr>
          <w:rFonts w:ascii="Times New Roman" w:eastAsia="Times New Roman" w:hAnsi="Times New Roman" w:cs="Times New Roman"/>
          <w:sz w:val="24"/>
          <w:szCs w:val="24"/>
        </w:rPr>
        <w:t xml:space="preserve">while organizing and monitoring work streams across </w:t>
      </w:r>
      <w:r w:rsidR="3B9A91FC" w:rsidRPr="1EBC1D72">
        <w:rPr>
          <w:rFonts w:ascii="Times New Roman" w:eastAsia="Times New Roman" w:hAnsi="Times New Roman" w:cs="Times New Roman"/>
          <w:color w:val="000000" w:themeColor="text1"/>
          <w:sz w:val="24"/>
          <w:szCs w:val="24"/>
        </w:rPr>
        <w:t>multiple staff</w:t>
      </w:r>
      <w:r w:rsidR="197AB04F" w:rsidRPr="1EBC1D72">
        <w:rPr>
          <w:rFonts w:ascii="Times New Roman" w:eastAsia="Times New Roman" w:hAnsi="Times New Roman" w:cs="Times New Roman"/>
          <w:color w:val="000000" w:themeColor="text1"/>
          <w:sz w:val="24"/>
          <w:szCs w:val="24"/>
        </w:rPr>
        <w:t>.</w:t>
      </w:r>
      <w:r w:rsidR="4F13B7A4" w:rsidRPr="1EBC1D72">
        <w:rPr>
          <w:rFonts w:ascii="Times New Roman" w:eastAsia="Times New Roman" w:hAnsi="Times New Roman" w:cs="Times New Roman"/>
          <w:color w:val="000000" w:themeColor="text1"/>
          <w:sz w:val="24"/>
          <w:szCs w:val="24"/>
        </w:rPr>
        <w:t xml:space="preserve">  The Project </w:t>
      </w:r>
      <w:r w:rsidR="00412C2F">
        <w:rPr>
          <w:rFonts w:ascii="Times New Roman" w:eastAsia="Times New Roman" w:hAnsi="Times New Roman" w:cs="Times New Roman"/>
          <w:color w:val="000000" w:themeColor="text1"/>
          <w:sz w:val="24"/>
          <w:szCs w:val="24"/>
        </w:rPr>
        <w:t>Principal</w:t>
      </w:r>
      <w:r w:rsidR="4F13B7A4" w:rsidRPr="1EBC1D72">
        <w:rPr>
          <w:rFonts w:ascii="Times New Roman" w:eastAsia="Times New Roman" w:hAnsi="Times New Roman" w:cs="Times New Roman"/>
          <w:color w:val="000000" w:themeColor="text1"/>
          <w:sz w:val="24"/>
          <w:szCs w:val="24"/>
        </w:rPr>
        <w:t xml:space="preserve"> will have experience</w:t>
      </w:r>
      <w:r w:rsidR="005B7BB3">
        <w:rPr>
          <w:rFonts w:ascii="Times New Roman" w:eastAsia="Times New Roman" w:hAnsi="Times New Roman" w:cs="Times New Roman"/>
          <w:color w:val="000000" w:themeColor="text1"/>
          <w:sz w:val="24"/>
          <w:szCs w:val="24"/>
        </w:rPr>
        <w:t xml:space="preserve"> in</w:t>
      </w:r>
      <w:r w:rsidR="4F13B7A4" w:rsidRPr="1EBC1D72">
        <w:rPr>
          <w:rFonts w:ascii="Times New Roman" w:eastAsia="Times New Roman" w:hAnsi="Times New Roman" w:cs="Times New Roman"/>
          <w:color w:val="000000" w:themeColor="text1"/>
          <w:sz w:val="24"/>
          <w:szCs w:val="24"/>
        </w:rPr>
        <w:t xml:space="preserve"> </w:t>
      </w:r>
      <w:r w:rsidR="756B7C5B" w:rsidRPr="1EBC1D72">
        <w:rPr>
          <w:rFonts w:ascii="Times New Roman" w:eastAsia="Times New Roman" w:hAnsi="Times New Roman" w:cs="Times New Roman"/>
          <w:color w:val="000000" w:themeColor="text1"/>
          <w:sz w:val="24"/>
          <w:szCs w:val="24"/>
        </w:rPr>
        <w:t xml:space="preserve">strategic planning, project management, </w:t>
      </w:r>
      <w:r w:rsidR="00412C2F">
        <w:rPr>
          <w:rFonts w:ascii="Times New Roman" w:eastAsia="Times New Roman" w:hAnsi="Times New Roman" w:cs="Times New Roman"/>
          <w:color w:val="000000" w:themeColor="text1"/>
          <w:sz w:val="24"/>
          <w:szCs w:val="24"/>
        </w:rPr>
        <w:t>and natural resource planning and compliance.</w:t>
      </w:r>
      <w:r w:rsidR="197AB04F" w:rsidRPr="1EBC1D72">
        <w:rPr>
          <w:rFonts w:ascii="Times New Roman" w:eastAsia="Times New Roman" w:hAnsi="Times New Roman" w:cs="Times New Roman"/>
          <w:color w:val="000000" w:themeColor="text1"/>
          <w:sz w:val="24"/>
          <w:szCs w:val="24"/>
        </w:rPr>
        <w:t xml:space="preserve"> </w:t>
      </w:r>
    </w:p>
    <w:p w14:paraId="31EA7169" w14:textId="0A0D85D7" w:rsidR="00AF7A65" w:rsidRDefault="00AF7A65" w:rsidP="62888DE8">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sz w:val="24"/>
          <w:szCs w:val="24"/>
        </w:rPr>
      </w:pPr>
    </w:p>
    <w:p w14:paraId="097F516F" w14:textId="1887580A" w:rsidR="007C20CB" w:rsidRPr="00E07B54" w:rsidRDefault="4581A872" w:rsidP="1EBC1D72">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sz w:val="24"/>
          <w:szCs w:val="24"/>
        </w:rPr>
        <w:t xml:space="preserve">b. </w:t>
      </w:r>
      <w:r w:rsidR="00412C2F">
        <w:rPr>
          <w:rFonts w:ascii="Times New Roman" w:eastAsia="Times New Roman" w:hAnsi="Times New Roman" w:cs="Times New Roman"/>
          <w:sz w:val="24"/>
          <w:szCs w:val="24"/>
          <w:u w:val="single"/>
        </w:rPr>
        <w:t>Scientist/Planner I</w:t>
      </w:r>
      <w:r w:rsidR="009F695D" w:rsidRPr="1EBC1D72">
        <w:rPr>
          <w:rFonts w:ascii="Times New Roman" w:eastAsia="Times New Roman" w:hAnsi="Times New Roman" w:cs="Times New Roman"/>
          <w:color w:val="000000" w:themeColor="text1"/>
          <w:sz w:val="24"/>
          <w:szCs w:val="24"/>
          <w:u w:val="single"/>
        </w:rPr>
        <w:t>:</w:t>
      </w:r>
      <w:r w:rsidR="0C8381CC" w:rsidRPr="1EBC1D72">
        <w:rPr>
          <w:rFonts w:ascii="Times New Roman" w:eastAsia="Times New Roman" w:hAnsi="Times New Roman" w:cs="Times New Roman"/>
          <w:color w:val="000000" w:themeColor="text1"/>
          <w:sz w:val="24"/>
          <w:szCs w:val="24"/>
        </w:rPr>
        <w:t xml:space="preserve"> </w:t>
      </w:r>
      <w:r w:rsidR="35BD410D" w:rsidRPr="1EBC1D72">
        <w:rPr>
          <w:rFonts w:ascii="Times New Roman" w:eastAsia="Times New Roman" w:hAnsi="Times New Roman" w:cs="Times New Roman"/>
          <w:color w:val="000000" w:themeColor="text1"/>
          <w:sz w:val="24"/>
          <w:szCs w:val="24"/>
        </w:rPr>
        <w:t xml:space="preserve">This contractor position will </w:t>
      </w:r>
      <w:r w:rsidR="00412C2F">
        <w:rPr>
          <w:rFonts w:ascii="Times New Roman" w:eastAsia="Times New Roman" w:hAnsi="Times New Roman" w:cs="Times New Roman"/>
          <w:color w:val="000000" w:themeColor="text1"/>
          <w:sz w:val="24"/>
          <w:szCs w:val="24"/>
        </w:rPr>
        <w:t>be the primary project lead for coordinating the agenda and logistics for the field visit and will lead the development of the wetlands statement of finding.  They will supervise the supporting project work completed by the Scientist/Planner II, GIS Specialist, and Technical Editor</w:t>
      </w:r>
      <w:r w:rsidR="007E0A8A">
        <w:rPr>
          <w:rFonts w:ascii="Times New Roman" w:eastAsia="Times New Roman" w:hAnsi="Times New Roman" w:cs="Times New Roman"/>
          <w:color w:val="000000" w:themeColor="text1"/>
          <w:sz w:val="24"/>
          <w:szCs w:val="24"/>
        </w:rPr>
        <w:t xml:space="preserve">.  </w:t>
      </w:r>
      <w:r w:rsidR="007E0A8A" w:rsidRPr="007E0A8A">
        <w:rPr>
          <w:rFonts w:ascii="Times New Roman" w:eastAsia="Times New Roman" w:hAnsi="Times New Roman" w:cs="Times New Roman"/>
          <w:color w:val="000000" w:themeColor="text1"/>
          <w:sz w:val="24"/>
          <w:szCs w:val="24"/>
        </w:rPr>
        <w:t>Contract personnel performing wetland delineation must be a Professional Wetland Scientist (PWS) (or under the supervision of a PWS). Contract personnel must also have professional experience collecting data via a GPS device and writing technical field reports.</w:t>
      </w:r>
    </w:p>
    <w:p w14:paraId="7A57B98D" w14:textId="5FAE6318" w:rsidR="3FCBE2E1" w:rsidRDefault="3FCBE2E1" w:rsidP="265BC238">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p>
    <w:p w14:paraId="2457A94C" w14:textId="04443AB1" w:rsidR="4F7BAA62" w:rsidRDefault="4F7BAA62" w:rsidP="385BAD0A">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r w:rsidRPr="385BAD0A">
        <w:rPr>
          <w:rFonts w:ascii="Times New Roman" w:eastAsia="Times New Roman" w:hAnsi="Times New Roman" w:cs="Times New Roman"/>
          <w:color w:val="000000" w:themeColor="text1"/>
          <w:sz w:val="24"/>
          <w:szCs w:val="24"/>
        </w:rPr>
        <w:t xml:space="preserve">c. </w:t>
      </w:r>
      <w:r w:rsidR="00412C2F">
        <w:rPr>
          <w:rFonts w:ascii="Times New Roman" w:eastAsia="Times New Roman" w:hAnsi="Times New Roman" w:cs="Times New Roman"/>
          <w:color w:val="000000" w:themeColor="text1"/>
          <w:sz w:val="24"/>
          <w:szCs w:val="24"/>
          <w:u w:val="single"/>
        </w:rPr>
        <w:t>Scientist/Planner II</w:t>
      </w:r>
      <w:r w:rsidRPr="385BAD0A">
        <w:rPr>
          <w:rFonts w:ascii="Times New Roman" w:eastAsia="Times New Roman" w:hAnsi="Times New Roman" w:cs="Times New Roman"/>
          <w:color w:val="000000" w:themeColor="text1"/>
          <w:sz w:val="24"/>
          <w:szCs w:val="24"/>
        </w:rPr>
        <w:t xml:space="preserve">: This contractor position will support the </w:t>
      </w:r>
      <w:r w:rsidR="00412C2F">
        <w:rPr>
          <w:rFonts w:ascii="Times New Roman" w:eastAsia="Times New Roman" w:hAnsi="Times New Roman" w:cs="Times New Roman"/>
          <w:color w:val="000000" w:themeColor="text1"/>
          <w:sz w:val="24"/>
          <w:szCs w:val="24"/>
        </w:rPr>
        <w:t>Scientist/Planner I</w:t>
      </w:r>
      <w:r w:rsidR="005968C0">
        <w:rPr>
          <w:rFonts w:ascii="Times New Roman" w:eastAsia="Times New Roman" w:hAnsi="Times New Roman" w:cs="Times New Roman"/>
          <w:color w:val="000000" w:themeColor="text1"/>
          <w:sz w:val="24"/>
          <w:szCs w:val="24"/>
        </w:rPr>
        <w:t xml:space="preserve"> </w:t>
      </w:r>
      <w:r w:rsidR="00412C2F">
        <w:rPr>
          <w:rFonts w:ascii="Times New Roman" w:eastAsia="Times New Roman" w:hAnsi="Times New Roman" w:cs="Times New Roman"/>
          <w:color w:val="000000" w:themeColor="text1"/>
          <w:sz w:val="24"/>
          <w:szCs w:val="24"/>
        </w:rPr>
        <w:t>with the implementation of the field visit and wetlands statement of finding.</w:t>
      </w:r>
      <w:r w:rsidR="3E17A347" w:rsidRPr="385BAD0A">
        <w:rPr>
          <w:rFonts w:ascii="Times New Roman" w:eastAsia="Times New Roman" w:hAnsi="Times New Roman" w:cs="Times New Roman"/>
          <w:color w:val="000000" w:themeColor="text1"/>
          <w:sz w:val="24"/>
          <w:szCs w:val="24"/>
        </w:rPr>
        <w:t xml:space="preserve">  They will work under the supervision of the </w:t>
      </w:r>
      <w:r w:rsidR="005968C0">
        <w:rPr>
          <w:rFonts w:ascii="Times New Roman" w:eastAsia="Times New Roman" w:hAnsi="Times New Roman" w:cs="Times New Roman"/>
          <w:color w:val="000000" w:themeColor="text1"/>
          <w:sz w:val="24"/>
          <w:szCs w:val="24"/>
        </w:rPr>
        <w:t>more senior contractor staff.</w:t>
      </w:r>
      <w:r w:rsidR="007E0A8A">
        <w:t xml:space="preserve">  </w:t>
      </w:r>
      <w:r w:rsidR="007E0A8A" w:rsidRPr="007E0A8A">
        <w:rPr>
          <w:rFonts w:ascii="Times New Roman" w:eastAsia="Times New Roman" w:hAnsi="Times New Roman" w:cs="Times New Roman"/>
          <w:color w:val="000000" w:themeColor="text1"/>
          <w:sz w:val="24"/>
          <w:szCs w:val="24"/>
        </w:rPr>
        <w:t>Contract personnel performing wetland delineation must be a Professional Wetland Scientist (PWS) (or under the supervision of a PWS). Contract personnel must also have professional experience collecting data via a GPS device and writing technical field reports.</w:t>
      </w:r>
    </w:p>
    <w:p w14:paraId="7A8274FD" w14:textId="77777777" w:rsidR="00412C2F" w:rsidRDefault="00412C2F" w:rsidP="00E13168">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p>
    <w:p w14:paraId="16C4E737" w14:textId="49B3FDEC" w:rsidR="00412C2F" w:rsidRDefault="00412C2F" w:rsidP="385BAD0A">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 </w:t>
      </w:r>
      <w:r w:rsidRPr="00412C2F">
        <w:rPr>
          <w:rFonts w:ascii="Times New Roman" w:eastAsia="Times New Roman" w:hAnsi="Times New Roman" w:cs="Times New Roman"/>
          <w:color w:val="000000" w:themeColor="text1"/>
          <w:sz w:val="24"/>
          <w:szCs w:val="24"/>
          <w:u w:val="single"/>
        </w:rPr>
        <w:t>GIS Specialist</w:t>
      </w:r>
      <w:r w:rsidR="007E0A8A">
        <w:rPr>
          <w:rFonts w:ascii="Times New Roman" w:eastAsia="Times New Roman" w:hAnsi="Times New Roman" w:cs="Times New Roman"/>
          <w:color w:val="000000" w:themeColor="text1"/>
          <w:sz w:val="24"/>
          <w:szCs w:val="24"/>
        </w:rPr>
        <w:t>: This</w:t>
      </w:r>
      <w:r>
        <w:rPr>
          <w:rFonts w:ascii="Times New Roman" w:eastAsia="Times New Roman" w:hAnsi="Times New Roman" w:cs="Times New Roman"/>
          <w:color w:val="000000" w:themeColor="text1"/>
          <w:sz w:val="24"/>
          <w:szCs w:val="24"/>
        </w:rPr>
        <w:t xml:space="preserve"> contractor position</w:t>
      </w:r>
      <w:r w:rsidR="006333BC">
        <w:rPr>
          <w:rFonts w:ascii="Times New Roman" w:eastAsia="Times New Roman" w:hAnsi="Times New Roman" w:cs="Times New Roman"/>
          <w:color w:val="000000" w:themeColor="text1"/>
          <w:sz w:val="24"/>
          <w:szCs w:val="24"/>
        </w:rPr>
        <w:t xml:space="preserve"> will support the project by developing GIS mapping products to be included as part of the statement of finding deliverable.  They will work under the direction of the Scientist/Planner I.  </w:t>
      </w:r>
    </w:p>
    <w:p w14:paraId="0A622002" w14:textId="77777777" w:rsidR="00412C2F" w:rsidRDefault="00412C2F" w:rsidP="385BAD0A">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p>
    <w:p w14:paraId="56D76CC9" w14:textId="192118DC" w:rsidR="00412C2F" w:rsidRDefault="00412C2F" w:rsidP="385BAD0A">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14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 </w:t>
      </w:r>
      <w:r w:rsidRPr="00412C2F">
        <w:rPr>
          <w:rFonts w:ascii="Times New Roman" w:eastAsia="Times New Roman" w:hAnsi="Times New Roman" w:cs="Times New Roman"/>
          <w:color w:val="000000" w:themeColor="text1"/>
          <w:sz w:val="24"/>
          <w:szCs w:val="24"/>
          <w:u w:val="single"/>
        </w:rPr>
        <w:t>Technical Editor</w:t>
      </w:r>
      <w:r>
        <w:rPr>
          <w:rFonts w:ascii="Times New Roman" w:eastAsia="Times New Roman" w:hAnsi="Times New Roman" w:cs="Times New Roman"/>
          <w:color w:val="000000" w:themeColor="text1"/>
          <w:sz w:val="24"/>
          <w:szCs w:val="24"/>
        </w:rPr>
        <w:t>: This contractor positio</w:t>
      </w:r>
      <w:r w:rsidR="006333BC">
        <w:rPr>
          <w:rFonts w:ascii="Times New Roman" w:eastAsia="Times New Roman" w:hAnsi="Times New Roman" w:cs="Times New Roman"/>
          <w:color w:val="000000" w:themeColor="text1"/>
          <w:sz w:val="24"/>
          <w:szCs w:val="24"/>
        </w:rPr>
        <w:t>n will be responsible for editing the final deliverable for grammar, context, and formatting</w:t>
      </w:r>
    </w:p>
    <w:p w14:paraId="6EFAD355" w14:textId="77777777" w:rsidR="00AF7A65" w:rsidRPr="00E07B54" w:rsidRDefault="00AF7A65" w:rsidP="00A53BC1">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4990FA86" w14:textId="74FA162A" w:rsidR="00A85B5C" w:rsidRPr="00FE4A6B" w:rsidRDefault="00AF7A65" w:rsidP="007F395D">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jc w:val="both"/>
        <w:rPr>
          <w:rFonts w:ascii="Times New Roman" w:eastAsia="Times New Roman" w:hAnsi="Times New Roman" w:cs="Times New Roman"/>
          <w:strike/>
          <w:color w:val="000000" w:themeColor="text1"/>
          <w:sz w:val="24"/>
          <w:szCs w:val="24"/>
          <w:highlight w:val="yellow"/>
        </w:rPr>
      </w:pPr>
      <w:r w:rsidRPr="00E07B54">
        <w:rPr>
          <w:rFonts w:ascii="Times New Roman" w:eastAsia="Times New Roman" w:hAnsi="Times New Roman" w:cs="Times New Roman"/>
          <w:color w:val="000000" w:themeColor="text1"/>
          <w:sz w:val="24"/>
          <w:szCs w:val="24"/>
        </w:rPr>
        <w:t xml:space="preserve">1.6.11: </w:t>
      </w:r>
      <w:r w:rsidR="00703B0B" w:rsidRPr="00E07B54">
        <w:rPr>
          <w:rFonts w:ascii="Times New Roman" w:eastAsia="Times New Roman" w:hAnsi="Times New Roman" w:cs="Times New Roman"/>
          <w:color w:val="000000" w:themeColor="text1"/>
          <w:sz w:val="24"/>
          <w:szCs w:val="24"/>
          <w:u w:val="single"/>
        </w:rPr>
        <w:t>Identification of Contractor Employees</w:t>
      </w:r>
      <w:r w:rsidR="00703B0B" w:rsidRPr="00E07B54">
        <w:rPr>
          <w:rFonts w:ascii="Times New Roman" w:eastAsia="Times New Roman" w:hAnsi="Times New Roman" w:cs="Times New Roman"/>
          <w:color w:val="000000" w:themeColor="text1"/>
          <w:sz w:val="24"/>
          <w:szCs w:val="24"/>
        </w:rPr>
        <w:t>: All</w:t>
      </w:r>
      <w:r w:rsidR="00703B0B" w:rsidRPr="00AF7A65">
        <w:rPr>
          <w:rFonts w:ascii="Times New Roman" w:eastAsia="Times New Roman" w:hAnsi="Times New Roman" w:cs="Times New Roman"/>
          <w:color w:val="000000" w:themeColor="text1"/>
          <w:sz w:val="24"/>
          <w:szCs w:val="24"/>
        </w:rPr>
        <w:t xml:space="preserve"> contract personnel </w:t>
      </w:r>
      <w:r w:rsidR="00412C2F">
        <w:rPr>
          <w:rFonts w:ascii="Times New Roman" w:eastAsia="Times New Roman" w:hAnsi="Times New Roman" w:cs="Times New Roman"/>
          <w:color w:val="000000" w:themeColor="text1"/>
          <w:sz w:val="24"/>
          <w:szCs w:val="24"/>
        </w:rPr>
        <w:t xml:space="preserve">working </w:t>
      </w:r>
      <w:r w:rsidR="00703B0B" w:rsidRPr="00AF7A65">
        <w:rPr>
          <w:rFonts w:ascii="Times New Roman" w:eastAsia="Times New Roman" w:hAnsi="Times New Roman" w:cs="Times New Roman"/>
          <w:color w:val="000000" w:themeColor="text1"/>
          <w:sz w:val="24"/>
          <w:szCs w:val="24"/>
        </w:rPr>
        <w:t xml:space="preserve">in situations where their contractor status is not obvious to third parties are required to identify themselves as such to avoid </w:t>
      </w:r>
      <w:r w:rsidR="00703B0B" w:rsidRPr="00FE4A6B">
        <w:rPr>
          <w:rFonts w:ascii="Times New Roman" w:eastAsia="Times New Roman" w:hAnsi="Times New Roman" w:cs="Times New Roman"/>
          <w:color w:val="000000" w:themeColor="text1"/>
          <w:sz w:val="24"/>
          <w:szCs w:val="24"/>
        </w:rPr>
        <w:t>creating an impression in the minds of members of the public that they are Government officials.</w:t>
      </w:r>
      <w:r w:rsidR="384F1DE2" w:rsidRPr="00FE4A6B">
        <w:rPr>
          <w:rFonts w:ascii="Times New Roman" w:eastAsia="Times New Roman" w:hAnsi="Times New Roman" w:cs="Times New Roman"/>
          <w:color w:val="000000" w:themeColor="text1"/>
          <w:sz w:val="24"/>
          <w:szCs w:val="24"/>
        </w:rPr>
        <w:t xml:space="preserve"> </w:t>
      </w:r>
      <w:r w:rsidR="000C51D9" w:rsidRPr="00FE4A6B">
        <w:rPr>
          <w:rFonts w:ascii="Times New Roman" w:eastAsia="Times New Roman" w:hAnsi="Times New Roman" w:cs="Times New Roman"/>
          <w:color w:val="000000" w:themeColor="text1"/>
          <w:sz w:val="24"/>
          <w:szCs w:val="24"/>
        </w:rPr>
        <w:t xml:space="preserve"> </w:t>
      </w:r>
      <w:r w:rsidR="007338E3" w:rsidRPr="00FE4A6B">
        <w:rPr>
          <w:rFonts w:ascii="Times New Roman" w:eastAsia="Times New Roman" w:hAnsi="Times New Roman" w:cs="Times New Roman"/>
          <w:color w:val="000000" w:themeColor="text1"/>
          <w:sz w:val="24"/>
          <w:szCs w:val="24"/>
        </w:rPr>
        <w:t xml:space="preserve">Contractor discussions with external organizations will emphasize that this project is a study to help inform future planning discussions and not a decision-making process. </w:t>
      </w:r>
    </w:p>
    <w:p w14:paraId="2F333243" w14:textId="0B8E8356" w:rsidR="00E04311" w:rsidRDefault="48611257" w:rsidP="1EBC1D72">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jc w:val="both"/>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color w:val="000000" w:themeColor="text1"/>
          <w:sz w:val="24"/>
          <w:szCs w:val="24"/>
        </w:rPr>
        <w:t xml:space="preserve">1.6.12: </w:t>
      </w:r>
      <w:r w:rsidRPr="1EBC1D72">
        <w:rPr>
          <w:rFonts w:ascii="Times New Roman" w:eastAsia="Times New Roman" w:hAnsi="Times New Roman" w:cs="Times New Roman"/>
          <w:color w:val="000000" w:themeColor="text1"/>
          <w:sz w:val="24"/>
          <w:szCs w:val="24"/>
          <w:u w:val="single"/>
        </w:rPr>
        <w:t>Travel</w:t>
      </w:r>
      <w:r w:rsidR="00317A13" w:rsidRPr="1EBC1D72">
        <w:rPr>
          <w:rFonts w:ascii="Times New Roman" w:eastAsia="Times New Roman" w:hAnsi="Times New Roman" w:cs="Times New Roman"/>
          <w:color w:val="000000" w:themeColor="text1"/>
          <w:sz w:val="24"/>
          <w:szCs w:val="24"/>
          <w:u w:val="single"/>
        </w:rPr>
        <w:t>:</w:t>
      </w:r>
      <w:r w:rsidR="00317A13" w:rsidRPr="1EBC1D72">
        <w:rPr>
          <w:rFonts w:ascii="Times New Roman" w:eastAsia="Times New Roman" w:hAnsi="Times New Roman" w:cs="Times New Roman"/>
          <w:color w:val="000000" w:themeColor="text1"/>
          <w:sz w:val="24"/>
          <w:szCs w:val="24"/>
        </w:rPr>
        <w:t xml:space="preserve"> The</w:t>
      </w:r>
      <w:r w:rsidR="0017E028" w:rsidRPr="1EBC1D72">
        <w:rPr>
          <w:rFonts w:ascii="Times New Roman" w:eastAsia="Times New Roman" w:hAnsi="Times New Roman" w:cs="Times New Roman"/>
          <w:color w:val="000000" w:themeColor="text1"/>
          <w:sz w:val="24"/>
          <w:szCs w:val="24"/>
        </w:rPr>
        <w:t xml:space="preserve"> Contractor </w:t>
      </w:r>
      <w:r w:rsidR="650D3270" w:rsidRPr="1EBC1D72">
        <w:rPr>
          <w:rFonts w:ascii="Times New Roman" w:eastAsia="Times New Roman" w:hAnsi="Times New Roman" w:cs="Times New Roman"/>
          <w:color w:val="000000" w:themeColor="text1"/>
          <w:sz w:val="24"/>
          <w:szCs w:val="24"/>
        </w:rPr>
        <w:t>will</w:t>
      </w:r>
      <w:r w:rsidR="0017E028" w:rsidRPr="1EBC1D72">
        <w:rPr>
          <w:rFonts w:ascii="Times New Roman" w:eastAsia="Times New Roman" w:hAnsi="Times New Roman" w:cs="Times New Roman"/>
          <w:color w:val="000000" w:themeColor="text1"/>
          <w:sz w:val="24"/>
          <w:szCs w:val="24"/>
        </w:rPr>
        <w:t xml:space="preserve"> travel to </w:t>
      </w:r>
      <w:r w:rsidR="00412C2F">
        <w:rPr>
          <w:rFonts w:ascii="Times New Roman" w:eastAsia="Times New Roman" w:hAnsi="Times New Roman" w:cs="Times New Roman"/>
          <w:color w:val="000000" w:themeColor="text1"/>
          <w:sz w:val="24"/>
          <w:szCs w:val="24"/>
        </w:rPr>
        <w:t xml:space="preserve">Grand Teton National Park </w:t>
      </w:r>
      <w:r w:rsidR="29E27ACB" w:rsidRPr="1EBC1D72">
        <w:rPr>
          <w:rFonts w:ascii="Times New Roman" w:eastAsia="Times New Roman" w:hAnsi="Times New Roman" w:cs="Times New Roman"/>
          <w:color w:val="000000" w:themeColor="text1"/>
          <w:sz w:val="24"/>
          <w:szCs w:val="24"/>
        </w:rPr>
        <w:t>as part of the contracted support</w:t>
      </w:r>
      <w:r w:rsidR="0017E028" w:rsidRPr="1EBC1D72">
        <w:rPr>
          <w:rFonts w:ascii="Times New Roman" w:eastAsia="Times New Roman" w:hAnsi="Times New Roman" w:cs="Times New Roman"/>
          <w:color w:val="000000" w:themeColor="text1"/>
          <w:sz w:val="24"/>
          <w:szCs w:val="24"/>
        </w:rPr>
        <w:t>.</w:t>
      </w:r>
      <w:r w:rsidR="008F37BF">
        <w:rPr>
          <w:rFonts w:ascii="Times New Roman" w:eastAsia="Times New Roman" w:hAnsi="Times New Roman" w:cs="Times New Roman"/>
          <w:color w:val="000000" w:themeColor="text1"/>
          <w:sz w:val="24"/>
          <w:szCs w:val="24"/>
        </w:rPr>
        <w:t xml:space="preserve">  NPS anticipates</w:t>
      </w:r>
      <w:r w:rsidR="43ED7053" w:rsidRPr="1EBC1D72">
        <w:rPr>
          <w:rFonts w:ascii="Times New Roman" w:eastAsia="Times New Roman" w:hAnsi="Times New Roman" w:cs="Times New Roman"/>
          <w:color w:val="000000" w:themeColor="text1"/>
          <w:sz w:val="24"/>
          <w:szCs w:val="24"/>
        </w:rPr>
        <w:t xml:space="preserve"> </w:t>
      </w:r>
      <w:r w:rsidR="006333BC">
        <w:rPr>
          <w:rFonts w:ascii="Times New Roman" w:eastAsia="Times New Roman" w:hAnsi="Times New Roman" w:cs="Times New Roman"/>
          <w:color w:val="000000" w:themeColor="text1"/>
          <w:sz w:val="24"/>
          <w:szCs w:val="24"/>
        </w:rPr>
        <w:t>each</w:t>
      </w:r>
      <w:r w:rsidR="29893226" w:rsidRPr="1EBC1D72">
        <w:rPr>
          <w:rFonts w:ascii="Times New Roman" w:eastAsia="Times New Roman" w:hAnsi="Times New Roman" w:cs="Times New Roman"/>
          <w:color w:val="000000" w:themeColor="text1"/>
          <w:sz w:val="24"/>
          <w:szCs w:val="24"/>
        </w:rPr>
        <w:t xml:space="preserve"> Contractor </w:t>
      </w:r>
      <w:r w:rsidR="006333BC">
        <w:rPr>
          <w:rFonts w:ascii="Times New Roman" w:eastAsia="Times New Roman" w:hAnsi="Times New Roman" w:cs="Times New Roman"/>
          <w:color w:val="000000" w:themeColor="text1"/>
          <w:sz w:val="24"/>
          <w:szCs w:val="24"/>
        </w:rPr>
        <w:t xml:space="preserve">that supports the field visit outlined in </w:t>
      </w:r>
      <w:r w:rsidR="008F37BF">
        <w:rPr>
          <w:rFonts w:ascii="Times New Roman" w:eastAsia="Times New Roman" w:hAnsi="Times New Roman" w:cs="Times New Roman"/>
          <w:color w:val="000000" w:themeColor="text1"/>
          <w:sz w:val="24"/>
          <w:szCs w:val="24"/>
        </w:rPr>
        <w:t>Part</w:t>
      </w:r>
      <w:r w:rsidR="006333BC">
        <w:rPr>
          <w:rFonts w:ascii="Times New Roman" w:eastAsia="Times New Roman" w:hAnsi="Times New Roman" w:cs="Times New Roman"/>
          <w:color w:val="000000" w:themeColor="text1"/>
          <w:sz w:val="24"/>
          <w:szCs w:val="24"/>
        </w:rPr>
        <w:t xml:space="preserve"> 5 </w:t>
      </w:r>
      <w:r w:rsidR="29893226" w:rsidRPr="1EBC1D72">
        <w:rPr>
          <w:rFonts w:ascii="Times New Roman" w:eastAsia="Times New Roman" w:hAnsi="Times New Roman" w:cs="Times New Roman"/>
          <w:color w:val="000000" w:themeColor="text1"/>
          <w:sz w:val="24"/>
          <w:szCs w:val="24"/>
        </w:rPr>
        <w:t xml:space="preserve">will be required to </w:t>
      </w:r>
      <w:r w:rsidR="213538EC" w:rsidRPr="1EBC1D72">
        <w:rPr>
          <w:rFonts w:ascii="Times New Roman" w:eastAsia="Times New Roman" w:hAnsi="Times New Roman" w:cs="Times New Roman"/>
          <w:color w:val="000000" w:themeColor="text1"/>
          <w:sz w:val="24"/>
          <w:szCs w:val="24"/>
        </w:rPr>
        <w:t xml:space="preserve">travel </w:t>
      </w:r>
      <w:r w:rsidR="13489B57" w:rsidRPr="1EBC1D72">
        <w:rPr>
          <w:rFonts w:ascii="Times New Roman" w:eastAsia="Times New Roman" w:hAnsi="Times New Roman" w:cs="Times New Roman"/>
          <w:color w:val="000000" w:themeColor="text1"/>
          <w:sz w:val="24"/>
          <w:szCs w:val="24"/>
        </w:rPr>
        <w:t xml:space="preserve">for </w:t>
      </w:r>
      <w:r w:rsidR="006333BC">
        <w:rPr>
          <w:rFonts w:ascii="Times New Roman" w:eastAsia="Times New Roman" w:hAnsi="Times New Roman" w:cs="Times New Roman"/>
          <w:color w:val="000000" w:themeColor="text1"/>
          <w:sz w:val="24"/>
          <w:szCs w:val="24"/>
        </w:rPr>
        <w:t>four days (1 day travel to Grand Teton N</w:t>
      </w:r>
      <w:r w:rsidR="008F37BF">
        <w:rPr>
          <w:rFonts w:ascii="Times New Roman" w:eastAsia="Times New Roman" w:hAnsi="Times New Roman" w:cs="Times New Roman"/>
          <w:color w:val="000000" w:themeColor="text1"/>
          <w:sz w:val="24"/>
          <w:szCs w:val="24"/>
        </w:rPr>
        <w:t xml:space="preserve">ational </w:t>
      </w:r>
      <w:r w:rsidR="006333BC">
        <w:rPr>
          <w:rFonts w:ascii="Times New Roman" w:eastAsia="Times New Roman" w:hAnsi="Times New Roman" w:cs="Times New Roman"/>
          <w:color w:val="000000" w:themeColor="text1"/>
          <w:sz w:val="24"/>
          <w:szCs w:val="24"/>
        </w:rPr>
        <w:t>P</w:t>
      </w:r>
      <w:r w:rsidR="008F37BF">
        <w:rPr>
          <w:rFonts w:ascii="Times New Roman" w:eastAsia="Times New Roman" w:hAnsi="Times New Roman" w:cs="Times New Roman"/>
          <w:color w:val="000000" w:themeColor="text1"/>
          <w:sz w:val="24"/>
          <w:szCs w:val="24"/>
        </w:rPr>
        <w:t>ark</w:t>
      </w:r>
      <w:r w:rsidR="006333BC">
        <w:rPr>
          <w:rFonts w:ascii="Times New Roman" w:eastAsia="Times New Roman" w:hAnsi="Times New Roman" w:cs="Times New Roman"/>
          <w:color w:val="000000" w:themeColor="text1"/>
          <w:sz w:val="24"/>
          <w:szCs w:val="24"/>
        </w:rPr>
        <w:t>, 2 days for a field visit, and 1 day return travel).</w:t>
      </w:r>
      <w:r w:rsidR="4424EF1B" w:rsidRPr="1EBC1D72">
        <w:rPr>
          <w:rFonts w:ascii="Times New Roman" w:eastAsia="Times New Roman" w:hAnsi="Times New Roman" w:cs="Times New Roman"/>
          <w:color w:val="000000" w:themeColor="text1"/>
          <w:sz w:val="24"/>
          <w:szCs w:val="24"/>
        </w:rPr>
        <w:t xml:space="preserve">  </w:t>
      </w:r>
      <w:r w:rsidR="0017E028" w:rsidRPr="1EBC1D72">
        <w:rPr>
          <w:rFonts w:ascii="Times New Roman" w:eastAsia="Times New Roman" w:hAnsi="Times New Roman" w:cs="Times New Roman"/>
          <w:color w:val="000000" w:themeColor="text1"/>
          <w:sz w:val="24"/>
          <w:szCs w:val="24"/>
        </w:rPr>
        <w:t>In accordance with P.L. 99-234, "Federal Civilian Employee and Contractor Travel Expense Act of 1985," travel-related expenditures for Contractor's personnel are restricted to the limits established for federal employees</w:t>
      </w:r>
      <w:r w:rsidR="25F2F2A9" w:rsidRPr="1EBC1D72">
        <w:rPr>
          <w:rFonts w:ascii="Times New Roman" w:eastAsia="Times New Roman" w:hAnsi="Times New Roman" w:cs="Times New Roman"/>
          <w:color w:val="000000" w:themeColor="text1"/>
          <w:sz w:val="24"/>
          <w:szCs w:val="24"/>
        </w:rPr>
        <w:t xml:space="preserve"> (see information on the General Services Administration’s</w:t>
      </w:r>
      <w:r w:rsidR="5B6C8891" w:rsidRPr="1EBC1D72">
        <w:rPr>
          <w:rFonts w:ascii="Times New Roman" w:eastAsia="Times New Roman" w:hAnsi="Times New Roman" w:cs="Times New Roman"/>
          <w:color w:val="000000" w:themeColor="text1"/>
          <w:sz w:val="24"/>
          <w:szCs w:val="24"/>
        </w:rPr>
        <w:t xml:space="preserve"> (GSA)</w:t>
      </w:r>
      <w:r w:rsidR="25F2F2A9" w:rsidRPr="1EBC1D72">
        <w:rPr>
          <w:rFonts w:ascii="Times New Roman" w:eastAsia="Times New Roman" w:hAnsi="Times New Roman" w:cs="Times New Roman"/>
          <w:color w:val="000000" w:themeColor="text1"/>
          <w:sz w:val="24"/>
          <w:szCs w:val="24"/>
        </w:rPr>
        <w:t xml:space="preserve"> City Pair Program and Transportation Rates below)</w:t>
      </w:r>
      <w:r w:rsidR="0017E028" w:rsidRPr="1EBC1D72">
        <w:rPr>
          <w:rFonts w:ascii="Times New Roman" w:eastAsia="Times New Roman" w:hAnsi="Times New Roman" w:cs="Times New Roman"/>
          <w:color w:val="000000" w:themeColor="text1"/>
          <w:sz w:val="24"/>
          <w:szCs w:val="24"/>
        </w:rPr>
        <w:t>.  This includes mileage for company-owned vehicles.</w:t>
      </w:r>
      <w:r w:rsidR="25F2F2A9" w:rsidRPr="1EBC1D72">
        <w:rPr>
          <w:rFonts w:ascii="Times New Roman" w:eastAsia="Times New Roman" w:hAnsi="Times New Roman" w:cs="Times New Roman"/>
          <w:color w:val="000000" w:themeColor="text1"/>
          <w:sz w:val="24"/>
          <w:szCs w:val="24"/>
        </w:rPr>
        <w:t xml:space="preserve">  </w:t>
      </w:r>
      <w:r w:rsidR="0017E028" w:rsidRPr="1EBC1D72">
        <w:rPr>
          <w:rFonts w:ascii="Times New Roman" w:eastAsia="Times New Roman" w:hAnsi="Times New Roman" w:cs="Times New Roman"/>
          <w:color w:val="000000" w:themeColor="text1"/>
          <w:sz w:val="24"/>
          <w:szCs w:val="24"/>
        </w:rPr>
        <w:t xml:space="preserve">All travel arrangements are </w:t>
      </w:r>
      <w:r w:rsidR="08C8E229" w:rsidRPr="1EBC1D72">
        <w:rPr>
          <w:rFonts w:ascii="Times New Roman" w:eastAsia="Times New Roman" w:hAnsi="Times New Roman" w:cs="Times New Roman"/>
          <w:color w:val="000000" w:themeColor="text1"/>
          <w:sz w:val="24"/>
          <w:szCs w:val="24"/>
        </w:rPr>
        <w:t xml:space="preserve">the responsibility of and are </w:t>
      </w:r>
      <w:r w:rsidR="0017E028" w:rsidRPr="1EBC1D72">
        <w:rPr>
          <w:rFonts w:ascii="Times New Roman" w:eastAsia="Times New Roman" w:hAnsi="Times New Roman" w:cs="Times New Roman"/>
          <w:color w:val="000000" w:themeColor="text1"/>
          <w:sz w:val="24"/>
          <w:szCs w:val="24"/>
        </w:rPr>
        <w:t xml:space="preserve">to be made by the Contractor.  </w:t>
      </w:r>
      <w:r w:rsidR="08C8E229" w:rsidRPr="1EBC1D72">
        <w:rPr>
          <w:rFonts w:ascii="Times New Roman" w:eastAsia="Times New Roman" w:hAnsi="Times New Roman" w:cs="Times New Roman"/>
          <w:color w:val="000000" w:themeColor="text1"/>
          <w:sz w:val="24"/>
          <w:szCs w:val="24"/>
        </w:rPr>
        <w:t>The Contractor will coordinate all travel with the IMRO</w:t>
      </w:r>
      <w:r w:rsidR="006333BC">
        <w:rPr>
          <w:rFonts w:ascii="Times New Roman" w:eastAsia="Times New Roman" w:hAnsi="Times New Roman" w:cs="Times New Roman"/>
          <w:color w:val="000000" w:themeColor="text1"/>
          <w:sz w:val="24"/>
          <w:szCs w:val="24"/>
        </w:rPr>
        <w:t xml:space="preserve"> and Grand Teton National Park</w:t>
      </w:r>
      <w:r w:rsidR="08C8E229" w:rsidRPr="1EBC1D72">
        <w:rPr>
          <w:rFonts w:ascii="Times New Roman" w:eastAsia="Times New Roman" w:hAnsi="Times New Roman" w:cs="Times New Roman"/>
          <w:color w:val="000000" w:themeColor="text1"/>
          <w:sz w:val="24"/>
          <w:szCs w:val="24"/>
        </w:rPr>
        <w:t xml:space="preserve"> staff</w:t>
      </w:r>
      <w:r w:rsidR="006333BC">
        <w:rPr>
          <w:rFonts w:ascii="Times New Roman" w:eastAsia="Times New Roman" w:hAnsi="Times New Roman" w:cs="Times New Roman"/>
          <w:color w:val="000000" w:themeColor="text1"/>
          <w:sz w:val="24"/>
          <w:szCs w:val="24"/>
        </w:rPr>
        <w:t xml:space="preserve"> </w:t>
      </w:r>
      <w:r w:rsidR="08C8E229" w:rsidRPr="1EBC1D72">
        <w:rPr>
          <w:rFonts w:ascii="Times New Roman" w:eastAsia="Times New Roman" w:hAnsi="Times New Roman" w:cs="Times New Roman"/>
          <w:color w:val="000000" w:themeColor="text1"/>
          <w:sz w:val="24"/>
          <w:szCs w:val="24"/>
        </w:rPr>
        <w:t xml:space="preserve">and COR.  </w:t>
      </w:r>
      <w:r w:rsidR="0017E028" w:rsidRPr="1EBC1D72">
        <w:rPr>
          <w:rFonts w:ascii="Times New Roman" w:eastAsia="Times New Roman" w:hAnsi="Times New Roman" w:cs="Times New Roman"/>
          <w:color w:val="000000" w:themeColor="text1"/>
          <w:sz w:val="24"/>
          <w:szCs w:val="24"/>
        </w:rPr>
        <w:t xml:space="preserve">Payment for transportation, per diem (lodging/meals), mileage, parking, and other fair and reasonable travel expenses will be paid in accordance with the effective Federal Travel Regulations as amended and supplemented by the Department of the Interior travel regulations where applicable.  No Federal travel authorizations are to be issued.  All travel expenses </w:t>
      </w:r>
      <w:r w:rsidR="25F2F2A9" w:rsidRPr="1EBC1D72">
        <w:rPr>
          <w:rFonts w:ascii="Times New Roman" w:eastAsia="Times New Roman" w:hAnsi="Times New Roman" w:cs="Times New Roman"/>
          <w:color w:val="000000" w:themeColor="text1"/>
          <w:sz w:val="24"/>
          <w:szCs w:val="24"/>
        </w:rPr>
        <w:t xml:space="preserve">will include receipts and </w:t>
      </w:r>
      <w:r w:rsidR="0017E028" w:rsidRPr="1EBC1D72">
        <w:rPr>
          <w:rFonts w:ascii="Times New Roman" w:eastAsia="Times New Roman" w:hAnsi="Times New Roman" w:cs="Times New Roman"/>
          <w:color w:val="000000" w:themeColor="text1"/>
          <w:sz w:val="24"/>
          <w:szCs w:val="24"/>
        </w:rPr>
        <w:t>are to be submitted through the Contractor's invoice for reimbursement and will be charged to a cost-reimbursable</w:t>
      </w:r>
      <w:r w:rsidR="25F2F2A9" w:rsidRPr="1EBC1D72">
        <w:rPr>
          <w:rFonts w:ascii="Times New Roman" w:eastAsia="Times New Roman" w:hAnsi="Times New Roman" w:cs="Times New Roman"/>
          <w:color w:val="000000" w:themeColor="text1"/>
          <w:sz w:val="24"/>
          <w:szCs w:val="24"/>
        </w:rPr>
        <w:t>, no-fee</w:t>
      </w:r>
      <w:r w:rsidR="0017E028" w:rsidRPr="1EBC1D72">
        <w:rPr>
          <w:rFonts w:ascii="Times New Roman" w:eastAsia="Times New Roman" w:hAnsi="Times New Roman" w:cs="Times New Roman"/>
          <w:color w:val="000000" w:themeColor="text1"/>
          <w:sz w:val="24"/>
          <w:szCs w:val="24"/>
        </w:rPr>
        <w:t xml:space="preserve"> Contract Line Item separate from the base contract support.  The Contractor shall make every effort to keep travel costs to a minimum.  No reimbursement will be made for parking at a Contractor's normal place of work.  In the event travel is necessary</w:t>
      </w:r>
      <w:r w:rsidR="009F3E95">
        <w:rPr>
          <w:rFonts w:ascii="Times New Roman" w:eastAsia="Times New Roman" w:hAnsi="Times New Roman" w:cs="Times New Roman"/>
          <w:color w:val="000000" w:themeColor="text1"/>
          <w:sz w:val="24"/>
          <w:szCs w:val="24"/>
        </w:rPr>
        <w:t>,</w:t>
      </w:r>
      <w:r w:rsidR="0017E028" w:rsidRPr="1EBC1D72">
        <w:rPr>
          <w:rFonts w:ascii="Times New Roman" w:eastAsia="Times New Roman" w:hAnsi="Times New Roman" w:cs="Times New Roman"/>
          <w:color w:val="000000" w:themeColor="text1"/>
          <w:sz w:val="24"/>
          <w:szCs w:val="24"/>
        </w:rPr>
        <w:t xml:space="preserve"> contractor will be </w:t>
      </w:r>
      <w:r w:rsidR="009F3E95" w:rsidRPr="1EBC1D72">
        <w:rPr>
          <w:rFonts w:ascii="Times New Roman" w:eastAsia="Times New Roman" w:hAnsi="Times New Roman" w:cs="Times New Roman"/>
          <w:color w:val="000000" w:themeColor="text1"/>
          <w:sz w:val="24"/>
          <w:szCs w:val="24"/>
        </w:rPr>
        <w:t>authorized for</w:t>
      </w:r>
      <w:r w:rsidR="0017E028" w:rsidRPr="1EBC1D72">
        <w:rPr>
          <w:rFonts w:ascii="Times New Roman" w:eastAsia="Times New Roman" w:hAnsi="Times New Roman" w:cs="Times New Roman"/>
          <w:color w:val="000000" w:themeColor="text1"/>
          <w:sz w:val="24"/>
          <w:szCs w:val="24"/>
        </w:rPr>
        <w:t xml:space="preserve"> travel expenses consistent with the </w:t>
      </w:r>
      <w:r w:rsidR="0EEC2C9E" w:rsidRPr="1EBC1D72">
        <w:rPr>
          <w:rFonts w:ascii="Times New Roman" w:eastAsia="Times New Roman" w:hAnsi="Times New Roman" w:cs="Times New Roman"/>
          <w:color w:val="000000" w:themeColor="text1"/>
          <w:sz w:val="24"/>
          <w:szCs w:val="24"/>
        </w:rPr>
        <w:t xml:space="preserve">terms </w:t>
      </w:r>
      <w:r w:rsidR="0017E028" w:rsidRPr="1EBC1D72">
        <w:rPr>
          <w:rFonts w:ascii="Times New Roman" w:eastAsia="Times New Roman" w:hAnsi="Times New Roman" w:cs="Times New Roman"/>
          <w:color w:val="000000" w:themeColor="text1"/>
          <w:sz w:val="24"/>
          <w:szCs w:val="24"/>
        </w:rPr>
        <w:t>and the limitation of funds specified in this contract. All travel requires Government approval/authorization and notification to the</w:t>
      </w:r>
      <w:r w:rsidR="0EEC2C9E" w:rsidRPr="1EBC1D72">
        <w:rPr>
          <w:rFonts w:ascii="Times New Roman" w:eastAsia="Times New Roman" w:hAnsi="Times New Roman" w:cs="Times New Roman"/>
          <w:color w:val="000000" w:themeColor="text1"/>
          <w:sz w:val="24"/>
          <w:szCs w:val="24"/>
        </w:rPr>
        <w:t xml:space="preserve"> CO and</w:t>
      </w:r>
      <w:r w:rsidR="0017E028" w:rsidRPr="1EBC1D72">
        <w:rPr>
          <w:rFonts w:ascii="Times New Roman" w:eastAsia="Times New Roman" w:hAnsi="Times New Roman" w:cs="Times New Roman"/>
          <w:color w:val="000000" w:themeColor="text1"/>
          <w:sz w:val="24"/>
          <w:szCs w:val="24"/>
        </w:rPr>
        <w:t xml:space="preserve"> COR</w:t>
      </w:r>
      <w:r w:rsidR="60CCACBC" w:rsidRPr="1EBC1D72">
        <w:rPr>
          <w:rFonts w:ascii="Times New Roman" w:eastAsia="Times New Roman" w:hAnsi="Times New Roman" w:cs="Times New Roman"/>
          <w:color w:val="000000" w:themeColor="text1"/>
          <w:sz w:val="24"/>
          <w:szCs w:val="24"/>
        </w:rPr>
        <w:t xml:space="preserve"> and will comply with the provisions of Section B.6 of the IDIQ order.</w:t>
      </w:r>
    </w:p>
    <w:p w14:paraId="6FCE353F" w14:textId="56C7944D" w:rsidR="00171BCB" w:rsidRDefault="00171BCB" w:rsidP="006053EC">
      <w:pPr>
        <w:pStyle w:val="ListParagraph"/>
        <w:keepNext/>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GSA City Pair Program: </w:t>
      </w:r>
      <w:hyperlink r:id="rId12" w:history="1">
        <w:r w:rsidRPr="00977248">
          <w:rPr>
            <w:rStyle w:val="Hyperlink"/>
            <w:rFonts w:ascii="Times New Roman" w:eastAsia="Times New Roman" w:hAnsi="Times New Roman" w:cs="Times New Roman"/>
            <w:sz w:val="24"/>
            <w:szCs w:val="24"/>
          </w:rPr>
          <w:t>https://www.gsa.gov/travel/plan-a-trip/transportation-airfare-rates-pov-rates-etc/airfare-rates-city-pair-program</w:t>
        </w:r>
      </w:hyperlink>
      <w:r>
        <w:rPr>
          <w:rFonts w:ascii="Times New Roman" w:eastAsia="Times New Roman" w:hAnsi="Times New Roman" w:cs="Times New Roman"/>
          <w:color w:val="000000" w:themeColor="text1"/>
          <w:sz w:val="24"/>
          <w:szCs w:val="24"/>
        </w:rPr>
        <w:t xml:space="preserve"> </w:t>
      </w:r>
    </w:p>
    <w:p w14:paraId="1A10EFB3" w14:textId="21E0A675" w:rsidR="006510F7" w:rsidRDefault="006510F7" w:rsidP="006053EC">
      <w:pPr>
        <w:pStyle w:val="ListParagraph"/>
        <w:keepNext/>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GSA Transportation Rates: </w:t>
      </w:r>
      <w:hyperlink r:id="rId13" w:history="1">
        <w:r w:rsidRPr="00977248">
          <w:rPr>
            <w:rStyle w:val="Hyperlink"/>
            <w:rFonts w:ascii="Times New Roman" w:eastAsia="Times New Roman" w:hAnsi="Times New Roman" w:cs="Times New Roman"/>
            <w:sz w:val="24"/>
            <w:szCs w:val="24"/>
          </w:rPr>
          <w:t>https://www.gsa.gov/travel/plan-a-trip/transportation-airfare-rates-pov-rates-etc</w:t>
        </w:r>
      </w:hyperlink>
      <w:r>
        <w:rPr>
          <w:rFonts w:ascii="Times New Roman" w:eastAsia="Times New Roman" w:hAnsi="Times New Roman" w:cs="Times New Roman"/>
          <w:color w:val="000000" w:themeColor="text1"/>
          <w:sz w:val="24"/>
          <w:szCs w:val="24"/>
        </w:rPr>
        <w:t xml:space="preserve"> </w:t>
      </w:r>
    </w:p>
    <w:p w14:paraId="2BC01541" w14:textId="63907725" w:rsidR="00A85B5C" w:rsidRPr="004F4926" w:rsidRDefault="006510F7" w:rsidP="006053EC">
      <w:pPr>
        <w:pStyle w:val="ListParagraph"/>
        <w:keepNext/>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GSA Per Diem Rates for Lodging and Meals: </w:t>
      </w:r>
      <w:hyperlink r:id="rId14" w:history="1">
        <w:r w:rsidRPr="00977248">
          <w:rPr>
            <w:rStyle w:val="Hyperlink"/>
            <w:rFonts w:ascii="Times New Roman" w:eastAsia="Times New Roman" w:hAnsi="Times New Roman" w:cs="Times New Roman"/>
            <w:sz w:val="24"/>
            <w:szCs w:val="24"/>
          </w:rPr>
          <w:t>https://www.gsa.gov/travel/plan-book/per-diem-rates</w:t>
        </w:r>
      </w:hyperlink>
      <w:r>
        <w:rPr>
          <w:rFonts w:ascii="Times New Roman" w:eastAsia="Times New Roman" w:hAnsi="Times New Roman" w:cs="Times New Roman"/>
          <w:color w:val="000000" w:themeColor="text1"/>
          <w:sz w:val="24"/>
          <w:szCs w:val="24"/>
        </w:rPr>
        <w:t xml:space="preserve"> </w:t>
      </w:r>
    </w:p>
    <w:p w14:paraId="5FA83F34" w14:textId="77777777" w:rsidR="004F4926" w:rsidRDefault="004F4926" w:rsidP="000732B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color w:val="000000" w:themeColor="text1"/>
          <w:sz w:val="24"/>
          <w:szCs w:val="24"/>
        </w:rPr>
      </w:pPr>
    </w:p>
    <w:p w14:paraId="2178E708" w14:textId="7DFC8A4D" w:rsidR="00A85B5C" w:rsidRDefault="00207B50" w:rsidP="007F395D">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1.6.13: </w:t>
      </w:r>
      <w:r w:rsidRPr="00207B50">
        <w:rPr>
          <w:rFonts w:ascii="Times New Roman" w:eastAsia="Times New Roman" w:hAnsi="Times New Roman" w:cs="Times New Roman"/>
          <w:color w:val="000000" w:themeColor="text1"/>
          <w:sz w:val="24"/>
          <w:szCs w:val="24"/>
          <w:u w:val="single"/>
        </w:rPr>
        <w:t>Data Rights:</w:t>
      </w:r>
      <w:r>
        <w:rPr>
          <w:rFonts w:ascii="Times New Roman" w:eastAsia="Times New Roman" w:hAnsi="Times New Roman" w:cs="Times New Roman"/>
          <w:color w:val="000000" w:themeColor="text1"/>
          <w:sz w:val="24"/>
          <w:szCs w:val="24"/>
        </w:rPr>
        <w:t xml:space="preserve"> </w:t>
      </w:r>
      <w:r w:rsidR="00703B0B" w:rsidRPr="00207B50">
        <w:rPr>
          <w:rFonts w:ascii="Times New Roman" w:eastAsia="Times New Roman" w:hAnsi="Times New Roman" w:cs="Times New Roman"/>
          <w:color w:val="000000" w:themeColor="text1"/>
          <w:sz w:val="24"/>
          <w:szCs w:val="24"/>
        </w:rPr>
        <w:t>The Government has unlimited rights to all documents/materials produced under this c</w:t>
      </w:r>
      <w:r w:rsidR="002B6C6B" w:rsidRPr="00207B50">
        <w:rPr>
          <w:rFonts w:ascii="Times New Roman" w:eastAsia="Times New Roman" w:hAnsi="Times New Roman" w:cs="Times New Roman"/>
          <w:color w:val="000000" w:themeColor="text1"/>
          <w:sz w:val="24"/>
          <w:szCs w:val="24"/>
        </w:rPr>
        <w:t>ontract</w:t>
      </w:r>
      <w:r w:rsidR="00703B0B" w:rsidRPr="00207B50">
        <w:rPr>
          <w:rFonts w:ascii="Times New Roman" w:eastAsia="Times New Roman" w:hAnsi="Times New Roman" w:cs="Times New Roman"/>
          <w:color w:val="000000" w:themeColor="text1"/>
          <w:sz w:val="24"/>
          <w:szCs w:val="24"/>
        </w:rPr>
        <w:t>.</w:t>
      </w:r>
      <w:r w:rsidR="000C51D9" w:rsidRPr="00207B50">
        <w:rPr>
          <w:rFonts w:ascii="Times New Roman" w:eastAsia="Times New Roman" w:hAnsi="Times New Roman" w:cs="Times New Roman"/>
          <w:color w:val="000000" w:themeColor="text1"/>
          <w:sz w:val="24"/>
          <w:szCs w:val="24"/>
        </w:rPr>
        <w:t xml:space="preserve"> </w:t>
      </w:r>
      <w:r w:rsidR="002B6C6B" w:rsidRPr="00207B50">
        <w:rPr>
          <w:rFonts w:ascii="Times New Roman" w:eastAsia="Times New Roman" w:hAnsi="Times New Roman" w:cs="Times New Roman"/>
          <w:color w:val="000000" w:themeColor="text1"/>
          <w:sz w:val="24"/>
          <w:szCs w:val="24"/>
        </w:rPr>
        <w:t xml:space="preserve"> </w:t>
      </w:r>
      <w:r w:rsidR="00703B0B" w:rsidRPr="00207B50">
        <w:rPr>
          <w:rFonts w:ascii="Times New Roman" w:eastAsia="Times New Roman" w:hAnsi="Times New Roman" w:cs="Times New Roman"/>
          <w:color w:val="000000" w:themeColor="text1"/>
          <w:sz w:val="24"/>
          <w:szCs w:val="24"/>
        </w:rPr>
        <w:t>All documents and materials produced under this c</w:t>
      </w:r>
      <w:r w:rsidR="001E2286" w:rsidRPr="00207B50">
        <w:rPr>
          <w:rFonts w:ascii="Times New Roman" w:eastAsia="Times New Roman" w:hAnsi="Times New Roman" w:cs="Times New Roman"/>
          <w:color w:val="000000" w:themeColor="text1"/>
          <w:sz w:val="24"/>
          <w:szCs w:val="24"/>
        </w:rPr>
        <w:t>ontract</w:t>
      </w:r>
      <w:r w:rsidR="00703B0B" w:rsidRPr="00207B50">
        <w:rPr>
          <w:rFonts w:ascii="Times New Roman" w:eastAsia="Times New Roman" w:hAnsi="Times New Roman" w:cs="Times New Roman"/>
          <w:color w:val="000000" w:themeColor="text1"/>
          <w:sz w:val="24"/>
          <w:szCs w:val="24"/>
        </w:rPr>
        <w:t xml:space="preserve"> shall be Government owned and are the property of the Government with all rights and privileges of ownership/copyright belonging exclusively to the </w:t>
      </w:r>
      <w:r w:rsidR="00703B0B" w:rsidRPr="00FE4A6B">
        <w:rPr>
          <w:rFonts w:ascii="Times New Roman" w:eastAsia="Times New Roman" w:hAnsi="Times New Roman" w:cs="Times New Roman"/>
          <w:color w:val="000000" w:themeColor="text1"/>
          <w:sz w:val="24"/>
          <w:szCs w:val="24"/>
        </w:rPr>
        <w:t>Government.</w:t>
      </w:r>
      <w:r w:rsidR="4DC7EC39" w:rsidRPr="00FE4A6B">
        <w:rPr>
          <w:rFonts w:ascii="Times New Roman" w:eastAsia="Times New Roman" w:hAnsi="Times New Roman" w:cs="Times New Roman"/>
          <w:color w:val="000000" w:themeColor="text1"/>
          <w:sz w:val="24"/>
          <w:szCs w:val="24"/>
        </w:rPr>
        <w:t xml:space="preserve"> </w:t>
      </w:r>
      <w:r w:rsidR="000C51D9" w:rsidRPr="00FE4A6B">
        <w:rPr>
          <w:rFonts w:ascii="Times New Roman" w:eastAsia="Times New Roman" w:hAnsi="Times New Roman" w:cs="Times New Roman"/>
          <w:color w:val="000000" w:themeColor="text1"/>
          <w:sz w:val="24"/>
          <w:szCs w:val="24"/>
        </w:rPr>
        <w:t xml:space="preserve"> </w:t>
      </w:r>
      <w:r w:rsidR="00691C3B" w:rsidRPr="00FE4A6B">
        <w:rPr>
          <w:rFonts w:ascii="Times New Roman" w:eastAsia="Times New Roman" w:hAnsi="Times New Roman" w:cs="Times New Roman"/>
          <w:color w:val="000000" w:themeColor="text1"/>
          <w:sz w:val="24"/>
          <w:szCs w:val="24"/>
        </w:rPr>
        <w:t>All information provided by the Government as background information or inputs to contract deliverables and any</w:t>
      </w:r>
      <w:r w:rsidR="00703B0B" w:rsidRPr="00FE4A6B">
        <w:rPr>
          <w:rFonts w:ascii="Times New Roman" w:eastAsia="Times New Roman" w:hAnsi="Times New Roman" w:cs="Times New Roman"/>
          <w:color w:val="000000" w:themeColor="text1"/>
          <w:sz w:val="24"/>
          <w:szCs w:val="24"/>
        </w:rPr>
        <w:t xml:space="preserve"> documents and materials</w:t>
      </w:r>
      <w:r w:rsidR="00691C3B" w:rsidRPr="00FE4A6B">
        <w:rPr>
          <w:rFonts w:ascii="Times New Roman" w:eastAsia="Times New Roman" w:hAnsi="Times New Roman" w:cs="Times New Roman"/>
          <w:color w:val="000000" w:themeColor="text1"/>
          <w:sz w:val="24"/>
          <w:szCs w:val="24"/>
        </w:rPr>
        <w:t xml:space="preserve"> developed under this contract</w:t>
      </w:r>
      <w:r w:rsidR="00703B0B" w:rsidRPr="00FE4A6B">
        <w:rPr>
          <w:rFonts w:ascii="Times New Roman" w:eastAsia="Times New Roman" w:hAnsi="Times New Roman" w:cs="Times New Roman"/>
          <w:color w:val="000000" w:themeColor="text1"/>
          <w:sz w:val="24"/>
          <w:szCs w:val="24"/>
        </w:rPr>
        <w:t xml:space="preserve"> may not be used or sold by the contractor without written permission from the Contracting </w:t>
      </w:r>
      <w:r w:rsidR="00703B0B" w:rsidRPr="00207B50">
        <w:rPr>
          <w:rFonts w:ascii="Times New Roman" w:eastAsia="Times New Roman" w:hAnsi="Times New Roman" w:cs="Times New Roman"/>
          <w:color w:val="000000" w:themeColor="text1"/>
          <w:sz w:val="24"/>
          <w:szCs w:val="24"/>
        </w:rPr>
        <w:t>Officer.</w:t>
      </w:r>
      <w:r w:rsidR="3AE777ED" w:rsidRPr="00207B50">
        <w:rPr>
          <w:rFonts w:ascii="Times New Roman" w:eastAsia="Times New Roman" w:hAnsi="Times New Roman" w:cs="Times New Roman"/>
          <w:color w:val="000000" w:themeColor="text1"/>
          <w:sz w:val="24"/>
          <w:szCs w:val="24"/>
        </w:rPr>
        <w:t xml:space="preserve"> </w:t>
      </w:r>
      <w:r w:rsidR="000C51D9" w:rsidRPr="00207B50">
        <w:rPr>
          <w:rFonts w:ascii="Times New Roman" w:eastAsia="Times New Roman" w:hAnsi="Times New Roman" w:cs="Times New Roman"/>
          <w:color w:val="000000" w:themeColor="text1"/>
          <w:sz w:val="24"/>
          <w:szCs w:val="24"/>
        </w:rPr>
        <w:t xml:space="preserve"> </w:t>
      </w:r>
      <w:r w:rsidR="00703B0B" w:rsidRPr="00207B50">
        <w:rPr>
          <w:rFonts w:ascii="Times New Roman" w:eastAsia="Times New Roman" w:hAnsi="Times New Roman" w:cs="Times New Roman"/>
          <w:color w:val="000000" w:themeColor="text1"/>
          <w:sz w:val="24"/>
          <w:szCs w:val="24"/>
        </w:rPr>
        <w:t>All materials supplied to the Government shall be the sole property of the Government and may not be used for any other purpose.</w:t>
      </w:r>
      <w:r w:rsidR="002B6C6B" w:rsidRPr="00207B50">
        <w:rPr>
          <w:rFonts w:ascii="Times New Roman" w:eastAsia="Times New Roman" w:hAnsi="Times New Roman" w:cs="Times New Roman"/>
          <w:color w:val="000000" w:themeColor="text1"/>
          <w:sz w:val="24"/>
          <w:szCs w:val="24"/>
        </w:rPr>
        <w:t xml:space="preserve"> </w:t>
      </w:r>
      <w:r w:rsidR="000C51D9" w:rsidRPr="00207B50">
        <w:rPr>
          <w:rFonts w:ascii="Times New Roman" w:eastAsia="Times New Roman" w:hAnsi="Times New Roman" w:cs="Times New Roman"/>
          <w:color w:val="000000" w:themeColor="text1"/>
          <w:sz w:val="24"/>
          <w:szCs w:val="24"/>
        </w:rPr>
        <w:t xml:space="preserve"> </w:t>
      </w:r>
      <w:r w:rsidR="00703B0B" w:rsidRPr="00207B50">
        <w:rPr>
          <w:rFonts w:ascii="Times New Roman" w:eastAsia="Times New Roman" w:hAnsi="Times New Roman" w:cs="Times New Roman"/>
          <w:color w:val="000000" w:themeColor="text1"/>
          <w:sz w:val="24"/>
          <w:szCs w:val="24"/>
        </w:rPr>
        <w:t>This right does not abrogate any other Government rights.</w:t>
      </w:r>
    </w:p>
    <w:p w14:paraId="4B94D5A5" w14:textId="7A326482" w:rsidR="00C8545B" w:rsidRDefault="00207B50" w:rsidP="007F395D">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1.6.1</w:t>
      </w:r>
      <w:r w:rsidR="00EA0658">
        <w:rPr>
          <w:rFonts w:ascii="Times New Roman" w:eastAsia="Times New Roman" w:hAnsi="Times New Roman" w:cs="Times New Roman"/>
          <w:color w:val="000000" w:themeColor="text1"/>
          <w:sz w:val="24"/>
          <w:szCs w:val="24"/>
        </w:rPr>
        <w:t>4</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sidRPr="00207B50">
        <w:rPr>
          <w:rFonts w:ascii="Times New Roman" w:eastAsia="Times New Roman" w:hAnsi="Times New Roman" w:cs="Times New Roman"/>
          <w:color w:val="000000" w:themeColor="text1"/>
          <w:sz w:val="24"/>
          <w:szCs w:val="24"/>
          <w:u w:val="single"/>
        </w:rPr>
        <w:t>Organizational Conflict of Interest:</w:t>
      </w:r>
      <w:r>
        <w:rPr>
          <w:rFonts w:ascii="Times New Roman" w:eastAsia="Times New Roman" w:hAnsi="Times New Roman" w:cs="Times New Roman"/>
          <w:color w:val="000000" w:themeColor="text1"/>
          <w:sz w:val="24"/>
          <w:szCs w:val="24"/>
        </w:rPr>
        <w:t xml:space="preserve"> Contractor and </w:t>
      </w:r>
      <w:r w:rsidR="00703B0B" w:rsidRPr="443D44D5">
        <w:rPr>
          <w:rFonts w:ascii="Times New Roman" w:eastAsia="Times New Roman" w:hAnsi="Times New Roman" w:cs="Times New Roman"/>
          <w:color w:val="000000" w:themeColor="text1"/>
          <w:sz w:val="24"/>
          <w:szCs w:val="24"/>
        </w:rPr>
        <w:t>subcontractor personnel performing work under this contract may receive, have access to or participate in the development of proprietary or source selection information (e.g., cost or pricing information, budget information or analyses, specifications</w:t>
      </w:r>
      <w:r w:rsidR="000A4675" w:rsidRPr="443D44D5">
        <w:rPr>
          <w:rFonts w:ascii="Times New Roman" w:eastAsia="Times New Roman" w:hAnsi="Times New Roman" w:cs="Times New Roman"/>
          <w:color w:val="000000" w:themeColor="text1"/>
          <w:sz w:val="24"/>
          <w:szCs w:val="24"/>
        </w:rPr>
        <w:t>,</w:t>
      </w:r>
      <w:r w:rsidR="00703B0B" w:rsidRPr="443D44D5">
        <w:rPr>
          <w:rFonts w:ascii="Times New Roman" w:eastAsia="Times New Roman" w:hAnsi="Times New Roman" w:cs="Times New Roman"/>
          <w:color w:val="000000" w:themeColor="text1"/>
          <w:sz w:val="24"/>
          <w:szCs w:val="24"/>
        </w:rPr>
        <w:t xml:space="preserve"> or work statements, etc.) or perform evaluation services which may create a current or subsequent Organizational Conflict of Interests (OCI) as defined in FAR Subpart 9.5.</w:t>
      </w:r>
      <w:r w:rsidR="1673884A" w:rsidRPr="443D44D5">
        <w:rPr>
          <w:rFonts w:ascii="Times New Roman" w:eastAsia="Times New Roman" w:hAnsi="Times New Roman" w:cs="Times New Roman"/>
          <w:color w:val="000000" w:themeColor="text1"/>
          <w:sz w:val="24"/>
          <w:szCs w:val="24"/>
        </w:rPr>
        <w:t xml:space="preserve"> </w:t>
      </w:r>
      <w:r w:rsidR="000C51D9" w:rsidRPr="443D44D5">
        <w:rPr>
          <w:rFonts w:ascii="Times New Roman" w:eastAsia="Times New Roman" w:hAnsi="Times New Roman" w:cs="Times New Roman"/>
          <w:color w:val="000000" w:themeColor="text1"/>
          <w:sz w:val="24"/>
          <w:szCs w:val="24"/>
        </w:rPr>
        <w:t xml:space="preserve"> </w:t>
      </w:r>
      <w:r w:rsidR="00703B0B" w:rsidRPr="443D44D5">
        <w:rPr>
          <w:rFonts w:ascii="Times New Roman" w:eastAsia="Times New Roman" w:hAnsi="Times New Roman" w:cs="Times New Roman"/>
          <w:color w:val="000000" w:themeColor="text1"/>
          <w:sz w:val="24"/>
          <w:szCs w:val="24"/>
        </w:rPr>
        <w:t>The Contractor shall notify the Contracting Officer immediately whenever it becomes aware that such access or participation may result in any actual or potential OCI and shall promptly submit a plan to the Contracting Officer to avoid or mitigate any such OCI.</w:t>
      </w:r>
      <w:r w:rsidR="000C51D9" w:rsidRPr="443D44D5">
        <w:rPr>
          <w:rFonts w:ascii="Times New Roman" w:eastAsia="Times New Roman" w:hAnsi="Times New Roman" w:cs="Times New Roman"/>
          <w:color w:val="000000" w:themeColor="text1"/>
          <w:sz w:val="24"/>
          <w:szCs w:val="24"/>
        </w:rPr>
        <w:t xml:space="preserve"> </w:t>
      </w:r>
      <w:r w:rsidR="001E2286" w:rsidRPr="443D44D5">
        <w:rPr>
          <w:rFonts w:ascii="Times New Roman" w:eastAsia="Times New Roman" w:hAnsi="Times New Roman" w:cs="Times New Roman"/>
          <w:color w:val="000000" w:themeColor="text1"/>
          <w:sz w:val="24"/>
          <w:szCs w:val="24"/>
        </w:rPr>
        <w:t xml:space="preserve"> </w:t>
      </w:r>
      <w:r w:rsidR="00703B0B" w:rsidRPr="443D44D5">
        <w:rPr>
          <w:rFonts w:ascii="Times New Roman" w:eastAsia="Times New Roman" w:hAnsi="Times New Roman" w:cs="Times New Roman"/>
          <w:color w:val="000000" w:themeColor="text1"/>
          <w:sz w:val="24"/>
          <w:szCs w:val="24"/>
        </w:rPr>
        <w:t>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3DEEC669" w14:textId="53615AC6" w:rsidR="00C8545B" w:rsidRDefault="00111AB6" w:rsidP="00CB6642">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1.6.15:</w:t>
      </w:r>
      <w:r>
        <w:rPr>
          <w:rFonts w:ascii="Times New Roman" w:eastAsia="Times New Roman" w:hAnsi="Times New Roman" w:cs="Times New Roman"/>
          <w:sz w:val="24"/>
          <w:szCs w:val="24"/>
        </w:rPr>
        <w:tab/>
      </w:r>
      <w:r w:rsidR="00CB6642" w:rsidRPr="00CB6642">
        <w:rPr>
          <w:rFonts w:ascii="Times New Roman" w:eastAsia="Times New Roman" w:hAnsi="Times New Roman" w:cs="Times New Roman"/>
          <w:sz w:val="24"/>
          <w:szCs w:val="24"/>
          <w:u w:val="single"/>
        </w:rPr>
        <w:t>Confidentiality:</w:t>
      </w:r>
      <w:r w:rsidR="00CB6642">
        <w:rPr>
          <w:rFonts w:ascii="Times New Roman" w:eastAsia="Times New Roman" w:hAnsi="Times New Roman" w:cs="Times New Roman"/>
          <w:sz w:val="24"/>
          <w:szCs w:val="24"/>
        </w:rPr>
        <w:t xml:space="preserve">  The information </w:t>
      </w:r>
      <w:r w:rsidR="00CB6642" w:rsidRPr="00CB6642">
        <w:rPr>
          <w:rFonts w:ascii="Times New Roman" w:eastAsia="Times New Roman" w:hAnsi="Times New Roman" w:cs="Times New Roman"/>
          <w:sz w:val="24"/>
          <w:szCs w:val="24"/>
        </w:rPr>
        <w:t>developed under this task order is the property of the U.S. government and shall be kept in strict confidence.</w:t>
      </w:r>
    </w:p>
    <w:p w14:paraId="6784F00C" w14:textId="5CD49A7F" w:rsidR="007F395D" w:rsidRDefault="007F395D" w:rsidP="00CB6642">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1.6.16: </w:t>
      </w:r>
      <w:r w:rsidRPr="007F395D">
        <w:rPr>
          <w:rFonts w:ascii="Times New Roman" w:eastAsia="Times New Roman" w:hAnsi="Times New Roman" w:cs="Times New Roman"/>
          <w:sz w:val="24"/>
          <w:szCs w:val="24"/>
          <w:u w:val="single"/>
        </w:rPr>
        <w:t>Safety</w:t>
      </w:r>
      <w:r>
        <w:rPr>
          <w:rFonts w:ascii="Times New Roman" w:eastAsia="Times New Roman" w:hAnsi="Times New Roman" w:cs="Times New Roman"/>
          <w:sz w:val="24"/>
          <w:szCs w:val="24"/>
        </w:rPr>
        <w:t xml:space="preserve">: All work will be conducted in accordance with all federal, state, and local safety requirements.  The </w:t>
      </w:r>
      <w:r w:rsidRPr="007F395D">
        <w:rPr>
          <w:rFonts w:ascii="Times New Roman" w:eastAsia="Times New Roman" w:hAnsi="Times New Roman" w:cs="Times New Roman"/>
          <w:sz w:val="24"/>
          <w:szCs w:val="24"/>
        </w:rPr>
        <w:t>contractor shall submit a Safety Plan prior to beginning work to include an emergency plan and it shall list contractor points of contact.</w:t>
      </w:r>
    </w:p>
    <w:p w14:paraId="3656B9AB" w14:textId="77777777" w:rsidR="00C8545B" w:rsidRDefault="00C8545B" w:rsidP="00C8545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45FB0818" w14:textId="77777777" w:rsidR="00C8545B" w:rsidRDefault="00C8545B" w:rsidP="00C8545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049F31CB" w14:textId="77777777" w:rsidR="00C8545B" w:rsidRDefault="00C8545B" w:rsidP="00C8545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53128261" w14:textId="77777777" w:rsidR="00C8545B" w:rsidRDefault="00C8545B" w:rsidP="00C8545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62486C05" w14:textId="77777777" w:rsidR="00C8545B" w:rsidRDefault="00C8545B" w:rsidP="00C8545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4101652C" w14:textId="77777777" w:rsidR="00C8545B" w:rsidRDefault="00C8545B" w:rsidP="00C8545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4B99056E" w14:textId="77777777" w:rsidR="00C8545B" w:rsidRDefault="00C8545B" w:rsidP="00C8545B">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1299C43A" w14:textId="04AE448F" w:rsidR="007F2D3D" w:rsidRDefault="007F2D3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D068C83" w14:textId="77777777" w:rsidR="00C8545B" w:rsidRPr="006F7F94" w:rsidRDefault="00C8545B" w:rsidP="00C8545B">
      <w:pPr>
        <w:jc w:val="center"/>
        <w:rPr>
          <w:rFonts w:ascii="Times New Roman" w:hAnsi="Times New Roman"/>
          <w:b/>
          <w:sz w:val="32"/>
          <w:szCs w:val="32"/>
        </w:rPr>
      </w:pPr>
      <w:r w:rsidRPr="006F7F94">
        <w:rPr>
          <w:rFonts w:ascii="Times New Roman" w:hAnsi="Times New Roman"/>
          <w:b/>
          <w:sz w:val="32"/>
          <w:szCs w:val="32"/>
        </w:rPr>
        <w:t>PART 2</w:t>
      </w:r>
    </w:p>
    <w:p w14:paraId="4C4FA861" w14:textId="77777777" w:rsidR="00C8545B" w:rsidRPr="006F7F94" w:rsidRDefault="00C8545B" w:rsidP="00C8545B">
      <w:pPr>
        <w:jc w:val="center"/>
        <w:rPr>
          <w:rFonts w:ascii="Times New Roman" w:hAnsi="Times New Roman"/>
          <w:b/>
          <w:sz w:val="32"/>
          <w:szCs w:val="32"/>
        </w:rPr>
      </w:pPr>
      <w:r w:rsidRPr="006F7F94">
        <w:rPr>
          <w:rFonts w:ascii="Times New Roman" w:hAnsi="Times New Roman"/>
          <w:b/>
          <w:sz w:val="32"/>
          <w:szCs w:val="32"/>
        </w:rPr>
        <w:t>DEFINITIONS &amp; ACRONYMS</w:t>
      </w:r>
    </w:p>
    <w:p w14:paraId="11C2EB2E" w14:textId="298EBF80" w:rsidR="004B5976" w:rsidRPr="00A85B5C"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mallCaps/>
          <w:sz w:val="24"/>
          <w:szCs w:val="24"/>
          <w:u w:val="single"/>
        </w:rPr>
        <w:t xml:space="preserve">2. </w:t>
      </w:r>
      <w:r w:rsidR="00703B0B" w:rsidRPr="00A85B5C">
        <w:rPr>
          <w:rFonts w:ascii="Times New Roman" w:eastAsia="Times New Roman" w:hAnsi="Times New Roman" w:cs="Times New Roman"/>
          <w:b/>
          <w:smallCaps/>
          <w:sz w:val="24"/>
          <w:szCs w:val="24"/>
          <w:u w:val="single"/>
        </w:rPr>
        <w:t>DEFINITIONS AND ACRONYMS</w:t>
      </w:r>
      <w:r w:rsidR="00703B0B" w:rsidRPr="00A85B5C">
        <w:rPr>
          <w:rFonts w:ascii="Times New Roman" w:eastAsia="Times New Roman" w:hAnsi="Times New Roman" w:cs="Times New Roman"/>
          <w:b/>
          <w:sz w:val="24"/>
          <w:szCs w:val="24"/>
        </w:rPr>
        <w:t>:</w:t>
      </w:r>
    </w:p>
    <w:p w14:paraId="540974E1" w14:textId="77777777" w:rsidR="00A85B5C"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u w:val="single"/>
        </w:rPr>
      </w:pPr>
    </w:p>
    <w:p w14:paraId="77405D08" w14:textId="27778A6E" w:rsidR="004B5976" w:rsidRPr="00A85B5C"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2.1 </w:t>
      </w:r>
      <w:r w:rsidR="00703B0B" w:rsidRPr="00A85B5C">
        <w:rPr>
          <w:rFonts w:ascii="Times New Roman" w:eastAsia="Times New Roman" w:hAnsi="Times New Roman" w:cs="Times New Roman"/>
          <w:sz w:val="24"/>
          <w:szCs w:val="24"/>
          <w:u w:val="single"/>
        </w:rPr>
        <w:t>D</w:t>
      </w:r>
      <w:r>
        <w:rPr>
          <w:rFonts w:ascii="Times New Roman" w:eastAsia="Times New Roman" w:hAnsi="Times New Roman" w:cs="Times New Roman"/>
          <w:sz w:val="24"/>
          <w:szCs w:val="24"/>
          <w:u w:val="single"/>
        </w:rPr>
        <w:t>efinitions</w:t>
      </w:r>
      <w:r w:rsidR="00703B0B" w:rsidRPr="00A85B5C">
        <w:rPr>
          <w:rFonts w:ascii="Times New Roman" w:eastAsia="Times New Roman" w:hAnsi="Times New Roman" w:cs="Times New Roman"/>
          <w:sz w:val="24"/>
          <w:szCs w:val="24"/>
        </w:rPr>
        <w:t xml:space="preserve">: </w:t>
      </w:r>
    </w:p>
    <w:p w14:paraId="26CC8AFB" w14:textId="659A834B" w:rsidR="004B5976"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2.1.1 </w:t>
      </w:r>
      <w:r w:rsidR="00703B0B" w:rsidRPr="00A85B5C">
        <w:rPr>
          <w:rFonts w:ascii="Times New Roman" w:eastAsia="Times New Roman" w:hAnsi="Times New Roman" w:cs="Times New Roman"/>
          <w:sz w:val="24"/>
          <w:szCs w:val="24"/>
          <w:u w:val="single"/>
        </w:rPr>
        <w:t>CONTRACTOR.</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A supplier or vendor awarded a contract to provide specific supplies or service to the government.</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The term used in this contract refers to the prime.</w:t>
      </w:r>
    </w:p>
    <w:p w14:paraId="29270805" w14:textId="58CEB553" w:rsidR="004B5976"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2.1.2 </w:t>
      </w:r>
      <w:r w:rsidR="00703B0B" w:rsidRPr="00A85B5C">
        <w:rPr>
          <w:rFonts w:ascii="Times New Roman" w:eastAsia="Times New Roman" w:hAnsi="Times New Roman" w:cs="Times New Roman"/>
          <w:sz w:val="24"/>
          <w:szCs w:val="24"/>
          <w:u w:val="single"/>
        </w:rPr>
        <w:t>CONTRACTING OFFICER.</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 xml:space="preserve">A person with authority to </w:t>
      </w:r>
      <w:proofErr w:type="gramStart"/>
      <w:r w:rsidR="00703B0B" w:rsidRPr="00A85B5C">
        <w:rPr>
          <w:rFonts w:ascii="Times New Roman" w:eastAsia="Times New Roman" w:hAnsi="Times New Roman" w:cs="Times New Roman"/>
          <w:sz w:val="24"/>
          <w:szCs w:val="24"/>
        </w:rPr>
        <w:t>enter</w:t>
      </w:r>
      <w:r w:rsidR="7661D88E"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into</w:t>
      </w:r>
      <w:proofErr w:type="gramEnd"/>
      <w:r w:rsidR="00703B0B" w:rsidRPr="00A85B5C">
        <w:rPr>
          <w:rFonts w:ascii="Times New Roman" w:eastAsia="Times New Roman" w:hAnsi="Times New Roman" w:cs="Times New Roman"/>
          <w:sz w:val="24"/>
          <w:szCs w:val="24"/>
        </w:rPr>
        <w:t xml:space="preserve">, </w:t>
      </w:r>
      <w:proofErr w:type="gramStart"/>
      <w:r w:rsidR="00703B0B" w:rsidRPr="00A85B5C">
        <w:rPr>
          <w:rFonts w:ascii="Times New Roman" w:eastAsia="Times New Roman" w:hAnsi="Times New Roman" w:cs="Times New Roman"/>
          <w:sz w:val="24"/>
          <w:szCs w:val="24"/>
        </w:rPr>
        <w:t>administer, and</w:t>
      </w:r>
      <w:proofErr w:type="gramEnd"/>
      <w:r w:rsidR="00703B0B" w:rsidRPr="00A85B5C">
        <w:rPr>
          <w:rFonts w:ascii="Times New Roman" w:eastAsia="Times New Roman" w:hAnsi="Times New Roman" w:cs="Times New Roman"/>
          <w:sz w:val="24"/>
          <w:szCs w:val="24"/>
        </w:rPr>
        <w:t xml:space="preserve"> or terminate contracts, and make related determinations and findings on behalf of the government.</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Note: The only individual who can legally bind the government.</w:t>
      </w:r>
    </w:p>
    <w:p w14:paraId="20E55166" w14:textId="5A28C371" w:rsidR="004B5976"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2.1.3 </w:t>
      </w:r>
      <w:r w:rsidR="00703B0B" w:rsidRPr="00A85B5C">
        <w:rPr>
          <w:rFonts w:ascii="Times New Roman" w:eastAsia="Times New Roman" w:hAnsi="Times New Roman" w:cs="Times New Roman"/>
          <w:sz w:val="24"/>
          <w:szCs w:val="24"/>
          <w:u w:val="single"/>
        </w:rPr>
        <w:t>CONTRACTING OFFICER'S REPRESENTATIVE (COR).</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An employee of the U.S. Government appointed by the contracting officer to administer the contract.</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Such appointment shall be in writing and shall state the scope of authority and limitations.</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 xml:space="preserve">This individual has authority to provide technical direction to the Contractor </w:t>
      </w:r>
      <w:proofErr w:type="gramStart"/>
      <w:r w:rsidR="00703B0B" w:rsidRPr="00A85B5C">
        <w:rPr>
          <w:rFonts w:ascii="Times New Roman" w:eastAsia="Times New Roman" w:hAnsi="Times New Roman" w:cs="Times New Roman"/>
          <w:sz w:val="24"/>
          <w:szCs w:val="24"/>
        </w:rPr>
        <w:t>as long as</w:t>
      </w:r>
      <w:proofErr w:type="gramEnd"/>
      <w:r w:rsidR="00703B0B" w:rsidRPr="00A85B5C">
        <w:rPr>
          <w:rFonts w:ascii="Times New Roman" w:eastAsia="Times New Roman" w:hAnsi="Times New Roman" w:cs="Times New Roman"/>
          <w:sz w:val="24"/>
          <w:szCs w:val="24"/>
        </w:rPr>
        <w:t xml:space="preserve"> that direction is within the scope of the contract, does not constitute a change, and has no funding implications.</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 xml:space="preserve">This individual does NOT have authority to change the terms and conditions of the contract. </w:t>
      </w:r>
    </w:p>
    <w:p w14:paraId="204DDF07" w14:textId="16F2FF89" w:rsidR="004B5976"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2.1.4 </w:t>
      </w:r>
      <w:r w:rsidR="00703B0B" w:rsidRPr="00DB5B1E">
        <w:rPr>
          <w:rFonts w:ascii="Times New Roman" w:eastAsia="Times New Roman" w:hAnsi="Times New Roman" w:cs="Times New Roman"/>
          <w:sz w:val="24"/>
          <w:szCs w:val="24"/>
          <w:u w:val="single"/>
        </w:rPr>
        <w:t>DELIVERABLE.</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 xml:space="preserve">Anything that can be physically </w:t>
      </w:r>
      <w:r w:rsidR="000531B0" w:rsidRPr="00A85B5C">
        <w:rPr>
          <w:rFonts w:ascii="Times New Roman" w:eastAsia="Times New Roman" w:hAnsi="Times New Roman" w:cs="Times New Roman"/>
          <w:sz w:val="24"/>
          <w:szCs w:val="24"/>
        </w:rPr>
        <w:t>delivered but</w:t>
      </w:r>
      <w:r w:rsidR="00703B0B" w:rsidRPr="00A85B5C">
        <w:rPr>
          <w:rFonts w:ascii="Times New Roman" w:eastAsia="Times New Roman" w:hAnsi="Times New Roman" w:cs="Times New Roman"/>
          <w:sz w:val="24"/>
          <w:szCs w:val="24"/>
        </w:rPr>
        <w:t xml:space="preserve"> may include non-manufactured things such as meeting minutes or reports.</w:t>
      </w:r>
    </w:p>
    <w:p w14:paraId="393B4BDE" w14:textId="1EF47E04" w:rsidR="004B5976"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2.1.5 </w:t>
      </w:r>
      <w:r w:rsidR="00703B0B" w:rsidRPr="00DB5B1E">
        <w:rPr>
          <w:rFonts w:ascii="Times New Roman" w:eastAsia="Times New Roman" w:hAnsi="Times New Roman" w:cs="Times New Roman"/>
          <w:sz w:val="24"/>
          <w:szCs w:val="24"/>
          <w:u w:val="single"/>
        </w:rPr>
        <w:t>PHYSICAL SECURITY.</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Actions that prevent the loss or damage of Government property.</w:t>
      </w:r>
    </w:p>
    <w:p w14:paraId="588E1A45" w14:textId="62CE4D52" w:rsidR="004B5976" w:rsidRDefault="00A85B5C" w:rsidP="00A85B5C">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2.1.6 </w:t>
      </w:r>
      <w:r w:rsidR="00703B0B" w:rsidRPr="00DB5B1E">
        <w:rPr>
          <w:rFonts w:ascii="Times New Roman" w:eastAsia="Times New Roman" w:hAnsi="Times New Roman" w:cs="Times New Roman"/>
          <w:sz w:val="24"/>
          <w:szCs w:val="24"/>
          <w:u w:val="single"/>
        </w:rPr>
        <w:t>QUALITY ASSURANCE.</w:t>
      </w:r>
      <w:r w:rsidR="000C51D9" w:rsidRPr="00A85B5C">
        <w:rPr>
          <w:rFonts w:ascii="Times New Roman" w:eastAsia="Times New Roman" w:hAnsi="Times New Roman" w:cs="Times New Roman"/>
          <w:sz w:val="24"/>
          <w:szCs w:val="24"/>
        </w:rPr>
        <w:t xml:space="preserve"> </w:t>
      </w:r>
      <w:r w:rsidR="00703B0B" w:rsidRPr="00A85B5C">
        <w:rPr>
          <w:rFonts w:ascii="Times New Roman" w:eastAsia="Times New Roman" w:hAnsi="Times New Roman" w:cs="Times New Roman"/>
          <w:sz w:val="24"/>
          <w:szCs w:val="24"/>
        </w:rPr>
        <w:t>The government procedures to verify that services being performed by the Contractor are performed according to acceptable standards.</w:t>
      </w:r>
    </w:p>
    <w:p w14:paraId="08A159EA" w14:textId="4A6AD999" w:rsidR="004B5976" w:rsidRDefault="00DB5B1E" w:rsidP="00DB5B1E">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2.1.7 </w:t>
      </w:r>
      <w:r w:rsidR="00703B0B" w:rsidRPr="00DB5B1E">
        <w:rPr>
          <w:rFonts w:ascii="Times New Roman" w:eastAsia="Times New Roman" w:hAnsi="Times New Roman" w:cs="Times New Roman"/>
          <w:sz w:val="24"/>
          <w:szCs w:val="24"/>
          <w:u w:val="single"/>
        </w:rPr>
        <w:t>QUALITY ASSURANCE SURVEILLANCE PLAN (QASP).</w:t>
      </w:r>
      <w:r w:rsidR="000C51D9" w:rsidRPr="00DB5B1E">
        <w:rPr>
          <w:rFonts w:ascii="Times New Roman" w:eastAsia="Times New Roman" w:hAnsi="Times New Roman" w:cs="Times New Roman"/>
          <w:sz w:val="24"/>
          <w:szCs w:val="24"/>
        </w:rPr>
        <w:t xml:space="preserve"> </w:t>
      </w:r>
      <w:r w:rsidR="00703B0B" w:rsidRPr="00DB5B1E">
        <w:rPr>
          <w:rFonts w:ascii="Times New Roman" w:eastAsia="Times New Roman" w:hAnsi="Times New Roman" w:cs="Times New Roman"/>
          <w:sz w:val="24"/>
          <w:szCs w:val="24"/>
        </w:rPr>
        <w:t>An organized written document specifying the surveillance methodology to be used for surveillance of contractor performance.</w:t>
      </w:r>
      <w:r w:rsidR="000C51D9" w:rsidRPr="00DB5B1E">
        <w:rPr>
          <w:rFonts w:ascii="Times New Roman" w:eastAsia="Times New Roman" w:hAnsi="Times New Roman" w:cs="Times New Roman"/>
          <w:sz w:val="24"/>
          <w:szCs w:val="24"/>
        </w:rPr>
        <w:t xml:space="preserve"> </w:t>
      </w:r>
    </w:p>
    <w:p w14:paraId="685CC063" w14:textId="6EB56E12" w:rsidR="004B5976" w:rsidRDefault="00DB5B1E" w:rsidP="00DB5B1E">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2.1.8 </w:t>
      </w:r>
      <w:r w:rsidR="00703B0B" w:rsidRPr="00DB5B1E">
        <w:rPr>
          <w:rFonts w:ascii="Times New Roman" w:eastAsia="Times New Roman" w:hAnsi="Times New Roman" w:cs="Times New Roman"/>
          <w:sz w:val="24"/>
          <w:szCs w:val="24"/>
          <w:u w:val="single"/>
        </w:rPr>
        <w:t>QUALITY CONTROL.</w:t>
      </w:r>
      <w:r w:rsidR="000C51D9" w:rsidRPr="00DB5B1E">
        <w:rPr>
          <w:rFonts w:ascii="Times New Roman" w:eastAsia="Times New Roman" w:hAnsi="Times New Roman" w:cs="Times New Roman"/>
          <w:sz w:val="24"/>
          <w:szCs w:val="24"/>
        </w:rPr>
        <w:t xml:space="preserve"> </w:t>
      </w:r>
      <w:r w:rsidR="00703B0B" w:rsidRPr="00DB5B1E">
        <w:rPr>
          <w:rFonts w:ascii="Times New Roman" w:eastAsia="Times New Roman" w:hAnsi="Times New Roman" w:cs="Times New Roman"/>
          <w:sz w:val="24"/>
          <w:szCs w:val="24"/>
        </w:rPr>
        <w:t xml:space="preserve">All necessary measures taken by the Contractor to assure that the quality of </w:t>
      </w:r>
      <w:proofErr w:type="gramStart"/>
      <w:r w:rsidR="00703B0B" w:rsidRPr="00DB5B1E">
        <w:rPr>
          <w:rFonts w:ascii="Times New Roman" w:eastAsia="Times New Roman" w:hAnsi="Times New Roman" w:cs="Times New Roman"/>
          <w:sz w:val="24"/>
          <w:szCs w:val="24"/>
        </w:rPr>
        <w:t>an end product</w:t>
      </w:r>
      <w:proofErr w:type="gramEnd"/>
      <w:r w:rsidR="00703B0B" w:rsidRPr="00DB5B1E">
        <w:rPr>
          <w:rFonts w:ascii="Times New Roman" w:eastAsia="Times New Roman" w:hAnsi="Times New Roman" w:cs="Times New Roman"/>
          <w:sz w:val="24"/>
          <w:szCs w:val="24"/>
        </w:rPr>
        <w:t xml:space="preserve"> or service shall meet contract requirements.</w:t>
      </w:r>
    </w:p>
    <w:p w14:paraId="24363029" w14:textId="768CD8E5" w:rsidR="004B5976" w:rsidRDefault="00DB5B1E" w:rsidP="00DB5B1E">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2.1.9 </w:t>
      </w:r>
      <w:r w:rsidR="00703B0B" w:rsidRPr="00DB5B1E">
        <w:rPr>
          <w:rFonts w:ascii="Times New Roman" w:eastAsia="Times New Roman" w:hAnsi="Times New Roman" w:cs="Times New Roman"/>
          <w:sz w:val="24"/>
          <w:szCs w:val="24"/>
          <w:u w:val="single"/>
        </w:rPr>
        <w:t>SUBCONTRACTOR</w:t>
      </w:r>
      <w:r w:rsidR="00703B0B" w:rsidRPr="00DB5B1E">
        <w:rPr>
          <w:rFonts w:ascii="Times New Roman" w:eastAsia="Times New Roman" w:hAnsi="Times New Roman" w:cs="Times New Roman"/>
          <w:sz w:val="24"/>
          <w:szCs w:val="24"/>
        </w:rPr>
        <w:t>.</w:t>
      </w:r>
      <w:r w:rsidR="000C51D9" w:rsidRPr="00DB5B1E">
        <w:rPr>
          <w:rFonts w:ascii="Times New Roman" w:eastAsia="Times New Roman" w:hAnsi="Times New Roman" w:cs="Times New Roman"/>
          <w:sz w:val="24"/>
          <w:szCs w:val="24"/>
        </w:rPr>
        <w:t xml:space="preserve"> </w:t>
      </w:r>
      <w:r w:rsidR="00703B0B" w:rsidRPr="00DB5B1E">
        <w:rPr>
          <w:rFonts w:ascii="Times New Roman" w:eastAsia="Times New Roman" w:hAnsi="Times New Roman" w:cs="Times New Roman"/>
          <w:sz w:val="24"/>
          <w:szCs w:val="24"/>
        </w:rPr>
        <w:t xml:space="preserve">One that </w:t>
      </w:r>
      <w:proofErr w:type="gramStart"/>
      <w:r w:rsidR="00703B0B" w:rsidRPr="00DB5B1E">
        <w:rPr>
          <w:rFonts w:ascii="Times New Roman" w:eastAsia="Times New Roman" w:hAnsi="Times New Roman" w:cs="Times New Roman"/>
          <w:sz w:val="24"/>
          <w:szCs w:val="24"/>
        </w:rPr>
        <w:t>enters into</w:t>
      </w:r>
      <w:proofErr w:type="gramEnd"/>
      <w:r w:rsidR="00703B0B" w:rsidRPr="00DB5B1E">
        <w:rPr>
          <w:rFonts w:ascii="Times New Roman" w:eastAsia="Times New Roman" w:hAnsi="Times New Roman" w:cs="Times New Roman"/>
          <w:sz w:val="24"/>
          <w:szCs w:val="24"/>
        </w:rPr>
        <w:t xml:space="preserve"> a contract with a prime contractor.</w:t>
      </w:r>
      <w:r w:rsidR="000C51D9" w:rsidRPr="00DB5B1E">
        <w:rPr>
          <w:rFonts w:ascii="Times New Roman" w:eastAsia="Times New Roman" w:hAnsi="Times New Roman" w:cs="Times New Roman"/>
          <w:sz w:val="24"/>
          <w:szCs w:val="24"/>
        </w:rPr>
        <w:t xml:space="preserve"> </w:t>
      </w:r>
      <w:r w:rsidR="00703B0B" w:rsidRPr="00DB5B1E">
        <w:rPr>
          <w:rFonts w:ascii="Times New Roman" w:eastAsia="Times New Roman" w:hAnsi="Times New Roman" w:cs="Times New Roman"/>
          <w:sz w:val="24"/>
          <w:szCs w:val="24"/>
        </w:rPr>
        <w:t xml:space="preserve">The Government does not </w:t>
      </w:r>
      <w:proofErr w:type="gramStart"/>
      <w:r w:rsidR="00703B0B" w:rsidRPr="00DB5B1E">
        <w:rPr>
          <w:rFonts w:ascii="Times New Roman" w:eastAsia="Times New Roman" w:hAnsi="Times New Roman" w:cs="Times New Roman"/>
          <w:sz w:val="24"/>
          <w:szCs w:val="24"/>
        </w:rPr>
        <w:t>have privity of</w:t>
      </w:r>
      <w:proofErr w:type="gramEnd"/>
      <w:r w:rsidR="00703B0B" w:rsidRPr="00DB5B1E">
        <w:rPr>
          <w:rFonts w:ascii="Times New Roman" w:eastAsia="Times New Roman" w:hAnsi="Times New Roman" w:cs="Times New Roman"/>
          <w:sz w:val="24"/>
          <w:szCs w:val="24"/>
        </w:rPr>
        <w:t xml:space="preserve"> contract with the subcontractor.</w:t>
      </w:r>
    </w:p>
    <w:p w14:paraId="22B24566" w14:textId="40B11421" w:rsidR="004B5976" w:rsidRDefault="00DB5B1E" w:rsidP="00DB5B1E">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2.1.10 </w:t>
      </w:r>
      <w:proofErr w:type="gramStart"/>
      <w:r w:rsidR="00703B0B" w:rsidRPr="00DB5B1E">
        <w:rPr>
          <w:rFonts w:ascii="Times New Roman" w:eastAsia="Times New Roman" w:hAnsi="Times New Roman" w:cs="Times New Roman"/>
          <w:sz w:val="24"/>
          <w:szCs w:val="24"/>
          <w:u w:val="single"/>
        </w:rPr>
        <w:t>WORK DAY</w:t>
      </w:r>
      <w:proofErr w:type="gramEnd"/>
      <w:r w:rsidR="00703B0B" w:rsidRPr="00DB5B1E">
        <w:rPr>
          <w:rFonts w:ascii="Times New Roman" w:eastAsia="Times New Roman" w:hAnsi="Times New Roman" w:cs="Times New Roman"/>
          <w:sz w:val="24"/>
          <w:szCs w:val="24"/>
          <w:u w:val="single"/>
        </w:rPr>
        <w:t>.</w:t>
      </w:r>
      <w:r w:rsidR="000C51D9" w:rsidRPr="00DB5B1E">
        <w:rPr>
          <w:rFonts w:ascii="Times New Roman" w:eastAsia="Times New Roman" w:hAnsi="Times New Roman" w:cs="Times New Roman"/>
          <w:sz w:val="24"/>
          <w:szCs w:val="24"/>
        </w:rPr>
        <w:t xml:space="preserve"> </w:t>
      </w:r>
      <w:r w:rsidR="00703B0B" w:rsidRPr="00DB5B1E">
        <w:rPr>
          <w:rFonts w:ascii="Times New Roman" w:eastAsia="Times New Roman" w:hAnsi="Times New Roman" w:cs="Times New Roman"/>
          <w:sz w:val="24"/>
          <w:szCs w:val="24"/>
        </w:rPr>
        <w:t>The number of hours per day the Contractor provides services in accordance with the contract.</w:t>
      </w:r>
    </w:p>
    <w:p w14:paraId="75A565BD" w14:textId="59661D78" w:rsidR="004B5976" w:rsidRPr="00DB5B1E" w:rsidRDefault="00DB5B1E" w:rsidP="00DB5B1E">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2.1.11 </w:t>
      </w:r>
      <w:r w:rsidR="00703B0B" w:rsidRPr="00DB2B18">
        <w:rPr>
          <w:rFonts w:ascii="Times New Roman" w:eastAsia="Times New Roman" w:hAnsi="Times New Roman" w:cs="Times New Roman"/>
          <w:sz w:val="24"/>
          <w:szCs w:val="24"/>
          <w:u w:val="single"/>
        </w:rPr>
        <w:t>WORK WEEK</w:t>
      </w:r>
      <w:r w:rsidR="00703B0B" w:rsidRPr="00DB5B1E">
        <w:rPr>
          <w:rFonts w:ascii="Times New Roman" w:eastAsia="Times New Roman" w:hAnsi="Times New Roman" w:cs="Times New Roman"/>
          <w:sz w:val="24"/>
          <w:szCs w:val="24"/>
        </w:rPr>
        <w:t>.</w:t>
      </w:r>
      <w:r w:rsidR="000C51D9" w:rsidRPr="00DB5B1E">
        <w:rPr>
          <w:rFonts w:ascii="Times New Roman" w:eastAsia="Times New Roman" w:hAnsi="Times New Roman" w:cs="Times New Roman"/>
          <w:sz w:val="24"/>
          <w:szCs w:val="24"/>
        </w:rPr>
        <w:t xml:space="preserve"> </w:t>
      </w:r>
      <w:r w:rsidR="00703B0B" w:rsidRPr="00DB5B1E">
        <w:rPr>
          <w:rFonts w:ascii="Times New Roman" w:eastAsia="Times New Roman" w:hAnsi="Times New Roman" w:cs="Times New Roman"/>
          <w:sz w:val="24"/>
          <w:szCs w:val="24"/>
        </w:rPr>
        <w:t>Monday through Friday, unless specified otherwise.</w:t>
      </w:r>
    </w:p>
    <w:p w14:paraId="6231F088" w14:textId="77777777" w:rsidR="007665C7" w:rsidRPr="007665C7" w:rsidRDefault="007665C7" w:rsidP="007665C7">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rFonts w:ascii="Times New Roman" w:eastAsia="Times New Roman" w:hAnsi="Times New Roman" w:cs="Times New Roman"/>
          <w:sz w:val="24"/>
          <w:szCs w:val="24"/>
        </w:rPr>
      </w:pPr>
    </w:p>
    <w:p w14:paraId="258D32FE" w14:textId="3C1F9438" w:rsidR="00A95404" w:rsidRPr="00DB5B1E" w:rsidRDefault="172483B6" w:rsidP="00DB5B1E">
      <w:pPr>
        <w:keepNext/>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360"/>
        <w:jc w:val="both"/>
        <w:rPr>
          <w:rFonts w:ascii="Times New Roman" w:eastAsia="Times New Roman" w:hAnsi="Times New Roman" w:cs="Times New Roman"/>
          <w:sz w:val="24"/>
          <w:szCs w:val="24"/>
        </w:rPr>
      </w:pPr>
      <w:r w:rsidRPr="1EBC1D72">
        <w:rPr>
          <w:rFonts w:ascii="Times New Roman" w:eastAsia="Times New Roman" w:hAnsi="Times New Roman" w:cs="Times New Roman"/>
          <w:sz w:val="24"/>
          <w:szCs w:val="24"/>
          <w:u w:val="single"/>
        </w:rPr>
        <w:t xml:space="preserve">2.2 </w:t>
      </w:r>
      <w:r w:rsidR="037D4613" w:rsidRPr="1EBC1D72">
        <w:rPr>
          <w:rFonts w:ascii="Times New Roman" w:eastAsia="Times New Roman" w:hAnsi="Times New Roman" w:cs="Times New Roman"/>
          <w:sz w:val="24"/>
          <w:szCs w:val="24"/>
          <w:u w:val="single"/>
        </w:rPr>
        <w:t>ACRONYMS</w:t>
      </w:r>
      <w:r w:rsidR="037D4613" w:rsidRPr="1EBC1D72">
        <w:rPr>
          <w:rFonts w:ascii="Times New Roman" w:eastAsia="Times New Roman" w:hAnsi="Times New Roman" w:cs="Times New Roman"/>
          <w:sz w:val="24"/>
          <w:szCs w:val="24"/>
        </w:rPr>
        <w:t xml:space="preserve">: </w:t>
      </w:r>
    </w:p>
    <w:p w14:paraId="16F17ECE" w14:textId="578C0FF4" w:rsidR="008F37BF" w:rsidRDefault="11B61236" w:rsidP="00E13168">
      <w:pPr>
        <w:spacing w:after="0" w:line="240" w:lineRule="auto"/>
        <w:ind w:left="792"/>
        <w:rPr>
          <w:rFonts w:ascii="Times New Roman" w:eastAsia="Times New Roman" w:hAnsi="Times New Roman" w:cs="Times New Roman"/>
          <w:sz w:val="24"/>
          <w:szCs w:val="24"/>
        </w:rPr>
      </w:pPr>
      <w:r w:rsidRPr="713E3AA1">
        <w:rPr>
          <w:rFonts w:ascii="Times New Roman" w:eastAsia="Times New Roman" w:hAnsi="Times New Roman" w:cs="Times New Roman"/>
          <w:sz w:val="24"/>
          <w:szCs w:val="24"/>
        </w:rPr>
        <w:t>AWP:</w:t>
      </w:r>
      <w:r>
        <w:tab/>
      </w:r>
      <w:r>
        <w:tab/>
      </w:r>
      <w:r>
        <w:tab/>
      </w:r>
      <w:r w:rsidRPr="713E3AA1">
        <w:rPr>
          <w:rFonts w:ascii="Times New Roman" w:eastAsia="Times New Roman" w:hAnsi="Times New Roman" w:cs="Times New Roman"/>
          <w:sz w:val="24"/>
          <w:szCs w:val="24"/>
        </w:rPr>
        <w:t>Annual Work Plan</w:t>
      </w:r>
    </w:p>
    <w:p w14:paraId="7C061F9B" w14:textId="41B6A555" w:rsidR="00A95404" w:rsidRDefault="00703B0B" w:rsidP="00C8545B">
      <w:pPr>
        <w:spacing w:after="0" w:line="240" w:lineRule="auto"/>
        <w:ind w:left="792"/>
        <w:rPr>
          <w:rFonts w:ascii="Times New Roman" w:eastAsia="Times New Roman" w:hAnsi="Times New Roman" w:cs="Times New Roman"/>
          <w:sz w:val="24"/>
          <w:szCs w:val="24"/>
        </w:rPr>
      </w:pPr>
      <w:r w:rsidRPr="673E40B5">
        <w:rPr>
          <w:rFonts w:ascii="Times New Roman" w:eastAsia="Times New Roman" w:hAnsi="Times New Roman" w:cs="Times New Roman"/>
          <w:sz w:val="24"/>
          <w:szCs w:val="24"/>
        </w:rPr>
        <w:t>CLIN</w:t>
      </w:r>
      <w:r w:rsidR="5B9B008C" w:rsidRPr="673E40B5">
        <w:rPr>
          <w:rFonts w:ascii="Times New Roman" w:eastAsia="Times New Roman" w:hAnsi="Times New Roman" w:cs="Times New Roman"/>
          <w:sz w:val="24"/>
          <w:szCs w:val="24"/>
        </w:rPr>
        <w:t xml:space="preserve">: </w:t>
      </w:r>
      <w:r>
        <w:tab/>
      </w:r>
      <w:r>
        <w:tab/>
      </w:r>
      <w:r w:rsidRPr="673E40B5">
        <w:rPr>
          <w:rFonts w:ascii="Times New Roman" w:eastAsia="Times New Roman" w:hAnsi="Times New Roman" w:cs="Times New Roman"/>
          <w:sz w:val="24"/>
          <w:szCs w:val="24"/>
        </w:rPr>
        <w:t>Contract Line Item</w:t>
      </w:r>
    </w:p>
    <w:p w14:paraId="5EFC11DC" w14:textId="573013CC" w:rsidR="00A95404" w:rsidRDefault="00703B0B" w:rsidP="00C8545B">
      <w:pPr>
        <w:spacing w:after="0" w:line="240" w:lineRule="auto"/>
        <w:ind w:left="792"/>
        <w:rPr>
          <w:rFonts w:ascii="Times New Roman" w:eastAsia="Times New Roman" w:hAnsi="Times New Roman" w:cs="Times New Roman"/>
          <w:sz w:val="24"/>
          <w:szCs w:val="24"/>
        </w:rPr>
      </w:pPr>
      <w:r>
        <w:rPr>
          <w:rFonts w:ascii="Times New Roman" w:eastAsia="Times New Roman" w:hAnsi="Times New Roman" w:cs="Times New Roman"/>
          <w:sz w:val="24"/>
          <w:szCs w:val="24"/>
        </w:rPr>
        <w:t>CO</w:t>
      </w:r>
      <w:r w:rsidR="046AED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Contracting Officer </w:t>
      </w:r>
    </w:p>
    <w:p w14:paraId="0EB5785D" w14:textId="2087B658" w:rsidR="00A95404" w:rsidRDefault="00703B0B" w:rsidP="00C8545B">
      <w:pPr>
        <w:spacing w:after="0" w:line="240" w:lineRule="auto"/>
        <w:ind w:left="792"/>
        <w:rPr>
          <w:rFonts w:ascii="Times New Roman" w:eastAsia="Times New Roman" w:hAnsi="Times New Roman" w:cs="Times New Roman"/>
          <w:sz w:val="24"/>
          <w:szCs w:val="24"/>
        </w:rPr>
      </w:pPr>
      <w:r>
        <w:rPr>
          <w:rFonts w:ascii="Times New Roman" w:eastAsia="Times New Roman" w:hAnsi="Times New Roman" w:cs="Times New Roman"/>
          <w:sz w:val="24"/>
          <w:szCs w:val="24"/>
        </w:rPr>
        <w:t>CONUS</w:t>
      </w:r>
      <w:r w:rsidR="28F626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Continental United States (excludes Alaska and Hawaii)</w:t>
      </w:r>
    </w:p>
    <w:p w14:paraId="3C12F0E8" w14:textId="2344B1E9" w:rsidR="00A95404" w:rsidRDefault="00703B0B" w:rsidP="00C8545B">
      <w:pPr>
        <w:spacing w:after="0" w:line="240" w:lineRule="auto"/>
        <w:ind w:left="792"/>
        <w:rPr>
          <w:rFonts w:ascii="Times New Roman" w:eastAsia="Times New Roman" w:hAnsi="Times New Roman" w:cs="Times New Roman"/>
          <w:sz w:val="24"/>
          <w:szCs w:val="24"/>
        </w:rPr>
      </w:pPr>
      <w:r>
        <w:rPr>
          <w:rFonts w:ascii="Times New Roman" w:eastAsia="Times New Roman" w:hAnsi="Times New Roman" w:cs="Times New Roman"/>
          <w:sz w:val="24"/>
          <w:szCs w:val="24"/>
        </w:rPr>
        <w:t>COR</w:t>
      </w:r>
      <w:r w:rsidR="02EA52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Contracting Officer Representative</w:t>
      </w:r>
    </w:p>
    <w:p w14:paraId="593B5161" w14:textId="256C9F3B" w:rsidR="00A95404" w:rsidRDefault="00703B0B" w:rsidP="00C8545B">
      <w:pPr>
        <w:spacing w:after="0" w:line="240" w:lineRule="auto"/>
        <w:ind w:left="792"/>
        <w:rPr>
          <w:rFonts w:ascii="Times New Roman" w:eastAsia="Times New Roman" w:hAnsi="Times New Roman" w:cs="Times New Roman"/>
          <w:sz w:val="24"/>
          <w:szCs w:val="24"/>
        </w:rPr>
      </w:pPr>
      <w:r>
        <w:rPr>
          <w:rFonts w:ascii="Times New Roman" w:eastAsia="Times New Roman" w:hAnsi="Times New Roman" w:cs="Times New Roman"/>
          <w:sz w:val="24"/>
          <w:szCs w:val="24"/>
        </w:rPr>
        <w:t>CRV</w:t>
      </w:r>
      <w:r w:rsidR="4C1712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Current Replacement Value</w:t>
      </w:r>
    </w:p>
    <w:p w14:paraId="532569EF" w14:textId="0F8FB9C6" w:rsidR="00870613" w:rsidRPr="00B33DEC" w:rsidRDefault="00870613"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DO:</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Director’s Order</w:t>
      </w:r>
    </w:p>
    <w:p w14:paraId="4565547B" w14:textId="062CD0D1"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DOI</w:t>
      </w:r>
      <w:r w:rsidR="54617586"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Department of the Interior</w:t>
      </w:r>
    </w:p>
    <w:p w14:paraId="5C31C41D" w14:textId="43E7E959"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FAR</w:t>
      </w:r>
      <w:r w:rsidR="2ECFEDD2"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Federal Acquisition Regulation</w:t>
      </w:r>
    </w:p>
    <w:p w14:paraId="32EFC151" w14:textId="58FC6E24" w:rsidR="00537D37" w:rsidRPr="00B33DEC" w:rsidRDefault="00537D37"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FLPP:</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Federal Lands Planning Program</w:t>
      </w:r>
    </w:p>
    <w:p w14:paraId="26D433ED" w14:textId="4E7A5DF7"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FMSS</w:t>
      </w:r>
      <w:r w:rsidR="3FA76A1A" w:rsidRPr="00B33DEC">
        <w:rPr>
          <w:rFonts w:ascii="Times New Roman" w:eastAsia="Times New Roman" w:hAnsi="Times New Roman" w:cs="Times New Roman"/>
          <w:sz w:val="24"/>
          <w:szCs w:val="24"/>
        </w:rPr>
        <w:t xml:space="preserve">: </w:t>
      </w:r>
      <w:r w:rsidRPr="00B33DEC">
        <w:tab/>
      </w:r>
      <w:r w:rsidRPr="00B33DEC">
        <w:tab/>
      </w:r>
      <w:r w:rsidRPr="00B33DEC">
        <w:rPr>
          <w:rFonts w:ascii="Times New Roman" w:eastAsia="Times New Roman" w:hAnsi="Times New Roman" w:cs="Times New Roman"/>
          <w:sz w:val="24"/>
          <w:szCs w:val="24"/>
        </w:rPr>
        <w:t xml:space="preserve">Facility Management Software System </w:t>
      </w:r>
      <w:r w:rsidRPr="00B33DEC">
        <w:tab/>
      </w:r>
    </w:p>
    <w:p w14:paraId="7F2A51D5" w14:textId="7CFF657C"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FIS</w:t>
      </w:r>
      <w:r w:rsidR="4F571F2A"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Facility Investment Strategy</w:t>
      </w:r>
    </w:p>
    <w:p w14:paraId="72E4DC32" w14:textId="4B69A662" w:rsidR="35806444" w:rsidRDefault="3CD41997" w:rsidP="35806444">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GAOA:</w:t>
      </w:r>
      <w:r w:rsidR="00C132D4" w:rsidRPr="00B33DEC">
        <w:rPr>
          <w:rFonts w:ascii="Times New Roman" w:eastAsia="Times New Roman" w:hAnsi="Times New Roman" w:cs="Times New Roman"/>
          <w:sz w:val="24"/>
          <w:szCs w:val="24"/>
        </w:rPr>
        <w:tab/>
      </w:r>
      <w:r w:rsidR="00C132D4"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Great Am</w:t>
      </w:r>
      <w:r w:rsidRPr="00136EF5">
        <w:rPr>
          <w:rFonts w:ascii="Times New Roman" w:eastAsia="Times New Roman" w:hAnsi="Times New Roman" w:cs="Times New Roman"/>
          <w:sz w:val="24"/>
          <w:szCs w:val="24"/>
        </w:rPr>
        <w:t>erican Outdoors Act</w:t>
      </w:r>
    </w:p>
    <w:p w14:paraId="018FA176" w14:textId="142718DC" w:rsidR="007731B5" w:rsidRDefault="002121C5" w:rsidP="007731B5">
      <w:pPr>
        <w:spacing w:after="0" w:line="240" w:lineRule="auto"/>
        <w:ind w:left="792"/>
        <w:rPr>
          <w:rFonts w:ascii="Times New Roman" w:eastAsia="Times New Roman" w:hAnsi="Times New Roman" w:cs="Times New Roman"/>
          <w:sz w:val="24"/>
          <w:szCs w:val="24"/>
        </w:rPr>
      </w:pPr>
      <w:r w:rsidRPr="00136EF5">
        <w:rPr>
          <w:rFonts w:ascii="Times New Roman" w:eastAsia="Times New Roman" w:hAnsi="Times New Roman" w:cs="Times New Roman"/>
          <w:sz w:val="24"/>
          <w:szCs w:val="24"/>
        </w:rPr>
        <w:t>IDT:</w:t>
      </w:r>
      <w:r w:rsidRPr="00136EF5">
        <w:rPr>
          <w:rFonts w:ascii="Times New Roman" w:eastAsia="Times New Roman" w:hAnsi="Times New Roman" w:cs="Times New Roman"/>
          <w:sz w:val="24"/>
          <w:szCs w:val="24"/>
        </w:rPr>
        <w:tab/>
      </w:r>
      <w:r w:rsidRPr="00136EF5">
        <w:rPr>
          <w:rFonts w:ascii="Times New Roman" w:eastAsia="Times New Roman" w:hAnsi="Times New Roman" w:cs="Times New Roman"/>
          <w:sz w:val="24"/>
          <w:szCs w:val="24"/>
        </w:rPr>
        <w:tab/>
      </w:r>
      <w:r w:rsidRPr="00136EF5">
        <w:rPr>
          <w:rFonts w:ascii="Times New Roman" w:eastAsia="Times New Roman" w:hAnsi="Times New Roman" w:cs="Times New Roman"/>
          <w:sz w:val="24"/>
          <w:szCs w:val="24"/>
        </w:rPr>
        <w:tab/>
        <w:t>Interdisciplinary Team</w:t>
      </w:r>
    </w:p>
    <w:p w14:paraId="31D8FF70" w14:textId="7A17FD36" w:rsidR="002D145C" w:rsidRPr="00B33DEC" w:rsidRDefault="002D145C" w:rsidP="35806444">
      <w:pPr>
        <w:spacing w:after="0" w:line="240" w:lineRule="auto"/>
        <w:ind w:left="792"/>
        <w:rPr>
          <w:rFonts w:ascii="Times New Roman" w:eastAsia="Times New Roman" w:hAnsi="Times New Roman" w:cs="Times New Roman"/>
          <w:sz w:val="24"/>
          <w:szCs w:val="24"/>
        </w:rPr>
      </w:pPr>
      <w:r>
        <w:rPr>
          <w:rFonts w:ascii="Times New Roman" w:eastAsia="Times New Roman" w:hAnsi="Times New Roman" w:cs="Times New Roman"/>
          <w:sz w:val="24"/>
          <w:szCs w:val="24"/>
        </w:rPr>
        <w:t>IMRO</w:t>
      </w: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Intermountain</w:t>
      </w:r>
      <w:proofErr w:type="gramEnd"/>
      <w:r>
        <w:rPr>
          <w:rFonts w:ascii="Times New Roman" w:eastAsia="Times New Roman" w:hAnsi="Times New Roman" w:cs="Times New Roman"/>
          <w:sz w:val="24"/>
          <w:szCs w:val="24"/>
        </w:rPr>
        <w:t xml:space="preserve"> Regional Office</w:t>
      </w:r>
    </w:p>
    <w:p w14:paraId="2EF704CD" w14:textId="7FCDE267" w:rsidR="00C132D4" w:rsidRPr="00B33DEC" w:rsidRDefault="00C132D4" w:rsidP="35806444">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LRF:</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Legacy Restoration Fund</w:t>
      </w:r>
    </w:p>
    <w:p w14:paraId="18737372" w14:textId="4C07ED4F" w:rsidR="00AD6BEF" w:rsidRDefault="00AD6BEF" w:rsidP="35806444">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MRT:</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Management Response and Tracking</w:t>
      </w:r>
    </w:p>
    <w:p w14:paraId="68FB08BE" w14:textId="356AD1DC" w:rsidR="002D145C" w:rsidRDefault="002D145C" w:rsidP="35806444">
      <w:pPr>
        <w:spacing w:after="0" w:line="240" w:lineRule="auto"/>
        <w:ind w:left="792"/>
        <w:rPr>
          <w:rFonts w:ascii="Times New Roman" w:eastAsia="Times New Roman" w:hAnsi="Times New Roman" w:cs="Times New Roman"/>
          <w:sz w:val="24"/>
          <w:szCs w:val="24"/>
        </w:rPr>
      </w:pPr>
      <w:r>
        <w:rPr>
          <w:rFonts w:ascii="Times New Roman" w:eastAsia="Times New Roman" w:hAnsi="Times New Roman" w:cs="Times New Roman"/>
          <w:sz w:val="24"/>
          <w:szCs w:val="24"/>
        </w:rPr>
        <w:t>MWRO</w:t>
      </w: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Midwest</w:t>
      </w:r>
      <w:proofErr w:type="gramEnd"/>
      <w:r>
        <w:rPr>
          <w:rFonts w:ascii="Times New Roman" w:eastAsia="Times New Roman" w:hAnsi="Times New Roman" w:cs="Times New Roman"/>
          <w:sz w:val="24"/>
          <w:szCs w:val="24"/>
        </w:rPr>
        <w:t xml:space="preserve"> Regional Office</w:t>
      </w:r>
    </w:p>
    <w:p w14:paraId="22043508" w14:textId="55B855B1" w:rsidR="00A95404"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NPS</w:t>
      </w:r>
      <w:r w:rsidR="7E1712F9"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National Park Service</w:t>
      </w:r>
    </w:p>
    <w:p w14:paraId="1BBC487C" w14:textId="3C0AA3BB" w:rsidR="005D13EF" w:rsidRPr="00EA0658" w:rsidRDefault="005D13EF" w:rsidP="00C8545B">
      <w:pPr>
        <w:spacing w:after="0" w:line="240" w:lineRule="auto"/>
        <w:ind w:left="792"/>
        <w:rPr>
          <w:rFonts w:ascii="Times New Roman" w:eastAsia="Times New Roman" w:hAnsi="Times New Roman" w:cs="Times New Roman"/>
          <w:sz w:val="24"/>
          <w:szCs w:val="24"/>
        </w:rPr>
      </w:pPr>
      <w:r w:rsidRPr="00EA0658">
        <w:rPr>
          <w:rFonts w:ascii="Times New Roman" w:eastAsia="Times New Roman" w:hAnsi="Times New Roman" w:cs="Times New Roman"/>
          <w:sz w:val="24"/>
          <w:szCs w:val="24"/>
        </w:rPr>
        <w:t>NTS:</w:t>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t>National Transportation Strategy</w:t>
      </w:r>
    </w:p>
    <w:p w14:paraId="7F2FD0C0" w14:textId="08F1C007"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OCI</w:t>
      </w:r>
      <w:r w:rsidR="26ACE236"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Organizational Conflict of Interest</w:t>
      </w:r>
    </w:p>
    <w:p w14:paraId="4991113A" w14:textId="77777777" w:rsidR="00C335F2"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ODC</w:t>
      </w:r>
      <w:r w:rsidR="69796666" w:rsidRPr="00B33DEC">
        <w:rPr>
          <w:rFonts w:ascii="Times New Roman" w:eastAsia="Times New Roman" w:hAnsi="Times New Roman" w:cs="Times New Roman"/>
          <w:sz w:val="24"/>
          <w:szCs w:val="24"/>
        </w:rPr>
        <w:t>:</w:t>
      </w:r>
      <w:r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Other Direct Costs</w:t>
      </w:r>
    </w:p>
    <w:p w14:paraId="1262FD9C" w14:textId="06D67F6B" w:rsidR="00A95404" w:rsidRPr="00B33DEC" w:rsidRDefault="00C335F2" w:rsidP="002D145C">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P3:</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Preliminary Planning Project</w:t>
      </w:r>
      <w:r w:rsidR="00703B0B" w:rsidRPr="00B33DEC">
        <w:rPr>
          <w:rFonts w:ascii="Times New Roman" w:eastAsia="Times New Roman" w:hAnsi="Times New Roman" w:cs="Times New Roman"/>
          <w:sz w:val="24"/>
          <w:szCs w:val="24"/>
        </w:rPr>
        <w:t xml:space="preserve"> </w:t>
      </w:r>
    </w:p>
    <w:p w14:paraId="60D211A4" w14:textId="5BCE0D66"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PM</w:t>
      </w:r>
      <w:r w:rsidR="28BA0DCF"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Project Manager</w:t>
      </w:r>
    </w:p>
    <w:p w14:paraId="412F71F1" w14:textId="0A4202D1"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PMO</w:t>
      </w:r>
      <w:r w:rsidR="63C8A991"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Project Management Office</w:t>
      </w:r>
    </w:p>
    <w:p w14:paraId="1922CE64" w14:textId="27521CCB"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PMP</w:t>
      </w:r>
      <w:r w:rsidR="07F2C11D"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Project Management Plan</w:t>
      </w:r>
    </w:p>
    <w:p w14:paraId="6329C930" w14:textId="227DC4E5"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POC</w:t>
      </w:r>
      <w:r w:rsidR="254AE32F"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Point of Contact</w:t>
      </w:r>
    </w:p>
    <w:p w14:paraId="4DF7470E" w14:textId="40ACEA1B" w:rsidR="00B26337" w:rsidRPr="00B33DEC" w:rsidRDefault="00B26337"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PLG:</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Planning Leaders Group</w:t>
      </w:r>
    </w:p>
    <w:p w14:paraId="2ADC2D50" w14:textId="53979658"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PPFL</w:t>
      </w:r>
      <w:r w:rsidR="5C5CCC8C"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Park Planning Facilities and Lands (Associate Directorship)</w:t>
      </w:r>
    </w:p>
    <w:p w14:paraId="796F7EE4" w14:textId="0D1AE4FA" w:rsidR="00C335F2" w:rsidRPr="00B33DEC" w:rsidRDefault="00C335F2"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PPSS:</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Park Planning and Special Studies (Division)</w:t>
      </w:r>
    </w:p>
    <w:p w14:paraId="5EB638F5" w14:textId="74E0A36C"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PRS</w:t>
      </w:r>
      <w:r w:rsidR="20937935"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Performance Requirements Summary</w:t>
      </w:r>
    </w:p>
    <w:p w14:paraId="68EA5C18" w14:textId="7F2430CD" w:rsidR="00026B8D" w:rsidRPr="00B33DEC" w:rsidRDefault="00026B8D"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PTP:</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Preliminary Transportation Planning</w:t>
      </w:r>
    </w:p>
    <w:p w14:paraId="4085CDEC" w14:textId="52222682"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PWS</w:t>
      </w:r>
      <w:r w:rsidR="41988247"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Performance Work Statement</w:t>
      </w:r>
    </w:p>
    <w:p w14:paraId="28DC484A" w14:textId="6D2A9D52"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QA</w:t>
      </w:r>
      <w:r w:rsidR="64784FDA"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Quality Assurance</w:t>
      </w:r>
    </w:p>
    <w:p w14:paraId="28A34C30" w14:textId="3CBC5588"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QAP</w:t>
      </w:r>
      <w:r w:rsidR="6A424842"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Quality Assurance Program</w:t>
      </w:r>
    </w:p>
    <w:p w14:paraId="7F7BB188" w14:textId="4071426F"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QASP</w:t>
      </w:r>
      <w:r w:rsidR="5C4F55F3"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Quality Assurance Surveillance Plan</w:t>
      </w:r>
    </w:p>
    <w:p w14:paraId="128E4D33" w14:textId="6AD4CDB8"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QC</w:t>
      </w:r>
      <w:r w:rsidR="65FF88D9"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Quality Control</w:t>
      </w:r>
    </w:p>
    <w:p w14:paraId="418A5F86" w14:textId="2C071133" w:rsidR="00A95404" w:rsidRPr="00B33DEC" w:rsidRDefault="00703B0B"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QCP</w:t>
      </w:r>
      <w:r w:rsidR="715FEDF0" w:rsidRPr="00B33DEC">
        <w:rPr>
          <w:rFonts w:ascii="Times New Roman" w:eastAsia="Times New Roman" w:hAnsi="Times New Roman" w:cs="Times New Roman"/>
          <w:sz w:val="24"/>
          <w:szCs w:val="24"/>
        </w:rPr>
        <w:t xml:space="preserve">: </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Quality Control Program</w:t>
      </w:r>
    </w:p>
    <w:p w14:paraId="3EB715B0" w14:textId="53AE7767" w:rsidR="00A95404" w:rsidRPr="00EA0658" w:rsidRDefault="037D4613" w:rsidP="00C8545B">
      <w:pPr>
        <w:spacing w:after="0" w:line="240" w:lineRule="auto"/>
        <w:ind w:left="792"/>
        <w:rPr>
          <w:rFonts w:ascii="Times New Roman" w:eastAsia="Times New Roman" w:hAnsi="Times New Roman" w:cs="Times New Roman"/>
          <w:sz w:val="24"/>
          <w:szCs w:val="24"/>
        </w:rPr>
      </w:pPr>
      <w:r w:rsidRPr="1EBC1D72">
        <w:rPr>
          <w:rFonts w:ascii="Times New Roman" w:eastAsia="Times New Roman" w:hAnsi="Times New Roman" w:cs="Times New Roman"/>
          <w:sz w:val="24"/>
          <w:szCs w:val="24"/>
        </w:rPr>
        <w:t>SAF</w:t>
      </w:r>
      <w:r w:rsidR="0BF7BD5D" w:rsidRPr="1EBC1D72">
        <w:rPr>
          <w:rFonts w:ascii="Times New Roman" w:eastAsia="Times New Roman" w:hAnsi="Times New Roman" w:cs="Times New Roman"/>
          <w:sz w:val="24"/>
          <w:szCs w:val="24"/>
        </w:rPr>
        <w:t xml:space="preserve">: </w:t>
      </w:r>
      <w:r w:rsidR="00703B0B">
        <w:tab/>
      </w:r>
      <w:r w:rsidR="00703B0B">
        <w:tab/>
      </w:r>
      <w:r w:rsidR="00703B0B">
        <w:tab/>
      </w:r>
      <w:r w:rsidRPr="1EBC1D72">
        <w:rPr>
          <w:rFonts w:ascii="Times New Roman" w:eastAsia="Times New Roman" w:hAnsi="Times New Roman" w:cs="Times New Roman"/>
          <w:sz w:val="24"/>
          <w:szCs w:val="24"/>
        </w:rPr>
        <w:t xml:space="preserve">Subject </w:t>
      </w:r>
      <w:proofErr w:type="gramStart"/>
      <w:r w:rsidRPr="1EBC1D72">
        <w:rPr>
          <w:rFonts w:ascii="Times New Roman" w:eastAsia="Times New Roman" w:hAnsi="Times New Roman" w:cs="Times New Roman"/>
          <w:sz w:val="24"/>
          <w:szCs w:val="24"/>
        </w:rPr>
        <w:t>to</w:t>
      </w:r>
      <w:proofErr w:type="gramEnd"/>
      <w:r w:rsidRPr="1EBC1D72">
        <w:rPr>
          <w:rFonts w:ascii="Times New Roman" w:eastAsia="Times New Roman" w:hAnsi="Times New Roman" w:cs="Times New Roman"/>
          <w:sz w:val="24"/>
          <w:szCs w:val="24"/>
        </w:rPr>
        <w:t xml:space="preserve"> Available Funds</w:t>
      </w:r>
    </w:p>
    <w:p w14:paraId="7386CBE0" w14:textId="25DDE7C3" w:rsidR="00537D37" w:rsidRPr="00EA0658" w:rsidRDefault="00537D37" w:rsidP="00C8545B">
      <w:pPr>
        <w:spacing w:after="0" w:line="240" w:lineRule="auto"/>
        <w:ind w:left="792"/>
        <w:rPr>
          <w:rFonts w:ascii="Times New Roman" w:eastAsia="Times New Roman" w:hAnsi="Times New Roman" w:cs="Times New Roman"/>
          <w:sz w:val="24"/>
          <w:szCs w:val="24"/>
        </w:rPr>
      </w:pPr>
      <w:r w:rsidRPr="00EA0658">
        <w:rPr>
          <w:rFonts w:ascii="Times New Roman" w:eastAsia="Times New Roman" w:hAnsi="Times New Roman" w:cs="Times New Roman"/>
          <w:sz w:val="24"/>
          <w:szCs w:val="24"/>
        </w:rPr>
        <w:t>SRS:</w:t>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t>Special Resource Study</w:t>
      </w:r>
    </w:p>
    <w:p w14:paraId="2B775D89" w14:textId="0C4BB7EC" w:rsidR="00A95404" w:rsidRPr="00EA0658" w:rsidRDefault="00703B0B" w:rsidP="00C8545B">
      <w:pPr>
        <w:spacing w:after="0" w:line="240" w:lineRule="auto"/>
        <w:ind w:left="792"/>
        <w:rPr>
          <w:rFonts w:ascii="Times New Roman" w:eastAsia="Times New Roman" w:hAnsi="Times New Roman" w:cs="Times New Roman"/>
          <w:sz w:val="24"/>
          <w:szCs w:val="24"/>
        </w:rPr>
      </w:pPr>
      <w:r w:rsidRPr="00EA0658">
        <w:rPr>
          <w:rFonts w:ascii="Times New Roman" w:eastAsia="Times New Roman" w:hAnsi="Times New Roman" w:cs="Times New Roman"/>
          <w:sz w:val="24"/>
          <w:szCs w:val="24"/>
        </w:rPr>
        <w:t>SME</w:t>
      </w:r>
      <w:r w:rsidR="1261C171" w:rsidRPr="00EA0658">
        <w:rPr>
          <w:rFonts w:ascii="Times New Roman" w:eastAsia="Times New Roman" w:hAnsi="Times New Roman" w:cs="Times New Roman"/>
          <w:sz w:val="24"/>
          <w:szCs w:val="24"/>
        </w:rPr>
        <w:t xml:space="preserve">: </w:t>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t>Subject Matter Expert</w:t>
      </w:r>
    </w:p>
    <w:p w14:paraId="4FDB8311" w14:textId="07117ADE" w:rsidR="005D13EF" w:rsidRPr="00EA0658" w:rsidRDefault="005D13EF" w:rsidP="00C8545B">
      <w:pPr>
        <w:spacing w:after="0" w:line="240" w:lineRule="auto"/>
        <w:ind w:left="792"/>
        <w:rPr>
          <w:rFonts w:ascii="Times New Roman" w:eastAsia="Times New Roman" w:hAnsi="Times New Roman" w:cs="Times New Roman"/>
          <w:sz w:val="24"/>
          <w:szCs w:val="24"/>
        </w:rPr>
      </w:pPr>
      <w:r w:rsidRPr="00EA0658">
        <w:rPr>
          <w:rFonts w:ascii="Times New Roman" w:eastAsia="Times New Roman" w:hAnsi="Times New Roman" w:cs="Times New Roman"/>
          <w:sz w:val="24"/>
          <w:szCs w:val="24"/>
        </w:rPr>
        <w:t>TCFO</w:t>
      </w:r>
      <w:proofErr w:type="gramStart"/>
      <w:r w:rsidRPr="00EA0658">
        <w:rPr>
          <w:rFonts w:ascii="Times New Roman" w:eastAsia="Times New Roman" w:hAnsi="Times New Roman" w:cs="Times New Roman"/>
          <w:sz w:val="24"/>
          <w:szCs w:val="24"/>
        </w:rPr>
        <w:t>:</w:t>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t>Total</w:t>
      </w:r>
      <w:proofErr w:type="gramEnd"/>
      <w:r w:rsidRPr="00EA0658">
        <w:rPr>
          <w:rFonts w:ascii="Times New Roman" w:eastAsia="Times New Roman" w:hAnsi="Times New Roman" w:cs="Times New Roman"/>
          <w:sz w:val="24"/>
          <w:szCs w:val="24"/>
        </w:rPr>
        <w:t xml:space="preserve"> Cost of Facility Ownership</w:t>
      </w:r>
    </w:p>
    <w:p w14:paraId="772A01FD" w14:textId="247B19CC" w:rsidR="00A95404" w:rsidRPr="00EA0658" w:rsidRDefault="00703B0B" w:rsidP="00C8545B">
      <w:pPr>
        <w:spacing w:after="0" w:line="240" w:lineRule="auto"/>
        <w:ind w:left="792"/>
        <w:rPr>
          <w:rFonts w:ascii="Times New Roman" w:eastAsia="Times New Roman" w:hAnsi="Times New Roman" w:cs="Times New Roman"/>
          <w:sz w:val="24"/>
          <w:szCs w:val="24"/>
        </w:rPr>
      </w:pPr>
      <w:r w:rsidRPr="00EA0658">
        <w:rPr>
          <w:rFonts w:ascii="Times New Roman" w:eastAsia="Times New Roman" w:hAnsi="Times New Roman" w:cs="Times New Roman"/>
          <w:sz w:val="24"/>
          <w:szCs w:val="24"/>
        </w:rPr>
        <w:t>TE</w:t>
      </w:r>
      <w:r w:rsidR="47FE78E9" w:rsidRPr="00EA0658">
        <w:rPr>
          <w:rFonts w:ascii="Times New Roman" w:eastAsia="Times New Roman" w:hAnsi="Times New Roman" w:cs="Times New Roman"/>
          <w:sz w:val="24"/>
          <w:szCs w:val="24"/>
        </w:rPr>
        <w:t xml:space="preserve">: </w:t>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t>Technical Exhibit</w:t>
      </w:r>
    </w:p>
    <w:p w14:paraId="219969B9" w14:textId="7FFACA1A" w:rsidR="00C335F2" w:rsidRPr="00B33DEC" w:rsidRDefault="00C335F2" w:rsidP="00C8545B">
      <w:pPr>
        <w:spacing w:after="0" w:line="240" w:lineRule="auto"/>
        <w:ind w:left="792"/>
        <w:rPr>
          <w:rFonts w:ascii="Times New Roman" w:eastAsia="Times New Roman" w:hAnsi="Times New Roman" w:cs="Times New Roman"/>
          <w:sz w:val="24"/>
          <w:szCs w:val="24"/>
        </w:rPr>
      </w:pPr>
      <w:r w:rsidRPr="00EA0658">
        <w:rPr>
          <w:rFonts w:ascii="Times New Roman" w:eastAsia="Times New Roman" w:hAnsi="Times New Roman" w:cs="Times New Roman"/>
          <w:sz w:val="24"/>
          <w:szCs w:val="24"/>
        </w:rPr>
        <w:t>TPP:</w:t>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r>
      <w:r w:rsidRPr="00EA0658">
        <w:rPr>
          <w:rFonts w:ascii="Times New Roman" w:eastAsia="Times New Roman" w:hAnsi="Times New Roman" w:cs="Times New Roman"/>
          <w:sz w:val="24"/>
          <w:szCs w:val="24"/>
        </w:rPr>
        <w:tab/>
        <w:t xml:space="preserve">Transportation </w:t>
      </w:r>
      <w:r w:rsidRPr="00B33DEC">
        <w:rPr>
          <w:rFonts w:ascii="Times New Roman" w:eastAsia="Times New Roman" w:hAnsi="Times New Roman" w:cs="Times New Roman"/>
          <w:sz w:val="24"/>
          <w:szCs w:val="24"/>
        </w:rPr>
        <w:t>Planning Program</w:t>
      </w:r>
    </w:p>
    <w:p w14:paraId="317F7E71" w14:textId="24C83199" w:rsidR="00C335F2" w:rsidRDefault="00C335F2" w:rsidP="00C8545B">
      <w:pPr>
        <w:spacing w:after="0" w:line="240" w:lineRule="auto"/>
        <w:ind w:left="792"/>
        <w:rPr>
          <w:rFonts w:ascii="Times New Roman" w:eastAsia="Times New Roman" w:hAnsi="Times New Roman" w:cs="Times New Roman"/>
          <w:sz w:val="24"/>
          <w:szCs w:val="24"/>
        </w:rPr>
      </w:pPr>
      <w:r w:rsidRPr="00B33DEC">
        <w:rPr>
          <w:rFonts w:ascii="Times New Roman" w:eastAsia="Times New Roman" w:hAnsi="Times New Roman" w:cs="Times New Roman"/>
          <w:sz w:val="24"/>
          <w:szCs w:val="24"/>
        </w:rPr>
        <w:t>UMP:</w:t>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r>
      <w:r w:rsidRPr="00B33DEC">
        <w:rPr>
          <w:rFonts w:ascii="Times New Roman" w:eastAsia="Times New Roman" w:hAnsi="Times New Roman" w:cs="Times New Roman"/>
          <w:sz w:val="24"/>
          <w:szCs w:val="24"/>
        </w:rPr>
        <w:tab/>
        <w:t>Unit Management Planning</w:t>
      </w:r>
    </w:p>
    <w:p w14:paraId="5B2E07E6" w14:textId="01C85935" w:rsidR="00A95404" w:rsidRDefault="00703B0B" w:rsidP="00C8545B">
      <w:pPr>
        <w:spacing w:after="0" w:line="240" w:lineRule="auto"/>
        <w:ind w:left="792"/>
        <w:rPr>
          <w:rFonts w:ascii="Times New Roman" w:eastAsia="Times New Roman" w:hAnsi="Times New Roman" w:cs="Times New Roman"/>
          <w:sz w:val="24"/>
          <w:szCs w:val="24"/>
        </w:rPr>
      </w:pPr>
      <w:r>
        <w:rPr>
          <w:rFonts w:ascii="Times New Roman" w:eastAsia="Times New Roman" w:hAnsi="Times New Roman" w:cs="Times New Roman"/>
          <w:sz w:val="24"/>
          <w:szCs w:val="24"/>
        </w:rPr>
        <w:t>WASO</w:t>
      </w:r>
      <w:r w:rsidR="02B73E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Washington</w:t>
      </w:r>
      <w:r w:rsidR="00DB2B18">
        <w:rPr>
          <w:rFonts w:ascii="Times New Roman" w:eastAsia="Times New Roman" w:hAnsi="Times New Roman" w:cs="Times New Roman"/>
          <w:sz w:val="24"/>
          <w:szCs w:val="24"/>
        </w:rPr>
        <w:t xml:space="preserve"> Support</w:t>
      </w:r>
      <w:r>
        <w:rPr>
          <w:rFonts w:ascii="Times New Roman" w:eastAsia="Times New Roman" w:hAnsi="Times New Roman" w:cs="Times New Roman"/>
          <w:sz w:val="24"/>
          <w:szCs w:val="24"/>
        </w:rPr>
        <w:t xml:space="preserve"> Office</w:t>
      </w:r>
    </w:p>
    <w:p w14:paraId="07459315" w14:textId="77777777" w:rsidR="00C8545B" w:rsidRDefault="00C8545B" w:rsidP="00C8545B">
      <w:pPr>
        <w:spacing w:after="0" w:line="240" w:lineRule="auto"/>
        <w:ind w:left="792"/>
        <w:rPr>
          <w:rFonts w:ascii="Times New Roman" w:eastAsia="Times New Roman" w:hAnsi="Times New Roman" w:cs="Times New Roman"/>
          <w:sz w:val="24"/>
          <w:szCs w:val="24"/>
        </w:rPr>
      </w:pPr>
    </w:p>
    <w:p w14:paraId="70DF9E56" w14:textId="4F67C16F" w:rsidR="007F2D3D" w:rsidRDefault="007F2D3D" w:rsidP="713E3AA1">
      <w:pPr>
        <w:spacing w:after="0" w:line="240" w:lineRule="auto"/>
        <w:rPr>
          <w:rFonts w:ascii="Times New Roman" w:eastAsia="Times New Roman" w:hAnsi="Times New Roman" w:cs="Times New Roman"/>
          <w:sz w:val="24"/>
          <w:szCs w:val="24"/>
        </w:rPr>
      </w:pPr>
    </w:p>
    <w:p w14:paraId="10547BE3" w14:textId="77777777" w:rsidR="009F3E95" w:rsidRDefault="009F3E95" w:rsidP="00C854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hAnsi="Times New Roman"/>
          <w:b/>
          <w:sz w:val="28"/>
          <w:szCs w:val="28"/>
        </w:rPr>
      </w:pPr>
    </w:p>
    <w:p w14:paraId="630EFF59" w14:textId="77777777" w:rsidR="009F3E95" w:rsidRDefault="009F3E95" w:rsidP="00C854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hAnsi="Times New Roman"/>
          <w:b/>
          <w:sz w:val="28"/>
          <w:szCs w:val="28"/>
        </w:rPr>
      </w:pPr>
    </w:p>
    <w:p w14:paraId="26806D5E" w14:textId="77777777" w:rsidR="00E13168" w:rsidRDefault="00E13168" w:rsidP="00C854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hAnsi="Times New Roman"/>
          <w:b/>
          <w:sz w:val="28"/>
          <w:szCs w:val="28"/>
        </w:rPr>
      </w:pPr>
    </w:p>
    <w:p w14:paraId="02226870" w14:textId="14217841" w:rsidR="00C8545B" w:rsidRDefault="00C8545B" w:rsidP="00C854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hAnsi="Times New Roman"/>
          <w:b/>
          <w:sz w:val="28"/>
          <w:szCs w:val="28"/>
        </w:rPr>
      </w:pPr>
      <w:r w:rsidRPr="00AB03B1">
        <w:rPr>
          <w:rFonts w:ascii="Times New Roman" w:hAnsi="Times New Roman"/>
          <w:b/>
          <w:sz w:val="28"/>
          <w:szCs w:val="28"/>
        </w:rPr>
        <w:t>PART 3</w:t>
      </w:r>
    </w:p>
    <w:p w14:paraId="680A4E5D" w14:textId="77777777" w:rsidR="00C8545B" w:rsidRPr="00AB03B1" w:rsidRDefault="00C8545B" w:rsidP="00C854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hAnsi="Times New Roman"/>
          <w:b/>
          <w:sz w:val="28"/>
          <w:szCs w:val="28"/>
        </w:rPr>
      </w:pPr>
    </w:p>
    <w:p w14:paraId="1B0C9661" w14:textId="77777777" w:rsidR="00C8545B" w:rsidRPr="00AB03B1" w:rsidRDefault="00C8545B" w:rsidP="00C854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Times New Roman" w:hAnsi="Times New Roman"/>
          <w:b/>
          <w:sz w:val="28"/>
          <w:szCs w:val="28"/>
        </w:rPr>
      </w:pPr>
      <w:r w:rsidRPr="00AB03B1">
        <w:rPr>
          <w:rFonts w:ascii="Times New Roman" w:hAnsi="Times New Roman"/>
          <w:b/>
          <w:sz w:val="28"/>
          <w:szCs w:val="28"/>
        </w:rPr>
        <w:t>GOVERNMENT FURNISHED PROPERTY, EQUIPMENT, AND SERVICES</w:t>
      </w:r>
    </w:p>
    <w:p w14:paraId="19219836" w14:textId="77777777" w:rsidR="00C8545B" w:rsidRDefault="00C8545B" w:rsidP="00C8545B">
      <w:pPr>
        <w:spacing w:after="0" w:line="240" w:lineRule="auto"/>
        <w:ind w:left="792"/>
        <w:rPr>
          <w:rFonts w:ascii="Times New Roman" w:eastAsia="Times New Roman" w:hAnsi="Times New Roman" w:cs="Times New Roman"/>
          <w:sz w:val="24"/>
          <w:szCs w:val="24"/>
        </w:rPr>
      </w:pPr>
    </w:p>
    <w:p w14:paraId="6950B222" w14:textId="5D6E4680" w:rsidR="00C8545B" w:rsidRPr="0088391F" w:rsidRDefault="00703B0B" w:rsidP="006053EC">
      <w:pPr>
        <w:pStyle w:val="ListParagraph"/>
        <w:numPr>
          <w:ilvl w:val="0"/>
          <w:numId w:val="5"/>
        </w:numPr>
        <w:rPr>
          <w:rFonts w:ascii="Times New Roman" w:eastAsia="Times New Roman" w:hAnsi="Times New Roman" w:cs="Times New Roman"/>
          <w:sz w:val="24"/>
          <w:szCs w:val="24"/>
        </w:rPr>
      </w:pPr>
      <w:r w:rsidRPr="62888DE8">
        <w:rPr>
          <w:rFonts w:ascii="Times New Roman" w:eastAsia="Times New Roman" w:hAnsi="Times New Roman" w:cs="Times New Roman"/>
          <w:b/>
          <w:bCs/>
          <w:sz w:val="24"/>
          <w:szCs w:val="24"/>
          <w:u w:val="single"/>
        </w:rPr>
        <w:t>GOVERNMENT FURNISHED ITEMS AND SERVICES</w:t>
      </w:r>
      <w:r w:rsidRPr="62888DE8">
        <w:rPr>
          <w:rFonts w:ascii="Times New Roman" w:eastAsia="Times New Roman" w:hAnsi="Times New Roman" w:cs="Times New Roman"/>
          <w:b/>
          <w:bCs/>
          <w:sz w:val="24"/>
          <w:szCs w:val="24"/>
        </w:rPr>
        <w:t>:</w:t>
      </w:r>
      <w:r w:rsidR="000C51D9" w:rsidRPr="62888DE8">
        <w:rPr>
          <w:rFonts w:ascii="Times New Roman" w:eastAsia="Times New Roman" w:hAnsi="Times New Roman" w:cs="Times New Roman"/>
          <w:b/>
          <w:bCs/>
          <w:sz w:val="24"/>
          <w:szCs w:val="24"/>
        </w:rPr>
        <w:t xml:space="preserve"> </w:t>
      </w:r>
    </w:p>
    <w:p w14:paraId="34DA141C" w14:textId="69EFA8B6" w:rsidR="00A85B5C" w:rsidRPr="00A85B5C" w:rsidRDefault="19626FD9" w:rsidP="00A85B5C">
      <w:pPr>
        <w:ind w:left="720" w:hanging="360"/>
        <w:contextualSpacing/>
        <w:rPr>
          <w:rFonts w:ascii="Times New Roman" w:eastAsia="Times New Roman" w:hAnsi="Times New Roman" w:cs="Times New Roman"/>
          <w:sz w:val="24"/>
          <w:szCs w:val="24"/>
        </w:rPr>
      </w:pPr>
      <w:r w:rsidRPr="62888DE8">
        <w:rPr>
          <w:rFonts w:ascii="Times New Roman" w:eastAsia="Times New Roman" w:hAnsi="Times New Roman" w:cs="Times New Roman"/>
          <w:sz w:val="24"/>
          <w:szCs w:val="24"/>
        </w:rPr>
        <w:t xml:space="preserve">3.1 </w:t>
      </w:r>
      <w:r w:rsidR="00703B0B" w:rsidRPr="00DB5B1E">
        <w:rPr>
          <w:rFonts w:ascii="Times New Roman" w:eastAsia="Times New Roman" w:hAnsi="Times New Roman" w:cs="Times New Roman"/>
          <w:sz w:val="24"/>
          <w:szCs w:val="24"/>
          <w:u w:val="single"/>
        </w:rPr>
        <w:t>Services:</w:t>
      </w:r>
      <w:r w:rsidR="000C51D9" w:rsidRPr="62888DE8">
        <w:rPr>
          <w:rFonts w:ascii="Times New Roman" w:eastAsia="Times New Roman" w:hAnsi="Times New Roman" w:cs="Times New Roman"/>
          <w:sz w:val="24"/>
          <w:szCs w:val="24"/>
        </w:rPr>
        <w:t xml:space="preserve"> </w:t>
      </w:r>
      <w:r w:rsidR="00703B0B" w:rsidRPr="62888DE8">
        <w:rPr>
          <w:rFonts w:ascii="Times New Roman" w:eastAsia="Times New Roman" w:hAnsi="Times New Roman" w:cs="Times New Roman"/>
          <w:sz w:val="24"/>
          <w:szCs w:val="24"/>
        </w:rPr>
        <w:t xml:space="preserve">The </w:t>
      </w:r>
      <w:r w:rsidR="00E15C40" w:rsidRPr="62888DE8">
        <w:rPr>
          <w:rFonts w:ascii="Times New Roman" w:eastAsia="Times New Roman" w:hAnsi="Times New Roman" w:cs="Times New Roman"/>
          <w:sz w:val="24"/>
          <w:szCs w:val="24"/>
        </w:rPr>
        <w:t xml:space="preserve">Government will provide </w:t>
      </w:r>
      <w:r w:rsidR="005A0B8E">
        <w:rPr>
          <w:rFonts w:ascii="Times New Roman" w:eastAsia="Times New Roman" w:hAnsi="Times New Roman" w:cs="Times New Roman"/>
          <w:sz w:val="24"/>
          <w:szCs w:val="24"/>
        </w:rPr>
        <w:t xml:space="preserve">the awardee </w:t>
      </w:r>
      <w:r w:rsidR="00E15C40" w:rsidRPr="62888DE8">
        <w:rPr>
          <w:rFonts w:ascii="Times New Roman" w:eastAsia="Times New Roman" w:hAnsi="Times New Roman" w:cs="Times New Roman"/>
          <w:sz w:val="24"/>
          <w:szCs w:val="24"/>
        </w:rPr>
        <w:t xml:space="preserve">coordination with </w:t>
      </w:r>
      <w:r w:rsidR="00EA0658">
        <w:rPr>
          <w:rFonts w:ascii="Times New Roman" w:eastAsia="Times New Roman" w:hAnsi="Times New Roman" w:cs="Times New Roman"/>
          <w:sz w:val="24"/>
          <w:szCs w:val="24"/>
        </w:rPr>
        <w:t>NPS staff and project team members</w:t>
      </w:r>
      <w:r w:rsidR="00F340E3">
        <w:rPr>
          <w:rFonts w:ascii="Times New Roman" w:eastAsia="Times New Roman" w:hAnsi="Times New Roman" w:cs="Times New Roman"/>
          <w:sz w:val="24"/>
          <w:szCs w:val="24"/>
        </w:rPr>
        <w:t xml:space="preserve"> </w:t>
      </w:r>
      <w:r w:rsidR="00E15C40" w:rsidRPr="62888DE8">
        <w:rPr>
          <w:rFonts w:ascii="Times New Roman" w:eastAsia="Times New Roman" w:hAnsi="Times New Roman" w:cs="Times New Roman"/>
          <w:sz w:val="24"/>
          <w:szCs w:val="24"/>
        </w:rPr>
        <w:t>as needed</w:t>
      </w:r>
      <w:r w:rsidR="008F37BF">
        <w:rPr>
          <w:rFonts w:ascii="Times New Roman" w:eastAsia="Times New Roman" w:hAnsi="Times New Roman" w:cs="Times New Roman"/>
          <w:sz w:val="24"/>
          <w:szCs w:val="24"/>
        </w:rPr>
        <w:t xml:space="preserve"> throughout the project, including support for the field visit</w:t>
      </w:r>
      <w:r w:rsidR="00E15C40" w:rsidRPr="62888DE8">
        <w:rPr>
          <w:rFonts w:ascii="Times New Roman" w:eastAsia="Times New Roman" w:hAnsi="Times New Roman" w:cs="Times New Roman"/>
          <w:sz w:val="24"/>
          <w:szCs w:val="24"/>
        </w:rPr>
        <w:t>.</w:t>
      </w:r>
    </w:p>
    <w:p w14:paraId="7B2E2B88" w14:textId="77777777" w:rsidR="00A85B5C" w:rsidRDefault="1C1C2F04" w:rsidP="00A85B5C">
      <w:pPr>
        <w:spacing w:after="0" w:line="240" w:lineRule="auto"/>
        <w:ind w:left="720" w:hanging="720"/>
        <w:contextualSpacing/>
        <w:rPr>
          <w:rFonts w:ascii="Times New Roman" w:eastAsia="Times New Roman" w:hAnsi="Times New Roman" w:cs="Times New Roman"/>
          <w:sz w:val="24"/>
          <w:szCs w:val="24"/>
        </w:rPr>
      </w:pPr>
      <w:r w:rsidRPr="62888DE8">
        <w:rPr>
          <w:rFonts w:ascii="Times New Roman" w:eastAsia="Times New Roman" w:hAnsi="Times New Roman" w:cs="Times New Roman"/>
          <w:sz w:val="24"/>
          <w:szCs w:val="24"/>
        </w:rPr>
        <w:t xml:space="preserve">     </w:t>
      </w:r>
    </w:p>
    <w:p w14:paraId="382A1099" w14:textId="6F1126D2" w:rsidR="00F340E3" w:rsidRPr="00F340E3" w:rsidRDefault="1C1C2F04" w:rsidP="008F37BF">
      <w:pPr>
        <w:spacing w:after="0" w:line="240" w:lineRule="auto"/>
        <w:ind w:left="720" w:hanging="360"/>
        <w:contextualSpacing/>
        <w:rPr>
          <w:rFonts w:ascii="Times New Roman" w:eastAsia="Times New Roman" w:hAnsi="Times New Roman" w:cs="Times New Roman"/>
          <w:color w:val="000000" w:themeColor="text1"/>
          <w:sz w:val="24"/>
          <w:szCs w:val="24"/>
        </w:rPr>
      </w:pPr>
      <w:r w:rsidRPr="62888DE8">
        <w:rPr>
          <w:rFonts w:ascii="Times New Roman" w:eastAsia="Times New Roman" w:hAnsi="Times New Roman" w:cs="Times New Roman"/>
          <w:sz w:val="24"/>
          <w:szCs w:val="24"/>
        </w:rPr>
        <w:t xml:space="preserve">3.2 </w:t>
      </w:r>
      <w:r w:rsidR="0035227D" w:rsidRPr="00FE4A6B">
        <w:rPr>
          <w:rFonts w:ascii="Times New Roman" w:eastAsia="Times New Roman" w:hAnsi="Times New Roman" w:cs="Times New Roman"/>
          <w:color w:val="000000" w:themeColor="text1"/>
          <w:sz w:val="24"/>
          <w:szCs w:val="24"/>
          <w:u w:val="single"/>
        </w:rPr>
        <w:t>Data and Information</w:t>
      </w:r>
      <w:r w:rsidR="00E15C40" w:rsidRPr="00FE4A6B">
        <w:rPr>
          <w:rFonts w:ascii="Times New Roman" w:eastAsia="Times New Roman" w:hAnsi="Times New Roman" w:cs="Times New Roman"/>
          <w:color w:val="000000" w:themeColor="text1"/>
          <w:sz w:val="24"/>
          <w:szCs w:val="24"/>
          <w:u w:val="single"/>
        </w:rPr>
        <w:t>:</w:t>
      </w:r>
      <w:r w:rsidR="00E15C40" w:rsidRPr="00FE4A6B">
        <w:rPr>
          <w:rFonts w:ascii="Times New Roman" w:eastAsia="Times New Roman" w:hAnsi="Times New Roman" w:cs="Times New Roman"/>
          <w:color w:val="000000" w:themeColor="text1"/>
          <w:sz w:val="24"/>
          <w:szCs w:val="24"/>
        </w:rPr>
        <w:t xml:space="preserve"> The Government will provide</w:t>
      </w:r>
      <w:r w:rsidR="005A0B8E">
        <w:rPr>
          <w:rFonts w:ascii="Times New Roman" w:eastAsia="Times New Roman" w:hAnsi="Times New Roman" w:cs="Times New Roman"/>
          <w:color w:val="000000" w:themeColor="text1"/>
          <w:sz w:val="24"/>
          <w:szCs w:val="24"/>
        </w:rPr>
        <w:t xml:space="preserve"> the</w:t>
      </w:r>
      <w:r w:rsidR="00DD3F5E">
        <w:rPr>
          <w:rFonts w:ascii="Times New Roman" w:eastAsia="Times New Roman" w:hAnsi="Times New Roman" w:cs="Times New Roman"/>
          <w:color w:val="000000" w:themeColor="text1"/>
          <w:sz w:val="24"/>
          <w:szCs w:val="24"/>
        </w:rPr>
        <w:t xml:space="preserve"> awardee</w:t>
      </w:r>
      <w:r w:rsidR="00E15C40" w:rsidRPr="00FE4A6B">
        <w:rPr>
          <w:rFonts w:ascii="Times New Roman" w:eastAsia="Times New Roman" w:hAnsi="Times New Roman" w:cs="Times New Roman"/>
          <w:color w:val="000000" w:themeColor="text1"/>
          <w:sz w:val="24"/>
          <w:szCs w:val="24"/>
        </w:rPr>
        <w:t xml:space="preserve"> </w:t>
      </w:r>
      <w:r w:rsidR="0035227D" w:rsidRPr="00FE4A6B">
        <w:rPr>
          <w:rFonts w:ascii="Times New Roman" w:eastAsia="Times New Roman" w:hAnsi="Times New Roman" w:cs="Times New Roman"/>
          <w:color w:val="000000" w:themeColor="text1"/>
          <w:sz w:val="24"/>
          <w:szCs w:val="24"/>
        </w:rPr>
        <w:t>relevant background materials related to</w:t>
      </w:r>
      <w:r w:rsidR="008F37BF">
        <w:rPr>
          <w:rFonts w:ascii="Times New Roman" w:eastAsia="Times New Roman" w:hAnsi="Times New Roman" w:cs="Times New Roman"/>
          <w:color w:val="000000" w:themeColor="text1"/>
          <w:sz w:val="24"/>
          <w:szCs w:val="24"/>
        </w:rPr>
        <w:t xml:space="preserve"> planning, operations, and management efforts at Grand Teton National Park needed to support the wetland delineation </w:t>
      </w:r>
      <w:r w:rsidR="003E06D5">
        <w:rPr>
          <w:rFonts w:ascii="Times New Roman" w:eastAsia="Times New Roman" w:hAnsi="Times New Roman" w:cs="Times New Roman"/>
          <w:color w:val="000000" w:themeColor="text1"/>
          <w:sz w:val="24"/>
          <w:szCs w:val="24"/>
        </w:rPr>
        <w:t xml:space="preserve">report and </w:t>
      </w:r>
      <w:r w:rsidR="008F37BF">
        <w:rPr>
          <w:rFonts w:ascii="Times New Roman" w:eastAsia="Times New Roman" w:hAnsi="Times New Roman" w:cs="Times New Roman"/>
          <w:color w:val="000000" w:themeColor="text1"/>
          <w:sz w:val="24"/>
          <w:szCs w:val="24"/>
        </w:rPr>
        <w:t>statement of finding</w:t>
      </w:r>
      <w:r w:rsidR="00F340E3">
        <w:rPr>
          <w:rFonts w:ascii="Times New Roman" w:eastAsia="Times New Roman" w:hAnsi="Times New Roman" w:cs="Times New Roman"/>
          <w:color w:val="000000" w:themeColor="text1"/>
          <w:sz w:val="24"/>
          <w:szCs w:val="24"/>
        </w:rPr>
        <w:t>.</w:t>
      </w:r>
      <w:r w:rsidR="003E06D5">
        <w:rPr>
          <w:rFonts w:ascii="Times New Roman" w:eastAsia="Times New Roman" w:hAnsi="Times New Roman" w:cs="Times New Roman"/>
          <w:color w:val="000000" w:themeColor="text1"/>
          <w:sz w:val="24"/>
          <w:szCs w:val="24"/>
        </w:rPr>
        <w:t xml:space="preserve">  Any shared </w:t>
      </w:r>
      <w:proofErr w:type="gramStart"/>
      <w:r w:rsidR="003E06D5">
        <w:rPr>
          <w:rFonts w:ascii="Times New Roman" w:eastAsia="Times New Roman" w:hAnsi="Times New Roman" w:cs="Times New Roman"/>
          <w:color w:val="000000" w:themeColor="text1"/>
          <w:sz w:val="24"/>
          <w:szCs w:val="24"/>
        </w:rPr>
        <w:t>documents shall</w:t>
      </w:r>
      <w:proofErr w:type="gramEnd"/>
      <w:r w:rsidR="003E06D5">
        <w:rPr>
          <w:rFonts w:ascii="Times New Roman" w:eastAsia="Times New Roman" w:hAnsi="Times New Roman" w:cs="Times New Roman"/>
          <w:color w:val="000000" w:themeColor="text1"/>
          <w:sz w:val="24"/>
          <w:szCs w:val="24"/>
        </w:rPr>
        <w:t xml:space="preserve"> remain the property of the National Park Service and will not be publicly disclosed.</w:t>
      </w:r>
    </w:p>
    <w:p w14:paraId="4ABAC8AA" w14:textId="7AB0EE08" w:rsidR="00A85B5C" w:rsidRDefault="00A85B5C" w:rsidP="00A85B5C">
      <w:pPr>
        <w:spacing w:after="0" w:line="240" w:lineRule="auto"/>
        <w:ind w:left="720" w:hanging="360"/>
        <w:contextualSpacing/>
        <w:rPr>
          <w:rFonts w:ascii="Times New Roman" w:eastAsia="Times New Roman" w:hAnsi="Times New Roman" w:cs="Times New Roman"/>
          <w:sz w:val="24"/>
          <w:szCs w:val="24"/>
        </w:rPr>
      </w:pPr>
    </w:p>
    <w:p w14:paraId="70A8A5A9" w14:textId="3578F788" w:rsidR="00A85B5C" w:rsidRDefault="00A85B5C" w:rsidP="00A85B5C">
      <w:pPr>
        <w:spacing w:after="0" w:line="240" w:lineRule="auto"/>
        <w:ind w:left="720"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w:t>
      </w:r>
      <w:r w:rsidRPr="00DB5B1E">
        <w:rPr>
          <w:rFonts w:ascii="Times New Roman" w:eastAsia="Times New Roman" w:hAnsi="Times New Roman" w:cs="Times New Roman"/>
          <w:sz w:val="24"/>
          <w:szCs w:val="24"/>
          <w:u w:val="single"/>
        </w:rPr>
        <w:t>Information Technology:</w:t>
      </w:r>
      <w:r>
        <w:rPr>
          <w:rFonts w:ascii="Times New Roman" w:eastAsia="Times New Roman" w:hAnsi="Times New Roman" w:cs="Times New Roman"/>
          <w:sz w:val="24"/>
          <w:szCs w:val="24"/>
        </w:rPr>
        <w:t xml:space="preserve"> </w:t>
      </w:r>
      <w:r w:rsidR="00253DAC">
        <w:rPr>
          <w:rFonts w:ascii="Times New Roman" w:eastAsia="Times New Roman" w:hAnsi="Times New Roman" w:cs="Times New Roman"/>
          <w:sz w:val="24"/>
          <w:szCs w:val="24"/>
        </w:rPr>
        <w:t xml:space="preserve">The Government </w:t>
      </w:r>
      <w:r w:rsidR="005A0B8E">
        <w:rPr>
          <w:rFonts w:ascii="Times New Roman" w:eastAsia="Times New Roman" w:hAnsi="Times New Roman" w:cs="Times New Roman"/>
          <w:sz w:val="24"/>
          <w:szCs w:val="24"/>
        </w:rPr>
        <w:t xml:space="preserve">will </w:t>
      </w:r>
      <w:r w:rsidR="005A0B8E" w:rsidRPr="0065273C">
        <w:rPr>
          <w:rFonts w:ascii="Times New Roman" w:eastAsia="Times New Roman" w:hAnsi="Times New Roman" w:cs="Times New Roman"/>
          <w:sz w:val="24"/>
          <w:szCs w:val="24"/>
          <w:u w:val="single"/>
        </w:rPr>
        <w:t>not</w:t>
      </w:r>
      <w:r w:rsidR="005A0B8E">
        <w:rPr>
          <w:rFonts w:ascii="Times New Roman" w:eastAsia="Times New Roman" w:hAnsi="Times New Roman" w:cs="Times New Roman"/>
          <w:sz w:val="24"/>
          <w:szCs w:val="24"/>
        </w:rPr>
        <w:t xml:space="preserve"> provide </w:t>
      </w:r>
      <w:r w:rsidR="00253DAC">
        <w:rPr>
          <w:rFonts w:ascii="Times New Roman" w:eastAsia="Times New Roman" w:hAnsi="Times New Roman" w:cs="Times New Roman"/>
          <w:sz w:val="24"/>
          <w:szCs w:val="24"/>
        </w:rPr>
        <w:t xml:space="preserve">any information technology systems or software to the </w:t>
      </w:r>
      <w:r w:rsidR="007A56B7">
        <w:rPr>
          <w:rFonts w:ascii="Times New Roman" w:eastAsia="Times New Roman" w:hAnsi="Times New Roman" w:cs="Times New Roman"/>
          <w:sz w:val="24"/>
          <w:szCs w:val="24"/>
        </w:rPr>
        <w:t xml:space="preserve">awardee </w:t>
      </w:r>
      <w:r w:rsidR="00253DAC">
        <w:rPr>
          <w:rFonts w:ascii="Times New Roman" w:eastAsia="Times New Roman" w:hAnsi="Times New Roman" w:cs="Times New Roman"/>
          <w:sz w:val="24"/>
          <w:szCs w:val="24"/>
        </w:rPr>
        <w:t>as part of this contract.</w:t>
      </w:r>
    </w:p>
    <w:p w14:paraId="5A7311C8" w14:textId="77777777" w:rsidR="00A85B5C" w:rsidRDefault="00A85B5C" w:rsidP="00A85B5C">
      <w:pPr>
        <w:spacing w:after="0" w:line="240" w:lineRule="auto"/>
        <w:ind w:left="720" w:hanging="720"/>
        <w:contextualSpacing/>
        <w:rPr>
          <w:rFonts w:ascii="Times New Roman" w:eastAsia="Times New Roman" w:hAnsi="Times New Roman" w:cs="Times New Roman"/>
          <w:sz w:val="24"/>
          <w:szCs w:val="24"/>
        </w:rPr>
      </w:pPr>
    </w:p>
    <w:p w14:paraId="677D7F3B" w14:textId="5486EA27" w:rsidR="00A85B5C" w:rsidRDefault="00A85B5C" w:rsidP="00A85B5C">
      <w:pPr>
        <w:spacing w:after="0" w:line="240" w:lineRule="auto"/>
        <w:ind w:left="720" w:hanging="720"/>
        <w:contextualSpacing/>
        <w:rPr>
          <w:rFonts w:ascii="Times New Roman" w:eastAsia="Times New Roman" w:hAnsi="Times New Roman" w:cs="Times New Roman"/>
          <w:sz w:val="24"/>
          <w:szCs w:val="24"/>
        </w:rPr>
      </w:pPr>
    </w:p>
    <w:p w14:paraId="56D1AD56" w14:textId="53638C2D" w:rsidR="00A85B5C" w:rsidRPr="0088391F" w:rsidRDefault="00A85B5C" w:rsidP="62888DE8">
      <w:pPr>
        <w:spacing w:after="0" w:line="240" w:lineRule="auto"/>
        <w:ind w:left="720" w:hanging="720"/>
        <w:rPr>
          <w:rFonts w:ascii="Times New Roman" w:eastAsia="Times New Roman" w:hAnsi="Times New Roman" w:cs="Times New Roman"/>
          <w:sz w:val="24"/>
          <w:szCs w:val="24"/>
        </w:rPr>
      </w:pPr>
    </w:p>
    <w:p w14:paraId="1EBCD7C8" w14:textId="77777777" w:rsidR="00A95404" w:rsidRDefault="00703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sz w:val="28"/>
          <w:szCs w:val="28"/>
        </w:rPr>
      </w:pPr>
      <w:r>
        <w:br w:type="page"/>
      </w:r>
      <w:r>
        <w:rPr>
          <w:rFonts w:ascii="Times New Roman" w:eastAsia="Times New Roman" w:hAnsi="Times New Roman" w:cs="Times New Roman"/>
          <w:b/>
          <w:sz w:val="28"/>
          <w:szCs w:val="28"/>
        </w:rPr>
        <w:t>PART 4</w:t>
      </w:r>
    </w:p>
    <w:p w14:paraId="7194DBDC" w14:textId="77777777" w:rsidR="00A95404" w:rsidRDefault="00A954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sz w:val="28"/>
          <w:szCs w:val="28"/>
        </w:rPr>
      </w:pPr>
    </w:p>
    <w:p w14:paraId="78B6C152" w14:textId="77777777" w:rsidR="00A95404" w:rsidRDefault="00703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CONTRACTOR FURNISHED ITEMS AND SERVICES</w:t>
      </w:r>
    </w:p>
    <w:p w14:paraId="769D0D3C" w14:textId="77777777" w:rsidR="00A95404" w:rsidRDefault="00A95404">
      <w:pPr>
        <w:rPr>
          <w:rFonts w:ascii="Times New Roman" w:eastAsia="Times New Roman" w:hAnsi="Times New Roman" w:cs="Times New Roman"/>
          <w:sz w:val="24"/>
          <w:szCs w:val="24"/>
        </w:rPr>
      </w:pPr>
    </w:p>
    <w:p w14:paraId="0066F4F3" w14:textId="7254DD64" w:rsidR="00C8545B" w:rsidRDefault="00703B0B" w:rsidP="006053EC">
      <w:pPr>
        <w:pStyle w:val="ListParagraph"/>
        <w:numPr>
          <w:ilvl w:val="0"/>
          <w:numId w:val="5"/>
        </w:numPr>
        <w:rPr>
          <w:rFonts w:ascii="Times New Roman" w:eastAsia="Times New Roman" w:hAnsi="Times New Roman" w:cs="Times New Roman"/>
          <w:sz w:val="24"/>
          <w:szCs w:val="24"/>
        </w:rPr>
      </w:pPr>
      <w:r w:rsidRPr="62888DE8">
        <w:rPr>
          <w:rFonts w:ascii="Times New Roman" w:eastAsia="Times New Roman" w:hAnsi="Times New Roman" w:cs="Times New Roman"/>
          <w:b/>
          <w:bCs/>
          <w:sz w:val="24"/>
          <w:szCs w:val="24"/>
          <w:u w:val="single"/>
        </w:rPr>
        <w:t>CONTRACTOR FURNISHED ITEMS AND RESPONSIBILITIES</w:t>
      </w:r>
      <w:r w:rsidRPr="62888DE8">
        <w:rPr>
          <w:rFonts w:ascii="Times New Roman" w:eastAsia="Times New Roman" w:hAnsi="Times New Roman" w:cs="Times New Roman"/>
          <w:b/>
          <w:bCs/>
          <w:sz w:val="24"/>
          <w:szCs w:val="24"/>
        </w:rPr>
        <w:t>:</w:t>
      </w:r>
      <w:r w:rsidR="000C51D9" w:rsidRPr="62888DE8">
        <w:rPr>
          <w:rFonts w:ascii="Times New Roman" w:eastAsia="Times New Roman" w:hAnsi="Times New Roman" w:cs="Times New Roman"/>
          <w:sz w:val="24"/>
          <w:szCs w:val="24"/>
        </w:rPr>
        <w:t xml:space="preserve"> </w:t>
      </w:r>
    </w:p>
    <w:p w14:paraId="69C278B1" w14:textId="675BF746" w:rsidR="00A95404" w:rsidRPr="00C8545B" w:rsidRDefault="00703B0B" w:rsidP="006053EC">
      <w:pPr>
        <w:pStyle w:val="ListParagraph"/>
        <w:numPr>
          <w:ilvl w:val="1"/>
          <w:numId w:val="5"/>
        </w:numPr>
        <w:rPr>
          <w:rFonts w:ascii="Times New Roman" w:eastAsia="Times New Roman" w:hAnsi="Times New Roman" w:cs="Times New Roman"/>
          <w:sz w:val="24"/>
          <w:szCs w:val="24"/>
        </w:rPr>
      </w:pPr>
      <w:r w:rsidRPr="334E1F62">
        <w:rPr>
          <w:rFonts w:ascii="Times New Roman" w:eastAsia="Times New Roman" w:hAnsi="Times New Roman" w:cs="Times New Roman"/>
          <w:sz w:val="24"/>
          <w:szCs w:val="24"/>
        </w:rPr>
        <w:t>General:</w:t>
      </w:r>
      <w:r w:rsidR="000C51D9" w:rsidRPr="334E1F62">
        <w:rPr>
          <w:rFonts w:ascii="Times New Roman" w:eastAsia="Times New Roman" w:hAnsi="Times New Roman" w:cs="Times New Roman"/>
          <w:sz w:val="24"/>
          <w:szCs w:val="24"/>
        </w:rPr>
        <w:t xml:space="preserve"> </w:t>
      </w:r>
      <w:r w:rsidRPr="334E1F62">
        <w:rPr>
          <w:rFonts w:ascii="Times New Roman" w:eastAsia="Times New Roman" w:hAnsi="Times New Roman" w:cs="Times New Roman"/>
          <w:sz w:val="24"/>
          <w:szCs w:val="24"/>
        </w:rPr>
        <w:t>The Contractor shall furnish all</w:t>
      </w:r>
      <w:r w:rsidR="0065273C">
        <w:rPr>
          <w:rFonts w:ascii="Times New Roman" w:eastAsia="Times New Roman" w:hAnsi="Times New Roman" w:cs="Times New Roman"/>
          <w:sz w:val="24"/>
          <w:szCs w:val="24"/>
        </w:rPr>
        <w:t xml:space="preserve"> </w:t>
      </w:r>
      <w:r w:rsidRPr="334E1F62">
        <w:rPr>
          <w:rFonts w:ascii="Times New Roman" w:eastAsia="Times New Roman" w:hAnsi="Times New Roman" w:cs="Times New Roman"/>
          <w:sz w:val="24"/>
          <w:szCs w:val="24"/>
        </w:rPr>
        <w:t>supplies, equipment, facilities</w:t>
      </w:r>
      <w:r w:rsidR="002E75B2" w:rsidRPr="334E1F62">
        <w:rPr>
          <w:rFonts w:ascii="Times New Roman" w:eastAsia="Times New Roman" w:hAnsi="Times New Roman" w:cs="Times New Roman"/>
          <w:sz w:val="24"/>
          <w:szCs w:val="24"/>
        </w:rPr>
        <w:t>,</w:t>
      </w:r>
      <w:r w:rsidRPr="334E1F62">
        <w:rPr>
          <w:rFonts w:ascii="Times New Roman" w:eastAsia="Times New Roman" w:hAnsi="Times New Roman" w:cs="Times New Roman"/>
          <w:sz w:val="24"/>
          <w:szCs w:val="24"/>
        </w:rPr>
        <w:t xml:space="preserve"> services</w:t>
      </w:r>
      <w:r w:rsidR="0065273C">
        <w:rPr>
          <w:rFonts w:ascii="Times New Roman" w:eastAsia="Times New Roman" w:hAnsi="Times New Roman" w:cs="Times New Roman"/>
          <w:sz w:val="24"/>
          <w:szCs w:val="24"/>
        </w:rPr>
        <w:t>, and information technology systems</w:t>
      </w:r>
      <w:r w:rsidRPr="334E1F62">
        <w:rPr>
          <w:rFonts w:ascii="Times New Roman" w:eastAsia="Times New Roman" w:hAnsi="Times New Roman" w:cs="Times New Roman"/>
          <w:sz w:val="24"/>
          <w:szCs w:val="24"/>
        </w:rPr>
        <w:t xml:space="preserve"> required to perform work under this c</w:t>
      </w:r>
      <w:r w:rsidR="00A301E8" w:rsidRPr="334E1F62">
        <w:rPr>
          <w:rFonts w:ascii="Times New Roman" w:eastAsia="Times New Roman" w:hAnsi="Times New Roman" w:cs="Times New Roman"/>
          <w:sz w:val="24"/>
          <w:szCs w:val="24"/>
        </w:rPr>
        <w:t>ontract</w:t>
      </w:r>
      <w:r w:rsidRPr="334E1F62">
        <w:rPr>
          <w:rFonts w:ascii="Times New Roman" w:eastAsia="Times New Roman" w:hAnsi="Times New Roman" w:cs="Times New Roman"/>
          <w:sz w:val="24"/>
          <w:szCs w:val="24"/>
        </w:rPr>
        <w:t xml:space="preserve"> that are not listed under </w:t>
      </w:r>
      <w:r w:rsidR="009F3E95">
        <w:rPr>
          <w:rFonts w:ascii="Times New Roman" w:eastAsia="Times New Roman" w:hAnsi="Times New Roman" w:cs="Times New Roman"/>
          <w:sz w:val="24"/>
          <w:szCs w:val="24"/>
        </w:rPr>
        <w:t>Part</w:t>
      </w:r>
      <w:r w:rsidRPr="334E1F62">
        <w:rPr>
          <w:rFonts w:ascii="Times New Roman" w:eastAsia="Times New Roman" w:hAnsi="Times New Roman" w:cs="Times New Roman"/>
          <w:sz w:val="24"/>
          <w:szCs w:val="24"/>
        </w:rPr>
        <w:t xml:space="preserve"> 3 of this PWS. </w:t>
      </w:r>
    </w:p>
    <w:p w14:paraId="54CD245A" w14:textId="77777777" w:rsidR="00A95404" w:rsidRDefault="00A95404">
      <w:pPr>
        <w:spacing w:after="0" w:line="240" w:lineRule="auto"/>
        <w:rPr>
          <w:rFonts w:ascii="Times New Roman" w:eastAsia="Times New Roman" w:hAnsi="Times New Roman" w:cs="Times New Roman"/>
          <w:sz w:val="24"/>
          <w:szCs w:val="24"/>
        </w:rPr>
      </w:pPr>
    </w:p>
    <w:p w14:paraId="1231BE67" w14:textId="77777777" w:rsidR="00A95404" w:rsidRDefault="00A95404">
      <w:pPr>
        <w:spacing w:after="0" w:line="240" w:lineRule="auto"/>
        <w:rPr>
          <w:rFonts w:ascii="Times New Roman" w:eastAsia="Times New Roman" w:hAnsi="Times New Roman" w:cs="Times New Roman"/>
          <w:sz w:val="24"/>
          <w:szCs w:val="24"/>
        </w:rPr>
      </w:pPr>
    </w:p>
    <w:p w14:paraId="36FEB5B0" w14:textId="77777777" w:rsidR="00A95404" w:rsidRDefault="00703B0B">
      <w:pPr>
        <w:spacing w:after="0" w:line="240" w:lineRule="auto"/>
        <w:rPr>
          <w:rFonts w:ascii="Times New Roman" w:eastAsia="Times New Roman" w:hAnsi="Times New Roman" w:cs="Times New Roman"/>
          <w:b/>
          <w:sz w:val="28"/>
          <w:szCs w:val="28"/>
        </w:rPr>
      </w:pPr>
      <w:r>
        <w:br w:type="page"/>
      </w:r>
    </w:p>
    <w:p w14:paraId="72BCA759" w14:textId="468AB849" w:rsidR="00A95404" w:rsidRDefault="00703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 5</w:t>
      </w:r>
    </w:p>
    <w:p w14:paraId="03163D59" w14:textId="63892044" w:rsidR="00A95404" w:rsidRDefault="00703B0B" w:rsidP="673E40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uto"/>
        <w:jc w:val="center"/>
        <w:rPr>
          <w:rFonts w:ascii="Times New Roman" w:eastAsia="Times New Roman" w:hAnsi="Times New Roman" w:cs="Times New Roman"/>
          <w:b/>
          <w:bCs/>
          <w:sz w:val="28"/>
          <w:szCs w:val="28"/>
        </w:rPr>
      </w:pPr>
      <w:r w:rsidRPr="673E40B5">
        <w:rPr>
          <w:rFonts w:ascii="Times New Roman" w:eastAsia="Times New Roman" w:hAnsi="Times New Roman" w:cs="Times New Roman"/>
          <w:b/>
          <w:bCs/>
          <w:sz w:val="28"/>
          <w:szCs w:val="28"/>
        </w:rPr>
        <w:t>SPECIFIC TASKS</w:t>
      </w:r>
    </w:p>
    <w:p w14:paraId="36AE1623" w14:textId="59D8791F" w:rsidR="007E1A98" w:rsidRDefault="7F072468" w:rsidP="1EBC1D72">
      <w:p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b/>
          <w:bCs/>
          <w:color w:val="000000" w:themeColor="text1"/>
          <w:sz w:val="24"/>
          <w:szCs w:val="24"/>
        </w:rPr>
        <w:t>Base</w:t>
      </w:r>
      <w:r w:rsidR="2E40EAF8" w:rsidRPr="1EBC1D72">
        <w:rPr>
          <w:rFonts w:ascii="Times New Roman" w:eastAsia="Times New Roman" w:hAnsi="Times New Roman" w:cs="Times New Roman"/>
          <w:b/>
          <w:bCs/>
          <w:color w:val="000000" w:themeColor="text1"/>
          <w:sz w:val="24"/>
          <w:szCs w:val="24"/>
        </w:rPr>
        <w:t xml:space="preserve"> Support:</w:t>
      </w:r>
      <w:r w:rsidR="7D50C6CE" w:rsidRPr="1EBC1D72">
        <w:rPr>
          <w:rFonts w:ascii="Times New Roman" w:eastAsia="Times New Roman" w:hAnsi="Times New Roman" w:cs="Times New Roman"/>
          <w:b/>
          <w:bCs/>
          <w:color w:val="000000" w:themeColor="text1"/>
          <w:sz w:val="24"/>
          <w:szCs w:val="24"/>
        </w:rPr>
        <w:t xml:space="preserve"> </w:t>
      </w:r>
      <w:r w:rsidR="207F60F0" w:rsidRPr="1EBC1D72">
        <w:rPr>
          <w:rFonts w:ascii="Times New Roman" w:eastAsia="Times New Roman" w:hAnsi="Times New Roman" w:cs="Times New Roman"/>
          <w:sz w:val="24"/>
          <w:szCs w:val="24"/>
        </w:rPr>
        <w:t>Th</w:t>
      </w:r>
      <w:r w:rsidR="59021365" w:rsidRPr="1EBC1D72">
        <w:rPr>
          <w:rFonts w:ascii="Times New Roman" w:eastAsia="Times New Roman" w:hAnsi="Times New Roman" w:cs="Times New Roman"/>
          <w:sz w:val="24"/>
          <w:szCs w:val="24"/>
        </w:rPr>
        <w:t xml:space="preserve">e </w:t>
      </w:r>
      <w:r w:rsidR="59021365" w:rsidRPr="1EBC1D72">
        <w:rPr>
          <w:rFonts w:ascii="Times New Roman" w:eastAsia="Times New Roman" w:hAnsi="Times New Roman" w:cs="Times New Roman"/>
          <w:color w:val="000000" w:themeColor="text1"/>
          <w:sz w:val="24"/>
          <w:szCs w:val="24"/>
        </w:rPr>
        <w:t xml:space="preserve">contractor </w:t>
      </w:r>
      <w:r w:rsidR="197AB04F" w:rsidRPr="1EBC1D72">
        <w:rPr>
          <w:rFonts w:ascii="Times New Roman" w:eastAsia="Times New Roman" w:hAnsi="Times New Roman" w:cs="Times New Roman"/>
          <w:color w:val="000000" w:themeColor="text1"/>
          <w:sz w:val="24"/>
          <w:szCs w:val="24"/>
        </w:rPr>
        <w:t xml:space="preserve">will be responsible for performing and completing all tasks within the following </w:t>
      </w:r>
      <w:r w:rsidR="637552AA" w:rsidRPr="1EBC1D72">
        <w:rPr>
          <w:rFonts w:ascii="Times New Roman" w:eastAsia="Times New Roman" w:hAnsi="Times New Roman" w:cs="Times New Roman"/>
          <w:color w:val="000000" w:themeColor="text1"/>
          <w:sz w:val="24"/>
          <w:szCs w:val="24"/>
        </w:rPr>
        <w:t xml:space="preserve">base </w:t>
      </w:r>
      <w:r w:rsidR="197AB04F" w:rsidRPr="1EBC1D72">
        <w:rPr>
          <w:rFonts w:ascii="Times New Roman" w:eastAsia="Times New Roman" w:hAnsi="Times New Roman" w:cs="Times New Roman"/>
          <w:color w:val="000000" w:themeColor="text1"/>
          <w:sz w:val="24"/>
          <w:szCs w:val="24"/>
        </w:rPr>
        <w:t xml:space="preserve">scope of work.  The </w:t>
      </w:r>
      <w:r w:rsidR="77D203D2" w:rsidRPr="1EBC1D72">
        <w:rPr>
          <w:rFonts w:ascii="Times New Roman" w:eastAsia="Times New Roman" w:hAnsi="Times New Roman" w:cs="Times New Roman"/>
          <w:color w:val="000000" w:themeColor="text1"/>
          <w:sz w:val="24"/>
          <w:szCs w:val="24"/>
        </w:rPr>
        <w:t xml:space="preserve">Contractor is expected to participate in scheduled project meetings with </w:t>
      </w:r>
      <w:r w:rsidR="005A4CDB">
        <w:rPr>
          <w:rFonts w:ascii="Times New Roman" w:eastAsia="Times New Roman" w:hAnsi="Times New Roman" w:cs="Times New Roman"/>
          <w:color w:val="000000" w:themeColor="text1"/>
          <w:sz w:val="24"/>
          <w:szCs w:val="24"/>
        </w:rPr>
        <w:t>NPS staff</w:t>
      </w:r>
      <w:r w:rsidR="77D203D2" w:rsidRPr="1EBC1D72">
        <w:rPr>
          <w:rFonts w:ascii="Times New Roman" w:eastAsia="Times New Roman" w:hAnsi="Times New Roman" w:cs="Times New Roman"/>
          <w:color w:val="000000" w:themeColor="text1"/>
          <w:sz w:val="24"/>
          <w:szCs w:val="24"/>
        </w:rPr>
        <w:t xml:space="preserve"> and provide updates on progress, accomplishments, or any anticipated challenges</w:t>
      </w:r>
      <w:r w:rsidR="6AB89912" w:rsidRPr="1EBC1D72">
        <w:rPr>
          <w:rFonts w:ascii="Times New Roman" w:eastAsia="Times New Roman" w:hAnsi="Times New Roman" w:cs="Times New Roman"/>
          <w:color w:val="000000" w:themeColor="text1"/>
          <w:sz w:val="24"/>
          <w:szCs w:val="24"/>
        </w:rPr>
        <w:t>.</w:t>
      </w:r>
    </w:p>
    <w:p w14:paraId="6AFA69AF" w14:textId="77777777" w:rsidR="002D7034" w:rsidRDefault="002D7034" w:rsidP="00F1236A">
      <w:pPr>
        <w:pBdr>
          <w:top w:val="nil"/>
          <w:left w:val="nil"/>
          <w:bottom w:val="nil"/>
          <w:right w:val="nil"/>
          <w:between w:val="nil"/>
        </w:pBdr>
        <w:spacing w:after="0"/>
        <w:rPr>
          <w:rFonts w:ascii="Times New Roman" w:eastAsia="Times New Roman" w:hAnsi="Times New Roman" w:cs="Times New Roman"/>
          <w:b/>
          <w:bCs/>
          <w:color w:val="000000" w:themeColor="text1"/>
          <w:sz w:val="24"/>
          <w:szCs w:val="24"/>
        </w:rPr>
      </w:pPr>
    </w:p>
    <w:p w14:paraId="7C72931C" w14:textId="7671A9E8" w:rsidR="002D7034" w:rsidRDefault="002D7034" w:rsidP="002D7034">
      <w:pPr>
        <w:pBdr>
          <w:top w:val="nil"/>
          <w:left w:val="nil"/>
          <w:bottom w:val="nil"/>
          <w:right w:val="nil"/>
          <w:between w:val="nil"/>
        </w:pBdr>
        <w:spacing w:after="0"/>
        <w:ind w:left="3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Notes on </w:t>
      </w:r>
      <w:r w:rsidR="006134EA">
        <w:rPr>
          <w:rFonts w:ascii="Times New Roman" w:eastAsia="Times New Roman" w:hAnsi="Times New Roman" w:cs="Times New Roman"/>
          <w:b/>
          <w:bCs/>
          <w:color w:val="000000" w:themeColor="text1"/>
          <w:sz w:val="24"/>
          <w:szCs w:val="24"/>
        </w:rPr>
        <w:t xml:space="preserve">All </w:t>
      </w:r>
      <w:r>
        <w:rPr>
          <w:rFonts w:ascii="Times New Roman" w:eastAsia="Times New Roman" w:hAnsi="Times New Roman" w:cs="Times New Roman"/>
          <w:b/>
          <w:bCs/>
          <w:color w:val="000000" w:themeColor="text1"/>
          <w:sz w:val="24"/>
          <w:szCs w:val="24"/>
        </w:rPr>
        <w:t>Deliverables:</w:t>
      </w:r>
    </w:p>
    <w:p w14:paraId="7772DF16" w14:textId="2BD7CCF3" w:rsidR="002D7034" w:rsidRDefault="002D7034"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r w:rsidRPr="002D7034">
        <w:rPr>
          <w:rFonts w:ascii="Times New Roman" w:eastAsia="Times New Roman" w:hAnsi="Times New Roman" w:cs="Times New Roman"/>
          <w:sz w:val="24"/>
          <w:szCs w:val="24"/>
        </w:rPr>
        <w:t>deliverables must be fully edited, free of spelling and grammatical errors, and user-friendly for public review and understanding</w:t>
      </w:r>
      <w:r w:rsidR="00923952">
        <w:rPr>
          <w:rFonts w:ascii="Times New Roman" w:eastAsia="Times New Roman" w:hAnsi="Times New Roman" w:cs="Times New Roman"/>
          <w:sz w:val="24"/>
          <w:szCs w:val="24"/>
        </w:rPr>
        <w:t>.</w:t>
      </w:r>
      <w:r w:rsidRPr="002D7034">
        <w:rPr>
          <w:rFonts w:ascii="Times New Roman" w:eastAsia="Times New Roman" w:hAnsi="Times New Roman" w:cs="Times New Roman"/>
          <w:sz w:val="24"/>
          <w:szCs w:val="24"/>
        </w:rPr>
        <w:t xml:space="preserve"> </w:t>
      </w:r>
      <w:r w:rsidR="00923952">
        <w:rPr>
          <w:rFonts w:ascii="Times New Roman" w:eastAsia="Times New Roman" w:hAnsi="Times New Roman" w:cs="Times New Roman"/>
          <w:sz w:val="24"/>
          <w:szCs w:val="24"/>
        </w:rPr>
        <w:t xml:space="preserve"> </w:t>
      </w:r>
      <w:r w:rsidR="005A4CDB">
        <w:rPr>
          <w:rFonts w:ascii="Times New Roman" w:eastAsia="Times New Roman" w:hAnsi="Times New Roman" w:cs="Times New Roman"/>
          <w:sz w:val="24"/>
          <w:szCs w:val="24"/>
        </w:rPr>
        <w:t>NPS staff</w:t>
      </w:r>
      <w:r w:rsidRPr="002D7034">
        <w:rPr>
          <w:rFonts w:ascii="Times New Roman" w:eastAsia="Times New Roman" w:hAnsi="Times New Roman" w:cs="Times New Roman"/>
          <w:sz w:val="24"/>
          <w:szCs w:val="24"/>
        </w:rPr>
        <w:t xml:space="preserve"> will provide guidance to the contractor regarding the formatting of all documents that </w:t>
      </w:r>
      <w:r w:rsidR="009F3E95" w:rsidRPr="002D7034">
        <w:rPr>
          <w:rFonts w:ascii="Times New Roman" w:eastAsia="Times New Roman" w:hAnsi="Times New Roman" w:cs="Times New Roman"/>
          <w:sz w:val="24"/>
          <w:szCs w:val="24"/>
        </w:rPr>
        <w:t>are</w:t>
      </w:r>
      <w:r w:rsidRPr="002D7034">
        <w:rPr>
          <w:rFonts w:ascii="Times New Roman" w:eastAsia="Times New Roman" w:hAnsi="Times New Roman" w:cs="Times New Roman"/>
          <w:sz w:val="24"/>
          <w:szCs w:val="24"/>
        </w:rPr>
        <w:t xml:space="preserve"> consistent with the</w:t>
      </w:r>
      <w:r w:rsidR="005A4CDB">
        <w:rPr>
          <w:rFonts w:ascii="Times New Roman" w:eastAsia="Times New Roman" w:hAnsi="Times New Roman" w:cs="Times New Roman"/>
          <w:sz w:val="24"/>
          <w:szCs w:val="24"/>
        </w:rPr>
        <w:t xml:space="preserve"> agency’s</w:t>
      </w:r>
      <w:r w:rsidRPr="002D7034">
        <w:rPr>
          <w:rFonts w:ascii="Times New Roman" w:eastAsia="Times New Roman" w:hAnsi="Times New Roman" w:cs="Times New Roman"/>
          <w:sz w:val="24"/>
          <w:szCs w:val="24"/>
        </w:rPr>
        <w:t xml:space="preserve"> policies and guidance.</w:t>
      </w:r>
      <w:r w:rsidR="6255E813" w:rsidRPr="18D7222F">
        <w:rPr>
          <w:rFonts w:ascii="Times New Roman" w:eastAsia="Times New Roman" w:hAnsi="Times New Roman" w:cs="Times New Roman"/>
          <w:sz w:val="24"/>
          <w:szCs w:val="24"/>
        </w:rPr>
        <w:t xml:space="preserve">  </w:t>
      </w:r>
      <w:r w:rsidR="6255E813" w:rsidRPr="636287F7">
        <w:rPr>
          <w:rFonts w:ascii="Times New Roman" w:eastAsia="Times New Roman" w:hAnsi="Times New Roman" w:cs="Times New Roman"/>
          <w:b/>
          <w:sz w:val="24"/>
          <w:szCs w:val="24"/>
          <w:u w:val="single"/>
        </w:rPr>
        <w:t>Final deliverables will be submitted with both PDF and editable (e.g. Microsoft Word) versions.</w:t>
      </w:r>
    </w:p>
    <w:p w14:paraId="17B99070" w14:textId="7458AECB" w:rsidR="002D7034" w:rsidRPr="002D7034" w:rsidRDefault="002D7034"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2D7034">
        <w:rPr>
          <w:rFonts w:ascii="Times New Roman" w:eastAsia="Times New Roman" w:hAnsi="Times New Roman" w:cs="Times New Roman"/>
          <w:sz w:val="24"/>
          <w:szCs w:val="24"/>
        </w:rPr>
        <w:t xml:space="preserve">The Contractor’s name shall not appear on the cover and/or coversheet of any draft or final products.  </w:t>
      </w:r>
    </w:p>
    <w:p w14:paraId="44E6D1DC" w14:textId="77777777" w:rsidR="002D7034" w:rsidRPr="002D7034" w:rsidRDefault="002D7034"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2D7034">
        <w:rPr>
          <w:rFonts w:ascii="Times New Roman" w:eastAsia="Times New Roman" w:hAnsi="Times New Roman" w:cs="Times New Roman"/>
          <w:sz w:val="24"/>
          <w:szCs w:val="24"/>
        </w:rPr>
        <w:t xml:space="preserve">The Contractor shall perform a consistency check of all data and facts used throughout all deliverable products.  </w:t>
      </w:r>
    </w:p>
    <w:p w14:paraId="3775D7D5" w14:textId="6BC6E2D5" w:rsidR="002D7034" w:rsidRPr="00CB6642" w:rsidRDefault="54C3A0B2"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1EBC1D72">
        <w:rPr>
          <w:rFonts w:ascii="Times New Roman" w:eastAsia="Times New Roman" w:hAnsi="Times New Roman" w:cs="Times New Roman"/>
          <w:sz w:val="24"/>
          <w:szCs w:val="24"/>
        </w:rPr>
        <w:t xml:space="preserve">The Contractor shall coordinate closely with </w:t>
      </w:r>
      <w:r w:rsidR="005A4CDB">
        <w:rPr>
          <w:rFonts w:ascii="Times New Roman" w:eastAsia="Times New Roman" w:hAnsi="Times New Roman" w:cs="Times New Roman"/>
          <w:sz w:val="24"/>
          <w:szCs w:val="24"/>
        </w:rPr>
        <w:t xml:space="preserve">NPS staff </w:t>
      </w:r>
      <w:r w:rsidRPr="1EBC1D72">
        <w:rPr>
          <w:rFonts w:ascii="Times New Roman" w:eastAsia="Times New Roman" w:hAnsi="Times New Roman" w:cs="Times New Roman"/>
          <w:sz w:val="24"/>
          <w:szCs w:val="24"/>
        </w:rPr>
        <w:t>while developing draft project deliverables.</w:t>
      </w:r>
      <w:r w:rsidR="00CB6642">
        <w:rPr>
          <w:rFonts w:ascii="Times New Roman" w:eastAsia="Times New Roman" w:hAnsi="Times New Roman" w:cs="Times New Roman"/>
          <w:sz w:val="24"/>
          <w:szCs w:val="24"/>
        </w:rPr>
        <w:t xml:space="preserve"> </w:t>
      </w:r>
      <w:r w:rsidRPr="1EBC1D72">
        <w:rPr>
          <w:rFonts w:ascii="Times New Roman" w:eastAsia="Times New Roman" w:hAnsi="Times New Roman" w:cs="Times New Roman"/>
          <w:sz w:val="24"/>
          <w:szCs w:val="24"/>
        </w:rPr>
        <w:t xml:space="preserve"> </w:t>
      </w:r>
      <w:r w:rsidRPr="00CB6642">
        <w:rPr>
          <w:rFonts w:ascii="Times New Roman" w:eastAsia="Times New Roman" w:hAnsi="Times New Roman" w:cs="Times New Roman"/>
          <w:sz w:val="24"/>
          <w:szCs w:val="24"/>
        </w:rPr>
        <w:t xml:space="preserve">All internal draft deliverables shall </w:t>
      </w:r>
      <w:r w:rsidR="009F3E95" w:rsidRPr="00CB6642">
        <w:rPr>
          <w:rFonts w:ascii="Times New Roman" w:eastAsia="Times New Roman" w:hAnsi="Times New Roman" w:cs="Times New Roman"/>
          <w:sz w:val="24"/>
          <w:szCs w:val="24"/>
        </w:rPr>
        <w:t>allow</w:t>
      </w:r>
      <w:r w:rsidRPr="00CB6642">
        <w:rPr>
          <w:rFonts w:ascii="Times New Roman" w:eastAsia="Times New Roman" w:hAnsi="Times New Roman" w:cs="Times New Roman"/>
          <w:sz w:val="24"/>
          <w:szCs w:val="24"/>
        </w:rPr>
        <w:t xml:space="preserve"> reviewers to provide comments/changes via track changes in M</w:t>
      </w:r>
      <w:r w:rsidR="0B177439" w:rsidRPr="00CB6642">
        <w:rPr>
          <w:rFonts w:ascii="Times New Roman" w:eastAsia="Times New Roman" w:hAnsi="Times New Roman" w:cs="Times New Roman"/>
          <w:sz w:val="24"/>
          <w:szCs w:val="24"/>
        </w:rPr>
        <w:t>icrosoft</w:t>
      </w:r>
      <w:r w:rsidRPr="00CB6642">
        <w:rPr>
          <w:rFonts w:ascii="Times New Roman" w:eastAsia="Times New Roman" w:hAnsi="Times New Roman" w:cs="Times New Roman"/>
          <w:sz w:val="24"/>
          <w:szCs w:val="24"/>
        </w:rPr>
        <w:t xml:space="preserve"> Word to facilitate and track resolution of comments. The Contractor shall also provide a comment matrix to track how comments were resolved.</w:t>
      </w:r>
    </w:p>
    <w:p w14:paraId="3EE5D308" w14:textId="6F9CCA67" w:rsidR="002D7034" w:rsidRPr="002D7034" w:rsidRDefault="002D7034"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2D7034">
        <w:rPr>
          <w:rFonts w:ascii="Times New Roman" w:eastAsia="Times New Roman" w:hAnsi="Times New Roman" w:cs="Times New Roman"/>
          <w:sz w:val="24"/>
          <w:szCs w:val="24"/>
        </w:rPr>
        <w:t>All</w:t>
      </w:r>
      <w:r w:rsidR="005A4CDB" w:rsidRPr="636287F7">
        <w:rPr>
          <w:rFonts w:ascii="Times New Roman" w:eastAsia="Times New Roman" w:hAnsi="Times New Roman" w:cs="Times New Roman"/>
          <w:sz w:val="24"/>
          <w:szCs w:val="24"/>
        </w:rPr>
        <w:t xml:space="preserve"> </w:t>
      </w:r>
      <w:r w:rsidR="34D6E2AA" w:rsidRPr="636287F7">
        <w:rPr>
          <w:rFonts w:ascii="Times New Roman" w:eastAsia="Times New Roman" w:hAnsi="Times New Roman" w:cs="Times New Roman"/>
          <w:sz w:val="24"/>
          <w:szCs w:val="24"/>
        </w:rPr>
        <w:t>final</w:t>
      </w:r>
      <w:r w:rsidR="005A4CDB">
        <w:rPr>
          <w:rFonts w:ascii="Times New Roman" w:eastAsia="Times New Roman" w:hAnsi="Times New Roman" w:cs="Times New Roman"/>
          <w:sz w:val="24"/>
          <w:szCs w:val="24"/>
        </w:rPr>
        <w:t xml:space="preserve"> written deliverables</w:t>
      </w:r>
      <w:r w:rsidRPr="002D7034">
        <w:rPr>
          <w:rFonts w:ascii="Times New Roman" w:eastAsia="Times New Roman" w:hAnsi="Times New Roman" w:cs="Times New Roman"/>
          <w:sz w:val="24"/>
          <w:szCs w:val="24"/>
        </w:rPr>
        <w:t xml:space="preserve"> shall be checked and formatted to be Section 508 compliant. Unless specifically stated, the Contractor shall submit deliverables to the COR in an electronic format. </w:t>
      </w:r>
    </w:p>
    <w:p w14:paraId="11DDACC8" w14:textId="5CBC0CA7" w:rsidR="002D7034" w:rsidRPr="002D7034" w:rsidRDefault="002D7034"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2D7034">
        <w:rPr>
          <w:rFonts w:ascii="Times New Roman" w:eastAsia="Times New Roman" w:hAnsi="Times New Roman" w:cs="Times New Roman"/>
          <w:sz w:val="24"/>
          <w:szCs w:val="24"/>
        </w:rPr>
        <w:t xml:space="preserve">Upon receipt of draft deliverables, </w:t>
      </w:r>
      <w:r w:rsidR="005A4CDB">
        <w:rPr>
          <w:rFonts w:ascii="Times New Roman" w:eastAsia="Times New Roman" w:hAnsi="Times New Roman" w:cs="Times New Roman"/>
          <w:sz w:val="24"/>
          <w:szCs w:val="24"/>
        </w:rPr>
        <w:t>NPS staff</w:t>
      </w:r>
      <w:r w:rsidRPr="002D7034">
        <w:rPr>
          <w:rFonts w:ascii="Times New Roman" w:eastAsia="Times New Roman" w:hAnsi="Times New Roman" w:cs="Times New Roman"/>
          <w:sz w:val="24"/>
          <w:szCs w:val="24"/>
        </w:rPr>
        <w:t xml:space="preserve"> will review deliverables to verify </w:t>
      </w:r>
      <w:r w:rsidR="00AE173E">
        <w:rPr>
          <w:rFonts w:ascii="Times New Roman" w:eastAsia="Times New Roman" w:hAnsi="Times New Roman" w:cs="Times New Roman"/>
          <w:sz w:val="24"/>
          <w:szCs w:val="24"/>
        </w:rPr>
        <w:t>they</w:t>
      </w:r>
      <w:r w:rsidRPr="002D7034">
        <w:rPr>
          <w:rFonts w:ascii="Times New Roman" w:eastAsia="Times New Roman" w:hAnsi="Times New Roman" w:cs="Times New Roman"/>
          <w:sz w:val="24"/>
          <w:szCs w:val="24"/>
        </w:rPr>
        <w:t xml:space="preserve"> are complete</w:t>
      </w:r>
      <w:r w:rsidR="009C4D7F" w:rsidRPr="002D7034">
        <w:rPr>
          <w:rFonts w:ascii="Times New Roman" w:eastAsia="Times New Roman" w:hAnsi="Times New Roman" w:cs="Times New Roman"/>
          <w:sz w:val="24"/>
          <w:szCs w:val="24"/>
        </w:rPr>
        <w:t xml:space="preserve"> and meet</w:t>
      </w:r>
      <w:r w:rsidRPr="002D7034">
        <w:rPr>
          <w:rFonts w:ascii="Times New Roman" w:eastAsia="Times New Roman" w:hAnsi="Times New Roman" w:cs="Times New Roman"/>
          <w:sz w:val="24"/>
          <w:szCs w:val="24"/>
        </w:rPr>
        <w:t xml:space="preserve"> contract requirements and professional standards. </w:t>
      </w:r>
    </w:p>
    <w:p w14:paraId="51873902" w14:textId="3F74A3CF" w:rsidR="002D7034" w:rsidRPr="002D7034" w:rsidRDefault="002D7034"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2D7034">
        <w:rPr>
          <w:rFonts w:ascii="Times New Roman" w:eastAsia="Times New Roman" w:hAnsi="Times New Roman" w:cs="Times New Roman"/>
          <w:sz w:val="24"/>
          <w:szCs w:val="24"/>
        </w:rPr>
        <w:t xml:space="preserve">Following review, if necessary, the Contractor shall correct the deliverables and resubmit drafts to </w:t>
      </w:r>
      <w:r w:rsidR="005A4CDB">
        <w:rPr>
          <w:rFonts w:ascii="Times New Roman" w:eastAsia="Times New Roman" w:hAnsi="Times New Roman" w:cs="Times New Roman"/>
          <w:sz w:val="24"/>
          <w:szCs w:val="24"/>
        </w:rPr>
        <w:t>the NPS staff</w:t>
      </w:r>
      <w:r w:rsidRPr="002D7034">
        <w:rPr>
          <w:rFonts w:ascii="Times New Roman" w:eastAsia="Times New Roman" w:hAnsi="Times New Roman" w:cs="Times New Roman"/>
          <w:sz w:val="24"/>
          <w:szCs w:val="24"/>
        </w:rPr>
        <w:t xml:space="preserve"> within ten (10) days of receiving notification. The Contractor shall assume some deliverables may require multiple revisions. </w:t>
      </w:r>
    </w:p>
    <w:p w14:paraId="4BA2D379" w14:textId="77777777" w:rsidR="002D7034" w:rsidRPr="002D7034" w:rsidRDefault="002D7034"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2D7034">
        <w:rPr>
          <w:rFonts w:ascii="Times New Roman" w:eastAsia="Times New Roman" w:hAnsi="Times New Roman" w:cs="Times New Roman"/>
          <w:sz w:val="24"/>
          <w:szCs w:val="24"/>
        </w:rPr>
        <w:t xml:space="preserve">When timeframes are specified in the statement of work, they are given </w:t>
      </w:r>
      <w:proofErr w:type="gramStart"/>
      <w:r w:rsidRPr="002D7034">
        <w:rPr>
          <w:rFonts w:ascii="Times New Roman" w:eastAsia="Times New Roman" w:hAnsi="Times New Roman" w:cs="Times New Roman"/>
          <w:sz w:val="24"/>
          <w:szCs w:val="24"/>
        </w:rPr>
        <w:t>in</w:t>
      </w:r>
      <w:proofErr w:type="gramEnd"/>
      <w:r w:rsidRPr="002D7034">
        <w:rPr>
          <w:rFonts w:ascii="Times New Roman" w:eastAsia="Times New Roman" w:hAnsi="Times New Roman" w:cs="Times New Roman"/>
          <w:sz w:val="24"/>
          <w:szCs w:val="24"/>
        </w:rPr>
        <w:t xml:space="preserve"> working days, not calendar days. </w:t>
      </w:r>
    </w:p>
    <w:p w14:paraId="4097B7B4" w14:textId="2A4A0069" w:rsidR="002D7034" w:rsidRPr="002D7034" w:rsidRDefault="38E400BC" w:rsidP="006053EC">
      <w:pPr>
        <w:pStyle w:val="ListParagraph"/>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1EBC1D72">
        <w:rPr>
          <w:rFonts w:ascii="Times New Roman" w:eastAsia="Times New Roman" w:hAnsi="Times New Roman" w:cs="Times New Roman"/>
          <w:sz w:val="24"/>
          <w:szCs w:val="24"/>
        </w:rPr>
        <w:t>Any g</w:t>
      </w:r>
      <w:r w:rsidR="54C3A0B2" w:rsidRPr="1EBC1D72">
        <w:rPr>
          <w:rFonts w:ascii="Times New Roman" w:eastAsia="Times New Roman" w:hAnsi="Times New Roman" w:cs="Times New Roman"/>
          <w:sz w:val="24"/>
          <w:szCs w:val="24"/>
        </w:rPr>
        <w:t xml:space="preserve">raphics and illustrations will be developed in collaboration with </w:t>
      </w:r>
      <w:r w:rsidR="005A4CDB">
        <w:rPr>
          <w:rFonts w:ascii="Times New Roman" w:eastAsia="Times New Roman" w:hAnsi="Times New Roman" w:cs="Times New Roman"/>
          <w:sz w:val="24"/>
          <w:szCs w:val="24"/>
        </w:rPr>
        <w:t>NPS staff</w:t>
      </w:r>
      <w:r w:rsidR="54C3A0B2" w:rsidRPr="1EBC1D72">
        <w:rPr>
          <w:rFonts w:ascii="Times New Roman" w:eastAsia="Times New Roman" w:hAnsi="Times New Roman" w:cs="Times New Roman"/>
          <w:sz w:val="24"/>
          <w:szCs w:val="24"/>
        </w:rPr>
        <w:t xml:space="preserve">. All graphics (e.g. covers, figures, photographs, graphs, charts) shall be </w:t>
      </w:r>
      <w:r w:rsidR="52A4B983" w:rsidRPr="1EBC1D72">
        <w:rPr>
          <w:rFonts w:ascii="Times New Roman" w:eastAsia="Times New Roman" w:hAnsi="Times New Roman" w:cs="Times New Roman"/>
          <w:sz w:val="24"/>
          <w:szCs w:val="24"/>
        </w:rPr>
        <w:t>Section</w:t>
      </w:r>
      <w:r w:rsidR="54C3A0B2" w:rsidRPr="1EBC1D72">
        <w:rPr>
          <w:rFonts w:ascii="Times New Roman" w:eastAsia="Times New Roman" w:hAnsi="Times New Roman" w:cs="Times New Roman"/>
          <w:sz w:val="24"/>
          <w:szCs w:val="24"/>
        </w:rPr>
        <w:t xml:space="preserve"> 508</w:t>
      </w:r>
      <w:r w:rsidR="00FD2C87">
        <w:rPr>
          <w:rFonts w:ascii="Times New Roman" w:eastAsia="Times New Roman" w:hAnsi="Times New Roman" w:cs="Times New Roman"/>
          <w:sz w:val="24"/>
          <w:szCs w:val="24"/>
        </w:rPr>
        <w:t xml:space="preserve"> </w:t>
      </w:r>
      <w:r w:rsidR="54C3A0B2" w:rsidRPr="1EBC1D72">
        <w:rPr>
          <w:rFonts w:ascii="Times New Roman" w:eastAsia="Times New Roman" w:hAnsi="Times New Roman" w:cs="Times New Roman"/>
          <w:sz w:val="24"/>
          <w:szCs w:val="24"/>
        </w:rPr>
        <w:t>complia</w:t>
      </w:r>
      <w:r w:rsidR="7C07922F" w:rsidRPr="1EBC1D72">
        <w:rPr>
          <w:rFonts w:ascii="Times New Roman" w:eastAsia="Times New Roman" w:hAnsi="Times New Roman" w:cs="Times New Roman"/>
          <w:sz w:val="24"/>
          <w:szCs w:val="24"/>
        </w:rPr>
        <w:t>nt</w:t>
      </w:r>
      <w:r w:rsidR="54C3A0B2" w:rsidRPr="1EBC1D72">
        <w:rPr>
          <w:rFonts w:ascii="Times New Roman" w:eastAsia="Times New Roman" w:hAnsi="Times New Roman" w:cs="Times New Roman"/>
          <w:sz w:val="24"/>
          <w:szCs w:val="24"/>
        </w:rPr>
        <w:t>.</w:t>
      </w:r>
    </w:p>
    <w:p w14:paraId="4CC99DCD" w14:textId="77777777" w:rsidR="00E85D9C" w:rsidRDefault="00E85D9C" w:rsidP="00E85D9C">
      <w:pPr>
        <w:pBdr>
          <w:top w:val="nil"/>
          <w:left w:val="nil"/>
          <w:bottom w:val="nil"/>
          <w:right w:val="nil"/>
          <w:between w:val="nil"/>
        </w:pBdr>
        <w:spacing w:after="0"/>
        <w:ind w:left="360"/>
        <w:rPr>
          <w:rFonts w:ascii="Times New Roman" w:eastAsia="Times New Roman" w:hAnsi="Times New Roman" w:cs="Times New Roman"/>
          <w:sz w:val="24"/>
          <w:szCs w:val="24"/>
        </w:rPr>
      </w:pPr>
    </w:p>
    <w:p w14:paraId="04B6654C" w14:textId="77777777" w:rsidR="005A4CDB" w:rsidRDefault="005A4CDB" w:rsidP="05E78391">
      <w:pPr>
        <w:pBdr>
          <w:top w:val="nil"/>
          <w:left w:val="nil"/>
          <w:bottom w:val="nil"/>
          <w:right w:val="nil"/>
          <w:between w:val="nil"/>
        </w:pBdr>
        <w:spacing w:after="0"/>
        <w:ind w:left="360"/>
        <w:rPr>
          <w:rFonts w:ascii="Times New Roman" w:eastAsia="Times New Roman" w:hAnsi="Times New Roman" w:cs="Times New Roman"/>
          <w:b/>
          <w:bCs/>
          <w:color w:val="000000" w:themeColor="text1"/>
          <w:sz w:val="24"/>
          <w:szCs w:val="24"/>
        </w:rPr>
      </w:pPr>
    </w:p>
    <w:p w14:paraId="1827384D" w14:textId="77777777" w:rsidR="00CF0632" w:rsidRDefault="00CF0632" w:rsidP="05E78391">
      <w:pPr>
        <w:pBdr>
          <w:top w:val="nil"/>
          <w:left w:val="nil"/>
          <w:bottom w:val="nil"/>
          <w:right w:val="nil"/>
          <w:between w:val="nil"/>
        </w:pBdr>
        <w:spacing w:after="0"/>
        <w:ind w:left="360"/>
        <w:rPr>
          <w:rFonts w:ascii="Times New Roman" w:eastAsia="Times New Roman" w:hAnsi="Times New Roman" w:cs="Times New Roman"/>
          <w:b/>
          <w:bCs/>
          <w:color w:val="000000" w:themeColor="text1"/>
          <w:sz w:val="24"/>
          <w:szCs w:val="24"/>
        </w:rPr>
      </w:pPr>
    </w:p>
    <w:p w14:paraId="394A9B2B" w14:textId="731D8B77" w:rsidR="00C64BE6" w:rsidRDefault="00E85D9C" w:rsidP="05E78391">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r w:rsidRPr="05E78391">
        <w:rPr>
          <w:rFonts w:ascii="Times New Roman" w:eastAsia="Times New Roman" w:hAnsi="Times New Roman" w:cs="Times New Roman"/>
          <w:b/>
          <w:bCs/>
          <w:color w:val="000000" w:themeColor="text1"/>
          <w:sz w:val="24"/>
          <w:szCs w:val="24"/>
        </w:rPr>
        <w:t>5.1</w:t>
      </w:r>
      <w:r w:rsidR="00C64BE6">
        <w:rPr>
          <w:rFonts w:ascii="Times New Roman" w:eastAsia="Times New Roman" w:hAnsi="Times New Roman" w:cs="Times New Roman"/>
          <w:b/>
          <w:bCs/>
          <w:color w:val="000000" w:themeColor="text1"/>
          <w:sz w:val="24"/>
          <w:szCs w:val="24"/>
        </w:rPr>
        <w:t xml:space="preserve"> – Project </w:t>
      </w:r>
      <w:r w:rsidR="001C3E33" w:rsidRPr="00CB6642">
        <w:rPr>
          <w:rFonts w:ascii="Times New Roman" w:eastAsia="Times New Roman" w:hAnsi="Times New Roman" w:cs="Times New Roman"/>
          <w:b/>
          <w:bCs/>
          <w:color w:val="000000" w:themeColor="text1"/>
          <w:sz w:val="24"/>
          <w:szCs w:val="24"/>
        </w:rPr>
        <w:t>Management</w:t>
      </w:r>
      <w:r w:rsidR="00C64BE6" w:rsidRPr="00CB6642">
        <w:rPr>
          <w:rFonts w:ascii="Times New Roman" w:eastAsia="Times New Roman" w:hAnsi="Times New Roman" w:cs="Times New Roman"/>
          <w:b/>
          <w:bCs/>
          <w:color w:val="000000" w:themeColor="text1"/>
          <w:sz w:val="24"/>
          <w:szCs w:val="24"/>
        </w:rPr>
        <w:t xml:space="preserve"> </w:t>
      </w:r>
      <w:r w:rsidR="00AD351F" w:rsidRPr="00CB6642">
        <w:rPr>
          <w:rFonts w:ascii="Times New Roman" w:eastAsia="Times New Roman" w:hAnsi="Times New Roman" w:cs="Times New Roman"/>
          <w:b/>
          <w:bCs/>
          <w:color w:val="000000" w:themeColor="text1"/>
          <w:sz w:val="24"/>
          <w:szCs w:val="24"/>
        </w:rPr>
        <w:t xml:space="preserve">and Contract Oversight </w:t>
      </w:r>
      <w:r w:rsidR="000076A7" w:rsidRPr="00CB6642">
        <w:rPr>
          <w:rFonts w:ascii="Times New Roman" w:eastAsia="Times New Roman" w:hAnsi="Times New Roman" w:cs="Times New Roman"/>
          <w:b/>
          <w:bCs/>
          <w:color w:val="000000" w:themeColor="text1"/>
          <w:sz w:val="24"/>
          <w:szCs w:val="24"/>
        </w:rPr>
        <w:t>(B</w:t>
      </w:r>
      <w:r w:rsidR="006134EA" w:rsidRPr="00CB6642">
        <w:rPr>
          <w:rFonts w:ascii="Times New Roman" w:eastAsia="Times New Roman" w:hAnsi="Times New Roman" w:cs="Times New Roman"/>
          <w:b/>
          <w:bCs/>
          <w:color w:val="000000" w:themeColor="text1"/>
          <w:sz w:val="24"/>
          <w:szCs w:val="24"/>
        </w:rPr>
        <w:t>ASE</w:t>
      </w:r>
      <w:r w:rsidR="000076A7" w:rsidRPr="00CB6642">
        <w:rPr>
          <w:rFonts w:ascii="Times New Roman" w:eastAsia="Times New Roman" w:hAnsi="Times New Roman" w:cs="Times New Roman"/>
          <w:b/>
          <w:bCs/>
          <w:color w:val="000000" w:themeColor="text1"/>
          <w:sz w:val="24"/>
          <w:szCs w:val="24"/>
        </w:rPr>
        <w:t>)</w:t>
      </w:r>
    </w:p>
    <w:p w14:paraId="7FFF1ABB" w14:textId="338D0F30" w:rsidR="00F7303D" w:rsidRDefault="637552AA" w:rsidP="1EBC1D72">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color w:val="000000" w:themeColor="text1"/>
          <w:sz w:val="24"/>
          <w:szCs w:val="24"/>
        </w:rPr>
        <w:t xml:space="preserve">The Contractor </w:t>
      </w:r>
      <w:r w:rsidR="00A40D68">
        <w:rPr>
          <w:rFonts w:ascii="Times New Roman" w:eastAsia="Times New Roman" w:hAnsi="Times New Roman" w:cs="Times New Roman"/>
          <w:color w:val="000000" w:themeColor="text1"/>
          <w:sz w:val="24"/>
          <w:szCs w:val="24"/>
        </w:rPr>
        <w:t xml:space="preserve">team </w:t>
      </w:r>
      <w:r w:rsidRPr="1EBC1D72">
        <w:rPr>
          <w:rFonts w:ascii="Times New Roman" w:eastAsia="Times New Roman" w:hAnsi="Times New Roman" w:cs="Times New Roman"/>
          <w:color w:val="000000" w:themeColor="text1"/>
          <w:sz w:val="24"/>
          <w:szCs w:val="24"/>
        </w:rPr>
        <w:t>will</w:t>
      </w:r>
      <w:r w:rsidR="6FA62DC6" w:rsidRPr="1EBC1D72">
        <w:rPr>
          <w:rFonts w:ascii="Times New Roman" w:eastAsia="Times New Roman" w:hAnsi="Times New Roman" w:cs="Times New Roman"/>
          <w:color w:val="000000" w:themeColor="text1"/>
          <w:sz w:val="24"/>
          <w:szCs w:val="24"/>
        </w:rPr>
        <w:t xml:space="preserve"> </w:t>
      </w:r>
      <w:r w:rsidR="00A40D68">
        <w:rPr>
          <w:rFonts w:ascii="Times New Roman" w:eastAsia="Times New Roman" w:hAnsi="Times New Roman" w:cs="Times New Roman"/>
          <w:color w:val="000000" w:themeColor="text1"/>
          <w:sz w:val="24"/>
          <w:szCs w:val="24"/>
        </w:rPr>
        <w:t>attend</w:t>
      </w:r>
      <w:r w:rsidR="6FA62DC6" w:rsidRPr="1EBC1D72">
        <w:rPr>
          <w:rFonts w:ascii="Times New Roman" w:eastAsia="Times New Roman" w:hAnsi="Times New Roman" w:cs="Times New Roman"/>
          <w:color w:val="000000" w:themeColor="text1"/>
          <w:sz w:val="24"/>
          <w:szCs w:val="24"/>
        </w:rPr>
        <w:t xml:space="preserve"> a project kick-off call and will </w:t>
      </w:r>
      <w:r w:rsidR="15FC33A0" w:rsidRPr="1EBC1D72">
        <w:rPr>
          <w:rFonts w:ascii="Times New Roman" w:eastAsia="Times New Roman" w:hAnsi="Times New Roman" w:cs="Times New Roman"/>
          <w:color w:val="000000" w:themeColor="text1"/>
          <w:sz w:val="24"/>
          <w:szCs w:val="24"/>
        </w:rPr>
        <w:t xml:space="preserve">have a representative attend </w:t>
      </w:r>
      <w:r w:rsidR="00B56119">
        <w:rPr>
          <w:rFonts w:ascii="Times New Roman" w:eastAsia="Times New Roman" w:hAnsi="Times New Roman" w:cs="Times New Roman"/>
          <w:color w:val="000000" w:themeColor="text1"/>
          <w:sz w:val="24"/>
          <w:szCs w:val="24"/>
        </w:rPr>
        <w:t>regularly scheduled</w:t>
      </w:r>
      <w:r w:rsidR="6FA62DC6" w:rsidRPr="1EBC1D72">
        <w:rPr>
          <w:rFonts w:ascii="Times New Roman" w:eastAsia="Times New Roman" w:hAnsi="Times New Roman" w:cs="Times New Roman"/>
          <w:color w:val="000000" w:themeColor="text1"/>
          <w:sz w:val="24"/>
          <w:szCs w:val="24"/>
        </w:rPr>
        <w:t xml:space="preserve"> meetings with NPS</w:t>
      </w:r>
      <w:r w:rsidR="00B56119">
        <w:rPr>
          <w:rFonts w:ascii="Times New Roman" w:eastAsia="Times New Roman" w:hAnsi="Times New Roman" w:cs="Times New Roman"/>
          <w:color w:val="000000" w:themeColor="text1"/>
          <w:sz w:val="24"/>
          <w:szCs w:val="24"/>
        </w:rPr>
        <w:t xml:space="preserve"> staff</w:t>
      </w:r>
      <w:r w:rsidR="6FA62DC6" w:rsidRPr="1EBC1D72">
        <w:rPr>
          <w:rFonts w:ascii="Times New Roman" w:eastAsia="Times New Roman" w:hAnsi="Times New Roman" w:cs="Times New Roman"/>
          <w:color w:val="000000" w:themeColor="text1"/>
          <w:sz w:val="24"/>
          <w:szCs w:val="24"/>
        </w:rPr>
        <w:t xml:space="preserve"> </w:t>
      </w:r>
      <w:r w:rsidR="00B56119">
        <w:rPr>
          <w:rFonts w:ascii="Times New Roman" w:eastAsia="Times New Roman" w:hAnsi="Times New Roman" w:cs="Times New Roman"/>
          <w:color w:val="000000" w:themeColor="text1"/>
          <w:sz w:val="24"/>
          <w:szCs w:val="24"/>
        </w:rPr>
        <w:t>to</w:t>
      </w:r>
      <w:r w:rsidR="2DD56E9D" w:rsidRPr="1EBC1D72">
        <w:rPr>
          <w:rFonts w:ascii="Times New Roman" w:eastAsia="Times New Roman" w:hAnsi="Times New Roman" w:cs="Times New Roman"/>
          <w:color w:val="000000" w:themeColor="text1"/>
          <w:sz w:val="24"/>
          <w:szCs w:val="24"/>
        </w:rPr>
        <w:t xml:space="preserve"> </w:t>
      </w:r>
      <w:r w:rsidR="7CD2C540" w:rsidRPr="1EBC1D72">
        <w:rPr>
          <w:rFonts w:ascii="Times New Roman" w:eastAsia="Times New Roman" w:hAnsi="Times New Roman" w:cs="Times New Roman"/>
          <w:color w:val="000000" w:themeColor="text1"/>
          <w:sz w:val="24"/>
          <w:szCs w:val="24"/>
        </w:rPr>
        <w:t>provide updates on</w:t>
      </w:r>
      <w:r w:rsidR="2DD56E9D" w:rsidRPr="1EBC1D72">
        <w:rPr>
          <w:rFonts w:ascii="Times New Roman" w:eastAsia="Times New Roman" w:hAnsi="Times New Roman" w:cs="Times New Roman"/>
          <w:color w:val="000000" w:themeColor="text1"/>
          <w:sz w:val="24"/>
          <w:szCs w:val="24"/>
        </w:rPr>
        <w:t xml:space="preserve"> </w:t>
      </w:r>
      <w:r w:rsidR="078A5EDE" w:rsidRPr="1EBC1D72">
        <w:rPr>
          <w:rFonts w:ascii="Times New Roman" w:eastAsia="Times New Roman" w:hAnsi="Times New Roman" w:cs="Times New Roman"/>
          <w:color w:val="000000" w:themeColor="text1"/>
          <w:sz w:val="24"/>
          <w:szCs w:val="24"/>
        </w:rPr>
        <w:t>PWS</w:t>
      </w:r>
      <w:r w:rsidR="2DD56E9D" w:rsidRPr="1EBC1D72">
        <w:rPr>
          <w:rFonts w:ascii="Times New Roman" w:eastAsia="Times New Roman" w:hAnsi="Times New Roman" w:cs="Times New Roman"/>
          <w:color w:val="000000" w:themeColor="text1"/>
          <w:sz w:val="24"/>
          <w:szCs w:val="24"/>
        </w:rPr>
        <w:t xml:space="preserve"> progress and accomplishments</w:t>
      </w:r>
      <w:r w:rsidRPr="1EBC1D72">
        <w:rPr>
          <w:rFonts w:ascii="Times New Roman" w:eastAsia="Times New Roman" w:hAnsi="Times New Roman" w:cs="Times New Roman"/>
          <w:color w:val="000000" w:themeColor="text1"/>
          <w:sz w:val="24"/>
          <w:szCs w:val="24"/>
        </w:rPr>
        <w:t>.</w:t>
      </w:r>
      <w:r w:rsidR="4A0EB8F6" w:rsidRPr="1EBC1D72">
        <w:rPr>
          <w:rFonts w:ascii="Times New Roman" w:eastAsia="Times New Roman" w:hAnsi="Times New Roman" w:cs="Times New Roman"/>
          <w:color w:val="000000" w:themeColor="text1"/>
          <w:sz w:val="24"/>
          <w:szCs w:val="24"/>
        </w:rPr>
        <w:t xml:space="preserve">  </w:t>
      </w:r>
      <w:r w:rsidR="780D5EC5" w:rsidRPr="1EBC1D72">
        <w:rPr>
          <w:rFonts w:ascii="Times New Roman" w:eastAsia="Times New Roman" w:hAnsi="Times New Roman" w:cs="Times New Roman"/>
          <w:color w:val="000000" w:themeColor="text1"/>
          <w:sz w:val="24"/>
          <w:szCs w:val="24"/>
        </w:rPr>
        <w:t>This task</w:t>
      </w:r>
      <w:r w:rsidR="376EA4CE" w:rsidRPr="1EBC1D72">
        <w:rPr>
          <w:rFonts w:ascii="Times New Roman" w:eastAsia="Times New Roman" w:hAnsi="Times New Roman" w:cs="Times New Roman"/>
          <w:color w:val="000000" w:themeColor="text1"/>
          <w:sz w:val="24"/>
          <w:szCs w:val="24"/>
        </w:rPr>
        <w:t xml:space="preserve"> will </w:t>
      </w:r>
      <w:r w:rsidR="3CE79065" w:rsidRPr="1EBC1D72">
        <w:rPr>
          <w:rFonts w:ascii="Times New Roman" w:eastAsia="Times New Roman" w:hAnsi="Times New Roman" w:cs="Times New Roman"/>
          <w:color w:val="000000" w:themeColor="text1"/>
          <w:sz w:val="24"/>
          <w:szCs w:val="24"/>
        </w:rPr>
        <w:t>include</w:t>
      </w:r>
      <w:r w:rsidR="376EA4CE" w:rsidRPr="1EBC1D72">
        <w:rPr>
          <w:rFonts w:ascii="Times New Roman" w:eastAsia="Times New Roman" w:hAnsi="Times New Roman" w:cs="Times New Roman"/>
          <w:color w:val="000000" w:themeColor="text1"/>
          <w:sz w:val="24"/>
          <w:szCs w:val="24"/>
        </w:rPr>
        <w:t xml:space="preserve"> recurring project management responsibilities over the course of the</w:t>
      </w:r>
      <w:r w:rsidR="00AD2189">
        <w:rPr>
          <w:rFonts w:ascii="Times New Roman" w:eastAsia="Times New Roman" w:hAnsi="Times New Roman" w:cs="Times New Roman"/>
          <w:color w:val="000000" w:themeColor="text1"/>
          <w:sz w:val="24"/>
          <w:szCs w:val="24"/>
        </w:rPr>
        <w:t xml:space="preserve"> contract</w:t>
      </w:r>
      <w:r w:rsidR="376EA4CE" w:rsidRPr="1EBC1D72">
        <w:rPr>
          <w:rFonts w:ascii="Times New Roman" w:eastAsia="Times New Roman" w:hAnsi="Times New Roman" w:cs="Times New Roman"/>
          <w:color w:val="000000" w:themeColor="text1"/>
          <w:sz w:val="24"/>
          <w:szCs w:val="24"/>
        </w:rPr>
        <w:t xml:space="preserve"> period of performance</w:t>
      </w:r>
      <w:r w:rsidR="3DA8EA8C" w:rsidRPr="1EBC1D72">
        <w:rPr>
          <w:rFonts w:ascii="Times New Roman" w:eastAsia="Times New Roman" w:hAnsi="Times New Roman" w:cs="Times New Roman"/>
          <w:color w:val="000000" w:themeColor="text1"/>
          <w:sz w:val="24"/>
          <w:szCs w:val="24"/>
        </w:rPr>
        <w:t xml:space="preserve"> and will</w:t>
      </w:r>
      <w:r w:rsidR="4A0EB8F6" w:rsidRPr="1EBC1D72">
        <w:rPr>
          <w:rFonts w:ascii="Times New Roman" w:eastAsia="Times New Roman" w:hAnsi="Times New Roman" w:cs="Times New Roman"/>
          <w:color w:val="000000" w:themeColor="text1"/>
          <w:sz w:val="24"/>
          <w:szCs w:val="24"/>
        </w:rPr>
        <w:t xml:space="preserve"> include the following </w:t>
      </w:r>
      <w:r w:rsidR="6FA62DC6" w:rsidRPr="1EBC1D72">
        <w:rPr>
          <w:rFonts w:ascii="Times New Roman" w:eastAsia="Times New Roman" w:hAnsi="Times New Roman" w:cs="Times New Roman"/>
          <w:color w:val="000000" w:themeColor="text1"/>
          <w:sz w:val="24"/>
          <w:szCs w:val="24"/>
        </w:rPr>
        <w:t>sub-tasks</w:t>
      </w:r>
      <w:r w:rsidR="4A0EB8F6" w:rsidRPr="1EBC1D72">
        <w:rPr>
          <w:rFonts w:ascii="Times New Roman" w:eastAsia="Times New Roman" w:hAnsi="Times New Roman" w:cs="Times New Roman"/>
          <w:color w:val="000000" w:themeColor="text1"/>
          <w:sz w:val="24"/>
          <w:szCs w:val="24"/>
        </w:rPr>
        <w:t>:</w:t>
      </w:r>
      <w:r w:rsidR="5EB50999" w:rsidRPr="1EBC1D72">
        <w:rPr>
          <w:rFonts w:ascii="Times New Roman" w:eastAsia="Times New Roman" w:hAnsi="Times New Roman" w:cs="Times New Roman"/>
          <w:color w:val="000000" w:themeColor="text1"/>
          <w:sz w:val="24"/>
          <w:szCs w:val="24"/>
        </w:rPr>
        <w:t xml:space="preserve">  </w:t>
      </w:r>
    </w:p>
    <w:p w14:paraId="6982435F" w14:textId="77777777" w:rsidR="00C64BE6" w:rsidRDefault="00C64BE6" w:rsidP="05E78391">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p>
    <w:p w14:paraId="226AD831" w14:textId="3C02F52B" w:rsidR="00AD2189" w:rsidRDefault="6FA62DC6" w:rsidP="006053EC">
      <w:pPr>
        <w:pStyle w:val="ListParagraph"/>
        <w:numPr>
          <w:ilvl w:val="2"/>
          <w:numId w:val="4"/>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b/>
          <w:bCs/>
          <w:color w:val="000000" w:themeColor="text1"/>
          <w:sz w:val="24"/>
          <w:szCs w:val="24"/>
        </w:rPr>
        <w:t>Project Kick-Off Call</w:t>
      </w:r>
      <w:r w:rsidRPr="1EBC1D72">
        <w:rPr>
          <w:rFonts w:ascii="Times New Roman" w:eastAsia="Times New Roman" w:hAnsi="Times New Roman" w:cs="Times New Roman"/>
          <w:color w:val="000000" w:themeColor="text1"/>
          <w:sz w:val="24"/>
          <w:szCs w:val="24"/>
        </w:rPr>
        <w:t xml:space="preserve"> – </w:t>
      </w:r>
      <w:r w:rsidR="17ABBC0B" w:rsidRPr="1EBC1D72">
        <w:rPr>
          <w:rFonts w:ascii="Times New Roman" w:eastAsia="Times New Roman" w:hAnsi="Times New Roman" w:cs="Times New Roman"/>
          <w:color w:val="000000" w:themeColor="text1"/>
          <w:sz w:val="24"/>
          <w:szCs w:val="24"/>
        </w:rPr>
        <w:t>Within 15</w:t>
      </w:r>
      <w:r w:rsidR="00417971">
        <w:rPr>
          <w:rFonts w:ascii="Times New Roman" w:eastAsia="Times New Roman" w:hAnsi="Times New Roman" w:cs="Times New Roman"/>
          <w:color w:val="000000" w:themeColor="text1"/>
          <w:sz w:val="24"/>
          <w:szCs w:val="24"/>
        </w:rPr>
        <w:t xml:space="preserve"> business</w:t>
      </w:r>
      <w:r w:rsidR="17ABBC0B" w:rsidRPr="1EBC1D72">
        <w:rPr>
          <w:rFonts w:ascii="Times New Roman" w:eastAsia="Times New Roman" w:hAnsi="Times New Roman" w:cs="Times New Roman"/>
          <w:color w:val="000000" w:themeColor="text1"/>
          <w:sz w:val="24"/>
          <w:szCs w:val="24"/>
        </w:rPr>
        <w:t xml:space="preserve"> days after the contract is issued, t</w:t>
      </w:r>
      <w:r w:rsidRPr="1EBC1D72">
        <w:rPr>
          <w:rFonts w:ascii="Times New Roman" w:eastAsia="Times New Roman" w:hAnsi="Times New Roman" w:cs="Times New Roman"/>
          <w:color w:val="000000" w:themeColor="text1"/>
          <w:sz w:val="24"/>
          <w:szCs w:val="24"/>
        </w:rPr>
        <w:t xml:space="preserve">he Contractor </w:t>
      </w:r>
      <w:r w:rsidR="00A40D68">
        <w:rPr>
          <w:rFonts w:ascii="Times New Roman" w:eastAsia="Times New Roman" w:hAnsi="Times New Roman" w:cs="Times New Roman"/>
          <w:color w:val="000000" w:themeColor="text1"/>
          <w:sz w:val="24"/>
          <w:szCs w:val="24"/>
        </w:rPr>
        <w:t>team will attend</w:t>
      </w:r>
      <w:r w:rsidRPr="1EBC1D72">
        <w:rPr>
          <w:rFonts w:ascii="Times New Roman" w:eastAsia="Times New Roman" w:hAnsi="Times New Roman" w:cs="Times New Roman"/>
          <w:color w:val="000000" w:themeColor="text1"/>
          <w:sz w:val="24"/>
          <w:szCs w:val="24"/>
        </w:rPr>
        <w:t xml:space="preserve"> a </w:t>
      </w:r>
      <w:r w:rsidR="3CB0989D" w:rsidRPr="1EBC1D72">
        <w:rPr>
          <w:rFonts w:ascii="Times New Roman" w:eastAsia="Times New Roman" w:hAnsi="Times New Roman" w:cs="Times New Roman"/>
          <w:color w:val="000000" w:themeColor="text1"/>
          <w:sz w:val="24"/>
          <w:szCs w:val="24"/>
        </w:rPr>
        <w:t>virtual</w:t>
      </w:r>
      <w:r w:rsidRPr="1EBC1D72">
        <w:rPr>
          <w:rFonts w:ascii="Times New Roman" w:eastAsia="Times New Roman" w:hAnsi="Times New Roman" w:cs="Times New Roman"/>
          <w:color w:val="000000" w:themeColor="text1"/>
          <w:sz w:val="24"/>
          <w:szCs w:val="24"/>
        </w:rPr>
        <w:t xml:space="preserve"> kick-off meeting </w:t>
      </w:r>
      <w:r w:rsidR="3CB0989D" w:rsidRPr="1EBC1D72">
        <w:rPr>
          <w:rFonts w:ascii="Times New Roman" w:eastAsia="Times New Roman" w:hAnsi="Times New Roman" w:cs="Times New Roman"/>
          <w:color w:val="000000" w:themeColor="text1"/>
          <w:sz w:val="24"/>
          <w:szCs w:val="24"/>
        </w:rPr>
        <w:t xml:space="preserve">(using Microsoft Teams) </w:t>
      </w:r>
      <w:r w:rsidRPr="1EBC1D72">
        <w:rPr>
          <w:rFonts w:ascii="Times New Roman" w:eastAsia="Times New Roman" w:hAnsi="Times New Roman" w:cs="Times New Roman"/>
          <w:color w:val="000000" w:themeColor="text1"/>
          <w:sz w:val="24"/>
          <w:szCs w:val="24"/>
        </w:rPr>
        <w:t xml:space="preserve">with the </w:t>
      </w:r>
      <w:r w:rsidR="00B56119">
        <w:rPr>
          <w:rFonts w:ascii="Times New Roman" w:eastAsia="Times New Roman" w:hAnsi="Times New Roman" w:cs="Times New Roman"/>
          <w:color w:val="000000" w:themeColor="text1"/>
          <w:sz w:val="24"/>
          <w:szCs w:val="24"/>
        </w:rPr>
        <w:t>NPS staff</w:t>
      </w:r>
      <w:r w:rsidRPr="1EBC1D72">
        <w:rPr>
          <w:rFonts w:ascii="Times New Roman" w:eastAsia="Times New Roman" w:hAnsi="Times New Roman" w:cs="Times New Roman"/>
          <w:color w:val="000000" w:themeColor="text1"/>
          <w:sz w:val="24"/>
          <w:szCs w:val="24"/>
        </w:rPr>
        <w:t xml:space="preserve"> to discuss the scope of work in more detail</w:t>
      </w:r>
      <w:r w:rsidR="17ABBC0B" w:rsidRPr="1EBC1D72">
        <w:rPr>
          <w:rFonts w:ascii="Times New Roman" w:eastAsia="Times New Roman" w:hAnsi="Times New Roman" w:cs="Times New Roman"/>
          <w:color w:val="000000" w:themeColor="text1"/>
          <w:sz w:val="24"/>
          <w:szCs w:val="24"/>
        </w:rPr>
        <w:t xml:space="preserve">, introduce team members, discuss roles and responsibilities, </w:t>
      </w:r>
      <w:r w:rsidR="00A40D68">
        <w:rPr>
          <w:rFonts w:ascii="Times New Roman" w:eastAsia="Times New Roman" w:hAnsi="Times New Roman" w:cs="Times New Roman"/>
          <w:color w:val="000000" w:themeColor="text1"/>
          <w:sz w:val="24"/>
          <w:szCs w:val="24"/>
        </w:rPr>
        <w:t>anticipated</w:t>
      </w:r>
      <w:r w:rsidR="17ABBC0B" w:rsidRPr="1EBC1D72">
        <w:rPr>
          <w:rFonts w:ascii="Times New Roman" w:eastAsia="Times New Roman" w:hAnsi="Times New Roman" w:cs="Times New Roman"/>
          <w:color w:val="000000" w:themeColor="text1"/>
          <w:sz w:val="24"/>
          <w:szCs w:val="24"/>
        </w:rPr>
        <w:t xml:space="preserve"> project schedule, and determine the appropriate method for transmitting existing</w:t>
      </w:r>
      <w:r w:rsidR="00B56119">
        <w:rPr>
          <w:rFonts w:ascii="Times New Roman" w:eastAsia="Times New Roman" w:hAnsi="Times New Roman" w:cs="Times New Roman"/>
          <w:color w:val="000000" w:themeColor="text1"/>
          <w:sz w:val="24"/>
          <w:szCs w:val="24"/>
        </w:rPr>
        <w:t xml:space="preserve"> background</w:t>
      </w:r>
      <w:r w:rsidR="17ABBC0B" w:rsidRPr="1EBC1D72">
        <w:rPr>
          <w:rFonts w:ascii="Times New Roman" w:eastAsia="Times New Roman" w:hAnsi="Times New Roman" w:cs="Times New Roman"/>
          <w:color w:val="000000" w:themeColor="text1"/>
          <w:sz w:val="24"/>
          <w:szCs w:val="24"/>
        </w:rPr>
        <w:t xml:space="preserve"> information to the Contractor. </w:t>
      </w:r>
      <w:r w:rsidR="3CB0989D" w:rsidRPr="1EBC1D72">
        <w:rPr>
          <w:rFonts w:ascii="Times New Roman" w:eastAsia="Times New Roman" w:hAnsi="Times New Roman" w:cs="Times New Roman"/>
          <w:color w:val="000000" w:themeColor="text1"/>
          <w:sz w:val="24"/>
          <w:szCs w:val="24"/>
        </w:rPr>
        <w:t>By the end of the kick-off call the Contractor is expected to have enough information to develop a</w:t>
      </w:r>
      <w:r w:rsidR="45BB5A31" w:rsidRPr="1EBC1D72">
        <w:rPr>
          <w:rFonts w:ascii="Times New Roman" w:eastAsia="Times New Roman" w:hAnsi="Times New Roman" w:cs="Times New Roman"/>
          <w:color w:val="000000" w:themeColor="text1"/>
          <w:sz w:val="24"/>
          <w:szCs w:val="24"/>
        </w:rPr>
        <w:t xml:space="preserve"> </w:t>
      </w:r>
      <w:r w:rsidR="3CB0989D" w:rsidRPr="1EBC1D72">
        <w:rPr>
          <w:rFonts w:ascii="Times New Roman" w:eastAsia="Times New Roman" w:hAnsi="Times New Roman" w:cs="Times New Roman"/>
          <w:color w:val="000000" w:themeColor="text1"/>
          <w:sz w:val="24"/>
          <w:szCs w:val="24"/>
        </w:rPr>
        <w:t>project schedule based on the contract scope.</w:t>
      </w:r>
      <w:r w:rsidR="2FD2B023" w:rsidRPr="1EBC1D72">
        <w:rPr>
          <w:rFonts w:ascii="Times New Roman" w:eastAsia="Times New Roman" w:hAnsi="Times New Roman" w:cs="Times New Roman"/>
          <w:color w:val="000000" w:themeColor="text1"/>
          <w:sz w:val="24"/>
          <w:szCs w:val="24"/>
        </w:rPr>
        <w:t xml:space="preserve">  </w:t>
      </w:r>
    </w:p>
    <w:p w14:paraId="4064F55D" w14:textId="77777777" w:rsidR="00B56119" w:rsidRPr="00C64BE6" w:rsidRDefault="00B56119" w:rsidP="00B56119">
      <w:pPr>
        <w:pStyle w:val="ListParagraph"/>
        <w:pBdr>
          <w:top w:val="nil"/>
          <w:left w:val="nil"/>
          <w:bottom w:val="nil"/>
          <w:right w:val="nil"/>
          <w:between w:val="nil"/>
        </w:pBdr>
        <w:spacing w:after="0"/>
        <w:ind w:left="1440"/>
        <w:rPr>
          <w:rFonts w:ascii="Times New Roman" w:eastAsia="Times New Roman" w:hAnsi="Times New Roman" w:cs="Times New Roman"/>
          <w:color w:val="000000" w:themeColor="text1"/>
          <w:sz w:val="24"/>
          <w:szCs w:val="24"/>
        </w:rPr>
      </w:pPr>
    </w:p>
    <w:p w14:paraId="2BFCC5BC" w14:textId="3338FC7C" w:rsidR="00C64BE6" w:rsidRDefault="6FA62DC6" w:rsidP="006053EC">
      <w:pPr>
        <w:pStyle w:val="ListParagraph"/>
        <w:numPr>
          <w:ilvl w:val="2"/>
          <w:numId w:val="4"/>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b/>
          <w:bCs/>
          <w:color w:val="000000" w:themeColor="text1"/>
          <w:sz w:val="24"/>
          <w:szCs w:val="24"/>
        </w:rPr>
        <w:t xml:space="preserve">Project Work Plan </w:t>
      </w:r>
      <w:r w:rsidRPr="1EBC1D72">
        <w:rPr>
          <w:rFonts w:ascii="Times New Roman" w:eastAsia="Times New Roman" w:hAnsi="Times New Roman" w:cs="Times New Roman"/>
          <w:color w:val="000000" w:themeColor="text1"/>
          <w:sz w:val="24"/>
          <w:szCs w:val="24"/>
        </w:rPr>
        <w:t xml:space="preserve">– The Contractor will develop a project work plan that </w:t>
      </w:r>
      <w:r w:rsidR="06D9A4CC" w:rsidRPr="1EBC1D72">
        <w:rPr>
          <w:rFonts w:ascii="Times New Roman" w:eastAsia="Times New Roman" w:hAnsi="Times New Roman" w:cs="Times New Roman"/>
          <w:color w:val="000000" w:themeColor="text1"/>
          <w:sz w:val="24"/>
          <w:szCs w:val="24"/>
        </w:rPr>
        <w:t>will outline</w:t>
      </w:r>
      <w:r w:rsidRPr="1EBC1D72">
        <w:rPr>
          <w:rFonts w:ascii="Times New Roman" w:eastAsia="Times New Roman" w:hAnsi="Times New Roman" w:cs="Times New Roman"/>
          <w:color w:val="000000" w:themeColor="text1"/>
          <w:sz w:val="24"/>
          <w:szCs w:val="24"/>
        </w:rPr>
        <w:t xml:space="preserve"> project phases, milestones</w:t>
      </w:r>
      <w:r w:rsidR="00BB85D1" w:rsidRPr="1EBC1D72">
        <w:rPr>
          <w:rFonts w:ascii="Times New Roman" w:eastAsia="Times New Roman" w:hAnsi="Times New Roman" w:cs="Times New Roman"/>
          <w:color w:val="000000" w:themeColor="text1"/>
          <w:sz w:val="24"/>
          <w:szCs w:val="24"/>
        </w:rPr>
        <w:t xml:space="preserve">, action items and/or </w:t>
      </w:r>
      <w:r w:rsidRPr="1EBC1D72">
        <w:rPr>
          <w:rFonts w:ascii="Times New Roman" w:eastAsia="Times New Roman" w:hAnsi="Times New Roman" w:cs="Times New Roman"/>
          <w:color w:val="000000" w:themeColor="text1"/>
          <w:sz w:val="24"/>
          <w:szCs w:val="24"/>
        </w:rPr>
        <w:t>deliverables, deliverable due dates,</w:t>
      </w:r>
      <w:r w:rsidR="009D56B6">
        <w:rPr>
          <w:rFonts w:ascii="Times New Roman" w:eastAsia="Times New Roman" w:hAnsi="Times New Roman" w:cs="Times New Roman"/>
          <w:color w:val="000000" w:themeColor="text1"/>
          <w:sz w:val="24"/>
          <w:szCs w:val="24"/>
        </w:rPr>
        <w:t xml:space="preserve"> quality assurance measures</w:t>
      </w:r>
      <w:r w:rsidR="1FB23339" w:rsidRPr="1F402090">
        <w:rPr>
          <w:rFonts w:ascii="Times New Roman" w:eastAsia="Times New Roman" w:hAnsi="Times New Roman" w:cs="Times New Roman"/>
          <w:color w:val="000000" w:themeColor="text1"/>
          <w:sz w:val="24"/>
          <w:szCs w:val="24"/>
        </w:rPr>
        <w:t xml:space="preserve"> (</w:t>
      </w:r>
      <w:r w:rsidR="1FB23339" w:rsidRPr="1F402090">
        <w:rPr>
          <w:rFonts w:ascii="Times New Roman" w:eastAsia="Times New Roman" w:hAnsi="Times New Roman" w:cs="Times New Roman"/>
          <w:b/>
          <w:bCs/>
          <w:color w:val="000000" w:themeColor="text1"/>
          <w:sz w:val="24"/>
          <w:szCs w:val="24"/>
        </w:rPr>
        <w:t>Quality Control Plan</w:t>
      </w:r>
      <w:r w:rsidR="00D11771">
        <w:rPr>
          <w:rFonts w:ascii="Times New Roman" w:eastAsia="Times New Roman" w:hAnsi="Times New Roman" w:cs="Times New Roman"/>
          <w:b/>
          <w:bCs/>
          <w:color w:val="000000" w:themeColor="text1"/>
          <w:sz w:val="24"/>
          <w:szCs w:val="24"/>
        </w:rPr>
        <w:t xml:space="preserve"> – </w:t>
      </w:r>
      <w:r w:rsidR="00D11771">
        <w:rPr>
          <w:rFonts w:ascii="Times New Roman" w:eastAsia="Times New Roman" w:hAnsi="Times New Roman" w:cs="Times New Roman"/>
          <w:color w:val="000000" w:themeColor="text1"/>
          <w:sz w:val="24"/>
          <w:szCs w:val="24"/>
        </w:rPr>
        <w:t>see PWS Part 1.6.1</w:t>
      </w:r>
      <w:r w:rsidR="1FB23339" w:rsidRPr="1F402090">
        <w:rPr>
          <w:rFonts w:ascii="Times New Roman" w:eastAsia="Times New Roman" w:hAnsi="Times New Roman" w:cs="Times New Roman"/>
          <w:color w:val="000000" w:themeColor="text1"/>
          <w:sz w:val="24"/>
          <w:szCs w:val="24"/>
        </w:rPr>
        <w:t>)</w:t>
      </w:r>
      <w:r w:rsidR="009D56B6" w:rsidRPr="1F402090">
        <w:rPr>
          <w:rFonts w:ascii="Times New Roman" w:eastAsia="Times New Roman" w:hAnsi="Times New Roman" w:cs="Times New Roman"/>
          <w:color w:val="000000" w:themeColor="text1"/>
          <w:sz w:val="24"/>
          <w:szCs w:val="24"/>
        </w:rPr>
        <w:t>,</w:t>
      </w:r>
      <w:r w:rsidR="17ABBC0B" w:rsidRPr="1EBC1D72">
        <w:rPr>
          <w:rFonts w:ascii="Times New Roman" w:eastAsia="Times New Roman" w:hAnsi="Times New Roman" w:cs="Times New Roman"/>
          <w:color w:val="000000" w:themeColor="text1"/>
          <w:sz w:val="24"/>
          <w:szCs w:val="24"/>
        </w:rPr>
        <w:t xml:space="preserve"> and</w:t>
      </w:r>
      <w:r w:rsidR="3D673839" w:rsidRPr="1EBC1D72">
        <w:rPr>
          <w:rFonts w:ascii="Times New Roman" w:eastAsia="Times New Roman" w:hAnsi="Times New Roman" w:cs="Times New Roman"/>
          <w:color w:val="000000" w:themeColor="text1"/>
          <w:sz w:val="24"/>
          <w:szCs w:val="24"/>
        </w:rPr>
        <w:t xml:space="preserve"> the</w:t>
      </w:r>
      <w:r w:rsidR="17ABBC0B" w:rsidRPr="1EBC1D72">
        <w:rPr>
          <w:rFonts w:ascii="Times New Roman" w:eastAsia="Times New Roman" w:hAnsi="Times New Roman" w:cs="Times New Roman"/>
          <w:color w:val="000000" w:themeColor="text1"/>
          <w:sz w:val="24"/>
          <w:szCs w:val="24"/>
        </w:rPr>
        <w:t xml:space="preserve"> </w:t>
      </w:r>
      <w:r w:rsidR="50472767" w:rsidRPr="1EBC1D72">
        <w:rPr>
          <w:rFonts w:ascii="Times New Roman" w:eastAsia="Times New Roman" w:hAnsi="Times New Roman" w:cs="Times New Roman"/>
          <w:b/>
          <w:bCs/>
          <w:color w:val="000000" w:themeColor="text1"/>
          <w:sz w:val="24"/>
          <w:szCs w:val="24"/>
        </w:rPr>
        <w:t>P</w:t>
      </w:r>
      <w:r w:rsidR="17ABBC0B" w:rsidRPr="1EBC1D72">
        <w:rPr>
          <w:rFonts w:ascii="Times New Roman" w:eastAsia="Times New Roman" w:hAnsi="Times New Roman" w:cs="Times New Roman"/>
          <w:b/>
          <w:bCs/>
          <w:color w:val="000000" w:themeColor="text1"/>
          <w:sz w:val="24"/>
          <w:szCs w:val="24"/>
        </w:rPr>
        <w:t xml:space="preserve">roject </w:t>
      </w:r>
      <w:r w:rsidR="50472767" w:rsidRPr="1EBC1D72">
        <w:rPr>
          <w:rFonts w:ascii="Times New Roman" w:eastAsia="Times New Roman" w:hAnsi="Times New Roman" w:cs="Times New Roman"/>
          <w:b/>
          <w:bCs/>
          <w:color w:val="000000" w:themeColor="text1"/>
          <w:sz w:val="24"/>
          <w:szCs w:val="24"/>
        </w:rPr>
        <w:t>S</w:t>
      </w:r>
      <w:r w:rsidR="17ABBC0B" w:rsidRPr="1EBC1D72">
        <w:rPr>
          <w:rFonts w:ascii="Times New Roman" w:eastAsia="Times New Roman" w:hAnsi="Times New Roman" w:cs="Times New Roman"/>
          <w:b/>
          <w:bCs/>
          <w:color w:val="000000" w:themeColor="text1"/>
          <w:sz w:val="24"/>
          <w:szCs w:val="24"/>
        </w:rPr>
        <w:t>chedule</w:t>
      </w:r>
      <w:r w:rsidR="17ABBC0B" w:rsidRPr="1EBC1D72">
        <w:rPr>
          <w:rFonts w:ascii="Times New Roman" w:eastAsia="Times New Roman" w:hAnsi="Times New Roman" w:cs="Times New Roman"/>
          <w:color w:val="000000" w:themeColor="text1"/>
          <w:sz w:val="24"/>
          <w:szCs w:val="24"/>
        </w:rPr>
        <w:t xml:space="preserve"> </w:t>
      </w:r>
      <w:r w:rsidRPr="1EBC1D72">
        <w:rPr>
          <w:rFonts w:ascii="Times New Roman" w:eastAsia="Times New Roman" w:hAnsi="Times New Roman" w:cs="Times New Roman"/>
          <w:color w:val="000000" w:themeColor="text1"/>
          <w:sz w:val="24"/>
          <w:szCs w:val="24"/>
        </w:rPr>
        <w:t xml:space="preserve">over the course of </w:t>
      </w:r>
      <w:r w:rsidR="45BB5A31" w:rsidRPr="1EBC1D72">
        <w:rPr>
          <w:rFonts w:ascii="Times New Roman" w:eastAsia="Times New Roman" w:hAnsi="Times New Roman" w:cs="Times New Roman"/>
          <w:color w:val="000000" w:themeColor="text1"/>
          <w:sz w:val="24"/>
          <w:szCs w:val="24"/>
        </w:rPr>
        <w:t xml:space="preserve">the </w:t>
      </w:r>
      <w:r w:rsidRPr="1EBC1D72">
        <w:rPr>
          <w:rFonts w:ascii="Times New Roman" w:eastAsia="Times New Roman" w:hAnsi="Times New Roman" w:cs="Times New Roman"/>
          <w:color w:val="000000" w:themeColor="text1"/>
          <w:sz w:val="24"/>
          <w:szCs w:val="24"/>
        </w:rPr>
        <w:t xml:space="preserve">period of performance.  </w:t>
      </w:r>
      <w:r w:rsidR="00BB85D1" w:rsidRPr="1EBC1D72">
        <w:rPr>
          <w:rFonts w:ascii="Times New Roman" w:eastAsia="Times New Roman" w:hAnsi="Times New Roman" w:cs="Times New Roman"/>
          <w:color w:val="000000" w:themeColor="text1"/>
          <w:sz w:val="24"/>
          <w:szCs w:val="24"/>
        </w:rPr>
        <w:t xml:space="preserve">Each action item or deliverable shall have at least a description, an assignment date, </w:t>
      </w:r>
      <w:r w:rsidR="006C67BE">
        <w:rPr>
          <w:rFonts w:ascii="Times New Roman" w:eastAsia="Times New Roman" w:hAnsi="Times New Roman" w:cs="Times New Roman"/>
          <w:color w:val="000000" w:themeColor="text1"/>
          <w:sz w:val="24"/>
          <w:szCs w:val="24"/>
        </w:rPr>
        <w:t xml:space="preserve">and </w:t>
      </w:r>
      <w:r w:rsidR="00BB85D1" w:rsidRPr="1EBC1D72">
        <w:rPr>
          <w:rFonts w:ascii="Times New Roman" w:eastAsia="Times New Roman" w:hAnsi="Times New Roman" w:cs="Times New Roman"/>
          <w:color w:val="000000" w:themeColor="text1"/>
          <w:sz w:val="24"/>
          <w:szCs w:val="24"/>
        </w:rPr>
        <w:t>a completion date.</w:t>
      </w:r>
      <w:r w:rsidR="001F3B54">
        <w:rPr>
          <w:rFonts w:ascii="Times New Roman" w:eastAsia="Times New Roman" w:hAnsi="Times New Roman" w:cs="Times New Roman"/>
          <w:color w:val="000000" w:themeColor="text1"/>
          <w:sz w:val="24"/>
          <w:szCs w:val="24"/>
        </w:rPr>
        <w:t xml:space="preserve">  </w:t>
      </w:r>
      <w:r w:rsidR="00BB85D1" w:rsidRPr="1EBC1D72">
        <w:rPr>
          <w:rFonts w:ascii="Times New Roman" w:eastAsia="Times New Roman" w:hAnsi="Times New Roman" w:cs="Times New Roman"/>
          <w:color w:val="000000" w:themeColor="text1"/>
          <w:sz w:val="24"/>
          <w:szCs w:val="24"/>
        </w:rPr>
        <w:t xml:space="preserve">The schedule shall include the deliverables as identified in the scope of work, review period for the Parties (at least </w:t>
      </w:r>
      <w:r w:rsidR="00417971">
        <w:rPr>
          <w:rFonts w:ascii="Times New Roman" w:eastAsia="Times New Roman" w:hAnsi="Times New Roman" w:cs="Times New Roman"/>
          <w:color w:val="000000" w:themeColor="text1"/>
          <w:sz w:val="24"/>
          <w:szCs w:val="24"/>
        </w:rPr>
        <w:t>two</w:t>
      </w:r>
      <w:r w:rsidR="00BB85D1" w:rsidRPr="1EBC1D72">
        <w:rPr>
          <w:rFonts w:ascii="Times New Roman" w:eastAsia="Times New Roman" w:hAnsi="Times New Roman" w:cs="Times New Roman"/>
          <w:color w:val="000000" w:themeColor="text1"/>
          <w:sz w:val="24"/>
          <w:szCs w:val="24"/>
        </w:rPr>
        <w:t xml:space="preserve"> weeks for more complex deliverables), and other important milestones as identified in this scope of work.</w:t>
      </w:r>
      <w:r w:rsidR="007F395D">
        <w:rPr>
          <w:rFonts w:ascii="Times New Roman" w:eastAsia="Times New Roman" w:hAnsi="Times New Roman" w:cs="Times New Roman"/>
          <w:color w:val="000000" w:themeColor="text1"/>
          <w:sz w:val="24"/>
          <w:szCs w:val="24"/>
        </w:rPr>
        <w:t xml:space="preserve">  The Project Work Plan shall also include the </w:t>
      </w:r>
      <w:r w:rsidR="007F395D" w:rsidRPr="007F395D">
        <w:rPr>
          <w:rFonts w:ascii="Times New Roman" w:eastAsia="Times New Roman" w:hAnsi="Times New Roman" w:cs="Times New Roman"/>
          <w:b/>
          <w:bCs/>
          <w:color w:val="000000" w:themeColor="text1"/>
          <w:sz w:val="24"/>
          <w:szCs w:val="24"/>
        </w:rPr>
        <w:t>Safety Plan</w:t>
      </w:r>
      <w:r w:rsidR="007F395D">
        <w:rPr>
          <w:rFonts w:ascii="Times New Roman" w:eastAsia="Times New Roman" w:hAnsi="Times New Roman" w:cs="Times New Roman"/>
          <w:color w:val="000000" w:themeColor="text1"/>
          <w:sz w:val="24"/>
          <w:szCs w:val="24"/>
        </w:rPr>
        <w:t xml:space="preserve"> referenced</w:t>
      </w:r>
      <w:r w:rsidR="00BB85D1" w:rsidRPr="1EBC1D72">
        <w:rPr>
          <w:rFonts w:ascii="Times New Roman" w:eastAsia="Times New Roman" w:hAnsi="Times New Roman" w:cs="Times New Roman"/>
          <w:color w:val="000000" w:themeColor="text1"/>
          <w:sz w:val="24"/>
          <w:szCs w:val="24"/>
        </w:rPr>
        <w:t xml:space="preserve"> </w:t>
      </w:r>
      <w:r w:rsidR="007F395D">
        <w:rPr>
          <w:rFonts w:ascii="Times New Roman" w:eastAsia="Times New Roman" w:hAnsi="Times New Roman" w:cs="Times New Roman"/>
          <w:color w:val="000000" w:themeColor="text1"/>
          <w:sz w:val="24"/>
          <w:szCs w:val="24"/>
        </w:rPr>
        <w:t>in PWS Part 1.6.16.</w:t>
      </w:r>
    </w:p>
    <w:p w14:paraId="539DA79E" w14:textId="4250D157" w:rsidR="003D5C38" w:rsidRDefault="381B049D" w:rsidP="006053EC">
      <w:pPr>
        <w:pStyle w:val="ListParagraph"/>
        <w:numPr>
          <w:ilvl w:val="0"/>
          <w:numId w:val="8"/>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color w:val="000000" w:themeColor="text1"/>
          <w:sz w:val="24"/>
          <w:szCs w:val="24"/>
        </w:rPr>
        <w:t xml:space="preserve">The Project Work Plan will be submitted to the COR within </w:t>
      </w:r>
      <w:r w:rsidR="00417971">
        <w:rPr>
          <w:rFonts w:ascii="Times New Roman" w:eastAsia="Times New Roman" w:hAnsi="Times New Roman" w:cs="Times New Roman"/>
          <w:color w:val="000000" w:themeColor="text1"/>
          <w:sz w:val="24"/>
          <w:szCs w:val="24"/>
        </w:rPr>
        <w:t>two</w:t>
      </w:r>
      <w:r w:rsidRPr="1EBC1D72">
        <w:rPr>
          <w:rFonts w:ascii="Times New Roman" w:eastAsia="Times New Roman" w:hAnsi="Times New Roman" w:cs="Times New Roman"/>
          <w:color w:val="000000" w:themeColor="text1"/>
          <w:sz w:val="24"/>
          <w:szCs w:val="24"/>
        </w:rPr>
        <w:t xml:space="preserve"> weeks of the </w:t>
      </w:r>
      <w:r w:rsidR="00A40D68">
        <w:rPr>
          <w:rFonts w:ascii="Times New Roman" w:eastAsia="Times New Roman" w:hAnsi="Times New Roman" w:cs="Times New Roman"/>
          <w:color w:val="000000" w:themeColor="text1"/>
          <w:sz w:val="24"/>
          <w:szCs w:val="24"/>
        </w:rPr>
        <w:t>project kick-off call</w:t>
      </w:r>
      <w:r w:rsidR="00417971">
        <w:rPr>
          <w:rFonts w:ascii="Times New Roman" w:eastAsia="Times New Roman" w:hAnsi="Times New Roman" w:cs="Times New Roman"/>
          <w:color w:val="000000" w:themeColor="text1"/>
          <w:sz w:val="24"/>
          <w:szCs w:val="24"/>
        </w:rPr>
        <w:t>.</w:t>
      </w:r>
    </w:p>
    <w:p w14:paraId="04250CBA" w14:textId="77777777" w:rsidR="00AD2189" w:rsidRPr="00AD2189" w:rsidRDefault="00AD2189" w:rsidP="00AD2189">
      <w:pPr>
        <w:pBdr>
          <w:top w:val="nil"/>
          <w:left w:val="nil"/>
          <w:bottom w:val="nil"/>
          <w:right w:val="nil"/>
          <w:between w:val="nil"/>
        </w:pBdr>
        <w:spacing w:after="0"/>
        <w:rPr>
          <w:rFonts w:ascii="Times New Roman" w:eastAsia="Times New Roman" w:hAnsi="Times New Roman" w:cs="Times New Roman"/>
          <w:color w:val="000000" w:themeColor="text1"/>
          <w:sz w:val="24"/>
          <w:szCs w:val="24"/>
        </w:rPr>
      </w:pPr>
    </w:p>
    <w:p w14:paraId="45582718" w14:textId="329C1629" w:rsidR="00C6572E" w:rsidRDefault="17ABBC0B" w:rsidP="006053EC">
      <w:pPr>
        <w:pStyle w:val="ListParagraph"/>
        <w:numPr>
          <w:ilvl w:val="2"/>
          <w:numId w:val="4"/>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b/>
          <w:bCs/>
          <w:color w:val="000000" w:themeColor="text1"/>
          <w:sz w:val="24"/>
          <w:szCs w:val="24"/>
        </w:rPr>
        <w:t xml:space="preserve">Project </w:t>
      </w:r>
      <w:r w:rsidR="001F3B54">
        <w:rPr>
          <w:rFonts w:ascii="Times New Roman" w:eastAsia="Times New Roman" w:hAnsi="Times New Roman" w:cs="Times New Roman"/>
          <w:b/>
          <w:bCs/>
          <w:color w:val="000000" w:themeColor="text1"/>
          <w:sz w:val="24"/>
          <w:szCs w:val="24"/>
        </w:rPr>
        <w:t xml:space="preserve">Coordination </w:t>
      </w:r>
      <w:r w:rsidRPr="1EBC1D72">
        <w:rPr>
          <w:rFonts w:ascii="Times New Roman" w:eastAsia="Times New Roman" w:hAnsi="Times New Roman" w:cs="Times New Roman"/>
          <w:b/>
          <w:bCs/>
          <w:color w:val="000000" w:themeColor="text1"/>
          <w:sz w:val="24"/>
          <w:szCs w:val="24"/>
        </w:rPr>
        <w:t xml:space="preserve">Meetings </w:t>
      </w:r>
      <w:r w:rsidRPr="1EBC1D72">
        <w:rPr>
          <w:rFonts w:ascii="Times New Roman" w:eastAsia="Times New Roman" w:hAnsi="Times New Roman" w:cs="Times New Roman"/>
          <w:color w:val="000000" w:themeColor="text1"/>
          <w:sz w:val="24"/>
          <w:szCs w:val="24"/>
        </w:rPr>
        <w:t xml:space="preserve">– The Contractor will </w:t>
      </w:r>
      <w:r w:rsidR="00837F88">
        <w:rPr>
          <w:rFonts w:ascii="Times New Roman" w:eastAsia="Times New Roman" w:hAnsi="Times New Roman" w:cs="Times New Roman"/>
          <w:color w:val="000000" w:themeColor="text1"/>
          <w:sz w:val="24"/>
          <w:szCs w:val="24"/>
        </w:rPr>
        <w:t>participate in</w:t>
      </w:r>
      <w:r w:rsidR="00AD2189">
        <w:rPr>
          <w:rFonts w:ascii="Times New Roman" w:eastAsia="Times New Roman" w:hAnsi="Times New Roman" w:cs="Times New Roman"/>
          <w:color w:val="000000" w:themeColor="text1"/>
          <w:sz w:val="24"/>
          <w:szCs w:val="24"/>
        </w:rPr>
        <w:t xml:space="preserve"> </w:t>
      </w:r>
      <w:r w:rsidR="00B56119">
        <w:rPr>
          <w:rFonts w:ascii="Times New Roman" w:eastAsia="Times New Roman" w:hAnsi="Times New Roman" w:cs="Times New Roman"/>
          <w:color w:val="000000" w:themeColor="text1"/>
          <w:sz w:val="24"/>
          <w:szCs w:val="24"/>
        </w:rPr>
        <w:t>regularly scheduled</w:t>
      </w:r>
      <w:r w:rsidR="00AD2189">
        <w:rPr>
          <w:rFonts w:ascii="Times New Roman" w:eastAsia="Times New Roman" w:hAnsi="Times New Roman" w:cs="Times New Roman"/>
          <w:color w:val="000000" w:themeColor="text1"/>
          <w:sz w:val="24"/>
          <w:szCs w:val="24"/>
        </w:rPr>
        <w:t xml:space="preserve"> </w:t>
      </w:r>
      <w:r w:rsidRPr="1EBC1D72">
        <w:rPr>
          <w:rFonts w:ascii="Times New Roman" w:eastAsia="Times New Roman" w:hAnsi="Times New Roman" w:cs="Times New Roman"/>
          <w:color w:val="000000" w:themeColor="text1"/>
          <w:sz w:val="24"/>
          <w:szCs w:val="24"/>
        </w:rPr>
        <w:t xml:space="preserve">meetings </w:t>
      </w:r>
      <w:r w:rsidR="50472767" w:rsidRPr="1EBC1D72">
        <w:rPr>
          <w:rFonts w:ascii="Times New Roman" w:eastAsia="Times New Roman" w:hAnsi="Times New Roman" w:cs="Times New Roman"/>
          <w:color w:val="000000" w:themeColor="text1"/>
          <w:sz w:val="24"/>
          <w:szCs w:val="24"/>
        </w:rPr>
        <w:t>(</w:t>
      </w:r>
      <w:r w:rsidR="02A71200" w:rsidRPr="583F01AF">
        <w:rPr>
          <w:rFonts w:ascii="Times New Roman" w:eastAsia="Times New Roman" w:hAnsi="Times New Roman" w:cs="Times New Roman"/>
          <w:color w:val="000000" w:themeColor="text1"/>
          <w:sz w:val="24"/>
          <w:szCs w:val="24"/>
        </w:rPr>
        <w:t>bi-weekly</w:t>
      </w:r>
      <w:r w:rsidR="00EF618B">
        <w:rPr>
          <w:rFonts w:ascii="Times New Roman" w:eastAsia="Times New Roman" w:hAnsi="Times New Roman" w:cs="Times New Roman"/>
          <w:color w:val="000000" w:themeColor="text1"/>
          <w:sz w:val="24"/>
          <w:szCs w:val="24"/>
        </w:rPr>
        <w:t xml:space="preserve"> meetings </w:t>
      </w:r>
      <w:r w:rsidR="02A71200" w:rsidRPr="583F01AF">
        <w:rPr>
          <w:rFonts w:ascii="Times New Roman" w:eastAsia="Times New Roman" w:hAnsi="Times New Roman" w:cs="Times New Roman"/>
          <w:color w:val="000000" w:themeColor="text1"/>
          <w:sz w:val="24"/>
          <w:szCs w:val="24"/>
        </w:rPr>
        <w:t>[every two weeks]</w:t>
      </w:r>
      <w:r w:rsidR="00EF618B" w:rsidRPr="583F01AF">
        <w:rPr>
          <w:rFonts w:ascii="Times New Roman" w:eastAsia="Times New Roman" w:hAnsi="Times New Roman" w:cs="Times New Roman"/>
          <w:color w:val="000000" w:themeColor="text1"/>
          <w:sz w:val="24"/>
          <w:szCs w:val="24"/>
        </w:rPr>
        <w:t xml:space="preserve"> </w:t>
      </w:r>
      <w:r w:rsidR="50472767" w:rsidRPr="1EBC1D72">
        <w:rPr>
          <w:rFonts w:ascii="Times New Roman" w:eastAsia="Times New Roman" w:hAnsi="Times New Roman" w:cs="Times New Roman"/>
          <w:color w:val="000000" w:themeColor="text1"/>
          <w:sz w:val="24"/>
          <w:szCs w:val="24"/>
        </w:rPr>
        <w:t>up to 1 hour in duration</w:t>
      </w:r>
      <w:r w:rsidR="00AD2189">
        <w:rPr>
          <w:rFonts w:ascii="Times New Roman" w:eastAsia="Times New Roman" w:hAnsi="Times New Roman" w:cs="Times New Roman"/>
          <w:color w:val="000000" w:themeColor="text1"/>
          <w:sz w:val="24"/>
          <w:szCs w:val="24"/>
        </w:rPr>
        <w:t xml:space="preserve"> each</w:t>
      </w:r>
      <w:r w:rsidR="50472767" w:rsidRPr="1EBC1D72">
        <w:rPr>
          <w:rFonts w:ascii="Times New Roman" w:eastAsia="Times New Roman" w:hAnsi="Times New Roman" w:cs="Times New Roman"/>
          <w:color w:val="000000" w:themeColor="text1"/>
          <w:sz w:val="24"/>
          <w:szCs w:val="24"/>
        </w:rPr>
        <w:t>)</w:t>
      </w:r>
      <w:r w:rsidR="00B56119">
        <w:rPr>
          <w:rFonts w:ascii="Times New Roman" w:eastAsia="Times New Roman" w:hAnsi="Times New Roman" w:cs="Times New Roman"/>
          <w:color w:val="000000" w:themeColor="text1"/>
          <w:sz w:val="24"/>
          <w:szCs w:val="24"/>
        </w:rPr>
        <w:t xml:space="preserve"> as determined by the NPS staff</w:t>
      </w:r>
      <w:r w:rsidR="0B5B165D" w:rsidRPr="1EBC1D72">
        <w:rPr>
          <w:rFonts w:ascii="Times New Roman" w:eastAsia="Times New Roman" w:hAnsi="Times New Roman" w:cs="Times New Roman"/>
          <w:color w:val="000000" w:themeColor="text1"/>
          <w:sz w:val="24"/>
          <w:szCs w:val="24"/>
        </w:rPr>
        <w:t>.</w:t>
      </w:r>
      <w:r w:rsidR="50472767" w:rsidRPr="1EBC1D72">
        <w:rPr>
          <w:rFonts w:ascii="Times New Roman" w:eastAsia="Times New Roman" w:hAnsi="Times New Roman" w:cs="Times New Roman"/>
          <w:color w:val="000000" w:themeColor="text1"/>
          <w:sz w:val="24"/>
          <w:szCs w:val="24"/>
        </w:rPr>
        <w:t xml:space="preserve"> </w:t>
      </w:r>
      <w:r w:rsidR="7060CA00" w:rsidRPr="1EBC1D72">
        <w:rPr>
          <w:rFonts w:ascii="Times New Roman" w:eastAsia="Times New Roman" w:hAnsi="Times New Roman" w:cs="Times New Roman"/>
          <w:color w:val="000000" w:themeColor="text1"/>
          <w:sz w:val="24"/>
          <w:szCs w:val="24"/>
        </w:rPr>
        <w:t xml:space="preserve"> </w:t>
      </w:r>
      <w:r w:rsidR="50472767" w:rsidRPr="1EBC1D72">
        <w:rPr>
          <w:rFonts w:ascii="Times New Roman" w:eastAsia="Times New Roman" w:hAnsi="Times New Roman" w:cs="Times New Roman"/>
          <w:color w:val="000000" w:themeColor="text1"/>
          <w:sz w:val="24"/>
          <w:szCs w:val="24"/>
        </w:rPr>
        <w:t xml:space="preserve">Additional </w:t>
      </w:r>
      <w:r w:rsidR="20A7823D" w:rsidRPr="1EBC1D72">
        <w:rPr>
          <w:rFonts w:ascii="Times New Roman" w:eastAsia="Times New Roman" w:hAnsi="Times New Roman" w:cs="Times New Roman"/>
          <w:color w:val="000000" w:themeColor="text1"/>
          <w:sz w:val="24"/>
          <w:szCs w:val="24"/>
        </w:rPr>
        <w:t>meetings</w:t>
      </w:r>
      <w:r w:rsidR="50472767" w:rsidRPr="1EBC1D72">
        <w:rPr>
          <w:rFonts w:ascii="Times New Roman" w:eastAsia="Times New Roman" w:hAnsi="Times New Roman" w:cs="Times New Roman"/>
          <w:color w:val="000000" w:themeColor="text1"/>
          <w:sz w:val="24"/>
          <w:szCs w:val="24"/>
        </w:rPr>
        <w:t xml:space="preserve"> may be needed during key project phases, thereby increasing the total number of anticipated calls</w:t>
      </w:r>
      <w:r w:rsidR="00AD2189">
        <w:rPr>
          <w:rFonts w:ascii="Times New Roman" w:eastAsia="Times New Roman" w:hAnsi="Times New Roman" w:cs="Times New Roman"/>
          <w:color w:val="000000" w:themeColor="text1"/>
          <w:sz w:val="24"/>
          <w:szCs w:val="24"/>
        </w:rPr>
        <w:t>.</w:t>
      </w:r>
    </w:p>
    <w:p w14:paraId="3D008BAC" w14:textId="77777777" w:rsidR="00AD2189" w:rsidRDefault="00AD2189" w:rsidP="00AD2189">
      <w:pPr>
        <w:pStyle w:val="ListParagraph"/>
        <w:pBdr>
          <w:top w:val="nil"/>
          <w:left w:val="nil"/>
          <w:bottom w:val="nil"/>
          <w:right w:val="nil"/>
          <w:between w:val="nil"/>
        </w:pBdr>
        <w:spacing w:after="0"/>
        <w:ind w:left="1440"/>
        <w:rPr>
          <w:rFonts w:ascii="Times New Roman" w:eastAsia="Times New Roman" w:hAnsi="Times New Roman" w:cs="Times New Roman"/>
          <w:color w:val="000000" w:themeColor="text1"/>
          <w:sz w:val="24"/>
          <w:szCs w:val="24"/>
        </w:rPr>
      </w:pPr>
    </w:p>
    <w:p w14:paraId="4D0EE787" w14:textId="77777777" w:rsidR="005963C9" w:rsidRDefault="09E70262" w:rsidP="1EBC1D72">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color w:val="000000" w:themeColor="text1"/>
          <w:sz w:val="24"/>
          <w:szCs w:val="24"/>
        </w:rPr>
        <w:t xml:space="preserve">The main </w:t>
      </w:r>
      <w:proofErr w:type="gramStart"/>
      <w:r w:rsidRPr="1EBC1D72">
        <w:rPr>
          <w:rFonts w:ascii="Times New Roman" w:eastAsia="Times New Roman" w:hAnsi="Times New Roman" w:cs="Times New Roman"/>
          <w:color w:val="000000" w:themeColor="text1"/>
          <w:sz w:val="24"/>
          <w:szCs w:val="24"/>
        </w:rPr>
        <w:t>deliverables</w:t>
      </w:r>
      <w:proofErr w:type="gramEnd"/>
      <w:r w:rsidRPr="1EBC1D72">
        <w:rPr>
          <w:rFonts w:ascii="Times New Roman" w:eastAsia="Times New Roman" w:hAnsi="Times New Roman" w:cs="Times New Roman"/>
          <w:color w:val="000000" w:themeColor="text1"/>
          <w:sz w:val="24"/>
          <w:szCs w:val="24"/>
        </w:rPr>
        <w:t xml:space="preserve"> for this task </w:t>
      </w:r>
      <w:r w:rsidR="005963C9">
        <w:rPr>
          <w:rFonts w:ascii="Times New Roman" w:eastAsia="Times New Roman" w:hAnsi="Times New Roman" w:cs="Times New Roman"/>
          <w:color w:val="000000" w:themeColor="text1"/>
          <w:sz w:val="24"/>
          <w:szCs w:val="24"/>
        </w:rPr>
        <w:t>are:</w:t>
      </w:r>
    </w:p>
    <w:p w14:paraId="43A6AF22" w14:textId="544215FD" w:rsidR="00111AB6" w:rsidRDefault="005963C9" w:rsidP="006053EC">
      <w:pPr>
        <w:pStyle w:val="ListParagraph"/>
        <w:numPr>
          <w:ilvl w:val="0"/>
          <w:numId w:val="13"/>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09E70262" w:rsidRPr="005963C9">
        <w:rPr>
          <w:rFonts w:ascii="Times New Roman" w:eastAsia="Times New Roman" w:hAnsi="Times New Roman" w:cs="Times New Roman"/>
          <w:color w:val="000000" w:themeColor="text1"/>
          <w:sz w:val="24"/>
          <w:szCs w:val="24"/>
        </w:rPr>
        <w:t>he project work plan</w:t>
      </w:r>
      <w:r w:rsidR="00417971">
        <w:rPr>
          <w:rFonts w:ascii="Times New Roman" w:eastAsia="Times New Roman" w:hAnsi="Times New Roman" w:cs="Times New Roman"/>
          <w:color w:val="000000" w:themeColor="text1"/>
          <w:sz w:val="24"/>
          <w:szCs w:val="24"/>
        </w:rPr>
        <w:t xml:space="preserve">, </w:t>
      </w:r>
      <w:r w:rsidR="381B049D" w:rsidRPr="005963C9">
        <w:rPr>
          <w:rFonts w:ascii="Times New Roman" w:eastAsia="Times New Roman" w:hAnsi="Times New Roman" w:cs="Times New Roman"/>
          <w:color w:val="000000" w:themeColor="text1"/>
          <w:sz w:val="24"/>
          <w:szCs w:val="24"/>
        </w:rPr>
        <w:t>project schedule</w:t>
      </w:r>
      <w:r w:rsidR="00417971">
        <w:rPr>
          <w:rFonts w:ascii="Times New Roman" w:eastAsia="Times New Roman" w:hAnsi="Times New Roman" w:cs="Times New Roman"/>
          <w:color w:val="000000" w:themeColor="text1"/>
          <w:sz w:val="24"/>
          <w:szCs w:val="24"/>
        </w:rPr>
        <w:t>, and safety plan</w:t>
      </w:r>
    </w:p>
    <w:p w14:paraId="168D8709" w14:textId="2AA8EBC0" w:rsidR="00D90DB7" w:rsidRPr="005963C9" w:rsidRDefault="00111AB6" w:rsidP="006053EC">
      <w:pPr>
        <w:pStyle w:val="ListParagraph"/>
        <w:numPr>
          <w:ilvl w:val="0"/>
          <w:numId w:val="13"/>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w:t>
      </w:r>
      <w:r w:rsidR="00A40D68" w:rsidRPr="005963C9">
        <w:rPr>
          <w:rFonts w:ascii="Times New Roman" w:eastAsia="Times New Roman" w:hAnsi="Times New Roman" w:cs="Times New Roman"/>
          <w:color w:val="000000" w:themeColor="text1"/>
          <w:sz w:val="24"/>
          <w:szCs w:val="24"/>
        </w:rPr>
        <w:t>ecurring</w:t>
      </w:r>
      <w:r w:rsidR="09E70262" w:rsidRPr="005963C9">
        <w:rPr>
          <w:rFonts w:ascii="Times New Roman" w:eastAsia="Times New Roman" w:hAnsi="Times New Roman" w:cs="Times New Roman"/>
          <w:color w:val="000000" w:themeColor="text1"/>
          <w:sz w:val="24"/>
          <w:szCs w:val="24"/>
        </w:rPr>
        <w:t xml:space="preserve"> project </w:t>
      </w:r>
      <w:r w:rsidR="00A40D68" w:rsidRPr="005963C9">
        <w:rPr>
          <w:rFonts w:ascii="Times New Roman" w:eastAsia="Times New Roman" w:hAnsi="Times New Roman" w:cs="Times New Roman"/>
          <w:color w:val="000000" w:themeColor="text1"/>
          <w:sz w:val="24"/>
          <w:szCs w:val="24"/>
        </w:rPr>
        <w:t xml:space="preserve">meeting </w:t>
      </w:r>
      <w:r w:rsidR="00AD2189" w:rsidRPr="005963C9">
        <w:rPr>
          <w:rFonts w:ascii="Times New Roman" w:eastAsia="Times New Roman" w:hAnsi="Times New Roman" w:cs="Times New Roman"/>
          <w:color w:val="000000" w:themeColor="text1"/>
          <w:sz w:val="24"/>
          <w:szCs w:val="24"/>
        </w:rPr>
        <w:t>attendance</w:t>
      </w:r>
    </w:p>
    <w:p w14:paraId="63DC2EE1" w14:textId="5E2E51AD" w:rsidR="00D90DB7" w:rsidRDefault="00D90DB7" w:rsidP="1EBC1D72">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p>
    <w:p w14:paraId="122C2603" w14:textId="77777777" w:rsidR="00B56119" w:rsidRDefault="00B56119" w:rsidP="1EBC1D72">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p>
    <w:p w14:paraId="77B0434C" w14:textId="77777777" w:rsidR="00417971" w:rsidRDefault="00417971" w:rsidP="1EBC1D72">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p>
    <w:p w14:paraId="27034D00" w14:textId="77777777" w:rsidR="00417971" w:rsidRPr="00036CE4" w:rsidRDefault="00417971" w:rsidP="1EBC1D72">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p>
    <w:p w14:paraId="4433DBBD" w14:textId="1BFBCAE2" w:rsidR="00761D05" w:rsidRDefault="702F098F" w:rsidP="006053EC">
      <w:pPr>
        <w:pStyle w:val="ListParagraph"/>
        <w:numPr>
          <w:ilvl w:val="1"/>
          <w:numId w:val="10"/>
        </w:numPr>
        <w:spacing w:after="0"/>
        <w:ind w:left="360" w:firstLine="0"/>
        <w:rPr>
          <w:rFonts w:ascii="Times New Roman" w:eastAsia="Times New Roman" w:hAnsi="Times New Roman" w:cs="Times New Roman"/>
          <w:b/>
          <w:bCs/>
          <w:color w:val="000000" w:themeColor="text1"/>
          <w:sz w:val="24"/>
          <w:szCs w:val="24"/>
        </w:rPr>
      </w:pPr>
      <w:r w:rsidRPr="1EBC1D72">
        <w:rPr>
          <w:rFonts w:ascii="Times New Roman" w:eastAsia="Times New Roman" w:hAnsi="Times New Roman" w:cs="Times New Roman"/>
          <w:b/>
          <w:bCs/>
          <w:color w:val="000000" w:themeColor="text1"/>
          <w:sz w:val="24"/>
          <w:szCs w:val="24"/>
        </w:rPr>
        <w:t>–</w:t>
      </w:r>
      <w:r w:rsidR="62D61D69" w:rsidRPr="1EBC1D72">
        <w:rPr>
          <w:rFonts w:ascii="Times New Roman" w:eastAsia="Times New Roman" w:hAnsi="Times New Roman" w:cs="Times New Roman"/>
          <w:b/>
          <w:bCs/>
          <w:color w:val="000000" w:themeColor="text1"/>
          <w:sz w:val="24"/>
          <w:szCs w:val="24"/>
        </w:rPr>
        <w:t xml:space="preserve"> </w:t>
      </w:r>
      <w:r w:rsidR="001F3B54">
        <w:rPr>
          <w:rFonts w:ascii="Times New Roman" w:eastAsia="Times New Roman" w:hAnsi="Times New Roman" w:cs="Times New Roman"/>
          <w:b/>
          <w:bCs/>
          <w:color w:val="000000" w:themeColor="text1"/>
          <w:sz w:val="24"/>
          <w:szCs w:val="24"/>
        </w:rPr>
        <w:t>Wetlands Delineation Field Visit</w:t>
      </w:r>
      <w:r w:rsidR="00DB1EC7">
        <w:rPr>
          <w:rFonts w:ascii="Times New Roman" w:eastAsia="Times New Roman" w:hAnsi="Times New Roman" w:cs="Times New Roman"/>
          <w:b/>
          <w:bCs/>
          <w:color w:val="000000" w:themeColor="text1"/>
          <w:sz w:val="24"/>
          <w:szCs w:val="24"/>
        </w:rPr>
        <w:t xml:space="preserve"> and Report</w:t>
      </w:r>
      <w:r w:rsidR="0C5E4ED7" w:rsidRPr="1EBC1D72">
        <w:rPr>
          <w:rFonts w:ascii="Times New Roman" w:eastAsia="Times New Roman" w:hAnsi="Times New Roman" w:cs="Times New Roman"/>
          <w:b/>
          <w:bCs/>
          <w:color w:val="000000" w:themeColor="text1"/>
          <w:sz w:val="24"/>
          <w:szCs w:val="24"/>
        </w:rPr>
        <w:t xml:space="preserve"> (</w:t>
      </w:r>
      <w:r w:rsidRPr="1EBC1D72">
        <w:rPr>
          <w:rFonts w:ascii="Times New Roman" w:eastAsia="Times New Roman" w:hAnsi="Times New Roman" w:cs="Times New Roman"/>
          <w:b/>
          <w:bCs/>
          <w:color w:val="000000" w:themeColor="text1"/>
          <w:sz w:val="24"/>
          <w:szCs w:val="24"/>
        </w:rPr>
        <w:t>BASE</w:t>
      </w:r>
      <w:r w:rsidR="0C5E4ED7" w:rsidRPr="1EBC1D72">
        <w:rPr>
          <w:rFonts w:ascii="Times New Roman" w:eastAsia="Times New Roman" w:hAnsi="Times New Roman" w:cs="Times New Roman"/>
          <w:b/>
          <w:bCs/>
          <w:color w:val="000000" w:themeColor="text1"/>
          <w:sz w:val="24"/>
          <w:szCs w:val="24"/>
        </w:rPr>
        <w:t>)</w:t>
      </w:r>
    </w:p>
    <w:p w14:paraId="6B19A984" w14:textId="4A369179" w:rsidR="00EF618B" w:rsidRDefault="00EF618B" w:rsidP="005C13FD">
      <w:pPr>
        <w:pStyle w:val="ListParagraph"/>
        <w:spacing w:after="0"/>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Contractor </w:t>
      </w:r>
      <w:r w:rsidRPr="00EF618B">
        <w:rPr>
          <w:rFonts w:ascii="Times New Roman" w:eastAsia="Times New Roman" w:hAnsi="Times New Roman" w:cs="Times New Roman"/>
          <w:color w:val="000000" w:themeColor="text1"/>
          <w:sz w:val="24"/>
          <w:szCs w:val="24"/>
        </w:rPr>
        <w:t xml:space="preserve">shall conduct a wetland delineation in project area </w:t>
      </w:r>
      <w:r>
        <w:rPr>
          <w:rFonts w:ascii="Times New Roman" w:eastAsia="Times New Roman" w:hAnsi="Times New Roman" w:cs="Times New Roman"/>
          <w:color w:val="000000" w:themeColor="text1"/>
          <w:sz w:val="24"/>
          <w:szCs w:val="24"/>
        </w:rPr>
        <w:t xml:space="preserve">of </w:t>
      </w:r>
      <w:r w:rsidRPr="00EF618B">
        <w:rPr>
          <w:rFonts w:ascii="Times New Roman" w:eastAsia="Times New Roman" w:hAnsi="Times New Roman" w:cs="Times New Roman"/>
          <w:color w:val="000000" w:themeColor="text1"/>
          <w:sz w:val="24"/>
          <w:szCs w:val="24"/>
        </w:rPr>
        <w:t>approximately 195 acres and prepare a delineation report and associated wetland geodatabase sufficient to meet the unique requirements contained in NPS Director’s Order (</w:t>
      </w:r>
      <w:proofErr w:type="gramStart"/>
      <w:r w:rsidRPr="00EF618B">
        <w:rPr>
          <w:rFonts w:ascii="Times New Roman" w:eastAsia="Times New Roman" w:hAnsi="Times New Roman" w:cs="Times New Roman"/>
          <w:color w:val="000000" w:themeColor="text1"/>
          <w:sz w:val="24"/>
          <w:szCs w:val="24"/>
        </w:rPr>
        <w:t>DO) #</w:t>
      </w:r>
      <w:proofErr w:type="gramEnd"/>
      <w:r w:rsidRPr="00EF618B">
        <w:rPr>
          <w:rFonts w:ascii="Times New Roman" w:eastAsia="Times New Roman" w:hAnsi="Times New Roman" w:cs="Times New Roman"/>
          <w:color w:val="000000" w:themeColor="text1"/>
          <w:sz w:val="24"/>
          <w:szCs w:val="24"/>
        </w:rPr>
        <w:t>77-1 Wetland Protection and the US Army Corps of Engineers (USACE) standards for sites in Wyoming.</w:t>
      </w:r>
      <w:r>
        <w:rPr>
          <w:rFonts w:ascii="Times New Roman" w:eastAsia="Times New Roman" w:hAnsi="Times New Roman" w:cs="Times New Roman"/>
          <w:color w:val="000000" w:themeColor="text1"/>
          <w:sz w:val="24"/>
          <w:szCs w:val="24"/>
        </w:rPr>
        <w:t xml:space="preserve"> </w:t>
      </w:r>
      <w:r w:rsidRPr="00EF618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The w</w:t>
      </w:r>
      <w:r w:rsidRPr="00EF618B">
        <w:rPr>
          <w:rFonts w:ascii="Times New Roman" w:eastAsia="Times New Roman" w:hAnsi="Times New Roman" w:cs="Times New Roman"/>
          <w:color w:val="000000" w:themeColor="text1"/>
          <w:sz w:val="24"/>
          <w:szCs w:val="24"/>
        </w:rPr>
        <w:t xml:space="preserve">etlands (and waters of the U.S.) at the site </w:t>
      </w:r>
      <w:r>
        <w:rPr>
          <w:rFonts w:ascii="Times New Roman" w:eastAsia="Times New Roman" w:hAnsi="Times New Roman" w:cs="Times New Roman"/>
          <w:color w:val="000000" w:themeColor="text1"/>
          <w:sz w:val="24"/>
          <w:szCs w:val="24"/>
        </w:rPr>
        <w:t>shal</w:t>
      </w:r>
      <w:r w:rsidRPr="00EF618B">
        <w:rPr>
          <w:rFonts w:ascii="Times New Roman" w:eastAsia="Times New Roman" w:hAnsi="Times New Roman" w:cs="Times New Roman"/>
          <w:color w:val="000000" w:themeColor="text1"/>
          <w:sz w:val="24"/>
          <w:szCs w:val="24"/>
        </w:rPr>
        <w:t>l be mapped using the 1987 USACE Wetland Delineation Manual, 2010 Regional Supplement to the Corps of Engineers Delineation Manual: Western Mountains, Valleys, and Coast Region (Version 2.0), 2014 A Guide to Ordinary High Water Mark (OHWM) Delineation for Non-Perennial Streams in the Western Mountains, Valley, and Coast Region of the United States, and the delineation methodology supported by the NPS (PM #77-1).  Any area that is classified as a wetland according to the U.S. Fish and Wildlife Service's (USFWS) Classification of Wetlands and Deepwater Habitats of the United States (Cowardin et al. 1979) is subject to DO #77-1: Wetland Protection.  The Contractor shall also map ordinary high water mark boundaries for perennial and non-perennial stream channels and other water bodies within the project area.</w:t>
      </w:r>
    </w:p>
    <w:p w14:paraId="030E96E7" w14:textId="77777777" w:rsidR="00980655" w:rsidRDefault="00980655" w:rsidP="005C13FD">
      <w:pPr>
        <w:pStyle w:val="ListParagraph"/>
        <w:spacing w:after="0"/>
        <w:ind w:left="360"/>
        <w:rPr>
          <w:rFonts w:ascii="Times New Roman" w:eastAsia="Times New Roman" w:hAnsi="Times New Roman" w:cs="Times New Roman"/>
          <w:color w:val="000000" w:themeColor="text1"/>
          <w:sz w:val="24"/>
          <w:szCs w:val="24"/>
        </w:rPr>
      </w:pPr>
    </w:p>
    <w:p w14:paraId="17F416D1" w14:textId="10DEC806" w:rsidR="00980655" w:rsidRDefault="00980655" w:rsidP="005C13FD">
      <w:pPr>
        <w:pStyle w:val="ListParagraph"/>
        <w:spacing w:after="0"/>
        <w:ind w:left="360"/>
        <w:rPr>
          <w:rFonts w:ascii="Times New Roman" w:eastAsia="Times New Roman" w:hAnsi="Times New Roman" w:cs="Times New Roman"/>
          <w:color w:val="000000" w:themeColor="text1"/>
          <w:sz w:val="24"/>
          <w:szCs w:val="24"/>
        </w:rPr>
      </w:pPr>
      <w:r w:rsidRPr="00980655">
        <w:rPr>
          <w:rFonts w:ascii="Times New Roman" w:eastAsia="Times New Roman" w:hAnsi="Times New Roman" w:cs="Times New Roman"/>
          <w:color w:val="000000" w:themeColor="text1"/>
          <w:sz w:val="24"/>
          <w:szCs w:val="24"/>
        </w:rPr>
        <w:t xml:space="preserve">An assessment of wetland functions and values is also needed to facilitate evaluation of impacts on wetlands and to assist the NPS in determining appropriate compensation for </w:t>
      </w:r>
      <w:proofErr w:type="gramStart"/>
      <w:r w:rsidRPr="00980655">
        <w:rPr>
          <w:rFonts w:ascii="Times New Roman" w:eastAsia="Times New Roman" w:hAnsi="Times New Roman" w:cs="Times New Roman"/>
          <w:color w:val="000000" w:themeColor="text1"/>
          <w:sz w:val="24"/>
          <w:szCs w:val="24"/>
        </w:rPr>
        <w:t>unavoidable wetland</w:t>
      </w:r>
      <w:proofErr w:type="gramEnd"/>
      <w:r w:rsidRPr="00980655">
        <w:rPr>
          <w:rFonts w:ascii="Times New Roman" w:eastAsia="Times New Roman" w:hAnsi="Times New Roman" w:cs="Times New Roman"/>
          <w:color w:val="000000" w:themeColor="text1"/>
          <w:sz w:val="24"/>
          <w:szCs w:val="24"/>
        </w:rPr>
        <w:t xml:space="preserve"> impacts as may be required by the USACE for Section 404 permits and/or by the NPS for compliance with Director’s Order #77-1.</w:t>
      </w:r>
      <w:r>
        <w:rPr>
          <w:rFonts w:ascii="Times New Roman" w:eastAsia="Times New Roman" w:hAnsi="Times New Roman" w:cs="Times New Roman"/>
          <w:color w:val="000000" w:themeColor="text1"/>
          <w:sz w:val="24"/>
          <w:szCs w:val="24"/>
        </w:rPr>
        <w:t xml:space="preserve"> </w:t>
      </w:r>
      <w:r w:rsidRPr="00980655">
        <w:rPr>
          <w:rFonts w:ascii="Times New Roman" w:eastAsia="Times New Roman" w:hAnsi="Times New Roman" w:cs="Times New Roman"/>
          <w:color w:val="000000" w:themeColor="text1"/>
          <w:sz w:val="24"/>
          <w:szCs w:val="24"/>
        </w:rPr>
        <w:t xml:space="preserve"> The Contractor shall consult with NPS Water Resources Division and coordinate all field activities with GRTE staff</w:t>
      </w:r>
      <w:r>
        <w:rPr>
          <w:rFonts w:ascii="Times New Roman" w:eastAsia="Times New Roman" w:hAnsi="Times New Roman" w:cs="Times New Roman"/>
          <w:color w:val="000000" w:themeColor="text1"/>
          <w:sz w:val="24"/>
          <w:szCs w:val="24"/>
        </w:rPr>
        <w:t xml:space="preserve"> in advance.</w:t>
      </w:r>
    </w:p>
    <w:p w14:paraId="654E30F8" w14:textId="77777777" w:rsidR="00980655" w:rsidRDefault="00980655" w:rsidP="005C13FD">
      <w:pPr>
        <w:pStyle w:val="ListParagraph"/>
        <w:spacing w:after="0"/>
        <w:ind w:left="360"/>
        <w:rPr>
          <w:rFonts w:ascii="Times New Roman" w:eastAsia="Times New Roman" w:hAnsi="Times New Roman" w:cs="Times New Roman"/>
          <w:color w:val="000000" w:themeColor="text1"/>
          <w:sz w:val="24"/>
          <w:szCs w:val="24"/>
        </w:rPr>
      </w:pPr>
    </w:p>
    <w:p w14:paraId="7D0BC4B5" w14:textId="355D78E6" w:rsidR="00980655" w:rsidRDefault="00980655" w:rsidP="005C13FD">
      <w:pPr>
        <w:pStyle w:val="ListParagraph"/>
        <w:spacing w:after="0"/>
        <w:ind w:left="360"/>
        <w:rPr>
          <w:rFonts w:ascii="Times New Roman" w:eastAsia="Times New Roman" w:hAnsi="Times New Roman" w:cs="Times New Roman"/>
          <w:color w:val="000000" w:themeColor="text1"/>
          <w:sz w:val="24"/>
          <w:szCs w:val="24"/>
        </w:rPr>
      </w:pPr>
      <w:r w:rsidRPr="00980655">
        <w:rPr>
          <w:rFonts w:ascii="Times New Roman" w:eastAsia="Times New Roman" w:hAnsi="Times New Roman" w:cs="Times New Roman"/>
          <w:color w:val="000000" w:themeColor="text1"/>
          <w:sz w:val="24"/>
          <w:szCs w:val="24"/>
        </w:rPr>
        <w:t>The wetland delineation will include flagging or defining boundaries of wetland areas, recording boundaries with a sub-meter GPS unit, and overlaying the locations on geo-referenced aerial photographs and U.S. Geological Survey (USGS) maps.</w:t>
      </w:r>
      <w:r>
        <w:rPr>
          <w:rFonts w:ascii="Times New Roman" w:eastAsia="Times New Roman" w:hAnsi="Times New Roman" w:cs="Times New Roman"/>
          <w:color w:val="000000" w:themeColor="text1"/>
          <w:sz w:val="24"/>
          <w:szCs w:val="24"/>
        </w:rPr>
        <w:t xml:space="preserve"> </w:t>
      </w:r>
      <w:r w:rsidRPr="00980655">
        <w:rPr>
          <w:rFonts w:ascii="Times New Roman" w:eastAsia="Times New Roman" w:hAnsi="Times New Roman" w:cs="Times New Roman"/>
          <w:color w:val="000000" w:themeColor="text1"/>
          <w:sz w:val="24"/>
          <w:szCs w:val="24"/>
        </w:rPr>
        <w:t xml:space="preserve"> All flagging must be removed after field work is complete.</w:t>
      </w:r>
      <w:r>
        <w:rPr>
          <w:rFonts w:ascii="Times New Roman" w:eastAsia="Times New Roman" w:hAnsi="Times New Roman" w:cs="Times New Roman"/>
          <w:color w:val="000000" w:themeColor="text1"/>
          <w:sz w:val="24"/>
          <w:szCs w:val="24"/>
        </w:rPr>
        <w:t xml:space="preserve"> </w:t>
      </w:r>
      <w:r w:rsidRPr="00980655">
        <w:rPr>
          <w:rFonts w:ascii="Times New Roman" w:eastAsia="Times New Roman" w:hAnsi="Times New Roman" w:cs="Times New Roman"/>
          <w:color w:val="000000" w:themeColor="text1"/>
          <w:sz w:val="24"/>
          <w:szCs w:val="24"/>
        </w:rPr>
        <w:t xml:space="preserve"> The Contractor shall acquire and review all existing preliminary data needed prior to the site visit.</w:t>
      </w:r>
      <w:r>
        <w:rPr>
          <w:rFonts w:ascii="Times New Roman" w:eastAsia="Times New Roman" w:hAnsi="Times New Roman" w:cs="Times New Roman"/>
          <w:color w:val="000000" w:themeColor="text1"/>
          <w:sz w:val="24"/>
          <w:szCs w:val="24"/>
        </w:rPr>
        <w:t xml:space="preserve"> </w:t>
      </w:r>
      <w:r w:rsidRPr="00980655">
        <w:rPr>
          <w:rFonts w:ascii="Times New Roman" w:eastAsia="Times New Roman" w:hAnsi="Times New Roman" w:cs="Times New Roman"/>
          <w:color w:val="000000" w:themeColor="text1"/>
          <w:sz w:val="24"/>
          <w:szCs w:val="24"/>
        </w:rPr>
        <w:t xml:space="preserve"> This may include topographical maps, National Wetland Inventory maps, National Cooperative Soil Survey (NCSS) soil surveys, technical publications, aerial photographs, and other existing information necessary for determining the potential locations of wetlands within the different project boundaries and for evaluating their soil, hydrology, vegetation, and related characteristics.</w:t>
      </w:r>
    </w:p>
    <w:p w14:paraId="4A93974A" w14:textId="77777777" w:rsidR="00EF618B" w:rsidRDefault="00EF618B" w:rsidP="005C13FD">
      <w:pPr>
        <w:pStyle w:val="ListParagraph"/>
        <w:spacing w:after="0"/>
        <w:ind w:left="360"/>
        <w:rPr>
          <w:rFonts w:ascii="Times New Roman" w:eastAsia="Times New Roman" w:hAnsi="Times New Roman" w:cs="Times New Roman"/>
          <w:color w:val="000000" w:themeColor="text1"/>
          <w:sz w:val="24"/>
          <w:szCs w:val="24"/>
        </w:rPr>
      </w:pPr>
    </w:p>
    <w:p w14:paraId="30FF058A" w14:textId="2394FFA2" w:rsidR="00EF618B" w:rsidRDefault="00D70490" w:rsidP="005C13FD">
      <w:pPr>
        <w:pStyle w:val="ListParagraph"/>
        <w:spacing w:after="0"/>
        <w:ind w:left="360"/>
        <w:rPr>
          <w:rFonts w:ascii="Times New Roman" w:eastAsia="Times New Roman" w:hAnsi="Times New Roman" w:cs="Times New Roman"/>
          <w:color w:val="000000" w:themeColor="text1"/>
          <w:sz w:val="24"/>
          <w:szCs w:val="24"/>
        </w:rPr>
      </w:pPr>
      <w:r w:rsidRPr="00D70490">
        <w:rPr>
          <w:rFonts w:ascii="Times New Roman" w:eastAsia="Times New Roman" w:hAnsi="Times New Roman" w:cs="Times New Roman"/>
          <w:color w:val="000000" w:themeColor="text1"/>
          <w:sz w:val="24"/>
          <w:szCs w:val="24"/>
        </w:rPr>
        <w:t>Prior to field work, the contractor shall prepare a draft and final field wetland survey plan that includes methods, sampling protocol, data forms, and safety protocols.</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 xml:space="preserve"> The contractor shall submit a methodology for identifying wetland functions and values acceptable to the USACE regulatory program in Wyoming and for NPS Water Resources Division review and approval.</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 xml:space="preserve"> The contractor shall use the approved methodology to identify the types and levels of wetland functions (physical and biological) and values (ecological, social and/or economic) provided by each delineated wetland through desktop reviews and direct field observations (or groupings of wetlands with similar physical/biotic characteristics, landscape positions), using a narrative assessment based on analysis and best professional judgment. Assume one revision to produce a final survey plan.</w:t>
      </w:r>
    </w:p>
    <w:p w14:paraId="27EBB9C8" w14:textId="77777777" w:rsidR="00D70490" w:rsidRDefault="00D70490" w:rsidP="005C13FD">
      <w:pPr>
        <w:pStyle w:val="ListParagraph"/>
        <w:spacing w:after="0"/>
        <w:ind w:left="360"/>
        <w:rPr>
          <w:rFonts w:ascii="Times New Roman" w:eastAsia="Times New Roman" w:hAnsi="Times New Roman" w:cs="Times New Roman"/>
          <w:color w:val="000000" w:themeColor="text1"/>
          <w:sz w:val="24"/>
          <w:szCs w:val="24"/>
        </w:rPr>
      </w:pPr>
    </w:p>
    <w:p w14:paraId="38E5A2F1" w14:textId="4649EE0F" w:rsidR="00D70490" w:rsidRDefault="00D70490" w:rsidP="005C13FD">
      <w:pPr>
        <w:pStyle w:val="ListParagraph"/>
        <w:spacing w:after="0"/>
        <w:ind w:left="360"/>
        <w:rPr>
          <w:rFonts w:ascii="Times New Roman" w:eastAsia="Times New Roman" w:hAnsi="Times New Roman" w:cs="Times New Roman"/>
          <w:color w:val="000000" w:themeColor="text1"/>
          <w:sz w:val="24"/>
          <w:szCs w:val="24"/>
        </w:rPr>
      </w:pPr>
      <w:r w:rsidRPr="00D70490">
        <w:rPr>
          <w:rFonts w:ascii="Times New Roman" w:eastAsia="Times New Roman" w:hAnsi="Times New Roman" w:cs="Times New Roman"/>
          <w:color w:val="000000" w:themeColor="text1"/>
          <w:sz w:val="24"/>
          <w:szCs w:val="24"/>
        </w:rPr>
        <w:t>The Contractor shall provide an archeological monitor for field investigations if required by NPS.</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 xml:space="preserve"> The Contractor shall coordinate a field review of all surveyed wetland features under this task with the GRTE Wetland Technical Lead for this project prior to final submittal of the wetland reports.</w:t>
      </w:r>
    </w:p>
    <w:p w14:paraId="728AD561" w14:textId="77777777" w:rsidR="00EF618B" w:rsidRDefault="00EF618B" w:rsidP="005C13FD">
      <w:pPr>
        <w:pStyle w:val="ListParagraph"/>
        <w:spacing w:after="0"/>
        <w:ind w:left="360"/>
        <w:rPr>
          <w:rFonts w:ascii="Times New Roman" w:eastAsia="Times New Roman" w:hAnsi="Times New Roman" w:cs="Times New Roman"/>
          <w:color w:val="000000" w:themeColor="text1"/>
          <w:sz w:val="24"/>
          <w:szCs w:val="24"/>
        </w:rPr>
      </w:pPr>
    </w:p>
    <w:p w14:paraId="0C6CCC53" w14:textId="60966157" w:rsidR="00D70490" w:rsidRDefault="00D70490" w:rsidP="005C13FD">
      <w:pPr>
        <w:pStyle w:val="ListParagraph"/>
        <w:spacing w:after="0"/>
        <w:ind w:left="360"/>
        <w:rPr>
          <w:rFonts w:ascii="Times New Roman" w:eastAsia="Times New Roman" w:hAnsi="Times New Roman" w:cs="Times New Roman"/>
          <w:color w:val="000000" w:themeColor="text1"/>
          <w:sz w:val="24"/>
          <w:szCs w:val="24"/>
        </w:rPr>
      </w:pPr>
      <w:r w:rsidRPr="00D70490">
        <w:rPr>
          <w:rFonts w:ascii="Times New Roman" w:eastAsia="Times New Roman" w:hAnsi="Times New Roman" w:cs="Times New Roman"/>
          <w:color w:val="000000" w:themeColor="text1"/>
          <w:sz w:val="24"/>
          <w:szCs w:val="24"/>
        </w:rPr>
        <w:t>The wetland delineation report will include maps and tables with acres (nearest 0.01 acre) for each delineated wetland type by Cowardin classification and subclass.</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 xml:space="preserve"> The delineated wetlands, waters of the U.S., and any rare plant species will be plotted on base maps (provided by the NPS). </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 xml:space="preserve">Data sheets will be included in an appendix for each sampling plot used in determining wetland boundaries and will also be located on wetland maps. </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The data sheets will include justification for making the wetland/non-wetland determination and will indicate if a site is a USACE jurisdictional wetland, NPS jurisdictional wetland, or both as recognized by the NPS.</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 xml:space="preserve"> A unique sampling and numbering system will be used to identify sample locations and link data sheets to the figures.</w:t>
      </w:r>
    </w:p>
    <w:p w14:paraId="2AC8E8AE" w14:textId="77777777" w:rsidR="00D70490" w:rsidRDefault="00D70490" w:rsidP="005C13FD">
      <w:pPr>
        <w:pStyle w:val="ListParagraph"/>
        <w:spacing w:after="0"/>
        <w:ind w:left="360"/>
        <w:rPr>
          <w:rFonts w:ascii="Times New Roman" w:eastAsia="Times New Roman" w:hAnsi="Times New Roman" w:cs="Times New Roman"/>
          <w:color w:val="000000" w:themeColor="text1"/>
          <w:sz w:val="24"/>
          <w:szCs w:val="24"/>
        </w:rPr>
      </w:pPr>
    </w:p>
    <w:p w14:paraId="596F32E5" w14:textId="372DE88E" w:rsidR="00D70490" w:rsidRDefault="00D70490" w:rsidP="005C13FD">
      <w:pPr>
        <w:pStyle w:val="ListParagraph"/>
        <w:spacing w:after="0"/>
        <w:ind w:left="360"/>
        <w:rPr>
          <w:rFonts w:ascii="Times New Roman" w:eastAsia="Times New Roman" w:hAnsi="Times New Roman" w:cs="Times New Roman"/>
          <w:color w:val="000000" w:themeColor="text1"/>
          <w:sz w:val="24"/>
          <w:szCs w:val="24"/>
        </w:rPr>
      </w:pPr>
      <w:r w:rsidRPr="00D70490">
        <w:rPr>
          <w:rFonts w:ascii="Times New Roman" w:eastAsia="Times New Roman" w:hAnsi="Times New Roman" w:cs="Times New Roman"/>
          <w:color w:val="000000" w:themeColor="text1"/>
          <w:sz w:val="24"/>
          <w:szCs w:val="24"/>
        </w:rPr>
        <w:t xml:space="preserve">The draft and final summary wetland delineation reports need to conform to the USACE (JULY 2025) recommended minimum standards for aquatic resource delineation reports as a general guide.  The draft and final NPS delineation report will at a minimum include: 1) executive summary, 2) an introduction that describes, purposes, methods, and procedures, 3) survey results, 4) maps showing all sample site locations with delineated wetland boundaries, 5) a detailed, </w:t>
      </w:r>
      <w:r w:rsidR="0054194C">
        <w:rPr>
          <w:rFonts w:ascii="Times New Roman" w:eastAsia="Times New Roman" w:hAnsi="Times New Roman" w:cs="Times New Roman"/>
          <w:color w:val="000000" w:themeColor="text1"/>
          <w:sz w:val="24"/>
          <w:szCs w:val="24"/>
        </w:rPr>
        <w:t xml:space="preserve">comprehensive, </w:t>
      </w:r>
      <w:r w:rsidRPr="00D70490">
        <w:rPr>
          <w:rFonts w:ascii="Times New Roman" w:eastAsia="Times New Roman" w:hAnsi="Times New Roman" w:cs="Times New Roman"/>
          <w:color w:val="000000" w:themeColor="text1"/>
          <w:sz w:val="24"/>
          <w:szCs w:val="24"/>
        </w:rPr>
        <w:t>quantitative wetland function and value assessment for each mapped habitat with summary of results and data sheets, 6) discussion of key findings, conclusions, and recommendations for protecting wetlands, 7) list of survey personnel, 8) references, and 9) appendixes with copies of all data forms, field notes, photographs, equipment lists, and GPS coordinates for all sample sites.</w:t>
      </w:r>
      <w:r>
        <w:rPr>
          <w:rFonts w:ascii="Times New Roman" w:eastAsia="Times New Roman" w:hAnsi="Times New Roman" w:cs="Times New Roman"/>
          <w:color w:val="000000" w:themeColor="text1"/>
          <w:sz w:val="24"/>
          <w:szCs w:val="24"/>
        </w:rPr>
        <w:t xml:space="preserve"> </w:t>
      </w:r>
      <w:r w:rsidRPr="00D70490">
        <w:rPr>
          <w:rFonts w:ascii="Times New Roman" w:eastAsia="Times New Roman" w:hAnsi="Times New Roman" w:cs="Times New Roman"/>
          <w:color w:val="000000" w:themeColor="text1"/>
          <w:sz w:val="24"/>
          <w:szCs w:val="24"/>
        </w:rPr>
        <w:t xml:space="preserve"> The Contractor shall also submit digital files with all wetland GIS data with metadata.</w:t>
      </w:r>
      <w:r w:rsidR="007F395D">
        <w:rPr>
          <w:rFonts w:ascii="Times New Roman" w:eastAsia="Times New Roman" w:hAnsi="Times New Roman" w:cs="Times New Roman"/>
          <w:color w:val="000000" w:themeColor="text1"/>
          <w:sz w:val="24"/>
          <w:szCs w:val="24"/>
        </w:rPr>
        <w:t xml:space="preserve">  </w:t>
      </w:r>
      <w:r w:rsidR="007F395D" w:rsidRPr="007F395D">
        <w:rPr>
          <w:rFonts w:ascii="Times New Roman" w:eastAsia="Times New Roman" w:hAnsi="Times New Roman" w:cs="Times New Roman"/>
          <w:color w:val="000000" w:themeColor="text1"/>
          <w:sz w:val="24"/>
          <w:szCs w:val="24"/>
        </w:rPr>
        <w:t>Th</w:t>
      </w:r>
      <w:r w:rsidR="007F395D">
        <w:rPr>
          <w:rFonts w:ascii="Times New Roman" w:eastAsia="Times New Roman" w:hAnsi="Times New Roman" w:cs="Times New Roman"/>
          <w:color w:val="000000" w:themeColor="text1"/>
          <w:sz w:val="24"/>
          <w:szCs w:val="24"/>
        </w:rPr>
        <w:t xml:space="preserve">e final report </w:t>
      </w:r>
      <w:r w:rsidR="007F395D" w:rsidRPr="007F395D">
        <w:rPr>
          <w:rFonts w:ascii="Times New Roman" w:eastAsia="Times New Roman" w:hAnsi="Times New Roman" w:cs="Times New Roman"/>
          <w:color w:val="000000" w:themeColor="text1"/>
          <w:sz w:val="24"/>
          <w:szCs w:val="24"/>
        </w:rPr>
        <w:t>will compile all geospatial data, documentation, field notes, and records.</w:t>
      </w:r>
      <w:r w:rsidR="007F395D">
        <w:rPr>
          <w:rFonts w:ascii="Times New Roman" w:eastAsia="Times New Roman" w:hAnsi="Times New Roman" w:cs="Times New Roman"/>
          <w:color w:val="000000" w:themeColor="text1"/>
          <w:sz w:val="24"/>
          <w:szCs w:val="24"/>
        </w:rPr>
        <w:t xml:space="preserve"> </w:t>
      </w:r>
      <w:r w:rsidR="007F395D" w:rsidRPr="007F395D">
        <w:rPr>
          <w:rFonts w:ascii="Times New Roman" w:eastAsia="Times New Roman" w:hAnsi="Times New Roman" w:cs="Times New Roman"/>
          <w:color w:val="000000" w:themeColor="text1"/>
          <w:sz w:val="24"/>
          <w:szCs w:val="24"/>
        </w:rPr>
        <w:t xml:space="preserve"> The report will include a final digital park wetland map including wetland delineations, unique wetland data AND functional/value data sheets for each wetland habitat mapped along with photographs, and park characteristics.</w:t>
      </w:r>
    </w:p>
    <w:p w14:paraId="7B0AEBC8" w14:textId="77777777" w:rsidR="00D70490" w:rsidRDefault="00D70490" w:rsidP="005C13FD">
      <w:pPr>
        <w:pStyle w:val="ListParagraph"/>
        <w:spacing w:after="0"/>
        <w:ind w:left="360"/>
        <w:rPr>
          <w:rFonts w:ascii="Times New Roman" w:eastAsia="Times New Roman" w:hAnsi="Times New Roman" w:cs="Times New Roman"/>
          <w:color w:val="000000" w:themeColor="text1"/>
          <w:sz w:val="24"/>
          <w:szCs w:val="24"/>
        </w:rPr>
      </w:pPr>
    </w:p>
    <w:p w14:paraId="08A7CB76" w14:textId="4B3F393B" w:rsidR="003E06D5" w:rsidRPr="00D11771" w:rsidRDefault="00731F5B" w:rsidP="00D11771">
      <w:pPr>
        <w:pStyle w:val="ListParagraph"/>
        <w:spacing w:after="0"/>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current project timeline requires this site visit</w:t>
      </w:r>
      <w:r w:rsidR="007F395D">
        <w:rPr>
          <w:rFonts w:ascii="Times New Roman" w:eastAsia="Times New Roman" w:hAnsi="Times New Roman" w:cs="Times New Roman"/>
          <w:color w:val="000000" w:themeColor="text1"/>
          <w:sz w:val="24"/>
          <w:szCs w:val="24"/>
        </w:rPr>
        <w:t xml:space="preserve"> and Final Wetland Report</w:t>
      </w:r>
      <w:r>
        <w:rPr>
          <w:rFonts w:ascii="Times New Roman" w:eastAsia="Times New Roman" w:hAnsi="Times New Roman" w:cs="Times New Roman"/>
          <w:color w:val="000000" w:themeColor="text1"/>
          <w:sz w:val="24"/>
          <w:szCs w:val="24"/>
        </w:rPr>
        <w:t xml:space="preserve"> to be complete no later than</w:t>
      </w:r>
      <w:r w:rsidR="007F395D">
        <w:rPr>
          <w:rFonts w:ascii="Times New Roman" w:eastAsia="Times New Roman" w:hAnsi="Times New Roman" w:cs="Times New Roman"/>
          <w:color w:val="000000" w:themeColor="text1"/>
          <w:sz w:val="24"/>
          <w:szCs w:val="24"/>
        </w:rPr>
        <w:t xml:space="preserve"> two (2) months after the contract award date.  </w:t>
      </w:r>
    </w:p>
    <w:p w14:paraId="5B367702" w14:textId="77777777" w:rsidR="00417971" w:rsidRDefault="00417971" w:rsidP="00EF618B">
      <w:pPr>
        <w:pStyle w:val="ListParagraph"/>
        <w:spacing w:after="0"/>
        <w:ind w:left="360"/>
        <w:rPr>
          <w:rFonts w:ascii="Times New Roman" w:eastAsia="Times New Roman" w:hAnsi="Times New Roman" w:cs="Times New Roman"/>
          <w:color w:val="000000" w:themeColor="text1"/>
          <w:sz w:val="24"/>
          <w:szCs w:val="24"/>
        </w:rPr>
      </w:pPr>
    </w:p>
    <w:p w14:paraId="1BA2E3BE" w14:textId="44ADD0F7" w:rsidR="003E06D5" w:rsidRDefault="003E06D5" w:rsidP="00EF618B">
      <w:pPr>
        <w:pStyle w:val="ListParagraph"/>
        <w:spacing w:after="0"/>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Site Visit Planning and Considerations:</w:t>
      </w:r>
    </w:p>
    <w:p w14:paraId="3E50DC16" w14:textId="4F546D90" w:rsidR="003E06D5" w:rsidRDefault="003E06D5" w:rsidP="003E06D5">
      <w:pPr>
        <w:pStyle w:val="ListParagraph"/>
        <w:numPr>
          <w:ilvl w:val="0"/>
          <w:numId w:val="15"/>
        </w:numPr>
        <w:spacing w:after="0"/>
        <w:rPr>
          <w:rFonts w:ascii="Times New Roman" w:eastAsia="Times New Roman" w:hAnsi="Times New Roman" w:cs="Times New Roman"/>
          <w:color w:val="000000" w:themeColor="text1"/>
          <w:sz w:val="24"/>
          <w:szCs w:val="24"/>
        </w:rPr>
      </w:pPr>
      <w:r w:rsidRPr="003E06D5">
        <w:rPr>
          <w:rFonts w:ascii="Times New Roman" w:eastAsia="Times New Roman" w:hAnsi="Times New Roman" w:cs="Times New Roman"/>
          <w:color w:val="000000" w:themeColor="text1"/>
          <w:sz w:val="24"/>
          <w:szCs w:val="24"/>
        </w:rPr>
        <w:t>The contractor shall notify t</w:t>
      </w:r>
      <w:r>
        <w:rPr>
          <w:rFonts w:ascii="Times New Roman" w:eastAsia="Times New Roman" w:hAnsi="Times New Roman" w:cs="Times New Roman"/>
          <w:color w:val="000000" w:themeColor="text1"/>
          <w:sz w:val="24"/>
          <w:szCs w:val="24"/>
        </w:rPr>
        <w:t>he NPS staff</w:t>
      </w:r>
      <w:r w:rsidRPr="003E06D5">
        <w:rPr>
          <w:rFonts w:ascii="Times New Roman" w:eastAsia="Times New Roman" w:hAnsi="Times New Roman" w:cs="Times New Roman"/>
          <w:color w:val="000000" w:themeColor="text1"/>
          <w:sz w:val="24"/>
          <w:szCs w:val="24"/>
        </w:rPr>
        <w:t xml:space="preserve"> at minimum one (1) week prior to beginning any work on site</w:t>
      </w:r>
      <w:r>
        <w:rPr>
          <w:rFonts w:ascii="Times New Roman" w:eastAsia="Times New Roman" w:hAnsi="Times New Roman" w:cs="Times New Roman"/>
          <w:color w:val="000000" w:themeColor="text1"/>
          <w:sz w:val="24"/>
          <w:szCs w:val="24"/>
        </w:rPr>
        <w:t xml:space="preserve"> at Grand Teton National Park.  </w:t>
      </w:r>
      <w:r w:rsidRPr="003E06D5">
        <w:rPr>
          <w:rFonts w:ascii="Times New Roman" w:eastAsia="Times New Roman" w:hAnsi="Times New Roman" w:cs="Times New Roman"/>
          <w:color w:val="000000" w:themeColor="text1"/>
          <w:sz w:val="24"/>
          <w:szCs w:val="24"/>
        </w:rPr>
        <w:t xml:space="preserve">The contractor shall communicate with </w:t>
      </w:r>
      <w:r>
        <w:rPr>
          <w:rFonts w:ascii="Times New Roman" w:eastAsia="Times New Roman" w:hAnsi="Times New Roman" w:cs="Times New Roman"/>
          <w:color w:val="000000" w:themeColor="text1"/>
          <w:sz w:val="24"/>
          <w:szCs w:val="24"/>
        </w:rPr>
        <w:t>p</w:t>
      </w:r>
      <w:r w:rsidRPr="003E06D5">
        <w:rPr>
          <w:rFonts w:ascii="Times New Roman" w:eastAsia="Times New Roman" w:hAnsi="Times New Roman" w:cs="Times New Roman"/>
          <w:color w:val="000000" w:themeColor="text1"/>
          <w:sz w:val="24"/>
          <w:szCs w:val="24"/>
        </w:rPr>
        <w:t xml:space="preserve">ark </w:t>
      </w:r>
      <w:r>
        <w:rPr>
          <w:rFonts w:ascii="Times New Roman" w:eastAsia="Times New Roman" w:hAnsi="Times New Roman" w:cs="Times New Roman"/>
          <w:color w:val="000000" w:themeColor="text1"/>
          <w:sz w:val="24"/>
          <w:szCs w:val="24"/>
        </w:rPr>
        <w:t>r</w:t>
      </w:r>
      <w:r w:rsidRPr="003E06D5">
        <w:rPr>
          <w:rFonts w:ascii="Times New Roman" w:eastAsia="Times New Roman" w:hAnsi="Times New Roman" w:cs="Times New Roman"/>
          <w:color w:val="000000" w:themeColor="text1"/>
          <w:sz w:val="24"/>
          <w:szCs w:val="24"/>
        </w:rPr>
        <w:t>epresentative</w:t>
      </w:r>
      <w:r>
        <w:rPr>
          <w:rFonts w:ascii="Times New Roman" w:eastAsia="Times New Roman" w:hAnsi="Times New Roman" w:cs="Times New Roman"/>
          <w:color w:val="000000" w:themeColor="text1"/>
          <w:sz w:val="24"/>
          <w:szCs w:val="24"/>
        </w:rPr>
        <w:t>s</w:t>
      </w:r>
      <w:r w:rsidRPr="003E06D5">
        <w:rPr>
          <w:rFonts w:ascii="Times New Roman" w:eastAsia="Times New Roman" w:hAnsi="Times New Roman" w:cs="Times New Roman"/>
          <w:color w:val="000000" w:themeColor="text1"/>
          <w:sz w:val="24"/>
          <w:szCs w:val="24"/>
        </w:rPr>
        <w:t xml:space="preserve"> for specific directions regarding access to the site.</w:t>
      </w:r>
    </w:p>
    <w:p w14:paraId="50CDDA4B" w14:textId="601D7EAF" w:rsidR="003E06D5" w:rsidRDefault="003E06D5" w:rsidP="003E06D5">
      <w:pPr>
        <w:pStyle w:val="ListParagraph"/>
        <w:numPr>
          <w:ilvl w:val="0"/>
          <w:numId w:val="15"/>
        </w:numPr>
        <w:spacing w:after="0"/>
        <w:rPr>
          <w:rFonts w:ascii="Times New Roman" w:eastAsia="Times New Roman" w:hAnsi="Times New Roman" w:cs="Times New Roman"/>
          <w:color w:val="000000" w:themeColor="text1"/>
          <w:sz w:val="24"/>
          <w:szCs w:val="24"/>
        </w:rPr>
      </w:pPr>
      <w:r w:rsidRPr="003E06D5">
        <w:rPr>
          <w:rFonts w:ascii="Times New Roman" w:eastAsia="Times New Roman" w:hAnsi="Times New Roman" w:cs="Times New Roman"/>
          <w:color w:val="000000" w:themeColor="text1"/>
          <w:sz w:val="24"/>
          <w:szCs w:val="24"/>
        </w:rPr>
        <w:t xml:space="preserve">The contractor </w:t>
      </w:r>
      <w:proofErr w:type="gramStart"/>
      <w:r w:rsidRPr="003E06D5">
        <w:rPr>
          <w:rFonts w:ascii="Times New Roman" w:eastAsia="Times New Roman" w:hAnsi="Times New Roman" w:cs="Times New Roman"/>
          <w:color w:val="000000" w:themeColor="text1"/>
          <w:sz w:val="24"/>
          <w:szCs w:val="24"/>
        </w:rPr>
        <w:t>shall</w:t>
      </w:r>
      <w:proofErr w:type="gramEnd"/>
      <w:r w:rsidRPr="003E06D5">
        <w:rPr>
          <w:rFonts w:ascii="Times New Roman" w:eastAsia="Times New Roman" w:hAnsi="Times New Roman" w:cs="Times New Roman"/>
          <w:color w:val="000000" w:themeColor="text1"/>
          <w:sz w:val="24"/>
          <w:szCs w:val="24"/>
        </w:rPr>
        <w:t xml:space="preserve"> confine the work, parking of vehicles, and all other operations in connection with this contract to the specified hours </w:t>
      </w:r>
      <w:r>
        <w:rPr>
          <w:rFonts w:ascii="Times New Roman" w:eastAsia="Times New Roman" w:hAnsi="Times New Roman" w:cs="Times New Roman"/>
          <w:color w:val="000000" w:themeColor="text1"/>
          <w:sz w:val="24"/>
          <w:szCs w:val="24"/>
        </w:rPr>
        <w:t xml:space="preserve">and locations </w:t>
      </w:r>
      <w:r w:rsidRPr="003E06D5">
        <w:rPr>
          <w:rFonts w:ascii="Times New Roman" w:eastAsia="Times New Roman" w:hAnsi="Times New Roman" w:cs="Times New Roman"/>
          <w:color w:val="000000" w:themeColor="text1"/>
          <w:sz w:val="24"/>
          <w:szCs w:val="24"/>
        </w:rPr>
        <w:t xml:space="preserve">approved by </w:t>
      </w:r>
      <w:r>
        <w:rPr>
          <w:rFonts w:ascii="Times New Roman" w:eastAsia="Times New Roman" w:hAnsi="Times New Roman" w:cs="Times New Roman"/>
          <w:color w:val="000000" w:themeColor="text1"/>
          <w:sz w:val="24"/>
          <w:szCs w:val="24"/>
        </w:rPr>
        <w:t>park representatives.</w:t>
      </w:r>
    </w:p>
    <w:p w14:paraId="522C5716" w14:textId="009F8A7F" w:rsidR="003E06D5" w:rsidRPr="003E06D5" w:rsidRDefault="003E06D5" w:rsidP="003E06D5">
      <w:pPr>
        <w:pStyle w:val="ListParagraph"/>
        <w:numPr>
          <w:ilvl w:val="0"/>
          <w:numId w:val="15"/>
        </w:numPr>
        <w:rPr>
          <w:rFonts w:ascii="Times New Roman" w:eastAsia="Times New Roman" w:hAnsi="Times New Roman" w:cs="Times New Roman"/>
          <w:color w:val="000000" w:themeColor="text1"/>
          <w:sz w:val="24"/>
          <w:szCs w:val="24"/>
        </w:rPr>
      </w:pPr>
      <w:r w:rsidRPr="003E06D5">
        <w:rPr>
          <w:rFonts w:ascii="Times New Roman" w:eastAsia="Times New Roman" w:hAnsi="Times New Roman" w:cs="Times New Roman"/>
          <w:color w:val="000000" w:themeColor="text1"/>
          <w:sz w:val="24"/>
          <w:szCs w:val="24"/>
        </w:rPr>
        <w:t>In the event of the discovery of unanticipated cultural resources (e.g. artifacts), they will be left in place, and the COR or Park Technical Representative will be contacted.</w:t>
      </w:r>
    </w:p>
    <w:p w14:paraId="56B4D965" w14:textId="65E2CE33" w:rsidR="003E06D5" w:rsidRPr="003E06D5" w:rsidRDefault="003E06D5" w:rsidP="003E06D5">
      <w:pPr>
        <w:pStyle w:val="ListParagraph"/>
        <w:numPr>
          <w:ilvl w:val="0"/>
          <w:numId w:val="15"/>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Any applicable federal and state permits shall be acquired by the contractor.</w:t>
      </w:r>
    </w:p>
    <w:p w14:paraId="5FC2D35B" w14:textId="42A6591F" w:rsidR="003E06D5" w:rsidRDefault="003E06D5" w:rsidP="003E06D5">
      <w:pPr>
        <w:pStyle w:val="ListParagraph"/>
        <w:numPr>
          <w:ilvl w:val="0"/>
          <w:numId w:val="15"/>
        </w:numPr>
        <w:spacing w:after="0"/>
        <w:rPr>
          <w:rFonts w:ascii="Times New Roman" w:eastAsia="Times New Roman" w:hAnsi="Times New Roman" w:cs="Times New Roman"/>
          <w:color w:val="000000" w:themeColor="text1"/>
          <w:sz w:val="24"/>
          <w:szCs w:val="24"/>
        </w:rPr>
      </w:pPr>
      <w:r w:rsidRPr="003E06D5">
        <w:rPr>
          <w:rFonts w:ascii="Times New Roman" w:eastAsia="Times New Roman" w:hAnsi="Times New Roman" w:cs="Times New Roman"/>
          <w:color w:val="000000" w:themeColor="text1"/>
          <w:sz w:val="24"/>
          <w:szCs w:val="24"/>
        </w:rPr>
        <w:t>To prevent the spread of invasive species into the park, clothing and other equipment shall be cleaned and free of soil and plant material before entering the park. All vehicles must be free of visible mud and plant material.</w:t>
      </w:r>
    </w:p>
    <w:p w14:paraId="418B03D9" w14:textId="6959C8B6" w:rsidR="003E06D5" w:rsidRDefault="003E06D5" w:rsidP="003E06D5">
      <w:pPr>
        <w:pStyle w:val="ListParagraph"/>
        <w:numPr>
          <w:ilvl w:val="0"/>
          <w:numId w:val="15"/>
        </w:numPr>
        <w:spacing w:after="0"/>
        <w:rPr>
          <w:rFonts w:ascii="Times New Roman" w:eastAsia="Times New Roman" w:hAnsi="Times New Roman" w:cs="Times New Roman"/>
          <w:color w:val="000000" w:themeColor="text1"/>
          <w:sz w:val="24"/>
          <w:szCs w:val="24"/>
        </w:rPr>
      </w:pPr>
      <w:r w:rsidRPr="003E06D5">
        <w:rPr>
          <w:rFonts w:ascii="Times New Roman" w:eastAsia="Times New Roman" w:hAnsi="Times New Roman" w:cs="Times New Roman"/>
          <w:color w:val="000000" w:themeColor="text1"/>
          <w:sz w:val="24"/>
          <w:szCs w:val="24"/>
        </w:rPr>
        <w:t>The contractor will direct any public and visitor inquiries to the Park Technical Representative.</w:t>
      </w:r>
    </w:p>
    <w:p w14:paraId="40C4E79D" w14:textId="77777777" w:rsidR="00DB1EC7" w:rsidRDefault="00DB1EC7" w:rsidP="00EF618B">
      <w:pPr>
        <w:pStyle w:val="ListParagraph"/>
        <w:spacing w:after="0"/>
        <w:ind w:left="360"/>
        <w:rPr>
          <w:rFonts w:ascii="Times New Roman" w:eastAsia="Times New Roman" w:hAnsi="Times New Roman" w:cs="Times New Roman"/>
          <w:color w:val="000000" w:themeColor="text1"/>
          <w:sz w:val="24"/>
          <w:szCs w:val="24"/>
        </w:rPr>
      </w:pPr>
    </w:p>
    <w:p w14:paraId="70C0D6EC" w14:textId="017B600E" w:rsidR="00DB1EC7" w:rsidRDefault="00DB1EC7" w:rsidP="00EF618B">
      <w:pPr>
        <w:pStyle w:val="ListParagraph"/>
        <w:spacing w:after="0"/>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w:t>
      </w:r>
      <w:r w:rsidR="005963C9">
        <w:rPr>
          <w:rFonts w:ascii="Times New Roman" w:eastAsia="Times New Roman" w:hAnsi="Times New Roman" w:cs="Times New Roman"/>
          <w:color w:val="000000" w:themeColor="text1"/>
          <w:sz w:val="24"/>
          <w:szCs w:val="24"/>
        </w:rPr>
        <w:t>d</w:t>
      </w:r>
      <w:r>
        <w:rPr>
          <w:rFonts w:ascii="Times New Roman" w:eastAsia="Times New Roman" w:hAnsi="Times New Roman" w:cs="Times New Roman"/>
          <w:color w:val="000000" w:themeColor="text1"/>
          <w:sz w:val="24"/>
          <w:szCs w:val="24"/>
        </w:rPr>
        <w:t xml:space="preserve">eliverables for this </w:t>
      </w:r>
      <w:r w:rsidR="00111AB6">
        <w:rPr>
          <w:rFonts w:ascii="Times New Roman" w:eastAsia="Times New Roman" w:hAnsi="Times New Roman" w:cs="Times New Roman"/>
          <w:color w:val="000000" w:themeColor="text1"/>
          <w:sz w:val="24"/>
          <w:szCs w:val="24"/>
        </w:rPr>
        <w:t>task</w:t>
      </w:r>
      <w:r>
        <w:rPr>
          <w:rFonts w:ascii="Times New Roman" w:eastAsia="Times New Roman" w:hAnsi="Times New Roman" w:cs="Times New Roman"/>
          <w:color w:val="000000" w:themeColor="text1"/>
          <w:sz w:val="24"/>
          <w:szCs w:val="24"/>
        </w:rPr>
        <w:t xml:space="preserve"> are:</w:t>
      </w:r>
    </w:p>
    <w:p w14:paraId="1AC45158" w14:textId="466107FE" w:rsidR="00DB1EC7" w:rsidRDefault="00DB1EC7" w:rsidP="006053EC">
      <w:pPr>
        <w:pStyle w:val="ListParagraph"/>
        <w:numPr>
          <w:ilvl w:val="0"/>
          <w:numId w:val="12"/>
        </w:num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Draft and final survey plan</w:t>
      </w:r>
    </w:p>
    <w:p w14:paraId="2AA55430" w14:textId="77EA87FA" w:rsidR="00DB1EC7" w:rsidRDefault="00DB1EC7" w:rsidP="006053EC">
      <w:pPr>
        <w:pStyle w:val="ListParagraph"/>
        <w:numPr>
          <w:ilvl w:val="0"/>
          <w:numId w:val="12"/>
        </w:num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Draft Wetland Delineation Report and associated wetland geodatabase</w:t>
      </w:r>
    </w:p>
    <w:p w14:paraId="491F565D" w14:textId="58EF5703" w:rsidR="00E71D97" w:rsidRPr="00D11771" w:rsidRDefault="00DB1EC7" w:rsidP="00D52BE7">
      <w:pPr>
        <w:pStyle w:val="ListParagraph"/>
        <w:numPr>
          <w:ilvl w:val="0"/>
          <w:numId w:val="12"/>
        </w:numPr>
        <w:spacing w:after="0"/>
        <w:rPr>
          <w:rFonts w:ascii="Times New Roman" w:eastAsia="Times New Roman" w:hAnsi="Times New Roman" w:cs="Times New Roman"/>
          <w:color w:val="000000" w:themeColor="text1"/>
          <w:sz w:val="24"/>
          <w:szCs w:val="24"/>
        </w:rPr>
      </w:pPr>
      <w:r w:rsidRPr="00DB1EC7">
        <w:rPr>
          <w:rFonts w:ascii="Times New Roman" w:eastAsia="Times New Roman" w:hAnsi="Times New Roman" w:cs="Times New Roman"/>
          <w:color w:val="000000" w:themeColor="text1"/>
          <w:sz w:val="24"/>
          <w:szCs w:val="24"/>
        </w:rPr>
        <w:t>Final Wetland Delineation report and associated wetland geodatabase with NPS comments incorporated within 14 days of receiving NPS comments on the draft report</w:t>
      </w:r>
      <w:r w:rsidR="00D52BE7">
        <w:rPr>
          <w:rFonts w:ascii="Times New Roman" w:eastAsia="Times New Roman" w:hAnsi="Times New Roman" w:cs="Times New Roman"/>
          <w:color w:val="000000" w:themeColor="text1"/>
          <w:sz w:val="24"/>
          <w:szCs w:val="24"/>
        </w:rPr>
        <w:t xml:space="preserve">. Includes a comprehensive, </w:t>
      </w:r>
      <w:r w:rsidR="00785294">
        <w:rPr>
          <w:rFonts w:ascii="Times New Roman" w:eastAsia="Times New Roman" w:hAnsi="Times New Roman" w:cs="Times New Roman"/>
          <w:color w:val="000000" w:themeColor="text1"/>
          <w:sz w:val="24"/>
          <w:szCs w:val="24"/>
        </w:rPr>
        <w:t>quantitative Wetland Function Assessment.</w:t>
      </w:r>
      <w:r w:rsidR="00D52BE7">
        <w:rPr>
          <w:rFonts w:ascii="Times New Roman" w:eastAsia="Times New Roman" w:hAnsi="Times New Roman" w:cs="Times New Roman"/>
          <w:color w:val="000000" w:themeColor="text1"/>
          <w:sz w:val="24"/>
          <w:szCs w:val="24"/>
        </w:rPr>
        <w:t xml:space="preserve"> </w:t>
      </w:r>
      <w:r w:rsidR="0051070D">
        <w:rPr>
          <w:rFonts w:ascii="Times New Roman" w:eastAsia="Times New Roman" w:hAnsi="Times New Roman" w:cs="Times New Roman"/>
          <w:color w:val="000000" w:themeColor="text1"/>
          <w:sz w:val="24"/>
          <w:szCs w:val="24"/>
        </w:rPr>
        <w:t>Also includes</w:t>
      </w:r>
      <w:r w:rsidR="00A62E14">
        <w:rPr>
          <w:rFonts w:ascii="Times New Roman" w:eastAsia="Times New Roman" w:hAnsi="Times New Roman" w:cs="Times New Roman"/>
          <w:color w:val="000000" w:themeColor="text1"/>
          <w:sz w:val="24"/>
          <w:szCs w:val="24"/>
        </w:rPr>
        <w:t xml:space="preserve"> a</w:t>
      </w:r>
      <w:r w:rsidR="00D52BE7">
        <w:rPr>
          <w:rFonts w:ascii="Times New Roman" w:eastAsia="Times New Roman" w:hAnsi="Times New Roman" w:cs="Times New Roman"/>
          <w:color w:val="000000" w:themeColor="text1"/>
          <w:sz w:val="24"/>
          <w:szCs w:val="24"/>
        </w:rPr>
        <w:t xml:space="preserve"> </w:t>
      </w:r>
      <w:r w:rsidR="00E71D97" w:rsidRPr="636287F7">
        <w:rPr>
          <w:rFonts w:ascii="Times New Roman" w:eastAsia="Times New Roman" w:hAnsi="Times New Roman" w:cs="Times New Roman"/>
          <w:color w:val="000000" w:themeColor="text1"/>
          <w:sz w:val="24"/>
          <w:szCs w:val="24"/>
        </w:rPr>
        <w:t xml:space="preserve">written request for a </w:t>
      </w:r>
      <w:r w:rsidR="009B48C8" w:rsidRPr="636287F7">
        <w:rPr>
          <w:rFonts w:ascii="Times New Roman" w:eastAsia="Times New Roman" w:hAnsi="Times New Roman" w:cs="Times New Roman"/>
          <w:color w:val="000000" w:themeColor="text1"/>
          <w:sz w:val="24"/>
          <w:szCs w:val="24"/>
        </w:rPr>
        <w:t>Preliminary Jurisdictional Determination</w:t>
      </w:r>
      <w:r w:rsidR="00E71D97" w:rsidRPr="636287F7">
        <w:rPr>
          <w:rFonts w:ascii="Times New Roman" w:eastAsia="Times New Roman" w:hAnsi="Times New Roman" w:cs="Times New Roman"/>
          <w:color w:val="000000" w:themeColor="text1"/>
          <w:sz w:val="24"/>
          <w:szCs w:val="24"/>
        </w:rPr>
        <w:t xml:space="preserve"> with USACE to determine if delineated wetland polygons are covered under Clean Water Act jurisdiction.  </w:t>
      </w:r>
      <w:r w:rsidR="009B48C8" w:rsidRPr="636287F7">
        <w:rPr>
          <w:rFonts w:ascii="Times New Roman" w:eastAsia="Times New Roman" w:hAnsi="Times New Roman" w:cs="Times New Roman"/>
          <w:color w:val="000000" w:themeColor="text1"/>
          <w:sz w:val="24"/>
          <w:szCs w:val="24"/>
        </w:rPr>
        <w:t>P</w:t>
      </w:r>
      <w:r w:rsidR="00E71D97" w:rsidRPr="636287F7">
        <w:rPr>
          <w:rFonts w:ascii="Times New Roman" w:eastAsia="Times New Roman" w:hAnsi="Times New Roman" w:cs="Times New Roman"/>
          <w:color w:val="000000" w:themeColor="text1"/>
          <w:sz w:val="24"/>
          <w:szCs w:val="24"/>
        </w:rPr>
        <w:t>rovide NPS with any formal correspondence documenting USACE jurisdictional rights and/or opinions as they relate to project habitats and will produce a final USACE J</w:t>
      </w:r>
      <w:r w:rsidR="009B48C8" w:rsidRPr="636287F7">
        <w:rPr>
          <w:rFonts w:ascii="Times New Roman" w:eastAsia="Times New Roman" w:hAnsi="Times New Roman" w:cs="Times New Roman"/>
          <w:color w:val="000000" w:themeColor="text1"/>
          <w:sz w:val="24"/>
          <w:szCs w:val="24"/>
        </w:rPr>
        <w:t xml:space="preserve">urisdictional </w:t>
      </w:r>
      <w:r w:rsidR="00D52BE7" w:rsidRPr="00D52BE7">
        <w:rPr>
          <w:rFonts w:ascii="Times New Roman" w:eastAsia="Times New Roman" w:hAnsi="Times New Roman" w:cs="Times New Roman"/>
          <w:color w:val="000000" w:themeColor="text1"/>
          <w:sz w:val="24"/>
          <w:szCs w:val="24"/>
        </w:rPr>
        <w:t>Determination map</w:t>
      </w:r>
      <w:r w:rsidR="00E71D97" w:rsidRPr="636287F7">
        <w:rPr>
          <w:rFonts w:ascii="Times New Roman" w:eastAsia="Times New Roman" w:hAnsi="Times New Roman" w:cs="Times New Roman"/>
          <w:color w:val="000000" w:themeColor="text1"/>
          <w:sz w:val="24"/>
          <w:szCs w:val="24"/>
        </w:rPr>
        <w:t xml:space="preserve"> which will also include any additional wetland areas not protected by USACE but fall under NPS jurisdiction under our PM #77.1 (2016) manual.</w:t>
      </w:r>
    </w:p>
    <w:p w14:paraId="79E9F2E5" w14:textId="77777777" w:rsidR="009D56B6" w:rsidRDefault="009D56B6" w:rsidP="009D56B6">
      <w:pPr>
        <w:pStyle w:val="ListParagraph"/>
        <w:spacing w:after="0"/>
        <w:ind w:left="1440"/>
        <w:rPr>
          <w:rFonts w:ascii="Times New Roman" w:eastAsia="Times New Roman" w:hAnsi="Times New Roman" w:cs="Times New Roman"/>
          <w:b/>
          <w:bCs/>
          <w:color w:val="000000" w:themeColor="text1"/>
          <w:sz w:val="24"/>
          <w:szCs w:val="24"/>
        </w:rPr>
      </w:pPr>
    </w:p>
    <w:p w14:paraId="0BCE4D32" w14:textId="35316626" w:rsidR="009D56B6" w:rsidRDefault="009D56B6" w:rsidP="006053EC">
      <w:pPr>
        <w:pStyle w:val="ListParagraph"/>
        <w:numPr>
          <w:ilvl w:val="1"/>
          <w:numId w:val="10"/>
        </w:numPr>
        <w:spacing w:after="0"/>
        <w:ind w:left="360" w:firstLine="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001F3B54" w:rsidRPr="583F01AF">
        <w:rPr>
          <w:rFonts w:ascii="Times New Roman" w:eastAsia="Times New Roman" w:hAnsi="Times New Roman" w:cs="Times New Roman"/>
          <w:b/>
          <w:bCs/>
          <w:color w:val="000000" w:themeColor="text1"/>
          <w:sz w:val="24"/>
          <w:szCs w:val="24"/>
        </w:rPr>
        <w:t>Wetland</w:t>
      </w:r>
      <w:r w:rsidR="001F3B54" w:rsidDel="00317D0E">
        <w:rPr>
          <w:rFonts w:ascii="Times New Roman" w:eastAsia="Times New Roman" w:hAnsi="Times New Roman" w:cs="Times New Roman"/>
          <w:b/>
          <w:bCs/>
          <w:color w:val="000000" w:themeColor="text1"/>
          <w:sz w:val="24"/>
          <w:szCs w:val="24"/>
        </w:rPr>
        <w:t xml:space="preserve"> </w:t>
      </w:r>
      <w:r w:rsidR="001F3B54">
        <w:rPr>
          <w:rFonts w:ascii="Times New Roman" w:eastAsia="Times New Roman" w:hAnsi="Times New Roman" w:cs="Times New Roman"/>
          <w:b/>
          <w:bCs/>
          <w:color w:val="000000" w:themeColor="text1"/>
          <w:sz w:val="24"/>
          <w:szCs w:val="24"/>
        </w:rPr>
        <w:t>Statement of Finding</w:t>
      </w:r>
      <w:r>
        <w:rPr>
          <w:rFonts w:ascii="Times New Roman" w:eastAsia="Times New Roman" w:hAnsi="Times New Roman" w:cs="Times New Roman"/>
          <w:b/>
          <w:bCs/>
          <w:color w:val="000000" w:themeColor="text1"/>
          <w:sz w:val="24"/>
          <w:szCs w:val="24"/>
        </w:rPr>
        <w:t xml:space="preserve"> (BASE)</w:t>
      </w:r>
    </w:p>
    <w:p w14:paraId="703CB8FF" w14:textId="7195499C" w:rsidR="00DB1EC7" w:rsidRDefault="62D61D69" w:rsidP="005963C9">
      <w:pPr>
        <w:spacing w:after="0"/>
        <w:ind w:left="360"/>
        <w:rPr>
          <w:rFonts w:ascii="Times New Roman" w:eastAsia="Times New Roman" w:hAnsi="Times New Roman" w:cs="Times New Roman"/>
          <w:color w:val="000000" w:themeColor="text1"/>
          <w:sz w:val="24"/>
          <w:szCs w:val="24"/>
        </w:rPr>
      </w:pPr>
      <w:r w:rsidRPr="1EBC1D72">
        <w:rPr>
          <w:rFonts w:ascii="Times New Roman" w:eastAsia="Times New Roman" w:hAnsi="Times New Roman" w:cs="Times New Roman"/>
          <w:color w:val="000000" w:themeColor="text1"/>
          <w:sz w:val="24"/>
          <w:szCs w:val="24"/>
        </w:rPr>
        <w:t xml:space="preserve">The </w:t>
      </w:r>
      <w:r w:rsidR="702F098F" w:rsidRPr="1EBC1D72">
        <w:rPr>
          <w:rFonts w:ascii="Times New Roman" w:eastAsia="Times New Roman" w:hAnsi="Times New Roman" w:cs="Times New Roman"/>
          <w:color w:val="000000" w:themeColor="text1"/>
          <w:sz w:val="24"/>
          <w:szCs w:val="24"/>
        </w:rPr>
        <w:t xml:space="preserve">Contractor </w:t>
      </w:r>
      <w:r w:rsidR="005963C9">
        <w:rPr>
          <w:rFonts w:ascii="Times New Roman" w:eastAsia="Times New Roman" w:hAnsi="Times New Roman" w:cs="Times New Roman"/>
          <w:color w:val="000000" w:themeColor="text1"/>
          <w:sz w:val="24"/>
          <w:szCs w:val="24"/>
        </w:rPr>
        <w:t xml:space="preserve">shall </w:t>
      </w:r>
      <w:r w:rsidR="005963C9" w:rsidRPr="005963C9">
        <w:rPr>
          <w:rFonts w:ascii="Times New Roman" w:eastAsia="Times New Roman" w:hAnsi="Times New Roman" w:cs="Times New Roman"/>
          <w:color w:val="000000" w:themeColor="text1"/>
          <w:sz w:val="24"/>
          <w:szCs w:val="24"/>
        </w:rPr>
        <w:t xml:space="preserve">prepare a Wetland Statement of </w:t>
      </w:r>
      <w:r w:rsidR="005963C9" w:rsidRPr="583F01AF">
        <w:rPr>
          <w:rFonts w:ascii="Times New Roman" w:eastAsia="Times New Roman" w:hAnsi="Times New Roman" w:cs="Times New Roman"/>
          <w:color w:val="000000" w:themeColor="text1"/>
          <w:sz w:val="24"/>
          <w:szCs w:val="24"/>
        </w:rPr>
        <w:t>Finding</w:t>
      </w:r>
      <w:r w:rsidR="005963C9" w:rsidRPr="005963C9">
        <w:rPr>
          <w:rFonts w:ascii="Times New Roman" w:eastAsia="Times New Roman" w:hAnsi="Times New Roman" w:cs="Times New Roman"/>
          <w:color w:val="000000" w:themeColor="text1"/>
          <w:sz w:val="24"/>
          <w:szCs w:val="24"/>
        </w:rPr>
        <w:t xml:space="preserve"> (WSOF) as per section 5.3.5 of NPS Procedural Manual for Directors Order (</w:t>
      </w:r>
      <w:proofErr w:type="gramStart"/>
      <w:r w:rsidR="005963C9" w:rsidRPr="005963C9">
        <w:rPr>
          <w:rFonts w:ascii="Times New Roman" w:eastAsia="Times New Roman" w:hAnsi="Times New Roman" w:cs="Times New Roman"/>
          <w:color w:val="000000" w:themeColor="text1"/>
          <w:sz w:val="24"/>
          <w:szCs w:val="24"/>
        </w:rPr>
        <w:t>DO) #</w:t>
      </w:r>
      <w:proofErr w:type="gramEnd"/>
      <w:r w:rsidR="005963C9" w:rsidRPr="005963C9">
        <w:rPr>
          <w:rFonts w:ascii="Times New Roman" w:eastAsia="Times New Roman" w:hAnsi="Times New Roman" w:cs="Times New Roman"/>
          <w:color w:val="000000" w:themeColor="text1"/>
          <w:sz w:val="24"/>
          <w:szCs w:val="24"/>
        </w:rPr>
        <w:t>77-1 Wetland Protection (2016).</w:t>
      </w:r>
      <w:r w:rsidR="005963C9">
        <w:rPr>
          <w:rFonts w:ascii="Times New Roman" w:eastAsia="Times New Roman" w:hAnsi="Times New Roman" w:cs="Times New Roman"/>
          <w:color w:val="000000" w:themeColor="text1"/>
          <w:sz w:val="24"/>
          <w:szCs w:val="24"/>
        </w:rPr>
        <w:t xml:space="preserve"> </w:t>
      </w:r>
      <w:r w:rsidR="005963C9" w:rsidRPr="005963C9">
        <w:rPr>
          <w:rFonts w:ascii="Times New Roman" w:eastAsia="Times New Roman" w:hAnsi="Times New Roman" w:cs="Times New Roman"/>
          <w:color w:val="000000" w:themeColor="text1"/>
          <w:sz w:val="24"/>
          <w:szCs w:val="24"/>
        </w:rPr>
        <w:t xml:space="preserve"> This task can be completed concurrently with other tasks in this scope of work as appropriate.</w:t>
      </w:r>
    </w:p>
    <w:p w14:paraId="0749C3B4" w14:textId="77777777" w:rsidR="00761D05" w:rsidRDefault="00761D05" w:rsidP="00761D05">
      <w:pPr>
        <w:pStyle w:val="ListParagraph"/>
        <w:spacing w:after="0"/>
        <w:ind w:left="1440"/>
        <w:rPr>
          <w:rFonts w:ascii="Times New Roman" w:eastAsia="Times New Roman" w:hAnsi="Times New Roman" w:cs="Times New Roman"/>
          <w:color w:val="000000" w:themeColor="text1"/>
          <w:sz w:val="24"/>
          <w:szCs w:val="24"/>
        </w:rPr>
      </w:pPr>
    </w:p>
    <w:p w14:paraId="011A36F8" w14:textId="47EF3501" w:rsidR="00111AB6" w:rsidRDefault="005963C9" w:rsidP="006053EC">
      <w:pPr>
        <w:pStyle w:val="ListParagraph"/>
        <w:numPr>
          <w:ilvl w:val="2"/>
          <w:numId w:val="10"/>
        </w:num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Draft WSOF for NPS Review</w:t>
      </w:r>
      <w:r w:rsidR="07D02FCD" w:rsidRPr="1EBC1D72">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color w:val="000000" w:themeColor="text1"/>
          <w:sz w:val="24"/>
          <w:szCs w:val="24"/>
        </w:rPr>
        <w:t xml:space="preserve">The contractor shall prepare an initial draft of the WSOF </w:t>
      </w:r>
      <w:r w:rsidRPr="005963C9">
        <w:rPr>
          <w:rFonts w:ascii="Times New Roman" w:eastAsia="Times New Roman" w:hAnsi="Times New Roman" w:cs="Times New Roman"/>
          <w:color w:val="000000" w:themeColor="text1"/>
          <w:sz w:val="24"/>
          <w:szCs w:val="24"/>
        </w:rPr>
        <w:t>in M</w:t>
      </w:r>
      <w:r>
        <w:rPr>
          <w:rFonts w:ascii="Times New Roman" w:eastAsia="Times New Roman" w:hAnsi="Times New Roman" w:cs="Times New Roman"/>
          <w:color w:val="000000" w:themeColor="text1"/>
          <w:sz w:val="24"/>
          <w:szCs w:val="24"/>
        </w:rPr>
        <w:t>icrosoft</w:t>
      </w:r>
      <w:r w:rsidRPr="005963C9">
        <w:rPr>
          <w:rFonts w:ascii="Times New Roman" w:eastAsia="Times New Roman" w:hAnsi="Times New Roman" w:cs="Times New Roman"/>
          <w:color w:val="000000" w:themeColor="text1"/>
          <w:sz w:val="24"/>
          <w:szCs w:val="24"/>
        </w:rPr>
        <w:t xml:space="preserve"> Word format that will be page and line numbered for review and comment by the NPS.</w:t>
      </w:r>
      <w:r>
        <w:rPr>
          <w:rFonts w:ascii="Times New Roman" w:eastAsia="Times New Roman" w:hAnsi="Times New Roman" w:cs="Times New Roman"/>
          <w:color w:val="000000" w:themeColor="text1"/>
          <w:sz w:val="24"/>
          <w:szCs w:val="24"/>
        </w:rPr>
        <w:t xml:space="preserve"> </w:t>
      </w:r>
      <w:r w:rsidRPr="005963C9">
        <w:rPr>
          <w:rFonts w:ascii="Times New Roman" w:eastAsia="Times New Roman" w:hAnsi="Times New Roman" w:cs="Times New Roman"/>
          <w:color w:val="000000" w:themeColor="text1"/>
          <w:sz w:val="24"/>
          <w:szCs w:val="24"/>
        </w:rPr>
        <w:t xml:space="preserve"> The contents of the WSOF shall document the rationale for identifying a preferred alternative that has adverse impacts on wetlands, explains why no alternatives with less impact were practicable, and otherwise documents compliance with NPS DO-77-1 and Procedural Manual 77-1. </w:t>
      </w:r>
      <w:r>
        <w:rPr>
          <w:rFonts w:ascii="Times New Roman" w:eastAsia="Times New Roman" w:hAnsi="Times New Roman" w:cs="Times New Roman"/>
          <w:color w:val="000000" w:themeColor="text1"/>
          <w:sz w:val="24"/>
          <w:szCs w:val="24"/>
        </w:rPr>
        <w:t xml:space="preserve"> </w:t>
      </w:r>
      <w:r w:rsidRPr="005963C9">
        <w:rPr>
          <w:rFonts w:ascii="Times New Roman" w:eastAsia="Times New Roman" w:hAnsi="Times New Roman" w:cs="Times New Roman"/>
          <w:color w:val="000000" w:themeColor="text1"/>
          <w:sz w:val="24"/>
          <w:szCs w:val="24"/>
        </w:rPr>
        <w:t>The WSOF must include a compensation plan.  The proposed compensation plan will be discussed, reviewed, and approved by GRTE staff and the NPS Wetlands Program prior to its formal inclusion into the final WSOF.  The compensation plan needs to include at a minimum: A conceptual grading and planting plan for the site(s), an assessment of existing wetland extent and function/value, an assessment of proposed wetland functional lift post-restoration, and ballpark cost estimate for project design, compliance, and implementation.  The ballpark cost estimate should include costs associated with 5 years of post-construction restoration monitoring.</w:t>
      </w:r>
      <w:r w:rsidR="00111AB6">
        <w:rPr>
          <w:rFonts w:ascii="Times New Roman" w:eastAsia="Times New Roman" w:hAnsi="Times New Roman" w:cs="Times New Roman"/>
          <w:color w:val="000000" w:themeColor="text1"/>
          <w:sz w:val="24"/>
          <w:szCs w:val="24"/>
        </w:rPr>
        <w:t xml:space="preserve">  NPS staff will provide feedback and comments to the draft WSOF within ten business days of receiving the draft.</w:t>
      </w:r>
    </w:p>
    <w:p w14:paraId="3B7AB1EC" w14:textId="7520A9AD" w:rsidR="00761D05" w:rsidRDefault="005963C9" w:rsidP="00111AB6">
      <w:pPr>
        <w:pStyle w:val="ListParagraph"/>
        <w:spacing w:after="0"/>
        <w:ind w:left="1440"/>
        <w:rPr>
          <w:rFonts w:ascii="Times New Roman" w:eastAsia="Times New Roman" w:hAnsi="Times New Roman" w:cs="Times New Roman"/>
          <w:color w:val="000000" w:themeColor="text1"/>
          <w:sz w:val="24"/>
          <w:szCs w:val="24"/>
        </w:rPr>
      </w:pPr>
      <w:r w:rsidRPr="005963C9">
        <w:rPr>
          <w:rFonts w:ascii="Times New Roman" w:eastAsia="Times New Roman" w:hAnsi="Times New Roman" w:cs="Times New Roman"/>
          <w:color w:val="000000" w:themeColor="text1"/>
          <w:sz w:val="24"/>
          <w:szCs w:val="24"/>
        </w:rPr>
        <w:t xml:space="preserve">  </w:t>
      </w:r>
    </w:p>
    <w:p w14:paraId="549E7F5E" w14:textId="466C3DED" w:rsidR="007F395D" w:rsidRDefault="00111AB6" w:rsidP="006053EC">
      <w:pPr>
        <w:pStyle w:val="ListParagraph"/>
        <w:numPr>
          <w:ilvl w:val="2"/>
          <w:numId w:val="10"/>
        </w:numPr>
        <w:spacing w:after="0"/>
        <w:rPr>
          <w:rFonts w:ascii="Times New Roman" w:eastAsia="Times New Roman" w:hAnsi="Times New Roman" w:cs="Times New Roman"/>
          <w:color w:val="000000" w:themeColor="text1"/>
          <w:sz w:val="24"/>
          <w:szCs w:val="24"/>
        </w:rPr>
      </w:pPr>
      <w:r w:rsidRPr="00111AB6">
        <w:rPr>
          <w:rFonts w:ascii="Times New Roman" w:eastAsia="Times New Roman" w:hAnsi="Times New Roman" w:cs="Times New Roman"/>
          <w:b/>
          <w:bCs/>
          <w:color w:val="000000" w:themeColor="text1"/>
          <w:sz w:val="24"/>
          <w:szCs w:val="24"/>
        </w:rPr>
        <w:t xml:space="preserve">Final </w:t>
      </w:r>
      <w:r w:rsidRPr="636287F7">
        <w:rPr>
          <w:rFonts w:ascii="Times New Roman" w:eastAsia="Times New Roman" w:hAnsi="Times New Roman" w:cs="Times New Roman"/>
          <w:b/>
          <w:bCs/>
          <w:color w:val="000000" w:themeColor="text1"/>
          <w:sz w:val="24"/>
          <w:szCs w:val="24"/>
        </w:rPr>
        <w:t>W</w:t>
      </w:r>
      <w:r w:rsidR="6C24AB43" w:rsidRPr="636287F7">
        <w:rPr>
          <w:rFonts w:ascii="Times New Roman" w:eastAsia="Times New Roman" w:hAnsi="Times New Roman" w:cs="Times New Roman"/>
          <w:b/>
          <w:bCs/>
          <w:color w:val="000000" w:themeColor="text1"/>
          <w:sz w:val="24"/>
          <w:szCs w:val="24"/>
        </w:rPr>
        <w:t xml:space="preserve">etland Statement of </w:t>
      </w:r>
      <w:bookmarkStart w:id="2" w:name="_Int_htUOKtqV"/>
      <w:proofErr w:type="gramStart"/>
      <w:r w:rsidR="6C24AB43" w:rsidRPr="636287F7">
        <w:rPr>
          <w:rFonts w:ascii="Times New Roman" w:eastAsia="Times New Roman" w:hAnsi="Times New Roman" w:cs="Times New Roman"/>
          <w:b/>
          <w:bCs/>
          <w:color w:val="000000" w:themeColor="text1"/>
          <w:sz w:val="24"/>
          <w:szCs w:val="24"/>
        </w:rPr>
        <w:t>Finding</w:t>
      </w:r>
      <w:r w:rsidRPr="636287F7">
        <w:rPr>
          <w:rFonts w:ascii="Times New Roman" w:eastAsia="Times New Roman" w:hAnsi="Times New Roman" w:cs="Times New Roman"/>
          <w:b/>
          <w:bCs/>
          <w:color w:val="000000" w:themeColor="text1"/>
          <w:sz w:val="24"/>
          <w:szCs w:val="24"/>
        </w:rPr>
        <w:t xml:space="preserve"> </w:t>
      </w:r>
      <w:r w:rsidR="1A3E1115" w:rsidRPr="636287F7">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w:t>
      </w:r>
      <w:bookmarkEnd w:id="2"/>
      <w:proofErr w:type="gramEnd"/>
      <w:r>
        <w:rPr>
          <w:rFonts w:ascii="Times New Roman" w:eastAsia="Times New Roman" w:hAnsi="Times New Roman" w:cs="Times New Roman"/>
          <w:color w:val="000000" w:themeColor="text1"/>
          <w:sz w:val="24"/>
          <w:szCs w:val="24"/>
        </w:rPr>
        <w:t xml:space="preserve"> Within ten business days of receiving NPS feedback to the draft WSOF, the contractor shall prepare a second and final draft</w:t>
      </w:r>
      <w:r w:rsidRPr="636287F7">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The </w:t>
      </w:r>
      <w:r w:rsidRPr="00111AB6">
        <w:rPr>
          <w:rFonts w:ascii="Times New Roman" w:eastAsia="Times New Roman" w:hAnsi="Times New Roman" w:cs="Times New Roman"/>
          <w:color w:val="000000" w:themeColor="text1"/>
          <w:sz w:val="24"/>
          <w:szCs w:val="24"/>
        </w:rPr>
        <w:t>Contractor shall also submit a track changes version of the revisions from the previous reviews and comment matrix to the COR.</w:t>
      </w:r>
    </w:p>
    <w:p w14:paraId="042DC37F" w14:textId="77777777" w:rsidR="007F395D" w:rsidRPr="007F395D" w:rsidRDefault="007F395D" w:rsidP="007F395D">
      <w:pPr>
        <w:spacing w:after="0"/>
        <w:rPr>
          <w:rFonts w:ascii="Times New Roman" w:eastAsia="Times New Roman" w:hAnsi="Times New Roman" w:cs="Times New Roman"/>
          <w:color w:val="000000" w:themeColor="text1"/>
          <w:sz w:val="24"/>
          <w:szCs w:val="24"/>
        </w:rPr>
      </w:pPr>
    </w:p>
    <w:p w14:paraId="3AE74067" w14:textId="1F6D2792" w:rsidR="007F395D" w:rsidRDefault="007F395D" w:rsidP="007F395D">
      <w:pPr>
        <w:spacing w:after="0"/>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current project timeline requires the Final WSOF </w:t>
      </w:r>
      <w:r w:rsidR="00417971">
        <w:rPr>
          <w:rFonts w:ascii="Times New Roman" w:eastAsia="Times New Roman" w:hAnsi="Times New Roman" w:cs="Times New Roman"/>
          <w:color w:val="000000" w:themeColor="text1"/>
          <w:sz w:val="24"/>
          <w:szCs w:val="24"/>
        </w:rPr>
        <w:t>to be</w:t>
      </w:r>
      <w:r>
        <w:rPr>
          <w:rFonts w:ascii="Times New Roman" w:eastAsia="Times New Roman" w:hAnsi="Times New Roman" w:cs="Times New Roman"/>
          <w:color w:val="000000" w:themeColor="text1"/>
          <w:sz w:val="24"/>
          <w:szCs w:val="24"/>
        </w:rPr>
        <w:t xml:space="preserve"> complete no later than three (3) months from the contract award date.</w:t>
      </w:r>
    </w:p>
    <w:p w14:paraId="10BECA0A" w14:textId="77777777" w:rsidR="007F395D" w:rsidRDefault="007F395D" w:rsidP="007F395D">
      <w:pPr>
        <w:spacing w:after="0"/>
        <w:ind w:left="720"/>
        <w:rPr>
          <w:rFonts w:ascii="Times New Roman" w:eastAsia="Times New Roman" w:hAnsi="Times New Roman" w:cs="Times New Roman"/>
          <w:color w:val="000000" w:themeColor="text1"/>
          <w:sz w:val="24"/>
          <w:szCs w:val="24"/>
        </w:rPr>
      </w:pPr>
    </w:p>
    <w:p w14:paraId="44FEB637" w14:textId="1D135880" w:rsidR="007F395D" w:rsidRDefault="007F395D" w:rsidP="007F395D">
      <w:pPr>
        <w:spacing w:after="0"/>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w:t>
      </w:r>
      <w:r w:rsidRPr="007F395D">
        <w:rPr>
          <w:rFonts w:ascii="Times New Roman" w:eastAsia="Times New Roman" w:hAnsi="Times New Roman" w:cs="Times New Roman"/>
          <w:color w:val="000000" w:themeColor="text1"/>
          <w:sz w:val="24"/>
          <w:szCs w:val="24"/>
        </w:rPr>
        <w:t xml:space="preserve">contractor will submit all records generated </w:t>
      </w:r>
      <w:r>
        <w:rPr>
          <w:rFonts w:ascii="Times New Roman" w:eastAsia="Times New Roman" w:hAnsi="Times New Roman" w:cs="Times New Roman"/>
          <w:color w:val="000000" w:themeColor="text1"/>
          <w:sz w:val="24"/>
          <w:szCs w:val="24"/>
        </w:rPr>
        <w:t xml:space="preserve">from this scope of work, </w:t>
      </w:r>
      <w:r w:rsidRPr="007F395D">
        <w:rPr>
          <w:rFonts w:ascii="Times New Roman" w:eastAsia="Times New Roman" w:hAnsi="Times New Roman" w:cs="Times New Roman"/>
          <w:color w:val="000000" w:themeColor="text1"/>
          <w:sz w:val="24"/>
          <w:szCs w:val="24"/>
        </w:rPr>
        <w:t xml:space="preserve">including, but not limited to, plans, field notes, field maps, drawings, raw data sheets, tape recordings, photos, photo logs, map overlays, negative, and instrument charts to the National Park Service upon completion.  The contractor will not allow the unauthorized use or sharing of NPS Delineation Data with any </w:t>
      </w:r>
      <w:r w:rsidR="00E0605F">
        <w:rPr>
          <w:rFonts w:ascii="Times New Roman" w:eastAsia="Times New Roman" w:hAnsi="Times New Roman" w:cs="Times New Roman"/>
          <w:color w:val="000000" w:themeColor="text1"/>
          <w:sz w:val="24"/>
          <w:szCs w:val="24"/>
        </w:rPr>
        <w:t>third</w:t>
      </w:r>
      <w:r w:rsidR="00E0605F" w:rsidRPr="007F395D">
        <w:rPr>
          <w:rFonts w:ascii="Times New Roman" w:eastAsia="Times New Roman" w:hAnsi="Times New Roman" w:cs="Times New Roman"/>
          <w:color w:val="000000" w:themeColor="text1"/>
          <w:sz w:val="24"/>
          <w:szCs w:val="24"/>
        </w:rPr>
        <w:t>-party</w:t>
      </w:r>
      <w:r w:rsidRPr="007F395D">
        <w:rPr>
          <w:rFonts w:ascii="Times New Roman" w:eastAsia="Times New Roman" w:hAnsi="Times New Roman" w:cs="Times New Roman"/>
          <w:color w:val="000000" w:themeColor="text1"/>
          <w:sz w:val="24"/>
          <w:szCs w:val="24"/>
        </w:rPr>
        <w:t xml:space="preserve"> software company or data collection application without written authorization from GRTE and NPS Wetlands Program staff</w:t>
      </w:r>
      <w:r>
        <w:rPr>
          <w:rFonts w:ascii="Times New Roman" w:eastAsia="Times New Roman" w:hAnsi="Times New Roman" w:cs="Times New Roman"/>
          <w:color w:val="000000" w:themeColor="text1"/>
          <w:sz w:val="24"/>
          <w:szCs w:val="24"/>
        </w:rPr>
        <w:t xml:space="preserve">.  All </w:t>
      </w:r>
      <w:r w:rsidR="00E0605F">
        <w:rPr>
          <w:rFonts w:ascii="Times New Roman" w:eastAsia="Times New Roman" w:hAnsi="Times New Roman" w:cs="Times New Roman"/>
          <w:color w:val="000000" w:themeColor="text1"/>
          <w:sz w:val="24"/>
          <w:szCs w:val="24"/>
        </w:rPr>
        <w:t>records</w:t>
      </w:r>
      <w:r>
        <w:rPr>
          <w:rFonts w:ascii="Times New Roman" w:eastAsia="Times New Roman" w:hAnsi="Times New Roman" w:cs="Times New Roman"/>
          <w:color w:val="000000" w:themeColor="text1"/>
          <w:sz w:val="24"/>
          <w:szCs w:val="24"/>
        </w:rPr>
        <w:t xml:space="preserve"> </w:t>
      </w:r>
      <w:r w:rsidR="00E0605F">
        <w:rPr>
          <w:rFonts w:ascii="Times New Roman" w:eastAsia="Times New Roman" w:hAnsi="Times New Roman" w:cs="Times New Roman"/>
          <w:color w:val="000000" w:themeColor="text1"/>
          <w:sz w:val="24"/>
          <w:szCs w:val="24"/>
        </w:rPr>
        <w:t xml:space="preserve">will </w:t>
      </w:r>
      <w:r>
        <w:rPr>
          <w:rFonts w:ascii="Times New Roman" w:eastAsia="Times New Roman" w:hAnsi="Times New Roman" w:cs="Times New Roman"/>
          <w:color w:val="000000" w:themeColor="text1"/>
          <w:sz w:val="24"/>
          <w:szCs w:val="24"/>
        </w:rPr>
        <w:t>remain the property of the National Park Service.</w:t>
      </w:r>
    </w:p>
    <w:p w14:paraId="22A1F5B1" w14:textId="77777777" w:rsidR="007F395D" w:rsidRDefault="007F395D" w:rsidP="007F395D">
      <w:pPr>
        <w:spacing w:after="0"/>
        <w:ind w:left="720"/>
        <w:rPr>
          <w:rFonts w:ascii="Times New Roman" w:eastAsia="Times New Roman" w:hAnsi="Times New Roman" w:cs="Times New Roman"/>
          <w:color w:val="000000" w:themeColor="text1"/>
          <w:sz w:val="24"/>
          <w:szCs w:val="24"/>
        </w:rPr>
      </w:pPr>
    </w:p>
    <w:p w14:paraId="5D93A04B" w14:textId="58C554B4" w:rsidR="007F395D" w:rsidRDefault="007F395D" w:rsidP="007F395D">
      <w:pPr>
        <w:spacing w:after="0"/>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w:t>
      </w:r>
      <w:proofErr w:type="gramStart"/>
      <w:r>
        <w:rPr>
          <w:rFonts w:ascii="Times New Roman" w:eastAsia="Times New Roman" w:hAnsi="Times New Roman" w:cs="Times New Roman"/>
          <w:color w:val="000000" w:themeColor="text1"/>
          <w:sz w:val="24"/>
          <w:szCs w:val="24"/>
        </w:rPr>
        <w:t>deliverables</w:t>
      </w:r>
      <w:proofErr w:type="gramEnd"/>
      <w:r>
        <w:rPr>
          <w:rFonts w:ascii="Times New Roman" w:eastAsia="Times New Roman" w:hAnsi="Times New Roman" w:cs="Times New Roman"/>
          <w:color w:val="000000" w:themeColor="text1"/>
          <w:sz w:val="24"/>
          <w:szCs w:val="24"/>
        </w:rPr>
        <w:t xml:space="preserve"> for this project task are:</w:t>
      </w:r>
    </w:p>
    <w:p w14:paraId="71E04C70" w14:textId="17AA134E" w:rsidR="007F395D" w:rsidRDefault="007F395D" w:rsidP="006053EC">
      <w:pPr>
        <w:pStyle w:val="ListParagraph"/>
        <w:numPr>
          <w:ilvl w:val="0"/>
          <w:numId w:val="14"/>
        </w:num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Draft Wetlands Statement of Finding</w:t>
      </w:r>
    </w:p>
    <w:p w14:paraId="3159E822" w14:textId="122741F8" w:rsidR="007F395D" w:rsidRDefault="007F395D" w:rsidP="006053EC">
      <w:pPr>
        <w:pStyle w:val="ListParagraph"/>
        <w:numPr>
          <w:ilvl w:val="0"/>
          <w:numId w:val="14"/>
        </w:num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Project records and required deliverables submitted to NPS</w:t>
      </w:r>
    </w:p>
    <w:p w14:paraId="64A2CFB7" w14:textId="3EA422CE" w:rsidR="007F395D" w:rsidRPr="007F395D" w:rsidRDefault="007F395D" w:rsidP="006053EC">
      <w:pPr>
        <w:pStyle w:val="ListParagraph"/>
        <w:numPr>
          <w:ilvl w:val="0"/>
          <w:numId w:val="14"/>
        </w:num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Final Wetlands Statement of Finding</w:t>
      </w:r>
    </w:p>
    <w:p w14:paraId="3DA6CCA6" w14:textId="11159454" w:rsidR="00D471DC" w:rsidRPr="00D471DC" w:rsidRDefault="00D471DC" w:rsidP="713E3AA1">
      <w:pPr>
        <w:pStyle w:val="Heading1"/>
        <w:rPr>
          <w:sz w:val="28"/>
          <w:szCs w:val="28"/>
        </w:rPr>
      </w:pPr>
    </w:p>
    <w:p w14:paraId="54DD5BAC" w14:textId="19E1957A" w:rsidR="00D471DC" w:rsidRPr="00D471DC" w:rsidRDefault="00D471DC" w:rsidP="713E3AA1">
      <w:pPr>
        <w:pStyle w:val="Heading1"/>
        <w:rPr>
          <w:sz w:val="28"/>
          <w:szCs w:val="28"/>
        </w:rPr>
      </w:pPr>
    </w:p>
    <w:p w14:paraId="1060D2A0" w14:textId="77777777" w:rsidR="00B83FFD" w:rsidRDefault="00B83FFD">
      <w:pPr>
        <w:rPr>
          <w:rFonts w:ascii="Times New Roman" w:eastAsia="Times New Roman" w:hAnsi="Times New Roman" w:cs="Times New Roman"/>
          <w:b/>
          <w:sz w:val="28"/>
          <w:szCs w:val="28"/>
        </w:rPr>
      </w:pPr>
      <w:r>
        <w:rPr>
          <w:sz w:val="28"/>
          <w:szCs w:val="28"/>
        </w:rPr>
        <w:br w:type="page"/>
      </w:r>
    </w:p>
    <w:p w14:paraId="58D2FEE0" w14:textId="721E52F1" w:rsidR="00D471DC" w:rsidRPr="00D471DC" w:rsidRDefault="00D471DC" w:rsidP="00990F87">
      <w:pPr>
        <w:pStyle w:val="Heading1"/>
        <w:rPr>
          <w:sz w:val="28"/>
          <w:szCs w:val="28"/>
        </w:rPr>
      </w:pPr>
      <w:r w:rsidRPr="713E3AA1">
        <w:rPr>
          <w:sz w:val="28"/>
          <w:szCs w:val="28"/>
        </w:rPr>
        <w:t>PART 6</w:t>
      </w:r>
    </w:p>
    <w:p w14:paraId="6411BC01" w14:textId="77777777" w:rsidR="00D471DC" w:rsidRPr="00D471DC" w:rsidRDefault="00D471DC" w:rsidP="00D471DC">
      <w:pPr>
        <w:pStyle w:val="Heading1"/>
        <w:rPr>
          <w:sz w:val="28"/>
          <w:szCs w:val="28"/>
        </w:rPr>
      </w:pPr>
    </w:p>
    <w:p w14:paraId="41D62BC7" w14:textId="30AB6DE1" w:rsidR="00D471DC" w:rsidRPr="00D471DC" w:rsidRDefault="00D471DC" w:rsidP="00D471DC">
      <w:pPr>
        <w:pStyle w:val="Heading1"/>
        <w:rPr>
          <w:sz w:val="28"/>
          <w:szCs w:val="28"/>
        </w:rPr>
      </w:pPr>
      <w:r>
        <w:rPr>
          <w:sz w:val="28"/>
          <w:szCs w:val="28"/>
        </w:rPr>
        <w:t>CONTRACTOR PROPOSAL</w:t>
      </w:r>
    </w:p>
    <w:p w14:paraId="505A5A57" w14:textId="77777777" w:rsidR="00D471DC" w:rsidRDefault="00D471DC" w:rsidP="00D471DC">
      <w:pPr>
        <w:pStyle w:val="Heading1"/>
        <w:jc w:val="left"/>
      </w:pPr>
    </w:p>
    <w:p w14:paraId="3548AEC5" w14:textId="77777777" w:rsidR="00D471DC" w:rsidRDefault="00D471DC" w:rsidP="00D471DC">
      <w:pPr>
        <w:widowControl w:val="0"/>
        <w:spacing w:after="0"/>
        <w:rPr>
          <w:rFonts w:ascii="Times New Roman" w:eastAsia="Times New Roman" w:hAnsi="Times New Roman" w:cs="Times New Roman"/>
          <w:b/>
        </w:rPr>
      </w:pPr>
    </w:p>
    <w:p w14:paraId="40659C60" w14:textId="2A778C0C" w:rsidR="00D471DC" w:rsidRPr="00EF531F" w:rsidRDefault="00D471DC" w:rsidP="00D471DC">
      <w:pPr>
        <w:pBdr>
          <w:top w:val="nil"/>
          <w:left w:val="nil"/>
          <w:bottom w:val="nil"/>
          <w:right w:val="nil"/>
          <w:between w:val="nil"/>
        </w:pBdr>
        <w:spacing w:after="0" w:line="240" w:lineRule="auto"/>
        <w:rPr>
          <w:rFonts w:ascii="Times New Roman" w:eastAsia="Times New Roman" w:hAnsi="Times New Roman" w:cs="Times New Roman"/>
        </w:rPr>
      </w:pPr>
      <w:proofErr w:type="gramStart"/>
      <w:r w:rsidRPr="00416276">
        <w:rPr>
          <w:rFonts w:ascii="Times New Roman" w:eastAsia="Times New Roman" w:hAnsi="Times New Roman" w:cs="Times New Roman"/>
          <w:highlight w:val="yellow"/>
        </w:rPr>
        <w:t>Request</w:t>
      </w:r>
      <w:proofErr w:type="gramEnd"/>
      <w:r w:rsidRPr="00416276">
        <w:rPr>
          <w:rFonts w:ascii="Times New Roman" w:eastAsia="Times New Roman" w:hAnsi="Times New Roman" w:cs="Times New Roman"/>
          <w:highlight w:val="yellow"/>
        </w:rPr>
        <w:t xml:space="preserve"> for progress payment shall be made </w:t>
      </w:r>
      <w:proofErr w:type="gramStart"/>
      <w:r w:rsidRPr="00416276">
        <w:rPr>
          <w:rFonts w:ascii="Times New Roman" w:eastAsia="Times New Roman" w:hAnsi="Times New Roman" w:cs="Times New Roman"/>
          <w:highlight w:val="yellow"/>
        </w:rPr>
        <w:t>on the basis of</w:t>
      </w:r>
      <w:proofErr w:type="gramEnd"/>
      <w:r w:rsidRPr="00416276">
        <w:rPr>
          <w:rFonts w:ascii="Times New Roman" w:eastAsia="Times New Roman" w:hAnsi="Times New Roman" w:cs="Times New Roman"/>
          <w:highlight w:val="yellow"/>
        </w:rPr>
        <w:t xml:space="preserve"> monthly invoices</w:t>
      </w:r>
      <w:r w:rsidR="007543B7" w:rsidRPr="00416276">
        <w:rPr>
          <w:rFonts w:ascii="Times New Roman" w:eastAsia="Times New Roman" w:hAnsi="Times New Roman" w:cs="Times New Roman"/>
          <w:highlight w:val="yellow"/>
        </w:rPr>
        <w:t xml:space="preserve"> submitted to the NPS</w:t>
      </w:r>
      <w:r w:rsidR="00B32325" w:rsidRPr="00416276">
        <w:rPr>
          <w:rFonts w:ascii="Times New Roman" w:eastAsia="Times New Roman" w:hAnsi="Times New Roman" w:cs="Times New Roman"/>
          <w:highlight w:val="yellow"/>
        </w:rPr>
        <w:t xml:space="preserve"> for labor hours performed and ODCs incurred during the invoice </w:t>
      </w:r>
      <w:commentRangeStart w:id="3"/>
      <w:r w:rsidR="00B32325" w:rsidRPr="00416276">
        <w:rPr>
          <w:rFonts w:ascii="Times New Roman" w:eastAsia="Times New Roman" w:hAnsi="Times New Roman" w:cs="Times New Roman"/>
          <w:highlight w:val="yellow"/>
        </w:rPr>
        <w:t>period</w:t>
      </w:r>
      <w:commentRangeEnd w:id="3"/>
      <w:r w:rsidR="00416276">
        <w:rPr>
          <w:rStyle w:val="CommentReference"/>
        </w:rPr>
        <w:commentReference w:id="3"/>
      </w:r>
      <w:r w:rsidR="00B32325" w:rsidRPr="00416276">
        <w:rPr>
          <w:rFonts w:ascii="Times New Roman" w:eastAsia="Times New Roman" w:hAnsi="Times New Roman" w:cs="Times New Roman"/>
          <w:highlight w:val="yellow"/>
        </w:rPr>
        <w:t>.</w:t>
      </w:r>
      <w:r w:rsidR="003860AE">
        <w:rPr>
          <w:rFonts w:ascii="Times New Roman" w:eastAsia="Times New Roman" w:hAnsi="Times New Roman" w:cs="Times New Roman"/>
        </w:rPr>
        <w:t xml:space="preserve"> </w:t>
      </w:r>
      <w:r w:rsidR="003860AE" w:rsidRPr="003860AE">
        <w:rPr>
          <w:rFonts w:ascii="Times New Roman" w:eastAsia="Times New Roman" w:hAnsi="Times New Roman" w:cs="Times New Roman"/>
          <w:highlight w:val="yellow"/>
        </w:rPr>
        <w:t>((See Review Comment))</w:t>
      </w:r>
    </w:p>
    <w:p w14:paraId="152CDC6E" w14:textId="77777777" w:rsidR="00D471DC" w:rsidRPr="00EF531F" w:rsidRDefault="00D471DC" w:rsidP="00D471DC">
      <w:pPr>
        <w:pBdr>
          <w:top w:val="nil"/>
          <w:left w:val="nil"/>
          <w:bottom w:val="nil"/>
          <w:right w:val="nil"/>
          <w:between w:val="nil"/>
        </w:pBdr>
        <w:spacing w:after="0" w:line="240" w:lineRule="auto"/>
        <w:rPr>
          <w:rFonts w:ascii="Times New Roman" w:eastAsia="Times New Roman" w:hAnsi="Times New Roman" w:cs="Times New Roman"/>
          <w:b/>
        </w:rPr>
      </w:pPr>
    </w:p>
    <w:p w14:paraId="75111B5C" w14:textId="77777777" w:rsidR="00D471DC" w:rsidRPr="00EF531F" w:rsidRDefault="00D471DC" w:rsidP="00D471DC">
      <w:pPr>
        <w:pBdr>
          <w:top w:val="nil"/>
          <w:left w:val="nil"/>
          <w:bottom w:val="nil"/>
          <w:right w:val="nil"/>
          <w:between w:val="nil"/>
        </w:pBdr>
        <w:spacing w:after="0" w:line="240" w:lineRule="auto"/>
        <w:rPr>
          <w:rFonts w:ascii="Times New Roman" w:eastAsia="Times New Roman" w:hAnsi="Times New Roman" w:cs="Times New Roman"/>
        </w:rPr>
      </w:pPr>
      <w:r w:rsidRPr="00EF531F">
        <w:rPr>
          <w:rFonts w:ascii="Times New Roman" w:eastAsia="Times New Roman" w:hAnsi="Times New Roman" w:cs="Times New Roman"/>
        </w:rPr>
        <w:t xml:space="preserve">Payment shall not be made </w:t>
      </w:r>
      <w:proofErr w:type="gramStart"/>
      <w:r w:rsidRPr="00EF531F">
        <w:rPr>
          <w:rFonts w:ascii="Times New Roman" w:eastAsia="Times New Roman" w:hAnsi="Times New Roman" w:cs="Times New Roman"/>
        </w:rPr>
        <w:t>in excess of</w:t>
      </w:r>
      <w:proofErr w:type="gramEnd"/>
      <w:r w:rsidRPr="00EF531F">
        <w:rPr>
          <w:rFonts w:ascii="Times New Roman" w:eastAsia="Times New Roman" w:hAnsi="Times New Roman" w:cs="Times New Roman"/>
        </w:rPr>
        <w:t xml:space="preserve"> the awarded amount or beyond the period of performance unless the Contracting Officer authorizes a revision in writing.</w:t>
      </w:r>
    </w:p>
    <w:p w14:paraId="2C53897D" w14:textId="77777777" w:rsidR="00D471DC" w:rsidRPr="00EF531F" w:rsidRDefault="00D471DC" w:rsidP="00D471DC">
      <w:pPr>
        <w:pBdr>
          <w:top w:val="nil"/>
          <w:left w:val="nil"/>
          <w:bottom w:val="nil"/>
          <w:right w:val="nil"/>
          <w:between w:val="nil"/>
        </w:pBdr>
        <w:spacing w:after="0" w:line="240" w:lineRule="auto"/>
        <w:rPr>
          <w:rFonts w:ascii="Times New Roman" w:eastAsia="Times New Roman" w:hAnsi="Times New Roman" w:cs="Times New Roman"/>
        </w:rPr>
      </w:pPr>
    </w:p>
    <w:p w14:paraId="1BCE5E00" w14:textId="3038B088" w:rsidR="00D471DC" w:rsidRPr="00393E16" w:rsidRDefault="00D471DC" w:rsidP="2E8E305E">
      <w:pPr>
        <w:pBdr>
          <w:top w:val="nil"/>
          <w:left w:val="nil"/>
          <w:bottom w:val="nil"/>
          <w:right w:val="nil"/>
          <w:between w:val="nil"/>
        </w:pBdr>
        <w:spacing w:after="0" w:line="240" w:lineRule="auto"/>
        <w:rPr>
          <w:rFonts w:ascii="Times New Roman" w:eastAsia="Times New Roman" w:hAnsi="Times New Roman" w:cs="Times New Roman"/>
        </w:rPr>
      </w:pPr>
      <w:r w:rsidRPr="2E8E305E">
        <w:rPr>
          <w:rFonts w:ascii="Times New Roman" w:eastAsia="Times New Roman" w:hAnsi="Times New Roman" w:cs="Times New Roman"/>
        </w:rPr>
        <w:t xml:space="preserve">Invoices shall be submitted electronically through the U.S. Department of the Treasury’s Internet Payment Platform System (IPP). </w:t>
      </w:r>
      <w:r w:rsidRPr="00393E16">
        <w:rPr>
          <w:rFonts w:ascii="Times New Roman" w:eastAsia="Times New Roman" w:hAnsi="Times New Roman" w:cs="Times New Roman"/>
        </w:rPr>
        <w:t xml:space="preserve">At least 3-5 days prior to invoicing, </w:t>
      </w:r>
      <w:r w:rsidR="00393E16" w:rsidRPr="00393E16">
        <w:rPr>
          <w:rFonts w:ascii="Times New Roman" w:eastAsia="Times New Roman" w:hAnsi="Times New Roman" w:cs="Times New Roman"/>
        </w:rPr>
        <w:t>the contractor will submit</w:t>
      </w:r>
      <w:r w:rsidRPr="00393E16">
        <w:rPr>
          <w:rFonts w:ascii="Times New Roman" w:eastAsia="Times New Roman" w:hAnsi="Times New Roman" w:cs="Times New Roman"/>
        </w:rPr>
        <w:t xml:space="preserve"> a summary of </w:t>
      </w:r>
      <w:r w:rsidR="00393E16" w:rsidRPr="00393E16">
        <w:rPr>
          <w:rFonts w:ascii="Times New Roman" w:eastAsia="Times New Roman" w:hAnsi="Times New Roman" w:cs="Times New Roman"/>
        </w:rPr>
        <w:t>work performed and project deliverables completed by project task/phase (see PWS Section 5.1)</w:t>
      </w:r>
      <w:r w:rsidRPr="00393E16">
        <w:rPr>
          <w:rFonts w:ascii="Times New Roman" w:eastAsia="Times New Roman" w:hAnsi="Times New Roman" w:cs="Times New Roman"/>
        </w:rPr>
        <w:t xml:space="preserve"> to the COR for review.</w:t>
      </w:r>
    </w:p>
    <w:p w14:paraId="56F8D474" w14:textId="77777777" w:rsidR="00D471DC" w:rsidRPr="00EF531F" w:rsidRDefault="00D471DC" w:rsidP="00D471DC">
      <w:pPr>
        <w:pBdr>
          <w:top w:val="nil"/>
          <w:left w:val="nil"/>
          <w:bottom w:val="nil"/>
          <w:right w:val="nil"/>
          <w:between w:val="nil"/>
        </w:pBdr>
        <w:spacing w:after="0" w:line="240" w:lineRule="auto"/>
        <w:rPr>
          <w:rFonts w:ascii="Times New Roman" w:eastAsia="Times New Roman" w:hAnsi="Times New Roman" w:cs="Times New Roman"/>
        </w:rPr>
      </w:pPr>
    </w:p>
    <w:p w14:paraId="22FB57A9" w14:textId="02A2A170" w:rsidR="00D471DC" w:rsidRPr="00EF531F" w:rsidRDefault="00D471DC" w:rsidP="00D471DC">
      <w:pPr>
        <w:widowControl w:val="0"/>
        <w:spacing w:after="0"/>
        <w:rPr>
          <w:rFonts w:ascii="Times New Roman" w:eastAsia="Times New Roman" w:hAnsi="Times New Roman" w:cs="Times New Roman"/>
        </w:rPr>
      </w:pPr>
      <w:r w:rsidRPr="763EAB21">
        <w:rPr>
          <w:rFonts w:ascii="Times New Roman" w:eastAsia="Times New Roman" w:hAnsi="Times New Roman" w:cs="Times New Roman"/>
        </w:rPr>
        <w:t xml:space="preserve">The </w:t>
      </w:r>
      <w:r w:rsidR="00C0282F" w:rsidRPr="763EAB21">
        <w:rPr>
          <w:rFonts w:ascii="Times New Roman" w:eastAsia="Times New Roman" w:hAnsi="Times New Roman" w:cs="Times New Roman"/>
        </w:rPr>
        <w:t>Firm Fixed Amount</w:t>
      </w:r>
      <w:r w:rsidRPr="763EAB21">
        <w:rPr>
          <w:rFonts w:ascii="Times New Roman" w:eastAsia="Times New Roman" w:hAnsi="Times New Roman" w:cs="Times New Roman"/>
        </w:rPr>
        <w:t xml:space="preserve"> sum of </w:t>
      </w:r>
      <w:r w:rsidR="2EBBD1C2" w:rsidRPr="763EAB21">
        <w:rPr>
          <w:rFonts w:ascii="Times New Roman" w:eastAsia="Times New Roman" w:hAnsi="Times New Roman" w:cs="Times New Roman"/>
        </w:rPr>
        <w:t>$</w:t>
      </w:r>
      <w:r w:rsidR="00A22A65">
        <w:rPr>
          <w:rFonts w:ascii="Times New Roman" w:eastAsia="Times New Roman" w:hAnsi="Times New Roman" w:cs="Times New Roman"/>
        </w:rPr>
        <w:t>_____</w:t>
      </w:r>
      <w:r w:rsidRPr="763EAB21">
        <w:rPr>
          <w:rFonts w:ascii="Times New Roman" w:eastAsia="Times New Roman" w:hAnsi="Times New Roman" w:cs="Times New Roman"/>
        </w:rPr>
        <w:t xml:space="preserve"> is obligated as the maximum total contract amount for the furnishing of all supplies and services required to accomplish all services required under this contract, and shall be allocated as follows:</w:t>
      </w:r>
    </w:p>
    <w:p w14:paraId="1F5EA8FE" w14:textId="77777777" w:rsidR="00D471DC" w:rsidRDefault="00D471DC" w:rsidP="00D471DC">
      <w:pPr>
        <w:widowControl w:val="0"/>
        <w:spacing w:after="0"/>
        <w:rPr>
          <w:rFonts w:ascii="Times New Roman" w:eastAsia="Times New Roman" w:hAnsi="Times New Roman" w:cs="Times New Roman"/>
        </w:rPr>
      </w:pPr>
    </w:p>
    <w:tbl>
      <w:tblPr>
        <w:tblW w:w="10160" w:type="dxa"/>
        <w:tblLook w:val="04A0" w:firstRow="1" w:lastRow="0" w:firstColumn="1" w:lastColumn="0" w:noHBand="0" w:noVBand="1"/>
      </w:tblPr>
      <w:tblGrid>
        <w:gridCol w:w="1610"/>
        <w:gridCol w:w="1710"/>
        <w:gridCol w:w="1620"/>
        <w:gridCol w:w="1440"/>
        <w:gridCol w:w="1440"/>
        <w:gridCol w:w="2340"/>
      </w:tblGrid>
      <w:tr w:rsidR="00D471DC" w:rsidRPr="00FC1787" w14:paraId="799B6037" w14:textId="3FFBCCCC" w:rsidTr="265BC238">
        <w:trPr>
          <w:trHeight w:val="300"/>
        </w:trPr>
        <w:tc>
          <w:tcPr>
            <w:tcW w:w="1610" w:type="dxa"/>
            <w:tcBorders>
              <w:top w:val="single" w:sz="8" w:space="0" w:color="auto"/>
              <w:left w:val="single" w:sz="8" w:space="0" w:color="auto"/>
              <w:bottom w:val="single" w:sz="4" w:space="0" w:color="auto"/>
              <w:right w:val="nil"/>
            </w:tcBorders>
            <w:shd w:val="clear" w:color="auto" w:fill="DDD9C4"/>
            <w:noWrap/>
            <w:vAlign w:val="bottom"/>
            <w:hideMark/>
          </w:tcPr>
          <w:p w14:paraId="499CC8B0" w14:textId="77777777" w:rsidR="00D471DC" w:rsidRDefault="00D471DC" w:rsidP="00F174CB">
            <w:pPr>
              <w:spacing w:after="0" w:line="240" w:lineRule="auto"/>
              <w:jc w:val="center"/>
              <w:rPr>
                <w:rFonts w:eastAsia="Times New Roman"/>
                <w:b/>
                <w:bCs/>
              </w:rPr>
            </w:pPr>
            <w:r>
              <w:rPr>
                <w:rFonts w:eastAsia="Times New Roman"/>
                <w:b/>
                <w:bCs/>
              </w:rPr>
              <w:t>CLIN</w:t>
            </w:r>
          </w:p>
          <w:p w14:paraId="0D85CD67" w14:textId="37854731" w:rsidR="00D471DC" w:rsidRPr="00140CCE" w:rsidRDefault="00D471DC" w:rsidP="00F174CB">
            <w:pPr>
              <w:spacing w:after="0" w:line="240" w:lineRule="auto"/>
              <w:jc w:val="center"/>
              <w:rPr>
                <w:rFonts w:eastAsia="Times New Roman"/>
                <w:b/>
                <w:bCs/>
              </w:rPr>
            </w:pPr>
          </w:p>
        </w:tc>
        <w:tc>
          <w:tcPr>
            <w:tcW w:w="1710" w:type="dxa"/>
            <w:tcBorders>
              <w:top w:val="single" w:sz="8" w:space="0" w:color="auto"/>
              <w:left w:val="single" w:sz="4" w:space="0" w:color="auto"/>
              <w:bottom w:val="single" w:sz="4" w:space="0" w:color="auto"/>
              <w:right w:val="single" w:sz="8" w:space="0" w:color="000000" w:themeColor="text1"/>
            </w:tcBorders>
            <w:shd w:val="clear" w:color="auto" w:fill="DDD9C4"/>
            <w:noWrap/>
            <w:vAlign w:val="bottom"/>
            <w:hideMark/>
          </w:tcPr>
          <w:p w14:paraId="4075893C" w14:textId="77777777" w:rsidR="00D471DC" w:rsidRDefault="00D471DC" w:rsidP="00F174CB">
            <w:pPr>
              <w:spacing w:after="0" w:line="240" w:lineRule="auto"/>
              <w:jc w:val="center"/>
              <w:rPr>
                <w:rFonts w:eastAsia="Times New Roman"/>
                <w:b/>
                <w:bCs/>
              </w:rPr>
            </w:pPr>
            <w:r>
              <w:rPr>
                <w:rFonts w:eastAsia="Times New Roman"/>
                <w:b/>
                <w:bCs/>
              </w:rPr>
              <w:t>DESCRIPTION</w:t>
            </w:r>
          </w:p>
          <w:p w14:paraId="61259393" w14:textId="569F22A3" w:rsidR="00D471DC" w:rsidRPr="00140CCE" w:rsidRDefault="00D471DC" w:rsidP="00F174CB">
            <w:pPr>
              <w:spacing w:after="0" w:line="240" w:lineRule="auto"/>
              <w:jc w:val="center"/>
              <w:rPr>
                <w:rFonts w:eastAsia="Times New Roman"/>
                <w:b/>
                <w:bCs/>
              </w:rPr>
            </w:pPr>
          </w:p>
        </w:tc>
        <w:tc>
          <w:tcPr>
            <w:tcW w:w="1620" w:type="dxa"/>
            <w:tcBorders>
              <w:top w:val="single" w:sz="8" w:space="0" w:color="auto"/>
              <w:left w:val="single" w:sz="4" w:space="0" w:color="auto"/>
              <w:bottom w:val="single" w:sz="4" w:space="0" w:color="auto"/>
              <w:right w:val="single" w:sz="8" w:space="0" w:color="000000" w:themeColor="text1"/>
            </w:tcBorders>
            <w:shd w:val="clear" w:color="auto" w:fill="DDD9C4"/>
          </w:tcPr>
          <w:p w14:paraId="1776B848" w14:textId="76C9B6F8" w:rsidR="00D471DC" w:rsidRPr="00140CCE" w:rsidRDefault="00D471DC" w:rsidP="00F174CB">
            <w:pPr>
              <w:spacing w:after="0" w:line="240" w:lineRule="auto"/>
              <w:jc w:val="center"/>
              <w:rPr>
                <w:rFonts w:eastAsia="Times New Roman"/>
                <w:b/>
                <w:bCs/>
              </w:rPr>
            </w:pPr>
            <w:r>
              <w:rPr>
                <w:rFonts w:eastAsia="Times New Roman"/>
                <w:b/>
                <w:bCs/>
              </w:rPr>
              <w:t>UNIT OF ISSUE</w:t>
            </w:r>
          </w:p>
        </w:tc>
        <w:tc>
          <w:tcPr>
            <w:tcW w:w="1440" w:type="dxa"/>
            <w:tcBorders>
              <w:top w:val="single" w:sz="8" w:space="0" w:color="auto"/>
              <w:left w:val="single" w:sz="4" w:space="0" w:color="auto"/>
              <w:bottom w:val="single" w:sz="4" w:space="0" w:color="auto"/>
              <w:right w:val="single" w:sz="8" w:space="0" w:color="000000" w:themeColor="text1"/>
            </w:tcBorders>
            <w:shd w:val="clear" w:color="auto" w:fill="DDD9C4"/>
          </w:tcPr>
          <w:p w14:paraId="56884443" w14:textId="74A4A386" w:rsidR="00D471DC" w:rsidRPr="00140CCE" w:rsidRDefault="00D471DC" w:rsidP="00F174CB">
            <w:pPr>
              <w:spacing w:after="0" w:line="240" w:lineRule="auto"/>
              <w:jc w:val="center"/>
              <w:rPr>
                <w:rFonts w:eastAsia="Times New Roman"/>
                <w:b/>
                <w:bCs/>
              </w:rPr>
            </w:pPr>
            <w:r>
              <w:rPr>
                <w:rFonts w:eastAsia="Times New Roman"/>
                <w:b/>
                <w:bCs/>
              </w:rPr>
              <w:t>QTY</w:t>
            </w:r>
          </w:p>
        </w:tc>
        <w:tc>
          <w:tcPr>
            <w:tcW w:w="1440" w:type="dxa"/>
            <w:tcBorders>
              <w:top w:val="single" w:sz="8" w:space="0" w:color="auto"/>
              <w:left w:val="single" w:sz="4" w:space="0" w:color="auto"/>
              <w:bottom w:val="single" w:sz="4" w:space="0" w:color="auto"/>
              <w:right w:val="single" w:sz="8" w:space="0" w:color="000000" w:themeColor="text1"/>
            </w:tcBorders>
            <w:shd w:val="clear" w:color="auto" w:fill="DDD9C4"/>
          </w:tcPr>
          <w:p w14:paraId="05E19C2D" w14:textId="77EF8095" w:rsidR="00D471DC" w:rsidRPr="00140CCE" w:rsidRDefault="00D471DC" w:rsidP="00F174CB">
            <w:pPr>
              <w:spacing w:after="0" w:line="240" w:lineRule="auto"/>
              <w:jc w:val="center"/>
              <w:rPr>
                <w:rFonts w:eastAsia="Times New Roman"/>
                <w:b/>
                <w:bCs/>
              </w:rPr>
            </w:pPr>
            <w:r>
              <w:rPr>
                <w:rFonts w:eastAsia="Times New Roman"/>
                <w:b/>
                <w:bCs/>
              </w:rPr>
              <w:t>PRICE</w:t>
            </w:r>
          </w:p>
        </w:tc>
        <w:tc>
          <w:tcPr>
            <w:tcW w:w="2340" w:type="dxa"/>
            <w:tcBorders>
              <w:top w:val="single" w:sz="8" w:space="0" w:color="auto"/>
              <w:left w:val="single" w:sz="4" w:space="0" w:color="auto"/>
              <w:bottom w:val="single" w:sz="4" w:space="0" w:color="auto"/>
              <w:right w:val="single" w:sz="8" w:space="0" w:color="000000" w:themeColor="text1"/>
            </w:tcBorders>
            <w:shd w:val="clear" w:color="auto" w:fill="DDD9C4"/>
          </w:tcPr>
          <w:p w14:paraId="39EC8AB9" w14:textId="56F722EC" w:rsidR="00D471DC" w:rsidRPr="00140CCE" w:rsidRDefault="00D471DC" w:rsidP="00F174CB">
            <w:pPr>
              <w:spacing w:after="0" w:line="240" w:lineRule="auto"/>
              <w:jc w:val="center"/>
              <w:rPr>
                <w:rFonts w:eastAsia="Times New Roman"/>
                <w:b/>
                <w:bCs/>
              </w:rPr>
            </w:pPr>
            <w:r>
              <w:rPr>
                <w:rFonts w:eastAsia="Times New Roman"/>
                <w:b/>
                <w:bCs/>
              </w:rPr>
              <w:t>TOTAL PRICE</w:t>
            </w:r>
          </w:p>
        </w:tc>
      </w:tr>
      <w:tr w:rsidR="00D471DC" w:rsidRPr="00FC1787" w14:paraId="192A1571" w14:textId="4292A22A" w:rsidTr="265BC238">
        <w:trPr>
          <w:trHeight w:val="390"/>
        </w:trPr>
        <w:tc>
          <w:tcPr>
            <w:tcW w:w="1610" w:type="dxa"/>
            <w:tcBorders>
              <w:top w:val="nil"/>
              <w:left w:val="single" w:sz="8" w:space="0" w:color="auto"/>
              <w:bottom w:val="single" w:sz="4" w:space="0" w:color="auto"/>
              <w:right w:val="single" w:sz="4" w:space="0" w:color="auto"/>
            </w:tcBorders>
            <w:noWrap/>
          </w:tcPr>
          <w:p w14:paraId="58C71ACF" w14:textId="6DC8E112" w:rsidR="00D471DC" w:rsidRPr="00140CCE" w:rsidRDefault="00D471DC" w:rsidP="00D471DC">
            <w:pPr>
              <w:spacing w:after="0" w:line="240" w:lineRule="auto"/>
              <w:rPr>
                <w:rFonts w:eastAsia="Times New Roman"/>
                <w:color w:val="000000"/>
              </w:rPr>
            </w:pPr>
            <w:r>
              <w:rPr>
                <w:rFonts w:eastAsia="Times New Roman"/>
                <w:color w:val="000000"/>
              </w:rPr>
              <w:t>00</w:t>
            </w:r>
            <w:r w:rsidR="00990F87">
              <w:rPr>
                <w:rFonts w:eastAsia="Times New Roman"/>
                <w:color w:val="000000"/>
              </w:rPr>
              <w:t>10</w:t>
            </w:r>
            <w:r>
              <w:rPr>
                <w:rFonts w:eastAsia="Times New Roman"/>
                <w:color w:val="000000"/>
              </w:rPr>
              <w:t xml:space="preserve"> FFP</w:t>
            </w:r>
          </w:p>
        </w:tc>
        <w:tc>
          <w:tcPr>
            <w:tcW w:w="1710" w:type="dxa"/>
            <w:tcBorders>
              <w:top w:val="nil"/>
              <w:left w:val="single" w:sz="8" w:space="0" w:color="auto"/>
              <w:bottom w:val="single" w:sz="4" w:space="0" w:color="auto"/>
              <w:right w:val="single" w:sz="4" w:space="0" w:color="auto"/>
            </w:tcBorders>
            <w:noWrap/>
          </w:tcPr>
          <w:p w14:paraId="695C68B7" w14:textId="411003E0" w:rsidR="00D471DC" w:rsidRPr="00140CCE" w:rsidRDefault="00D471DC" w:rsidP="00D471DC">
            <w:pPr>
              <w:spacing w:after="0" w:line="240" w:lineRule="auto"/>
              <w:rPr>
                <w:rFonts w:eastAsia="Times New Roman"/>
                <w:color w:val="000000"/>
              </w:rPr>
            </w:pPr>
            <w:r>
              <w:rPr>
                <w:rFonts w:eastAsia="Times New Roman"/>
                <w:color w:val="000000"/>
              </w:rPr>
              <w:t>PWS Task 5.1</w:t>
            </w:r>
            <w:r w:rsidR="00990F87">
              <w:rPr>
                <w:rFonts w:eastAsia="Times New Roman"/>
                <w:color w:val="000000"/>
              </w:rPr>
              <w:t>-5.</w:t>
            </w:r>
            <w:r w:rsidR="004151A7">
              <w:rPr>
                <w:rFonts w:eastAsia="Times New Roman"/>
                <w:color w:val="000000"/>
              </w:rPr>
              <w:t>3</w:t>
            </w:r>
            <w:r w:rsidR="00990F87">
              <w:rPr>
                <w:rFonts w:eastAsia="Times New Roman"/>
                <w:color w:val="000000"/>
              </w:rPr>
              <w:t xml:space="preserve"> </w:t>
            </w:r>
            <w:r>
              <w:rPr>
                <w:rFonts w:eastAsia="Times New Roman"/>
                <w:color w:val="000000"/>
              </w:rPr>
              <w:t>(Base)</w:t>
            </w:r>
          </w:p>
        </w:tc>
        <w:tc>
          <w:tcPr>
            <w:tcW w:w="1620" w:type="dxa"/>
            <w:tcBorders>
              <w:top w:val="nil"/>
              <w:left w:val="single" w:sz="8" w:space="0" w:color="auto"/>
              <w:bottom w:val="single" w:sz="4" w:space="0" w:color="auto"/>
              <w:right w:val="single" w:sz="4" w:space="0" w:color="auto"/>
            </w:tcBorders>
          </w:tcPr>
          <w:p w14:paraId="4C4F36BC" w14:textId="64617FB7" w:rsidR="00D471DC" w:rsidRPr="00140CCE" w:rsidRDefault="740B9811" w:rsidP="00D471DC">
            <w:pPr>
              <w:spacing w:after="0" w:line="240" w:lineRule="auto"/>
              <w:rPr>
                <w:rFonts w:eastAsia="Times New Roman"/>
                <w:color w:val="000000"/>
              </w:rPr>
            </w:pPr>
            <w:r w:rsidRPr="2E8E305E">
              <w:rPr>
                <w:rFonts w:eastAsia="Times New Roman"/>
                <w:color w:val="000000" w:themeColor="text1"/>
              </w:rPr>
              <w:t>Each</w:t>
            </w:r>
          </w:p>
        </w:tc>
        <w:tc>
          <w:tcPr>
            <w:tcW w:w="1440" w:type="dxa"/>
            <w:tcBorders>
              <w:top w:val="nil"/>
              <w:left w:val="single" w:sz="8" w:space="0" w:color="auto"/>
              <w:bottom w:val="single" w:sz="4" w:space="0" w:color="auto"/>
              <w:right w:val="single" w:sz="4" w:space="0" w:color="auto"/>
            </w:tcBorders>
          </w:tcPr>
          <w:p w14:paraId="226A8BFC" w14:textId="0F2C7BF0" w:rsidR="00D471DC" w:rsidRPr="00140CCE" w:rsidRDefault="00D471DC" w:rsidP="00D471DC">
            <w:pPr>
              <w:spacing w:after="0" w:line="240" w:lineRule="auto"/>
              <w:rPr>
                <w:rFonts w:eastAsia="Times New Roman"/>
                <w:color w:val="000000"/>
              </w:rPr>
            </w:pPr>
          </w:p>
        </w:tc>
        <w:tc>
          <w:tcPr>
            <w:tcW w:w="1440" w:type="dxa"/>
            <w:tcBorders>
              <w:top w:val="nil"/>
              <w:left w:val="single" w:sz="8" w:space="0" w:color="auto"/>
              <w:bottom w:val="single" w:sz="4" w:space="0" w:color="auto"/>
              <w:right w:val="single" w:sz="4" w:space="0" w:color="auto"/>
            </w:tcBorders>
          </w:tcPr>
          <w:p w14:paraId="66DBF31D" w14:textId="0F92D61B" w:rsidR="00D471DC" w:rsidRDefault="00D471DC" w:rsidP="00D471DC">
            <w:pPr>
              <w:spacing w:after="0" w:line="240" w:lineRule="auto"/>
              <w:rPr>
                <w:rFonts w:eastAsia="Times New Roman"/>
                <w:color w:val="000000"/>
              </w:rPr>
            </w:pPr>
          </w:p>
        </w:tc>
        <w:tc>
          <w:tcPr>
            <w:tcW w:w="2340" w:type="dxa"/>
            <w:tcBorders>
              <w:top w:val="nil"/>
              <w:left w:val="single" w:sz="8" w:space="0" w:color="auto"/>
              <w:bottom w:val="single" w:sz="4" w:space="0" w:color="auto"/>
              <w:right w:val="single" w:sz="4" w:space="0" w:color="auto"/>
            </w:tcBorders>
          </w:tcPr>
          <w:p w14:paraId="0E63FFA0" w14:textId="1ECBE813" w:rsidR="00D471DC" w:rsidRDefault="00D471DC" w:rsidP="00D471DC">
            <w:pPr>
              <w:spacing w:after="0" w:line="240" w:lineRule="auto"/>
              <w:rPr>
                <w:rFonts w:eastAsia="Times New Roman"/>
                <w:color w:val="000000"/>
              </w:rPr>
            </w:pPr>
          </w:p>
        </w:tc>
      </w:tr>
      <w:tr w:rsidR="265BC238" w14:paraId="5C3551BA" w14:textId="77777777" w:rsidTr="265BC238">
        <w:trPr>
          <w:trHeight w:val="390"/>
        </w:trPr>
        <w:tc>
          <w:tcPr>
            <w:tcW w:w="1610" w:type="dxa"/>
            <w:tcBorders>
              <w:top w:val="nil"/>
              <w:left w:val="single" w:sz="8" w:space="0" w:color="auto"/>
              <w:bottom w:val="single" w:sz="4" w:space="0" w:color="auto"/>
              <w:right w:val="single" w:sz="4" w:space="0" w:color="auto"/>
            </w:tcBorders>
            <w:noWrap/>
          </w:tcPr>
          <w:p w14:paraId="777711CB" w14:textId="2B846D6B" w:rsidR="368CDEDC" w:rsidRDefault="368CDEDC" w:rsidP="265BC238">
            <w:pPr>
              <w:spacing w:line="240" w:lineRule="auto"/>
              <w:rPr>
                <w:rFonts w:eastAsia="Times New Roman"/>
                <w:color w:val="000000" w:themeColor="text1"/>
              </w:rPr>
            </w:pPr>
            <w:r w:rsidRPr="265BC238">
              <w:rPr>
                <w:rFonts w:eastAsia="Times New Roman"/>
                <w:color w:val="000000" w:themeColor="text1"/>
              </w:rPr>
              <w:t>0020 ODC</w:t>
            </w:r>
          </w:p>
        </w:tc>
        <w:tc>
          <w:tcPr>
            <w:tcW w:w="1710" w:type="dxa"/>
            <w:tcBorders>
              <w:top w:val="nil"/>
              <w:left w:val="single" w:sz="8" w:space="0" w:color="auto"/>
              <w:bottom w:val="single" w:sz="4" w:space="0" w:color="auto"/>
              <w:right w:val="single" w:sz="4" w:space="0" w:color="auto"/>
            </w:tcBorders>
            <w:noWrap/>
          </w:tcPr>
          <w:p w14:paraId="7DF6C17E" w14:textId="10855B35" w:rsidR="368CDEDC" w:rsidRDefault="368CDEDC" w:rsidP="265BC238">
            <w:pPr>
              <w:spacing w:line="240" w:lineRule="auto"/>
              <w:rPr>
                <w:rFonts w:eastAsia="Times New Roman"/>
                <w:color w:val="000000" w:themeColor="text1"/>
              </w:rPr>
            </w:pPr>
            <w:r w:rsidRPr="265BC238">
              <w:rPr>
                <w:rFonts w:eastAsia="Times New Roman"/>
                <w:color w:val="000000" w:themeColor="text1"/>
              </w:rPr>
              <w:t>PWS Task 5.</w:t>
            </w:r>
            <w:r w:rsidR="004151A7">
              <w:rPr>
                <w:rFonts w:eastAsia="Times New Roman"/>
                <w:color w:val="000000" w:themeColor="text1"/>
              </w:rPr>
              <w:t>2</w:t>
            </w:r>
            <w:r w:rsidRPr="265BC238">
              <w:rPr>
                <w:rFonts w:eastAsia="Times New Roman"/>
                <w:color w:val="000000" w:themeColor="text1"/>
              </w:rPr>
              <w:t xml:space="preserve"> (Base ODC </w:t>
            </w:r>
            <w:r w:rsidR="004151A7">
              <w:rPr>
                <w:rFonts w:eastAsia="Times New Roman"/>
                <w:color w:val="000000" w:themeColor="text1"/>
              </w:rPr>
              <w:t>Travel</w:t>
            </w:r>
            <w:r w:rsidRPr="265BC238">
              <w:rPr>
                <w:rFonts w:eastAsia="Times New Roman"/>
                <w:color w:val="000000" w:themeColor="text1"/>
              </w:rPr>
              <w:t>)</w:t>
            </w:r>
          </w:p>
        </w:tc>
        <w:tc>
          <w:tcPr>
            <w:tcW w:w="1620" w:type="dxa"/>
            <w:tcBorders>
              <w:top w:val="nil"/>
              <w:left w:val="single" w:sz="8" w:space="0" w:color="auto"/>
              <w:bottom w:val="single" w:sz="4" w:space="0" w:color="auto"/>
              <w:right w:val="single" w:sz="4" w:space="0" w:color="auto"/>
            </w:tcBorders>
          </w:tcPr>
          <w:p w14:paraId="7C0B7A43" w14:textId="3AE380A0" w:rsidR="0E1ED36A" w:rsidRDefault="0E1ED36A" w:rsidP="265BC238">
            <w:pPr>
              <w:spacing w:line="240" w:lineRule="auto"/>
              <w:rPr>
                <w:rFonts w:eastAsia="Times New Roman"/>
                <w:color w:val="000000" w:themeColor="text1"/>
              </w:rPr>
            </w:pPr>
            <w:r w:rsidRPr="265BC238">
              <w:rPr>
                <w:rFonts w:eastAsia="Times New Roman"/>
                <w:color w:val="000000" w:themeColor="text1"/>
              </w:rPr>
              <w:t>Each</w:t>
            </w:r>
          </w:p>
        </w:tc>
        <w:tc>
          <w:tcPr>
            <w:tcW w:w="1440" w:type="dxa"/>
            <w:tcBorders>
              <w:top w:val="nil"/>
              <w:left w:val="single" w:sz="8" w:space="0" w:color="auto"/>
              <w:bottom w:val="single" w:sz="4" w:space="0" w:color="auto"/>
              <w:right w:val="single" w:sz="4" w:space="0" w:color="auto"/>
            </w:tcBorders>
          </w:tcPr>
          <w:p w14:paraId="3EE41C60" w14:textId="6A12BFD9" w:rsidR="265BC238" w:rsidRDefault="265BC238" w:rsidP="265BC238">
            <w:pPr>
              <w:spacing w:line="240" w:lineRule="auto"/>
              <w:rPr>
                <w:rFonts w:eastAsia="Times New Roman"/>
                <w:color w:val="000000" w:themeColor="text1"/>
              </w:rPr>
            </w:pPr>
          </w:p>
        </w:tc>
        <w:tc>
          <w:tcPr>
            <w:tcW w:w="1440" w:type="dxa"/>
            <w:tcBorders>
              <w:top w:val="nil"/>
              <w:left w:val="single" w:sz="8" w:space="0" w:color="auto"/>
              <w:bottom w:val="single" w:sz="4" w:space="0" w:color="auto"/>
              <w:right w:val="single" w:sz="4" w:space="0" w:color="auto"/>
            </w:tcBorders>
          </w:tcPr>
          <w:p w14:paraId="549AD76C" w14:textId="0397B5FD" w:rsidR="265BC238" w:rsidRDefault="265BC238" w:rsidP="265BC238">
            <w:pPr>
              <w:spacing w:line="240" w:lineRule="auto"/>
              <w:rPr>
                <w:rFonts w:eastAsia="Times New Roman"/>
                <w:color w:val="000000" w:themeColor="text1"/>
              </w:rPr>
            </w:pPr>
          </w:p>
        </w:tc>
        <w:tc>
          <w:tcPr>
            <w:tcW w:w="2340" w:type="dxa"/>
            <w:tcBorders>
              <w:top w:val="nil"/>
              <w:left w:val="single" w:sz="8" w:space="0" w:color="auto"/>
              <w:bottom w:val="single" w:sz="4" w:space="0" w:color="auto"/>
              <w:right w:val="single" w:sz="4" w:space="0" w:color="auto"/>
            </w:tcBorders>
          </w:tcPr>
          <w:p w14:paraId="16B4FA34" w14:textId="6D4CCDEE" w:rsidR="265BC238" w:rsidRDefault="265BC238" w:rsidP="265BC238">
            <w:pPr>
              <w:spacing w:line="240" w:lineRule="auto"/>
              <w:rPr>
                <w:rFonts w:eastAsia="Times New Roman"/>
                <w:color w:val="000000" w:themeColor="text1"/>
              </w:rPr>
            </w:pPr>
          </w:p>
        </w:tc>
      </w:tr>
      <w:tr w:rsidR="00D471DC" w:rsidRPr="00FC1787" w14:paraId="0E175678" w14:textId="2D5252DA" w:rsidTr="265BC238">
        <w:trPr>
          <w:trHeight w:val="390"/>
        </w:trPr>
        <w:tc>
          <w:tcPr>
            <w:tcW w:w="1610" w:type="dxa"/>
            <w:tcBorders>
              <w:top w:val="nil"/>
              <w:left w:val="single" w:sz="8" w:space="0" w:color="auto"/>
              <w:bottom w:val="single" w:sz="4" w:space="0" w:color="auto"/>
              <w:right w:val="single" w:sz="4" w:space="0" w:color="auto"/>
            </w:tcBorders>
            <w:noWrap/>
          </w:tcPr>
          <w:p w14:paraId="7E85452C" w14:textId="6C0AD925" w:rsidR="00D471DC" w:rsidRPr="687AD78C" w:rsidRDefault="00D471DC" w:rsidP="00D471DC">
            <w:pPr>
              <w:spacing w:after="0" w:line="240" w:lineRule="auto"/>
              <w:rPr>
                <w:rFonts w:eastAsia="Times New Roman"/>
                <w:color w:val="000000" w:themeColor="text1"/>
              </w:rPr>
            </w:pPr>
          </w:p>
        </w:tc>
        <w:tc>
          <w:tcPr>
            <w:tcW w:w="1710" w:type="dxa"/>
            <w:tcBorders>
              <w:top w:val="nil"/>
              <w:left w:val="single" w:sz="8" w:space="0" w:color="auto"/>
              <w:bottom w:val="single" w:sz="4" w:space="0" w:color="auto"/>
              <w:right w:val="single" w:sz="4" w:space="0" w:color="auto"/>
            </w:tcBorders>
            <w:noWrap/>
          </w:tcPr>
          <w:p w14:paraId="59BBA0DE" w14:textId="52824E83" w:rsidR="00D471DC" w:rsidRPr="00140CCE" w:rsidRDefault="00D471DC" w:rsidP="00D471DC">
            <w:pPr>
              <w:spacing w:after="0" w:line="240" w:lineRule="auto"/>
              <w:rPr>
                <w:rFonts w:eastAsia="Times New Roman"/>
                <w:color w:val="000000"/>
              </w:rPr>
            </w:pPr>
          </w:p>
        </w:tc>
        <w:tc>
          <w:tcPr>
            <w:tcW w:w="1620" w:type="dxa"/>
            <w:tcBorders>
              <w:top w:val="nil"/>
              <w:left w:val="single" w:sz="8" w:space="0" w:color="auto"/>
              <w:bottom w:val="single" w:sz="4" w:space="0" w:color="auto"/>
              <w:right w:val="single" w:sz="4" w:space="0" w:color="auto"/>
            </w:tcBorders>
          </w:tcPr>
          <w:p w14:paraId="3F73BE4F" w14:textId="6708AA83" w:rsidR="00D471DC" w:rsidRPr="00140CCE" w:rsidRDefault="00D471DC" w:rsidP="00D471DC">
            <w:pPr>
              <w:spacing w:after="0" w:line="240" w:lineRule="auto"/>
              <w:rPr>
                <w:rFonts w:eastAsia="Times New Roman"/>
                <w:color w:val="000000"/>
              </w:rPr>
            </w:pPr>
          </w:p>
        </w:tc>
        <w:tc>
          <w:tcPr>
            <w:tcW w:w="1440" w:type="dxa"/>
            <w:tcBorders>
              <w:top w:val="nil"/>
              <w:left w:val="single" w:sz="8" w:space="0" w:color="auto"/>
              <w:bottom w:val="single" w:sz="4" w:space="0" w:color="auto"/>
              <w:right w:val="single" w:sz="4" w:space="0" w:color="auto"/>
            </w:tcBorders>
          </w:tcPr>
          <w:p w14:paraId="5FB47A6F" w14:textId="4D456AAD" w:rsidR="00D471DC" w:rsidRPr="00C0282F" w:rsidRDefault="00D471DC" w:rsidP="00C0282F">
            <w:pPr>
              <w:spacing w:after="0" w:line="240" w:lineRule="auto"/>
              <w:rPr>
                <w:rFonts w:eastAsia="Times New Roman"/>
                <w:color w:val="000000"/>
              </w:rPr>
            </w:pPr>
          </w:p>
        </w:tc>
        <w:tc>
          <w:tcPr>
            <w:tcW w:w="1440" w:type="dxa"/>
            <w:tcBorders>
              <w:top w:val="nil"/>
              <w:left w:val="single" w:sz="8" w:space="0" w:color="auto"/>
              <w:bottom w:val="single" w:sz="4" w:space="0" w:color="auto"/>
              <w:right w:val="single" w:sz="4" w:space="0" w:color="auto"/>
            </w:tcBorders>
          </w:tcPr>
          <w:p w14:paraId="74A7B273" w14:textId="185FD1A8" w:rsidR="00D471DC" w:rsidRDefault="00D471DC" w:rsidP="00D471DC">
            <w:pPr>
              <w:spacing w:after="0" w:line="240" w:lineRule="auto"/>
              <w:rPr>
                <w:rFonts w:eastAsia="Times New Roman"/>
                <w:color w:val="000000" w:themeColor="text1"/>
              </w:rPr>
            </w:pPr>
          </w:p>
        </w:tc>
        <w:tc>
          <w:tcPr>
            <w:tcW w:w="2340" w:type="dxa"/>
            <w:tcBorders>
              <w:top w:val="nil"/>
              <w:left w:val="single" w:sz="8" w:space="0" w:color="auto"/>
              <w:bottom w:val="single" w:sz="4" w:space="0" w:color="auto"/>
              <w:right w:val="single" w:sz="4" w:space="0" w:color="auto"/>
            </w:tcBorders>
          </w:tcPr>
          <w:p w14:paraId="4A4131BD" w14:textId="57BA1260" w:rsidR="00D471DC" w:rsidRDefault="00D471DC" w:rsidP="00D471DC">
            <w:pPr>
              <w:spacing w:after="0" w:line="240" w:lineRule="auto"/>
              <w:rPr>
                <w:rFonts w:eastAsia="Times New Roman"/>
                <w:color w:val="000000" w:themeColor="text1"/>
              </w:rPr>
            </w:pPr>
          </w:p>
        </w:tc>
      </w:tr>
      <w:tr w:rsidR="008C68F8" w:rsidRPr="00FC1787" w14:paraId="5BBEE3E1" w14:textId="560F4F7E" w:rsidTr="265BC238">
        <w:trPr>
          <w:trHeight w:val="315"/>
        </w:trPr>
        <w:tc>
          <w:tcPr>
            <w:tcW w:w="7820" w:type="dxa"/>
            <w:gridSpan w:val="5"/>
            <w:tcBorders>
              <w:top w:val="single" w:sz="8" w:space="0" w:color="auto"/>
              <w:left w:val="single" w:sz="8" w:space="0" w:color="auto"/>
              <w:bottom w:val="single" w:sz="8" w:space="0" w:color="auto"/>
              <w:right w:val="single" w:sz="8" w:space="0" w:color="000000" w:themeColor="text1"/>
            </w:tcBorders>
            <w:shd w:val="clear" w:color="auto" w:fill="DDD9C4"/>
            <w:noWrap/>
            <w:vAlign w:val="bottom"/>
            <w:hideMark/>
          </w:tcPr>
          <w:p w14:paraId="12E292EB" w14:textId="4B7555BB" w:rsidR="008C68F8" w:rsidRPr="00480629" w:rsidRDefault="008C68F8" w:rsidP="008C68F8">
            <w:pPr>
              <w:spacing w:after="0" w:line="240" w:lineRule="auto"/>
              <w:jc w:val="right"/>
              <w:rPr>
                <w:rFonts w:eastAsia="Times New Roman"/>
                <w:b/>
                <w:bCs/>
              </w:rPr>
            </w:pPr>
            <w:r w:rsidRPr="295D48D6">
              <w:rPr>
                <w:rFonts w:eastAsia="Times New Roman"/>
                <w:b/>
                <w:bCs/>
              </w:rPr>
              <w:t>CONTRACT TOTAL</w:t>
            </w:r>
          </w:p>
        </w:tc>
        <w:tc>
          <w:tcPr>
            <w:tcW w:w="2340" w:type="dxa"/>
            <w:tcBorders>
              <w:top w:val="single" w:sz="4" w:space="0" w:color="auto"/>
              <w:left w:val="single" w:sz="4" w:space="0" w:color="auto"/>
              <w:bottom w:val="single" w:sz="8" w:space="0" w:color="auto"/>
              <w:right w:val="single" w:sz="8" w:space="0" w:color="000000" w:themeColor="text1"/>
            </w:tcBorders>
            <w:shd w:val="clear" w:color="auto" w:fill="DDD9C4"/>
          </w:tcPr>
          <w:p w14:paraId="246982C5" w14:textId="77777777" w:rsidR="008C68F8" w:rsidRPr="00480629" w:rsidRDefault="008C68F8" w:rsidP="00D471DC">
            <w:pPr>
              <w:spacing w:after="0" w:line="240" w:lineRule="auto"/>
              <w:jc w:val="center"/>
              <w:rPr>
                <w:rFonts w:eastAsia="Times New Roman"/>
                <w:b/>
                <w:bCs/>
              </w:rPr>
            </w:pPr>
          </w:p>
        </w:tc>
      </w:tr>
    </w:tbl>
    <w:p w14:paraId="0DA123B1" w14:textId="6DA8F16C" w:rsidR="00ED17F1" w:rsidRDefault="00ED17F1" w:rsidP="2E8E305E">
      <w:pPr>
        <w:jc w:val="center"/>
        <w:rPr>
          <w:rFonts w:ascii="Times New Roman" w:eastAsia="Times New Roman" w:hAnsi="Times New Roman" w:cs="Times New Roman"/>
          <w:b/>
          <w:bCs/>
          <w:color w:val="000000" w:themeColor="text1"/>
          <w:sz w:val="28"/>
          <w:szCs w:val="28"/>
        </w:rPr>
      </w:pPr>
    </w:p>
    <w:p w14:paraId="616AB8B7" w14:textId="162474B1" w:rsidR="09A4CDE5" w:rsidRDefault="09A4CDE5" w:rsidP="09A4CDE5">
      <w:pPr>
        <w:pStyle w:val="Heading1"/>
        <w:rPr>
          <w:sz w:val="28"/>
          <w:szCs w:val="28"/>
        </w:rPr>
      </w:pPr>
    </w:p>
    <w:p w14:paraId="5920683A" w14:textId="77777777" w:rsidR="00357AF7" w:rsidRDefault="00357AF7" w:rsidP="00357AF7"/>
    <w:p w14:paraId="35AB505E" w14:textId="77777777" w:rsidR="00634D65" w:rsidRDefault="00634D65" w:rsidP="00357AF7"/>
    <w:p w14:paraId="6C57CD0D" w14:textId="77777777" w:rsidR="004151A7" w:rsidRDefault="004151A7" w:rsidP="00357AF7"/>
    <w:p w14:paraId="1FDADD6F" w14:textId="77777777" w:rsidR="007543B7" w:rsidRPr="00357AF7" w:rsidRDefault="007543B7" w:rsidP="00357AF7"/>
    <w:p w14:paraId="535EE301" w14:textId="1CC68E50" w:rsidR="1092F3D1" w:rsidRPr="001D0CB2" w:rsidRDefault="1092F3D1" w:rsidP="09A4CDE5">
      <w:pPr>
        <w:pStyle w:val="Heading1"/>
        <w:rPr>
          <w:sz w:val="28"/>
          <w:szCs w:val="28"/>
        </w:rPr>
      </w:pPr>
      <w:r w:rsidRPr="001D0CB2">
        <w:rPr>
          <w:sz w:val="28"/>
          <w:szCs w:val="28"/>
        </w:rPr>
        <w:t>PART 7</w:t>
      </w:r>
    </w:p>
    <w:p w14:paraId="20D17C8B" w14:textId="77777777" w:rsidR="09A4CDE5" w:rsidRPr="00291ED2" w:rsidRDefault="09A4CDE5" w:rsidP="09A4CDE5">
      <w:pPr>
        <w:pStyle w:val="Heading1"/>
        <w:rPr>
          <w:sz w:val="28"/>
          <w:szCs w:val="28"/>
          <w:highlight w:val="yellow"/>
        </w:rPr>
      </w:pPr>
    </w:p>
    <w:p w14:paraId="11CB7267" w14:textId="2C59F19F" w:rsidR="1092F3D1" w:rsidRDefault="001D0CB2" w:rsidP="09A4CDE5">
      <w:pPr>
        <w:pStyle w:val="Heading1"/>
        <w:rPr>
          <w:sz w:val="28"/>
          <w:szCs w:val="28"/>
        </w:rPr>
      </w:pPr>
      <w:r>
        <w:rPr>
          <w:sz w:val="28"/>
          <w:szCs w:val="28"/>
        </w:rPr>
        <w:t>PRICE SCHEDULE</w:t>
      </w:r>
    </w:p>
    <w:p w14:paraId="37132C39" w14:textId="77777777" w:rsidR="09A4CDE5" w:rsidRDefault="09A4CDE5" w:rsidP="09A4CDE5">
      <w:pPr>
        <w:pStyle w:val="Heading1"/>
        <w:jc w:val="left"/>
      </w:pPr>
    </w:p>
    <w:p w14:paraId="44BD2225" w14:textId="77777777" w:rsidR="09A4CDE5" w:rsidRDefault="09A4CDE5" w:rsidP="09A4CDE5">
      <w:pPr>
        <w:widowControl w:val="0"/>
        <w:spacing w:after="0"/>
        <w:rPr>
          <w:rFonts w:ascii="Times New Roman" w:eastAsia="Times New Roman" w:hAnsi="Times New Roman" w:cs="Times New Roman"/>
          <w:b/>
          <w:bCs/>
        </w:rPr>
      </w:pPr>
    </w:p>
    <w:p w14:paraId="47B3ED83" w14:textId="497D5C44" w:rsidR="00187E37" w:rsidRPr="001D0CB2" w:rsidRDefault="00355550" w:rsidP="001D0CB2">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1D0CB2">
        <w:rPr>
          <w:rFonts w:ascii="Times New Roman" w:eastAsia="Times New Roman" w:hAnsi="Times New Roman" w:cs="Times New Roman"/>
          <w:b/>
          <w:bCs/>
          <w:sz w:val="24"/>
          <w:szCs w:val="24"/>
        </w:rPr>
        <w:t xml:space="preserve">7. </w:t>
      </w:r>
      <w:r w:rsidR="001D0CB2" w:rsidRPr="001D0CB2">
        <w:rPr>
          <w:rFonts w:ascii="Times New Roman" w:eastAsia="Times New Roman" w:hAnsi="Times New Roman" w:cs="Times New Roman"/>
          <w:b/>
          <w:bCs/>
          <w:sz w:val="24"/>
          <w:szCs w:val="24"/>
        </w:rPr>
        <w:t>P</w:t>
      </w:r>
      <w:r w:rsidR="001D0CB2">
        <w:rPr>
          <w:rFonts w:ascii="Times New Roman" w:eastAsia="Times New Roman" w:hAnsi="Times New Roman" w:cs="Times New Roman"/>
          <w:b/>
          <w:bCs/>
          <w:sz w:val="24"/>
          <w:szCs w:val="24"/>
        </w:rPr>
        <w:t>RICE SCHEDULE</w:t>
      </w:r>
    </w:p>
    <w:p w14:paraId="6A59EAD0" w14:textId="77777777" w:rsidR="00E433D2" w:rsidRDefault="00E433D2" w:rsidP="009D6844">
      <w:pPr>
        <w:pBdr>
          <w:top w:val="nil"/>
          <w:left w:val="nil"/>
          <w:bottom w:val="nil"/>
          <w:right w:val="nil"/>
          <w:between w:val="nil"/>
        </w:pBdr>
        <w:spacing w:after="0" w:line="240" w:lineRule="auto"/>
        <w:ind w:left="360"/>
        <w:jc w:val="both"/>
        <w:rPr>
          <w:rFonts w:ascii="Times New Roman" w:eastAsia="Times New Roman" w:hAnsi="Times New Roman" w:cs="Times New Roman"/>
          <w:sz w:val="24"/>
          <w:szCs w:val="24"/>
        </w:rPr>
      </w:pPr>
    </w:p>
    <w:p w14:paraId="28FFF585" w14:textId="3007D1F5" w:rsidR="00955A08" w:rsidRDefault="00955A08" w:rsidP="01A33FAA">
      <w:pPr>
        <w:pBdr>
          <w:top w:val="nil"/>
          <w:left w:val="nil"/>
          <w:bottom w:val="nil"/>
          <w:right w:val="nil"/>
          <w:between w:val="nil"/>
        </w:pBdr>
        <w:spacing w:after="0" w:line="240" w:lineRule="auto"/>
        <w:ind w:left="360"/>
        <w:jc w:val="both"/>
        <w:rPr>
          <w:rFonts w:ascii="Times New Roman" w:eastAsia="Times New Roman" w:hAnsi="Times New Roman" w:cs="Times New Roman"/>
          <w:sz w:val="24"/>
          <w:szCs w:val="24"/>
        </w:rPr>
      </w:pPr>
      <w:r w:rsidRPr="01A33FAA">
        <w:rPr>
          <w:rFonts w:ascii="Times New Roman" w:eastAsia="Times New Roman" w:hAnsi="Times New Roman" w:cs="Times New Roman"/>
          <w:sz w:val="24"/>
          <w:szCs w:val="24"/>
          <w:u w:val="single"/>
        </w:rPr>
        <w:t>7.</w:t>
      </w:r>
      <w:r w:rsidR="001D0CB2" w:rsidRPr="01A33FAA">
        <w:rPr>
          <w:rFonts w:ascii="Times New Roman" w:eastAsia="Times New Roman" w:hAnsi="Times New Roman" w:cs="Times New Roman"/>
          <w:sz w:val="24"/>
          <w:szCs w:val="24"/>
          <w:u w:val="single"/>
        </w:rPr>
        <w:t>1</w:t>
      </w:r>
      <w:r w:rsidRPr="01A33FAA">
        <w:rPr>
          <w:rFonts w:ascii="Times New Roman" w:eastAsia="Times New Roman" w:hAnsi="Times New Roman" w:cs="Times New Roman"/>
          <w:sz w:val="24"/>
          <w:szCs w:val="24"/>
          <w:u w:val="single"/>
        </w:rPr>
        <w:t xml:space="preserve">: </w:t>
      </w:r>
      <w:r w:rsidR="001D0CB2" w:rsidRPr="01A33FAA">
        <w:rPr>
          <w:rFonts w:ascii="Times New Roman" w:eastAsia="Times New Roman" w:hAnsi="Times New Roman" w:cs="Times New Roman"/>
          <w:sz w:val="24"/>
          <w:szCs w:val="24"/>
          <w:u w:val="single"/>
        </w:rPr>
        <w:t>General.</w:t>
      </w:r>
      <w:r w:rsidR="001D0CB2" w:rsidRPr="01A33FAA">
        <w:rPr>
          <w:rFonts w:ascii="Times New Roman" w:eastAsia="Times New Roman" w:hAnsi="Times New Roman" w:cs="Times New Roman"/>
          <w:sz w:val="24"/>
          <w:szCs w:val="24"/>
        </w:rPr>
        <w:t xml:space="preserve">  </w:t>
      </w:r>
      <w:r w:rsidRPr="01A33FAA">
        <w:rPr>
          <w:rFonts w:ascii="Times New Roman" w:eastAsia="Times New Roman" w:hAnsi="Times New Roman" w:cs="Times New Roman"/>
          <w:sz w:val="24"/>
          <w:szCs w:val="24"/>
        </w:rPr>
        <w:t xml:space="preserve">Unit prices in the proposed labor schedule will be evaluated to ensure that they do not exceed the quoter’s GSA Schedule rates.  The </w:t>
      </w:r>
      <w:proofErr w:type="gramStart"/>
      <w:r w:rsidRPr="01A33FAA">
        <w:rPr>
          <w:rFonts w:ascii="Times New Roman" w:eastAsia="Times New Roman" w:hAnsi="Times New Roman" w:cs="Times New Roman"/>
          <w:sz w:val="24"/>
          <w:szCs w:val="24"/>
        </w:rPr>
        <w:t>respondent</w:t>
      </w:r>
      <w:proofErr w:type="gramEnd"/>
      <w:r w:rsidRPr="01A33FAA">
        <w:rPr>
          <w:rFonts w:ascii="Times New Roman" w:eastAsia="Times New Roman" w:hAnsi="Times New Roman" w:cs="Times New Roman"/>
          <w:sz w:val="24"/>
          <w:szCs w:val="24"/>
        </w:rPr>
        <w:t xml:space="preserve"> will provide pricing for the base period as well as </w:t>
      </w:r>
      <w:r w:rsidR="70BF9381" w:rsidRPr="01A33FAA">
        <w:rPr>
          <w:rFonts w:ascii="Times New Roman" w:eastAsia="Times New Roman" w:hAnsi="Times New Roman" w:cs="Times New Roman"/>
          <w:sz w:val="24"/>
          <w:szCs w:val="24"/>
        </w:rPr>
        <w:t xml:space="preserve">any </w:t>
      </w:r>
      <w:r w:rsidR="004151A7">
        <w:rPr>
          <w:rFonts w:ascii="Times New Roman" w:eastAsia="Times New Roman" w:hAnsi="Times New Roman" w:cs="Times New Roman"/>
          <w:sz w:val="24"/>
          <w:szCs w:val="24"/>
        </w:rPr>
        <w:t>ODCs such as travel.</w:t>
      </w:r>
      <w:r w:rsidRPr="01A33FAA">
        <w:rPr>
          <w:rFonts w:ascii="Times New Roman" w:eastAsia="Times New Roman" w:hAnsi="Times New Roman" w:cs="Times New Roman"/>
          <w:sz w:val="24"/>
          <w:szCs w:val="24"/>
        </w:rPr>
        <w:t xml:space="preserve">  Quoters shall identify any items in their quote that are not based upon their GSA prices</w:t>
      </w:r>
      <w:r w:rsidR="0059454C" w:rsidRPr="01A33FAA">
        <w:rPr>
          <w:rFonts w:ascii="Times New Roman" w:eastAsia="Times New Roman" w:hAnsi="Times New Roman" w:cs="Times New Roman"/>
          <w:sz w:val="24"/>
          <w:szCs w:val="24"/>
        </w:rPr>
        <w:t>.</w:t>
      </w:r>
    </w:p>
    <w:p w14:paraId="46CF8C1D"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0C4ADA6"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5A1206B"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0487B49"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3D277C70"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07891939"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04198F4"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3E023244"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78D39EDB"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4AA79B0"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8B4E6F4"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0C7AB4C"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20AD27B"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1CAB86E"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45DBDBB"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D403C9E"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180D373"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03FFE0DC"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B7F1AB4"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070D410A"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E839912"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724061F"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74E0286D"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A070710"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C23958E"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F6E405D"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71E1E125"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3DEC5469"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76A0DD0D"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71710B4F"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C364EFB"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B9C4177"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174934D9" w14:textId="77777777" w:rsidR="009913A8"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15C62E3" w14:textId="79FC2BDC" w:rsidR="00254ADE" w:rsidRPr="001D0CB2" w:rsidRDefault="00254ADE" w:rsidP="00254ADE">
      <w:pPr>
        <w:pStyle w:val="Heading1"/>
        <w:rPr>
          <w:sz w:val="28"/>
          <w:szCs w:val="28"/>
        </w:rPr>
      </w:pPr>
      <w:r>
        <w:rPr>
          <w:sz w:val="28"/>
          <w:szCs w:val="28"/>
        </w:rPr>
        <w:t>APPENDIX A</w:t>
      </w:r>
    </w:p>
    <w:p w14:paraId="104A6473" w14:textId="090DD8C1" w:rsidR="00254ADE" w:rsidRPr="00291ED2" w:rsidRDefault="00254ADE" w:rsidP="00254ADE">
      <w:pPr>
        <w:pStyle w:val="Heading1"/>
        <w:rPr>
          <w:sz w:val="28"/>
          <w:szCs w:val="28"/>
          <w:highlight w:val="yellow"/>
        </w:rPr>
      </w:pPr>
    </w:p>
    <w:p w14:paraId="10FC5C48" w14:textId="42EEA80F" w:rsidR="00254ADE" w:rsidRDefault="00254ADE" w:rsidP="00254ADE">
      <w:pPr>
        <w:pStyle w:val="Heading1"/>
        <w:rPr>
          <w:sz w:val="28"/>
          <w:szCs w:val="28"/>
        </w:rPr>
      </w:pPr>
      <w:r>
        <w:rPr>
          <w:sz w:val="28"/>
          <w:szCs w:val="28"/>
        </w:rPr>
        <w:t>MAP OF PROPOSED PROJECT AREA</w:t>
      </w:r>
    </w:p>
    <w:p w14:paraId="3C6CFB17" w14:textId="77777777" w:rsidR="00254ADE" w:rsidRDefault="00254ADE" w:rsidP="00254ADE">
      <w:pPr>
        <w:pStyle w:val="Heading1"/>
        <w:jc w:val="left"/>
      </w:pPr>
    </w:p>
    <w:p w14:paraId="3BE97F64" w14:textId="59B8126B" w:rsidR="00254ADE" w:rsidRDefault="00254ADE" w:rsidP="00254ADE">
      <w:pPr>
        <w:widowControl w:val="0"/>
        <w:spacing w:after="0"/>
        <w:rPr>
          <w:rFonts w:ascii="Times New Roman" w:eastAsia="Times New Roman" w:hAnsi="Times New Roman" w:cs="Times New Roman"/>
          <w:b/>
          <w:bCs/>
        </w:rPr>
      </w:pPr>
    </w:p>
    <w:p w14:paraId="07C8F799" w14:textId="7FF093F1" w:rsidR="00254ADE" w:rsidRDefault="00254ADE" w:rsidP="00254ADE">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 Below: </w:t>
      </w:r>
      <w:r w:rsidRPr="00254ADE">
        <w:rPr>
          <w:rFonts w:ascii="Times New Roman" w:eastAsia="Times New Roman" w:hAnsi="Times New Roman" w:cs="Times New Roman"/>
          <w:sz w:val="24"/>
          <w:szCs w:val="24"/>
        </w:rPr>
        <w:t xml:space="preserve">Map of the proposed area for wetland delineations and wetland statement of findings along Moose-Wilson Road. </w:t>
      </w:r>
      <w:r w:rsidR="00C81189">
        <w:rPr>
          <w:rFonts w:ascii="Times New Roman" w:eastAsia="Times New Roman" w:hAnsi="Times New Roman" w:cs="Times New Roman"/>
          <w:sz w:val="24"/>
          <w:szCs w:val="24"/>
        </w:rPr>
        <w:t xml:space="preserve"> </w:t>
      </w:r>
      <w:r w:rsidRPr="00254ADE">
        <w:rPr>
          <w:rFonts w:ascii="Times New Roman" w:eastAsia="Times New Roman" w:hAnsi="Times New Roman" w:cs="Times New Roman"/>
          <w:sz w:val="24"/>
          <w:szCs w:val="24"/>
        </w:rPr>
        <w:t>Total area of the site is approximately 195 acres.</w:t>
      </w:r>
    </w:p>
    <w:p w14:paraId="0A329A91" w14:textId="73411D6E" w:rsidR="00254ADE" w:rsidRDefault="00254ADE" w:rsidP="00254ADE">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1F6C5894" wp14:editId="54114F47">
            <wp:simplePos x="0" y="0"/>
            <wp:positionH relativeFrom="column">
              <wp:posOffset>946150</wp:posOffset>
            </wp:positionH>
            <wp:positionV relativeFrom="paragraph">
              <wp:posOffset>170180</wp:posOffset>
            </wp:positionV>
            <wp:extent cx="3964940" cy="6261100"/>
            <wp:effectExtent l="0" t="0" r="0" b="6350"/>
            <wp:wrapSquare wrapText="bothSides"/>
            <wp:docPr id="181483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4940" cy="6261100"/>
                    </a:xfrm>
                    <a:prstGeom prst="rect">
                      <a:avLst/>
                    </a:prstGeom>
                    <a:noFill/>
                  </pic:spPr>
                </pic:pic>
              </a:graphicData>
            </a:graphic>
            <wp14:sizeRelH relativeFrom="margin">
              <wp14:pctWidth>0</wp14:pctWidth>
            </wp14:sizeRelH>
            <wp14:sizeRelV relativeFrom="margin">
              <wp14:pctHeight>0</wp14:pctHeight>
            </wp14:sizeRelV>
          </wp:anchor>
        </w:drawing>
      </w:r>
    </w:p>
    <w:p w14:paraId="54616057" w14:textId="1A6407D4" w:rsidR="00254ADE" w:rsidRPr="00254ADE" w:rsidRDefault="00254ADE" w:rsidP="00254ADE">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4C7456D" w14:textId="0AEF8C98" w:rsidR="009913A8" w:rsidRPr="009D6844" w:rsidRDefault="009913A8" w:rsidP="009913A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sectPr w:rsidR="009913A8" w:rsidRPr="009D6844">
      <w:headerReference w:type="default" r:id="rId20"/>
      <w:pgSz w:w="12240" w:h="15840"/>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encarini, Michael R" w:date="2026-03-23T08:48:00Z" w:initials="MM">
    <w:p w14:paraId="3A4FAA4C" w14:textId="5984417F" w:rsidR="00416276" w:rsidRDefault="00416276" w:rsidP="00416276">
      <w:pPr>
        <w:pStyle w:val="CommentText"/>
      </w:pPr>
      <w:r>
        <w:rPr>
          <w:rStyle w:val="CommentReference"/>
        </w:rPr>
        <w:annotationRef/>
      </w:r>
      <w:r>
        <w:t>Question for Contracting Office - is this an appropriate payment schedule for a FFP contract?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4FAA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897EF7" w16cex:dateUtc="2026-03-23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4FAA4C" w16cid:durableId="4B897E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2FE7" w14:textId="77777777" w:rsidR="00833A03" w:rsidRDefault="00833A03">
      <w:pPr>
        <w:spacing w:after="0" w:line="240" w:lineRule="auto"/>
      </w:pPr>
      <w:r>
        <w:separator/>
      </w:r>
    </w:p>
  </w:endnote>
  <w:endnote w:type="continuationSeparator" w:id="0">
    <w:p w14:paraId="37863E22" w14:textId="77777777" w:rsidR="00833A03" w:rsidRDefault="00833A03">
      <w:pPr>
        <w:spacing w:after="0" w:line="240" w:lineRule="auto"/>
      </w:pPr>
      <w:r>
        <w:continuationSeparator/>
      </w:r>
    </w:p>
  </w:endnote>
  <w:endnote w:type="continuationNotice" w:id="1">
    <w:p w14:paraId="0CD4EDF7" w14:textId="77777777" w:rsidR="00833A03" w:rsidRDefault="00833A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D850" w14:textId="77777777" w:rsidR="00833A03" w:rsidRDefault="00833A03">
      <w:pPr>
        <w:spacing w:after="0" w:line="240" w:lineRule="auto"/>
      </w:pPr>
      <w:r>
        <w:separator/>
      </w:r>
    </w:p>
  </w:footnote>
  <w:footnote w:type="continuationSeparator" w:id="0">
    <w:p w14:paraId="0A3AA8A0" w14:textId="77777777" w:rsidR="00833A03" w:rsidRDefault="00833A03">
      <w:pPr>
        <w:spacing w:after="0" w:line="240" w:lineRule="auto"/>
      </w:pPr>
      <w:r>
        <w:continuationSeparator/>
      </w:r>
    </w:p>
  </w:footnote>
  <w:footnote w:type="continuationNotice" w:id="1">
    <w:p w14:paraId="16CD6B89" w14:textId="77777777" w:rsidR="00833A03" w:rsidRDefault="00833A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F1F5" w14:textId="77777777" w:rsidR="00867419" w:rsidRDefault="00867419">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ascii="Cambria" w:eastAsia="Cambria" w:hAnsi="Cambria" w:cs="Cambria"/>
        <w:color w:val="000000"/>
        <w:sz w:val="32"/>
        <w:szCs w:val="32"/>
      </w:rPr>
      <w:t>Performance Work Statement</w:t>
    </w:r>
  </w:p>
  <w:p w14:paraId="6E36661F" w14:textId="77777777" w:rsidR="00867419" w:rsidRDefault="00867419">
    <w:pPr>
      <w:pBdr>
        <w:top w:val="nil"/>
        <w:left w:val="nil"/>
        <w:bottom w:val="nil"/>
        <w:right w:val="nil"/>
        <w:between w:val="nil"/>
      </w:pBdr>
      <w:tabs>
        <w:tab w:val="center" w:pos="4680"/>
        <w:tab w:val="right" w:pos="9360"/>
      </w:tabs>
      <w:rPr>
        <w:color w:val="000000"/>
      </w:rPr>
    </w:pPr>
  </w:p>
</w:hdr>
</file>

<file path=word/intelligence2.xml><?xml version="1.0" encoding="utf-8"?>
<int2:intelligence xmlns:int2="http://schemas.microsoft.com/office/intelligence/2020/intelligence" xmlns:oel="http://schemas.microsoft.com/office/2019/extlst">
  <int2:observations>
    <int2:textHash int2:hashCode="hBtEEOnmni75p6" int2:id="XKtSgZBc">
      <int2:state int2:value="Rejected" int2:type="LegacyProofing"/>
    </int2:textHash>
    <int2:textHash int2:hashCode="xnsPPQWWEoWr72" int2:id="xsd07Eya">
      <int2:state int2:value="Rejected" int2:type="LegacyProofing"/>
    </int2:textHash>
    <int2:bookmark int2:bookmarkName="_Int_htUOKtqV" int2:invalidationBookmarkName="" int2:hashCode="hxG0EPKKyUHyJT" int2:id="yvApMTu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371C7"/>
    <w:multiLevelType w:val="multilevel"/>
    <w:tmpl w:val="07EC6A3C"/>
    <w:lvl w:ilvl="0">
      <w:start w:val="5"/>
      <w:numFmt w:val="decimal"/>
      <w:lvlText w:val="%1"/>
      <w:lvlJc w:val="left"/>
      <w:pPr>
        <w:ind w:left="480" w:hanging="480"/>
      </w:pPr>
      <w:rPr>
        <w:rFonts w:hint="default"/>
      </w:rPr>
    </w:lvl>
    <w:lvl w:ilvl="1">
      <w:start w:val="2"/>
      <w:numFmt w:val="decimal"/>
      <w:lvlText w:val="%1.%2"/>
      <w:lvlJc w:val="left"/>
      <w:pPr>
        <w:ind w:left="840" w:hanging="480"/>
      </w:pPr>
    </w:lvl>
    <w:lvl w:ilvl="2">
      <w:start w:val="1"/>
      <w:numFmt w:val="decimal"/>
      <w:lvlText w:val="%1.%2.%3"/>
      <w:lvlJc w:val="left"/>
      <w:pPr>
        <w:ind w:left="1440" w:hanging="720"/>
      </w:pPr>
      <w:rPr>
        <w:rFonts w:hint="default"/>
        <w:b w:val="0"/>
        <w:bCs w:val="0"/>
        <w:u w:val="single"/>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41F7505"/>
    <w:multiLevelType w:val="hybridMultilevel"/>
    <w:tmpl w:val="799AAC74"/>
    <w:lvl w:ilvl="0" w:tplc="5B925918">
      <w:numFmt w:val="bullet"/>
      <w:lvlText w:val="-"/>
      <w:lvlJc w:val="left"/>
      <w:pPr>
        <w:ind w:left="2160" w:hanging="360"/>
      </w:pPr>
      <w:rPr>
        <w:rFonts w:ascii="Calibri" w:eastAsia="Calibri" w:hAnsi="Calibri" w:cs="Calibri"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6C048C2"/>
    <w:multiLevelType w:val="multilevel"/>
    <w:tmpl w:val="0D6EA5EC"/>
    <w:lvl w:ilvl="0">
      <w:start w:val="5"/>
      <w:numFmt w:val="decimal"/>
      <w:lvlText w:val="%1"/>
      <w:lvlJc w:val="left"/>
      <w:pPr>
        <w:ind w:left="360" w:hanging="360"/>
      </w:pPr>
      <w:rPr>
        <w:rFonts w:hint="default"/>
        <w:b w:val="0"/>
        <w:color w:val="auto"/>
        <w:u w:val="single"/>
      </w:rPr>
    </w:lvl>
    <w:lvl w:ilvl="1">
      <w:start w:val="1"/>
      <w:numFmt w:val="decimal"/>
      <w:lvlText w:val="%1.%2"/>
      <w:lvlJc w:val="left"/>
      <w:pPr>
        <w:ind w:left="720" w:hanging="360"/>
      </w:pPr>
      <w:rPr>
        <w:rFonts w:hint="default"/>
        <w:b w:val="0"/>
        <w:bCs w:val="0"/>
        <w:color w:val="auto"/>
        <w:u w:val="single"/>
      </w:rPr>
    </w:lvl>
    <w:lvl w:ilvl="2">
      <w:start w:val="1"/>
      <w:numFmt w:val="decimal"/>
      <w:lvlText w:val="%1.%2.%3"/>
      <w:lvlJc w:val="left"/>
      <w:pPr>
        <w:ind w:left="1440" w:hanging="720"/>
      </w:pPr>
      <w:rPr>
        <w:rFonts w:hint="default"/>
        <w:b w:val="0"/>
        <w:color w:val="auto"/>
        <w:u w:val="single"/>
      </w:rPr>
    </w:lvl>
    <w:lvl w:ilvl="3">
      <w:start w:val="1"/>
      <w:numFmt w:val="decimal"/>
      <w:lvlText w:val="%1.%2.%3.%4"/>
      <w:lvlJc w:val="left"/>
      <w:pPr>
        <w:ind w:left="1800" w:hanging="720"/>
      </w:pPr>
      <w:rPr>
        <w:rFonts w:hint="default"/>
        <w:b w:val="0"/>
        <w:color w:val="auto"/>
        <w:u w:val="single"/>
      </w:rPr>
    </w:lvl>
    <w:lvl w:ilvl="4">
      <w:start w:val="1"/>
      <w:numFmt w:val="decimal"/>
      <w:lvlText w:val="%1.%2.%3.%4.%5"/>
      <w:lvlJc w:val="left"/>
      <w:pPr>
        <w:ind w:left="2520" w:hanging="1080"/>
      </w:pPr>
      <w:rPr>
        <w:rFonts w:hint="default"/>
        <w:b w:val="0"/>
        <w:color w:val="auto"/>
        <w:u w:val="single"/>
      </w:rPr>
    </w:lvl>
    <w:lvl w:ilvl="5">
      <w:start w:val="1"/>
      <w:numFmt w:val="decimal"/>
      <w:lvlText w:val="%1.%2.%3.%4.%5.%6"/>
      <w:lvlJc w:val="left"/>
      <w:pPr>
        <w:ind w:left="2880" w:hanging="1080"/>
      </w:pPr>
      <w:rPr>
        <w:rFonts w:hint="default"/>
        <w:b w:val="0"/>
        <w:color w:val="auto"/>
        <w:u w:val="single"/>
      </w:rPr>
    </w:lvl>
    <w:lvl w:ilvl="6">
      <w:start w:val="1"/>
      <w:numFmt w:val="decimal"/>
      <w:lvlText w:val="%1.%2.%3.%4.%5.%6.%7"/>
      <w:lvlJc w:val="left"/>
      <w:pPr>
        <w:ind w:left="3600" w:hanging="1440"/>
      </w:pPr>
      <w:rPr>
        <w:rFonts w:hint="default"/>
        <w:b w:val="0"/>
        <w:color w:val="auto"/>
        <w:u w:val="single"/>
      </w:rPr>
    </w:lvl>
    <w:lvl w:ilvl="7">
      <w:start w:val="1"/>
      <w:numFmt w:val="decimal"/>
      <w:lvlText w:val="%1.%2.%3.%4.%5.%6.%7.%8"/>
      <w:lvlJc w:val="left"/>
      <w:pPr>
        <w:ind w:left="3960" w:hanging="1440"/>
      </w:pPr>
      <w:rPr>
        <w:rFonts w:hint="default"/>
        <w:b w:val="0"/>
        <w:color w:val="auto"/>
        <w:u w:val="single"/>
      </w:rPr>
    </w:lvl>
    <w:lvl w:ilvl="8">
      <w:start w:val="1"/>
      <w:numFmt w:val="decimal"/>
      <w:lvlText w:val="%1.%2.%3.%4.%5.%6.%7.%8.%9"/>
      <w:lvlJc w:val="left"/>
      <w:pPr>
        <w:ind w:left="4680" w:hanging="1800"/>
      </w:pPr>
      <w:rPr>
        <w:rFonts w:hint="default"/>
        <w:b w:val="0"/>
        <w:color w:val="auto"/>
        <w:u w:val="single"/>
      </w:rPr>
    </w:lvl>
  </w:abstractNum>
  <w:abstractNum w:abstractNumId="3" w15:restartNumberingAfterBreak="0">
    <w:nsid w:val="37784890"/>
    <w:multiLevelType w:val="multilevel"/>
    <w:tmpl w:val="AFB89EB0"/>
    <w:lvl w:ilvl="0">
      <w:start w:val="3"/>
      <w:numFmt w:val="decimal"/>
      <w:lvlText w:val="%1"/>
      <w:lvlJc w:val="left"/>
      <w:pPr>
        <w:ind w:left="360" w:hanging="360"/>
      </w:pPr>
      <w:rPr>
        <w:rFonts w:hint="default"/>
        <w:b w:val="0"/>
        <w:color w:val="auto"/>
        <w:u w:val="single"/>
      </w:rPr>
    </w:lvl>
    <w:lvl w:ilvl="1">
      <w:start w:val="1"/>
      <w:numFmt w:val="decimal"/>
      <w:lvlText w:val="%1.%2"/>
      <w:lvlJc w:val="left"/>
      <w:pPr>
        <w:ind w:left="720" w:hanging="360"/>
      </w:pPr>
      <w:rPr>
        <w:rFonts w:hint="default"/>
        <w:b w:val="0"/>
        <w:bCs w:val="0"/>
        <w:color w:val="auto"/>
        <w:u w:val="single"/>
      </w:rPr>
    </w:lvl>
    <w:lvl w:ilvl="2">
      <w:start w:val="1"/>
      <w:numFmt w:val="decimal"/>
      <w:lvlText w:val="%1.%2.%3"/>
      <w:lvlJc w:val="left"/>
      <w:pPr>
        <w:ind w:left="1440" w:hanging="720"/>
      </w:pPr>
      <w:rPr>
        <w:rFonts w:hint="default"/>
        <w:b w:val="0"/>
        <w:color w:val="auto"/>
        <w:u w:val="single"/>
      </w:rPr>
    </w:lvl>
    <w:lvl w:ilvl="3">
      <w:start w:val="1"/>
      <w:numFmt w:val="decimal"/>
      <w:lvlText w:val="%1.%2.%3.%4"/>
      <w:lvlJc w:val="left"/>
      <w:pPr>
        <w:ind w:left="1800" w:hanging="720"/>
      </w:pPr>
      <w:rPr>
        <w:rFonts w:hint="default"/>
        <w:b w:val="0"/>
        <w:color w:val="auto"/>
        <w:u w:val="single"/>
      </w:rPr>
    </w:lvl>
    <w:lvl w:ilvl="4">
      <w:start w:val="1"/>
      <w:numFmt w:val="decimal"/>
      <w:lvlText w:val="%1.%2.%3.%4.%5"/>
      <w:lvlJc w:val="left"/>
      <w:pPr>
        <w:ind w:left="2520" w:hanging="1080"/>
      </w:pPr>
      <w:rPr>
        <w:rFonts w:hint="default"/>
        <w:b w:val="0"/>
        <w:color w:val="auto"/>
        <w:u w:val="single"/>
      </w:rPr>
    </w:lvl>
    <w:lvl w:ilvl="5">
      <w:start w:val="1"/>
      <w:numFmt w:val="decimal"/>
      <w:lvlText w:val="%1.%2.%3.%4.%5.%6"/>
      <w:lvlJc w:val="left"/>
      <w:pPr>
        <w:ind w:left="2880" w:hanging="1080"/>
      </w:pPr>
      <w:rPr>
        <w:rFonts w:hint="default"/>
        <w:b w:val="0"/>
        <w:color w:val="auto"/>
        <w:u w:val="single"/>
      </w:rPr>
    </w:lvl>
    <w:lvl w:ilvl="6">
      <w:start w:val="1"/>
      <w:numFmt w:val="decimal"/>
      <w:lvlText w:val="%1.%2.%3.%4.%5.%6.%7"/>
      <w:lvlJc w:val="left"/>
      <w:pPr>
        <w:ind w:left="3600" w:hanging="1440"/>
      </w:pPr>
      <w:rPr>
        <w:rFonts w:hint="default"/>
        <w:b w:val="0"/>
        <w:color w:val="auto"/>
        <w:u w:val="single"/>
      </w:rPr>
    </w:lvl>
    <w:lvl w:ilvl="7">
      <w:start w:val="1"/>
      <w:numFmt w:val="decimal"/>
      <w:lvlText w:val="%1.%2.%3.%4.%5.%6.%7.%8"/>
      <w:lvlJc w:val="left"/>
      <w:pPr>
        <w:ind w:left="3960" w:hanging="1440"/>
      </w:pPr>
      <w:rPr>
        <w:rFonts w:hint="default"/>
        <w:b w:val="0"/>
        <w:color w:val="auto"/>
        <w:u w:val="single"/>
      </w:rPr>
    </w:lvl>
    <w:lvl w:ilvl="8">
      <w:start w:val="1"/>
      <w:numFmt w:val="decimal"/>
      <w:lvlText w:val="%1.%2.%3.%4.%5.%6.%7.%8.%9"/>
      <w:lvlJc w:val="left"/>
      <w:pPr>
        <w:ind w:left="4680" w:hanging="1800"/>
      </w:pPr>
      <w:rPr>
        <w:rFonts w:hint="default"/>
        <w:b w:val="0"/>
        <w:color w:val="auto"/>
        <w:u w:val="single"/>
      </w:rPr>
    </w:lvl>
  </w:abstractNum>
  <w:abstractNum w:abstractNumId="4" w15:restartNumberingAfterBreak="0">
    <w:nsid w:val="389A2105"/>
    <w:multiLevelType w:val="hybridMultilevel"/>
    <w:tmpl w:val="CC1C0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6705B2"/>
    <w:multiLevelType w:val="hybridMultilevel"/>
    <w:tmpl w:val="5F943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6D4C4C"/>
    <w:multiLevelType w:val="hybridMultilevel"/>
    <w:tmpl w:val="3B86F42C"/>
    <w:lvl w:ilvl="0" w:tplc="F64E8E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39F305E"/>
    <w:multiLevelType w:val="multilevel"/>
    <w:tmpl w:val="7AA804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B4D5741"/>
    <w:multiLevelType w:val="hybridMultilevel"/>
    <w:tmpl w:val="1C2AF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9409ED"/>
    <w:multiLevelType w:val="hybridMultilevel"/>
    <w:tmpl w:val="FCD89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DA123AF"/>
    <w:multiLevelType w:val="hybridMultilevel"/>
    <w:tmpl w:val="42ECE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1DDE90C"/>
    <w:multiLevelType w:val="hybridMultilevel"/>
    <w:tmpl w:val="CA9C4C86"/>
    <w:lvl w:ilvl="0" w:tplc="17CC63AE">
      <w:numFmt w:val="none"/>
      <w:lvlText w:val=""/>
      <w:lvlJc w:val="left"/>
      <w:pPr>
        <w:tabs>
          <w:tab w:val="num" w:pos="360"/>
        </w:tabs>
      </w:pPr>
    </w:lvl>
    <w:lvl w:ilvl="1" w:tplc="84D09B5C">
      <w:start w:val="1"/>
      <w:numFmt w:val="lowerLetter"/>
      <w:lvlText w:val="%2."/>
      <w:lvlJc w:val="left"/>
      <w:pPr>
        <w:ind w:left="1440" w:hanging="360"/>
      </w:pPr>
    </w:lvl>
    <w:lvl w:ilvl="2" w:tplc="93081A3A">
      <w:start w:val="1"/>
      <w:numFmt w:val="lowerRoman"/>
      <w:lvlText w:val="%3."/>
      <w:lvlJc w:val="right"/>
      <w:pPr>
        <w:ind w:left="2160" w:hanging="180"/>
      </w:pPr>
    </w:lvl>
    <w:lvl w:ilvl="3" w:tplc="97B6CA52">
      <w:start w:val="1"/>
      <w:numFmt w:val="decimal"/>
      <w:lvlText w:val="%4."/>
      <w:lvlJc w:val="left"/>
      <w:pPr>
        <w:ind w:left="2880" w:hanging="360"/>
      </w:pPr>
    </w:lvl>
    <w:lvl w:ilvl="4" w:tplc="461404CC">
      <w:start w:val="1"/>
      <w:numFmt w:val="lowerLetter"/>
      <w:lvlText w:val="%5."/>
      <w:lvlJc w:val="left"/>
      <w:pPr>
        <w:ind w:left="3600" w:hanging="360"/>
      </w:pPr>
    </w:lvl>
    <w:lvl w:ilvl="5" w:tplc="7FE2804E">
      <w:start w:val="1"/>
      <w:numFmt w:val="lowerRoman"/>
      <w:lvlText w:val="%6."/>
      <w:lvlJc w:val="right"/>
      <w:pPr>
        <w:ind w:left="4320" w:hanging="180"/>
      </w:pPr>
    </w:lvl>
    <w:lvl w:ilvl="6" w:tplc="A1A81850">
      <w:start w:val="1"/>
      <w:numFmt w:val="decimal"/>
      <w:lvlText w:val="%7."/>
      <w:lvlJc w:val="left"/>
      <w:pPr>
        <w:ind w:left="5040" w:hanging="360"/>
      </w:pPr>
    </w:lvl>
    <w:lvl w:ilvl="7" w:tplc="3C109100">
      <w:start w:val="1"/>
      <w:numFmt w:val="lowerLetter"/>
      <w:lvlText w:val="%8."/>
      <w:lvlJc w:val="left"/>
      <w:pPr>
        <w:ind w:left="5760" w:hanging="360"/>
      </w:pPr>
    </w:lvl>
    <w:lvl w:ilvl="8" w:tplc="56B610BC">
      <w:start w:val="1"/>
      <w:numFmt w:val="lowerRoman"/>
      <w:lvlText w:val="%9."/>
      <w:lvlJc w:val="right"/>
      <w:pPr>
        <w:ind w:left="6480" w:hanging="180"/>
      </w:pPr>
    </w:lvl>
  </w:abstractNum>
  <w:abstractNum w:abstractNumId="12" w15:restartNumberingAfterBreak="0">
    <w:nsid w:val="63C25138"/>
    <w:multiLevelType w:val="hybridMultilevel"/>
    <w:tmpl w:val="26F6F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E642F13"/>
    <w:multiLevelType w:val="hybridMultilevel"/>
    <w:tmpl w:val="38021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4FD61EC"/>
    <w:multiLevelType w:val="multilevel"/>
    <w:tmpl w:val="D43801D0"/>
    <w:lvl w:ilvl="0">
      <w:start w:val="1"/>
      <w:numFmt w:val="decimal"/>
      <w:lvlText w:val="%1"/>
      <w:lvlJc w:val="left"/>
      <w:pPr>
        <w:ind w:left="360" w:hanging="360"/>
      </w:pPr>
      <w:rPr>
        <w:rFonts w:hint="default"/>
        <w:b w:val="0"/>
        <w:color w:val="auto"/>
        <w:u w:val="single"/>
      </w:rPr>
    </w:lvl>
    <w:lvl w:ilvl="1">
      <w:start w:val="1"/>
      <w:numFmt w:val="decimal"/>
      <w:lvlText w:val="%1.%2"/>
      <w:lvlJc w:val="left"/>
      <w:pPr>
        <w:ind w:left="720" w:hanging="360"/>
      </w:pPr>
      <w:rPr>
        <w:rFonts w:hint="default"/>
        <w:b w:val="0"/>
        <w:bCs w:val="0"/>
        <w:color w:val="auto"/>
        <w:u w:val="single"/>
      </w:rPr>
    </w:lvl>
    <w:lvl w:ilvl="2">
      <w:start w:val="1"/>
      <w:numFmt w:val="decimal"/>
      <w:lvlText w:val="%1.%2.%3"/>
      <w:lvlJc w:val="left"/>
      <w:pPr>
        <w:ind w:left="1440" w:hanging="720"/>
      </w:pPr>
      <w:rPr>
        <w:rFonts w:hint="default"/>
        <w:b w:val="0"/>
        <w:color w:val="auto"/>
        <w:u w:val="single"/>
      </w:rPr>
    </w:lvl>
    <w:lvl w:ilvl="3">
      <w:start w:val="1"/>
      <w:numFmt w:val="decimal"/>
      <w:lvlText w:val="%1.%2.%3.%4"/>
      <w:lvlJc w:val="left"/>
      <w:pPr>
        <w:ind w:left="1800" w:hanging="720"/>
      </w:pPr>
      <w:rPr>
        <w:rFonts w:hint="default"/>
        <w:b w:val="0"/>
        <w:color w:val="auto"/>
        <w:u w:val="single"/>
      </w:rPr>
    </w:lvl>
    <w:lvl w:ilvl="4">
      <w:start w:val="1"/>
      <w:numFmt w:val="decimal"/>
      <w:lvlText w:val="%1.%2.%3.%4.%5"/>
      <w:lvlJc w:val="left"/>
      <w:pPr>
        <w:ind w:left="2520" w:hanging="1080"/>
      </w:pPr>
      <w:rPr>
        <w:rFonts w:hint="default"/>
        <w:b w:val="0"/>
        <w:color w:val="auto"/>
        <w:u w:val="single"/>
      </w:rPr>
    </w:lvl>
    <w:lvl w:ilvl="5">
      <w:start w:val="1"/>
      <w:numFmt w:val="decimal"/>
      <w:lvlText w:val="%1.%2.%3.%4.%5.%6"/>
      <w:lvlJc w:val="left"/>
      <w:pPr>
        <w:ind w:left="2880" w:hanging="1080"/>
      </w:pPr>
      <w:rPr>
        <w:rFonts w:hint="default"/>
        <w:b w:val="0"/>
        <w:color w:val="auto"/>
        <w:u w:val="single"/>
      </w:rPr>
    </w:lvl>
    <w:lvl w:ilvl="6">
      <w:start w:val="1"/>
      <w:numFmt w:val="decimal"/>
      <w:lvlText w:val="%1.%2.%3.%4.%5.%6.%7"/>
      <w:lvlJc w:val="left"/>
      <w:pPr>
        <w:ind w:left="3600" w:hanging="1440"/>
      </w:pPr>
      <w:rPr>
        <w:rFonts w:hint="default"/>
        <w:b w:val="0"/>
        <w:color w:val="auto"/>
        <w:u w:val="single"/>
      </w:rPr>
    </w:lvl>
    <w:lvl w:ilvl="7">
      <w:start w:val="1"/>
      <w:numFmt w:val="decimal"/>
      <w:lvlText w:val="%1.%2.%3.%4.%5.%6.%7.%8"/>
      <w:lvlJc w:val="left"/>
      <w:pPr>
        <w:ind w:left="3960" w:hanging="1440"/>
      </w:pPr>
      <w:rPr>
        <w:rFonts w:hint="default"/>
        <w:b w:val="0"/>
        <w:color w:val="auto"/>
        <w:u w:val="single"/>
      </w:rPr>
    </w:lvl>
    <w:lvl w:ilvl="8">
      <w:start w:val="1"/>
      <w:numFmt w:val="decimal"/>
      <w:lvlText w:val="%1.%2.%3.%4.%5.%6.%7.%8.%9"/>
      <w:lvlJc w:val="left"/>
      <w:pPr>
        <w:ind w:left="4680" w:hanging="1800"/>
      </w:pPr>
      <w:rPr>
        <w:rFonts w:hint="default"/>
        <w:b w:val="0"/>
        <w:color w:val="auto"/>
        <w:u w:val="single"/>
      </w:rPr>
    </w:lvl>
  </w:abstractNum>
  <w:num w:numId="1" w16cid:durableId="230308570">
    <w:abstractNumId w:val="11"/>
  </w:num>
  <w:num w:numId="2" w16cid:durableId="768239813">
    <w:abstractNumId w:val="7"/>
  </w:num>
  <w:num w:numId="3" w16cid:durableId="2123767577">
    <w:abstractNumId w:val="14"/>
  </w:num>
  <w:num w:numId="4" w16cid:durableId="1725834569">
    <w:abstractNumId w:val="2"/>
  </w:num>
  <w:num w:numId="5" w16cid:durableId="922567782">
    <w:abstractNumId w:val="3"/>
  </w:num>
  <w:num w:numId="6" w16cid:durableId="324091449">
    <w:abstractNumId w:val="8"/>
  </w:num>
  <w:num w:numId="7" w16cid:durableId="1528104391">
    <w:abstractNumId w:val="12"/>
  </w:num>
  <w:num w:numId="8" w16cid:durableId="10843898">
    <w:abstractNumId w:val="1"/>
  </w:num>
  <w:num w:numId="9" w16cid:durableId="819080065">
    <w:abstractNumId w:val="4"/>
  </w:num>
  <w:num w:numId="10" w16cid:durableId="1384597022">
    <w:abstractNumId w:val="0"/>
  </w:num>
  <w:num w:numId="11" w16cid:durableId="61762022">
    <w:abstractNumId w:val="6"/>
  </w:num>
  <w:num w:numId="12" w16cid:durableId="946887668">
    <w:abstractNumId w:val="13"/>
  </w:num>
  <w:num w:numId="13" w16cid:durableId="2139835062">
    <w:abstractNumId w:val="10"/>
  </w:num>
  <w:num w:numId="14" w16cid:durableId="754395864">
    <w:abstractNumId w:val="5"/>
  </w:num>
  <w:num w:numId="15" w16cid:durableId="1125855964">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carini, Michael R">
    <w15:presenceInfo w15:providerId="AD" w15:userId="S::mmencarini@nps.gov::e68aaa76-9af5-4fd4-8c12-dff4c29188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04"/>
    <w:rsid w:val="0000591F"/>
    <w:rsid w:val="00005DBB"/>
    <w:rsid w:val="00005EDF"/>
    <w:rsid w:val="000076A7"/>
    <w:rsid w:val="000103CD"/>
    <w:rsid w:val="00010F9E"/>
    <w:rsid w:val="0001AD86"/>
    <w:rsid w:val="00020B37"/>
    <w:rsid w:val="00022365"/>
    <w:rsid w:val="00025706"/>
    <w:rsid w:val="00026B8D"/>
    <w:rsid w:val="00033371"/>
    <w:rsid w:val="000360F8"/>
    <w:rsid w:val="00036CE4"/>
    <w:rsid w:val="0003724D"/>
    <w:rsid w:val="00037DF9"/>
    <w:rsid w:val="000408EF"/>
    <w:rsid w:val="00040A44"/>
    <w:rsid w:val="000454C5"/>
    <w:rsid w:val="00046DD2"/>
    <w:rsid w:val="00047C29"/>
    <w:rsid w:val="00047D29"/>
    <w:rsid w:val="00050FAA"/>
    <w:rsid w:val="000528AE"/>
    <w:rsid w:val="000531B0"/>
    <w:rsid w:val="00062113"/>
    <w:rsid w:val="00062F86"/>
    <w:rsid w:val="00063209"/>
    <w:rsid w:val="00064BDE"/>
    <w:rsid w:val="00065BB2"/>
    <w:rsid w:val="000708A3"/>
    <w:rsid w:val="000715B7"/>
    <w:rsid w:val="000732BB"/>
    <w:rsid w:val="00073961"/>
    <w:rsid w:val="0007401D"/>
    <w:rsid w:val="000755C1"/>
    <w:rsid w:val="00080E57"/>
    <w:rsid w:val="000836FB"/>
    <w:rsid w:val="00085530"/>
    <w:rsid w:val="00086212"/>
    <w:rsid w:val="00087468"/>
    <w:rsid w:val="000901F1"/>
    <w:rsid w:val="00090BF9"/>
    <w:rsid w:val="00091E75"/>
    <w:rsid w:val="000946B5"/>
    <w:rsid w:val="00097759"/>
    <w:rsid w:val="00097E78"/>
    <w:rsid w:val="000A2543"/>
    <w:rsid w:val="000A4675"/>
    <w:rsid w:val="000A5854"/>
    <w:rsid w:val="000A7077"/>
    <w:rsid w:val="000A729A"/>
    <w:rsid w:val="000B3607"/>
    <w:rsid w:val="000B38D2"/>
    <w:rsid w:val="000B487A"/>
    <w:rsid w:val="000B5685"/>
    <w:rsid w:val="000C16E8"/>
    <w:rsid w:val="000C1DA0"/>
    <w:rsid w:val="000C26DC"/>
    <w:rsid w:val="000C445F"/>
    <w:rsid w:val="000C4F44"/>
    <w:rsid w:val="000C51D9"/>
    <w:rsid w:val="000C5AAF"/>
    <w:rsid w:val="000D0560"/>
    <w:rsid w:val="000D087A"/>
    <w:rsid w:val="000D312D"/>
    <w:rsid w:val="000D5096"/>
    <w:rsid w:val="000D5475"/>
    <w:rsid w:val="000D6AAF"/>
    <w:rsid w:val="000D6AE3"/>
    <w:rsid w:val="000D758D"/>
    <w:rsid w:val="000E033B"/>
    <w:rsid w:val="000E09BE"/>
    <w:rsid w:val="000E5F8E"/>
    <w:rsid w:val="000F1740"/>
    <w:rsid w:val="000F1FCB"/>
    <w:rsid w:val="000F40F0"/>
    <w:rsid w:val="000F5CFF"/>
    <w:rsid w:val="000F5F3A"/>
    <w:rsid w:val="000F65B8"/>
    <w:rsid w:val="000F66A3"/>
    <w:rsid w:val="000F68C3"/>
    <w:rsid w:val="000F7C26"/>
    <w:rsid w:val="000FF0A4"/>
    <w:rsid w:val="00101E97"/>
    <w:rsid w:val="0010314E"/>
    <w:rsid w:val="0010478D"/>
    <w:rsid w:val="00106A3A"/>
    <w:rsid w:val="00111736"/>
    <w:rsid w:val="00111AB6"/>
    <w:rsid w:val="00111F8A"/>
    <w:rsid w:val="001120BC"/>
    <w:rsid w:val="001133D1"/>
    <w:rsid w:val="00113698"/>
    <w:rsid w:val="00114E12"/>
    <w:rsid w:val="00114E98"/>
    <w:rsid w:val="00117B15"/>
    <w:rsid w:val="00121B99"/>
    <w:rsid w:val="00124203"/>
    <w:rsid w:val="00125D92"/>
    <w:rsid w:val="001262D6"/>
    <w:rsid w:val="001273DA"/>
    <w:rsid w:val="001274DF"/>
    <w:rsid w:val="001275C1"/>
    <w:rsid w:val="0012779B"/>
    <w:rsid w:val="00127E19"/>
    <w:rsid w:val="00127E4B"/>
    <w:rsid w:val="00132F02"/>
    <w:rsid w:val="00134AA4"/>
    <w:rsid w:val="00136EF5"/>
    <w:rsid w:val="00140557"/>
    <w:rsid w:val="001409F6"/>
    <w:rsid w:val="00140CCE"/>
    <w:rsid w:val="00141B6B"/>
    <w:rsid w:val="00141E59"/>
    <w:rsid w:val="00142B28"/>
    <w:rsid w:val="001452B2"/>
    <w:rsid w:val="0014699E"/>
    <w:rsid w:val="00147058"/>
    <w:rsid w:val="00154325"/>
    <w:rsid w:val="00155A6F"/>
    <w:rsid w:val="00155BE0"/>
    <w:rsid w:val="0015626E"/>
    <w:rsid w:val="001602DD"/>
    <w:rsid w:val="001624D0"/>
    <w:rsid w:val="00162503"/>
    <w:rsid w:val="00163189"/>
    <w:rsid w:val="001636E1"/>
    <w:rsid w:val="00163CB6"/>
    <w:rsid w:val="001644FD"/>
    <w:rsid w:val="00165FB9"/>
    <w:rsid w:val="00170020"/>
    <w:rsid w:val="001711D7"/>
    <w:rsid w:val="0017153B"/>
    <w:rsid w:val="00171BCB"/>
    <w:rsid w:val="00172CAC"/>
    <w:rsid w:val="00175CC0"/>
    <w:rsid w:val="001775C2"/>
    <w:rsid w:val="00177C52"/>
    <w:rsid w:val="0017E028"/>
    <w:rsid w:val="001808D0"/>
    <w:rsid w:val="001837FA"/>
    <w:rsid w:val="0018550B"/>
    <w:rsid w:val="00185535"/>
    <w:rsid w:val="00187E37"/>
    <w:rsid w:val="0019127E"/>
    <w:rsid w:val="001918D1"/>
    <w:rsid w:val="00194D3D"/>
    <w:rsid w:val="00195D30"/>
    <w:rsid w:val="00197F2D"/>
    <w:rsid w:val="001A1BCD"/>
    <w:rsid w:val="001A2C4F"/>
    <w:rsid w:val="001A40B3"/>
    <w:rsid w:val="001A66FA"/>
    <w:rsid w:val="001A7A1C"/>
    <w:rsid w:val="001B09DF"/>
    <w:rsid w:val="001B0BA6"/>
    <w:rsid w:val="001B2C72"/>
    <w:rsid w:val="001B691B"/>
    <w:rsid w:val="001C25A6"/>
    <w:rsid w:val="001C3E33"/>
    <w:rsid w:val="001C597D"/>
    <w:rsid w:val="001C5D45"/>
    <w:rsid w:val="001C5DC1"/>
    <w:rsid w:val="001C76A1"/>
    <w:rsid w:val="001D0CB2"/>
    <w:rsid w:val="001D6347"/>
    <w:rsid w:val="001D68DD"/>
    <w:rsid w:val="001E054D"/>
    <w:rsid w:val="001E2286"/>
    <w:rsid w:val="001E2815"/>
    <w:rsid w:val="001E3705"/>
    <w:rsid w:val="001E4B6C"/>
    <w:rsid w:val="001E64AF"/>
    <w:rsid w:val="001E6569"/>
    <w:rsid w:val="001F224C"/>
    <w:rsid w:val="001F30AC"/>
    <w:rsid w:val="001F3B54"/>
    <w:rsid w:val="001F558F"/>
    <w:rsid w:val="001F58CF"/>
    <w:rsid w:val="00201038"/>
    <w:rsid w:val="00202E56"/>
    <w:rsid w:val="00205D95"/>
    <w:rsid w:val="002070B6"/>
    <w:rsid w:val="00207B50"/>
    <w:rsid w:val="00209C56"/>
    <w:rsid w:val="00210376"/>
    <w:rsid w:val="0021059E"/>
    <w:rsid w:val="0021118E"/>
    <w:rsid w:val="002121C5"/>
    <w:rsid w:val="00212A13"/>
    <w:rsid w:val="00212D37"/>
    <w:rsid w:val="002158A5"/>
    <w:rsid w:val="00216458"/>
    <w:rsid w:val="002171ED"/>
    <w:rsid w:val="00221F84"/>
    <w:rsid w:val="002225CD"/>
    <w:rsid w:val="00226CA7"/>
    <w:rsid w:val="0023037C"/>
    <w:rsid w:val="00231A08"/>
    <w:rsid w:val="00236275"/>
    <w:rsid w:val="00236AE2"/>
    <w:rsid w:val="00236D3F"/>
    <w:rsid w:val="0024092D"/>
    <w:rsid w:val="00241250"/>
    <w:rsid w:val="00242247"/>
    <w:rsid w:val="00244DBB"/>
    <w:rsid w:val="00244F7B"/>
    <w:rsid w:val="00247271"/>
    <w:rsid w:val="002504B2"/>
    <w:rsid w:val="0025238E"/>
    <w:rsid w:val="00252F97"/>
    <w:rsid w:val="002530D6"/>
    <w:rsid w:val="00253DAC"/>
    <w:rsid w:val="00254ADE"/>
    <w:rsid w:val="002619EF"/>
    <w:rsid w:val="00261C72"/>
    <w:rsid w:val="00262805"/>
    <w:rsid w:val="00263932"/>
    <w:rsid w:val="0026789C"/>
    <w:rsid w:val="00267C8A"/>
    <w:rsid w:val="002704B4"/>
    <w:rsid w:val="00274E76"/>
    <w:rsid w:val="00287CAD"/>
    <w:rsid w:val="00290F22"/>
    <w:rsid w:val="00291ED2"/>
    <w:rsid w:val="00292319"/>
    <w:rsid w:val="00293AAC"/>
    <w:rsid w:val="00296A5D"/>
    <w:rsid w:val="002A1377"/>
    <w:rsid w:val="002A1B4C"/>
    <w:rsid w:val="002A5E70"/>
    <w:rsid w:val="002A690C"/>
    <w:rsid w:val="002A6C69"/>
    <w:rsid w:val="002B0F30"/>
    <w:rsid w:val="002B1C51"/>
    <w:rsid w:val="002B1CD3"/>
    <w:rsid w:val="002B2BAD"/>
    <w:rsid w:val="002B46DD"/>
    <w:rsid w:val="002B6C6B"/>
    <w:rsid w:val="002B71CE"/>
    <w:rsid w:val="002C1E13"/>
    <w:rsid w:val="002C4E6C"/>
    <w:rsid w:val="002CE524"/>
    <w:rsid w:val="002D0D3E"/>
    <w:rsid w:val="002D145C"/>
    <w:rsid w:val="002D329A"/>
    <w:rsid w:val="002D47DB"/>
    <w:rsid w:val="002D5AEA"/>
    <w:rsid w:val="002D6F22"/>
    <w:rsid w:val="002D7034"/>
    <w:rsid w:val="002E1D44"/>
    <w:rsid w:val="002E65B2"/>
    <w:rsid w:val="002E75B2"/>
    <w:rsid w:val="002E78AC"/>
    <w:rsid w:val="002F1C0F"/>
    <w:rsid w:val="002F2B47"/>
    <w:rsid w:val="002F2BD7"/>
    <w:rsid w:val="002F6756"/>
    <w:rsid w:val="00300B3A"/>
    <w:rsid w:val="003012CB"/>
    <w:rsid w:val="0030324E"/>
    <w:rsid w:val="00313392"/>
    <w:rsid w:val="0031526A"/>
    <w:rsid w:val="00316311"/>
    <w:rsid w:val="00316C62"/>
    <w:rsid w:val="00317577"/>
    <w:rsid w:val="003176F8"/>
    <w:rsid w:val="00317A13"/>
    <w:rsid w:val="00317D0E"/>
    <w:rsid w:val="00321BAF"/>
    <w:rsid w:val="00323AAF"/>
    <w:rsid w:val="00326C40"/>
    <w:rsid w:val="00331D96"/>
    <w:rsid w:val="00332BA9"/>
    <w:rsid w:val="00332D9E"/>
    <w:rsid w:val="003355F7"/>
    <w:rsid w:val="00342459"/>
    <w:rsid w:val="00343DC4"/>
    <w:rsid w:val="00347815"/>
    <w:rsid w:val="00351589"/>
    <w:rsid w:val="0035227D"/>
    <w:rsid w:val="00353084"/>
    <w:rsid w:val="00354317"/>
    <w:rsid w:val="0035512E"/>
    <w:rsid w:val="00355550"/>
    <w:rsid w:val="00357AF7"/>
    <w:rsid w:val="00361AEB"/>
    <w:rsid w:val="003622E0"/>
    <w:rsid w:val="00362558"/>
    <w:rsid w:val="00364DD2"/>
    <w:rsid w:val="00365F72"/>
    <w:rsid w:val="003716F2"/>
    <w:rsid w:val="00372556"/>
    <w:rsid w:val="00372F02"/>
    <w:rsid w:val="00374329"/>
    <w:rsid w:val="003762CA"/>
    <w:rsid w:val="003768D4"/>
    <w:rsid w:val="00380F00"/>
    <w:rsid w:val="00382F41"/>
    <w:rsid w:val="00383F48"/>
    <w:rsid w:val="003860AE"/>
    <w:rsid w:val="00386815"/>
    <w:rsid w:val="003917D2"/>
    <w:rsid w:val="00393E16"/>
    <w:rsid w:val="003945D3"/>
    <w:rsid w:val="00395867"/>
    <w:rsid w:val="00395975"/>
    <w:rsid w:val="00396DA8"/>
    <w:rsid w:val="00396DD9"/>
    <w:rsid w:val="003970B5"/>
    <w:rsid w:val="00397855"/>
    <w:rsid w:val="00397F49"/>
    <w:rsid w:val="003A07D2"/>
    <w:rsid w:val="003A14A6"/>
    <w:rsid w:val="003A1C79"/>
    <w:rsid w:val="003A2659"/>
    <w:rsid w:val="003A508D"/>
    <w:rsid w:val="003A6C5A"/>
    <w:rsid w:val="003A70A7"/>
    <w:rsid w:val="003B1EA8"/>
    <w:rsid w:val="003B68DA"/>
    <w:rsid w:val="003C16BF"/>
    <w:rsid w:val="003C2108"/>
    <w:rsid w:val="003C6103"/>
    <w:rsid w:val="003D112D"/>
    <w:rsid w:val="003D19A0"/>
    <w:rsid w:val="003D1DDC"/>
    <w:rsid w:val="003D2223"/>
    <w:rsid w:val="003D5C38"/>
    <w:rsid w:val="003E06D5"/>
    <w:rsid w:val="003E091E"/>
    <w:rsid w:val="003E11A0"/>
    <w:rsid w:val="003E40EE"/>
    <w:rsid w:val="003F1BD7"/>
    <w:rsid w:val="003F2046"/>
    <w:rsid w:val="003F3731"/>
    <w:rsid w:val="003F3C01"/>
    <w:rsid w:val="003F5EDA"/>
    <w:rsid w:val="003F7C03"/>
    <w:rsid w:val="003F7C2F"/>
    <w:rsid w:val="00402F0A"/>
    <w:rsid w:val="0040522E"/>
    <w:rsid w:val="00406A28"/>
    <w:rsid w:val="00407AB3"/>
    <w:rsid w:val="00407E03"/>
    <w:rsid w:val="004123F4"/>
    <w:rsid w:val="00412C2F"/>
    <w:rsid w:val="00412D64"/>
    <w:rsid w:val="00414A7E"/>
    <w:rsid w:val="004151A7"/>
    <w:rsid w:val="00416276"/>
    <w:rsid w:val="00416580"/>
    <w:rsid w:val="00416BF4"/>
    <w:rsid w:val="00417971"/>
    <w:rsid w:val="004208A3"/>
    <w:rsid w:val="00422946"/>
    <w:rsid w:val="00422966"/>
    <w:rsid w:val="00424988"/>
    <w:rsid w:val="00431082"/>
    <w:rsid w:val="004319E2"/>
    <w:rsid w:val="00432F5F"/>
    <w:rsid w:val="00450C36"/>
    <w:rsid w:val="00451180"/>
    <w:rsid w:val="00451443"/>
    <w:rsid w:val="00451954"/>
    <w:rsid w:val="00452744"/>
    <w:rsid w:val="004529D0"/>
    <w:rsid w:val="00453D20"/>
    <w:rsid w:val="00456B44"/>
    <w:rsid w:val="0046054A"/>
    <w:rsid w:val="0046169E"/>
    <w:rsid w:val="00461F36"/>
    <w:rsid w:val="004670CD"/>
    <w:rsid w:val="004674C7"/>
    <w:rsid w:val="00472FB8"/>
    <w:rsid w:val="004742BF"/>
    <w:rsid w:val="00475735"/>
    <w:rsid w:val="004761F0"/>
    <w:rsid w:val="00477F39"/>
    <w:rsid w:val="004802DA"/>
    <w:rsid w:val="00480629"/>
    <w:rsid w:val="00484D35"/>
    <w:rsid w:val="00491184"/>
    <w:rsid w:val="00491626"/>
    <w:rsid w:val="004934F8"/>
    <w:rsid w:val="00494FFF"/>
    <w:rsid w:val="004A1957"/>
    <w:rsid w:val="004A31F2"/>
    <w:rsid w:val="004B0A5D"/>
    <w:rsid w:val="004B2ACB"/>
    <w:rsid w:val="004B3E91"/>
    <w:rsid w:val="004B440B"/>
    <w:rsid w:val="004B5976"/>
    <w:rsid w:val="004C67DB"/>
    <w:rsid w:val="004C702D"/>
    <w:rsid w:val="004D021E"/>
    <w:rsid w:val="004D470D"/>
    <w:rsid w:val="004E230D"/>
    <w:rsid w:val="004E29C0"/>
    <w:rsid w:val="004E2EC6"/>
    <w:rsid w:val="004E3905"/>
    <w:rsid w:val="004E4401"/>
    <w:rsid w:val="004E4593"/>
    <w:rsid w:val="004E4817"/>
    <w:rsid w:val="004E4965"/>
    <w:rsid w:val="004E5DAF"/>
    <w:rsid w:val="004E63AB"/>
    <w:rsid w:val="004E7752"/>
    <w:rsid w:val="004E78DB"/>
    <w:rsid w:val="004F0D53"/>
    <w:rsid w:val="004F11BB"/>
    <w:rsid w:val="004F15A4"/>
    <w:rsid w:val="004F1D73"/>
    <w:rsid w:val="004F37A7"/>
    <w:rsid w:val="004F4926"/>
    <w:rsid w:val="0050242F"/>
    <w:rsid w:val="00504B33"/>
    <w:rsid w:val="00504F29"/>
    <w:rsid w:val="00505D1C"/>
    <w:rsid w:val="005100B6"/>
    <w:rsid w:val="0051070D"/>
    <w:rsid w:val="005117B9"/>
    <w:rsid w:val="00512F08"/>
    <w:rsid w:val="00515861"/>
    <w:rsid w:val="00517058"/>
    <w:rsid w:val="0052056D"/>
    <w:rsid w:val="00520A67"/>
    <w:rsid w:val="0052113D"/>
    <w:rsid w:val="0052225A"/>
    <w:rsid w:val="0052405A"/>
    <w:rsid w:val="005249CE"/>
    <w:rsid w:val="00527E35"/>
    <w:rsid w:val="00530D40"/>
    <w:rsid w:val="005348CD"/>
    <w:rsid w:val="00535016"/>
    <w:rsid w:val="005373F2"/>
    <w:rsid w:val="005374E4"/>
    <w:rsid w:val="00537D37"/>
    <w:rsid w:val="0054194C"/>
    <w:rsid w:val="0054253E"/>
    <w:rsid w:val="00545011"/>
    <w:rsid w:val="00545242"/>
    <w:rsid w:val="00545CC5"/>
    <w:rsid w:val="00546132"/>
    <w:rsid w:val="005463D9"/>
    <w:rsid w:val="00551436"/>
    <w:rsid w:val="005524A6"/>
    <w:rsid w:val="00552CA5"/>
    <w:rsid w:val="005534BC"/>
    <w:rsid w:val="00553C16"/>
    <w:rsid w:val="00555451"/>
    <w:rsid w:val="00561542"/>
    <w:rsid w:val="005615C7"/>
    <w:rsid w:val="00561B2B"/>
    <w:rsid w:val="00561D8F"/>
    <w:rsid w:val="00563FD4"/>
    <w:rsid w:val="0056493C"/>
    <w:rsid w:val="00564E1A"/>
    <w:rsid w:val="00572DB6"/>
    <w:rsid w:val="00572DC6"/>
    <w:rsid w:val="00573E7D"/>
    <w:rsid w:val="0057633A"/>
    <w:rsid w:val="00576E82"/>
    <w:rsid w:val="00577F74"/>
    <w:rsid w:val="0058239A"/>
    <w:rsid w:val="00584871"/>
    <w:rsid w:val="005863FE"/>
    <w:rsid w:val="00586DA6"/>
    <w:rsid w:val="0058767E"/>
    <w:rsid w:val="005901FD"/>
    <w:rsid w:val="00593322"/>
    <w:rsid w:val="0059454C"/>
    <w:rsid w:val="0059497F"/>
    <w:rsid w:val="00595232"/>
    <w:rsid w:val="00595AD9"/>
    <w:rsid w:val="00595E6C"/>
    <w:rsid w:val="005961EB"/>
    <w:rsid w:val="005963C9"/>
    <w:rsid w:val="005968C0"/>
    <w:rsid w:val="00596999"/>
    <w:rsid w:val="00597E53"/>
    <w:rsid w:val="005A0153"/>
    <w:rsid w:val="005A06F8"/>
    <w:rsid w:val="005A0B8E"/>
    <w:rsid w:val="005A0EA2"/>
    <w:rsid w:val="005A414D"/>
    <w:rsid w:val="005A4BAA"/>
    <w:rsid w:val="005A4CDB"/>
    <w:rsid w:val="005A6C7F"/>
    <w:rsid w:val="005B0BD4"/>
    <w:rsid w:val="005B4B78"/>
    <w:rsid w:val="005B6977"/>
    <w:rsid w:val="005B7BB3"/>
    <w:rsid w:val="005C0D1B"/>
    <w:rsid w:val="005C126D"/>
    <w:rsid w:val="005C13FD"/>
    <w:rsid w:val="005C2C46"/>
    <w:rsid w:val="005C6C22"/>
    <w:rsid w:val="005C7D70"/>
    <w:rsid w:val="005D02C5"/>
    <w:rsid w:val="005D0D36"/>
    <w:rsid w:val="005D13EF"/>
    <w:rsid w:val="005D1AAB"/>
    <w:rsid w:val="005D219D"/>
    <w:rsid w:val="005D317D"/>
    <w:rsid w:val="005E03F3"/>
    <w:rsid w:val="005E301B"/>
    <w:rsid w:val="005E6313"/>
    <w:rsid w:val="005E67C5"/>
    <w:rsid w:val="005E7F92"/>
    <w:rsid w:val="005F0515"/>
    <w:rsid w:val="005F3D67"/>
    <w:rsid w:val="005F5276"/>
    <w:rsid w:val="005F7440"/>
    <w:rsid w:val="00604F0A"/>
    <w:rsid w:val="006053EC"/>
    <w:rsid w:val="0060554F"/>
    <w:rsid w:val="0060670F"/>
    <w:rsid w:val="006107DE"/>
    <w:rsid w:val="00612498"/>
    <w:rsid w:val="0061317D"/>
    <w:rsid w:val="006134EA"/>
    <w:rsid w:val="006136C9"/>
    <w:rsid w:val="006166D6"/>
    <w:rsid w:val="00620180"/>
    <w:rsid w:val="00621C13"/>
    <w:rsid w:val="006232EA"/>
    <w:rsid w:val="00624460"/>
    <w:rsid w:val="0062706E"/>
    <w:rsid w:val="006333BC"/>
    <w:rsid w:val="00634D65"/>
    <w:rsid w:val="00634DFD"/>
    <w:rsid w:val="00644B51"/>
    <w:rsid w:val="0064503C"/>
    <w:rsid w:val="00645A71"/>
    <w:rsid w:val="00647529"/>
    <w:rsid w:val="006510F7"/>
    <w:rsid w:val="00651EC6"/>
    <w:rsid w:val="0065273C"/>
    <w:rsid w:val="00655B0A"/>
    <w:rsid w:val="00657F27"/>
    <w:rsid w:val="00660726"/>
    <w:rsid w:val="00660970"/>
    <w:rsid w:val="00663841"/>
    <w:rsid w:val="00663EEE"/>
    <w:rsid w:val="00665134"/>
    <w:rsid w:val="00665395"/>
    <w:rsid w:val="00673328"/>
    <w:rsid w:val="00673A89"/>
    <w:rsid w:val="00673F7C"/>
    <w:rsid w:val="00674AD7"/>
    <w:rsid w:val="00675394"/>
    <w:rsid w:val="0067543C"/>
    <w:rsid w:val="00676077"/>
    <w:rsid w:val="00677525"/>
    <w:rsid w:val="00681A8C"/>
    <w:rsid w:val="006825DE"/>
    <w:rsid w:val="00687CA5"/>
    <w:rsid w:val="00691C3B"/>
    <w:rsid w:val="00693240"/>
    <w:rsid w:val="00694442"/>
    <w:rsid w:val="006952D3"/>
    <w:rsid w:val="00697304"/>
    <w:rsid w:val="006A01D5"/>
    <w:rsid w:val="006A06DF"/>
    <w:rsid w:val="006A0A2E"/>
    <w:rsid w:val="006A18C8"/>
    <w:rsid w:val="006A40AB"/>
    <w:rsid w:val="006A4602"/>
    <w:rsid w:val="006A4B99"/>
    <w:rsid w:val="006A60B2"/>
    <w:rsid w:val="006B0558"/>
    <w:rsid w:val="006B07DA"/>
    <w:rsid w:val="006B2E90"/>
    <w:rsid w:val="006B351F"/>
    <w:rsid w:val="006B5AEF"/>
    <w:rsid w:val="006C1018"/>
    <w:rsid w:val="006C223F"/>
    <w:rsid w:val="006C244B"/>
    <w:rsid w:val="006C28D2"/>
    <w:rsid w:val="006C370C"/>
    <w:rsid w:val="006C5108"/>
    <w:rsid w:val="006C67BE"/>
    <w:rsid w:val="006C6B10"/>
    <w:rsid w:val="006D2654"/>
    <w:rsid w:val="006D36DF"/>
    <w:rsid w:val="006D4080"/>
    <w:rsid w:val="006D5200"/>
    <w:rsid w:val="006D5A16"/>
    <w:rsid w:val="006E03C2"/>
    <w:rsid w:val="006E0C02"/>
    <w:rsid w:val="006E168E"/>
    <w:rsid w:val="006E24F8"/>
    <w:rsid w:val="006E48E8"/>
    <w:rsid w:val="006E5D1C"/>
    <w:rsid w:val="006E68FF"/>
    <w:rsid w:val="006E6910"/>
    <w:rsid w:val="006F0631"/>
    <w:rsid w:val="006F19FE"/>
    <w:rsid w:val="006F2990"/>
    <w:rsid w:val="006F31B3"/>
    <w:rsid w:val="00703B0B"/>
    <w:rsid w:val="00703B46"/>
    <w:rsid w:val="007116EF"/>
    <w:rsid w:val="00713D47"/>
    <w:rsid w:val="00713F58"/>
    <w:rsid w:val="007146F2"/>
    <w:rsid w:val="007152AB"/>
    <w:rsid w:val="007153BF"/>
    <w:rsid w:val="00715E57"/>
    <w:rsid w:val="007173DF"/>
    <w:rsid w:val="007212EB"/>
    <w:rsid w:val="00721C9B"/>
    <w:rsid w:val="00724D61"/>
    <w:rsid w:val="0072697C"/>
    <w:rsid w:val="00731474"/>
    <w:rsid w:val="00731F5B"/>
    <w:rsid w:val="00732064"/>
    <w:rsid w:val="0073329C"/>
    <w:rsid w:val="007338E3"/>
    <w:rsid w:val="0073594F"/>
    <w:rsid w:val="00740D89"/>
    <w:rsid w:val="00742590"/>
    <w:rsid w:val="0074364B"/>
    <w:rsid w:val="007439C2"/>
    <w:rsid w:val="007507E3"/>
    <w:rsid w:val="00750ADA"/>
    <w:rsid w:val="00750C8C"/>
    <w:rsid w:val="0075339C"/>
    <w:rsid w:val="0075371E"/>
    <w:rsid w:val="00753C5F"/>
    <w:rsid w:val="007543B7"/>
    <w:rsid w:val="00754602"/>
    <w:rsid w:val="00757375"/>
    <w:rsid w:val="00761273"/>
    <w:rsid w:val="007619F0"/>
    <w:rsid w:val="00761A17"/>
    <w:rsid w:val="00761D05"/>
    <w:rsid w:val="00764321"/>
    <w:rsid w:val="00765283"/>
    <w:rsid w:val="007665C7"/>
    <w:rsid w:val="0077029D"/>
    <w:rsid w:val="00770672"/>
    <w:rsid w:val="007731B5"/>
    <w:rsid w:val="00775341"/>
    <w:rsid w:val="00780DB3"/>
    <w:rsid w:val="00781E47"/>
    <w:rsid w:val="00783B10"/>
    <w:rsid w:val="007849F8"/>
    <w:rsid w:val="00785294"/>
    <w:rsid w:val="00785670"/>
    <w:rsid w:val="0078625B"/>
    <w:rsid w:val="0078702A"/>
    <w:rsid w:val="00787165"/>
    <w:rsid w:val="00793955"/>
    <w:rsid w:val="00796869"/>
    <w:rsid w:val="007A1462"/>
    <w:rsid w:val="007A258B"/>
    <w:rsid w:val="007A25B8"/>
    <w:rsid w:val="007A4A48"/>
    <w:rsid w:val="007A56B7"/>
    <w:rsid w:val="007A79E3"/>
    <w:rsid w:val="007B20A8"/>
    <w:rsid w:val="007B3F61"/>
    <w:rsid w:val="007B51FF"/>
    <w:rsid w:val="007B554A"/>
    <w:rsid w:val="007B6CBC"/>
    <w:rsid w:val="007B6E0A"/>
    <w:rsid w:val="007B7519"/>
    <w:rsid w:val="007C1767"/>
    <w:rsid w:val="007C20CB"/>
    <w:rsid w:val="007C3059"/>
    <w:rsid w:val="007C6EA6"/>
    <w:rsid w:val="007D048D"/>
    <w:rsid w:val="007D16CA"/>
    <w:rsid w:val="007D2D22"/>
    <w:rsid w:val="007D2F41"/>
    <w:rsid w:val="007D48A3"/>
    <w:rsid w:val="007D5D4F"/>
    <w:rsid w:val="007D6ACC"/>
    <w:rsid w:val="007E0A8A"/>
    <w:rsid w:val="007E1A98"/>
    <w:rsid w:val="007E22EF"/>
    <w:rsid w:val="007E67C1"/>
    <w:rsid w:val="007F1CAE"/>
    <w:rsid w:val="007F2C3E"/>
    <w:rsid w:val="007F2D3D"/>
    <w:rsid w:val="007F395D"/>
    <w:rsid w:val="007F47FB"/>
    <w:rsid w:val="007F5865"/>
    <w:rsid w:val="00800D31"/>
    <w:rsid w:val="008073F2"/>
    <w:rsid w:val="00810A4E"/>
    <w:rsid w:val="00811902"/>
    <w:rsid w:val="008141EF"/>
    <w:rsid w:val="00816A7D"/>
    <w:rsid w:val="00816D74"/>
    <w:rsid w:val="00817CFB"/>
    <w:rsid w:val="00824F8C"/>
    <w:rsid w:val="00827A52"/>
    <w:rsid w:val="00830265"/>
    <w:rsid w:val="008306E0"/>
    <w:rsid w:val="00830BD3"/>
    <w:rsid w:val="00830CB2"/>
    <w:rsid w:val="008317C4"/>
    <w:rsid w:val="00833A03"/>
    <w:rsid w:val="00833E82"/>
    <w:rsid w:val="00835416"/>
    <w:rsid w:val="00836305"/>
    <w:rsid w:val="0083765C"/>
    <w:rsid w:val="00837E5F"/>
    <w:rsid w:val="00837F88"/>
    <w:rsid w:val="00840554"/>
    <w:rsid w:val="008413CF"/>
    <w:rsid w:val="00843596"/>
    <w:rsid w:val="00844B53"/>
    <w:rsid w:val="008452A8"/>
    <w:rsid w:val="008539A3"/>
    <w:rsid w:val="00855DC1"/>
    <w:rsid w:val="00865FCA"/>
    <w:rsid w:val="00867419"/>
    <w:rsid w:val="00870613"/>
    <w:rsid w:val="008707FE"/>
    <w:rsid w:val="00870EA1"/>
    <w:rsid w:val="00873334"/>
    <w:rsid w:val="00875C5A"/>
    <w:rsid w:val="008825FE"/>
    <w:rsid w:val="0088391F"/>
    <w:rsid w:val="008874B7"/>
    <w:rsid w:val="008920AA"/>
    <w:rsid w:val="00892A80"/>
    <w:rsid w:val="00893768"/>
    <w:rsid w:val="0089482A"/>
    <w:rsid w:val="00896CEC"/>
    <w:rsid w:val="008A15AF"/>
    <w:rsid w:val="008A3453"/>
    <w:rsid w:val="008A6BF5"/>
    <w:rsid w:val="008B0128"/>
    <w:rsid w:val="008B0243"/>
    <w:rsid w:val="008B32A7"/>
    <w:rsid w:val="008B49BA"/>
    <w:rsid w:val="008B5805"/>
    <w:rsid w:val="008C1F90"/>
    <w:rsid w:val="008C36D0"/>
    <w:rsid w:val="008C68F8"/>
    <w:rsid w:val="008C6FE7"/>
    <w:rsid w:val="008D06C1"/>
    <w:rsid w:val="008D113A"/>
    <w:rsid w:val="008D215A"/>
    <w:rsid w:val="008D3167"/>
    <w:rsid w:val="008D4502"/>
    <w:rsid w:val="008E005A"/>
    <w:rsid w:val="008E123C"/>
    <w:rsid w:val="008E3163"/>
    <w:rsid w:val="008E42C5"/>
    <w:rsid w:val="008E654C"/>
    <w:rsid w:val="008E6A41"/>
    <w:rsid w:val="008F0ACA"/>
    <w:rsid w:val="008F12DA"/>
    <w:rsid w:val="008F2807"/>
    <w:rsid w:val="008F37BF"/>
    <w:rsid w:val="008F62B0"/>
    <w:rsid w:val="008F7E7F"/>
    <w:rsid w:val="0090215C"/>
    <w:rsid w:val="00907939"/>
    <w:rsid w:val="00911592"/>
    <w:rsid w:val="00911E05"/>
    <w:rsid w:val="009124CA"/>
    <w:rsid w:val="00916E36"/>
    <w:rsid w:val="00922920"/>
    <w:rsid w:val="00923952"/>
    <w:rsid w:val="00926425"/>
    <w:rsid w:val="00926B4F"/>
    <w:rsid w:val="00926FF4"/>
    <w:rsid w:val="00927CAC"/>
    <w:rsid w:val="00932CC4"/>
    <w:rsid w:val="00934346"/>
    <w:rsid w:val="0093458E"/>
    <w:rsid w:val="00935595"/>
    <w:rsid w:val="00935BDE"/>
    <w:rsid w:val="00936971"/>
    <w:rsid w:val="0093721D"/>
    <w:rsid w:val="00943938"/>
    <w:rsid w:val="0094766D"/>
    <w:rsid w:val="00947D65"/>
    <w:rsid w:val="00952582"/>
    <w:rsid w:val="0095372D"/>
    <w:rsid w:val="00954AEE"/>
    <w:rsid w:val="00955A08"/>
    <w:rsid w:val="0095769F"/>
    <w:rsid w:val="00957755"/>
    <w:rsid w:val="009611B3"/>
    <w:rsid w:val="009646BA"/>
    <w:rsid w:val="00964E02"/>
    <w:rsid w:val="00966660"/>
    <w:rsid w:val="0097011B"/>
    <w:rsid w:val="0097095C"/>
    <w:rsid w:val="0097282F"/>
    <w:rsid w:val="0097679F"/>
    <w:rsid w:val="0097729B"/>
    <w:rsid w:val="0098044D"/>
    <w:rsid w:val="00980655"/>
    <w:rsid w:val="00980984"/>
    <w:rsid w:val="00983C37"/>
    <w:rsid w:val="009842DE"/>
    <w:rsid w:val="00985F33"/>
    <w:rsid w:val="0098616A"/>
    <w:rsid w:val="0098652E"/>
    <w:rsid w:val="00987684"/>
    <w:rsid w:val="00987A04"/>
    <w:rsid w:val="00990F87"/>
    <w:rsid w:val="009913A8"/>
    <w:rsid w:val="00991C65"/>
    <w:rsid w:val="00994CCB"/>
    <w:rsid w:val="00995EC3"/>
    <w:rsid w:val="009972EC"/>
    <w:rsid w:val="009A165C"/>
    <w:rsid w:val="009A44A9"/>
    <w:rsid w:val="009A5B08"/>
    <w:rsid w:val="009A68EC"/>
    <w:rsid w:val="009A7B13"/>
    <w:rsid w:val="009B12BB"/>
    <w:rsid w:val="009B1476"/>
    <w:rsid w:val="009B1609"/>
    <w:rsid w:val="009B179D"/>
    <w:rsid w:val="009B34E8"/>
    <w:rsid w:val="009B4141"/>
    <w:rsid w:val="009B481A"/>
    <w:rsid w:val="009B48C8"/>
    <w:rsid w:val="009B4F30"/>
    <w:rsid w:val="009B58A5"/>
    <w:rsid w:val="009B5E85"/>
    <w:rsid w:val="009C0B7A"/>
    <w:rsid w:val="009C24B8"/>
    <w:rsid w:val="009C4D7F"/>
    <w:rsid w:val="009C7304"/>
    <w:rsid w:val="009C7F0A"/>
    <w:rsid w:val="009D15F6"/>
    <w:rsid w:val="009D27E4"/>
    <w:rsid w:val="009D45B0"/>
    <w:rsid w:val="009D4E6B"/>
    <w:rsid w:val="009D56B6"/>
    <w:rsid w:val="009D6844"/>
    <w:rsid w:val="009D705F"/>
    <w:rsid w:val="009E5AC8"/>
    <w:rsid w:val="009E6A53"/>
    <w:rsid w:val="009E6CC9"/>
    <w:rsid w:val="009F046B"/>
    <w:rsid w:val="009F2897"/>
    <w:rsid w:val="009F3E95"/>
    <w:rsid w:val="009F63BA"/>
    <w:rsid w:val="009F695D"/>
    <w:rsid w:val="009F71B2"/>
    <w:rsid w:val="00A007F4"/>
    <w:rsid w:val="00A02519"/>
    <w:rsid w:val="00A042A8"/>
    <w:rsid w:val="00A04F93"/>
    <w:rsid w:val="00A05AA6"/>
    <w:rsid w:val="00A05E2C"/>
    <w:rsid w:val="00A0739B"/>
    <w:rsid w:val="00A100D6"/>
    <w:rsid w:val="00A1226C"/>
    <w:rsid w:val="00A1303F"/>
    <w:rsid w:val="00A1305E"/>
    <w:rsid w:val="00A135DC"/>
    <w:rsid w:val="00A14101"/>
    <w:rsid w:val="00A16425"/>
    <w:rsid w:val="00A1765A"/>
    <w:rsid w:val="00A22A65"/>
    <w:rsid w:val="00A2335A"/>
    <w:rsid w:val="00A3016F"/>
    <w:rsid w:val="00A301E8"/>
    <w:rsid w:val="00A31FD5"/>
    <w:rsid w:val="00A36AF1"/>
    <w:rsid w:val="00A37699"/>
    <w:rsid w:val="00A40D68"/>
    <w:rsid w:val="00A44D98"/>
    <w:rsid w:val="00A46701"/>
    <w:rsid w:val="00A46909"/>
    <w:rsid w:val="00A46ED0"/>
    <w:rsid w:val="00A523B6"/>
    <w:rsid w:val="00A52C69"/>
    <w:rsid w:val="00A53BC1"/>
    <w:rsid w:val="00A549D3"/>
    <w:rsid w:val="00A54C69"/>
    <w:rsid w:val="00A55B11"/>
    <w:rsid w:val="00A55E4C"/>
    <w:rsid w:val="00A5690E"/>
    <w:rsid w:val="00A57899"/>
    <w:rsid w:val="00A60422"/>
    <w:rsid w:val="00A61277"/>
    <w:rsid w:val="00A62E14"/>
    <w:rsid w:val="00A64552"/>
    <w:rsid w:val="00A64A6F"/>
    <w:rsid w:val="00A64E11"/>
    <w:rsid w:val="00A664C2"/>
    <w:rsid w:val="00A66716"/>
    <w:rsid w:val="00A704CB"/>
    <w:rsid w:val="00A720F8"/>
    <w:rsid w:val="00A72C47"/>
    <w:rsid w:val="00A7796D"/>
    <w:rsid w:val="00A85A85"/>
    <w:rsid w:val="00A85B5C"/>
    <w:rsid w:val="00A85D53"/>
    <w:rsid w:val="00A85DB5"/>
    <w:rsid w:val="00A879BB"/>
    <w:rsid w:val="00A87AAA"/>
    <w:rsid w:val="00A9080C"/>
    <w:rsid w:val="00A910B0"/>
    <w:rsid w:val="00A918C0"/>
    <w:rsid w:val="00A91AA7"/>
    <w:rsid w:val="00A930E1"/>
    <w:rsid w:val="00A93D44"/>
    <w:rsid w:val="00A93D8F"/>
    <w:rsid w:val="00A94919"/>
    <w:rsid w:val="00A95404"/>
    <w:rsid w:val="00A954BA"/>
    <w:rsid w:val="00AA0FFF"/>
    <w:rsid w:val="00AA10BD"/>
    <w:rsid w:val="00AB0CD6"/>
    <w:rsid w:val="00AB1E48"/>
    <w:rsid w:val="00AB2283"/>
    <w:rsid w:val="00AB2AFE"/>
    <w:rsid w:val="00AB35F0"/>
    <w:rsid w:val="00AB5FEC"/>
    <w:rsid w:val="00AB6CFE"/>
    <w:rsid w:val="00AB6F28"/>
    <w:rsid w:val="00AB6FF2"/>
    <w:rsid w:val="00AC1829"/>
    <w:rsid w:val="00AC301A"/>
    <w:rsid w:val="00AC332E"/>
    <w:rsid w:val="00AC3388"/>
    <w:rsid w:val="00AC3F4B"/>
    <w:rsid w:val="00AD1449"/>
    <w:rsid w:val="00AD2189"/>
    <w:rsid w:val="00AD2BAF"/>
    <w:rsid w:val="00AD351F"/>
    <w:rsid w:val="00AD3E6E"/>
    <w:rsid w:val="00AD400B"/>
    <w:rsid w:val="00AD4FF7"/>
    <w:rsid w:val="00AD6BEF"/>
    <w:rsid w:val="00AD714D"/>
    <w:rsid w:val="00AE173E"/>
    <w:rsid w:val="00AE5309"/>
    <w:rsid w:val="00AE64C5"/>
    <w:rsid w:val="00AF1036"/>
    <w:rsid w:val="00AF1465"/>
    <w:rsid w:val="00AF1704"/>
    <w:rsid w:val="00AF184C"/>
    <w:rsid w:val="00AF2FF1"/>
    <w:rsid w:val="00AF3E1A"/>
    <w:rsid w:val="00AF3E23"/>
    <w:rsid w:val="00AF4653"/>
    <w:rsid w:val="00AF5AFD"/>
    <w:rsid w:val="00AF64B9"/>
    <w:rsid w:val="00AF7A65"/>
    <w:rsid w:val="00B02049"/>
    <w:rsid w:val="00B039E9"/>
    <w:rsid w:val="00B066FE"/>
    <w:rsid w:val="00B06F17"/>
    <w:rsid w:val="00B079FB"/>
    <w:rsid w:val="00B1184B"/>
    <w:rsid w:val="00B13D30"/>
    <w:rsid w:val="00B15450"/>
    <w:rsid w:val="00B173FF"/>
    <w:rsid w:val="00B17417"/>
    <w:rsid w:val="00B17CC1"/>
    <w:rsid w:val="00B203E5"/>
    <w:rsid w:val="00B23663"/>
    <w:rsid w:val="00B2562C"/>
    <w:rsid w:val="00B25E11"/>
    <w:rsid w:val="00B26337"/>
    <w:rsid w:val="00B2714B"/>
    <w:rsid w:val="00B27311"/>
    <w:rsid w:val="00B30978"/>
    <w:rsid w:val="00B30A46"/>
    <w:rsid w:val="00B32325"/>
    <w:rsid w:val="00B33DEC"/>
    <w:rsid w:val="00B33FF5"/>
    <w:rsid w:val="00B35DE9"/>
    <w:rsid w:val="00B3DB7D"/>
    <w:rsid w:val="00B417B0"/>
    <w:rsid w:val="00B44815"/>
    <w:rsid w:val="00B45735"/>
    <w:rsid w:val="00B50615"/>
    <w:rsid w:val="00B509D6"/>
    <w:rsid w:val="00B52017"/>
    <w:rsid w:val="00B56119"/>
    <w:rsid w:val="00B57B90"/>
    <w:rsid w:val="00B63BD9"/>
    <w:rsid w:val="00B662F2"/>
    <w:rsid w:val="00B72B93"/>
    <w:rsid w:val="00B72C9E"/>
    <w:rsid w:val="00B73ADE"/>
    <w:rsid w:val="00B74A3C"/>
    <w:rsid w:val="00B7557E"/>
    <w:rsid w:val="00B75903"/>
    <w:rsid w:val="00B76B49"/>
    <w:rsid w:val="00B77FF2"/>
    <w:rsid w:val="00B80023"/>
    <w:rsid w:val="00B83FFD"/>
    <w:rsid w:val="00B842AD"/>
    <w:rsid w:val="00B90D75"/>
    <w:rsid w:val="00B91F03"/>
    <w:rsid w:val="00B933F0"/>
    <w:rsid w:val="00B9577F"/>
    <w:rsid w:val="00B95D1D"/>
    <w:rsid w:val="00B97C25"/>
    <w:rsid w:val="00BA0E1C"/>
    <w:rsid w:val="00BA2478"/>
    <w:rsid w:val="00BA377F"/>
    <w:rsid w:val="00BA79EC"/>
    <w:rsid w:val="00BB0660"/>
    <w:rsid w:val="00BB29C0"/>
    <w:rsid w:val="00BB2ACD"/>
    <w:rsid w:val="00BB74BB"/>
    <w:rsid w:val="00BB85D1"/>
    <w:rsid w:val="00BC3CDA"/>
    <w:rsid w:val="00BC561B"/>
    <w:rsid w:val="00BC574A"/>
    <w:rsid w:val="00BC689F"/>
    <w:rsid w:val="00BD226C"/>
    <w:rsid w:val="00BD255E"/>
    <w:rsid w:val="00BD2BA6"/>
    <w:rsid w:val="00BD7CCC"/>
    <w:rsid w:val="00BE101B"/>
    <w:rsid w:val="00BE1810"/>
    <w:rsid w:val="00BE2ABD"/>
    <w:rsid w:val="00BE3297"/>
    <w:rsid w:val="00BE332B"/>
    <w:rsid w:val="00BE6127"/>
    <w:rsid w:val="00BE6B60"/>
    <w:rsid w:val="00BF134B"/>
    <w:rsid w:val="00BF6317"/>
    <w:rsid w:val="00C02162"/>
    <w:rsid w:val="00C0282F"/>
    <w:rsid w:val="00C029EF"/>
    <w:rsid w:val="00C05B91"/>
    <w:rsid w:val="00C07755"/>
    <w:rsid w:val="00C10248"/>
    <w:rsid w:val="00C1035D"/>
    <w:rsid w:val="00C1220B"/>
    <w:rsid w:val="00C132D4"/>
    <w:rsid w:val="00C17761"/>
    <w:rsid w:val="00C21A4A"/>
    <w:rsid w:val="00C23AD0"/>
    <w:rsid w:val="00C23D36"/>
    <w:rsid w:val="00C240EB"/>
    <w:rsid w:val="00C25A60"/>
    <w:rsid w:val="00C286E5"/>
    <w:rsid w:val="00C28762"/>
    <w:rsid w:val="00C30785"/>
    <w:rsid w:val="00C3098A"/>
    <w:rsid w:val="00C3199E"/>
    <w:rsid w:val="00C327B2"/>
    <w:rsid w:val="00C335F2"/>
    <w:rsid w:val="00C36E6E"/>
    <w:rsid w:val="00C415E4"/>
    <w:rsid w:val="00C45ACE"/>
    <w:rsid w:val="00C46776"/>
    <w:rsid w:val="00C47881"/>
    <w:rsid w:val="00C50A47"/>
    <w:rsid w:val="00C53444"/>
    <w:rsid w:val="00C54305"/>
    <w:rsid w:val="00C56F63"/>
    <w:rsid w:val="00C56FEC"/>
    <w:rsid w:val="00C574D4"/>
    <w:rsid w:val="00C57AA0"/>
    <w:rsid w:val="00C637C9"/>
    <w:rsid w:val="00C64BE6"/>
    <w:rsid w:val="00C651B9"/>
    <w:rsid w:val="00C655F4"/>
    <w:rsid w:val="00C6572E"/>
    <w:rsid w:val="00C66924"/>
    <w:rsid w:val="00C7112E"/>
    <w:rsid w:val="00C73E90"/>
    <w:rsid w:val="00C755DA"/>
    <w:rsid w:val="00C772E5"/>
    <w:rsid w:val="00C77A9F"/>
    <w:rsid w:val="00C80390"/>
    <w:rsid w:val="00C81189"/>
    <w:rsid w:val="00C81454"/>
    <w:rsid w:val="00C818FA"/>
    <w:rsid w:val="00C8331D"/>
    <w:rsid w:val="00C8545B"/>
    <w:rsid w:val="00C87060"/>
    <w:rsid w:val="00C87B52"/>
    <w:rsid w:val="00C92A76"/>
    <w:rsid w:val="00C950D1"/>
    <w:rsid w:val="00C96801"/>
    <w:rsid w:val="00C97746"/>
    <w:rsid w:val="00C97A0E"/>
    <w:rsid w:val="00CA20CD"/>
    <w:rsid w:val="00CA380C"/>
    <w:rsid w:val="00CA445B"/>
    <w:rsid w:val="00CA4498"/>
    <w:rsid w:val="00CA4915"/>
    <w:rsid w:val="00CA4D8B"/>
    <w:rsid w:val="00CA5F3E"/>
    <w:rsid w:val="00CA61A6"/>
    <w:rsid w:val="00CA6EB4"/>
    <w:rsid w:val="00CB08A7"/>
    <w:rsid w:val="00CB1C57"/>
    <w:rsid w:val="00CB266D"/>
    <w:rsid w:val="00CB4A79"/>
    <w:rsid w:val="00CB506D"/>
    <w:rsid w:val="00CB6642"/>
    <w:rsid w:val="00CC2365"/>
    <w:rsid w:val="00CC2C0C"/>
    <w:rsid w:val="00CC2DE1"/>
    <w:rsid w:val="00CC378A"/>
    <w:rsid w:val="00CC495B"/>
    <w:rsid w:val="00CC4EEC"/>
    <w:rsid w:val="00CC6B47"/>
    <w:rsid w:val="00CD1BBA"/>
    <w:rsid w:val="00CD4243"/>
    <w:rsid w:val="00CD4657"/>
    <w:rsid w:val="00CD5C3D"/>
    <w:rsid w:val="00CE3CF2"/>
    <w:rsid w:val="00CE4123"/>
    <w:rsid w:val="00CE643A"/>
    <w:rsid w:val="00CE6D15"/>
    <w:rsid w:val="00CF0632"/>
    <w:rsid w:val="00CF0B92"/>
    <w:rsid w:val="00CF2704"/>
    <w:rsid w:val="00CF44C3"/>
    <w:rsid w:val="00CF5D98"/>
    <w:rsid w:val="00CF6316"/>
    <w:rsid w:val="00CF726B"/>
    <w:rsid w:val="00D03263"/>
    <w:rsid w:val="00D03B46"/>
    <w:rsid w:val="00D0789F"/>
    <w:rsid w:val="00D10D2B"/>
    <w:rsid w:val="00D11771"/>
    <w:rsid w:val="00D1194D"/>
    <w:rsid w:val="00D13088"/>
    <w:rsid w:val="00D13778"/>
    <w:rsid w:val="00D16BFF"/>
    <w:rsid w:val="00D173AD"/>
    <w:rsid w:val="00D178FE"/>
    <w:rsid w:val="00D21B71"/>
    <w:rsid w:val="00D21E49"/>
    <w:rsid w:val="00D22437"/>
    <w:rsid w:val="00D24EC6"/>
    <w:rsid w:val="00D25C78"/>
    <w:rsid w:val="00D330A3"/>
    <w:rsid w:val="00D33134"/>
    <w:rsid w:val="00D34600"/>
    <w:rsid w:val="00D35539"/>
    <w:rsid w:val="00D44B2B"/>
    <w:rsid w:val="00D46386"/>
    <w:rsid w:val="00D471DC"/>
    <w:rsid w:val="00D5015A"/>
    <w:rsid w:val="00D527B5"/>
    <w:rsid w:val="00D52867"/>
    <w:rsid w:val="00D52BE7"/>
    <w:rsid w:val="00D53FF3"/>
    <w:rsid w:val="00D56083"/>
    <w:rsid w:val="00D56248"/>
    <w:rsid w:val="00D56875"/>
    <w:rsid w:val="00D61929"/>
    <w:rsid w:val="00D67280"/>
    <w:rsid w:val="00D673CC"/>
    <w:rsid w:val="00D6777F"/>
    <w:rsid w:val="00D701E8"/>
    <w:rsid w:val="00D70490"/>
    <w:rsid w:val="00D70EFE"/>
    <w:rsid w:val="00D71EBC"/>
    <w:rsid w:val="00D7416D"/>
    <w:rsid w:val="00D74837"/>
    <w:rsid w:val="00D74DA1"/>
    <w:rsid w:val="00D7579C"/>
    <w:rsid w:val="00D7722D"/>
    <w:rsid w:val="00D8270F"/>
    <w:rsid w:val="00D832F5"/>
    <w:rsid w:val="00D8346D"/>
    <w:rsid w:val="00D83653"/>
    <w:rsid w:val="00D876EF"/>
    <w:rsid w:val="00D90DB7"/>
    <w:rsid w:val="00D9310A"/>
    <w:rsid w:val="00D94C12"/>
    <w:rsid w:val="00D95915"/>
    <w:rsid w:val="00D97B4B"/>
    <w:rsid w:val="00D97D2E"/>
    <w:rsid w:val="00DA4BDC"/>
    <w:rsid w:val="00DA59F3"/>
    <w:rsid w:val="00DA5F5F"/>
    <w:rsid w:val="00DA69F3"/>
    <w:rsid w:val="00DA7025"/>
    <w:rsid w:val="00DB0CB4"/>
    <w:rsid w:val="00DB1EC7"/>
    <w:rsid w:val="00DB2B18"/>
    <w:rsid w:val="00DB4EF7"/>
    <w:rsid w:val="00DB5B1E"/>
    <w:rsid w:val="00DB736A"/>
    <w:rsid w:val="00DB794A"/>
    <w:rsid w:val="00DC124A"/>
    <w:rsid w:val="00DC26D9"/>
    <w:rsid w:val="00DC3F08"/>
    <w:rsid w:val="00DC59AB"/>
    <w:rsid w:val="00DD182E"/>
    <w:rsid w:val="00DD1B68"/>
    <w:rsid w:val="00DD3F5E"/>
    <w:rsid w:val="00DD427B"/>
    <w:rsid w:val="00DD6E23"/>
    <w:rsid w:val="00DD7186"/>
    <w:rsid w:val="00DD7B1E"/>
    <w:rsid w:val="00DE04C4"/>
    <w:rsid w:val="00DE65EA"/>
    <w:rsid w:val="00DF0FED"/>
    <w:rsid w:val="00DF679B"/>
    <w:rsid w:val="00E032F0"/>
    <w:rsid w:val="00E040E4"/>
    <w:rsid w:val="00E04311"/>
    <w:rsid w:val="00E0605F"/>
    <w:rsid w:val="00E0614A"/>
    <w:rsid w:val="00E07B54"/>
    <w:rsid w:val="00E10100"/>
    <w:rsid w:val="00E13168"/>
    <w:rsid w:val="00E1455C"/>
    <w:rsid w:val="00E15C40"/>
    <w:rsid w:val="00E20E75"/>
    <w:rsid w:val="00E2201E"/>
    <w:rsid w:val="00E303EF"/>
    <w:rsid w:val="00E331CD"/>
    <w:rsid w:val="00E33649"/>
    <w:rsid w:val="00E364E5"/>
    <w:rsid w:val="00E370D2"/>
    <w:rsid w:val="00E374F1"/>
    <w:rsid w:val="00E412D4"/>
    <w:rsid w:val="00E4196E"/>
    <w:rsid w:val="00E433D2"/>
    <w:rsid w:val="00E44C09"/>
    <w:rsid w:val="00E45008"/>
    <w:rsid w:val="00E471E0"/>
    <w:rsid w:val="00E502D4"/>
    <w:rsid w:val="00E507AB"/>
    <w:rsid w:val="00E51A04"/>
    <w:rsid w:val="00E51B63"/>
    <w:rsid w:val="00E55EB7"/>
    <w:rsid w:val="00E60A31"/>
    <w:rsid w:val="00E60EFE"/>
    <w:rsid w:val="00E65A2B"/>
    <w:rsid w:val="00E66E06"/>
    <w:rsid w:val="00E67EC9"/>
    <w:rsid w:val="00E70153"/>
    <w:rsid w:val="00E70388"/>
    <w:rsid w:val="00E71D97"/>
    <w:rsid w:val="00E72949"/>
    <w:rsid w:val="00E75490"/>
    <w:rsid w:val="00E776B1"/>
    <w:rsid w:val="00E8251A"/>
    <w:rsid w:val="00E8419C"/>
    <w:rsid w:val="00E84CCA"/>
    <w:rsid w:val="00E8555B"/>
    <w:rsid w:val="00E856E8"/>
    <w:rsid w:val="00E85D9C"/>
    <w:rsid w:val="00E86D51"/>
    <w:rsid w:val="00E905FD"/>
    <w:rsid w:val="00E946D6"/>
    <w:rsid w:val="00E95BAB"/>
    <w:rsid w:val="00E95BF2"/>
    <w:rsid w:val="00E9775C"/>
    <w:rsid w:val="00E97E94"/>
    <w:rsid w:val="00EA0658"/>
    <w:rsid w:val="00EA1886"/>
    <w:rsid w:val="00EA2F22"/>
    <w:rsid w:val="00EA3231"/>
    <w:rsid w:val="00EA3380"/>
    <w:rsid w:val="00EA43B4"/>
    <w:rsid w:val="00EA4625"/>
    <w:rsid w:val="00EA46B2"/>
    <w:rsid w:val="00EA51C1"/>
    <w:rsid w:val="00EA7D32"/>
    <w:rsid w:val="00EB07DB"/>
    <w:rsid w:val="00EB0C76"/>
    <w:rsid w:val="00EB0D57"/>
    <w:rsid w:val="00EB3F65"/>
    <w:rsid w:val="00EB459A"/>
    <w:rsid w:val="00EB5CD1"/>
    <w:rsid w:val="00EC0DD8"/>
    <w:rsid w:val="00EC1423"/>
    <w:rsid w:val="00EC24E9"/>
    <w:rsid w:val="00EC5596"/>
    <w:rsid w:val="00EC77E4"/>
    <w:rsid w:val="00EC79AC"/>
    <w:rsid w:val="00ED1675"/>
    <w:rsid w:val="00ED17F1"/>
    <w:rsid w:val="00ED294B"/>
    <w:rsid w:val="00ED47A8"/>
    <w:rsid w:val="00ED4E43"/>
    <w:rsid w:val="00ED59F0"/>
    <w:rsid w:val="00EE2454"/>
    <w:rsid w:val="00EE3238"/>
    <w:rsid w:val="00EE6E1E"/>
    <w:rsid w:val="00EE7411"/>
    <w:rsid w:val="00EF0D9E"/>
    <w:rsid w:val="00EF228E"/>
    <w:rsid w:val="00EF2D64"/>
    <w:rsid w:val="00EF309E"/>
    <w:rsid w:val="00EF361B"/>
    <w:rsid w:val="00EF51EC"/>
    <w:rsid w:val="00EF531F"/>
    <w:rsid w:val="00EF618B"/>
    <w:rsid w:val="00F01144"/>
    <w:rsid w:val="00F02F83"/>
    <w:rsid w:val="00F04B6E"/>
    <w:rsid w:val="00F061C5"/>
    <w:rsid w:val="00F06C9A"/>
    <w:rsid w:val="00F07127"/>
    <w:rsid w:val="00F1130F"/>
    <w:rsid w:val="00F1154F"/>
    <w:rsid w:val="00F118F1"/>
    <w:rsid w:val="00F1236A"/>
    <w:rsid w:val="00F1536B"/>
    <w:rsid w:val="00F174CB"/>
    <w:rsid w:val="00F17B5F"/>
    <w:rsid w:val="00F22873"/>
    <w:rsid w:val="00F2332D"/>
    <w:rsid w:val="00F23B9E"/>
    <w:rsid w:val="00F31A0D"/>
    <w:rsid w:val="00F340E3"/>
    <w:rsid w:val="00F35A70"/>
    <w:rsid w:val="00F36A51"/>
    <w:rsid w:val="00F41965"/>
    <w:rsid w:val="00F42037"/>
    <w:rsid w:val="00F43AD2"/>
    <w:rsid w:val="00F45B6A"/>
    <w:rsid w:val="00F474DB"/>
    <w:rsid w:val="00F47C73"/>
    <w:rsid w:val="00F50676"/>
    <w:rsid w:val="00F51A6A"/>
    <w:rsid w:val="00F5266A"/>
    <w:rsid w:val="00F56CF4"/>
    <w:rsid w:val="00F56FDB"/>
    <w:rsid w:val="00F5760D"/>
    <w:rsid w:val="00F5788B"/>
    <w:rsid w:val="00F6226F"/>
    <w:rsid w:val="00F66A10"/>
    <w:rsid w:val="00F66B08"/>
    <w:rsid w:val="00F72D3D"/>
    <w:rsid w:val="00F7303D"/>
    <w:rsid w:val="00F731CA"/>
    <w:rsid w:val="00F7340D"/>
    <w:rsid w:val="00F744DA"/>
    <w:rsid w:val="00F74766"/>
    <w:rsid w:val="00F757F0"/>
    <w:rsid w:val="00F75CFA"/>
    <w:rsid w:val="00F807ED"/>
    <w:rsid w:val="00F83E0A"/>
    <w:rsid w:val="00F83EA2"/>
    <w:rsid w:val="00F858E5"/>
    <w:rsid w:val="00F91064"/>
    <w:rsid w:val="00F91892"/>
    <w:rsid w:val="00F92265"/>
    <w:rsid w:val="00F93797"/>
    <w:rsid w:val="00F93A4A"/>
    <w:rsid w:val="00F96245"/>
    <w:rsid w:val="00F97F99"/>
    <w:rsid w:val="00FA214C"/>
    <w:rsid w:val="00FA2C59"/>
    <w:rsid w:val="00FA322B"/>
    <w:rsid w:val="00FA39AE"/>
    <w:rsid w:val="00FA6498"/>
    <w:rsid w:val="00FB01A6"/>
    <w:rsid w:val="00FB0257"/>
    <w:rsid w:val="00FB14CA"/>
    <w:rsid w:val="00FB21E1"/>
    <w:rsid w:val="00FB4CAA"/>
    <w:rsid w:val="00FB5F73"/>
    <w:rsid w:val="00FB79F2"/>
    <w:rsid w:val="00FC1787"/>
    <w:rsid w:val="00FC1CC4"/>
    <w:rsid w:val="00FC7BAE"/>
    <w:rsid w:val="00FD1FC4"/>
    <w:rsid w:val="00FD2532"/>
    <w:rsid w:val="00FD2C87"/>
    <w:rsid w:val="00FD4E88"/>
    <w:rsid w:val="00FD5AFE"/>
    <w:rsid w:val="00FD68D8"/>
    <w:rsid w:val="00FD73A8"/>
    <w:rsid w:val="00FE1C79"/>
    <w:rsid w:val="00FE3B4C"/>
    <w:rsid w:val="00FE40D3"/>
    <w:rsid w:val="00FE4A6B"/>
    <w:rsid w:val="00FE7563"/>
    <w:rsid w:val="00FF12E2"/>
    <w:rsid w:val="00FF42B7"/>
    <w:rsid w:val="01068A2C"/>
    <w:rsid w:val="01191C53"/>
    <w:rsid w:val="011E9763"/>
    <w:rsid w:val="012CD07D"/>
    <w:rsid w:val="0146FC4B"/>
    <w:rsid w:val="01602F75"/>
    <w:rsid w:val="01771ECD"/>
    <w:rsid w:val="01887212"/>
    <w:rsid w:val="018FAC5D"/>
    <w:rsid w:val="0196EE98"/>
    <w:rsid w:val="01A33FAA"/>
    <w:rsid w:val="01B2E8D4"/>
    <w:rsid w:val="01B2F34E"/>
    <w:rsid w:val="01DCB782"/>
    <w:rsid w:val="01EAB944"/>
    <w:rsid w:val="01F167DA"/>
    <w:rsid w:val="01FFDF39"/>
    <w:rsid w:val="021C5E5C"/>
    <w:rsid w:val="02289BCE"/>
    <w:rsid w:val="0240E8EB"/>
    <w:rsid w:val="0245A871"/>
    <w:rsid w:val="0285DC50"/>
    <w:rsid w:val="02889FE9"/>
    <w:rsid w:val="028ED8B3"/>
    <w:rsid w:val="02A5F9EC"/>
    <w:rsid w:val="02A71200"/>
    <w:rsid w:val="02AEC33B"/>
    <w:rsid w:val="02B73E50"/>
    <w:rsid w:val="02E13C82"/>
    <w:rsid w:val="02E407EF"/>
    <w:rsid w:val="02EA528B"/>
    <w:rsid w:val="02F76A36"/>
    <w:rsid w:val="02FCAA77"/>
    <w:rsid w:val="0303F3F9"/>
    <w:rsid w:val="030811DC"/>
    <w:rsid w:val="0349B612"/>
    <w:rsid w:val="035E1918"/>
    <w:rsid w:val="037D4613"/>
    <w:rsid w:val="038FE486"/>
    <w:rsid w:val="03B4918E"/>
    <w:rsid w:val="03BE6F66"/>
    <w:rsid w:val="03DD69C3"/>
    <w:rsid w:val="03EBCE7F"/>
    <w:rsid w:val="041259D0"/>
    <w:rsid w:val="04190694"/>
    <w:rsid w:val="0423507E"/>
    <w:rsid w:val="042C512E"/>
    <w:rsid w:val="04357B1F"/>
    <w:rsid w:val="0438C3B0"/>
    <w:rsid w:val="044A9197"/>
    <w:rsid w:val="0455F8E0"/>
    <w:rsid w:val="046AED79"/>
    <w:rsid w:val="046D7BDF"/>
    <w:rsid w:val="048AEF3A"/>
    <w:rsid w:val="049819DA"/>
    <w:rsid w:val="04A0A8ED"/>
    <w:rsid w:val="04FC9D66"/>
    <w:rsid w:val="050F6594"/>
    <w:rsid w:val="054FB9F3"/>
    <w:rsid w:val="0558EC6D"/>
    <w:rsid w:val="0564C985"/>
    <w:rsid w:val="056B0599"/>
    <w:rsid w:val="0583948E"/>
    <w:rsid w:val="05A0D18D"/>
    <w:rsid w:val="05A24A3F"/>
    <w:rsid w:val="05AE9A0C"/>
    <w:rsid w:val="05B38AB6"/>
    <w:rsid w:val="05E78391"/>
    <w:rsid w:val="05E86A53"/>
    <w:rsid w:val="05EA1954"/>
    <w:rsid w:val="061827D7"/>
    <w:rsid w:val="06305575"/>
    <w:rsid w:val="06353CE2"/>
    <w:rsid w:val="064764B9"/>
    <w:rsid w:val="0662CF53"/>
    <w:rsid w:val="06790367"/>
    <w:rsid w:val="0696E856"/>
    <w:rsid w:val="069F4E08"/>
    <w:rsid w:val="06A5ADE1"/>
    <w:rsid w:val="06B3F6FC"/>
    <w:rsid w:val="06BC89F2"/>
    <w:rsid w:val="06D9A4CC"/>
    <w:rsid w:val="06DF1D9C"/>
    <w:rsid w:val="070C2E7D"/>
    <w:rsid w:val="071A9846"/>
    <w:rsid w:val="072E3A16"/>
    <w:rsid w:val="075A6EA7"/>
    <w:rsid w:val="076AB5B1"/>
    <w:rsid w:val="07852DC7"/>
    <w:rsid w:val="078A5EDE"/>
    <w:rsid w:val="07B3F838"/>
    <w:rsid w:val="07D02FCD"/>
    <w:rsid w:val="07EFDEB1"/>
    <w:rsid w:val="07F163E3"/>
    <w:rsid w:val="07F2C11D"/>
    <w:rsid w:val="084248C2"/>
    <w:rsid w:val="084604CE"/>
    <w:rsid w:val="084FC75D"/>
    <w:rsid w:val="08751007"/>
    <w:rsid w:val="0884C871"/>
    <w:rsid w:val="08B55AB6"/>
    <w:rsid w:val="08C8E229"/>
    <w:rsid w:val="08D62EF6"/>
    <w:rsid w:val="08E2F48A"/>
    <w:rsid w:val="0941ADD0"/>
    <w:rsid w:val="0948FD60"/>
    <w:rsid w:val="094ECB9F"/>
    <w:rsid w:val="0953065F"/>
    <w:rsid w:val="097D8365"/>
    <w:rsid w:val="098615AC"/>
    <w:rsid w:val="0987A01D"/>
    <w:rsid w:val="098A9772"/>
    <w:rsid w:val="099526B4"/>
    <w:rsid w:val="09960A66"/>
    <w:rsid w:val="099D9C15"/>
    <w:rsid w:val="09A4CDE5"/>
    <w:rsid w:val="09A7D660"/>
    <w:rsid w:val="09AB188A"/>
    <w:rsid w:val="09B180AD"/>
    <w:rsid w:val="09C27046"/>
    <w:rsid w:val="09E297C9"/>
    <w:rsid w:val="09E70262"/>
    <w:rsid w:val="0A17A0C1"/>
    <w:rsid w:val="0A250203"/>
    <w:rsid w:val="0A256221"/>
    <w:rsid w:val="0A334A3E"/>
    <w:rsid w:val="0A3B6364"/>
    <w:rsid w:val="0A4BA344"/>
    <w:rsid w:val="0A536451"/>
    <w:rsid w:val="0A6205AE"/>
    <w:rsid w:val="0A78A4F2"/>
    <w:rsid w:val="0A808041"/>
    <w:rsid w:val="0A9D469C"/>
    <w:rsid w:val="0AC393D3"/>
    <w:rsid w:val="0AC92B0F"/>
    <w:rsid w:val="0ADB1FA7"/>
    <w:rsid w:val="0AE04B37"/>
    <w:rsid w:val="0B0703AC"/>
    <w:rsid w:val="0B17049C"/>
    <w:rsid w:val="0B177439"/>
    <w:rsid w:val="0B5027B8"/>
    <w:rsid w:val="0B5B165D"/>
    <w:rsid w:val="0B5B6F28"/>
    <w:rsid w:val="0B626E89"/>
    <w:rsid w:val="0B94CAE7"/>
    <w:rsid w:val="0B982379"/>
    <w:rsid w:val="0BA52757"/>
    <w:rsid w:val="0BA58093"/>
    <w:rsid w:val="0BEF0D95"/>
    <w:rsid w:val="0BF7BD5D"/>
    <w:rsid w:val="0C1E1634"/>
    <w:rsid w:val="0C24B9EE"/>
    <w:rsid w:val="0C3D284A"/>
    <w:rsid w:val="0C4068D6"/>
    <w:rsid w:val="0C5E4ED7"/>
    <w:rsid w:val="0C7A03C2"/>
    <w:rsid w:val="0C8381CC"/>
    <w:rsid w:val="0C8B3B48"/>
    <w:rsid w:val="0C9AA943"/>
    <w:rsid w:val="0CA69EA2"/>
    <w:rsid w:val="0CB81D8E"/>
    <w:rsid w:val="0CC188DA"/>
    <w:rsid w:val="0D251D66"/>
    <w:rsid w:val="0D372169"/>
    <w:rsid w:val="0D3B4F64"/>
    <w:rsid w:val="0D3F762D"/>
    <w:rsid w:val="0D5C36D0"/>
    <w:rsid w:val="0D62A69A"/>
    <w:rsid w:val="0D6364CD"/>
    <w:rsid w:val="0D7667E5"/>
    <w:rsid w:val="0D7E0554"/>
    <w:rsid w:val="0D7E404F"/>
    <w:rsid w:val="0D8A188F"/>
    <w:rsid w:val="0D94C03C"/>
    <w:rsid w:val="0DA54104"/>
    <w:rsid w:val="0DB2E929"/>
    <w:rsid w:val="0DCC4B0F"/>
    <w:rsid w:val="0DD5A373"/>
    <w:rsid w:val="0DDBFEC1"/>
    <w:rsid w:val="0DE0C1B3"/>
    <w:rsid w:val="0E199B63"/>
    <w:rsid w:val="0E1DF7B2"/>
    <w:rsid w:val="0E1ED36A"/>
    <w:rsid w:val="0E4F8404"/>
    <w:rsid w:val="0E52A6B4"/>
    <w:rsid w:val="0E9D8477"/>
    <w:rsid w:val="0ECF1712"/>
    <w:rsid w:val="0EE9C448"/>
    <w:rsid w:val="0EEA702F"/>
    <w:rsid w:val="0EEC2C9E"/>
    <w:rsid w:val="0EF2DC33"/>
    <w:rsid w:val="0F2E5ECB"/>
    <w:rsid w:val="0F2EC1C5"/>
    <w:rsid w:val="0F4469F3"/>
    <w:rsid w:val="0F4920EC"/>
    <w:rsid w:val="0F55B7E5"/>
    <w:rsid w:val="0F5D6E1C"/>
    <w:rsid w:val="0F6219C1"/>
    <w:rsid w:val="0F6C4CDE"/>
    <w:rsid w:val="0F84234C"/>
    <w:rsid w:val="0FA144AD"/>
    <w:rsid w:val="0FAA1F1D"/>
    <w:rsid w:val="0FABE640"/>
    <w:rsid w:val="0FB1C01D"/>
    <w:rsid w:val="0FB7CB73"/>
    <w:rsid w:val="0FC95704"/>
    <w:rsid w:val="0FC97D15"/>
    <w:rsid w:val="0FCC1608"/>
    <w:rsid w:val="0FD15632"/>
    <w:rsid w:val="0FE16C29"/>
    <w:rsid w:val="0FEE646F"/>
    <w:rsid w:val="0FF3E16D"/>
    <w:rsid w:val="0FFDDA84"/>
    <w:rsid w:val="100BEB37"/>
    <w:rsid w:val="101A8519"/>
    <w:rsid w:val="10286AAD"/>
    <w:rsid w:val="103B5A8F"/>
    <w:rsid w:val="1051BF16"/>
    <w:rsid w:val="106AE773"/>
    <w:rsid w:val="107632B6"/>
    <w:rsid w:val="1092F3D1"/>
    <w:rsid w:val="10A31E57"/>
    <w:rsid w:val="10C5174D"/>
    <w:rsid w:val="10E1FD18"/>
    <w:rsid w:val="10FD1096"/>
    <w:rsid w:val="1100A716"/>
    <w:rsid w:val="1103DD00"/>
    <w:rsid w:val="11493331"/>
    <w:rsid w:val="11553B84"/>
    <w:rsid w:val="117B449D"/>
    <w:rsid w:val="11832178"/>
    <w:rsid w:val="118AA4D7"/>
    <w:rsid w:val="11A03899"/>
    <w:rsid w:val="11B34C65"/>
    <w:rsid w:val="11B61236"/>
    <w:rsid w:val="11C199F2"/>
    <w:rsid w:val="12406A3E"/>
    <w:rsid w:val="124110F1"/>
    <w:rsid w:val="12517677"/>
    <w:rsid w:val="12559524"/>
    <w:rsid w:val="1261C171"/>
    <w:rsid w:val="127DCC1E"/>
    <w:rsid w:val="12BA154B"/>
    <w:rsid w:val="12CEDAE1"/>
    <w:rsid w:val="12DEB58A"/>
    <w:rsid w:val="13015DA9"/>
    <w:rsid w:val="13489B57"/>
    <w:rsid w:val="136024AA"/>
    <w:rsid w:val="13671EB9"/>
    <w:rsid w:val="13678585"/>
    <w:rsid w:val="1369A3B5"/>
    <w:rsid w:val="1370F59A"/>
    <w:rsid w:val="1373620A"/>
    <w:rsid w:val="138164DF"/>
    <w:rsid w:val="13B4918A"/>
    <w:rsid w:val="13CD6C69"/>
    <w:rsid w:val="13F789F3"/>
    <w:rsid w:val="1463E175"/>
    <w:rsid w:val="147E24AF"/>
    <w:rsid w:val="14CF60E5"/>
    <w:rsid w:val="15253039"/>
    <w:rsid w:val="152B852E"/>
    <w:rsid w:val="152C8897"/>
    <w:rsid w:val="15307F57"/>
    <w:rsid w:val="15640EEE"/>
    <w:rsid w:val="156B0006"/>
    <w:rsid w:val="1575CF05"/>
    <w:rsid w:val="15988870"/>
    <w:rsid w:val="15A0FCAC"/>
    <w:rsid w:val="15D205AC"/>
    <w:rsid w:val="15D56354"/>
    <w:rsid w:val="15FC33A0"/>
    <w:rsid w:val="16053E5C"/>
    <w:rsid w:val="160ED017"/>
    <w:rsid w:val="1640F874"/>
    <w:rsid w:val="1644CE0E"/>
    <w:rsid w:val="165FC8E8"/>
    <w:rsid w:val="166F2BF1"/>
    <w:rsid w:val="167251AA"/>
    <w:rsid w:val="1673884A"/>
    <w:rsid w:val="167BC8FE"/>
    <w:rsid w:val="1695A13A"/>
    <w:rsid w:val="16BE6BF0"/>
    <w:rsid w:val="16BFF594"/>
    <w:rsid w:val="16DA28F7"/>
    <w:rsid w:val="16F83C91"/>
    <w:rsid w:val="172483B6"/>
    <w:rsid w:val="172F37DA"/>
    <w:rsid w:val="17529BD6"/>
    <w:rsid w:val="175434CB"/>
    <w:rsid w:val="1763ABAB"/>
    <w:rsid w:val="17ABBC0B"/>
    <w:rsid w:val="17ABCFCE"/>
    <w:rsid w:val="17AE4F72"/>
    <w:rsid w:val="17B16B5A"/>
    <w:rsid w:val="17BA4207"/>
    <w:rsid w:val="17C85304"/>
    <w:rsid w:val="17D71E46"/>
    <w:rsid w:val="17F1A2C7"/>
    <w:rsid w:val="17F8064F"/>
    <w:rsid w:val="1800E4FD"/>
    <w:rsid w:val="181B316A"/>
    <w:rsid w:val="1847A8F9"/>
    <w:rsid w:val="18526958"/>
    <w:rsid w:val="186831F5"/>
    <w:rsid w:val="1873D46B"/>
    <w:rsid w:val="188DC3C0"/>
    <w:rsid w:val="188F6BA7"/>
    <w:rsid w:val="18926FAF"/>
    <w:rsid w:val="18C11CBB"/>
    <w:rsid w:val="18D7222F"/>
    <w:rsid w:val="18D81591"/>
    <w:rsid w:val="18E68D84"/>
    <w:rsid w:val="191F4FC8"/>
    <w:rsid w:val="193084A9"/>
    <w:rsid w:val="193A93A7"/>
    <w:rsid w:val="19626FD9"/>
    <w:rsid w:val="196C80DC"/>
    <w:rsid w:val="196D1584"/>
    <w:rsid w:val="197AB04F"/>
    <w:rsid w:val="1995C304"/>
    <w:rsid w:val="19A9C062"/>
    <w:rsid w:val="19ACD6A7"/>
    <w:rsid w:val="19B5FC80"/>
    <w:rsid w:val="19BE2EFF"/>
    <w:rsid w:val="19BFF013"/>
    <w:rsid w:val="19DEF929"/>
    <w:rsid w:val="19F07F40"/>
    <w:rsid w:val="19F9F0B8"/>
    <w:rsid w:val="1A0EA13C"/>
    <w:rsid w:val="1A1BA959"/>
    <w:rsid w:val="1A3E1115"/>
    <w:rsid w:val="1A4A50C1"/>
    <w:rsid w:val="1A65FF32"/>
    <w:rsid w:val="1A843D08"/>
    <w:rsid w:val="1A848555"/>
    <w:rsid w:val="1A872397"/>
    <w:rsid w:val="1A8C643F"/>
    <w:rsid w:val="1A92204F"/>
    <w:rsid w:val="1AA63F39"/>
    <w:rsid w:val="1AC02FDB"/>
    <w:rsid w:val="1AC79EF1"/>
    <w:rsid w:val="1ADFE2EE"/>
    <w:rsid w:val="1AE14E4C"/>
    <w:rsid w:val="1B3E59CF"/>
    <w:rsid w:val="1B48A708"/>
    <w:rsid w:val="1B66215E"/>
    <w:rsid w:val="1B739A2D"/>
    <w:rsid w:val="1B91FF93"/>
    <w:rsid w:val="1B94E387"/>
    <w:rsid w:val="1BBC6087"/>
    <w:rsid w:val="1BCC3290"/>
    <w:rsid w:val="1BF0B27D"/>
    <w:rsid w:val="1BF484F8"/>
    <w:rsid w:val="1C1C2F04"/>
    <w:rsid w:val="1C416F17"/>
    <w:rsid w:val="1C44862D"/>
    <w:rsid w:val="1C44A4D8"/>
    <w:rsid w:val="1C59DCDA"/>
    <w:rsid w:val="1C5C003C"/>
    <w:rsid w:val="1C6FE046"/>
    <w:rsid w:val="1C8EE489"/>
    <w:rsid w:val="1C97EE2B"/>
    <w:rsid w:val="1CDBB74C"/>
    <w:rsid w:val="1CF2B7D4"/>
    <w:rsid w:val="1D2EC0C2"/>
    <w:rsid w:val="1D46A528"/>
    <w:rsid w:val="1D684DC0"/>
    <w:rsid w:val="1D7E1D73"/>
    <w:rsid w:val="1DBD86D1"/>
    <w:rsid w:val="1DE07539"/>
    <w:rsid w:val="1E09A002"/>
    <w:rsid w:val="1E3DF536"/>
    <w:rsid w:val="1E4684B8"/>
    <w:rsid w:val="1E49C6FA"/>
    <w:rsid w:val="1E537BE5"/>
    <w:rsid w:val="1E5978AA"/>
    <w:rsid w:val="1E679A9B"/>
    <w:rsid w:val="1E689AEB"/>
    <w:rsid w:val="1EB0619F"/>
    <w:rsid w:val="1EBC1D72"/>
    <w:rsid w:val="1EBD8404"/>
    <w:rsid w:val="1ECE7DB3"/>
    <w:rsid w:val="1EE8B0F7"/>
    <w:rsid w:val="1EF05F5B"/>
    <w:rsid w:val="1F05C4E9"/>
    <w:rsid w:val="1F15B988"/>
    <w:rsid w:val="1F291D12"/>
    <w:rsid w:val="1F3308EE"/>
    <w:rsid w:val="1F3A793B"/>
    <w:rsid w:val="1F402090"/>
    <w:rsid w:val="1F4F79C6"/>
    <w:rsid w:val="1F76CD65"/>
    <w:rsid w:val="1F7C459A"/>
    <w:rsid w:val="1F97DC21"/>
    <w:rsid w:val="1FA80D87"/>
    <w:rsid w:val="1FB23339"/>
    <w:rsid w:val="1FBD54D0"/>
    <w:rsid w:val="1FBFD572"/>
    <w:rsid w:val="1FC9063D"/>
    <w:rsid w:val="1FCE0FEF"/>
    <w:rsid w:val="1FFB13EC"/>
    <w:rsid w:val="200A9415"/>
    <w:rsid w:val="200E709E"/>
    <w:rsid w:val="20486374"/>
    <w:rsid w:val="204C3200"/>
    <w:rsid w:val="2053A056"/>
    <w:rsid w:val="206226DB"/>
    <w:rsid w:val="2077BA1A"/>
    <w:rsid w:val="207F60F0"/>
    <w:rsid w:val="208C96B7"/>
    <w:rsid w:val="2090F714"/>
    <w:rsid w:val="20937935"/>
    <w:rsid w:val="20A7823D"/>
    <w:rsid w:val="20A7E480"/>
    <w:rsid w:val="20BD96AC"/>
    <w:rsid w:val="20C351E0"/>
    <w:rsid w:val="20DBFF36"/>
    <w:rsid w:val="20F7CC5A"/>
    <w:rsid w:val="20FB0AF5"/>
    <w:rsid w:val="210B3EEB"/>
    <w:rsid w:val="2111B647"/>
    <w:rsid w:val="211815FB"/>
    <w:rsid w:val="211A3A92"/>
    <w:rsid w:val="213538EC"/>
    <w:rsid w:val="21395785"/>
    <w:rsid w:val="21464FBE"/>
    <w:rsid w:val="2174F5CE"/>
    <w:rsid w:val="217D0F96"/>
    <w:rsid w:val="21840044"/>
    <w:rsid w:val="219DFE8E"/>
    <w:rsid w:val="21C59D84"/>
    <w:rsid w:val="21D4B468"/>
    <w:rsid w:val="21EF1BE6"/>
    <w:rsid w:val="21F524C6"/>
    <w:rsid w:val="21F5A392"/>
    <w:rsid w:val="21FBB696"/>
    <w:rsid w:val="2213BEE8"/>
    <w:rsid w:val="22236614"/>
    <w:rsid w:val="222463DD"/>
    <w:rsid w:val="22247439"/>
    <w:rsid w:val="223D65AB"/>
    <w:rsid w:val="225A81DA"/>
    <w:rsid w:val="227E7A79"/>
    <w:rsid w:val="2291BEED"/>
    <w:rsid w:val="22C4A9EB"/>
    <w:rsid w:val="22D0DA4A"/>
    <w:rsid w:val="22F3E129"/>
    <w:rsid w:val="22FC52C0"/>
    <w:rsid w:val="23189246"/>
    <w:rsid w:val="23279450"/>
    <w:rsid w:val="235799A5"/>
    <w:rsid w:val="235B5D34"/>
    <w:rsid w:val="23A4E5B0"/>
    <w:rsid w:val="23B1B906"/>
    <w:rsid w:val="23CE9720"/>
    <w:rsid w:val="23D9360C"/>
    <w:rsid w:val="23E5298A"/>
    <w:rsid w:val="23EB9E29"/>
    <w:rsid w:val="23FB1AD1"/>
    <w:rsid w:val="23FB60A5"/>
    <w:rsid w:val="23FB9620"/>
    <w:rsid w:val="24104085"/>
    <w:rsid w:val="241472C1"/>
    <w:rsid w:val="24200DE9"/>
    <w:rsid w:val="243483E7"/>
    <w:rsid w:val="243564A4"/>
    <w:rsid w:val="243D12EA"/>
    <w:rsid w:val="246FE270"/>
    <w:rsid w:val="247A8B31"/>
    <w:rsid w:val="2494710F"/>
    <w:rsid w:val="24985314"/>
    <w:rsid w:val="24B0E1F5"/>
    <w:rsid w:val="24CF3DFA"/>
    <w:rsid w:val="24D0963C"/>
    <w:rsid w:val="24D16AD5"/>
    <w:rsid w:val="24DA4B92"/>
    <w:rsid w:val="24DE0538"/>
    <w:rsid w:val="24E3E561"/>
    <w:rsid w:val="24EF781C"/>
    <w:rsid w:val="253DC2B3"/>
    <w:rsid w:val="2540E777"/>
    <w:rsid w:val="254AE32F"/>
    <w:rsid w:val="2561784E"/>
    <w:rsid w:val="257C8591"/>
    <w:rsid w:val="258ED065"/>
    <w:rsid w:val="259398BD"/>
    <w:rsid w:val="25AD44A8"/>
    <w:rsid w:val="25C42C52"/>
    <w:rsid w:val="25C898B6"/>
    <w:rsid w:val="25E09E96"/>
    <w:rsid w:val="25E82120"/>
    <w:rsid w:val="25F2F2A9"/>
    <w:rsid w:val="25FC7886"/>
    <w:rsid w:val="261C792F"/>
    <w:rsid w:val="262430A3"/>
    <w:rsid w:val="2624B412"/>
    <w:rsid w:val="2641D075"/>
    <w:rsid w:val="26456BA1"/>
    <w:rsid w:val="264DFA3B"/>
    <w:rsid w:val="2654CD4E"/>
    <w:rsid w:val="265BC238"/>
    <w:rsid w:val="267D0113"/>
    <w:rsid w:val="269680FF"/>
    <w:rsid w:val="26AAD782"/>
    <w:rsid w:val="26AC983F"/>
    <w:rsid w:val="26ACE236"/>
    <w:rsid w:val="26C9E90B"/>
    <w:rsid w:val="26CE9597"/>
    <w:rsid w:val="26EB7C1D"/>
    <w:rsid w:val="26EED9F9"/>
    <w:rsid w:val="2710D6CE"/>
    <w:rsid w:val="2733321D"/>
    <w:rsid w:val="273C98A2"/>
    <w:rsid w:val="2787577F"/>
    <w:rsid w:val="278C3525"/>
    <w:rsid w:val="2795E061"/>
    <w:rsid w:val="279D411B"/>
    <w:rsid w:val="27B1BEFA"/>
    <w:rsid w:val="27D258D7"/>
    <w:rsid w:val="27D8985E"/>
    <w:rsid w:val="27E9CA9C"/>
    <w:rsid w:val="27EFACD4"/>
    <w:rsid w:val="27FA127D"/>
    <w:rsid w:val="27FA3177"/>
    <w:rsid w:val="27FC6979"/>
    <w:rsid w:val="280A050C"/>
    <w:rsid w:val="2818D2E2"/>
    <w:rsid w:val="2822FA21"/>
    <w:rsid w:val="282D3204"/>
    <w:rsid w:val="283A00E7"/>
    <w:rsid w:val="2842FB0E"/>
    <w:rsid w:val="2878CB8D"/>
    <w:rsid w:val="289DB416"/>
    <w:rsid w:val="28AA068D"/>
    <w:rsid w:val="28BA0DCF"/>
    <w:rsid w:val="28BBD697"/>
    <w:rsid w:val="28D9F497"/>
    <w:rsid w:val="28E56814"/>
    <w:rsid w:val="28E75792"/>
    <w:rsid w:val="28F6268B"/>
    <w:rsid w:val="290E0640"/>
    <w:rsid w:val="29103E67"/>
    <w:rsid w:val="2937B86F"/>
    <w:rsid w:val="29559029"/>
    <w:rsid w:val="2959926C"/>
    <w:rsid w:val="295D48D6"/>
    <w:rsid w:val="295E26B9"/>
    <w:rsid w:val="2967B947"/>
    <w:rsid w:val="29711DB1"/>
    <w:rsid w:val="29755517"/>
    <w:rsid w:val="2980B050"/>
    <w:rsid w:val="29893226"/>
    <w:rsid w:val="29897940"/>
    <w:rsid w:val="29956308"/>
    <w:rsid w:val="29B205E7"/>
    <w:rsid w:val="29E1056E"/>
    <w:rsid w:val="29E27ACB"/>
    <w:rsid w:val="2A059A76"/>
    <w:rsid w:val="2A0B063F"/>
    <w:rsid w:val="2A0D3E15"/>
    <w:rsid w:val="2A11AC7F"/>
    <w:rsid w:val="2A23E8EA"/>
    <w:rsid w:val="2A5B6AFF"/>
    <w:rsid w:val="2A66B2AA"/>
    <w:rsid w:val="2A698137"/>
    <w:rsid w:val="2A6BDC5E"/>
    <w:rsid w:val="2A6D287B"/>
    <w:rsid w:val="2A76060F"/>
    <w:rsid w:val="2A845CF2"/>
    <w:rsid w:val="2A934637"/>
    <w:rsid w:val="2A9FDDA7"/>
    <w:rsid w:val="2AACDCD1"/>
    <w:rsid w:val="2AEC38B4"/>
    <w:rsid w:val="2B2C4518"/>
    <w:rsid w:val="2B32A635"/>
    <w:rsid w:val="2B34AF4B"/>
    <w:rsid w:val="2B67D1B3"/>
    <w:rsid w:val="2B68A828"/>
    <w:rsid w:val="2B6CA450"/>
    <w:rsid w:val="2B6E28EC"/>
    <w:rsid w:val="2BE74AC1"/>
    <w:rsid w:val="2BF878A8"/>
    <w:rsid w:val="2C12B0C8"/>
    <w:rsid w:val="2C312021"/>
    <w:rsid w:val="2C55631D"/>
    <w:rsid w:val="2C57DD25"/>
    <w:rsid w:val="2C942627"/>
    <w:rsid w:val="2C9B2FFD"/>
    <w:rsid w:val="2CC54523"/>
    <w:rsid w:val="2CEE7EFC"/>
    <w:rsid w:val="2CFA63F4"/>
    <w:rsid w:val="2D2CFADF"/>
    <w:rsid w:val="2D35448D"/>
    <w:rsid w:val="2D370ADB"/>
    <w:rsid w:val="2D4801FC"/>
    <w:rsid w:val="2D7184BE"/>
    <w:rsid w:val="2D76115E"/>
    <w:rsid w:val="2D8805D8"/>
    <w:rsid w:val="2DA03538"/>
    <w:rsid w:val="2DAE66A9"/>
    <w:rsid w:val="2DB3BB18"/>
    <w:rsid w:val="2DD535C9"/>
    <w:rsid w:val="2DD56E9D"/>
    <w:rsid w:val="2DE1C364"/>
    <w:rsid w:val="2DEBBB74"/>
    <w:rsid w:val="2DEDE22F"/>
    <w:rsid w:val="2E2482D4"/>
    <w:rsid w:val="2E267478"/>
    <w:rsid w:val="2E30E715"/>
    <w:rsid w:val="2E40EAF8"/>
    <w:rsid w:val="2E55F5ED"/>
    <w:rsid w:val="2E682BC5"/>
    <w:rsid w:val="2E6E9973"/>
    <w:rsid w:val="2E8E305E"/>
    <w:rsid w:val="2EA75D5B"/>
    <w:rsid w:val="2EB0F1A7"/>
    <w:rsid w:val="2EB322FA"/>
    <w:rsid w:val="2EBBD1C2"/>
    <w:rsid w:val="2ECFEDD2"/>
    <w:rsid w:val="2F138897"/>
    <w:rsid w:val="2F18327A"/>
    <w:rsid w:val="2F1E6E03"/>
    <w:rsid w:val="2F23D639"/>
    <w:rsid w:val="2F35DD01"/>
    <w:rsid w:val="2F408AFB"/>
    <w:rsid w:val="2F74E441"/>
    <w:rsid w:val="2F89286A"/>
    <w:rsid w:val="2F89A270"/>
    <w:rsid w:val="2F9CED05"/>
    <w:rsid w:val="2FA44B0F"/>
    <w:rsid w:val="2FBEA050"/>
    <w:rsid w:val="2FD2B023"/>
    <w:rsid w:val="30473F01"/>
    <w:rsid w:val="304D2365"/>
    <w:rsid w:val="304ECFAD"/>
    <w:rsid w:val="305E3C49"/>
    <w:rsid w:val="3061F895"/>
    <w:rsid w:val="306F8902"/>
    <w:rsid w:val="30A3D6F4"/>
    <w:rsid w:val="30B83FF7"/>
    <w:rsid w:val="30B9789E"/>
    <w:rsid w:val="30D458A1"/>
    <w:rsid w:val="30F40E48"/>
    <w:rsid w:val="30FC9403"/>
    <w:rsid w:val="31208EA7"/>
    <w:rsid w:val="312888AE"/>
    <w:rsid w:val="31309A19"/>
    <w:rsid w:val="313492B9"/>
    <w:rsid w:val="313CF060"/>
    <w:rsid w:val="3141BEE4"/>
    <w:rsid w:val="31532D91"/>
    <w:rsid w:val="316EA120"/>
    <w:rsid w:val="317FF171"/>
    <w:rsid w:val="31B32AED"/>
    <w:rsid w:val="31B4CEF1"/>
    <w:rsid w:val="31B55A65"/>
    <w:rsid w:val="31CA9442"/>
    <w:rsid w:val="31E13BB9"/>
    <w:rsid w:val="31EFEEDC"/>
    <w:rsid w:val="31F0A48E"/>
    <w:rsid w:val="32067E35"/>
    <w:rsid w:val="32365525"/>
    <w:rsid w:val="324BA8A6"/>
    <w:rsid w:val="3257AA7D"/>
    <w:rsid w:val="32A8C99A"/>
    <w:rsid w:val="32AEA5F5"/>
    <w:rsid w:val="32AF0D4F"/>
    <w:rsid w:val="32BB1F54"/>
    <w:rsid w:val="32F3D53D"/>
    <w:rsid w:val="32F57414"/>
    <w:rsid w:val="3300E3C7"/>
    <w:rsid w:val="331D7BBD"/>
    <w:rsid w:val="332C7D43"/>
    <w:rsid w:val="334E1F62"/>
    <w:rsid w:val="335807F9"/>
    <w:rsid w:val="336F3F15"/>
    <w:rsid w:val="3380EC94"/>
    <w:rsid w:val="33B1B1AE"/>
    <w:rsid w:val="33B3DA64"/>
    <w:rsid w:val="33C6E328"/>
    <w:rsid w:val="33E2CD31"/>
    <w:rsid w:val="33F05354"/>
    <w:rsid w:val="33FE739F"/>
    <w:rsid w:val="340E1DE2"/>
    <w:rsid w:val="34289121"/>
    <w:rsid w:val="3431E175"/>
    <w:rsid w:val="3445DC8E"/>
    <w:rsid w:val="345EAF67"/>
    <w:rsid w:val="346D6337"/>
    <w:rsid w:val="3473B0C6"/>
    <w:rsid w:val="3479A026"/>
    <w:rsid w:val="3482FD97"/>
    <w:rsid w:val="3483F675"/>
    <w:rsid w:val="34C8EA60"/>
    <w:rsid w:val="34CB16A6"/>
    <w:rsid w:val="34D6E2AA"/>
    <w:rsid w:val="34E0E0CE"/>
    <w:rsid w:val="34F21AAE"/>
    <w:rsid w:val="34F2C741"/>
    <w:rsid w:val="350053C8"/>
    <w:rsid w:val="350B5599"/>
    <w:rsid w:val="35497602"/>
    <w:rsid w:val="354B58A9"/>
    <w:rsid w:val="35539420"/>
    <w:rsid w:val="356A09A5"/>
    <w:rsid w:val="357454AE"/>
    <w:rsid w:val="35778394"/>
    <w:rsid w:val="35806444"/>
    <w:rsid w:val="358E7DE2"/>
    <w:rsid w:val="35BD410D"/>
    <w:rsid w:val="35CFF251"/>
    <w:rsid w:val="35D32E9A"/>
    <w:rsid w:val="35DEBC80"/>
    <w:rsid w:val="36492A7A"/>
    <w:rsid w:val="366186E0"/>
    <w:rsid w:val="366D5DD0"/>
    <w:rsid w:val="367E282A"/>
    <w:rsid w:val="367FDE40"/>
    <w:rsid w:val="3686423D"/>
    <w:rsid w:val="368CDEDC"/>
    <w:rsid w:val="369A923A"/>
    <w:rsid w:val="36C2C5A6"/>
    <w:rsid w:val="36DD113D"/>
    <w:rsid w:val="3716CCE5"/>
    <w:rsid w:val="371D98D9"/>
    <w:rsid w:val="373C0F6F"/>
    <w:rsid w:val="3763B2C0"/>
    <w:rsid w:val="376EA4CE"/>
    <w:rsid w:val="37901F25"/>
    <w:rsid w:val="37C65D73"/>
    <w:rsid w:val="37C66168"/>
    <w:rsid w:val="381B049D"/>
    <w:rsid w:val="382DDA4B"/>
    <w:rsid w:val="384F1DE2"/>
    <w:rsid w:val="385BAD0A"/>
    <w:rsid w:val="38853D61"/>
    <w:rsid w:val="388EA756"/>
    <w:rsid w:val="38A727D8"/>
    <w:rsid w:val="38C0B236"/>
    <w:rsid w:val="38C2568B"/>
    <w:rsid w:val="38E400BC"/>
    <w:rsid w:val="3900FE23"/>
    <w:rsid w:val="39127439"/>
    <w:rsid w:val="391882F2"/>
    <w:rsid w:val="392259D6"/>
    <w:rsid w:val="3922CAAA"/>
    <w:rsid w:val="392F2E8B"/>
    <w:rsid w:val="39514F42"/>
    <w:rsid w:val="3967DC40"/>
    <w:rsid w:val="39681908"/>
    <w:rsid w:val="39856841"/>
    <w:rsid w:val="3997B5F8"/>
    <w:rsid w:val="39C1CB41"/>
    <w:rsid w:val="39C20FB7"/>
    <w:rsid w:val="39D34676"/>
    <w:rsid w:val="3A06E34A"/>
    <w:rsid w:val="3A0C5D1D"/>
    <w:rsid w:val="3A10FA02"/>
    <w:rsid w:val="3A1C2831"/>
    <w:rsid w:val="3A3C5780"/>
    <w:rsid w:val="3A665AB7"/>
    <w:rsid w:val="3A764608"/>
    <w:rsid w:val="3A7ED495"/>
    <w:rsid w:val="3A7F06EE"/>
    <w:rsid w:val="3A9F2475"/>
    <w:rsid w:val="3AA3F4FD"/>
    <w:rsid w:val="3AB29C78"/>
    <w:rsid w:val="3AC5D13C"/>
    <w:rsid w:val="3AE777ED"/>
    <w:rsid w:val="3AED9E26"/>
    <w:rsid w:val="3AFE0DB4"/>
    <w:rsid w:val="3B0DAEA9"/>
    <w:rsid w:val="3B1D0BC8"/>
    <w:rsid w:val="3B216DC1"/>
    <w:rsid w:val="3B3589E5"/>
    <w:rsid w:val="3B36F48D"/>
    <w:rsid w:val="3B4268E2"/>
    <w:rsid w:val="3B58DD5A"/>
    <w:rsid w:val="3B5BF3E3"/>
    <w:rsid w:val="3B988387"/>
    <w:rsid w:val="3B9A91FC"/>
    <w:rsid w:val="3BAB8947"/>
    <w:rsid w:val="3BB622A5"/>
    <w:rsid w:val="3BE89D2F"/>
    <w:rsid w:val="3BF39F07"/>
    <w:rsid w:val="3BF852F8"/>
    <w:rsid w:val="3C143A98"/>
    <w:rsid w:val="3C178A38"/>
    <w:rsid w:val="3C199AB1"/>
    <w:rsid w:val="3C4CA9F6"/>
    <w:rsid w:val="3C4EB579"/>
    <w:rsid w:val="3C511C42"/>
    <w:rsid w:val="3C542EB0"/>
    <w:rsid w:val="3C5E26D7"/>
    <w:rsid w:val="3C76714E"/>
    <w:rsid w:val="3C77127D"/>
    <w:rsid w:val="3C884266"/>
    <w:rsid w:val="3C8BD1A9"/>
    <w:rsid w:val="3C96FE38"/>
    <w:rsid w:val="3CB0989D"/>
    <w:rsid w:val="3CC9FF37"/>
    <w:rsid w:val="3CCF25DC"/>
    <w:rsid w:val="3CD3CB65"/>
    <w:rsid w:val="3CD41997"/>
    <w:rsid w:val="3CE28FB0"/>
    <w:rsid w:val="3CE79065"/>
    <w:rsid w:val="3D01C7A3"/>
    <w:rsid w:val="3D1DBCFE"/>
    <w:rsid w:val="3D4041D2"/>
    <w:rsid w:val="3D573002"/>
    <w:rsid w:val="3D673839"/>
    <w:rsid w:val="3D725073"/>
    <w:rsid w:val="3D7C51B2"/>
    <w:rsid w:val="3DA4495A"/>
    <w:rsid w:val="3DA8EA8C"/>
    <w:rsid w:val="3DC8FD93"/>
    <w:rsid w:val="3DE88D04"/>
    <w:rsid w:val="3E17A347"/>
    <w:rsid w:val="3E2602ED"/>
    <w:rsid w:val="3E3FBB3E"/>
    <w:rsid w:val="3E61CE6D"/>
    <w:rsid w:val="3E6244D5"/>
    <w:rsid w:val="3E65EFEC"/>
    <w:rsid w:val="3EA2F8CE"/>
    <w:rsid w:val="3EA7762A"/>
    <w:rsid w:val="3EC508EA"/>
    <w:rsid w:val="3ECE9C13"/>
    <w:rsid w:val="3EE51294"/>
    <w:rsid w:val="3EF0FA06"/>
    <w:rsid w:val="3EF7B8CC"/>
    <w:rsid w:val="3F186364"/>
    <w:rsid w:val="3F3B3ECB"/>
    <w:rsid w:val="3F9E1B6C"/>
    <w:rsid w:val="3FA76A1A"/>
    <w:rsid w:val="3FB89BC1"/>
    <w:rsid w:val="3FC09C20"/>
    <w:rsid w:val="3FC4662E"/>
    <w:rsid w:val="3FCBE2E1"/>
    <w:rsid w:val="40040BC7"/>
    <w:rsid w:val="40070064"/>
    <w:rsid w:val="400B004B"/>
    <w:rsid w:val="400D2DC1"/>
    <w:rsid w:val="4016D6DF"/>
    <w:rsid w:val="402C20DD"/>
    <w:rsid w:val="40398C57"/>
    <w:rsid w:val="4051BFFA"/>
    <w:rsid w:val="406E904F"/>
    <w:rsid w:val="4074949A"/>
    <w:rsid w:val="40816E41"/>
    <w:rsid w:val="40ACA6B7"/>
    <w:rsid w:val="40B3F274"/>
    <w:rsid w:val="40D4804A"/>
    <w:rsid w:val="4101398E"/>
    <w:rsid w:val="4116DC2E"/>
    <w:rsid w:val="41199263"/>
    <w:rsid w:val="413164D0"/>
    <w:rsid w:val="41566AFE"/>
    <w:rsid w:val="416BEC03"/>
    <w:rsid w:val="41988247"/>
    <w:rsid w:val="41CA45B7"/>
    <w:rsid w:val="41DE8D13"/>
    <w:rsid w:val="41EDAA37"/>
    <w:rsid w:val="41FC9F07"/>
    <w:rsid w:val="420A3338"/>
    <w:rsid w:val="42126F02"/>
    <w:rsid w:val="4213A703"/>
    <w:rsid w:val="421EB9E1"/>
    <w:rsid w:val="422468A4"/>
    <w:rsid w:val="422A5A33"/>
    <w:rsid w:val="422CD911"/>
    <w:rsid w:val="4266A59B"/>
    <w:rsid w:val="42752C2D"/>
    <w:rsid w:val="42940A1F"/>
    <w:rsid w:val="42A27B5D"/>
    <w:rsid w:val="42A7CCF8"/>
    <w:rsid w:val="42D18D67"/>
    <w:rsid w:val="42F2E265"/>
    <w:rsid w:val="42FADE11"/>
    <w:rsid w:val="4317D197"/>
    <w:rsid w:val="433C97A1"/>
    <w:rsid w:val="434D7AC7"/>
    <w:rsid w:val="4355159C"/>
    <w:rsid w:val="43976EBC"/>
    <w:rsid w:val="43A5632F"/>
    <w:rsid w:val="43AC01E4"/>
    <w:rsid w:val="43EB9336"/>
    <w:rsid w:val="43ED7053"/>
    <w:rsid w:val="44221F80"/>
    <w:rsid w:val="4424EF1B"/>
    <w:rsid w:val="44270123"/>
    <w:rsid w:val="443D44D5"/>
    <w:rsid w:val="44758FCF"/>
    <w:rsid w:val="449E4521"/>
    <w:rsid w:val="44A5E730"/>
    <w:rsid w:val="44B1B626"/>
    <w:rsid w:val="44B5532E"/>
    <w:rsid w:val="44C7683E"/>
    <w:rsid w:val="44DFB69C"/>
    <w:rsid w:val="44EA5908"/>
    <w:rsid w:val="450CD080"/>
    <w:rsid w:val="4535F3E4"/>
    <w:rsid w:val="454E5E0A"/>
    <w:rsid w:val="45509820"/>
    <w:rsid w:val="456ACFCA"/>
    <w:rsid w:val="456FC34D"/>
    <w:rsid w:val="457B67B1"/>
    <w:rsid w:val="4581A872"/>
    <w:rsid w:val="4585F3B4"/>
    <w:rsid w:val="45933AA5"/>
    <w:rsid w:val="45BB5A31"/>
    <w:rsid w:val="45C795B0"/>
    <w:rsid w:val="45E29CFF"/>
    <w:rsid w:val="45F94D50"/>
    <w:rsid w:val="45FE4AE6"/>
    <w:rsid w:val="46008D36"/>
    <w:rsid w:val="46071FD6"/>
    <w:rsid w:val="4615FD28"/>
    <w:rsid w:val="4624D229"/>
    <w:rsid w:val="46336B59"/>
    <w:rsid w:val="463A1582"/>
    <w:rsid w:val="466A893A"/>
    <w:rsid w:val="46A1B139"/>
    <w:rsid w:val="46B41898"/>
    <w:rsid w:val="46BE4009"/>
    <w:rsid w:val="46C45474"/>
    <w:rsid w:val="46CA7A49"/>
    <w:rsid w:val="46D4272F"/>
    <w:rsid w:val="46D4E425"/>
    <w:rsid w:val="46E20EF1"/>
    <w:rsid w:val="472B6E3F"/>
    <w:rsid w:val="47303AA3"/>
    <w:rsid w:val="4732D0A3"/>
    <w:rsid w:val="47339D4E"/>
    <w:rsid w:val="473715DB"/>
    <w:rsid w:val="47453422"/>
    <w:rsid w:val="474A31B9"/>
    <w:rsid w:val="4756F51F"/>
    <w:rsid w:val="4786CFEF"/>
    <w:rsid w:val="47A9C504"/>
    <w:rsid w:val="47B5D104"/>
    <w:rsid w:val="47BECD44"/>
    <w:rsid w:val="47C92DBC"/>
    <w:rsid w:val="47CE7C0C"/>
    <w:rsid w:val="47CFF101"/>
    <w:rsid w:val="47EA1CCD"/>
    <w:rsid w:val="47EB2F17"/>
    <w:rsid w:val="47EC4575"/>
    <w:rsid w:val="47EE408B"/>
    <w:rsid w:val="47FE78E9"/>
    <w:rsid w:val="483C8383"/>
    <w:rsid w:val="484A3A04"/>
    <w:rsid w:val="4850438E"/>
    <w:rsid w:val="4854825C"/>
    <w:rsid w:val="485D7462"/>
    <w:rsid w:val="48611257"/>
    <w:rsid w:val="4877B9EA"/>
    <w:rsid w:val="4894A2B3"/>
    <w:rsid w:val="4894E402"/>
    <w:rsid w:val="4896272F"/>
    <w:rsid w:val="48D04825"/>
    <w:rsid w:val="4914989C"/>
    <w:rsid w:val="4938B3A5"/>
    <w:rsid w:val="49422BCD"/>
    <w:rsid w:val="495F297D"/>
    <w:rsid w:val="49A3204F"/>
    <w:rsid w:val="49AD0F60"/>
    <w:rsid w:val="49B9D017"/>
    <w:rsid w:val="49BB76DF"/>
    <w:rsid w:val="49CADD70"/>
    <w:rsid w:val="49D8588D"/>
    <w:rsid w:val="49E2B22B"/>
    <w:rsid w:val="4A0081FF"/>
    <w:rsid w:val="4A07EF37"/>
    <w:rsid w:val="4A0EB8F6"/>
    <w:rsid w:val="4A164592"/>
    <w:rsid w:val="4A2A421D"/>
    <w:rsid w:val="4A7893EC"/>
    <w:rsid w:val="4A859971"/>
    <w:rsid w:val="4A8698B7"/>
    <w:rsid w:val="4A97A758"/>
    <w:rsid w:val="4AA51051"/>
    <w:rsid w:val="4AD8A1F9"/>
    <w:rsid w:val="4ADF5656"/>
    <w:rsid w:val="4B097BF0"/>
    <w:rsid w:val="4B1E851D"/>
    <w:rsid w:val="4B2AB1C8"/>
    <w:rsid w:val="4B32B7A9"/>
    <w:rsid w:val="4B5BF489"/>
    <w:rsid w:val="4B6A2A3C"/>
    <w:rsid w:val="4B8BAEEE"/>
    <w:rsid w:val="4B9A4FF8"/>
    <w:rsid w:val="4BCB8E2A"/>
    <w:rsid w:val="4BD4BFA8"/>
    <w:rsid w:val="4BE52355"/>
    <w:rsid w:val="4BED4050"/>
    <w:rsid w:val="4C08323A"/>
    <w:rsid w:val="4C0974DB"/>
    <w:rsid w:val="4C1712D2"/>
    <w:rsid w:val="4C57912A"/>
    <w:rsid w:val="4C98B1F1"/>
    <w:rsid w:val="4CAC6AD8"/>
    <w:rsid w:val="4CB8B5BE"/>
    <w:rsid w:val="4CB96537"/>
    <w:rsid w:val="4CCD4E41"/>
    <w:rsid w:val="4CE83C72"/>
    <w:rsid w:val="4CFD67B3"/>
    <w:rsid w:val="4D000C93"/>
    <w:rsid w:val="4D0423DA"/>
    <w:rsid w:val="4D0E1168"/>
    <w:rsid w:val="4D187661"/>
    <w:rsid w:val="4D61D1A1"/>
    <w:rsid w:val="4D7FD66C"/>
    <w:rsid w:val="4DC7EC39"/>
    <w:rsid w:val="4DDA2950"/>
    <w:rsid w:val="4DF4A0E1"/>
    <w:rsid w:val="4E03A0AB"/>
    <w:rsid w:val="4E0DA5BC"/>
    <w:rsid w:val="4E0F3267"/>
    <w:rsid w:val="4E2F32DB"/>
    <w:rsid w:val="4E304E69"/>
    <w:rsid w:val="4E3175A3"/>
    <w:rsid w:val="4E3291AE"/>
    <w:rsid w:val="4E35BA07"/>
    <w:rsid w:val="4E38A248"/>
    <w:rsid w:val="4E4D14ED"/>
    <w:rsid w:val="4E505B2D"/>
    <w:rsid w:val="4E5D1CF7"/>
    <w:rsid w:val="4E71F94B"/>
    <w:rsid w:val="4E880BC9"/>
    <w:rsid w:val="4E8EE802"/>
    <w:rsid w:val="4E9F37A8"/>
    <w:rsid w:val="4EA02153"/>
    <w:rsid w:val="4EAEB347"/>
    <w:rsid w:val="4EC2ACD7"/>
    <w:rsid w:val="4ED7EA0E"/>
    <w:rsid w:val="4EE77B25"/>
    <w:rsid w:val="4F026143"/>
    <w:rsid w:val="4F043048"/>
    <w:rsid w:val="4F13B7A4"/>
    <w:rsid w:val="4F1768FD"/>
    <w:rsid w:val="4F1AA548"/>
    <w:rsid w:val="4F212BA0"/>
    <w:rsid w:val="4F2DDBB8"/>
    <w:rsid w:val="4F3F89A9"/>
    <w:rsid w:val="4F4E050A"/>
    <w:rsid w:val="4F571F2A"/>
    <w:rsid w:val="4F6CBF24"/>
    <w:rsid w:val="4F70ED91"/>
    <w:rsid w:val="4F74FF44"/>
    <w:rsid w:val="4F795E2D"/>
    <w:rsid w:val="4F7BAA62"/>
    <w:rsid w:val="4F7BF19E"/>
    <w:rsid w:val="4FA47701"/>
    <w:rsid w:val="4FB99100"/>
    <w:rsid w:val="4FBEA9D8"/>
    <w:rsid w:val="4FC5BFE1"/>
    <w:rsid w:val="4FC9E6D5"/>
    <w:rsid w:val="4FCF5AE8"/>
    <w:rsid w:val="4FE22236"/>
    <w:rsid w:val="500727BC"/>
    <w:rsid w:val="5029119B"/>
    <w:rsid w:val="5032B132"/>
    <w:rsid w:val="50472767"/>
    <w:rsid w:val="5052A779"/>
    <w:rsid w:val="50641818"/>
    <w:rsid w:val="50958683"/>
    <w:rsid w:val="50A13914"/>
    <w:rsid w:val="50ADD4DC"/>
    <w:rsid w:val="50B360C8"/>
    <w:rsid w:val="50BD833D"/>
    <w:rsid w:val="50C1E177"/>
    <w:rsid w:val="50CA69E1"/>
    <w:rsid w:val="50D4BABB"/>
    <w:rsid w:val="5100D4F2"/>
    <w:rsid w:val="5110CFA5"/>
    <w:rsid w:val="514ABC38"/>
    <w:rsid w:val="51698CEA"/>
    <w:rsid w:val="5170B95F"/>
    <w:rsid w:val="5173ADFD"/>
    <w:rsid w:val="517F5D17"/>
    <w:rsid w:val="519C67ED"/>
    <w:rsid w:val="51CC8A3D"/>
    <w:rsid w:val="521593D7"/>
    <w:rsid w:val="52445958"/>
    <w:rsid w:val="524C2504"/>
    <w:rsid w:val="525763A8"/>
    <w:rsid w:val="525AEF8F"/>
    <w:rsid w:val="528277C7"/>
    <w:rsid w:val="52978F0C"/>
    <w:rsid w:val="52A4B983"/>
    <w:rsid w:val="52A8C527"/>
    <w:rsid w:val="52C16941"/>
    <w:rsid w:val="52E66DCF"/>
    <w:rsid w:val="531A1840"/>
    <w:rsid w:val="5321EFEF"/>
    <w:rsid w:val="532D3F45"/>
    <w:rsid w:val="533A7693"/>
    <w:rsid w:val="5389FC7F"/>
    <w:rsid w:val="53A8778E"/>
    <w:rsid w:val="53AB67FB"/>
    <w:rsid w:val="53D06A5F"/>
    <w:rsid w:val="53D8D9D6"/>
    <w:rsid w:val="53DB7424"/>
    <w:rsid w:val="53E8D70A"/>
    <w:rsid w:val="53EEC372"/>
    <w:rsid w:val="53FB4197"/>
    <w:rsid w:val="5407D3E3"/>
    <w:rsid w:val="5412FACC"/>
    <w:rsid w:val="542A1AB5"/>
    <w:rsid w:val="5441368D"/>
    <w:rsid w:val="54617586"/>
    <w:rsid w:val="54626FC7"/>
    <w:rsid w:val="5479D6C1"/>
    <w:rsid w:val="548523F7"/>
    <w:rsid w:val="54AB94D4"/>
    <w:rsid w:val="54BE84CA"/>
    <w:rsid w:val="54C3A0B2"/>
    <w:rsid w:val="54D02A53"/>
    <w:rsid w:val="54DC9F35"/>
    <w:rsid w:val="54DFC858"/>
    <w:rsid w:val="54EC8708"/>
    <w:rsid w:val="54FD7C29"/>
    <w:rsid w:val="5506E335"/>
    <w:rsid w:val="5523ACE3"/>
    <w:rsid w:val="554488E9"/>
    <w:rsid w:val="5565E587"/>
    <w:rsid w:val="5587C204"/>
    <w:rsid w:val="55CF6424"/>
    <w:rsid w:val="55D07CA4"/>
    <w:rsid w:val="55DA9911"/>
    <w:rsid w:val="55FB546B"/>
    <w:rsid w:val="55FCAAD3"/>
    <w:rsid w:val="5602F8B2"/>
    <w:rsid w:val="561969A1"/>
    <w:rsid w:val="56265427"/>
    <w:rsid w:val="563890A5"/>
    <w:rsid w:val="56475747"/>
    <w:rsid w:val="566A410C"/>
    <w:rsid w:val="567CD119"/>
    <w:rsid w:val="5695B11A"/>
    <w:rsid w:val="56996CDF"/>
    <w:rsid w:val="56DE0BEE"/>
    <w:rsid w:val="5707AB0E"/>
    <w:rsid w:val="57212328"/>
    <w:rsid w:val="5723F8B4"/>
    <w:rsid w:val="573F9633"/>
    <w:rsid w:val="573FE4B7"/>
    <w:rsid w:val="57514013"/>
    <w:rsid w:val="57891945"/>
    <w:rsid w:val="578A3AC8"/>
    <w:rsid w:val="579826CD"/>
    <w:rsid w:val="579C7C62"/>
    <w:rsid w:val="57A593B4"/>
    <w:rsid w:val="57B287D1"/>
    <w:rsid w:val="57CFD545"/>
    <w:rsid w:val="57E391BE"/>
    <w:rsid w:val="5804ABEA"/>
    <w:rsid w:val="58384806"/>
    <w:rsid w:val="583F01AF"/>
    <w:rsid w:val="58573D0D"/>
    <w:rsid w:val="5865A3F7"/>
    <w:rsid w:val="58700E03"/>
    <w:rsid w:val="58702061"/>
    <w:rsid w:val="587A504A"/>
    <w:rsid w:val="5884BB62"/>
    <w:rsid w:val="588959FC"/>
    <w:rsid w:val="58ADE6F8"/>
    <w:rsid w:val="58D8FD34"/>
    <w:rsid w:val="58E2193B"/>
    <w:rsid w:val="59021365"/>
    <w:rsid w:val="5908542D"/>
    <w:rsid w:val="590EBE16"/>
    <w:rsid w:val="592DC91F"/>
    <w:rsid w:val="5939BC8C"/>
    <w:rsid w:val="594C6584"/>
    <w:rsid w:val="596CFDB2"/>
    <w:rsid w:val="59784E98"/>
    <w:rsid w:val="597FF74D"/>
    <w:rsid w:val="59802486"/>
    <w:rsid w:val="599CE6DA"/>
    <w:rsid w:val="59AE2F33"/>
    <w:rsid w:val="59B32F39"/>
    <w:rsid w:val="59E5426B"/>
    <w:rsid w:val="5A084F3B"/>
    <w:rsid w:val="5A0852B1"/>
    <w:rsid w:val="5A399988"/>
    <w:rsid w:val="5A4FA40A"/>
    <w:rsid w:val="5A57988B"/>
    <w:rsid w:val="5A5D6626"/>
    <w:rsid w:val="5A607F7D"/>
    <w:rsid w:val="5A75AAD9"/>
    <w:rsid w:val="5A812034"/>
    <w:rsid w:val="5A8B9F77"/>
    <w:rsid w:val="5AB8B451"/>
    <w:rsid w:val="5ABD4178"/>
    <w:rsid w:val="5B126F98"/>
    <w:rsid w:val="5B247700"/>
    <w:rsid w:val="5B38FABD"/>
    <w:rsid w:val="5B445ABA"/>
    <w:rsid w:val="5B5B56AC"/>
    <w:rsid w:val="5B5CD6E6"/>
    <w:rsid w:val="5B6C8891"/>
    <w:rsid w:val="5B9B008C"/>
    <w:rsid w:val="5BBC7E8D"/>
    <w:rsid w:val="5BDA68E7"/>
    <w:rsid w:val="5BE0CE75"/>
    <w:rsid w:val="5BFDB202"/>
    <w:rsid w:val="5C03953D"/>
    <w:rsid w:val="5C0E6048"/>
    <w:rsid w:val="5C3DE6F4"/>
    <w:rsid w:val="5C3ED035"/>
    <w:rsid w:val="5C43140C"/>
    <w:rsid w:val="5C4CB9EA"/>
    <w:rsid w:val="5C4F55F3"/>
    <w:rsid w:val="5C507F25"/>
    <w:rsid w:val="5C5CCC8C"/>
    <w:rsid w:val="5C6DE524"/>
    <w:rsid w:val="5C795D5D"/>
    <w:rsid w:val="5C8B6C4F"/>
    <w:rsid w:val="5CE5D554"/>
    <w:rsid w:val="5CF70E0E"/>
    <w:rsid w:val="5D0794A3"/>
    <w:rsid w:val="5D51AFC2"/>
    <w:rsid w:val="5D7BED64"/>
    <w:rsid w:val="5D99C3D0"/>
    <w:rsid w:val="5DD770D7"/>
    <w:rsid w:val="5DE22F39"/>
    <w:rsid w:val="5E08B065"/>
    <w:rsid w:val="5E0A36D2"/>
    <w:rsid w:val="5E13E5DA"/>
    <w:rsid w:val="5E34D6F2"/>
    <w:rsid w:val="5E6BD32B"/>
    <w:rsid w:val="5E7C1E24"/>
    <w:rsid w:val="5E8B5992"/>
    <w:rsid w:val="5E9654EB"/>
    <w:rsid w:val="5EB50999"/>
    <w:rsid w:val="5EED166B"/>
    <w:rsid w:val="5EF41F4F"/>
    <w:rsid w:val="5F023125"/>
    <w:rsid w:val="5F242072"/>
    <w:rsid w:val="5F2CCB9B"/>
    <w:rsid w:val="5F2CCEEF"/>
    <w:rsid w:val="5F332ED0"/>
    <w:rsid w:val="5FB4DF46"/>
    <w:rsid w:val="5FBCF072"/>
    <w:rsid w:val="5FDAD8B7"/>
    <w:rsid w:val="5FFDA2BB"/>
    <w:rsid w:val="6017A9F8"/>
    <w:rsid w:val="6028816A"/>
    <w:rsid w:val="604266C0"/>
    <w:rsid w:val="60527705"/>
    <w:rsid w:val="60744E41"/>
    <w:rsid w:val="6079F1DB"/>
    <w:rsid w:val="60A691F9"/>
    <w:rsid w:val="60ADFE75"/>
    <w:rsid w:val="60B09F14"/>
    <w:rsid w:val="60B2BBDB"/>
    <w:rsid w:val="60CCACBC"/>
    <w:rsid w:val="60D2ED33"/>
    <w:rsid w:val="60DC4452"/>
    <w:rsid w:val="6113EB8B"/>
    <w:rsid w:val="614252F9"/>
    <w:rsid w:val="615E4451"/>
    <w:rsid w:val="617A0147"/>
    <w:rsid w:val="61833FAD"/>
    <w:rsid w:val="61A8F888"/>
    <w:rsid w:val="61C874BB"/>
    <w:rsid w:val="61E85266"/>
    <w:rsid w:val="61ECE0CD"/>
    <w:rsid w:val="61ED0367"/>
    <w:rsid w:val="61ED9189"/>
    <w:rsid w:val="61F3910F"/>
    <w:rsid w:val="6255E813"/>
    <w:rsid w:val="6256931D"/>
    <w:rsid w:val="62572D55"/>
    <w:rsid w:val="62758D0F"/>
    <w:rsid w:val="62888DE8"/>
    <w:rsid w:val="628B45C1"/>
    <w:rsid w:val="6293E42E"/>
    <w:rsid w:val="62A1AF89"/>
    <w:rsid w:val="62A4224C"/>
    <w:rsid w:val="62A5DB1B"/>
    <w:rsid w:val="62BAFF76"/>
    <w:rsid w:val="62C16188"/>
    <w:rsid w:val="62C47A50"/>
    <w:rsid w:val="62CCEA68"/>
    <w:rsid w:val="62D61D69"/>
    <w:rsid w:val="62EA6BB5"/>
    <w:rsid w:val="62F18B3F"/>
    <w:rsid w:val="6315151D"/>
    <w:rsid w:val="633C079E"/>
    <w:rsid w:val="636287F7"/>
    <w:rsid w:val="637552AA"/>
    <w:rsid w:val="6377FABD"/>
    <w:rsid w:val="63837635"/>
    <w:rsid w:val="638776FD"/>
    <w:rsid w:val="63A7083A"/>
    <w:rsid w:val="63C8A991"/>
    <w:rsid w:val="63CD797D"/>
    <w:rsid w:val="63D0A4B3"/>
    <w:rsid w:val="6409452A"/>
    <w:rsid w:val="640C9E01"/>
    <w:rsid w:val="6430DC50"/>
    <w:rsid w:val="644535CC"/>
    <w:rsid w:val="644A5FFB"/>
    <w:rsid w:val="6462F179"/>
    <w:rsid w:val="64784FDA"/>
    <w:rsid w:val="64ED9376"/>
    <w:rsid w:val="650D3270"/>
    <w:rsid w:val="65114D02"/>
    <w:rsid w:val="6512348D"/>
    <w:rsid w:val="65165708"/>
    <w:rsid w:val="6530EA0E"/>
    <w:rsid w:val="654CBDA1"/>
    <w:rsid w:val="65540979"/>
    <w:rsid w:val="65CE7EE7"/>
    <w:rsid w:val="65F4D932"/>
    <w:rsid w:val="65FDF487"/>
    <w:rsid w:val="65FF88D9"/>
    <w:rsid w:val="65FFC657"/>
    <w:rsid w:val="6625E1DE"/>
    <w:rsid w:val="66337F6D"/>
    <w:rsid w:val="6670D5FD"/>
    <w:rsid w:val="66809D91"/>
    <w:rsid w:val="66CAA779"/>
    <w:rsid w:val="66CD9FDE"/>
    <w:rsid w:val="66DF072B"/>
    <w:rsid w:val="66E650C3"/>
    <w:rsid w:val="66E95936"/>
    <w:rsid w:val="66F66A6B"/>
    <w:rsid w:val="67112AF8"/>
    <w:rsid w:val="671B0642"/>
    <w:rsid w:val="671C6CCA"/>
    <w:rsid w:val="673E40B5"/>
    <w:rsid w:val="674461F7"/>
    <w:rsid w:val="674581AF"/>
    <w:rsid w:val="676FE922"/>
    <w:rsid w:val="677FB12D"/>
    <w:rsid w:val="678E7099"/>
    <w:rsid w:val="67AF40FF"/>
    <w:rsid w:val="67B17F7E"/>
    <w:rsid w:val="67CA1E48"/>
    <w:rsid w:val="67E097AB"/>
    <w:rsid w:val="67EBF27B"/>
    <w:rsid w:val="6844C8D0"/>
    <w:rsid w:val="6851D5A7"/>
    <w:rsid w:val="6857EAC8"/>
    <w:rsid w:val="685CC85F"/>
    <w:rsid w:val="687AD78C"/>
    <w:rsid w:val="6880BD80"/>
    <w:rsid w:val="68852997"/>
    <w:rsid w:val="68C1ADC9"/>
    <w:rsid w:val="68C3A927"/>
    <w:rsid w:val="68C70165"/>
    <w:rsid w:val="68CF30E5"/>
    <w:rsid w:val="68E2F799"/>
    <w:rsid w:val="68F664C5"/>
    <w:rsid w:val="68F8D3CA"/>
    <w:rsid w:val="69032CED"/>
    <w:rsid w:val="6909E5F8"/>
    <w:rsid w:val="693834C2"/>
    <w:rsid w:val="69384C37"/>
    <w:rsid w:val="69594A00"/>
    <w:rsid w:val="6959B562"/>
    <w:rsid w:val="696B202F"/>
    <w:rsid w:val="69796666"/>
    <w:rsid w:val="697C875B"/>
    <w:rsid w:val="6983E0FC"/>
    <w:rsid w:val="69A89745"/>
    <w:rsid w:val="69BAEF73"/>
    <w:rsid w:val="69D72A4F"/>
    <w:rsid w:val="69E33FF7"/>
    <w:rsid w:val="69FA7338"/>
    <w:rsid w:val="6A03CF04"/>
    <w:rsid w:val="6A07BF34"/>
    <w:rsid w:val="6A0EEE30"/>
    <w:rsid w:val="6A2B57D4"/>
    <w:rsid w:val="6A33F8F1"/>
    <w:rsid w:val="6A424842"/>
    <w:rsid w:val="6A4A04B6"/>
    <w:rsid w:val="6A874E0F"/>
    <w:rsid w:val="6A88B137"/>
    <w:rsid w:val="6A8EC83B"/>
    <w:rsid w:val="6AA789E4"/>
    <w:rsid w:val="6AADBF7A"/>
    <w:rsid w:val="6AB89912"/>
    <w:rsid w:val="6AC0B241"/>
    <w:rsid w:val="6ADAFF34"/>
    <w:rsid w:val="6B03A031"/>
    <w:rsid w:val="6B084FD0"/>
    <w:rsid w:val="6B1B2620"/>
    <w:rsid w:val="6B1FC09D"/>
    <w:rsid w:val="6B38BB0F"/>
    <w:rsid w:val="6B3B7408"/>
    <w:rsid w:val="6B5E03ED"/>
    <w:rsid w:val="6B65D8B5"/>
    <w:rsid w:val="6B6C5869"/>
    <w:rsid w:val="6B6FE3FE"/>
    <w:rsid w:val="6B96069A"/>
    <w:rsid w:val="6B9623FB"/>
    <w:rsid w:val="6BAF62A5"/>
    <w:rsid w:val="6BB61798"/>
    <w:rsid w:val="6BBB5609"/>
    <w:rsid w:val="6BBCC772"/>
    <w:rsid w:val="6BCA8996"/>
    <w:rsid w:val="6BDB2F09"/>
    <w:rsid w:val="6BEDA6A9"/>
    <w:rsid w:val="6BEF9DC3"/>
    <w:rsid w:val="6C24AB43"/>
    <w:rsid w:val="6C3B3537"/>
    <w:rsid w:val="6C55E5CB"/>
    <w:rsid w:val="6C5815E3"/>
    <w:rsid w:val="6C5A7D95"/>
    <w:rsid w:val="6C5C3448"/>
    <w:rsid w:val="6C5C82A2"/>
    <w:rsid w:val="6C61FBC4"/>
    <w:rsid w:val="6C76CF95"/>
    <w:rsid w:val="6C8AA713"/>
    <w:rsid w:val="6CBE8EA3"/>
    <w:rsid w:val="6CBF5298"/>
    <w:rsid w:val="6CC5C7BB"/>
    <w:rsid w:val="6CC6515D"/>
    <w:rsid w:val="6CE8E98F"/>
    <w:rsid w:val="6D049010"/>
    <w:rsid w:val="6D0E0116"/>
    <w:rsid w:val="6D31A00D"/>
    <w:rsid w:val="6D3DF514"/>
    <w:rsid w:val="6D435C8C"/>
    <w:rsid w:val="6D4DDC47"/>
    <w:rsid w:val="6D95D971"/>
    <w:rsid w:val="6D9FCF2F"/>
    <w:rsid w:val="6DB81FFB"/>
    <w:rsid w:val="6DBD1EE4"/>
    <w:rsid w:val="6DCEF37B"/>
    <w:rsid w:val="6DD5BE0C"/>
    <w:rsid w:val="6DE7E132"/>
    <w:rsid w:val="6E23A032"/>
    <w:rsid w:val="6E800DB7"/>
    <w:rsid w:val="6EA1C7EB"/>
    <w:rsid w:val="6EB7E06D"/>
    <w:rsid w:val="6EE1807F"/>
    <w:rsid w:val="6F20B234"/>
    <w:rsid w:val="6F273E85"/>
    <w:rsid w:val="6F32EDD6"/>
    <w:rsid w:val="6F42EF65"/>
    <w:rsid w:val="6F4B9220"/>
    <w:rsid w:val="6F61E05B"/>
    <w:rsid w:val="6F88E03A"/>
    <w:rsid w:val="6F94A143"/>
    <w:rsid w:val="6F95CA2C"/>
    <w:rsid w:val="6FA62DC6"/>
    <w:rsid w:val="6FAD0259"/>
    <w:rsid w:val="6FAEDD9A"/>
    <w:rsid w:val="6FC08D61"/>
    <w:rsid w:val="6FC5BF5E"/>
    <w:rsid w:val="6FCB5EFD"/>
    <w:rsid w:val="6FDC629D"/>
    <w:rsid w:val="6FE2E031"/>
    <w:rsid w:val="6FEF1B26"/>
    <w:rsid w:val="6FF19C3D"/>
    <w:rsid w:val="7000994C"/>
    <w:rsid w:val="701D082B"/>
    <w:rsid w:val="70215244"/>
    <w:rsid w:val="702F098F"/>
    <w:rsid w:val="705BF4D1"/>
    <w:rsid w:val="7060CA00"/>
    <w:rsid w:val="7067DA44"/>
    <w:rsid w:val="70B61663"/>
    <w:rsid w:val="70BF9381"/>
    <w:rsid w:val="70C852BC"/>
    <w:rsid w:val="70EB40AA"/>
    <w:rsid w:val="70ED1081"/>
    <w:rsid w:val="70F489AE"/>
    <w:rsid w:val="71031FA0"/>
    <w:rsid w:val="711AA1CA"/>
    <w:rsid w:val="713E3AA1"/>
    <w:rsid w:val="71481133"/>
    <w:rsid w:val="714F79E9"/>
    <w:rsid w:val="715BCA8C"/>
    <w:rsid w:val="715FEDF0"/>
    <w:rsid w:val="7164CDEF"/>
    <w:rsid w:val="7178250B"/>
    <w:rsid w:val="717A413D"/>
    <w:rsid w:val="7197A010"/>
    <w:rsid w:val="719F4C86"/>
    <w:rsid w:val="71A64E45"/>
    <w:rsid w:val="71BD8DE2"/>
    <w:rsid w:val="71E2631B"/>
    <w:rsid w:val="721A5666"/>
    <w:rsid w:val="72478D7D"/>
    <w:rsid w:val="72529F32"/>
    <w:rsid w:val="72630CA3"/>
    <w:rsid w:val="7265F8CC"/>
    <w:rsid w:val="726C01AC"/>
    <w:rsid w:val="726DFFCE"/>
    <w:rsid w:val="726E3D41"/>
    <w:rsid w:val="7277E2AC"/>
    <w:rsid w:val="728DE7A0"/>
    <w:rsid w:val="72F1CB70"/>
    <w:rsid w:val="73209B05"/>
    <w:rsid w:val="73210577"/>
    <w:rsid w:val="7334631D"/>
    <w:rsid w:val="73827E3D"/>
    <w:rsid w:val="73928608"/>
    <w:rsid w:val="73972E8B"/>
    <w:rsid w:val="739B3108"/>
    <w:rsid w:val="73A5DD6A"/>
    <w:rsid w:val="73A65EBC"/>
    <w:rsid w:val="73BCF3EE"/>
    <w:rsid w:val="73CB8430"/>
    <w:rsid w:val="73CD73DB"/>
    <w:rsid w:val="73CE05B3"/>
    <w:rsid w:val="73ECC7DB"/>
    <w:rsid w:val="740B9811"/>
    <w:rsid w:val="74195F1D"/>
    <w:rsid w:val="7422FEED"/>
    <w:rsid w:val="744A66BC"/>
    <w:rsid w:val="744EE1F6"/>
    <w:rsid w:val="747CC941"/>
    <w:rsid w:val="748224E2"/>
    <w:rsid w:val="74B5614A"/>
    <w:rsid w:val="74F7EB26"/>
    <w:rsid w:val="75147EE5"/>
    <w:rsid w:val="751695A1"/>
    <w:rsid w:val="7530F6B2"/>
    <w:rsid w:val="7531DC6E"/>
    <w:rsid w:val="7560A249"/>
    <w:rsid w:val="756B7C5B"/>
    <w:rsid w:val="758FB72A"/>
    <w:rsid w:val="759BD666"/>
    <w:rsid w:val="75AD324E"/>
    <w:rsid w:val="75B94D6B"/>
    <w:rsid w:val="75B951B2"/>
    <w:rsid w:val="75D7ADD8"/>
    <w:rsid w:val="75E9157A"/>
    <w:rsid w:val="75F35DB3"/>
    <w:rsid w:val="75F9DF83"/>
    <w:rsid w:val="75FF12D6"/>
    <w:rsid w:val="76335A07"/>
    <w:rsid w:val="763EAB21"/>
    <w:rsid w:val="7661D88E"/>
    <w:rsid w:val="76734C45"/>
    <w:rsid w:val="767E7A2E"/>
    <w:rsid w:val="7686D26E"/>
    <w:rsid w:val="769B8153"/>
    <w:rsid w:val="76C23F18"/>
    <w:rsid w:val="76D81B0E"/>
    <w:rsid w:val="76E0FEA4"/>
    <w:rsid w:val="76EC2767"/>
    <w:rsid w:val="76F6E464"/>
    <w:rsid w:val="7704A459"/>
    <w:rsid w:val="773271F1"/>
    <w:rsid w:val="776CF240"/>
    <w:rsid w:val="776EB64C"/>
    <w:rsid w:val="778DFA72"/>
    <w:rsid w:val="77994774"/>
    <w:rsid w:val="77B47506"/>
    <w:rsid w:val="77BC2400"/>
    <w:rsid w:val="77C977A4"/>
    <w:rsid w:val="77D203D2"/>
    <w:rsid w:val="77D942F8"/>
    <w:rsid w:val="77F5F988"/>
    <w:rsid w:val="780D5EC5"/>
    <w:rsid w:val="78298614"/>
    <w:rsid w:val="78334F09"/>
    <w:rsid w:val="7839A392"/>
    <w:rsid w:val="784E3663"/>
    <w:rsid w:val="78642A98"/>
    <w:rsid w:val="786E9D1E"/>
    <w:rsid w:val="78B41545"/>
    <w:rsid w:val="79116F75"/>
    <w:rsid w:val="791733BB"/>
    <w:rsid w:val="796B0F2F"/>
    <w:rsid w:val="797C994E"/>
    <w:rsid w:val="798827DF"/>
    <w:rsid w:val="7988CC46"/>
    <w:rsid w:val="798A873C"/>
    <w:rsid w:val="799A0929"/>
    <w:rsid w:val="79C700FF"/>
    <w:rsid w:val="79D046BA"/>
    <w:rsid w:val="79DAFB61"/>
    <w:rsid w:val="79EEC227"/>
    <w:rsid w:val="79F9938C"/>
    <w:rsid w:val="7A19BD7A"/>
    <w:rsid w:val="7A2079FA"/>
    <w:rsid w:val="7A2E336A"/>
    <w:rsid w:val="7A508C4B"/>
    <w:rsid w:val="7A5B7105"/>
    <w:rsid w:val="7A708F84"/>
    <w:rsid w:val="7A72909C"/>
    <w:rsid w:val="7A7BBD65"/>
    <w:rsid w:val="7A7FF160"/>
    <w:rsid w:val="7A96B952"/>
    <w:rsid w:val="7AAECFB9"/>
    <w:rsid w:val="7AB717BE"/>
    <w:rsid w:val="7ABDADAE"/>
    <w:rsid w:val="7B203D17"/>
    <w:rsid w:val="7B21DBAD"/>
    <w:rsid w:val="7B272334"/>
    <w:rsid w:val="7B2C4A6D"/>
    <w:rsid w:val="7B4E5D36"/>
    <w:rsid w:val="7B633930"/>
    <w:rsid w:val="7B910C00"/>
    <w:rsid w:val="7BA60DCF"/>
    <w:rsid w:val="7BAB8C31"/>
    <w:rsid w:val="7BC17585"/>
    <w:rsid w:val="7BD44424"/>
    <w:rsid w:val="7C07922F"/>
    <w:rsid w:val="7C183E98"/>
    <w:rsid w:val="7C22487A"/>
    <w:rsid w:val="7C2854ED"/>
    <w:rsid w:val="7C36D7C5"/>
    <w:rsid w:val="7C44EA8B"/>
    <w:rsid w:val="7C4DA6E6"/>
    <w:rsid w:val="7C66964F"/>
    <w:rsid w:val="7C6C54BF"/>
    <w:rsid w:val="7C729C41"/>
    <w:rsid w:val="7C778AD0"/>
    <w:rsid w:val="7C89F31F"/>
    <w:rsid w:val="7CAC9023"/>
    <w:rsid w:val="7CB5E673"/>
    <w:rsid w:val="7CB837AF"/>
    <w:rsid w:val="7CD2C540"/>
    <w:rsid w:val="7CEECDFB"/>
    <w:rsid w:val="7CF9607A"/>
    <w:rsid w:val="7CFB4B88"/>
    <w:rsid w:val="7CFDC621"/>
    <w:rsid w:val="7D085F38"/>
    <w:rsid w:val="7D0D32AA"/>
    <w:rsid w:val="7D0D562D"/>
    <w:rsid w:val="7D50C6CE"/>
    <w:rsid w:val="7D579B8A"/>
    <w:rsid w:val="7D5E9F94"/>
    <w:rsid w:val="7D91F295"/>
    <w:rsid w:val="7D936519"/>
    <w:rsid w:val="7DB2EBF7"/>
    <w:rsid w:val="7DC53054"/>
    <w:rsid w:val="7DD22D4B"/>
    <w:rsid w:val="7DD3A747"/>
    <w:rsid w:val="7DF3DBA4"/>
    <w:rsid w:val="7DF54E70"/>
    <w:rsid w:val="7DF85CBE"/>
    <w:rsid w:val="7E1132C9"/>
    <w:rsid w:val="7E1712F9"/>
    <w:rsid w:val="7E4BD3F7"/>
    <w:rsid w:val="7E9E9F2D"/>
    <w:rsid w:val="7EA87308"/>
    <w:rsid w:val="7EBE55A2"/>
    <w:rsid w:val="7EFBD8A3"/>
    <w:rsid w:val="7F01F09A"/>
    <w:rsid w:val="7F072468"/>
    <w:rsid w:val="7F0B359B"/>
    <w:rsid w:val="7F4B2035"/>
    <w:rsid w:val="7F567F32"/>
    <w:rsid w:val="7F57A7C4"/>
    <w:rsid w:val="7F70B944"/>
    <w:rsid w:val="7F7C8487"/>
    <w:rsid w:val="7F87938A"/>
    <w:rsid w:val="7F8A657D"/>
    <w:rsid w:val="7F91A8DE"/>
    <w:rsid w:val="7F9534C7"/>
    <w:rsid w:val="7F95E877"/>
    <w:rsid w:val="7FA9EEC0"/>
    <w:rsid w:val="7FAF720F"/>
    <w:rsid w:val="7FBBE9EA"/>
    <w:rsid w:val="7FBCE93B"/>
    <w:rsid w:val="7FD2396B"/>
    <w:rsid w:val="7FE657E2"/>
    <w:rsid w:val="7FF22C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8E4B"/>
  <w15:docId w15:val="{A28227B4-8458-4DD8-A522-6B85AA996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ADE"/>
  </w:style>
  <w:style w:type="paragraph" w:styleId="Heading1">
    <w:name w:val="heading 1"/>
    <w:basedOn w:val="Normal"/>
    <w:next w:val="Normal"/>
    <w:link w:val="Heading1Char"/>
    <w:pPr>
      <w:keepNext/>
      <w:spacing w:after="0" w:line="240" w:lineRule="auto"/>
      <w:jc w:val="center"/>
      <w:outlineLvl w:val="0"/>
    </w:pPr>
    <w:rPr>
      <w:rFonts w:ascii="Times New Roman" w:eastAsia="Times New Roman" w:hAnsi="Times New Roman" w:cs="Times New Roman"/>
      <w:b/>
    </w:rPr>
  </w:style>
  <w:style w:type="paragraph" w:styleId="Heading2">
    <w:name w:val="heading 2"/>
    <w:basedOn w:val="Normal"/>
    <w:next w:val="Normal"/>
    <w:pPr>
      <w:keepNext/>
      <w:spacing w:before="240" w:after="0" w:line="240" w:lineRule="auto"/>
      <w:jc w:val="both"/>
      <w:outlineLvl w:val="1"/>
    </w:pPr>
    <w:rPr>
      <w:rFonts w:ascii="Times New Roman" w:eastAsia="Times New Roman" w:hAnsi="Times New Roman" w:cs="Times New Roman"/>
      <w:b/>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spacing w:after="0" w:line="240" w:lineRule="auto"/>
      <w:jc w:val="center"/>
      <w:outlineLvl w:val="3"/>
    </w:pPr>
    <w:rPr>
      <w:rFonts w:ascii="Times New Roman" w:eastAsia="Times New Roman" w:hAnsi="Times New Roman" w:cs="Times New Roman"/>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C2C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2C46"/>
    <w:rPr>
      <w:rFonts w:ascii="Tahoma" w:hAnsi="Tahoma" w:cs="Tahoma"/>
      <w:sz w:val="16"/>
      <w:szCs w:val="16"/>
    </w:rPr>
  </w:style>
  <w:style w:type="paragraph" w:styleId="ListParagraph">
    <w:name w:val="List Paragraph"/>
    <w:basedOn w:val="Normal"/>
    <w:link w:val="ListParagraphChar"/>
    <w:uiPriority w:val="34"/>
    <w:qFormat/>
    <w:rsid w:val="00111736"/>
    <w:pPr>
      <w:ind w:left="720"/>
      <w:contextualSpacing/>
    </w:pPr>
  </w:style>
  <w:style w:type="paragraph" w:styleId="Caption">
    <w:name w:val="caption"/>
    <w:basedOn w:val="Normal"/>
    <w:next w:val="Normal"/>
    <w:uiPriority w:val="35"/>
    <w:unhideWhenUsed/>
    <w:qFormat/>
    <w:rsid w:val="006C1018"/>
    <w:pPr>
      <w:spacing w:line="240" w:lineRule="auto"/>
    </w:pPr>
    <w:rPr>
      <w:i/>
      <w:iCs/>
      <w:color w:val="1F497D" w:themeColor="text2"/>
      <w:sz w:val="18"/>
      <w:szCs w:val="18"/>
    </w:rPr>
  </w:style>
  <w:style w:type="paragraph" w:styleId="Header">
    <w:name w:val="header"/>
    <w:basedOn w:val="Normal"/>
    <w:link w:val="HeaderChar"/>
    <w:uiPriority w:val="99"/>
    <w:unhideWhenUsed/>
    <w:rsid w:val="00644B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B51"/>
  </w:style>
  <w:style w:type="paragraph" w:styleId="Footer">
    <w:name w:val="footer"/>
    <w:basedOn w:val="Normal"/>
    <w:link w:val="FooterChar"/>
    <w:uiPriority w:val="99"/>
    <w:unhideWhenUsed/>
    <w:rsid w:val="00644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B51"/>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59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132D4"/>
    <w:rPr>
      <w:b/>
      <w:bCs/>
    </w:rPr>
  </w:style>
  <w:style w:type="character" w:customStyle="1" w:styleId="CommentSubjectChar">
    <w:name w:val="Comment Subject Char"/>
    <w:basedOn w:val="CommentTextChar"/>
    <w:link w:val="CommentSubject"/>
    <w:uiPriority w:val="99"/>
    <w:semiHidden/>
    <w:rsid w:val="00C132D4"/>
    <w:rPr>
      <w:b/>
      <w:bCs/>
      <w:sz w:val="20"/>
      <w:szCs w:val="20"/>
    </w:rPr>
  </w:style>
  <w:style w:type="character" w:customStyle="1" w:styleId="normaltextrun">
    <w:name w:val="normaltextrun"/>
    <w:basedOn w:val="DefaultParagraphFont"/>
    <w:rsid w:val="008707FE"/>
  </w:style>
  <w:style w:type="character" w:customStyle="1" w:styleId="eop">
    <w:name w:val="eop"/>
    <w:basedOn w:val="DefaultParagraphFont"/>
    <w:rsid w:val="00BA0E1C"/>
  </w:style>
  <w:style w:type="paragraph" w:customStyle="1" w:styleId="paragraph">
    <w:name w:val="paragraph"/>
    <w:basedOn w:val="Normal"/>
    <w:rsid w:val="00BA0E1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935BDE"/>
    <w:pPr>
      <w:spacing w:after="0" w:line="240" w:lineRule="auto"/>
    </w:pPr>
  </w:style>
  <w:style w:type="character" w:styleId="Mention">
    <w:name w:val="Mention"/>
    <w:basedOn w:val="DefaultParagraphFont"/>
    <w:uiPriority w:val="99"/>
    <w:unhideWhenUsed/>
    <w:rsid w:val="00170020"/>
    <w:rPr>
      <w:color w:val="2B579A"/>
      <w:shd w:val="clear" w:color="auto" w:fill="E1DFDD"/>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unhideWhenUsed/>
    <w:rsid w:val="0074364B"/>
    <w:rPr>
      <w:color w:val="605E5C"/>
      <w:shd w:val="clear" w:color="auto" w:fill="E1DFDD"/>
    </w:rPr>
  </w:style>
  <w:style w:type="character" w:customStyle="1" w:styleId="cf01">
    <w:name w:val="cf01"/>
    <w:basedOn w:val="DefaultParagraphFont"/>
    <w:rsid w:val="005D13EF"/>
    <w:rPr>
      <w:rFonts w:ascii="Segoe UI" w:hAnsi="Segoe UI" w:cs="Segoe UI" w:hint="default"/>
      <w:sz w:val="18"/>
      <w:szCs w:val="18"/>
    </w:rPr>
  </w:style>
  <w:style w:type="character" w:customStyle="1" w:styleId="Heading1Char">
    <w:name w:val="Heading 1 Char"/>
    <w:basedOn w:val="DefaultParagraphFont"/>
    <w:link w:val="Heading1"/>
    <w:rsid w:val="00D471DC"/>
    <w:rPr>
      <w:rFonts w:ascii="Times New Roman" w:eastAsia="Times New Roman" w:hAnsi="Times New Roman" w:cs="Times New Roman"/>
      <w:b/>
    </w:rPr>
  </w:style>
  <w:style w:type="paragraph" w:styleId="NormalWeb">
    <w:name w:val="Normal (Web)"/>
    <w:basedOn w:val="Normal"/>
    <w:uiPriority w:val="99"/>
    <w:unhideWhenUsed/>
    <w:rsid w:val="00355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7E0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1896">
      <w:bodyDiv w:val="1"/>
      <w:marLeft w:val="0"/>
      <w:marRight w:val="0"/>
      <w:marTop w:val="0"/>
      <w:marBottom w:val="0"/>
      <w:divBdr>
        <w:top w:val="none" w:sz="0" w:space="0" w:color="auto"/>
        <w:left w:val="none" w:sz="0" w:space="0" w:color="auto"/>
        <w:bottom w:val="none" w:sz="0" w:space="0" w:color="auto"/>
        <w:right w:val="none" w:sz="0" w:space="0" w:color="auto"/>
      </w:divBdr>
    </w:div>
    <w:div w:id="208613694">
      <w:bodyDiv w:val="1"/>
      <w:marLeft w:val="0"/>
      <w:marRight w:val="0"/>
      <w:marTop w:val="0"/>
      <w:marBottom w:val="0"/>
      <w:divBdr>
        <w:top w:val="none" w:sz="0" w:space="0" w:color="auto"/>
        <w:left w:val="none" w:sz="0" w:space="0" w:color="auto"/>
        <w:bottom w:val="none" w:sz="0" w:space="0" w:color="auto"/>
        <w:right w:val="none" w:sz="0" w:space="0" w:color="auto"/>
      </w:divBdr>
    </w:div>
    <w:div w:id="283736717">
      <w:bodyDiv w:val="1"/>
      <w:marLeft w:val="0"/>
      <w:marRight w:val="0"/>
      <w:marTop w:val="0"/>
      <w:marBottom w:val="0"/>
      <w:divBdr>
        <w:top w:val="none" w:sz="0" w:space="0" w:color="auto"/>
        <w:left w:val="none" w:sz="0" w:space="0" w:color="auto"/>
        <w:bottom w:val="none" w:sz="0" w:space="0" w:color="auto"/>
        <w:right w:val="none" w:sz="0" w:space="0" w:color="auto"/>
      </w:divBdr>
    </w:div>
    <w:div w:id="336619939">
      <w:bodyDiv w:val="1"/>
      <w:marLeft w:val="0"/>
      <w:marRight w:val="0"/>
      <w:marTop w:val="0"/>
      <w:marBottom w:val="0"/>
      <w:divBdr>
        <w:top w:val="none" w:sz="0" w:space="0" w:color="auto"/>
        <w:left w:val="none" w:sz="0" w:space="0" w:color="auto"/>
        <w:bottom w:val="none" w:sz="0" w:space="0" w:color="auto"/>
        <w:right w:val="none" w:sz="0" w:space="0" w:color="auto"/>
      </w:divBdr>
    </w:div>
    <w:div w:id="355154964">
      <w:bodyDiv w:val="1"/>
      <w:marLeft w:val="0"/>
      <w:marRight w:val="0"/>
      <w:marTop w:val="0"/>
      <w:marBottom w:val="0"/>
      <w:divBdr>
        <w:top w:val="none" w:sz="0" w:space="0" w:color="auto"/>
        <w:left w:val="none" w:sz="0" w:space="0" w:color="auto"/>
        <w:bottom w:val="none" w:sz="0" w:space="0" w:color="auto"/>
        <w:right w:val="none" w:sz="0" w:space="0" w:color="auto"/>
      </w:divBdr>
    </w:div>
    <w:div w:id="406999714">
      <w:bodyDiv w:val="1"/>
      <w:marLeft w:val="0"/>
      <w:marRight w:val="0"/>
      <w:marTop w:val="0"/>
      <w:marBottom w:val="0"/>
      <w:divBdr>
        <w:top w:val="none" w:sz="0" w:space="0" w:color="auto"/>
        <w:left w:val="none" w:sz="0" w:space="0" w:color="auto"/>
        <w:bottom w:val="none" w:sz="0" w:space="0" w:color="auto"/>
        <w:right w:val="none" w:sz="0" w:space="0" w:color="auto"/>
      </w:divBdr>
    </w:div>
    <w:div w:id="754476227">
      <w:bodyDiv w:val="1"/>
      <w:marLeft w:val="0"/>
      <w:marRight w:val="0"/>
      <w:marTop w:val="0"/>
      <w:marBottom w:val="0"/>
      <w:divBdr>
        <w:top w:val="none" w:sz="0" w:space="0" w:color="auto"/>
        <w:left w:val="none" w:sz="0" w:space="0" w:color="auto"/>
        <w:bottom w:val="none" w:sz="0" w:space="0" w:color="auto"/>
        <w:right w:val="none" w:sz="0" w:space="0" w:color="auto"/>
      </w:divBdr>
    </w:div>
    <w:div w:id="963004140">
      <w:bodyDiv w:val="1"/>
      <w:marLeft w:val="0"/>
      <w:marRight w:val="0"/>
      <w:marTop w:val="0"/>
      <w:marBottom w:val="0"/>
      <w:divBdr>
        <w:top w:val="none" w:sz="0" w:space="0" w:color="auto"/>
        <w:left w:val="none" w:sz="0" w:space="0" w:color="auto"/>
        <w:bottom w:val="none" w:sz="0" w:space="0" w:color="auto"/>
        <w:right w:val="none" w:sz="0" w:space="0" w:color="auto"/>
      </w:divBdr>
    </w:div>
    <w:div w:id="984627199">
      <w:bodyDiv w:val="1"/>
      <w:marLeft w:val="0"/>
      <w:marRight w:val="0"/>
      <w:marTop w:val="0"/>
      <w:marBottom w:val="0"/>
      <w:divBdr>
        <w:top w:val="none" w:sz="0" w:space="0" w:color="auto"/>
        <w:left w:val="none" w:sz="0" w:space="0" w:color="auto"/>
        <w:bottom w:val="none" w:sz="0" w:space="0" w:color="auto"/>
        <w:right w:val="none" w:sz="0" w:space="0" w:color="auto"/>
      </w:divBdr>
      <w:divsChild>
        <w:div w:id="261761947">
          <w:marLeft w:val="0"/>
          <w:marRight w:val="0"/>
          <w:marTop w:val="0"/>
          <w:marBottom w:val="0"/>
          <w:divBdr>
            <w:top w:val="none" w:sz="0" w:space="0" w:color="auto"/>
            <w:left w:val="none" w:sz="0" w:space="0" w:color="auto"/>
            <w:bottom w:val="none" w:sz="0" w:space="0" w:color="auto"/>
            <w:right w:val="none" w:sz="0" w:space="0" w:color="auto"/>
          </w:divBdr>
          <w:divsChild>
            <w:div w:id="51395354">
              <w:marLeft w:val="0"/>
              <w:marRight w:val="0"/>
              <w:marTop w:val="0"/>
              <w:marBottom w:val="0"/>
              <w:divBdr>
                <w:top w:val="none" w:sz="0" w:space="0" w:color="auto"/>
                <w:left w:val="none" w:sz="0" w:space="0" w:color="auto"/>
                <w:bottom w:val="none" w:sz="0" w:space="0" w:color="auto"/>
                <w:right w:val="none" w:sz="0" w:space="0" w:color="auto"/>
              </w:divBdr>
            </w:div>
          </w:divsChild>
        </w:div>
        <w:div w:id="1110393927">
          <w:marLeft w:val="0"/>
          <w:marRight w:val="0"/>
          <w:marTop w:val="0"/>
          <w:marBottom w:val="0"/>
          <w:divBdr>
            <w:top w:val="none" w:sz="0" w:space="0" w:color="auto"/>
            <w:left w:val="none" w:sz="0" w:space="0" w:color="auto"/>
            <w:bottom w:val="none" w:sz="0" w:space="0" w:color="auto"/>
            <w:right w:val="none" w:sz="0" w:space="0" w:color="auto"/>
          </w:divBdr>
          <w:divsChild>
            <w:div w:id="1854031109">
              <w:marLeft w:val="0"/>
              <w:marRight w:val="0"/>
              <w:marTop w:val="0"/>
              <w:marBottom w:val="0"/>
              <w:divBdr>
                <w:top w:val="none" w:sz="0" w:space="0" w:color="auto"/>
                <w:left w:val="none" w:sz="0" w:space="0" w:color="auto"/>
                <w:bottom w:val="none" w:sz="0" w:space="0" w:color="auto"/>
                <w:right w:val="none" w:sz="0" w:space="0" w:color="auto"/>
              </w:divBdr>
            </w:div>
            <w:div w:id="18832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0709">
      <w:bodyDiv w:val="1"/>
      <w:marLeft w:val="0"/>
      <w:marRight w:val="0"/>
      <w:marTop w:val="0"/>
      <w:marBottom w:val="0"/>
      <w:divBdr>
        <w:top w:val="none" w:sz="0" w:space="0" w:color="auto"/>
        <w:left w:val="none" w:sz="0" w:space="0" w:color="auto"/>
        <w:bottom w:val="none" w:sz="0" w:space="0" w:color="auto"/>
        <w:right w:val="none" w:sz="0" w:space="0" w:color="auto"/>
      </w:divBdr>
    </w:div>
    <w:div w:id="1022635839">
      <w:bodyDiv w:val="1"/>
      <w:marLeft w:val="0"/>
      <w:marRight w:val="0"/>
      <w:marTop w:val="0"/>
      <w:marBottom w:val="0"/>
      <w:divBdr>
        <w:top w:val="none" w:sz="0" w:space="0" w:color="auto"/>
        <w:left w:val="none" w:sz="0" w:space="0" w:color="auto"/>
        <w:bottom w:val="none" w:sz="0" w:space="0" w:color="auto"/>
        <w:right w:val="none" w:sz="0" w:space="0" w:color="auto"/>
      </w:divBdr>
    </w:div>
    <w:div w:id="1196037623">
      <w:bodyDiv w:val="1"/>
      <w:marLeft w:val="0"/>
      <w:marRight w:val="0"/>
      <w:marTop w:val="0"/>
      <w:marBottom w:val="0"/>
      <w:divBdr>
        <w:top w:val="none" w:sz="0" w:space="0" w:color="auto"/>
        <w:left w:val="none" w:sz="0" w:space="0" w:color="auto"/>
        <w:bottom w:val="none" w:sz="0" w:space="0" w:color="auto"/>
        <w:right w:val="none" w:sz="0" w:space="0" w:color="auto"/>
      </w:divBdr>
      <w:divsChild>
        <w:div w:id="611547476">
          <w:marLeft w:val="0"/>
          <w:marRight w:val="0"/>
          <w:marTop w:val="0"/>
          <w:marBottom w:val="0"/>
          <w:divBdr>
            <w:top w:val="none" w:sz="0" w:space="0" w:color="auto"/>
            <w:left w:val="none" w:sz="0" w:space="0" w:color="auto"/>
            <w:bottom w:val="none" w:sz="0" w:space="0" w:color="auto"/>
            <w:right w:val="none" w:sz="0" w:space="0" w:color="auto"/>
          </w:divBdr>
          <w:divsChild>
            <w:div w:id="1187868889">
              <w:marLeft w:val="0"/>
              <w:marRight w:val="0"/>
              <w:marTop w:val="0"/>
              <w:marBottom w:val="0"/>
              <w:divBdr>
                <w:top w:val="none" w:sz="0" w:space="0" w:color="auto"/>
                <w:left w:val="none" w:sz="0" w:space="0" w:color="auto"/>
                <w:bottom w:val="none" w:sz="0" w:space="0" w:color="auto"/>
                <w:right w:val="none" w:sz="0" w:space="0" w:color="auto"/>
              </w:divBdr>
            </w:div>
            <w:div w:id="1879849296">
              <w:marLeft w:val="0"/>
              <w:marRight w:val="0"/>
              <w:marTop w:val="0"/>
              <w:marBottom w:val="0"/>
              <w:divBdr>
                <w:top w:val="none" w:sz="0" w:space="0" w:color="auto"/>
                <w:left w:val="none" w:sz="0" w:space="0" w:color="auto"/>
                <w:bottom w:val="none" w:sz="0" w:space="0" w:color="auto"/>
                <w:right w:val="none" w:sz="0" w:space="0" w:color="auto"/>
              </w:divBdr>
            </w:div>
          </w:divsChild>
        </w:div>
        <w:div w:id="1269040620">
          <w:marLeft w:val="0"/>
          <w:marRight w:val="0"/>
          <w:marTop w:val="0"/>
          <w:marBottom w:val="0"/>
          <w:divBdr>
            <w:top w:val="none" w:sz="0" w:space="0" w:color="auto"/>
            <w:left w:val="none" w:sz="0" w:space="0" w:color="auto"/>
            <w:bottom w:val="none" w:sz="0" w:space="0" w:color="auto"/>
            <w:right w:val="none" w:sz="0" w:space="0" w:color="auto"/>
          </w:divBdr>
          <w:divsChild>
            <w:div w:id="827866348">
              <w:marLeft w:val="0"/>
              <w:marRight w:val="0"/>
              <w:marTop w:val="0"/>
              <w:marBottom w:val="0"/>
              <w:divBdr>
                <w:top w:val="none" w:sz="0" w:space="0" w:color="auto"/>
                <w:left w:val="none" w:sz="0" w:space="0" w:color="auto"/>
                <w:bottom w:val="none" w:sz="0" w:space="0" w:color="auto"/>
                <w:right w:val="none" w:sz="0" w:space="0" w:color="auto"/>
              </w:divBdr>
            </w:div>
            <w:div w:id="870336360">
              <w:marLeft w:val="0"/>
              <w:marRight w:val="0"/>
              <w:marTop w:val="0"/>
              <w:marBottom w:val="0"/>
              <w:divBdr>
                <w:top w:val="none" w:sz="0" w:space="0" w:color="auto"/>
                <w:left w:val="none" w:sz="0" w:space="0" w:color="auto"/>
                <w:bottom w:val="none" w:sz="0" w:space="0" w:color="auto"/>
                <w:right w:val="none" w:sz="0" w:space="0" w:color="auto"/>
              </w:divBdr>
            </w:div>
          </w:divsChild>
        </w:div>
        <w:div w:id="1808431940">
          <w:marLeft w:val="0"/>
          <w:marRight w:val="0"/>
          <w:marTop w:val="0"/>
          <w:marBottom w:val="0"/>
          <w:divBdr>
            <w:top w:val="none" w:sz="0" w:space="0" w:color="auto"/>
            <w:left w:val="none" w:sz="0" w:space="0" w:color="auto"/>
            <w:bottom w:val="none" w:sz="0" w:space="0" w:color="auto"/>
            <w:right w:val="none" w:sz="0" w:space="0" w:color="auto"/>
          </w:divBdr>
          <w:divsChild>
            <w:div w:id="1031032713">
              <w:marLeft w:val="0"/>
              <w:marRight w:val="0"/>
              <w:marTop w:val="0"/>
              <w:marBottom w:val="0"/>
              <w:divBdr>
                <w:top w:val="none" w:sz="0" w:space="0" w:color="auto"/>
                <w:left w:val="none" w:sz="0" w:space="0" w:color="auto"/>
                <w:bottom w:val="none" w:sz="0" w:space="0" w:color="auto"/>
                <w:right w:val="none" w:sz="0" w:space="0" w:color="auto"/>
              </w:divBdr>
            </w:div>
            <w:div w:id="12596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6552">
      <w:bodyDiv w:val="1"/>
      <w:marLeft w:val="0"/>
      <w:marRight w:val="0"/>
      <w:marTop w:val="0"/>
      <w:marBottom w:val="0"/>
      <w:divBdr>
        <w:top w:val="none" w:sz="0" w:space="0" w:color="auto"/>
        <w:left w:val="none" w:sz="0" w:space="0" w:color="auto"/>
        <w:bottom w:val="none" w:sz="0" w:space="0" w:color="auto"/>
        <w:right w:val="none" w:sz="0" w:space="0" w:color="auto"/>
      </w:divBdr>
    </w:div>
    <w:div w:id="1394812659">
      <w:bodyDiv w:val="1"/>
      <w:marLeft w:val="0"/>
      <w:marRight w:val="0"/>
      <w:marTop w:val="0"/>
      <w:marBottom w:val="0"/>
      <w:divBdr>
        <w:top w:val="none" w:sz="0" w:space="0" w:color="auto"/>
        <w:left w:val="none" w:sz="0" w:space="0" w:color="auto"/>
        <w:bottom w:val="none" w:sz="0" w:space="0" w:color="auto"/>
        <w:right w:val="none" w:sz="0" w:space="0" w:color="auto"/>
      </w:divBdr>
      <w:divsChild>
        <w:div w:id="30736532">
          <w:marLeft w:val="0"/>
          <w:marRight w:val="0"/>
          <w:marTop w:val="0"/>
          <w:marBottom w:val="0"/>
          <w:divBdr>
            <w:top w:val="none" w:sz="0" w:space="0" w:color="auto"/>
            <w:left w:val="none" w:sz="0" w:space="0" w:color="auto"/>
            <w:bottom w:val="none" w:sz="0" w:space="0" w:color="auto"/>
            <w:right w:val="none" w:sz="0" w:space="0" w:color="auto"/>
          </w:divBdr>
        </w:div>
        <w:div w:id="145778458">
          <w:marLeft w:val="0"/>
          <w:marRight w:val="0"/>
          <w:marTop w:val="0"/>
          <w:marBottom w:val="0"/>
          <w:divBdr>
            <w:top w:val="none" w:sz="0" w:space="0" w:color="auto"/>
            <w:left w:val="none" w:sz="0" w:space="0" w:color="auto"/>
            <w:bottom w:val="none" w:sz="0" w:space="0" w:color="auto"/>
            <w:right w:val="none" w:sz="0" w:space="0" w:color="auto"/>
          </w:divBdr>
        </w:div>
        <w:div w:id="196553322">
          <w:marLeft w:val="0"/>
          <w:marRight w:val="0"/>
          <w:marTop w:val="0"/>
          <w:marBottom w:val="0"/>
          <w:divBdr>
            <w:top w:val="none" w:sz="0" w:space="0" w:color="auto"/>
            <w:left w:val="none" w:sz="0" w:space="0" w:color="auto"/>
            <w:bottom w:val="none" w:sz="0" w:space="0" w:color="auto"/>
            <w:right w:val="none" w:sz="0" w:space="0" w:color="auto"/>
          </w:divBdr>
        </w:div>
        <w:div w:id="916482241">
          <w:marLeft w:val="0"/>
          <w:marRight w:val="0"/>
          <w:marTop w:val="0"/>
          <w:marBottom w:val="0"/>
          <w:divBdr>
            <w:top w:val="none" w:sz="0" w:space="0" w:color="auto"/>
            <w:left w:val="none" w:sz="0" w:space="0" w:color="auto"/>
            <w:bottom w:val="none" w:sz="0" w:space="0" w:color="auto"/>
            <w:right w:val="none" w:sz="0" w:space="0" w:color="auto"/>
          </w:divBdr>
        </w:div>
        <w:div w:id="1362628269">
          <w:marLeft w:val="0"/>
          <w:marRight w:val="0"/>
          <w:marTop w:val="0"/>
          <w:marBottom w:val="0"/>
          <w:divBdr>
            <w:top w:val="none" w:sz="0" w:space="0" w:color="auto"/>
            <w:left w:val="none" w:sz="0" w:space="0" w:color="auto"/>
            <w:bottom w:val="none" w:sz="0" w:space="0" w:color="auto"/>
            <w:right w:val="none" w:sz="0" w:space="0" w:color="auto"/>
          </w:divBdr>
        </w:div>
        <w:div w:id="1395471686">
          <w:marLeft w:val="0"/>
          <w:marRight w:val="0"/>
          <w:marTop w:val="0"/>
          <w:marBottom w:val="0"/>
          <w:divBdr>
            <w:top w:val="none" w:sz="0" w:space="0" w:color="auto"/>
            <w:left w:val="none" w:sz="0" w:space="0" w:color="auto"/>
            <w:bottom w:val="none" w:sz="0" w:space="0" w:color="auto"/>
            <w:right w:val="none" w:sz="0" w:space="0" w:color="auto"/>
          </w:divBdr>
        </w:div>
        <w:div w:id="1889337529">
          <w:marLeft w:val="0"/>
          <w:marRight w:val="0"/>
          <w:marTop w:val="0"/>
          <w:marBottom w:val="0"/>
          <w:divBdr>
            <w:top w:val="none" w:sz="0" w:space="0" w:color="auto"/>
            <w:left w:val="none" w:sz="0" w:space="0" w:color="auto"/>
            <w:bottom w:val="none" w:sz="0" w:space="0" w:color="auto"/>
            <w:right w:val="none" w:sz="0" w:space="0" w:color="auto"/>
          </w:divBdr>
          <w:divsChild>
            <w:div w:id="897933852">
              <w:marLeft w:val="-75"/>
              <w:marRight w:val="0"/>
              <w:marTop w:val="30"/>
              <w:marBottom w:val="30"/>
              <w:divBdr>
                <w:top w:val="none" w:sz="0" w:space="0" w:color="auto"/>
                <w:left w:val="none" w:sz="0" w:space="0" w:color="auto"/>
                <w:bottom w:val="none" w:sz="0" w:space="0" w:color="auto"/>
                <w:right w:val="none" w:sz="0" w:space="0" w:color="auto"/>
              </w:divBdr>
              <w:divsChild>
                <w:div w:id="250629681">
                  <w:marLeft w:val="0"/>
                  <w:marRight w:val="0"/>
                  <w:marTop w:val="0"/>
                  <w:marBottom w:val="0"/>
                  <w:divBdr>
                    <w:top w:val="none" w:sz="0" w:space="0" w:color="auto"/>
                    <w:left w:val="none" w:sz="0" w:space="0" w:color="auto"/>
                    <w:bottom w:val="none" w:sz="0" w:space="0" w:color="auto"/>
                    <w:right w:val="none" w:sz="0" w:space="0" w:color="auto"/>
                  </w:divBdr>
                  <w:divsChild>
                    <w:div w:id="1233808465">
                      <w:marLeft w:val="0"/>
                      <w:marRight w:val="0"/>
                      <w:marTop w:val="0"/>
                      <w:marBottom w:val="0"/>
                      <w:divBdr>
                        <w:top w:val="none" w:sz="0" w:space="0" w:color="auto"/>
                        <w:left w:val="none" w:sz="0" w:space="0" w:color="auto"/>
                        <w:bottom w:val="none" w:sz="0" w:space="0" w:color="auto"/>
                        <w:right w:val="none" w:sz="0" w:space="0" w:color="auto"/>
                      </w:divBdr>
                    </w:div>
                    <w:div w:id="1955477566">
                      <w:marLeft w:val="0"/>
                      <w:marRight w:val="0"/>
                      <w:marTop w:val="0"/>
                      <w:marBottom w:val="0"/>
                      <w:divBdr>
                        <w:top w:val="none" w:sz="0" w:space="0" w:color="auto"/>
                        <w:left w:val="none" w:sz="0" w:space="0" w:color="auto"/>
                        <w:bottom w:val="none" w:sz="0" w:space="0" w:color="auto"/>
                        <w:right w:val="none" w:sz="0" w:space="0" w:color="auto"/>
                      </w:divBdr>
                    </w:div>
                  </w:divsChild>
                </w:div>
                <w:div w:id="390736765">
                  <w:marLeft w:val="0"/>
                  <w:marRight w:val="0"/>
                  <w:marTop w:val="0"/>
                  <w:marBottom w:val="0"/>
                  <w:divBdr>
                    <w:top w:val="none" w:sz="0" w:space="0" w:color="auto"/>
                    <w:left w:val="none" w:sz="0" w:space="0" w:color="auto"/>
                    <w:bottom w:val="none" w:sz="0" w:space="0" w:color="auto"/>
                    <w:right w:val="none" w:sz="0" w:space="0" w:color="auto"/>
                  </w:divBdr>
                  <w:divsChild>
                    <w:div w:id="1268343886">
                      <w:marLeft w:val="0"/>
                      <w:marRight w:val="0"/>
                      <w:marTop w:val="0"/>
                      <w:marBottom w:val="0"/>
                      <w:divBdr>
                        <w:top w:val="none" w:sz="0" w:space="0" w:color="auto"/>
                        <w:left w:val="none" w:sz="0" w:space="0" w:color="auto"/>
                        <w:bottom w:val="none" w:sz="0" w:space="0" w:color="auto"/>
                        <w:right w:val="none" w:sz="0" w:space="0" w:color="auto"/>
                      </w:divBdr>
                    </w:div>
                  </w:divsChild>
                </w:div>
                <w:div w:id="422848281">
                  <w:marLeft w:val="0"/>
                  <w:marRight w:val="0"/>
                  <w:marTop w:val="0"/>
                  <w:marBottom w:val="0"/>
                  <w:divBdr>
                    <w:top w:val="none" w:sz="0" w:space="0" w:color="auto"/>
                    <w:left w:val="none" w:sz="0" w:space="0" w:color="auto"/>
                    <w:bottom w:val="none" w:sz="0" w:space="0" w:color="auto"/>
                    <w:right w:val="none" w:sz="0" w:space="0" w:color="auto"/>
                  </w:divBdr>
                  <w:divsChild>
                    <w:div w:id="356665638">
                      <w:marLeft w:val="0"/>
                      <w:marRight w:val="0"/>
                      <w:marTop w:val="0"/>
                      <w:marBottom w:val="0"/>
                      <w:divBdr>
                        <w:top w:val="none" w:sz="0" w:space="0" w:color="auto"/>
                        <w:left w:val="none" w:sz="0" w:space="0" w:color="auto"/>
                        <w:bottom w:val="none" w:sz="0" w:space="0" w:color="auto"/>
                        <w:right w:val="none" w:sz="0" w:space="0" w:color="auto"/>
                      </w:divBdr>
                    </w:div>
                    <w:div w:id="1612661642">
                      <w:marLeft w:val="0"/>
                      <w:marRight w:val="0"/>
                      <w:marTop w:val="0"/>
                      <w:marBottom w:val="0"/>
                      <w:divBdr>
                        <w:top w:val="none" w:sz="0" w:space="0" w:color="auto"/>
                        <w:left w:val="none" w:sz="0" w:space="0" w:color="auto"/>
                        <w:bottom w:val="none" w:sz="0" w:space="0" w:color="auto"/>
                        <w:right w:val="none" w:sz="0" w:space="0" w:color="auto"/>
                      </w:divBdr>
                    </w:div>
                  </w:divsChild>
                </w:div>
                <w:div w:id="602031183">
                  <w:marLeft w:val="0"/>
                  <w:marRight w:val="0"/>
                  <w:marTop w:val="0"/>
                  <w:marBottom w:val="0"/>
                  <w:divBdr>
                    <w:top w:val="none" w:sz="0" w:space="0" w:color="auto"/>
                    <w:left w:val="none" w:sz="0" w:space="0" w:color="auto"/>
                    <w:bottom w:val="none" w:sz="0" w:space="0" w:color="auto"/>
                    <w:right w:val="none" w:sz="0" w:space="0" w:color="auto"/>
                  </w:divBdr>
                  <w:divsChild>
                    <w:div w:id="487599922">
                      <w:marLeft w:val="0"/>
                      <w:marRight w:val="0"/>
                      <w:marTop w:val="0"/>
                      <w:marBottom w:val="0"/>
                      <w:divBdr>
                        <w:top w:val="none" w:sz="0" w:space="0" w:color="auto"/>
                        <w:left w:val="none" w:sz="0" w:space="0" w:color="auto"/>
                        <w:bottom w:val="none" w:sz="0" w:space="0" w:color="auto"/>
                        <w:right w:val="none" w:sz="0" w:space="0" w:color="auto"/>
                      </w:divBdr>
                    </w:div>
                  </w:divsChild>
                </w:div>
                <w:div w:id="847521081">
                  <w:marLeft w:val="0"/>
                  <w:marRight w:val="0"/>
                  <w:marTop w:val="0"/>
                  <w:marBottom w:val="0"/>
                  <w:divBdr>
                    <w:top w:val="none" w:sz="0" w:space="0" w:color="auto"/>
                    <w:left w:val="none" w:sz="0" w:space="0" w:color="auto"/>
                    <w:bottom w:val="none" w:sz="0" w:space="0" w:color="auto"/>
                    <w:right w:val="none" w:sz="0" w:space="0" w:color="auto"/>
                  </w:divBdr>
                  <w:divsChild>
                    <w:div w:id="2052877050">
                      <w:marLeft w:val="0"/>
                      <w:marRight w:val="0"/>
                      <w:marTop w:val="0"/>
                      <w:marBottom w:val="0"/>
                      <w:divBdr>
                        <w:top w:val="none" w:sz="0" w:space="0" w:color="auto"/>
                        <w:left w:val="none" w:sz="0" w:space="0" w:color="auto"/>
                        <w:bottom w:val="none" w:sz="0" w:space="0" w:color="auto"/>
                        <w:right w:val="none" w:sz="0" w:space="0" w:color="auto"/>
                      </w:divBdr>
                    </w:div>
                  </w:divsChild>
                </w:div>
                <w:div w:id="861674002">
                  <w:marLeft w:val="0"/>
                  <w:marRight w:val="0"/>
                  <w:marTop w:val="0"/>
                  <w:marBottom w:val="0"/>
                  <w:divBdr>
                    <w:top w:val="none" w:sz="0" w:space="0" w:color="auto"/>
                    <w:left w:val="none" w:sz="0" w:space="0" w:color="auto"/>
                    <w:bottom w:val="none" w:sz="0" w:space="0" w:color="auto"/>
                    <w:right w:val="none" w:sz="0" w:space="0" w:color="auto"/>
                  </w:divBdr>
                  <w:divsChild>
                    <w:div w:id="731151313">
                      <w:marLeft w:val="0"/>
                      <w:marRight w:val="0"/>
                      <w:marTop w:val="0"/>
                      <w:marBottom w:val="0"/>
                      <w:divBdr>
                        <w:top w:val="none" w:sz="0" w:space="0" w:color="auto"/>
                        <w:left w:val="none" w:sz="0" w:space="0" w:color="auto"/>
                        <w:bottom w:val="none" w:sz="0" w:space="0" w:color="auto"/>
                        <w:right w:val="none" w:sz="0" w:space="0" w:color="auto"/>
                      </w:divBdr>
                    </w:div>
                    <w:div w:id="1059593366">
                      <w:marLeft w:val="0"/>
                      <w:marRight w:val="0"/>
                      <w:marTop w:val="0"/>
                      <w:marBottom w:val="0"/>
                      <w:divBdr>
                        <w:top w:val="none" w:sz="0" w:space="0" w:color="auto"/>
                        <w:left w:val="none" w:sz="0" w:space="0" w:color="auto"/>
                        <w:bottom w:val="none" w:sz="0" w:space="0" w:color="auto"/>
                        <w:right w:val="none" w:sz="0" w:space="0" w:color="auto"/>
                      </w:divBdr>
                    </w:div>
                  </w:divsChild>
                </w:div>
                <w:div w:id="862547688">
                  <w:marLeft w:val="0"/>
                  <w:marRight w:val="0"/>
                  <w:marTop w:val="0"/>
                  <w:marBottom w:val="0"/>
                  <w:divBdr>
                    <w:top w:val="none" w:sz="0" w:space="0" w:color="auto"/>
                    <w:left w:val="none" w:sz="0" w:space="0" w:color="auto"/>
                    <w:bottom w:val="none" w:sz="0" w:space="0" w:color="auto"/>
                    <w:right w:val="none" w:sz="0" w:space="0" w:color="auto"/>
                  </w:divBdr>
                  <w:divsChild>
                    <w:div w:id="758984535">
                      <w:marLeft w:val="0"/>
                      <w:marRight w:val="0"/>
                      <w:marTop w:val="0"/>
                      <w:marBottom w:val="0"/>
                      <w:divBdr>
                        <w:top w:val="none" w:sz="0" w:space="0" w:color="auto"/>
                        <w:left w:val="none" w:sz="0" w:space="0" w:color="auto"/>
                        <w:bottom w:val="none" w:sz="0" w:space="0" w:color="auto"/>
                        <w:right w:val="none" w:sz="0" w:space="0" w:color="auto"/>
                      </w:divBdr>
                    </w:div>
                    <w:div w:id="1716470099">
                      <w:marLeft w:val="0"/>
                      <w:marRight w:val="0"/>
                      <w:marTop w:val="0"/>
                      <w:marBottom w:val="0"/>
                      <w:divBdr>
                        <w:top w:val="none" w:sz="0" w:space="0" w:color="auto"/>
                        <w:left w:val="none" w:sz="0" w:space="0" w:color="auto"/>
                        <w:bottom w:val="none" w:sz="0" w:space="0" w:color="auto"/>
                        <w:right w:val="none" w:sz="0" w:space="0" w:color="auto"/>
                      </w:divBdr>
                    </w:div>
                  </w:divsChild>
                </w:div>
                <w:div w:id="889149705">
                  <w:marLeft w:val="0"/>
                  <w:marRight w:val="0"/>
                  <w:marTop w:val="0"/>
                  <w:marBottom w:val="0"/>
                  <w:divBdr>
                    <w:top w:val="none" w:sz="0" w:space="0" w:color="auto"/>
                    <w:left w:val="none" w:sz="0" w:space="0" w:color="auto"/>
                    <w:bottom w:val="none" w:sz="0" w:space="0" w:color="auto"/>
                    <w:right w:val="none" w:sz="0" w:space="0" w:color="auto"/>
                  </w:divBdr>
                  <w:divsChild>
                    <w:div w:id="439881614">
                      <w:marLeft w:val="0"/>
                      <w:marRight w:val="0"/>
                      <w:marTop w:val="0"/>
                      <w:marBottom w:val="0"/>
                      <w:divBdr>
                        <w:top w:val="none" w:sz="0" w:space="0" w:color="auto"/>
                        <w:left w:val="none" w:sz="0" w:space="0" w:color="auto"/>
                        <w:bottom w:val="none" w:sz="0" w:space="0" w:color="auto"/>
                        <w:right w:val="none" w:sz="0" w:space="0" w:color="auto"/>
                      </w:divBdr>
                    </w:div>
                  </w:divsChild>
                </w:div>
                <w:div w:id="921062120">
                  <w:marLeft w:val="0"/>
                  <w:marRight w:val="0"/>
                  <w:marTop w:val="0"/>
                  <w:marBottom w:val="0"/>
                  <w:divBdr>
                    <w:top w:val="none" w:sz="0" w:space="0" w:color="auto"/>
                    <w:left w:val="none" w:sz="0" w:space="0" w:color="auto"/>
                    <w:bottom w:val="none" w:sz="0" w:space="0" w:color="auto"/>
                    <w:right w:val="none" w:sz="0" w:space="0" w:color="auto"/>
                  </w:divBdr>
                  <w:divsChild>
                    <w:div w:id="1362704569">
                      <w:marLeft w:val="0"/>
                      <w:marRight w:val="0"/>
                      <w:marTop w:val="0"/>
                      <w:marBottom w:val="0"/>
                      <w:divBdr>
                        <w:top w:val="none" w:sz="0" w:space="0" w:color="auto"/>
                        <w:left w:val="none" w:sz="0" w:space="0" w:color="auto"/>
                        <w:bottom w:val="none" w:sz="0" w:space="0" w:color="auto"/>
                        <w:right w:val="none" w:sz="0" w:space="0" w:color="auto"/>
                      </w:divBdr>
                    </w:div>
                  </w:divsChild>
                </w:div>
                <w:div w:id="1086270526">
                  <w:marLeft w:val="0"/>
                  <w:marRight w:val="0"/>
                  <w:marTop w:val="0"/>
                  <w:marBottom w:val="0"/>
                  <w:divBdr>
                    <w:top w:val="none" w:sz="0" w:space="0" w:color="auto"/>
                    <w:left w:val="none" w:sz="0" w:space="0" w:color="auto"/>
                    <w:bottom w:val="none" w:sz="0" w:space="0" w:color="auto"/>
                    <w:right w:val="none" w:sz="0" w:space="0" w:color="auto"/>
                  </w:divBdr>
                  <w:divsChild>
                    <w:div w:id="1152796215">
                      <w:marLeft w:val="0"/>
                      <w:marRight w:val="0"/>
                      <w:marTop w:val="0"/>
                      <w:marBottom w:val="0"/>
                      <w:divBdr>
                        <w:top w:val="none" w:sz="0" w:space="0" w:color="auto"/>
                        <w:left w:val="none" w:sz="0" w:space="0" w:color="auto"/>
                        <w:bottom w:val="none" w:sz="0" w:space="0" w:color="auto"/>
                        <w:right w:val="none" w:sz="0" w:space="0" w:color="auto"/>
                      </w:divBdr>
                    </w:div>
                  </w:divsChild>
                </w:div>
                <w:div w:id="1489592942">
                  <w:marLeft w:val="0"/>
                  <w:marRight w:val="0"/>
                  <w:marTop w:val="0"/>
                  <w:marBottom w:val="0"/>
                  <w:divBdr>
                    <w:top w:val="none" w:sz="0" w:space="0" w:color="auto"/>
                    <w:left w:val="none" w:sz="0" w:space="0" w:color="auto"/>
                    <w:bottom w:val="none" w:sz="0" w:space="0" w:color="auto"/>
                    <w:right w:val="none" w:sz="0" w:space="0" w:color="auto"/>
                  </w:divBdr>
                  <w:divsChild>
                    <w:div w:id="1637252177">
                      <w:marLeft w:val="0"/>
                      <w:marRight w:val="0"/>
                      <w:marTop w:val="0"/>
                      <w:marBottom w:val="0"/>
                      <w:divBdr>
                        <w:top w:val="none" w:sz="0" w:space="0" w:color="auto"/>
                        <w:left w:val="none" w:sz="0" w:space="0" w:color="auto"/>
                        <w:bottom w:val="none" w:sz="0" w:space="0" w:color="auto"/>
                        <w:right w:val="none" w:sz="0" w:space="0" w:color="auto"/>
                      </w:divBdr>
                    </w:div>
                    <w:div w:id="1830100292">
                      <w:marLeft w:val="0"/>
                      <w:marRight w:val="0"/>
                      <w:marTop w:val="0"/>
                      <w:marBottom w:val="0"/>
                      <w:divBdr>
                        <w:top w:val="none" w:sz="0" w:space="0" w:color="auto"/>
                        <w:left w:val="none" w:sz="0" w:space="0" w:color="auto"/>
                        <w:bottom w:val="none" w:sz="0" w:space="0" w:color="auto"/>
                        <w:right w:val="none" w:sz="0" w:space="0" w:color="auto"/>
                      </w:divBdr>
                    </w:div>
                  </w:divsChild>
                </w:div>
                <w:div w:id="1573350120">
                  <w:marLeft w:val="0"/>
                  <w:marRight w:val="0"/>
                  <w:marTop w:val="0"/>
                  <w:marBottom w:val="0"/>
                  <w:divBdr>
                    <w:top w:val="none" w:sz="0" w:space="0" w:color="auto"/>
                    <w:left w:val="none" w:sz="0" w:space="0" w:color="auto"/>
                    <w:bottom w:val="none" w:sz="0" w:space="0" w:color="auto"/>
                    <w:right w:val="none" w:sz="0" w:space="0" w:color="auto"/>
                  </w:divBdr>
                  <w:divsChild>
                    <w:div w:id="1099523025">
                      <w:marLeft w:val="0"/>
                      <w:marRight w:val="0"/>
                      <w:marTop w:val="0"/>
                      <w:marBottom w:val="0"/>
                      <w:divBdr>
                        <w:top w:val="none" w:sz="0" w:space="0" w:color="auto"/>
                        <w:left w:val="none" w:sz="0" w:space="0" w:color="auto"/>
                        <w:bottom w:val="none" w:sz="0" w:space="0" w:color="auto"/>
                        <w:right w:val="none" w:sz="0" w:space="0" w:color="auto"/>
                      </w:divBdr>
                    </w:div>
                  </w:divsChild>
                </w:div>
                <w:div w:id="1741517671">
                  <w:marLeft w:val="0"/>
                  <w:marRight w:val="0"/>
                  <w:marTop w:val="0"/>
                  <w:marBottom w:val="0"/>
                  <w:divBdr>
                    <w:top w:val="none" w:sz="0" w:space="0" w:color="auto"/>
                    <w:left w:val="none" w:sz="0" w:space="0" w:color="auto"/>
                    <w:bottom w:val="none" w:sz="0" w:space="0" w:color="auto"/>
                    <w:right w:val="none" w:sz="0" w:space="0" w:color="auto"/>
                  </w:divBdr>
                  <w:divsChild>
                    <w:div w:id="1120563284">
                      <w:marLeft w:val="0"/>
                      <w:marRight w:val="0"/>
                      <w:marTop w:val="0"/>
                      <w:marBottom w:val="0"/>
                      <w:divBdr>
                        <w:top w:val="none" w:sz="0" w:space="0" w:color="auto"/>
                        <w:left w:val="none" w:sz="0" w:space="0" w:color="auto"/>
                        <w:bottom w:val="none" w:sz="0" w:space="0" w:color="auto"/>
                        <w:right w:val="none" w:sz="0" w:space="0" w:color="auto"/>
                      </w:divBdr>
                    </w:div>
                  </w:divsChild>
                </w:div>
                <w:div w:id="1760981978">
                  <w:marLeft w:val="0"/>
                  <w:marRight w:val="0"/>
                  <w:marTop w:val="0"/>
                  <w:marBottom w:val="0"/>
                  <w:divBdr>
                    <w:top w:val="none" w:sz="0" w:space="0" w:color="auto"/>
                    <w:left w:val="none" w:sz="0" w:space="0" w:color="auto"/>
                    <w:bottom w:val="none" w:sz="0" w:space="0" w:color="auto"/>
                    <w:right w:val="none" w:sz="0" w:space="0" w:color="auto"/>
                  </w:divBdr>
                  <w:divsChild>
                    <w:div w:id="910776219">
                      <w:marLeft w:val="0"/>
                      <w:marRight w:val="0"/>
                      <w:marTop w:val="0"/>
                      <w:marBottom w:val="0"/>
                      <w:divBdr>
                        <w:top w:val="none" w:sz="0" w:space="0" w:color="auto"/>
                        <w:left w:val="none" w:sz="0" w:space="0" w:color="auto"/>
                        <w:bottom w:val="none" w:sz="0" w:space="0" w:color="auto"/>
                        <w:right w:val="none" w:sz="0" w:space="0" w:color="auto"/>
                      </w:divBdr>
                    </w:div>
                  </w:divsChild>
                </w:div>
                <w:div w:id="1772702182">
                  <w:marLeft w:val="0"/>
                  <w:marRight w:val="0"/>
                  <w:marTop w:val="0"/>
                  <w:marBottom w:val="0"/>
                  <w:divBdr>
                    <w:top w:val="none" w:sz="0" w:space="0" w:color="auto"/>
                    <w:left w:val="none" w:sz="0" w:space="0" w:color="auto"/>
                    <w:bottom w:val="none" w:sz="0" w:space="0" w:color="auto"/>
                    <w:right w:val="none" w:sz="0" w:space="0" w:color="auto"/>
                  </w:divBdr>
                  <w:divsChild>
                    <w:div w:id="796797257">
                      <w:marLeft w:val="0"/>
                      <w:marRight w:val="0"/>
                      <w:marTop w:val="0"/>
                      <w:marBottom w:val="0"/>
                      <w:divBdr>
                        <w:top w:val="none" w:sz="0" w:space="0" w:color="auto"/>
                        <w:left w:val="none" w:sz="0" w:space="0" w:color="auto"/>
                        <w:bottom w:val="none" w:sz="0" w:space="0" w:color="auto"/>
                        <w:right w:val="none" w:sz="0" w:space="0" w:color="auto"/>
                      </w:divBdr>
                    </w:div>
                    <w:div w:id="1621498698">
                      <w:marLeft w:val="0"/>
                      <w:marRight w:val="0"/>
                      <w:marTop w:val="0"/>
                      <w:marBottom w:val="0"/>
                      <w:divBdr>
                        <w:top w:val="none" w:sz="0" w:space="0" w:color="auto"/>
                        <w:left w:val="none" w:sz="0" w:space="0" w:color="auto"/>
                        <w:bottom w:val="none" w:sz="0" w:space="0" w:color="auto"/>
                        <w:right w:val="none" w:sz="0" w:space="0" w:color="auto"/>
                      </w:divBdr>
                    </w:div>
                  </w:divsChild>
                </w:div>
                <w:div w:id="1831024531">
                  <w:marLeft w:val="0"/>
                  <w:marRight w:val="0"/>
                  <w:marTop w:val="0"/>
                  <w:marBottom w:val="0"/>
                  <w:divBdr>
                    <w:top w:val="none" w:sz="0" w:space="0" w:color="auto"/>
                    <w:left w:val="none" w:sz="0" w:space="0" w:color="auto"/>
                    <w:bottom w:val="none" w:sz="0" w:space="0" w:color="auto"/>
                    <w:right w:val="none" w:sz="0" w:space="0" w:color="auto"/>
                  </w:divBdr>
                  <w:divsChild>
                    <w:div w:id="47461812">
                      <w:marLeft w:val="0"/>
                      <w:marRight w:val="0"/>
                      <w:marTop w:val="0"/>
                      <w:marBottom w:val="0"/>
                      <w:divBdr>
                        <w:top w:val="none" w:sz="0" w:space="0" w:color="auto"/>
                        <w:left w:val="none" w:sz="0" w:space="0" w:color="auto"/>
                        <w:bottom w:val="none" w:sz="0" w:space="0" w:color="auto"/>
                        <w:right w:val="none" w:sz="0" w:space="0" w:color="auto"/>
                      </w:divBdr>
                    </w:div>
                    <w:div w:id="257183076">
                      <w:marLeft w:val="0"/>
                      <w:marRight w:val="0"/>
                      <w:marTop w:val="0"/>
                      <w:marBottom w:val="0"/>
                      <w:divBdr>
                        <w:top w:val="none" w:sz="0" w:space="0" w:color="auto"/>
                        <w:left w:val="none" w:sz="0" w:space="0" w:color="auto"/>
                        <w:bottom w:val="none" w:sz="0" w:space="0" w:color="auto"/>
                        <w:right w:val="none" w:sz="0" w:space="0" w:color="auto"/>
                      </w:divBdr>
                    </w:div>
                    <w:div w:id="676856702">
                      <w:marLeft w:val="0"/>
                      <w:marRight w:val="0"/>
                      <w:marTop w:val="0"/>
                      <w:marBottom w:val="0"/>
                      <w:divBdr>
                        <w:top w:val="none" w:sz="0" w:space="0" w:color="auto"/>
                        <w:left w:val="none" w:sz="0" w:space="0" w:color="auto"/>
                        <w:bottom w:val="none" w:sz="0" w:space="0" w:color="auto"/>
                        <w:right w:val="none" w:sz="0" w:space="0" w:color="auto"/>
                      </w:divBdr>
                    </w:div>
                    <w:div w:id="1335108974">
                      <w:marLeft w:val="0"/>
                      <w:marRight w:val="0"/>
                      <w:marTop w:val="0"/>
                      <w:marBottom w:val="0"/>
                      <w:divBdr>
                        <w:top w:val="none" w:sz="0" w:space="0" w:color="auto"/>
                        <w:left w:val="none" w:sz="0" w:space="0" w:color="auto"/>
                        <w:bottom w:val="none" w:sz="0" w:space="0" w:color="auto"/>
                        <w:right w:val="none" w:sz="0" w:space="0" w:color="auto"/>
                      </w:divBdr>
                    </w:div>
                  </w:divsChild>
                </w:div>
                <w:div w:id="1872498406">
                  <w:marLeft w:val="0"/>
                  <w:marRight w:val="0"/>
                  <w:marTop w:val="0"/>
                  <w:marBottom w:val="0"/>
                  <w:divBdr>
                    <w:top w:val="none" w:sz="0" w:space="0" w:color="auto"/>
                    <w:left w:val="none" w:sz="0" w:space="0" w:color="auto"/>
                    <w:bottom w:val="none" w:sz="0" w:space="0" w:color="auto"/>
                    <w:right w:val="none" w:sz="0" w:space="0" w:color="auto"/>
                  </w:divBdr>
                  <w:divsChild>
                    <w:div w:id="2140143839">
                      <w:marLeft w:val="0"/>
                      <w:marRight w:val="0"/>
                      <w:marTop w:val="0"/>
                      <w:marBottom w:val="0"/>
                      <w:divBdr>
                        <w:top w:val="none" w:sz="0" w:space="0" w:color="auto"/>
                        <w:left w:val="none" w:sz="0" w:space="0" w:color="auto"/>
                        <w:bottom w:val="none" w:sz="0" w:space="0" w:color="auto"/>
                        <w:right w:val="none" w:sz="0" w:space="0" w:color="auto"/>
                      </w:divBdr>
                    </w:div>
                  </w:divsChild>
                </w:div>
                <w:div w:id="1883786750">
                  <w:marLeft w:val="0"/>
                  <w:marRight w:val="0"/>
                  <w:marTop w:val="0"/>
                  <w:marBottom w:val="0"/>
                  <w:divBdr>
                    <w:top w:val="none" w:sz="0" w:space="0" w:color="auto"/>
                    <w:left w:val="none" w:sz="0" w:space="0" w:color="auto"/>
                    <w:bottom w:val="none" w:sz="0" w:space="0" w:color="auto"/>
                    <w:right w:val="none" w:sz="0" w:space="0" w:color="auto"/>
                  </w:divBdr>
                  <w:divsChild>
                    <w:div w:id="1279138834">
                      <w:marLeft w:val="0"/>
                      <w:marRight w:val="0"/>
                      <w:marTop w:val="0"/>
                      <w:marBottom w:val="0"/>
                      <w:divBdr>
                        <w:top w:val="none" w:sz="0" w:space="0" w:color="auto"/>
                        <w:left w:val="none" w:sz="0" w:space="0" w:color="auto"/>
                        <w:bottom w:val="none" w:sz="0" w:space="0" w:color="auto"/>
                        <w:right w:val="none" w:sz="0" w:space="0" w:color="auto"/>
                      </w:divBdr>
                    </w:div>
                  </w:divsChild>
                </w:div>
                <w:div w:id="1932817871">
                  <w:marLeft w:val="0"/>
                  <w:marRight w:val="0"/>
                  <w:marTop w:val="0"/>
                  <w:marBottom w:val="0"/>
                  <w:divBdr>
                    <w:top w:val="none" w:sz="0" w:space="0" w:color="auto"/>
                    <w:left w:val="none" w:sz="0" w:space="0" w:color="auto"/>
                    <w:bottom w:val="none" w:sz="0" w:space="0" w:color="auto"/>
                    <w:right w:val="none" w:sz="0" w:space="0" w:color="auto"/>
                  </w:divBdr>
                  <w:divsChild>
                    <w:div w:id="1188710945">
                      <w:marLeft w:val="0"/>
                      <w:marRight w:val="0"/>
                      <w:marTop w:val="0"/>
                      <w:marBottom w:val="0"/>
                      <w:divBdr>
                        <w:top w:val="none" w:sz="0" w:space="0" w:color="auto"/>
                        <w:left w:val="none" w:sz="0" w:space="0" w:color="auto"/>
                        <w:bottom w:val="none" w:sz="0" w:space="0" w:color="auto"/>
                        <w:right w:val="none" w:sz="0" w:space="0" w:color="auto"/>
                      </w:divBdr>
                    </w:div>
                    <w:div w:id="1432361460">
                      <w:marLeft w:val="0"/>
                      <w:marRight w:val="0"/>
                      <w:marTop w:val="0"/>
                      <w:marBottom w:val="0"/>
                      <w:divBdr>
                        <w:top w:val="none" w:sz="0" w:space="0" w:color="auto"/>
                        <w:left w:val="none" w:sz="0" w:space="0" w:color="auto"/>
                        <w:bottom w:val="none" w:sz="0" w:space="0" w:color="auto"/>
                        <w:right w:val="none" w:sz="0" w:space="0" w:color="auto"/>
                      </w:divBdr>
                    </w:div>
                  </w:divsChild>
                </w:div>
                <w:div w:id="2029985843">
                  <w:marLeft w:val="0"/>
                  <w:marRight w:val="0"/>
                  <w:marTop w:val="0"/>
                  <w:marBottom w:val="0"/>
                  <w:divBdr>
                    <w:top w:val="none" w:sz="0" w:space="0" w:color="auto"/>
                    <w:left w:val="none" w:sz="0" w:space="0" w:color="auto"/>
                    <w:bottom w:val="none" w:sz="0" w:space="0" w:color="auto"/>
                    <w:right w:val="none" w:sz="0" w:space="0" w:color="auto"/>
                  </w:divBdr>
                  <w:divsChild>
                    <w:div w:id="603999280">
                      <w:marLeft w:val="0"/>
                      <w:marRight w:val="0"/>
                      <w:marTop w:val="0"/>
                      <w:marBottom w:val="0"/>
                      <w:divBdr>
                        <w:top w:val="none" w:sz="0" w:space="0" w:color="auto"/>
                        <w:left w:val="none" w:sz="0" w:space="0" w:color="auto"/>
                        <w:bottom w:val="none" w:sz="0" w:space="0" w:color="auto"/>
                        <w:right w:val="none" w:sz="0" w:space="0" w:color="auto"/>
                      </w:divBdr>
                    </w:div>
                    <w:div w:id="679047571">
                      <w:marLeft w:val="0"/>
                      <w:marRight w:val="0"/>
                      <w:marTop w:val="0"/>
                      <w:marBottom w:val="0"/>
                      <w:divBdr>
                        <w:top w:val="none" w:sz="0" w:space="0" w:color="auto"/>
                        <w:left w:val="none" w:sz="0" w:space="0" w:color="auto"/>
                        <w:bottom w:val="none" w:sz="0" w:space="0" w:color="auto"/>
                        <w:right w:val="none" w:sz="0" w:space="0" w:color="auto"/>
                      </w:divBdr>
                    </w:div>
                    <w:div w:id="8228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76150">
      <w:bodyDiv w:val="1"/>
      <w:marLeft w:val="0"/>
      <w:marRight w:val="0"/>
      <w:marTop w:val="0"/>
      <w:marBottom w:val="0"/>
      <w:divBdr>
        <w:top w:val="none" w:sz="0" w:space="0" w:color="auto"/>
        <w:left w:val="none" w:sz="0" w:space="0" w:color="auto"/>
        <w:bottom w:val="none" w:sz="0" w:space="0" w:color="auto"/>
        <w:right w:val="none" w:sz="0" w:space="0" w:color="auto"/>
      </w:divBdr>
    </w:div>
    <w:div w:id="1527790143">
      <w:bodyDiv w:val="1"/>
      <w:marLeft w:val="0"/>
      <w:marRight w:val="0"/>
      <w:marTop w:val="0"/>
      <w:marBottom w:val="0"/>
      <w:divBdr>
        <w:top w:val="none" w:sz="0" w:space="0" w:color="auto"/>
        <w:left w:val="none" w:sz="0" w:space="0" w:color="auto"/>
        <w:bottom w:val="none" w:sz="0" w:space="0" w:color="auto"/>
        <w:right w:val="none" w:sz="0" w:space="0" w:color="auto"/>
      </w:divBdr>
    </w:div>
    <w:div w:id="1962758585">
      <w:bodyDiv w:val="1"/>
      <w:marLeft w:val="0"/>
      <w:marRight w:val="0"/>
      <w:marTop w:val="0"/>
      <w:marBottom w:val="0"/>
      <w:divBdr>
        <w:top w:val="none" w:sz="0" w:space="0" w:color="auto"/>
        <w:left w:val="none" w:sz="0" w:space="0" w:color="auto"/>
        <w:bottom w:val="none" w:sz="0" w:space="0" w:color="auto"/>
        <w:right w:val="none" w:sz="0" w:space="0" w:color="auto"/>
      </w:divBdr>
    </w:div>
    <w:div w:id="2017153939">
      <w:bodyDiv w:val="1"/>
      <w:marLeft w:val="0"/>
      <w:marRight w:val="0"/>
      <w:marTop w:val="0"/>
      <w:marBottom w:val="0"/>
      <w:divBdr>
        <w:top w:val="none" w:sz="0" w:space="0" w:color="auto"/>
        <w:left w:val="none" w:sz="0" w:space="0" w:color="auto"/>
        <w:bottom w:val="none" w:sz="0" w:space="0" w:color="auto"/>
        <w:right w:val="none" w:sz="0" w:space="0" w:color="auto"/>
      </w:divBdr>
    </w:div>
    <w:div w:id="2038846423">
      <w:bodyDiv w:val="1"/>
      <w:marLeft w:val="0"/>
      <w:marRight w:val="0"/>
      <w:marTop w:val="0"/>
      <w:marBottom w:val="0"/>
      <w:divBdr>
        <w:top w:val="none" w:sz="0" w:space="0" w:color="auto"/>
        <w:left w:val="none" w:sz="0" w:space="0" w:color="auto"/>
        <w:bottom w:val="none" w:sz="0" w:space="0" w:color="auto"/>
        <w:right w:val="none" w:sz="0" w:space="0" w:color="auto"/>
      </w:divBdr>
    </w:div>
    <w:div w:id="2132357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sa.gov/travel/plan-a-trip/transportation-airfare-rates-pov-rates-etc" TargetMode="Externa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gsa.gov/travel/plan-a-trip/transportation-airfare-rates-pov-rates-etc/airfare-rates-city-pair-program" TargetMode="Externa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pm.gov/policy-data-oversight/pay-leave/federal-holidays"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sa.gov/travel/plan-book/per-diem-rates"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D3BF79B7CBFA47A18D57FD247A0E82" ma:contentTypeVersion="17" ma:contentTypeDescription="Create a new document." ma:contentTypeScope="" ma:versionID="c11795becb9e1620b426f21761dbf322">
  <xsd:schema xmlns:xsd="http://www.w3.org/2001/XMLSchema" xmlns:xs="http://www.w3.org/2001/XMLSchema" xmlns:p="http://schemas.microsoft.com/office/2006/metadata/properties" xmlns:ns2="b6f79f4c-dac0-40f9-9f6b-8ced55504404" xmlns:ns3="9da8375f-9065-457d-bede-1b12bd1d286d" xmlns:ns4="31062a0d-ede8-4112-b4bb-00a9c1bc8e16" targetNamespace="http://schemas.microsoft.com/office/2006/metadata/properties" ma:root="true" ma:fieldsID="50a834c44e67a93849b60dcb29f15690" ns2:_="" ns3:_="" ns4:_="">
    <xsd:import namespace="b6f79f4c-dac0-40f9-9f6b-8ced55504404"/>
    <xsd:import namespace="9da8375f-9065-457d-bede-1b12bd1d286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Requestor" minOccurs="0"/>
                <xsd:element ref="ns2:Notes" minOccurs="0"/>
                <xsd:element ref="ns2:MediaServiceSearchProperties" minOccurs="0"/>
                <xsd:element ref="ns2:lcf76f155ced4ddcb4097134ff3c332f" minOccurs="0"/>
                <xsd:element ref="ns4:TaxCatchAll"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f79f4c-dac0-40f9-9f6b-8ced555044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Requestor" ma:index="17" nillable="true" ma:displayName="Requestor" ma:format="Dropdown" ma:internalName="Requestor">
      <xsd:simpleType>
        <xsd:restriction base="dms:Text">
          <xsd:maxLength value="255"/>
        </xsd:restriction>
      </xsd:simpleType>
    </xsd:element>
    <xsd:element name="Notes" ma:index="18" nillable="true" ma:displayName="Notes" ma:description="Add description/needs/additional details" ma:format="Dropdown" ma:internalName="Notes">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8375f-9065-457d-bede-1b12bd1d286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0cd9085-0869-402a-b08f-5773386a6d9a}" ma:internalName="TaxCatchAll" ma:showField="CatchAllData" ma:web="9da8375f-9065-457d-bede-1b12bd1d28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questor xmlns="b6f79f4c-dac0-40f9-9f6b-8ced55504404" xsi:nil="true"/>
    <Notes xmlns="b6f79f4c-dac0-40f9-9f6b-8ced55504404" xsi:nil="true"/>
    <lcf76f155ced4ddcb4097134ff3c332f xmlns="b6f79f4c-dac0-40f9-9f6b-8ced55504404">
      <Terms xmlns="http://schemas.microsoft.com/office/infopath/2007/PartnerControls"/>
    </lcf76f155ced4ddcb4097134ff3c332f>
    <TaxCatchAll xmlns="31062a0d-ede8-4112-b4bb-00a9c1bc8e1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78631-1F45-4E9C-A1CB-CCC4A8ACC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f79f4c-dac0-40f9-9f6b-8ced55504404"/>
    <ds:schemaRef ds:uri="9da8375f-9065-457d-bede-1b12bd1d286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600011-04FC-434E-9651-CEB10DED3B96}">
  <ds:schemaRefs>
    <ds:schemaRef ds:uri="http://schemas.openxmlformats.org/officeDocument/2006/bibliography"/>
  </ds:schemaRefs>
</ds:datastoreItem>
</file>

<file path=customXml/itemProps3.xml><?xml version="1.0" encoding="utf-8"?>
<ds:datastoreItem xmlns:ds="http://schemas.openxmlformats.org/officeDocument/2006/customXml" ds:itemID="{034CC431-938D-4243-ACDA-40C60385902C}">
  <ds:schemaRefs>
    <ds:schemaRef ds:uri="http://schemas.microsoft.com/office/2006/metadata/properties"/>
    <ds:schemaRef ds:uri="http://schemas.microsoft.com/office/infopath/2007/PartnerControls"/>
    <ds:schemaRef ds:uri="b6f79f4c-dac0-40f9-9f6b-8ced55504404"/>
    <ds:schemaRef ds:uri="31062a0d-ede8-4112-b4bb-00a9c1bc8e16"/>
  </ds:schemaRefs>
</ds:datastoreItem>
</file>

<file path=customXml/itemProps4.xml><?xml version="1.0" encoding="utf-8"?>
<ds:datastoreItem xmlns:ds="http://schemas.openxmlformats.org/officeDocument/2006/customXml" ds:itemID="{F812E4A0-F84A-48EB-BDBA-052A55A41817}">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3236</TotalTime>
  <Pages>22</Pages>
  <Words>5939</Words>
  <Characters>34690</Characters>
  <Application>Microsoft Office Word</Application>
  <DocSecurity>0</DocSecurity>
  <Lines>568</Lines>
  <Paragraphs>182</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40447</CharactersWithSpaces>
  <SharedDoc>false</SharedDoc>
  <HLinks>
    <vt:vector size="42" baseType="variant">
      <vt:variant>
        <vt:i4>3080290</vt:i4>
      </vt:variant>
      <vt:variant>
        <vt:i4>9</vt:i4>
      </vt:variant>
      <vt:variant>
        <vt:i4>0</vt:i4>
      </vt:variant>
      <vt:variant>
        <vt:i4>5</vt:i4>
      </vt:variant>
      <vt:variant>
        <vt:lpwstr>https://www.gsa.gov/travel/plan-book/per-diem-rates</vt:lpwstr>
      </vt:variant>
      <vt:variant>
        <vt:lpwstr/>
      </vt:variant>
      <vt:variant>
        <vt:i4>196693</vt:i4>
      </vt:variant>
      <vt:variant>
        <vt:i4>6</vt:i4>
      </vt:variant>
      <vt:variant>
        <vt:i4>0</vt:i4>
      </vt:variant>
      <vt:variant>
        <vt:i4>5</vt:i4>
      </vt:variant>
      <vt:variant>
        <vt:lpwstr>https://www.gsa.gov/travel/plan-a-trip/transportation-airfare-rates-pov-rates-etc</vt:lpwstr>
      </vt:variant>
      <vt:variant>
        <vt:lpwstr/>
      </vt:variant>
      <vt:variant>
        <vt:i4>327696</vt:i4>
      </vt:variant>
      <vt:variant>
        <vt:i4>3</vt:i4>
      </vt:variant>
      <vt:variant>
        <vt:i4>0</vt:i4>
      </vt:variant>
      <vt:variant>
        <vt:i4>5</vt:i4>
      </vt:variant>
      <vt:variant>
        <vt:lpwstr>https://www.gsa.gov/travel/plan-a-trip/transportation-airfare-rates-pov-rates-etc/airfare-rates-city-pair-program</vt:lpwstr>
      </vt:variant>
      <vt:variant>
        <vt:lpwstr/>
      </vt:variant>
      <vt:variant>
        <vt:i4>1441807</vt:i4>
      </vt:variant>
      <vt:variant>
        <vt:i4>0</vt:i4>
      </vt:variant>
      <vt:variant>
        <vt:i4>0</vt:i4>
      </vt:variant>
      <vt:variant>
        <vt:i4>5</vt:i4>
      </vt:variant>
      <vt:variant>
        <vt:lpwstr>https://www.opm.gov/policy-data-oversight/pay-leave/federal-holidays</vt:lpwstr>
      </vt:variant>
      <vt:variant>
        <vt:lpwstr/>
      </vt:variant>
      <vt:variant>
        <vt:i4>7209038</vt:i4>
      </vt:variant>
      <vt:variant>
        <vt:i4>6</vt:i4>
      </vt:variant>
      <vt:variant>
        <vt:i4>0</vt:i4>
      </vt:variant>
      <vt:variant>
        <vt:i4>5</vt:i4>
      </vt:variant>
      <vt:variant>
        <vt:lpwstr>mailto:scaskey@nps.gov</vt:lpwstr>
      </vt:variant>
      <vt:variant>
        <vt:lpwstr/>
      </vt:variant>
      <vt:variant>
        <vt:i4>6357081</vt:i4>
      </vt:variant>
      <vt:variant>
        <vt:i4>3</vt:i4>
      </vt:variant>
      <vt:variant>
        <vt:i4>0</vt:i4>
      </vt:variant>
      <vt:variant>
        <vt:i4>5</vt:i4>
      </vt:variant>
      <vt:variant>
        <vt:lpwstr>mailto:psharpe@nps.gov</vt:lpwstr>
      </vt:variant>
      <vt:variant>
        <vt:lpwstr/>
      </vt:variant>
      <vt:variant>
        <vt:i4>6553682</vt:i4>
      </vt:variant>
      <vt:variant>
        <vt:i4>0</vt:i4>
      </vt:variant>
      <vt:variant>
        <vt:i4>0</vt:i4>
      </vt:variant>
      <vt:variant>
        <vt:i4>5</vt:i4>
      </vt:variant>
      <vt:variant>
        <vt:lpwstr>mailto:mmencarini@nps.gov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Bergsma, Karen</dc:creator>
  <cp:keywords/>
  <cp:lastModifiedBy>Johnson, Cole B</cp:lastModifiedBy>
  <cp:revision>155</cp:revision>
  <dcterms:created xsi:type="dcterms:W3CDTF">2025-09-12T17:35:00Z</dcterms:created>
  <dcterms:modified xsi:type="dcterms:W3CDTF">2026-04-30T02:28:00Z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0x010100F1D3BF79B7CBFA47A18D57FD247A0E82</vt:lpwstr>
  </property>
  <property fmtid="{D5CDD505-2E9C-101B-9397-08002B2CF9AE}" pid="3" name="MediaServiceImageTags">
    <vt:lpwstr/>
  </property>
  <property fmtid="{D5CDD505-2E9C-101B-9397-08002B2CF9AE}" pid="4" name="docLang">
    <vt:lpwstr>en</vt:lpwstr>
  </property>
</Properties>
</file>