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F4592" w14:textId="77777777" w:rsidR="007633D6" w:rsidRPr="004F36A7" w:rsidRDefault="007633D6" w:rsidP="007633D6">
      <w:pPr>
        <w:spacing w:after="0" w:line="240" w:lineRule="auto"/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7C3DF6" w14:paraId="0BDF4595" w14:textId="77777777" w:rsidTr="00231CE2">
        <w:trPr>
          <w:trHeight w:val="287"/>
        </w:trPr>
        <w:tc>
          <w:tcPr>
            <w:tcW w:w="1278" w:type="dxa"/>
          </w:tcPr>
          <w:p w14:paraId="0BDF4593" w14:textId="77777777" w:rsidR="007633D6" w:rsidRPr="005B0401" w:rsidRDefault="007633D6" w:rsidP="007633D6">
            <w:pPr>
              <w:spacing w:after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0BDF4594" w14:textId="77777777" w:rsidR="007633D6" w:rsidRPr="00F43FAC" w:rsidRDefault="007633D6" w:rsidP="007633D6">
            <w:pPr>
              <w:spacing w:after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Steris Sterilizer PM &amp; Repairs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Notice of Intent to Award Sole-Source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0BDF4596" w14:textId="77777777" w:rsidR="007633D6" w:rsidRPr="004F36A7" w:rsidRDefault="007633D6" w:rsidP="007633D6">
      <w:pPr>
        <w:spacing w:after="0" w:line="240" w:lineRule="auto"/>
        <w:rPr>
          <w:rFonts w:eastAsia="Calibri" w:cstheme="minorHAnsi"/>
          <w:szCs w:val="20"/>
        </w:rPr>
      </w:pPr>
    </w:p>
    <w:p w14:paraId="0BDF4597" w14:textId="77777777" w:rsidR="007633D6" w:rsidRPr="004F36A7" w:rsidRDefault="007633D6" w:rsidP="007633D6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7C3DF6" w14:paraId="0BDF459A" w14:textId="77777777" w:rsidTr="009738F0">
        <w:tc>
          <w:tcPr>
            <w:tcW w:w="4698" w:type="dxa"/>
            <w:hideMark/>
          </w:tcPr>
          <w:p w14:paraId="0BDF4598" w14:textId="77777777" w:rsidR="007633D6" w:rsidRPr="005B0401" w:rsidRDefault="007633D6" w:rsidP="007633D6">
            <w:pPr>
              <w:spacing w:after="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0BDF4599" w14:textId="77777777" w:rsidR="007633D6" w:rsidRPr="005B0401" w:rsidRDefault="007633D6" w:rsidP="007633D6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48105</w:t>
            </w:r>
          </w:p>
        </w:tc>
      </w:tr>
      <w:tr w:rsidR="007C3DF6" w14:paraId="0BDF459D" w14:textId="77777777" w:rsidTr="009738F0">
        <w:tc>
          <w:tcPr>
            <w:tcW w:w="4698" w:type="dxa"/>
            <w:hideMark/>
          </w:tcPr>
          <w:p w14:paraId="0BDF459B" w14:textId="77777777" w:rsidR="007633D6" w:rsidRPr="005B0401" w:rsidRDefault="007633D6" w:rsidP="007633D6">
            <w:pPr>
              <w:spacing w:after="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0BDF459C" w14:textId="77777777" w:rsidR="007633D6" w:rsidRPr="005B0401" w:rsidRDefault="007633D6" w:rsidP="007633D6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36C25026Q0525</w:t>
            </w:r>
          </w:p>
        </w:tc>
      </w:tr>
      <w:tr w:rsidR="007C3DF6" w14:paraId="0BDF45A0" w14:textId="77777777" w:rsidTr="009738F0">
        <w:tc>
          <w:tcPr>
            <w:tcW w:w="4698" w:type="dxa"/>
          </w:tcPr>
          <w:p w14:paraId="0BDF459E" w14:textId="77777777" w:rsidR="007633D6" w:rsidRPr="009738F0" w:rsidRDefault="007633D6" w:rsidP="007633D6">
            <w:pPr>
              <w:spacing w:after="0"/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0BDF459F" w14:textId="77777777" w:rsidR="007633D6" w:rsidRPr="00DD3F7D" w:rsidRDefault="007633D6" w:rsidP="007633D6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04-29-2026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10:00 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EASTERN TIME, NEW YORK, USA</w:t>
            </w:r>
          </w:p>
        </w:tc>
      </w:tr>
      <w:tr w:rsidR="007C3DF6" w14:paraId="0BDF45A3" w14:textId="77777777" w:rsidTr="009738F0">
        <w:tc>
          <w:tcPr>
            <w:tcW w:w="4698" w:type="dxa"/>
          </w:tcPr>
          <w:p w14:paraId="0BDF45A1" w14:textId="77777777" w:rsidR="007633D6" w:rsidRPr="005B0401" w:rsidRDefault="007633D6" w:rsidP="007633D6">
            <w:pPr>
              <w:spacing w:after="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0BDF45A2" w14:textId="77777777" w:rsidR="007633D6" w:rsidRPr="004F36A7" w:rsidRDefault="007633D6" w:rsidP="007633D6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7C3DF6" w14:paraId="0BDF45A6" w14:textId="77777777" w:rsidTr="009738F0">
        <w:tc>
          <w:tcPr>
            <w:tcW w:w="4698" w:type="dxa"/>
          </w:tcPr>
          <w:p w14:paraId="0BDF45A4" w14:textId="77777777" w:rsidR="007633D6" w:rsidRPr="005B0401" w:rsidRDefault="007633D6" w:rsidP="007633D6">
            <w:pPr>
              <w:spacing w:after="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0BDF45A5" w14:textId="77777777" w:rsidR="007633D6" w:rsidRPr="004F36A7" w:rsidRDefault="007633D6" w:rsidP="007633D6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7C3DF6" w14:paraId="0BDF45A9" w14:textId="77777777" w:rsidTr="009738F0">
        <w:tc>
          <w:tcPr>
            <w:tcW w:w="4698" w:type="dxa"/>
          </w:tcPr>
          <w:p w14:paraId="0BDF45A7" w14:textId="77777777" w:rsidR="007633D6" w:rsidRPr="005B0401" w:rsidRDefault="007633D6" w:rsidP="007633D6">
            <w:pPr>
              <w:spacing w:after="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0BDF45A8" w14:textId="77777777" w:rsidR="007633D6" w:rsidRPr="00DA1922" w:rsidRDefault="007633D6" w:rsidP="007633D6">
            <w:pPr>
              <w:spacing w:after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R="007C3DF6" w14:paraId="0BDF45AC" w14:textId="77777777" w:rsidTr="009738F0">
        <w:tc>
          <w:tcPr>
            <w:tcW w:w="4698" w:type="dxa"/>
          </w:tcPr>
          <w:p w14:paraId="0BDF45AA" w14:textId="77777777" w:rsidR="007633D6" w:rsidRPr="005B0401" w:rsidRDefault="007633D6" w:rsidP="007633D6">
            <w:pPr>
              <w:spacing w:after="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0BDF45AB" w14:textId="77777777" w:rsidR="007633D6" w:rsidRPr="006E60E3" w:rsidRDefault="007633D6" w:rsidP="007633D6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811210</w:t>
            </w:r>
          </w:p>
        </w:tc>
      </w:tr>
      <w:tr w:rsidR="007C3DF6" w14:paraId="0BDF45B4" w14:textId="77777777" w:rsidTr="009738F0">
        <w:tc>
          <w:tcPr>
            <w:tcW w:w="4698" w:type="dxa"/>
            <w:hideMark/>
          </w:tcPr>
          <w:p w14:paraId="0BDF45AD" w14:textId="77777777" w:rsidR="007633D6" w:rsidRPr="005B0401" w:rsidRDefault="007633D6" w:rsidP="007633D6">
            <w:pPr>
              <w:spacing w:after="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0BDF45AE" w14:textId="77777777" w:rsidR="007633D6" w:rsidRPr="004F36A7" w:rsidRDefault="007633D6" w:rsidP="007633D6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0BDF45AF" w14:textId="77777777" w:rsidR="007633D6" w:rsidRPr="004F36A7" w:rsidRDefault="007633D6" w:rsidP="007633D6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10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0BDF45B0" w14:textId="77777777" w:rsidR="007633D6" w:rsidRPr="004F36A7" w:rsidRDefault="007633D6" w:rsidP="007633D6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24 Frank Lloyd Wright Drive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0BDF45B2" w14:textId="24EF6A26" w:rsidR="007633D6" w:rsidRPr="004F36A7" w:rsidRDefault="007633D6" w:rsidP="007633D6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Ann Arbor, MI 48105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0BDF45B3" w14:textId="77777777" w:rsidR="007633D6" w:rsidRPr="004F36A7" w:rsidRDefault="007633D6" w:rsidP="007633D6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7C3DF6" w14:paraId="0BDF45BE" w14:textId="77777777" w:rsidTr="009738F0">
        <w:tc>
          <w:tcPr>
            <w:tcW w:w="4698" w:type="dxa"/>
          </w:tcPr>
          <w:p w14:paraId="0BDF45B5" w14:textId="77777777" w:rsidR="007633D6" w:rsidRPr="005B0401" w:rsidRDefault="007633D6" w:rsidP="007633D6">
            <w:pPr>
              <w:spacing w:after="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0BDF45B6" w14:textId="77777777" w:rsidR="007633D6" w:rsidRPr="005B0401" w:rsidRDefault="007633D6" w:rsidP="007633D6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0BDF45B7" w14:textId="77777777" w:rsidR="007633D6" w:rsidRPr="005B0401" w:rsidRDefault="007633D6" w:rsidP="007633D6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0BDF45B8" w14:textId="77777777" w:rsidR="007633D6" w:rsidRPr="004F36A7" w:rsidRDefault="007633D6" w:rsidP="007633D6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0BDF45B9" w14:textId="77777777" w:rsidR="007633D6" w:rsidRPr="004F36A7" w:rsidRDefault="007633D6" w:rsidP="007633D6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Jeannie Ortiz</w:t>
            </w:r>
          </w:p>
          <w:p w14:paraId="0BDF45BA" w14:textId="77777777" w:rsidR="007633D6" w:rsidRPr="004F36A7" w:rsidRDefault="007633D6" w:rsidP="007633D6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jeanne.ortiz@va.gov</w:t>
            </w:r>
          </w:p>
          <w:p w14:paraId="0BDF45BB" w14:textId="77777777" w:rsidR="007633D6" w:rsidRPr="004F36A7" w:rsidRDefault="007633D6" w:rsidP="007633D6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NO PHONE CALLS ACCEPTED</w:t>
            </w:r>
          </w:p>
          <w:p w14:paraId="0BDF45BC" w14:textId="77777777" w:rsidR="007633D6" w:rsidRPr="004F36A7" w:rsidRDefault="007633D6" w:rsidP="007633D6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BDF45BD" w14:textId="77777777" w:rsidR="007633D6" w:rsidRPr="004F36A7" w:rsidRDefault="007633D6" w:rsidP="007633D6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0BDF45BF" w14:textId="77777777" w:rsidR="007633D6" w:rsidRPr="004F36A7" w:rsidRDefault="007633D6" w:rsidP="007633D6">
      <w:pPr>
        <w:spacing w:after="0" w:line="240" w:lineRule="auto"/>
        <w:rPr>
          <w:rFonts w:cstheme="minorHAnsi"/>
          <w:szCs w:val="20"/>
        </w:rPr>
      </w:pPr>
    </w:p>
    <w:p w14:paraId="0BDF45C0" w14:textId="77777777" w:rsidR="007633D6" w:rsidRPr="004F36A7" w:rsidRDefault="007633D6" w:rsidP="007633D6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7C3DF6" w14:paraId="0BDF45C3" w14:textId="77777777" w:rsidTr="00057B35">
        <w:tc>
          <w:tcPr>
            <w:tcW w:w="4675" w:type="dxa"/>
            <w:hideMark/>
          </w:tcPr>
          <w:p w14:paraId="0BDF45C1" w14:textId="77777777" w:rsidR="007633D6" w:rsidRPr="005B0401" w:rsidRDefault="007633D6" w:rsidP="007633D6">
            <w:pPr>
              <w:spacing w:after="0"/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0BDF45C2" w14:textId="77777777" w:rsidR="007633D6" w:rsidRPr="004F36A7" w:rsidRDefault="007633D6" w:rsidP="007633D6">
            <w:pPr>
              <w:spacing w:after="0"/>
              <w:rPr>
                <w:rFonts w:cstheme="minorHAnsi"/>
              </w:rPr>
            </w:pPr>
          </w:p>
        </w:tc>
      </w:tr>
      <w:tr w:rsidR="007C3DF6" w14:paraId="0BDF45C6" w14:textId="77777777" w:rsidTr="00057B35">
        <w:tc>
          <w:tcPr>
            <w:tcW w:w="4675" w:type="dxa"/>
            <w:hideMark/>
          </w:tcPr>
          <w:p w14:paraId="0BDF45C4" w14:textId="77777777" w:rsidR="007633D6" w:rsidRPr="005B0401" w:rsidRDefault="007633D6" w:rsidP="007633D6">
            <w:pPr>
              <w:spacing w:after="0"/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0BDF45C5" w14:textId="77777777" w:rsidR="007633D6" w:rsidRPr="004F36A7" w:rsidRDefault="007633D6" w:rsidP="007633D6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7C3DF6" w14:paraId="0BDF45C9" w14:textId="77777777" w:rsidTr="00057B35">
        <w:tc>
          <w:tcPr>
            <w:tcW w:w="4675" w:type="dxa"/>
            <w:hideMark/>
          </w:tcPr>
          <w:p w14:paraId="0BDF45C7" w14:textId="77777777" w:rsidR="007633D6" w:rsidRPr="005B0401" w:rsidRDefault="007633D6" w:rsidP="007633D6">
            <w:pPr>
              <w:spacing w:after="0"/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0BDF45C8" w14:textId="77777777" w:rsidR="007633D6" w:rsidRPr="004F36A7" w:rsidRDefault="007633D6" w:rsidP="007633D6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7C3DF6" w14:paraId="0BDF45CC" w14:textId="77777777" w:rsidTr="00057B35">
        <w:tc>
          <w:tcPr>
            <w:tcW w:w="4675" w:type="dxa"/>
            <w:hideMark/>
          </w:tcPr>
          <w:p w14:paraId="0BDF45CA" w14:textId="77777777" w:rsidR="007633D6" w:rsidRPr="005B0401" w:rsidRDefault="007633D6" w:rsidP="007633D6">
            <w:pPr>
              <w:spacing w:after="0"/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0BDF45CB" w14:textId="77777777" w:rsidR="007633D6" w:rsidRPr="004F36A7" w:rsidRDefault="007633D6" w:rsidP="007633D6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0BDF45CD" w14:textId="77777777" w:rsidR="007633D6" w:rsidRDefault="007633D6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0BDF45CE" w14:textId="77777777" w:rsidR="007633D6" w:rsidRPr="00A3522F" w:rsidRDefault="007633D6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0BDF45CF" w14:textId="77777777" w:rsidR="007633D6" w:rsidRDefault="007633D6" w:rsidP="006762CE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 OF VETERANS AFFAIRS</w:t>
      </w:r>
    </w:p>
    <w:p w14:paraId="0BDF45D0" w14:textId="77777777" w:rsidR="007633D6" w:rsidRDefault="007633D6" w:rsidP="006762CE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VETERANS HEALTH ADMINISTRATION</w:t>
      </w:r>
    </w:p>
    <w:p w14:paraId="0BDF45D1" w14:textId="77777777" w:rsidR="007633D6" w:rsidRDefault="007633D6" w:rsidP="006762CE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BDF45D2" w14:textId="77777777" w:rsidR="007633D6" w:rsidRDefault="007633D6" w:rsidP="006762CE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April </w:t>
      </w:r>
      <w:r>
        <w:rPr>
          <w:rFonts w:ascii="Times New Roman" w:hAnsi="Times New Roman" w:cs="Times New Roman"/>
        </w:rPr>
        <w:t>29</w:t>
      </w:r>
      <w:r>
        <w:rPr>
          <w:rFonts w:ascii="Times New Roman" w:hAnsi="Times New Roman" w:cs="Times New Roman"/>
        </w:rPr>
        <w:t>, 2026</w:t>
      </w:r>
    </w:p>
    <w:p w14:paraId="0BDF45D3" w14:textId="77777777" w:rsidR="007633D6" w:rsidRDefault="007633D6" w:rsidP="006762CE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BDF45D4" w14:textId="77777777" w:rsidR="007633D6" w:rsidRDefault="007633D6" w:rsidP="006762C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SPECIAL NOTICE – NOTICE OF INTENT TO SOLE-SOURCE</w:t>
      </w:r>
    </w:p>
    <w:p w14:paraId="0BDF45D5" w14:textId="77777777" w:rsidR="007633D6" w:rsidRDefault="007633D6" w:rsidP="006762C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BDF45D6" w14:textId="77777777" w:rsidR="007633D6" w:rsidRDefault="007633D6" w:rsidP="006762C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Steris Automated Endoscope Reprocessor (AER)</w:t>
      </w:r>
      <w:r w:rsidRPr="00993390">
        <w:rPr>
          <w:rFonts w:ascii="Times New Roman" w:hAnsi="Times New Roman" w:cs="Times New Roman"/>
          <w:b/>
          <w:bCs/>
        </w:rPr>
        <w:t xml:space="preserve"> Preventive Maintenance &amp; Repairs</w:t>
      </w:r>
    </w:p>
    <w:p w14:paraId="0BDF45D7" w14:textId="77777777" w:rsidR="007633D6" w:rsidRDefault="007633D6" w:rsidP="006762CE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BDF45D8" w14:textId="77777777" w:rsidR="007633D6" w:rsidRDefault="007633D6" w:rsidP="006762C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993390">
        <w:rPr>
          <w:rFonts w:ascii="Times New Roman" w:hAnsi="Times New Roman" w:cs="Times New Roman"/>
          <w:b/>
          <w:bCs/>
        </w:rPr>
        <w:t>36C25026Q0</w:t>
      </w:r>
      <w:r>
        <w:rPr>
          <w:rFonts w:ascii="Times New Roman" w:hAnsi="Times New Roman" w:cs="Times New Roman"/>
          <w:b/>
          <w:bCs/>
        </w:rPr>
        <w:t>525</w:t>
      </w:r>
    </w:p>
    <w:p w14:paraId="0BDF45D9" w14:textId="77777777" w:rsidR="007633D6" w:rsidRPr="006762CE" w:rsidRDefault="007633D6" w:rsidP="006762CE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BDF45DA" w14:textId="77777777" w:rsidR="007633D6" w:rsidRDefault="007633D6" w:rsidP="009E1637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Detroit</w:t>
      </w:r>
      <w:r>
        <w:rPr>
          <w:rFonts w:ascii="Times New Roman" w:hAnsi="Times New Roman" w:cs="Times New Roman"/>
        </w:rPr>
        <w:t xml:space="preserve"> VA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VA) </w:t>
      </w:r>
      <w:r>
        <w:rPr>
          <w:rFonts w:ascii="Times New Roman" w:hAnsi="Times New Roman" w:cs="Times New Roman"/>
        </w:rPr>
        <w:t>Medical Center requires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Steris Automated Endoscope Reprocessor (AER)</w:t>
      </w:r>
      <w:r>
        <w:rPr>
          <w:rFonts w:ascii="Times New Roman" w:hAnsi="Times New Roman" w:cs="Times New Roman"/>
        </w:rPr>
        <w:t xml:space="preserve"> Preventive</w:t>
      </w:r>
      <w:r>
        <w:rPr>
          <w:rFonts w:ascii="Times New Roman" w:hAnsi="Times New Roman" w:cs="Times New Roman"/>
        </w:rPr>
        <w:t xml:space="preserve"> Maintenance &amp; Repairs.</w:t>
      </w:r>
    </w:p>
    <w:p w14:paraId="0BDF45DB" w14:textId="77777777" w:rsidR="007633D6" w:rsidRDefault="007633D6" w:rsidP="009E163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BDF45DC" w14:textId="77777777" w:rsidR="007633D6" w:rsidRDefault="007633D6" w:rsidP="00FA16F9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bCs/>
          <w:szCs w:val="24"/>
        </w:rPr>
        <w:t xml:space="preserve">Network Contracting Office (NCO) 10 intends to issue a sole-source solicitation to </w:t>
      </w:r>
      <w:r>
        <w:rPr>
          <w:rFonts w:ascii="Times New Roman" w:hAnsi="Times New Roman"/>
          <w:bCs/>
          <w:szCs w:val="24"/>
        </w:rPr>
        <w:t>Steris</w:t>
      </w:r>
      <w:r>
        <w:rPr>
          <w:rFonts w:ascii="Times New Roman" w:hAnsi="Times New Roman"/>
          <w:bCs/>
          <w:szCs w:val="24"/>
        </w:rPr>
        <w:t xml:space="preserve"> for</w:t>
      </w:r>
      <w:r>
        <w:rPr>
          <w:rFonts w:ascii="Times New Roman" w:hAnsi="Times New Roman"/>
          <w:bCs/>
          <w:szCs w:val="24"/>
        </w:rPr>
        <w:t xml:space="preserve"> </w:t>
      </w:r>
      <w:r>
        <w:rPr>
          <w:rFonts w:ascii="Times New Roman" w:hAnsi="Times New Roman"/>
          <w:bCs/>
          <w:szCs w:val="24"/>
        </w:rPr>
        <w:t>Steris AER</w:t>
      </w:r>
      <w:r>
        <w:rPr>
          <w:rFonts w:ascii="Times New Roman" w:hAnsi="Times New Roman" w:cs="Times New Roman"/>
        </w:rPr>
        <w:t xml:space="preserve"> preventive maintenance and repairs</w:t>
      </w:r>
      <w:r>
        <w:rPr>
          <w:rFonts w:ascii="Times New Roman" w:hAnsi="Times New Roman"/>
          <w:bCs/>
          <w:szCs w:val="24"/>
        </w:rPr>
        <w:t xml:space="preserve">. </w:t>
      </w:r>
      <w:r>
        <w:rPr>
          <w:rFonts w:ascii="Times New Roman" w:hAnsi="Times New Roman"/>
          <w:bCs/>
          <w:szCs w:val="24"/>
        </w:rPr>
        <w:t>Steris</w:t>
      </w:r>
      <w:r>
        <w:rPr>
          <w:rFonts w:ascii="Times New Roman" w:hAnsi="Times New Roman" w:cs="Times New Roman"/>
        </w:rPr>
        <w:t xml:space="preserve"> is </w:t>
      </w:r>
      <w:r>
        <w:rPr>
          <w:rFonts w:ascii="Times New Roman" w:hAnsi="Times New Roman" w:cs="Times New Roman"/>
        </w:rPr>
        <w:t>sole factory-</w:t>
      </w:r>
      <w:r>
        <w:rPr>
          <w:rFonts w:ascii="Times New Roman" w:hAnsi="Times New Roman" w:cs="Times New Roman"/>
        </w:rPr>
        <w:t xml:space="preserve">authorized </w:t>
      </w:r>
      <w:r>
        <w:rPr>
          <w:rFonts w:ascii="Times New Roman" w:hAnsi="Times New Roman" w:cs="Times New Roman"/>
        </w:rPr>
        <w:t>supplier of</w:t>
      </w:r>
      <w:r>
        <w:rPr>
          <w:rFonts w:ascii="Times New Roman" w:hAnsi="Times New Roman" w:cs="Times New Roman"/>
        </w:rPr>
        <w:t xml:space="preserve"> equipment and services </w:t>
      </w:r>
      <w:r>
        <w:rPr>
          <w:rFonts w:ascii="Times New Roman" w:hAnsi="Times New Roman" w:cs="Times New Roman"/>
        </w:rPr>
        <w:t>for the equipment manufactured by Steris (and including Cantel/Medivators)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</w:p>
    <w:p w14:paraId="0BDF45DD" w14:textId="77777777" w:rsidR="007633D6" w:rsidRDefault="007633D6" w:rsidP="00FA16F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BDF45DE" w14:textId="77777777" w:rsidR="007633D6" w:rsidRPr="00290FD2" w:rsidRDefault="007633D6" w:rsidP="003B2C0F">
      <w:pPr>
        <w:spacing w:after="0" w:line="240" w:lineRule="auto"/>
        <w:jc w:val="both"/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Cs/>
          <w:szCs w:val="24"/>
        </w:rPr>
        <w:t>Per</w:t>
      </w:r>
      <w:r>
        <w:rPr>
          <w:rFonts w:ascii="Times New Roman" w:hAnsi="Times New Roman"/>
          <w:bCs/>
          <w:szCs w:val="24"/>
        </w:rPr>
        <w:t xml:space="preserve"> </w:t>
      </w:r>
      <w:r>
        <w:rPr>
          <w:rFonts w:ascii="Times New Roman" w:hAnsi="Times New Roman"/>
          <w:bCs/>
          <w:szCs w:val="24"/>
        </w:rPr>
        <w:t>Steris’ sole-source/proprietary letter, Steris “</w:t>
      </w:r>
      <w:r w:rsidRPr="003B2C0F">
        <w:rPr>
          <w:rFonts w:ascii="Times New Roman" w:hAnsi="Times New Roman"/>
          <w:bCs/>
          <w:szCs w:val="24"/>
        </w:rPr>
        <w:t>is the sole factory-authorized supplier of parts and service for the equipment we manufacture, including products under the brand names of AMSCO, Finn Aqua, HAMO, Black Diamond Video, Medisafe and Cantel/MEDIVATORS</w:t>
      </w:r>
      <w:r>
        <w:rPr>
          <w:rFonts w:ascii="Times New Roman" w:hAnsi="Times New Roman"/>
          <w:bCs/>
          <w:szCs w:val="24"/>
        </w:rPr>
        <w:t>.” And Steris states further that, it “does not utilize a distributor model.</w:t>
      </w:r>
      <w:r>
        <w:rPr>
          <w:rFonts w:ascii="Times New Roman" w:hAnsi="Times New Roman"/>
          <w:bCs/>
          <w:szCs w:val="24"/>
        </w:rPr>
        <w:t>”</w:t>
      </w:r>
    </w:p>
    <w:p w14:paraId="0BDF45DF" w14:textId="77777777" w:rsidR="007633D6" w:rsidRPr="00290FD2" w:rsidRDefault="007633D6" w:rsidP="002515E6">
      <w:pPr>
        <w:spacing w:after="0" w:line="240" w:lineRule="auto"/>
        <w:jc w:val="both"/>
        <w:rPr>
          <w:rFonts w:ascii="Times New Roman" w:hAnsi="Times New Roman"/>
          <w:bCs/>
          <w:szCs w:val="24"/>
        </w:rPr>
      </w:pPr>
    </w:p>
    <w:p w14:paraId="0BDF45E0" w14:textId="77777777" w:rsidR="007633D6" w:rsidRPr="00AB61AF" w:rsidRDefault="007633D6" w:rsidP="00FA16F9">
      <w:pPr>
        <w:spacing w:after="0" w:line="240" w:lineRule="auto"/>
        <w:jc w:val="both"/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Cs/>
          <w:szCs w:val="24"/>
        </w:rPr>
        <w:t xml:space="preserve">This procurement, therefore, is being conducted in accordance with FAR </w:t>
      </w:r>
      <w:r>
        <w:rPr>
          <w:rFonts w:ascii="Times New Roman" w:hAnsi="Times New Roman"/>
        </w:rPr>
        <w:t xml:space="preserve">6.302-1(a)(2), “only one responsible source and no other supplies or services will satisfy agency requirements.” The NAICS code for this procurement is </w:t>
      </w:r>
      <w:r>
        <w:rPr>
          <w:rFonts w:ascii="Times New Roman" w:hAnsi="Times New Roman"/>
        </w:rPr>
        <w:t>811210</w:t>
      </w:r>
      <w:r>
        <w:rPr>
          <w:rFonts w:ascii="Times New Roman" w:hAnsi="Times New Roman"/>
        </w:rPr>
        <w:t>, and the Small Business Administration Size Standard is $</w:t>
      </w:r>
      <w:r>
        <w:rPr>
          <w:rFonts w:ascii="Times New Roman" w:hAnsi="Times New Roman"/>
        </w:rPr>
        <w:t>34</w:t>
      </w:r>
      <w:r>
        <w:rPr>
          <w:rFonts w:ascii="Times New Roman" w:hAnsi="Times New Roman"/>
        </w:rPr>
        <w:t>.0</w:t>
      </w:r>
      <w:r>
        <w:rPr>
          <w:rFonts w:ascii="Times New Roman" w:hAnsi="Times New Roman"/>
        </w:rPr>
        <w:t xml:space="preserve"> Million.</w:t>
      </w:r>
    </w:p>
    <w:p w14:paraId="0BDF45E1" w14:textId="77777777" w:rsidR="007633D6" w:rsidRDefault="007633D6" w:rsidP="009E1637">
      <w:pPr>
        <w:spacing w:after="0" w:line="240" w:lineRule="auto"/>
        <w:jc w:val="both"/>
        <w:rPr>
          <w:rFonts w:ascii="Times New Roman" w:hAnsi="Times New Roman"/>
        </w:rPr>
      </w:pPr>
    </w:p>
    <w:p w14:paraId="0BDF45E2" w14:textId="77777777" w:rsidR="007633D6" w:rsidRDefault="007633D6" w:rsidP="009E1637">
      <w:pPr>
        <w:spacing w:after="0"/>
        <w:jc w:val="both"/>
        <w:rPr>
          <w:rFonts w:ascii="Times New Roman" w:hAnsi="Times New Roman"/>
        </w:rPr>
      </w:pPr>
      <w:r w:rsidRPr="006A618B">
        <w:rPr>
          <w:rFonts w:ascii="Times New Roman" w:hAnsi="Times New Roman"/>
          <w:b/>
          <w:bCs/>
          <w:u w:val="single"/>
        </w:rPr>
        <w:t xml:space="preserve">This </w:t>
      </w:r>
      <w:r>
        <w:rPr>
          <w:rFonts w:ascii="Times New Roman" w:hAnsi="Times New Roman"/>
          <w:b/>
          <w:bCs/>
          <w:u w:val="single"/>
        </w:rPr>
        <w:t>N</w:t>
      </w:r>
      <w:r w:rsidRPr="006A618B">
        <w:rPr>
          <w:rFonts w:ascii="Times New Roman" w:hAnsi="Times New Roman"/>
          <w:b/>
          <w:bCs/>
          <w:u w:val="single"/>
        </w:rPr>
        <w:t xml:space="preserve">otice of </w:t>
      </w:r>
      <w:r>
        <w:rPr>
          <w:rFonts w:ascii="Times New Roman" w:hAnsi="Times New Roman"/>
          <w:b/>
          <w:bCs/>
          <w:u w:val="single"/>
        </w:rPr>
        <w:t>I</w:t>
      </w:r>
      <w:r w:rsidRPr="006A618B">
        <w:rPr>
          <w:rFonts w:ascii="Times New Roman" w:hAnsi="Times New Roman"/>
          <w:b/>
          <w:bCs/>
          <w:u w:val="single"/>
        </w:rPr>
        <w:t>ntent is not a request for competitive quotes</w:t>
      </w:r>
      <w:r w:rsidRPr="0096353C">
        <w:rPr>
          <w:rFonts w:ascii="Times New Roman" w:hAnsi="Times New Roman"/>
        </w:rPr>
        <w:t xml:space="preserve">. No solicitation document is available and telephone requests will not be accepted. However, any responsible source who believes it is capable of </w:t>
      </w:r>
      <w:r w:rsidRPr="00D502C1">
        <w:rPr>
          <w:rFonts w:ascii="Times New Roman" w:hAnsi="Times New Roman"/>
          <w:b/>
          <w:bCs/>
          <w:u w:val="single"/>
        </w:rPr>
        <w:t>fully</w:t>
      </w:r>
      <w:r>
        <w:rPr>
          <w:rFonts w:ascii="Times New Roman" w:hAnsi="Times New Roman"/>
        </w:rPr>
        <w:t xml:space="preserve"> </w:t>
      </w:r>
      <w:r w:rsidRPr="0096353C">
        <w:rPr>
          <w:rFonts w:ascii="Times New Roman" w:hAnsi="Times New Roman"/>
        </w:rPr>
        <w:t>meeting the requirements may submit a quot</w:t>
      </w:r>
      <w:r>
        <w:rPr>
          <w:rFonts w:ascii="Times New Roman" w:hAnsi="Times New Roman"/>
        </w:rPr>
        <w:t>e</w:t>
      </w:r>
      <w:r w:rsidRPr="0096353C">
        <w:rPr>
          <w:rFonts w:ascii="Times New Roman" w:hAnsi="Times New Roman"/>
        </w:rPr>
        <w:t xml:space="preserve">, which </w:t>
      </w:r>
      <w:r w:rsidRPr="00AB61AF">
        <w:rPr>
          <w:rFonts w:ascii="Times New Roman" w:hAnsi="Times New Roman"/>
          <w:b/>
          <w:bCs/>
          <w:u w:val="single"/>
        </w:rPr>
        <w:t>may</w:t>
      </w:r>
      <w:r w:rsidRPr="0096353C">
        <w:rPr>
          <w:rFonts w:ascii="Times New Roman" w:hAnsi="Times New Roman"/>
        </w:rPr>
        <w:t xml:space="preserve"> be considered by the agency, only if received by the closing date and time of this notice. </w:t>
      </w:r>
      <w:r w:rsidRPr="006A618B">
        <w:rPr>
          <w:rFonts w:ascii="Times New Roman" w:hAnsi="Times New Roman"/>
          <w:b/>
          <w:bCs/>
          <w:u w:val="single"/>
        </w:rPr>
        <w:t>Any response to this notice must show clear and convincing evidence that the responding company can meet the requirements of the Government</w:t>
      </w:r>
      <w:r w:rsidRPr="0096353C">
        <w:rPr>
          <w:rFonts w:ascii="Times New Roman" w:hAnsi="Times New Roman"/>
        </w:rPr>
        <w:t xml:space="preserve">. Responses received will be </w:t>
      </w:r>
      <w:r w:rsidRPr="0096353C">
        <w:rPr>
          <w:rFonts w:ascii="Times New Roman" w:hAnsi="Times New Roman"/>
        </w:rPr>
        <w:t xml:space="preserve">evaluated; however, </w:t>
      </w:r>
      <w:r w:rsidRPr="00B74B1E">
        <w:rPr>
          <w:rFonts w:ascii="Times New Roman" w:hAnsi="Times New Roman"/>
          <w:b/>
          <w:bCs/>
          <w:color w:val="FF0000"/>
          <w:u w:val="single"/>
        </w:rPr>
        <w:t>a determination by the Government not to compete the proposed procurement based upon responses received to this notice is solely within the discretion of the Government</w:t>
      </w:r>
      <w:r w:rsidRPr="00B74B1E">
        <w:rPr>
          <w:rFonts w:ascii="Times New Roman" w:hAnsi="Times New Roman"/>
          <w:color w:val="FF0000"/>
        </w:rPr>
        <w:t>.</w:t>
      </w:r>
    </w:p>
    <w:p w14:paraId="0BDF45E3" w14:textId="77777777" w:rsidR="007633D6" w:rsidRPr="0096353C" w:rsidRDefault="007633D6" w:rsidP="009E1637">
      <w:pPr>
        <w:spacing w:after="0"/>
        <w:jc w:val="both"/>
        <w:rPr>
          <w:rFonts w:ascii="Times New Roman" w:hAnsi="Times New Roman"/>
        </w:rPr>
      </w:pPr>
    </w:p>
    <w:p w14:paraId="0BDF45E4" w14:textId="77777777" w:rsidR="007633D6" w:rsidRPr="006762CE" w:rsidRDefault="007633D6" w:rsidP="009E163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6353C">
        <w:rPr>
          <w:rFonts w:ascii="Times New Roman" w:hAnsi="Times New Roman"/>
        </w:rPr>
        <w:t xml:space="preserve">Responses to this notice are due </w:t>
      </w:r>
      <w:r>
        <w:rPr>
          <w:rFonts w:ascii="Times New Roman" w:hAnsi="Times New Roman"/>
        </w:rPr>
        <w:t>no later than</w:t>
      </w:r>
      <w:r w:rsidRPr="0096353C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Wednesday, May 13, </w:t>
      </w:r>
      <w:r>
        <w:rPr>
          <w:rFonts w:ascii="Times New Roman" w:hAnsi="Times New Roman"/>
        </w:rPr>
        <w:t>202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 xml:space="preserve">, at 10:00 a.m., </w:t>
      </w:r>
      <w:r>
        <w:rPr>
          <w:rFonts w:ascii="Times New Roman" w:hAnsi="Times New Roman"/>
        </w:rPr>
        <w:t xml:space="preserve">Eastern </w:t>
      </w:r>
      <w:r>
        <w:rPr>
          <w:rFonts w:ascii="Times New Roman" w:hAnsi="Times New Roman"/>
        </w:rPr>
        <w:t>Time,</w:t>
      </w:r>
      <w:r>
        <w:rPr>
          <w:rFonts w:ascii="Times New Roman" w:hAnsi="Times New Roman"/>
        </w:rPr>
        <w:t xml:space="preserve"> to </w:t>
      </w:r>
      <w:r>
        <w:rPr>
          <w:rFonts w:ascii="Times New Roman" w:hAnsi="Times New Roman"/>
        </w:rPr>
        <w:t>Jeann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e Ortiz</w:t>
      </w:r>
      <w:r>
        <w:rPr>
          <w:rFonts w:ascii="Times New Roman" w:hAnsi="Times New Roman"/>
        </w:rPr>
        <w:t>, Contract</w:t>
      </w:r>
      <w:r>
        <w:rPr>
          <w:rFonts w:ascii="Times New Roman" w:hAnsi="Times New Roman"/>
        </w:rPr>
        <w:t>ing Officer</w:t>
      </w:r>
      <w:r>
        <w:rPr>
          <w:rFonts w:ascii="Times New Roman" w:hAnsi="Times New Roman"/>
        </w:rPr>
        <w:t xml:space="preserve">, via email at </w:t>
      </w:r>
      <w:hyperlink r:id="rId6" w:history="1">
        <w:r w:rsidRPr="006E3368">
          <w:rPr>
            <w:rStyle w:val="Hyperlink"/>
            <w:rFonts w:ascii="Times New Roman" w:hAnsi="Times New Roman"/>
          </w:rPr>
          <w:t>jeanne.ortiz@va.gov</w:t>
        </w:r>
      </w:hyperlink>
      <w:r>
        <w:rPr>
          <w:rFonts w:ascii="Times New Roman" w:hAnsi="Times New Roman"/>
        </w:rPr>
        <w:t xml:space="preserve"> .</w:t>
      </w:r>
    </w:p>
    <w:sectPr w:rsidR="008859D0" w:rsidRPr="006762CE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F45F5" w14:textId="77777777" w:rsidR="007633D6" w:rsidRDefault="007633D6">
      <w:pPr>
        <w:spacing w:after="0" w:line="240" w:lineRule="auto"/>
      </w:pPr>
      <w:r>
        <w:separator/>
      </w:r>
    </w:p>
  </w:endnote>
  <w:endnote w:type="continuationSeparator" w:id="0">
    <w:p w14:paraId="0BDF45F7" w14:textId="77777777" w:rsidR="007633D6" w:rsidRDefault="00763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7C3DF6" w14:paraId="0BDF45E8" w14:textId="77777777" w:rsidTr="009A409F">
      <w:tc>
        <w:tcPr>
          <w:tcW w:w="4788" w:type="dxa"/>
        </w:tcPr>
        <w:p w14:paraId="0BDF45E6" w14:textId="77777777" w:rsidR="007633D6" w:rsidRDefault="007633D6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0BDF45E7" w14:textId="77777777" w:rsidR="007633D6" w:rsidRDefault="007633D6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0BDF45E9" w14:textId="77777777" w:rsidR="007633D6" w:rsidRPr="00975C97" w:rsidRDefault="007633D6" w:rsidP="009A409F">
    <w:pPr>
      <w:pStyle w:val="Footer"/>
      <w:rPr>
        <w:rFonts w:cstheme="minorHAnsi"/>
      </w:rPr>
    </w:pPr>
  </w:p>
  <w:p w14:paraId="0BDF45EA" w14:textId="77777777" w:rsidR="007C3DF6" w:rsidRDefault="007633D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7C3DF6" w14:paraId="0BDF45EE" w14:textId="77777777" w:rsidTr="009A409F">
      <w:tc>
        <w:tcPr>
          <w:tcW w:w="4788" w:type="dxa"/>
        </w:tcPr>
        <w:p w14:paraId="0BDF45EC" w14:textId="77777777" w:rsidR="007633D6" w:rsidRDefault="007633D6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0BDF45ED" w14:textId="77777777" w:rsidR="007633D6" w:rsidRDefault="007633D6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0BDF45EF" w14:textId="77777777" w:rsidR="007633D6" w:rsidRPr="00E52D1F" w:rsidRDefault="007633D6" w:rsidP="00637F97">
    <w:pPr>
      <w:pStyle w:val="Footer"/>
      <w:jc w:val="right"/>
      <w:rPr>
        <w:rFonts w:cstheme="minorHAnsi"/>
      </w:rPr>
    </w:pPr>
  </w:p>
  <w:p w14:paraId="0BDF45F0" w14:textId="77777777" w:rsidR="007C3DF6" w:rsidRDefault="007633D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F45F1" w14:textId="77777777" w:rsidR="007633D6" w:rsidRDefault="007633D6">
      <w:pPr>
        <w:spacing w:after="0" w:line="240" w:lineRule="auto"/>
      </w:pPr>
      <w:r>
        <w:separator/>
      </w:r>
    </w:p>
  </w:footnote>
  <w:footnote w:type="continuationSeparator" w:id="0">
    <w:p w14:paraId="0BDF45F3" w14:textId="77777777" w:rsidR="007633D6" w:rsidRDefault="007633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F45E5" w14:textId="77777777" w:rsidR="007633D6" w:rsidRPr="00C326BA" w:rsidRDefault="007633D6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F45EB" w14:textId="77777777" w:rsidR="007633D6" w:rsidRPr="00C326BA" w:rsidRDefault="007633D6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3DF6"/>
    <w:rsid w:val="007633D6"/>
    <w:rsid w:val="007C3DF6"/>
    <w:rsid w:val="0088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F4592"/>
  <w15:docId w15:val="{90B5FF89-BDBF-4786-B193-416D904F6F81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502C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502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eanne.ortiz@va.gov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440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Ortiz, Jeanne A.</cp:lastModifiedBy>
  <cp:revision>2</cp:revision>
  <dcterms:created xsi:type="dcterms:W3CDTF">2026-04-29T15:21:00Z</dcterms:created>
  <dcterms:modified xsi:type="dcterms:W3CDTF">2026-04-29T15:24:00Z</dcterms:modified>
</cp:coreProperties>
</file>