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79AD" w14:textId="77777777" w:rsidR="00482302" w:rsidRDefault="00340BC9">
      <w:pPr>
        <w:pageBreakBefore/>
        <w:sectPr w:rsidR="00482302">
          <w:type w:val="continuous"/>
          <w:pgSz w:w="12240" w:h="15840"/>
          <w:pgMar w:top="1080" w:right="1440" w:bottom="1080" w:left="1440" w:header="360" w:footer="360" w:gutter="0"/>
          <w:cols w:space="720"/>
        </w:sectPr>
      </w:pPr>
      <w:r>
        <w:fldChar w:fldCharType="begin"/>
      </w:r>
      <w:r>
        <w:instrText>TC "</w:instrText>
      </w:r>
      <w:bookmarkStart w:id="0" w:name="_Toc228377406"/>
      <w:r>
        <w:instrText>PART I - THE SCHEDULE</w:instrText>
      </w:r>
      <w:bookmarkEnd w:id="0"/>
      <w:r>
        <w:instrText>" \l 1</w:instrText>
      </w:r>
      <w:r>
        <w:fldChar w:fldCharType="end"/>
      </w:r>
      <w:r>
        <w:fldChar w:fldCharType="begin"/>
      </w:r>
      <w:r>
        <w:instrText>TC "</w:instrText>
      </w:r>
      <w:bookmarkStart w:id="1" w:name="_Toc228377407"/>
      <w:r>
        <w:instrText>SECTION A - SOLICITATION/CONTRACT FORM</w:instrText>
      </w:r>
      <w:bookmarkEnd w:id="1"/>
      <w:r>
        <w:instrText>" \l 1</w:instrText>
      </w:r>
      <w:r>
        <w:fldChar w:fldCharType="end"/>
      </w:r>
      <w:r>
        <w:fldChar w:fldCharType="begin"/>
      </w:r>
      <w:r>
        <w:instrText>TC "</w:instrText>
      </w:r>
      <w:bookmarkStart w:id="2" w:name="_Toc228377408"/>
      <w:r>
        <w:instrText>A.1  SF 1442  SOLICITATION, OFFER, AND AWARD (Construction, Alteration, or Repair)</w:instrText>
      </w:r>
      <w:bookmarkEnd w:id="2"/>
      <w:r>
        <w:instrText>" \l 2</w:instrText>
      </w:r>
      <w:r>
        <w:fldChar w:fldCharType="end"/>
      </w:r>
      <w:r w:rsidR="00BA1726">
        <w:pict w14:anchorId="55187F47">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55187F5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55187F5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55187F5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55187F5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55187F5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55187F5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55187F6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55187F6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55187F6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55187F6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55187F6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55187F6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55187F6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55187F6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55187F6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55187F6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55187F6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55187F6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55187F6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55187F6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55187F6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55187F6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55187F7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55187F7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55187F7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55187F7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55187F7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55187F7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55187F7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55187F7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55187F7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55187F7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55187F7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55187F7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55187F7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55187F7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55187F7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55187F7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55187F8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55187F8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55187F8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55187F8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55187F8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55187F8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55187F8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55187F8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55187F8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55187F8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55187F8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55187F8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55187F8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55187F8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55187F8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55187F8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55187F9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55187F9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55187F9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55187F9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55187F94" w14:textId="77777777" w:rsidR="00482302" w:rsidRDefault="00340BC9">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55187F95" w14:textId="77777777" w:rsidR="00482302" w:rsidRDefault="00340BC9">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55187F96" w14:textId="77777777" w:rsidR="00482302" w:rsidRDefault="00340BC9">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55187F97" w14:textId="77777777" w:rsidR="00482302" w:rsidRDefault="00340BC9">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55187F98" w14:textId="77777777" w:rsidR="00482302" w:rsidRDefault="00340BC9">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55187F99" w14:textId="77777777" w:rsidR="00482302" w:rsidRDefault="00340BC9">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55187F9A" w14:textId="77777777" w:rsidR="00482302" w:rsidRDefault="00340BC9">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55187F9B" w14:textId="77777777" w:rsidR="00482302" w:rsidRDefault="00340BC9">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55187F9C" w14:textId="77777777" w:rsidR="00482302" w:rsidRDefault="00340BC9">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55187F9D" w14:textId="77777777" w:rsidR="00482302" w:rsidRDefault="00340BC9">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55187F9E" w14:textId="77777777" w:rsidR="00482302" w:rsidRDefault="00340BC9">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55187F9F" w14:textId="77777777" w:rsidR="00482302" w:rsidRDefault="00340BC9">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55187FA0" w14:textId="77777777" w:rsidR="00482302" w:rsidRDefault="00340BC9">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55187FA1" w14:textId="77777777" w:rsidR="00482302" w:rsidRDefault="00340BC9">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55187FA2" w14:textId="77777777" w:rsidR="00482302" w:rsidRDefault="00340BC9">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55187FA3" w14:textId="77777777" w:rsidR="00482302" w:rsidRDefault="00340BC9">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55187FA4" w14:textId="77777777" w:rsidR="00482302" w:rsidRDefault="00340BC9">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55187FA5" w14:textId="77777777" w:rsidR="00482302" w:rsidRDefault="00340BC9">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55187FA6" w14:textId="77777777" w:rsidR="00482302" w:rsidRDefault="00340BC9">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55187FA7" w14:textId="77777777" w:rsidR="00482302" w:rsidRDefault="00340BC9">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55187FA8" w14:textId="77777777" w:rsidR="00482302" w:rsidRDefault="00340BC9">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55187FA9" w14:textId="77777777" w:rsidR="00482302" w:rsidRDefault="00340BC9">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55187FAA" w14:textId="77777777" w:rsidR="00482302" w:rsidRDefault="00340BC9">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55187FAB" w14:textId="77777777" w:rsidR="00482302" w:rsidRDefault="00340BC9">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55187FAC" w14:textId="77777777" w:rsidR="00482302" w:rsidRDefault="00340BC9">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55187FAD" w14:textId="77777777" w:rsidR="00482302" w:rsidRDefault="00340BC9">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55187FAE" w14:textId="77777777" w:rsidR="00482302" w:rsidRDefault="00340BC9">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55187FAF" w14:textId="77777777" w:rsidR="00482302" w:rsidRDefault="00340BC9">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55187FB0" w14:textId="77777777" w:rsidR="00482302" w:rsidRDefault="00340BC9">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55187FB1" w14:textId="77777777" w:rsidR="00482302" w:rsidRDefault="00340BC9">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55187FB2" w14:textId="77777777" w:rsidR="00482302" w:rsidRDefault="00340BC9">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55187FB3" w14:textId="77777777" w:rsidR="00482302" w:rsidRDefault="00340BC9">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55187FB4" w14:textId="77777777" w:rsidR="00482302" w:rsidRDefault="00340BC9">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55187FB5" w14:textId="77777777" w:rsidR="00482302" w:rsidRDefault="00340BC9">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55187FB6" w14:textId="77777777" w:rsidR="00482302" w:rsidRDefault="00340BC9">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55187FB7" w14:textId="77777777" w:rsidR="00482302" w:rsidRDefault="00340BC9">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55187FB8" w14:textId="77777777" w:rsidR="00482302" w:rsidRDefault="00340BC9">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55187FB9" w14:textId="77777777" w:rsidR="00482302" w:rsidRDefault="00340BC9">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55187FBA" w14:textId="77777777" w:rsidR="00482302" w:rsidRDefault="00340BC9">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55187FBB" w14:textId="77777777" w:rsidR="00482302" w:rsidRDefault="00340BC9">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55187FBC" w14:textId="77777777" w:rsidR="00482302" w:rsidRDefault="00340BC9">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55187FBD" w14:textId="77777777" w:rsidR="00482302" w:rsidRDefault="00340BC9">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55187FBE" w14:textId="77777777" w:rsidR="00482302" w:rsidRDefault="00340BC9">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55187FBF" w14:textId="77777777" w:rsidR="00482302" w:rsidRDefault="00340BC9">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55187FC0" w14:textId="77777777" w:rsidR="00482302" w:rsidRDefault="00340BC9">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55187FC1" w14:textId="77777777" w:rsidR="00482302" w:rsidRDefault="00340BC9">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55187FC2" w14:textId="77777777" w:rsidR="00482302" w:rsidRDefault="00340BC9">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55187FC3" w14:textId="77777777" w:rsidR="00482302" w:rsidRDefault="00340BC9">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55187FC4" w14:textId="77777777" w:rsidR="00482302" w:rsidRDefault="00340BC9">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55187FC5" w14:textId="77777777" w:rsidR="00482302" w:rsidRDefault="00340BC9">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55187FC6" w14:textId="77777777" w:rsidR="00482302" w:rsidRDefault="00340BC9">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55187FC7" w14:textId="77777777" w:rsidR="00482302" w:rsidRDefault="00340BC9">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55187FC8" w14:textId="77777777" w:rsidR="00482302" w:rsidRDefault="00340BC9">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55187FC9" w14:textId="77777777" w:rsidR="00482302" w:rsidRDefault="00340BC9">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55187FCA" w14:textId="77777777" w:rsidR="00482302" w:rsidRDefault="00482302">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55187FCB" w14:textId="77777777" w:rsidR="00482302" w:rsidRDefault="00340BC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55187FCC" w14:textId="5B6CCAB1" w:rsidR="00482302" w:rsidRDefault="00340BC9">
                    <w:pPr>
                      <w:spacing w:after="0" w:line="240" w:lineRule="auto"/>
                      <w:jc w:val="center"/>
                      <w:rPr>
                        <w:rFonts w:ascii="Courier New" w:hAnsi="Courier New" w:cs="Courier New"/>
                        <w:sz w:val="15"/>
                        <w:szCs w:val="15"/>
                      </w:rPr>
                    </w:pPr>
                    <w:r>
                      <w:rPr>
                        <w:rFonts w:ascii="Courier New" w:hAnsi="Courier New" w:cs="Courier New"/>
                        <w:sz w:val="15"/>
                        <w:szCs w:val="15"/>
                      </w:rPr>
                      <w:t>54</w:t>
                    </w:r>
                  </w:p>
                </w:txbxContent>
              </v:textbox>
            </v:shape>
            <v:shape id="_x0000_s1204" type="#_x0000_t202" style="position:absolute;left:948;top:740;width:2383;height:204;mso-position-horizontal-relative:page;mso-position-vertical-relative:page" filled="f" stroked="f">
              <v:textbox inset="0,0,0,0">
                <w:txbxContent>
                  <w:p w14:paraId="55187FCD" w14:textId="77777777" w:rsidR="00482302" w:rsidRDefault="00482302">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55187FCE" w14:textId="77777777" w:rsidR="00482302" w:rsidRDefault="00482302">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55187FC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36C25626R0066</w:t>
                    </w:r>
                  </w:p>
                </w:txbxContent>
              </v:textbox>
            </v:shape>
            <v:shape id="_x0000_s1207" type="#_x0000_t202" style="position:absolute;left:6852;top:1354;width:158;height:204;mso-position-horizontal-relative:page;mso-position-vertical-relative:page" filled="f" stroked="f">
              <v:textbox inset="0,0,0,0">
                <w:txbxContent>
                  <w:p w14:paraId="55187FD0" w14:textId="77777777" w:rsidR="00482302" w:rsidRDefault="00482302">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55187FD1"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55187FD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04-29-2026</w:t>
                    </w:r>
                  </w:p>
                </w:txbxContent>
              </v:textbox>
            </v:shape>
            <v:shape id="_x0000_s1210" type="#_x0000_t202" style="position:absolute;left:948;top:2396;width:2383;height:204;mso-position-horizontal-relative:page;mso-position-vertical-relative:page" filled="f" stroked="f">
              <v:textbox inset="0,0,0,0">
                <w:txbxContent>
                  <w:p w14:paraId="55187FD3" w14:textId="77777777" w:rsidR="00482302" w:rsidRDefault="00482302">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55187FD4"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580-26-2-5833-0002</w:t>
                    </w:r>
                  </w:p>
                </w:txbxContent>
              </v:textbox>
            </v:shape>
            <v:shape id="_x0000_s1212" type="#_x0000_t202" style="position:absolute;left:4668;top:2636;width:2383;height:204;mso-position-horizontal-relative:page;mso-position-vertical-relative:page" filled="f" stroked="f">
              <v:textbox inset="0,0,0,0">
                <w:txbxContent>
                  <w:p w14:paraId="55187FD5" w14:textId="77777777" w:rsidR="00482302" w:rsidRDefault="00482302">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55187FD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580-26-103</w:t>
                    </w:r>
                  </w:p>
                </w:txbxContent>
              </v:textbox>
            </v:shape>
            <v:shape id="_x0000_s1214" type="#_x0000_t202" style="position:absolute;left:4668;top:2948;width:1178;height:204;mso-position-horizontal-relative:page;mso-position-vertical-relative:page" filled="f" stroked="f">
              <v:textbox inset="0,0,0,0">
                <w:txbxContent>
                  <w:p w14:paraId="55187FD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_x0000_s1215" type="#_x0000_t202" style="position:absolute;left:948;top:3164;width:3774;height:204;mso-position-horizontal-relative:page;mso-position-vertical-relative:page" filled="f" stroked="f">
              <v:textbox inset="0,0,0,0">
                <w:txbxContent>
                  <w:p w14:paraId="55187FD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55187FD9"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217" type="#_x0000_t202" style="position:absolute;left:948;top:3500;width:3774;height:204;mso-position-horizontal-relative:page;mso-position-vertical-relative:page" filled="f" stroked="f">
              <v:textbox inset="0,0,0,0">
                <w:txbxContent>
                  <w:p w14:paraId="55187FDA"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_x0000_s1218" type="#_x0000_t202" style="position:absolute;left:948;top:3668;width:3774;height:204;mso-position-horizontal-relative:page;mso-position-vertical-relative:page" filled="f" stroked="f">
              <v:textbox inset="0,0,0,0">
                <w:txbxContent>
                  <w:p w14:paraId="55187FDB"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_x0000_s1219" type="#_x0000_t202" style="position:absolute;left:948;top:3836;width:5072;height:204;mso-position-horizontal-relative:page;mso-position-vertical-relative:page" filled="f" stroked="f">
              <v:textbox inset="0,0,0,0">
                <w:txbxContent>
                  <w:p w14:paraId="55187FDC"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_x0000_s1220" type="#_x0000_t202" style="position:absolute;left:6348;top:3164;width:3774;height:204;mso-position-horizontal-relative:page;mso-position-vertical-relative:page" filled="f" stroked="f">
              <v:textbox inset="0,0,0,0">
                <w:txbxContent>
                  <w:p w14:paraId="55187FD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inset="0,0,0,0">
                <w:txbxContent>
                  <w:p w14:paraId="55187FDE"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222" type="#_x0000_t202" style="position:absolute;left:6348;top:3500;width:3774;height:204;mso-position-horizontal-relative:page;mso-position-vertical-relative:page" filled="f" stroked="f">
              <v:textbox inset="0,0,0,0">
                <w:txbxContent>
                  <w:p w14:paraId="55187FD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_x0000_s1223" type="#_x0000_t202" style="position:absolute;left:6348;top:3668;width:3774;height:204;mso-position-horizontal-relative:page;mso-position-vertical-relative:page" filled="f" stroked="f">
              <v:textbox inset="0,0,0,0">
                <w:txbxContent>
                  <w:p w14:paraId="55187FE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_x0000_s1224" type="#_x0000_t202" style="position:absolute;left:6348;top:3836;width:5072;height:204;mso-position-horizontal-relative:page;mso-position-vertical-relative:page" filled="f" stroked="f">
              <v:textbox inset="0,0,0,0">
                <w:txbxContent>
                  <w:p w14:paraId="55187FE1"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_x0000_s1225" type="#_x0000_t202" style="position:absolute;left:3228;top:4364;width:3774;height:204;mso-position-horizontal-relative:page;mso-position-vertical-relative:page" filled="f" stroked="f">
              <v:textbox inset="0,0,0,0">
                <w:txbxContent>
                  <w:p w14:paraId="55187FE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_x0000_s1226" type="#_x0000_t202" style="position:absolute;left:6924;top:4364;width:2383;height:204;mso-position-horizontal-relative:page;mso-position-vertical-relative:page" filled="f" stroked="f">
              <v:textbox inset="0,0,0,0">
                <w:txbxContent>
                  <w:p w14:paraId="55187FE3"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281-685-9293</w:t>
                    </w:r>
                  </w:p>
                </w:txbxContent>
              </v:textbox>
            </v:shape>
            <v:shape id="_x0000_s1227" type="#_x0000_t202" style="position:absolute;left:636;top:5612;width:11192;height:204;mso-position-horizontal-relative:page;mso-position-vertical-relative:page" filled="f" stroked="f">
              <v:textbox inset="0,0,0,0">
                <w:txbxContent>
                  <w:p w14:paraId="55187FE4" w14:textId="17B1B6ED" w:rsidR="00482302" w:rsidRDefault="00340BC9">
                    <w:pPr>
                      <w:spacing w:after="0" w:line="240" w:lineRule="auto"/>
                      <w:rPr>
                        <w:rFonts w:ascii="Courier New" w:hAnsi="Courier New" w:cs="Courier New"/>
                        <w:sz w:val="15"/>
                        <w:szCs w:val="15"/>
                      </w:rPr>
                    </w:pPr>
                    <w:r>
                      <w:rPr>
                        <w:rFonts w:ascii="Courier New" w:hAnsi="Courier New" w:cs="Courier New"/>
                        <w:sz w:val="15"/>
                        <w:szCs w:val="15"/>
                      </w:rPr>
                      <w:t>A. This project is to Upgrade Cooling Tower at Building 104 at the Michael E. DeBakey Veterans Affairs Medical Center</w:t>
                    </w:r>
                  </w:p>
                </w:txbxContent>
              </v:textbox>
            </v:shape>
            <v:shape id="_x0000_s1228" type="#_x0000_t202" style="position:absolute;left:636;top:5780;width:11192;height:204;mso-position-horizontal-relative:page;mso-position-vertical-relative:page" filled="f" stroked="f">
              <v:textbox inset="0,0,0,0">
                <w:txbxContent>
                  <w:p w14:paraId="55187FE5"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(MEDVAMC) located at 2002 Holcombe Boulevard, Houston, TX 77030.</w:t>
                    </w:r>
                  </w:p>
                </w:txbxContent>
              </v:textbox>
            </v:shape>
            <v:shape id="_x0000_s1229" type="#_x0000_t202" style="position:absolute;left:636;top:5948;width:11192;height:204;mso-position-horizontal-relative:page;mso-position-vertical-relative:page" filled="f" stroked="f">
              <v:textbox inset="0,0,0,0">
                <w:txbxContent>
                  <w:p w14:paraId="55187FE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55187FE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B. Contractor shall use the attached US Department of Labor Wage Determinations TX20260253 in accordance with the Davis</w:t>
                    </w:r>
                  </w:p>
                </w:txbxContent>
              </v:textbox>
            </v:shape>
            <v:shape id="_x0000_s1231" type="#_x0000_t202" style="position:absolute;left:636;top:6284;width:11192;height:204;mso-position-horizontal-relative:page;mso-position-vertical-relative:page" filled="f" stroked="f">
              <v:textbox inset="0,0,0,0">
                <w:txbxContent>
                  <w:p w14:paraId="55187FE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Bacon Act.                                                  </w:t>
                    </w:r>
                  </w:p>
                </w:txbxContent>
              </v:textbox>
            </v:shape>
            <v:shape id="_x0000_s1232" type="#_x0000_t202" style="position:absolute;left:636;top:6452;width:11192;height:204;mso-position-horizontal-relative:page;mso-position-vertical-relative:page" filled="f" stroked="f">
              <v:textbox inset="0,0,0,0">
                <w:txbxContent>
                  <w:p w14:paraId="55187FE9"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3" type="#_x0000_t202" style="position:absolute;left:636;top:6620;width:11192;height:204;mso-position-horizontal-relative:page;mso-position-vertical-relative:page" filled="f" stroked="f">
              <v:textbox inset="0,0,0,0">
                <w:txbxContent>
                  <w:p w14:paraId="55187FEA"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C. The magnitude of construction is between $2,000,000.00 and $5,000,000.00. Bid Bond, Payment Bond, and Performance</w:t>
                    </w:r>
                  </w:p>
                </w:txbxContent>
              </v:textbox>
            </v:shape>
            <v:shape id="_x0000_s1234" type="#_x0000_t202" style="position:absolute;left:636;top:6788;width:11192;height:204;mso-position-horizontal-relative:page;mso-position-vertical-relative:page" filled="f" stroked="f">
              <v:textbox inset="0,0,0,0">
                <w:txbxContent>
                  <w:p w14:paraId="55187FEB"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Bond are required.                                          </w:t>
                    </w:r>
                  </w:p>
                </w:txbxContent>
              </v:textbox>
            </v:shape>
            <v:shape id="_x0000_s1235" type="#_x0000_t202" style="position:absolute;left:636;top:6956;width:11192;height:204;mso-position-horizontal-relative:page;mso-position-vertical-relative:page" filled="f" stroked="f">
              <v:textbox inset="0,0,0,0">
                <w:txbxContent>
                  <w:p w14:paraId="55187FEC"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position:absolute;left:636;top:7124;width:11192;height:204;mso-position-horizontal-relative:page;mso-position-vertical-relative:page" filled="f" stroked="f">
              <v:textbox inset="0,0,0,0">
                <w:txbxContent>
                  <w:p w14:paraId="55187FE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D. NAICS code for this project is 238220 with a small business size standard of $19 Million.</w:t>
                    </w:r>
                  </w:p>
                </w:txbxContent>
              </v:textbox>
            </v:shape>
            <v:shape id="_x0000_s1237" type="#_x0000_t202" style="position:absolute;left:636;top:7292;width:11192;height:204;mso-position-horizontal-relative:page;mso-position-vertical-relative:page" filled="f" stroked="f">
              <v:textbox inset="0,0,0,0">
                <w:txbxContent>
                  <w:p w14:paraId="55187FEE"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55187FE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E. This is a total Service-Disabled Veteran-Owned Small Business (SDVOSB) set-aside competitive procurement pursuant to</w:t>
                    </w:r>
                  </w:p>
                </w:txbxContent>
              </v:textbox>
            </v:shape>
            <v:shape id="_x0000_s1239" type="#_x0000_t202" style="position:absolute;left:636;top:7628;width:11192;height:204;mso-position-horizontal-relative:page;mso-position-vertical-relative:page" filled="f" stroked="f">
              <v:textbox inset="0,0,0,0">
                <w:txbxContent>
                  <w:p w14:paraId="55187FF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Public Law 109-461 (38 USC 8127). The SDVOSB must be a small business under the relevant NAICS code.</w:t>
                    </w:r>
                  </w:p>
                </w:txbxContent>
              </v:textbox>
            </v:shape>
            <v:shape id="_x0000_s1240" type="#_x0000_t202" style="position:absolute;left:636;top:7796;width:11192;height:204;mso-position-horizontal-relative:page;mso-position-vertical-relative:page" filled="f" stroked="f">
              <v:textbox inset="0,0,0,0">
                <w:txbxContent>
                  <w:p w14:paraId="55187FF1"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1" type="#_x0000_t202" style="position:absolute;left:636;top:7964;width:11192;height:204;mso-position-horizontal-relative:page;mso-position-vertical-relative:page" filled="f" stroked="f">
              <v:textbox inset="0,0,0,0">
                <w:txbxContent>
                  <w:p w14:paraId="55187FF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2" type="#_x0000_t202" style="position:absolute;left:636;top:8132;width:11192;height:204;mso-position-horizontal-relative:page;mso-position-vertical-relative:page" filled="f" stroked="f">
              <v:textbox inset="0,0,0,0">
                <w:txbxContent>
                  <w:p w14:paraId="55187FF3"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F. IMPORTANT: All SDVOSB contractors shall be certified by SBA with the assigned NAICS code </w:t>
                    </w:r>
                    <w:proofErr w:type="gramStart"/>
                    <w:r>
                      <w:rPr>
                        <w:rFonts w:ascii="Courier New" w:hAnsi="Courier New" w:cs="Courier New"/>
                        <w:sz w:val="15"/>
                        <w:szCs w:val="15"/>
                      </w:rPr>
                      <w:t>in order to</w:t>
                    </w:r>
                    <w:proofErr w:type="gramEnd"/>
                    <w:r>
                      <w:rPr>
                        <w:rFonts w:ascii="Courier New" w:hAnsi="Courier New" w:cs="Courier New"/>
                        <w:sz w:val="15"/>
                        <w:szCs w:val="15"/>
                      </w:rPr>
                      <w:t xml:space="preserve"> receive contract</w:t>
                    </w:r>
                  </w:p>
                </w:txbxContent>
              </v:textbox>
            </v:shape>
            <v:shape id="_x0000_s1243" type="#_x0000_t202" style="position:absolute;left:636;top:8300;width:11192;height:204;mso-position-horizontal-relative:page;mso-position-vertical-relative:page" filled="f" stroked="f">
              <v:textbox inset="0,0,0,0">
                <w:txbxContent>
                  <w:p w14:paraId="55187FF4"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award. Visit the following website for more information: https://veterans.certify.sba.gov/.</w:t>
                    </w:r>
                  </w:p>
                </w:txbxContent>
              </v:textbox>
            </v:shape>
            <v:shape id="_x0000_s1244" type="#_x0000_t202" style="position:absolute;left:636;top:8468;width:11192;height:204;mso-position-horizontal-relative:page;mso-position-vertical-relative:page" filled="f" stroked="f">
              <v:textbox inset="0,0,0,0">
                <w:txbxContent>
                  <w:p w14:paraId="55187FF5"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5" type="#_x0000_t202" style="position:absolute;left:636;top:8636;width:11192;height:204;mso-position-horizontal-relative:page;mso-position-vertical-relative:page" filled="f" stroked="f">
              <v:textbox inset="0,0,0,0">
                <w:txbxContent>
                  <w:p w14:paraId="55187FF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G. Offerors shall be actively registered in SAM and be SDVOSB certified at the time offers are due. Offers may be</w:t>
                    </w:r>
                  </w:p>
                </w:txbxContent>
              </v:textbox>
            </v:shape>
            <v:shape id="_x0000_s1246" type="#_x0000_t202" style="position:absolute;left:636;top:8804;width:11192;height:204;mso-position-horizontal-relative:page;mso-position-vertical-relative:page" filled="f" stroked="f">
              <v:textbox inset="0,0,0,0">
                <w:txbxContent>
                  <w:p w14:paraId="55187FF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rejected if they do not comply with this requirement.       </w:t>
                    </w:r>
                  </w:p>
                </w:txbxContent>
              </v:textbox>
            </v:shape>
            <v:shape id="_x0000_s1247" type="#_x0000_t202" style="position:absolute;left:636;top:8972;width:11192;height:204;mso-position-horizontal-relative:page;mso-position-vertical-relative:page" filled="f" stroked="f">
              <v:textbox inset="0,0,0,0">
                <w:txbxContent>
                  <w:p w14:paraId="55187FF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8" type="#_x0000_t202" style="position:absolute;left:636;top:9140;width:11192;height:204;mso-position-horizontal-relative:page;mso-position-vertical-relative:page" filled="f" stroked="f">
              <v:textbox inset="0,0,0,0">
                <w:txbxContent>
                  <w:p w14:paraId="55187FF9"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H. Deadline for solicitation inquiries is 5/13/2026 at 16:00CT. RFIs must be emailed to tabitha.contreras@va.gov.</w:t>
                    </w:r>
                  </w:p>
                </w:txbxContent>
              </v:textbox>
            </v:shape>
            <v:shape id="_x0000_s1249" type="#_x0000_t202" style="position:absolute;left:636;top:9308;width:11192;height:204;mso-position-horizontal-relative:page;mso-position-vertical-relative:page" filled="f" stroked="f">
              <v:textbox inset="0,0,0,0">
                <w:txbxContent>
                  <w:p w14:paraId="55187FFA"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position:absolute;left:636;top:9476;width:11192;height:204;mso-position-horizontal-relative:page;mso-position-vertical-relative:page" filled="f" stroked="f">
              <v:textbox inset="0,0,0,0">
                <w:txbxContent>
                  <w:p w14:paraId="55187FFB"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I. See FAR Provision 52.236-27 below for Site Visit information.</w:t>
                    </w:r>
                  </w:p>
                </w:txbxContent>
              </v:textbox>
            </v:shape>
            <v:shape id="_x0000_s1251" type="#_x0000_t202" style="position:absolute;left:636;top:9644;width:11192;height:204;mso-position-horizontal-relative:page;mso-position-vertical-relative:page" filled="f" stroked="f">
              <v:textbox inset="0,0,0,0">
                <w:txbxContent>
                  <w:p w14:paraId="55187FFC"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55187FF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position:absolute;left:636;top:9980;width:11192;height:204;mso-position-horizontal-relative:page;mso-position-vertical-relative:page" filled="f" stroked="f">
              <v:textbox inset="0,0,0,0">
                <w:txbxContent>
                  <w:p w14:paraId="55187FFE"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inset="0,0,0,0">
                <w:txbxContent>
                  <w:p w14:paraId="55187FF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inset="0,0,0,0">
                <w:txbxContent>
                  <w:p w14:paraId="5518800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inset="0,0,0,0">
                <w:txbxContent>
                  <w:p w14:paraId="55188001"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inset="0,0,0,0">
                <w:txbxContent>
                  <w:p w14:paraId="5518800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55188003"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55188004"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55188005"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inset="0,0,0,0">
                <w:txbxContent>
                  <w:p w14:paraId="5518800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5518800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inset="0,0,0,0">
                <w:txbxContent>
                  <w:p w14:paraId="5518800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300</w:t>
                    </w:r>
                  </w:p>
                </w:txbxContent>
              </v:textbox>
            </v:shape>
            <v:shape id="_x0000_s1264" type="#_x0000_t202" style="position:absolute;left:972;top:11804;width:158;height:204;mso-position-horizontal-relative:page;mso-position-vertical-relative:page" filled="f" stroked="f">
              <v:textbox inset="0,0,0,0">
                <w:txbxContent>
                  <w:p w14:paraId="55188009" w14:textId="77777777" w:rsidR="00482302" w:rsidRDefault="00482302">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5518800A"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5518800B"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5518800C" w14:textId="77777777" w:rsidR="00482302" w:rsidRDefault="00482302">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5518800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5518800E"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5518800F" w14:textId="77777777" w:rsidR="00482302" w:rsidRDefault="00482302">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5518801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inset="0,0,0,0">
                <w:txbxContent>
                  <w:p w14:paraId="55188011" w14:textId="77777777" w:rsidR="00482302" w:rsidRDefault="00340BC9">
                    <w:pPr>
                      <w:spacing w:after="0" w:line="240" w:lineRule="auto"/>
                      <w:jc w:val="center"/>
                      <w:rPr>
                        <w:rFonts w:ascii="Courier New" w:hAnsi="Courier New" w:cs="Courier New"/>
                        <w:sz w:val="15"/>
                        <w:szCs w:val="15"/>
                      </w:rPr>
                    </w:pPr>
                    <w:r>
                      <w:rPr>
                        <w:rFonts w:ascii="Courier New" w:hAnsi="Courier New" w:cs="Courier New"/>
                        <w:sz w:val="15"/>
                        <w:szCs w:val="15"/>
                      </w:rPr>
                      <w:t>See Instructions</w:t>
                    </w:r>
                  </w:p>
                </w:txbxContent>
              </v:textbox>
            </v:shape>
            <v:shape id="_x0000_s1273" type="#_x0000_t202" style="position:absolute;left:9852;top:13076;width:1456;height:204;mso-position-horizontal-relative:page;mso-position-vertical-relative:page" filled="f" stroked="f">
              <v:textbox inset="0,0,0,0">
                <w:txbxContent>
                  <w:p w14:paraId="5518801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11:00</w:t>
                    </w:r>
                  </w:p>
                </w:txbxContent>
              </v:textbox>
            </v:shape>
            <v:shape id="_x0000_s1274" type="#_x0000_t202" style="position:absolute;left:10716;top:13076;width:343;height:204;mso-position-horizontal-relative:page;mso-position-vertical-relative:page" filled="f" stroked="f">
              <v:textbox inset="0,0,0,0">
                <w:txbxContent>
                  <w:p w14:paraId="55188013"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75" type="#_x0000_t202" style="position:absolute;left:2364;top:13316;width:992;height:204;mso-position-horizontal-relative:page;mso-position-vertical-relative:page" filled="f" stroked="f">
              <v:textbox inset="0,0,0,0">
                <w:txbxContent>
                  <w:p w14:paraId="55188014"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05-29-2026</w:t>
                    </w:r>
                  </w:p>
                </w:txbxContent>
              </v:textbox>
            </v:shape>
            <v:shape id="_x0000_s1276" type="#_x0000_t202" style="position:absolute;left:2700;top:13820;width:158;height:204;mso-position-horizontal-relative:page;mso-position-vertical-relative:page" filled="f" stroked="f">
              <v:textbox inset="0,0,0,0">
                <w:txbxContent>
                  <w:p w14:paraId="55188015"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55188016" w14:textId="77777777" w:rsidR="00482302" w:rsidRDefault="00482302">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5518801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75</w:t>
                    </w:r>
                  </w:p>
                </w:txbxContent>
              </v:textbox>
            </v:shape>
            <w10:wrap anchorx="page" anchory="page"/>
          </v:group>
        </w:pict>
      </w:r>
    </w:p>
    <w:p w14:paraId="551879AE" w14:textId="77777777" w:rsidR="00482302" w:rsidRDefault="00340BC9">
      <w:pPr>
        <w:pageBreakBefore/>
        <w:sectPr w:rsidR="00482302">
          <w:type w:val="continuous"/>
          <w:pgSz w:w="12240" w:h="15840"/>
          <w:pgMar w:top="1080" w:right="1440" w:bottom="1080" w:left="1440" w:header="360" w:footer="360" w:gutter="0"/>
          <w:cols w:space="720"/>
        </w:sectPr>
      </w:pPr>
      <w:r>
        <w:lastRenderedPageBreak/>
        <w:fldChar w:fldCharType="begin"/>
      </w:r>
      <w:r>
        <w:instrText>TC "</w:instrText>
      </w:r>
      <w:bookmarkStart w:id="3" w:name="_Toc228377409"/>
      <w:r>
        <w:instrText>A.2  SF 1442  SOLICITATION, OFFER, AND AWARD (CONSTRUCTION, ALTERATION, OR REPAIR)– BACK</w:instrText>
      </w:r>
      <w:bookmarkEnd w:id="3"/>
      <w:r>
        <w:instrText xml:space="preserve"> " \l 2</w:instrText>
      </w:r>
      <w:r>
        <w:fldChar w:fldCharType="end"/>
      </w:r>
      <w:r w:rsidR="00BA1726">
        <w:pict w14:anchorId="55187F48">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518801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518801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518801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518801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518801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518801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518801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518801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518802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518802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518802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518802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518802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518802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518802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518802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518802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518802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518802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518802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518802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518802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518802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518802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518803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518803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518803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518803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518803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518803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518803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518803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5188038"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5188039"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518803A"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518803B"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518803C"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518803D"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518803E"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518803F"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5188040"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5188041"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5188042"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5188043"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5188044"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5188045"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5188046"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5188047" w14:textId="77777777" w:rsidR="00482302" w:rsidRDefault="00340BC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5188048" w14:textId="77777777" w:rsidR="00482302" w:rsidRDefault="00340BC9">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5188049" w14:textId="77777777" w:rsidR="00482302" w:rsidRDefault="00340BC9">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518804A" w14:textId="77777777" w:rsidR="00482302" w:rsidRDefault="00340BC9">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518804B" w14:textId="77777777" w:rsidR="00482302" w:rsidRDefault="00340BC9">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518804C" w14:textId="77777777" w:rsidR="00482302" w:rsidRDefault="00340BC9">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518804D" w14:textId="77777777" w:rsidR="00482302" w:rsidRDefault="00340BC9">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518804E" w14:textId="77777777" w:rsidR="00482302" w:rsidRDefault="00340BC9">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518804F" w14:textId="77777777" w:rsidR="00482302" w:rsidRDefault="00340BC9">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5188050" w14:textId="77777777" w:rsidR="00482302" w:rsidRDefault="00340BC9">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5188051" w14:textId="77777777" w:rsidR="00482302" w:rsidRDefault="00340BC9">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5188052" w14:textId="77777777" w:rsidR="00482302" w:rsidRDefault="00340BC9">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5188053" w14:textId="77777777" w:rsidR="00482302" w:rsidRDefault="00340BC9">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5188054" w14:textId="77777777" w:rsidR="00482302" w:rsidRDefault="00340BC9">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5188055" w14:textId="77777777" w:rsidR="00482302" w:rsidRDefault="00340BC9">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5188056" w14:textId="77777777" w:rsidR="00482302" w:rsidRDefault="00340BC9">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5188057" w14:textId="77777777" w:rsidR="00482302" w:rsidRDefault="00340BC9">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5188058" w14:textId="77777777" w:rsidR="00482302" w:rsidRDefault="00340BC9">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5188059" w14:textId="77777777" w:rsidR="00482302" w:rsidRDefault="00340BC9">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518805A" w14:textId="77777777" w:rsidR="00482302" w:rsidRDefault="00340BC9">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518805B" w14:textId="77777777" w:rsidR="00482302" w:rsidRDefault="00340BC9">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518805C" w14:textId="77777777" w:rsidR="00482302" w:rsidRDefault="00340BC9">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518805D" w14:textId="77777777" w:rsidR="00482302" w:rsidRDefault="00340BC9">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518805E" w14:textId="77777777" w:rsidR="00482302" w:rsidRDefault="00340BC9">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v:textbox>
            </v:shape>
            <v:shape id="_x0000_s1409" type="#_x0000_t202" style="position:absolute;left:7802;top:10194;width:159;height:201;mso-position-horizontal-relative:page;mso-position-vertical-relative:page" filled="f" stroked="f">
              <v:textbox inset="0,0,0,0">
                <w:txbxContent>
                  <w:p w14:paraId="5518805F" w14:textId="77777777" w:rsidR="00482302" w:rsidRDefault="00340BC9">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5188060" w14:textId="77777777" w:rsidR="00482302" w:rsidRDefault="00340BC9">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5188061" w14:textId="77777777" w:rsidR="00482302" w:rsidRDefault="00340BC9">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5188062" w14:textId="77777777" w:rsidR="00482302" w:rsidRDefault="00340BC9">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5188063" w14:textId="77777777" w:rsidR="00482302" w:rsidRDefault="00340BC9">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5188064" w14:textId="77777777" w:rsidR="00482302" w:rsidRDefault="00340BC9">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5188065" w14:textId="77777777" w:rsidR="00482302" w:rsidRDefault="00340BC9">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5188066" w14:textId="77777777" w:rsidR="00482302" w:rsidRDefault="00340BC9">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5188067" w14:textId="77777777" w:rsidR="00482302" w:rsidRDefault="00340BC9">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5188068" w14:textId="77777777" w:rsidR="00482302" w:rsidRDefault="00340BC9">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5188069" w14:textId="77777777" w:rsidR="00482302" w:rsidRDefault="00340BC9">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518806A" w14:textId="77777777" w:rsidR="00482302" w:rsidRDefault="00340BC9">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518806B" w14:textId="77777777" w:rsidR="00482302" w:rsidRDefault="00340BC9">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518806C" w14:textId="77777777" w:rsidR="00482302" w:rsidRDefault="00340BC9">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518806D" w14:textId="77777777" w:rsidR="00482302" w:rsidRDefault="00340BC9">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518806E" w14:textId="77777777" w:rsidR="00482302" w:rsidRDefault="00340BC9">
                    <w:pPr>
                      <w:spacing w:after="0" w:line="240" w:lineRule="auto"/>
                      <w:rPr>
                        <w:rFonts w:ascii="Arial" w:hAnsi="Arial" w:cs="Arial"/>
                        <w:sz w:val="15"/>
                        <w:szCs w:val="15"/>
                      </w:rPr>
                    </w:pPr>
                    <w:r>
                      <w:rPr>
                        <w:rFonts w:ascii="Arial" w:hAnsi="Arial" w:cs="Arial"/>
                        <w:sz w:val="15"/>
                        <w:szCs w:val="15"/>
                      </w:rPr>
                      <w:t xml:space="preserve">solicitation and your offer, and (b) this </w:t>
                    </w:r>
                    <w:proofErr w:type="gramStart"/>
                    <w:r>
                      <w:rPr>
                        <w:rFonts w:ascii="Arial" w:hAnsi="Arial" w:cs="Arial"/>
                        <w:sz w:val="15"/>
                        <w:szCs w:val="15"/>
                      </w:rPr>
                      <w:t>contract</w:t>
                    </w:r>
                    <w:proofErr w:type="gramEnd"/>
                    <w:r>
                      <w:rPr>
                        <w:rFonts w:ascii="Arial" w:hAnsi="Arial" w:cs="Arial"/>
                        <w:sz w:val="15"/>
                        <w:szCs w:val="15"/>
                      </w:rPr>
                      <w:t xml:space="preserve"> award.  No further cont-</w:t>
                    </w:r>
                  </w:p>
                </w:txbxContent>
              </v:textbox>
            </v:shape>
            <v:shape id="_x0000_s1425" type="#_x0000_t202" style="position:absolute;left:770;top:12714;width:4780;height:201;mso-position-horizontal-relative:page;mso-position-vertical-relative:page" filled="f" stroked="f">
              <v:textbox inset="0,0,0,0">
                <w:txbxContent>
                  <w:p w14:paraId="5518806F" w14:textId="77777777" w:rsidR="00482302" w:rsidRDefault="00340BC9">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5188070" w14:textId="77777777" w:rsidR="00482302" w:rsidRDefault="00340BC9">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5188071" w14:textId="77777777" w:rsidR="00482302" w:rsidRDefault="00340BC9">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5188072" w14:textId="77777777" w:rsidR="00482302" w:rsidRDefault="00340BC9">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5188073" w14:textId="77777777" w:rsidR="00482302" w:rsidRDefault="00340BC9">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5188074" w14:textId="77777777" w:rsidR="00482302" w:rsidRDefault="00340BC9">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5188075" w14:textId="77777777" w:rsidR="00482302" w:rsidRDefault="00340BC9">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5188076" w14:textId="77777777" w:rsidR="00482302" w:rsidRDefault="00340BC9">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5188077" w14:textId="77777777" w:rsidR="00482302" w:rsidRDefault="00340BC9">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5188078" w14:textId="77777777" w:rsidR="00482302" w:rsidRDefault="00340BC9">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5188079" w14:textId="77777777" w:rsidR="00482302" w:rsidRDefault="00340BC9">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518807A" w14:textId="77777777" w:rsidR="00482302" w:rsidRDefault="00340BC9">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518807B" w14:textId="77777777" w:rsidR="00482302" w:rsidRDefault="00340BC9">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518807C" w14:textId="77777777" w:rsidR="00482302" w:rsidRDefault="00340BC9">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518807D" w14:textId="77777777" w:rsidR="00482302" w:rsidRDefault="00340BC9">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518807E" w14:textId="77777777" w:rsidR="00482302" w:rsidRDefault="00340BC9">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518807F" w14:textId="77777777" w:rsidR="00482302" w:rsidRDefault="00340BC9">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5188080" w14:textId="77777777" w:rsidR="00482302" w:rsidRDefault="00340BC9">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5188081" w14:textId="77777777" w:rsidR="00482302" w:rsidRDefault="00340BC9">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5188082" w14:textId="77777777" w:rsidR="00482302" w:rsidRDefault="00340BC9">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5188083" w14:textId="77777777" w:rsidR="00482302" w:rsidRDefault="00340BC9">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5188084" w14:textId="77777777" w:rsidR="00482302" w:rsidRDefault="00340BC9">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5188085" w14:textId="77777777" w:rsidR="00482302" w:rsidRDefault="00340BC9">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5188086" w14:textId="77777777" w:rsidR="00482302" w:rsidRDefault="00340BC9">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5188087" w14:textId="77777777" w:rsidR="00482302" w:rsidRDefault="00340BC9">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5188088" w14:textId="77777777" w:rsidR="00482302" w:rsidRDefault="00340BC9">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5188089" w14:textId="77777777" w:rsidR="00482302" w:rsidRDefault="00340BC9">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518808A" w14:textId="77777777" w:rsidR="00482302" w:rsidRDefault="00340BC9">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518808B" w14:textId="77777777" w:rsidR="00482302" w:rsidRDefault="00340BC9">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518808C" w14:textId="77777777" w:rsidR="00482302" w:rsidRDefault="00340BC9">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518808D" w14:textId="77777777" w:rsidR="00482302" w:rsidRDefault="00340BC9">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518808E" w14:textId="77777777" w:rsidR="00482302" w:rsidRDefault="00340BC9">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518808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5188090" w14:textId="77777777" w:rsidR="00482302" w:rsidRDefault="00482302">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5188091" w14:textId="77777777" w:rsidR="00482302" w:rsidRDefault="00482302">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5188092" w14:textId="77777777" w:rsidR="00482302" w:rsidRDefault="00482302">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5188093" w14:textId="77777777" w:rsidR="00482302" w:rsidRDefault="00482302">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5188094" w14:textId="77777777" w:rsidR="00482302" w:rsidRDefault="00482302">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5188095" w14:textId="77777777" w:rsidR="00482302" w:rsidRDefault="00482302">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518809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5188097" w14:textId="77777777" w:rsidR="00482302" w:rsidRDefault="00482302">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5188098" w14:textId="77777777" w:rsidR="00482302" w:rsidRDefault="00482302">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5188099" w14:textId="77777777" w:rsidR="00482302" w:rsidRDefault="00482302">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518809A" w14:textId="77777777" w:rsidR="00482302" w:rsidRDefault="00482302">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518809B"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CLINS 001 For All Work: $ _________________________________*</w:t>
                    </w:r>
                  </w:p>
                </w:txbxContent>
              </v:textbox>
            </v:shape>
            <v:shape id="_x0000_s1470" type="#_x0000_t202" style="position:absolute;left:2282;top:4026;width:5628;height:204;mso-position-horizontal-relative:page;mso-position-vertical-relative:page" filled="f" stroked="f">
              <v:textbox inset="0,0,0,0">
                <w:txbxContent>
                  <w:p w14:paraId="5518809C"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*Offeror shall complete a price breakdown by Specification</w:t>
                    </w:r>
                  </w:p>
                </w:txbxContent>
              </v:textbox>
            </v:shape>
            <v:shape id="_x0000_s1471" type="#_x0000_t202" style="position:absolute;left:2282;top:4194;width:5628;height:204;mso-position-horizontal-relative:page;mso-position-vertical-relative:page" filled="f" stroked="f">
              <v:textbox inset="0,0,0,0">
                <w:txbxContent>
                  <w:p w14:paraId="5518809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Divisions as shown on the Continuation sheet, page #3</w:t>
                    </w:r>
                  </w:p>
                </w:txbxContent>
              </v:textbox>
            </v:shape>
            <v:shape id="_x0000_s1472" type="#_x0000_t202" style="position:absolute;left:2282;top:4362;width:5628;height:204;mso-position-horizontal-relative:page;mso-position-vertical-relative:page" filled="f" stroked="f">
              <v:textbox inset="0,0,0,0">
                <w:txbxContent>
                  <w:p w14:paraId="5518809E" w14:textId="77777777" w:rsidR="00482302" w:rsidRDefault="00482302">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518809F" w14:textId="77777777" w:rsidR="00482302" w:rsidRDefault="00482302">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51880A0" w14:textId="77777777" w:rsidR="00482302" w:rsidRDefault="00482302">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51880A1" w14:textId="77777777" w:rsidR="00482302" w:rsidRDefault="00482302">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51880A2" w14:textId="77777777" w:rsidR="00482302" w:rsidRDefault="00482302">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51880A3" w14:textId="77777777" w:rsidR="00482302" w:rsidRDefault="00482302">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51880A4" w14:textId="77777777" w:rsidR="00482302" w:rsidRDefault="00482302">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51880A5" w14:textId="77777777" w:rsidR="00482302" w:rsidRDefault="00482302">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51880A6" w14:textId="77777777" w:rsidR="00482302" w:rsidRDefault="00482302">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51880A7" w14:textId="77777777" w:rsidR="00482302" w:rsidRDefault="00482302">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51880A8" w14:textId="77777777" w:rsidR="00482302" w:rsidRDefault="00482302">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51880A9" w14:textId="77777777" w:rsidR="00482302" w:rsidRDefault="00482302">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51880AA" w14:textId="77777777" w:rsidR="00482302" w:rsidRDefault="00482302">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51880AB" w14:textId="77777777" w:rsidR="00482302" w:rsidRDefault="00482302">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51880AC" w14:textId="77777777" w:rsidR="00482302" w:rsidRDefault="00482302">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51880AD" w14:textId="77777777" w:rsidR="00482302" w:rsidRDefault="00482302">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51880AE" w14:textId="77777777" w:rsidR="00482302" w:rsidRDefault="00482302">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51880AF" w14:textId="77777777" w:rsidR="00482302" w:rsidRDefault="00482302">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51880B0" w14:textId="77777777" w:rsidR="00482302" w:rsidRDefault="00482302">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51880B1" w14:textId="77777777" w:rsidR="00482302" w:rsidRDefault="00482302">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51880B2" w14:textId="77777777" w:rsidR="00482302" w:rsidRDefault="00482302">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51880B3" w14:textId="77777777" w:rsidR="00482302" w:rsidRDefault="00482302">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51880B4" w14:textId="77777777" w:rsidR="00482302" w:rsidRDefault="00482302">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51880B5" w14:textId="77777777" w:rsidR="00482302" w:rsidRDefault="00482302">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51880B6" w14:textId="77777777" w:rsidR="00482302" w:rsidRDefault="00482302">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51880B7" w14:textId="77777777" w:rsidR="00482302" w:rsidRDefault="00482302">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551880B8" w14:textId="77777777" w:rsidR="00482302" w:rsidRDefault="00482302">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51880B9" w14:textId="77777777" w:rsidR="00482302" w:rsidRDefault="00482302">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51880BA" w14:textId="77777777" w:rsidR="00482302" w:rsidRDefault="00482302">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51880BB" w14:textId="77777777" w:rsidR="00482302" w:rsidRDefault="00482302">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51880BC" w14:textId="77777777" w:rsidR="00482302" w:rsidRDefault="00482302">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51880BD" w14:textId="77777777" w:rsidR="00482302" w:rsidRDefault="00482302">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51880BE" w14:textId="77777777" w:rsidR="00482302" w:rsidRDefault="00482302">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51880B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_x0000_s1506" type="#_x0000_t202" style="position:absolute;left:722;top:10770;width:3774;height:204;mso-position-horizontal-relative:page;mso-position-vertical-relative:page" filled="f" stroked="f">
              <v:textbox inset="0,0,0,0">
                <w:txbxContent>
                  <w:p w14:paraId="551880C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551880C1"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_x0000_s1508" type="#_x0000_t202" style="position:absolute;left:722;top:11106;width:3774;height:204;mso-position-horizontal-relative:page;mso-position-vertical-relative:page" filled="f" stroked="f">
              <v:textbox inset="0,0,0,0">
                <w:txbxContent>
                  <w:p w14:paraId="551880C2"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Michael DeBakey of VAMC</w:t>
                    </w:r>
                  </w:p>
                </w:txbxContent>
              </v:textbox>
            </v:shape>
            <v:shape id="_x0000_s1509" type="#_x0000_t202" style="position:absolute;left:722;top:11274;width:3774;height:204;mso-position-horizontal-relative:page;mso-position-vertical-relative:page" filled="f" stroked="f">
              <v:textbox inset="0,0,0,0">
                <w:txbxContent>
                  <w:p w14:paraId="551880C3"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2002 Holcombe Blvd.</w:t>
                    </w:r>
                  </w:p>
                </w:txbxContent>
              </v:textbox>
            </v:shape>
            <v:shape id="_x0000_s1510" type="#_x0000_t202" style="position:absolute;left:722;top:11442;width:5072;height:204;mso-position-horizontal-relative:page;mso-position-vertical-relative:page" filled="f" stroked="f">
              <v:textbox inset="0,0,0,0">
                <w:txbxContent>
                  <w:p w14:paraId="551880C4"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Houston TX 77033-4298</w:t>
                    </w:r>
                  </w:p>
                </w:txbxContent>
              </v:textbox>
            </v:shape>
            <v:shape id="_x0000_s1511" type="#_x0000_t202" style="position:absolute;left:10442;top:10482;width:1456;height:204;mso-position-horizontal-relative:page;mso-position-vertical-relative:page" filled="f" stroked="f">
              <v:textbox inset="0,0,0,0">
                <w:txbxContent>
                  <w:p w14:paraId="551880C5"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_x0000_s1512" type="#_x0000_t202" style="position:absolute;left:6842;top:10578;width:3774;height:204;mso-position-horizontal-relative:page;mso-position-vertical-relative:page" filled="f" stroked="f">
              <v:textbox inset="0,0,0,0">
                <w:txbxContent>
                  <w:p w14:paraId="551880C6"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_x0000_s1513" type="#_x0000_t202" style="position:absolute;left:6842;top:10746;width:3774;height:204;mso-position-horizontal-relative:page;mso-position-vertical-relative:page" filled="f" stroked="f">
              <v:textbox inset="0,0,0,0">
                <w:txbxContent>
                  <w:p w14:paraId="551880C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_x0000_s1514" type="#_x0000_t202" style="position:absolute;left:6842;top:10914;width:3774;height:204;mso-position-horizontal-relative:page;mso-position-vertical-relative:page" filled="f" stroked="f">
              <v:textbox inset="0,0,0,0">
                <w:txbxContent>
                  <w:p w14:paraId="551880C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_x0000_s1515" type="#_x0000_t202" style="position:absolute;left:6842;top:11082;width:3774;height:204;mso-position-horizontal-relative:page;mso-position-vertical-relative:page" filled="f" stroked="f">
              <v:textbox inset="0,0,0,0">
                <w:txbxContent>
                  <w:p w14:paraId="551880C9"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_x0000_s1516" type="#_x0000_t202" style="position:absolute;left:6842;top:11250;width:5072;height:204;mso-position-horizontal-relative:page;mso-position-vertical-relative:page" filled="f" stroked="f">
              <v:textbox inset="0,0,0,0">
                <w:txbxContent>
                  <w:p w14:paraId="551880CA"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17" type="#_x0000_t202" style="position:absolute;left:6794;top:11418;width:2383;height:204;mso-position-horizontal-relative:page;mso-position-vertical-relative:page" filled="f" stroked="f">
              <v:textbox inset="0,0,0,0">
                <w:txbxContent>
                  <w:p w14:paraId="551880CB" w14:textId="77777777" w:rsidR="00482302" w:rsidRDefault="00482302">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551880CC" w14:textId="77777777" w:rsidR="00482302" w:rsidRDefault="00482302">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551880CD" w14:textId="77777777" w:rsidR="00482302" w:rsidRDefault="00482302">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51880CE" w14:textId="77777777" w:rsidR="00482302" w:rsidRDefault="00482302">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51880CF" w14:textId="77777777" w:rsidR="00482302" w:rsidRDefault="00482302">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51880D0" w14:textId="77777777" w:rsidR="00482302" w:rsidRDefault="00482302">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51880D1" w14:textId="77777777" w:rsidR="00482302" w:rsidRDefault="00482302">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51880D2" w14:textId="77777777" w:rsidR="00482302" w:rsidRDefault="00482302">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51880D3" w14:textId="77777777" w:rsidR="00482302" w:rsidRDefault="00482302">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51880D4" w14:textId="77777777" w:rsidR="00482302" w:rsidRDefault="00482302">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51880D5" w14:textId="77777777" w:rsidR="00482302" w:rsidRDefault="00482302">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51880D6" w14:textId="77777777" w:rsidR="00482302" w:rsidRDefault="00482302">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51880D7"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_x0000_s1530" type="#_x0000_t202" style="position:absolute;left:6362;top:13890;width:2847;height:204;mso-position-horizontal-relative:page;mso-position-vertical-relative:page" filled="f" stroked="f">
              <v:textbox inset="0,0,0,0">
                <w:txbxContent>
                  <w:p w14:paraId="551880D8"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VA-VHA-2020-FB33BFA2</w:t>
                    </w:r>
                  </w:p>
                </w:txbxContent>
              </v:textbox>
            </v:shape>
            <v:shape id="_x0000_s1531" type="#_x0000_t202" style="position:absolute;left:10202;top:14610;width:992;height:204;mso-position-horizontal-relative:page;mso-position-vertical-relative:page" filled="f" stroked="f">
              <v:textbox inset="0,0,0,0">
                <w:txbxContent>
                  <w:p w14:paraId="551880D9" w14:textId="77777777" w:rsidR="00482302" w:rsidRDefault="00482302">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51880DA" w14:textId="77777777" w:rsidR="00482302" w:rsidRDefault="00482302">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51880DB" w14:textId="77777777" w:rsidR="00482302" w:rsidRDefault="00482302">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51880DC"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51880DD"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51880DE"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51880DF"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51880E0" w14:textId="77777777" w:rsidR="00482302" w:rsidRDefault="00340BC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p w14:paraId="551879AF" w14:textId="77777777" w:rsidR="00340BC9" w:rsidRDefault="00340BC9" w:rsidP="00B3676A">
      <w:pPr>
        <w:pageBreakBefore/>
      </w:pPr>
      <w:r>
        <w:lastRenderedPageBreak/>
        <w:t xml:space="preserve">CONTINUATION OF SF 1442 BLOCK #17 CONTINUED </w:t>
      </w:r>
    </w:p>
    <w:p w14:paraId="551879B0" w14:textId="77777777" w:rsidR="00340BC9" w:rsidRDefault="00340BC9" w:rsidP="00B3676A">
      <w:r>
        <w:t>Project: 580-26-103 Upgrade Cooling Tower B104</w:t>
      </w:r>
    </w:p>
    <w:tbl>
      <w:tblPr>
        <w:tblpPr w:leftFromText="180" w:rightFromText="180" w:vertAnchor="text" w:horzAnchor="margin" w:tblpXSpec="center" w:tblpY="147"/>
        <w:tblW w:w="10496" w:type="dxa"/>
        <w:tblLayout w:type="fixed"/>
        <w:tblCellMar>
          <w:left w:w="0" w:type="dxa"/>
          <w:right w:w="0" w:type="dxa"/>
        </w:tblCellMar>
        <w:tblLook w:val="01E0" w:firstRow="1" w:lastRow="1" w:firstColumn="1" w:lastColumn="1" w:noHBand="0" w:noVBand="0"/>
      </w:tblPr>
      <w:tblGrid>
        <w:gridCol w:w="932"/>
        <w:gridCol w:w="4443"/>
        <w:gridCol w:w="1219"/>
        <w:gridCol w:w="1219"/>
        <w:gridCol w:w="1220"/>
        <w:gridCol w:w="1463"/>
      </w:tblGrid>
      <w:tr w:rsidR="00482302" w14:paraId="551879B2" w14:textId="77777777" w:rsidTr="004A021B">
        <w:trPr>
          <w:trHeight w:hRule="exact" w:val="289"/>
        </w:trPr>
        <w:tc>
          <w:tcPr>
            <w:tcW w:w="10496" w:type="dxa"/>
            <w:gridSpan w:val="6"/>
            <w:tcBorders>
              <w:top w:val="single" w:sz="19" w:space="0" w:color="000000"/>
              <w:left w:val="single" w:sz="19" w:space="0" w:color="000000"/>
              <w:bottom w:val="single" w:sz="7" w:space="0" w:color="000000"/>
              <w:right w:val="single" w:sz="19" w:space="0" w:color="000000"/>
            </w:tcBorders>
            <w:shd w:val="clear" w:color="auto" w:fill="A7A8A7"/>
          </w:tcPr>
          <w:p w14:paraId="551879B1" w14:textId="77777777" w:rsidR="00340BC9" w:rsidRPr="00202AB2" w:rsidRDefault="00340BC9" w:rsidP="004A021B"/>
        </w:tc>
      </w:tr>
      <w:tr w:rsidR="00482302" w14:paraId="551879B8" w14:textId="77777777" w:rsidTr="004A021B">
        <w:trPr>
          <w:trHeight w:hRule="exact" w:val="240"/>
        </w:trPr>
        <w:tc>
          <w:tcPr>
            <w:tcW w:w="5375" w:type="dxa"/>
            <w:gridSpan w:val="2"/>
            <w:tcBorders>
              <w:top w:val="single" w:sz="7" w:space="0" w:color="000000"/>
              <w:left w:val="single" w:sz="19" w:space="0" w:color="000000"/>
              <w:bottom w:val="single" w:sz="7" w:space="0" w:color="000000"/>
              <w:right w:val="single" w:sz="7" w:space="0" w:color="000000"/>
            </w:tcBorders>
          </w:tcPr>
          <w:p w14:paraId="551879B3" w14:textId="77777777" w:rsidR="00340BC9" w:rsidRPr="00202AB2" w:rsidRDefault="00340BC9" w:rsidP="004A021B"/>
        </w:tc>
        <w:tc>
          <w:tcPr>
            <w:tcW w:w="1219" w:type="dxa"/>
            <w:tcBorders>
              <w:top w:val="single" w:sz="7" w:space="0" w:color="000000"/>
              <w:left w:val="single" w:sz="7" w:space="0" w:color="000000"/>
              <w:bottom w:val="single" w:sz="7" w:space="0" w:color="000000"/>
              <w:right w:val="single" w:sz="7" w:space="0" w:color="000000"/>
            </w:tcBorders>
          </w:tcPr>
          <w:p w14:paraId="551879B4" w14:textId="77777777" w:rsidR="00340BC9" w:rsidRPr="00202AB2" w:rsidRDefault="00340BC9" w:rsidP="004A021B">
            <w:pPr>
              <w:spacing w:before="31"/>
              <w:ind w:left="251"/>
              <w:rPr>
                <w:rFonts w:ascii="Arial" w:eastAsia="Arial" w:hAnsi="Arial" w:cs="Arial"/>
                <w:sz w:val="14"/>
                <w:szCs w:val="14"/>
              </w:rPr>
            </w:pPr>
            <w:r w:rsidRPr="00202AB2">
              <w:rPr>
                <w:rFonts w:ascii="Arial"/>
                <w:b/>
                <w:spacing w:val="-3"/>
                <w:sz w:val="14"/>
              </w:rPr>
              <w:t>MATERIAL</w:t>
            </w:r>
          </w:p>
        </w:tc>
        <w:tc>
          <w:tcPr>
            <w:tcW w:w="1219" w:type="dxa"/>
            <w:tcBorders>
              <w:top w:val="single" w:sz="7" w:space="0" w:color="000000"/>
              <w:left w:val="single" w:sz="7" w:space="0" w:color="000000"/>
              <w:bottom w:val="single" w:sz="7" w:space="0" w:color="000000"/>
              <w:right w:val="single" w:sz="7" w:space="0" w:color="000000"/>
            </w:tcBorders>
          </w:tcPr>
          <w:p w14:paraId="551879B5" w14:textId="77777777" w:rsidR="00340BC9" w:rsidRPr="00202AB2" w:rsidRDefault="00340BC9" w:rsidP="004A021B">
            <w:pPr>
              <w:spacing w:before="31"/>
              <w:ind w:left="359"/>
              <w:rPr>
                <w:rFonts w:ascii="Arial" w:eastAsia="Arial" w:hAnsi="Arial" w:cs="Arial"/>
                <w:sz w:val="14"/>
                <w:szCs w:val="14"/>
              </w:rPr>
            </w:pPr>
            <w:r w:rsidRPr="00202AB2">
              <w:rPr>
                <w:rFonts w:ascii="Arial"/>
                <w:b/>
                <w:spacing w:val="-1"/>
                <w:sz w:val="14"/>
              </w:rPr>
              <w:t>LABOR</w:t>
            </w:r>
          </w:p>
        </w:tc>
        <w:tc>
          <w:tcPr>
            <w:tcW w:w="1220" w:type="dxa"/>
            <w:tcBorders>
              <w:top w:val="single" w:sz="7" w:space="0" w:color="000000"/>
              <w:left w:val="single" w:sz="7" w:space="0" w:color="000000"/>
              <w:bottom w:val="single" w:sz="7" w:space="0" w:color="000000"/>
              <w:right w:val="single" w:sz="7" w:space="0" w:color="000000"/>
            </w:tcBorders>
          </w:tcPr>
          <w:p w14:paraId="551879B6" w14:textId="77777777" w:rsidR="00340BC9" w:rsidRPr="00202AB2" w:rsidRDefault="00340BC9" w:rsidP="004A021B">
            <w:pPr>
              <w:spacing w:before="31"/>
              <w:ind w:left="191"/>
              <w:rPr>
                <w:rFonts w:ascii="Arial" w:eastAsia="Arial" w:hAnsi="Arial" w:cs="Arial"/>
                <w:sz w:val="14"/>
                <w:szCs w:val="14"/>
              </w:rPr>
            </w:pPr>
            <w:r w:rsidRPr="00202AB2">
              <w:rPr>
                <w:rFonts w:ascii="Arial"/>
                <w:b/>
                <w:spacing w:val="-1"/>
                <w:sz w:val="14"/>
              </w:rPr>
              <w:t>EQUIPMENT</w:t>
            </w:r>
          </w:p>
        </w:tc>
        <w:tc>
          <w:tcPr>
            <w:tcW w:w="1463" w:type="dxa"/>
            <w:tcBorders>
              <w:top w:val="single" w:sz="7" w:space="0" w:color="000000"/>
              <w:left w:val="single" w:sz="7" w:space="0" w:color="000000"/>
              <w:bottom w:val="single" w:sz="7" w:space="0" w:color="000000"/>
              <w:right w:val="single" w:sz="19" w:space="0" w:color="000000"/>
            </w:tcBorders>
          </w:tcPr>
          <w:p w14:paraId="551879B7" w14:textId="77777777" w:rsidR="00340BC9" w:rsidRPr="00202AB2" w:rsidRDefault="00340BC9" w:rsidP="004A021B">
            <w:pPr>
              <w:spacing w:before="31"/>
              <w:ind w:left="500"/>
              <w:rPr>
                <w:rFonts w:ascii="Arial" w:eastAsia="Arial" w:hAnsi="Arial" w:cs="Arial"/>
                <w:sz w:val="14"/>
                <w:szCs w:val="14"/>
              </w:rPr>
            </w:pPr>
            <w:r w:rsidRPr="00202AB2">
              <w:rPr>
                <w:rFonts w:ascii="Arial"/>
                <w:b/>
                <w:spacing w:val="-2"/>
                <w:sz w:val="14"/>
              </w:rPr>
              <w:t>TOTAL</w:t>
            </w:r>
          </w:p>
        </w:tc>
      </w:tr>
      <w:tr w:rsidR="00482302" w14:paraId="551879B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B9"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w:t>
            </w:r>
            <w:r>
              <w:rPr>
                <w:rFonts w:ascii="Arial"/>
                <w:b/>
                <w:sz w:val="14"/>
              </w:rPr>
              <w:t>0</w:t>
            </w:r>
            <w:r w:rsidRPr="00202AB2">
              <w:rPr>
                <w:rFonts w:ascii="Arial"/>
                <w:b/>
                <w:sz w:val="14"/>
              </w:rPr>
              <w:t>:</w:t>
            </w:r>
          </w:p>
        </w:tc>
        <w:tc>
          <w:tcPr>
            <w:tcW w:w="4443" w:type="dxa"/>
            <w:tcBorders>
              <w:top w:val="single" w:sz="7" w:space="0" w:color="000000"/>
              <w:left w:val="nil"/>
              <w:bottom w:val="single" w:sz="7" w:space="0" w:color="000000"/>
              <w:right w:val="single" w:sz="7" w:space="0" w:color="000000"/>
            </w:tcBorders>
          </w:tcPr>
          <w:p w14:paraId="551879BA" w14:textId="77777777" w:rsidR="00340BC9" w:rsidRPr="00202AB2" w:rsidRDefault="00340BC9" w:rsidP="004A021B">
            <w:pPr>
              <w:spacing w:before="38"/>
              <w:ind w:left="38"/>
              <w:rPr>
                <w:rFonts w:ascii="Arial" w:eastAsia="Arial" w:hAnsi="Arial" w:cs="Arial"/>
                <w:sz w:val="14"/>
                <w:szCs w:val="14"/>
              </w:rPr>
            </w:pPr>
            <w:r>
              <w:rPr>
                <w:rFonts w:ascii="Arial"/>
                <w:b/>
                <w:spacing w:val="-1"/>
                <w:sz w:val="14"/>
              </w:rPr>
              <w:t>SPECIAL SECTIONS</w:t>
            </w:r>
          </w:p>
        </w:tc>
        <w:tc>
          <w:tcPr>
            <w:tcW w:w="1219" w:type="dxa"/>
            <w:tcBorders>
              <w:top w:val="single" w:sz="7" w:space="0" w:color="000000"/>
              <w:left w:val="single" w:sz="7" w:space="0" w:color="000000"/>
              <w:bottom w:val="single" w:sz="7" w:space="0" w:color="000000"/>
              <w:right w:val="single" w:sz="7" w:space="0" w:color="000000"/>
            </w:tcBorders>
          </w:tcPr>
          <w:p w14:paraId="551879BB"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BC" w14:textId="77777777" w:rsidR="00340BC9" w:rsidRPr="00202AB2" w:rsidRDefault="00340BC9"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BD" w14:textId="77777777" w:rsidR="00340BC9" w:rsidRPr="00202AB2" w:rsidRDefault="00340BC9"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BE" w14:textId="77777777" w:rsidR="00340BC9" w:rsidRPr="00202AB2" w:rsidRDefault="00340BC9" w:rsidP="004A021B">
            <w:pPr>
              <w:spacing w:before="47"/>
              <w:ind w:left="781"/>
              <w:rPr>
                <w:rFonts w:ascii="Arial" w:eastAsia="Arial" w:hAnsi="Arial" w:cs="Arial"/>
                <w:sz w:val="14"/>
                <w:szCs w:val="14"/>
              </w:rPr>
            </w:pPr>
          </w:p>
        </w:tc>
      </w:tr>
      <w:tr w:rsidR="00482302" w14:paraId="551879C6"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C0" w14:textId="77777777" w:rsidR="00340BC9" w:rsidRPr="00202AB2" w:rsidRDefault="00340BC9" w:rsidP="00D31C9A">
            <w:pPr>
              <w:spacing w:before="38"/>
              <w:ind w:left="6"/>
              <w:rPr>
                <w:rFonts w:ascii="Arial"/>
                <w:b/>
                <w:spacing w:val="-1"/>
                <w:sz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01:</w:t>
            </w:r>
          </w:p>
        </w:tc>
        <w:tc>
          <w:tcPr>
            <w:tcW w:w="4443" w:type="dxa"/>
            <w:tcBorders>
              <w:top w:val="single" w:sz="7" w:space="0" w:color="000000"/>
              <w:left w:val="nil"/>
              <w:bottom w:val="single" w:sz="7" w:space="0" w:color="000000"/>
              <w:right w:val="single" w:sz="7" w:space="0" w:color="000000"/>
            </w:tcBorders>
          </w:tcPr>
          <w:p w14:paraId="551879C1" w14:textId="77777777" w:rsidR="00340BC9" w:rsidRPr="00202AB2" w:rsidRDefault="00340BC9" w:rsidP="00D31C9A">
            <w:pPr>
              <w:spacing w:before="38"/>
              <w:ind w:left="38"/>
              <w:rPr>
                <w:rFonts w:ascii="Arial"/>
                <w:b/>
                <w:spacing w:val="-1"/>
                <w:sz w:val="14"/>
              </w:rPr>
            </w:pPr>
            <w:r w:rsidRPr="00202AB2">
              <w:rPr>
                <w:rFonts w:ascii="Arial"/>
                <w:b/>
                <w:spacing w:val="-1"/>
                <w:sz w:val="14"/>
              </w:rPr>
              <w:t>GENERAL</w:t>
            </w:r>
            <w:r w:rsidRPr="00202AB2">
              <w:rPr>
                <w:rFonts w:ascii="Arial"/>
                <w:b/>
                <w:spacing w:val="17"/>
                <w:sz w:val="14"/>
              </w:rPr>
              <w:t xml:space="preserve"> </w:t>
            </w:r>
            <w:r w:rsidRPr="00202AB2">
              <w:rPr>
                <w:rFonts w:ascii="Arial"/>
                <w:b/>
                <w:spacing w:val="-1"/>
                <w:sz w:val="14"/>
              </w:rPr>
              <w:t>REQUIREMENTS</w:t>
            </w:r>
          </w:p>
        </w:tc>
        <w:tc>
          <w:tcPr>
            <w:tcW w:w="1219" w:type="dxa"/>
            <w:tcBorders>
              <w:top w:val="single" w:sz="7" w:space="0" w:color="000000"/>
              <w:left w:val="single" w:sz="7" w:space="0" w:color="000000"/>
              <w:bottom w:val="single" w:sz="7" w:space="0" w:color="000000"/>
              <w:right w:val="single" w:sz="7" w:space="0" w:color="000000"/>
            </w:tcBorders>
          </w:tcPr>
          <w:p w14:paraId="551879C2" w14:textId="77777777" w:rsidR="00340BC9" w:rsidRPr="00202AB2" w:rsidRDefault="00340BC9" w:rsidP="00D31C9A">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C3" w14:textId="77777777" w:rsidR="00340BC9" w:rsidRPr="00202AB2" w:rsidRDefault="00340BC9" w:rsidP="00D31C9A">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C4" w14:textId="77777777" w:rsidR="00340BC9" w:rsidRPr="00202AB2" w:rsidRDefault="00340BC9" w:rsidP="00D31C9A">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C5" w14:textId="77777777" w:rsidR="00340BC9" w:rsidRPr="00202AB2" w:rsidRDefault="00340BC9" w:rsidP="00D31C9A">
            <w:pPr>
              <w:spacing w:before="47"/>
              <w:ind w:left="781"/>
              <w:rPr>
                <w:rFonts w:ascii="Arial" w:eastAsia="Arial" w:hAnsi="Arial" w:cs="Arial"/>
                <w:sz w:val="14"/>
                <w:szCs w:val="14"/>
              </w:rPr>
            </w:pPr>
          </w:p>
        </w:tc>
      </w:tr>
      <w:tr w:rsidR="00482302" w14:paraId="551879CD"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C7"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02:</w:t>
            </w:r>
          </w:p>
        </w:tc>
        <w:tc>
          <w:tcPr>
            <w:tcW w:w="4443" w:type="dxa"/>
            <w:tcBorders>
              <w:top w:val="single" w:sz="7" w:space="0" w:color="000000"/>
              <w:left w:val="nil"/>
              <w:bottom w:val="single" w:sz="7" w:space="0" w:color="000000"/>
              <w:right w:val="single" w:sz="7" w:space="0" w:color="000000"/>
            </w:tcBorders>
          </w:tcPr>
          <w:p w14:paraId="551879C8" w14:textId="77777777" w:rsidR="00340BC9" w:rsidRPr="00202AB2" w:rsidRDefault="00340BC9" w:rsidP="004A021B">
            <w:pPr>
              <w:spacing w:before="38"/>
              <w:ind w:left="38"/>
              <w:rPr>
                <w:rFonts w:ascii="Arial" w:eastAsia="Arial" w:hAnsi="Arial" w:cs="Arial"/>
                <w:sz w:val="14"/>
                <w:szCs w:val="14"/>
              </w:rPr>
            </w:pPr>
            <w:r w:rsidRPr="00202AB2">
              <w:rPr>
                <w:rFonts w:ascii="Arial"/>
                <w:b/>
                <w:spacing w:val="-1"/>
                <w:sz w:val="14"/>
              </w:rPr>
              <w:t>EXISTING</w:t>
            </w:r>
            <w:r w:rsidRPr="00202AB2">
              <w:rPr>
                <w:rFonts w:ascii="Arial"/>
                <w:b/>
                <w:spacing w:val="14"/>
                <w:sz w:val="14"/>
              </w:rPr>
              <w:t xml:space="preserve"> </w:t>
            </w:r>
            <w:r w:rsidRPr="00202AB2">
              <w:rPr>
                <w:rFonts w:ascii="Arial"/>
                <w:b/>
                <w:spacing w:val="-1"/>
                <w:sz w:val="14"/>
              </w:rPr>
              <w:t>CONDITIONS</w:t>
            </w:r>
          </w:p>
        </w:tc>
        <w:tc>
          <w:tcPr>
            <w:tcW w:w="1219" w:type="dxa"/>
            <w:tcBorders>
              <w:top w:val="single" w:sz="7" w:space="0" w:color="000000"/>
              <w:left w:val="single" w:sz="7" w:space="0" w:color="000000"/>
              <w:bottom w:val="single" w:sz="7" w:space="0" w:color="000000"/>
              <w:right w:val="single" w:sz="7" w:space="0" w:color="000000"/>
            </w:tcBorders>
          </w:tcPr>
          <w:p w14:paraId="551879C9"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CA"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CB" w14:textId="77777777" w:rsidR="00340BC9" w:rsidRPr="00202AB2" w:rsidRDefault="00340BC9"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CC" w14:textId="77777777" w:rsidR="00340BC9" w:rsidRPr="00202AB2" w:rsidRDefault="00340BC9" w:rsidP="004A021B">
            <w:pPr>
              <w:spacing w:before="47"/>
              <w:ind w:left="781"/>
              <w:rPr>
                <w:rFonts w:ascii="Arial" w:eastAsia="Arial" w:hAnsi="Arial" w:cs="Arial"/>
                <w:sz w:val="14"/>
                <w:szCs w:val="14"/>
              </w:rPr>
            </w:pPr>
          </w:p>
        </w:tc>
      </w:tr>
      <w:tr w:rsidR="00482302" w14:paraId="551879D4"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CE"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03:</w:t>
            </w:r>
          </w:p>
        </w:tc>
        <w:tc>
          <w:tcPr>
            <w:tcW w:w="4443" w:type="dxa"/>
            <w:tcBorders>
              <w:top w:val="single" w:sz="7" w:space="0" w:color="000000"/>
              <w:left w:val="nil"/>
              <w:bottom w:val="single" w:sz="7" w:space="0" w:color="000000"/>
              <w:right w:val="single" w:sz="7" w:space="0" w:color="000000"/>
            </w:tcBorders>
          </w:tcPr>
          <w:p w14:paraId="551879CF" w14:textId="77777777" w:rsidR="00340BC9" w:rsidRPr="00B3676A" w:rsidRDefault="00340BC9" w:rsidP="004A021B">
            <w:pPr>
              <w:spacing w:before="38"/>
              <w:ind w:left="38"/>
              <w:rPr>
                <w:rFonts w:ascii="Arial" w:eastAsia="Arial" w:hAnsi="Arial" w:cs="Arial"/>
                <w:sz w:val="14"/>
                <w:szCs w:val="14"/>
              </w:rPr>
            </w:pPr>
            <w:r w:rsidRPr="00B3676A">
              <w:rPr>
                <w:rFonts w:ascii="Arial"/>
                <w:b/>
                <w:sz w:val="14"/>
              </w:rPr>
              <w:t>CONCRETE</w:t>
            </w:r>
          </w:p>
        </w:tc>
        <w:tc>
          <w:tcPr>
            <w:tcW w:w="1219" w:type="dxa"/>
            <w:tcBorders>
              <w:top w:val="single" w:sz="7" w:space="0" w:color="000000"/>
              <w:left w:val="single" w:sz="7" w:space="0" w:color="000000"/>
              <w:bottom w:val="single" w:sz="7" w:space="0" w:color="000000"/>
              <w:right w:val="single" w:sz="7" w:space="0" w:color="000000"/>
            </w:tcBorders>
          </w:tcPr>
          <w:p w14:paraId="551879D0" w14:textId="77777777" w:rsidR="00340BC9" w:rsidRPr="00202AB2" w:rsidRDefault="00340BC9"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D1"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D2" w14:textId="77777777" w:rsidR="00340BC9" w:rsidRPr="00202AB2" w:rsidRDefault="00340BC9"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D3" w14:textId="77777777" w:rsidR="00340BC9" w:rsidRPr="00202AB2" w:rsidRDefault="00340BC9" w:rsidP="004A021B">
            <w:pPr>
              <w:spacing w:before="47"/>
              <w:ind w:left="781"/>
              <w:rPr>
                <w:rFonts w:ascii="Arial" w:eastAsia="Arial" w:hAnsi="Arial" w:cs="Arial"/>
                <w:sz w:val="14"/>
                <w:szCs w:val="14"/>
              </w:rPr>
            </w:pPr>
          </w:p>
        </w:tc>
      </w:tr>
      <w:tr w:rsidR="00482302" w14:paraId="551879DB"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D5"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04:</w:t>
            </w:r>
          </w:p>
        </w:tc>
        <w:tc>
          <w:tcPr>
            <w:tcW w:w="4443" w:type="dxa"/>
            <w:tcBorders>
              <w:top w:val="single" w:sz="7" w:space="0" w:color="000000"/>
              <w:left w:val="nil"/>
              <w:bottom w:val="single" w:sz="7" w:space="0" w:color="000000"/>
              <w:right w:val="single" w:sz="7" w:space="0" w:color="000000"/>
            </w:tcBorders>
          </w:tcPr>
          <w:p w14:paraId="551879D6"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MASONRY</w:t>
            </w:r>
          </w:p>
        </w:tc>
        <w:tc>
          <w:tcPr>
            <w:tcW w:w="1219" w:type="dxa"/>
            <w:tcBorders>
              <w:top w:val="single" w:sz="7" w:space="0" w:color="000000"/>
              <w:left w:val="single" w:sz="7" w:space="0" w:color="000000"/>
              <w:bottom w:val="single" w:sz="7" w:space="0" w:color="000000"/>
              <w:right w:val="single" w:sz="7" w:space="0" w:color="000000"/>
            </w:tcBorders>
          </w:tcPr>
          <w:p w14:paraId="551879D7" w14:textId="77777777" w:rsidR="00340BC9" w:rsidRPr="00202AB2" w:rsidRDefault="00340BC9" w:rsidP="004A021B"/>
        </w:tc>
        <w:tc>
          <w:tcPr>
            <w:tcW w:w="1219" w:type="dxa"/>
            <w:tcBorders>
              <w:top w:val="single" w:sz="7" w:space="0" w:color="000000"/>
              <w:left w:val="single" w:sz="7" w:space="0" w:color="000000"/>
              <w:bottom w:val="single" w:sz="7" w:space="0" w:color="000000"/>
              <w:right w:val="single" w:sz="7" w:space="0" w:color="000000"/>
            </w:tcBorders>
          </w:tcPr>
          <w:p w14:paraId="551879D8" w14:textId="77777777" w:rsidR="00340BC9" w:rsidRPr="00202AB2" w:rsidRDefault="00340BC9" w:rsidP="004A021B"/>
        </w:tc>
        <w:tc>
          <w:tcPr>
            <w:tcW w:w="1220" w:type="dxa"/>
            <w:tcBorders>
              <w:top w:val="single" w:sz="7" w:space="0" w:color="000000"/>
              <w:left w:val="single" w:sz="7" w:space="0" w:color="000000"/>
              <w:bottom w:val="single" w:sz="7" w:space="0" w:color="000000"/>
              <w:right w:val="single" w:sz="7" w:space="0" w:color="000000"/>
            </w:tcBorders>
          </w:tcPr>
          <w:p w14:paraId="551879D9"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9DA" w14:textId="77777777" w:rsidR="00340BC9" w:rsidRPr="00202AB2" w:rsidRDefault="00340BC9" w:rsidP="004A021B">
            <w:pPr>
              <w:spacing w:before="47"/>
              <w:ind w:left="690"/>
              <w:rPr>
                <w:rFonts w:ascii="Arial" w:eastAsia="Arial" w:hAnsi="Arial" w:cs="Arial"/>
                <w:sz w:val="14"/>
                <w:szCs w:val="14"/>
              </w:rPr>
            </w:pPr>
          </w:p>
        </w:tc>
      </w:tr>
      <w:tr w:rsidR="00482302" w14:paraId="551879E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DC" w14:textId="77777777" w:rsidR="00340BC9" w:rsidRPr="00D31C9A" w:rsidRDefault="00340BC9" w:rsidP="004A021B">
            <w:pPr>
              <w:spacing w:before="38"/>
              <w:ind w:left="6"/>
              <w:rPr>
                <w:rFonts w:ascii="Arial" w:eastAsia="Arial" w:hAnsi="Arial" w:cs="Arial"/>
                <w:sz w:val="14"/>
                <w:szCs w:val="14"/>
              </w:rPr>
            </w:pPr>
            <w:r w:rsidRPr="00D31C9A">
              <w:rPr>
                <w:rFonts w:ascii="Arial"/>
                <w:b/>
                <w:spacing w:val="-1"/>
                <w:sz w:val="14"/>
              </w:rPr>
              <w:t>DIVISION</w:t>
            </w:r>
            <w:r w:rsidRPr="00D31C9A">
              <w:rPr>
                <w:rFonts w:ascii="Arial"/>
                <w:b/>
                <w:spacing w:val="8"/>
                <w:sz w:val="14"/>
              </w:rPr>
              <w:t xml:space="preserve"> </w:t>
            </w:r>
            <w:r w:rsidRPr="00D31C9A">
              <w:rPr>
                <w:rFonts w:ascii="Arial"/>
                <w:b/>
                <w:sz w:val="14"/>
              </w:rPr>
              <w:t>05:</w:t>
            </w:r>
          </w:p>
        </w:tc>
        <w:tc>
          <w:tcPr>
            <w:tcW w:w="4443" w:type="dxa"/>
            <w:tcBorders>
              <w:top w:val="single" w:sz="7" w:space="0" w:color="000000"/>
              <w:left w:val="nil"/>
              <w:bottom w:val="single" w:sz="7" w:space="0" w:color="000000"/>
              <w:right w:val="single" w:sz="7" w:space="0" w:color="000000"/>
            </w:tcBorders>
          </w:tcPr>
          <w:p w14:paraId="551879DD" w14:textId="77777777" w:rsidR="00340BC9" w:rsidRPr="00D31C9A" w:rsidRDefault="00340BC9" w:rsidP="004A021B">
            <w:pPr>
              <w:spacing w:before="38"/>
              <w:ind w:left="38"/>
              <w:rPr>
                <w:rFonts w:ascii="Arial" w:eastAsia="Arial" w:hAnsi="Arial" w:cs="Arial"/>
                <w:sz w:val="14"/>
                <w:szCs w:val="14"/>
              </w:rPr>
            </w:pPr>
            <w:r w:rsidRPr="00D31C9A">
              <w:rPr>
                <w:rFonts w:ascii="Arial"/>
                <w:b/>
                <w:spacing w:val="-2"/>
                <w:sz w:val="14"/>
              </w:rPr>
              <w:t>METALS</w:t>
            </w:r>
          </w:p>
        </w:tc>
        <w:tc>
          <w:tcPr>
            <w:tcW w:w="1219" w:type="dxa"/>
            <w:tcBorders>
              <w:top w:val="single" w:sz="7" w:space="0" w:color="000000"/>
              <w:left w:val="single" w:sz="7" w:space="0" w:color="000000"/>
              <w:bottom w:val="single" w:sz="7" w:space="0" w:color="000000"/>
              <w:right w:val="single" w:sz="7" w:space="0" w:color="000000"/>
            </w:tcBorders>
          </w:tcPr>
          <w:p w14:paraId="551879DE" w14:textId="77777777" w:rsidR="00340BC9" w:rsidRPr="00202AB2" w:rsidRDefault="00340BC9"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DF"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E0" w14:textId="77777777" w:rsidR="00340BC9" w:rsidRPr="00202AB2" w:rsidRDefault="00340BC9"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E1" w14:textId="77777777" w:rsidR="00340BC9" w:rsidRPr="00202AB2" w:rsidRDefault="00340BC9" w:rsidP="004A021B">
            <w:pPr>
              <w:spacing w:before="47"/>
              <w:ind w:left="781"/>
              <w:rPr>
                <w:rFonts w:ascii="Arial" w:eastAsia="Arial" w:hAnsi="Arial" w:cs="Arial"/>
                <w:sz w:val="14"/>
                <w:szCs w:val="14"/>
              </w:rPr>
            </w:pPr>
          </w:p>
        </w:tc>
      </w:tr>
      <w:tr w:rsidR="00482302" w14:paraId="551879E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E3"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06:</w:t>
            </w:r>
          </w:p>
        </w:tc>
        <w:tc>
          <w:tcPr>
            <w:tcW w:w="4443" w:type="dxa"/>
            <w:tcBorders>
              <w:top w:val="single" w:sz="7" w:space="0" w:color="000000"/>
              <w:left w:val="nil"/>
              <w:bottom w:val="single" w:sz="7" w:space="0" w:color="000000"/>
              <w:right w:val="single" w:sz="7" w:space="0" w:color="000000"/>
            </w:tcBorders>
          </w:tcPr>
          <w:p w14:paraId="551879E4" w14:textId="77777777" w:rsidR="00340BC9" w:rsidRPr="00202AB2" w:rsidRDefault="00340BC9" w:rsidP="004A021B">
            <w:pPr>
              <w:spacing w:before="38"/>
              <w:ind w:left="38"/>
              <w:rPr>
                <w:rFonts w:ascii="Arial" w:eastAsia="Arial" w:hAnsi="Arial" w:cs="Arial"/>
                <w:sz w:val="14"/>
                <w:szCs w:val="14"/>
              </w:rPr>
            </w:pPr>
            <w:r w:rsidRPr="00202AB2">
              <w:rPr>
                <w:rFonts w:ascii="Arial"/>
                <w:b/>
                <w:sz w:val="14"/>
              </w:rPr>
              <w:t>WOOD,</w:t>
            </w:r>
            <w:r w:rsidRPr="00202AB2">
              <w:rPr>
                <w:rFonts w:ascii="Arial"/>
                <w:b/>
                <w:spacing w:val="5"/>
                <w:sz w:val="14"/>
              </w:rPr>
              <w:t xml:space="preserve"> </w:t>
            </w:r>
            <w:r w:rsidRPr="00202AB2">
              <w:rPr>
                <w:rFonts w:ascii="Arial"/>
                <w:b/>
                <w:spacing w:val="-2"/>
                <w:sz w:val="14"/>
              </w:rPr>
              <w:t>PLASTICS</w:t>
            </w:r>
            <w:r w:rsidRPr="00202AB2">
              <w:rPr>
                <w:rFonts w:ascii="Arial"/>
                <w:b/>
                <w:spacing w:val="5"/>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COMPOSITES</w:t>
            </w:r>
          </w:p>
        </w:tc>
        <w:tc>
          <w:tcPr>
            <w:tcW w:w="1219" w:type="dxa"/>
            <w:tcBorders>
              <w:top w:val="single" w:sz="7" w:space="0" w:color="000000"/>
              <w:left w:val="single" w:sz="7" w:space="0" w:color="000000"/>
              <w:bottom w:val="single" w:sz="7" w:space="0" w:color="000000"/>
              <w:right w:val="single" w:sz="7" w:space="0" w:color="000000"/>
            </w:tcBorders>
          </w:tcPr>
          <w:p w14:paraId="551879E5" w14:textId="77777777" w:rsidR="00340BC9" w:rsidRPr="00202AB2" w:rsidRDefault="00340BC9"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E6" w14:textId="77777777" w:rsidR="00340BC9" w:rsidRPr="00202AB2" w:rsidRDefault="00340BC9" w:rsidP="004A021B">
            <w:pPr>
              <w:spacing w:before="47"/>
              <w:ind w:right="68"/>
              <w:jc w:val="right"/>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E7"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9E8" w14:textId="77777777" w:rsidR="00340BC9" w:rsidRPr="00202AB2" w:rsidRDefault="00340BC9" w:rsidP="004A021B">
            <w:pPr>
              <w:spacing w:before="47"/>
              <w:ind w:left="940"/>
              <w:rPr>
                <w:rFonts w:ascii="Arial" w:eastAsia="Arial" w:hAnsi="Arial" w:cs="Arial"/>
                <w:sz w:val="14"/>
                <w:szCs w:val="14"/>
              </w:rPr>
            </w:pPr>
          </w:p>
        </w:tc>
      </w:tr>
      <w:tr w:rsidR="00482302" w14:paraId="551879F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EA"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07:</w:t>
            </w:r>
          </w:p>
        </w:tc>
        <w:tc>
          <w:tcPr>
            <w:tcW w:w="4443" w:type="dxa"/>
            <w:tcBorders>
              <w:top w:val="single" w:sz="7" w:space="0" w:color="000000"/>
              <w:left w:val="nil"/>
              <w:bottom w:val="single" w:sz="7" w:space="0" w:color="000000"/>
              <w:right w:val="single" w:sz="7" w:space="0" w:color="000000"/>
            </w:tcBorders>
          </w:tcPr>
          <w:p w14:paraId="551879EB" w14:textId="77777777" w:rsidR="00340BC9" w:rsidRPr="00202AB2" w:rsidRDefault="00340BC9" w:rsidP="004A021B">
            <w:pPr>
              <w:spacing w:before="38"/>
              <w:ind w:left="38"/>
              <w:rPr>
                <w:rFonts w:ascii="Arial" w:eastAsia="Arial" w:hAnsi="Arial" w:cs="Arial"/>
                <w:sz w:val="14"/>
                <w:szCs w:val="14"/>
              </w:rPr>
            </w:pPr>
            <w:r w:rsidRPr="00202AB2">
              <w:rPr>
                <w:rFonts w:ascii="Arial"/>
                <w:b/>
                <w:spacing w:val="-1"/>
                <w:sz w:val="14"/>
              </w:rPr>
              <w:t>THERMAL</w:t>
            </w:r>
            <w:r w:rsidRPr="00202AB2">
              <w:rPr>
                <w:rFonts w:ascii="Arial"/>
                <w:b/>
                <w:spacing w:val="7"/>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MOISTURE</w:t>
            </w:r>
            <w:r w:rsidRPr="00202AB2">
              <w:rPr>
                <w:rFonts w:ascii="Arial"/>
                <w:b/>
                <w:spacing w:val="6"/>
                <w:sz w:val="14"/>
              </w:rPr>
              <w:t xml:space="preserve"> </w:t>
            </w:r>
            <w:r w:rsidRPr="00202AB2">
              <w:rPr>
                <w:rFonts w:ascii="Arial"/>
                <w:b/>
                <w:spacing w:val="-1"/>
                <w:sz w:val="14"/>
              </w:rPr>
              <w:t>PROTECTION</w:t>
            </w:r>
          </w:p>
        </w:tc>
        <w:tc>
          <w:tcPr>
            <w:tcW w:w="1219" w:type="dxa"/>
            <w:tcBorders>
              <w:top w:val="single" w:sz="7" w:space="0" w:color="000000"/>
              <w:left w:val="single" w:sz="7" w:space="0" w:color="000000"/>
              <w:bottom w:val="single" w:sz="7" w:space="0" w:color="000000"/>
              <w:right w:val="single" w:sz="7" w:space="0" w:color="000000"/>
            </w:tcBorders>
          </w:tcPr>
          <w:p w14:paraId="551879EC"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ED"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EE"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EF" w14:textId="77777777" w:rsidR="00340BC9" w:rsidRPr="00202AB2" w:rsidRDefault="00340BC9" w:rsidP="004A021B">
            <w:pPr>
              <w:spacing w:before="47"/>
              <w:ind w:left="860"/>
              <w:rPr>
                <w:rFonts w:ascii="Arial" w:eastAsia="Arial" w:hAnsi="Arial" w:cs="Arial"/>
                <w:sz w:val="14"/>
                <w:szCs w:val="14"/>
              </w:rPr>
            </w:pPr>
          </w:p>
        </w:tc>
      </w:tr>
      <w:tr w:rsidR="00482302" w14:paraId="551879F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F1"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08:</w:t>
            </w:r>
          </w:p>
        </w:tc>
        <w:tc>
          <w:tcPr>
            <w:tcW w:w="4443" w:type="dxa"/>
            <w:tcBorders>
              <w:top w:val="single" w:sz="7" w:space="0" w:color="000000"/>
              <w:left w:val="nil"/>
              <w:bottom w:val="single" w:sz="7" w:space="0" w:color="000000"/>
              <w:right w:val="single" w:sz="7" w:space="0" w:color="000000"/>
            </w:tcBorders>
          </w:tcPr>
          <w:p w14:paraId="551879F2" w14:textId="77777777" w:rsidR="00340BC9" w:rsidRPr="00202AB2" w:rsidRDefault="00340BC9" w:rsidP="004A021B">
            <w:pPr>
              <w:spacing w:before="38"/>
              <w:ind w:left="38"/>
              <w:rPr>
                <w:rFonts w:ascii="Arial" w:eastAsia="Arial" w:hAnsi="Arial" w:cs="Arial"/>
                <w:sz w:val="14"/>
                <w:szCs w:val="14"/>
              </w:rPr>
            </w:pPr>
            <w:r w:rsidRPr="00202AB2">
              <w:rPr>
                <w:rFonts w:ascii="Arial"/>
                <w:b/>
                <w:spacing w:val="-1"/>
                <w:sz w:val="14"/>
              </w:rPr>
              <w:t>OPENINGS</w:t>
            </w:r>
          </w:p>
        </w:tc>
        <w:tc>
          <w:tcPr>
            <w:tcW w:w="1219" w:type="dxa"/>
            <w:tcBorders>
              <w:top w:val="single" w:sz="7" w:space="0" w:color="000000"/>
              <w:left w:val="single" w:sz="7" w:space="0" w:color="000000"/>
              <w:bottom w:val="single" w:sz="7" w:space="0" w:color="000000"/>
              <w:right w:val="single" w:sz="7" w:space="0" w:color="000000"/>
            </w:tcBorders>
          </w:tcPr>
          <w:p w14:paraId="551879F3" w14:textId="77777777" w:rsidR="00340BC9" w:rsidRPr="00202AB2" w:rsidRDefault="00340BC9"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F4"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F5"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9F6" w14:textId="77777777" w:rsidR="00340BC9" w:rsidRPr="00202AB2" w:rsidRDefault="00340BC9" w:rsidP="004A021B">
            <w:pPr>
              <w:spacing w:before="47"/>
              <w:ind w:left="781"/>
              <w:rPr>
                <w:rFonts w:ascii="Arial" w:eastAsia="Arial" w:hAnsi="Arial" w:cs="Arial"/>
                <w:sz w:val="14"/>
                <w:szCs w:val="14"/>
              </w:rPr>
            </w:pPr>
          </w:p>
        </w:tc>
      </w:tr>
      <w:tr w:rsidR="00482302" w14:paraId="551879FE"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F8" w14:textId="77777777" w:rsidR="00340BC9" w:rsidRPr="00202AB2" w:rsidRDefault="00340BC9"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09:</w:t>
            </w:r>
          </w:p>
        </w:tc>
        <w:tc>
          <w:tcPr>
            <w:tcW w:w="4443" w:type="dxa"/>
            <w:tcBorders>
              <w:top w:val="single" w:sz="7" w:space="0" w:color="000000"/>
              <w:left w:val="nil"/>
              <w:bottom w:val="single" w:sz="7" w:space="0" w:color="000000"/>
              <w:right w:val="single" w:sz="7" w:space="0" w:color="000000"/>
            </w:tcBorders>
          </w:tcPr>
          <w:p w14:paraId="551879F9" w14:textId="77777777" w:rsidR="00340BC9" w:rsidRPr="00202AB2" w:rsidRDefault="00340BC9" w:rsidP="004A021B">
            <w:pPr>
              <w:spacing w:before="38"/>
              <w:ind w:left="38"/>
              <w:rPr>
                <w:rFonts w:ascii="Arial" w:eastAsia="Arial" w:hAnsi="Arial" w:cs="Arial"/>
                <w:sz w:val="14"/>
                <w:szCs w:val="14"/>
              </w:rPr>
            </w:pPr>
            <w:r w:rsidRPr="00202AB2">
              <w:rPr>
                <w:rFonts w:ascii="Arial"/>
                <w:b/>
                <w:spacing w:val="-1"/>
                <w:sz w:val="14"/>
              </w:rPr>
              <w:t>FINISHES</w:t>
            </w:r>
          </w:p>
        </w:tc>
        <w:tc>
          <w:tcPr>
            <w:tcW w:w="1219" w:type="dxa"/>
            <w:tcBorders>
              <w:top w:val="single" w:sz="7" w:space="0" w:color="000000"/>
              <w:left w:val="single" w:sz="7" w:space="0" w:color="000000"/>
              <w:bottom w:val="single" w:sz="7" w:space="0" w:color="000000"/>
              <w:right w:val="single" w:sz="7" w:space="0" w:color="000000"/>
            </w:tcBorders>
          </w:tcPr>
          <w:p w14:paraId="551879FA" w14:textId="77777777" w:rsidR="00340BC9" w:rsidRPr="00202AB2" w:rsidRDefault="00340BC9"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9FB" w14:textId="77777777" w:rsidR="00340BC9" w:rsidRPr="00202AB2" w:rsidRDefault="00340BC9"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9FC"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9FD" w14:textId="77777777" w:rsidR="00340BC9" w:rsidRPr="00202AB2" w:rsidRDefault="00340BC9" w:rsidP="004A021B">
            <w:pPr>
              <w:spacing w:before="47"/>
              <w:ind w:left="781"/>
              <w:rPr>
                <w:rFonts w:ascii="Arial" w:eastAsia="Arial" w:hAnsi="Arial" w:cs="Arial"/>
                <w:sz w:val="14"/>
                <w:szCs w:val="14"/>
              </w:rPr>
            </w:pPr>
          </w:p>
        </w:tc>
      </w:tr>
      <w:tr w:rsidR="00482302" w14:paraId="55187A05"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9FF"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10:</w:t>
            </w:r>
          </w:p>
        </w:tc>
        <w:tc>
          <w:tcPr>
            <w:tcW w:w="4443" w:type="dxa"/>
            <w:tcBorders>
              <w:top w:val="single" w:sz="7" w:space="0" w:color="000000"/>
              <w:left w:val="nil"/>
              <w:bottom w:val="single" w:sz="7" w:space="0" w:color="000000"/>
              <w:right w:val="single" w:sz="7" w:space="0" w:color="000000"/>
            </w:tcBorders>
          </w:tcPr>
          <w:p w14:paraId="55187A00"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2"/>
                <w:sz w:val="14"/>
              </w:rPr>
              <w:t>SPECIALTIES</w:t>
            </w:r>
          </w:p>
        </w:tc>
        <w:tc>
          <w:tcPr>
            <w:tcW w:w="1219" w:type="dxa"/>
            <w:tcBorders>
              <w:top w:val="single" w:sz="7" w:space="0" w:color="000000"/>
              <w:left w:val="single" w:sz="7" w:space="0" w:color="000000"/>
              <w:bottom w:val="single" w:sz="7" w:space="0" w:color="000000"/>
              <w:right w:val="single" w:sz="7" w:space="0" w:color="000000"/>
            </w:tcBorders>
          </w:tcPr>
          <w:p w14:paraId="55187A01"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02"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03"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04" w14:textId="77777777" w:rsidR="00340BC9" w:rsidRPr="00202AB2" w:rsidRDefault="00340BC9" w:rsidP="004A021B">
            <w:pPr>
              <w:spacing w:before="47"/>
              <w:ind w:left="860"/>
              <w:rPr>
                <w:rFonts w:ascii="Arial" w:eastAsia="Arial" w:hAnsi="Arial" w:cs="Arial"/>
                <w:sz w:val="14"/>
                <w:szCs w:val="14"/>
              </w:rPr>
            </w:pPr>
          </w:p>
        </w:tc>
      </w:tr>
      <w:tr w:rsidR="00482302" w14:paraId="55187A0C"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06"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11:</w:t>
            </w:r>
          </w:p>
        </w:tc>
        <w:tc>
          <w:tcPr>
            <w:tcW w:w="4443" w:type="dxa"/>
            <w:tcBorders>
              <w:top w:val="single" w:sz="7" w:space="0" w:color="000000"/>
              <w:left w:val="nil"/>
              <w:bottom w:val="single" w:sz="7" w:space="0" w:color="000000"/>
              <w:right w:val="single" w:sz="7" w:space="0" w:color="000000"/>
            </w:tcBorders>
          </w:tcPr>
          <w:p w14:paraId="55187A07"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55187A08" w14:textId="77777777" w:rsidR="00340BC9" w:rsidRPr="00202AB2" w:rsidRDefault="00340BC9" w:rsidP="004A021B"/>
        </w:tc>
        <w:tc>
          <w:tcPr>
            <w:tcW w:w="1219" w:type="dxa"/>
            <w:tcBorders>
              <w:top w:val="single" w:sz="7" w:space="0" w:color="000000"/>
              <w:left w:val="single" w:sz="7" w:space="0" w:color="000000"/>
              <w:bottom w:val="single" w:sz="7" w:space="0" w:color="000000"/>
              <w:right w:val="single" w:sz="7" w:space="0" w:color="000000"/>
            </w:tcBorders>
          </w:tcPr>
          <w:p w14:paraId="55187A09" w14:textId="77777777" w:rsidR="00340BC9" w:rsidRPr="00202AB2" w:rsidRDefault="00340BC9" w:rsidP="004A021B"/>
        </w:tc>
        <w:tc>
          <w:tcPr>
            <w:tcW w:w="1220" w:type="dxa"/>
            <w:tcBorders>
              <w:top w:val="single" w:sz="7" w:space="0" w:color="000000"/>
              <w:left w:val="single" w:sz="7" w:space="0" w:color="000000"/>
              <w:bottom w:val="single" w:sz="7" w:space="0" w:color="000000"/>
              <w:right w:val="single" w:sz="7" w:space="0" w:color="000000"/>
            </w:tcBorders>
          </w:tcPr>
          <w:p w14:paraId="55187A0A"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0B" w14:textId="77777777" w:rsidR="00340BC9" w:rsidRPr="00202AB2" w:rsidRDefault="00340BC9" w:rsidP="004A021B">
            <w:pPr>
              <w:spacing w:before="47"/>
              <w:ind w:left="690"/>
              <w:rPr>
                <w:rFonts w:ascii="Arial" w:eastAsia="Arial" w:hAnsi="Arial" w:cs="Arial"/>
                <w:sz w:val="14"/>
                <w:szCs w:val="14"/>
              </w:rPr>
            </w:pPr>
          </w:p>
        </w:tc>
      </w:tr>
      <w:tr w:rsidR="00482302" w14:paraId="55187A13"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0D"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12:</w:t>
            </w:r>
          </w:p>
        </w:tc>
        <w:tc>
          <w:tcPr>
            <w:tcW w:w="4443" w:type="dxa"/>
            <w:tcBorders>
              <w:top w:val="single" w:sz="7" w:space="0" w:color="000000"/>
              <w:left w:val="nil"/>
              <w:bottom w:val="single" w:sz="7" w:space="0" w:color="000000"/>
              <w:right w:val="single" w:sz="7" w:space="0" w:color="000000"/>
            </w:tcBorders>
          </w:tcPr>
          <w:p w14:paraId="55187A0E" w14:textId="77777777" w:rsidR="00340BC9" w:rsidRPr="00B3676A" w:rsidRDefault="00340BC9" w:rsidP="004A021B">
            <w:pPr>
              <w:spacing w:before="38"/>
              <w:ind w:left="38"/>
              <w:rPr>
                <w:rFonts w:ascii="Arial" w:eastAsia="Arial" w:hAnsi="Arial" w:cs="Arial"/>
                <w:sz w:val="14"/>
                <w:szCs w:val="14"/>
              </w:rPr>
            </w:pPr>
            <w:r w:rsidRPr="00B3676A">
              <w:rPr>
                <w:rFonts w:ascii="Arial"/>
                <w:b/>
                <w:sz w:val="14"/>
              </w:rPr>
              <w:t>FURNISHINGS</w:t>
            </w:r>
          </w:p>
        </w:tc>
        <w:tc>
          <w:tcPr>
            <w:tcW w:w="1219" w:type="dxa"/>
            <w:tcBorders>
              <w:top w:val="single" w:sz="7" w:space="0" w:color="000000"/>
              <w:left w:val="single" w:sz="7" w:space="0" w:color="000000"/>
              <w:bottom w:val="single" w:sz="7" w:space="0" w:color="000000"/>
              <w:right w:val="single" w:sz="7" w:space="0" w:color="000000"/>
            </w:tcBorders>
          </w:tcPr>
          <w:p w14:paraId="55187A0F"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10"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11"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12" w14:textId="77777777" w:rsidR="00340BC9" w:rsidRPr="00202AB2" w:rsidRDefault="00340BC9" w:rsidP="004A021B">
            <w:pPr>
              <w:spacing w:before="47"/>
              <w:ind w:left="860"/>
              <w:rPr>
                <w:rFonts w:ascii="Arial" w:eastAsia="Arial" w:hAnsi="Arial" w:cs="Arial"/>
                <w:sz w:val="14"/>
                <w:szCs w:val="14"/>
              </w:rPr>
            </w:pPr>
          </w:p>
        </w:tc>
      </w:tr>
      <w:tr w:rsidR="00482302" w14:paraId="55187A1A"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14"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13:</w:t>
            </w:r>
          </w:p>
        </w:tc>
        <w:tc>
          <w:tcPr>
            <w:tcW w:w="4443" w:type="dxa"/>
            <w:tcBorders>
              <w:top w:val="single" w:sz="7" w:space="0" w:color="000000"/>
              <w:left w:val="nil"/>
              <w:bottom w:val="single" w:sz="7" w:space="0" w:color="000000"/>
              <w:right w:val="single" w:sz="7" w:space="0" w:color="000000"/>
            </w:tcBorders>
          </w:tcPr>
          <w:p w14:paraId="55187A15"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SPECIAL</w:t>
            </w:r>
            <w:r w:rsidRPr="00B3676A">
              <w:rPr>
                <w:rFonts w:ascii="Arial"/>
                <w:b/>
                <w:spacing w:val="16"/>
                <w:sz w:val="14"/>
              </w:rPr>
              <w:t xml:space="preserve"> </w:t>
            </w:r>
            <w:r w:rsidRPr="00B3676A">
              <w:rPr>
                <w:rFonts w:ascii="Arial"/>
                <w:b/>
                <w:spacing w:val="-1"/>
                <w:sz w:val="14"/>
              </w:rPr>
              <w:t>CONSTRUCTION</w:t>
            </w:r>
          </w:p>
        </w:tc>
        <w:tc>
          <w:tcPr>
            <w:tcW w:w="1219" w:type="dxa"/>
            <w:tcBorders>
              <w:top w:val="single" w:sz="7" w:space="0" w:color="000000"/>
              <w:left w:val="single" w:sz="7" w:space="0" w:color="000000"/>
              <w:bottom w:val="single" w:sz="7" w:space="0" w:color="000000"/>
              <w:right w:val="single" w:sz="7" w:space="0" w:color="000000"/>
            </w:tcBorders>
          </w:tcPr>
          <w:p w14:paraId="55187A16" w14:textId="77777777" w:rsidR="00340BC9" w:rsidRPr="00202AB2" w:rsidRDefault="00340BC9" w:rsidP="004A021B"/>
        </w:tc>
        <w:tc>
          <w:tcPr>
            <w:tcW w:w="1219" w:type="dxa"/>
            <w:tcBorders>
              <w:top w:val="single" w:sz="7" w:space="0" w:color="000000"/>
              <w:left w:val="single" w:sz="7" w:space="0" w:color="000000"/>
              <w:bottom w:val="single" w:sz="7" w:space="0" w:color="000000"/>
              <w:right w:val="single" w:sz="7" w:space="0" w:color="000000"/>
            </w:tcBorders>
          </w:tcPr>
          <w:p w14:paraId="55187A17" w14:textId="77777777" w:rsidR="00340BC9" w:rsidRPr="00202AB2" w:rsidRDefault="00340BC9" w:rsidP="004A021B"/>
        </w:tc>
        <w:tc>
          <w:tcPr>
            <w:tcW w:w="1220" w:type="dxa"/>
            <w:tcBorders>
              <w:top w:val="single" w:sz="7" w:space="0" w:color="000000"/>
              <w:left w:val="single" w:sz="7" w:space="0" w:color="000000"/>
              <w:bottom w:val="single" w:sz="7" w:space="0" w:color="000000"/>
              <w:right w:val="single" w:sz="7" w:space="0" w:color="000000"/>
            </w:tcBorders>
          </w:tcPr>
          <w:p w14:paraId="55187A18"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19" w14:textId="77777777" w:rsidR="00340BC9" w:rsidRPr="00202AB2" w:rsidRDefault="00340BC9" w:rsidP="004A021B">
            <w:pPr>
              <w:spacing w:before="47"/>
              <w:ind w:left="690"/>
              <w:rPr>
                <w:rFonts w:ascii="Arial" w:eastAsia="Arial" w:hAnsi="Arial" w:cs="Arial"/>
                <w:sz w:val="14"/>
                <w:szCs w:val="14"/>
              </w:rPr>
            </w:pPr>
          </w:p>
        </w:tc>
      </w:tr>
      <w:tr w:rsidR="00482302" w14:paraId="55187A21"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1B"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14:</w:t>
            </w:r>
          </w:p>
        </w:tc>
        <w:tc>
          <w:tcPr>
            <w:tcW w:w="4443" w:type="dxa"/>
            <w:tcBorders>
              <w:top w:val="single" w:sz="7" w:space="0" w:color="000000"/>
              <w:left w:val="nil"/>
              <w:bottom w:val="single" w:sz="7" w:space="0" w:color="000000"/>
              <w:right w:val="single" w:sz="7" w:space="0" w:color="000000"/>
            </w:tcBorders>
          </w:tcPr>
          <w:p w14:paraId="55187A1C"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CONVEYING</w:t>
            </w:r>
            <w:r w:rsidRPr="00B3676A">
              <w:rPr>
                <w:rFonts w:ascii="Arial"/>
                <w:b/>
                <w:spacing w:val="15"/>
                <w:sz w:val="14"/>
              </w:rPr>
              <w:t xml:space="preserve"> </w:t>
            </w: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55187A1D"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1E"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1F"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20" w14:textId="77777777" w:rsidR="00340BC9" w:rsidRPr="00202AB2" w:rsidRDefault="00340BC9" w:rsidP="004A021B">
            <w:pPr>
              <w:spacing w:before="47"/>
              <w:ind w:left="860"/>
              <w:rPr>
                <w:rFonts w:ascii="Arial" w:eastAsia="Arial" w:hAnsi="Arial" w:cs="Arial"/>
                <w:sz w:val="14"/>
                <w:szCs w:val="14"/>
              </w:rPr>
            </w:pPr>
          </w:p>
        </w:tc>
      </w:tr>
      <w:tr w:rsidR="00482302" w14:paraId="55187A28"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22"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21:</w:t>
            </w:r>
          </w:p>
        </w:tc>
        <w:tc>
          <w:tcPr>
            <w:tcW w:w="4443" w:type="dxa"/>
            <w:tcBorders>
              <w:top w:val="single" w:sz="7" w:space="0" w:color="000000"/>
              <w:left w:val="nil"/>
              <w:bottom w:val="single" w:sz="7" w:space="0" w:color="000000"/>
              <w:right w:val="single" w:sz="7" w:space="0" w:color="000000"/>
            </w:tcBorders>
          </w:tcPr>
          <w:p w14:paraId="55187A23"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FIRE</w:t>
            </w:r>
            <w:r w:rsidRPr="00B3676A">
              <w:rPr>
                <w:rFonts w:ascii="Arial"/>
                <w:b/>
                <w:spacing w:val="11"/>
                <w:sz w:val="14"/>
              </w:rPr>
              <w:t xml:space="preserve"> </w:t>
            </w:r>
            <w:r w:rsidRPr="00B3676A">
              <w:rPr>
                <w:rFonts w:ascii="Arial"/>
                <w:b/>
                <w:spacing w:val="-1"/>
                <w:sz w:val="14"/>
              </w:rPr>
              <w:t>SUPPRESSION</w:t>
            </w:r>
          </w:p>
        </w:tc>
        <w:tc>
          <w:tcPr>
            <w:tcW w:w="1219" w:type="dxa"/>
            <w:tcBorders>
              <w:top w:val="single" w:sz="7" w:space="0" w:color="000000"/>
              <w:left w:val="single" w:sz="7" w:space="0" w:color="000000"/>
              <w:bottom w:val="single" w:sz="7" w:space="0" w:color="000000"/>
              <w:right w:val="single" w:sz="7" w:space="0" w:color="000000"/>
            </w:tcBorders>
          </w:tcPr>
          <w:p w14:paraId="55187A24" w14:textId="77777777" w:rsidR="00340BC9" w:rsidRPr="00202AB2" w:rsidRDefault="00340BC9"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25"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26" w14:textId="77777777" w:rsidR="00340BC9" w:rsidRPr="00202AB2" w:rsidRDefault="00340BC9"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27" w14:textId="77777777" w:rsidR="00340BC9" w:rsidRPr="00202AB2" w:rsidRDefault="00340BC9" w:rsidP="004A021B">
            <w:pPr>
              <w:spacing w:before="47"/>
              <w:ind w:left="860"/>
              <w:rPr>
                <w:rFonts w:ascii="Arial" w:eastAsia="Arial" w:hAnsi="Arial" w:cs="Arial"/>
                <w:sz w:val="14"/>
                <w:szCs w:val="14"/>
              </w:rPr>
            </w:pPr>
          </w:p>
        </w:tc>
      </w:tr>
      <w:tr w:rsidR="00482302" w14:paraId="55187A2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29"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22:</w:t>
            </w:r>
          </w:p>
        </w:tc>
        <w:tc>
          <w:tcPr>
            <w:tcW w:w="4443" w:type="dxa"/>
            <w:tcBorders>
              <w:top w:val="single" w:sz="7" w:space="0" w:color="000000"/>
              <w:left w:val="nil"/>
              <w:bottom w:val="single" w:sz="7" w:space="0" w:color="000000"/>
              <w:right w:val="single" w:sz="7" w:space="0" w:color="000000"/>
            </w:tcBorders>
          </w:tcPr>
          <w:p w14:paraId="55187A2A" w14:textId="77777777" w:rsidR="00340BC9" w:rsidRPr="00B3676A" w:rsidRDefault="00340BC9" w:rsidP="004A021B">
            <w:pPr>
              <w:spacing w:before="38"/>
              <w:ind w:left="38"/>
              <w:rPr>
                <w:rFonts w:ascii="Arial" w:eastAsia="Arial" w:hAnsi="Arial" w:cs="Arial"/>
                <w:sz w:val="14"/>
                <w:szCs w:val="14"/>
              </w:rPr>
            </w:pPr>
            <w:r w:rsidRPr="00B3676A">
              <w:rPr>
                <w:rFonts w:ascii="Arial"/>
                <w:b/>
                <w:sz w:val="14"/>
              </w:rPr>
              <w:t>PLUMBING</w:t>
            </w:r>
          </w:p>
        </w:tc>
        <w:tc>
          <w:tcPr>
            <w:tcW w:w="1219" w:type="dxa"/>
            <w:tcBorders>
              <w:top w:val="single" w:sz="7" w:space="0" w:color="000000"/>
              <w:left w:val="single" w:sz="7" w:space="0" w:color="000000"/>
              <w:bottom w:val="single" w:sz="7" w:space="0" w:color="000000"/>
              <w:right w:val="single" w:sz="7" w:space="0" w:color="000000"/>
            </w:tcBorders>
          </w:tcPr>
          <w:p w14:paraId="55187A2B" w14:textId="77777777" w:rsidR="00340BC9" w:rsidRPr="00202AB2" w:rsidRDefault="00340BC9"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2C" w14:textId="77777777" w:rsidR="00340BC9" w:rsidRPr="00202AB2" w:rsidRDefault="00340BC9"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2D" w14:textId="77777777" w:rsidR="00340BC9" w:rsidRPr="00202AB2" w:rsidRDefault="00340BC9"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2E" w14:textId="77777777" w:rsidR="00340BC9" w:rsidRPr="00202AB2" w:rsidRDefault="00340BC9" w:rsidP="004A021B">
            <w:pPr>
              <w:spacing w:before="47"/>
              <w:ind w:left="781"/>
              <w:rPr>
                <w:rFonts w:ascii="Arial" w:eastAsia="Arial" w:hAnsi="Arial" w:cs="Arial"/>
                <w:sz w:val="14"/>
                <w:szCs w:val="14"/>
              </w:rPr>
            </w:pPr>
          </w:p>
        </w:tc>
      </w:tr>
      <w:tr w:rsidR="00482302" w14:paraId="55187A36"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30"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23:</w:t>
            </w:r>
          </w:p>
        </w:tc>
        <w:tc>
          <w:tcPr>
            <w:tcW w:w="4443" w:type="dxa"/>
            <w:tcBorders>
              <w:top w:val="single" w:sz="7" w:space="0" w:color="000000"/>
              <w:left w:val="nil"/>
              <w:bottom w:val="single" w:sz="7" w:space="0" w:color="000000"/>
              <w:right w:val="single" w:sz="7" w:space="0" w:color="000000"/>
            </w:tcBorders>
          </w:tcPr>
          <w:p w14:paraId="55187A31"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2"/>
                <w:sz w:val="14"/>
              </w:rPr>
              <w:t>HVAC</w:t>
            </w:r>
          </w:p>
        </w:tc>
        <w:tc>
          <w:tcPr>
            <w:tcW w:w="1219" w:type="dxa"/>
            <w:tcBorders>
              <w:top w:val="single" w:sz="7" w:space="0" w:color="000000"/>
              <w:left w:val="single" w:sz="7" w:space="0" w:color="000000"/>
              <w:bottom w:val="single" w:sz="7" w:space="0" w:color="000000"/>
              <w:right w:val="single" w:sz="7" w:space="0" w:color="000000"/>
            </w:tcBorders>
          </w:tcPr>
          <w:p w14:paraId="55187A32" w14:textId="77777777" w:rsidR="00340BC9" w:rsidRPr="00202AB2" w:rsidRDefault="00340BC9"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33" w14:textId="77777777" w:rsidR="00340BC9" w:rsidRPr="00202AB2" w:rsidRDefault="00340BC9"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34" w14:textId="77777777" w:rsidR="00340BC9" w:rsidRPr="00202AB2" w:rsidRDefault="00340BC9"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35" w14:textId="77777777" w:rsidR="00340BC9" w:rsidRPr="00202AB2" w:rsidRDefault="00340BC9" w:rsidP="004A021B">
            <w:pPr>
              <w:spacing w:before="47"/>
              <w:ind w:left="781"/>
              <w:rPr>
                <w:rFonts w:ascii="Arial" w:eastAsia="Arial" w:hAnsi="Arial" w:cs="Arial"/>
                <w:sz w:val="14"/>
                <w:szCs w:val="14"/>
              </w:rPr>
            </w:pPr>
          </w:p>
        </w:tc>
      </w:tr>
      <w:tr w:rsidR="00482302" w14:paraId="55187A3D"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37"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25:</w:t>
            </w:r>
          </w:p>
        </w:tc>
        <w:tc>
          <w:tcPr>
            <w:tcW w:w="4443" w:type="dxa"/>
            <w:tcBorders>
              <w:top w:val="single" w:sz="7" w:space="0" w:color="000000"/>
              <w:left w:val="nil"/>
              <w:bottom w:val="single" w:sz="7" w:space="0" w:color="000000"/>
              <w:right w:val="single" w:sz="7" w:space="0" w:color="000000"/>
            </w:tcBorders>
          </w:tcPr>
          <w:p w14:paraId="55187A38"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2"/>
                <w:sz w:val="14"/>
              </w:rPr>
              <w:t>INTEGRATED</w:t>
            </w:r>
            <w:r w:rsidRPr="00B3676A">
              <w:rPr>
                <w:rFonts w:ascii="Arial"/>
                <w:b/>
                <w:spacing w:val="18"/>
                <w:sz w:val="14"/>
              </w:rPr>
              <w:t xml:space="preserve"> </w:t>
            </w:r>
            <w:r w:rsidRPr="00B3676A">
              <w:rPr>
                <w:rFonts w:ascii="Arial"/>
                <w:b/>
                <w:spacing w:val="-2"/>
                <w:sz w:val="14"/>
              </w:rPr>
              <w:t>AUTOMATION</w:t>
            </w:r>
          </w:p>
        </w:tc>
        <w:tc>
          <w:tcPr>
            <w:tcW w:w="1219" w:type="dxa"/>
            <w:tcBorders>
              <w:top w:val="single" w:sz="7" w:space="0" w:color="000000"/>
              <w:left w:val="single" w:sz="7" w:space="0" w:color="000000"/>
              <w:bottom w:val="single" w:sz="7" w:space="0" w:color="000000"/>
              <w:right w:val="single" w:sz="7" w:space="0" w:color="000000"/>
            </w:tcBorders>
          </w:tcPr>
          <w:p w14:paraId="55187A39" w14:textId="77777777" w:rsidR="00340BC9" w:rsidRPr="00202AB2" w:rsidRDefault="00340BC9"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3A"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3B" w14:textId="77777777" w:rsidR="00340BC9" w:rsidRPr="00202AB2" w:rsidRDefault="00340BC9"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3C" w14:textId="77777777" w:rsidR="00340BC9" w:rsidRPr="00202AB2" w:rsidRDefault="00340BC9" w:rsidP="004A021B">
            <w:pPr>
              <w:spacing w:before="47"/>
              <w:ind w:left="860"/>
              <w:rPr>
                <w:rFonts w:ascii="Arial" w:eastAsia="Arial" w:hAnsi="Arial" w:cs="Arial"/>
                <w:sz w:val="14"/>
                <w:szCs w:val="14"/>
              </w:rPr>
            </w:pPr>
          </w:p>
        </w:tc>
      </w:tr>
      <w:tr w:rsidR="00482302" w14:paraId="55187A44"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3E"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26:</w:t>
            </w:r>
          </w:p>
        </w:tc>
        <w:tc>
          <w:tcPr>
            <w:tcW w:w="4443" w:type="dxa"/>
            <w:tcBorders>
              <w:top w:val="single" w:sz="7" w:space="0" w:color="000000"/>
              <w:left w:val="nil"/>
              <w:bottom w:val="single" w:sz="7" w:space="0" w:color="000000"/>
              <w:right w:val="single" w:sz="7" w:space="0" w:color="000000"/>
            </w:tcBorders>
          </w:tcPr>
          <w:p w14:paraId="55187A3F"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ELECTRICAL</w:t>
            </w:r>
          </w:p>
        </w:tc>
        <w:tc>
          <w:tcPr>
            <w:tcW w:w="1219" w:type="dxa"/>
            <w:tcBorders>
              <w:top w:val="single" w:sz="7" w:space="0" w:color="000000"/>
              <w:left w:val="single" w:sz="7" w:space="0" w:color="000000"/>
              <w:bottom w:val="single" w:sz="7" w:space="0" w:color="000000"/>
              <w:right w:val="single" w:sz="7" w:space="0" w:color="000000"/>
            </w:tcBorders>
          </w:tcPr>
          <w:p w14:paraId="55187A40" w14:textId="77777777" w:rsidR="00340BC9" w:rsidRPr="00202AB2" w:rsidRDefault="00340BC9"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41" w14:textId="77777777" w:rsidR="00340BC9" w:rsidRPr="00202AB2" w:rsidRDefault="00340BC9"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42"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43" w14:textId="77777777" w:rsidR="00340BC9" w:rsidRPr="00202AB2" w:rsidRDefault="00340BC9" w:rsidP="004A021B">
            <w:pPr>
              <w:spacing w:before="47"/>
              <w:ind w:left="781"/>
              <w:rPr>
                <w:rFonts w:ascii="Arial" w:eastAsia="Arial" w:hAnsi="Arial" w:cs="Arial"/>
                <w:sz w:val="14"/>
                <w:szCs w:val="14"/>
              </w:rPr>
            </w:pPr>
          </w:p>
        </w:tc>
      </w:tr>
      <w:tr w:rsidR="00482302" w14:paraId="55187A4B"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45"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27:</w:t>
            </w:r>
          </w:p>
        </w:tc>
        <w:tc>
          <w:tcPr>
            <w:tcW w:w="4443" w:type="dxa"/>
            <w:tcBorders>
              <w:top w:val="single" w:sz="7" w:space="0" w:color="000000"/>
              <w:left w:val="nil"/>
              <w:bottom w:val="single" w:sz="7" w:space="0" w:color="000000"/>
              <w:right w:val="single" w:sz="7" w:space="0" w:color="000000"/>
            </w:tcBorders>
          </w:tcPr>
          <w:p w14:paraId="55187A46"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COMMUNICATIONS</w:t>
            </w:r>
          </w:p>
        </w:tc>
        <w:tc>
          <w:tcPr>
            <w:tcW w:w="1219" w:type="dxa"/>
            <w:tcBorders>
              <w:top w:val="single" w:sz="7" w:space="0" w:color="000000"/>
              <w:left w:val="single" w:sz="7" w:space="0" w:color="000000"/>
              <w:bottom w:val="single" w:sz="7" w:space="0" w:color="000000"/>
              <w:right w:val="single" w:sz="7" w:space="0" w:color="000000"/>
            </w:tcBorders>
          </w:tcPr>
          <w:p w14:paraId="55187A47"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48" w14:textId="77777777" w:rsidR="00340BC9" w:rsidRPr="00202AB2" w:rsidRDefault="00340BC9"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49"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4A" w14:textId="77777777" w:rsidR="00340BC9" w:rsidRPr="00202AB2" w:rsidRDefault="00340BC9" w:rsidP="004A021B">
            <w:pPr>
              <w:spacing w:before="47"/>
              <w:ind w:left="781"/>
              <w:rPr>
                <w:rFonts w:ascii="Arial" w:eastAsia="Arial" w:hAnsi="Arial" w:cs="Arial"/>
                <w:sz w:val="14"/>
                <w:szCs w:val="14"/>
              </w:rPr>
            </w:pPr>
          </w:p>
        </w:tc>
      </w:tr>
      <w:tr w:rsidR="00482302" w14:paraId="55187A5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4C"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28:</w:t>
            </w:r>
          </w:p>
        </w:tc>
        <w:tc>
          <w:tcPr>
            <w:tcW w:w="4443" w:type="dxa"/>
            <w:tcBorders>
              <w:top w:val="single" w:sz="7" w:space="0" w:color="000000"/>
              <w:left w:val="nil"/>
              <w:bottom w:val="single" w:sz="7" w:space="0" w:color="000000"/>
              <w:right w:val="single" w:sz="7" w:space="0" w:color="000000"/>
            </w:tcBorders>
          </w:tcPr>
          <w:p w14:paraId="55187A4D"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ELECTRONIC</w:t>
            </w:r>
            <w:r w:rsidRPr="00B3676A">
              <w:rPr>
                <w:rFonts w:ascii="Arial"/>
                <w:b/>
                <w:spacing w:val="8"/>
                <w:sz w:val="14"/>
              </w:rPr>
              <w:t xml:space="preserve"> </w:t>
            </w:r>
            <w:r w:rsidRPr="00B3676A">
              <w:rPr>
                <w:rFonts w:ascii="Arial"/>
                <w:b/>
                <w:spacing w:val="-2"/>
                <w:sz w:val="14"/>
              </w:rPr>
              <w:t>SAFETY</w:t>
            </w:r>
            <w:r w:rsidRPr="00B3676A">
              <w:rPr>
                <w:rFonts w:ascii="Arial"/>
                <w:b/>
                <w:spacing w:val="4"/>
                <w:sz w:val="14"/>
              </w:rPr>
              <w:t xml:space="preserve"> </w:t>
            </w:r>
            <w:r w:rsidRPr="00B3676A">
              <w:rPr>
                <w:rFonts w:ascii="Arial"/>
                <w:b/>
                <w:spacing w:val="-1"/>
                <w:sz w:val="14"/>
              </w:rPr>
              <w:t>AND</w:t>
            </w:r>
            <w:r w:rsidRPr="00B3676A">
              <w:rPr>
                <w:rFonts w:ascii="Arial"/>
                <w:b/>
                <w:spacing w:val="8"/>
                <w:sz w:val="14"/>
              </w:rPr>
              <w:t xml:space="preserve"> </w:t>
            </w:r>
            <w:r w:rsidRPr="00B3676A">
              <w:rPr>
                <w:rFonts w:ascii="Arial"/>
                <w:b/>
                <w:spacing w:val="-1"/>
                <w:sz w:val="14"/>
              </w:rPr>
              <w:t>SECURITY</w:t>
            </w:r>
          </w:p>
        </w:tc>
        <w:tc>
          <w:tcPr>
            <w:tcW w:w="1219" w:type="dxa"/>
            <w:tcBorders>
              <w:top w:val="single" w:sz="7" w:space="0" w:color="000000"/>
              <w:left w:val="single" w:sz="7" w:space="0" w:color="000000"/>
              <w:bottom w:val="single" w:sz="7" w:space="0" w:color="000000"/>
              <w:right w:val="single" w:sz="7" w:space="0" w:color="000000"/>
            </w:tcBorders>
          </w:tcPr>
          <w:p w14:paraId="55187A4E"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4F" w14:textId="77777777" w:rsidR="00340BC9" w:rsidRPr="00202AB2" w:rsidRDefault="00340BC9"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50" w14:textId="77777777" w:rsidR="00340BC9" w:rsidRPr="00202AB2" w:rsidRDefault="00340BC9" w:rsidP="004A021B"/>
        </w:tc>
        <w:tc>
          <w:tcPr>
            <w:tcW w:w="1463" w:type="dxa"/>
            <w:tcBorders>
              <w:top w:val="single" w:sz="7" w:space="0" w:color="000000"/>
              <w:left w:val="single" w:sz="7" w:space="0" w:color="000000"/>
              <w:bottom w:val="single" w:sz="7" w:space="0" w:color="000000"/>
              <w:right w:val="single" w:sz="19" w:space="0" w:color="000000"/>
            </w:tcBorders>
          </w:tcPr>
          <w:p w14:paraId="55187A51" w14:textId="77777777" w:rsidR="00340BC9" w:rsidRPr="00202AB2" w:rsidRDefault="00340BC9" w:rsidP="004A021B">
            <w:pPr>
              <w:spacing w:before="47"/>
              <w:ind w:left="860"/>
              <w:rPr>
                <w:rFonts w:ascii="Arial" w:eastAsia="Arial" w:hAnsi="Arial" w:cs="Arial"/>
                <w:sz w:val="14"/>
                <w:szCs w:val="14"/>
              </w:rPr>
            </w:pPr>
          </w:p>
        </w:tc>
      </w:tr>
      <w:tr w:rsidR="00482302" w14:paraId="55187A5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53"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31:</w:t>
            </w:r>
          </w:p>
        </w:tc>
        <w:tc>
          <w:tcPr>
            <w:tcW w:w="4443" w:type="dxa"/>
            <w:tcBorders>
              <w:top w:val="single" w:sz="7" w:space="0" w:color="000000"/>
              <w:left w:val="nil"/>
              <w:bottom w:val="single" w:sz="7" w:space="0" w:color="000000"/>
              <w:right w:val="single" w:sz="7" w:space="0" w:color="000000"/>
            </w:tcBorders>
          </w:tcPr>
          <w:p w14:paraId="55187A54"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EARTHWORK</w:t>
            </w:r>
          </w:p>
        </w:tc>
        <w:tc>
          <w:tcPr>
            <w:tcW w:w="1219" w:type="dxa"/>
            <w:tcBorders>
              <w:top w:val="single" w:sz="7" w:space="0" w:color="000000"/>
              <w:left w:val="single" w:sz="7" w:space="0" w:color="000000"/>
              <w:bottom w:val="single" w:sz="7" w:space="0" w:color="000000"/>
              <w:right w:val="single" w:sz="7" w:space="0" w:color="000000"/>
            </w:tcBorders>
          </w:tcPr>
          <w:p w14:paraId="55187A55"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56" w14:textId="77777777" w:rsidR="00340BC9" w:rsidRPr="00202AB2" w:rsidRDefault="00340BC9"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57" w14:textId="77777777" w:rsidR="00340BC9" w:rsidRPr="00202AB2" w:rsidRDefault="00340BC9" w:rsidP="004A021B">
            <w:pPr>
              <w:spacing w:before="47"/>
              <w:ind w:left="61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58" w14:textId="77777777" w:rsidR="00340BC9" w:rsidRPr="00202AB2" w:rsidRDefault="00340BC9" w:rsidP="004A021B">
            <w:pPr>
              <w:spacing w:before="47"/>
              <w:ind w:left="860"/>
              <w:rPr>
                <w:rFonts w:ascii="Arial" w:eastAsia="Arial" w:hAnsi="Arial" w:cs="Arial"/>
                <w:sz w:val="14"/>
                <w:szCs w:val="14"/>
              </w:rPr>
            </w:pPr>
          </w:p>
        </w:tc>
      </w:tr>
      <w:tr w:rsidR="00482302" w14:paraId="55187A6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5A"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32:</w:t>
            </w:r>
          </w:p>
        </w:tc>
        <w:tc>
          <w:tcPr>
            <w:tcW w:w="4443" w:type="dxa"/>
            <w:tcBorders>
              <w:top w:val="single" w:sz="7" w:space="0" w:color="000000"/>
              <w:left w:val="nil"/>
              <w:bottom w:val="single" w:sz="7" w:space="0" w:color="000000"/>
              <w:right w:val="single" w:sz="7" w:space="0" w:color="000000"/>
            </w:tcBorders>
          </w:tcPr>
          <w:p w14:paraId="55187A5B"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1"/>
                <w:sz w:val="14"/>
              </w:rPr>
              <w:t>EXTERIOR</w:t>
            </w:r>
            <w:r w:rsidRPr="00B3676A">
              <w:rPr>
                <w:rFonts w:ascii="Arial"/>
                <w:b/>
                <w:spacing w:val="18"/>
                <w:sz w:val="14"/>
              </w:rPr>
              <w:t xml:space="preserve"> </w:t>
            </w:r>
            <w:r w:rsidRPr="00B3676A">
              <w:rPr>
                <w:rFonts w:ascii="Arial"/>
                <w:b/>
                <w:spacing w:val="-1"/>
                <w:sz w:val="14"/>
              </w:rPr>
              <w:t>IMPROVEMENTS</w:t>
            </w:r>
          </w:p>
        </w:tc>
        <w:tc>
          <w:tcPr>
            <w:tcW w:w="1219" w:type="dxa"/>
            <w:tcBorders>
              <w:top w:val="single" w:sz="7" w:space="0" w:color="000000"/>
              <w:left w:val="single" w:sz="7" w:space="0" w:color="000000"/>
              <w:bottom w:val="single" w:sz="7" w:space="0" w:color="000000"/>
              <w:right w:val="single" w:sz="7" w:space="0" w:color="000000"/>
            </w:tcBorders>
          </w:tcPr>
          <w:p w14:paraId="55187A5C"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5D" w14:textId="77777777" w:rsidR="00340BC9" w:rsidRPr="00202AB2" w:rsidRDefault="00340BC9"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5E"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5F" w14:textId="77777777" w:rsidR="00340BC9" w:rsidRPr="00202AB2" w:rsidRDefault="00340BC9" w:rsidP="004A021B">
            <w:pPr>
              <w:spacing w:before="47"/>
              <w:ind w:left="860"/>
              <w:rPr>
                <w:rFonts w:ascii="Arial" w:eastAsia="Arial" w:hAnsi="Arial" w:cs="Arial"/>
                <w:sz w:val="14"/>
                <w:szCs w:val="14"/>
              </w:rPr>
            </w:pPr>
          </w:p>
        </w:tc>
      </w:tr>
      <w:tr w:rsidR="00482302" w14:paraId="55187A6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61" w14:textId="77777777" w:rsidR="00340BC9" w:rsidRPr="00B3676A" w:rsidRDefault="00340BC9"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33:</w:t>
            </w:r>
          </w:p>
        </w:tc>
        <w:tc>
          <w:tcPr>
            <w:tcW w:w="4443" w:type="dxa"/>
            <w:tcBorders>
              <w:top w:val="single" w:sz="7" w:space="0" w:color="000000"/>
              <w:left w:val="nil"/>
              <w:bottom w:val="single" w:sz="7" w:space="0" w:color="000000"/>
              <w:right w:val="single" w:sz="7" w:space="0" w:color="000000"/>
            </w:tcBorders>
          </w:tcPr>
          <w:p w14:paraId="55187A62" w14:textId="77777777" w:rsidR="00340BC9" w:rsidRPr="00B3676A" w:rsidRDefault="00340BC9" w:rsidP="004A021B">
            <w:pPr>
              <w:spacing w:before="38"/>
              <w:ind w:left="38"/>
              <w:rPr>
                <w:rFonts w:ascii="Arial" w:eastAsia="Arial" w:hAnsi="Arial" w:cs="Arial"/>
                <w:sz w:val="14"/>
                <w:szCs w:val="14"/>
              </w:rPr>
            </w:pPr>
            <w:r w:rsidRPr="00B3676A">
              <w:rPr>
                <w:rFonts w:ascii="Arial"/>
                <w:b/>
                <w:spacing w:val="-2"/>
                <w:sz w:val="14"/>
              </w:rPr>
              <w:t>UTILITIES</w:t>
            </w:r>
          </w:p>
        </w:tc>
        <w:tc>
          <w:tcPr>
            <w:tcW w:w="1219" w:type="dxa"/>
            <w:tcBorders>
              <w:top w:val="single" w:sz="7" w:space="0" w:color="000000"/>
              <w:left w:val="single" w:sz="7" w:space="0" w:color="000000"/>
              <w:bottom w:val="single" w:sz="7" w:space="0" w:color="000000"/>
              <w:right w:val="single" w:sz="7" w:space="0" w:color="000000"/>
            </w:tcBorders>
          </w:tcPr>
          <w:p w14:paraId="55187A63"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64"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65"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66" w14:textId="77777777" w:rsidR="00340BC9" w:rsidRPr="00202AB2" w:rsidRDefault="00340BC9" w:rsidP="004A021B">
            <w:pPr>
              <w:spacing w:before="47"/>
              <w:ind w:left="860"/>
              <w:rPr>
                <w:rFonts w:ascii="Arial" w:eastAsia="Arial" w:hAnsi="Arial" w:cs="Arial"/>
                <w:sz w:val="14"/>
                <w:szCs w:val="14"/>
              </w:rPr>
            </w:pPr>
          </w:p>
        </w:tc>
      </w:tr>
      <w:tr w:rsidR="00482302" w14:paraId="55187A6E"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68" w14:textId="77777777" w:rsidR="00340BC9" w:rsidRPr="00B3676A" w:rsidRDefault="00340BC9"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34:</w:t>
            </w:r>
          </w:p>
        </w:tc>
        <w:tc>
          <w:tcPr>
            <w:tcW w:w="4443" w:type="dxa"/>
            <w:tcBorders>
              <w:top w:val="single" w:sz="7" w:space="0" w:color="000000"/>
              <w:left w:val="nil"/>
              <w:bottom w:val="single" w:sz="7" w:space="0" w:color="000000"/>
              <w:right w:val="single" w:sz="7" w:space="0" w:color="000000"/>
            </w:tcBorders>
          </w:tcPr>
          <w:p w14:paraId="55187A69" w14:textId="77777777" w:rsidR="00340BC9" w:rsidRPr="00B3676A" w:rsidRDefault="00340BC9" w:rsidP="004A021B">
            <w:pPr>
              <w:spacing w:before="38"/>
              <w:ind w:left="38"/>
              <w:rPr>
                <w:rFonts w:ascii="Arial"/>
                <w:b/>
                <w:spacing w:val="-2"/>
                <w:sz w:val="14"/>
              </w:rPr>
            </w:pPr>
            <w:r w:rsidRPr="00B3676A">
              <w:rPr>
                <w:rFonts w:ascii="Arial"/>
                <w:b/>
                <w:spacing w:val="-2"/>
                <w:sz w:val="14"/>
              </w:rPr>
              <w:t>TRANSPORTATION</w:t>
            </w:r>
          </w:p>
        </w:tc>
        <w:tc>
          <w:tcPr>
            <w:tcW w:w="1219" w:type="dxa"/>
            <w:tcBorders>
              <w:top w:val="single" w:sz="7" w:space="0" w:color="000000"/>
              <w:left w:val="single" w:sz="7" w:space="0" w:color="000000"/>
              <w:bottom w:val="single" w:sz="7" w:space="0" w:color="000000"/>
              <w:right w:val="single" w:sz="7" w:space="0" w:color="000000"/>
            </w:tcBorders>
          </w:tcPr>
          <w:p w14:paraId="55187A6A"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6B"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6C"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6D" w14:textId="77777777" w:rsidR="00340BC9" w:rsidRPr="00202AB2" w:rsidRDefault="00340BC9" w:rsidP="004A021B">
            <w:pPr>
              <w:spacing w:before="47"/>
              <w:ind w:left="860"/>
              <w:rPr>
                <w:rFonts w:ascii="Arial" w:eastAsia="Arial" w:hAnsi="Arial" w:cs="Arial"/>
                <w:sz w:val="14"/>
                <w:szCs w:val="14"/>
              </w:rPr>
            </w:pPr>
          </w:p>
        </w:tc>
      </w:tr>
      <w:tr w:rsidR="00482302" w14:paraId="55187A75"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6F" w14:textId="77777777" w:rsidR="00340BC9" w:rsidRPr="00B3676A" w:rsidRDefault="00340BC9"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48</w:t>
            </w:r>
            <w:r w:rsidRPr="00B3676A">
              <w:rPr>
                <w:rFonts w:ascii="Arial"/>
                <w:b/>
                <w:sz w:val="14"/>
              </w:rPr>
              <w:t>:</w:t>
            </w:r>
          </w:p>
        </w:tc>
        <w:tc>
          <w:tcPr>
            <w:tcW w:w="4443" w:type="dxa"/>
            <w:tcBorders>
              <w:top w:val="single" w:sz="7" w:space="0" w:color="000000"/>
              <w:left w:val="nil"/>
              <w:bottom w:val="single" w:sz="7" w:space="0" w:color="000000"/>
              <w:right w:val="single" w:sz="7" w:space="0" w:color="000000"/>
            </w:tcBorders>
          </w:tcPr>
          <w:p w14:paraId="55187A70" w14:textId="77777777" w:rsidR="00340BC9" w:rsidRPr="00B3676A" w:rsidRDefault="00340BC9" w:rsidP="004A021B">
            <w:pPr>
              <w:spacing w:before="38"/>
              <w:ind w:left="38"/>
              <w:rPr>
                <w:rFonts w:ascii="Arial"/>
                <w:b/>
                <w:spacing w:val="-2"/>
                <w:sz w:val="14"/>
              </w:rPr>
            </w:pPr>
            <w:r w:rsidRPr="00B3676A">
              <w:rPr>
                <w:rFonts w:ascii="Arial"/>
                <w:b/>
                <w:spacing w:val="-2"/>
                <w:sz w:val="14"/>
              </w:rPr>
              <w:t>ELECTRICAL POWER GENERATION</w:t>
            </w:r>
          </w:p>
        </w:tc>
        <w:tc>
          <w:tcPr>
            <w:tcW w:w="1219" w:type="dxa"/>
            <w:tcBorders>
              <w:top w:val="single" w:sz="7" w:space="0" w:color="000000"/>
              <w:left w:val="single" w:sz="7" w:space="0" w:color="000000"/>
              <w:bottom w:val="single" w:sz="7" w:space="0" w:color="000000"/>
              <w:right w:val="single" w:sz="7" w:space="0" w:color="000000"/>
            </w:tcBorders>
          </w:tcPr>
          <w:p w14:paraId="55187A71"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72"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73"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74" w14:textId="77777777" w:rsidR="00340BC9" w:rsidRPr="00202AB2" w:rsidRDefault="00340BC9" w:rsidP="004A021B">
            <w:pPr>
              <w:spacing w:before="47"/>
              <w:ind w:left="860"/>
              <w:rPr>
                <w:rFonts w:ascii="Arial" w:eastAsia="Arial" w:hAnsi="Arial" w:cs="Arial"/>
                <w:sz w:val="14"/>
                <w:szCs w:val="14"/>
              </w:rPr>
            </w:pPr>
          </w:p>
        </w:tc>
      </w:tr>
      <w:tr w:rsidR="00482302" w14:paraId="55187A7C"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55187A76" w14:textId="77777777" w:rsidR="00340BC9" w:rsidRPr="00202AB2" w:rsidRDefault="00340BC9" w:rsidP="004A021B">
            <w:pPr>
              <w:spacing w:before="38"/>
              <w:ind w:left="6"/>
              <w:rPr>
                <w:rFonts w:ascii="Arial"/>
                <w:b/>
                <w:spacing w:val="-1"/>
                <w:sz w:val="14"/>
              </w:rPr>
            </w:pPr>
          </w:p>
        </w:tc>
        <w:tc>
          <w:tcPr>
            <w:tcW w:w="4443" w:type="dxa"/>
            <w:tcBorders>
              <w:top w:val="single" w:sz="7" w:space="0" w:color="000000"/>
              <w:left w:val="nil"/>
              <w:bottom w:val="single" w:sz="7" w:space="0" w:color="000000"/>
              <w:right w:val="single" w:sz="7" w:space="0" w:color="000000"/>
            </w:tcBorders>
          </w:tcPr>
          <w:p w14:paraId="55187A77" w14:textId="77777777" w:rsidR="00340BC9" w:rsidRPr="00202AB2" w:rsidRDefault="00340BC9" w:rsidP="004A021B">
            <w:pPr>
              <w:spacing w:before="38"/>
              <w:ind w:left="38"/>
              <w:rPr>
                <w:rFonts w:ascii="Arial"/>
                <w:b/>
                <w:spacing w:val="-2"/>
                <w:sz w:val="14"/>
              </w:rPr>
            </w:pPr>
          </w:p>
        </w:tc>
        <w:tc>
          <w:tcPr>
            <w:tcW w:w="1219" w:type="dxa"/>
            <w:tcBorders>
              <w:top w:val="single" w:sz="7" w:space="0" w:color="000000"/>
              <w:left w:val="single" w:sz="7" w:space="0" w:color="000000"/>
              <w:bottom w:val="single" w:sz="7" w:space="0" w:color="000000"/>
              <w:right w:val="single" w:sz="7" w:space="0" w:color="000000"/>
            </w:tcBorders>
          </w:tcPr>
          <w:p w14:paraId="55187A78" w14:textId="77777777" w:rsidR="00340BC9" w:rsidRPr="00202AB2" w:rsidRDefault="00340BC9"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55187A79" w14:textId="77777777" w:rsidR="00340BC9" w:rsidRPr="00202AB2" w:rsidRDefault="00340BC9"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55187A7A" w14:textId="77777777" w:rsidR="00340BC9" w:rsidRPr="00202AB2" w:rsidRDefault="00340BC9"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55187A7B" w14:textId="77777777" w:rsidR="00340BC9" w:rsidRPr="00202AB2" w:rsidRDefault="00340BC9" w:rsidP="004A021B">
            <w:pPr>
              <w:spacing w:before="47"/>
              <w:ind w:left="860"/>
              <w:rPr>
                <w:rFonts w:ascii="Arial" w:eastAsia="Arial" w:hAnsi="Arial" w:cs="Arial"/>
                <w:sz w:val="14"/>
                <w:szCs w:val="14"/>
              </w:rPr>
            </w:pPr>
          </w:p>
        </w:tc>
      </w:tr>
      <w:tr w:rsidR="00482302" w14:paraId="55187A7E" w14:textId="77777777" w:rsidTr="004A021B">
        <w:trPr>
          <w:trHeight w:hRule="exact" w:val="295"/>
        </w:trPr>
        <w:tc>
          <w:tcPr>
            <w:tcW w:w="10496" w:type="dxa"/>
            <w:gridSpan w:val="6"/>
            <w:tcBorders>
              <w:top w:val="single" w:sz="7" w:space="0" w:color="000000"/>
              <w:left w:val="single" w:sz="19" w:space="0" w:color="000000"/>
              <w:bottom w:val="single" w:sz="7" w:space="0" w:color="000000"/>
              <w:right w:val="single" w:sz="19" w:space="0" w:color="000000"/>
            </w:tcBorders>
            <w:shd w:val="clear" w:color="auto" w:fill="A7A8A7"/>
          </w:tcPr>
          <w:p w14:paraId="55187A7D" w14:textId="77777777" w:rsidR="00340BC9" w:rsidRPr="00202AB2" w:rsidRDefault="00340BC9" w:rsidP="004A021B"/>
        </w:tc>
      </w:tr>
      <w:tr w:rsidR="00482302" w14:paraId="55187A81" w14:textId="77777777" w:rsidTr="004A021B">
        <w:trPr>
          <w:trHeight w:hRule="exact" w:val="241"/>
        </w:trPr>
        <w:tc>
          <w:tcPr>
            <w:tcW w:w="9033" w:type="dxa"/>
            <w:gridSpan w:val="5"/>
            <w:tcBorders>
              <w:top w:val="single" w:sz="7" w:space="0" w:color="000000"/>
              <w:left w:val="single" w:sz="19" w:space="0" w:color="000000"/>
              <w:bottom w:val="single" w:sz="2" w:space="0" w:color="000000"/>
              <w:right w:val="single" w:sz="7" w:space="0" w:color="000000"/>
            </w:tcBorders>
          </w:tcPr>
          <w:p w14:paraId="55187A7F" w14:textId="77777777" w:rsidR="00340BC9" w:rsidRPr="00202AB2" w:rsidRDefault="00340BC9" w:rsidP="004A021B">
            <w:pPr>
              <w:spacing w:before="30"/>
              <w:ind w:right="24"/>
              <w:jc w:val="right"/>
              <w:rPr>
                <w:rFonts w:ascii="Arial" w:eastAsia="Arial" w:hAnsi="Arial" w:cs="Arial"/>
                <w:sz w:val="14"/>
                <w:szCs w:val="14"/>
              </w:rPr>
            </w:pPr>
            <w:r w:rsidRPr="00202AB2">
              <w:rPr>
                <w:rFonts w:ascii="Arial"/>
                <w:b/>
                <w:spacing w:val="-2"/>
                <w:sz w:val="14"/>
              </w:rPr>
              <w:t>SUBTOTAL</w:t>
            </w:r>
            <w:r w:rsidRPr="00202AB2">
              <w:rPr>
                <w:rFonts w:ascii="Arial"/>
                <w:b/>
                <w:spacing w:val="10"/>
                <w:sz w:val="14"/>
              </w:rPr>
              <w:t xml:space="preserve"> </w:t>
            </w:r>
            <w:r w:rsidRPr="00202AB2">
              <w:rPr>
                <w:rFonts w:ascii="Arial"/>
                <w:b/>
                <w:spacing w:val="-2"/>
                <w:sz w:val="14"/>
              </w:rPr>
              <w:t>COST:</w:t>
            </w:r>
          </w:p>
        </w:tc>
        <w:tc>
          <w:tcPr>
            <w:tcW w:w="1463" w:type="dxa"/>
            <w:tcBorders>
              <w:top w:val="single" w:sz="7" w:space="0" w:color="000000"/>
              <w:left w:val="single" w:sz="7" w:space="0" w:color="000000"/>
              <w:bottom w:val="single" w:sz="2" w:space="0" w:color="000000"/>
              <w:right w:val="single" w:sz="19" w:space="0" w:color="000000"/>
            </w:tcBorders>
          </w:tcPr>
          <w:p w14:paraId="55187A80" w14:textId="77777777" w:rsidR="00340BC9" w:rsidRPr="00202AB2" w:rsidRDefault="00340BC9" w:rsidP="004A021B">
            <w:pPr>
              <w:spacing w:before="30"/>
              <w:ind w:left="663"/>
              <w:rPr>
                <w:rFonts w:ascii="Arial" w:eastAsia="Arial" w:hAnsi="Arial" w:cs="Arial"/>
                <w:sz w:val="14"/>
                <w:szCs w:val="14"/>
              </w:rPr>
            </w:pPr>
          </w:p>
        </w:tc>
      </w:tr>
      <w:tr w:rsidR="00482302" w14:paraId="55187A86"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55187A82" w14:textId="77777777" w:rsidR="00340BC9" w:rsidRPr="00202AB2" w:rsidRDefault="00340BC9" w:rsidP="004A021B">
            <w:pPr>
              <w:spacing w:before="35"/>
              <w:ind w:left="337"/>
              <w:rPr>
                <w:rFonts w:ascii="Arial" w:eastAsia="Arial" w:hAnsi="Arial" w:cs="Arial"/>
                <w:sz w:val="14"/>
                <w:szCs w:val="14"/>
              </w:rPr>
            </w:pPr>
            <w:r w:rsidRPr="00202AB2">
              <w:rPr>
                <w:rFonts w:ascii="Arial"/>
                <w:b/>
                <w:spacing w:val="-1"/>
                <w:sz w:val="14"/>
              </w:rPr>
              <w:t>GENERAL</w:t>
            </w:r>
            <w:r w:rsidRPr="00202AB2">
              <w:rPr>
                <w:rFonts w:ascii="Arial"/>
                <w:b/>
                <w:spacing w:val="6"/>
                <w:sz w:val="14"/>
              </w:rPr>
              <w:t xml:space="preserve"> </w:t>
            </w:r>
            <w:r w:rsidRPr="00202AB2">
              <w:rPr>
                <w:rFonts w:ascii="Arial"/>
                <w:b/>
                <w:spacing w:val="-2"/>
                <w:sz w:val="14"/>
              </w:rPr>
              <w:t>LIABILITY</w:t>
            </w:r>
            <w:r w:rsidRPr="00202AB2">
              <w:rPr>
                <w:rFonts w:ascii="Arial"/>
                <w:b/>
                <w:spacing w:val="4"/>
                <w:sz w:val="14"/>
              </w:rPr>
              <w:t xml:space="preserve"> </w:t>
            </w:r>
            <w:r w:rsidRPr="00202AB2">
              <w:rPr>
                <w:rFonts w:ascii="Arial"/>
                <w:b/>
                <w:sz w:val="14"/>
              </w:rPr>
              <w:t>/</w:t>
            </w:r>
            <w:r w:rsidRPr="00202AB2">
              <w:rPr>
                <w:rFonts w:ascii="Arial"/>
                <w:b/>
                <w:spacing w:val="5"/>
                <w:sz w:val="14"/>
              </w:rPr>
              <w:t xml:space="preserve"> </w:t>
            </w:r>
            <w:r w:rsidRPr="00202AB2">
              <w:rPr>
                <w:rFonts w:ascii="Arial"/>
                <w:b/>
                <w:spacing w:val="-1"/>
                <w:sz w:val="14"/>
              </w:rPr>
              <w:t>INSURANCE:</w:t>
            </w:r>
          </w:p>
        </w:tc>
        <w:tc>
          <w:tcPr>
            <w:tcW w:w="1219" w:type="dxa"/>
            <w:tcBorders>
              <w:top w:val="single" w:sz="2" w:space="0" w:color="000000"/>
              <w:left w:val="nil"/>
              <w:bottom w:val="single" w:sz="2" w:space="0" w:color="000000"/>
              <w:right w:val="nil"/>
            </w:tcBorders>
          </w:tcPr>
          <w:p w14:paraId="55187A83" w14:textId="77777777" w:rsidR="00340BC9" w:rsidRPr="00202AB2" w:rsidRDefault="00340BC9"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55187A84" w14:textId="77777777" w:rsidR="00340BC9" w:rsidRPr="00202AB2" w:rsidRDefault="00340BC9"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55187A85" w14:textId="77777777" w:rsidR="00340BC9" w:rsidRPr="00202AB2" w:rsidRDefault="00340BC9" w:rsidP="004A021B"/>
        </w:tc>
      </w:tr>
      <w:tr w:rsidR="00482302" w14:paraId="55187A8B"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55187A87" w14:textId="77777777" w:rsidR="00340BC9" w:rsidRPr="00202AB2" w:rsidRDefault="00340BC9" w:rsidP="004A021B">
            <w:pPr>
              <w:spacing w:before="35"/>
              <w:ind w:left="337"/>
              <w:rPr>
                <w:rFonts w:ascii="Arial" w:eastAsia="Arial" w:hAnsi="Arial" w:cs="Arial"/>
                <w:sz w:val="14"/>
                <w:szCs w:val="14"/>
              </w:rPr>
            </w:pPr>
            <w:r w:rsidRPr="00202AB2">
              <w:rPr>
                <w:rFonts w:ascii="Arial"/>
                <w:b/>
                <w:spacing w:val="-1"/>
                <w:sz w:val="14"/>
              </w:rPr>
              <w:t>OVERHEAD</w:t>
            </w:r>
            <w:r w:rsidRPr="00202AB2">
              <w:rPr>
                <w:rFonts w:ascii="Arial"/>
                <w:b/>
                <w:spacing w:val="7"/>
                <w:sz w:val="14"/>
              </w:rPr>
              <w:t xml:space="preserve"> </w:t>
            </w:r>
            <w:r w:rsidRPr="00202AB2">
              <w:rPr>
                <w:rFonts w:ascii="Arial"/>
                <w:b/>
                <w:sz w:val="14"/>
              </w:rPr>
              <w:t>&amp;</w:t>
            </w:r>
            <w:r w:rsidRPr="00202AB2">
              <w:rPr>
                <w:rFonts w:ascii="Arial"/>
                <w:b/>
                <w:spacing w:val="7"/>
                <w:sz w:val="14"/>
              </w:rPr>
              <w:t xml:space="preserve"> </w:t>
            </w:r>
            <w:r w:rsidRPr="00202AB2">
              <w:rPr>
                <w:rFonts w:ascii="Arial"/>
                <w:b/>
                <w:spacing w:val="-1"/>
                <w:sz w:val="14"/>
              </w:rPr>
              <w:t>PROFIT:</w:t>
            </w:r>
          </w:p>
        </w:tc>
        <w:tc>
          <w:tcPr>
            <w:tcW w:w="1219" w:type="dxa"/>
            <w:tcBorders>
              <w:top w:val="single" w:sz="2" w:space="0" w:color="000000"/>
              <w:left w:val="nil"/>
              <w:bottom w:val="single" w:sz="2" w:space="0" w:color="000000"/>
              <w:right w:val="nil"/>
            </w:tcBorders>
          </w:tcPr>
          <w:p w14:paraId="55187A88" w14:textId="77777777" w:rsidR="00340BC9" w:rsidRPr="00202AB2" w:rsidRDefault="00340BC9" w:rsidP="004A021B">
            <w:pPr>
              <w:spacing w:before="35"/>
              <w:ind w:left="707"/>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55187A89" w14:textId="77777777" w:rsidR="00340BC9" w:rsidRPr="00202AB2" w:rsidRDefault="00340BC9"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55187A8A" w14:textId="77777777" w:rsidR="00340BC9" w:rsidRPr="00202AB2" w:rsidRDefault="00340BC9" w:rsidP="004A021B"/>
        </w:tc>
      </w:tr>
      <w:tr w:rsidR="00482302" w14:paraId="55187A90"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55187A8C" w14:textId="77777777" w:rsidR="00340BC9" w:rsidRPr="00202AB2" w:rsidRDefault="00340BC9" w:rsidP="004A021B">
            <w:pPr>
              <w:spacing w:before="35"/>
              <w:ind w:left="337"/>
              <w:rPr>
                <w:rFonts w:ascii="Arial" w:eastAsia="Arial" w:hAnsi="Arial" w:cs="Arial"/>
                <w:sz w:val="14"/>
                <w:szCs w:val="14"/>
              </w:rPr>
            </w:pPr>
            <w:r w:rsidRPr="00202AB2">
              <w:rPr>
                <w:rFonts w:ascii="Arial"/>
                <w:b/>
                <w:sz w:val="14"/>
              </w:rPr>
              <w:t>BOND:</w:t>
            </w:r>
          </w:p>
        </w:tc>
        <w:tc>
          <w:tcPr>
            <w:tcW w:w="1219" w:type="dxa"/>
            <w:tcBorders>
              <w:top w:val="single" w:sz="2" w:space="0" w:color="000000"/>
              <w:left w:val="nil"/>
              <w:bottom w:val="single" w:sz="2" w:space="0" w:color="000000"/>
              <w:right w:val="nil"/>
            </w:tcBorders>
          </w:tcPr>
          <w:p w14:paraId="55187A8D" w14:textId="77777777" w:rsidR="00340BC9" w:rsidRPr="00202AB2" w:rsidRDefault="00340BC9"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55187A8E" w14:textId="77777777" w:rsidR="00340BC9" w:rsidRPr="00202AB2" w:rsidRDefault="00340BC9"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55187A8F" w14:textId="77777777" w:rsidR="00340BC9" w:rsidRPr="00202AB2" w:rsidRDefault="00340BC9" w:rsidP="004A021B"/>
        </w:tc>
      </w:tr>
      <w:tr w:rsidR="00482302" w14:paraId="55187A93" w14:textId="77777777" w:rsidTr="004A021B">
        <w:trPr>
          <w:trHeight w:hRule="exact" w:val="240"/>
        </w:trPr>
        <w:tc>
          <w:tcPr>
            <w:tcW w:w="9033" w:type="dxa"/>
            <w:gridSpan w:val="5"/>
            <w:tcBorders>
              <w:top w:val="single" w:sz="2" w:space="0" w:color="000000"/>
              <w:left w:val="single" w:sz="19" w:space="0" w:color="000000"/>
              <w:bottom w:val="single" w:sz="19" w:space="0" w:color="000000"/>
              <w:right w:val="single" w:sz="7" w:space="0" w:color="000000"/>
            </w:tcBorders>
          </w:tcPr>
          <w:p w14:paraId="55187A91" w14:textId="77777777" w:rsidR="00340BC9" w:rsidRPr="00202AB2" w:rsidRDefault="00340BC9" w:rsidP="004A021B">
            <w:pPr>
              <w:spacing w:before="35"/>
              <w:ind w:left="5"/>
              <w:rPr>
                <w:rFonts w:ascii="Arial" w:eastAsia="Arial" w:hAnsi="Arial" w:cs="Arial"/>
                <w:sz w:val="14"/>
                <w:szCs w:val="14"/>
              </w:rPr>
            </w:pPr>
            <w:r w:rsidRPr="00202AB2">
              <w:rPr>
                <w:rFonts w:ascii="Arial"/>
                <w:b/>
                <w:spacing w:val="-1"/>
                <w:sz w:val="14"/>
              </w:rPr>
              <w:t xml:space="preserve">         PROJECT</w:t>
            </w:r>
            <w:r w:rsidRPr="00202AB2">
              <w:rPr>
                <w:rFonts w:ascii="Arial"/>
                <w:b/>
                <w:spacing w:val="10"/>
                <w:sz w:val="14"/>
              </w:rPr>
              <w:t xml:space="preserve"> </w:t>
            </w:r>
            <w:r w:rsidRPr="00202AB2">
              <w:rPr>
                <w:rFonts w:ascii="Arial"/>
                <w:b/>
                <w:spacing w:val="-2"/>
                <w:sz w:val="14"/>
              </w:rPr>
              <w:t>TOTAL COST:</w:t>
            </w:r>
          </w:p>
        </w:tc>
        <w:tc>
          <w:tcPr>
            <w:tcW w:w="1463" w:type="dxa"/>
            <w:tcBorders>
              <w:top w:val="single" w:sz="2" w:space="0" w:color="000000"/>
              <w:left w:val="single" w:sz="7" w:space="0" w:color="000000"/>
              <w:bottom w:val="single" w:sz="19" w:space="0" w:color="000000"/>
              <w:right w:val="single" w:sz="19" w:space="0" w:color="000000"/>
            </w:tcBorders>
          </w:tcPr>
          <w:p w14:paraId="55187A92" w14:textId="77777777" w:rsidR="00340BC9" w:rsidRPr="00202AB2" w:rsidRDefault="00340BC9" w:rsidP="004A021B">
            <w:pPr>
              <w:spacing w:before="24"/>
              <w:ind w:left="570"/>
              <w:rPr>
                <w:rFonts w:ascii="Arial" w:eastAsia="Arial" w:hAnsi="Arial" w:cs="Arial"/>
                <w:sz w:val="16"/>
                <w:szCs w:val="16"/>
              </w:rPr>
            </w:pPr>
          </w:p>
        </w:tc>
      </w:tr>
    </w:tbl>
    <w:p w14:paraId="55187A94" w14:textId="77777777" w:rsidR="00340BC9" w:rsidRDefault="00340BC9"/>
    <w:p w14:paraId="55187A95" w14:textId="77777777" w:rsidR="00340BC9" w:rsidRPr="004A021B" w:rsidRDefault="00340BC9">
      <w:pPr>
        <w:rPr>
          <w:b/>
          <w:bCs/>
        </w:rPr>
        <w:sectPr w:rsidR="00340BC9" w:rsidRPr="004A021B">
          <w:footerReference w:type="default" r:id="rId7"/>
          <w:type w:val="continuous"/>
          <w:pgSz w:w="12240" w:h="15840"/>
          <w:pgMar w:top="1080" w:right="1440" w:bottom="1080" w:left="1440" w:header="360" w:footer="360" w:gutter="0"/>
          <w:cols w:space="720"/>
          <w:docGrid w:linePitch="360"/>
        </w:sectPr>
      </w:pPr>
    </w:p>
    <w:sdt>
      <w:sdtPr>
        <w:rPr>
          <w:rFonts w:eastAsiaTheme="minorHAnsi"/>
          <w:b w:val="0"/>
          <w:bCs w:val="0"/>
          <w:sz w:val="20"/>
          <w:szCs w:val="22"/>
        </w:rPr>
        <w:id w:val="-1900917728"/>
        <w:docPartObj>
          <w:docPartGallery w:val="Table of Contents"/>
          <w:docPartUnique/>
        </w:docPartObj>
      </w:sdtPr>
      <w:sdtEndPr/>
      <w:sdtContent>
        <w:p w14:paraId="55187A96" w14:textId="77777777" w:rsidR="00340BC9" w:rsidRDefault="00340BC9">
          <w:pPr>
            <w:pStyle w:val="TOCHeading"/>
            <w:pageBreakBefore/>
          </w:pPr>
          <w:r>
            <w:t>Table of Contents</w:t>
          </w:r>
        </w:p>
        <w:p w14:paraId="6745BCBB" w14:textId="122B9E37" w:rsidR="00340BC9" w:rsidRDefault="00340BC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377406" w:history="1">
            <w:r w:rsidRPr="0015262E">
              <w:rPr>
                <w:rStyle w:val="Hyperlink"/>
                <w:noProof/>
              </w:rPr>
              <w:t>PART I - THE SCHEDULE</w:t>
            </w:r>
            <w:r>
              <w:rPr>
                <w:noProof/>
                <w:webHidden/>
              </w:rPr>
              <w:tab/>
            </w:r>
            <w:r>
              <w:rPr>
                <w:noProof/>
                <w:webHidden/>
              </w:rPr>
              <w:fldChar w:fldCharType="begin"/>
            </w:r>
            <w:r>
              <w:rPr>
                <w:noProof/>
                <w:webHidden/>
              </w:rPr>
              <w:instrText xml:space="preserve"> PAGEREF _Toc228377406 \h </w:instrText>
            </w:r>
            <w:r>
              <w:rPr>
                <w:noProof/>
                <w:webHidden/>
              </w:rPr>
            </w:r>
            <w:r>
              <w:rPr>
                <w:noProof/>
                <w:webHidden/>
              </w:rPr>
              <w:fldChar w:fldCharType="separate"/>
            </w:r>
            <w:r>
              <w:rPr>
                <w:noProof/>
                <w:webHidden/>
              </w:rPr>
              <w:t>1</w:t>
            </w:r>
            <w:r>
              <w:rPr>
                <w:noProof/>
                <w:webHidden/>
              </w:rPr>
              <w:fldChar w:fldCharType="end"/>
            </w:r>
          </w:hyperlink>
        </w:p>
        <w:p w14:paraId="79663DFA" w14:textId="6B2AC9B8" w:rsidR="00340BC9" w:rsidRDefault="00340BC9">
          <w:pPr>
            <w:pStyle w:val="TOC1"/>
            <w:tabs>
              <w:tab w:val="right" w:leader="dot" w:pos="9350"/>
            </w:tabs>
            <w:rPr>
              <w:b w:val="0"/>
              <w:bCs w:val="0"/>
              <w:noProof/>
              <w:kern w:val="2"/>
              <w:sz w:val="24"/>
              <w:szCs w:val="24"/>
              <w14:ligatures w14:val="standardContextual"/>
            </w:rPr>
          </w:pPr>
          <w:hyperlink w:anchor="_Toc228377407" w:history="1">
            <w:r w:rsidRPr="0015262E">
              <w:rPr>
                <w:rStyle w:val="Hyperlink"/>
                <w:noProof/>
              </w:rPr>
              <w:t>SECTION A - SOLICITATION/CONTRACT FORM</w:t>
            </w:r>
            <w:r>
              <w:rPr>
                <w:noProof/>
                <w:webHidden/>
              </w:rPr>
              <w:tab/>
            </w:r>
            <w:r>
              <w:rPr>
                <w:noProof/>
                <w:webHidden/>
              </w:rPr>
              <w:fldChar w:fldCharType="begin"/>
            </w:r>
            <w:r>
              <w:rPr>
                <w:noProof/>
                <w:webHidden/>
              </w:rPr>
              <w:instrText xml:space="preserve"> PAGEREF _Toc228377407 \h </w:instrText>
            </w:r>
            <w:r>
              <w:rPr>
                <w:noProof/>
                <w:webHidden/>
              </w:rPr>
            </w:r>
            <w:r>
              <w:rPr>
                <w:noProof/>
                <w:webHidden/>
              </w:rPr>
              <w:fldChar w:fldCharType="separate"/>
            </w:r>
            <w:r>
              <w:rPr>
                <w:noProof/>
                <w:webHidden/>
              </w:rPr>
              <w:t>1</w:t>
            </w:r>
            <w:r>
              <w:rPr>
                <w:noProof/>
                <w:webHidden/>
              </w:rPr>
              <w:fldChar w:fldCharType="end"/>
            </w:r>
          </w:hyperlink>
        </w:p>
        <w:p w14:paraId="62649D2C" w14:textId="2FFF9D17" w:rsidR="00340BC9" w:rsidRDefault="00340BC9">
          <w:pPr>
            <w:pStyle w:val="TOC2"/>
            <w:tabs>
              <w:tab w:val="right" w:leader="dot" w:pos="9350"/>
            </w:tabs>
            <w:rPr>
              <w:noProof/>
              <w:kern w:val="2"/>
              <w:sz w:val="24"/>
              <w:szCs w:val="24"/>
              <w14:ligatures w14:val="standardContextual"/>
            </w:rPr>
          </w:pPr>
          <w:hyperlink w:anchor="_Toc228377408" w:history="1">
            <w:r w:rsidRPr="0015262E">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_Toc228377408 \h </w:instrText>
            </w:r>
            <w:r>
              <w:rPr>
                <w:noProof/>
                <w:webHidden/>
              </w:rPr>
            </w:r>
            <w:r>
              <w:rPr>
                <w:noProof/>
                <w:webHidden/>
              </w:rPr>
              <w:fldChar w:fldCharType="separate"/>
            </w:r>
            <w:r>
              <w:rPr>
                <w:noProof/>
                <w:webHidden/>
              </w:rPr>
              <w:t>1</w:t>
            </w:r>
            <w:r>
              <w:rPr>
                <w:noProof/>
                <w:webHidden/>
              </w:rPr>
              <w:fldChar w:fldCharType="end"/>
            </w:r>
          </w:hyperlink>
        </w:p>
        <w:p w14:paraId="48EE9CD7" w14:textId="64B812C6" w:rsidR="00340BC9" w:rsidRDefault="00340BC9">
          <w:pPr>
            <w:pStyle w:val="TOC2"/>
            <w:tabs>
              <w:tab w:val="right" w:leader="dot" w:pos="9350"/>
            </w:tabs>
            <w:rPr>
              <w:noProof/>
              <w:kern w:val="2"/>
              <w:sz w:val="24"/>
              <w:szCs w:val="24"/>
              <w14:ligatures w14:val="standardContextual"/>
            </w:rPr>
          </w:pPr>
          <w:hyperlink w:anchor="_Toc228377409" w:history="1">
            <w:r w:rsidRPr="0015262E">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_Toc228377409 \h </w:instrText>
            </w:r>
            <w:r>
              <w:rPr>
                <w:noProof/>
                <w:webHidden/>
              </w:rPr>
            </w:r>
            <w:r>
              <w:rPr>
                <w:noProof/>
                <w:webHidden/>
              </w:rPr>
              <w:fldChar w:fldCharType="separate"/>
            </w:r>
            <w:r>
              <w:rPr>
                <w:noProof/>
                <w:webHidden/>
              </w:rPr>
              <w:t>2</w:t>
            </w:r>
            <w:r>
              <w:rPr>
                <w:noProof/>
                <w:webHidden/>
              </w:rPr>
              <w:fldChar w:fldCharType="end"/>
            </w:r>
          </w:hyperlink>
        </w:p>
        <w:p w14:paraId="0503C79D" w14:textId="34A02268" w:rsidR="00340BC9" w:rsidRDefault="00340BC9">
          <w:pPr>
            <w:pStyle w:val="TOC1"/>
            <w:tabs>
              <w:tab w:val="right" w:leader="dot" w:pos="9350"/>
            </w:tabs>
            <w:rPr>
              <w:b w:val="0"/>
              <w:bCs w:val="0"/>
              <w:noProof/>
              <w:kern w:val="2"/>
              <w:sz w:val="24"/>
              <w:szCs w:val="24"/>
              <w14:ligatures w14:val="standardContextual"/>
            </w:rPr>
          </w:pPr>
          <w:hyperlink w:anchor="_Toc228377410" w:history="1">
            <w:r w:rsidRPr="0015262E">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_Toc228377410 \h </w:instrText>
            </w:r>
            <w:r>
              <w:rPr>
                <w:noProof/>
                <w:webHidden/>
              </w:rPr>
            </w:r>
            <w:r>
              <w:rPr>
                <w:noProof/>
                <w:webHidden/>
              </w:rPr>
              <w:fldChar w:fldCharType="separate"/>
            </w:r>
            <w:r>
              <w:rPr>
                <w:noProof/>
                <w:webHidden/>
              </w:rPr>
              <w:t>6</w:t>
            </w:r>
            <w:r>
              <w:rPr>
                <w:noProof/>
                <w:webHidden/>
              </w:rPr>
              <w:fldChar w:fldCharType="end"/>
            </w:r>
          </w:hyperlink>
        </w:p>
        <w:p w14:paraId="7D0D8DE6" w14:textId="1537F0E7" w:rsidR="00340BC9" w:rsidRDefault="00340BC9">
          <w:pPr>
            <w:pStyle w:val="TOC2"/>
            <w:tabs>
              <w:tab w:val="right" w:leader="dot" w:pos="9350"/>
            </w:tabs>
            <w:rPr>
              <w:noProof/>
              <w:kern w:val="2"/>
              <w:sz w:val="24"/>
              <w:szCs w:val="24"/>
              <w14:ligatures w14:val="standardContextual"/>
            </w:rPr>
          </w:pPr>
          <w:hyperlink w:anchor="_Toc228377411" w:history="1">
            <w:r w:rsidRPr="0015262E">
              <w:rPr>
                <w:rStyle w:val="Hyperlink"/>
                <w:rFonts w:ascii="Times New Roman" w:eastAsia="Times New Roman" w:hAnsi="Times New Roman" w:cs="Times New Roman"/>
                <w:noProof/>
              </w:rPr>
              <w:t>INSTRUCTIONS</w:t>
            </w:r>
            <w:r>
              <w:rPr>
                <w:noProof/>
                <w:webHidden/>
              </w:rPr>
              <w:tab/>
            </w:r>
            <w:r>
              <w:rPr>
                <w:noProof/>
                <w:webHidden/>
              </w:rPr>
              <w:fldChar w:fldCharType="begin"/>
            </w:r>
            <w:r>
              <w:rPr>
                <w:noProof/>
                <w:webHidden/>
              </w:rPr>
              <w:instrText xml:space="preserve"> PAGEREF _Toc228377411 \h </w:instrText>
            </w:r>
            <w:r>
              <w:rPr>
                <w:noProof/>
                <w:webHidden/>
              </w:rPr>
            </w:r>
            <w:r>
              <w:rPr>
                <w:noProof/>
                <w:webHidden/>
              </w:rPr>
              <w:fldChar w:fldCharType="separate"/>
            </w:r>
            <w:r>
              <w:rPr>
                <w:noProof/>
                <w:webHidden/>
              </w:rPr>
              <w:t>6</w:t>
            </w:r>
            <w:r>
              <w:rPr>
                <w:noProof/>
                <w:webHidden/>
              </w:rPr>
              <w:fldChar w:fldCharType="end"/>
            </w:r>
          </w:hyperlink>
        </w:p>
        <w:p w14:paraId="0C09B5C8" w14:textId="087EB992" w:rsidR="00340BC9" w:rsidRDefault="00340BC9">
          <w:pPr>
            <w:pStyle w:val="TOC2"/>
            <w:tabs>
              <w:tab w:val="right" w:leader="dot" w:pos="9350"/>
            </w:tabs>
            <w:rPr>
              <w:noProof/>
              <w:kern w:val="2"/>
              <w:sz w:val="24"/>
              <w:szCs w:val="24"/>
              <w14:ligatures w14:val="standardContextual"/>
            </w:rPr>
          </w:pPr>
          <w:hyperlink w:anchor="_Toc228377412" w:history="1">
            <w:r w:rsidRPr="0015262E">
              <w:rPr>
                <w:rStyle w:val="Hyperlink"/>
                <w:rFonts w:ascii="Times New Roman" w:eastAsia="Times New Roman" w:hAnsi="Times New Roman" w:cs="Times New Roman"/>
                <w:noProof/>
              </w:rPr>
              <w:t>PROPOSAL SUBMISSION REQUIREMENTS</w:t>
            </w:r>
            <w:r>
              <w:rPr>
                <w:noProof/>
                <w:webHidden/>
              </w:rPr>
              <w:tab/>
            </w:r>
            <w:r>
              <w:rPr>
                <w:noProof/>
                <w:webHidden/>
              </w:rPr>
              <w:fldChar w:fldCharType="begin"/>
            </w:r>
            <w:r>
              <w:rPr>
                <w:noProof/>
                <w:webHidden/>
              </w:rPr>
              <w:instrText xml:space="preserve"> PAGEREF _Toc228377412 \h </w:instrText>
            </w:r>
            <w:r>
              <w:rPr>
                <w:noProof/>
                <w:webHidden/>
              </w:rPr>
            </w:r>
            <w:r>
              <w:rPr>
                <w:noProof/>
                <w:webHidden/>
              </w:rPr>
              <w:fldChar w:fldCharType="separate"/>
            </w:r>
            <w:r>
              <w:rPr>
                <w:noProof/>
                <w:webHidden/>
              </w:rPr>
              <w:t>6</w:t>
            </w:r>
            <w:r>
              <w:rPr>
                <w:noProof/>
                <w:webHidden/>
              </w:rPr>
              <w:fldChar w:fldCharType="end"/>
            </w:r>
          </w:hyperlink>
        </w:p>
        <w:p w14:paraId="6B8F6BA2" w14:textId="5B044FE1" w:rsidR="00340BC9" w:rsidRDefault="00340BC9">
          <w:pPr>
            <w:pStyle w:val="TOC2"/>
            <w:tabs>
              <w:tab w:val="right" w:leader="dot" w:pos="9350"/>
            </w:tabs>
            <w:rPr>
              <w:noProof/>
              <w:kern w:val="2"/>
              <w:sz w:val="24"/>
              <w:szCs w:val="24"/>
              <w14:ligatures w14:val="standardContextual"/>
            </w:rPr>
          </w:pPr>
          <w:hyperlink w:anchor="_Toc228377413" w:history="1">
            <w:r w:rsidRPr="0015262E">
              <w:rPr>
                <w:rStyle w:val="Hyperlink"/>
                <w:rFonts w:ascii="Times New Roman" w:eastAsia="Times New Roman" w:hAnsi="Times New Roman" w:cs="Times New Roman"/>
                <w:noProof/>
              </w:rPr>
              <w:t>BASIS FOR CONTRACT AWARD</w:t>
            </w:r>
            <w:r>
              <w:rPr>
                <w:noProof/>
                <w:webHidden/>
              </w:rPr>
              <w:tab/>
            </w:r>
            <w:r>
              <w:rPr>
                <w:noProof/>
                <w:webHidden/>
              </w:rPr>
              <w:fldChar w:fldCharType="begin"/>
            </w:r>
            <w:r>
              <w:rPr>
                <w:noProof/>
                <w:webHidden/>
              </w:rPr>
              <w:instrText xml:space="preserve"> PAGEREF _Toc228377413 \h </w:instrText>
            </w:r>
            <w:r>
              <w:rPr>
                <w:noProof/>
                <w:webHidden/>
              </w:rPr>
            </w:r>
            <w:r>
              <w:rPr>
                <w:noProof/>
                <w:webHidden/>
              </w:rPr>
              <w:fldChar w:fldCharType="separate"/>
            </w:r>
            <w:r>
              <w:rPr>
                <w:noProof/>
                <w:webHidden/>
              </w:rPr>
              <w:t>7</w:t>
            </w:r>
            <w:r>
              <w:rPr>
                <w:noProof/>
                <w:webHidden/>
              </w:rPr>
              <w:fldChar w:fldCharType="end"/>
            </w:r>
          </w:hyperlink>
        </w:p>
        <w:p w14:paraId="7821059B" w14:textId="7E8D0DC1" w:rsidR="00340BC9" w:rsidRDefault="00340BC9">
          <w:pPr>
            <w:pStyle w:val="TOC2"/>
            <w:tabs>
              <w:tab w:val="right" w:leader="dot" w:pos="9350"/>
            </w:tabs>
            <w:rPr>
              <w:noProof/>
              <w:kern w:val="2"/>
              <w:sz w:val="24"/>
              <w:szCs w:val="24"/>
              <w14:ligatures w14:val="standardContextual"/>
            </w:rPr>
          </w:pPr>
          <w:hyperlink w:anchor="_Toc228377414" w:history="1">
            <w:r w:rsidRPr="0015262E">
              <w:rPr>
                <w:rStyle w:val="Hyperlink"/>
                <w:rFonts w:ascii="Times New Roman" w:eastAsia="Times New Roman" w:hAnsi="Times New Roman" w:cs="Times New Roman"/>
                <w:noProof/>
              </w:rPr>
              <w:t>VOLUME I - PAST PERFORMANCE EVALUATION &amp; SUBMISSION REQUIREMENTS</w:t>
            </w:r>
            <w:r>
              <w:rPr>
                <w:noProof/>
                <w:webHidden/>
              </w:rPr>
              <w:tab/>
            </w:r>
            <w:r>
              <w:rPr>
                <w:noProof/>
                <w:webHidden/>
              </w:rPr>
              <w:fldChar w:fldCharType="begin"/>
            </w:r>
            <w:r>
              <w:rPr>
                <w:noProof/>
                <w:webHidden/>
              </w:rPr>
              <w:instrText xml:space="preserve"> PAGEREF _Toc228377414 \h </w:instrText>
            </w:r>
            <w:r>
              <w:rPr>
                <w:noProof/>
                <w:webHidden/>
              </w:rPr>
            </w:r>
            <w:r>
              <w:rPr>
                <w:noProof/>
                <w:webHidden/>
              </w:rPr>
              <w:fldChar w:fldCharType="separate"/>
            </w:r>
            <w:r>
              <w:rPr>
                <w:noProof/>
                <w:webHidden/>
              </w:rPr>
              <w:t>8</w:t>
            </w:r>
            <w:r>
              <w:rPr>
                <w:noProof/>
                <w:webHidden/>
              </w:rPr>
              <w:fldChar w:fldCharType="end"/>
            </w:r>
          </w:hyperlink>
        </w:p>
        <w:p w14:paraId="25E110E8" w14:textId="647788F6" w:rsidR="00340BC9" w:rsidRDefault="00340BC9">
          <w:pPr>
            <w:pStyle w:val="TOC2"/>
            <w:tabs>
              <w:tab w:val="right" w:leader="dot" w:pos="9350"/>
            </w:tabs>
            <w:rPr>
              <w:noProof/>
              <w:kern w:val="2"/>
              <w:sz w:val="24"/>
              <w:szCs w:val="24"/>
              <w14:ligatures w14:val="standardContextual"/>
            </w:rPr>
          </w:pPr>
          <w:hyperlink w:anchor="_Toc228377415" w:history="1">
            <w:r w:rsidRPr="0015262E">
              <w:rPr>
                <w:rStyle w:val="Hyperlink"/>
                <w:rFonts w:ascii="Times New Roman" w:eastAsia="Times New Roman" w:hAnsi="Times New Roman" w:cs="Times New Roman"/>
                <w:noProof/>
              </w:rPr>
              <w:t>VOLUME II – PRICE EVALUATION &amp; PRICE, SOLICITATION, OFFER &amp; AWARD DOCUMENTS SUBMISSION REQUIREMENTS</w:t>
            </w:r>
            <w:r>
              <w:rPr>
                <w:noProof/>
                <w:webHidden/>
              </w:rPr>
              <w:tab/>
            </w:r>
            <w:r>
              <w:rPr>
                <w:noProof/>
                <w:webHidden/>
              </w:rPr>
              <w:fldChar w:fldCharType="begin"/>
            </w:r>
            <w:r>
              <w:rPr>
                <w:noProof/>
                <w:webHidden/>
              </w:rPr>
              <w:instrText xml:space="preserve"> PAGEREF _Toc228377415 \h </w:instrText>
            </w:r>
            <w:r>
              <w:rPr>
                <w:noProof/>
                <w:webHidden/>
              </w:rPr>
            </w:r>
            <w:r>
              <w:rPr>
                <w:noProof/>
                <w:webHidden/>
              </w:rPr>
              <w:fldChar w:fldCharType="separate"/>
            </w:r>
            <w:r>
              <w:rPr>
                <w:noProof/>
                <w:webHidden/>
              </w:rPr>
              <w:t>9</w:t>
            </w:r>
            <w:r>
              <w:rPr>
                <w:noProof/>
                <w:webHidden/>
              </w:rPr>
              <w:fldChar w:fldCharType="end"/>
            </w:r>
          </w:hyperlink>
        </w:p>
        <w:p w14:paraId="46526906" w14:textId="7A0DFDB4" w:rsidR="00340BC9" w:rsidRDefault="00340BC9">
          <w:pPr>
            <w:pStyle w:val="TOC2"/>
            <w:tabs>
              <w:tab w:val="right" w:leader="dot" w:pos="9350"/>
            </w:tabs>
            <w:rPr>
              <w:noProof/>
              <w:kern w:val="2"/>
              <w:sz w:val="24"/>
              <w:szCs w:val="24"/>
              <w14:ligatures w14:val="standardContextual"/>
            </w:rPr>
          </w:pPr>
          <w:hyperlink w:anchor="_Toc228377416" w:history="1">
            <w:r w:rsidRPr="0015262E">
              <w:rPr>
                <w:rStyle w:val="Hyperlink"/>
                <w:noProof/>
              </w:rPr>
              <w:t>2.1  52.216-1 TYPE OF CONTRACT (NOV 2025) (DEVIATION)</w:t>
            </w:r>
            <w:r>
              <w:rPr>
                <w:noProof/>
                <w:webHidden/>
              </w:rPr>
              <w:tab/>
            </w:r>
            <w:r>
              <w:rPr>
                <w:noProof/>
                <w:webHidden/>
              </w:rPr>
              <w:fldChar w:fldCharType="begin"/>
            </w:r>
            <w:r>
              <w:rPr>
                <w:noProof/>
                <w:webHidden/>
              </w:rPr>
              <w:instrText xml:space="preserve"> PAGEREF _Toc228377416 \h </w:instrText>
            </w:r>
            <w:r>
              <w:rPr>
                <w:noProof/>
                <w:webHidden/>
              </w:rPr>
            </w:r>
            <w:r>
              <w:rPr>
                <w:noProof/>
                <w:webHidden/>
              </w:rPr>
              <w:fldChar w:fldCharType="separate"/>
            </w:r>
            <w:r>
              <w:rPr>
                <w:noProof/>
                <w:webHidden/>
              </w:rPr>
              <w:t>10</w:t>
            </w:r>
            <w:r>
              <w:rPr>
                <w:noProof/>
                <w:webHidden/>
              </w:rPr>
              <w:fldChar w:fldCharType="end"/>
            </w:r>
          </w:hyperlink>
        </w:p>
        <w:p w14:paraId="6293F5BA" w14:textId="50F9AEB2" w:rsidR="00340BC9" w:rsidRDefault="00340BC9">
          <w:pPr>
            <w:pStyle w:val="TOC2"/>
            <w:tabs>
              <w:tab w:val="right" w:leader="dot" w:pos="9350"/>
            </w:tabs>
            <w:rPr>
              <w:noProof/>
              <w:kern w:val="2"/>
              <w:sz w:val="24"/>
              <w:szCs w:val="24"/>
              <w14:ligatures w14:val="standardContextual"/>
            </w:rPr>
          </w:pPr>
          <w:hyperlink w:anchor="_Toc228377417" w:history="1">
            <w:r w:rsidRPr="0015262E">
              <w:rPr>
                <w:rStyle w:val="Hyperlink"/>
                <w:noProof/>
              </w:rPr>
              <w:t>2.2  52.222-5  CONSTRUCTION WAGE RATE REQUIREMENTS—SECONDARY SITE OF THE WORK (NOV 2025) (DEVIATION)</w:t>
            </w:r>
            <w:r>
              <w:rPr>
                <w:noProof/>
                <w:webHidden/>
              </w:rPr>
              <w:tab/>
            </w:r>
            <w:r>
              <w:rPr>
                <w:noProof/>
                <w:webHidden/>
              </w:rPr>
              <w:fldChar w:fldCharType="begin"/>
            </w:r>
            <w:r>
              <w:rPr>
                <w:noProof/>
                <w:webHidden/>
              </w:rPr>
              <w:instrText xml:space="preserve"> PAGEREF _Toc228377417 \h </w:instrText>
            </w:r>
            <w:r>
              <w:rPr>
                <w:noProof/>
                <w:webHidden/>
              </w:rPr>
            </w:r>
            <w:r>
              <w:rPr>
                <w:noProof/>
                <w:webHidden/>
              </w:rPr>
              <w:fldChar w:fldCharType="separate"/>
            </w:r>
            <w:r>
              <w:rPr>
                <w:noProof/>
                <w:webHidden/>
              </w:rPr>
              <w:t>10</w:t>
            </w:r>
            <w:r>
              <w:rPr>
                <w:noProof/>
                <w:webHidden/>
              </w:rPr>
              <w:fldChar w:fldCharType="end"/>
            </w:r>
          </w:hyperlink>
        </w:p>
        <w:p w14:paraId="6146C5A6" w14:textId="125B0CFA" w:rsidR="00340BC9" w:rsidRDefault="00340BC9">
          <w:pPr>
            <w:pStyle w:val="TOC2"/>
            <w:tabs>
              <w:tab w:val="right" w:leader="dot" w:pos="9350"/>
            </w:tabs>
            <w:rPr>
              <w:noProof/>
              <w:kern w:val="2"/>
              <w:sz w:val="24"/>
              <w:szCs w:val="24"/>
              <w14:ligatures w14:val="standardContextual"/>
            </w:rPr>
          </w:pPr>
          <w:hyperlink w:anchor="_Toc228377418" w:history="1">
            <w:r w:rsidRPr="0015262E">
              <w:rPr>
                <w:rStyle w:val="Hyperlink"/>
                <w:noProof/>
              </w:rPr>
              <w:t>2.3  52.225-10 NOTICE OF BUY AMERICAN REQUIREMENT—CONSTRUCTION MATERIALS (MAY 2014)</w:t>
            </w:r>
            <w:r>
              <w:rPr>
                <w:noProof/>
                <w:webHidden/>
              </w:rPr>
              <w:tab/>
            </w:r>
            <w:r>
              <w:rPr>
                <w:noProof/>
                <w:webHidden/>
              </w:rPr>
              <w:fldChar w:fldCharType="begin"/>
            </w:r>
            <w:r>
              <w:rPr>
                <w:noProof/>
                <w:webHidden/>
              </w:rPr>
              <w:instrText xml:space="preserve"> PAGEREF _Toc228377418 \h </w:instrText>
            </w:r>
            <w:r>
              <w:rPr>
                <w:noProof/>
                <w:webHidden/>
              </w:rPr>
            </w:r>
            <w:r>
              <w:rPr>
                <w:noProof/>
                <w:webHidden/>
              </w:rPr>
              <w:fldChar w:fldCharType="separate"/>
            </w:r>
            <w:r>
              <w:rPr>
                <w:noProof/>
                <w:webHidden/>
              </w:rPr>
              <w:t>11</w:t>
            </w:r>
            <w:r>
              <w:rPr>
                <w:noProof/>
                <w:webHidden/>
              </w:rPr>
              <w:fldChar w:fldCharType="end"/>
            </w:r>
          </w:hyperlink>
        </w:p>
        <w:p w14:paraId="73194C6A" w14:textId="06052AD8" w:rsidR="00340BC9" w:rsidRDefault="00340BC9">
          <w:pPr>
            <w:pStyle w:val="TOC2"/>
            <w:tabs>
              <w:tab w:val="right" w:leader="dot" w:pos="9350"/>
            </w:tabs>
            <w:rPr>
              <w:noProof/>
              <w:kern w:val="2"/>
              <w:sz w:val="24"/>
              <w:szCs w:val="24"/>
              <w14:ligatures w14:val="standardContextual"/>
            </w:rPr>
          </w:pPr>
          <w:hyperlink w:anchor="_Toc228377419" w:history="1">
            <w:r w:rsidRPr="0015262E">
              <w:rPr>
                <w:rStyle w:val="Hyperlink"/>
                <w:noProof/>
              </w:rPr>
              <w:t>2.4  52.228-1  BID GUARANTEE  (SEP 1996)</w:t>
            </w:r>
            <w:r>
              <w:rPr>
                <w:noProof/>
                <w:webHidden/>
              </w:rPr>
              <w:tab/>
            </w:r>
            <w:r>
              <w:rPr>
                <w:noProof/>
                <w:webHidden/>
              </w:rPr>
              <w:fldChar w:fldCharType="begin"/>
            </w:r>
            <w:r>
              <w:rPr>
                <w:noProof/>
                <w:webHidden/>
              </w:rPr>
              <w:instrText xml:space="preserve"> PAGEREF _Toc228377419 \h </w:instrText>
            </w:r>
            <w:r>
              <w:rPr>
                <w:noProof/>
                <w:webHidden/>
              </w:rPr>
            </w:r>
            <w:r>
              <w:rPr>
                <w:noProof/>
                <w:webHidden/>
              </w:rPr>
              <w:fldChar w:fldCharType="separate"/>
            </w:r>
            <w:r>
              <w:rPr>
                <w:noProof/>
                <w:webHidden/>
              </w:rPr>
              <w:t>12</w:t>
            </w:r>
            <w:r>
              <w:rPr>
                <w:noProof/>
                <w:webHidden/>
              </w:rPr>
              <w:fldChar w:fldCharType="end"/>
            </w:r>
          </w:hyperlink>
        </w:p>
        <w:p w14:paraId="2C9579EB" w14:textId="09577169" w:rsidR="00340BC9" w:rsidRDefault="00340BC9">
          <w:pPr>
            <w:pStyle w:val="TOC2"/>
            <w:tabs>
              <w:tab w:val="right" w:leader="dot" w:pos="9350"/>
            </w:tabs>
            <w:rPr>
              <w:noProof/>
              <w:kern w:val="2"/>
              <w:sz w:val="24"/>
              <w:szCs w:val="24"/>
              <w14:ligatures w14:val="standardContextual"/>
            </w:rPr>
          </w:pPr>
          <w:hyperlink w:anchor="_Toc228377420" w:history="1">
            <w:r w:rsidRPr="0015262E">
              <w:rPr>
                <w:rStyle w:val="Hyperlink"/>
                <w:noProof/>
              </w:rPr>
              <w:t>2.5  52.233-2  SERVICE OF PROTEST  (SEP 2006)</w:t>
            </w:r>
            <w:r>
              <w:rPr>
                <w:noProof/>
                <w:webHidden/>
              </w:rPr>
              <w:tab/>
            </w:r>
            <w:r>
              <w:rPr>
                <w:noProof/>
                <w:webHidden/>
              </w:rPr>
              <w:fldChar w:fldCharType="begin"/>
            </w:r>
            <w:r>
              <w:rPr>
                <w:noProof/>
                <w:webHidden/>
              </w:rPr>
              <w:instrText xml:space="preserve"> PAGEREF _Toc228377420 \h </w:instrText>
            </w:r>
            <w:r>
              <w:rPr>
                <w:noProof/>
                <w:webHidden/>
              </w:rPr>
            </w:r>
            <w:r>
              <w:rPr>
                <w:noProof/>
                <w:webHidden/>
              </w:rPr>
              <w:fldChar w:fldCharType="separate"/>
            </w:r>
            <w:r>
              <w:rPr>
                <w:noProof/>
                <w:webHidden/>
              </w:rPr>
              <w:t>12</w:t>
            </w:r>
            <w:r>
              <w:rPr>
                <w:noProof/>
                <w:webHidden/>
              </w:rPr>
              <w:fldChar w:fldCharType="end"/>
            </w:r>
          </w:hyperlink>
        </w:p>
        <w:p w14:paraId="7D72E623" w14:textId="61A87EAE" w:rsidR="00340BC9" w:rsidRDefault="00340BC9">
          <w:pPr>
            <w:pStyle w:val="TOC2"/>
            <w:tabs>
              <w:tab w:val="right" w:leader="dot" w:pos="9350"/>
            </w:tabs>
            <w:rPr>
              <w:noProof/>
              <w:kern w:val="2"/>
              <w:sz w:val="24"/>
              <w:szCs w:val="24"/>
              <w14:ligatures w14:val="standardContextual"/>
            </w:rPr>
          </w:pPr>
          <w:hyperlink w:anchor="_Toc228377421" w:history="1">
            <w:r w:rsidRPr="0015262E">
              <w:rPr>
                <w:rStyle w:val="Hyperlink"/>
                <w:noProof/>
              </w:rPr>
              <w:t>2.6  52.236-27  SITE VISIT (CONSTRUCTION)  (FEB 1995) ALTERNATE I  (FEB 1995)</w:t>
            </w:r>
            <w:r>
              <w:rPr>
                <w:noProof/>
                <w:webHidden/>
              </w:rPr>
              <w:tab/>
            </w:r>
            <w:r>
              <w:rPr>
                <w:noProof/>
                <w:webHidden/>
              </w:rPr>
              <w:fldChar w:fldCharType="begin"/>
            </w:r>
            <w:r>
              <w:rPr>
                <w:noProof/>
                <w:webHidden/>
              </w:rPr>
              <w:instrText xml:space="preserve"> PAGEREF _Toc228377421 \h </w:instrText>
            </w:r>
            <w:r>
              <w:rPr>
                <w:noProof/>
                <w:webHidden/>
              </w:rPr>
            </w:r>
            <w:r>
              <w:rPr>
                <w:noProof/>
                <w:webHidden/>
              </w:rPr>
              <w:fldChar w:fldCharType="separate"/>
            </w:r>
            <w:r>
              <w:rPr>
                <w:noProof/>
                <w:webHidden/>
              </w:rPr>
              <w:t>13</w:t>
            </w:r>
            <w:r>
              <w:rPr>
                <w:noProof/>
                <w:webHidden/>
              </w:rPr>
              <w:fldChar w:fldCharType="end"/>
            </w:r>
          </w:hyperlink>
        </w:p>
        <w:p w14:paraId="3BF3CEA4" w14:textId="56132FFA" w:rsidR="00340BC9" w:rsidRDefault="00340BC9">
          <w:pPr>
            <w:pStyle w:val="TOC2"/>
            <w:tabs>
              <w:tab w:val="right" w:leader="dot" w:pos="9350"/>
            </w:tabs>
            <w:rPr>
              <w:noProof/>
              <w:kern w:val="2"/>
              <w:sz w:val="24"/>
              <w:szCs w:val="24"/>
              <w14:ligatures w14:val="standardContextual"/>
            </w:rPr>
          </w:pPr>
          <w:hyperlink w:anchor="_Toc228377422" w:history="1">
            <w:r w:rsidRPr="0015262E">
              <w:rPr>
                <w:rStyle w:val="Hyperlink"/>
                <w:noProof/>
              </w:rPr>
              <w:t>2.7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_Toc228377422 \h </w:instrText>
            </w:r>
            <w:r>
              <w:rPr>
                <w:noProof/>
                <w:webHidden/>
              </w:rPr>
            </w:r>
            <w:r>
              <w:rPr>
                <w:noProof/>
                <w:webHidden/>
              </w:rPr>
              <w:fldChar w:fldCharType="separate"/>
            </w:r>
            <w:r>
              <w:rPr>
                <w:noProof/>
                <w:webHidden/>
              </w:rPr>
              <w:t>13</w:t>
            </w:r>
            <w:r>
              <w:rPr>
                <w:noProof/>
                <w:webHidden/>
              </w:rPr>
              <w:fldChar w:fldCharType="end"/>
            </w:r>
          </w:hyperlink>
        </w:p>
        <w:p w14:paraId="134B4239" w14:textId="454C4DD7" w:rsidR="00340BC9" w:rsidRDefault="00340BC9">
          <w:pPr>
            <w:pStyle w:val="TOC2"/>
            <w:tabs>
              <w:tab w:val="right" w:leader="dot" w:pos="9350"/>
            </w:tabs>
            <w:rPr>
              <w:noProof/>
              <w:kern w:val="2"/>
              <w:sz w:val="24"/>
              <w:szCs w:val="24"/>
              <w14:ligatures w14:val="standardContextual"/>
            </w:rPr>
          </w:pPr>
          <w:hyperlink w:anchor="_Toc228377423" w:history="1">
            <w:r w:rsidRPr="0015262E">
              <w:rPr>
                <w:rStyle w:val="Hyperlink"/>
                <w:noProof/>
              </w:rPr>
              <w:t>2.8  52.252-1  SOLICITATION PROVISIONS INCORPORATED BY REFERENCE  (FEB 1998)</w:t>
            </w:r>
            <w:r>
              <w:rPr>
                <w:noProof/>
                <w:webHidden/>
              </w:rPr>
              <w:tab/>
            </w:r>
            <w:r>
              <w:rPr>
                <w:noProof/>
                <w:webHidden/>
              </w:rPr>
              <w:fldChar w:fldCharType="begin"/>
            </w:r>
            <w:r>
              <w:rPr>
                <w:noProof/>
                <w:webHidden/>
              </w:rPr>
              <w:instrText xml:space="preserve"> PAGEREF _Toc228377423 \h </w:instrText>
            </w:r>
            <w:r>
              <w:rPr>
                <w:noProof/>
                <w:webHidden/>
              </w:rPr>
            </w:r>
            <w:r>
              <w:rPr>
                <w:noProof/>
                <w:webHidden/>
              </w:rPr>
              <w:fldChar w:fldCharType="separate"/>
            </w:r>
            <w:r>
              <w:rPr>
                <w:noProof/>
                <w:webHidden/>
              </w:rPr>
              <w:t>17</w:t>
            </w:r>
            <w:r>
              <w:rPr>
                <w:noProof/>
                <w:webHidden/>
              </w:rPr>
              <w:fldChar w:fldCharType="end"/>
            </w:r>
          </w:hyperlink>
        </w:p>
        <w:p w14:paraId="4938339D" w14:textId="5CD4AC34" w:rsidR="00340BC9" w:rsidRDefault="00340BC9">
          <w:pPr>
            <w:pStyle w:val="TOC1"/>
            <w:tabs>
              <w:tab w:val="right" w:leader="dot" w:pos="9350"/>
            </w:tabs>
            <w:rPr>
              <w:b w:val="0"/>
              <w:bCs w:val="0"/>
              <w:noProof/>
              <w:kern w:val="2"/>
              <w:sz w:val="24"/>
              <w:szCs w:val="24"/>
              <w14:ligatures w14:val="standardContextual"/>
            </w:rPr>
          </w:pPr>
          <w:hyperlink w:anchor="_Toc228377424" w:history="1">
            <w:r w:rsidRPr="0015262E">
              <w:rPr>
                <w:rStyle w:val="Hyperlink"/>
                <w:noProof/>
              </w:rPr>
              <w:t>REPRESENTATIONS AND CERTIFICATIONS</w:t>
            </w:r>
            <w:r>
              <w:rPr>
                <w:noProof/>
                <w:webHidden/>
              </w:rPr>
              <w:tab/>
            </w:r>
            <w:r>
              <w:rPr>
                <w:noProof/>
                <w:webHidden/>
              </w:rPr>
              <w:fldChar w:fldCharType="begin"/>
            </w:r>
            <w:r>
              <w:rPr>
                <w:noProof/>
                <w:webHidden/>
              </w:rPr>
              <w:instrText xml:space="preserve"> PAGEREF _Toc228377424 \h </w:instrText>
            </w:r>
            <w:r>
              <w:rPr>
                <w:noProof/>
                <w:webHidden/>
              </w:rPr>
            </w:r>
            <w:r>
              <w:rPr>
                <w:noProof/>
                <w:webHidden/>
              </w:rPr>
              <w:fldChar w:fldCharType="separate"/>
            </w:r>
            <w:r>
              <w:rPr>
                <w:noProof/>
                <w:webHidden/>
              </w:rPr>
              <w:t>19</w:t>
            </w:r>
            <w:r>
              <w:rPr>
                <w:noProof/>
                <w:webHidden/>
              </w:rPr>
              <w:fldChar w:fldCharType="end"/>
            </w:r>
          </w:hyperlink>
        </w:p>
        <w:p w14:paraId="0C20DCA3" w14:textId="3F0B142C" w:rsidR="00340BC9" w:rsidRDefault="00340BC9">
          <w:pPr>
            <w:pStyle w:val="TOC2"/>
            <w:tabs>
              <w:tab w:val="right" w:leader="dot" w:pos="9350"/>
            </w:tabs>
            <w:rPr>
              <w:noProof/>
              <w:kern w:val="2"/>
              <w:sz w:val="24"/>
              <w:szCs w:val="24"/>
              <w14:ligatures w14:val="standardContextual"/>
            </w:rPr>
          </w:pPr>
          <w:hyperlink w:anchor="_Toc228377425" w:history="1">
            <w:r w:rsidRPr="0015262E">
              <w:rPr>
                <w:rStyle w:val="Hyperlink"/>
                <w:noProof/>
              </w:rPr>
              <w:t>3.1 52.209-7 INFORMATION REGARDING RESPONSIBILITY MATTERS (OCT 2018)</w:t>
            </w:r>
            <w:r>
              <w:rPr>
                <w:noProof/>
                <w:webHidden/>
              </w:rPr>
              <w:tab/>
            </w:r>
            <w:r>
              <w:rPr>
                <w:noProof/>
                <w:webHidden/>
              </w:rPr>
              <w:fldChar w:fldCharType="begin"/>
            </w:r>
            <w:r>
              <w:rPr>
                <w:noProof/>
                <w:webHidden/>
              </w:rPr>
              <w:instrText xml:space="preserve"> PAGEREF _Toc228377425 \h </w:instrText>
            </w:r>
            <w:r>
              <w:rPr>
                <w:noProof/>
                <w:webHidden/>
              </w:rPr>
            </w:r>
            <w:r>
              <w:rPr>
                <w:noProof/>
                <w:webHidden/>
              </w:rPr>
              <w:fldChar w:fldCharType="separate"/>
            </w:r>
            <w:r>
              <w:rPr>
                <w:noProof/>
                <w:webHidden/>
              </w:rPr>
              <w:t>19</w:t>
            </w:r>
            <w:r>
              <w:rPr>
                <w:noProof/>
                <w:webHidden/>
              </w:rPr>
              <w:fldChar w:fldCharType="end"/>
            </w:r>
          </w:hyperlink>
        </w:p>
        <w:p w14:paraId="63BD2172" w14:textId="6AE9CECF" w:rsidR="00340BC9" w:rsidRDefault="00340BC9">
          <w:pPr>
            <w:pStyle w:val="TOC2"/>
            <w:tabs>
              <w:tab w:val="right" w:leader="dot" w:pos="9350"/>
            </w:tabs>
            <w:rPr>
              <w:noProof/>
              <w:kern w:val="2"/>
              <w:sz w:val="24"/>
              <w:szCs w:val="24"/>
              <w14:ligatures w14:val="standardContextual"/>
            </w:rPr>
          </w:pPr>
          <w:hyperlink w:anchor="_Toc228377426" w:history="1">
            <w:r w:rsidRPr="0015262E">
              <w:rPr>
                <w:rStyle w:val="Hyperlink"/>
                <w:noProof/>
              </w:rPr>
              <w:t>3.2  52.209-13 VIOLATION OF ARMS CONTROL TREATIES OR AGREEMENTS—CERTIFICATION (NOV 2021)</w:t>
            </w:r>
            <w:r>
              <w:rPr>
                <w:noProof/>
                <w:webHidden/>
              </w:rPr>
              <w:tab/>
            </w:r>
            <w:r>
              <w:rPr>
                <w:noProof/>
                <w:webHidden/>
              </w:rPr>
              <w:fldChar w:fldCharType="begin"/>
            </w:r>
            <w:r>
              <w:rPr>
                <w:noProof/>
                <w:webHidden/>
              </w:rPr>
              <w:instrText xml:space="preserve"> PAGEREF _Toc228377426 \h </w:instrText>
            </w:r>
            <w:r>
              <w:rPr>
                <w:noProof/>
                <w:webHidden/>
              </w:rPr>
            </w:r>
            <w:r>
              <w:rPr>
                <w:noProof/>
                <w:webHidden/>
              </w:rPr>
              <w:fldChar w:fldCharType="separate"/>
            </w:r>
            <w:r>
              <w:rPr>
                <w:noProof/>
                <w:webHidden/>
              </w:rPr>
              <w:t>20</w:t>
            </w:r>
            <w:r>
              <w:rPr>
                <w:noProof/>
                <w:webHidden/>
              </w:rPr>
              <w:fldChar w:fldCharType="end"/>
            </w:r>
          </w:hyperlink>
        </w:p>
        <w:p w14:paraId="69B8F026" w14:textId="40843291" w:rsidR="00340BC9" w:rsidRDefault="00340BC9">
          <w:pPr>
            <w:pStyle w:val="TOC2"/>
            <w:tabs>
              <w:tab w:val="right" w:leader="dot" w:pos="9350"/>
            </w:tabs>
            <w:rPr>
              <w:noProof/>
              <w:kern w:val="2"/>
              <w:sz w:val="24"/>
              <w:szCs w:val="24"/>
              <w14:ligatures w14:val="standardContextual"/>
            </w:rPr>
          </w:pPr>
          <w:hyperlink w:anchor="_Toc228377427" w:history="1">
            <w:r w:rsidRPr="0015262E">
              <w:rPr>
                <w:rStyle w:val="Hyperlink"/>
                <w:noProof/>
              </w:rPr>
              <w:t>3.3  52.229-11  TAX ON CERTAIN FOREIGN PROCUREMENTS—NOTICE AND REPRESENTATION  (JUN 2020)</w:t>
            </w:r>
            <w:r>
              <w:rPr>
                <w:noProof/>
                <w:webHidden/>
              </w:rPr>
              <w:tab/>
            </w:r>
            <w:r>
              <w:rPr>
                <w:noProof/>
                <w:webHidden/>
              </w:rPr>
              <w:fldChar w:fldCharType="begin"/>
            </w:r>
            <w:r>
              <w:rPr>
                <w:noProof/>
                <w:webHidden/>
              </w:rPr>
              <w:instrText xml:space="preserve"> PAGEREF _Toc228377427 \h </w:instrText>
            </w:r>
            <w:r>
              <w:rPr>
                <w:noProof/>
                <w:webHidden/>
              </w:rPr>
            </w:r>
            <w:r>
              <w:rPr>
                <w:noProof/>
                <w:webHidden/>
              </w:rPr>
              <w:fldChar w:fldCharType="separate"/>
            </w:r>
            <w:r>
              <w:rPr>
                <w:noProof/>
                <w:webHidden/>
              </w:rPr>
              <w:t>22</w:t>
            </w:r>
            <w:r>
              <w:rPr>
                <w:noProof/>
                <w:webHidden/>
              </w:rPr>
              <w:fldChar w:fldCharType="end"/>
            </w:r>
          </w:hyperlink>
        </w:p>
        <w:p w14:paraId="76E1C48F" w14:textId="25E51092" w:rsidR="00340BC9" w:rsidRDefault="00340BC9">
          <w:pPr>
            <w:pStyle w:val="TOC1"/>
            <w:tabs>
              <w:tab w:val="right" w:leader="dot" w:pos="9350"/>
            </w:tabs>
            <w:rPr>
              <w:b w:val="0"/>
              <w:bCs w:val="0"/>
              <w:noProof/>
              <w:kern w:val="2"/>
              <w:sz w:val="24"/>
              <w:szCs w:val="24"/>
              <w14:ligatures w14:val="standardContextual"/>
            </w:rPr>
          </w:pPr>
          <w:hyperlink w:anchor="_Toc228377428" w:history="1">
            <w:r w:rsidRPr="0015262E">
              <w:rPr>
                <w:rStyle w:val="Hyperlink"/>
                <w:noProof/>
              </w:rPr>
              <w:t>GENERAL CONDITIONS</w:t>
            </w:r>
            <w:r>
              <w:rPr>
                <w:noProof/>
                <w:webHidden/>
              </w:rPr>
              <w:tab/>
            </w:r>
            <w:r>
              <w:rPr>
                <w:noProof/>
                <w:webHidden/>
              </w:rPr>
              <w:fldChar w:fldCharType="begin"/>
            </w:r>
            <w:r>
              <w:rPr>
                <w:noProof/>
                <w:webHidden/>
              </w:rPr>
              <w:instrText xml:space="preserve"> PAGEREF _Toc228377428 \h </w:instrText>
            </w:r>
            <w:r>
              <w:rPr>
                <w:noProof/>
                <w:webHidden/>
              </w:rPr>
            </w:r>
            <w:r>
              <w:rPr>
                <w:noProof/>
                <w:webHidden/>
              </w:rPr>
              <w:fldChar w:fldCharType="separate"/>
            </w:r>
            <w:r>
              <w:rPr>
                <w:noProof/>
                <w:webHidden/>
              </w:rPr>
              <w:t>24</w:t>
            </w:r>
            <w:r>
              <w:rPr>
                <w:noProof/>
                <w:webHidden/>
              </w:rPr>
              <w:fldChar w:fldCharType="end"/>
            </w:r>
          </w:hyperlink>
        </w:p>
        <w:p w14:paraId="4E3E8B39" w14:textId="66AB099D" w:rsidR="00340BC9" w:rsidRDefault="00340BC9">
          <w:pPr>
            <w:pStyle w:val="TOC2"/>
            <w:tabs>
              <w:tab w:val="right" w:leader="dot" w:pos="9350"/>
            </w:tabs>
            <w:rPr>
              <w:noProof/>
              <w:kern w:val="2"/>
              <w:sz w:val="24"/>
              <w:szCs w:val="24"/>
              <w14:ligatures w14:val="standardContextual"/>
            </w:rPr>
          </w:pPr>
          <w:hyperlink w:anchor="_Toc228377429" w:history="1">
            <w:r w:rsidRPr="0015262E">
              <w:rPr>
                <w:rStyle w:val="Hyperlink"/>
                <w:noProof/>
              </w:rPr>
              <w:t>4.1  52.211-10  COMMENCEMENT, PROSECUTION, AND COMPLETION OF WORK  (APR 1984)  ALTERNATE I  (APR 1984)</w:t>
            </w:r>
            <w:r>
              <w:rPr>
                <w:noProof/>
                <w:webHidden/>
              </w:rPr>
              <w:tab/>
            </w:r>
            <w:r>
              <w:rPr>
                <w:noProof/>
                <w:webHidden/>
              </w:rPr>
              <w:fldChar w:fldCharType="begin"/>
            </w:r>
            <w:r>
              <w:rPr>
                <w:noProof/>
                <w:webHidden/>
              </w:rPr>
              <w:instrText xml:space="preserve"> PAGEREF _Toc228377429 \h </w:instrText>
            </w:r>
            <w:r>
              <w:rPr>
                <w:noProof/>
                <w:webHidden/>
              </w:rPr>
            </w:r>
            <w:r>
              <w:rPr>
                <w:noProof/>
                <w:webHidden/>
              </w:rPr>
              <w:fldChar w:fldCharType="separate"/>
            </w:r>
            <w:r>
              <w:rPr>
                <w:noProof/>
                <w:webHidden/>
              </w:rPr>
              <w:t>24</w:t>
            </w:r>
            <w:r>
              <w:rPr>
                <w:noProof/>
                <w:webHidden/>
              </w:rPr>
              <w:fldChar w:fldCharType="end"/>
            </w:r>
          </w:hyperlink>
        </w:p>
        <w:p w14:paraId="506FEB7D" w14:textId="7A5D0876" w:rsidR="00340BC9" w:rsidRDefault="00340BC9">
          <w:pPr>
            <w:pStyle w:val="TOC2"/>
            <w:tabs>
              <w:tab w:val="right" w:leader="dot" w:pos="9350"/>
            </w:tabs>
            <w:rPr>
              <w:noProof/>
              <w:kern w:val="2"/>
              <w:sz w:val="24"/>
              <w:szCs w:val="24"/>
              <w14:ligatures w14:val="standardContextual"/>
            </w:rPr>
          </w:pPr>
          <w:hyperlink w:anchor="_Toc228377430" w:history="1">
            <w:r w:rsidRPr="0015262E">
              <w:rPr>
                <w:rStyle w:val="Hyperlink"/>
                <w:noProof/>
              </w:rPr>
              <w:t>4.2  52.219-28 POSTAWARD SMALL BUSINESS PROGRAM REREPRESENTATION (NOV 2025) (DEVIATION)</w:t>
            </w:r>
            <w:r>
              <w:rPr>
                <w:noProof/>
                <w:webHidden/>
              </w:rPr>
              <w:tab/>
            </w:r>
            <w:r>
              <w:rPr>
                <w:noProof/>
                <w:webHidden/>
              </w:rPr>
              <w:fldChar w:fldCharType="begin"/>
            </w:r>
            <w:r>
              <w:rPr>
                <w:noProof/>
                <w:webHidden/>
              </w:rPr>
              <w:instrText xml:space="preserve"> PAGEREF _Toc228377430 \h </w:instrText>
            </w:r>
            <w:r>
              <w:rPr>
                <w:noProof/>
                <w:webHidden/>
              </w:rPr>
            </w:r>
            <w:r>
              <w:rPr>
                <w:noProof/>
                <w:webHidden/>
              </w:rPr>
              <w:fldChar w:fldCharType="separate"/>
            </w:r>
            <w:r>
              <w:rPr>
                <w:noProof/>
                <w:webHidden/>
              </w:rPr>
              <w:t>24</w:t>
            </w:r>
            <w:r>
              <w:rPr>
                <w:noProof/>
                <w:webHidden/>
              </w:rPr>
              <w:fldChar w:fldCharType="end"/>
            </w:r>
          </w:hyperlink>
        </w:p>
        <w:p w14:paraId="70A9F5D2" w14:textId="3BE90D75" w:rsidR="00340BC9" w:rsidRDefault="00340BC9">
          <w:pPr>
            <w:pStyle w:val="TOC2"/>
            <w:tabs>
              <w:tab w:val="right" w:leader="dot" w:pos="9350"/>
            </w:tabs>
            <w:rPr>
              <w:noProof/>
              <w:kern w:val="2"/>
              <w:sz w:val="24"/>
              <w:szCs w:val="24"/>
              <w14:ligatures w14:val="standardContextual"/>
            </w:rPr>
          </w:pPr>
          <w:hyperlink w:anchor="_Toc228377431" w:history="1">
            <w:r w:rsidRPr="0015262E">
              <w:rPr>
                <w:rStyle w:val="Hyperlink"/>
                <w:noProof/>
              </w:rPr>
              <w:t>4.3  52.223-20 AEROSOLS (MAY 2024)</w:t>
            </w:r>
            <w:r>
              <w:rPr>
                <w:noProof/>
                <w:webHidden/>
              </w:rPr>
              <w:tab/>
            </w:r>
            <w:r>
              <w:rPr>
                <w:noProof/>
                <w:webHidden/>
              </w:rPr>
              <w:fldChar w:fldCharType="begin"/>
            </w:r>
            <w:r>
              <w:rPr>
                <w:noProof/>
                <w:webHidden/>
              </w:rPr>
              <w:instrText xml:space="preserve"> PAGEREF _Toc228377431 \h </w:instrText>
            </w:r>
            <w:r>
              <w:rPr>
                <w:noProof/>
                <w:webHidden/>
              </w:rPr>
            </w:r>
            <w:r>
              <w:rPr>
                <w:noProof/>
                <w:webHidden/>
              </w:rPr>
              <w:fldChar w:fldCharType="separate"/>
            </w:r>
            <w:r>
              <w:rPr>
                <w:noProof/>
                <w:webHidden/>
              </w:rPr>
              <w:t>26</w:t>
            </w:r>
            <w:r>
              <w:rPr>
                <w:noProof/>
                <w:webHidden/>
              </w:rPr>
              <w:fldChar w:fldCharType="end"/>
            </w:r>
          </w:hyperlink>
        </w:p>
        <w:p w14:paraId="43486A35" w14:textId="439CECA2" w:rsidR="00340BC9" w:rsidRDefault="00340BC9">
          <w:pPr>
            <w:pStyle w:val="TOC2"/>
            <w:tabs>
              <w:tab w:val="right" w:leader="dot" w:pos="9350"/>
            </w:tabs>
            <w:rPr>
              <w:noProof/>
              <w:kern w:val="2"/>
              <w:sz w:val="24"/>
              <w:szCs w:val="24"/>
              <w14:ligatures w14:val="standardContextual"/>
            </w:rPr>
          </w:pPr>
          <w:hyperlink w:anchor="_Toc228377432" w:history="1">
            <w:r w:rsidRPr="0015262E">
              <w:rPr>
                <w:rStyle w:val="Hyperlink"/>
                <w:noProof/>
              </w:rPr>
              <w:t>4.4  52.225-11 BUY AMERICAN—CONSTRUCTION MATERIALS UNDER TRADE AGREEMENTS (NOV 2025) (DEVIATION)</w:t>
            </w:r>
            <w:r>
              <w:rPr>
                <w:noProof/>
                <w:webHidden/>
              </w:rPr>
              <w:tab/>
            </w:r>
            <w:r>
              <w:rPr>
                <w:noProof/>
                <w:webHidden/>
              </w:rPr>
              <w:fldChar w:fldCharType="begin"/>
            </w:r>
            <w:r>
              <w:rPr>
                <w:noProof/>
                <w:webHidden/>
              </w:rPr>
              <w:instrText xml:space="preserve"> PAGEREF _Toc228377432 \h </w:instrText>
            </w:r>
            <w:r>
              <w:rPr>
                <w:noProof/>
                <w:webHidden/>
              </w:rPr>
            </w:r>
            <w:r>
              <w:rPr>
                <w:noProof/>
                <w:webHidden/>
              </w:rPr>
              <w:fldChar w:fldCharType="separate"/>
            </w:r>
            <w:r>
              <w:rPr>
                <w:noProof/>
                <w:webHidden/>
              </w:rPr>
              <w:t>27</w:t>
            </w:r>
            <w:r>
              <w:rPr>
                <w:noProof/>
                <w:webHidden/>
              </w:rPr>
              <w:fldChar w:fldCharType="end"/>
            </w:r>
          </w:hyperlink>
        </w:p>
        <w:p w14:paraId="4C1F42E7" w14:textId="7CE11A79" w:rsidR="00340BC9" w:rsidRDefault="00340BC9">
          <w:pPr>
            <w:pStyle w:val="TOC2"/>
            <w:tabs>
              <w:tab w:val="right" w:leader="dot" w:pos="9350"/>
            </w:tabs>
            <w:rPr>
              <w:noProof/>
              <w:kern w:val="2"/>
              <w:sz w:val="24"/>
              <w:szCs w:val="24"/>
              <w14:ligatures w14:val="standardContextual"/>
            </w:rPr>
          </w:pPr>
          <w:hyperlink w:anchor="_Toc228377433" w:history="1">
            <w:r w:rsidRPr="0015262E">
              <w:rPr>
                <w:rStyle w:val="Hyperlink"/>
                <w:noProof/>
              </w:rPr>
              <w:t>4.5  52.240-91  SECURITY PROHIBITIONS AND EXCLUSIONS  (NOV 2025) (DEVIATION)</w:t>
            </w:r>
            <w:r>
              <w:rPr>
                <w:noProof/>
                <w:webHidden/>
              </w:rPr>
              <w:tab/>
            </w:r>
            <w:r>
              <w:rPr>
                <w:noProof/>
                <w:webHidden/>
              </w:rPr>
              <w:fldChar w:fldCharType="begin"/>
            </w:r>
            <w:r>
              <w:rPr>
                <w:noProof/>
                <w:webHidden/>
              </w:rPr>
              <w:instrText xml:space="preserve"> PAGEREF _Toc228377433 \h </w:instrText>
            </w:r>
            <w:r>
              <w:rPr>
                <w:noProof/>
                <w:webHidden/>
              </w:rPr>
            </w:r>
            <w:r>
              <w:rPr>
                <w:noProof/>
                <w:webHidden/>
              </w:rPr>
              <w:fldChar w:fldCharType="separate"/>
            </w:r>
            <w:r>
              <w:rPr>
                <w:noProof/>
                <w:webHidden/>
              </w:rPr>
              <w:t>33</w:t>
            </w:r>
            <w:r>
              <w:rPr>
                <w:noProof/>
                <w:webHidden/>
              </w:rPr>
              <w:fldChar w:fldCharType="end"/>
            </w:r>
          </w:hyperlink>
        </w:p>
        <w:p w14:paraId="665674FA" w14:textId="35864FDA" w:rsidR="00340BC9" w:rsidRDefault="00340BC9">
          <w:pPr>
            <w:pStyle w:val="TOC2"/>
            <w:tabs>
              <w:tab w:val="right" w:leader="dot" w:pos="9350"/>
            </w:tabs>
            <w:rPr>
              <w:noProof/>
              <w:kern w:val="2"/>
              <w:sz w:val="24"/>
              <w:szCs w:val="24"/>
              <w14:ligatures w14:val="standardContextual"/>
            </w:rPr>
          </w:pPr>
          <w:hyperlink w:anchor="_Toc228377434" w:history="1">
            <w:r w:rsidRPr="0015262E">
              <w:rPr>
                <w:rStyle w:val="Hyperlink"/>
                <w:noProof/>
              </w:rPr>
              <w:t>4.6   SUPPLEMENTAL INSURANCE REQUIREMENTS</w:t>
            </w:r>
            <w:r>
              <w:rPr>
                <w:noProof/>
                <w:webHidden/>
              </w:rPr>
              <w:tab/>
            </w:r>
            <w:r>
              <w:rPr>
                <w:noProof/>
                <w:webHidden/>
              </w:rPr>
              <w:fldChar w:fldCharType="begin"/>
            </w:r>
            <w:r>
              <w:rPr>
                <w:noProof/>
                <w:webHidden/>
              </w:rPr>
              <w:instrText xml:space="preserve"> PAGEREF _Toc228377434 \h </w:instrText>
            </w:r>
            <w:r>
              <w:rPr>
                <w:noProof/>
                <w:webHidden/>
              </w:rPr>
            </w:r>
            <w:r>
              <w:rPr>
                <w:noProof/>
                <w:webHidden/>
              </w:rPr>
              <w:fldChar w:fldCharType="separate"/>
            </w:r>
            <w:r>
              <w:rPr>
                <w:noProof/>
                <w:webHidden/>
              </w:rPr>
              <w:t>42</w:t>
            </w:r>
            <w:r>
              <w:rPr>
                <w:noProof/>
                <w:webHidden/>
              </w:rPr>
              <w:fldChar w:fldCharType="end"/>
            </w:r>
          </w:hyperlink>
        </w:p>
        <w:p w14:paraId="1DD28B97" w14:textId="5AE33109" w:rsidR="00340BC9" w:rsidRDefault="00340BC9">
          <w:pPr>
            <w:pStyle w:val="TOC2"/>
            <w:tabs>
              <w:tab w:val="right" w:leader="dot" w:pos="9350"/>
            </w:tabs>
            <w:rPr>
              <w:noProof/>
              <w:kern w:val="2"/>
              <w:sz w:val="24"/>
              <w:szCs w:val="24"/>
              <w14:ligatures w14:val="standardContextual"/>
            </w:rPr>
          </w:pPr>
          <w:hyperlink w:anchor="_Toc228377435" w:history="1">
            <w:r w:rsidRPr="0015262E">
              <w:rPr>
                <w:rStyle w:val="Hyperlink"/>
                <w:noProof/>
              </w:rPr>
              <w:t>4.7  52.252-2  CLAUSES INCORPORATED BY REFERENCE  (FEB 1998)</w:t>
            </w:r>
            <w:r>
              <w:rPr>
                <w:noProof/>
                <w:webHidden/>
              </w:rPr>
              <w:tab/>
            </w:r>
            <w:r>
              <w:rPr>
                <w:noProof/>
                <w:webHidden/>
              </w:rPr>
              <w:fldChar w:fldCharType="begin"/>
            </w:r>
            <w:r>
              <w:rPr>
                <w:noProof/>
                <w:webHidden/>
              </w:rPr>
              <w:instrText xml:space="preserve"> PAGEREF _Toc228377435 \h </w:instrText>
            </w:r>
            <w:r>
              <w:rPr>
                <w:noProof/>
                <w:webHidden/>
              </w:rPr>
            </w:r>
            <w:r>
              <w:rPr>
                <w:noProof/>
                <w:webHidden/>
              </w:rPr>
              <w:fldChar w:fldCharType="separate"/>
            </w:r>
            <w:r>
              <w:rPr>
                <w:noProof/>
                <w:webHidden/>
              </w:rPr>
              <w:t>43</w:t>
            </w:r>
            <w:r>
              <w:rPr>
                <w:noProof/>
                <w:webHidden/>
              </w:rPr>
              <w:fldChar w:fldCharType="end"/>
            </w:r>
          </w:hyperlink>
        </w:p>
        <w:p w14:paraId="3141E17E" w14:textId="355F158C" w:rsidR="00340BC9" w:rsidRDefault="00340BC9">
          <w:pPr>
            <w:pStyle w:val="TOC2"/>
            <w:tabs>
              <w:tab w:val="right" w:leader="dot" w:pos="9350"/>
            </w:tabs>
            <w:rPr>
              <w:noProof/>
              <w:kern w:val="2"/>
              <w:sz w:val="24"/>
              <w:szCs w:val="24"/>
              <w14:ligatures w14:val="standardContextual"/>
            </w:rPr>
          </w:pPr>
          <w:hyperlink w:anchor="_Toc228377436" w:history="1">
            <w:r w:rsidRPr="0015262E">
              <w:rPr>
                <w:rStyle w:val="Hyperlink"/>
                <w:noProof/>
              </w:rPr>
              <w:t>4.8  52.252-6  AUTHORIZED DEVIATIONS IN CLAUSES  (NOV 2020)</w:t>
            </w:r>
            <w:r>
              <w:rPr>
                <w:noProof/>
                <w:webHidden/>
              </w:rPr>
              <w:tab/>
            </w:r>
            <w:r>
              <w:rPr>
                <w:noProof/>
                <w:webHidden/>
              </w:rPr>
              <w:fldChar w:fldCharType="begin"/>
            </w:r>
            <w:r>
              <w:rPr>
                <w:noProof/>
                <w:webHidden/>
              </w:rPr>
              <w:instrText xml:space="preserve"> PAGEREF _Toc228377436 \h </w:instrText>
            </w:r>
            <w:r>
              <w:rPr>
                <w:noProof/>
                <w:webHidden/>
              </w:rPr>
            </w:r>
            <w:r>
              <w:rPr>
                <w:noProof/>
                <w:webHidden/>
              </w:rPr>
              <w:fldChar w:fldCharType="separate"/>
            </w:r>
            <w:r>
              <w:rPr>
                <w:noProof/>
                <w:webHidden/>
              </w:rPr>
              <w:t>46</w:t>
            </w:r>
            <w:r>
              <w:rPr>
                <w:noProof/>
                <w:webHidden/>
              </w:rPr>
              <w:fldChar w:fldCharType="end"/>
            </w:r>
          </w:hyperlink>
        </w:p>
        <w:p w14:paraId="47747D1C" w14:textId="3E6044BD" w:rsidR="00340BC9" w:rsidRDefault="00340BC9">
          <w:pPr>
            <w:pStyle w:val="TOC2"/>
            <w:tabs>
              <w:tab w:val="right" w:leader="dot" w:pos="9350"/>
            </w:tabs>
            <w:rPr>
              <w:noProof/>
              <w:kern w:val="2"/>
              <w:sz w:val="24"/>
              <w:szCs w:val="24"/>
              <w14:ligatures w14:val="standardContextual"/>
            </w:rPr>
          </w:pPr>
          <w:hyperlink w:anchor="_Toc228377437" w:history="1">
            <w:r w:rsidRPr="0015262E">
              <w:rPr>
                <w:rStyle w:val="Hyperlink"/>
                <w:noProof/>
              </w:rPr>
              <w:t>4.9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_Toc228377437 \h </w:instrText>
            </w:r>
            <w:r>
              <w:rPr>
                <w:noProof/>
                <w:webHidden/>
              </w:rPr>
            </w:r>
            <w:r>
              <w:rPr>
                <w:noProof/>
                <w:webHidden/>
              </w:rPr>
              <w:fldChar w:fldCharType="separate"/>
            </w:r>
            <w:r>
              <w:rPr>
                <w:noProof/>
                <w:webHidden/>
              </w:rPr>
              <w:t>46</w:t>
            </w:r>
            <w:r>
              <w:rPr>
                <w:noProof/>
                <w:webHidden/>
              </w:rPr>
              <w:fldChar w:fldCharType="end"/>
            </w:r>
          </w:hyperlink>
        </w:p>
        <w:p w14:paraId="5AF068F2" w14:textId="5C132F6E" w:rsidR="00340BC9" w:rsidRDefault="00340BC9">
          <w:pPr>
            <w:pStyle w:val="TOC2"/>
            <w:tabs>
              <w:tab w:val="right" w:leader="dot" w:pos="9350"/>
            </w:tabs>
            <w:rPr>
              <w:noProof/>
              <w:kern w:val="2"/>
              <w:sz w:val="24"/>
              <w:szCs w:val="24"/>
              <w14:ligatures w14:val="standardContextual"/>
            </w:rPr>
          </w:pPr>
          <w:hyperlink w:anchor="_Toc228377438" w:history="1">
            <w:r w:rsidRPr="0015262E">
              <w:rPr>
                <w:rStyle w:val="Hyperlink"/>
                <w:noProof/>
              </w:rPr>
              <w:t>4.10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_Toc228377438 \h </w:instrText>
            </w:r>
            <w:r>
              <w:rPr>
                <w:noProof/>
                <w:webHidden/>
              </w:rPr>
            </w:r>
            <w:r>
              <w:rPr>
                <w:noProof/>
                <w:webHidden/>
              </w:rPr>
              <w:fldChar w:fldCharType="separate"/>
            </w:r>
            <w:r>
              <w:rPr>
                <w:noProof/>
                <w:webHidden/>
              </w:rPr>
              <w:t>49</w:t>
            </w:r>
            <w:r>
              <w:rPr>
                <w:noProof/>
                <w:webHidden/>
              </w:rPr>
              <w:fldChar w:fldCharType="end"/>
            </w:r>
          </w:hyperlink>
        </w:p>
        <w:p w14:paraId="53F6FA95" w14:textId="5905A62C" w:rsidR="00340BC9" w:rsidRDefault="00340BC9">
          <w:pPr>
            <w:pStyle w:val="TOC2"/>
            <w:tabs>
              <w:tab w:val="right" w:leader="dot" w:pos="9350"/>
            </w:tabs>
            <w:rPr>
              <w:noProof/>
              <w:kern w:val="2"/>
              <w:sz w:val="24"/>
              <w:szCs w:val="24"/>
              <w14:ligatures w14:val="standardContextual"/>
            </w:rPr>
          </w:pPr>
          <w:hyperlink w:anchor="_Toc228377439" w:history="1">
            <w:r w:rsidRPr="0015262E">
              <w:rPr>
                <w:rStyle w:val="Hyperlink"/>
                <w:noProof/>
              </w:rPr>
              <w:t>4.11  VAAR 852.236-71  SPECIFICATIONS AND DRAWINGS FOR CONSTRUCTION (APR 2019)</w:t>
            </w:r>
            <w:r>
              <w:rPr>
                <w:noProof/>
                <w:webHidden/>
              </w:rPr>
              <w:tab/>
            </w:r>
            <w:r>
              <w:rPr>
                <w:noProof/>
                <w:webHidden/>
              </w:rPr>
              <w:fldChar w:fldCharType="begin"/>
            </w:r>
            <w:r>
              <w:rPr>
                <w:noProof/>
                <w:webHidden/>
              </w:rPr>
              <w:instrText xml:space="preserve"> PAGEREF _Toc228377439 \h </w:instrText>
            </w:r>
            <w:r>
              <w:rPr>
                <w:noProof/>
                <w:webHidden/>
              </w:rPr>
            </w:r>
            <w:r>
              <w:rPr>
                <w:noProof/>
                <w:webHidden/>
              </w:rPr>
              <w:fldChar w:fldCharType="separate"/>
            </w:r>
            <w:r>
              <w:rPr>
                <w:noProof/>
                <w:webHidden/>
              </w:rPr>
              <w:t>51</w:t>
            </w:r>
            <w:r>
              <w:rPr>
                <w:noProof/>
                <w:webHidden/>
              </w:rPr>
              <w:fldChar w:fldCharType="end"/>
            </w:r>
          </w:hyperlink>
        </w:p>
        <w:p w14:paraId="44F80AD5" w14:textId="41ABF48B" w:rsidR="00340BC9" w:rsidRDefault="00340BC9">
          <w:pPr>
            <w:pStyle w:val="TOC2"/>
            <w:tabs>
              <w:tab w:val="right" w:leader="dot" w:pos="9350"/>
            </w:tabs>
            <w:rPr>
              <w:noProof/>
              <w:kern w:val="2"/>
              <w:sz w:val="24"/>
              <w:szCs w:val="24"/>
              <w14:ligatures w14:val="standardContextual"/>
            </w:rPr>
          </w:pPr>
          <w:hyperlink w:anchor="_Toc228377440" w:history="1">
            <w:r w:rsidRPr="0015262E">
              <w:rPr>
                <w:rStyle w:val="Hyperlink"/>
                <w:noProof/>
              </w:rPr>
              <w:t>4.12  VAAR 852.242-71  ADMINISTRATIVE CONTRACTING OFFICER (OCT 2020)</w:t>
            </w:r>
            <w:r>
              <w:rPr>
                <w:noProof/>
                <w:webHidden/>
              </w:rPr>
              <w:tab/>
            </w:r>
            <w:r>
              <w:rPr>
                <w:noProof/>
                <w:webHidden/>
              </w:rPr>
              <w:fldChar w:fldCharType="begin"/>
            </w:r>
            <w:r>
              <w:rPr>
                <w:noProof/>
                <w:webHidden/>
              </w:rPr>
              <w:instrText xml:space="preserve"> PAGEREF _Toc228377440 \h </w:instrText>
            </w:r>
            <w:r>
              <w:rPr>
                <w:noProof/>
                <w:webHidden/>
              </w:rPr>
            </w:r>
            <w:r>
              <w:rPr>
                <w:noProof/>
                <w:webHidden/>
              </w:rPr>
              <w:fldChar w:fldCharType="separate"/>
            </w:r>
            <w:r>
              <w:rPr>
                <w:noProof/>
                <w:webHidden/>
              </w:rPr>
              <w:t>52</w:t>
            </w:r>
            <w:r>
              <w:rPr>
                <w:noProof/>
                <w:webHidden/>
              </w:rPr>
              <w:fldChar w:fldCharType="end"/>
            </w:r>
          </w:hyperlink>
        </w:p>
        <w:p w14:paraId="7AC46C03" w14:textId="07BD62FC" w:rsidR="00340BC9" w:rsidRDefault="00340BC9">
          <w:pPr>
            <w:pStyle w:val="TOC2"/>
            <w:tabs>
              <w:tab w:val="right" w:leader="dot" w:pos="9350"/>
            </w:tabs>
            <w:rPr>
              <w:noProof/>
              <w:kern w:val="2"/>
              <w:sz w:val="24"/>
              <w:szCs w:val="24"/>
              <w14:ligatures w14:val="standardContextual"/>
            </w:rPr>
          </w:pPr>
          <w:hyperlink w:anchor="_Toc228377441" w:history="1">
            <w:r w:rsidRPr="0015262E">
              <w:rPr>
                <w:rStyle w:val="Hyperlink"/>
                <w:noProof/>
              </w:rPr>
              <w:t>4.13  VAAR 852.243-70  CONSTRUCTION CONTRACT CHANGES—SUPPLEMENT (SEP 2019)</w:t>
            </w:r>
            <w:r>
              <w:rPr>
                <w:noProof/>
                <w:webHidden/>
              </w:rPr>
              <w:tab/>
            </w:r>
            <w:r>
              <w:rPr>
                <w:noProof/>
                <w:webHidden/>
              </w:rPr>
              <w:fldChar w:fldCharType="begin"/>
            </w:r>
            <w:r>
              <w:rPr>
                <w:noProof/>
                <w:webHidden/>
              </w:rPr>
              <w:instrText xml:space="preserve"> PAGEREF _Toc228377441 \h </w:instrText>
            </w:r>
            <w:r>
              <w:rPr>
                <w:noProof/>
                <w:webHidden/>
              </w:rPr>
            </w:r>
            <w:r>
              <w:rPr>
                <w:noProof/>
                <w:webHidden/>
              </w:rPr>
              <w:fldChar w:fldCharType="separate"/>
            </w:r>
            <w:r>
              <w:rPr>
                <w:noProof/>
                <w:webHidden/>
              </w:rPr>
              <w:t>52</w:t>
            </w:r>
            <w:r>
              <w:rPr>
                <w:noProof/>
                <w:webHidden/>
              </w:rPr>
              <w:fldChar w:fldCharType="end"/>
            </w:r>
          </w:hyperlink>
        </w:p>
        <w:p w14:paraId="5C7098BD" w14:textId="7BE272D1" w:rsidR="00340BC9" w:rsidRDefault="00340BC9">
          <w:pPr>
            <w:pStyle w:val="TOC1"/>
            <w:tabs>
              <w:tab w:val="right" w:leader="dot" w:pos="9350"/>
            </w:tabs>
            <w:rPr>
              <w:b w:val="0"/>
              <w:bCs w:val="0"/>
              <w:noProof/>
              <w:kern w:val="2"/>
              <w:sz w:val="24"/>
              <w:szCs w:val="24"/>
              <w14:ligatures w14:val="standardContextual"/>
            </w:rPr>
          </w:pPr>
          <w:hyperlink w:anchor="_Toc228377442" w:history="1">
            <w:r w:rsidRPr="0015262E">
              <w:rPr>
                <w:rStyle w:val="Hyperlink"/>
                <w:noProof/>
              </w:rPr>
              <w:t>ATTACHMENTS</w:t>
            </w:r>
            <w:r>
              <w:rPr>
                <w:noProof/>
                <w:webHidden/>
              </w:rPr>
              <w:tab/>
            </w:r>
            <w:r>
              <w:rPr>
                <w:noProof/>
                <w:webHidden/>
              </w:rPr>
              <w:fldChar w:fldCharType="begin"/>
            </w:r>
            <w:r>
              <w:rPr>
                <w:noProof/>
                <w:webHidden/>
              </w:rPr>
              <w:instrText xml:space="preserve"> PAGEREF _Toc228377442 \h </w:instrText>
            </w:r>
            <w:r>
              <w:rPr>
                <w:noProof/>
                <w:webHidden/>
              </w:rPr>
            </w:r>
            <w:r>
              <w:rPr>
                <w:noProof/>
                <w:webHidden/>
              </w:rPr>
              <w:fldChar w:fldCharType="separate"/>
            </w:r>
            <w:r>
              <w:rPr>
                <w:noProof/>
                <w:webHidden/>
              </w:rPr>
              <w:t>54</w:t>
            </w:r>
            <w:r>
              <w:rPr>
                <w:noProof/>
                <w:webHidden/>
              </w:rPr>
              <w:fldChar w:fldCharType="end"/>
            </w:r>
          </w:hyperlink>
        </w:p>
        <w:p w14:paraId="55187ABC" w14:textId="66A068FE" w:rsidR="00482302" w:rsidRDefault="00340BC9">
          <w:pPr>
            <w:rPr>
              <w:b/>
              <w:bCs/>
              <w:noProof/>
            </w:rPr>
            <w:sectPr w:rsidR="00482302">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55187ABD" w14:textId="77777777" w:rsidR="00482302" w:rsidRDefault="00482302">
      <w:pPr>
        <w:pageBreakBefore/>
      </w:pPr>
    </w:p>
    <w:p w14:paraId="55187ABE" w14:textId="77777777" w:rsidR="00482302" w:rsidRDefault="00340BC9">
      <w:pPr>
        <w:pStyle w:val="Heading1"/>
        <w:sectPr w:rsidR="00482302">
          <w:type w:val="continuous"/>
          <w:pgSz w:w="12240" w:h="15840"/>
          <w:pgMar w:top="1080" w:right="1440" w:bottom="1080" w:left="1440" w:header="360" w:footer="360" w:gutter="0"/>
          <w:cols w:space="720"/>
        </w:sectPr>
      </w:pPr>
      <w:bookmarkStart w:id="4" w:name="_Toc228377410"/>
      <w:r>
        <w:t>INSTRUCTIONS, CONDITIONS AND OTHER STATEMENTS TO BIDDERS/OFFERORS</w:t>
      </w:r>
      <w:bookmarkEnd w:id="4"/>
    </w:p>
    <w:p w14:paraId="55187ABF"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bookmarkStart w:id="5" w:name="_Toc228377411"/>
      <w:r w:rsidRPr="0085331E">
        <w:rPr>
          <w:rFonts w:ascii="Times New Roman" w:eastAsia="Times New Roman" w:hAnsi="Times New Roman" w:cs="Times New Roman"/>
          <w:sz w:val="24"/>
          <w:szCs w:val="24"/>
        </w:rPr>
        <w:t>INSTRUCTIONS</w:t>
      </w:r>
      <w:bookmarkEnd w:id="5"/>
    </w:p>
    <w:p w14:paraId="55187AC0" w14:textId="77777777" w:rsidR="00340BC9" w:rsidRPr="0085331E" w:rsidRDefault="00340BC9" w:rsidP="007F60C4">
      <w:pPr>
        <w:pStyle w:val="ListParagraph"/>
        <w:numPr>
          <w:ilvl w:val="0"/>
          <w:numId w:val="1"/>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Offerors shall follow the instructions contained herein. These instructions prescribe the proposal format and describe the approach for development and presentation of the proposal. These instructions are designed to ensure the submission of necessary information. Offerors are required to meet all solicitation requirements, including terms and conditions, representations and certifications. The Contracting Officer has determined there is a high probability of adequate competition in this acquisition.</w:t>
      </w:r>
    </w:p>
    <w:p w14:paraId="55187AC1" w14:textId="77777777" w:rsidR="00340BC9" w:rsidRPr="0085331E" w:rsidRDefault="00340BC9" w:rsidP="007F60C4">
      <w:pPr>
        <w:pStyle w:val="ListParagraph"/>
        <w:numPr>
          <w:ilvl w:val="0"/>
          <w:numId w:val="1"/>
        </w:numPr>
        <w:tabs>
          <w:tab w:val="left" w:pos="8460"/>
        </w:tabs>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Interested offerors shall be solely responsible for all costs associated with this solicitation including but not limited to the preparation of proposals.</w:t>
      </w:r>
    </w:p>
    <w:p w14:paraId="55187AC2" w14:textId="77777777" w:rsidR="00340BC9" w:rsidRPr="0085331E" w:rsidRDefault="00340BC9" w:rsidP="007F60C4">
      <w:pPr>
        <w:pStyle w:val="ListParagraph"/>
        <w:numPr>
          <w:ilvl w:val="0"/>
          <w:numId w:val="1"/>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Government plans to make an award without discussions. Therefore, each initial offer shall contain the offeror’s best terms. The Government reserves the right to conduct discussions if it is determined to be necessary.</w:t>
      </w:r>
    </w:p>
    <w:p w14:paraId="55187AC3" w14:textId="77777777" w:rsidR="00340BC9" w:rsidRPr="0085331E" w:rsidRDefault="00340BC9" w:rsidP="007F60C4">
      <w:pPr>
        <w:pStyle w:val="ListParagraph"/>
        <w:numPr>
          <w:ilvl w:val="0"/>
          <w:numId w:val="1"/>
        </w:numPr>
        <w:tabs>
          <w:tab w:val="left" w:pos="8460"/>
        </w:tabs>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Proposal shall be (1) submitted on the forms furnished by the Government or on copies of those forms; and (2) Signed. The person signing the proposal shall initial each erasure or change appearing on any proposal form. Alternate proposals will NOT be considered. Faxed submissions will not be accepted.</w:t>
      </w:r>
    </w:p>
    <w:p w14:paraId="55187AC4" w14:textId="77777777" w:rsidR="00340BC9" w:rsidRPr="0085331E" w:rsidRDefault="00340BC9" w:rsidP="007F60C4">
      <w:pPr>
        <w:numPr>
          <w:ilvl w:val="0"/>
          <w:numId w:val="1"/>
        </w:numPr>
        <w:tabs>
          <w:tab w:val="left" w:pos="8460"/>
        </w:tabs>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All inquiries about this solicitation shall be directly submitted </w:t>
      </w:r>
      <w:r w:rsidRPr="0085331E">
        <w:rPr>
          <w:rFonts w:ascii="Times New Roman" w:eastAsia="Times New Roman" w:hAnsi="Times New Roman" w:cs="Times New Roman"/>
          <w:sz w:val="24"/>
          <w:szCs w:val="24"/>
          <w:u w:val="single"/>
        </w:rPr>
        <w:t>in writing</w:t>
      </w:r>
      <w:r w:rsidRPr="0085331E">
        <w:rPr>
          <w:rFonts w:ascii="Times New Roman" w:eastAsia="Times New Roman" w:hAnsi="Times New Roman" w:cs="Times New Roman"/>
          <w:sz w:val="24"/>
          <w:szCs w:val="24"/>
        </w:rPr>
        <w:t xml:space="preserve"> via email to the </w:t>
      </w:r>
      <w:hyperlink r:id="rId14" w:history="1">
        <w:r w:rsidRPr="0085331E">
          <w:rPr>
            <w:rStyle w:val="Hyperlink"/>
            <w:rFonts w:ascii="Times New Roman" w:hAnsi="Times New Roman" w:cs="Times New Roman"/>
            <w:sz w:val="24"/>
            <w:szCs w:val="24"/>
          </w:rPr>
          <w:t>tabitha.contreras@va.gov</w:t>
        </w:r>
      </w:hyperlink>
      <w:r w:rsidRPr="0085331E">
        <w:rPr>
          <w:rFonts w:ascii="Times New Roman" w:hAnsi="Times New Roman" w:cs="Times New Roman"/>
          <w:sz w:val="24"/>
          <w:szCs w:val="24"/>
        </w:rPr>
        <w:t xml:space="preserve">. </w:t>
      </w:r>
      <w:r w:rsidRPr="0085331E">
        <w:rPr>
          <w:rFonts w:ascii="Times New Roman" w:eastAsia="Times New Roman" w:hAnsi="Times New Roman" w:cs="Times New Roman"/>
          <w:sz w:val="24"/>
          <w:szCs w:val="24"/>
        </w:rPr>
        <w:t xml:space="preserve"> No phone or faxed inquiries will be accepted.</w:t>
      </w:r>
    </w:p>
    <w:p w14:paraId="55187AC5" w14:textId="77777777" w:rsidR="00340BC9" w:rsidRPr="0085331E" w:rsidRDefault="00340BC9" w:rsidP="00F227FD">
      <w:pPr>
        <w:spacing w:after="0" w:line="240" w:lineRule="auto"/>
        <w:ind w:left="720"/>
        <w:rPr>
          <w:rFonts w:ascii="Times New Roman" w:eastAsia="Times New Roman" w:hAnsi="Times New Roman" w:cs="Times New Roman"/>
          <w:sz w:val="24"/>
          <w:szCs w:val="24"/>
        </w:rPr>
      </w:pPr>
    </w:p>
    <w:p w14:paraId="55187AC6"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bookmarkStart w:id="6" w:name="_Toc228377412"/>
      <w:r w:rsidRPr="0085331E">
        <w:rPr>
          <w:rFonts w:ascii="Times New Roman" w:eastAsia="Times New Roman" w:hAnsi="Times New Roman" w:cs="Times New Roman"/>
          <w:sz w:val="24"/>
          <w:szCs w:val="24"/>
        </w:rPr>
        <w:t>PROPOSAL SUBMISSION REQUIREMENTS</w:t>
      </w:r>
      <w:bookmarkEnd w:id="6"/>
    </w:p>
    <w:p w14:paraId="55187AC7" w14:textId="77777777" w:rsidR="00340BC9" w:rsidRPr="0085331E" w:rsidRDefault="00340BC9" w:rsidP="007F60C4">
      <w:pPr>
        <w:numPr>
          <w:ilvl w:val="0"/>
          <w:numId w:val="2"/>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Offeror’s proposal shall be submitted electronically via email to </w:t>
      </w:r>
      <w:hyperlink r:id="rId15" w:history="1">
        <w:r w:rsidRPr="0085331E">
          <w:rPr>
            <w:rStyle w:val="Hyperlink"/>
            <w:rFonts w:ascii="Times New Roman" w:hAnsi="Times New Roman" w:cs="Times New Roman"/>
            <w:sz w:val="24"/>
            <w:szCs w:val="24"/>
          </w:rPr>
          <w:t>tabitha.contreras@va.gov</w:t>
        </w:r>
      </w:hyperlink>
      <w:r w:rsidRPr="0085331E">
        <w:rPr>
          <w:rFonts w:ascii="Times New Roman" w:eastAsia="Times New Roman" w:hAnsi="Times New Roman" w:cs="Times New Roman"/>
          <w:sz w:val="24"/>
          <w:szCs w:val="24"/>
        </w:rPr>
        <w:t xml:space="preserve"> by the date and time indicated in the solicitation/solicitation amendments as set forth below. It is the sole responsibility of the offerors to ensure the Government receives the proposals before or on the exact date and time set forth in this solicitation. The Offeror’s proposal shall consist of two (2) volumes titled as such:</w:t>
      </w:r>
    </w:p>
    <w:p w14:paraId="55187AC8" w14:textId="77777777" w:rsidR="00340BC9" w:rsidRPr="0085331E" w:rsidRDefault="00340BC9" w:rsidP="00F227FD">
      <w:pPr>
        <w:spacing w:after="0" w:line="240" w:lineRule="auto"/>
        <w:ind w:left="720" w:right="860"/>
        <w:rPr>
          <w:rFonts w:ascii="Times New Roman" w:eastAsia="Times New Roman" w:hAnsi="Times New Roman" w:cs="Times New Roman"/>
          <w:sz w:val="24"/>
          <w:szCs w:val="24"/>
        </w:rPr>
      </w:pPr>
    </w:p>
    <w:p w14:paraId="55187AC9" w14:textId="77777777" w:rsidR="00340BC9" w:rsidRPr="0085331E" w:rsidRDefault="00340BC9" w:rsidP="00F227FD">
      <w:pPr>
        <w:pStyle w:val="ListParagraph"/>
        <w:spacing w:after="0" w:line="240" w:lineRule="auto"/>
        <w:ind w:left="2160" w:right="860"/>
        <w:rPr>
          <w:rFonts w:ascii="Times New Roman" w:eastAsia="Times New Roman" w:hAnsi="Times New Roman" w:cs="Times New Roman"/>
          <w:b/>
          <w:sz w:val="24"/>
          <w:szCs w:val="24"/>
        </w:rPr>
      </w:pPr>
      <w:r w:rsidRPr="0085331E">
        <w:rPr>
          <w:rFonts w:ascii="Times New Roman" w:eastAsia="Times New Roman" w:hAnsi="Times New Roman" w:cs="Times New Roman"/>
          <w:b/>
          <w:sz w:val="24"/>
          <w:szCs w:val="24"/>
        </w:rPr>
        <w:t>Volume I - Past Performance</w:t>
      </w:r>
    </w:p>
    <w:p w14:paraId="55187ACA" w14:textId="77777777" w:rsidR="00340BC9" w:rsidRPr="0085331E" w:rsidRDefault="00340BC9" w:rsidP="00F227FD">
      <w:pPr>
        <w:pStyle w:val="ListParagraph"/>
        <w:spacing w:after="0" w:line="240" w:lineRule="auto"/>
        <w:ind w:left="2160" w:right="860"/>
        <w:rPr>
          <w:rFonts w:ascii="Times New Roman" w:eastAsia="Times New Roman" w:hAnsi="Times New Roman" w:cs="Times New Roman"/>
          <w:b/>
          <w:sz w:val="24"/>
          <w:szCs w:val="24"/>
        </w:rPr>
      </w:pPr>
      <w:r w:rsidRPr="0085331E">
        <w:rPr>
          <w:rFonts w:ascii="Times New Roman" w:eastAsia="Times New Roman" w:hAnsi="Times New Roman" w:cs="Times New Roman"/>
          <w:b/>
          <w:sz w:val="24"/>
          <w:szCs w:val="24"/>
        </w:rPr>
        <w:t>Volume II – Price, Solicitation, Offer &amp; Award Documents</w:t>
      </w:r>
    </w:p>
    <w:p w14:paraId="55187ACB" w14:textId="77777777" w:rsidR="00340BC9" w:rsidRPr="0085331E" w:rsidRDefault="00340BC9" w:rsidP="00F227FD">
      <w:pPr>
        <w:pStyle w:val="ListParagraph"/>
        <w:spacing w:after="0" w:line="240" w:lineRule="auto"/>
        <w:ind w:left="2160" w:right="860"/>
        <w:rPr>
          <w:rFonts w:ascii="Times New Roman" w:eastAsia="Times New Roman" w:hAnsi="Times New Roman" w:cs="Times New Roman"/>
          <w:b/>
          <w:sz w:val="24"/>
          <w:szCs w:val="24"/>
        </w:rPr>
      </w:pPr>
    </w:p>
    <w:p w14:paraId="55187ACC" w14:textId="77777777" w:rsidR="00340BC9" w:rsidRPr="0085331E" w:rsidRDefault="00340BC9" w:rsidP="00F227FD">
      <w:pPr>
        <w:numPr>
          <w:ilvl w:val="0"/>
          <w:numId w:val="2"/>
        </w:numPr>
        <w:spacing w:after="0" w:line="240" w:lineRule="auto"/>
        <w:ind w:right="86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PROPOSAL FILES. Offeror’s responses shall be submitted in accordance with the following:</w:t>
      </w:r>
    </w:p>
    <w:p w14:paraId="55187ACD" w14:textId="77777777" w:rsidR="00340BC9" w:rsidRPr="0085331E" w:rsidRDefault="00340BC9"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Format. The submission shall be clearly indexed and logically assembled. Each volume’s cover page shall include company name, date, and solicitation number only. Any other information included on the cover page will not be evaluated. All pages of Volumes I and II shall be appropriately numbered and identified by the complete company name, date and solicitation number in the header and/or footer. Proposal page limitations are applicable to this procurement. The Table below indicates the maximum page count for each volume of the Offeror’s proposal. All proprietary information </w:t>
      </w:r>
      <w:proofErr w:type="gramStart"/>
      <w:r w:rsidRPr="0085331E">
        <w:rPr>
          <w:rFonts w:ascii="Times New Roman" w:eastAsia="Times New Roman" w:hAnsi="Times New Roman" w:cs="Times New Roman"/>
          <w:sz w:val="24"/>
          <w:szCs w:val="24"/>
        </w:rPr>
        <w:t>shall</w:t>
      </w:r>
      <w:proofErr w:type="gramEnd"/>
      <w:r w:rsidRPr="0085331E">
        <w:rPr>
          <w:rFonts w:ascii="Times New Roman" w:eastAsia="Times New Roman" w:hAnsi="Times New Roman" w:cs="Times New Roman"/>
          <w:sz w:val="24"/>
          <w:szCs w:val="24"/>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 Pages in violation of these instructions, by exceeding the total page limit for a particular volume, will not be evaluated. The page count will be determined by </w:t>
      </w:r>
      <w:r w:rsidRPr="0085331E">
        <w:rPr>
          <w:rFonts w:ascii="Times New Roman" w:eastAsia="Times New Roman" w:hAnsi="Times New Roman" w:cs="Times New Roman"/>
          <w:sz w:val="24"/>
          <w:szCs w:val="24"/>
        </w:rPr>
        <w:lastRenderedPageBreak/>
        <w:t>counting the pages in the order they are assembled by the offeror, minus the cover page.</w:t>
      </w:r>
    </w:p>
    <w:p w14:paraId="55187ACE" w14:textId="77777777" w:rsidR="00340BC9" w:rsidRPr="0085331E" w:rsidRDefault="00340BC9"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Offeror may only submit one (1) email for their proposal submission. Email size limitation is 15MB. Volumes I and II shall be included in the one single email permitted. Each Volume shall be a single attachment. Your firm’s email </w:t>
      </w:r>
      <w:proofErr w:type="gramStart"/>
      <w:r w:rsidRPr="0085331E">
        <w:rPr>
          <w:rFonts w:ascii="Times New Roman" w:eastAsia="Times New Roman" w:hAnsi="Times New Roman" w:cs="Times New Roman"/>
          <w:sz w:val="24"/>
          <w:szCs w:val="24"/>
        </w:rPr>
        <w:t>shall</w:t>
      </w:r>
      <w:proofErr w:type="gramEnd"/>
      <w:r w:rsidRPr="0085331E">
        <w:rPr>
          <w:rFonts w:ascii="Times New Roman" w:eastAsia="Times New Roman" w:hAnsi="Times New Roman" w:cs="Times New Roman"/>
          <w:sz w:val="24"/>
          <w:szCs w:val="24"/>
        </w:rPr>
        <w:t xml:space="preserve"> only include two attachments.</w:t>
      </w:r>
    </w:p>
    <w:p w14:paraId="55187ACF" w14:textId="77777777" w:rsidR="00340BC9" w:rsidRPr="0085331E" w:rsidRDefault="00340BC9" w:rsidP="007F60C4">
      <w:pPr>
        <w:numPr>
          <w:ilvl w:val="1"/>
          <w:numId w:val="2"/>
        </w:numPr>
        <w:spacing w:after="0" w:line="240" w:lineRule="auto"/>
        <w:ind w:right="9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Content Requirements. All information shall be confined to the appropriate Volume. The Offeror </w:t>
      </w:r>
      <w:proofErr w:type="gramStart"/>
      <w:r w:rsidRPr="0085331E">
        <w:rPr>
          <w:rFonts w:ascii="Times New Roman" w:eastAsia="Times New Roman" w:hAnsi="Times New Roman" w:cs="Times New Roman"/>
          <w:sz w:val="24"/>
          <w:szCs w:val="24"/>
        </w:rPr>
        <w:t>shall</w:t>
      </w:r>
      <w:proofErr w:type="gramEnd"/>
      <w:r w:rsidRPr="0085331E">
        <w:rPr>
          <w:rFonts w:ascii="Times New Roman" w:eastAsia="Times New Roman" w:hAnsi="Times New Roman" w:cs="Times New Roman"/>
          <w:sz w:val="24"/>
          <w:szCs w:val="24"/>
        </w:rPr>
        <w:t xml:space="preserve"> confine submissions to essential matters sufficient to define the proposal and provide an adequate basis for evaluation. Offerors are responsible for including sufficient details, in a concise manner, to permit a complete and accurate evaluation of their proposal. The page limits and font size requirements for each Volume are shown in the Table below:</w:t>
      </w:r>
    </w:p>
    <w:p w14:paraId="55187AD0" w14:textId="77777777" w:rsidR="00340BC9" w:rsidRPr="0085331E" w:rsidRDefault="00340BC9" w:rsidP="00F227FD">
      <w:pPr>
        <w:spacing w:after="0" w:line="240" w:lineRule="auto"/>
        <w:ind w:left="1440" w:right="860"/>
        <w:rPr>
          <w:rFonts w:ascii="Times New Roman" w:eastAsia="Times New Roman" w:hAnsi="Times New Roman" w:cs="Times New Roman"/>
          <w:sz w:val="24"/>
          <w:szCs w:val="24"/>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541"/>
        <w:gridCol w:w="2198"/>
        <w:gridCol w:w="2215"/>
      </w:tblGrid>
      <w:tr w:rsidR="00482302" w14:paraId="55187AD5" w14:textId="77777777" w:rsidTr="00362136">
        <w:trPr>
          <w:trHeight w:val="834"/>
        </w:trPr>
        <w:tc>
          <w:tcPr>
            <w:tcW w:w="2395" w:type="dxa"/>
          </w:tcPr>
          <w:p w14:paraId="55187AD1"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Number</w:t>
            </w:r>
          </w:p>
        </w:tc>
        <w:tc>
          <w:tcPr>
            <w:tcW w:w="2541" w:type="dxa"/>
          </w:tcPr>
          <w:p w14:paraId="55187AD2"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Factor</w:t>
            </w:r>
          </w:p>
        </w:tc>
        <w:tc>
          <w:tcPr>
            <w:tcW w:w="2198" w:type="dxa"/>
          </w:tcPr>
          <w:p w14:paraId="55187AD3"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Page Limitations</w:t>
            </w:r>
          </w:p>
        </w:tc>
        <w:tc>
          <w:tcPr>
            <w:tcW w:w="2215" w:type="dxa"/>
          </w:tcPr>
          <w:p w14:paraId="55187AD4"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Font Size/Paper Size</w:t>
            </w:r>
          </w:p>
        </w:tc>
      </w:tr>
      <w:tr w:rsidR="00482302" w14:paraId="55187ADA" w14:textId="77777777" w:rsidTr="00362136">
        <w:trPr>
          <w:trHeight w:val="834"/>
        </w:trPr>
        <w:tc>
          <w:tcPr>
            <w:tcW w:w="2395" w:type="dxa"/>
          </w:tcPr>
          <w:p w14:paraId="55187AD6"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I</w:t>
            </w:r>
          </w:p>
        </w:tc>
        <w:tc>
          <w:tcPr>
            <w:tcW w:w="2541" w:type="dxa"/>
          </w:tcPr>
          <w:p w14:paraId="55187AD7"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Past Performance</w:t>
            </w:r>
          </w:p>
        </w:tc>
        <w:tc>
          <w:tcPr>
            <w:tcW w:w="2198" w:type="dxa"/>
          </w:tcPr>
          <w:p w14:paraId="55187AD8"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15 pages, + cover page</w:t>
            </w:r>
          </w:p>
        </w:tc>
        <w:tc>
          <w:tcPr>
            <w:tcW w:w="2215" w:type="dxa"/>
          </w:tcPr>
          <w:p w14:paraId="55187AD9"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12pt/8.5”x11”</w:t>
            </w:r>
          </w:p>
        </w:tc>
      </w:tr>
      <w:tr w:rsidR="00482302" w14:paraId="55187ADF" w14:textId="77777777" w:rsidTr="00362136">
        <w:trPr>
          <w:trHeight w:val="1151"/>
        </w:trPr>
        <w:tc>
          <w:tcPr>
            <w:tcW w:w="2395" w:type="dxa"/>
          </w:tcPr>
          <w:p w14:paraId="55187ADB"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Volume II</w:t>
            </w:r>
          </w:p>
        </w:tc>
        <w:tc>
          <w:tcPr>
            <w:tcW w:w="2541" w:type="dxa"/>
          </w:tcPr>
          <w:p w14:paraId="55187ADC"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Price - Solicitation - Offer - Award Documents</w:t>
            </w:r>
          </w:p>
        </w:tc>
        <w:tc>
          <w:tcPr>
            <w:tcW w:w="2198" w:type="dxa"/>
          </w:tcPr>
          <w:p w14:paraId="55187ADD"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None</w:t>
            </w:r>
          </w:p>
        </w:tc>
        <w:tc>
          <w:tcPr>
            <w:tcW w:w="2215" w:type="dxa"/>
          </w:tcPr>
          <w:p w14:paraId="55187ADE" w14:textId="77777777" w:rsidR="00340BC9" w:rsidRPr="0085331E" w:rsidRDefault="00340BC9" w:rsidP="00F227FD">
            <w:pPr>
              <w:numPr>
                <w:ilvl w:val="0"/>
                <w:numId w:val="3"/>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N/A</w:t>
            </w:r>
          </w:p>
        </w:tc>
      </w:tr>
    </w:tbl>
    <w:p w14:paraId="55187AE0"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p>
    <w:p w14:paraId="55187AE1"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p>
    <w:p w14:paraId="55187AE2"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bookmarkStart w:id="7" w:name="_Toc228377413"/>
      <w:r w:rsidRPr="0085331E">
        <w:rPr>
          <w:rFonts w:ascii="Times New Roman" w:eastAsia="Times New Roman" w:hAnsi="Times New Roman" w:cs="Times New Roman"/>
          <w:sz w:val="24"/>
          <w:szCs w:val="24"/>
        </w:rPr>
        <w:t>BASIS FOR CONTRACT AWARD</w:t>
      </w:r>
      <w:bookmarkEnd w:id="7"/>
    </w:p>
    <w:p w14:paraId="55187AE3" w14:textId="77777777" w:rsidR="00340BC9" w:rsidRPr="0085331E" w:rsidRDefault="00340BC9" w:rsidP="00F227FD">
      <w:pPr>
        <w:numPr>
          <w:ilvl w:val="0"/>
          <w:numId w:val="4"/>
        </w:numPr>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A single award will be made to a Service-Disabled Veteran-Owned Small Business (SDVOSB). This is a competitive Request for Proposal (RFP) that represents the best value to the Government conducted under RFO Part 15.103-1, Tradeoff Approach. This is a Past Performance-Price Tradeoff. Past Performance is significantly more important than price. The offeror who presents the best value to the Government when Past Performance and Price are considered will be the apparent awardee. The Government reserves the right to accept other than the lowest priced offer or to reject all offers as listed in this solicitation. The Government shall not award a contract to an Offeror whose proposal contains a deficiency, as defined in FAR 15.001. If there is a lower priced, conforming offer(s), the SSA will decide on whether the added value of a more expensive proposal would justify award to that offeror.</w:t>
      </w:r>
    </w:p>
    <w:p w14:paraId="55187AE4" w14:textId="77777777" w:rsidR="00340BC9" w:rsidRPr="0085331E" w:rsidRDefault="00340BC9" w:rsidP="00F227FD">
      <w:pPr>
        <w:numPr>
          <w:ilvl w:val="0"/>
          <w:numId w:val="4"/>
        </w:numPr>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government intends to evaluate proposals and award a contract without discussions with offerors unless holding discussions is determined by the Source Selection Authority (SSA) to be in the best interest of the government. All offerors are encouraged to provide their best proposal upfront. There is no guarantee that discussions will be held. Communication conducted to resolve minor or clerical errors would not constitute discussions and the Contracting Officer reserves the right to award a contract without the opportunity for proposal revisions. </w:t>
      </w:r>
      <w:r w:rsidRPr="0085331E">
        <w:rPr>
          <w:rFonts w:ascii="Times New Roman" w:eastAsia="Times New Roman" w:hAnsi="Times New Roman" w:cs="Times New Roman"/>
          <w:b/>
          <w:sz w:val="24"/>
          <w:szCs w:val="24"/>
          <w:u w:val="single"/>
        </w:rPr>
        <w:t>There will be no public offer opening</w:t>
      </w:r>
      <w:r w:rsidRPr="0085331E">
        <w:rPr>
          <w:rFonts w:ascii="Times New Roman" w:eastAsia="Times New Roman" w:hAnsi="Times New Roman" w:cs="Times New Roman"/>
          <w:sz w:val="24"/>
          <w:szCs w:val="24"/>
        </w:rPr>
        <w:t>.</w:t>
      </w:r>
    </w:p>
    <w:p w14:paraId="55187AE5" w14:textId="77777777" w:rsidR="00340BC9" w:rsidRPr="0085331E" w:rsidRDefault="00340BC9" w:rsidP="00F227FD">
      <w:pPr>
        <w:numPr>
          <w:ilvl w:val="0"/>
          <w:numId w:val="4"/>
        </w:numPr>
        <w:tabs>
          <w:tab w:val="left" w:pos="720"/>
        </w:tabs>
        <w:spacing w:after="0" w:line="240" w:lineRule="auto"/>
        <w:ind w:left="72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The Government reserves the right to limit, for purposes of efficiency, the number of proposals in the competitive range to the greatest number that shall permit an efficient competition among the most highly rated proposals (10 U.S.C.2305(b)(4) and 41 U.S.C. 253b(d)). If the SSA decides that an offeror’s proposal should no longer be included in the competitive range, the proposal </w:t>
      </w:r>
      <w:proofErr w:type="gramStart"/>
      <w:r w:rsidRPr="0085331E">
        <w:rPr>
          <w:rFonts w:ascii="Times New Roman" w:eastAsia="Times New Roman" w:hAnsi="Times New Roman" w:cs="Times New Roman"/>
          <w:sz w:val="24"/>
          <w:szCs w:val="24"/>
        </w:rPr>
        <w:t>shall</w:t>
      </w:r>
      <w:proofErr w:type="gramEnd"/>
      <w:r w:rsidRPr="0085331E">
        <w:rPr>
          <w:rFonts w:ascii="Times New Roman" w:eastAsia="Times New Roman" w:hAnsi="Times New Roman" w:cs="Times New Roman"/>
          <w:sz w:val="24"/>
          <w:szCs w:val="24"/>
        </w:rPr>
        <w:t xml:space="preserve"> be eliminated from consideration for award and </w:t>
      </w:r>
      <w:r w:rsidRPr="0085331E">
        <w:rPr>
          <w:rFonts w:ascii="Times New Roman" w:eastAsia="Times New Roman" w:hAnsi="Times New Roman" w:cs="Times New Roman"/>
          <w:sz w:val="24"/>
          <w:szCs w:val="24"/>
        </w:rPr>
        <w:lastRenderedPageBreak/>
        <w:t>written notice of the decision shall be provided to the unsuccessful offeror in accordance with FAR 15.503.</w:t>
      </w:r>
    </w:p>
    <w:p w14:paraId="55187AE6" w14:textId="77777777" w:rsidR="00340BC9" w:rsidRPr="0085331E" w:rsidRDefault="00340BC9" w:rsidP="00F227FD">
      <w:pPr>
        <w:tabs>
          <w:tab w:val="left" w:pos="720"/>
        </w:tabs>
        <w:spacing w:after="0" w:line="240" w:lineRule="auto"/>
        <w:ind w:left="720"/>
        <w:rPr>
          <w:rFonts w:ascii="Times New Roman" w:eastAsia="Times New Roman" w:hAnsi="Times New Roman" w:cs="Times New Roman"/>
          <w:sz w:val="24"/>
          <w:szCs w:val="24"/>
        </w:rPr>
      </w:pPr>
    </w:p>
    <w:p w14:paraId="55187AE7"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bookmarkStart w:id="8" w:name="_Toc228377414"/>
      <w:r w:rsidRPr="0085331E">
        <w:rPr>
          <w:rFonts w:ascii="Times New Roman" w:eastAsia="Times New Roman" w:hAnsi="Times New Roman" w:cs="Times New Roman"/>
          <w:sz w:val="24"/>
          <w:szCs w:val="24"/>
        </w:rPr>
        <w:t>VOLUME I - PAST PERFORMANCE EVALUATION &amp; SUBMISSION REQUIREMENTS</w:t>
      </w:r>
      <w:bookmarkEnd w:id="8"/>
    </w:p>
    <w:p w14:paraId="55187AE8" w14:textId="77777777" w:rsidR="00340BC9" w:rsidRPr="0085331E" w:rsidRDefault="00340BC9" w:rsidP="000B6A35">
      <w:pPr>
        <w:pStyle w:val="ListParagraph"/>
        <w:numPr>
          <w:ilvl w:val="0"/>
          <w:numId w:val="5"/>
        </w:numPr>
        <w:spacing w:after="0" w:line="240" w:lineRule="auto"/>
        <w:ind w:right="-18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Past Performance evaluation will assess the relative risks associated with an Offeror's likelihood of success in fulfilling the solicitation's requirements as indicated by that Offeror's record of past performance. In this context, “Offeror” refers to the proposed prime SDVOSB. A single past performance rating will be based on the total package submitted by the offeror.</w:t>
      </w:r>
    </w:p>
    <w:p w14:paraId="55187AE9" w14:textId="77777777" w:rsidR="00340BC9" w:rsidRPr="0085331E" w:rsidRDefault="00340BC9" w:rsidP="000B6A35">
      <w:pPr>
        <w:pStyle w:val="ListParagraph"/>
        <w:numPr>
          <w:ilvl w:val="0"/>
          <w:numId w:val="5"/>
        </w:numPr>
        <w:spacing w:after="0" w:line="240" w:lineRule="auto"/>
        <w:ind w:right="-180"/>
        <w:rPr>
          <w:rFonts w:ascii="Times New Roman" w:hAnsi="Times New Roman" w:cs="Times New Roman"/>
          <w:sz w:val="24"/>
          <w:szCs w:val="24"/>
        </w:rPr>
      </w:pPr>
      <w:r w:rsidRPr="0085331E">
        <w:rPr>
          <w:rFonts w:ascii="Times New Roman" w:eastAsia="Times New Roman" w:hAnsi="Times New Roman" w:cs="Times New Roman"/>
          <w:sz w:val="24"/>
          <w:szCs w:val="24"/>
        </w:rPr>
        <w:t xml:space="preserve">Recent Successful Past Performance: </w:t>
      </w:r>
      <w:r w:rsidRPr="0085331E">
        <w:rPr>
          <w:rFonts w:ascii="Times New Roman" w:hAnsi="Times New Roman" w:cs="Times New Roman"/>
          <w:sz w:val="24"/>
          <w:szCs w:val="24"/>
        </w:rPr>
        <w:t>Offerors are required to provide their recent, substantially complete (&gt;90% complete), successful performance under contracts that demonstrate they have successfully performed</w:t>
      </w:r>
      <w:r>
        <w:rPr>
          <w:rFonts w:ascii="Times New Roman" w:hAnsi="Times New Roman" w:cs="Times New Roman"/>
          <w:sz w:val="24"/>
          <w:szCs w:val="24"/>
        </w:rPr>
        <w:t xml:space="preserve"> infrastructure</w:t>
      </w:r>
      <w:r w:rsidRPr="0085331E">
        <w:rPr>
          <w:rFonts w:ascii="Times New Roman" w:hAnsi="Times New Roman" w:cs="Times New Roman"/>
          <w:sz w:val="24"/>
          <w:szCs w:val="24"/>
        </w:rPr>
        <w:t xml:space="preserve"> construction work </w:t>
      </w:r>
      <w:r>
        <w:rPr>
          <w:rFonts w:ascii="Times New Roman" w:hAnsi="Times New Roman" w:cs="Times New Roman"/>
          <w:sz w:val="24"/>
          <w:szCs w:val="24"/>
        </w:rPr>
        <w:t>on a</w:t>
      </w:r>
      <w:r w:rsidRPr="0085331E">
        <w:rPr>
          <w:rFonts w:ascii="Times New Roman" w:hAnsi="Times New Roman" w:cs="Times New Roman"/>
          <w:sz w:val="24"/>
          <w:szCs w:val="24"/>
        </w:rPr>
        <w:t xml:space="preserve"> hospital </w:t>
      </w:r>
      <w:r>
        <w:rPr>
          <w:rFonts w:ascii="Times New Roman" w:hAnsi="Times New Roman" w:cs="Times New Roman"/>
          <w:sz w:val="24"/>
          <w:szCs w:val="24"/>
        </w:rPr>
        <w:t xml:space="preserve">campus </w:t>
      </w:r>
      <w:r w:rsidRPr="0085331E">
        <w:rPr>
          <w:rFonts w:ascii="Times New Roman" w:hAnsi="Times New Roman" w:cs="Times New Roman"/>
          <w:sz w:val="24"/>
          <w:szCs w:val="24"/>
        </w:rPr>
        <w:t>with multiple phases, similar in scope to Project 580-</w:t>
      </w:r>
      <w:r>
        <w:rPr>
          <w:rFonts w:ascii="Times New Roman" w:hAnsi="Times New Roman" w:cs="Times New Roman"/>
          <w:sz w:val="24"/>
          <w:szCs w:val="24"/>
        </w:rPr>
        <w:t>26-103</w:t>
      </w:r>
      <w:r w:rsidRPr="0085331E">
        <w:rPr>
          <w:rFonts w:ascii="Times New Roman" w:hAnsi="Times New Roman" w:cs="Times New Roman"/>
          <w:sz w:val="24"/>
          <w:szCs w:val="24"/>
        </w:rPr>
        <w:t xml:space="preserve">, as the prime contractor within the last </w:t>
      </w:r>
      <w:r>
        <w:rPr>
          <w:rFonts w:ascii="Times New Roman" w:hAnsi="Times New Roman" w:cs="Times New Roman"/>
          <w:sz w:val="24"/>
          <w:szCs w:val="24"/>
        </w:rPr>
        <w:t>five</w:t>
      </w:r>
      <w:r w:rsidRPr="0085331E">
        <w:rPr>
          <w:rFonts w:ascii="Times New Roman" w:hAnsi="Times New Roman" w:cs="Times New Roman"/>
          <w:sz w:val="24"/>
          <w:szCs w:val="24"/>
        </w:rPr>
        <w:t xml:space="preserve"> (</w:t>
      </w:r>
      <w:r>
        <w:rPr>
          <w:rFonts w:ascii="Times New Roman" w:hAnsi="Times New Roman" w:cs="Times New Roman"/>
          <w:sz w:val="24"/>
          <w:szCs w:val="24"/>
        </w:rPr>
        <w:t>5</w:t>
      </w:r>
      <w:r w:rsidRPr="0085331E">
        <w:rPr>
          <w:rFonts w:ascii="Times New Roman" w:hAnsi="Times New Roman" w:cs="Times New Roman"/>
          <w:sz w:val="24"/>
          <w:szCs w:val="24"/>
        </w:rPr>
        <w:t xml:space="preserve">) years, from the date this solicitation was issued. </w:t>
      </w:r>
    </w:p>
    <w:p w14:paraId="55187AEA" w14:textId="77777777" w:rsidR="00340BC9" w:rsidRPr="0085331E" w:rsidRDefault="00340BC9" w:rsidP="000B6A35">
      <w:pPr>
        <w:numPr>
          <w:ilvl w:val="0"/>
          <w:numId w:val="5"/>
        </w:numPr>
        <w:spacing w:after="0" w:line="240" w:lineRule="auto"/>
        <w:ind w:right="-180"/>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Offeror </w:t>
      </w:r>
      <w:proofErr w:type="gramStart"/>
      <w:r w:rsidRPr="0085331E">
        <w:rPr>
          <w:rFonts w:ascii="Times New Roman" w:eastAsia="Times New Roman" w:hAnsi="Times New Roman" w:cs="Times New Roman"/>
          <w:sz w:val="24"/>
          <w:szCs w:val="24"/>
        </w:rPr>
        <w:t>shall</w:t>
      </w:r>
      <w:proofErr w:type="gramEnd"/>
      <w:r w:rsidRPr="0085331E">
        <w:rPr>
          <w:rFonts w:ascii="Times New Roman" w:eastAsia="Times New Roman" w:hAnsi="Times New Roman" w:cs="Times New Roman"/>
          <w:sz w:val="24"/>
          <w:szCs w:val="24"/>
        </w:rPr>
        <w:t xml:space="preserve"> provide a detailed summary of the three most recent projects, and no more than three*, that include:</w:t>
      </w:r>
    </w:p>
    <w:p w14:paraId="55187AEB"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Owner Government Agency/Company which awarded contract and their contact information (Name, Title, Telephone Number, Email</w:t>
      </w:r>
      <w:proofErr w:type="gramStart"/>
      <w:r w:rsidRPr="0085331E">
        <w:rPr>
          <w:rFonts w:ascii="Times New Roman" w:eastAsia="Times New Roman" w:hAnsi="Times New Roman" w:cs="Times New Roman"/>
          <w:sz w:val="24"/>
          <w:szCs w:val="24"/>
        </w:rPr>
        <w:t>);</w:t>
      </w:r>
      <w:proofErr w:type="gramEnd"/>
    </w:p>
    <w:p w14:paraId="55187AEC"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Contract </w:t>
      </w:r>
      <w:proofErr w:type="gramStart"/>
      <w:r w:rsidRPr="0085331E">
        <w:rPr>
          <w:rFonts w:ascii="Times New Roman" w:eastAsia="Times New Roman" w:hAnsi="Times New Roman" w:cs="Times New Roman"/>
          <w:sz w:val="24"/>
          <w:szCs w:val="24"/>
        </w:rPr>
        <w:t>Number;</w:t>
      </w:r>
      <w:proofErr w:type="gramEnd"/>
    </w:p>
    <w:p w14:paraId="55187AED"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Location (physical address) of project </w:t>
      </w:r>
      <w:proofErr w:type="gramStart"/>
      <w:r w:rsidRPr="0085331E">
        <w:rPr>
          <w:rFonts w:ascii="Times New Roman" w:eastAsia="Times New Roman" w:hAnsi="Times New Roman" w:cs="Times New Roman"/>
          <w:sz w:val="24"/>
          <w:szCs w:val="24"/>
        </w:rPr>
        <w:t>performance;</w:t>
      </w:r>
      <w:proofErr w:type="gramEnd"/>
    </w:p>
    <w:p w14:paraId="55187AEE"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Title/</w:t>
      </w:r>
      <w:proofErr w:type="gramStart"/>
      <w:r w:rsidRPr="0085331E">
        <w:rPr>
          <w:rFonts w:ascii="Times New Roman" w:eastAsia="Times New Roman" w:hAnsi="Times New Roman" w:cs="Times New Roman"/>
          <w:sz w:val="24"/>
          <w:szCs w:val="24"/>
        </w:rPr>
        <w:t>Name;</w:t>
      </w:r>
      <w:proofErr w:type="gramEnd"/>
    </w:p>
    <w:p w14:paraId="55187AEF"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Description (Details of construction requirements, challenges, and solutions</w:t>
      </w:r>
      <w:proofErr w:type="gramStart"/>
      <w:r w:rsidRPr="0085331E">
        <w:rPr>
          <w:rFonts w:ascii="Times New Roman" w:eastAsia="Times New Roman" w:hAnsi="Times New Roman" w:cs="Times New Roman"/>
          <w:sz w:val="24"/>
          <w:szCs w:val="24"/>
        </w:rPr>
        <w:t>);</w:t>
      </w:r>
      <w:proofErr w:type="gramEnd"/>
    </w:p>
    <w:p w14:paraId="55187AF0"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Project Cost and Cost Control Measures. Original and final contract costs, contract mods, cost containment measures, value engineering, </w:t>
      </w:r>
      <w:proofErr w:type="gramStart"/>
      <w:r w:rsidRPr="0085331E">
        <w:rPr>
          <w:rFonts w:ascii="Times New Roman" w:eastAsia="Times New Roman" w:hAnsi="Times New Roman" w:cs="Times New Roman"/>
          <w:sz w:val="24"/>
          <w:szCs w:val="24"/>
        </w:rPr>
        <w:t>etc;</w:t>
      </w:r>
      <w:proofErr w:type="gramEnd"/>
    </w:p>
    <w:p w14:paraId="55187AF1"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Project Performance Period. Initial and actual dates, schedule impacts and efficiencies; and</w:t>
      </w:r>
    </w:p>
    <w:p w14:paraId="55187AF2" w14:textId="77777777" w:rsidR="00340BC9" w:rsidRPr="0085331E" w:rsidRDefault="00340BC9" w:rsidP="000B6A35">
      <w:pPr>
        <w:pStyle w:val="ListParagraph"/>
        <w:numPr>
          <w:ilvl w:val="1"/>
          <w:numId w:val="5"/>
        </w:numPr>
        <w:spacing w:after="0" w:line="240" w:lineRule="auto"/>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Subcontractors. Names, Roles, Responsibilities, and Percentage of work.</w:t>
      </w:r>
    </w:p>
    <w:p w14:paraId="55187AF3" w14:textId="77777777" w:rsidR="00340BC9" w:rsidRPr="0085331E" w:rsidRDefault="00340BC9" w:rsidP="000B6A35">
      <w:pPr>
        <w:numPr>
          <w:ilvl w:val="1"/>
          <w:numId w:val="5"/>
        </w:numPr>
        <w:spacing w:after="0" w:line="240" w:lineRule="auto"/>
        <w:rPr>
          <w:rFonts w:ascii="Times New Roman" w:eastAsia="Times New Roman" w:hAnsi="Times New Roman" w:cs="Times New Roman"/>
          <w:sz w:val="24"/>
          <w:szCs w:val="24"/>
        </w:rPr>
      </w:pPr>
      <w:r w:rsidRPr="0085331E">
        <w:rPr>
          <w:rFonts w:ascii="Times New Roman" w:hAnsi="Times New Roman" w:cs="Times New Roman"/>
          <w:sz w:val="24"/>
          <w:szCs w:val="24"/>
        </w:rPr>
        <w:t xml:space="preserve">In addition, for each project submitted, Offeror </w:t>
      </w:r>
      <w:proofErr w:type="gramStart"/>
      <w:r w:rsidRPr="0085331E">
        <w:rPr>
          <w:rFonts w:ascii="Times New Roman" w:hAnsi="Times New Roman" w:cs="Times New Roman"/>
          <w:sz w:val="24"/>
          <w:szCs w:val="24"/>
        </w:rPr>
        <w:t>shall</w:t>
      </w:r>
      <w:proofErr w:type="gramEnd"/>
      <w:r w:rsidRPr="0085331E">
        <w:rPr>
          <w:rFonts w:ascii="Times New Roman" w:hAnsi="Times New Roman" w:cs="Times New Roman"/>
          <w:sz w:val="24"/>
          <w:szCs w:val="24"/>
        </w:rPr>
        <w:t xml:space="preserve"> provide a narrative that describes recent successful performance and demonstrates experience in </w:t>
      </w:r>
      <w:r>
        <w:rPr>
          <w:rFonts w:ascii="Times New Roman" w:hAnsi="Times New Roman" w:cs="Times New Roman"/>
          <w:sz w:val="24"/>
          <w:szCs w:val="24"/>
        </w:rPr>
        <w:t>ex</w:t>
      </w:r>
      <w:r w:rsidRPr="0085331E">
        <w:rPr>
          <w:rFonts w:ascii="Times New Roman" w:hAnsi="Times New Roman" w:cs="Times New Roman"/>
          <w:sz w:val="24"/>
          <w:szCs w:val="24"/>
        </w:rPr>
        <w:t>terior hospital construction on a similar campus as MEDVAMC. Information shall include details on complexity, magnitude, challenges, and degree of success.  Offerors are encouraged to include supporting documents such as photographs that support the narrative. The narrative should discuss items such as challenges with schedule, unforeseen site conditions, or other unusual factors, and provide details on how the offeror overcame those challenges.</w:t>
      </w:r>
    </w:p>
    <w:p w14:paraId="55187AF4" w14:textId="77777777" w:rsidR="00340BC9" w:rsidRPr="0085331E" w:rsidRDefault="00340BC9" w:rsidP="0085331E">
      <w:pPr>
        <w:pStyle w:val="ListParagraph"/>
        <w:numPr>
          <w:ilvl w:val="2"/>
          <w:numId w:val="5"/>
        </w:numPr>
        <w:tabs>
          <w:tab w:val="left" w:pos="1080"/>
        </w:tabs>
        <w:spacing w:after="0" w:line="240" w:lineRule="auto"/>
        <w:ind w:right="-630" w:hanging="1440"/>
        <w:rPr>
          <w:rFonts w:ascii="Times New Roman" w:hAnsi="Times New Roman" w:cs="Times New Roman"/>
          <w:sz w:val="24"/>
          <w:szCs w:val="24"/>
        </w:rPr>
      </w:pPr>
      <w:r w:rsidRPr="0085331E">
        <w:rPr>
          <w:rFonts w:ascii="Times New Roman" w:hAnsi="Times New Roman" w:cs="Times New Roman"/>
          <w:sz w:val="24"/>
          <w:szCs w:val="24"/>
        </w:rPr>
        <w:t>Should more than three projects be submitted, only the first three listed will be evaluated.</w:t>
      </w:r>
    </w:p>
    <w:p w14:paraId="55187AF5" w14:textId="77777777" w:rsidR="00340BC9" w:rsidRPr="0085331E" w:rsidRDefault="00340BC9" w:rsidP="000B6A35">
      <w:pPr>
        <w:pStyle w:val="ListParagraph"/>
        <w:spacing w:after="0" w:line="240" w:lineRule="auto"/>
        <w:ind w:left="1440"/>
        <w:rPr>
          <w:rFonts w:ascii="Times New Roman" w:hAnsi="Times New Roman" w:cs="Times New Roman"/>
          <w:sz w:val="24"/>
          <w:szCs w:val="24"/>
        </w:rPr>
      </w:pPr>
    </w:p>
    <w:p w14:paraId="55187AF6" w14:textId="77777777" w:rsidR="00340BC9" w:rsidRPr="0085331E" w:rsidRDefault="00340BC9" w:rsidP="000B6A35">
      <w:pPr>
        <w:pStyle w:val="ListParagraph"/>
        <w:numPr>
          <w:ilvl w:val="0"/>
          <w:numId w:val="5"/>
        </w:numPr>
        <w:spacing w:after="0" w:line="240" w:lineRule="auto"/>
        <w:rPr>
          <w:rFonts w:ascii="Times New Roman" w:hAnsi="Times New Roman" w:cs="Times New Roman"/>
          <w:sz w:val="24"/>
          <w:szCs w:val="24"/>
        </w:rPr>
      </w:pPr>
      <w:r w:rsidRPr="0085331E">
        <w:rPr>
          <w:rFonts w:ascii="Times New Roman" w:eastAsia="Times New Roman" w:hAnsi="Times New Roman" w:cs="Times New Roman"/>
          <w:sz w:val="24"/>
          <w:szCs w:val="24"/>
        </w:rPr>
        <w:t xml:space="preserve">The Government will conduct a performance risk assessment based on the quality, relevancy, and recency of the Offeror’s past performance as it relates to the probability of successful accomplishment of project </w:t>
      </w:r>
      <w:proofErr w:type="gramStart"/>
      <w:r w:rsidRPr="0085331E">
        <w:rPr>
          <w:rFonts w:ascii="Times New Roman" w:eastAsia="Times New Roman" w:hAnsi="Times New Roman" w:cs="Times New Roman"/>
          <w:sz w:val="24"/>
          <w:szCs w:val="24"/>
        </w:rPr>
        <w:t>580</w:t>
      </w:r>
      <w:r w:rsidRPr="0085331E">
        <w:rPr>
          <w:rFonts w:ascii="Times New Roman" w:eastAsia="Times New Roman" w:hAnsi="Times New Roman" w:cs="Times New Roman"/>
          <w:sz w:val="24"/>
          <w:szCs w:val="24"/>
        </w:rPr>
        <w:noBreakHyphen/>
      </w:r>
      <w:r>
        <w:rPr>
          <w:rFonts w:ascii="Times New Roman" w:eastAsia="Times New Roman" w:hAnsi="Times New Roman" w:cs="Times New Roman"/>
          <w:sz w:val="24"/>
          <w:szCs w:val="24"/>
        </w:rPr>
        <w:t>26</w:t>
      </w:r>
      <w:proofErr w:type="gramEnd"/>
      <w:r>
        <w:rPr>
          <w:rFonts w:ascii="Times New Roman" w:eastAsia="Times New Roman" w:hAnsi="Times New Roman" w:cs="Times New Roman"/>
          <w:sz w:val="24"/>
          <w:szCs w:val="24"/>
        </w:rPr>
        <w:t>-103</w:t>
      </w:r>
      <w:r w:rsidRPr="0085331E">
        <w:rPr>
          <w:rFonts w:ascii="Times New Roman" w:eastAsia="Times New Roman" w:hAnsi="Times New Roman" w:cs="Times New Roman"/>
          <w:sz w:val="24"/>
          <w:szCs w:val="24"/>
        </w:rPr>
        <w:t xml:space="preserve">. The Government will review past performance information submitted by the Offeror, information available in CPARS, and information obtained from any other </w:t>
      </w:r>
      <w:proofErr w:type="gramStart"/>
      <w:r w:rsidRPr="0085331E">
        <w:rPr>
          <w:rFonts w:ascii="Times New Roman" w:eastAsia="Times New Roman" w:hAnsi="Times New Roman" w:cs="Times New Roman"/>
          <w:sz w:val="24"/>
          <w:szCs w:val="24"/>
        </w:rPr>
        <w:t>sources</w:t>
      </w:r>
      <w:proofErr w:type="gramEnd"/>
      <w:r w:rsidRPr="0085331E">
        <w:rPr>
          <w:rFonts w:ascii="Times New Roman" w:eastAsia="Times New Roman" w:hAnsi="Times New Roman" w:cs="Times New Roman"/>
          <w:sz w:val="24"/>
          <w:szCs w:val="24"/>
        </w:rPr>
        <w:t xml:space="preserve"> deemed appropriate.</w:t>
      </w:r>
    </w:p>
    <w:p w14:paraId="55187AF7"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Relevancy.</w:t>
      </w:r>
      <w:r w:rsidRPr="0085331E">
        <w:rPr>
          <w:rFonts w:ascii="Times New Roman" w:eastAsia="Times New Roman" w:hAnsi="Times New Roman" w:cs="Times New Roman"/>
          <w:sz w:val="24"/>
          <w:szCs w:val="24"/>
        </w:rPr>
        <w:br/>
        <w:t xml:space="preserve">Relevancy is defined as past efforts involving the same scope and magnitude of effort and complexities as required by this solicitation. Offerors shall clearly explain how each submitted project meets this definition. Because the </w:t>
      </w:r>
      <w:r w:rsidRPr="0085331E">
        <w:rPr>
          <w:rFonts w:ascii="Times New Roman" w:eastAsia="Times New Roman" w:hAnsi="Times New Roman" w:cs="Times New Roman"/>
          <w:sz w:val="24"/>
          <w:szCs w:val="24"/>
        </w:rPr>
        <w:lastRenderedPageBreak/>
        <w:t>Government may not contact all references, it is incumbent upon the Offeror to provide sufficient detail demonstrating why each project is relevant.</w:t>
      </w:r>
    </w:p>
    <w:p w14:paraId="55187AF8"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Recency.</w:t>
      </w:r>
      <w:r w:rsidRPr="0085331E">
        <w:rPr>
          <w:rFonts w:ascii="Times New Roman" w:eastAsia="Times New Roman" w:hAnsi="Times New Roman" w:cs="Times New Roman"/>
          <w:sz w:val="24"/>
          <w:szCs w:val="24"/>
        </w:rPr>
        <w:br/>
        <w:t>For evaluation purposes, a past performance effort is considered recent if the performance occurred within the last ten (10) years from the date of solicitation issuance. Efforts outside this timeframe may be considered not recent.</w:t>
      </w:r>
    </w:p>
    <w:p w14:paraId="55187AF9"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Quality of Performance.</w:t>
      </w:r>
      <w:r w:rsidRPr="0085331E">
        <w:rPr>
          <w:rFonts w:ascii="Times New Roman" w:eastAsia="Times New Roman" w:hAnsi="Times New Roman" w:cs="Times New Roman"/>
          <w:sz w:val="24"/>
          <w:szCs w:val="24"/>
        </w:rPr>
        <w:br/>
        <w:t>The Government will assess the quality of the Offeror’s performance using information such as CPARS ratings, customer feedback, and information obtained from other sources. Areas evaluated may include, but are not limited to:</w:t>
      </w:r>
      <w:r w:rsidRPr="0085331E">
        <w:rPr>
          <w:rFonts w:ascii="Times New Roman" w:eastAsia="Times New Roman" w:hAnsi="Times New Roman" w:cs="Times New Roman"/>
          <w:sz w:val="24"/>
          <w:szCs w:val="24"/>
        </w:rPr>
        <w:br/>
        <w:t>• Quality of construction services</w:t>
      </w:r>
      <w:r w:rsidRPr="0085331E">
        <w:rPr>
          <w:rFonts w:ascii="Times New Roman" w:eastAsia="Times New Roman" w:hAnsi="Times New Roman" w:cs="Times New Roman"/>
          <w:sz w:val="24"/>
          <w:szCs w:val="24"/>
        </w:rPr>
        <w:br/>
        <w:t>• Timeliness of performance or adherence to project schedules</w:t>
      </w:r>
      <w:r w:rsidRPr="0085331E">
        <w:rPr>
          <w:rFonts w:ascii="Times New Roman" w:eastAsia="Times New Roman" w:hAnsi="Times New Roman" w:cs="Times New Roman"/>
          <w:sz w:val="24"/>
          <w:szCs w:val="24"/>
        </w:rPr>
        <w:br/>
        <w:t>• Control of project cost, including management of changes</w:t>
      </w:r>
      <w:r w:rsidRPr="0085331E">
        <w:rPr>
          <w:rFonts w:ascii="Times New Roman" w:eastAsia="Times New Roman" w:hAnsi="Times New Roman" w:cs="Times New Roman"/>
          <w:sz w:val="24"/>
          <w:szCs w:val="24"/>
        </w:rPr>
        <w:br/>
        <w:t>• Effectiveness in program and project management, including oversight and control of subcontractors</w:t>
      </w:r>
      <w:r w:rsidRPr="0085331E">
        <w:rPr>
          <w:rFonts w:ascii="Times New Roman" w:eastAsia="Times New Roman" w:hAnsi="Times New Roman" w:cs="Times New Roman"/>
          <w:sz w:val="24"/>
          <w:szCs w:val="24"/>
        </w:rPr>
        <w:br/>
        <w:t>• Overall customer satisfaction and performance trends</w:t>
      </w:r>
    </w:p>
    <w:p w14:paraId="55187AFA"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evaluation will consider how well the Offeror met contract requirements, resolved problems, managed resources, and communicated with the Government or customer.</w:t>
      </w:r>
    </w:p>
    <w:p w14:paraId="55187AFB"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Government may obtain past performance information from any available source, including CPARS, other Federal agencies, commercial customers, state/local governments, or other third</w:t>
      </w:r>
      <w:r w:rsidRPr="0085331E">
        <w:rPr>
          <w:rFonts w:ascii="Times New Roman" w:eastAsia="Times New Roman" w:hAnsi="Times New Roman" w:cs="Times New Roman"/>
          <w:sz w:val="24"/>
          <w:szCs w:val="24"/>
        </w:rPr>
        <w:noBreakHyphen/>
        <w:t>party sources. The Government may contact any or all references but is under no obligation to interview every source identified by the Offeror.</w:t>
      </w:r>
    </w:p>
    <w:p w14:paraId="55187AFC" w14:textId="77777777" w:rsidR="00340BC9" w:rsidRPr="0085331E" w:rsidRDefault="00340BC9" w:rsidP="000B6A35">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Based on the quality, relevancy, and recency of the information reviewed, the Government will assign an overall Performance Confidence Rating reflecting the assessed probability of successful performance on project 580</w:t>
      </w:r>
      <w:r w:rsidRPr="0085331E">
        <w:rPr>
          <w:rFonts w:ascii="Times New Roman" w:eastAsia="Times New Roman" w:hAnsi="Times New Roman" w:cs="Times New Roman"/>
          <w:sz w:val="24"/>
          <w:szCs w:val="24"/>
        </w:rPr>
        <w:noBreakHyphen/>
        <w:t>25</w:t>
      </w:r>
      <w:r w:rsidRPr="0085331E">
        <w:rPr>
          <w:rFonts w:ascii="Times New Roman" w:eastAsia="Times New Roman" w:hAnsi="Times New Roman" w:cs="Times New Roman"/>
          <w:sz w:val="24"/>
          <w:szCs w:val="24"/>
        </w:rPr>
        <w:noBreakHyphen/>
        <w:t>101.</w:t>
      </w:r>
    </w:p>
    <w:p w14:paraId="55187AFD" w14:textId="77777777" w:rsidR="00340BC9" w:rsidRPr="0085331E" w:rsidRDefault="00340BC9" w:rsidP="000B6A35">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If an Offeror has no relevant past performance, or if relevant past performance information is not available, the Offeror will receive a Neutral Confidence rating. A Neutral rating means the Offeror will not be evaluated favorably or unfavorably under this factor.</w:t>
      </w:r>
    </w:p>
    <w:p w14:paraId="55187AFE" w14:textId="77777777" w:rsidR="00340BC9" w:rsidRPr="0085331E" w:rsidRDefault="00340BC9" w:rsidP="000B6A35">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Offerors are reminded that the burden of demonstrating low performance risk rests with the Offeror. Failure to provide adequate supporting information may result in a lower performance confidence rating.</w:t>
      </w:r>
    </w:p>
    <w:p w14:paraId="55187AFF"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p>
    <w:p w14:paraId="55187B00" w14:textId="77777777" w:rsidR="00340BC9" w:rsidRPr="0085331E" w:rsidRDefault="00340BC9" w:rsidP="00F227FD">
      <w:pPr>
        <w:pStyle w:val="Heading2"/>
        <w:spacing w:before="0" w:after="0" w:line="240" w:lineRule="auto"/>
        <w:rPr>
          <w:rFonts w:ascii="Times New Roman" w:eastAsia="Times New Roman" w:hAnsi="Times New Roman" w:cs="Times New Roman"/>
          <w:sz w:val="24"/>
          <w:szCs w:val="24"/>
        </w:rPr>
      </w:pPr>
      <w:bookmarkStart w:id="9" w:name="_Toc228377415"/>
      <w:r w:rsidRPr="0085331E">
        <w:rPr>
          <w:rFonts w:ascii="Times New Roman" w:eastAsia="Times New Roman" w:hAnsi="Times New Roman" w:cs="Times New Roman"/>
          <w:sz w:val="24"/>
          <w:szCs w:val="24"/>
        </w:rPr>
        <w:t>VOLUME II – PRICE EVALUATION &amp; PRICE, SOLICITATION, OFFER &amp; AWARD DOCUMENTS SUBMISSION REQUIREMENTS</w:t>
      </w:r>
      <w:bookmarkEnd w:id="9"/>
    </w:p>
    <w:p w14:paraId="55187B01" w14:textId="77777777" w:rsidR="00340BC9" w:rsidRPr="0085331E" w:rsidRDefault="00340BC9" w:rsidP="00F227FD">
      <w:pPr>
        <w:pStyle w:val="ListParagraph"/>
        <w:numPr>
          <w:ilvl w:val="0"/>
          <w:numId w:val="7"/>
        </w:numPr>
        <w:spacing w:after="0" w:line="240" w:lineRule="auto"/>
        <w:rPr>
          <w:rFonts w:ascii="Times New Roman" w:eastAsia="Times New Roman" w:hAnsi="Times New Roman" w:cs="Times New Roman"/>
          <w:sz w:val="24"/>
          <w:szCs w:val="24"/>
        </w:rPr>
      </w:pPr>
      <w:r w:rsidRPr="0085331E">
        <w:rPr>
          <w:rFonts w:ascii="Times New Roman" w:hAnsi="Times New Roman" w:cs="Times New Roman"/>
          <w:sz w:val="24"/>
          <w:szCs w:val="24"/>
        </w:rPr>
        <w:t>The Government will evaluate price to determine whether proposals are fair and reasonable.</w:t>
      </w:r>
    </w:p>
    <w:p w14:paraId="55187B02" w14:textId="77777777" w:rsidR="00340BC9" w:rsidRPr="0085331E" w:rsidRDefault="00340BC9" w:rsidP="0085331E">
      <w:pPr>
        <w:pStyle w:val="NormalWeb"/>
        <w:numPr>
          <w:ilvl w:val="0"/>
          <w:numId w:val="7"/>
        </w:numPr>
        <w:spacing w:line="300" w:lineRule="atLeast"/>
      </w:pPr>
      <w:r w:rsidRPr="0085331E">
        <w:rPr>
          <w:rStyle w:val="Strong"/>
          <w:rFonts w:eastAsiaTheme="majorEastAsia"/>
          <w:b w:val="0"/>
          <w:bCs w:val="0"/>
        </w:rPr>
        <w:t xml:space="preserve">To be eligible for evaluation and considered for award, the Offeror shall submit </w:t>
      </w:r>
      <w:proofErr w:type="gramStart"/>
      <w:r w:rsidRPr="0085331E">
        <w:rPr>
          <w:rStyle w:val="Strong"/>
          <w:rFonts w:eastAsiaTheme="majorEastAsia"/>
          <w:b w:val="0"/>
          <w:bCs w:val="0"/>
        </w:rPr>
        <w:t>all of</w:t>
      </w:r>
      <w:proofErr w:type="gramEnd"/>
      <w:r w:rsidRPr="0085331E">
        <w:rPr>
          <w:rStyle w:val="Strong"/>
          <w:rFonts w:eastAsiaTheme="majorEastAsia"/>
          <w:b w:val="0"/>
          <w:bCs w:val="0"/>
        </w:rPr>
        <w:t xml:space="preserve"> the following required items:</w:t>
      </w:r>
    </w:p>
    <w:p w14:paraId="55187B03"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lastRenderedPageBreak/>
        <w:t>Completed SF 1442.</w:t>
      </w:r>
      <w:r w:rsidRPr="0085331E">
        <w:rPr>
          <w:b/>
          <w:bCs/>
        </w:rPr>
        <w:t xml:space="preserve"> </w:t>
      </w:r>
      <w:r w:rsidRPr="0085331E">
        <w:t>A fully completed and signed 2</w:t>
      </w:r>
      <w:r w:rsidRPr="0085331E">
        <w:noBreakHyphen/>
        <w:t>page SF 1442 executed by an authorized signatory. All blocks under the “OFFER” section on page 2 (Items 14 through 20C), including any required continuation sheets, must be completed.</w:t>
      </w:r>
    </w:p>
    <w:p w14:paraId="55187B04"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Price Breakdown.</w:t>
      </w:r>
      <w:r w:rsidRPr="0085331E">
        <w:t xml:space="preserve"> A completed price breakdown for </w:t>
      </w:r>
      <w:r w:rsidRPr="0085331E">
        <w:rPr>
          <w:rStyle w:val="Strong"/>
          <w:rFonts w:eastAsiaTheme="majorEastAsia"/>
          <w:b w:val="0"/>
          <w:bCs w:val="0"/>
        </w:rPr>
        <w:t>CLIN 0001</w:t>
      </w:r>
      <w:r w:rsidRPr="0085331E">
        <w:t xml:space="preserve"> using the price breakdown form provided in the solicitation.</w:t>
      </w:r>
    </w:p>
    <w:p w14:paraId="55187B05"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Bid Bond / Bid Guarantee.</w:t>
      </w:r>
      <w:r w:rsidRPr="0085331E">
        <w:t xml:space="preserve"> A duly executed bid bond using </w:t>
      </w:r>
      <w:r w:rsidRPr="0085331E">
        <w:rPr>
          <w:rStyle w:val="Strong"/>
          <w:rFonts w:eastAsiaTheme="majorEastAsia"/>
          <w:b w:val="0"/>
          <w:bCs w:val="0"/>
        </w:rPr>
        <w:t>SF 24</w:t>
      </w:r>
      <w:r>
        <w:rPr>
          <w:rStyle w:val="Strong"/>
          <w:rFonts w:eastAsiaTheme="majorEastAsia"/>
          <w:b w:val="0"/>
          <w:bCs w:val="0"/>
        </w:rPr>
        <w:t xml:space="preserve"> </w:t>
      </w:r>
      <w:r w:rsidRPr="0085331E">
        <w:rPr>
          <w:rStyle w:val="Strong"/>
          <w:rFonts w:eastAsiaTheme="majorEastAsia"/>
          <w:b w:val="0"/>
          <w:bCs w:val="0"/>
        </w:rPr>
        <w:t>Bid Bond</w:t>
      </w:r>
      <w:r>
        <w:rPr>
          <w:rStyle w:val="Strong"/>
          <w:rFonts w:eastAsiaTheme="majorEastAsia"/>
          <w:b w:val="0"/>
          <w:bCs w:val="0"/>
        </w:rPr>
        <w:t xml:space="preserve"> found attached to this solicitation</w:t>
      </w:r>
      <w:r w:rsidRPr="0085331E">
        <w:t xml:space="preserve">. Bid bonds found noncompliant with the requirements of FAR </w:t>
      </w:r>
      <w:proofErr w:type="gramStart"/>
      <w:r w:rsidRPr="0085331E">
        <w:t>52.228</w:t>
      </w:r>
      <w:r w:rsidRPr="0085331E">
        <w:noBreakHyphen/>
        <w:t>1</w:t>
      </w:r>
      <w:proofErr w:type="gramEnd"/>
      <w:r w:rsidRPr="0085331E">
        <w:t>, Bid Guarantee, may result in rejection of the offer.</w:t>
      </w:r>
    </w:p>
    <w:p w14:paraId="55187B06"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SDVOSB Verification and Registrations.</w:t>
      </w:r>
      <w:r w:rsidRPr="0085331E">
        <w:t xml:space="preserve"> The Offeror must be </w:t>
      </w:r>
      <w:r w:rsidRPr="0085331E">
        <w:rPr>
          <w:rStyle w:val="Strong"/>
          <w:rFonts w:eastAsiaTheme="majorEastAsia"/>
          <w:b w:val="0"/>
          <w:bCs w:val="0"/>
        </w:rPr>
        <w:t>VetCert</w:t>
      </w:r>
      <w:r w:rsidRPr="0085331E">
        <w:rPr>
          <w:rStyle w:val="Strong"/>
          <w:rFonts w:eastAsiaTheme="majorEastAsia"/>
          <w:b w:val="0"/>
          <w:bCs w:val="0"/>
        </w:rPr>
        <w:noBreakHyphen/>
        <w:t>verified SDVOSB</w:t>
      </w:r>
      <w:r w:rsidRPr="0085331E">
        <w:t xml:space="preserve"> at the time offers are due and at the time of award. The Offeror shall be registered </w:t>
      </w:r>
      <w:proofErr w:type="gramStart"/>
      <w:r w:rsidRPr="0085331E">
        <w:t>in</w:t>
      </w:r>
      <w:proofErr w:type="gramEnd"/>
      <w:r w:rsidRPr="0085331E">
        <w:t xml:space="preserve"> </w:t>
      </w:r>
      <w:r w:rsidRPr="0085331E">
        <w:rPr>
          <w:rStyle w:val="Strong"/>
          <w:rFonts w:eastAsiaTheme="majorEastAsia"/>
          <w:b w:val="0"/>
          <w:bCs w:val="0"/>
        </w:rPr>
        <w:t>Veterans.certify.gov</w:t>
      </w:r>
      <w:r w:rsidRPr="0085331E">
        <w:t xml:space="preserve">, registered </w:t>
      </w:r>
      <w:proofErr w:type="gramStart"/>
      <w:r w:rsidRPr="0085331E">
        <w:t>in</w:t>
      </w:r>
      <w:proofErr w:type="gramEnd"/>
      <w:r w:rsidRPr="0085331E">
        <w:t xml:space="preserve"> </w:t>
      </w:r>
      <w:r w:rsidRPr="0085331E">
        <w:rPr>
          <w:rStyle w:val="Strong"/>
          <w:rFonts w:eastAsiaTheme="majorEastAsia"/>
          <w:b w:val="0"/>
          <w:bCs w:val="0"/>
        </w:rPr>
        <w:t>SAM.gov</w:t>
      </w:r>
      <w:r w:rsidRPr="0085331E">
        <w:t xml:space="preserve">, and shall have completed all required </w:t>
      </w:r>
      <w:r w:rsidRPr="0085331E">
        <w:rPr>
          <w:rStyle w:val="Strong"/>
          <w:rFonts w:eastAsiaTheme="majorEastAsia"/>
          <w:b w:val="0"/>
          <w:bCs w:val="0"/>
        </w:rPr>
        <w:t>Reps and Certs</w:t>
      </w:r>
      <w:r w:rsidRPr="0085331E">
        <w:t>.</w:t>
      </w:r>
    </w:p>
    <w:p w14:paraId="55187B07"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Acknowledgment of All Amendments.</w:t>
      </w:r>
      <w:r w:rsidRPr="0085331E">
        <w:t xml:space="preserve"> Each solicitation amendment must be acknowledged, signed, and submitted. Offerors are solely responsible for monitoring </w:t>
      </w:r>
      <w:r w:rsidRPr="0085331E">
        <w:rPr>
          <w:rStyle w:val="Strong"/>
          <w:rFonts w:eastAsiaTheme="majorEastAsia"/>
          <w:b w:val="0"/>
          <w:bCs w:val="0"/>
        </w:rPr>
        <w:t>SAM.gov</w:t>
      </w:r>
      <w:r w:rsidRPr="0085331E">
        <w:t xml:space="preserve"> for amendments and ensuring proper acknowledgment in accordance with the solicitation.</w:t>
      </w:r>
    </w:p>
    <w:p w14:paraId="55187B08"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VETS</w:t>
      </w:r>
      <w:r w:rsidRPr="0085331E">
        <w:rPr>
          <w:rStyle w:val="Strong"/>
          <w:rFonts w:eastAsiaTheme="majorEastAsia"/>
          <w:b w:val="0"/>
          <w:bCs w:val="0"/>
        </w:rPr>
        <w:noBreakHyphen/>
        <w:t>4212 Documentation.</w:t>
      </w:r>
      <w:r w:rsidRPr="0085331E">
        <w:t xml:space="preserve"> Documentation confirming that the Offeror has filed its </w:t>
      </w:r>
      <w:r w:rsidRPr="0085331E">
        <w:rPr>
          <w:rStyle w:val="Strong"/>
          <w:rFonts w:eastAsiaTheme="majorEastAsia"/>
          <w:b w:val="0"/>
          <w:bCs w:val="0"/>
        </w:rPr>
        <w:t>VETS</w:t>
      </w:r>
      <w:r w:rsidRPr="0085331E">
        <w:rPr>
          <w:rStyle w:val="Strong"/>
          <w:rFonts w:eastAsiaTheme="majorEastAsia"/>
          <w:b w:val="0"/>
          <w:bCs w:val="0"/>
        </w:rPr>
        <w:noBreakHyphen/>
        <w:t>4212</w:t>
      </w:r>
      <w:r w:rsidRPr="0085331E">
        <w:t xml:space="preserve"> report for </w:t>
      </w:r>
      <w:r w:rsidRPr="0085331E">
        <w:rPr>
          <w:rStyle w:val="Strong"/>
          <w:rFonts w:eastAsiaTheme="majorEastAsia"/>
          <w:b w:val="0"/>
          <w:bCs w:val="0"/>
        </w:rPr>
        <w:t>2025</w:t>
      </w:r>
      <w:r w:rsidRPr="0085331E">
        <w:t>.</w:t>
      </w:r>
    </w:p>
    <w:p w14:paraId="55187B09"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Experience Modification Rate (EMR).</w:t>
      </w:r>
      <w:r w:rsidRPr="0085331E">
        <w:t xml:space="preserve"> Documentation from your Insurance that your </w:t>
      </w:r>
      <w:proofErr w:type="gramStart"/>
      <w:r w:rsidRPr="0085331E">
        <w:t>firms</w:t>
      </w:r>
      <w:proofErr w:type="gramEnd"/>
      <w:r w:rsidRPr="0085331E">
        <w:t xml:space="preserve"> EMR is less than 1.</w:t>
      </w:r>
    </w:p>
    <w:p w14:paraId="55187B0A"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OSHA Records.</w:t>
      </w:r>
      <w:r w:rsidRPr="0085331E">
        <w:t xml:space="preserve"> Documentation showing your OSHA safety records for the last three (3) years. </w:t>
      </w:r>
    </w:p>
    <w:p w14:paraId="55187B0B" w14:textId="77777777" w:rsidR="00340BC9" w:rsidRPr="0085331E" w:rsidRDefault="00340BC9" w:rsidP="0085331E">
      <w:pPr>
        <w:pStyle w:val="NormalWeb"/>
        <w:numPr>
          <w:ilvl w:val="0"/>
          <w:numId w:val="8"/>
        </w:numPr>
        <w:spacing w:line="300" w:lineRule="atLeast"/>
      </w:pPr>
      <w:r w:rsidRPr="0085331E">
        <w:rPr>
          <w:rStyle w:val="Strong"/>
          <w:rFonts w:eastAsiaTheme="majorEastAsia"/>
          <w:b w:val="0"/>
          <w:bCs w:val="0"/>
        </w:rPr>
        <w:t>VAAR Clause 852.</w:t>
      </w:r>
      <w:r w:rsidRPr="0085331E">
        <w:t>219-75. A completed signed copy of VAAR Clause 852.219-75 VA Notice of Limitations on Subcontracting-Certificate of Compliance for Services and Construction (JAN 2023) (Deviation).</w:t>
      </w:r>
    </w:p>
    <w:p w14:paraId="55187B0C" w14:textId="77777777" w:rsidR="00340BC9" w:rsidRPr="0085331E" w:rsidRDefault="00340BC9" w:rsidP="0085331E">
      <w:pPr>
        <w:pStyle w:val="NormalWeb"/>
        <w:spacing w:after="0"/>
        <w:ind w:left="1440"/>
        <w:contextualSpacing/>
      </w:pPr>
    </w:p>
    <w:p w14:paraId="55187B0D" w14:textId="77777777" w:rsidR="00340BC9" w:rsidRDefault="00340BC9">
      <w:pPr>
        <w:pStyle w:val="Heading2"/>
      </w:pPr>
      <w:bookmarkStart w:id="10" w:name="_Toc228377416"/>
      <w:proofErr w:type="gramStart"/>
      <w:r>
        <w:t>2.1  52.216</w:t>
      </w:r>
      <w:proofErr w:type="gramEnd"/>
      <w:r>
        <w:t>-1</w:t>
      </w:r>
      <w:r w:rsidRPr="00521314">
        <w:t xml:space="preserve"> </w:t>
      </w:r>
      <w:r>
        <w:t>TYPE OF CONTRACT (NOV 2025) (DEVIATION)</w:t>
      </w:r>
      <w:bookmarkEnd w:id="10"/>
    </w:p>
    <w:p w14:paraId="55187B0E" w14:textId="77777777" w:rsidR="00340BC9" w:rsidRDefault="00340BC9">
      <w:r>
        <w:t xml:space="preserve">  The Government contemplates award of a Firm-Fixed-Price contract resulting from this solicitation.</w:t>
      </w:r>
    </w:p>
    <w:p w14:paraId="55187B0F" w14:textId="77777777" w:rsidR="00340BC9" w:rsidRDefault="00340BC9" w:rsidP="00DC35FB">
      <w:pPr>
        <w:jc w:val="center"/>
      </w:pPr>
      <w:r>
        <w:t>(End of Provision)</w:t>
      </w:r>
    </w:p>
    <w:p w14:paraId="55187B10" w14:textId="77777777" w:rsidR="00340BC9" w:rsidRDefault="00340BC9">
      <w:pPr>
        <w:pStyle w:val="Heading2"/>
      </w:pPr>
      <w:bookmarkStart w:id="11" w:name="_Toc228377417"/>
      <w:proofErr w:type="gramStart"/>
      <w:r>
        <w:t>2.2  52.222</w:t>
      </w:r>
      <w:proofErr w:type="gramEnd"/>
      <w:r>
        <w:t>-</w:t>
      </w:r>
      <w:proofErr w:type="gramStart"/>
      <w:r>
        <w:t>5  CONSTRUCTION</w:t>
      </w:r>
      <w:proofErr w:type="gramEnd"/>
      <w:r>
        <w:t xml:space="preserve"> WAGE RATE REQUIREMENTS—SECONDARY SITE OF THE WORK (NOV 2025) (DEVIATION)</w:t>
      </w:r>
      <w:bookmarkEnd w:id="11"/>
    </w:p>
    <w:p w14:paraId="55187B11" w14:textId="77777777" w:rsidR="00340BC9" w:rsidRDefault="00340BC9">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55187B12" w14:textId="77777777" w:rsidR="00340BC9" w:rsidRDefault="00340BC9">
      <w:r>
        <w:t xml:space="preserve">    (2) If the offeror is unsure if a planned work site satisfies the criteria for a secondary site of the work, the offeror must request a determination from the Contracting Officer.</w:t>
      </w:r>
    </w:p>
    <w:p w14:paraId="55187B13" w14:textId="77777777" w:rsidR="00340BC9" w:rsidRDefault="00340BC9">
      <w:r>
        <w:t xml:space="preserve">  </w:t>
      </w:r>
      <w:proofErr w:type="gramStart"/>
      <w:r>
        <w:t>(b)(1) If</w:t>
      </w:r>
      <w:proofErr w:type="gramEnd"/>
      <w:r>
        <w:t xml:space="preserve"> the wage determination provided by the Government for work at the primary site of the work is not applicable to the secondary site of the work, the offeror must request a wage determination from the Contracting Officer.</w:t>
      </w:r>
    </w:p>
    <w:p w14:paraId="55187B14" w14:textId="77777777" w:rsidR="00340BC9" w:rsidRDefault="00340BC9">
      <w:r>
        <w:lastRenderedPageBreak/>
        <w:t xml:space="preserve">    (2) The due date for receipt of offers will not be extended </w:t>
      </w:r>
      <w:proofErr w:type="gramStart"/>
      <w:r>
        <w:t>as a result of</w:t>
      </w:r>
      <w:proofErr w:type="gramEnd"/>
      <w:r>
        <w:t xml:space="preserve"> an offeror's request for a wage determination for a secondary site of the work.</w:t>
      </w:r>
    </w:p>
    <w:p w14:paraId="55187B15" w14:textId="77777777" w:rsidR="00340BC9" w:rsidRDefault="00340BC9" w:rsidP="006B7BB9">
      <w:pPr>
        <w:jc w:val="center"/>
      </w:pPr>
      <w:r>
        <w:t>(End of Provision)</w:t>
      </w:r>
    </w:p>
    <w:p w14:paraId="55187B16" w14:textId="77777777" w:rsidR="00340BC9" w:rsidRDefault="00340BC9">
      <w:pPr>
        <w:pStyle w:val="Heading2"/>
      </w:pPr>
      <w:bookmarkStart w:id="12" w:name="_Toc228377418"/>
      <w:proofErr w:type="gramStart"/>
      <w:r>
        <w:t>2.3  52.225</w:t>
      </w:r>
      <w:proofErr w:type="gramEnd"/>
      <w:r>
        <w:t>-10 NOTICE OF BUY AMERICAN REQUIREMENT—CONSTRUCTION MATERIALS (MAY 2014)</w:t>
      </w:r>
      <w:bookmarkEnd w:id="12"/>
    </w:p>
    <w:p w14:paraId="55187B17" w14:textId="77777777" w:rsidR="00340BC9" w:rsidRDefault="00340BC9">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55187B18" w14:textId="77777777" w:rsidR="00340BC9" w:rsidRDefault="00340BC9">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w:t>
      </w:r>
      <w:proofErr w:type="gramStart"/>
      <w:r>
        <w:t>offer, or</w:t>
      </w:r>
      <w:proofErr w:type="gramEnd"/>
      <w:r>
        <w:t xml:space="preserve"> has not received a response to a previous request, the offeror shall include the information and supporting data in the offer.</w:t>
      </w:r>
    </w:p>
    <w:p w14:paraId="55187B19" w14:textId="77777777" w:rsidR="00340BC9" w:rsidRDefault="00340BC9">
      <w:r>
        <w:t xml:space="preserve">  (c) Evaluation of offers. </w:t>
      </w:r>
    </w:p>
    <w:p w14:paraId="55187B1A" w14:textId="77777777" w:rsidR="00340BC9" w:rsidRDefault="00340BC9">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55187B1B" w14:textId="77777777" w:rsidR="00340BC9" w:rsidRDefault="00340BC9">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55187B1C" w14:textId="77777777" w:rsidR="00340BC9" w:rsidRDefault="00340BC9">
      <w:r>
        <w:t xml:space="preserve">  (d) Alternate offers. </w:t>
      </w:r>
    </w:p>
    <w:p w14:paraId="55187B1D" w14:textId="77777777" w:rsidR="00340BC9" w:rsidRDefault="00340BC9">
      <w:r>
        <w:t xml:space="preserve">    (1) When an offer includes foreign solicitation in paragraph (b)(2) of the clause at FAR 52.225-9, the offeror also may submit an alternate offer based on use of equivalent domestic construction material.</w:t>
      </w:r>
    </w:p>
    <w:p w14:paraId="55187B1E" w14:textId="77777777" w:rsidR="00340BC9" w:rsidRDefault="00340BC9">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55187B1F" w14:textId="77777777" w:rsidR="00340BC9" w:rsidRDefault="00340BC9">
      <w:r>
        <w:t xml:space="preserve">    </w:t>
      </w:r>
      <w:proofErr w:type="gramStart"/>
      <w:r>
        <w:t>(3) If</w:t>
      </w:r>
      <w:proofErr w:type="gramEnd"/>
      <w: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w:t>
      </w:r>
      <w:r>
        <w:lastRenderedPageBreak/>
        <w:t xml:space="preserve">be required to furnish such domestic construction material. An offer based on use of </w:t>
      </w:r>
      <w:proofErr w:type="gramStart"/>
      <w:r>
        <w:t>the foreign</w:t>
      </w:r>
      <w:proofErr w:type="gramEnd"/>
      <w:r>
        <w:t xml:space="preserve"> construction material for which an exception was requested—</w:t>
      </w:r>
    </w:p>
    <w:p w14:paraId="55187B20" w14:textId="77777777" w:rsidR="00340BC9" w:rsidRDefault="00340BC9">
      <w:r>
        <w:t xml:space="preserve">      </w:t>
      </w:r>
      <w:proofErr w:type="gramStart"/>
      <w:r>
        <w:t>(i) Will</w:t>
      </w:r>
      <w:proofErr w:type="gramEnd"/>
      <w:r>
        <w:t xml:space="preserve"> be rejected as nonresponsive if this acquisition is conducted by sealed bidding; or</w:t>
      </w:r>
    </w:p>
    <w:p w14:paraId="55187B21" w14:textId="77777777" w:rsidR="00340BC9" w:rsidRDefault="00340BC9">
      <w:r>
        <w:t xml:space="preserve">      (ii) May be accepted if revised during negotiations.</w:t>
      </w:r>
    </w:p>
    <w:p w14:paraId="55187B22" w14:textId="77777777" w:rsidR="00340BC9" w:rsidRDefault="00340BC9" w:rsidP="00F93279">
      <w:pPr>
        <w:jc w:val="center"/>
      </w:pPr>
      <w:r>
        <w:t>(End of Provision)</w:t>
      </w:r>
    </w:p>
    <w:p w14:paraId="55187B23" w14:textId="77777777" w:rsidR="00340BC9" w:rsidRDefault="00340BC9">
      <w:pPr>
        <w:pStyle w:val="Heading2"/>
      </w:pPr>
      <w:bookmarkStart w:id="13" w:name="_Toc228377419"/>
      <w:proofErr w:type="gramStart"/>
      <w:r>
        <w:t>2.4  52.228</w:t>
      </w:r>
      <w:proofErr w:type="gramEnd"/>
      <w:r>
        <w:t>-</w:t>
      </w:r>
      <w:proofErr w:type="gramStart"/>
      <w:r>
        <w:t>1  BID</w:t>
      </w:r>
      <w:proofErr w:type="gramEnd"/>
      <w:r>
        <w:t xml:space="preserve"> </w:t>
      </w:r>
      <w:proofErr w:type="gramStart"/>
      <w:r>
        <w:t>GUARANTEE  (</w:t>
      </w:r>
      <w:proofErr w:type="gramEnd"/>
      <w:r>
        <w:t>SEP 1996)</w:t>
      </w:r>
      <w:bookmarkEnd w:id="13"/>
    </w:p>
    <w:p w14:paraId="55187B24" w14:textId="77777777" w:rsidR="00340BC9" w:rsidRDefault="00340BC9">
      <w:r>
        <w:t xml:space="preserve">  (a) Failure to furnish a bid guarantee in the proper form and amount, by the time set for opening of bids, may be cause for rejection of the bid.</w:t>
      </w:r>
    </w:p>
    <w:p w14:paraId="55187B25" w14:textId="77777777" w:rsidR="00340BC9" w:rsidRDefault="00340BC9">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5187B26" w14:textId="77777777" w:rsidR="00340BC9" w:rsidRDefault="00340BC9">
      <w:r>
        <w:t xml:space="preserve">    (1) To unsuccessful bidders as soon as practicable after the opening of bids; and</w:t>
      </w:r>
    </w:p>
    <w:p w14:paraId="55187B27" w14:textId="77777777" w:rsidR="00340BC9" w:rsidRDefault="00340BC9">
      <w:r>
        <w:t xml:space="preserve">    (2) To the successful bidder upon execution of contractual documents and bonds (including any necessary coinsurance or reinsurance agreements), as required by the bid as accepted.</w:t>
      </w:r>
    </w:p>
    <w:p w14:paraId="55187B28" w14:textId="77777777" w:rsidR="00340BC9" w:rsidRDefault="00340BC9">
      <w:r>
        <w:t xml:space="preserve">  (c) The amount of the bid guarantee shall be 20 percent of the bid price or $3,000,000, whichever is less.</w:t>
      </w:r>
    </w:p>
    <w:p w14:paraId="55187B29" w14:textId="77777777" w:rsidR="00340BC9" w:rsidRDefault="00340BC9">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5187B2A" w14:textId="77777777" w:rsidR="00340BC9" w:rsidRDefault="00340BC9">
      <w:r>
        <w:t xml:space="preserve">  (e) In the event the contract is terminated </w:t>
      </w:r>
      <w:proofErr w:type="gramStart"/>
      <w:r>
        <w:t>for</w:t>
      </w:r>
      <w:proofErr w:type="gramEnd"/>
      <w:r>
        <w:t xml:space="preserve"> default, the bidder is liable for any cost of acquiring the work that exceeds the amount of its bid, and the bid guarantee is available to offset the difference.</w:t>
      </w:r>
    </w:p>
    <w:p w14:paraId="55187B2B" w14:textId="77777777" w:rsidR="00340BC9" w:rsidRDefault="00340BC9" w:rsidP="009848D8">
      <w:pPr>
        <w:jc w:val="center"/>
      </w:pPr>
      <w:r>
        <w:t>(End of Provision)</w:t>
      </w:r>
    </w:p>
    <w:p w14:paraId="55187B2C" w14:textId="77777777" w:rsidR="00340BC9" w:rsidRDefault="00340BC9">
      <w:pPr>
        <w:pStyle w:val="Heading2"/>
      </w:pPr>
      <w:bookmarkStart w:id="14" w:name="_Toc228377420"/>
      <w:proofErr w:type="gramStart"/>
      <w:r>
        <w:t>2.5  52.233</w:t>
      </w:r>
      <w:proofErr w:type="gramEnd"/>
      <w:r>
        <w:t>-</w:t>
      </w:r>
      <w:proofErr w:type="gramStart"/>
      <w:r>
        <w:t>2  SERVICE</w:t>
      </w:r>
      <w:proofErr w:type="gramEnd"/>
      <w:r>
        <w:t xml:space="preserve"> OF </w:t>
      </w:r>
      <w:proofErr w:type="gramStart"/>
      <w:r>
        <w:t>PROTEST  (</w:t>
      </w:r>
      <w:proofErr w:type="gramEnd"/>
      <w:r>
        <w:t>SEP 2006)</w:t>
      </w:r>
      <w:bookmarkEnd w:id="14"/>
    </w:p>
    <w:p w14:paraId="55187B2D" w14:textId="77777777" w:rsidR="00340BC9" w:rsidRDefault="00340BC9"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5187B2E" w14:textId="77777777" w:rsidR="00340BC9" w:rsidRDefault="00340BC9" w:rsidP="007132EA">
      <w:r>
        <w:t xml:space="preserve">     CONTRACTING OFFICER</w:t>
      </w:r>
    </w:p>
    <w:p w14:paraId="55187B2F" w14:textId="77777777" w:rsidR="00340BC9" w:rsidRDefault="00340BC9">
      <w:pPr>
        <w:pStyle w:val="NoSpacing"/>
      </w:pPr>
      <w:r>
        <w:t xml:space="preserve">     TABITHA CONTRERAS</w:t>
      </w:r>
    </w:p>
    <w:p w14:paraId="55187B30" w14:textId="77777777" w:rsidR="00340BC9" w:rsidRDefault="00340BC9">
      <w:r>
        <w:t xml:space="preserve">     Hand-Carried Address:</w:t>
      </w:r>
    </w:p>
    <w:p w14:paraId="55187B31" w14:textId="77777777" w:rsidR="00340BC9" w:rsidRDefault="00340BC9" w:rsidP="007132EA">
      <w:r>
        <w:t xml:space="preserve">     </w:t>
      </w:r>
    </w:p>
    <w:p w14:paraId="55187B32" w14:textId="77777777" w:rsidR="00340BC9" w:rsidRDefault="00340BC9">
      <w:pPr>
        <w:pStyle w:val="NoSpacing"/>
      </w:pPr>
      <w:r>
        <w:lastRenderedPageBreak/>
        <w:t xml:space="preserve">     Network Contracting Office (NCO) 16</w:t>
      </w:r>
    </w:p>
    <w:p w14:paraId="55187B33" w14:textId="77777777" w:rsidR="00340BC9" w:rsidRDefault="00340BC9">
      <w:pPr>
        <w:pStyle w:val="NoSpacing"/>
      </w:pPr>
      <w:r>
        <w:t xml:space="preserve">     5075 Westheimer Road Suite 750</w:t>
      </w:r>
    </w:p>
    <w:p w14:paraId="55187B34" w14:textId="77777777" w:rsidR="00340BC9" w:rsidRDefault="00340BC9">
      <w:pPr>
        <w:pStyle w:val="NoSpacing"/>
      </w:pPr>
      <w:r>
        <w:t xml:space="preserve">     </w:t>
      </w:r>
    </w:p>
    <w:p w14:paraId="55187B35" w14:textId="77777777" w:rsidR="00340BC9" w:rsidRDefault="00340BC9">
      <w:pPr>
        <w:pStyle w:val="NoSpacing"/>
      </w:pPr>
      <w:r>
        <w:t xml:space="preserve">     Houston TX  77056</w:t>
      </w:r>
    </w:p>
    <w:p w14:paraId="55187B36" w14:textId="77777777" w:rsidR="00340BC9" w:rsidRDefault="00340BC9" w:rsidP="007132EA">
      <w:r>
        <w:t xml:space="preserve">     Mailing Address:</w:t>
      </w:r>
    </w:p>
    <w:p w14:paraId="55187B37" w14:textId="77777777" w:rsidR="00340BC9" w:rsidRDefault="00340BC9" w:rsidP="007132EA">
      <w:r>
        <w:t xml:space="preserve">     Department of Veterans Affairs</w:t>
      </w:r>
    </w:p>
    <w:p w14:paraId="55187B38" w14:textId="77777777" w:rsidR="00340BC9" w:rsidRDefault="00340BC9">
      <w:pPr>
        <w:pStyle w:val="NoSpacing"/>
      </w:pPr>
      <w:r>
        <w:t xml:space="preserve">     Network Contracting Office (NCO) 16</w:t>
      </w:r>
    </w:p>
    <w:p w14:paraId="55187B39" w14:textId="77777777" w:rsidR="00340BC9" w:rsidRDefault="00340BC9">
      <w:pPr>
        <w:pStyle w:val="NoSpacing"/>
      </w:pPr>
      <w:r>
        <w:t xml:space="preserve">     5075 Westheimer Road Suite 750</w:t>
      </w:r>
    </w:p>
    <w:p w14:paraId="55187B3A" w14:textId="77777777" w:rsidR="00340BC9" w:rsidRDefault="00340BC9">
      <w:pPr>
        <w:pStyle w:val="NoSpacing"/>
      </w:pPr>
      <w:r>
        <w:t xml:space="preserve">     </w:t>
      </w:r>
    </w:p>
    <w:p w14:paraId="55187B3B" w14:textId="77777777" w:rsidR="00340BC9" w:rsidRDefault="00340BC9">
      <w:pPr>
        <w:pStyle w:val="NoSpacing"/>
      </w:pPr>
      <w:r>
        <w:t xml:space="preserve">     Houston TX  77056</w:t>
      </w:r>
    </w:p>
    <w:p w14:paraId="55187B3C" w14:textId="77777777" w:rsidR="00340BC9" w:rsidRDefault="00340BC9">
      <w:r>
        <w:t xml:space="preserve">  (b) The copy of any protest shall be received in the office designated above within one day of filing a protest with the GAO.</w:t>
      </w:r>
    </w:p>
    <w:p w14:paraId="55187B3D" w14:textId="77777777" w:rsidR="00340BC9" w:rsidRDefault="00340BC9" w:rsidP="003E6486">
      <w:pPr>
        <w:jc w:val="center"/>
      </w:pPr>
      <w:r>
        <w:t>(End of Provision)</w:t>
      </w:r>
    </w:p>
    <w:p w14:paraId="55187B3E" w14:textId="77777777" w:rsidR="00340BC9" w:rsidRDefault="00340BC9">
      <w:pPr>
        <w:pStyle w:val="Heading2"/>
      </w:pPr>
      <w:bookmarkStart w:id="15" w:name="_Toc228377421"/>
      <w:proofErr w:type="gramStart"/>
      <w:r>
        <w:t>2.6  52.236</w:t>
      </w:r>
      <w:proofErr w:type="gramEnd"/>
      <w:r>
        <w:t>-</w:t>
      </w:r>
      <w:proofErr w:type="gramStart"/>
      <w:r>
        <w:t>27  SITE</w:t>
      </w:r>
      <w:proofErr w:type="gramEnd"/>
      <w:r>
        <w:t xml:space="preserve"> VISIT (</w:t>
      </w:r>
      <w:proofErr w:type="gramStart"/>
      <w:r>
        <w:t>CONSTRUCTION)  (</w:t>
      </w:r>
      <w:proofErr w:type="gramEnd"/>
      <w:r>
        <w:t xml:space="preserve">FEB 1995) ALTERNATE </w:t>
      </w:r>
      <w:proofErr w:type="gramStart"/>
      <w:r>
        <w:t>I  (</w:t>
      </w:r>
      <w:proofErr w:type="gramEnd"/>
      <w:r>
        <w:t>FEB 1995)</w:t>
      </w:r>
      <w:bookmarkEnd w:id="15"/>
    </w:p>
    <w:p w14:paraId="55187B3F" w14:textId="77777777" w:rsidR="00340BC9" w:rsidRDefault="00340BC9">
      <w:r>
        <w:t xml:space="preserve">  (a) The clauses at 52.236-2, Differing Site Conditions, and 52.236-3, Site Investigations and Conditions Affecting the Work, will be included in any contract awarded </w:t>
      </w:r>
      <w:proofErr w:type="gramStart"/>
      <w:r>
        <w:t>as a result of</w:t>
      </w:r>
      <w:proofErr w:type="gramEnd"/>
      <w:r>
        <w:t xml:space="preserve"> this solicitation. Accordingly, offerors or quoters are urged and expected to inspect the site where the work will be performed.</w:t>
      </w:r>
    </w:p>
    <w:p w14:paraId="55187B40" w14:textId="77777777" w:rsidR="00340BC9" w:rsidRDefault="00340BC9">
      <w:r>
        <w:t xml:space="preserve">  (b) An organized site visit has been scheduled for—</w:t>
      </w:r>
    </w:p>
    <w:p w14:paraId="55187B41" w14:textId="77777777" w:rsidR="00340BC9" w:rsidRDefault="00340BC9">
      <w:r>
        <w:t xml:space="preserve">  05/8/2026 at 9am Central</w:t>
      </w:r>
    </w:p>
    <w:p w14:paraId="55187B42" w14:textId="77777777" w:rsidR="00340BC9" w:rsidRDefault="00340BC9">
      <w:r>
        <w:t xml:space="preserve">  (c) Participants will meet at—</w:t>
      </w:r>
    </w:p>
    <w:p w14:paraId="55187B43" w14:textId="77777777" w:rsidR="00340BC9" w:rsidRDefault="00340BC9">
      <w:r>
        <w:t xml:space="preserve">  MEDVAMC email tabitha.contreras@va.gov for exact location</w:t>
      </w:r>
    </w:p>
    <w:p w14:paraId="55187B44" w14:textId="77777777" w:rsidR="00340BC9" w:rsidRDefault="00340BC9" w:rsidP="00E5565B">
      <w:pPr>
        <w:jc w:val="center"/>
      </w:pPr>
      <w:r>
        <w:t>(End of Provision)</w:t>
      </w:r>
    </w:p>
    <w:p w14:paraId="55187B45" w14:textId="77777777" w:rsidR="00340BC9" w:rsidRDefault="00340BC9">
      <w:pPr>
        <w:pStyle w:val="Heading2"/>
      </w:pPr>
      <w:bookmarkStart w:id="16" w:name="_Toc228377422"/>
      <w:proofErr w:type="gramStart"/>
      <w:r>
        <w:t>2.7  52.240</w:t>
      </w:r>
      <w:proofErr w:type="gramEnd"/>
      <w:r>
        <w:t>-</w:t>
      </w:r>
      <w:proofErr w:type="gramStart"/>
      <w:r>
        <w:t>90  SECURITY</w:t>
      </w:r>
      <w:proofErr w:type="gramEnd"/>
      <w:r>
        <w:t xml:space="preserve"> PROHIBITIONS AND EXCLUSIONS REPRESENTATIONS AND CERTIFICATIONS (NOV 2025) (DEVIATION)</w:t>
      </w:r>
      <w:bookmarkEnd w:id="16"/>
    </w:p>
    <w:p w14:paraId="55187B46" w14:textId="77777777" w:rsidR="00340BC9" w:rsidRPr="00783A32" w:rsidRDefault="00340BC9" w:rsidP="00783A32">
      <w:r>
        <w:t xml:space="preserve">  </w:t>
      </w:r>
      <w:r w:rsidRPr="00783A32">
        <w:t>(a)</w:t>
      </w:r>
      <w:r>
        <w:t xml:space="preserve"> </w:t>
      </w:r>
      <w:r w:rsidRPr="00783A32">
        <w:rPr>
          <w:i/>
          <w:iCs/>
        </w:rPr>
        <w:t>Definitions.</w:t>
      </w:r>
      <w:r>
        <w:t xml:space="preserve"> </w:t>
      </w:r>
      <w:r w:rsidRPr="00783A32">
        <w:t>As used in this provision—</w:t>
      </w:r>
    </w:p>
    <w:p w14:paraId="55187B47" w14:textId="77777777" w:rsidR="00340BC9" w:rsidRPr="00783A32" w:rsidRDefault="00340BC9"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5187B48" w14:textId="77777777" w:rsidR="00340BC9" w:rsidRPr="00783A32" w:rsidRDefault="00340BC9"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5187B49" w14:textId="77777777" w:rsidR="00340BC9" w:rsidRPr="00783A32" w:rsidRDefault="00340BC9"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5187B4A" w14:textId="77777777" w:rsidR="00340BC9" w:rsidRPr="00783A32" w:rsidRDefault="00340BC9" w:rsidP="00783A32">
      <w:r>
        <w:lastRenderedPageBreak/>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5187B4B" w14:textId="77777777" w:rsidR="00340BC9" w:rsidRPr="00783A32" w:rsidRDefault="00340BC9" w:rsidP="00783A32">
      <w:r>
        <w:t xml:space="preserve">    </w:t>
      </w:r>
      <w:r w:rsidRPr="00783A32">
        <w:t>(2)</w:t>
      </w:r>
      <w:r>
        <w:t xml:space="preserve"> </w:t>
      </w:r>
      <w:r w:rsidRPr="00783A32">
        <w:t>Marginalized areas in Northern Sudan described in section 4(9) of such Act.</w:t>
      </w:r>
    </w:p>
    <w:p w14:paraId="55187B4C" w14:textId="77777777" w:rsidR="00340BC9" w:rsidRPr="00783A32" w:rsidRDefault="00340BC9"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5187B4D" w14:textId="77777777" w:rsidR="00340BC9" w:rsidRPr="00783A32" w:rsidRDefault="00340BC9"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5187B4E" w14:textId="77777777" w:rsidR="00340BC9" w:rsidRPr="00783A32" w:rsidRDefault="00340BC9"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5187B4F" w14:textId="77777777" w:rsidR="00340BC9" w:rsidRPr="00783A32" w:rsidRDefault="00340BC9"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5187B50" w14:textId="77777777" w:rsidR="00340BC9" w:rsidRPr="00783A32" w:rsidRDefault="00340BC9"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5187B51" w14:textId="77777777" w:rsidR="00340BC9" w:rsidRPr="00783A32" w:rsidRDefault="00340BC9" w:rsidP="00783A32">
      <w:r>
        <w:t xml:space="preserve">    </w:t>
      </w:r>
      <w:r w:rsidRPr="00783A32">
        <w:t>(5)</w:t>
      </w:r>
      <w:r>
        <w:t xml:space="preserve"> </w:t>
      </w:r>
      <w:r w:rsidRPr="00783A32">
        <w:t>Consist of providing goods or services that are used only to promote health or education; or</w:t>
      </w:r>
    </w:p>
    <w:p w14:paraId="55187B52" w14:textId="77777777" w:rsidR="00340BC9" w:rsidRPr="00783A32" w:rsidRDefault="00340BC9" w:rsidP="00783A32">
      <w:r>
        <w:t xml:space="preserve">    </w:t>
      </w:r>
      <w:r w:rsidRPr="00783A32">
        <w:t>(6)</w:t>
      </w:r>
      <w:r>
        <w:t xml:space="preserve"> </w:t>
      </w:r>
      <w:r w:rsidRPr="00783A32">
        <w:t>Have been voluntarily suspended.</w:t>
      </w:r>
    </w:p>
    <w:p w14:paraId="55187B53" w14:textId="77777777" w:rsidR="00340BC9" w:rsidRPr="00783A32" w:rsidRDefault="00340BC9" w:rsidP="00783A32">
      <w:r>
        <w:rPr>
          <w:i/>
          <w:iCs/>
        </w:rPr>
        <w:t xml:space="preserve">  </w:t>
      </w:r>
      <w:r w:rsidRPr="00783A32">
        <w:rPr>
          <w:i/>
          <w:iCs/>
        </w:rPr>
        <w:t>Sensitive technology</w:t>
      </w:r>
      <w:r w:rsidRPr="00783A32">
        <w:t>—</w:t>
      </w:r>
    </w:p>
    <w:p w14:paraId="55187B54" w14:textId="77777777" w:rsidR="00340BC9" w:rsidRPr="00783A32" w:rsidRDefault="00340BC9" w:rsidP="00783A32">
      <w:r>
        <w:t xml:space="preserve">    </w:t>
      </w:r>
      <w:r w:rsidRPr="00783A32">
        <w:t>(1)</w:t>
      </w:r>
      <w:r>
        <w:t xml:space="preserve"> </w:t>
      </w:r>
      <w:r w:rsidRPr="00783A32">
        <w:t>Means hardware, software, telecommunications equipment, or any other technology that is to be used specifically—</w:t>
      </w:r>
    </w:p>
    <w:p w14:paraId="55187B55" w14:textId="77777777" w:rsidR="00340BC9" w:rsidRPr="00783A32" w:rsidRDefault="00340BC9" w:rsidP="00783A32">
      <w:r>
        <w:t xml:space="preserve">      </w:t>
      </w:r>
      <w:r w:rsidRPr="00783A32">
        <w:t>(i)</w:t>
      </w:r>
      <w:r>
        <w:t xml:space="preserve"> </w:t>
      </w:r>
      <w:r w:rsidRPr="00783A32">
        <w:t>To restrict the free flow of unbiased information in Iran; or</w:t>
      </w:r>
    </w:p>
    <w:p w14:paraId="55187B56" w14:textId="77777777" w:rsidR="00340BC9" w:rsidRPr="00783A32" w:rsidRDefault="00340BC9" w:rsidP="00783A32">
      <w:r>
        <w:t xml:space="preserve">      </w:t>
      </w:r>
      <w:r w:rsidRPr="00783A32">
        <w:t>(ii)</w:t>
      </w:r>
      <w:r>
        <w:t xml:space="preserve"> </w:t>
      </w:r>
      <w:r w:rsidRPr="00783A32">
        <w:t>To disrupt, monitor, or otherwise restrict speech of the people of Iran; and</w:t>
      </w:r>
    </w:p>
    <w:p w14:paraId="55187B57" w14:textId="77777777" w:rsidR="00340BC9" w:rsidRPr="00783A32" w:rsidRDefault="00340BC9"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5187B58" w14:textId="77777777" w:rsidR="00340BC9" w:rsidRPr="00783A32" w:rsidRDefault="00340BC9" w:rsidP="00783A32">
      <w:r>
        <w:t xml:space="preserve">  </w:t>
      </w:r>
      <w:r w:rsidRPr="00783A32">
        <w:t>(b)</w:t>
      </w:r>
      <w:r>
        <w:t xml:space="preserve"> </w:t>
      </w:r>
      <w:r w:rsidRPr="00783A32">
        <w:rPr>
          <w:i/>
          <w:iCs/>
        </w:rPr>
        <w:t>Procedures</w:t>
      </w:r>
      <w:r w:rsidRPr="00783A32">
        <w:t>.</w:t>
      </w:r>
    </w:p>
    <w:p w14:paraId="55187B59" w14:textId="77777777" w:rsidR="00340BC9" w:rsidRPr="00783A32" w:rsidRDefault="00340BC9"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1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5187B5A" w14:textId="77777777" w:rsidR="00340BC9" w:rsidRPr="00783A32" w:rsidRDefault="00340BC9" w:rsidP="00783A32">
      <w:r>
        <w:t xml:space="preserve">    </w:t>
      </w:r>
      <w:r w:rsidRPr="00783A32">
        <w:t>(2)</w:t>
      </w:r>
      <w:r>
        <w:t xml:space="preserve"> </w:t>
      </w:r>
      <w:r w:rsidRPr="00783A32">
        <w:rPr>
          <w:i/>
          <w:iCs/>
        </w:rPr>
        <w:t>FASCSA Orders</w:t>
      </w:r>
      <w:r w:rsidRPr="00783A32">
        <w:t>.</w:t>
      </w:r>
    </w:p>
    <w:p w14:paraId="55187B5B" w14:textId="77777777" w:rsidR="00340BC9" w:rsidRPr="00783A32" w:rsidRDefault="00340BC9"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5187B5C" w14:textId="77777777" w:rsidR="00340BC9" w:rsidRPr="00783A32" w:rsidRDefault="00340BC9"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5187B5D" w14:textId="77777777" w:rsidR="00340BC9" w:rsidRPr="00783A32" w:rsidRDefault="00340BC9" w:rsidP="00783A32">
      <w:r>
        <w:t xml:space="preserve">      </w:t>
      </w:r>
      <w:r w:rsidRPr="00783A32">
        <w:t>(iii)</w:t>
      </w:r>
      <w:r>
        <w:t xml:space="preserve"> </w:t>
      </w:r>
      <w:r w:rsidRPr="00783A32">
        <w:t>FASCSA orders issued after the date of solicitation do not apply unless added by an amendment to the solicitation.</w:t>
      </w:r>
    </w:p>
    <w:p w14:paraId="55187B5E" w14:textId="77777777" w:rsidR="00340BC9" w:rsidRPr="00783A32" w:rsidRDefault="00340BC9"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5187B5F" w14:textId="77777777" w:rsidR="00340BC9" w:rsidRPr="00783A32" w:rsidRDefault="00340BC9"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5187B60" w14:textId="77777777" w:rsidR="00340BC9" w:rsidRPr="00783A32" w:rsidRDefault="00340BC9"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5187B61" w14:textId="77777777" w:rsidR="00340BC9" w:rsidRPr="00783A32" w:rsidRDefault="00340BC9"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5187B62" w14:textId="77777777" w:rsidR="00340BC9" w:rsidRPr="00783A32" w:rsidRDefault="00340BC9"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5187B63" w14:textId="77777777" w:rsidR="00340BC9" w:rsidRPr="00783A32" w:rsidRDefault="00340BC9" w:rsidP="00783A32">
      <w:r>
        <w:t xml:space="preserve">  </w:t>
      </w:r>
      <w:r w:rsidRPr="00783A32">
        <w:t>(f)</w:t>
      </w:r>
      <w:r>
        <w:t xml:space="preserve"> </w:t>
      </w:r>
      <w:r w:rsidRPr="00783A32">
        <w:rPr>
          <w:i/>
          <w:iCs/>
        </w:rPr>
        <w:t>Iran Representation and Certifications</w:t>
      </w:r>
      <w:r w:rsidRPr="00783A32">
        <w:t>.</w:t>
      </w:r>
    </w:p>
    <w:p w14:paraId="55187B64" w14:textId="77777777" w:rsidR="00340BC9" w:rsidRPr="00783A32" w:rsidRDefault="00340BC9"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5187B65" w14:textId="77777777" w:rsidR="00340BC9" w:rsidRPr="00783A32" w:rsidRDefault="00340BC9"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5187B66" w14:textId="77777777" w:rsidR="00340BC9" w:rsidRPr="00783A32" w:rsidRDefault="00340BC9"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5187B67" w14:textId="77777777" w:rsidR="00340BC9" w:rsidRPr="00783A32" w:rsidRDefault="00340BC9"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17" w:history="1">
        <w:r w:rsidRPr="00FC16F2">
          <w:rPr>
            <w:rStyle w:val="Hyperlink"/>
            <w:i/>
            <w:iCs/>
          </w:rPr>
          <w:t>https://www.treasury.gov/resource-center/sanctions/SDN-List/Pages/default.aspx</w:t>
        </w:r>
      </w:hyperlink>
      <w:r w:rsidRPr="00783A32">
        <w:t>)</w:t>
      </w:r>
    </w:p>
    <w:p w14:paraId="55187B68" w14:textId="77777777" w:rsidR="00340BC9" w:rsidRPr="00783A32" w:rsidRDefault="00340BC9"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5187B69" w14:textId="77777777" w:rsidR="00340BC9" w:rsidRPr="00783A32" w:rsidRDefault="00340BC9"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5187B6A" w14:textId="77777777" w:rsidR="00340BC9" w:rsidRPr="00783A32" w:rsidRDefault="00340BC9"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5187B6B" w14:textId="77777777" w:rsidR="00340BC9" w:rsidRPr="00783A32" w:rsidRDefault="00340BC9" w:rsidP="00783A32">
      <w:r>
        <w:t xml:space="preserve">      </w:t>
      </w:r>
      <w:r w:rsidRPr="00783A32">
        <w:t>(iii)</w:t>
      </w:r>
      <w:r>
        <w:t xml:space="preserve"> </w:t>
      </w:r>
      <w:r w:rsidRPr="00783A32">
        <w:t>The offeror shall email questions concerning sensitive technology to the Department of State at</w:t>
      </w:r>
      <w:r>
        <w:t xml:space="preserve"> </w:t>
      </w:r>
      <w:hyperlink r:id="rId18" w:history="1">
        <w:r w:rsidRPr="00FC16F2">
          <w:rPr>
            <w:rStyle w:val="Hyperlink"/>
            <w:i/>
            <w:iCs/>
          </w:rPr>
          <w:t>CISADA106@state.gov</w:t>
        </w:r>
      </w:hyperlink>
      <w:r w:rsidRPr="00783A32">
        <w:t>.</w:t>
      </w:r>
    </w:p>
    <w:p w14:paraId="55187B6C" w14:textId="77777777" w:rsidR="00340BC9" w:rsidRPr="00783A32" w:rsidRDefault="00340BC9" w:rsidP="00783A32">
      <w:r>
        <w:t xml:space="preserve">  </w:t>
      </w:r>
      <w:r w:rsidRPr="00783A32">
        <w:t>(g)</w:t>
      </w:r>
      <w:r>
        <w:t xml:space="preserve"> </w:t>
      </w:r>
      <w:r w:rsidRPr="00783A32">
        <w:rPr>
          <w:i/>
          <w:iCs/>
        </w:rPr>
        <w:t>Disclosure</w:t>
      </w:r>
      <w:r w:rsidRPr="00783A32">
        <w:t>.</w:t>
      </w:r>
    </w:p>
    <w:p w14:paraId="55187B6D" w14:textId="77777777" w:rsidR="00340BC9" w:rsidRPr="00783A32" w:rsidRDefault="00340BC9"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5187B6E" w14:textId="77777777" w:rsidR="00340BC9" w:rsidRPr="00783A32" w:rsidRDefault="00340BC9"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5187B6F" w14:textId="77777777" w:rsidR="00340BC9" w:rsidRPr="00783A32" w:rsidRDefault="00340BC9"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5187B70" w14:textId="77777777" w:rsidR="00340BC9" w:rsidRPr="00783A32" w:rsidRDefault="00340BC9"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5187B71" w14:textId="77777777" w:rsidR="00340BC9" w:rsidRPr="00783A32" w:rsidRDefault="00340BC9"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5187B72" w14:textId="77777777" w:rsidR="00340BC9" w:rsidRPr="00783A32" w:rsidRDefault="00340BC9"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5187B73" w14:textId="77777777" w:rsidR="00340BC9" w:rsidRPr="00783A32" w:rsidRDefault="00340BC9"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5187B74" w14:textId="77777777" w:rsidR="00340BC9" w:rsidRPr="00783A32" w:rsidRDefault="00340BC9" w:rsidP="00783A32">
      <w:r>
        <w:lastRenderedPageBreak/>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5187B75" w14:textId="77777777" w:rsidR="00340BC9" w:rsidRPr="00783A32" w:rsidRDefault="00340BC9" w:rsidP="00783A32">
      <w:r>
        <w:t xml:space="preserve">      </w:t>
      </w:r>
      <w:r w:rsidRPr="00783A32">
        <w:t>(viii)</w:t>
      </w:r>
      <w:r>
        <w:t xml:space="preserve"> </w:t>
      </w:r>
      <w:r w:rsidRPr="00783A32">
        <w:t>If the product or service is related to item maintenance, include the following information on the item being maintained:</w:t>
      </w:r>
    </w:p>
    <w:p w14:paraId="55187B76" w14:textId="77777777" w:rsidR="00340BC9" w:rsidRPr="00783A32" w:rsidRDefault="00340BC9" w:rsidP="00783A32">
      <w:r>
        <w:t xml:space="preserve">        </w:t>
      </w:r>
      <w:r w:rsidRPr="00783A32">
        <w:t>(A)</w:t>
      </w:r>
      <w:r>
        <w:t xml:space="preserve"> </w:t>
      </w:r>
      <w:proofErr w:type="gramStart"/>
      <w:r w:rsidRPr="00783A32">
        <w:t>Brand;</w:t>
      </w:r>
      <w:proofErr w:type="gramEnd"/>
    </w:p>
    <w:p w14:paraId="55187B77" w14:textId="77777777" w:rsidR="00340BC9" w:rsidRPr="00783A32" w:rsidRDefault="00340BC9" w:rsidP="00783A32">
      <w:r>
        <w:t xml:space="preserve">        </w:t>
      </w:r>
      <w:r w:rsidRPr="00783A32">
        <w:t>(B)</w:t>
      </w:r>
      <w:r>
        <w:t xml:space="preserve"> </w:t>
      </w:r>
      <w:r w:rsidRPr="00783A32">
        <w:t>Model number, OEM number, manufacturer part number, or wholesaler number; and</w:t>
      </w:r>
    </w:p>
    <w:p w14:paraId="55187B78" w14:textId="77777777" w:rsidR="00340BC9" w:rsidRPr="00783A32" w:rsidRDefault="00340BC9" w:rsidP="00783A32">
      <w:r>
        <w:t xml:space="preserve">        </w:t>
      </w:r>
      <w:r w:rsidRPr="00783A32">
        <w:t>(C)</w:t>
      </w:r>
      <w:r>
        <w:t xml:space="preserve"> </w:t>
      </w:r>
      <w:r w:rsidRPr="00783A32">
        <w:t>Item description, as applicable.</w:t>
      </w:r>
    </w:p>
    <w:p w14:paraId="55187B79" w14:textId="77777777" w:rsidR="00340BC9" w:rsidRPr="00783A32" w:rsidRDefault="00340BC9" w:rsidP="00783A32">
      <w:r>
        <w:t xml:space="preserve">      </w:t>
      </w:r>
      <w:r w:rsidRPr="00783A32">
        <w:t>(ix)</w:t>
      </w:r>
      <w:r>
        <w:t xml:space="preserve"> </w:t>
      </w:r>
      <w:r w:rsidRPr="00783A32">
        <w:t>Any readily available information about mitigation actions undertaken or recommended.</w:t>
      </w:r>
    </w:p>
    <w:p w14:paraId="55187B7A" w14:textId="77777777" w:rsidR="00340BC9" w:rsidRPr="00783A32" w:rsidRDefault="00340BC9" w:rsidP="00783A32">
      <w:r>
        <w:t xml:space="preserve">    </w:t>
      </w:r>
      <w:r w:rsidRPr="00783A32">
        <w:t>(2)</w:t>
      </w:r>
      <w:r>
        <w:t xml:space="preserve"> </w:t>
      </w:r>
      <w:r w:rsidRPr="00783A32">
        <w:t>If a disclosure is required to be submitted to a contracting office, the offeror shall submit the disclosure as follows:</w:t>
      </w:r>
    </w:p>
    <w:p w14:paraId="55187B7B" w14:textId="77777777" w:rsidR="00340BC9" w:rsidRPr="00783A32" w:rsidRDefault="00340BC9" w:rsidP="00783A32">
      <w:r>
        <w:t xml:space="preserve">      </w:t>
      </w:r>
      <w:r w:rsidRPr="00783A32">
        <w:t>(i)</w:t>
      </w:r>
      <w:r>
        <w:t xml:space="preserve"> </w:t>
      </w:r>
      <w:r w:rsidRPr="00783A32">
        <w:t xml:space="preserve">If a Department of Defense contracting office, the offeror shall submit the disclosure to the website at </w:t>
      </w:r>
      <w:hyperlink r:id="rId19" w:history="1">
        <w:r w:rsidRPr="00AA01EB">
          <w:rPr>
            <w:rStyle w:val="Hyperlink"/>
            <w:i/>
            <w:iCs/>
          </w:rPr>
          <w:t>https://dibnet.dod.mil</w:t>
        </w:r>
      </w:hyperlink>
      <w:r w:rsidRPr="00783A32">
        <w:t>.</w:t>
      </w:r>
    </w:p>
    <w:p w14:paraId="55187B7C" w14:textId="77777777" w:rsidR="00340BC9" w:rsidRPr="00783A32" w:rsidRDefault="00340BC9" w:rsidP="00783A32">
      <w:r>
        <w:t xml:space="preserve">      </w:t>
      </w:r>
      <w:r w:rsidRPr="00783A32">
        <w:t>(ii)</w:t>
      </w:r>
      <w:r>
        <w:t xml:space="preserve"> </w:t>
      </w:r>
      <w:r w:rsidRPr="00783A32">
        <w:t>For all other contracting offices, the Offeror shall submit the disclosure to the Contracting Officer.</w:t>
      </w:r>
    </w:p>
    <w:p w14:paraId="55187B7D" w14:textId="77777777" w:rsidR="00340BC9" w:rsidRPr="00783A32" w:rsidRDefault="00340BC9"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5187B7E" w14:textId="77777777" w:rsidR="00340BC9" w:rsidRPr="004013C4" w:rsidRDefault="00340BC9"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5187B7F" w14:textId="77777777" w:rsidR="00340BC9" w:rsidRDefault="00340BC9" w:rsidP="001C4DDA">
      <w:pPr>
        <w:jc w:val="center"/>
      </w:pPr>
      <w:r>
        <w:t>(End of Provision)</w:t>
      </w:r>
    </w:p>
    <w:p w14:paraId="55187B80" w14:textId="77777777" w:rsidR="00340BC9" w:rsidRDefault="00340BC9">
      <w:pPr>
        <w:pStyle w:val="Heading2"/>
      </w:pPr>
      <w:bookmarkStart w:id="17" w:name="_Toc228377423"/>
      <w:proofErr w:type="gramStart"/>
      <w:r>
        <w:t>2.8  52.252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7"/>
    </w:p>
    <w:p w14:paraId="55187B81" w14:textId="77777777" w:rsidR="00340BC9" w:rsidRDefault="00340BC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5187B82" w14:textId="77777777" w:rsidR="00340BC9" w:rsidRDefault="00340BC9" w:rsidP="004C2BF1">
      <w:pPr>
        <w:pStyle w:val="NoSpacing"/>
        <w:spacing w:before="160"/>
      </w:pPr>
      <w:r>
        <w:t xml:space="preserve">  https://www.acquisition.gov/browse/index/far</w:t>
      </w:r>
    </w:p>
    <w:p w14:paraId="55187B83" w14:textId="28237420" w:rsidR="00340BC9" w:rsidRDefault="00340BC9">
      <w:pPr>
        <w:pStyle w:val="NoSpacing"/>
      </w:pPr>
      <w:r>
        <w:t xml:space="preserve">  https://www.va.gov/oal/library/vaar/</w:t>
      </w:r>
    </w:p>
    <w:p w14:paraId="732AB4A2" w14:textId="77777777" w:rsidR="00340BC9" w:rsidRDefault="00340BC9">
      <w:pPr>
        <w:rPr>
          <w:rFonts w:eastAsiaTheme="minorHAnsi"/>
        </w:rPr>
      </w:pPr>
      <w:r>
        <w:br w:type="page"/>
      </w:r>
    </w:p>
    <w:p w14:paraId="7521AE2A" w14:textId="77777777" w:rsidR="00340BC9" w:rsidRDefault="00340BC9">
      <w:pPr>
        <w:pStyle w:val="NoSpacing"/>
      </w:pPr>
    </w:p>
    <w:p w14:paraId="55187B84" w14:textId="77777777" w:rsidR="00340BC9" w:rsidRDefault="00340BC9">
      <w:pPr>
        <w:pStyle w:val="NoSpacing"/>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82302" w14:paraId="55187B89" w14:textId="77777777">
        <w:tc>
          <w:tcPr>
            <w:tcW w:w="1440" w:type="dxa"/>
          </w:tcPr>
          <w:p w14:paraId="55187B86" w14:textId="6935047A" w:rsidR="00482302" w:rsidRDefault="00340BC9">
            <w:pPr>
              <w:pStyle w:val="ByReference"/>
            </w:pPr>
            <w:r>
              <w:br w:type="page"/>
            </w:r>
            <w:r>
              <w:rPr>
                <w:b/>
                <w:u w:val="single"/>
              </w:rPr>
              <w:t>FAR Number</w:t>
            </w:r>
          </w:p>
        </w:tc>
        <w:tc>
          <w:tcPr>
            <w:tcW w:w="6192" w:type="dxa"/>
          </w:tcPr>
          <w:p w14:paraId="55187B87" w14:textId="77777777" w:rsidR="00482302" w:rsidRDefault="00340BC9">
            <w:pPr>
              <w:pStyle w:val="ByReference"/>
            </w:pPr>
            <w:r>
              <w:rPr>
                <w:b/>
                <w:u w:val="single"/>
              </w:rPr>
              <w:t>Title</w:t>
            </w:r>
          </w:p>
        </w:tc>
        <w:tc>
          <w:tcPr>
            <w:tcW w:w="1440" w:type="dxa"/>
          </w:tcPr>
          <w:p w14:paraId="55187B88" w14:textId="77777777" w:rsidR="00482302" w:rsidRDefault="00340BC9">
            <w:pPr>
              <w:pStyle w:val="ByReference"/>
            </w:pPr>
            <w:r>
              <w:rPr>
                <w:b/>
                <w:u w:val="single"/>
              </w:rPr>
              <w:t>Date</w:t>
            </w:r>
          </w:p>
        </w:tc>
      </w:tr>
      <w:tr w:rsidR="00482302" w14:paraId="55187B8D" w14:textId="77777777">
        <w:tc>
          <w:tcPr>
            <w:tcW w:w="1440" w:type="dxa"/>
          </w:tcPr>
          <w:p w14:paraId="55187B8A" w14:textId="77777777" w:rsidR="00482302" w:rsidRDefault="00340BC9">
            <w:pPr>
              <w:pStyle w:val="ByReference"/>
            </w:pPr>
            <w:r>
              <w:t>52.204-7</w:t>
            </w:r>
          </w:p>
        </w:tc>
        <w:tc>
          <w:tcPr>
            <w:tcW w:w="6192" w:type="dxa"/>
          </w:tcPr>
          <w:p w14:paraId="55187B8B" w14:textId="77777777" w:rsidR="00482302" w:rsidRDefault="00340BC9">
            <w:pPr>
              <w:pStyle w:val="ByReference"/>
            </w:pPr>
            <w:r>
              <w:t>SYSTEM FOR AWARD MANAGEMENT—REGISTRATION (DEVIATION)</w:t>
            </w:r>
          </w:p>
        </w:tc>
        <w:tc>
          <w:tcPr>
            <w:tcW w:w="1440" w:type="dxa"/>
          </w:tcPr>
          <w:p w14:paraId="55187B8C" w14:textId="77777777" w:rsidR="00482302" w:rsidRDefault="00340BC9">
            <w:pPr>
              <w:pStyle w:val="ByReference"/>
            </w:pPr>
            <w:r>
              <w:t>NOV 2025</w:t>
            </w:r>
          </w:p>
        </w:tc>
      </w:tr>
      <w:tr w:rsidR="00482302" w14:paraId="55187B91" w14:textId="77777777">
        <w:tc>
          <w:tcPr>
            <w:tcW w:w="1440" w:type="dxa"/>
          </w:tcPr>
          <w:p w14:paraId="55187B8E" w14:textId="77777777" w:rsidR="00482302" w:rsidRDefault="00340BC9">
            <w:pPr>
              <w:pStyle w:val="ByReference"/>
            </w:pPr>
            <w:r>
              <w:t>52.215-1</w:t>
            </w:r>
          </w:p>
        </w:tc>
        <w:tc>
          <w:tcPr>
            <w:tcW w:w="6192" w:type="dxa"/>
          </w:tcPr>
          <w:p w14:paraId="55187B8F" w14:textId="77777777" w:rsidR="00482302" w:rsidRDefault="00340BC9">
            <w:pPr>
              <w:pStyle w:val="ByReference"/>
            </w:pPr>
            <w:r>
              <w:t>INSTRUCTIONS TO OFFERORS—COMPETITIVE ACQUISITION</w:t>
            </w:r>
          </w:p>
        </w:tc>
        <w:tc>
          <w:tcPr>
            <w:tcW w:w="1440" w:type="dxa"/>
          </w:tcPr>
          <w:p w14:paraId="55187B90" w14:textId="77777777" w:rsidR="00482302" w:rsidRDefault="00340BC9">
            <w:pPr>
              <w:pStyle w:val="ByReference"/>
            </w:pPr>
            <w:r>
              <w:t>NOV 2021</w:t>
            </w:r>
          </w:p>
        </w:tc>
      </w:tr>
      <w:tr w:rsidR="00482302" w14:paraId="55187B95" w14:textId="77777777">
        <w:tc>
          <w:tcPr>
            <w:tcW w:w="1440" w:type="dxa"/>
          </w:tcPr>
          <w:p w14:paraId="55187B92" w14:textId="77777777" w:rsidR="00482302" w:rsidRDefault="00340BC9">
            <w:pPr>
              <w:pStyle w:val="ByReference"/>
            </w:pPr>
            <w:r>
              <w:t>52.228-17</w:t>
            </w:r>
          </w:p>
        </w:tc>
        <w:tc>
          <w:tcPr>
            <w:tcW w:w="6192" w:type="dxa"/>
          </w:tcPr>
          <w:p w14:paraId="55187B93" w14:textId="77777777" w:rsidR="00482302" w:rsidRDefault="00340BC9">
            <w:pPr>
              <w:pStyle w:val="ByReference"/>
            </w:pPr>
            <w:r>
              <w:t>INDIVIDUAL SURETY—PLEDGE OF ASSETS (BID GUARANTEE)</w:t>
            </w:r>
          </w:p>
        </w:tc>
        <w:tc>
          <w:tcPr>
            <w:tcW w:w="1440" w:type="dxa"/>
          </w:tcPr>
          <w:p w14:paraId="55187B94" w14:textId="77777777" w:rsidR="00482302" w:rsidRDefault="00340BC9">
            <w:pPr>
              <w:pStyle w:val="ByReference"/>
            </w:pPr>
            <w:r>
              <w:t>FEB 2021</w:t>
            </w:r>
          </w:p>
        </w:tc>
      </w:tr>
      <w:tr w:rsidR="00482302" w14:paraId="55187B99" w14:textId="77777777">
        <w:tc>
          <w:tcPr>
            <w:tcW w:w="1440" w:type="dxa"/>
          </w:tcPr>
          <w:p w14:paraId="55187B96" w14:textId="77777777" w:rsidR="00482302" w:rsidRDefault="00340BC9">
            <w:pPr>
              <w:pStyle w:val="ByReference"/>
            </w:pPr>
            <w:r>
              <w:t>852.233-71</w:t>
            </w:r>
          </w:p>
        </w:tc>
        <w:tc>
          <w:tcPr>
            <w:tcW w:w="6192" w:type="dxa"/>
          </w:tcPr>
          <w:p w14:paraId="55187B97" w14:textId="77777777" w:rsidR="00482302" w:rsidRDefault="00340BC9">
            <w:pPr>
              <w:pStyle w:val="ByReference"/>
            </w:pPr>
            <w:r>
              <w:t>ALTERNATE PROTEST PROCEDURE</w:t>
            </w:r>
          </w:p>
        </w:tc>
        <w:tc>
          <w:tcPr>
            <w:tcW w:w="1440" w:type="dxa"/>
          </w:tcPr>
          <w:p w14:paraId="55187B98" w14:textId="77777777" w:rsidR="00482302" w:rsidRDefault="00340BC9">
            <w:pPr>
              <w:pStyle w:val="ByReference"/>
            </w:pPr>
            <w:r>
              <w:t>OCT 2018</w:t>
            </w:r>
          </w:p>
        </w:tc>
      </w:tr>
      <w:tr w:rsidR="00482302" w14:paraId="55187B9D" w14:textId="77777777">
        <w:tc>
          <w:tcPr>
            <w:tcW w:w="1440" w:type="dxa"/>
          </w:tcPr>
          <w:p w14:paraId="55187B9A" w14:textId="77777777" w:rsidR="00482302" w:rsidRDefault="00340BC9">
            <w:pPr>
              <w:pStyle w:val="ByReference"/>
            </w:pPr>
            <w:r>
              <w:rPr>
                <w:b/>
                <w:u w:val="single"/>
              </w:rPr>
              <w:t>FAR Number</w:t>
            </w:r>
          </w:p>
        </w:tc>
        <w:tc>
          <w:tcPr>
            <w:tcW w:w="6192" w:type="dxa"/>
          </w:tcPr>
          <w:p w14:paraId="55187B9B" w14:textId="77777777" w:rsidR="00482302" w:rsidRDefault="00340BC9">
            <w:pPr>
              <w:pStyle w:val="ByReference"/>
            </w:pPr>
            <w:r>
              <w:rPr>
                <w:b/>
                <w:u w:val="single"/>
              </w:rPr>
              <w:t>Title</w:t>
            </w:r>
          </w:p>
        </w:tc>
        <w:tc>
          <w:tcPr>
            <w:tcW w:w="1440" w:type="dxa"/>
          </w:tcPr>
          <w:p w14:paraId="55187B9C" w14:textId="77777777" w:rsidR="00482302" w:rsidRDefault="00340BC9">
            <w:pPr>
              <w:pStyle w:val="ByReference"/>
            </w:pPr>
            <w:r>
              <w:rPr>
                <w:b/>
                <w:u w:val="single"/>
              </w:rPr>
              <w:t>Date</w:t>
            </w:r>
          </w:p>
        </w:tc>
      </w:tr>
      <w:tr w:rsidR="00482302" w14:paraId="55187BA1" w14:textId="77777777">
        <w:tc>
          <w:tcPr>
            <w:tcW w:w="1440" w:type="dxa"/>
          </w:tcPr>
          <w:p w14:paraId="55187B9E" w14:textId="77777777" w:rsidR="00482302" w:rsidRDefault="00340BC9">
            <w:pPr>
              <w:pStyle w:val="ByReference"/>
            </w:pPr>
            <w:r>
              <w:t>852.233-70</w:t>
            </w:r>
          </w:p>
        </w:tc>
        <w:tc>
          <w:tcPr>
            <w:tcW w:w="6192" w:type="dxa"/>
          </w:tcPr>
          <w:p w14:paraId="55187B9F" w14:textId="77777777" w:rsidR="00482302" w:rsidRDefault="00340BC9">
            <w:pPr>
              <w:pStyle w:val="ByReference"/>
            </w:pPr>
            <w:r>
              <w:t>PROTEST CONTENT/ALTERNATIVE DISPUTE RESOLUTION</w:t>
            </w:r>
          </w:p>
        </w:tc>
        <w:tc>
          <w:tcPr>
            <w:tcW w:w="1440" w:type="dxa"/>
          </w:tcPr>
          <w:p w14:paraId="157466CD" w14:textId="77777777" w:rsidR="00482302" w:rsidRDefault="00340BC9">
            <w:pPr>
              <w:pStyle w:val="ByReference"/>
            </w:pPr>
            <w:r>
              <w:t>OCT 2018</w:t>
            </w:r>
          </w:p>
          <w:p w14:paraId="55187BA0" w14:textId="77777777" w:rsidR="00340BC9" w:rsidRDefault="00340BC9">
            <w:pPr>
              <w:pStyle w:val="ByReference"/>
            </w:pPr>
          </w:p>
        </w:tc>
      </w:tr>
    </w:tbl>
    <w:p w14:paraId="52A8AA89" w14:textId="2BA32688" w:rsidR="00340BC9" w:rsidRDefault="00340BC9" w:rsidP="00340BC9">
      <w:pPr>
        <w:jc w:val="center"/>
      </w:pPr>
      <w:r>
        <w:t>(End of Provision)</w:t>
      </w:r>
    </w:p>
    <w:p w14:paraId="4B6E9D5D" w14:textId="77777777" w:rsidR="00340BC9" w:rsidRDefault="00340BC9">
      <w:pPr>
        <w:rPr>
          <w:rFonts w:asciiTheme="majorHAnsi" w:eastAsiaTheme="majorEastAsia" w:hAnsiTheme="majorHAnsi" w:cstheme="majorBidi"/>
          <w:b/>
          <w:bCs/>
          <w:color w:val="365F91" w:themeColor="accent1" w:themeShade="BF"/>
          <w:sz w:val="28"/>
          <w:szCs w:val="28"/>
        </w:rPr>
      </w:pPr>
      <w:r>
        <w:br w:type="page"/>
      </w:r>
    </w:p>
    <w:p w14:paraId="55187BA3" w14:textId="11A6EA13" w:rsidR="00340BC9" w:rsidRDefault="00340BC9">
      <w:pPr>
        <w:pStyle w:val="Heading1"/>
      </w:pPr>
      <w:bookmarkStart w:id="18" w:name="_Toc228377424"/>
      <w:r>
        <w:lastRenderedPageBreak/>
        <w:t>REPRESENTATIONS AND CERTIFICATIONS</w:t>
      </w:r>
      <w:bookmarkEnd w:id="18"/>
    </w:p>
    <w:p w14:paraId="55187BA4" w14:textId="77777777" w:rsidR="00340BC9" w:rsidRPr="00782F3A" w:rsidRDefault="00340BC9" w:rsidP="00A44401">
      <w:pPr>
        <w:spacing w:before="100" w:beforeAutospacing="1" w:after="100" w:afterAutospacing="1"/>
        <w:rPr>
          <w:rFonts w:ascii="Times New Roman" w:hAnsi="Times New Roman"/>
          <w:b/>
          <w:bCs/>
          <w:color w:val="8496B0"/>
        </w:rPr>
      </w:pPr>
      <w:r w:rsidRPr="00A44401">
        <w:rPr>
          <w:rFonts w:ascii="Times New Roman" w:hAnsi="Times New Roman"/>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55187BA5" w14:textId="77777777" w:rsidR="00340BC9" w:rsidRPr="00A44401" w:rsidRDefault="00340BC9" w:rsidP="00A44401"/>
    <w:p w14:paraId="55187BA6" w14:textId="77777777" w:rsidR="00340BC9" w:rsidRDefault="00340BC9">
      <w:pPr>
        <w:pStyle w:val="Heading2"/>
      </w:pPr>
      <w:bookmarkStart w:id="19" w:name="_Toc228377425"/>
      <w:r>
        <w:t>3.1 52.209-7 INFORMATION REGARDING RESPONSIBILITY MATTERS (OCT 2018)</w:t>
      </w:r>
      <w:bookmarkEnd w:id="19"/>
    </w:p>
    <w:p w14:paraId="55187BA7" w14:textId="77777777" w:rsidR="00340BC9" w:rsidRPr="004C7647" w:rsidRDefault="00340BC9">
      <w:r>
        <w:t xml:space="preserve">  (a) </w:t>
      </w:r>
      <w:r w:rsidRPr="001D1D0E">
        <w:rPr>
          <w:i/>
        </w:rPr>
        <w:t>Definitions.</w:t>
      </w:r>
      <w:r>
        <w:t xml:space="preserve"> As used in this provision</w:t>
      </w:r>
      <w:r w:rsidRPr="004C7647">
        <w:t>—</w:t>
      </w:r>
    </w:p>
    <w:p w14:paraId="55187BA8" w14:textId="77777777" w:rsidR="00340BC9" w:rsidRDefault="00340BC9">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55187BA9" w14:textId="77777777" w:rsidR="00340BC9" w:rsidRDefault="00340BC9">
      <w:r>
        <w:t xml:space="preserve">  "Federal contracts and grants with total value greater than $10,000,000" means</w:t>
      </w:r>
      <w:r w:rsidRPr="004C7647">
        <w:t>—</w:t>
      </w:r>
    </w:p>
    <w:p w14:paraId="55187BAA" w14:textId="77777777" w:rsidR="00340BC9" w:rsidRDefault="00340BC9">
      <w:r>
        <w:t xml:space="preserve">    (1) The total value of all current, active contracts and grants, including all priced options; and</w:t>
      </w:r>
    </w:p>
    <w:p w14:paraId="55187BAB" w14:textId="77777777" w:rsidR="00340BC9" w:rsidRDefault="00340BC9">
      <w:r>
        <w:t xml:space="preserve">    (2) The total value of all current, active orders including all priced options under indefinite-delivery, indefinite-quantity, 8(a), or requirements contracts (including task and delivery and multiple-award Schedules).</w:t>
      </w:r>
    </w:p>
    <w:p w14:paraId="55187BAC" w14:textId="77777777" w:rsidR="00340BC9" w:rsidRDefault="00340BC9">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5187BAD" w14:textId="77777777" w:rsidR="00340BC9" w:rsidRDefault="00340BC9">
      <w:r>
        <w:t xml:space="preserve">  (b) The offeror </w:t>
      </w:r>
      <w:proofErr w:type="gramStart"/>
      <w:r>
        <w:t>[ ]</w:t>
      </w:r>
      <w:proofErr w:type="gramEnd"/>
      <w:r>
        <w:t xml:space="preserve"> has </w:t>
      </w:r>
      <w:proofErr w:type="gramStart"/>
      <w:r>
        <w:t>[ ]</w:t>
      </w:r>
      <w:proofErr w:type="gramEnd"/>
      <w:r>
        <w:t xml:space="preserve"> does not have current active Federal contracts and grants with total value greater than $10,000,000.</w:t>
      </w:r>
    </w:p>
    <w:p w14:paraId="55187BAE" w14:textId="77777777" w:rsidR="00340BC9" w:rsidRDefault="00340BC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5187BAF" w14:textId="77777777" w:rsidR="00340BC9" w:rsidRDefault="00340BC9">
      <w:r>
        <w:t xml:space="preserve">    (1) Whether the offeror, and/or any of its principals, has or has not, within the last five years, in connection with the award to or performance by the offeror of a </w:t>
      </w:r>
      <w:proofErr w:type="gramStart"/>
      <w:r>
        <w:t>Federal</w:t>
      </w:r>
      <w:proofErr w:type="gramEnd"/>
      <w:r>
        <w:t xml:space="preserve"> contract or grant, been the subject of a proceeding, at the Federal or State level that resulted in any of the following dispositions:</w:t>
      </w:r>
    </w:p>
    <w:p w14:paraId="55187BB0" w14:textId="77777777" w:rsidR="00340BC9" w:rsidRDefault="00340BC9">
      <w:r>
        <w:lastRenderedPageBreak/>
        <w:t xml:space="preserve">      (i) In a criminal proceeding, a conviction.</w:t>
      </w:r>
    </w:p>
    <w:p w14:paraId="55187BB1" w14:textId="77777777" w:rsidR="00340BC9" w:rsidRDefault="00340BC9">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55187BB2" w14:textId="77777777" w:rsidR="00340BC9" w:rsidRDefault="00340BC9">
      <w:r>
        <w:t xml:space="preserve">      (iii) In an administrative proceeding, a finding of fault and liability that results in</w:t>
      </w:r>
      <w:r w:rsidRPr="004C7647">
        <w:t>—</w:t>
      </w:r>
    </w:p>
    <w:p w14:paraId="55187BB3" w14:textId="77777777" w:rsidR="00340BC9" w:rsidRDefault="00340BC9">
      <w:r>
        <w:t xml:space="preserve">        (A) The payment of a monetary fine or penalty of $5,000 or more; or</w:t>
      </w:r>
    </w:p>
    <w:p w14:paraId="55187BB4" w14:textId="77777777" w:rsidR="00340BC9" w:rsidRDefault="00340BC9">
      <w:r>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55187BB5" w14:textId="77777777" w:rsidR="00340BC9" w:rsidRDefault="00340BC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5187BB6" w14:textId="77777777" w:rsidR="00340BC9" w:rsidRDefault="00340BC9">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55187BB7" w14:textId="77777777" w:rsidR="00340BC9" w:rsidRDefault="00340BC9">
      <w:r>
        <w:t xml:space="preserve">  (d) The offeror shall post the information in paragraphs (c)(1)(i) through (c)(1)(iv) of this provision in FAPIIS as required through maintaining an active registration in the System for Award Management, which can be accessed via </w:t>
      </w:r>
      <w:hyperlink r:id="rId20" w:history="1">
        <w:r w:rsidRPr="00702D3E">
          <w:rPr>
            <w:rStyle w:val="Hyperlink"/>
            <w:i/>
          </w:rPr>
          <w:t>https://www.sam.gov</w:t>
        </w:r>
      </w:hyperlink>
      <w:r>
        <w:t xml:space="preserve"> (see 52.204-7).</w:t>
      </w:r>
    </w:p>
    <w:p w14:paraId="55187BB8" w14:textId="77777777" w:rsidR="00340BC9" w:rsidRDefault="00340BC9" w:rsidP="001D1D0E">
      <w:pPr>
        <w:jc w:val="center"/>
      </w:pPr>
      <w:r>
        <w:t>(End of Provision)</w:t>
      </w:r>
    </w:p>
    <w:p w14:paraId="55187BB9" w14:textId="77777777" w:rsidR="00340BC9" w:rsidRDefault="00340BC9" w:rsidP="00541703">
      <w:pPr>
        <w:pStyle w:val="Heading2"/>
      </w:pPr>
      <w:bookmarkStart w:id="20" w:name="_Toc228377426"/>
      <w:proofErr w:type="gramStart"/>
      <w:r>
        <w:t>3.2  52.209</w:t>
      </w:r>
      <w:proofErr w:type="gramEnd"/>
      <w:r>
        <w:t>-13 VIOLATION OF ARMS CONTROL TREATIES OR AGREEMENTS—CERTIFICATION (NOV 2021)</w:t>
      </w:r>
      <w:bookmarkEnd w:id="20"/>
    </w:p>
    <w:p w14:paraId="55187BBA" w14:textId="77777777" w:rsidR="00340BC9" w:rsidRDefault="00340BC9" w:rsidP="0004208F">
      <w:r>
        <w:t xml:space="preserve">  (a) This provision does not apply to acquisitions at or below the simplified acquisition threshold or to acquisitions of commercial products and commercial services as defined in Federal Acquisition Regulation 2.101.</w:t>
      </w:r>
    </w:p>
    <w:p w14:paraId="55187BBB" w14:textId="77777777" w:rsidR="00340BC9" w:rsidRPr="0004208F" w:rsidRDefault="00340BC9" w:rsidP="0004208F">
      <w:r>
        <w:t xml:space="preserve">  (b) </w:t>
      </w:r>
      <w:r w:rsidRPr="0004208F">
        <w:rPr>
          <w:i/>
        </w:rPr>
        <w:t>Certification. [Offeror shall check either (1) or (2).]</w:t>
      </w:r>
    </w:p>
    <w:p w14:paraId="55187BBC" w14:textId="77777777" w:rsidR="00340BC9" w:rsidRPr="0004208F" w:rsidRDefault="00340BC9" w:rsidP="0004208F">
      <w:r w:rsidRPr="0004208F">
        <w:t xml:space="preserve">    </w:t>
      </w:r>
      <w:r>
        <w:t>_____ (1) The Offeror certifies that—</w:t>
      </w:r>
    </w:p>
    <w:p w14:paraId="55187BBD" w14:textId="77777777" w:rsidR="00340BC9" w:rsidRDefault="00340BC9"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1"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5187BBE" w14:textId="77777777" w:rsidR="00340BC9" w:rsidRDefault="00340BC9"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w:t>
      </w:r>
      <w:r>
        <w:lastRenderedPageBreak/>
        <w:t xml:space="preserve">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2"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5187BBF" w14:textId="77777777" w:rsidR="00340BC9" w:rsidRDefault="00340BC9"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5187BC0" w14:textId="77777777" w:rsidR="00340BC9" w:rsidRDefault="00340BC9"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5187BC1" w14:textId="77777777" w:rsidR="00340BC9" w:rsidRDefault="00340BC9"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t>more of</w:t>
      </w:r>
      <w:proofErr w:type="gramEnd"/>
      <w:r>
        <w:t xml:space="preserve"> such foreign countries.</w:t>
      </w:r>
    </w:p>
    <w:p w14:paraId="55187BC2" w14:textId="77777777" w:rsidR="00340BC9" w:rsidRDefault="00340BC9"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5187BC3" w14:textId="77777777" w:rsidR="00340BC9" w:rsidRDefault="00340BC9" w:rsidP="00541703">
      <w:r>
        <w:t xml:space="preserve">      (i) An inability to certify compliance.</w:t>
      </w:r>
    </w:p>
    <w:p w14:paraId="55187BC4" w14:textId="77777777" w:rsidR="00340BC9" w:rsidRDefault="00340BC9" w:rsidP="00541703">
      <w:r>
        <w:t xml:space="preserve">      (ii) An inability to conclude compliance.</w:t>
      </w:r>
    </w:p>
    <w:p w14:paraId="55187BC5" w14:textId="77777777" w:rsidR="00340BC9" w:rsidRDefault="00340BC9" w:rsidP="00541703">
      <w:r>
        <w:t xml:space="preserve">      (iii) A statement about compliance concerns.</w:t>
      </w:r>
    </w:p>
    <w:p w14:paraId="55187BC6" w14:textId="77777777" w:rsidR="00340BC9" w:rsidRDefault="00340BC9"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5187BC7" w14:textId="77777777" w:rsidR="00340BC9" w:rsidRDefault="00340BC9" w:rsidP="00541703">
      <w:r>
        <w:t xml:space="preserve">    (4) The Offeror may submit any questions </w:t>
      </w:r>
      <w:proofErr w:type="gramStart"/>
      <w:r>
        <w:t>with regard to</w:t>
      </w:r>
      <w:proofErr w:type="gramEnd"/>
      <w:r>
        <w:t xml:space="preserve">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5187BC8" w14:textId="77777777" w:rsidR="00340BC9" w:rsidRDefault="00340BC9" w:rsidP="00541703">
      <w:r>
        <w:lastRenderedPageBreak/>
        <w:t xml:space="preserve">  (d) Do not submit an offer unless—</w:t>
      </w:r>
    </w:p>
    <w:p w14:paraId="55187BC9" w14:textId="77777777" w:rsidR="00340BC9" w:rsidRDefault="00340BC9" w:rsidP="00541703">
      <w:r>
        <w:t xml:space="preserve">    (1) A certification is provided in paragraph (b)(1) of this provision and submitted with the offer; or</w:t>
      </w:r>
    </w:p>
    <w:p w14:paraId="55187BCA" w14:textId="77777777" w:rsidR="00340BC9" w:rsidRDefault="00340BC9" w:rsidP="00541703">
      <w:r>
        <w:t xml:space="preserve">    (2) In accordance with paragraph (b)(2) of this provision, the Offeror provides with its offer information that the President of the United States has—</w:t>
      </w:r>
    </w:p>
    <w:p w14:paraId="55187BCB" w14:textId="77777777" w:rsidR="00340BC9" w:rsidRDefault="00340BC9" w:rsidP="00541703">
      <w:r>
        <w:t xml:space="preserve">      (i) Waived application under U.S.C. 2593e(d) or (e); or</w:t>
      </w:r>
    </w:p>
    <w:p w14:paraId="55187BCC" w14:textId="77777777" w:rsidR="00340BC9" w:rsidRDefault="00340BC9" w:rsidP="00541703">
      <w:r>
        <w:t xml:space="preserve">      (ii) Determined under 22 U.S.C. 2593e(g)(2) that the entity has ceased all activities for which measures were imposed under 22 U.S.C.2593e(b).</w:t>
      </w:r>
    </w:p>
    <w:p w14:paraId="55187BCD" w14:textId="77777777" w:rsidR="00340BC9" w:rsidRDefault="00340BC9"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5187BCE" w14:textId="77777777" w:rsidR="00340BC9" w:rsidRPr="00541703" w:rsidRDefault="00340BC9" w:rsidP="0018262D">
      <w:pPr>
        <w:jc w:val="center"/>
      </w:pPr>
      <w:r>
        <w:t>(End of Provision)</w:t>
      </w:r>
    </w:p>
    <w:p w14:paraId="55187BCF" w14:textId="77777777" w:rsidR="00340BC9" w:rsidRDefault="00340BC9" w:rsidP="00061944">
      <w:pPr>
        <w:pStyle w:val="Heading2"/>
      </w:pPr>
      <w:bookmarkStart w:id="21" w:name="_Toc228377427"/>
      <w:proofErr w:type="gramStart"/>
      <w:r>
        <w:t>3.3  52.229</w:t>
      </w:r>
      <w:proofErr w:type="gramEnd"/>
      <w:r>
        <w:t>-</w:t>
      </w:r>
      <w:proofErr w:type="gramStart"/>
      <w:r>
        <w:t>11  TAX</w:t>
      </w:r>
      <w:proofErr w:type="gramEnd"/>
      <w:r>
        <w:t xml:space="preserve"> ON CERTAIN FOREIGN PROCUREMENTS—NOTICE AND </w:t>
      </w:r>
      <w:proofErr w:type="gramStart"/>
      <w:r>
        <w:t>REPRESENTATION  (</w:t>
      </w:r>
      <w:proofErr w:type="gramEnd"/>
      <w:r>
        <w:t>JUN 2020)</w:t>
      </w:r>
      <w:bookmarkEnd w:id="21"/>
    </w:p>
    <w:p w14:paraId="55187BD0" w14:textId="77777777" w:rsidR="00340BC9" w:rsidRDefault="00340BC9" w:rsidP="004E7E44">
      <w:r>
        <w:t xml:space="preserve">  (a</w:t>
      </w:r>
      <w:proofErr w:type="gramStart"/>
      <w:r>
        <w:t xml:space="preserve">)  </w:t>
      </w:r>
      <w:r>
        <w:rPr>
          <w:i/>
        </w:rPr>
        <w:t>Definitions</w:t>
      </w:r>
      <w:proofErr w:type="gramEnd"/>
      <w:r>
        <w:t>. As used in this provision—</w:t>
      </w:r>
    </w:p>
    <w:p w14:paraId="55187BD1" w14:textId="77777777" w:rsidR="00340BC9" w:rsidRDefault="00340BC9" w:rsidP="004E7E44">
      <w:r>
        <w:rPr>
          <w:i/>
        </w:rPr>
        <w:t xml:space="preserve">  Foreign person</w:t>
      </w:r>
      <w:r>
        <w:t xml:space="preserve"> means any person other than a United States person.</w:t>
      </w:r>
    </w:p>
    <w:p w14:paraId="55187BD2" w14:textId="77777777" w:rsidR="00340BC9" w:rsidRDefault="00340BC9" w:rsidP="004E7E44">
      <w:r>
        <w:t xml:space="preserve">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55187BD3" w14:textId="77777777" w:rsidR="00340BC9" w:rsidRDefault="00340BC9" w:rsidP="004E7E44">
      <w:r>
        <w:t xml:space="preserve">  </w:t>
      </w:r>
      <w:r>
        <w:rPr>
          <w:i/>
        </w:rPr>
        <w:t>United States person</w:t>
      </w:r>
      <w:r>
        <w:t xml:space="preserve"> as defined in 26 U.S.C. 7701(a)(30) means—</w:t>
      </w:r>
    </w:p>
    <w:p w14:paraId="55187BD4" w14:textId="77777777" w:rsidR="00340BC9" w:rsidRDefault="00340BC9" w:rsidP="004E7E44">
      <w:r>
        <w:t xml:space="preserve">    (1)  A citizen or resident of the United </w:t>
      </w:r>
      <w:proofErr w:type="gramStart"/>
      <w:r>
        <w:t>States;</w:t>
      </w:r>
      <w:proofErr w:type="gramEnd"/>
    </w:p>
    <w:p w14:paraId="55187BD5" w14:textId="77777777" w:rsidR="00340BC9" w:rsidRDefault="00340BC9" w:rsidP="004E7E44">
      <w:r>
        <w:t xml:space="preserve">    (2</w:t>
      </w:r>
      <w:proofErr w:type="gramStart"/>
      <w:r>
        <w:t>)  A</w:t>
      </w:r>
      <w:proofErr w:type="gramEnd"/>
      <w:r>
        <w:t xml:space="preserve"> domestic </w:t>
      </w:r>
      <w:proofErr w:type="gramStart"/>
      <w:r>
        <w:t>partnership;</w:t>
      </w:r>
      <w:proofErr w:type="gramEnd"/>
    </w:p>
    <w:p w14:paraId="55187BD6" w14:textId="77777777" w:rsidR="00340BC9" w:rsidRDefault="00340BC9" w:rsidP="004E7E44">
      <w:r>
        <w:t xml:space="preserve">    (3</w:t>
      </w:r>
      <w:proofErr w:type="gramStart"/>
      <w:r>
        <w:t>)  A</w:t>
      </w:r>
      <w:proofErr w:type="gramEnd"/>
      <w:r>
        <w:t xml:space="preserve"> domestic </w:t>
      </w:r>
      <w:proofErr w:type="gramStart"/>
      <w:r>
        <w:t>corporation;</w:t>
      </w:r>
      <w:proofErr w:type="gramEnd"/>
    </w:p>
    <w:p w14:paraId="55187BD7" w14:textId="77777777" w:rsidR="00340BC9" w:rsidRDefault="00340BC9" w:rsidP="004E7E44">
      <w:r>
        <w:t xml:space="preserve">    (4)  Any estate (other than a foreign estate, within the meaning of 26 U.S.C. 701(a)(31)); and</w:t>
      </w:r>
    </w:p>
    <w:p w14:paraId="55187BD8" w14:textId="77777777" w:rsidR="00340BC9" w:rsidRDefault="00340BC9" w:rsidP="004E7E44">
      <w:r>
        <w:t xml:space="preserve">    (5</w:t>
      </w:r>
      <w:proofErr w:type="gramStart"/>
      <w:r>
        <w:t>)  Any</w:t>
      </w:r>
      <w:proofErr w:type="gramEnd"/>
      <w:r>
        <w:t xml:space="preserve"> trust if—</w:t>
      </w:r>
    </w:p>
    <w:p w14:paraId="55187BD9" w14:textId="77777777" w:rsidR="00340BC9" w:rsidRDefault="00340BC9" w:rsidP="004E7E44">
      <w:r>
        <w:t xml:space="preserve">      (i)  A court within the United States </w:t>
      </w:r>
      <w:proofErr w:type="gramStart"/>
      <w:r>
        <w:t>is able to</w:t>
      </w:r>
      <w:proofErr w:type="gramEnd"/>
      <w:r>
        <w:t xml:space="preserve"> exercise primary supervision over the administration of the trust; and</w:t>
      </w:r>
    </w:p>
    <w:p w14:paraId="55187BDA" w14:textId="77777777" w:rsidR="00340BC9" w:rsidRDefault="00340BC9" w:rsidP="004E7E44">
      <w:r>
        <w:t xml:space="preserve">      (ii)  One or more United States persons have the authority to control all substantial decisions of the trust.</w:t>
      </w:r>
    </w:p>
    <w:p w14:paraId="55187BDB" w14:textId="77777777" w:rsidR="00340BC9" w:rsidRDefault="00340BC9" w:rsidP="004E7E44">
      <w:r>
        <w:lastRenderedPageBreak/>
        <w:t xml:space="preserve">  (b</w:t>
      </w:r>
      <w:proofErr w:type="gramStart"/>
      <w:r>
        <w:t>)  Unless</w:t>
      </w:r>
      <w:proofErr w:type="gramEnd"/>
      <w:r>
        <w:t xml:space="preserve"> exempted, there is a 2 percent tax of the amount of a specified Federal procurement payment on any foreign person receiving such payment. See 26 U.S.C. 5000C and its implementing regulations at 26 CFR 1.5000C-1 through 1.5000C-7.</w:t>
      </w:r>
    </w:p>
    <w:p w14:paraId="55187BDC" w14:textId="77777777" w:rsidR="00340BC9" w:rsidRDefault="00340BC9" w:rsidP="004E7E44">
      <w:r>
        <w:t xml:space="preserve">  (c</w:t>
      </w:r>
      <w:proofErr w:type="gramStart"/>
      <w:r>
        <w:t>)  Exemptions</w:t>
      </w:r>
      <w:proofErr w:type="gramEnd"/>
      <w:r>
        <w:t xml:space="preserve">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23"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55187BDD" w14:textId="77777777" w:rsidR="00340BC9" w:rsidRDefault="00340BC9" w:rsidP="004E7E44">
      <w:r>
        <w:t xml:space="preserve">  (d)  For purposes of withholding under 26 U.S.C. 5000C, the Offeror represents that—</w:t>
      </w:r>
    </w:p>
    <w:p w14:paraId="55187BDE" w14:textId="77777777" w:rsidR="00340BC9" w:rsidRDefault="00340BC9" w:rsidP="004E7E44">
      <w:r>
        <w:t xml:space="preserve">    (1</w:t>
      </w:r>
      <w:proofErr w:type="gramStart"/>
      <w:r>
        <w:t>)  It</w:t>
      </w:r>
      <w:proofErr w:type="gramEnd"/>
      <w:r>
        <w:t xml:space="preserve"> </w:t>
      </w:r>
      <w:proofErr w:type="gramStart"/>
      <w:r>
        <w:t>[ ]</w:t>
      </w:r>
      <w:proofErr w:type="gramEnd"/>
      <w:r>
        <w:t xml:space="preserve"> is </w:t>
      </w:r>
      <w:proofErr w:type="gramStart"/>
      <w:r>
        <w:t>[ ]</w:t>
      </w:r>
      <w:proofErr w:type="gramEnd"/>
      <w:r>
        <w:t xml:space="preserve"> is not a foreign person; and</w:t>
      </w:r>
    </w:p>
    <w:p w14:paraId="55187BDF" w14:textId="77777777" w:rsidR="00340BC9" w:rsidRDefault="00340BC9" w:rsidP="004E7E44">
      <w:r>
        <w:t xml:space="preserve">    (2)  If the Offeror indicates “is” in paragraph (d)(1) of this provision, then the Offeror represents that—I am claiming on the IRS Form W-14 </w:t>
      </w:r>
      <w:proofErr w:type="gramStart"/>
      <w:r>
        <w:t>[ ]</w:t>
      </w:r>
      <w:proofErr w:type="gramEnd"/>
      <w:r>
        <w:t xml:space="preserve"> a full exemption, or </w:t>
      </w:r>
      <w:proofErr w:type="gramStart"/>
      <w:r>
        <w:t>[ ]</w:t>
      </w:r>
      <w:proofErr w:type="gramEnd"/>
      <w:r>
        <w:t xml:space="preserve"> partial or no exemption [</w:t>
      </w:r>
      <w:r>
        <w:rPr>
          <w:i/>
        </w:rPr>
        <w:t>Offeror shall select one</w:t>
      </w:r>
      <w:r>
        <w:t>] from the excise tax.</w:t>
      </w:r>
    </w:p>
    <w:p w14:paraId="55187BE0" w14:textId="77777777" w:rsidR="00340BC9" w:rsidRDefault="00340BC9" w:rsidP="004E7E44">
      <w:r>
        <w:t xml:space="preserve">  (e</w:t>
      </w:r>
      <w:proofErr w:type="gramStart"/>
      <w:r>
        <w:t>)  If</w:t>
      </w:r>
      <w:proofErr w:type="gramEnd"/>
      <w:r>
        <w:t xml:space="preserve"> the Offeror represents it is a foreign person in paragraph (d)(1) of this provision, then—</w:t>
      </w:r>
    </w:p>
    <w:p w14:paraId="55187BE1" w14:textId="77777777" w:rsidR="00340BC9" w:rsidRDefault="00340BC9" w:rsidP="004E7E44">
      <w:r>
        <w:t xml:space="preserve">    (1</w:t>
      </w:r>
      <w:proofErr w:type="gramStart"/>
      <w:r>
        <w:t>)  The</w:t>
      </w:r>
      <w:proofErr w:type="gramEnd"/>
      <w:r>
        <w:t xml:space="preserve"> clause at FAR 52.229-12, Tax on Certain Foreign Procurements, will be included in any resulting contract; and</w:t>
      </w:r>
    </w:p>
    <w:p w14:paraId="55187BE2" w14:textId="77777777" w:rsidR="00340BC9" w:rsidRDefault="00340BC9" w:rsidP="004E7E44">
      <w:r>
        <w:t xml:space="preserve">    (2</w:t>
      </w:r>
      <w:proofErr w:type="gramStart"/>
      <w:r>
        <w:t>)  The</w:t>
      </w:r>
      <w:proofErr w:type="gramEnd"/>
      <w:r>
        <w:t xml:space="preserve"> </w:t>
      </w:r>
      <w:proofErr w:type="gramStart"/>
      <w:r>
        <w:t>Offeror shall</w:t>
      </w:r>
      <w:proofErr w:type="gramEnd"/>
      <w:r>
        <w:t xml:space="preserve"> submit with its offer the IRS Form W-14. If the IRS Form W-14 is not submitted with the offer, exemptions will not be applied to any resulting </w:t>
      </w:r>
      <w:proofErr w:type="gramStart"/>
      <w:r>
        <w:t>contract</w:t>
      </w:r>
      <w:proofErr w:type="gramEnd"/>
      <w:r>
        <w:t xml:space="preserve"> and the Government will withhold a full 2 percent of each payment.</w:t>
      </w:r>
    </w:p>
    <w:p w14:paraId="55187BE3" w14:textId="77777777" w:rsidR="00340BC9" w:rsidRDefault="00340BC9" w:rsidP="004E7E44">
      <w: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55187BE4" w14:textId="77777777" w:rsidR="00340BC9" w:rsidRDefault="00340BC9" w:rsidP="004E7E44">
      <w:r>
        <w:t xml:space="preserve">  (g</w:t>
      </w:r>
      <w:proofErr w:type="gramStart"/>
      <w:r>
        <w:t>)  A</w:t>
      </w:r>
      <w:proofErr w:type="gramEnd"/>
      <w:r>
        <w:t xml:space="preserve">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4" w:history="1">
        <w:r>
          <w:rPr>
            <w:rStyle w:val="Hyperlink"/>
            <w:i/>
          </w:rPr>
          <w:t>https://www.irs.gov/help/tax-law-questions</w:t>
        </w:r>
      </w:hyperlink>
      <w:r>
        <w:t>.</w:t>
      </w:r>
    </w:p>
    <w:p w14:paraId="55187BE5" w14:textId="77777777" w:rsidR="00340BC9" w:rsidRDefault="00340BC9" w:rsidP="00061944">
      <w:pPr>
        <w:jc w:val="center"/>
      </w:pPr>
      <w:r>
        <w:t>(End of Provision)</w:t>
      </w:r>
    </w:p>
    <w:p w14:paraId="55187BE6" w14:textId="77777777" w:rsidR="00482302" w:rsidRDefault="00482302">
      <w:pPr>
        <w:pageBreakBefore/>
      </w:pPr>
    </w:p>
    <w:p w14:paraId="55187BE7" w14:textId="77777777" w:rsidR="00482302" w:rsidRDefault="00340BC9">
      <w:pPr>
        <w:pStyle w:val="Heading1"/>
      </w:pPr>
      <w:bookmarkStart w:id="22" w:name="_Toc228377428"/>
      <w:r>
        <w:t>GENERAL CONDITIONS</w:t>
      </w:r>
      <w:bookmarkEnd w:id="22"/>
    </w:p>
    <w:p w14:paraId="55187BE8" w14:textId="77777777" w:rsidR="00340BC9" w:rsidRDefault="00340BC9">
      <w:pPr>
        <w:pStyle w:val="Heading2"/>
      </w:pPr>
      <w:bookmarkStart w:id="23" w:name="_Toc228377429"/>
      <w:proofErr w:type="gramStart"/>
      <w:r>
        <w:t>4.1  52.211</w:t>
      </w:r>
      <w:proofErr w:type="gramEnd"/>
      <w:r>
        <w:t>-</w:t>
      </w:r>
      <w:proofErr w:type="gramStart"/>
      <w:r>
        <w:t>10  COMMENCEMENT</w:t>
      </w:r>
      <w:proofErr w:type="gramEnd"/>
      <w:r>
        <w:t xml:space="preserve">, PROSECUTION, AND COMPLETION OF </w:t>
      </w:r>
      <w:proofErr w:type="gramStart"/>
      <w:r>
        <w:t>WORK  (</w:t>
      </w:r>
      <w:proofErr w:type="gramEnd"/>
      <w:r>
        <w:t>APR 1984</w:t>
      </w:r>
      <w:proofErr w:type="gramStart"/>
      <w:r>
        <w:t>)  ALTERNATE</w:t>
      </w:r>
      <w:proofErr w:type="gramEnd"/>
      <w:r>
        <w:t xml:space="preserve"> </w:t>
      </w:r>
      <w:proofErr w:type="gramStart"/>
      <w:r>
        <w:t>I  (</w:t>
      </w:r>
      <w:proofErr w:type="gramEnd"/>
      <w:r>
        <w:t>APR 1984)</w:t>
      </w:r>
      <w:bookmarkEnd w:id="23"/>
    </w:p>
    <w:p w14:paraId="55187BE9" w14:textId="77777777" w:rsidR="00340BC9" w:rsidRDefault="00340BC9" w:rsidP="00771C18">
      <w:r>
        <w:t xml:space="preserve">  The Contractor shall be required to (a) commence work under this contract within 10 calendar days after the date the Contractor receives the notice to proceed, (b) prosecute the work diligently, and (c) complete the entire work ready for use not later than 300</w:t>
      </w:r>
      <w:r w:rsidRPr="00771C18">
        <w:rPr>
          <w:rFonts w:cstheme="minorHAnsi"/>
        </w:rPr>
        <w:t xml:space="preserve"> days after the date the contractor receives the notice to proceed</w:t>
      </w:r>
      <w:r>
        <w:t>. The time stated for completion shall include final cleanup of the premises.</w:t>
      </w:r>
    </w:p>
    <w:p w14:paraId="55187BEA" w14:textId="77777777" w:rsidR="00340BC9" w:rsidRDefault="00340BC9">
      <w:r>
        <w:t xml:space="preserve">  The completion date </w:t>
      </w:r>
      <w:proofErr w:type="gramStart"/>
      <w:r>
        <w:t>is based on the assumption</w:t>
      </w:r>
      <w:proofErr w:type="gramEnd"/>
      <w:r>
        <w:t xml:space="preserve"> that the successful offeror will receive the notice to proceed by 06-23-2026. The completion date will be extended by the number of calendar days after the above date that the Contractor receives the notice to proceed, except to the extent that the delay in issuance of the notice to proceed results from the failure of the Contractor to execute the contract and give the required performance and payment bonds within the time specified in the offer.</w:t>
      </w:r>
    </w:p>
    <w:p w14:paraId="55187BEB" w14:textId="77777777" w:rsidR="00340BC9" w:rsidRDefault="00340BC9" w:rsidP="00A50762">
      <w:pPr>
        <w:jc w:val="center"/>
      </w:pPr>
      <w:r>
        <w:t>(End of Clause)</w:t>
      </w:r>
    </w:p>
    <w:p w14:paraId="55187BEC" w14:textId="77777777" w:rsidR="00340BC9" w:rsidRDefault="00340BC9">
      <w:pPr>
        <w:pStyle w:val="Heading2"/>
      </w:pPr>
      <w:bookmarkStart w:id="24" w:name="_Toc228377430"/>
      <w:proofErr w:type="gramStart"/>
      <w:r>
        <w:t>4.2  52.219</w:t>
      </w:r>
      <w:proofErr w:type="gramEnd"/>
      <w:r>
        <w:t>-28 POSTAWARD SMALL BUSINESS PROGRAM REREPRESENTATION (NOV 2025) (DEVIATION)</w:t>
      </w:r>
      <w:bookmarkEnd w:id="24"/>
    </w:p>
    <w:p w14:paraId="55187BED" w14:textId="77777777" w:rsidR="00340BC9" w:rsidRDefault="00340BC9">
      <w:r>
        <w:t xml:space="preserve">  (a) </w:t>
      </w:r>
      <w:r w:rsidRPr="001C0567">
        <w:rPr>
          <w:i/>
        </w:rPr>
        <w:t>Definitions.</w:t>
      </w:r>
      <w:r>
        <w:t xml:space="preserve"> As used in this clause—</w:t>
      </w:r>
    </w:p>
    <w:p w14:paraId="55187BEE" w14:textId="77777777" w:rsidR="00340BC9" w:rsidRDefault="00340BC9">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5187BEF" w14:textId="77777777" w:rsidR="00340BC9" w:rsidRPr="00A0624A" w:rsidRDefault="00340BC9">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5187BF0" w14:textId="77777777" w:rsidR="00340BC9" w:rsidRPr="00A0624A" w:rsidRDefault="00340BC9"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55187BF1" w14:textId="77777777" w:rsidR="00340BC9" w:rsidRPr="00A0624A" w:rsidRDefault="00340BC9"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xml:space="preserve">, as used in this definition, means business concerns, one of whom directly or indirectly controls or has the power to control </w:t>
      </w:r>
      <w:proofErr w:type="gramStart"/>
      <w:r w:rsidRPr="00A0624A">
        <w:rPr>
          <w:rFonts w:cstheme="minorHAnsi"/>
        </w:rPr>
        <w:t>the others</w:t>
      </w:r>
      <w:proofErr w:type="gramEnd"/>
      <w:r w:rsidRPr="00A0624A">
        <w:rPr>
          <w:rFonts w:cstheme="minorHAnsi"/>
        </w:rPr>
        <w:t xml:space="preserve">, or a third party or </w:t>
      </w:r>
      <w:proofErr w:type="gramStart"/>
      <w:r w:rsidRPr="00A0624A">
        <w:rPr>
          <w:rFonts w:cstheme="minorHAnsi"/>
        </w:rPr>
        <w:t>parties</w:t>
      </w:r>
      <w:proofErr w:type="gramEnd"/>
      <w:r w:rsidRPr="00A0624A">
        <w:rPr>
          <w:rFonts w:cstheme="minorHAnsi"/>
        </w:rPr>
        <w:t xml:space="preserve"> control or have the power to control </w:t>
      </w:r>
      <w:proofErr w:type="gramStart"/>
      <w:r w:rsidRPr="00A0624A">
        <w:rPr>
          <w:rFonts w:cstheme="minorHAnsi"/>
        </w:rPr>
        <w:t>the others</w:t>
      </w:r>
      <w:proofErr w:type="gramEnd"/>
      <w:r w:rsidRPr="00A0624A">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55187BF2" w14:textId="77777777" w:rsidR="00340BC9" w:rsidRPr="002A23A8" w:rsidRDefault="00340BC9">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55187BF3" w14:textId="77777777" w:rsidR="00340BC9" w:rsidRDefault="00340BC9">
      <w:r>
        <w:lastRenderedPageBreak/>
        <w:t xml:space="preserve">    (1) Within 30 days after execution of a novation agreement or within 30 days after modification of the contract to include this clause, if the novation agreement was executed prior to inclusion of this clause in the contract.</w:t>
      </w:r>
    </w:p>
    <w:p w14:paraId="55187BF4" w14:textId="77777777" w:rsidR="00340BC9" w:rsidRDefault="00340BC9">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5187BF5" w14:textId="77777777" w:rsidR="00340BC9" w:rsidRDefault="00340BC9">
      <w:r>
        <w:t xml:space="preserve">    (3) For long-term contracts-</w:t>
      </w:r>
    </w:p>
    <w:p w14:paraId="55187BF6" w14:textId="77777777" w:rsidR="00340BC9" w:rsidRDefault="00340BC9">
      <w:r>
        <w:t xml:space="preserve">      (i) Within 60 to 120 days prior to the end of the fifth year of the contract; and</w:t>
      </w:r>
    </w:p>
    <w:p w14:paraId="55187BF7" w14:textId="77777777" w:rsidR="00340BC9" w:rsidRDefault="00340BC9">
      <w:r>
        <w:t xml:space="preserve">      (ii) Within 60 to 120 days prior to the date specified in the contract for exercising any option thereafter.</w:t>
      </w:r>
    </w:p>
    <w:p w14:paraId="55187BF8" w14:textId="77777777" w:rsidR="00340BC9" w:rsidRDefault="00340BC9">
      <w:r>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25" w:history="1">
        <w:r w:rsidRPr="0070231B">
          <w:rPr>
            <w:rStyle w:val="Hyperlink"/>
          </w:rPr>
          <w:t>https://www.sba.gov/document/support--table-size-standards</w:t>
        </w:r>
      </w:hyperlink>
      <w:r w:rsidRPr="004D0948">
        <w:t>.</w:t>
      </w:r>
    </w:p>
    <w:p w14:paraId="55187BF9" w14:textId="77777777" w:rsidR="00340BC9" w:rsidRPr="00B70BE0" w:rsidRDefault="00340BC9"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5187BFA" w14:textId="77777777" w:rsidR="00340BC9" w:rsidRPr="00B70BE0" w:rsidRDefault="00340BC9" w:rsidP="00B70BE0">
      <w:r w:rsidRPr="00B70BE0">
        <w:t xml:space="preserve">    (1) Was set aside for small business and has a value above the simplified acquisition </w:t>
      </w:r>
      <w:proofErr w:type="gramStart"/>
      <w:r w:rsidRPr="00B70BE0">
        <w:t>threshold;</w:t>
      </w:r>
      <w:proofErr w:type="gramEnd"/>
    </w:p>
    <w:p w14:paraId="55187BFB" w14:textId="77777777" w:rsidR="00340BC9" w:rsidRPr="00B70BE0" w:rsidRDefault="00340BC9" w:rsidP="00B70BE0">
      <w:r w:rsidRPr="00B70BE0">
        <w:t xml:space="preserve">    (2) Used the HUBZone price evaluation preference regardless of dollar value, unless the Contractor waived the price evaluation preference; or</w:t>
      </w:r>
    </w:p>
    <w:p w14:paraId="55187BFC" w14:textId="77777777" w:rsidR="00340BC9" w:rsidRPr="00B70BE0" w:rsidRDefault="00340BC9" w:rsidP="00B70BE0">
      <w:r w:rsidRPr="00B70BE0">
        <w:t xml:space="preserve">    (3) Was an 8(a), HUBZone, service-disabled veteran-owned, economically disadvantaged women-owned, or women-owned small business set-aside or sole-source award regardless of dollar value.</w:t>
      </w:r>
    </w:p>
    <w:p w14:paraId="55187BFD" w14:textId="77777777" w:rsidR="00340BC9" w:rsidRPr="00D81104" w:rsidRDefault="00340BC9"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55187BFE" w14:textId="77777777" w:rsidR="00340BC9" w:rsidRDefault="00340BC9">
      <w:r>
        <w:t xml:space="preserve">  (f) If the Contractor represented that it was other than a small business concern prior to award of this contract, the Contractor may, but is not required to, take the actions required by paragraphs (e) or (g) of this clause.</w:t>
      </w:r>
    </w:p>
    <w:p w14:paraId="55187BFF" w14:textId="77777777" w:rsidR="00340BC9" w:rsidRDefault="00340BC9">
      <w:r>
        <w:t xml:space="preserve">  (g) If the Contractor does not have representations and certifications in SAM, or does not have a representation in SAM for the NAICS code applicable to this contract, the Contractor is </w:t>
      </w:r>
      <w:r>
        <w:lastRenderedPageBreak/>
        <w:t>required to complete the following rerepresentation and submit it to the contracting office, along with the contract number and the date on which the rerepresentation was completed:</w:t>
      </w:r>
    </w:p>
    <w:p w14:paraId="55187C00" w14:textId="77777777" w:rsidR="00340BC9" w:rsidRDefault="00340BC9">
      <w:r>
        <w:t xml:space="preserve">    (1) The Contractor represents that it </w:t>
      </w:r>
      <w:proofErr w:type="gramStart"/>
      <w:r>
        <w:t>[ ]</w:t>
      </w:r>
      <w:proofErr w:type="gramEnd"/>
      <w:r>
        <w:t xml:space="preserve"> is, </w:t>
      </w:r>
      <w:proofErr w:type="gramStart"/>
      <w:r>
        <w:t>[ ]</w:t>
      </w:r>
      <w:proofErr w:type="gramEnd"/>
      <w:r>
        <w:t xml:space="preserve"> is not a small business concern under NAICS Code 238220 assigned to contract </w:t>
      </w:r>
      <w:proofErr w:type="gramStart"/>
      <w:r>
        <w:t>number .</w:t>
      </w:r>
      <w:proofErr w:type="gramEnd"/>
    </w:p>
    <w:p w14:paraId="55187C01" w14:textId="77777777" w:rsidR="00340BC9" w:rsidRPr="00E23350" w:rsidRDefault="00340BC9"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xml:space="preserve">] The Contractor represents that it </w:t>
      </w:r>
      <w:proofErr w:type="gramStart"/>
      <w:r w:rsidRPr="00E23350">
        <w:rPr>
          <w:rFonts w:cstheme="minorHAnsi"/>
        </w:rPr>
        <w:t>[ ]</w:t>
      </w:r>
      <w:proofErr w:type="gramEnd"/>
      <w:r w:rsidRPr="00E23350">
        <w:rPr>
          <w:rFonts w:cstheme="minorHAnsi"/>
        </w:rPr>
        <w:t xml:space="preserve"> is, </w:t>
      </w:r>
      <w:proofErr w:type="gramStart"/>
      <w:r w:rsidRPr="00E23350">
        <w:rPr>
          <w:rFonts w:cstheme="minorHAnsi"/>
        </w:rPr>
        <w:t>[ ]</w:t>
      </w:r>
      <w:proofErr w:type="gramEnd"/>
      <w:r w:rsidRPr="00E23350">
        <w:rPr>
          <w:rFonts w:cstheme="minorHAnsi"/>
        </w:rPr>
        <w:t xml:space="preserve"> is not, a </w:t>
      </w:r>
      <w:proofErr w:type="gramStart"/>
      <w:r w:rsidRPr="00E23350">
        <w:rPr>
          <w:rFonts w:cstheme="minorHAnsi"/>
        </w:rPr>
        <w:t>small disadvantaged</w:t>
      </w:r>
      <w:proofErr w:type="gramEnd"/>
      <w:r w:rsidRPr="00E23350">
        <w:rPr>
          <w:rFonts w:cstheme="minorHAnsi"/>
        </w:rPr>
        <w:t xml:space="preserve"> business concern as defined in 13 CFR 124.1001.</w:t>
      </w:r>
    </w:p>
    <w:p w14:paraId="55187C02" w14:textId="77777777" w:rsidR="00340BC9" w:rsidRPr="00E23350" w:rsidRDefault="00340BC9" w:rsidP="005A72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xml:space="preserve">. The Contractor represents that it </w:t>
      </w:r>
      <w:proofErr w:type="gramStart"/>
      <w:r w:rsidRPr="00E23350">
        <w:rPr>
          <w:rFonts w:cstheme="minorHAnsi"/>
        </w:rPr>
        <w:t>[ ]</w:t>
      </w:r>
      <w:proofErr w:type="gramEnd"/>
      <w:r w:rsidRPr="00E23350">
        <w:rPr>
          <w:rFonts w:cstheme="minorHAnsi"/>
        </w:rPr>
        <w:t xml:space="preserve"> is, </w:t>
      </w:r>
      <w:proofErr w:type="gramStart"/>
      <w:r w:rsidRPr="00E23350">
        <w:rPr>
          <w:rFonts w:cstheme="minorHAnsi"/>
        </w:rPr>
        <w:t>[ ]</w:t>
      </w:r>
      <w:proofErr w:type="gramEnd"/>
      <w:r w:rsidRPr="00E23350">
        <w:rPr>
          <w:rFonts w:cstheme="minorHAnsi"/>
        </w:rPr>
        <w:t xml:space="preserve">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55187C03" w14:textId="77777777" w:rsidR="00340BC9" w:rsidRPr="00E23350" w:rsidRDefault="00340BC9" w:rsidP="005A72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xml:space="preserve">. The Contractor represents that it </w:t>
      </w:r>
      <w:proofErr w:type="gramStart"/>
      <w:r w:rsidRPr="00E23350">
        <w:rPr>
          <w:rFonts w:cstheme="minorHAnsi"/>
        </w:rPr>
        <w:t>[ ]</w:t>
      </w:r>
      <w:proofErr w:type="gramEnd"/>
      <w:r w:rsidRPr="00E23350">
        <w:rPr>
          <w:rFonts w:cstheme="minorHAnsi"/>
        </w:rPr>
        <w:t xml:space="preserve"> is, </w:t>
      </w:r>
      <w:proofErr w:type="gramStart"/>
      <w:r w:rsidRPr="00E23350">
        <w:rPr>
          <w:rFonts w:cstheme="minorHAnsi"/>
        </w:rPr>
        <w:t>[ ]</w:t>
      </w:r>
      <w:proofErr w:type="gramEnd"/>
      <w:r w:rsidRPr="00E23350">
        <w:rPr>
          <w:rFonts w:cstheme="minorHAnsi"/>
        </w:rPr>
        <w:t xml:space="preserve">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55187C04" w14:textId="77777777" w:rsidR="00340BC9" w:rsidRPr="00E23350" w:rsidRDefault="00340BC9" w:rsidP="005A72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xml:space="preserve">. The Contractor represents that it </w:t>
      </w:r>
      <w:proofErr w:type="gramStart"/>
      <w:r w:rsidRPr="00E23350">
        <w:rPr>
          <w:rFonts w:cstheme="minorHAnsi"/>
        </w:rPr>
        <w:t>[ ]</w:t>
      </w:r>
      <w:proofErr w:type="gramEnd"/>
      <w:r w:rsidRPr="00E23350">
        <w:rPr>
          <w:rFonts w:cstheme="minorHAnsi"/>
        </w:rPr>
        <w:t xml:space="preserve"> is, </w:t>
      </w:r>
      <w:proofErr w:type="gramStart"/>
      <w:r w:rsidRPr="00E23350">
        <w:rPr>
          <w:rFonts w:cstheme="minorHAnsi"/>
        </w:rPr>
        <w:t>[ ]</w:t>
      </w:r>
      <w:proofErr w:type="gramEnd"/>
      <w:r w:rsidRPr="00E23350">
        <w:rPr>
          <w:rFonts w:cstheme="minorHAnsi"/>
        </w:rPr>
        <w:t xml:space="preserve">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55187C05" w14:textId="77777777" w:rsidR="00340BC9" w:rsidRPr="00E23350" w:rsidRDefault="00340BC9" w:rsidP="005A72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xml:space="preserve">.] The offeror represents, as part of its offer, that It </w:t>
      </w:r>
      <w:proofErr w:type="gramStart"/>
      <w:r w:rsidRPr="00E23350">
        <w:rPr>
          <w:rFonts w:cstheme="minorHAnsi"/>
        </w:rPr>
        <w:t>[ ]</w:t>
      </w:r>
      <w:proofErr w:type="gramEnd"/>
      <w:r w:rsidRPr="00E23350">
        <w:rPr>
          <w:rFonts w:cstheme="minorHAnsi"/>
        </w:rPr>
        <w:t xml:space="preserve"> is, </w:t>
      </w:r>
      <w:proofErr w:type="gramStart"/>
      <w:r w:rsidRPr="00E23350">
        <w:rPr>
          <w:rFonts w:cstheme="minorHAnsi"/>
        </w:rPr>
        <w:t>[ ]</w:t>
      </w:r>
      <w:proofErr w:type="gramEnd"/>
      <w:r w:rsidRPr="00E23350">
        <w:rPr>
          <w:rFonts w:cstheme="minorHAnsi"/>
        </w:rPr>
        <w:t xml:space="preserve">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55187C06" w14:textId="77777777" w:rsidR="00340BC9" w:rsidRPr="00E23350" w:rsidRDefault="00340BC9"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55187C07" w14:textId="77777777" w:rsidR="00340BC9" w:rsidRDefault="00340BC9" w:rsidP="005A72A1">
      <w:pPr>
        <w:jc w:val="center"/>
      </w:pPr>
      <w:r>
        <w:t>(End of Clause)</w:t>
      </w:r>
    </w:p>
    <w:p w14:paraId="55187C08" w14:textId="77777777" w:rsidR="00340BC9" w:rsidRDefault="00340BC9" w:rsidP="003F0684">
      <w:pPr>
        <w:pStyle w:val="Heading2"/>
      </w:pPr>
      <w:bookmarkStart w:id="25" w:name="_Toc228377431"/>
      <w:proofErr w:type="gramStart"/>
      <w:r>
        <w:t>4.3  52.223</w:t>
      </w:r>
      <w:proofErr w:type="gramEnd"/>
      <w:r>
        <w:t>-20 AEROSOLS (MAY 2024)</w:t>
      </w:r>
      <w:bookmarkEnd w:id="25"/>
    </w:p>
    <w:p w14:paraId="55187C09" w14:textId="77777777" w:rsidR="00340BC9" w:rsidRPr="003F0684" w:rsidRDefault="00340BC9"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55187C0A"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w:t>
      </w:r>
      <w:proofErr w:type="gramStart"/>
      <w:r w:rsidRPr="003F0684">
        <w:rPr>
          <w:rFonts w:eastAsia="Times New Roman" w:cs="Courier New"/>
          <w:color w:val="000000"/>
          <w:szCs w:val="20"/>
        </w:rPr>
        <w:t>time period</w:t>
      </w:r>
      <w:proofErr w:type="gramEnd"/>
      <w:r w:rsidRPr="003F0684">
        <w:rPr>
          <w:rFonts w:eastAsia="Times New Roman" w:cs="Courier New"/>
          <w:color w:val="000000"/>
          <w:szCs w:val="20"/>
        </w:rPr>
        <w:t xml:space="preserve"> compared to the same mass of carbon dioxide. Carbon dioxide's global warming potential is defined as 1.0.</w:t>
      </w:r>
    </w:p>
    <w:p w14:paraId="55187C0B"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w:t>
      </w:r>
      <w:proofErr w:type="gramStart"/>
      <w:r w:rsidRPr="003F0684">
        <w:rPr>
          <w:rFonts w:eastAsia="Times New Roman" w:cs="Courier New"/>
          <w:color w:val="000000"/>
          <w:szCs w:val="20"/>
        </w:rPr>
        <w:t>any hydrofluorocarbons</w:t>
      </w:r>
      <w:proofErr w:type="gramEnd"/>
      <w:r w:rsidRPr="003F0684">
        <w:rPr>
          <w:rFonts w:eastAsia="Times New Roman" w:cs="Courier New"/>
          <w:color w:val="000000"/>
          <w:szCs w:val="20"/>
        </w:rPr>
        <w:t xml:space="preserve"> in a particular end use for which EPA's Significant New Alternatives Policy (SNAP) program has identified other acceptable alternatives that have lower global warming potential. The SNAP list </w:t>
      </w:r>
      <w:r w:rsidRPr="003F0684">
        <w:rPr>
          <w:rFonts w:eastAsia="Times New Roman" w:cs="Courier New"/>
          <w:color w:val="000000"/>
          <w:szCs w:val="20"/>
        </w:rPr>
        <w:lastRenderedPageBreak/>
        <w:t xml:space="preserve">of alternatives is found at 40 CFR part 82, subpart G, with supplemental tables of alternatives available at </w:t>
      </w:r>
      <w:r>
        <w:rPr>
          <w:rFonts w:eastAsia="Times New Roman" w:cs="Courier New"/>
          <w:color w:val="000000"/>
          <w:szCs w:val="20"/>
        </w:rPr>
        <w:t>(</w:t>
      </w:r>
      <w:hyperlink r:id="rId26"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55187C0C"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55187C0D"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55187C0E"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(1) In-use emission rates, energy </w:t>
      </w:r>
      <w:proofErr w:type="gramStart"/>
      <w:r w:rsidRPr="003F0684">
        <w:rPr>
          <w:rFonts w:eastAsia="Times New Roman" w:cs="Courier New"/>
          <w:color w:val="000000"/>
          <w:szCs w:val="20"/>
        </w:rPr>
        <w:t>efficiency;</w:t>
      </w:r>
      <w:proofErr w:type="gramEnd"/>
    </w:p>
    <w:p w14:paraId="55187C0F"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(2) Safety, such as flammability or </w:t>
      </w:r>
      <w:proofErr w:type="gramStart"/>
      <w:r w:rsidRPr="003F0684">
        <w:rPr>
          <w:rFonts w:eastAsia="Times New Roman" w:cs="Courier New"/>
          <w:color w:val="000000"/>
          <w:szCs w:val="20"/>
        </w:rPr>
        <w:t>toxicity;</w:t>
      </w:r>
      <w:proofErr w:type="gramEnd"/>
    </w:p>
    <w:p w14:paraId="55187C10"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55187C11"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55187C12" w14:textId="77777777" w:rsidR="00340BC9" w:rsidRPr="003F0684" w:rsidRDefault="00340BC9"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27"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55187C13" w14:textId="77777777" w:rsidR="00340BC9" w:rsidRDefault="00340BC9" w:rsidP="003F0684">
      <w:pPr>
        <w:jc w:val="center"/>
      </w:pPr>
      <w:r>
        <w:t>(End of Clause)</w:t>
      </w:r>
    </w:p>
    <w:p w14:paraId="55187C14" w14:textId="77777777" w:rsidR="00340BC9" w:rsidRDefault="00340BC9">
      <w:pPr>
        <w:pStyle w:val="Heading2"/>
      </w:pPr>
      <w:bookmarkStart w:id="26" w:name="_Toc228377432"/>
      <w:proofErr w:type="gramStart"/>
      <w:r>
        <w:t>4.4  52.225</w:t>
      </w:r>
      <w:proofErr w:type="gramEnd"/>
      <w:r>
        <w:t>-11 BUY AMERICAN—CONSTRUCTION MATERIALS UNDER TRADE AGREEMENTS (NOV 2025) (DEVIATION)</w:t>
      </w:r>
      <w:bookmarkEnd w:id="26"/>
    </w:p>
    <w:p w14:paraId="55187C15" w14:textId="77777777" w:rsidR="00340BC9" w:rsidRPr="00C0114A" w:rsidRDefault="00340BC9" w:rsidP="00C0114A">
      <w:r w:rsidRPr="00C0114A">
        <w:t xml:space="preserve">  (a) </w:t>
      </w:r>
      <w:r w:rsidRPr="00C0114A">
        <w:rPr>
          <w:i/>
        </w:rPr>
        <w:t>Definitions.</w:t>
      </w:r>
      <w:r w:rsidRPr="00C0114A">
        <w:t xml:space="preserve"> As used in this clause—</w:t>
      </w:r>
    </w:p>
    <w:p w14:paraId="55187C16" w14:textId="77777777" w:rsidR="00340BC9" w:rsidRPr="00C0114A" w:rsidRDefault="00340BC9" w:rsidP="00C0114A">
      <w:r w:rsidRPr="00C0114A">
        <w:t xml:space="preserve">  </w:t>
      </w:r>
      <w:r w:rsidRPr="00C0114A">
        <w:rPr>
          <w:i/>
          <w:iCs/>
        </w:rPr>
        <w:t>Caribbean Basin country construction material</w:t>
      </w:r>
      <w:r w:rsidRPr="00C0114A">
        <w:t xml:space="preserve"> means </w:t>
      </w:r>
      <w:proofErr w:type="gramStart"/>
      <w:r w:rsidRPr="00C0114A">
        <w:t>a construction</w:t>
      </w:r>
      <w:proofErr w:type="gramEnd"/>
      <w:r w:rsidRPr="00C0114A">
        <w:t xml:space="preserve"> material that—</w:t>
      </w:r>
    </w:p>
    <w:p w14:paraId="55187C17" w14:textId="77777777" w:rsidR="00340BC9" w:rsidRPr="00C0114A" w:rsidRDefault="00340BC9" w:rsidP="00C0114A">
      <w:r w:rsidRPr="00C0114A">
        <w:t xml:space="preserve">    (1) Is wholly the growth, product, or manufacture of a Caribbean Basin country; or</w:t>
      </w:r>
    </w:p>
    <w:p w14:paraId="55187C18" w14:textId="77777777" w:rsidR="00340BC9" w:rsidRPr="00C0114A" w:rsidRDefault="00340BC9"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55187C19" w14:textId="77777777" w:rsidR="00340BC9" w:rsidRPr="00C0114A" w:rsidRDefault="00340BC9" w:rsidP="00C0114A">
      <w:r w:rsidRPr="00C0114A">
        <w:t xml:space="preserve">  </w:t>
      </w:r>
      <w:r w:rsidRPr="00C0114A">
        <w:rPr>
          <w:i/>
          <w:iCs/>
        </w:rPr>
        <w:t>Commercially available off-the-shelf (COTS) item</w:t>
      </w:r>
      <w:r w:rsidRPr="00C0114A">
        <w:t xml:space="preserve">— </w:t>
      </w:r>
    </w:p>
    <w:p w14:paraId="55187C1A" w14:textId="77777777" w:rsidR="00340BC9" w:rsidRPr="00C0114A" w:rsidRDefault="00340BC9" w:rsidP="00C0114A">
      <w:r w:rsidRPr="00C0114A">
        <w:t xml:space="preserve">    (1) Means any item of supply (including construction material) that is—</w:t>
      </w:r>
    </w:p>
    <w:p w14:paraId="55187C1B" w14:textId="77777777" w:rsidR="00340BC9" w:rsidRPr="00C0114A" w:rsidRDefault="00340BC9" w:rsidP="00C0114A">
      <w:r w:rsidRPr="00C0114A">
        <w:t xml:space="preserve">      (i) </w:t>
      </w:r>
      <w:r w:rsidRPr="001B70AA">
        <w:t>A commercial product (as defined in paragraph (1) of the definition of ‘‘commercial product’’ at Federal Acquisition Regulation (FAR) 2.101</w:t>
      </w:r>
      <w:proofErr w:type="gramStart"/>
      <w:r>
        <w:t>)</w:t>
      </w:r>
      <w:r w:rsidRPr="001B70AA">
        <w:t>;</w:t>
      </w:r>
      <w:proofErr w:type="gramEnd"/>
    </w:p>
    <w:p w14:paraId="55187C1C" w14:textId="77777777" w:rsidR="00340BC9" w:rsidRPr="00C0114A" w:rsidRDefault="00340BC9" w:rsidP="00C0114A">
      <w:r w:rsidRPr="00C0114A">
        <w:t xml:space="preserve">      (ii) Sold in substantial quantities in the commercial marketplace; and</w:t>
      </w:r>
    </w:p>
    <w:p w14:paraId="55187C1D" w14:textId="77777777" w:rsidR="00340BC9" w:rsidRPr="00C0114A" w:rsidRDefault="00340BC9" w:rsidP="00C0114A">
      <w:r w:rsidRPr="00C0114A">
        <w:t xml:space="preserve">      (iii) Offered to the Government, under a contract or subcontract at any </w:t>
      </w:r>
      <w:proofErr w:type="gramStart"/>
      <w:r w:rsidRPr="00C0114A">
        <w:t>tier</w:t>
      </w:r>
      <w:proofErr w:type="gramEnd"/>
      <w:r w:rsidRPr="00C0114A">
        <w:t>, without modification, in the same form in which it is sold in the commercial marketplace; and</w:t>
      </w:r>
    </w:p>
    <w:p w14:paraId="55187C1E" w14:textId="77777777" w:rsidR="00340BC9" w:rsidRPr="00C0114A" w:rsidRDefault="00340BC9" w:rsidP="00C0114A">
      <w:r w:rsidRPr="00C0114A">
        <w:t xml:space="preserve">    (2) Does not include bulk cargo, as defined in 46 U.S.C. 40102(4), such as agricultural products and petroleum products.</w:t>
      </w:r>
    </w:p>
    <w:p w14:paraId="55187C1F" w14:textId="77777777" w:rsidR="00340BC9" w:rsidRPr="00C0114A" w:rsidRDefault="00340BC9" w:rsidP="00C0114A">
      <w:r w:rsidRPr="00C0114A">
        <w:lastRenderedPageBreak/>
        <w:t xml:space="preserve">  </w:t>
      </w:r>
      <w:r w:rsidRPr="00C0114A">
        <w:rPr>
          <w:i/>
          <w:iCs/>
        </w:rPr>
        <w:t>Component</w:t>
      </w:r>
      <w:r w:rsidRPr="00C0114A">
        <w:t xml:space="preserve"> means an article, material, or supply incorporated directly into a construction material.</w:t>
      </w:r>
    </w:p>
    <w:p w14:paraId="55187C20" w14:textId="77777777" w:rsidR="00340BC9" w:rsidRPr="00C0114A" w:rsidRDefault="00340BC9" w:rsidP="00C0114A">
      <w:r w:rsidRPr="00C0114A">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5187C21" w14:textId="77777777" w:rsidR="00340BC9" w:rsidRPr="00C0114A" w:rsidRDefault="00340BC9" w:rsidP="00C0114A">
      <w:r w:rsidRPr="00C0114A">
        <w:t xml:space="preserve">  </w:t>
      </w:r>
      <w:r w:rsidRPr="00C0114A">
        <w:rPr>
          <w:i/>
          <w:iCs/>
        </w:rPr>
        <w:t>Cost of components</w:t>
      </w:r>
      <w:r w:rsidRPr="00C0114A">
        <w:t xml:space="preserve"> means—</w:t>
      </w:r>
    </w:p>
    <w:p w14:paraId="55187C22" w14:textId="77777777" w:rsidR="00340BC9" w:rsidRPr="00C0114A" w:rsidRDefault="00340BC9" w:rsidP="00C0114A">
      <w:r w:rsidRPr="00C0114A">
        <w:t xml:space="preserve">    (1) For components purchased by the Contractor, the acquisition cost, including transportation </w:t>
      </w:r>
      <w:proofErr w:type="gramStart"/>
      <w:r w:rsidRPr="00C0114A">
        <w:t>costs</w:t>
      </w:r>
      <w:proofErr w:type="gramEnd"/>
      <w:r w:rsidRPr="00C0114A">
        <w:t xml:space="preserve"> to the place of incorporation into the construction material (</w:t>
      </w:r>
      <w:proofErr w:type="gramStart"/>
      <w:r w:rsidRPr="00C0114A">
        <w:t>whether or not</w:t>
      </w:r>
      <w:proofErr w:type="gramEnd"/>
      <w:r w:rsidRPr="00C0114A">
        <w:t xml:space="preserve"> such costs are paid to a domestic firm), and any applicable duty (</w:t>
      </w:r>
      <w:proofErr w:type="gramStart"/>
      <w:r w:rsidRPr="00C0114A">
        <w:t>whether or not</w:t>
      </w:r>
      <w:proofErr w:type="gramEnd"/>
      <w:r w:rsidRPr="00C0114A">
        <w:t xml:space="preserve"> a duty-free entry certificate is issued); or</w:t>
      </w:r>
    </w:p>
    <w:p w14:paraId="55187C23" w14:textId="77777777" w:rsidR="00340BC9" w:rsidRDefault="00340BC9"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5187C24" w14:textId="77777777" w:rsidR="00340BC9" w:rsidRDefault="00340BC9"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55187C25" w14:textId="77777777" w:rsidR="00340BC9" w:rsidRPr="00C0114A" w:rsidRDefault="00340BC9" w:rsidP="00C0114A">
      <w:r>
        <w:t xml:space="preserve">  </w:t>
      </w:r>
      <w:r w:rsidRPr="00401F09">
        <w:rPr>
          <w:i/>
          <w:iCs/>
        </w:rPr>
        <w:t>Critical item</w:t>
      </w:r>
      <w:r>
        <w:t xml:space="preserve"> means a domestic construction material or domestic </w:t>
      </w:r>
      <w:proofErr w:type="gramStart"/>
      <w:r>
        <w:t>end product</w:t>
      </w:r>
      <w:proofErr w:type="gramEnd"/>
      <w:r>
        <w:t xml:space="preserve"> that is deemed critical to U.S. supply chain resiliency. The list of critical items is at FAR 25.105.</w:t>
      </w:r>
    </w:p>
    <w:p w14:paraId="55187C26" w14:textId="77777777" w:rsidR="00340BC9" w:rsidRPr="00C0114A" w:rsidRDefault="00340BC9" w:rsidP="00C0114A">
      <w:r w:rsidRPr="00C0114A">
        <w:t xml:space="preserve">  </w:t>
      </w:r>
      <w:r w:rsidRPr="00C0114A">
        <w:rPr>
          <w:i/>
          <w:iCs/>
        </w:rPr>
        <w:t>Designated country</w:t>
      </w:r>
      <w:r w:rsidRPr="00C0114A">
        <w:t xml:space="preserve"> means any of the following countries:</w:t>
      </w:r>
    </w:p>
    <w:p w14:paraId="55187C27" w14:textId="77777777" w:rsidR="00340BC9" w:rsidRPr="00C0114A" w:rsidRDefault="00340BC9" w:rsidP="00C0114A">
      <w:r w:rsidRPr="00C0114A">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w:t>
      </w:r>
      <w:r w:rsidRPr="0020391A">
        <w:t xml:space="preserve"> North Macedonia,</w:t>
      </w:r>
      <w:r>
        <w:t xml:space="preserve"> </w:t>
      </w:r>
      <w:r w:rsidRPr="00C0114A">
        <w:t>Norway, Poland, Portugal, Romania, Singapore, Slovak Republic, Slovenia, Spain, Sweden, Switzerland, Taiwan, Ukraine, or United Kingdom);</w:t>
      </w:r>
    </w:p>
    <w:p w14:paraId="55187C28" w14:textId="77777777" w:rsidR="00340BC9" w:rsidRPr="00C0114A" w:rsidRDefault="00340BC9" w:rsidP="00C0114A">
      <w:pPr>
        <w:rPr>
          <w:lang w:val="es-ES"/>
        </w:rPr>
      </w:pPr>
      <w:r w:rsidRPr="00C0114A">
        <w:t xml:space="preserve">    </w:t>
      </w:r>
      <w:r w:rsidRPr="00C0114A">
        <w:rPr>
          <w:lang w:val="es-ES"/>
        </w:rPr>
        <w:t>(2) A Free Trade Agreement (FTA) country (Australia, Bahrain, Chile, Colombia, Costa Rica, Dominican Republic, El Salvador, Guatemala, Honduras, Korea (Republic of), Mexico, Morocco, Nicaragua, Oman, Panama, Peru, or Singapore);</w:t>
      </w:r>
    </w:p>
    <w:p w14:paraId="55187C29" w14:textId="77777777" w:rsidR="00340BC9" w:rsidRPr="00C0114A" w:rsidRDefault="00340BC9" w:rsidP="00C0114A">
      <w:pPr>
        <w:rPr>
          <w:lang w:val="es-ES"/>
        </w:rPr>
      </w:pPr>
      <w:r w:rsidRPr="00C0114A">
        <w:rPr>
          <w:lang w:val="es-ES"/>
        </w:rP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w:t>
      </w:r>
      <w:r w:rsidRPr="00C0114A">
        <w:rPr>
          <w:lang w:val="es-ES"/>
        </w:rPr>
        <w:lastRenderedPageBreak/>
        <w:t>Niger, Rwanda, Samoa, Sao Tome and Principe, Senegal, Sierra Leone, Solomon Islands, Somalia, South Sudan, Tanzania, Timor-Leste, Togo, Tuvalu, Uganda, Vanuatu, Yemen, or Zambia); or</w:t>
      </w:r>
    </w:p>
    <w:p w14:paraId="55187C2A" w14:textId="77777777" w:rsidR="00340BC9" w:rsidRPr="00C0114A" w:rsidRDefault="00340BC9"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55187C2B" w14:textId="77777777" w:rsidR="00340BC9" w:rsidRPr="00C0114A" w:rsidRDefault="00340BC9"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55187C2C" w14:textId="77777777" w:rsidR="00340BC9" w:rsidRPr="00C0114A" w:rsidRDefault="00340BC9" w:rsidP="00C0114A">
      <w:r w:rsidRPr="00C0114A">
        <w:t xml:space="preserve">  </w:t>
      </w:r>
      <w:r w:rsidRPr="00C0114A">
        <w:rPr>
          <w:i/>
          <w:iCs/>
        </w:rPr>
        <w:t>Domestic construction material</w:t>
      </w:r>
      <w:r w:rsidRPr="00C0114A">
        <w:t xml:space="preserve"> means—</w:t>
      </w:r>
    </w:p>
    <w:p w14:paraId="55187C2D" w14:textId="77777777" w:rsidR="00340BC9" w:rsidRPr="00C0114A" w:rsidRDefault="00340BC9" w:rsidP="00C0114A">
      <w:r w:rsidRPr="00C0114A">
        <w:t xml:space="preserve">    (1) For construction material that does not consist wholly or predominantly of iron or steel or a combination of both</w:t>
      </w:r>
      <w:r>
        <w:t>-</w:t>
      </w:r>
    </w:p>
    <w:p w14:paraId="55187C2E" w14:textId="77777777" w:rsidR="00340BC9" w:rsidRPr="00C0114A" w:rsidRDefault="00340BC9" w:rsidP="00C0114A">
      <w:r w:rsidRPr="00C0114A">
        <w:t xml:space="preserve">      (i) An unmanufactured construction material mined or produced in the United States; or</w:t>
      </w:r>
    </w:p>
    <w:p w14:paraId="55187C2F" w14:textId="77777777" w:rsidR="00340BC9" w:rsidRPr="00C0114A" w:rsidRDefault="00340BC9" w:rsidP="00C0114A">
      <w:r w:rsidRPr="00C0114A">
        <w:t xml:space="preserve">      (ii) A construction material manufactured in the United States, if—</w:t>
      </w:r>
    </w:p>
    <w:p w14:paraId="55187C30" w14:textId="77777777" w:rsidR="00340BC9" w:rsidRPr="00C0114A" w:rsidRDefault="00340BC9" w:rsidP="00C0114A">
      <w:r w:rsidRPr="00C0114A">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55187C31" w14:textId="77777777" w:rsidR="00340BC9" w:rsidRPr="00C0114A" w:rsidRDefault="00340BC9" w:rsidP="00C0114A">
      <w:r w:rsidRPr="00C0114A">
        <w:t xml:space="preserve">        (B) The construction material is a COTS item; or</w:t>
      </w:r>
    </w:p>
    <w:p w14:paraId="55187C32" w14:textId="77777777" w:rsidR="00340BC9" w:rsidRPr="00C0114A" w:rsidRDefault="00340BC9"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55187C33" w14:textId="77777777" w:rsidR="00340BC9" w:rsidRPr="00C0114A" w:rsidRDefault="00340BC9" w:rsidP="00C0114A">
      <w:r w:rsidRPr="00C0114A">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55187C34" w14:textId="77777777" w:rsidR="00340BC9" w:rsidRPr="00C0114A" w:rsidRDefault="00340BC9" w:rsidP="00C0114A">
      <w:r w:rsidRPr="00C0114A">
        <w:t xml:space="preserve">  </w:t>
      </w:r>
      <w:r w:rsidRPr="00C0114A">
        <w:rPr>
          <w:i/>
          <w:iCs/>
        </w:rPr>
        <w:t>Foreign construction material</w:t>
      </w:r>
      <w:r w:rsidRPr="00C0114A">
        <w:t xml:space="preserve"> means a construction material other than a domestic construction material.</w:t>
      </w:r>
    </w:p>
    <w:p w14:paraId="55187C35" w14:textId="77777777" w:rsidR="00340BC9" w:rsidRPr="00C0114A" w:rsidRDefault="00340BC9"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w:t>
      </w:r>
      <w:r w:rsidRPr="00C0114A">
        <w:lastRenderedPageBreak/>
        <w:t>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55187C36" w14:textId="77777777" w:rsidR="00340BC9" w:rsidRPr="00C0114A" w:rsidRDefault="00340BC9" w:rsidP="00C0114A">
      <w:r w:rsidRPr="00C0114A">
        <w:t xml:space="preserve">  </w:t>
      </w:r>
      <w:r w:rsidRPr="00C0114A">
        <w:rPr>
          <w:i/>
          <w:iCs/>
        </w:rPr>
        <w:t>Free Trade Agreement country construction material</w:t>
      </w:r>
      <w:r w:rsidRPr="00C0114A">
        <w:t xml:space="preserve"> means </w:t>
      </w:r>
      <w:proofErr w:type="gramStart"/>
      <w:r w:rsidRPr="00C0114A">
        <w:t>a construction</w:t>
      </w:r>
      <w:proofErr w:type="gramEnd"/>
      <w:r w:rsidRPr="00C0114A">
        <w:t xml:space="preserve"> material that</w:t>
      </w:r>
      <w:r>
        <w:t>-</w:t>
      </w:r>
    </w:p>
    <w:p w14:paraId="55187C37" w14:textId="77777777" w:rsidR="00340BC9" w:rsidRPr="00C0114A" w:rsidRDefault="00340BC9" w:rsidP="00C0114A">
      <w:r w:rsidRPr="00C0114A">
        <w:t xml:space="preserve">    (1) Is wholly the growth, product, or manufacture of a Free Trade Agreement (FTA) country; or</w:t>
      </w:r>
    </w:p>
    <w:p w14:paraId="55187C38" w14:textId="77777777" w:rsidR="00340BC9" w:rsidRPr="00C0114A" w:rsidRDefault="00340BC9" w:rsidP="00C0114A">
      <w:r w:rsidRPr="00C0114A">
        <w:t xml:space="preserve">    (2) In the case of a construction material that consists </w:t>
      </w:r>
      <w:proofErr w:type="gramStart"/>
      <w:r w:rsidRPr="00C0114A">
        <w:t>in</w:t>
      </w:r>
      <w:proofErr w:type="gramEnd"/>
      <w:r w:rsidRPr="00C0114A">
        <w:t xml:space="preserve"> whole or in part of materials from another country, has been substantially transformed in </w:t>
      </w:r>
      <w:proofErr w:type="gramStart"/>
      <w:r w:rsidRPr="00C0114A">
        <w:t>a</w:t>
      </w:r>
      <w:proofErr w:type="gramEnd"/>
      <w:r w:rsidRPr="00C0114A">
        <w:t xml:space="preserve"> FTA country into a new and different construction material distinct from the materials from which it was transformed.</w:t>
      </w:r>
    </w:p>
    <w:p w14:paraId="55187C39" w14:textId="77777777" w:rsidR="00340BC9" w:rsidRPr="00C0114A" w:rsidRDefault="00340BC9" w:rsidP="00C0114A">
      <w:r w:rsidRPr="00C0114A">
        <w:t xml:space="preserve">  </w:t>
      </w:r>
      <w:r w:rsidRPr="00C0114A">
        <w:rPr>
          <w:i/>
          <w:iCs/>
        </w:rPr>
        <w:t>Least developed country construction material</w:t>
      </w:r>
      <w:r w:rsidRPr="00C0114A">
        <w:t xml:space="preserve"> means a construction material that</w:t>
      </w:r>
      <w:r>
        <w:t>-</w:t>
      </w:r>
    </w:p>
    <w:p w14:paraId="55187C3A" w14:textId="77777777" w:rsidR="00340BC9" w:rsidRPr="00C0114A" w:rsidRDefault="00340BC9" w:rsidP="00C0114A">
      <w:r w:rsidRPr="00C0114A">
        <w:t xml:space="preserve">    (1) Is wholly the growth, product, or manufacture of a least developed country; or</w:t>
      </w:r>
    </w:p>
    <w:p w14:paraId="55187C3B" w14:textId="77777777" w:rsidR="00340BC9" w:rsidRPr="00C0114A" w:rsidRDefault="00340BC9" w:rsidP="00C0114A">
      <w:r w:rsidRPr="00C0114A">
        <w:t xml:space="preserve">    (2) In the case of a construction material that consists in whole or in part of materials from another country, has been substantially transformed </w:t>
      </w:r>
      <w:proofErr w:type="gramStart"/>
      <w:r w:rsidRPr="00C0114A">
        <w:t>in</w:t>
      </w:r>
      <w:proofErr w:type="gramEnd"/>
      <w:r w:rsidRPr="00C0114A">
        <w:t xml:space="preserve"> a least developed country into a new and different construction material distinct from the materials from which it was transformed.</w:t>
      </w:r>
    </w:p>
    <w:p w14:paraId="55187C3C" w14:textId="77777777" w:rsidR="00340BC9" w:rsidRPr="00C0114A" w:rsidRDefault="00340BC9" w:rsidP="00C0114A">
      <w:r w:rsidRPr="00C0114A">
        <w:t xml:space="preserve">  </w:t>
      </w:r>
      <w:r w:rsidRPr="00C0114A">
        <w:rPr>
          <w:i/>
          <w:iCs/>
        </w:rPr>
        <w:t>Predominantly of iron or steel or a combination of both</w:t>
      </w:r>
      <w:r w:rsidRPr="00C0114A">
        <w:t xml:space="preserve"> means that the cost of the iron and </w:t>
      </w:r>
      <w:proofErr w:type="gramStart"/>
      <w:r w:rsidRPr="00C0114A">
        <w:t>steel content</w:t>
      </w:r>
      <w:proofErr w:type="gramEnd"/>
      <w:r w:rsidRPr="00C0114A">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5187C3D" w14:textId="77777777" w:rsidR="00340BC9" w:rsidRPr="00C0114A" w:rsidRDefault="00340BC9"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55187C3E" w14:textId="77777777" w:rsidR="00340BC9" w:rsidRPr="00C0114A" w:rsidRDefault="00340BC9" w:rsidP="00C0114A">
      <w:r w:rsidRPr="00C0114A">
        <w:t xml:space="preserve">  </w:t>
      </w:r>
      <w:r w:rsidRPr="00C0114A">
        <w:rPr>
          <w:i/>
          <w:iCs/>
        </w:rPr>
        <w:t>United States</w:t>
      </w:r>
      <w:r w:rsidRPr="00C0114A">
        <w:t xml:space="preserve"> means the 50 States, the District of Columbia, and outlying areas.</w:t>
      </w:r>
    </w:p>
    <w:p w14:paraId="55187C3F" w14:textId="77777777" w:rsidR="00340BC9" w:rsidRPr="00C0114A" w:rsidRDefault="00340BC9" w:rsidP="00C0114A">
      <w:r w:rsidRPr="00C0114A">
        <w:t xml:space="preserve">  </w:t>
      </w:r>
      <w:r w:rsidRPr="00C0114A">
        <w:rPr>
          <w:i/>
          <w:iCs/>
        </w:rPr>
        <w:t>WTO GPA country construction material</w:t>
      </w:r>
      <w:r w:rsidRPr="00C0114A">
        <w:t xml:space="preserve"> means </w:t>
      </w:r>
      <w:proofErr w:type="gramStart"/>
      <w:r w:rsidRPr="00C0114A">
        <w:t>a construction</w:t>
      </w:r>
      <w:proofErr w:type="gramEnd"/>
      <w:r w:rsidRPr="00C0114A">
        <w:t xml:space="preserve"> material that</w:t>
      </w:r>
      <w:r>
        <w:t>-</w:t>
      </w:r>
    </w:p>
    <w:p w14:paraId="55187C40" w14:textId="77777777" w:rsidR="00340BC9" w:rsidRPr="00C0114A" w:rsidRDefault="00340BC9" w:rsidP="00C0114A">
      <w:r w:rsidRPr="00C0114A">
        <w:t xml:space="preserve">    (1) Is wholly the growth, product, or manufacture of a WTO GPA country; or</w:t>
      </w:r>
    </w:p>
    <w:p w14:paraId="55187C41" w14:textId="77777777" w:rsidR="00340BC9" w:rsidRPr="00C0114A" w:rsidRDefault="00340BC9" w:rsidP="00C0114A">
      <w:r w:rsidRPr="00C0114A">
        <w:t xml:space="preserve">    (2) In the case of a construction material that consists in whole or in part of materials from another country, has been substantially transformed </w:t>
      </w:r>
      <w:proofErr w:type="gramStart"/>
      <w:r w:rsidRPr="00C0114A">
        <w:t>in</w:t>
      </w:r>
      <w:proofErr w:type="gramEnd"/>
      <w:r w:rsidRPr="00C0114A">
        <w:t xml:space="preserve"> a WTO GPA country into a new and different construction material distinct from the materials from which it was transformed.</w:t>
      </w:r>
    </w:p>
    <w:p w14:paraId="55187C42" w14:textId="77777777" w:rsidR="00340BC9" w:rsidRPr="00C0114A" w:rsidRDefault="00340BC9" w:rsidP="00C0114A">
      <w:r w:rsidRPr="00C0114A">
        <w:t xml:space="preserve">  (b) Construction materials.</w:t>
      </w:r>
    </w:p>
    <w:p w14:paraId="55187C43" w14:textId="77777777" w:rsidR="00340BC9" w:rsidRPr="00C0114A" w:rsidRDefault="00340BC9" w:rsidP="00C0114A">
      <w:r w:rsidRPr="00C0114A">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w:t>
      </w:r>
      <w:r>
        <w:t xml:space="preserve"> </w:t>
      </w:r>
      <w:r w:rsidRPr="00C0114A">
        <w:t xml:space="preserve">In addition, the Contracting Officer has determined that the WTO GPA and Free Trade Agreements (FTAs) apply to this acquisition. </w:t>
      </w:r>
      <w:r w:rsidRPr="00C0114A">
        <w:lastRenderedPageBreak/>
        <w:t>Therefore, the Buy American restrictions are waived for designated country construction materials.</w:t>
      </w:r>
    </w:p>
    <w:p w14:paraId="55187C44" w14:textId="77777777" w:rsidR="00340BC9" w:rsidRPr="00C0114A" w:rsidRDefault="00340BC9" w:rsidP="00C0114A">
      <w:r w:rsidRPr="00C0114A">
        <w:t xml:space="preserve">    (2) The Contractor shall use only domestic or designated country construction material in performing this contract, except as provided in paragraphs (b)(3) and (b)(4) of this clause.</w:t>
      </w:r>
    </w:p>
    <w:p w14:paraId="55187C45" w14:textId="77777777" w:rsidR="00340BC9" w:rsidRPr="00C0114A" w:rsidRDefault="00340BC9"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55187C46" w14:textId="77777777" w:rsidR="00340BC9" w:rsidRDefault="00340BC9">
      <w:pPr>
        <w:tabs>
          <w:tab w:val="left" w:pos="675"/>
        </w:tabs>
      </w:pPr>
      <w:r>
        <w:tab/>
        <w:t>None</w:t>
      </w:r>
    </w:p>
    <w:p w14:paraId="55187C4A" w14:textId="48608FDB" w:rsidR="00340BC9" w:rsidRDefault="00340BC9" w:rsidP="00340BC9">
      <w:pPr>
        <w:tabs>
          <w:tab w:val="left" w:pos="675"/>
        </w:tabs>
      </w:pPr>
      <w:r>
        <w:tab/>
      </w:r>
    </w:p>
    <w:p w14:paraId="55187C4B" w14:textId="77777777" w:rsidR="00340BC9" w:rsidRPr="00C0114A" w:rsidRDefault="00340BC9" w:rsidP="00C0114A">
      <w:r w:rsidRPr="00C0114A">
        <w:t xml:space="preserve">    (4) The Contracting Officer may add other foreign construction material to the list in paragraph (b)(3) of this clause if the Government determines that</w:t>
      </w:r>
      <w:r>
        <w:t>-</w:t>
      </w:r>
    </w:p>
    <w:p w14:paraId="55187C4C" w14:textId="77777777" w:rsidR="00340BC9" w:rsidRDefault="00340BC9" w:rsidP="00C0114A">
      <w:r w:rsidRPr="00C0114A">
        <w:t xml:space="preserve">      (i) </w:t>
      </w:r>
      <w:r>
        <w:t>The cost of domestic construction material would be unreasonable.</w:t>
      </w:r>
    </w:p>
    <w:p w14:paraId="55187C4D" w14:textId="77777777" w:rsidR="00340BC9" w:rsidRDefault="00340BC9" w:rsidP="00C0114A">
      <w:r>
        <w:t xml:space="preserve">        (A) </w:t>
      </w:r>
      <w:r w:rsidRPr="006D2615">
        <w:rPr>
          <w:i/>
          <w:iCs/>
        </w:rPr>
        <w:t>For domestic construction material that is not a critical item or does not contain critical components</w:t>
      </w:r>
      <w:r>
        <w:t>.</w:t>
      </w:r>
    </w:p>
    <w:p w14:paraId="55187C4E" w14:textId="77777777" w:rsidR="00340BC9" w:rsidRDefault="00340BC9" w:rsidP="00C0114A">
      <w:r>
        <w:t xml:space="preserve">          (1) The cost of a particular domestic construction material subject to the restrictions of the Buy American statute is unreasonable when the cost of such material exceeds the cost of foreign material by more than 20 </w:t>
      </w:r>
      <w:proofErr w:type="gramStart"/>
      <w:r>
        <w:t>percent;</w:t>
      </w:r>
      <w:proofErr w:type="gramEnd"/>
    </w:p>
    <w:p w14:paraId="55187C4F" w14:textId="77777777" w:rsidR="00340BC9" w:rsidRDefault="00340BC9" w:rsidP="00C0114A">
      <w:r>
        <w:t xml:space="preserve">          (2) [Reserved]</w:t>
      </w:r>
    </w:p>
    <w:p w14:paraId="55187C50" w14:textId="77777777" w:rsidR="00340BC9" w:rsidRDefault="00340BC9" w:rsidP="00C0114A">
      <w:r>
        <w:t xml:space="preserve">          (3) [Reserved]</w:t>
      </w:r>
    </w:p>
    <w:p w14:paraId="55187C51" w14:textId="77777777" w:rsidR="00340BC9" w:rsidRDefault="00340BC9" w:rsidP="00C0114A">
      <w:r>
        <w:t xml:space="preserve">        (B) </w:t>
      </w:r>
      <w:r w:rsidRPr="006D2615">
        <w:rPr>
          <w:i/>
          <w:iCs/>
        </w:rPr>
        <w:t>For domestic construction material that is a critical item or contains critical components</w:t>
      </w:r>
      <w:r>
        <w:t>.</w:t>
      </w:r>
    </w:p>
    <w:p w14:paraId="55187C52" w14:textId="77777777" w:rsidR="00340BC9" w:rsidRDefault="00340BC9" w:rsidP="00C0114A">
      <w:r>
        <w:t xml:space="preserve">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55187C53" w14:textId="77777777" w:rsidR="00340BC9" w:rsidRDefault="00340BC9" w:rsidP="00C0114A">
      <w:r>
        <w:t xml:space="preserve">          (2) [Reserved]</w:t>
      </w:r>
    </w:p>
    <w:p w14:paraId="55187C54" w14:textId="77777777" w:rsidR="00340BC9" w:rsidRDefault="00340BC9" w:rsidP="00C0114A">
      <w:r>
        <w:t xml:space="preserve">          (3) [Reserved]</w:t>
      </w:r>
    </w:p>
    <w:p w14:paraId="55187C55" w14:textId="77777777" w:rsidR="00340BC9" w:rsidRPr="00C0114A" w:rsidRDefault="00340BC9" w:rsidP="00C0114A">
      <w:r w:rsidRPr="00C0114A">
        <w:t xml:space="preserve">      (ii) The application of the restriction of the Buy American statute to a particular construction material would be impracticable or inconsistent with the public interest; or</w:t>
      </w:r>
    </w:p>
    <w:p w14:paraId="55187C56" w14:textId="77777777" w:rsidR="00340BC9" w:rsidRPr="00C0114A" w:rsidRDefault="00340BC9" w:rsidP="00C0114A">
      <w:r w:rsidRPr="00C0114A">
        <w:t xml:space="preserve">      (iii) The construction material is not mined, produced, or manufactured in the United States in sufficient and reasonably available commercial quantities of a satisfactory quality.</w:t>
      </w:r>
    </w:p>
    <w:p w14:paraId="55187C57" w14:textId="77777777" w:rsidR="00340BC9" w:rsidRPr="00C0114A" w:rsidRDefault="00340BC9" w:rsidP="00C0114A">
      <w:r w:rsidRPr="00C0114A">
        <w:t xml:space="preserve">  (c) Request for determination of inapplicability of the Buy American statute.</w:t>
      </w:r>
    </w:p>
    <w:p w14:paraId="55187C58" w14:textId="77777777" w:rsidR="00340BC9" w:rsidRPr="00C0114A" w:rsidRDefault="00340BC9" w:rsidP="00C0114A">
      <w:r w:rsidRPr="00C0114A">
        <w:lastRenderedPageBreak/>
        <w:t xml:space="preserve">    (1)(i) Any Contractor request to use foreign construction material in accordance with paragraph (b)(4) of this clause shall include adequate information for Government evaluation of the request, including</w:t>
      </w:r>
      <w:r>
        <w:t>-</w:t>
      </w:r>
    </w:p>
    <w:p w14:paraId="55187C59" w14:textId="77777777" w:rsidR="00340BC9" w:rsidRPr="00C0114A" w:rsidRDefault="00340BC9" w:rsidP="00C0114A">
      <w:r w:rsidRPr="00C0114A">
        <w:t xml:space="preserve">        (A) A description of the foreign and domestic construction </w:t>
      </w:r>
      <w:proofErr w:type="gramStart"/>
      <w:r w:rsidRPr="00C0114A">
        <w:t>materials;</w:t>
      </w:r>
      <w:proofErr w:type="gramEnd"/>
    </w:p>
    <w:p w14:paraId="55187C5A" w14:textId="77777777" w:rsidR="00340BC9" w:rsidRPr="00C0114A" w:rsidRDefault="00340BC9" w:rsidP="00C0114A">
      <w:r w:rsidRPr="00C0114A">
        <w:t xml:space="preserve">        (B) Unit of </w:t>
      </w:r>
      <w:proofErr w:type="gramStart"/>
      <w:r w:rsidRPr="00C0114A">
        <w:t>measure;</w:t>
      </w:r>
      <w:proofErr w:type="gramEnd"/>
    </w:p>
    <w:p w14:paraId="55187C5B" w14:textId="77777777" w:rsidR="00340BC9" w:rsidRPr="00C0114A" w:rsidRDefault="00340BC9" w:rsidP="00C0114A">
      <w:r w:rsidRPr="00C0114A">
        <w:t xml:space="preserve">        (C) </w:t>
      </w:r>
      <w:proofErr w:type="gramStart"/>
      <w:r w:rsidRPr="00C0114A">
        <w:t>Quantity;</w:t>
      </w:r>
      <w:proofErr w:type="gramEnd"/>
    </w:p>
    <w:p w14:paraId="55187C5C" w14:textId="77777777" w:rsidR="00340BC9" w:rsidRPr="00C0114A" w:rsidRDefault="00340BC9" w:rsidP="00C0114A">
      <w:r w:rsidRPr="00C0114A">
        <w:t xml:space="preserve">        (D) </w:t>
      </w:r>
      <w:proofErr w:type="gramStart"/>
      <w:r w:rsidRPr="00C0114A">
        <w:t>Price;</w:t>
      </w:r>
      <w:proofErr w:type="gramEnd"/>
    </w:p>
    <w:p w14:paraId="55187C5D" w14:textId="77777777" w:rsidR="00340BC9" w:rsidRPr="00C0114A" w:rsidRDefault="00340BC9" w:rsidP="00C0114A">
      <w:r w:rsidRPr="00C0114A">
        <w:t xml:space="preserve">        (E) Time of delivery or </w:t>
      </w:r>
      <w:proofErr w:type="gramStart"/>
      <w:r w:rsidRPr="00C0114A">
        <w:t>availability;</w:t>
      </w:r>
      <w:proofErr w:type="gramEnd"/>
    </w:p>
    <w:p w14:paraId="55187C5E" w14:textId="77777777" w:rsidR="00340BC9" w:rsidRPr="00C0114A" w:rsidRDefault="00340BC9" w:rsidP="00C0114A">
      <w:r w:rsidRPr="00C0114A">
        <w:t xml:space="preserve">        (F) Location of the construction </w:t>
      </w:r>
      <w:proofErr w:type="gramStart"/>
      <w:r w:rsidRPr="00C0114A">
        <w:t>project;</w:t>
      </w:r>
      <w:proofErr w:type="gramEnd"/>
    </w:p>
    <w:p w14:paraId="55187C5F" w14:textId="77777777" w:rsidR="00340BC9" w:rsidRPr="00C0114A" w:rsidRDefault="00340BC9" w:rsidP="00C0114A">
      <w:r w:rsidRPr="00C0114A">
        <w:t xml:space="preserve">        (G) Name and address of the proposed supplier; and</w:t>
      </w:r>
    </w:p>
    <w:p w14:paraId="55187C60" w14:textId="77777777" w:rsidR="00340BC9" w:rsidRPr="00C0114A" w:rsidRDefault="00340BC9" w:rsidP="00C0114A">
      <w:r w:rsidRPr="00C0114A">
        <w:t xml:space="preserve">        (H) A detailed justification of the reason for use of foreign construction materials cited in accordance with paragraph (b)(3) of this clause.</w:t>
      </w:r>
    </w:p>
    <w:p w14:paraId="55187C61" w14:textId="77777777" w:rsidR="00340BC9" w:rsidRPr="00C0114A" w:rsidRDefault="00340BC9" w:rsidP="00C0114A">
      <w:r w:rsidRPr="00C0114A">
        <w:t xml:space="preserve">      (ii) A request based on unreasonable cost shall include a reasonable survey of the market and a completed price comparison table in the format in paragraph (d) of this clause.</w:t>
      </w:r>
    </w:p>
    <w:p w14:paraId="55187C62" w14:textId="77777777" w:rsidR="00340BC9" w:rsidRPr="00C0114A" w:rsidRDefault="00340BC9" w:rsidP="00C0114A">
      <w:r w:rsidRPr="00C0114A">
        <w:t xml:space="preserve">      (iii) The price of construction </w:t>
      </w:r>
      <w:proofErr w:type="gramStart"/>
      <w:r w:rsidRPr="00C0114A">
        <w:t>material</w:t>
      </w:r>
      <w:proofErr w:type="gramEnd"/>
      <w:r w:rsidRPr="00C0114A">
        <w:t xml:space="preserve"> shall include all delivery costs to the construction site and any applicable duty (</w:t>
      </w:r>
      <w:proofErr w:type="gramStart"/>
      <w:r w:rsidRPr="00C0114A">
        <w:t>whether or not</w:t>
      </w:r>
      <w:proofErr w:type="gramEnd"/>
      <w:r w:rsidRPr="00C0114A">
        <w:t xml:space="preserve"> a duty-free certificate may be issued).</w:t>
      </w:r>
    </w:p>
    <w:p w14:paraId="55187C63" w14:textId="77777777" w:rsidR="00340BC9" w:rsidRPr="00C0114A" w:rsidRDefault="00340BC9" w:rsidP="00C0114A">
      <w:r w:rsidRPr="00C0114A">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C0114A">
        <w:t>make a determination</w:t>
      </w:r>
      <w:proofErr w:type="gramEnd"/>
      <w:r w:rsidRPr="00C0114A">
        <w:t>.</w:t>
      </w:r>
    </w:p>
    <w:p w14:paraId="55187C64" w14:textId="77777777" w:rsidR="00340BC9" w:rsidRPr="00C0114A" w:rsidRDefault="00340BC9" w:rsidP="00C0114A">
      <w:r w:rsidRPr="00C0114A">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55187C65" w14:textId="77777777" w:rsidR="00340BC9" w:rsidRPr="00C0114A" w:rsidRDefault="00340BC9" w:rsidP="00C0114A">
      <w:r w:rsidRPr="00C0114A">
        <w:t xml:space="preserve">    (3) Unless the Government determines that an exception to the Buy American statute applies, use of foreign construction material is noncompliant with the Buy American statute.</w:t>
      </w:r>
    </w:p>
    <w:p w14:paraId="55187C66" w14:textId="77777777" w:rsidR="00340BC9" w:rsidRPr="00C0114A" w:rsidRDefault="00340BC9"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55187C67" w14:textId="77777777" w:rsidR="00340BC9" w:rsidRDefault="00340BC9"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168"/>
        <w:gridCol w:w="1710"/>
        <w:gridCol w:w="2304"/>
        <w:gridCol w:w="2394"/>
      </w:tblGrid>
      <w:tr w:rsidR="00482302" w14:paraId="55187C6C"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5187C68" w14:textId="77777777" w:rsidR="00340BC9" w:rsidRDefault="00340BC9">
            <w:pPr>
              <w:pStyle w:val="NoSpacing"/>
              <w:jc w:val="center"/>
              <w:rPr>
                <w:b/>
              </w:rPr>
            </w:pPr>
            <w:bookmarkStart w:id="27" w:name="ColumnTitle_5222511"/>
            <w:bookmarkEnd w:id="27"/>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55187C69" w14:textId="77777777" w:rsidR="00340BC9" w:rsidRDefault="00340BC9">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55187C6A" w14:textId="77777777" w:rsidR="00340BC9" w:rsidRDefault="00340BC9">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55187C6B" w14:textId="77777777" w:rsidR="00340BC9" w:rsidRDefault="00340BC9">
            <w:pPr>
              <w:pStyle w:val="NoSpacing"/>
              <w:jc w:val="center"/>
              <w:rPr>
                <w:b/>
              </w:rPr>
            </w:pPr>
            <w:r>
              <w:rPr>
                <w:b/>
              </w:rPr>
              <w:t>Price (dollars)*</w:t>
            </w:r>
          </w:p>
        </w:tc>
      </w:tr>
      <w:tr w:rsidR="00482302" w14:paraId="55187C6E"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5187C6D" w14:textId="77777777" w:rsidR="00340BC9" w:rsidRDefault="00340BC9">
            <w:pPr>
              <w:pStyle w:val="NoSpacing"/>
            </w:pPr>
            <w:r>
              <w:t>Item 1:</w:t>
            </w:r>
          </w:p>
        </w:tc>
      </w:tr>
      <w:tr w:rsidR="00482302" w14:paraId="55187C73"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5187C6F" w14:textId="77777777" w:rsidR="00340BC9" w:rsidRDefault="00340BC9">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5187C70" w14:textId="77777777" w:rsidR="00340BC9" w:rsidRDefault="00340BC9">
            <w:pPr>
              <w:pStyle w:val="NoSpacing"/>
            </w:pPr>
          </w:p>
        </w:tc>
        <w:tc>
          <w:tcPr>
            <w:tcW w:w="2304" w:type="dxa"/>
            <w:tcBorders>
              <w:top w:val="single" w:sz="4" w:space="0" w:color="auto"/>
              <w:left w:val="single" w:sz="4" w:space="0" w:color="auto"/>
              <w:bottom w:val="single" w:sz="4" w:space="0" w:color="auto"/>
              <w:right w:val="single" w:sz="4" w:space="0" w:color="auto"/>
            </w:tcBorders>
          </w:tcPr>
          <w:p w14:paraId="55187C71" w14:textId="77777777" w:rsidR="00340BC9" w:rsidRDefault="00340BC9">
            <w:pPr>
              <w:pStyle w:val="NoSpacing"/>
            </w:pPr>
          </w:p>
        </w:tc>
        <w:tc>
          <w:tcPr>
            <w:tcW w:w="2394" w:type="dxa"/>
            <w:tcBorders>
              <w:top w:val="single" w:sz="4" w:space="0" w:color="auto"/>
              <w:left w:val="single" w:sz="4" w:space="0" w:color="auto"/>
              <w:bottom w:val="single" w:sz="4" w:space="0" w:color="auto"/>
              <w:right w:val="single" w:sz="4" w:space="0" w:color="auto"/>
            </w:tcBorders>
          </w:tcPr>
          <w:p w14:paraId="55187C72" w14:textId="77777777" w:rsidR="00340BC9" w:rsidRDefault="00340BC9">
            <w:pPr>
              <w:pStyle w:val="NoSpacing"/>
            </w:pPr>
          </w:p>
        </w:tc>
      </w:tr>
      <w:tr w:rsidR="00482302" w14:paraId="55187C78"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5187C74" w14:textId="77777777" w:rsidR="00340BC9" w:rsidRDefault="00340BC9">
            <w:pPr>
              <w:pStyle w:val="NoSpacing"/>
            </w:pPr>
            <w:r>
              <w:lastRenderedPageBreak/>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5187C75" w14:textId="77777777" w:rsidR="00340BC9" w:rsidRDefault="00340BC9">
            <w:pPr>
              <w:pStyle w:val="NoSpacing"/>
            </w:pPr>
          </w:p>
        </w:tc>
        <w:tc>
          <w:tcPr>
            <w:tcW w:w="2304" w:type="dxa"/>
            <w:tcBorders>
              <w:top w:val="single" w:sz="4" w:space="0" w:color="auto"/>
              <w:left w:val="single" w:sz="4" w:space="0" w:color="auto"/>
              <w:bottom w:val="single" w:sz="4" w:space="0" w:color="auto"/>
              <w:right w:val="single" w:sz="4" w:space="0" w:color="auto"/>
            </w:tcBorders>
          </w:tcPr>
          <w:p w14:paraId="55187C76" w14:textId="77777777" w:rsidR="00340BC9" w:rsidRDefault="00340BC9">
            <w:pPr>
              <w:pStyle w:val="NoSpacing"/>
            </w:pPr>
          </w:p>
        </w:tc>
        <w:tc>
          <w:tcPr>
            <w:tcW w:w="2394" w:type="dxa"/>
            <w:tcBorders>
              <w:top w:val="single" w:sz="4" w:space="0" w:color="auto"/>
              <w:left w:val="single" w:sz="4" w:space="0" w:color="auto"/>
              <w:bottom w:val="single" w:sz="4" w:space="0" w:color="auto"/>
              <w:right w:val="single" w:sz="4" w:space="0" w:color="auto"/>
            </w:tcBorders>
          </w:tcPr>
          <w:p w14:paraId="55187C77" w14:textId="77777777" w:rsidR="00340BC9" w:rsidRDefault="00340BC9">
            <w:pPr>
              <w:pStyle w:val="NoSpacing"/>
            </w:pPr>
          </w:p>
        </w:tc>
      </w:tr>
      <w:tr w:rsidR="00482302" w14:paraId="55187C7A"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5187C79" w14:textId="77777777" w:rsidR="00340BC9" w:rsidRDefault="00340BC9">
            <w:pPr>
              <w:pStyle w:val="NoSpacing"/>
            </w:pPr>
            <w:r>
              <w:t>Item 2:</w:t>
            </w:r>
          </w:p>
        </w:tc>
      </w:tr>
      <w:tr w:rsidR="00482302" w14:paraId="55187C7F"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5187C7B" w14:textId="77777777" w:rsidR="00340BC9" w:rsidRDefault="00340BC9">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5187C7C" w14:textId="77777777" w:rsidR="00340BC9" w:rsidRDefault="00340BC9">
            <w:pPr>
              <w:pStyle w:val="NoSpacing"/>
            </w:pPr>
          </w:p>
        </w:tc>
        <w:tc>
          <w:tcPr>
            <w:tcW w:w="2304" w:type="dxa"/>
            <w:tcBorders>
              <w:top w:val="single" w:sz="4" w:space="0" w:color="auto"/>
              <w:left w:val="single" w:sz="4" w:space="0" w:color="auto"/>
              <w:bottom w:val="single" w:sz="4" w:space="0" w:color="auto"/>
              <w:right w:val="single" w:sz="4" w:space="0" w:color="auto"/>
            </w:tcBorders>
          </w:tcPr>
          <w:p w14:paraId="55187C7D" w14:textId="77777777" w:rsidR="00340BC9" w:rsidRDefault="00340BC9">
            <w:pPr>
              <w:pStyle w:val="NoSpacing"/>
            </w:pPr>
          </w:p>
        </w:tc>
        <w:tc>
          <w:tcPr>
            <w:tcW w:w="2394" w:type="dxa"/>
            <w:tcBorders>
              <w:top w:val="single" w:sz="4" w:space="0" w:color="auto"/>
              <w:left w:val="single" w:sz="4" w:space="0" w:color="auto"/>
              <w:bottom w:val="single" w:sz="4" w:space="0" w:color="auto"/>
              <w:right w:val="single" w:sz="4" w:space="0" w:color="auto"/>
            </w:tcBorders>
          </w:tcPr>
          <w:p w14:paraId="55187C7E" w14:textId="77777777" w:rsidR="00340BC9" w:rsidRDefault="00340BC9">
            <w:pPr>
              <w:pStyle w:val="NoSpacing"/>
            </w:pPr>
          </w:p>
        </w:tc>
      </w:tr>
      <w:tr w:rsidR="00482302" w14:paraId="55187C84"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5187C80" w14:textId="77777777" w:rsidR="00340BC9" w:rsidRDefault="00340BC9">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5187C81" w14:textId="77777777" w:rsidR="00340BC9" w:rsidRDefault="00340BC9">
            <w:pPr>
              <w:pStyle w:val="NoSpacing"/>
            </w:pPr>
          </w:p>
        </w:tc>
        <w:tc>
          <w:tcPr>
            <w:tcW w:w="2304" w:type="dxa"/>
            <w:tcBorders>
              <w:top w:val="single" w:sz="4" w:space="0" w:color="auto"/>
              <w:left w:val="single" w:sz="4" w:space="0" w:color="auto"/>
              <w:bottom w:val="single" w:sz="4" w:space="0" w:color="auto"/>
              <w:right w:val="single" w:sz="4" w:space="0" w:color="auto"/>
            </w:tcBorders>
          </w:tcPr>
          <w:p w14:paraId="55187C82" w14:textId="77777777" w:rsidR="00340BC9" w:rsidRDefault="00340BC9">
            <w:pPr>
              <w:pStyle w:val="NoSpacing"/>
            </w:pPr>
          </w:p>
        </w:tc>
        <w:tc>
          <w:tcPr>
            <w:tcW w:w="2394" w:type="dxa"/>
            <w:tcBorders>
              <w:top w:val="single" w:sz="4" w:space="0" w:color="auto"/>
              <w:left w:val="single" w:sz="4" w:space="0" w:color="auto"/>
              <w:bottom w:val="single" w:sz="4" w:space="0" w:color="auto"/>
              <w:right w:val="single" w:sz="4" w:space="0" w:color="auto"/>
            </w:tcBorders>
          </w:tcPr>
          <w:p w14:paraId="55187C83" w14:textId="77777777" w:rsidR="00340BC9" w:rsidRDefault="00340BC9">
            <w:pPr>
              <w:pStyle w:val="NoSpacing"/>
            </w:pPr>
          </w:p>
        </w:tc>
      </w:tr>
    </w:tbl>
    <w:p w14:paraId="55187C85" w14:textId="77777777" w:rsidR="00340BC9" w:rsidRDefault="00340BC9" w:rsidP="00CC3733">
      <w:pPr>
        <w:pStyle w:val="pcellbody"/>
        <w:spacing w:before="0" w:beforeAutospacing="0" w:after="0" w:afterAutospacing="0"/>
        <w:rPr>
          <w:rFonts w:asciiTheme="minorHAnsi" w:hAnsiTheme="minorHAnsi" w:cstheme="minorHAnsi"/>
          <w:sz w:val="20"/>
          <w:szCs w:val="20"/>
        </w:rPr>
      </w:pPr>
    </w:p>
    <w:p w14:paraId="55187C86" w14:textId="77777777" w:rsidR="00340BC9" w:rsidRDefault="00340BC9" w:rsidP="00CC3733">
      <w:pPr>
        <w:jc w:val="center"/>
      </w:pPr>
      <w:r>
        <w:t>(End of Clause)</w:t>
      </w:r>
    </w:p>
    <w:p w14:paraId="55187C87" w14:textId="77777777" w:rsidR="00340BC9" w:rsidRDefault="00340BC9">
      <w:pPr>
        <w:pStyle w:val="Heading2"/>
      </w:pPr>
      <w:bookmarkStart w:id="28" w:name="_Toc228377433"/>
      <w:proofErr w:type="gramStart"/>
      <w:r>
        <w:t>4.5  52.240</w:t>
      </w:r>
      <w:proofErr w:type="gramEnd"/>
      <w:r>
        <w:t>-</w:t>
      </w:r>
      <w:proofErr w:type="gramStart"/>
      <w:r>
        <w:t>91  SECURITY</w:t>
      </w:r>
      <w:proofErr w:type="gramEnd"/>
      <w:r>
        <w:t xml:space="preserve"> PROHIBITIONS AND </w:t>
      </w:r>
      <w:proofErr w:type="gramStart"/>
      <w:r>
        <w:t>EXCLUSIONS  (</w:t>
      </w:r>
      <w:proofErr w:type="gramEnd"/>
      <w:r>
        <w:t>NOV 2025) (DEVIATION)</w:t>
      </w:r>
      <w:bookmarkEnd w:id="28"/>
    </w:p>
    <w:p w14:paraId="55187C88" w14:textId="77777777" w:rsidR="00340BC9" w:rsidRPr="002120FC" w:rsidRDefault="00340BC9"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5187C89" w14:textId="77777777" w:rsidR="00340BC9" w:rsidRPr="002120FC" w:rsidRDefault="00340BC9"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8" w:history="1">
        <w:r w:rsidRPr="00FD6F31">
          <w:rPr>
            <w:rStyle w:val="Hyperlink"/>
            <w:i/>
            <w:iCs/>
          </w:rPr>
          <w:t xml:space="preserve"> https://www.sam.gov</w:t>
        </w:r>
      </w:hyperlink>
      <w:r w:rsidRPr="002120FC">
        <w:t xml:space="preserve"> (section 1822 of Pub. L. 118-31, 41 U.S.C. 3901 note prec.).</w:t>
      </w:r>
    </w:p>
    <w:p w14:paraId="55187C8A" w14:textId="77777777" w:rsidR="00340BC9" w:rsidRPr="002120FC" w:rsidRDefault="00340BC9"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5187C8B" w14:textId="77777777" w:rsidR="00340BC9" w:rsidRPr="002120FC" w:rsidRDefault="00340BC9"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5187C8C" w14:textId="77777777" w:rsidR="00340BC9" w:rsidRPr="002120FC" w:rsidRDefault="00340BC9" w:rsidP="002120FC">
      <w:r>
        <w:rPr>
          <w:i/>
          <w:iCs/>
        </w:rPr>
        <w:t xml:space="preserve">  </w:t>
      </w:r>
      <w:r w:rsidRPr="002120FC">
        <w:rPr>
          <w:i/>
          <w:iCs/>
        </w:rPr>
        <w:t>Covered article</w:t>
      </w:r>
      <w:r w:rsidRPr="002120FC">
        <w:t>, as defined in 41 U.S.C. 4713(k), means:</w:t>
      </w:r>
    </w:p>
    <w:p w14:paraId="55187C8D" w14:textId="77777777" w:rsidR="00340BC9" w:rsidRPr="002120FC" w:rsidRDefault="00340BC9"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5187C8E" w14:textId="77777777" w:rsidR="00340BC9" w:rsidRPr="002120FC" w:rsidRDefault="00340BC9"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5187C8F" w14:textId="77777777" w:rsidR="00340BC9" w:rsidRPr="002120FC" w:rsidRDefault="00340BC9"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5187C90" w14:textId="77777777" w:rsidR="00340BC9" w:rsidRPr="002120FC" w:rsidRDefault="00340BC9" w:rsidP="002120FC">
      <w:r>
        <w:t xml:space="preserve">    </w:t>
      </w:r>
      <w:r w:rsidRPr="002120FC">
        <w:t>(4)</w:t>
      </w:r>
      <w:r>
        <w:t xml:space="preserve"> </w:t>
      </w:r>
      <w:r w:rsidRPr="002120FC">
        <w:t>Hardware, systems, devices, software, or services that include embedded or incidental information technology.</w:t>
      </w:r>
    </w:p>
    <w:p w14:paraId="55187C91" w14:textId="77777777" w:rsidR="00340BC9" w:rsidRPr="002120FC" w:rsidRDefault="00340BC9" w:rsidP="002120FC">
      <w:r>
        <w:rPr>
          <w:i/>
          <w:iCs/>
        </w:rPr>
        <w:t xml:space="preserve">  </w:t>
      </w:r>
      <w:r w:rsidRPr="002120FC">
        <w:rPr>
          <w:i/>
          <w:iCs/>
        </w:rPr>
        <w:t>Covered foreign country</w:t>
      </w:r>
      <w:r>
        <w:t xml:space="preserve"> </w:t>
      </w:r>
      <w:r w:rsidRPr="002120FC">
        <w:t>means The People’s Republic of China.</w:t>
      </w:r>
    </w:p>
    <w:p w14:paraId="55187C92" w14:textId="77777777" w:rsidR="00340BC9" w:rsidRPr="002120FC" w:rsidRDefault="00340BC9" w:rsidP="002120FC">
      <w:r>
        <w:rPr>
          <w:i/>
          <w:iCs/>
        </w:rPr>
        <w:t xml:space="preserve">  </w:t>
      </w:r>
      <w:r w:rsidRPr="002120FC">
        <w:rPr>
          <w:i/>
          <w:iCs/>
        </w:rPr>
        <w:t>Covered telecommunications equipment or services</w:t>
      </w:r>
      <w:r>
        <w:t xml:space="preserve"> </w:t>
      </w:r>
      <w:r w:rsidRPr="002120FC">
        <w:t>means—</w:t>
      </w:r>
    </w:p>
    <w:p w14:paraId="55187C93" w14:textId="77777777" w:rsidR="00340BC9" w:rsidRPr="002120FC" w:rsidRDefault="00340BC9"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5187C94" w14:textId="77777777" w:rsidR="00340BC9" w:rsidRPr="002120FC" w:rsidRDefault="00340BC9" w:rsidP="002120FC">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w:t>
      </w:r>
      <w:r w:rsidRPr="002120FC">
        <w:lastRenderedPageBreak/>
        <w:t>Hangzhou Hikvision Digital Technology Company, or Dahua Technology Company (or any subsidiary or affiliate of such entities</w:t>
      </w:r>
      <w:proofErr w:type="gramStart"/>
      <w:r w:rsidRPr="002120FC">
        <w:t>);</w:t>
      </w:r>
      <w:proofErr w:type="gramEnd"/>
    </w:p>
    <w:p w14:paraId="55187C95" w14:textId="77777777" w:rsidR="00340BC9" w:rsidRPr="002120FC" w:rsidRDefault="00340BC9" w:rsidP="002120FC">
      <w:r>
        <w:t xml:space="preserve">    </w:t>
      </w:r>
      <w:r w:rsidRPr="002120FC">
        <w:t>(3)</w:t>
      </w:r>
      <w:r>
        <w:t xml:space="preserve"> </w:t>
      </w:r>
      <w:r w:rsidRPr="002120FC">
        <w:t>Telecommunications or video surveillance services provided by such entities or using such equipment; or</w:t>
      </w:r>
    </w:p>
    <w:p w14:paraId="55187C96" w14:textId="77777777" w:rsidR="00340BC9" w:rsidRPr="002120FC" w:rsidRDefault="00340BC9"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5187C97" w14:textId="77777777" w:rsidR="00340BC9" w:rsidRPr="002120FC" w:rsidRDefault="00340BC9" w:rsidP="002120FC">
      <w:r>
        <w:rPr>
          <w:i/>
          <w:iCs/>
        </w:rPr>
        <w:t xml:space="preserve">  </w:t>
      </w:r>
      <w:r w:rsidRPr="002120FC">
        <w:rPr>
          <w:i/>
          <w:iCs/>
        </w:rPr>
        <w:t>Critical technology</w:t>
      </w:r>
      <w:r>
        <w:t xml:space="preserve"> </w:t>
      </w:r>
      <w:r w:rsidRPr="002120FC">
        <w:t>means—</w:t>
      </w:r>
    </w:p>
    <w:p w14:paraId="55187C98" w14:textId="77777777" w:rsidR="00340BC9" w:rsidRPr="002120FC" w:rsidRDefault="00340BC9"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5187C99" w14:textId="77777777" w:rsidR="00340BC9" w:rsidRPr="002120FC" w:rsidRDefault="00340BC9"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5187C9A" w14:textId="77777777" w:rsidR="00340BC9" w:rsidRPr="002120FC" w:rsidRDefault="00340BC9"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5187C9B" w14:textId="77777777" w:rsidR="00340BC9" w:rsidRPr="002120FC" w:rsidRDefault="00340BC9"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5187C9C" w14:textId="77777777" w:rsidR="00340BC9" w:rsidRPr="002120FC" w:rsidRDefault="00340BC9"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5187C9D" w14:textId="77777777" w:rsidR="00340BC9" w:rsidRPr="002120FC" w:rsidRDefault="00340BC9"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5187C9E" w14:textId="77777777" w:rsidR="00340BC9" w:rsidRPr="002120FC" w:rsidRDefault="00340BC9"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5187C9F" w14:textId="77777777" w:rsidR="00340BC9" w:rsidRPr="002120FC" w:rsidRDefault="00340BC9" w:rsidP="002120FC">
      <w:r>
        <w:t xml:space="preserve">    </w:t>
      </w:r>
      <w:r w:rsidRPr="002120FC">
        <w:t>(6)</w:t>
      </w:r>
      <w:r>
        <w:t xml:space="preserve"> </w:t>
      </w:r>
      <w:r w:rsidRPr="002120FC">
        <w:t>Emerging and foundational technologies controlled pursuant to section 1758 of the Export Control Reform Act of 2018 (50 U.S.C. 4817).</w:t>
      </w:r>
    </w:p>
    <w:p w14:paraId="55187CA0" w14:textId="77777777" w:rsidR="00340BC9" w:rsidRPr="002120FC" w:rsidRDefault="00340BC9"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5187CA1" w14:textId="77777777" w:rsidR="00340BC9" w:rsidRPr="002120FC" w:rsidRDefault="00340BC9"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5187CA2" w14:textId="77777777" w:rsidR="00340BC9" w:rsidRPr="002120FC" w:rsidRDefault="00340BC9"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5187CA3" w14:textId="77777777" w:rsidR="00340BC9" w:rsidRPr="002120FC" w:rsidRDefault="00340BC9"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5187CA4" w14:textId="77777777" w:rsidR="00340BC9" w:rsidRPr="002120FC" w:rsidRDefault="00340BC9"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5187CA5" w14:textId="77777777" w:rsidR="00340BC9" w:rsidRPr="002120FC" w:rsidRDefault="00340BC9" w:rsidP="002120FC">
      <w:r>
        <w:rPr>
          <w:i/>
          <w:iCs/>
        </w:rPr>
        <w:t xml:space="preserve">  </w:t>
      </w:r>
      <w:r w:rsidRPr="002120FC">
        <w:rPr>
          <w:i/>
          <w:iCs/>
        </w:rPr>
        <w:t>Information technology</w:t>
      </w:r>
      <w:r w:rsidRPr="002120FC">
        <w:t>, as defined in 40 U.S.C. 11101(6)—</w:t>
      </w:r>
    </w:p>
    <w:p w14:paraId="55187CA6" w14:textId="77777777" w:rsidR="00340BC9" w:rsidRPr="002120FC" w:rsidRDefault="00340BC9"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5187CA7" w14:textId="77777777" w:rsidR="00340BC9" w:rsidRPr="002120FC" w:rsidRDefault="00340BC9" w:rsidP="002120FC">
      <w:r>
        <w:t xml:space="preserve">      </w:t>
      </w:r>
      <w:r w:rsidRPr="002120FC">
        <w:t>(i)</w:t>
      </w:r>
      <w:r>
        <w:t xml:space="preserve"> </w:t>
      </w:r>
      <w:r w:rsidRPr="002120FC">
        <w:t>Of that equipment; or</w:t>
      </w:r>
    </w:p>
    <w:p w14:paraId="55187CA8" w14:textId="77777777" w:rsidR="00340BC9" w:rsidRPr="002120FC" w:rsidRDefault="00340BC9"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5187CA9" w14:textId="77777777" w:rsidR="00340BC9" w:rsidRPr="002120FC" w:rsidRDefault="00340BC9"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5187CAA" w14:textId="77777777" w:rsidR="00340BC9" w:rsidRPr="002120FC" w:rsidRDefault="00340BC9"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5187CAB" w14:textId="77777777" w:rsidR="00340BC9" w:rsidRPr="002120FC" w:rsidRDefault="00340BC9" w:rsidP="002120FC">
      <w:r>
        <w:rPr>
          <w:i/>
          <w:iCs/>
        </w:rPr>
        <w:t xml:space="preserve">  </w:t>
      </w:r>
      <w:r w:rsidRPr="002120FC">
        <w:rPr>
          <w:i/>
          <w:iCs/>
        </w:rPr>
        <w:t>Intelligence community</w:t>
      </w:r>
      <w:r w:rsidRPr="002120FC">
        <w:t>, as defined by 50 U.S.C. 3003(4), means the following—</w:t>
      </w:r>
    </w:p>
    <w:p w14:paraId="55187CAC" w14:textId="77777777" w:rsidR="00340BC9" w:rsidRPr="002120FC" w:rsidRDefault="00340BC9"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55187CAD" w14:textId="77777777" w:rsidR="00340BC9" w:rsidRPr="002120FC" w:rsidRDefault="00340BC9" w:rsidP="002120FC">
      <w:r>
        <w:t xml:space="preserve">    </w:t>
      </w:r>
      <w:r w:rsidRPr="002120FC">
        <w:t>(2)</w:t>
      </w:r>
      <w:r>
        <w:t xml:space="preserve"> </w:t>
      </w:r>
      <w:r w:rsidRPr="002120FC">
        <w:t xml:space="preserve">The Central Intelligence </w:t>
      </w:r>
      <w:proofErr w:type="gramStart"/>
      <w:r w:rsidRPr="002120FC">
        <w:t>Agency;</w:t>
      </w:r>
      <w:proofErr w:type="gramEnd"/>
    </w:p>
    <w:p w14:paraId="55187CAE" w14:textId="77777777" w:rsidR="00340BC9" w:rsidRPr="002120FC" w:rsidRDefault="00340BC9" w:rsidP="002120FC">
      <w:r>
        <w:t xml:space="preserve">    </w:t>
      </w:r>
      <w:r w:rsidRPr="002120FC">
        <w:t>(3)</w:t>
      </w:r>
      <w:r>
        <w:t xml:space="preserve"> </w:t>
      </w:r>
      <w:r w:rsidRPr="002120FC">
        <w:t xml:space="preserve">The National Security </w:t>
      </w:r>
      <w:proofErr w:type="gramStart"/>
      <w:r w:rsidRPr="002120FC">
        <w:t>Agency;</w:t>
      </w:r>
      <w:proofErr w:type="gramEnd"/>
    </w:p>
    <w:p w14:paraId="55187CAF" w14:textId="77777777" w:rsidR="00340BC9" w:rsidRPr="002120FC" w:rsidRDefault="00340BC9" w:rsidP="002120FC">
      <w:r>
        <w:t xml:space="preserve">    </w:t>
      </w:r>
      <w:r w:rsidRPr="002120FC">
        <w:t>(4)</w:t>
      </w:r>
      <w:r>
        <w:t xml:space="preserve"> </w:t>
      </w:r>
      <w:r w:rsidRPr="002120FC">
        <w:t xml:space="preserve">The Defense Intelligence </w:t>
      </w:r>
      <w:proofErr w:type="gramStart"/>
      <w:r w:rsidRPr="002120FC">
        <w:t>Agency;</w:t>
      </w:r>
      <w:proofErr w:type="gramEnd"/>
    </w:p>
    <w:p w14:paraId="55187CB0" w14:textId="77777777" w:rsidR="00340BC9" w:rsidRPr="002120FC" w:rsidRDefault="00340BC9"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55187CB1" w14:textId="77777777" w:rsidR="00340BC9" w:rsidRPr="002120FC" w:rsidRDefault="00340BC9" w:rsidP="002120FC">
      <w:r>
        <w:t xml:space="preserve">    </w:t>
      </w:r>
      <w:r w:rsidRPr="002120FC">
        <w:t>(6)</w:t>
      </w:r>
      <w:r>
        <w:t xml:space="preserve"> </w:t>
      </w:r>
      <w:r w:rsidRPr="002120FC">
        <w:t xml:space="preserve">The National Reconnaissance </w:t>
      </w:r>
      <w:proofErr w:type="gramStart"/>
      <w:r w:rsidRPr="002120FC">
        <w:t>Office;</w:t>
      </w:r>
      <w:proofErr w:type="gramEnd"/>
    </w:p>
    <w:p w14:paraId="55187CB2" w14:textId="77777777" w:rsidR="00340BC9" w:rsidRPr="002120FC" w:rsidRDefault="00340BC9"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5187CB3" w14:textId="77777777" w:rsidR="00340BC9" w:rsidRPr="002120FC" w:rsidRDefault="00340BC9"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5187CB4" w14:textId="77777777" w:rsidR="00340BC9" w:rsidRPr="002120FC" w:rsidRDefault="00340BC9"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5187CB5" w14:textId="77777777" w:rsidR="00340BC9" w:rsidRPr="002120FC" w:rsidRDefault="00340BC9" w:rsidP="002120FC">
      <w:r>
        <w:lastRenderedPageBreak/>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5187CB6" w14:textId="77777777" w:rsidR="00340BC9" w:rsidRPr="002120FC" w:rsidRDefault="00340BC9" w:rsidP="002120FC">
      <w:r>
        <w:t xml:space="preserve">    </w:t>
      </w:r>
      <w:r w:rsidRPr="002120FC">
        <w:t>(11)</w:t>
      </w:r>
      <w:r>
        <w:t xml:space="preserve"> </w:t>
      </w:r>
      <w:r w:rsidRPr="002120FC">
        <w:t>The Office of Intelligence and Analysis of the Department of Homeland Security; or</w:t>
      </w:r>
    </w:p>
    <w:p w14:paraId="55187CB7" w14:textId="77777777" w:rsidR="00340BC9" w:rsidRPr="002120FC" w:rsidRDefault="00340BC9"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5187CB8" w14:textId="77777777" w:rsidR="00340BC9" w:rsidRPr="002120FC" w:rsidRDefault="00340BC9"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5187CB9" w14:textId="77777777" w:rsidR="00340BC9" w:rsidRPr="002120FC" w:rsidRDefault="00340BC9" w:rsidP="002120FC">
      <w:r>
        <w:rPr>
          <w:i/>
          <w:iCs/>
        </w:rPr>
        <w:t xml:space="preserve">  </w:t>
      </w:r>
      <w:r w:rsidRPr="002120FC">
        <w:rPr>
          <w:i/>
          <w:iCs/>
        </w:rPr>
        <w:t>Kaspersky Lab-covered article</w:t>
      </w:r>
      <w:r>
        <w:t xml:space="preserve"> </w:t>
      </w:r>
      <w:r w:rsidRPr="002120FC">
        <w:t>means any hardware, software, or service that—</w:t>
      </w:r>
    </w:p>
    <w:p w14:paraId="55187CBA" w14:textId="77777777" w:rsidR="00340BC9" w:rsidRPr="002120FC" w:rsidRDefault="00340BC9" w:rsidP="002120FC">
      <w:r>
        <w:t xml:space="preserve">    </w:t>
      </w:r>
      <w:r w:rsidRPr="002120FC">
        <w:t xml:space="preserve">(1) Is developed or provided by a Kaspersky Lab-covered </w:t>
      </w:r>
      <w:proofErr w:type="gramStart"/>
      <w:r w:rsidRPr="002120FC">
        <w:t>entity;</w:t>
      </w:r>
      <w:proofErr w:type="gramEnd"/>
    </w:p>
    <w:p w14:paraId="55187CBB" w14:textId="77777777" w:rsidR="00340BC9" w:rsidRPr="002120FC" w:rsidRDefault="00340BC9" w:rsidP="002120FC">
      <w:r>
        <w:t xml:space="preserve">    </w:t>
      </w:r>
      <w:r w:rsidRPr="002120FC">
        <w:t>(2)</w:t>
      </w:r>
      <w:r>
        <w:t xml:space="preserve"> </w:t>
      </w:r>
      <w:r w:rsidRPr="002120FC">
        <w:t>Includes any hardware, software, or service developed or provided in whole or in part by a Kaspersky Lab-covered entity; or</w:t>
      </w:r>
    </w:p>
    <w:p w14:paraId="55187CBC" w14:textId="77777777" w:rsidR="00340BC9" w:rsidRPr="002120FC" w:rsidRDefault="00340BC9" w:rsidP="002120FC">
      <w:r>
        <w:t xml:space="preserve">    </w:t>
      </w:r>
      <w:r w:rsidRPr="002120FC">
        <w:t>(3)</w:t>
      </w:r>
      <w:r>
        <w:t xml:space="preserve"> </w:t>
      </w:r>
      <w:r w:rsidRPr="002120FC">
        <w:t>Contains components using any hardware or software developed in whole or in part by a Kaspersky Lab-covered entity.</w:t>
      </w:r>
    </w:p>
    <w:p w14:paraId="55187CBD" w14:textId="77777777" w:rsidR="00340BC9" w:rsidRPr="002120FC" w:rsidRDefault="00340BC9" w:rsidP="002120FC">
      <w:r>
        <w:rPr>
          <w:i/>
          <w:iCs/>
        </w:rPr>
        <w:t xml:space="preserve">  </w:t>
      </w:r>
      <w:r w:rsidRPr="002120FC">
        <w:rPr>
          <w:i/>
          <w:iCs/>
        </w:rPr>
        <w:t>Kaspersky Lab-covered entity</w:t>
      </w:r>
      <w:r>
        <w:t xml:space="preserve"> </w:t>
      </w:r>
      <w:r w:rsidRPr="002120FC">
        <w:t>means—</w:t>
      </w:r>
    </w:p>
    <w:p w14:paraId="55187CBE" w14:textId="77777777" w:rsidR="00340BC9" w:rsidRPr="002120FC" w:rsidRDefault="00340BC9" w:rsidP="002120FC">
      <w:r>
        <w:t xml:space="preserve">    </w:t>
      </w:r>
      <w:r w:rsidRPr="002120FC">
        <w:t>(1)</w:t>
      </w:r>
      <w:r>
        <w:t xml:space="preserve"> </w:t>
      </w:r>
      <w:r w:rsidRPr="002120FC">
        <w:t xml:space="preserve">Kaspersky </w:t>
      </w:r>
      <w:proofErr w:type="gramStart"/>
      <w:r w:rsidRPr="002120FC">
        <w:t>Lab;</w:t>
      </w:r>
      <w:proofErr w:type="gramEnd"/>
    </w:p>
    <w:p w14:paraId="55187CBF" w14:textId="77777777" w:rsidR="00340BC9" w:rsidRPr="002120FC" w:rsidRDefault="00340BC9"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5187CC0" w14:textId="77777777" w:rsidR="00340BC9" w:rsidRPr="002120FC" w:rsidRDefault="00340BC9" w:rsidP="002120FC">
      <w:r>
        <w:t xml:space="preserve">    </w:t>
      </w:r>
      <w:r w:rsidRPr="002120FC">
        <w:t>(3)</w:t>
      </w:r>
      <w:r>
        <w:t xml:space="preserve"> </w:t>
      </w:r>
      <w:r w:rsidRPr="002120FC">
        <w:t>Any entity that controls, is controlled by, or is under common control with Kaspersky Lab; or</w:t>
      </w:r>
    </w:p>
    <w:p w14:paraId="55187CC1" w14:textId="77777777" w:rsidR="00340BC9" w:rsidRPr="002120FC" w:rsidRDefault="00340BC9" w:rsidP="002120FC">
      <w:r>
        <w:t xml:space="preserve">    </w:t>
      </w:r>
      <w:r w:rsidRPr="002120FC">
        <w:t>(4)</w:t>
      </w:r>
      <w:r>
        <w:t xml:space="preserve"> </w:t>
      </w:r>
      <w:r w:rsidRPr="002120FC">
        <w:t>Any entity of which Kaspersky Lab has a majority ownership.</w:t>
      </w:r>
    </w:p>
    <w:p w14:paraId="55187CC2" w14:textId="77777777" w:rsidR="00340BC9" w:rsidRPr="002120FC" w:rsidRDefault="00340BC9"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5187CC3" w14:textId="77777777" w:rsidR="00340BC9" w:rsidRPr="002120FC" w:rsidRDefault="00340BC9"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5187CC4" w14:textId="77777777" w:rsidR="00340BC9" w:rsidRPr="002120FC" w:rsidRDefault="00340BC9"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5187CC5" w14:textId="77777777" w:rsidR="00340BC9" w:rsidRPr="002120FC" w:rsidRDefault="00340BC9"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5187CC6" w14:textId="77777777" w:rsidR="00340BC9" w:rsidRPr="002120FC" w:rsidRDefault="00340BC9"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5187CC7" w14:textId="77777777" w:rsidR="00340BC9" w:rsidRPr="002120FC" w:rsidRDefault="00340BC9"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5187CC8" w14:textId="77777777" w:rsidR="00340BC9" w:rsidRPr="002120FC" w:rsidRDefault="00340BC9"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5187CC9" w14:textId="77777777" w:rsidR="00340BC9" w:rsidRPr="002120FC" w:rsidRDefault="00340BC9"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5187CCA" w14:textId="77777777" w:rsidR="00340BC9" w:rsidRPr="002120FC" w:rsidRDefault="00340BC9"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5187CCB" w14:textId="77777777" w:rsidR="00340BC9" w:rsidRPr="002120FC" w:rsidRDefault="00340BC9"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5187CCC" w14:textId="77777777" w:rsidR="00340BC9" w:rsidRPr="002120FC" w:rsidRDefault="00340BC9"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5187CCD" w14:textId="77777777" w:rsidR="00340BC9" w:rsidRPr="002120FC" w:rsidRDefault="00340BC9"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5187CCE" w14:textId="77777777" w:rsidR="00340BC9" w:rsidRPr="002120FC" w:rsidRDefault="00340BC9"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5187CCF" w14:textId="77777777" w:rsidR="00340BC9" w:rsidRPr="002120FC" w:rsidRDefault="00340BC9"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5187CD0" w14:textId="77777777" w:rsidR="00340BC9" w:rsidRPr="002120FC" w:rsidRDefault="00340BC9"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5187CD1" w14:textId="77777777" w:rsidR="00340BC9" w:rsidRPr="002120FC" w:rsidRDefault="00340BC9" w:rsidP="002120FC">
      <w:r>
        <w:t xml:space="preserve">      </w:t>
      </w:r>
      <w:r w:rsidRPr="002120FC">
        <w:t>(i)</w:t>
      </w:r>
      <w:r>
        <w:t xml:space="preserve"> </w:t>
      </w:r>
      <w:r w:rsidRPr="002120FC">
        <w:t>A service that connects to the facilities of a third-party, such as backhaul, roaming, or interconnection arrangements; or</w:t>
      </w:r>
    </w:p>
    <w:p w14:paraId="55187CD2" w14:textId="77777777" w:rsidR="00340BC9" w:rsidRPr="002120FC" w:rsidRDefault="00340BC9"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5187CD3" w14:textId="77777777" w:rsidR="00340BC9" w:rsidRPr="002120FC" w:rsidRDefault="00340BC9" w:rsidP="002120FC">
      <w:r>
        <w:t xml:space="preserve">  </w:t>
      </w:r>
      <w:r w:rsidRPr="002120FC">
        <w:t>(c)</w:t>
      </w:r>
      <w:r>
        <w:t xml:space="preserve"> </w:t>
      </w:r>
      <w:r w:rsidRPr="002120FC">
        <w:t>Prohibition on unmanned aircraft systems manufactured or assembled by American Security Drone Act—covered foreign entities.</w:t>
      </w:r>
    </w:p>
    <w:p w14:paraId="55187CD4" w14:textId="77777777" w:rsidR="00340BC9" w:rsidRPr="002120FC" w:rsidRDefault="00340BC9" w:rsidP="002120FC">
      <w:r>
        <w:t xml:space="preserve">    </w:t>
      </w:r>
      <w:r w:rsidRPr="002120FC">
        <w:t>(1)</w:t>
      </w:r>
      <w:r>
        <w:t xml:space="preserve"> </w:t>
      </w:r>
      <w:r w:rsidRPr="002120FC">
        <w:t>Prohibition. The Contractor is prohibited from—</w:t>
      </w:r>
    </w:p>
    <w:p w14:paraId="55187CD5" w14:textId="77777777" w:rsidR="00340BC9" w:rsidRPr="002120FC" w:rsidRDefault="00340BC9"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5187CD6" w14:textId="77777777" w:rsidR="00340BC9" w:rsidRPr="002120FC" w:rsidRDefault="00340BC9"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5187CD7" w14:textId="77777777" w:rsidR="00340BC9" w:rsidRPr="002120FC" w:rsidRDefault="00340BC9"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5187CD8" w14:textId="77777777" w:rsidR="00340BC9" w:rsidRPr="002120FC" w:rsidRDefault="00340BC9"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5187CD9" w14:textId="77777777" w:rsidR="00340BC9" w:rsidRPr="002120FC" w:rsidRDefault="00340BC9"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5187CDA" w14:textId="77777777" w:rsidR="00340BC9" w:rsidRPr="002120FC" w:rsidRDefault="00340BC9"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5187CDB" w14:textId="77777777" w:rsidR="00340BC9" w:rsidRPr="002120FC" w:rsidRDefault="00340BC9" w:rsidP="002120FC">
      <w:r>
        <w:t xml:space="preserve">    </w:t>
      </w:r>
      <w:r w:rsidRPr="002120FC">
        <w:t>(1)</w:t>
      </w:r>
      <w:r>
        <w:t xml:space="preserve"> </w:t>
      </w:r>
      <w:r w:rsidRPr="002120FC">
        <w:rPr>
          <w:i/>
          <w:iCs/>
        </w:rPr>
        <w:t>Certain telecommunications and video surveillance equipment, systems, or services</w:t>
      </w:r>
      <w:r w:rsidRPr="002120FC">
        <w:t>.</w:t>
      </w:r>
    </w:p>
    <w:p w14:paraId="55187CDC" w14:textId="77777777" w:rsidR="00340BC9" w:rsidRPr="002120FC" w:rsidRDefault="00340BC9"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5187CDD" w14:textId="77777777" w:rsidR="00340BC9" w:rsidRPr="002120FC" w:rsidRDefault="00340BC9"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5187CDE" w14:textId="77777777" w:rsidR="00340BC9" w:rsidRPr="002120FC" w:rsidRDefault="00340BC9" w:rsidP="002120FC">
      <w:r>
        <w:t xml:space="preserve">        </w:t>
      </w:r>
      <w:r w:rsidRPr="002120FC">
        <w:t>(A)</w:t>
      </w:r>
      <w:r>
        <w:t xml:space="preserve"> </w:t>
      </w:r>
      <w:r w:rsidRPr="002120FC">
        <w:t>A service that connects to the facilities of a third party, such as backhaul, roaming, or interconnection arrangements; or</w:t>
      </w:r>
    </w:p>
    <w:p w14:paraId="55187CDF" w14:textId="77777777" w:rsidR="00340BC9" w:rsidRPr="002120FC" w:rsidRDefault="00340BC9"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5187CE0" w14:textId="77777777" w:rsidR="00340BC9" w:rsidRPr="002120FC" w:rsidRDefault="00340BC9" w:rsidP="002120FC">
      <w:r>
        <w:t xml:space="preserve">    </w:t>
      </w:r>
      <w:r w:rsidRPr="002120FC">
        <w:t>(2)</w:t>
      </w:r>
      <w:r>
        <w:t xml:space="preserve"> </w:t>
      </w:r>
      <w:r w:rsidRPr="002120FC">
        <w:rPr>
          <w:i/>
          <w:iCs/>
        </w:rPr>
        <w:t>Office of Foreign Assets Control Restrictions</w:t>
      </w:r>
      <w:r w:rsidRPr="002120FC">
        <w:t>.</w:t>
      </w:r>
    </w:p>
    <w:p w14:paraId="55187CE1" w14:textId="77777777" w:rsidR="00340BC9" w:rsidRPr="002120FC" w:rsidRDefault="00340BC9"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55187CE2" w14:textId="77777777" w:rsidR="00340BC9" w:rsidRPr="002120FC" w:rsidRDefault="00340BC9"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5187CE3" w14:textId="77777777" w:rsidR="00340BC9" w:rsidRPr="002120FC" w:rsidRDefault="00340BC9"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9" w:history="1">
        <w:r w:rsidRPr="00780421">
          <w:rPr>
            <w:rStyle w:val="Hyperlink"/>
            <w:i/>
            <w:iCs/>
          </w:rPr>
          <w:t>https://home.treasury.gov/policy-issues/financial-sanctions/specially-designated-nationals-and-blocked-persons-list-sdn-human-readable-lists</w:t>
        </w:r>
      </w:hyperlink>
      <w:r w:rsidRPr="002120FC">
        <w:t>.</w:t>
      </w:r>
    </w:p>
    <w:p w14:paraId="55187CE4" w14:textId="77777777" w:rsidR="00340BC9" w:rsidRPr="002120FC" w:rsidRDefault="00340BC9"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0" w:history="1">
        <w:r w:rsidRPr="00780421">
          <w:rPr>
            <w:rStyle w:val="Hyperlink"/>
            <w:i/>
            <w:iCs/>
          </w:rPr>
          <w:t>https://home.treasury.gov/policy-issues/office-of-foreign-assets-control-sanctions-programs-and-information</w:t>
        </w:r>
      </w:hyperlink>
      <w:r w:rsidRPr="002120FC">
        <w:t>.</w:t>
      </w:r>
    </w:p>
    <w:p w14:paraId="55187CE5" w14:textId="77777777" w:rsidR="00340BC9" w:rsidRPr="002120FC" w:rsidRDefault="00340BC9"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5187CE6" w14:textId="77777777" w:rsidR="00340BC9" w:rsidRPr="002120FC" w:rsidRDefault="00340BC9"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5187CE7" w14:textId="77777777" w:rsidR="00340BC9" w:rsidRPr="002120FC" w:rsidRDefault="00340BC9" w:rsidP="002120FC">
      <w:r>
        <w:t xml:space="preserve">    </w:t>
      </w:r>
      <w:r w:rsidRPr="002120FC">
        <w:t>(4)</w:t>
      </w:r>
      <w:r>
        <w:t xml:space="preserve"> </w:t>
      </w:r>
      <w:r w:rsidRPr="002120FC">
        <w:rPr>
          <w:i/>
          <w:iCs/>
        </w:rPr>
        <w:t>Iran prohibitions</w:t>
      </w:r>
      <w:r w:rsidRPr="002120FC">
        <w:t>.</w:t>
      </w:r>
    </w:p>
    <w:p w14:paraId="55187CE8" w14:textId="77777777" w:rsidR="00340BC9" w:rsidRPr="002120FC" w:rsidRDefault="00340BC9"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5187CE9" w14:textId="77777777" w:rsidR="00340BC9" w:rsidRPr="002120FC" w:rsidRDefault="00340BC9"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5187CEA" w14:textId="77777777" w:rsidR="00340BC9" w:rsidRPr="002120FC" w:rsidRDefault="00340BC9"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5187CEB" w14:textId="77777777" w:rsidR="00340BC9" w:rsidRPr="002120FC" w:rsidRDefault="00340BC9"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5187CEC" w14:textId="77777777" w:rsidR="00340BC9" w:rsidRPr="002120FC" w:rsidRDefault="00340BC9" w:rsidP="002120FC">
      <w:r>
        <w:t xml:space="preserve">  </w:t>
      </w:r>
      <w:r w:rsidRPr="002120FC">
        <w:t>(e)</w:t>
      </w:r>
      <w:r>
        <w:t xml:space="preserve"> </w:t>
      </w:r>
      <w:r w:rsidRPr="002120FC">
        <w:rPr>
          <w:i/>
          <w:iCs/>
        </w:rPr>
        <w:t>Governmentwide exclusion and removal orders</w:t>
      </w:r>
      <w:r w:rsidRPr="002120FC">
        <w:t>.</w:t>
      </w:r>
    </w:p>
    <w:p w14:paraId="55187CED" w14:textId="77777777" w:rsidR="00340BC9" w:rsidRPr="002120FC" w:rsidRDefault="00340BC9"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55187CEE" w14:textId="77777777" w:rsidR="00340BC9" w:rsidRPr="002120FC" w:rsidRDefault="00340BC9" w:rsidP="002120FC">
      <w:r>
        <w:t xml:space="preserve">      </w:t>
      </w:r>
      <w:r w:rsidRPr="002120FC">
        <w:t>(i)</w:t>
      </w:r>
      <w:r>
        <w:t xml:space="preserve"> </w:t>
      </w:r>
      <w:r w:rsidRPr="002120FC">
        <w:t>For solicitations and contracts awarded by a Department of Defense contracting office, DoD FASCSA orders apply.</w:t>
      </w:r>
    </w:p>
    <w:p w14:paraId="55187CEF" w14:textId="77777777" w:rsidR="00340BC9" w:rsidRPr="002120FC" w:rsidRDefault="00340BC9" w:rsidP="002120FC">
      <w:r>
        <w:t xml:space="preserve">      </w:t>
      </w:r>
      <w:r w:rsidRPr="002120FC">
        <w:t>(ii)</w:t>
      </w:r>
      <w:r>
        <w:t xml:space="preserve"> </w:t>
      </w:r>
      <w:r w:rsidRPr="002120FC">
        <w:t>For all other solicitations and contracts, DHS FASCSA orders apply.</w:t>
      </w:r>
    </w:p>
    <w:p w14:paraId="55187CF0" w14:textId="77777777" w:rsidR="00340BC9" w:rsidRPr="002120FC" w:rsidRDefault="00340BC9" w:rsidP="002120FC">
      <w:r>
        <w:t xml:space="preserve">    </w:t>
      </w:r>
      <w:r w:rsidRPr="002120FC">
        <w:t>(2)</w:t>
      </w:r>
      <w:r>
        <w:t xml:space="preserve"> </w:t>
      </w:r>
      <w:r w:rsidRPr="002120FC">
        <w:t xml:space="preserve">The Contractor shall search for the phrase “FASCSA order” in the System for Award Management (SAM) at </w:t>
      </w:r>
      <w:hyperlink r:id="rId32" w:history="1">
        <w:r w:rsidRPr="00FD6F31">
          <w:rPr>
            <w:rStyle w:val="Hyperlink"/>
            <w:i/>
            <w:iCs/>
          </w:rPr>
          <w:t>https://www.sam.gov</w:t>
        </w:r>
      </w:hyperlink>
      <w:r w:rsidRPr="002120FC">
        <w:t xml:space="preserve"> to locate applicable FASCSA orders.</w:t>
      </w:r>
    </w:p>
    <w:p w14:paraId="55187CF1" w14:textId="77777777" w:rsidR="00340BC9" w:rsidRPr="002120FC" w:rsidRDefault="00340BC9"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5187CF2" w14:textId="77777777" w:rsidR="00340BC9" w:rsidRPr="002120FC" w:rsidRDefault="00340BC9"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5187CF3" w14:textId="77777777" w:rsidR="00340BC9" w:rsidRPr="002120FC" w:rsidRDefault="00340BC9"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5187CF4" w14:textId="77777777" w:rsidR="00340BC9" w:rsidRPr="002120FC" w:rsidRDefault="00340BC9"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5187CF5" w14:textId="77777777" w:rsidR="00340BC9" w:rsidRPr="002120FC" w:rsidRDefault="00340BC9" w:rsidP="002120FC">
      <w:r>
        <w:t xml:space="preserve">  </w:t>
      </w:r>
      <w:r w:rsidRPr="002120FC">
        <w:t>(h)</w:t>
      </w:r>
      <w:r>
        <w:t xml:space="preserve"> </w:t>
      </w:r>
      <w:r w:rsidRPr="002120FC">
        <w:rPr>
          <w:i/>
          <w:iCs/>
        </w:rPr>
        <w:t>General report</w:t>
      </w:r>
      <w:r w:rsidRPr="002120FC">
        <w:t>.</w:t>
      </w:r>
    </w:p>
    <w:p w14:paraId="55187CF6" w14:textId="77777777" w:rsidR="00340BC9" w:rsidRPr="002120FC" w:rsidRDefault="00340BC9"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5187CF7" w14:textId="77777777" w:rsidR="00340BC9" w:rsidRPr="002120FC" w:rsidRDefault="00340BC9"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5187CF8" w14:textId="77777777" w:rsidR="00340BC9" w:rsidRPr="002120FC" w:rsidRDefault="00340BC9"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5187CF9" w14:textId="77777777" w:rsidR="00340BC9" w:rsidRPr="002120FC" w:rsidRDefault="00340BC9"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5187CFA" w14:textId="77777777" w:rsidR="00340BC9" w:rsidRPr="002120FC" w:rsidRDefault="00340BC9"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5187CFB" w14:textId="77777777" w:rsidR="00340BC9" w:rsidRPr="002120FC" w:rsidRDefault="00340BC9"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5187CFC" w14:textId="77777777" w:rsidR="00340BC9" w:rsidRPr="002120FC" w:rsidRDefault="00340BC9"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5187CFD" w14:textId="77777777" w:rsidR="00340BC9" w:rsidRPr="002120FC" w:rsidRDefault="00340BC9"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5187CFE" w14:textId="77777777" w:rsidR="00340BC9" w:rsidRPr="002120FC" w:rsidRDefault="00340BC9" w:rsidP="002120FC">
      <w:r>
        <w:t xml:space="preserve">      </w:t>
      </w:r>
      <w:r w:rsidRPr="002120FC">
        <w:t>(viii)</w:t>
      </w:r>
      <w:r>
        <w:t xml:space="preserve"> </w:t>
      </w:r>
      <w:r w:rsidRPr="002120FC">
        <w:t>If the product or service is related to item maintenance, include the following information on the item being maintained:</w:t>
      </w:r>
    </w:p>
    <w:p w14:paraId="55187CFF" w14:textId="77777777" w:rsidR="00340BC9" w:rsidRPr="002120FC" w:rsidRDefault="00340BC9" w:rsidP="002120FC">
      <w:r>
        <w:t xml:space="preserve">        </w:t>
      </w:r>
      <w:r w:rsidRPr="002120FC">
        <w:t>(A)</w:t>
      </w:r>
      <w:r>
        <w:t xml:space="preserve"> </w:t>
      </w:r>
      <w:proofErr w:type="gramStart"/>
      <w:r w:rsidRPr="002120FC">
        <w:t>Brand;</w:t>
      </w:r>
      <w:proofErr w:type="gramEnd"/>
    </w:p>
    <w:p w14:paraId="55187D00" w14:textId="77777777" w:rsidR="00340BC9" w:rsidRPr="002120FC" w:rsidRDefault="00340BC9" w:rsidP="002120FC">
      <w:r>
        <w:t xml:space="preserve">        </w:t>
      </w:r>
      <w:r w:rsidRPr="002120FC">
        <w:t>(B)</w:t>
      </w:r>
      <w:r>
        <w:t xml:space="preserve"> </w:t>
      </w:r>
      <w:r w:rsidRPr="002120FC">
        <w:t>Model number, OEM number, manufacturer part number, or wholesaler number; and</w:t>
      </w:r>
    </w:p>
    <w:p w14:paraId="55187D01" w14:textId="77777777" w:rsidR="00340BC9" w:rsidRPr="002120FC" w:rsidRDefault="00340BC9" w:rsidP="002120FC">
      <w:r>
        <w:t xml:space="preserve">        </w:t>
      </w:r>
      <w:r w:rsidRPr="002120FC">
        <w:t>(C)</w:t>
      </w:r>
      <w:r>
        <w:t xml:space="preserve"> </w:t>
      </w:r>
      <w:r w:rsidRPr="002120FC">
        <w:t>Item description, as applicable.</w:t>
      </w:r>
    </w:p>
    <w:p w14:paraId="55187D02" w14:textId="77777777" w:rsidR="00340BC9" w:rsidRPr="002120FC" w:rsidRDefault="00340BC9" w:rsidP="002120FC">
      <w:r>
        <w:t xml:space="preserve">      </w:t>
      </w:r>
      <w:r w:rsidRPr="002120FC">
        <w:t>(ix)</w:t>
      </w:r>
      <w:r>
        <w:t xml:space="preserve"> </w:t>
      </w:r>
      <w:r w:rsidRPr="002120FC">
        <w:t>Any readily available information about mitigation actions implemented or recommended.</w:t>
      </w:r>
    </w:p>
    <w:p w14:paraId="55187D03" w14:textId="77777777" w:rsidR="00340BC9" w:rsidRPr="002120FC" w:rsidRDefault="00340BC9" w:rsidP="002120FC">
      <w:r>
        <w:t xml:space="preserve">    </w:t>
      </w:r>
      <w:r w:rsidRPr="002120FC">
        <w:t>(2)</w:t>
      </w:r>
      <w:r>
        <w:t xml:space="preserve"> </w:t>
      </w:r>
      <w:r w:rsidRPr="002120FC">
        <w:t>If a report must be submitted to a contracting office, the Contractor shall submit the report as follows:</w:t>
      </w:r>
    </w:p>
    <w:p w14:paraId="55187D04" w14:textId="77777777" w:rsidR="00340BC9" w:rsidRPr="002120FC" w:rsidRDefault="00340BC9" w:rsidP="002120FC">
      <w:r>
        <w:t xml:space="preserve">      </w:t>
      </w:r>
      <w:r w:rsidRPr="002120FC">
        <w:t>(i)</w:t>
      </w:r>
      <w:r>
        <w:t xml:space="preserve"> </w:t>
      </w:r>
      <w:r w:rsidRPr="002120FC">
        <w:t xml:space="preserve">If a Department of Defense contracting office, the Contractor shall report to the website at </w:t>
      </w:r>
      <w:hyperlink r:id="rId33" w:history="1">
        <w:r w:rsidRPr="00FD6F31">
          <w:rPr>
            <w:rStyle w:val="Hyperlink"/>
            <w:i/>
            <w:iCs/>
          </w:rPr>
          <w:t>https://dibnet.dod.mil</w:t>
        </w:r>
      </w:hyperlink>
      <w:r w:rsidRPr="002120FC">
        <w:t>.</w:t>
      </w:r>
    </w:p>
    <w:p w14:paraId="55187D05" w14:textId="77777777" w:rsidR="00340BC9" w:rsidRPr="002120FC" w:rsidRDefault="00340BC9" w:rsidP="002120FC">
      <w:r>
        <w:t xml:space="preserve">      </w:t>
      </w:r>
      <w:r w:rsidRPr="002120FC">
        <w:t>(ii)</w:t>
      </w:r>
      <w:r>
        <w:t xml:space="preserve"> </w:t>
      </w:r>
      <w:r w:rsidRPr="002120FC">
        <w:t>For all other contracting offices, the Contractor shall report to the Contracting Officer.</w:t>
      </w:r>
    </w:p>
    <w:p w14:paraId="55187D06" w14:textId="77777777" w:rsidR="00340BC9" w:rsidRPr="002120FC" w:rsidRDefault="00340BC9"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5187D07" w14:textId="77777777" w:rsidR="00340BC9" w:rsidRPr="002120FC" w:rsidRDefault="00340BC9"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5187D08" w14:textId="77777777" w:rsidR="00340BC9" w:rsidRPr="002120FC" w:rsidRDefault="00340BC9"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5187D09" w14:textId="77777777" w:rsidR="00340BC9" w:rsidRPr="002120FC" w:rsidRDefault="00340BC9" w:rsidP="002120FC">
      <w:r>
        <w:t xml:space="preserve">  </w:t>
      </w:r>
      <w:r w:rsidRPr="002120FC">
        <w:t>(i)</w:t>
      </w:r>
      <w:r>
        <w:t xml:space="preserve"> </w:t>
      </w:r>
      <w:r w:rsidRPr="002120FC">
        <w:rPr>
          <w:i/>
          <w:iCs/>
        </w:rPr>
        <w:t>New FASCSA orders report</w:t>
      </w:r>
      <w:r w:rsidRPr="002120FC">
        <w:t>.</w:t>
      </w:r>
    </w:p>
    <w:p w14:paraId="55187D0A" w14:textId="77777777" w:rsidR="00340BC9" w:rsidRPr="002120FC" w:rsidRDefault="00340BC9"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5187D0B" w14:textId="77777777" w:rsidR="00340BC9" w:rsidRPr="002120FC" w:rsidRDefault="00340BC9"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55187D0C" w14:textId="77777777" w:rsidR="00340BC9" w:rsidRPr="002120FC" w:rsidRDefault="00340BC9"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5187D0D" w14:textId="77777777" w:rsidR="00340BC9" w:rsidRPr="002120FC" w:rsidRDefault="00340BC9" w:rsidP="00340BC9">
      <w:pPr>
        <w:spacing w:after="120" w:line="240" w:lineRule="auto"/>
      </w:pPr>
      <w:r>
        <w:t xml:space="preserve">      </w:t>
      </w:r>
      <w:r w:rsidRPr="002120FC">
        <w:t>(i)</w:t>
      </w:r>
      <w:r>
        <w:t xml:space="preserve"> </w:t>
      </w:r>
      <w:r w:rsidRPr="002120FC">
        <w:t xml:space="preserve">Contract number and order number, if </w:t>
      </w:r>
      <w:proofErr w:type="gramStart"/>
      <w:r w:rsidRPr="002120FC">
        <w:t>applicable;</w:t>
      </w:r>
      <w:proofErr w:type="gramEnd"/>
    </w:p>
    <w:p w14:paraId="55187D0E" w14:textId="77777777" w:rsidR="00340BC9" w:rsidRPr="002120FC" w:rsidRDefault="00340BC9" w:rsidP="00340BC9">
      <w:pPr>
        <w:spacing w:after="120" w:line="240" w:lineRule="auto"/>
      </w:pPr>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5187D0F" w14:textId="77777777" w:rsidR="00340BC9" w:rsidRPr="002120FC" w:rsidRDefault="00340BC9" w:rsidP="00340BC9">
      <w:pPr>
        <w:spacing w:after="120" w:line="240" w:lineRule="auto"/>
      </w:pPr>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5187D10" w14:textId="77777777" w:rsidR="00340BC9" w:rsidRPr="002120FC" w:rsidRDefault="00340BC9" w:rsidP="00340BC9">
      <w:pPr>
        <w:spacing w:after="120" w:line="240" w:lineRule="auto"/>
      </w:pPr>
      <w:r>
        <w:t xml:space="preserve">      </w:t>
      </w:r>
      <w:r w:rsidRPr="002120FC">
        <w:t>(iv)</w:t>
      </w:r>
      <w:r>
        <w:t xml:space="preserve"> </w:t>
      </w:r>
      <w:r w:rsidRPr="002120FC">
        <w:t>The elements of (h)(1)(iii) through (ix) of this clause.</w:t>
      </w:r>
    </w:p>
    <w:p w14:paraId="55187D11" w14:textId="77777777" w:rsidR="00340BC9" w:rsidRPr="002120FC" w:rsidRDefault="00340BC9"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5187D12" w14:textId="77777777" w:rsidR="00340BC9" w:rsidRDefault="00340BC9" w:rsidP="001C4DDA">
      <w:pPr>
        <w:jc w:val="center"/>
      </w:pPr>
      <w:r>
        <w:t>(End of Clause)</w:t>
      </w:r>
    </w:p>
    <w:p w14:paraId="55187D13" w14:textId="77777777" w:rsidR="00340BC9" w:rsidRDefault="00340BC9">
      <w:pPr>
        <w:pStyle w:val="Heading2"/>
      </w:pPr>
      <w:bookmarkStart w:id="29" w:name="_Toc228377434"/>
      <w:r>
        <w:t>4.6   SUPPLEMENTAL INSURANCE REQUIREMENTS</w:t>
      </w:r>
      <w:bookmarkEnd w:id="29"/>
    </w:p>
    <w:p w14:paraId="55187D14" w14:textId="77777777" w:rsidR="00340BC9" w:rsidRDefault="00340BC9">
      <w:r>
        <w:t xml:space="preserve">  In accordance with FAR 28.307-2 and FAR 52.228-5, the following minimum coverage shall apply to this contract:</w:t>
      </w:r>
    </w:p>
    <w:p w14:paraId="55187D15" w14:textId="77777777" w:rsidR="00340BC9" w:rsidRDefault="00340BC9">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5187D16" w14:textId="77777777" w:rsidR="00340BC9" w:rsidRDefault="00340BC9">
      <w:r>
        <w:t xml:space="preserve">  (b</w:t>
      </w:r>
      <w:proofErr w:type="gramStart"/>
      <w:r>
        <w:t>)  General</w:t>
      </w:r>
      <w:proofErr w:type="gramEnd"/>
      <w:r>
        <w:t xml:space="preserve"> Liability: $500,000.00 per </w:t>
      </w:r>
      <w:proofErr w:type="gramStart"/>
      <w:r>
        <w:t>occurrences</w:t>
      </w:r>
      <w:proofErr w:type="gramEnd"/>
      <w:r>
        <w:t>.</w:t>
      </w:r>
    </w:p>
    <w:p w14:paraId="55187D17" w14:textId="77777777" w:rsidR="00340BC9" w:rsidRDefault="00340BC9">
      <w:r>
        <w:t xml:space="preserve">  (c</w:t>
      </w:r>
      <w:proofErr w:type="gramStart"/>
      <w:r>
        <w:t>)  Automobile</w:t>
      </w:r>
      <w:proofErr w:type="gramEnd"/>
      <w:r>
        <w:t xml:space="preserve"> liability: $200,000.00 per person; $500,000.00 per occurrence and $20,000.00 property damage.</w:t>
      </w:r>
    </w:p>
    <w:p w14:paraId="55187D18" w14:textId="77777777" w:rsidR="00340BC9" w:rsidRDefault="00340BC9">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55187D19" w14:textId="77777777" w:rsidR="00340BC9" w:rsidRDefault="00340BC9" w:rsidP="00833838">
      <w:pPr>
        <w:jc w:val="center"/>
      </w:pPr>
      <w:r>
        <w:t>(End of Clause)</w:t>
      </w:r>
    </w:p>
    <w:p w14:paraId="55187D1A" w14:textId="77777777" w:rsidR="00340BC9" w:rsidRDefault="00340BC9">
      <w:pPr>
        <w:pStyle w:val="Heading2"/>
      </w:pPr>
      <w:bookmarkStart w:id="30" w:name="_Toc228377435"/>
      <w:proofErr w:type="gramStart"/>
      <w:r>
        <w:lastRenderedPageBreak/>
        <w:t>4.7  52.252</w:t>
      </w:r>
      <w:proofErr w:type="gramEnd"/>
      <w:r>
        <w:t>-</w:t>
      </w:r>
      <w:proofErr w:type="gramStart"/>
      <w:r>
        <w:t>2  CLAUSES</w:t>
      </w:r>
      <w:proofErr w:type="gramEnd"/>
      <w:r>
        <w:t xml:space="preserve"> INCORPORATED BY </w:t>
      </w:r>
      <w:proofErr w:type="gramStart"/>
      <w:r>
        <w:t>REFERENCE  (</w:t>
      </w:r>
      <w:proofErr w:type="gramEnd"/>
      <w:r>
        <w:t>FEB 1998)</w:t>
      </w:r>
      <w:bookmarkEnd w:id="30"/>
    </w:p>
    <w:p w14:paraId="55187D1B" w14:textId="77777777" w:rsidR="00340BC9" w:rsidRDefault="00340BC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5187D1C" w14:textId="77777777" w:rsidR="00340BC9" w:rsidRDefault="00340BC9" w:rsidP="00F50F9D">
      <w:pPr>
        <w:pStyle w:val="NoSpacing"/>
        <w:spacing w:before="160"/>
      </w:pPr>
      <w:r>
        <w:t xml:space="preserve">  https://www.acquisition.gov/browse/index/far</w:t>
      </w:r>
    </w:p>
    <w:p w14:paraId="55187D1D" w14:textId="77777777" w:rsidR="00340BC9" w:rsidRDefault="00340BC9">
      <w:pPr>
        <w:pStyle w:val="NoSpacing"/>
      </w:pPr>
      <w:r>
        <w:t xml:space="preserve">  https://www.va.gov/oal/library/vaar/</w:t>
      </w:r>
    </w:p>
    <w:p w14:paraId="55187D1E" w14:textId="77777777" w:rsidR="00340BC9" w:rsidRDefault="00340BC9">
      <w:pPr>
        <w:pStyle w:val="NoSpacing"/>
      </w:pPr>
      <w:r>
        <w:t xml:space="preserve">  </w:t>
      </w:r>
    </w:p>
    <w:p w14:paraId="55187D1F" w14:textId="77777777" w:rsidR="00340BC9" w:rsidRDefault="00340BC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82302" w14:paraId="55187D23" w14:textId="77777777">
        <w:tc>
          <w:tcPr>
            <w:tcW w:w="1440" w:type="dxa"/>
          </w:tcPr>
          <w:p w14:paraId="55187D20" w14:textId="77777777" w:rsidR="00482302" w:rsidRDefault="00340BC9">
            <w:pPr>
              <w:pStyle w:val="ByReference"/>
            </w:pPr>
            <w:r>
              <w:rPr>
                <w:b/>
                <w:u w:val="single"/>
              </w:rPr>
              <w:t>FAR Number</w:t>
            </w:r>
          </w:p>
        </w:tc>
        <w:tc>
          <w:tcPr>
            <w:tcW w:w="6192" w:type="dxa"/>
          </w:tcPr>
          <w:p w14:paraId="55187D21" w14:textId="77777777" w:rsidR="00482302" w:rsidRDefault="00340BC9">
            <w:pPr>
              <w:pStyle w:val="ByReference"/>
            </w:pPr>
            <w:r>
              <w:rPr>
                <w:b/>
                <w:u w:val="single"/>
              </w:rPr>
              <w:t>Title</w:t>
            </w:r>
          </w:p>
        </w:tc>
        <w:tc>
          <w:tcPr>
            <w:tcW w:w="1440" w:type="dxa"/>
          </w:tcPr>
          <w:p w14:paraId="55187D22" w14:textId="77777777" w:rsidR="00482302" w:rsidRDefault="00340BC9">
            <w:pPr>
              <w:pStyle w:val="ByReference"/>
            </w:pPr>
            <w:r>
              <w:rPr>
                <w:b/>
                <w:u w:val="single"/>
              </w:rPr>
              <w:t>Date</w:t>
            </w:r>
          </w:p>
        </w:tc>
      </w:tr>
      <w:tr w:rsidR="00482302" w14:paraId="55187D27" w14:textId="77777777">
        <w:tc>
          <w:tcPr>
            <w:tcW w:w="1440" w:type="dxa"/>
          </w:tcPr>
          <w:p w14:paraId="55187D24" w14:textId="77777777" w:rsidR="00482302" w:rsidRDefault="00340BC9">
            <w:pPr>
              <w:pStyle w:val="ByReference"/>
            </w:pPr>
            <w:r>
              <w:t>52.202-1</w:t>
            </w:r>
          </w:p>
        </w:tc>
        <w:tc>
          <w:tcPr>
            <w:tcW w:w="6192" w:type="dxa"/>
          </w:tcPr>
          <w:p w14:paraId="55187D25" w14:textId="77777777" w:rsidR="00482302" w:rsidRDefault="00340BC9">
            <w:pPr>
              <w:pStyle w:val="ByReference"/>
            </w:pPr>
            <w:r>
              <w:t>DEFINITIONS</w:t>
            </w:r>
          </w:p>
        </w:tc>
        <w:tc>
          <w:tcPr>
            <w:tcW w:w="1440" w:type="dxa"/>
          </w:tcPr>
          <w:p w14:paraId="55187D26" w14:textId="77777777" w:rsidR="00482302" w:rsidRDefault="00340BC9">
            <w:pPr>
              <w:pStyle w:val="ByReference"/>
            </w:pPr>
            <w:r>
              <w:t>JUN 2020</w:t>
            </w:r>
          </w:p>
        </w:tc>
      </w:tr>
      <w:tr w:rsidR="00482302" w14:paraId="55187D2B" w14:textId="77777777">
        <w:tc>
          <w:tcPr>
            <w:tcW w:w="1440" w:type="dxa"/>
          </w:tcPr>
          <w:p w14:paraId="55187D28" w14:textId="77777777" w:rsidR="00482302" w:rsidRDefault="00340BC9">
            <w:pPr>
              <w:pStyle w:val="ByReference"/>
            </w:pPr>
            <w:r>
              <w:t>52.203-3</w:t>
            </w:r>
          </w:p>
        </w:tc>
        <w:tc>
          <w:tcPr>
            <w:tcW w:w="6192" w:type="dxa"/>
          </w:tcPr>
          <w:p w14:paraId="55187D29" w14:textId="77777777" w:rsidR="00482302" w:rsidRDefault="00340BC9">
            <w:pPr>
              <w:pStyle w:val="ByReference"/>
            </w:pPr>
            <w:r>
              <w:t>GRATUITIES</w:t>
            </w:r>
          </w:p>
        </w:tc>
        <w:tc>
          <w:tcPr>
            <w:tcW w:w="1440" w:type="dxa"/>
          </w:tcPr>
          <w:p w14:paraId="55187D2A" w14:textId="77777777" w:rsidR="00482302" w:rsidRDefault="00340BC9">
            <w:pPr>
              <w:pStyle w:val="ByReference"/>
            </w:pPr>
            <w:r>
              <w:t>APR 1984</w:t>
            </w:r>
          </w:p>
        </w:tc>
      </w:tr>
      <w:tr w:rsidR="00482302" w14:paraId="55187D2F" w14:textId="77777777">
        <w:tc>
          <w:tcPr>
            <w:tcW w:w="1440" w:type="dxa"/>
          </w:tcPr>
          <w:p w14:paraId="55187D2C" w14:textId="77777777" w:rsidR="00482302" w:rsidRDefault="00340BC9">
            <w:pPr>
              <w:pStyle w:val="ByReference"/>
            </w:pPr>
            <w:r>
              <w:t>52.203-5</w:t>
            </w:r>
          </w:p>
        </w:tc>
        <w:tc>
          <w:tcPr>
            <w:tcW w:w="6192" w:type="dxa"/>
          </w:tcPr>
          <w:p w14:paraId="55187D2D" w14:textId="77777777" w:rsidR="00482302" w:rsidRDefault="00340BC9">
            <w:pPr>
              <w:pStyle w:val="ByReference"/>
            </w:pPr>
            <w:r>
              <w:t>COVENANT AGAINST CONTINGENT FEES</w:t>
            </w:r>
          </w:p>
        </w:tc>
        <w:tc>
          <w:tcPr>
            <w:tcW w:w="1440" w:type="dxa"/>
          </w:tcPr>
          <w:p w14:paraId="55187D2E" w14:textId="77777777" w:rsidR="00482302" w:rsidRDefault="00340BC9">
            <w:pPr>
              <w:pStyle w:val="ByReference"/>
            </w:pPr>
            <w:r>
              <w:t>MAY 2014</w:t>
            </w:r>
          </w:p>
        </w:tc>
      </w:tr>
      <w:tr w:rsidR="00482302" w14:paraId="55187D33" w14:textId="77777777">
        <w:tc>
          <w:tcPr>
            <w:tcW w:w="1440" w:type="dxa"/>
          </w:tcPr>
          <w:p w14:paraId="55187D30" w14:textId="77777777" w:rsidR="00482302" w:rsidRDefault="00340BC9">
            <w:pPr>
              <w:pStyle w:val="ByReference"/>
            </w:pPr>
            <w:r>
              <w:t>52.203-6</w:t>
            </w:r>
          </w:p>
        </w:tc>
        <w:tc>
          <w:tcPr>
            <w:tcW w:w="6192" w:type="dxa"/>
          </w:tcPr>
          <w:p w14:paraId="55187D31" w14:textId="77777777" w:rsidR="00482302" w:rsidRDefault="00340BC9">
            <w:pPr>
              <w:pStyle w:val="ByReference"/>
            </w:pPr>
            <w:r>
              <w:t>RESTRICTIONS ON SUBCONTRACTOR SALES TO THE GOVERNMENT</w:t>
            </w:r>
          </w:p>
        </w:tc>
        <w:tc>
          <w:tcPr>
            <w:tcW w:w="1440" w:type="dxa"/>
          </w:tcPr>
          <w:p w14:paraId="55187D32" w14:textId="77777777" w:rsidR="00482302" w:rsidRDefault="00340BC9">
            <w:pPr>
              <w:pStyle w:val="ByReference"/>
            </w:pPr>
            <w:r>
              <w:t>JUN 2020</w:t>
            </w:r>
          </w:p>
        </w:tc>
      </w:tr>
      <w:tr w:rsidR="00482302" w14:paraId="55187D37" w14:textId="77777777">
        <w:tc>
          <w:tcPr>
            <w:tcW w:w="1440" w:type="dxa"/>
          </w:tcPr>
          <w:p w14:paraId="55187D34" w14:textId="77777777" w:rsidR="00482302" w:rsidRDefault="00340BC9">
            <w:pPr>
              <w:pStyle w:val="ByReference"/>
            </w:pPr>
            <w:r>
              <w:t>52.203-7</w:t>
            </w:r>
          </w:p>
        </w:tc>
        <w:tc>
          <w:tcPr>
            <w:tcW w:w="6192" w:type="dxa"/>
          </w:tcPr>
          <w:p w14:paraId="55187D35" w14:textId="77777777" w:rsidR="00482302" w:rsidRDefault="00340BC9">
            <w:pPr>
              <w:pStyle w:val="ByReference"/>
            </w:pPr>
            <w:r>
              <w:t>ANTI-KICKBACK PROCEDURES</w:t>
            </w:r>
          </w:p>
        </w:tc>
        <w:tc>
          <w:tcPr>
            <w:tcW w:w="1440" w:type="dxa"/>
          </w:tcPr>
          <w:p w14:paraId="55187D36" w14:textId="77777777" w:rsidR="00482302" w:rsidRDefault="00340BC9">
            <w:pPr>
              <w:pStyle w:val="ByReference"/>
            </w:pPr>
            <w:r>
              <w:t>JUN 2020</w:t>
            </w:r>
          </w:p>
        </w:tc>
      </w:tr>
      <w:tr w:rsidR="00482302" w14:paraId="55187D3B" w14:textId="77777777">
        <w:tc>
          <w:tcPr>
            <w:tcW w:w="1440" w:type="dxa"/>
          </w:tcPr>
          <w:p w14:paraId="55187D38" w14:textId="77777777" w:rsidR="00482302" w:rsidRDefault="00340BC9">
            <w:pPr>
              <w:pStyle w:val="ByReference"/>
            </w:pPr>
            <w:r>
              <w:t>52.203-8</w:t>
            </w:r>
          </w:p>
        </w:tc>
        <w:tc>
          <w:tcPr>
            <w:tcW w:w="6192" w:type="dxa"/>
          </w:tcPr>
          <w:p w14:paraId="55187D39" w14:textId="77777777" w:rsidR="00482302" w:rsidRDefault="00340BC9">
            <w:pPr>
              <w:pStyle w:val="ByReference"/>
            </w:pPr>
            <w:r>
              <w:t>CANCELLATION, RESCISSION, AND RECOVERY OF FUNDS FOR ILLEGAL OR IMPROPER ACTIVITY</w:t>
            </w:r>
          </w:p>
        </w:tc>
        <w:tc>
          <w:tcPr>
            <w:tcW w:w="1440" w:type="dxa"/>
          </w:tcPr>
          <w:p w14:paraId="55187D3A" w14:textId="77777777" w:rsidR="00482302" w:rsidRDefault="00340BC9">
            <w:pPr>
              <w:pStyle w:val="ByReference"/>
            </w:pPr>
            <w:r>
              <w:t>MAY 2014</w:t>
            </w:r>
          </w:p>
        </w:tc>
      </w:tr>
      <w:tr w:rsidR="00482302" w14:paraId="55187D3F" w14:textId="77777777">
        <w:tc>
          <w:tcPr>
            <w:tcW w:w="1440" w:type="dxa"/>
          </w:tcPr>
          <w:p w14:paraId="55187D3C" w14:textId="77777777" w:rsidR="00482302" w:rsidRDefault="00340BC9">
            <w:pPr>
              <w:pStyle w:val="ByReference"/>
            </w:pPr>
            <w:r>
              <w:t>52.203-10</w:t>
            </w:r>
          </w:p>
        </w:tc>
        <w:tc>
          <w:tcPr>
            <w:tcW w:w="6192" w:type="dxa"/>
          </w:tcPr>
          <w:p w14:paraId="55187D3D" w14:textId="77777777" w:rsidR="00482302" w:rsidRDefault="00340BC9">
            <w:pPr>
              <w:pStyle w:val="ByReference"/>
            </w:pPr>
            <w:r>
              <w:t>PRICE OR FEE ADJUSTMENT FOR ILLEGAL OR IMPROPER ACTIVITY</w:t>
            </w:r>
          </w:p>
        </w:tc>
        <w:tc>
          <w:tcPr>
            <w:tcW w:w="1440" w:type="dxa"/>
          </w:tcPr>
          <w:p w14:paraId="55187D3E" w14:textId="77777777" w:rsidR="00482302" w:rsidRDefault="00340BC9">
            <w:pPr>
              <w:pStyle w:val="ByReference"/>
            </w:pPr>
            <w:r>
              <w:t>MAY 2014</w:t>
            </w:r>
          </w:p>
        </w:tc>
      </w:tr>
      <w:tr w:rsidR="00482302" w14:paraId="55187D43" w14:textId="77777777">
        <w:tc>
          <w:tcPr>
            <w:tcW w:w="1440" w:type="dxa"/>
          </w:tcPr>
          <w:p w14:paraId="55187D40" w14:textId="77777777" w:rsidR="00482302" w:rsidRDefault="00340BC9">
            <w:pPr>
              <w:pStyle w:val="ByReference"/>
            </w:pPr>
            <w:r>
              <w:t>52.203-12</w:t>
            </w:r>
          </w:p>
        </w:tc>
        <w:tc>
          <w:tcPr>
            <w:tcW w:w="6192" w:type="dxa"/>
          </w:tcPr>
          <w:p w14:paraId="55187D41" w14:textId="77777777" w:rsidR="00482302" w:rsidRDefault="00340BC9">
            <w:pPr>
              <w:pStyle w:val="ByReference"/>
            </w:pPr>
            <w:r>
              <w:t>LIMITATION ON PAYMENTS TO INFLUENCE CERTAIN FEDERAL TRANSACTIONS</w:t>
            </w:r>
          </w:p>
        </w:tc>
        <w:tc>
          <w:tcPr>
            <w:tcW w:w="1440" w:type="dxa"/>
          </w:tcPr>
          <w:p w14:paraId="55187D42" w14:textId="77777777" w:rsidR="00482302" w:rsidRDefault="00340BC9">
            <w:pPr>
              <w:pStyle w:val="ByReference"/>
            </w:pPr>
            <w:r>
              <w:t>JUN 2020</w:t>
            </w:r>
          </w:p>
        </w:tc>
      </w:tr>
      <w:tr w:rsidR="00482302" w14:paraId="55187D47" w14:textId="77777777">
        <w:tc>
          <w:tcPr>
            <w:tcW w:w="1440" w:type="dxa"/>
          </w:tcPr>
          <w:p w14:paraId="55187D44" w14:textId="77777777" w:rsidR="00482302" w:rsidRDefault="00340BC9">
            <w:pPr>
              <w:pStyle w:val="ByReference"/>
            </w:pPr>
            <w:r>
              <w:t>52.203-13</w:t>
            </w:r>
          </w:p>
        </w:tc>
        <w:tc>
          <w:tcPr>
            <w:tcW w:w="6192" w:type="dxa"/>
          </w:tcPr>
          <w:p w14:paraId="55187D45" w14:textId="77777777" w:rsidR="00482302" w:rsidRDefault="00340BC9">
            <w:pPr>
              <w:pStyle w:val="ByReference"/>
            </w:pPr>
            <w:r>
              <w:t>CONTRACTOR CODE OF BUSINESS ETHICS AND CONDUCT</w:t>
            </w:r>
          </w:p>
        </w:tc>
        <w:tc>
          <w:tcPr>
            <w:tcW w:w="1440" w:type="dxa"/>
          </w:tcPr>
          <w:p w14:paraId="55187D46" w14:textId="77777777" w:rsidR="00482302" w:rsidRDefault="00340BC9">
            <w:pPr>
              <w:pStyle w:val="ByReference"/>
            </w:pPr>
            <w:r>
              <w:t>NOV 2021</w:t>
            </w:r>
          </w:p>
        </w:tc>
      </w:tr>
      <w:tr w:rsidR="00482302" w14:paraId="55187D4B" w14:textId="77777777">
        <w:tc>
          <w:tcPr>
            <w:tcW w:w="1440" w:type="dxa"/>
          </w:tcPr>
          <w:p w14:paraId="55187D48" w14:textId="77777777" w:rsidR="00482302" w:rsidRDefault="00340BC9">
            <w:pPr>
              <w:pStyle w:val="ByReference"/>
            </w:pPr>
            <w:r>
              <w:t>52.203-17</w:t>
            </w:r>
          </w:p>
        </w:tc>
        <w:tc>
          <w:tcPr>
            <w:tcW w:w="6192" w:type="dxa"/>
          </w:tcPr>
          <w:p w14:paraId="55187D49" w14:textId="77777777" w:rsidR="00482302" w:rsidRDefault="00340BC9">
            <w:pPr>
              <w:pStyle w:val="ByReference"/>
            </w:pPr>
            <w:r>
              <w:t>CONTRACTOR EMPLOYEE WHISTLEBLOWER RIGHTS</w:t>
            </w:r>
          </w:p>
        </w:tc>
        <w:tc>
          <w:tcPr>
            <w:tcW w:w="1440" w:type="dxa"/>
          </w:tcPr>
          <w:p w14:paraId="55187D4A" w14:textId="77777777" w:rsidR="00482302" w:rsidRDefault="00340BC9">
            <w:pPr>
              <w:pStyle w:val="ByReference"/>
            </w:pPr>
            <w:r>
              <w:t>NOV 2023</w:t>
            </w:r>
          </w:p>
        </w:tc>
      </w:tr>
      <w:tr w:rsidR="00482302" w14:paraId="55187D4F" w14:textId="77777777">
        <w:tc>
          <w:tcPr>
            <w:tcW w:w="1440" w:type="dxa"/>
          </w:tcPr>
          <w:p w14:paraId="55187D4C" w14:textId="77777777" w:rsidR="00482302" w:rsidRDefault="00340BC9">
            <w:pPr>
              <w:pStyle w:val="ByReference"/>
            </w:pPr>
            <w:r>
              <w:t>52.203-19</w:t>
            </w:r>
          </w:p>
        </w:tc>
        <w:tc>
          <w:tcPr>
            <w:tcW w:w="6192" w:type="dxa"/>
          </w:tcPr>
          <w:p w14:paraId="55187D4D" w14:textId="77777777" w:rsidR="00482302" w:rsidRDefault="00340BC9">
            <w:pPr>
              <w:pStyle w:val="ByReference"/>
            </w:pPr>
            <w:r>
              <w:t>PROHIBITION ON REQUIRING CERTAIN INTERNAL CONFIDENTIALITY AGREEMENTS OR STATEMENTS</w:t>
            </w:r>
          </w:p>
        </w:tc>
        <w:tc>
          <w:tcPr>
            <w:tcW w:w="1440" w:type="dxa"/>
          </w:tcPr>
          <w:p w14:paraId="55187D4E" w14:textId="77777777" w:rsidR="00482302" w:rsidRDefault="00340BC9">
            <w:pPr>
              <w:pStyle w:val="ByReference"/>
            </w:pPr>
            <w:r>
              <w:t>JAN 2017</w:t>
            </w:r>
          </w:p>
        </w:tc>
      </w:tr>
      <w:tr w:rsidR="00482302" w14:paraId="55187D53" w14:textId="77777777">
        <w:tc>
          <w:tcPr>
            <w:tcW w:w="1440" w:type="dxa"/>
          </w:tcPr>
          <w:p w14:paraId="55187D50" w14:textId="77777777" w:rsidR="00482302" w:rsidRDefault="00340BC9">
            <w:pPr>
              <w:pStyle w:val="ByReference"/>
            </w:pPr>
            <w:r>
              <w:t>52.204-9</w:t>
            </w:r>
          </w:p>
        </w:tc>
        <w:tc>
          <w:tcPr>
            <w:tcW w:w="6192" w:type="dxa"/>
          </w:tcPr>
          <w:p w14:paraId="55187D51" w14:textId="77777777" w:rsidR="00482302" w:rsidRDefault="00340BC9">
            <w:pPr>
              <w:pStyle w:val="ByReference"/>
            </w:pPr>
            <w:r>
              <w:t>PERSONAL IDENTITY VERIFICATION OF CONTRACTOR PERSONNEL</w:t>
            </w:r>
          </w:p>
        </w:tc>
        <w:tc>
          <w:tcPr>
            <w:tcW w:w="1440" w:type="dxa"/>
          </w:tcPr>
          <w:p w14:paraId="55187D52" w14:textId="77777777" w:rsidR="00482302" w:rsidRDefault="00340BC9">
            <w:pPr>
              <w:pStyle w:val="ByReference"/>
            </w:pPr>
            <w:r>
              <w:t>JAN 2011</w:t>
            </w:r>
          </w:p>
        </w:tc>
      </w:tr>
      <w:tr w:rsidR="00482302" w14:paraId="55187D57" w14:textId="77777777">
        <w:tc>
          <w:tcPr>
            <w:tcW w:w="1440" w:type="dxa"/>
          </w:tcPr>
          <w:p w14:paraId="55187D54" w14:textId="77777777" w:rsidR="00482302" w:rsidRDefault="00340BC9">
            <w:pPr>
              <w:pStyle w:val="ByReference"/>
            </w:pPr>
            <w:r>
              <w:t>52.204-10</w:t>
            </w:r>
          </w:p>
        </w:tc>
        <w:tc>
          <w:tcPr>
            <w:tcW w:w="6192" w:type="dxa"/>
          </w:tcPr>
          <w:p w14:paraId="55187D55" w14:textId="77777777" w:rsidR="00482302" w:rsidRDefault="00340BC9">
            <w:pPr>
              <w:pStyle w:val="ByReference"/>
            </w:pPr>
            <w:r>
              <w:t>REPORTING EXECUTIVE COMPENSATION AND FIRST-TIER SUBCONTRACT AWARDS (DEVIATION)</w:t>
            </w:r>
          </w:p>
        </w:tc>
        <w:tc>
          <w:tcPr>
            <w:tcW w:w="1440" w:type="dxa"/>
          </w:tcPr>
          <w:p w14:paraId="55187D56" w14:textId="77777777" w:rsidR="00482302" w:rsidRDefault="00340BC9">
            <w:pPr>
              <w:pStyle w:val="ByReference"/>
            </w:pPr>
            <w:r>
              <w:t>NOV 2025</w:t>
            </w:r>
          </w:p>
        </w:tc>
      </w:tr>
      <w:tr w:rsidR="00482302" w14:paraId="55187D5B" w14:textId="77777777">
        <w:tc>
          <w:tcPr>
            <w:tcW w:w="1440" w:type="dxa"/>
          </w:tcPr>
          <w:p w14:paraId="55187D58" w14:textId="77777777" w:rsidR="00482302" w:rsidRDefault="00340BC9">
            <w:pPr>
              <w:pStyle w:val="ByReference"/>
            </w:pPr>
            <w:r>
              <w:t>52.204-13</w:t>
            </w:r>
          </w:p>
        </w:tc>
        <w:tc>
          <w:tcPr>
            <w:tcW w:w="6192" w:type="dxa"/>
          </w:tcPr>
          <w:p w14:paraId="55187D59" w14:textId="77777777" w:rsidR="00482302" w:rsidRDefault="00340BC9">
            <w:pPr>
              <w:pStyle w:val="ByReference"/>
            </w:pPr>
            <w:r>
              <w:t>SYSTEM FOR AWARD MANAGEMENT—MAINTENANCE (DEVIATION)</w:t>
            </w:r>
          </w:p>
        </w:tc>
        <w:tc>
          <w:tcPr>
            <w:tcW w:w="1440" w:type="dxa"/>
          </w:tcPr>
          <w:p w14:paraId="55187D5A" w14:textId="77777777" w:rsidR="00482302" w:rsidRDefault="00340BC9">
            <w:pPr>
              <w:pStyle w:val="ByReference"/>
            </w:pPr>
            <w:r>
              <w:t>NOV 2025</w:t>
            </w:r>
          </w:p>
        </w:tc>
      </w:tr>
      <w:tr w:rsidR="00482302" w14:paraId="55187D5F" w14:textId="77777777">
        <w:tc>
          <w:tcPr>
            <w:tcW w:w="1440" w:type="dxa"/>
          </w:tcPr>
          <w:p w14:paraId="55187D5C" w14:textId="77777777" w:rsidR="00482302" w:rsidRDefault="00340BC9">
            <w:pPr>
              <w:pStyle w:val="ByReference"/>
            </w:pPr>
            <w:r>
              <w:t>52.204-14</w:t>
            </w:r>
          </w:p>
        </w:tc>
        <w:tc>
          <w:tcPr>
            <w:tcW w:w="6192" w:type="dxa"/>
          </w:tcPr>
          <w:p w14:paraId="55187D5D" w14:textId="77777777" w:rsidR="00482302" w:rsidRDefault="00340BC9">
            <w:pPr>
              <w:pStyle w:val="ByReference"/>
            </w:pPr>
            <w:r>
              <w:t>SERVICE CONTRACT REPORTING REQUIREMENTS (DEVIATION)</w:t>
            </w:r>
          </w:p>
        </w:tc>
        <w:tc>
          <w:tcPr>
            <w:tcW w:w="1440" w:type="dxa"/>
          </w:tcPr>
          <w:p w14:paraId="55187D5E" w14:textId="77777777" w:rsidR="00482302" w:rsidRDefault="00340BC9">
            <w:pPr>
              <w:pStyle w:val="ByReference"/>
            </w:pPr>
            <w:r>
              <w:t>NOV 2025</w:t>
            </w:r>
          </w:p>
        </w:tc>
      </w:tr>
      <w:tr w:rsidR="00482302" w14:paraId="55187D63" w14:textId="77777777">
        <w:tc>
          <w:tcPr>
            <w:tcW w:w="1440" w:type="dxa"/>
          </w:tcPr>
          <w:p w14:paraId="55187D60" w14:textId="77777777" w:rsidR="00482302" w:rsidRDefault="00340BC9">
            <w:pPr>
              <w:pStyle w:val="ByReference"/>
            </w:pPr>
            <w:r>
              <w:t>52.204-19</w:t>
            </w:r>
          </w:p>
        </w:tc>
        <w:tc>
          <w:tcPr>
            <w:tcW w:w="6192" w:type="dxa"/>
          </w:tcPr>
          <w:p w14:paraId="55187D61" w14:textId="77777777" w:rsidR="00482302" w:rsidRDefault="00340BC9">
            <w:pPr>
              <w:pStyle w:val="ByReference"/>
            </w:pPr>
            <w:r>
              <w:t>INCORPORATION BY REFERENCE OF REPRESENTATIONS AND CERTIFICATIONS</w:t>
            </w:r>
          </w:p>
        </w:tc>
        <w:tc>
          <w:tcPr>
            <w:tcW w:w="1440" w:type="dxa"/>
          </w:tcPr>
          <w:p w14:paraId="55187D62" w14:textId="77777777" w:rsidR="00482302" w:rsidRDefault="00340BC9">
            <w:pPr>
              <w:pStyle w:val="ByReference"/>
            </w:pPr>
            <w:r>
              <w:t>DEC 2014</w:t>
            </w:r>
          </w:p>
        </w:tc>
      </w:tr>
      <w:tr w:rsidR="00482302" w14:paraId="55187D67" w14:textId="77777777">
        <w:tc>
          <w:tcPr>
            <w:tcW w:w="1440" w:type="dxa"/>
          </w:tcPr>
          <w:p w14:paraId="55187D64" w14:textId="77777777" w:rsidR="00482302" w:rsidRDefault="00340BC9">
            <w:pPr>
              <w:pStyle w:val="ByReference"/>
            </w:pPr>
            <w:r>
              <w:t>52.204-27</w:t>
            </w:r>
          </w:p>
        </w:tc>
        <w:tc>
          <w:tcPr>
            <w:tcW w:w="6192" w:type="dxa"/>
          </w:tcPr>
          <w:p w14:paraId="55187D65" w14:textId="77777777" w:rsidR="00482302" w:rsidRDefault="00340BC9">
            <w:pPr>
              <w:pStyle w:val="ByReference"/>
            </w:pPr>
            <w:r>
              <w:t>PROHIBITION ON A BYTEDANCE COVERED APPLICATION</w:t>
            </w:r>
          </w:p>
        </w:tc>
        <w:tc>
          <w:tcPr>
            <w:tcW w:w="1440" w:type="dxa"/>
          </w:tcPr>
          <w:p w14:paraId="55187D66" w14:textId="77777777" w:rsidR="00482302" w:rsidRDefault="00340BC9">
            <w:pPr>
              <w:pStyle w:val="ByReference"/>
            </w:pPr>
            <w:r>
              <w:t>JUN 2023</w:t>
            </w:r>
          </w:p>
        </w:tc>
      </w:tr>
      <w:tr w:rsidR="00482302" w14:paraId="55187D6B" w14:textId="77777777">
        <w:tc>
          <w:tcPr>
            <w:tcW w:w="1440" w:type="dxa"/>
          </w:tcPr>
          <w:p w14:paraId="55187D68" w14:textId="77777777" w:rsidR="00482302" w:rsidRDefault="00340BC9">
            <w:pPr>
              <w:pStyle w:val="ByReference"/>
            </w:pPr>
            <w:r>
              <w:t>52.209-6</w:t>
            </w:r>
          </w:p>
        </w:tc>
        <w:tc>
          <w:tcPr>
            <w:tcW w:w="6192" w:type="dxa"/>
          </w:tcPr>
          <w:p w14:paraId="55187D69" w14:textId="77777777" w:rsidR="00482302" w:rsidRDefault="00340BC9">
            <w:pPr>
              <w:pStyle w:val="ByReference"/>
            </w:pPr>
            <w:r>
              <w:t>PROTECTING THE GOVERNMENT'S INTEREST WHEN SUBCONTRACTING WITH CONTRACTORS DEBARRED, SUSPENDED, PROPOSED FOR DEBARMENT, OR VOLUNTARILY EXCLUDED</w:t>
            </w:r>
          </w:p>
        </w:tc>
        <w:tc>
          <w:tcPr>
            <w:tcW w:w="1440" w:type="dxa"/>
          </w:tcPr>
          <w:p w14:paraId="55187D6A" w14:textId="77777777" w:rsidR="00482302" w:rsidRDefault="00340BC9">
            <w:pPr>
              <w:pStyle w:val="ByReference"/>
            </w:pPr>
            <w:r>
              <w:t>JAN 2025</w:t>
            </w:r>
          </w:p>
        </w:tc>
      </w:tr>
      <w:tr w:rsidR="00482302" w14:paraId="55187D6F" w14:textId="77777777">
        <w:tc>
          <w:tcPr>
            <w:tcW w:w="1440" w:type="dxa"/>
          </w:tcPr>
          <w:p w14:paraId="55187D6C" w14:textId="77777777" w:rsidR="00482302" w:rsidRDefault="00340BC9">
            <w:pPr>
              <w:pStyle w:val="ByReference"/>
            </w:pPr>
            <w:r>
              <w:t>52.209-9</w:t>
            </w:r>
          </w:p>
        </w:tc>
        <w:tc>
          <w:tcPr>
            <w:tcW w:w="6192" w:type="dxa"/>
          </w:tcPr>
          <w:p w14:paraId="55187D6D" w14:textId="77777777" w:rsidR="00482302" w:rsidRDefault="00340BC9">
            <w:pPr>
              <w:pStyle w:val="ByReference"/>
            </w:pPr>
            <w:r>
              <w:t xml:space="preserve">UPDATES OF PUBLICLY </w:t>
            </w:r>
            <w:proofErr w:type="gramStart"/>
            <w:r>
              <w:t>AVAILABLE  INFORMATION</w:t>
            </w:r>
            <w:proofErr w:type="gramEnd"/>
            <w:r>
              <w:t xml:space="preserve"> REGARDING RESPONSIBILITY MATTERS</w:t>
            </w:r>
          </w:p>
        </w:tc>
        <w:tc>
          <w:tcPr>
            <w:tcW w:w="1440" w:type="dxa"/>
          </w:tcPr>
          <w:p w14:paraId="55187D6E" w14:textId="77777777" w:rsidR="00482302" w:rsidRDefault="00340BC9">
            <w:pPr>
              <w:pStyle w:val="ByReference"/>
            </w:pPr>
            <w:r>
              <w:t>OCT 2018</w:t>
            </w:r>
          </w:p>
        </w:tc>
      </w:tr>
      <w:tr w:rsidR="00482302" w14:paraId="55187D73" w14:textId="77777777">
        <w:tc>
          <w:tcPr>
            <w:tcW w:w="1440" w:type="dxa"/>
          </w:tcPr>
          <w:p w14:paraId="55187D70" w14:textId="77777777" w:rsidR="00482302" w:rsidRDefault="00340BC9">
            <w:pPr>
              <w:pStyle w:val="ByReference"/>
            </w:pPr>
            <w:r>
              <w:t>52.209-10</w:t>
            </w:r>
          </w:p>
        </w:tc>
        <w:tc>
          <w:tcPr>
            <w:tcW w:w="6192" w:type="dxa"/>
          </w:tcPr>
          <w:p w14:paraId="55187D71" w14:textId="77777777" w:rsidR="00482302" w:rsidRDefault="00340BC9">
            <w:pPr>
              <w:pStyle w:val="ByReference"/>
            </w:pPr>
            <w:r>
              <w:t>PROHIBITION ON CONTRACTING WITH INVERTED DOMESTIC CORPORATIONS</w:t>
            </w:r>
          </w:p>
        </w:tc>
        <w:tc>
          <w:tcPr>
            <w:tcW w:w="1440" w:type="dxa"/>
          </w:tcPr>
          <w:p w14:paraId="55187D72" w14:textId="77777777" w:rsidR="00482302" w:rsidRDefault="00340BC9">
            <w:pPr>
              <w:pStyle w:val="ByReference"/>
            </w:pPr>
            <w:r>
              <w:t>NOV 2015</w:t>
            </w:r>
          </w:p>
        </w:tc>
      </w:tr>
      <w:tr w:rsidR="00482302" w14:paraId="55187D77" w14:textId="77777777">
        <w:tc>
          <w:tcPr>
            <w:tcW w:w="1440" w:type="dxa"/>
          </w:tcPr>
          <w:p w14:paraId="55187D74" w14:textId="77777777" w:rsidR="00482302" w:rsidRDefault="00340BC9">
            <w:pPr>
              <w:pStyle w:val="ByReference"/>
            </w:pPr>
            <w:r>
              <w:t>52.215-2</w:t>
            </w:r>
          </w:p>
        </w:tc>
        <w:tc>
          <w:tcPr>
            <w:tcW w:w="6192" w:type="dxa"/>
          </w:tcPr>
          <w:p w14:paraId="55187D75" w14:textId="77777777" w:rsidR="00482302" w:rsidRDefault="00340BC9">
            <w:pPr>
              <w:pStyle w:val="ByReference"/>
            </w:pPr>
            <w:r>
              <w:t>AUDIT AND RECORDS—NEGOTIATION</w:t>
            </w:r>
          </w:p>
        </w:tc>
        <w:tc>
          <w:tcPr>
            <w:tcW w:w="1440" w:type="dxa"/>
          </w:tcPr>
          <w:p w14:paraId="55187D76" w14:textId="77777777" w:rsidR="00482302" w:rsidRDefault="00340BC9">
            <w:pPr>
              <w:pStyle w:val="ByReference"/>
            </w:pPr>
            <w:r>
              <w:t>JUN 2020</w:t>
            </w:r>
          </w:p>
        </w:tc>
      </w:tr>
      <w:tr w:rsidR="00482302" w14:paraId="55187D7B" w14:textId="77777777">
        <w:tc>
          <w:tcPr>
            <w:tcW w:w="1440" w:type="dxa"/>
          </w:tcPr>
          <w:p w14:paraId="55187D78" w14:textId="77777777" w:rsidR="00482302" w:rsidRDefault="00340BC9">
            <w:pPr>
              <w:pStyle w:val="ByReference"/>
            </w:pPr>
            <w:r>
              <w:t>52.215-17</w:t>
            </w:r>
          </w:p>
        </w:tc>
        <w:tc>
          <w:tcPr>
            <w:tcW w:w="6192" w:type="dxa"/>
          </w:tcPr>
          <w:p w14:paraId="55187D79" w14:textId="77777777" w:rsidR="00482302" w:rsidRDefault="00340BC9">
            <w:pPr>
              <w:pStyle w:val="ByReference"/>
            </w:pPr>
            <w:r>
              <w:t>WAIVER OF FACILITIES CAPITAL COST OF MONEY</w:t>
            </w:r>
          </w:p>
        </w:tc>
        <w:tc>
          <w:tcPr>
            <w:tcW w:w="1440" w:type="dxa"/>
          </w:tcPr>
          <w:p w14:paraId="55187D7A" w14:textId="77777777" w:rsidR="00482302" w:rsidRDefault="00340BC9">
            <w:pPr>
              <w:pStyle w:val="ByReference"/>
            </w:pPr>
            <w:r>
              <w:t>OCT 1997</w:t>
            </w:r>
          </w:p>
        </w:tc>
      </w:tr>
      <w:tr w:rsidR="00482302" w14:paraId="55187D7F" w14:textId="77777777">
        <w:tc>
          <w:tcPr>
            <w:tcW w:w="1440" w:type="dxa"/>
          </w:tcPr>
          <w:p w14:paraId="55187D7C" w14:textId="77777777" w:rsidR="00482302" w:rsidRDefault="00340BC9">
            <w:pPr>
              <w:pStyle w:val="ByReference"/>
            </w:pPr>
            <w:r>
              <w:lastRenderedPageBreak/>
              <w:t>52.219-8</w:t>
            </w:r>
          </w:p>
        </w:tc>
        <w:tc>
          <w:tcPr>
            <w:tcW w:w="6192" w:type="dxa"/>
          </w:tcPr>
          <w:p w14:paraId="55187D7D" w14:textId="77777777" w:rsidR="00482302" w:rsidRDefault="00340BC9">
            <w:pPr>
              <w:pStyle w:val="ByReference"/>
            </w:pPr>
            <w:r>
              <w:t>UTILIZATION OF SMALL BUSINESS CONCERNS (DEVIATION)</w:t>
            </w:r>
          </w:p>
        </w:tc>
        <w:tc>
          <w:tcPr>
            <w:tcW w:w="1440" w:type="dxa"/>
          </w:tcPr>
          <w:p w14:paraId="55187D7E" w14:textId="77777777" w:rsidR="00482302" w:rsidRDefault="00340BC9">
            <w:pPr>
              <w:pStyle w:val="ByReference"/>
            </w:pPr>
            <w:r>
              <w:t>NOV 2025</w:t>
            </w:r>
          </w:p>
        </w:tc>
      </w:tr>
      <w:tr w:rsidR="00482302" w14:paraId="55187D83" w14:textId="77777777">
        <w:tc>
          <w:tcPr>
            <w:tcW w:w="1440" w:type="dxa"/>
          </w:tcPr>
          <w:p w14:paraId="55187D80" w14:textId="77777777" w:rsidR="00482302" w:rsidRDefault="00340BC9">
            <w:pPr>
              <w:pStyle w:val="ByReference"/>
            </w:pPr>
            <w:r>
              <w:t>52.219-27</w:t>
            </w:r>
          </w:p>
        </w:tc>
        <w:tc>
          <w:tcPr>
            <w:tcW w:w="6192" w:type="dxa"/>
          </w:tcPr>
          <w:p w14:paraId="55187D81" w14:textId="77777777" w:rsidR="00482302" w:rsidRDefault="00340BC9">
            <w:pPr>
              <w:pStyle w:val="ByReference"/>
            </w:pPr>
            <w:r>
              <w:t>NOTICE OF SET-ASIDE FOR, OR SOLE-SOURCE AWARD TO, SERVICE-DISABLED VETERAN-OWNED SMALL BUSINESS (SDVOSB) CONCERNS ELIGIBLE UNDER THE SDVOSB PROGRAM (DEVIATION)</w:t>
            </w:r>
          </w:p>
        </w:tc>
        <w:tc>
          <w:tcPr>
            <w:tcW w:w="1440" w:type="dxa"/>
          </w:tcPr>
          <w:p w14:paraId="55187D82" w14:textId="77777777" w:rsidR="00482302" w:rsidRDefault="00340BC9">
            <w:pPr>
              <w:pStyle w:val="ByReference"/>
            </w:pPr>
            <w:r>
              <w:t>NOV 2025</w:t>
            </w:r>
          </w:p>
        </w:tc>
      </w:tr>
      <w:tr w:rsidR="00482302" w14:paraId="55187D87" w14:textId="77777777">
        <w:tc>
          <w:tcPr>
            <w:tcW w:w="1440" w:type="dxa"/>
          </w:tcPr>
          <w:p w14:paraId="55187D84" w14:textId="77777777" w:rsidR="00482302" w:rsidRDefault="00340BC9">
            <w:pPr>
              <w:pStyle w:val="ByReference"/>
            </w:pPr>
            <w:r>
              <w:t>52.222-3</w:t>
            </w:r>
          </w:p>
        </w:tc>
        <w:tc>
          <w:tcPr>
            <w:tcW w:w="6192" w:type="dxa"/>
          </w:tcPr>
          <w:p w14:paraId="55187D85" w14:textId="77777777" w:rsidR="00482302" w:rsidRDefault="00340BC9">
            <w:pPr>
              <w:pStyle w:val="ByReference"/>
            </w:pPr>
            <w:r>
              <w:t>CONVICT LABOR (DEVIATION)</w:t>
            </w:r>
          </w:p>
        </w:tc>
        <w:tc>
          <w:tcPr>
            <w:tcW w:w="1440" w:type="dxa"/>
          </w:tcPr>
          <w:p w14:paraId="55187D86" w14:textId="77777777" w:rsidR="00482302" w:rsidRDefault="00340BC9">
            <w:pPr>
              <w:pStyle w:val="ByReference"/>
            </w:pPr>
            <w:r>
              <w:t>NOV 2025</w:t>
            </w:r>
          </w:p>
        </w:tc>
      </w:tr>
      <w:tr w:rsidR="00482302" w14:paraId="55187D8B" w14:textId="77777777">
        <w:tc>
          <w:tcPr>
            <w:tcW w:w="1440" w:type="dxa"/>
          </w:tcPr>
          <w:p w14:paraId="55187D88" w14:textId="77777777" w:rsidR="00482302" w:rsidRDefault="00340BC9">
            <w:pPr>
              <w:pStyle w:val="ByReference"/>
            </w:pPr>
            <w:r>
              <w:t>52.222-4</w:t>
            </w:r>
          </w:p>
        </w:tc>
        <w:tc>
          <w:tcPr>
            <w:tcW w:w="6192" w:type="dxa"/>
          </w:tcPr>
          <w:p w14:paraId="55187D89" w14:textId="77777777" w:rsidR="00482302" w:rsidRDefault="00340BC9">
            <w:pPr>
              <w:pStyle w:val="ByReference"/>
            </w:pPr>
            <w:r>
              <w:t>CONTRACT WORK HOURS AND SAFETY STANDARDS—OVERTIME COMPENSATION (DEVIATION)</w:t>
            </w:r>
          </w:p>
        </w:tc>
        <w:tc>
          <w:tcPr>
            <w:tcW w:w="1440" w:type="dxa"/>
          </w:tcPr>
          <w:p w14:paraId="55187D8A" w14:textId="77777777" w:rsidR="00482302" w:rsidRDefault="00340BC9">
            <w:pPr>
              <w:pStyle w:val="ByReference"/>
            </w:pPr>
            <w:r>
              <w:t>NOV 2025</w:t>
            </w:r>
          </w:p>
        </w:tc>
      </w:tr>
      <w:tr w:rsidR="00482302" w14:paraId="55187D8F" w14:textId="77777777">
        <w:tc>
          <w:tcPr>
            <w:tcW w:w="1440" w:type="dxa"/>
          </w:tcPr>
          <w:p w14:paraId="55187D8C" w14:textId="77777777" w:rsidR="00482302" w:rsidRDefault="00340BC9">
            <w:pPr>
              <w:pStyle w:val="ByReference"/>
            </w:pPr>
            <w:r>
              <w:t>52.222-6</w:t>
            </w:r>
          </w:p>
        </w:tc>
        <w:tc>
          <w:tcPr>
            <w:tcW w:w="6192" w:type="dxa"/>
          </w:tcPr>
          <w:p w14:paraId="55187D8D" w14:textId="77777777" w:rsidR="00482302" w:rsidRDefault="00340BC9">
            <w:pPr>
              <w:pStyle w:val="ByReference"/>
            </w:pPr>
            <w:r>
              <w:t>CONSTRUCTION WAGE RATE REQUIREMENTS (DEVIATION)</w:t>
            </w:r>
          </w:p>
        </w:tc>
        <w:tc>
          <w:tcPr>
            <w:tcW w:w="1440" w:type="dxa"/>
          </w:tcPr>
          <w:p w14:paraId="55187D8E" w14:textId="77777777" w:rsidR="00482302" w:rsidRDefault="00340BC9">
            <w:pPr>
              <w:pStyle w:val="ByReference"/>
            </w:pPr>
            <w:r>
              <w:t>NOV 2025</w:t>
            </w:r>
          </w:p>
        </w:tc>
      </w:tr>
      <w:tr w:rsidR="00482302" w14:paraId="55187D93" w14:textId="77777777">
        <w:tc>
          <w:tcPr>
            <w:tcW w:w="1440" w:type="dxa"/>
          </w:tcPr>
          <w:p w14:paraId="55187D90" w14:textId="77777777" w:rsidR="00482302" w:rsidRDefault="00340BC9">
            <w:pPr>
              <w:pStyle w:val="ByReference"/>
            </w:pPr>
            <w:r>
              <w:t>52.222-7</w:t>
            </w:r>
          </w:p>
        </w:tc>
        <w:tc>
          <w:tcPr>
            <w:tcW w:w="6192" w:type="dxa"/>
          </w:tcPr>
          <w:p w14:paraId="55187D91" w14:textId="77777777" w:rsidR="00482302" w:rsidRDefault="00340BC9">
            <w:pPr>
              <w:pStyle w:val="ByReference"/>
            </w:pPr>
            <w:r>
              <w:t>WITHHOLDING OF FUNDS (DEVIATION)</w:t>
            </w:r>
          </w:p>
        </w:tc>
        <w:tc>
          <w:tcPr>
            <w:tcW w:w="1440" w:type="dxa"/>
          </w:tcPr>
          <w:p w14:paraId="55187D92" w14:textId="77777777" w:rsidR="00482302" w:rsidRDefault="00340BC9">
            <w:pPr>
              <w:pStyle w:val="ByReference"/>
            </w:pPr>
            <w:r>
              <w:t>NOV 2025</w:t>
            </w:r>
          </w:p>
        </w:tc>
      </w:tr>
      <w:tr w:rsidR="00482302" w14:paraId="55187D97" w14:textId="77777777">
        <w:tc>
          <w:tcPr>
            <w:tcW w:w="1440" w:type="dxa"/>
          </w:tcPr>
          <w:p w14:paraId="55187D94" w14:textId="77777777" w:rsidR="00482302" w:rsidRDefault="00340BC9">
            <w:pPr>
              <w:pStyle w:val="ByReference"/>
            </w:pPr>
            <w:r>
              <w:t>52.222-8</w:t>
            </w:r>
          </w:p>
        </w:tc>
        <w:tc>
          <w:tcPr>
            <w:tcW w:w="6192" w:type="dxa"/>
          </w:tcPr>
          <w:p w14:paraId="55187D95" w14:textId="77777777" w:rsidR="00482302" w:rsidRDefault="00340BC9">
            <w:pPr>
              <w:pStyle w:val="ByReference"/>
            </w:pPr>
            <w:r>
              <w:t>PAYROLLS AND BASIC RECORDS (DEVIATION)</w:t>
            </w:r>
          </w:p>
        </w:tc>
        <w:tc>
          <w:tcPr>
            <w:tcW w:w="1440" w:type="dxa"/>
          </w:tcPr>
          <w:p w14:paraId="55187D96" w14:textId="77777777" w:rsidR="00482302" w:rsidRDefault="00340BC9">
            <w:pPr>
              <w:pStyle w:val="ByReference"/>
            </w:pPr>
            <w:r>
              <w:t>NOV 2025</w:t>
            </w:r>
          </w:p>
        </w:tc>
      </w:tr>
      <w:tr w:rsidR="00482302" w14:paraId="55187D9B" w14:textId="77777777">
        <w:tc>
          <w:tcPr>
            <w:tcW w:w="1440" w:type="dxa"/>
          </w:tcPr>
          <w:p w14:paraId="55187D98" w14:textId="77777777" w:rsidR="00482302" w:rsidRDefault="00340BC9">
            <w:pPr>
              <w:pStyle w:val="ByReference"/>
            </w:pPr>
            <w:r>
              <w:t>52.222-10</w:t>
            </w:r>
          </w:p>
        </w:tc>
        <w:tc>
          <w:tcPr>
            <w:tcW w:w="6192" w:type="dxa"/>
          </w:tcPr>
          <w:p w14:paraId="55187D99" w14:textId="77777777" w:rsidR="00482302" w:rsidRDefault="00340BC9">
            <w:pPr>
              <w:pStyle w:val="ByReference"/>
            </w:pPr>
            <w:r>
              <w:t>COMPLIANCE WITH COPELAND ACT REQUIREMENTS (DEVIATION)</w:t>
            </w:r>
          </w:p>
        </w:tc>
        <w:tc>
          <w:tcPr>
            <w:tcW w:w="1440" w:type="dxa"/>
          </w:tcPr>
          <w:p w14:paraId="55187D9A" w14:textId="77777777" w:rsidR="00482302" w:rsidRDefault="00340BC9">
            <w:pPr>
              <w:pStyle w:val="ByReference"/>
            </w:pPr>
            <w:r>
              <w:t>NOV 2025</w:t>
            </w:r>
          </w:p>
        </w:tc>
      </w:tr>
      <w:tr w:rsidR="00482302" w14:paraId="55187D9F" w14:textId="77777777">
        <w:tc>
          <w:tcPr>
            <w:tcW w:w="1440" w:type="dxa"/>
          </w:tcPr>
          <w:p w14:paraId="55187D9C" w14:textId="77777777" w:rsidR="00482302" w:rsidRDefault="00340BC9">
            <w:pPr>
              <w:pStyle w:val="ByReference"/>
            </w:pPr>
            <w:r>
              <w:t>52.222-11</w:t>
            </w:r>
          </w:p>
        </w:tc>
        <w:tc>
          <w:tcPr>
            <w:tcW w:w="6192" w:type="dxa"/>
          </w:tcPr>
          <w:p w14:paraId="55187D9D" w14:textId="77777777" w:rsidR="00482302" w:rsidRDefault="00340BC9">
            <w:pPr>
              <w:pStyle w:val="ByReference"/>
            </w:pPr>
            <w:r>
              <w:t>SUBCONTRACTS (LABOR STANDARDS) (DEVIATION)</w:t>
            </w:r>
          </w:p>
        </w:tc>
        <w:tc>
          <w:tcPr>
            <w:tcW w:w="1440" w:type="dxa"/>
          </w:tcPr>
          <w:p w14:paraId="55187D9E" w14:textId="77777777" w:rsidR="00482302" w:rsidRDefault="00340BC9">
            <w:pPr>
              <w:pStyle w:val="ByReference"/>
            </w:pPr>
            <w:r>
              <w:t>NOV 2025</w:t>
            </w:r>
          </w:p>
        </w:tc>
      </w:tr>
      <w:tr w:rsidR="00482302" w14:paraId="55187DA3" w14:textId="77777777">
        <w:tc>
          <w:tcPr>
            <w:tcW w:w="1440" w:type="dxa"/>
          </w:tcPr>
          <w:p w14:paraId="55187DA0" w14:textId="77777777" w:rsidR="00482302" w:rsidRDefault="00340BC9">
            <w:pPr>
              <w:pStyle w:val="ByReference"/>
            </w:pPr>
            <w:r>
              <w:t>52.222-12</w:t>
            </w:r>
          </w:p>
        </w:tc>
        <w:tc>
          <w:tcPr>
            <w:tcW w:w="6192" w:type="dxa"/>
          </w:tcPr>
          <w:p w14:paraId="55187DA1" w14:textId="77777777" w:rsidR="00482302" w:rsidRDefault="00340BC9">
            <w:pPr>
              <w:pStyle w:val="ByReference"/>
            </w:pPr>
            <w:r>
              <w:t>CONTRACT TERMINATION—DEBARMENT</w:t>
            </w:r>
          </w:p>
        </w:tc>
        <w:tc>
          <w:tcPr>
            <w:tcW w:w="1440" w:type="dxa"/>
          </w:tcPr>
          <w:p w14:paraId="55187DA2" w14:textId="77777777" w:rsidR="00482302" w:rsidRDefault="00340BC9">
            <w:pPr>
              <w:pStyle w:val="ByReference"/>
            </w:pPr>
            <w:r>
              <w:t>MAY 2014</w:t>
            </w:r>
          </w:p>
        </w:tc>
      </w:tr>
      <w:tr w:rsidR="00482302" w14:paraId="55187DA7" w14:textId="77777777">
        <w:tc>
          <w:tcPr>
            <w:tcW w:w="1440" w:type="dxa"/>
          </w:tcPr>
          <w:p w14:paraId="55187DA4" w14:textId="77777777" w:rsidR="00482302" w:rsidRDefault="00340BC9">
            <w:pPr>
              <w:pStyle w:val="ByReference"/>
            </w:pPr>
            <w:r>
              <w:t>52.222-13</w:t>
            </w:r>
          </w:p>
        </w:tc>
        <w:tc>
          <w:tcPr>
            <w:tcW w:w="6192" w:type="dxa"/>
          </w:tcPr>
          <w:p w14:paraId="55187DA5" w14:textId="77777777" w:rsidR="00482302" w:rsidRDefault="00340BC9">
            <w:pPr>
              <w:pStyle w:val="ByReference"/>
            </w:pPr>
            <w:r>
              <w:t>COMPLIANCE WITH CONSTRUCTION WAGE RATE REQUIREMENTS AND RELATED REGULATIONS</w:t>
            </w:r>
          </w:p>
        </w:tc>
        <w:tc>
          <w:tcPr>
            <w:tcW w:w="1440" w:type="dxa"/>
          </w:tcPr>
          <w:p w14:paraId="55187DA6" w14:textId="77777777" w:rsidR="00482302" w:rsidRDefault="00340BC9">
            <w:pPr>
              <w:pStyle w:val="ByReference"/>
            </w:pPr>
            <w:r>
              <w:t>MAY 2014</w:t>
            </w:r>
          </w:p>
        </w:tc>
      </w:tr>
      <w:tr w:rsidR="00482302" w14:paraId="55187DAB" w14:textId="77777777">
        <w:tc>
          <w:tcPr>
            <w:tcW w:w="1440" w:type="dxa"/>
          </w:tcPr>
          <w:p w14:paraId="55187DA8" w14:textId="77777777" w:rsidR="00482302" w:rsidRDefault="00340BC9">
            <w:pPr>
              <w:pStyle w:val="ByReference"/>
            </w:pPr>
            <w:r>
              <w:t>52.222-14</w:t>
            </w:r>
          </w:p>
        </w:tc>
        <w:tc>
          <w:tcPr>
            <w:tcW w:w="6192" w:type="dxa"/>
          </w:tcPr>
          <w:p w14:paraId="55187DA9" w14:textId="77777777" w:rsidR="00482302" w:rsidRDefault="00340BC9">
            <w:pPr>
              <w:pStyle w:val="ByReference"/>
            </w:pPr>
            <w:r>
              <w:t>DISPUTES CONCERNING LABOR STANDARDS (DEVIATION)</w:t>
            </w:r>
          </w:p>
        </w:tc>
        <w:tc>
          <w:tcPr>
            <w:tcW w:w="1440" w:type="dxa"/>
          </w:tcPr>
          <w:p w14:paraId="55187DAA" w14:textId="77777777" w:rsidR="00482302" w:rsidRDefault="00340BC9">
            <w:pPr>
              <w:pStyle w:val="ByReference"/>
            </w:pPr>
            <w:r>
              <w:t>NOV 2025</w:t>
            </w:r>
          </w:p>
        </w:tc>
      </w:tr>
      <w:tr w:rsidR="00482302" w14:paraId="55187DAF" w14:textId="77777777">
        <w:tc>
          <w:tcPr>
            <w:tcW w:w="1440" w:type="dxa"/>
          </w:tcPr>
          <w:p w14:paraId="55187DAC" w14:textId="77777777" w:rsidR="00482302" w:rsidRDefault="00340BC9">
            <w:pPr>
              <w:pStyle w:val="ByReference"/>
            </w:pPr>
            <w:r>
              <w:t>52.222-15</w:t>
            </w:r>
          </w:p>
        </w:tc>
        <w:tc>
          <w:tcPr>
            <w:tcW w:w="6192" w:type="dxa"/>
          </w:tcPr>
          <w:p w14:paraId="55187DAD" w14:textId="77777777" w:rsidR="00482302" w:rsidRDefault="00340BC9">
            <w:pPr>
              <w:pStyle w:val="ByReference"/>
            </w:pPr>
            <w:r>
              <w:t>CERTIFICATION OF ELIGIBILITY</w:t>
            </w:r>
          </w:p>
        </w:tc>
        <w:tc>
          <w:tcPr>
            <w:tcW w:w="1440" w:type="dxa"/>
          </w:tcPr>
          <w:p w14:paraId="55187DAE" w14:textId="77777777" w:rsidR="00482302" w:rsidRDefault="00340BC9">
            <w:pPr>
              <w:pStyle w:val="ByReference"/>
            </w:pPr>
            <w:r>
              <w:t>MAY 2014</w:t>
            </w:r>
          </w:p>
        </w:tc>
      </w:tr>
      <w:tr w:rsidR="00482302" w14:paraId="55187DB3" w14:textId="77777777">
        <w:tc>
          <w:tcPr>
            <w:tcW w:w="1440" w:type="dxa"/>
          </w:tcPr>
          <w:p w14:paraId="55187DB0" w14:textId="77777777" w:rsidR="00482302" w:rsidRDefault="00340BC9">
            <w:pPr>
              <w:pStyle w:val="ByReference"/>
            </w:pPr>
            <w:r>
              <w:t>52.222-35</w:t>
            </w:r>
          </w:p>
        </w:tc>
        <w:tc>
          <w:tcPr>
            <w:tcW w:w="6192" w:type="dxa"/>
          </w:tcPr>
          <w:p w14:paraId="55187DB1" w14:textId="77777777" w:rsidR="00482302" w:rsidRDefault="00340BC9">
            <w:pPr>
              <w:pStyle w:val="ByReference"/>
            </w:pPr>
            <w:r>
              <w:t>EQUAL OPPORTUNITY FOR VETERANS (DEVIATION)</w:t>
            </w:r>
          </w:p>
        </w:tc>
        <w:tc>
          <w:tcPr>
            <w:tcW w:w="1440" w:type="dxa"/>
          </w:tcPr>
          <w:p w14:paraId="55187DB2" w14:textId="77777777" w:rsidR="00482302" w:rsidRDefault="00340BC9">
            <w:pPr>
              <w:pStyle w:val="ByReference"/>
            </w:pPr>
            <w:r>
              <w:t>NOV 2025</w:t>
            </w:r>
          </w:p>
        </w:tc>
      </w:tr>
      <w:tr w:rsidR="00482302" w14:paraId="55187DB7" w14:textId="77777777">
        <w:tc>
          <w:tcPr>
            <w:tcW w:w="1440" w:type="dxa"/>
          </w:tcPr>
          <w:p w14:paraId="55187DB4" w14:textId="77777777" w:rsidR="00482302" w:rsidRDefault="00340BC9">
            <w:pPr>
              <w:pStyle w:val="ByReference"/>
            </w:pPr>
            <w:r>
              <w:t>52.222-36</w:t>
            </w:r>
          </w:p>
        </w:tc>
        <w:tc>
          <w:tcPr>
            <w:tcW w:w="6192" w:type="dxa"/>
          </w:tcPr>
          <w:p w14:paraId="55187DB5" w14:textId="77777777" w:rsidR="00482302" w:rsidRDefault="00340BC9">
            <w:pPr>
              <w:pStyle w:val="ByReference"/>
            </w:pPr>
            <w:r>
              <w:t>EQUAL OPPORTUNITY FOR WORKERS WITH DISABILITIES (DEVIATION)</w:t>
            </w:r>
          </w:p>
        </w:tc>
        <w:tc>
          <w:tcPr>
            <w:tcW w:w="1440" w:type="dxa"/>
          </w:tcPr>
          <w:p w14:paraId="55187DB6" w14:textId="77777777" w:rsidR="00482302" w:rsidRDefault="00340BC9">
            <w:pPr>
              <w:pStyle w:val="ByReference"/>
            </w:pPr>
            <w:r>
              <w:t>NOV 2025</w:t>
            </w:r>
          </w:p>
        </w:tc>
      </w:tr>
      <w:tr w:rsidR="00482302" w14:paraId="55187DBB" w14:textId="77777777">
        <w:tc>
          <w:tcPr>
            <w:tcW w:w="1440" w:type="dxa"/>
          </w:tcPr>
          <w:p w14:paraId="55187DB8" w14:textId="77777777" w:rsidR="00482302" w:rsidRDefault="00340BC9">
            <w:pPr>
              <w:pStyle w:val="ByReference"/>
            </w:pPr>
            <w:r>
              <w:t>52.222-37</w:t>
            </w:r>
          </w:p>
        </w:tc>
        <w:tc>
          <w:tcPr>
            <w:tcW w:w="6192" w:type="dxa"/>
          </w:tcPr>
          <w:p w14:paraId="55187DB9" w14:textId="77777777" w:rsidR="00482302" w:rsidRDefault="00340BC9">
            <w:pPr>
              <w:pStyle w:val="ByReference"/>
            </w:pPr>
            <w:r>
              <w:t>EMPLOYMENT REPORTS ON VETERANS (DEVIATION)</w:t>
            </w:r>
          </w:p>
        </w:tc>
        <w:tc>
          <w:tcPr>
            <w:tcW w:w="1440" w:type="dxa"/>
          </w:tcPr>
          <w:p w14:paraId="55187DBA" w14:textId="77777777" w:rsidR="00482302" w:rsidRDefault="00340BC9">
            <w:pPr>
              <w:pStyle w:val="ByReference"/>
            </w:pPr>
            <w:r>
              <w:t>NOV 2025</w:t>
            </w:r>
          </w:p>
        </w:tc>
      </w:tr>
      <w:tr w:rsidR="00482302" w14:paraId="55187DBF" w14:textId="77777777">
        <w:tc>
          <w:tcPr>
            <w:tcW w:w="1440" w:type="dxa"/>
          </w:tcPr>
          <w:p w14:paraId="55187DBC" w14:textId="77777777" w:rsidR="00482302" w:rsidRDefault="00340BC9">
            <w:pPr>
              <w:pStyle w:val="ByReference"/>
            </w:pPr>
            <w:r>
              <w:t>52.222-40</w:t>
            </w:r>
          </w:p>
        </w:tc>
        <w:tc>
          <w:tcPr>
            <w:tcW w:w="6192" w:type="dxa"/>
          </w:tcPr>
          <w:p w14:paraId="55187DBD" w14:textId="77777777" w:rsidR="00482302" w:rsidRDefault="00340BC9">
            <w:pPr>
              <w:pStyle w:val="ByReference"/>
            </w:pPr>
            <w:r>
              <w:t>NOTIFICATION OF EMPLOYEE RIGHTS UNDER THE NATIONAL LABOR RELATIONS ACT (DEVIATION)</w:t>
            </w:r>
          </w:p>
        </w:tc>
        <w:tc>
          <w:tcPr>
            <w:tcW w:w="1440" w:type="dxa"/>
          </w:tcPr>
          <w:p w14:paraId="55187DBE" w14:textId="77777777" w:rsidR="00482302" w:rsidRDefault="00340BC9">
            <w:pPr>
              <w:pStyle w:val="ByReference"/>
            </w:pPr>
            <w:r>
              <w:t>NOV 2025</w:t>
            </w:r>
          </w:p>
        </w:tc>
      </w:tr>
      <w:tr w:rsidR="00482302" w14:paraId="55187DC3" w14:textId="77777777">
        <w:tc>
          <w:tcPr>
            <w:tcW w:w="1440" w:type="dxa"/>
          </w:tcPr>
          <w:p w14:paraId="55187DC0" w14:textId="77777777" w:rsidR="00482302" w:rsidRDefault="00340BC9">
            <w:pPr>
              <w:pStyle w:val="ByReference"/>
            </w:pPr>
            <w:r>
              <w:t>52.222-50</w:t>
            </w:r>
          </w:p>
        </w:tc>
        <w:tc>
          <w:tcPr>
            <w:tcW w:w="6192" w:type="dxa"/>
          </w:tcPr>
          <w:p w14:paraId="55187DC1" w14:textId="77777777" w:rsidR="00482302" w:rsidRDefault="00340BC9">
            <w:pPr>
              <w:pStyle w:val="ByReference"/>
            </w:pPr>
            <w:r>
              <w:t>COMBATING TRAFFICKING IN PERSONS (DEVIATION)</w:t>
            </w:r>
          </w:p>
        </w:tc>
        <w:tc>
          <w:tcPr>
            <w:tcW w:w="1440" w:type="dxa"/>
          </w:tcPr>
          <w:p w14:paraId="55187DC2" w14:textId="77777777" w:rsidR="00482302" w:rsidRDefault="00340BC9">
            <w:pPr>
              <w:pStyle w:val="ByReference"/>
            </w:pPr>
            <w:r>
              <w:t>NOV 2025</w:t>
            </w:r>
          </w:p>
        </w:tc>
      </w:tr>
      <w:tr w:rsidR="00482302" w14:paraId="55187DC7" w14:textId="77777777">
        <w:tc>
          <w:tcPr>
            <w:tcW w:w="1440" w:type="dxa"/>
          </w:tcPr>
          <w:p w14:paraId="55187DC4" w14:textId="77777777" w:rsidR="00482302" w:rsidRDefault="00340BC9">
            <w:pPr>
              <w:pStyle w:val="ByReference"/>
            </w:pPr>
            <w:r>
              <w:t>52.222-54</w:t>
            </w:r>
          </w:p>
        </w:tc>
        <w:tc>
          <w:tcPr>
            <w:tcW w:w="6192" w:type="dxa"/>
          </w:tcPr>
          <w:p w14:paraId="55187DC5" w14:textId="77777777" w:rsidR="00482302" w:rsidRDefault="00340BC9">
            <w:pPr>
              <w:pStyle w:val="ByReference"/>
            </w:pPr>
            <w:r>
              <w:t>EMPLOYMENT ELIGIBILITY VERIFICATION (DEVIATION)</w:t>
            </w:r>
          </w:p>
        </w:tc>
        <w:tc>
          <w:tcPr>
            <w:tcW w:w="1440" w:type="dxa"/>
          </w:tcPr>
          <w:p w14:paraId="55187DC6" w14:textId="77777777" w:rsidR="00482302" w:rsidRDefault="00340BC9">
            <w:pPr>
              <w:pStyle w:val="ByReference"/>
            </w:pPr>
            <w:r>
              <w:t>NOV 2025</w:t>
            </w:r>
          </w:p>
        </w:tc>
      </w:tr>
      <w:tr w:rsidR="00482302" w14:paraId="55187DCB" w14:textId="77777777">
        <w:tc>
          <w:tcPr>
            <w:tcW w:w="1440" w:type="dxa"/>
          </w:tcPr>
          <w:p w14:paraId="55187DC8" w14:textId="77777777" w:rsidR="00482302" w:rsidRDefault="00340BC9">
            <w:pPr>
              <w:pStyle w:val="ByReference"/>
            </w:pPr>
            <w:r>
              <w:t>52.222-62</w:t>
            </w:r>
          </w:p>
        </w:tc>
        <w:tc>
          <w:tcPr>
            <w:tcW w:w="6192" w:type="dxa"/>
          </w:tcPr>
          <w:p w14:paraId="55187DC9" w14:textId="77777777" w:rsidR="00482302" w:rsidRDefault="00340BC9">
            <w:pPr>
              <w:pStyle w:val="ByReference"/>
            </w:pPr>
            <w:r>
              <w:t>PAID SICK LEAVE UNDER EXECUTIVE ORDER 13706 (DEVIATION)</w:t>
            </w:r>
          </w:p>
        </w:tc>
        <w:tc>
          <w:tcPr>
            <w:tcW w:w="1440" w:type="dxa"/>
          </w:tcPr>
          <w:p w14:paraId="55187DCA" w14:textId="77777777" w:rsidR="00482302" w:rsidRDefault="00340BC9">
            <w:pPr>
              <w:pStyle w:val="ByReference"/>
            </w:pPr>
            <w:r>
              <w:t>NOV 2025</w:t>
            </w:r>
          </w:p>
        </w:tc>
      </w:tr>
      <w:tr w:rsidR="00482302" w14:paraId="55187DCF" w14:textId="77777777">
        <w:tc>
          <w:tcPr>
            <w:tcW w:w="1440" w:type="dxa"/>
          </w:tcPr>
          <w:p w14:paraId="55187DCC" w14:textId="77777777" w:rsidR="00482302" w:rsidRDefault="00340BC9">
            <w:pPr>
              <w:pStyle w:val="ByReference"/>
            </w:pPr>
            <w:r>
              <w:t>52.223-2</w:t>
            </w:r>
          </w:p>
        </w:tc>
        <w:tc>
          <w:tcPr>
            <w:tcW w:w="6192" w:type="dxa"/>
          </w:tcPr>
          <w:p w14:paraId="55187DCD" w14:textId="77777777" w:rsidR="00482302" w:rsidRDefault="00340BC9">
            <w:pPr>
              <w:pStyle w:val="ByReference"/>
            </w:pPr>
            <w:r>
              <w:t>REPORTING OF BIOBASED PRODUCTS UNDER SERVICE AND CONSTRUCTION CONTRACTS</w:t>
            </w:r>
          </w:p>
        </w:tc>
        <w:tc>
          <w:tcPr>
            <w:tcW w:w="1440" w:type="dxa"/>
          </w:tcPr>
          <w:p w14:paraId="55187DCE" w14:textId="77777777" w:rsidR="00482302" w:rsidRDefault="00340BC9">
            <w:pPr>
              <w:pStyle w:val="ByReference"/>
            </w:pPr>
            <w:r>
              <w:t>NOV 2025</w:t>
            </w:r>
          </w:p>
        </w:tc>
      </w:tr>
      <w:tr w:rsidR="00482302" w14:paraId="55187DD3" w14:textId="77777777">
        <w:tc>
          <w:tcPr>
            <w:tcW w:w="1440" w:type="dxa"/>
          </w:tcPr>
          <w:p w14:paraId="55187DD0" w14:textId="77777777" w:rsidR="00482302" w:rsidRDefault="00340BC9">
            <w:pPr>
              <w:pStyle w:val="ByReference"/>
            </w:pPr>
            <w:r>
              <w:t>52.223-5</w:t>
            </w:r>
          </w:p>
        </w:tc>
        <w:tc>
          <w:tcPr>
            <w:tcW w:w="6192" w:type="dxa"/>
          </w:tcPr>
          <w:p w14:paraId="55187DD1" w14:textId="77777777" w:rsidR="00482302" w:rsidRDefault="00340BC9">
            <w:pPr>
              <w:pStyle w:val="ByReference"/>
            </w:pPr>
            <w:r>
              <w:t>POLLUTION PREVENTION AND RIGHT-TO-KNOW INFORMATION</w:t>
            </w:r>
          </w:p>
        </w:tc>
        <w:tc>
          <w:tcPr>
            <w:tcW w:w="1440" w:type="dxa"/>
          </w:tcPr>
          <w:p w14:paraId="55187DD2" w14:textId="77777777" w:rsidR="00482302" w:rsidRDefault="00340BC9">
            <w:pPr>
              <w:pStyle w:val="ByReference"/>
            </w:pPr>
            <w:r>
              <w:t>MAY 2024</w:t>
            </w:r>
          </w:p>
        </w:tc>
      </w:tr>
      <w:tr w:rsidR="00482302" w14:paraId="55187DD7" w14:textId="77777777">
        <w:tc>
          <w:tcPr>
            <w:tcW w:w="1440" w:type="dxa"/>
          </w:tcPr>
          <w:p w14:paraId="55187DD4" w14:textId="77777777" w:rsidR="00482302" w:rsidRDefault="00340BC9">
            <w:pPr>
              <w:pStyle w:val="ByReference"/>
            </w:pPr>
            <w:r>
              <w:t>52.223-11</w:t>
            </w:r>
          </w:p>
        </w:tc>
        <w:tc>
          <w:tcPr>
            <w:tcW w:w="6192" w:type="dxa"/>
          </w:tcPr>
          <w:p w14:paraId="55187DD5" w14:textId="77777777" w:rsidR="00482302" w:rsidRDefault="00340BC9">
            <w:pPr>
              <w:pStyle w:val="ByReference"/>
            </w:pPr>
            <w:r>
              <w:t>OZONE-DEPLETING SUBSTANCES (DEVIATION)</w:t>
            </w:r>
          </w:p>
        </w:tc>
        <w:tc>
          <w:tcPr>
            <w:tcW w:w="1440" w:type="dxa"/>
          </w:tcPr>
          <w:p w14:paraId="55187DD6" w14:textId="77777777" w:rsidR="00482302" w:rsidRDefault="00340BC9">
            <w:pPr>
              <w:pStyle w:val="ByReference"/>
            </w:pPr>
            <w:r>
              <w:t>NOV 2025</w:t>
            </w:r>
          </w:p>
        </w:tc>
      </w:tr>
      <w:tr w:rsidR="00482302" w14:paraId="55187DDB" w14:textId="77777777">
        <w:tc>
          <w:tcPr>
            <w:tcW w:w="1440" w:type="dxa"/>
          </w:tcPr>
          <w:p w14:paraId="55187DD8" w14:textId="77777777" w:rsidR="00482302" w:rsidRDefault="00340BC9">
            <w:pPr>
              <w:pStyle w:val="ByReference"/>
            </w:pPr>
            <w:r>
              <w:t>52.223-12</w:t>
            </w:r>
          </w:p>
        </w:tc>
        <w:tc>
          <w:tcPr>
            <w:tcW w:w="6192" w:type="dxa"/>
          </w:tcPr>
          <w:p w14:paraId="55187DD9" w14:textId="77777777" w:rsidR="00482302" w:rsidRDefault="00340BC9">
            <w:pPr>
              <w:pStyle w:val="ByReference"/>
            </w:pPr>
            <w:r>
              <w:t>MAINTENANCE, SERVICE, REPAIR, OR DISPOSAL OF REFRIGERATION EQUIPMENT AND AIR CONDITIONERS (DEVIATION)</w:t>
            </w:r>
          </w:p>
        </w:tc>
        <w:tc>
          <w:tcPr>
            <w:tcW w:w="1440" w:type="dxa"/>
          </w:tcPr>
          <w:p w14:paraId="55187DDA" w14:textId="77777777" w:rsidR="00482302" w:rsidRDefault="00340BC9">
            <w:pPr>
              <w:pStyle w:val="ByReference"/>
            </w:pPr>
            <w:r>
              <w:t>NOV 2025</w:t>
            </w:r>
          </w:p>
        </w:tc>
      </w:tr>
      <w:tr w:rsidR="00482302" w14:paraId="55187DDF" w14:textId="77777777">
        <w:tc>
          <w:tcPr>
            <w:tcW w:w="1440" w:type="dxa"/>
          </w:tcPr>
          <w:p w14:paraId="55187DDC" w14:textId="77777777" w:rsidR="00482302" w:rsidRDefault="00340BC9">
            <w:pPr>
              <w:pStyle w:val="ByReference"/>
            </w:pPr>
            <w:r>
              <w:t>52.223-23</w:t>
            </w:r>
          </w:p>
        </w:tc>
        <w:tc>
          <w:tcPr>
            <w:tcW w:w="6192" w:type="dxa"/>
          </w:tcPr>
          <w:p w14:paraId="55187DDD" w14:textId="77777777" w:rsidR="00482302" w:rsidRDefault="00340BC9">
            <w:pPr>
              <w:pStyle w:val="ByReference"/>
            </w:pPr>
            <w:r>
              <w:t>SUSTAINABLE PRODUCTS (DEVIATION)</w:t>
            </w:r>
          </w:p>
        </w:tc>
        <w:tc>
          <w:tcPr>
            <w:tcW w:w="1440" w:type="dxa"/>
          </w:tcPr>
          <w:p w14:paraId="55187DDE" w14:textId="77777777" w:rsidR="00482302" w:rsidRDefault="00340BC9">
            <w:pPr>
              <w:pStyle w:val="ByReference"/>
            </w:pPr>
            <w:r>
              <w:t>NOV 2025</w:t>
            </w:r>
          </w:p>
        </w:tc>
      </w:tr>
      <w:tr w:rsidR="00482302" w14:paraId="55187DE3" w14:textId="77777777">
        <w:tc>
          <w:tcPr>
            <w:tcW w:w="1440" w:type="dxa"/>
          </w:tcPr>
          <w:p w14:paraId="55187DE0" w14:textId="77777777" w:rsidR="00482302" w:rsidRDefault="00340BC9">
            <w:pPr>
              <w:pStyle w:val="ByReference"/>
            </w:pPr>
            <w:r>
              <w:t>52.226-7</w:t>
            </w:r>
          </w:p>
        </w:tc>
        <w:tc>
          <w:tcPr>
            <w:tcW w:w="6192" w:type="dxa"/>
          </w:tcPr>
          <w:p w14:paraId="55187DE1" w14:textId="77777777" w:rsidR="00482302" w:rsidRDefault="00340BC9">
            <w:pPr>
              <w:pStyle w:val="ByReference"/>
            </w:pPr>
            <w:r>
              <w:t>DRUG-FREE WORKPLACE</w:t>
            </w:r>
          </w:p>
        </w:tc>
        <w:tc>
          <w:tcPr>
            <w:tcW w:w="1440" w:type="dxa"/>
          </w:tcPr>
          <w:p w14:paraId="55187DE2" w14:textId="77777777" w:rsidR="00482302" w:rsidRDefault="00340BC9">
            <w:pPr>
              <w:pStyle w:val="ByReference"/>
            </w:pPr>
            <w:r>
              <w:t>MAY 2024</w:t>
            </w:r>
          </w:p>
        </w:tc>
      </w:tr>
      <w:tr w:rsidR="00482302" w14:paraId="55187DEB" w14:textId="77777777">
        <w:tc>
          <w:tcPr>
            <w:tcW w:w="1440" w:type="dxa"/>
          </w:tcPr>
          <w:p w14:paraId="55187DE8" w14:textId="77777777" w:rsidR="00482302" w:rsidRDefault="00340BC9">
            <w:pPr>
              <w:pStyle w:val="ByReference"/>
            </w:pPr>
            <w:r>
              <w:t>52.226-8</w:t>
            </w:r>
          </w:p>
        </w:tc>
        <w:tc>
          <w:tcPr>
            <w:tcW w:w="6192" w:type="dxa"/>
          </w:tcPr>
          <w:p w14:paraId="55187DE9" w14:textId="77777777" w:rsidR="00482302" w:rsidRDefault="00340BC9">
            <w:pPr>
              <w:pStyle w:val="ByReference"/>
            </w:pPr>
            <w:r>
              <w:t xml:space="preserve">ENCOURAGING CONTRACTOR </w:t>
            </w:r>
            <w:proofErr w:type="gramStart"/>
            <w:r>
              <w:t>POLICIES  TO</w:t>
            </w:r>
            <w:proofErr w:type="gramEnd"/>
            <w:r>
              <w:t xml:space="preserve"> BAN TEXT MESSAGING WHILE DRIVING</w:t>
            </w:r>
          </w:p>
        </w:tc>
        <w:tc>
          <w:tcPr>
            <w:tcW w:w="1440" w:type="dxa"/>
          </w:tcPr>
          <w:p w14:paraId="55187DEA" w14:textId="77777777" w:rsidR="00482302" w:rsidRDefault="00340BC9">
            <w:pPr>
              <w:pStyle w:val="ByReference"/>
            </w:pPr>
            <w:r>
              <w:t>MAY 2024</w:t>
            </w:r>
          </w:p>
        </w:tc>
      </w:tr>
      <w:tr w:rsidR="00482302" w14:paraId="55187DEF" w14:textId="77777777">
        <w:tc>
          <w:tcPr>
            <w:tcW w:w="1440" w:type="dxa"/>
          </w:tcPr>
          <w:p w14:paraId="55187DEC" w14:textId="77777777" w:rsidR="00482302" w:rsidRDefault="00340BC9">
            <w:pPr>
              <w:pStyle w:val="ByReference"/>
            </w:pPr>
            <w:r>
              <w:t>52.227-1</w:t>
            </w:r>
          </w:p>
        </w:tc>
        <w:tc>
          <w:tcPr>
            <w:tcW w:w="6192" w:type="dxa"/>
          </w:tcPr>
          <w:p w14:paraId="55187DED" w14:textId="77777777" w:rsidR="00482302" w:rsidRDefault="00340BC9">
            <w:pPr>
              <w:pStyle w:val="ByReference"/>
            </w:pPr>
            <w:r>
              <w:t>AUTHORIZATION AND CONSENT</w:t>
            </w:r>
          </w:p>
        </w:tc>
        <w:tc>
          <w:tcPr>
            <w:tcW w:w="1440" w:type="dxa"/>
          </w:tcPr>
          <w:p w14:paraId="55187DEE" w14:textId="77777777" w:rsidR="00482302" w:rsidRDefault="00340BC9">
            <w:pPr>
              <w:pStyle w:val="ByReference"/>
            </w:pPr>
            <w:r>
              <w:t>JUN 2020</w:t>
            </w:r>
          </w:p>
        </w:tc>
      </w:tr>
      <w:tr w:rsidR="00482302" w14:paraId="55187DF3" w14:textId="77777777">
        <w:tc>
          <w:tcPr>
            <w:tcW w:w="1440" w:type="dxa"/>
          </w:tcPr>
          <w:p w14:paraId="55187DF0" w14:textId="77777777" w:rsidR="00482302" w:rsidRDefault="00340BC9">
            <w:pPr>
              <w:pStyle w:val="ByReference"/>
            </w:pPr>
            <w:r>
              <w:t>52.227-2</w:t>
            </w:r>
          </w:p>
        </w:tc>
        <w:tc>
          <w:tcPr>
            <w:tcW w:w="6192" w:type="dxa"/>
          </w:tcPr>
          <w:p w14:paraId="55187DF1" w14:textId="77777777" w:rsidR="00482302" w:rsidRDefault="00340BC9">
            <w:pPr>
              <w:pStyle w:val="ByReference"/>
            </w:pPr>
            <w:r>
              <w:t>NOTICE AND ASSISTANCE REGARDING PATENT AND COPYRIGHT INFRINGEMENT</w:t>
            </w:r>
          </w:p>
        </w:tc>
        <w:tc>
          <w:tcPr>
            <w:tcW w:w="1440" w:type="dxa"/>
          </w:tcPr>
          <w:p w14:paraId="55187DF2" w14:textId="77777777" w:rsidR="00482302" w:rsidRDefault="00340BC9">
            <w:pPr>
              <w:pStyle w:val="ByReference"/>
            </w:pPr>
            <w:r>
              <w:t>JUN 2020</w:t>
            </w:r>
          </w:p>
        </w:tc>
      </w:tr>
      <w:tr w:rsidR="00482302" w14:paraId="55187DF7" w14:textId="77777777">
        <w:tc>
          <w:tcPr>
            <w:tcW w:w="1440" w:type="dxa"/>
          </w:tcPr>
          <w:p w14:paraId="55187DF4" w14:textId="77777777" w:rsidR="00482302" w:rsidRDefault="00340BC9">
            <w:pPr>
              <w:pStyle w:val="ByReference"/>
            </w:pPr>
            <w:r>
              <w:t>52.227-4</w:t>
            </w:r>
          </w:p>
        </w:tc>
        <w:tc>
          <w:tcPr>
            <w:tcW w:w="6192" w:type="dxa"/>
          </w:tcPr>
          <w:p w14:paraId="55187DF5" w14:textId="77777777" w:rsidR="00482302" w:rsidRDefault="00340BC9">
            <w:pPr>
              <w:pStyle w:val="ByReference"/>
            </w:pPr>
            <w:r>
              <w:t>PATENT INDEMNITY—CONSTRUCTION CONTRACTS</w:t>
            </w:r>
          </w:p>
        </w:tc>
        <w:tc>
          <w:tcPr>
            <w:tcW w:w="1440" w:type="dxa"/>
          </w:tcPr>
          <w:p w14:paraId="55187DF6" w14:textId="77777777" w:rsidR="00482302" w:rsidRDefault="00340BC9">
            <w:pPr>
              <w:pStyle w:val="ByReference"/>
            </w:pPr>
            <w:r>
              <w:t>DEC 2007</w:t>
            </w:r>
          </w:p>
        </w:tc>
      </w:tr>
      <w:tr w:rsidR="00482302" w14:paraId="55187DFB" w14:textId="77777777">
        <w:tc>
          <w:tcPr>
            <w:tcW w:w="1440" w:type="dxa"/>
          </w:tcPr>
          <w:p w14:paraId="55187DF8" w14:textId="77777777" w:rsidR="00482302" w:rsidRDefault="00340BC9">
            <w:pPr>
              <w:pStyle w:val="ByReference"/>
            </w:pPr>
            <w:r>
              <w:t>52.228-2</w:t>
            </w:r>
          </w:p>
        </w:tc>
        <w:tc>
          <w:tcPr>
            <w:tcW w:w="6192" w:type="dxa"/>
          </w:tcPr>
          <w:p w14:paraId="55187DF9" w14:textId="77777777" w:rsidR="00482302" w:rsidRDefault="00340BC9">
            <w:pPr>
              <w:pStyle w:val="ByReference"/>
            </w:pPr>
            <w:r>
              <w:t>ADDITIONAL BOND SECURITY</w:t>
            </w:r>
          </w:p>
        </w:tc>
        <w:tc>
          <w:tcPr>
            <w:tcW w:w="1440" w:type="dxa"/>
          </w:tcPr>
          <w:p w14:paraId="55187DFA" w14:textId="77777777" w:rsidR="00482302" w:rsidRDefault="00340BC9">
            <w:pPr>
              <w:pStyle w:val="ByReference"/>
            </w:pPr>
            <w:r>
              <w:t>OCT 1997</w:t>
            </w:r>
          </w:p>
        </w:tc>
      </w:tr>
      <w:tr w:rsidR="00482302" w14:paraId="55187DFF" w14:textId="77777777">
        <w:tc>
          <w:tcPr>
            <w:tcW w:w="1440" w:type="dxa"/>
          </w:tcPr>
          <w:p w14:paraId="55187DFC" w14:textId="77777777" w:rsidR="00482302" w:rsidRDefault="00340BC9">
            <w:pPr>
              <w:pStyle w:val="ByReference"/>
            </w:pPr>
            <w:r>
              <w:t>52.228-5</w:t>
            </w:r>
          </w:p>
        </w:tc>
        <w:tc>
          <w:tcPr>
            <w:tcW w:w="6192" w:type="dxa"/>
          </w:tcPr>
          <w:p w14:paraId="55187DFD" w14:textId="77777777" w:rsidR="00482302" w:rsidRDefault="00340BC9">
            <w:pPr>
              <w:pStyle w:val="ByReference"/>
            </w:pPr>
            <w:r>
              <w:t>INSURANCE—WORK ON A GOVERNMENT INSTALLATION</w:t>
            </w:r>
          </w:p>
        </w:tc>
        <w:tc>
          <w:tcPr>
            <w:tcW w:w="1440" w:type="dxa"/>
          </w:tcPr>
          <w:p w14:paraId="55187DFE" w14:textId="77777777" w:rsidR="00482302" w:rsidRDefault="00340BC9">
            <w:pPr>
              <w:pStyle w:val="ByReference"/>
            </w:pPr>
            <w:r>
              <w:t>JAN 1997</w:t>
            </w:r>
          </w:p>
        </w:tc>
      </w:tr>
      <w:tr w:rsidR="00482302" w14:paraId="55187E03" w14:textId="77777777">
        <w:tc>
          <w:tcPr>
            <w:tcW w:w="1440" w:type="dxa"/>
          </w:tcPr>
          <w:p w14:paraId="55187E00" w14:textId="77777777" w:rsidR="00482302" w:rsidRDefault="00340BC9">
            <w:pPr>
              <w:pStyle w:val="ByReference"/>
            </w:pPr>
            <w:r>
              <w:t>52.228-11</w:t>
            </w:r>
          </w:p>
        </w:tc>
        <w:tc>
          <w:tcPr>
            <w:tcW w:w="6192" w:type="dxa"/>
          </w:tcPr>
          <w:p w14:paraId="55187E01" w14:textId="77777777" w:rsidR="00482302" w:rsidRDefault="00340BC9">
            <w:pPr>
              <w:pStyle w:val="ByReference"/>
            </w:pPr>
            <w:r>
              <w:t>INDIVIDUAL SURETY—PLEDGE OF ASSETS</w:t>
            </w:r>
          </w:p>
        </w:tc>
        <w:tc>
          <w:tcPr>
            <w:tcW w:w="1440" w:type="dxa"/>
          </w:tcPr>
          <w:p w14:paraId="55187E02" w14:textId="77777777" w:rsidR="00482302" w:rsidRDefault="00340BC9">
            <w:pPr>
              <w:pStyle w:val="ByReference"/>
            </w:pPr>
            <w:r>
              <w:t>FEB 2021</w:t>
            </w:r>
          </w:p>
        </w:tc>
      </w:tr>
      <w:tr w:rsidR="00482302" w14:paraId="55187E07" w14:textId="77777777">
        <w:tc>
          <w:tcPr>
            <w:tcW w:w="1440" w:type="dxa"/>
          </w:tcPr>
          <w:p w14:paraId="55187E04" w14:textId="77777777" w:rsidR="00482302" w:rsidRDefault="00340BC9">
            <w:pPr>
              <w:pStyle w:val="ByReference"/>
            </w:pPr>
            <w:r>
              <w:t>52.228-12</w:t>
            </w:r>
          </w:p>
        </w:tc>
        <w:tc>
          <w:tcPr>
            <w:tcW w:w="6192" w:type="dxa"/>
          </w:tcPr>
          <w:p w14:paraId="55187E05" w14:textId="77777777" w:rsidR="00482302" w:rsidRDefault="00340BC9">
            <w:pPr>
              <w:pStyle w:val="ByReference"/>
            </w:pPr>
            <w:r>
              <w:t>PROSPECTIVE SUBCONTRACTOR REQUESTS FOR BONDS</w:t>
            </w:r>
          </w:p>
        </w:tc>
        <w:tc>
          <w:tcPr>
            <w:tcW w:w="1440" w:type="dxa"/>
          </w:tcPr>
          <w:p w14:paraId="55187E06" w14:textId="77777777" w:rsidR="00482302" w:rsidRDefault="00340BC9">
            <w:pPr>
              <w:pStyle w:val="ByReference"/>
            </w:pPr>
            <w:r>
              <w:t>DEC 2022</w:t>
            </w:r>
          </w:p>
        </w:tc>
      </w:tr>
      <w:tr w:rsidR="00482302" w14:paraId="55187E0B" w14:textId="77777777">
        <w:tc>
          <w:tcPr>
            <w:tcW w:w="1440" w:type="dxa"/>
          </w:tcPr>
          <w:p w14:paraId="55187E08" w14:textId="77777777" w:rsidR="00482302" w:rsidRDefault="00340BC9">
            <w:pPr>
              <w:pStyle w:val="ByReference"/>
            </w:pPr>
            <w:r>
              <w:lastRenderedPageBreak/>
              <w:t>52.228-14</w:t>
            </w:r>
          </w:p>
        </w:tc>
        <w:tc>
          <w:tcPr>
            <w:tcW w:w="6192" w:type="dxa"/>
          </w:tcPr>
          <w:p w14:paraId="55187E09" w14:textId="77777777" w:rsidR="00482302" w:rsidRDefault="00340BC9">
            <w:pPr>
              <w:pStyle w:val="ByReference"/>
            </w:pPr>
            <w:r>
              <w:t>IRREVOCABLE LETTER OF CREDIT</w:t>
            </w:r>
          </w:p>
        </w:tc>
        <w:tc>
          <w:tcPr>
            <w:tcW w:w="1440" w:type="dxa"/>
          </w:tcPr>
          <w:p w14:paraId="55187E0A" w14:textId="77777777" w:rsidR="00482302" w:rsidRDefault="00340BC9">
            <w:pPr>
              <w:pStyle w:val="ByReference"/>
            </w:pPr>
            <w:r>
              <w:t>NOV 2014</w:t>
            </w:r>
          </w:p>
        </w:tc>
      </w:tr>
      <w:tr w:rsidR="00482302" w14:paraId="55187E0F" w14:textId="77777777">
        <w:tc>
          <w:tcPr>
            <w:tcW w:w="1440" w:type="dxa"/>
          </w:tcPr>
          <w:p w14:paraId="55187E0C" w14:textId="77777777" w:rsidR="00482302" w:rsidRDefault="00340BC9">
            <w:pPr>
              <w:pStyle w:val="ByReference"/>
            </w:pPr>
            <w:r>
              <w:t>52.228-15</w:t>
            </w:r>
          </w:p>
        </w:tc>
        <w:tc>
          <w:tcPr>
            <w:tcW w:w="6192" w:type="dxa"/>
          </w:tcPr>
          <w:p w14:paraId="55187E0D" w14:textId="77777777" w:rsidR="00482302" w:rsidRDefault="00340BC9">
            <w:pPr>
              <w:pStyle w:val="ByReference"/>
            </w:pPr>
            <w:r>
              <w:t>PERFORMANCE AND PAYMENT BONDS—CONSTRUCTION</w:t>
            </w:r>
          </w:p>
        </w:tc>
        <w:tc>
          <w:tcPr>
            <w:tcW w:w="1440" w:type="dxa"/>
          </w:tcPr>
          <w:p w14:paraId="55187E0E" w14:textId="77777777" w:rsidR="00482302" w:rsidRDefault="00340BC9">
            <w:pPr>
              <w:pStyle w:val="ByReference"/>
            </w:pPr>
            <w:r>
              <w:t>JUN 2020</w:t>
            </w:r>
          </w:p>
        </w:tc>
      </w:tr>
      <w:tr w:rsidR="00482302" w14:paraId="55187E13" w14:textId="77777777">
        <w:tc>
          <w:tcPr>
            <w:tcW w:w="1440" w:type="dxa"/>
          </w:tcPr>
          <w:p w14:paraId="55187E10" w14:textId="77777777" w:rsidR="00482302" w:rsidRDefault="00340BC9">
            <w:pPr>
              <w:pStyle w:val="ByReference"/>
            </w:pPr>
            <w:r>
              <w:t>52.229-3</w:t>
            </w:r>
          </w:p>
        </w:tc>
        <w:tc>
          <w:tcPr>
            <w:tcW w:w="6192" w:type="dxa"/>
          </w:tcPr>
          <w:p w14:paraId="55187E11" w14:textId="77777777" w:rsidR="00482302" w:rsidRDefault="00340BC9">
            <w:pPr>
              <w:pStyle w:val="ByReference"/>
            </w:pPr>
            <w:r>
              <w:t>FEDERAL, STATE, AND LOCAL TAXES (DEVIATION)</w:t>
            </w:r>
          </w:p>
        </w:tc>
        <w:tc>
          <w:tcPr>
            <w:tcW w:w="1440" w:type="dxa"/>
          </w:tcPr>
          <w:p w14:paraId="55187E12" w14:textId="77777777" w:rsidR="00482302" w:rsidRDefault="00340BC9">
            <w:pPr>
              <w:pStyle w:val="ByReference"/>
            </w:pPr>
            <w:r>
              <w:t>SEP 2025</w:t>
            </w:r>
          </w:p>
        </w:tc>
      </w:tr>
      <w:tr w:rsidR="00482302" w14:paraId="55187E17" w14:textId="77777777">
        <w:tc>
          <w:tcPr>
            <w:tcW w:w="1440" w:type="dxa"/>
          </w:tcPr>
          <w:p w14:paraId="55187E14" w14:textId="77777777" w:rsidR="00482302" w:rsidRDefault="00340BC9">
            <w:pPr>
              <w:pStyle w:val="ByReference"/>
            </w:pPr>
            <w:r>
              <w:t>52.229-12</w:t>
            </w:r>
          </w:p>
        </w:tc>
        <w:tc>
          <w:tcPr>
            <w:tcW w:w="6192" w:type="dxa"/>
          </w:tcPr>
          <w:p w14:paraId="55187E15" w14:textId="77777777" w:rsidR="00482302" w:rsidRDefault="00340BC9">
            <w:pPr>
              <w:pStyle w:val="ByReference"/>
            </w:pPr>
            <w:r>
              <w:t>TAX ON CERTAIN FOREIGN PROCUREMENTS</w:t>
            </w:r>
          </w:p>
        </w:tc>
        <w:tc>
          <w:tcPr>
            <w:tcW w:w="1440" w:type="dxa"/>
          </w:tcPr>
          <w:p w14:paraId="55187E16" w14:textId="77777777" w:rsidR="00482302" w:rsidRDefault="00340BC9">
            <w:pPr>
              <w:pStyle w:val="ByReference"/>
            </w:pPr>
            <w:r>
              <w:t>FEB 2021</w:t>
            </w:r>
          </w:p>
        </w:tc>
      </w:tr>
      <w:tr w:rsidR="00482302" w14:paraId="55187E1B" w14:textId="77777777">
        <w:tc>
          <w:tcPr>
            <w:tcW w:w="1440" w:type="dxa"/>
          </w:tcPr>
          <w:p w14:paraId="55187E18" w14:textId="77777777" w:rsidR="00482302" w:rsidRDefault="00340BC9">
            <w:pPr>
              <w:pStyle w:val="ByReference"/>
            </w:pPr>
            <w:r>
              <w:t>52.232-5</w:t>
            </w:r>
          </w:p>
        </w:tc>
        <w:tc>
          <w:tcPr>
            <w:tcW w:w="6192" w:type="dxa"/>
          </w:tcPr>
          <w:p w14:paraId="55187E19" w14:textId="77777777" w:rsidR="00482302" w:rsidRDefault="00340BC9">
            <w:pPr>
              <w:pStyle w:val="ByReference"/>
            </w:pPr>
            <w:r>
              <w:t>PAYMENTS UNDER FIXED-PRICE CONSTRUCTION CONTRACTS</w:t>
            </w:r>
          </w:p>
        </w:tc>
        <w:tc>
          <w:tcPr>
            <w:tcW w:w="1440" w:type="dxa"/>
          </w:tcPr>
          <w:p w14:paraId="55187E1A" w14:textId="77777777" w:rsidR="00482302" w:rsidRDefault="00340BC9">
            <w:pPr>
              <w:pStyle w:val="ByReference"/>
            </w:pPr>
            <w:r>
              <w:t>MAY 2014</w:t>
            </w:r>
          </w:p>
        </w:tc>
      </w:tr>
      <w:tr w:rsidR="00482302" w14:paraId="55187E1F" w14:textId="77777777">
        <w:tc>
          <w:tcPr>
            <w:tcW w:w="1440" w:type="dxa"/>
          </w:tcPr>
          <w:p w14:paraId="55187E1C" w14:textId="77777777" w:rsidR="00482302" w:rsidRDefault="00340BC9">
            <w:pPr>
              <w:pStyle w:val="ByReference"/>
            </w:pPr>
            <w:r>
              <w:t>52.232-17</w:t>
            </w:r>
          </w:p>
        </w:tc>
        <w:tc>
          <w:tcPr>
            <w:tcW w:w="6192" w:type="dxa"/>
          </w:tcPr>
          <w:p w14:paraId="55187E1D" w14:textId="77777777" w:rsidR="00482302" w:rsidRDefault="00340BC9">
            <w:pPr>
              <w:pStyle w:val="ByReference"/>
            </w:pPr>
            <w:r>
              <w:t>INTEREST</w:t>
            </w:r>
          </w:p>
        </w:tc>
        <w:tc>
          <w:tcPr>
            <w:tcW w:w="1440" w:type="dxa"/>
          </w:tcPr>
          <w:p w14:paraId="55187E1E" w14:textId="77777777" w:rsidR="00482302" w:rsidRDefault="00340BC9">
            <w:pPr>
              <w:pStyle w:val="ByReference"/>
            </w:pPr>
            <w:r>
              <w:t>MAY 2014</w:t>
            </w:r>
          </w:p>
        </w:tc>
      </w:tr>
      <w:tr w:rsidR="00482302" w14:paraId="55187E23" w14:textId="77777777">
        <w:tc>
          <w:tcPr>
            <w:tcW w:w="1440" w:type="dxa"/>
          </w:tcPr>
          <w:p w14:paraId="55187E20" w14:textId="77777777" w:rsidR="00482302" w:rsidRDefault="00340BC9">
            <w:pPr>
              <w:pStyle w:val="ByReference"/>
            </w:pPr>
            <w:r>
              <w:t>52.232-23</w:t>
            </w:r>
          </w:p>
        </w:tc>
        <w:tc>
          <w:tcPr>
            <w:tcW w:w="6192" w:type="dxa"/>
          </w:tcPr>
          <w:p w14:paraId="55187E21" w14:textId="77777777" w:rsidR="00482302" w:rsidRDefault="00340BC9">
            <w:pPr>
              <w:pStyle w:val="ByReference"/>
            </w:pPr>
            <w:r>
              <w:t>ASSIGNMENT OF CLAIMS</w:t>
            </w:r>
          </w:p>
        </w:tc>
        <w:tc>
          <w:tcPr>
            <w:tcW w:w="1440" w:type="dxa"/>
          </w:tcPr>
          <w:p w14:paraId="55187E22" w14:textId="77777777" w:rsidR="00482302" w:rsidRDefault="00340BC9">
            <w:pPr>
              <w:pStyle w:val="ByReference"/>
            </w:pPr>
            <w:r>
              <w:t>MAY 2014</w:t>
            </w:r>
          </w:p>
        </w:tc>
      </w:tr>
      <w:tr w:rsidR="00482302" w14:paraId="55187E27" w14:textId="77777777">
        <w:tc>
          <w:tcPr>
            <w:tcW w:w="1440" w:type="dxa"/>
          </w:tcPr>
          <w:p w14:paraId="55187E24" w14:textId="77777777" w:rsidR="00482302" w:rsidRDefault="00340BC9">
            <w:pPr>
              <w:pStyle w:val="ByReference"/>
            </w:pPr>
            <w:r>
              <w:t>52.232-27</w:t>
            </w:r>
          </w:p>
        </w:tc>
        <w:tc>
          <w:tcPr>
            <w:tcW w:w="6192" w:type="dxa"/>
          </w:tcPr>
          <w:p w14:paraId="55187E25" w14:textId="77777777" w:rsidR="00482302" w:rsidRDefault="00340BC9">
            <w:pPr>
              <w:pStyle w:val="ByReference"/>
            </w:pPr>
            <w:r>
              <w:t>PROMPT PAYMENT FOR CONSTRUCTION CONTRACTS</w:t>
            </w:r>
          </w:p>
        </w:tc>
        <w:tc>
          <w:tcPr>
            <w:tcW w:w="1440" w:type="dxa"/>
          </w:tcPr>
          <w:p w14:paraId="55187E26" w14:textId="77777777" w:rsidR="00482302" w:rsidRDefault="00340BC9">
            <w:pPr>
              <w:pStyle w:val="ByReference"/>
            </w:pPr>
            <w:r>
              <w:t>JAN 2017</w:t>
            </w:r>
          </w:p>
        </w:tc>
      </w:tr>
      <w:tr w:rsidR="00482302" w14:paraId="55187E2B" w14:textId="77777777">
        <w:tc>
          <w:tcPr>
            <w:tcW w:w="1440" w:type="dxa"/>
          </w:tcPr>
          <w:p w14:paraId="55187E28" w14:textId="77777777" w:rsidR="00482302" w:rsidRDefault="00340BC9">
            <w:pPr>
              <w:pStyle w:val="ByReference"/>
            </w:pPr>
            <w:r>
              <w:t>52.232-33</w:t>
            </w:r>
          </w:p>
        </w:tc>
        <w:tc>
          <w:tcPr>
            <w:tcW w:w="6192" w:type="dxa"/>
          </w:tcPr>
          <w:p w14:paraId="55187E29" w14:textId="77777777" w:rsidR="00482302" w:rsidRDefault="00340BC9">
            <w:pPr>
              <w:pStyle w:val="ByReference"/>
            </w:pPr>
            <w:r>
              <w:t xml:space="preserve"> PAYMENT BY ELECTRONIC FUNDS TRANSFER—SYSTEM FOR AWARD MANAGEMENT</w:t>
            </w:r>
          </w:p>
        </w:tc>
        <w:tc>
          <w:tcPr>
            <w:tcW w:w="1440" w:type="dxa"/>
          </w:tcPr>
          <w:p w14:paraId="55187E2A" w14:textId="77777777" w:rsidR="00482302" w:rsidRDefault="00340BC9">
            <w:pPr>
              <w:pStyle w:val="ByReference"/>
            </w:pPr>
            <w:r>
              <w:t>OCT 2018</w:t>
            </w:r>
          </w:p>
        </w:tc>
      </w:tr>
      <w:tr w:rsidR="00482302" w14:paraId="55187E2F" w14:textId="77777777">
        <w:tc>
          <w:tcPr>
            <w:tcW w:w="1440" w:type="dxa"/>
          </w:tcPr>
          <w:p w14:paraId="55187E2C" w14:textId="77777777" w:rsidR="00482302" w:rsidRDefault="00340BC9">
            <w:pPr>
              <w:pStyle w:val="ByReference"/>
            </w:pPr>
            <w:r>
              <w:t>52.232-39</w:t>
            </w:r>
          </w:p>
        </w:tc>
        <w:tc>
          <w:tcPr>
            <w:tcW w:w="6192" w:type="dxa"/>
          </w:tcPr>
          <w:p w14:paraId="55187E2D" w14:textId="77777777" w:rsidR="00482302" w:rsidRDefault="00340BC9">
            <w:pPr>
              <w:pStyle w:val="ByReference"/>
            </w:pPr>
            <w:r>
              <w:t>UNENFORCEABILITY OF UNAUTHORIZED OBLIGATIONS</w:t>
            </w:r>
          </w:p>
        </w:tc>
        <w:tc>
          <w:tcPr>
            <w:tcW w:w="1440" w:type="dxa"/>
          </w:tcPr>
          <w:p w14:paraId="55187E2E" w14:textId="77777777" w:rsidR="00482302" w:rsidRDefault="00340BC9">
            <w:pPr>
              <w:pStyle w:val="ByReference"/>
            </w:pPr>
            <w:r>
              <w:t>JUN 2013</w:t>
            </w:r>
          </w:p>
        </w:tc>
      </w:tr>
      <w:tr w:rsidR="00482302" w14:paraId="55187E33" w14:textId="77777777">
        <w:tc>
          <w:tcPr>
            <w:tcW w:w="1440" w:type="dxa"/>
          </w:tcPr>
          <w:p w14:paraId="55187E30" w14:textId="77777777" w:rsidR="00482302" w:rsidRDefault="00340BC9">
            <w:pPr>
              <w:pStyle w:val="ByReference"/>
            </w:pPr>
            <w:r>
              <w:t>52.232-40</w:t>
            </w:r>
          </w:p>
        </w:tc>
        <w:tc>
          <w:tcPr>
            <w:tcW w:w="6192" w:type="dxa"/>
          </w:tcPr>
          <w:p w14:paraId="55187E31" w14:textId="77777777" w:rsidR="00482302" w:rsidRDefault="00340BC9">
            <w:pPr>
              <w:pStyle w:val="ByReference"/>
            </w:pPr>
            <w:r>
              <w:t>PROVIDING ACCELERATED PAYMENTS TO SMALL BUSINESS SUBCONTRACTORS</w:t>
            </w:r>
          </w:p>
        </w:tc>
        <w:tc>
          <w:tcPr>
            <w:tcW w:w="1440" w:type="dxa"/>
          </w:tcPr>
          <w:p w14:paraId="55187E32" w14:textId="77777777" w:rsidR="00482302" w:rsidRDefault="00340BC9">
            <w:pPr>
              <w:pStyle w:val="ByReference"/>
            </w:pPr>
            <w:r>
              <w:t>MAR 2023</w:t>
            </w:r>
          </w:p>
        </w:tc>
      </w:tr>
      <w:tr w:rsidR="00482302" w14:paraId="55187E37" w14:textId="77777777">
        <w:tc>
          <w:tcPr>
            <w:tcW w:w="1440" w:type="dxa"/>
          </w:tcPr>
          <w:p w14:paraId="55187E34" w14:textId="77777777" w:rsidR="00482302" w:rsidRDefault="00340BC9">
            <w:pPr>
              <w:pStyle w:val="ByReference"/>
            </w:pPr>
            <w:r>
              <w:t>52.233-1</w:t>
            </w:r>
          </w:p>
        </w:tc>
        <w:tc>
          <w:tcPr>
            <w:tcW w:w="6192" w:type="dxa"/>
          </w:tcPr>
          <w:p w14:paraId="55187E35" w14:textId="77777777" w:rsidR="00482302" w:rsidRDefault="00340BC9">
            <w:pPr>
              <w:pStyle w:val="ByReference"/>
            </w:pPr>
            <w:r>
              <w:t>DISPUTES ALTERNATE I (DEC 1991)</w:t>
            </w:r>
          </w:p>
        </w:tc>
        <w:tc>
          <w:tcPr>
            <w:tcW w:w="1440" w:type="dxa"/>
          </w:tcPr>
          <w:p w14:paraId="55187E36" w14:textId="77777777" w:rsidR="00482302" w:rsidRDefault="00340BC9">
            <w:pPr>
              <w:pStyle w:val="ByReference"/>
            </w:pPr>
            <w:r>
              <w:t>MAY 2014</w:t>
            </w:r>
          </w:p>
        </w:tc>
      </w:tr>
      <w:tr w:rsidR="00482302" w14:paraId="55187E3B" w14:textId="77777777">
        <w:tc>
          <w:tcPr>
            <w:tcW w:w="1440" w:type="dxa"/>
          </w:tcPr>
          <w:p w14:paraId="55187E38" w14:textId="77777777" w:rsidR="00482302" w:rsidRDefault="00340BC9">
            <w:pPr>
              <w:pStyle w:val="ByReference"/>
            </w:pPr>
            <w:r>
              <w:t>52.233-3</w:t>
            </w:r>
          </w:p>
        </w:tc>
        <w:tc>
          <w:tcPr>
            <w:tcW w:w="6192" w:type="dxa"/>
          </w:tcPr>
          <w:p w14:paraId="55187E39" w14:textId="77777777" w:rsidR="00482302" w:rsidRDefault="00340BC9">
            <w:pPr>
              <w:pStyle w:val="ByReference"/>
            </w:pPr>
            <w:r>
              <w:t>PROTEST AFTER AWARD</w:t>
            </w:r>
          </w:p>
        </w:tc>
        <w:tc>
          <w:tcPr>
            <w:tcW w:w="1440" w:type="dxa"/>
          </w:tcPr>
          <w:p w14:paraId="55187E3A" w14:textId="77777777" w:rsidR="00482302" w:rsidRDefault="00340BC9">
            <w:pPr>
              <w:pStyle w:val="ByReference"/>
            </w:pPr>
            <w:r>
              <w:t>AUG 1996</w:t>
            </w:r>
          </w:p>
        </w:tc>
      </w:tr>
      <w:tr w:rsidR="00482302" w14:paraId="55187E3F" w14:textId="77777777">
        <w:tc>
          <w:tcPr>
            <w:tcW w:w="1440" w:type="dxa"/>
          </w:tcPr>
          <w:p w14:paraId="55187E3C" w14:textId="77777777" w:rsidR="00482302" w:rsidRDefault="00340BC9">
            <w:pPr>
              <w:pStyle w:val="ByReference"/>
            </w:pPr>
            <w:r>
              <w:t>52.233-4</w:t>
            </w:r>
          </w:p>
        </w:tc>
        <w:tc>
          <w:tcPr>
            <w:tcW w:w="6192" w:type="dxa"/>
          </w:tcPr>
          <w:p w14:paraId="55187E3D" w14:textId="77777777" w:rsidR="00482302" w:rsidRDefault="00340BC9">
            <w:pPr>
              <w:pStyle w:val="ByReference"/>
            </w:pPr>
            <w:r>
              <w:t>APPLICABLE LAW FOR BREACH OF CONTRACT CLAIM</w:t>
            </w:r>
          </w:p>
        </w:tc>
        <w:tc>
          <w:tcPr>
            <w:tcW w:w="1440" w:type="dxa"/>
          </w:tcPr>
          <w:p w14:paraId="55187E3E" w14:textId="77777777" w:rsidR="00482302" w:rsidRDefault="00340BC9">
            <w:pPr>
              <w:pStyle w:val="ByReference"/>
            </w:pPr>
            <w:r>
              <w:t>OCT 2004</w:t>
            </w:r>
          </w:p>
        </w:tc>
      </w:tr>
      <w:tr w:rsidR="00482302" w14:paraId="55187E43" w14:textId="77777777">
        <w:tc>
          <w:tcPr>
            <w:tcW w:w="1440" w:type="dxa"/>
          </w:tcPr>
          <w:p w14:paraId="55187E40" w14:textId="77777777" w:rsidR="00482302" w:rsidRDefault="00340BC9">
            <w:pPr>
              <w:pStyle w:val="ByReference"/>
            </w:pPr>
            <w:r>
              <w:t>52.236-2</w:t>
            </w:r>
          </w:p>
        </w:tc>
        <w:tc>
          <w:tcPr>
            <w:tcW w:w="6192" w:type="dxa"/>
          </w:tcPr>
          <w:p w14:paraId="55187E41" w14:textId="77777777" w:rsidR="00482302" w:rsidRDefault="00340BC9">
            <w:pPr>
              <w:pStyle w:val="ByReference"/>
            </w:pPr>
            <w:r>
              <w:t>DIFFERING SITE CONDITIONS (DEVIATION)</w:t>
            </w:r>
          </w:p>
        </w:tc>
        <w:tc>
          <w:tcPr>
            <w:tcW w:w="1440" w:type="dxa"/>
          </w:tcPr>
          <w:p w14:paraId="55187E42" w14:textId="77777777" w:rsidR="00482302" w:rsidRDefault="00340BC9">
            <w:pPr>
              <w:pStyle w:val="ByReference"/>
            </w:pPr>
            <w:r>
              <w:t>NOV 2025</w:t>
            </w:r>
          </w:p>
        </w:tc>
      </w:tr>
      <w:tr w:rsidR="00482302" w14:paraId="55187E47" w14:textId="77777777">
        <w:tc>
          <w:tcPr>
            <w:tcW w:w="1440" w:type="dxa"/>
          </w:tcPr>
          <w:p w14:paraId="55187E44" w14:textId="77777777" w:rsidR="00482302" w:rsidRDefault="00340BC9">
            <w:pPr>
              <w:pStyle w:val="ByReference"/>
            </w:pPr>
            <w:r>
              <w:t>52.236-3</w:t>
            </w:r>
          </w:p>
        </w:tc>
        <w:tc>
          <w:tcPr>
            <w:tcW w:w="6192" w:type="dxa"/>
          </w:tcPr>
          <w:p w14:paraId="55187E45" w14:textId="77777777" w:rsidR="00482302" w:rsidRDefault="00340BC9">
            <w:pPr>
              <w:pStyle w:val="ByReference"/>
            </w:pPr>
            <w:r>
              <w:t xml:space="preserve">SITE INVESTIGATION AND CONDITIONS AFFECTING </w:t>
            </w:r>
            <w:proofErr w:type="gramStart"/>
            <w:r>
              <w:t>THE WORK</w:t>
            </w:r>
            <w:proofErr w:type="gramEnd"/>
            <w:r>
              <w:t xml:space="preserve"> (DEVIATION)</w:t>
            </w:r>
          </w:p>
        </w:tc>
        <w:tc>
          <w:tcPr>
            <w:tcW w:w="1440" w:type="dxa"/>
          </w:tcPr>
          <w:p w14:paraId="55187E46" w14:textId="77777777" w:rsidR="00482302" w:rsidRDefault="00340BC9">
            <w:pPr>
              <w:pStyle w:val="ByReference"/>
            </w:pPr>
            <w:r>
              <w:t>NOV 2025</w:t>
            </w:r>
          </w:p>
        </w:tc>
      </w:tr>
      <w:tr w:rsidR="00482302" w14:paraId="55187E4B" w14:textId="77777777">
        <w:tc>
          <w:tcPr>
            <w:tcW w:w="1440" w:type="dxa"/>
          </w:tcPr>
          <w:p w14:paraId="55187E48" w14:textId="77777777" w:rsidR="00482302" w:rsidRDefault="00340BC9">
            <w:pPr>
              <w:pStyle w:val="ByReference"/>
            </w:pPr>
            <w:r>
              <w:t>52.236-5</w:t>
            </w:r>
          </w:p>
        </w:tc>
        <w:tc>
          <w:tcPr>
            <w:tcW w:w="6192" w:type="dxa"/>
          </w:tcPr>
          <w:p w14:paraId="55187E49" w14:textId="77777777" w:rsidR="00482302" w:rsidRDefault="00340BC9">
            <w:pPr>
              <w:pStyle w:val="ByReference"/>
            </w:pPr>
            <w:r>
              <w:t>MATERIAL AND WORKMANSHIP (DEVIATION)</w:t>
            </w:r>
          </w:p>
        </w:tc>
        <w:tc>
          <w:tcPr>
            <w:tcW w:w="1440" w:type="dxa"/>
          </w:tcPr>
          <w:p w14:paraId="55187E4A" w14:textId="77777777" w:rsidR="00482302" w:rsidRDefault="00340BC9">
            <w:pPr>
              <w:pStyle w:val="ByReference"/>
            </w:pPr>
            <w:r>
              <w:t>NOV 2025</w:t>
            </w:r>
          </w:p>
        </w:tc>
      </w:tr>
      <w:tr w:rsidR="00482302" w14:paraId="55187E4F" w14:textId="77777777">
        <w:tc>
          <w:tcPr>
            <w:tcW w:w="1440" w:type="dxa"/>
          </w:tcPr>
          <w:p w14:paraId="55187E4C" w14:textId="77777777" w:rsidR="00482302" w:rsidRDefault="00340BC9">
            <w:pPr>
              <w:pStyle w:val="ByReference"/>
            </w:pPr>
            <w:r>
              <w:t>52.236-6</w:t>
            </w:r>
          </w:p>
        </w:tc>
        <w:tc>
          <w:tcPr>
            <w:tcW w:w="6192" w:type="dxa"/>
          </w:tcPr>
          <w:p w14:paraId="55187E4D" w14:textId="77777777" w:rsidR="00482302" w:rsidRDefault="00340BC9">
            <w:pPr>
              <w:pStyle w:val="ByReference"/>
            </w:pPr>
            <w:r>
              <w:t>SUPERINTENDENCE BY THE CONTRACTOR (DEVIATION)</w:t>
            </w:r>
          </w:p>
        </w:tc>
        <w:tc>
          <w:tcPr>
            <w:tcW w:w="1440" w:type="dxa"/>
          </w:tcPr>
          <w:p w14:paraId="55187E4E" w14:textId="77777777" w:rsidR="00482302" w:rsidRDefault="00340BC9">
            <w:pPr>
              <w:pStyle w:val="ByReference"/>
            </w:pPr>
            <w:r>
              <w:t>NOV 2025</w:t>
            </w:r>
          </w:p>
        </w:tc>
      </w:tr>
      <w:tr w:rsidR="00482302" w14:paraId="55187E53" w14:textId="77777777">
        <w:tc>
          <w:tcPr>
            <w:tcW w:w="1440" w:type="dxa"/>
          </w:tcPr>
          <w:p w14:paraId="55187E50" w14:textId="77777777" w:rsidR="00482302" w:rsidRDefault="00340BC9">
            <w:pPr>
              <w:pStyle w:val="ByReference"/>
            </w:pPr>
            <w:r>
              <w:t>52.236-7</w:t>
            </w:r>
          </w:p>
        </w:tc>
        <w:tc>
          <w:tcPr>
            <w:tcW w:w="6192" w:type="dxa"/>
          </w:tcPr>
          <w:p w14:paraId="55187E51" w14:textId="77777777" w:rsidR="00482302" w:rsidRDefault="00340BC9">
            <w:pPr>
              <w:pStyle w:val="ByReference"/>
            </w:pPr>
            <w:r>
              <w:t>PERMITS AND RESPONSIBILITIES (DEVIATION)</w:t>
            </w:r>
          </w:p>
        </w:tc>
        <w:tc>
          <w:tcPr>
            <w:tcW w:w="1440" w:type="dxa"/>
          </w:tcPr>
          <w:p w14:paraId="55187E52" w14:textId="77777777" w:rsidR="00482302" w:rsidRDefault="00340BC9">
            <w:pPr>
              <w:pStyle w:val="ByReference"/>
            </w:pPr>
            <w:r>
              <w:t>NOV 2025</w:t>
            </w:r>
          </w:p>
        </w:tc>
      </w:tr>
      <w:tr w:rsidR="00482302" w14:paraId="55187E57" w14:textId="77777777">
        <w:tc>
          <w:tcPr>
            <w:tcW w:w="1440" w:type="dxa"/>
          </w:tcPr>
          <w:p w14:paraId="55187E54" w14:textId="77777777" w:rsidR="00482302" w:rsidRDefault="00340BC9">
            <w:pPr>
              <w:pStyle w:val="ByReference"/>
            </w:pPr>
            <w:r>
              <w:t>52.236-8</w:t>
            </w:r>
          </w:p>
        </w:tc>
        <w:tc>
          <w:tcPr>
            <w:tcW w:w="6192" w:type="dxa"/>
          </w:tcPr>
          <w:p w14:paraId="55187E55" w14:textId="77777777" w:rsidR="00482302" w:rsidRDefault="00340BC9">
            <w:pPr>
              <w:pStyle w:val="ByReference"/>
            </w:pPr>
            <w:r>
              <w:t>OTHER CONTRACTS (DEVIATION)</w:t>
            </w:r>
          </w:p>
        </w:tc>
        <w:tc>
          <w:tcPr>
            <w:tcW w:w="1440" w:type="dxa"/>
          </w:tcPr>
          <w:p w14:paraId="55187E56" w14:textId="77777777" w:rsidR="00482302" w:rsidRDefault="00340BC9">
            <w:pPr>
              <w:pStyle w:val="ByReference"/>
            </w:pPr>
            <w:r>
              <w:t>NOV 2025</w:t>
            </w:r>
          </w:p>
        </w:tc>
      </w:tr>
      <w:tr w:rsidR="00482302" w14:paraId="55187E5B" w14:textId="77777777">
        <w:tc>
          <w:tcPr>
            <w:tcW w:w="1440" w:type="dxa"/>
          </w:tcPr>
          <w:p w14:paraId="55187E58" w14:textId="77777777" w:rsidR="00482302" w:rsidRDefault="00340BC9">
            <w:pPr>
              <w:pStyle w:val="ByReference"/>
            </w:pPr>
            <w:r>
              <w:t>52.236-9</w:t>
            </w:r>
          </w:p>
        </w:tc>
        <w:tc>
          <w:tcPr>
            <w:tcW w:w="6192" w:type="dxa"/>
          </w:tcPr>
          <w:p w14:paraId="55187E59" w14:textId="77777777" w:rsidR="00482302" w:rsidRDefault="00340BC9">
            <w:pPr>
              <w:pStyle w:val="ByReference"/>
            </w:pPr>
            <w:r>
              <w:t>PROTECTION OF EXISTING VEGETATION, STRUCTURES, EQUIPMENT, UTILITIES, AND IMPROVEMENTS (DEVIATION)</w:t>
            </w:r>
          </w:p>
        </w:tc>
        <w:tc>
          <w:tcPr>
            <w:tcW w:w="1440" w:type="dxa"/>
          </w:tcPr>
          <w:p w14:paraId="55187E5A" w14:textId="77777777" w:rsidR="00482302" w:rsidRDefault="00340BC9">
            <w:pPr>
              <w:pStyle w:val="ByReference"/>
            </w:pPr>
            <w:r>
              <w:t>NOV 2025</w:t>
            </w:r>
          </w:p>
        </w:tc>
      </w:tr>
      <w:tr w:rsidR="00482302" w14:paraId="55187E5F" w14:textId="77777777">
        <w:tc>
          <w:tcPr>
            <w:tcW w:w="1440" w:type="dxa"/>
          </w:tcPr>
          <w:p w14:paraId="55187E5C" w14:textId="77777777" w:rsidR="00482302" w:rsidRDefault="00340BC9">
            <w:pPr>
              <w:pStyle w:val="ByReference"/>
            </w:pPr>
            <w:r>
              <w:t>52.236-10</w:t>
            </w:r>
          </w:p>
        </w:tc>
        <w:tc>
          <w:tcPr>
            <w:tcW w:w="6192" w:type="dxa"/>
          </w:tcPr>
          <w:p w14:paraId="55187E5D" w14:textId="77777777" w:rsidR="00482302" w:rsidRDefault="00340BC9">
            <w:pPr>
              <w:pStyle w:val="ByReference"/>
            </w:pPr>
            <w:r>
              <w:t>OPERATIONS AND STORAGE AREAS (DEVIATION)</w:t>
            </w:r>
          </w:p>
        </w:tc>
        <w:tc>
          <w:tcPr>
            <w:tcW w:w="1440" w:type="dxa"/>
          </w:tcPr>
          <w:p w14:paraId="55187E5E" w14:textId="77777777" w:rsidR="00482302" w:rsidRDefault="00340BC9">
            <w:pPr>
              <w:pStyle w:val="ByReference"/>
            </w:pPr>
            <w:r>
              <w:t>NOV 2025</w:t>
            </w:r>
          </w:p>
        </w:tc>
      </w:tr>
      <w:tr w:rsidR="00482302" w14:paraId="55187E63" w14:textId="77777777">
        <w:tc>
          <w:tcPr>
            <w:tcW w:w="1440" w:type="dxa"/>
          </w:tcPr>
          <w:p w14:paraId="55187E60" w14:textId="77777777" w:rsidR="00482302" w:rsidRDefault="00340BC9">
            <w:pPr>
              <w:pStyle w:val="ByReference"/>
            </w:pPr>
            <w:r>
              <w:t>52.236-11</w:t>
            </w:r>
          </w:p>
        </w:tc>
        <w:tc>
          <w:tcPr>
            <w:tcW w:w="6192" w:type="dxa"/>
          </w:tcPr>
          <w:p w14:paraId="55187E61" w14:textId="77777777" w:rsidR="00482302" w:rsidRDefault="00340BC9">
            <w:pPr>
              <w:pStyle w:val="ByReference"/>
            </w:pPr>
            <w:r>
              <w:t>USE AND POSSESSION PRIOR TO COMPLETION (DEVIATION)</w:t>
            </w:r>
          </w:p>
        </w:tc>
        <w:tc>
          <w:tcPr>
            <w:tcW w:w="1440" w:type="dxa"/>
          </w:tcPr>
          <w:p w14:paraId="55187E62" w14:textId="77777777" w:rsidR="00482302" w:rsidRDefault="00340BC9">
            <w:pPr>
              <w:pStyle w:val="ByReference"/>
            </w:pPr>
            <w:r>
              <w:t>NOV 2025</w:t>
            </w:r>
          </w:p>
        </w:tc>
      </w:tr>
      <w:tr w:rsidR="00482302" w14:paraId="55187E67" w14:textId="77777777">
        <w:tc>
          <w:tcPr>
            <w:tcW w:w="1440" w:type="dxa"/>
          </w:tcPr>
          <w:p w14:paraId="55187E64" w14:textId="77777777" w:rsidR="00482302" w:rsidRDefault="00340BC9">
            <w:pPr>
              <w:pStyle w:val="ByReference"/>
            </w:pPr>
            <w:r>
              <w:t>52.236-12</w:t>
            </w:r>
          </w:p>
        </w:tc>
        <w:tc>
          <w:tcPr>
            <w:tcW w:w="6192" w:type="dxa"/>
          </w:tcPr>
          <w:p w14:paraId="55187E65" w14:textId="77777777" w:rsidR="00482302" w:rsidRDefault="00340BC9">
            <w:pPr>
              <w:pStyle w:val="ByReference"/>
            </w:pPr>
            <w:r>
              <w:t>CLEANING UP (DEVIATION)</w:t>
            </w:r>
          </w:p>
        </w:tc>
        <w:tc>
          <w:tcPr>
            <w:tcW w:w="1440" w:type="dxa"/>
          </w:tcPr>
          <w:p w14:paraId="55187E66" w14:textId="77777777" w:rsidR="00482302" w:rsidRDefault="00340BC9">
            <w:pPr>
              <w:pStyle w:val="ByReference"/>
            </w:pPr>
            <w:r>
              <w:t>NOV 2025</w:t>
            </w:r>
          </w:p>
        </w:tc>
      </w:tr>
      <w:tr w:rsidR="00482302" w14:paraId="55187E6B" w14:textId="77777777">
        <w:tc>
          <w:tcPr>
            <w:tcW w:w="1440" w:type="dxa"/>
          </w:tcPr>
          <w:p w14:paraId="55187E68" w14:textId="77777777" w:rsidR="00482302" w:rsidRDefault="00340BC9">
            <w:pPr>
              <w:pStyle w:val="ByReference"/>
            </w:pPr>
            <w:r>
              <w:t>52.236-13</w:t>
            </w:r>
          </w:p>
        </w:tc>
        <w:tc>
          <w:tcPr>
            <w:tcW w:w="6192" w:type="dxa"/>
          </w:tcPr>
          <w:p w14:paraId="55187E69" w14:textId="77777777" w:rsidR="00482302" w:rsidRDefault="00340BC9">
            <w:pPr>
              <w:pStyle w:val="ByReference"/>
            </w:pPr>
            <w:r>
              <w:t>ACCIDENT PREVENTION (DEVIATION)</w:t>
            </w:r>
          </w:p>
        </w:tc>
        <w:tc>
          <w:tcPr>
            <w:tcW w:w="1440" w:type="dxa"/>
          </w:tcPr>
          <w:p w14:paraId="55187E6A" w14:textId="77777777" w:rsidR="00482302" w:rsidRDefault="00340BC9">
            <w:pPr>
              <w:pStyle w:val="ByReference"/>
            </w:pPr>
            <w:r>
              <w:t>NOV 2025</w:t>
            </w:r>
          </w:p>
        </w:tc>
      </w:tr>
      <w:tr w:rsidR="00482302" w14:paraId="55187E6F" w14:textId="77777777">
        <w:tc>
          <w:tcPr>
            <w:tcW w:w="1440" w:type="dxa"/>
          </w:tcPr>
          <w:p w14:paraId="55187E6C" w14:textId="77777777" w:rsidR="00482302" w:rsidRDefault="00340BC9">
            <w:pPr>
              <w:pStyle w:val="ByReference"/>
            </w:pPr>
            <w:r>
              <w:t>52.236-14</w:t>
            </w:r>
          </w:p>
        </w:tc>
        <w:tc>
          <w:tcPr>
            <w:tcW w:w="6192" w:type="dxa"/>
          </w:tcPr>
          <w:p w14:paraId="55187E6D" w14:textId="77777777" w:rsidR="00482302" w:rsidRDefault="00340BC9">
            <w:pPr>
              <w:pStyle w:val="ByReference"/>
            </w:pPr>
            <w:r>
              <w:t>AVAILABILITY AND USE OF UTILITY SERVICES (DEVIATION)</w:t>
            </w:r>
          </w:p>
        </w:tc>
        <w:tc>
          <w:tcPr>
            <w:tcW w:w="1440" w:type="dxa"/>
          </w:tcPr>
          <w:p w14:paraId="55187E6E" w14:textId="77777777" w:rsidR="00482302" w:rsidRDefault="00340BC9">
            <w:pPr>
              <w:pStyle w:val="ByReference"/>
            </w:pPr>
            <w:r>
              <w:t>NOV 2025</w:t>
            </w:r>
          </w:p>
        </w:tc>
      </w:tr>
      <w:tr w:rsidR="00482302" w14:paraId="55187E73" w14:textId="77777777">
        <w:tc>
          <w:tcPr>
            <w:tcW w:w="1440" w:type="dxa"/>
          </w:tcPr>
          <w:p w14:paraId="55187E70" w14:textId="77777777" w:rsidR="00482302" w:rsidRDefault="00340BC9">
            <w:pPr>
              <w:pStyle w:val="ByReference"/>
            </w:pPr>
            <w:r>
              <w:t>52.236-15</w:t>
            </w:r>
          </w:p>
        </w:tc>
        <w:tc>
          <w:tcPr>
            <w:tcW w:w="6192" w:type="dxa"/>
          </w:tcPr>
          <w:p w14:paraId="55187E71" w14:textId="77777777" w:rsidR="00482302" w:rsidRDefault="00340BC9">
            <w:pPr>
              <w:pStyle w:val="ByReference"/>
            </w:pPr>
            <w:r>
              <w:t>SCHEDULES FOR CONSTRUCTION CONTRACTS (DEVIATION)</w:t>
            </w:r>
          </w:p>
        </w:tc>
        <w:tc>
          <w:tcPr>
            <w:tcW w:w="1440" w:type="dxa"/>
          </w:tcPr>
          <w:p w14:paraId="55187E72" w14:textId="77777777" w:rsidR="00482302" w:rsidRDefault="00340BC9">
            <w:pPr>
              <w:pStyle w:val="ByReference"/>
            </w:pPr>
            <w:r>
              <w:t>NOV 2025</w:t>
            </w:r>
          </w:p>
        </w:tc>
      </w:tr>
      <w:tr w:rsidR="00482302" w14:paraId="55187E77" w14:textId="77777777">
        <w:tc>
          <w:tcPr>
            <w:tcW w:w="1440" w:type="dxa"/>
          </w:tcPr>
          <w:p w14:paraId="55187E74" w14:textId="77777777" w:rsidR="00482302" w:rsidRDefault="00340BC9">
            <w:pPr>
              <w:pStyle w:val="ByReference"/>
            </w:pPr>
            <w:r>
              <w:t>52.236-17</w:t>
            </w:r>
          </w:p>
        </w:tc>
        <w:tc>
          <w:tcPr>
            <w:tcW w:w="6192" w:type="dxa"/>
          </w:tcPr>
          <w:p w14:paraId="55187E75" w14:textId="77777777" w:rsidR="00482302" w:rsidRDefault="00340BC9">
            <w:pPr>
              <w:pStyle w:val="ByReference"/>
            </w:pPr>
            <w:r>
              <w:t>LAYOUT OF WORK (DEVIATION)</w:t>
            </w:r>
          </w:p>
        </w:tc>
        <w:tc>
          <w:tcPr>
            <w:tcW w:w="1440" w:type="dxa"/>
          </w:tcPr>
          <w:p w14:paraId="55187E76" w14:textId="77777777" w:rsidR="00482302" w:rsidRDefault="00340BC9">
            <w:pPr>
              <w:pStyle w:val="ByReference"/>
            </w:pPr>
            <w:r>
              <w:t>NOV 2025</w:t>
            </w:r>
          </w:p>
        </w:tc>
      </w:tr>
      <w:tr w:rsidR="00482302" w14:paraId="55187E7B" w14:textId="77777777">
        <w:tc>
          <w:tcPr>
            <w:tcW w:w="1440" w:type="dxa"/>
          </w:tcPr>
          <w:p w14:paraId="55187E78" w14:textId="77777777" w:rsidR="00482302" w:rsidRDefault="00340BC9">
            <w:pPr>
              <w:pStyle w:val="ByReference"/>
            </w:pPr>
            <w:r>
              <w:t>52.236-21</w:t>
            </w:r>
          </w:p>
        </w:tc>
        <w:tc>
          <w:tcPr>
            <w:tcW w:w="6192" w:type="dxa"/>
          </w:tcPr>
          <w:p w14:paraId="55187E79" w14:textId="77777777" w:rsidR="00482302" w:rsidRDefault="00340BC9">
            <w:pPr>
              <w:pStyle w:val="ByReference"/>
            </w:pPr>
            <w:r>
              <w:t>SPECIFICATIONS AND DRAWINGS FOR CONSTRUCTION (DEVIATION) ALT I (APR 1984)</w:t>
            </w:r>
          </w:p>
        </w:tc>
        <w:tc>
          <w:tcPr>
            <w:tcW w:w="1440" w:type="dxa"/>
          </w:tcPr>
          <w:p w14:paraId="55187E7A" w14:textId="77777777" w:rsidR="00482302" w:rsidRDefault="00340BC9">
            <w:pPr>
              <w:pStyle w:val="ByReference"/>
            </w:pPr>
            <w:r>
              <w:t>NOV 2025</w:t>
            </w:r>
          </w:p>
        </w:tc>
      </w:tr>
      <w:tr w:rsidR="00482302" w14:paraId="55187E7F" w14:textId="77777777">
        <w:tc>
          <w:tcPr>
            <w:tcW w:w="1440" w:type="dxa"/>
          </w:tcPr>
          <w:p w14:paraId="55187E7C" w14:textId="77777777" w:rsidR="00482302" w:rsidRDefault="00340BC9">
            <w:pPr>
              <w:pStyle w:val="ByReference"/>
            </w:pPr>
            <w:r>
              <w:t>52.242-13</w:t>
            </w:r>
          </w:p>
        </w:tc>
        <w:tc>
          <w:tcPr>
            <w:tcW w:w="6192" w:type="dxa"/>
          </w:tcPr>
          <w:p w14:paraId="55187E7D" w14:textId="77777777" w:rsidR="00482302" w:rsidRDefault="00340BC9">
            <w:pPr>
              <w:pStyle w:val="ByReference"/>
            </w:pPr>
            <w:r>
              <w:t>BANKRUPTCY</w:t>
            </w:r>
          </w:p>
        </w:tc>
        <w:tc>
          <w:tcPr>
            <w:tcW w:w="1440" w:type="dxa"/>
          </w:tcPr>
          <w:p w14:paraId="55187E7E" w14:textId="77777777" w:rsidR="00482302" w:rsidRDefault="00340BC9">
            <w:pPr>
              <w:pStyle w:val="ByReference"/>
            </w:pPr>
            <w:r>
              <w:t>JUL 1995</w:t>
            </w:r>
          </w:p>
        </w:tc>
      </w:tr>
      <w:tr w:rsidR="00482302" w14:paraId="55187E83" w14:textId="77777777">
        <w:tc>
          <w:tcPr>
            <w:tcW w:w="1440" w:type="dxa"/>
          </w:tcPr>
          <w:p w14:paraId="55187E80" w14:textId="77777777" w:rsidR="00482302" w:rsidRDefault="00340BC9">
            <w:pPr>
              <w:pStyle w:val="ByReference"/>
            </w:pPr>
            <w:r>
              <w:t>52.242-14</w:t>
            </w:r>
          </w:p>
        </w:tc>
        <w:tc>
          <w:tcPr>
            <w:tcW w:w="6192" w:type="dxa"/>
          </w:tcPr>
          <w:p w14:paraId="55187E81" w14:textId="77777777" w:rsidR="00482302" w:rsidRDefault="00340BC9">
            <w:pPr>
              <w:pStyle w:val="ByReference"/>
            </w:pPr>
            <w:r>
              <w:t>SUSPENSION OF WORK</w:t>
            </w:r>
          </w:p>
        </w:tc>
        <w:tc>
          <w:tcPr>
            <w:tcW w:w="1440" w:type="dxa"/>
          </w:tcPr>
          <w:p w14:paraId="55187E82" w14:textId="77777777" w:rsidR="00482302" w:rsidRDefault="00340BC9">
            <w:pPr>
              <w:pStyle w:val="ByReference"/>
            </w:pPr>
            <w:r>
              <w:t>APR 1984</w:t>
            </w:r>
          </w:p>
        </w:tc>
      </w:tr>
      <w:tr w:rsidR="00482302" w14:paraId="55187E87" w14:textId="77777777">
        <w:tc>
          <w:tcPr>
            <w:tcW w:w="1440" w:type="dxa"/>
          </w:tcPr>
          <w:p w14:paraId="55187E84" w14:textId="77777777" w:rsidR="00482302" w:rsidRDefault="00340BC9">
            <w:pPr>
              <w:pStyle w:val="ByReference"/>
            </w:pPr>
            <w:r>
              <w:t>52.243-4</w:t>
            </w:r>
          </w:p>
        </w:tc>
        <w:tc>
          <w:tcPr>
            <w:tcW w:w="6192" w:type="dxa"/>
          </w:tcPr>
          <w:p w14:paraId="55187E85" w14:textId="77777777" w:rsidR="00482302" w:rsidRDefault="00340BC9">
            <w:pPr>
              <w:pStyle w:val="ByReference"/>
            </w:pPr>
            <w:r>
              <w:t>CHANGES</w:t>
            </w:r>
          </w:p>
        </w:tc>
        <w:tc>
          <w:tcPr>
            <w:tcW w:w="1440" w:type="dxa"/>
          </w:tcPr>
          <w:p w14:paraId="55187E86" w14:textId="77777777" w:rsidR="00482302" w:rsidRDefault="00340BC9">
            <w:pPr>
              <w:pStyle w:val="ByReference"/>
            </w:pPr>
            <w:r>
              <w:t>JUN 2007</w:t>
            </w:r>
          </w:p>
        </w:tc>
      </w:tr>
      <w:tr w:rsidR="00482302" w14:paraId="55187E8B" w14:textId="77777777">
        <w:tc>
          <w:tcPr>
            <w:tcW w:w="1440" w:type="dxa"/>
          </w:tcPr>
          <w:p w14:paraId="55187E88" w14:textId="77777777" w:rsidR="00482302" w:rsidRDefault="00340BC9">
            <w:pPr>
              <w:pStyle w:val="ByReference"/>
            </w:pPr>
            <w:r>
              <w:t>52.244-6DEV</w:t>
            </w:r>
          </w:p>
        </w:tc>
        <w:tc>
          <w:tcPr>
            <w:tcW w:w="6192" w:type="dxa"/>
          </w:tcPr>
          <w:p w14:paraId="55187E89" w14:textId="77777777" w:rsidR="00482302" w:rsidRDefault="00340BC9">
            <w:pPr>
              <w:pStyle w:val="ByReference"/>
            </w:pPr>
            <w:r>
              <w:t>SUBCONTRACTS FOR COMMERCIAL PRODUCTS AND COMMERCIAL SERVICES</w:t>
            </w:r>
          </w:p>
        </w:tc>
        <w:tc>
          <w:tcPr>
            <w:tcW w:w="1440" w:type="dxa"/>
          </w:tcPr>
          <w:p w14:paraId="55187E8A" w14:textId="77777777" w:rsidR="00482302" w:rsidRDefault="00340BC9">
            <w:pPr>
              <w:pStyle w:val="ByReference"/>
            </w:pPr>
            <w:r>
              <w:t>OCT 2025</w:t>
            </w:r>
          </w:p>
        </w:tc>
      </w:tr>
      <w:tr w:rsidR="00482302" w14:paraId="55187E8F" w14:textId="77777777">
        <w:tc>
          <w:tcPr>
            <w:tcW w:w="1440" w:type="dxa"/>
          </w:tcPr>
          <w:p w14:paraId="55187E8C" w14:textId="77777777" w:rsidR="00482302" w:rsidRDefault="00340BC9">
            <w:pPr>
              <w:pStyle w:val="ByReference"/>
            </w:pPr>
            <w:r>
              <w:t>52.246-12</w:t>
            </w:r>
          </w:p>
        </w:tc>
        <w:tc>
          <w:tcPr>
            <w:tcW w:w="6192" w:type="dxa"/>
          </w:tcPr>
          <w:p w14:paraId="55187E8D" w14:textId="77777777" w:rsidR="00482302" w:rsidRDefault="00340BC9">
            <w:pPr>
              <w:pStyle w:val="ByReference"/>
            </w:pPr>
            <w:r>
              <w:t>INSPECTION OF CONSTRUCTION</w:t>
            </w:r>
          </w:p>
        </w:tc>
        <w:tc>
          <w:tcPr>
            <w:tcW w:w="1440" w:type="dxa"/>
          </w:tcPr>
          <w:p w14:paraId="55187E8E" w14:textId="77777777" w:rsidR="00482302" w:rsidRDefault="00340BC9">
            <w:pPr>
              <w:pStyle w:val="ByReference"/>
            </w:pPr>
            <w:r>
              <w:t>AUG 1996</w:t>
            </w:r>
          </w:p>
        </w:tc>
      </w:tr>
      <w:tr w:rsidR="00482302" w14:paraId="55187E93" w14:textId="77777777">
        <w:tc>
          <w:tcPr>
            <w:tcW w:w="1440" w:type="dxa"/>
          </w:tcPr>
          <w:p w14:paraId="55187E90" w14:textId="77777777" w:rsidR="00482302" w:rsidRDefault="00340BC9">
            <w:pPr>
              <w:pStyle w:val="ByReference"/>
            </w:pPr>
            <w:r>
              <w:t>52.246-21</w:t>
            </w:r>
          </w:p>
        </w:tc>
        <w:tc>
          <w:tcPr>
            <w:tcW w:w="6192" w:type="dxa"/>
          </w:tcPr>
          <w:p w14:paraId="55187E91" w14:textId="77777777" w:rsidR="00482302" w:rsidRDefault="00340BC9">
            <w:pPr>
              <w:pStyle w:val="ByReference"/>
            </w:pPr>
            <w:r>
              <w:t>WARRANTY OF CONSTRUCTION</w:t>
            </w:r>
          </w:p>
        </w:tc>
        <w:tc>
          <w:tcPr>
            <w:tcW w:w="1440" w:type="dxa"/>
          </w:tcPr>
          <w:p w14:paraId="55187E92" w14:textId="77777777" w:rsidR="00482302" w:rsidRDefault="00340BC9">
            <w:pPr>
              <w:pStyle w:val="ByReference"/>
            </w:pPr>
            <w:r>
              <w:t>MAR 1994</w:t>
            </w:r>
          </w:p>
        </w:tc>
      </w:tr>
      <w:tr w:rsidR="00482302" w14:paraId="55187E97" w14:textId="77777777">
        <w:tc>
          <w:tcPr>
            <w:tcW w:w="1440" w:type="dxa"/>
          </w:tcPr>
          <w:p w14:paraId="55187E94" w14:textId="77777777" w:rsidR="00482302" w:rsidRDefault="00340BC9">
            <w:pPr>
              <w:pStyle w:val="ByReference"/>
            </w:pPr>
            <w:r>
              <w:t>52.248-3</w:t>
            </w:r>
          </w:p>
        </w:tc>
        <w:tc>
          <w:tcPr>
            <w:tcW w:w="6192" w:type="dxa"/>
          </w:tcPr>
          <w:p w14:paraId="55187E95" w14:textId="77777777" w:rsidR="00482302" w:rsidRDefault="00340BC9">
            <w:pPr>
              <w:pStyle w:val="ByReference"/>
            </w:pPr>
            <w:r>
              <w:t>VALUE ENGINEERING—CONSTRUCTION</w:t>
            </w:r>
          </w:p>
        </w:tc>
        <w:tc>
          <w:tcPr>
            <w:tcW w:w="1440" w:type="dxa"/>
          </w:tcPr>
          <w:p w14:paraId="55187E96" w14:textId="77777777" w:rsidR="00482302" w:rsidRDefault="00340BC9">
            <w:pPr>
              <w:pStyle w:val="ByReference"/>
            </w:pPr>
            <w:r>
              <w:t>OCT 2025</w:t>
            </w:r>
          </w:p>
        </w:tc>
      </w:tr>
      <w:tr w:rsidR="00482302" w14:paraId="55187E9B" w14:textId="77777777">
        <w:tc>
          <w:tcPr>
            <w:tcW w:w="1440" w:type="dxa"/>
          </w:tcPr>
          <w:p w14:paraId="55187E98" w14:textId="77777777" w:rsidR="00482302" w:rsidRDefault="00340BC9">
            <w:pPr>
              <w:pStyle w:val="ByReference"/>
            </w:pPr>
            <w:r>
              <w:t>52.249-2</w:t>
            </w:r>
          </w:p>
        </w:tc>
        <w:tc>
          <w:tcPr>
            <w:tcW w:w="6192" w:type="dxa"/>
          </w:tcPr>
          <w:p w14:paraId="55187E99" w14:textId="77777777" w:rsidR="00482302" w:rsidRDefault="00340BC9">
            <w:pPr>
              <w:pStyle w:val="ByReference"/>
            </w:pPr>
            <w:r>
              <w:t>TERMINATION FOR CONVENIENCE OF THE GOVERNMENT (FIXED PRICE) ALTERNATE I (SEPT 1996)</w:t>
            </w:r>
          </w:p>
        </w:tc>
        <w:tc>
          <w:tcPr>
            <w:tcW w:w="1440" w:type="dxa"/>
          </w:tcPr>
          <w:p w14:paraId="55187E9A" w14:textId="77777777" w:rsidR="00482302" w:rsidRDefault="00340BC9">
            <w:pPr>
              <w:pStyle w:val="ByReference"/>
            </w:pPr>
            <w:r>
              <w:t>APR 2012</w:t>
            </w:r>
          </w:p>
        </w:tc>
      </w:tr>
      <w:tr w:rsidR="00482302" w14:paraId="55187E9F" w14:textId="77777777">
        <w:tc>
          <w:tcPr>
            <w:tcW w:w="1440" w:type="dxa"/>
          </w:tcPr>
          <w:p w14:paraId="55187E9C" w14:textId="77777777" w:rsidR="00482302" w:rsidRDefault="00340BC9">
            <w:pPr>
              <w:pStyle w:val="ByReference"/>
            </w:pPr>
            <w:r>
              <w:t>52.249-10</w:t>
            </w:r>
          </w:p>
        </w:tc>
        <w:tc>
          <w:tcPr>
            <w:tcW w:w="6192" w:type="dxa"/>
          </w:tcPr>
          <w:p w14:paraId="55187E9D" w14:textId="77777777" w:rsidR="00482302" w:rsidRDefault="00340BC9">
            <w:pPr>
              <w:pStyle w:val="ByReference"/>
            </w:pPr>
            <w:r>
              <w:t>DEFAULT (FIXED-PRICE CONSTRUCTION)</w:t>
            </w:r>
          </w:p>
        </w:tc>
        <w:tc>
          <w:tcPr>
            <w:tcW w:w="1440" w:type="dxa"/>
          </w:tcPr>
          <w:p w14:paraId="55187E9E" w14:textId="77777777" w:rsidR="00482302" w:rsidRDefault="00340BC9">
            <w:pPr>
              <w:pStyle w:val="ByReference"/>
            </w:pPr>
            <w:r>
              <w:t>APR 1984</w:t>
            </w:r>
          </w:p>
        </w:tc>
      </w:tr>
      <w:tr w:rsidR="00482302" w14:paraId="55187EA3" w14:textId="77777777">
        <w:tc>
          <w:tcPr>
            <w:tcW w:w="1440" w:type="dxa"/>
          </w:tcPr>
          <w:p w14:paraId="55187EA0" w14:textId="77777777" w:rsidR="00482302" w:rsidRDefault="00340BC9">
            <w:pPr>
              <w:pStyle w:val="ByReference"/>
            </w:pPr>
            <w:r>
              <w:t>52.253-1</w:t>
            </w:r>
          </w:p>
        </w:tc>
        <w:tc>
          <w:tcPr>
            <w:tcW w:w="6192" w:type="dxa"/>
          </w:tcPr>
          <w:p w14:paraId="55187EA1" w14:textId="77777777" w:rsidR="00482302" w:rsidRDefault="00340BC9">
            <w:pPr>
              <w:pStyle w:val="ByReference"/>
            </w:pPr>
            <w:r>
              <w:t>COMPUTER GENERATED FORMS</w:t>
            </w:r>
          </w:p>
        </w:tc>
        <w:tc>
          <w:tcPr>
            <w:tcW w:w="1440" w:type="dxa"/>
          </w:tcPr>
          <w:p w14:paraId="55187EA2" w14:textId="77777777" w:rsidR="00482302" w:rsidRDefault="00340BC9">
            <w:pPr>
              <w:pStyle w:val="ByReference"/>
            </w:pPr>
            <w:r>
              <w:t>JAN 1991</w:t>
            </w:r>
          </w:p>
        </w:tc>
      </w:tr>
      <w:tr w:rsidR="00482302" w14:paraId="55187EA7" w14:textId="77777777">
        <w:tc>
          <w:tcPr>
            <w:tcW w:w="1440" w:type="dxa"/>
          </w:tcPr>
          <w:p w14:paraId="55187EA4" w14:textId="77777777" w:rsidR="00482302" w:rsidRDefault="00340BC9">
            <w:pPr>
              <w:pStyle w:val="ByReference"/>
            </w:pPr>
            <w:r>
              <w:lastRenderedPageBreak/>
              <w:t>852.201-70</w:t>
            </w:r>
          </w:p>
        </w:tc>
        <w:tc>
          <w:tcPr>
            <w:tcW w:w="6192" w:type="dxa"/>
          </w:tcPr>
          <w:p w14:paraId="55187EA5" w14:textId="77777777" w:rsidR="00482302" w:rsidRDefault="00340BC9">
            <w:pPr>
              <w:pStyle w:val="ByReference"/>
            </w:pPr>
            <w:r>
              <w:t>CONTRACTING OFFICER'S REPRESENTATIVE</w:t>
            </w:r>
          </w:p>
        </w:tc>
        <w:tc>
          <w:tcPr>
            <w:tcW w:w="1440" w:type="dxa"/>
          </w:tcPr>
          <w:p w14:paraId="55187EA6" w14:textId="77777777" w:rsidR="00482302" w:rsidRDefault="00340BC9">
            <w:pPr>
              <w:pStyle w:val="ByReference"/>
            </w:pPr>
            <w:r>
              <w:t>DEC 2022</w:t>
            </w:r>
          </w:p>
        </w:tc>
      </w:tr>
      <w:tr w:rsidR="00482302" w14:paraId="55187EAB" w14:textId="77777777">
        <w:tc>
          <w:tcPr>
            <w:tcW w:w="1440" w:type="dxa"/>
          </w:tcPr>
          <w:p w14:paraId="55187EA8" w14:textId="77777777" w:rsidR="00482302" w:rsidRDefault="00340BC9">
            <w:pPr>
              <w:pStyle w:val="ByReference"/>
            </w:pPr>
            <w:r>
              <w:t>852.203-70</w:t>
            </w:r>
          </w:p>
        </w:tc>
        <w:tc>
          <w:tcPr>
            <w:tcW w:w="6192" w:type="dxa"/>
          </w:tcPr>
          <w:p w14:paraId="55187EA9" w14:textId="77777777" w:rsidR="00482302" w:rsidRDefault="00340BC9">
            <w:pPr>
              <w:pStyle w:val="ByReference"/>
            </w:pPr>
            <w:r>
              <w:t>COMMERCIAL ADVERTISING</w:t>
            </w:r>
          </w:p>
        </w:tc>
        <w:tc>
          <w:tcPr>
            <w:tcW w:w="1440" w:type="dxa"/>
          </w:tcPr>
          <w:p w14:paraId="55187EAA" w14:textId="77777777" w:rsidR="00482302" w:rsidRDefault="00340BC9">
            <w:pPr>
              <w:pStyle w:val="ByReference"/>
            </w:pPr>
            <w:r>
              <w:t>MAY 2018</w:t>
            </w:r>
          </w:p>
        </w:tc>
      </w:tr>
      <w:tr w:rsidR="00482302" w14:paraId="55187EAF" w14:textId="77777777">
        <w:tc>
          <w:tcPr>
            <w:tcW w:w="1440" w:type="dxa"/>
          </w:tcPr>
          <w:p w14:paraId="55187EAC" w14:textId="77777777" w:rsidR="00482302" w:rsidRDefault="00340BC9">
            <w:pPr>
              <w:pStyle w:val="ByReference"/>
            </w:pPr>
            <w:r>
              <w:t>852.204-70</w:t>
            </w:r>
          </w:p>
        </w:tc>
        <w:tc>
          <w:tcPr>
            <w:tcW w:w="6192" w:type="dxa"/>
          </w:tcPr>
          <w:p w14:paraId="55187EAD" w14:textId="77777777" w:rsidR="00482302" w:rsidRDefault="00340BC9">
            <w:pPr>
              <w:pStyle w:val="ByReference"/>
            </w:pPr>
            <w:r>
              <w:t>PERSONAL IDENTITY VERIFICATION OF CONTRACTOR PERSONNEL</w:t>
            </w:r>
          </w:p>
        </w:tc>
        <w:tc>
          <w:tcPr>
            <w:tcW w:w="1440" w:type="dxa"/>
          </w:tcPr>
          <w:p w14:paraId="55187EAE" w14:textId="77777777" w:rsidR="00482302" w:rsidRDefault="00340BC9">
            <w:pPr>
              <w:pStyle w:val="ByReference"/>
            </w:pPr>
            <w:r>
              <w:t>MAY 2020</w:t>
            </w:r>
          </w:p>
        </w:tc>
      </w:tr>
      <w:tr w:rsidR="00482302" w14:paraId="55187EB3" w14:textId="77777777">
        <w:tc>
          <w:tcPr>
            <w:tcW w:w="1440" w:type="dxa"/>
          </w:tcPr>
          <w:p w14:paraId="55187EB0" w14:textId="77777777" w:rsidR="00482302" w:rsidRDefault="00340BC9">
            <w:pPr>
              <w:pStyle w:val="ByReference"/>
            </w:pPr>
            <w:r>
              <w:t>852.222-71</w:t>
            </w:r>
          </w:p>
        </w:tc>
        <w:tc>
          <w:tcPr>
            <w:tcW w:w="6192" w:type="dxa"/>
          </w:tcPr>
          <w:p w14:paraId="55187EB1" w14:textId="77777777" w:rsidR="00482302" w:rsidRDefault="00340BC9">
            <w:pPr>
              <w:pStyle w:val="ByReference"/>
            </w:pPr>
            <w:r>
              <w:t>COMPLIANCE WITH EXECUTIVE ORDER 13899 (DEVIATION) (APR 2025)</w:t>
            </w:r>
          </w:p>
        </w:tc>
        <w:tc>
          <w:tcPr>
            <w:tcW w:w="1440" w:type="dxa"/>
          </w:tcPr>
          <w:p w14:paraId="55187EB2" w14:textId="77777777" w:rsidR="00482302" w:rsidRDefault="00340BC9">
            <w:pPr>
              <w:pStyle w:val="ByReference"/>
            </w:pPr>
            <w:r>
              <w:t>APR 2025</w:t>
            </w:r>
          </w:p>
        </w:tc>
      </w:tr>
      <w:tr w:rsidR="00482302" w14:paraId="55187EB7" w14:textId="77777777">
        <w:tc>
          <w:tcPr>
            <w:tcW w:w="1440" w:type="dxa"/>
          </w:tcPr>
          <w:p w14:paraId="55187EB4" w14:textId="77777777" w:rsidR="00482302" w:rsidRDefault="00340BC9">
            <w:pPr>
              <w:pStyle w:val="ByReference"/>
            </w:pPr>
            <w:r>
              <w:t>852.228-70</w:t>
            </w:r>
          </w:p>
        </w:tc>
        <w:tc>
          <w:tcPr>
            <w:tcW w:w="6192" w:type="dxa"/>
          </w:tcPr>
          <w:p w14:paraId="55187EB5" w14:textId="77777777" w:rsidR="00482302" w:rsidRDefault="00340BC9">
            <w:pPr>
              <w:pStyle w:val="ByReference"/>
            </w:pPr>
            <w:r>
              <w:t>BOND PREMIUM ADJUSTMENT</w:t>
            </w:r>
          </w:p>
        </w:tc>
        <w:tc>
          <w:tcPr>
            <w:tcW w:w="1440" w:type="dxa"/>
          </w:tcPr>
          <w:p w14:paraId="55187EB6" w14:textId="77777777" w:rsidR="00482302" w:rsidRDefault="00340BC9">
            <w:pPr>
              <w:pStyle w:val="ByReference"/>
            </w:pPr>
            <w:r>
              <w:t>JAN 2008</w:t>
            </w:r>
          </w:p>
        </w:tc>
      </w:tr>
      <w:tr w:rsidR="00482302" w14:paraId="55187EBB" w14:textId="77777777">
        <w:tc>
          <w:tcPr>
            <w:tcW w:w="1440" w:type="dxa"/>
          </w:tcPr>
          <w:p w14:paraId="55187EB8" w14:textId="77777777" w:rsidR="00482302" w:rsidRDefault="00340BC9">
            <w:pPr>
              <w:pStyle w:val="ByReference"/>
            </w:pPr>
            <w:r>
              <w:t>852.228-72</w:t>
            </w:r>
          </w:p>
        </w:tc>
        <w:tc>
          <w:tcPr>
            <w:tcW w:w="6192" w:type="dxa"/>
          </w:tcPr>
          <w:p w14:paraId="55187EB9" w14:textId="77777777" w:rsidR="00482302" w:rsidRDefault="00340BC9">
            <w:pPr>
              <w:pStyle w:val="ByReference"/>
            </w:pPr>
            <w:r>
              <w:t>ASSISTING SERVICE-</w:t>
            </w:r>
            <w:proofErr w:type="gramStart"/>
            <w:r>
              <w:t>DISABLED  VETERAN</w:t>
            </w:r>
            <w:proofErr w:type="gramEnd"/>
            <w:r>
              <w:t>-OWNED AND VETERAN-OWNED SMALL BUSINESSES IN OBTAINING BONDS</w:t>
            </w:r>
          </w:p>
        </w:tc>
        <w:tc>
          <w:tcPr>
            <w:tcW w:w="1440" w:type="dxa"/>
          </w:tcPr>
          <w:p w14:paraId="55187EBA" w14:textId="77777777" w:rsidR="00482302" w:rsidRDefault="00340BC9">
            <w:pPr>
              <w:pStyle w:val="ByReference"/>
            </w:pPr>
            <w:r>
              <w:t>DEC 2009</w:t>
            </w:r>
          </w:p>
        </w:tc>
      </w:tr>
      <w:tr w:rsidR="00482302" w14:paraId="55187EBF" w14:textId="77777777">
        <w:tc>
          <w:tcPr>
            <w:tcW w:w="1440" w:type="dxa"/>
          </w:tcPr>
          <w:p w14:paraId="55187EBC" w14:textId="77777777" w:rsidR="00482302" w:rsidRDefault="00340BC9">
            <w:pPr>
              <w:pStyle w:val="ByReference"/>
            </w:pPr>
            <w:r>
              <w:t>852.232-71</w:t>
            </w:r>
          </w:p>
        </w:tc>
        <w:tc>
          <w:tcPr>
            <w:tcW w:w="6192" w:type="dxa"/>
          </w:tcPr>
          <w:p w14:paraId="55187EBD" w14:textId="77777777" w:rsidR="00482302" w:rsidRDefault="00340BC9">
            <w:pPr>
              <w:pStyle w:val="ByReference"/>
            </w:pPr>
            <w:r>
              <w:t>PAYMENTS UNDER FIXED-PRICE CONSTRUCTION CONTRACTS (INCLUDING NAS– CPM) (NOV 2018)</w:t>
            </w:r>
          </w:p>
        </w:tc>
        <w:tc>
          <w:tcPr>
            <w:tcW w:w="1440" w:type="dxa"/>
          </w:tcPr>
          <w:p w14:paraId="55187EBE" w14:textId="77777777" w:rsidR="00482302" w:rsidRDefault="00340BC9">
            <w:pPr>
              <w:pStyle w:val="ByReference"/>
            </w:pPr>
            <w:r>
              <w:t>NOV 2018</w:t>
            </w:r>
          </w:p>
        </w:tc>
      </w:tr>
      <w:tr w:rsidR="00482302" w14:paraId="55187EC3" w14:textId="77777777">
        <w:tc>
          <w:tcPr>
            <w:tcW w:w="1440" w:type="dxa"/>
          </w:tcPr>
          <w:p w14:paraId="55187EC0" w14:textId="77777777" w:rsidR="00482302" w:rsidRDefault="00340BC9">
            <w:pPr>
              <w:pStyle w:val="ByReference"/>
            </w:pPr>
            <w:r>
              <w:t>852.232-72</w:t>
            </w:r>
          </w:p>
        </w:tc>
        <w:tc>
          <w:tcPr>
            <w:tcW w:w="6192" w:type="dxa"/>
          </w:tcPr>
          <w:p w14:paraId="55187EC1" w14:textId="77777777" w:rsidR="00482302" w:rsidRDefault="00340BC9">
            <w:pPr>
              <w:pStyle w:val="ByReference"/>
            </w:pPr>
            <w:r>
              <w:t>ELECTRONIC SUBMISSION OF PAYMENT REQUESTS</w:t>
            </w:r>
          </w:p>
        </w:tc>
        <w:tc>
          <w:tcPr>
            <w:tcW w:w="1440" w:type="dxa"/>
          </w:tcPr>
          <w:p w14:paraId="55187EC2" w14:textId="77777777" w:rsidR="00482302" w:rsidRDefault="00340BC9">
            <w:pPr>
              <w:pStyle w:val="ByReference"/>
            </w:pPr>
            <w:r>
              <w:t>NOV 2018</w:t>
            </w:r>
          </w:p>
        </w:tc>
      </w:tr>
      <w:tr w:rsidR="00482302" w14:paraId="55187EC7" w14:textId="77777777">
        <w:tc>
          <w:tcPr>
            <w:tcW w:w="1440" w:type="dxa"/>
          </w:tcPr>
          <w:p w14:paraId="55187EC4" w14:textId="77777777" w:rsidR="00482302" w:rsidRDefault="00340BC9">
            <w:pPr>
              <w:pStyle w:val="ByReference"/>
            </w:pPr>
            <w:r>
              <w:t>852.236-79</w:t>
            </w:r>
          </w:p>
        </w:tc>
        <w:tc>
          <w:tcPr>
            <w:tcW w:w="6192" w:type="dxa"/>
          </w:tcPr>
          <w:p w14:paraId="55187EC5" w14:textId="77777777" w:rsidR="00482302" w:rsidRDefault="00340BC9">
            <w:pPr>
              <w:pStyle w:val="ByReference"/>
            </w:pPr>
            <w:r>
              <w:t>CONTRACTOR PRODUCTION REPORT</w:t>
            </w:r>
          </w:p>
        </w:tc>
        <w:tc>
          <w:tcPr>
            <w:tcW w:w="1440" w:type="dxa"/>
          </w:tcPr>
          <w:p w14:paraId="55187EC6" w14:textId="77777777" w:rsidR="00482302" w:rsidRDefault="00340BC9">
            <w:pPr>
              <w:pStyle w:val="ByReference"/>
            </w:pPr>
            <w:r>
              <w:t>APR 2019</w:t>
            </w:r>
          </w:p>
        </w:tc>
      </w:tr>
      <w:tr w:rsidR="00482302" w14:paraId="55187ECB" w14:textId="77777777">
        <w:tc>
          <w:tcPr>
            <w:tcW w:w="1440" w:type="dxa"/>
          </w:tcPr>
          <w:p w14:paraId="55187EC8" w14:textId="77777777" w:rsidR="00482302" w:rsidRDefault="00340BC9">
            <w:pPr>
              <w:pStyle w:val="ByReference"/>
            </w:pPr>
            <w:r>
              <w:t>852.236-80</w:t>
            </w:r>
          </w:p>
        </w:tc>
        <w:tc>
          <w:tcPr>
            <w:tcW w:w="6192" w:type="dxa"/>
          </w:tcPr>
          <w:p w14:paraId="55187EC9" w14:textId="77777777" w:rsidR="00482302" w:rsidRDefault="00340BC9">
            <w:pPr>
              <w:pStyle w:val="ByReference"/>
            </w:pPr>
            <w:r>
              <w:t>SUBCONTRACTS AND WORK COORDINATION</w:t>
            </w:r>
          </w:p>
        </w:tc>
        <w:tc>
          <w:tcPr>
            <w:tcW w:w="1440" w:type="dxa"/>
          </w:tcPr>
          <w:p w14:paraId="55187ECA" w14:textId="77777777" w:rsidR="00482302" w:rsidRDefault="00340BC9">
            <w:pPr>
              <w:pStyle w:val="ByReference"/>
            </w:pPr>
            <w:r>
              <w:t>APR 2019</w:t>
            </w:r>
          </w:p>
        </w:tc>
      </w:tr>
    </w:tbl>
    <w:p w14:paraId="55187ECC" w14:textId="77777777" w:rsidR="00340BC9" w:rsidRDefault="00340BC9">
      <w:pPr>
        <w:pStyle w:val="Heading2"/>
      </w:pPr>
      <w:bookmarkStart w:id="31" w:name="_Toc228377436"/>
      <w:proofErr w:type="gramStart"/>
      <w:r>
        <w:t>4.8  52.252</w:t>
      </w:r>
      <w:proofErr w:type="gramEnd"/>
      <w:r>
        <w:t>-</w:t>
      </w:r>
      <w:proofErr w:type="gramStart"/>
      <w:r>
        <w:t>6  AUTHORIZED</w:t>
      </w:r>
      <w:proofErr w:type="gramEnd"/>
      <w:r>
        <w:t xml:space="preserve"> DEVIATIONS IN </w:t>
      </w:r>
      <w:proofErr w:type="gramStart"/>
      <w:r>
        <w:t>CLAUSES  (</w:t>
      </w:r>
      <w:proofErr w:type="gramEnd"/>
      <w:r>
        <w:t>NOV 2020)</w:t>
      </w:r>
      <w:bookmarkEnd w:id="31"/>
    </w:p>
    <w:p w14:paraId="55187ECD" w14:textId="77777777" w:rsidR="00340BC9" w:rsidRDefault="00340BC9">
      <w:r>
        <w:t xml:space="preserve">  (a) The use in this solicitation or contract of any Federal Acquisition Regulation (48 CFR Chapter 1) clause with an authorized deviation is indicated by the addition of "(DEVIATION)" after the date of the clause.</w:t>
      </w:r>
    </w:p>
    <w:p w14:paraId="55187ECE" w14:textId="77777777" w:rsidR="00340BC9" w:rsidRDefault="00340BC9">
      <w:r>
        <w:t xml:space="preserve">  (b) The use in this solicitation or contract of any VAAR (48 CFR Chapter FEDERAL ACQUISITION REGULATION (48 CFR Chapter 1)) clause with an authorized deviation is indicated by the addition of "(DEVIATION)" after the name of the regulation.</w:t>
      </w:r>
    </w:p>
    <w:p w14:paraId="55187ECF" w14:textId="77777777" w:rsidR="00340BC9" w:rsidRDefault="00340BC9" w:rsidP="005537EE">
      <w:pPr>
        <w:jc w:val="center"/>
      </w:pPr>
      <w:r>
        <w:t>(End of Clause)</w:t>
      </w:r>
    </w:p>
    <w:p w14:paraId="55187ED0" w14:textId="77777777" w:rsidR="00340BC9" w:rsidRDefault="00340BC9" w:rsidP="00961B27">
      <w:pPr>
        <w:pStyle w:val="Heading2"/>
      </w:pPr>
      <w:bookmarkStart w:id="32" w:name="_Toc228377437"/>
      <w:proofErr w:type="gramStart"/>
      <w:r>
        <w:t>4.9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32"/>
    </w:p>
    <w:p w14:paraId="55187ED1" w14:textId="77777777" w:rsidR="00340BC9" w:rsidRDefault="00340BC9"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5187ED2" w14:textId="77777777" w:rsidR="00340BC9" w:rsidRDefault="00340BC9" w:rsidP="00961B27">
      <w:r>
        <w:t xml:space="preserve">    (1) Means a small business concern—</w:t>
      </w:r>
    </w:p>
    <w:p w14:paraId="55187ED3" w14:textId="77777777" w:rsidR="00340BC9" w:rsidRDefault="00340BC9"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5187ED4" w14:textId="77777777" w:rsidR="00340BC9" w:rsidRDefault="00340BC9"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55187ED5" w14:textId="77777777" w:rsidR="00340BC9" w:rsidRDefault="00340BC9"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5187ED6" w14:textId="77777777" w:rsidR="00340BC9" w:rsidRDefault="00340BC9" w:rsidP="00961B27">
      <w:r>
        <w:lastRenderedPageBreak/>
        <w:t xml:space="preserve">      (iv) The business has been certified for ownership and control pursuant to 38 U.S.C. 8127, 13 CFR 128, and is listed as certified in the SBA certification database at </w:t>
      </w:r>
      <w:hyperlink r:id="rId34" w:history="1">
        <w:r w:rsidRPr="00A4347C">
          <w:rPr>
            <w:rStyle w:val="Hyperlink"/>
            <w:i/>
            <w:iCs/>
          </w:rPr>
          <w:t>https://veterans.certify.sba.gov/</w:t>
        </w:r>
      </w:hyperlink>
      <w:r>
        <w:t>; and</w:t>
      </w:r>
    </w:p>
    <w:p w14:paraId="55187ED7" w14:textId="77777777" w:rsidR="00340BC9" w:rsidRDefault="00340BC9"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5187ED8" w14:textId="77777777" w:rsidR="00340BC9" w:rsidRDefault="00340BC9" w:rsidP="00961B27">
      <w:r>
        <w:t xml:space="preserve">    (2) The term ‘‘Service-disabled Veteran’’ means a Veteran, as defined in 38 U.S.C. 101(2), with a disability that is service-connected, as defined in 38 U.S.C. 101(16).</w:t>
      </w:r>
    </w:p>
    <w:p w14:paraId="55187ED9" w14:textId="77777777" w:rsidR="00340BC9" w:rsidRDefault="00340BC9" w:rsidP="00961B27">
      <w:r>
        <w:t xml:space="preserve">    (3) The term ‘‘small business concern’’ has the meaning given that term under section 3 of the Small Business Act (15 U.S.C. 632).</w:t>
      </w:r>
    </w:p>
    <w:p w14:paraId="55187EDA" w14:textId="77777777" w:rsidR="00340BC9" w:rsidRDefault="00340BC9"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5187EDB" w14:textId="77777777" w:rsidR="00340BC9" w:rsidRDefault="00340BC9"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5187EDC" w14:textId="77777777" w:rsidR="00340BC9" w:rsidRDefault="00340BC9"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5187EDD" w14:textId="77777777" w:rsidR="00340BC9" w:rsidRDefault="00340BC9" w:rsidP="00961B27">
      <w:r>
        <w:t xml:space="preserve">    (1) Offers received from entities that are not certified SDVOSBs and listed in the SBA certification database at the time of offer shall not be considered.</w:t>
      </w:r>
    </w:p>
    <w:p w14:paraId="55187EDE" w14:textId="77777777" w:rsidR="00340BC9" w:rsidRDefault="00340BC9" w:rsidP="00961B27">
      <w:r>
        <w:t xml:space="preserve">    (2) Any award resulting from this solicitation shall be made to a certified SDVOSB listed in the SBA certification database who is eligible at the time of submission of offer(s) and at the time of award.</w:t>
      </w:r>
    </w:p>
    <w:p w14:paraId="55187EDF" w14:textId="77777777" w:rsidR="00340BC9" w:rsidRDefault="00340BC9"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5187EE0" w14:textId="77777777" w:rsidR="00340BC9" w:rsidRDefault="00340BC9"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5187EE1" w14:textId="77777777" w:rsidR="00340BC9" w:rsidRDefault="00340BC9"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lastRenderedPageBreak/>
        <w:t xml:space="preserve">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5187EE2" w14:textId="77777777" w:rsidR="00340BC9" w:rsidRDefault="00340BC9"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5187EE3" w14:textId="77777777" w:rsidR="00340BC9" w:rsidRDefault="00340BC9" w:rsidP="00961B27">
      <w:r>
        <w:t xml:space="preserve">    (2) </w:t>
      </w:r>
      <w:r w:rsidRPr="00D5043D">
        <w:rPr>
          <w:i/>
          <w:iCs/>
        </w:rPr>
        <w:t>Supplies/products</w:t>
      </w:r>
      <w:r>
        <w:t>.</w:t>
      </w:r>
    </w:p>
    <w:p w14:paraId="55187EE4" w14:textId="77777777" w:rsidR="00340BC9" w:rsidRDefault="00340BC9"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5187EE5" w14:textId="77777777" w:rsidR="00340BC9" w:rsidRDefault="00340BC9"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5187EE6" w14:textId="77777777" w:rsidR="00340BC9" w:rsidRDefault="00340BC9"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55187EE7" w14:textId="77777777" w:rsidR="00340BC9" w:rsidRDefault="00340BC9"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5187EE8" w14:textId="77777777" w:rsidR="00340BC9" w:rsidRDefault="00340BC9"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5187EE9" w14:textId="77777777" w:rsidR="00340BC9" w:rsidRDefault="00340BC9" w:rsidP="00961B27">
      <w:r>
        <w:lastRenderedPageBreak/>
        <w:t xml:space="preserve">  (e) </w:t>
      </w:r>
      <w:r w:rsidRPr="00D5043D">
        <w:rPr>
          <w:i/>
          <w:iCs/>
        </w:rPr>
        <w:t>Required limitations on subcontracting compliance measurement period</w:t>
      </w:r>
      <w:r>
        <w:t>. An SDVOSB shall comply with the limitations on subcontracting as follows:</w:t>
      </w:r>
    </w:p>
    <w:p w14:paraId="55187EEA" w14:textId="77777777" w:rsidR="00340BC9" w:rsidRDefault="00340BC9"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55187EEB" w14:textId="77777777" w:rsidR="00340BC9" w:rsidRDefault="00340BC9" w:rsidP="00961B27">
      <w:r w:rsidRPr="00743AF5">
        <w:rPr>
          <w:rFonts w:ascii="Calibri" w:hAnsi="Calibri" w:cs="Calibri"/>
        </w:rPr>
        <w:t>[]</w:t>
      </w:r>
      <w:r>
        <w:t xml:space="preserve"> By the end of the performance period for each order issued under the contract.</w:t>
      </w:r>
    </w:p>
    <w:p w14:paraId="55187EEC" w14:textId="77777777" w:rsidR="00340BC9" w:rsidRDefault="00340BC9"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5187EED" w14:textId="77777777" w:rsidR="00340BC9" w:rsidRDefault="00340BC9"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55187EEE" w14:textId="77777777" w:rsidR="00340BC9" w:rsidRDefault="00340BC9"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5187EEF" w14:textId="77777777" w:rsidR="00340BC9" w:rsidRDefault="00340BC9" w:rsidP="00961B27">
      <w:pPr>
        <w:pStyle w:val="ListParagraph"/>
        <w:ind w:left="450"/>
        <w:jc w:val="center"/>
      </w:pPr>
      <w:r>
        <w:t>(End of Clause)</w:t>
      </w:r>
    </w:p>
    <w:p w14:paraId="55187EF0" w14:textId="77777777" w:rsidR="00340BC9" w:rsidRDefault="00340BC9" w:rsidP="009B2448">
      <w:pPr>
        <w:pStyle w:val="Heading2"/>
      </w:pPr>
      <w:bookmarkStart w:id="33" w:name="_Toc228377438"/>
      <w:proofErr w:type="gramStart"/>
      <w:r>
        <w:t>4.10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33"/>
    </w:p>
    <w:p w14:paraId="55187EF1" w14:textId="77777777" w:rsidR="00340BC9" w:rsidRDefault="00340BC9" w:rsidP="009B2448">
      <w:r>
        <w:t xml:space="preserve">  (a) Pursuant to 38 U.S.C. 8127(l)(2), the offeror certifies that—</w:t>
      </w:r>
    </w:p>
    <w:p w14:paraId="55187EF2" w14:textId="77777777" w:rsidR="00340BC9" w:rsidRDefault="00340BC9" w:rsidP="009B2448">
      <w:r>
        <w:t xml:space="preserve">    (1) If awarded a contract (see FAR 2.101 definition), it will comply with the limitations on subcontracting requirement as provided in the solicitation and the resultant contract, as follows:</w:t>
      </w:r>
    </w:p>
    <w:p w14:paraId="55187EF3" w14:textId="77777777" w:rsidR="00340BC9" w:rsidRDefault="00340BC9" w:rsidP="009B2448">
      <w:r>
        <w:t xml:space="preserve">      (i) []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5187EF4" w14:textId="77777777" w:rsidR="00340BC9" w:rsidRDefault="00340BC9" w:rsidP="009B2448">
      <w:r>
        <w:t xml:space="preserve">      (ii) [X] X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 xml:space="preserve">towards the 85% subcontract amount that cannot be exceeded. Cost of materials </w:t>
      </w:r>
      <w:proofErr w:type="gramStart"/>
      <w:r>
        <w:t>are</w:t>
      </w:r>
      <w:proofErr w:type="gramEnd"/>
      <w:r>
        <w:t xml:space="preserve"> excluded and not considered to be subcontracted.</w:t>
      </w:r>
    </w:p>
    <w:p w14:paraId="55187EF5" w14:textId="77777777" w:rsidR="00340BC9" w:rsidRDefault="00340BC9"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55187EF6" w14:textId="77777777" w:rsidR="00340BC9" w:rsidRDefault="00340BC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5187EF7" w14:textId="77777777" w:rsidR="00340BC9" w:rsidRDefault="00340BC9"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5187EF8" w14:textId="77777777" w:rsidR="00340BC9" w:rsidRDefault="00340BC9" w:rsidP="009B2448">
      <w:r>
        <w:t xml:space="preserve">      (i) Referral to the VA Suspension and Debarment </w:t>
      </w:r>
      <w:proofErr w:type="gramStart"/>
      <w:r>
        <w:t>Committee;</w:t>
      </w:r>
      <w:proofErr w:type="gramEnd"/>
    </w:p>
    <w:p w14:paraId="55187EF9" w14:textId="77777777" w:rsidR="00340BC9" w:rsidRDefault="00340BC9" w:rsidP="009B2448">
      <w:r>
        <w:t xml:space="preserve">      (ii) A fine under section 16(g)(1) of the Small Business Act (15 U.S.C. 645(g)(1)); and</w:t>
      </w:r>
    </w:p>
    <w:p w14:paraId="55187EFA" w14:textId="77777777" w:rsidR="00340BC9" w:rsidRDefault="00340BC9" w:rsidP="009B2448">
      <w:r>
        <w:t xml:space="preserve">      (iii) Prosecution for violating 18 U.S.C. 1001.</w:t>
      </w:r>
    </w:p>
    <w:p w14:paraId="55187EFB" w14:textId="77777777" w:rsidR="00340BC9" w:rsidRDefault="00340BC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5187EFC" w14:textId="77777777" w:rsidR="00340BC9" w:rsidRDefault="00340BC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5187EFD" w14:textId="77777777" w:rsidR="00340BC9" w:rsidRDefault="00340BC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5187EFE" w14:textId="77777777" w:rsidR="00340BC9" w:rsidRDefault="00340BC9" w:rsidP="009B2448">
      <w:r>
        <w:t>Certification</w:t>
      </w:r>
    </w:p>
    <w:p w14:paraId="55187EFF" w14:textId="77777777" w:rsidR="00340BC9" w:rsidRDefault="00340BC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5187F00" w14:textId="77777777" w:rsidR="00340BC9" w:rsidRDefault="00340BC9" w:rsidP="009B2448">
      <w:bookmarkStart w:id="34" w:name="_Hlk125346837"/>
      <w:r>
        <w:lastRenderedPageBreak/>
        <w:t>Printed Name of Signee: ___________</w:t>
      </w:r>
    </w:p>
    <w:p w14:paraId="55187F01" w14:textId="77777777" w:rsidR="00340BC9" w:rsidRDefault="00340BC9" w:rsidP="009B2448">
      <w:r>
        <w:t>Printed Title of Signee: _____________</w:t>
      </w:r>
    </w:p>
    <w:p w14:paraId="55187F02" w14:textId="77777777" w:rsidR="00340BC9" w:rsidRDefault="00340BC9" w:rsidP="009B2448">
      <w:r>
        <w:t>Signature: ____________</w:t>
      </w:r>
    </w:p>
    <w:p w14:paraId="55187F03" w14:textId="77777777" w:rsidR="00340BC9" w:rsidRDefault="00340BC9" w:rsidP="009B2448">
      <w:r>
        <w:t>Date: ______________</w:t>
      </w:r>
    </w:p>
    <w:p w14:paraId="55187F04" w14:textId="77777777" w:rsidR="00340BC9" w:rsidRPr="009B2448" w:rsidRDefault="00340BC9" w:rsidP="009B2448">
      <w:pPr>
        <w:rPr>
          <w:rStyle w:val="AAMSKBFill-InHighlight"/>
          <w:color w:val="auto"/>
        </w:rPr>
      </w:pPr>
      <w:r>
        <w:t>Company Name and Address: _______________</w:t>
      </w:r>
    </w:p>
    <w:bookmarkEnd w:id="34"/>
    <w:p w14:paraId="55187F05" w14:textId="77777777" w:rsidR="00340BC9" w:rsidRDefault="00340BC9" w:rsidP="009B2448">
      <w:pPr>
        <w:pStyle w:val="ListParagraph"/>
        <w:ind w:left="450"/>
        <w:jc w:val="center"/>
      </w:pPr>
      <w:r>
        <w:t>(End of Clause)</w:t>
      </w:r>
    </w:p>
    <w:p w14:paraId="55187F06" w14:textId="77777777" w:rsidR="00340BC9" w:rsidRDefault="00340BC9">
      <w:pPr>
        <w:pStyle w:val="Heading2"/>
      </w:pPr>
      <w:bookmarkStart w:id="35" w:name="_Toc228377439"/>
      <w:proofErr w:type="gramStart"/>
      <w:r>
        <w:t>4.11  VAAR</w:t>
      </w:r>
      <w:proofErr w:type="gramEnd"/>
      <w:r>
        <w:t xml:space="preserve"> 852.236-</w:t>
      </w:r>
      <w:proofErr w:type="gramStart"/>
      <w:r>
        <w:t>71  SPECIFICATIONS</w:t>
      </w:r>
      <w:proofErr w:type="gramEnd"/>
      <w:r>
        <w:t xml:space="preserve"> AND DRAWINGS FOR CONSTRUCTION (APR 2019)</w:t>
      </w:r>
      <w:bookmarkEnd w:id="35"/>
    </w:p>
    <w:p w14:paraId="55187F07" w14:textId="77777777" w:rsidR="00340BC9" w:rsidRDefault="00340BC9" w:rsidP="00EE4766">
      <w:r>
        <w:t xml:space="preserve">  The clause entitled ‘‘Specifications and Drawings for Construction’’ in FAR 52.236– 21 is supplemented as follows:</w:t>
      </w:r>
    </w:p>
    <w:p w14:paraId="55187F08" w14:textId="77777777" w:rsidR="00340BC9" w:rsidRDefault="00340BC9" w:rsidP="00EE4766">
      <w:r>
        <w:t xml:space="preserve">  (a) The Contracting Officer’s interpretation of the drawings and specifications will be final, subject to the Disputes clause.</w:t>
      </w:r>
    </w:p>
    <w:p w14:paraId="55187F09" w14:textId="77777777" w:rsidR="00340BC9" w:rsidRDefault="00340BC9" w:rsidP="00EE4766">
      <w:r>
        <w:t xml:space="preserve">  (b) The Contractor shall—</w:t>
      </w:r>
    </w:p>
    <w:p w14:paraId="55187F0A" w14:textId="77777777" w:rsidR="00340BC9" w:rsidRDefault="00340BC9" w:rsidP="00EE4766">
      <w:r>
        <w:t xml:space="preserve">    (1) Check all drawings and specifications furnished immediately upon </w:t>
      </w:r>
      <w:proofErr w:type="gramStart"/>
      <w:r>
        <w:t>receipt;</w:t>
      </w:r>
      <w:proofErr w:type="gramEnd"/>
    </w:p>
    <w:p w14:paraId="55187F0B" w14:textId="77777777" w:rsidR="00340BC9" w:rsidRDefault="00340BC9" w:rsidP="00EE4766">
      <w:r>
        <w:t xml:space="preserve">    (2) Compare all drawings and the specifications, and verify the figures before laying out the </w:t>
      </w:r>
      <w:proofErr w:type="gramStart"/>
      <w:r>
        <w:t>work;</w:t>
      </w:r>
      <w:proofErr w:type="gramEnd"/>
    </w:p>
    <w:p w14:paraId="55187F0C" w14:textId="77777777" w:rsidR="00340BC9" w:rsidRDefault="00340BC9" w:rsidP="00EE4766">
      <w:r>
        <w:t xml:space="preserve">    (3) Promptly notify the Contracting Officer of any </w:t>
      </w:r>
      <w:proofErr w:type="gramStart"/>
      <w:r>
        <w:t>discrepancies;</w:t>
      </w:r>
      <w:proofErr w:type="gramEnd"/>
    </w:p>
    <w:p w14:paraId="55187F0D" w14:textId="77777777" w:rsidR="00340BC9" w:rsidRDefault="00340BC9" w:rsidP="00EE4766">
      <w:r>
        <w:t xml:space="preserve">    (4) Be responsible for any errors that might have been avoided by complying with this paragraph (b); and</w:t>
      </w:r>
    </w:p>
    <w:p w14:paraId="55187F0E" w14:textId="77777777" w:rsidR="00340BC9" w:rsidRDefault="00340BC9" w:rsidP="00EE4766">
      <w:r>
        <w:t xml:space="preserve">    (5) Reproduce and print contract drawings and specifications as needed.</w:t>
      </w:r>
    </w:p>
    <w:p w14:paraId="55187F0F" w14:textId="77777777" w:rsidR="00340BC9" w:rsidRDefault="00340BC9" w:rsidP="00EE4766">
      <w:r>
        <w:t xml:space="preserve">  (c) In general—</w:t>
      </w:r>
    </w:p>
    <w:p w14:paraId="55187F10" w14:textId="77777777" w:rsidR="00340BC9" w:rsidRDefault="00340BC9" w:rsidP="00EE4766">
      <w:r>
        <w:t xml:space="preserve">    (1) Drawings of greater detail shall govern over drawings of lesser detail unless specifically noted otherwise; and</w:t>
      </w:r>
    </w:p>
    <w:p w14:paraId="55187F11" w14:textId="77777777" w:rsidR="00340BC9" w:rsidRDefault="00340BC9" w:rsidP="00EE4766">
      <w:r>
        <w:t xml:space="preserve">    (2) Figures and numerical quantities noted on drawings govern over scale measurements.</w:t>
      </w:r>
    </w:p>
    <w:p w14:paraId="55187F12" w14:textId="77777777" w:rsidR="00340BC9" w:rsidRDefault="00340BC9" w:rsidP="00EE4766">
      <w:r>
        <w:t xml:space="preserve">  </w:t>
      </w:r>
      <w:proofErr w:type="gramStart"/>
      <w:r>
        <w:t>(d) Omissions</w:t>
      </w:r>
      <w:proofErr w:type="gramEnd"/>
      <w:r>
        <w:t xml:space="preserve">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55187F13" w14:textId="77777777" w:rsidR="00340BC9" w:rsidRDefault="00340BC9" w:rsidP="00EE4766">
      <w:r>
        <w:t xml:space="preserve">  (e) The work shall conform to the specifications and the contract drawings identified on the following index of drawings:</w:t>
      </w:r>
    </w:p>
    <w:p w14:paraId="55187F14" w14:textId="77777777" w:rsidR="00340BC9" w:rsidRDefault="00340BC9"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482302" w14:paraId="55187F18" w14:textId="77777777" w:rsidTr="00987550">
        <w:tc>
          <w:tcPr>
            <w:tcW w:w="4003" w:type="dxa"/>
          </w:tcPr>
          <w:p w14:paraId="55187F15" w14:textId="77777777" w:rsidR="00340BC9" w:rsidRDefault="00340BC9" w:rsidP="00EE4766">
            <w:pPr>
              <w:jc w:val="center"/>
            </w:pPr>
            <w:r>
              <w:lastRenderedPageBreak/>
              <w:t>Title</w:t>
            </w:r>
          </w:p>
        </w:tc>
        <w:tc>
          <w:tcPr>
            <w:tcW w:w="3989" w:type="dxa"/>
          </w:tcPr>
          <w:p w14:paraId="55187F16" w14:textId="77777777" w:rsidR="00340BC9" w:rsidRDefault="00340BC9" w:rsidP="00EE4766">
            <w:pPr>
              <w:jc w:val="center"/>
            </w:pPr>
            <w:r>
              <w:t>File</w:t>
            </w:r>
          </w:p>
        </w:tc>
        <w:tc>
          <w:tcPr>
            <w:tcW w:w="1598" w:type="dxa"/>
          </w:tcPr>
          <w:p w14:paraId="55187F17" w14:textId="77777777" w:rsidR="00340BC9" w:rsidRDefault="00340BC9" w:rsidP="00EE4766">
            <w:pPr>
              <w:jc w:val="center"/>
            </w:pPr>
            <w:r>
              <w:t>Drawing No.</w:t>
            </w:r>
          </w:p>
        </w:tc>
      </w:tr>
      <w:tr w:rsidR="00482302" w14:paraId="55187F1C" w14:textId="77777777" w:rsidTr="00987550">
        <w:tc>
          <w:tcPr>
            <w:tcW w:w="4003" w:type="dxa"/>
          </w:tcPr>
          <w:p w14:paraId="55187F19" w14:textId="77777777" w:rsidR="00340BC9" w:rsidRDefault="00340BC9" w:rsidP="00BD17B4">
            <w:pPr>
              <w:jc w:val="center"/>
            </w:pPr>
            <w:r>
              <w:t xml:space="preserve">                  580-26-103 Project Drawings</w:t>
            </w:r>
          </w:p>
        </w:tc>
        <w:tc>
          <w:tcPr>
            <w:tcW w:w="3989" w:type="dxa"/>
          </w:tcPr>
          <w:p w14:paraId="55187F1A" w14:textId="77777777" w:rsidR="00340BC9" w:rsidRDefault="00340BC9" w:rsidP="00BD17B4">
            <w:pPr>
              <w:jc w:val="center"/>
            </w:pPr>
          </w:p>
        </w:tc>
        <w:tc>
          <w:tcPr>
            <w:tcW w:w="1598" w:type="dxa"/>
          </w:tcPr>
          <w:p w14:paraId="55187F1B" w14:textId="77777777" w:rsidR="00340BC9" w:rsidRDefault="00340BC9" w:rsidP="00BD17B4">
            <w:pPr>
              <w:jc w:val="center"/>
            </w:pPr>
          </w:p>
        </w:tc>
      </w:tr>
      <w:tr w:rsidR="00482302" w14:paraId="55187F20" w14:textId="77777777" w:rsidTr="00987550">
        <w:tc>
          <w:tcPr>
            <w:tcW w:w="4003" w:type="dxa"/>
          </w:tcPr>
          <w:p w14:paraId="55187F1D" w14:textId="77777777" w:rsidR="00340BC9" w:rsidRDefault="00340BC9" w:rsidP="00BD17B4">
            <w:pPr>
              <w:jc w:val="center"/>
            </w:pPr>
            <w:r>
              <w:t xml:space="preserve">                  580-26-103 Project Specifications</w:t>
            </w:r>
          </w:p>
        </w:tc>
        <w:tc>
          <w:tcPr>
            <w:tcW w:w="3989" w:type="dxa"/>
          </w:tcPr>
          <w:p w14:paraId="55187F1E" w14:textId="77777777" w:rsidR="00340BC9" w:rsidRDefault="00340BC9" w:rsidP="00BD17B4">
            <w:pPr>
              <w:jc w:val="center"/>
            </w:pPr>
          </w:p>
        </w:tc>
        <w:tc>
          <w:tcPr>
            <w:tcW w:w="1598" w:type="dxa"/>
          </w:tcPr>
          <w:p w14:paraId="55187F1F" w14:textId="77777777" w:rsidR="00340BC9" w:rsidRDefault="00340BC9" w:rsidP="00BD17B4">
            <w:pPr>
              <w:jc w:val="center"/>
            </w:pPr>
          </w:p>
        </w:tc>
      </w:tr>
    </w:tbl>
    <w:p w14:paraId="55187F29" w14:textId="77777777" w:rsidR="00340BC9" w:rsidRDefault="00340BC9" w:rsidP="00987550"/>
    <w:p w14:paraId="55187F2A" w14:textId="77777777" w:rsidR="00340BC9" w:rsidRDefault="00340BC9" w:rsidP="00EE4766">
      <w:pPr>
        <w:jc w:val="center"/>
      </w:pPr>
      <w:r>
        <w:t>(End of Clause)</w:t>
      </w:r>
    </w:p>
    <w:p w14:paraId="55187F2B" w14:textId="77777777" w:rsidR="00340BC9" w:rsidRDefault="00340BC9" w:rsidP="001371D9">
      <w:pPr>
        <w:pStyle w:val="Heading2"/>
      </w:pPr>
      <w:bookmarkStart w:id="36" w:name="_Toc228377440"/>
      <w:proofErr w:type="gramStart"/>
      <w:r>
        <w:t>4.12  VAAR</w:t>
      </w:r>
      <w:proofErr w:type="gramEnd"/>
      <w:r>
        <w:t xml:space="preserve"> 852.242-</w:t>
      </w:r>
      <w:proofErr w:type="gramStart"/>
      <w:r>
        <w:t>71  ADMINISTRATIVE</w:t>
      </w:r>
      <w:proofErr w:type="gramEnd"/>
      <w:r>
        <w:t xml:space="preserve"> CONTRACTING OFFICER (OCT 2020)</w:t>
      </w:r>
      <w:bookmarkEnd w:id="36"/>
    </w:p>
    <w:p w14:paraId="55187F2C" w14:textId="77777777" w:rsidR="00340BC9" w:rsidRPr="001371D9" w:rsidRDefault="00340BC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5187F2D" w14:textId="77777777" w:rsidR="00482302" w:rsidRPr="001371D9" w:rsidRDefault="00340BC9" w:rsidP="001371D9">
      <w:pPr>
        <w:jc w:val="center"/>
        <w:rPr>
          <w:rFonts w:cstheme="minorHAnsi"/>
        </w:rPr>
      </w:pPr>
      <w:r>
        <w:rPr>
          <w:rFonts w:cstheme="minorHAnsi"/>
        </w:rPr>
        <w:t>(End of Clause)</w:t>
      </w:r>
    </w:p>
    <w:p w14:paraId="55187F2E" w14:textId="77777777" w:rsidR="00340BC9" w:rsidRDefault="00340BC9" w:rsidP="00CC2AB8">
      <w:pPr>
        <w:pStyle w:val="Heading2"/>
      </w:pPr>
      <w:bookmarkStart w:id="37" w:name="_Toc228377441"/>
      <w:proofErr w:type="gramStart"/>
      <w:r>
        <w:t>4.13  VAAR</w:t>
      </w:r>
      <w:proofErr w:type="gramEnd"/>
      <w:r>
        <w:t xml:space="preserve"> 852.243-</w:t>
      </w:r>
      <w:proofErr w:type="gramStart"/>
      <w:r>
        <w:t>70  CONSTRUCTION</w:t>
      </w:r>
      <w:proofErr w:type="gramEnd"/>
      <w:r>
        <w:t xml:space="preserve"> CONTRACT CHANGES—SUPPLEMENT (SEP 2019)</w:t>
      </w:r>
      <w:bookmarkEnd w:id="37"/>
    </w:p>
    <w:p w14:paraId="55187F2F" w14:textId="77777777" w:rsidR="00340BC9" w:rsidRDefault="00340BC9" w:rsidP="00EA5EF0">
      <w:r>
        <w:t xml:space="preserve">  The FAR clauses 52.236-2, Differing Site Conditions; 52.243-4, Changes; and 52.243-5, Changes and Changed Conditions, are supplemented as follows:</w:t>
      </w:r>
    </w:p>
    <w:p w14:paraId="55187F30" w14:textId="77777777" w:rsidR="00340BC9" w:rsidRDefault="00340BC9"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5187F31" w14:textId="77777777" w:rsidR="00340BC9" w:rsidRDefault="00340BC9" w:rsidP="00EA5EF0">
      <w:r>
        <w:t xml:space="preserve">    (1) The Contractor must provide an itemized breakdown for changes exceeding the micro-purchase threshold (see FAR 2.101).</w:t>
      </w:r>
    </w:p>
    <w:p w14:paraId="55187F32" w14:textId="77777777" w:rsidR="00340BC9" w:rsidRDefault="00340BC9" w:rsidP="00EA5EF0">
      <w:r>
        <w:t xml:space="preserve">    (2) The itemized breakdown shall include materials, quantities, unit prices, labor costs (separated into trades), construction equipment, etc. Labor costs shall be identified with specific material placed or operation performed.</w:t>
      </w:r>
    </w:p>
    <w:p w14:paraId="55187F33" w14:textId="77777777" w:rsidR="00340BC9" w:rsidRDefault="00340BC9" w:rsidP="00EA5EF0">
      <w:r>
        <w:t xml:space="preserve">    (3) Proposals shall be submitted to the Contracting Officer or ACO and the resident engineer as expeditiously as possible, but not later than 30 calendar days, after receipt of a written change order by the Contracting Officer.</w:t>
      </w:r>
    </w:p>
    <w:p w14:paraId="55187F34" w14:textId="77777777" w:rsidR="00340BC9" w:rsidRDefault="00340BC9" w:rsidP="00EA5EF0">
      <w:r>
        <w:t xml:space="preserve">    (4) Proposals shall be signed by each subcontractor participating in the change.</w:t>
      </w:r>
    </w:p>
    <w:p w14:paraId="55187F35" w14:textId="77777777" w:rsidR="00340BC9" w:rsidRDefault="00340BC9" w:rsidP="00EA5EF0">
      <w:r>
        <w:t xml:space="preserve">    (5) The Contracting Officer will consider issuing a settlement by determination to the contract if the Contractor's proposal required by paragraph (a)(3) of this clause is not received within the </w:t>
      </w:r>
      <w:proofErr w:type="gramStart"/>
      <w:r>
        <w:t>time period</w:t>
      </w:r>
      <w:proofErr w:type="gramEnd"/>
      <w:r>
        <w:t xml:space="preserve"> specified in paragraph (a)(3), or if agreement has not been reached.</w:t>
      </w:r>
    </w:p>
    <w:p w14:paraId="55187F36" w14:textId="77777777" w:rsidR="00340BC9" w:rsidRDefault="00340BC9" w:rsidP="00EA5EF0">
      <w:r>
        <w:t xml:space="preserve">  (b) Paragraphs (a)(1) through (5) of this clause and the following paragraphs (b)(1) and (2) apply to proposals for changes in the work $500,000 or less:</w:t>
      </w:r>
    </w:p>
    <w:p w14:paraId="55187F37" w14:textId="77777777" w:rsidR="00340BC9" w:rsidRDefault="00340BC9" w:rsidP="00EA5EF0">
      <w:r>
        <w:lastRenderedPageBreak/>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w:t>
      </w:r>
      <w:proofErr w:type="gramStart"/>
      <w:r>
        <w:t>declining scale</w:t>
      </w:r>
      <w:proofErr w:type="gramEnd"/>
      <w:r>
        <w:t xml:space="preserve"> will also be used to negotiate the </w:t>
      </w:r>
      <w:proofErr w:type="gramStart"/>
      <w:r>
        <w:t>prime</w:t>
      </w:r>
      <w:proofErr w:type="gramEnd"/>
      <w:r>
        <w:t xml:space="preserve"> Contractor's or upper-tier subcontractor's fee when work is performed by lower-tier subcontractors (to a maximum of three tiers) and will be based on the net increased cost to the </w:t>
      </w:r>
      <w:proofErr w:type="gramStart"/>
      <w:r>
        <w:t>prime</w:t>
      </w:r>
      <w:proofErr w:type="gramEnd"/>
      <w:r>
        <w:t xml:space="preserve"> or upper-tier subcontractor, as applicable. Profit (fee) shall be computed by multiplying the profit percentage by the sum of the direct costs and computed overhead costs. Allowable percentages on changes will not exceed the following:</w:t>
      </w:r>
    </w:p>
    <w:p w14:paraId="55187F38" w14:textId="77777777" w:rsidR="00340BC9" w:rsidRDefault="00340BC9" w:rsidP="00EA5EF0">
      <w:r>
        <w:t xml:space="preserve">      (i) 10 percent overhead and/or 10 percent profit (fee) on the first $20,000.</w:t>
      </w:r>
    </w:p>
    <w:p w14:paraId="55187F39" w14:textId="77777777" w:rsidR="00340BC9" w:rsidRDefault="00340BC9" w:rsidP="00EA5EF0">
      <w:r>
        <w:t xml:space="preserve">      (ii) 7.5 percent overhead and/or 7.5 percent profit (fee) on the next $30,000.</w:t>
      </w:r>
    </w:p>
    <w:p w14:paraId="55187F3A" w14:textId="77777777" w:rsidR="00340BC9" w:rsidRDefault="00340BC9" w:rsidP="00EA5EF0">
      <w:r>
        <w:t xml:space="preserve">      (iii) 5 percent overhead and/or 5 percent profit (fee) on a balance over $50,000.</w:t>
      </w:r>
    </w:p>
    <w:p w14:paraId="55187F3B" w14:textId="77777777" w:rsidR="00340BC9" w:rsidRDefault="00340BC9"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55187F3C" w14:textId="77777777" w:rsidR="00340BC9" w:rsidRDefault="00340BC9"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w:t>
      </w:r>
      <w:proofErr w:type="gramStart"/>
      <w:r>
        <w:t>are considered to be</w:t>
      </w:r>
      <w:proofErr w:type="gramEnd"/>
      <w:r>
        <w:t xml:space="preserve"> included in the Contractor's overhead and/or fee percentage.</w:t>
      </w:r>
    </w:p>
    <w:p w14:paraId="55187F3D" w14:textId="77777777" w:rsidR="00340BC9" w:rsidRDefault="00340BC9"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5187F3E" w14:textId="77777777" w:rsidR="00340BC9" w:rsidRPr="00EA5EF0" w:rsidRDefault="00340BC9"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t>are</w:t>
      </w:r>
      <w:proofErr w:type="gramEnd"/>
      <w:r>
        <w:t xml:space="preserve"> properly includable as part of the downward adjustment for a deductive change. The amount of such allowance is subject to negotiation.</w:t>
      </w:r>
    </w:p>
    <w:p w14:paraId="55187F3F" w14:textId="77777777" w:rsidR="00340BC9" w:rsidRDefault="00340BC9" w:rsidP="00CC2AB8">
      <w:pPr>
        <w:pStyle w:val="ListParagraph"/>
        <w:ind w:left="1080"/>
        <w:jc w:val="center"/>
        <w:sectPr w:rsidR="00340BC9">
          <w:footerReference w:type="even" r:id="rId35"/>
          <w:footerReference w:type="first" r:id="rId36"/>
          <w:type w:val="continuous"/>
          <w:pgSz w:w="12240" w:h="15840"/>
          <w:pgMar w:top="1080" w:right="1440" w:bottom="1080" w:left="1440" w:header="360" w:footer="360" w:gutter="0"/>
          <w:cols w:space="720"/>
          <w:docGrid w:linePitch="360"/>
        </w:sectPr>
      </w:pPr>
      <w:r>
        <w:t>(End of Clause)</w:t>
      </w:r>
    </w:p>
    <w:p w14:paraId="55187F40" w14:textId="77777777" w:rsidR="00340BC9" w:rsidRPr="007804CC" w:rsidRDefault="00340BC9" w:rsidP="007804CC">
      <w:pPr>
        <w:pStyle w:val="Heading1"/>
        <w:pageBreakBefore/>
        <w:rPr>
          <w:rStyle w:val="AAMSKBSegmentDirective"/>
          <w:color w:val="365F91" w:themeColor="accent1" w:themeShade="BF"/>
        </w:rPr>
      </w:pPr>
      <w:bookmarkStart w:id="38" w:name="_Toc228377442"/>
      <w:r w:rsidRPr="007804CC">
        <w:rPr>
          <w:rStyle w:val="AAMSKBSegmentDirective"/>
          <w:color w:val="365F91" w:themeColor="accent1" w:themeShade="BF"/>
        </w:rPr>
        <w:lastRenderedPageBreak/>
        <w:t>ATTACHMENTS</w:t>
      </w:r>
      <w:bookmarkEnd w:id="38"/>
    </w:p>
    <w:p w14:paraId="55187F41" w14:textId="77777777" w:rsidR="00482302" w:rsidRDefault="00340BC9">
      <w:pPr>
        <w:ind w:left="360"/>
      </w:pPr>
      <w:r>
        <w:t>See attached document: 580-26-103 Statement of Work.</w:t>
      </w:r>
    </w:p>
    <w:p w14:paraId="55187F42" w14:textId="77777777" w:rsidR="00482302" w:rsidRDefault="00340BC9">
      <w:pPr>
        <w:ind w:left="360"/>
      </w:pPr>
      <w:r>
        <w:t>See attached document: 580-26-103 Project Drawings.</w:t>
      </w:r>
    </w:p>
    <w:p w14:paraId="55187F43" w14:textId="77777777" w:rsidR="00482302" w:rsidRDefault="00340BC9">
      <w:pPr>
        <w:ind w:left="360"/>
      </w:pPr>
      <w:r>
        <w:t>See attached document: 580-26-103 Project Specifications.</w:t>
      </w:r>
    </w:p>
    <w:p w14:paraId="55187F44" w14:textId="77777777" w:rsidR="00482302" w:rsidRDefault="00340BC9">
      <w:pPr>
        <w:ind w:left="360"/>
      </w:pPr>
      <w:r>
        <w:t>See attached document: DOL Wage Determinations TX20260253 dated 1-2-26.</w:t>
      </w:r>
    </w:p>
    <w:p w14:paraId="55187F45" w14:textId="77777777" w:rsidR="00482302" w:rsidRDefault="00340BC9">
      <w:pPr>
        <w:ind w:left="360"/>
      </w:pPr>
      <w:r>
        <w:t>See attached document: SF24 Bid Bond.</w:t>
      </w:r>
    </w:p>
    <w:sectPr w:rsidR="00482302">
      <w:headerReference w:type="default" r:id="rId37"/>
      <w:footerReference w:type="even" r:id="rId38"/>
      <w:footerReference w:type="first" r:id="rId3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7F5E" w14:textId="77777777" w:rsidR="00340BC9" w:rsidRDefault="00340BC9">
      <w:pPr>
        <w:spacing w:after="0" w:line="240" w:lineRule="auto"/>
      </w:pPr>
      <w:r>
        <w:separator/>
      </w:r>
    </w:p>
  </w:endnote>
  <w:endnote w:type="continuationSeparator" w:id="0">
    <w:p w14:paraId="55187F60" w14:textId="77777777" w:rsidR="00340BC9" w:rsidRDefault="00340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49" w14:textId="77777777" w:rsidR="00482302" w:rsidRDefault="00340BC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55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4C" w14:textId="77777777" w:rsidR="00340BC9" w:rsidRDefault="00340BC9">
    <w:pPr>
      <w:pStyle w:val="Footer"/>
    </w:pPr>
  </w:p>
  <w:p w14:paraId="55187F4D"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4E" w14:textId="77777777" w:rsidR="00340BC9" w:rsidRDefault="00340BC9">
    <w:pPr>
      <w:pStyle w:val="Footer"/>
    </w:pPr>
  </w:p>
  <w:p w14:paraId="55187F4F" w14:textId="77777777" w:rsidR="00482302" w:rsidRDefault="00340BC9">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fldSimple w:instr=" NUMPAGES   \* MERGEFORMAT ">
      <w:r>
        <w:t>55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1" w14:textId="77777777" w:rsidR="00340BC9" w:rsidRDefault="00340BC9">
    <w:pPr>
      <w:pStyle w:val="Footer"/>
    </w:pPr>
  </w:p>
  <w:p w14:paraId="55187F52"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3" w14:textId="77777777" w:rsidR="00340BC9"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5187F54"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5" w14:textId="77777777" w:rsidR="00340BC9"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5187F56"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8"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9" w14:textId="77777777" w:rsidR="00482302" w:rsidRDefault="00340B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7F5A" w14:textId="77777777" w:rsidR="00340BC9" w:rsidRDefault="00340BC9">
      <w:pPr>
        <w:spacing w:after="0" w:line="240" w:lineRule="auto"/>
      </w:pPr>
      <w:r>
        <w:separator/>
      </w:r>
    </w:p>
  </w:footnote>
  <w:footnote w:type="continuationSeparator" w:id="0">
    <w:p w14:paraId="55187F5C" w14:textId="77777777" w:rsidR="00340BC9" w:rsidRDefault="00340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4A" w14:textId="77777777" w:rsidR="00340BC9" w:rsidRDefault="00340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4B" w14:textId="6DAE3237" w:rsidR="00340BC9" w:rsidRDefault="00340BC9">
    <w:r>
      <w:t>36C25626R0066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0" w14:textId="77777777" w:rsidR="00340BC9" w:rsidRDefault="00340B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7F57" w14:textId="2D709F82" w:rsidR="00340BC9" w:rsidRDefault="00340BC9">
    <w:r>
      <w:t>36C25626R0066</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95ACAC"/>
    <w:multiLevelType w:val="hybridMultilevel"/>
    <w:tmpl w:val="779F0D7A"/>
    <w:lvl w:ilvl="0" w:tplc="B7582CCA">
      <w:start w:val="1"/>
      <w:numFmt w:val="lowerLetter"/>
      <w:lvlText w:val=""/>
      <w:lvlJc w:val="left"/>
    </w:lvl>
    <w:lvl w:ilvl="1" w:tplc="8FA41E92">
      <w:numFmt w:val="decimal"/>
      <w:lvlText w:val=""/>
      <w:lvlJc w:val="left"/>
    </w:lvl>
    <w:lvl w:ilvl="2" w:tplc="4A7CDF22">
      <w:numFmt w:val="decimal"/>
      <w:lvlText w:val=""/>
      <w:lvlJc w:val="left"/>
    </w:lvl>
    <w:lvl w:ilvl="3" w:tplc="B218B3F2">
      <w:numFmt w:val="decimal"/>
      <w:lvlText w:val=""/>
      <w:lvlJc w:val="left"/>
    </w:lvl>
    <w:lvl w:ilvl="4" w:tplc="FB6C0974">
      <w:numFmt w:val="decimal"/>
      <w:lvlText w:val=""/>
      <w:lvlJc w:val="left"/>
    </w:lvl>
    <w:lvl w:ilvl="5" w:tplc="139A6A28">
      <w:numFmt w:val="decimal"/>
      <w:lvlText w:val=""/>
      <w:lvlJc w:val="left"/>
    </w:lvl>
    <w:lvl w:ilvl="6" w:tplc="0B3A1110">
      <w:numFmt w:val="decimal"/>
      <w:lvlText w:val=""/>
      <w:lvlJc w:val="left"/>
    </w:lvl>
    <w:lvl w:ilvl="7" w:tplc="F4B0B016">
      <w:numFmt w:val="decimal"/>
      <w:lvlText w:val=""/>
      <w:lvlJc w:val="left"/>
    </w:lvl>
    <w:lvl w:ilvl="8" w:tplc="BB649850">
      <w:numFmt w:val="decimal"/>
      <w:lvlText w:val=""/>
      <w:lvlJc w:val="left"/>
    </w:lvl>
  </w:abstractNum>
  <w:abstractNum w:abstractNumId="1" w15:restartNumberingAfterBreak="0">
    <w:nsid w:val="005C79B0"/>
    <w:multiLevelType w:val="hybridMultilevel"/>
    <w:tmpl w:val="5F48CF78"/>
    <w:lvl w:ilvl="0" w:tplc="E17031FC">
      <w:start w:val="1"/>
      <w:numFmt w:val="decimal"/>
      <w:lvlText w:val="%1."/>
      <w:lvlJc w:val="left"/>
      <w:pPr>
        <w:ind w:left="720" w:hanging="360"/>
      </w:pPr>
    </w:lvl>
    <w:lvl w:ilvl="1" w:tplc="D85CC4B6">
      <w:start w:val="1"/>
      <w:numFmt w:val="lowerLetter"/>
      <w:lvlText w:val="%2."/>
      <w:lvlJc w:val="left"/>
      <w:pPr>
        <w:ind w:left="1440" w:hanging="360"/>
      </w:pPr>
    </w:lvl>
    <w:lvl w:ilvl="2" w:tplc="26C0DC20" w:tentative="1">
      <w:start w:val="1"/>
      <w:numFmt w:val="lowerRoman"/>
      <w:lvlText w:val="%3."/>
      <w:lvlJc w:val="right"/>
      <w:pPr>
        <w:ind w:left="2160" w:hanging="180"/>
      </w:pPr>
    </w:lvl>
    <w:lvl w:ilvl="3" w:tplc="5930F392" w:tentative="1">
      <w:start w:val="1"/>
      <w:numFmt w:val="decimal"/>
      <w:lvlText w:val="%4."/>
      <w:lvlJc w:val="left"/>
      <w:pPr>
        <w:ind w:left="2880" w:hanging="360"/>
      </w:pPr>
    </w:lvl>
    <w:lvl w:ilvl="4" w:tplc="AF6C4E82" w:tentative="1">
      <w:start w:val="1"/>
      <w:numFmt w:val="lowerLetter"/>
      <w:lvlText w:val="%5."/>
      <w:lvlJc w:val="left"/>
      <w:pPr>
        <w:ind w:left="3600" w:hanging="360"/>
      </w:pPr>
    </w:lvl>
    <w:lvl w:ilvl="5" w:tplc="6A9AFE00" w:tentative="1">
      <w:start w:val="1"/>
      <w:numFmt w:val="lowerRoman"/>
      <w:lvlText w:val="%6."/>
      <w:lvlJc w:val="right"/>
      <w:pPr>
        <w:ind w:left="4320" w:hanging="180"/>
      </w:pPr>
    </w:lvl>
    <w:lvl w:ilvl="6" w:tplc="0D3859EA" w:tentative="1">
      <w:start w:val="1"/>
      <w:numFmt w:val="decimal"/>
      <w:lvlText w:val="%7."/>
      <w:lvlJc w:val="left"/>
      <w:pPr>
        <w:ind w:left="5040" w:hanging="360"/>
      </w:pPr>
    </w:lvl>
    <w:lvl w:ilvl="7" w:tplc="C0E0E096" w:tentative="1">
      <w:start w:val="1"/>
      <w:numFmt w:val="lowerLetter"/>
      <w:lvlText w:val="%8."/>
      <w:lvlJc w:val="left"/>
      <w:pPr>
        <w:ind w:left="5760" w:hanging="360"/>
      </w:pPr>
    </w:lvl>
    <w:lvl w:ilvl="8" w:tplc="6C988CFC" w:tentative="1">
      <w:start w:val="1"/>
      <w:numFmt w:val="lowerRoman"/>
      <w:lvlText w:val="%9."/>
      <w:lvlJc w:val="right"/>
      <w:pPr>
        <w:ind w:left="6480" w:hanging="180"/>
      </w:pPr>
    </w:lvl>
  </w:abstractNum>
  <w:abstractNum w:abstractNumId="2" w15:restartNumberingAfterBreak="0">
    <w:nsid w:val="0D17688F"/>
    <w:multiLevelType w:val="hybridMultilevel"/>
    <w:tmpl w:val="F656CADA"/>
    <w:lvl w:ilvl="0" w:tplc="BE28A0F2">
      <w:start w:val="1"/>
      <w:numFmt w:val="decimal"/>
      <w:lvlText w:val="%1."/>
      <w:lvlJc w:val="left"/>
      <w:pPr>
        <w:ind w:left="720" w:hanging="360"/>
      </w:pPr>
    </w:lvl>
    <w:lvl w:ilvl="1" w:tplc="0AE437C8" w:tentative="1">
      <w:start w:val="1"/>
      <w:numFmt w:val="lowerLetter"/>
      <w:lvlText w:val="%2."/>
      <w:lvlJc w:val="left"/>
      <w:pPr>
        <w:ind w:left="1440" w:hanging="360"/>
      </w:pPr>
    </w:lvl>
    <w:lvl w:ilvl="2" w:tplc="7F905302" w:tentative="1">
      <w:start w:val="1"/>
      <w:numFmt w:val="lowerRoman"/>
      <w:lvlText w:val="%3."/>
      <w:lvlJc w:val="right"/>
      <w:pPr>
        <w:ind w:left="2160" w:hanging="180"/>
      </w:pPr>
    </w:lvl>
    <w:lvl w:ilvl="3" w:tplc="C45C7A52" w:tentative="1">
      <w:start w:val="1"/>
      <w:numFmt w:val="decimal"/>
      <w:lvlText w:val="%4."/>
      <w:lvlJc w:val="left"/>
      <w:pPr>
        <w:ind w:left="2880" w:hanging="360"/>
      </w:pPr>
    </w:lvl>
    <w:lvl w:ilvl="4" w:tplc="1818B216" w:tentative="1">
      <w:start w:val="1"/>
      <w:numFmt w:val="lowerLetter"/>
      <w:lvlText w:val="%5."/>
      <w:lvlJc w:val="left"/>
      <w:pPr>
        <w:ind w:left="3600" w:hanging="360"/>
      </w:pPr>
    </w:lvl>
    <w:lvl w:ilvl="5" w:tplc="768E8BB0" w:tentative="1">
      <w:start w:val="1"/>
      <w:numFmt w:val="lowerRoman"/>
      <w:lvlText w:val="%6."/>
      <w:lvlJc w:val="right"/>
      <w:pPr>
        <w:ind w:left="4320" w:hanging="180"/>
      </w:pPr>
    </w:lvl>
    <w:lvl w:ilvl="6" w:tplc="5DAA9C70" w:tentative="1">
      <w:start w:val="1"/>
      <w:numFmt w:val="decimal"/>
      <w:lvlText w:val="%7."/>
      <w:lvlJc w:val="left"/>
      <w:pPr>
        <w:ind w:left="5040" w:hanging="360"/>
      </w:pPr>
    </w:lvl>
    <w:lvl w:ilvl="7" w:tplc="24621BD4" w:tentative="1">
      <w:start w:val="1"/>
      <w:numFmt w:val="lowerLetter"/>
      <w:lvlText w:val="%8."/>
      <w:lvlJc w:val="left"/>
      <w:pPr>
        <w:ind w:left="5760" w:hanging="360"/>
      </w:pPr>
    </w:lvl>
    <w:lvl w:ilvl="8" w:tplc="09B836F4" w:tentative="1">
      <w:start w:val="1"/>
      <w:numFmt w:val="lowerRoman"/>
      <w:lvlText w:val="%9."/>
      <w:lvlJc w:val="right"/>
      <w:pPr>
        <w:ind w:left="6480" w:hanging="180"/>
      </w:pPr>
    </w:lvl>
  </w:abstractNum>
  <w:abstractNum w:abstractNumId="3" w15:restartNumberingAfterBreak="0">
    <w:nsid w:val="18EB2ADA"/>
    <w:multiLevelType w:val="hybridMultilevel"/>
    <w:tmpl w:val="3760B2A8"/>
    <w:lvl w:ilvl="0" w:tplc="A5EAAB56">
      <w:start w:val="1"/>
      <w:numFmt w:val="lowerLetter"/>
      <w:lvlText w:val="%1)"/>
      <w:lvlJc w:val="left"/>
      <w:pPr>
        <w:ind w:left="1440" w:hanging="360"/>
      </w:pPr>
    </w:lvl>
    <w:lvl w:ilvl="1" w:tplc="8BE0BBC2">
      <w:start w:val="1"/>
      <w:numFmt w:val="lowerLetter"/>
      <w:lvlText w:val="%2."/>
      <w:lvlJc w:val="left"/>
      <w:pPr>
        <w:ind w:left="2160" w:hanging="360"/>
      </w:pPr>
    </w:lvl>
    <w:lvl w:ilvl="2" w:tplc="71B235DE" w:tentative="1">
      <w:start w:val="1"/>
      <w:numFmt w:val="lowerRoman"/>
      <w:lvlText w:val="%3."/>
      <w:lvlJc w:val="right"/>
      <w:pPr>
        <w:ind w:left="2880" w:hanging="180"/>
      </w:pPr>
    </w:lvl>
    <w:lvl w:ilvl="3" w:tplc="CD860588" w:tentative="1">
      <w:start w:val="1"/>
      <w:numFmt w:val="decimal"/>
      <w:lvlText w:val="%4."/>
      <w:lvlJc w:val="left"/>
      <w:pPr>
        <w:ind w:left="3600" w:hanging="360"/>
      </w:pPr>
    </w:lvl>
    <w:lvl w:ilvl="4" w:tplc="71AA1766" w:tentative="1">
      <w:start w:val="1"/>
      <w:numFmt w:val="lowerLetter"/>
      <w:lvlText w:val="%5."/>
      <w:lvlJc w:val="left"/>
      <w:pPr>
        <w:ind w:left="4320" w:hanging="360"/>
      </w:pPr>
    </w:lvl>
    <w:lvl w:ilvl="5" w:tplc="2D5C93B0" w:tentative="1">
      <w:start w:val="1"/>
      <w:numFmt w:val="lowerRoman"/>
      <w:lvlText w:val="%6."/>
      <w:lvlJc w:val="right"/>
      <w:pPr>
        <w:ind w:left="5040" w:hanging="180"/>
      </w:pPr>
    </w:lvl>
    <w:lvl w:ilvl="6" w:tplc="57B2C966" w:tentative="1">
      <w:start w:val="1"/>
      <w:numFmt w:val="decimal"/>
      <w:lvlText w:val="%7."/>
      <w:lvlJc w:val="left"/>
      <w:pPr>
        <w:ind w:left="5760" w:hanging="360"/>
      </w:pPr>
    </w:lvl>
    <w:lvl w:ilvl="7" w:tplc="CDEEDD52" w:tentative="1">
      <w:start w:val="1"/>
      <w:numFmt w:val="lowerLetter"/>
      <w:lvlText w:val="%8."/>
      <w:lvlJc w:val="left"/>
      <w:pPr>
        <w:ind w:left="6480" w:hanging="360"/>
      </w:pPr>
    </w:lvl>
    <w:lvl w:ilvl="8" w:tplc="2E8CFD34" w:tentative="1">
      <w:start w:val="1"/>
      <w:numFmt w:val="lowerRoman"/>
      <w:lvlText w:val="%9."/>
      <w:lvlJc w:val="right"/>
      <w:pPr>
        <w:ind w:left="7200" w:hanging="180"/>
      </w:pPr>
    </w:lvl>
  </w:abstractNum>
  <w:abstractNum w:abstractNumId="4" w15:restartNumberingAfterBreak="0">
    <w:nsid w:val="358859CA"/>
    <w:multiLevelType w:val="hybridMultilevel"/>
    <w:tmpl w:val="F5B6E06C"/>
    <w:lvl w:ilvl="0" w:tplc="ACBC4E62">
      <w:start w:val="1"/>
      <w:numFmt w:val="decimal"/>
      <w:lvlText w:val="%1."/>
      <w:lvlJc w:val="left"/>
      <w:pPr>
        <w:ind w:left="1080" w:hanging="360"/>
      </w:pPr>
      <w:rPr>
        <w:rFonts w:hint="default"/>
      </w:rPr>
    </w:lvl>
    <w:lvl w:ilvl="1" w:tplc="6BBCAA26" w:tentative="1">
      <w:start w:val="1"/>
      <w:numFmt w:val="lowerLetter"/>
      <w:lvlText w:val="%2."/>
      <w:lvlJc w:val="left"/>
      <w:pPr>
        <w:ind w:left="1800" w:hanging="360"/>
      </w:pPr>
    </w:lvl>
    <w:lvl w:ilvl="2" w:tplc="E08AA340" w:tentative="1">
      <w:start w:val="1"/>
      <w:numFmt w:val="lowerRoman"/>
      <w:lvlText w:val="%3."/>
      <w:lvlJc w:val="right"/>
      <w:pPr>
        <w:ind w:left="2520" w:hanging="180"/>
      </w:pPr>
    </w:lvl>
    <w:lvl w:ilvl="3" w:tplc="61928AB0" w:tentative="1">
      <w:start w:val="1"/>
      <w:numFmt w:val="decimal"/>
      <w:lvlText w:val="%4."/>
      <w:lvlJc w:val="left"/>
      <w:pPr>
        <w:ind w:left="3240" w:hanging="360"/>
      </w:pPr>
    </w:lvl>
    <w:lvl w:ilvl="4" w:tplc="09544BEA" w:tentative="1">
      <w:start w:val="1"/>
      <w:numFmt w:val="lowerLetter"/>
      <w:lvlText w:val="%5."/>
      <w:lvlJc w:val="left"/>
      <w:pPr>
        <w:ind w:left="3960" w:hanging="360"/>
      </w:pPr>
    </w:lvl>
    <w:lvl w:ilvl="5" w:tplc="9EAA7A3A" w:tentative="1">
      <w:start w:val="1"/>
      <w:numFmt w:val="lowerRoman"/>
      <w:lvlText w:val="%6."/>
      <w:lvlJc w:val="right"/>
      <w:pPr>
        <w:ind w:left="4680" w:hanging="180"/>
      </w:pPr>
    </w:lvl>
    <w:lvl w:ilvl="6" w:tplc="9D08B57C" w:tentative="1">
      <w:start w:val="1"/>
      <w:numFmt w:val="decimal"/>
      <w:lvlText w:val="%7."/>
      <w:lvlJc w:val="left"/>
      <w:pPr>
        <w:ind w:left="5400" w:hanging="360"/>
      </w:pPr>
    </w:lvl>
    <w:lvl w:ilvl="7" w:tplc="D2EEAED0" w:tentative="1">
      <w:start w:val="1"/>
      <w:numFmt w:val="lowerLetter"/>
      <w:lvlText w:val="%8."/>
      <w:lvlJc w:val="left"/>
      <w:pPr>
        <w:ind w:left="6120" w:hanging="360"/>
      </w:pPr>
    </w:lvl>
    <w:lvl w:ilvl="8" w:tplc="00C85328" w:tentative="1">
      <w:start w:val="1"/>
      <w:numFmt w:val="lowerRoman"/>
      <w:lvlText w:val="%9."/>
      <w:lvlJc w:val="right"/>
      <w:pPr>
        <w:ind w:left="6840" w:hanging="180"/>
      </w:pPr>
    </w:lvl>
  </w:abstractNum>
  <w:abstractNum w:abstractNumId="5" w15:restartNumberingAfterBreak="0">
    <w:nsid w:val="44582D62"/>
    <w:multiLevelType w:val="hybridMultilevel"/>
    <w:tmpl w:val="7EF88B82"/>
    <w:lvl w:ilvl="0" w:tplc="2118ECBC">
      <w:start w:val="1"/>
      <w:numFmt w:val="decimal"/>
      <w:lvlText w:val="%1."/>
      <w:lvlJc w:val="left"/>
      <w:pPr>
        <w:ind w:left="1080" w:hanging="360"/>
      </w:pPr>
      <w:rPr>
        <w:rFonts w:hint="default"/>
      </w:rPr>
    </w:lvl>
    <w:lvl w:ilvl="1" w:tplc="9BDE107C">
      <w:start w:val="1"/>
      <w:numFmt w:val="lowerLetter"/>
      <w:lvlText w:val="%2."/>
      <w:lvlJc w:val="left"/>
      <w:pPr>
        <w:ind w:left="1440" w:hanging="360"/>
      </w:pPr>
    </w:lvl>
    <w:lvl w:ilvl="2" w:tplc="E118F582">
      <w:numFmt w:val="bullet"/>
      <w:lvlText w:val=""/>
      <w:lvlJc w:val="left"/>
      <w:pPr>
        <w:ind w:left="2340" w:hanging="360"/>
      </w:pPr>
      <w:rPr>
        <w:rFonts w:ascii="Symbol" w:eastAsiaTheme="minorEastAsia" w:hAnsi="Symbol" w:cs="Times New Roman" w:hint="default"/>
      </w:rPr>
    </w:lvl>
    <w:lvl w:ilvl="3" w:tplc="27428F58" w:tentative="1">
      <w:start w:val="1"/>
      <w:numFmt w:val="decimal"/>
      <w:lvlText w:val="%4."/>
      <w:lvlJc w:val="left"/>
      <w:pPr>
        <w:ind w:left="2880" w:hanging="360"/>
      </w:pPr>
    </w:lvl>
    <w:lvl w:ilvl="4" w:tplc="90581A68" w:tentative="1">
      <w:start w:val="1"/>
      <w:numFmt w:val="lowerLetter"/>
      <w:lvlText w:val="%5."/>
      <w:lvlJc w:val="left"/>
      <w:pPr>
        <w:ind w:left="3600" w:hanging="360"/>
      </w:pPr>
    </w:lvl>
    <w:lvl w:ilvl="5" w:tplc="7C509F1A" w:tentative="1">
      <w:start w:val="1"/>
      <w:numFmt w:val="lowerRoman"/>
      <w:lvlText w:val="%6."/>
      <w:lvlJc w:val="right"/>
      <w:pPr>
        <w:ind w:left="4320" w:hanging="180"/>
      </w:pPr>
    </w:lvl>
    <w:lvl w:ilvl="6" w:tplc="107E35E0" w:tentative="1">
      <w:start w:val="1"/>
      <w:numFmt w:val="decimal"/>
      <w:lvlText w:val="%7."/>
      <w:lvlJc w:val="left"/>
      <w:pPr>
        <w:ind w:left="5040" w:hanging="360"/>
      </w:pPr>
    </w:lvl>
    <w:lvl w:ilvl="7" w:tplc="50FA14BC" w:tentative="1">
      <w:start w:val="1"/>
      <w:numFmt w:val="lowerLetter"/>
      <w:lvlText w:val="%8."/>
      <w:lvlJc w:val="left"/>
      <w:pPr>
        <w:ind w:left="5760" w:hanging="360"/>
      </w:pPr>
    </w:lvl>
    <w:lvl w:ilvl="8" w:tplc="CEBCC008" w:tentative="1">
      <w:start w:val="1"/>
      <w:numFmt w:val="lowerRoman"/>
      <w:lvlText w:val="%9."/>
      <w:lvlJc w:val="right"/>
      <w:pPr>
        <w:ind w:left="6480" w:hanging="180"/>
      </w:pPr>
    </w:lvl>
  </w:abstractNum>
  <w:abstractNum w:abstractNumId="6" w15:restartNumberingAfterBreak="0">
    <w:nsid w:val="553A6661"/>
    <w:multiLevelType w:val="hybridMultilevel"/>
    <w:tmpl w:val="5DB2F3F4"/>
    <w:lvl w:ilvl="0" w:tplc="444203A0">
      <w:start w:val="1"/>
      <w:numFmt w:val="lowerLetter"/>
      <w:lvlText w:val="%1)"/>
      <w:lvlJc w:val="left"/>
      <w:pPr>
        <w:ind w:left="1800" w:hanging="360"/>
      </w:pPr>
    </w:lvl>
    <w:lvl w:ilvl="1" w:tplc="7278E220">
      <w:start w:val="1"/>
      <w:numFmt w:val="lowerLetter"/>
      <w:lvlText w:val="%2."/>
      <w:lvlJc w:val="left"/>
      <w:pPr>
        <w:ind w:left="2520" w:hanging="360"/>
      </w:pPr>
    </w:lvl>
    <w:lvl w:ilvl="2" w:tplc="9048AED6">
      <w:start w:val="1"/>
      <w:numFmt w:val="lowerRoman"/>
      <w:lvlText w:val="%3."/>
      <w:lvlJc w:val="right"/>
      <w:pPr>
        <w:ind w:left="3240" w:hanging="180"/>
      </w:pPr>
    </w:lvl>
    <w:lvl w:ilvl="3" w:tplc="F9748E56" w:tentative="1">
      <w:start w:val="1"/>
      <w:numFmt w:val="decimal"/>
      <w:lvlText w:val="%4."/>
      <w:lvlJc w:val="left"/>
      <w:pPr>
        <w:ind w:left="3960" w:hanging="360"/>
      </w:pPr>
    </w:lvl>
    <w:lvl w:ilvl="4" w:tplc="19AAE19C" w:tentative="1">
      <w:start w:val="1"/>
      <w:numFmt w:val="lowerLetter"/>
      <w:lvlText w:val="%5."/>
      <w:lvlJc w:val="left"/>
      <w:pPr>
        <w:ind w:left="4680" w:hanging="360"/>
      </w:pPr>
    </w:lvl>
    <w:lvl w:ilvl="5" w:tplc="987E9ED4" w:tentative="1">
      <w:start w:val="1"/>
      <w:numFmt w:val="lowerRoman"/>
      <w:lvlText w:val="%6."/>
      <w:lvlJc w:val="right"/>
      <w:pPr>
        <w:ind w:left="5400" w:hanging="180"/>
      </w:pPr>
    </w:lvl>
    <w:lvl w:ilvl="6" w:tplc="994A16F6" w:tentative="1">
      <w:start w:val="1"/>
      <w:numFmt w:val="decimal"/>
      <w:lvlText w:val="%7."/>
      <w:lvlJc w:val="left"/>
      <w:pPr>
        <w:ind w:left="6120" w:hanging="360"/>
      </w:pPr>
    </w:lvl>
    <w:lvl w:ilvl="7" w:tplc="2F5EA95A" w:tentative="1">
      <w:start w:val="1"/>
      <w:numFmt w:val="lowerLetter"/>
      <w:lvlText w:val="%8."/>
      <w:lvlJc w:val="left"/>
      <w:pPr>
        <w:ind w:left="6840" w:hanging="360"/>
      </w:pPr>
    </w:lvl>
    <w:lvl w:ilvl="8" w:tplc="72D611AE" w:tentative="1">
      <w:start w:val="1"/>
      <w:numFmt w:val="lowerRoman"/>
      <w:lvlText w:val="%9."/>
      <w:lvlJc w:val="right"/>
      <w:pPr>
        <w:ind w:left="7560" w:hanging="180"/>
      </w:pPr>
    </w:lvl>
  </w:abstractNum>
  <w:abstractNum w:abstractNumId="7" w15:restartNumberingAfterBreak="0">
    <w:nsid w:val="6C025857"/>
    <w:multiLevelType w:val="hybridMultilevel"/>
    <w:tmpl w:val="1A6A9D38"/>
    <w:lvl w:ilvl="0" w:tplc="72F485CE">
      <w:start w:val="1"/>
      <w:numFmt w:val="decimal"/>
      <w:lvlText w:val="%1."/>
      <w:lvlJc w:val="left"/>
      <w:pPr>
        <w:ind w:left="720" w:hanging="360"/>
      </w:pPr>
    </w:lvl>
    <w:lvl w:ilvl="1" w:tplc="B476AF54">
      <w:start w:val="1"/>
      <w:numFmt w:val="lowerLetter"/>
      <w:lvlText w:val="%2."/>
      <w:lvlJc w:val="left"/>
      <w:pPr>
        <w:ind w:left="1440" w:hanging="360"/>
      </w:pPr>
    </w:lvl>
    <w:lvl w:ilvl="2" w:tplc="D8EA46C8">
      <w:start w:val="1"/>
      <w:numFmt w:val="lowerRoman"/>
      <w:lvlText w:val="%3."/>
      <w:lvlJc w:val="right"/>
      <w:pPr>
        <w:ind w:left="2160" w:hanging="180"/>
      </w:pPr>
    </w:lvl>
    <w:lvl w:ilvl="3" w:tplc="D6DE9C36" w:tentative="1">
      <w:start w:val="1"/>
      <w:numFmt w:val="decimal"/>
      <w:lvlText w:val="%4."/>
      <w:lvlJc w:val="left"/>
      <w:pPr>
        <w:ind w:left="2880" w:hanging="360"/>
      </w:pPr>
    </w:lvl>
    <w:lvl w:ilvl="4" w:tplc="40789816" w:tentative="1">
      <w:start w:val="1"/>
      <w:numFmt w:val="lowerLetter"/>
      <w:lvlText w:val="%5."/>
      <w:lvlJc w:val="left"/>
      <w:pPr>
        <w:ind w:left="3600" w:hanging="360"/>
      </w:pPr>
    </w:lvl>
    <w:lvl w:ilvl="5" w:tplc="1136B342" w:tentative="1">
      <w:start w:val="1"/>
      <w:numFmt w:val="lowerRoman"/>
      <w:lvlText w:val="%6."/>
      <w:lvlJc w:val="right"/>
      <w:pPr>
        <w:ind w:left="4320" w:hanging="180"/>
      </w:pPr>
    </w:lvl>
    <w:lvl w:ilvl="6" w:tplc="95766CE4" w:tentative="1">
      <w:start w:val="1"/>
      <w:numFmt w:val="decimal"/>
      <w:lvlText w:val="%7."/>
      <w:lvlJc w:val="left"/>
      <w:pPr>
        <w:ind w:left="5040" w:hanging="360"/>
      </w:pPr>
    </w:lvl>
    <w:lvl w:ilvl="7" w:tplc="CE6EF08A" w:tentative="1">
      <w:start w:val="1"/>
      <w:numFmt w:val="lowerLetter"/>
      <w:lvlText w:val="%8."/>
      <w:lvlJc w:val="left"/>
      <w:pPr>
        <w:ind w:left="5760" w:hanging="360"/>
      </w:pPr>
    </w:lvl>
    <w:lvl w:ilvl="8" w:tplc="8F74D676" w:tentative="1">
      <w:start w:val="1"/>
      <w:numFmt w:val="lowerRoman"/>
      <w:lvlText w:val="%9."/>
      <w:lvlJc w:val="right"/>
      <w:pPr>
        <w:ind w:left="6480" w:hanging="180"/>
      </w:pPr>
    </w:lvl>
  </w:abstractNum>
  <w:num w:numId="1" w16cid:durableId="800460494">
    <w:abstractNumId w:val="2"/>
  </w:num>
  <w:num w:numId="2" w16cid:durableId="705058162">
    <w:abstractNumId w:val="7"/>
  </w:num>
  <w:num w:numId="3" w16cid:durableId="1579051095">
    <w:abstractNumId w:val="0"/>
  </w:num>
  <w:num w:numId="4" w16cid:durableId="1349329135">
    <w:abstractNumId w:val="4"/>
  </w:num>
  <w:num w:numId="5" w16cid:durableId="1829901834">
    <w:abstractNumId w:val="5"/>
  </w:num>
  <w:num w:numId="6" w16cid:durableId="90900293">
    <w:abstractNumId w:val="6"/>
  </w:num>
  <w:num w:numId="7" w16cid:durableId="1057586551">
    <w:abstractNumId w:val="1"/>
  </w:num>
  <w:num w:numId="8" w16cid:durableId="1834493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2302"/>
    <w:rsid w:val="000B5F1B"/>
    <w:rsid w:val="00340BC9"/>
    <w:rsid w:val="00482302"/>
    <w:rsid w:val="00972080"/>
    <w:rsid w:val="00BA1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22" type="connector" idref="#_x0000_s1143"/>
        <o:r id="V:Rule123" type="connector" idref="#_x0000_s1349"/>
        <o:r id="V:Rule124" type="connector" idref="#_x0000_s1089"/>
        <o:r id="V:Rule125" type="connector" idref="#_x0000_s1122"/>
        <o:r id="V:Rule126" type="connector" idref="#_x0000_s1343"/>
        <o:r id="V:Rule127" type="connector" idref="#_x0000_s1124"/>
        <o:r id="V:Rule128" type="connector" idref="#_x0000_s1341"/>
        <o:r id="V:Rule129" type="connector" idref="#_x0000_s1351"/>
        <o:r id="V:Rule130" type="connector" idref="#_x0000_s1141"/>
        <o:r id="V:Rule131" type="connector" idref="#_x0000_s1026"/>
        <o:r id="V:Rule132" type="connector" idref="#_x0000_s1087"/>
        <o:r id="V:Rule133" type="connector" idref="#_x0000_s1128"/>
        <o:r id="V:Rule134" type="connector" idref="#_x0000_s1337"/>
        <o:r id="V:Rule135" type="connector" idref="#_x0000_s1348"/>
        <o:r id="V:Rule136" type="connector" idref="#_x0000_s1145"/>
        <o:r id="V:Rule137" type="connector" idref="#_x0000_s1330"/>
        <o:r id="V:Rule138" type="connector" idref="#_x0000_s1083"/>
        <o:r id="V:Rule139" type="connector" idref="#_x0000_s1030"/>
        <o:r id="V:Rule140" type="connector" idref="#_x0000_s1146"/>
        <o:r id="V:Rule141" type="connector" idref="#_x0000_s1347"/>
        <o:r id="V:Rule142" type="connector" idref="#_x0000_s1329"/>
        <o:r id="V:Rule143" type="connector" idref="#_x0000_s1085"/>
        <o:r id="V:Rule144" type="connector" idref="#_x0000_s1028"/>
        <o:r id="V:Rule145" type="connector" idref="#_x0000_s1126"/>
        <o:r id="V:Rule146" type="connector" idref="#_x0000_s1339"/>
        <o:r id="V:Rule147" type="connector" idref="#_x0000_s1378"/>
        <o:r id="V:Rule148" type="connector" idref="#_x0000_s1331"/>
        <o:r id="V:Rule149" type="connector" idref="#_x0000_s1081"/>
        <o:r id="V:Rule150" type="connector" idref="#_x0000_s1136"/>
        <o:r id="V:Rule151" type="connector" idref="#_x0000_s1091"/>
        <o:r id="V:Rule152" type="connector" idref="#_x0000_s1038"/>
        <o:r id="V:Rule153" type="connector" idref="#_x0000_s1355"/>
        <o:r id="V:Rule154" type="connector" idref="#_x0000_s1284"/>
        <o:r id="V:Rule155" type="connector" idref="#_x0000_s1061"/>
        <o:r id="V:Rule156" type="connector" idref="#_x0000_s1092"/>
        <o:r id="V:Rule157" type="connector" idref="#_x0000_s1036"/>
        <o:r id="V:Rule158" type="connector" idref="#_x0000_s1286"/>
        <o:r id="V:Rule159" type="connector" idref="#_x0000_s1353"/>
        <o:r id="V:Rule160" type="connector" idref="#_x0000_s1063"/>
        <o:r id="V:Rule161" type="connector" idref="#_x0000_s1380"/>
        <o:r id="V:Rule162" type="connector" idref="#_x0000_s1333"/>
        <o:r id="V:Rule163" type="connector" idref="#_x0000_s1079"/>
        <o:r id="V:Rule164" type="connector" idref="#_x0000_s1134"/>
        <o:r id="V:Rule165" type="connector" idref="#_x0000_s1120"/>
        <o:r id="V:Rule166" type="connector" idref="#_x0000_s1032"/>
        <o:r id="V:Rule167" type="connector" idref="#_x0000_s1096"/>
        <o:r id="V:Rule168" type="connector" idref="#_x0000_s1282"/>
        <o:r id="V:Rule169" type="connector" idref="#_x0000_s1357"/>
        <o:r id="V:Rule170" type="connector" idref="#_x0000_s1336"/>
        <o:r id="V:Rule171" type="connector" idref="#_x0000_s1309"/>
        <o:r id="V:Rule172" type="connector" idref="#_x0000_s1130"/>
        <o:r id="V:Rule173" type="connector" idref="#_x0000_s1335"/>
        <o:r id="V:Rule174" type="connector" idref="#_x0000_s1311"/>
        <o:r id="V:Rule175" type="connector" idref="#_x0000_s1132"/>
        <o:r id="V:Rule176" type="connector" idref="#_x0000_s1034"/>
        <o:r id="V:Rule177" type="connector" idref="#_x0000_s1118"/>
        <o:r id="V:Rule178" type="connector" idref="#_x0000_s1094"/>
        <o:r id="V:Rule179" type="connector" idref="#_x0000_s1359"/>
        <o:r id="V:Rule180" type="connector" idref="#_x0000_s1280"/>
        <o:r id="V:Rule181" type="connector" idref="#_x0000_s1384"/>
        <o:r id="V:Rule182" type="connector" idref="#_x0000_s1106"/>
        <o:r id="V:Rule183" type="connector" idref="#_x0000_s1044"/>
        <o:r id="V:Rule184" type="connector" idref="#_x0000_s1324"/>
        <o:r id="V:Rule185" type="connector" idref="#_x0000_s1299"/>
        <o:r id="V:Rule186" type="connector" idref="#_x0000_s1363"/>
        <o:r id="V:Rule187" type="connector" idref="#_x0000_s1345"/>
        <o:r id="V:Rule188" type="connector" idref="#_x0000_s1067"/>
        <o:r id="V:Rule189" type="connector" idref="#_x0000_s1365"/>
        <o:r id="V:Rule190" type="connector" idref="#_x0000_s1297"/>
        <o:r id="V:Rule191" type="connector" idref="#_x0000_s1346"/>
        <o:r id="V:Rule192" type="connector" idref="#_x0000_s1065"/>
        <o:r id="V:Rule193" type="connector" idref="#_x0000_s1108"/>
        <o:r id="V:Rule194" type="connector" idref="#_x0000_s1382"/>
        <o:r id="V:Rule195" type="connector" idref="#_x0000_s1046"/>
        <o:r id="V:Rule196" type="connector" idref="#_x0000_s1321"/>
        <o:r id="V:Rule197" type="connector" idref="#_x0000_s1369"/>
        <o:r id="V:Rule198" type="connector" idref="#_x0000_s1293"/>
        <o:r id="V:Rule199" type="connector" idref="#_x0000_s1069"/>
        <o:r id="V:Rule200" type="connector" idref="#_x0000_s1104"/>
        <o:r id="V:Rule201" type="connector" idref="#_x0000_s1050"/>
        <o:r id="V:Rule202" type="connector" idref="#_x0000_s1326"/>
        <o:r id="V:Rule203" type="connector" idref="#_x0000_s1102"/>
        <o:r id="V:Rule204" type="connector" idref="#_x0000_s1048"/>
        <o:r id="V:Rule205" type="connector" idref="#_x0000_s1327"/>
        <o:r id="V:Rule206" type="connector" idref="#_x0000_s1295"/>
        <o:r id="V:Rule207" type="connector" idref="#_x0000_s1367"/>
        <o:r id="V:Rule208" type="connector" idref="#_x0000_s1070"/>
        <o:r id="V:Rule209" type="connector" idref="#_x0000_s1138"/>
        <o:r id="V:Rule210" type="connector" idref="#_x0000_s1076"/>
        <o:r id="V:Rule211" type="connector" idref="#_x0000_s1376"/>
        <o:r id="V:Rule212" type="connector" idref="#_x0000_s1301"/>
        <o:r id="V:Rule213" type="connector" idref="#_x0000_s1317"/>
        <o:r id="V:Rule214" type="connector" idref="#_x0000_s1059"/>
        <o:r id="V:Rule215" type="connector" idref="#_x0000_s1291"/>
        <o:r id="V:Rule216" type="connector" idref="#_x0000_s1112"/>
        <o:r id="V:Rule217" type="connector" idref="#_x0000_s1040"/>
        <o:r id="V:Rule218" type="connector" idref="#_x0000_s1319"/>
        <o:r id="V:Rule219" type="connector" idref="#_x0000_s1056"/>
        <o:r id="V:Rule220" type="connector" idref="#_x0000_s1289"/>
        <o:r id="V:Rule221" type="connector" idref="#_x0000_s1042"/>
        <o:r id="V:Rule222" type="connector" idref="#_x0000_s1110"/>
        <o:r id="V:Rule223" type="connector" idref="#_x0000_s1140"/>
        <o:r id="V:Rule224" type="connector" idref="#_x0000_s1077"/>
        <o:r id="V:Rule225" type="connector" idref="#_x0000_s1303"/>
        <o:r id="V:Rule226" type="connector" idref="#_x0000_s1374"/>
        <o:r id="V:Rule227" type="connector" idref="#_x0000_s1362"/>
        <o:r id="V:Rule228" type="connector" idref="#_x0000_s1315"/>
        <o:r id="V:Rule229" type="connector" idref="#_x0000_s1052"/>
        <o:r id="V:Rule230" type="connector" idref="#_x0000_s1098"/>
        <o:r id="V:Rule231" type="connector" idref="#_x0000_s1114"/>
        <o:r id="V:Rule232" type="connector" idref="#_x0000_s1074"/>
        <o:r id="V:Rule233" type="connector" idref="#_x0000_s1307"/>
        <o:r id="V:Rule234" type="connector" idref="#_x0000_s1370"/>
        <o:r id="V:Rule235" type="connector" idref="#_x0000_s1072"/>
        <o:r id="V:Rule236" type="connector" idref="#_x0000_s1372"/>
        <o:r id="V:Rule237" type="connector" idref="#_x0000_s1305"/>
        <o:r id="V:Rule238" type="connector" idref="#_x0000_s1360"/>
        <o:r id="V:Rule239" type="connector" idref="#_x0000_s1313"/>
        <o:r id="V:Rule240" type="connector" idref="#_x0000_s1054"/>
        <o:r id="V:Rule241" type="connector" idref="#_x0000_s1100"/>
        <o:r id="V:Rule242" type="connector" idref="#_x0000_s1116"/>
      </o:rules>
    </o:shapelayout>
  </w:shapeDefaults>
  <w:decimalSymbol w:val="."/>
  <w:listSeparator w:val=","/>
  <w14:docId w14:val="551879AD"/>
  <w15:docId w15:val="{D3388C1A-C22A-4F59-976B-983FA27E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3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292"/>
    <w:rPr>
      <w:rFonts w:eastAsiaTheme="majorEastAsia" w:cstheme="majorBidi"/>
      <w:color w:val="272727" w:themeColor="text1" w:themeTint="D8"/>
    </w:rPr>
  </w:style>
  <w:style w:type="paragraph" w:styleId="Quote">
    <w:name w:val="Quote"/>
    <w:basedOn w:val="Normal"/>
    <w:next w:val="Normal"/>
    <w:link w:val="QuoteChar"/>
    <w:uiPriority w:val="29"/>
    <w:qFormat/>
    <w:rsid w:val="00532292"/>
    <w:pPr>
      <w:spacing w:before="160"/>
      <w:jc w:val="center"/>
    </w:pPr>
    <w:rPr>
      <w:i/>
      <w:iCs/>
      <w:color w:val="404040" w:themeColor="text1" w:themeTint="BF"/>
    </w:rPr>
  </w:style>
  <w:style w:type="character" w:customStyle="1" w:styleId="QuoteChar">
    <w:name w:val="Quote Char"/>
    <w:basedOn w:val="DefaultParagraphFont"/>
    <w:link w:val="Quote"/>
    <w:uiPriority w:val="29"/>
    <w:rsid w:val="00532292"/>
    <w:rPr>
      <w:i/>
      <w:iCs/>
      <w:color w:val="404040" w:themeColor="text1" w:themeTint="BF"/>
    </w:rPr>
  </w:style>
  <w:style w:type="paragraph" w:styleId="IntenseQuote">
    <w:name w:val="Intense Quote"/>
    <w:basedOn w:val="Normal"/>
    <w:next w:val="Normal"/>
    <w:link w:val="IntenseQuoteChar"/>
    <w:uiPriority w:val="30"/>
    <w:qFormat/>
    <w:rsid w:val="005322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2292"/>
    <w:rPr>
      <w:i/>
      <w:iCs/>
      <w:color w:val="365F91" w:themeColor="accent1" w:themeShade="BF"/>
    </w:rPr>
  </w:style>
  <w:style w:type="character" w:styleId="IntenseReference">
    <w:name w:val="Intense Reference"/>
    <w:basedOn w:val="DefaultParagraphFont"/>
    <w:uiPriority w:val="32"/>
    <w:qFormat/>
    <w:rsid w:val="00532292"/>
    <w:rPr>
      <w:b/>
      <w:bCs/>
      <w:smallCaps/>
      <w:color w:val="365F91" w:themeColor="accent1" w:themeShade="BF"/>
      <w:spacing w:val="5"/>
    </w:rPr>
  </w:style>
  <w:style w:type="character" w:styleId="Hyperlink">
    <w:name w:val="Hyperlink"/>
    <w:basedOn w:val="DefaultParagraphFont"/>
    <w:uiPriority w:val="99"/>
    <w:unhideWhenUsed/>
    <w:rsid w:val="00532292"/>
    <w:rPr>
      <w:color w:val="0000FF" w:themeColor="hyperlink"/>
      <w:u w:val="single"/>
    </w:rPr>
  </w:style>
  <w:style w:type="character" w:customStyle="1" w:styleId="UnresolvedMention1">
    <w:name w:val="Unresolved Mention1"/>
    <w:basedOn w:val="DefaultParagraphFont"/>
    <w:uiPriority w:val="99"/>
    <w:semiHidden/>
    <w:unhideWhenUsed/>
    <w:rsid w:val="00D87C63"/>
    <w:rPr>
      <w:color w:val="605E5C"/>
      <w:shd w:val="clear" w:color="auto" w:fill="E1DFDD"/>
    </w:rPr>
  </w:style>
  <w:style w:type="paragraph" w:styleId="NormalWeb">
    <w:name w:val="Normal (Web)"/>
    <w:basedOn w:val="Normal"/>
    <w:uiPriority w:val="99"/>
    <w:semiHidden/>
    <w:unhideWhenUsed/>
    <w:rsid w:val="008533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331E"/>
    <w:rPr>
      <w:b/>
      <w:bCs/>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C3733"/>
    <w:rPr>
      <w:i/>
      <w:iCs/>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mailto:CISADA106@state.gov" TargetMode="External"/><Relationship Id="rId26" Type="http://schemas.openxmlformats.org/officeDocument/2006/relationships/hyperlink" Target="https://www.epa.gov/snap/" TargetMode="External"/><Relationship Id="rId39"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yperlink" Target="https://www.state.gov/bureaus-offices/under-secretary-for-arms-control-and-international-security-affairs/bureau-of-arms-control-verification-and-compliance/" TargetMode="External"/><Relationship Id="rId34" Type="http://schemas.openxmlformats.org/officeDocument/2006/relationships/hyperlink" Target="https://veterans.certify.sba.gov/" TargetMode="Externa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hyperlink" Target="https://www.treasury.gov/resource-center/sanctions/SDN-List/Pages/default.aspx" TargetMode="External"/><Relationship Id="rId25" Type="http://schemas.openxmlformats.org/officeDocument/2006/relationships/hyperlink" Target="https://www.sba.gov/document/support--table-size-standards" TargetMode="External"/><Relationship Id="rId33" Type="http://schemas.openxmlformats.org/officeDocument/2006/relationships/hyperlink" Target="https://dibnet.dod.mil"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hyperlink" Target="https://www.sam.gov" TargetMode="External"/><Relationship Id="rId29" Type="http://schemas.openxmlformats.org/officeDocument/2006/relationships/hyperlink" Target="https://home.treasury.gov/policy-issues/financial-sanctions/specially-designated-nationals-and-blocked-persons-list-sdn-human-readable-list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irs.gov/help/tax-law-questions" TargetMode="External"/><Relationship Id="rId32" Type="http://schemas.openxmlformats.org/officeDocument/2006/relationships/hyperlink" Target="https://www.sam.gov"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abitha.contreras@va.gov" TargetMode="External"/><Relationship Id="rId23" Type="http://schemas.openxmlformats.org/officeDocument/2006/relationships/hyperlink" Target="http://www.irs.gov/w14" TargetMode="External"/><Relationship Id="rId28" Type="http://schemas.openxmlformats.org/officeDocument/2006/relationships/hyperlink" Target="%20https:/www.sam.gov" TargetMode="External"/><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dibnet.dod.mil" TargetMode="External"/><Relationship Id="rId31" Type="http://schemas.openxmlformats.org/officeDocument/2006/relationships/hyperlink" Target="https://www.trade.gov/consolidated-screening-list"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tabitha.contreras@va.gov" TargetMode="External"/><Relationship Id="rId22" Type="http://schemas.openxmlformats.org/officeDocument/2006/relationships/hyperlink" Target="https://www.state.gov/bureaus-offices/under-secretary-for-arms-control-and-international-security-affairs/bureau-of-arms-control-verification-and-compliance/" TargetMode="External"/><Relationship Id="rId27" Type="http://schemas.openxmlformats.org/officeDocument/2006/relationships/hyperlink" Target="https://www.epa.gov/snap/" TargetMode="External"/><Relationship Id="rId30" Type="http://schemas.openxmlformats.org/officeDocument/2006/relationships/hyperlink" Target="https://home.treasury.gov/policy-issues/office-of-foreign-assets-control-sanctions-programs-and-information" TargetMode="External"/><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54</Pages>
  <Words>20308</Words>
  <Characters>115760</Characters>
  <Application>Microsoft Office Word</Application>
  <DocSecurity>0</DocSecurity>
  <Lines>964</Lines>
  <Paragraphs>271</Paragraphs>
  <ScaleCrop>false</ScaleCrop>
  <Company/>
  <LinksUpToDate>false</LinksUpToDate>
  <CharactersWithSpaces>135797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Contreras, Tabitha (HOU)</cp:lastModifiedBy>
  <cp:revision>2</cp:revision>
  <dcterms:created xsi:type="dcterms:W3CDTF">2026-04-29T23:01:00Z</dcterms:created>
  <dcterms:modified xsi:type="dcterms:W3CDTF">2026-04-29T23:01:00Z</dcterms:modified>
</cp:coreProperties>
</file>