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A5C0" w14:textId="77777777" w:rsidR="00F5465C" w:rsidRPr="00F5465C" w:rsidRDefault="00F5465C" w:rsidP="00F5465C">
      <w:r w:rsidRPr="00F5465C">
        <w:rPr>
          <w:b/>
          <w:bCs/>
        </w:rPr>
        <w:t>Statement of Work (SOW) for V-Armed Virtual Reality Training System Complete VR Participant Kit (Expansion)</w:t>
      </w:r>
    </w:p>
    <w:p w14:paraId="21A29C94" w14:textId="77777777" w:rsidR="00F5465C" w:rsidRPr="00F5465C" w:rsidRDefault="00F5465C" w:rsidP="00F5465C">
      <w:r w:rsidRPr="00F5465C">
        <w:rPr>
          <w:b/>
          <w:bCs/>
        </w:rPr>
        <w:t>1.0 Introduction</w:t>
      </w:r>
    </w:p>
    <w:p w14:paraId="765DADE8" w14:textId="7078776C" w:rsidR="00F5465C" w:rsidRPr="00F5465C" w:rsidRDefault="00F5465C" w:rsidP="00F5465C">
      <w:r w:rsidRPr="00F5465C">
        <w:t xml:space="preserve">The purpose of this Statement of Work (SOW) is to outline the requirements for the procurement, delivery, installation, and support of the V-Armed Virtual Reality Training System Complete VR Participant Kits. Each kit will be used to enhance the training capabilities of the V-Armed system by providing individual participants with a comprehensive suite of equipment necessary for immersive VR </w:t>
      </w:r>
      <w:r w:rsidR="000B1E1D" w:rsidRPr="00F5465C">
        <w:t>experience</w:t>
      </w:r>
      <w:r w:rsidRPr="00F5465C">
        <w:t>.</w:t>
      </w:r>
    </w:p>
    <w:p w14:paraId="02E59CD0" w14:textId="77777777" w:rsidR="00F5465C" w:rsidRPr="00F5465C" w:rsidRDefault="00F5465C" w:rsidP="00F5465C">
      <w:r w:rsidRPr="00F5465C">
        <w:rPr>
          <w:b/>
          <w:bCs/>
        </w:rPr>
        <w:t>2.0 Objectives</w:t>
      </w:r>
    </w:p>
    <w:p w14:paraId="3DBD9108" w14:textId="02A7FDDB" w:rsidR="00F5465C" w:rsidRPr="00F5465C" w:rsidRDefault="00F5465C" w:rsidP="00F5465C">
      <w:r w:rsidRPr="00F5465C">
        <w:t xml:space="preserve">The primary objective is to deliver </w:t>
      </w:r>
      <w:r w:rsidR="00214ADD">
        <w:t xml:space="preserve">an additional </w:t>
      </w:r>
      <w:r w:rsidRPr="00F5465C">
        <w:t>complete VR Participant Kit</w:t>
      </w:r>
      <w:r w:rsidR="00214ADD">
        <w:t xml:space="preserve"> </w:t>
      </w:r>
      <w:r w:rsidRPr="00F5465C">
        <w:t>compatible with the V-Armed Virtual Reality Training System. The</w:t>
      </w:r>
      <w:r w:rsidR="00214ADD">
        <w:t xml:space="preserve"> kit</w:t>
      </w:r>
      <w:r w:rsidRPr="00F5465C">
        <w:t xml:space="preserve"> will enable participants to engage in virtual training scenarios in a controlled and immersive environment</w:t>
      </w:r>
      <w:r w:rsidR="00214ADD">
        <w:t xml:space="preserve"> and allow more </w:t>
      </w:r>
      <w:proofErr w:type="gramStart"/>
      <w:r w:rsidR="00214ADD">
        <w:t>participants lessoning</w:t>
      </w:r>
      <w:proofErr w:type="gramEnd"/>
      <w:r w:rsidR="00214ADD">
        <w:t xml:space="preserve"> the expense of overtime and degradation of other existing VR kits. </w:t>
      </w:r>
    </w:p>
    <w:p w14:paraId="2C71C5F6" w14:textId="77777777" w:rsidR="00F5465C" w:rsidRPr="00F5465C" w:rsidRDefault="00F5465C" w:rsidP="00F5465C">
      <w:r w:rsidRPr="00F5465C">
        <w:rPr>
          <w:b/>
          <w:bCs/>
        </w:rPr>
        <w:t>3.0 Scope of Work</w:t>
      </w:r>
    </w:p>
    <w:p w14:paraId="23C447FC" w14:textId="77777777" w:rsidR="00F5465C" w:rsidRPr="00F5465C" w:rsidRDefault="00F5465C" w:rsidP="00F5465C">
      <w:r w:rsidRPr="00F5465C">
        <w:t>The scope of work includes but is not limited to the following activities:</w:t>
      </w:r>
    </w:p>
    <w:p w14:paraId="3C0A4B50" w14:textId="77777777" w:rsidR="00F5465C" w:rsidRPr="00F5465C" w:rsidRDefault="00F5465C" w:rsidP="00F5465C">
      <w:pPr>
        <w:numPr>
          <w:ilvl w:val="0"/>
          <w:numId w:val="1"/>
        </w:numPr>
      </w:pPr>
      <w:r w:rsidRPr="00F5465C">
        <w:t>Procurement of specified VR equipment.</w:t>
      </w:r>
    </w:p>
    <w:p w14:paraId="71F821D0" w14:textId="17FC03DD" w:rsidR="00F5465C" w:rsidRPr="00F5465C" w:rsidRDefault="00F5465C" w:rsidP="00F5465C">
      <w:pPr>
        <w:numPr>
          <w:ilvl w:val="0"/>
          <w:numId w:val="1"/>
        </w:numPr>
      </w:pPr>
      <w:r w:rsidRPr="00F5465C">
        <w:t>Delivery of the VR Participant Kit to designated location.</w:t>
      </w:r>
    </w:p>
    <w:p w14:paraId="57361C07" w14:textId="13AF093F" w:rsidR="00F5465C" w:rsidRPr="00F5465C" w:rsidRDefault="00F5465C" w:rsidP="00F5465C">
      <w:pPr>
        <w:numPr>
          <w:ilvl w:val="0"/>
          <w:numId w:val="1"/>
        </w:numPr>
      </w:pPr>
      <w:r w:rsidRPr="00F5465C">
        <w:t>Installation</w:t>
      </w:r>
      <w:r w:rsidR="00214ADD">
        <w:t>, Licensing,</w:t>
      </w:r>
      <w:r w:rsidRPr="00F5465C">
        <w:t xml:space="preserve"> and configuration of the VR equipment.</w:t>
      </w:r>
    </w:p>
    <w:p w14:paraId="51DE0EEF" w14:textId="3D027294" w:rsidR="00F5465C" w:rsidRPr="00F5465C" w:rsidRDefault="00F5465C" w:rsidP="00F5465C">
      <w:pPr>
        <w:numPr>
          <w:ilvl w:val="0"/>
          <w:numId w:val="1"/>
        </w:numPr>
      </w:pPr>
      <w:r w:rsidRPr="00F5465C">
        <w:t>Providing training and support for the operation of the VR kit.</w:t>
      </w:r>
    </w:p>
    <w:p w14:paraId="4EEFD139" w14:textId="77777777" w:rsidR="00F5465C" w:rsidRPr="00F5465C" w:rsidRDefault="00F5465C" w:rsidP="00F5465C">
      <w:r w:rsidRPr="00F5465C">
        <w:rPr>
          <w:b/>
          <w:bCs/>
        </w:rPr>
        <w:t>4.0 Deliverables</w:t>
      </w:r>
    </w:p>
    <w:p w14:paraId="613A4ED9" w14:textId="77777777" w:rsidR="00F5465C" w:rsidRPr="00F5465C" w:rsidRDefault="00F5465C" w:rsidP="00F5465C">
      <w:r w:rsidRPr="00F5465C">
        <w:t>Each Complete VR Participant Kit shall include the following components:</w:t>
      </w:r>
    </w:p>
    <w:p w14:paraId="7CF4AC16" w14:textId="02338C41" w:rsidR="00F5465C" w:rsidRPr="00F5465C" w:rsidRDefault="00F5465C" w:rsidP="00F5465C">
      <w:pPr>
        <w:numPr>
          <w:ilvl w:val="0"/>
          <w:numId w:val="2"/>
        </w:numPr>
      </w:pPr>
      <w:r w:rsidRPr="00F5465C">
        <w:rPr>
          <w:b/>
          <w:bCs/>
        </w:rPr>
        <w:t>VR Ready Computer:</w:t>
      </w:r>
      <w:r>
        <w:t xml:space="preserve"> High-performance computer that meets the required specifications for VR applications and is compatible with the V-Armed System. The computer must be able to be mounted and integrated into the current server rack used by the VA Police. </w:t>
      </w:r>
    </w:p>
    <w:p w14:paraId="14EFBE31" w14:textId="0C40C708" w:rsidR="00F5465C" w:rsidRPr="00F5465C" w:rsidRDefault="00F5465C" w:rsidP="00F5465C">
      <w:pPr>
        <w:numPr>
          <w:ilvl w:val="0"/>
          <w:numId w:val="2"/>
        </w:numPr>
      </w:pPr>
      <w:r w:rsidRPr="00F5465C">
        <w:rPr>
          <w:b/>
          <w:bCs/>
        </w:rPr>
        <w:t>VR Headset</w:t>
      </w:r>
      <w:r w:rsidRPr="00F5465C">
        <w:t xml:space="preserve">: </w:t>
      </w:r>
      <w:r>
        <w:t>Head Mounted Display with FBIK module and extra battery harness.</w:t>
      </w:r>
    </w:p>
    <w:p w14:paraId="4C600BBB" w14:textId="0834ACCA" w:rsidR="00F5465C" w:rsidRPr="00F5465C" w:rsidRDefault="00CB10B6" w:rsidP="00F5465C">
      <w:pPr>
        <w:numPr>
          <w:ilvl w:val="0"/>
          <w:numId w:val="2"/>
        </w:numPr>
      </w:pPr>
      <w:r>
        <w:rPr>
          <w:b/>
          <w:bCs/>
        </w:rPr>
        <w:t>Full Body Inverse Kinematic system</w:t>
      </w:r>
      <w:r w:rsidR="00F5465C" w:rsidRPr="00F5465C">
        <w:t xml:space="preserve">: </w:t>
      </w:r>
      <w:r>
        <w:t>Total of 5 sensors to be worn by the participant on both wrists, both ankles, and small of the back.</w:t>
      </w:r>
    </w:p>
    <w:p w14:paraId="2924BC9F" w14:textId="22065A16" w:rsidR="00F5465C" w:rsidRDefault="00CB10B6" w:rsidP="00F5465C">
      <w:pPr>
        <w:numPr>
          <w:ilvl w:val="0"/>
          <w:numId w:val="2"/>
        </w:numPr>
      </w:pPr>
      <w:r>
        <w:rPr>
          <w:b/>
          <w:bCs/>
        </w:rPr>
        <w:t>Law Enforcement Simulated Equipment</w:t>
      </w:r>
      <w:r w:rsidR="00F5465C" w:rsidRPr="00F5465C">
        <w:t xml:space="preserve">: </w:t>
      </w:r>
    </w:p>
    <w:p w14:paraId="5DFA9178" w14:textId="386564F0" w:rsidR="00CB10B6" w:rsidRDefault="00CB10B6" w:rsidP="00CB10B6">
      <w:pPr>
        <w:numPr>
          <w:ilvl w:val="1"/>
          <w:numId w:val="2"/>
        </w:numPr>
      </w:pPr>
      <w:r w:rsidRPr="00CB10B6">
        <w:lastRenderedPageBreak/>
        <w:t>1 VR replicated gas blowback M4 training rifle with a single point sling and WITS module</w:t>
      </w:r>
    </w:p>
    <w:p w14:paraId="77BB40AC" w14:textId="496E15C1" w:rsidR="00CB10B6" w:rsidRDefault="00CB10B6" w:rsidP="00CB10B6">
      <w:pPr>
        <w:numPr>
          <w:ilvl w:val="1"/>
          <w:numId w:val="2"/>
        </w:numPr>
      </w:pPr>
      <w:r>
        <w:t>1 VR flashlight with internal WITS module and holster</w:t>
      </w:r>
    </w:p>
    <w:p w14:paraId="434C5EAB" w14:textId="311DEED7" w:rsidR="00CB10B6" w:rsidRDefault="00CB10B6" w:rsidP="00CB10B6">
      <w:pPr>
        <w:numPr>
          <w:ilvl w:val="1"/>
          <w:numId w:val="2"/>
        </w:numPr>
      </w:pPr>
      <w:r>
        <w:t>1 VR OC spray with internal WITS module and holster</w:t>
      </w:r>
    </w:p>
    <w:p w14:paraId="6588A961" w14:textId="22B77C50" w:rsidR="00CB10B6" w:rsidRDefault="00CB10B6" w:rsidP="00CB10B6">
      <w:pPr>
        <w:numPr>
          <w:ilvl w:val="1"/>
          <w:numId w:val="2"/>
        </w:numPr>
      </w:pPr>
      <w:r>
        <w:t>1 VR X26 Taser with internal WITS module and holster</w:t>
      </w:r>
    </w:p>
    <w:p w14:paraId="5BEC73C0" w14:textId="42C6A794" w:rsidR="00CB10B6" w:rsidRDefault="00CB10B6" w:rsidP="00CB10B6">
      <w:pPr>
        <w:numPr>
          <w:ilvl w:val="1"/>
          <w:numId w:val="2"/>
        </w:numPr>
      </w:pPr>
      <w:r>
        <w:t>1 VR Body- Worn Camera with internal WITS module</w:t>
      </w:r>
    </w:p>
    <w:p w14:paraId="5A0C1767" w14:textId="29B13674" w:rsidR="00CB10B6" w:rsidRPr="00F5465C" w:rsidRDefault="00CB10B6" w:rsidP="00CB10B6">
      <w:pPr>
        <w:numPr>
          <w:ilvl w:val="1"/>
          <w:numId w:val="2"/>
        </w:numPr>
      </w:pPr>
      <w:r>
        <w:t>1 duty belt for all holstered items</w:t>
      </w:r>
    </w:p>
    <w:p w14:paraId="0164EED1" w14:textId="77777777" w:rsidR="00F5465C" w:rsidRPr="00F5465C" w:rsidRDefault="00F5465C" w:rsidP="00F5465C">
      <w:pPr>
        <w:numPr>
          <w:ilvl w:val="0"/>
          <w:numId w:val="2"/>
        </w:numPr>
      </w:pPr>
      <w:r w:rsidRPr="00F5465C">
        <w:rPr>
          <w:b/>
          <w:bCs/>
        </w:rPr>
        <w:t>Software Suite</w:t>
      </w:r>
      <w:r w:rsidRPr="00F5465C">
        <w:t>: All necessary software for VR training applications, including licenses and subscriptions.</w:t>
      </w:r>
    </w:p>
    <w:p w14:paraId="572759E9" w14:textId="027C6B4C" w:rsidR="00F5465C" w:rsidRPr="00F5465C" w:rsidRDefault="00F5465C" w:rsidP="00F5465C">
      <w:pPr>
        <w:numPr>
          <w:ilvl w:val="0"/>
          <w:numId w:val="2"/>
        </w:numPr>
      </w:pPr>
      <w:r w:rsidRPr="00F5465C">
        <w:rPr>
          <w:b/>
          <w:bCs/>
        </w:rPr>
        <w:t>Support and Maintenance</w:t>
      </w:r>
      <w:r w:rsidRPr="00F5465C">
        <w:t>: A one-year support and maintenance plan, including technical support and software updates</w:t>
      </w:r>
      <w:r w:rsidR="00214ADD">
        <w:t xml:space="preserve"> for participant kit</w:t>
      </w:r>
      <w:r w:rsidRPr="00F5465C">
        <w:t>.</w:t>
      </w:r>
    </w:p>
    <w:p w14:paraId="1BB12271" w14:textId="77777777" w:rsidR="00F5465C" w:rsidRPr="00F5465C" w:rsidRDefault="00F5465C" w:rsidP="00F5465C">
      <w:r w:rsidRPr="00F5465C">
        <w:rPr>
          <w:b/>
          <w:bCs/>
        </w:rPr>
        <w:t>5.0 Requirements</w:t>
      </w:r>
    </w:p>
    <w:p w14:paraId="7582FC4C" w14:textId="77777777" w:rsidR="00F5465C" w:rsidRPr="00F5465C" w:rsidRDefault="00F5465C" w:rsidP="00F5465C">
      <w:r w:rsidRPr="00F5465C">
        <w:t>The Vendor shall adhere to the following requirements:</w:t>
      </w:r>
    </w:p>
    <w:p w14:paraId="3D15F91A" w14:textId="77777777" w:rsidR="00F5465C" w:rsidRPr="00F5465C" w:rsidRDefault="00F5465C" w:rsidP="00F5465C">
      <w:pPr>
        <w:numPr>
          <w:ilvl w:val="0"/>
          <w:numId w:val="3"/>
        </w:numPr>
      </w:pPr>
      <w:r w:rsidRPr="00F5465C">
        <w:t>Provide all VR equipment as specified.</w:t>
      </w:r>
    </w:p>
    <w:p w14:paraId="0F024047" w14:textId="77777777" w:rsidR="00F5465C" w:rsidRPr="00F5465C" w:rsidRDefault="00F5465C" w:rsidP="00F5465C">
      <w:pPr>
        <w:numPr>
          <w:ilvl w:val="0"/>
          <w:numId w:val="3"/>
        </w:numPr>
      </w:pPr>
      <w:r w:rsidRPr="00F5465C">
        <w:t>Ensure that all equipment is new, operational, and free from defects.</w:t>
      </w:r>
    </w:p>
    <w:p w14:paraId="6468917F" w14:textId="77777777" w:rsidR="00F5465C" w:rsidRPr="00F5465C" w:rsidRDefault="00F5465C" w:rsidP="00F5465C">
      <w:pPr>
        <w:numPr>
          <w:ilvl w:val="0"/>
          <w:numId w:val="3"/>
        </w:numPr>
      </w:pPr>
      <w:r w:rsidRPr="00F5465C">
        <w:t>Deliver and install all equipment at the designated facility/facilities.</w:t>
      </w:r>
    </w:p>
    <w:p w14:paraId="1AA2ADB3" w14:textId="77777777" w:rsidR="00F5465C" w:rsidRPr="00F5465C" w:rsidRDefault="00F5465C" w:rsidP="00F5465C">
      <w:pPr>
        <w:numPr>
          <w:ilvl w:val="0"/>
          <w:numId w:val="3"/>
        </w:numPr>
      </w:pPr>
      <w:r w:rsidRPr="00F5465C">
        <w:t>Verify the compatibility of the equipment with the V-Armed Virtual Reality Training System.</w:t>
      </w:r>
    </w:p>
    <w:p w14:paraId="6DEE6977" w14:textId="77777777" w:rsidR="00F5465C" w:rsidRPr="00F5465C" w:rsidRDefault="00F5465C" w:rsidP="00F5465C">
      <w:pPr>
        <w:numPr>
          <w:ilvl w:val="0"/>
          <w:numId w:val="3"/>
        </w:numPr>
      </w:pPr>
      <w:r w:rsidRPr="00F5465C">
        <w:t>Train designated personnel on the use, maintenance, and troubleshooting of the VR kits.</w:t>
      </w:r>
    </w:p>
    <w:p w14:paraId="6E50F855" w14:textId="77777777" w:rsidR="00F5465C" w:rsidRPr="00F5465C" w:rsidRDefault="00F5465C" w:rsidP="00F5465C">
      <w:pPr>
        <w:numPr>
          <w:ilvl w:val="0"/>
          <w:numId w:val="3"/>
        </w:numPr>
      </w:pPr>
      <w:r w:rsidRPr="00F5465C">
        <w:t>Provide technical support and maintenance for a period of one year from the date of installation.</w:t>
      </w:r>
    </w:p>
    <w:p w14:paraId="3353C9B1" w14:textId="77777777" w:rsidR="00F5465C" w:rsidRPr="00F5465C" w:rsidRDefault="00F5465C" w:rsidP="00F5465C">
      <w:r w:rsidRPr="00F5465C">
        <w:rPr>
          <w:b/>
          <w:bCs/>
        </w:rPr>
        <w:t>6.0 Delivery and Installation</w:t>
      </w:r>
    </w:p>
    <w:p w14:paraId="306D6C09" w14:textId="77777777" w:rsidR="00F5465C" w:rsidRDefault="00F5465C" w:rsidP="00F5465C">
      <w:r w:rsidRPr="00F5465C">
        <w:t>The Vendor shall coordinate with the designated point of contact for delivery and installation schedules. All equipment must be delivered, installed, and operational within 60 days of contract award.</w:t>
      </w:r>
    </w:p>
    <w:p w14:paraId="078182BB" w14:textId="2E5F51A4" w:rsidR="00CB10B6" w:rsidRDefault="00CB10B6" w:rsidP="00F5465C">
      <w:r>
        <w:t>All equipment will be delivered to:</w:t>
      </w:r>
    </w:p>
    <w:p w14:paraId="3CF72780" w14:textId="2115D368" w:rsidR="00CB10B6" w:rsidRDefault="00CB10B6" w:rsidP="00CB10B6">
      <w:pPr>
        <w:spacing w:after="0" w:line="240" w:lineRule="auto"/>
      </w:pPr>
      <w:r>
        <w:t>Veterans Affairs Police Service</w:t>
      </w:r>
    </w:p>
    <w:p w14:paraId="2B22A564" w14:textId="1523C5BA" w:rsidR="00CB10B6" w:rsidRDefault="00CB10B6" w:rsidP="00CB10B6">
      <w:pPr>
        <w:spacing w:after="0" w:line="240" w:lineRule="auto"/>
      </w:pPr>
      <w:r>
        <w:t>1601 E. Fourth Plain Blvd</w:t>
      </w:r>
    </w:p>
    <w:p w14:paraId="7BF68896" w14:textId="49BADAC8" w:rsidR="00CB10B6" w:rsidRDefault="00CB10B6" w:rsidP="00CB10B6">
      <w:pPr>
        <w:spacing w:after="0" w:line="240" w:lineRule="auto"/>
      </w:pPr>
      <w:r>
        <w:lastRenderedPageBreak/>
        <w:t>Vancouver, WA 98661</w:t>
      </w:r>
    </w:p>
    <w:p w14:paraId="4F4909D1" w14:textId="77777777" w:rsidR="00CB10B6" w:rsidRDefault="00CB10B6" w:rsidP="00CB10B6">
      <w:pPr>
        <w:spacing w:after="0" w:line="240" w:lineRule="auto"/>
      </w:pPr>
    </w:p>
    <w:p w14:paraId="6C8EF59F" w14:textId="7914F739" w:rsidR="00CB10B6" w:rsidRDefault="00CB10B6" w:rsidP="00CB10B6">
      <w:pPr>
        <w:spacing w:after="0" w:line="240" w:lineRule="auto"/>
      </w:pPr>
      <w:r>
        <w:t>All equipment will be installed and used at:</w:t>
      </w:r>
    </w:p>
    <w:p w14:paraId="078F7108" w14:textId="77777777" w:rsidR="00CB10B6" w:rsidRDefault="00CB10B6" w:rsidP="00CB10B6">
      <w:pPr>
        <w:spacing w:after="0" w:line="240" w:lineRule="auto"/>
      </w:pPr>
      <w:r>
        <w:t>Veterans Affairs Police Service</w:t>
      </w:r>
    </w:p>
    <w:p w14:paraId="2855DBE4" w14:textId="54310EE3" w:rsidR="00CB10B6" w:rsidRDefault="00CB10B6" w:rsidP="00CB10B6">
      <w:pPr>
        <w:spacing w:after="0" w:line="240" w:lineRule="auto"/>
      </w:pPr>
      <w:r>
        <w:t>Building 14: Gym</w:t>
      </w:r>
    </w:p>
    <w:p w14:paraId="24EFED3D" w14:textId="2A7A13C9" w:rsidR="00CB10B6" w:rsidRDefault="00CB10B6" w:rsidP="00CB10B6">
      <w:pPr>
        <w:spacing w:after="0" w:line="240" w:lineRule="auto"/>
      </w:pPr>
      <w:r>
        <w:t>1601 E. Fourth Plain Blvd</w:t>
      </w:r>
    </w:p>
    <w:p w14:paraId="236D12E1" w14:textId="77777777" w:rsidR="00CB10B6" w:rsidRDefault="00CB10B6" w:rsidP="00CB10B6">
      <w:pPr>
        <w:spacing w:after="0" w:line="240" w:lineRule="auto"/>
      </w:pPr>
      <w:r>
        <w:t>Vancouver, WA 98661</w:t>
      </w:r>
    </w:p>
    <w:p w14:paraId="7C26E194" w14:textId="77777777" w:rsidR="00CB10B6" w:rsidRPr="00F5465C" w:rsidRDefault="00CB10B6" w:rsidP="00CB10B6">
      <w:pPr>
        <w:spacing w:after="0" w:line="240" w:lineRule="auto"/>
      </w:pPr>
    </w:p>
    <w:p w14:paraId="70D65BD9" w14:textId="77777777" w:rsidR="00F5465C" w:rsidRPr="00F5465C" w:rsidRDefault="00F5465C" w:rsidP="00F5465C">
      <w:r w:rsidRPr="00F5465C">
        <w:rPr>
          <w:b/>
          <w:bCs/>
        </w:rPr>
        <w:t>7.0 Training and Support</w:t>
      </w:r>
    </w:p>
    <w:p w14:paraId="6A8E9814" w14:textId="77777777" w:rsidR="00F5465C" w:rsidRPr="00F5465C" w:rsidRDefault="00F5465C" w:rsidP="00F5465C">
      <w:r w:rsidRPr="00F5465C">
        <w:t xml:space="preserve">The Vendor </w:t>
      </w:r>
      <w:proofErr w:type="gramStart"/>
      <w:r w:rsidRPr="00F5465C">
        <w:t>shall</w:t>
      </w:r>
      <w:proofErr w:type="gramEnd"/>
      <w:r w:rsidRPr="00F5465C">
        <w:t xml:space="preserve"> provide onsite training for designated personnel immediately following the installation. This training shall include:</w:t>
      </w:r>
    </w:p>
    <w:p w14:paraId="7B6D2808" w14:textId="77777777" w:rsidR="00F5465C" w:rsidRPr="00F5465C" w:rsidRDefault="00F5465C" w:rsidP="00F5465C">
      <w:pPr>
        <w:numPr>
          <w:ilvl w:val="0"/>
          <w:numId w:val="4"/>
        </w:numPr>
      </w:pPr>
      <w:r w:rsidRPr="00F5465C">
        <w:t>Overview of VR equipment</w:t>
      </w:r>
    </w:p>
    <w:p w14:paraId="25A5A2E9" w14:textId="602F4602" w:rsidR="00F5465C" w:rsidRPr="00F5465C" w:rsidRDefault="00F5465C" w:rsidP="00F5465C">
      <w:pPr>
        <w:numPr>
          <w:ilvl w:val="0"/>
          <w:numId w:val="4"/>
        </w:numPr>
      </w:pPr>
      <w:proofErr w:type="gramStart"/>
      <w:r w:rsidRPr="00F5465C">
        <w:t>Setup</w:t>
      </w:r>
      <w:proofErr w:type="gramEnd"/>
      <w:r w:rsidRPr="00F5465C">
        <w:t xml:space="preserve"> and configuration</w:t>
      </w:r>
      <w:r w:rsidR="00CB10B6">
        <w:t xml:space="preserve"> to include integration and calibration into the existing training system.</w:t>
      </w:r>
    </w:p>
    <w:p w14:paraId="5E677C9D" w14:textId="77777777" w:rsidR="00F5465C" w:rsidRPr="00F5465C" w:rsidRDefault="00F5465C" w:rsidP="00F5465C">
      <w:pPr>
        <w:numPr>
          <w:ilvl w:val="0"/>
          <w:numId w:val="4"/>
        </w:numPr>
      </w:pPr>
      <w:r w:rsidRPr="00F5465C">
        <w:t>Operation of VR systems</w:t>
      </w:r>
    </w:p>
    <w:p w14:paraId="4324872D" w14:textId="77777777" w:rsidR="00F5465C" w:rsidRPr="00F5465C" w:rsidRDefault="00F5465C" w:rsidP="00F5465C">
      <w:pPr>
        <w:numPr>
          <w:ilvl w:val="0"/>
          <w:numId w:val="4"/>
        </w:numPr>
      </w:pPr>
      <w:r w:rsidRPr="00F5465C">
        <w:t>Basic troubleshooting and maintenance</w:t>
      </w:r>
    </w:p>
    <w:p w14:paraId="6B6291A7" w14:textId="77777777" w:rsidR="00F5465C" w:rsidRPr="00F5465C" w:rsidRDefault="00F5465C" w:rsidP="00F5465C">
      <w:pPr>
        <w:numPr>
          <w:ilvl w:val="0"/>
          <w:numId w:val="4"/>
        </w:numPr>
      </w:pPr>
      <w:r w:rsidRPr="00F5465C">
        <w:t>Safety and best practices</w:t>
      </w:r>
    </w:p>
    <w:p w14:paraId="3F7A985F" w14:textId="77777777" w:rsidR="00F5465C" w:rsidRPr="00F5465C" w:rsidRDefault="00F5465C" w:rsidP="00F5465C">
      <w:r w:rsidRPr="00F5465C">
        <w:t xml:space="preserve">Additionally, the Vendor </w:t>
      </w:r>
      <w:proofErr w:type="gramStart"/>
      <w:r w:rsidRPr="00F5465C">
        <w:t>shall</w:t>
      </w:r>
      <w:proofErr w:type="gramEnd"/>
      <w:r w:rsidRPr="00F5465C">
        <w:t xml:space="preserve"> offer ongoing technical support and maintenance for one year, including:</w:t>
      </w:r>
    </w:p>
    <w:p w14:paraId="5D345325" w14:textId="77777777" w:rsidR="00F5465C" w:rsidRPr="00F5465C" w:rsidRDefault="00F5465C" w:rsidP="00F5465C">
      <w:pPr>
        <w:numPr>
          <w:ilvl w:val="0"/>
          <w:numId w:val="5"/>
        </w:numPr>
      </w:pPr>
      <w:r w:rsidRPr="00F5465C">
        <w:t>Phone and email support</w:t>
      </w:r>
    </w:p>
    <w:p w14:paraId="3B669C17" w14:textId="77777777" w:rsidR="00F5465C" w:rsidRPr="00F5465C" w:rsidRDefault="00F5465C" w:rsidP="00F5465C">
      <w:pPr>
        <w:numPr>
          <w:ilvl w:val="0"/>
          <w:numId w:val="5"/>
        </w:numPr>
      </w:pPr>
      <w:r w:rsidRPr="00F5465C">
        <w:t>Remote troubleshooting</w:t>
      </w:r>
    </w:p>
    <w:p w14:paraId="6A7EFC8A" w14:textId="77777777" w:rsidR="00F5465C" w:rsidRPr="00F5465C" w:rsidRDefault="00F5465C" w:rsidP="00F5465C">
      <w:pPr>
        <w:numPr>
          <w:ilvl w:val="0"/>
          <w:numId w:val="5"/>
        </w:numPr>
      </w:pPr>
      <w:r w:rsidRPr="00F5465C">
        <w:t>Software updates and patches</w:t>
      </w:r>
    </w:p>
    <w:p w14:paraId="24AB2056" w14:textId="77777777" w:rsidR="00F5465C" w:rsidRPr="00F5465C" w:rsidRDefault="00F5465C" w:rsidP="00F5465C">
      <w:r w:rsidRPr="00F5465C">
        <w:rPr>
          <w:b/>
          <w:bCs/>
        </w:rPr>
        <w:t>8.0 Performance Standards and Monitoring</w:t>
      </w:r>
    </w:p>
    <w:p w14:paraId="540453CA" w14:textId="77777777" w:rsidR="00F5465C" w:rsidRPr="00F5465C" w:rsidRDefault="00F5465C" w:rsidP="00F5465C">
      <w:r w:rsidRPr="00F5465C">
        <w:t>All deliverables and services provided under this SOW must meet the following performance standards:</w:t>
      </w:r>
    </w:p>
    <w:p w14:paraId="450F5056" w14:textId="77777777" w:rsidR="00F5465C" w:rsidRPr="00F5465C" w:rsidRDefault="00F5465C" w:rsidP="00F5465C">
      <w:pPr>
        <w:numPr>
          <w:ilvl w:val="0"/>
          <w:numId w:val="6"/>
        </w:numPr>
      </w:pPr>
      <w:r w:rsidRPr="00F5465C">
        <w:t>Equipment functionality: All VR Participant Kits must function correctly and integrate seamlessly with the V-Armed system.</w:t>
      </w:r>
    </w:p>
    <w:p w14:paraId="7789D8EB" w14:textId="77777777" w:rsidR="00F5465C" w:rsidRPr="00F5465C" w:rsidRDefault="00F5465C" w:rsidP="00F5465C">
      <w:pPr>
        <w:numPr>
          <w:ilvl w:val="0"/>
          <w:numId w:val="6"/>
        </w:numPr>
      </w:pPr>
      <w:r w:rsidRPr="00F5465C">
        <w:t>Timeliness: All products and services shall be delivered on or before the agreed-upon deadlines.</w:t>
      </w:r>
    </w:p>
    <w:p w14:paraId="7E539BDD" w14:textId="77777777" w:rsidR="00F5465C" w:rsidRPr="00F5465C" w:rsidRDefault="00F5465C" w:rsidP="00F5465C">
      <w:pPr>
        <w:numPr>
          <w:ilvl w:val="0"/>
          <w:numId w:val="6"/>
        </w:numPr>
      </w:pPr>
      <w:r w:rsidRPr="00F5465C">
        <w:t>Quality: All hardware and software must meet the specified technical requirements and be free from defects.</w:t>
      </w:r>
    </w:p>
    <w:p w14:paraId="688F6E16" w14:textId="77777777" w:rsidR="00F5465C" w:rsidRPr="00F5465C" w:rsidRDefault="00F5465C" w:rsidP="00F5465C">
      <w:r w:rsidRPr="00F5465C">
        <w:rPr>
          <w:b/>
          <w:bCs/>
        </w:rPr>
        <w:lastRenderedPageBreak/>
        <w:t>9.0 Acceptance Criteria</w:t>
      </w:r>
    </w:p>
    <w:p w14:paraId="617F251F" w14:textId="77777777" w:rsidR="00F5465C" w:rsidRPr="00F5465C" w:rsidRDefault="00F5465C" w:rsidP="00F5465C">
      <w:r w:rsidRPr="00F5465C">
        <w:t>Project deliverables shall be deemed acceptable based on the following criteria:</w:t>
      </w:r>
    </w:p>
    <w:p w14:paraId="65BFFC03" w14:textId="77777777" w:rsidR="00F5465C" w:rsidRPr="00F5465C" w:rsidRDefault="00F5465C" w:rsidP="00F5465C">
      <w:pPr>
        <w:numPr>
          <w:ilvl w:val="0"/>
          <w:numId w:val="7"/>
        </w:numPr>
      </w:pPr>
      <w:r w:rsidRPr="00F5465C">
        <w:t>Successful delivery and installation of all VR Participant Kits.</w:t>
      </w:r>
    </w:p>
    <w:p w14:paraId="1133F28F" w14:textId="77777777" w:rsidR="00F5465C" w:rsidRPr="00F5465C" w:rsidRDefault="00F5465C" w:rsidP="00F5465C">
      <w:pPr>
        <w:numPr>
          <w:ilvl w:val="0"/>
          <w:numId w:val="7"/>
        </w:numPr>
      </w:pPr>
      <w:r w:rsidRPr="00F5465C">
        <w:t>Verification of equipment functionality and compatibility with the V-Armed system.</w:t>
      </w:r>
    </w:p>
    <w:p w14:paraId="10ED07E8" w14:textId="77777777" w:rsidR="00F5465C" w:rsidRPr="00F5465C" w:rsidRDefault="00F5465C" w:rsidP="00F5465C">
      <w:pPr>
        <w:numPr>
          <w:ilvl w:val="0"/>
          <w:numId w:val="7"/>
        </w:numPr>
      </w:pPr>
      <w:r w:rsidRPr="00F5465C">
        <w:t>Completion of training for designated personnel.</w:t>
      </w:r>
    </w:p>
    <w:p w14:paraId="70550C58" w14:textId="77777777" w:rsidR="00F5465C" w:rsidRPr="00F5465C" w:rsidRDefault="00F5465C" w:rsidP="00F5465C">
      <w:pPr>
        <w:numPr>
          <w:ilvl w:val="0"/>
          <w:numId w:val="7"/>
        </w:numPr>
      </w:pPr>
      <w:r w:rsidRPr="00F5465C">
        <w:t>Commencement of the one-year support and maintenance plan.</w:t>
      </w:r>
    </w:p>
    <w:p w14:paraId="09C78D99" w14:textId="77777777" w:rsidR="00F5465C" w:rsidRPr="00F5465C" w:rsidRDefault="00F5465C" w:rsidP="00F5465C">
      <w:r w:rsidRPr="00F5465C">
        <w:rPr>
          <w:b/>
          <w:bCs/>
        </w:rPr>
        <w:t>10.0 Points of Contact</w:t>
      </w:r>
    </w:p>
    <w:p w14:paraId="478FE359" w14:textId="77777777" w:rsidR="00F5465C" w:rsidRPr="00F5465C" w:rsidRDefault="00F5465C" w:rsidP="00F5465C">
      <w:r w:rsidRPr="00F5465C">
        <w:t>Vendor and VA representatives will designate primary points of contact to oversee the execution of this SOW. Regular communication and status updates will be conducted to ensure the timely completion of all tasks.</w:t>
      </w:r>
    </w:p>
    <w:p w14:paraId="7A558B55" w14:textId="77777777" w:rsidR="009147CE" w:rsidRDefault="009147CE"/>
    <w:sectPr w:rsidR="00914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23A5"/>
    <w:multiLevelType w:val="multilevel"/>
    <w:tmpl w:val="52BA3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4394E"/>
    <w:multiLevelType w:val="multilevel"/>
    <w:tmpl w:val="57E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E5DFE"/>
    <w:multiLevelType w:val="multilevel"/>
    <w:tmpl w:val="225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02288"/>
    <w:multiLevelType w:val="multilevel"/>
    <w:tmpl w:val="D84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16686"/>
    <w:multiLevelType w:val="multilevel"/>
    <w:tmpl w:val="EF9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A45F8"/>
    <w:multiLevelType w:val="multilevel"/>
    <w:tmpl w:val="15A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83F10"/>
    <w:multiLevelType w:val="multilevel"/>
    <w:tmpl w:val="004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961B3"/>
    <w:multiLevelType w:val="multilevel"/>
    <w:tmpl w:val="C1E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90518">
    <w:abstractNumId w:val="5"/>
  </w:num>
  <w:num w:numId="2" w16cid:durableId="1029259300">
    <w:abstractNumId w:val="0"/>
  </w:num>
  <w:num w:numId="3" w16cid:durableId="40715414">
    <w:abstractNumId w:val="7"/>
  </w:num>
  <w:num w:numId="4" w16cid:durableId="582571892">
    <w:abstractNumId w:val="6"/>
  </w:num>
  <w:num w:numId="5" w16cid:durableId="1848904728">
    <w:abstractNumId w:val="3"/>
  </w:num>
  <w:num w:numId="6" w16cid:durableId="1693265426">
    <w:abstractNumId w:val="2"/>
  </w:num>
  <w:num w:numId="7" w16cid:durableId="304504030">
    <w:abstractNumId w:val="1"/>
  </w:num>
  <w:num w:numId="8" w16cid:durableId="703870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5C"/>
    <w:rsid w:val="000B1E1D"/>
    <w:rsid w:val="00161181"/>
    <w:rsid w:val="00197E5D"/>
    <w:rsid w:val="00214ADD"/>
    <w:rsid w:val="005E4215"/>
    <w:rsid w:val="009147CE"/>
    <w:rsid w:val="00CA09AA"/>
    <w:rsid w:val="00CB10B6"/>
    <w:rsid w:val="00E40B0D"/>
    <w:rsid w:val="00E73E86"/>
    <w:rsid w:val="00F5465C"/>
    <w:rsid w:val="00F76CEF"/>
    <w:rsid w:val="00FE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4094"/>
  <w15:chartTrackingRefBased/>
  <w15:docId w15:val="{B02F6A43-B285-4214-A539-CD191680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65C"/>
    <w:rPr>
      <w:rFonts w:eastAsiaTheme="majorEastAsia" w:cstheme="majorBidi"/>
      <w:color w:val="272727" w:themeColor="text1" w:themeTint="D8"/>
    </w:rPr>
  </w:style>
  <w:style w:type="paragraph" w:styleId="Title">
    <w:name w:val="Title"/>
    <w:basedOn w:val="Normal"/>
    <w:next w:val="Normal"/>
    <w:link w:val="TitleChar"/>
    <w:uiPriority w:val="10"/>
    <w:qFormat/>
    <w:rsid w:val="00F54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65C"/>
    <w:pPr>
      <w:spacing w:before="160"/>
      <w:jc w:val="center"/>
    </w:pPr>
    <w:rPr>
      <w:i/>
      <w:iCs/>
      <w:color w:val="404040" w:themeColor="text1" w:themeTint="BF"/>
    </w:rPr>
  </w:style>
  <w:style w:type="character" w:customStyle="1" w:styleId="QuoteChar">
    <w:name w:val="Quote Char"/>
    <w:basedOn w:val="DefaultParagraphFont"/>
    <w:link w:val="Quote"/>
    <w:uiPriority w:val="29"/>
    <w:rsid w:val="00F5465C"/>
    <w:rPr>
      <w:i/>
      <w:iCs/>
      <w:color w:val="404040" w:themeColor="text1" w:themeTint="BF"/>
    </w:rPr>
  </w:style>
  <w:style w:type="paragraph" w:styleId="ListParagraph">
    <w:name w:val="List Paragraph"/>
    <w:basedOn w:val="Normal"/>
    <w:uiPriority w:val="34"/>
    <w:qFormat/>
    <w:rsid w:val="00F5465C"/>
    <w:pPr>
      <w:ind w:left="720"/>
      <w:contextualSpacing/>
    </w:pPr>
  </w:style>
  <w:style w:type="character" w:styleId="IntenseEmphasis">
    <w:name w:val="Intense Emphasis"/>
    <w:basedOn w:val="DefaultParagraphFont"/>
    <w:uiPriority w:val="21"/>
    <w:qFormat/>
    <w:rsid w:val="00F5465C"/>
    <w:rPr>
      <w:i/>
      <w:iCs/>
      <w:color w:val="0F4761" w:themeColor="accent1" w:themeShade="BF"/>
    </w:rPr>
  </w:style>
  <w:style w:type="paragraph" w:styleId="IntenseQuote">
    <w:name w:val="Intense Quote"/>
    <w:basedOn w:val="Normal"/>
    <w:next w:val="Normal"/>
    <w:link w:val="IntenseQuoteChar"/>
    <w:uiPriority w:val="30"/>
    <w:qFormat/>
    <w:rsid w:val="00F54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65C"/>
    <w:rPr>
      <w:i/>
      <w:iCs/>
      <w:color w:val="0F4761" w:themeColor="accent1" w:themeShade="BF"/>
    </w:rPr>
  </w:style>
  <w:style w:type="character" w:styleId="IntenseReference">
    <w:name w:val="Intense Reference"/>
    <w:basedOn w:val="DefaultParagraphFont"/>
    <w:uiPriority w:val="32"/>
    <w:qFormat/>
    <w:rsid w:val="00F54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Straub, Gregory S. (Portland)</dc:creator>
  <cp:keywords/>
  <dc:description/>
  <cp:lastModifiedBy>Whalen, Tyrone M</cp:lastModifiedBy>
  <cp:revision>3</cp:revision>
  <dcterms:created xsi:type="dcterms:W3CDTF">2026-04-29T17:10:00Z</dcterms:created>
  <dcterms:modified xsi:type="dcterms:W3CDTF">2026-04-29T17:24:00Z</dcterms:modified>
</cp:coreProperties>
</file>