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AF7B" w14:textId="77777777" w:rsidR="00461052" w:rsidRPr="004C7C18" w:rsidRDefault="0046105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5640F" w14:paraId="7361AF7E" w14:textId="77777777" w:rsidTr="00917C3B">
        <w:tc>
          <w:tcPr>
            <w:tcW w:w="1098" w:type="dxa"/>
          </w:tcPr>
          <w:p w14:paraId="7361AF7C" w14:textId="77777777" w:rsidR="00461052" w:rsidRPr="000762B6" w:rsidRDefault="00461052">
            <w:pPr>
              <w:rPr>
                <w:rFonts w:cstheme="minorHAnsi"/>
                <w:b/>
                <w:szCs w:val="20"/>
              </w:rPr>
            </w:pPr>
            <w:r w:rsidRPr="000762B6">
              <w:rPr>
                <w:rFonts w:cstheme="minorHAnsi"/>
                <w:b/>
                <w:szCs w:val="20"/>
              </w:rPr>
              <w:t>SUBJECT*</w:t>
            </w:r>
          </w:p>
        </w:tc>
        <w:tc>
          <w:tcPr>
            <w:tcW w:w="8820" w:type="dxa"/>
          </w:tcPr>
          <w:p w14:paraId="7361AF7D" w14:textId="3E3DCB6D" w:rsidR="00461052" w:rsidRPr="000104D7" w:rsidRDefault="00461052">
            <w:pPr>
              <w:rPr>
                <w:rStyle w:val="AAMSKBFill-InHighlight"/>
                <w:color w:val="auto"/>
              </w:rPr>
            </w:pPr>
            <w:r>
              <w:rPr>
                <w:rStyle w:val="AAMSKBFill-InHighlight"/>
                <w:color w:val="auto"/>
              </w:rPr>
              <w:t xml:space="preserve">Venous Care Pathway </w:t>
            </w:r>
          </w:p>
        </w:tc>
      </w:tr>
    </w:tbl>
    <w:p w14:paraId="7361AF80" w14:textId="77777777" w:rsidR="00461052" w:rsidRPr="004C7C18" w:rsidRDefault="0046105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5640F" w14:paraId="7361AF83" w14:textId="77777777" w:rsidTr="006E6FE5">
        <w:tc>
          <w:tcPr>
            <w:tcW w:w="4698" w:type="dxa"/>
            <w:hideMark/>
          </w:tcPr>
          <w:p w14:paraId="7361AF81" w14:textId="31DDA3A9" w:rsidR="00461052" w:rsidRPr="000762B6" w:rsidRDefault="00461052">
            <w:pPr>
              <w:rPr>
                <w:rFonts w:cstheme="minorHAnsi"/>
                <w:b/>
                <w:szCs w:val="20"/>
              </w:rPr>
            </w:pPr>
            <w:r w:rsidRPr="000762B6">
              <w:rPr>
                <w:rFonts w:cstheme="minorHAnsi"/>
                <w:b/>
                <w:szCs w:val="20"/>
              </w:rPr>
              <w:t>CONTRACTING OFFICE’S ZIP CODE*</w:t>
            </w:r>
          </w:p>
        </w:tc>
        <w:tc>
          <w:tcPr>
            <w:tcW w:w="5220" w:type="dxa"/>
            <w:hideMark/>
          </w:tcPr>
          <w:p w14:paraId="7361AF82" w14:textId="77777777" w:rsidR="00461052" w:rsidRPr="000762B6" w:rsidRDefault="00461052">
            <w:pPr>
              <w:rPr>
                <w:rFonts w:cstheme="minorHAnsi"/>
              </w:rPr>
            </w:pPr>
            <w:r>
              <w:rPr>
                <w:rFonts w:cstheme="minorHAnsi"/>
              </w:rPr>
              <w:t>07724</w:t>
            </w:r>
          </w:p>
        </w:tc>
      </w:tr>
      <w:tr w:rsidR="0095640F" w14:paraId="7361AF86" w14:textId="77777777" w:rsidTr="006E6FE5">
        <w:tc>
          <w:tcPr>
            <w:tcW w:w="4698" w:type="dxa"/>
            <w:hideMark/>
          </w:tcPr>
          <w:p w14:paraId="7361AF84" w14:textId="77777777" w:rsidR="00461052" w:rsidRPr="000762B6" w:rsidRDefault="00461052">
            <w:pPr>
              <w:rPr>
                <w:rFonts w:cstheme="minorHAnsi"/>
                <w:b/>
                <w:szCs w:val="20"/>
              </w:rPr>
            </w:pPr>
            <w:r w:rsidRPr="000762B6">
              <w:rPr>
                <w:rFonts w:cstheme="minorHAnsi"/>
                <w:b/>
                <w:szCs w:val="20"/>
              </w:rPr>
              <w:t>SOLICITATION NUMBER*</w:t>
            </w:r>
          </w:p>
        </w:tc>
        <w:tc>
          <w:tcPr>
            <w:tcW w:w="5220" w:type="dxa"/>
            <w:hideMark/>
          </w:tcPr>
          <w:p w14:paraId="7361AF85" w14:textId="77777777" w:rsidR="00461052" w:rsidRPr="000762B6" w:rsidRDefault="00461052">
            <w:pPr>
              <w:rPr>
                <w:rFonts w:cstheme="minorHAnsi"/>
              </w:rPr>
            </w:pPr>
            <w:r>
              <w:rPr>
                <w:rFonts w:cstheme="minorHAnsi"/>
              </w:rPr>
              <w:t>36C10B26Q0053</w:t>
            </w:r>
          </w:p>
        </w:tc>
      </w:tr>
      <w:tr w:rsidR="0095640F" w14:paraId="7361AF89" w14:textId="77777777" w:rsidTr="006E6FE5">
        <w:tc>
          <w:tcPr>
            <w:tcW w:w="4698" w:type="dxa"/>
            <w:hideMark/>
          </w:tcPr>
          <w:p w14:paraId="7361AF87" w14:textId="77777777" w:rsidR="00461052" w:rsidRPr="000762B6" w:rsidRDefault="00461052">
            <w:pPr>
              <w:rPr>
                <w:rFonts w:cstheme="minorHAnsi"/>
                <w:b/>
                <w:szCs w:val="20"/>
              </w:rPr>
            </w:pPr>
            <w:r w:rsidRPr="000762B6">
              <w:rPr>
                <w:rFonts w:cstheme="minorHAnsi"/>
                <w:b/>
                <w:szCs w:val="20"/>
              </w:rPr>
              <w:t>RESPONSE DATE/TIME/ZONE</w:t>
            </w:r>
          </w:p>
        </w:tc>
        <w:tc>
          <w:tcPr>
            <w:tcW w:w="5220" w:type="dxa"/>
            <w:hideMark/>
          </w:tcPr>
          <w:p w14:paraId="7361AF88" w14:textId="77777777" w:rsidR="00461052" w:rsidRPr="004C7C18" w:rsidRDefault="00461052">
            <w:pPr>
              <w:rPr>
                <w:rFonts w:cstheme="minorHAnsi"/>
                <w:szCs w:val="20"/>
              </w:rPr>
            </w:pPr>
            <w:r>
              <w:rPr>
                <w:rFonts w:cstheme="minorHAnsi"/>
                <w:szCs w:val="20"/>
              </w:rPr>
              <w:t>11-14-2025</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EASTERN TIME, NEW YORK, USA</w:t>
            </w:r>
          </w:p>
        </w:tc>
      </w:tr>
      <w:tr w:rsidR="0095640F" w14:paraId="7361AF8C" w14:textId="77777777" w:rsidTr="006E6FE5">
        <w:tc>
          <w:tcPr>
            <w:tcW w:w="4698" w:type="dxa"/>
          </w:tcPr>
          <w:p w14:paraId="7361AF8A" w14:textId="77777777" w:rsidR="00461052" w:rsidRPr="000762B6" w:rsidRDefault="00461052">
            <w:pPr>
              <w:rPr>
                <w:rFonts w:cstheme="minorHAnsi"/>
                <w:b/>
                <w:szCs w:val="20"/>
              </w:rPr>
            </w:pPr>
            <w:r w:rsidRPr="000762B6">
              <w:rPr>
                <w:rFonts w:cstheme="minorHAnsi"/>
                <w:b/>
                <w:szCs w:val="20"/>
              </w:rPr>
              <w:t>ARCHIVE</w:t>
            </w:r>
          </w:p>
        </w:tc>
        <w:tc>
          <w:tcPr>
            <w:tcW w:w="5220" w:type="dxa"/>
            <w:hideMark/>
          </w:tcPr>
          <w:p w14:paraId="7361AF8B" w14:textId="77777777" w:rsidR="00461052" w:rsidRPr="004C7C18" w:rsidRDefault="00461052">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5640F" w14:paraId="7361AF95" w14:textId="77777777" w:rsidTr="006E6FE5">
        <w:tc>
          <w:tcPr>
            <w:tcW w:w="4698" w:type="dxa"/>
          </w:tcPr>
          <w:p w14:paraId="7361AF93" w14:textId="77777777" w:rsidR="00461052" w:rsidRPr="000762B6" w:rsidRDefault="00461052">
            <w:pPr>
              <w:rPr>
                <w:rFonts w:cstheme="minorHAnsi"/>
                <w:b/>
                <w:szCs w:val="20"/>
              </w:rPr>
            </w:pPr>
            <w:r w:rsidRPr="000762B6">
              <w:rPr>
                <w:rFonts w:cstheme="minorHAnsi"/>
                <w:b/>
                <w:szCs w:val="20"/>
              </w:rPr>
              <w:t>PRODUCT SERVICE CODE*</w:t>
            </w:r>
          </w:p>
        </w:tc>
        <w:tc>
          <w:tcPr>
            <w:tcW w:w="5220" w:type="dxa"/>
          </w:tcPr>
          <w:p w14:paraId="7361AF94" w14:textId="77777777" w:rsidR="00461052" w:rsidRPr="00C71F9E" w:rsidRDefault="00461052">
            <w:pPr>
              <w:rPr>
                <w:rStyle w:val="AAMSKBFill-InHighlight"/>
                <w:color w:val="auto"/>
              </w:rPr>
            </w:pPr>
            <w:r>
              <w:rPr>
                <w:rStyle w:val="AAMSKBFill-InHighlight"/>
                <w:color w:val="auto"/>
              </w:rPr>
              <w:t>7A20</w:t>
            </w:r>
          </w:p>
        </w:tc>
      </w:tr>
      <w:tr w:rsidR="0095640F" w14:paraId="7361AF98" w14:textId="77777777" w:rsidTr="006E6FE5">
        <w:tc>
          <w:tcPr>
            <w:tcW w:w="4698" w:type="dxa"/>
          </w:tcPr>
          <w:p w14:paraId="7361AF96" w14:textId="77777777" w:rsidR="00461052" w:rsidRPr="000762B6" w:rsidRDefault="00461052">
            <w:pPr>
              <w:rPr>
                <w:rFonts w:cstheme="minorHAnsi"/>
                <w:b/>
                <w:szCs w:val="20"/>
              </w:rPr>
            </w:pPr>
            <w:r w:rsidRPr="000762B6">
              <w:rPr>
                <w:rFonts w:cstheme="minorHAnsi"/>
                <w:b/>
                <w:szCs w:val="20"/>
              </w:rPr>
              <w:t>NAICS CODE*</w:t>
            </w:r>
          </w:p>
        </w:tc>
        <w:tc>
          <w:tcPr>
            <w:tcW w:w="5220" w:type="dxa"/>
            <w:hideMark/>
          </w:tcPr>
          <w:p w14:paraId="7361AF97" w14:textId="77777777" w:rsidR="00461052" w:rsidRPr="004C7C18" w:rsidRDefault="00461052">
            <w:pPr>
              <w:rPr>
                <w:rFonts w:cstheme="minorHAnsi"/>
                <w:szCs w:val="20"/>
              </w:rPr>
            </w:pPr>
            <w:r>
              <w:rPr>
                <w:rFonts w:cstheme="minorHAnsi"/>
                <w:szCs w:val="20"/>
              </w:rPr>
              <w:t>541519</w:t>
            </w:r>
          </w:p>
        </w:tc>
      </w:tr>
      <w:tr w:rsidR="0095640F" w14:paraId="7361AFA0" w14:textId="77777777" w:rsidTr="006E6FE5">
        <w:tc>
          <w:tcPr>
            <w:tcW w:w="4698" w:type="dxa"/>
            <w:hideMark/>
          </w:tcPr>
          <w:p w14:paraId="7361AF99" w14:textId="77777777" w:rsidR="00461052" w:rsidRPr="000762B6" w:rsidRDefault="00461052">
            <w:pPr>
              <w:rPr>
                <w:rFonts w:cstheme="minorHAnsi"/>
                <w:b/>
                <w:szCs w:val="20"/>
              </w:rPr>
            </w:pPr>
            <w:r w:rsidRPr="000762B6">
              <w:rPr>
                <w:rFonts w:cstheme="minorHAnsi"/>
                <w:b/>
                <w:szCs w:val="20"/>
              </w:rPr>
              <w:t>CONTRACTING OFFICE ADDRESS</w:t>
            </w:r>
          </w:p>
        </w:tc>
        <w:tc>
          <w:tcPr>
            <w:tcW w:w="5220" w:type="dxa"/>
          </w:tcPr>
          <w:p w14:paraId="7361AF9A" w14:textId="77777777" w:rsidR="00461052" w:rsidRPr="004C7C18" w:rsidRDefault="0046105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361AF9B" w14:textId="77777777" w:rsidR="00461052" w:rsidRPr="004C7C18" w:rsidRDefault="00461052">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7361AF9D" w14:textId="1B5C1783" w:rsidR="00461052" w:rsidRPr="004C7C18" w:rsidRDefault="00461052">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7361AF9E" w14:textId="77777777" w:rsidR="00461052" w:rsidRPr="004C7C18" w:rsidRDefault="00461052">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7361AF9F" w14:textId="77777777" w:rsidR="00461052" w:rsidRPr="004C7C18" w:rsidRDefault="00461052">
            <w:pPr>
              <w:rPr>
                <w:rFonts w:cstheme="minorHAnsi"/>
                <w:szCs w:val="20"/>
              </w:rPr>
            </w:pPr>
          </w:p>
        </w:tc>
      </w:tr>
      <w:tr w:rsidR="0095640F" w14:paraId="7361AFAA" w14:textId="77777777" w:rsidTr="006E6FE5">
        <w:tc>
          <w:tcPr>
            <w:tcW w:w="4698" w:type="dxa"/>
          </w:tcPr>
          <w:p w14:paraId="7361AFA1" w14:textId="77777777" w:rsidR="00461052" w:rsidRPr="000762B6" w:rsidRDefault="00461052">
            <w:pPr>
              <w:rPr>
                <w:rFonts w:cstheme="minorHAnsi"/>
                <w:b/>
                <w:szCs w:val="20"/>
              </w:rPr>
            </w:pPr>
            <w:r w:rsidRPr="000762B6">
              <w:rPr>
                <w:rFonts w:cstheme="minorHAnsi"/>
                <w:b/>
                <w:szCs w:val="20"/>
              </w:rPr>
              <w:t>POINT OF CONTACT*</w:t>
            </w:r>
          </w:p>
          <w:p w14:paraId="7361AFA2" w14:textId="77777777" w:rsidR="00461052" w:rsidRPr="000762B6" w:rsidRDefault="00461052">
            <w:pPr>
              <w:rPr>
                <w:rFonts w:cstheme="minorHAnsi"/>
                <w:b/>
                <w:szCs w:val="20"/>
              </w:rPr>
            </w:pPr>
          </w:p>
          <w:p w14:paraId="7361AFA3" w14:textId="77777777" w:rsidR="00461052" w:rsidRPr="000762B6" w:rsidRDefault="00461052" w:rsidP="000762B6">
            <w:pPr>
              <w:rPr>
                <w:rFonts w:cstheme="minorHAnsi"/>
                <w:b/>
                <w:szCs w:val="20"/>
              </w:rPr>
            </w:pPr>
          </w:p>
        </w:tc>
        <w:tc>
          <w:tcPr>
            <w:tcW w:w="5220" w:type="dxa"/>
            <w:hideMark/>
          </w:tcPr>
          <w:p w14:paraId="0213BFC1" w14:textId="77777777" w:rsidR="006F0E7C" w:rsidRPr="006F0E7C" w:rsidRDefault="006F0E7C">
            <w:pPr>
              <w:rPr>
                <w:rStyle w:val="AAMSKBFill-InHighlight"/>
                <w:rFonts w:cstheme="minorHAnsi"/>
                <w:color w:val="auto"/>
              </w:rPr>
            </w:pPr>
            <w:r w:rsidRPr="006F0E7C">
              <w:rPr>
                <w:rStyle w:val="AAMSKBFill-InHighlight"/>
                <w:rFonts w:cstheme="minorHAnsi"/>
                <w:color w:val="auto"/>
              </w:rPr>
              <w:t>Crystal Lomonaco</w:t>
            </w:r>
          </w:p>
          <w:p w14:paraId="7361AFA4" w14:textId="2F4CE1C7" w:rsidR="00461052" w:rsidRPr="004C7C18" w:rsidRDefault="006F0E7C">
            <w:pPr>
              <w:rPr>
                <w:rFonts w:eastAsiaTheme="minorHAnsi" w:cstheme="minorHAnsi"/>
                <w:szCs w:val="20"/>
                <w:bdr w:val="none" w:sz="0" w:space="0" w:color="auto" w:frame="1"/>
              </w:rPr>
            </w:pPr>
            <w:r w:rsidRPr="006F0E7C">
              <w:rPr>
                <w:rStyle w:val="AAMSKBFill-InHighlight"/>
                <w:rFonts w:cstheme="minorHAnsi"/>
                <w:color w:val="auto"/>
              </w:rPr>
              <w:t>Crystal.lomonaco@va.gov</w:t>
            </w:r>
            <w:r w:rsidR="00461052" w:rsidRPr="004C7C18">
              <w:rPr>
                <w:rStyle w:val="AAMSKBFill-InHighlight"/>
                <w:rFonts w:cstheme="minorHAnsi"/>
              </w:rPr>
              <w:t xml:space="preserve"> </w:t>
            </w:r>
          </w:p>
          <w:p w14:paraId="7361AFA5" w14:textId="77777777" w:rsidR="00461052" w:rsidRPr="004C7C18" w:rsidRDefault="00461052">
            <w:pPr>
              <w:rPr>
                <w:rFonts w:eastAsiaTheme="minorHAnsi" w:cstheme="minorHAnsi"/>
                <w:szCs w:val="20"/>
                <w:bdr w:val="none" w:sz="0" w:space="0" w:color="auto" w:frame="1"/>
              </w:rPr>
            </w:pPr>
          </w:p>
          <w:p w14:paraId="7361AFA6" w14:textId="77777777" w:rsidR="00461052" w:rsidRPr="004C7C18" w:rsidRDefault="00461052">
            <w:pPr>
              <w:rPr>
                <w:rFonts w:eastAsiaTheme="minorHAnsi" w:cstheme="minorHAnsi"/>
                <w:szCs w:val="20"/>
                <w:bdr w:val="none" w:sz="0" w:space="0" w:color="auto" w:frame="1"/>
              </w:rPr>
            </w:pPr>
          </w:p>
          <w:p w14:paraId="7361AFA7" w14:textId="77777777" w:rsidR="00461052" w:rsidRPr="004C7C18" w:rsidRDefault="00461052">
            <w:pPr>
              <w:rPr>
                <w:rFonts w:eastAsiaTheme="minorHAnsi" w:cstheme="minorHAnsi"/>
                <w:szCs w:val="20"/>
                <w:bdr w:val="none" w:sz="0" w:space="0" w:color="auto" w:frame="1"/>
              </w:rPr>
            </w:pPr>
          </w:p>
          <w:p w14:paraId="7361AFA8" w14:textId="77777777" w:rsidR="00461052" w:rsidRPr="004C7C18" w:rsidRDefault="00461052">
            <w:pPr>
              <w:rPr>
                <w:rFonts w:eastAsiaTheme="minorHAnsi" w:cstheme="minorHAnsi"/>
                <w:szCs w:val="20"/>
                <w:bdr w:val="none" w:sz="0" w:space="0" w:color="auto" w:frame="1"/>
              </w:rPr>
            </w:pPr>
          </w:p>
          <w:p w14:paraId="7361AFA9" w14:textId="77777777" w:rsidR="00461052" w:rsidRPr="004C7C18" w:rsidRDefault="00461052">
            <w:pPr>
              <w:rPr>
                <w:rFonts w:cstheme="minorHAnsi"/>
                <w:szCs w:val="20"/>
              </w:rPr>
            </w:pPr>
          </w:p>
        </w:tc>
      </w:tr>
    </w:tbl>
    <w:p w14:paraId="7361AFAB" w14:textId="77777777" w:rsidR="00461052" w:rsidRPr="004C7C18" w:rsidRDefault="00461052" w:rsidP="00783A50">
      <w:pPr>
        <w:rPr>
          <w:rFonts w:cstheme="minorHAnsi"/>
          <w:szCs w:val="20"/>
        </w:rPr>
      </w:pPr>
    </w:p>
    <w:p w14:paraId="7361AFD0" w14:textId="77777777" w:rsidR="00461052" w:rsidRDefault="00461052">
      <w:r>
        <w:br w:type="page"/>
      </w:r>
    </w:p>
    <w:p w14:paraId="7361AFD1" w14:textId="77777777" w:rsidR="00461052" w:rsidRDefault="00461052"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55EB6CA1" w14:textId="72070499" w:rsidR="006F0E7C" w:rsidRPr="00AE511F" w:rsidRDefault="006F0E7C" w:rsidP="006F0E7C">
      <w:pPr>
        <w:pStyle w:val="Default"/>
        <w:numPr>
          <w:ilvl w:val="0"/>
          <w:numId w:val="1"/>
        </w:numPr>
        <w:ind w:left="360"/>
        <w:rPr>
          <w:rFonts w:asciiTheme="minorHAnsi" w:hAnsiTheme="minorHAnsi" w:cstheme="minorHAnsi"/>
          <w:b/>
          <w:color w:val="auto"/>
        </w:rPr>
      </w:pPr>
      <w:r w:rsidRPr="00AE511F">
        <w:rPr>
          <w:rFonts w:asciiTheme="minorHAnsi" w:hAnsiTheme="minorHAnsi" w:cstheme="minorHAnsi"/>
          <w:b/>
          <w:color w:val="auto"/>
        </w:rPr>
        <w:t>Introduction</w:t>
      </w:r>
    </w:p>
    <w:p w14:paraId="43B35054" w14:textId="77777777" w:rsidR="006F0E7C" w:rsidRPr="00E97C1E" w:rsidRDefault="006F0E7C" w:rsidP="006F0E7C">
      <w:pPr>
        <w:pStyle w:val="Default"/>
        <w:ind w:left="360"/>
        <w:rPr>
          <w:rFonts w:asciiTheme="minorHAnsi" w:hAnsiTheme="minorHAnsi" w:cstheme="minorHAnsi"/>
          <w:b/>
          <w:color w:val="auto"/>
        </w:rPr>
      </w:pPr>
      <w:r w:rsidRPr="00E97C1E">
        <w:rPr>
          <w:rFonts w:asciiTheme="minorHAnsi" w:hAnsiTheme="minorHAnsi" w:cstheme="minorHAnsi"/>
          <w:color w:val="auto"/>
        </w:rPr>
        <w:t xml:space="preserve">This Request for Information (RFI) is issued for information and planning purposes only and does not constitute a solicitation nor does it restrict the Government as to the ultimate acquisition approach. In accordance with Federal Acquisition Regulation (FAR) 15.201(e), responses to this notice are not offers and cannot be accepted by the Government to form a binding contract. </w:t>
      </w:r>
    </w:p>
    <w:p w14:paraId="511D7950" w14:textId="77777777" w:rsidR="006F0E7C" w:rsidRPr="00E97C1E" w:rsidRDefault="006F0E7C" w:rsidP="006F0E7C">
      <w:pPr>
        <w:pStyle w:val="Default"/>
        <w:ind w:left="360"/>
        <w:rPr>
          <w:rFonts w:asciiTheme="minorHAnsi" w:hAnsiTheme="minorHAnsi" w:cstheme="minorHAnsi"/>
          <w:b/>
          <w:color w:val="auto"/>
        </w:rPr>
      </w:pPr>
    </w:p>
    <w:p w14:paraId="72C3C0E2" w14:textId="4CDC9F66" w:rsidR="006F0E7C" w:rsidRPr="00E97C1E" w:rsidRDefault="006F0E7C" w:rsidP="006F0E7C">
      <w:pPr>
        <w:pStyle w:val="Default"/>
        <w:ind w:left="360"/>
        <w:rPr>
          <w:rFonts w:asciiTheme="minorHAnsi" w:hAnsiTheme="minorHAnsi" w:cstheme="minorHAnsi"/>
        </w:rPr>
      </w:pPr>
      <w:r w:rsidRPr="00E97C1E">
        <w:rPr>
          <w:rFonts w:asciiTheme="minorHAnsi" w:hAnsiTheme="minorHAnsi" w:cstheme="minorHAnsi"/>
        </w:rPr>
        <w:t xml:space="preserve">The purpose of this RFI is to identify qualified vendors, who </w:t>
      </w:r>
      <w:proofErr w:type="gramStart"/>
      <w:r w:rsidRPr="00E97C1E">
        <w:rPr>
          <w:rFonts w:asciiTheme="minorHAnsi" w:hAnsiTheme="minorHAnsi" w:cstheme="minorHAnsi"/>
        </w:rPr>
        <w:t>are able to</w:t>
      </w:r>
      <w:proofErr w:type="gramEnd"/>
      <w:r w:rsidRPr="00E97C1E">
        <w:rPr>
          <w:rFonts w:asciiTheme="minorHAnsi" w:hAnsiTheme="minorHAnsi" w:cstheme="minorHAnsi"/>
        </w:rPr>
        <w:t xml:space="preserve"> meet Department of Veterans Affairs (VA) requirements for </w:t>
      </w:r>
      <w:r w:rsidRPr="00E97C1E">
        <w:rPr>
          <w:rStyle w:val="AAMSKBFill-InHighlight"/>
          <w:rFonts w:asciiTheme="minorHAnsi" w:hAnsiTheme="minorHAnsi" w:cstheme="minorHAnsi"/>
          <w:color w:val="auto"/>
        </w:rPr>
        <w:t>System Integration and Device Testing Support</w:t>
      </w:r>
      <w:r w:rsidRPr="00E97C1E">
        <w:rPr>
          <w:rFonts w:asciiTheme="minorHAnsi" w:hAnsiTheme="minorHAnsi" w:cstheme="minorHAnsi"/>
          <w:iCs/>
        </w:rPr>
        <w:t xml:space="preserve">. </w:t>
      </w:r>
      <w:r w:rsidRPr="00E97C1E">
        <w:rPr>
          <w:rFonts w:asciiTheme="minorHAnsi" w:hAnsiTheme="minorHAnsi" w:cstheme="minorHAnsi"/>
        </w:rPr>
        <w:t xml:space="preserve">Any contract/order that might be awarded based on information received or derived from this market research will be the outcome of the competitive process. The purpose of this RFI is to obtain market information on capable sources of supply, </w:t>
      </w:r>
      <w:r w:rsidRPr="00E97C1E">
        <w:rPr>
          <w:rFonts w:asciiTheme="minorHAnsi" w:hAnsiTheme="minorHAnsi" w:cstheme="minorHAnsi"/>
        </w:rPr>
        <w:t>industry’s</w:t>
      </w:r>
      <w:r w:rsidRPr="00E97C1E">
        <w:rPr>
          <w:rFonts w:asciiTheme="minorHAnsi" w:hAnsiTheme="minorHAnsi" w:cstheme="minorHAnsi"/>
        </w:rPr>
        <w:t xml:space="preserve"> best practices, and input </w:t>
      </w:r>
      <w:proofErr w:type="gramStart"/>
      <w:r w:rsidRPr="00E97C1E">
        <w:rPr>
          <w:rFonts w:asciiTheme="minorHAnsi" w:hAnsiTheme="minorHAnsi" w:cstheme="minorHAnsi"/>
        </w:rPr>
        <w:t>specific to</w:t>
      </w:r>
      <w:proofErr w:type="gramEnd"/>
      <w:r w:rsidRPr="00E97C1E">
        <w:rPr>
          <w:rFonts w:asciiTheme="minorHAnsi" w:hAnsiTheme="minorHAnsi" w:cstheme="minorHAnsi"/>
        </w:rPr>
        <w:t xml:space="preserve">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Request for Quote (RFQ),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14:paraId="5ACBA199" w14:textId="77777777" w:rsidR="006F0E7C" w:rsidRPr="00E97C1E" w:rsidRDefault="006F0E7C" w:rsidP="006F0E7C">
      <w:pPr>
        <w:pStyle w:val="Default"/>
        <w:ind w:left="360"/>
        <w:rPr>
          <w:rFonts w:asciiTheme="minorHAnsi" w:hAnsiTheme="minorHAnsi" w:cstheme="minorHAnsi"/>
        </w:rPr>
      </w:pPr>
    </w:p>
    <w:p w14:paraId="51036264" w14:textId="77777777" w:rsidR="006F0E7C" w:rsidRPr="00E97C1E" w:rsidRDefault="006F0E7C" w:rsidP="006F0E7C">
      <w:pPr>
        <w:pStyle w:val="Default"/>
        <w:numPr>
          <w:ilvl w:val="0"/>
          <w:numId w:val="1"/>
        </w:numPr>
        <w:ind w:left="360"/>
        <w:rPr>
          <w:rFonts w:asciiTheme="minorHAnsi" w:hAnsiTheme="minorHAnsi" w:cstheme="minorHAnsi"/>
          <w:b/>
          <w:bCs/>
        </w:rPr>
      </w:pPr>
      <w:r w:rsidRPr="00E97C1E">
        <w:rPr>
          <w:rFonts w:asciiTheme="minorHAnsi" w:hAnsiTheme="minorHAnsi" w:cstheme="minorHAnsi"/>
          <w:b/>
          <w:bCs/>
        </w:rPr>
        <w:t>Scope</w:t>
      </w:r>
    </w:p>
    <w:p w14:paraId="4342D462" w14:textId="25D51546" w:rsidR="006F0E7C" w:rsidRDefault="006F0E7C" w:rsidP="006F0E7C">
      <w:pPr>
        <w:pStyle w:val="BodyText"/>
        <w:ind w:left="288" w:right="440"/>
      </w:pPr>
      <w:r w:rsidRPr="00E97C1E">
        <w:rPr>
          <w:rFonts w:asciiTheme="minorHAnsi" w:hAnsiTheme="minorHAnsi" w:cstheme="minorHAnsi"/>
        </w:rPr>
        <w:t>The</w:t>
      </w:r>
      <w:r w:rsidRPr="00D13E0C">
        <w:t xml:space="preserve"> Contractor shall </w:t>
      </w:r>
      <w:r>
        <w:t xml:space="preserve">provide a digital health system that fully supports VA </w:t>
      </w:r>
      <w:r w:rsidRPr="002C681B">
        <w:t>National Center for Collaborative Healthcare Innovation</w:t>
      </w:r>
      <w:r w:rsidRPr="002C681B">
        <w:t xml:space="preserve"> </w:t>
      </w:r>
      <w:r>
        <w:t>(</w:t>
      </w:r>
      <w:r w:rsidRPr="002C681B">
        <w:t>NCCHI</w:t>
      </w:r>
      <w:r>
        <w:t>)</w:t>
      </w:r>
      <w:r>
        <w:t xml:space="preserve"> needs to</w:t>
      </w:r>
      <w:r>
        <w:rPr>
          <w:spacing w:val="1"/>
        </w:rPr>
        <w:t xml:space="preserve"> enhance </w:t>
      </w:r>
      <w:r>
        <w:t>protocols for diagnosis, stratification, referrals, treatment, and post-treatment care of venous disease and</w:t>
      </w:r>
      <w:r>
        <w:rPr>
          <w:spacing w:val="-2"/>
        </w:rPr>
        <w:t xml:space="preserve"> </w:t>
      </w:r>
      <w:r>
        <w:t>comply</w:t>
      </w:r>
      <w:r>
        <w:rPr>
          <w:spacing w:val="-2"/>
        </w:rPr>
        <w:t xml:space="preserve"> </w:t>
      </w:r>
      <w:r>
        <w:t>with</w:t>
      </w:r>
      <w:r>
        <w:rPr>
          <w:spacing w:val="-2"/>
        </w:rPr>
        <w:t xml:space="preserve"> </w:t>
      </w:r>
      <w:r>
        <w:t>Federal</w:t>
      </w:r>
      <w:r>
        <w:rPr>
          <w:spacing w:val="-3"/>
        </w:rPr>
        <w:t xml:space="preserve"> </w:t>
      </w:r>
      <w:r>
        <w:t>Law</w:t>
      </w:r>
      <w:r>
        <w:rPr>
          <w:spacing w:val="-2"/>
        </w:rPr>
        <w:t xml:space="preserve"> </w:t>
      </w:r>
      <w:r>
        <w:t>and</w:t>
      </w:r>
      <w:r>
        <w:rPr>
          <w:spacing w:val="-2"/>
        </w:rPr>
        <w:t xml:space="preserve"> </w:t>
      </w:r>
      <w:r>
        <w:t>VA</w:t>
      </w:r>
      <w:r>
        <w:rPr>
          <w:spacing w:val="-1"/>
        </w:rPr>
        <w:t xml:space="preserve"> </w:t>
      </w:r>
      <w:r>
        <w:t>requirements</w:t>
      </w:r>
      <w:r w:rsidRPr="00875BF8">
        <w:t xml:space="preserve"> </w:t>
      </w:r>
      <w:r>
        <w:t>capable of supporting up to 2000 patients</w:t>
      </w:r>
      <w:r w:rsidRPr="006F0E7C">
        <w:rPr>
          <w:rStyle w:val="CommentReference"/>
          <w:kern w:val="22"/>
          <w:sz w:val="24"/>
          <w:szCs w:val="24"/>
        </w:rPr>
        <w:t xml:space="preserve"> in the</w:t>
      </w:r>
      <w:r w:rsidRPr="006F0E7C">
        <w:rPr>
          <w:kern w:val="22"/>
        </w:rPr>
        <w:t xml:space="preserve"> </w:t>
      </w:r>
      <w:r w:rsidRPr="00F87815">
        <w:rPr>
          <w:kern w:val="22"/>
        </w:rPr>
        <w:t>VA Palo Alto Healthcare System (VAPAHCS)</w:t>
      </w:r>
      <w:r>
        <w:rPr>
          <w:kern w:val="22"/>
        </w:rPr>
        <w:t xml:space="preserve"> and </w:t>
      </w:r>
      <w:r w:rsidRPr="0039194B">
        <w:rPr>
          <w:kern w:val="22"/>
        </w:rPr>
        <w:t>Minneapolis VA Health Care System</w:t>
      </w:r>
      <w:r>
        <w:rPr>
          <w:kern w:val="22"/>
        </w:rPr>
        <w:t xml:space="preserve"> (MVAHCS)</w:t>
      </w:r>
      <w:r>
        <w:rPr>
          <w:rStyle w:val="CommentReference"/>
          <w:kern w:val="22"/>
        </w:rPr>
        <w:t>.</w:t>
      </w:r>
    </w:p>
    <w:p w14:paraId="518275EF" w14:textId="75DA856C" w:rsidR="006F0E7C" w:rsidRDefault="006F0E7C" w:rsidP="006F0E7C">
      <w:pPr>
        <w:pStyle w:val="Default"/>
        <w:ind w:left="288"/>
        <w:rPr>
          <w:rFonts w:asciiTheme="minorHAnsi" w:hAnsiTheme="minorHAnsi" w:cstheme="minorHAnsi"/>
        </w:rPr>
      </w:pPr>
      <w:r w:rsidRPr="006F0E7C">
        <w:rPr>
          <w:rFonts w:asciiTheme="minorHAnsi" w:hAnsiTheme="minorHAnsi" w:cstheme="minorHAnsi"/>
        </w:rPr>
        <w:t>The Contractor shall fully implement the system in both VAPAHCS and MVAHCS, including software installation, data migration, testing, deployment and technical support. The Contractor shall also provide training to the VA staff, system maintenance and technical support.</w:t>
      </w:r>
    </w:p>
    <w:p w14:paraId="10FB1393" w14:textId="77777777" w:rsidR="008346ED" w:rsidRDefault="008346ED" w:rsidP="006F0E7C">
      <w:pPr>
        <w:pStyle w:val="Default"/>
        <w:ind w:left="288"/>
        <w:rPr>
          <w:rFonts w:asciiTheme="minorHAnsi" w:hAnsiTheme="minorHAnsi" w:cstheme="minorHAnsi"/>
        </w:rPr>
      </w:pPr>
    </w:p>
    <w:p w14:paraId="7EE9F6E3" w14:textId="4D4E5398" w:rsidR="008346ED" w:rsidRPr="006F0E7C" w:rsidRDefault="008346ED" w:rsidP="006F0E7C">
      <w:pPr>
        <w:pStyle w:val="Default"/>
        <w:ind w:left="288"/>
        <w:rPr>
          <w:rFonts w:asciiTheme="minorHAnsi" w:hAnsiTheme="minorHAnsi" w:cstheme="minorHAnsi"/>
        </w:rPr>
      </w:pPr>
      <w:r w:rsidRPr="008346ED">
        <w:rPr>
          <w:rFonts w:asciiTheme="minorHAnsi" w:hAnsiTheme="minorHAnsi" w:cstheme="minorHAnsi"/>
        </w:rPr>
        <w:t>This effort aims to standardize care protocols for vascular ulcers, and implement a digital platform for Veterans, care providers, and hospital executives. The platform will provide improved protocols, evidence-based guidance, and enhanced educational resources to ensure effective management and treatment of lower extremity vascular ulcers.</w:t>
      </w:r>
    </w:p>
    <w:p w14:paraId="53572278" w14:textId="77777777" w:rsidR="006F0E7C" w:rsidRPr="00E97C1E" w:rsidRDefault="006F0E7C" w:rsidP="006F0E7C">
      <w:pPr>
        <w:pStyle w:val="Default"/>
        <w:ind w:left="360"/>
        <w:rPr>
          <w:rFonts w:asciiTheme="minorHAnsi" w:hAnsiTheme="minorHAnsi" w:cstheme="minorHAnsi"/>
        </w:rPr>
      </w:pPr>
    </w:p>
    <w:p w14:paraId="50D22791" w14:textId="77777777" w:rsidR="006F0E7C" w:rsidRPr="00E97C1E" w:rsidRDefault="006F0E7C" w:rsidP="006F0E7C">
      <w:pPr>
        <w:pStyle w:val="Default"/>
        <w:numPr>
          <w:ilvl w:val="0"/>
          <w:numId w:val="1"/>
        </w:numPr>
        <w:ind w:left="360"/>
        <w:rPr>
          <w:rFonts w:asciiTheme="minorHAnsi" w:hAnsiTheme="minorHAnsi" w:cstheme="minorHAnsi"/>
        </w:rPr>
      </w:pPr>
      <w:r w:rsidRPr="00E97C1E">
        <w:rPr>
          <w:rFonts w:asciiTheme="minorHAnsi" w:hAnsiTheme="minorHAnsi" w:cstheme="minorHAnsi"/>
          <w:b/>
          <w:color w:val="auto"/>
        </w:rPr>
        <w:t>RFI Response Instructions</w:t>
      </w:r>
    </w:p>
    <w:p w14:paraId="2944B494" w14:textId="77777777" w:rsidR="006F0E7C" w:rsidRPr="00E97C1E" w:rsidRDefault="006F0E7C" w:rsidP="006F0E7C">
      <w:pPr>
        <w:pStyle w:val="Default"/>
        <w:ind w:left="360"/>
        <w:rPr>
          <w:rFonts w:asciiTheme="minorHAnsi" w:hAnsiTheme="minorHAnsi" w:cstheme="minorHAnsi"/>
          <w:color w:val="auto"/>
        </w:rPr>
      </w:pPr>
      <w:r w:rsidRPr="00E97C1E">
        <w:rPr>
          <w:rFonts w:asciiTheme="minorHAnsi" w:hAnsiTheme="minorHAnsi" w:cstheme="minorHAnsi"/>
          <w:color w:val="auto"/>
        </w:rPr>
        <w:t>NOTE: The capability package must be clear, concise, and complete. VA is under no obligation to provide feedback to the company or to contact the company for clarification of any information submitted in response to this RFI.</w:t>
      </w:r>
    </w:p>
    <w:p w14:paraId="4BD04F82" w14:textId="77777777" w:rsidR="006F0E7C" w:rsidRPr="00E97C1E" w:rsidRDefault="006F0E7C" w:rsidP="006F0E7C">
      <w:pPr>
        <w:pStyle w:val="Default"/>
        <w:ind w:left="360"/>
        <w:rPr>
          <w:rFonts w:asciiTheme="minorHAnsi" w:hAnsiTheme="minorHAnsi" w:cstheme="minorHAnsi"/>
          <w:color w:val="auto"/>
        </w:rPr>
      </w:pPr>
    </w:p>
    <w:p w14:paraId="1186FB7B" w14:textId="77777777" w:rsidR="006F0E7C" w:rsidRPr="00E97C1E" w:rsidRDefault="006F0E7C" w:rsidP="006F0E7C">
      <w:pPr>
        <w:autoSpaceDE w:val="0"/>
        <w:autoSpaceDN w:val="0"/>
        <w:adjustRightInd w:val="0"/>
        <w:spacing w:after="0" w:line="240" w:lineRule="auto"/>
        <w:ind w:left="360"/>
        <w:rPr>
          <w:rFonts w:cstheme="minorHAnsi"/>
          <w:sz w:val="24"/>
          <w:szCs w:val="24"/>
        </w:rPr>
      </w:pPr>
      <w:r w:rsidRPr="00E97C1E">
        <w:rPr>
          <w:rFonts w:cstheme="minorHAnsi"/>
          <w:sz w:val="24"/>
          <w:szCs w:val="24"/>
        </w:rPr>
        <w:lastRenderedPageBreak/>
        <w:t xml:space="preserve">Provide the following information: </w:t>
      </w:r>
    </w:p>
    <w:p w14:paraId="026A5B94" w14:textId="77777777" w:rsidR="006F0E7C" w:rsidRPr="00E97C1E" w:rsidRDefault="006F0E7C" w:rsidP="006F0E7C">
      <w:pPr>
        <w:pStyle w:val="ListParagraph"/>
        <w:numPr>
          <w:ilvl w:val="0"/>
          <w:numId w:val="2"/>
        </w:numPr>
        <w:autoSpaceDE w:val="0"/>
        <w:autoSpaceDN w:val="0"/>
        <w:adjustRightInd w:val="0"/>
        <w:spacing w:after="120" w:line="240" w:lineRule="auto"/>
        <w:ind w:left="720"/>
        <w:rPr>
          <w:rFonts w:cstheme="minorHAnsi"/>
          <w:b/>
          <w:bCs/>
          <w:sz w:val="24"/>
          <w:szCs w:val="24"/>
        </w:rPr>
      </w:pPr>
      <w:r w:rsidRPr="00E97C1E">
        <w:rPr>
          <w:rFonts w:cstheme="minorHAnsi"/>
          <w:b/>
          <w:bCs/>
          <w:sz w:val="24"/>
          <w:szCs w:val="24"/>
        </w:rPr>
        <w:t>Company Information:</w:t>
      </w:r>
    </w:p>
    <w:p w14:paraId="4547F197" w14:textId="77777777" w:rsidR="006F0E7C" w:rsidRPr="00E97C1E" w:rsidRDefault="006F0E7C" w:rsidP="006F0E7C">
      <w:pPr>
        <w:pStyle w:val="ListParagraph"/>
        <w:autoSpaceDE w:val="0"/>
        <w:autoSpaceDN w:val="0"/>
        <w:adjustRightInd w:val="0"/>
        <w:spacing w:after="120" w:line="240" w:lineRule="auto"/>
        <w:rPr>
          <w:rFonts w:cstheme="minorHAnsi"/>
          <w:b/>
          <w:bCs/>
          <w:sz w:val="24"/>
          <w:szCs w:val="24"/>
        </w:rPr>
      </w:pPr>
    </w:p>
    <w:p w14:paraId="740C09DE"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r w:rsidRPr="00E97C1E">
        <w:rPr>
          <w:rFonts w:cstheme="minorHAnsi"/>
          <w:sz w:val="24"/>
          <w:szCs w:val="24"/>
        </w:rPr>
        <w:t>1. Company Name</w:t>
      </w:r>
    </w:p>
    <w:p w14:paraId="0CE37C98" w14:textId="77777777" w:rsidR="006F0E7C" w:rsidRPr="00E97C1E" w:rsidRDefault="006F0E7C" w:rsidP="006F0E7C">
      <w:pPr>
        <w:pStyle w:val="NoSpacing"/>
        <w:spacing w:before="60" w:after="60"/>
        <w:ind w:left="360"/>
        <w:rPr>
          <w:rFonts w:cstheme="minorHAnsi"/>
          <w:sz w:val="24"/>
          <w:szCs w:val="24"/>
        </w:rPr>
      </w:pPr>
      <w:r w:rsidRPr="00E97C1E">
        <w:rPr>
          <w:rFonts w:cstheme="minorHAnsi"/>
          <w:sz w:val="24"/>
          <w:szCs w:val="24"/>
        </w:rPr>
        <w:t>2. CAGE/</w:t>
      </w:r>
      <w:r w:rsidRPr="008E28C6">
        <w:rPr>
          <w:rFonts w:cstheme="minorHAnsi"/>
          <w:sz w:val="24"/>
          <w:szCs w:val="24"/>
        </w:rPr>
        <w:t xml:space="preserve">Unique Entity Identifier </w:t>
      </w:r>
      <w:r>
        <w:rPr>
          <w:rFonts w:cstheme="minorHAnsi"/>
          <w:sz w:val="24"/>
          <w:szCs w:val="24"/>
        </w:rPr>
        <w:t>(UEI)</w:t>
      </w:r>
      <w:r w:rsidRPr="00E97C1E">
        <w:rPr>
          <w:rFonts w:cstheme="minorHAnsi"/>
          <w:sz w:val="24"/>
          <w:szCs w:val="24"/>
        </w:rPr>
        <w:t xml:space="preserve"> under which the company is registered in SAM.gov and SBA Veteran Certification (VetCert)</w:t>
      </w:r>
    </w:p>
    <w:p w14:paraId="0E2F78E9" w14:textId="77777777" w:rsidR="006F0E7C" w:rsidRPr="00E97C1E" w:rsidRDefault="006F0E7C" w:rsidP="006F0E7C">
      <w:pPr>
        <w:pStyle w:val="NoSpacing"/>
        <w:spacing w:before="60" w:after="60"/>
        <w:ind w:left="360"/>
        <w:rPr>
          <w:rFonts w:cstheme="minorHAnsi"/>
          <w:sz w:val="24"/>
          <w:szCs w:val="24"/>
        </w:rPr>
      </w:pPr>
      <w:r w:rsidRPr="00E97C1E">
        <w:rPr>
          <w:rFonts w:cstheme="minorHAnsi"/>
          <w:sz w:val="24"/>
          <w:szCs w:val="24"/>
        </w:rPr>
        <w:t>3. Company Address</w:t>
      </w:r>
    </w:p>
    <w:p w14:paraId="4E3E4422" w14:textId="77777777" w:rsidR="006F0E7C" w:rsidRPr="00E97C1E" w:rsidRDefault="006F0E7C" w:rsidP="006F0E7C">
      <w:pPr>
        <w:pStyle w:val="NoSpacing"/>
        <w:spacing w:before="60" w:after="60"/>
        <w:ind w:left="360"/>
        <w:rPr>
          <w:rFonts w:cstheme="minorHAnsi"/>
          <w:sz w:val="24"/>
          <w:szCs w:val="24"/>
        </w:rPr>
      </w:pPr>
      <w:r w:rsidRPr="00E97C1E">
        <w:rPr>
          <w:rFonts w:cstheme="minorHAnsi"/>
          <w:sz w:val="24"/>
          <w:szCs w:val="24"/>
        </w:rPr>
        <w:t xml:space="preserve">4. Point of contact </w:t>
      </w:r>
    </w:p>
    <w:p w14:paraId="45C89CC0" w14:textId="77777777" w:rsidR="006F0E7C" w:rsidRPr="00E97C1E" w:rsidRDefault="006F0E7C" w:rsidP="006F0E7C">
      <w:pPr>
        <w:pStyle w:val="NoSpacing"/>
        <w:spacing w:before="60" w:after="60"/>
        <w:ind w:left="360"/>
        <w:rPr>
          <w:rFonts w:cstheme="minorHAnsi"/>
          <w:sz w:val="24"/>
          <w:szCs w:val="24"/>
        </w:rPr>
      </w:pPr>
      <w:r w:rsidRPr="00E97C1E">
        <w:rPr>
          <w:rFonts w:cstheme="minorHAnsi"/>
          <w:sz w:val="24"/>
          <w:szCs w:val="24"/>
        </w:rPr>
        <w:t>5. Telephone number</w:t>
      </w:r>
    </w:p>
    <w:p w14:paraId="3C3247C5" w14:textId="77777777" w:rsidR="006F0E7C" w:rsidRPr="00E97C1E" w:rsidRDefault="006F0E7C" w:rsidP="006F0E7C">
      <w:pPr>
        <w:pStyle w:val="NoSpacing"/>
        <w:spacing w:before="60" w:after="60"/>
        <w:ind w:left="360"/>
        <w:rPr>
          <w:rFonts w:cstheme="minorHAnsi"/>
          <w:sz w:val="24"/>
          <w:szCs w:val="24"/>
        </w:rPr>
      </w:pPr>
      <w:r w:rsidRPr="00E97C1E">
        <w:rPr>
          <w:rFonts w:cstheme="minorHAnsi"/>
          <w:sz w:val="24"/>
          <w:szCs w:val="24"/>
        </w:rPr>
        <w:t>6. Email address</w:t>
      </w:r>
    </w:p>
    <w:p w14:paraId="6FF8181F" w14:textId="77777777" w:rsidR="006F0E7C" w:rsidRPr="00E97C1E" w:rsidRDefault="006F0E7C" w:rsidP="006F0E7C">
      <w:pPr>
        <w:pStyle w:val="NoSpacing"/>
        <w:spacing w:before="60" w:after="60"/>
        <w:ind w:left="360"/>
        <w:rPr>
          <w:rFonts w:cstheme="minorHAnsi"/>
          <w:sz w:val="24"/>
          <w:szCs w:val="24"/>
        </w:rPr>
      </w:pPr>
      <w:r w:rsidRPr="00E97C1E">
        <w:rPr>
          <w:rFonts w:cstheme="minorHAnsi"/>
          <w:sz w:val="24"/>
          <w:szCs w:val="24"/>
        </w:rPr>
        <w:t>7. For small business concerns, indicate whether at least 50 percent of the total amount paid by the Government will be paid to firms that are similarly situated.</w:t>
      </w:r>
    </w:p>
    <w:p w14:paraId="1BC24903" w14:textId="77777777" w:rsidR="006F0E7C" w:rsidRPr="00E97C1E" w:rsidRDefault="006F0E7C" w:rsidP="006F0E7C">
      <w:pPr>
        <w:pStyle w:val="ListParagraph"/>
        <w:autoSpaceDE w:val="0"/>
        <w:autoSpaceDN w:val="0"/>
        <w:adjustRightInd w:val="0"/>
        <w:spacing w:after="120" w:line="240" w:lineRule="auto"/>
        <w:rPr>
          <w:rFonts w:cstheme="minorHAnsi"/>
          <w:sz w:val="24"/>
          <w:szCs w:val="24"/>
        </w:rPr>
      </w:pPr>
    </w:p>
    <w:p w14:paraId="0777B35D" w14:textId="77777777" w:rsidR="006F0E7C" w:rsidRPr="00E97C1E" w:rsidRDefault="006F0E7C" w:rsidP="006F0E7C">
      <w:pPr>
        <w:pStyle w:val="ListParagraph"/>
        <w:numPr>
          <w:ilvl w:val="0"/>
          <w:numId w:val="2"/>
        </w:numPr>
        <w:autoSpaceDE w:val="0"/>
        <w:autoSpaceDN w:val="0"/>
        <w:adjustRightInd w:val="0"/>
        <w:spacing w:after="120" w:line="240" w:lineRule="auto"/>
        <w:ind w:left="720"/>
        <w:rPr>
          <w:rFonts w:cstheme="minorHAnsi"/>
          <w:b/>
          <w:bCs/>
          <w:sz w:val="24"/>
          <w:szCs w:val="24"/>
        </w:rPr>
      </w:pPr>
      <w:proofErr w:type="gramStart"/>
      <w:r w:rsidRPr="00E97C1E">
        <w:rPr>
          <w:rFonts w:cstheme="minorHAnsi"/>
          <w:b/>
          <w:bCs/>
          <w:sz w:val="24"/>
          <w:szCs w:val="24"/>
        </w:rPr>
        <w:t>Brief summary</w:t>
      </w:r>
      <w:proofErr w:type="gramEnd"/>
      <w:r w:rsidRPr="00E97C1E">
        <w:rPr>
          <w:rFonts w:cstheme="minorHAnsi"/>
          <w:b/>
          <w:bCs/>
          <w:sz w:val="24"/>
          <w:szCs w:val="24"/>
        </w:rPr>
        <w:t xml:space="preserve"> describing your company’s technical approach to meeting the requirements, to include:</w:t>
      </w:r>
    </w:p>
    <w:p w14:paraId="16289DE7" w14:textId="77777777" w:rsidR="006F0E7C" w:rsidRPr="00E97C1E" w:rsidRDefault="006F0E7C" w:rsidP="006F0E7C">
      <w:pPr>
        <w:pStyle w:val="ListParagraph"/>
        <w:autoSpaceDE w:val="0"/>
        <w:autoSpaceDN w:val="0"/>
        <w:adjustRightInd w:val="0"/>
        <w:spacing w:after="120" w:line="240" w:lineRule="auto"/>
        <w:rPr>
          <w:rFonts w:cstheme="minorHAnsi"/>
          <w:b/>
          <w:bCs/>
          <w:sz w:val="24"/>
          <w:szCs w:val="24"/>
        </w:rPr>
      </w:pPr>
    </w:p>
    <w:p w14:paraId="2F3E535A"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r w:rsidRPr="00E97C1E">
        <w:rPr>
          <w:rFonts w:cstheme="minorHAnsi"/>
          <w:sz w:val="24"/>
          <w:szCs w:val="24"/>
        </w:rPr>
        <w:t>1. Describe your approach to meeting the scope stated in this RFI.</w:t>
      </w:r>
    </w:p>
    <w:p w14:paraId="05107286"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p>
    <w:p w14:paraId="63063573"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r w:rsidRPr="00E97C1E">
        <w:rPr>
          <w:rFonts w:cstheme="minorHAnsi"/>
          <w:sz w:val="24"/>
          <w:szCs w:val="24"/>
        </w:rPr>
        <w:t xml:space="preserve">2. Does the draft PWS overall provide sufficient detail to describe the technical and functional requirements that encompass the requirement? If “NO”, please provide your technical and functional comments, recommendations and questions on elements of the draft PWS that may contribute to a more accurate proposal submission and efficient, cost-effective effort. </w:t>
      </w:r>
    </w:p>
    <w:p w14:paraId="003D7484"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p>
    <w:p w14:paraId="50ABA978"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r w:rsidRPr="00E97C1E">
        <w:rPr>
          <w:rFonts w:cstheme="minorHAnsi"/>
          <w:sz w:val="24"/>
          <w:szCs w:val="24"/>
        </w:rPr>
        <w:t>3. Does Section 5.0 Specific Task and Deliverables accurately describe what services are to be provided? If “NO”, please provide your technical and functional comments, recommendations and questions.</w:t>
      </w:r>
    </w:p>
    <w:p w14:paraId="64913F4D"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p>
    <w:p w14:paraId="49D92B17" w14:textId="5C784ECD" w:rsidR="006F0E7C" w:rsidRPr="00E97C1E" w:rsidRDefault="008346ED" w:rsidP="006F0E7C">
      <w:pPr>
        <w:pStyle w:val="ListParagraph"/>
        <w:autoSpaceDE w:val="0"/>
        <w:autoSpaceDN w:val="0"/>
        <w:adjustRightInd w:val="0"/>
        <w:spacing w:after="120" w:line="240" w:lineRule="auto"/>
        <w:ind w:left="360"/>
        <w:rPr>
          <w:rFonts w:cstheme="minorHAnsi"/>
          <w:sz w:val="24"/>
          <w:szCs w:val="24"/>
        </w:rPr>
      </w:pPr>
      <w:r>
        <w:rPr>
          <w:rFonts w:cstheme="minorHAnsi"/>
          <w:sz w:val="24"/>
          <w:szCs w:val="24"/>
        </w:rPr>
        <w:t>4</w:t>
      </w:r>
      <w:r w:rsidR="006F0E7C" w:rsidRPr="00E97C1E">
        <w:rPr>
          <w:rFonts w:cstheme="minorHAnsi"/>
          <w:sz w:val="24"/>
          <w:szCs w:val="24"/>
        </w:rPr>
        <w:t>. Please include a Rough Order Magnitude (ROM) in your response.</w:t>
      </w:r>
    </w:p>
    <w:p w14:paraId="2B56DFF5"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p>
    <w:p w14:paraId="3EDA823C" w14:textId="12F9D054" w:rsidR="006F0E7C" w:rsidRPr="00E97C1E" w:rsidRDefault="008346ED" w:rsidP="006F0E7C">
      <w:pPr>
        <w:pStyle w:val="ListParagraph"/>
        <w:autoSpaceDE w:val="0"/>
        <w:autoSpaceDN w:val="0"/>
        <w:adjustRightInd w:val="0"/>
        <w:spacing w:after="120" w:line="240" w:lineRule="auto"/>
        <w:ind w:left="360"/>
        <w:rPr>
          <w:rFonts w:cstheme="minorHAnsi"/>
          <w:sz w:val="24"/>
          <w:szCs w:val="24"/>
        </w:rPr>
      </w:pPr>
      <w:r>
        <w:rPr>
          <w:rFonts w:cstheme="minorHAnsi"/>
          <w:sz w:val="24"/>
          <w:szCs w:val="24"/>
        </w:rPr>
        <w:t>5</w:t>
      </w:r>
      <w:r w:rsidR="006F0E7C" w:rsidRPr="00E97C1E">
        <w:rPr>
          <w:rFonts w:cstheme="minorHAnsi"/>
          <w:sz w:val="24"/>
          <w:szCs w:val="24"/>
        </w:rPr>
        <w:t>. If your company is a Small Business</w:t>
      </w:r>
      <w:r w:rsidR="006F0E7C">
        <w:rPr>
          <w:rFonts w:cstheme="minorHAnsi"/>
          <w:sz w:val="24"/>
          <w:szCs w:val="24"/>
        </w:rPr>
        <w:t xml:space="preserve">, </w:t>
      </w:r>
      <w:r w:rsidR="006F0E7C" w:rsidRPr="00E97C1E">
        <w:rPr>
          <w:rFonts w:cstheme="minorHAnsi"/>
          <w:sz w:val="24"/>
          <w:szCs w:val="24"/>
        </w:rPr>
        <w:t>also include the following:</w:t>
      </w:r>
    </w:p>
    <w:p w14:paraId="5FC31588" w14:textId="77777777" w:rsidR="006F0E7C" w:rsidRPr="00E97C1E" w:rsidRDefault="006F0E7C" w:rsidP="006F0E7C">
      <w:pPr>
        <w:pStyle w:val="ListParagraph"/>
        <w:autoSpaceDE w:val="0"/>
        <w:autoSpaceDN w:val="0"/>
        <w:adjustRightInd w:val="0"/>
        <w:spacing w:after="120" w:line="240" w:lineRule="auto"/>
        <w:ind w:left="360"/>
        <w:rPr>
          <w:rFonts w:cstheme="minorHAnsi"/>
          <w:sz w:val="24"/>
          <w:szCs w:val="24"/>
        </w:rPr>
      </w:pPr>
    </w:p>
    <w:p w14:paraId="5A1DE529" w14:textId="77777777" w:rsidR="006F0E7C" w:rsidRPr="00E97C1E" w:rsidRDefault="006F0E7C" w:rsidP="006F0E7C">
      <w:pPr>
        <w:pStyle w:val="ListParagraph"/>
        <w:numPr>
          <w:ilvl w:val="0"/>
          <w:numId w:val="3"/>
        </w:numPr>
        <w:spacing w:after="120"/>
        <w:ind w:left="720"/>
        <w:rPr>
          <w:rFonts w:cstheme="minorHAnsi"/>
          <w:sz w:val="24"/>
          <w:szCs w:val="24"/>
        </w:rPr>
      </w:pPr>
      <w:r w:rsidRPr="00E97C1E">
        <w:rPr>
          <w:rFonts w:cstheme="minorHAnsi"/>
          <w:sz w:val="24"/>
          <w:szCs w:val="24"/>
        </w:rPr>
        <w:t xml:space="preserve">The intent and ability to meet set-aside requirements for performance of this effort. </w:t>
      </w:r>
    </w:p>
    <w:p w14:paraId="47ED3F2B" w14:textId="77777777" w:rsidR="006F0E7C" w:rsidRPr="008E28C6" w:rsidRDefault="006F0E7C" w:rsidP="006F0E7C">
      <w:pPr>
        <w:pStyle w:val="ListParagraph"/>
        <w:numPr>
          <w:ilvl w:val="0"/>
          <w:numId w:val="3"/>
        </w:numPr>
        <w:spacing w:after="120"/>
        <w:ind w:left="720"/>
        <w:rPr>
          <w:rFonts w:cstheme="minorHAnsi"/>
          <w:sz w:val="24"/>
          <w:szCs w:val="24"/>
        </w:rPr>
      </w:pPr>
      <w:r w:rsidRPr="00E97C1E">
        <w:rPr>
          <w:rFonts w:cstheme="minorHAnsi"/>
          <w:sz w:val="24"/>
          <w:szCs w:val="24"/>
        </w:rPr>
        <w:t xml:space="preserve">Information as </w:t>
      </w:r>
      <w:proofErr w:type="gramStart"/>
      <w:r w:rsidRPr="00E97C1E">
        <w:rPr>
          <w:rFonts w:cstheme="minorHAnsi"/>
          <w:sz w:val="24"/>
          <w:szCs w:val="24"/>
        </w:rPr>
        <w:t>to proposed</w:t>
      </w:r>
      <w:proofErr w:type="gramEnd"/>
      <w:r w:rsidRPr="00E97C1E">
        <w:rPr>
          <w:rFonts w:cstheme="minorHAnsi"/>
          <w:sz w:val="24"/>
          <w:szCs w:val="24"/>
        </w:rPr>
        <w:t xml:space="preserve"> team members, the percentage of work each is to perform and which PWS requirements would be subcontracted.</w:t>
      </w:r>
    </w:p>
    <w:p w14:paraId="739D3653" w14:textId="77777777" w:rsidR="006F0E7C" w:rsidRDefault="006F0E7C" w:rsidP="006F0E7C">
      <w:pPr>
        <w:autoSpaceDE w:val="0"/>
        <w:autoSpaceDN w:val="0"/>
        <w:adjustRightInd w:val="0"/>
        <w:spacing w:after="0" w:line="240" w:lineRule="auto"/>
        <w:rPr>
          <w:rFonts w:cstheme="minorHAnsi"/>
          <w:sz w:val="24"/>
          <w:szCs w:val="24"/>
        </w:rPr>
      </w:pPr>
    </w:p>
    <w:p w14:paraId="713A08F5" w14:textId="77777777" w:rsidR="006F0E7C" w:rsidRPr="00E97C1E" w:rsidRDefault="006F0E7C" w:rsidP="006F0E7C">
      <w:pPr>
        <w:autoSpaceDE w:val="0"/>
        <w:autoSpaceDN w:val="0"/>
        <w:adjustRightInd w:val="0"/>
        <w:spacing w:after="0" w:line="240" w:lineRule="auto"/>
        <w:rPr>
          <w:rFonts w:cstheme="minorHAnsi"/>
          <w:sz w:val="24"/>
          <w:szCs w:val="24"/>
        </w:rPr>
      </w:pPr>
      <w:r w:rsidRPr="00E97C1E">
        <w:rPr>
          <w:rFonts w:cstheme="minorHAnsi"/>
          <w:sz w:val="24"/>
          <w:szCs w:val="24"/>
        </w:rPr>
        <w:t>All proprietary/company confidential material shall be clearly marked on every page that contains such.</w:t>
      </w:r>
    </w:p>
    <w:p w14:paraId="5A76941E" w14:textId="77777777" w:rsidR="006F0E7C" w:rsidRPr="00E97C1E" w:rsidRDefault="006F0E7C" w:rsidP="006F0E7C">
      <w:pPr>
        <w:autoSpaceDE w:val="0"/>
        <w:autoSpaceDN w:val="0"/>
        <w:adjustRightInd w:val="0"/>
        <w:spacing w:after="0" w:line="240" w:lineRule="auto"/>
        <w:rPr>
          <w:rFonts w:cstheme="minorHAnsi"/>
          <w:sz w:val="24"/>
          <w:szCs w:val="24"/>
        </w:rPr>
      </w:pPr>
    </w:p>
    <w:p w14:paraId="121D1925" w14:textId="77777777" w:rsidR="006F0E7C" w:rsidRDefault="006F0E7C" w:rsidP="006F0E7C">
      <w:pPr>
        <w:autoSpaceDE w:val="0"/>
        <w:autoSpaceDN w:val="0"/>
        <w:adjustRightInd w:val="0"/>
        <w:spacing w:after="0" w:line="240" w:lineRule="auto"/>
        <w:rPr>
          <w:rFonts w:cstheme="minorHAnsi"/>
          <w:sz w:val="24"/>
          <w:szCs w:val="24"/>
        </w:rPr>
      </w:pPr>
      <w:r w:rsidRPr="00E97C1E">
        <w:rPr>
          <w:rFonts w:cstheme="minorHAnsi"/>
          <w:sz w:val="24"/>
          <w:szCs w:val="24"/>
        </w:rPr>
        <w:t>Service-Disabled Veteran Owned Small Businesses (SDVOSB) and Veteran Owned Small Businesses (VOSB) must indicate whether at least 50% of the cost incurred would be expended for prime employees or employees of other eligible SDVOSB/VOSB firms. This should also include the prime planned percentage and if under 50%, the names of the potential team members that may be used to fulfill the 50% SDVOSB/VOSB requirement.</w:t>
      </w:r>
    </w:p>
    <w:p w14:paraId="015A568B" w14:textId="77777777" w:rsidR="006F0E7C" w:rsidRDefault="006F0E7C" w:rsidP="006F0E7C">
      <w:pPr>
        <w:autoSpaceDE w:val="0"/>
        <w:autoSpaceDN w:val="0"/>
        <w:adjustRightInd w:val="0"/>
        <w:spacing w:after="0" w:line="240" w:lineRule="auto"/>
        <w:rPr>
          <w:rFonts w:cstheme="minorHAnsi"/>
          <w:b/>
          <w:bCs/>
          <w:sz w:val="24"/>
          <w:szCs w:val="24"/>
        </w:rPr>
      </w:pPr>
    </w:p>
    <w:p w14:paraId="01B6CB85" w14:textId="77777777" w:rsidR="006F0E7C" w:rsidRDefault="006F0E7C" w:rsidP="006F0E7C">
      <w:pPr>
        <w:autoSpaceDE w:val="0"/>
        <w:autoSpaceDN w:val="0"/>
        <w:adjustRightInd w:val="0"/>
        <w:spacing w:after="0" w:line="240" w:lineRule="auto"/>
        <w:rPr>
          <w:rFonts w:cstheme="minorHAnsi"/>
          <w:b/>
          <w:bCs/>
          <w:sz w:val="24"/>
          <w:szCs w:val="24"/>
        </w:rPr>
      </w:pPr>
      <w:r w:rsidRPr="0094764D">
        <w:rPr>
          <w:rFonts w:cstheme="minorHAnsi"/>
          <w:b/>
          <w:bCs/>
          <w:sz w:val="24"/>
          <w:szCs w:val="24"/>
          <w:highlight w:val="yellow"/>
        </w:rPr>
        <w:t>SDVOSB and/or VOSB’s MUST CHECK THE APPROPRIATE BOX BELOW:</w:t>
      </w:r>
    </w:p>
    <w:p w14:paraId="5CAA698F" w14:textId="77777777" w:rsidR="006F0E7C" w:rsidRDefault="006F0E7C" w:rsidP="006F0E7C">
      <w:pPr>
        <w:autoSpaceDE w:val="0"/>
        <w:autoSpaceDN w:val="0"/>
        <w:adjustRightInd w:val="0"/>
        <w:spacing w:after="0" w:line="240" w:lineRule="auto"/>
        <w:rPr>
          <w:rFonts w:cstheme="minorHAnsi"/>
          <w:sz w:val="24"/>
          <w:szCs w:val="24"/>
        </w:rPr>
      </w:pPr>
    </w:p>
    <w:p w14:paraId="10A079CA" w14:textId="77777777" w:rsidR="006F0E7C" w:rsidRDefault="006F0E7C" w:rsidP="006F0E7C">
      <w:pPr>
        <w:autoSpaceDE w:val="0"/>
        <w:autoSpaceDN w:val="0"/>
        <w:adjustRightInd w:val="0"/>
        <w:spacing w:after="0" w:line="240" w:lineRule="auto"/>
        <w:rPr>
          <w:rFonts w:cstheme="minorHAnsi"/>
          <w:b/>
          <w:bCs/>
          <w:sz w:val="24"/>
          <w:szCs w:val="24"/>
        </w:rPr>
      </w:pPr>
      <w:r w:rsidRPr="0094764D">
        <w:rPr>
          <w:rFonts w:cstheme="minorHAnsi"/>
          <w:b/>
          <w:bCs/>
          <w:sz w:val="24"/>
          <w:szCs w:val="24"/>
        </w:rPr>
        <w:t>At least 50% of the cost incurred would be expended for</w:t>
      </w:r>
      <w:r>
        <w:rPr>
          <w:rFonts w:cstheme="minorHAnsi"/>
          <w:b/>
          <w:bCs/>
          <w:sz w:val="24"/>
          <w:szCs w:val="24"/>
        </w:rPr>
        <w:t xml:space="preserve"> SDVOSB/VOSB</w:t>
      </w:r>
      <w:r w:rsidRPr="0094764D">
        <w:rPr>
          <w:rFonts w:cstheme="minorHAnsi"/>
          <w:b/>
          <w:bCs/>
          <w:sz w:val="24"/>
          <w:szCs w:val="24"/>
        </w:rPr>
        <w:t xml:space="preserve"> prime employees or employees of other eligible SDVOSB/VOSB firms.</w:t>
      </w:r>
    </w:p>
    <w:p w14:paraId="776CF5A6" w14:textId="77777777" w:rsidR="006F0E7C" w:rsidRDefault="006F0E7C" w:rsidP="006F0E7C">
      <w:pPr>
        <w:autoSpaceDE w:val="0"/>
        <w:autoSpaceDN w:val="0"/>
        <w:adjustRightInd w:val="0"/>
        <w:spacing w:after="0" w:line="240" w:lineRule="auto"/>
        <w:rPr>
          <w:rFonts w:cstheme="minorHAnsi"/>
          <w:b/>
          <w:bCs/>
          <w:sz w:val="24"/>
          <w:szCs w:val="24"/>
        </w:rPr>
      </w:pPr>
    </w:p>
    <w:p w14:paraId="2A18D525" w14:textId="77777777" w:rsidR="006F0E7C" w:rsidRDefault="006F0E7C" w:rsidP="006F0E7C">
      <w:pPr>
        <w:pStyle w:val="ListParagraph"/>
        <w:numPr>
          <w:ilvl w:val="0"/>
          <w:numId w:val="4"/>
        </w:numPr>
        <w:autoSpaceDE w:val="0"/>
        <w:autoSpaceDN w:val="0"/>
        <w:adjustRightInd w:val="0"/>
        <w:spacing w:after="0" w:line="240" w:lineRule="auto"/>
        <w:rPr>
          <w:rFonts w:cstheme="minorHAnsi"/>
          <w:b/>
          <w:bCs/>
          <w:sz w:val="24"/>
          <w:szCs w:val="24"/>
        </w:rPr>
      </w:pPr>
      <w:r w:rsidRPr="0094764D">
        <w:rPr>
          <w:rFonts w:cstheme="minorHAnsi"/>
          <w:b/>
          <w:bCs/>
          <w:sz w:val="24"/>
          <w:szCs w:val="24"/>
        </w:rPr>
        <w:t>YES</w:t>
      </w:r>
    </w:p>
    <w:p w14:paraId="15B5BF64" w14:textId="77777777" w:rsidR="006F0E7C" w:rsidRPr="0094764D" w:rsidRDefault="006F0E7C" w:rsidP="006F0E7C">
      <w:pPr>
        <w:pStyle w:val="ListParagraph"/>
        <w:autoSpaceDE w:val="0"/>
        <w:autoSpaceDN w:val="0"/>
        <w:adjustRightInd w:val="0"/>
        <w:spacing w:after="0" w:line="240" w:lineRule="auto"/>
        <w:rPr>
          <w:rFonts w:cstheme="minorHAnsi"/>
          <w:b/>
          <w:bCs/>
          <w:sz w:val="24"/>
          <w:szCs w:val="24"/>
        </w:rPr>
      </w:pPr>
    </w:p>
    <w:p w14:paraId="787C15B9" w14:textId="77777777" w:rsidR="006F0E7C" w:rsidRPr="0094764D" w:rsidRDefault="006F0E7C" w:rsidP="006F0E7C">
      <w:pPr>
        <w:pStyle w:val="ListParagraph"/>
        <w:numPr>
          <w:ilvl w:val="0"/>
          <w:numId w:val="4"/>
        </w:numPr>
        <w:autoSpaceDE w:val="0"/>
        <w:autoSpaceDN w:val="0"/>
        <w:adjustRightInd w:val="0"/>
        <w:spacing w:after="0" w:line="240" w:lineRule="auto"/>
        <w:rPr>
          <w:rFonts w:cstheme="minorHAnsi"/>
          <w:b/>
          <w:bCs/>
          <w:sz w:val="24"/>
          <w:szCs w:val="24"/>
        </w:rPr>
      </w:pPr>
      <w:r w:rsidRPr="0094764D">
        <w:rPr>
          <w:rFonts w:cstheme="minorHAnsi"/>
          <w:b/>
          <w:bCs/>
          <w:sz w:val="24"/>
          <w:szCs w:val="24"/>
        </w:rPr>
        <w:t>NO</w:t>
      </w:r>
    </w:p>
    <w:p w14:paraId="4B5A5577" w14:textId="77777777" w:rsidR="006F0E7C" w:rsidRPr="00E97C1E" w:rsidRDefault="006F0E7C" w:rsidP="006F0E7C">
      <w:pPr>
        <w:pStyle w:val="Default"/>
        <w:rPr>
          <w:rFonts w:asciiTheme="minorHAnsi" w:hAnsiTheme="minorHAnsi" w:cstheme="minorHAnsi"/>
          <w:color w:val="auto"/>
        </w:rPr>
      </w:pPr>
    </w:p>
    <w:p w14:paraId="638D886D" w14:textId="5B556A00" w:rsidR="006F0E7C" w:rsidRPr="00E97C1E" w:rsidRDefault="006F0E7C" w:rsidP="006F0E7C">
      <w:pPr>
        <w:autoSpaceDE w:val="0"/>
        <w:autoSpaceDN w:val="0"/>
        <w:adjustRightInd w:val="0"/>
        <w:spacing w:after="0" w:line="240" w:lineRule="auto"/>
        <w:rPr>
          <w:rFonts w:cstheme="minorHAnsi"/>
          <w:sz w:val="24"/>
          <w:szCs w:val="24"/>
        </w:rPr>
      </w:pPr>
      <w:r w:rsidRPr="00E97C1E">
        <w:rPr>
          <w:rFonts w:cstheme="minorHAnsi"/>
          <w:sz w:val="24"/>
          <w:szCs w:val="24"/>
        </w:rPr>
        <w:t xml:space="preserve">Responses to this RFI shall be submitted electronically </w:t>
      </w:r>
      <w:r w:rsidRPr="00E97C1E">
        <w:rPr>
          <w:rFonts w:cstheme="minorHAnsi"/>
          <w:b/>
          <w:sz w:val="24"/>
          <w:szCs w:val="24"/>
        </w:rPr>
        <w:t>no later than 1</w:t>
      </w:r>
      <w:r w:rsidR="008346ED">
        <w:rPr>
          <w:rFonts w:cstheme="minorHAnsi"/>
          <w:b/>
          <w:sz w:val="24"/>
          <w:szCs w:val="24"/>
        </w:rPr>
        <w:t>0</w:t>
      </w:r>
      <w:r w:rsidRPr="00E97C1E">
        <w:rPr>
          <w:rFonts w:cstheme="minorHAnsi"/>
          <w:b/>
          <w:sz w:val="24"/>
          <w:szCs w:val="24"/>
        </w:rPr>
        <w:t xml:space="preserve">:00 </w:t>
      </w:r>
      <w:r w:rsidR="008346ED">
        <w:rPr>
          <w:rFonts w:cstheme="minorHAnsi"/>
          <w:b/>
          <w:sz w:val="24"/>
          <w:szCs w:val="24"/>
        </w:rPr>
        <w:t>A</w:t>
      </w:r>
      <w:r w:rsidRPr="00E97C1E">
        <w:rPr>
          <w:rFonts w:cstheme="minorHAnsi"/>
          <w:b/>
          <w:sz w:val="24"/>
          <w:szCs w:val="24"/>
        </w:rPr>
        <w:t xml:space="preserve">M Eastern Standard Time on </w:t>
      </w:r>
      <w:r>
        <w:rPr>
          <w:rFonts w:cstheme="minorHAnsi"/>
          <w:b/>
          <w:sz w:val="24"/>
          <w:szCs w:val="24"/>
        </w:rPr>
        <w:t>November 14, 2025</w:t>
      </w:r>
      <w:r w:rsidRPr="00E97C1E">
        <w:rPr>
          <w:rFonts w:cstheme="minorHAnsi"/>
          <w:b/>
          <w:sz w:val="24"/>
          <w:szCs w:val="24"/>
        </w:rPr>
        <w:t xml:space="preserve"> </w:t>
      </w:r>
      <w:r w:rsidRPr="00E97C1E">
        <w:rPr>
          <w:rFonts w:cstheme="minorHAnsi"/>
          <w:sz w:val="24"/>
          <w:szCs w:val="24"/>
        </w:rPr>
        <w:t xml:space="preserve">via </w:t>
      </w:r>
      <w:r>
        <w:rPr>
          <w:rFonts w:cstheme="minorHAnsi"/>
          <w:sz w:val="24"/>
          <w:szCs w:val="24"/>
        </w:rPr>
        <w:t xml:space="preserve">email. </w:t>
      </w:r>
    </w:p>
    <w:p w14:paraId="47B7A167" w14:textId="77777777" w:rsidR="006F0E7C" w:rsidRPr="00E97C1E" w:rsidRDefault="006F0E7C" w:rsidP="006F0E7C">
      <w:pPr>
        <w:autoSpaceDE w:val="0"/>
        <w:autoSpaceDN w:val="0"/>
        <w:adjustRightInd w:val="0"/>
        <w:spacing w:after="0" w:line="240" w:lineRule="auto"/>
        <w:rPr>
          <w:rFonts w:cstheme="minorHAnsi"/>
          <w:sz w:val="24"/>
          <w:szCs w:val="24"/>
        </w:rPr>
      </w:pPr>
    </w:p>
    <w:p w14:paraId="33688CE1" w14:textId="4E936C2A" w:rsidR="008346ED" w:rsidRPr="008346ED" w:rsidRDefault="006F0E7C" w:rsidP="006F0E7C">
      <w:pPr>
        <w:autoSpaceDE w:val="0"/>
        <w:autoSpaceDN w:val="0"/>
        <w:adjustRightInd w:val="0"/>
        <w:spacing w:after="0" w:line="240" w:lineRule="auto"/>
      </w:pPr>
      <w:r w:rsidRPr="00E97C1E">
        <w:rPr>
          <w:rStyle w:val="Hyperlink"/>
          <w:rFonts w:eastAsia="Calibri" w:cstheme="minorHAnsi"/>
          <w:b/>
          <w:bCs/>
          <w:color w:val="auto"/>
          <w:sz w:val="24"/>
          <w:szCs w:val="24"/>
        </w:rPr>
        <w:t>Contract Specialist:</w:t>
      </w:r>
      <w:r w:rsidRPr="00E97C1E">
        <w:rPr>
          <w:rFonts w:cstheme="minorHAnsi"/>
          <w:b/>
          <w:bCs/>
          <w:sz w:val="24"/>
          <w:szCs w:val="24"/>
        </w:rPr>
        <w:t xml:space="preserve"> </w:t>
      </w:r>
      <w:r w:rsidRPr="00E97C1E">
        <w:rPr>
          <w:rFonts w:cstheme="minorHAnsi"/>
          <w:sz w:val="24"/>
          <w:szCs w:val="24"/>
        </w:rPr>
        <w:t xml:space="preserve">Crystal Lomonaco, </w:t>
      </w:r>
      <w:hyperlink r:id="rId7" w:history="1">
        <w:r w:rsidRPr="00E97C1E">
          <w:rPr>
            <w:rStyle w:val="Hyperlink"/>
            <w:rFonts w:cstheme="minorHAnsi"/>
            <w:sz w:val="24"/>
            <w:szCs w:val="24"/>
          </w:rPr>
          <w:t>crystal.lomonaco@va.gov</w:t>
        </w:r>
      </w:hyperlink>
    </w:p>
    <w:p w14:paraId="26ED2745" w14:textId="77777777" w:rsidR="006F0E7C" w:rsidRPr="00E97C1E" w:rsidRDefault="006F0E7C" w:rsidP="006F0E7C">
      <w:pPr>
        <w:autoSpaceDE w:val="0"/>
        <w:autoSpaceDN w:val="0"/>
        <w:adjustRightInd w:val="0"/>
        <w:spacing w:after="0" w:line="240" w:lineRule="auto"/>
        <w:rPr>
          <w:rFonts w:eastAsia="Calibri" w:cstheme="minorHAnsi"/>
          <w:sz w:val="24"/>
          <w:szCs w:val="24"/>
        </w:rPr>
      </w:pPr>
    </w:p>
    <w:p w14:paraId="73085BC1" w14:textId="20E45DE7" w:rsidR="006F0E7C" w:rsidRPr="00E97C1E" w:rsidRDefault="006F0E7C" w:rsidP="006F0E7C">
      <w:pPr>
        <w:rPr>
          <w:rFonts w:cstheme="minorHAnsi"/>
          <w:sz w:val="24"/>
          <w:szCs w:val="24"/>
        </w:rPr>
      </w:pPr>
      <w:r w:rsidRPr="00E97C1E">
        <w:rPr>
          <w:rFonts w:cstheme="minorHAnsi"/>
          <w:b/>
          <w:bCs/>
          <w:sz w:val="24"/>
          <w:szCs w:val="24"/>
          <w:u w:val="single"/>
        </w:rPr>
        <w:t>See attached document:</w:t>
      </w:r>
      <w:r w:rsidRPr="00E97C1E">
        <w:rPr>
          <w:rFonts w:cstheme="minorHAnsi"/>
          <w:sz w:val="24"/>
          <w:szCs w:val="24"/>
        </w:rPr>
        <w:t xml:space="preserve"> </w:t>
      </w:r>
      <w:r>
        <w:rPr>
          <w:rFonts w:cstheme="minorHAnsi"/>
          <w:sz w:val="24"/>
          <w:szCs w:val="24"/>
        </w:rPr>
        <w:t>Performance Work Statement Venous Care Pathway DRAFT</w:t>
      </w:r>
    </w:p>
    <w:p w14:paraId="22B4E537" w14:textId="77777777" w:rsidR="006F0E7C" w:rsidRPr="00E97C1E" w:rsidRDefault="006F0E7C" w:rsidP="006F0E7C">
      <w:pPr>
        <w:rPr>
          <w:rFonts w:cstheme="minorHAnsi"/>
          <w:sz w:val="24"/>
          <w:szCs w:val="24"/>
        </w:rPr>
      </w:pPr>
    </w:p>
    <w:p w14:paraId="10CA2A41" w14:textId="77777777" w:rsidR="006F0E7C" w:rsidRPr="0094764D" w:rsidRDefault="006F0E7C" w:rsidP="006F0E7C">
      <w:pPr>
        <w:tabs>
          <w:tab w:val="left" w:pos="3293"/>
        </w:tabs>
        <w:rPr>
          <w:rFonts w:cstheme="minorHAnsi"/>
        </w:rPr>
      </w:pPr>
    </w:p>
    <w:p w14:paraId="34E71414" w14:textId="36C3A6BA" w:rsidR="006F0E7C" w:rsidRPr="006F0E7C" w:rsidRDefault="006F0E7C" w:rsidP="006F0E7C">
      <w:pPr>
        <w:tabs>
          <w:tab w:val="left" w:pos="2697"/>
        </w:tabs>
        <w:rPr>
          <w:rFonts w:cstheme="minorHAnsi"/>
        </w:rPr>
      </w:pPr>
    </w:p>
    <w:sectPr w:rsidR="006F0E7C" w:rsidRPr="006F0E7C">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1AFE2" w14:textId="77777777" w:rsidR="00461052" w:rsidRDefault="00461052">
      <w:pPr>
        <w:spacing w:after="0" w:line="240" w:lineRule="auto"/>
      </w:pPr>
      <w:r>
        <w:separator/>
      </w:r>
    </w:p>
  </w:endnote>
  <w:endnote w:type="continuationSeparator" w:id="0">
    <w:p w14:paraId="7361AFE4" w14:textId="77777777" w:rsidR="00461052" w:rsidRDefault="00461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95640F" w14:paraId="7361AFD5" w14:textId="77777777" w:rsidTr="009C37D0">
      <w:tc>
        <w:tcPr>
          <w:tcW w:w="4788" w:type="dxa"/>
        </w:tcPr>
        <w:p w14:paraId="7361AFD3" w14:textId="77777777" w:rsidR="00461052" w:rsidRDefault="00461052" w:rsidP="009C37D0">
          <w:pPr>
            <w:pStyle w:val="Footer"/>
          </w:pPr>
        </w:p>
      </w:tc>
      <w:tc>
        <w:tcPr>
          <w:tcW w:w="4788" w:type="dxa"/>
        </w:tcPr>
        <w:p w14:paraId="7361AFD4" w14:textId="77777777" w:rsidR="00461052" w:rsidRDefault="00461052" w:rsidP="009C37D0">
          <w:pPr>
            <w:pStyle w:val="Footer"/>
            <w:jc w:val="right"/>
          </w:pPr>
          <w:r>
            <w:t>Sources Sought Notice</w:t>
          </w:r>
        </w:p>
      </w:tc>
    </w:tr>
  </w:tbl>
  <w:p w14:paraId="7361AFD6" w14:textId="77777777" w:rsidR="00461052" w:rsidRDefault="00461052" w:rsidP="00C838FE">
    <w:pPr>
      <w:pStyle w:val="Footer"/>
    </w:pPr>
  </w:p>
  <w:p w14:paraId="7361AFD7" w14:textId="77777777" w:rsidR="0095640F" w:rsidRDefault="0046105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95640F" w14:paraId="7361AFDB" w14:textId="77777777" w:rsidTr="009C37D0">
      <w:tc>
        <w:tcPr>
          <w:tcW w:w="4788" w:type="dxa"/>
        </w:tcPr>
        <w:p w14:paraId="7361AFD9" w14:textId="77777777" w:rsidR="00461052" w:rsidRDefault="00461052">
          <w:pPr>
            <w:pStyle w:val="Footer"/>
          </w:pPr>
          <w:r w:rsidRPr="009C37D0">
            <w:t>*= Required Field</w:t>
          </w:r>
        </w:p>
      </w:tc>
      <w:tc>
        <w:tcPr>
          <w:tcW w:w="4788" w:type="dxa"/>
        </w:tcPr>
        <w:p w14:paraId="7361AFDA" w14:textId="77777777" w:rsidR="00461052" w:rsidRDefault="00461052" w:rsidP="009C37D0">
          <w:pPr>
            <w:pStyle w:val="Footer"/>
            <w:jc w:val="right"/>
          </w:pPr>
          <w:r>
            <w:t>Sources Sought Notice</w:t>
          </w:r>
        </w:p>
      </w:tc>
    </w:tr>
  </w:tbl>
  <w:p w14:paraId="7361AFDC" w14:textId="77777777" w:rsidR="00461052" w:rsidRDefault="00461052">
    <w:pPr>
      <w:pStyle w:val="Footer"/>
    </w:pPr>
  </w:p>
  <w:p w14:paraId="7361AFDD" w14:textId="77777777" w:rsidR="0095640F" w:rsidRDefault="0046105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AFDE" w14:textId="77777777" w:rsidR="00461052" w:rsidRDefault="00461052">
      <w:pPr>
        <w:spacing w:after="0" w:line="240" w:lineRule="auto"/>
      </w:pPr>
      <w:r>
        <w:separator/>
      </w:r>
    </w:p>
  </w:footnote>
  <w:footnote w:type="continuationSeparator" w:id="0">
    <w:p w14:paraId="7361AFE0" w14:textId="77777777" w:rsidR="00461052" w:rsidRDefault="00461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FD2" w14:textId="77777777" w:rsidR="00461052" w:rsidRPr="00B830CF" w:rsidRDefault="0046105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AFD8" w14:textId="77777777" w:rsidR="00461052" w:rsidRPr="003D4081" w:rsidRDefault="0046105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041F9"/>
    <w:multiLevelType w:val="hybridMultilevel"/>
    <w:tmpl w:val="3FDAEC34"/>
    <w:lvl w:ilvl="0" w:tplc="481E2268">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15:restartNumberingAfterBreak="0">
    <w:nsid w:val="391B0143"/>
    <w:multiLevelType w:val="hybridMultilevel"/>
    <w:tmpl w:val="40EC1568"/>
    <w:lvl w:ilvl="0" w:tplc="20F48892">
      <w:start w:val="1"/>
      <w:numFmt w:val="bullet"/>
      <w:lvlText w:val=""/>
      <w:lvlJc w:val="left"/>
      <w:pPr>
        <w:ind w:left="1080" w:hanging="360"/>
      </w:pPr>
      <w:rPr>
        <w:rFonts w:ascii="Symbol" w:hAnsi="Symbol" w:hint="default"/>
      </w:rPr>
    </w:lvl>
    <w:lvl w:ilvl="1" w:tplc="B708343C" w:tentative="1">
      <w:start w:val="1"/>
      <w:numFmt w:val="bullet"/>
      <w:lvlText w:val="o"/>
      <w:lvlJc w:val="left"/>
      <w:pPr>
        <w:ind w:left="1800" w:hanging="360"/>
      </w:pPr>
      <w:rPr>
        <w:rFonts w:ascii="Courier New" w:hAnsi="Courier New" w:cs="Courier New" w:hint="default"/>
      </w:rPr>
    </w:lvl>
    <w:lvl w:ilvl="2" w:tplc="5DE80026" w:tentative="1">
      <w:start w:val="1"/>
      <w:numFmt w:val="bullet"/>
      <w:lvlText w:val=""/>
      <w:lvlJc w:val="left"/>
      <w:pPr>
        <w:ind w:left="2520" w:hanging="360"/>
      </w:pPr>
      <w:rPr>
        <w:rFonts w:ascii="Wingdings" w:hAnsi="Wingdings" w:hint="default"/>
      </w:rPr>
    </w:lvl>
    <w:lvl w:ilvl="3" w:tplc="F94EB5F2" w:tentative="1">
      <w:start w:val="1"/>
      <w:numFmt w:val="bullet"/>
      <w:lvlText w:val=""/>
      <w:lvlJc w:val="left"/>
      <w:pPr>
        <w:ind w:left="3240" w:hanging="360"/>
      </w:pPr>
      <w:rPr>
        <w:rFonts w:ascii="Symbol" w:hAnsi="Symbol" w:hint="default"/>
      </w:rPr>
    </w:lvl>
    <w:lvl w:ilvl="4" w:tplc="94040748" w:tentative="1">
      <w:start w:val="1"/>
      <w:numFmt w:val="bullet"/>
      <w:lvlText w:val="o"/>
      <w:lvlJc w:val="left"/>
      <w:pPr>
        <w:ind w:left="3960" w:hanging="360"/>
      </w:pPr>
      <w:rPr>
        <w:rFonts w:ascii="Courier New" w:hAnsi="Courier New" w:cs="Courier New" w:hint="default"/>
      </w:rPr>
    </w:lvl>
    <w:lvl w:ilvl="5" w:tplc="C28E4A2C" w:tentative="1">
      <w:start w:val="1"/>
      <w:numFmt w:val="bullet"/>
      <w:lvlText w:val=""/>
      <w:lvlJc w:val="left"/>
      <w:pPr>
        <w:ind w:left="4680" w:hanging="360"/>
      </w:pPr>
      <w:rPr>
        <w:rFonts w:ascii="Wingdings" w:hAnsi="Wingdings" w:hint="default"/>
      </w:rPr>
    </w:lvl>
    <w:lvl w:ilvl="6" w:tplc="0944B916" w:tentative="1">
      <w:start w:val="1"/>
      <w:numFmt w:val="bullet"/>
      <w:lvlText w:val=""/>
      <w:lvlJc w:val="left"/>
      <w:pPr>
        <w:ind w:left="5400" w:hanging="360"/>
      </w:pPr>
      <w:rPr>
        <w:rFonts w:ascii="Symbol" w:hAnsi="Symbol" w:hint="default"/>
      </w:rPr>
    </w:lvl>
    <w:lvl w:ilvl="7" w:tplc="F692DE12" w:tentative="1">
      <w:start w:val="1"/>
      <w:numFmt w:val="bullet"/>
      <w:lvlText w:val="o"/>
      <w:lvlJc w:val="left"/>
      <w:pPr>
        <w:ind w:left="6120" w:hanging="360"/>
      </w:pPr>
      <w:rPr>
        <w:rFonts w:ascii="Courier New" w:hAnsi="Courier New" w:cs="Courier New" w:hint="default"/>
      </w:rPr>
    </w:lvl>
    <w:lvl w:ilvl="8" w:tplc="DE74929E" w:tentative="1">
      <w:start w:val="1"/>
      <w:numFmt w:val="bullet"/>
      <w:lvlText w:val=""/>
      <w:lvlJc w:val="left"/>
      <w:pPr>
        <w:ind w:left="6840" w:hanging="360"/>
      </w:pPr>
      <w:rPr>
        <w:rFonts w:ascii="Wingdings" w:hAnsi="Wingdings" w:hint="default"/>
      </w:rPr>
    </w:lvl>
  </w:abstractNum>
  <w:abstractNum w:abstractNumId="2" w15:restartNumberingAfterBreak="0">
    <w:nsid w:val="58073DE6"/>
    <w:multiLevelType w:val="hybridMultilevel"/>
    <w:tmpl w:val="E2428ED6"/>
    <w:lvl w:ilvl="0" w:tplc="4568FB4C">
      <w:start w:val="1"/>
      <w:numFmt w:val="upperLetter"/>
      <w:lvlText w:val="(%1)"/>
      <w:lvlJc w:val="left"/>
      <w:pPr>
        <w:ind w:left="360" w:hanging="360"/>
      </w:pPr>
      <w:rPr>
        <w:rFonts w:hint="default"/>
        <w:color w:val="auto"/>
      </w:rPr>
    </w:lvl>
    <w:lvl w:ilvl="1" w:tplc="172EBC9A">
      <w:start w:val="1"/>
      <w:numFmt w:val="lowerLetter"/>
      <w:lvlText w:val="%2."/>
      <w:lvlJc w:val="left"/>
      <w:pPr>
        <w:ind w:left="270" w:hanging="360"/>
      </w:pPr>
    </w:lvl>
    <w:lvl w:ilvl="2" w:tplc="129C4C48">
      <w:start w:val="1"/>
      <w:numFmt w:val="lowerRoman"/>
      <w:lvlText w:val="%3."/>
      <w:lvlJc w:val="right"/>
      <w:pPr>
        <w:ind w:left="990" w:hanging="180"/>
      </w:pPr>
    </w:lvl>
    <w:lvl w:ilvl="3" w:tplc="E82EDC8E" w:tentative="1">
      <w:start w:val="1"/>
      <w:numFmt w:val="decimal"/>
      <w:lvlText w:val="%4."/>
      <w:lvlJc w:val="left"/>
      <w:pPr>
        <w:ind w:left="1710" w:hanging="360"/>
      </w:pPr>
    </w:lvl>
    <w:lvl w:ilvl="4" w:tplc="B8727C3A" w:tentative="1">
      <w:start w:val="1"/>
      <w:numFmt w:val="lowerLetter"/>
      <w:lvlText w:val="%5."/>
      <w:lvlJc w:val="left"/>
      <w:pPr>
        <w:ind w:left="2430" w:hanging="360"/>
      </w:pPr>
    </w:lvl>
    <w:lvl w:ilvl="5" w:tplc="350C8CA6" w:tentative="1">
      <w:start w:val="1"/>
      <w:numFmt w:val="lowerRoman"/>
      <w:lvlText w:val="%6."/>
      <w:lvlJc w:val="right"/>
      <w:pPr>
        <w:ind w:left="3150" w:hanging="180"/>
      </w:pPr>
    </w:lvl>
    <w:lvl w:ilvl="6" w:tplc="65643BD0" w:tentative="1">
      <w:start w:val="1"/>
      <w:numFmt w:val="decimal"/>
      <w:lvlText w:val="%7."/>
      <w:lvlJc w:val="left"/>
      <w:pPr>
        <w:ind w:left="3870" w:hanging="360"/>
      </w:pPr>
    </w:lvl>
    <w:lvl w:ilvl="7" w:tplc="E7B8F9B0" w:tentative="1">
      <w:start w:val="1"/>
      <w:numFmt w:val="lowerLetter"/>
      <w:lvlText w:val="%8."/>
      <w:lvlJc w:val="left"/>
      <w:pPr>
        <w:ind w:left="4590" w:hanging="360"/>
      </w:pPr>
    </w:lvl>
    <w:lvl w:ilvl="8" w:tplc="6B728932" w:tentative="1">
      <w:start w:val="1"/>
      <w:numFmt w:val="lowerRoman"/>
      <w:lvlText w:val="%9."/>
      <w:lvlJc w:val="right"/>
      <w:pPr>
        <w:ind w:left="5310" w:hanging="180"/>
      </w:pPr>
    </w:lvl>
  </w:abstractNum>
  <w:abstractNum w:abstractNumId="3" w15:restartNumberingAfterBreak="0">
    <w:nsid w:val="58B2662E"/>
    <w:multiLevelType w:val="hybridMultilevel"/>
    <w:tmpl w:val="354642C0"/>
    <w:lvl w:ilvl="0" w:tplc="0409000F">
      <w:start w:val="1"/>
      <w:numFmt w:val="decimal"/>
      <w:lvlText w:val="%1."/>
      <w:lvlJc w:val="left"/>
      <w:pPr>
        <w:ind w:left="1530" w:hanging="360"/>
      </w:pPr>
      <w:rPr>
        <w:rFonts w:hint="default"/>
        <w:b/>
      </w:rPr>
    </w:lvl>
    <w:lvl w:ilvl="1" w:tplc="D5605B68" w:tentative="1">
      <w:start w:val="1"/>
      <w:numFmt w:val="lowerLetter"/>
      <w:lvlText w:val="%2."/>
      <w:lvlJc w:val="left"/>
      <w:pPr>
        <w:ind w:left="2250" w:hanging="360"/>
      </w:pPr>
    </w:lvl>
    <w:lvl w:ilvl="2" w:tplc="1C8A2348" w:tentative="1">
      <w:start w:val="1"/>
      <w:numFmt w:val="lowerRoman"/>
      <w:lvlText w:val="%3."/>
      <w:lvlJc w:val="right"/>
      <w:pPr>
        <w:ind w:left="2970" w:hanging="180"/>
      </w:pPr>
    </w:lvl>
    <w:lvl w:ilvl="3" w:tplc="E10AE1AE" w:tentative="1">
      <w:start w:val="1"/>
      <w:numFmt w:val="decimal"/>
      <w:lvlText w:val="%4."/>
      <w:lvlJc w:val="left"/>
      <w:pPr>
        <w:ind w:left="3690" w:hanging="360"/>
      </w:pPr>
    </w:lvl>
    <w:lvl w:ilvl="4" w:tplc="95B252A4" w:tentative="1">
      <w:start w:val="1"/>
      <w:numFmt w:val="lowerLetter"/>
      <w:lvlText w:val="%5."/>
      <w:lvlJc w:val="left"/>
      <w:pPr>
        <w:ind w:left="4410" w:hanging="360"/>
      </w:pPr>
    </w:lvl>
    <w:lvl w:ilvl="5" w:tplc="C54A4568" w:tentative="1">
      <w:start w:val="1"/>
      <w:numFmt w:val="lowerRoman"/>
      <w:lvlText w:val="%6."/>
      <w:lvlJc w:val="right"/>
      <w:pPr>
        <w:ind w:left="5130" w:hanging="180"/>
      </w:pPr>
    </w:lvl>
    <w:lvl w:ilvl="6" w:tplc="F70AE784" w:tentative="1">
      <w:start w:val="1"/>
      <w:numFmt w:val="decimal"/>
      <w:lvlText w:val="%7."/>
      <w:lvlJc w:val="left"/>
      <w:pPr>
        <w:ind w:left="5850" w:hanging="360"/>
      </w:pPr>
    </w:lvl>
    <w:lvl w:ilvl="7" w:tplc="43D814D8" w:tentative="1">
      <w:start w:val="1"/>
      <w:numFmt w:val="lowerLetter"/>
      <w:lvlText w:val="%8."/>
      <w:lvlJc w:val="left"/>
      <w:pPr>
        <w:ind w:left="6570" w:hanging="360"/>
      </w:pPr>
    </w:lvl>
    <w:lvl w:ilvl="8" w:tplc="F6B89A1E" w:tentative="1">
      <w:start w:val="1"/>
      <w:numFmt w:val="lowerRoman"/>
      <w:lvlText w:val="%9."/>
      <w:lvlJc w:val="right"/>
      <w:pPr>
        <w:ind w:left="7290" w:hanging="180"/>
      </w:pPr>
    </w:lvl>
  </w:abstractNum>
  <w:num w:numId="1" w16cid:durableId="1501848309">
    <w:abstractNumId w:val="3"/>
  </w:num>
  <w:num w:numId="2" w16cid:durableId="713383641">
    <w:abstractNumId w:val="2"/>
  </w:num>
  <w:num w:numId="3" w16cid:durableId="131989997">
    <w:abstractNumId w:val="1"/>
  </w:num>
  <w:num w:numId="4" w16cid:durableId="50614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40F"/>
    <w:rsid w:val="00461052"/>
    <w:rsid w:val="006F0E7C"/>
    <w:rsid w:val="008346ED"/>
    <w:rsid w:val="0095640F"/>
    <w:rsid w:val="00D97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AF7B"/>
  <w15:docId w15:val="{11E42E2F-259E-4543-ABD0-40ECB4BF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6F0E7C"/>
    <w:rPr>
      <w:color w:val="0000FF" w:themeColor="hyperlink"/>
      <w:u w:val="single"/>
    </w:rPr>
  </w:style>
  <w:style w:type="paragraph" w:customStyle="1" w:styleId="Default">
    <w:name w:val="Default"/>
    <w:basedOn w:val="Normal"/>
    <w:rsid w:val="006F0E7C"/>
    <w:pPr>
      <w:autoSpaceDE w:val="0"/>
      <w:autoSpaceDN w:val="0"/>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basedOn w:val="DefaultParagraphFont"/>
    <w:link w:val="ListParagraph"/>
    <w:uiPriority w:val="34"/>
    <w:locked/>
    <w:rsid w:val="006F0E7C"/>
    <w:rPr>
      <w:rFonts w:eastAsiaTheme="minorEastAsia"/>
    </w:rPr>
  </w:style>
  <w:style w:type="character" w:styleId="CommentReference">
    <w:name w:val="annotation reference"/>
    <w:basedOn w:val="DefaultParagraphFont"/>
    <w:uiPriority w:val="99"/>
    <w:unhideWhenUsed/>
    <w:rsid w:val="006F0E7C"/>
    <w:rPr>
      <w:sz w:val="16"/>
      <w:szCs w:val="16"/>
    </w:rPr>
  </w:style>
  <w:style w:type="paragraph" w:styleId="CommentSubject">
    <w:name w:val="annotation subject"/>
    <w:basedOn w:val="CommentText"/>
    <w:next w:val="CommentText"/>
    <w:link w:val="CommentSubjectChar"/>
    <w:uiPriority w:val="99"/>
    <w:semiHidden/>
    <w:unhideWhenUsed/>
    <w:rsid w:val="006F0E7C"/>
    <w:pPr>
      <w:spacing w:after="0"/>
    </w:pPr>
    <w:rPr>
      <w:rFonts w:ascii="Arial" w:eastAsia="Times New Roman" w:hAnsi="Arial" w:cs="Times New Roman"/>
      <w:b/>
      <w:bCs/>
      <w:i w:val="0"/>
      <w:color w:val="auto"/>
      <w:sz w:val="20"/>
    </w:rPr>
  </w:style>
  <w:style w:type="character" w:customStyle="1" w:styleId="CommentSubjectChar">
    <w:name w:val="Comment Subject Char"/>
    <w:basedOn w:val="CommentTextChar"/>
    <w:link w:val="CommentSubject"/>
    <w:uiPriority w:val="99"/>
    <w:semiHidden/>
    <w:rsid w:val="006F0E7C"/>
    <w:rPr>
      <w:rFonts w:ascii="Arial" w:eastAsia="Times New Roman" w:hAnsi="Arial" w:cs="Times New Roman"/>
      <w:b/>
      <w:bCs/>
      <w:i w:val="0"/>
      <w:color w:val="808080" w:themeColor="background1" w:themeShade="80"/>
      <w:sz w:val="20"/>
      <w:szCs w:val="20"/>
    </w:rPr>
  </w:style>
  <w:style w:type="paragraph" w:styleId="BodyText">
    <w:name w:val="Body Text"/>
    <w:basedOn w:val="Normal"/>
    <w:link w:val="BodyTextChar"/>
    <w:uiPriority w:val="99"/>
    <w:unhideWhenUsed/>
    <w:rsid w:val="006F0E7C"/>
    <w:pPr>
      <w:spacing w:after="120" w:line="240" w:lineRule="auto"/>
    </w:pPr>
    <w:rPr>
      <w:rFonts w:ascii="Arial" w:eastAsia="Times New Roman" w:hAnsi="Arial" w:cs="Times New Roman"/>
      <w:sz w:val="24"/>
      <w:szCs w:val="24"/>
    </w:rPr>
  </w:style>
  <w:style w:type="character" w:customStyle="1" w:styleId="BodyTextChar">
    <w:name w:val="Body Text Char"/>
    <w:basedOn w:val="DefaultParagraphFont"/>
    <w:link w:val="BodyText"/>
    <w:uiPriority w:val="99"/>
    <w:rsid w:val="006F0E7C"/>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rystal.lomonaco@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882</Words>
  <Characters>5030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Lomonaco, Crystal</dc:creator>
  <cp:lastModifiedBy>Lomonaco, Crystal</cp:lastModifiedBy>
  <cp:revision>2</cp:revision>
  <dcterms:created xsi:type="dcterms:W3CDTF">2025-10-28T19:14:00Z</dcterms:created>
  <dcterms:modified xsi:type="dcterms:W3CDTF">2025-10-28T19:14:00Z</dcterms:modified>
</cp:coreProperties>
</file>