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E87D" w14:textId="77777777" w:rsidR="00B10337" w:rsidRPr="00702A08" w:rsidRDefault="00B10337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3A2B6E" w14:paraId="6643E880" w14:textId="77777777" w:rsidTr="00761C04">
        <w:tc>
          <w:tcPr>
            <w:tcW w:w="1098" w:type="dxa"/>
            <w:hideMark/>
          </w:tcPr>
          <w:p w14:paraId="6643E87E" w14:textId="77777777" w:rsidR="00B10337" w:rsidRPr="00D82575" w:rsidRDefault="00B10337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6643E87F" w14:textId="77777777" w:rsidR="00B10337" w:rsidRDefault="00B10337">
            <w:pPr>
              <w:rPr>
                <w:rFonts w:cstheme="minorHAnsi"/>
              </w:rPr>
            </w:pPr>
            <w:r>
              <w:rPr>
                <w:rFonts w:cstheme="minorHAnsi"/>
              </w:rPr>
              <w:t>AUTOPACKER CONSUMABLES FOR CMOP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6643E881" w14:textId="77777777" w:rsidR="00B10337" w:rsidRDefault="00B10337" w:rsidP="00761C04">
      <w:pPr>
        <w:spacing w:after="160" w:line="252" w:lineRule="auto"/>
        <w:rPr>
          <w:rFonts w:eastAsia="Calibri" w:cstheme="minorHAnsi"/>
          <w:szCs w:val="20"/>
        </w:rPr>
      </w:pPr>
    </w:p>
    <w:p w14:paraId="6643E882" w14:textId="77777777" w:rsidR="00B10337" w:rsidRPr="00AF196F" w:rsidRDefault="00B1033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3A2B6E" w14:paraId="6643E88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43E883" w14:textId="77777777" w:rsidR="00B10337" w:rsidRPr="00D82575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6643E884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66048-5012</w:t>
            </w:r>
          </w:p>
        </w:tc>
      </w:tr>
      <w:tr w:rsidR="003A2B6E" w14:paraId="6643E88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43E886" w14:textId="77777777" w:rsidR="00B10337" w:rsidRPr="00D82575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6643E887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36C77026Q0106</w:t>
            </w:r>
          </w:p>
        </w:tc>
      </w:tr>
      <w:tr w:rsidR="003A2B6E" w14:paraId="6643E88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43E889" w14:textId="77777777" w:rsidR="00B10337" w:rsidRPr="00D82575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6643E88A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4pm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3A2B6E" w14:paraId="6643E88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6643E88C" w14:textId="77777777" w:rsidR="00B10337" w:rsidRPr="00D82575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6643E88D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3A2B6E" w14:paraId="6643E891" w14:textId="77777777" w:rsidTr="00490783">
        <w:trPr>
          <w:trHeight w:val="251"/>
        </w:trPr>
        <w:tc>
          <w:tcPr>
            <w:tcW w:w="4681" w:type="dxa"/>
            <w:hideMark/>
          </w:tcPr>
          <w:p w14:paraId="6643E88F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6643E890" w14:textId="77777777" w:rsidR="00B10337" w:rsidRPr="00EE5B77" w:rsidRDefault="00B10337" w:rsidP="00B10337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3A2B6E" w14:paraId="6643E894" w14:textId="77777777" w:rsidTr="00490783">
        <w:trPr>
          <w:trHeight w:val="267"/>
        </w:trPr>
        <w:tc>
          <w:tcPr>
            <w:tcW w:w="4681" w:type="dxa"/>
            <w:hideMark/>
          </w:tcPr>
          <w:p w14:paraId="6643E892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6643E893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8135</w:t>
            </w:r>
          </w:p>
        </w:tc>
      </w:tr>
      <w:tr w:rsidR="003A2B6E" w14:paraId="6643E897" w14:textId="77777777" w:rsidTr="00490783">
        <w:trPr>
          <w:trHeight w:val="251"/>
        </w:trPr>
        <w:tc>
          <w:tcPr>
            <w:tcW w:w="4681" w:type="dxa"/>
            <w:hideMark/>
          </w:tcPr>
          <w:p w14:paraId="6643E895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6643E896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325992</w:t>
            </w:r>
          </w:p>
        </w:tc>
      </w:tr>
      <w:tr w:rsidR="003A2B6E" w14:paraId="6643E89A" w14:textId="77777777" w:rsidTr="00490783">
        <w:trPr>
          <w:trHeight w:val="251"/>
        </w:trPr>
        <w:tc>
          <w:tcPr>
            <w:tcW w:w="4681" w:type="dxa"/>
            <w:hideMark/>
          </w:tcPr>
          <w:p w14:paraId="6643E898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6643E899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3A2B6E" w14:paraId="6643E89D" w14:textId="77777777" w:rsidTr="00490783">
        <w:trPr>
          <w:trHeight w:val="251"/>
        </w:trPr>
        <w:tc>
          <w:tcPr>
            <w:tcW w:w="4681" w:type="dxa"/>
          </w:tcPr>
          <w:p w14:paraId="6643E89B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43E89C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VA CMOP Lancaster - 763</w:t>
            </w:r>
          </w:p>
        </w:tc>
      </w:tr>
      <w:tr w:rsidR="003A2B6E" w14:paraId="6643E8A0" w14:textId="77777777" w:rsidTr="00490783">
        <w:trPr>
          <w:trHeight w:val="267"/>
        </w:trPr>
        <w:tc>
          <w:tcPr>
            <w:tcW w:w="4681" w:type="dxa"/>
          </w:tcPr>
          <w:p w14:paraId="6643E89E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43E89F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3A2B6E" w14:paraId="6643E8A3" w14:textId="77777777" w:rsidTr="00490783">
        <w:trPr>
          <w:trHeight w:val="251"/>
        </w:trPr>
        <w:tc>
          <w:tcPr>
            <w:tcW w:w="4681" w:type="dxa"/>
          </w:tcPr>
          <w:p w14:paraId="6643E8A1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43E8A2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2962 S. Longhorn Drive</w:t>
            </w:r>
          </w:p>
        </w:tc>
      </w:tr>
      <w:tr w:rsidR="003A2B6E" w14:paraId="6643E8A6" w14:textId="77777777" w:rsidTr="00490783">
        <w:trPr>
          <w:trHeight w:val="251"/>
        </w:trPr>
        <w:tc>
          <w:tcPr>
            <w:tcW w:w="4681" w:type="dxa"/>
          </w:tcPr>
          <w:p w14:paraId="6643E8A4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6643E8A5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Lancaster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TX</w:t>
            </w:r>
          </w:p>
        </w:tc>
      </w:tr>
      <w:tr w:rsidR="003A2B6E" w14:paraId="6643E8A9" w14:textId="77777777" w:rsidTr="00490783">
        <w:trPr>
          <w:trHeight w:val="251"/>
        </w:trPr>
        <w:tc>
          <w:tcPr>
            <w:tcW w:w="4681" w:type="dxa"/>
          </w:tcPr>
          <w:p w14:paraId="6643E8A7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6643E8A8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75134</w:t>
            </w:r>
          </w:p>
        </w:tc>
      </w:tr>
      <w:tr w:rsidR="003A2B6E" w14:paraId="6643E8AD" w14:textId="77777777" w:rsidTr="00490783">
        <w:trPr>
          <w:trHeight w:val="519"/>
        </w:trPr>
        <w:tc>
          <w:tcPr>
            <w:tcW w:w="4681" w:type="dxa"/>
          </w:tcPr>
          <w:p w14:paraId="6643E8AA" w14:textId="77777777" w:rsidR="00B10337" w:rsidRPr="000758A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6643E8AB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6643E8AC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6643E8AE" w14:textId="77777777" w:rsidR="00B10337" w:rsidRPr="00AF196F" w:rsidRDefault="00B10337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3A2B6E" w14:paraId="6643E8B5" w14:textId="77777777" w:rsidTr="005B1DDF">
        <w:tc>
          <w:tcPr>
            <w:tcW w:w="4675" w:type="dxa"/>
            <w:hideMark/>
          </w:tcPr>
          <w:p w14:paraId="6643E8AF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6643E8B0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643E8B1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6643E8B2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643E8B3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643E8B4" w14:textId="77777777" w:rsidR="00B10337" w:rsidRPr="00EE5B77" w:rsidRDefault="00B10337" w:rsidP="00B10337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Leavenworth KS  66048-5012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3A2B6E" w14:paraId="6643E8BF" w14:textId="77777777" w:rsidTr="005B1DDF">
        <w:tc>
          <w:tcPr>
            <w:tcW w:w="4675" w:type="dxa"/>
            <w:hideMark/>
          </w:tcPr>
          <w:p w14:paraId="6643E8B6" w14:textId="77777777" w:rsidR="00B10337" w:rsidRPr="008F13F6" w:rsidRDefault="00B10337" w:rsidP="00B10337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6643E8B7" w14:textId="77777777" w:rsidR="00B10337" w:rsidRDefault="00B10337" w:rsidP="00B10337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6643E8B8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6643E8B9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Jennifer Knight</w:t>
            </w:r>
          </w:p>
          <w:p w14:paraId="6643E8BA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Jennifer.Knight@va.gov</w:t>
            </w:r>
          </w:p>
          <w:p w14:paraId="6643E8BB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913-684-0162</w:t>
            </w:r>
          </w:p>
          <w:p w14:paraId="6643E8BC" w14:textId="77777777" w:rsidR="00B10337" w:rsidRPr="00EE5B77" w:rsidRDefault="00B10337" w:rsidP="00B10337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643E8BD" w14:textId="77777777" w:rsidR="00B10337" w:rsidRPr="00EE5B77" w:rsidRDefault="00B10337" w:rsidP="00B10337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6643E8BE" w14:textId="77777777" w:rsidR="00B10337" w:rsidRPr="00EE5B77" w:rsidRDefault="00B10337" w:rsidP="00B10337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6643E8CD" w14:textId="77777777" w:rsidR="00B10337" w:rsidRDefault="00B10337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6643E8CF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lastRenderedPageBreak/>
        <w:t>The Department of Veterans Affairs, Network Contracting Office 15, CMOP division, intends to</w:t>
      </w:r>
      <w:r>
        <w:rPr>
          <w:rFonts w:cs="ArialMT"/>
          <w:color w:val="000000"/>
          <w:sz w:val="24"/>
          <w:szCs w:val="24"/>
        </w:rPr>
        <w:t xml:space="preserve"> </w:t>
      </w:r>
      <w:r w:rsidRPr="00221CEC">
        <w:rPr>
          <w:rFonts w:cs="ArialMT"/>
          <w:color w:val="000000"/>
          <w:sz w:val="24"/>
          <w:szCs w:val="24"/>
        </w:rPr>
        <w:t xml:space="preserve">release a requirement to procure </w:t>
      </w:r>
      <w:r>
        <w:rPr>
          <w:rFonts w:cs="ArialMT"/>
          <w:color w:val="000000"/>
          <w:sz w:val="24"/>
          <w:szCs w:val="24"/>
        </w:rPr>
        <w:t>Six</w:t>
      </w:r>
      <w:r w:rsidRPr="00221CEC">
        <w:rPr>
          <w:rFonts w:cs="ArialMT"/>
          <w:color w:val="000000"/>
          <w:sz w:val="24"/>
          <w:szCs w:val="24"/>
        </w:rPr>
        <w:t xml:space="preserve"> (</w:t>
      </w:r>
      <w:r>
        <w:rPr>
          <w:rFonts w:cs="ArialMT"/>
          <w:color w:val="000000"/>
          <w:sz w:val="24"/>
          <w:szCs w:val="24"/>
        </w:rPr>
        <w:t>6) operational</w:t>
      </w:r>
      <w:r w:rsidRPr="00221CEC">
        <w:rPr>
          <w:rFonts w:cs="ArialMT"/>
          <w:color w:val="000000"/>
          <w:sz w:val="24"/>
          <w:szCs w:val="24"/>
        </w:rPr>
        <w:t xml:space="preserve"> suppl</w:t>
      </w:r>
      <w:r>
        <w:rPr>
          <w:rFonts w:cs="ArialMT"/>
          <w:color w:val="000000"/>
          <w:sz w:val="24"/>
          <w:szCs w:val="24"/>
        </w:rPr>
        <w:t>ies</w:t>
      </w:r>
      <w:r w:rsidRPr="00221CEC">
        <w:rPr>
          <w:rFonts w:cs="ArialMT"/>
          <w:color w:val="000000"/>
          <w:sz w:val="24"/>
          <w:szCs w:val="24"/>
        </w:rPr>
        <w:t xml:space="preserve"> listed below for delivery to the 76</w:t>
      </w:r>
      <w:r>
        <w:rPr>
          <w:rFonts w:cs="ArialMT"/>
          <w:color w:val="000000"/>
          <w:sz w:val="24"/>
          <w:szCs w:val="24"/>
        </w:rPr>
        <w:t>3</w:t>
      </w:r>
      <w:r w:rsidRPr="00221CEC">
        <w:rPr>
          <w:rFonts w:cs="ArialMT"/>
          <w:color w:val="000000"/>
          <w:sz w:val="24"/>
          <w:szCs w:val="24"/>
        </w:rPr>
        <w:t xml:space="preserve"> La</w:t>
      </w:r>
      <w:r>
        <w:rPr>
          <w:rFonts w:cs="ArialMT"/>
          <w:color w:val="000000"/>
          <w:sz w:val="24"/>
          <w:szCs w:val="24"/>
        </w:rPr>
        <w:t>ncaster</w:t>
      </w:r>
      <w:r w:rsidRPr="00221CEC">
        <w:rPr>
          <w:rFonts w:cs="ArialMT"/>
          <w:color w:val="000000"/>
          <w:sz w:val="24"/>
          <w:szCs w:val="24"/>
        </w:rPr>
        <w:t xml:space="preserve"> CMOP. </w:t>
      </w:r>
    </w:p>
    <w:p w14:paraId="6643E8D0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D1" w14:textId="77777777" w:rsidR="00B10337" w:rsidRPr="00221CEC" w:rsidRDefault="00B10337" w:rsidP="000831FC">
      <w:pPr>
        <w:rPr>
          <w:b/>
          <w:bCs/>
          <w:sz w:val="24"/>
          <w:szCs w:val="24"/>
        </w:rPr>
      </w:pPr>
      <w:r w:rsidRPr="00D42417">
        <w:rPr>
          <w:noProof/>
        </w:rPr>
        <w:drawing>
          <wp:inline distT="0" distB="0" distL="0" distR="0" wp14:anchorId="6643E8EF" wp14:editId="6643E8F0">
            <wp:extent cx="5943600" cy="3044825"/>
            <wp:effectExtent l="0" t="0" r="0" b="3175"/>
            <wp:docPr id="183906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3E8D2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RFQ: 36C7702</w:t>
      </w:r>
      <w:r>
        <w:rPr>
          <w:rFonts w:cs="ArialMT"/>
          <w:color w:val="000000"/>
          <w:sz w:val="24"/>
          <w:szCs w:val="24"/>
        </w:rPr>
        <w:t>6Q0106</w:t>
      </w:r>
    </w:p>
    <w:p w14:paraId="6643E8D3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SET ASIDE CATEGORY</w:t>
      </w:r>
      <w:r w:rsidRPr="00221CEC">
        <w:rPr>
          <w:rFonts w:cs="Arial-BoldMT"/>
          <w:b/>
          <w:bCs/>
          <w:color w:val="000000"/>
          <w:sz w:val="24"/>
          <w:szCs w:val="24"/>
        </w:rPr>
        <w:t xml:space="preserve">: </w:t>
      </w:r>
      <w:r w:rsidRPr="00221CEC">
        <w:rPr>
          <w:rFonts w:cs="ArialMT"/>
          <w:color w:val="000000"/>
          <w:sz w:val="24"/>
          <w:szCs w:val="24"/>
        </w:rPr>
        <w:t xml:space="preserve">Total SDVOSB Set-Aside. </w:t>
      </w:r>
    </w:p>
    <w:p w14:paraId="6643E8D4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 xml:space="preserve">PRODUCT CODES: </w:t>
      </w:r>
      <w:r>
        <w:rPr>
          <w:rFonts w:cs="ArialMT"/>
          <w:color w:val="000000"/>
          <w:sz w:val="24"/>
          <w:szCs w:val="24"/>
        </w:rPr>
        <w:t>8135</w:t>
      </w:r>
      <w:r w:rsidRPr="00221CEC">
        <w:rPr>
          <w:rFonts w:cs="ArialMT"/>
          <w:color w:val="000000"/>
          <w:sz w:val="24"/>
          <w:szCs w:val="24"/>
        </w:rPr>
        <w:t xml:space="preserve">, </w:t>
      </w:r>
      <w:r>
        <w:rPr>
          <w:rFonts w:cs="ArialMT"/>
          <w:color w:val="000000"/>
          <w:sz w:val="24"/>
          <w:szCs w:val="24"/>
        </w:rPr>
        <w:t xml:space="preserve">Packing and bulk Material </w:t>
      </w:r>
    </w:p>
    <w:p w14:paraId="6643E8D5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NAICS CODES: 325992, Photographic Film, Paper, Plate, Chemical and Copy Toner Manufacturing.</w:t>
      </w:r>
    </w:p>
    <w:p w14:paraId="6643E8D6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ESTIMATED ISSUE DATE: 6/18/2025.</w:t>
      </w:r>
    </w:p>
    <w:p w14:paraId="6643E8D7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ESTIMATED RESPONSE DUE DATE: 6/30/2025 @ 4pm Central Time.</w:t>
      </w:r>
    </w:p>
    <w:p w14:paraId="6643E8D8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DELIVERY TIME FRAME: 10 days (ARO) after receipt of order.</w:t>
      </w:r>
    </w:p>
    <w:p w14:paraId="6643E8D9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DA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All responsible sources may submit a quotation, which if timely received, shall be considered by</w:t>
      </w:r>
      <w:r>
        <w:rPr>
          <w:rFonts w:cs="ArialMT"/>
          <w:color w:val="000000"/>
          <w:sz w:val="24"/>
          <w:szCs w:val="24"/>
        </w:rPr>
        <w:t xml:space="preserve"> </w:t>
      </w:r>
      <w:r w:rsidRPr="00221CEC">
        <w:rPr>
          <w:rFonts w:cs="ArialMT"/>
          <w:color w:val="000000"/>
          <w:sz w:val="24"/>
          <w:szCs w:val="24"/>
        </w:rPr>
        <w:t>this agency. Vendor must be registered and current in SAM.gov. Buy American Act (BAA)</w:t>
      </w:r>
      <w:r>
        <w:rPr>
          <w:rFonts w:cs="ArialMT"/>
          <w:color w:val="000000"/>
          <w:sz w:val="24"/>
          <w:szCs w:val="24"/>
        </w:rPr>
        <w:t xml:space="preserve"> </w:t>
      </w:r>
      <w:r w:rsidRPr="00221CEC">
        <w:rPr>
          <w:rFonts w:cs="ArialMT"/>
          <w:color w:val="000000"/>
          <w:sz w:val="24"/>
          <w:szCs w:val="24"/>
        </w:rPr>
        <w:t>Applies.</w:t>
      </w:r>
    </w:p>
    <w:p w14:paraId="6643E8DB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DC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Responses must be concise and be specifically directed to the requirement reference above. It</w:t>
      </w:r>
      <w:r>
        <w:rPr>
          <w:rFonts w:cs="ArialMT"/>
          <w:color w:val="000000"/>
          <w:sz w:val="24"/>
          <w:szCs w:val="24"/>
        </w:rPr>
        <w:t xml:space="preserve"> </w:t>
      </w:r>
      <w:r w:rsidRPr="00221CEC">
        <w:rPr>
          <w:rFonts w:cs="ArialMT"/>
          <w:color w:val="000000"/>
          <w:sz w:val="24"/>
          <w:szCs w:val="24"/>
        </w:rPr>
        <w:t>is the offeror’s responsibility to monitor SAM.GOV for changes or amendments.</w:t>
      </w:r>
    </w:p>
    <w:p w14:paraId="6643E8DD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DE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Offeror shall provide their direct OEM authorized dealer, distributor, or reseller documentation.</w:t>
      </w:r>
    </w:p>
    <w:p w14:paraId="6643E8DF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E0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**Vendors that fail to submit a copy of their direct OEM authorized dealer, distributor or</w:t>
      </w:r>
    </w:p>
    <w:p w14:paraId="6643E8E1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reseller documentation shall be deemed non-compliant.</w:t>
      </w:r>
      <w:r>
        <w:rPr>
          <w:rFonts w:cs="ArialMT"/>
          <w:color w:val="000000"/>
          <w:sz w:val="24"/>
          <w:szCs w:val="24"/>
        </w:rPr>
        <w:t xml:space="preserve"> </w:t>
      </w:r>
      <w:r w:rsidRPr="00221CEC">
        <w:rPr>
          <w:rFonts w:cs="ArialMT"/>
          <w:color w:val="000000"/>
          <w:sz w:val="24"/>
          <w:szCs w:val="24"/>
        </w:rPr>
        <w:t>All solicitation packages shall be submitted via email.</w:t>
      </w:r>
    </w:p>
    <w:p w14:paraId="6643E8E2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-BoldMT"/>
          <w:b/>
          <w:bCs/>
          <w:color w:val="000000"/>
          <w:sz w:val="24"/>
          <w:szCs w:val="24"/>
        </w:rPr>
      </w:pPr>
    </w:p>
    <w:p w14:paraId="6643E8E3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-BoldMT"/>
          <w:b/>
          <w:bCs/>
          <w:color w:val="000000"/>
          <w:sz w:val="24"/>
          <w:szCs w:val="24"/>
        </w:rPr>
        <w:t>Solicitation Packages must include the following</w:t>
      </w:r>
      <w:r w:rsidRPr="00221CEC">
        <w:rPr>
          <w:rFonts w:cs="ArialMT"/>
          <w:color w:val="000000"/>
          <w:sz w:val="24"/>
          <w:szCs w:val="24"/>
        </w:rPr>
        <w:t>:</w:t>
      </w:r>
    </w:p>
    <w:p w14:paraId="6643E8E4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1. SF1449 - Solicitation cover page (Signed)</w:t>
      </w:r>
    </w:p>
    <w:p w14:paraId="6643E8E5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2. Quote - Pricing Schedule (Excel format) - Country of Origin</w:t>
      </w:r>
    </w:p>
    <w:p w14:paraId="6643E8E6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lastRenderedPageBreak/>
        <w:t>3. Direct OEM authorized dealer, distributor or reseller documentation for all items.</w:t>
      </w:r>
    </w:p>
    <w:p w14:paraId="6643E8E7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4. Buy American Act (BAA) Certificate: if quoting non-domestic product</w:t>
      </w:r>
    </w:p>
    <w:p w14:paraId="6643E8E8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5. Sample</w:t>
      </w:r>
      <w:r>
        <w:rPr>
          <w:rFonts w:cs="ArialMT"/>
          <w:color w:val="000000"/>
          <w:sz w:val="24"/>
          <w:szCs w:val="24"/>
        </w:rPr>
        <w:t xml:space="preserve"> Requirements detailed in the</w:t>
      </w:r>
      <w:r w:rsidRPr="00221CEC">
        <w:rPr>
          <w:rFonts w:cs="ArialMT"/>
          <w:color w:val="000000"/>
          <w:sz w:val="24"/>
          <w:szCs w:val="24"/>
        </w:rPr>
        <w:t xml:space="preserve"> Statement of Requirements</w:t>
      </w:r>
      <w:r>
        <w:rPr>
          <w:rFonts w:cs="ArialMT"/>
          <w:color w:val="000000"/>
          <w:sz w:val="24"/>
          <w:szCs w:val="24"/>
        </w:rPr>
        <w:t xml:space="preserve"> of the RFQ.</w:t>
      </w:r>
    </w:p>
    <w:p w14:paraId="6643E8E9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-BoldMT"/>
          <w:b/>
          <w:bCs/>
          <w:color w:val="000000"/>
          <w:sz w:val="24"/>
          <w:szCs w:val="24"/>
        </w:rPr>
      </w:pPr>
    </w:p>
    <w:p w14:paraId="6643E8EA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-BoldMT"/>
          <w:b/>
          <w:bCs/>
          <w:color w:val="000000"/>
          <w:sz w:val="24"/>
          <w:szCs w:val="24"/>
        </w:rPr>
      </w:pPr>
      <w:r w:rsidRPr="00221CEC">
        <w:rPr>
          <w:rFonts w:cs="Arial-BoldMT"/>
          <w:b/>
          <w:bCs/>
          <w:color w:val="000000"/>
          <w:sz w:val="24"/>
          <w:szCs w:val="24"/>
        </w:rPr>
        <w:t>Solicitation Packages failing to include required documents/ information, shall be deemed uncompliant.</w:t>
      </w:r>
    </w:p>
    <w:p w14:paraId="6643E8EB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00"/>
          <w:sz w:val="24"/>
          <w:szCs w:val="24"/>
        </w:rPr>
      </w:pPr>
    </w:p>
    <w:p w14:paraId="6643E8EC" w14:textId="77777777" w:rsidR="00B10337" w:rsidRPr="00221CEC" w:rsidRDefault="00B10337" w:rsidP="000831FC">
      <w:pPr>
        <w:autoSpaceDE w:val="0"/>
        <w:autoSpaceDN w:val="0"/>
        <w:adjustRightInd w:val="0"/>
        <w:spacing w:after="0" w:line="240" w:lineRule="auto"/>
        <w:rPr>
          <w:rFonts w:cs="ArialMT"/>
          <w:color w:val="0000FF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 xml:space="preserve">Submit the RFQ to </w:t>
      </w:r>
      <w:r w:rsidRPr="00221CEC">
        <w:rPr>
          <w:rFonts w:cs="ArialMT"/>
          <w:color w:val="0000FF"/>
          <w:sz w:val="24"/>
          <w:szCs w:val="24"/>
        </w:rPr>
        <w:t>Jennifer.Knight@va.gov</w:t>
      </w:r>
    </w:p>
    <w:p w14:paraId="6643E8ED" w14:textId="77777777" w:rsidR="00B10337" w:rsidRPr="00D42417" w:rsidRDefault="00B10337" w:rsidP="000831FC">
      <w:pPr>
        <w:rPr>
          <w:rFonts w:cs="ArialMT"/>
          <w:color w:val="000000"/>
          <w:sz w:val="24"/>
          <w:szCs w:val="24"/>
        </w:rPr>
      </w:pPr>
      <w:r w:rsidRPr="00221CEC">
        <w:rPr>
          <w:rFonts w:cs="ArialMT"/>
          <w:color w:val="000000"/>
          <w:sz w:val="24"/>
          <w:szCs w:val="24"/>
        </w:rPr>
        <w:t>Phone Number: 913-684-0162</w:t>
      </w:r>
    </w:p>
    <w:p w14:paraId="6643E8EE" w14:textId="77777777" w:rsidR="00B10337" w:rsidRDefault="00B10337"/>
    <w:sectPr w:rsidR="00480207">
      <w:headerReference w:type="default" r:id="rId7"/>
      <w:footerReference w:type="default" r:id="rId8"/>
      <w:headerReference w:type="first" r:id="rId9"/>
      <w:footerReference w:type="first" r:id="rId10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3E901" w14:textId="77777777" w:rsidR="00B10337" w:rsidRDefault="00B10337">
      <w:pPr>
        <w:spacing w:after="0" w:line="240" w:lineRule="auto"/>
      </w:pPr>
      <w:r>
        <w:separator/>
      </w:r>
    </w:p>
  </w:endnote>
  <w:endnote w:type="continuationSeparator" w:id="0">
    <w:p w14:paraId="6643E903" w14:textId="77777777" w:rsidR="00B10337" w:rsidRDefault="00B103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A2B6E" w14:paraId="6643E8F4" w14:textId="77777777" w:rsidTr="00A93DAB">
      <w:tc>
        <w:tcPr>
          <w:tcW w:w="4788" w:type="dxa"/>
        </w:tcPr>
        <w:p w14:paraId="6643E8F2" w14:textId="77777777" w:rsidR="00B10337" w:rsidRDefault="00B10337" w:rsidP="00240FCD">
          <w:pPr>
            <w:pStyle w:val="Footer"/>
          </w:pPr>
        </w:p>
      </w:tc>
      <w:tc>
        <w:tcPr>
          <w:tcW w:w="4788" w:type="dxa"/>
        </w:tcPr>
        <w:p w14:paraId="6643E8F3" w14:textId="77777777" w:rsidR="00B10337" w:rsidRDefault="00B10337" w:rsidP="00240FCD">
          <w:pPr>
            <w:pStyle w:val="Footer"/>
            <w:jc w:val="right"/>
          </w:pPr>
          <w:r>
            <w:t>Presolicitation Notice</w:t>
          </w:r>
        </w:p>
      </w:tc>
    </w:tr>
  </w:tbl>
  <w:p w14:paraId="6643E8F5" w14:textId="77777777" w:rsidR="00B10337" w:rsidRPr="00240FCD" w:rsidRDefault="00B10337" w:rsidP="00240FCD">
    <w:pPr>
      <w:pStyle w:val="Footer"/>
    </w:pPr>
  </w:p>
  <w:p w14:paraId="6643E8F6" w14:textId="77777777" w:rsidR="003A2B6E" w:rsidRDefault="00B1033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3A2B6E" w14:paraId="6643E8FA" w14:textId="77777777" w:rsidTr="009B0DC6">
      <w:tc>
        <w:tcPr>
          <w:tcW w:w="4788" w:type="dxa"/>
        </w:tcPr>
        <w:p w14:paraId="6643E8F8" w14:textId="77777777" w:rsidR="00B10337" w:rsidRDefault="00B10337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6643E8F9" w14:textId="77777777" w:rsidR="00B10337" w:rsidRDefault="00B10337" w:rsidP="009B0DC6">
          <w:pPr>
            <w:pStyle w:val="Footer"/>
            <w:jc w:val="right"/>
          </w:pPr>
          <w:r>
            <w:t>Presolicitation Notice</w:t>
          </w:r>
        </w:p>
      </w:tc>
    </w:tr>
  </w:tbl>
  <w:p w14:paraId="6643E8FB" w14:textId="77777777" w:rsidR="00B10337" w:rsidRPr="00041EE5" w:rsidRDefault="00B10337" w:rsidP="009B0DC6">
    <w:pPr>
      <w:pStyle w:val="Footer"/>
    </w:pPr>
  </w:p>
  <w:p w14:paraId="6643E8FC" w14:textId="77777777" w:rsidR="003A2B6E" w:rsidRDefault="00B10337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43E8FD" w14:textId="77777777" w:rsidR="00B10337" w:rsidRDefault="00B10337">
      <w:pPr>
        <w:spacing w:after="0" w:line="240" w:lineRule="auto"/>
      </w:pPr>
      <w:r>
        <w:separator/>
      </w:r>
    </w:p>
  </w:footnote>
  <w:footnote w:type="continuationSeparator" w:id="0">
    <w:p w14:paraId="6643E8FF" w14:textId="77777777" w:rsidR="00B10337" w:rsidRDefault="00B103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E8F1" w14:textId="77777777" w:rsidR="00B10337" w:rsidRPr="000758A6" w:rsidRDefault="00B10337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3E8F7" w14:textId="77777777" w:rsidR="00B10337" w:rsidRPr="000F59BB" w:rsidRDefault="00B10337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B6E"/>
    <w:rsid w:val="003A2B6E"/>
    <w:rsid w:val="003C5CE8"/>
    <w:rsid w:val="00B1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E87D"/>
  <w15:docId w15:val="{152B873D-17AD-4733-B030-08C9BED0B6F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CA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CA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CA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CA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B1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CA5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B1CA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1CA5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CA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365F9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CA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CA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355</Words>
  <Characters>2189</Characters>
  <Application>Microsoft Office Word</Application>
  <DocSecurity>0</DocSecurity>
  <Lines>99</Lines>
  <Paragraphs>68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Knight, Jennifer L.</cp:lastModifiedBy>
  <cp:revision>2</cp:revision>
  <dcterms:created xsi:type="dcterms:W3CDTF">2026-04-02T23:33:00Z</dcterms:created>
  <dcterms:modified xsi:type="dcterms:W3CDTF">2026-04-02T23:34:00Z</dcterms:modified>
</cp:coreProperties>
</file>