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29C1" w14:textId="77777777" w:rsidR="003A59E1" w:rsidRPr="00702A08" w:rsidRDefault="003A59E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53925" w14:paraId="307F29C4" w14:textId="77777777" w:rsidTr="00761C04">
        <w:tc>
          <w:tcPr>
            <w:tcW w:w="1098" w:type="dxa"/>
            <w:hideMark/>
          </w:tcPr>
          <w:p w14:paraId="307F29C2" w14:textId="77777777" w:rsidR="003A59E1" w:rsidRPr="00D82575" w:rsidRDefault="003A59E1">
            <w:pPr>
              <w:rPr>
                <w:rFonts w:cstheme="minorHAnsi"/>
                <w:b/>
                <w:szCs w:val="20"/>
              </w:rPr>
            </w:pPr>
            <w:r w:rsidRPr="00D82575">
              <w:rPr>
                <w:rFonts w:cstheme="minorHAnsi"/>
                <w:b/>
                <w:szCs w:val="20"/>
              </w:rPr>
              <w:t>SUBJECT*</w:t>
            </w:r>
          </w:p>
        </w:tc>
        <w:tc>
          <w:tcPr>
            <w:tcW w:w="8820" w:type="dxa"/>
            <w:hideMark/>
          </w:tcPr>
          <w:p w14:paraId="307F29C3" w14:textId="77777777" w:rsidR="003A59E1" w:rsidRDefault="003A59E1">
            <w:pPr>
              <w:rPr>
                <w:rFonts w:cstheme="minorHAnsi"/>
              </w:rPr>
            </w:pPr>
            <w:r>
              <w:rPr>
                <w:rFonts w:cstheme="minorHAnsi"/>
              </w:rPr>
              <w:t>Renovate Hot Lab</w:t>
            </w:r>
            <w:r>
              <w:rPr>
                <w:rStyle w:val="AAMSKBFill-InHighlight"/>
              </w:rPr>
              <w:t xml:space="preserve"> </w:t>
            </w:r>
            <w:r>
              <w:rPr>
                <w:rFonts w:cstheme="minorHAnsi"/>
              </w:rPr>
              <w:t>539-26-502</w:t>
            </w:r>
            <w:r>
              <w:rPr>
                <w:rStyle w:val="AAMSKBFill-InHighlight"/>
              </w:rPr>
              <w:t xml:space="preserve">  </w:t>
            </w:r>
          </w:p>
        </w:tc>
      </w:tr>
    </w:tbl>
    <w:p w14:paraId="307F29C5" w14:textId="77777777" w:rsidR="003A59E1" w:rsidRDefault="003A59E1" w:rsidP="00761C04">
      <w:pPr>
        <w:spacing w:after="160" w:line="252" w:lineRule="auto"/>
        <w:rPr>
          <w:rFonts w:eastAsia="Calibri" w:cstheme="minorHAnsi"/>
          <w:szCs w:val="20"/>
        </w:rPr>
      </w:pPr>
    </w:p>
    <w:p w14:paraId="307F29C6" w14:textId="77777777" w:rsidR="003A59E1" w:rsidRPr="00AF196F" w:rsidRDefault="003A59E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53925" w14:paraId="307F29C9" w14:textId="77777777" w:rsidTr="00490783">
        <w:trPr>
          <w:gridAfter w:val="1"/>
          <w:wAfter w:w="13" w:type="dxa"/>
        </w:trPr>
        <w:tc>
          <w:tcPr>
            <w:tcW w:w="4681" w:type="dxa"/>
            <w:hideMark/>
          </w:tcPr>
          <w:p w14:paraId="307F29C7" w14:textId="77777777" w:rsidR="003A59E1" w:rsidRPr="00D82575" w:rsidRDefault="003A59E1" w:rsidP="003A59E1">
            <w:pPr>
              <w:rPr>
                <w:rFonts w:cstheme="minorHAnsi"/>
                <w:b/>
                <w:szCs w:val="20"/>
              </w:rPr>
            </w:pPr>
            <w:r w:rsidRPr="00D82575">
              <w:rPr>
                <w:rFonts w:cstheme="minorHAnsi"/>
                <w:b/>
                <w:szCs w:val="20"/>
              </w:rPr>
              <w:t>CONTRACTING OFFICE’S ZIP CODE*</w:t>
            </w:r>
          </w:p>
        </w:tc>
        <w:tc>
          <w:tcPr>
            <w:tcW w:w="5237" w:type="dxa"/>
            <w:hideMark/>
          </w:tcPr>
          <w:p w14:paraId="307F29C8" w14:textId="77777777" w:rsidR="003A59E1" w:rsidRPr="00EE5B77" w:rsidRDefault="003A59E1" w:rsidP="003A59E1">
            <w:pPr>
              <w:rPr>
                <w:rStyle w:val="AAMSKBFill-InHighlight"/>
                <w:rFonts w:cstheme="minorHAnsi"/>
                <w:color w:val="auto"/>
              </w:rPr>
            </w:pPr>
            <w:r>
              <w:rPr>
                <w:rStyle w:val="AAMSKBFill-InHighlight"/>
                <w:rFonts w:cstheme="minorHAnsi"/>
                <w:color w:val="auto"/>
              </w:rPr>
              <w:t>45219</w:t>
            </w:r>
          </w:p>
        </w:tc>
      </w:tr>
      <w:tr w:rsidR="00C53925" w14:paraId="307F29CC" w14:textId="77777777" w:rsidTr="00490783">
        <w:trPr>
          <w:gridAfter w:val="1"/>
          <w:wAfter w:w="13" w:type="dxa"/>
        </w:trPr>
        <w:tc>
          <w:tcPr>
            <w:tcW w:w="4681" w:type="dxa"/>
            <w:hideMark/>
          </w:tcPr>
          <w:p w14:paraId="307F29CA" w14:textId="77777777" w:rsidR="003A59E1" w:rsidRPr="00D82575" w:rsidRDefault="003A59E1" w:rsidP="003A59E1">
            <w:pPr>
              <w:rPr>
                <w:rFonts w:cstheme="minorHAnsi"/>
                <w:b/>
                <w:szCs w:val="20"/>
              </w:rPr>
            </w:pPr>
            <w:r w:rsidRPr="00D82575">
              <w:rPr>
                <w:rFonts w:cstheme="minorHAnsi"/>
                <w:b/>
                <w:szCs w:val="20"/>
              </w:rPr>
              <w:t>SOLICITATION NUMBER*</w:t>
            </w:r>
          </w:p>
        </w:tc>
        <w:tc>
          <w:tcPr>
            <w:tcW w:w="5237" w:type="dxa"/>
            <w:hideMark/>
          </w:tcPr>
          <w:p w14:paraId="307F29CB" w14:textId="77777777" w:rsidR="003A59E1" w:rsidRPr="00EE5B77" w:rsidRDefault="003A59E1" w:rsidP="003A59E1">
            <w:pPr>
              <w:rPr>
                <w:rStyle w:val="AAMSKBFill-InHighlight"/>
                <w:rFonts w:cstheme="minorHAnsi"/>
                <w:color w:val="auto"/>
              </w:rPr>
            </w:pPr>
            <w:r>
              <w:rPr>
                <w:rStyle w:val="AAMSKBFill-InHighlight"/>
                <w:rFonts w:cstheme="minorHAnsi"/>
                <w:color w:val="auto"/>
              </w:rPr>
              <w:t>36C25026Q0424</w:t>
            </w:r>
          </w:p>
        </w:tc>
      </w:tr>
      <w:tr w:rsidR="00C53925" w14:paraId="307F29CF" w14:textId="77777777" w:rsidTr="00490783">
        <w:trPr>
          <w:gridAfter w:val="1"/>
          <w:wAfter w:w="13" w:type="dxa"/>
        </w:trPr>
        <w:tc>
          <w:tcPr>
            <w:tcW w:w="4681" w:type="dxa"/>
            <w:hideMark/>
          </w:tcPr>
          <w:p w14:paraId="307F29CD" w14:textId="77777777" w:rsidR="003A59E1" w:rsidRPr="00D82575" w:rsidRDefault="003A59E1" w:rsidP="003A59E1">
            <w:pPr>
              <w:rPr>
                <w:rFonts w:cstheme="minorHAnsi"/>
                <w:b/>
                <w:szCs w:val="20"/>
              </w:rPr>
            </w:pPr>
            <w:r w:rsidRPr="00D82575">
              <w:rPr>
                <w:rFonts w:cstheme="minorHAnsi"/>
                <w:b/>
                <w:szCs w:val="20"/>
              </w:rPr>
              <w:t>RESPONSE DATE/TIME/ZONE</w:t>
            </w:r>
          </w:p>
        </w:tc>
        <w:tc>
          <w:tcPr>
            <w:tcW w:w="5237" w:type="dxa"/>
            <w:hideMark/>
          </w:tcPr>
          <w:p w14:paraId="307F29CE" w14:textId="77777777" w:rsidR="003A59E1" w:rsidRPr="00EE5B77" w:rsidRDefault="003A59E1" w:rsidP="003A59E1">
            <w:pPr>
              <w:rPr>
                <w:rFonts w:cstheme="minorHAnsi"/>
                <w:szCs w:val="20"/>
              </w:rPr>
            </w:pPr>
            <w:r>
              <w:rPr>
                <w:rFonts w:cstheme="minorHAnsi"/>
                <w:szCs w:val="20"/>
              </w:rPr>
              <w:t>05-22-2026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C53925" w14:paraId="307F29D2" w14:textId="77777777" w:rsidTr="00490783">
        <w:trPr>
          <w:gridAfter w:val="1"/>
          <w:wAfter w:w="13" w:type="dxa"/>
        </w:trPr>
        <w:tc>
          <w:tcPr>
            <w:tcW w:w="4681" w:type="dxa"/>
            <w:hideMark/>
          </w:tcPr>
          <w:p w14:paraId="307F29D0" w14:textId="77777777" w:rsidR="003A59E1" w:rsidRPr="00D82575" w:rsidRDefault="003A59E1" w:rsidP="003A59E1">
            <w:pPr>
              <w:rPr>
                <w:rFonts w:cstheme="minorHAnsi"/>
                <w:b/>
                <w:szCs w:val="20"/>
              </w:rPr>
            </w:pPr>
            <w:r w:rsidRPr="00D82575">
              <w:rPr>
                <w:rFonts w:cstheme="minorHAnsi"/>
                <w:b/>
                <w:szCs w:val="20"/>
              </w:rPr>
              <w:t>ARCHIVE</w:t>
            </w:r>
          </w:p>
        </w:tc>
        <w:tc>
          <w:tcPr>
            <w:tcW w:w="5237" w:type="dxa"/>
            <w:hideMark/>
          </w:tcPr>
          <w:p w14:paraId="307F29D1" w14:textId="77777777" w:rsidR="003A59E1" w:rsidRPr="00EE5B77" w:rsidRDefault="003A59E1" w:rsidP="003A59E1">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C53925" w14:paraId="307F29D5" w14:textId="77777777" w:rsidTr="00490783">
        <w:trPr>
          <w:trHeight w:val="251"/>
        </w:trPr>
        <w:tc>
          <w:tcPr>
            <w:tcW w:w="4681" w:type="dxa"/>
            <w:hideMark/>
          </w:tcPr>
          <w:p w14:paraId="307F29D3" w14:textId="77777777" w:rsidR="003A59E1" w:rsidRDefault="003A59E1" w:rsidP="003A59E1">
            <w:pPr>
              <w:rPr>
                <w:rFonts w:cstheme="minorHAnsi"/>
                <w:b/>
              </w:rPr>
            </w:pPr>
            <w:r w:rsidRPr="000758A6">
              <w:rPr>
                <w:rFonts w:cstheme="minorHAnsi"/>
                <w:b/>
                <w:szCs w:val="20"/>
              </w:rPr>
              <w:t>SET-ASIDE</w:t>
            </w:r>
          </w:p>
        </w:tc>
        <w:tc>
          <w:tcPr>
            <w:tcW w:w="5250" w:type="dxa"/>
            <w:gridSpan w:val="2"/>
            <w:hideMark/>
          </w:tcPr>
          <w:p w14:paraId="307F29D4" w14:textId="77777777" w:rsidR="003A59E1" w:rsidRPr="00EE5B77" w:rsidRDefault="003A59E1" w:rsidP="003A59E1">
            <w:pPr>
              <w:rPr>
                <w:rFonts w:cstheme="minorHAnsi"/>
              </w:rPr>
            </w:pPr>
            <w:r>
              <w:rPr>
                <w:rFonts w:cstheme="minorHAnsi"/>
              </w:rPr>
              <w:t>SDVOSBC</w:t>
            </w:r>
          </w:p>
        </w:tc>
      </w:tr>
      <w:tr w:rsidR="00C53925" w14:paraId="307F29D8" w14:textId="77777777" w:rsidTr="00490783">
        <w:trPr>
          <w:trHeight w:val="267"/>
        </w:trPr>
        <w:tc>
          <w:tcPr>
            <w:tcW w:w="4681" w:type="dxa"/>
            <w:hideMark/>
          </w:tcPr>
          <w:p w14:paraId="307F29D6" w14:textId="77777777" w:rsidR="003A59E1" w:rsidRDefault="003A59E1" w:rsidP="003A59E1">
            <w:pPr>
              <w:rPr>
                <w:rFonts w:cstheme="minorHAnsi"/>
                <w:b/>
              </w:rPr>
            </w:pPr>
            <w:r w:rsidRPr="000758A6">
              <w:rPr>
                <w:rFonts w:cstheme="minorHAnsi"/>
                <w:b/>
                <w:szCs w:val="20"/>
              </w:rPr>
              <w:t>PRODUCT SERVICE CODE*</w:t>
            </w:r>
          </w:p>
        </w:tc>
        <w:tc>
          <w:tcPr>
            <w:tcW w:w="5250" w:type="dxa"/>
            <w:gridSpan w:val="2"/>
            <w:hideMark/>
          </w:tcPr>
          <w:p w14:paraId="307F29D7" w14:textId="77777777" w:rsidR="003A59E1" w:rsidRPr="00EE5B77" w:rsidRDefault="003A59E1" w:rsidP="003A59E1">
            <w:pPr>
              <w:rPr>
                <w:rFonts w:cstheme="minorHAnsi"/>
                <w:szCs w:val="20"/>
              </w:rPr>
            </w:pPr>
            <w:r>
              <w:rPr>
                <w:rFonts w:cstheme="minorHAnsi"/>
                <w:szCs w:val="20"/>
              </w:rPr>
              <w:t>Z2DA</w:t>
            </w:r>
          </w:p>
        </w:tc>
      </w:tr>
      <w:tr w:rsidR="00C53925" w14:paraId="307F29DB" w14:textId="77777777" w:rsidTr="00490783">
        <w:trPr>
          <w:trHeight w:val="251"/>
        </w:trPr>
        <w:tc>
          <w:tcPr>
            <w:tcW w:w="4681" w:type="dxa"/>
            <w:hideMark/>
          </w:tcPr>
          <w:p w14:paraId="307F29D9" w14:textId="77777777" w:rsidR="003A59E1" w:rsidRDefault="003A59E1" w:rsidP="003A59E1">
            <w:pPr>
              <w:rPr>
                <w:rFonts w:cstheme="minorHAnsi"/>
                <w:b/>
              </w:rPr>
            </w:pPr>
            <w:r w:rsidRPr="000758A6">
              <w:rPr>
                <w:rFonts w:cstheme="minorHAnsi"/>
                <w:b/>
                <w:szCs w:val="20"/>
              </w:rPr>
              <w:t>NAICS CODE*</w:t>
            </w:r>
          </w:p>
        </w:tc>
        <w:tc>
          <w:tcPr>
            <w:tcW w:w="5250" w:type="dxa"/>
            <w:gridSpan w:val="2"/>
            <w:hideMark/>
          </w:tcPr>
          <w:p w14:paraId="307F29DA" w14:textId="77777777" w:rsidR="003A59E1" w:rsidRPr="00EE5B77" w:rsidRDefault="003A59E1" w:rsidP="003A59E1">
            <w:pPr>
              <w:rPr>
                <w:rFonts w:cstheme="minorHAnsi"/>
                <w:szCs w:val="20"/>
              </w:rPr>
            </w:pPr>
            <w:r>
              <w:rPr>
                <w:rFonts w:cstheme="minorHAnsi"/>
                <w:szCs w:val="20"/>
              </w:rPr>
              <w:t>236220</w:t>
            </w:r>
          </w:p>
        </w:tc>
      </w:tr>
      <w:tr w:rsidR="00C53925" w14:paraId="307F29DE" w14:textId="77777777" w:rsidTr="00490783">
        <w:trPr>
          <w:trHeight w:val="251"/>
        </w:trPr>
        <w:tc>
          <w:tcPr>
            <w:tcW w:w="4681" w:type="dxa"/>
            <w:hideMark/>
          </w:tcPr>
          <w:p w14:paraId="307F29DC" w14:textId="77777777" w:rsidR="003A59E1" w:rsidRDefault="003A59E1" w:rsidP="003A59E1">
            <w:pPr>
              <w:rPr>
                <w:rFonts w:cstheme="minorHAnsi"/>
                <w:b/>
              </w:rPr>
            </w:pPr>
            <w:r w:rsidRPr="000758A6">
              <w:rPr>
                <w:rFonts w:cstheme="minorHAnsi"/>
                <w:b/>
                <w:szCs w:val="20"/>
              </w:rPr>
              <w:t>PLACE OF PERFORMANCE</w:t>
            </w:r>
          </w:p>
        </w:tc>
        <w:tc>
          <w:tcPr>
            <w:tcW w:w="5250" w:type="dxa"/>
            <w:gridSpan w:val="2"/>
            <w:hideMark/>
          </w:tcPr>
          <w:p w14:paraId="307F29DD" w14:textId="77777777" w:rsidR="003A59E1" w:rsidRPr="00EE5B77" w:rsidRDefault="003A59E1" w:rsidP="003A59E1">
            <w:pPr>
              <w:rPr>
                <w:rFonts w:cstheme="minorHAnsi"/>
                <w:szCs w:val="20"/>
              </w:rPr>
            </w:pPr>
            <w:r>
              <w:rPr>
                <w:rFonts w:cstheme="minorHAnsi"/>
                <w:szCs w:val="20"/>
              </w:rPr>
              <w:t>Cincinnati VAMC</w:t>
            </w:r>
          </w:p>
        </w:tc>
      </w:tr>
      <w:tr w:rsidR="00C53925" w14:paraId="307F29E7" w14:textId="77777777" w:rsidTr="00490783">
        <w:trPr>
          <w:trHeight w:val="251"/>
        </w:trPr>
        <w:tc>
          <w:tcPr>
            <w:tcW w:w="4681" w:type="dxa"/>
          </w:tcPr>
          <w:p w14:paraId="307F29E5" w14:textId="77777777" w:rsidR="003A59E1" w:rsidRPr="000758A6" w:rsidRDefault="003A59E1" w:rsidP="003A59E1">
            <w:pPr>
              <w:rPr>
                <w:rFonts w:cstheme="minorHAnsi"/>
                <w:b/>
                <w:szCs w:val="20"/>
              </w:rPr>
            </w:pPr>
          </w:p>
        </w:tc>
        <w:tc>
          <w:tcPr>
            <w:tcW w:w="5250" w:type="dxa"/>
            <w:gridSpan w:val="2"/>
          </w:tcPr>
          <w:p w14:paraId="307F29E6" w14:textId="77777777" w:rsidR="003A59E1" w:rsidRPr="00EE5B77" w:rsidRDefault="003A59E1" w:rsidP="003A59E1">
            <w:pPr>
              <w:rPr>
                <w:rStyle w:val="AAMSKBFill-InHighlight"/>
                <w:rFonts w:cstheme="minorHAnsi"/>
                <w:color w:val="auto"/>
              </w:rPr>
            </w:pPr>
            <w:r>
              <w:rPr>
                <w:rStyle w:val="AAMSKBFill-InHighlight"/>
                <w:rFonts w:cstheme="minorHAnsi"/>
                <w:color w:val="auto"/>
              </w:rPr>
              <w:t>3200 Vine Street</w:t>
            </w:r>
          </w:p>
        </w:tc>
      </w:tr>
      <w:tr w:rsidR="00C53925" w14:paraId="307F29EA" w14:textId="77777777" w:rsidTr="00490783">
        <w:trPr>
          <w:trHeight w:val="251"/>
        </w:trPr>
        <w:tc>
          <w:tcPr>
            <w:tcW w:w="4681" w:type="dxa"/>
          </w:tcPr>
          <w:p w14:paraId="307F29E8" w14:textId="77777777" w:rsidR="003A59E1" w:rsidRPr="000758A6" w:rsidRDefault="003A59E1" w:rsidP="003A59E1">
            <w:pPr>
              <w:rPr>
                <w:rFonts w:cstheme="minorHAnsi"/>
                <w:b/>
                <w:szCs w:val="20"/>
              </w:rPr>
            </w:pPr>
          </w:p>
        </w:tc>
        <w:tc>
          <w:tcPr>
            <w:tcW w:w="5250" w:type="dxa"/>
            <w:gridSpan w:val="2"/>
          </w:tcPr>
          <w:p w14:paraId="307F29E9" w14:textId="77777777" w:rsidR="003A59E1" w:rsidRPr="00EE5B77" w:rsidRDefault="003A59E1" w:rsidP="003A59E1">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w:t>
            </w:r>
          </w:p>
        </w:tc>
      </w:tr>
      <w:tr w:rsidR="00C53925" w14:paraId="307F29ED" w14:textId="77777777" w:rsidTr="00490783">
        <w:trPr>
          <w:trHeight w:val="251"/>
        </w:trPr>
        <w:tc>
          <w:tcPr>
            <w:tcW w:w="4681" w:type="dxa"/>
          </w:tcPr>
          <w:p w14:paraId="307F29EB" w14:textId="77777777" w:rsidR="003A59E1" w:rsidRPr="000758A6" w:rsidRDefault="003A59E1" w:rsidP="003A59E1">
            <w:pPr>
              <w:rPr>
                <w:rFonts w:cstheme="minorHAnsi"/>
                <w:b/>
                <w:szCs w:val="20"/>
              </w:rPr>
            </w:pPr>
            <w:r w:rsidRPr="000758A6">
              <w:rPr>
                <w:rFonts w:cstheme="minorHAnsi"/>
                <w:b/>
                <w:szCs w:val="20"/>
              </w:rPr>
              <w:t>POSTAL CODE</w:t>
            </w:r>
          </w:p>
        </w:tc>
        <w:tc>
          <w:tcPr>
            <w:tcW w:w="5250" w:type="dxa"/>
            <w:gridSpan w:val="2"/>
          </w:tcPr>
          <w:p w14:paraId="307F29EC" w14:textId="77777777" w:rsidR="003A59E1" w:rsidRPr="00EE5B77" w:rsidRDefault="003A59E1" w:rsidP="003A59E1">
            <w:pPr>
              <w:rPr>
                <w:rStyle w:val="AAMSKBFill-InHighlight"/>
                <w:rFonts w:cstheme="minorHAnsi"/>
                <w:color w:val="auto"/>
              </w:rPr>
            </w:pPr>
            <w:r>
              <w:rPr>
                <w:rStyle w:val="AAMSKBFill-InHighlight"/>
                <w:rFonts w:cstheme="minorHAnsi"/>
                <w:color w:val="auto"/>
              </w:rPr>
              <w:t>45220</w:t>
            </w:r>
          </w:p>
        </w:tc>
      </w:tr>
      <w:tr w:rsidR="00C53925" w14:paraId="307F29F1" w14:textId="77777777" w:rsidTr="00490783">
        <w:trPr>
          <w:trHeight w:val="519"/>
        </w:trPr>
        <w:tc>
          <w:tcPr>
            <w:tcW w:w="4681" w:type="dxa"/>
          </w:tcPr>
          <w:p w14:paraId="307F29EE" w14:textId="77777777" w:rsidR="003A59E1" w:rsidRPr="000758A6" w:rsidRDefault="003A59E1" w:rsidP="003A59E1">
            <w:pPr>
              <w:rPr>
                <w:rFonts w:cstheme="minorHAnsi"/>
                <w:b/>
                <w:szCs w:val="20"/>
              </w:rPr>
            </w:pPr>
            <w:r w:rsidRPr="000758A6">
              <w:rPr>
                <w:rFonts w:cstheme="minorHAnsi"/>
                <w:b/>
                <w:szCs w:val="20"/>
              </w:rPr>
              <w:t>COUNTRY</w:t>
            </w:r>
          </w:p>
        </w:tc>
        <w:tc>
          <w:tcPr>
            <w:tcW w:w="5250" w:type="dxa"/>
            <w:gridSpan w:val="2"/>
          </w:tcPr>
          <w:p w14:paraId="307F29EF" w14:textId="77777777" w:rsidR="003A59E1" w:rsidRPr="00EE5B77" w:rsidRDefault="003A59E1" w:rsidP="003A59E1">
            <w:pPr>
              <w:rPr>
                <w:rStyle w:val="AAMSKBFill-InHighlight"/>
                <w:rFonts w:cstheme="minorHAnsi"/>
                <w:color w:val="auto"/>
              </w:rPr>
            </w:pPr>
            <w:r>
              <w:rPr>
                <w:rStyle w:val="AAMSKBFill-InHighlight"/>
                <w:rFonts w:cstheme="minorHAnsi"/>
                <w:color w:val="auto"/>
              </w:rPr>
              <w:t>USA</w:t>
            </w:r>
          </w:p>
          <w:p w14:paraId="307F29F0" w14:textId="77777777" w:rsidR="003A59E1" w:rsidRPr="00EE5B77" w:rsidRDefault="003A59E1" w:rsidP="003A59E1">
            <w:pPr>
              <w:rPr>
                <w:rStyle w:val="AAMSKBFill-InHighlight"/>
                <w:rFonts w:cstheme="minorHAnsi"/>
              </w:rPr>
            </w:pPr>
          </w:p>
        </w:tc>
      </w:tr>
    </w:tbl>
    <w:p w14:paraId="307F29F2" w14:textId="77777777" w:rsidR="003A59E1" w:rsidRPr="00AF196F" w:rsidRDefault="003A59E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3925" w14:paraId="307F29F9" w14:textId="77777777" w:rsidTr="005B1DDF">
        <w:tc>
          <w:tcPr>
            <w:tcW w:w="4675" w:type="dxa"/>
            <w:hideMark/>
          </w:tcPr>
          <w:p w14:paraId="307F29F3" w14:textId="77777777" w:rsidR="003A59E1" w:rsidRDefault="003A59E1" w:rsidP="003A59E1">
            <w:pPr>
              <w:rPr>
                <w:rFonts w:cstheme="minorHAnsi"/>
                <w:b/>
              </w:rPr>
            </w:pPr>
            <w:r w:rsidRPr="008F13F6">
              <w:rPr>
                <w:rFonts w:cstheme="minorHAnsi"/>
                <w:b/>
                <w:szCs w:val="20"/>
              </w:rPr>
              <w:t>CONTRACTING OFFICE ADDRESS</w:t>
            </w:r>
          </w:p>
        </w:tc>
        <w:tc>
          <w:tcPr>
            <w:tcW w:w="5243" w:type="dxa"/>
            <w:hideMark/>
          </w:tcPr>
          <w:p w14:paraId="307F29F4" w14:textId="77777777" w:rsidR="003A59E1" w:rsidRPr="00EE5B77" w:rsidRDefault="003A59E1" w:rsidP="003A59E1">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307F29F5"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307F29F6"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color w:val="auto"/>
              </w:rPr>
              <w:t xml:space="preserve"> </w:t>
            </w:r>
          </w:p>
          <w:p w14:paraId="307F29F7"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307F29F8" w14:textId="77777777" w:rsidR="003A59E1" w:rsidRPr="00EE5B77" w:rsidRDefault="003A59E1" w:rsidP="003A59E1">
            <w:pPr>
              <w:rPr>
                <w:rFonts w:cstheme="minorHAnsi"/>
              </w:rPr>
            </w:pPr>
            <w:r>
              <w:rPr>
                <w:rFonts w:cstheme="minorHAnsi"/>
              </w:rPr>
              <w:t>Cincinnati OH  45219</w:t>
            </w:r>
            <w:r w:rsidRPr="00EE5B77">
              <w:rPr>
                <w:rStyle w:val="AAMSKBFill-InHighlight"/>
                <w:rFonts w:cstheme="minorHAnsi"/>
                <w:color w:val="auto"/>
              </w:rPr>
              <w:t xml:space="preserve"> </w:t>
            </w:r>
          </w:p>
        </w:tc>
      </w:tr>
      <w:tr w:rsidR="00C53925" w14:paraId="307F2A03" w14:textId="77777777" w:rsidTr="005B1DDF">
        <w:tc>
          <w:tcPr>
            <w:tcW w:w="4675" w:type="dxa"/>
            <w:hideMark/>
          </w:tcPr>
          <w:p w14:paraId="307F29FA" w14:textId="77777777" w:rsidR="003A59E1" w:rsidRPr="008F13F6" w:rsidRDefault="003A59E1" w:rsidP="003A59E1">
            <w:pPr>
              <w:rPr>
                <w:rFonts w:cstheme="minorHAnsi"/>
                <w:b/>
                <w:szCs w:val="20"/>
              </w:rPr>
            </w:pPr>
            <w:r w:rsidRPr="008F13F6">
              <w:rPr>
                <w:rFonts w:cstheme="minorHAnsi"/>
                <w:b/>
                <w:szCs w:val="20"/>
              </w:rPr>
              <w:t>POINT OF CONTACT*</w:t>
            </w:r>
          </w:p>
          <w:p w14:paraId="307F29FB" w14:textId="77777777" w:rsidR="003A59E1" w:rsidRDefault="003A59E1" w:rsidP="003A59E1">
            <w:pPr>
              <w:rPr>
                <w:rFonts w:cstheme="minorHAnsi"/>
                <w:b/>
              </w:rPr>
            </w:pPr>
          </w:p>
        </w:tc>
        <w:tc>
          <w:tcPr>
            <w:tcW w:w="5243" w:type="dxa"/>
            <w:hideMark/>
          </w:tcPr>
          <w:p w14:paraId="307F29FC"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307F29FD"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Ron Heidemann</w:t>
            </w:r>
          </w:p>
          <w:p w14:paraId="307F29FE" w14:textId="77777777" w:rsidR="003A59E1" w:rsidRPr="00EE5B77" w:rsidRDefault="003A59E1" w:rsidP="003A59E1">
            <w:pPr>
              <w:rPr>
                <w:rFonts w:eastAsiaTheme="minorHAnsi" w:cstheme="minorHAnsi"/>
                <w:szCs w:val="20"/>
                <w:bdr w:val="none" w:sz="0" w:space="0" w:color="auto" w:frame="1"/>
              </w:rPr>
            </w:pPr>
            <w:r>
              <w:rPr>
                <w:rFonts w:eastAsiaTheme="minorHAnsi" w:cstheme="minorHAnsi"/>
                <w:szCs w:val="20"/>
                <w:bdr w:val="none" w:sz="0" w:space="0" w:color="auto" w:frame="1"/>
              </w:rPr>
              <w:t>ronald.heidemann@va.gov</w:t>
            </w:r>
          </w:p>
          <w:p w14:paraId="307F29FF" w14:textId="77777777" w:rsidR="003A59E1" w:rsidRPr="00EE5B77" w:rsidRDefault="003A59E1" w:rsidP="003A59E1">
            <w:pPr>
              <w:rPr>
                <w:rFonts w:eastAsiaTheme="minorHAnsi" w:cstheme="minorHAnsi"/>
                <w:szCs w:val="20"/>
                <w:bdr w:val="none" w:sz="0" w:space="0" w:color="auto" w:frame="1"/>
              </w:rPr>
            </w:pPr>
          </w:p>
          <w:p w14:paraId="307F2A00" w14:textId="77777777" w:rsidR="003A59E1" w:rsidRPr="00EE5B77" w:rsidRDefault="003A59E1" w:rsidP="003A59E1">
            <w:pPr>
              <w:rPr>
                <w:rFonts w:eastAsiaTheme="minorHAnsi" w:cstheme="minorHAnsi"/>
                <w:szCs w:val="20"/>
                <w:bdr w:val="none" w:sz="0" w:space="0" w:color="auto" w:frame="1"/>
              </w:rPr>
            </w:pPr>
          </w:p>
          <w:p w14:paraId="307F2A01" w14:textId="77777777" w:rsidR="003A59E1" w:rsidRPr="00EE5B77" w:rsidRDefault="003A59E1" w:rsidP="003A59E1">
            <w:pPr>
              <w:rPr>
                <w:rStyle w:val="AAMSKBFill-InHighlight"/>
                <w:rFonts w:cstheme="minorHAnsi"/>
                <w:color w:val="auto"/>
              </w:rPr>
            </w:pPr>
          </w:p>
          <w:p w14:paraId="307F2A02" w14:textId="77777777" w:rsidR="003A59E1" w:rsidRPr="00EE5B77" w:rsidRDefault="003A59E1" w:rsidP="003A59E1">
            <w:pPr>
              <w:rPr>
                <w:rFonts w:cstheme="minorHAnsi"/>
                <w:szCs w:val="20"/>
              </w:rPr>
            </w:pPr>
          </w:p>
        </w:tc>
      </w:tr>
    </w:tbl>
    <w:p w14:paraId="307F2A04" w14:textId="77777777" w:rsidR="003A59E1" w:rsidRPr="00AF196F" w:rsidRDefault="003A59E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3925" w14:paraId="307F2A07" w14:textId="77777777" w:rsidTr="005B1DDF">
        <w:tc>
          <w:tcPr>
            <w:tcW w:w="4675" w:type="dxa"/>
            <w:hideMark/>
          </w:tcPr>
          <w:p w14:paraId="307F2A05" w14:textId="77777777" w:rsidR="003A59E1" w:rsidRPr="00D82575" w:rsidRDefault="003A59E1" w:rsidP="003A59E1">
            <w:pPr>
              <w:rPr>
                <w:rFonts w:cstheme="minorHAnsi"/>
                <w:b/>
              </w:rPr>
            </w:pPr>
            <w:r w:rsidRPr="00D82575">
              <w:rPr>
                <w:rFonts w:cstheme="minorHAnsi"/>
                <w:b/>
              </w:rPr>
              <w:t>AGENCY’S URL</w:t>
            </w:r>
          </w:p>
        </w:tc>
        <w:tc>
          <w:tcPr>
            <w:tcW w:w="5243" w:type="dxa"/>
            <w:hideMark/>
          </w:tcPr>
          <w:p w14:paraId="307F2A06" w14:textId="77777777" w:rsidR="003A59E1" w:rsidRPr="00D82575" w:rsidRDefault="003A59E1" w:rsidP="003A59E1">
            <w:pPr>
              <w:rPr>
                <w:rFonts w:cstheme="minorHAnsi"/>
              </w:rPr>
            </w:pPr>
            <w:r>
              <w:rPr>
                <w:rFonts w:cstheme="minorHAnsi"/>
              </w:rPr>
              <w:t>https://www.va.gov</w:t>
            </w:r>
          </w:p>
        </w:tc>
      </w:tr>
      <w:tr w:rsidR="00C53925" w14:paraId="307F2A0A" w14:textId="77777777" w:rsidTr="005B1DDF">
        <w:tc>
          <w:tcPr>
            <w:tcW w:w="4675" w:type="dxa"/>
            <w:hideMark/>
          </w:tcPr>
          <w:p w14:paraId="307F2A08" w14:textId="77777777" w:rsidR="003A59E1" w:rsidRPr="00D82575" w:rsidRDefault="003A59E1" w:rsidP="003A59E1">
            <w:pPr>
              <w:rPr>
                <w:rFonts w:cstheme="minorHAnsi"/>
                <w:b/>
              </w:rPr>
            </w:pPr>
            <w:r w:rsidRPr="00D82575">
              <w:rPr>
                <w:rFonts w:cstheme="minorHAnsi"/>
                <w:b/>
              </w:rPr>
              <w:t>URL DESCRIPTION</w:t>
            </w:r>
          </w:p>
        </w:tc>
        <w:tc>
          <w:tcPr>
            <w:tcW w:w="5243" w:type="dxa"/>
            <w:hideMark/>
          </w:tcPr>
          <w:p w14:paraId="307F2A09" w14:textId="77777777" w:rsidR="003A59E1" w:rsidRPr="00D82575" w:rsidRDefault="003A59E1" w:rsidP="003A59E1">
            <w:pPr>
              <w:rPr>
                <w:rFonts w:cstheme="minorHAnsi"/>
                <w:szCs w:val="20"/>
              </w:rPr>
            </w:pPr>
            <w:r>
              <w:rPr>
                <w:rFonts w:cstheme="minorHAnsi"/>
                <w:szCs w:val="20"/>
              </w:rPr>
              <w:t>Department of Veterans Affairs</w:t>
            </w:r>
          </w:p>
        </w:tc>
      </w:tr>
      <w:tr w:rsidR="00C53925" w14:paraId="307F2A0D" w14:textId="77777777" w:rsidTr="005B1DDF">
        <w:tc>
          <w:tcPr>
            <w:tcW w:w="4675" w:type="dxa"/>
            <w:hideMark/>
          </w:tcPr>
          <w:p w14:paraId="307F2A0B" w14:textId="77777777" w:rsidR="003A59E1" w:rsidRPr="00D82575" w:rsidRDefault="003A59E1" w:rsidP="003A59E1">
            <w:pPr>
              <w:rPr>
                <w:rFonts w:cstheme="minorHAnsi"/>
                <w:b/>
              </w:rPr>
            </w:pPr>
            <w:r w:rsidRPr="00D82575">
              <w:rPr>
                <w:rFonts w:cstheme="minorHAnsi"/>
                <w:b/>
              </w:rPr>
              <w:t>AGENCY CONTACT’S EMAIL ADDRESS</w:t>
            </w:r>
          </w:p>
        </w:tc>
        <w:tc>
          <w:tcPr>
            <w:tcW w:w="5243" w:type="dxa"/>
            <w:hideMark/>
          </w:tcPr>
          <w:p w14:paraId="307F2A0C" w14:textId="77777777" w:rsidR="003A59E1" w:rsidRPr="00D82575" w:rsidRDefault="003A59E1" w:rsidP="003A59E1">
            <w:pPr>
              <w:rPr>
                <w:rFonts w:cstheme="minorHAnsi"/>
                <w:szCs w:val="20"/>
              </w:rPr>
            </w:pPr>
            <w:r>
              <w:rPr>
                <w:rFonts w:cstheme="minorHAnsi"/>
                <w:szCs w:val="20"/>
              </w:rPr>
              <w:t>ronald.heidemann@va.gov</w:t>
            </w:r>
          </w:p>
        </w:tc>
      </w:tr>
      <w:tr w:rsidR="00C53925" w14:paraId="307F2A10" w14:textId="77777777" w:rsidTr="005B1DDF">
        <w:tc>
          <w:tcPr>
            <w:tcW w:w="4675" w:type="dxa"/>
            <w:hideMark/>
          </w:tcPr>
          <w:p w14:paraId="307F2A0E" w14:textId="77777777" w:rsidR="003A59E1" w:rsidRPr="00D82575" w:rsidRDefault="003A59E1" w:rsidP="003A59E1">
            <w:pPr>
              <w:rPr>
                <w:rFonts w:cstheme="minorHAnsi"/>
                <w:b/>
              </w:rPr>
            </w:pPr>
            <w:r w:rsidRPr="00D82575">
              <w:rPr>
                <w:rFonts w:cstheme="minorHAnsi"/>
                <w:b/>
              </w:rPr>
              <w:t>EMAIL DESCRIPTION</w:t>
            </w:r>
          </w:p>
        </w:tc>
        <w:tc>
          <w:tcPr>
            <w:tcW w:w="5243" w:type="dxa"/>
            <w:hideMark/>
          </w:tcPr>
          <w:p w14:paraId="307F2A0F" w14:textId="77777777" w:rsidR="003A59E1" w:rsidRPr="00D82575" w:rsidRDefault="003A59E1" w:rsidP="003A59E1">
            <w:pPr>
              <w:rPr>
                <w:rFonts w:cstheme="minorHAnsi"/>
                <w:szCs w:val="20"/>
              </w:rPr>
            </w:pPr>
            <w:r>
              <w:rPr>
                <w:rFonts w:cstheme="minorHAnsi"/>
                <w:szCs w:val="20"/>
              </w:rPr>
              <w:t>Contracting Officer</w:t>
            </w:r>
          </w:p>
        </w:tc>
      </w:tr>
    </w:tbl>
    <w:p w14:paraId="307F2A11" w14:textId="77777777" w:rsidR="003A59E1" w:rsidRDefault="003A59E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07F2A12" w14:textId="77777777" w:rsidR="003A59E1" w:rsidRPr="00AF196F" w:rsidRDefault="003A59E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07F2A13" w14:textId="77777777" w:rsidR="003A59E1" w:rsidRPr="00517CF2" w:rsidRDefault="003A59E1" w:rsidP="003962AE">
      <w:pPr>
        <w:pStyle w:val="ListParagraph"/>
        <w:spacing w:after="120"/>
        <w:ind w:left="-90"/>
        <w:rPr>
          <w:rFonts w:ascii="Arial" w:hAnsi="Arial" w:cs="Arial"/>
          <w:bCs/>
          <w:color w:val="000000"/>
        </w:rPr>
      </w:pPr>
      <w:r w:rsidRPr="00517CF2">
        <w:rPr>
          <w:rFonts w:ascii="Arial" w:hAnsi="Arial" w:cs="Arial"/>
          <w:bCs/>
          <w:color w:val="000000"/>
        </w:rPr>
        <w:t xml:space="preserve">The Cincinnati VA Medical Center has a requirement for the renovation of the Hot Lab </w:t>
      </w:r>
      <w:r w:rsidRPr="00517CF2">
        <w:rPr>
          <w:rFonts w:ascii="Arial" w:hAnsi="Arial" w:cs="Arial"/>
        </w:rPr>
        <w:t>in Room C212 located in building one to improve workflow efficiency, replace aged components, update casework, address hazardous materials, and support nuclear medicine preparation needs. The existing fume hood is obsolete and will be replaced with a modern preparation enclosure placed on the new countertop. Additional improvements include ceiling replacement, power/data updates, and casework modernization.</w:t>
      </w:r>
    </w:p>
    <w:p w14:paraId="307F2A14" w14:textId="77777777" w:rsidR="003A59E1" w:rsidRPr="00517CF2" w:rsidRDefault="003A59E1" w:rsidP="003962AE">
      <w:pPr>
        <w:pStyle w:val="ListParagraph"/>
        <w:spacing w:after="120"/>
        <w:ind w:left="-90"/>
        <w:rPr>
          <w:rFonts w:ascii="Arial" w:hAnsi="Arial" w:cs="Arial"/>
          <w:bCs/>
          <w:color w:val="000000"/>
        </w:rPr>
      </w:pPr>
    </w:p>
    <w:p w14:paraId="307F2A15" w14:textId="77777777" w:rsidR="003A59E1" w:rsidRDefault="003A59E1" w:rsidP="003962AE">
      <w:pPr>
        <w:pStyle w:val="ListParagraph"/>
        <w:spacing w:after="120"/>
        <w:ind w:left="-90"/>
        <w:rPr>
          <w:rFonts w:ascii="Arial" w:hAnsi="Arial" w:cs="Arial"/>
        </w:rPr>
      </w:pPr>
      <w:r w:rsidRPr="00517CF2">
        <w:rPr>
          <w:rFonts w:ascii="Arial" w:hAnsi="Arial" w:cs="Arial"/>
        </w:rPr>
        <w:t>The contractor shall provide all labor, materials, equipment, abatement, testing, and supervision required for the renovation of the Hot Lab. Work shall include demolition, hazardous material abatement, casework replacement, ceiling replacement, power and data infrastructure improvements, plumbing modifications, and installation of a new preparation enclosure</w:t>
      </w:r>
      <w:r>
        <w:rPr>
          <w:rFonts w:ascii="Arial" w:hAnsi="Arial" w:cs="Arial"/>
        </w:rPr>
        <w:t>.</w:t>
      </w:r>
    </w:p>
    <w:p w14:paraId="307F2A16" w14:textId="77777777" w:rsidR="003A59E1" w:rsidRDefault="003A59E1" w:rsidP="003962AE">
      <w:pPr>
        <w:pStyle w:val="ListParagraph"/>
        <w:spacing w:after="120"/>
        <w:ind w:left="-90"/>
        <w:rPr>
          <w:rFonts w:ascii="Arial" w:hAnsi="Arial" w:cs="Arial"/>
        </w:rPr>
      </w:pPr>
    </w:p>
    <w:p w14:paraId="307F2A17" w14:textId="77777777" w:rsidR="003A59E1" w:rsidRPr="007E61C3" w:rsidRDefault="003A59E1" w:rsidP="003962AE">
      <w:pPr>
        <w:pStyle w:val="ListParagraph"/>
        <w:spacing w:after="120"/>
        <w:ind w:left="-90"/>
        <w:rPr>
          <w:rFonts w:ascii="Arial" w:hAnsi="Arial" w:cs="Arial"/>
          <w:bCs/>
          <w:color w:val="000000"/>
        </w:rPr>
      </w:pPr>
      <w:r w:rsidRPr="00DF70D3">
        <w:rPr>
          <w:rFonts w:ascii="Arial" w:eastAsia="Times New Roman" w:hAnsi="Arial" w:cs="Arial"/>
        </w:rPr>
        <w:t>Definitization of Equitable Adjustments:</w:t>
      </w:r>
    </w:p>
    <w:p w14:paraId="307F2A18"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w:t>
      </w:r>
    </w:p>
    <w:p w14:paraId="307F2A19"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When/if change orders are issued under the resulting contract, they will be issued under the following authority(s):</w:t>
      </w:r>
    </w:p>
    <w:p w14:paraId="307F2A1A" w14:textId="77777777" w:rsidR="003A59E1" w:rsidRPr="00DF70D3" w:rsidRDefault="003A59E1" w:rsidP="003962AE">
      <w:pPr>
        <w:spacing w:after="0" w:line="240" w:lineRule="auto"/>
        <w:rPr>
          <w:rFonts w:ascii="Arial" w:eastAsia="Times New Roman" w:hAnsi="Arial" w:cs="Arial"/>
        </w:rPr>
      </w:pPr>
    </w:p>
    <w:p w14:paraId="307F2A1B" w14:textId="77777777" w:rsidR="003A59E1" w:rsidRPr="00DF70D3" w:rsidRDefault="003A59E1" w:rsidP="003962AE">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FAR 52.243-5, Changes and Changed Conditions (APR 1984) (DEVIATION JUL 2025), and</w:t>
      </w:r>
    </w:p>
    <w:p w14:paraId="307F2A1C" w14:textId="77777777" w:rsidR="003A59E1" w:rsidRPr="00DF70D3" w:rsidRDefault="003A59E1" w:rsidP="003962AE">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VAAR 852.243-70, Construction Contract Changes—Supplement (SEP 2019).</w:t>
      </w:r>
    </w:p>
    <w:p w14:paraId="307F2A1D"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w:t>
      </w:r>
    </w:p>
    <w:p w14:paraId="307F2A1E"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xml:space="preserve">The agency will follow the procedures located at </w:t>
      </w:r>
      <w:hyperlink r:id="rId7" w:history="1">
        <w:r w:rsidRPr="00DF70D3">
          <w:rPr>
            <w:rFonts w:ascii="Arial" w:eastAsia="Times New Roman" w:hAnsi="Arial" w:cs="Arial"/>
            <w:color w:val="0000FF"/>
            <w:u w:val="single"/>
          </w:rPr>
          <w:t>FAR 43</w:t>
        </w:r>
      </w:hyperlink>
      <w:r w:rsidRPr="00DF70D3">
        <w:rPr>
          <w:rFonts w:ascii="Arial" w:eastAsia="Times New Roman" w:hAnsi="Arial" w:cs="Arial"/>
        </w:rPr>
        <w:t xml:space="preserve">, </w:t>
      </w:r>
      <w:hyperlink r:id="rId8" w:history="1">
        <w:r w:rsidRPr="00DF70D3">
          <w:rPr>
            <w:rFonts w:ascii="Arial" w:eastAsia="Times New Roman" w:hAnsi="Arial" w:cs="Arial"/>
            <w:color w:val="0000FF"/>
            <w:u w:val="single"/>
          </w:rPr>
          <w:t>VAAR 843</w:t>
        </w:r>
      </w:hyperlink>
      <w:r w:rsidRPr="00DF70D3">
        <w:rPr>
          <w:rFonts w:ascii="Arial" w:eastAsia="Times New Roman" w:hAnsi="Arial" w:cs="Arial"/>
        </w:rPr>
        <w:t xml:space="preserve"> and </w:t>
      </w:r>
      <w:hyperlink r:id="rId9" w:history="1">
        <w:r w:rsidRPr="00DF70D3">
          <w:rPr>
            <w:rFonts w:ascii="Arial" w:eastAsia="Times New Roman" w:hAnsi="Arial" w:cs="Arial"/>
            <w:color w:val="0000FF"/>
            <w:u w:val="single"/>
          </w:rPr>
          <w:t>VAAM M843</w:t>
        </w:r>
      </w:hyperlink>
      <w:r w:rsidRPr="00DF70D3">
        <w:rPr>
          <w:rFonts w:ascii="Arial" w:eastAsia="Times New Roman" w:hAnsi="Arial" w:cs="Arial"/>
        </w:rPr>
        <w:t xml:space="preserve">. The Contracting Officer will make the final decisions for items not addressed by regulation or policy. </w:t>
      </w:r>
    </w:p>
    <w:p w14:paraId="307F2A1F"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w:t>
      </w:r>
    </w:p>
    <w:p w14:paraId="307F2A20"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All responsible sources may submit a quotation, which will be considered by the agency.</w:t>
      </w:r>
    </w:p>
    <w:p w14:paraId="307F2A21"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w:t>
      </w:r>
    </w:p>
    <w:p w14:paraId="307F2A22"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At the time of submission of quotes, and at the time of award of any contract, the offeror must represent to the contracting officer that it is a</w:t>
      </w:r>
      <w:r>
        <w:rPr>
          <w:rFonts w:ascii="Arial" w:eastAsia="Times New Roman" w:hAnsi="Arial" w:cs="Arial"/>
        </w:rPr>
        <w:t>n</w:t>
      </w:r>
      <w:r w:rsidRPr="00DF70D3">
        <w:rPr>
          <w:rFonts w:ascii="Arial" w:eastAsia="Times New Roman" w:hAnsi="Arial" w:cs="Arial"/>
        </w:rPr>
        <w:t xml:space="preserve"> SDVOSB eligible under this subpart, small business concern under the North American Industry Classification System (NAICS) code assigned to the acquisition and certified SDVOSB listed in the SBA certification database at </w:t>
      </w:r>
      <w:hyperlink r:id="rId10" w:history="1">
        <w:r w:rsidRPr="00DF70D3">
          <w:rPr>
            <w:rFonts w:ascii="Arial" w:eastAsia="Times New Roman" w:hAnsi="Arial" w:cs="Arial"/>
            <w:color w:val="0000FF"/>
            <w:u w:val="single"/>
          </w:rPr>
          <w:t>https://search.certifications.sba.gov</w:t>
        </w:r>
      </w:hyperlink>
      <w:r w:rsidRPr="00DF70D3">
        <w:rPr>
          <w:rFonts w:ascii="Arial" w:eastAsia="Times New Roman" w:hAnsi="Arial" w:cs="Arial"/>
        </w:rPr>
        <w:t xml:space="preserve">. </w:t>
      </w:r>
    </w:p>
    <w:p w14:paraId="307F2A23"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w:t>
      </w:r>
    </w:p>
    <w:p w14:paraId="307F2A24"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 status is subject to debarment from contracting with the Department for a period of not less than five years. This includes the debarment of all principals in the business.</w:t>
      </w:r>
    </w:p>
    <w:p w14:paraId="307F2A25" w14:textId="77777777" w:rsidR="003A59E1" w:rsidRPr="00DF70D3" w:rsidRDefault="003A59E1" w:rsidP="003962AE">
      <w:pPr>
        <w:spacing w:after="0" w:line="240" w:lineRule="auto"/>
        <w:rPr>
          <w:rFonts w:ascii="Arial" w:eastAsia="Times New Roman" w:hAnsi="Arial" w:cs="Arial"/>
        </w:rPr>
      </w:pPr>
    </w:p>
    <w:p w14:paraId="307F2A27" w14:textId="77777777" w:rsidR="003A59E1" w:rsidRPr="00DF70D3" w:rsidRDefault="003A59E1" w:rsidP="003962AE">
      <w:pPr>
        <w:spacing w:after="0" w:line="240" w:lineRule="auto"/>
        <w:rPr>
          <w:rFonts w:ascii="Arial" w:eastAsia="Times New Roman" w:hAnsi="Arial" w:cs="Arial"/>
        </w:rPr>
      </w:pPr>
      <w:r w:rsidRPr="00DF70D3">
        <w:rPr>
          <w:rFonts w:ascii="Arial" w:eastAsia="Times New Roman" w:hAnsi="Arial" w:cs="Arial"/>
        </w:rPr>
        <w:t xml:space="preserve">This is not a solicitation.  </w:t>
      </w:r>
      <w:r w:rsidRPr="008D4715">
        <w:rPr>
          <w:rFonts w:ascii="Arial" w:eastAsia="Times New Roman" w:hAnsi="Arial" w:cs="Arial"/>
        </w:rPr>
        <w:t>The government intends to issue a solicitation around April 17, 2026.</w:t>
      </w:r>
    </w:p>
    <w:p w14:paraId="307F2A29" w14:textId="77777777" w:rsidR="003A59E1" w:rsidRPr="00DF70D3" w:rsidRDefault="003A59E1" w:rsidP="003962AE">
      <w:pPr>
        <w:pStyle w:val="ListParagraph"/>
        <w:spacing w:after="120"/>
        <w:ind w:left="-90"/>
        <w:jc w:val="center"/>
        <w:rPr>
          <w:rFonts w:ascii="Arial" w:hAnsi="Arial" w:cs="Arial"/>
          <w:bCs/>
          <w:color w:val="000000"/>
        </w:rPr>
      </w:pPr>
      <w:r w:rsidRPr="00DF70D3">
        <w:rPr>
          <w:rFonts w:ascii="Arial" w:hAnsi="Arial" w:cs="Arial"/>
          <w:bCs/>
          <w:color w:val="000000"/>
        </w:rPr>
        <w:t>**END OF PRESOLICITATION**</w:t>
      </w:r>
    </w:p>
    <w:sectPr w:rsidR="003A59E1" w:rsidRPr="00DF70D3">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2A3C" w14:textId="77777777" w:rsidR="003A59E1" w:rsidRDefault="003A59E1">
      <w:pPr>
        <w:spacing w:after="0" w:line="240" w:lineRule="auto"/>
      </w:pPr>
      <w:r>
        <w:separator/>
      </w:r>
    </w:p>
  </w:endnote>
  <w:endnote w:type="continuationSeparator" w:id="0">
    <w:p w14:paraId="307F2A3E" w14:textId="77777777" w:rsidR="003A59E1" w:rsidRDefault="003A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3925" w14:paraId="307F2A2F" w14:textId="77777777" w:rsidTr="00A93DAB">
      <w:tc>
        <w:tcPr>
          <w:tcW w:w="4788" w:type="dxa"/>
        </w:tcPr>
        <w:p w14:paraId="307F2A2D" w14:textId="77777777" w:rsidR="003A59E1" w:rsidRDefault="003A59E1" w:rsidP="00240FCD">
          <w:pPr>
            <w:pStyle w:val="Footer"/>
          </w:pPr>
        </w:p>
      </w:tc>
      <w:tc>
        <w:tcPr>
          <w:tcW w:w="4788" w:type="dxa"/>
        </w:tcPr>
        <w:p w14:paraId="307F2A2E" w14:textId="77777777" w:rsidR="003A59E1" w:rsidRDefault="003A59E1" w:rsidP="00240FCD">
          <w:pPr>
            <w:pStyle w:val="Footer"/>
            <w:jc w:val="right"/>
          </w:pPr>
          <w:proofErr w:type="spellStart"/>
          <w:r>
            <w:t>Presolicitation</w:t>
          </w:r>
          <w:proofErr w:type="spellEnd"/>
          <w:r>
            <w:t xml:space="preserve"> Notice</w:t>
          </w:r>
        </w:p>
      </w:tc>
    </w:tr>
  </w:tbl>
  <w:p w14:paraId="307F2A30" w14:textId="77777777" w:rsidR="003A59E1" w:rsidRPr="00240FCD" w:rsidRDefault="003A59E1" w:rsidP="00240FCD">
    <w:pPr>
      <w:pStyle w:val="Footer"/>
    </w:pPr>
  </w:p>
  <w:p w14:paraId="307F2A31" w14:textId="77777777" w:rsidR="00C53925" w:rsidRDefault="003A59E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3925" w14:paraId="307F2A35" w14:textId="77777777" w:rsidTr="009B0DC6">
      <w:tc>
        <w:tcPr>
          <w:tcW w:w="4788" w:type="dxa"/>
        </w:tcPr>
        <w:p w14:paraId="307F2A33" w14:textId="77777777" w:rsidR="003A59E1" w:rsidRDefault="003A59E1">
          <w:pPr>
            <w:pStyle w:val="Footer"/>
          </w:pPr>
          <w:r>
            <w:t>*=Required Field</w:t>
          </w:r>
        </w:p>
      </w:tc>
      <w:tc>
        <w:tcPr>
          <w:tcW w:w="4788" w:type="dxa"/>
        </w:tcPr>
        <w:p w14:paraId="307F2A34" w14:textId="77777777" w:rsidR="003A59E1" w:rsidRDefault="003A59E1" w:rsidP="009B0DC6">
          <w:pPr>
            <w:pStyle w:val="Footer"/>
            <w:jc w:val="right"/>
          </w:pPr>
          <w:proofErr w:type="spellStart"/>
          <w:r>
            <w:t>Presolicitation</w:t>
          </w:r>
          <w:proofErr w:type="spellEnd"/>
          <w:r>
            <w:t xml:space="preserve"> Notice</w:t>
          </w:r>
        </w:p>
      </w:tc>
    </w:tr>
  </w:tbl>
  <w:p w14:paraId="307F2A36" w14:textId="77777777" w:rsidR="003A59E1" w:rsidRPr="00041EE5" w:rsidRDefault="003A59E1" w:rsidP="009B0DC6">
    <w:pPr>
      <w:pStyle w:val="Footer"/>
    </w:pPr>
  </w:p>
  <w:p w14:paraId="307F2A37" w14:textId="77777777" w:rsidR="00C53925" w:rsidRDefault="003A59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2A38" w14:textId="77777777" w:rsidR="003A59E1" w:rsidRDefault="003A59E1">
      <w:pPr>
        <w:spacing w:after="0" w:line="240" w:lineRule="auto"/>
      </w:pPr>
      <w:r>
        <w:separator/>
      </w:r>
    </w:p>
  </w:footnote>
  <w:footnote w:type="continuationSeparator" w:id="0">
    <w:p w14:paraId="307F2A3A" w14:textId="77777777" w:rsidR="003A59E1" w:rsidRDefault="003A5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2A2C" w14:textId="77777777" w:rsidR="003A59E1" w:rsidRPr="000758A6" w:rsidRDefault="003A59E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2A32" w14:textId="77777777" w:rsidR="003A59E1" w:rsidRPr="000F59BB" w:rsidRDefault="003A59E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55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3925"/>
    <w:rsid w:val="003A59E1"/>
    <w:rsid w:val="00895246"/>
    <w:rsid w:val="00C53925"/>
    <w:rsid w:val="00D23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29C1"/>
  <w15:docId w15:val="{AFA6FF01-731B-47A2-85C4-A38AF364A9A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D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D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30"/>
    <w:rPr>
      <w:rFonts w:eastAsiaTheme="majorEastAsia" w:cstheme="majorBidi"/>
      <w:color w:val="272727" w:themeColor="text1" w:themeTint="D8"/>
    </w:rPr>
  </w:style>
  <w:style w:type="paragraph" w:styleId="Quote">
    <w:name w:val="Quote"/>
    <w:basedOn w:val="Normal"/>
    <w:next w:val="Normal"/>
    <w:link w:val="QuoteChar"/>
    <w:uiPriority w:val="29"/>
    <w:qFormat/>
    <w:rsid w:val="00AD7B30"/>
    <w:pPr>
      <w:spacing w:before="160"/>
      <w:jc w:val="center"/>
    </w:pPr>
    <w:rPr>
      <w:i/>
      <w:iCs/>
      <w:color w:val="404040" w:themeColor="text1" w:themeTint="BF"/>
    </w:rPr>
  </w:style>
  <w:style w:type="character" w:customStyle="1" w:styleId="QuoteChar">
    <w:name w:val="Quote Char"/>
    <w:basedOn w:val="DefaultParagraphFont"/>
    <w:link w:val="Quote"/>
    <w:uiPriority w:val="29"/>
    <w:rsid w:val="00AD7B30"/>
    <w:rPr>
      <w:i/>
      <w:iCs/>
      <w:color w:val="404040" w:themeColor="text1" w:themeTint="BF"/>
    </w:rPr>
  </w:style>
  <w:style w:type="paragraph" w:styleId="IntenseQuote">
    <w:name w:val="Intense Quote"/>
    <w:basedOn w:val="Normal"/>
    <w:next w:val="Normal"/>
    <w:link w:val="IntenseQuoteChar"/>
    <w:uiPriority w:val="30"/>
    <w:qFormat/>
    <w:rsid w:val="00AD7B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7B30"/>
    <w:rPr>
      <w:i/>
      <w:iCs/>
      <w:color w:val="365F91" w:themeColor="accent1" w:themeShade="BF"/>
    </w:rPr>
  </w:style>
  <w:style w:type="character" w:styleId="IntenseReference">
    <w:name w:val="Intense Reference"/>
    <w:basedOn w:val="DefaultParagraphFont"/>
    <w:uiPriority w:val="32"/>
    <w:qFormat/>
    <w:rsid w:val="00AD7B3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616</Words>
  <Characters>3704</Characters>
  <Application>Microsoft Office Word</Application>
  <DocSecurity>0</DocSecurity>
  <Lines>115</Lines>
  <Paragraphs>71</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Heidemann, Ronald T., VHACIN</cp:lastModifiedBy>
  <cp:revision>3</cp:revision>
  <dcterms:created xsi:type="dcterms:W3CDTF">2026-04-02T12:50:00Z</dcterms:created>
  <dcterms:modified xsi:type="dcterms:W3CDTF">2026-04-02T13:31:00Z</dcterms:modified>
</cp:coreProperties>
</file>