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C82C" w14:textId="7CB0E700" w:rsidR="00AA14EC" w:rsidRPr="00E879A5" w:rsidRDefault="00587D86" w:rsidP="00E879A5">
      <w:pPr>
        <w:pStyle w:val="Heading1"/>
        <w:spacing w:before="80" w:line="237" w:lineRule="auto"/>
        <w:ind w:left="0" w:right="40" w:hanging="7"/>
        <w:jc w:val="center"/>
      </w:pPr>
      <w:r w:rsidRPr="00A33E11">
        <w:t xml:space="preserve">Statement of Work (SOW) for </w:t>
      </w:r>
      <w:r w:rsidR="0001001A" w:rsidRPr="00A33E11">
        <w:br/>
      </w:r>
      <w:r w:rsidR="00E879A5">
        <w:rPr>
          <w:color w:val="010101"/>
        </w:rPr>
        <w:t>5-Year Drone Warfare &amp; Autonomous Defense Systems Training</w:t>
      </w:r>
      <w:r w:rsidR="00AA73A7">
        <w:t xml:space="preserve"> </w:t>
      </w:r>
    </w:p>
    <w:p w14:paraId="2F4C3E64" w14:textId="77777777" w:rsidR="00AA14EC" w:rsidRPr="00A33E11" w:rsidRDefault="00AA14EC" w:rsidP="00AA14EC">
      <w:pPr>
        <w:pStyle w:val="PlainText"/>
        <w:rPr>
          <w:rFonts w:ascii="Arial" w:hAnsi="Arial" w:cs="Arial"/>
          <w:b/>
          <w:color w:val="7030A0"/>
          <w:sz w:val="22"/>
          <w:szCs w:val="22"/>
        </w:rPr>
      </w:pPr>
    </w:p>
    <w:p w14:paraId="1B02464A" w14:textId="77777777" w:rsidR="00332231" w:rsidRPr="00A33E11" w:rsidRDefault="00332231" w:rsidP="00332231">
      <w:pPr>
        <w:pStyle w:val="PlainText"/>
        <w:rPr>
          <w:rFonts w:ascii="Arial" w:hAnsi="Arial" w:cs="Arial"/>
          <w:b/>
          <w:sz w:val="22"/>
          <w:szCs w:val="22"/>
        </w:rPr>
      </w:pPr>
      <w:r w:rsidRPr="00A33E11">
        <w:rPr>
          <w:rFonts w:ascii="Arial" w:hAnsi="Arial" w:cs="Arial"/>
          <w:b/>
          <w:sz w:val="22"/>
          <w:szCs w:val="22"/>
        </w:rPr>
        <w:t>1.0 Scope</w:t>
      </w:r>
    </w:p>
    <w:p w14:paraId="414F550E" w14:textId="77777777" w:rsidR="00A06CB9" w:rsidRPr="00A33E11" w:rsidRDefault="00A06CB9" w:rsidP="00332231">
      <w:pPr>
        <w:pStyle w:val="PlainText"/>
        <w:rPr>
          <w:rFonts w:ascii="Arial" w:hAnsi="Arial" w:cs="Arial"/>
          <w:b/>
          <w:sz w:val="22"/>
          <w:szCs w:val="22"/>
        </w:rPr>
      </w:pPr>
    </w:p>
    <w:p w14:paraId="5DA6305D" w14:textId="43460E8B" w:rsidR="008D7670" w:rsidRPr="008D7670" w:rsidRDefault="008D7670" w:rsidP="008D7670">
      <w:pPr>
        <w:spacing w:line="240" w:lineRule="auto"/>
        <w:rPr>
          <w:rFonts w:ascii="Arial" w:hAnsi="Arial" w:cs="Arial"/>
        </w:rPr>
      </w:pPr>
      <w:r w:rsidRPr="008D7670">
        <w:rPr>
          <w:rFonts w:ascii="Arial" w:hAnsi="Arial" w:cs="Arial"/>
        </w:rPr>
        <w:t xml:space="preserve">The scope of this effort is to provide </w:t>
      </w:r>
      <w:r w:rsidR="00E10376">
        <w:rPr>
          <w:rFonts w:ascii="Arial" w:hAnsi="Arial" w:cs="Arial"/>
        </w:rPr>
        <w:t xml:space="preserve">multiple technical training courses </w:t>
      </w:r>
      <w:r w:rsidRPr="008D7670">
        <w:rPr>
          <w:rFonts w:ascii="Arial" w:hAnsi="Arial" w:cs="Arial"/>
        </w:rPr>
        <w:t>for NSWC Crane employees at all levels of the organization</w:t>
      </w:r>
      <w:r w:rsidR="00B37173">
        <w:rPr>
          <w:rFonts w:ascii="Arial" w:hAnsi="Arial" w:cs="Arial"/>
        </w:rPr>
        <w:t xml:space="preserve"> </w:t>
      </w:r>
      <w:r w:rsidR="00873B72">
        <w:rPr>
          <w:rFonts w:ascii="Arial" w:hAnsi="Arial" w:cs="Arial"/>
        </w:rPr>
        <w:t>support</w:t>
      </w:r>
      <w:r w:rsidR="000C6562">
        <w:rPr>
          <w:rFonts w:ascii="Arial" w:hAnsi="Arial" w:cs="Arial"/>
        </w:rPr>
        <w:t>ing the War Department’s Drone Dominance initiative</w:t>
      </w:r>
      <w:r w:rsidR="00F63E3F">
        <w:rPr>
          <w:rFonts w:ascii="Arial" w:hAnsi="Arial" w:cs="Arial"/>
        </w:rPr>
        <w:t xml:space="preserve"> and advances in autonomous warfare technologies</w:t>
      </w:r>
      <w:r w:rsidR="000C6562">
        <w:rPr>
          <w:rFonts w:ascii="Arial" w:hAnsi="Arial" w:cs="Arial"/>
        </w:rPr>
        <w:t>.  D</w:t>
      </w:r>
      <w:r w:rsidRPr="008D7670">
        <w:rPr>
          <w:rFonts w:ascii="Arial" w:hAnsi="Arial" w:cs="Arial"/>
        </w:rPr>
        <w:t xml:space="preserve">ates of </w:t>
      </w:r>
      <w:r w:rsidR="00B37173">
        <w:rPr>
          <w:rFonts w:ascii="Arial" w:hAnsi="Arial" w:cs="Arial"/>
        </w:rPr>
        <w:t>all</w:t>
      </w:r>
      <w:r w:rsidRPr="008D7670">
        <w:rPr>
          <w:rFonts w:ascii="Arial" w:hAnsi="Arial" w:cs="Arial"/>
        </w:rPr>
        <w:t xml:space="preserve"> training</w:t>
      </w:r>
      <w:r w:rsidR="00B37173">
        <w:rPr>
          <w:rFonts w:ascii="Arial" w:hAnsi="Arial" w:cs="Arial"/>
        </w:rPr>
        <w:t xml:space="preserve"> courses</w:t>
      </w:r>
      <w:r w:rsidRPr="008D7670">
        <w:rPr>
          <w:rFonts w:ascii="Arial" w:hAnsi="Arial" w:cs="Arial"/>
        </w:rPr>
        <w:t xml:space="preserve"> must be agreed upon between the vendor and the Workforce Development Branch of Human Resources at NSWC Crane</w:t>
      </w:r>
      <w:r w:rsidR="00E10376">
        <w:rPr>
          <w:rFonts w:ascii="Arial" w:hAnsi="Arial" w:cs="Arial"/>
        </w:rPr>
        <w:t xml:space="preserve">, but must occur between the </w:t>
      </w:r>
      <w:r w:rsidR="00B37173">
        <w:rPr>
          <w:rFonts w:ascii="Arial" w:hAnsi="Arial" w:cs="Arial"/>
        </w:rPr>
        <w:t>contract period of performance (</w:t>
      </w:r>
      <w:r w:rsidR="00E10376">
        <w:rPr>
          <w:rFonts w:ascii="Arial" w:hAnsi="Arial" w:cs="Arial"/>
        </w:rPr>
        <w:t xml:space="preserve">date of award – 30 September </w:t>
      </w:r>
      <w:r w:rsidR="00F63E3F">
        <w:rPr>
          <w:rFonts w:ascii="Arial" w:hAnsi="Arial" w:cs="Arial"/>
        </w:rPr>
        <w:t>2031</w:t>
      </w:r>
      <w:r w:rsidR="00B37173">
        <w:rPr>
          <w:rFonts w:ascii="Arial" w:hAnsi="Arial" w:cs="Arial"/>
        </w:rPr>
        <w:t>)</w:t>
      </w:r>
      <w:r w:rsidRPr="008D7670">
        <w:rPr>
          <w:rFonts w:ascii="Arial" w:hAnsi="Arial" w:cs="Arial"/>
        </w:rPr>
        <w:t>.  All training courses must be conducted within normal working hours (0800 – 1</w:t>
      </w:r>
      <w:r w:rsidR="00A03C35">
        <w:rPr>
          <w:rFonts w:ascii="Arial" w:hAnsi="Arial" w:cs="Arial"/>
        </w:rPr>
        <w:t>7</w:t>
      </w:r>
      <w:r w:rsidRPr="008D7670">
        <w:rPr>
          <w:rFonts w:ascii="Arial" w:hAnsi="Arial" w:cs="Arial"/>
        </w:rPr>
        <w:t xml:space="preserve">00).  </w:t>
      </w:r>
    </w:p>
    <w:p w14:paraId="33C1330F" w14:textId="77777777" w:rsidR="00FE228E" w:rsidRPr="004127F9" w:rsidRDefault="00FE228E" w:rsidP="00FE228E">
      <w:pPr>
        <w:pStyle w:val="PlainText"/>
        <w:rPr>
          <w:rFonts w:ascii="Arial" w:hAnsi="Arial" w:cs="Arial"/>
          <w:b/>
          <w:sz w:val="22"/>
          <w:szCs w:val="22"/>
        </w:rPr>
      </w:pPr>
      <w:r w:rsidRPr="00A33E11">
        <w:rPr>
          <w:rFonts w:ascii="Arial" w:hAnsi="Arial" w:cs="Arial"/>
          <w:b/>
          <w:sz w:val="22"/>
          <w:szCs w:val="22"/>
        </w:rPr>
        <w:t>1.1 Background</w:t>
      </w:r>
      <w:r w:rsidR="00AE7762" w:rsidRPr="00A33E11">
        <w:rPr>
          <w:rFonts w:ascii="Arial" w:hAnsi="Arial" w:cs="Arial"/>
          <w:b/>
          <w:sz w:val="22"/>
          <w:szCs w:val="22"/>
        </w:rPr>
        <w:br/>
      </w:r>
    </w:p>
    <w:p w14:paraId="15D08C36" w14:textId="04DE689D" w:rsidR="00FE228E" w:rsidRDefault="004127F9" w:rsidP="00A33E11">
      <w:pPr>
        <w:pStyle w:val="PlainText"/>
        <w:rPr>
          <w:rFonts w:ascii="Arial" w:hAnsi="Arial" w:cs="Arial"/>
          <w:sz w:val="22"/>
          <w:szCs w:val="22"/>
        </w:rPr>
      </w:pPr>
      <w:r w:rsidRPr="004127F9">
        <w:rPr>
          <w:rFonts w:ascii="Arial" w:hAnsi="Arial" w:cs="Arial"/>
          <w:sz w:val="22"/>
          <w:szCs w:val="22"/>
        </w:rPr>
        <w:t>T</w:t>
      </w:r>
      <w:r w:rsidR="000F3A82" w:rsidRPr="004127F9">
        <w:rPr>
          <w:rFonts w:ascii="Arial" w:hAnsi="Arial" w:cs="Arial"/>
          <w:sz w:val="22"/>
          <w:szCs w:val="22"/>
        </w:rPr>
        <w:t xml:space="preserve">he </w:t>
      </w:r>
      <w:r w:rsidR="00063408" w:rsidRPr="004127F9">
        <w:rPr>
          <w:rFonts w:ascii="Arial" w:hAnsi="Arial" w:cs="Arial"/>
          <w:sz w:val="22"/>
          <w:szCs w:val="22"/>
        </w:rPr>
        <w:t xml:space="preserve">Workforce Development Branch of the Human Resources Office at </w:t>
      </w:r>
      <w:r w:rsidR="000F3A82" w:rsidRPr="004127F9">
        <w:rPr>
          <w:rFonts w:ascii="Arial" w:hAnsi="Arial" w:cs="Arial"/>
          <w:sz w:val="22"/>
          <w:szCs w:val="22"/>
        </w:rPr>
        <w:t xml:space="preserve">NSWC Crane </w:t>
      </w:r>
      <w:r w:rsidR="00063408" w:rsidRPr="004127F9">
        <w:rPr>
          <w:rFonts w:ascii="Arial" w:hAnsi="Arial" w:cs="Arial"/>
          <w:sz w:val="22"/>
          <w:szCs w:val="22"/>
        </w:rPr>
        <w:t xml:space="preserve">is responsible for providing </w:t>
      </w:r>
      <w:r w:rsidR="00A84675" w:rsidRPr="004127F9">
        <w:rPr>
          <w:rFonts w:ascii="Arial" w:hAnsi="Arial" w:cs="Arial"/>
          <w:sz w:val="22"/>
          <w:szCs w:val="22"/>
        </w:rPr>
        <w:t>training for all of the NSWC Crane</w:t>
      </w:r>
      <w:r w:rsidRPr="004127F9">
        <w:rPr>
          <w:rFonts w:ascii="Arial" w:hAnsi="Arial" w:cs="Arial"/>
          <w:sz w:val="22"/>
          <w:szCs w:val="22"/>
        </w:rPr>
        <w:t xml:space="preserve"> civilian workforce.  </w:t>
      </w:r>
      <w:r w:rsidR="00E10376">
        <w:rPr>
          <w:rFonts w:ascii="Arial" w:hAnsi="Arial" w:cs="Arial"/>
          <w:sz w:val="22"/>
          <w:szCs w:val="22"/>
        </w:rPr>
        <w:t xml:space="preserve">The courses required in this contract align to </w:t>
      </w:r>
      <w:r w:rsidR="00171419">
        <w:rPr>
          <w:rFonts w:ascii="Arial" w:hAnsi="Arial" w:cs="Arial"/>
          <w:sz w:val="22"/>
          <w:szCs w:val="22"/>
        </w:rPr>
        <w:t xml:space="preserve">the Secretary of War’s </w:t>
      </w:r>
      <w:r w:rsidR="007B45EB">
        <w:rPr>
          <w:rFonts w:ascii="Arial" w:hAnsi="Arial" w:cs="Arial"/>
          <w:sz w:val="22"/>
          <w:szCs w:val="22"/>
        </w:rPr>
        <w:t xml:space="preserve">priority </w:t>
      </w:r>
      <w:r w:rsidR="00171419">
        <w:rPr>
          <w:rFonts w:ascii="Arial" w:hAnsi="Arial" w:cs="Arial"/>
          <w:sz w:val="22"/>
          <w:szCs w:val="22"/>
        </w:rPr>
        <w:t>for America’s Drone</w:t>
      </w:r>
      <w:r w:rsidR="007B45EB">
        <w:rPr>
          <w:rFonts w:ascii="Arial" w:hAnsi="Arial" w:cs="Arial"/>
          <w:sz w:val="22"/>
          <w:szCs w:val="22"/>
        </w:rPr>
        <w:t xml:space="preserve"> Dominance. </w:t>
      </w:r>
      <w:r w:rsidR="00802CDA">
        <w:rPr>
          <w:rFonts w:ascii="Arial" w:hAnsi="Arial" w:cs="Arial"/>
          <w:sz w:val="22"/>
          <w:szCs w:val="22"/>
        </w:rPr>
        <w:t xml:space="preserve">  </w:t>
      </w:r>
    </w:p>
    <w:p w14:paraId="7C9FAB36" w14:textId="77777777" w:rsidR="004127F9" w:rsidRDefault="004127F9" w:rsidP="00A33E11">
      <w:pPr>
        <w:pStyle w:val="PlainText"/>
        <w:rPr>
          <w:rFonts w:ascii="Arial" w:hAnsi="Arial" w:cs="Arial"/>
          <w:sz w:val="22"/>
          <w:szCs w:val="22"/>
        </w:rPr>
      </w:pPr>
    </w:p>
    <w:p w14:paraId="57B17D7F" w14:textId="2B40E6F4" w:rsidR="00B37173" w:rsidRDefault="004127F9" w:rsidP="00A33E11">
      <w:pPr>
        <w:pStyle w:val="PlainText"/>
        <w:rPr>
          <w:rFonts w:ascii="Arial" w:hAnsi="Arial" w:cs="Arial"/>
          <w:sz w:val="22"/>
          <w:szCs w:val="22"/>
        </w:rPr>
      </w:pPr>
      <w:r w:rsidRPr="004127F9">
        <w:rPr>
          <w:rFonts w:ascii="Arial" w:hAnsi="Arial" w:cs="Arial"/>
          <w:sz w:val="22"/>
          <w:szCs w:val="22"/>
        </w:rPr>
        <w:t>Each class wil</w:t>
      </w:r>
      <w:r w:rsidR="00A13462">
        <w:rPr>
          <w:rFonts w:ascii="Arial" w:hAnsi="Arial" w:cs="Arial"/>
          <w:sz w:val="22"/>
          <w:szCs w:val="22"/>
        </w:rPr>
        <w:t xml:space="preserve">l have a minimum of </w:t>
      </w:r>
      <w:r w:rsidR="00944A16">
        <w:rPr>
          <w:rFonts w:ascii="Arial" w:hAnsi="Arial" w:cs="Arial"/>
          <w:sz w:val="22"/>
          <w:szCs w:val="22"/>
        </w:rPr>
        <w:t>10</w:t>
      </w:r>
      <w:r w:rsidR="00A13462">
        <w:rPr>
          <w:rFonts w:ascii="Arial" w:hAnsi="Arial" w:cs="Arial"/>
          <w:sz w:val="22"/>
          <w:szCs w:val="22"/>
        </w:rPr>
        <w:t xml:space="preserve"> students </w:t>
      </w:r>
      <w:r w:rsidRPr="004127F9">
        <w:rPr>
          <w:rFonts w:ascii="Arial" w:hAnsi="Arial" w:cs="Arial"/>
          <w:sz w:val="22"/>
          <w:szCs w:val="22"/>
        </w:rPr>
        <w:t>per offering.</w:t>
      </w:r>
      <w:r w:rsidR="001E53C9">
        <w:rPr>
          <w:rFonts w:ascii="Arial" w:hAnsi="Arial" w:cs="Arial"/>
          <w:sz w:val="22"/>
          <w:szCs w:val="22"/>
        </w:rPr>
        <w:t xml:space="preserve"> The maximum number of students per offering will be contingent upon budget availability for the given cours</w:t>
      </w:r>
      <w:r w:rsidR="00484A22">
        <w:rPr>
          <w:rFonts w:ascii="Arial" w:hAnsi="Arial" w:cs="Arial"/>
          <w:sz w:val="22"/>
          <w:szCs w:val="22"/>
        </w:rPr>
        <w:t xml:space="preserve">e and the vendor’s </w:t>
      </w:r>
      <w:r w:rsidR="009547EB">
        <w:rPr>
          <w:rFonts w:ascii="Arial" w:hAnsi="Arial" w:cs="Arial"/>
          <w:sz w:val="22"/>
          <w:szCs w:val="22"/>
        </w:rPr>
        <w:t>facilitation limits</w:t>
      </w:r>
      <w:r w:rsidR="001E53C9">
        <w:rPr>
          <w:rFonts w:ascii="Arial" w:hAnsi="Arial" w:cs="Arial"/>
          <w:sz w:val="22"/>
          <w:szCs w:val="22"/>
        </w:rPr>
        <w:t>.</w:t>
      </w:r>
      <w:r w:rsidRPr="004127F9">
        <w:rPr>
          <w:rFonts w:ascii="Arial" w:hAnsi="Arial" w:cs="Arial"/>
          <w:sz w:val="22"/>
          <w:szCs w:val="22"/>
        </w:rPr>
        <w:t xml:space="preserve"> For courses that do not meet the minimum student count (10 students) two weeks prior to the training event, the course will either be rescheduled for a later date (at a date agreeable between the government and the vendor) or cancelled, at the government’s discretio</w:t>
      </w:r>
      <w:r w:rsidR="00A13462">
        <w:rPr>
          <w:rFonts w:ascii="Arial" w:hAnsi="Arial" w:cs="Arial"/>
          <w:sz w:val="22"/>
          <w:szCs w:val="22"/>
        </w:rPr>
        <w:t xml:space="preserve">n without penalty.  </w:t>
      </w:r>
    </w:p>
    <w:p w14:paraId="5A077C7A" w14:textId="77777777" w:rsidR="00B37173" w:rsidRDefault="00B37173" w:rsidP="00A33E11">
      <w:pPr>
        <w:pStyle w:val="PlainText"/>
        <w:rPr>
          <w:rFonts w:ascii="Arial" w:hAnsi="Arial" w:cs="Arial"/>
          <w:sz w:val="22"/>
          <w:szCs w:val="22"/>
        </w:rPr>
      </w:pPr>
    </w:p>
    <w:p w14:paraId="14782E48" w14:textId="4F2859BD" w:rsidR="004127F9" w:rsidRPr="004127F9" w:rsidRDefault="004127F9" w:rsidP="00A33E11">
      <w:pPr>
        <w:pStyle w:val="PlainText"/>
        <w:rPr>
          <w:rFonts w:ascii="Arial" w:hAnsi="Arial" w:cs="Arial"/>
          <w:sz w:val="22"/>
          <w:szCs w:val="22"/>
        </w:rPr>
      </w:pPr>
      <w:r w:rsidRPr="004127F9">
        <w:rPr>
          <w:rFonts w:ascii="Arial" w:hAnsi="Arial" w:cs="Arial"/>
          <w:sz w:val="22"/>
          <w:szCs w:val="22"/>
        </w:rPr>
        <w:t xml:space="preserve">Vendor </w:t>
      </w:r>
      <w:r w:rsidR="00802CDA">
        <w:rPr>
          <w:rFonts w:ascii="Arial" w:hAnsi="Arial" w:cs="Arial"/>
          <w:sz w:val="22"/>
          <w:szCs w:val="22"/>
        </w:rPr>
        <w:t>must</w:t>
      </w:r>
      <w:r w:rsidRPr="004127F9">
        <w:rPr>
          <w:rFonts w:ascii="Arial" w:hAnsi="Arial" w:cs="Arial"/>
          <w:sz w:val="22"/>
          <w:szCs w:val="22"/>
        </w:rPr>
        <w:t xml:space="preserve"> invoice </w:t>
      </w:r>
      <w:r w:rsidR="00802CDA">
        <w:rPr>
          <w:rFonts w:ascii="Arial" w:hAnsi="Arial" w:cs="Arial"/>
          <w:sz w:val="22"/>
          <w:szCs w:val="22"/>
        </w:rPr>
        <w:t xml:space="preserve">within 5 business days </w:t>
      </w:r>
      <w:r w:rsidRPr="004127F9">
        <w:rPr>
          <w:rFonts w:ascii="Arial" w:hAnsi="Arial" w:cs="Arial"/>
          <w:sz w:val="22"/>
          <w:szCs w:val="22"/>
        </w:rPr>
        <w:t xml:space="preserve">upon completion of each course. </w:t>
      </w:r>
    </w:p>
    <w:p w14:paraId="619436C7" w14:textId="77777777" w:rsidR="003315AA" w:rsidRPr="00A33E11" w:rsidRDefault="003315AA" w:rsidP="003315AA">
      <w:pPr>
        <w:pStyle w:val="PlainText"/>
        <w:rPr>
          <w:rFonts w:ascii="Arial" w:hAnsi="Arial" w:cs="Arial"/>
          <w:sz w:val="22"/>
          <w:szCs w:val="22"/>
        </w:rPr>
      </w:pPr>
    </w:p>
    <w:p w14:paraId="0E065A18" w14:textId="77777777" w:rsidR="00FE228E" w:rsidRPr="00A33E11" w:rsidRDefault="00FE228E" w:rsidP="00FE228E">
      <w:pPr>
        <w:pStyle w:val="PlainText"/>
        <w:rPr>
          <w:rFonts w:ascii="Arial" w:hAnsi="Arial" w:cs="Arial"/>
          <w:b/>
          <w:sz w:val="22"/>
          <w:szCs w:val="22"/>
        </w:rPr>
      </w:pPr>
      <w:r w:rsidRPr="00A33E11">
        <w:rPr>
          <w:rFonts w:ascii="Arial" w:hAnsi="Arial" w:cs="Arial"/>
          <w:b/>
          <w:sz w:val="22"/>
          <w:szCs w:val="22"/>
        </w:rPr>
        <w:t>2.0 Applicable Documents</w:t>
      </w:r>
      <w:r w:rsidR="00AE7762" w:rsidRPr="00A33E11">
        <w:rPr>
          <w:rFonts w:ascii="Arial" w:hAnsi="Arial" w:cs="Arial"/>
          <w:b/>
          <w:sz w:val="22"/>
          <w:szCs w:val="22"/>
        </w:rPr>
        <w:br/>
      </w:r>
    </w:p>
    <w:p w14:paraId="24BB107B" w14:textId="77777777" w:rsidR="004127F9" w:rsidRDefault="00A33E11" w:rsidP="004127F9">
      <w:pPr>
        <w:pStyle w:val="PlainText"/>
        <w:rPr>
          <w:rFonts w:ascii="Arial" w:hAnsi="Arial" w:cs="Arial"/>
          <w:sz w:val="22"/>
          <w:szCs w:val="22"/>
        </w:rPr>
      </w:pPr>
      <w:r w:rsidRPr="00A33E11">
        <w:rPr>
          <w:rFonts w:ascii="Arial" w:hAnsi="Arial" w:cs="Arial"/>
          <w:sz w:val="22"/>
          <w:szCs w:val="22"/>
        </w:rPr>
        <w:t>The documents listed in this section are applicable to this SOW. While every effort has been made to ensure the completeness of this list, document users are cautioned they must meet all specified requirements documents as cited in this SOW, whether or not they are listed. In the event of conflict between the documents referenced herein and the contents of the SOW, the contents of the SOW shall prevail:</w:t>
      </w:r>
    </w:p>
    <w:p w14:paraId="3773F648" w14:textId="77777777" w:rsidR="004127F9" w:rsidRPr="008407B8" w:rsidRDefault="00A13462" w:rsidP="008407B8">
      <w:pPr>
        <w:pStyle w:val="PlainText"/>
        <w:numPr>
          <w:ilvl w:val="0"/>
          <w:numId w:val="6"/>
        </w:numPr>
        <w:rPr>
          <w:rFonts w:ascii="Arial" w:hAnsi="Arial" w:cs="Arial"/>
          <w:sz w:val="22"/>
          <w:szCs w:val="22"/>
        </w:rPr>
      </w:pPr>
      <w:r>
        <w:rPr>
          <w:rFonts w:ascii="Arial" w:hAnsi="Arial" w:cs="Arial"/>
          <w:sz w:val="22"/>
          <w:szCs w:val="22"/>
        </w:rPr>
        <w:t xml:space="preserve">NSWC Crane Training Roster </w:t>
      </w:r>
      <w:r w:rsidR="008407B8" w:rsidRPr="008407B8">
        <w:rPr>
          <w:rFonts w:ascii="Arial" w:hAnsi="Arial" w:cs="Arial"/>
          <w:sz w:val="22"/>
          <w:szCs w:val="22"/>
        </w:rPr>
        <w:br/>
      </w:r>
    </w:p>
    <w:p w14:paraId="76BBF973" w14:textId="77777777" w:rsidR="00E07EA2" w:rsidRPr="00A33E11" w:rsidRDefault="00FC1838">
      <w:pPr>
        <w:rPr>
          <w:rFonts w:ascii="Arial" w:hAnsi="Arial" w:cs="Arial"/>
          <w:b/>
        </w:rPr>
      </w:pPr>
      <w:r w:rsidRPr="00A33E11">
        <w:rPr>
          <w:rFonts w:ascii="Arial" w:hAnsi="Arial" w:cs="Arial"/>
          <w:b/>
        </w:rPr>
        <w:t>3.0 Requirements</w:t>
      </w:r>
    </w:p>
    <w:p w14:paraId="245DB40E" w14:textId="77777777" w:rsidR="00F862CB" w:rsidRDefault="00443E4F" w:rsidP="00E07EA2">
      <w:pPr>
        <w:pStyle w:val="PlainText"/>
        <w:rPr>
          <w:rFonts w:ascii="Arial" w:hAnsi="Arial" w:cs="Arial"/>
          <w:b/>
          <w:sz w:val="22"/>
          <w:szCs w:val="22"/>
        </w:rPr>
      </w:pPr>
      <w:r w:rsidRPr="00A33E11">
        <w:rPr>
          <w:rFonts w:ascii="Arial" w:hAnsi="Arial" w:cs="Arial"/>
          <w:b/>
          <w:sz w:val="22"/>
          <w:szCs w:val="22"/>
        </w:rPr>
        <w:t xml:space="preserve">3.1 </w:t>
      </w:r>
      <w:r w:rsidR="00F862CB">
        <w:rPr>
          <w:rFonts w:ascii="Arial" w:hAnsi="Arial" w:cs="Arial"/>
          <w:b/>
          <w:sz w:val="22"/>
          <w:szCs w:val="22"/>
        </w:rPr>
        <w:t>Training Courses</w:t>
      </w:r>
      <w:r w:rsidR="004127F9">
        <w:rPr>
          <w:rFonts w:ascii="Arial" w:hAnsi="Arial" w:cs="Arial"/>
          <w:b/>
          <w:sz w:val="22"/>
          <w:szCs w:val="22"/>
        </w:rPr>
        <w:br/>
      </w:r>
    </w:p>
    <w:p w14:paraId="23B8A1CB" w14:textId="24B1FE0C" w:rsidR="00941565" w:rsidRDefault="00A3354D" w:rsidP="00E07EA2">
      <w:pPr>
        <w:pStyle w:val="PlainText"/>
        <w:rPr>
          <w:rFonts w:ascii="Arial" w:hAnsi="Arial" w:cs="Arial"/>
          <w:sz w:val="22"/>
          <w:szCs w:val="22"/>
        </w:rPr>
      </w:pPr>
      <w:r>
        <w:rPr>
          <w:rFonts w:ascii="Arial" w:hAnsi="Arial" w:cs="Arial"/>
          <w:sz w:val="22"/>
          <w:szCs w:val="22"/>
        </w:rPr>
        <w:t xml:space="preserve">Vendor must provide a comprehensive </w:t>
      </w:r>
      <w:r w:rsidR="00B37173">
        <w:rPr>
          <w:rFonts w:ascii="Arial" w:hAnsi="Arial" w:cs="Arial"/>
          <w:sz w:val="22"/>
          <w:szCs w:val="22"/>
        </w:rPr>
        <w:t>catalog of course offerings</w:t>
      </w:r>
      <w:r>
        <w:rPr>
          <w:rFonts w:ascii="Arial" w:hAnsi="Arial" w:cs="Arial"/>
          <w:sz w:val="22"/>
          <w:szCs w:val="22"/>
        </w:rPr>
        <w:t xml:space="preserve"> related to drone warfare and autonomous systems</w:t>
      </w:r>
      <w:r w:rsidR="00B37173">
        <w:rPr>
          <w:rFonts w:ascii="Arial" w:hAnsi="Arial" w:cs="Arial"/>
          <w:sz w:val="22"/>
          <w:szCs w:val="22"/>
        </w:rPr>
        <w:t xml:space="preserve"> to NSWC Crane</w:t>
      </w:r>
      <w:r w:rsidR="00E67D32">
        <w:rPr>
          <w:rFonts w:ascii="Arial" w:hAnsi="Arial" w:cs="Arial"/>
          <w:sz w:val="22"/>
          <w:szCs w:val="22"/>
        </w:rPr>
        <w:t xml:space="preserve"> </w:t>
      </w:r>
      <w:r w:rsidR="00B37173">
        <w:rPr>
          <w:rFonts w:ascii="Arial" w:hAnsi="Arial" w:cs="Arial"/>
          <w:sz w:val="22"/>
          <w:szCs w:val="22"/>
        </w:rPr>
        <w:t xml:space="preserve">through this contract.  </w:t>
      </w:r>
      <w:r w:rsidR="00E4599B">
        <w:rPr>
          <w:rFonts w:ascii="Arial" w:hAnsi="Arial" w:cs="Arial"/>
          <w:sz w:val="22"/>
          <w:szCs w:val="22"/>
        </w:rPr>
        <w:t xml:space="preserve">The catalog must have a minimum of 10 </w:t>
      </w:r>
      <w:r w:rsidR="00C33D84">
        <w:rPr>
          <w:rFonts w:ascii="Arial" w:hAnsi="Arial" w:cs="Arial"/>
          <w:sz w:val="22"/>
          <w:szCs w:val="22"/>
        </w:rPr>
        <w:t xml:space="preserve">training </w:t>
      </w:r>
      <w:r w:rsidR="00E4599B">
        <w:rPr>
          <w:rFonts w:ascii="Arial" w:hAnsi="Arial" w:cs="Arial"/>
          <w:sz w:val="22"/>
          <w:szCs w:val="22"/>
        </w:rPr>
        <w:t>classes</w:t>
      </w:r>
      <w:r w:rsidR="00E67D32">
        <w:rPr>
          <w:rFonts w:ascii="Arial" w:hAnsi="Arial" w:cs="Arial"/>
          <w:sz w:val="22"/>
          <w:szCs w:val="22"/>
        </w:rPr>
        <w:t xml:space="preserve"> specific to defense technologies</w:t>
      </w:r>
      <w:r w:rsidR="00E4599B">
        <w:rPr>
          <w:rFonts w:ascii="Arial" w:hAnsi="Arial" w:cs="Arial"/>
          <w:sz w:val="22"/>
          <w:szCs w:val="22"/>
        </w:rPr>
        <w:t xml:space="preserve"> that provide training at all levels – beginner/foundational through expert level</w:t>
      </w:r>
      <w:r w:rsidR="00C33D84">
        <w:rPr>
          <w:rFonts w:ascii="Arial" w:hAnsi="Arial" w:cs="Arial"/>
          <w:sz w:val="22"/>
          <w:szCs w:val="22"/>
        </w:rPr>
        <w:t xml:space="preserve"> – an</w:t>
      </w:r>
      <w:r w:rsidR="00973EB9">
        <w:rPr>
          <w:rFonts w:ascii="Arial" w:hAnsi="Arial" w:cs="Arial"/>
          <w:sz w:val="22"/>
          <w:szCs w:val="22"/>
        </w:rPr>
        <w:t>d</w:t>
      </w:r>
      <w:r w:rsidR="00903459">
        <w:rPr>
          <w:rFonts w:ascii="Arial" w:hAnsi="Arial" w:cs="Arial"/>
          <w:sz w:val="22"/>
          <w:szCs w:val="22"/>
        </w:rPr>
        <w:t xml:space="preserve"> </w:t>
      </w:r>
      <w:r w:rsidR="00E361E5">
        <w:rPr>
          <w:rFonts w:ascii="Arial" w:hAnsi="Arial" w:cs="Arial"/>
          <w:sz w:val="22"/>
          <w:szCs w:val="22"/>
        </w:rPr>
        <w:t>integrates</w:t>
      </w:r>
      <w:r w:rsidR="00120334">
        <w:rPr>
          <w:rFonts w:ascii="Arial" w:hAnsi="Arial" w:cs="Arial"/>
          <w:sz w:val="22"/>
          <w:szCs w:val="22"/>
        </w:rPr>
        <w:t xml:space="preserve"> the full lifecycle of drone warfare </w:t>
      </w:r>
      <w:r w:rsidR="00285FD1">
        <w:rPr>
          <w:rFonts w:ascii="Arial" w:hAnsi="Arial" w:cs="Arial"/>
          <w:sz w:val="22"/>
          <w:szCs w:val="22"/>
        </w:rPr>
        <w:t xml:space="preserve">from initial concept </w:t>
      </w:r>
      <w:r w:rsidR="00781A48">
        <w:rPr>
          <w:rFonts w:ascii="Arial" w:hAnsi="Arial" w:cs="Arial"/>
          <w:sz w:val="22"/>
          <w:szCs w:val="22"/>
        </w:rPr>
        <w:t xml:space="preserve">and design to deployment and maintenance, including </w:t>
      </w:r>
      <w:r w:rsidR="00207737">
        <w:rPr>
          <w:rFonts w:ascii="Arial" w:hAnsi="Arial" w:cs="Arial"/>
          <w:sz w:val="22"/>
          <w:szCs w:val="22"/>
        </w:rPr>
        <w:t>cybersecurity implications</w:t>
      </w:r>
      <w:r w:rsidR="00E4599B">
        <w:rPr>
          <w:rFonts w:ascii="Arial" w:hAnsi="Arial" w:cs="Arial"/>
          <w:sz w:val="22"/>
          <w:szCs w:val="22"/>
        </w:rPr>
        <w:t>.</w:t>
      </w:r>
      <w:r w:rsidR="001D381D">
        <w:rPr>
          <w:rFonts w:ascii="Arial" w:hAnsi="Arial" w:cs="Arial"/>
          <w:sz w:val="22"/>
          <w:szCs w:val="22"/>
        </w:rPr>
        <w:t xml:space="preserve"> </w:t>
      </w:r>
      <w:r w:rsidR="00B37173">
        <w:rPr>
          <w:rFonts w:ascii="Arial" w:hAnsi="Arial" w:cs="Arial"/>
          <w:sz w:val="22"/>
          <w:szCs w:val="22"/>
        </w:rPr>
        <w:t xml:space="preserve">NSWC Crane will identify </w:t>
      </w:r>
      <w:r w:rsidR="006673E7">
        <w:rPr>
          <w:rFonts w:ascii="Arial" w:hAnsi="Arial" w:cs="Arial"/>
          <w:sz w:val="22"/>
          <w:szCs w:val="22"/>
        </w:rPr>
        <w:t xml:space="preserve">one initial course to be executed upon award of this contract with all other potential courses awarded as “options”, as needed throughout the period of performance.  </w:t>
      </w:r>
      <w:r w:rsidR="00C003CE" w:rsidRPr="004127F9">
        <w:rPr>
          <w:rFonts w:ascii="Arial" w:hAnsi="Arial" w:cs="Arial"/>
          <w:sz w:val="22"/>
          <w:szCs w:val="22"/>
        </w:rPr>
        <w:t>All courses shall be conducted within normal working hours, but preferably between the hours of 0800 – 1</w:t>
      </w:r>
      <w:r w:rsidR="00C003CE">
        <w:rPr>
          <w:rFonts w:ascii="Arial" w:hAnsi="Arial" w:cs="Arial"/>
          <w:sz w:val="22"/>
          <w:szCs w:val="22"/>
        </w:rPr>
        <w:t>7</w:t>
      </w:r>
      <w:r w:rsidR="00C003CE" w:rsidRPr="004127F9">
        <w:rPr>
          <w:rFonts w:ascii="Arial" w:hAnsi="Arial" w:cs="Arial"/>
          <w:sz w:val="22"/>
          <w:szCs w:val="22"/>
        </w:rPr>
        <w:t xml:space="preserve">00. </w:t>
      </w:r>
    </w:p>
    <w:p w14:paraId="723CAF07" w14:textId="77777777" w:rsidR="001E53C9" w:rsidRDefault="001E53C9" w:rsidP="00E07EA2">
      <w:pPr>
        <w:pStyle w:val="PlainText"/>
        <w:rPr>
          <w:rFonts w:ascii="Arial" w:hAnsi="Arial" w:cs="Arial"/>
          <w:sz w:val="22"/>
          <w:szCs w:val="22"/>
        </w:rPr>
      </w:pPr>
    </w:p>
    <w:p w14:paraId="480B8F11" w14:textId="685A00B6" w:rsidR="00B37173" w:rsidRDefault="001E53C9" w:rsidP="00D260B2">
      <w:pPr>
        <w:pStyle w:val="PlainText"/>
        <w:rPr>
          <w:rFonts w:ascii="Arial" w:hAnsi="Arial" w:cs="Arial"/>
          <w:sz w:val="22"/>
          <w:szCs w:val="22"/>
        </w:rPr>
      </w:pPr>
      <w:r>
        <w:rPr>
          <w:rFonts w:ascii="Arial" w:hAnsi="Arial" w:cs="Arial"/>
          <w:sz w:val="22"/>
          <w:szCs w:val="22"/>
        </w:rPr>
        <w:lastRenderedPageBreak/>
        <w:t xml:space="preserve">For the initial contract award, </w:t>
      </w:r>
      <w:r w:rsidR="003A325C">
        <w:rPr>
          <w:rFonts w:ascii="Arial" w:hAnsi="Arial" w:cs="Arial"/>
          <w:sz w:val="22"/>
          <w:szCs w:val="22"/>
        </w:rPr>
        <w:t>a single</w:t>
      </w:r>
      <w:r>
        <w:rPr>
          <w:rFonts w:ascii="Arial" w:hAnsi="Arial" w:cs="Arial"/>
          <w:sz w:val="22"/>
          <w:szCs w:val="22"/>
        </w:rPr>
        <w:t xml:space="preserve"> </w:t>
      </w:r>
      <w:r w:rsidR="00920D86">
        <w:rPr>
          <w:rFonts w:ascii="Arial" w:hAnsi="Arial" w:cs="Arial"/>
          <w:sz w:val="22"/>
          <w:szCs w:val="22"/>
        </w:rPr>
        <w:t>2-day “</w:t>
      </w:r>
      <w:r w:rsidR="00F03E31">
        <w:rPr>
          <w:rFonts w:ascii="Arial" w:hAnsi="Arial" w:cs="Arial"/>
          <w:sz w:val="22"/>
          <w:szCs w:val="22"/>
        </w:rPr>
        <w:t>Drone</w:t>
      </w:r>
      <w:r w:rsidR="00920D86">
        <w:rPr>
          <w:rFonts w:ascii="Arial" w:hAnsi="Arial" w:cs="Arial"/>
          <w:sz w:val="22"/>
          <w:szCs w:val="22"/>
        </w:rPr>
        <w:t xml:space="preserve"> Warfare &amp; Autonomous Defense Systems Fundamentals” c</w:t>
      </w:r>
      <w:r>
        <w:rPr>
          <w:rFonts w:ascii="Arial" w:hAnsi="Arial" w:cs="Arial"/>
          <w:sz w:val="22"/>
          <w:szCs w:val="22"/>
        </w:rPr>
        <w:t xml:space="preserve">ourse </w:t>
      </w:r>
      <w:r w:rsidR="006673E7">
        <w:rPr>
          <w:rFonts w:ascii="Arial" w:hAnsi="Arial" w:cs="Arial"/>
          <w:sz w:val="22"/>
          <w:szCs w:val="22"/>
        </w:rPr>
        <w:t>will be executed</w:t>
      </w:r>
      <w:r>
        <w:rPr>
          <w:rFonts w:ascii="Arial" w:hAnsi="Arial" w:cs="Arial"/>
          <w:sz w:val="22"/>
          <w:szCs w:val="22"/>
        </w:rPr>
        <w:t xml:space="preserve"> in FY26 (between date of award – 01 September 2026)</w:t>
      </w:r>
      <w:r w:rsidR="003A325C">
        <w:rPr>
          <w:rFonts w:ascii="Arial" w:hAnsi="Arial" w:cs="Arial"/>
          <w:sz w:val="22"/>
          <w:szCs w:val="22"/>
        </w:rPr>
        <w:t xml:space="preserve"> for a max of 60 students via in-person learning.  </w:t>
      </w:r>
      <w:r w:rsidR="002B59B4">
        <w:rPr>
          <w:rFonts w:ascii="Arial" w:hAnsi="Arial" w:cs="Arial"/>
          <w:sz w:val="22"/>
          <w:szCs w:val="22"/>
        </w:rPr>
        <w:t>The</w:t>
      </w:r>
      <w:r w:rsidR="00D260B2">
        <w:rPr>
          <w:rFonts w:ascii="Arial" w:hAnsi="Arial" w:cs="Arial"/>
          <w:sz w:val="22"/>
          <w:szCs w:val="22"/>
        </w:rPr>
        <w:t xml:space="preserve"> </w:t>
      </w:r>
      <w:r w:rsidR="00D260B2" w:rsidRPr="00D260B2">
        <w:rPr>
          <w:rFonts w:ascii="Arial" w:hAnsi="Arial" w:cs="Arial"/>
          <w:sz w:val="22"/>
          <w:szCs w:val="22"/>
        </w:rPr>
        <w:t xml:space="preserve">course </w:t>
      </w:r>
      <w:r w:rsidR="00D260B2">
        <w:rPr>
          <w:rFonts w:ascii="Arial" w:hAnsi="Arial" w:cs="Arial"/>
          <w:sz w:val="22"/>
          <w:szCs w:val="22"/>
        </w:rPr>
        <w:t xml:space="preserve">must </w:t>
      </w:r>
      <w:r w:rsidR="00D260B2" w:rsidRPr="00D260B2">
        <w:rPr>
          <w:rFonts w:ascii="Arial" w:hAnsi="Arial" w:cs="Arial"/>
          <w:sz w:val="22"/>
          <w:szCs w:val="22"/>
        </w:rPr>
        <w:t>provide an in-depth understanding of drone warfare and autonomous defense systems</w:t>
      </w:r>
      <w:r w:rsidR="00D260B2">
        <w:rPr>
          <w:rFonts w:ascii="Arial" w:hAnsi="Arial" w:cs="Arial"/>
          <w:sz w:val="22"/>
          <w:szCs w:val="22"/>
        </w:rPr>
        <w:t xml:space="preserve"> to include basic</w:t>
      </w:r>
      <w:r w:rsidR="00D260B2" w:rsidRPr="00D260B2">
        <w:rPr>
          <w:rFonts w:ascii="Arial" w:hAnsi="Arial" w:cs="Arial"/>
          <w:sz w:val="22"/>
          <w:szCs w:val="22"/>
        </w:rPr>
        <w:t xml:space="preserve"> principles of unmanned systems, AI-driven defense strategies, and modern military applications. The training</w:t>
      </w:r>
      <w:r w:rsidR="00D260B2">
        <w:rPr>
          <w:rFonts w:ascii="Arial" w:hAnsi="Arial" w:cs="Arial"/>
          <w:sz w:val="22"/>
          <w:szCs w:val="22"/>
        </w:rPr>
        <w:t xml:space="preserve"> must </w:t>
      </w:r>
      <w:r w:rsidR="00D260B2" w:rsidRPr="00D260B2">
        <w:rPr>
          <w:rFonts w:ascii="Arial" w:hAnsi="Arial" w:cs="Arial"/>
          <w:sz w:val="22"/>
          <w:szCs w:val="22"/>
        </w:rPr>
        <w:t>cover</w:t>
      </w:r>
      <w:r w:rsidR="00D260B2">
        <w:rPr>
          <w:rFonts w:ascii="Arial" w:hAnsi="Arial" w:cs="Arial"/>
          <w:sz w:val="22"/>
          <w:szCs w:val="22"/>
        </w:rPr>
        <w:t xml:space="preserve"> a</w:t>
      </w:r>
      <w:r w:rsidR="00D260B2" w:rsidRPr="00D260B2">
        <w:rPr>
          <w:rFonts w:ascii="Arial" w:hAnsi="Arial" w:cs="Arial"/>
          <w:sz w:val="22"/>
          <w:szCs w:val="22"/>
        </w:rPr>
        <w:t>utonomous targeting, counter-drone tactics, ethical considerations</w:t>
      </w:r>
      <w:r w:rsidR="00D260B2">
        <w:rPr>
          <w:rFonts w:ascii="Arial" w:hAnsi="Arial" w:cs="Arial"/>
          <w:sz w:val="22"/>
          <w:szCs w:val="22"/>
        </w:rPr>
        <w:t xml:space="preserve">, and </w:t>
      </w:r>
      <w:r w:rsidR="00D260B2" w:rsidRPr="00D260B2">
        <w:rPr>
          <w:rFonts w:ascii="Arial" w:hAnsi="Arial" w:cs="Arial"/>
          <w:sz w:val="22"/>
          <w:szCs w:val="22"/>
        </w:rPr>
        <w:t xml:space="preserve">emerging technologies shaping the future of warfare. </w:t>
      </w:r>
    </w:p>
    <w:p w14:paraId="53D408F1" w14:textId="77777777" w:rsidR="00D260B2" w:rsidRPr="00D260B2" w:rsidRDefault="00D260B2" w:rsidP="00D260B2">
      <w:pPr>
        <w:pStyle w:val="PlainText"/>
        <w:rPr>
          <w:rFonts w:ascii="Arial" w:hAnsi="Arial" w:cs="Arial"/>
          <w:sz w:val="22"/>
          <w:szCs w:val="22"/>
        </w:rPr>
      </w:pPr>
    </w:p>
    <w:p w14:paraId="753AE6AF" w14:textId="4FC0E9FF" w:rsidR="004B478C" w:rsidRPr="00342A5D" w:rsidRDefault="003C2EEA" w:rsidP="004B478C">
      <w:pPr>
        <w:pStyle w:val="PlainText"/>
        <w:rPr>
          <w:rFonts w:ascii="Arial" w:hAnsi="Arial" w:cs="Arial"/>
          <w:sz w:val="22"/>
          <w:szCs w:val="22"/>
        </w:rPr>
      </w:pPr>
      <w:r>
        <w:rPr>
          <w:rFonts w:ascii="Arial" w:hAnsi="Arial" w:cs="Arial"/>
          <w:sz w:val="22"/>
          <w:szCs w:val="22"/>
        </w:rPr>
        <w:t>Additional courses</w:t>
      </w:r>
      <w:r w:rsidR="00E67D32">
        <w:rPr>
          <w:rFonts w:ascii="Arial" w:hAnsi="Arial" w:cs="Arial"/>
          <w:sz w:val="22"/>
          <w:szCs w:val="22"/>
        </w:rPr>
        <w:t xml:space="preserve"> from the vendor’s training catalog </w:t>
      </w:r>
      <w:r>
        <w:rPr>
          <w:rFonts w:ascii="Arial" w:hAnsi="Arial" w:cs="Arial"/>
          <w:sz w:val="22"/>
          <w:szCs w:val="22"/>
        </w:rPr>
        <w:t xml:space="preserve">may be added to the scope of work within the period of this contract as new requirements arise. </w:t>
      </w:r>
      <w:r w:rsidR="000A0D26">
        <w:rPr>
          <w:rFonts w:ascii="Arial" w:hAnsi="Arial" w:cs="Arial"/>
          <w:sz w:val="22"/>
          <w:szCs w:val="22"/>
        </w:rPr>
        <w:t xml:space="preserve"> For the duration of this contract’s </w:t>
      </w:r>
      <w:proofErr w:type="spellStart"/>
      <w:r w:rsidR="000A0D26">
        <w:rPr>
          <w:rFonts w:ascii="Arial" w:hAnsi="Arial" w:cs="Arial"/>
          <w:sz w:val="22"/>
          <w:szCs w:val="22"/>
        </w:rPr>
        <w:t>PoP</w:t>
      </w:r>
      <w:proofErr w:type="spellEnd"/>
      <w:r w:rsidR="000A0D26">
        <w:rPr>
          <w:rFonts w:ascii="Arial" w:hAnsi="Arial" w:cs="Arial"/>
          <w:sz w:val="22"/>
          <w:szCs w:val="22"/>
        </w:rPr>
        <w:t>, t</w:t>
      </w:r>
      <w:r w:rsidR="00E67D32">
        <w:rPr>
          <w:rFonts w:ascii="Arial" w:hAnsi="Arial" w:cs="Arial"/>
          <w:sz w:val="22"/>
          <w:szCs w:val="22"/>
        </w:rPr>
        <w:t xml:space="preserve">he vendor must provide an updated </w:t>
      </w:r>
      <w:r w:rsidR="004B478C">
        <w:rPr>
          <w:rFonts w:ascii="Arial" w:hAnsi="Arial" w:cs="Arial"/>
          <w:sz w:val="22"/>
          <w:szCs w:val="22"/>
        </w:rPr>
        <w:t xml:space="preserve">list </w:t>
      </w:r>
      <w:r w:rsidR="002869EE">
        <w:rPr>
          <w:rFonts w:ascii="Arial" w:hAnsi="Arial" w:cs="Arial"/>
          <w:sz w:val="22"/>
          <w:szCs w:val="22"/>
        </w:rPr>
        <w:t>of training course offerings relative to this contract</w:t>
      </w:r>
      <w:r w:rsidR="000A0D26">
        <w:rPr>
          <w:rFonts w:ascii="Arial" w:hAnsi="Arial" w:cs="Arial"/>
          <w:sz w:val="22"/>
          <w:szCs w:val="22"/>
        </w:rPr>
        <w:t xml:space="preserve">’s scope </w:t>
      </w:r>
      <w:r w:rsidR="002869EE">
        <w:rPr>
          <w:rFonts w:ascii="Arial" w:hAnsi="Arial" w:cs="Arial"/>
          <w:sz w:val="22"/>
          <w:szCs w:val="22"/>
        </w:rPr>
        <w:t xml:space="preserve">on an annual basis </w:t>
      </w:r>
      <w:r w:rsidR="004B478C">
        <w:rPr>
          <w:rFonts w:ascii="Arial" w:hAnsi="Arial" w:cs="Arial"/>
          <w:sz w:val="22"/>
          <w:szCs w:val="22"/>
        </w:rPr>
        <w:t>(no later than 30 April)</w:t>
      </w:r>
      <w:r w:rsidR="000A0D26">
        <w:rPr>
          <w:rFonts w:ascii="Arial" w:hAnsi="Arial" w:cs="Arial"/>
          <w:sz w:val="22"/>
          <w:szCs w:val="22"/>
        </w:rPr>
        <w:t xml:space="preserve"> for </w:t>
      </w:r>
      <w:r w:rsidR="00196520">
        <w:rPr>
          <w:rFonts w:ascii="Arial" w:hAnsi="Arial" w:cs="Arial"/>
          <w:sz w:val="22"/>
          <w:szCs w:val="22"/>
        </w:rPr>
        <w:t xml:space="preserve">consideration in inclusion in the Command’s annual training plan.  </w:t>
      </w:r>
    </w:p>
    <w:p w14:paraId="7F3FF692" w14:textId="22BB2817" w:rsidR="004B478C" w:rsidRPr="002A3DF9" w:rsidRDefault="004B478C" w:rsidP="004B478C">
      <w:pPr>
        <w:pStyle w:val="PlainText"/>
        <w:rPr>
          <w:rFonts w:ascii="Arial" w:hAnsi="Arial" w:cs="Arial"/>
          <w:sz w:val="22"/>
          <w:szCs w:val="22"/>
        </w:rPr>
      </w:pPr>
    </w:p>
    <w:p w14:paraId="53E34C47" w14:textId="77777777" w:rsidR="004B478C" w:rsidRPr="0001396F" w:rsidRDefault="004B478C" w:rsidP="004B478C">
      <w:pPr>
        <w:pStyle w:val="PlainText"/>
        <w:rPr>
          <w:rFonts w:ascii="Arial" w:hAnsi="Arial" w:cs="Arial"/>
          <w:b/>
          <w:sz w:val="22"/>
          <w:szCs w:val="22"/>
        </w:rPr>
      </w:pPr>
      <w:r w:rsidRPr="0001396F">
        <w:rPr>
          <w:rFonts w:ascii="Arial" w:hAnsi="Arial" w:cs="Arial"/>
          <w:b/>
          <w:sz w:val="22"/>
          <w:szCs w:val="22"/>
        </w:rPr>
        <w:t>3.2 Training Materials</w:t>
      </w:r>
    </w:p>
    <w:p w14:paraId="51F228C4" w14:textId="77777777" w:rsidR="004B478C" w:rsidRPr="0001396F" w:rsidRDefault="004B478C" w:rsidP="004B478C">
      <w:pPr>
        <w:pStyle w:val="PlainText"/>
        <w:rPr>
          <w:rFonts w:ascii="Arial" w:hAnsi="Arial" w:cs="Arial"/>
          <w:b/>
          <w:sz w:val="22"/>
          <w:szCs w:val="22"/>
        </w:rPr>
      </w:pPr>
    </w:p>
    <w:p w14:paraId="3CAAE256" w14:textId="6743A6EC" w:rsidR="00F862CB" w:rsidRPr="00342A5D" w:rsidRDefault="004B478C" w:rsidP="004B478C">
      <w:pPr>
        <w:pStyle w:val="PlainText"/>
        <w:rPr>
          <w:rFonts w:ascii="Arial" w:hAnsi="Arial" w:cs="Arial"/>
          <w:sz w:val="22"/>
          <w:szCs w:val="22"/>
        </w:rPr>
      </w:pPr>
      <w:r w:rsidRPr="00342A5D">
        <w:rPr>
          <w:rFonts w:ascii="Arial" w:hAnsi="Arial" w:cs="Arial"/>
          <w:sz w:val="22"/>
          <w:szCs w:val="22"/>
        </w:rPr>
        <w:t>The vendor is respon</w:t>
      </w:r>
      <w:r>
        <w:rPr>
          <w:rFonts w:ascii="Arial" w:hAnsi="Arial" w:cs="Arial"/>
          <w:sz w:val="22"/>
          <w:szCs w:val="22"/>
        </w:rPr>
        <w:t>sible</w:t>
      </w:r>
      <w:r w:rsidRPr="004B478C">
        <w:rPr>
          <w:rFonts w:ascii="Arial" w:hAnsi="Arial" w:cs="Arial"/>
          <w:sz w:val="22"/>
          <w:szCs w:val="22"/>
        </w:rPr>
        <w:t xml:space="preserve"> </w:t>
      </w:r>
      <w:r w:rsidRPr="00342A5D">
        <w:rPr>
          <w:rFonts w:ascii="Arial" w:hAnsi="Arial" w:cs="Arial"/>
          <w:sz w:val="22"/>
          <w:szCs w:val="22"/>
        </w:rPr>
        <w:t xml:space="preserve">for providing training that is in accordance with the latest technical </w:t>
      </w:r>
      <w:r>
        <w:rPr>
          <w:rFonts w:ascii="Arial" w:hAnsi="Arial" w:cs="Arial"/>
          <w:sz w:val="22"/>
          <w:szCs w:val="22"/>
        </w:rPr>
        <w:t>guidance f</w:t>
      </w:r>
      <w:r w:rsidR="00F862CB" w:rsidRPr="00342A5D">
        <w:rPr>
          <w:rFonts w:ascii="Arial" w:hAnsi="Arial" w:cs="Arial"/>
          <w:sz w:val="22"/>
          <w:szCs w:val="22"/>
        </w:rPr>
        <w:t>or each class instructed. The vendor shall provide supporting materials to the student to include: Class schedule, Instructional handou</w:t>
      </w:r>
      <w:r w:rsidR="00005F08">
        <w:rPr>
          <w:rFonts w:ascii="Arial" w:hAnsi="Arial" w:cs="Arial"/>
          <w:sz w:val="22"/>
          <w:szCs w:val="22"/>
        </w:rPr>
        <w:t>ts,</w:t>
      </w:r>
      <w:r w:rsidR="008407B8">
        <w:rPr>
          <w:rFonts w:ascii="Arial" w:hAnsi="Arial" w:cs="Arial"/>
          <w:sz w:val="22"/>
          <w:szCs w:val="22"/>
        </w:rPr>
        <w:t xml:space="preserve"> textbooks/resource materials,</w:t>
      </w:r>
      <w:r w:rsidR="00005F08">
        <w:rPr>
          <w:rFonts w:ascii="Arial" w:hAnsi="Arial" w:cs="Arial"/>
          <w:sz w:val="22"/>
          <w:szCs w:val="22"/>
        </w:rPr>
        <w:t xml:space="preserve"> and c</w:t>
      </w:r>
      <w:r w:rsidR="00F862CB" w:rsidRPr="00342A5D">
        <w:rPr>
          <w:rFonts w:ascii="Arial" w:hAnsi="Arial" w:cs="Arial"/>
          <w:sz w:val="22"/>
          <w:szCs w:val="22"/>
        </w:rPr>
        <w:t xml:space="preserve">opies of all class presentations </w:t>
      </w:r>
      <w:r w:rsidR="008407B8">
        <w:rPr>
          <w:rFonts w:ascii="Arial" w:hAnsi="Arial" w:cs="Arial"/>
          <w:sz w:val="22"/>
          <w:szCs w:val="22"/>
        </w:rPr>
        <w:t>(</w:t>
      </w:r>
      <w:r w:rsidR="00B52DB5">
        <w:rPr>
          <w:rFonts w:ascii="Arial" w:hAnsi="Arial" w:cs="Arial"/>
          <w:sz w:val="22"/>
          <w:szCs w:val="22"/>
        </w:rPr>
        <w:t>both</w:t>
      </w:r>
      <w:r w:rsidR="00F862CB" w:rsidRPr="00342A5D">
        <w:rPr>
          <w:rFonts w:ascii="Arial" w:hAnsi="Arial" w:cs="Arial"/>
          <w:sz w:val="22"/>
          <w:szCs w:val="22"/>
        </w:rPr>
        <w:t xml:space="preserve"> in print or </w:t>
      </w:r>
      <w:r w:rsidR="0001396F" w:rsidRPr="00342A5D">
        <w:rPr>
          <w:rFonts w:ascii="Arial" w:hAnsi="Arial" w:cs="Arial"/>
          <w:sz w:val="22"/>
          <w:szCs w:val="22"/>
        </w:rPr>
        <w:t>electronically</w:t>
      </w:r>
      <w:r w:rsidR="008407B8">
        <w:rPr>
          <w:rFonts w:ascii="Arial" w:hAnsi="Arial" w:cs="Arial"/>
          <w:sz w:val="22"/>
          <w:szCs w:val="22"/>
        </w:rPr>
        <w:t xml:space="preserve">) </w:t>
      </w:r>
      <w:r w:rsidR="00F862CB" w:rsidRPr="00342A5D">
        <w:rPr>
          <w:rFonts w:ascii="Arial" w:hAnsi="Arial" w:cs="Arial"/>
          <w:sz w:val="22"/>
          <w:szCs w:val="22"/>
        </w:rPr>
        <w:t xml:space="preserve">used in the </w:t>
      </w:r>
      <w:r w:rsidR="00531BFC">
        <w:rPr>
          <w:rFonts w:ascii="Arial" w:hAnsi="Arial" w:cs="Arial"/>
          <w:sz w:val="22"/>
          <w:szCs w:val="22"/>
        </w:rPr>
        <w:t>facilitation</w:t>
      </w:r>
      <w:r w:rsidR="008407B8">
        <w:rPr>
          <w:rFonts w:ascii="Arial" w:hAnsi="Arial" w:cs="Arial"/>
          <w:sz w:val="22"/>
          <w:szCs w:val="22"/>
        </w:rPr>
        <w:t xml:space="preserve"> of the course</w:t>
      </w:r>
      <w:r w:rsidR="002D5C10" w:rsidRPr="00342A5D">
        <w:rPr>
          <w:rFonts w:ascii="Arial" w:hAnsi="Arial" w:cs="Arial"/>
          <w:sz w:val="22"/>
          <w:szCs w:val="22"/>
        </w:rPr>
        <w:t xml:space="preserve">. </w:t>
      </w:r>
    </w:p>
    <w:p w14:paraId="0DC97DBB" w14:textId="77777777" w:rsidR="00020361" w:rsidRDefault="00020361" w:rsidP="00F862CB">
      <w:pPr>
        <w:pStyle w:val="PlainText"/>
        <w:rPr>
          <w:rFonts w:ascii="Arial" w:hAnsi="Arial" w:cs="Arial"/>
          <w:sz w:val="22"/>
          <w:szCs w:val="22"/>
        </w:rPr>
      </w:pPr>
    </w:p>
    <w:p w14:paraId="05E93200" w14:textId="296790BD" w:rsidR="00020361" w:rsidRPr="00020361" w:rsidRDefault="00020361" w:rsidP="00020361">
      <w:pPr>
        <w:pStyle w:val="PlainText"/>
        <w:rPr>
          <w:rFonts w:ascii="Arial" w:hAnsi="Arial" w:cs="Arial"/>
          <w:b/>
          <w:sz w:val="22"/>
          <w:szCs w:val="22"/>
        </w:rPr>
      </w:pPr>
      <w:r w:rsidRPr="00020361">
        <w:rPr>
          <w:rFonts w:ascii="Arial" w:hAnsi="Arial" w:cs="Arial"/>
          <w:b/>
          <w:sz w:val="22"/>
          <w:szCs w:val="22"/>
        </w:rPr>
        <w:t>3.3 Training Venue</w:t>
      </w:r>
      <w:r w:rsidR="00531BFC">
        <w:rPr>
          <w:rFonts w:ascii="Arial" w:hAnsi="Arial" w:cs="Arial"/>
          <w:b/>
          <w:sz w:val="22"/>
          <w:szCs w:val="22"/>
        </w:rPr>
        <w:br/>
      </w:r>
    </w:p>
    <w:p w14:paraId="5E2FCCEA" w14:textId="06A50FC9" w:rsidR="009A3D8C" w:rsidRPr="008407B8" w:rsidRDefault="008407B8" w:rsidP="00020361">
      <w:pPr>
        <w:pStyle w:val="PlainText"/>
        <w:rPr>
          <w:rFonts w:ascii="Arial" w:hAnsi="Arial" w:cs="Arial"/>
          <w:sz w:val="22"/>
          <w:szCs w:val="22"/>
        </w:rPr>
      </w:pPr>
      <w:r w:rsidRPr="008407B8">
        <w:rPr>
          <w:rFonts w:ascii="Arial" w:hAnsi="Arial" w:cs="Arial"/>
          <w:sz w:val="22"/>
          <w:szCs w:val="22"/>
        </w:rPr>
        <w:t>T</w:t>
      </w:r>
      <w:r w:rsidR="009A3D8C" w:rsidRPr="008407B8">
        <w:rPr>
          <w:rFonts w:ascii="Arial" w:hAnsi="Arial" w:cs="Arial"/>
          <w:sz w:val="22"/>
          <w:szCs w:val="22"/>
        </w:rPr>
        <w:t>he government will provide a</w:t>
      </w:r>
      <w:r w:rsidRPr="008407B8">
        <w:rPr>
          <w:rFonts w:ascii="Arial" w:hAnsi="Arial" w:cs="Arial"/>
          <w:sz w:val="22"/>
          <w:szCs w:val="22"/>
        </w:rPr>
        <w:t xml:space="preserve"> professional</w:t>
      </w:r>
      <w:r w:rsidR="009A3D8C" w:rsidRPr="008407B8">
        <w:rPr>
          <w:rFonts w:ascii="Arial" w:hAnsi="Arial" w:cs="Arial"/>
          <w:sz w:val="22"/>
          <w:szCs w:val="22"/>
        </w:rPr>
        <w:t xml:space="preserve"> training facility that meets the classroom needs of the instructor with </w:t>
      </w:r>
      <w:r w:rsidRPr="008407B8">
        <w:rPr>
          <w:rFonts w:ascii="Arial" w:hAnsi="Arial" w:cs="Arial"/>
          <w:sz w:val="22"/>
          <w:szCs w:val="22"/>
        </w:rPr>
        <w:t xml:space="preserve">a </w:t>
      </w:r>
      <w:r w:rsidR="009A3D8C" w:rsidRPr="008407B8">
        <w:rPr>
          <w:rFonts w:ascii="Arial" w:hAnsi="Arial" w:cs="Arial"/>
          <w:sz w:val="22"/>
          <w:szCs w:val="22"/>
        </w:rPr>
        <w:t>reasonable</w:t>
      </w:r>
      <w:r w:rsidRPr="008407B8">
        <w:rPr>
          <w:rFonts w:ascii="Arial" w:hAnsi="Arial" w:cs="Arial"/>
          <w:sz w:val="22"/>
          <w:szCs w:val="22"/>
        </w:rPr>
        <w:t xml:space="preserve"> quantity of standard classroom</w:t>
      </w:r>
      <w:r w:rsidR="009A3D8C" w:rsidRPr="008407B8">
        <w:rPr>
          <w:rFonts w:ascii="Arial" w:hAnsi="Arial" w:cs="Arial"/>
          <w:sz w:val="22"/>
          <w:szCs w:val="22"/>
        </w:rPr>
        <w:t xml:space="preserve"> materials (i.e. flip chart paper, mar</w:t>
      </w:r>
      <w:r w:rsidRPr="008407B8">
        <w:rPr>
          <w:rFonts w:ascii="Arial" w:hAnsi="Arial" w:cs="Arial"/>
          <w:sz w:val="22"/>
          <w:szCs w:val="22"/>
        </w:rPr>
        <w:t>kers,</w:t>
      </w:r>
      <w:r w:rsidR="00747187">
        <w:rPr>
          <w:rFonts w:ascii="Arial" w:hAnsi="Arial" w:cs="Arial"/>
          <w:sz w:val="22"/>
          <w:szCs w:val="22"/>
        </w:rPr>
        <w:t xml:space="preserve"> projector screen,</w:t>
      </w:r>
      <w:r w:rsidRPr="008407B8">
        <w:rPr>
          <w:rFonts w:ascii="Arial" w:hAnsi="Arial" w:cs="Arial"/>
          <w:sz w:val="22"/>
          <w:szCs w:val="22"/>
        </w:rPr>
        <w:t xml:space="preserve"> etc.)</w:t>
      </w:r>
      <w:r w:rsidR="00546791">
        <w:rPr>
          <w:rFonts w:ascii="Arial" w:hAnsi="Arial" w:cs="Arial"/>
          <w:sz w:val="22"/>
          <w:szCs w:val="22"/>
        </w:rPr>
        <w:t xml:space="preserve"> and in conformance to any classroom </w:t>
      </w:r>
      <w:r w:rsidR="00747187">
        <w:rPr>
          <w:rFonts w:ascii="Arial" w:hAnsi="Arial" w:cs="Arial"/>
          <w:sz w:val="22"/>
          <w:szCs w:val="22"/>
        </w:rPr>
        <w:t>configuration</w:t>
      </w:r>
      <w:r w:rsidR="00546791">
        <w:rPr>
          <w:rFonts w:ascii="Arial" w:hAnsi="Arial" w:cs="Arial"/>
          <w:sz w:val="22"/>
          <w:szCs w:val="22"/>
        </w:rPr>
        <w:t xml:space="preserve"> required</w:t>
      </w:r>
      <w:r w:rsidR="000872F5">
        <w:rPr>
          <w:rFonts w:ascii="Arial" w:hAnsi="Arial" w:cs="Arial"/>
          <w:sz w:val="22"/>
          <w:szCs w:val="22"/>
        </w:rPr>
        <w:t xml:space="preserve"> as specific in the vendor’s </w:t>
      </w:r>
      <w:r w:rsidR="00747187">
        <w:rPr>
          <w:rFonts w:ascii="Arial" w:hAnsi="Arial" w:cs="Arial"/>
          <w:sz w:val="22"/>
          <w:szCs w:val="22"/>
        </w:rPr>
        <w:t>proposal</w:t>
      </w:r>
      <w:r w:rsidR="000872F5">
        <w:rPr>
          <w:rFonts w:ascii="Arial" w:hAnsi="Arial" w:cs="Arial"/>
          <w:sz w:val="22"/>
          <w:szCs w:val="22"/>
        </w:rPr>
        <w:t xml:space="preserve"> submitted for each course</w:t>
      </w:r>
      <w:r w:rsidRPr="008407B8">
        <w:rPr>
          <w:rFonts w:ascii="Arial" w:hAnsi="Arial" w:cs="Arial"/>
          <w:sz w:val="22"/>
          <w:szCs w:val="22"/>
        </w:rPr>
        <w:t xml:space="preserve">.  The vendor must provide classroom material expectations for their facilitation of each applicable course at the time of </w:t>
      </w:r>
      <w:r w:rsidR="000872F5">
        <w:rPr>
          <w:rFonts w:ascii="Arial" w:hAnsi="Arial" w:cs="Arial"/>
          <w:sz w:val="22"/>
          <w:szCs w:val="22"/>
        </w:rPr>
        <w:t>award for each course</w:t>
      </w:r>
      <w:r w:rsidRPr="008407B8">
        <w:rPr>
          <w:rFonts w:ascii="Arial" w:hAnsi="Arial" w:cs="Arial"/>
          <w:sz w:val="22"/>
          <w:szCs w:val="22"/>
        </w:rPr>
        <w:t xml:space="preserve">.  </w:t>
      </w:r>
    </w:p>
    <w:p w14:paraId="6AD51F92" w14:textId="77777777" w:rsidR="00F862CB" w:rsidRPr="008407B8" w:rsidRDefault="00F862CB" w:rsidP="00F862CB">
      <w:pPr>
        <w:pStyle w:val="PlainText"/>
        <w:rPr>
          <w:rFonts w:ascii="Arial" w:hAnsi="Arial" w:cs="Arial"/>
        </w:rPr>
      </w:pPr>
    </w:p>
    <w:p w14:paraId="0D2919D4" w14:textId="055B5648" w:rsidR="008407B8" w:rsidRDefault="00F862CB" w:rsidP="00F862CB">
      <w:pPr>
        <w:spacing w:line="240" w:lineRule="auto"/>
        <w:rPr>
          <w:rFonts w:ascii="Arial" w:hAnsi="Arial" w:cs="Arial"/>
          <w:b/>
        </w:rPr>
      </w:pPr>
      <w:r w:rsidRPr="0001396F">
        <w:rPr>
          <w:rFonts w:ascii="Arial" w:hAnsi="Arial" w:cs="Arial"/>
          <w:b/>
        </w:rPr>
        <w:t>4.0 Government Furnished Material</w:t>
      </w:r>
      <w:r w:rsidR="00747187">
        <w:rPr>
          <w:rFonts w:ascii="Arial" w:hAnsi="Arial" w:cs="Arial"/>
          <w:b/>
        </w:rPr>
        <w:br/>
      </w:r>
      <w:r w:rsidR="00813599">
        <w:rPr>
          <w:rFonts w:ascii="Arial" w:hAnsi="Arial" w:cs="Arial"/>
          <w:b/>
        </w:rPr>
        <w:br/>
      </w:r>
      <w:r w:rsidR="008407B8" w:rsidRPr="008407B8">
        <w:rPr>
          <w:rFonts w:ascii="Arial" w:hAnsi="Arial" w:cs="Arial"/>
        </w:rPr>
        <w:t>T</w:t>
      </w:r>
      <w:r w:rsidRPr="008407B8">
        <w:rPr>
          <w:rFonts w:ascii="Arial" w:hAnsi="Arial" w:cs="Arial"/>
        </w:rPr>
        <w:t xml:space="preserve">he government will provide a roster of all registered students for each course.  The course instructor will be responsible for ensuring the students have signed the roster each day of the course and following the classroom instructions provided to ensure the roster is returned to the Workforce Development Branch personnel. </w:t>
      </w:r>
    </w:p>
    <w:p w14:paraId="6AEA48C0" w14:textId="77777777" w:rsidR="00F862CB" w:rsidRPr="0001396F" w:rsidRDefault="00F862CB" w:rsidP="00F862CB">
      <w:pPr>
        <w:spacing w:line="240" w:lineRule="auto"/>
        <w:rPr>
          <w:rFonts w:ascii="Arial" w:hAnsi="Arial" w:cs="Arial"/>
          <w:b/>
        </w:rPr>
      </w:pPr>
      <w:r w:rsidRPr="0001396F">
        <w:rPr>
          <w:rFonts w:ascii="Arial" w:hAnsi="Arial" w:cs="Arial"/>
          <w:b/>
        </w:rPr>
        <w:t xml:space="preserve">5.0 Technical Point of Contact </w:t>
      </w:r>
    </w:p>
    <w:p w14:paraId="38F5D4C7" w14:textId="77777777" w:rsidR="00F862CB" w:rsidRPr="0001396F" w:rsidRDefault="008407B8" w:rsidP="00F862CB">
      <w:pPr>
        <w:spacing w:line="240" w:lineRule="auto"/>
        <w:rPr>
          <w:rFonts w:ascii="Arial" w:hAnsi="Arial" w:cs="Arial"/>
          <w:b/>
        </w:rPr>
      </w:pPr>
      <w:r>
        <w:rPr>
          <w:rFonts w:ascii="Arial" w:hAnsi="Arial" w:cs="Arial"/>
        </w:rPr>
        <w:t xml:space="preserve">Heather Strange, </w:t>
      </w:r>
      <w:hyperlink r:id="rId8" w:history="1">
        <w:r w:rsidRPr="008136A9">
          <w:rPr>
            <w:rStyle w:val="Hyperlink"/>
            <w:rFonts w:ascii="Arial" w:hAnsi="Arial" w:cs="Arial"/>
          </w:rPr>
          <w:t>heather.e.strange3.civ@us.navy.mil</w:t>
        </w:r>
      </w:hyperlink>
      <w:r>
        <w:rPr>
          <w:rFonts w:ascii="Arial" w:hAnsi="Arial" w:cs="Arial"/>
        </w:rPr>
        <w:t>, 812-227-9737</w:t>
      </w:r>
    </w:p>
    <w:p w14:paraId="49F0A6D7" w14:textId="77777777" w:rsidR="001B757F" w:rsidRPr="0001396F" w:rsidRDefault="001B757F">
      <w:pPr>
        <w:rPr>
          <w:rFonts w:ascii="Arial" w:hAnsi="Arial" w:cs="Arial"/>
        </w:rPr>
      </w:pPr>
    </w:p>
    <w:sectPr w:rsidR="001B757F" w:rsidRPr="0001396F" w:rsidSect="002F5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0467"/>
    <w:multiLevelType w:val="hybridMultilevel"/>
    <w:tmpl w:val="24CAC658"/>
    <w:lvl w:ilvl="0" w:tplc="47B07F60">
      <w:start w:val="3"/>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B4390"/>
    <w:multiLevelType w:val="hybridMultilevel"/>
    <w:tmpl w:val="6CD6C058"/>
    <w:lvl w:ilvl="0" w:tplc="6ED423A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C0C20"/>
    <w:multiLevelType w:val="hybridMultilevel"/>
    <w:tmpl w:val="CDD04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D07174"/>
    <w:multiLevelType w:val="hybridMultilevel"/>
    <w:tmpl w:val="E8A8138E"/>
    <w:lvl w:ilvl="0" w:tplc="DF66F9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E85F58"/>
    <w:multiLevelType w:val="hybridMultilevel"/>
    <w:tmpl w:val="1954F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923047"/>
    <w:multiLevelType w:val="multilevel"/>
    <w:tmpl w:val="ED6E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35844"/>
    <w:multiLevelType w:val="hybridMultilevel"/>
    <w:tmpl w:val="C0A635EA"/>
    <w:lvl w:ilvl="0" w:tplc="C2C6CAA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DE318E"/>
    <w:multiLevelType w:val="hybridMultilevel"/>
    <w:tmpl w:val="07B03816"/>
    <w:lvl w:ilvl="0" w:tplc="88A48FE0">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639088">
    <w:abstractNumId w:val="5"/>
  </w:num>
  <w:num w:numId="2" w16cid:durableId="381245964">
    <w:abstractNumId w:val="4"/>
  </w:num>
  <w:num w:numId="3" w16cid:durableId="1090153322">
    <w:abstractNumId w:val="7"/>
  </w:num>
  <w:num w:numId="4" w16cid:durableId="1544755243">
    <w:abstractNumId w:val="3"/>
  </w:num>
  <w:num w:numId="5" w16cid:durableId="35400704">
    <w:abstractNumId w:val="0"/>
  </w:num>
  <w:num w:numId="6" w16cid:durableId="2079597330">
    <w:abstractNumId w:val="6"/>
  </w:num>
  <w:num w:numId="7" w16cid:durableId="778987078">
    <w:abstractNumId w:val="2"/>
  </w:num>
  <w:num w:numId="8" w16cid:durableId="177699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28E"/>
    <w:rsid w:val="00001C99"/>
    <w:rsid w:val="00005F08"/>
    <w:rsid w:val="0001001A"/>
    <w:rsid w:val="0001396F"/>
    <w:rsid w:val="00015243"/>
    <w:rsid w:val="00016234"/>
    <w:rsid w:val="00020361"/>
    <w:rsid w:val="000426F6"/>
    <w:rsid w:val="0004361F"/>
    <w:rsid w:val="000454BC"/>
    <w:rsid w:val="000467CB"/>
    <w:rsid w:val="00047E27"/>
    <w:rsid w:val="00060C60"/>
    <w:rsid w:val="00063408"/>
    <w:rsid w:val="00063894"/>
    <w:rsid w:val="00064134"/>
    <w:rsid w:val="00077582"/>
    <w:rsid w:val="000805A4"/>
    <w:rsid w:val="0008253E"/>
    <w:rsid w:val="000872F5"/>
    <w:rsid w:val="0009043F"/>
    <w:rsid w:val="00095F6B"/>
    <w:rsid w:val="000990FD"/>
    <w:rsid w:val="000A0D26"/>
    <w:rsid w:val="000A25FB"/>
    <w:rsid w:val="000A32BF"/>
    <w:rsid w:val="000A610E"/>
    <w:rsid w:val="000B6A20"/>
    <w:rsid w:val="000B6ECB"/>
    <w:rsid w:val="000B7FAF"/>
    <w:rsid w:val="000C2DD0"/>
    <w:rsid w:val="000C511D"/>
    <w:rsid w:val="000C6562"/>
    <w:rsid w:val="000E0737"/>
    <w:rsid w:val="000E59D8"/>
    <w:rsid w:val="000F0C78"/>
    <w:rsid w:val="000F3A82"/>
    <w:rsid w:val="000F4C42"/>
    <w:rsid w:val="000F4F61"/>
    <w:rsid w:val="00100EC3"/>
    <w:rsid w:val="00106E1B"/>
    <w:rsid w:val="00120071"/>
    <w:rsid w:val="00120334"/>
    <w:rsid w:val="00123714"/>
    <w:rsid w:val="00123DD0"/>
    <w:rsid w:val="001506A0"/>
    <w:rsid w:val="001510FB"/>
    <w:rsid w:val="00152E5B"/>
    <w:rsid w:val="001667F7"/>
    <w:rsid w:val="0016695B"/>
    <w:rsid w:val="0017054D"/>
    <w:rsid w:val="00171419"/>
    <w:rsid w:val="0017501E"/>
    <w:rsid w:val="001779C9"/>
    <w:rsid w:val="00184251"/>
    <w:rsid w:val="00196520"/>
    <w:rsid w:val="00197422"/>
    <w:rsid w:val="001B5827"/>
    <w:rsid w:val="001B757F"/>
    <w:rsid w:val="001C0ABD"/>
    <w:rsid w:val="001C451C"/>
    <w:rsid w:val="001D381D"/>
    <w:rsid w:val="001E3C9C"/>
    <w:rsid w:val="001E53C9"/>
    <w:rsid w:val="001F4030"/>
    <w:rsid w:val="00205EC6"/>
    <w:rsid w:val="00207737"/>
    <w:rsid w:val="002110DD"/>
    <w:rsid w:val="0021327A"/>
    <w:rsid w:val="002326DA"/>
    <w:rsid w:val="00233534"/>
    <w:rsid w:val="002364E7"/>
    <w:rsid w:val="00262678"/>
    <w:rsid w:val="002702FC"/>
    <w:rsid w:val="002726C6"/>
    <w:rsid w:val="0027642B"/>
    <w:rsid w:val="00285FD1"/>
    <w:rsid w:val="002869EE"/>
    <w:rsid w:val="00290B7C"/>
    <w:rsid w:val="002A3DF9"/>
    <w:rsid w:val="002B158E"/>
    <w:rsid w:val="002B59B4"/>
    <w:rsid w:val="002C4DE6"/>
    <w:rsid w:val="002C5942"/>
    <w:rsid w:val="002C6FDC"/>
    <w:rsid w:val="002D5C10"/>
    <w:rsid w:val="002F10A1"/>
    <w:rsid w:val="002F39F7"/>
    <w:rsid w:val="002F40F6"/>
    <w:rsid w:val="002F5EC9"/>
    <w:rsid w:val="003042E3"/>
    <w:rsid w:val="00312EDC"/>
    <w:rsid w:val="003315AA"/>
    <w:rsid w:val="00331A1D"/>
    <w:rsid w:val="00332231"/>
    <w:rsid w:val="00332562"/>
    <w:rsid w:val="00341D00"/>
    <w:rsid w:val="003421AD"/>
    <w:rsid w:val="00342A5D"/>
    <w:rsid w:val="003448B0"/>
    <w:rsid w:val="0035714D"/>
    <w:rsid w:val="00371875"/>
    <w:rsid w:val="00383AD1"/>
    <w:rsid w:val="0038513E"/>
    <w:rsid w:val="00390A1D"/>
    <w:rsid w:val="003A325C"/>
    <w:rsid w:val="003B460D"/>
    <w:rsid w:val="003C2EEA"/>
    <w:rsid w:val="003D7249"/>
    <w:rsid w:val="003F53D1"/>
    <w:rsid w:val="00400092"/>
    <w:rsid w:val="00403331"/>
    <w:rsid w:val="004127F9"/>
    <w:rsid w:val="00415378"/>
    <w:rsid w:val="00417892"/>
    <w:rsid w:val="004208CD"/>
    <w:rsid w:val="0044177E"/>
    <w:rsid w:val="00443E4F"/>
    <w:rsid w:val="00444AE4"/>
    <w:rsid w:val="0045733A"/>
    <w:rsid w:val="00461FB0"/>
    <w:rsid w:val="00465E43"/>
    <w:rsid w:val="00467E0A"/>
    <w:rsid w:val="004768AF"/>
    <w:rsid w:val="004828DB"/>
    <w:rsid w:val="00484A22"/>
    <w:rsid w:val="0048508F"/>
    <w:rsid w:val="00491C09"/>
    <w:rsid w:val="00494440"/>
    <w:rsid w:val="004B0AE8"/>
    <w:rsid w:val="004B478C"/>
    <w:rsid w:val="004B6B40"/>
    <w:rsid w:val="004D758A"/>
    <w:rsid w:val="004E083E"/>
    <w:rsid w:val="004E107F"/>
    <w:rsid w:val="004F3832"/>
    <w:rsid w:val="004F72FA"/>
    <w:rsid w:val="00531BFC"/>
    <w:rsid w:val="00535E26"/>
    <w:rsid w:val="00541A08"/>
    <w:rsid w:val="00546791"/>
    <w:rsid w:val="00546F09"/>
    <w:rsid w:val="0055125A"/>
    <w:rsid w:val="0055571F"/>
    <w:rsid w:val="00573466"/>
    <w:rsid w:val="0057518E"/>
    <w:rsid w:val="005779CA"/>
    <w:rsid w:val="00582DC5"/>
    <w:rsid w:val="00584FEA"/>
    <w:rsid w:val="00587D86"/>
    <w:rsid w:val="00596D57"/>
    <w:rsid w:val="005C4AD5"/>
    <w:rsid w:val="005D55F1"/>
    <w:rsid w:val="005E1401"/>
    <w:rsid w:val="005E5CD2"/>
    <w:rsid w:val="006067FF"/>
    <w:rsid w:val="00617A03"/>
    <w:rsid w:val="00623446"/>
    <w:rsid w:val="006401ED"/>
    <w:rsid w:val="00652FBA"/>
    <w:rsid w:val="00653CF6"/>
    <w:rsid w:val="00663791"/>
    <w:rsid w:val="006673E7"/>
    <w:rsid w:val="006755D0"/>
    <w:rsid w:val="0068070C"/>
    <w:rsid w:val="0069132D"/>
    <w:rsid w:val="00693FB3"/>
    <w:rsid w:val="0069746B"/>
    <w:rsid w:val="006A18FE"/>
    <w:rsid w:val="006A321C"/>
    <w:rsid w:val="006B0831"/>
    <w:rsid w:val="006B1059"/>
    <w:rsid w:val="006B7FA4"/>
    <w:rsid w:val="006C2BF4"/>
    <w:rsid w:val="006D7216"/>
    <w:rsid w:val="006E4332"/>
    <w:rsid w:val="006F467E"/>
    <w:rsid w:val="0070003A"/>
    <w:rsid w:val="00704B88"/>
    <w:rsid w:val="00735DA4"/>
    <w:rsid w:val="00747187"/>
    <w:rsid w:val="00763F21"/>
    <w:rsid w:val="00781A48"/>
    <w:rsid w:val="00790CC2"/>
    <w:rsid w:val="00792DC9"/>
    <w:rsid w:val="007938C6"/>
    <w:rsid w:val="007A3FF4"/>
    <w:rsid w:val="007B15E8"/>
    <w:rsid w:val="007B45EB"/>
    <w:rsid w:val="007C4C8B"/>
    <w:rsid w:val="007C4E66"/>
    <w:rsid w:val="007E0965"/>
    <w:rsid w:val="007E26BD"/>
    <w:rsid w:val="007E49ED"/>
    <w:rsid w:val="007E582E"/>
    <w:rsid w:val="007F4BEC"/>
    <w:rsid w:val="007F7059"/>
    <w:rsid w:val="00802CDA"/>
    <w:rsid w:val="00803856"/>
    <w:rsid w:val="0081086E"/>
    <w:rsid w:val="00812408"/>
    <w:rsid w:val="00813599"/>
    <w:rsid w:val="00814EA2"/>
    <w:rsid w:val="0082368F"/>
    <w:rsid w:val="0083111A"/>
    <w:rsid w:val="00836ED5"/>
    <w:rsid w:val="00837A3D"/>
    <w:rsid w:val="008407B8"/>
    <w:rsid w:val="00844B57"/>
    <w:rsid w:val="00855E6A"/>
    <w:rsid w:val="00860FD7"/>
    <w:rsid w:val="008706D2"/>
    <w:rsid w:val="00873B72"/>
    <w:rsid w:val="008740E7"/>
    <w:rsid w:val="008A0BC4"/>
    <w:rsid w:val="008B10FE"/>
    <w:rsid w:val="008B7F7E"/>
    <w:rsid w:val="008C1367"/>
    <w:rsid w:val="008D0313"/>
    <w:rsid w:val="008D356B"/>
    <w:rsid w:val="008D5A88"/>
    <w:rsid w:val="008D7670"/>
    <w:rsid w:val="008E00F6"/>
    <w:rsid w:val="008F0442"/>
    <w:rsid w:val="00903459"/>
    <w:rsid w:val="00920D86"/>
    <w:rsid w:val="009330DF"/>
    <w:rsid w:val="00936FF5"/>
    <w:rsid w:val="00941565"/>
    <w:rsid w:val="00942571"/>
    <w:rsid w:val="00942856"/>
    <w:rsid w:val="00944A16"/>
    <w:rsid w:val="009547EB"/>
    <w:rsid w:val="00955918"/>
    <w:rsid w:val="009703E5"/>
    <w:rsid w:val="00973EB9"/>
    <w:rsid w:val="00982F7A"/>
    <w:rsid w:val="00991D38"/>
    <w:rsid w:val="009948A2"/>
    <w:rsid w:val="00994D1A"/>
    <w:rsid w:val="009979A3"/>
    <w:rsid w:val="009A31A5"/>
    <w:rsid w:val="009A3855"/>
    <w:rsid w:val="009A3D8C"/>
    <w:rsid w:val="009B3274"/>
    <w:rsid w:val="009C3A18"/>
    <w:rsid w:val="009C4D13"/>
    <w:rsid w:val="009D4B86"/>
    <w:rsid w:val="009E4CAC"/>
    <w:rsid w:val="009E64C8"/>
    <w:rsid w:val="009F41C4"/>
    <w:rsid w:val="00A03C35"/>
    <w:rsid w:val="00A06CB9"/>
    <w:rsid w:val="00A13462"/>
    <w:rsid w:val="00A3354D"/>
    <w:rsid w:val="00A33E11"/>
    <w:rsid w:val="00A459F8"/>
    <w:rsid w:val="00A576B8"/>
    <w:rsid w:val="00A652D6"/>
    <w:rsid w:val="00A67F71"/>
    <w:rsid w:val="00A76E70"/>
    <w:rsid w:val="00A80A58"/>
    <w:rsid w:val="00A84675"/>
    <w:rsid w:val="00A90E15"/>
    <w:rsid w:val="00A967D9"/>
    <w:rsid w:val="00A97B88"/>
    <w:rsid w:val="00AA14EC"/>
    <w:rsid w:val="00AA3946"/>
    <w:rsid w:val="00AA5010"/>
    <w:rsid w:val="00AA50B7"/>
    <w:rsid w:val="00AA73A7"/>
    <w:rsid w:val="00AC0423"/>
    <w:rsid w:val="00AC2495"/>
    <w:rsid w:val="00AD0069"/>
    <w:rsid w:val="00AD79C5"/>
    <w:rsid w:val="00AE7762"/>
    <w:rsid w:val="00AF36D2"/>
    <w:rsid w:val="00B13299"/>
    <w:rsid w:val="00B157F0"/>
    <w:rsid w:val="00B248AD"/>
    <w:rsid w:val="00B35B0B"/>
    <w:rsid w:val="00B37173"/>
    <w:rsid w:val="00B457C0"/>
    <w:rsid w:val="00B50D23"/>
    <w:rsid w:val="00B52DB5"/>
    <w:rsid w:val="00B574AF"/>
    <w:rsid w:val="00B578EE"/>
    <w:rsid w:val="00B61703"/>
    <w:rsid w:val="00B67826"/>
    <w:rsid w:val="00B67B01"/>
    <w:rsid w:val="00B7625D"/>
    <w:rsid w:val="00B814EE"/>
    <w:rsid w:val="00B84E81"/>
    <w:rsid w:val="00B9017E"/>
    <w:rsid w:val="00BA2AEE"/>
    <w:rsid w:val="00BA2BA6"/>
    <w:rsid w:val="00BB7B63"/>
    <w:rsid w:val="00BC27BB"/>
    <w:rsid w:val="00BC3703"/>
    <w:rsid w:val="00BD01CC"/>
    <w:rsid w:val="00BD16F3"/>
    <w:rsid w:val="00BE6536"/>
    <w:rsid w:val="00BF7E52"/>
    <w:rsid w:val="00C003CE"/>
    <w:rsid w:val="00C0602B"/>
    <w:rsid w:val="00C16910"/>
    <w:rsid w:val="00C33D84"/>
    <w:rsid w:val="00C35A29"/>
    <w:rsid w:val="00C35B35"/>
    <w:rsid w:val="00C35F85"/>
    <w:rsid w:val="00C41FF9"/>
    <w:rsid w:val="00C54422"/>
    <w:rsid w:val="00C7341F"/>
    <w:rsid w:val="00C74CB0"/>
    <w:rsid w:val="00C77726"/>
    <w:rsid w:val="00C81D87"/>
    <w:rsid w:val="00C9425B"/>
    <w:rsid w:val="00CA1EC2"/>
    <w:rsid w:val="00CB5563"/>
    <w:rsid w:val="00CB58E4"/>
    <w:rsid w:val="00CB75A6"/>
    <w:rsid w:val="00CD3CFB"/>
    <w:rsid w:val="00CD492E"/>
    <w:rsid w:val="00CE0F94"/>
    <w:rsid w:val="00CE3F4B"/>
    <w:rsid w:val="00CE73F8"/>
    <w:rsid w:val="00CF32EB"/>
    <w:rsid w:val="00CF4248"/>
    <w:rsid w:val="00CF5ACC"/>
    <w:rsid w:val="00D0374C"/>
    <w:rsid w:val="00D04097"/>
    <w:rsid w:val="00D051AF"/>
    <w:rsid w:val="00D2256B"/>
    <w:rsid w:val="00D234F0"/>
    <w:rsid w:val="00D260B2"/>
    <w:rsid w:val="00D272B1"/>
    <w:rsid w:val="00D5179B"/>
    <w:rsid w:val="00D567B9"/>
    <w:rsid w:val="00D611EA"/>
    <w:rsid w:val="00D66D33"/>
    <w:rsid w:val="00D677D9"/>
    <w:rsid w:val="00D72A72"/>
    <w:rsid w:val="00D80B58"/>
    <w:rsid w:val="00D85230"/>
    <w:rsid w:val="00DC5833"/>
    <w:rsid w:val="00DD7BC0"/>
    <w:rsid w:val="00DE2D72"/>
    <w:rsid w:val="00DF1E83"/>
    <w:rsid w:val="00DF502B"/>
    <w:rsid w:val="00DF7B8E"/>
    <w:rsid w:val="00E02B57"/>
    <w:rsid w:val="00E03909"/>
    <w:rsid w:val="00E07EA2"/>
    <w:rsid w:val="00E10376"/>
    <w:rsid w:val="00E16F3D"/>
    <w:rsid w:val="00E26C2D"/>
    <w:rsid w:val="00E361E5"/>
    <w:rsid w:val="00E45020"/>
    <w:rsid w:val="00E4599B"/>
    <w:rsid w:val="00E50210"/>
    <w:rsid w:val="00E5091B"/>
    <w:rsid w:val="00E5491C"/>
    <w:rsid w:val="00E604A1"/>
    <w:rsid w:val="00E66DDE"/>
    <w:rsid w:val="00E67376"/>
    <w:rsid w:val="00E6751D"/>
    <w:rsid w:val="00E67D32"/>
    <w:rsid w:val="00E879A5"/>
    <w:rsid w:val="00E920D0"/>
    <w:rsid w:val="00E92E75"/>
    <w:rsid w:val="00E936E0"/>
    <w:rsid w:val="00E9797F"/>
    <w:rsid w:val="00EA700C"/>
    <w:rsid w:val="00EB153F"/>
    <w:rsid w:val="00EC4053"/>
    <w:rsid w:val="00ED5ECF"/>
    <w:rsid w:val="00EE30F9"/>
    <w:rsid w:val="00EF7280"/>
    <w:rsid w:val="00F03E31"/>
    <w:rsid w:val="00F06177"/>
    <w:rsid w:val="00F139B1"/>
    <w:rsid w:val="00F157A4"/>
    <w:rsid w:val="00F26716"/>
    <w:rsid w:val="00F31E63"/>
    <w:rsid w:val="00F33EDA"/>
    <w:rsid w:val="00F42887"/>
    <w:rsid w:val="00F47AE2"/>
    <w:rsid w:val="00F60E24"/>
    <w:rsid w:val="00F61903"/>
    <w:rsid w:val="00F63E3F"/>
    <w:rsid w:val="00F73DF7"/>
    <w:rsid w:val="00F862CB"/>
    <w:rsid w:val="00F9376F"/>
    <w:rsid w:val="00FA28DE"/>
    <w:rsid w:val="00FA50CC"/>
    <w:rsid w:val="00FB02D0"/>
    <w:rsid w:val="00FB0EC3"/>
    <w:rsid w:val="00FC03F9"/>
    <w:rsid w:val="00FC1838"/>
    <w:rsid w:val="00FC5607"/>
    <w:rsid w:val="00FD2C86"/>
    <w:rsid w:val="00FD435E"/>
    <w:rsid w:val="00FD47F4"/>
    <w:rsid w:val="00FE228E"/>
    <w:rsid w:val="00FF343B"/>
    <w:rsid w:val="2579C1F6"/>
    <w:rsid w:val="61B75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A721"/>
  <w15:docId w15:val="{14B800AD-031B-484C-AC8C-C27812CE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E879A5"/>
    <w:pPr>
      <w:widowControl w:val="0"/>
      <w:autoSpaceDE w:val="0"/>
      <w:autoSpaceDN w:val="0"/>
      <w:spacing w:after="0" w:line="240" w:lineRule="auto"/>
      <w:ind w:left="478" w:hanging="367"/>
      <w:outlineLvl w:val="0"/>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E22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E228E"/>
    <w:rPr>
      <w:rFonts w:ascii="Consolas" w:hAnsi="Consolas"/>
      <w:sz w:val="21"/>
      <w:szCs w:val="21"/>
    </w:rPr>
  </w:style>
  <w:style w:type="character" w:styleId="CommentReference">
    <w:name w:val="annotation reference"/>
    <w:basedOn w:val="DefaultParagraphFont"/>
    <w:uiPriority w:val="99"/>
    <w:semiHidden/>
    <w:unhideWhenUsed/>
    <w:rsid w:val="00E920D0"/>
    <w:rPr>
      <w:sz w:val="16"/>
      <w:szCs w:val="16"/>
    </w:rPr>
  </w:style>
  <w:style w:type="paragraph" w:styleId="CommentText">
    <w:name w:val="annotation text"/>
    <w:basedOn w:val="Normal"/>
    <w:link w:val="CommentTextChar"/>
    <w:uiPriority w:val="99"/>
    <w:semiHidden/>
    <w:unhideWhenUsed/>
    <w:rsid w:val="00E920D0"/>
    <w:pPr>
      <w:spacing w:line="240" w:lineRule="auto"/>
    </w:pPr>
    <w:rPr>
      <w:sz w:val="20"/>
      <w:szCs w:val="20"/>
    </w:rPr>
  </w:style>
  <w:style w:type="character" w:customStyle="1" w:styleId="CommentTextChar">
    <w:name w:val="Comment Text Char"/>
    <w:basedOn w:val="DefaultParagraphFont"/>
    <w:link w:val="CommentText"/>
    <w:uiPriority w:val="99"/>
    <w:semiHidden/>
    <w:rsid w:val="00E920D0"/>
    <w:rPr>
      <w:sz w:val="20"/>
      <w:szCs w:val="20"/>
    </w:rPr>
  </w:style>
  <w:style w:type="paragraph" w:styleId="CommentSubject">
    <w:name w:val="annotation subject"/>
    <w:basedOn w:val="CommentText"/>
    <w:next w:val="CommentText"/>
    <w:link w:val="CommentSubjectChar"/>
    <w:uiPriority w:val="99"/>
    <w:semiHidden/>
    <w:unhideWhenUsed/>
    <w:rsid w:val="00E920D0"/>
    <w:rPr>
      <w:b/>
      <w:bCs/>
    </w:rPr>
  </w:style>
  <w:style w:type="character" w:customStyle="1" w:styleId="CommentSubjectChar">
    <w:name w:val="Comment Subject Char"/>
    <w:basedOn w:val="CommentTextChar"/>
    <w:link w:val="CommentSubject"/>
    <w:uiPriority w:val="99"/>
    <w:semiHidden/>
    <w:rsid w:val="00E920D0"/>
    <w:rPr>
      <w:b/>
      <w:bCs/>
      <w:sz w:val="20"/>
      <w:szCs w:val="20"/>
    </w:rPr>
  </w:style>
  <w:style w:type="paragraph" w:styleId="BalloonText">
    <w:name w:val="Balloon Text"/>
    <w:basedOn w:val="Normal"/>
    <w:link w:val="BalloonTextChar"/>
    <w:uiPriority w:val="99"/>
    <w:semiHidden/>
    <w:unhideWhenUsed/>
    <w:rsid w:val="00E92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0D0"/>
    <w:rPr>
      <w:rFonts w:ascii="Tahoma" w:hAnsi="Tahoma" w:cs="Tahoma"/>
      <w:sz w:val="16"/>
      <w:szCs w:val="16"/>
    </w:rPr>
  </w:style>
  <w:style w:type="paragraph" w:styleId="ListParagraph">
    <w:name w:val="List Paragraph"/>
    <w:basedOn w:val="Normal"/>
    <w:uiPriority w:val="34"/>
    <w:qFormat/>
    <w:rsid w:val="00403331"/>
    <w:pPr>
      <w:ind w:left="720"/>
      <w:contextualSpacing/>
    </w:pPr>
    <w:rPr>
      <w:rFonts w:eastAsiaTheme="minorHAnsi"/>
    </w:rPr>
  </w:style>
  <w:style w:type="character" w:styleId="Hyperlink">
    <w:name w:val="Hyperlink"/>
    <w:basedOn w:val="DefaultParagraphFont"/>
    <w:uiPriority w:val="99"/>
    <w:unhideWhenUsed/>
    <w:rsid w:val="00F862CB"/>
    <w:rPr>
      <w:color w:val="0000FF" w:themeColor="hyperlink"/>
      <w:u w:val="single"/>
    </w:rPr>
  </w:style>
  <w:style w:type="character" w:styleId="UnresolvedMention">
    <w:name w:val="Unresolved Mention"/>
    <w:basedOn w:val="DefaultParagraphFont"/>
    <w:uiPriority w:val="99"/>
    <w:semiHidden/>
    <w:unhideWhenUsed/>
    <w:rsid w:val="004B0AE8"/>
    <w:rPr>
      <w:color w:val="605E5C"/>
      <w:shd w:val="clear" w:color="auto" w:fill="E1DFDD"/>
    </w:rPr>
  </w:style>
  <w:style w:type="character" w:customStyle="1" w:styleId="Heading1Char">
    <w:name w:val="Heading 1 Char"/>
    <w:basedOn w:val="DefaultParagraphFont"/>
    <w:link w:val="Heading1"/>
    <w:uiPriority w:val="1"/>
    <w:rsid w:val="00E879A5"/>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7433">
      <w:bodyDiv w:val="1"/>
      <w:marLeft w:val="0"/>
      <w:marRight w:val="0"/>
      <w:marTop w:val="0"/>
      <w:marBottom w:val="0"/>
      <w:divBdr>
        <w:top w:val="none" w:sz="0" w:space="0" w:color="auto"/>
        <w:left w:val="none" w:sz="0" w:space="0" w:color="auto"/>
        <w:bottom w:val="none" w:sz="0" w:space="0" w:color="auto"/>
        <w:right w:val="none" w:sz="0" w:space="0" w:color="auto"/>
      </w:divBdr>
    </w:div>
    <w:div w:id="383725324">
      <w:bodyDiv w:val="1"/>
      <w:marLeft w:val="0"/>
      <w:marRight w:val="0"/>
      <w:marTop w:val="0"/>
      <w:marBottom w:val="0"/>
      <w:divBdr>
        <w:top w:val="none" w:sz="0" w:space="0" w:color="auto"/>
        <w:left w:val="none" w:sz="0" w:space="0" w:color="auto"/>
        <w:bottom w:val="none" w:sz="0" w:space="0" w:color="auto"/>
        <w:right w:val="none" w:sz="0" w:space="0" w:color="auto"/>
      </w:divBdr>
    </w:div>
    <w:div w:id="906577288">
      <w:bodyDiv w:val="1"/>
      <w:marLeft w:val="0"/>
      <w:marRight w:val="0"/>
      <w:marTop w:val="0"/>
      <w:marBottom w:val="0"/>
      <w:divBdr>
        <w:top w:val="none" w:sz="0" w:space="0" w:color="auto"/>
        <w:left w:val="none" w:sz="0" w:space="0" w:color="auto"/>
        <w:bottom w:val="none" w:sz="0" w:space="0" w:color="auto"/>
        <w:right w:val="none" w:sz="0" w:space="0" w:color="auto"/>
      </w:divBdr>
    </w:div>
    <w:div w:id="1192261576">
      <w:bodyDiv w:val="1"/>
      <w:marLeft w:val="0"/>
      <w:marRight w:val="0"/>
      <w:marTop w:val="0"/>
      <w:marBottom w:val="0"/>
      <w:divBdr>
        <w:top w:val="none" w:sz="0" w:space="0" w:color="auto"/>
        <w:left w:val="none" w:sz="0" w:space="0" w:color="auto"/>
        <w:bottom w:val="none" w:sz="0" w:space="0" w:color="auto"/>
        <w:right w:val="none" w:sz="0" w:space="0" w:color="auto"/>
      </w:divBdr>
    </w:div>
    <w:div w:id="1698778122">
      <w:bodyDiv w:val="1"/>
      <w:marLeft w:val="0"/>
      <w:marRight w:val="0"/>
      <w:marTop w:val="0"/>
      <w:marBottom w:val="0"/>
      <w:divBdr>
        <w:top w:val="none" w:sz="0" w:space="0" w:color="auto"/>
        <w:left w:val="none" w:sz="0" w:space="0" w:color="auto"/>
        <w:bottom w:val="none" w:sz="0" w:space="0" w:color="auto"/>
        <w:right w:val="none" w:sz="0" w:space="0" w:color="auto"/>
      </w:divBdr>
    </w:div>
    <w:div w:id="1766882588">
      <w:bodyDiv w:val="1"/>
      <w:marLeft w:val="0"/>
      <w:marRight w:val="0"/>
      <w:marTop w:val="0"/>
      <w:marBottom w:val="0"/>
      <w:divBdr>
        <w:top w:val="none" w:sz="0" w:space="0" w:color="auto"/>
        <w:left w:val="none" w:sz="0" w:space="0" w:color="auto"/>
        <w:bottom w:val="none" w:sz="0" w:space="0" w:color="auto"/>
        <w:right w:val="none" w:sz="0" w:space="0" w:color="auto"/>
      </w:divBdr>
    </w:div>
    <w:div w:id="1959799196">
      <w:bodyDiv w:val="1"/>
      <w:marLeft w:val="0"/>
      <w:marRight w:val="0"/>
      <w:marTop w:val="0"/>
      <w:marBottom w:val="0"/>
      <w:divBdr>
        <w:top w:val="none" w:sz="0" w:space="0" w:color="auto"/>
        <w:left w:val="none" w:sz="0" w:space="0" w:color="auto"/>
        <w:bottom w:val="none" w:sz="0" w:space="0" w:color="auto"/>
        <w:right w:val="none" w:sz="0" w:space="0" w:color="auto"/>
      </w:divBdr>
    </w:div>
    <w:div w:id="200739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ather.e.strange3.civ@us.nav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9a66f8-7e5b-41bc-8fa6-a7c023a19851">
      <Terms xmlns="http://schemas.microsoft.com/office/infopath/2007/PartnerControls"/>
    </lcf76f155ced4ddcb4097134ff3c332f>
    <TaxCatchAll xmlns="f39788be-d120-428c-b646-1d7bbd5d011d" xsi:nil="true"/>
    <DateModified xmlns="df9a66f8-7e5b-41bc-8fa6-a7c023a198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CC9F841857F44E9683037C1039328A" ma:contentTypeVersion="16" ma:contentTypeDescription="Create a new document." ma:contentTypeScope="" ma:versionID="e4afee9e7c9f27ebe5f0bbd836da84fa">
  <xsd:schema xmlns:xsd="http://www.w3.org/2001/XMLSchema" xmlns:xs="http://www.w3.org/2001/XMLSchema" xmlns:p="http://schemas.microsoft.com/office/2006/metadata/properties" xmlns:ns2="df9a66f8-7e5b-41bc-8fa6-a7c023a19851" xmlns:ns3="f39788be-d120-428c-b646-1d7bbd5d011d" targetNamespace="http://schemas.microsoft.com/office/2006/metadata/properties" ma:root="true" ma:fieldsID="a20251024bf3331fa0fb7ec4409c2e18" ns2:_="" ns3:_="">
    <xsd:import namespace="df9a66f8-7e5b-41bc-8fa6-a7c023a19851"/>
    <xsd:import namespace="f39788be-d120-428c-b646-1d7bbd5d01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DateModifie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a66f8-7e5b-41bc-8fa6-a7c023a198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DateModified" ma:index="22" nillable="true" ma:displayName="Date Modified" ma:format="DateOnly" ma:internalName="DateModified">
      <xsd:simpleType>
        <xsd:restriction base="dms:DateTim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9788be-d120-428c-b646-1d7bbd5d011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39b0b-0841-452f-bf22-f9df925a3496}" ma:internalName="TaxCatchAll" ma:showField="CatchAllData" ma:web="f39788be-d120-428c-b646-1d7bbd5d011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E2F0C7-7CFA-4818-9ED4-05088C704838}">
  <ds:schemaRefs>
    <ds:schemaRef ds:uri="http://schemas.microsoft.com/office/2006/metadata/properties"/>
    <ds:schemaRef ds:uri="http://schemas.microsoft.com/office/infopath/2007/PartnerControls"/>
    <ds:schemaRef ds:uri="df9a66f8-7e5b-41bc-8fa6-a7c023a19851"/>
    <ds:schemaRef ds:uri="f39788be-d120-428c-b646-1d7bbd5d011d"/>
  </ds:schemaRefs>
</ds:datastoreItem>
</file>

<file path=customXml/itemProps2.xml><?xml version="1.0" encoding="utf-8"?>
<ds:datastoreItem xmlns:ds="http://schemas.openxmlformats.org/officeDocument/2006/customXml" ds:itemID="{652DCCE0-B939-40EE-93F1-F025B26A0AFE}">
  <ds:schemaRefs>
    <ds:schemaRef ds:uri="http://schemas.microsoft.com/sharepoint/v3/contenttype/forms"/>
  </ds:schemaRefs>
</ds:datastoreItem>
</file>

<file path=customXml/itemProps3.xml><?xml version="1.0" encoding="utf-8"?>
<ds:datastoreItem xmlns:ds="http://schemas.openxmlformats.org/officeDocument/2006/customXml" ds:itemID="{4E7C1440-4C88-47AB-9EDB-0499ACA06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9a66f8-7e5b-41bc-8fa6-a7c023a19851"/>
    <ds:schemaRef ds:uri="f39788be-d120-428c-b646-1d7bbd5d0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danielle.talbert</dc:creator>
  <cp:lastModifiedBy>Strange, Heather E CIV USN NSWC CD CRANE IN (USA)</cp:lastModifiedBy>
  <cp:revision>42</cp:revision>
  <cp:lastPrinted>2013-01-29T13:19:00Z</cp:lastPrinted>
  <dcterms:created xsi:type="dcterms:W3CDTF">2025-12-12T13:23:00Z</dcterms:created>
  <dcterms:modified xsi:type="dcterms:W3CDTF">2025-12-12T16:11:00Z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0x01010034CC9F841857F44E9683037C1039328A</vt:lpwstr>
  </property>
  <property fmtid="{D5CDD505-2E9C-101B-9397-08002B2CF9AE}" pid="3" name="MediaServiceImageTags">
    <vt:lpwstr/>
  </property>
</Properties>
</file>