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B231" w14:textId="77777777" w:rsidR="003C2E29" w:rsidRPr="004C7C18" w:rsidRDefault="003C2E2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3446D" w14:paraId="0C97B234" w14:textId="77777777" w:rsidTr="00917C3B">
        <w:tc>
          <w:tcPr>
            <w:tcW w:w="1098" w:type="dxa"/>
          </w:tcPr>
          <w:p w14:paraId="0C97B232" w14:textId="77777777" w:rsidR="003C2E29" w:rsidRPr="000762B6" w:rsidRDefault="003C2E29">
            <w:pPr>
              <w:rPr>
                <w:rFonts w:cstheme="minorHAnsi"/>
                <w:b/>
                <w:szCs w:val="20"/>
              </w:rPr>
            </w:pPr>
            <w:r w:rsidRPr="000762B6">
              <w:rPr>
                <w:rFonts w:cstheme="minorHAnsi"/>
                <w:b/>
                <w:szCs w:val="20"/>
              </w:rPr>
              <w:t>SUBJECT*</w:t>
            </w:r>
          </w:p>
        </w:tc>
        <w:tc>
          <w:tcPr>
            <w:tcW w:w="8820" w:type="dxa"/>
          </w:tcPr>
          <w:p w14:paraId="0C97B233" w14:textId="77777777" w:rsidR="003C2E29" w:rsidRPr="000104D7" w:rsidRDefault="003C2E29">
            <w:pPr>
              <w:rPr>
                <w:rStyle w:val="AAMSKBFill-InHighlight"/>
                <w:color w:val="auto"/>
              </w:rPr>
            </w:pPr>
            <w:r>
              <w:rPr>
                <w:rStyle w:val="AAMSKBFill-InHighlight"/>
                <w:color w:val="auto"/>
              </w:rPr>
              <w:t>Licensing and Maintenance Support Brand Name or Equal to</w:t>
            </w:r>
            <w:r w:rsidRPr="000104D7">
              <w:rPr>
                <w:rStyle w:val="AAMSKBFill-InHighlight"/>
                <w:color w:val="auto"/>
              </w:rPr>
              <w:t xml:space="preserve"> </w:t>
            </w:r>
            <w:r>
              <w:rPr>
                <w:rStyle w:val="AAMSKBFill-InHighlight"/>
                <w:color w:val="auto"/>
              </w:rPr>
              <w:t>Vaultara in support of the Veterans Integrated Service</w:t>
            </w:r>
            <w:r w:rsidRPr="000104D7">
              <w:rPr>
                <w:rStyle w:val="AAMSKBFill-InHighlight"/>
                <w:color w:val="auto"/>
              </w:rPr>
              <w:t xml:space="preserve"> </w:t>
            </w:r>
            <w:r>
              <w:rPr>
                <w:rStyle w:val="AAMSKBFill-InHighlight"/>
                <w:color w:val="auto"/>
              </w:rPr>
              <w:t>Network (VISN) 20</w:t>
            </w:r>
            <w:r w:rsidRPr="000104D7">
              <w:rPr>
                <w:rStyle w:val="AAMSKBFill-InHighlight"/>
                <w:color w:val="auto"/>
              </w:rPr>
              <w:t xml:space="preserve"> </w:t>
            </w:r>
            <w:r>
              <w:rPr>
                <w:rStyle w:val="AAMSKBFill-InHighlight"/>
                <w:color w:val="auto"/>
              </w:rPr>
              <w:t>Please read Sources Sought Notice</w:t>
            </w:r>
          </w:p>
        </w:tc>
      </w:tr>
    </w:tbl>
    <w:p w14:paraId="0C97B235" w14:textId="77777777" w:rsidR="003C2E29" w:rsidRPr="004C7C18" w:rsidRDefault="003C2E29" w:rsidP="00783A50">
      <w:pPr>
        <w:spacing w:after="160" w:line="254" w:lineRule="auto"/>
        <w:rPr>
          <w:rFonts w:eastAsia="Calibri" w:cstheme="minorHAnsi"/>
          <w:szCs w:val="20"/>
        </w:rPr>
      </w:pPr>
    </w:p>
    <w:p w14:paraId="0C97B236" w14:textId="77777777" w:rsidR="003C2E29" w:rsidRPr="004C7C18" w:rsidRDefault="003C2E2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3446D" w14:paraId="0C97B239" w14:textId="77777777" w:rsidTr="006E6FE5">
        <w:tc>
          <w:tcPr>
            <w:tcW w:w="4698" w:type="dxa"/>
            <w:hideMark/>
          </w:tcPr>
          <w:p w14:paraId="0C97B237" w14:textId="77777777" w:rsidR="003C2E29" w:rsidRPr="000762B6" w:rsidRDefault="003C2E29">
            <w:pPr>
              <w:rPr>
                <w:rFonts w:cstheme="minorHAnsi"/>
                <w:b/>
                <w:szCs w:val="20"/>
              </w:rPr>
            </w:pPr>
            <w:r w:rsidRPr="000762B6">
              <w:rPr>
                <w:rFonts w:cstheme="minorHAnsi"/>
                <w:b/>
                <w:szCs w:val="20"/>
              </w:rPr>
              <w:t>CONTRACTING OFFICE’S ZIP CODE*</w:t>
            </w:r>
          </w:p>
        </w:tc>
        <w:tc>
          <w:tcPr>
            <w:tcW w:w="5220" w:type="dxa"/>
            <w:hideMark/>
          </w:tcPr>
          <w:p w14:paraId="0C97B238" w14:textId="77777777" w:rsidR="003C2E29" w:rsidRPr="000762B6" w:rsidRDefault="003C2E29">
            <w:pPr>
              <w:rPr>
                <w:rFonts w:cstheme="minorHAnsi"/>
              </w:rPr>
            </w:pPr>
            <w:r>
              <w:rPr>
                <w:rFonts w:cstheme="minorHAnsi"/>
              </w:rPr>
              <w:t>98661</w:t>
            </w:r>
          </w:p>
        </w:tc>
      </w:tr>
      <w:tr w:rsidR="0073446D" w14:paraId="0C97B23C" w14:textId="77777777" w:rsidTr="006E6FE5">
        <w:tc>
          <w:tcPr>
            <w:tcW w:w="4698" w:type="dxa"/>
            <w:hideMark/>
          </w:tcPr>
          <w:p w14:paraId="0C97B23A" w14:textId="77777777" w:rsidR="003C2E29" w:rsidRPr="000762B6" w:rsidRDefault="003C2E29">
            <w:pPr>
              <w:rPr>
                <w:rFonts w:cstheme="minorHAnsi"/>
                <w:b/>
                <w:szCs w:val="20"/>
              </w:rPr>
            </w:pPr>
            <w:r w:rsidRPr="000762B6">
              <w:rPr>
                <w:rFonts w:cstheme="minorHAnsi"/>
                <w:b/>
                <w:szCs w:val="20"/>
              </w:rPr>
              <w:t>SOLICITATION NUMBER*</w:t>
            </w:r>
          </w:p>
        </w:tc>
        <w:tc>
          <w:tcPr>
            <w:tcW w:w="5220" w:type="dxa"/>
            <w:hideMark/>
          </w:tcPr>
          <w:p w14:paraId="0C97B23B" w14:textId="77777777" w:rsidR="003C2E29" w:rsidRPr="000762B6" w:rsidRDefault="003C2E29">
            <w:pPr>
              <w:rPr>
                <w:rFonts w:cstheme="minorHAnsi"/>
              </w:rPr>
            </w:pPr>
            <w:r>
              <w:rPr>
                <w:rFonts w:cstheme="minorHAnsi"/>
              </w:rPr>
              <w:t>36C26026Q0399</w:t>
            </w:r>
          </w:p>
        </w:tc>
      </w:tr>
      <w:tr w:rsidR="0073446D" w14:paraId="0C97B23F" w14:textId="77777777" w:rsidTr="006E6FE5">
        <w:tc>
          <w:tcPr>
            <w:tcW w:w="4698" w:type="dxa"/>
            <w:hideMark/>
          </w:tcPr>
          <w:p w14:paraId="0C97B23D" w14:textId="77777777" w:rsidR="003C2E29" w:rsidRPr="000762B6" w:rsidRDefault="003C2E29">
            <w:pPr>
              <w:rPr>
                <w:rFonts w:cstheme="minorHAnsi"/>
                <w:b/>
                <w:szCs w:val="20"/>
              </w:rPr>
            </w:pPr>
            <w:r w:rsidRPr="000762B6">
              <w:rPr>
                <w:rFonts w:cstheme="minorHAnsi"/>
                <w:b/>
                <w:szCs w:val="20"/>
              </w:rPr>
              <w:t>RESPONSE DATE/TIME/ZONE</w:t>
            </w:r>
          </w:p>
        </w:tc>
        <w:tc>
          <w:tcPr>
            <w:tcW w:w="5220" w:type="dxa"/>
            <w:hideMark/>
          </w:tcPr>
          <w:p w14:paraId="0C97B23E" w14:textId="77777777" w:rsidR="003C2E29" w:rsidRPr="004C7C18" w:rsidRDefault="003C2E29">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1PM</w:t>
            </w:r>
            <w:r w:rsidRPr="004C7C18">
              <w:rPr>
                <w:rStyle w:val="AAMSKBFill-InHighlight"/>
                <w:rFonts w:cstheme="minorHAnsi"/>
              </w:rPr>
              <w:t xml:space="preserve"> </w:t>
            </w:r>
            <w:r>
              <w:rPr>
                <w:rFonts w:cstheme="minorHAnsi"/>
                <w:szCs w:val="20"/>
              </w:rPr>
              <w:t>MOUNTAIN TIME, DENVER, USA</w:t>
            </w:r>
          </w:p>
        </w:tc>
      </w:tr>
      <w:tr w:rsidR="0073446D" w14:paraId="0C97B242" w14:textId="77777777" w:rsidTr="006E6FE5">
        <w:tc>
          <w:tcPr>
            <w:tcW w:w="4698" w:type="dxa"/>
          </w:tcPr>
          <w:p w14:paraId="0C97B240" w14:textId="77777777" w:rsidR="003C2E29" w:rsidRPr="000762B6" w:rsidRDefault="003C2E29">
            <w:pPr>
              <w:rPr>
                <w:rFonts w:cstheme="minorHAnsi"/>
                <w:b/>
                <w:szCs w:val="20"/>
              </w:rPr>
            </w:pPr>
            <w:r w:rsidRPr="000762B6">
              <w:rPr>
                <w:rFonts w:cstheme="minorHAnsi"/>
                <w:b/>
                <w:szCs w:val="20"/>
              </w:rPr>
              <w:t>ARCHIVE</w:t>
            </w:r>
          </w:p>
        </w:tc>
        <w:tc>
          <w:tcPr>
            <w:tcW w:w="5220" w:type="dxa"/>
            <w:hideMark/>
          </w:tcPr>
          <w:p w14:paraId="0C97B241" w14:textId="77777777" w:rsidR="003C2E29" w:rsidRPr="004C7C18" w:rsidRDefault="003C2E29">
            <w:pPr>
              <w:rPr>
                <w:rFonts w:cstheme="minorHAnsi"/>
                <w:szCs w:val="20"/>
              </w:rPr>
            </w:pPr>
            <w:r>
              <w:rPr>
                <w:rFonts w:cstheme="minorHAnsi"/>
                <w:szCs w:val="20"/>
              </w:rPr>
              <w:t>20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3446D" w14:paraId="0C97B245" w14:textId="77777777" w:rsidTr="006E6FE5">
        <w:tc>
          <w:tcPr>
            <w:tcW w:w="4698" w:type="dxa"/>
          </w:tcPr>
          <w:p w14:paraId="0C97B243" w14:textId="77777777" w:rsidR="003C2E29" w:rsidRPr="000762B6" w:rsidRDefault="003C2E29">
            <w:pPr>
              <w:rPr>
                <w:rFonts w:cstheme="minorHAnsi"/>
                <w:b/>
                <w:szCs w:val="20"/>
              </w:rPr>
            </w:pPr>
            <w:r w:rsidRPr="000762B6">
              <w:rPr>
                <w:rFonts w:cstheme="minorHAnsi"/>
                <w:b/>
                <w:szCs w:val="20"/>
              </w:rPr>
              <w:t>RECOVERY ACT FUNDS</w:t>
            </w:r>
          </w:p>
        </w:tc>
        <w:tc>
          <w:tcPr>
            <w:tcW w:w="5220" w:type="dxa"/>
            <w:hideMark/>
          </w:tcPr>
          <w:p w14:paraId="0C97B244" w14:textId="77777777" w:rsidR="003C2E29" w:rsidRPr="004C7C18" w:rsidRDefault="003C2E29">
            <w:pPr>
              <w:rPr>
                <w:rFonts w:cstheme="minorHAnsi"/>
                <w:szCs w:val="20"/>
              </w:rPr>
            </w:pPr>
            <w:r>
              <w:rPr>
                <w:rFonts w:cstheme="minorHAnsi"/>
                <w:szCs w:val="20"/>
              </w:rPr>
              <w:t>N</w:t>
            </w:r>
          </w:p>
        </w:tc>
      </w:tr>
      <w:tr w:rsidR="0073446D" w14:paraId="0C97B248" w14:textId="77777777" w:rsidTr="006E6FE5">
        <w:tc>
          <w:tcPr>
            <w:tcW w:w="4698" w:type="dxa"/>
          </w:tcPr>
          <w:p w14:paraId="0C97B246" w14:textId="77777777" w:rsidR="003C2E29" w:rsidRPr="000762B6" w:rsidRDefault="003C2E29">
            <w:pPr>
              <w:rPr>
                <w:rFonts w:cstheme="minorHAnsi"/>
                <w:b/>
                <w:szCs w:val="20"/>
              </w:rPr>
            </w:pPr>
            <w:r w:rsidRPr="000762B6">
              <w:rPr>
                <w:rFonts w:cstheme="minorHAnsi"/>
                <w:b/>
                <w:szCs w:val="20"/>
              </w:rPr>
              <w:t>SET-ASIDE</w:t>
            </w:r>
          </w:p>
        </w:tc>
        <w:tc>
          <w:tcPr>
            <w:tcW w:w="5220" w:type="dxa"/>
            <w:hideMark/>
          </w:tcPr>
          <w:p w14:paraId="0C97B247" w14:textId="77777777" w:rsidR="003C2E29" w:rsidRPr="00C838FE" w:rsidRDefault="003C2E29">
            <w:pPr>
              <w:rPr>
                <w:rFonts w:cstheme="minorHAnsi"/>
                <w:szCs w:val="20"/>
              </w:rPr>
            </w:pPr>
          </w:p>
        </w:tc>
      </w:tr>
      <w:tr w:rsidR="0073446D" w14:paraId="0C97B24B" w14:textId="77777777" w:rsidTr="006E6FE5">
        <w:tc>
          <w:tcPr>
            <w:tcW w:w="4698" w:type="dxa"/>
          </w:tcPr>
          <w:p w14:paraId="0C97B249" w14:textId="77777777" w:rsidR="003C2E29" w:rsidRPr="000762B6" w:rsidRDefault="003C2E29">
            <w:pPr>
              <w:rPr>
                <w:rFonts w:cstheme="minorHAnsi"/>
                <w:b/>
                <w:szCs w:val="20"/>
              </w:rPr>
            </w:pPr>
            <w:r w:rsidRPr="000762B6">
              <w:rPr>
                <w:rFonts w:cstheme="minorHAnsi"/>
                <w:b/>
                <w:szCs w:val="20"/>
              </w:rPr>
              <w:t>PRODUCT SERVICE CODE*</w:t>
            </w:r>
          </w:p>
        </w:tc>
        <w:tc>
          <w:tcPr>
            <w:tcW w:w="5220" w:type="dxa"/>
          </w:tcPr>
          <w:p w14:paraId="0C97B24A" w14:textId="77777777" w:rsidR="003C2E29" w:rsidRPr="00C71F9E" w:rsidRDefault="003C2E29">
            <w:pPr>
              <w:rPr>
                <w:rStyle w:val="AAMSKBFill-InHighlight"/>
                <w:color w:val="auto"/>
              </w:rPr>
            </w:pPr>
            <w:r>
              <w:rPr>
                <w:rStyle w:val="AAMSKBFill-InHighlight"/>
                <w:color w:val="auto"/>
              </w:rPr>
              <w:t>DA10</w:t>
            </w:r>
          </w:p>
        </w:tc>
      </w:tr>
      <w:tr w:rsidR="0073446D" w14:paraId="0C97B24E" w14:textId="77777777" w:rsidTr="006E6FE5">
        <w:tc>
          <w:tcPr>
            <w:tcW w:w="4698" w:type="dxa"/>
          </w:tcPr>
          <w:p w14:paraId="0C97B24C" w14:textId="77777777" w:rsidR="003C2E29" w:rsidRPr="000762B6" w:rsidRDefault="003C2E29">
            <w:pPr>
              <w:rPr>
                <w:rFonts w:cstheme="minorHAnsi"/>
                <w:b/>
                <w:szCs w:val="20"/>
              </w:rPr>
            </w:pPr>
            <w:r w:rsidRPr="000762B6">
              <w:rPr>
                <w:rFonts w:cstheme="minorHAnsi"/>
                <w:b/>
                <w:szCs w:val="20"/>
              </w:rPr>
              <w:t>NAICS CODE*</w:t>
            </w:r>
          </w:p>
        </w:tc>
        <w:tc>
          <w:tcPr>
            <w:tcW w:w="5220" w:type="dxa"/>
            <w:hideMark/>
          </w:tcPr>
          <w:p w14:paraId="0C97B24D" w14:textId="77777777" w:rsidR="003C2E29" w:rsidRPr="004C7C18" w:rsidRDefault="003C2E29">
            <w:pPr>
              <w:rPr>
                <w:rFonts w:cstheme="minorHAnsi"/>
                <w:szCs w:val="20"/>
              </w:rPr>
            </w:pPr>
            <w:r>
              <w:rPr>
                <w:rFonts w:cstheme="minorHAnsi"/>
                <w:szCs w:val="20"/>
              </w:rPr>
              <w:t>513210</w:t>
            </w:r>
          </w:p>
        </w:tc>
      </w:tr>
      <w:tr w:rsidR="0073446D" w14:paraId="0C97B256" w14:textId="77777777" w:rsidTr="006E6FE5">
        <w:tc>
          <w:tcPr>
            <w:tcW w:w="4698" w:type="dxa"/>
            <w:hideMark/>
          </w:tcPr>
          <w:p w14:paraId="0C97B24F" w14:textId="77777777" w:rsidR="003C2E29" w:rsidRPr="000762B6" w:rsidRDefault="003C2E29">
            <w:pPr>
              <w:rPr>
                <w:rFonts w:cstheme="minorHAnsi"/>
                <w:b/>
                <w:szCs w:val="20"/>
              </w:rPr>
            </w:pPr>
            <w:r w:rsidRPr="000762B6">
              <w:rPr>
                <w:rFonts w:cstheme="minorHAnsi"/>
                <w:b/>
                <w:szCs w:val="20"/>
              </w:rPr>
              <w:t>CONTRACTING OFFICE ADDRESS</w:t>
            </w:r>
          </w:p>
        </w:tc>
        <w:tc>
          <w:tcPr>
            <w:tcW w:w="5220" w:type="dxa"/>
          </w:tcPr>
          <w:p w14:paraId="0C97B250"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C97B251"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 (V4CONT)</w:t>
            </w:r>
            <w:r w:rsidRPr="004C7C18">
              <w:rPr>
                <w:rStyle w:val="AAMSKBFill-InHighlight"/>
                <w:rFonts w:cstheme="minorHAnsi"/>
              </w:rPr>
              <w:t xml:space="preserve"> </w:t>
            </w:r>
          </w:p>
          <w:p w14:paraId="0C97B252"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1601 E. Fourth Plain Boulevard</w:t>
            </w:r>
            <w:r w:rsidRPr="004C7C18">
              <w:rPr>
                <w:rStyle w:val="AAMSKBFill-InHighlight"/>
                <w:rFonts w:cstheme="minorHAnsi"/>
              </w:rPr>
              <w:t xml:space="preserve"> </w:t>
            </w:r>
          </w:p>
          <w:p w14:paraId="0C97B253"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Building 17, Suite B428</w:t>
            </w:r>
          </w:p>
          <w:p w14:paraId="0C97B254"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C97B255" w14:textId="77777777" w:rsidR="003C2E29" w:rsidRPr="004C7C18" w:rsidRDefault="003C2E29">
            <w:pPr>
              <w:rPr>
                <w:rFonts w:cstheme="minorHAnsi"/>
                <w:szCs w:val="20"/>
              </w:rPr>
            </w:pPr>
          </w:p>
        </w:tc>
      </w:tr>
      <w:tr w:rsidR="0073446D" w14:paraId="0C97B260" w14:textId="77777777" w:rsidTr="006E6FE5">
        <w:tc>
          <w:tcPr>
            <w:tcW w:w="4698" w:type="dxa"/>
          </w:tcPr>
          <w:p w14:paraId="0C97B257" w14:textId="77777777" w:rsidR="003C2E29" w:rsidRPr="000762B6" w:rsidRDefault="003C2E29">
            <w:pPr>
              <w:rPr>
                <w:rFonts w:cstheme="minorHAnsi"/>
                <w:b/>
                <w:szCs w:val="20"/>
              </w:rPr>
            </w:pPr>
            <w:r w:rsidRPr="000762B6">
              <w:rPr>
                <w:rFonts w:cstheme="minorHAnsi"/>
                <w:b/>
                <w:szCs w:val="20"/>
              </w:rPr>
              <w:t>POINT OF CONTACT*</w:t>
            </w:r>
          </w:p>
          <w:p w14:paraId="0C97B258" w14:textId="77777777" w:rsidR="003C2E29" w:rsidRPr="000762B6" w:rsidRDefault="003C2E29">
            <w:pPr>
              <w:rPr>
                <w:rFonts w:cstheme="minorHAnsi"/>
                <w:b/>
                <w:szCs w:val="20"/>
              </w:rPr>
            </w:pPr>
          </w:p>
          <w:p w14:paraId="0C97B259" w14:textId="77777777" w:rsidR="003C2E29" w:rsidRPr="000762B6" w:rsidRDefault="003C2E29" w:rsidP="000762B6">
            <w:pPr>
              <w:rPr>
                <w:rFonts w:cstheme="minorHAnsi"/>
                <w:b/>
                <w:szCs w:val="20"/>
              </w:rPr>
            </w:pPr>
          </w:p>
        </w:tc>
        <w:tc>
          <w:tcPr>
            <w:tcW w:w="5220" w:type="dxa"/>
            <w:hideMark/>
          </w:tcPr>
          <w:p w14:paraId="0C97B25A"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C97B25B"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Jennifer Robles</w:t>
            </w:r>
          </w:p>
          <w:p w14:paraId="0C97B25C" w14:textId="77777777" w:rsidR="003C2E29" w:rsidRPr="004C7C18" w:rsidRDefault="003C2E29">
            <w:pPr>
              <w:rPr>
                <w:rFonts w:eastAsiaTheme="minorHAnsi" w:cstheme="minorHAnsi"/>
                <w:szCs w:val="20"/>
                <w:bdr w:val="none" w:sz="0" w:space="0" w:color="auto" w:frame="1"/>
              </w:rPr>
            </w:pPr>
            <w:r>
              <w:rPr>
                <w:rFonts w:eastAsiaTheme="minorHAnsi" w:cstheme="minorHAnsi"/>
                <w:szCs w:val="20"/>
                <w:bdr w:val="none" w:sz="0" w:space="0" w:color="auto" w:frame="1"/>
              </w:rPr>
              <w:t>jennifer.robles1@va.gov</w:t>
            </w:r>
          </w:p>
          <w:p w14:paraId="0C97B25D" w14:textId="77777777" w:rsidR="003C2E29" w:rsidRPr="004C7C18" w:rsidRDefault="003C2E29">
            <w:pPr>
              <w:rPr>
                <w:rFonts w:eastAsiaTheme="minorHAnsi" w:cstheme="minorHAnsi"/>
                <w:szCs w:val="20"/>
                <w:bdr w:val="none" w:sz="0" w:space="0" w:color="auto" w:frame="1"/>
              </w:rPr>
            </w:pPr>
          </w:p>
          <w:p w14:paraId="0C97B25E" w14:textId="77777777" w:rsidR="003C2E29" w:rsidRPr="004C7C18" w:rsidRDefault="003C2E29">
            <w:pPr>
              <w:rPr>
                <w:rFonts w:eastAsiaTheme="minorHAnsi" w:cstheme="minorHAnsi"/>
                <w:szCs w:val="20"/>
                <w:bdr w:val="none" w:sz="0" w:space="0" w:color="auto" w:frame="1"/>
              </w:rPr>
            </w:pPr>
          </w:p>
          <w:p w14:paraId="0C97B25F" w14:textId="77777777" w:rsidR="003C2E29" w:rsidRPr="004C7C18" w:rsidRDefault="003C2E29">
            <w:pPr>
              <w:rPr>
                <w:rFonts w:cstheme="minorHAnsi"/>
                <w:szCs w:val="20"/>
              </w:rPr>
            </w:pPr>
          </w:p>
        </w:tc>
      </w:tr>
    </w:tbl>
    <w:p w14:paraId="0C97B261" w14:textId="77777777" w:rsidR="003C2E29" w:rsidRPr="004C7C18" w:rsidRDefault="003C2E29" w:rsidP="00783A50">
      <w:pPr>
        <w:rPr>
          <w:rFonts w:cstheme="minorHAnsi"/>
          <w:szCs w:val="20"/>
        </w:rPr>
      </w:pPr>
    </w:p>
    <w:p w14:paraId="0C97B262" w14:textId="77777777" w:rsidR="003C2E29" w:rsidRPr="004C7C18" w:rsidRDefault="003C2E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3446D" w14:paraId="0C97B265" w14:textId="77777777" w:rsidTr="000E2EDD">
        <w:tc>
          <w:tcPr>
            <w:tcW w:w="4675" w:type="dxa"/>
          </w:tcPr>
          <w:p w14:paraId="0C97B263" w14:textId="77777777" w:rsidR="003C2E29" w:rsidRPr="000762B6" w:rsidRDefault="003C2E29">
            <w:pPr>
              <w:rPr>
                <w:rFonts w:cstheme="minorHAnsi"/>
                <w:b/>
                <w:szCs w:val="20"/>
              </w:rPr>
            </w:pPr>
            <w:r w:rsidRPr="000762B6">
              <w:rPr>
                <w:rFonts w:cstheme="minorHAnsi"/>
                <w:b/>
                <w:szCs w:val="20"/>
              </w:rPr>
              <w:t>ADDRESS</w:t>
            </w:r>
          </w:p>
        </w:tc>
        <w:tc>
          <w:tcPr>
            <w:tcW w:w="5243" w:type="dxa"/>
          </w:tcPr>
          <w:p w14:paraId="0C97B264" w14:textId="77777777" w:rsidR="003C2E29" w:rsidRPr="00CB2EE9" w:rsidRDefault="003C2E29">
            <w:pPr>
              <w:rPr>
                <w:rStyle w:val="AAMSKBFill-InHighlight"/>
                <w:rFonts w:cstheme="minorHAnsi"/>
                <w:color w:val="auto"/>
              </w:rPr>
            </w:pPr>
            <w:r>
              <w:rPr>
                <w:rStyle w:val="AAMSKBFill-InHighlight"/>
                <w:rFonts w:cstheme="minorHAnsi"/>
                <w:color w:val="auto"/>
              </w:rPr>
              <w:t>Department of Veterans Affairs</w:t>
            </w:r>
          </w:p>
        </w:tc>
      </w:tr>
      <w:tr w:rsidR="0073446D" w14:paraId="0C97B268" w14:textId="77777777" w:rsidTr="000E2EDD">
        <w:tc>
          <w:tcPr>
            <w:tcW w:w="4675" w:type="dxa"/>
          </w:tcPr>
          <w:p w14:paraId="0C97B266" w14:textId="77777777" w:rsidR="003C2E29" w:rsidRPr="000762B6" w:rsidRDefault="003C2E29">
            <w:pPr>
              <w:rPr>
                <w:rFonts w:cstheme="minorHAnsi"/>
                <w:b/>
                <w:szCs w:val="20"/>
              </w:rPr>
            </w:pPr>
          </w:p>
        </w:tc>
        <w:tc>
          <w:tcPr>
            <w:tcW w:w="5243" w:type="dxa"/>
          </w:tcPr>
          <w:p w14:paraId="0C97B267" w14:textId="77777777" w:rsidR="003C2E29" w:rsidRPr="00CB2EE9" w:rsidRDefault="003C2E29">
            <w:pPr>
              <w:rPr>
                <w:rStyle w:val="AAMSKBFill-InHighlight"/>
                <w:rFonts w:cstheme="minorHAnsi"/>
                <w:color w:val="auto"/>
              </w:rPr>
            </w:pPr>
            <w:r>
              <w:rPr>
                <w:rStyle w:val="AAMSKBFill-InHighlight"/>
                <w:rFonts w:cstheme="minorHAnsi"/>
                <w:color w:val="auto"/>
              </w:rPr>
              <w:t>VISN 20</w:t>
            </w:r>
          </w:p>
        </w:tc>
      </w:tr>
      <w:tr w:rsidR="0073446D" w14:paraId="0C97B26B" w14:textId="77777777" w:rsidTr="000E2EDD">
        <w:tc>
          <w:tcPr>
            <w:tcW w:w="4675" w:type="dxa"/>
          </w:tcPr>
          <w:p w14:paraId="0C97B269" w14:textId="77777777" w:rsidR="003C2E29" w:rsidRPr="000762B6" w:rsidRDefault="003C2E29">
            <w:pPr>
              <w:rPr>
                <w:rFonts w:cstheme="minorHAnsi"/>
                <w:b/>
                <w:szCs w:val="20"/>
              </w:rPr>
            </w:pPr>
          </w:p>
        </w:tc>
        <w:tc>
          <w:tcPr>
            <w:tcW w:w="5243" w:type="dxa"/>
          </w:tcPr>
          <w:p w14:paraId="0C97B26A" w14:textId="77777777" w:rsidR="003C2E29" w:rsidRPr="00CB2EE9" w:rsidRDefault="003C2E29">
            <w:pPr>
              <w:rPr>
                <w:rStyle w:val="AAMSKBFill-InHighlight"/>
                <w:rFonts w:cstheme="minorHAnsi"/>
                <w:color w:val="auto"/>
              </w:rPr>
            </w:pPr>
            <w:r>
              <w:rPr>
                <w:rStyle w:val="AAMSKBFill-InHighlight"/>
                <w:rFonts w:cstheme="minorHAnsi"/>
                <w:color w:val="auto"/>
              </w:rPr>
              <w:t>Multiple locations within VISN 20</w:t>
            </w:r>
          </w:p>
        </w:tc>
      </w:tr>
      <w:tr w:rsidR="0073446D" w14:paraId="0C97B26E" w14:textId="77777777" w:rsidTr="000E2EDD">
        <w:tc>
          <w:tcPr>
            <w:tcW w:w="4675" w:type="dxa"/>
          </w:tcPr>
          <w:p w14:paraId="0C97B26C" w14:textId="77777777" w:rsidR="003C2E29" w:rsidRPr="000762B6" w:rsidRDefault="003C2E29">
            <w:pPr>
              <w:rPr>
                <w:rFonts w:cstheme="minorHAnsi"/>
                <w:b/>
                <w:szCs w:val="20"/>
              </w:rPr>
            </w:pPr>
          </w:p>
        </w:tc>
        <w:tc>
          <w:tcPr>
            <w:tcW w:w="5243" w:type="dxa"/>
          </w:tcPr>
          <w:p w14:paraId="0C97B26D" w14:textId="77777777" w:rsidR="003C2E29" w:rsidRPr="00CB2EE9" w:rsidRDefault="003C2E29">
            <w:pPr>
              <w:rPr>
                <w:rStyle w:val="AAMSKBFill-InHighlight"/>
                <w:rFonts w:cstheme="minorHAnsi"/>
                <w:color w:val="auto"/>
              </w:rPr>
            </w:pPr>
            <w:r>
              <w:rPr>
                <w:rStyle w:val="AAMSKBFill-InHighlight"/>
                <w:rFonts w:cstheme="minorHAnsi"/>
                <w:color w:val="auto"/>
              </w:rPr>
              <w:t>1601 E. Fourth Plain Boulevard</w:t>
            </w:r>
          </w:p>
        </w:tc>
      </w:tr>
      <w:tr w:rsidR="0073446D" w14:paraId="0C97B271" w14:textId="77777777" w:rsidTr="000E2EDD">
        <w:tc>
          <w:tcPr>
            <w:tcW w:w="4675" w:type="dxa"/>
          </w:tcPr>
          <w:p w14:paraId="0C97B26F" w14:textId="77777777" w:rsidR="003C2E29" w:rsidRPr="000762B6" w:rsidRDefault="003C2E29">
            <w:pPr>
              <w:rPr>
                <w:rFonts w:cstheme="minorHAnsi"/>
                <w:b/>
                <w:szCs w:val="20"/>
              </w:rPr>
            </w:pPr>
          </w:p>
        </w:tc>
        <w:tc>
          <w:tcPr>
            <w:tcW w:w="5243" w:type="dxa"/>
          </w:tcPr>
          <w:p w14:paraId="0C97B270" w14:textId="77777777" w:rsidR="003C2E29" w:rsidRPr="00CB2EE9" w:rsidRDefault="003C2E29">
            <w:pPr>
              <w:rPr>
                <w:rStyle w:val="AAMSKBFill-InHighlight"/>
                <w:rFonts w:cstheme="minorHAnsi"/>
                <w:color w:val="auto"/>
              </w:rPr>
            </w:pPr>
            <w:r>
              <w:rPr>
                <w:rStyle w:val="AAMSKBFill-InHighlight"/>
                <w:rFonts w:cstheme="minorHAnsi"/>
                <w:color w:val="auto"/>
              </w:rPr>
              <w:t>Vancouver</w:t>
            </w:r>
            <w:r w:rsidRPr="004C7C18">
              <w:rPr>
                <w:rFonts w:cstheme="minorHAnsi"/>
                <w:szCs w:val="20"/>
              </w:rPr>
              <w:t xml:space="preserve"> </w:t>
            </w:r>
            <w:r>
              <w:rPr>
                <w:rStyle w:val="AAMSKBFill-InHighlight"/>
                <w:rFonts w:cstheme="minorHAnsi"/>
                <w:color w:val="auto"/>
              </w:rPr>
              <w:t>WA</w:t>
            </w:r>
          </w:p>
        </w:tc>
      </w:tr>
      <w:tr w:rsidR="0073446D" w14:paraId="0C97B274" w14:textId="77777777" w:rsidTr="000E2EDD">
        <w:tc>
          <w:tcPr>
            <w:tcW w:w="4675" w:type="dxa"/>
            <w:hideMark/>
          </w:tcPr>
          <w:p w14:paraId="0C97B272" w14:textId="77777777" w:rsidR="003C2E29" w:rsidRPr="000762B6" w:rsidRDefault="003C2E29">
            <w:pPr>
              <w:rPr>
                <w:rFonts w:cstheme="minorHAnsi"/>
                <w:b/>
                <w:szCs w:val="20"/>
              </w:rPr>
            </w:pPr>
            <w:r w:rsidRPr="000762B6">
              <w:rPr>
                <w:rFonts w:cstheme="minorHAnsi"/>
                <w:b/>
                <w:szCs w:val="20"/>
              </w:rPr>
              <w:t>POSTAL CODE</w:t>
            </w:r>
          </w:p>
        </w:tc>
        <w:tc>
          <w:tcPr>
            <w:tcW w:w="5243" w:type="dxa"/>
            <w:hideMark/>
          </w:tcPr>
          <w:p w14:paraId="0C97B273" w14:textId="77777777" w:rsidR="003C2E29" w:rsidRPr="00CB2EE9" w:rsidRDefault="003C2E29">
            <w:pPr>
              <w:rPr>
                <w:rFonts w:cstheme="minorHAnsi"/>
                <w:szCs w:val="20"/>
              </w:rPr>
            </w:pPr>
            <w:r>
              <w:rPr>
                <w:rFonts w:cstheme="minorHAnsi"/>
                <w:szCs w:val="20"/>
              </w:rPr>
              <w:t>98661</w:t>
            </w:r>
          </w:p>
        </w:tc>
      </w:tr>
      <w:tr w:rsidR="0073446D" w14:paraId="0C97B277" w14:textId="77777777" w:rsidTr="000E2EDD">
        <w:tc>
          <w:tcPr>
            <w:tcW w:w="4675" w:type="dxa"/>
            <w:hideMark/>
          </w:tcPr>
          <w:p w14:paraId="0C97B275" w14:textId="77777777" w:rsidR="003C2E29" w:rsidRPr="000762B6" w:rsidRDefault="003C2E29">
            <w:pPr>
              <w:rPr>
                <w:rFonts w:cstheme="minorHAnsi"/>
                <w:b/>
                <w:szCs w:val="20"/>
              </w:rPr>
            </w:pPr>
            <w:r w:rsidRPr="000762B6">
              <w:rPr>
                <w:rFonts w:cstheme="minorHAnsi"/>
                <w:b/>
                <w:szCs w:val="20"/>
              </w:rPr>
              <w:t>COUNTRY</w:t>
            </w:r>
          </w:p>
        </w:tc>
        <w:tc>
          <w:tcPr>
            <w:tcW w:w="5243" w:type="dxa"/>
            <w:hideMark/>
          </w:tcPr>
          <w:p w14:paraId="0C97B276" w14:textId="77777777" w:rsidR="003C2E29" w:rsidRPr="00CB2EE9" w:rsidRDefault="003C2E29">
            <w:pPr>
              <w:rPr>
                <w:rFonts w:cstheme="minorHAnsi"/>
                <w:szCs w:val="20"/>
              </w:rPr>
            </w:pPr>
          </w:p>
        </w:tc>
      </w:tr>
    </w:tbl>
    <w:p w14:paraId="0C97B278" w14:textId="77777777" w:rsidR="003C2E29" w:rsidRPr="004C7C18" w:rsidRDefault="003C2E29" w:rsidP="004C7C18">
      <w:pPr>
        <w:spacing w:after="160" w:line="252" w:lineRule="auto"/>
        <w:jc w:val="center"/>
        <w:rPr>
          <w:rFonts w:eastAsia="Calibri" w:cstheme="minorHAnsi"/>
          <w:b/>
        </w:rPr>
      </w:pPr>
    </w:p>
    <w:p w14:paraId="0C97B279" w14:textId="77777777" w:rsidR="003C2E29" w:rsidRPr="004C7C18" w:rsidRDefault="003C2E2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3446D" w14:paraId="0C97B27C" w14:textId="77777777" w:rsidTr="009C37D0">
        <w:tc>
          <w:tcPr>
            <w:tcW w:w="4675" w:type="dxa"/>
            <w:hideMark/>
          </w:tcPr>
          <w:p w14:paraId="0C97B27A" w14:textId="77777777" w:rsidR="003C2E29" w:rsidRPr="000762B6" w:rsidRDefault="003C2E29">
            <w:pPr>
              <w:rPr>
                <w:rFonts w:cstheme="minorHAnsi"/>
                <w:b/>
              </w:rPr>
            </w:pPr>
            <w:r w:rsidRPr="000762B6">
              <w:rPr>
                <w:rFonts w:cstheme="minorHAnsi"/>
                <w:b/>
              </w:rPr>
              <w:t>AGENCY’S URL</w:t>
            </w:r>
          </w:p>
        </w:tc>
        <w:tc>
          <w:tcPr>
            <w:tcW w:w="5243" w:type="dxa"/>
            <w:hideMark/>
          </w:tcPr>
          <w:p w14:paraId="0C97B27B" w14:textId="77777777" w:rsidR="003C2E29" w:rsidRPr="004C7C18" w:rsidRDefault="003C2E29">
            <w:pPr>
              <w:rPr>
                <w:rFonts w:cstheme="minorHAnsi"/>
              </w:rPr>
            </w:pPr>
          </w:p>
        </w:tc>
      </w:tr>
      <w:tr w:rsidR="0073446D" w14:paraId="0C97B27F" w14:textId="77777777" w:rsidTr="009C37D0">
        <w:tc>
          <w:tcPr>
            <w:tcW w:w="4675" w:type="dxa"/>
            <w:hideMark/>
          </w:tcPr>
          <w:p w14:paraId="0C97B27D" w14:textId="77777777" w:rsidR="003C2E29" w:rsidRPr="000762B6" w:rsidRDefault="003C2E29">
            <w:pPr>
              <w:rPr>
                <w:rFonts w:cstheme="minorHAnsi"/>
                <w:b/>
              </w:rPr>
            </w:pPr>
            <w:r w:rsidRPr="000762B6">
              <w:rPr>
                <w:rFonts w:cstheme="minorHAnsi"/>
                <w:b/>
              </w:rPr>
              <w:t>URL DESCRIPTION</w:t>
            </w:r>
          </w:p>
        </w:tc>
        <w:tc>
          <w:tcPr>
            <w:tcW w:w="5243" w:type="dxa"/>
            <w:hideMark/>
          </w:tcPr>
          <w:p w14:paraId="0C97B27E" w14:textId="77777777" w:rsidR="003C2E29" w:rsidRPr="004C7C18" w:rsidRDefault="003C2E29">
            <w:pPr>
              <w:rPr>
                <w:rFonts w:cstheme="minorHAnsi"/>
                <w:szCs w:val="20"/>
              </w:rPr>
            </w:pPr>
          </w:p>
        </w:tc>
      </w:tr>
      <w:tr w:rsidR="0073446D" w14:paraId="0C97B282" w14:textId="77777777" w:rsidTr="009C37D0">
        <w:tc>
          <w:tcPr>
            <w:tcW w:w="4675" w:type="dxa"/>
            <w:hideMark/>
          </w:tcPr>
          <w:p w14:paraId="0C97B280" w14:textId="77777777" w:rsidR="003C2E29" w:rsidRPr="000762B6" w:rsidRDefault="003C2E29">
            <w:pPr>
              <w:rPr>
                <w:rFonts w:cstheme="minorHAnsi"/>
                <w:b/>
              </w:rPr>
            </w:pPr>
            <w:r w:rsidRPr="000762B6">
              <w:rPr>
                <w:rFonts w:cstheme="minorHAnsi"/>
                <w:b/>
              </w:rPr>
              <w:t>AGENCY CONTACT’S EMAIL ADDRESS</w:t>
            </w:r>
          </w:p>
        </w:tc>
        <w:tc>
          <w:tcPr>
            <w:tcW w:w="5243" w:type="dxa"/>
            <w:hideMark/>
          </w:tcPr>
          <w:p w14:paraId="0C97B281" w14:textId="77777777" w:rsidR="003C2E29" w:rsidRPr="004C7C18" w:rsidRDefault="003C2E29">
            <w:pPr>
              <w:rPr>
                <w:rFonts w:cstheme="minorHAnsi"/>
                <w:szCs w:val="20"/>
              </w:rPr>
            </w:pPr>
            <w:r>
              <w:rPr>
                <w:rFonts w:cstheme="minorHAnsi"/>
                <w:szCs w:val="20"/>
              </w:rPr>
              <w:t>jennifer.robles1@va.gov</w:t>
            </w:r>
          </w:p>
        </w:tc>
      </w:tr>
      <w:tr w:rsidR="0073446D" w14:paraId="0C97B285" w14:textId="77777777" w:rsidTr="009C37D0">
        <w:trPr>
          <w:trHeight w:val="233"/>
        </w:trPr>
        <w:tc>
          <w:tcPr>
            <w:tcW w:w="4675" w:type="dxa"/>
            <w:hideMark/>
          </w:tcPr>
          <w:p w14:paraId="0C97B283" w14:textId="77777777" w:rsidR="003C2E29" w:rsidRPr="000762B6" w:rsidRDefault="003C2E29">
            <w:pPr>
              <w:rPr>
                <w:rFonts w:cstheme="minorHAnsi"/>
                <w:b/>
              </w:rPr>
            </w:pPr>
            <w:r w:rsidRPr="000762B6">
              <w:rPr>
                <w:rFonts w:cstheme="minorHAnsi"/>
                <w:b/>
              </w:rPr>
              <w:t>EMAIL DESCRIPTION</w:t>
            </w:r>
          </w:p>
        </w:tc>
        <w:tc>
          <w:tcPr>
            <w:tcW w:w="5243" w:type="dxa"/>
            <w:hideMark/>
          </w:tcPr>
          <w:p w14:paraId="0C97B284" w14:textId="77777777" w:rsidR="003C2E29" w:rsidRPr="004C7C18" w:rsidRDefault="003C2E29">
            <w:pPr>
              <w:rPr>
                <w:rFonts w:cstheme="minorHAnsi"/>
                <w:szCs w:val="20"/>
              </w:rPr>
            </w:pPr>
          </w:p>
        </w:tc>
      </w:tr>
    </w:tbl>
    <w:p w14:paraId="0C97B286" w14:textId="77777777" w:rsidR="003C2E29" w:rsidRDefault="003C2E29">
      <w:r>
        <w:br w:type="page"/>
      </w:r>
    </w:p>
    <w:p w14:paraId="0C97B287" w14:textId="77777777" w:rsidR="003C2E29" w:rsidRPr="00917C3B" w:rsidRDefault="003C2E2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C97B288" w14:textId="77777777" w:rsidR="003C2E29" w:rsidRPr="0090734C" w:rsidRDefault="003C2E29" w:rsidP="005E2748">
      <w:pPr>
        <w:rPr>
          <w:rFonts w:ascii="Calibri" w:hAnsi="Calibri" w:cs="Calibri"/>
        </w:rPr>
      </w:pPr>
      <w:r w:rsidRPr="006377AF">
        <w:rPr>
          <w:rFonts w:ascii="Calibri" w:hAnsi="Calibri" w:cs="Calibri"/>
          <w:b/>
          <w:bCs/>
        </w:rPr>
        <w:t>THIS IS A SOURCES SOUGHT NOTICE ONLY.</w:t>
      </w:r>
      <w:r w:rsidRPr="0090734C">
        <w:rPr>
          <w:rFonts w:ascii="Calibri" w:hAnsi="Calibri" w:cs="Calibri"/>
        </w:rPr>
        <w:t xml:space="preserve">  This is not a solicitation for bids, proposals, proposal abstracts, or quotations.  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w:t>
      </w:r>
    </w:p>
    <w:p w14:paraId="0C97B289" w14:textId="77777777" w:rsidR="003C2E29" w:rsidRPr="0090734C" w:rsidRDefault="003C2E29" w:rsidP="005E2748">
      <w:pPr>
        <w:rPr>
          <w:rFonts w:ascii="Calibri" w:hAnsi="Calibri" w:cs="Calibri"/>
        </w:rPr>
      </w:pPr>
      <w:r w:rsidRPr="0090734C">
        <w:rPr>
          <w:rFonts w:ascii="Calibri" w:hAnsi="Calibri" w:cs="Calibri"/>
        </w:rPr>
        <w:t>The intended contract is a firm-fixed price.</w:t>
      </w:r>
    </w:p>
    <w:p w14:paraId="0C97B28A" w14:textId="77777777" w:rsidR="003C2E29" w:rsidRPr="0090734C" w:rsidRDefault="003C2E29" w:rsidP="005E2748">
      <w:pPr>
        <w:rPr>
          <w:rFonts w:ascii="Calibri" w:hAnsi="Calibri" w:cs="Calibri"/>
        </w:rPr>
      </w:pPr>
      <w:r w:rsidRPr="0090734C">
        <w:rPr>
          <w:rFonts w:ascii="Calibri" w:hAnsi="Calibri" w:cs="Calibri"/>
        </w:rPr>
        <w:t>The Department of Veterans Affairs (VA), Network Contracting Office (NCO) 20, is conducting market research to identify potential sources which can provide the following in support of the Veterans Health Administration, Veterans Integrated Service Network (VISN) 20. VISN 20 includes services areas in Alaska, Idaho, Oregon, and Washington.</w:t>
      </w:r>
      <w:r w:rsidRPr="0090734C">
        <w:rPr>
          <w:rFonts w:ascii="Calibri" w:hAnsi="Calibri" w:cs="Calibri"/>
        </w:rPr>
        <w:tab/>
      </w:r>
    </w:p>
    <w:p w14:paraId="0C97B28B" w14:textId="77777777" w:rsidR="003C2E29" w:rsidRDefault="003C2E29" w:rsidP="005E2748">
      <w:pPr>
        <w:rPr>
          <w:rFonts w:ascii="Calibri" w:hAnsi="Calibri" w:cs="Calibri"/>
        </w:rPr>
      </w:pPr>
      <w:r w:rsidRPr="0090734C">
        <w:rPr>
          <w:rFonts w:ascii="Calibri" w:hAnsi="Calibri" w:cs="Calibri"/>
        </w:rPr>
        <w:t xml:space="preserve">VISN 20 has a need for a </w:t>
      </w:r>
      <w:r>
        <w:rPr>
          <w:rFonts w:ascii="Calibri" w:hAnsi="Calibri" w:cs="Calibri"/>
        </w:rPr>
        <w:t xml:space="preserve">one-year contract for </w:t>
      </w:r>
      <w:r w:rsidRPr="0090734C">
        <w:rPr>
          <w:rFonts w:ascii="Calibri" w:hAnsi="Calibri" w:cs="Calibri"/>
        </w:rPr>
        <w:t xml:space="preserve">software </w:t>
      </w:r>
      <w:r>
        <w:rPr>
          <w:rFonts w:ascii="Calibri" w:hAnsi="Calibri" w:cs="Calibri"/>
        </w:rPr>
        <w:t>licensing</w:t>
      </w:r>
      <w:r w:rsidRPr="0090734C">
        <w:rPr>
          <w:rFonts w:ascii="Calibri" w:hAnsi="Calibri" w:cs="Calibri"/>
        </w:rPr>
        <w:t xml:space="preserve"> </w:t>
      </w:r>
      <w:r>
        <w:rPr>
          <w:rFonts w:ascii="Calibri" w:hAnsi="Calibri" w:cs="Calibri"/>
        </w:rPr>
        <w:t xml:space="preserve">renewal </w:t>
      </w:r>
      <w:r w:rsidRPr="0090734C">
        <w:rPr>
          <w:rFonts w:ascii="Calibri" w:hAnsi="Calibri" w:cs="Calibri"/>
        </w:rPr>
        <w:t>and support services</w:t>
      </w:r>
      <w:r>
        <w:rPr>
          <w:rFonts w:ascii="Calibri" w:hAnsi="Calibri" w:cs="Calibri"/>
        </w:rPr>
        <w:t xml:space="preserve"> </w:t>
      </w:r>
      <w:r>
        <w:rPr>
          <w:rFonts w:ascii="Calibri" w:hAnsi="Calibri" w:cs="Calibri"/>
        </w:rPr>
        <w:t xml:space="preserve">brand name or equal to Vaultara </w:t>
      </w:r>
      <w:r>
        <w:rPr>
          <w:rFonts w:ascii="Calibri" w:hAnsi="Calibri" w:cs="Calibri"/>
        </w:rPr>
        <w:t>(see requirement information).</w:t>
      </w:r>
    </w:p>
    <w:p w14:paraId="0C97B28C" w14:textId="77777777" w:rsidR="003C2E29" w:rsidRDefault="003C2E29" w:rsidP="005E2748">
      <w:pPr>
        <w:rPr>
          <w:rFonts w:ascii="Calibri" w:hAnsi="Calibri" w:cs="Calibri"/>
        </w:rPr>
      </w:pPr>
      <w:r w:rsidRPr="00E01391">
        <w:rPr>
          <w:rFonts w:ascii="Calibri" w:hAnsi="Calibri" w:cs="Calibri"/>
        </w:rPr>
        <w:t xml:space="preserve">Vendor shall be an OEM, authorized dealer, authorized distributor, or authorized reseller for the proposed equipment/system, </w:t>
      </w:r>
      <w:r w:rsidRPr="00E01391">
        <w:rPr>
          <w:rFonts w:ascii="Calibri" w:hAnsi="Calibri" w:cs="Calibri"/>
          <w:b/>
          <w:bCs/>
          <w:u w:val="single"/>
        </w:rPr>
        <w:t>verified by an authorization letter or other documents from the OEM</w:t>
      </w:r>
      <w:r w:rsidRPr="00E01391">
        <w:rPr>
          <w:rFonts w:ascii="Calibri" w:hAnsi="Calibri" w:cs="Calibri"/>
        </w:rPr>
        <w:t>.</w:t>
      </w:r>
      <w:r>
        <w:rPr>
          <w:rFonts w:ascii="Calibri" w:hAnsi="Calibri" w:cs="Calibri"/>
        </w:rPr>
        <w:t xml:space="preserve"> </w:t>
      </w:r>
      <w:r w:rsidRPr="00E01391">
        <w:rPr>
          <w:rFonts w:ascii="Calibri" w:hAnsi="Calibri" w:cs="Calibri"/>
        </w:rPr>
        <w:t>All software licensing, warranty and service associated with the equipment/system shall be in accordance with the OEM terms and conditions.</w:t>
      </w:r>
    </w:p>
    <w:p w14:paraId="0C97B28D" w14:textId="77777777" w:rsidR="003C2E29" w:rsidRPr="00435CA4" w:rsidRDefault="003C2E29" w:rsidP="005E2748">
      <w:pPr>
        <w:rPr>
          <w:rFonts w:ascii="Calibri" w:hAnsi="Calibri" w:cs="Calibri"/>
        </w:rPr>
      </w:pPr>
      <w:r w:rsidRPr="00435CA4">
        <w:rPr>
          <w:rFonts w:ascii="Calibri" w:hAnsi="Calibri" w:cs="Calibri"/>
        </w:rPr>
        <w:t>Potential candidates having the capabilities necessary to provide the stated s</w:t>
      </w:r>
      <w:r>
        <w:rPr>
          <w:rFonts w:ascii="Calibri" w:hAnsi="Calibri" w:cs="Calibri"/>
        </w:rPr>
        <w:t>ervices</w:t>
      </w:r>
      <w:r w:rsidRPr="00435CA4">
        <w:rPr>
          <w:rFonts w:ascii="Calibri" w:hAnsi="Calibri" w:cs="Calibri"/>
        </w:rPr>
        <w:t xml:space="preserve"> at a fair and reasonable price are invited to respond to this Sources Sought Notice via e-mail to Jennifer Robles at jennifer.robles1@va.gov  </w:t>
      </w:r>
      <w:r w:rsidRPr="00A36AC3">
        <w:rPr>
          <w:rFonts w:ascii="Calibri" w:hAnsi="Calibri" w:cs="Calibri"/>
          <w:b/>
          <w:bCs/>
          <w:u w:val="single"/>
        </w:rPr>
        <w:t xml:space="preserve">no later than March </w:t>
      </w:r>
      <w:r>
        <w:rPr>
          <w:rFonts w:ascii="Calibri" w:hAnsi="Calibri" w:cs="Calibri"/>
          <w:b/>
          <w:bCs/>
          <w:u w:val="single"/>
        </w:rPr>
        <w:t>23</w:t>
      </w:r>
      <w:r w:rsidRPr="00A36AC3">
        <w:rPr>
          <w:rFonts w:ascii="Calibri" w:hAnsi="Calibri" w:cs="Calibri"/>
          <w:b/>
          <w:bCs/>
          <w:u w:val="single"/>
        </w:rPr>
        <w:t>, 202</w:t>
      </w:r>
      <w:r>
        <w:rPr>
          <w:rFonts w:ascii="Calibri" w:hAnsi="Calibri" w:cs="Calibri"/>
          <w:b/>
          <w:bCs/>
          <w:u w:val="single"/>
        </w:rPr>
        <w:t>6</w:t>
      </w:r>
      <w:r w:rsidRPr="00A36AC3">
        <w:rPr>
          <w:rFonts w:ascii="Calibri" w:hAnsi="Calibri" w:cs="Calibri"/>
          <w:b/>
          <w:bCs/>
          <w:u w:val="single"/>
        </w:rPr>
        <w:t xml:space="preserve">, </w:t>
      </w:r>
      <w:r>
        <w:rPr>
          <w:rFonts w:ascii="Calibri" w:hAnsi="Calibri" w:cs="Calibri"/>
          <w:b/>
          <w:bCs/>
          <w:u w:val="single"/>
        </w:rPr>
        <w:t>1</w:t>
      </w:r>
      <w:r w:rsidRPr="00A36AC3">
        <w:rPr>
          <w:rFonts w:ascii="Calibri" w:hAnsi="Calibri" w:cs="Calibri"/>
          <w:b/>
          <w:bCs/>
          <w:u w:val="single"/>
        </w:rPr>
        <w:t>PM, Mountain Time</w:t>
      </w:r>
      <w:r w:rsidRPr="00435CA4">
        <w:rPr>
          <w:rFonts w:ascii="Calibri" w:hAnsi="Calibri" w:cs="Calibri"/>
        </w:rPr>
        <w:t xml:space="preserve">. No telephone inquiries will be accepted. </w:t>
      </w:r>
    </w:p>
    <w:p w14:paraId="0C97B28E" w14:textId="77777777" w:rsidR="003C2E29" w:rsidRDefault="003C2E29" w:rsidP="005E2748">
      <w:pPr>
        <w:rPr>
          <w:rFonts w:ascii="Calibri" w:hAnsi="Calibri" w:cs="Calibri"/>
        </w:rPr>
      </w:pPr>
      <w:r w:rsidRPr="00435CA4">
        <w:rPr>
          <w:rFonts w:ascii="Calibri" w:hAnsi="Calibri" w:cs="Calibri"/>
          <w:b/>
          <w:bCs/>
        </w:rPr>
        <w:t>RESPONSES SHOULD INCLUDE THE FOLLOWING INFORMATION:</w:t>
      </w:r>
      <w:r w:rsidRPr="00435CA4">
        <w:rPr>
          <w:rFonts w:ascii="Calibri" w:hAnsi="Calibri" w:cs="Calibri"/>
        </w:rPr>
        <w:t xml:space="preserve">  Company name, address, SAM UEI, and business size; point of contact name, phone number, and e-mail address; whether services are presently offered on a current GSA Federal Supply Schedule contract, NASA SEWP, or any other Federal contract.  NAICS Code 513210, $47 Million, is applicable to determine business size standard. Any questions or concerns may also be directed via email to Jennifer Robles at </w:t>
      </w:r>
      <w:hyperlink r:id="rId7" w:history="1">
        <w:r w:rsidRPr="005638E1">
          <w:rPr>
            <w:rStyle w:val="Hyperlink"/>
            <w:rFonts w:ascii="Calibri" w:hAnsi="Calibri" w:cs="Calibri"/>
          </w:rPr>
          <w:t>jennifer.robles1@va.gov</w:t>
        </w:r>
      </w:hyperlink>
      <w:r w:rsidRPr="00435CA4">
        <w:rPr>
          <w:rFonts w:ascii="Calibri" w:hAnsi="Calibri" w:cs="Calibri"/>
        </w:rPr>
        <w:t>.</w:t>
      </w:r>
    </w:p>
    <w:p w14:paraId="0C97B28F" w14:textId="77777777" w:rsidR="003C2E29" w:rsidRPr="00500113" w:rsidRDefault="003C2E29" w:rsidP="005E2748">
      <w:pPr>
        <w:rPr>
          <w:rFonts w:ascii="Calibri" w:hAnsi="Calibri" w:cs="Calibri"/>
          <w:b/>
          <w:bCs/>
        </w:rPr>
      </w:pPr>
      <w:r w:rsidRPr="00500113">
        <w:rPr>
          <w:rFonts w:ascii="Calibri" w:hAnsi="Calibri" w:cs="Calibri"/>
          <w:b/>
          <w:bCs/>
        </w:rPr>
        <w:t>REQUIREMENT INFORMATION:</w:t>
      </w:r>
    </w:p>
    <w:p w14:paraId="0C97B290"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Background.</w:t>
      </w:r>
      <w:r w:rsidRPr="0090734C">
        <w:rPr>
          <w:rFonts w:ascii="Calibri" w:hAnsi="Calibri" w:cs="Calibri"/>
          <w:b/>
        </w:rPr>
        <w:t xml:space="preserve">  </w:t>
      </w:r>
      <w:r w:rsidRPr="0090734C">
        <w:rPr>
          <w:rFonts w:ascii="Calibri" w:hAnsi="Calibri" w:cs="Calibri"/>
        </w:rPr>
        <w:t>The VA Northwest Health Network, Veterans Integrated Service Network (VISN) 20, is responsible for providing health care to Veterans in the states of Alaska, Washington, Oregon, most of the state of Idaho, and one county each in Montana and California.  VISN 20 encompasses 135 counties which cover approximately 23% of the United States land mass; 17% of which are classified as health professional shortage areas. 67% of these same counties had a 2001 per capita income below $25,000.  There are approximatel</w:t>
      </w:r>
      <w:r w:rsidRPr="0090734C">
        <w:rPr>
          <w:rFonts w:ascii="Calibri" w:hAnsi="Calibri" w:cs="Calibri"/>
        </w:rPr>
        <w:t xml:space="preserve">y 1.2 million Veterans living in the Pacific Northwest and Alaska, 18% of whom received VA services.  </w:t>
      </w:r>
    </w:p>
    <w:p w14:paraId="0C97B291" w14:textId="77777777" w:rsidR="003C2E29" w:rsidRPr="0090734C" w:rsidRDefault="003C2E29" w:rsidP="005E2748">
      <w:pPr>
        <w:pStyle w:val="ListParagraph"/>
        <w:ind w:left="360"/>
        <w:rPr>
          <w:rFonts w:ascii="Calibri" w:hAnsi="Calibri" w:cs="Calibri"/>
        </w:rPr>
      </w:pPr>
    </w:p>
    <w:p w14:paraId="0C97B292" w14:textId="77777777" w:rsidR="003C2E29" w:rsidRPr="0090734C" w:rsidRDefault="003C2E29" w:rsidP="005E2748">
      <w:pPr>
        <w:pStyle w:val="ListParagraph"/>
        <w:ind w:left="360"/>
        <w:rPr>
          <w:rFonts w:ascii="Calibri" w:hAnsi="Calibri" w:cs="Calibri"/>
        </w:rPr>
      </w:pPr>
      <w:r w:rsidRPr="0090734C">
        <w:rPr>
          <w:rFonts w:ascii="Calibri" w:hAnsi="Calibri" w:cs="Calibri"/>
        </w:rPr>
        <w:t>The VISN 20 network of eight (8) health care facilities is comprised of (7) medical centers and one (1) rehabilitation center.  Two of the health care facilities are three (3) two-division campuses.  These ten (10) health care sites support thirty-six (36) Community Based Outpatient Clinics.</w:t>
      </w:r>
    </w:p>
    <w:p w14:paraId="0C97B293" w14:textId="77777777" w:rsidR="003C2E29" w:rsidRPr="0090734C" w:rsidRDefault="003C2E29" w:rsidP="005E2748">
      <w:pPr>
        <w:pStyle w:val="ListParagraph"/>
        <w:ind w:left="360"/>
        <w:rPr>
          <w:rFonts w:ascii="Calibri" w:hAnsi="Calibri" w:cs="Calibri"/>
        </w:rPr>
      </w:pPr>
    </w:p>
    <w:p w14:paraId="0C97B294" w14:textId="77777777" w:rsidR="003C2E29" w:rsidRPr="0090734C" w:rsidRDefault="003C2E29" w:rsidP="005E2748">
      <w:pPr>
        <w:pStyle w:val="ListParagraph"/>
        <w:ind w:left="360"/>
        <w:rPr>
          <w:rFonts w:ascii="Calibri" w:hAnsi="Calibri" w:cs="Calibri"/>
        </w:rPr>
      </w:pPr>
      <w:r w:rsidRPr="0090734C">
        <w:rPr>
          <w:rFonts w:ascii="Calibri" w:hAnsi="Calibri" w:cs="Calibri"/>
        </w:rPr>
        <w:t xml:space="preserve">Vaultara provides a cloud-based set of applications that provides fast, secure, contact-less access to imaging and medical data for sharing among healthcare partners. Vaultara is used by </w:t>
      </w:r>
      <w:r w:rsidRPr="0090734C">
        <w:rPr>
          <w:rFonts w:ascii="Calibri" w:hAnsi="Calibri" w:cs="Calibri"/>
        </w:rPr>
        <w:t>VA</w:t>
      </w:r>
      <w:r w:rsidRPr="0090734C">
        <w:rPr>
          <w:rFonts w:ascii="Calibri" w:hAnsi="Calibri" w:cs="Calibri"/>
        </w:rPr>
        <w:t xml:space="preserve"> VISN</w:t>
      </w:r>
      <w:r>
        <w:rPr>
          <w:rFonts w:ascii="Calibri" w:hAnsi="Calibri" w:cs="Calibri"/>
        </w:rPr>
        <w:t xml:space="preserve"> </w:t>
      </w:r>
      <w:r w:rsidRPr="0090734C">
        <w:rPr>
          <w:rFonts w:ascii="Calibri" w:hAnsi="Calibri" w:cs="Calibri"/>
        </w:rPr>
        <w:t>20 to share medical images and files with outside healthcare providers, veterans, and other VA facilities. The use of Vaultara’s applications eliminates the need for writing CD-ROMS, then hand-carrying or mailing the CDs-ROMs, and importing them back into the outside HDO’s PACS. This export, distribution, and import process is time-consuming and prone to problems including lost CDs, dysfunctional CDs that cannot be accessed by facilities, failures related to network security or systems incompatibili</w:t>
      </w:r>
      <w:r w:rsidRPr="0090734C">
        <w:rPr>
          <w:rFonts w:ascii="Calibri" w:hAnsi="Calibri" w:cs="Calibri"/>
        </w:rPr>
        <w:t>ty, and a host of other possible problems. Vaultara’s cloud-based solution eliminates these problems.</w:t>
      </w:r>
    </w:p>
    <w:p w14:paraId="0C97B295" w14:textId="77777777" w:rsidR="003C2E29" w:rsidRPr="0090734C" w:rsidRDefault="003C2E29" w:rsidP="005E2748">
      <w:pPr>
        <w:pStyle w:val="ListParagraph"/>
        <w:ind w:left="360"/>
        <w:rPr>
          <w:rFonts w:ascii="Calibri" w:hAnsi="Calibri" w:cs="Calibri"/>
        </w:rPr>
      </w:pPr>
    </w:p>
    <w:p w14:paraId="0C97B296" w14:textId="77777777" w:rsidR="003C2E29" w:rsidRPr="0090734C" w:rsidRDefault="003C2E29" w:rsidP="005E2748">
      <w:pPr>
        <w:pStyle w:val="ListParagraph"/>
        <w:ind w:left="360"/>
        <w:rPr>
          <w:rFonts w:ascii="Calibri" w:hAnsi="Calibri" w:cs="Calibri"/>
        </w:rPr>
      </w:pPr>
      <w:r>
        <w:rPr>
          <w:rFonts w:ascii="Calibri" w:hAnsi="Calibri" w:cs="Calibri"/>
        </w:rPr>
        <w:t>VISN 20</w:t>
      </w:r>
      <w:r w:rsidRPr="0090734C">
        <w:rPr>
          <w:rFonts w:ascii="Calibri" w:hAnsi="Calibri" w:cs="Calibri"/>
        </w:rPr>
        <w:t xml:space="preserve"> </w:t>
      </w:r>
      <w:r>
        <w:rPr>
          <w:rFonts w:ascii="Calibri" w:hAnsi="Calibri" w:cs="Calibri"/>
        </w:rPr>
        <w:t>has a continued</w:t>
      </w:r>
      <w:r w:rsidRPr="0090734C">
        <w:rPr>
          <w:rFonts w:ascii="Calibri" w:hAnsi="Calibri" w:cs="Calibri"/>
        </w:rPr>
        <w:t xml:space="preserve"> need for veterans, other VA facilities, and outside healthcare providers to be able to use </w:t>
      </w:r>
      <w:r>
        <w:rPr>
          <w:rFonts w:ascii="Calibri" w:hAnsi="Calibri" w:cs="Calibri"/>
        </w:rPr>
        <w:t>this</w:t>
      </w:r>
      <w:r w:rsidRPr="0090734C">
        <w:rPr>
          <w:rFonts w:ascii="Calibri" w:hAnsi="Calibri" w:cs="Calibri"/>
        </w:rPr>
        <w:t xml:space="preserve"> technology. This contract </w:t>
      </w:r>
      <w:r>
        <w:rPr>
          <w:rFonts w:ascii="Calibri" w:hAnsi="Calibri" w:cs="Calibri"/>
        </w:rPr>
        <w:t>shall</w:t>
      </w:r>
      <w:r w:rsidRPr="0090734C">
        <w:rPr>
          <w:rFonts w:ascii="Calibri" w:hAnsi="Calibri" w:cs="Calibri"/>
        </w:rPr>
        <w:t xml:space="preserve"> provide VISN 20 the ability to connect to an unlimited number of external healthcare providers, VA facilities, and veterans via any method of transaction delivery that Vaultara </w:t>
      </w:r>
      <w:r>
        <w:rPr>
          <w:rFonts w:ascii="Calibri" w:hAnsi="Calibri" w:cs="Calibri"/>
        </w:rPr>
        <w:t xml:space="preserve">(or an equal software) </w:t>
      </w:r>
      <w:r w:rsidRPr="0090734C">
        <w:rPr>
          <w:rFonts w:ascii="Calibri" w:hAnsi="Calibri" w:cs="Calibri"/>
        </w:rPr>
        <w:t xml:space="preserve">offers, i.e. via MPN/glider, Ambra and/or Powershare interface, or manual web upload/download. </w:t>
      </w:r>
    </w:p>
    <w:p w14:paraId="0C97B297" w14:textId="77777777" w:rsidR="003C2E29" w:rsidRPr="0090734C" w:rsidRDefault="003C2E29" w:rsidP="005E2748">
      <w:pPr>
        <w:pStyle w:val="ListParagraph"/>
        <w:ind w:left="360"/>
        <w:rPr>
          <w:rFonts w:ascii="Calibri" w:hAnsi="Calibri" w:cs="Calibri"/>
        </w:rPr>
      </w:pPr>
    </w:p>
    <w:p w14:paraId="0C97B298" w14:textId="77777777" w:rsidR="003C2E29" w:rsidRPr="0090734C" w:rsidRDefault="003C2E29" w:rsidP="005E2748">
      <w:pPr>
        <w:pStyle w:val="ListParagraph"/>
        <w:rPr>
          <w:rFonts w:ascii="Calibri" w:hAnsi="Calibri" w:cs="Calibri"/>
        </w:rPr>
      </w:pPr>
    </w:p>
    <w:p w14:paraId="0C97B299"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Applicable Documents.</w:t>
      </w:r>
      <w:r w:rsidRPr="0090734C">
        <w:rPr>
          <w:rFonts w:ascii="Calibri" w:hAnsi="Calibri" w:cs="Calibri"/>
        </w:rPr>
        <w:t xml:space="preserve">  In performance of the tasks associated with this Performance Work Statement, the Contractor shall comply with the following:</w:t>
      </w:r>
    </w:p>
    <w:p w14:paraId="0C97B29A"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 xml:space="preserve"> 44 U.S.C. § 3541, “Federal Information Security Management Act (FISMA) of 2002”</w:t>
      </w:r>
    </w:p>
    <w:p w14:paraId="0C97B29B"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FIPS Pub 201, “Personal Identity Verification of Federal Employees and Contractors,” March 2006</w:t>
      </w:r>
    </w:p>
    <w:p w14:paraId="0C97B29C"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 xml:space="preserve">5 U.S.C. § 552a, as amended, “The Privacy Act of 1974” </w:t>
      </w:r>
    </w:p>
    <w:p w14:paraId="0C97B29D"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42 U.S.C. § 2000d “Title VI of the Civil Rights Act of 1964”</w:t>
      </w:r>
    </w:p>
    <w:p w14:paraId="0C97B29E"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VA Directive 0710, “Personnel Suitability and Security Program,” September 10, 2004</w:t>
      </w:r>
    </w:p>
    <w:p w14:paraId="0C97B29F"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VA Directive 6102, “Internet/Intranet Services,” July 15, 2008</w:t>
      </w:r>
    </w:p>
    <w:p w14:paraId="0C97B2A0"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36 C.F.R. Part 1194 “Electronic and Information Technology Accessibility Standards,” July 1, 2003</w:t>
      </w:r>
    </w:p>
    <w:p w14:paraId="0C97B2A1"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Office of Management &amp; Budget (OMB) Circular A-130, “Management of Federal Information Resources,” November 28, 2000</w:t>
      </w:r>
    </w:p>
    <w:p w14:paraId="0C97B2A2"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32 C.F.R. Part 199, “Civilian Health and Medical Program of the Uniformed Services (CHAMPUS)”</w:t>
      </w:r>
    </w:p>
    <w:p w14:paraId="0C97B2A3"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An Introductory Resource Guide for Implementing the Health Insurance Portability and Accountability Act (HIPAA) Security Rule, October 2008</w:t>
      </w:r>
    </w:p>
    <w:p w14:paraId="0C97B2A4"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Sections 504 and 508 of the Rehabilitation Act (29 U.S.C. § 794d), as amended by the Workforce Investment Act of 1998 (P.L. 105-220), August 7, 1998</w:t>
      </w:r>
    </w:p>
    <w:p w14:paraId="0C97B2A5"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Homeland Security Presidential Directive (12) (HSPD-12)</w:t>
      </w:r>
    </w:p>
    <w:p w14:paraId="0C97B2A6"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VA Directive 6500, “Information Security Program,” August 4, 2006</w:t>
      </w:r>
    </w:p>
    <w:p w14:paraId="0C97B2A7"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VA Handbook 6500.6, “Contract Security,” March 12, 2010</w:t>
      </w:r>
    </w:p>
    <w:p w14:paraId="0C97B2A8"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 xml:space="preserve">Program Management Accountability System (PMAS) portal (reference PWS References – Technical Library at https://www.voa.va.gov/) </w:t>
      </w:r>
    </w:p>
    <w:p w14:paraId="0C97B2A9" w14:textId="77777777" w:rsidR="003C2E29" w:rsidRPr="0090734C" w:rsidRDefault="003C2E29" w:rsidP="005E2748">
      <w:pPr>
        <w:pStyle w:val="ListParagraph"/>
        <w:rPr>
          <w:rFonts w:ascii="Calibri" w:hAnsi="Calibri" w:cs="Calibri"/>
        </w:rPr>
      </w:pPr>
    </w:p>
    <w:p w14:paraId="0C97B2AA"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Scope</w:t>
      </w:r>
      <w:r w:rsidRPr="0090734C">
        <w:rPr>
          <w:rFonts w:ascii="Calibri" w:hAnsi="Calibri" w:cs="Calibri"/>
          <w:b/>
        </w:rPr>
        <w:t>.</w:t>
      </w:r>
      <w:r w:rsidRPr="0090734C">
        <w:rPr>
          <w:rFonts w:ascii="Calibri" w:hAnsi="Calibri" w:cs="Calibri"/>
        </w:rPr>
        <w:t xml:space="preserve">  </w:t>
      </w:r>
    </w:p>
    <w:p w14:paraId="0C97B2AB"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V</w:t>
      </w:r>
      <w:r>
        <w:rPr>
          <w:rFonts w:ascii="Calibri" w:hAnsi="Calibri" w:cs="Calibri"/>
        </w:rPr>
        <w:t>endor</w:t>
      </w:r>
      <w:r w:rsidRPr="0090734C">
        <w:rPr>
          <w:rFonts w:ascii="Calibri" w:hAnsi="Calibri" w:cs="Calibri"/>
        </w:rPr>
        <w:t xml:space="preserve"> shall provide troubleshooting support, maintenance services, software upgrades, and security updates to the solution at minimum as needed and stipulated by VA. V</w:t>
      </w:r>
      <w:r>
        <w:rPr>
          <w:rFonts w:ascii="Calibri" w:hAnsi="Calibri" w:cs="Calibri"/>
        </w:rPr>
        <w:t>endor</w:t>
      </w:r>
      <w:r w:rsidRPr="0090734C">
        <w:rPr>
          <w:rFonts w:ascii="Calibri" w:hAnsi="Calibri" w:cs="Calibri"/>
        </w:rPr>
        <w:t xml:space="preserve"> must respond to trouble tickets submitted by VA within 4 hours and provide daily updates thereafter </w:t>
      </w:r>
      <w:r w:rsidRPr="0090734C">
        <w:rPr>
          <w:rFonts w:ascii="Calibri" w:hAnsi="Calibri" w:cs="Calibri"/>
        </w:rPr>
        <w:lastRenderedPageBreak/>
        <w:t>until the ticket is closed, and weekly updates until the issue is deemed resolved by VA. V</w:t>
      </w:r>
      <w:r>
        <w:rPr>
          <w:rFonts w:ascii="Calibri" w:hAnsi="Calibri" w:cs="Calibri"/>
        </w:rPr>
        <w:t xml:space="preserve">endor </w:t>
      </w:r>
      <w:r w:rsidRPr="0090734C">
        <w:rPr>
          <w:rFonts w:ascii="Calibri" w:hAnsi="Calibri" w:cs="Calibri"/>
        </w:rPr>
        <w:t xml:space="preserve">must ensure 95% uptime of the system throughout the duration of this contract. </w:t>
      </w:r>
    </w:p>
    <w:p w14:paraId="0C97B2AC" w14:textId="77777777" w:rsidR="003C2E29" w:rsidRPr="0090734C" w:rsidRDefault="003C2E29" w:rsidP="005E2748">
      <w:pPr>
        <w:pStyle w:val="ListParagraph"/>
        <w:numPr>
          <w:ilvl w:val="1"/>
          <w:numId w:val="1"/>
        </w:numPr>
        <w:spacing w:after="0" w:line="240" w:lineRule="auto"/>
        <w:rPr>
          <w:rFonts w:ascii="Calibri" w:hAnsi="Calibri" w:cs="Calibri"/>
        </w:rPr>
      </w:pPr>
      <w:r w:rsidRPr="0090734C">
        <w:rPr>
          <w:rFonts w:ascii="Calibri" w:hAnsi="Calibri" w:cs="Calibri"/>
        </w:rPr>
        <w:t xml:space="preserve">The contracted vendor shall provide software, software licenses, installation services, configuration, and maintenance and support services for Vaultara </w:t>
      </w:r>
      <w:r>
        <w:rPr>
          <w:rFonts w:ascii="Calibri" w:hAnsi="Calibri" w:cs="Calibri"/>
        </w:rPr>
        <w:t xml:space="preserve">(or equal) </w:t>
      </w:r>
      <w:r w:rsidRPr="0090734C">
        <w:rPr>
          <w:rFonts w:ascii="Calibri" w:hAnsi="Calibri" w:cs="Calibri"/>
        </w:rPr>
        <w:t>hybrid cloud-based software applications, support and training as follows for the locations stipulated below:</w:t>
      </w:r>
    </w:p>
    <w:tbl>
      <w:tblPr>
        <w:tblStyle w:val="TableGrid"/>
        <w:tblW w:w="0" w:type="auto"/>
        <w:tblLook w:val="04A0" w:firstRow="1" w:lastRow="0" w:firstColumn="1" w:lastColumn="0" w:noHBand="0" w:noVBand="1"/>
      </w:tblPr>
      <w:tblGrid>
        <w:gridCol w:w="7522"/>
        <w:gridCol w:w="2038"/>
      </w:tblGrid>
      <w:tr w:rsidR="0073446D" w14:paraId="0C97B2AF" w14:textId="77777777" w:rsidTr="008635C6">
        <w:trPr>
          <w:trHeight w:val="620"/>
        </w:trPr>
        <w:tc>
          <w:tcPr>
            <w:tcW w:w="7522" w:type="dxa"/>
            <w:hideMark/>
          </w:tcPr>
          <w:p w14:paraId="0C97B2AD" w14:textId="77777777" w:rsidR="003C2E29" w:rsidRPr="00B40317" w:rsidRDefault="003C2E29" w:rsidP="001C27E9">
            <w:pPr>
              <w:rPr>
                <w:rFonts w:ascii="Calibri" w:hAnsi="Calibri" w:cs="Calibri"/>
                <w:b/>
                <w:bCs/>
              </w:rPr>
            </w:pPr>
            <w:r w:rsidRPr="00B40317">
              <w:rPr>
                <w:rFonts w:ascii="Calibri" w:hAnsi="Calibri" w:cs="Calibri"/>
                <w:b/>
                <w:bCs/>
              </w:rPr>
              <w:t>Description</w:t>
            </w:r>
          </w:p>
        </w:tc>
        <w:tc>
          <w:tcPr>
            <w:tcW w:w="1828" w:type="dxa"/>
            <w:hideMark/>
          </w:tcPr>
          <w:p w14:paraId="0C97B2AE" w14:textId="77777777" w:rsidR="003C2E29" w:rsidRPr="00B40317" w:rsidRDefault="003C2E29" w:rsidP="001C27E9">
            <w:pPr>
              <w:rPr>
                <w:rFonts w:ascii="Calibri" w:hAnsi="Calibri" w:cs="Calibri"/>
                <w:b/>
                <w:bCs/>
              </w:rPr>
            </w:pPr>
            <w:r w:rsidRPr="00B40317">
              <w:rPr>
                <w:rFonts w:ascii="Calibri" w:hAnsi="Calibri" w:cs="Calibri"/>
                <w:b/>
                <w:bCs/>
              </w:rPr>
              <w:t>Part #</w:t>
            </w:r>
          </w:p>
        </w:tc>
      </w:tr>
      <w:tr w:rsidR="0073446D" w14:paraId="0C97B2B2" w14:textId="77777777" w:rsidTr="008635C6">
        <w:trPr>
          <w:trHeight w:val="620"/>
        </w:trPr>
        <w:tc>
          <w:tcPr>
            <w:tcW w:w="7522" w:type="dxa"/>
            <w:hideMark/>
          </w:tcPr>
          <w:p w14:paraId="0C97B2B0" w14:textId="77777777" w:rsidR="003C2E29" w:rsidRPr="0090734C" w:rsidRDefault="003C2E29" w:rsidP="001C27E9">
            <w:pPr>
              <w:rPr>
                <w:rFonts w:ascii="Calibri" w:hAnsi="Calibri" w:cs="Calibri"/>
              </w:rPr>
            </w:pPr>
            <w:r w:rsidRPr="0090734C">
              <w:rPr>
                <w:rFonts w:ascii="Calibri" w:hAnsi="Calibri" w:cs="Calibri"/>
              </w:rPr>
              <w:t>License Renewal On Delivery for VISN 20 Flight VA</w:t>
            </w:r>
            <w:r w:rsidRPr="0090734C">
              <w:rPr>
                <w:rFonts w:ascii="Calibri" w:hAnsi="Calibri" w:cs="Calibri"/>
              </w:rPr>
              <w:br/>
              <w:t>Product</w:t>
            </w:r>
          </w:p>
        </w:tc>
        <w:tc>
          <w:tcPr>
            <w:tcW w:w="1828" w:type="dxa"/>
            <w:hideMark/>
          </w:tcPr>
          <w:p w14:paraId="0C97B2B1" w14:textId="77777777" w:rsidR="003C2E29" w:rsidRPr="0090734C" w:rsidRDefault="003C2E29" w:rsidP="001C27E9">
            <w:pPr>
              <w:rPr>
                <w:rFonts w:ascii="Calibri" w:hAnsi="Calibri" w:cs="Calibri"/>
              </w:rPr>
            </w:pPr>
            <w:r w:rsidRPr="0090734C">
              <w:rPr>
                <w:rFonts w:ascii="Calibri" w:hAnsi="Calibri" w:cs="Calibri"/>
              </w:rPr>
              <w:t>VA_ANNUALLIC</w:t>
            </w:r>
          </w:p>
        </w:tc>
      </w:tr>
      <w:tr w:rsidR="0073446D" w14:paraId="0C97B2B5" w14:textId="77777777" w:rsidTr="008635C6">
        <w:trPr>
          <w:trHeight w:val="2780"/>
        </w:trPr>
        <w:tc>
          <w:tcPr>
            <w:tcW w:w="7522" w:type="dxa"/>
            <w:hideMark/>
          </w:tcPr>
          <w:p w14:paraId="0C97B2B3" w14:textId="77777777" w:rsidR="003C2E29" w:rsidRPr="0090734C" w:rsidRDefault="003C2E29" w:rsidP="001C27E9">
            <w:pPr>
              <w:rPr>
                <w:rFonts w:ascii="Calibri" w:hAnsi="Calibri" w:cs="Calibri"/>
              </w:rPr>
            </w:pPr>
            <w:r w:rsidRPr="0090734C">
              <w:rPr>
                <w:rFonts w:ascii="Calibri" w:hAnsi="Calibri" w:cs="Calibri"/>
              </w:rPr>
              <w:t>Monthly Maintenance paid quarterly in arrears for VISN</w:t>
            </w:r>
            <w:r w:rsidRPr="0090734C">
              <w:rPr>
                <w:rFonts w:ascii="Calibri" w:hAnsi="Calibri" w:cs="Calibri"/>
              </w:rPr>
              <w:br/>
              <w:t>20 Flight VA Product</w:t>
            </w:r>
            <w:r w:rsidRPr="0090734C">
              <w:rPr>
                <w:rFonts w:ascii="Calibri" w:hAnsi="Calibri" w:cs="Calibri"/>
              </w:rPr>
              <w:br/>
            </w:r>
            <w:r w:rsidRPr="0090734C">
              <w:rPr>
                <w:rFonts w:ascii="Calibri" w:hAnsi="Calibri" w:cs="Calibri"/>
              </w:rPr>
              <w:t>Unlimited CCN &amp; Private Hospital Connections, MPN connections to CCNs through Ambra and/or Powershare</w:t>
            </w:r>
            <w:r w:rsidRPr="0090734C">
              <w:rPr>
                <w:rFonts w:ascii="Calibri" w:hAnsi="Calibri" w:cs="Calibri"/>
              </w:rPr>
              <w:br/>
            </w:r>
            <w:r>
              <w:rPr>
                <w:rFonts w:ascii="Calibri" w:hAnsi="Calibri" w:cs="Calibri"/>
              </w:rPr>
              <w:t>Shall Include</w:t>
            </w:r>
            <w:r w:rsidRPr="0090734C">
              <w:rPr>
                <w:rFonts w:ascii="Calibri" w:hAnsi="Calibri" w:cs="Calibri"/>
              </w:rPr>
              <w:t>:</w:t>
            </w:r>
            <w:r w:rsidRPr="0090734C">
              <w:rPr>
                <w:rFonts w:ascii="Calibri" w:hAnsi="Calibri" w:cs="Calibri"/>
              </w:rPr>
              <w:br/>
              <w:t>• Ongoing user training if required</w:t>
            </w:r>
            <w:r w:rsidRPr="0090734C">
              <w:rPr>
                <w:rFonts w:ascii="Calibri" w:hAnsi="Calibri" w:cs="Calibri"/>
              </w:rPr>
              <w:br/>
              <w:t>• Ongoing software updates</w:t>
            </w:r>
            <w:r w:rsidRPr="0090734C">
              <w:rPr>
                <w:rFonts w:ascii="Calibri" w:hAnsi="Calibri" w:cs="Calibri"/>
              </w:rPr>
              <w:br/>
              <w:t>• Full Product Maintenance Support</w:t>
            </w:r>
            <w:r w:rsidRPr="0090734C">
              <w:rPr>
                <w:rFonts w:ascii="Calibri" w:hAnsi="Calibri" w:cs="Calibri"/>
              </w:rPr>
              <w:br/>
              <w:t>• Unlimited transactions with no files size limitations</w:t>
            </w:r>
            <w:r w:rsidRPr="0090734C">
              <w:rPr>
                <w:rFonts w:ascii="Calibri" w:hAnsi="Calibri" w:cs="Calibri"/>
              </w:rPr>
              <w:br/>
              <w:t>• Access to new product features and benefits</w:t>
            </w:r>
          </w:p>
        </w:tc>
        <w:tc>
          <w:tcPr>
            <w:tcW w:w="1828" w:type="dxa"/>
            <w:hideMark/>
          </w:tcPr>
          <w:p w14:paraId="0C97B2B4" w14:textId="77777777" w:rsidR="003C2E29" w:rsidRPr="0090734C" w:rsidRDefault="003C2E29" w:rsidP="001C27E9">
            <w:pPr>
              <w:rPr>
                <w:rFonts w:ascii="Calibri" w:hAnsi="Calibri" w:cs="Calibri"/>
              </w:rPr>
            </w:pPr>
            <w:r w:rsidRPr="0090734C">
              <w:rPr>
                <w:rFonts w:ascii="Calibri" w:hAnsi="Calibri" w:cs="Calibri"/>
              </w:rPr>
              <w:t>VA_ANNUALMAI</w:t>
            </w:r>
          </w:p>
        </w:tc>
      </w:tr>
      <w:tr w:rsidR="0073446D" w14:paraId="0C97B2B8" w14:textId="77777777" w:rsidTr="008635C6">
        <w:trPr>
          <w:trHeight w:val="620"/>
        </w:trPr>
        <w:tc>
          <w:tcPr>
            <w:tcW w:w="7522" w:type="dxa"/>
            <w:hideMark/>
          </w:tcPr>
          <w:p w14:paraId="0C97B2B6" w14:textId="77777777" w:rsidR="003C2E29" w:rsidRPr="0090734C" w:rsidRDefault="003C2E29" w:rsidP="001C27E9">
            <w:pPr>
              <w:rPr>
                <w:rFonts w:ascii="Calibri" w:hAnsi="Calibri" w:cs="Calibri"/>
              </w:rPr>
            </w:pPr>
            <w:r w:rsidRPr="0090734C">
              <w:rPr>
                <w:rFonts w:ascii="Calibri" w:hAnsi="Calibri" w:cs="Calibri"/>
              </w:rPr>
              <w:t>License Renewal On Delivery for VISN 20 Annual Flight</w:t>
            </w:r>
            <w:r w:rsidRPr="0090734C">
              <w:rPr>
                <w:rFonts w:ascii="Calibri" w:hAnsi="Calibri" w:cs="Calibri"/>
              </w:rPr>
              <w:br/>
              <w:t>Advanced Auditing Module</w:t>
            </w:r>
          </w:p>
        </w:tc>
        <w:tc>
          <w:tcPr>
            <w:tcW w:w="1828" w:type="dxa"/>
            <w:hideMark/>
          </w:tcPr>
          <w:p w14:paraId="0C97B2B7" w14:textId="77777777" w:rsidR="003C2E29" w:rsidRPr="0090734C" w:rsidRDefault="003C2E29" w:rsidP="001C27E9">
            <w:pPr>
              <w:rPr>
                <w:rFonts w:ascii="Calibri" w:hAnsi="Calibri" w:cs="Calibri"/>
              </w:rPr>
            </w:pPr>
            <w:r w:rsidRPr="0090734C">
              <w:rPr>
                <w:rFonts w:ascii="Calibri" w:hAnsi="Calibri" w:cs="Calibri"/>
              </w:rPr>
              <w:t>VA_AAM</w:t>
            </w:r>
          </w:p>
        </w:tc>
      </w:tr>
      <w:tr w:rsidR="0073446D" w14:paraId="0C97B2BB" w14:textId="77777777" w:rsidTr="008635C6">
        <w:trPr>
          <w:trHeight w:val="4220"/>
        </w:trPr>
        <w:tc>
          <w:tcPr>
            <w:tcW w:w="7522" w:type="dxa"/>
            <w:hideMark/>
          </w:tcPr>
          <w:p w14:paraId="0C97B2B9" w14:textId="77777777" w:rsidR="003C2E29" w:rsidRPr="0090734C" w:rsidRDefault="003C2E29" w:rsidP="001C27E9">
            <w:pPr>
              <w:rPr>
                <w:rFonts w:ascii="Calibri" w:hAnsi="Calibri" w:cs="Calibri"/>
              </w:rPr>
            </w:pPr>
            <w:r w:rsidRPr="0090734C">
              <w:rPr>
                <w:rFonts w:ascii="Calibri" w:hAnsi="Calibri" w:cs="Calibri"/>
              </w:rPr>
              <w:t>Monthly Maintenance paid quarterly in arrears for VISN</w:t>
            </w:r>
            <w:r w:rsidRPr="0090734C">
              <w:rPr>
                <w:rFonts w:ascii="Calibri" w:hAnsi="Calibri" w:cs="Calibri"/>
              </w:rPr>
              <w:br/>
              <w:t>20 Annual Flight Advanced Auditing Module</w:t>
            </w:r>
            <w:r w:rsidRPr="0090734C">
              <w:rPr>
                <w:rFonts w:ascii="Calibri" w:hAnsi="Calibri" w:cs="Calibri"/>
              </w:rPr>
              <w:br/>
              <w:t>Flight Advanced Auditing Module will provide automated</w:t>
            </w:r>
            <w:r w:rsidRPr="0090734C">
              <w:rPr>
                <w:rFonts w:ascii="Calibri" w:hAnsi="Calibri" w:cs="Calibri"/>
              </w:rPr>
              <w:br/>
              <w:t>auditing functionality and reconciliation of transactions</w:t>
            </w:r>
            <w:r w:rsidRPr="0090734C">
              <w:rPr>
                <w:rFonts w:ascii="Calibri" w:hAnsi="Calibri" w:cs="Calibri"/>
              </w:rPr>
              <w:br/>
              <w:t>from the Flight image sharing solutions with current VA</w:t>
            </w:r>
            <w:r w:rsidRPr="0090734C">
              <w:rPr>
                <w:rFonts w:ascii="Calibri" w:hAnsi="Calibri" w:cs="Calibri"/>
              </w:rPr>
              <w:br/>
              <w:t>auditing systems. Advance Auditing Module will track all</w:t>
            </w:r>
            <w:r w:rsidRPr="0090734C">
              <w:rPr>
                <w:rFonts w:ascii="Calibri" w:hAnsi="Calibri" w:cs="Calibri"/>
              </w:rPr>
              <w:br/>
              <w:t>outbound and inbound transactions to meet current VA</w:t>
            </w:r>
            <w:r w:rsidRPr="0090734C">
              <w:rPr>
                <w:rFonts w:ascii="Calibri" w:hAnsi="Calibri" w:cs="Calibri"/>
              </w:rPr>
              <w:br/>
              <w:t>guidelines and supply needed transaction details directly</w:t>
            </w:r>
            <w:r w:rsidRPr="0090734C">
              <w:rPr>
                <w:rFonts w:ascii="Calibri" w:hAnsi="Calibri" w:cs="Calibri"/>
              </w:rPr>
              <w:br/>
              <w:t>to VA auditing system.</w:t>
            </w:r>
            <w:r w:rsidRPr="0090734C">
              <w:rPr>
                <w:rFonts w:ascii="Calibri" w:hAnsi="Calibri" w:cs="Calibri"/>
              </w:rPr>
              <w:br/>
            </w:r>
            <w:r>
              <w:rPr>
                <w:rFonts w:ascii="Calibri" w:hAnsi="Calibri" w:cs="Calibri"/>
              </w:rPr>
              <w:t>Shall Include</w:t>
            </w:r>
            <w:r w:rsidRPr="0090734C">
              <w:rPr>
                <w:rFonts w:ascii="Calibri" w:hAnsi="Calibri" w:cs="Calibri"/>
              </w:rPr>
              <w:t>:</w:t>
            </w:r>
            <w:r w:rsidRPr="0090734C">
              <w:rPr>
                <w:rFonts w:ascii="Calibri" w:hAnsi="Calibri" w:cs="Calibri"/>
              </w:rPr>
              <w:br/>
              <w:t>• Ongoing user training if required</w:t>
            </w:r>
            <w:r w:rsidRPr="0090734C">
              <w:rPr>
                <w:rFonts w:ascii="Calibri" w:hAnsi="Calibri" w:cs="Calibri"/>
              </w:rPr>
              <w:br/>
              <w:t>• Ongoing software updates</w:t>
            </w:r>
            <w:r w:rsidRPr="0090734C">
              <w:rPr>
                <w:rFonts w:ascii="Calibri" w:hAnsi="Calibri" w:cs="Calibri"/>
              </w:rPr>
              <w:br/>
              <w:t>• Full Product Maintenance Supp</w:t>
            </w:r>
            <w:r w:rsidRPr="0090734C">
              <w:rPr>
                <w:rFonts w:ascii="Calibri" w:hAnsi="Calibri" w:cs="Calibri"/>
              </w:rPr>
              <w:t>ort</w:t>
            </w:r>
            <w:r w:rsidRPr="0090734C">
              <w:rPr>
                <w:rFonts w:ascii="Calibri" w:hAnsi="Calibri" w:cs="Calibri"/>
              </w:rPr>
              <w:br/>
              <w:t>• Unlimited transactions with no files size limitations</w:t>
            </w:r>
            <w:r w:rsidRPr="0090734C">
              <w:rPr>
                <w:rFonts w:ascii="Calibri" w:hAnsi="Calibri" w:cs="Calibri"/>
              </w:rPr>
              <w:br/>
              <w:t>• Access to new product features and benefits</w:t>
            </w:r>
          </w:p>
        </w:tc>
        <w:tc>
          <w:tcPr>
            <w:tcW w:w="1828" w:type="dxa"/>
            <w:hideMark/>
          </w:tcPr>
          <w:p w14:paraId="0C97B2BA" w14:textId="77777777" w:rsidR="003C2E29" w:rsidRPr="0090734C" w:rsidRDefault="003C2E29" w:rsidP="001C27E9">
            <w:pPr>
              <w:rPr>
                <w:rFonts w:ascii="Calibri" w:hAnsi="Calibri" w:cs="Calibri"/>
              </w:rPr>
            </w:pPr>
            <w:r w:rsidRPr="0090734C">
              <w:rPr>
                <w:rFonts w:ascii="Calibri" w:hAnsi="Calibri" w:cs="Calibri"/>
              </w:rPr>
              <w:t>VA_ANNUALMAI</w:t>
            </w:r>
          </w:p>
        </w:tc>
      </w:tr>
      <w:tr w:rsidR="0073446D" w14:paraId="0C97B2BE" w14:textId="77777777" w:rsidTr="008635C6">
        <w:trPr>
          <w:trHeight w:val="930"/>
        </w:trPr>
        <w:tc>
          <w:tcPr>
            <w:tcW w:w="7522" w:type="dxa"/>
            <w:hideMark/>
          </w:tcPr>
          <w:p w14:paraId="0C97B2BC" w14:textId="77777777" w:rsidR="003C2E29" w:rsidRPr="0090734C" w:rsidRDefault="003C2E29" w:rsidP="001C27E9">
            <w:pPr>
              <w:rPr>
                <w:rFonts w:ascii="Calibri" w:hAnsi="Calibri" w:cs="Calibri"/>
              </w:rPr>
            </w:pPr>
            <w:r w:rsidRPr="0090734C">
              <w:rPr>
                <w:rFonts w:ascii="Calibri" w:hAnsi="Calibri" w:cs="Calibri"/>
              </w:rPr>
              <w:t>License Renewal On Delivery for VISN 20 Annual Flight</w:t>
            </w:r>
            <w:r w:rsidRPr="0090734C">
              <w:rPr>
                <w:rFonts w:ascii="Calibri" w:hAnsi="Calibri" w:cs="Calibri"/>
              </w:rPr>
              <w:br/>
              <w:t>EndoPro Module for the 5 VISN 20 sites (PUG, POR,</w:t>
            </w:r>
            <w:r w:rsidRPr="0090734C">
              <w:rPr>
                <w:rFonts w:ascii="Calibri" w:hAnsi="Calibri" w:cs="Calibri"/>
              </w:rPr>
              <w:br/>
              <w:t>ROS, BOI, SPO)</w:t>
            </w:r>
          </w:p>
        </w:tc>
        <w:tc>
          <w:tcPr>
            <w:tcW w:w="1828" w:type="dxa"/>
            <w:hideMark/>
          </w:tcPr>
          <w:p w14:paraId="0C97B2BD" w14:textId="77777777" w:rsidR="003C2E29" w:rsidRPr="0090734C" w:rsidRDefault="003C2E29" w:rsidP="001C27E9">
            <w:pPr>
              <w:rPr>
                <w:rFonts w:ascii="Calibri" w:hAnsi="Calibri" w:cs="Calibri"/>
              </w:rPr>
            </w:pPr>
            <w:r w:rsidRPr="0090734C">
              <w:rPr>
                <w:rFonts w:ascii="Calibri" w:hAnsi="Calibri" w:cs="Calibri"/>
              </w:rPr>
              <w:t>VA_ENDOPRO</w:t>
            </w:r>
          </w:p>
        </w:tc>
      </w:tr>
      <w:tr w:rsidR="0073446D" w14:paraId="0C97B2C1" w14:textId="77777777" w:rsidTr="008635C6">
        <w:trPr>
          <w:trHeight w:val="4400"/>
        </w:trPr>
        <w:tc>
          <w:tcPr>
            <w:tcW w:w="7522" w:type="dxa"/>
            <w:hideMark/>
          </w:tcPr>
          <w:p w14:paraId="0C97B2BF" w14:textId="77777777" w:rsidR="003C2E29" w:rsidRPr="0090734C" w:rsidRDefault="003C2E29" w:rsidP="001C27E9">
            <w:pPr>
              <w:rPr>
                <w:rFonts w:ascii="Calibri" w:hAnsi="Calibri" w:cs="Calibri"/>
              </w:rPr>
            </w:pPr>
            <w:r w:rsidRPr="0090734C">
              <w:rPr>
                <w:rFonts w:ascii="Calibri" w:hAnsi="Calibri" w:cs="Calibri"/>
              </w:rPr>
              <w:lastRenderedPageBreak/>
              <w:t>Monthly Maintenance paid quarterly in arrears for VISN</w:t>
            </w:r>
            <w:r w:rsidRPr="0090734C">
              <w:rPr>
                <w:rFonts w:ascii="Calibri" w:hAnsi="Calibri" w:cs="Calibri"/>
              </w:rPr>
              <w:br/>
              <w:t>20 Annual Flight EndoPro Module for the 5 VISN 20 sites</w:t>
            </w:r>
            <w:r w:rsidRPr="0090734C">
              <w:rPr>
                <w:rFonts w:ascii="Calibri" w:hAnsi="Calibri" w:cs="Calibri"/>
              </w:rPr>
              <w:br/>
              <w:t>(PUG, POR, ROS, BOI, SPO)</w:t>
            </w:r>
            <w:r w:rsidRPr="0090734C">
              <w:rPr>
                <w:rFonts w:ascii="Calibri" w:hAnsi="Calibri" w:cs="Calibri"/>
              </w:rPr>
              <w:br/>
              <w:t>Flight EndoPro Module will allow for direct DICOM sends</w:t>
            </w:r>
            <w:r w:rsidRPr="0090734C">
              <w:rPr>
                <w:rFonts w:ascii="Calibri" w:hAnsi="Calibri" w:cs="Calibri"/>
              </w:rPr>
              <w:br/>
              <w:t>from the EndoPro solution into Vaultara Flight image</w:t>
            </w:r>
            <w:r w:rsidRPr="0090734C">
              <w:rPr>
                <w:rFonts w:ascii="Calibri" w:hAnsi="Calibri" w:cs="Calibri"/>
              </w:rPr>
              <w:br/>
              <w:t>sharing Console. The EndoPro module provides a</w:t>
            </w:r>
            <w:r w:rsidRPr="0090734C">
              <w:rPr>
                <w:rFonts w:ascii="Calibri" w:hAnsi="Calibri" w:cs="Calibri"/>
              </w:rPr>
              <w:br/>
              <w:t>streamlined interface to EndoPro application for easy</w:t>
            </w:r>
            <w:r w:rsidRPr="0090734C">
              <w:rPr>
                <w:rFonts w:ascii="Calibri" w:hAnsi="Calibri" w:cs="Calibri"/>
              </w:rPr>
              <w:br/>
              <w:t>sharing of Gastroenteraology and Pulmonology images</w:t>
            </w:r>
            <w:r w:rsidRPr="0090734C">
              <w:rPr>
                <w:rFonts w:ascii="Calibri" w:hAnsi="Calibri" w:cs="Calibri"/>
              </w:rPr>
              <w:br/>
              <w:t>and reports.</w:t>
            </w:r>
            <w:r w:rsidRPr="0090734C">
              <w:rPr>
                <w:rFonts w:ascii="Calibri" w:hAnsi="Calibri" w:cs="Calibri"/>
              </w:rPr>
              <w:br/>
            </w:r>
            <w:r>
              <w:rPr>
                <w:rFonts w:ascii="Calibri" w:hAnsi="Calibri" w:cs="Calibri"/>
              </w:rPr>
              <w:t>Shall Include</w:t>
            </w:r>
            <w:r w:rsidRPr="0090734C">
              <w:rPr>
                <w:rFonts w:ascii="Calibri" w:hAnsi="Calibri" w:cs="Calibri"/>
              </w:rPr>
              <w:t>:</w:t>
            </w:r>
            <w:r w:rsidRPr="0090734C">
              <w:rPr>
                <w:rFonts w:ascii="Calibri" w:hAnsi="Calibri" w:cs="Calibri"/>
              </w:rPr>
              <w:br/>
              <w:t>• Ongoing user training if required</w:t>
            </w:r>
            <w:r w:rsidRPr="0090734C">
              <w:rPr>
                <w:rFonts w:ascii="Calibri" w:hAnsi="Calibri" w:cs="Calibri"/>
              </w:rPr>
              <w:br/>
              <w:t>• Ongoing software updates</w:t>
            </w:r>
            <w:r w:rsidRPr="0090734C">
              <w:rPr>
                <w:rFonts w:ascii="Calibri" w:hAnsi="Calibri" w:cs="Calibri"/>
              </w:rPr>
              <w:br/>
              <w:t>• Full Product Maintenance Support</w:t>
            </w:r>
            <w:r w:rsidRPr="0090734C">
              <w:rPr>
                <w:rFonts w:ascii="Calibri" w:hAnsi="Calibri" w:cs="Calibri"/>
              </w:rPr>
              <w:br/>
              <w:t>• Unlimited transactions with no files si</w:t>
            </w:r>
            <w:r w:rsidRPr="0090734C">
              <w:rPr>
                <w:rFonts w:ascii="Calibri" w:hAnsi="Calibri" w:cs="Calibri"/>
              </w:rPr>
              <w:t>ze limitations</w:t>
            </w:r>
            <w:r w:rsidRPr="0090734C">
              <w:rPr>
                <w:rFonts w:ascii="Calibri" w:hAnsi="Calibri" w:cs="Calibri"/>
              </w:rPr>
              <w:br/>
              <w:t>• Access to new product features and benefits</w:t>
            </w:r>
          </w:p>
        </w:tc>
        <w:tc>
          <w:tcPr>
            <w:tcW w:w="1828" w:type="dxa"/>
            <w:hideMark/>
          </w:tcPr>
          <w:p w14:paraId="0C97B2C0" w14:textId="77777777" w:rsidR="003C2E29" w:rsidRPr="0090734C" w:rsidRDefault="003C2E29" w:rsidP="001C27E9">
            <w:pPr>
              <w:rPr>
                <w:rFonts w:ascii="Calibri" w:hAnsi="Calibri" w:cs="Calibri"/>
              </w:rPr>
            </w:pPr>
            <w:r w:rsidRPr="0090734C">
              <w:rPr>
                <w:rFonts w:ascii="Calibri" w:hAnsi="Calibri" w:cs="Calibri"/>
              </w:rPr>
              <w:t>VA_ANNUALMAI</w:t>
            </w:r>
          </w:p>
        </w:tc>
      </w:tr>
      <w:tr w:rsidR="0073446D" w14:paraId="0C97B2C4" w14:textId="77777777" w:rsidTr="008635C6">
        <w:trPr>
          <w:trHeight w:val="620"/>
        </w:trPr>
        <w:tc>
          <w:tcPr>
            <w:tcW w:w="7522" w:type="dxa"/>
            <w:hideMark/>
          </w:tcPr>
          <w:p w14:paraId="0C97B2C2" w14:textId="77777777" w:rsidR="003C2E29" w:rsidRPr="0090734C" w:rsidRDefault="003C2E29" w:rsidP="001C27E9">
            <w:pPr>
              <w:rPr>
                <w:rFonts w:ascii="Calibri" w:hAnsi="Calibri" w:cs="Calibri"/>
              </w:rPr>
            </w:pPr>
            <w:r w:rsidRPr="0090734C">
              <w:rPr>
                <w:rFonts w:ascii="Calibri" w:hAnsi="Calibri" w:cs="Calibri"/>
              </w:rPr>
              <w:t>License Renewal On Delivery for VISN 20 Annual Flight</w:t>
            </w:r>
            <w:r w:rsidRPr="0090734C">
              <w:rPr>
                <w:rFonts w:ascii="Calibri" w:hAnsi="Calibri" w:cs="Calibri"/>
              </w:rPr>
              <w:br/>
              <w:t>Pinnacle for the 1 site listed (PUG)</w:t>
            </w:r>
          </w:p>
        </w:tc>
        <w:tc>
          <w:tcPr>
            <w:tcW w:w="1828" w:type="dxa"/>
            <w:hideMark/>
          </w:tcPr>
          <w:p w14:paraId="0C97B2C3" w14:textId="77777777" w:rsidR="003C2E29" w:rsidRPr="0090734C" w:rsidRDefault="003C2E29" w:rsidP="001C27E9">
            <w:pPr>
              <w:rPr>
                <w:rFonts w:ascii="Calibri" w:hAnsi="Calibri" w:cs="Calibri"/>
              </w:rPr>
            </w:pPr>
            <w:r w:rsidRPr="0090734C">
              <w:rPr>
                <w:rFonts w:ascii="Calibri" w:hAnsi="Calibri" w:cs="Calibri"/>
              </w:rPr>
              <w:t>VA_PINNACLE</w:t>
            </w:r>
          </w:p>
        </w:tc>
      </w:tr>
      <w:tr w:rsidR="0073446D" w14:paraId="0C97B2C7" w14:textId="77777777" w:rsidTr="008635C6">
        <w:trPr>
          <w:trHeight w:val="3680"/>
        </w:trPr>
        <w:tc>
          <w:tcPr>
            <w:tcW w:w="7522" w:type="dxa"/>
            <w:hideMark/>
          </w:tcPr>
          <w:p w14:paraId="0C97B2C5" w14:textId="77777777" w:rsidR="003C2E29" w:rsidRPr="0090734C" w:rsidRDefault="003C2E29" w:rsidP="001C27E9">
            <w:pPr>
              <w:rPr>
                <w:rFonts w:ascii="Calibri" w:hAnsi="Calibri" w:cs="Calibri"/>
              </w:rPr>
            </w:pPr>
            <w:r w:rsidRPr="0090734C">
              <w:rPr>
                <w:rFonts w:ascii="Calibri" w:hAnsi="Calibri" w:cs="Calibri"/>
              </w:rPr>
              <w:t>Monthly Maintenance paid quarterly in arrears for VISN</w:t>
            </w:r>
            <w:r w:rsidRPr="0090734C">
              <w:rPr>
                <w:rFonts w:ascii="Calibri" w:hAnsi="Calibri" w:cs="Calibri"/>
              </w:rPr>
              <w:br/>
              <w:t>20 Annual Flight Pinnacle for the 1 site listed (PUG)</w:t>
            </w:r>
            <w:r w:rsidRPr="0090734C">
              <w:rPr>
                <w:rFonts w:ascii="Calibri" w:hAnsi="Calibri" w:cs="Calibri"/>
              </w:rPr>
              <w:br/>
              <w:t>Flight Pinnacle Module will allow for direct DICOM sends</w:t>
            </w:r>
            <w:r w:rsidRPr="0090734C">
              <w:rPr>
                <w:rFonts w:ascii="Calibri" w:hAnsi="Calibri" w:cs="Calibri"/>
              </w:rPr>
              <w:br/>
              <w:t>from the Pinnacle solution in to Vaultara Flight</w:t>
            </w:r>
            <w:r w:rsidRPr="0090734C">
              <w:rPr>
                <w:rFonts w:ascii="Calibri" w:hAnsi="Calibri" w:cs="Calibri"/>
              </w:rPr>
              <w:br/>
              <w:t>image sharing Console. The Pinnacle module provides a</w:t>
            </w:r>
            <w:r w:rsidRPr="0090734C">
              <w:rPr>
                <w:rFonts w:ascii="Calibri" w:hAnsi="Calibri" w:cs="Calibri"/>
              </w:rPr>
              <w:br/>
              <w:t>streamlined interface to Pinnacle without the need of</w:t>
            </w:r>
            <w:r w:rsidRPr="0090734C">
              <w:rPr>
                <w:rFonts w:ascii="Calibri" w:hAnsi="Calibri" w:cs="Calibri"/>
              </w:rPr>
              <w:br/>
              <w:t>DICOM Q/R functionality.</w:t>
            </w:r>
            <w:r w:rsidRPr="0090734C">
              <w:rPr>
                <w:rFonts w:ascii="Calibri" w:hAnsi="Calibri" w:cs="Calibri"/>
              </w:rPr>
              <w:br/>
            </w:r>
            <w:r>
              <w:rPr>
                <w:rFonts w:ascii="Calibri" w:hAnsi="Calibri" w:cs="Calibri"/>
              </w:rPr>
              <w:t>Shall Include</w:t>
            </w:r>
            <w:r w:rsidRPr="0090734C">
              <w:rPr>
                <w:rFonts w:ascii="Calibri" w:hAnsi="Calibri" w:cs="Calibri"/>
              </w:rPr>
              <w:t>:</w:t>
            </w:r>
            <w:r w:rsidRPr="0090734C">
              <w:rPr>
                <w:rFonts w:ascii="Calibri" w:hAnsi="Calibri" w:cs="Calibri"/>
              </w:rPr>
              <w:br/>
              <w:t>• Ongoing user training if required</w:t>
            </w:r>
            <w:r w:rsidRPr="0090734C">
              <w:rPr>
                <w:rFonts w:ascii="Calibri" w:hAnsi="Calibri" w:cs="Calibri"/>
              </w:rPr>
              <w:br/>
              <w:t>• Ongoing software updates</w:t>
            </w:r>
            <w:r w:rsidRPr="0090734C">
              <w:rPr>
                <w:rFonts w:ascii="Calibri" w:hAnsi="Calibri" w:cs="Calibri"/>
              </w:rPr>
              <w:br/>
              <w:t>• Full Product Maintenance Support</w:t>
            </w:r>
            <w:r w:rsidRPr="0090734C">
              <w:rPr>
                <w:rFonts w:ascii="Calibri" w:hAnsi="Calibri" w:cs="Calibri"/>
              </w:rPr>
              <w:br/>
              <w:t>• Unlimited transactions with no files size limitations</w:t>
            </w:r>
            <w:r w:rsidRPr="0090734C">
              <w:rPr>
                <w:rFonts w:ascii="Calibri" w:hAnsi="Calibri" w:cs="Calibri"/>
              </w:rPr>
              <w:br/>
              <w:t>• Access to new product features and benefits</w:t>
            </w:r>
          </w:p>
        </w:tc>
        <w:tc>
          <w:tcPr>
            <w:tcW w:w="1828" w:type="dxa"/>
            <w:hideMark/>
          </w:tcPr>
          <w:p w14:paraId="0C97B2C6" w14:textId="77777777" w:rsidR="003C2E29" w:rsidRPr="0090734C" w:rsidRDefault="003C2E29" w:rsidP="001C27E9">
            <w:pPr>
              <w:rPr>
                <w:rFonts w:ascii="Calibri" w:hAnsi="Calibri" w:cs="Calibri"/>
              </w:rPr>
            </w:pPr>
            <w:r w:rsidRPr="0090734C">
              <w:rPr>
                <w:rFonts w:ascii="Calibri" w:hAnsi="Calibri" w:cs="Calibri"/>
              </w:rPr>
              <w:t>VA_ANNUALMAI</w:t>
            </w:r>
          </w:p>
        </w:tc>
      </w:tr>
      <w:tr w:rsidR="0073446D" w14:paraId="0C97B2CA" w14:textId="77777777" w:rsidTr="008635C6">
        <w:trPr>
          <w:trHeight w:val="1040"/>
        </w:trPr>
        <w:tc>
          <w:tcPr>
            <w:tcW w:w="7522" w:type="dxa"/>
            <w:hideMark/>
          </w:tcPr>
          <w:p w14:paraId="0C97B2C8" w14:textId="77777777" w:rsidR="003C2E29" w:rsidRPr="0090734C" w:rsidRDefault="003C2E29" w:rsidP="001C27E9">
            <w:pPr>
              <w:rPr>
                <w:rFonts w:ascii="Calibri" w:hAnsi="Calibri" w:cs="Calibri"/>
              </w:rPr>
            </w:pPr>
            <w:r w:rsidRPr="0090734C">
              <w:rPr>
                <w:rFonts w:ascii="Calibri" w:hAnsi="Calibri" w:cs="Calibri"/>
              </w:rPr>
              <w:t>License Renewal On Delivery for VISN 20 Annual</w:t>
            </w:r>
            <w:r w:rsidRPr="0090734C">
              <w:rPr>
                <w:rFonts w:ascii="Calibri" w:hAnsi="Calibri" w:cs="Calibri"/>
              </w:rPr>
              <w:br/>
              <w:t>Extended Anonymization Routines Module</w:t>
            </w:r>
          </w:p>
        </w:tc>
        <w:tc>
          <w:tcPr>
            <w:tcW w:w="1828" w:type="dxa"/>
            <w:hideMark/>
          </w:tcPr>
          <w:p w14:paraId="0C97B2C9" w14:textId="77777777" w:rsidR="003C2E29" w:rsidRPr="0090734C" w:rsidRDefault="003C2E29" w:rsidP="001C27E9">
            <w:pPr>
              <w:rPr>
                <w:rFonts w:ascii="Calibri" w:hAnsi="Calibri" w:cs="Calibri"/>
              </w:rPr>
            </w:pPr>
            <w:r w:rsidRPr="0090734C">
              <w:rPr>
                <w:rFonts w:ascii="Calibri" w:hAnsi="Calibri" w:cs="Calibri"/>
              </w:rPr>
              <w:t>VA_EAR</w:t>
            </w:r>
          </w:p>
        </w:tc>
      </w:tr>
      <w:tr w:rsidR="0073446D" w14:paraId="0C97B2CD" w14:textId="77777777" w:rsidTr="008635C6">
        <w:trPr>
          <w:trHeight w:val="4760"/>
        </w:trPr>
        <w:tc>
          <w:tcPr>
            <w:tcW w:w="7522" w:type="dxa"/>
            <w:hideMark/>
          </w:tcPr>
          <w:p w14:paraId="0C97B2CB" w14:textId="77777777" w:rsidR="003C2E29" w:rsidRPr="0090734C" w:rsidRDefault="003C2E29" w:rsidP="001C27E9">
            <w:pPr>
              <w:rPr>
                <w:rFonts w:ascii="Calibri" w:hAnsi="Calibri" w:cs="Calibri"/>
              </w:rPr>
            </w:pPr>
            <w:r w:rsidRPr="0090734C">
              <w:rPr>
                <w:rFonts w:ascii="Calibri" w:hAnsi="Calibri" w:cs="Calibri"/>
              </w:rPr>
              <w:lastRenderedPageBreak/>
              <w:t>Monthly Maintenance paid quarterly in arrears for VISN</w:t>
            </w:r>
            <w:r w:rsidRPr="0090734C">
              <w:rPr>
                <w:rFonts w:ascii="Calibri" w:hAnsi="Calibri" w:cs="Calibri"/>
              </w:rPr>
              <w:br/>
              <w:t>20 Extended Anonymization Routines Module</w:t>
            </w:r>
            <w:r w:rsidRPr="0090734C">
              <w:rPr>
                <w:rFonts w:ascii="Calibri" w:hAnsi="Calibri" w:cs="Calibri"/>
              </w:rPr>
              <w:br/>
              <w:t>Advanced de-identification / anonymization processing</w:t>
            </w:r>
            <w:r w:rsidRPr="0090734C">
              <w:rPr>
                <w:rFonts w:ascii="Calibri" w:hAnsi="Calibri" w:cs="Calibri"/>
              </w:rPr>
              <w:br/>
              <w:t>allowing manual transactions to be subject to extended</w:t>
            </w:r>
            <w:r w:rsidRPr="0090734C">
              <w:rPr>
                <w:rFonts w:ascii="Calibri" w:hAnsi="Calibri" w:cs="Calibri"/>
              </w:rPr>
              <w:br/>
              <w:t>DICOM tag manipulation. This module will allow an</w:t>
            </w:r>
            <w:r w:rsidRPr="0090734C">
              <w:rPr>
                <w:rFonts w:ascii="Calibri" w:hAnsi="Calibri" w:cs="Calibri"/>
              </w:rPr>
              <w:br/>
              <w:t>administrator to setup a collection of DICOM tag</w:t>
            </w:r>
            <w:r w:rsidRPr="0090734C">
              <w:rPr>
                <w:rFonts w:ascii="Calibri" w:hAnsi="Calibri" w:cs="Calibri"/>
              </w:rPr>
              <w:br/>
              <w:t>manipulations, applied to transactions by choice. The</w:t>
            </w:r>
            <w:r w:rsidRPr="0090734C">
              <w:rPr>
                <w:rFonts w:ascii="Calibri" w:hAnsi="Calibri" w:cs="Calibri"/>
              </w:rPr>
              <w:br/>
              <w:t>collections will contain pre-set values for various DICOM</w:t>
            </w:r>
            <w:r w:rsidRPr="0090734C">
              <w:rPr>
                <w:rFonts w:ascii="Calibri" w:hAnsi="Calibri" w:cs="Calibri"/>
              </w:rPr>
              <w:br/>
              <w:t>tags and/or have the user prompted for values at the</w:t>
            </w:r>
            <w:r w:rsidRPr="0090734C">
              <w:rPr>
                <w:rFonts w:ascii="Calibri" w:hAnsi="Calibri" w:cs="Calibri"/>
              </w:rPr>
              <w:br/>
              <w:t>point of the transaction being submitted, typically used for</w:t>
            </w:r>
            <w:r w:rsidRPr="0090734C">
              <w:rPr>
                <w:rFonts w:ascii="Calibri" w:hAnsi="Calibri" w:cs="Calibri"/>
              </w:rPr>
              <w:br/>
              <w:t>clinical trial transactions</w:t>
            </w:r>
            <w:r w:rsidRPr="0090734C">
              <w:rPr>
                <w:rFonts w:ascii="Calibri" w:hAnsi="Calibri" w:cs="Calibri"/>
              </w:rPr>
              <w:br/>
            </w:r>
            <w:r>
              <w:rPr>
                <w:rFonts w:ascii="Calibri" w:hAnsi="Calibri" w:cs="Calibri"/>
              </w:rPr>
              <w:t>Shall I</w:t>
            </w:r>
            <w:r>
              <w:rPr>
                <w:rFonts w:ascii="Calibri" w:hAnsi="Calibri" w:cs="Calibri"/>
              </w:rPr>
              <w:t>nclude</w:t>
            </w:r>
            <w:r w:rsidRPr="0090734C">
              <w:rPr>
                <w:rFonts w:ascii="Calibri" w:hAnsi="Calibri" w:cs="Calibri"/>
              </w:rPr>
              <w:t>:</w:t>
            </w:r>
            <w:r w:rsidRPr="0090734C">
              <w:rPr>
                <w:rFonts w:ascii="Calibri" w:hAnsi="Calibri" w:cs="Calibri"/>
              </w:rPr>
              <w:br/>
              <w:t>• Ongoing user training if required</w:t>
            </w:r>
            <w:r w:rsidRPr="0090734C">
              <w:rPr>
                <w:rFonts w:ascii="Calibri" w:hAnsi="Calibri" w:cs="Calibri"/>
              </w:rPr>
              <w:br/>
              <w:t>• Ongoing software updates</w:t>
            </w:r>
            <w:r w:rsidRPr="0090734C">
              <w:rPr>
                <w:rFonts w:ascii="Calibri" w:hAnsi="Calibri" w:cs="Calibri"/>
              </w:rPr>
              <w:br/>
              <w:t>• Full Product Maintenance Support</w:t>
            </w:r>
            <w:r w:rsidRPr="0090734C">
              <w:rPr>
                <w:rFonts w:ascii="Calibri" w:hAnsi="Calibri" w:cs="Calibri"/>
              </w:rPr>
              <w:br/>
              <w:t>• Unlimited transactions with no files size limitations</w:t>
            </w:r>
            <w:r w:rsidRPr="0090734C">
              <w:rPr>
                <w:rFonts w:ascii="Calibri" w:hAnsi="Calibri" w:cs="Calibri"/>
              </w:rPr>
              <w:br/>
              <w:t>• Access to new product features and benefits</w:t>
            </w:r>
          </w:p>
        </w:tc>
        <w:tc>
          <w:tcPr>
            <w:tcW w:w="1828" w:type="dxa"/>
            <w:hideMark/>
          </w:tcPr>
          <w:p w14:paraId="0C97B2CC" w14:textId="77777777" w:rsidR="003C2E29" w:rsidRPr="0090734C" w:rsidRDefault="003C2E29" w:rsidP="001C27E9">
            <w:pPr>
              <w:rPr>
                <w:rFonts w:ascii="Calibri" w:hAnsi="Calibri" w:cs="Calibri"/>
              </w:rPr>
            </w:pPr>
            <w:r w:rsidRPr="0090734C">
              <w:rPr>
                <w:rFonts w:ascii="Calibri" w:hAnsi="Calibri" w:cs="Calibri"/>
              </w:rPr>
              <w:t>VA_EARMaint</w:t>
            </w:r>
          </w:p>
        </w:tc>
      </w:tr>
      <w:tr w:rsidR="0073446D" w14:paraId="0C97B2D0" w14:textId="77777777" w:rsidTr="008635C6">
        <w:trPr>
          <w:trHeight w:val="719"/>
        </w:trPr>
        <w:tc>
          <w:tcPr>
            <w:tcW w:w="7522" w:type="dxa"/>
          </w:tcPr>
          <w:p w14:paraId="0C97B2CE" w14:textId="77777777" w:rsidR="003C2E29" w:rsidRPr="0090734C" w:rsidRDefault="003C2E29" w:rsidP="001C27E9">
            <w:pPr>
              <w:rPr>
                <w:rFonts w:ascii="Calibri" w:hAnsi="Calibri" w:cs="Calibri"/>
              </w:rPr>
            </w:pPr>
            <w:r w:rsidRPr="00F857CE">
              <w:rPr>
                <w:rFonts w:cstheme="minorHAnsi"/>
              </w:rPr>
              <w:t>License for VISN 20 Integrated Federated Routing (IFR) Module</w:t>
            </w:r>
          </w:p>
        </w:tc>
        <w:tc>
          <w:tcPr>
            <w:tcW w:w="1828" w:type="dxa"/>
          </w:tcPr>
          <w:p w14:paraId="0C97B2CF" w14:textId="77777777" w:rsidR="003C2E29" w:rsidRPr="0090734C" w:rsidRDefault="003C2E29" w:rsidP="001C27E9">
            <w:pPr>
              <w:rPr>
                <w:rFonts w:ascii="Calibri" w:hAnsi="Calibri" w:cs="Calibri"/>
              </w:rPr>
            </w:pPr>
            <w:r w:rsidRPr="00F857CE">
              <w:rPr>
                <w:rFonts w:cstheme="minorHAnsi"/>
              </w:rPr>
              <w:t>VA_IFR</w:t>
            </w:r>
          </w:p>
        </w:tc>
      </w:tr>
      <w:tr w:rsidR="0073446D" w14:paraId="0C97B2DA" w14:textId="77777777" w:rsidTr="008635C6">
        <w:trPr>
          <w:trHeight w:val="719"/>
        </w:trPr>
        <w:tc>
          <w:tcPr>
            <w:tcW w:w="7522" w:type="dxa"/>
          </w:tcPr>
          <w:p w14:paraId="0C97B2D1" w14:textId="77777777" w:rsidR="003C2E29" w:rsidRPr="00F857CE" w:rsidRDefault="003C2E29" w:rsidP="008635C6">
            <w:pPr>
              <w:rPr>
                <w:rFonts w:cstheme="minorHAnsi"/>
              </w:rPr>
            </w:pPr>
            <w:r w:rsidRPr="00F857CE">
              <w:rPr>
                <w:rFonts w:cstheme="minorHAnsi"/>
              </w:rPr>
              <w:t>Monthly Maintenance paid quarterly in arrears for VISN</w:t>
            </w:r>
          </w:p>
          <w:p w14:paraId="0C97B2D2" w14:textId="77777777" w:rsidR="003C2E29" w:rsidRPr="00F857CE" w:rsidRDefault="003C2E29" w:rsidP="008635C6">
            <w:pPr>
              <w:rPr>
                <w:rFonts w:cstheme="minorHAnsi"/>
              </w:rPr>
            </w:pPr>
            <w:r w:rsidRPr="00F857CE">
              <w:rPr>
                <w:rFonts w:cstheme="minorHAnsi"/>
              </w:rPr>
              <w:t>20 Integrated Federated Routing (IFR)</w:t>
            </w:r>
          </w:p>
          <w:p w14:paraId="0C97B2D3" w14:textId="77777777" w:rsidR="003C2E29" w:rsidRPr="00F857CE" w:rsidRDefault="003C2E29" w:rsidP="008635C6">
            <w:pPr>
              <w:rPr>
                <w:rFonts w:cstheme="minorHAnsi"/>
              </w:rPr>
            </w:pPr>
            <w:r w:rsidRPr="00F857CE">
              <w:rPr>
                <w:rFonts w:cstheme="minorHAnsi"/>
              </w:rPr>
              <w:t>Integrated Federated Routing (IFR) creates a bridge between the Vaultara Image Sharing system and other image sharing systems.</w:t>
            </w:r>
          </w:p>
          <w:p w14:paraId="0C97B2D4" w14:textId="77777777" w:rsidR="003C2E29" w:rsidRPr="00F857CE" w:rsidRDefault="003C2E29" w:rsidP="008635C6">
            <w:pPr>
              <w:rPr>
                <w:rFonts w:cstheme="minorHAnsi"/>
              </w:rPr>
            </w:pPr>
            <w:r>
              <w:rPr>
                <w:rFonts w:cstheme="minorHAnsi"/>
              </w:rPr>
              <w:t>Shall Include</w:t>
            </w:r>
            <w:r w:rsidRPr="00F857CE">
              <w:rPr>
                <w:rFonts w:cstheme="minorHAnsi"/>
              </w:rPr>
              <w:t>:</w:t>
            </w:r>
          </w:p>
          <w:p w14:paraId="0C97B2D5" w14:textId="77777777" w:rsidR="003C2E29" w:rsidRPr="00F857CE" w:rsidRDefault="003C2E29" w:rsidP="008635C6">
            <w:pPr>
              <w:rPr>
                <w:rFonts w:cstheme="minorHAnsi"/>
              </w:rPr>
            </w:pPr>
            <w:r w:rsidRPr="00F857CE">
              <w:rPr>
                <w:rFonts w:cstheme="minorHAnsi"/>
              </w:rPr>
              <w:t>Design and configuration</w:t>
            </w:r>
          </w:p>
          <w:p w14:paraId="0C97B2D6" w14:textId="77777777" w:rsidR="003C2E29" w:rsidRPr="00F857CE" w:rsidRDefault="003C2E29" w:rsidP="008635C6">
            <w:pPr>
              <w:rPr>
                <w:rFonts w:cstheme="minorHAnsi"/>
              </w:rPr>
            </w:pPr>
            <w:r w:rsidRPr="00F857CE">
              <w:rPr>
                <w:rFonts w:cstheme="minorHAnsi"/>
              </w:rPr>
              <w:t>Long term management</w:t>
            </w:r>
          </w:p>
          <w:p w14:paraId="0C97B2D7" w14:textId="77777777" w:rsidR="003C2E29" w:rsidRPr="00F857CE" w:rsidRDefault="003C2E29" w:rsidP="008635C6">
            <w:pPr>
              <w:rPr>
                <w:rFonts w:cstheme="minorHAnsi"/>
              </w:rPr>
            </w:pPr>
            <w:r w:rsidRPr="00F857CE">
              <w:rPr>
                <w:rFonts w:cstheme="minorHAnsi"/>
              </w:rPr>
              <w:t>Security and Compliance Updates</w:t>
            </w:r>
          </w:p>
          <w:p w14:paraId="0C97B2D8" w14:textId="77777777" w:rsidR="003C2E29" w:rsidRPr="00F857CE" w:rsidRDefault="003C2E29" w:rsidP="008635C6">
            <w:pPr>
              <w:rPr>
                <w:rFonts w:cstheme="minorHAnsi"/>
              </w:rPr>
            </w:pPr>
            <w:r w:rsidRPr="00F857CE">
              <w:rPr>
                <w:rFonts w:cstheme="minorHAnsi"/>
              </w:rPr>
              <w:t>Unlimited transactions with no file size limitation</w:t>
            </w:r>
          </w:p>
        </w:tc>
        <w:tc>
          <w:tcPr>
            <w:tcW w:w="1828" w:type="dxa"/>
          </w:tcPr>
          <w:p w14:paraId="0C97B2D9" w14:textId="77777777" w:rsidR="003C2E29" w:rsidRPr="00F857CE" w:rsidRDefault="003C2E29" w:rsidP="001C27E9">
            <w:pPr>
              <w:rPr>
                <w:rFonts w:cstheme="minorHAnsi"/>
              </w:rPr>
            </w:pPr>
            <w:r w:rsidRPr="00F857CE">
              <w:rPr>
                <w:rFonts w:cstheme="minorHAnsi"/>
              </w:rPr>
              <w:t>VA_IFRMaint</w:t>
            </w:r>
          </w:p>
        </w:tc>
      </w:tr>
      <w:tr w:rsidR="0073446D" w14:paraId="0C97B2DD" w14:textId="77777777" w:rsidTr="008635C6">
        <w:trPr>
          <w:trHeight w:val="719"/>
        </w:trPr>
        <w:tc>
          <w:tcPr>
            <w:tcW w:w="7522" w:type="dxa"/>
          </w:tcPr>
          <w:p w14:paraId="0C97B2DB" w14:textId="77777777" w:rsidR="003C2E29" w:rsidRPr="00F857CE" w:rsidRDefault="003C2E29" w:rsidP="001C27E9">
            <w:pPr>
              <w:rPr>
                <w:rFonts w:cstheme="minorHAnsi"/>
              </w:rPr>
            </w:pPr>
            <w:r w:rsidRPr="00F857CE">
              <w:rPr>
                <w:rFonts w:cstheme="minorHAnsi"/>
              </w:rPr>
              <w:t>VAEC System Steward</w:t>
            </w:r>
          </w:p>
        </w:tc>
        <w:tc>
          <w:tcPr>
            <w:tcW w:w="1828" w:type="dxa"/>
          </w:tcPr>
          <w:p w14:paraId="0C97B2DC" w14:textId="77777777" w:rsidR="003C2E29" w:rsidRPr="00F857CE" w:rsidRDefault="003C2E29" w:rsidP="001C27E9">
            <w:pPr>
              <w:rPr>
                <w:rFonts w:cstheme="minorHAnsi"/>
              </w:rPr>
            </w:pPr>
            <w:r w:rsidRPr="00F857CE">
              <w:rPr>
                <w:rFonts w:cstheme="minorHAnsi"/>
              </w:rPr>
              <w:t>VA_VAECSteward</w:t>
            </w:r>
          </w:p>
        </w:tc>
      </w:tr>
    </w:tbl>
    <w:p w14:paraId="0C97B2DE" w14:textId="77777777" w:rsidR="003C2E29" w:rsidRPr="0090734C" w:rsidRDefault="003C2E29" w:rsidP="005E2748">
      <w:pPr>
        <w:rPr>
          <w:rFonts w:ascii="Calibri" w:hAnsi="Calibri" w:cs="Calibri"/>
        </w:rPr>
      </w:pPr>
    </w:p>
    <w:p w14:paraId="0C97B2DF" w14:textId="77777777" w:rsidR="003C2E29" w:rsidRPr="0090734C" w:rsidRDefault="003C2E29" w:rsidP="005E2748">
      <w:pPr>
        <w:jc w:val="center"/>
        <w:rPr>
          <w:rFonts w:ascii="Calibri" w:hAnsi="Calibri" w:cs="Calibri"/>
          <w:b/>
        </w:rPr>
      </w:pPr>
      <w:r w:rsidRPr="0090734C">
        <w:rPr>
          <w:rFonts w:ascii="Calibri" w:hAnsi="Calibri" w:cs="Calibri"/>
          <w:b/>
        </w:rPr>
        <w:t>Table 1: VISN20 Locations</w:t>
      </w:r>
    </w:p>
    <w:tbl>
      <w:tblPr>
        <w:tblW w:w="0" w:type="auto"/>
        <w:tblInd w:w="-10" w:type="dxa"/>
        <w:tblLook w:val="04A0" w:firstRow="1" w:lastRow="0" w:firstColumn="1" w:lastColumn="0" w:noHBand="0" w:noVBand="1"/>
      </w:tblPr>
      <w:tblGrid>
        <w:gridCol w:w="654"/>
        <w:gridCol w:w="5461"/>
        <w:gridCol w:w="3443"/>
      </w:tblGrid>
      <w:tr w:rsidR="0073446D" w14:paraId="0C97B2E3" w14:textId="77777777" w:rsidTr="001C27E9">
        <w:trPr>
          <w:trHeight w:val="315"/>
        </w:trPr>
        <w:tc>
          <w:tcPr>
            <w:tcW w:w="0" w:type="auto"/>
            <w:tcBorders>
              <w:top w:val="single" w:sz="8" w:space="0" w:color="auto"/>
              <w:left w:val="single" w:sz="8" w:space="0" w:color="auto"/>
              <w:bottom w:val="single" w:sz="8" w:space="0" w:color="auto"/>
              <w:right w:val="single" w:sz="8" w:space="0" w:color="auto"/>
            </w:tcBorders>
            <w:vAlign w:val="center"/>
            <w:hideMark/>
          </w:tcPr>
          <w:p w14:paraId="0C97B2E0" w14:textId="77777777" w:rsidR="003C2E29" w:rsidRPr="0090734C" w:rsidRDefault="003C2E29" w:rsidP="001C27E9">
            <w:pPr>
              <w:spacing w:after="0" w:line="240" w:lineRule="auto"/>
              <w:rPr>
                <w:rFonts w:ascii="Calibri" w:hAnsi="Calibri" w:cs="Calibri"/>
                <w:b/>
                <w:bCs/>
                <w:color w:val="000000"/>
              </w:rPr>
            </w:pPr>
            <w:r w:rsidRPr="0090734C">
              <w:rPr>
                <w:rFonts w:ascii="Calibri" w:hAnsi="Calibri" w:cs="Calibri"/>
                <w:b/>
                <w:bCs/>
                <w:color w:val="000000"/>
              </w:rPr>
              <w:t>VISN</w:t>
            </w:r>
          </w:p>
        </w:tc>
        <w:tc>
          <w:tcPr>
            <w:tcW w:w="0" w:type="auto"/>
            <w:tcBorders>
              <w:top w:val="single" w:sz="8" w:space="0" w:color="auto"/>
              <w:left w:val="nil"/>
              <w:bottom w:val="single" w:sz="8" w:space="0" w:color="auto"/>
              <w:right w:val="single" w:sz="8" w:space="0" w:color="auto"/>
            </w:tcBorders>
            <w:vAlign w:val="center"/>
            <w:hideMark/>
          </w:tcPr>
          <w:p w14:paraId="0C97B2E1" w14:textId="77777777" w:rsidR="003C2E29" w:rsidRPr="0090734C" w:rsidRDefault="003C2E29" w:rsidP="001C27E9">
            <w:pPr>
              <w:spacing w:after="0" w:line="240" w:lineRule="auto"/>
              <w:rPr>
                <w:rFonts w:ascii="Calibri" w:hAnsi="Calibri" w:cs="Calibri"/>
                <w:b/>
                <w:bCs/>
                <w:color w:val="000000"/>
              </w:rPr>
            </w:pPr>
            <w:r w:rsidRPr="0090734C">
              <w:rPr>
                <w:rFonts w:ascii="Calibri" w:hAnsi="Calibri" w:cs="Calibri"/>
                <w:b/>
                <w:bCs/>
                <w:color w:val="000000"/>
              </w:rPr>
              <w:t>Station</w:t>
            </w:r>
          </w:p>
        </w:tc>
        <w:tc>
          <w:tcPr>
            <w:tcW w:w="0" w:type="auto"/>
            <w:tcBorders>
              <w:top w:val="single" w:sz="8" w:space="0" w:color="auto"/>
              <w:left w:val="nil"/>
              <w:bottom w:val="single" w:sz="8" w:space="0" w:color="auto"/>
              <w:right w:val="single" w:sz="8" w:space="0" w:color="auto"/>
            </w:tcBorders>
            <w:vAlign w:val="center"/>
            <w:hideMark/>
          </w:tcPr>
          <w:p w14:paraId="0C97B2E2" w14:textId="77777777" w:rsidR="003C2E29" w:rsidRPr="0090734C" w:rsidRDefault="003C2E29" w:rsidP="001C27E9">
            <w:pPr>
              <w:spacing w:after="0" w:line="240" w:lineRule="auto"/>
              <w:rPr>
                <w:rFonts w:ascii="Calibri" w:hAnsi="Calibri" w:cs="Calibri"/>
                <w:b/>
                <w:bCs/>
                <w:color w:val="000000"/>
              </w:rPr>
            </w:pPr>
            <w:r w:rsidRPr="0090734C">
              <w:rPr>
                <w:rFonts w:ascii="Calibri" w:hAnsi="Calibri" w:cs="Calibri"/>
                <w:b/>
                <w:bCs/>
                <w:color w:val="000000"/>
              </w:rPr>
              <w:t>Address</w:t>
            </w:r>
          </w:p>
        </w:tc>
      </w:tr>
      <w:tr w:rsidR="0073446D" w14:paraId="0C97B2E7"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2E4"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vMerge w:val="restart"/>
            <w:tcBorders>
              <w:top w:val="nil"/>
              <w:left w:val="single" w:sz="8" w:space="0" w:color="auto"/>
              <w:bottom w:val="single" w:sz="8" w:space="0" w:color="000000"/>
              <w:right w:val="single" w:sz="8" w:space="0" w:color="auto"/>
            </w:tcBorders>
            <w:vAlign w:val="center"/>
            <w:hideMark/>
          </w:tcPr>
          <w:p w14:paraId="0C97B2E5"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531-VA Boise Medical Center</w:t>
            </w:r>
          </w:p>
        </w:tc>
        <w:tc>
          <w:tcPr>
            <w:tcW w:w="0" w:type="auto"/>
            <w:tcBorders>
              <w:top w:val="nil"/>
              <w:left w:val="nil"/>
              <w:bottom w:val="nil"/>
              <w:right w:val="single" w:sz="8" w:space="0" w:color="auto"/>
            </w:tcBorders>
            <w:vAlign w:val="center"/>
            <w:hideMark/>
          </w:tcPr>
          <w:p w14:paraId="0C97B2E6"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500 W. Fort Street</w:t>
            </w:r>
          </w:p>
        </w:tc>
      </w:tr>
      <w:tr w:rsidR="0073446D" w14:paraId="0C97B2EB" w14:textId="77777777" w:rsidTr="001C27E9">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97B2E8"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8" w:space="0" w:color="000000"/>
              <w:right w:val="single" w:sz="8" w:space="0" w:color="auto"/>
            </w:tcBorders>
            <w:vAlign w:val="center"/>
            <w:hideMark/>
          </w:tcPr>
          <w:p w14:paraId="0C97B2E9"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8" w:space="0" w:color="auto"/>
              <w:right w:val="single" w:sz="8" w:space="0" w:color="auto"/>
            </w:tcBorders>
            <w:vAlign w:val="center"/>
            <w:hideMark/>
          </w:tcPr>
          <w:p w14:paraId="0C97B2EA"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Boise, ID  83702</w:t>
            </w:r>
          </w:p>
        </w:tc>
      </w:tr>
      <w:tr w:rsidR="0073446D" w14:paraId="0C97B2EF"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2EC"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vMerge w:val="restart"/>
            <w:tcBorders>
              <w:top w:val="nil"/>
              <w:left w:val="single" w:sz="8" w:space="0" w:color="auto"/>
              <w:bottom w:val="single" w:sz="8" w:space="0" w:color="000000"/>
              <w:right w:val="single" w:sz="8" w:space="0" w:color="auto"/>
            </w:tcBorders>
            <w:vAlign w:val="center"/>
            <w:hideMark/>
          </w:tcPr>
          <w:p w14:paraId="0C97B2ED"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648-VA Portland Medical Center – Portland Campus</w:t>
            </w:r>
          </w:p>
        </w:tc>
        <w:tc>
          <w:tcPr>
            <w:tcW w:w="0" w:type="auto"/>
            <w:tcBorders>
              <w:top w:val="nil"/>
              <w:left w:val="nil"/>
              <w:bottom w:val="nil"/>
              <w:right w:val="single" w:sz="8" w:space="0" w:color="auto"/>
            </w:tcBorders>
            <w:vAlign w:val="center"/>
            <w:hideMark/>
          </w:tcPr>
          <w:p w14:paraId="0C97B2EE"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3710 SW US Veterans Hospital Road</w:t>
            </w:r>
          </w:p>
        </w:tc>
      </w:tr>
      <w:tr w:rsidR="0073446D" w14:paraId="0C97B2F3" w14:textId="77777777" w:rsidTr="001C27E9">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97B2F0"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8" w:space="0" w:color="000000"/>
              <w:right w:val="single" w:sz="8" w:space="0" w:color="auto"/>
            </w:tcBorders>
            <w:vAlign w:val="center"/>
            <w:hideMark/>
          </w:tcPr>
          <w:p w14:paraId="0C97B2F1"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8" w:space="0" w:color="auto"/>
              <w:right w:val="single" w:sz="8" w:space="0" w:color="auto"/>
            </w:tcBorders>
            <w:vAlign w:val="center"/>
            <w:hideMark/>
          </w:tcPr>
          <w:p w14:paraId="0C97B2F2"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Portland, OR  97239-2999</w:t>
            </w:r>
          </w:p>
        </w:tc>
      </w:tr>
      <w:tr w:rsidR="0073446D" w14:paraId="0C97B2F7"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2F4"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vMerge w:val="restart"/>
            <w:tcBorders>
              <w:top w:val="nil"/>
              <w:left w:val="single" w:sz="8" w:space="0" w:color="auto"/>
              <w:bottom w:val="single" w:sz="8" w:space="0" w:color="000000"/>
              <w:right w:val="single" w:sz="8" w:space="0" w:color="auto"/>
            </w:tcBorders>
            <w:vAlign w:val="center"/>
            <w:hideMark/>
          </w:tcPr>
          <w:p w14:paraId="0C97B2F5"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653-VA Roseburg Health Care System – Roseburg Campus</w:t>
            </w:r>
          </w:p>
        </w:tc>
        <w:tc>
          <w:tcPr>
            <w:tcW w:w="0" w:type="auto"/>
            <w:tcBorders>
              <w:top w:val="nil"/>
              <w:left w:val="nil"/>
              <w:bottom w:val="nil"/>
              <w:right w:val="single" w:sz="8" w:space="0" w:color="auto"/>
            </w:tcBorders>
            <w:vAlign w:val="center"/>
            <w:hideMark/>
          </w:tcPr>
          <w:p w14:paraId="0C97B2F6"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913 Garden Valley Boulevard</w:t>
            </w:r>
          </w:p>
        </w:tc>
      </w:tr>
      <w:tr w:rsidR="0073446D" w14:paraId="0C97B2FB" w14:textId="77777777" w:rsidTr="001C27E9">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97B2F8"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8" w:space="0" w:color="000000"/>
              <w:right w:val="single" w:sz="8" w:space="0" w:color="auto"/>
            </w:tcBorders>
            <w:vAlign w:val="center"/>
            <w:hideMark/>
          </w:tcPr>
          <w:p w14:paraId="0C97B2F9"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8" w:space="0" w:color="auto"/>
              <w:right w:val="single" w:sz="8" w:space="0" w:color="auto"/>
            </w:tcBorders>
            <w:vAlign w:val="center"/>
            <w:hideMark/>
          </w:tcPr>
          <w:p w14:paraId="0C97B2FA"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Roseburg, OR  97470</w:t>
            </w:r>
          </w:p>
        </w:tc>
      </w:tr>
      <w:tr w:rsidR="0073446D" w14:paraId="0C97B2FF"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2FC"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lastRenderedPageBreak/>
              <w:t>20</w:t>
            </w:r>
          </w:p>
        </w:tc>
        <w:tc>
          <w:tcPr>
            <w:tcW w:w="0" w:type="auto"/>
            <w:vMerge w:val="restart"/>
            <w:tcBorders>
              <w:top w:val="nil"/>
              <w:left w:val="single" w:sz="8" w:space="0" w:color="auto"/>
              <w:bottom w:val="single" w:sz="8" w:space="0" w:color="000000"/>
              <w:right w:val="single" w:sz="8" w:space="0" w:color="auto"/>
            </w:tcBorders>
            <w:vAlign w:val="center"/>
          </w:tcPr>
          <w:p w14:paraId="0C97B2FD"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663-VA Puget Sound Health Care System – Seattle Division</w:t>
            </w:r>
          </w:p>
        </w:tc>
        <w:tc>
          <w:tcPr>
            <w:tcW w:w="0" w:type="auto"/>
            <w:tcBorders>
              <w:top w:val="nil"/>
              <w:left w:val="nil"/>
              <w:bottom w:val="nil"/>
              <w:right w:val="single" w:sz="8" w:space="0" w:color="auto"/>
            </w:tcBorders>
            <w:vAlign w:val="center"/>
            <w:hideMark/>
          </w:tcPr>
          <w:p w14:paraId="0C97B2FE" w14:textId="77777777" w:rsidR="003C2E29" w:rsidRPr="0090734C" w:rsidRDefault="003C2E29" w:rsidP="001C27E9">
            <w:pPr>
              <w:spacing w:after="0" w:line="240" w:lineRule="auto"/>
              <w:rPr>
                <w:rFonts w:ascii="Calibri" w:hAnsi="Calibri" w:cs="Calibri"/>
                <w:color w:val="000000"/>
              </w:rPr>
            </w:pPr>
          </w:p>
        </w:tc>
      </w:tr>
      <w:tr w:rsidR="0073446D" w14:paraId="0C97B304" w14:textId="77777777" w:rsidTr="001C27E9">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97B300"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8" w:space="0" w:color="000000"/>
              <w:right w:val="single" w:sz="8" w:space="0" w:color="auto"/>
            </w:tcBorders>
            <w:vAlign w:val="center"/>
            <w:hideMark/>
          </w:tcPr>
          <w:p w14:paraId="0C97B301"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8" w:space="0" w:color="auto"/>
              <w:right w:val="single" w:sz="8" w:space="0" w:color="auto"/>
            </w:tcBorders>
            <w:vAlign w:val="center"/>
            <w:hideMark/>
          </w:tcPr>
          <w:p w14:paraId="0C97B302"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 xml:space="preserve">1660 South Columbian Way </w:t>
            </w:r>
          </w:p>
          <w:p w14:paraId="0C97B303"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Seattle, WA  98108-1597</w:t>
            </w:r>
          </w:p>
        </w:tc>
      </w:tr>
      <w:tr w:rsidR="0073446D" w14:paraId="0C97B308"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305"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vMerge w:val="restart"/>
            <w:tcBorders>
              <w:top w:val="nil"/>
              <w:left w:val="single" w:sz="8" w:space="0" w:color="auto"/>
              <w:bottom w:val="single" w:sz="8" w:space="0" w:color="000000"/>
              <w:right w:val="single" w:sz="8" w:space="0" w:color="auto"/>
            </w:tcBorders>
            <w:vAlign w:val="center"/>
            <w:hideMark/>
          </w:tcPr>
          <w:p w14:paraId="0C97B306"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668-VA Spokane Medical Center</w:t>
            </w:r>
          </w:p>
        </w:tc>
        <w:tc>
          <w:tcPr>
            <w:tcW w:w="0" w:type="auto"/>
            <w:tcBorders>
              <w:top w:val="nil"/>
              <w:left w:val="nil"/>
              <w:bottom w:val="nil"/>
              <w:right w:val="single" w:sz="8" w:space="0" w:color="auto"/>
            </w:tcBorders>
            <w:vAlign w:val="center"/>
            <w:hideMark/>
          </w:tcPr>
          <w:p w14:paraId="0C97B307"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N. 4815 Assembly Street</w:t>
            </w:r>
          </w:p>
        </w:tc>
      </w:tr>
      <w:tr w:rsidR="0073446D" w14:paraId="0C97B30C" w14:textId="77777777" w:rsidTr="001C27E9">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97B309"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8" w:space="0" w:color="000000"/>
              <w:right w:val="single" w:sz="8" w:space="0" w:color="auto"/>
            </w:tcBorders>
            <w:vAlign w:val="center"/>
            <w:hideMark/>
          </w:tcPr>
          <w:p w14:paraId="0C97B30A"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8" w:space="0" w:color="auto"/>
              <w:right w:val="single" w:sz="8" w:space="0" w:color="auto"/>
            </w:tcBorders>
            <w:vAlign w:val="center"/>
            <w:hideMark/>
          </w:tcPr>
          <w:p w14:paraId="0C97B30B"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Spokane, WA  99205</w:t>
            </w:r>
          </w:p>
        </w:tc>
      </w:tr>
      <w:tr w:rsidR="0073446D" w14:paraId="0C97B310" w14:textId="77777777" w:rsidTr="001C27E9">
        <w:trPr>
          <w:trHeight w:val="315"/>
        </w:trPr>
        <w:tc>
          <w:tcPr>
            <w:tcW w:w="0" w:type="auto"/>
            <w:vMerge w:val="restart"/>
            <w:tcBorders>
              <w:top w:val="nil"/>
              <w:left w:val="single" w:sz="8" w:space="0" w:color="auto"/>
              <w:bottom w:val="single" w:sz="8" w:space="0" w:color="000000"/>
              <w:right w:val="single" w:sz="8" w:space="0" w:color="auto"/>
            </w:tcBorders>
            <w:vAlign w:val="center"/>
            <w:hideMark/>
          </w:tcPr>
          <w:p w14:paraId="0C97B30D"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vMerge w:val="restart"/>
            <w:tcBorders>
              <w:top w:val="nil"/>
              <w:left w:val="single" w:sz="8" w:space="0" w:color="auto"/>
              <w:bottom w:val="single" w:sz="8" w:space="0" w:color="000000"/>
              <w:right w:val="single" w:sz="8" w:space="0" w:color="auto"/>
            </w:tcBorders>
            <w:vAlign w:val="center"/>
            <w:hideMark/>
          </w:tcPr>
          <w:p w14:paraId="0C97B30E"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687-Jonathan M. Wainwright Memorial VA Medical Center</w:t>
            </w:r>
          </w:p>
        </w:tc>
        <w:tc>
          <w:tcPr>
            <w:tcW w:w="0" w:type="auto"/>
            <w:tcBorders>
              <w:top w:val="nil"/>
              <w:left w:val="nil"/>
              <w:bottom w:val="nil"/>
              <w:right w:val="single" w:sz="8" w:space="0" w:color="auto"/>
            </w:tcBorders>
            <w:vAlign w:val="center"/>
            <w:hideMark/>
          </w:tcPr>
          <w:p w14:paraId="0C97B30F"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77 Wainwright Drive</w:t>
            </w:r>
          </w:p>
        </w:tc>
      </w:tr>
      <w:tr w:rsidR="0073446D" w14:paraId="0C97B314" w14:textId="77777777" w:rsidTr="001C27E9">
        <w:trPr>
          <w:trHeight w:val="315"/>
        </w:trPr>
        <w:tc>
          <w:tcPr>
            <w:tcW w:w="0" w:type="auto"/>
            <w:vMerge/>
            <w:tcBorders>
              <w:top w:val="nil"/>
              <w:left w:val="single" w:sz="8" w:space="0" w:color="auto"/>
              <w:bottom w:val="single" w:sz="4" w:space="0" w:color="auto"/>
              <w:right w:val="single" w:sz="8" w:space="0" w:color="auto"/>
            </w:tcBorders>
            <w:vAlign w:val="center"/>
            <w:hideMark/>
          </w:tcPr>
          <w:p w14:paraId="0C97B311" w14:textId="77777777" w:rsidR="003C2E29" w:rsidRPr="0090734C" w:rsidRDefault="003C2E29" w:rsidP="001C27E9">
            <w:pPr>
              <w:spacing w:after="0" w:line="240" w:lineRule="auto"/>
              <w:rPr>
                <w:rFonts w:ascii="Calibri" w:hAnsi="Calibri" w:cs="Calibri"/>
                <w:color w:val="000000"/>
              </w:rPr>
            </w:pPr>
          </w:p>
        </w:tc>
        <w:tc>
          <w:tcPr>
            <w:tcW w:w="0" w:type="auto"/>
            <w:vMerge/>
            <w:tcBorders>
              <w:top w:val="nil"/>
              <w:left w:val="single" w:sz="8" w:space="0" w:color="auto"/>
              <w:bottom w:val="single" w:sz="4" w:space="0" w:color="auto"/>
              <w:right w:val="single" w:sz="8" w:space="0" w:color="auto"/>
            </w:tcBorders>
            <w:vAlign w:val="center"/>
            <w:hideMark/>
          </w:tcPr>
          <w:p w14:paraId="0C97B312" w14:textId="77777777" w:rsidR="003C2E29" w:rsidRPr="0090734C" w:rsidRDefault="003C2E29" w:rsidP="001C27E9">
            <w:pPr>
              <w:spacing w:after="0" w:line="240" w:lineRule="auto"/>
              <w:rPr>
                <w:rFonts w:ascii="Calibri" w:hAnsi="Calibri" w:cs="Calibri"/>
                <w:color w:val="000000"/>
              </w:rPr>
            </w:pPr>
          </w:p>
        </w:tc>
        <w:tc>
          <w:tcPr>
            <w:tcW w:w="0" w:type="auto"/>
            <w:tcBorders>
              <w:top w:val="nil"/>
              <w:left w:val="nil"/>
              <w:bottom w:val="single" w:sz="4" w:space="0" w:color="auto"/>
              <w:right w:val="single" w:sz="8" w:space="0" w:color="auto"/>
            </w:tcBorders>
            <w:vAlign w:val="center"/>
            <w:hideMark/>
          </w:tcPr>
          <w:p w14:paraId="0C97B313"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Walla Walla, WA  99362</w:t>
            </w:r>
          </w:p>
        </w:tc>
      </w:tr>
      <w:tr w:rsidR="0073446D" w14:paraId="0C97B319" w14:textId="77777777" w:rsidTr="001C27E9">
        <w:trPr>
          <w:trHeight w:val="315"/>
        </w:trPr>
        <w:tc>
          <w:tcPr>
            <w:tcW w:w="0" w:type="auto"/>
            <w:tcBorders>
              <w:top w:val="single" w:sz="4" w:space="0" w:color="auto"/>
              <w:left w:val="single" w:sz="4" w:space="0" w:color="auto"/>
              <w:bottom w:val="single" w:sz="4" w:space="0" w:color="auto"/>
              <w:right w:val="single" w:sz="4" w:space="0" w:color="auto"/>
            </w:tcBorders>
            <w:hideMark/>
          </w:tcPr>
          <w:p w14:paraId="0C97B315"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tcBorders>
              <w:top w:val="single" w:sz="4" w:space="0" w:color="auto"/>
              <w:left w:val="single" w:sz="4" w:space="0" w:color="auto"/>
              <w:bottom w:val="single" w:sz="4" w:space="0" w:color="auto"/>
              <w:right w:val="single" w:sz="4" w:space="0" w:color="auto"/>
            </w:tcBorders>
            <w:hideMark/>
          </w:tcPr>
          <w:p w14:paraId="0C97B316"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692-VA Southern Oregon Rehabilitation Center and Clinics</w:t>
            </w:r>
          </w:p>
        </w:tc>
        <w:tc>
          <w:tcPr>
            <w:tcW w:w="0" w:type="auto"/>
            <w:tcBorders>
              <w:top w:val="single" w:sz="4" w:space="0" w:color="auto"/>
              <w:left w:val="single" w:sz="4" w:space="0" w:color="auto"/>
              <w:bottom w:val="single" w:sz="4" w:space="0" w:color="auto"/>
              <w:right w:val="single" w:sz="4" w:space="0" w:color="auto"/>
            </w:tcBorders>
            <w:vAlign w:val="center"/>
          </w:tcPr>
          <w:p w14:paraId="0C97B317"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8495 Crater Lake Highway</w:t>
            </w:r>
          </w:p>
          <w:p w14:paraId="0C97B318"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White City, OR 97503</w:t>
            </w:r>
          </w:p>
        </w:tc>
      </w:tr>
      <w:tr w:rsidR="0073446D" w14:paraId="0C97B31E" w14:textId="77777777" w:rsidTr="001C27E9">
        <w:trPr>
          <w:trHeight w:val="315"/>
        </w:trPr>
        <w:tc>
          <w:tcPr>
            <w:tcW w:w="0" w:type="auto"/>
            <w:tcBorders>
              <w:top w:val="single" w:sz="4" w:space="0" w:color="auto"/>
              <w:left w:val="single" w:sz="4" w:space="0" w:color="auto"/>
              <w:bottom w:val="single" w:sz="4" w:space="0" w:color="auto"/>
              <w:right w:val="single" w:sz="4" w:space="0" w:color="auto"/>
            </w:tcBorders>
          </w:tcPr>
          <w:p w14:paraId="0C97B31A"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20</w:t>
            </w:r>
          </w:p>
        </w:tc>
        <w:tc>
          <w:tcPr>
            <w:tcW w:w="0" w:type="auto"/>
            <w:tcBorders>
              <w:top w:val="single" w:sz="4" w:space="0" w:color="auto"/>
              <w:left w:val="single" w:sz="4" w:space="0" w:color="auto"/>
              <w:bottom w:val="single" w:sz="4" w:space="0" w:color="auto"/>
              <w:right w:val="single" w:sz="4" w:space="0" w:color="auto"/>
            </w:tcBorders>
          </w:tcPr>
          <w:p w14:paraId="0C97B31B"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color w:val="000000"/>
              </w:rPr>
              <w:t>463- VA Anchorage Healthcare System</w:t>
            </w:r>
          </w:p>
        </w:tc>
        <w:tc>
          <w:tcPr>
            <w:tcW w:w="0" w:type="auto"/>
            <w:tcBorders>
              <w:top w:val="single" w:sz="4" w:space="0" w:color="auto"/>
              <w:left w:val="single" w:sz="4" w:space="0" w:color="auto"/>
              <w:bottom w:val="single" w:sz="4" w:space="0" w:color="auto"/>
              <w:right w:val="single" w:sz="4" w:space="0" w:color="auto"/>
            </w:tcBorders>
            <w:vAlign w:val="center"/>
          </w:tcPr>
          <w:p w14:paraId="0C97B31C" w14:textId="77777777" w:rsidR="003C2E29" w:rsidRPr="0090734C" w:rsidRDefault="003C2E29" w:rsidP="001C27E9">
            <w:pPr>
              <w:autoSpaceDE w:val="0"/>
              <w:autoSpaceDN w:val="0"/>
              <w:adjustRightInd w:val="0"/>
              <w:spacing w:after="0" w:line="240" w:lineRule="auto"/>
              <w:rPr>
                <w:rFonts w:ascii="Calibri" w:hAnsi="Calibri" w:cs="Calibri"/>
              </w:rPr>
            </w:pPr>
            <w:r w:rsidRPr="0090734C">
              <w:rPr>
                <w:rFonts w:ascii="Calibri" w:hAnsi="Calibri" w:cs="Calibri"/>
              </w:rPr>
              <w:t>1201 North Muldoon Road</w:t>
            </w:r>
          </w:p>
          <w:p w14:paraId="0C97B31D" w14:textId="77777777" w:rsidR="003C2E29" w:rsidRPr="0090734C" w:rsidRDefault="003C2E29" w:rsidP="001C27E9">
            <w:pPr>
              <w:spacing w:after="0" w:line="240" w:lineRule="auto"/>
              <w:rPr>
                <w:rFonts w:ascii="Calibri" w:hAnsi="Calibri" w:cs="Calibri"/>
                <w:color w:val="000000"/>
              </w:rPr>
            </w:pPr>
            <w:r w:rsidRPr="0090734C">
              <w:rPr>
                <w:rFonts w:ascii="Calibri" w:hAnsi="Calibri" w:cs="Calibri"/>
              </w:rPr>
              <w:t>Anchorage, AK 99504</w:t>
            </w:r>
          </w:p>
        </w:tc>
      </w:tr>
    </w:tbl>
    <w:p w14:paraId="0C97B31F" w14:textId="77777777" w:rsidR="003C2E29" w:rsidRPr="0090734C" w:rsidRDefault="003C2E29" w:rsidP="005E2748">
      <w:pPr>
        <w:rPr>
          <w:rFonts w:ascii="Calibri" w:hAnsi="Calibri" w:cs="Calibri"/>
        </w:rPr>
      </w:pPr>
    </w:p>
    <w:p w14:paraId="0C97B320"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Performance Period</w:t>
      </w:r>
      <w:r w:rsidRPr="0090734C">
        <w:rPr>
          <w:rFonts w:ascii="Calibri" w:hAnsi="Calibri" w:cs="Calibri"/>
          <w:u w:val="single"/>
        </w:rPr>
        <w:t>.</w:t>
      </w:r>
      <w:r w:rsidRPr="0090734C">
        <w:rPr>
          <w:rFonts w:ascii="Calibri" w:hAnsi="Calibri" w:cs="Calibri"/>
        </w:rPr>
        <w:t xml:space="preserve">  Sept 30, 202</w:t>
      </w:r>
      <w:r>
        <w:rPr>
          <w:rFonts w:ascii="Calibri" w:hAnsi="Calibri" w:cs="Calibri"/>
        </w:rPr>
        <w:t>6</w:t>
      </w:r>
      <w:r w:rsidRPr="0090734C">
        <w:rPr>
          <w:rFonts w:ascii="Calibri" w:hAnsi="Calibri" w:cs="Calibri"/>
        </w:rPr>
        <w:t xml:space="preserve"> through Sept 29, 202</w:t>
      </w:r>
      <w:r>
        <w:rPr>
          <w:rFonts w:ascii="Calibri" w:hAnsi="Calibri" w:cs="Calibri"/>
        </w:rPr>
        <w:t>7</w:t>
      </w:r>
      <w:r w:rsidRPr="0090734C">
        <w:rPr>
          <w:rFonts w:ascii="Calibri" w:hAnsi="Calibri" w:cs="Calibri"/>
        </w:rPr>
        <w:t xml:space="preserve">. </w:t>
      </w:r>
    </w:p>
    <w:p w14:paraId="0C97B321" w14:textId="77777777" w:rsidR="003C2E29" w:rsidRPr="0090734C" w:rsidRDefault="003C2E29" w:rsidP="005E2748">
      <w:pPr>
        <w:pStyle w:val="ListParagraph"/>
        <w:rPr>
          <w:rFonts w:ascii="Calibri" w:hAnsi="Calibri" w:cs="Calibri"/>
        </w:rPr>
      </w:pPr>
    </w:p>
    <w:p w14:paraId="0C97B322"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Place of Performance</w:t>
      </w:r>
      <w:r w:rsidRPr="0090734C">
        <w:rPr>
          <w:rFonts w:ascii="Calibri" w:hAnsi="Calibri" w:cs="Calibri"/>
          <w:u w:val="single"/>
        </w:rPr>
        <w:t>.</w:t>
      </w:r>
      <w:r w:rsidRPr="0090734C">
        <w:rPr>
          <w:rFonts w:ascii="Calibri" w:hAnsi="Calibri" w:cs="Calibri"/>
        </w:rPr>
        <w:t xml:space="preserve">  Contract performance shall take place between VA locations above and contractor’s location(s).  </w:t>
      </w:r>
    </w:p>
    <w:p w14:paraId="0C97B323" w14:textId="77777777" w:rsidR="003C2E29" w:rsidRPr="0090734C" w:rsidRDefault="003C2E29" w:rsidP="005E2748">
      <w:pPr>
        <w:pStyle w:val="ListParagraph"/>
        <w:rPr>
          <w:rFonts w:ascii="Calibri" w:hAnsi="Calibri" w:cs="Calibri"/>
        </w:rPr>
      </w:pPr>
    </w:p>
    <w:p w14:paraId="0C97B324"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Travel for Installation, Implementation and Training.</w:t>
      </w:r>
      <w:r w:rsidRPr="0090734C">
        <w:rPr>
          <w:rFonts w:ascii="Calibri" w:hAnsi="Calibri" w:cs="Calibri"/>
        </w:rPr>
        <w:t xml:space="preserve">  The Government anticipates NO Contractor travel under this contract.  All travel shall be incorporated into the price schedule for the contract.  No travel costs will be reimbursed by VA</w:t>
      </w:r>
    </w:p>
    <w:p w14:paraId="0C97B325" w14:textId="77777777" w:rsidR="003C2E29" w:rsidRPr="0090734C" w:rsidRDefault="003C2E29" w:rsidP="005E2748">
      <w:pPr>
        <w:rPr>
          <w:rFonts w:ascii="Calibri" w:hAnsi="Calibri" w:cs="Calibri"/>
        </w:rPr>
      </w:pPr>
    </w:p>
    <w:p w14:paraId="0C97B326" w14:textId="77777777" w:rsidR="003C2E29" w:rsidRPr="0090734C" w:rsidRDefault="003C2E29" w:rsidP="005E2748">
      <w:pPr>
        <w:pStyle w:val="ListParagraph"/>
        <w:numPr>
          <w:ilvl w:val="1"/>
          <w:numId w:val="1"/>
        </w:numPr>
        <w:spacing w:after="0" w:line="240" w:lineRule="auto"/>
        <w:ind w:left="720" w:hanging="360"/>
        <w:rPr>
          <w:rFonts w:ascii="Calibri" w:hAnsi="Calibri" w:cs="Calibri"/>
        </w:rPr>
      </w:pPr>
      <w:r w:rsidRPr="0090734C">
        <w:rPr>
          <w:rFonts w:ascii="Calibri" w:hAnsi="Calibri" w:cs="Calibri"/>
        </w:rPr>
        <w:t xml:space="preserve"> The Government acknowledges the use of remote access for installation and implementation purposes, within the constraints of all applicable VA Information Security Requirements</w:t>
      </w:r>
    </w:p>
    <w:p w14:paraId="0C97B327" w14:textId="77777777" w:rsidR="003C2E29" w:rsidRPr="0090734C" w:rsidRDefault="003C2E29" w:rsidP="005E2748">
      <w:pPr>
        <w:pStyle w:val="ListParagraph"/>
        <w:rPr>
          <w:rFonts w:ascii="Calibri" w:hAnsi="Calibri" w:cs="Calibri"/>
        </w:rPr>
      </w:pPr>
    </w:p>
    <w:p w14:paraId="0C97B328"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Government Furnished Equipment/Information.</w:t>
      </w:r>
      <w:r w:rsidRPr="0090734C">
        <w:rPr>
          <w:rFonts w:ascii="Calibri" w:hAnsi="Calibri" w:cs="Calibri"/>
        </w:rPr>
        <w:t xml:space="preserve">  The Contractor shall be allowed access to Government equipment including servers and network infrastructure.  Information on Government equipment and systems shall be provided as necessary.  No Government-owned property will be transferred into the Contractor’s control.  Additional software products may be provided by the Government as identified to facilitate Contractor access, e.g. Microsoft Terminal Services.  </w:t>
      </w:r>
    </w:p>
    <w:p w14:paraId="0C97B329" w14:textId="77777777" w:rsidR="003C2E29" w:rsidRPr="0090734C" w:rsidRDefault="003C2E29" w:rsidP="005E2748">
      <w:pPr>
        <w:pStyle w:val="ListParagraph"/>
        <w:rPr>
          <w:rFonts w:ascii="Calibri" w:hAnsi="Calibri" w:cs="Calibri"/>
        </w:rPr>
      </w:pPr>
    </w:p>
    <w:p w14:paraId="0C97B32A"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Invoicing.</w:t>
      </w:r>
      <w:r w:rsidRPr="0090734C">
        <w:rPr>
          <w:rFonts w:ascii="Calibri" w:hAnsi="Calibri" w:cs="Calibri"/>
        </w:rPr>
        <w:t xml:space="preserve">  Invoices shall be submitted electronically via the Financial Services Center Mandatory Electronic Invoice System, upon delivery of licenses and on a quarterly basis in arrears thereafter for maintenance and support services.  Invoices must include, at a minimum, the following information:  Contractor name, purchase order number, period of service the billing covers, and a list of equipment items covered during the stated period of performance.  </w:t>
      </w:r>
    </w:p>
    <w:p w14:paraId="0C97B32B" w14:textId="77777777" w:rsidR="003C2E29" w:rsidRPr="0090734C" w:rsidRDefault="003C2E29" w:rsidP="005E2748">
      <w:pPr>
        <w:pStyle w:val="ListParagraph"/>
        <w:ind w:left="360"/>
        <w:rPr>
          <w:rFonts w:ascii="Calibri" w:hAnsi="Calibri" w:cs="Calibri"/>
        </w:rPr>
      </w:pPr>
    </w:p>
    <w:p w14:paraId="0C97B32C" w14:textId="77777777" w:rsidR="003C2E29" w:rsidRPr="0090734C" w:rsidRDefault="003C2E29" w:rsidP="005E2748">
      <w:pPr>
        <w:pStyle w:val="ListParagraph"/>
        <w:ind w:left="360"/>
        <w:rPr>
          <w:rFonts w:ascii="Calibri" w:hAnsi="Calibri" w:cs="Calibri"/>
        </w:rPr>
      </w:pPr>
      <w:r w:rsidRPr="0090734C">
        <w:rPr>
          <w:rFonts w:ascii="Calibri" w:hAnsi="Calibri" w:cs="Calibri"/>
        </w:rPr>
        <w:t>This requirement is in accordance with VARR Clause 852.232-72 Electronic Submission of Payment Requests:  http://www.fsc.va.gov/einvoice.asp. Electronic payments are net 30 days.</w:t>
      </w:r>
    </w:p>
    <w:p w14:paraId="0C97B32D" w14:textId="77777777" w:rsidR="003C2E29" w:rsidRPr="0090734C" w:rsidRDefault="003C2E29" w:rsidP="005E2748">
      <w:pPr>
        <w:pStyle w:val="ListParagraph"/>
        <w:ind w:left="360"/>
        <w:rPr>
          <w:rFonts w:ascii="Calibri" w:hAnsi="Calibri" w:cs="Calibri"/>
        </w:rPr>
      </w:pPr>
    </w:p>
    <w:p w14:paraId="0C97B32E" w14:textId="77777777" w:rsidR="003C2E29" w:rsidRPr="0090734C" w:rsidRDefault="003C2E29" w:rsidP="005E2748">
      <w:pPr>
        <w:pStyle w:val="ListParagraph"/>
        <w:rPr>
          <w:rFonts w:ascii="Calibri" w:hAnsi="Calibri" w:cs="Calibri"/>
        </w:rPr>
      </w:pPr>
    </w:p>
    <w:p w14:paraId="0C97B32F" w14:textId="77777777" w:rsidR="003C2E29" w:rsidRPr="0090734C"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Security Requirements.</w:t>
      </w:r>
      <w:r w:rsidRPr="0090734C">
        <w:rPr>
          <w:rFonts w:ascii="Calibri" w:hAnsi="Calibri" w:cs="Calibri"/>
        </w:rPr>
        <w:t xml:space="preserve">  All contractor employees are subject to the same level of investigation as VA employees who have access to VA sensitive information or access to VA facilities. The background investigation includes the following requirements: 1) Completed documentation 2) Fingerprints 3) Completion of OPM’s e-QIP Questionnaire. The Contractor is required to fulfill </w:t>
      </w:r>
      <w:proofErr w:type="gramStart"/>
      <w:r w:rsidRPr="0090734C">
        <w:rPr>
          <w:rFonts w:ascii="Calibri" w:hAnsi="Calibri" w:cs="Calibri"/>
        </w:rPr>
        <w:t>all of</w:t>
      </w:r>
      <w:proofErr w:type="gramEnd"/>
      <w:r w:rsidRPr="0090734C">
        <w:rPr>
          <w:rFonts w:ascii="Calibri" w:hAnsi="Calibri" w:cs="Calibri"/>
        </w:rPr>
        <w:t xml:space="preserve"> the security requirements. The Contractor, upon completion of fingerprinting, and an initial suitability determination, may be authorized tentative acce</w:t>
      </w:r>
      <w:r w:rsidRPr="0090734C">
        <w:rPr>
          <w:rFonts w:ascii="Calibri" w:hAnsi="Calibri" w:cs="Calibri"/>
        </w:rPr>
        <w:t xml:space="preserve">ss to start the performance period of the </w:t>
      </w:r>
      <w:r w:rsidRPr="0090734C">
        <w:rPr>
          <w:rFonts w:ascii="Calibri" w:hAnsi="Calibri" w:cs="Calibri"/>
        </w:rPr>
        <w:lastRenderedPageBreak/>
        <w:t>contract, but only on condition of completion of all security requirements. This requirement is applicable to all subcontractor personnel requiring the same access.</w:t>
      </w:r>
    </w:p>
    <w:p w14:paraId="0C97B330" w14:textId="77777777" w:rsidR="003C2E29" w:rsidRPr="0090734C" w:rsidRDefault="003C2E29" w:rsidP="005E2748">
      <w:pPr>
        <w:pStyle w:val="ListParagraph"/>
        <w:rPr>
          <w:rFonts w:ascii="Calibri" w:hAnsi="Calibri" w:cs="Calibri"/>
        </w:rPr>
      </w:pPr>
    </w:p>
    <w:p w14:paraId="0C97B331" w14:textId="77777777" w:rsidR="003C2E29" w:rsidRDefault="003C2E29" w:rsidP="005E2748">
      <w:pPr>
        <w:pStyle w:val="ListParagraph"/>
        <w:numPr>
          <w:ilvl w:val="0"/>
          <w:numId w:val="1"/>
        </w:numPr>
        <w:spacing w:after="0" w:line="240" w:lineRule="auto"/>
        <w:rPr>
          <w:rFonts w:ascii="Calibri" w:hAnsi="Calibri" w:cs="Calibri"/>
        </w:rPr>
      </w:pPr>
      <w:r w:rsidRPr="0090734C">
        <w:rPr>
          <w:rFonts w:ascii="Calibri" w:hAnsi="Calibri" w:cs="Calibri"/>
          <w:b/>
          <w:u w:val="single"/>
        </w:rPr>
        <w:t>Hours of Coverage &amp; Federal Holidays.</w:t>
      </w:r>
      <w:r w:rsidRPr="0090734C">
        <w:rPr>
          <w:rFonts w:ascii="Calibri" w:hAnsi="Calibri" w:cs="Calibri"/>
        </w:rPr>
        <w:t xml:space="preserve">  Maintenance Service will be provided during regular coverage hours of 8:30am to 5:30pm, Monday through Friday, excluding federal holidays.  The contractor shall contact the POC or his/her designee prior to commencing any work on the premises.  </w:t>
      </w:r>
    </w:p>
    <w:p w14:paraId="0C97B332" w14:textId="77777777" w:rsidR="003C2E29" w:rsidRPr="002664B5" w:rsidRDefault="003C2E29" w:rsidP="005E2748">
      <w:pPr>
        <w:spacing w:after="0" w:line="240" w:lineRule="auto"/>
        <w:rPr>
          <w:rFonts w:ascii="Calibri" w:hAnsi="Calibri" w:cs="Calibri"/>
        </w:rPr>
      </w:pPr>
    </w:p>
    <w:p w14:paraId="0C97B333" w14:textId="77777777" w:rsidR="003C2E29" w:rsidRPr="0090734C" w:rsidRDefault="003C2E29" w:rsidP="005E2748">
      <w:pPr>
        <w:ind w:left="720"/>
        <w:rPr>
          <w:rFonts w:ascii="Calibri" w:hAnsi="Calibri" w:cs="Calibri"/>
          <w:b/>
          <w:iCs/>
        </w:rPr>
      </w:pPr>
      <w:r w:rsidRPr="0090734C">
        <w:rPr>
          <w:rFonts w:ascii="Calibri" w:hAnsi="Calibri" w:cs="Calibri"/>
          <w:b/>
          <w:spacing w:val="-2"/>
        </w:rPr>
        <w:t>Federal Holidays are: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2790"/>
        <w:gridCol w:w="2610"/>
      </w:tblGrid>
      <w:tr w:rsidR="0073446D" w14:paraId="0C97B337" w14:textId="77777777" w:rsidTr="001C27E9">
        <w:tc>
          <w:tcPr>
            <w:tcW w:w="2970" w:type="dxa"/>
          </w:tcPr>
          <w:p w14:paraId="0C97B334" w14:textId="77777777" w:rsidR="003C2E29" w:rsidRPr="0090734C" w:rsidRDefault="003C2E29" w:rsidP="001C27E9">
            <w:pPr>
              <w:spacing w:after="0" w:line="240" w:lineRule="auto"/>
              <w:rPr>
                <w:rFonts w:ascii="Calibri" w:hAnsi="Calibri" w:cs="Calibri"/>
              </w:rPr>
            </w:pPr>
            <w:r w:rsidRPr="0090734C">
              <w:rPr>
                <w:rFonts w:ascii="Calibri" w:hAnsi="Calibri" w:cs="Calibri"/>
              </w:rPr>
              <w:t>New Years' Day</w:t>
            </w:r>
          </w:p>
        </w:tc>
        <w:tc>
          <w:tcPr>
            <w:tcW w:w="2790" w:type="dxa"/>
          </w:tcPr>
          <w:p w14:paraId="0C97B335" w14:textId="77777777" w:rsidR="003C2E29" w:rsidRPr="0090734C" w:rsidRDefault="003C2E29" w:rsidP="001C27E9">
            <w:pPr>
              <w:spacing w:after="0" w:line="240" w:lineRule="auto"/>
              <w:rPr>
                <w:rFonts w:ascii="Calibri" w:hAnsi="Calibri" w:cs="Calibri"/>
              </w:rPr>
            </w:pPr>
            <w:r w:rsidRPr="0090734C">
              <w:rPr>
                <w:rFonts w:ascii="Calibri" w:hAnsi="Calibri" w:cs="Calibri"/>
              </w:rPr>
              <w:t>Martin Luther King Day</w:t>
            </w:r>
          </w:p>
        </w:tc>
        <w:tc>
          <w:tcPr>
            <w:tcW w:w="2610" w:type="dxa"/>
          </w:tcPr>
          <w:p w14:paraId="0C97B336" w14:textId="77777777" w:rsidR="003C2E29" w:rsidRPr="0090734C" w:rsidRDefault="003C2E29" w:rsidP="001C27E9">
            <w:pPr>
              <w:spacing w:after="0" w:line="240" w:lineRule="auto"/>
              <w:rPr>
                <w:rFonts w:ascii="Calibri" w:hAnsi="Calibri" w:cs="Calibri"/>
              </w:rPr>
            </w:pPr>
            <w:r w:rsidRPr="0090734C">
              <w:rPr>
                <w:rFonts w:ascii="Calibri" w:hAnsi="Calibri" w:cs="Calibri"/>
              </w:rPr>
              <w:t>Presidents' Day</w:t>
            </w:r>
          </w:p>
        </w:tc>
      </w:tr>
      <w:tr w:rsidR="0073446D" w14:paraId="0C97B33B" w14:textId="77777777" w:rsidTr="001C27E9">
        <w:tc>
          <w:tcPr>
            <w:tcW w:w="2970" w:type="dxa"/>
          </w:tcPr>
          <w:p w14:paraId="0C97B338" w14:textId="77777777" w:rsidR="003C2E29" w:rsidRPr="0090734C" w:rsidRDefault="003C2E29" w:rsidP="001C27E9">
            <w:pPr>
              <w:spacing w:after="0" w:line="240" w:lineRule="auto"/>
              <w:rPr>
                <w:rFonts w:ascii="Calibri" w:hAnsi="Calibri" w:cs="Calibri"/>
              </w:rPr>
            </w:pPr>
            <w:r w:rsidRPr="0090734C">
              <w:rPr>
                <w:rFonts w:ascii="Calibri" w:hAnsi="Calibri" w:cs="Calibri"/>
              </w:rPr>
              <w:t>Memorial Day</w:t>
            </w:r>
          </w:p>
        </w:tc>
        <w:tc>
          <w:tcPr>
            <w:tcW w:w="2790" w:type="dxa"/>
          </w:tcPr>
          <w:p w14:paraId="0C97B339" w14:textId="77777777" w:rsidR="003C2E29" w:rsidRPr="0090734C" w:rsidRDefault="003C2E29" w:rsidP="001C27E9">
            <w:pPr>
              <w:spacing w:after="0" w:line="240" w:lineRule="auto"/>
              <w:rPr>
                <w:rFonts w:ascii="Calibri" w:hAnsi="Calibri" w:cs="Calibri"/>
              </w:rPr>
            </w:pPr>
            <w:r w:rsidRPr="0090734C">
              <w:rPr>
                <w:rFonts w:ascii="Calibri" w:hAnsi="Calibri" w:cs="Calibri"/>
              </w:rPr>
              <w:t>Independence Day</w:t>
            </w:r>
          </w:p>
        </w:tc>
        <w:tc>
          <w:tcPr>
            <w:tcW w:w="2610" w:type="dxa"/>
          </w:tcPr>
          <w:p w14:paraId="0C97B33A" w14:textId="77777777" w:rsidR="003C2E29" w:rsidRPr="0090734C" w:rsidRDefault="003C2E29" w:rsidP="001C27E9">
            <w:pPr>
              <w:spacing w:after="0" w:line="240" w:lineRule="auto"/>
              <w:rPr>
                <w:rFonts w:ascii="Calibri" w:hAnsi="Calibri" w:cs="Calibri"/>
              </w:rPr>
            </w:pPr>
            <w:r w:rsidRPr="0090734C">
              <w:rPr>
                <w:rFonts w:ascii="Calibri" w:hAnsi="Calibri" w:cs="Calibri"/>
              </w:rPr>
              <w:t>Labor Day</w:t>
            </w:r>
          </w:p>
        </w:tc>
      </w:tr>
      <w:tr w:rsidR="0073446D" w14:paraId="0C97B33F" w14:textId="77777777" w:rsidTr="001C27E9">
        <w:tc>
          <w:tcPr>
            <w:tcW w:w="2970" w:type="dxa"/>
          </w:tcPr>
          <w:p w14:paraId="0C97B33C" w14:textId="77777777" w:rsidR="003C2E29" w:rsidRPr="0090734C" w:rsidRDefault="003C2E29" w:rsidP="001C27E9">
            <w:pPr>
              <w:spacing w:after="0" w:line="240" w:lineRule="auto"/>
              <w:rPr>
                <w:rFonts w:ascii="Calibri" w:hAnsi="Calibri" w:cs="Calibri"/>
              </w:rPr>
            </w:pPr>
            <w:r w:rsidRPr="0090734C">
              <w:rPr>
                <w:rFonts w:ascii="Calibri" w:hAnsi="Calibri" w:cs="Calibri"/>
              </w:rPr>
              <w:t>Columbus Day</w:t>
            </w:r>
          </w:p>
        </w:tc>
        <w:tc>
          <w:tcPr>
            <w:tcW w:w="2790" w:type="dxa"/>
          </w:tcPr>
          <w:p w14:paraId="0C97B33D" w14:textId="77777777" w:rsidR="003C2E29" w:rsidRPr="0090734C" w:rsidRDefault="003C2E29" w:rsidP="001C27E9">
            <w:pPr>
              <w:spacing w:after="0" w:line="240" w:lineRule="auto"/>
              <w:rPr>
                <w:rFonts w:ascii="Calibri" w:hAnsi="Calibri" w:cs="Calibri"/>
              </w:rPr>
            </w:pPr>
            <w:r w:rsidRPr="0090734C">
              <w:rPr>
                <w:rFonts w:ascii="Calibri" w:hAnsi="Calibri" w:cs="Calibri"/>
              </w:rPr>
              <w:t>Veterans' Day</w:t>
            </w:r>
          </w:p>
        </w:tc>
        <w:tc>
          <w:tcPr>
            <w:tcW w:w="2610" w:type="dxa"/>
          </w:tcPr>
          <w:p w14:paraId="0C97B33E" w14:textId="77777777" w:rsidR="003C2E29" w:rsidRPr="0090734C" w:rsidRDefault="003C2E29" w:rsidP="001C27E9">
            <w:pPr>
              <w:spacing w:after="0" w:line="240" w:lineRule="auto"/>
              <w:rPr>
                <w:rFonts w:ascii="Calibri" w:hAnsi="Calibri" w:cs="Calibri"/>
              </w:rPr>
            </w:pPr>
            <w:r w:rsidRPr="0090734C">
              <w:rPr>
                <w:rFonts w:ascii="Calibri" w:hAnsi="Calibri" w:cs="Calibri"/>
              </w:rPr>
              <w:t>Thanksgiving Day</w:t>
            </w:r>
          </w:p>
        </w:tc>
      </w:tr>
      <w:tr w:rsidR="0073446D" w14:paraId="0C97B343" w14:textId="77777777" w:rsidTr="001C27E9">
        <w:tc>
          <w:tcPr>
            <w:tcW w:w="2970" w:type="dxa"/>
          </w:tcPr>
          <w:p w14:paraId="0C97B340" w14:textId="77777777" w:rsidR="003C2E29" w:rsidRPr="0090734C" w:rsidRDefault="003C2E29" w:rsidP="001C27E9">
            <w:pPr>
              <w:spacing w:after="0" w:line="240" w:lineRule="auto"/>
              <w:rPr>
                <w:rFonts w:ascii="Calibri" w:hAnsi="Calibri" w:cs="Calibri"/>
              </w:rPr>
            </w:pPr>
            <w:r w:rsidRPr="0090734C">
              <w:rPr>
                <w:rFonts w:ascii="Calibri" w:hAnsi="Calibri" w:cs="Calibri"/>
              </w:rPr>
              <w:t>Christmas Day</w:t>
            </w:r>
          </w:p>
        </w:tc>
        <w:tc>
          <w:tcPr>
            <w:tcW w:w="2790" w:type="dxa"/>
          </w:tcPr>
          <w:p w14:paraId="0C97B341" w14:textId="77777777" w:rsidR="003C2E29" w:rsidRPr="0090734C" w:rsidRDefault="003C2E29" w:rsidP="001C27E9">
            <w:pPr>
              <w:spacing w:after="0" w:line="240" w:lineRule="auto"/>
              <w:rPr>
                <w:rFonts w:ascii="Calibri" w:hAnsi="Calibri" w:cs="Calibri"/>
              </w:rPr>
            </w:pPr>
            <w:r w:rsidRPr="0090734C">
              <w:rPr>
                <w:rFonts w:ascii="Calibri" w:hAnsi="Calibri" w:cs="Calibri"/>
              </w:rPr>
              <w:t>Juneteenth</w:t>
            </w:r>
          </w:p>
        </w:tc>
        <w:tc>
          <w:tcPr>
            <w:tcW w:w="2610" w:type="dxa"/>
          </w:tcPr>
          <w:p w14:paraId="0C97B342" w14:textId="77777777" w:rsidR="003C2E29" w:rsidRPr="0090734C" w:rsidRDefault="003C2E29" w:rsidP="001C27E9">
            <w:pPr>
              <w:spacing w:after="0" w:line="240" w:lineRule="auto"/>
              <w:rPr>
                <w:rFonts w:ascii="Calibri" w:hAnsi="Calibri" w:cs="Calibri"/>
              </w:rPr>
            </w:pPr>
          </w:p>
        </w:tc>
      </w:tr>
    </w:tbl>
    <w:p w14:paraId="0C97B344" w14:textId="77777777" w:rsidR="003C2E29" w:rsidRPr="0090734C" w:rsidRDefault="003C2E29" w:rsidP="005E2748">
      <w:pPr>
        <w:spacing w:after="0" w:line="240" w:lineRule="auto"/>
        <w:rPr>
          <w:rFonts w:ascii="Calibri" w:eastAsia="Times New Roman" w:hAnsi="Calibri" w:cs="Calibri"/>
        </w:rPr>
      </w:pPr>
    </w:p>
    <w:p w14:paraId="0C97B345" w14:textId="77777777" w:rsidR="003C2E29" w:rsidRPr="005E2748" w:rsidRDefault="003C2E29">
      <w:pPr>
        <w:rPr>
          <w:rFonts w:ascii="Calibri" w:hAnsi="Calibri" w:cs="Calibri"/>
        </w:rPr>
      </w:pPr>
      <w:r w:rsidRPr="00500113">
        <w:rPr>
          <w:rFonts w:ascii="Calibri" w:hAnsi="Calibri" w:cs="Calibri"/>
          <w:b/>
          <w:bCs/>
        </w:rPr>
        <w:t>Disclaimer and Important Notes:</w:t>
      </w:r>
      <w:r w:rsidRPr="0090734C">
        <w:rPr>
          <w:rFonts w:ascii="Calibri" w:hAnsi="Calibri" w:cs="Calibri"/>
        </w:rPr>
        <w:t xml:space="preserve">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w:t>
      </w:r>
      <w:r w:rsidRPr="0090734C">
        <w:rPr>
          <w:rFonts w:ascii="Calibri" w:hAnsi="Calibri" w:cs="Calibri"/>
        </w:rPr>
        <w:t xml:space="preserve">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90734C">
        <w:rPr>
          <w:rFonts w:ascii="Calibri" w:hAnsi="Calibri" w:cs="Calibri"/>
        </w:rPr>
        <w:t>as a result of</w:t>
      </w:r>
      <w:proofErr w:type="gramEnd"/>
      <w:r w:rsidRPr="0090734C">
        <w:rPr>
          <w:rFonts w:ascii="Calibri" w:hAnsi="Calibri" w:cs="Calibri"/>
        </w:rPr>
        <w:t xml:space="preserve"> this announcement.  </w:t>
      </w:r>
      <w:r w:rsidRPr="0090734C">
        <w:rPr>
          <w:rFonts w:ascii="Calibri" w:hAnsi="Calibri" w:cs="Calibri"/>
          <w:b/>
          <w:bCs/>
        </w:rPr>
        <w:t xml:space="preserve">There is no solicitation available </w:t>
      </w:r>
      <w:proofErr w:type="gramStart"/>
      <w:r w:rsidRPr="0090734C">
        <w:rPr>
          <w:rFonts w:ascii="Calibri" w:hAnsi="Calibri" w:cs="Calibri"/>
          <w:b/>
          <w:bCs/>
        </w:rPr>
        <w:t>at this time</w:t>
      </w:r>
      <w:proofErr w:type="gramEnd"/>
      <w:r w:rsidRPr="0090734C">
        <w:rPr>
          <w:rFonts w:ascii="Calibri" w:hAnsi="Calibri" w:cs="Calibri"/>
          <w:b/>
          <w:bCs/>
        </w:rPr>
        <w:t>.</w:t>
      </w:r>
    </w:p>
    <w:sectPr w:rsidR="001A701C" w:rsidRPr="005E2748">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B356" w14:textId="77777777" w:rsidR="003C2E29" w:rsidRDefault="003C2E29">
      <w:pPr>
        <w:spacing w:after="0" w:line="240" w:lineRule="auto"/>
      </w:pPr>
      <w:r>
        <w:separator/>
      </w:r>
    </w:p>
  </w:endnote>
  <w:endnote w:type="continuationSeparator" w:id="0">
    <w:p w14:paraId="0C97B358" w14:textId="77777777" w:rsidR="003C2E29" w:rsidRDefault="003C2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3446D" w14:paraId="0C97B349" w14:textId="77777777" w:rsidTr="009C37D0">
      <w:tc>
        <w:tcPr>
          <w:tcW w:w="4788" w:type="dxa"/>
        </w:tcPr>
        <w:p w14:paraId="0C97B347" w14:textId="77777777" w:rsidR="003C2E29" w:rsidRDefault="003C2E29" w:rsidP="009C37D0">
          <w:pPr>
            <w:pStyle w:val="Footer"/>
          </w:pPr>
        </w:p>
      </w:tc>
      <w:tc>
        <w:tcPr>
          <w:tcW w:w="4788" w:type="dxa"/>
        </w:tcPr>
        <w:p w14:paraId="0C97B348" w14:textId="77777777" w:rsidR="003C2E29" w:rsidRDefault="003C2E29" w:rsidP="009C37D0">
          <w:pPr>
            <w:pStyle w:val="Footer"/>
            <w:jc w:val="right"/>
          </w:pPr>
          <w:r>
            <w:t>Sources Sought Notice</w:t>
          </w:r>
        </w:p>
      </w:tc>
    </w:tr>
  </w:tbl>
  <w:p w14:paraId="0C97B34A" w14:textId="77777777" w:rsidR="003C2E29" w:rsidRDefault="003C2E29" w:rsidP="00C838FE">
    <w:pPr>
      <w:pStyle w:val="Footer"/>
    </w:pPr>
  </w:p>
  <w:p w14:paraId="0C97B34B" w14:textId="77777777" w:rsidR="0073446D" w:rsidRDefault="003C2E29">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3446D" w14:paraId="0C97B34F" w14:textId="77777777" w:rsidTr="009C37D0">
      <w:tc>
        <w:tcPr>
          <w:tcW w:w="4788" w:type="dxa"/>
        </w:tcPr>
        <w:p w14:paraId="0C97B34D" w14:textId="77777777" w:rsidR="003C2E29" w:rsidRDefault="003C2E29">
          <w:pPr>
            <w:pStyle w:val="Footer"/>
          </w:pPr>
          <w:r w:rsidRPr="009C37D0">
            <w:t>*= Required Field</w:t>
          </w:r>
        </w:p>
      </w:tc>
      <w:tc>
        <w:tcPr>
          <w:tcW w:w="4788" w:type="dxa"/>
        </w:tcPr>
        <w:p w14:paraId="0C97B34E" w14:textId="77777777" w:rsidR="003C2E29" w:rsidRDefault="003C2E29" w:rsidP="009C37D0">
          <w:pPr>
            <w:pStyle w:val="Footer"/>
            <w:jc w:val="right"/>
          </w:pPr>
          <w:r>
            <w:t>Sources Sought Notice</w:t>
          </w:r>
        </w:p>
      </w:tc>
    </w:tr>
  </w:tbl>
  <w:p w14:paraId="0C97B350" w14:textId="77777777" w:rsidR="003C2E29" w:rsidRDefault="003C2E29">
    <w:pPr>
      <w:pStyle w:val="Footer"/>
    </w:pPr>
  </w:p>
  <w:p w14:paraId="0C97B351" w14:textId="77777777" w:rsidR="0073446D" w:rsidRDefault="003C2E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B352" w14:textId="77777777" w:rsidR="003C2E29" w:rsidRDefault="003C2E29">
      <w:pPr>
        <w:spacing w:after="0" w:line="240" w:lineRule="auto"/>
      </w:pPr>
      <w:r>
        <w:separator/>
      </w:r>
    </w:p>
  </w:footnote>
  <w:footnote w:type="continuationSeparator" w:id="0">
    <w:p w14:paraId="0C97B354" w14:textId="77777777" w:rsidR="003C2E29" w:rsidRDefault="003C2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B346" w14:textId="77777777" w:rsidR="003C2E29" w:rsidRPr="00B830CF" w:rsidRDefault="003C2E2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B34C" w14:textId="77777777" w:rsidR="003C2E29" w:rsidRPr="003D4081" w:rsidRDefault="003C2E2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304A"/>
    <w:multiLevelType w:val="multilevel"/>
    <w:tmpl w:val="E11C6E38"/>
    <w:lvl w:ilvl="0">
      <w:start w:val="1"/>
      <w:numFmt w:val="decimal"/>
      <w:lvlText w:val="%1."/>
      <w:lvlJc w:val="left"/>
      <w:pPr>
        <w:ind w:left="360" w:hanging="360"/>
      </w:pPr>
      <w:rPr>
        <w:rFonts w:hint="default"/>
        <w:b/>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781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46D"/>
    <w:rsid w:val="003C2E29"/>
    <w:rsid w:val="0073446D"/>
    <w:rsid w:val="00B4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B231"/>
  <w15:docId w15:val="{26A89AC0-79C3-4E92-80AD-103317A6DAA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2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62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DE"/>
    <w:rPr>
      <w:rFonts w:eastAsiaTheme="majorEastAsia" w:cstheme="majorBidi"/>
      <w:color w:val="272727" w:themeColor="text1" w:themeTint="D8"/>
    </w:rPr>
  </w:style>
  <w:style w:type="paragraph" w:styleId="Quote">
    <w:name w:val="Quote"/>
    <w:basedOn w:val="Normal"/>
    <w:next w:val="Normal"/>
    <w:link w:val="QuoteChar"/>
    <w:uiPriority w:val="29"/>
    <w:qFormat/>
    <w:rsid w:val="00862FDE"/>
    <w:pPr>
      <w:spacing w:before="160"/>
      <w:jc w:val="center"/>
    </w:pPr>
    <w:rPr>
      <w:i/>
      <w:iCs/>
      <w:color w:val="404040" w:themeColor="text1" w:themeTint="BF"/>
    </w:rPr>
  </w:style>
  <w:style w:type="character" w:customStyle="1" w:styleId="QuoteChar">
    <w:name w:val="Quote Char"/>
    <w:basedOn w:val="DefaultParagraphFont"/>
    <w:link w:val="Quote"/>
    <w:uiPriority w:val="29"/>
    <w:rsid w:val="00862FDE"/>
    <w:rPr>
      <w:i/>
      <w:iCs/>
      <w:color w:val="404040" w:themeColor="text1" w:themeTint="BF"/>
    </w:rPr>
  </w:style>
  <w:style w:type="paragraph" w:styleId="IntenseQuote">
    <w:name w:val="Intense Quote"/>
    <w:basedOn w:val="Normal"/>
    <w:next w:val="Normal"/>
    <w:link w:val="IntenseQuoteChar"/>
    <w:uiPriority w:val="30"/>
    <w:qFormat/>
    <w:rsid w:val="00862F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2FDE"/>
    <w:rPr>
      <w:i/>
      <w:iCs/>
      <w:color w:val="365F91" w:themeColor="accent1" w:themeShade="BF"/>
    </w:rPr>
  </w:style>
  <w:style w:type="character" w:styleId="IntenseReference">
    <w:name w:val="Intense Reference"/>
    <w:basedOn w:val="DefaultParagraphFont"/>
    <w:uiPriority w:val="32"/>
    <w:qFormat/>
    <w:rsid w:val="00862FDE"/>
    <w:rPr>
      <w:b/>
      <w:bCs/>
      <w:smallCaps/>
      <w:color w:val="365F91" w:themeColor="accent1" w:themeShade="BF"/>
      <w:spacing w:val="5"/>
    </w:rPr>
  </w:style>
  <w:style w:type="character" w:styleId="Hyperlink">
    <w:name w:val="Hyperlink"/>
    <w:basedOn w:val="DefaultParagraphFont"/>
    <w:uiPriority w:val="99"/>
    <w:rsid w:val="005E27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ennifer.robles1@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2369</Words>
  <Characters>14100</Characters>
  <Application>Microsoft Office Word</Application>
  <DocSecurity>0</DocSecurity>
  <Lines>391</Lines>
  <Paragraphs>198</Paragraphs>
  <ScaleCrop>false</ScaleCrop>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Robles, Jennifer A.</cp:lastModifiedBy>
  <cp:revision>2</cp:revision>
  <dcterms:created xsi:type="dcterms:W3CDTF">2026-03-02T22:06:00Z</dcterms:created>
  <dcterms:modified xsi:type="dcterms:W3CDTF">2026-03-02T22:07:00Z</dcterms:modified>
</cp:coreProperties>
</file>