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1F082" w14:textId="77777777" w:rsidR="00854862" w:rsidRPr="004F36A7" w:rsidRDefault="00854862"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A39B1" w14:paraId="3371F085" w14:textId="77777777" w:rsidTr="00231CE2">
        <w:trPr>
          <w:trHeight w:val="287"/>
        </w:trPr>
        <w:tc>
          <w:tcPr>
            <w:tcW w:w="1278" w:type="dxa"/>
          </w:tcPr>
          <w:p w14:paraId="3371F083" w14:textId="77777777" w:rsidR="00854862" w:rsidRPr="005B0401" w:rsidRDefault="00854862">
            <w:pPr>
              <w:rPr>
                <w:rFonts w:cstheme="minorHAnsi"/>
                <w:b/>
                <w:szCs w:val="20"/>
              </w:rPr>
            </w:pPr>
            <w:r>
              <w:rPr>
                <w:rFonts w:cstheme="minorHAnsi"/>
                <w:b/>
                <w:szCs w:val="20"/>
              </w:rPr>
              <w:t>SUBJECT*</w:t>
            </w:r>
          </w:p>
        </w:tc>
        <w:tc>
          <w:tcPr>
            <w:tcW w:w="8640" w:type="dxa"/>
          </w:tcPr>
          <w:p w14:paraId="3371F084" w14:textId="77777777" w:rsidR="00854862" w:rsidRPr="00F43FAC" w:rsidRDefault="00854862" w:rsidP="00F43FAC">
            <w:pPr>
              <w:rPr>
                <w:rStyle w:val="AAMSKBFill-InHighlight"/>
                <w:color w:val="auto"/>
              </w:rPr>
            </w:pPr>
            <w:r>
              <w:rPr>
                <w:rStyle w:val="AAMSKBFill-InHighlight"/>
                <w:color w:val="auto"/>
              </w:rPr>
              <w:t>VAMC Olympus GI Scope Service Contract (VA-26-00033467)</w:t>
            </w:r>
            <w:r w:rsidRPr="00F43FAC">
              <w:rPr>
                <w:rStyle w:val="AAMSKBFill-InHighlight"/>
                <w:color w:val="auto"/>
              </w:rPr>
              <w:t xml:space="preserve">  </w:t>
            </w:r>
            <w:r>
              <w:rPr>
                <w:rStyle w:val="AAMSKBFill-InHighlight"/>
                <w:color w:val="auto"/>
              </w:rPr>
              <w:t xml:space="preserve"> </w:t>
            </w:r>
          </w:p>
        </w:tc>
      </w:tr>
    </w:tbl>
    <w:p w14:paraId="3371F086" w14:textId="77777777" w:rsidR="00854862" w:rsidRPr="004F36A7" w:rsidRDefault="00854862" w:rsidP="00D11D95">
      <w:pPr>
        <w:spacing w:after="160" w:line="254" w:lineRule="auto"/>
        <w:rPr>
          <w:rFonts w:eastAsia="Calibri" w:cstheme="minorHAnsi"/>
          <w:szCs w:val="20"/>
        </w:rPr>
      </w:pPr>
    </w:p>
    <w:p w14:paraId="3371F087" w14:textId="77777777" w:rsidR="00854862" w:rsidRPr="004F36A7" w:rsidRDefault="00854862"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A39B1" w14:paraId="3371F08A" w14:textId="77777777" w:rsidTr="009738F0">
        <w:tc>
          <w:tcPr>
            <w:tcW w:w="4698" w:type="dxa"/>
            <w:hideMark/>
          </w:tcPr>
          <w:p w14:paraId="3371F088" w14:textId="77777777" w:rsidR="00854862" w:rsidRPr="005B0401" w:rsidRDefault="00854862">
            <w:pPr>
              <w:rPr>
                <w:rFonts w:cstheme="minorHAnsi"/>
                <w:b/>
                <w:szCs w:val="20"/>
              </w:rPr>
            </w:pPr>
            <w:r w:rsidRPr="005B0401">
              <w:rPr>
                <w:rFonts w:cstheme="minorHAnsi"/>
                <w:b/>
                <w:szCs w:val="20"/>
              </w:rPr>
              <w:t>CONTRACTING OFFICE’S ZIP CODE*</w:t>
            </w:r>
          </w:p>
        </w:tc>
        <w:tc>
          <w:tcPr>
            <w:tcW w:w="5220" w:type="dxa"/>
            <w:hideMark/>
          </w:tcPr>
          <w:p w14:paraId="3371F089" w14:textId="77777777" w:rsidR="00854862" w:rsidRPr="005B0401" w:rsidRDefault="00854862">
            <w:pPr>
              <w:rPr>
                <w:rFonts w:cstheme="minorHAnsi"/>
              </w:rPr>
            </w:pPr>
            <w:r>
              <w:rPr>
                <w:rFonts w:cstheme="minorHAnsi"/>
              </w:rPr>
              <w:t>23667</w:t>
            </w:r>
          </w:p>
        </w:tc>
      </w:tr>
      <w:tr w:rsidR="006A39B1" w14:paraId="3371F08D" w14:textId="77777777" w:rsidTr="009738F0">
        <w:tc>
          <w:tcPr>
            <w:tcW w:w="4698" w:type="dxa"/>
            <w:hideMark/>
          </w:tcPr>
          <w:p w14:paraId="3371F08B" w14:textId="77777777" w:rsidR="00854862" w:rsidRPr="005B0401" w:rsidRDefault="00854862">
            <w:pPr>
              <w:rPr>
                <w:rFonts w:cstheme="minorHAnsi"/>
                <w:b/>
                <w:szCs w:val="20"/>
              </w:rPr>
            </w:pPr>
            <w:r w:rsidRPr="005B0401">
              <w:rPr>
                <w:rFonts w:cstheme="minorHAnsi"/>
                <w:b/>
                <w:szCs w:val="20"/>
              </w:rPr>
              <w:t>SOLICITATION NUMBER*</w:t>
            </w:r>
          </w:p>
        </w:tc>
        <w:tc>
          <w:tcPr>
            <w:tcW w:w="5220" w:type="dxa"/>
            <w:hideMark/>
          </w:tcPr>
          <w:p w14:paraId="3371F08C" w14:textId="77777777" w:rsidR="00854862" w:rsidRPr="005B0401" w:rsidRDefault="00854862">
            <w:pPr>
              <w:rPr>
                <w:rFonts w:cstheme="minorHAnsi"/>
              </w:rPr>
            </w:pPr>
            <w:r>
              <w:rPr>
                <w:rFonts w:cstheme="minorHAnsi"/>
              </w:rPr>
              <w:t>36C24626Q0370</w:t>
            </w:r>
          </w:p>
        </w:tc>
      </w:tr>
      <w:tr w:rsidR="006A39B1" w14:paraId="3371F090" w14:textId="77777777" w:rsidTr="009738F0">
        <w:tc>
          <w:tcPr>
            <w:tcW w:w="4698" w:type="dxa"/>
          </w:tcPr>
          <w:p w14:paraId="3371F08E" w14:textId="77777777" w:rsidR="00854862" w:rsidRPr="009738F0" w:rsidRDefault="00854862">
            <w:pPr>
              <w:rPr>
                <w:rFonts w:cstheme="minorHAnsi"/>
                <w:b/>
                <w:szCs w:val="20"/>
              </w:rPr>
            </w:pPr>
            <w:r w:rsidRPr="009738F0">
              <w:rPr>
                <w:rFonts w:cstheme="minorHAnsi"/>
                <w:b/>
                <w:szCs w:val="20"/>
              </w:rPr>
              <w:t>RESPONSE DATE/TIME/ZONE</w:t>
            </w:r>
          </w:p>
        </w:tc>
        <w:tc>
          <w:tcPr>
            <w:tcW w:w="5220" w:type="dxa"/>
          </w:tcPr>
          <w:p w14:paraId="3371F08F" w14:textId="77777777" w:rsidR="00854862" w:rsidRPr="00DD3F7D" w:rsidRDefault="00854862">
            <w:pPr>
              <w:rPr>
                <w:rStyle w:val="AAMSKBFill-InHighlight"/>
                <w:rFonts w:cstheme="minorHAnsi"/>
                <w:color w:val="auto"/>
              </w:rPr>
            </w:pPr>
            <w:r>
              <w:rPr>
                <w:rStyle w:val="AAMSKBFill-InHighlight"/>
                <w:rFonts w:cstheme="minorHAnsi"/>
                <w:color w:val="auto"/>
              </w:rPr>
              <w:t>03-16-2026</w:t>
            </w:r>
            <w:r w:rsidRPr="009738F0">
              <w:rPr>
                <w:rStyle w:val="AAMSKBFill-InHighlight"/>
                <w:rFonts w:cstheme="minorHAnsi"/>
                <w:color w:val="auto"/>
              </w:rPr>
              <w:t xml:space="preserve"> </w:t>
            </w:r>
            <w:r>
              <w:rPr>
                <w:rStyle w:val="AAMSKBFill-InHighlight"/>
                <w:rFonts w:cstheme="minorHAnsi"/>
                <w:color w:val="auto"/>
              </w:rPr>
              <w:t>11:00am</w:t>
            </w:r>
            <w:r w:rsidRPr="009738F0">
              <w:rPr>
                <w:rStyle w:val="AAMSKBFill-InHighlight"/>
                <w:color w:val="auto"/>
              </w:rPr>
              <w:t xml:space="preserve"> </w:t>
            </w:r>
            <w:r>
              <w:rPr>
                <w:rStyle w:val="AAMSKBFill-InHighlight"/>
                <w:rFonts w:cstheme="minorHAnsi"/>
                <w:color w:val="auto"/>
              </w:rPr>
              <w:t>EASTERN TIME, NEW YORK, USA</w:t>
            </w:r>
          </w:p>
        </w:tc>
      </w:tr>
      <w:tr w:rsidR="006A39B1" w14:paraId="3371F093" w14:textId="77777777" w:rsidTr="009738F0">
        <w:tc>
          <w:tcPr>
            <w:tcW w:w="4698" w:type="dxa"/>
          </w:tcPr>
          <w:p w14:paraId="3371F091" w14:textId="77777777" w:rsidR="00854862" w:rsidRPr="005B0401" w:rsidRDefault="00854862">
            <w:pPr>
              <w:rPr>
                <w:rFonts w:cstheme="minorHAnsi"/>
                <w:b/>
                <w:szCs w:val="20"/>
              </w:rPr>
            </w:pPr>
            <w:r w:rsidRPr="005B0401">
              <w:rPr>
                <w:rFonts w:cstheme="minorHAnsi"/>
                <w:b/>
                <w:szCs w:val="20"/>
              </w:rPr>
              <w:t>ARCHIVE</w:t>
            </w:r>
          </w:p>
        </w:tc>
        <w:tc>
          <w:tcPr>
            <w:tcW w:w="5220" w:type="dxa"/>
            <w:hideMark/>
          </w:tcPr>
          <w:p w14:paraId="3371F092" w14:textId="77777777" w:rsidR="00854862" w:rsidRPr="004F36A7" w:rsidRDefault="00854862">
            <w:pPr>
              <w:rPr>
                <w:rFonts w:cstheme="minorHAnsi"/>
                <w:szCs w:val="20"/>
              </w:rPr>
            </w:pPr>
            <w:r>
              <w:rPr>
                <w:rFonts w:cstheme="minorHAnsi"/>
                <w:szCs w:val="20"/>
              </w:rPr>
              <w:t>20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6A39B1" w14:paraId="3371F096" w14:textId="77777777" w:rsidTr="009738F0">
        <w:tc>
          <w:tcPr>
            <w:tcW w:w="4698" w:type="dxa"/>
          </w:tcPr>
          <w:p w14:paraId="3371F094" w14:textId="77777777" w:rsidR="00854862" w:rsidRPr="005B0401" w:rsidRDefault="00854862">
            <w:pPr>
              <w:rPr>
                <w:rFonts w:cstheme="minorHAnsi"/>
                <w:b/>
                <w:szCs w:val="20"/>
              </w:rPr>
            </w:pPr>
            <w:r w:rsidRPr="005B0401">
              <w:rPr>
                <w:rFonts w:cstheme="minorHAnsi"/>
                <w:b/>
                <w:szCs w:val="20"/>
              </w:rPr>
              <w:t>RECOVERY ACT FUNDS</w:t>
            </w:r>
          </w:p>
        </w:tc>
        <w:tc>
          <w:tcPr>
            <w:tcW w:w="5220" w:type="dxa"/>
            <w:hideMark/>
          </w:tcPr>
          <w:p w14:paraId="3371F095" w14:textId="77777777" w:rsidR="00854862" w:rsidRPr="004F36A7" w:rsidRDefault="00854862">
            <w:pPr>
              <w:rPr>
                <w:rFonts w:cstheme="minorHAnsi"/>
                <w:szCs w:val="20"/>
              </w:rPr>
            </w:pPr>
            <w:r>
              <w:rPr>
                <w:rFonts w:cstheme="minorHAnsi"/>
                <w:szCs w:val="20"/>
              </w:rPr>
              <w:t>N</w:t>
            </w:r>
          </w:p>
        </w:tc>
      </w:tr>
      <w:tr w:rsidR="006A39B1" w14:paraId="3371F099" w14:textId="77777777" w:rsidTr="009738F0">
        <w:tc>
          <w:tcPr>
            <w:tcW w:w="4698" w:type="dxa"/>
          </w:tcPr>
          <w:p w14:paraId="3371F097" w14:textId="77777777" w:rsidR="00854862" w:rsidRPr="005B0401" w:rsidRDefault="00854862">
            <w:pPr>
              <w:rPr>
                <w:rFonts w:cstheme="minorHAnsi"/>
                <w:b/>
                <w:szCs w:val="20"/>
              </w:rPr>
            </w:pPr>
            <w:r w:rsidRPr="005B0401">
              <w:rPr>
                <w:rFonts w:cstheme="minorHAnsi"/>
                <w:b/>
                <w:szCs w:val="20"/>
              </w:rPr>
              <w:t>PRODUCT SERVICE CODE*</w:t>
            </w:r>
          </w:p>
        </w:tc>
        <w:tc>
          <w:tcPr>
            <w:tcW w:w="5220" w:type="dxa"/>
          </w:tcPr>
          <w:p w14:paraId="3371F098" w14:textId="77777777" w:rsidR="00854862" w:rsidRPr="00DA1922" w:rsidRDefault="00854862" w:rsidP="00A91E71">
            <w:pPr>
              <w:rPr>
                <w:rStyle w:val="AAMSKBFill-InHighlight"/>
                <w:color w:val="auto"/>
              </w:rPr>
            </w:pPr>
            <w:r>
              <w:rPr>
                <w:rStyle w:val="AAMSKBFill-InHighlight"/>
                <w:color w:val="auto"/>
              </w:rPr>
              <w:t>J045</w:t>
            </w:r>
          </w:p>
        </w:tc>
      </w:tr>
      <w:tr w:rsidR="006A39B1" w14:paraId="3371F09C" w14:textId="77777777" w:rsidTr="009738F0">
        <w:tc>
          <w:tcPr>
            <w:tcW w:w="4698" w:type="dxa"/>
          </w:tcPr>
          <w:p w14:paraId="3371F09A" w14:textId="77777777" w:rsidR="00854862" w:rsidRPr="005B0401" w:rsidRDefault="00854862">
            <w:pPr>
              <w:rPr>
                <w:rFonts w:cstheme="minorHAnsi"/>
                <w:b/>
                <w:szCs w:val="20"/>
              </w:rPr>
            </w:pPr>
            <w:r w:rsidRPr="005B0401">
              <w:rPr>
                <w:rFonts w:cstheme="minorHAnsi"/>
                <w:b/>
                <w:szCs w:val="20"/>
              </w:rPr>
              <w:t>NAICS CODE*</w:t>
            </w:r>
          </w:p>
        </w:tc>
        <w:tc>
          <w:tcPr>
            <w:tcW w:w="5220" w:type="dxa"/>
            <w:hideMark/>
          </w:tcPr>
          <w:p w14:paraId="3371F09B" w14:textId="77777777" w:rsidR="00854862" w:rsidRPr="006E60E3" w:rsidRDefault="00854862" w:rsidP="00A91E71">
            <w:pPr>
              <w:rPr>
                <w:rFonts w:cstheme="minorHAnsi"/>
                <w:szCs w:val="20"/>
              </w:rPr>
            </w:pPr>
            <w:r>
              <w:rPr>
                <w:rFonts w:cstheme="minorHAnsi"/>
                <w:szCs w:val="20"/>
              </w:rPr>
              <w:t>811210</w:t>
            </w:r>
          </w:p>
        </w:tc>
      </w:tr>
      <w:tr w:rsidR="006A39B1" w14:paraId="3371F0A4" w14:textId="77777777" w:rsidTr="009738F0">
        <w:tc>
          <w:tcPr>
            <w:tcW w:w="4698" w:type="dxa"/>
            <w:hideMark/>
          </w:tcPr>
          <w:p w14:paraId="3371F09D" w14:textId="77777777" w:rsidR="00854862" w:rsidRPr="005B0401" w:rsidRDefault="00854862">
            <w:pPr>
              <w:rPr>
                <w:rFonts w:cstheme="minorHAnsi"/>
                <w:b/>
                <w:szCs w:val="20"/>
              </w:rPr>
            </w:pPr>
            <w:r w:rsidRPr="005B0401">
              <w:rPr>
                <w:rFonts w:cstheme="minorHAnsi"/>
                <w:b/>
                <w:szCs w:val="20"/>
              </w:rPr>
              <w:t>CONTRACTING OFFICE ADDRESS</w:t>
            </w:r>
          </w:p>
        </w:tc>
        <w:tc>
          <w:tcPr>
            <w:tcW w:w="5220" w:type="dxa"/>
          </w:tcPr>
          <w:p w14:paraId="3371F09E" w14:textId="77777777" w:rsidR="00854862" w:rsidRPr="004F36A7" w:rsidRDefault="00854862">
            <w:pPr>
              <w:rPr>
                <w:rFonts w:eastAsiaTheme="minorHAnsi" w:cstheme="minorHAnsi"/>
                <w:szCs w:val="20"/>
                <w:bdr w:val="none" w:sz="0" w:space="0" w:color="auto" w:frame="1"/>
              </w:rPr>
            </w:pPr>
            <w:r w:rsidRPr="004F36A7">
              <w:rPr>
                <w:rStyle w:val="AAMSKBFill-InHighlight"/>
                <w:rFonts w:cstheme="minorHAnsi"/>
              </w:rPr>
              <w:t xml:space="preserve"> </w:t>
            </w:r>
          </w:p>
          <w:p w14:paraId="3371F09F" w14:textId="77777777" w:rsidR="00854862" w:rsidRPr="004F36A7" w:rsidRDefault="0085486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3371F0A0" w14:textId="77777777" w:rsidR="00854862" w:rsidRPr="004F36A7" w:rsidRDefault="00854862">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F36A7">
              <w:rPr>
                <w:rStyle w:val="AAMSKBFill-InHighlight"/>
                <w:rFonts w:cstheme="minorHAnsi"/>
              </w:rPr>
              <w:t xml:space="preserve"> </w:t>
            </w:r>
          </w:p>
          <w:p w14:paraId="3371F0A1" w14:textId="77777777" w:rsidR="00854862" w:rsidRPr="004F36A7" w:rsidRDefault="00854862">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3371F0A2" w14:textId="77777777" w:rsidR="00854862" w:rsidRPr="004F36A7" w:rsidRDefault="00854862">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F36A7">
              <w:rPr>
                <w:rStyle w:val="AAMSKBFill-InHighlight"/>
                <w:rFonts w:cstheme="minorHAnsi"/>
              </w:rPr>
              <w:t xml:space="preserve"> </w:t>
            </w:r>
          </w:p>
          <w:p w14:paraId="3371F0A3" w14:textId="77777777" w:rsidR="00854862" w:rsidRPr="004F36A7" w:rsidRDefault="00854862">
            <w:pPr>
              <w:rPr>
                <w:rFonts w:cstheme="minorHAnsi"/>
                <w:szCs w:val="20"/>
              </w:rPr>
            </w:pPr>
          </w:p>
        </w:tc>
      </w:tr>
      <w:tr w:rsidR="006A39B1" w14:paraId="3371F0AE" w14:textId="77777777" w:rsidTr="009738F0">
        <w:tc>
          <w:tcPr>
            <w:tcW w:w="4698" w:type="dxa"/>
          </w:tcPr>
          <w:p w14:paraId="3371F0A5" w14:textId="77777777" w:rsidR="00854862" w:rsidRPr="005B0401" w:rsidRDefault="00854862">
            <w:pPr>
              <w:rPr>
                <w:rFonts w:cstheme="minorHAnsi"/>
                <w:b/>
                <w:szCs w:val="20"/>
              </w:rPr>
            </w:pPr>
            <w:r w:rsidRPr="005B0401">
              <w:rPr>
                <w:rFonts w:cstheme="minorHAnsi"/>
                <w:b/>
                <w:szCs w:val="20"/>
              </w:rPr>
              <w:t>POINT OF CONTACT*</w:t>
            </w:r>
          </w:p>
          <w:p w14:paraId="3371F0A6" w14:textId="77777777" w:rsidR="00854862" w:rsidRPr="005B0401" w:rsidRDefault="00854862">
            <w:pPr>
              <w:rPr>
                <w:rFonts w:cstheme="minorHAnsi"/>
                <w:b/>
                <w:szCs w:val="20"/>
              </w:rPr>
            </w:pPr>
          </w:p>
          <w:p w14:paraId="3371F0A7" w14:textId="77777777" w:rsidR="00854862" w:rsidRPr="005B0401" w:rsidRDefault="00854862">
            <w:pPr>
              <w:rPr>
                <w:rFonts w:cstheme="minorHAnsi"/>
                <w:b/>
                <w:szCs w:val="20"/>
              </w:rPr>
            </w:pPr>
          </w:p>
        </w:tc>
        <w:tc>
          <w:tcPr>
            <w:tcW w:w="5220" w:type="dxa"/>
            <w:hideMark/>
          </w:tcPr>
          <w:p w14:paraId="3371F0A8" w14:textId="77777777" w:rsidR="00854862" w:rsidRPr="004F36A7" w:rsidRDefault="00854862">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3371F0A9" w14:textId="77777777" w:rsidR="00854862" w:rsidRPr="004F36A7" w:rsidRDefault="00854862">
            <w:pPr>
              <w:rPr>
                <w:rFonts w:eastAsiaTheme="minorHAnsi" w:cstheme="minorHAnsi"/>
                <w:szCs w:val="20"/>
                <w:bdr w:val="none" w:sz="0" w:space="0" w:color="auto" w:frame="1"/>
              </w:rPr>
            </w:pPr>
            <w:r>
              <w:rPr>
                <w:rFonts w:eastAsiaTheme="minorHAnsi" w:cstheme="minorHAnsi"/>
                <w:szCs w:val="20"/>
                <w:bdr w:val="none" w:sz="0" w:space="0" w:color="auto" w:frame="1"/>
              </w:rPr>
              <w:t>Monique Cordero</w:t>
            </w:r>
          </w:p>
          <w:p w14:paraId="3371F0AA" w14:textId="77777777" w:rsidR="00854862" w:rsidRPr="004F36A7" w:rsidRDefault="00854862">
            <w:pPr>
              <w:rPr>
                <w:rFonts w:eastAsiaTheme="minorHAnsi" w:cstheme="minorHAnsi"/>
                <w:szCs w:val="20"/>
                <w:bdr w:val="none" w:sz="0" w:space="0" w:color="auto" w:frame="1"/>
              </w:rPr>
            </w:pPr>
            <w:r>
              <w:rPr>
                <w:rFonts w:eastAsiaTheme="minorHAnsi" w:cstheme="minorHAnsi"/>
                <w:szCs w:val="20"/>
                <w:bdr w:val="none" w:sz="0" w:space="0" w:color="auto" w:frame="1"/>
              </w:rPr>
              <w:t>monique.cordero@va.gov</w:t>
            </w:r>
          </w:p>
          <w:p w14:paraId="3371F0AB" w14:textId="77777777" w:rsidR="00854862" w:rsidRPr="004F36A7" w:rsidRDefault="00854862">
            <w:pPr>
              <w:rPr>
                <w:rFonts w:eastAsiaTheme="minorHAnsi" w:cstheme="minorHAnsi"/>
                <w:szCs w:val="20"/>
                <w:bdr w:val="none" w:sz="0" w:space="0" w:color="auto" w:frame="1"/>
              </w:rPr>
            </w:pPr>
          </w:p>
          <w:p w14:paraId="3371F0AC" w14:textId="77777777" w:rsidR="00854862" w:rsidRPr="004F36A7" w:rsidRDefault="00854862">
            <w:pPr>
              <w:rPr>
                <w:rFonts w:eastAsiaTheme="minorHAnsi" w:cstheme="minorHAnsi"/>
                <w:szCs w:val="20"/>
                <w:bdr w:val="none" w:sz="0" w:space="0" w:color="auto" w:frame="1"/>
              </w:rPr>
            </w:pPr>
          </w:p>
          <w:p w14:paraId="3371F0AD" w14:textId="77777777" w:rsidR="00854862" w:rsidRPr="004F36A7" w:rsidRDefault="00854862">
            <w:pPr>
              <w:rPr>
                <w:rFonts w:cstheme="minorHAnsi"/>
                <w:szCs w:val="20"/>
              </w:rPr>
            </w:pPr>
          </w:p>
        </w:tc>
      </w:tr>
    </w:tbl>
    <w:p w14:paraId="3371F0AF" w14:textId="77777777" w:rsidR="00854862" w:rsidRPr="004F36A7" w:rsidRDefault="00854862" w:rsidP="00D11D95">
      <w:pPr>
        <w:rPr>
          <w:rFonts w:cstheme="minorHAnsi"/>
          <w:szCs w:val="20"/>
        </w:rPr>
      </w:pPr>
    </w:p>
    <w:p w14:paraId="3371F0B0" w14:textId="77777777" w:rsidR="00854862" w:rsidRPr="004F36A7" w:rsidRDefault="00854862"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A39B1" w14:paraId="3371F0B3" w14:textId="77777777" w:rsidTr="00057B35">
        <w:tc>
          <w:tcPr>
            <w:tcW w:w="4675" w:type="dxa"/>
            <w:hideMark/>
          </w:tcPr>
          <w:p w14:paraId="3371F0B1" w14:textId="77777777" w:rsidR="00854862" w:rsidRPr="005B0401" w:rsidRDefault="00854862">
            <w:pPr>
              <w:rPr>
                <w:rFonts w:cstheme="minorHAnsi"/>
                <w:b/>
              </w:rPr>
            </w:pPr>
            <w:r w:rsidRPr="005B0401">
              <w:rPr>
                <w:rFonts w:cstheme="minorHAnsi"/>
                <w:b/>
              </w:rPr>
              <w:t>AGENCY’S URL</w:t>
            </w:r>
          </w:p>
        </w:tc>
        <w:tc>
          <w:tcPr>
            <w:tcW w:w="5243" w:type="dxa"/>
            <w:hideMark/>
          </w:tcPr>
          <w:p w14:paraId="3371F0B2" w14:textId="77777777" w:rsidR="00854862" w:rsidRPr="004F36A7" w:rsidRDefault="00854862">
            <w:pPr>
              <w:rPr>
                <w:rFonts w:cstheme="minorHAnsi"/>
              </w:rPr>
            </w:pPr>
          </w:p>
        </w:tc>
      </w:tr>
      <w:tr w:rsidR="006A39B1" w14:paraId="3371F0B6" w14:textId="77777777" w:rsidTr="00057B35">
        <w:tc>
          <w:tcPr>
            <w:tcW w:w="4675" w:type="dxa"/>
            <w:hideMark/>
          </w:tcPr>
          <w:p w14:paraId="3371F0B4" w14:textId="77777777" w:rsidR="00854862" w:rsidRPr="005B0401" w:rsidRDefault="00854862">
            <w:pPr>
              <w:rPr>
                <w:rFonts w:cstheme="minorHAnsi"/>
                <w:b/>
              </w:rPr>
            </w:pPr>
            <w:r w:rsidRPr="005B0401">
              <w:rPr>
                <w:rFonts w:cstheme="minorHAnsi"/>
                <w:b/>
              </w:rPr>
              <w:t>URL DESCRIPTION</w:t>
            </w:r>
          </w:p>
        </w:tc>
        <w:tc>
          <w:tcPr>
            <w:tcW w:w="5243" w:type="dxa"/>
            <w:hideMark/>
          </w:tcPr>
          <w:p w14:paraId="3371F0B5" w14:textId="77777777" w:rsidR="00854862" w:rsidRPr="004F36A7" w:rsidRDefault="00854862">
            <w:pPr>
              <w:rPr>
                <w:rFonts w:cstheme="minorHAnsi"/>
                <w:szCs w:val="20"/>
              </w:rPr>
            </w:pPr>
          </w:p>
        </w:tc>
      </w:tr>
      <w:tr w:rsidR="006A39B1" w14:paraId="3371F0B9" w14:textId="77777777" w:rsidTr="00057B35">
        <w:tc>
          <w:tcPr>
            <w:tcW w:w="4675" w:type="dxa"/>
            <w:hideMark/>
          </w:tcPr>
          <w:p w14:paraId="3371F0B7" w14:textId="77777777" w:rsidR="00854862" w:rsidRPr="005B0401" w:rsidRDefault="00854862">
            <w:pPr>
              <w:rPr>
                <w:rFonts w:cstheme="minorHAnsi"/>
                <w:b/>
              </w:rPr>
            </w:pPr>
            <w:r w:rsidRPr="005B0401">
              <w:rPr>
                <w:rFonts w:cstheme="minorHAnsi"/>
                <w:b/>
              </w:rPr>
              <w:t>AGENCY CONTACT’S EMAIL ADDRESS</w:t>
            </w:r>
          </w:p>
        </w:tc>
        <w:tc>
          <w:tcPr>
            <w:tcW w:w="5243" w:type="dxa"/>
            <w:hideMark/>
          </w:tcPr>
          <w:p w14:paraId="3371F0B8" w14:textId="77777777" w:rsidR="00854862" w:rsidRPr="004F36A7" w:rsidRDefault="00854862">
            <w:pPr>
              <w:rPr>
                <w:rFonts w:cstheme="minorHAnsi"/>
                <w:szCs w:val="20"/>
              </w:rPr>
            </w:pPr>
          </w:p>
        </w:tc>
      </w:tr>
      <w:tr w:rsidR="006A39B1" w14:paraId="3371F0BC" w14:textId="77777777" w:rsidTr="00057B35">
        <w:tc>
          <w:tcPr>
            <w:tcW w:w="4675" w:type="dxa"/>
            <w:hideMark/>
          </w:tcPr>
          <w:p w14:paraId="3371F0BA" w14:textId="77777777" w:rsidR="00854862" w:rsidRPr="005B0401" w:rsidRDefault="00854862">
            <w:pPr>
              <w:rPr>
                <w:rFonts w:cstheme="minorHAnsi"/>
                <w:b/>
              </w:rPr>
            </w:pPr>
            <w:r w:rsidRPr="005B0401">
              <w:rPr>
                <w:rFonts w:cstheme="minorHAnsi"/>
                <w:b/>
              </w:rPr>
              <w:lastRenderedPageBreak/>
              <w:t>EMAIL DESCRIPTION</w:t>
            </w:r>
          </w:p>
        </w:tc>
        <w:tc>
          <w:tcPr>
            <w:tcW w:w="5243" w:type="dxa"/>
            <w:hideMark/>
          </w:tcPr>
          <w:p w14:paraId="3371F0BB" w14:textId="77777777" w:rsidR="00854862" w:rsidRPr="004F36A7" w:rsidRDefault="00854862">
            <w:pPr>
              <w:rPr>
                <w:rFonts w:cstheme="minorHAnsi"/>
                <w:szCs w:val="20"/>
              </w:rPr>
            </w:pPr>
          </w:p>
        </w:tc>
      </w:tr>
    </w:tbl>
    <w:p w14:paraId="3371F0BD" w14:textId="77777777" w:rsidR="00854862" w:rsidRDefault="00854862">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3371F0BE" w14:textId="77777777" w:rsidR="00854862" w:rsidRPr="00A3522F" w:rsidRDefault="00854862"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3371F0BF" w14:textId="77777777" w:rsidR="00854862" w:rsidRDefault="00854862" w:rsidP="00945A94">
      <w:pPr>
        <w:jc w:val="center"/>
      </w:pPr>
      <w:r>
        <w:t>INTENT TO SOLE SOURCE</w:t>
      </w:r>
    </w:p>
    <w:p w14:paraId="3371F0C0" w14:textId="77777777" w:rsidR="00854862" w:rsidRDefault="00854862" w:rsidP="00945A94">
      <w:r>
        <w:t>The Department of Veterans Affairs Network Contracting Office (NCO) 6, on behalf of the Durham VA Medical Center  intends to enter into a sole source procurement with Olympus America Inc, 3500 Corporate Parkway, Cetner Valley, PA 18034-0610.</w:t>
      </w:r>
    </w:p>
    <w:p w14:paraId="3371F0C1" w14:textId="77777777" w:rsidR="00854862" w:rsidRDefault="00854862" w:rsidP="00945A94">
      <w:r>
        <w:t xml:space="preserve">NAICS code 811210-Electronic and Precision Equipment Repair and Maintenance. The proposed contract action is to provide preventative maintenance  and repairs service on Olympus GI scopes that are Government owned equipment to include labor, parts, supplies, </w:t>
      </w:r>
      <w:r>
        <w:t>maintenance and repair services</w:t>
      </w:r>
      <w:r>
        <w:t xml:space="preserve"> necessary to the Durham VA Medical Center. The Government intends to solicit and negotiate with only one source under the authority of RFO 6.103-1 (b), using the procedures under RFO 12.102 (a), Restricting Competition. Contract will be for a period of performance of 1</w:t>
      </w:r>
      <w:r>
        <w:t xml:space="preserve"> April 2026 to 31 March 2027</w:t>
      </w:r>
      <w:r>
        <w:t xml:space="preserve">. This notice of intent is not a request for quotation. Interested parties may identify their interest in the requirement and capabilities to </w:t>
      </w:r>
      <w:hyperlink r:id="rId7" w:history="1">
        <w:r w:rsidRPr="00631547">
          <w:rPr>
            <w:rStyle w:val="Hyperlink"/>
          </w:rPr>
          <w:t>monique.cordero@va.gov</w:t>
        </w:r>
      </w:hyperlink>
      <w:r>
        <w:t xml:space="preserve"> no later than 10:00 AM EST, </w:t>
      </w:r>
      <w:r>
        <w:t>March 16</w:t>
      </w:r>
      <w:r>
        <w:t>, 2024. Telephone inquirers will not be accepted.  All information shall be furnished at no cost or obligation to the Government.</w:t>
      </w:r>
    </w:p>
    <w:p w14:paraId="3371F0C2" w14:textId="77777777" w:rsidR="00854862" w:rsidRDefault="00854862" w:rsidP="00945A94">
      <w:pPr>
        <w:pStyle w:val="ListParagraph"/>
        <w:numPr>
          <w:ilvl w:val="0"/>
          <w:numId w:val="1"/>
        </w:numPr>
      </w:pPr>
      <w:r>
        <w:t>Gray market items are Original Equipment Manufacturers (OEM) goods sold through unauthorized channels in direct competition with authorized distributors.  This procurement is for preventative maintenance of OEM medical supplies,  medical equipment and/or services contracts for maintenance of medical equipment (i.e., replacement parts) for Wilmington VA Health Care Clinic. No remanufacture or gray market items will be acceptable.</w:t>
      </w:r>
    </w:p>
    <w:p w14:paraId="3371F0C3" w14:textId="77777777" w:rsidR="00854862" w:rsidRDefault="00854862" w:rsidP="00945A94">
      <w:pPr>
        <w:pStyle w:val="ListParagraph"/>
      </w:pPr>
    </w:p>
    <w:p w14:paraId="3371F0C4" w14:textId="77777777" w:rsidR="00854862" w:rsidRDefault="00854862" w:rsidP="00945A94">
      <w:pPr>
        <w:pStyle w:val="ListParagraph"/>
        <w:numPr>
          <w:ilvl w:val="0"/>
          <w:numId w:val="1"/>
        </w:numPr>
      </w:pPr>
      <w:r>
        <w:t>Vendor shall be an OEM, authorized dealer, authorized distributor or authorized reseller for the proposed medical supplies, medical equipment and/or services contracts for maintenance of medical equipment (i.e., replacement parts), verified by an authorization letter or other documents from the OEM, such that the OEM’s warranty and service are provided and maintained by the OEM. All software licensing, warranty and service associated with the medical supplies, medical equipment and/or services contracts for</w:t>
      </w:r>
      <w:r>
        <w:t xml:space="preserve"> maintenance of medical equipment shall be in accordance with the OEM terms and conditions.</w:t>
      </w:r>
    </w:p>
    <w:p w14:paraId="3371F0C5" w14:textId="77777777" w:rsidR="00854862" w:rsidRDefault="00854862" w:rsidP="00945A94">
      <w:pPr>
        <w:pStyle w:val="ListParagraph"/>
      </w:pPr>
    </w:p>
    <w:p w14:paraId="3371F0C6" w14:textId="77777777" w:rsidR="00854862" w:rsidRDefault="00854862" w:rsidP="0069184B">
      <w:pPr>
        <w:pStyle w:val="ListParagraph"/>
        <w:numPr>
          <w:ilvl w:val="0"/>
          <w:numId w:val="1"/>
        </w:numPr>
      </w:pPr>
      <w:r>
        <w:t>The delivery of gray market items to the VA in the fulfillment of an order/award constitutes a breach of contract. Accordingly, the VA reserves  the right to enforce any of its contractual remedies. This includes termination of contract or, solely at the VA’s election, allowing the Vendor to replace, at no cost to the Government, any remanufactured or gray market item(s) delivered to the VA medical facility upon discovery of such items.</w:t>
      </w:r>
    </w:p>
    <w:p w14:paraId="3371F0C7" w14:textId="77777777" w:rsidR="00854862" w:rsidRDefault="00854862" w:rsidP="00945A94">
      <w:r>
        <w:t>No solicitation will be made. Information received will normally be considered solely for the purpose of determining whether to conduct a competitive procurement. A determination by the Government not to complete this proposed contract based upon responses to this notice is solely within the discretion of the Government.</w:t>
      </w:r>
    </w:p>
    <w:sectPr w:rsidR="00945A94">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1F0D9" w14:textId="77777777" w:rsidR="00854862" w:rsidRDefault="00854862">
      <w:pPr>
        <w:spacing w:after="0" w:line="240" w:lineRule="auto"/>
      </w:pPr>
      <w:r>
        <w:separator/>
      </w:r>
    </w:p>
  </w:endnote>
  <w:endnote w:type="continuationSeparator" w:id="0">
    <w:p w14:paraId="3371F0DB" w14:textId="77777777" w:rsidR="00854862" w:rsidRDefault="00854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A39B1" w14:paraId="3371F0CC" w14:textId="77777777" w:rsidTr="009A409F">
      <w:tc>
        <w:tcPr>
          <w:tcW w:w="4788" w:type="dxa"/>
        </w:tcPr>
        <w:p w14:paraId="3371F0CA" w14:textId="77777777" w:rsidR="00854862" w:rsidRDefault="00854862" w:rsidP="009A409F">
          <w:pPr>
            <w:pStyle w:val="Footer"/>
            <w:rPr>
              <w:rFonts w:cstheme="minorHAnsi"/>
            </w:rPr>
          </w:pPr>
        </w:p>
      </w:tc>
      <w:tc>
        <w:tcPr>
          <w:tcW w:w="4788" w:type="dxa"/>
        </w:tcPr>
        <w:p w14:paraId="3371F0CB" w14:textId="77777777" w:rsidR="00854862" w:rsidRDefault="00854862" w:rsidP="009A409F">
          <w:pPr>
            <w:pStyle w:val="Footer"/>
            <w:jc w:val="right"/>
            <w:rPr>
              <w:rFonts w:cstheme="minorHAnsi"/>
            </w:rPr>
          </w:pPr>
          <w:r>
            <w:rPr>
              <w:rFonts w:cstheme="minorHAnsi"/>
            </w:rPr>
            <w:t>Special Notice</w:t>
          </w:r>
        </w:p>
      </w:tc>
    </w:tr>
  </w:tbl>
  <w:p w14:paraId="3371F0CD" w14:textId="77777777" w:rsidR="00854862" w:rsidRPr="00975C97" w:rsidRDefault="00854862" w:rsidP="009A409F">
    <w:pPr>
      <w:pStyle w:val="Footer"/>
      <w:rPr>
        <w:rFonts w:cstheme="minorHAnsi"/>
      </w:rPr>
    </w:pPr>
  </w:p>
  <w:p w14:paraId="3371F0CE" w14:textId="77777777" w:rsidR="006A39B1" w:rsidRDefault="00854862">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A39B1" w14:paraId="3371F0D2" w14:textId="77777777" w:rsidTr="009A409F">
      <w:tc>
        <w:tcPr>
          <w:tcW w:w="4788" w:type="dxa"/>
        </w:tcPr>
        <w:p w14:paraId="3371F0D0" w14:textId="77777777" w:rsidR="00854862" w:rsidRDefault="00854862" w:rsidP="009A409F">
          <w:pPr>
            <w:pStyle w:val="Footer"/>
            <w:rPr>
              <w:rFonts w:cstheme="minorHAnsi"/>
            </w:rPr>
          </w:pPr>
          <w:r w:rsidRPr="009A409F">
            <w:rPr>
              <w:rFonts w:cstheme="minorHAnsi"/>
            </w:rPr>
            <w:t>*= Required Field</w:t>
          </w:r>
        </w:p>
      </w:tc>
      <w:tc>
        <w:tcPr>
          <w:tcW w:w="4788" w:type="dxa"/>
        </w:tcPr>
        <w:p w14:paraId="3371F0D1" w14:textId="77777777" w:rsidR="00854862" w:rsidRDefault="00854862" w:rsidP="00637F97">
          <w:pPr>
            <w:pStyle w:val="Footer"/>
            <w:jc w:val="right"/>
            <w:rPr>
              <w:rFonts w:cstheme="minorHAnsi"/>
            </w:rPr>
          </w:pPr>
          <w:r>
            <w:rPr>
              <w:rFonts w:cstheme="minorHAnsi"/>
            </w:rPr>
            <w:t>Special Notice</w:t>
          </w:r>
        </w:p>
      </w:tc>
    </w:tr>
  </w:tbl>
  <w:p w14:paraId="3371F0D3" w14:textId="77777777" w:rsidR="00854862" w:rsidRPr="00E52D1F" w:rsidRDefault="00854862" w:rsidP="00637F97">
    <w:pPr>
      <w:pStyle w:val="Footer"/>
      <w:jc w:val="right"/>
      <w:rPr>
        <w:rFonts w:cstheme="minorHAnsi"/>
      </w:rPr>
    </w:pPr>
  </w:p>
  <w:p w14:paraId="3371F0D4" w14:textId="77777777" w:rsidR="006A39B1" w:rsidRDefault="0085486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1F0D5" w14:textId="77777777" w:rsidR="00854862" w:rsidRDefault="00854862">
      <w:pPr>
        <w:spacing w:after="0" w:line="240" w:lineRule="auto"/>
      </w:pPr>
      <w:r>
        <w:separator/>
      </w:r>
    </w:p>
  </w:footnote>
  <w:footnote w:type="continuationSeparator" w:id="0">
    <w:p w14:paraId="3371F0D7" w14:textId="77777777" w:rsidR="00854862" w:rsidRDefault="008548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1F0C9" w14:textId="77777777" w:rsidR="00854862" w:rsidRPr="00C326BA" w:rsidRDefault="00854862"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1F0CF" w14:textId="77777777" w:rsidR="00854862" w:rsidRPr="00C326BA" w:rsidRDefault="00854862"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4762E9"/>
    <w:multiLevelType w:val="hybridMultilevel"/>
    <w:tmpl w:val="DD746812"/>
    <w:lvl w:ilvl="0" w:tplc="680E67DE">
      <w:start w:val="1"/>
      <w:numFmt w:val="lowerLetter"/>
      <w:lvlText w:val="(%1)"/>
      <w:lvlJc w:val="left"/>
      <w:pPr>
        <w:ind w:left="720" w:hanging="360"/>
      </w:pPr>
      <w:rPr>
        <w:rFonts w:hint="default"/>
      </w:rPr>
    </w:lvl>
    <w:lvl w:ilvl="1" w:tplc="3F087C02" w:tentative="1">
      <w:start w:val="1"/>
      <w:numFmt w:val="lowerLetter"/>
      <w:lvlText w:val="%2."/>
      <w:lvlJc w:val="left"/>
      <w:pPr>
        <w:ind w:left="1440" w:hanging="360"/>
      </w:pPr>
    </w:lvl>
    <w:lvl w:ilvl="2" w:tplc="F70A00D4" w:tentative="1">
      <w:start w:val="1"/>
      <w:numFmt w:val="lowerRoman"/>
      <w:lvlText w:val="%3."/>
      <w:lvlJc w:val="right"/>
      <w:pPr>
        <w:ind w:left="2160" w:hanging="180"/>
      </w:pPr>
    </w:lvl>
    <w:lvl w:ilvl="3" w:tplc="26D628C6" w:tentative="1">
      <w:start w:val="1"/>
      <w:numFmt w:val="decimal"/>
      <w:lvlText w:val="%4."/>
      <w:lvlJc w:val="left"/>
      <w:pPr>
        <w:ind w:left="2880" w:hanging="360"/>
      </w:pPr>
    </w:lvl>
    <w:lvl w:ilvl="4" w:tplc="91B44080" w:tentative="1">
      <w:start w:val="1"/>
      <w:numFmt w:val="lowerLetter"/>
      <w:lvlText w:val="%5."/>
      <w:lvlJc w:val="left"/>
      <w:pPr>
        <w:ind w:left="3600" w:hanging="360"/>
      </w:pPr>
    </w:lvl>
    <w:lvl w:ilvl="5" w:tplc="E39C6746" w:tentative="1">
      <w:start w:val="1"/>
      <w:numFmt w:val="lowerRoman"/>
      <w:lvlText w:val="%6."/>
      <w:lvlJc w:val="right"/>
      <w:pPr>
        <w:ind w:left="4320" w:hanging="180"/>
      </w:pPr>
    </w:lvl>
    <w:lvl w:ilvl="6" w:tplc="83F6106E" w:tentative="1">
      <w:start w:val="1"/>
      <w:numFmt w:val="decimal"/>
      <w:lvlText w:val="%7."/>
      <w:lvlJc w:val="left"/>
      <w:pPr>
        <w:ind w:left="5040" w:hanging="360"/>
      </w:pPr>
    </w:lvl>
    <w:lvl w:ilvl="7" w:tplc="931653BA" w:tentative="1">
      <w:start w:val="1"/>
      <w:numFmt w:val="lowerLetter"/>
      <w:lvlText w:val="%8."/>
      <w:lvlJc w:val="left"/>
      <w:pPr>
        <w:ind w:left="5760" w:hanging="360"/>
      </w:pPr>
    </w:lvl>
    <w:lvl w:ilvl="8" w:tplc="64962968" w:tentative="1">
      <w:start w:val="1"/>
      <w:numFmt w:val="lowerRoman"/>
      <w:lvlText w:val="%9."/>
      <w:lvlJc w:val="right"/>
      <w:pPr>
        <w:ind w:left="6480" w:hanging="180"/>
      </w:pPr>
    </w:lvl>
  </w:abstractNum>
  <w:num w:numId="1" w16cid:durableId="1722902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A39B1"/>
    <w:rsid w:val="000A6CE0"/>
    <w:rsid w:val="006A39B1"/>
    <w:rsid w:val="00854862"/>
    <w:rsid w:val="00B53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F082"/>
  <w15:docId w15:val="{E3FA3286-0015-4177-9923-6078498D3D8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41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41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6D5"/>
    <w:rPr>
      <w:rFonts w:eastAsiaTheme="majorEastAsia" w:cstheme="majorBidi"/>
      <w:color w:val="272727" w:themeColor="text1" w:themeTint="D8"/>
    </w:rPr>
  </w:style>
  <w:style w:type="paragraph" w:styleId="Quote">
    <w:name w:val="Quote"/>
    <w:basedOn w:val="Normal"/>
    <w:next w:val="Normal"/>
    <w:link w:val="QuoteChar"/>
    <w:uiPriority w:val="29"/>
    <w:qFormat/>
    <w:rsid w:val="009416D5"/>
    <w:pPr>
      <w:spacing w:before="160"/>
      <w:jc w:val="center"/>
    </w:pPr>
    <w:rPr>
      <w:i/>
      <w:iCs/>
      <w:color w:val="404040" w:themeColor="text1" w:themeTint="BF"/>
    </w:rPr>
  </w:style>
  <w:style w:type="character" w:customStyle="1" w:styleId="QuoteChar">
    <w:name w:val="Quote Char"/>
    <w:basedOn w:val="DefaultParagraphFont"/>
    <w:link w:val="Quote"/>
    <w:uiPriority w:val="29"/>
    <w:rsid w:val="009416D5"/>
    <w:rPr>
      <w:i/>
      <w:iCs/>
      <w:color w:val="404040" w:themeColor="text1" w:themeTint="BF"/>
    </w:rPr>
  </w:style>
  <w:style w:type="paragraph" w:styleId="IntenseQuote">
    <w:name w:val="Intense Quote"/>
    <w:basedOn w:val="Normal"/>
    <w:next w:val="Normal"/>
    <w:link w:val="IntenseQuoteChar"/>
    <w:uiPriority w:val="30"/>
    <w:qFormat/>
    <w:rsid w:val="009416D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416D5"/>
    <w:rPr>
      <w:i/>
      <w:iCs/>
      <w:color w:val="365F91" w:themeColor="accent1" w:themeShade="BF"/>
    </w:rPr>
  </w:style>
  <w:style w:type="character" w:styleId="IntenseReference">
    <w:name w:val="Intense Reference"/>
    <w:basedOn w:val="DefaultParagraphFont"/>
    <w:uiPriority w:val="32"/>
    <w:qFormat/>
    <w:rsid w:val="009416D5"/>
    <w:rPr>
      <w:b/>
      <w:bCs/>
      <w:smallCaps/>
      <w:color w:val="365F91" w:themeColor="accent1" w:themeShade="BF"/>
      <w:spacing w:val="5"/>
    </w:rPr>
  </w:style>
  <w:style w:type="character" w:styleId="Hyperlink">
    <w:name w:val="Hyperlink"/>
    <w:basedOn w:val="DefaultParagraphFont"/>
    <w:uiPriority w:val="99"/>
    <w:unhideWhenUsed/>
    <w:rsid w:val="00945A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onique.cordero@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542</Words>
  <Characters>3181</Characters>
  <Application>Microsoft Office Word</Application>
  <DocSecurity>0</DocSecurity>
  <Lines>93</Lines>
  <Paragraphs>46</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Cordero, Monique R NCO 6</cp:lastModifiedBy>
  <cp:revision>3</cp:revision>
  <dcterms:created xsi:type="dcterms:W3CDTF">2026-03-02T18:06:00Z</dcterms:created>
  <dcterms:modified xsi:type="dcterms:W3CDTF">2026-03-02T18:10:00Z</dcterms:modified>
</cp:coreProperties>
</file>