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9A37C8" w:rsidRPr="009A37C8" w:rsidP="009A37C8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3A2EE7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NRM-CONST 630A4-22-413 Upgrade Station Chilled Water for</w:t>
            </w:r>
            <w:r w:rsidR="003A2EE7"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P&amp;ID</w:t>
            </w:r>
            <w:r w:rsidR="003A2EE7">
              <w:rPr>
                <w:rStyle w:val="AAMSKBFill-InHighlight"/>
              </w:rPr>
              <w:t xml:space="preserve"> </w:t>
            </w:r>
            <w:r w:rsidR="003A2EE7">
              <w:rPr>
                <w:rStyle w:val="AAMSKBFill-InHighlight"/>
              </w:rPr>
              <w:t xml:space="preserve"> </w:t>
            </w:r>
          </w:p>
        </w:tc>
      </w:tr>
    </w:tbl>
    <w:p w:rsidR="009A37C8" w:rsidRPr="009A37C8" w:rsidP="009A37C8">
      <w:pPr>
        <w:spacing w:before="0" w:after="160" w:line="252" w:lineRule="auto"/>
        <w:rPr>
          <w:rFonts w:eastAsia="Calibri"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10468-3904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36C24226B0010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02-10-2026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10:00AM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6F6EF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6F6EF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3A2EE7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3A2EE7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Y1DA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236220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James J. Peters VA Medical Center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130 West Kingsbridge Road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Bronx NY  10468-3904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9A37C8" w:rsidRPr="00E52B5E" w:rsidP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Samantha  Chavanga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Samantha.Chavanga@va.gov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917-868-2471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A37C8" w:rsidRPr="009A37C8" w:rsidP="009A37C8">
      <w:pPr>
        <w:rPr>
          <w:rFonts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Department of Veterans Affairs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800 Poly Place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Brooklyn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NY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11209-7104</w:t>
            </w:r>
            <w:r w:rsidRPr="00711498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A37C8" w:rsidRPr="009A37C8" w:rsidP="009A37C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AGENCY’S URL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URL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EMAIL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30200">
      <w:pPr>
        <w:spacing w:before="0" w:after="200"/>
        <w:rPr>
          <w:rFonts w:cs="Calibri"/>
          <w:b/>
          <w:color w:val="4F81BD" w:themeColor="accent1"/>
          <w:sz w:val="28"/>
          <w:szCs w:val="28"/>
        </w:rPr>
      </w:pPr>
      <w:r>
        <w:rPr>
          <w:rFonts w:cs="Calibri"/>
          <w:b/>
          <w:color w:val="4F81BD" w:themeColor="accent1"/>
          <w:sz w:val="28"/>
          <w:szCs w:val="28"/>
        </w:rPr>
        <w:br w:type="page"/>
      </w:r>
    </w:p>
    <w:p w:rsidR="00CD337B" w:rsidRPr="009A37C8" w:rsidP="003A2EE7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="Calibri"/>
          <w:b/>
          <w:color w:val="4F81BD" w:themeColor="accent1"/>
          <w:sz w:val="28"/>
          <w:szCs w:val="28"/>
        </w:rPr>
        <w:t>DESCRIPTION</w:t>
      </w:r>
    </w:p>
    <w:p w:rsidR="00DD292D" w:rsidRPr="0097438A" w:rsidP="00DD292D">
      <w:pPr>
        <w:pageBreakBefore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38A">
        <w:rPr>
          <w:rFonts w:ascii="Times New Roman" w:eastAsia="Times New Roman" w:hAnsi="Times New Roman" w:cs="Times New Roman"/>
          <w:sz w:val="24"/>
          <w:szCs w:val="24"/>
        </w:rPr>
        <w:t>The purpose of this amendment to</w:t>
      </w:r>
      <w:r w:rsidRPr="00D50886">
        <w:t xml:space="preserve"> </w:t>
      </w:r>
      <w:r w:rsidRPr="00D50886">
        <w:rPr>
          <w:rFonts w:ascii="Times New Roman" w:eastAsia="Times New Roman" w:hAnsi="Times New Roman" w:cs="Times New Roman"/>
          <w:sz w:val="24"/>
          <w:szCs w:val="24"/>
        </w:rPr>
        <w:t>IFB 36C24226B0010; Project Number 630A4-22-413</w:t>
      </w:r>
      <w:r w:rsidRPr="0097438A">
        <w:rPr>
          <w:rFonts w:ascii="Times New Roman" w:eastAsia="Times New Roman" w:hAnsi="Times New Roman" w:cs="Times New Roman"/>
          <w:sz w:val="24"/>
          <w:szCs w:val="24"/>
        </w:rPr>
        <w:t xml:space="preserve"> is as follows:</w:t>
      </w:r>
    </w:p>
    <w:p w:rsidR="00DD292D" w:rsidRPr="0097438A" w:rsidP="00DD292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DD292D" w:rsidRPr="0097438A" w:rsidP="00DD29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38A">
        <w:rPr>
          <w:rFonts w:ascii="Times New Roman" w:eastAsia="Times New Roman" w:hAnsi="Times New Roman" w:cs="Times New Roman"/>
          <w:sz w:val="24"/>
          <w:szCs w:val="24"/>
        </w:rPr>
        <w:t xml:space="preserve"> 1. To extend the Bid Opening date to </w:t>
      </w:r>
      <w:r w:rsidR="00ED5D6C">
        <w:rPr>
          <w:rFonts w:ascii="Times New Roman" w:eastAsia="Times New Roman" w:hAnsi="Times New Roman" w:cs="Times New Roman"/>
          <w:sz w:val="24"/>
          <w:szCs w:val="24"/>
        </w:rPr>
        <w:t>February 10</w:t>
      </w:r>
      <w:r w:rsidRPr="0097438A">
        <w:rPr>
          <w:rFonts w:ascii="Times New Roman" w:eastAsia="Times New Roman" w:hAnsi="Times New Roman" w:cs="Times New Roman"/>
          <w:sz w:val="24"/>
          <w:szCs w:val="24"/>
        </w:rPr>
        <w:t>, 2026, at 10:00AM(EST)</w:t>
      </w:r>
    </w:p>
    <w:p w:rsidR="00DD292D" w:rsidP="00DD292D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:rsidR="00DD292D" w:rsidP="00DD292D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:rsidR="00DD292D" w:rsidRPr="0097438A" w:rsidP="00DD292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7438A">
        <w:rPr>
          <w:rFonts w:ascii="Times New Roman" w:eastAsia="Times New Roman" w:hAnsi="Times New Roman" w:cs="Times New Roman"/>
          <w:b/>
          <w:bCs/>
          <w:sz w:val="24"/>
          <w:szCs w:val="24"/>
        </w:rPr>
        <w:t>DELIVERY OF BIDS</w:t>
      </w:r>
      <w:r w:rsidRPr="0097438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:rsidR="00DD292D" w:rsidRPr="0097438A" w:rsidP="00DD292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7438A">
        <w:rPr>
          <w:rFonts w:ascii="Times New Roman" w:eastAsia="Times New Roman" w:hAnsi="Times New Roman" w:cs="Times New Roman"/>
          <w:bCs/>
          <w:sz w:val="24"/>
          <w:szCs w:val="24"/>
        </w:rPr>
        <w:t xml:space="preserve">1. In accordance with FAR 14.202-8, the government is authorizing electronic bids on this solicitation. ALL bids shall be emailed to Samantha Chavanga, Contract Specialist, at samantha.chavanga@va.gov and timestamped by </w:t>
      </w:r>
      <w:r w:rsidRPr="0097438A">
        <w:rPr>
          <w:rFonts w:ascii="Times New Roman" w:eastAsia="Times New Roman" w:hAnsi="Times New Roman" w:cs="Times New Roman"/>
          <w:b/>
          <w:sz w:val="24"/>
          <w:szCs w:val="24"/>
        </w:rPr>
        <w:t>9:30 AM (EST)</w:t>
      </w:r>
      <w:r w:rsidRPr="0097438A">
        <w:rPr>
          <w:rFonts w:ascii="Times New Roman" w:eastAsia="Times New Roman" w:hAnsi="Times New Roman" w:cs="Times New Roman"/>
          <w:bCs/>
          <w:sz w:val="24"/>
          <w:szCs w:val="24"/>
        </w:rPr>
        <w:t xml:space="preserve"> prior to the bid opening time. The bids shall include copies of a bid bond. The bid opening shall take place on </w:t>
      </w:r>
      <w:r w:rsidR="00ED5D6C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Tue</w:t>
      </w:r>
      <w:r w:rsidRPr="0097438A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sday, </w:t>
      </w:r>
      <w:r w:rsidRPr="00ED5D6C" w:rsidR="00ED5D6C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February 10</w:t>
      </w:r>
      <w:r w:rsidRPr="0097438A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, 2026, at 10:00am (EST)</w:t>
      </w:r>
      <w:r w:rsidRPr="0097438A">
        <w:rPr>
          <w:rFonts w:ascii="Times New Roman" w:eastAsia="Times New Roman" w:hAnsi="Times New Roman" w:cs="Times New Roman"/>
          <w:bCs/>
          <w:sz w:val="24"/>
          <w:szCs w:val="24"/>
        </w:rPr>
        <w:t>. No hand-carried or mailed bids will be accepted.</w:t>
      </w:r>
    </w:p>
    <w:p w:rsidR="00DD292D" w:rsidRPr="0097438A" w:rsidP="00DD292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DD292D" w:rsidRPr="0097438A" w:rsidP="00DD292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7438A">
        <w:rPr>
          <w:rFonts w:ascii="Times New Roman" w:eastAsia="Times New Roman" w:hAnsi="Times New Roman" w:cs="Times New Roman"/>
          <w:bCs/>
          <w:sz w:val="24"/>
          <w:szCs w:val="24"/>
        </w:rPr>
        <w:t>2. The bid opening will take place via Microsoft Teams conference call. To access the conference, please access:</w:t>
      </w:r>
    </w:p>
    <w:p w:rsidR="00DD292D" w:rsidRPr="0097438A" w:rsidP="00DD292D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DD292D" w:rsidRPr="0097438A" w:rsidP="00DD292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7438A">
        <w:rPr>
          <w:rFonts w:ascii="Times New Roman" w:eastAsia="Times New Roman" w:hAnsi="Times New Roman" w:cs="Times New Roman"/>
          <w:b/>
          <w:sz w:val="24"/>
          <w:szCs w:val="24"/>
        </w:rPr>
        <w:t xml:space="preserve">Meeting ID: 282 242 751 653 9 </w:t>
      </w:r>
    </w:p>
    <w:p w:rsidR="00DD292D" w:rsidRPr="0097438A" w:rsidP="00DD292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7438A">
        <w:rPr>
          <w:rFonts w:ascii="Times New Roman" w:eastAsia="Times New Roman" w:hAnsi="Times New Roman" w:cs="Times New Roman"/>
          <w:b/>
          <w:sz w:val="24"/>
          <w:szCs w:val="24"/>
        </w:rPr>
        <w:t xml:space="preserve">Passcode: 59uu3Cv9 </w:t>
      </w:r>
    </w:p>
    <w:p w:rsidR="00DD292D" w:rsidRPr="0097438A" w:rsidP="00DD292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7438A">
        <w:rPr>
          <w:rFonts w:ascii="Times New Roman" w:eastAsia="Times New Roman" w:hAnsi="Times New Roman" w:cs="Times New Roman"/>
          <w:b/>
          <w:sz w:val="24"/>
          <w:szCs w:val="24"/>
        </w:rPr>
        <w:t>______________________________________</w:t>
      </w:r>
    </w:p>
    <w:p w:rsidR="00DD292D" w:rsidRPr="0097438A" w:rsidP="00DD292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7438A">
        <w:rPr>
          <w:rFonts w:ascii="Times New Roman" w:eastAsia="Times New Roman" w:hAnsi="Times New Roman" w:cs="Times New Roman"/>
          <w:b/>
          <w:sz w:val="24"/>
          <w:szCs w:val="24"/>
        </w:rPr>
        <w:t xml:space="preserve">Dial in by phone </w:t>
      </w:r>
    </w:p>
    <w:p w:rsidR="00DD292D" w:rsidRPr="0097438A" w:rsidP="00DD292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7438A">
        <w:rPr>
          <w:rFonts w:ascii="Times New Roman" w:eastAsia="Times New Roman" w:hAnsi="Times New Roman" w:cs="Times New Roman"/>
          <w:b/>
          <w:sz w:val="24"/>
          <w:szCs w:val="24"/>
        </w:rPr>
        <w:t>+1 332-249-</w:t>
      </w:r>
      <w:r w:rsidRPr="0097438A">
        <w:rPr>
          <w:rFonts w:ascii="Times New Roman" w:eastAsia="Times New Roman" w:hAnsi="Times New Roman" w:cs="Times New Roman"/>
          <w:b/>
          <w:sz w:val="24"/>
          <w:szCs w:val="24"/>
        </w:rPr>
        <w:t>0600,,</w:t>
      </w:r>
      <w:r w:rsidRPr="0097438A">
        <w:rPr>
          <w:rFonts w:ascii="Times New Roman" w:eastAsia="Times New Roman" w:hAnsi="Times New Roman" w:cs="Times New Roman"/>
          <w:b/>
          <w:sz w:val="24"/>
          <w:szCs w:val="24"/>
        </w:rPr>
        <w:t xml:space="preserve">437870538# United States, New York City </w:t>
      </w:r>
    </w:p>
    <w:p w:rsidR="00DD292D" w:rsidRPr="0097438A" w:rsidP="00DD292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7438A">
        <w:rPr>
          <w:rFonts w:ascii="Times New Roman" w:eastAsia="Times New Roman" w:hAnsi="Times New Roman" w:cs="Times New Roman"/>
          <w:b/>
          <w:sz w:val="24"/>
          <w:szCs w:val="24"/>
        </w:rPr>
        <w:t xml:space="preserve">Find a local number </w:t>
      </w:r>
    </w:p>
    <w:p w:rsidR="00DD292D" w:rsidRPr="0097438A" w:rsidP="00DD292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7438A">
        <w:rPr>
          <w:rFonts w:ascii="Times New Roman" w:eastAsia="Times New Roman" w:hAnsi="Times New Roman" w:cs="Times New Roman"/>
          <w:b/>
          <w:sz w:val="24"/>
          <w:szCs w:val="24"/>
        </w:rPr>
        <w:t xml:space="preserve">Phone conference ID: 437 870 538# </w:t>
      </w:r>
    </w:p>
    <w:p w:rsidR="00DD292D" w:rsidRPr="0097438A" w:rsidP="00DD292D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DD292D" w:rsidRPr="0097438A" w:rsidP="00DD292D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7438A">
        <w:rPr>
          <w:rFonts w:ascii="Times New Roman" w:eastAsia="Times New Roman" w:hAnsi="Times New Roman" w:cs="Times New Roman"/>
          <w:bCs/>
          <w:sz w:val="24"/>
          <w:szCs w:val="24"/>
        </w:rPr>
        <w:t>Bids received after 9:30AM (EST) will be rejected.</w:t>
      </w:r>
    </w:p>
    <w:p w:rsidR="00DD292D" w:rsidRPr="0097438A" w:rsidP="00DD292D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DD292D" w:rsidRPr="0097438A" w:rsidP="00DD292D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7438A">
        <w:rPr>
          <w:rFonts w:ascii="Times New Roman" w:eastAsia="Times New Roman" w:hAnsi="Times New Roman" w:cs="Times New Roman"/>
          <w:bCs/>
          <w:sz w:val="24"/>
          <w:szCs w:val="24"/>
        </w:rPr>
        <w:t>Any exception to the terms and conditions of this Invitation for Bid (IFB) will result in a non-responsive bid.</w:t>
      </w:r>
    </w:p>
    <w:p w:rsidR="00DD292D" w:rsidRPr="0097438A" w:rsidP="00DD292D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DD292D" w:rsidRPr="0097438A" w:rsidP="00DD292D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7438A">
        <w:rPr>
          <w:rFonts w:ascii="Times New Roman" w:eastAsia="Times New Roman" w:hAnsi="Times New Roman" w:cs="Times New Roman"/>
          <w:bCs/>
          <w:sz w:val="24"/>
          <w:szCs w:val="24"/>
        </w:rPr>
        <w:t>Failure to provide a definitive price will result in a non-responsive bid.</w:t>
      </w:r>
    </w:p>
    <w:p w:rsidR="00DD292D" w:rsidRPr="0097438A" w:rsidP="00DD292D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DD292D" w:rsidRPr="0097438A" w:rsidP="00DD292D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7438A">
        <w:rPr>
          <w:rFonts w:ascii="Times New Roman" w:eastAsia="Times New Roman" w:hAnsi="Times New Roman" w:cs="Times New Roman"/>
          <w:bCs/>
          <w:sz w:val="24"/>
          <w:szCs w:val="24"/>
        </w:rPr>
        <w:t>Receipt of bids must be in accordance with the terms and conditions of this IFB.</w:t>
      </w:r>
    </w:p>
    <w:p w:rsidR="00CA06ED"/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66"/>
      <w:gridCol w:w="469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 w:rsidP="00D936C0">
          <w:pPr>
            <w:pStyle w:val="Footer"/>
          </w:pP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A37C8" w:rsidP="00D936C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76"/>
      <w:gridCol w:w="468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>
          <w:pPr>
            <w:pStyle w:val="Footer"/>
          </w:pPr>
          <w:r w:rsidRPr="00D936C0">
            <w:t>*= Required Field</w:t>
          </w: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3020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3A2EE7" w:rsidRPr="009B187F" w:rsidP="009B187F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B4849" w:rsidRPr="001016DD" w:rsidP="001016DD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1A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1A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1A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1A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9A37C8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D936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5621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1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1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1A9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5621A9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621A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1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366092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1A9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1A9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2026-01-20T12:19:29Z</dcterms:created>
  <dcterms:modified xsi:type="dcterms:W3CDTF">2026-01-20T12:19:29Z</dcterms:modified>
</cp:coreProperties>
</file>