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2A0F" w14:textId="77777777" w:rsidR="00412705" w:rsidRPr="004C7C18" w:rsidRDefault="0041270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81977" w14:paraId="7E1D2A12" w14:textId="77777777" w:rsidTr="00917C3B">
        <w:tc>
          <w:tcPr>
            <w:tcW w:w="1098" w:type="dxa"/>
          </w:tcPr>
          <w:p w14:paraId="7E1D2A10" w14:textId="77777777" w:rsidR="00412705" w:rsidRPr="000762B6" w:rsidRDefault="00412705">
            <w:pPr>
              <w:rPr>
                <w:rFonts w:cstheme="minorHAnsi"/>
                <w:b/>
                <w:szCs w:val="20"/>
              </w:rPr>
            </w:pPr>
            <w:r w:rsidRPr="000762B6">
              <w:rPr>
                <w:rFonts w:cstheme="minorHAnsi"/>
                <w:b/>
                <w:szCs w:val="20"/>
              </w:rPr>
              <w:t>SUBJECT*</w:t>
            </w:r>
          </w:p>
        </w:tc>
        <w:tc>
          <w:tcPr>
            <w:tcW w:w="8820" w:type="dxa"/>
          </w:tcPr>
          <w:p w14:paraId="7E1D2A11" w14:textId="77777777" w:rsidR="00412705" w:rsidRPr="000104D7" w:rsidRDefault="00412705">
            <w:pPr>
              <w:rPr>
                <w:rStyle w:val="AAMSKBFill-InHighlight"/>
                <w:color w:val="auto"/>
              </w:rPr>
            </w:pPr>
            <w:r>
              <w:rPr>
                <w:rStyle w:val="AAMSKBFill-InHighlight"/>
                <w:color w:val="auto"/>
              </w:rPr>
              <w:t>Front End Loader</w:t>
            </w:r>
            <w:r w:rsidRPr="000104D7">
              <w:rPr>
                <w:rStyle w:val="AAMSKBFill-InHighlight"/>
                <w:color w:val="auto"/>
              </w:rPr>
              <w:t xml:space="preserve">   </w:t>
            </w:r>
          </w:p>
        </w:tc>
      </w:tr>
    </w:tbl>
    <w:p w14:paraId="7E1D2A13" w14:textId="77777777" w:rsidR="00412705" w:rsidRPr="004C7C18" w:rsidRDefault="00412705" w:rsidP="00783A50">
      <w:pPr>
        <w:spacing w:after="160" w:line="254" w:lineRule="auto"/>
        <w:rPr>
          <w:rFonts w:eastAsia="Calibri" w:cstheme="minorHAnsi"/>
          <w:szCs w:val="20"/>
        </w:rPr>
      </w:pPr>
    </w:p>
    <w:p w14:paraId="7E1D2A14" w14:textId="77777777" w:rsidR="00412705" w:rsidRPr="004C7C18" w:rsidRDefault="0041270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81977" w14:paraId="7E1D2A17" w14:textId="77777777" w:rsidTr="006E6FE5">
        <w:tc>
          <w:tcPr>
            <w:tcW w:w="4698" w:type="dxa"/>
            <w:hideMark/>
          </w:tcPr>
          <w:p w14:paraId="7E1D2A15" w14:textId="77777777" w:rsidR="00412705" w:rsidRPr="000762B6" w:rsidRDefault="00412705">
            <w:pPr>
              <w:rPr>
                <w:rFonts w:cstheme="minorHAnsi"/>
                <w:b/>
                <w:szCs w:val="20"/>
              </w:rPr>
            </w:pPr>
            <w:r w:rsidRPr="000762B6">
              <w:rPr>
                <w:rFonts w:cstheme="minorHAnsi"/>
                <w:b/>
                <w:szCs w:val="20"/>
              </w:rPr>
              <w:t>CONTRACTING OFFICE’S ZIP CODE*</w:t>
            </w:r>
          </w:p>
        </w:tc>
        <w:tc>
          <w:tcPr>
            <w:tcW w:w="5220" w:type="dxa"/>
            <w:hideMark/>
          </w:tcPr>
          <w:p w14:paraId="7E1D2A16" w14:textId="77777777" w:rsidR="00412705" w:rsidRPr="000762B6" w:rsidRDefault="00412705">
            <w:pPr>
              <w:rPr>
                <w:rFonts w:cstheme="minorHAnsi"/>
              </w:rPr>
            </w:pPr>
            <w:r>
              <w:rPr>
                <w:rFonts w:cstheme="minorHAnsi"/>
              </w:rPr>
              <w:t>52241</w:t>
            </w:r>
          </w:p>
        </w:tc>
      </w:tr>
      <w:tr w:rsidR="00481977" w14:paraId="7E1D2A1A" w14:textId="77777777" w:rsidTr="006E6FE5">
        <w:tc>
          <w:tcPr>
            <w:tcW w:w="4698" w:type="dxa"/>
            <w:hideMark/>
          </w:tcPr>
          <w:p w14:paraId="7E1D2A18" w14:textId="77777777" w:rsidR="00412705" w:rsidRPr="000762B6" w:rsidRDefault="00412705">
            <w:pPr>
              <w:rPr>
                <w:rFonts w:cstheme="minorHAnsi"/>
                <w:b/>
                <w:szCs w:val="20"/>
              </w:rPr>
            </w:pPr>
            <w:r w:rsidRPr="000762B6">
              <w:rPr>
                <w:rFonts w:cstheme="minorHAnsi"/>
                <w:b/>
                <w:szCs w:val="20"/>
              </w:rPr>
              <w:t>SOLICITATION NUMBER*</w:t>
            </w:r>
          </w:p>
        </w:tc>
        <w:tc>
          <w:tcPr>
            <w:tcW w:w="5220" w:type="dxa"/>
            <w:hideMark/>
          </w:tcPr>
          <w:p w14:paraId="7E1D2A19" w14:textId="77777777" w:rsidR="00412705" w:rsidRPr="000762B6" w:rsidRDefault="00412705">
            <w:pPr>
              <w:rPr>
                <w:rFonts w:cstheme="minorHAnsi"/>
              </w:rPr>
            </w:pPr>
            <w:r>
              <w:rPr>
                <w:rFonts w:cstheme="minorHAnsi"/>
              </w:rPr>
              <w:t>36C26326Q0415</w:t>
            </w:r>
          </w:p>
        </w:tc>
      </w:tr>
      <w:tr w:rsidR="00481977" w14:paraId="7E1D2A1D" w14:textId="77777777" w:rsidTr="006E6FE5">
        <w:tc>
          <w:tcPr>
            <w:tcW w:w="4698" w:type="dxa"/>
            <w:hideMark/>
          </w:tcPr>
          <w:p w14:paraId="7E1D2A1B" w14:textId="77777777" w:rsidR="00412705" w:rsidRPr="000762B6" w:rsidRDefault="00412705">
            <w:pPr>
              <w:rPr>
                <w:rFonts w:cstheme="minorHAnsi"/>
                <w:b/>
                <w:szCs w:val="20"/>
              </w:rPr>
            </w:pPr>
            <w:r w:rsidRPr="000762B6">
              <w:rPr>
                <w:rFonts w:cstheme="minorHAnsi"/>
                <w:b/>
                <w:szCs w:val="20"/>
              </w:rPr>
              <w:t>RESPONSE DATE/TIME/ZONE</w:t>
            </w:r>
          </w:p>
        </w:tc>
        <w:tc>
          <w:tcPr>
            <w:tcW w:w="5220" w:type="dxa"/>
            <w:hideMark/>
          </w:tcPr>
          <w:p w14:paraId="7E1D2A1C" w14:textId="77777777" w:rsidR="00412705" w:rsidRPr="004C7C18" w:rsidRDefault="00412705">
            <w:pPr>
              <w:rPr>
                <w:rFonts w:cstheme="minorHAnsi"/>
                <w:szCs w:val="20"/>
              </w:rPr>
            </w:pPr>
            <w:r>
              <w:rPr>
                <w:rFonts w:cstheme="minorHAnsi"/>
                <w:szCs w:val="20"/>
              </w:rPr>
              <w:t>03-09-2026</w:t>
            </w:r>
            <w:r w:rsidRPr="004C7C18">
              <w:rPr>
                <w:rStyle w:val="AAMSKBFill-InHighlight"/>
                <w:rFonts w:cstheme="minorHAnsi"/>
              </w:rPr>
              <w:t xml:space="preserve"> </w:t>
            </w:r>
            <w:r>
              <w:rPr>
                <w:rFonts w:cstheme="minorHAnsi"/>
                <w:szCs w:val="20"/>
              </w:rPr>
              <w:t>1:00 PM</w:t>
            </w:r>
            <w:r w:rsidRPr="004C7C18">
              <w:rPr>
                <w:rStyle w:val="AAMSKBFill-InHighlight"/>
                <w:rFonts w:cstheme="minorHAnsi"/>
              </w:rPr>
              <w:t xml:space="preserve"> </w:t>
            </w:r>
            <w:r>
              <w:rPr>
                <w:rFonts w:cstheme="minorHAnsi"/>
                <w:szCs w:val="20"/>
              </w:rPr>
              <w:t>CENTRAL TIME, CHICAGO, USA</w:t>
            </w:r>
          </w:p>
        </w:tc>
      </w:tr>
      <w:tr w:rsidR="00481977" w14:paraId="7E1D2A20" w14:textId="77777777" w:rsidTr="006E6FE5">
        <w:tc>
          <w:tcPr>
            <w:tcW w:w="4698" w:type="dxa"/>
          </w:tcPr>
          <w:p w14:paraId="7E1D2A1E" w14:textId="77777777" w:rsidR="00412705" w:rsidRPr="000762B6" w:rsidRDefault="00412705">
            <w:pPr>
              <w:rPr>
                <w:rFonts w:cstheme="minorHAnsi"/>
                <w:b/>
                <w:szCs w:val="20"/>
              </w:rPr>
            </w:pPr>
            <w:r w:rsidRPr="000762B6">
              <w:rPr>
                <w:rFonts w:cstheme="minorHAnsi"/>
                <w:b/>
                <w:szCs w:val="20"/>
              </w:rPr>
              <w:t>ARCHIVE</w:t>
            </w:r>
          </w:p>
        </w:tc>
        <w:tc>
          <w:tcPr>
            <w:tcW w:w="5220" w:type="dxa"/>
            <w:hideMark/>
          </w:tcPr>
          <w:p w14:paraId="7E1D2A1F" w14:textId="77777777" w:rsidR="00412705" w:rsidRPr="004C7C18" w:rsidRDefault="00412705">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81977" w14:paraId="7E1D2A23" w14:textId="77777777" w:rsidTr="006E6FE5">
        <w:tc>
          <w:tcPr>
            <w:tcW w:w="4698" w:type="dxa"/>
          </w:tcPr>
          <w:p w14:paraId="7E1D2A21" w14:textId="77777777" w:rsidR="00412705" w:rsidRPr="000762B6" w:rsidRDefault="00412705">
            <w:pPr>
              <w:rPr>
                <w:rFonts w:cstheme="minorHAnsi"/>
                <w:b/>
                <w:szCs w:val="20"/>
              </w:rPr>
            </w:pPr>
            <w:r w:rsidRPr="000762B6">
              <w:rPr>
                <w:rFonts w:cstheme="minorHAnsi"/>
                <w:b/>
                <w:szCs w:val="20"/>
              </w:rPr>
              <w:t>RECOVERY ACT FUNDS</w:t>
            </w:r>
          </w:p>
        </w:tc>
        <w:tc>
          <w:tcPr>
            <w:tcW w:w="5220" w:type="dxa"/>
            <w:hideMark/>
          </w:tcPr>
          <w:p w14:paraId="7E1D2A22" w14:textId="77777777" w:rsidR="00412705" w:rsidRPr="004C7C18" w:rsidRDefault="00412705">
            <w:pPr>
              <w:rPr>
                <w:rFonts w:cstheme="minorHAnsi"/>
                <w:szCs w:val="20"/>
              </w:rPr>
            </w:pPr>
            <w:r>
              <w:rPr>
                <w:rFonts w:cstheme="minorHAnsi"/>
                <w:szCs w:val="20"/>
              </w:rPr>
              <w:t>N</w:t>
            </w:r>
          </w:p>
        </w:tc>
      </w:tr>
      <w:tr w:rsidR="00481977" w14:paraId="7E1D2A26" w14:textId="77777777" w:rsidTr="006E6FE5">
        <w:tc>
          <w:tcPr>
            <w:tcW w:w="4698" w:type="dxa"/>
          </w:tcPr>
          <w:p w14:paraId="7E1D2A24" w14:textId="77777777" w:rsidR="00412705" w:rsidRPr="000762B6" w:rsidRDefault="00412705">
            <w:pPr>
              <w:rPr>
                <w:rFonts w:cstheme="minorHAnsi"/>
                <w:b/>
                <w:szCs w:val="20"/>
              </w:rPr>
            </w:pPr>
            <w:r w:rsidRPr="000762B6">
              <w:rPr>
                <w:rFonts w:cstheme="minorHAnsi"/>
                <w:b/>
                <w:szCs w:val="20"/>
              </w:rPr>
              <w:t>SET-ASIDE</w:t>
            </w:r>
          </w:p>
        </w:tc>
        <w:tc>
          <w:tcPr>
            <w:tcW w:w="5220" w:type="dxa"/>
            <w:hideMark/>
          </w:tcPr>
          <w:p w14:paraId="7E1D2A25" w14:textId="77777777" w:rsidR="00412705" w:rsidRPr="00C838FE" w:rsidRDefault="00412705">
            <w:pPr>
              <w:rPr>
                <w:rFonts w:cstheme="minorHAnsi"/>
                <w:szCs w:val="20"/>
              </w:rPr>
            </w:pPr>
          </w:p>
        </w:tc>
      </w:tr>
      <w:tr w:rsidR="00481977" w14:paraId="7E1D2A29" w14:textId="77777777" w:rsidTr="006E6FE5">
        <w:tc>
          <w:tcPr>
            <w:tcW w:w="4698" w:type="dxa"/>
          </w:tcPr>
          <w:p w14:paraId="7E1D2A27" w14:textId="77777777" w:rsidR="00412705" w:rsidRPr="000762B6" w:rsidRDefault="00412705">
            <w:pPr>
              <w:rPr>
                <w:rFonts w:cstheme="minorHAnsi"/>
                <w:b/>
                <w:szCs w:val="20"/>
              </w:rPr>
            </w:pPr>
            <w:r w:rsidRPr="000762B6">
              <w:rPr>
                <w:rFonts w:cstheme="minorHAnsi"/>
                <w:b/>
                <w:szCs w:val="20"/>
              </w:rPr>
              <w:t>PRODUCT SERVICE CODE*</w:t>
            </w:r>
          </w:p>
        </w:tc>
        <w:tc>
          <w:tcPr>
            <w:tcW w:w="5220" w:type="dxa"/>
          </w:tcPr>
          <w:p w14:paraId="7E1D2A28" w14:textId="77777777" w:rsidR="00412705" w:rsidRPr="00C71F9E" w:rsidRDefault="00412705">
            <w:pPr>
              <w:rPr>
                <w:rStyle w:val="AAMSKBFill-InHighlight"/>
                <w:color w:val="auto"/>
              </w:rPr>
            </w:pPr>
            <w:r>
              <w:rPr>
                <w:rStyle w:val="AAMSKBFill-InHighlight"/>
                <w:color w:val="auto"/>
              </w:rPr>
              <w:t>3805</w:t>
            </w:r>
          </w:p>
        </w:tc>
      </w:tr>
      <w:tr w:rsidR="00481977" w14:paraId="7E1D2A2C" w14:textId="77777777" w:rsidTr="006E6FE5">
        <w:tc>
          <w:tcPr>
            <w:tcW w:w="4698" w:type="dxa"/>
          </w:tcPr>
          <w:p w14:paraId="7E1D2A2A" w14:textId="77777777" w:rsidR="00412705" w:rsidRPr="000762B6" w:rsidRDefault="00412705">
            <w:pPr>
              <w:rPr>
                <w:rFonts w:cstheme="minorHAnsi"/>
                <w:b/>
                <w:szCs w:val="20"/>
              </w:rPr>
            </w:pPr>
            <w:r w:rsidRPr="000762B6">
              <w:rPr>
                <w:rFonts w:cstheme="minorHAnsi"/>
                <w:b/>
                <w:szCs w:val="20"/>
              </w:rPr>
              <w:t>NAICS CODE*</w:t>
            </w:r>
          </w:p>
        </w:tc>
        <w:tc>
          <w:tcPr>
            <w:tcW w:w="5220" w:type="dxa"/>
            <w:hideMark/>
          </w:tcPr>
          <w:p w14:paraId="7E1D2A2B" w14:textId="77777777" w:rsidR="00412705" w:rsidRPr="004C7C18" w:rsidRDefault="00412705">
            <w:pPr>
              <w:rPr>
                <w:rFonts w:cstheme="minorHAnsi"/>
                <w:szCs w:val="20"/>
              </w:rPr>
            </w:pPr>
            <w:r>
              <w:rPr>
                <w:rFonts w:cstheme="minorHAnsi"/>
                <w:szCs w:val="20"/>
              </w:rPr>
              <w:t>333120</w:t>
            </w:r>
          </w:p>
        </w:tc>
      </w:tr>
      <w:tr w:rsidR="00481977" w14:paraId="7E1D2A34" w14:textId="77777777" w:rsidTr="006E6FE5">
        <w:tc>
          <w:tcPr>
            <w:tcW w:w="4698" w:type="dxa"/>
            <w:hideMark/>
          </w:tcPr>
          <w:p w14:paraId="7E1D2A2D" w14:textId="77777777" w:rsidR="00412705" w:rsidRPr="000762B6" w:rsidRDefault="00412705">
            <w:pPr>
              <w:rPr>
                <w:rFonts w:cstheme="minorHAnsi"/>
                <w:b/>
                <w:szCs w:val="20"/>
              </w:rPr>
            </w:pPr>
            <w:r w:rsidRPr="000762B6">
              <w:rPr>
                <w:rFonts w:cstheme="minorHAnsi"/>
                <w:b/>
                <w:szCs w:val="20"/>
              </w:rPr>
              <w:t>CONTRACTING OFFICE ADDRESS</w:t>
            </w:r>
          </w:p>
        </w:tc>
        <w:tc>
          <w:tcPr>
            <w:tcW w:w="5220" w:type="dxa"/>
          </w:tcPr>
          <w:p w14:paraId="7E1D2A2E" w14:textId="77777777" w:rsidR="00412705" w:rsidRPr="004C7C18" w:rsidRDefault="0041270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E1D2A2F" w14:textId="77777777" w:rsidR="00412705" w:rsidRPr="004C7C18" w:rsidRDefault="0041270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7E1D2A30" w14:textId="77777777" w:rsidR="00412705" w:rsidRPr="004C7C18" w:rsidRDefault="00412705">
            <w:pPr>
              <w:rPr>
                <w:rFonts w:eastAsiaTheme="minorHAnsi" w:cstheme="minorHAnsi"/>
                <w:szCs w:val="20"/>
                <w:bdr w:val="none" w:sz="0" w:space="0" w:color="auto" w:frame="1"/>
              </w:rPr>
            </w:pPr>
            <w:r w:rsidRPr="004C7C18">
              <w:rPr>
                <w:rStyle w:val="AAMSKBFill-InHighlight"/>
                <w:rFonts w:cstheme="minorHAnsi"/>
              </w:rPr>
              <w:t xml:space="preserve"> </w:t>
            </w:r>
          </w:p>
          <w:p w14:paraId="7E1D2A31" w14:textId="77777777" w:rsidR="00412705" w:rsidRPr="004C7C18" w:rsidRDefault="00412705">
            <w:pPr>
              <w:rPr>
                <w:rFonts w:eastAsiaTheme="minorHAnsi" w:cstheme="minorHAnsi"/>
                <w:szCs w:val="20"/>
                <w:bdr w:val="none" w:sz="0" w:space="0" w:color="auto" w:frame="1"/>
              </w:rPr>
            </w:pPr>
            <w:r>
              <w:rPr>
                <w:rFonts w:eastAsiaTheme="minorHAnsi" w:cstheme="minorHAnsi"/>
                <w:szCs w:val="20"/>
                <w:bdr w:val="none" w:sz="0" w:space="0" w:color="auto" w:frame="1"/>
              </w:rPr>
              <w:t>1303 5TH STREET, SUITE 300</w:t>
            </w:r>
          </w:p>
          <w:p w14:paraId="7E1D2A32" w14:textId="77777777" w:rsidR="00412705" w:rsidRPr="004C7C18" w:rsidRDefault="00412705">
            <w:pPr>
              <w:rPr>
                <w:rFonts w:eastAsiaTheme="minorHAnsi" w:cstheme="minorHAnsi"/>
                <w:szCs w:val="20"/>
                <w:bdr w:val="none" w:sz="0" w:space="0" w:color="auto" w:frame="1"/>
              </w:rPr>
            </w:pPr>
            <w:r>
              <w:rPr>
                <w:rFonts w:eastAsiaTheme="minorHAnsi" w:cstheme="minorHAnsi"/>
                <w:szCs w:val="20"/>
                <w:bdr w:val="none" w:sz="0" w:space="0" w:color="auto" w:frame="1"/>
              </w:rPr>
              <w:t>CORALVILLE IA  52241</w:t>
            </w:r>
            <w:r w:rsidRPr="004C7C18">
              <w:rPr>
                <w:rStyle w:val="AAMSKBFill-InHighlight"/>
                <w:rFonts w:cstheme="minorHAnsi"/>
              </w:rPr>
              <w:t xml:space="preserve"> </w:t>
            </w:r>
          </w:p>
          <w:p w14:paraId="7E1D2A33" w14:textId="77777777" w:rsidR="00412705" w:rsidRPr="004C7C18" w:rsidRDefault="00412705">
            <w:pPr>
              <w:rPr>
                <w:rFonts w:cstheme="minorHAnsi"/>
                <w:szCs w:val="20"/>
              </w:rPr>
            </w:pPr>
          </w:p>
        </w:tc>
      </w:tr>
      <w:tr w:rsidR="00481977" w14:paraId="7E1D2A3E" w14:textId="77777777" w:rsidTr="006E6FE5">
        <w:tc>
          <w:tcPr>
            <w:tcW w:w="4698" w:type="dxa"/>
          </w:tcPr>
          <w:p w14:paraId="7E1D2A35" w14:textId="77777777" w:rsidR="00412705" w:rsidRPr="000762B6" w:rsidRDefault="00412705">
            <w:pPr>
              <w:rPr>
                <w:rFonts w:cstheme="minorHAnsi"/>
                <w:b/>
                <w:szCs w:val="20"/>
              </w:rPr>
            </w:pPr>
            <w:r w:rsidRPr="000762B6">
              <w:rPr>
                <w:rFonts w:cstheme="minorHAnsi"/>
                <w:b/>
                <w:szCs w:val="20"/>
              </w:rPr>
              <w:t>POINT OF CONTACT*</w:t>
            </w:r>
          </w:p>
          <w:p w14:paraId="7E1D2A36" w14:textId="77777777" w:rsidR="00412705" w:rsidRPr="000762B6" w:rsidRDefault="00412705">
            <w:pPr>
              <w:rPr>
                <w:rFonts w:cstheme="minorHAnsi"/>
                <w:b/>
                <w:szCs w:val="20"/>
              </w:rPr>
            </w:pPr>
          </w:p>
          <w:p w14:paraId="7E1D2A37" w14:textId="77777777" w:rsidR="00412705" w:rsidRPr="000762B6" w:rsidRDefault="00412705" w:rsidP="000762B6">
            <w:pPr>
              <w:rPr>
                <w:rFonts w:cstheme="minorHAnsi"/>
                <w:b/>
                <w:szCs w:val="20"/>
              </w:rPr>
            </w:pPr>
          </w:p>
        </w:tc>
        <w:tc>
          <w:tcPr>
            <w:tcW w:w="5220" w:type="dxa"/>
            <w:hideMark/>
          </w:tcPr>
          <w:p w14:paraId="7E1D2A38" w14:textId="77777777" w:rsidR="00412705" w:rsidRPr="004C7C18" w:rsidRDefault="0041270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E1D2A39" w14:textId="77777777" w:rsidR="00412705" w:rsidRPr="004C7C18" w:rsidRDefault="00412705">
            <w:pPr>
              <w:rPr>
                <w:rFonts w:eastAsiaTheme="minorHAnsi" w:cstheme="minorHAnsi"/>
                <w:szCs w:val="20"/>
                <w:bdr w:val="none" w:sz="0" w:space="0" w:color="auto" w:frame="1"/>
              </w:rPr>
            </w:pPr>
            <w:r>
              <w:rPr>
                <w:rFonts w:eastAsiaTheme="minorHAnsi" w:cstheme="minorHAnsi"/>
                <w:szCs w:val="20"/>
                <w:bdr w:val="none" w:sz="0" w:space="0" w:color="auto" w:frame="1"/>
              </w:rPr>
              <w:t>Robert Bennett</w:t>
            </w:r>
          </w:p>
          <w:p w14:paraId="7E1D2A3A" w14:textId="77777777" w:rsidR="00412705" w:rsidRPr="004C7C18" w:rsidRDefault="00412705">
            <w:pPr>
              <w:rPr>
                <w:rFonts w:eastAsiaTheme="minorHAnsi" w:cstheme="minorHAnsi"/>
                <w:szCs w:val="20"/>
                <w:bdr w:val="none" w:sz="0" w:space="0" w:color="auto" w:frame="1"/>
              </w:rPr>
            </w:pPr>
            <w:r>
              <w:rPr>
                <w:rFonts w:eastAsiaTheme="minorHAnsi" w:cstheme="minorHAnsi"/>
                <w:szCs w:val="20"/>
                <w:bdr w:val="none" w:sz="0" w:space="0" w:color="auto" w:frame="1"/>
              </w:rPr>
              <w:t>robert.bennett8@va.gov</w:t>
            </w:r>
          </w:p>
          <w:p w14:paraId="7E1D2A3B" w14:textId="77777777" w:rsidR="00412705" w:rsidRPr="004C7C18" w:rsidRDefault="00412705">
            <w:pPr>
              <w:rPr>
                <w:rFonts w:eastAsiaTheme="minorHAnsi" w:cstheme="minorHAnsi"/>
                <w:szCs w:val="20"/>
                <w:bdr w:val="none" w:sz="0" w:space="0" w:color="auto" w:frame="1"/>
              </w:rPr>
            </w:pPr>
            <w:r>
              <w:rPr>
                <w:rFonts w:eastAsiaTheme="minorHAnsi" w:cstheme="minorHAnsi"/>
                <w:szCs w:val="20"/>
                <w:bdr w:val="none" w:sz="0" w:space="0" w:color="auto" w:frame="1"/>
              </w:rPr>
              <w:t>319-339-7079</w:t>
            </w:r>
          </w:p>
          <w:p w14:paraId="7E1D2A3C" w14:textId="77777777" w:rsidR="00412705" w:rsidRPr="004C7C18" w:rsidRDefault="00412705">
            <w:pPr>
              <w:rPr>
                <w:rFonts w:eastAsiaTheme="minorHAnsi" w:cstheme="minorHAnsi"/>
                <w:szCs w:val="20"/>
                <w:bdr w:val="none" w:sz="0" w:space="0" w:color="auto" w:frame="1"/>
              </w:rPr>
            </w:pPr>
          </w:p>
          <w:p w14:paraId="7E1D2A3D" w14:textId="77777777" w:rsidR="00412705" w:rsidRPr="004C7C18" w:rsidRDefault="00412705">
            <w:pPr>
              <w:rPr>
                <w:rFonts w:cstheme="minorHAnsi"/>
                <w:szCs w:val="20"/>
              </w:rPr>
            </w:pPr>
          </w:p>
        </w:tc>
      </w:tr>
    </w:tbl>
    <w:p w14:paraId="7E1D2A3F" w14:textId="77777777" w:rsidR="00412705" w:rsidRPr="004C7C18" w:rsidRDefault="00412705" w:rsidP="00783A50">
      <w:pPr>
        <w:rPr>
          <w:rFonts w:cstheme="minorHAnsi"/>
          <w:szCs w:val="20"/>
        </w:rPr>
      </w:pPr>
    </w:p>
    <w:p w14:paraId="7E1D2A40" w14:textId="77777777" w:rsidR="00412705" w:rsidRPr="004C7C18" w:rsidRDefault="0041270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1977" w14:paraId="7E1D2A43" w14:textId="77777777" w:rsidTr="000E2EDD">
        <w:tc>
          <w:tcPr>
            <w:tcW w:w="4675" w:type="dxa"/>
          </w:tcPr>
          <w:p w14:paraId="7E1D2A41" w14:textId="77777777" w:rsidR="00412705" w:rsidRPr="000762B6" w:rsidRDefault="00412705">
            <w:pPr>
              <w:rPr>
                <w:rFonts w:cstheme="minorHAnsi"/>
                <w:b/>
                <w:szCs w:val="20"/>
              </w:rPr>
            </w:pPr>
            <w:r w:rsidRPr="000762B6">
              <w:rPr>
                <w:rFonts w:cstheme="minorHAnsi"/>
                <w:b/>
                <w:szCs w:val="20"/>
              </w:rPr>
              <w:t>ADDRESS</w:t>
            </w:r>
          </w:p>
        </w:tc>
        <w:tc>
          <w:tcPr>
            <w:tcW w:w="5243" w:type="dxa"/>
          </w:tcPr>
          <w:p w14:paraId="7E1D2A42" w14:textId="77777777" w:rsidR="00412705" w:rsidRPr="00CB2EE9" w:rsidRDefault="00412705">
            <w:pPr>
              <w:rPr>
                <w:rStyle w:val="AAMSKBFill-InHighlight"/>
                <w:rFonts w:cstheme="minorHAnsi"/>
                <w:color w:val="auto"/>
              </w:rPr>
            </w:pPr>
            <w:r>
              <w:rPr>
                <w:rStyle w:val="AAMSKBFill-InHighlight"/>
                <w:rFonts w:cstheme="minorHAnsi"/>
                <w:color w:val="auto"/>
              </w:rPr>
              <w:t>Hot Springs VAMC</w:t>
            </w:r>
          </w:p>
        </w:tc>
      </w:tr>
      <w:tr w:rsidR="00481977" w14:paraId="7E1D2A46" w14:textId="77777777" w:rsidTr="000E2EDD">
        <w:tc>
          <w:tcPr>
            <w:tcW w:w="4675" w:type="dxa"/>
          </w:tcPr>
          <w:p w14:paraId="7E1D2A44" w14:textId="77777777" w:rsidR="00412705" w:rsidRPr="000762B6" w:rsidRDefault="00412705">
            <w:pPr>
              <w:rPr>
                <w:rFonts w:cstheme="minorHAnsi"/>
                <w:b/>
                <w:szCs w:val="20"/>
              </w:rPr>
            </w:pPr>
          </w:p>
        </w:tc>
        <w:tc>
          <w:tcPr>
            <w:tcW w:w="5243" w:type="dxa"/>
          </w:tcPr>
          <w:p w14:paraId="7E1D2A45" w14:textId="77777777" w:rsidR="00412705" w:rsidRPr="00CB2EE9" w:rsidRDefault="00412705">
            <w:pPr>
              <w:rPr>
                <w:rStyle w:val="AAMSKBFill-InHighlight"/>
                <w:rFonts w:cstheme="minorHAnsi"/>
                <w:color w:val="auto"/>
              </w:rPr>
            </w:pPr>
            <w:r>
              <w:rPr>
                <w:rStyle w:val="AAMSKBFill-InHighlight"/>
                <w:rFonts w:cstheme="minorHAnsi"/>
                <w:color w:val="auto"/>
              </w:rPr>
              <w:t>Building 30</w:t>
            </w:r>
          </w:p>
        </w:tc>
      </w:tr>
      <w:tr w:rsidR="00481977" w14:paraId="7E1D2A49" w14:textId="77777777" w:rsidTr="000E2EDD">
        <w:tc>
          <w:tcPr>
            <w:tcW w:w="4675" w:type="dxa"/>
          </w:tcPr>
          <w:p w14:paraId="7E1D2A47" w14:textId="77777777" w:rsidR="00412705" w:rsidRPr="000762B6" w:rsidRDefault="00412705">
            <w:pPr>
              <w:rPr>
                <w:rFonts w:cstheme="minorHAnsi"/>
                <w:b/>
                <w:szCs w:val="20"/>
              </w:rPr>
            </w:pPr>
          </w:p>
        </w:tc>
        <w:tc>
          <w:tcPr>
            <w:tcW w:w="5243" w:type="dxa"/>
          </w:tcPr>
          <w:p w14:paraId="7E1D2A48" w14:textId="77777777" w:rsidR="00412705" w:rsidRPr="00CB2EE9" w:rsidRDefault="00412705">
            <w:pPr>
              <w:rPr>
                <w:rStyle w:val="AAMSKBFill-InHighlight"/>
                <w:rFonts w:cstheme="minorHAnsi"/>
                <w:color w:val="auto"/>
              </w:rPr>
            </w:pPr>
          </w:p>
        </w:tc>
      </w:tr>
      <w:tr w:rsidR="00481977" w14:paraId="7E1D2A4C" w14:textId="77777777" w:rsidTr="000E2EDD">
        <w:tc>
          <w:tcPr>
            <w:tcW w:w="4675" w:type="dxa"/>
          </w:tcPr>
          <w:p w14:paraId="7E1D2A4A" w14:textId="77777777" w:rsidR="00412705" w:rsidRPr="000762B6" w:rsidRDefault="00412705">
            <w:pPr>
              <w:rPr>
                <w:rFonts w:cstheme="minorHAnsi"/>
                <w:b/>
                <w:szCs w:val="20"/>
              </w:rPr>
            </w:pPr>
          </w:p>
        </w:tc>
        <w:tc>
          <w:tcPr>
            <w:tcW w:w="5243" w:type="dxa"/>
          </w:tcPr>
          <w:p w14:paraId="7E1D2A4B" w14:textId="77777777" w:rsidR="00412705" w:rsidRPr="00CB2EE9" w:rsidRDefault="00412705">
            <w:pPr>
              <w:rPr>
                <w:rStyle w:val="AAMSKBFill-InHighlight"/>
                <w:rFonts w:cstheme="minorHAnsi"/>
                <w:color w:val="auto"/>
              </w:rPr>
            </w:pPr>
            <w:r>
              <w:rPr>
                <w:rStyle w:val="AAMSKBFill-InHighlight"/>
                <w:rFonts w:cstheme="minorHAnsi"/>
                <w:color w:val="auto"/>
              </w:rPr>
              <w:t>500 North 5th St</w:t>
            </w:r>
          </w:p>
        </w:tc>
      </w:tr>
      <w:tr w:rsidR="00481977" w14:paraId="7E1D2A4F" w14:textId="77777777" w:rsidTr="000E2EDD">
        <w:tc>
          <w:tcPr>
            <w:tcW w:w="4675" w:type="dxa"/>
          </w:tcPr>
          <w:p w14:paraId="7E1D2A4D" w14:textId="77777777" w:rsidR="00412705" w:rsidRPr="000762B6" w:rsidRDefault="00412705">
            <w:pPr>
              <w:rPr>
                <w:rFonts w:cstheme="minorHAnsi"/>
                <w:b/>
                <w:szCs w:val="20"/>
              </w:rPr>
            </w:pPr>
          </w:p>
        </w:tc>
        <w:tc>
          <w:tcPr>
            <w:tcW w:w="5243" w:type="dxa"/>
          </w:tcPr>
          <w:p w14:paraId="7E1D2A4E" w14:textId="77777777" w:rsidR="00412705" w:rsidRPr="00CB2EE9" w:rsidRDefault="00412705">
            <w:pPr>
              <w:rPr>
                <w:rStyle w:val="AAMSKBFill-InHighlight"/>
                <w:rFonts w:cstheme="minorHAnsi"/>
                <w:color w:val="auto"/>
              </w:rPr>
            </w:pPr>
            <w:r>
              <w:rPr>
                <w:rStyle w:val="AAMSKBFill-InHighlight"/>
                <w:rFonts w:cstheme="minorHAnsi"/>
                <w:color w:val="auto"/>
              </w:rPr>
              <w:t>Hot Springs</w:t>
            </w:r>
            <w:r w:rsidRPr="004C7C18">
              <w:rPr>
                <w:rFonts w:cstheme="minorHAnsi"/>
                <w:szCs w:val="20"/>
              </w:rPr>
              <w:t xml:space="preserve"> </w:t>
            </w:r>
            <w:r>
              <w:rPr>
                <w:rStyle w:val="AAMSKBFill-InHighlight"/>
                <w:rFonts w:cstheme="minorHAnsi"/>
                <w:color w:val="auto"/>
              </w:rPr>
              <w:t>SD</w:t>
            </w:r>
          </w:p>
        </w:tc>
      </w:tr>
      <w:tr w:rsidR="00481977" w14:paraId="7E1D2A52" w14:textId="77777777" w:rsidTr="000E2EDD">
        <w:tc>
          <w:tcPr>
            <w:tcW w:w="4675" w:type="dxa"/>
            <w:hideMark/>
          </w:tcPr>
          <w:p w14:paraId="7E1D2A50" w14:textId="77777777" w:rsidR="00412705" w:rsidRPr="000762B6" w:rsidRDefault="00412705">
            <w:pPr>
              <w:rPr>
                <w:rFonts w:cstheme="minorHAnsi"/>
                <w:b/>
                <w:szCs w:val="20"/>
              </w:rPr>
            </w:pPr>
            <w:r w:rsidRPr="000762B6">
              <w:rPr>
                <w:rFonts w:cstheme="minorHAnsi"/>
                <w:b/>
                <w:szCs w:val="20"/>
              </w:rPr>
              <w:t>POSTAL CODE</w:t>
            </w:r>
          </w:p>
        </w:tc>
        <w:tc>
          <w:tcPr>
            <w:tcW w:w="5243" w:type="dxa"/>
            <w:hideMark/>
          </w:tcPr>
          <w:p w14:paraId="7E1D2A51" w14:textId="77777777" w:rsidR="00412705" w:rsidRPr="00CB2EE9" w:rsidRDefault="00412705">
            <w:pPr>
              <w:rPr>
                <w:rFonts w:cstheme="minorHAnsi"/>
                <w:szCs w:val="20"/>
              </w:rPr>
            </w:pPr>
            <w:r>
              <w:rPr>
                <w:rFonts w:cstheme="minorHAnsi"/>
                <w:szCs w:val="20"/>
              </w:rPr>
              <w:t>57747</w:t>
            </w:r>
          </w:p>
        </w:tc>
      </w:tr>
      <w:tr w:rsidR="00481977" w14:paraId="7E1D2A55" w14:textId="77777777" w:rsidTr="000E2EDD">
        <w:tc>
          <w:tcPr>
            <w:tcW w:w="4675" w:type="dxa"/>
            <w:hideMark/>
          </w:tcPr>
          <w:p w14:paraId="7E1D2A53" w14:textId="77777777" w:rsidR="00412705" w:rsidRPr="000762B6" w:rsidRDefault="00412705">
            <w:pPr>
              <w:rPr>
                <w:rFonts w:cstheme="minorHAnsi"/>
                <w:b/>
                <w:szCs w:val="20"/>
              </w:rPr>
            </w:pPr>
            <w:r w:rsidRPr="000762B6">
              <w:rPr>
                <w:rFonts w:cstheme="minorHAnsi"/>
                <w:b/>
                <w:szCs w:val="20"/>
              </w:rPr>
              <w:t>COUNTRY</w:t>
            </w:r>
          </w:p>
        </w:tc>
        <w:tc>
          <w:tcPr>
            <w:tcW w:w="5243" w:type="dxa"/>
            <w:hideMark/>
          </w:tcPr>
          <w:p w14:paraId="7E1D2A54" w14:textId="77777777" w:rsidR="00412705" w:rsidRPr="00CB2EE9" w:rsidRDefault="00412705">
            <w:pPr>
              <w:rPr>
                <w:rFonts w:cstheme="minorHAnsi"/>
                <w:szCs w:val="20"/>
              </w:rPr>
            </w:pPr>
            <w:r>
              <w:rPr>
                <w:rFonts w:cstheme="minorHAnsi"/>
                <w:szCs w:val="20"/>
              </w:rPr>
              <w:t>USA</w:t>
            </w:r>
          </w:p>
        </w:tc>
      </w:tr>
    </w:tbl>
    <w:p w14:paraId="7E1D2A56" w14:textId="77777777" w:rsidR="00412705" w:rsidRPr="004C7C18" w:rsidRDefault="00412705" w:rsidP="004C7C18">
      <w:pPr>
        <w:spacing w:after="160" w:line="252" w:lineRule="auto"/>
        <w:jc w:val="center"/>
        <w:rPr>
          <w:rFonts w:eastAsia="Calibri" w:cstheme="minorHAnsi"/>
          <w:b/>
        </w:rPr>
      </w:pPr>
    </w:p>
    <w:p w14:paraId="7E1D2A57" w14:textId="77777777" w:rsidR="00412705" w:rsidRPr="004C7C18" w:rsidRDefault="0041270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1977" w14:paraId="7E1D2A5A" w14:textId="77777777" w:rsidTr="009C37D0">
        <w:tc>
          <w:tcPr>
            <w:tcW w:w="4675" w:type="dxa"/>
            <w:hideMark/>
          </w:tcPr>
          <w:p w14:paraId="7E1D2A58" w14:textId="77777777" w:rsidR="00412705" w:rsidRPr="000762B6" w:rsidRDefault="00412705">
            <w:pPr>
              <w:rPr>
                <w:rFonts w:cstheme="minorHAnsi"/>
                <w:b/>
              </w:rPr>
            </w:pPr>
            <w:r w:rsidRPr="000762B6">
              <w:rPr>
                <w:rFonts w:cstheme="minorHAnsi"/>
                <w:b/>
              </w:rPr>
              <w:t>AGENCY’S URL</w:t>
            </w:r>
          </w:p>
        </w:tc>
        <w:tc>
          <w:tcPr>
            <w:tcW w:w="5243" w:type="dxa"/>
            <w:hideMark/>
          </w:tcPr>
          <w:p w14:paraId="7E1D2A59" w14:textId="77777777" w:rsidR="00412705" w:rsidRPr="004C7C18" w:rsidRDefault="00412705">
            <w:pPr>
              <w:rPr>
                <w:rFonts w:cstheme="minorHAnsi"/>
              </w:rPr>
            </w:pPr>
          </w:p>
        </w:tc>
      </w:tr>
      <w:tr w:rsidR="00481977" w14:paraId="7E1D2A5D" w14:textId="77777777" w:rsidTr="009C37D0">
        <w:tc>
          <w:tcPr>
            <w:tcW w:w="4675" w:type="dxa"/>
            <w:hideMark/>
          </w:tcPr>
          <w:p w14:paraId="7E1D2A5B" w14:textId="77777777" w:rsidR="00412705" w:rsidRPr="000762B6" w:rsidRDefault="00412705">
            <w:pPr>
              <w:rPr>
                <w:rFonts w:cstheme="minorHAnsi"/>
                <w:b/>
              </w:rPr>
            </w:pPr>
            <w:r w:rsidRPr="000762B6">
              <w:rPr>
                <w:rFonts w:cstheme="minorHAnsi"/>
                <w:b/>
              </w:rPr>
              <w:t>URL DESCRIPTION</w:t>
            </w:r>
          </w:p>
        </w:tc>
        <w:tc>
          <w:tcPr>
            <w:tcW w:w="5243" w:type="dxa"/>
            <w:hideMark/>
          </w:tcPr>
          <w:p w14:paraId="7E1D2A5C" w14:textId="77777777" w:rsidR="00412705" w:rsidRPr="004C7C18" w:rsidRDefault="00412705">
            <w:pPr>
              <w:rPr>
                <w:rFonts w:cstheme="minorHAnsi"/>
                <w:szCs w:val="20"/>
              </w:rPr>
            </w:pPr>
          </w:p>
        </w:tc>
      </w:tr>
      <w:tr w:rsidR="00481977" w14:paraId="7E1D2A60" w14:textId="77777777" w:rsidTr="009C37D0">
        <w:tc>
          <w:tcPr>
            <w:tcW w:w="4675" w:type="dxa"/>
            <w:hideMark/>
          </w:tcPr>
          <w:p w14:paraId="7E1D2A5E" w14:textId="77777777" w:rsidR="00412705" w:rsidRPr="000762B6" w:rsidRDefault="00412705">
            <w:pPr>
              <w:rPr>
                <w:rFonts w:cstheme="minorHAnsi"/>
                <w:b/>
              </w:rPr>
            </w:pPr>
            <w:r w:rsidRPr="000762B6">
              <w:rPr>
                <w:rFonts w:cstheme="minorHAnsi"/>
                <w:b/>
              </w:rPr>
              <w:t>AGENCY CONTACT’S EMAIL ADDRESS</w:t>
            </w:r>
          </w:p>
        </w:tc>
        <w:tc>
          <w:tcPr>
            <w:tcW w:w="5243" w:type="dxa"/>
            <w:hideMark/>
          </w:tcPr>
          <w:p w14:paraId="7E1D2A5F" w14:textId="77777777" w:rsidR="00412705" w:rsidRPr="004C7C18" w:rsidRDefault="00412705">
            <w:pPr>
              <w:rPr>
                <w:rFonts w:cstheme="minorHAnsi"/>
                <w:szCs w:val="20"/>
              </w:rPr>
            </w:pPr>
            <w:r>
              <w:rPr>
                <w:rFonts w:cstheme="minorHAnsi"/>
                <w:szCs w:val="20"/>
              </w:rPr>
              <w:t>Robert Bennett Contract Specialist</w:t>
            </w:r>
          </w:p>
        </w:tc>
      </w:tr>
      <w:tr w:rsidR="00481977" w14:paraId="7E1D2A63" w14:textId="77777777" w:rsidTr="009C37D0">
        <w:trPr>
          <w:trHeight w:val="233"/>
        </w:trPr>
        <w:tc>
          <w:tcPr>
            <w:tcW w:w="4675" w:type="dxa"/>
            <w:hideMark/>
          </w:tcPr>
          <w:p w14:paraId="7E1D2A61" w14:textId="77777777" w:rsidR="00412705" w:rsidRPr="000762B6" w:rsidRDefault="00412705">
            <w:pPr>
              <w:rPr>
                <w:rFonts w:cstheme="minorHAnsi"/>
                <w:b/>
              </w:rPr>
            </w:pPr>
            <w:r w:rsidRPr="000762B6">
              <w:rPr>
                <w:rFonts w:cstheme="minorHAnsi"/>
                <w:b/>
              </w:rPr>
              <w:t>EMAIL DESCRIPTION</w:t>
            </w:r>
          </w:p>
        </w:tc>
        <w:tc>
          <w:tcPr>
            <w:tcW w:w="5243" w:type="dxa"/>
            <w:hideMark/>
          </w:tcPr>
          <w:p w14:paraId="7E1D2A62" w14:textId="77777777" w:rsidR="00412705" w:rsidRPr="004C7C18" w:rsidRDefault="00412705">
            <w:pPr>
              <w:rPr>
                <w:rFonts w:cstheme="minorHAnsi"/>
                <w:szCs w:val="20"/>
              </w:rPr>
            </w:pPr>
            <w:r>
              <w:rPr>
                <w:rFonts w:cstheme="minorHAnsi"/>
                <w:szCs w:val="20"/>
              </w:rPr>
              <w:t>robert.bennett8@va.gov</w:t>
            </w:r>
          </w:p>
        </w:tc>
      </w:tr>
    </w:tbl>
    <w:p w14:paraId="7E1D2A64" w14:textId="77777777" w:rsidR="00412705" w:rsidRDefault="00412705">
      <w:r>
        <w:br w:type="page"/>
      </w:r>
    </w:p>
    <w:p w14:paraId="7E1D2A65" w14:textId="77777777" w:rsidR="00412705" w:rsidRPr="00917C3B" w:rsidRDefault="00412705"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E1D2A66" w14:textId="77777777" w:rsidR="00412705" w:rsidRPr="00063D86" w:rsidRDefault="00412705" w:rsidP="00412705">
      <w:pPr>
        <w:jc w:val="center"/>
      </w:pPr>
      <w:proofErr w:type="gramStart"/>
      <w:r w:rsidRPr="00063D86">
        <w:t>Statement of Work</w:t>
      </w:r>
      <w:proofErr w:type="gramEnd"/>
    </w:p>
    <w:p w14:paraId="7E1D2A67" w14:textId="77777777" w:rsidR="00412705" w:rsidRPr="00063D86" w:rsidRDefault="00412705" w:rsidP="00412705">
      <w:pPr>
        <w:jc w:val="center"/>
      </w:pPr>
      <w:r w:rsidRPr="00063D86">
        <w:t>Front End Loader</w:t>
      </w:r>
    </w:p>
    <w:p w14:paraId="7E1D2A68" w14:textId="77777777" w:rsidR="00412705" w:rsidRPr="00063D86" w:rsidRDefault="00412705" w:rsidP="00412705">
      <w:pPr>
        <w:jc w:val="center"/>
      </w:pPr>
      <w:r w:rsidRPr="00063D86">
        <w:t>Hot Springs VAMC</w:t>
      </w:r>
    </w:p>
    <w:p w14:paraId="7E1D2A69" w14:textId="77777777" w:rsidR="00412705" w:rsidRPr="00063D86" w:rsidRDefault="00412705" w:rsidP="00063D86"/>
    <w:p w14:paraId="7E1D2A6A" w14:textId="644E2B22" w:rsidR="00412705" w:rsidRPr="00063D86" w:rsidRDefault="001E55E5" w:rsidP="00063D86">
      <w:pPr>
        <w:rPr>
          <w:b/>
          <w:bCs/>
        </w:rPr>
      </w:pPr>
      <w:bookmarkStart w:id="0" w:name="_Toc487725293"/>
      <w:bookmarkStart w:id="1" w:name="_Toc513627012"/>
      <w:r>
        <w:rPr>
          <w:b/>
          <w:bCs/>
        </w:rPr>
        <w:t xml:space="preserve">1. </w:t>
      </w:r>
      <w:r w:rsidR="00412705" w:rsidRPr="00063D86">
        <w:rPr>
          <w:b/>
          <w:bCs/>
        </w:rPr>
        <w:t>Introduction</w:t>
      </w:r>
      <w:bookmarkEnd w:id="0"/>
      <w:bookmarkEnd w:id="1"/>
    </w:p>
    <w:p w14:paraId="7E1D2A6B" w14:textId="77777777" w:rsidR="00412705" w:rsidRPr="00063D86" w:rsidRDefault="00412705" w:rsidP="00063D86">
      <w:r w:rsidRPr="00063D86">
        <w:t>The Hot Springs Facilities has a requirement to purchase a replacement Loader and deliver the item(s) identified in Table 1 below. This requirement is in support of a brand name or equal requirement to the Caterpillar Model 906 Front End Loader. See salient characteristics in paragraph 2.12. This requirement is in support of the VABHHCS.</w:t>
      </w:r>
    </w:p>
    <w:p w14:paraId="7E1D2A6C" w14:textId="77777777" w:rsidR="00412705" w:rsidRPr="00063D86" w:rsidRDefault="00412705" w:rsidP="00063D86">
      <w:pPr>
        <w:rPr>
          <w:b/>
        </w:rPr>
      </w:pPr>
      <w:r w:rsidRPr="00063D86">
        <w:rPr>
          <w:b/>
        </w:rPr>
        <w:t>Table 1 – Package Items Summary</w:t>
      </w:r>
    </w:p>
    <w:tbl>
      <w:tblPr>
        <w:tblW w:w="10615" w:type="dxa"/>
        <w:jc w:val="center"/>
        <w:tblLayout w:type="fixed"/>
        <w:tblCellMar>
          <w:left w:w="0" w:type="dxa"/>
          <w:right w:w="0" w:type="dxa"/>
        </w:tblCellMar>
        <w:tblLook w:val="01E0" w:firstRow="1" w:lastRow="1" w:firstColumn="1" w:lastColumn="1" w:noHBand="0" w:noVBand="0"/>
      </w:tblPr>
      <w:tblGrid>
        <w:gridCol w:w="1590"/>
        <w:gridCol w:w="7785"/>
        <w:gridCol w:w="1240"/>
      </w:tblGrid>
      <w:tr w:rsidR="00481977" w14:paraId="7E1D2A70" w14:textId="77777777" w:rsidTr="00EF74EB">
        <w:trPr>
          <w:trHeight w:hRule="exact" w:val="377"/>
          <w:jc w:val="center"/>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675"/>
          </w:tcPr>
          <w:p w14:paraId="7E1D2A6D" w14:textId="77777777" w:rsidR="00412705" w:rsidRPr="00063D86" w:rsidRDefault="00412705" w:rsidP="00063D86">
            <w:r w:rsidRPr="00063D86">
              <w:t>Item Number</w:t>
            </w:r>
          </w:p>
        </w:tc>
        <w:tc>
          <w:tcPr>
            <w:tcW w:w="7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675"/>
          </w:tcPr>
          <w:p w14:paraId="7E1D2A6E" w14:textId="77777777" w:rsidR="00412705" w:rsidRPr="00063D86" w:rsidRDefault="00412705" w:rsidP="00063D86">
            <w:r w:rsidRPr="00063D86">
              <w:t>NOMENCLATURE</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2675"/>
          </w:tcPr>
          <w:p w14:paraId="7E1D2A6F" w14:textId="77777777" w:rsidR="00412705" w:rsidRPr="00063D86" w:rsidRDefault="00412705" w:rsidP="00063D86">
            <w:r w:rsidRPr="00063D86">
              <w:t>Quantity</w:t>
            </w:r>
          </w:p>
        </w:tc>
      </w:tr>
      <w:tr w:rsidR="00481977" w14:paraId="7E1D2A74" w14:textId="77777777" w:rsidTr="00EF74EB">
        <w:trPr>
          <w:trHeight w:hRule="exact" w:val="370"/>
          <w:jc w:val="center"/>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71" w14:textId="77777777" w:rsidR="00412705" w:rsidRPr="00063D86" w:rsidRDefault="00412705" w:rsidP="00063D86">
            <w:r w:rsidRPr="00063D86">
              <w:t>0001</w:t>
            </w:r>
          </w:p>
        </w:tc>
        <w:tc>
          <w:tcPr>
            <w:tcW w:w="77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72" w14:textId="77777777" w:rsidR="00412705" w:rsidRPr="00063D86" w:rsidRDefault="00412705" w:rsidP="00063D86">
            <w:r w:rsidRPr="00063D86">
              <w:t xml:space="preserve">Front End Loader </w:t>
            </w:r>
          </w:p>
        </w:tc>
        <w:tc>
          <w:tcPr>
            <w:tcW w:w="1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73" w14:textId="77777777" w:rsidR="00412705" w:rsidRPr="00063D86" w:rsidRDefault="00412705" w:rsidP="00063D86">
            <w:r w:rsidRPr="00063D86">
              <w:t>1</w:t>
            </w:r>
          </w:p>
        </w:tc>
      </w:tr>
    </w:tbl>
    <w:p w14:paraId="7E1D2A75" w14:textId="77777777" w:rsidR="00412705" w:rsidRPr="00063D86" w:rsidRDefault="00412705" w:rsidP="00063D86"/>
    <w:p w14:paraId="7E1D2A76" w14:textId="7A16645D" w:rsidR="00412705" w:rsidRPr="00063D86" w:rsidRDefault="001E55E5" w:rsidP="00063D86">
      <w:pPr>
        <w:rPr>
          <w:b/>
          <w:bCs/>
        </w:rPr>
      </w:pPr>
      <w:bookmarkStart w:id="2" w:name="_Toc504547734"/>
      <w:bookmarkStart w:id="3" w:name="_Toc511897403"/>
      <w:bookmarkStart w:id="4" w:name="_Toc513627014"/>
      <w:r>
        <w:rPr>
          <w:b/>
          <w:bCs/>
        </w:rPr>
        <w:t xml:space="preserve">2. </w:t>
      </w:r>
      <w:r w:rsidR="00412705" w:rsidRPr="00063D86">
        <w:rPr>
          <w:b/>
          <w:bCs/>
        </w:rPr>
        <w:t>General Conditions</w:t>
      </w:r>
      <w:bookmarkEnd w:id="2"/>
      <w:bookmarkEnd w:id="3"/>
      <w:bookmarkEnd w:id="4"/>
    </w:p>
    <w:p w14:paraId="7E1D2A77" w14:textId="6AE04514" w:rsidR="00412705" w:rsidRPr="00063D86" w:rsidRDefault="001E55E5" w:rsidP="001E55E5">
      <w:pPr>
        <w:ind w:firstLine="720"/>
        <w:rPr>
          <w:b/>
        </w:rPr>
      </w:pPr>
      <w:r>
        <w:rPr>
          <w:b/>
        </w:rPr>
        <w:t xml:space="preserve">2.1 </w:t>
      </w:r>
      <w:r w:rsidR="00412705" w:rsidRPr="00063D86">
        <w:rPr>
          <w:b/>
        </w:rPr>
        <w:t>Site Address</w:t>
      </w:r>
    </w:p>
    <w:p w14:paraId="7E1D2A78" w14:textId="6A90B44D" w:rsidR="00412705" w:rsidRPr="00063D86" w:rsidRDefault="001E55E5" w:rsidP="001E55E5">
      <w:pPr>
        <w:ind w:left="1440"/>
      </w:pPr>
      <w:r>
        <w:t xml:space="preserve">2.1.1 </w:t>
      </w:r>
      <w:r w:rsidR="00412705" w:rsidRPr="00063D86">
        <w:t xml:space="preserve">The address of the BHHCS Hot Springs is listed below. Additional information on delivery </w:t>
      </w:r>
      <w:proofErr w:type="gramStart"/>
      <w:r w:rsidR="00412705" w:rsidRPr="00063D86">
        <w:t>is located in</w:t>
      </w:r>
      <w:proofErr w:type="gramEnd"/>
      <w:r w:rsidR="00412705" w:rsidRPr="00063D86">
        <w:t xml:space="preserve"> section 2.4.</w:t>
      </w:r>
    </w:p>
    <w:p w14:paraId="7E1D2A79" w14:textId="77777777" w:rsidR="00412705" w:rsidRPr="00063D86" w:rsidRDefault="00412705" w:rsidP="001E55E5">
      <w:pPr>
        <w:ind w:left="720" w:firstLine="720"/>
      </w:pPr>
      <w:r w:rsidRPr="00063D86">
        <w:t>Hot Springs Building 30</w:t>
      </w:r>
    </w:p>
    <w:p w14:paraId="7E1D2A7A" w14:textId="77777777" w:rsidR="00412705" w:rsidRPr="00063D86" w:rsidRDefault="00412705" w:rsidP="001E55E5">
      <w:pPr>
        <w:ind w:left="720" w:firstLine="720"/>
      </w:pPr>
      <w:r w:rsidRPr="00063D86">
        <w:t>500 North 5</w:t>
      </w:r>
      <w:r w:rsidRPr="00063D86">
        <w:rPr>
          <w:vertAlign w:val="superscript"/>
        </w:rPr>
        <w:t>th</w:t>
      </w:r>
      <w:r w:rsidRPr="00063D86">
        <w:t xml:space="preserve"> Street</w:t>
      </w:r>
    </w:p>
    <w:p w14:paraId="7E1D2A7B" w14:textId="77777777" w:rsidR="00412705" w:rsidRPr="00063D86" w:rsidRDefault="00412705" w:rsidP="001E55E5">
      <w:pPr>
        <w:ind w:left="720" w:firstLine="720"/>
      </w:pPr>
      <w:r w:rsidRPr="00063D86">
        <w:t>Hot Springs South Dakota, 57747</w:t>
      </w:r>
    </w:p>
    <w:p w14:paraId="7E1D2A7C" w14:textId="77777777" w:rsidR="00412705" w:rsidRPr="00063D86" w:rsidRDefault="00412705" w:rsidP="00063D86">
      <w:r w:rsidRPr="00063D86">
        <w:t xml:space="preserve">  </w:t>
      </w:r>
      <w:r w:rsidRPr="00063D86">
        <w:tab/>
      </w:r>
    </w:p>
    <w:p w14:paraId="7E1D2A7D" w14:textId="1C2068ED" w:rsidR="00412705" w:rsidRPr="00063D86" w:rsidRDefault="001E55E5" w:rsidP="001E55E5">
      <w:pPr>
        <w:ind w:firstLine="720"/>
        <w:rPr>
          <w:b/>
        </w:rPr>
      </w:pPr>
      <w:r>
        <w:rPr>
          <w:b/>
        </w:rPr>
        <w:t xml:space="preserve">2.2 </w:t>
      </w:r>
      <w:r w:rsidR="00412705" w:rsidRPr="00063D86">
        <w:rPr>
          <w:b/>
        </w:rPr>
        <w:t>Delivery Schedule</w:t>
      </w:r>
    </w:p>
    <w:p w14:paraId="7E1D2A7E" w14:textId="77777777" w:rsidR="00412705" w:rsidRPr="00063D86" w:rsidRDefault="00412705" w:rsidP="001E55E5">
      <w:pPr>
        <w:ind w:left="720"/>
      </w:pPr>
      <w:r w:rsidRPr="00063D86">
        <w:t>Items shall be delivered no earlier than the estimated delivery start date and no later than the delivery end date listed in Table 2 below.</w:t>
      </w:r>
    </w:p>
    <w:p w14:paraId="7E1D2A7F" w14:textId="77777777" w:rsidR="00412705" w:rsidRPr="00063D86" w:rsidRDefault="00412705" w:rsidP="00063D86">
      <w:pPr>
        <w:rPr>
          <w:b/>
        </w:rPr>
      </w:pPr>
      <w:r w:rsidRPr="00063D86">
        <w:rPr>
          <w:b/>
        </w:rPr>
        <w:t>Table 2 – Anticipated Building Outfitting Schedule</w:t>
      </w:r>
    </w:p>
    <w:tbl>
      <w:tblPr>
        <w:tblW w:w="7866" w:type="dxa"/>
        <w:jc w:val="center"/>
        <w:tblLayout w:type="fixed"/>
        <w:tblCellMar>
          <w:left w:w="0" w:type="dxa"/>
          <w:right w:w="0" w:type="dxa"/>
        </w:tblCellMar>
        <w:tblLook w:val="01E0" w:firstRow="1" w:lastRow="1" w:firstColumn="1" w:lastColumn="1" w:noHBand="0" w:noVBand="0"/>
      </w:tblPr>
      <w:tblGrid>
        <w:gridCol w:w="2065"/>
        <w:gridCol w:w="2520"/>
        <w:gridCol w:w="1420"/>
        <w:gridCol w:w="1861"/>
      </w:tblGrid>
      <w:tr w:rsidR="00481977" w14:paraId="7E1D2A84" w14:textId="77777777" w:rsidTr="00EF74EB">
        <w:trPr>
          <w:trHeight w:hRule="exact" w:val="928"/>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1F5F"/>
          </w:tcPr>
          <w:p w14:paraId="7E1D2A80" w14:textId="77777777" w:rsidR="00412705" w:rsidRPr="00063D86" w:rsidRDefault="00412705" w:rsidP="00063D86">
            <w:r w:rsidRPr="00063D86">
              <w:t>Building Name</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1F5F"/>
          </w:tcPr>
          <w:p w14:paraId="7E1D2A81" w14:textId="77777777" w:rsidR="00412705" w:rsidRPr="00063D86" w:rsidRDefault="00412705" w:rsidP="00063D86">
            <w:r w:rsidRPr="00063D86">
              <w:t>ITEMS-COORDINATION</w:t>
            </w:r>
          </w:p>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1F5F"/>
          </w:tcPr>
          <w:p w14:paraId="7E1D2A82" w14:textId="77777777" w:rsidR="00412705" w:rsidRPr="00063D86" w:rsidRDefault="00412705" w:rsidP="00063D86">
            <w:r w:rsidRPr="00063D86">
              <w:t>Est. Delivery Start Date</w:t>
            </w:r>
          </w:p>
        </w:tc>
        <w:tc>
          <w:tcPr>
            <w:tcW w:w="1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1F5F"/>
          </w:tcPr>
          <w:p w14:paraId="7E1D2A83" w14:textId="77777777" w:rsidR="00412705" w:rsidRPr="00063D86" w:rsidRDefault="00412705" w:rsidP="00063D86">
            <w:r w:rsidRPr="00063D86">
              <w:t>Est. Delivery End Date</w:t>
            </w:r>
          </w:p>
        </w:tc>
      </w:tr>
      <w:tr w:rsidR="00481977" w14:paraId="7E1D2A89" w14:textId="77777777" w:rsidTr="00EF74EB">
        <w:trPr>
          <w:trHeight w:val="855"/>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5" w14:textId="77777777" w:rsidR="00412705" w:rsidRPr="00063D86" w:rsidRDefault="00412705" w:rsidP="00063D86">
            <w:r w:rsidRPr="00063D86">
              <w:t>Hot Springs Building 30</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6" w14:textId="77777777" w:rsidR="00412705" w:rsidRPr="00063D86" w:rsidRDefault="00412705" w:rsidP="00063D86">
            <w:r w:rsidRPr="00063D86">
              <w:t>Front End Loader</w:t>
            </w:r>
          </w:p>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7" w14:textId="77777777" w:rsidR="00412705" w:rsidRPr="00063D86" w:rsidRDefault="00412705" w:rsidP="00063D86">
            <w:r w:rsidRPr="00063D86">
              <w:t>06/30/2026</w:t>
            </w:r>
          </w:p>
        </w:tc>
        <w:tc>
          <w:tcPr>
            <w:tcW w:w="1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8" w14:textId="77777777" w:rsidR="00412705" w:rsidRPr="00063D86" w:rsidRDefault="00412705" w:rsidP="00063D86">
            <w:r w:rsidRPr="00063D86">
              <w:t>06/29/2027</w:t>
            </w:r>
          </w:p>
        </w:tc>
      </w:tr>
      <w:tr w:rsidR="00481977" w14:paraId="7E1D2A8E" w14:textId="77777777" w:rsidTr="00EF74EB">
        <w:trPr>
          <w:trHeight w:val="525"/>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A" w14:textId="77777777" w:rsidR="00412705" w:rsidRPr="00063D86" w:rsidRDefault="00412705" w:rsidP="00063D86"/>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B" w14:textId="77777777" w:rsidR="00412705" w:rsidRPr="00063D86" w:rsidRDefault="00412705" w:rsidP="00063D86"/>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C" w14:textId="77777777" w:rsidR="00412705" w:rsidRPr="00063D86" w:rsidRDefault="00412705" w:rsidP="00063D86"/>
        </w:tc>
        <w:tc>
          <w:tcPr>
            <w:tcW w:w="1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D" w14:textId="77777777" w:rsidR="00412705" w:rsidRPr="00063D86" w:rsidRDefault="00412705" w:rsidP="00063D86"/>
        </w:tc>
      </w:tr>
      <w:tr w:rsidR="00481977" w14:paraId="7E1D2A93" w14:textId="77777777" w:rsidTr="00EF74EB">
        <w:trPr>
          <w:trHeight w:val="375"/>
          <w:jc w:val="center"/>
        </w:trPr>
        <w:tc>
          <w:tcPr>
            <w:tcW w:w="2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8F" w14:textId="77777777" w:rsidR="00412705" w:rsidRPr="00063D86" w:rsidRDefault="00412705" w:rsidP="00063D86"/>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90" w14:textId="77777777" w:rsidR="00412705" w:rsidRPr="00063D86" w:rsidRDefault="00412705" w:rsidP="00063D86"/>
        </w:tc>
        <w:tc>
          <w:tcPr>
            <w:tcW w:w="1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91" w14:textId="77777777" w:rsidR="00412705" w:rsidRPr="00063D86" w:rsidRDefault="00412705" w:rsidP="00063D86"/>
        </w:tc>
        <w:tc>
          <w:tcPr>
            <w:tcW w:w="18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D2A92" w14:textId="77777777" w:rsidR="00412705" w:rsidRPr="00063D86" w:rsidRDefault="00412705" w:rsidP="00063D86"/>
        </w:tc>
      </w:tr>
    </w:tbl>
    <w:p w14:paraId="7E1D2A94" w14:textId="073A0E3B" w:rsidR="00412705" w:rsidRPr="00063D86" w:rsidRDefault="001E55E5" w:rsidP="001E55E5">
      <w:pPr>
        <w:ind w:firstLine="720"/>
        <w:rPr>
          <w:b/>
        </w:rPr>
      </w:pPr>
      <w:bookmarkStart w:id="5" w:name="_Toc487725299"/>
      <w:bookmarkStart w:id="6" w:name="_Toc513627018"/>
      <w:r>
        <w:rPr>
          <w:b/>
        </w:rPr>
        <w:t xml:space="preserve">2.3 </w:t>
      </w:r>
      <w:r w:rsidR="00412705" w:rsidRPr="00063D86">
        <w:rPr>
          <w:b/>
        </w:rPr>
        <w:t>Schedule and Order Management</w:t>
      </w:r>
      <w:bookmarkEnd w:id="5"/>
      <w:bookmarkEnd w:id="6"/>
    </w:p>
    <w:p w14:paraId="7E1D2A95" w14:textId="0E0FFF84" w:rsidR="00412705" w:rsidRPr="00063D86" w:rsidRDefault="001E55E5" w:rsidP="001E55E5">
      <w:pPr>
        <w:ind w:left="1440"/>
      </w:pPr>
      <w:r>
        <w:t xml:space="preserve">2.3.1. </w:t>
      </w:r>
      <w:r w:rsidR="00412705" w:rsidRPr="00063D86">
        <w:t>The above delivery schedule is based upon the current construction schedule, which is subject to change. The vendor shall not increase prices for a change in delivery date for up to 90 days due to construction delays.</w:t>
      </w:r>
    </w:p>
    <w:p w14:paraId="7E1D2A96" w14:textId="4E397A27" w:rsidR="00412705" w:rsidRPr="00063D86" w:rsidRDefault="001E55E5" w:rsidP="001E55E5">
      <w:pPr>
        <w:ind w:left="720" w:firstLine="720"/>
      </w:pPr>
      <w:r>
        <w:t xml:space="preserve">2.3.2 </w:t>
      </w:r>
      <w:r w:rsidR="00412705" w:rsidRPr="00063D86">
        <w:t xml:space="preserve">The </w:t>
      </w:r>
      <w:proofErr w:type="gramStart"/>
      <w:r w:rsidR="00412705" w:rsidRPr="00063D86">
        <w:t>awardees</w:t>
      </w:r>
      <w:proofErr w:type="gramEnd"/>
      <w:r w:rsidR="00412705" w:rsidRPr="00063D86">
        <w:t xml:space="preserve"> actual delivery dates will be confirmed by VA upon award.</w:t>
      </w:r>
    </w:p>
    <w:p w14:paraId="7E1D2A97" w14:textId="62D2032C" w:rsidR="00412705" w:rsidRPr="00063D86" w:rsidRDefault="001E55E5" w:rsidP="001E55E5">
      <w:pPr>
        <w:ind w:left="1440"/>
      </w:pPr>
      <w:r>
        <w:t xml:space="preserve">2.3.3 </w:t>
      </w:r>
      <w:proofErr w:type="gramStart"/>
      <w:r w:rsidR="00412705" w:rsidRPr="00063D86">
        <w:t>Post-award</w:t>
      </w:r>
      <w:proofErr w:type="gramEnd"/>
      <w:r w:rsidR="00412705" w:rsidRPr="00063D86">
        <w:t xml:space="preserve"> the vendor will coordinate delivery prior to beginning any work (see section 2.4). Once the dates have been confirmed, modifications to the schedule are subject to written approval by the VA POC. Schedule changes that are beyond the dates specified in the contract will require approval by the Contracting Officer and a contract modification.</w:t>
      </w:r>
    </w:p>
    <w:p w14:paraId="7E1D2A98" w14:textId="49B1B2B2" w:rsidR="00412705" w:rsidRPr="00063D86" w:rsidRDefault="001E55E5" w:rsidP="001E55E5">
      <w:pPr>
        <w:ind w:firstLine="720"/>
        <w:rPr>
          <w:b/>
        </w:rPr>
      </w:pPr>
      <w:bookmarkStart w:id="7" w:name="_Toc487725300"/>
      <w:bookmarkStart w:id="8" w:name="_Toc513627019"/>
      <w:r>
        <w:rPr>
          <w:b/>
        </w:rPr>
        <w:t xml:space="preserve">2.4 </w:t>
      </w:r>
      <w:r w:rsidR="00412705" w:rsidRPr="00063D86">
        <w:rPr>
          <w:b/>
        </w:rPr>
        <w:t>Delivery and Receiving</w:t>
      </w:r>
      <w:bookmarkEnd w:id="7"/>
      <w:bookmarkEnd w:id="8"/>
    </w:p>
    <w:p w14:paraId="7E1D2A99" w14:textId="3423FAC1" w:rsidR="00412705" w:rsidRPr="00063D86" w:rsidRDefault="00974651" w:rsidP="00974651">
      <w:pPr>
        <w:ind w:left="1440"/>
      </w:pPr>
      <w:r>
        <w:t xml:space="preserve">2.4.1 </w:t>
      </w:r>
      <w:r w:rsidR="00412705" w:rsidRPr="00063D86">
        <w:t xml:space="preserve">Delivery and receipt of the proposed items is expected to be directed to the location identified below. Confirmation of delivery location will be provided by the VA POC post-award. Delivery must be coordinated with VA Logistics Warehouse at 605-345-2511 extension 17023 for Fort Meade and Rapid City and 605-745-2038 in Hot Springs to any attempts at delivery. Any item that has not been coordinated will be turned away and any additional charges will be the responsibility of the sender/transportation company. </w:t>
      </w:r>
      <w:r w:rsidR="00412705" w:rsidRPr="00063D86">
        <w:t>Vendor responsible for conducting a site visit to verify logistics and loading dock access/egress.</w:t>
      </w:r>
    </w:p>
    <w:p w14:paraId="7E1D2A9A" w14:textId="351C39E9" w:rsidR="00412705" w:rsidRPr="00063D86" w:rsidRDefault="009529E6" w:rsidP="009529E6">
      <w:pPr>
        <w:ind w:left="720" w:firstLine="720"/>
      </w:pPr>
      <w:r>
        <w:t xml:space="preserve">2.4.2 </w:t>
      </w:r>
      <w:r w:rsidR="00412705" w:rsidRPr="00063D86">
        <w:t>Delivery shall be freight on board (FOB) – Destination.</w:t>
      </w:r>
    </w:p>
    <w:p w14:paraId="7E1D2A9B" w14:textId="00A28595" w:rsidR="00412705" w:rsidRPr="00063D86" w:rsidRDefault="009529E6" w:rsidP="009529E6">
      <w:pPr>
        <w:ind w:left="1440"/>
      </w:pPr>
      <w:r>
        <w:t xml:space="preserve">2.4.3 </w:t>
      </w:r>
      <w:r w:rsidR="00412705" w:rsidRPr="00063D86">
        <w:t>The vendor is required to define the need for a staging area to accommodate item delivery, if needed. Post-award, this information will be confirmed with the vendor.</w:t>
      </w:r>
    </w:p>
    <w:p w14:paraId="7E1D2A9C" w14:textId="147F72CE" w:rsidR="00412705" w:rsidRPr="00063D86" w:rsidRDefault="0056744B" w:rsidP="0056744B">
      <w:pPr>
        <w:ind w:left="1440"/>
      </w:pPr>
      <w:r>
        <w:t xml:space="preserve">2.4.4 </w:t>
      </w:r>
      <w:r w:rsidR="00412705" w:rsidRPr="00063D86">
        <w:t xml:space="preserve">The delivery of items identified in this document shall take place during normal business </w:t>
      </w:r>
      <w:proofErr w:type="gramStart"/>
      <w:r w:rsidR="00412705" w:rsidRPr="00063D86">
        <w:t>hours</w:t>
      </w:r>
      <w:proofErr w:type="gramEnd"/>
      <w:r w:rsidR="00412705" w:rsidRPr="00063D86">
        <w:t xml:space="preserve"> which are defined as: 0800 to 1530, Monday through Friday, and excluding Federal Holidays.</w:t>
      </w:r>
    </w:p>
    <w:p w14:paraId="7E1D2A9D" w14:textId="3DD148B6" w:rsidR="00412705" w:rsidRPr="00063D86" w:rsidRDefault="0056744B" w:rsidP="0056744B">
      <w:pPr>
        <w:ind w:left="1440"/>
      </w:pPr>
      <w:r>
        <w:t xml:space="preserve">2.4.5 </w:t>
      </w:r>
      <w:r w:rsidR="00412705" w:rsidRPr="00063D86">
        <w:t>Delivery trucks will not be permitted to remain at the loading dock. Trucks shall be unloaded, moved from the dock, and then brought back to the dock if required to haul out any waste, tools, or excess materials.</w:t>
      </w:r>
    </w:p>
    <w:p w14:paraId="7E1D2A9E" w14:textId="58C30A2C" w:rsidR="00412705" w:rsidRPr="00063D86" w:rsidRDefault="0056744B" w:rsidP="0056744B">
      <w:pPr>
        <w:ind w:left="1440"/>
      </w:pPr>
      <w:r>
        <w:t xml:space="preserve">2.4.6 </w:t>
      </w:r>
      <w:r w:rsidR="00412705" w:rsidRPr="00063D86">
        <w:t>Labeling of delivered items shall include the awarded contract number and VA purchase order number for identification and reference upon receipt of product.</w:t>
      </w:r>
    </w:p>
    <w:p w14:paraId="7E1D2A9F" w14:textId="4E9192E4" w:rsidR="00412705" w:rsidRPr="00063D86" w:rsidRDefault="00CD00A9" w:rsidP="00CD00A9">
      <w:pPr>
        <w:ind w:left="720" w:firstLine="720"/>
        <w:rPr>
          <w:b/>
          <w:bCs/>
        </w:rPr>
      </w:pPr>
      <w:r>
        <w:rPr>
          <w:b/>
          <w:bCs/>
        </w:rPr>
        <w:t xml:space="preserve">2.4.7 </w:t>
      </w:r>
      <w:r w:rsidR="00412705" w:rsidRPr="00063D86">
        <w:rPr>
          <w:b/>
          <w:bCs/>
        </w:rPr>
        <w:t>Delivery and Installation include:</w:t>
      </w:r>
    </w:p>
    <w:p w14:paraId="7E1D2AA0" w14:textId="77777777" w:rsidR="00412705" w:rsidRPr="00063D86" w:rsidRDefault="00412705" w:rsidP="00CD00A9">
      <w:pPr>
        <w:ind w:left="1440"/>
      </w:pPr>
      <w:r w:rsidRPr="00063D86">
        <w:lastRenderedPageBreak/>
        <w:t xml:space="preserve">Offloading the equipment from the truck, moving the equipment to the correct delivery location in the space, uncrating or unboxing the equipment and removing all trash, setting up the equipment according to the manufacturers specification and testing the equipment to verify that it is operational.  Equipment installation paperwork &amp; warranty information must be handed to the approved government </w:t>
      </w:r>
      <w:proofErr w:type="gramStart"/>
      <w:r w:rsidRPr="00063D86">
        <w:t>contact</w:t>
      </w:r>
      <w:proofErr w:type="gramEnd"/>
      <w:r w:rsidRPr="00063D86">
        <w:t xml:space="preserve"> onsite. See Sections 2.8, 2.9, &amp; 2.10 below</w:t>
      </w:r>
    </w:p>
    <w:p w14:paraId="7E1D2AA1" w14:textId="0D305953" w:rsidR="00412705" w:rsidRPr="00063D86" w:rsidRDefault="002D4298" w:rsidP="002D4298">
      <w:pPr>
        <w:ind w:firstLine="720"/>
        <w:rPr>
          <w:b/>
        </w:rPr>
      </w:pPr>
      <w:bookmarkStart w:id="9" w:name="_Toc487725302"/>
      <w:bookmarkStart w:id="10" w:name="_Toc513627020"/>
      <w:r>
        <w:rPr>
          <w:b/>
        </w:rPr>
        <w:t xml:space="preserve">2.5 </w:t>
      </w:r>
      <w:r w:rsidR="00412705" w:rsidRPr="00063D86">
        <w:rPr>
          <w:b/>
        </w:rPr>
        <w:t xml:space="preserve">Use of </w:t>
      </w:r>
      <w:bookmarkEnd w:id="9"/>
      <w:bookmarkEnd w:id="10"/>
      <w:r w:rsidR="00412705" w:rsidRPr="00063D86">
        <w:rPr>
          <w:b/>
        </w:rPr>
        <w:t>Warehouse-Not applicable direct delivery to the new facility</w:t>
      </w:r>
    </w:p>
    <w:p w14:paraId="7E1D2AA2" w14:textId="2ABD691A" w:rsidR="00412705" w:rsidRPr="00063D86" w:rsidRDefault="002D4298" w:rsidP="002D4298">
      <w:pPr>
        <w:ind w:left="1440"/>
      </w:pPr>
      <w:bookmarkStart w:id="11" w:name="_Hlk489013130"/>
      <w:r>
        <w:t xml:space="preserve">2.5.1 </w:t>
      </w:r>
      <w:r w:rsidR="00412705" w:rsidRPr="00063D86">
        <w:t>If the vendor requires the use of the Government’s activation contractor’s warehouse to meet the requirements of this contract the vendor must provide a certificate of insurance prior to delivery and offloading of the item(s). This insurance certificate must be completed and presented to the activation contractor prior to delivery.</w:t>
      </w:r>
    </w:p>
    <w:p w14:paraId="7E1D2AA3" w14:textId="6AB96126" w:rsidR="00412705" w:rsidRPr="00063D86" w:rsidRDefault="00474246" w:rsidP="00474246">
      <w:pPr>
        <w:ind w:left="1440"/>
      </w:pPr>
      <w:r>
        <w:t xml:space="preserve">2.5.2 </w:t>
      </w:r>
      <w:r w:rsidR="00412705" w:rsidRPr="00063D86">
        <w:t>The vendor shall communicate through the VA POC any required coordination requirements.</w:t>
      </w:r>
    </w:p>
    <w:p w14:paraId="7E1D2AA4" w14:textId="4841B516" w:rsidR="00412705" w:rsidRPr="00063D86" w:rsidRDefault="0071067E" w:rsidP="0071067E">
      <w:pPr>
        <w:ind w:firstLine="720"/>
        <w:rPr>
          <w:b/>
        </w:rPr>
      </w:pPr>
      <w:bookmarkStart w:id="12" w:name="_Toc487725303"/>
      <w:bookmarkStart w:id="13" w:name="_Toc513627021"/>
      <w:bookmarkEnd w:id="11"/>
      <w:r>
        <w:rPr>
          <w:b/>
        </w:rPr>
        <w:t xml:space="preserve">2.6 </w:t>
      </w:r>
      <w:r w:rsidR="00412705" w:rsidRPr="00063D86">
        <w:rPr>
          <w:b/>
        </w:rPr>
        <w:t>Clean Up and Disposal</w:t>
      </w:r>
      <w:bookmarkEnd w:id="12"/>
      <w:bookmarkEnd w:id="13"/>
    </w:p>
    <w:p w14:paraId="7E1D2AA5" w14:textId="35554E67" w:rsidR="00412705" w:rsidRPr="00063D86" w:rsidRDefault="0071067E" w:rsidP="0071067E">
      <w:pPr>
        <w:ind w:left="720" w:firstLine="720"/>
      </w:pPr>
      <w:r>
        <w:t xml:space="preserve">2.6.1 </w:t>
      </w:r>
      <w:r w:rsidR="00412705" w:rsidRPr="00063D86">
        <w:t>There are no dumpsters available for vendor use.</w:t>
      </w:r>
    </w:p>
    <w:p w14:paraId="7E1D2AA6" w14:textId="054AC9A4" w:rsidR="00412705" w:rsidRPr="00063D86" w:rsidRDefault="0071067E" w:rsidP="0071067E">
      <w:pPr>
        <w:ind w:left="1440"/>
      </w:pPr>
      <w:r>
        <w:t xml:space="preserve">2.6.2 </w:t>
      </w:r>
      <w:r w:rsidR="00412705" w:rsidRPr="00063D86">
        <w:t xml:space="preserve">The removal of waste and/or excess material shall be conducted through the </w:t>
      </w:r>
      <w:proofErr w:type="gramStart"/>
      <w:r w:rsidR="00412705" w:rsidRPr="00063D86">
        <w:t>loading dock</w:t>
      </w:r>
      <w:proofErr w:type="gramEnd"/>
      <w:r w:rsidR="00412705" w:rsidRPr="00063D86">
        <w:t xml:space="preserve"> area. Delivery trucks and/or other vendor vehicles will not be permitted to remain at the loading dock. Vehicles will need to be brought back to the dock if required to remove any waste, tools, or excess materials.</w:t>
      </w:r>
    </w:p>
    <w:p w14:paraId="7E1D2AA7" w14:textId="77BE6BE4" w:rsidR="00412705" w:rsidRPr="00063D86" w:rsidRDefault="0071067E" w:rsidP="0071067E">
      <w:pPr>
        <w:ind w:firstLine="720"/>
        <w:rPr>
          <w:b/>
        </w:rPr>
      </w:pPr>
      <w:r>
        <w:rPr>
          <w:b/>
        </w:rPr>
        <w:t xml:space="preserve">2.7 </w:t>
      </w:r>
      <w:r w:rsidR="00412705" w:rsidRPr="00063D86">
        <w:rPr>
          <w:b/>
        </w:rPr>
        <w:t>Deliverables</w:t>
      </w:r>
    </w:p>
    <w:p w14:paraId="7E1D2AA8" w14:textId="3A386546" w:rsidR="00412705" w:rsidRPr="00063D86" w:rsidRDefault="0071067E" w:rsidP="0071067E">
      <w:pPr>
        <w:ind w:left="1440"/>
      </w:pPr>
      <w:r>
        <w:t xml:space="preserve">2.7.1 </w:t>
      </w:r>
      <w:r w:rsidR="00412705" w:rsidRPr="00063D86">
        <w:t xml:space="preserve">If applicable, the vendor shall provide CAD drawings (including shop drawings) and specifications for site prep for their product as required. </w:t>
      </w:r>
    </w:p>
    <w:p w14:paraId="7E1D2AA9" w14:textId="77777777" w:rsidR="00412705" w:rsidRPr="00063D86" w:rsidRDefault="00412705" w:rsidP="00063D86"/>
    <w:p w14:paraId="7E1D2AAA" w14:textId="15C93871" w:rsidR="00412705" w:rsidRPr="00063D86" w:rsidRDefault="0071067E" w:rsidP="0071067E">
      <w:pPr>
        <w:ind w:left="720" w:firstLine="720"/>
        <w:rPr>
          <w:b/>
          <w:bCs/>
        </w:rPr>
      </w:pPr>
      <w:r>
        <w:t xml:space="preserve">2.7.2      </w:t>
      </w:r>
      <w:r w:rsidR="00412705" w:rsidRPr="00063D86">
        <w:t>☐</w:t>
      </w:r>
      <w:r w:rsidR="00412705" w:rsidRPr="00063D86">
        <w:rPr>
          <w:b/>
          <w:bCs/>
        </w:rPr>
        <w:t xml:space="preserve"> Network Required if Checked       </w:t>
      </w:r>
    </w:p>
    <w:p w14:paraId="7E1D2AAB" w14:textId="53A565F9" w:rsidR="00412705" w:rsidRPr="00063D86" w:rsidRDefault="00412705" w:rsidP="00063D86">
      <w:pPr>
        <w:rPr>
          <w:b/>
          <w:bCs/>
        </w:rPr>
      </w:pPr>
      <w:r w:rsidRPr="00063D86">
        <w:t xml:space="preserve">         </w:t>
      </w:r>
      <w:r w:rsidR="0071067E">
        <w:tab/>
      </w:r>
      <w:r w:rsidR="0071067E">
        <w:tab/>
      </w:r>
      <w:r w:rsidRPr="00063D86">
        <w:t xml:space="preserve">   </w:t>
      </w:r>
      <w:r w:rsidR="0071067E">
        <w:tab/>
      </w:r>
      <w:r w:rsidRPr="00063D86">
        <w:t xml:space="preserve">  ☐</w:t>
      </w:r>
      <w:r w:rsidRPr="00063D86">
        <w:rPr>
          <w:b/>
          <w:bCs/>
        </w:rPr>
        <w:t xml:space="preserve"> Manufacturer Certified Installation Required if Checked </w:t>
      </w:r>
    </w:p>
    <w:p w14:paraId="7E1D2AAC" w14:textId="77777777" w:rsidR="00412705" w:rsidRPr="00063D86" w:rsidRDefault="00412705" w:rsidP="0071067E">
      <w:pPr>
        <w:ind w:left="1440" w:firstLine="720"/>
        <w:rPr>
          <w:b/>
          <w:bCs/>
        </w:rPr>
      </w:pPr>
      <w:r w:rsidRPr="00063D86">
        <w:rPr>
          <w:b/>
          <w:bCs/>
        </w:rPr>
        <w:t xml:space="preserve">  </w:t>
      </w:r>
      <w:proofErr w:type="gramStart"/>
      <w:r w:rsidRPr="00063D86">
        <w:t>☐</w:t>
      </w:r>
      <w:r w:rsidRPr="00063D86">
        <w:rPr>
          <w:b/>
          <w:bCs/>
        </w:rPr>
        <w:t xml:space="preserve">  BMET</w:t>
      </w:r>
      <w:proofErr w:type="gramEnd"/>
      <w:r w:rsidRPr="00063D86">
        <w:rPr>
          <w:b/>
          <w:bCs/>
        </w:rPr>
        <w:t xml:space="preserve"> Training Required if Checked</w:t>
      </w:r>
    </w:p>
    <w:p w14:paraId="7E1D2AAD" w14:textId="02C9A708" w:rsidR="00412705" w:rsidRPr="00063D86" w:rsidRDefault="00412705" w:rsidP="00063D86">
      <w:pPr>
        <w:rPr>
          <w:b/>
          <w:bCs/>
        </w:rPr>
      </w:pPr>
      <w:r w:rsidRPr="00063D86">
        <w:rPr>
          <w:b/>
          <w:bCs/>
        </w:rPr>
        <w:t xml:space="preserve"> </w:t>
      </w:r>
      <w:r w:rsidR="0071067E">
        <w:rPr>
          <w:b/>
          <w:bCs/>
        </w:rPr>
        <w:tab/>
      </w:r>
      <w:r w:rsidR="0071067E">
        <w:rPr>
          <w:b/>
          <w:bCs/>
        </w:rPr>
        <w:tab/>
      </w:r>
      <w:r w:rsidR="0071067E">
        <w:rPr>
          <w:b/>
          <w:bCs/>
        </w:rPr>
        <w:tab/>
      </w:r>
      <w:r w:rsidRPr="00063D86">
        <w:rPr>
          <w:b/>
          <w:bCs/>
        </w:rPr>
        <w:t xml:space="preserve"> </w:t>
      </w:r>
      <w:r w:rsidRPr="00063D86">
        <w:t>☒</w:t>
      </w:r>
      <w:r w:rsidRPr="00063D86">
        <w:rPr>
          <w:b/>
          <w:bCs/>
        </w:rPr>
        <w:t xml:space="preserve"> End User Training Required if Checked</w:t>
      </w:r>
    </w:p>
    <w:p w14:paraId="7E1D2AAE" w14:textId="77777777" w:rsidR="00412705" w:rsidRPr="00063D86" w:rsidRDefault="00412705" w:rsidP="00063D86">
      <w:pPr>
        <w:rPr>
          <w:b/>
          <w:bCs/>
        </w:rPr>
      </w:pPr>
    </w:p>
    <w:p w14:paraId="7E1D2AAF" w14:textId="45274481" w:rsidR="00412705" w:rsidRPr="00063D86" w:rsidRDefault="00FC6049" w:rsidP="00FC6049">
      <w:pPr>
        <w:ind w:firstLine="720"/>
        <w:rPr>
          <w:b/>
        </w:rPr>
      </w:pPr>
      <w:r>
        <w:rPr>
          <w:b/>
        </w:rPr>
        <w:t xml:space="preserve">2.8 </w:t>
      </w:r>
      <w:r w:rsidR="00412705" w:rsidRPr="00063D86">
        <w:rPr>
          <w:b/>
        </w:rPr>
        <w:t xml:space="preserve">Assembly and Installation [ </w:t>
      </w:r>
      <w:r w:rsidR="00412705" w:rsidRPr="00063D86">
        <w:t>☐</w:t>
      </w:r>
      <w:r w:rsidR="00412705" w:rsidRPr="00063D86">
        <w:rPr>
          <w:b/>
        </w:rPr>
        <w:t xml:space="preserve"> </w:t>
      </w:r>
      <w:proofErr w:type="gramStart"/>
      <w:r w:rsidR="00412705" w:rsidRPr="00063D86">
        <w:rPr>
          <w:b/>
        </w:rPr>
        <w:t xml:space="preserve">is  </w:t>
      </w:r>
      <w:r w:rsidR="00412705" w:rsidRPr="00063D86">
        <w:t>☒</w:t>
      </w:r>
      <w:proofErr w:type="gramEnd"/>
      <w:r w:rsidR="00412705" w:rsidRPr="00063D86">
        <w:rPr>
          <w:b/>
        </w:rPr>
        <w:t xml:space="preserve"> is not] required.</w:t>
      </w:r>
    </w:p>
    <w:p w14:paraId="7E1D2AB0" w14:textId="0C1108A6" w:rsidR="00412705" w:rsidRPr="00063D86" w:rsidRDefault="00FC6049" w:rsidP="00FC6049">
      <w:pPr>
        <w:ind w:left="1440"/>
      </w:pPr>
      <w:r>
        <w:t xml:space="preserve">2.8.1 </w:t>
      </w:r>
      <w:r w:rsidR="00412705" w:rsidRPr="00063D86">
        <w:t>The vendor is required to manage and coordinate installation at the VABHHCS with the COR of this contract.</w:t>
      </w:r>
    </w:p>
    <w:p w14:paraId="7E1D2AB1" w14:textId="7AAA84F3" w:rsidR="00412705" w:rsidRPr="00063D86" w:rsidRDefault="00FC6049" w:rsidP="00FC6049">
      <w:pPr>
        <w:ind w:left="1440"/>
      </w:pPr>
      <w:r>
        <w:lastRenderedPageBreak/>
        <w:t xml:space="preserve">2.8.2 </w:t>
      </w:r>
      <w:r w:rsidR="00412705" w:rsidRPr="00063D86">
        <w:t>Installation and assembly shall take place during normal business hours which are defined as: 0800 to 1530, Monday through Friday, and excluding Federal Holidays.</w:t>
      </w:r>
    </w:p>
    <w:p w14:paraId="7E1D2AB2" w14:textId="15F6E95A" w:rsidR="00412705" w:rsidRPr="00063D86" w:rsidRDefault="00FC6049" w:rsidP="00FC6049">
      <w:pPr>
        <w:ind w:left="1440"/>
      </w:pPr>
      <w:r>
        <w:t xml:space="preserve">2.8.3 </w:t>
      </w:r>
      <w:r w:rsidR="00412705" w:rsidRPr="00063D86">
        <w:t>The vendor is required to define the need for a staging area to accommodate item assembly and installation, if needed. Post-award, this information will be confirmed with the vendor.</w:t>
      </w:r>
    </w:p>
    <w:p w14:paraId="7E1D2AB3" w14:textId="3415E758" w:rsidR="00412705" w:rsidRPr="00063D86" w:rsidRDefault="00FC6049" w:rsidP="00FC6049">
      <w:pPr>
        <w:ind w:left="1440"/>
      </w:pPr>
      <w:r>
        <w:t xml:space="preserve">2.8.4 </w:t>
      </w:r>
      <w:r w:rsidR="00412705" w:rsidRPr="00063D86">
        <w:t>The vendor is required to provide tools, labor and materials to complete assembly and installation of the items detailed in this document.</w:t>
      </w:r>
    </w:p>
    <w:p w14:paraId="7E1D2AB4" w14:textId="2F88D49F" w:rsidR="00412705" w:rsidRPr="00063D86" w:rsidRDefault="00FC6049" w:rsidP="00FC6049">
      <w:pPr>
        <w:ind w:left="1440"/>
      </w:pPr>
      <w:r>
        <w:t xml:space="preserve">2.8.5 </w:t>
      </w:r>
      <w:r w:rsidR="00412705" w:rsidRPr="00063D86">
        <w:t xml:space="preserve">The vendor shall protect all finished spaces and surfaces as required from delivery and installation damage. The vendor shall use covering and protection to the extent necessary to prevent damage to finished spaces. Any damage occurred during delivery and installation is the responsibility of the vendor. The vendor will be responsible for paying for and repairing any damage or noted deficiencies to finished spaces and surfaces that occur </w:t>
      </w:r>
      <w:proofErr w:type="gramStart"/>
      <w:r w:rsidR="00412705" w:rsidRPr="00063D86">
        <w:t>as a result of</w:t>
      </w:r>
      <w:proofErr w:type="gramEnd"/>
      <w:r w:rsidR="00412705" w:rsidRPr="00063D86">
        <w:t xml:space="preserve"> the vendor’s (or associated sub-contractors) installati</w:t>
      </w:r>
      <w:r w:rsidR="00412705" w:rsidRPr="00063D86">
        <w:t>on.</w:t>
      </w:r>
    </w:p>
    <w:p w14:paraId="7E1D2AB5" w14:textId="310C128F" w:rsidR="00412705" w:rsidRPr="00063D86" w:rsidRDefault="00FC6049" w:rsidP="00FC6049">
      <w:pPr>
        <w:ind w:left="1440"/>
      </w:pPr>
      <w:r>
        <w:t xml:space="preserve">2.8.6 </w:t>
      </w:r>
      <w:r w:rsidR="00412705" w:rsidRPr="00063D86">
        <w:t>During the entire duration of assembly and installation, the vendor will have a competent representative on-site as the vendor’s contact, and to serve as the interface between the vendor and COR for this contract. On-site representative can be the installer. All instructions provided from COR to the representative will be binding as if given to the vendor’s main contact. The COR may provide specific instructions, however, only the Contracting Officer may change the terms or conditions of the contract.</w:t>
      </w:r>
    </w:p>
    <w:p w14:paraId="7E1D2AB6" w14:textId="296960F6" w:rsidR="00412705" w:rsidRPr="00063D86" w:rsidRDefault="00FC6049" w:rsidP="00FC6049">
      <w:pPr>
        <w:ind w:firstLine="720"/>
        <w:rPr>
          <w:b/>
        </w:rPr>
      </w:pPr>
      <w:r>
        <w:rPr>
          <w:b/>
        </w:rPr>
        <w:t xml:space="preserve">2.9 </w:t>
      </w:r>
      <w:r w:rsidR="00412705" w:rsidRPr="00063D86">
        <w:rPr>
          <w:b/>
        </w:rPr>
        <w:t xml:space="preserve">Training [ </w:t>
      </w:r>
      <w:r w:rsidR="00412705" w:rsidRPr="00063D86">
        <w:t>☒</w:t>
      </w:r>
      <w:r w:rsidR="00412705" w:rsidRPr="00063D86">
        <w:rPr>
          <w:b/>
        </w:rPr>
        <w:t xml:space="preserve"> </w:t>
      </w:r>
      <w:proofErr w:type="gramStart"/>
      <w:r w:rsidR="00412705" w:rsidRPr="00063D86">
        <w:rPr>
          <w:b/>
        </w:rPr>
        <w:t xml:space="preserve">is  </w:t>
      </w:r>
      <w:r w:rsidR="00412705" w:rsidRPr="00063D86">
        <w:t>☐</w:t>
      </w:r>
      <w:proofErr w:type="gramEnd"/>
      <w:r w:rsidR="00412705" w:rsidRPr="00063D86">
        <w:rPr>
          <w:b/>
        </w:rPr>
        <w:t xml:space="preserve"> is not required]</w:t>
      </w:r>
    </w:p>
    <w:p w14:paraId="7E1D2AB7" w14:textId="19462EB0" w:rsidR="00412705" w:rsidRPr="00063D86" w:rsidRDefault="00FC6049" w:rsidP="00FC6049">
      <w:pPr>
        <w:ind w:left="1440"/>
      </w:pPr>
      <w:r>
        <w:t xml:space="preserve">2.9.1 </w:t>
      </w:r>
      <w:r w:rsidR="00412705" w:rsidRPr="00063D86">
        <w:t xml:space="preserve">The vendor shall coordinate through the VA POC to provide a hands-on training session </w:t>
      </w:r>
      <w:proofErr w:type="gramStart"/>
      <w:r w:rsidR="00412705" w:rsidRPr="00063D86">
        <w:t>to</w:t>
      </w:r>
      <w:proofErr w:type="gramEnd"/>
      <w:r w:rsidR="00412705" w:rsidRPr="00063D86">
        <w:t xml:space="preserve"> staff selected by the VA. Training shall be completed within 45 days after final delivery of equipment.  The vendor will record the training and provide an electronic copy of the training to the VA POC for VA to use to train additional personnel at a future date. In addition, the vendor shall provide additional training documents to the VA POC for training additional people at a future date.</w:t>
      </w:r>
    </w:p>
    <w:p w14:paraId="7E1D2AB8" w14:textId="75FF3DF9" w:rsidR="00412705" w:rsidRPr="00063D86" w:rsidRDefault="00FC6049" w:rsidP="00FC6049">
      <w:pPr>
        <w:ind w:left="1440"/>
      </w:pPr>
      <w:r>
        <w:t xml:space="preserve">2.9.2 </w:t>
      </w:r>
      <w:r w:rsidR="00412705" w:rsidRPr="00063D86">
        <w:t xml:space="preserve">If checked in Section 2.7.3 the vendor is to provide training to the onsite and/or regional BioMed Representative working for the VA. All documents related to the installation, maintenance, and warranty information </w:t>
      </w:r>
      <w:proofErr w:type="gramStart"/>
      <w:r w:rsidR="00412705" w:rsidRPr="00063D86">
        <w:t>is</w:t>
      </w:r>
      <w:proofErr w:type="gramEnd"/>
      <w:r w:rsidR="00412705" w:rsidRPr="00063D86">
        <w:t xml:space="preserve"> to be turned over to the BioMed representative(s) once training is completed.</w:t>
      </w:r>
    </w:p>
    <w:p w14:paraId="7E1D2AB9" w14:textId="45160864" w:rsidR="00412705" w:rsidRPr="00063D86" w:rsidRDefault="00FC6049" w:rsidP="00FC6049">
      <w:pPr>
        <w:ind w:firstLine="720"/>
        <w:rPr>
          <w:b/>
        </w:rPr>
      </w:pPr>
      <w:r>
        <w:rPr>
          <w:b/>
        </w:rPr>
        <w:t xml:space="preserve">2.10 </w:t>
      </w:r>
      <w:r w:rsidR="00412705" w:rsidRPr="00063D86">
        <w:rPr>
          <w:b/>
        </w:rPr>
        <w:t>Standard Warranty</w:t>
      </w:r>
    </w:p>
    <w:p w14:paraId="7E1D2ABA" w14:textId="10B97A72" w:rsidR="00412705" w:rsidRPr="00063D86" w:rsidRDefault="00FC6049" w:rsidP="00024677">
      <w:pPr>
        <w:ind w:left="1440"/>
      </w:pPr>
      <w:r>
        <w:t>2.</w:t>
      </w:r>
      <w:r w:rsidR="00024677">
        <w:t xml:space="preserve">10.1 </w:t>
      </w:r>
      <w:r w:rsidR="00412705" w:rsidRPr="00063D86">
        <w:t>The products shall be covered by vendor’s standard warranty terms and provisions.</w:t>
      </w:r>
      <w:r w:rsidR="00412705" w:rsidRPr="00063D86">
        <w:rPr>
          <w:b/>
          <w:bCs/>
        </w:rPr>
        <w:t xml:space="preserve"> Vendors to provide their standard warranty information in their </w:t>
      </w:r>
      <w:r w:rsidR="00412705" w:rsidRPr="00063D86">
        <w:rPr>
          <w:b/>
          <w:bCs/>
        </w:rPr>
        <w:lastRenderedPageBreak/>
        <w:t>proposals</w:t>
      </w:r>
      <w:r w:rsidR="00412705" w:rsidRPr="00063D86">
        <w:t>. It should be noted however that the warranty coverage shall be no less than 1 YEAR per VA policy.</w:t>
      </w:r>
    </w:p>
    <w:p w14:paraId="7E1D2ABB" w14:textId="79631FD2" w:rsidR="00412705" w:rsidRPr="00063D86" w:rsidRDefault="00024677" w:rsidP="00024677">
      <w:pPr>
        <w:ind w:left="1440"/>
      </w:pPr>
      <w:r>
        <w:t xml:space="preserve">2.10.2 </w:t>
      </w:r>
      <w:r w:rsidR="00412705" w:rsidRPr="00063D86">
        <w:t xml:space="preserve">The warranty period set forth therein shall be for one year following the date of installation at </w:t>
      </w:r>
      <w:proofErr w:type="gramStart"/>
      <w:r w:rsidR="00412705" w:rsidRPr="00063D86">
        <w:t>the VABHHCS</w:t>
      </w:r>
      <w:proofErr w:type="gramEnd"/>
      <w:r w:rsidR="00412705" w:rsidRPr="00063D86">
        <w:t>.</w:t>
      </w:r>
    </w:p>
    <w:p w14:paraId="7E1D2ABC" w14:textId="21913209" w:rsidR="00412705" w:rsidRPr="00063D86" w:rsidRDefault="00024677" w:rsidP="00024677">
      <w:pPr>
        <w:ind w:left="1440"/>
      </w:pPr>
      <w:r>
        <w:t xml:space="preserve">2.10.3 </w:t>
      </w:r>
      <w:r w:rsidR="00412705" w:rsidRPr="00063D86">
        <w:t>The vendor shall extend such warranty directly to the customer as if such customer had purchased the Products directly from the vendor.</w:t>
      </w:r>
    </w:p>
    <w:p w14:paraId="7E1D2ABD" w14:textId="6D1DBE9D" w:rsidR="00412705" w:rsidRPr="00063D86" w:rsidRDefault="00024677" w:rsidP="00024677">
      <w:pPr>
        <w:ind w:left="1440"/>
      </w:pPr>
      <w:r>
        <w:t xml:space="preserve">2.10.4 </w:t>
      </w:r>
      <w:r w:rsidR="00412705" w:rsidRPr="00063D86">
        <w:t>The vendor shall warrant the products against defects in material and workmanship under normal use and service, repair or replace at vendor’s cost any defective Product (or issue a credit or refund</w:t>
      </w:r>
      <w:proofErr w:type="gramStart"/>
      <w:r w:rsidR="00412705" w:rsidRPr="00063D86">
        <w:t>, as the case may be, based</w:t>
      </w:r>
      <w:proofErr w:type="gramEnd"/>
      <w:r w:rsidR="00412705" w:rsidRPr="00063D86">
        <w:t xml:space="preserve"> on the purchase price paid therefore); and</w:t>
      </w:r>
    </w:p>
    <w:p w14:paraId="7E1D2ABE" w14:textId="7B1E235B" w:rsidR="00412705" w:rsidRPr="00063D86" w:rsidRDefault="00024677" w:rsidP="00024677">
      <w:pPr>
        <w:ind w:left="1440"/>
      </w:pPr>
      <w:r>
        <w:t xml:space="preserve">2.10.5 </w:t>
      </w:r>
      <w:r w:rsidR="00412705" w:rsidRPr="00063D86">
        <w:t>The vendor shall pay (or refund the amount of) all freight and shipping charges for any defective Products returned under this paragraph.</w:t>
      </w:r>
    </w:p>
    <w:p w14:paraId="7E1D2ABF" w14:textId="4848D5B0" w:rsidR="00412705" w:rsidRPr="00063D86" w:rsidRDefault="00024677" w:rsidP="00024677">
      <w:pPr>
        <w:ind w:firstLine="720"/>
        <w:rPr>
          <w:b/>
        </w:rPr>
      </w:pPr>
      <w:r>
        <w:rPr>
          <w:b/>
        </w:rPr>
        <w:t xml:space="preserve">2.11 </w:t>
      </w:r>
      <w:r w:rsidR="00412705" w:rsidRPr="00063D86">
        <w:rPr>
          <w:b/>
        </w:rPr>
        <w:t>Use of Premises</w:t>
      </w:r>
    </w:p>
    <w:p w14:paraId="7E1D2AC0" w14:textId="043021BE" w:rsidR="00412705" w:rsidRPr="00063D86" w:rsidRDefault="00024677" w:rsidP="00024677">
      <w:pPr>
        <w:ind w:left="1440"/>
      </w:pPr>
      <w:r>
        <w:t xml:space="preserve">2.11.1 </w:t>
      </w:r>
      <w:r w:rsidR="00412705" w:rsidRPr="00063D86">
        <w:t>If during the performance of this contract, work will be carried out on VABHHCS premises, the vendor shall perform all work in such a manner that will cause a minimum interference with VABHHCS operations and the operations of other contractors on the premises.</w:t>
      </w:r>
    </w:p>
    <w:p w14:paraId="7E1D2AC1" w14:textId="3B81C584" w:rsidR="00412705" w:rsidRPr="00063D86" w:rsidRDefault="00024677" w:rsidP="00024677">
      <w:pPr>
        <w:ind w:left="1440"/>
      </w:pPr>
      <w:r>
        <w:t xml:space="preserve">2.11.2 </w:t>
      </w:r>
      <w:r w:rsidR="00412705" w:rsidRPr="00063D86">
        <w:t>The vendor shall communicate through the VA POC any required coordination requirements with the General Construction contractor (GC) prior to and during delivery and installation activities.</w:t>
      </w:r>
    </w:p>
    <w:p w14:paraId="7E1D2AC2" w14:textId="253D3F51" w:rsidR="00412705" w:rsidRPr="00063D86" w:rsidRDefault="00024677" w:rsidP="00024677">
      <w:pPr>
        <w:ind w:left="1440"/>
      </w:pPr>
      <w:r>
        <w:t xml:space="preserve">2.11.3 </w:t>
      </w:r>
      <w:r w:rsidR="00412705" w:rsidRPr="00063D86">
        <w:t>The project may be an active construction site during delivery and installation. The vendor shall take all necessary precautions to protect the premises and all persons and property therein from damage or injury. The vendor shall assume responsibility for taking precautions for the vendor's (and associated subcontractors’) employees, agents, licensees, and permittees. The vendor shall abide by any safety requirements imposed by the GC (e.g., hard hats, safety vests).</w:t>
      </w:r>
    </w:p>
    <w:p w14:paraId="7E1D2AC4" w14:textId="14DD5EC7" w:rsidR="00412705" w:rsidRPr="00063D86" w:rsidRDefault="00024677" w:rsidP="00024677">
      <w:pPr>
        <w:ind w:firstLine="720"/>
        <w:rPr>
          <w:b/>
        </w:rPr>
      </w:pPr>
      <w:r>
        <w:rPr>
          <w:b/>
        </w:rPr>
        <w:t xml:space="preserve">2.12 </w:t>
      </w:r>
      <w:r w:rsidR="00412705" w:rsidRPr="00063D86">
        <w:rPr>
          <w:b/>
        </w:rPr>
        <w:t>Salient Characteristics</w:t>
      </w:r>
    </w:p>
    <w:p w14:paraId="7E1D2AC5" w14:textId="6206B16C" w:rsidR="00412705" w:rsidRPr="00063D86" w:rsidRDefault="00024677" w:rsidP="00024677">
      <w:pPr>
        <w:ind w:left="720" w:firstLine="720"/>
      </w:pPr>
      <w:r>
        <w:rPr>
          <w:u w:val="single"/>
        </w:rPr>
        <w:t xml:space="preserve">2.12.1 </w:t>
      </w:r>
      <w:r w:rsidR="00412705" w:rsidRPr="00063D86">
        <w:rPr>
          <w:u w:val="single"/>
        </w:rPr>
        <w:t>Item Name:</w:t>
      </w:r>
      <w:r w:rsidR="00412705" w:rsidRPr="00063D86">
        <w:t xml:space="preserve"> Front End Loader</w:t>
      </w:r>
    </w:p>
    <w:p w14:paraId="7E1D2AC6" w14:textId="3F55153B" w:rsidR="00412705" w:rsidRPr="00063D86" w:rsidRDefault="00024677" w:rsidP="00024677">
      <w:pPr>
        <w:ind w:left="1440"/>
        <w:rPr>
          <w:u w:val="single"/>
        </w:rPr>
      </w:pPr>
      <w:r>
        <w:rPr>
          <w:u w:val="single"/>
        </w:rPr>
        <w:t xml:space="preserve">2.12.2 </w:t>
      </w:r>
      <w:r w:rsidR="00412705" w:rsidRPr="00063D86">
        <w:rPr>
          <w:u w:val="single"/>
        </w:rPr>
        <w:t>Item Description:</w:t>
      </w:r>
      <w:r w:rsidR="00412705" w:rsidRPr="00063D86">
        <w:t xml:space="preserve"> </w:t>
      </w:r>
      <w:proofErr w:type="gramStart"/>
      <w:r w:rsidR="00412705" w:rsidRPr="00063D86">
        <w:t>1.25 yard</w:t>
      </w:r>
      <w:proofErr w:type="gramEnd"/>
      <w:r w:rsidR="00412705" w:rsidRPr="00063D86">
        <w:t xml:space="preserve"> Wheel Loader for snow removal and landscaping</w:t>
      </w:r>
    </w:p>
    <w:p w14:paraId="7E1D2AC7" w14:textId="61842278" w:rsidR="00412705" w:rsidRPr="00063D86" w:rsidRDefault="00024677" w:rsidP="00024677">
      <w:pPr>
        <w:ind w:left="720" w:firstLine="720"/>
        <w:rPr>
          <w:b/>
        </w:rPr>
      </w:pPr>
      <w:r>
        <w:rPr>
          <w:u w:val="single"/>
        </w:rPr>
        <w:t xml:space="preserve">2.12.3 </w:t>
      </w:r>
      <w:r w:rsidR="00412705" w:rsidRPr="00063D86">
        <w:rPr>
          <w:u w:val="single"/>
        </w:rPr>
        <w:t>Characteristics:</w:t>
      </w:r>
      <w:r w:rsidR="00412705" w:rsidRPr="00063D86">
        <w:t xml:space="preserve"> </w:t>
      </w:r>
    </w:p>
    <w:p w14:paraId="7E1D2AC8" w14:textId="77777777" w:rsidR="00412705" w:rsidRPr="00063D86" w:rsidRDefault="00412705" w:rsidP="00024677">
      <w:pPr>
        <w:ind w:left="720"/>
      </w:pPr>
      <w:r w:rsidRPr="00063D86">
        <w:t>Under 75 hp diesel engine</w:t>
      </w:r>
    </w:p>
    <w:p w14:paraId="7E1D2AC9" w14:textId="77777777" w:rsidR="00412705" w:rsidRPr="00063D86" w:rsidRDefault="00412705" w:rsidP="00024677">
      <w:pPr>
        <w:ind w:left="720"/>
      </w:pPr>
      <w:r w:rsidRPr="00063D86">
        <w:t>Skid Steer Loader (SSL) style coupler, quick coupler</w:t>
      </w:r>
    </w:p>
    <w:p w14:paraId="7E1D2ACA" w14:textId="05DE5A75" w:rsidR="00412705" w:rsidRPr="00063D86" w:rsidRDefault="00024677" w:rsidP="00024677">
      <w:pPr>
        <w:ind w:left="720"/>
      </w:pPr>
      <w:r>
        <w:lastRenderedPageBreak/>
        <w:t>S</w:t>
      </w:r>
      <w:r w:rsidR="00412705" w:rsidRPr="00063D86">
        <w:t>tandard flow hydraulics</w:t>
      </w:r>
    </w:p>
    <w:p w14:paraId="7E1D2ACB" w14:textId="77777777" w:rsidR="00412705" w:rsidRPr="00063D86" w:rsidRDefault="00412705" w:rsidP="000262AB">
      <w:pPr>
        <w:ind w:left="720"/>
      </w:pPr>
      <w:r w:rsidRPr="00063D86">
        <w:t>High visibility cab with heat and air conditioning</w:t>
      </w:r>
    </w:p>
    <w:p w14:paraId="7E1D2ACC" w14:textId="77777777" w:rsidR="00412705" w:rsidRPr="00063D86" w:rsidRDefault="00412705" w:rsidP="000262AB">
      <w:pPr>
        <w:ind w:left="720"/>
      </w:pPr>
      <w:r w:rsidRPr="00063D86">
        <w:t>Less than 9’ cab height</w:t>
      </w:r>
    </w:p>
    <w:p w14:paraId="7E1D2ACD" w14:textId="77777777" w:rsidR="00412705" w:rsidRPr="00063D86" w:rsidRDefault="00412705" w:rsidP="000262AB">
      <w:pPr>
        <w:ind w:left="720"/>
      </w:pPr>
      <w:r w:rsidRPr="00063D86">
        <w:t>Deluxe cab – air ride seat, radio, lockable storage box</w:t>
      </w:r>
    </w:p>
    <w:p w14:paraId="7E1D2ACE" w14:textId="77777777" w:rsidR="00412705" w:rsidRPr="00063D86" w:rsidRDefault="00412705" w:rsidP="000262AB">
      <w:pPr>
        <w:ind w:left="720"/>
      </w:pPr>
      <w:r w:rsidRPr="00063D86">
        <w:t>On board digital display cluster</w:t>
      </w:r>
    </w:p>
    <w:p w14:paraId="7E1D2ACF" w14:textId="77777777" w:rsidR="00412705" w:rsidRPr="00063D86" w:rsidRDefault="00412705" w:rsidP="000262AB">
      <w:pPr>
        <w:ind w:left="720"/>
      </w:pPr>
      <w:r w:rsidRPr="00063D86">
        <w:t>Adjustable speed control (creeper control)</w:t>
      </w:r>
    </w:p>
    <w:p w14:paraId="7E1D2AD0" w14:textId="77777777" w:rsidR="00412705" w:rsidRPr="00063D86" w:rsidRDefault="00412705" w:rsidP="000262AB">
      <w:pPr>
        <w:ind w:left="720"/>
      </w:pPr>
      <w:r w:rsidRPr="00063D86">
        <w:t>Hydrostatic drive/adjustable hystat response settings</w:t>
      </w:r>
    </w:p>
    <w:p w14:paraId="7E1D2AD1" w14:textId="77777777" w:rsidR="00412705" w:rsidRPr="00063D86" w:rsidRDefault="00412705" w:rsidP="000262AB">
      <w:pPr>
        <w:ind w:left="720"/>
      </w:pPr>
      <w:r w:rsidRPr="00063D86">
        <w:t>Lights and strobe</w:t>
      </w:r>
    </w:p>
    <w:p w14:paraId="7E1D2AD2" w14:textId="77777777" w:rsidR="00412705" w:rsidRPr="00063D86" w:rsidRDefault="00412705" w:rsidP="000262AB">
      <w:pPr>
        <w:ind w:left="720"/>
      </w:pPr>
      <w:r w:rsidRPr="00063D86">
        <w:t>Working lights, halogen/LED 2 front/2 rear</w:t>
      </w:r>
    </w:p>
    <w:p w14:paraId="7E1D2AD3" w14:textId="77777777" w:rsidR="00412705" w:rsidRPr="00063D86" w:rsidRDefault="00412705" w:rsidP="000262AB">
      <w:pPr>
        <w:ind w:left="720"/>
      </w:pPr>
      <w:r w:rsidRPr="00063D86">
        <w:t>Key start with passcode security</w:t>
      </w:r>
    </w:p>
    <w:p w14:paraId="7E1D2AD4" w14:textId="77777777" w:rsidR="00412705" w:rsidRPr="00063D86" w:rsidRDefault="00412705" w:rsidP="000262AB">
      <w:pPr>
        <w:ind w:left="720"/>
      </w:pPr>
      <w:r w:rsidRPr="00063D86">
        <w:t>Ext. mirror and int. rearview mirror</w:t>
      </w:r>
    </w:p>
    <w:p w14:paraId="7E1D2AD5" w14:textId="77777777" w:rsidR="00412705" w:rsidRPr="00063D86" w:rsidRDefault="00412705" w:rsidP="000262AB">
      <w:pPr>
        <w:ind w:left="720"/>
      </w:pPr>
      <w:r w:rsidRPr="00063D86">
        <w:t>Keypad control</w:t>
      </w:r>
    </w:p>
    <w:p w14:paraId="7E1D2AD6" w14:textId="77777777" w:rsidR="00412705" w:rsidRPr="00063D86" w:rsidRDefault="00412705" w:rsidP="000262AB">
      <w:pPr>
        <w:ind w:left="720"/>
      </w:pPr>
      <w:r w:rsidRPr="00063D86">
        <w:t>Door cab stops</w:t>
      </w:r>
    </w:p>
    <w:p w14:paraId="7E1D2AD7" w14:textId="77777777" w:rsidR="00412705" w:rsidRPr="00063D86" w:rsidRDefault="00412705" w:rsidP="000262AB">
      <w:pPr>
        <w:ind w:left="720"/>
      </w:pPr>
      <w:r w:rsidRPr="00063D86">
        <w:t>100% differential lock on both axles</w:t>
      </w:r>
    </w:p>
    <w:p w14:paraId="7E1D2AD9" w14:textId="77777777" w:rsidR="00412705" w:rsidRPr="00063D86" w:rsidRDefault="00412705" w:rsidP="00063D86">
      <w:r w:rsidRPr="00063D86">
        <w:t>The unit is requested to include the following accessories:</w:t>
      </w:r>
    </w:p>
    <w:p w14:paraId="7E1D2ADA" w14:textId="77777777" w:rsidR="00412705" w:rsidRPr="00063D86" w:rsidRDefault="00412705" w:rsidP="00063D86">
      <w:pPr>
        <w:numPr>
          <w:ilvl w:val="0"/>
          <w:numId w:val="2"/>
        </w:numPr>
      </w:pPr>
      <w:r w:rsidRPr="00063D86">
        <w:t>Bucket 1.25 yard, 74” wide, skid steer loader (SSL) coupler</w:t>
      </w:r>
    </w:p>
    <w:p w14:paraId="7E1D2ADB" w14:textId="77777777" w:rsidR="00412705" w:rsidRPr="00063D86" w:rsidRDefault="00412705" w:rsidP="00063D86">
      <w:pPr>
        <w:numPr>
          <w:ilvl w:val="0"/>
          <w:numId w:val="2"/>
        </w:numPr>
      </w:pPr>
      <w:r w:rsidRPr="00063D86">
        <w:t>Engine block heater, 120v</w:t>
      </w:r>
    </w:p>
    <w:p w14:paraId="7E1D2ADC" w14:textId="77777777" w:rsidR="00412705" w:rsidRPr="00063D86" w:rsidRDefault="00412705" w:rsidP="00063D86">
      <w:pPr>
        <w:numPr>
          <w:ilvl w:val="0"/>
          <w:numId w:val="2"/>
        </w:numPr>
      </w:pPr>
      <w:r w:rsidRPr="00063D86">
        <w:t>Deluxe cab/cloth electric air suspension seat/head, arm rest/lumbar support/heated back seat/right sliding window</w:t>
      </w:r>
    </w:p>
    <w:p w14:paraId="7E1D2ADD" w14:textId="77777777" w:rsidR="00412705" w:rsidRPr="00063D86" w:rsidRDefault="00412705" w:rsidP="00063D86">
      <w:pPr>
        <w:rPr>
          <w:b/>
        </w:rPr>
      </w:pPr>
    </w:p>
    <w:p w14:paraId="7E1D2ADE" w14:textId="77777777" w:rsidR="00412705" w:rsidRPr="00063D86" w:rsidRDefault="00412705" w:rsidP="00063D86">
      <w:pPr>
        <w:rPr>
          <w:b/>
        </w:rPr>
      </w:pPr>
    </w:p>
    <w:p w14:paraId="7E1D2ADF" w14:textId="77777777" w:rsidR="00412705" w:rsidRPr="00063D86" w:rsidRDefault="00412705" w:rsidP="00063D86"/>
    <w:p w14:paraId="7E1D2AE0" w14:textId="77777777" w:rsidR="00412705" w:rsidRPr="00063D86" w:rsidRDefault="00412705" w:rsidP="00063D86"/>
    <w:p w14:paraId="7E1D2AE1" w14:textId="77777777" w:rsidR="00412705" w:rsidRDefault="00412705"/>
    <w:p w14:paraId="7E1D2AE2" w14:textId="77777777" w:rsidR="00412705" w:rsidRDefault="00412705" w:rsidP="00D73F57">
      <w:pPr>
        <w:pageBreakBefore/>
        <w:spacing w:after="0" w:line="240" w:lineRule="auto"/>
        <w:rPr>
          <w:rFonts w:ascii="Arial" w:hAnsi="Arial" w:cs="Arial"/>
          <w:b/>
          <w:bCs/>
          <w:sz w:val="24"/>
          <w:szCs w:val="24"/>
        </w:rPr>
      </w:pPr>
      <w:r w:rsidRPr="00D55258">
        <w:rPr>
          <w:rFonts w:ascii="Arial" w:hAnsi="Arial" w:cs="Arial"/>
          <w:b/>
          <w:bCs/>
          <w:sz w:val="24"/>
          <w:szCs w:val="24"/>
        </w:rPr>
        <w:lastRenderedPageBreak/>
        <w:t>SOURCES SOUGHT NOTICE</w:t>
      </w:r>
    </w:p>
    <w:p w14:paraId="7E1D2AE3" w14:textId="77777777" w:rsidR="00412705" w:rsidRDefault="00412705" w:rsidP="00D73F57">
      <w:pPr>
        <w:spacing w:after="0" w:line="240" w:lineRule="auto"/>
        <w:rPr>
          <w:rFonts w:ascii="Arial" w:eastAsia="Times New Roman" w:hAnsi="Arial" w:cs="Arial"/>
          <w:b/>
          <w:bCs/>
          <w:sz w:val="24"/>
          <w:szCs w:val="24"/>
        </w:rPr>
      </w:pPr>
      <w:r w:rsidRPr="00D55258">
        <w:rPr>
          <w:rFonts w:ascii="Arial" w:eastAsia="Times New Roman" w:hAnsi="Arial" w:cs="Arial"/>
          <w:b/>
          <w:bCs/>
          <w:sz w:val="24"/>
          <w:szCs w:val="24"/>
        </w:rPr>
        <w:t>Before responding please carefully read and consider the following:</w:t>
      </w:r>
    </w:p>
    <w:p w14:paraId="7E1D2AE4" w14:textId="77777777" w:rsidR="00412705" w:rsidRPr="00D55258" w:rsidRDefault="00412705" w:rsidP="00D73F57">
      <w:pPr>
        <w:spacing w:after="0" w:line="240" w:lineRule="auto"/>
        <w:rPr>
          <w:rFonts w:ascii="Arial" w:eastAsia="Times New Roman" w:hAnsi="Arial" w:cs="Arial"/>
          <w:b/>
          <w:bCs/>
          <w:sz w:val="24"/>
          <w:szCs w:val="24"/>
        </w:rPr>
      </w:pPr>
    </w:p>
    <w:p w14:paraId="7E1D2AE5" w14:textId="77777777" w:rsidR="00412705" w:rsidRPr="009F0108" w:rsidRDefault="00412705" w:rsidP="00193CAF">
      <w:pPr>
        <w:spacing w:after="0" w:line="240" w:lineRule="auto"/>
        <w:rPr>
          <w:rFonts w:ascii="Arial" w:hAnsi="Arial" w:cs="Arial"/>
          <w:b/>
          <w:bCs/>
          <w:sz w:val="24"/>
          <w:szCs w:val="24"/>
        </w:rPr>
      </w:pPr>
      <w:r w:rsidRPr="009F0108">
        <w:rPr>
          <w:rFonts w:ascii="Arial" w:hAnsi="Arial" w:cs="Arial"/>
          <w:b/>
          <w:bCs/>
          <w:sz w:val="24"/>
          <w:szCs w:val="24"/>
        </w:rPr>
        <w:t xml:space="preserve">This is a </w:t>
      </w:r>
      <w:r>
        <w:rPr>
          <w:rFonts w:ascii="Arial" w:hAnsi="Arial" w:cs="Arial"/>
          <w:b/>
          <w:bCs/>
          <w:sz w:val="24"/>
          <w:szCs w:val="24"/>
        </w:rPr>
        <w:t>full and open competition sources sought</w:t>
      </w:r>
      <w:r w:rsidRPr="009F0108">
        <w:rPr>
          <w:rFonts w:ascii="Arial" w:hAnsi="Arial" w:cs="Arial"/>
          <w:b/>
          <w:bCs/>
          <w:sz w:val="24"/>
          <w:szCs w:val="24"/>
        </w:rPr>
        <w:t>.</w:t>
      </w:r>
    </w:p>
    <w:p w14:paraId="7E1D2AE6" w14:textId="77777777" w:rsidR="00412705" w:rsidRDefault="00412705" w:rsidP="00193CAF">
      <w:pPr>
        <w:spacing w:after="0" w:line="240" w:lineRule="auto"/>
        <w:rPr>
          <w:rFonts w:ascii="Arial" w:hAnsi="Arial" w:cs="Arial"/>
          <w:sz w:val="24"/>
          <w:szCs w:val="24"/>
        </w:rPr>
      </w:pPr>
    </w:p>
    <w:p w14:paraId="7E1D2AE7" w14:textId="77777777" w:rsidR="00412705" w:rsidRPr="00D55258" w:rsidRDefault="00412705" w:rsidP="00193CAF">
      <w:pPr>
        <w:spacing w:after="0" w:line="240" w:lineRule="auto"/>
        <w:rPr>
          <w:rFonts w:ascii="Arial" w:hAnsi="Arial" w:cs="Arial"/>
          <w:sz w:val="24"/>
          <w:szCs w:val="24"/>
        </w:rPr>
      </w:pPr>
      <w:r>
        <w:rPr>
          <w:rFonts w:ascii="Arial" w:hAnsi="Arial" w:cs="Arial"/>
          <w:sz w:val="24"/>
          <w:szCs w:val="24"/>
        </w:rPr>
        <w:t>Front End Loader</w:t>
      </w:r>
      <w:r w:rsidRPr="00D55258">
        <w:rPr>
          <w:rFonts w:ascii="Arial" w:hAnsi="Arial" w:cs="Arial"/>
          <w:sz w:val="24"/>
          <w:szCs w:val="24"/>
        </w:rPr>
        <w:t xml:space="preserve"> for the </w:t>
      </w:r>
      <w:r>
        <w:rPr>
          <w:rFonts w:ascii="Arial" w:hAnsi="Arial" w:cs="Arial"/>
          <w:sz w:val="24"/>
          <w:szCs w:val="24"/>
        </w:rPr>
        <w:t>Black Hills</w:t>
      </w:r>
      <w:r w:rsidRPr="00D55258">
        <w:rPr>
          <w:rFonts w:ascii="Arial" w:hAnsi="Arial" w:cs="Arial"/>
          <w:sz w:val="24"/>
          <w:szCs w:val="24"/>
        </w:rPr>
        <w:t xml:space="preserve"> VA </w:t>
      </w:r>
      <w:r w:rsidRPr="00D55258">
        <w:rPr>
          <w:rFonts w:ascii="Arial" w:hAnsi="Arial" w:cs="Arial"/>
          <w:sz w:val="24"/>
          <w:szCs w:val="24"/>
        </w:rPr>
        <w:t>Health Care System</w:t>
      </w:r>
      <w:r w:rsidRPr="00D55258">
        <w:rPr>
          <w:rFonts w:ascii="Arial" w:hAnsi="Arial" w:cs="Arial"/>
          <w:sz w:val="24"/>
          <w:szCs w:val="24"/>
        </w:rPr>
        <w:t xml:space="preserve">.  </w:t>
      </w:r>
      <w:r w:rsidRPr="00D55258">
        <w:rPr>
          <w:rFonts w:ascii="Arial" w:hAnsi="Arial" w:cs="Arial"/>
          <w:sz w:val="24"/>
          <w:szCs w:val="24"/>
        </w:rPr>
        <w:t>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14:paraId="7E1D2AE8" w14:textId="77777777" w:rsidR="00412705" w:rsidRPr="00D55258" w:rsidRDefault="00412705" w:rsidP="00D73F57">
      <w:pPr>
        <w:pStyle w:val="NoSpacing"/>
        <w:rPr>
          <w:rFonts w:ascii="Arial" w:hAnsi="Arial" w:cs="Arial"/>
          <w:sz w:val="24"/>
          <w:szCs w:val="24"/>
        </w:rPr>
      </w:pPr>
    </w:p>
    <w:p w14:paraId="7E1D2AE9" w14:textId="77777777" w:rsidR="00412705" w:rsidRPr="00D55258" w:rsidRDefault="00412705" w:rsidP="00D73F57">
      <w:pPr>
        <w:pStyle w:val="NoSpacing"/>
        <w:rPr>
          <w:rFonts w:ascii="Arial" w:eastAsia="Times New Roman" w:hAnsi="Arial" w:cs="Arial"/>
          <w:sz w:val="24"/>
          <w:szCs w:val="24"/>
        </w:rPr>
      </w:pPr>
      <w:bookmarkStart w:id="14" w:name="_Hlk7763726"/>
      <w:r w:rsidRPr="00D55258">
        <w:rPr>
          <w:rFonts w:ascii="Arial" w:eastAsia="Times New Roman" w:hAnsi="Arial" w:cs="Arial"/>
          <w:sz w:val="24"/>
          <w:szCs w:val="24"/>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D55258">
        <w:rPr>
          <w:rFonts w:ascii="Arial" w:hAnsi="Arial" w:cs="Arial"/>
          <w:iCs/>
          <w:sz w:val="24"/>
          <w:szCs w:val="24"/>
        </w:rPr>
        <w:t xml:space="preserve">Furthermore, the Government reserves the right to cancel this requirement at its discretion.  </w:t>
      </w:r>
      <w:r w:rsidRPr="00D55258">
        <w:rPr>
          <w:rFonts w:ascii="Arial" w:eastAsia="Times New Roman" w:hAnsi="Arial" w:cs="Arial"/>
          <w:sz w:val="24"/>
          <w:szCs w:val="24"/>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14:paraId="7E1D2AEA" w14:textId="77777777" w:rsidR="00412705" w:rsidRPr="00D55258" w:rsidRDefault="00412705" w:rsidP="00D73F57">
      <w:pPr>
        <w:pStyle w:val="NoSpacing"/>
        <w:rPr>
          <w:rFonts w:ascii="Arial" w:eastAsia="Times New Roman" w:hAnsi="Arial" w:cs="Arial"/>
          <w:sz w:val="24"/>
          <w:szCs w:val="24"/>
        </w:rPr>
      </w:pPr>
    </w:p>
    <w:p w14:paraId="7E1D2AEB" w14:textId="77777777" w:rsidR="00412705" w:rsidRPr="00D55258" w:rsidRDefault="00412705" w:rsidP="00D73F57">
      <w:pPr>
        <w:spacing w:after="0" w:line="240" w:lineRule="auto"/>
        <w:rPr>
          <w:rFonts w:ascii="Arial" w:hAnsi="Arial" w:cs="Arial"/>
          <w:sz w:val="24"/>
          <w:szCs w:val="24"/>
        </w:rPr>
      </w:pPr>
      <w:r w:rsidRPr="00D55258">
        <w:rPr>
          <w:rFonts w:ascii="Arial" w:eastAsia="Times New Roman" w:hAnsi="Arial" w:cs="Arial"/>
          <w:sz w:val="24"/>
          <w:szCs w:val="24"/>
        </w:rPr>
        <w:t xml:space="preserve">The applicable </w:t>
      </w:r>
      <w:r w:rsidRPr="00D55258">
        <w:rPr>
          <w:rFonts w:ascii="Arial" w:eastAsia="Times New Roman" w:hAnsi="Arial" w:cs="Arial"/>
          <w:sz w:val="24"/>
          <w:szCs w:val="24"/>
          <w:u w:val="single"/>
        </w:rPr>
        <w:t xml:space="preserve">North American Industry Classification System (NAICS) Code is </w:t>
      </w:r>
      <w:r>
        <w:rPr>
          <w:rFonts w:ascii="Arial" w:eastAsia="Times New Roman" w:hAnsi="Arial" w:cs="Arial"/>
          <w:sz w:val="24"/>
          <w:szCs w:val="24"/>
          <w:u w:val="single"/>
        </w:rPr>
        <w:t>33312</w:t>
      </w:r>
      <w:r>
        <w:rPr>
          <w:rFonts w:ascii="Arial" w:eastAsia="Times New Roman" w:hAnsi="Arial" w:cs="Arial"/>
          <w:sz w:val="24"/>
          <w:szCs w:val="24"/>
          <w:u w:val="single"/>
        </w:rPr>
        <w:t>0</w:t>
      </w:r>
      <w:r w:rsidRPr="00D55258">
        <w:rPr>
          <w:rFonts w:ascii="Arial" w:eastAsia="Times New Roman" w:hAnsi="Arial" w:cs="Arial"/>
          <w:sz w:val="24"/>
          <w:szCs w:val="24"/>
        </w:rPr>
        <w:t xml:space="preserve">, </w:t>
      </w:r>
      <w:r>
        <w:rPr>
          <w:rFonts w:ascii="Arial" w:eastAsia="Times New Roman" w:hAnsi="Arial" w:cs="Arial"/>
          <w:sz w:val="24"/>
          <w:szCs w:val="24"/>
        </w:rPr>
        <w:t>Construction Machinery Manufacturing</w:t>
      </w:r>
      <w:r w:rsidRPr="00D55258">
        <w:rPr>
          <w:rFonts w:ascii="Arial" w:eastAsia="Times New Roman" w:hAnsi="Arial" w:cs="Arial"/>
          <w:sz w:val="24"/>
          <w:szCs w:val="24"/>
        </w:rPr>
        <w:t>, size standard is</w:t>
      </w:r>
      <w:r>
        <w:rPr>
          <w:rFonts w:ascii="Arial" w:eastAsia="Times New Roman" w:hAnsi="Arial" w:cs="Arial"/>
          <w:sz w:val="24"/>
          <w:szCs w:val="24"/>
        </w:rPr>
        <w:t xml:space="preserve"> </w:t>
      </w:r>
      <w:r>
        <w:rPr>
          <w:rFonts w:ascii="Arial" w:eastAsia="Times New Roman" w:hAnsi="Arial" w:cs="Arial"/>
          <w:sz w:val="24"/>
          <w:szCs w:val="24"/>
        </w:rPr>
        <w:t>1,250 employees</w:t>
      </w:r>
      <w:r w:rsidRPr="00D55258">
        <w:rPr>
          <w:rFonts w:ascii="Arial" w:eastAsia="Times New Roman" w:hAnsi="Arial" w:cs="Arial"/>
          <w:sz w:val="24"/>
          <w:szCs w:val="24"/>
        </w:rPr>
        <w:t>.</w:t>
      </w:r>
      <w:r w:rsidRPr="00D55258">
        <w:rPr>
          <w:rFonts w:ascii="Arial" w:hAnsi="Arial" w:cs="Arial"/>
          <w:sz w:val="24"/>
          <w:szCs w:val="24"/>
        </w:rPr>
        <w:t xml:space="preserve"> NOTE</w:t>
      </w:r>
      <w:r w:rsidRPr="00D55258">
        <w:rPr>
          <w:rFonts w:ascii="Arial" w:hAnsi="Arial" w:cs="Arial"/>
          <w:sz w:val="24"/>
          <w:szCs w:val="24"/>
        </w:rPr>
        <w:t>: Please</w:t>
      </w:r>
      <w:r w:rsidRPr="00D55258">
        <w:rPr>
          <w:rFonts w:ascii="Arial" w:hAnsi="Arial" w:cs="Arial"/>
          <w:sz w:val="24"/>
          <w:szCs w:val="24"/>
        </w:rPr>
        <w:t xml:space="preserve"> ensure that the System for Award Management (SAM) indicates this NAICS code if you are interested in the requirement.</w:t>
      </w:r>
    </w:p>
    <w:p w14:paraId="7E1D2AEC" w14:textId="77777777" w:rsidR="00412705" w:rsidRPr="00D55258" w:rsidRDefault="00412705" w:rsidP="00D73F57">
      <w:pPr>
        <w:spacing w:after="0" w:line="240" w:lineRule="auto"/>
        <w:rPr>
          <w:rFonts w:ascii="Arial" w:hAnsi="Arial" w:cs="Arial"/>
          <w:sz w:val="24"/>
          <w:szCs w:val="24"/>
        </w:rPr>
      </w:pPr>
    </w:p>
    <w:p w14:paraId="7E1D2AED" w14:textId="77777777" w:rsidR="00412705" w:rsidRPr="00D55258" w:rsidRDefault="00412705" w:rsidP="00D73F57">
      <w:pPr>
        <w:spacing w:after="0" w:line="240" w:lineRule="auto"/>
        <w:rPr>
          <w:rFonts w:ascii="Arial" w:hAnsi="Arial" w:cs="Arial"/>
          <w:bCs/>
          <w:sz w:val="24"/>
          <w:szCs w:val="24"/>
        </w:rPr>
      </w:pPr>
      <w:r w:rsidRPr="00D55258">
        <w:rPr>
          <w:rFonts w:ascii="Arial" w:hAnsi="Arial" w:cs="Arial"/>
          <w:bCs/>
          <w:sz w:val="24"/>
          <w:szCs w:val="24"/>
        </w:rPr>
        <w:t>This acquisition may also be subject to the Nonmanufacturer Rule, see FAR 52.219-33.</w:t>
      </w:r>
    </w:p>
    <w:p w14:paraId="7E1D2AEE" w14:textId="77777777" w:rsidR="00412705" w:rsidRPr="00D55258" w:rsidRDefault="00412705" w:rsidP="00D73F57">
      <w:pPr>
        <w:spacing w:after="0" w:line="240" w:lineRule="auto"/>
        <w:rPr>
          <w:rFonts w:ascii="Arial" w:hAnsi="Arial" w:cs="Arial"/>
          <w:b/>
          <w:sz w:val="24"/>
          <w:szCs w:val="24"/>
          <w:u w:val="single"/>
        </w:rPr>
      </w:pPr>
    </w:p>
    <w:p w14:paraId="7E1D2AEF" w14:textId="77777777" w:rsidR="00412705" w:rsidRPr="00D55258" w:rsidRDefault="00412705" w:rsidP="00D73F57">
      <w:pPr>
        <w:spacing w:after="0" w:line="240" w:lineRule="auto"/>
        <w:rPr>
          <w:rFonts w:ascii="Arial" w:hAnsi="Arial" w:cs="Arial"/>
          <w:b/>
          <w:sz w:val="24"/>
          <w:szCs w:val="24"/>
          <w:u w:val="single"/>
        </w:rPr>
      </w:pPr>
      <w:r w:rsidRPr="00D55258">
        <w:rPr>
          <w:rFonts w:ascii="Arial" w:hAnsi="Arial" w:cs="Arial"/>
          <w:b/>
          <w:sz w:val="24"/>
          <w:szCs w:val="24"/>
          <w:u w:val="single"/>
        </w:rPr>
        <w:t>Description of S</w:t>
      </w:r>
      <w:r>
        <w:rPr>
          <w:rFonts w:ascii="Arial" w:hAnsi="Arial" w:cs="Arial"/>
          <w:b/>
          <w:sz w:val="24"/>
          <w:szCs w:val="24"/>
          <w:u w:val="single"/>
        </w:rPr>
        <w:t>upplie</w:t>
      </w:r>
      <w:r w:rsidRPr="00D55258">
        <w:rPr>
          <w:rFonts w:ascii="Arial" w:hAnsi="Arial" w:cs="Arial"/>
          <w:b/>
          <w:sz w:val="24"/>
          <w:szCs w:val="24"/>
          <w:u w:val="single"/>
        </w:rPr>
        <w:t>s</w:t>
      </w:r>
    </w:p>
    <w:p w14:paraId="7E1D2AF0" w14:textId="77777777" w:rsidR="00412705" w:rsidRPr="00D55258" w:rsidRDefault="00412705" w:rsidP="00D73F57">
      <w:pPr>
        <w:pStyle w:val="ListParagraph"/>
        <w:numPr>
          <w:ilvl w:val="0"/>
          <w:numId w:val="3"/>
        </w:numPr>
        <w:spacing w:after="0" w:line="240" w:lineRule="auto"/>
        <w:rPr>
          <w:rFonts w:ascii="Arial" w:hAnsi="Arial" w:cs="Arial"/>
          <w:sz w:val="24"/>
          <w:szCs w:val="24"/>
        </w:rPr>
      </w:pPr>
      <w:r w:rsidRPr="00D55258">
        <w:rPr>
          <w:rFonts w:ascii="Arial" w:hAnsi="Arial" w:cs="Arial"/>
          <w:sz w:val="24"/>
          <w:szCs w:val="24"/>
        </w:rPr>
        <w:t>See attached Statement of Work</w:t>
      </w:r>
    </w:p>
    <w:bookmarkEnd w:id="14"/>
    <w:p w14:paraId="7E1D2AF1" w14:textId="77777777" w:rsidR="00412705" w:rsidRPr="00D55258" w:rsidRDefault="00412705" w:rsidP="00D73F57">
      <w:pPr>
        <w:spacing w:after="0" w:line="240" w:lineRule="auto"/>
        <w:rPr>
          <w:rFonts w:ascii="Arial" w:eastAsia="Times New Roman" w:hAnsi="Arial" w:cs="Arial"/>
          <w:sz w:val="24"/>
          <w:szCs w:val="24"/>
        </w:rPr>
      </w:pPr>
    </w:p>
    <w:p w14:paraId="7E1D2AF2" w14:textId="77777777" w:rsidR="00412705" w:rsidRPr="00D55258" w:rsidRDefault="00412705" w:rsidP="00C17EF3">
      <w:pPr>
        <w:spacing w:after="0" w:line="240" w:lineRule="auto"/>
        <w:rPr>
          <w:rFonts w:ascii="Arial" w:eastAsia="Times New Roman" w:hAnsi="Arial" w:cs="Arial"/>
          <w:sz w:val="24"/>
          <w:szCs w:val="24"/>
        </w:rPr>
      </w:pPr>
      <w:r w:rsidRPr="00D55258">
        <w:rPr>
          <w:rFonts w:ascii="Arial" w:eastAsia="Times New Roman" w:hAnsi="Arial" w:cs="Arial"/>
          <w:sz w:val="24"/>
          <w:szCs w:val="24"/>
        </w:rPr>
        <w:t>Interested firms with the capability of providing the requirement, per applicable subcontracting rule limitations</w:t>
      </w:r>
      <w:r w:rsidRPr="00D55258">
        <w:rPr>
          <w:rFonts w:ascii="Arial" w:eastAsia="Times New Roman" w:hAnsi="Arial" w:cs="Arial"/>
          <w:sz w:val="24"/>
          <w:szCs w:val="24"/>
        </w:rPr>
        <w:t xml:space="preserve"> and nonmanufacturer rule</w:t>
      </w:r>
      <w:r w:rsidRPr="00D55258">
        <w:rPr>
          <w:rFonts w:ascii="Arial" w:eastAsia="Times New Roman" w:hAnsi="Arial" w:cs="Arial"/>
          <w:sz w:val="24"/>
          <w:szCs w:val="24"/>
        </w:rPr>
        <w:t>, shall submit capability statements</w:t>
      </w:r>
      <w:r w:rsidRPr="00D55258">
        <w:rPr>
          <w:rFonts w:ascii="Arial" w:eastAsia="Times New Roman" w:hAnsi="Arial" w:cs="Arial"/>
          <w:sz w:val="24"/>
          <w:szCs w:val="24"/>
        </w:rPr>
        <w:t xml:space="preserve"> </w:t>
      </w:r>
      <w:r w:rsidRPr="00D55258">
        <w:rPr>
          <w:rFonts w:ascii="Arial" w:eastAsia="Times New Roman" w:hAnsi="Arial" w:cs="Arial"/>
          <w:sz w:val="24"/>
          <w:szCs w:val="24"/>
        </w:rPr>
        <w:t>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14:paraId="7E1D2AF3" w14:textId="77777777" w:rsidR="00412705" w:rsidRPr="00D55258" w:rsidRDefault="00412705" w:rsidP="00C17EF3">
      <w:pPr>
        <w:spacing w:after="0" w:line="240" w:lineRule="auto"/>
        <w:rPr>
          <w:rFonts w:ascii="Arial" w:eastAsia="Times New Roman" w:hAnsi="Arial" w:cs="Arial"/>
          <w:sz w:val="24"/>
          <w:szCs w:val="24"/>
        </w:rPr>
      </w:pPr>
    </w:p>
    <w:p w14:paraId="7E1D2AF4" w14:textId="77777777" w:rsidR="00412705" w:rsidRPr="00D55258" w:rsidRDefault="00412705" w:rsidP="00C17EF3">
      <w:pPr>
        <w:spacing w:after="0" w:line="240" w:lineRule="auto"/>
        <w:rPr>
          <w:rFonts w:ascii="Arial" w:eastAsia="Times New Roman" w:hAnsi="Arial" w:cs="Arial"/>
          <w:sz w:val="24"/>
          <w:szCs w:val="24"/>
        </w:rPr>
      </w:pPr>
      <w:r w:rsidRPr="00D55258">
        <w:rPr>
          <w:rFonts w:ascii="Arial" w:eastAsia="Times New Roman" w:hAnsi="Arial" w:cs="Arial"/>
          <w:sz w:val="24"/>
          <w:szCs w:val="24"/>
        </w:rPr>
        <w:t>Firms shall include the following information with their responses</w:t>
      </w:r>
      <w:r>
        <w:rPr>
          <w:rFonts w:ascii="Arial" w:eastAsia="Times New Roman" w:hAnsi="Arial" w:cs="Arial"/>
          <w:sz w:val="24"/>
          <w:szCs w:val="24"/>
        </w:rPr>
        <w:t xml:space="preserve"> if applicable</w:t>
      </w:r>
      <w:r w:rsidRPr="00D55258">
        <w:rPr>
          <w:rFonts w:ascii="Arial" w:eastAsia="Times New Roman" w:hAnsi="Arial" w:cs="Arial"/>
          <w:sz w:val="24"/>
          <w:szCs w:val="24"/>
        </w:rPr>
        <w:t>:</w:t>
      </w:r>
    </w:p>
    <w:p w14:paraId="7E1D2AF5" w14:textId="77777777" w:rsidR="00412705" w:rsidRPr="00D55258" w:rsidRDefault="00412705" w:rsidP="00C17EF3">
      <w:pPr>
        <w:spacing w:after="0" w:line="240" w:lineRule="auto"/>
        <w:rPr>
          <w:rFonts w:ascii="Arial" w:eastAsia="Times New Roman" w:hAnsi="Arial" w:cs="Arial"/>
          <w:sz w:val="24"/>
          <w:szCs w:val="24"/>
        </w:rPr>
      </w:pPr>
    </w:p>
    <w:p w14:paraId="7E1D2AF6" w14:textId="77777777" w:rsidR="00412705" w:rsidRPr="00D55258" w:rsidRDefault="00412705" w:rsidP="008F2B40">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Organization name, unique entity identification (UEI) number, address, </w:t>
      </w:r>
      <w:r w:rsidRPr="00D55258">
        <w:rPr>
          <w:rFonts w:ascii="Arial" w:eastAsia="Times New Roman" w:hAnsi="Arial" w:cs="Arial"/>
          <w:sz w:val="24"/>
          <w:szCs w:val="24"/>
        </w:rPr>
        <w:t xml:space="preserve">socioeconomic category of your firm under the NAICS, </w:t>
      </w:r>
      <w:r w:rsidRPr="00D55258">
        <w:rPr>
          <w:rFonts w:ascii="Arial" w:eastAsia="Times New Roman" w:hAnsi="Arial" w:cs="Arial"/>
          <w:sz w:val="24"/>
          <w:szCs w:val="24"/>
        </w:rPr>
        <w:t>email address of a point of contact who can verify the demonstrated capabilities, website address, and telephone number.</w:t>
      </w:r>
    </w:p>
    <w:p w14:paraId="7E1D2AF7" w14:textId="77777777" w:rsidR="00412705" w:rsidRPr="00D55258" w:rsidRDefault="00412705" w:rsidP="008F2B40">
      <w:pPr>
        <w:spacing w:after="0" w:line="240" w:lineRule="auto"/>
        <w:rPr>
          <w:rFonts w:ascii="Arial" w:eastAsia="Times New Roman" w:hAnsi="Arial" w:cs="Arial"/>
          <w:sz w:val="24"/>
          <w:szCs w:val="24"/>
        </w:rPr>
      </w:pPr>
    </w:p>
    <w:p w14:paraId="7E1D2AF8" w14:textId="77777777" w:rsidR="00412705" w:rsidRPr="00D55258" w:rsidRDefault="00412705" w:rsidP="00C17EF3">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lastRenderedPageBreak/>
        <w:t>Capability statement demonstrating the ability to meet the specialized requirements stated in the Statement of Work</w:t>
      </w:r>
      <w:r w:rsidRPr="00D55258">
        <w:rPr>
          <w:rFonts w:ascii="Arial" w:eastAsia="Times New Roman" w:hAnsi="Arial" w:cs="Arial"/>
          <w:sz w:val="24"/>
          <w:szCs w:val="24"/>
        </w:rPr>
        <w:t xml:space="preserve"> (see attached)</w:t>
      </w:r>
      <w:r w:rsidRPr="00D55258">
        <w:rPr>
          <w:rFonts w:ascii="Arial" w:eastAsia="Times New Roman" w:hAnsi="Arial" w:cs="Arial"/>
          <w:sz w:val="24"/>
          <w:szCs w:val="24"/>
        </w:rPr>
        <w:t xml:space="preserve"> and their expertise in the above-described areas in sufficient detail, including any other specific and relevant information.</w:t>
      </w:r>
    </w:p>
    <w:p w14:paraId="7E1D2AF9" w14:textId="77777777" w:rsidR="00412705" w:rsidRPr="00D55258" w:rsidRDefault="00412705" w:rsidP="008F2B40">
      <w:pPr>
        <w:pStyle w:val="ListParagraph"/>
        <w:rPr>
          <w:rFonts w:ascii="Arial" w:eastAsia="Times New Roman" w:hAnsi="Arial" w:cs="Arial"/>
          <w:sz w:val="24"/>
          <w:szCs w:val="24"/>
        </w:rPr>
      </w:pPr>
    </w:p>
    <w:p w14:paraId="7E1D2AFA" w14:textId="77777777" w:rsidR="00412705" w:rsidRPr="00D55258" w:rsidRDefault="00412705" w:rsidP="00D73F57">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Copies of any agreements with companies/</w:t>
      </w:r>
      <w:proofErr w:type="gramStart"/>
      <w:r w:rsidRPr="00D55258">
        <w:rPr>
          <w:rFonts w:ascii="Arial" w:eastAsia="Times New Roman" w:hAnsi="Arial" w:cs="Arial"/>
          <w:sz w:val="24"/>
          <w:szCs w:val="24"/>
        </w:rPr>
        <w:t>manufacturer</w:t>
      </w:r>
      <w:proofErr w:type="gramEnd"/>
      <w:r w:rsidRPr="00D55258">
        <w:rPr>
          <w:rFonts w:ascii="Arial" w:eastAsia="Times New Roman" w:hAnsi="Arial" w:cs="Arial"/>
          <w:sz w:val="24"/>
          <w:szCs w:val="24"/>
        </w:rPr>
        <w:t>(s) showing authorization to provide required products / services.</w:t>
      </w:r>
    </w:p>
    <w:p w14:paraId="7E1D2AFB" w14:textId="77777777" w:rsidR="00412705" w:rsidRPr="00D55258" w:rsidRDefault="00412705" w:rsidP="00874D82">
      <w:pPr>
        <w:pStyle w:val="ListParagraph"/>
        <w:rPr>
          <w:rFonts w:ascii="Arial" w:eastAsia="Times New Roman" w:hAnsi="Arial" w:cs="Arial"/>
          <w:sz w:val="24"/>
          <w:szCs w:val="24"/>
        </w:rPr>
      </w:pPr>
    </w:p>
    <w:p w14:paraId="7E1D2AFC" w14:textId="77777777" w:rsidR="00412705" w:rsidRPr="00D55258" w:rsidRDefault="00412705" w:rsidP="00D73F57">
      <w:pPr>
        <w:pStyle w:val="ListParagraph"/>
        <w:numPr>
          <w:ilvl w:val="0"/>
          <w:numId w:val="4"/>
        </w:num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Small Business respondents indicate the estimate </w:t>
      </w:r>
      <w:r w:rsidRPr="00D55258">
        <w:rPr>
          <w:rFonts w:ascii="Arial" w:eastAsia="Times New Roman" w:hAnsi="Arial" w:cs="Arial"/>
          <w:sz w:val="24"/>
          <w:szCs w:val="24"/>
        </w:rPr>
        <w:t>of services</w:t>
      </w:r>
      <w:r w:rsidRPr="00D55258">
        <w:rPr>
          <w:rFonts w:ascii="Arial" w:eastAsia="Times New Roman" w:hAnsi="Arial" w:cs="Arial"/>
          <w:sz w:val="24"/>
          <w:szCs w:val="24"/>
        </w:rPr>
        <w:t>/supplies</w:t>
      </w:r>
      <w:r w:rsidRPr="00D55258">
        <w:rPr>
          <w:rFonts w:ascii="Arial" w:eastAsia="Times New Roman" w:hAnsi="Arial" w:cs="Arial"/>
          <w:sz w:val="24"/>
          <w:szCs w:val="24"/>
        </w:rPr>
        <w:t xml:space="preserve"> </w:t>
      </w:r>
      <w:r w:rsidRPr="00D55258">
        <w:rPr>
          <w:rFonts w:ascii="Arial" w:eastAsia="Times New Roman" w:hAnsi="Arial" w:cs="Arial"/>
          <w:sz w:val="24"/>
          <w:szCs w:val="24"/>
        </w:rPr>
        <w:t>to be subcontracted.</w:t>
      </w:r>
    </w:p>
    <w:p w14:paraId="7E1D2AFD" w14:textId="77777777" w:rsidR="00412705" w:rsidRPr="00D55258" w:rsidRDefault="00412705" w:rsidP="00874D82">
      <w:pPr>
        <w:pStyle w:val="ListParagraph"/>
        <w:rPr>
          <w:rFonts w:ascii="Arial" w:eastAsia="Times New Roman" w:hAnsi="Arial" w:cs="Arial"/>
          <w:sz w:val="24"/>
          <w:szCs w:val="24"/>
        </w:rPr>
      </w:pPr>
    </w:p>
    <w:p w14:paraId="7E1D2AFE" w14:textId="77777777" w:rsidR="00412705" w:rsidRPr="00D55258" w:rsidRDefault="00412705" w:rsidP="00874D82">
      <w:pPr>
        <w:pStyle w:val="ListParagraph"/>
        <w:numPr>
          <w:ilvl w:val="0"/>
          <w:numId w:val="5"/>
        </w:numPr>
        <w:spacing w:after="0" w:line="240" w:lineRule="auto"/>
        <w:rPr>
          <w:rFonts w:ascii="Arial" w:eastAsia="Times New Roman" w:hAnsi="Arial" w:cs="Arial"/>
          <w:sz w:val="24"/>
          <w:szCs w:val="24"/>
        </w:rPr>
      </w:pPr>
      <w:r w:rsidRPr="00D55258">
        <w:rPr>
          <w:rFonts w:ascii="Arial" w:hAnsi="Arial" w:cs="Arial"/>
          <w:sz w:val="24"/>
          <w:szCs w:val="24"/>
        </w:rPr>
        <w:t xml:space="preserve">What percentage of </w:t>
      </w:r>
      <w:r w:rsidRPr="00D55258">
        <w:rPr>
          <w:rFonts w:ascii="Arial" w:hAnsi="Arial" w:cs="Arial"/>
          <w:sz w:val="24"/>
          <w:szCs w:val="24"/>
        </w:rPr>
        <w:t>services</w:t>
      </w:r>
      <w:r w:rsidRPr="00D55258">
        <w:rPr>
          <w:rFonts w:ascii="Arial" w:hAnsi="Arial" w:cs="Arial"/>
          <w:sz w:val="24"/>
          <w:szCs w:val="24"/>
        </w:rPr>
        <w:t>/supplies</w:t>
      </w:r>
      <w:r w:rsidRPr="00D55258">
        <w:rPr>
          <w:rFonts w:ascii="Arial" w:hAnsi="Arial" w:cs="Arial"/>
          <w:sz w:val="24"/>
          <w:szCs w:val="24"/>
        </w:rPr>
        <w:t xml:space="preserve"> </w:t>
      </w:r>
      <w:r w:rsidRPr="00D55258">
        <w:rPr>
          <w:rFonts w:ascii="Arial" w:hAnsi="Arial" w:cs="Arial"/>
          <w:sz w:val="24"/>
          <w:szCs w:val="24"/>
        </w:rPr>
        <w:t xml:space="preserve">(estimated) would the company perform as the Prime Contractor? __________________% </w:t>
      </w:r>
    </w:p>
    <w:p w14:paraId="7E1D2AFF" w14:textId="77777777" w:rsidR="00412705" w:rsidRPr="00D55258" w:rsidRDefault="00412705" w:rsidP="00874D82">
      <w:pPr>
        <w:pStyle w:val="ListParagraph"/>
        <w:numPr>
          <w:ilvl w:val="0"/>
          <w:numId w:val="5"/>
        </w:numPr>
        <w:spacing w:after="0" w:line="240" w:lineRule="auto"/>
        <w:rPr>
          <w:rFonts w:ascii="Arial" w:eastAsia="Times New Roman" w:hAnsi="Arial" w:cs="Arial"/>
          <w:sz w:val="24"/>
          <w:szCs w:val="24"/>
        </w:rPr>
      </w:pPr>
      <w:r w:rsidRPr="00D55258">
        <w:rPr>
          <w:rFonts w:ascii="Arial" w:hAnsi="Arial" w:cs="Arial"/>
          <w:sz w:val="24"/>
          <w:szCs w:val="24"/>
        </w:rPr>
        <w:t>What percentage of</w:t>
      </w:r>
      <w:r w:rsidRPr="00D55258">
        <w:rPr>
          <w:rFonts w:ascii="Arial" w:hAnsi="Arial" w:cs="Arial"/>
          <w:sz w:val="24"/>
          <w:szCs w:val="24"/>
        </w:rPr>
        <w:t xml:space="preserve"> services</w:t>
      </w:r>
      <w:r w:rsidRPr="00D55258">
        <w:rPr>
          <w:rFonts w:ascii="Arial" w:hAnsi="Arial" w:cs="Arial"/>
          <w:sz w:val="24"/>
          <w:szCs w:val="24"/>
        </w:rPr>
        <w:t>/supplies</w:t>
      </w:r>
      <w:r w:rsidRPr="00D55258">
        <w:rPr>
          <w:rFonts w:ascii="Arial" w:hAnsi="Arial" w:cs="Arial"/>
          <w:sz w:val="24"/>
          <w:szCs w:val="24"/>
        </w:rPr>
        <w:t xml:space="preserve"> (estimated) would the company subcontract to other firms? __________________%</w:t>
      </w:r>
    </w:p>
    <w:p w14:paraId="7E1D2B00" w14:textId="77777777" w:rsidR="00412705" w:rsidRPr="00D55258" w:rsidRDefault="00412705" w:rsidP="00097AA5">
      <w:pPr>
        <w:spacing w:after="0" w:line="240" w:lineRule="auto"/>
        <w:rPr>
          <w:rFonts w:ascii="Arial" w:eastAsia="Times New Roman" w:hAnsi="Arial" w:cs="Arial"/>
          <w:sz w:val="24"/>
          <w:szCs w:val="24"/>
        </w:rPr>
      </w:pPr>
    </w:p>
    <w:p w14:paraId="7E1D2B01" w14:textId="77777777" w:rsidR="00412705" w:rsidRPr="00D55258" w:rsidRDefault="00412705" w:rsidP="003018E0">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t>Identify if your organization is the manufacturer of the requested supplies. If you are not the manufacturer, identify the manufacturer of the supplies that you will provide and their socio-economic category.</w:t>
      </w:r>
      <w:r w:rsidRPr="00D55258">
        <w:rPr>
          <w:rFonts w:ascii="Arial" w:hAnsi="Arial" w:cs="Arial"/>
          <w:sz w:val="24"/>
          <w:szCs w:val="24"/>
        </w:rPr>
        <w:t xml:space="preserve"> </w:t>
      </w:r>
    </w:p>
    <w:p w14:paraId="7E1D2B02" w14:textId="77777777" w:rsidR="00412705" w:rsidRPr="00D55258" w:rsidRDefault="00412705" w:rsidP="00941C25">
      <w:pPr>
        <w:pStyle w:val="ListParagraph"/>
        <w:numPr>
          <w:ilvl w:val="1"/>
          <w:numId w:val="4"/>
        </w:numPr>
        <w:rPr>
          <w:rFonts w:ascii="Arial" w:eastAsia="Times New Roman" w:hAnsi="Arial" w:cs="Arial"/>
          <w:sz w:val="24"/>
          <w:szCs w:val="24"/>
        </w:rPr>
      </w:pPr>
      <w:r w:rsidRPr="00D55258">
        <w:rPr>
          <w:rFonts w:ascii="Arial" w:eastAsia="Times New Roman" w:hAnsi="Arial" w:cs="Arial"/>
          <w:sz w:val="24"/>
          <w:szCs w:val="24"/>
        </w:rPr>
        <w:t xml:space="preserve">Fill out the certificate under FAR Provision 52.225-2(b), identifying the item and its country of origin (see attached). If the product is a US domestic </w:t>
      </w:r>
      <w:proofErr w:type="gramStart"/>
      <w:r w:rsidRPr="00D55258">
        <w:rPr>
          <w:rFonts w:ascii="Arial" w:eastAsia="Times New Roman" w:hAnsi="Arial" w:cs="Arial"/>
          <w:sz w:val="24"/>
          <w:szCs w:val="24"/>
        </w:rPr>
        <w:t>end product</w:t>
      </w:r>
      <w:proofErr w:type="gramEnd"/>
      <w:r w:rsidRPr="00D55258">
        <w:rPr>
          <w:rFonts w:ascii="Arial" w:eastAsia="Times New Roman" w:hAnsi="Arial" w:cs="Arial"/>
          <w:sz w:val="24"/>
          <w:szCs w:val="24"/>
        </w:rPr>
        <w:t>, write in USA for the item's country of origin.</w:t>
      </w:r>
    </w:p>
    <w:p w14:paraId="7E1D2B03" w14:textId="77777777" w:rsidR="00412705" w:rsidRPr="00D55258" w:rsidRDefault="00412705" w:rsidP="00941C25">
      <w:pPr>
        <w:pStyle w:val="ListParagraph"/>
        <w:ind w:left="1440"/>
        <w:rPr>
          <w:rFonts w:ascii="Arial" w:eastAsia="Times New Roman" w:hAnsi="Arial" w:cs="Arial"/>
          <w:sz w:val="24"/>
          <w:szCs w:val="24"/>
        </w:rPr>
      </w:pPr>
    </w:p>
    <w:p w14:paraId="7E1D2B04" w14:textId="77777777" w:rsidR="00412705" w:rsidRPr="00D55258" w:rsidRDefault="00412705" w:rsidP="00941C25">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t>State whether any of the requested services/supplies may be ordered against a government contract awarded to your organization (e.g Federal Supply Schedule (FSS), General Services Administration (GSA), etc.). </w:t>
      </w:r>
    </w:p>
    <w:p w14:paraId="7E1D2B05" w14:textId="77777777" w:rsidR="00412705" w:rsidRPr="00D55258" w:rsidRDefault="00412705" w:rsidP="00941C25">
      <w:pPr>
        <w:pStyle w:val="ListParagraph"/>
        <w:rPr>
          <w:rFonts w:ascii="Arial" w:eastAsia="Times New Roman" w:hAnsi="Arial" w:cs="Arial"/>
          <w:sz w:val="24"/>
          <w:szCs w:val="24"/>
        </w:rPr>
      </w:pPr>
    </w:p>
    <w:p w14:paraId="7E1D2B06" w14:textId="77777777" w:rsidR="00412705" w:rsidRPr="00D55258" w:rsidRDefault="00412705" w:rsidP="00941C25">
      <w:pPr>
        <w:pStyle w:val="ListParagraph"/>
        <w:numPr>
          <w:ilvl w:val="0"/>
          <w:numId w:val="4"/>
        </w:numPr>
        <w:rPr>
          <w:rFonts w:ascii="Arial" w:eastAsia="Times New Roman" w:hAnsi="Arial" w:cs="Arial"/>
          <w:sz w:val="24"/>
          <w:szCs w:val="24"/>
        </w:rPr>
      </w:pPr>
      <w:r w:rsidRPr="00D55258">
        <w:rPr>
          <w:rFonts w:ascii="Arial" w:eastAsia="Times New Roman" w:hAnsi="Arial" w:cs="Arial"/>
          <w:sz w:val="24"/>
          <w:szCs w:val="24"/>
        </w:rPr>
        <w:t>Provide estimated shipping and delivery information for the requested supplies (e.g. Expected lead time on delivery)</w:t>
      </w:r>
    </w:p>
    <w:p w14:paraId="7E1D2B07" w14:textId="77777777" w:rsidR="00412705" w:rsidRPr="00D55258" w:rsidRDefault="00412705" w:rsidP="008F2B40">
      <w:pPr>
        <w:spacing w:after="0" w:line="240" w:lineRule="auto"/>
        <w:rPr>
          <w:rFonts w:ascii="Arial" w:eastAsia="Times New Roman" w:hAnsi="Arial" w:cs="Arial"/>
          <w:sz w:val="24"/>
          <w:szCs w:val="24"/>
        </w:rPr>
      </w:pPr>
      <w:r w:rsidRPr="00D55258">
        <w:rPr>
          <w:rFonts w:ascii="Arial" w:eastAsia="Times New Roman" w:hAnsi="Arial" w:cs="Arial"/>
          <w:sz w:val="24"/>
          <w:szCs w:val="24"/>
        </w:rPr>
        <w:t xml:space="preserve">Only firms seriously interested and truly capable should send their information </w:t>
      </w:r>
      <w:r w:rsidRPr="00D55258">
        <w:rPr>
          <w:rFonts w:ascii="Arial" w:eastAsia="Times New Roman" w:hAnsi="Arial" w:cs="Arial"/>
          <w:sz w:val="24"/>
          <w:szCs w:val="24"/>
        </w:rPr>
        <w:t>described above</w:t>
      </w:r>
      <w:r w:rsidRPr="00D55258">
        <w:rPr>
          <w:rFonts w:ascii="Arial" w:eastAsia="Times New Roman" w:hAnsi="Arial" w:cs="Arial"/>
          <w:sz w:val="24"/>
          <w:szCs w:val="24"/>
        </w:rPr>
        <w:t xml:space="preserve"> and any questions by email to </w:t>
      </w:r>
      <w:hyperlink r:id="rId11" w:history="1">
        <w:r w:rsidRPr="00CF6854">
          <w:rPr>
            <w:rStyle w:val="Hyperlink"/>
            <w:rFonts w:ascii="Arial" w:eastAsia="Times New Roman" w:hAnsi="Arial" w:cs="Arial"/>
            <w:sz w:val="24"/>
            <w:szCs w:val="24"/>
          </w:rPr>
          <w:t>robert.bennett8@va.gov</w:t>
        </w:r>
      </w:hyperlink>
      <w:r w:rsidRPr="00D55258">
        <w:rPr>
          <w:rFonts w:ascii="Arial" w:eastAsia="Times New Roman" w:hAnsi="Arial" w:cs="Arial"/>
          <w:sz w:val="24"/>
          <w:szCs w:val="24"/>
        </w:rPr>
        <w:t xml:space="preserve"> no later than </w:t>
      </w:r>
      <w:r>
        <w:rPr>
          <w:rFonts w:ascii="Arial" w:eastAsia="Times New Roman" w:hAnsi="Arial" w:cs="Arial"/>
          <w:sz w:val="24"/>
          <w:szCs w:val="24"/>
        </w:rPr>
        <w:t>1</w:t>
      </w:r>
      <w:r w:rsidRPr="00D55258">
        <w:rPr>
          <w:rFonts w:ascii="Arial" w:eastAsia="Times New Roman" w:hAnsi="Arial" w:cs="Arial"/>
          <w:sz w:val="24"/>
          <w:szCs w:val="24"/>
        </w:rPr>
        <w:t>:</w:t>
      </w:r>
      <w:r w:rsidRPr="00D55258">
        <w:rPr>
          <w:rFonts w:ascii="Arial" w:eastAsia="Times New Roman" w:hAnsi="Arial" w:cs="Arial"/>
          <w:sz w:val="24"/>
          <w:szCs w:val="24"/>
        </w:rPr>
        <w:t>00</w:t>
      </w:r>
      <w:r>
        <w:rPr>
          <w:rFonts w:ascii="Arial" w:eastAsia="Times New Roman" w:hAnsi="Arial" w:cs="Arial"/>
          <w:sz w:val="24"/>
          <w:szCs w:val="24"/>
        </w:rPr>
        <w:t xml:space="preserve"> </w:t>
      </w:r>
      <w:r>
        <w:rPr>
          <w:rFonts w:ascii="Arial" w:eastAsia="Times New Roman" w:hAnsi="Arial" w:cs="Arial"/>
          <w:sz w:val="24"/>
          <w:szCs w:val="24"/>
        </w:rPr>
        <w:t>PM</w:t>
      </w:r>
      <w:r w:rsidRPr="00D55258">
        <w:rPr>
          <w:rFonts w:ascii="Arial" w:eastAsia="Times New Roman" w:hAnsi="Arial" w:cs="Arial"/>
          <w:sz w:val="24"/>
          <w:szCs w:val="24"/>
        </w:rPr>
        <w:t xml:space="preserve"> Central Time, </w:t>
      </w:r>
      <w:r>
        <w:rPr>
          <w:rFonts w:ascii="Arial" w:eastAsia="Times New Roman" w:hAnsi="Arial" w:cs="Arial"/>
          <w:sz w:val="24"/>
          <w:szCs w:val="24"/>
        </w:rPr>
        <w:t>March</w:t>
      </w:r>
      <w:r w:rsidRPr="00D55258">
        <w:rPr>
          <w:rFonts w:ascii="Arial" w:eastAsia="Times New Roman" w:hAnsi="Arial" w:cs="Arial"/>
          <w:sz w:val="24"/>
          <w:szCs w:val="24"/>
        </w:rPr>
        <w:t xml:space="preserve"> </w:t>
      </w:r>
      <w:r>
        <w:rPr>
          <w:rFonts w:ascii="Arial" w:eastAsia="Times New Roman" w:hAnsi="Arial" w:cs="Arial"/>
          <w:sz w:val="24"/>
          <w:szCs w:val="24"/>
        </w:rPr>
        <w:t>9</w:t>
      </w:r>
      <w:r w:rsidRPr="00D55258">
        <w:rPr>
          <w:rFonts w:ascii="Arial" w:eastAsia="Times New Roman" w:hAnsi="Arial" w:cs="Arial"/>
          <w:sz w:val="24"/>
          <w:szCs w:val="24"/>
        </w:rPr>
        <w:t>,</w:t>
      </w:r>
      <w:r w:rsidRPr="00D55258">
        <w:rPr>
          <w:rFonts w:ascii="Arial" w:eastAsia="Times New Roman" w:hAnsi="Arial" w:cs="Arial"/>
          <w:sz w:val="24"/>
          <w:szCs w:val="24"/>
        </w:rPr>
        <w:t xml:space="preserve"> 202</w:t>
      </w:r>
      <w:r>
        <w:rPr>
          <w:rFonts w:ascii="Arial" w:eastAsia="Times New Roman" w:hAnsi="Arial" w:cs="Arial"/>
          <w:sz w:val="24"/>
          <w:szCs w:val="24"/>
        </w:rPr>
        <w:t>6</w:t>
      </w:r>
      <w:r w:rsidRPr="00D55258">
        <w:rPr>
          <w:rFonts w:ascii="Arial" w:eastAsia="Times New Roman" w:hAnsi="Arial" w:cs="Arial"/>
          <w:sz w:val="24"/>
          <w:szCs w:val="24"/>
        </w:rPr>
        <w:t>.</w:t>
      </w:r>
    </w:p>
    <w:p w14:paraId="7E1D2B08" w14:textId="77777777" w:rsidR="00412705" w:rsidRPr="00D55258" w:rsidRDefault="00412705">
      <w:pPr>
        <w:rPr>
          <w:rFonts w:ascii="Arial" w:hAnsi="Arial" w:cs="Arial"/>
          <w:sz w:val="24"/>
          <w:szCs w:val="24"/>
        </w:rPr>
      </w:pPr>
    </w:p>
    <w:sectPr w:rsidR="00AB5C95" w:rsidRPr="00D55258">
      <w:footerReference w:type="default" r:id="rId12"/>
      <w:type w:val="continuous"/>
      <w:pgSz w:w="12240" w:h="15840" w:code="1"/>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D2B1D" w14:textId="77777777" w:rsidR="00412705" w:rsidRDefault="00412705">
      <w:pPr>
        <w:spacing w:after="0" w:line="240" w:lineRule="auto"/>
      </w:pPr>
      <w:r>
        <w:separator/>
      </w:r>
    </w:p>
  </w:endnote>
  <w:endnote w:type="continuationSeparator" w:id="0">
    <w:p w14:paraId="7E1D2B1F" w14:textId="77777777" w:rsidR="00412705" w:rsidRDefault="00412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1977" w14:paraId="7E1D2B0C" w14:textId="77777777" w:rsidTr="009C37D0">
      <w:tc>
        <w:tcPr>
          <w:tcW w:w="4788" w:type="dxa"/>
        </w:tcPr>
        <w:p w14:paraId="7E1D2B0A" w14:textId="77777777" w:rsidR="00412705" w:rsidRDefault="00412705" w:rsidP="009C37D0">
          <w:pPr>
            <w:pStyle w:val="Footer"/>
          </w:pPr>
        </w:p>
      </w:tc>
      <w:tc>
        <w:tcPr>
          <w:tcW w:w="4788" w:type="dxa"/>
        </w:tcPr>
        <w:p w14:paraId="7E1D2B0B" w14:textId="77777777" w:rsidR="00412705" w:rsidRDefault="00412705" w:rsidP="009C37D0">
          <w:pPr>
            <w:pStyle w:val="Footer"/>
            <w:jc w:val="right"/>
          </w:pPr>
          <w:r>
            <w:t>Sources Sought Notice</w:t>
          </w:r>
        </w:p>
      </w:tc>
    </w:tr>
  </w:tbl>
  <w:p w14:paraId="7E1D2B0D" w14:textId="77777777" w:rsidR="00412705" w:rsidRDefault="00412705" w:rsidP="00C838FE">
    <w:pPr>
      <w:pStyle w:val="Footer"/>
    </w:pPr>
  </w:p>
  <w:p w14:paraId="7E1D2B0E" w14:textId="77777777" w:rsidR="00481977" w:rsidRDefault="0041270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1977" w14:paraId="7E1D2B12" w14:textId="77777777" w:rsidTr="009C37D0">
      <w:tc>
        <w:tcPr>
          <w:tcW w:w="4788" w:type="dxa"/>
        </w:tcPr>
        <w:p w14:paraId="7E1D2B10" w14:textId="77777777" w:rsidR="00412705" w:rsidRDefault="00412705">
          <w:pPr>
            <w:pStyle w:val="Footer"/>
          </w:pPr>
          <w:r w:rsidRPr="009C37D0">
            <w:t>*= Required Field</w:t>
          </w:r>
        </w:p>
      </w:tc>
      <w:tc>
        <w:tcPr>
          <w:tcW w:w="4788" w:type="dxa"/>
        </w:tcPr>
        <w:p w14:paraId="7E1D2B11" w14:textId="77777777" w:rsidR="00412705" w:rsidRDefault="00412705" w:rsidP="009C37D0">
          <w:pPr>
            <w:pStyle w:val="Footer"/>
            <w:jc w:val="right"/>
          </w:pPr>
          <w:r>
            <w:t>Sources Sought Notice</w:t>
          </w:r>
        </w:p>
      </w:tc>
    </w:tr>
  </w:tbl>
  <w:p w14:paraId="7E1D2B13" w14:textId="77777777" w:rsidR="00412705" w:rsidRDefault="00412705">
    <w:pPr>
      <w:pStyle w:val="Footer"/>
    </w:pPr>
  </w:p>
  <w:p w14:paraId="7E1D2B14" w14:textId="77777777" w:rsidR="00481977" w:rsidRDefault="0041270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622526"/>
      <w:docPartObj>
        <w:docPartGallery w:val="Page Numbers (Bottom of Page)"/>
        <w:docPartUnique/>
      </w:docPartObj>
    </w:sdtPr>
    <w:sdtEndPr/>
    <w:sdtContent>
      <w:sdt>
        <w:sdtPr>
          <w:id w:val="-2070790941"/>
          <w:docPartObj>
            <w:docPartGallery w:val="Page Numbers (Top of Page)"/>
            <w:docPartUnique/>
          </w:docPartObj>
        </w:sdtPr>
        <w:sdtEndPr/>
        <w:sdtContent>
          <w:p w14:paraId="7E1D2B15" w14:textId="77777777" w:rsidR="00412705" w:rsidRDefault="00412705" w:rsidP="00475394">
            <w:pPr>
              <w:pStyle w:val="Footer"/>
              <w:rPr>
                <w:sz w:val="24"/>
                <w:szCs w:val="24"/>
              </w:rPr>
            </w:pPr>
          </w:p>
          <w:p w14:paraId="7E1D2B16" w14:textId="77777777" w:rsidR="00412705" w:rsidRDefault="00412705" w:rsidP="00AA7E07">
            <w:pPr>
              <w:pStyle w:val="Footer"/>
              <w:jc w:val="center"/>
            </w:pPr>
          </w:p>
        </w:sdtContent>
      </w:sdt>
    </w:sdtContent>
  </w:sdt>
  <w:p w14:paraId="7E1D2B17" w14:textId="77777777" w:rsidR="00412705" w:rsidRDefault="00412705"/>
  <w:p w14:paraId="7E1D2B18" w14:textId="77777777" w:rsidR="00481977" w:rsidRDefault="00412705">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D2B19" w14:textId="77777777" w:rsidR="00412705" w:rsidRDefault="00412705">
      <w:pPr>
        <w:spacing w:after="0" w:line="240" w:lineRule="auto"/>
      </w:pPr>
      <w:r>
        <w:separator/>
      </w:r>
    </w:p>
  </w:footnote>
  <w:footnote w:type="continuationSeparator" w:id="0">
    <w:p w14:paraId="7E1D2B1B" w14:textId="77777777" w:rsidR="00412705" w:rsidRDefault="00412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2B09" w14:textId="77777777" w:rsidR="00412705" w:rsidRPr="00B830CF" w:rsidRDefault="0041270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2B0F" w14:textId="77777777" w:rsidR="00412705" w:rsidRPr="003D4081" w:rsidRDefault="0041270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37B15"/>
    <w:multiLevelType w:val="hybridMultilevel"/>
    <w:tmpl w:val="C480F99A"/>
    <w:lvl w:ilvl="0" w:tplc="2914723C">
      <w:start w:val="1"/>
      <w:numFmt w:val="decimal"/>
      <w:lvlText w:val="%1."/>
      <w:lvlJc w:val="left"/>
      <w:pPr>
        <w:ind w:left="720" w:hanging="360"/>
      </w:pPr>
      <w:rPr>
        <w:rFonts w:hint="default"/>
      </w:rPr>
    </w:lvl>
    <w:lvl w:ilvl="1" w:tplc="D28A9A58" w:tentative="1">
      <w:start w:val="1"/>
      <w:numFmt w:val="lowerLetter"/>
      <w:lvlText w:val="%2."/>
      <w:lvlJc w:val="left"/>
      <w:pPr>
        <w:ind w:left="1440" w:hanging="360"/>
      </w:pPr>
    </w:lvl>
    <w:lvl w:ilvl="2" w:tplc="BBC03B32" w:tentative="1">
      <w:start w:val="1"/>
      <w:numFmt w:val="lowerRoman"/>
      <w:lvlText w:val="%3."/>
      <w:lvlJc w:val="right"/>
      <w:pPr>
        <w:ind w:left="2160" w:hanging="180"/>
      </w:pPr>
    </w:lvl>
    <w:lvl w:ilvl="3" w:tplc="4644F686" w:tentative="1">
      <w:start w:val="1"/>
      <w:numFmt w:val="decimal"/>
      <w:lvlText w:val="%4."/>
      <w:lvlJc w:val="left"/>
      <w:pPr>
        <w:ind w:left="2880" w:hanging="360"/>
      </w:pPr>
    </w:lvl>
    <w:lvl w:ilvl="4" w:tplc="30965362" w:tentative="1">
      <w:start w:val="1"/>
      <w:numFmt w:val="lowerLetter"/>
      <w:lvlText w:val="%5."/>
      <w:lvlJc w:val="left"/>
      <w:pPr>
        <w:ind w:left="3600" w:hanging="360"/>
      </w:pPr>
    </w:lvl>
    <w:lvl w:ilvl="5" w:tplc="3C365AD0" w:tentative="1">
      <w:start w:val="1"/>
      <w:numFmt w:val="lowerRoman"/>
      <w:lvlText w:val="%6."/>
      <w:lvlJc w:val="right"/>
      <w:pPr>
        <w:ind w:left="4320" w:hanging="180"/>
      </w:pPr>
    </w:lvl>
    <w:lvl w:ilvl="6" w:tplc="6012FA94" w:tentative="1">
      <w:start w:val="1"/>
      <w:numFmt w:val="decimal"/>
      <w:lvlText w:val="%7."/>
      <w:lvlJc w:val="left"/>
      <w:pPr>
        <w:ind w:left="5040" w:hanging="360"/>
      </w:pPr>
    </w:lvl>
    <w:lvl w:ilvl="7" w:tplc="B2EEC320" w:tentative="1">
      <w:start w:val="1"/>
      <w:numFmt w:val="lowerLetter"/>
      <w:lvlText w:val="%8."/>
      <w:lvlJc w:val="left"/>
      <w:pPr>
        <w:ind w:left="5760" w:hanging="360"/>
      </w:pPr>
    </w:lvl>
    <w:lvl w:ilvl="8" w:tplc="5DACE580" w:tentative="1">
      <w:start w:val="1"/>
      <w:numFmt w:val="lowerRoman"/>
      <w:lvlText w:val="%9."/>
      <w:lvlJc w:val="right"/>
      <w:pPr>
        <w:ind w:left="6480" w:hanging="180"/>
      </w:pPr>
    </w:lvl>
  </w:abstractNum>
  <w:abstractNum w:abstractNumId="1" w15:restartNumberingAfterBreak="0">
    <w:nsid w:val="21114BEF"/>
    <w:multiLevelType w:val="hybridMultilevel"/>
    <w:tmpl w:val="989E63D0"/>
    <w:lvl w:ilvl="0" w:tplc="DC8EE838">
      <w:start w:val="1"/>
      <w:numFmt w:val="lowerLetter"/>
      <w:lvlText w:val="%1."/>
      <w:lvlJc w:val="left"/>
      <w:pPr>
        <w:ind w:left="1080" w:hanging="360"/>
      </w:pPr>
      <w:rPr>
        <w:rFonts w:hint="default"/>
      </w:rPr>
    </w:lvl>
    <w:lvl w:ilvl="1" w:tplc="5722411E" w:tentative="1">
      <w:start w:val="1"/>
      <w:numFmt w:val="lowerLetter"/>
      <w:lvlText w:val="%2."/>
      <w:lvlJc w:val="left"/>
      <w:pPr>
        <w:ind w:left="1800" w:hanging="360"/>
      </w:pPr>
    </w:lvl>
    <w:lvl w:ilvl="2" w:tplc="85C8D0A6" w:tentative="1">
      <w:start w:val="1"/>
      <w:numFmt w:val="lowerRoman"/>
      <w:lvlText w:val="%3."/>
      <w:lvlJc w:val="right"/>
      <w:pPr>
        <w:ind w:left="2520" w:hanging="180"/>
      </w:pPr>
    </w:lvl>
    <w:lvl w:ilvl="3" w:tplc="1B1A268E" w:tentative="1">
      <w:start w:val="1"/>
      <w:numFmt w:val="decimal"/>
      <w:lvlText w:val="%4."/>
      <w:lvlJc w:val="left"/>
      <w:pPr>
        <w:ind w:left="3240" w:hanging="360"/>
      </w:pPr>
    </w:lvl>
    <w:lvl w:ilvl="4" w:tplc="6DE4449A" w:tentative="1">
      <w:start w:val="1"/>
      <w:numFmt w:val="lowerLetter"/>
      <w:lvlText w:val="%5."/>
      <w:lvlJc w:val="left"/>
      <w:pPr>
        <w:ind w:left="3960" w:hanging="360"/>
      </w:pPr>
    </w:lvl>
    <w:lvl w:ilvl="5" w:tplc="2FF40DAC" w:tentative="1">
      <w:start w:val="1"/>
      <w:numFmt w:val="lowerRoman"/>
      <w:lvlText w:val="%6."/>
      <w:lvlJc w:val="right"/>
      <w:pPr>
        <w:ind w:left="4680" w:hanging="180"/>
      </w:pPr>
    </w:lvl>
    <w:lvl w:ilvl="6" w:tplc="E8549D34" w:tentative="1">
      <w:start w:val="1"/>
      <w:numFmt w:val="decimal"/>
      <w:lvlText w:val="%7."/>
      <w:lvlJc w:val="left"/>
      <w:pPr>
        <w:ind w:left="5400" w:hanging="360"/>
      </w:pPr>
    </w:lvl>
    <w:lvl w:ilvl="7" w:tplc="4956BA1E" w:tentative="1">
      <w:start w:val="1"/>
      <w:numFmt w:val="lowerLetter"/>
      <w:lvlText w:val="%8."/>
      <w:lvlJc w:val="left"/>
      <w:pPr>
        <w:ind w:left="6120" w:hanging="360"/>
      </w:pPr>
    </w:lvl>
    <w:lvl w:ilvl="8" w:tplc="8996C82E" w:tentative="1">
      <w:start w:val="1"/>
      <w:numFmt w:val="lowerRoman"/>
      <w:lvlText w:val="%9."/>
      <w:lvlJc w:val="right"/>
      <w:pPr>
        <w:ind w:left="6840" w:hanging="180"/>
      </w:pPr>
    </w:lvl>
  </w:abstractNum>
  <w:abstractNum w:abstractNumId="2" w15:restartNumberingAfterBreak="0">
    <w:nsid w:val="21457D2C"/>
    <w:multiLevelType w:val="hybridMultilevel"/>
    <w:tmpl w:val="B204DF74"/>
    <w:lvl w:ilvl="0" w:tplc="B7F81A60">
      <w:start w:val="1"/>
      <w:numFmt w:val="bullet"/>
      <w:lvlText w:val=""/>
      <w:lvlJc w:val="left"/>
      <w:pPr>
        <w:ind w:left="720" w:hanging="360"/>
      </w:pPr>
      <w:rPr>
        <w:rFonts w:ascii="Symbol" w:hAnsi="Symbol" w:hint="default"/>
      </w:rPr>
    </w:lvl>
    <w:lvl w:ilvl="1" w:tplc="4D02BF34" w:tentative="1">
      <w:start w:val="1"/>
      <w:numFmt w:val="bullet"/>
      <w:lvlText w:val="o"/>
      <w:lvlJc w:val="left"/>
      <w:pPr>
        <w:ind w:left="1440" w:hanging="360"/>
      </w:pPr>
      <w:rPr>
        <w:rFonts w:ascii="Courier New" w:hAnsi="Courier New" w:cs="Courier New" w:hint="default"/>
      </w:rPr>
    </w:lvl>
    <w:lvl w:ilvl="2" w:tplc="AF88A1CA" w:tentative="1">
      <w:start w:val="1"/>
      <w:numFmt w:val="bullet"/>
      <w:lvlText w:val=""/>
      <w:lvlJc w:val="left"/>
      <w:pPr>
        <w:ind w:left="2160" w:hanging="360"/>
      </w:pPr>
      <w:rPr>
        <w:rFonts w:ascii="Wingdings" w:hAnsi="Wingdings" w:hint="default"/>
      </w:rPr>
    </w:lvl>
    <w:lvl w:ilvl="3" w:tplc="4790CC10" w:tentative="1">
      <w:start w:val="1"/>
      <w:numFmt w:val="bullet"/>
      <w:lvlText w:val=""/>
      <w:lvlJc w:val="left"/>
      <w:pPr>
        <w:ind w:left="2880" w:hanging="360"/>
      </w:pPr>
      <w:rPr>
        <w:rFonts w:ascii="Symbol" w:hAnsi="Symbol" w:hint="default"/>
      </w:rPr>
    </w:lvl>
    <w:lvl w:ilvl="4" w:tplc="2028259C" w:tentative="1">
      <w:start w:val="1"/>
      <w:numFmt w:val="bullet"/>
      <w:lvlText w:val="o"/>
      <w:lvlJc w:val="left"/>
      <w:pPr>
        <w:ind w:left="3600" w:hanging="360"/>
      </w:pPr>
      <w:rPr>
        <w:rFonts w:ascii="Courier New" w:hAnsi="Courier New" w:cs="Courier New" w:hint="default"/>
      </w:rPr>
    </w:lvl>
    <w:lvl w:ilvl="5" w:tplc="5B10DE84" w:tentative="1">
      <w:start w:val="1"/>
      <w:numFmt w:val="bullet"/>
      <w:lvlText w:val=""/>
      <w:lvlJc w:val="left"/>
      <w:pPr>
        <w:ind w:left="4320" w:hanging="360"/>
      </w:pPr>
      <w:rPr>
        <w:rFonts w:ascii="Wingdings" w:hAnsi="Wingdings" w:hint="default"/>
      </w:rPr>
    </w:lvl>
    <w:lvl w:ilvl="6" w:tplc="2006CF76" w:tentative="1">
      <w:start w:val="1"/>
      <w:numFmt w:val="bullet"/>
      <w:lvlText w:val=""/>
      <w:lvlJc w:val="left"/>
      <w:pPr>
        <w:ind w:left="5040" w:hanging="360"/>
      </w:pPr>
      <w:rPr>
        <w:rFonts w:ascii="Symbol" w:hAnsi="Symbol" w:hint="default"/>
      </w:rPr>
    </w:lvl>
    <w:lvl w:ilvl="7" w:tplc="5840199C" w:tentative="1">
      <w:start w:val="1"/>
      <w:numFmt w:val="bullet"/>
      <w:lvlText w:val="o"/>
      <w:lvlJc w:val="left"/>
      <w:pPr>
        <w:ind w:left="5760" w:hanging="360"/>
      </w:pPr>
      <w:rPr>
        <w:rFonts w:ascii="Courier New" w:hAnsi="Courier New" w:cs="Courier New" w:hint="default"/>
      </w:rPr>
    </w:lvl>
    <w:lvl w:ilvl="8" w:tplc="B3AA2FC0" w:tentative="1">
      <w:start w:val="1"/>
      <w:numFmt w:val="bullet"/>
      <w:lvlText w:val=""/>
      <w:lvlJc w:val="left"/>
      <w:pPr>
        <w:ind w:left="6480" w:hanging="360"/>
      </w:pPr>
      <w:rPr>
        <w:rFonts w:ascii="Wingdings" w:hAnsi="Wingdings" w:hint="default"/>
      </w:rPr>
    </w:lvl>
  </w:abstractNum>
  <w:abstractNum w:abstractNumId="3" w15:restartNumberingAfterBreak="0">
    <w:nsid w:val="2E900991"/>
    <w:multiLevelType w:val="hybridMultilevel"/>
    <w:tmpl w:val="A5D45B8E"/>
    <w:lvl w:ilvl="0" w:tplc="F8743B3A">
      <w:start w:val="1"/>
      <w:numFmt w:val="decimal"/>
      <w:lvlText w:val="%1."/>
      <w:lvlJc w:val="left"/>
      <w:pPr>
        <w:ind w:left="720" w:hanging="360"/>
      </w:pPr>
      <w:rPr>
        <w:rFonts w:hint="default"/>
      </w:rPr>
    </w:lvl>
    <w:lvl w:ilvl="1" w:tplc="77465AD6" w:tentative="1">
      <w:start w:val="1"/>
      <w:numFmt w:val="lowerLetter"/>
      <w:lvlText w:val="%2."/>
      <w:lvlJc w:val="left"/>
      <w:pPr>
        <w:ind w:left="1440" w:hanging="360"/>
      </w:pPr>
    </w:lvl>
    <w:lvl w:ilvl="2" w:tplc="2A820060" w:tentative="1">
      <w:start w:val="1"/>
      <w:numFmt w:val="lowerRoman"/>
      <w:lvlText w:val="%3."/>
      <w:lvlJc w:val="right"/>
      <w:pPr>
        <w:ind w:left="2160" w:hanging="180"/>
      </w:pPr>
    </w:lvl>
    <w:lvl w:ilvl="3" w:tplc="B366F7C8" w:tentative="1">
      <w:start w:val="1"/>
      <w:numFmt w:val="decimal"/>
      <w:lvlText w:val="%4."/>
      <w:lvlJc w:val="left"/>
      <w:pPr>
        <w:ind w:left="2880" w:hanging="360"/>
      </w:pPr>
    </w:lvl>
    <w:lvl w:ilvl="4" w:tplc="6F48BFC4" w:tentative="1">
      <w:start w:val="1"/>
      <w:numFmt w:val="lowerLetter"/>
      <w:lvlText w:val="%5."/>
      <w:lvlJc w:val="left"/>
      <w:pPr>
        <w:ind w:left="3600" w:hanging="360"/>
      </w:pPr>
    </w:lvl>
    <w:lvl w:ilvl="5" w:tplc="402086A2" w:tentative="1">
      <w:start w:val="1"/>
      <w:numFmt w:val="lowerRoman"/>
      <w:lvlText w:val="%6."/>
      <w:lvlJc w:val="right"/>
      <w:pPr>
        <w:ind w:left="4320" w:hanging="180"/>
      </w:pPr>
    </w:lvl>
    <w:lvl w:ilvl="6" w:tplc="6D247504" w:tentative="1">
      <w:start w:val="1"/>
      <w:numFmt w:val="decimal"/>
      <w:lvlText w:val="%7."/>
      <w:lvlJc w:val="left"/>
      <w:pPr>
        <w:ind w:left="5040" w:hanging="360"/>
      </w:pPr>
    </w:lvl>
    <w:lvl w:ilvl="7" w:tplc="A88A53AE" w:tentative="1">
      <w:start w:val="1"/>
      <w:numFmt w:val="lowerLetter"/>
      <w:lvlText w:val="%8."/>
      <w:lvlJc w:val="left"/>
      <w:pPr>
        <w:ind w:left="5760" w:hanging="360"/>
      </w:pPr>
    </w:lvl>
    <w:lvl w:ilvl="8" w:tplc="96C813D2" w:tentative="1">
      <w:start w:val="1"/>
      <w:numFmt w:val="lowerRoman"/>
      <w:lvlText w:val="%9."/>
      <w:lvlJc w:val="right"/>
      <w:pPr>
        <w:ind w:left="6480" w:hanging="180"/>
      </w:pPr>
    </w:lvl>
  </w:abstractNum>
  <w:abstractNum w:abstractNumId="4" w15:restartNumberingAfterBreak="0">
    <w:nsid w:val="48BE6385"/>
    <w:multiLevelType w:val="hybridMultilevel"/>
    <w:tmpl w:val="91DC19D0"/>
    <w:lvl w:ilvl="0" w:tplc="EBDC0B84">
      <w:start w:val="1"/>
      <w:numFmt w:val="decimal"/>
      <w:lvlText w:val="%1."/>
      <w:lvlJc w:val="left"/>
      <w:pPr>
        <w:ind w:left="720" w:hanging="360"/>
      </w:pPr>
      <w:rPr>
        <w:rFonts w:hint="default"/>
      </w:rPr>
    </w:lvl>
    <w:lvl w:ilvl="1" w:tplc="441899CE">
      <w:start w:val="1"/>
      <w:numFmt w:val="lowerLetter"/>
      <w:lvlText w:val="%2."/>
      <w:lvlJc w:val="left"/>
      <w:pPr>
        <w:ind w:left="1440" w:hanging="360"/>
      </w:pPr>
    </w:lvl>
    <w:lvl w:ilvl="2" w:tplc="D98682AC" w:tentative="1">
      <w:start w:val="1"/>
      <w:numFmt w:val="lowerRoman"/>
      <w:lvlText w:val="%3."/>
      <w:lvlJc w:val="right"/>
      <w:pPr>
        <w:ind w:left="2160" w:hanging="180"/>
      </w:pPr>
    </w:lvl>
    <w:lvl w:ilvl="3" w:tplc="8B0609BA" w:tentative="1">
      <w:start w:val="1"/>
      <w:numFmt w:val="decimal"/>
      <w:lvlText w:val="%4."/>
      <w:lvlJc w:val="left"/>
      <w:pPr>
        <w:ind w:left="2880" w:hanging="360"/>
      </w:pPr>
    </w:lvl>
    <w:lvl w:ilvl="4" w:tplc="601CA5D6" w:tentative="1">
      <w:start w:val="1"/>
      <w:numFmt w:val="lowerLetter"/>
      <w:lvlText w:val="%5."/>
      <w:lvlJc w:val="left"/>
      <w:pPr>
        <w:ind w:left="3600" w:hanging="360"/>
      </w:pPr>
    </w:lvl>
    <w:lvl w:ilvl="5" w:tplc="A940A0C2" w:tentative="1">
      <w:start w:val="1"/>
      <w:numFmt w:val="lowerRoman"/>
      <w:lvlText w:val="%6."/>
      <w:lvlJc w:val="right"/>
      <w:pPr>
        <w:ind w:left="4320" w:hanging="180"/>
      </w:pPr>
    </w:lvl>
    <w:lvl w:ilvl="6" w:tplc="DC4E1514" w:tentative="1">
      <w:start w:val="1"/>
      <w:numFmt w:val="decimal"/>
      <w:lvlText w:val="%7."/>
      <w:lvlJc w:val="left"/>
      <w:pPr>
        <w:ind w:left="5040" w:hanging="360"/>
      </w:pPr>
    </w:lvl>
    <w:lvl w:ilvl="7" w:tplc="0BB2E574" w:tentative="1">
      <w:start w:val="1"/>
      <w:numFmt w:val="lowerLetter"/>
      <w:lvlText w:val="%8."/>
      <w:lvlJc w:val="left"/>
      <w:pPr>
        <w:ind w:left="5760" w:hanging="360"/>
      </w:pPr>
    </w:lvl>
    <w:lvl w:ilvl="8" w:tplc="338E3896" w:tentative="1">
      <w:start w:val="1"/>
      <w:numFmt w:val="lowerRoman"/>
      <w:lvlText w:val="%9."/>
      <w:lvlJc w:val="right"/>
      <w:pPr>
        <w:ind w:left="6480" w:hanging="180"/>
      </w:pPr>
    </w:lvl>
  </w:abstractNum>
  <w:num w:numId="1" w16cid:durableId="1614433200">
    <w:abstractNumId w:val="3"/>
  </w:num>
  <w:num w:numId="2" w16cid:durableId="1460800047">
    <w:abstractNumId w:val="0"/>
  </w:num>
  <w:num w:numId="3" w16cid:durableId="1472669223">
    <w:abstractNumId w:val="2"/>
  </w:num>
  <w:num w:numId="4" w16cid:durableId="680936876">
    <w:abstractNumId w:val="4"/>
  </w:num>
  <w:num w:numId="5" w16cid:durableId="527454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1977"/>
    <w:rsid w:val="00024677"/>
    <w:rsid w:val="000262AB"/>
    <w:rsid w:val="001E55E5"/>
    <w:rsid w:val="002D4298"/>
    <w:rsid w:val="00412705"/>
    <w:rsid w:val="00474246"/>
    <w:rsid w:val="00481977"/>
    <w:rsid w:val="0056744B"/>
    <w:rsid w:val="0071067E"/>
    <w:rsid w:val="009529E6"/>
    <w:rsid w:val="00957188"/>
    <w:rsid w:val="00974651"/>
    <w:rsid w:val="00BF1F7D"/>
    <w:rsid w:val="00CD00A9"/>
    <w:rsid w:val="00FC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2A0F"/>
  <w15:docId w15:val="{9CB8B860-03AB-4C3D-B183-4FBE16D33EB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63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63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D86"/>
    <w:rPr>
      <w:rFonts w:eastAsiaTheme="majorEastAsia" w:cstheme="majorBidi"/>
      <w:color w:val="272727" w:themeColor="text1" w:themeTint="D8"/>
    </w:rPr>
  </w:style>
  <w:style w:type="paragraph" w:styleId="Quote">
    <w:name w:val="Quote"/>
    <w:basedOn w:val="Normal"/>
    <w:next w:val="Normal"/>
    <w:link w:val="QuoteChar"/>
    <w:uiPriority w:val="29"/>
    <w:qFormat/>
    <w:rsid w:val="00063D86"/>
    <w:pPr>
      <w:spacing w:before="160"/>
      <w:jc w:val="center"/>
    </w:pPr>
    <w:rPr>
      <w:i/>
      <w:iCs/>
      <w:color w:val="404040" w:themeColor="text1" w:themeTint="BF"/>
    </w:rPr>
  </w:style>
  <w:style w:type="character" w:customStyle="1" w:styleId="QuoteChar">
    <w:name w:val="Quote Char"/>
    <w:basedOn w:val="DefaultParagraphFont"/>
    <w:link w:val="Quote"/>
    <w:uiPriority w:val="29"/>
    <w:rsid w:val="00063D86"/>
    <w:rPr>
      <w:i/>
      <w:iCs/>
      <w:color w:val="404040" w:themeColor="text1" w:themeTint="BF"/>
    </w:rPr>
  </w:style>
  <w:style w:type="paragraph" w:styleId="IntenseQuote">
    <w:name w:val="Intense Quote"/>
    <w:basedOn w:val="Normal"/>
    <w:next w:val="Normal"/>
    <w:link w:val="IntenseQuoteChar"/>
    <w:uiPriority w:val="30"/>
    <w:qFormat/>
    <w:rsid w:val="00063D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63D86"/>
    <w:rPr>
      <w:i/>
      <w:iCs/>
      <w:color w:val="365F91" w:themeColor="accent1" w:themeShade="BF"/>
    </w:rPr>
  </w:style>
  <w:style w:type="character" w:styleId="IntenseReference">
    <w:name w:val="Intense Reference"/>
    <w:basedOn w:val="DefaultParagraphFont"/>
    <w:uiPriority w:val="32"/>
    <w:qFormat/>
    <w:rsid w:val="00063D86"/>
    <w:rPr>
      <w:b/>
      <w:bCs/>
      <w:smallCaps/>
      <w:color w:val="365F91" w:themeColor="accent1" w:themeShade="BF"/>
      <w:spacing w:val="5"/>
    </w:rPr>
  </w:style>
  <w:style w:type="character" w:styleId="Hyperlink">
    <w:name w:val="Hyperlink"/>
    <w:basedOn w:val="DefaultParagraphFont"/>
    <w:uiPriority w:val="99"/>
    <w:unhideWhenUsed/>
    <w:rsid w:val="00D73F57"/>
    <w:rPr>
      <w:color w:val="0000FF" w:themeColor="hyperlink"/>
      <w:u w:val="single"/>
    </w:rPr>
  </w:style>
  <w:style w:type="character" w:customStyle="1" w:styleId="UnresolvedMention1">
    <w:name w:val="Unresolved Mention1"/>
    <w:basedOn w:val="DefaultParagraphFont"/>
    <w:uiPriority w:val="99"/>
    <w:semiHidden/>
    <w:unhideWhenUsed/>
    <w:rsid w:val="00742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obert.bennett8@va.gov"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10</Pages>
  <Words>2452</Words>
  <Characters>13148</Characters>
  <Application>Microsoft Office Word</Application>
  <DocSecurity>0</DocSecurity>
  <Lines>298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Bennett, Robert J.</cp:lastModifiedBy>
  <cp:revision>13</cp:revision>
  <dcterms:created xsi:type="dcterms:W3CDTF">2026-02-28T21:29:00Z</dcterms:created>
  <dcterms:modified xsi:type="dcterms:W3CDTF">2026-02-28T22:00:00Z</dcterms:modified>
</cp:coreProperties>
</file>