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3686804D" w:rsidR="00A510CE" w:rsidRPr="00607231" w:rsidRDefault="00A510CE" w:rsidP="00A510CE">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009A7D88">
        <w:rPr>
          <w:rFonts w:ascii="Times New Roman" w:hAnsi="Times New Roman"/>
          <w:b/>
          <w:bCs/>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3D84A1CE" w14:textId="74801E71" w:rsidR="00A510CE" w:rsidRPr="00607231" w:rsidRDefault="009A7D88" w:rsidP="00A510CE">
      <w:pPr>
        <w:kinsoku w:val="0"/>
        <w:overflowPunct w:val="0"/>
        <w:autoSpaceDE w:val="0"/>
        <w:autoSpaceDN w:val="0"/>
        <w:adjustRightInd w:val="0"/>
        <w:rPr>
          <w:rFonts w:ascii="Times New Roman" w:hAnsi="Times New Roman"/>
        </w:rPr>
      </w:pPr>
      <w:r>
        <w:rPr>
          <w:rFonts w:ascii="Times New Roman" w:hAnsi="Times New Roman"/>
          <w:b/>
          <w:bCs/>
          <w:w w:val="105"/>
        </w:rPr>
        <w:t>INTRODUCTION</w:t>
      </w:r>
      <w:r w:rsidR="00A510CE" w:rsidRPr="00607231">
        <w:rPr>
          <w:rFonts w:ascii="Times New Roman" w:hAnsi="Times New Roman"/>
          <w:b/>
          <w:bCs/>
          <w:w w:val="105"/>
        </w:rPr>
        <w:t>:</w:t>
      </w:r>
      <w:r w:rsidR="00A510CE" w:rsidRPr="00607231">
        <w:rPr>
          <w:rFonts w:ascii="Times New Roman" w:hAnsi="Times New Roman"/>
          <w:bCs/>
          <w:w w:val="105"/>
        </w:rPr>
        <w:t xml:space="preserve"> </w:t>
      </w:r>
      <w:r w:rsidR="00A718F4" w:rsidRPr="00A718F4">
        <w:rPr>
          <w:rFonts w:ascii="Times New Roman" w:hAnsi="Times New Roman"/>
          <w:bCs/>
          <w:w w:val="105"/>
        </w:rPr>
        <w:t>The purpose of this Statement of Work (SOW) is to outline the tasks and responsibilities of the vendor in</w:t>
      </w:r>
      <w:r w:rsidR="00594AA2">
        <w:rPr>
          <w:rFonts w:ascii="Times New Roman" w:hAnsi="Times New Roman"/>
          <w:bCs/>
          <w:w w:val="105"/>
        </w:rPr>
        <w:t xml:space="preserve"> supplying</w:t>
      </w:r>
      <w:r w:rsidR="00A718F4" w:rsidRPr="00A718F4">
        <w:rPr>
          <w:rFonts w:ascii="Times New Roman" w:hAnsi="Times New Roman"/>
          <w:bCs/>
          <w:w w:val="105"/>
        </w:rPr>
        <w:t xml:space="preserve"> </w:t>
      </w:r>
      <w:r w:rsidR="00614818">
        <w:rPr>
          <w:rFonts w:ascii="Times New Roman" w:hAnsi="Times New Roman"/>
          <w:bCs/>
          <w:w w:val="105"/>
        </w:rPr>
        <w:t>dental chair</w:t>
      </w:r>
      <w:r w:rsidR="00A94E73" w:rsidRPr="00A94E73">
        <w:rPr>
          <w:rFonts w:ascii="Times New Roman" w:hAnsi="Times New Roman"/>
          <w:bCs/>
          <w:w w:val="105"/>
        </w:rPr>
        <w:t>s</w:t>
      </w:r>
      <w:r w:rsidR="00B850EE">
        <w:rPr>
          <w:rFonts w:ascii="Times New Roman" w:hAnsi="Times New Roman"/>
          <w:bCs/>
          <w:w w:val="105"/>
        </w:rPr>
        <w:t xml:space="preserve"> for </w:t>
      </w:r>
      <w:r w:rsidR="002F1E41">
        <w:rPr>
          <w:rFonts w:ascii="Times New Roman" w:hAnsi="Times New Roman"/>
          <w:bCs/>
          <w:w w:val="105"/>
        </w:rPr>
        <w:t xml:space="preserve">the </w:t>
      </w:r>
      <w:r w:rsidR="00122E5F">
        <w:rPr>
          <w:rFonts w:ascii="Times New Roman" w:hAnsi="Times New Roman"/>
          <w:bCs/>
          <w:w w:val="105"/>
        </w:rPr>
        <w:t>Bakersfield VA Clinic</w:t>
      </w:r>
      <w:r w:rsidR="00AE5CC6">
        <w:rPr>
          <w:rFonts w:ascii="Times New Roman" w:hAnsi="Times New Roman"/>
          <w:bCs/>
          <w:w w:val="105"/>
        </w:rPr>
        <w:t xml:space="preserve"> within</w:t>
      </w:r>
      <w:r w:rsidR="002F1E41">
        <w:rPr>
          <w:rFonts w:ascii="Times New Roman" w:hAnsi="Times New Roman"/>
          <w:bCs/>
          <w:w w:val="105"/>
        </w:rPr>
        <w:t xml:space="preserve"> </w:t>
      </w:r>
      <w:r w:rsidR="00A718F4" w:rsidRPr="00A718F4">
        <w:rPr>
          <w:rFonts w:ascii="Times New Roman" w:hAnsi="Times New Roman"/>
          <w:bCs/>
          <w:w w:val="105"/>
        </w:rPr>
        <w:t xml:space="preserve">VISN22 </w:t>
      </w:r>
      <w:r w:rsidR="002F1E41">
        <w:rPr>
          <w:rFonts w:ascii="Times New Roman" w:hAnsi="Times New Roman"/>
          <w:bCs/>
          <w:w w:val="105"/>
        </w:rPr>
        <w:t>under</w:t>
      </w:r>
      <w:r w:rsidR="00A718F4" w:rsidRPr="00A718F4">
        <w:rPr>
          <w:rFonts w:ascii="Times New Roman" w:hAnsi="Times New Roman"/>
          <w:bCs/>
          <w:w w:val="105"/>
        </w:rPr>
        <w:t xml:space="preserve"> VA Greater Los Angeles Healthcare System</w:t>
      </w:r>
      <w:r w:rsidR="002F1E41">
        <w:rPr>
          <w:rFonts w:ascii="Times New Roman" w:hAnsi="Times New Roman"/>
          <w:bCs/>
          <w:w w:val="105"/>
        </w:rPr>
        <w:t xml:space="preserve">. </w:t>
      </w:r>
    </w:p>
    <w:p w14:paraId="7B63065A" w14:textId="4DF20C2D" w:rsidR="000206A3" w:rsidRPr="00607231" w:rsidRDefault="000206A3" w:rsidP="00A510CE">
      <w:pPr>
        <w:kinsoku w:val="0"/>
        <w:overflowPunct w:val="0"/>
        <w:autoSpaceDE w:val="0"/>
        <w:autoSpaceDN w:val="0"/>
        <w:adjustRightInd w:val="0"/>
        <w:rPr>
          <w:rFonts w:ascii="Times New Roman" w:hAnsi="Times New Roman"/>
          <w:color w:val="FF0000"/>
        </w:rPr>
      </w:pPr>
    </w:p>
    <w:p w14:paraId="6B807DA1" w14:textId="7E8666D8" w:rsidR="00AB6F19" w:rsidRPr="00607231" w:rsidRDefault="00A510CE" w:rsidP="00AB6F19">
      <w:pPr>
        <w:rPr>
          <w:rFonts w:ascii="Times New Roman" w:hAnsi="Times New Roman"/>
        </w:rPr>
      </w:pPr>
      <w:r w:rsidRPr="00607231">
        <w:rPr>
          <w:rFonts w:ascii="Times New Roman" w:hAnsi="Times New Roman"/>
          <w:b/>
        </w:rPr>
        <w:t>BACKGROUND</w:t>
      </w:r>
      <w:r w:rsidR="00122E5F" w:rsidRPr="00607231">
        <w:rPr>
          <w:rFonts w:ascii="Times New Roman" w:hAnsi="Times New Roman"/>
        </w:rPr>
        <w:t>: The</w:t>
      </w:r>
      <w:r w:rsidR="00C7234F">
        <w:rPr>
          <w:rFonts w:ascii="Times New Roman" w:hAnsi="Times New Roman"/>
        </w:rPr>
        <w:t xml:space="preserve"> </w:t>
      </w:r>
      <w:r w:rsidR="00122E5F">
        <w:rPr>
          <w:rFonts w:ascii="Times New Roman" w:hAnsi="Times New Roman"/>
        </w:rPr>
        <w:t>Bakersfield VA Clinic</w:t>
      </w:r>
      <w:r w:rsidR="00684FFA">
        <w:rPr>
          <w:rFonts w:ascii="Times New Roman" w:hAnsi="Times New Roman"/>
        </w:rPr>
        <w:t xml:space="preserve"> </w:t>
      </w:r>
      <w:r w:rsidR="00B80597">
        <w:rPr>
          <w:rFonts w:ascii="Times New Roman" w:hAnsi="Times New Roman"/>
        </w:rPr>
        <w:t xml:space="preserve">is </w:t>
      </w:r>
      <w:r w:rsidR="00CB0185">
        <w:rPr>
          <w:rFonts w:ascii="Times New Roman" w:hAnsi="Times New Roman"/>
        </w:rPr>
        <w:t>part of VA</w:t>
      </w:r>
      <w:r w:rsidR="003E47EC">
        <w:rPr>
          <w:rFonts w:ascii="Times New Roman" w:hAnsi="Times New Roman"/>
        </w:rPr>
        <w:t xml:space="preserve"> Greater Los Angeles Healthcare System</w:t>
      </w:r>
      <w:r w:rsidR="00072D52">
        <w:rPr>
          <w:rFonts w:ascii="Times New Roman" w:hAnsi="Times New Roman"/>
        </w:rPr>
        <w:t xml:space="preserve">. </w:t>
      </w:r>
      <w:r w:rsidR="00122E5F">
        <w:rPr>
          <w:rFonts w:ascii="Times New Roman" w:hAnsi="Times New Roman"/>
        </w:rPr>
        <w:t>That</w:t>
      </w:r>
      <w:r w:rsidR="00AE5CC6">
        <w:rPr>
          <w:rFonts w:ascii="Times New Roman" w:hAnsi="Times New Roman"/>
        </w:rPr>
        <w:t xml:space="preserve"> offers</w:t>
      </w:r>
      <w:r w:rsidR="00072D52">
        <w:rPr>
          <w:rFonts w:ascii="Times New Roman" w:hAnsi="Times New Roman"/>
        </w:rPr>
        <w:t xml:space="preserve"> primary care, </w:t>
      </w:r>
      <w:r w:rsidR="0064712E">
        <w:rPr>
          <w:rFonts w:ascii="Times New Roman" w:hAnsi="Times New Roman"/>
        </w:rPr>
        <w:t xml:space="preserve">dental, </w:t>
      </w:r>
      <w:r w:rsidR="00072D52">
        <w:rPr>
          <w:rFonts w:ascii="Times New Roman" w:hAnsi="Times New Roman"/>
        </w:rPr>
        <w:t>women’s health, physical therapy, mental health, telehealth, and other specialty services</w:t>
      </w:r>
      <w:r w:rsidR="00AB6F19">
        <w:rPr>
          <w:rFonts w:ascii="Times New Roman" w:hAnsi="Times New Roman"/>
        </w:rPr>
        <w:t xml:space="preserve">. </w:t>
      </w:r>
      <w:r w:rsidR="00C768ED">
        <w:rPr>
          <w:rFonts w:ascii="Times New Roman" w:hAnsi="Times New Roman"/>
        </w:rPr>
        <w:t>With the new dental clinic in this clinic, new dental chairs, stool, and accessories</w:t>
      </w:r>
      <w:r w:rsidR="00AB6F19">
        <w:rPr>
          <w:rFonts w:ascii="Times New Roman" w:hAnsi="Times New Roman"/>
        </w:rPr>
        <w:t>.</w:t>
      </w:r>
    </w:p>
    <w:p w14:paraId="2FE33C28" w14:textId="46BF9151" w:rsidR="000206A3" w:rsidRPr="00607231" w:rsidRDefault="000206A3" w:rsidP="000206A3">
      <w:pPr>
        <w:rPr>
          <w:rFonts w:ascii="Times New Roman" w:hAnsi="Times New Roman"/>
          <w:color w:val="FF0000"/>
        </w:rPr>
      </w:pPr>
    </w:p>
    <w:p w14:paraId="3D84A1D0" w14:textId="50C72D1A" w:rsidR="00A510CE" w:rsidRPr="00607231" w:rsidRDefault="000206A3" w:rsidP="00A510CE">
      <w:pPr>
        <w:rPr>
          <w:rFonts w:ascii="Times New Roman" w:hAnsi="Times New Roman"/>
        </w:rPr>
      </w:pPr>
      <w:r w:rsidRPr="001E56D0">
        <w:rPr>
          <w:rFonts w:ascii="Times New Roman" w:hAnsi="Times New Roman"/>
          <w:b/>
        </w:rPr>
        <w:t>PURPOSE:</w:t>
      </w:r>
      <w:r w:rsidRPr="00607231">
        <w:rPr>
          <w:rFonts w:ascii="Times New Roman" w:hAnsi="Times New Roman"/>
        </w:rPr>
        <w:t xml:space="preserve"> </w:t>
      </w:r>
      <w:r w:rsidR="00727100">
        <w:rPr>
          <w:rFonts w:ascii="Times New Roman" w:hAnsi="Times New Roman"/>
        </w:rPr>
        <w:t xml:space="preserve">The </w:t>
      </w:r>
      <w:r w:rsidR="00122E5F">
        <w:rPr>
          <w:rFonts w:ascii="Times New Roman" w:hAnsi="Times New Roman"/>
        </w:rPr>
        <w:t>Dental</w:t>
      </w:r>
      <w:r w:rsidR="00607CD4">
        <w:rPr>
          <w:rFonts w:ascii="Times New Roman" w:hAnsi="Times New Roman"/>
        </w:rPr>
        <w:t xml:space="preserve"> operatory</w:t>
      </w:r>
      <w:r w:rsidR="00DB267C">
        <w:rPr>
          <w:rFonts w:ascii="Times New Roman" w:hAnsi="Times New Roman"/>
        </w:rPr>
        <w:t xml:space="preserve"> </w:t>
      </w:r>
      <w:r w:rsidR="00980C26">
        <w:rPr>
          <w:rFonts w:ascii="Times New Roman" w:hAnsi="Times New Roman"/>
        </w:rPr>
        <w:t>equipment</w:t>
      </w:r>
      <w:r w:rsidR="00AD4C5B">
        <w:rPr>
          <w:rFonts w:ascii="Times New Roman" w:hAnsi="Times New Roman"/>
        </w:rPr>
        <w:t xml:space="preserve"> </w:t>
      </w:r>
      <w:r w:rsidR="00A651EA">
        <w:rPr>
          <w:rFonts w:ascii="Times New Roman" w:hAnsi="Times New Roman"/>
        </w:rPr>
        <w:t>help</w:t>
      </w:r>
      <w:r w:rsidR="00711CB1">
        <w:rPr>
          <w:rFonts w:ascii="Times New Roman" w:hAnsi="Times New Roman"/>
        </w:rPr>
        <w:t>s</w:t>
      </w:r>
      <w:r w:rsidR="00A651EA">
        <w:rPr>
          <w:rFonts w:ascii="Times New Roman" w:hAnsi="Times New Roman"/>
        </w:rPr>
        <w:t xml:space="preserve"> </w:t>
      </w:r>
      <w:r w:rsidR="00B02784">
        <w:rPr>
          <w:rFonts w:ascii="Times New Roman" w:hAnsi="Times New Roman"/>
        </w:rPr>
        <w:t xml:space="preserve">doctor’s diagnosis and treat patient’s oral </w:t>
      </w:r>
      <w:r w:rsidR="00075B80">
        <w:rPr>
          <w:rFonts w:ascii="Times New Roman" w:hAnsi="Times New Roman"/>
        </w:rPr>
        <w:t>diseases and</w:t>
      </w:r>
      <w:r w:rsidR="00717452">
        <w:rPr>
          <w:rFonts w:ascii="Times New Roman" w:hAnsi="Times New Roman"/>
        </w:rPr>
        <w:t xml:space="preserve"> identify tooth decay</w:t>
      </w:r>
      <w:r w:rsidR="00AD4C5B">
        <w:rPr>
          <w:rFonts w:ascii="Times New Roman" w:hAnsi="Times New Roman"/>
        </w:rPr>
        <w:t>. Th</w:t>
      </w:r>
      <w:r w:rsidR="00E63F77">
        <w:rPr>
          <w:rFonts w:ascii="Times New Roman" w:hAnsi="Times New Roman"/>
        </w:rPr>
        <w:t>is</w:t>
      </w:r>
      <w:r w:rsidR="00AD4C5B">
        <w:rPr>
          <w:rFonts w:ascii="Times New Roman" w:hAnsi="Times New Roman"/>
        </w:rPr>
        <w:t xml:space="preserve"> </w:t>
      </w:r>
      <w:r w:rsidR="00717452">
        <w:rPr>
          <w:rFonts w:ascii="Times New Roman" w:hAnsi="Times New Roman"/>
        </w:rPr>
        <w:t>dental</w:t>
      </w:r>
      <w:r w:rsidR="008A3286">
        <w:rPr>
          <w:rFonts w:ascii="Times New Roman" w:hAnsi="Times New Roman"/>
        </w:rPr>
        <w:t xml:space="preserve"> equipment</w:t>
      </w:r>
      <w:r w:rsidR="00AD4C5B">
        <w:rPr>
          <w:rFonts w:ascii="Times New Roman" w:hAnsi="Times New Roman"/>
        </w:rPr>
        <w:t xml:space="preserve"> helps in improving patient care </w:t>
      </w:r>
      <w:r w:rsidR="00122E5F">
        <w:rPr>
          <w:rFonts w:ascii="Times New Roman" w:hAnsi="Times New Roman"/>
        </w:rPr>
        <w:t>in Bakersfield VA Clinic</w:t>
      </w:r>
    </w:p>
    <w:p w14:paraId="3D84A1D1" w14:textId="77777777" w:rsidR="00A510CE" w:rsidRPr="00607231" w:rsidRDefault="00A510CE" w:rsidP="00A510CE">
      <w:pPr>
        <w:kinsoku w:val="0"/>
        <w:overflowPunct w:val="0"/>
        <w:autoSpaceDE w:val="0"/>
        <w:autoSpaceDN w:val="0"/>
        <w:adjustRightInd w:val="0"/>
        <w:rPr>
          <w:rFonts w:ascii="Times New Roman" w:hAnsi="Times New Roman"/>
        </w:rPr>
      </w:pPr>
    </w:p>
    <w:p w14:paraId="5E8FEE9A" w14:textId="57D63FE4" w:rsidR="00FB49D3" w:rsidRDefault="00A510CE" w:rsidP="00A510CE">
      <w:pPr>
        <w:kinsoku w:val="0"/>
        <w:overflowPunct w:val="0"/>
        <w:autoSpaceDE w:val="0"/>
        <w:autoSpaceDN w:val="0"/>
        <w:adjustRightInd w:val="0"/>
        <w:rPr>
          <w:rFonts w:ascii="Times New Roman" w:hAnsi="Times New Roman"/>
        </w:rPr>
      </w:pPr>
      <w:r w:rsidRPr="00607231">
        <w:rPr>
          <w:rFonts w:ascii="Times New Roman" w:hAnsi="Times New Roman"/>
          <w:b/>
        </w:rPr>
        <w:t>SCOPE</w:t>
      </w:r>
      <w:r w:rsidR="00BD0C05" w:rsidRPr="00607231">
        <w:rPr>
          <w:rFonts w:ascii="Times New Roman" w:hAnsi="Times New Roman"/>
          <w:b/>
        </w:rPr>
        <w:t>:</w:t>
      </w:r>
      <w:r w:rsidR="00BD0C05" w:rsidRPr="00607231">
        <w:rPr>
          <w:rFonts w:ascii="Times New Roman" w:hAnsi="Times New Roman"/>
        </w:rPr>
        <w:t xml:space="preserve"> VA</w:t>
      </w:r>
      <w:r w:rsidR="0064240A">
        <w:rPr>
          <w:rFonts w:ascii="Times New Roman" w:hAnsi="Times New Roman"/>
        </w:rPr>
        <w:t xml:space="preserve"> GLA</w:t>
      </w:r>
      <w:r w:rsidR="0064240A" w:rsidRPr="00607231">
        <w:rPr>
          <w:rFonts w:ascii="Times New Roman" w:hAnsi="Times New Roman"/>
        </w:rPr>
        <w:t xml:space="preserve"> is requesting contractors provide brand name </w:t>
      </w:r>
      <w:r w:rsidR="00DF7670">
        <w:rPr>
          <w:rFonts w:ascii="Times New Roman" w:hAnsi="Times New Roman"/>
        </w:rPr>
        <w:t>or equal</w:t>
      </w:r>
      <w:r w:rsidR="0064240A">
        <w:rPr>
          <w:rFonts w:ascii="Times New Roman" w:hAnsi="Times New Roman"/>
        </w:rPr>
        <w:t xml:space="preserve"> that</w:t>
      </w:r>
      <w:r w:rsidR="0064240A" w:rsidRPr="00607231">
        <w:rPr>
          <w:rFonts w:ascii="Times New Roman" w:hAnsi="Times New Roman"/>
        </w:rPr>
        <w:t xml:space="preserve"> meet or exceed the physical, functional and performance of the listed salient characteristics in this section. The equipment feature is essential to the technical requirements to meet the </w:t>
      </w:r>
      <w:r w:rsidR="00122E5F" w:rsidRPr="00607231">
        <w:rPr>
          <w:rFonts w:ascii="Times New Roman" w:hAnsi="Times New Roman"/>
        </w:rPr>
        <w:t>needs</w:t>
      </w:r>
      <w:r w:rsidR="0064240A" w:rsidRPr="00607231">
        <w:rPr>
          <w:rFonts w:ascii="Times New Roman" w:hAnsi="Times New Roman"/>
        </w:rPr>
        <w:t xml:space="preserve"> of the government.</w:t>
      </w:r>
    </w:p>
    <w:p w14:paraId="7C243A8A" w14:textId="4C3152F0" w:rsidR="00D40D00" w:rsidRDefault="00D40D00" w:rsidP="00A510CE">
      <w:pPr>
        <w:kinsoku w:val="0"/>
        <w:overflowPunct w:val="0"/>
        <w:autoSpaceDE w:val="0"/>
        <w:autoSpaceDN w:val="0"/>
        <w:adjustRightInd w:val="0"/>
        <w:rPr>
          <w:rFonts w:ascii="Times New Roman" w:hAnsi="Times New Roman"/>
        </w:rPr>
      </w:pPr>
    </w:p>
    <w:p w14:paraId="4F41B9CE" w14:textId="77777777" w:rsidR="00EB2AFC" w:rsidRDefault="00EB2AFC" w:rsidP="00EB2AFC">
      <w:pPr>
        <w:kinsoku w:val="0"/>
        <w:overflowPunct w:val="0"/>
        <w:autoSpaceDE w:val="0"/>
        <w:autoSpaceDN w:val="0"/>
        <w:adjustRightInd w:val="0"/>
        <w:rPr>
          <w:rFonts w:ascii="Times New Roman" w:hAnsi="Times New Roman"/>
        </w:rPr>
      </w:pPr>
      <w:r>
        <w:rPr>
          <w:rFonts w:ascii="Times New Roman" w:hAnsi="Times New Roman"/>
        </w:rPr>
        <w:t>The contractor shall provide equipment and installation on all equipment.</w:t>
      </w:r>
    </w:p>
    <w:p w14:paraId="2781E968" w14:textId="77777777" w:rsidR="00EB2AFC" w:rsidRPr="00607231" w:rsidRDefault="00EB2AFC" w:rsidP="00EB2AFC">
      <w:pPr>
        <w:kinsoku w:val="0"/>
        <w:overflowPunct w:val="0"/>
        <w:autoSpaceDE w:val="0"/>
        <w:autoSpaceDN w:val="0"/>
        <w:adjustRightInd w:val="0"/>
        <w:rPr>
          <w:rFonts w:ascii="Times New Roman" w:hAnsi="Times New Roman"/>
        </w:rPr>
      </w:pPr>
      <w:r w:rsidRPr="00943218">
        <w:rPr>
          <w:rFonts w:ascii="Times New Roman" w:hAnsi="Times New Roman"/>
        </w:rPr>
        <w:t>The contractor must provide proof of being an authorized distributor of manufacturer with the capability of performing all requirements.</w:t>
      </w:r>
      <w:r>
        <w:rPr>
          <w:rFonts w:ascii="Times New Roman" w:hAnsi="Times New Roman"/>
        </w:rPr>
        <w:t xml:space="preserve"> </w:t>
      </w:r>
    </w:p>
    <w:p w14:paraId="2D8E82EE" w14:textId="77777777" w:rsidR="00EB2AFC" w:rsidRPr="00607231" w:rsidRDefault="00EB2AFC" w:rsidP="00A510CE">
      <w:pPr>
        <w:kinsoku w:val="0"/>
        <w:overflowPunct w:val="0"/>
        <w:autoSpaceDE w:val="0"/>
        <w:autoSpaceDN w:val="0"/>
        <w:adjustRightInd w:val="0"/>
        <w:rPr>
          <w:rFonts w:ascii="Times New Roman" w:hAnsi="Times New Roman"/>
        </w:rPr>
      </w:pPr>
    </w:p>
    <w:p w14:paraId="3D84A1D2" w14:textId="6834A6FC"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proofErr w:type="gramStart"/>
      <w:r w:rsidR="00FB49D3" w:rsidRPr="00607231">
        <w:rPr>
          <w:rFonts w:ascii="Times New Roman" w:hAnsi="Times New Roman"/>
        </w:rPr>
        <w:t>the physical</w:t>
      </w:r>
      <w:proofErr w:type="gramEnd"/>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4DAEEC5D" w14:textId="77777777" w:rsidR="007C71EB" w:rsidRPr="007C71EB" w:rsidRDefault="007C71EB" w:rsidP="007C71EB">
      <w:pPr>
        <w:kinsoku w:val="0"/>
        <w:overflowPunct w:val="0"/>
        <w:autoSpaceDE w:val="0"/>
        <w:autoSpaceDN w:val="0"/>
        <w:adjustRightInd w:val="0"/>
        <w:rPr>
          <w:rFonts w:ascii="Times New Roman" w:hAnsi="Times New Roman"/>
        </w:rPr>
      </w:pPr>
    </w:p>
    <w:p w14:paraId="4AAE92F6" w14:textId="33967AC5" w:rsidR="007C71EB" w:rsidRPr="00BD0C05" w:rsidRDefault="007C71EB" w:rsidP="007C71EB">
      <w:pPr>
        <w:kinsoku w:val="0"/>
        <w:overflowPunct w:val="0"/>
        <w:autoSpaceDE w:val="0"/>
        <w:autoSpaceDN w:val="0"/>
        <w:adjustRightInd w:val="0"/>
        <w:rPr>
          <w:rFonts w:ascii="Times New Roman" w:hAnsi="Times New Roman"/>
          <w:b/>
          <w:bCs/>
        </w:rPr>
      </w:pPr>
      <w:r w:rsidRPr="00BD0C05">
        <w:rPr>
          <w:rFonts w:ascii="Times New Roman" w:hAnsi="Times New Roman"/>
          <w:b/>
          <w:bCs/>
        </w:rPr>
        <w:t xml:space="preserve">D3295 – Chair, Rotary, Laboratory, Dental – </w:t>
      </w:r>
      <w:r w:rsidR="00940C8D" w:rsidRPr="00BD0C05">
        <w:rPr>
          <w:rFonts w:ascii="Times New Roman" w:hAnsi="Times New Roman"/>
          <w:b/>
          <w:bCs/>
        </w:rPr>
        <w:t>521 Doctor’s Stool</w:t>
      </w:r>
    </w:p>
    <w:p w14:paraId="2648C5C7"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Must</w:t>
      </w:r>
      <w:proofErr w:type="gramEnd"/>
      <w:r w:rsidRPr="007C71EB">
        <w:rPr>
          <w:rFonts w:ascii="Times New Roman" w:hAnsi="Times New Roman"/>
        </w:rPr>
        <w:t xml:space="preserve"> include Dynamic </w:t>
      </w:r>
      <w:proofErr w:type="gramStart"/>
      <w:r w:rsidRPr="007C71EB">
        <w:rPr>
          <w:rFonts w:ascii="Times New Roman" w:hAnsi="Times New Roman"/>
        </w:rPr>
        <w:t>seat</w:t>
      </w:r>
      <w:proofErr w:type="gramEnd"/>
      <w:r w:rsidRPr="007C71EB">
        <w:rPr>
          <w:rFonts w:ascii="Times New Roman" w:hAnsi="Times New Roman"/>
        </w:rPr>
        <w:t xml:space="preserve"> with torso support.</w:t>
      </w:r>
    </w:p>
    <w:p w14:paraId="50D83809"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tilt seat to allow weight distribution from seat to feet. </w:t>
      </w:r>
    </w:p>
    <w:p w14:paraId="11EA9BD2"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Shall have height and pivot adjustments.</w:t>
      </w:r>
    </w:p>
    <w:p w14:paraId="70688600"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Must have height adjustable foot ring.</w:t>
      </w:r>
    </w:p>
    <w:p w14:paraId="74E9AF79"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 xml:space="preserve">Shall have noise </w:t>
      </w:r>
      <w:proofErr w:type="gramStart"/>
      <w:r w:rsidRPr="007C71EB">
        <w:rPr>
          <w:rFonts w:ascii="Times New Roman" w:hAnsi="Times New Roman"/>
        </w:rPr>
        <w:t>dampening</w:t>
      </w:r>
      <w:proofErr w:type="gramEnd"/>
      <w:r w:rsidRPr="007C71EB">
        <w:rPr>
          <w:rFonts w:ascii="Times New Roman" w:hAnsi="Times New Roman"/>
        </w:rPr>
        <w:t xml:space="preserve"> multi-surface casters.</w:t>
      </w:r>
    </w:p>
    <w:p w14:paraId="43FDB05D"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gas cylinder for height adjustment with height range of 23.1" to 28.7" </w:t>
      </w:r>
    </w:p>
    <w:p w14:paraId="7663BFEA" w14:textId="0D1DEB96"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Finish</w:t>
      </w:r>
      <w:r w:rsidR="009F78CC">
        <w:rPr>
          <w:rFonts w:ascii="Times New Roman" w:hAnsi="Times New Roman"/>
        </w:rPr>
        <w:t>: Charcoal</w:t>
      </w:r>
    </w:p>
    <w:p w14:paraId="6BC675EE" w14:textId="77777777" w:rsidR="007C71EB" w:rsidRPr="007C71EB" w:rsidRDefault="007C71EB" w:rsidP="007C71EB">
      <w:pPr>
        <w:numPr>
          <w:ilvl w:val="0"/>
          <w:numId w:val="19"/>
        </w:numPr>
        <w:kinsoku w:val="0"/>
        <w:overflowPunct w:val="0"/>
        <w:autoSpaceDE w:val="0"/>
        <w:autoSpaceDN w:val="0"/>
        <w:adjustRightInd w:val="0"/>
        <w:rPr>
          <w:rFonts w:ascii="Times New Roman" w:hAnsi="Times New Roman"/>
        </w:rPr>
      </w:pPr>
      <w:r w:rsidRPr="007C71EB">
        <w:rPr>
          <w:rFonts w:ascii="Times New Roman" w:hAnsi="Times New Roman"/>
        </w:rPr>
        <w:t>Quantity: 2</w:t>
      </w:r>
    </w:p>
    <w:p w14:paraId="37A72A77" w14:textId="77777777" w:rsidR="007C71EB" w:rsidRPr="007C71EB" w:rsidRDefault="007C71EB" w:rsidP="007C71EB">
      <w:pPr>
        <w:kinsoku w:val="0"/>
        <w:overflowPunct w:val="0"/>
        <w:autoSpaceDE w:val="0"/>
        <w:autoSpaceDN w:val="0"/>
        <w:adjustRightInd w:val="0"/>
        <w:rPr>
          <w:rFonts w:ascii="Times New Roman" w:hAnsi="Times New Roman"/>
        </w:rPr>
      </w:pPr>
    </w:p>
    <w:p w14:paraId="2314EC93" w14:textId="2EF0B89A" w:rsidR="007C71EB" w:rsidRPr="00BD0C05" w:rsidRDefault="007C71EB" w:rsidP="007C71EB">
      <w:pPr>
        <w:kinsoku w:val="0"/>
        <w:overflowPunct w:val="0"/>
        <w:autoSpaceDE w:val="0"/>
        <w:autoSpaceDN w:val="0"/>
        <w:adjustRightInd w:val="0"/>
        <w:rPr>
          <w:rFonts w:ascii="Times New Roman" w:hAnsi="Times New Roman"/>
          <w:b/>
          <w:bCs/>
        </w:rPr>
      </w:pPr>
      <w:r w:rsidRPr="00BD0C05">
        <w:rPr>
          <w:rFonts w:ascii="Times New Roman" w:hAnsi="Times New Roman"/>
          <w:b/>
          <w:bCs/>
        </w:rPr>
        <w:t>D3320 – Chair, Operating, Dental –</w:t>
      </w:r>
      <w:r w:rsidR="00DF39AB" w:rsidRPr="00BD0C05">
        <w:rPr>
          <w:rFonts w:ascii="Times New Roman" w:hAnsi="Times New Roman"/>
          <w:b/>
          <w:bCs/>
        </w:rPr>
        <w:t>511 chair</w:t>
      </w:r>
    </w:p>
    <w:p w14:paraId="74C498F8"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a thin flexible back that allows for provider position of legs under the patient and elbows at provider sides. </w:t>
      </w:r>
    </w:p>
    <w:p w14:paraId="352D4C91"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r w:rsidRPr="007C71EB">
        <w:rPr>
          <w:rFonts w:ascii="Times New Roman" w:hAnsi="Times New Roman"/>
        </w:rPr>
        <w:t>Shall have a four-points adjustable patient headrest for oral cavity visibility.</w:t>
      </w:r>
    </w:p>
    <w:p w14:paraId="25DF34DD"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a two position arm rests- for use for the patient or to be moved out of the way. </w:t>
      </w:r>
    </w:p>
    <w:p w14:paraId="7EFBC21F"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Shall</w:t>
      </w:r>
      <w:proofErr w:type="gramEnd"/>
      <w:r w:rsidRPr="007C71EB">
        <w:rPr>
          <w:rFonts w:ascii="Times New Roman" w:hAnsi="Times New Roman"/>
        </w:rPr>
        <w:t xml:space="preserve"> include a toe board with a 9" tilt.</w:t>
      </w:r>
    </w:p>
    <w:p w14:paraId="1B53162D"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Must</w:t>
      </w:r>
      <w:proofErr w:type="gramEnd"/>
      <w:r w:rsidRPr="007C71EB">
        <w:rPr>
          <w:rFonts w:ascii="Times New Roman" w:hAnsi="Times New Roman"/>
        </w:rPr>
        <w:t xml:space="preserve"> use hydraulic motion for patient positioning. </w:t>
      </w:r>
    </w:p>
    <w:p w14:paraId="5D867A03"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Shall</w:t>
      </w:r>
      <w:proofErr w:type="gramEnd"/>
      <w:r w:rsidRPr="007C71EB">
        <w:rPr>
          <w:rFonts w:ascii="Times New Roman" w:hAnsi="Times New Roman"/>
        </w:rPr>
        <w:t xml:space="preserve"> include a virtual pivot to reduce adjustments.</w:t>
      </w:r>
    </w:p>
    <w:p w14:paraId="0B03B1BD"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Shall</w:t>
      </w:r>
      <w:proofErr w:type="gramEnd"/>
      <w:r w:rsidRPr="007C71EB">
        <w:rPr>
          <w:rFonts w:ascii="Times New Roman" w:hAnsi="Times New Roman"/>
        </w:rPr>
        <w:t xml:space="preserve"> be compatible with D8250. </w:t>
      </w:r>
    </w:p>
    <w:p w14:paraId="27C661AC" w14:textId="77777777" w:rsidR="007C71EB" w:rsidRPr="007C71EB" w:rsidRDefault="007C71EB" w:rsidP="007C71EB">
      <w:pPr>
        <w:numPr>
          <w:ilvl w:val="0"/>
          <w:numId w:val="20"/>
        </w:numPr>
        <w:kinsoku w:val="0"/>
        <w:overflowPunct w:val="0"/>
        <w:autoSpaceDE w:val="0"/>
        <w:autoSpaceDN w:val="0"/>
        <w:adjustRightInd w:val="0"/>
        <w:rPr>
          <w:rFonts w:ascii="Times New Roman" w:hAnsi="Times New Roman"/>
        </w:rPr>
      </w:pPr>
      <w:r w:rsidRPr="007C71EB">
        <w:rPr>
          <w:rFonts w:ascii="Times New Roman" w:hAnsi="Times New Roman"/>
        </w:rPr>
        <w:t>Specifications:</w:t>
      </w:r>
    </w:p>
    <w:p w14:paraId="009DDE4D"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Foot Control: Disc</w:t>
      </w:r>
    </w:p>
    <w:p w14:paraId="4365E925"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Dimensions: 25”W Back rest, 27”W baseplate</w:t>
      </w:r>
    </w:p>
    <w:p w14:paraId="37ADFA9F" w14:textId="77777777" w:rsidR="007C71EB" w:rsidRPr="007C71EB" w:rsidRDefault="007C71EB" w:rsidP="007C71EB">
      <w:pPr>
        <w:numPr>
          <w:ilvl w:val="2"/>
          <w:numId w:val="20"/>
        </w:numPr>
        <w:kinsoku w:val="0"/>
        <w:overflowPunct w:val="0"/>
        <w:autoSpaceDE w:val="0"/>
        <w:autoSpaceDN w:val="0"/>
        <w:adjustRightInd w:val="0"/>
        <w:rPr>
          <w:rFonts w:ascii="Times New Roman" w:hAnsi="Times New Roman"/>
        </w:rPr>
      </w:pPr>
      <w:r w:rsidRPr="007C71EB">
        <w:rPr>
          <w:rFonts w:ascii="Times New Roman" w:hAnsi="Times New Roman"/>
        </w:rPr>
        <w:t xml:space="preserve">Maximum Height from Floor to Headrest 70” </w:t>
      </w:r>
    </w:p>
    <w:p w14:paraId="28748453" w14:textId="77777777" w:rsidR="007C71EB" w:rsidRPr="007C71EB" w:rsidRDefault="007C71EB" w:rsidP="007C71EB">
      <w:pPr>
        <w:numPr>
          <w:ilvl w:val="2"/>
          <w:numId w:val="20"/>
        </w:numPr>
        <w:kinsoku w:val="0"/>
        <w:overflowPunct w:val="0"/>
        <w:autoSpaceDE w:val="0"/>
        <w:autoSpaceDN w:val="0"/>
        <w:adjustRightInd w:val="0"/>
        <w:rPr>
          <w:rFonts w:ascii="Times New Roman" w:hAnsi="Times New Roman"/>
        </w:rPr>
      </w:pPr>
      <w:r w:rsidRPr="007C71EB">
        <w:rPr>
          <w:rFonts w:ascii="Times New Roman" w:hAnsi="Times New Roman"/>
        </w:rPr>
        <w:t>Maximum Length Fully Reclined 78”</w:t>
      </w:r>
    </w:p>
    <w:p w14:paraId="19052079" w14:textId="77777777" w:rsidR="007C71EB" w:rsidRPr="007C71EB" w:rsidRDefault="007C71EB" w:rsidP="007C71EB">
      <w:pPr>
        <w:numPr>
          <w:ilvl w:val="2"/>
          <w:numId w:val="20"/>
        </w:numPr>
        <w:kinsoku w:val="0"/>
        <w:overflowPunct w:val="0"/>
        <w:autoSpaceDE w:val="0"/>
        <w:autoSpaceDN w:val="0"/>
        <w:adjustRightInd w:val="0"/>
        <w:rPr>
          <w:rFonts w:ascii="Times New Roman" w:hAnsi="Times New Roman"/>
        </w:rPr>
      </w:pPr>
      <w:r w:rsidRPr="007C71EB">
        <w:rPr>
          <w:rFonts w:ascii="Times New Roman" w:hAnsi="Times New Roman"/>
        </w:rPr>
        <w:t>Base Height Range: 13.5” to 31.5”</w:t>
      </w:r>
    </w:p>
    <w:p w14:paraId="74BB7DE6"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Headrest: Dual Articulating Gliding; Lever released</w:t>
      </w:r>
    </w:p>
    <w:p w14:paraId="57D9C662"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Chair Swivel: 60 Degrees (30 degrees each side of center)</w:t>
      </w:r>
    </w:p>
    <w:p w14:paraId="589C71BF"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Chair Control: Delivery system touchpad or foot switch</w:t>
      </w:r>
    </w:p>
    <w:p w14:paraId="04C4858E"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lastRenderedPageBreak/>
        <w:t>Lift System: Soft start/stop hydraulic drive</w:t>
      </w:r>
    </w:p>
    <w:p w14:paraId="024451E9" w14:textId="77777777" w:rsidR="007C71EB" w:rsidRPr="007C71EB" w:rsidRDefault="007C71EB" w:rsidP="007C71EB">
      <w:pPr>
        <w:numPr>
          <w:ilvl w:val="1"/>
          <w:numId w:val="20"/>
        </w:numPr>
        <w:kinsoku w:val="0"/>
        <w:overflowPunct w:val="0"/>
        <w:autoSpaceDE w:val="0"/>
        <w:autoSpaceDN w:val="0"/>
        <w:adjustRightInd w:val="0"/>
        <w:rPr>
          <w:rFonts w:ascii="Times New Roman" w:hAnsi="Times New Roman"/>
        </w:rPr>
      </w:pPr>
      <w:r w:rsidRPr="007C71EB">
        <w:rPr>
          <w:rFonts w:ascii="Times New Roman" w:hAnsi="Times New Roman"/>
        </w:rPr>
        <w:t xml:space="preserve">UL rated to 500 </w:t>
      </w:r>
      <w:proofErr w:type="spellStart"/>
      <w:r w:rsidRPr="007C71EB">
        <w:rPr>
          <w:rFonts w:ascii="Times New Roman" w:hAnsi="Times New Roman"/>
        </w:rPr>
        <w:t>lbs</w:t>
      </w:r>
      <w:proofErr w:type="spellEnd"/>
      <w:r w:rsidRPr="007C71EB">
        <w:rPr>
          <w:rFonts w:ascii="Times New Roman" w:hAnsi="Times New Roman"/>
        </w:rPr>
        <w:t xml:space="preserve"> maximum patient load</w:t>
      </w:r>
    </w:p>
    <w:p w14:paraId="2987F7C0" w14:textId="77777777" w:rsidR="000118D6" w:rsidRDefault="000118D6" w:rsidP="007C71EB">
      <w:pPr>
        <w:numPr>
          <w:ilvl w:val="0"/>
          <w:numId w:val="20"/>
        </w:numPr>
        <w:kinsoku w:val="0"/>
        <w:overflowPunct w:val="0"/>
        <w:autoSpaceDE w:val="0"/>
        <w:autoSpaceDN w:val="0"/>
        <w:adjustRightInd w:val="0"/>
        <w:rPr>
          <w:rFonts w:ascii="Times New Roman" w:hAnsi="Times New Roman"/>
        </w:rPr>
      </w:pPr>
      <w:r>
        <w:rPr>
          <w:rFonts w:ascii="Times New Roman" w:hAnsi="Times New Roman"/>
        </w:rPr>
        <w:t>Finish: Formed Carbon</w:t>
      </w:r>
    </w:p>
    <w:p w14:paraId="12070966" w14:textId="76E77BDE" w:rsidR="007C71EB" w:rsidRPr="007C71EB" w:rsidRDefault="007C71EB" w:rsidP="007C71EB">
      <w:pPr>
        <w:numPr>
          <w:ilvl w:val="0"/>
          <w:numId w:val="20"/>
        </w:numPr>
        <w:kinsoku w:val="0"/>
        <w:overflowPunct w:val="0"/>
        <w:autoSpaceDE w:val="0"/>
        <w:autoSpaceDN w:val="0"/>
        <w:adjustRightInd w:val="0"/>
        <w:rPr>
          <w:rFonts w:ascii="Times New Roman" w:hAnsi="Times New Roman"/>
        </w:rPr>
      </w:pPr>
      <w:r w:rsidRPr="007C71EB">
        <w:rPr>
          <w:rFonts w:ascii="Times New Roman" w:hAnsi="Times New Roman"/>
        </w:rPr>
        <w:t xml:space="preserve">Quantity: </w:t>
      </w:r>
      <w:r w:rsidR="00122E5F">
        <w:rPr>
          <w:rFonts w:ascii="Times New Roman" w:hAnsi="Times New Roman"/>
        </w:rPr>
        <w:t>6</w:t>
      </w:r>
    </w:p>
    <w:p w14:paraId="330058E9" w14:textId="77777777" w:rsidR="007C71EB" w:rsidRPr="007C71EB" w:rsidRDefault="007C71EB" w:rsidP="007C71EB">
      <w:pPr>
        <w:kinsoku w:val="0"/>
        <w:overflowPunct w:val="0"/>
        <w:autoSpaceDE w:val="0"/>
        <w:autoSpaceDN w:val="0"/>
        <w:adjustRightInd w:val="0"/>
        <w:rPr>
          <w:rFonts w:ascii="Times New Roman" w:hAnsi="Times New Roman"/>
        </w:rPr>
      </w:pPr>
    </w:p>
    <w:p w14:paraId="2F5FBEBC" w14:textId="7BB904D5" w:rsidR="007C71EB" w:rsidRPr="00201562" w:rsidRDefault="007C71EB" w:rsidP="007C71EB">
      <w:pPr>
        <w:kinsoku w:val="0"/>
        <w:overflowPunct w:val="0"/>
        <w:autoSpaceDE w:val="0"/>
        <w:autoSpaceDN w:val="0"/>
        <w:adjustRightInd w:val="0"/>
        <w:rPr>
          <w:rFonts w:ascii="Times New Roman" w:hAnsi="Times New Roman"/>
          <w:b/>
          <w:bCs/>
        </w:rPr>
      </w:pPr>
      <w:r w:rsidRPr="00201562">
        <w:rPr>
          <w:rFonts w:ascii="Times New Roman" w:hAnsi="Times New Roman"/>
          <w:b/>
          <w:bCs/>
        </w:rPr>
        <w:t xml:space="preserve">D3380 – Stool, Operating, Dental, Doctor – </w:t>
      </w:r>
      <w:proofErr w:type="spellStart"/>
      <w:r w:rsidRPr="00201562">
        <w:rPr>
          <w:rFonts w:ascii="Times New Roman" w:hAnsi="Times New Roman"/>
          <w:b/>
          <w:bCs/>
        </w:rPr>
        <w:t>Adec</w:t>
      </w:r>
      <w:proofErr w:type="spellEnd"/>
      <w:r w:rsidRPr="00201562">
        <w:rPr>
          <w:rFonts w:ascii="Times New Roman" w:hAnsi="Times New Roman"/>
          <w:b/>
          <w:bCs/>
        </w:rPr>
        <w:t xml:space="preserve"> </w:t>
      </w:r>
      <w:r w:rsidR="00793862" w:rsidRPr="00201562">
        <w:rPr>
          <w:rFonts w:ascii="Times New Roman" w:hAnsi="Times New Roman"/>
          <w:b/>
          <w:bCs/>
        </w:rPr>
        <w:t>521 Doctor’s Stool</w:t>
      </w:r>
    </w:p>
    <w:p w14:paraId="0724EED8" w14:textId="77777777"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a dynamic seat that places hips above knees for a more natural seating position. </w:t>
      </w:r>
    </w:p>
    <w:p w14:paraId="2EEB7EF4" w14:textId="77777777"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Must have a tilt seat to distribute weight allowing proper circulation</w:t>
      </w:r>
    </w:p>
    <w:p w14:paraId="1B72301C" w14:textId="77777777"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 xml:space="preserve">Includes a contoured, adjustable backrest with a </w:t>
      </w:r>
      <w:proofErr w:type="gramStart"/>
      <w:r w:rsidRPr="007C71EB">
        <w:rPr>
          <w:rFonts w:ascii="Times New Roman" w:hAnsi="Times New Roman"/>
        </w:rPr>
        <w:t>pivot</w:t>
      </w:r>
      <w:proofErr w:type="gramEnd"/>
      <w:r w:rsidRPr="007C71EB">
        <w:rPr>
          <w:rFonts w:ascii="Times New Roman" w:hAnsi="Times New Roman"/>
        </w:rPr>
        <w:t xml:space="preserve"> mechanism. </w:t>
      </w:r>
    </w:p>
    <w:p w14:paraId="06AC5102" w14:textId="188F3DF4"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 xml:space="preserve">Must include a swing-out arm </w:t>
      </w:r>
      <w:r w:rsidR="00122E5F" w:rsidRPr="007C71EB">
        <w:rPr>
          <w:rFonts w:ascii="Times New Roman" w:hAnsi="Times New Roman"/>
        </w:rPr>
        <w:t>rest</w:t>
      </w:r>
      <w:r w:rsidRPr="007C71EB">
        <w:rPr>
          <w:rFonts w:ascii="Times New Roman" w:hAnsi="Times New Roman"/>
        </w:rPr>
        <w:t xml:space="preserve"> and foot ring.</w:t>
      </w:r>
    </w:p>
    <w:p w14:paraId="1BAC5AFF" w14:textId="77777777"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 xml:space="preserve">Shall have twin wheeled casters </w:t>
      </w:r>
    </w:p>
    <w:p w14:paraId="3E2BB4FD" w14:textId="77777777"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Shall have a durable base</w:t>
      </w:r>
    </w:p>
    <w:p w14:paraId="2DCB2B46" w14:textId="54CC97A3"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Finish</w:t>
      </w:r>
      <w:r w:rsidR="000118D6">
        <w:rPr>
          <w:rFonts w:ascii="Times New Roman" w:hAnsi="Times New Roman"/>
        </w:rPr>
        <w:t>: Charcoal</w:t>
      </w:r>
    </w:p>
    <w:p w14:paraId="6647DC57" w14:textId="09467FDC" w:rsidR="007C71EB" w:rsidRPr="007C71EB" w:rsidRDefault="007C71EB" w:rsidP="007C71EB">
      <w:pPr>
        <w:numPr>
          <w:ilvl w:val="0"/>
          <w:numId w:val="21"/>
        </w:numPr>
        <w:kinsoku w:val="0"/>
        <w:overflowPunct w:val="0"/>
        <w:autoSpaceDE w:val="0"/>
        <w:autoSpaceDN w:val="0"/>
        <w:adjustRightInd w:val="0"/>
        <w:rPr>
          <w:rFonts w:ascii="Times New Roman" w:hAnsi="Times New Roman"/>
        </w:rPr>
      </w:pPr>
      <w:r w:rsidRPr="007C71EB">
        <w:rPr>
          <w:rFonts w:ascii="Times New Roman" w:hAnsi="Times New Roman"/>
        </w:rPr>
        <w:t xml:space="preserve">Quantity: </w:t>
      </w:r>
      <w:r w:rsidR="00122E5F">
        <w:rPr>
          <w:rFonts w:ascii="Times New Roman" w:hAnsi="Times New Roman"/>
        </w:rPr>
        <w:t>6</w:t>
      </w:r>
    </w:p>
    <w:p w14:paraId="6DDCF37C" w14:textId="77777777" w:rsidR="007C71EB" w:rsidRPr="007C71EB" w:rsidRDefault="007C71EB" w:rsidP="007C71EB">
      <w:pPr>
        <w:kinsoku w:val="0"/>
        <w:overflowPunct w:val="0"/>
        <w:autoSpaceDE w:val="0"/>
        <w:autoSpaceDN w:val="0"/>
        <w:adjustRightInd w:val="0"/>
        <w:rPr>
          <w:rFonts w:ascii="Times New Roman" w:hAnsi="Times New Roman"/>
          <w:b/>
          <w:bCs/>
          <w:u w:val="single"/>
        </w:rPr>
      </w:pPr>
    </w:p>
    <w:p w14:paraId="5075BBE1" w14:textId="2BF5135E" w:rsidR="007C71EB" w:rsidRPr="00201562" w:rsidRDefault="007C71EB" w:rsidP="007C71EB">
      <w:pPr>
        <w:kinsoku w:val="0"/>
        <w:overflowPunct w:val="0"/>
        <w:autoSpaceDE w:val="0"/>
        <w:autoSpaceDN w:val="0"/>
        <w:adjustRightInd w:val="0"/>
        <w:rPr>
          <w:rFonts w:ascii="Times New Roman" w:hAnsi="Times New Roman"/>
          <w:b/>
          <w:bCs/>
        </w:rPr>
      </w:pPr>
      <w:r w:rsidRPr="00201562">
        <w:rPr>
          <w:rFonts w:ascii="Times New Roman" w:hAnsi="Times New Roman"/>
          <w:b/>
          <w:bCs/>
        </w:rPr>
        <w:t>D3390 – Stool, Operating, Dental, Assistant –</w:t>
      </w:r>
      <w:r w:rsidR="00806253" w:rsidRPr="00201562">
        <w:rPr>
          <w:rFonts w:ascii="Times New Roman" w:hAnsi="Times New Roman"/>
          <w:b/>
          <w:bCs/>
        </w:rPr>
        <w:t>522 Asst Stool</w:t>
      </w:r>
    </w:p>
    <w:p w14:paraId="4FB58CDD" w14:textId="77777777"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Must have a contoured seat to allow for proper circulation.</w:t>
      </w:r>
    </w:p>
    <w:p w14:paraId="02E9EA3B" w14:textId="77777777"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 xml:space="preserve">Shall include adjustable torso support able to convert for left- or right-hand operators </w:t>
      </w:r>
    </w:p>
    <w:p w14:paraId="62CB9B25" w14:textId="77777777"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Must have a height adjustable foot ring</w:t>
      </w:r>
    </w:p>
    <w:p w14:paraId="380BBFBF" w14:textId="77777777"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Shall have oversized adjustment levers for ease of use.</w:t>
      </w:r>
    </w:p>
    <w:p w14:paraId="35C7E30C" w14:textId="77777777"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Must have twin-wheeled casters.</w:t>
      </w:r>
    </w:p>
    <w:p w14:paraId="505E02F9" w14:textId="44A6031E" w:rsidR="007C71EB" w:rsidRPr="007C71EB" w:rsidRDefault="000118D6" w:rsidP="007C71EB">
      <w:pPr>
        <w:numPr>
          <w:ilvl w:val="0"/>
          <w:numId w:val="22"/>
        </w:numPr>
        <w:kinsoku w:val="0"/>
        <w:overflowPunct w:val="0"/>
        <w:autoSpaceDE w:val="0"/>
        <w:autoSpaceDN w:val="0"/>
        <w:adjustRightInd w:val="0"/>
        <w:rPr>
          <w:rFonts w:ascii="Times New Roman" w:hAnsi="Times New Roman"/>
        </w:rPr>
      </w:pPr>
      <w:r>
        <w:rPr>
          <w:rFonts w:ascii="Times New Roman" w:hAnsi="Times New Roman"/>
        </w:rPr>
        <w:t>Finish: Charcoal</w:t>
      </w:r>
    </w:p>
    <w:p w14:paraId="41A4EC77" w14:textId="55940359" w:rsidR="007C71EB" w:rsidRPr="007C71EB" w:rsidRDefault="007C71EB" w:rsidP="007C71EB">
      <w:pPr>
        <w:numPr>
          <w:ilvl w:val="0"/>
          <w:numId w:val="22"/>
        </w:numPr>
        <w:kinsoku w:val="0"/>
        <w:overflowPunct w:val="0"/>
        <w:autoSpaceDE w:val="0"/>
        <w:autoSpaceDN w:val="0"/>
        <w:adjustRightInd w:val="0"/>
        <w:rPr>
          <w:rFonts w:ascii="Times New Roman" w:hAnsi="Times New Roman"/>
        </w:rPr>
      </w:pPr>
      <w:r w:rsidRPr="007C71EB">
        <w:rPr>
          <w:rFonts w:ascii="Times New Roman" w:hAnsi="Times New Roman"/>
        </w:rPr>
        <w:t xml:space="preserve">Quantity: </w:t>
      </w:r>
      <w:r w:rsidR="00122E5F">
        <w:rPr>
          <w:rFonts w:ascii="Times New Roman" w:hAnsi="Times New Roman"/>
        </w:rPr>
        <w:t>6</w:t>
      </w:r>
    </w:p>
    <w:p w14:paraId="6F105B2F" w14:textId="77777777" w:rsidR="007C71EB" w:rsidRPr="007C71EB" w:rsidRDefault="007C71EB" w:rsidP="007C71EB">
      <w:pPr>
        <w:kinsoku w:val="0"/>
        <w:overflowPunct w:val="0"/>
        <w:autoSpaceDE w:val="0"/>
        <w:autoSpaceDN w:val="0"/>
        <w:adjustRightInd w:val="0"/>
        <w:rPr>
          <w:rFonts w:ascii="Times New Roman" w:hAnsi="Times New Roman"/>
        </w:rPr>
      </w:pPr>
    </w:p>
    <w:p w14:paraId="6186FEA0" w14:textId="73F4C6A6" w:rsidR="007C71EB" w:rsidRPr="00201562" w:rsidRDefault="007C71EB" w:rsidP="007C71EB">
      <w:pPr>
        <w:kinsoku w:val="0"/>
        <w:overflowPunct w:val="0"/>
        <w:autoSpaceDE w:val="0"/>
        <w:autoSpaceDN w:val="0"/>
        <w:adjustRightInd w:val="0"/>
        <w:rPr>
          <w:rFonts w:ascii="Times New Roman" w:hAnsi="Times New Roman"/>
          <w:b/>
          <w:bCs/>
        </w:rPr>
      </w:pPr>
      <w:r w:rsidRPr="00201562">
        <w:rPr>
          <w:rFonts w:ascii="Times New Roman" w:hAnsi="Times New Roman"/>
          <w:b/>
          <w:bCs/>
        </w:rPr>
        <w:t>D8250 – Delivery System, Dental Operating –</w:t>
      </w:r>
      <w:r w:rsidR="00756A10" w:rsidRPr="00201562">
        <w:rPr>
          <w:rFonts w:ascii="Times New Roman" w:hAnsi="Times New Roman"/>
          <w:b/>
          <w:bCs/>
        </w:rPr>
        <w:t>532PRO TRAD Radius Delivery System</w:t>
      </w:r>
    </w:p>
    <w:p w14:paraId="12E33757"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Must have a 2-liter self-contained water system with a quick disconnect water bottle. </w:t>
      </w:r>
    </w:p>
    <w:p w14:paraId="31CEB7B5"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proofErr w:type="gramStart"/>
      <w:r w:rsidRPr="007C71EB">
        <w:rPr>
          <w:rFonts w:ascii="Times New Roman" w:hAnsi="Times New Roman"/>
        </w:rPr>
        <w:t>Shall</w:t>
      </w:r>
      <w:proofErr w:type="gramEnd"/>
      <w:r w:rsidRPr="007C71EB">
        <w:rPr>
          <w:rFonts w:ascii="Times New Roman" w:hAnsi="Times New Roman"/>
        </w:rPr>
        <w:t xml:space="preserve"> include adjustable air </w:t>
      </w:r>
      <w:proofErr w:type="gramStart"/>
      <w:r w:rsidRPr="007C71EB">
        <w:rPr>
          <w:rFonts w:ascii="Times New Roman" w:hAnsi="Times New Roman"/>
        </w:rPr>
        <w:t>coolant</w:t>
      </w:r>
      <w:proofErr w:type="gramEnd"/>
      <w:r w:rsidRPr="007C71EB">
        <w:rPr>
          <w:rFonts w:ascii="Times New Roman" w:hAnsi="Times New Roman"/>
        </w:rPr>
        <w:t>.</w:t>
      </w:r>
    </w:p>
    <w:p w14:paraId="626A6FF2"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Shall include individually adjustable water coolant with lighted active position identification. </w:t>
      </w:r>
    </w:p>
    <w:p w14:paraId="285584E9"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Must have a balanced flex arm with positive positioning.</w:t>
      </w:r>
    </w:p>
    <w:p w14:paraId="73D8AAFE"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Must have a standard side-mounted tray holder.</w:t>
      </w:r>
    </w:p>
    <w:p w14:paraId="5A24D5FF"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Specifications shall include:</w:t>
      </w:r>
    </w:p>
    <w:p w14:paraId="52327E10"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Disc Foot Control</w:t>
      </w:r>
    </w:p>
    <w:p w14:paraId="761B1143"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1.5' Umbilical with utilities</w:t>
      </w:r>
    </w:p>
    <w:p w14:paraId="0772354C"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Handing right</w:t>
      </w:r>
    </w:p>
    <w:p w14:paraId="4373651F"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Position structure must be as follows:</w:t>
      </w:r>
    </w:p>
    <w:p w14:paraId="3CFB3F29"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Position 1 Autoclavable QD Syringe</w:t>
      </w:r>
    </w:p>
    <w:p w14:paraId="0DB2ED20"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Position 2 4-Hole Tubing</w:t>
      </w:r>
    </w:p>
    <w:p w14:paraId="243FA750"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Position 3 6-Pin Tubing</w:t>
      </w:r>
    </w:p>
    <w:p w14:paraId="390274DD"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Position 4 KaVo Electric Motor</w:t>
      </w:r>
    </w:p>
    <w:p w14:paraId="2E4A2318"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Position 5 No Tubing</w:t>
      </w:r>
    </w:p>
    <w:p w14:paraId="6D311D44"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Position 6 </w:t>
      </w:r>
      <w:proofErr w:type="spellStart"/>
      <w:r w:rsidRPr="007C71EB">
        <w:rPr>
          <w:rFonts w:ascii="Times New Roman" w:hAnsi="Times New Roman"/>
        </w:rPr>
        <w:t>Satelec</w:t>
      </w:r>
      <w:proofErr w:type="spellEnd"/>
      <w:r w:rsidRPr="007C71EB">
        <w:rPr>
          <w:rFonts w:ascii="Times New Roman" w:hAnsi="Times New Roman"/>
        </w:rPr>
        <w:t xml:space="preserve"> </w:t>
      </w:r>
      <w:proofErr w:type="spellStart"/>
      <w:r w:rsidRPr="007C71EB">
        <w:rPr>
          <w:rFonts w:ascii="Times New Roman" w:hAnsi="Times New Roman"/>
        </w:rPr>
        <w:t>Newtron</w:t>
      </w:r>
      <w:proofErr w:type="spellEnd"/>
      <w:r w:rsidRPr="007C71EB">
        <w:rPr>
          <w:rFonts w:ascii="Times New Roman" w:hAnsi="Times New Roman"/>
        </w:rPr>
        <w:t xml:space="preserve"> Slim Ultrasonic Module</w:t>
      </w:r>
    </w:p>
    <w:p w14:paraId="103CB9D5"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Additional Accessories Must Include:</w:t>
      </w:r>
    </w:p>
    <w:p w14:paraId="04B1EB3C"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Doctor's Deluxe Plus Touchpad</w:t>
      </w:r>
    </w:p>
    <w:p w14:paraId="389A21E2"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Ultrasonic Instrument Handpiece </w:t>
      </w:r>
      <w:proofErr w:type="spellStart"/>
      <w:r w:rsidRPr="007C71EB">
        <w:rPr>
          <w:rFonts w:ascii="Times New Roman" w:hAnsi="Times New Roman"/>
        </w:rPr>
        <w:t>Satelec</w:t>
      </w:r>
      <w:proofErr w:type="spellEnd"/>
      <w:r w:rsidRPr="007C71EB">
        <w:rPr>
          <w:rFonts w:ascii="Times New Roman" w:hAnsi="Times New Roman"/>
        </w:rPr>
        <w:t xml:space="preserve"> </w:t>
      </w:r>
      <w:proofErr w:type="spellStart"/>
      <w:r w:rsidRPr="007C71EB">
        <w:rPr>
          <w:rFonts w:ascii="Times New Roman" w:hAnsi="Times New Roman"/>
        </w:rPr>
        <w:t>Newtron</w:t>
      </w:r>
      <w:proofErr w:type="spellEnd"/>
      <w:r w:rsidRPr="007C71EB">
        <w:rPr>
          <w:rFonts w:ascii="Times New Roman" w:hAnsi="Times New Roman"/>
        </w:rPr>
        <w:t xml:space="preserve"> Slim</w:t>
      </w:r>
    </w:p>
    <w:p w14:paraId="0C12A0B7"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Ultrasonic Tip Starter Kit </w:t>
      </w:r>
      <w:proofErr w:type="spellStart"/>
      <w:r w:rsidRPr="007C71EB">
        <w:rPr>
          <w:rFonts w:ascii="Times New Roman" w:hAnsi="Times New Roman"/>
        </w:rPr>
        <w:t>Satelec</w:t>
      </w:r>
      <w:proofErr w:type="spellEnd"/>
      <w:r w:rsidRPr="007C71EB">
        <w:rPr>
          <w:rFonts w:ascii="Times New Roman" w:hAnsi="Times New Roman"/>
        </w:rPr>
        <w:t xml:space="preserve"> Ultrasonic Tip Kit</w:t>
      </w:r>
    </w:p>
    <w:p w14:paraId="41AC3624"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EMC-703 Control Module</w:t>
      </w:r>
    </w:p>
    <w:p w14:paraId="06A5DC9F"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Powered USB Hub</w:t>
      </w:r>
    </w:p>
    <w:p w14:paraId="240D7590"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Handpiece package High-Speed Electric </w:t>
      </w:r>
      <w:proofErr w:type="spellStart"/>
      <w:r w:rsidRPr="007C71EB">
        <w:rPr>
          <w:rFonts w:ascii="Times New Roman" w:hAnsi="Times New Roman"/>
        </w:rPr>
        <w:t>MASTERmatic</w:t>
      </w:r>
      <w:proofErr w:type="spellEnd"/>
      <w:r w:rsidRPr="007C71EB">
        <w:rPr>
          <w:rFonts w:ascii="Times New Roman" w:hAnsi="Times New Roman"/>
        </w:rPr>
        <w:t xml:space="preserve"> (3 M25 L)</w:t>
      </w:r>
    </w:p>
    <w:p w14:paraId="3363D8D3"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Handpiece package Low-Speed Electric </w:t>
      </w:r>
      <w:proofErr w:type="spellStart"/>
      <w:r w:rsidRPr="007C71EB">
        <w:rPr>
          <w:rFonts w:ascii="Times New Roman" w:hAnsi="Times New Roman"/>
        </w:rPr>
        <w:t>MASTERmatic</w:t>
      </w:r>
      <w:proofErr w:type="spellEnd"/>
      <w:r w:rsidRPr="007C71EB">
        <w:rPr>
          <w:rFonts w:ascii="Times New Roman" w:hAnsi="Times New Roman"/>
        </w:rPr>
        <w:t xml:space="preserve"> (2 M20 L, 2 L68 B Head)</w:t>
      </w:r>
    </w:p>
    <w:p w14:paraId="1881E362"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Handpiece Package High-Speed Air </w:t>
      </w:r>
      <w:proofErr w:type="spellStart"/>
      <w:r w:rsidRPr="007C71EB">
        <w:rPr>
          <w:rFonts w:ascii="Times New Roman" w:hAnsi="Times New Roman"/>
        </w:rPr>
        <w:t>MASTERtorque</w:t>
      </w:r>
      <w:proofErr w:type="spellEnd"/>
      <w:r w:rsidRPr="007C71EB">
        <w:rPr>
          <w:rFonts w:ascii="Times New Roman" w:hAnsi="Times New Roman"/>
        </w:rPr>
        <w:t xml:space="preserve"> (3 M8700 L, 1 460LED) </w:t>
      </w:r>
    </w:p>
    <w:p w14:paraId="49FCDA14" w14:textId="77777777" w:rsidR="007C71EB" w:rsidRPr="007C71EB" w:rsidRDefault="007C71EB" w:rsidP="007C71EB">
      <w:pPr>
        <w:numPr>
          <w:ilvl w:val="1"/>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Handpiece Package Low-Speed Air </w:t>
      </w:r>
      <w:proofErr w:type="spellStart"/>
      <w:r w:rsidRPr="007C71EB">
        <w:rPr>
          <w:rFonts w:ascii="Times New Roman" w:hAnsi="Times New Roman"/>
        </w:rPr>
        <w:t>SMARTmatic</w:t>
      </w:r>
      <w:proofErr w:type="spellEnd"/>
      <w:r w:rsidRPr="007C71EB">
        <w:rPr>
          <w:rFonts w:ascii="Times New Roman" w:hAnsi="Times New Roman"/>
        </w:rPr>
        <w:t xml:space="preserve"> (2 250 K, 2 181 K)</w:t>
      </w:r>
    </w:p>
    <w:p w14:paraId="044702F1"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Must include a chair adapter for A-dec 511 chair and be compatible with D3320</w:t>
      </w:r>
    </w:p>
    <w:p w14:paraId="33488A94" w14:textId="77777777"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lastRenderedPageBreak/>
        <w:t>Power requirements: 120V</w:t>
      </w:r>
    </w:p>
    <w:p w14:paraId="00F91DFF" w14:textId="0DCA9624" w:rsidR="007C71EB" w:rsidRPr="007C71EB" w:rsidRDefault="007C71EB" w:rsidP="007C71EB">
      <w:pPr>
        <w:numPr>
          <w:ilvl w:val="0"/>
          <w:numId w:val="23"/>
        </w:numPr>
        <w:kinsoku w:val="0"/>
        <w:overflowPunct w:val="0"/>
        <w:autoSpaceDE w:val="0"/>
        <w:autoSpaceDN w:val="0"/>
        <w:adjustRightInd w:val="0"/>
        <w:rPr>
          <w:rFonts w:ascii="Times New Roman" w:hAnsi="Times New Roman"/>
        </w:rPr>
      </w:pPr>
      <w:r w:rsidRPr="007C71EB">
        <w:rPr>
          <w:rFonts w:ascii="Times New Roman" w:hAnsi="Times New Roman"/>
        </w:rPr>
        <w:t xml:space="preserve">Quantity: </w:t>
      </w:r>
      <w:r w:rsidR="00122E5F">
        <w:rPr>
          <w:rFonts w:ascii="Times New Roman" w:hAnsi="Times New Roman"/>
        </w:rPr>
        <w:t>6</w:t>
      </w:r>
    </w:p>
    <w:p w14:paraId="6EF96994" w14:textId="77777777" w:rsidR="00D72376" w:rsidRPr="00607231" w:rsidRDefault="00D72376" w:rsidP="00A510CE">
      <w:pPr>
        <w:kinsoku w:val="0"/>
        <w:overflowPunct w:val="0"/>
        <w:autoSpaceDE w:val="0"/>
        <w:autoSpaceDN w:val="0"/>
        <w:adjustRightInd w:val="0"/>
        <w:rPr>
          <w:rFonts w:ascii="Times New Roman" w:hAnsi="Times New Roman"/>
        </w:rPr>
      </w:pPr>
    </w:p>
    <w:p w14:paraId="7875D23A" w14:textId="6907BC0A"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 xml:space="preserve">Equipment must provide the functional and performance capability as listed above in </w:t>
      </w:r>
      <w:proofErr w:type="gramStart"/>
      <w:r w:rsidR="00D72376" w:rsidRPr="00D72376">
        <w:rPr>
          <w:rFonts w:ascii="Times New Roman" w:hAnsi="Times New Roman"/>
        </w:rPr>
        <w:t>sectio</w:t>
      </w:r>
      <w:r w:rsidR="00D72376">
        <w:rPr>
          <w:rFonts w:ascii="Times New Roman" w:hAnsi="Times New Roman"/>
        </w:rPr>
        <w:t>n in</w:t>
      </w:r>
      <w:proofErr w:type="gramEnd"/>
      <w:r w:rsidR="00D72376">
        <w:rPr>
          <w:rFonts w:ascii="Times New Roman" w:hAnsi="Times New Roman"/>
        </w:rPr>
        <w:t xml:space="preserve"> </w:t>
      </w:r>
      <w:proofErr w:type="gramStart"/>
      <w:r w:rsidR="00D72376">
        <w:rPr>
          <w:rFonts w:ascii="Times New Roman" w:hAnsi="Times New Roman"/>
        </w:rPr>
        <w:t>above</w:t>
      </w:r>
      <w:proofErr w:type="gramEnd"/>
      <w:r w:rsidR="00D72376">
        <w:rPr>
          <w:rFonts w:ascii="Times New Roman" w:hAnsi="Times New Roman"/>
        </w:rPr>
        <w:t>.</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043E2EE9" w14:textId="3421C5F0" w:rsidR="000A1526" w:rsidRPr="001E56D0" w:rsidRDefault="007D3CC4" w:rsidP="000A1526">
      <w:pPr>
        <w:rPr>
          <w:rFonts w:ascii="Times New Roman" w:hAnsi="Times New Roman"/>
        </w:rPr>
      </w:pPr>
      <w:r w:rsidRPr="001E56D0">
        <w:rPr>
          <w:rFonts w:ascii="Times New Roman" w:hAnsi="Times New Roman"/>
          <w:b/>
        </w:rPr>
        <w:t xml:space="preserve">TRAINING: </w:t>
      </w:r>
      <w:r w:rsidR="000A1526" w:rsidRPr="001E56D0">
        <w:rPr>
          <w:rFonts w:ascii="Times New Roman" w:hAnsi="Times New Roman"/>
        </w:rPr>
        <w:t>Contractor is to</w:t>
      </w:r>
      <w:r w:rsidR="000A1526" w:rsidRPr="001E56D0">
        <w:rPr>
          <w:rFonts w:ascii="Times New Roman" w:hAnsi="Times New Roman"/>
          <w:b/>
        </w:rPr>
        <w:t xml:space="preserve"> </w:t>
      </w:r>
      <w:r w:rsidR="000A1526" w:rsidRPr="001E56D0">
        <w:rPr>
          <w:rFonts w:ascii="Times New Roman" w:hAnsi="Times New Roman"/>
        </w:rPr>
        <w:t xml:space="preserve">provide </w:t>
      </w:r>
      <w:r w:rsidRPr="001E56D0">
        <w:rPr>
          <w:rFonts w:ascii="Times New Roman" w:hAnsi="Times New Roman"/>
        </w:rPr>
        <w:t xml:space="preserve">a one-time </w:t>
      </w:r>
      <w:r w:rsidR="000A1526" w:rsidRPr="001E56D0">
        <w:rPr>
          <w:rFonts w:ascii="Times New Roman" w:hAnsi="Times New Roman"/>
        </w:rPr>
        <w:t xml:space="preserve">training </w:t>
      </w:r>
      <w:r w:rsidRPr="001E56D0">
        <w:rPr>
          <w:rFonts w:ascii="Times New Roman" w:hAnsi="Times New Roman"/>
        </w:rPr>
        <w:t>at installation of equipment. Government will not require additional training</w:t>
      </w:r>
      <w:r w:rsidR="000A1526" w:rsidRPr="001E56D0">
        <w:rPr>
          <w:rFonts w:ascii="Times New Roman" w:hAnsi="Times New Roman"/>
        </w:rPr>
        <w:t>.</w:t>
      </w:r>
    </w:p>
    <w:p w14:paraId="06738F5D" w14:textId="2FBD647A" w:rsidR="00FB49D3" w:rsidRPr="00607231" w:rsidRDefault="00FB49D3" w:rsidP="00A510CE">
      <w:pPr>
        <w:kinsoku w:val="0"/>
        <w:overflowPunct w:val="0"/>
        <w:autoSpaceDE w:val="0"/>
        <w:autoSpaceDN w:val="0"/>
        <w:adjustRightInd w:val="0"/>
        <w:rPr>
          <w:rFonts w:ascii="Times New Roman" w:hAnsi="Times New Roman"/>
        </w:rPr>
      </w:pPr>
    </w:p>
    <w:p w14:paraId="314B45B1" w14:textId="77777777" w:rsidR="000206A3" w:rsidRPr="00607231" w:rsidRDefault="000206A3" w:rsidP="000206A3">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2F290CE6" w14:textId="77777777" w:rsidR="00205A9B" w:rsidRDefault="00205A9B"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3F770B2D" w14:textId="6B358CB9" w:rsidR="007D3CC4" w:rsidRPr="00A76262" w:rsidRDefault="00D72376" w:rsidP="00BB563E">
      <w:pPr>
        <w:pStyle w:val="ListParagraph"/>
        <w:numPr>
          <w:ilvl w:val="0"/>
          <w:numId w:val="8"/>
        </w:numPr>
        <w:kinsoku w:val="0"/>
        <w:overflowPunct w:val="0"/>
        <w:autoSpaceDE w:val="0"/>
        <w:autoSpaceDN w:val="0"/>
        <w:adjustRightInd w:val="0"/>
        <w:rPr>
          <w:rFonts w:ascii="Times New Roman" w:hAnsi="Times New Roman"/>
          <w:b/>
        </w:rPr>
      </w:pPr>
      <w:r w:rsidRPr="00BB563E">
        <w:rPr>
          <w:rFonts w:ascii="Times New Roman" w:hAnsi="Times New Roman"/>
          <w:bCs/>
        </w:rPr>
        <w:t xml:space="preserve">All items to be delivered </w:t>
      </w:r>
      <w:r w:rsidR="00122E5F" w:rsidRPr="00BB563E">
        <w:rPr>
          <w:rFonts w:ascii="Times New Roman" w:hAnsi="Times New Roman"/>
          <w:bCs/>
        </w:rPr>
        <w:t>and</w:t>
      </w:r>
      <w:r w:rsidRPr="00BB563E">
        <w:rPr>
          <w:rFonts w:ascii="Times New Roman" w:hAnsi="Times New Roman"/>
          <w:bCs/>
        </w:rPr>
        <w:t xml:space="preserve"> installed after receipt of purchase order </w:t>
      </w:r>
      <w:r w:rsidR="000C000F">
        <w:rPr>
          <w:rFonts w:ascii="Times New Roman" w:hAnsi="Times New Roman"/>
          <w:bCs/>
        </w:rPr>
        <w:t>by 8/1/202</w:t>
      </w:r>
      <w:r w:rsidR="00122E5F">
        <w:rPr>
          <w:rFonts w:ascii="Times New Roman" w:hAnsi="Times New Roman"/>
          <w:bCs/>
        </w:rPr>
        <w:t>6</w:t>
      </w:r>
      <w:r w:rsidR="000C000F">
        <w:rPr>
          <w:rFonts w:ascii="Times New Roman" w:hAnsi="Times New Roman"/>
          <w:bCs/>
        </w:rPr>
        <w:t>.</w:t>
      </w:r>
    </w:p>
    <w:p w14:paraId="72F60057" w14:textId="51E29F18" w:rsidR="00A76262" w:rsidRPr="00BB563E" w:rsidRDefault="00A76262" w:rsidP="00BB563E">
      <w:pPr>
        <w:pStyle w:val="ListParagraph"/>
        <w:numPr>
          <w:ilvl w:val="0"/>
          <w:numId w:val="8"/>
        </w:numPr>
        <w:kinsoku w:val="0"/>
        <w:overflowPunct w:val="0"/>
        <w:autoSpaceDE w:val="0"/>
        <w:autoSpaceDN w:val="0"/>
        <w:adjustRightInd w:val="0"/>
        <w:rPr>
          <w:rFonts w:ascii="Times New Roman" w:hAnsi="Times New Roman"/>
          <w:b/>
        </w:rPr>
      </w:pPr>
      <w:r>
        <w:rPr>
          <w:rFonts w:ascii="Times New Roman" w:hAnsi="Times New Roman"/>
          <w:bCs/>
        </w:rPr>
        <w:t xml:space="preserve">Site visit prior to installation </w:t>
      </w:r>
      <w:r w:rsidR="00FD3432">
        <w:rPr>
          <w:rFonts w:ascii="Times New Roman" w:hAnsi="Times New Roman"/>
          <w:bCs/>
        </w:rPr>
        <w:t>can be arranged with VA COR.</w:t>
      </w:r>
    </w:p>
    <w:p w14:paraId="2AF2EEB0" w14:textId="2A4B6BC3" w:rsidR="00C22EEA" w:rsidRPr="00BB563E" w:rsidRDefault="00C22EEA"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Hours: Normal duty hours are </w:t>
      </w:r>
      <w:r w:rsidR="0016799F">
        <w:rPr>
          <w:rFonts w:ascii="Times New Roman" w:hAnsi="Times New Roman"/>
          <w:bCs/>
        </w:rPr>
        <w:t>8</w:t>
      </w:r>
      <w:r w:rsidRPr="00BB563E">
        <w:rPr>
          <w:rFonts w:ascii="Times New Roman" w:hAnsi="Times New Roman"/>
          <w:bCs/>
        </w:rPr>
        <w:t>:</w:t>
      </w:r>
      <w:r w:rsidR="0016799F">
        <w:rPr>
          <w:rFonts w:ascii="Times New Roman" w:hAnsi="Times New Roman"/>
          <w:bCs/>
        </w:rPr>
        <w:t>0</w:t>
      </w:r>
      <w:r w:rsidRPr="00BB563E">
        <w:rPr>
          <w:rFonts w:ascii="Times New Roman" w:hAnsi="Times New Roman"/>
          <w:bCs/>
        </w:rPr>
        <w:t xml:space="preserve">0 a.m. through </w:t>
      </w:r>
      <w:r w:rsidR="00122E5F">
        <w:rPr>
          <w:rFonts w:ascii="Times New Roman" w:hAnsi="Times New Roman"/>
          <w:bCs/>
        </w:rPr>
        <w:t>3</w:t>
      </w:r>
      <w:r w:rsidRPr="00BB563E">
        <w:rPr>
          <w:rFonts w:ascii="Times New Roman" w:hAnsi="Times New Roman"/>
          <w:bCs/>
        </w:rPr>
        <w:t xml:space="preserve">:00 p.m., Monday through Friday, not including federal holidays.  Whenever contact with a facility is required outside of normal duty hours, the Contractor shall coordinate these times with the designated COR, POC or </w:t>
      </w:r>
      <w:r w:rsidR="00122E5F" w:rsidRPr="00BB563E">
        <w:rPr>
          <w:rFonts w:ascii="Times New Roman" w:hAnsi="Times New Roman"/>
          <w:bCs/>
        </w:rPr>
        <w:t>designer</w:t>
      </w:r>
      <w:r w:rsidRPr="00BB563E">
        <w:rPr>
          <w:rFonts w:ascii="Times New Roman" w:hAnsi="Times New Roman"/>
          <w:bCs/>
        </w:rPr>
        <w:t>.</w:t>
      </w:r>
    </w:p>
    <w:p w14:paraId="7C539A4C" w14:textId="33B1EB9A" w:rsidR="00B57771" w:rsidRDefault="0006219D"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In accordance with 5 U.S.C. 6103, Executive Order 11582 and Public Law 94-97 the following national holidays are observed and for the purpose of this contract are defined as “Legal Federal official holidays”</w:t>
      </w:r>
    </w:p>
    <w:p w14:paraId="713D94FA" w14:textId="77777777" w:rsidR="000711F7" w:rsidRPr="00BB563E" w:rsidRDefault="000711F7" w:rsidP="000711F7">
      <w:pPr>
        <w:pStyle w:val="ListParagraph"/>
        <w:kinsoku w:val="0"/>
        <w:overflowPunct w:val="0"/>
        <w:autoSpaceDE w:val="0"/>
        <w:autoSpaceDN w:val="0"/>
        <w:adjustRightInd w:val="0"/>
        <w:rPr>
          <w:rFonts w:ascii="Times New Roman" w:hAnsi="Times New Roman"/>
          <w:bCs/>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1F6406" w:rsidRPr="00871ADB" w14:paraId="05F40628" w14:textId="77777777" w:rsidTr="001F6406">
        <w:trPr>
          <w:trHeight w:val="254"/>
        </w:trPr>
        <w:tc>
          <w:tcPr>
            <w:tcW w:w="3942" w:type="dxa"/>
            <w:tcBorders>
              <w:top w:val="single" w:sz="4" w:space="0" w:color="auto"/>
              <w:left w:val="single" w:sz="4" w:space="0" w:color="auto"/>
              <w:bottom w:val="single" w:sz="4" w:space="0" w:color="auto"/>
              <w:right w:val="single" w:sz="4" w:space="0" w:color="auto"/>
            </w:tcBorders>
            <w:hideMark/>
          </w:tcPr>
          <w:p w14:paraId="1062E4BC"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3CEDB2E0"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January 1</w:t>
            </w:r>
            <w:r w:rsidRPr="00871ADB">
              <w:rPr>
                <w:rFonts w:ascii="Times New Roman" w:hAnsi="Times New Roman"/>
                <w:spacing w:val="-2"/>
                <w:sz w:val="24"/>
                <w:szCs w:val="24"/>
                <w:vertAlign w:val="superscript"/>
              </w:rPr>
              <w:t>st</w:t>
            </w:r>
            <w:r w:rsidRPr="00871ADB">
              <w:rPr>
                <w:rFonts w:ascii="Times New Roman" w:hAnsi="Times New Roman"/>
                <w:spacing w:val="-2"/>
                <w:sz w:val="24"/>
                <w:szCs w:val="24"/>
              </w:rPr>
              <w:t xml:space="preserve"> </w:t>
            </w:r>
          </w:p>
        </w:tc>
      </w:tr>
      <w:tr w:rsidR="001F6406" w:rsidRPr="00871ADB" w14:paraId="1DEEA4EC"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9CEAA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07E2AC0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Third Monday in January</w:t>
            </w:r>
          </w:p>
        </w:tc>
      </w:tr>
      <w:tr w:rsidR="001F6406" w:rsidRPr="00871ADB" w14:paraId="482DEB9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6739A86E"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29FF74BB"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6CEECCF9"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24B31E60"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06A116A8"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0E11D4B2" w14:textId="77777777" w:rsidTr="001F6406">
        <w:tc>
          <w:tcPr>
            <w:tcW w:w="3942" w:type="dxa"/>
            <w:tcBorders>
              <w:top w:val="single" w:sz="4" w:space="0" w:color="auto"/>
              <w:left w:val="single" w:sz="4" w:space="0" w:color="auto"/>
              <w:bottom w:val="single" w:sz="4" w:space="0" w:color="auto"/>
              <w:right w:val="single" w:sz="4" w:space="0" w:color="auto"/>
            </w:tcBorders>
          </w:tcPr>
          <w:p w14:paraId="203A512A" w14:textId="77777777" w:rsidR="001F6406" w:rsidRPr="00871ADB" w:rsidRDefault="001F6406" w:rsidP="00BB563E">
            <w:pPr>
              <w:pStyle w:val="ListParagraph"/>
              <w:suppressAutoHyphens/>
              <w:ind w:left="525"/>
              <w:rPr>
                <w:rFonts w:ascii="Times New Roman" w:hAnsi="Times New Roman"/>
                <w:spacing w:val="-2"/>
                <w:sz w:val="24"/>
                <w:szCs w:val="24"/>
              </w:rPr>
            </w:pPr>
            <w:r>
              <w:rPr>
                <w:rFonts w:ascii="Times New Roman" w:hAnsi="Times New Roman"/>
                <w:spacing w:val="-2"/>
                <w:sz w:val="24"/>
                <w:szCs w:val="24"/>
              </w:rPr>
              <w:t>Juneteenth</w:t>
            </w:r>
          </w:p>
        </w:tc>
        <w:tc>
          <w:tcPr>
            <w:tcW w:w="3978" w:type="dxa"/>
            <w:tcBorders>
              <w:top w:val="single" w:sz="4" w:space="0" w:color="auto"/>
              <w:left w:val="single" w:sz="4" w:space="0" w:color="auto"/>
              <w:bottom w:val="single" w:sz="4" w:space="0" w:color="auto"/>
              <w:right w:val="single" w:sz="4" w:space="0" w:color="auto"/>
            </w:tcBorders>
          </w:tcPr>
          <w:p w14:paraId="78487087" w14:textId="77777777" w:rsidR="001F6406" w:rsidRPr="00871ADB" w:rsidRDefault="001F6406" w:rsidP="00BB563E">
            <w:pPr>
              <w:pStyle w:val="ListParagraph"/>
              <w:suppressAutoHyphens/>
              <w:ind w:left="361"/>
              <w:rPr>
                <w:rFonts w:ascii="Times New Roman" w:hAnsi="Times New Roman"/>
                <w:spacing w:val="-2"/>
                <w:sz w:val="24"/>
                <w:szCs w:val="24"/>
              </w:rPr>
            </w:pPr>
            <w:r>
              <w:rPr>
                <w:rFonts w:ascii="Times New Roman" w:hAnsi="Times New Roman"/>
                <w:spacing w:val="-2"/>
                <w:sz w:val="24"/>
                <w:szCs w:val="24"/>
              </w:rPr>
              <w:t>June 19th</w:t>
            </w:r>
          </w:p>
        </w:tc>
      </w:tr>
      <w:tr w:rsidR="001F6406" w:rsidRPr="00871ADB" w14:paraId="710F9294"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5D1968A2"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32D002FE"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July 4</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5FD7C8CB"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771C77"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Labor Day</w:t>
            </w:r>
          </w:p>
        </w:tc>
        <w:tc>
          <w:tcPr>
            <w:tcW w:w="3978" w:type="dxa"/>
            <w:tcBorders>
              <w:top w:val="single" w:sz="4" w:space="0" w:color="auto"/>
              <w:left w:val="single" w:sz="4" w:space="0" w:color="auto"/>
              <w:bottom w:val="single" w:sz="4" w:space="0" w:color="auto"/>
              <w:right w:val="single" w:sz="4" w:space="0" w:color="auto"/>
            </w:tcBorders>
            <w:hideMark/>
          </w:tcPr>
          <w:p w14:paraId="5D8C063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First Monday in September</w:t>
            </w:r>
          </w:p>
        </w:tc>
      </w:tr>
      <w:tr w:rsidR="001F6406" w:rsidRPr="00871ADB" w14:paraId="4D174B36"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43EF8E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2EDF71A3"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Second Monday in October</w:t>
            </w:r>
          </w:p>
        </w:tc>
      </w:tr>
      <w:tr w:rsidR="001F6406" w:rsidRPr="00871ADB" w14:paraId="7BA9D7F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11AD3E0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3E3112C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November 11</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3F1DEB4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3DCE4A96"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2E10371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Fourth Thursday in November</w:t>
            </w:r>
          </w:p>
        </w:tc>
      </w:tr>
      <w:tr w:rsidR="001F6406" w:rsidRPr="00871ADB" w14:paraId="70D546EE"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9D71984" w14:textId="77777777" w:rsidR="001F6406" w:rsidRPr="00871ADB" w:rsidRDefault="001F6406" w:rsidP="00BB563E">
            <w:pPr>
              <w:pStyle w:val="ListParagraph"/>
              <w:suppressAutoHyphens/>
              <w:ind w:left="990" w:hanging="465"/>
              <w:rPr>
                <w:rFonts w:ascii="Times New Roman" w:hAnsi="Times New Roman"/>
                <w:spacing w:val="-2"/>
                <w:sz w:val="24"/>
                <w:szCs w:val="24"/>
              </w:rPr>
            </w:pPr>
            <w:r w:rsidRPr="00871ADB">
              <w:rPr>
                <w:rFonts w:ascii="Times New Roman" w:hAnsi="Times New Roman"/>
                <w:spacing w:val="-2"/>
                <w:sz w:val="24"/>
                <w:szCs w:val="24"/>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4BFAD54A" w14:textId="77777777" w:rsidR="001F6406" w:rsidRPr="00871ADB" w:rsidRDefault="001F6406" w:rsidP="00BB563E">
            <w:pPr>
              <w:pStyle w:val="ListParagraph"/>
              <w:suppressAutoHyphens/>
              <w:ind w:left="990" w:hanging="629"/>
              <w:rPr>
                <w:rFonts w:ascii="Times New Roman" w:hAnsi="Times New Roman"/>
                <w:spacing w:val="-2"/>
                <w:sz w:val="24"/>
                <w:szCs w:val="24"/>
              </w:rPr>
            </w:pPr>
            <w:r w:rsidRPr="00871ADB">
              <w:rPr>
                <w:rFonts w:ascii="Times New Roman" w:hAnsi="Times New Roman"/>
                <w:spacing w:val="-2"/>
                <w:sz w:val="24"/>
                <w:szCs w:val="24"/>
              </w:rPr>
              <w:t>December 25</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bl>
    <w:p w14:paraId="52DD5468" w14:textId="77777777" w:rsidR="00465FAD" w:rsidRDefault="00465FAD" w:rsidP="00465FAD">
      <w:pPr>
        <w:pStyle w:val="ListParagraph"/>
        <w:kinsoku w:val="0"/>
        <w:overflowPunct w:val="0"/>
        <w:autoSpaceDE w:val="0"/>
        <w:autoSpaceDN w:val="0"/>
        <w:adjustRightInd w:val="0"/>
        <w:rPr>
          <w:rFonts w:ascii="Times New Roman" w:hAnsi="Times New Roman"/>
          <w:bCs/>
        </w:rPr>
      </w:pPr>
    </w:p>
    <w:p w14:paraId="16C999ED" w14:textId="32D93BF1"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Noncontract Charges: The contractor shall not perform any service that will result in additional charges without prior approval from the Contracting Officer.</w:t>
      </w:r>
    </w:p>
    <w:p w14:paraId="4F22C9E0"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Payment: Payment will be made upon receipt of a properly prepared invoice which references the period for which payment is due, the contract number and/or assigned purchase order number. The invoice must include the correct payment address.</w:t>
      </w:r>
    </w:p>
    <w:p w14:paraId="04A779BC" w14:textId="1A59CC30"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Waste Removal: The contractor is responsible </w:t>
      </w:r>
      <w:r w:rsidR="00122E5F" w:rsidRPr="00BB563E">
        <w:rPr>
          <w:rFonts w:ascii="Times New Roman" w:hAnsi="Times New Roman"/>
          <w:bCs/>
        </w:rPr>
        <w:t>for removing</w:t>
      </w:r>
      <w:r w:rsidRPr="00BB563E">
        <w:rPr>
          <w:rFonts w:ascii="Times New Roman" w:hAnsi="Times New Roman"/>
          <w:bCs/>
        </w:rPr>
        <w:t xml:space="preserve"> and properly </w:t>
      </w:r>
      <w:r w:rsidR="00122E5F" w:rsidRPr="00BB563E">
        <w:rPr>
          <w:rFonts w:ascii="Times New Roman" w:hAnsi="Times New Roman"/>
          <w:bCs/>
        </w:rPr>
        <w:t>disposing</w:t>
      </w:r>
      <w:r w:rsidRPr="00BB563E">
        <w:rPr>
          <w:rFonts w:ascii="Times New Roman" w:hAnsi="Times New Roman"/>
          <w:bCs/>
        </w:rPr>
        <w:t xml:space="preserve"> of all waste related to the services </w:t>
      </w:r>
      <w:r w:rsidR="00122E5F" w:rsidRPr="00BB563E">
        <w:rPr>
          <w:rFonts w:ascii="Times New Roman" w:hAnsi="Times New Roman"/>
          <w:bCs/>
        </w:rPr>
        <w:t>provided</w:t>
      </w:r>
      <w:r w:rsidRPr="00BB563E">
        <w:rPr>
          <w:rFonts w:ascii="Times New Roman" w:hAnsi="Times New Roman"/>
          <w:bCs/>
        </w:rPr>
        <w:t xml:space="preserve"> on-site at all VA facilities.</w:t>
      </w:r>
    </w:p>
    <w:p w14:paraId="27F5CF3B"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Failure to carry out the above procedures will be considered as a failure to document the service visit and will constitute a failure to perform.</w:t>
      </w:r>
    </w:p>
    <w:p w14:paraId="1C1BCB2D"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All shipping for parts will be included in the cost of the contract.</w:t>
      </w: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61853E59" w14:textId="27437CBE" w:rsidR="0076130B" w:rsidRPr="00574B86" w:rsidRDefault="00A510CE" w:rsidP="00A3470F">
      <w:pPr>
        <w:kinsoku w:val="0"/>
        <w:overflowPunct w:val="0"/>
        <w:autoSpaceDE w:val="0"/>
        <w:autoSpaceDN w:val="0"/>
        <w:adjustRightInd w:val="0"/>
        <w:rPr>
          <w:rFonts w:ascii="Times New Roman" w:hAnsi="Times New Roman"/>
        </w:rPr>
      </w:pPr>
      <w:r w:rsidRPr="00607231">
        <w:rPr>
          <w:rFonts w:ascii="Times New Roman" w:hAnsi="Times New Roman"/>
          <w:b/>
        </w:rPr>
        <w:t xml:space="preserve">PLACE OF </w:t>
      </w:r>
      <w:r w:rsidR="00FB49D3" w:rsidRPr="00607231">
        <w:rPr>
          <w:rFonts w:ascii="Times New Roman" w:hAnsi="Times New Roman"/>
          <w:b/>
        </w:rPr>
        <w:t>D</w:t>
      </w:r>
      <w:r w:rsidR="005613E0">
        <w:rPr>
          <w:rFonts w:ascii="Times New Roman" w:hAnsi="Times New Roman"/>
          <w:b/>
        </w:rPr>
        <w:t>ELIVERY</w:t>
      </w:r>
      <w:r w:rsidR="00122E5F" w:rsidRPr="00607231">
        <w:rPr>
          <w:rFonts w:ascii="Times New Roman" w:hAnsi="Times New Roman"/>
          <w:b/>
        </w:rPr>
        <w:t xml:space="preserve">: </w:t>
      </w:r>
      <w:r w:rsidR="00122E5F" w:rsidRPr="00607231">
        <w:rPr>
          <w:rFonts w:ascii="Times New Roman" w:hAnsi="Times New Roman"/>
        </w:rPr>
        <w:t>Bakersfield</w:t>
      </w:r>
      <w:r w:rsidR="00122E5F">
        <w:rPr>
          <w:rFonts w:ascii="Times New Roman" w:hAnsi="Times New Roman"/>
        </w:rPr>
        <w:t xml:space="preserve"> VA Clinic. 900 Old River Rd. Bakersfield, CA 93311</w:t>
      </w:r>
    </w:p>
    <w:p w14:paraId="430E8F56" w14:textId="209DBFBE" w:rsidR="00904238" w:rsidRDefault="00904238" w:rsidP="00A3470F">
      <w:pPr>
        <w:kinsoku w:val="0"/>
        <w:overflowPunct w:val="0"/>
        <w:autoSpaceDE w:val="0"/>
        <w:autoSpaceDN w:val="0"/>
        <w:adjustRightInd w:val="0"/>
        <w:rPr>
          <w:rFonts w:ascii="Times New Roman" w:hAnsi="Times New Roman"/>
        </w:rPr>
      </w:pPr>
    </w:p>
    <w:p w14:paraId="5ED1AC45" w14:textId="0270BD25" w:rsidR="00904238" w:rsidRPr="0001106B" w:rsidRDefault="00904238" w:rsidP="00A3470F">
      <w:pPr>
        <w:kinsoku w:val="0"/>
        <w:overflowPunct w:val="0"/>
        <w:autoSpaceDE w:val="0"/>
        <w:autoSpaceDN w:val="0"/>
        <w:adjustRightInd w:val="0"/>
        <w:rPr>
          <w:rFonts w:ascii="Times New Roman" w:hAnsi="Times New Roman"/>
          <w:b/>
          <w:bCs/>
        </w:rPr>
      </w:pPr>
      <w:r w:rsidRPr="0001106B">
        <w:rPr>
          <w:rFonts w:ascii="Times New Roman" w:hAnsi="Times New Roman"/>
          <w:b/>
          <w:bCs/>
        </w:rPr>
        <w:t>SECURITY</w:t>
      </w:r>
    </w:p>
    <w:p w14:paraId="5DC5B476" w14:textId="3563A4DA"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Information Security</w:t>
      </w:r>
    </w:p>
    <w:p w14:paraId="04A8ED4F"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lastRenderedPageBreak/>
        <w:t xml:space="preserve">The vendor shall ensure adequate LAN/Internet, data, information, and system security in accordance with VA standard operating procedures and standard contract language, conditions laws, and regulations.  The vendor’s firewall and web server shall meet or exceed the </w:t>
      </w:r>
      <w:proofErr w:type="gramStart"/>
      <w:r w:rsidRPr="0001106B">
        <w:rPr>
          <w:rFonts w:ascii="Times New Roman" w:hAnsi="Times New Roman"/>
        </w:rPr>
        <w:t>government</w:t>
      </w:r>
      <w:proofErr w:type="gramEnd"/>
      <w:r w:rsidRPr="0001106B">
        <w:rPr>
          <w:rFonts w:ascii="Times New Roman" w:hAnsi="Times New Roman"/>
        </w:rPr>
        <w:t xml:space="preserve"> minimum requirements for security.  All government data shall be protected behind 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5FA4AC64"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4B76571D" w14:textId="7221A319"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(a) The contractor and their personnel shall be subject to the same Federal laws, regulations, standards and VA policies as VA personnel, regarding information and information system security.  These </w:t>
      </w:r>
      <w:r w:rsidR="00402F23" w:rsidRPr="0001106B">
        <w:rPr>
          <w:rFonts w:ascii="Times New Roman" w:hAnsi="Times New Roman"/>
        </w:rPr>
        <w:t>include but</w:t>
      </w:r>
      <w:r w:rsidRPr="0001106B">
        <w:rPr>
          <w:rFonts w:ascii="Times New Roman" w:hAnsi="Times New Roman"/>
        </w:rPr>
        <w:t xml:space="preserve">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0" w:history="1">
        <w:r w:rsidR="00AA3CB2" w:rsidRPr="00185D8F">
          <w:rPr>
            <w:rStyle w:val="Hyperlink"/>
            <w:rFonts w:ascii="Times New Roman" w:hAnsi="Times New Roman"/>
          </w:rPr>
          <w:t>http://checklists.nist.gov</w:t>
        </w:r>
      </w:hyperlink>
      <w:r w:rsidR="00AA3CB2">
        <w:rPr>
          <w:rFonts w:ascii="Times New Roman" w:hAnsi="Times New Roman"/>
        </w:rPr>
        <w:tab/>
      </w:r>
    </w:p>
    <w:p w14:paraId="15F8C4C3" w14:textId="77777777"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 </w:t>
      </w:r>
    </w:p>
    <w:p w14:paraId="03A11C6C" w14:textId="1C98225D"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1" w:history="1">
        <w:r w:rsidR="00394A7C" w:rsidRPr="00871ADB">
          <w:rPr>
            <w:rStyle w:val="Hyperlink"/>
            <w:rFonts w:ascii="Times New Roman" w:hAnsi="Times New Roman"/>
            <w:bCs/>
            <w:spacing w:val="-2"/>
            <w:sz w:val="24"/>
            <w:szCs w:val="24"/>
          </w:rPr>
          <w:t>http://www.iprm.oit.va.gov</w:t>
        </w:r>
      </w:hyperlink>
    </w:p>
    <w:p w14:paraId="56CC1BD2" w14:textId="77777777" w:rsidR="0001106B" w:rsidRPr="0001106B" w:rsidRDefault="0001106B" w:rsidP="0001106B">
      <w:pPr>
        <w:kinsoku w:val="0"/>
        <w:overflowPunct w:val="0"/>
        <w:autoSpaceDE w:val="0"/>
        <w:autoSpaceDN w:val="0"/>
        <w:adjustRightInd w:val="0"/>
        <w:rPr>
          <w:rFonts w:ascii="Times New Roman" w:hAnsi="Times New Roman"/>
        </w:rPr>
      </w:pPr>
    </w:p>
    <w:p w14:paraId="6F543728" w14:textId="136B1611"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Contract Personnel Security</w:t>
      </w:r>
    </w:p>
    <w:p w14:paraId="5CD488A3" w14:textId="36C4D202" w:rsidR="0001106B" w:rsidRPr="0001106B" w:rsidRDefault="0001106B" w:rsidP="0001106B">
      <w:pPr>
        <w:kinsoku w:val="0"/>
        <w:overflowPunct w:val="0"/>
        <w:autoSpaceDE w:val="0"/>
        <w:autoSpaceDN w:val="0"/>
        <w:adjustRightInd w:val="0"/>
        <w:rPr>
          <w:rFonts w:ascii="Times New Roman" w:hAnsi="Times New Roman"/>
        </w:rPr>
      </w:pPr>
      <w:r w:rsidRPr="0001106B">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w:t>
      </w:r>
      <w:proofErr w:type="gramStart"/>
      <w:r w:rsidRPr="0001106B">
        <w:rPr>
          <w:rFonts w:ascii="Times New Roman" w:hAnsi="Times New Roman"/>
        </w:rPr>
        <w:t>2004</w:t>
      </w:r>
      <w:proofErr w:type="gramEnd"/>
      <w:r w:rsidRPr="0001106B">
        <w:rPr>
          <w:rFonts w:ascii="Times New Roman" w:hAnsi="Times New Roman"/>
        </w:rPr>
        <w:t xml:space="preserve"> and is available at: </w:t>
      </w:r>
      <w:r w:rsidR="001E7B87" w:rsidRPr="00BD3790">
        <w:rPr>
          <w:rFonts w:ascii="Times New Roman" w:hAnsi="Times New Roman"/>
          <w:color w:val="0000FF"/>
          <w:sz w:val="24"/>
          <w:szCs w:val="24"/>
          <w:u w:val="single"/>
        </w:rPr>
        <w:t>http://www.va.gov/pubs/asp/edsdirec.asp</w:t>
      </w:r>
      <w:r w:rsidR="001E7B87" w:rsidRPr="00BD3790">
        <w:rPr>
          <w:rFonts w:ascii="Times New Roman" w:hAnsi="Times New Roman"/>
          <w:sz w:val="24"/>
          <w:szCs w:val="24"/>
        </w:rPr>
        <w:t xml:space="preserve"> </w:t>
      </w:r>
      <w:r w:rsidRPr="0001106B">
        <w:rPr>
          <w:rFonts w:ascii="Times New Roman" w:hAnsi="Times New Roman"/>
        </w:rPr>
        <w:t xml:space="preserve">(VA Handbook 0710, Appendix A, Tables 1 - 3).  Appropriate Background Investigation (BI) forms will be provided upon contract (or task order) </w:t>
      </w:r>
      <w:proofErr w:type="gramStart"/>
      <w:r w:rsidRPr="0001106B">
        <w:rPr>
          <w:rFonts w:ascii="Times New Roman" w:hAnsi="Times New Roman"/>
        </w:rPr>
        <w:t>award, and</w:t>
      </w:r>
      <w:proofErr w:type="gramEnd"/>
      <w:r w:rsidRPr="0001106B">
        <w:rPr>
          <w:rFonts w:ascii="Times New Roman" w:hAnsi="Times New Roman"/>
        </w:rPr>
        <w:t xml:space="preserve">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0001106B">
        <w:rPr>
          <w:rFonts w:ascii="Times New Roman" w:hAnsi="Times New Roman"/>
        </w:rPr>
        <w:t>In the event that</w:t>
      </w:r>
      <w:proofErr w:type="gramEnd"/>
      <w:r w:rsidRPr="0001106B">
        <w:rPr>
          <w:rFonts w:ascii="Times New Roman" w:hAnsi="Times New Roman"/>
        </w:rPr>
        <w:t xml:space="preserve"> damage arises from work performed by contractor personnel, under the auspices of the contract, the contractor will be responsible for resources necessary to remedy the incident. </w:t>
      </w:r>
    </w:p>
    <w:p w14:paraId="3A14D76F" w14:textId="77777777" w:rsidR="00904238" w:rsidRPr="001E7B87" w:rsidRDefault="00904238" w:rsidP="00A3470F">
      <w:pPr>
        <w:kinsoku w:val="0"/>
        <w:overflowPunct w:val="0"/>
        <w:autoSpaceDE w:val="0"/>
        <w:autoSpaceDN w:val="0"/>
        <w:adjustRightInd w:val="0"/>
        <w:rPr>
          <w:rFonts w:ascii="Times New Roman" w:hAnsi="Times New Roman"/>
        </w:rPr>
      </w:pPr>
    </w:p>
    <w:sectPr w:rsidR="00904238" w:rsidRPr="001E7B87" w:rsidSect="002A384C">
      <w:head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F494" w14:textId="77777777" w:rsidR="00315026" w:rsidRDefault="00315026" w:rsidP="00B627E1">
      <w:r>
        <w:separator/>
      </w:r>
    </w:p>
  </w:endnote>
  <w:endnote w:type="continuationSeparator" w:id="0">
    <w:p w14:paraId="7D7A7BCA" w14:textId="77777777" w:rsidR="00315026" w:rsidRDefault="00315026" w:rsidP="00B627E1">
      <w:r>
        <w:continuationSeparator/>
      </w:r>
    </w:p>
  </w:endnote>
  <w:endnote w:type="continuationNotice" w:id="1">
    <w:p w14:paraId="1CCDF358" w14:textId="77777777" w:rsidR="00315026" w:rsidRDefault="003150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3F77" w14:textId="77777777" w:rsidR="00315026" w:rsidRDefault="00315026" w:rsidP="00B627E1">
      <w:r>
        <w:separator/>
      </w:r>
    </w:p>
  </w:footnote>
  <w:footnote w:type="continuationSeparator" w:id="0">
    <w:p w14:paraId="08B3CC4B" w14:textId="77777777" w:rsidR="00315026" w:rsidRDefault="00315026" w:rsidP="00B627E1">
      <w:r>
        <w:continuationSeparator/>
      </w:r>
    </w:p>
  </w:footnote>
  <w:footnote w:type="continuationNotice" w:id="1">
    <w:p w14:paraId="44ACC4A0" w14:textId="77777777" w:rsidR="00315026" w:rsidRDefault="003150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1856F0C0"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48"/>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D65A2"/>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847F9E"/>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A79AA"/>
    <w:multiLevelType w:val="hybridMultilevel"/>
    <w:tmpl w:val="82B6F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C4FF0"/>
    <w:multiLevelType w:val="hybridMultilevel"/>
    <w:tmpl w:val="3072F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B5C92"/>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A50"/>
    <w:multiLevelType w:val="hybridMultilevel"/>
    <w:tmpl w:val="4FD28D20"/>
    <w:lvl w:ilvl="0" w:tplc="60DC6D4A">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FC12121"/>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6A2276"/>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D36FB4"/>
    <w:multiLevelType w:val="hybridMultilevel"/>
    <w:tmpl w:val="5E8A3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A026D8"/>
    <w:multiLevelType w:val="multilevel"/>
    <w:tmpl w:val="E44CB90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none"/>
      <w:lvlText w:val="i."/>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B1101"/>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762659"/>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3E17DF"/>
    <w:multiLevelType w:val="hybridMultilevel"/>
    <w:tmpl w:val="F2E02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91477"/>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724B4"/>
    <w:multiLevelType w:val="hybridMultilevel"/>
    <w:tmpl w:val="F2C05C22"/>
    <w:lvl w:ilvl="0" w:tplc="EED61A86">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57981D5D"/>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784FD1"/>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3F23FA"/>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293C76"/>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364880">
    <w:abstractNumId w:val="10"/>
  </w:num>
  <w:num w:numId="2" w16cid:durableId="18911822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5563761">
    <w:abstractNumId w:val="7"/>
  </w:num>
  <w:num w:numId="4" w16cid:durableId="631331229">
    <w:abstractNumId w:val="6"/>
  </w:num>
  <w:num w:numId="5" w16cid:durableId="829178383">
    <w:abstractNumId w:val="9"/>
  </w:num>
  <w:num w:numId="6" w16cid:durableId="1246262207">
    <w:abstractNumId w:val="16"/>
  </w:num>
  <w:num w:numId="7" w16cid:durableId="30688926">
    <w:abstractNumId w:val="11"/>
  </w:num>
  <w:num w:numId="8" w16cid:durableId="678696145">
    <w:abstractNumId w:val="12"/>
  </w:num>
  <w:num w:numId="9" w16cid:durableId="2063555115">
    <w:abstractNumId w:val="22"/>
  </w:num>
  <w:num w:numId="10" w16cid:durableId="679936570">
    <w:abstractNumId w:val="3"/>
  </w:num>
  <w:num w:numId="11" w16cid:durableId="497161736">
    <w:abstractNumId w:val="5"/>
  </w:num>
  <w:num w:numId="12" w16cid:durableId="2079863418">
    <w:abstractNumId w:val="15"/>
  </w:num>
  <w:num w:numId="13" w16cid:durableId="716709500">
    <w:abstractNumId w:val="17"/>
  </w:num>
  <w:num w:numId="14" w16cid:durableId="946543200">
    <w:abstractNumId w:val="4"/>
  </w:num>
  <w:num w:numId="15" w16cid:durableId="746809612">
    <w:abstractNumId w:val="0"/>
  </w:num>
  <w:num w:numId="16" w16cid:durableId="228812921">
    <w:abstractNumId w:val="13"/>
  </w:num>
  <w:num w:numId="17" w16cid:durableId="1461607305">
    <w:abstractNumId w:val="14"/>
  </w:num>
  <w:num w:numId="18" w16cid:durableId="1240870103">
    <w:abstractNumId w:val="1"/>
  </w:num>
  <w:num w:numId="19" w16cid:durableId="599610305">
    <w:abstractNumId w:val="8"/>
  </w:num>
  <w:num w:numId="20" w16cid:durableId="887885721">
    <w:abstractNumId w:val="21"/>
  </w:num>
  <w:num w:numId="21" w16cid:durableId="1423453422">
    <w:abstractNumId w:val="20"/>
  </w:num>
  <w:num w:numId="22" w16cid:durableId="1523326219">
    <w:abstractNumId w:val="19"/>
  </w:num>
  <w:num w:numId="23" w16cid:durableId="666054036">
    <w:abstractNumId w:val="2"/>
  </w:num>
  <w:num w:numId="24" w16cid:durableId="6728050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1033"/>
    <w:rsid w:val="00010C87"/>
    <w:rsid w:val="0001106B"/>
    <w:rsid w:val="000118D6"/>
    <w:rsid w:val="000206A3"/>
    <w:rsid w:val="00026004"/>
    <w:rsid w:val="0006219D"/>
    <w:rsid w:val="000711F7"/>
    <w:rsid w:val="00072D52"/>
    <w:rsid w:val="00075B80"/>
    <w:rsid w:val="000815C2"/>
    <w:rsid w:val="000A1526"/>
    <w:rsid w:val="000A26D9"/>
    <w:rsid w:val="000A7BA8"/>
    <w:rsid w:val="000C000F"/>
    <w:rsid w:val="000E3455"/>
    <w:rsid w:val="000F27E9"/>
    <w:rsid w:val="000F3804"/>
    <w:rsid w:val="000F5AC3"/>
    <w:rsid w:val="00100330"/>
    <w:rsid w:val="001011FB"/>
    <w:rsid w:val="00122E5F"/>
    <w:rsid w:val="001232A4"/>
    <w:rsid w:val="001373C0"/>
    <w:rsid w:val="00150530"/>
    <w:rsid w:val="0016389F"/>
    <w:rsid w:val="0016799F"/>
    <w:rsid w:val="001956B3"/>
    <w:rsid w:val="001C2D26"/>
    <w:rsid w:val="001D65F0"/>
    <w:rsid w:val="001E56D0"/>
    <w:rsid w:val="001E7B87"/>
    <w:rsid w:val="001F438F"/>
    <w:rsid w:val="001F5277"/>
    <w:rsid w:val="001F6406"/>
    <w:rsid w:val="00201562"/>
    <w:rsid w:val="00203EAB"/>
    <w:rsid w:val="00205A9B"/>
    <w:rsid w:val="00210346"/>
    <w:rsid w:val="00210D49"/>
    <w:rsid w:val="0022596D"/>
    <w:rsid w:val="00226A77"/>
    <w:rsid w:val="00231CC0"/>
    <w:rsid w:val="0025281E"/>
    <w:rsid w:val="00257F31"/>
    <w:rsid w:val="002869D5"/>
    <w:rsid w:val="002A147E"/>
    <w:rsid w:val="002D16B0"/>
    <w:rsid w:val="002F05E5"/>
    <w:rsid w:val="002F1E41"/>
    <w:rsid w:val="00305595"/>
    <w:rsid w:val="0030589B"/>
    <w:rsid w:val="00315026"/>
    <w:rsid w:val="00325332"/>
    <w:rsid w:val="00345E55"/>
    <w:rsid w:val="003532BC"/>
    <w:rsid w:val="003635E4"/>
    <w:rsid w:val="003644C7"/>
    <w:rsid w:val="003758F4"/>
    <w:rsid w:val="00394A7C"/>
    <w:rsid w:val="003B3176"/>
    <w:rsid w:val="003C015A"/>
    <w:rsid w:val="003C2DB9"/>
    <w:rsid w:val="003C3CF8"/>
    <w:rsid w:val="003E3B7F"/>
    <w:rsid w:val="003E47EC"/>
    <w:rsid w:val="003E4F6E"/>
    <w:rsid w:val="003E7364"/>
    <w:rsid w:val="003F3639"/>
    <w:rsid w:val="003F6B24"/>
    <w:rsid w:val="003F7E2F"/>
    <w:rsid w:val="00400410"/>
    <w:rsid w:val="00402F23"/>
    <w:rsid w:val="00413B8B"/>
    <w:rsid w:val="00415B26"/>
    <w:rsid w:val="00416614"/>
    <w:rsid w:val="00420E8F"/>
    <w:rsid w:val="00445717"/>
    <w:rsid w:val="00451E3D"/>
    <w:rsid w:val="00464AB6"/>
    <w:rsid w:val="00465FAD"/>
    <w:rsid w:val="004A15DD"/>
    <w:rsid w:val="004B6471"/>
    <w:rsid w:val="004D6404"/>
    <w:rsid w:val="004E2D9B"/>
    <w:rsid w:val="004E7A3D"/>
    <w:rsid w:val="00500283"/>
    <w:rsid w:val="0050415F"/>
    <w:rsid w:val="00523837"/>
    <w:rsid w:val="00535771"/>
    <w:rsid w:val="00541150"/>
    <w:rsid w:val="005613E0"/>
    <w:rsid w:val="00563DAB"/>
    <w:rsid w:val="00574B86"/>
    <w:rsid w:val="00586A9E"/>
    <w:rsid w:val="00591644"/>
    <w:rsid w:val="00592836"/>
    <w:rsid w:val="00594AA2"/>
    <w:rsid w:val="005B512E"/>
    <w:rsid w:val="005C09F7"/>
    <w:rsid w:val="005D4832"/>
    <w:rsid w:val="005D5FB4"/>
    <w:rsid w:val="005D7610"/>
    <w:rsid w:val="005E590B"/>
    <w:rsid w:val="005F5641"/>
    <w:rsid w:val="00607231"/>
    <w:rsid w:val="00607CD4"/>
    <w:rsid w:val="00611075"/>
    <w:rsid w:val="00614818"/>
    <w:rsid w:val="00615326"/>
    <w:rsid w:val="00623071"/>
    <w:rsid w:val="0064240A"/>
    <w:rsid w:val="0064712E"/>
    <w:rsid w:val="0066687A"/>
    <w:rsid w:val="00666F3A"/>
    <w:rsid w:val="006701AD"/>
    <w:rsid w:val="00672024"/>
    <w:rsid w:val="00672FBB"/>
    <w:rsid w:val="00681063"/>
    <w:rsid w:val="00684E31"/>
    <w:rsid w:val="00684FFA"/>
    <w:rsid w:val="00686E1F"/>
    <w:rsid w:val="00696733"/>
    <w:rsid w:val="006E7779"/>
    <w:rsid w:val="00711003"/>
    <w:rsid w:val="00711CB1"/>
    <w:rsid w:val="00717452"/>
    <w:rsid w:val="00721CF1"/>
    <w:rsid w:val="00727100"/>
    <w:rsid w:val="0074753F"/>
    <w:rsid w:val="00756A10"/>
    <w:rsid w:val="00757FD2"/>
    <w:rsid w:val="00760147"/>
    <w:rsid w:val="0076130B"/>
    <w:rsid w:val="00780919"/>
    <w:rsid w:val="00793862"/>
    <w:rsid w:val="007A1583"/>
    <w:rsid w:val="007B05D1"/>
    <w:rsid w:val="007B6927"/>
    <w:rsid w:val="007C71EB"/>
    <w:rsid w:val="007D3CC4"/>
    <w:rsid w:val="007D3F01"/>
    <w:rsid w:val="007F55FA"/>
    <w:rsid w:val="00806253"/>
    <w:rsid w:val="00813C9C"/>
    <w:rsid w:val="008269D9"/>
    <w:rsid w:val="00841C87"/>
    <w:rsid w:val="00854E1E"/>
    <w:rsid w:val="008566B1"/>
    <w:rsid w:val="0086635A"/>
    <w:rsid w:val="00866C3C"/>
    <w:rsid w:val="00871977"/>
    <w:rsid w:val="00871BDC"/>
    <w:rsid w:val="008758C2"/>
    <w:rsid w:val="008768D6"/>
    <w:rsid w:val="00884273"/>
    <w:rsid w:val="00886E53"/>
    <w:rsid w:val="008A15DC"/>
    <w:rsid w:val="008A3286"/>
    <w:rsid w:val="008B21CD"/>
    <w:rsid w:val="008B72F0"/>
    <w:rsid w:val="008D7EBF"/>
    <w:rsid w:val="008E0DA0"/>
    <w:rsid w:val="008E7E27"/>
    <w:rsid w:val="008F4DEE"/>
    <w:rsid w:val="008F4FDB"/>
    <w:rsid w:val="00904238"/>
    <w:rsid w:val="00931937"/>
    <w:rsid w:val="00932A14"/>
    <w:rsid w:val="009340F4"/>
    <w:rsid w:val="0093531E"/>
    <w:rsid w:val="009354FA"/>
    <w:rsid w:val="00940C8D"/>
    <w:rsid w:val="00941F13"/>
    <w:rsid w:val="009449FC"/>
    <w:rsid w:val="00955B7D"/>
    <w:rsid w:val="00972DE5"/>
    <w:rsid w:val="00980C26"/>
    <w:rsid w:val="00983528"/>
    <w:rsid w:val="009915B4"/>
    <w:rsid w:val="009A5332"/>
    <w:rsid w:val="009A7D88"/>
    <w:rsid w:val="009B0BEE"/>
    <w:rsid w:val="009B3FE1"/>
    <w:rsid w:val="009D409B"/>
    <w:rsid w:val="009F78CC"/>
    <w:rsid w:val="00A10D6E"/>
    <w:rsid w:val="00A2709C"/>
    <w:rsid w:val="00A3470F"/>
    <w:rsid w:val="00A42B34"/>
    <w:rsid w:val="00A45BB2"/>
    <w:rsid w:val="00A476A6"/>
    <w:rsid w:val="00A50D3B"/>
    <w:rsid w:val="00A510CE"/>
    <w:rsid w:val="00A5149F"/>
    <w:rsid w:val="00A651EA"/>
    <w:rsid w:val="00A718F4"/>
    <w:rsid w:val="00A76262"/>
    <w:rsid w:val="00A77583"/>
    <w:rsid w:val="00A94E73"/>
    <w:rsid w:val="00A96D34"/>
    <w:rsid w:val="00AA24ED"/>
    <w:rsid w:val="00AA3CB2"/>
    <w:rsid w:val="00AB14DF"/>
    <w:rsid w:val="00AB6F19"/>
    <w:rsid w:val="00AD4C5B"/>
    <w:rsid w:val="00AE290C"/>
    <w:rsid w:val="00AE5CC6"/>
    <w:rsid w:val="00AE5DCE"/>
    <w:rsid w:val="00AE77E6"/>
    <w:rsid w:val="00AF0373"/>
    <w:rsid w:val="00AF1D0F"/>
    <w:rsid w:val="00B02230"/>
    <w:rsid w:val="00B02784"/>
    <w:rsid w:val="00B07863"/>
    <w:rsid w:val="00B1429C"/>
    <w:rsid w:val="00B2162D"/>
    <w:rsid w:val="00B31DE6"/>
    <w:rsid w:val="00B4251A"/>
    <w:rsid w:val="00B43635"/>
    <w:rsid w:val="00B569DD"/>
    <w:rsid w:val="00B57771"/>
    <w:rsid w:val="00B620EC"/>
    <w:rsid w:val="00B627E1"/>
    <w:rsid w:val="00B6481E"/>
    <w:rsid w:val="00B73A33"/>
    <w:rsid w:val="00B74CE1"/>
    <w:rsid w:val="00B80597"/>
    <w:rsid w:val="00B81C14"/>
    <w:rsid w:val="00B849B6"/>
    <w:rsid w:val="00B850EE"/>
    <w:rsid w:val="00B869EC"/>
    <w:rsid w:val="00BA19F6"/>
    <w:rsid w:val="00BB563E"/>
    <w:rsid w:val="00BD0C05"/>
    <w:rsid w:val="00BE1626"/>
    <w:rsid w:val="00BE250E"/>
    <w:rsid w:val="00C13710"/>
    <w:rsid w:val="00C214BD"/>
    <w:rsid w:val="00C22EEA"/>
    <w:rsid w:val="00C23271"/>
    <w:rsid w:val="00C24497"/>
    <w:rsid w:val="00C4113E"/>
    <w:rsid w:val="00C47552"/>
    <w:rsid w:val="00C61ABA"/>
    <w:rsid w:val="00C66D7C"/>
    <w:rsid w:val="00C7234F"/>
    <w:rsid w:val="00C730D7"/>
    <w:rsid w:val="00C74111"/>
    <w:rsid w:val="00C74780"/>
    <w:rsid w:val="00C768ED"/>
    <w:rsid w:val="00C866BA"/>
    <w:rsid w:val="00C877DE"/>
    <w:rsid w:val="00C9251D"/>
    <w:rsid w:val="00CA7FF4"/>
    <w:rsid w:val="00CB0185"/>
    <w:rsid w:val="00CB2D13"/>
    <w:rsid w:val="00CB4544"/>
    <w:rsid w:val="00CC7B20"/>
    <w:rsid w:val="00CD0B62"/>
    <w:rsid w:val="00CD11FF"/>
    <w:rsid w:val="00CE4726"/>
    <w:rsid w:val="00D0270D"/>
    <w:rsid w:val="00D045AC"/>
    <w:rsid w:val="00D10326"/>
    <w:rsid w:val="00D17719"/>
    <w:rsid w:val="00D26873"/>
    <w:rsid w:val="00D318B4"/>
    <w:rsid w:val="00D368B4"/>
    <w:rsid w:val="00D40BDD"/>
    <w:rsid w:val="00D40D00"/>
    <w:rsid w:val="00D56078"/>
    <w:rsid w:val="00D57E24"/>
    <w:rsid w:val="00D711DC"/>
    <w:rsid w:val="00D72376"/>
    <w:rsid w:val="00D8372C"/>
    <w:rsid w:val="00D8561A"/>
    <w:rsid w:val="00D87674"/>
    <w:rsid w:val="00DB267C"/>
    <w:rsid w:val="00DC5EE5"/>
    <w:rsid w:val="00DD464D"/>
    <w:rsid w:val="00DD58CF"/>
    <w:rsid w:val="00DE4DD0"/>
    <w:rsid w:val="00DE6752"/>
    <w:rsid w:val="00DE7FBD"/>
    <w:rsid w:val="00DF1DDD"/>
    <w:rsid w:val="00DF39AB"/>
    <w:rsid w:val="00DF4CC7"/>
    <w:rsid w:val="00DF657A"/>
    <w:rsid w:val="00DF7670"/>
    <w:rsid w:val="00E0664E"/>
    <w:rsid w:val="00E076D3"/>
    <w:rsid w:val="00E14F48"/>
    <w:rsid w:val="00E215BB"/>
    <w:rsid w:val="00E270BA"/>
    <w:rsid w:val="00E30AE4"/>
    <w:rsid w:val="00E32A05"/>
    <w:rsid w:val="00E33DDC"/>
    <w:rsid w:val="00E53813"/>
    <w:rsid w:val="00E6203B"/>
    <w:rsid w:val="00E62C93"/>
    <w:rsid w:val="00E63F77"/>
    <w:rsid w:val="00E64858"/>
    <w:rsid w:val="00E64FDB"/>
    <w:rsid w:val="00E65262"/>
    <w:rsid w:val="00E92AAD"/>
    <w:rsid w:val="00EA0CE0"/>
    <w:rsid w:val="00EB2AFC"/>
    <w:rsid w:val="00ED4D7F"/>
    <w:rsid w:val="00ED61BD"/>
    <w:rsid w:val="00EE2DC6"/>
    <w:rsid w:val="00EF68B5"/>
    <w:rsid w:val="00F02C15"/>
    <w:rsid w:val="00F17F93"/>
    <w:rsid w:val="00F24C12"/>
    <w:rsid w:val="00F27AB2"/>
    <w:rsid w:val="00F31C30"/>
    <w:rsid w:val="00F45741"/>
    <w:rsid w:val="00F73455"/>
    <w:rsid w:val="00F8742F"/>
    <w:rsid w:val="00F91499"/>
    <w:rsid w:val="00F979CE"/>
    <w:rsid w:val="00FA0F4E"/>
    <w:rsid w:val="00FA2820"/>
    <w:rsid w:val="00FA5764"/>
    <w:rsid w:val="00FA73C2"/>
    <w:rsid w:val="00FB1E55"/>
    <w:rsid w:val="00FB49D3"/>
    <w:rsid w:val="00FB74C3"/>
    <w:rsid w:val="00FC36E8"/>
    <w:rsid w:val="00FD3432"/>
    <w:rsid w:val="00FF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A1CA"/>
  <w15:docId w15:val="{1930221B-5863-49CB-A51E-CEAAE07F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 w:type="character" w:styleId="UnresolvedMention">
    <w:name w:val="Unresolved Mention"/>
    <w:basedOn w:val="DefaultParagraphFont"/>
    <w:uiPriority w:val="99"/>
    <w:semiHidden/>
    <w:unhideWhenUsed/>
    <w:rsid w:val="00011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3157">
      <w:bodyDiv w:val="1"/>
      <w:marLeft w:val="0"/>
      <w:marRight w:val="0"/>
      <w:marTop w:val="0"/>
      <w:marBottom w:val="0"/>
      <w:divBdr>
        <w:top w:val="none" w:sz="0" w:space="0" w:color="auto"/>
        <w:left w:val="none" w:sz="0" w:space="0" w:color="auto"/>
        <w:bottom w:val="none" w:sz="0" w:space="0" w:color="auto"/>
        <w:right w:val="none" w:sz="0" w:space="0" w:color="auto"/>
      </w:divBdr>
    </w:div>
    <w:div w:id="1818034363">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rm.oit.va.gov" TargetMode="External"/><Relationship Id="rId5" Type="http://schemas.openxmlformats.org/officeDocument/2006/relationships/styles" Target="styles.xml"/><Relationship Id="rId10" Type="http://schemas.openxmlformats.org/officeDocument/2006/relationships/hyperlink" Target="http://checklists.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adbd05b-5e8f-4322-b7e6-bd896310afcd" xsi:nil="true"/>
    <lcf76f155ced4ddcb4097134ff3c332f xmlns="c11da2f0-d6c4-4de8-bc94-55fc1f5a8e1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21C3EAA786FF40A3A81E79EF14E3A3" ma:contentTypeVersion="16" ma:contentTypeDescription="Create a new document." ma:contentTypeScope="" ma:versionID="5c8be40287407435bf25ae4ef9833b6c">
  <xsd:schema xmlns:xsd="http://www.w3.org/2001/XMLSchema" xmlns:xs="http://www.w3.org/2001/XMLSchema" xmlns:p="http://schemas.microsoft.com/office/2006/metadata/properties" xmlns:ns2="dadbd05b-5e8f-4322-b7e6-bd896310afcd" xmlns:ns3="c11da2f0-d6c4-4de8-bc94-55fc1f5a8e16" targetNamespace="http://schemas.microsoft.com/office/2006/metadata/properties" ma:root="true" ma:fieldsID="9d6a0c06b8e61bbb2c2b7735a1b83458" ns2:_="" ns3:_="">
    <xsd:import namespace="dadbd05b-5e8f-4322-b7e6-bd896310afcd"/>
    <xsd:import namespace="c11da2f0-d6c4-4de8-bc94-55fc1f5a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bd05b-5e8f-4322-b7e6-bd896310af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c5bc521-502a-4b69-b127-a966e5242fff}" ma:internalName="TaxCatchAll" ma:showField="CatchAllData" ma:web="dadbd05b-5e8f-4322-b7e6-bd896310af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1da2f0-d6c4-4de8-bc94-55fc1f5a8e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99874C-4B7F-46CF-B96E-AD7B7F4EBB72}">
  <ds:schemaRefs>
    <ds:schemaRef ds:uri="http://schemas.microsoft.com/office/2006/metadata/properties"/>
    <ds:schemaRef ds:uri="http://schemas.microsoft.com/office/infopath/2007/PartnerControls"/>
    <ds:schemaRef ds:uri="dadbd05b-5e8f-4322-b7e6-bd896310afcd"/>
    <ds:schemaRef ds:uri="c11da2f0-d6c4-4de8-bc94-55fc1f5a8e16"/>
  </ds:schemaRefs>
</ds:datastoreItem>
</file>

<file path=customXml/itemProps2.xml><?xml version="1.0" encoding="utf-8"?>
<ds:datastoreItem xmlns:ds="http://schemas.openxmlformats.org/officeDocument/2006/customXml" ds:itemID="{29924894-F42D-4F55-8CB2-1336681ED7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bd05b-5e8f-4322-b7e6-bd896310afcd"/>
    <ds:schemaRef ds:uri="c11da2f0-d6c4-4de8-bc94-55fc1f5a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EFDB5-2BD6-469E-87E3-D81A1AA27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1603</Words>
  <Characters>8966</Characters>
  <Application>Microsoft Office Word</Application>
  <DocSecurity>0</DocSecurity>
  <Lines>203</Lines>
  <Paragraphs>148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10421</CharactersWithSpaces>
  <SharedDoc>false</SharedDoc>
  <HLinks>
    <vt:vector size="12" baseType="variant">
      <vt:variant>
        <vt:i4>2687073</vt:i4>
      </vt:variant>
      <vt:variant>
        <vt:i4>3</vt:i4>
      </vt:variant>
      <vt:variant>
        <vt:i4>0</vt:i4>
      </vt:variant>
      <vt:variant>
        <vt:i4>5</vt:i4>
      </vt:variant>
      <vt:variant>
        <vt:lpwstr>http://www.iprm.oit.va.gov/</vt:lpwstr>
      </vt:variant>
      <vt:variant>
        <vt:lpwstr/>
      </vt:variant>
      <vt:variant>
        <vt:i4>7929906</vt:i4>
      </vt:variant>
      <vt:variant>
        <vt:i4>0</vt:i4>
      </vt:variant>
      <vt:variant>
        <vt:i4>0</vt:i4>
      </vt:variant>
      <vt:variant>
        <vt:i4>5</vt:i4>
      </vt:variant>
      <vt:variant>
        <vt:lpwstr>http://checklists.nist.gov/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Goldman</dc:creator>
  <cp:lastModifiedBy>Baker, Latisha P. (RPO West Admin)</cp:lastModifiedBy>
  <cp:revision>6</cp:revision>
  <dcterms:created xsi:type="dcterms:W3CDTF">2026-02-12T21:26:00Z</dcterms:created>
  <dcterms:modified xsi:type="dcterms:W3CDTF">2026-03-02T15:28:00Z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0x0101008621C3EAA786FF40A3A81E79EF14E3A3</vt:lpwstr>
  </property>
  <property fmtid="{D5CDD505-2E9C-101B-9397-08002B2CF9AE}" pid="3" name="MediaServiceImageTags">
    <vt:lpwstr/>
  </property>
</Properties>
</file>