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43B3" w14:textId="77777777" w:rsidR="00226D21" w:rsidRPr="00702A08" w:rsidRDefault="00226D2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6F19CB" w14:paraId="04BC43B6" w14:textId="77777777" w:rsidTr="00761C04">
        <w:tc>
          <w:tcPr>
            <w:tcW w:w="1098" w:type="dxa"/>
            <w:hideMark/>
          </w:tcPr>
          <w:p w14:paraId="04BC43B4" w14:textId="77777777" w:rsidR="00226D21" w:rsidRPr="00D82575" w:rsidRDefault="00226D21">
            <w:pPr>
              <w:rPr>
                <w:rFonts w:cstheme="minorHAnsi"/>
                <w:b/>
                <w:szCs w:val="20"/>
              </w:rPr>
            </w:pPr>
            <w:r w:rsidRPr="00D82575">
              <w:rPr>
                <w:rFonts w:cstheme="minorHAnsi"/>
                <w:b/>
                <w:szCs w:val="20"/>
              </w:rPr>
              <w:t>SUBJECT*</w:t>
            </w:r>
          </w:p>
        </w:tc>
        <w:tc>
          <w:tcPr>
            <w:tcW w:w="8820" w:type="dxa"/>
            <w:hideMark/>
          </w:tcPr>
          <w:p w14:paraId="04BC43B5" w14:textId="77777777" w:rsidR="00226D21" w:rsidRDefault="00226D21">
            <w:pPr>
              <w:rPr>
                <w:rFonts w:cstheme="minorHAnsi"/>
              </w:rPr>
            </w:pPr>
            <w:r>
              <w:rPr>
                <w:rFonts w:cstheme="minorHAnsi"/>
              </w:rPr>
              <w:t>A/E Design - Infusion/Specialty Care Clinic Renovation</w:t>
            </w:r>
            <w:r>
              <w:rPr>
                <w:rStyle w:val="AAMSKBFill-InHighlight"/>
              </w:rPr>
              <w:t xml:space="preserve"> </w:t>
            </w:r>
            <w:r>
              <w:rPr>
                <w:rFonts w:cstheme="minorHAnsi"/>
              </w:rPr>
              <w:t>Project 626-26-501</w:t>
            </w:r>
            <w:r>
              <w:rPr>
                <w:rStyle w:val="AAMSKBFill-InHighlight"/>
              </w:rPr>
              <w:t xml:space="preserve"> </w:t>
            </w:r>
            <w:r>
              <w:rPr>
                <w:rFonts w:cstheme="minorHAnsi"/>
              </w:rPr>
              <w:t>Nashville TVHS</w:t>
            </w:r>
            <w:r>
              <w:rPr>
                <w:rStyle w:val="AAMSKBFill-InHighlight"/>
              </w:rPr>
              <w:t xml:space="preserve"> </w:t>
            </w:r>
          </w:p>
        </w:tc>
      </w:tr>
    </w:tbl>
    <w:p w14:paraId="04BC43B7" w14:textId="77777777" w:rsidR="00226D21" w:rsidRDefault="00226D21" w:rsidP="00761C04">
      <w:pPr>
        <w:spacing w:after="160" w:line="252" w:lineRule="auto"/>
        <w:rPr>
          <w:rFonts w:eastAsia="Calibri" w:cstheme="minorHAnsi"/>
          <w:szCs w:val="20"/>
        </w:rPr>
      </w:pPr>
    </w:p>
    <w:p w14:paraId="04BC43B8" w14:textId="77777777" w:rsidR="00226D21" w:rsidRPr="00AF196F" w:rsidRDefault="00226D2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F19CB" w14:paraId="04BC43BB" w14:textId="77777777" w:rsidTr="00490783">
        <w:trPr>
          <w:gridAfter w:val="1"/>
          <w:wAfter w:w="13" w:type="dxa"/>
        </w:trPr>
        <w:tc>
          <w:tcPr>
            <w:tcW w:w="4681" w:type="dxa"/>
            <w:hideMark/>
          </w:tcPr>
          <w:p w14:paraId="04BC43B9" w14:textId="77777777" w:rsidR="00226D21" w:rsidRPr="00D82575" w:rsidRDefault="00226D21" w:rsidP="00226D21">
            <w:pPr>
              <w:rPr>
                <w:rFonts w:cstheme="minorHAnsi"/>
                <w:b/>
                <w:szCs w:val="20"/>
              </w:rPr>
            </w:pPr>
            <w:r w:rsidRPr="00D82575">
              <w:rPr>
                <w:rFonts w:cstheme="minorHAnsi"/>
                <w:b/>
                <w:szCs w:val="20"/>
              </w:rPr>
              <w:t>CONTRACTING OFFICE’S ZIP CODE*</w:t>
            </w:r>
          </w:p>
        </w:tc>
        <w:tc>
          <w:tcPr>
            <w:tcW w:w="5237" w:type="dxa"/>
            <w:hideMark/>
          </w:tcPr>
          <w:p w14:paraId="04BC43BA" w14:textId="77777777" w:rsidR="00226D21" w:rsidRPr="00EE5B77" w:rsidRDefault="00226D21" w:rsidP="00226D21">
            <w:pPr>
              <w:rPr>
                <w:rStyle w:val="AAMSKBFill-InHighlight"/>
                <w:rFonts w:cstheme="minorHAnsi"/>
                <w:color w:val="auto"/>
              </w:rPr>
            </w:pPr>
            <w:r>
              <w:rPr>
                <w:rStyle w:val="AAMSKBFill-InHighlight"/>
                <w:rFonts w:cstheme="minorHAnsi"/>
                <w:color w:val="auto"/>
              </w:rPr>
              <w:t>37129</w:t>
            </w:r>
          </w:p>
        </w:tc>
      </w:tr>
      <w:tr w:rsidR="006F19CB" w14:paraId="04BC43BE" w14:textId="77777777" w:rsidTr="00490783">
        <w:trPr>
          <w:gridAfter w:val="1"/>
          <w:wAfter w:w="13" w:type="dxa"/>
        </w:trPr>
        <w:tc>
          <w:tcPr>
            <w:tcW w:w="4681" w:type="dxa"/>
            <w:hideMark/>
          </w:tcPr>
          <w:p w14:paraId="04BC43BC" w14:textId="77777777" w:rsidR="00226D21" w:rsidRPr="00D82575" w:rsidRDefault="00226D21" w:rsidP="00226D21">
            <w:pPr>
              <w:rPr>
                <w:rFonts w:cstheme="minorHAnsi"/>
                <w:b/>
                <w:szCs w:val="20"/>
              </w:rPr>
            </w:pPr>
            <w:r w:rsidRPr="00D82575">
              <w:rPr>
                <w:rFonts w:cstheme="minorHAnsi"/>
                <w:b/>
                <w:szCs w:val="20"/>
              </w:rPr>
              <w:t>SOLICITATION NUMBER*</w:t>
            </w:r>
          </w:p>
        </w:tc>
        <w:tc>
          <w:tcPr>
            <w:tcW w:w="5237" w:type="dxa"/>
            <w:hideMark/>
          </w:tcPr>
          <w:p w14:paraId="04BC43BD" w14:textId="77777777" w:rsidR="00226D21" w:rsidRPr="00EE5B77" w:rsidRDefault="00226D21" w:rsidP="00226D21">
            <w:pPr>
              <w:rPr>
                <w:rStyle w:val="AAMSKBFill-InHighlight"/>
                <w:rFonts w:cstheme="minorHAnsi"/>
                <w:color w:val="auto"/>
              </w:rPr>
            </w:pPr>
            <w:r>
              <w:rPr>
                <w:rStyle w:val="AAMSKBFill-InHighlight"/>
                <w:rFonts w:cstheme="minorHAnsi"/>
                <w:color w:val="auto"/>
              </w:rPr>
              <w:t>36C24926R0051</w:t>
            </w:r>
          </w:p>
        </w:tc>
      </w:tr>
      <w:tr w:rsidR="006F19CB" w14:paraId="04BC43C1" w14:textId="77777777" w:rsidTr="00490783">
        <w:trPr>
          <w:gridAfter w:val="1"/>
          <w:wAfter w:w="13" w:type="dxa"/>
        </w:trPr>
        <w:tc>
          <w:tcPr>
            <w:tcW w:w="4681" w:type="dxa"/>
            <w:hideMark/>
          </w:tcPr>
          <w:p w14:paraId="04BC43BF" w14:textId="77777777" w:rsidR="00226D21" w:rsidRPr="00D82575" w:rsidRDefault="00226D21" w:rsidP="00226D21">
            <w:pPr>
              <w:rPr>
                <w:rFonts w:cstheme="minorHAnsi"/>
                <w:b/>
                <w:szCs w:val="20"/>
              </w:rPr>
            </w:pPr>
            <w:r w:rsidRPr="00D82575">
              <w:rPr>
                <w:rFonts w:cstheme="minorHAnsi"/>
                <w:b/>
                <w:szCs w:val="20"/>
              </w:rPr>
              <w:t>RESPONSE DATE/TIME/ZONE</w:t>
            </w:r>
          </w:p>
        </w:tc>
        <w:tc>
          <w:tcPr>
            <w:tcW w:w="5237" w:type="dxa"/>
            <w:hideMark/>
          </w:tcPr>
          <w:p w14:paraId="04BC43C0" w14:textId="77777777" w:rsidR="00226D21" w:rsidRPr="00EE5B77" w:rsidRDefault="00226D21" w:rsidP="00226D21">
            <w:pPr>
              <w:rPr>
                <w:rFonts w:cstheme="minorHAnsi"/>
                <w:szCs w:val="20"/>
              </w:rPr>
            </w:pPr>
            <w:r>
              <w:rPr>
                <w:rFonts w:cstheme="minorHAnsi"/>
                <w:szCs w:val="20"/>
              </w:rPr>
              <w:t>03-17-2026</w:t>
            </w:r>
            <w:r w:rsidRPr="00EE5B77">
              <w:rPr>
                <w:rStyle w:val="AAMSKBFill-InHighlight"/>
                <w:rFonts w:cstheme="minorHAnsi"/>
                <w:color w:val="auto"/>
              </w:rPr>
              <w:t xml:space="preserve"> </w:t>
            </w:r>
            <w:r>
              <w:rPr>
                <w:rFonts w:cstheme="minorHAnsi"/>
                <w:szCs w:val="20"/>
              </w:rPr>
              <w:t>1:00PM</w:t>
            </w:r>
            <w:r w:rsidRPr="00EE5B77">
              <w:rPr>
                <w:rStyle w:val="AAMSKBFill-InHighlight"/>
                <w:rFonts w:cstheme="minorHAnsi"/>
                <w:color w:val="auto"/>
              </w:rPr>
              <w:t xml:space="preserve"> </w:t>
            </w:r>
            <w:r>
              <w:rPr>
                <w:rFonts w:cstheme="minorHAnsi"/>
                <w:szCs w:val="20"/>
              </w:rPr>
              <w:t>CENTRAL TIME, CHICAGO, USA</w:t>
            </w:r>
          </w:p>
        </w:tc>
      </w:tr>
      <w:tr w:rsidR="006F19CB" w14:paraId="04BC43C4" w14:textId="77777777" w:rsidTr="00490783">
        <w:trPr>
          <w:gridAfter w:val="1"/>
          <w:wAfter w:w="13" w:type="dxa"/>
        </w:trPr>
        <w:tc>
          <w:tcPr>
            <w:tcW w:w="4681" w:type="dxa"/>
            <w:hideMark/>
          </w:tcPr>
          <w:p w14:paraId="04BC43C2" w14:textId="77777777" w:rsidR="00226D21" w:rsidRPr="00D82575" w:rsidRDefault="00226D21" w:rsidP="00226D21">
            <w:pPr>
              <w:rPr>
                <w:rFonts w:cstheme="minorHAnsi"/>
                <w:b/>
                <w:szCs w:val="20"/>
              </w:rPr>
            </w:pPr>
            <w:r w:rsidRPr="00D82575">
              <w:rPr>
                <w:rFonts w:cstheme="minorHAnsi"/>
                <w:b/>
                <w:szCs w:val="20"/>
              </w:rPr>
              <w:t>ARCHIVE</w:t>
            </w:r>
          </w:p>
        </w:tc>
        <w:tc>
          <w:tcPr>
            <w:tcW w:w="5237" w:type="dxa"/>
            <w:hideMark/>
          </w:tcPr>
          <w:p w14:paraId="04BC43C3" w14:textId="77777777" w:rsidR="00226D21" w:rsidRPr="00EE5B77" w:rsidRDefault="00226D21" w:rsidP="00226D21">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6F19CB" w14:paraId="04BC43C7" w14:textId="77777777" w:rsidTr="00490783">
        <w:trPr>
          <w:trHeight w:val="251"/>
        </w:trPr>
        <w:tc>
          <w:tcPr>
            <w:tcW w:w="4681" w:type="dxa"/>
            <w:hideMark/>
          </w:tcPr>
          <w:p w14:paraId="04BC43C5" w14:textId="77777777" w:rsidR="00226D21" w:rsidRDefault="00226D21" w:rsidP="00226D21">
            <w:pPr>
              <w:rPr>
                <w:rFonts w:cstheme="minorHAnsi"/>
                <w:b/>
              </w:rPr>
            </w:pPr>
            <w:r w:rsidRPr="000758A6">
              <w:rPr>
                <w:rFonts w:cstheme="minorHAnsi"/>
                <w:b/>
                <w:szCs w:val="20"/>
              </w:rPr>
              <w:t>SET-ASIDE</w:t>
            </w:r>
          </w:p>
        </w:tc>
        <w:tc>
          <w:tcPr>
            <w:tcW w:w="5250" w:type="dxa"/>
            <w:gridSpan w:val="2"/>
            <w:hideMark/>
          </w:tcPr>
          <w:p w14:paraId="04BC43C6" w14:textId="77777777" w:rsidR="00226D21" w:rsidRPr="00EE5B77" w:rsidRDefault="00226D21" w:rsidP="00226D21">
            <w:pPr>
              <w:rPr>
                <w:rFonts w:cstheme="minorHAnsi"/>
              </w:rPr>
            </w:pPr>
            <w:r>
              <w:rPr>
                <w:rFonts w:cstheme="minorHAnsi"/>
              </w:rPr>
              <w:t>SDVOSBC</w:t>
            </w:r>
          </w:p>
        </w:tc>
      </w:tr>
      <w:tr w:rsidR="006F19CB" w14:paraId="04BC43CA" w14:textId="77777777" w:rsidTr="00490783">
        <w:trPr>
          <w:trHeight w:val="267"/>
        </w:trPr>
        <w:tc>
          <w:tcPr>
            <w:tcW w:w="4681" w:type="dxa"/>
            <w:hideMark/>
          </w:tcPr>
          <w:p w14:paraId="04BC43C8" w14:textId="77777777" w:rsidR="00226D21" w:rsidRDefault="00226D21" w:rsidP="00226D21">
            <w:pPr>
              <w:rPr>
                <w:rFonts w:cstheme="minorHAnsi"/>
                <w:b/>
              </w:rPr>
            </w:pPr>
            <w:r w:rsidRPr="000758A6">
              <w:rPr>
                <w:rFonts w:cstheme="minorHAnsi"/>
                <w:b/>
                <w:szCs w:val="20"/>
              </w:rPr>
              <w:t>PRODUCT SERVICE CODE*</w:t>
            </w:r>
          </w:p>
        </w:tc>
        <w:tc>
          <w:tcPr>
            <w:tcW w:w="5250" w:type="dxa"/>
            <w:gridSpan w:val="2"/>
            <w:hideMark/>
          </w:tcPr>
          <w:p w14:paraId="04BC43C9" w14:textId="77777777" w:rsidR="00226D21" w:rsidRPr="00EE5B77" w:rsidRDefault="00226D21" w:rsidP="00226D21">
            <w:pPr>
              <w:rPr>
                <w:rFonts w:cstheme="minorHAnsi"/>
                <w:szCs w:val="20"/>
              </w:rPr>
            </w:pPr>
            <w:r>
              <w:rPr>
                <w:rFonts w:cstheme="minorHAnsi"/>
                <w:szCs w:val="20"/>
              </w:rPr>
              <w:t>C1DA</w:t>
            </w:r>
          </w:p>
        </w:tc>
      </w:tr>
      <w:tr w:rsidR="006F19CB" w14:paraId="04BC43CD" w14:textId="77777777" w:rsidTr="00490783">
        <w:trPr>
          <w:trHeight w:val="251"/>
        </w:trPr>
        <w:tc>
          <w:tcPr>
            <w:tcW w:w="4681" w:type="dxa"/>
            <w:hideMark/>
          </w:tcPr>
          <w:p w14:paraId="04BC43CB" w14:textId="77777777" w:rsidR="00226D21" w:rsidRDefault="00226D21" w:rsidP="00226D21">
            <w:pPr>
              <w:rPr>
                <w:rFonts w:cstheme="minorHAnsi"/>
                <w:b/>
              </w:rPr>
            </w:pPr>
            <w:r w:rsidRPr="000758A6">
              <w:rPr>
                <w:rFonts w:cstheme="minorHAnsi"/>
                <w:b/>
                <w:szCs w:val="20"/>
              </w:rPr>
              <w:t>NAICS CODE*</w:t>
            </w:r>
          </w:p>
        </w:tc>
        <w:tc>
          <w:tcPr>
            <w:tcW w:w="5250" w:type="dxa"/>
            <w:gridSpan w:val="2"/>
            <w:hideMark/>
          </w:tcPr>
          <w:p w14:paraId="04BC43CC" w14:textId="77777777" w:rsidR="00226D21" w:rsidRPr="00EE5B77" w:rsidRDefault="00226D21" w:rsidP="00226D21">
            <w:pPr>
              <w:rPr>
                <w:rFonts w:cstheme="minorHAnsi"/>
                <w:szCs w:val="20"/>
              </w:rPr>
            </w:pPr>
            <w:r>
              <w:rPr>
                <w:rFonts w:cstheme="minorHAnsi"/>
                <w:szCs w:val="20"/>
              </w:rPr>
              <w:t>541310</w:t>
            </w:r>
          </w:p>
        </w:tc>
      </w:tr>
      <w:tr w:rsidR="006F19CB" w14:paraId="04BC43D0" w14:textId="77777777" w:rsidTr="00490783">
        <w:trPr>
          <w:trHeight w:val="251"/>
        </w:trPr>
        <w:tc>
          <w:tcPr>
            <w:tcW w:w="4681" w:type="dxa"/>
            <w:hideMark/>
          </w:tcPr>
          <w:p w14:paraId="04BC43CE" w14:textId="77777777" w:rsidR="00226D21" w:rsidRDefault="00226D21" w:rsidP="00226D21">
            <w:pPr>
              <w:rPr>
                <w:rFonts w:cstheme="minorHAnsi"/>
                <w:b/>
              </w:rPr>
            </w:pPr>
            <w:r w:rsidRPr="000758A6">
              <w:rPr>
                <w:rFonts w:cstheme="minorHAnsi"/>
                <w:b/>
                <w:szCs w:val="20"/>
              </w:rPr>
              <w:t>PLACE OF PERFORMANCE</w:t>
            </w:r>
          </w:p>
        </w:tc>
        <w:tc>
          <w:tcPr>
            <w:tcW w:w="5250" w:type="dxa"/>
            <w:gridSpan w:val="2"/>
            <w:hideMark/>
          </w:tcPr>
          <w:p w14:paraId="04BC43CF" w14:textId="77777777" w:rsidR="00226D21" w:rsidRPr="00EE5B77" w:rsidRDefault="00226D21" w:rsidP="00226D21">
            <w:pPr>
              <w:rPr>
                <w:rFonts w:cstheme="minorHAnsi"/>
                <w:szCs w:val="20"/>
              </w:rPr>
            </w:pPr>
          </w:p>
        </w:tc>
      </w:tr>
      <w:tr w:rsidR="006F19CB" w14:paraId="04BC43D3" w14:textId="77777777" w:rsidTr="00490783">
        <w:trPr>
          <w:trHeight w:val="251"/>
        </w:trPr>
        <w:tc>
          <w:tcPr>
            <w:tcW w:w="4681" w:type="dxa"/>
          </w:tcPr>
          <w:p w14:paraId="04BC43D1" w14:textId="77777777" w:rsidR="00226D21" w:rsidRPr="000758A6" w:rsidRDefault="00226D21" w:rsidP="00226D21">
            <w:pPr>
              <w:rPr>
                <w:rFonts w:cstheme="minorHAnsi"/>
                <w:b/>
                <w:szCs w:val="20"/>
              </w:rPr>
            </w:pPr>
          </w:p>
        </w:tc>
        <w:tc>
          <w:tcPr>
            <w:tcW w:w="5250" w:type="dxa"/>
            <w:gridSpan w:val="2"/>
          </w:tcPr>
          <w:p w14:paraId="04BC43D2" w14:textId="77777777" w:rsidR="00226D21" w:rsidRPr="00EE5B77" w:rsidRDefault="00226D21" w:rsidP="00226D21">
            <w:pPr>
              <w:rPr>
                <w:rStyle w:val="AAMSKBFill-InHighlight"/>
                <w:rFonts w:cstheme="minorHAnsi"/>
                <w:color w:val="auto"/>
              </w:rPr>
            </w:pPr>
          </w:p>
        </w:tc>
      </w:tr>
      <w:tr w:rsidR="006F19CB" w14:paraId="04BC43D6" w14:textId="77777777" w:rsidTr="00490783">
        <w:trPr>
          <w:trHeight w:val="267"/>
        </w:trPr>
        <w:tc>
          <w:tcPr>
            <w:tcW w:w="4681" w:type="dxa"/>
          </w:tcPr>
          <w:p w14:paraId="04BC43D4" w14:textId="77777777" w:rsidR="00226D21" w:rsidRPr="000758A6" w:rsidRDefault="00226D21" w:rsidP="00226D21">
            <w:pPr>
              <w:rPr>
                <w:rFonts w:cstheme="minorHAnsi"/>
                <w:b/>
                <w:szCs w:val="20"/>
              </w:rPr>
            </w:pPr>
          </w:p>
        </w:tc>
        <w:tc>
          <w:tcPr>
            <w:tcW w:w="5250" w:type="dxa"/>
            <w:gridSpan w:val="2"/>
          </w:tcPr>
          <w:p w14:paraId="04BC43D5" w14:textId="77777777" w:rsidR="00226D21" w:rsidRPr="00EE5B77" w:rsidRDefault="00226D21" w:rsidP="00226D21">
            <w:pPr>
              <w:rPr>
                <w:rStyle w:val="AAMSKBFill-InHighlight"/>
                <w:rFonts w:cstheme="minorHAnsi"/>
                <w:color w:val="auto"/>
              </w:rPr>
            </w:pPr>
            <w:r>
              <w:rPr>
                <w:rStyle w:val="AAMSKBFill-InHighlight"/>
                <w:rFonts w:cstheme="minorHAnsi"/>
                <w:color w:val="auto"/>
              </w:rPr>
              <w:t>Nashville VA Medical Center</w:t>
            </w:r>
          </w:p>
        </w:tc>
      </w:tr>
      <w:tr w:rsidR="006F19CB" w14:paraId="04BC43D9" w14:textId="77777777" w:rsidTr="00490783">
        <w:trPr>
          <w:trHeight w:val="251"/>
        </w:trPr>
        <w:tc>
          <w:tcPr>
            <w:tcW w:w="4681" w:type="dxa"/>
          </w:tcPr>
          <w:p w14:paraId="04BC43D7" w14:textId="77777777" w:rsidR="00226D21" w:rsidRPr="000758A6" w:rsidRDefault="00226D21" w:rsidP="00226D21">
            <w:pPr>
              <w:rPr>
                <w:rFonts w:cstheme="minorHAnsi"/>
                <w:b/>
                <w:szCs w:val="20"/>
              </w:rPr>
            </w:pPr>
          </w:p>
        </w:tc>
        <w:tc>
          <w:tcPr>
            <w:tcW w:w="5250" w:type="dxa"/>
            <w:gridSpan w:val="2"/>
          </w:tcPr>
          <w:p w14:paraId="04BC43D8" w14:textId="77777777" w:rsidR="00226D21" w:rsidRPr="00EE5B77" w:rsidRDefault="00226D21" w:rsidP="00226D21">
            <w:pPr>
              <w:rPr>
                <w:rStyle w:val="AAMSKBFill-InHighlight"/>
                <w:rFonts w:cstheme="minorHAnsi"/>
                <w:color w:val="auto"/>
              </w:rPr>
            </w:pPr>
            <w:r>
              <w:rPr>
                <w:rStyle w:val="AAMSKBFill-InHighlight"/>
                <w:rFonts w:cstheme="minorHAnsi"/>
                <w:color w:val="auto"/>
              </w:rPr>
              <w:t>1310 24th Avenue South</w:t>
            </w:r>
          </w:p>
        </w:tc>
      </w:tr>
      <w:tr w:rsidR="006F19CB" w14:paraId="04BC43DC" w14:textId="77777777" w:rsidTr="00490783">
        <w:trPr>
          <w:trHeight w:val="251"/>
        </w:trPr>
        <w:tc>
          <w:tcPr>
            <w:tcW w:w="4681" w:type="dxa"/>
          </w:tcPr>
          <w:p w14:paraId="04BC43DA" w14:textId="77777777" w:rsidR="00226D21" w:rsidRPr="000758A6" w:rsidRDefault="00226D21" w:rsidP="00226D21">
            <w:pPr>
              <w:rPr>
                <w:rFonts w:cstheme="minorHAnsi"/>
                <w:b/>
                <w:szCs w:val="20"/>
              </w:rPr>
            </w:pPr>
          </w:p>
        </w:tc>
        <w:tc>
          <w:tcPr>
            <w:tcW w:w="5250" w:type="dxa"/>
            <w:gridSpan w:val="2"/>
          </w:tcPr>
          <w:p w14:paraId="04BC43DB" w14:textId="77777777" w:rsidR="00226D21" w:rsidRPr="00EE5B77" w:rsidRDefault="00226D21" w:rsidP="00226D21">
            <w:pPr>
              <w:rPr>
                <w:rStyle w:val="AAMSKBFill-InHighlight"/>
                <w:rFonts w:cstheme="minorHAnsi"/>
                <w:color w:val="auto"/>
              </w:rPr>
            </w:pPr>
            <w:r>
              <w:rPr>
                <w:rStyle w:val="AAMSKBFill-InHighlight"/>
                <w:rFonts w:cstheme="minorHAnsi"/>
                <w:color w:val="auto"/>
              </w:rPr>
              <w:t>Nashville</w:t>
            </w:r>
            <w:r w:rsidRPr="00EE5B77">
              <w:rPr>
                <w:rFonts w:cstheme="minorHAnsi"/>
                <w:szCs w:val="20"/>
              </w:rPr>
              <w:t xml:space="preserve"> </w:t>
            </w:r>
            <w:r>
              <w:rPr>
                <w:rStyle w:val="AAMSKBFill-InHighlight"/>
                <w:rFonts w:cstheme="minorHAnsi"/>
                <w:color w:val="auto"/>
              </w:rPr>
              <w:t>TN</w:t>
            </w:r>
          </w:p>
        </w:tc>
      </w:tr>
      <w:tr w:rsidR="006F19CB" w14:paraId="04BC43DF" w14:textId="77777777" w:rsidTr="00490783">
        <w:trPr>
          <w:trHeight w:val="251"/>
        </w:trPr>
        <w:tc>
          <w:tcPr>
            <w:tcW w:w="4681" w:type="dxa"/>
          </w:tcPr>
          <w:p w14:paraId="04BC43DD" w14:textId="77777777" w:rsidR="00226D21" w:rsidRPr="000758A6" w:rsidRDefault="00226D21" w:rsidP="00226D21">
            <w:pPr>
              <w:rPr>
                <w:rFonts w:cstheme="minorHAnsi"/>
                <w:b/>
                <w:szCs w:val="20"/>
              </w:rPr>
            </w:pPr>
            <w:r w:rsidRPr="000758A6">
              <w:rPr>
                <w:rFonts w:cstheme="minorHAnsi"/>
                <w:b/>
                <w:szCs w:val="20"/>
              </w:rPr>
              <w:t>POSTAL CODE</w:t>
            </w:r>
          </w:p>
        </w:tc>
        <w:tc>
          <w:tcPr>
            <w:tcW w:w="5250" w:type="dxa"/>
            <w:gridSpan w:val="2"/>
          </w:tcPr>
          <w:p w14:paraId="04BC43DE" w14:textId="77777777" w:rsidR="00226D21" w:rsidRPr="00EE5B77" w:rsidRDefault="00226D21" w:rsidP="00226D21">
            <w:pPr>
              <w:rPr>
                <w:rStyle w:val="AAMSKBFill-InHighlight"/>
                <w:rFonts w:cstheme="minorHAnsi"/>
                <w:color w:val="auto"/>
              </w:rPr>
            </w:pPr>
            <w:r>
              <w:rPr>
                <w:rStyle w:val="AAMSKBFill-InHighlight"/>
                <w:rFonts w:cstheme="minorHAnsi"/>
                <w:color w:val="auto"/>
              </w:rPr>
              <w:t>37212</w:t>
            </w:r>
          </w:p>
        </w:tc>
      </w:tr>
      <w:tr w:rsidR="006F19CB" w14:paraId="04BC43E3" w14:textId="77777777" w:rsidTr="00490783">
        <w:trPr>
          <w:trHeight w:val="519"/>
        </w:trPr>
        <w:tc>
          <w:tcPr>
            <w:tcW w:w="4681" w:type="dxa"/>
          </w:tcPr>
          <w:p w14:paraId="04BC43E0" w14:textId="77777777" w:rsidR="00226D21" w:rsidRPr="000758A6" w:rsidRDefault="00226D21" w:rsidP="00226D21">
            <w:pPr>
              <w:rPr>
                <w:rFonts w:cstheme="minorHAnsi"/>
                <w:b/>
                <w:szCs w:val="20"/>
              </w:rPr>
            </w:pPr>
            <w:r w:rsidRPr="000758A6">
              <w:rPr>
                <w:rFonts w:cstheme="minorHAnsi"/>
                <w:b/>
                <w:szCs w:val="20"/>
              </w:rPr>
              <w:t>COUNTRY</w:t>
            </w:r>
          </w:p>
        </w:tc>
        <w:tc>
          <w:tcPr>
            <w:tcW w:w="5250" w:type="dxa"/>
            <w:gridSpan w:val="2"/>
          </w:tcPr>
          <w:p w14:paraId="04BC43E1" w14:textId="77777777" w:rsidR="00226D21" w:rsidRPr="00EE5B77" w:rsidRDefault="00226D21" w:rsidP="00226D21">
            <w:pPr>
              <w:rPr>
                <w:rStyle w:val="AAMSKBFill-InHighlight"/>
                <w:rFonts w:cstheme="minorHAnsi"/>
                <w:color w:val="auto"/>
              </w:rPr>
            </w:pPr>
            <w:r>
              <w:rPr>
                <w:rStyle w:val="AAMSKBFill-InHighlight"/>
                <w:rFonts w:cstheme="minorHAnsi"/>
                <w:color w:val="auto"/>
              </w:rPr>
              <w:t>USA</w:t>
            </w:r>
          </w:p>
          <w:p w14:paraId="04BC43E2" w14:textId="77777777" w:rsidR="00226D21" w:rsidRPr="00EE5B77" w:rsidRDefault="00226D21" w:rsidP="00226D21">
            <w:pPr>
              <w:rPr>
                <w:rStyle w:val="AAMSKBFill-InHighlight"/>
                <w:rFonts w:cstheme="minorHAnsi"/>
              </w:rPr>
            </w:pPr>
          </w:p>
        </w:tc>
      </w:tr>
    </w:tbl>
    <w:p w14:paraId="04BC43E4" w14:textId="77777777" w:rsidR="00226D21" w:rsidRPr="00AF196F" w:rsidRDefault="00226D2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F19CB" w14:paraId="04BC43EB" w14:textId="77777777" w:rsidTr="005B1DDF">
        <w:tc>
          <w:tcPr>
            <w:tcW w:w="4675" w:type="dxa"/>
            <w:hideMark/>
          </w:tcPr>
          <w:p w14:paraId="04BC43E5" w14:textId="77777777" w:rsidR="00226D21" w:rsidRDefault="00226D21" w:rsidP="00226D21">
            <w:pPr>
              <w:rPr>
                <w:rFonts w:cstheme="minorHAnsi"/>
                <w:b/>
              </w:rPr>
            </w:pPr>
            <w:r w:rsidRPr="008F13F6">
              <w:rPr>
                <w:rFonts w:cstheme="minorHAnsi"/>
                <w:b/>
                <w:szCs w:val="20"/>
              </w:rPr>
              <w:t>CONTRACTING OFFICE ADDRESS</w:t>
            </w:r>
          </w:p>
        </w:tc>
        <w:tc>
          <w:tcPr>
            <w:tcW w:w="5243" w:type="dxa"/>
            <w:hideMark/>
          </w:tcPr>
          <w:p w14:paraId="04BC43E6" w14:textId="77777777" w:rsidR="00226D21" w:rsidRPr="00EE5B77" w:rsidRDefault="00226D21" w:rsidP="00226D2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4BC43E7" w14:textId="77777777" w:rsidR="00226D21" w:rsidRPr="00EE5B77" w:rsidRDefault="00226D21" w:rsidP="00226D2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EE5B77">
              <w:rPr>
                <w:rStyle w:val="AAMSKBFill-InHighlight"/>
                <w:rFonts w:cstheme="minorHAnsi"/>
              </w:rPr>
              <w:t xml:space="preserve"> </w:t>
            </w:r>
          </w:p>
          <w:p w14:paraId="04BC43E8" w14:textId="77777777" w:rsidR="00226D21" w:rsidRPr="00EE5B77" w:rsidRDefault="00226D21" w:rsidP="00226D21">
            <w:pPr>
              <w:rPr>
                <w:rFonts w:eastAsiaTheme="minorHAnsi" w:cstheme="minorHAnsi"/>
                <w:szCs w:val="20"/>
                <w:bdr w:val="none" w:sz="0" w:space="0" w:color="auto" w:frame="1"/>
              </w:rPr>
            </w:pPr>
            <w:r>
              <w:rPr>
                <w:rFonts w:eastAsiaTheme="minorHAnsi" w:cstheme="minorHAnsi"/>
                <w:szCs w:val="20"/>
                <w:bdr w:val="none" w:sz="0" w:space="0" w:color="auto" w:frame="1"/>
              </w:rPr>
              <w:t>NCO 9</w:t>
            </w:r>
            <w:r w:rsidRPr="00EE5B77">
              <w:rPr>
                <w:rStyle w:val="AAMSKBFill-InHighlight"/>
                <w:rFonts w:cstheme="minorHAnsi"/>
                <w:color w:val="auto"/>
              </w:rPr>
              <w:t xml:space="preserve"> </w:t>
            </w:r>
          </w:p>
          <w:p w14:paraId="04BC43E9" w14:textId="77777777" w:rsidR="00226D21" w:rsidRPr="00EE5B77" w:rsidRDefault="00226D21" w:rsidP="00226D21">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04BC43EA" w14:textId="77777777" w:rsidR="00226D21" w:rsidRPr="00EE5B77" w:rsidRDefault="00226D21" w:rsidP="00226D21">
            <w:pPr>
              <w:rPr>
                <w:rFonts w:cstheme="minorHAnsi"/>
              </w:rPr>
            </w:pPr>
            <w:r>
              <w:rPr>
                <w:rFonts w:cstheme="minorHAnsi"/>
              </w:rPr>
              <w:t>Murfreesboro TN  37129</w:t>
            </w:r>
            <w:r w:rsidRPr="00EE5B77">
              <w:rPr>
                <w:rStyle w:val="AAMSKBFill-InHighlight"/>
                <w:rFonts w:cstheme="minorHAnsi"/>
                <w:color w:val="auto"/>
              </w:rPr>
              <w:t xml:space="preserve"> </w:t>
            </w:r>
          </w:p>
        </w:tc>
      </w:tr>
      <w:tr w:rsidR="006F19CB" w14:paraId="04BC43F5" w14:textId="77777777" w:rsidTr="005B1DDF">
        <w:tc>
          <w:tcPr>
            <w:tcW w:w="4675" w:type="dxa"/>
            <w:hideMark/>
          </w:tcPr>
          <w:p w14:paraId="04BC43EC" w14:textId="77777777" w:rsidR="00226D21" w:rsidRPr="008F13F6" w:rsidRDefault="00226D21" w:rsidP="00226D21">
            <w:pPr>
              <w:rPr>
                <w:rFonts w:cstheme="minorHAnsi"/>
                <w:b/>
                <w:szCs w:val="20"/>
              </w:rPr>
            </w:pPr>
            <w:r w:rsidRPr="008F13F6">
              <w:rPr>
                <w:rFonts w:cstheme="minorHAnsi"/>
                <w:b/>
                <w:szCs w:val="20"/>
              </w:rPr>
              <w:t>POINT OF CONTACT*</w:t>
            </w:r>
          </w:p>
          <w:p w14:paraId="04BC43ED" w14:textId="77777777" w:rsidR="00226D21" w:rsidRDefault="00226D21" w:rsidP="00226D21">
            <w:pPr>
              <w:rPr>
                <w:rFonts w:cstheme="minorHAnsi"/>
                <w:b/>
              </w:rPr>
            </w:pPr>
          </w:p>
        </w:tc>
        <w:tc>
          <w:tcPr>
            <w:tcW w:w="5243" w:type="dxa"/>
            <w:hideMark/>
          </w:tcPr>
          <w:p w14:paraId="04BC43EE" w14:textId="77777777" w:rsidR="00226D21" w:rsidRPr="00EE5B77" w:rsidRDefault="00226D21" w:rsidP="00226D21">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04BC43EF" w14:textId="77777777" w:rsidR="00226D21" w:rsidRPr="00EE5B77" w:rsidRDefault="00226D21" w:rsidP="00226D21">
            <w:pPr>
              <w:rPr>
                <w:rFonts w:eastAsiaTheme="minorHAnsi" w:cstheme="minorHAnsi"/>
                <w:szCs w:val="20"/>
                <w:bdr w:val="none" w:sz="0" w:space="0" w:color="auto" w:frame="1"/>
              </w:rPr>
            </w:pPr>
            <w:r>
              <w:rPr>
                <w:rFonts w:eastAsiaTheme="minorHAnsi" w:cstheme="minorHAnsi"/>
                <w:szCs w:val="20"/>
                <w:bdr w:val="none" w:sz="0" w:space="0" w:color="auto" w:frame="1"/>
              </w:rPr>
              <w:t>Lara Hampton</w:t>
            </w:r>
          </w:p>
          <w:p w14:paraId="04BC43F0" w14:textId="77777777" w:rsidR="00226D21" w:rsidRPr="00EE5B77" w:rsidRDefault="00226D21" w:rsidP="00226D21">
            <w:pPr>
              <w:rPr>
                <w:rFonts w:eastAsiaTheme="minorHAnsi" w:cstheme="minorHAnsi"/>
                <w:szCs w:val="20"/>
                <w:bdr w:val="none" w:sz="0" w:space="0" w:color="auto" w:frame="1"/>
              </w:rPr>
            </w:pPr>
            <w:r>
              <w:rPr>
                <w:rFonts w:eastAsiaTheme="minorHAnsi" w:cstheme="minorHAnsi"/>
                <w:szCs w:val="20"/>
                <w:bdr w:val="none" w:sz="0" w:space="0" w:color="auto" w:frame="1"/>
              </w:rPr>
              <w:t>Lara.Hampton@va.gov</w:t>
            </w:r>
          </w:p>
          <w:p w14:paraId="04BC43F1" w14:textId="77777777" w:rsidR="00226D21" w:rsidRPr="00EE5B77" w:rsidRDefault="00226D21" w:rsidP="00226D21">
            <w:pPr>
              <w:rPr>
                <w:rFonts w:eastAsiaTheme="minorHAnsi" w:cstheme="minorHAnsi"/>
                <w:szCs w:val="20"/>
                <w:bdr w:val="none" w:sz="0" w:space="0" w:color="auto" w:frame="1"/>
              </w:rPr>
            </w:pPr>
            <w:r>
              <w:rPr>
                <w:rFonts w:eastAsiaTheme="minorHAnsi" w:cstheme="minorHAnsi"/>
                <w:szCs w:val="20"/>
                <w:bdr w:val="none" w:sz="0" w:space="0" w:color="auto" w:frame="1"/>
              </w:rPr>
              <w:t>615-225-5414</w:t>
            </w:r>
          </w:p>
          <w:p w14:paraId="04BC43F2" w14:textId="77777777" w:rsidR="00226D21" w:rsidRPr="00EE5B77" w:rsidRDefault="00226D21" w:rsidP="00226D21">
            <w:pPr>
              <w:rPr>
                <w:rFonts w:eastAsiaTheme="minorHAnsi" w:cstheme="minorHAnsi"/>
                <w:szCs w:val="20"/>
                <w:bdr w:val="none" w:sz="0" w:space="0" w:color="auto" w:frame="1"/>
              </w:rPr>
            </w:pPr>
          </w:p>
          <w:p w14:paraId="04BC43F3" w14:textId="77777777" w:rsidR="00226D21" w:rsidRPr="00EE5B77" w:rsidRDefault="00226D21" w:rsidP="00226D21">
            <w:pPr>
              <w:rPr>
                <w:rStyle w:val="AAMSKBFill-InHighlight"/>
                <w:rFonts w:cstheme="minorHAnsi"/>
                <w:color w:val="auto"/>
              </w:rPr>
            </w:pPr>
          </w:p>
          <w:p w14:paraId="04BC43F4" w14:textId="77777777" w:rsidR="00226D21" w:rsidRPr="00EE5B77" w:rsidRDefault="00226D21" w:rsidP="00226D21">
            <w:pPr>
              <w:rPr>
                <w:rFonts w:cstheme="minorHAnsi"/>
                <w:szCs w:val="20"/>
              </w:rPr>
            </w:pPr>
          </w:p>
        </w:tc>
      </w:tr>
    </w:tbl>
    <w:p w14:paraId="04BC43F6" w14:textId="77777777" w:rsidR="00226D21" w:rsidRPr="00AF196F" w:rsidRDefault="00226D2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F19CB" w14:paraId="04BC43F9" w14:textId="77777777" w:rsidTr="005B1DDF">
        <w:tc>
          <w:tcPr>
            <w:tcW w:w="4675" w:type="dxa"/>
            <w:hideMark/>
          </w:tcPr>
          <w:p w14:paraId="04BC43F7" w14:textId="77777777" w:rsidR="00226D21" w:rsidRPr="00D82575" w:rsidRDefault="00226D21" w:rsidP="00226D21">
            <w:pPr>
              <w:rPr>
                <w:rFonts w:cstheme="minorHAnsi"/>
                <w:b/>
              </w:rPr>
            </w:pPr>
            <w:r w:rsidRPr="00D82575">
              <w:rPr>
                <w:rFonts w:cstheme="minorHAnsi"/>
                <w:b/>
              </w:rPr>
              <w:t>AGENCY’S URL</w:t>
            </w:r>
          </w:p>
        </w:tc>
        <w:tc>
          <w:tcPr>
            <w:tcW w:w="5243" w:type="dxa"/>
            <w:hideMark/>
          </w:tcPr>
          <w:p w14:paraId="04BC43F8" w14:textId="77777777" w:rsidR="00226D21" w:rsidRPr="00D82575" w:rsidRDefault="00226D21" w:rsidP="00226D21">
            <w:pPr>
              <w:rPr>
                <w:rFonts w:cstheme="minorHAnsi"/>
              </w:rPr>
            </w:pPr>
            <w:r>
              <w:rPr>
                <w:rFonts w:cstheme="minorHAnsi"/>
              </w:rPr>
              <w:t>https://www.va.gov</w:t>
            </w:r>
          </w:p>
        </w:tc>
      </w:tr>
      <w:tr w:rsidR="006F19CB" w14:paraId="04BC43FC" w14:textId="77777777" w:rsidTr="005B1DDF">
        <w:tc>
          <w:tcPr>
            <w:tcW w:w="4675" w:type="dxa"/>
            <w:hideMark/>
          </w:tcPr>
          <w:p w14:paraId="04BC43FA" w14:textId="77777777" w:rsidR="00226D21" w:rsidRPr="00D82575" w:rsidRDefault="00226D21" w:rsidP="00226D21">
            <w:pPr>
              <w:rPr>
                <w:rFonts w:cstheme="minorHAnsi"/>
                <w:b/>
              </w:rPr>
            </w:pPr>
            <w:r w:rsidRPr="00D82575">
              <w:rPr>
                <w:rFonts w:cstheme="minorHAnsi"/>
                <w:b/>
              </w:rPr>
              <w:t>URL DESCRIPTION</w:t>
            </w:r>
          </w:p>
        </w:tc>
        <w:tc>
          <w:tcPr>
            <w:tcW w:w="5243" w:type="dxa"/>
            <w:hideMark/>
          </w:tcPr>
          <w:p w14:paraId="04BC43FB" w14:textId="77777777" w:rsidR="00226D21" w:rsidRPr="00D82575" w:rsidRDefault="00226D21" w:rsidP="00226D21">
            <w:pPr>
              <w:rPr>
                <w:rFonts w:cstheme="minorHAnsi"/>
                <w:szCs w:val="20"/>
              </w:rPr>
            </w:pPr>
            <w:r>
              <w:rPr>
                <w:rFonts w:cstheme="minorHAnsi"/>
                <w:szCs w:val="20"/>
              </w:rPr>
              <w:t>VA Website</w:t>
            </w:r>
          </w:p>
        </w:tc>
      </w:tr>
      <w:tr w:rsidR="006F19CB" w14:paraId="04BC43FF" w14:textId="77777777" w:rsidTr="005B1DDF">
        <w:tc>
          <w:tcPr>
            <w:tcW w:w="4675" w:type="dxa"/>
            <w:hideMark/>
          </w:tcPr>
          <w:p w14:paraId="04BC43FD" w14:textId="77777777" w:rsidR="00226D21" w:rsidRPr="00D82575" w:rsidRDefault="00226D21" w:rsidP="00226D21">
            <w:pPr>
              <w:rPr>
                <w:rFonts w:cstheme="minorHAnsi"/>
                <w:b/>
              </w:rPr>
            </w:pPr>
            <w:r w:rsidRPr="00D82575">
              <w:rPr>
                <w:rFonts w:cstheme="minorHAnsi"/>
                <w:b/>
              </w:rPr>
              <w:t>AGENCY CONTACT’S EMAIL ADDRESS</w:t>
            </w:r>
          </w:p>
        </w:tc>
        <w:tc>
          <w:tcPr>
            <w:tcW w:w="5243" w:type="dxa"/>
            <w:hideMark/>
          </w:tcPr>
          <w:p w14:paraId="04BC43FE" w14:textId="77777777" w:rsidR="00226D21" w:rsidRPr="00D82575" w:rsidRDefault="00226D21" w:rsidP="00226D21">
            <w:pPr>
              <w:rPr>
                <w:rFonts w:cstheme="minorHAnsi"/>
                <w:szCs w:val="20"/>
              </w:rPr>
            </w:pPr>
            <w:r>
              <w:rPr>
                <w:rFonts w:cstheme="minorHAnsi"/>
                <w:szCs w:val="20"/>
              </w:rPr>
              <w:t>lara.hampton@va.gov</w:t>
            </w:r>
          </w:p>
        </w:tc>
      </w:tr>
      <w:tr w:rsidR="006F19CB" w14:paraId="04BC4402" w14:textId="77777777" w:rsidTr="005B1DDF">
        <w:tc>
          <w:tcPr>
            <w:tcW w:w="4675" w:type="dxa"/>
            <w:hideMark/>
          </w:tcPr>
          <w:p w14:paraId="04BC4400" w14:textId="77777777" w:rsidR="00226D21" w:rsidRPr="00D82575" w:rsidRDefault="00226D21" w:rsidP="00226D21">
            <w:pPr>
              <w:rPr>
                <w:rFonts w:cstheme="minorHAnsi"/>
                <w:b/>
              </w:rPr>
            </w:pPr>
            <w:r w:rsidRPr="00D82575">
              <w:rPr>
                <w:rFonts w:cstheme="minorHAnsi"/>
                <w:b/>
              </w:rPr>
              <w:t>EMAIL DESCRIPTION</w:t>
            </w:r>
          </w:p>
        </w:tc>
        <w:tc>
          <w:tcPr>
            <w:tcW w:w="5243" w:type="dxa"/>
            <w:hideMark/>
          </w:tcPr>
          <w:p w14:paraId="04BC4401" w14:textId="77777777" w:rsidR="00226D21" w:rsidRPr="00D82575" w:rsidRDefault="00226D21" w:rsidP="00226D21">
            <w:pPr>
              <w:rPr>
                <w:rFonts w:cstheme="minorHAnsi"/>
                <w:szCs w:val="20"/>
              </w:rPr>
            </w:pPr>
            <w:r>
              <w:rPr>
                <w:rFonts w:cstheme="minorHAnsi"/>
                <w:szCs w:val="20"/>
              </w:rPr>
              <w:t>Contracting Specialist</w:t>
            </w:r>
          </w:p>
        </w:tc>
      </w:tr>
    </w:tbl>
    <w:p w14:paraId="04BC4403" w14:textId="77777777" w:rsidR="00226D21" w:rsidRDefault="00226D2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4BC4404" w14:textId="77777777" w:rsidR="00226D21" w:rsidRPr="00AF196F" w:rsidRDefault="00226D2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04BC4405" w14:textId="77777777" w:rsidR="00226D21" w:rsidRDefault="00226D21" w:rsidP="00B874C5">
      <w:pPr>
        <w:spacing w:after="0" w:line="240" w:lineRule="auto"/>
        <w:contextualSpacing/>
        <w:rPr>
          <w:rFonts w:ascii="Arial" w:hAnsi="Arial" w:cs="Arial"/>
          <w:bCs/>
        </w:rPr>
      </w:pPr>
      <w:r w:rsidRPr="00F14621">
        <w:rPr>
          <w:rFonts w:ascii="Arial" w:hAnsi="Arial" w:cs="Arial"/>
          <w:b/>
        </w:rPr>
        <w:t>THIS IS A</w:t>
      </w:r>
      <w:r>
        <w:rPr>
          <w:rFonts w:ascii="Arial" w:hAnsi="Arial" w:cs="Arial"/>
          <w:b/>
        </w:rPr>
        <w:t xml:space="preserve">N A/E </w:t>
      </w:r>
      <w:r w:rsidRPr="00F14621">
        <w:rPr>
          <w:rFonts w:ascii="Arial" w:hAnsi="Arial" w:cs="Arial"/>
          <w:b/>
        </w:rPr>
        <w:t xml:space="preserve">PRESOLICITATION NOTICE – </w:t>
      </w:r>
      <w:r w:rsidRPr="00F14621">
        <w:rPr>
          <w:rFonts w:ascii="Arial" w:hAnsi="Arial" w:cs="Arial"/>
          <w:bCs/>
        </w:rPr>
        <w:t xml:space="preserve">The Department of Veterans Affairs, Network Contracting Office 9 Central Region, 1639 Medical Center Parkway, Suite 204, Murfreesboro, TN, 37129, will be soliciting a Request for Proposal (RFP) in accordance with </w:t>
      </w:r>
      <w:r>
        <w:rPr>
          <w:rFonts w:ascii="Arial" w:hAnsi="Arial" w:cs="Arial"/>
          <w:bCs/>
        </w:rPr>
        <w:t xml:space="preserve">Revolutionary </w:t>
      </w:r>
      <w:r w:rsidRPr="00F14621">
        <w:rPr>
          <w:rFonts w:ascii="Arial" w:hAnsi="Arial" w:cs="Arial"/>
          <w:bCs/>
        </w:rPr>
        <w:t xml:space="preserve">Federal Acquisition Regulations </w:t>
      </w:r>
      <w:r>
        <w:rPr>
          <w:rFonts w:ascii="Arial" w:hAnsi="Arial" w:cs="Arial"/>
          <w:bCs/>
        </w:rPr>
        <w:t xml:space="preserve">Overhaul (RFO) </w:t>
      </w:r>
      <w:r w:rsidRPr="00F14621">
        <w:rPr>
          <w:rFonts w:ascii="Arial" w:hAnsi="Arial" w:cs="Arial"/>
          <w:bCs/>
        </w:rPr>
        <w:t xml:space="preserve">36 to </w:t>
      </w:r>
      <w:r w:rsidRPr="00B874C5">
        <w:rPr>
          <w:rFonts w:ascii="Arial" w:hAnsi="Arial" w:cs="Arial"/>
          <w:b/>
        </w:rPr>
        <w:t>Request for Architectural and Engineering Firm’s SF330’s</w:t>
      </w:r>
      <w:r w:rsidRPr="00F14621">
        <w:rPr>
          <w:rFonts w:ascii="Arial" w:hAnsi="Arial" w:cs="Arial"/>
          <w:bCs/>
        </w:rPr>
        <w:t xml:space="preserve"> for the following project:</w:t>
      </w:r>
    </w:p>
    <w:p w14:paraId="04BC4406" w14:textId="77777777" w:rsidR="00226D21" w:rsidRPr="00F14621" w:rsidRDefault="00226D21" w:rsidP="00B874C5">
      <w:pPr>
        <w:spacing w:after="0" w:line="240" w:lineRule="auto"/>
        <w:contextualSpacing/>
        <w:rPr>
          <w:rFonts w:ascii="Arial" w:hAnsi="Arial" w:cs="Arial"/>
          <w:b/>
        </w:rPr>
      </w:pPr>
    </w:p>
    <w:p w14:paraId="04BC4407" w14:textId="77777777" w:rsidR="00226D21" w:rsidRPr="00F14621" w:rsidRDefault="00226D21" w:rsidP="00B874C5">
      <w:pPr>
        <w:spacing w:after="0" w:line="240" w:lineRule="auto"/>
        <w:contextualSpacing/>
        <w:rPr>
          <w:rFonts w:ascii="Arial" w:hAnsi="Arial" w:cs="Arial"/>
          <w:bCs/>
        </w:rPr>
      </w:pPr>
      <w:r w:rsidRPr="00F14621">
        <w:rPr>
          <w:rFonts w:ascii="Arial" w:hAnsi="Arial" w:cs="Arial"/>
          <w:bCs/>
        </w:rPr>
        <w:t xml:space="preserve">Project </w:t>
      </w:r>
      <w:r>
        <w:rPr>
          <w:rFonts w:ascii="Arial" w:hAnsi="Arial" w:cs="Arial"/>
          <w:bCs/>
        </w:rPr>
        <w:t>626-26-501</w:t>
      </w:r>
      <w:r w:rsidRPr="00F14621">
        <w:rPr>
          <w:rFonts w:ascii="Arial" w:hAnsi="Arial" w:cs="Arial"/>
          <w:bCs/>
        </w:rPr>
        <w:t xml:space="preserve"> for Architectural and Engineering Design Services to </w:t>
      </w:r>
      <w:bookmarkStart w:id="0" w:name="_Hlk101365759"/>
      <w:r w:rsidRPr="00F14621">
        <w:rPr>
          <w:rFonts w:ascii="Arial" w:hAnsi="Arial" w:cs="Arial"/>
          <w:bCs/>
        </w:rPr>
        <w:t xml:space="preserve">AE </w:t>
      </w:r>
      <w:r>
        <w:rPr>
          <w:rFonts w:ascii="Arial" w:hAnsi="Arial" w:cs="Arial"/>
          <w:bCs/>
        </w:rPr>
        <w:t>Infusion and Specialty Care Clinic Renovation (Nashville</w:t>
      </w:r>
      <w:r w:rsidRPr="00F14621">
        <w:rPr>
          <w:rFonts w:ascii="Arial" w:hAnsi="Arial" w:cs="Arial"/>
          <w:bCs/>
        </w:rPr>
        <w:t xml:space="preserve"> Campus</w:t>
      </w:r>
      <w:r>
        <w:rPr>
          <w:rFonts w:ascii="Arial" w:hAnsi="Arial" w:cs="Arial"/>
          <w:bCs/>
        </w:rPr>
        <w:t>)</w:t>
      </w:r>
      <w:r w:rsidRPr="00F14621">
        <w:rPr>
          <w:rFonts w:ascii="Arial" w:hAnsi="Arial" w:cs="Arial"/>
          <w:bCs/>
        </w:rPr>
        <w:t xml:space="preserve"> </w:t>
      </w:r>
      <w:bookmarkEnd w:id="0"/>
      <w:r w:rsidRPr="00F14621">
        <w:rPr>
          <w:rFonts w:ascii="Arial" w:hAnsi="Arial" w:cs="Arial"/>
          <w:bCs/>
        </w:rPr>
        <w:t xml:space="preserve">located at the </w:t>
      </w:r>
      <w:r>
        <w:rPr>
          <w:rFonts w:ascii="Arial" w:hAnsi="Arial" w:cs="Arial"/>
          <w:bCs/>
        </w:rPr>
        <w:t>Nashville</w:t>
      </w:r>
      <w:r w:rsidRPr="00F14621">
        <w:rPr>
          <w:rFonts w:ascii="Arial" w:hAnsi="Arial" w:cs="Arial"/>
          <w:bCs/>
        </w:rPr>
        <w:t xml:space="preserve"> VA Medical Center, </w:t>
      </w:r>
      <w:r>
        <w:rPr>
          <w:rFonts w:ascii="Arial" w:hAnsi="Arial" w:cs="Arial"/>
          <w:bCs/>
        </w:rPr>
        <w:t>1310 24</w:t>
      </w:r>
      <w:r w:rsidRPr="006A2B8E">
        <w:rPr>
          <w:rFonts w:ascii="Arial" w:hAnsi="Arial" w:cs="Arial"/>
          <w:bCs/>
          <w:vertAlign w:val="superscript"/>
        </w:rPr>
        <w:t>th</w:t>
      </w:r>
      <w:r>
        <w:rPr>
          <w:rFonts w:ascii="Arial" w:hAnsi="Arial" w:cs="Arial"/>
          <w:bCs/>
        </w:rPr>
        <w:t xml:space="preserve"> Avenue South</w:t>
      </w:r>
      <w:r w:rsidRPr="00F14621">
        <w:rPr>
          <w:rFonts w:ascii="Arial" w:hAnsi="Arial" w:cs="Arial"/>
          <w:bCs/>
        </w:rPr>
        <w:t xml:space="preserve">, </w:t>
      </w:r>
      <w:r>
        <w:rPr>
          <w:rFonts w:ascii="Arial" w:hAnsi="Arial" w:cs="Arial"/>
          <w:bCs/>
        </w:rPr>
        <w:t>Nashville</w:t>
      </w:r>
      <w:r w:rsidRPr="00F14621">
        <w:rPr>
          <w:rFonts w:ascii="Arial" w:hAnsi="Arial" w:cs="Arial"/>
          <w:bCs/>
        </w:rPr>
        <w:t>, TN 37</w:t>
      </w:r>
      <w:r>
        <w:rPr>
          <w:rFonts w:ascii="Arial" w:hAnsi="Arial" w:cs="Arial"/>
          <w:bCs/>
        </w:rPr>
        <w:t>212</w:t>
      </w:r>
      <w:r w:rsidRPr="00F14621">
        <w:rPr>
          <w:rFonts w:ascii="Arial" w:hAnsi="Arial" w:cs="Arial"/>
          <w:bCs/>
        </w:rPr>
        <w:t>.</w:t>
      </w:r>
    </w:p>
    <w:p w14:paraId="04BC4408" w14:textId="77777777" w:rsidR="00226D21" w:rsidRDefault="00226D21"/>
    <w:p w14:paraId="04BC4409" w14:textId="77777777" w:rsidR="00226D21" w:rsidRDefault="00226D21">
      <w:pPr>
        <w:rPr>
          <w:b/>
        </w:rPr>
      </w:pPr>
      <w:r w:rsidRPr="00235F98">
        <w:rPr>
          <w:b/>
          <w:bCs/>
        </w:rPr>
        <w:t>T</w:t>
      </w:r>
      <w:r w:rsidRPr="00FD75CF">
        <w:rPr>
          <w:b/>
        </w:rPr>
        <w:t>HIS ANNOUNCEMENT IS NOT A REQUEST FOR PROPOSALS.</w:t>
      </w:r>
      <w:r>
        <w:rPr>
          <w:b/>
        </w:rPr>
        <w:t xml:space="preserve"> </w:t>
      </w:r>
      <w:r w:rsidRPr="00FE0F36">
        <w:rPr>
          <w:bCs/>
        </w:rPr>
        <w:t xml:space="preserve">Only the A/E firms responding to this announcement by submitting timely SF330 packages will be considered for initial evaluation. Following initial evaluation of the A/E firms and their SF330s, a </w:t>
      </w:r>
      <w:r>
        <w:rPr>
          <w:bCs/>
        </w:rPr>
        <w:t>request/solicitation</w:t>
      </w:r>
      <w:r w:rsidRPr="00FE0F36">
        <w:rPr>
          <w:bCs/>
        </w:rPr>
        <w:t xml:space="preserve"> for a price proposal will be sent to the highest technically rated A/E firm to provide the type of service(s) required.</w:t>
      </w:r>
      <w:r>
        <w:rPr>
          <w:b/>
        </w:rPr>
        <w:t xml:space="preserve"> No Solicitation Package will be issued via SAM.gov.</w:t>
      </w:r>
    </w:p>
    <w:p w14:paraId="04BC440A" w14:textId="02C27303" w:rsidR="00226D21" w:rsidRDefault="00226D21">
      <w:r w:rsidRPr="00FD75CF">
        <w:t xml:space="preserve">The A/E Services contract that is anticipated to be awarded will be procured in accordance with the Brooks Act (Public Law 92- 582), </w:t>
      </w:r>
      <w:r w:rsidR="00DF225E">
        <w:t xml:space="preserve">Revolutionary FAR Overhaul </w:t>
      </w:r>
      <w:hyperlink r:id="rId7" w:anchor="FAR_36_102:~:text=are%20not%20needed.-,36.102%20Architect%2DEngineer%20Services.,-36.102%2D1%20Public" w:history="1">
        <w:r w:rsidR="00DF225E" w:rsidRPr="00DF225E">
          <w:rPr>
            <w:rStyle w:val="Hyperlink"/>
          </w:rPr>
          <w:t>(RFO)</w:t>
        </w:r>
        <w:r w:rsidRPr="00DF225E">
          <w:rPr>
            <w:rStyle w:val="Hyperlink"/>
          </w:rPr>
          <w:t xml:space="preserve"> Part 36.102</w:t>
        </w:r>
      </w:hyperlink>
      <w:r w:rsidRPr="00FD75CF">
        <w:t xml:space="preserve"> and VA Acquisition Regulation 836.6.  </w:t>
      </w:r>
      <w:r w:rsidRPr="002C0DDB">
        <w:rPr>
          <w:b/>
          <w:bCs/>
        </w:rPr>
        <w:t>Note:</w:t>
      </w:r>
      <w:r>
        <w:t xml:space="preserve"> N</w:t>
      </w:r>
      <w:r w:rsidRPr="00FD75CF">
        <w:t>o contract for the construction of a project shall be awarded to the firm that designed the project or its subsidiaries or affiliates, except with the approval of the head of the agency or authorized representative.</w:t>
      </w:r>
    </w:p>
    <w:p w14:paraId="04BC440B" w14:textId="77777777" w:rsidR="00226D21" w:rsidRDefault="00226D21" w:rsidP="00A8172A">
      <w:pPr>
        <w:spacing w:after="0" w:line="240" w:lineRule="auto"/>
        <w:contextualSpacing/>
        <w:rPr>
          <w:rFonts w:ascii="Arial" w:hAnsi="Arial" w:cs="Arial"/>
          <w:b/>
          <w:u w:val="single"/>
        </w:rPr>
      </w:pPr>
      <w:r>
        <w:rPr>
          <w:rFonts w:ascii="Arial" w:hAnsi="Arial" w:cs="Arial"/>
          <w:b/>
          <w:u w:val="single"/>
        </w:rPr>
        <w:t xml:space="preserve">Contract Type: </w:t>
      </w:r>
      <w:r w:rsidRPr="006038B0">
        <w:rPr>
          <w:rFonts w:ascii="Arial" w:hAnsi="Arial" w:cs="Arial"/>
          <w:bCs/>
        </w:rPr>
        <w:t>Firm-Fixed-Price</w:t>
      </w:r>
    </w:p>
    <w:p w14:paraId="04BC440C" w14:textId="77777777" w:rsidR="00226D21" w:rsidRDefault="00226D21" w:rsidP="00A8172A">
      <w:pPr>
        <w:spacing w:after="0" w:line="240" w:lineRule="auto"/>
        <w:contextualSpacing/>
        <w:rPr>
          <w:rFonts w:ascii="Arial" w:hAnsi="Arial" w:cs="Arial"/>
          <w:b/>
          <w:u w:val="single"/>
        </w:rPr>
      </w:pPr>
    </w:p>
    <w:p w14:paraId="04BC440D" w14:textId="77777777" w:rsidR="00226D21" w:rsidRDefault="00226D21" w:rsidP="00A8172A">
      <w:pPr>
        <w:spacing w:after="0" w:line="240" w:lineRule="auto"/>
        <w:contextualSpacing/>
        <w:rPr>
          <w:rFonts w:ascii="Arial" w:hAnsi="Arial" w:cs="Arial"/>
          <w:b/>
          <w:u w:val="single"/>
        </w:rPr>
      </w:pPr>
      <w:r>
        <w:rPr>
          <w:rFonts w:ascii="Arial" w:hAnsi="Arial" w:cs="Arial"/>
          <w:b/>
          <w:u w:val="single"/>
        </w:rPr>
        <w:t xml:space="preserve">Period of Performance: </w:t>
      </w:r>
      <w:r w:rsidRPr="006038B0">
        <w:rPr>
          <w:rFonts w:ascii="Arial" w:hAnsi="Arial" w:cs="Arial"/>
          <w:bCs/>
        </w:rPr>
        <w:t>206 calendar days from notice to proceed (NTP)</w:t>
      </w:r>
    </w:p>
    <w:p w14:paraId="04BC440E" w14:textId="77777777" w:rsidR="00226D21" w:rsidRDefault="00226D21" w:rsidP="00A8172A">
      <w:pPr>
        <w:spacing w:after="0" w:line="240" w:lineRule="auto"/>
        <w:contextualSpacing/>
        <w:rPr>
          <w:rFonts w:ascii="Arial" w:hAnsi="Arial" w:cs="Arial"/>
          <w:b/>
          <w:u w:val="single"/>
        </w:rPr>
      </w:pPr>
    </w:p>
    <w:p w14:paraId="04BC4410" w14:textId="4845CE3A" w:rsidR="00226D21" w:rsidRPr="00FF0093" w:rsidRDefault="00226D21" w:rsidP="00FF0093">
      <w:pPr>
        <w:spacing w:after="0" w:line="240" w:lineRule="auto"/>
        <w:contextualSpacing/>
        <w:rPr>
          <w:rFonts w:ascii="Arial" w:hAnsi="Arial" w:cs="Arial"/>
          <w:bCs/>
        </w:rPr>
      </w:pPr>
      <w:r w:rsidRPr="00125BBB">
        <w:rPr>
          <w:rFonts w:ascii="Arial" w:hAnsi="Arial" w:cs="Arial"/>
          <w:b/>
          <w:u w:val="single"/>
        </w:rPr>
        <w:t>CONSTRUCTION BUDGET DESIGN LIMITATIONS</w:t>
      </w:r>
      <w:r w:rsidR="00FF0093" w:rsidRPr="00FF0093">
        <w:rPr>
          <w:rFonts w:ascii="Arial" w:hAnsi="Arial" w:cs="Arial"/>
          <w:bCs/>
        </w:rPr>
        <w:t>: $13,135,188.00</w:t>
      </w:r>
    </w:p>
    <w:p w14:paraId="04BC4411" w14:textId="77777777" w:rsidR="00226D21" w:rsidRPr="00125BBB" w:rsidRDefault="00226D21" w:rsidP="00A8172A">
      <w:pPr>
        <w:spacing w:after="0" w:line="240" w:lineRule="auto"/>
        <w:contextualSpacing/>
        <w:rPr>
          <w:rFonts w:ascii="Arial" w:hAnsi="Arial" w:cs="Arial"/>
          <w:bCs/>
        </w:rPr>
      </w:pPr>
    </w:p>
    <w:p w14:paraId="04BC4412" w14:textId="77777777" w:rsidR="00226D21" w:rsidRPr="00125BBB" w:rsidRDefault="00226D21" w:rsidP="00A8172A">
      <w:pPr>
        <w:spacing w:after="0" w:line="240" w:lineRule="auto"/>
        <w:contextualSpacing/>
        <w:rPr>
          <w:rFonts w:ascii="Arial" w:hAnsi="Arial" w:cs="Arial"/>
          <w:bCs/>
        </w:rPr>
      </w:pPr>
      <w:r w:rsidRPr="00125BBB">
        <w:rPr>
          <w:rFonts w:ascii="Arial" w:hAnsi="Arial" w:cs="Arial"/>
          <w:b/>
          <w:u w:val="single"/>
        </w:rPr>
        <w:t>NAICS</w:t>
      </w:r>
      <w:r w:rsidRPr="00125BBB">
        <w:rPr>
          <w:rFonts w:ascii="Arial" w:hAnsi="Arial" w:cs="Arial"/>
          <w:bCs/>
        </w:rPr>
        <w:t>: 5413</w:t>
      </w:r>
      <w:r>
        <w:rPr>
          <w:rFonts w:ascii="Arial" w:hAnsi="Arial" w:cs="Arial"/>
          <w:bCs/>
        </w:rPr>
        <w:t>1</w:t>
      </w:r>
      <w:r w:rsidRPr="00125BBB">
        <w:rPr>
          <w:rFonts w:ascii="Arial" w:hAnsi="Arial" w:cs="Arial"/>
          <w:bCs/>
        </w:rPr>
        <w:t>0 – Architectural Services</w:t>
      </w:r>
    </w:p>
    <w:p w14:paraId="04BC4413" w14:textId="77777777" w:rsidR="00226D21" w:rsidRPr="00125BBB" w:rsidRDefault="00226D21" w:rsidP="00A8172A">
      <w:pPr>
        <w:spacing w:after="0" w:line="240" w:lineRule="auto"/>
        <w:contextualSpacing/>
        <w:rPr>
          <w:rFonts w:ascii="Arial" w:hAnsi="Arial" w:cs="Arial"/>
          <w:bCs/>
        </w:rPr>
      </w:pPr>
    </w:p>
    <w:p w14:paraId="04BC4414" w14:textId="77777777" w:rsidR="00226D21" w:rsidRPr="00125BBB" w:rsidRDefault="00226D21" w:rsidP="00A8172A">
      <w:pPr>
        <w:spacing w:after="0" w:line="240" w:lineRule="auto"/>
        <w:contextualSpacing/>
        <w:rPr>
          <w:rFonts w:ascii="Arial" w:hAnsi="Arial" w:cs="Arial"/>
          <w:bCs/>
        </w:rPr>
      </w:pPr>
      <w:r w:rsidRPr="00125BBB">
        <w:rPr>
          <w:rFonts w:ascii="Arial" w:hAnsi="Arial" w:cs="Arial"/>
          <w:b/>
          <w:u w:val="single"/>
        </w:rPr>
        <w:t>SMALL BUSINESS SIZE STANDARD</w:t>
      </w:r>
      <w:r w:rsidRPr="00125BBB">
        <w:rPr>
          <w:rFonts w:ascii="Arial" w:hAnsi="Arial" w:cs="Arial"/>
          <w:bCs/>
        </w:rPr>
        <w:t>: $</w:t>
      </w:r>
      <w:r>
        <w:rPr>
          <w:rFonts w:ascii="Arial" w:hAnsi="Arial" w:cs="Arial"/>
          <w:bCs/>
        </w:rPr>
        <w:t>12</w:t>
      </w:r>
      <w:r w:rsidRPr="00125BBB">
        <w:rPr>
          <w:rFonts w:ascii="Arial" w:hAnsi="Arial" w:cs="Arial"/>
          <w:bCs/>
        </w:rPr>
        <w:t>.5 million</w:t>
      </w:r>
    </w:p>
    <w:p w14:paraId="04BC4415" w14:textId="77777777" w:rsidR="00226D21" w:rsidRPr="00125BBB" w:rsidRDefault="00226D21" w:rsidP="00A8172A">
      <w:pPr>
        <w:spacing w:after="0" w:line="240" w:lineRule="auto"/>
        <w:contextualSpacing/>
        <w:rPr>
          <w:rFonts w:ascii="Arial" w:hAnsi="Arial" w:cs="Arial"/>
          <w:bCs/>
        </w:rPr>
      </w:pPr>
    </w:p>
    <w:p w14:paraId="04BC4416" w14:textId="77777777" w:rsidR="00226D21" w:rsidRDefault="00226D21" w:rsidP="00A8172A">
      <w:pPr>
        <w:spacing w:after="0" w:line="240" w:lineRule="auto"/>
        <w:contextualSpacing/>
        <w:rPr>
          <w:rFonts w:ascii="Arial" w:hAnsi="Arial" w:cs="Arial"/>
        </w:rPr>
      </w:pPr>
      <w:r w:rsidRPr="00125BBB">
        <w:rPr>
          <w:rFonts w:ascii="Arial" w:hAnsi="Arial" w:cs="Arial"/>
          <w:b/>
          <w:bCs/>
          <w:u w:val="single"/>
        </w:rPr>
        <w:t>PRODUCT/SERVICE CODE</w:t>
      </w:r>
      <w:r w:rsidRPr="00125BBB">
        <w:rPr>
          <w:rFonts w:ascii="Arial" w:hAnsi="Arial" w:cs="Arial"/>
          <w:b/>
          <w:bCs/>
        </w:rPr>
        <w:t xml:space="preserve">: </w:t>
      </w:r>
      <w:r w:rsidRPr="00125BBB">
        <w:rPr>
          <w:rFonts w:ascii="Arial" w:hAnsi="Arial" w:cs="Arial"/>
        </w:rPr>
        <w:t>C1DA – Architect and Engineering – Construction: Hospitals and Infirmaries</w:t>
      </w:r>
    </w:p>
    <w:p w14:paraId="04BC4417" w14:textId="77777777" w:rsidR="00226D21" w:rsidRDefault="00226D21" w:rsidP="00A8172A">
      <w:pPr>
        <w:spacing w:after="0" w:line="240" w:lineRule="auto"/>
        <w:contextualSpacing/>
        <w:rPr>
          <w:rFonts w:ascii="Arial" w:hAnsi="Arial" w:cs="Arial"/>
        </w:rPr>
      </w:pPr>
    </w:p>
    <w:p w14:paraId="04BC4418" w14:textId="77777777" w:rsidR="00226D21" w:rsidRDefault="00226D21" w:rsidP="00B64C84">
      <w:pPr>
        <w:spacing w:after="0" w:line="240" w:lineRule="auto"/>
        <w:contextualSpacing/>
        <w:rPr>
          <w:rFonts w:ascii="Arial" w:eastAsia="Times New Roman" w:hAnsi="Arial" w:cs="Arial"/>
        </w:rPr>
      </w:pPr>
      <w:r w:rsidRPr="00F14621">
        <w:rPr>
          <w:rFonts w:ascii="Arial" w:hAnsi="Arial" w:cs="Arial"/>
          <w:b/>
          <w:u w:val="single"/>
        </w:rPr>
        <w:t>SET-ASIDE</w:t>
      </w:r>
      <w:r w:rsidRPr="00F14621">
        <w:rPr>
          <w:rFonts w:ascii="Arial" w:hAnsi="Arial" w:cs="Arial"/>
          <w:bCs/>
        </w:rPr>
        <w:t xml:space="preserve">: </w:t>
      </w:r>
      <w:r w:rsidRPr="00F14621">
        <w:rPr>
          <w:rFonts w:ascii="Arial" w:eastAsia="Times New Roman" w:hAnsi="Arial" w:cs="Arial"/>
        </w:rPr>
        <w:t xml:space="preserve">This requirement is a </w:t>
      </w:r>
      <w:bookmarkStart w:id="1" w:name="_Hlk208234049"/>
      <w:r w:rsidRPr="00F14621">
        <w:rPr>
          <w:rFonts w:ascii="Arial" w:eastAsia="Times New Roman" w:hAnsi="Arial" w:cs="Arial"/>
        </w:rPr>
        <w:t>100% set-aside for Service-Disabled Veteran Owned Small Business (SDVOSB) concerns</w:t>
      </w:r>
      <w:bookmarkEnd w:id="1"/>
      <w:r w:rsidRPr="00F14621">
        <w:rPr>
          <w:rFonts w:ascii="Arial" w:eastAsia="Times New Roman" w:hAnsi="Arial" w:cs="Arial"/>
        </w:rPr>
        <w:t xml:space="preserve"> under the authority of 38 U.S.C §8127 (d). Only those SDVOSB’s listed and viewable in the SAM.gov database located at </w:t>
      </w:r>
      <w:hyperlink r:id="rId8" w:history="1">
        <w:r w:rsidRPr="00F80D8B">
          <w:rPr>
            <w:rStyle w:val="Hyperlink"/>
            <w:rFonts w:ascii="Arial" w:eastAsia="Times New Roman" w:hAnsi="Arial" w:cs="Arial"/>
            <w:color w:val="0070C0"/>
          </w:rPr>
          <w:t>https://sam.gov/</w:t>
        </w:r>
      </w:hyperlink>
      <w:r w:rsidRPr="00F14621">
        <w:rPr>
          <w:rFonts w:ascii="Arial" w:eastAsia="Times New Roman" w:hAnsi="Arial" w:cs="Arial"/>
        </w:rPr>
        <w:t xml:space="preserve">. The database will be checked at the time of offer submission as well as prior to award. All offers must also have an active listing in the System for Award Management (SAM) database </w:t>
      </w:r>
      <w:hyperlink r:id="rId9" w:history="1">
        <w:r w:rsidRPr="00F80D8B">
          <w:rPr>
            <w:rStyle w:val="Hyperlink"/>
            <w:rFonts w:ascii="Arial" w:eastAsia="Times New Roman" w:hAnsi="Arial" w:cs="Arial"/>
            <w:color w:val="0070C0"/>
          </w:rPr>
          <w:t>https://sam.gov/</w:t>
        </w:r>
      </w:hyperlink>
      <w:r w:rsidRPr="00F14621">
        <w:rPr>
          <w:rFonts w:ascii="Arial" w:eastAsia="Times New Roman" w:hAnsi="Arial" w:cs="Arial"/>
        </w:rPr>
        <w:t xml:space="preserve">. </w:t>
      </w:r>
    </w:p>
    <w:p w14:paraId="04BC4419" w14:textId="77777777" w:rsidR="00226D21" w:rsidRDefault="00226D21" w:rsidP="00307156">
      <w:pPr>
        <w:spacing w:after="0" w:line="240" w:lineRule="auto"/>
        <w:contextualSpacing/>
        <w:rPr>
          <w:rFonts w:ascii="Arial" w:hAnsi="Arial" w:cs="Arial"/>
          <w:b/>
          <w:u w:val="single"/>
        </w:rPr>
      </w:pPr>
    </w:p>
    <w:p w14:paraId="04BC441A" w14:textId="77777777" w:rsidR="00226D21" w:rsidRPr="00ED2D9F" w:rsidRDefault="00226D21" w:rsidP="00ED2D9F">
      <w:pPr>
        <w:rPr>
          <w:rFonts w:ascii="Arial" w:hAnsi="Arial" w:cs="Arial"/>
          <w:bCs/>
        </w:rPr>
      </w:pPr>
      <w:r w:rsidRPr="00F14621">
        <w:rPr>
          <w:rFonts w:ascii="Arial" w:hAnsi="Arial" w:cs="Arial"/>
          <w:b/>
          <w:u w:val="single"/>
        </w:rPr>
        <w:t>PROJECT DESCRIPTION</w:t>
      </w:r>
      <w:r w:rsidRPr="00F14621">
        <w:rPr>
          <w:rFonts w:ascii="Arial" w:hAnsi="Arial" w:cs="Arial"/>
          <w:b/>
        </w:rPr>
        <w:t>:</w:t>
      </w:r>
      <w:r>
        <w:rPr>
          <w:rFonts w:ascii="Arial" w:hAnsi="Arial" w:cs="Arial"/>
          <w:b/>
        </w:rPr>
        <w:t xml:space="preserve"> </w:t>
      </w:r>
      <w:r w:rsidRPr="00ED2D9F">
        <w:rPr>
          <w:rFonts w:ascii="Arial" w:hAnsi="Arial" w:cs="Arial"/>
          <w:bCs/>
        </w:rPr>
        <w:t xml:space="preserve">All necessary architectural and engineering (A/E) services required to prepare complete contract drawings, specifications, technical reports, and cost estimates as well as cost control services, including construction period services (CPS) throughout the construction process, These services will support the renovation of the Infusion and Specialty Care Clinic Renovation located on the ground floor of the Nashville Campus of the VA </w:t>
      </w:r>
      <w:r w:rsidRPr="00ED2D9F">
        <w:rPr>
          <w:rFonts w:ascii="Arial" w:hAnsi="Arial" w:cs="Arial"/>
          <w:bCs/>
        </w:rPr>
        <w:lastRenderedPageBreak/>
        <w:t>Tennessee Valley Healthcare System (TVHS), at 1310 24th Avenue South, Nashville, TN 37212.</w:t>
      </w:r>
    </w:p>
    <w:p w14:paraId="04BC441B" w14:textId="77777777" w:rsidR="00226D21" w:rsidRDefault="00226D21" w:rsidP="00ED2D9F">
      <w:pPr>
        <w:rPr>
          <w:rFonts w:ascii="Arial" w:hAnsi="Arial" w:cs="Arial"/>
          <w:bCs/>
        </w:rPr>
      </w:pPr>
      <w:r w:rsidRPr="00ED2D9F">
        <w:rPr>
          <w:rFonts w:ascii="Arial" w:hAnsi="Arial" w:cs="Arial"/>
          <w:bCs/>
        </w:rPr>
        <w:t>This project encompasses approximately 26,300 square feet and aims to improve design standardization, operation efficiency, and programs that will support VA objectives. The scope of design includes, but is not limited to mechanical systems, electrical power and systems, fire alarm, controls, sprinkler, plumbing, architectural, interior design, structural components, industrial hygiene, ingress/egress, and fire protection.</w:t>
      </w:r>
    </w:p>
    <w:p w14:paraId="04BC441C" w14:textId="77777777" w:rsidR="00226D21" w:rsidRPr="00BE379F" w:rsidRDefault="00226D21" w:rsidP="00BE379F">
      <w:pPr>
        <w:rPr>
          <w:b/>
        </w:rPr>
      </w:pPr>
      <w:r w:rsidRPr="00BE379F">
        <w:rPr>
          <w:b/>
        </w:rPr>
        <w:t>VA PLANNING CONCEPT</w:t>
      </w:r>
    </w:p>
    <w:p w14:paraId="04BC441D" w14:textId="77777777" w:rsidR="00226D21" w:rsidRPr="00BE379F" w:rsidRDefault="00226D21" w:rsidP="00BE379F">
      <w:pPr>
        <w:rPr>
          <w:bCs/>
        </w:rPr>
      </w:pPr>
      <w:r w:rsidRPr="00BE379F">
        <w:rPr>
          <w:bCs/>
        </w:rPr>
        <w:t>This project will renovate approximately 26,300 square feet of space shared by the Infusion and Specialty Care Clinic Renovation project, and adjacent supporting clinic areas.</w:t>
      </w:r>
    </w:p>
    <w:p w14:paraId="04BC441E" w14:textId="77777777" w:rsidR="00226D21" w:rsidRPr="00BE379F" w:rsidRDefault="00226D21" w:rsidP="00BE379F">
      <w:pPr>
        <w:rPr>
          <w:bCs/>
        </w:rPr>
      </w:pPr>
      <w:r w:rsidRPr="00BE379F">
        <w:rPr>
          <w:bCs/>
        </w:rPr>
        <w:t>The renovation will expand the infusion clinic to facilitate a decrease in patient time while at the VA. Outpatient clinic spaces which are 35-year-old clinics (at the oldest) will be renovated to provide a welcoming and cohesive patient experience. A new registration area inside the PODs will assist with patient flow and help manage waiting room congestion. All elements of the design will need to be designed to current VA and Joint Commission Guidelines.</w:t>
      </w:r>
    </w:p>
    <w:p w14:paraId="04BC441F" w14:textId="77777777" w:rsidR="00226D21" w:rsidRDefault="00226D21" w:rsidP="00BE379F">
      <w:pPr>
        <w:rPr>
          <w:bCs/>
        </w:rPr>
      </w:pPr>
      <w:r w:rsidRPr="00BE379F">
        <w:rPr>
          <w:bCs/>
        </w:rPr>
        <w:t>This project will partially correct FCA deficiencies by replacing worn, damaged and beyond-cycle flooring, finishes and ceiling tiles and replace old and energy inefficient terminal boxes and provide DDC controls (Architectural 289261, 289263, 283004 and Mechanical 60679).</w:t>
      </w:r>
    </w:p>
    <w:p w14:paraId="04BC4420" w14:textId="77777777" w:rsidR="00226D21" w:rsidRPr="007D474B" w:rsidRDefault="00226D21" w:rsidP="007D474B">
      <w:pPr>
        <w:rPr>
          <w:b/>
        </w:rPr>
      </w:pPr>
      <w:r w:rsidRPr="007D474B">
        <w:rPr>
          <w:b/>
        </w:rPr>
        <w:t>PROJECT OBJECTIVES</w:t>
      </w:r>
    </w:p>
    <w:p w14:paraId="04BC4421" w14:textId="77777777" w:rsidR="00226D21" w:rsidRPr="007D474B" w:rsidRDefault="00226D21" w:rsidP="007D474B">
      <w:pPr>
        <w:rPr>
          <w:bCs/>
        </w:rPr>
      </w:pPr>
      <w:r w:rsidRPr="007D474B">
        <w:rPr>
          <w:bCs/>
        </w:rPr>
        <w:t>The Department of Veterans Affairs intends to have the A/E thoroughly survey, investigate, and document the existing spaces and utility systems, to gain the knowledge and insight necessary to prepare accurate Construction Bid Documents in a professional and competent manner. The project objectives are as follows:</w:t>
      </w:r>
    </w:p>
    <w:p w14:paraId="04BC4422" w14:textId="77777777" w:rsidR="00226D21" w:rsidRPr="007D474B" w:rsidRDefault="00226D21" w:rsidP="003E3DA6">
      <w:pPr>
        <w:spacing w:after="0" w:line="240" w:lineRule="auto"/>
        <w:rPr>
          <w:bCs/>
        </w:rPr>
      </w:pPr>
      <w:r w:rsidRPr="007D474B">
        <w:rPr>
          <w:bCs/>
        </w:rPr>
        <w:t>A. Ensure adequate space and systems to provide an efficient, fully functional infusion center and specialty care clinic, and adjacent clinics while also meeting the needs of staff and patients.</w:t>
      </w:r>
    </w:p>
    <w:p w14:paraId="04BC4423" w14:textId="77777777" w:rsidR="00226D21" w:rsidRPr="007D474B" w:rsidRDefault="00226D21" w:rsidP="003E3DA6">
      <w:pPr>
        <w:spacing w:after="0" w:line="240" w:lineRule="auto"/>
        <w:rPr>
          <w:bCs/>
        </w:rPr>
      </w:pPr>
      <w:r w:rsidRPr="007D474B">
        <w:rPr>
          <w:bCs/>
        </w:rPr>
        <w:t>B. Design modern, patient lifts, compliant spaces, meeting Veteran Administration needs, space criteria, directives, standards, and VA Technical Information Library (TIL)/Design Guides and Standards (PG-18 series).</w:t>
      </w:r>
    </w:p>
    <w:p w14:paraId="04BC4424" w14:textId="77777777" w:rsidR="00226D21" w:rsidRPr="007D474B" w:rsidRDefault="00226D21" w:rsidP="003E3DA6">
      <w:pPr>
        <w:spacing w:after="0" w:line="240" w:lineRule="auto"/>
        <w:rPr>
          <w:bCs/>
        </w:rPr>
      </w:pPr>
      <w:r w:rsidRPr="007D474B">
        <w:rPr>
          <w:bCs/>
        </w:rPr>
        <w:t>C. Ensure that all adjacent areas and systems impacted by construction are appropriately addressed within the project scope. This includes any necessary upgrades, expansions, or additions to mechanical rooms, electrical closets, and spaces the renovated spaces.</w:t>
      </w:r>
    </w:p>
    <w:p w14:paraId="04BC4425" w14:textId="77777777" w:rsidR="00226D21" w:rsidRDefault="00226D21" w:rsidP="003E3DA6">
      <w:pPr>
        <w:spacing w:after="0" w:line="240" w:lineRule="auto"/>
        <w:rPr>
          <w:bCs/>
        </w:rPr>
      </w:pPr>
      <w:r w:rsidRPr="007D474B">
        <w:rPr>
          <w:bCs/>
        </w:rPr>
        <w:t xml:space="preserve">D. The design shall </w:t>
      </w:r>
      <w:proofErr w:type="gramStart"/>
      <w:r w:rsidRPr="007D474B">
        <w:rPr>
          <w:bCs/>
        </w:rPr>
        <w:t>allow for</w:t>
      </w:r>
      <w:proofErr w:type="gramEnd"/>
      <w:r w:rsidRPr="007D474B">
        <w:rPr>
          <w:bCs/>
        </w:rPr>
        <w:t xml:space="preserve"> equipment serviceability/maintainability and future replacement without reworking systems/feeds.</w:t>
      </w:r>
    </w:p>
    <w:p w14:paraId="04BC4426" w14:textId="77777777" w:rsidR="00226D21" w:rsidRPr="003E3DA6" w:rsidRDefault="00226D21" w:rsidP="003E3DA6">
      <w:pPr>
        <w:spacing w:after="0" w:line="240" w:lineRule="auto"/>
        <w:rPr>
          <w:bCs/>
        </w:rPr>
      </w:pPr>
      <w:r w:rsidRPr="003E3DA6">
        <w:rPr>
          <w:bCs/>
        </w:rPr>
        <w:t>E. Modernize systems, controls, and provide improved energy conservation and efficiency.</w:t>
      </w:r>
    </w:p>
    <w:p w14:paraId="04BC4427" w14:textId="77777777" w:rsidR="00226D21" w:rsidRDefault="00226D21" w:rsidP="003E3DA6">
      <w:pPr>
        <w:spacing w:after="0" w:line="240" w:lineRule="auto"/>
        <w:rPr>
          <w:bCs/>
        </w:rPr>
      </w:pPr>
      <w:r w:rsidRPr="003E3DA6">
        <w:rPr>
          <w:bCs/>
        </w:rPr>
        <w:t>F. Correct Facility Condition Assessment (FCA) deficiencies (noted above).</w:t>
      </w:r>
    </w:p>
    <w:p w14:paraId="04BC4428" w14:textId="77777777" w:rsidR="00226D21" w:rsidRDefault="00226D21" w:rsidP="003E3DA6">
      <w:pPr>
        <w:spacing w:after="0" w:line="240" w:lineRule="auto"/>
        <w:rPr>
          <w:bCs/>
        </w:rPr>
      </w:pPr>
    </w:p>
    <w:p w14:paraId="04BC4429" w14:textId="77777777" w:rsidR="00226D21" w:rsidRDefault="00226D21" w:rsidP="00AC3A29">
      <w:pPr>
        <w:spacing w:after="0" w:line="240" w:lineRule="auto"/>
        <w:jc w:val="center"/>
        <w:rPr>
          <w:b/>
        </w:rPr>
      </w:pPr>
      <w:r w:rsidRPr="00FD75CF">
        <w:rPr>
          <w:b/>
        </w:rPr>
        <w:t xml:space="preserve">END OF </w:t>
      </w:r>
      <w:r>
        <w:rPr>
          <w:b/>
        </w:rPr>
        <w:t>PROJECT DESCRIPTION</w:t>
      </w:r>
    </w:p>
    <w:p w14:paraId="04BC442A" w14:textId="77777777" w:rsidR="00226D21" w:rsidRDefault="00226D21" w:rsidP="00AC3A29">
      <w:pPr>
        <w:spacing w:after="0" w:line="240" w:lineRule="auto"/>
        <w:jc w:val="center"/>
        <w:rPr>
          <w:b/>
        </w:rPr>
      </w:pPr>
    </w:p>
    <w:p w14:paraId="219956E6" w14:textId="77777777" w:rsidR="0000306A" w:rsidRDefault="0000306A" w:rsidP="001D31B6">
      <w:pPr>
        <w:spacing w:after="0" w:line="240" w:lineRule="auto"/>
        <w:rPr>
          <w:rFonts w:ascii="Arial" w:hAnsi="Arial" w:cs="Arial"/>
        </w:rPr>
      </w:pPr>
    </w:p>
    <w:p w14:paraId="407FCF83" w14:textId="77777777" w:rsidR="0000306A" w:rsidRDefault="0000306A" w:rsidP="001D31B6">
      <w:pPr>
        <w:spacing w:after="0" w:line="240" w:lineRule="auto"/>
        <w:rPr>
          <w:rFonts w:ascii="Arial" w:hAnsi="Arial" w:cs="Arial"/>
        </w:rPr>
      </w:pPr>
    </w:p>
    <w:p w14:paraId="37F133CD" w14:textId="77777777" w:rsidR="0000306A" w:rsidRDefault="0000306A" w:rsidP="001D31B6">
      <w:pPr>
        <w:spacing w:after="0" w:line="240" w:lineRule="auto"/>
        <w:rPr>
          <w:rFonts w:ascii="Arial" w:hAnsi="Arial" w:cs="Arial"/>
        </w:rPr>
      </w:pPr>
    </w:p>
    <w:p w14:paraId="7A458167" w14:textId="77777777" w:rsidR="0000306A" w:rsidRDefault="0000306A" w:rsidP="001D31B6">
      <w:pPr>
        <w:spacing w:after="0" w:line="240" w:lineRule="auto"/>
        <w:rPr>
          <w:rFonts w:ascii="Arial" w:hAnsi="Arial" w:cs="Arial"/>
        </w:rPr>
      </w:pPr>
    </w:p>
    <w:p w14:paraId="3C048A0B" w14:textId="77777777" w:rsidR="0000306A" w:rsidRDefault="0000306A" w:rsidP="001D31B6">
      <w:pPr>
        <w:spacing w:after="0" w:line="240" w:lineRule="auto"/>
        <w:rPr>
          <w:rFonts w:ascii="Arial" w:hAnsi="Arial" w:cs="Arial"/>
        </w:rPr>
      </w:pPr>
    </w:p>
    <w:p w14:paraId="073BAF38" w14:textId="77777777" w:rsidR="0000306A" w:rsidRDefault="0000306A" w:rsidP="001D31B6">
      <w:pPr>
        <w:spacing w:after="0" w:line="240" w:lineRule="auto"/>
        <w:rPr>
          <w:rFonts w:ascii="Arial" w:hAnsi="Arial" w:cs="Arial"/>
        </w:rPr>
      </w:pPr>
    </w:p>
    <w:p w14:paraId="25756C7D" w14:textId="77777777" w:rsidR="0000306A" w:rsidRPr="00F14621" w:rsidRDefault="0000306A" w:rsidP="0000306A">
      <w:pPr>
        <w:spacing w:after="0" w:line="240" w:lineRule="auto"/>
        <w:rPr>
          <w:rFonts w:ascii="Arial" w:eastAsia="Times New Roman" w:hAnsi="Arial" w:cs="Arial"/>
          <w:b/>
          <w:bCs/>
        </w:rPr>
      </w:pPr>
      <w:r w:rsidRPr="00F14621">
        <w:rPr>
          <w:rFonts w:ascii="Arial" w:eastAsia="Times New Roman" w:hAnsi="Arial" w:cs="Arial"/>
          <w:b/>
          <w:bCs/>
        </w:rPr>
        <w:lastRenderedPageBreak/>
        <w:t xml:space="preserve">THIS ANNOUNCEMENT IS NOT A REQUEST FOR AN AE FEE PROPOSAL. </w:t>
      </w:r>
      <w:r w:rsidRPr="00F14621">
        <w:rPr>
          <w:rFonts w:ascii="Arial" w:hAnsi="Arial" w:cs="Arial"/>
          <w:b/>
          <w:bCs/>
        </w:rPr>
        <w:t>NO FEE PROPOSAL SHALL BE NEEDED UNTIL AFTER EVALUATIONS HAS BEEN MADE ON THE PROVIDED SF330 AND THE TOP-RATED FIRM SELECTED</w:t>
      </w:r>
      <w:r w:rsidRPr="00F14621">
        <w:rPr>
          <w:rFonts w:ascii="Arial" w:hAnsi="Arial" w:cs="Arial"/>
        </w:rPr>
        <w:t xml:space="preserve">. </w:t>
      </w:r>
      <w:r w:rsidRPr="00F14621">
        <w:rPr>
          <w:rFonts w:ascii="Arial" w:eastAsia="Times New Roman" w:hAnsi="Arial" w:cs="Arial"/>
          <w:b/>
          <w:bCs/>
        </w:rPr>
        <w:t>ONLY THE AE FIRMS RESPONDING TO THIS ANNOUNCEMENT BY SUBMITTING AN SF330 PACKAGE ON TIME WILL BE CONSIDERED FOR INITIAL EVALUATION. FOLLOWING INITIAL EVALUATION OF THE AE FIRMS AND THEIR SF330S, A SOLICITATION FOR A PRICE PROPOSAL WILL BE SENT TO THE HIGHEST TECHNICALLY RATED AE FIRM TO PROVIDE THE TYPE OF SERVICE(S) REQUIRED.</w:t>
      </w:r>
    </w:p>
    <w:p w14:paraId="60973FBF" w14:textId="77777777" w:rsidR="0000306A" w:rsidRDefault="0000306A" w:rsidP="001D31B6">
      <w:pPr>
        <w:spacing w:after="0" w:line="240" w:lineRule="auto"/>
        <w:rPr>
          <w:rFonts w:ascii="Arial" w:hAnsi="Arial" w:cs="Arial"/>
        </w:rPr>
      </w:pPr>
    </w:p>
    <w:p w14:paraId="04BC442B" w14:textId="1530ABCE" w:rsidR="00226D21" w:rsidRPr="00F14621" w:rsidRDefault="00226D21" w:rsidP="001D31B6">
      <w:pPr>
        <w:spacing w:after="0" w:line="240" w:lineRule="auto"/>
        <w:rPr>
          <w:rFonts w:ascii="Arial" w:eastAsia="Times New Roman" w:hAnsi="Arial" w:cs="Arial"/>
        </w:rPr>
      </w:pPr>
      <w:r w:rsidRPr="00F14621">
        <w:rPr>
          <w:rFonts w:ascii="Arial" w:hAnsi="Arial" w:cs="Arial"/>
        </w:rPr>
        <w:t xml:space="preserve">Interested firms should submit their current SF330 to </w:t>
      </w:r>
      <w:hyperlink r:id="rId10" w:history="1">
        <w:r w:rsidRPr="00337D75">
          <w:rPr>
            <w:rStyle w:val="Hyperlink"/>
            <w:rFonts w:ascii="Arial" w:hAnsi="Arial" w:cs="Arial"/>
          </w:rPr>
          <w:t>lara.hampton@va.gov</w:t>
        </w:r>
      </w:hyperlink>
      <w:r w:rsidRPr="00F14621">
        <w:rPr>
          <w:rFonts w:ascii="Arial" w:hAnsi="Arial" w:cs="Arial"/>
        </w:rPr>
        <w:t xml:space="preserve"> and </w:t>
      </w:r>
      <w:hyperlink r:id="rId11" w:history="1">
        <w:r w:rsidRPr="00337D75">
          <w:rPr>
            <w:rStyle w:val="Hyperlink"/>
          </w:rPr>
          <w:t>Jeannette.Morphew@va.gov</w:t>
        </w:r>
      </w:hyperlink>
      <w:r>
        <w:t xml:space="preserve"> </w:t>
      </w:r>
      <w:r w:rsidRPr="00F14621">
        <w:rPr>
          <w:rFonts w:ascii="Arial" w:hAnsi="Arial" w:cs="Arial"/>
        </w:rPr>
        <w:t xml:space="preserve">. The SF330s are due on </w:t>
      </w:r>
      <w:r>
        <w:rPr>
          <w:rFonts w:ascii="Arial" w:hAnsi="Arial" w:cs="Arial"/>
          <w:b/>
          <w:bCs/>
        </w:rPr>
        <w:t>Tues</w:t>
      </w:r>
      <w:r w:rsidRPr="00F14621">
        <w:rPr>
          <w:rFonts w:ascii="Arial" w:hAnsi="Arial" w:cs="Arial"/>
          <w:b/>
          <w:bCs/>
        </w:rPr>
        <w:t xml:space="preserve">day, </w:t>
      </w:r>
      <w:r>
        <w:rPr>
          <w:rFonts w:ascii="Arial" w:hAnsi="Arial" w:cs="Arial"/>
          <w:b/>
          <w:bCs/>
        </w:rPr>
        <w:t>March 17</w:t>
      </w:r>
      <w:r w:rsidRPr="00F14621">
        <w:rPr>
          <w:rFonts w:ascii="Arial" w:hAnsi="Arial" w:cs="Arial"/>
          <w:b/>
          <w:bCs/>
        </w:rPr>
        <w:t>,</w:t>
      </w:r>
      <w:r>
        <w:rPr>
          <w:rFonts w:ascii="Arial" w:hAnsi="Arial" w:cs="Arial"/>
          <w:b/>
          <w:bCs/>
        </w:rPr>
        <w:t xml:space="preserve"> 2026,</w:t>
      </w:r>
      <w:r w:rsidRPr="00F14621">
        <w:rPr>
          <w:rFonts w:ascii="Arial" w:hAnsi="Arial" w:cs="Arial"/>
          <w:b/>
          <w:bCs/>
        </w:rPr>
        <w:t xml:space="preserve"> </w:t>
      </w:r>
      <w:r w:rsidRPr="00F14621">
        <w:rPr>
          <w:rFonts w:ascii="Arial" w:hAnsi="Arial" w:cs="Arial"/>
        </w:rPr>
        <w:t xml:space="preserve">at </w:t>
      </w:r>
      <w:r w:rsidRPr="00F14621">
        <w:rPr>
          <w:rFonts w:ascii="Arial" w:hAnsi="Arial" w:cs="Arial"/>
          <w:b/>
          <w:bCs/>
        </w:rPr>
        <w:t>1:00 PM Central Time</w:t>
      </w:r>
      <w:r w:rsidRPr="00F14621">
        <w:rPr>
          <w:rFonts w:ascii="Arial" w:hAnsi="Arial" w:cs="Arial"/>
        </w:rPr>
        <w:t xml:space="preserve"> via email. </w:t>
      </w:r>
      <w:r w:rsidRPr="00F14621">
        <w:rPr>
          <w:rFonts w:ascii="Arial" w:eastAsia="Times New Roman" w:hAnsi="Arial" w:cs="Arial"/>
        </w:rPr>
        <w:t>See Electronic Submission Requirements for instructions on submitting your SF330.</w:t>
      </w:r>
    </w:p>
    <w:p w14:paraId="04BC442C" w14:textId="77777777" w:rsidR="00226D21" w:rsidRPr="00F14621" w:rsidRDefault="00226D21" w:rsidP="001D31B6">
      <w:pPr>
        <w:spacing w:after="0" w:line="240" w:lineRule="auto"/>
        <w:rPr>
          <w:rFonts w:ascii="Arial" w:eastAsia="Times New Roman" w:hAnsi="Arial" w:cs="Arial"/>
        </w:rPr>
      </w:pPr>
    </w:p>
    <w:p w14:paraId="04BC442D" w14:textId="4DFBF6CB" w:rsidR="00226D21" w:rsidRPr="00F14621" w:rsidRDefault="00226D21" w:rsidP="001D31B6">
      <w:pPr>
        <w:spacing w:after="0" w:line="240" w:lineRule="auto"/>
        <w:rPr>
          <w:rFonts w:ascii="Arial" w:eastAsia="Times New Roman" w:hAnsi="Arial" w:cs="Arial"/>
        </w:rPr>
      </w:pPr>
      <w:r w:rsidRPr="00F14621">
        <w:rPr>
          <w:rFonts w:ascii="Arial" w:eastAsia="Times New Roman" w:hAnsi="Arial" w:cs="Arial"/>
        </w:rPr>
        <w:t xml:space="preserve">The selection of the most qualified contractor will follow the guidance provided in </w:t>
      </w:r>
      <w:hyperlink r:id="rId12" w:anchor="FAR_36_102:~:text=are%20not%20needed.-,36.102%20Architect%2DEngineer%20Services.,-36.102%2D1%20Public" w:history="1">
        <w:r w:rsidR="00DF225E" w:rsidRPr="00DF225E">
          <w:rPr>
            <w:rStyle w:val="Hyperlink"/>
            <w:rFonts w:ascii="Arial" w:eastAsia="Times New Roman" w:hAnsi="Arial" w:cs="Arial"/>
          </w:rPr>
          <w:t>RFO</w:t>
        </w:r>
        <w:r w:rsidRPr="00DF225E">
          <w:rPr>
            <w:rStyle w:val="Hyperlink"/>
            <w:rFonts w:ascii="Arial" w:eastAsia="Times New Roman" w:hAnsi="Arial" w:cs="Arial"/>
          </w:rPr>
          <w:t xml:space="preserve"> Part 36.102</w:t>
        </w:r>
      </w:hyperlink>
      <w:r w:rsidRPr="00F14621">
        <w:rPr>
          <w:rFonts w:ascii="Arial" w:eastAsia="Times New Roman" w:hAnsi="Arial" w:cs="Arial"/>
        </w:rPr>
        <w:t xml:space="preserve"> – Architect-Engineer Services</w:t>
      </w:r>
      <w:r>
        <w:rPr>
          <w:rFonts w:ascii="Arial" w:eastAsia="Times New Roman" w:hAnsi="Arial" w:cs="Arial"/>
        </w:rPr>
        <w:t>.</w:t>
      </w:r>
      <w:r w:rsidRPr="00F14621">
        <w:rPr>
          <w:rFonts w:ascii="Arial" w:eastAsia="Times New Roman" w:hAnsi="Arial" w:cs="Arial"/>
        </w:rPr>
        <w:t xml:space="preserve"> The Government will not pay, nor reimburse, any costs associated with responding to this request. The Government is under no obligation to award a contract </w:t>
      </w:r>
      <w:proofErr w:type="gramStart"/>
      <w:r w:rsidRPr="00F14621">
        <w:rPr>
          <w:rFonts w:ascii="Arial" w:eastAsia="Times New Roman" w:hAnsi="Arial" w:cs="Arial"/>
        </w:rPr>
        <w:t>as a result of</w:t>
      </w:r>
      <w:proofErr w:type="gramEnd"/>
      <w:r w:rsidRPr="00F14621">
        <w:rPr>
          <w:rFonts w:ascii="Arial" w:eastAsia="Times New Roman" w:hAnsi="Arial" w:cs="Arial"/>
        </w:rPr>
        <w:t xml:space="preserve"> this announcement. Firms will be selected based on demonstrated competence and qualifications for the required work.</w:t>
      </w:r>
    </w:p>
    <w:p w14:paraId="04BC442E" w14:textId="77777777" w:rsidR="00226D21" w:rsidRPr="00F14621" w:rsidRDefault="00226D21" w:rsidP="001D31B6">
      <w:pPr>
        <w:spacing w:after="0" w:line="240" w:lineRule="auto"/>
        <w:rPr>
          <w:rFonts w:ascii="Arial" w:eastAsia="Times New Roman" w:hAnsi="Arial" w:cs="Arial"/>
          <w:bCs/>
        </w:rPr>
      </w:pPr>
    </w:p>
    <w:p w14:paraId="04BC442F" w14:textId="77777777" w:rsidR="00226D21" w:rsidRPr="00F14621" w:rsidRDefault="00226D21" w:rsidP="001D31B6">
      <w:pPr>
        <w:spacing w:after="0" w:line="240" w:lineRule="auto"/>
        <w:rPr>
          <w:rFonts w:ascii="Arial" w:hAnsi="Arial" w:cs="Arial"/>
        </w:rPr>
      </w:pPr>
      <w:r w:rsidRPr="00F14621">
        <w:rPr>
          <w:rFonts w:ascii="Arial" w:hAnsi="Arial" w:cs="Arial"/>
        </w:rPr>
        <w:t>Bid Deduct Alternates of at least 20% of the approved construction budget shall be developed, planned and estimated as necessary to ensure award of contract within available funds. Bid Deduct Alternates shall be clearly identified on contract drawings.</w:t>
      </w:r>
    </w:p>
    <w:p w14:paraId="04BC4430" w14:textId="77777777" w:rsidR="00226D21" w:rsidRPr="00F14621" w:rsidRDefault="00226D21" w:rsidP="001D31B6">
      <w:pPr>
        <w:spacing w:after="0" w:line="240" w:lineRule="auto"/>
        <w:ind w:firstLine="360"/>
        <w:rPr>
          <w:rFonts w:ascii="Arial" w:hAnsi="Arial" w:cs="Arial"/>
        </w:rPr>
      </w:pPr>
    </w:p>
    <w:p w14:paraId="04BC4431" w14:textId="53767AB0" w:rsidR="00226D21" w:rsidRPr="00F14621" w:rsidRDefault="00226D21" w:rsidP="001D31B6">
      <w:pPr>
        <w:spacing w:after="0" w:line="240" w:lineRule="auto"/>
        <w:rPr>
          <w:rFonts w:ascii="Arial" w:hAnsi="Arial" w:cs="Arial"/>
        </w:rPr>
      </w:pPr>
      <w:r w:rsidRPr="00F14621">
        <w:rPr>
          <w:rFonts w:ascii="Arial" w:hAnsi="Arial" w:cs="Arial"/>
        </w:rPr>
        <w:t xml:space="preserve">All offerors are advised that in accordance with </w:t>
      </w:r>
      <w:r>
        <w:rPr>
          <w:rFonts w:ascii="Arial" w:hAnsi="Arial" w:cs="Arial"/>
        </w:rPr>
        <w:t>VA Acquisition Regulation (</w:t>
      </w:r>
      <w:r w:rsidRPr="00F14621">
        <w:rPr>
          <w:rFonts w:ascii="Arial" w:hAnsi="Arial" w:cs="Arial"/>
        </w:rPr>
        <w:t>VAAR</w:t>
      </w:r>
      <w:r>
        <w:rPr>
          <w:rFonts w:ascii="Arial" w:hAnsi="Arial" w:cs="Arial"/>
        </w:rPr>
        <w:t>)</w:t>
      </w:r>
      <w:r w:rsidRPr="00F14621">
        <w:rPr>
          <w:rFonts w:ascii="Arial" w:hAnsi="Arial" w:cs="Arial"/>
        </w:rPr>
        <w:t xml:space="preserve"> 836.606-71 the total cost of the architect or engineer services contracted for must not exceed six (6%) percent of the estimated cost of the construction project plus any fees for related services and activities. Additionally, </w:t>
      </w:r>
      <w:hyperlink r:id="rId13" w:anchor="FAR_52_236_22:~:text=construction%20contract%20price.-,(c),-When%20bids%20or" w:history="1">
        <w:r w:rsidR="00DF225E" w:rsidRPr="00DF225E">
          <w:rPr>
            <w:rStyle w:val="Hyperlink"/>
            <w:rFonts w:ascii="Arial" w:hAnsi="Arial" w:cs="Arial"/>
          </w:rPr>
          <w:t>RFO</w:t>
        </w:r>
        <w:r w:rsidRPr="00DF225E">
          <w:rPr>
            <w:rStyle w:val="Hyperlink"/>
            <w:rFonts w:ascii="Arial" w:hAnsi="Arial" w:cs="Arial"/>
          </w:rPr>
          <w:t xml:space="preserve"> Clause 52.236-22 (c)</w:t>
        </w:r>
      </w:hyperlink>
      <w:r w:rsidRPr="00F14621">
        <w:rPr>
          <w:rFonts w:ascii="Arial" w:hAnsi="Arial" w:cs="Arial"/>
        </w:rPr>
        <w:t xml:space="preserve"> - Design Within Funding Limitation</w:t>
      </w:r>
      <w:r>
        <w:rPr>
          <w:rFonts w:ascii="Arial" w:hAnsi="Arial" w:cs="Arial"/>
        </w:rPr>
        <w:t>s</w:t>
      </w:r>
      <w:r w:rsidRPr="00F14621">
        <w:rPr>
          <w:rFonts w:ascii="Arial" w:hAnsi="Arial" w:cs="Arial"/>
        </w:rPr>
        <w:t>, will be applicable to this procurement action. Design limitation costs will be provided to the most highly rated AE firm selected to complete the design.</w:t>
      </w:r>
    </w:p>
    <w:p w14:paraId="04BC4432" w14:textId="77777777" w:rsidR="00226D21" w:rsidRDefault="00226D21" w:rsidP="00AC3A29">
      <w:pPr>
        <w:spacing w:after="0" w:line="240" w:lineRule="auto"/>
        <w:rPr>
          <w:bCs/>
        </w:rPr>
      </w:pPr>
    </w:p>
    <w:p w14:paraId="04BC4433" w14:textId="77777777" w:rsidR="00226D21" w:rsidRDefault="00226D21" w:rsidP="000A3A72">
      <w:pPr>
        <w:spacing w:after="0" w:line="240" w:lineRule="auto"/>
        <w:jc w:val="both"/>
        <w:rPr>
          <w:rFonts w:ascii="Times New Roman" w:hAnsi="Times New Roman" w:cs="Times New Roman"/>
          <w:b/>
          <w:sz w:val="24"/>
          <w:szCs w:val="24"/>
          <w:u w:val="single"/>
        </w:rPr>
      </w:pPr>
    </w:p>
    <w:p w14:paraId="04BC4434" w14:textId="77777777" w:rsidR="00226D21" w:rsidRPr="00DE437F" w:rsidRDefault="00226D21" w:rsidP="000A3A72">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SBA Certification</w:t>
      </w:r>
      <w:r w:rsidRPr="00DE437F">
        <w:rPr>
          <w:rFonts w:ascii="Times New Roman" w:hAnsi="Times New Roman" w:cs="Times New Roman"/>
          <w:b/>
          <w:sz w:val="24"/>
          <w:szCs w:val="24"/>
          <w:u w:val="single"/>
        </w:rPr>
        <w:t xml:space="preserve"> &amp; SAM:</w:t>
      </w:r>
      <w:r w:rsidRPr="00DE437F">
        <w:rPr>
          <w:rFonts w:ascii="Times New Roman" w:hAnsi="Times New Roman" w:cs="Times New Roman"/>
          <w:sz w:val="24"/>
          <w:szCs w:val="24"/>
        </w:rPr>
        <w:t xml:space="preserve"> in accordance with VAAR 819.7003, at the time of SF330 submission and prior to award of any contract, the offeror must represent to the contracting officer that it is a</w:t>
      </w:r>
      <w:r>
        <w:rPr>
          <w:rFonts w:ascii="Times New Roman" w:hAnsi="Times New Roman" w:cs="Times New Roman"/>
          <w:sz w:val="24"/>
          <w:szCs w:val="24"/>
        </w:rPr>
        <w:t>:</w:t>
      </w:r>
    </w:p>
    <w:p w14:paraId="04BC4435" w14:textId="77777777" w:rsidR="00226D21" w:rsidRDefault="00226D21" w:rsidP="000A3A72">
      <w:pPr>
        <w:spacing w:after="0" w:line="240" w:lineRule="auto"/>
        <w:ind w:firstLine="720"/>
        <w:jc w:val="both"/>
        <w:rPr>
          <w:rFonts w:ascii="Times New Roman" w:hAnsi="Times New Roman" w:cs="Times New Roman"/>
          <w:sz w:val="24"/>
          <w:szCs w:val="24"/>
        </w:rPr>
      </w:pPr>
    </w:p>
    <w:p w14:paraId="04BC4436" w14:textId="77777777" w:rsidR="00226D21" w:rsidRPr="00015C79" w:rsidRDefault="00226D21" w:rsidP="000A3A72">
      <w:pPr>
        <w:pStyle w:val="ListParagraph"/>
        <w:numPr>
          <w:ilvl w:val="0"/>
          <w:numId w:val="1"/>
        </w:numPr>
        <w:spacing w:after="0" w:line="240" w:lineRule="auto"/>
        <w:ind w:left="720"/>
        <w:jc w:val="both"/>
        <w:rPr>
          <w:rFonts w:ascii="Times New Roman" w:hAnsi="Times New Roman" w:cs="Times New Roman"/>
          <w:sz w:val="24"/>
          <w:szCs w:val="24"/>
        </w:rPr>
      </w:pPr>
      <w:r w:rsidRPr="00015C79">
        <w:rPr>
          <w:rFonts w:ascii="Times New Roman" w:hAnsi="Times New Roman" w:cs="Times New Roman"/>
          <w:sz w:val="24"/>
          <w:szCs w:val="24"/>
        </w:rPr>
        <w:t xml:space="preserve">SDVOSB eligible </w:t>
      </w:r>
      <w:proofErr w:type="gramStart"/>
      <w:r w:rsidRPr="00015C79">
        <w:rPr>
          <w:rFonts w:ascii="Times New Roman" w:hAnsi="Times New Roman" w:cs="Times New Roman"/>
          <w:sz w:val="24"/>
          <w:szCs w:val="24"/>
        </w:rPr>
        <w:t>firm;</w:t>
      </w:r>
      <w:proofErr w:type="gramEnd"/>
    </w:p>
    <w:p w14:paraId="04BC4437" w14:textId="77777777" w:rsidR="00226D21" w:rsidRDefault="00226D21" w:rsidP="000A3A72">
      <w:pPr>
        <w:pStyle w:val="ListParagraph"/>
        <w:numPr>
          <w:ilvl w:val="0"/>
          <w:numId w:val="1"/>
        </w:numPr>
        <w:spacing w:after="0" w:line="240" w:lineRule="auto"/>
        <w:ind w:left="720"/>
        <w:jc w:val="both"/>
        <w:rPr>
          <w:rFonts w:ascii="Times New Roman" w:hAnsi="Times New Roman" w:cs="Times New Roman"/>
          <w:sz w:val="24"/>
          <w:szCs w:val="24"/>
        </w:rPr>
      </w:pPr>
      <w:r w:rsidRPr="00DE437F">
        <w:rPr>
          <w:rFonts w:ascii="Times New Roman" w:hAnsi="Times New Roman" w:cs="Times New Roman"/>
          <w:sz w:val="24"/>
          <w:szCs w:val="24"/>
        </w:rPr>
        <w:t>Small business concern under the North American Industry Classification System (NAICS) code assigned to the acquisition; and</w:t>
      </w:r>
    </w:p>
    <w:p w14:paraId="04BC4438" w14:textId="77777777" w:rsidR="00226D21" w:rsidRDefault="00226D21" w:rsidP="000A3A72">
      <w:pPr>
        <w:pStyle w:val="ListParagraph"/>
        <w:numPr>
          <w:ilvl w:val="0"/>
          <w:numId w:val="1"/>
        </w:numPr>
        <w:spacing w:after="0" w:line="240" w:lineRule="auto"/>
        <w:ind w:left="720"/>
        <w:jc w:val="both"/>
        <w:rPr>
          <w:rFonts w:ascii="Times New Roman" w:hAnsi="Times New Roman" w:cs="Times New Roman"/>
          <w:sz w:val="24"/>
          <w:szCs w:val="24"/>
        </w:rPr>
      </w:pPr>
      <w:r w:rsidRPr="00015C79">
        <w:rPr>
          <w:rFonts w:ascii="Times New Roman" w:hAnsi="Times New Roman" w:cs="Times New Roman"/>
          <w:sz w:val="24"/>
          <w:szCs w:val="24"/>
        </w:rPr>
        <w:t xml:space="preserve">SDVOSB listed as verified in </w:t>
      </w:r>
      <w:r>
        <w:rPr>
          <w:rFonts w:ascii="Times New Roman" w:hAnsi="Times New Roman" w:cs="Times New Roman"/>
          <w:sz w:val="24"/>
          <w:szCs w:val="24"/>
        </w:rPr>
        <w:t xml:space="preserve">SBA Certifications formally known as </w:t>
      </w:r>
      <w:r w:rsidRPr="00015C79">
        <w:rPr>
          <w:rFonts w:ascii="Times New Roman" w:hAnsi="Times New Roman" w:cs="Times New Roman"/>
          <w:sz w:val="24"/>
          <w:szCs w:val="24"/>
        </w:rPr>
        <w:t xml:space="preserve">VETCERT at: </w:t>
      </w:r>
      <w:hyperlink r:id="rId14" w:history="1">
        <w:r>
          <w:rPr>
            <w:rStyle w:val="Hyperlink"/>
          </w:rPr>
          <w:t>https://search.certifications.sba.gov/</w:t>
        </w:r>
      </w:hyperlink>
      <w:r>
        <w:t xml:space="preserve">  </w:t>
      </w:r>
      <w:r w:rsidRPr="00015C79">
        <w:rPr>
          <w:rFonts w:ascii="Times New Roman" w:hAnsi="Times New Roman" w:cs="Times New Roman"/>
          <w:sz w:val="24"/>
          <w:szCs w:val="24"/>
        </w:rPr>
        <w:t xml:space="preserve">. </w:t>
      </w:r>
    </w:p>
    <w:p w14:paraId="04BC4439" w14:textId="77777777" w:rsidR="00226D21" w:rsidRDefault="00226D21" w:rsidP="000A3A72">
      <w:pPr>
        <w:pStyle w:val="ListParagraph"/>
        <w:numPr>
          <w:ilvl w:val="0"/>
          <w:numId w:val="1"/>
        </w:numPr>
        <w:spacing w:after="0" w:line="240" w:lineRule="auto"/>
        <w:ind w:left="720"/>
        <w:jc w:val="both"/>
        <w:rPr>
          <w:rFonts w:ascii="Times New Roman" w:hAnsi="Times New Roman" w:cs="Times New Roman"/>
          <w:sz w:val="24"/>
          <w:szCs w:val="24"/>
        </w:rPr>
      </w:pPr>
      <w:r w:rsidRPr="00B64C84">
        <w:rPr>
          <w:rFonts w:ascii="Times New Roman" w:hAnsi="Times New Roman" w:cs="Times New Roman"/>
          <w:sz w:val="24"/>
          <w:szCs w:val="24"/>
        </w:rPr>
        <w:t>The awarded contractor must also submit evidence of enrollment with VETS4212.</w:t>
      </w:r>
    </w:p>
    <w:p w14:paraId="04BC443A" w14:textId="77777777" w:rsidR="00226D21" w:rsidRPr="00015C79" w:rsidRDefault="00226D21" w:rsidP="000A3A72">
      <w:pPr>
        <w:pStyle w:val="ListParagraph"/>
        <w:spacing w:after="0" w:line="240" w:lineRule="auto"/>
        <w:jc w:val="both"/>
        <w:rPr>
          <w:rFonts w:ascii="Times New Roman" w:hAnsi="Times New Roman" w:cs="Times New Roman"/>
          <w:sz w:val="24"/>
          <w:szCs w:val="24"/>
        </w:rPr>
      </w:pPr>
    </w:p>
    <w:p w14:paraId="04BC443B" w14:textId="77777777" w:rsidR="00226D21" w:rsidRDefault="00226D21" w:rsidP="006E5A24">
      <w:pPr>
        <w:spacing w:after="0" w:line="240" w:lineRule="auto"/>
        <w:jc w:val="both"/>
        <w:rPr>
          <w:rFonts w:ascii="Times New Roman" w:hAnsi="Times New Roman" w:cs="Times New Roman"/>
          <w:sz w:val="24"/>
          <w:szCs w:val="24"/>
        </w:rPr>
      </w:pPr>
      <w:r w:rsidRPr="00FD75CF">
        <w:rPr>
          <w:b/>
          <w:lang w:val="en"/>
        </w:rPr>
        <w:t xml:space="preserve">Important Notice: </w:t>
      </w:r>
      <w:r w:rsidRPr="006E5A24">
        <w:rPr>
          <w:bCs/>
        </w:rPr>
        <w:t>Apparent successful offerors must be registered in the U.S. Small Business Administration (SBA) site at the time of submission of proposal. Failure to be both</w:t>
      </w:r>
      <w:r w:rsidRPr="00FD75CF">
        <w:rPr>
          <w:b/>
        </w:rPr>
        <w:t xml:space="preserve"> VERIFIED </w:t>
      </w:r>
      <w:r w:rsidRPr="006E5A24">
        <w:rPr>
          <w:bCs/>
        </w:rPr>
        <w:t>by the SBA and</w:t>
      </w:r>
      <w:r w:rsidRPr="00FD75CF">
        <w:rPr>
          <w:b/>
        </w:rPr>
        <w:t xml:space="preserve"> VISIBLE </w:t>
      </w:r>
      <w:r w:rsidRPr="006E5A24">
        <w:rPr>
          <w:bCs/>
        </w:rPr>
        <w:t xml:space="preserve">at the time of proposal submission, time of interview, </w:t>
      </w:r>
      <w:proofErr w:type="gramStart"/>
      <w:r w:rsidRPr="006E5A24">
        <w:rPr>
          <w:bCs/>
        </w:rPr>
        <w:t>and at</w:t>
      </w:r>
      <w:proofErr w:type="gramEnd"/>
      <w:r w:rsidRPr="006E5A24">
        <w:rPr>
          <w:bCs/>
        </w:rPr>
        <w:t xml:space="preserve"> time of award will</w:t>
      </w:r>
      <w:r w:rsidRPr="00FD75CF">
        <w:rPr>
          <w:b/>
        </w:rPr>
        <w:t xml:space="preserve"> </w:t>
      </w:r>
      <w:r w:rsidRPr="006E5A24">
        <w:rPr>
          <w:bCs/>
        </w:rPr>
        <w:t>result in the offeror’s proposal being deemed</w:t>
      </w:r>
      <w:r w:rsidRPr="00FD75CF">
        <w:rPr>
          <w:b/>
        </w:rPr>
        <w:t xml:space="preserve"> non-responsive. </w:t>
      </w:r>
      <w:r w:rsidRPr="006E5A24">
        <w:rPr>
          <w:bCs/>
        </w:rPr>
        <w:t xml:space="preserve">All offerors are urged to contact the SBA </w:t>
      </w:r>
      <w:bookmarkStart w:id="2" w:name="_Hlk206659735"/>
      <w:r w:rsidRPr="006E5A24">
        <w:rPr>
          <w:bCs/>
        </w:rPr>
        <w:t xml:space="preserve">DSBS </w:t>
      </w:r>
      <w:bookmarkEnd w:id="2"/>
      <w:r w:rsidRPr="006E5A24">
        <w:rPr>
          <w:bCs/>
        </w:rPr>
        <w:t>(</w:t>
      </w:r>
      <w:hyperlink r:id="rId15" w:tgtFrame="_blank" w:tooltip="https://dsbs.sba.gov/search/dsp_dsbs.cfm" w:history="1">
        <w:r w:rsidRPr="006E5A24">
          <w:rPr>
            <w:rStyle w:val="Hyperlink"/>
            <w:bCs/>
          </w:rPr>
          <w:t>https://dsbs.sba.gov/search/dsp_dsbs.cfm</w:t>
        </w:r>
      </w:hyperlink>
      <w:r w:rsidRPr="006E5A24">
        <w:rPr>
          <w:bCs/>
        </w:rPr>
        <w:t>) and submit the required documents to obtain verification of their SDVOSB status if they have not already done so.</w:t>
      </w:r>
      <w:r w:rsidRPr="006E5A24">
        <w:rPr>
          <w:rFonts w:ascii="Times New Roman" w:hAnsi="Times New Roman" w:cs="Times New Roman"/>
          <w:sz w:val="24"/>
          <w:szCs w:val="24"/>
        </w:rPr>
        <w:t xml:space="preserve"> </w:t>
      </w:r>
    </w:p>
    <w:p w14:paraId="04BC443C" w14:textId="77777777" w:rsidR="00226D21" w:rsidRDefault="00226D21" w:rsidP="006E5A24">
      <w:pPr>
        <w:spacing w:after="0" w:line="240" w:lineRule="auto"/>
        <w:jc w:val="both"/>
        <w:rPr>
          <w:rFonts w:ascii="Times New Roman" w:hAnsi="Times New Roman" w:cs="Times New Roman"/>
          <w:sz w:val="24"/>
          <w:szCs w:val="24"/>
        </w:rPr>
      </w:pPr>
    </w:p>
    <w:p w14:paraId="04BC443D" w14:textId="77777777" w:rsidR="00226D21" w:rsidRDefault="00226D21" w:rsidP="006E5A24">
      <w:pPr>
        <w:spacing w:after="0" w:line="240" w:lineRule="auto"/>
        <w:jc w:val="both"/>
        <w:rPr>
          <w:rFonts w:ascii="Times New Roman" w:hAnsi="Times New Roman" w:cs="Times New Roman"/>
          <w:sz w:val="24"/>
          <w:szCs w:val="24"/>
        </w:rPr>
      </w:pPr>
      <w:r w:rsidRPr="00DE437F">
        <w:rPr>
          <w:rFonts w:ascii="Times New Roman" w:hAnsi="Times New Roman" w:cs="Times New Roman"/>
          <w:sz w:val="24"/>
          <w:szCs w:val="24"/>
        </w:rPr>
        <w:lastRenderedPageBreak/>
        <w:t xml:space="preserve">Additionally, all eligible firms must be registered and current in the System for Award Management (SAM) database </w:t>
      </w:r>
      <w:proofErr w:type="gramStart"/>
      <w:r w:rsidRPr="00DE437F">
        <w:rPr>
          <w:rFonts w:ascii="Times New Roman" w:hAnsi="Times New Roman" w:cs="Times New Roman"/>
          <w:sz w:val="24"/>
          <w:szCs w:val="24"/>
        </w:rPr>
        <w:t>in order to</w:t>
      </w:r>
      <w:proofErr w:type="gramEnd"/>
      <w:r w:rsidRPr="00DE437F">
        <w:rPr>
          <w:rFonts w:ascii="Times New Roman" w:hAnsi="Times New Roman" w:cs="Times New Roman"/>
          <w:sz w:val="24"/>
          <w:szCs w:val="24"/>
        </w:rPr>
        <w:t xml:space="preserve"> be evaluated and eligible for contract award. If the firm is not registered in SAM, you may register online at </w:t>
      </w:r>
      <w:hyperlink r:id="rId16" w:history="1">
        <w:r w:rsidRPr="00DE437F">
          <w:rPr>
            <w:rStyle w:val="Hyperlink"/>
            <w:rFonts w:ascii="Times New Roman" w:hAnsi="Times New Roman" w:cs="Times New Roman"/>
            <w:sz w:val="24"/>
            <w:szCs w:val="24"/>
          </w:rPr>
          <w:t>https://www.sam.gov</w:t>
        </w:r>
      </w:hyperlink>
      <w:r w:rsidRPr="00DE437F">
        <w:rPr>
          <w:rFonts w:ascii="Times New Roman" w:hAnsi="Times New Roman" w:cs="Times New Roman"/>
          <w:sz w:val="24"/>
          <w:szCs w:val="24"/>
        </w:rPr>
        <w:t xml:space="preserve">. </w:t>
      </w:r>
    </w:p>
    <w:p w14:paraId="04BC443E" w14:textId="77777777" w:rsidR="00226D21" w:rsidRDefault="00226D21" w:rsidP="000A3A72">
      <w:pPr>
        <w:spacing w:after="0" w:line="240" w:lineRule="auto"/>
        <w:jc w:val="both"/>
        <w:rPr>
          <w:rFonts w:ascii="Times New Roman" w:hAnsi="Times New Roman" w:cs="Times New Roman"/>
          <w:sz w:val="24"/>
          <w:szCs w:val="24"/>
        </w:rPr>
      </w:pPr>
    </w:p>
    <w:p w14:paraId="5C19E08B" w14:textId="77777777" w:rsidR="0000306A" w:rsidRPr="00636DFD" w:rsidRDefault="0000306A" w:rsidP="0000306A">
      <w:pPr>
        <w:spacing w:after="0" w:line="240" w:lineRule="auto"/>
        <w:contextualSpacing/>
        <w:rPr>
          <w:rFonts w:ascii="Arial" w:eastAsia="Times New Roman" w:hAnsi="Arial" w:cs="Arial"/>
        </w:rPr>
      </w:pPr>
      <w:r w:rsidRPr="00636DFD">
        <w:rPr>
          <w:rFonts w:ascii="Arial" w:eastAsia="Times New Roman" w:hAnsi="Arial" w:cs="Arial"/>
          <w:b/>
          <w:bCs/>
          <w:u w:val="single"/>
        </w:rPr>
        <w:t>VENDORIZING PROCESS:</w:t>
      </w:r>
      <w:r w:rsidRPr="00636DFD">
        <w:rPr>
          <w:rFonts w:ascii="Arial" w:eastAsia="Times New Roman" w:hAnsi="Arial" w:cs="Arial"/>
        </w:rPr>
        <w:t> </w:t>
      </w:r>
    </w:p>
    <w:p w14:paraId="67C8136E" w14:textId="77777777" w:rsidR="0000306A" w:rsidRPr="00636DFD" w:rsidRDefault="0000306A" w:rsidP="0000306A">
      <w:pPr>
        <w:spacing w:after="0" w:line="240" w:lineRule="auto"/>
        <w:contextualSpacing/>
        <w:rPr>
          <w:rFonts w:ascii="Arial" w:eastAsia="Times New Roman" w:hAnsi="Arial" w:cs="Arial"/>
        </w:rPr>
      </w:pPr>
      <w:r w:rsidRPr="00636DFD">
        <w:rPr>
          <w:rFonts w:ascii="Arial" w:eastAsia="Times New Roman" w:hAnsi="Arial" w:cs="Arial"/>
        </w:rPr>
        <w:t xml:space="preserve">VA Webform 10091 through CEP platform: For all vendors (SAM; System for Award Management or Non-SAM) that are </w:t>
      </w:r>
      <w:proofErr w:type="spellStart"/>
      <w:r w:rsidRPr="00636DFD">
        <w:rPr>
          <w:rFonts w:ascii="Arial" w:eastAsia="Times New Roman" w:hAnsi="Arial" w:cs="Arial"/>
        </w:rPr>
        <w:t>ID.Me</w:t>
      </w:r>
      <w:proofErr w:type="spellEnd"/>
      <w:r w:rsidRPr="00636DFD">
        <w:rPr>
          <w:rFonts w:ascii="Arial" w:eastAsia="Times New Roman" w:hAnsi="Arial" w:cs="Arial"/>
        </w:rPr>
        <w:t xml:space="preserve"> (</w:t>
      </w:r>
      <w:hyperlink r:id="rId17" w:tgtFrame="_blank" w:history="1">
        <w:r w:rsidRPr="00636DFD">
          <w:rPr>
            <w:rStyle w:val="Hyperlink"/>
            <w:rFonts w:ascii="Arial" w:eastAsia="Times New Roman" w:hAnsi="Arial" w:cs="Arial"/>
          </w:rPr>
          <w:t>https://www.id.me/</w:t>
        </w:r>
      </w:hyperlink>
      <w:r w:rsidRPr="00636DFD">
        <w:rPr>
          <w:rFonts w:ascii="Arial" w:eastAsia="Times New Roman" w:hAnsi="Arial" w:cs="Arial"/>
        </w:rPr>
        <w:t xml:space="preserve">) registered at </w:t>
      </w:r>
      <w:hyperlink r:id="rId18" w:tgtFrame="_blank" w:history="1">
        <w:r w:rsidRPr="00636DFD">
          <w:rPr>
            <w:rStyle w:val="Hyperlink"/>
            <w:rFonts w:ascii="Arial" w:eastAsia="Times New Roman" w:hAnsi="Arial" w:cs="Arial"/>
          </w:rPr>
          <w:t>https://www.cep.fsc.va.gov/</w:t>
        </w:r>
      </w:hyperlink>
      <w:r w:rsidRPr="00636DFD">
        <w:rPr>
          <w:rFonts w:ascii="Arial" w:eastAsia="Times New Roman" w:hAnsi="Arial" w:cs="Arial"/>
        </w:rPr>
        <w:t xml:space="preserve">. Make sure to </w:t>
      </w:r>
      <w:proofErr w:type="gramStart"/>
      <w:r w:rsidRPr="00636DFD">
        <w:rPr>
          <w:rFonts w:ascii="Arial" w:eastAsia="Times New Roman" w:hAnsi="Arial" w:cs="Arial"/>
        </w:rPr>
        <w:t>setup</w:t>
      </w:r>
      <w:proofErr w:type="gramEnd"/>
      <w:r w:rsidRPr="00636DFD">
        <w:rPr>
          <w:rFonts w:ascii="Arial" w:eastAsia="Times New Roman" w:hAnsi="Arial" w:cs="Arial"/>
        </w:rPr>
        <w:t xml:space="preserve"> your profile on the portal to be fully </w:t>
      </w:r>
      <w:proofErr w:type="spellStart"/>
      <w:r w:rsidRPr="00636DFD">
        <w:rPr>
          <w:rFonts w:ascii="Arial" w:eastAsia="Times New Roman" w:hAnsi="Arial" w:cs="Arial"/>
        </w:rPr>
        <w:t>vendorized</w:t>
      </w:r>
      <w:proofErr w:type="spellEnd"/>
      <w:r w:rsidRPr="00636DFD">
        <w:rPr>
          <w:rFonts w:ascii="Arial" w:eastAsia="Times New Roman" w:hAnsi="Arial" w:cs="Arial"/>
        </w:rPr>
        <w:t xml:space="preserve"> to include banking information. This process replaces the paper vendor forms. </w:t>
      </w:r>
    </w:p>
    <w:p w14:paraId="019E4220" w14:textId="77777777" w:rsidR="0000306A" w:rsidRPr="00636DFD" w:rsidRDefault="0000306A" w:rsidP="0000306A">
      <w:pPr>
        <w:numPr>
          <w:ilvl w:val="0"/>
          <w:numId w:val="5"/>
        </w:numPr>
        <w:spacing w:after="0" w:line="240" w:lineRule="auto"/>
        <w:contextualSpacing/>
        <w:rPr>
          <w:rFonts w:ascii="Arial" w:eastAsia="Times New Roman" w:hAnsi="Arial" w:cs="Arial"/>
        </w:rPr>
      </w:pPr>
      <w:r w:rsidRPr="00636DFD">
        <w:rPr>
          <w:rFonts w:ascii="Arial" w:eastAsia="Times New Roman" w:hAnsi="Arial" w:cs="Arial"/>
        </w:rPr>
        <w:t>Existing users of CEP will need to add their tax ID number back into the portal. </w:t>
      </w:r>
    </w:p>
    <w:p w14:paraId="2F5B6CF7" w14:textId="77777777" w:rsidR="0000306A" w:rsidRPr="00636DFD" w:rsidRDefault="0000306A" w:rsidP="0000306A">
      <w:pPr>
        <w:numPr>
          <w:ilvl w:val="0"/>
          <w:numId w:val="6"/>
        </w:numPr>
        <w:spacing w:after="0" w:line="240" w:lineRule="auto"/>
        <w:contextualSpacing/>
        <w:rPr>
          <w:rFonts w:ascii="Arial" w:eastAsia="Times New Roman" w:hAnsi="Arial" w:cs="Arial"/>
        </w:rPr>
      </w:pPr>
      <w:r w:rsidRPr="00636DFD">
        <w:rPr>
          <w:rFonts w:ascii="Arial" w:eastAsia="Times New Roman" w:hAnsi="Arial" w:cs="Arial"/>
        </w:rPr>
        <w:t>New users will need to register with System for Award Management; SAM.gov before gaining access to CEP. </w:t>
      </w:r>
    </w:p>
    <w:p w14:paraId="61700111" w14:textId="77777777" w:rsidR="0000306A" w:rsidRPr="00636DFD" w:rsidRDefault="0000306A" w:rsidP="0000306A">
      <w:pPr>
        <w:numPr>
          <w:ilvl w:val="0"/>
          <w:numId w:val="7"/>
        </w:numPr>
        <w:spacing w:after="0" w:line="240" w:lineRule="auto"/>
        <w:contextualSpacing/>
        <w:rPr>
          <w:rFonts w:ascii="Arial" w:eastAsia="Times New Roman" w:hAnsi="Arial" w:cs="Arial"/>
        </w:rPr>
      </w:pPr>
      <w:r w:rsidRPr="00636DFD">
        <w:rPr>
          <w:rFonts w:ascii="Arial" w:eastAsia="Times New Roman" w:hAnsi="Arial" w:cs="Arial"/>
        </w:rPr>
        <w:t xml:space="preserve">Once new users receive the registration approval notice from SAM, wait 72 hours before registering digital </w:t>
      </w:r>
      <w:hyperlink r:id="rId19" w:tgtFrame="_blank" w:history="1">
        <w:r w:rsidRPr="00636DFD">
          <w:rPr>
            <w:rStyle w:val="Hyperlink"/>
            <w:rFonts w:ascii="Arial" w:eastAsia="Times New Roman" w:hAnsi="Arial" w:cs="Arial"/>
          </w:rPr>
          <w:t>VA Form 10091</w:t>
        </w:r>
      </w:hyperlink>
      <w:r w:rsidRPr="00636DFD">
        <w:rPr>
          <w:rFonts w:ascii="Arial" w:eastAsia="Times New Roman" w:hAnsi="Arial" w:cs="Arial"/>
        </w:rPr>
        <w:t>. </w:t>
      </w:r>
    </w:p>
    <w:p w14:paraId="20E5DD81" w14:textId="77777777" w:rsidR="0000306A" w:rsidRPr="00636DFD" w:rsidRDefault="0000306A" w:rsidP="0000306A">
      <w:pPr>
        <w:numPr>
          <w:ilvl w:val="0"/>
          <w:numId w:val="8"/>
        </w:numPr>
        <w:spacing w:after="0" w:line="240" w:lineRule="auto"/>
        <w:contextualSpacing/>
        <w:rPr>
          <w:rFonts w:ascii="Arial" w:eastAsia="Times New Roman" w:hAnsi="Arial" w:cs="Arial"/>
        </w:rPr>
      </w:pPr>
      <w:r w:rsidRPr="00636DFD">
        <w:rPr>
          <w:rFonts w:ascii="Arial" w:eastAsia="Times New Roman" w:hAnsi="Arial" w:cs="Arial"/>
        </w:rPr>
        <w:t>This will update records with your Unique Entity Identifier (UEI). </w:t>
      </w:r>
    </w:p>
    <w:p w14:paraId="2D6F6472" w14:textId="77777777" w:rsidR="0000306A" w:rsidRDefault="0000306A" w:rsidP="0000306A">
      <w:pPr>
        <w:numPr>
          <w:ilvl w:val="0"/>
          <w:numId w:val="9"/>
        </w:numPr>
        <w:spacing w:after="0" w:line="240" w:lineRule="auto"/>
        <w:contextualSpacing/>
        <w:rPr>
          <w:rFonts w:ascii="Arial" w:eastAsia="Times New Roman" w:hAnsi="Arial" w:cs="Arial"/>
        </w:rPr>
      </w:pPr>
      <w:r w:rsidRPr="00636DFD">
        <w:rPr>
          <w:rFonts w:ascii="Arial" w:eastAsia="Times New Roman" w:hAnsi="Arial" w:cs="Arial"/>
        </w:rPr>
        <w:t>These steps will help expedite your access to CEP.</w:t>
      </w:r>
    </w:p>
    <w:p w14:paraId="256D474D" w14:textId="77777777" w:rsidR="0000306A" w:rsidRPr="00636DFD" w:rsidRDefault="0000306A" w:rsidP="0000306A">
      <w:pPr>
        <w:spacing w:after="0" w:line="240" w:lineRule="auto"/>
        <w:contextualSpacing/>
        <w:rPr>
          <w:rFonts w:ascii="Arial" w:eastAsia="Times New Roman" w:hAnsi="Arial" w:cs="Arial"/>
        </w:rPr>
      </w:pPr>
      <w:r w:rsidRPr="00F14621">
        <w:rPr>
          <w:rFonts w:ascii="Arial" w:eastAsia="Times New Roman" w:hAnsi="Arial" w:cs="Arial"/>
        </w:rPr>
        <w:t>The awarded contractor must also submit evidence of</w:t>
      </w:r>
      <w:r>
        <w:rPr>
          <w:rFonts w:ascii="Arial" w:eastAsia="Times New Roman" w:hAnsi="Arial" w:cs="Arial"/>
        </w:rPr>
        <w:t xml:space="preserve"> registration.</w:t>
      </w:r>
    </w:p>
    <w:p w14:paraId="4E5F2DAD" w14:textId="77777777" w:rsidR="0000306A" w:rsidRDefault="0000306A" w:rsidP="000A3A72">
      <w:pPr>
        <w:spacing w:after="0" w:line="240" w:lineRule="auto"/>
        <w:jc w:val="both"/>
        <w:rPr>
          <w:rFonts w:ascii="Times New Roman" w:hAnsi="Times New Roman" w:cs="Times New Roman"/>
          <w:sz w:val="24"/>
          <w:szCs w:val="24"/>
        </w:rPr>
      </w:pPr>
    </w:p>
    <w:p w14:paraId="04BC443F" w14:textId="77777777" w:rsidR="00226D21" w:rsidRDefault="00226D21" w:rsidP="000A3A72">
      <w:pPr>
        <w:spacing w:after="0" w:line="240" w:lineRule="auto"/>
        <w:jc w:val="both"/>
        <w:rPr>
          <w:rFonts w:ascii="Times New Roman" w:hAnsi="Times New Roman" w:cs="Times New Roman"/>
          <w:sz w:val="24"/>
          <w:szCs w:val="24"/>
        </w:rPr>
      </w:pPr>
    </w:p>
    <w:p w14:paraId="04BC4440" w14:textId="5CDD4D59" w:rsidR="00226D21" w:rsidRDefault="00226D21" w:rsidP="00DB145D">
      <w:pPr>
        <w:spacing w:after="0" w:line="240" w:lineRule="auto"/>
        <w:jc w:val="both"/>
        <w:rPr>
          <w:rFonts w:ascii="Times New Roman" w:hAnsi="Times New Roman" w:cs="Times New Roman"/>
          <w:iCs/>
          <w:sz w:val="24"/>
          <w:szCs w:val="24"/>
        </w:rPr>
      </w:pPr>
      <w:r w:rsidRPr="00DE437F">
        <w:rPr>
          <w:rFonts w:ascii="Times New Roman" w:hAnsi="Times New Roman" w:cs="Times New Roman"/>
          <w:b/>
          <w:sz w:val="24"/>
          <w:szCs w:val="24"/>
          <w:u w:val="single"/>
        </w:rPr>
        <w:t>LIMITS ON SUBCONTRACTING:</w:t>
      </w:r>
      <w:r w:rsidRPr="00DE437F">
        <w:rPr>
          <w:rFonts w:ascii="Times New Roman" w:hAnsi="Times New Roman" w:cs="Times New Roman"/>
          <w:sz w:val="24"/>
          <w:szCs w:val="24"/>
        </w:rPr>
        <w:t xml:space="preserve"> in accordance with </w:t>
      </w:r>
      <w:hyperlink r:id="rId20" w:anchor="FAR_52_219_14:~:text=NAICS)%20code%20for%E2%80%94-,(1),-Services%20(except%20construction" w:history="1">
        <w:r w:rsidR="00DF225E" w:rsidRPr="0053501E">
          <w:rPr>
            <w:rStyle w:val="Hyperlink"/>
            <w:rFonts w:ascii="Times New Roman" w:hAnsi="Times New Roman" w:cs="Times New Roman"/>
            <w:b/>
            <w:sz w:val="24"/>
            <w:szCs w:val="24"/>
          </w:rPr>
          <w:t>RFO</w:t>
        </w:r>
        <w:r w:rsidRPr="0053501E">
          <w:rPr>
            <w:rStyle w:val="Hyperlink"/>
            <w:rFonts w:ascii="Times New Roman" w:hAnsi="Times New Roman" w:cs="Times New Roman"/>
            <w:b/>
            <w:sz w:val="24"/>
            <w:szCs w:val="24"/>
          </w:rPr>
          <w:t xml:space="preserve"> 52.219-14</w:t>
        </w:r>
        <w:r w:rsidR="00495299" w:rsidRPr="0053501E">
          <w:rPr>
            <w:rStyle w:val="Hyperlink"/>
            <w:rFonts w:ascii="Times New Roman" w:hAnsi="Times New Roman" w:cs="Times New Roman"/>
            <w:b/>
            <w:sz w:val="24"/>
            <w:szCs w:val="24"/>
          </w:rPr>
          <w:t>(e)(1)</w:t>
        </w:r>
      </w:hyperlink>
      <w:r w:rsidRPr="00CF3F32">
        <w:t xml:space="preserve"> </w:t>
      </w:r>
      <w:r w:rsidRPr="00CF3F32">
        <w:rPr>
          <w:rFonts w:ascii="Times New Roman" w:hAnsi="Times New Roman" w:cs="Times New Roman"/>
          <w:b/>
          <w:sz w:val="24"/>
          <w:szCs w:val="24"/>
        </w:rPr>
        <w:t>Limitations on Subcontracting</w:t>
      </w:r>
      <w:r w:rsidRPr="00DE437F">
        <w:rPr>
          <w:rFonts w:ascii="Times New Roman" w:hAnsi="Times New Roman" w:cs="Times New Roman"/>
          <w:sz w:val="24"/>
          <w:szCs w:val="24"/>
        </w:rPr>
        <w:t>, states:</w:t>
      </w:r>
      <w:r>
        <w:rPr>
          <w:rFonts w:ascii="Times New Roman" w:hAnsi="Times New Roman" w:cs="Times New Roman"/>
          <w:sz w:val="24"/>
          <w:szCs w:val="24"/>
        </w:rPr>
        <w:t xml:space="preserve"> Services</w:t>
      </w:r>
      <w:r w:rsidRPr="001B3B68">
        <w:rPr>
          <w:rFonts w:ascii="Times New Roman" w:hAnsi="Times New Roman" w:cs="Times New Roman"/>
          <w:iCs/>
          <w:sz w:val="24"/>
          <w:szCs w:val="24"/>
        </w:rPr>
        <w:t xml:space="preserve">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w:t>
      </w:r>
      <w:proofErr w:type="gramStart"/>
      <w:r w:rsidRPr="001B3B68">
        <w:rPr>
          <w:rFonts w:ascii="Times New Roman" w:hAnsi="Times New Roman" w:cs="Times New Roman"/>
          <w:iCs/>
          <w:sz w:val="24"/>
          <w:szCs w:val="24"/>
        </w:rPr>
        <w:t>contract;</w:t>
      </w:r>
      <w:proofErr w:type="gramEnd"/>
    </w:p>
    <w:p w14:paraId="04BC4441" w14:textId="77777777" w:rsidR="00226D21" w:rsidRDefault="00226D21" w:rsidP="000A3A72">
      <w:pPr>
        <w:spacing w:after="0" w:line="240" w:lineRule="auto"/>
        <w:jc w:val="both"/>
        <w:rPr>
          <w:rFonts w:ascii="Times New Roman" w:hAnsi="Times New Roman" w:cs="Times New Roman"/>
          <w:sz w:val="24"/>
          <w:szCs w:val="24"/>
        </w:rPr>
      </w:pPr>
    </w:p>
    <w:p w14:paraId="04BC4442" w14:textId="77777777" w:rsidR="00226D21" w:rsidRPr="00DE437F" w:rsidRDefault="00226D21" w:rsidP="000A3A72">
      <w:pPr>
        <w:spacing w:after="0" w:line="240" w:lineRule="auto"/>
        <w:jc w:val="both"/>
        <w:rPr>
          <w:rFonts w:ascii="Times New Roman" w:hAnsi="Times New Roman" w:cs="Times New Roman"/>
          <w:sz w:val="24"/>
          <w:szCs w:val="24"/>
        </w:rPr>
      </w:pPr>
    </w:p>
    <w:p w14:paraId="04BC4443" w14:textId="0CEFA1C8" w:rsidR="00226D21" w:rsidRDefault="00226D21" w:rsidP="001B0276">
      <w:pPr>
        <w:spacing w:after="0" w:line="240" w:lineRule="auto"/>
        <w:jc w:val="both"/>
        <w:rPr>
          <w:rFonts w:ascii="Times New Roman" w:hAnsi="Times New Roman" w:cs="Times New Roman"/>
          <w:sz w:val="24"/>
          <w:szCs w:val="24"/>
        </w:rPr>
      </w:pPr>
      <w:r w:rsidRPr="00DE437F">
        <w:rPr>
          <w:rFonts w:ascii="Times New Roman" w:hAnsi="Times New Roman" w:cs="Times New Roman"/>
          <w:b/>
          <w:sz w:val="24"/>
          <w:szCs w:val="24"/>
          <w:u w:val="single"/>
        </w:rPr>
        <w:t>SELECTION PROCESS:</w:t>
      </w:r>
      <w:r w:rsidRPr="00DE437F">
        <w:rPr>
          <w:rFonts w:ascii="Times New Roman" w:hAnsi="Times New Roman" w:cs="Times New Roman"/>
          <w:sz w:val="24"/>
          <w:szCs w:val="24"/>
        </w:rPr>
        <w:t xml:space="preserve"> in accordance with </w:t>
      </w:r>
      <w:hyperlink r:id="rId21" w:anchor="FAR_36_102:~:text=are%20not%20needed.-,36.102%20Architect%2DEngineer%20Services,-." w:history="1">
        <w:r w:rsidRPr="0053501E">
          <w:rPr>
            <w:rStyle w:val="Hyperlink"/>
            <w:rFonts w:ascii="Times New Roman" w:hAnsi="Times New Roman" w:cs="Times New Roman"/>
            <w:sz w:val="24"/>
            <w:szCs w:val="24"/>
          </w:rPr>
          <w:t>R</w:t>
        </w:r>
        <w:r w:rsidR="0053501E" w:rsidRPr="0053501E">
          <w:rPr>
            <w:rStyle w:val="Hyperlink"/>
            <w:rFonts w:ascii="Times New Roman" w:hAnsi="Times New Roman" w:cs="Times New Roman"/>
            <w:sz w:val="24"/>
            <w:szCs w:val="24"/>
          </w:rPr>
          <w:t>FO</w:t>
        </w:r>
        <w:r w:rsidRPr="0053501E">
          <w:rPr>
            <w:rStyle w:val="Hyperlink"/>
            <w:rFonts w:ascii="Times New Roman" w:hAnsi="Times New Roman" w:cs="Times New Roman"/>
            <w:sz w:val="24"/>
            <w:szCs w:val="24"/>
          </w:rPr>
          <w:t xml:space="preserve"> 36.102</w:t>
        </w:r>
      </w:hyperlink>
      <w:r>
        <w:rPr>
          <w:rFonts w:ascii="Times New Roman" w:hAnsi="Times New Roman" w:cs="Times New Roman"/>
          <w:sz w:val="24"/>
          <w:szCs w:val="24"/>
        </w:rPr>
        <w:t xml:space="preserve"> and VAAM M836.6</w:t>
      </w:r>
      <w:r w:rsidRPr="00DE437F">
        <w:rPr>
          <w:rFonts w:ascii="Times New Roman" w:hAnsi="Times New Roman" w:cs="Times New Roman"/>
          <w:sz w:val="24"/>
          <w:szCs w:val="24"/>
        </w:rPr>
        <w:t xml:space="preserve">, SF330s will be evaluated by the evaluation board using the evaluation factors identified in this announcement. After SF330s have been evaluated, discussions/interviews will be held with at least three of the most highly qualified firms. After discussions conclude, the evaluation board will evaluate the qualifications of the firms using the same evaluation factors, taking into consideration both the SF330 submission and subsequent discussions, to select the </w:t>
      </w:r>
      <w:proofErr w:type="gramStart"/>
      <w:r w:rsidRPr="00DE437F">
        <w:rPr>
          <w:rFonts w:ascii="Times New Roman" w:hAnsi="Times New Roman" w:cs="Times New Roman"/>
          <w:sz w:val="24"/>
          <w:szCs w:val="24"/>
        </w:rPr>
        <w:t>most preferred</w:t>
      </w:r>
      <w:proofErr w:type="gramEnd"/>
      <w:r w:rsidRPr="00DE437F">
        <w:rPr>
          <w:rFonts w:ascii="Times New Roman" w:hAnsi="Times New Roman" w:cs="Times New Roman"/>
          <w:sz w:val="24"/>
          <w:szCs w:val="24"/>
        </w:rPr>
        <w:t xml:space="preserve"> firm from the firms considered to be the most highly qualified. Please note that the assigned values for the above factors may be adjusted after discussions</w:t>
      </w:r>
      <w:r>
        <w:rPr>
          <w:rFonts w:ascii="Times New Roman" w:hAnsi="Times New Roman" w:cs="Times New Roman"/>
          <w:sz w:val="24"/>
          <w:szCs w:val="24"/>
        </w:rPr>
        <w:t>.</w:t>
      </w:r>
      <w:r w:rsidRPr="00DE437F">
        <w:rPr>
          <w:rFonts w:ascii="Times New Roman" w:hAnsi="Times New Roman" w:cs="Times New Roman"/>
          <w:sz w:val="24"/>
          <w:szCs w:val="24"/>
        </w:rPr>
        <w:t xml:space="preserve"> </w:t>
      </w:r>
      <w:r>
        <w:rPr>
          <w:rFonts w:ascii="Times New Roman" w:hAnsi="Times New Roman" w:cs="Times New Roman"/>
          <w:sz w:val="24"/>
          <w:szCs w:val="24"/>
        </w:rPr>
        <w:t>N</w:t>
      </w:r>
      <w:r w:rsidRPr="00DE437F">
        <w:rPr>
          <w:rFonts w:ascii="Times New Roman" w:hAnsi="Times New Roman" w:cs="Times New Roman"/>
          <w:sz w:val="24"/>
          <w:szCs w:val="24"/>
        </w:rPr>
        <w:t xml:space="preserve">egotiations will then begin with the </w:t>
      </w:r>
      <w:proofErr w:type="gramStart"/>
      <w:r w:rsidRPr="00DE437F">
        <w:rPr>
          <w:rFonts w:ascii="Times New Roman" w:hAnsi="Times New Roman" w:cs="Times New Roman"/>
          <w:sz w:val="24"/>
          <w:szCs w:val="24"/>
        </w:rPr>
        <w:t>most preferred</w:t>
      </w:r>
      <w:proofErr w:type="gramEnd"/>
      <w:r w:rsidRPr="00DE437F">
        <w:rPr>
          <w:rFonts w:ascii="Times New Roman" w:hAnsi="Times New Roman" w:cs="Times New Roman"/>
          <w:sz w:val="24"/>
          <w:szCs w:val="24"/>
        </w:rPr>
        <w:t xml:space="preserve"> firm.</w:t>
      </w:r>
    </w:p>
    <w:p w14:paraId="04BC4444" w14:textId="77777777" w:rsidR="00226D21" w:rsidRDefault="00226D21" w:rsidP="001B0276">
      <w:pPr>
        <w:spacing w:after="0" w:line="240" w:lineRule="auto"/>
        <w:jc w:val="both"/>
        <w:rPr>
          <w:rFonts w:ascii="Times New Roman" w:hAnsi="Times New Roman" w:cs="Times New Roman"/>
          <w:sz w:val="24"/>
          <w:szCs w:val="24"/>
        </w:rPr>
      </w:pPr>
    </w:p>
    <w:p w14:paraId="04BC4445" w14:textId="77777777" w:rsidR="00226D21" w:rsidRDefault="00226D21" w:rsidP="001B0276">
      <w:pPr>
        <w:spacing w:after="0" w:line="240" w:lineRule="auto"/>
        <w:jc w:val="both"/>
        <w:rPr>
          <w:rFonts w:ascii="Times New Roman" w:hAnsi="Times New Roman" w:cs="Times New Roman"/>
          <w:sz w:val="24"/>
          <w:szCs w:val="24"/>
        </w:rPr>
      </w:pPr>
      <w:r w:rsidRPr="005047A9">
        <w:rPr>
          <w:rFonts w:ascii="Times New Roman" w:hAnsi="Times New Roman" w:cs="Times New Roman"/>
          <w:sz w:val="24"/>
          <w:szCs w:val="24"/>
        </w:rPr>
        <w:t xml:space="preserve">The Government will not pay, nor reimburse, any costs associated with responding to this request. The Government is under no obligation to award a contract </w:t>
      </w:r>
      <w:proofErr w:type="gramStart"/>
      <w:r w:rsidRPr="005047A9">
        <w:rPr>
          <w:rFonts w:ascii="Times New Roman" w:hAnsi="Times New Roman" w:cs="Times New Roman"/>
          <w:sz w:val="24"/>
          <w:szCs w:val="24"/>
        </w:rPr>
        <w:t>as a result of</w:t>
      </w:r>
      <w:proofErr w:type="gramEnd"/>
      <w:r w:rsidRPr="005047A9">
        <w:rPr>
          <w:rFonts w:ascii="Times New Roman" w:hAnsi="Times New Roman" w:cs="Times New Roman"/>
          <w:sz w:val="24"/>
          <w:szCs w:val="24"/>
        </w:rPr>
        <w:t xml:space="preserve"> this announcement.  Firms will be selected based on demonstrated competence and qualifications for the required work.</w:t>
      </w:r>
    </w:p>
    <w:p w14:paraId="04BC4446" w14:textId="77777777" w:rsidR="00226D21" w:rsidRDefault="00226D21" w:rsidP="000A3A72">
      <w:pPr>
        <w:spacing w:after="0" w:line="240" w:lineRule="auto"/>
        <w:jc w:val="both"/>
        <w:rPr>
          <w:rFonts w:ascii="Times New Roman" w:hAnsi="Times New Roman" w:cs="Times New Roman"/>
          <w:b/>
          <w:sz w:val="24"/>
          <w:szCs w:val="24"/>
          <w:u w:val="single"/>
        </w:rPr>
      </w:pPr>
    </w:p>
    <w:p w14:paraId="04BC4447" w14:textId="77777777" w:rsidR="00226D21" w:rsidRDefault="00226D21" w:rsidP="000A3A72">
      <w:pPr>
        <w:spacing w:after="0" w:line="240" w:lineRule="auto"/>
        <w:jc w:val="both"/>
        <w:rPr>
          <w:rFonts w:ascii="Times New Roman" w:hAnsi="Times New Roman" w:cs="Times New Roman"/>
          <w:sz w:val="24"/>
          <w:szCs w:val="24"/>
        </w:rPr>
      </w:pPr>
      <w:proofErr w:type="gramStart"/>
      <w:r w:rsidRPr="00DE437F">
        <w:rPr>
          <w:rFonts w:ascii="Times New Roman" w:hAnsi="Times New Roman" w:cs="Times New Roman"/>
          <w:b/>
          <w:sz w:val="24"/>
          <w:szCs w:val="24"/>
          <w:u w:val="single"/>
        </w:rPr>
        <w:t>EVALUATION</w:t>
      </w:r>
      <w:proofErr w:type="gramEnd"/>
      <w:r w:rsidRPr="00DE437F">
        <w:rPr>
          <w:rFonts w:ascii="Times New Roman" w:hAnsi="Times New Roman" w:cs="Times New Roman"/>
          <w:b/>
          <w:sz w:val="24"/>
          <w:szCs w:val="24"/>
          <w:u w:val="single"/>
        </w:rPr>
        <w:t xml:space="preserve"> FACTORS:</w:t>
      </w:r>
      <w:r w:rsidRPr="00DE437F">
        <w:rPr>
          <w:rFonts w:ascii="Times New Roman" w:hAnsi="Times New Roman" w:cs="Times New Roman"/>
          <w:sz w:val="24"/>
          <w:szCs w:val="24"/>
        </w:rPr>
        <w:t xml:space="preserve"> selection criteria will be based on the following factors, in descending order of importance:</w:t>
      </w:r>
    </w:p>
    <w:p w14:paraId="04BC4448" w14:textId="77777777" w:rsidR="00226D21" w:rsidRPr="00DE437F" w:rsidRDefault="00226D21" w:rsidP="000A3A72">
      <w:pPr>
        <w:spacing w:after="0" w:line="240" w:lineRule="auto"/>
        <w:jc w:val="both"/>
        <w:rPr>
          <w:rFonts w:ascii="Times New Roman" w:hAnsi="Times New Roman" w:cs="Times New Roman"/>
          <w:sz w:val="24"/>
          <w:szCs w:val="24"/>
        </w:rPr>
      </w:pPr>
    </w:p>
    <w:p w14:paraId="04BC4449" w14:textId="77777777" w:rsidR="00226D21" w:rsidRPr="007962CC" w:rsidRDefault="00226D21" w:rsidP="000A3A72">
      <w:pPr>
        <w:pStyle w:val="ListParagraph"/>
        <w:numPr>
          <w:ilvl w:val="0"/>
          <w:numId w:val="2"/>
        </w:numPr>
        <w:spacing w:after="0" w:line="240" w:lineRule="auto"/>
        <w:ind w:left="720"/>
        <w:jc w:val="both"/>
        <w:rPr>
          <w:rFonts w:ascii="Times New Roman" w:hAnsi="Times New Roman" w:cs="Times New Roman"/>
          <w:sz w:val="24"/>
          <w:szCs w:val="24"/>
        </w:rPr>
      </w:pPr>
      <w:r w:rsidRPr="007962CC">
        <w:rPr>
          <w:rFonts w:ascii="Times New Roman" w:hAnsi="Times New Roman" w:cs="Times New Roman"/>
          <w:sz w:val="24"/>
          <w:szCs w:val="24"/>
        </w:rPr>
        <w:t xml:space="preserve">Professional qualifications necessary for satisfactory performance of required </w:t>
      </w:r>
      <w:proofErr w:type="gramStart"/>
      <w:r w:rsidRPr="007962CC">
        <w:rPr>
          <w:rFonts w:ascii="Times New Roman" w:hAnsi="Times New Roman" w:cs="Times New Roman"/>
          <w:sz w:val="24"/>
          <w:szCs w:val="24"/>
        </w:rPr>
        <w:t>services;</w:t>
      </w:r>
      <w:proofErr w:type="gramEnd"/>
    </w:p>
    <w:p w14:paraId="04BC444A" w14:textId="77777777" w:rsidR="00226D21" w:rsidRPr="007962CC" w:rsidRDefault="00226D21" w:rsidP="000A3A72">
      <w:pPr>
        <w:pStyle w:val="ListParagraph"/>
        <w:numPr>
          <w:ilvl w:val="0"/>
          <w:numId w:val="2"/>
        </w:numPr>
        <w:spacing w:after="0" w:line="240" w:lineRule="auto"/>
        <w:ind w:left="720"/>
        <w:jc w:val="both"/>
        <w:rPr>
          <w:rFonts w:ascii="Times New Roman" w:hAnsi="Times New Roman" w:cs="Times New Roman"/>
          <w:sz w:val="24"/>
          <w:szCs w:val="24"/>
        </w:rPr>
      </w:pPr>
      <w:r w:rsidRPr="007962CC">
        <w:rPr>
          <w:rFonts w:ascii="Times New Roman" w:hAnsi="Times New Roman" w:cs="Times New Roman"/>
          <w:sz w:val="24"/>
          <w:szCs w:val="24"/>
        </w:rPr>
        <w:t xml:space="preserve">Specialized experience and technical competence in the type of work required, including, where appropriate, experience in energy conservation, pollution prevention, waste reduction, and the use of recovered </w:t>
      </w:r>
      <w:proofErr w:type="gramStart"/>
      <w:r w:rsidRPr="007962CC">
        <w:rPr>
          <w:rFonts w:ascii="Times New Roman" w:hAnsi="Times New Roman" w:cs="Times New Roman"/>
          <w:sz w:val="24"/>
          <w:szCs w:val="24"/>
        </w:rPr>
        <w:t>materials;</w:t>
      </w:r>
      <w:proofErr w:type="gramEnd"/>
    </w:p>
    <w:p w14:paraId="04BC444B" w14:textId="77777777" w:rsidR="00226D21" w:rsidRPr="008D0F3D" w:rsidRDefault="00226D21" w:rsidP="000A3A72">
      <w:pPr>
        <w:pStyle w:val="ListParagraph"/>
        <w:numPr>
          <w:ilvl w:val="0"/>
          <w:numId w:val="2"/>
        </w:numPr>
        <w:spacing w:after="0" w:line="240" w:lineRule="auto"/>
        <w:ind w:left="720"/>
        <w:jc w:val="both"/>
        <w:rPr>
          <w:rFonts w:ascii="Times New Roman" w:hAnsi="Times New Roman" w:cs="Times New Roman"/>
          <w:sz w:val="24"/>
          <w:szCs w:val="24"/>
        </w:rPr>
      </w:pPr>
      <w:r w:rsidRPr="008D0F3D">
        <w:rPr>
          <w:rFonts w:ascii="Times New Roman" w:hAnsi="Times New Roman" w:cs="Times New Roman"/>
          <w:sz w:val="24"/>
          <w:szCs w:val="24"/>
        </w:rPr>
        <w:lastRenderedPageBreak/>
        <w:t xml:space="preserve">Specific experience and qualifications of personnel proposed for assignment to the project and their record of working together as a </w:t>
      </w:r>
      <w:proofErr w:type="gramStart"/>
      <w:r w:rsidRPr="008D0F3D">
        <w:rPr>
          <w:rFonts w:ascii="Times New Roman" w:hAnsi="Times New Roman" w:cs="Times New Roman"/>
          <w:sz w:val="24"/>
          <w:szCs w:val="24"/>
        </w:rPr>
        <w:t>team;</w:t>
      </w:r>
      <w:proofErr w:type="gramEnd"/>
    </w:p>
    <w:p w14:paraId="04BC444C" w14:textId="77777777" w:rsidR="00226D21" w:rsidRPr="008D0F3D" w:rsidRDefault="00226D21" w:rsidP="000A3A72">
      <w:pPr>
        <w:pStyle w:val="ListParagraph"/>
        <w:numPr>
          <w:ilvl w:val="0"/>
          <w:numId w:val="2"/>
        </w:numPr>
        <w:spacing w:after="0" w:line="240" w:lineRule="auto"/>
        <w:ind w:left="720"/>
        <w:jc w:val="both"/>
        <w:rPr>
          <w:rFonts w:ascii="Times New Roman" w:hAnsi="Times New Roman" w:cs="Times New Roman"/>
          <w:sz w:val="24"/>
          <w:szCs w:val="24"/>
        </w:rPr>
      </w:pPr>
      <w:r w:rsidRPr="008D0F3D">
        <w:rPr>
          <w:rFonts w:ascii="Times New Roman" w:hAnsi="Times New Roman" w:cs="Times New Roman"/>
          <w:sz w:val="24"/>
          <w:szCs w:val="24"/>
        </w:rPr>
        <w:t xml:space="preserve">Capacity to accomplish the work in the required </w:t>
      </w:r>
      <w:proofErr w:type="gramStart"/>
      <w:r w:rsidRPr="008D0F3D">
        <w:rPr>
          <w:rFonts w:ascii="Times New Roman" w:hAnsi="Times New Roman" w:cs="Times New Roman"/>
          <w:sz w:val="24"/>
          <w:szCs w:val="24"/>
        </w:rPr>
        <w:t>time;</w:t>
      </w:r>
      <w:proofErr w:type="gramEnd"/>
    </w:p>
    <w:p w14:paraId="04BC444D" w14:textId="77777777" w:rsidR="00226D21" w:rsidRDefault="00226D21" w:rsidP="000A3A72">
      <w:pPr>
        <w:pStyle w:val="ListParagraph"/>
        <w:numPr>
          <w:ilvl w:val="0"/>
          <w:numId w:val="2"/>
        </w:numPr>
        <w:spacing w:after="0" w:line="240" w:lineRule="auto"/>
        <w:ind w:left="720"/>
        <w:jc w:val="both"/>
        <w:rPr>
          <w:rFonts w:ascii="Times New Roman" w:hAnsi="Times New Roman" w:cs="Times New Roman"/>
          <w:sz w:val="24"/>
          <w:szCs w:val="24"/>
        </w:rPr>
      </w:pPr>
      <w:r w:rsidRPr="008D0F3D">
        <w:rPr>
          <w:rFonts w:ascii="Times New Roman" w:hAnsi="Times New Roman" w:cs="Times New Roman"/>
          <w:sz w:val="24"/>
          <w:szCs w:val="24"/>
        </w:rPr>
        <w:t xml:space="preserve">Past performance on contracts with Government agencies and private industry in terms of cost control, quality of work, and compliance with performance </w:t>
      </w:r>
      <w:proofErr w:type="gramStart"/>
      <w:r w:rsidRPr="008D0F3D">
        <w:rPr>
          <w:rFonts w:ascii="Times New Roman" w:hAnsi="Times New Roman" w:cs="Times New Roman"/>
          <w:sz w:val="24"/>
          <w:szCs w:val="24"/>
        </w:rPr>
        <w:t>schedules;</w:t>
      </w:r>
      <w:proofErr w:type="gramEnd"/>
    </w:p>
    <w:p w14:paraId="04BC444E" w14:textId="77777777" w:rsidR="00226D21" w:rsidRDefault="00226D21" w:rsidP="000A3A72">
      <w:pPr>
        <w:pStyle w:val="ListParagraph"/>
        <w:numPr>
          <w:ilvl w:val="0"/>
          <w:numId w:val="2"/>
        </w:numPr>
        <w:spacing w:after="0" w:line="240" w:lineRule="auto"/>
        <w:ind w:left="720"/>
        <w:jc w:val="both"/>
        <w:rPr>
          <w:rFonts w:ascii="Times New Roman" w:hAnsi="Times New Roman" w:cs="Times New Roman"/>
          <w:sz w:val="24"/>
          <w:szCs w:val="24"/>
        </w:rPr>
      </w:pPr>
      <w:r w:rsidRPr="008D0F3D">
        <w:rPr>
          <w:rFonts w:ascii="Times New Roman" w:hAnsi="Times New Roman" w:cs="Times New Roman"/>
          <w:sz w:val="24"/>
          <w:szCs w:val="24"/>
        </w:rPr>
        <w:t xml:space="preserve">Record of significant claims against the firm because of improper or incomplete architectural and engineering </w:t>
      </w:r>
      <w:proofErr w:type="gramStart"/>
      <w:r w:rsidRPr="008D0F3D">
        <w:rPr>
          <w:rFonts w:ascii="Times New Roman" w:hAnsi="Times New Roman" w:cs="Times New Roman"/>
          <w:sz w:val="24"/>
          <w:szCs w:val="24"/>
        </w:rPr>
        <w:t>services;</w:t>
      </w:r>
      <w:proofErr w:type="gramEnd"/>
    </w:p>
    <w:p w14:paraId="04BC444F" w14:textId="77777777" w:rsidR="00226D21" w:rsidRDefault="00226D21" w:rsidP="000A3A72">
      <w:pPr>
        <w:pStyle w:val="ListParagraph"/>
        <w:numPr>
          <w:ilvl w:val="0"/>
          <w:numId w:val="2"/>
        </w:numPr>
        <w:spacing w:after="0" w:line="240" w:lineRule="auto"/>
        <w:ind w:left="720"/>
        <w:jc w:val="both"/>
        <w:rPr>
          <w:rFonts w:ascii="Times New Roman" w:hAnsi="Times New Roman" w:cs="Times New Roman"/>
          <w:sz w:val="24"/>
          <w:szCs w:val="24"/>
        </w:rPr>
      </w:pPr>
      <w:r w:rsidRPr="008D0F3D">
        <w:rPr>
          <w:rFonts w:ascii="Times New Roman" w:hAnsi="Times New Roman" w:cs="Times New Roman"/>
          <w:sz w:val="24"/>
          <w:szCs w:val="24"/>
        </w:rPr>
        <w:t>Reputation and standing of the firm and its principal officials with respect to professional performance, general management, and cooperativeness; and</w:t>
      </w:r>
    </w:p>
    <w:p w14:paraId="04BC4450" w14:textId="77777777" w:rsidR="00226D21" w:rsidRDefault="00226D21" w:rsidP="000A3A72">
      <w:pPr>
        <w:pStyle w:val="ListParagraph"/>
        <w:numPr>
          <w:ilvl w:val="0"/>
          <w:numId w:val="2"/>
        </w:numPr>
        <w:spacing w:after="0" w:line="240" w:lineRule="auto"/>
        <w:ind w:left="720"/>
        <w:jc w:val="both"/>
        <w:rPr>
          <w:rFonts w:ascii="Times New Roman" w:hAnsi="Times New Roman" w:cs="Times New Roman"/>
          <w:sz w:val="24"/>
          <w:szCs w:val="24"/>
        </w:rPr>
      </w:pPr>
      <w:r w:rsidRPr="00B563C4">
        <w:rPr>
          <w:rFonts w:ascii="Times New Roman" w:hAnsi="Times New Roman" w:cs="Times New Roman"/>
          <w:sz w:val="24"/>
          <w:szCs w:val="24"/>
        </w:rPr>
        <w:t>Location in the general geographical area of the project and knowledge of the locality of the project; provided, that application of this criterion leaves an appropriate number of qualified firms, given the nature and size of the project.</w:t>
      </w:r>
    </w:p>
    <w:p w14:paraId="04BC4451" w14:textId="77777777" w:rsidR="00226D21" w:rsidRDefault="00226D21" w:rsidP="00DB145D">
      <w:pPr>
        <w:spacing w:after="0" w:line="240" w:lineRule="auto"/>
        <w:jc w:val="both"/>
        <w:rPr>
          <w:rFonts w:ascii="Times New Roman" w:hAnsi="Times New Roman" w:cs="Times New Roman"/>
          <w:b/>
          <w:sz w:val="24"/>
          <w:szCs w:val="24"/>
          <w:u w:val="single"/>
        </w:rPr>
      </w:pPr>
    </w:p>
    <w:p w14:paraId="04BC4452" w14:textId="77777777" w:rsidR="00226D21" w:rsidRDefault="00226D21" w:rsidP="00DB145D">
      <w:pPr>
        <w:spacing w:after="0" w:line="240" w:lineRule="auto"/>
        <w:jc w:val="both"/>
        <w:rPr>
          <w:rFonts w:ascii="Times New Roman" w:hAnsi="Times New Roman" w:cs="Times New Roman"/>
          <w:b/>
          <w:sz w:val="24"/>
          <w:szCs w:val="24"/>
        </w:rPr>
      </w:pPr>
      <w:r w:rsidRPr="00DE437F">
        <w:rPr>
          <w:rFonts w:ascii="Times New Roman" w:hAnsi="Times New Roman" w:cs="Times New Roman"/>
          <w:b/>
          <w:sz w:val="24"/>
          <w:szCs w:val="24"/>
          <w:u w:val="single"/>
        </w:rPr>
        <w:t>PLEASE NOTE:</w:t>
      </w:r>
      <w:r w:rsidRPr="00425A98">
        <w:rPr>
          <w:rFonts w:ascii="Times New Roman" w:hAnsi="Times New Roman" w:cs="Times New Roman"/>
          <w:b/>
          <w:sz w:val="24"/>
          <w:szCs w:val="24"/>
        </w:rPr>
        <w:t xml:space="preserve"> </w:t>
      </w:r>
      <w:r w:rsidRPr="00425A98">
        <w:rPr>
          <w:rFonts w:ascii="Times New Roman" w:hAnsi="Times New Roman" w:cs="Times New Roman"/>
          <w:bCs/>
          <w:sz w:val="24"/>
          <w:szCs w:val="24"/>
        </w:rPr>
        <w:t xml:space="preserve">The AE Evaluation Board must be provided with complete and accurate information for ALL evaluation factors above </w:t>
      </w:r>
      <w:proofErr w:type="gramStart"/>
      <w:r w:rsidRPr="00425A98">
        <w:rPr>
          <w:rFonts w:ascii="Times New Roman" w:hAnsi="Times New Roman" w:cs="Times New Roman"/>
          <w:bCs/>
          <w:sz w:val="24"/>
          <w:szCs w:val="24"/>
        </w:rPr>
        <w:t>in order to</w:t>
      </w:r>
      <w:proofErr w:type="gramEnd"/>
      <w:r w:rsidRPr="00425A98">
        <w:rPr>
          <w:rFonts w:ascii="Times New Roman" w:hAnsi="Times New Roman" w:cs="Times New Roman"/>
          <w:bCs/>
          <w:sz w:val="24"/>
          <w:szCs w:val="24"/>
        </w:rPr>
        <w:t xml:space="preserve"> rank interested and eligible firms.  Therefore, the AE firm must expand upon, as it deems necessary, on any evaluation factor not well demonstrated or addressed with Part 1A to Part IG and Part II of the SF330. The AE firm shall use Part IH and/or use additional sheets to supplement/address all evaluation factors to clearly demonstrate its qualifications.</w:t>
      </w:r>
      <w:r w:rsidRPr="00425A98">
        <w:rPr>
          <w:rFonts w:ascii="Times New Roman" w:hAnsi="Times New Roman" w:cs="Times New Roman"/>
          <w:b/>
          <w:sz w:val="24"/>
          <w:szCs w:val="24"/>
        </w:rPr>
        <w:t xml:space="preserve">  </w:t>
      </w:r>
    </w:p>
    <w:p w14:paraId="04BC4453" w14:textId="77777777" w:rsidR="00226D21" w:rsidRDefault="00226D21" w:rsidP="00AC3A29">
      <w:pPr>
        <w:numPr>
          <w:ilvl w:val="0"/>
          <w:numId w:val="3"/>
        </w:numPr>
        <w:spacing w:after="0" w:line="240" w:lineRule="auto"/>
      </w:pPr>
      <w:r w:rsidRPr="00FD75CF">
        <w:t>Digital copies of the as-builts are limited. The consultant will be expected to fully investigate and confirm the validity of hard copy as-builts and other drawings. This will include independent investigation of the VAMC’s flat files by the consultant to determine and procure the information required for the complete design.</w:t>
      </w:r>
    </w:p>
    <w:p w14:paraId="04BC4454" w14:textId="77777777" w:rsidR="00226D21" w:rsidRPr="00FD75CF" w:rsidRDefault="00226D21" w:rsidP="00AC3A29">
      <w:pPr>
        <w:spacing w:after="0" w:line="240" w:lineRule="auto"/>
        <w:ind w:left="720"/>
      </w:pPr>
    </w:p>
    <w:p w14:paraId="04BC4455" w14:textId="138F9CDF" w:rsidR="00226D21" w:rsidRDefault="00226D21" w:rsidP="00AC3A29">
      <w:pPr>
        <w:numPr>
          <w:ilvl w:val="0"/>
          <w:numId w:val="3"/>
        </w:numPr>
        <w:spacing w:after="0" w:line="240" w:lineRule="auto"/>
      </w:pPr>
      <w:r w:rsidRPr="00FD75CF">
        <w:t xml:space="preserve">All offerors are advised that in accordance with VAAR 836.606-73 the total cost of the architect or engineer services contracted for must not exceed 6 percent of the estimated cost of the construction project plus any fees for related services and activities. Additionally, </w:t>
      </w:r>
      <w:r w:rsidR="0053501E">
        <w:t>RFO</w:t>
      </w:r>
      <w:r w:rsidRPr="00FD75CF">
        <w:t xml:space="preserve"> Clause 52.236-2 (c) - Design Within Funding Limitation, will be applicable to this procurement action.  Design limitation costs will be provided to the most highly rated AE firm selected to complete the design.</w:t>
      </w:r>
    </w:p>
    <w:p w14:paraId="04BC4456" w14:textId="77777777" w:rsidR="00226D21" w:rsidRPr="00FD75CF" w:rsidRDefault="00226D21" w:rsidP="00AC3A29">
      <w:pPr>
        <w:spacing w:after="0" w:line="240" w:lineRule="auto"/>
        <w:ind w:left="720"/>
      </w:pPr>
    </w:p>
    <w:p w14:paraId="04BC4457" w14:textId="77777777" w:rsidR="00226D21" w:rsidRPr="00FD75CF" w:rsidRDefault="00226D21" w:rsidP="00AC3A29">
      <w:pPr>
        <w:numPr>
          <w:ilvl w:val="0"/>
          <w:numId w:val="3"/>
        </w:numPr>
        <w:spacing w:line="240" w:lineRule="auto"/>
      </w:pPr>
      <w:r w:rsidRPr="00FD75CF">
        <w:t xml:space="preserve">The Government will not pay, nor reimburse, any costs associated with responding to this request. The Government is under no obligation to award a contract </w:t>
      </w:r>
      <w:proofErr w:type="gramStart"/>
      <w:r w:rsidRPr="00FD75CF">
        <w:t>as a result of</w:t>
      </w:r>
      <w:proofErr w:type="gramEnd"/>
      <w:r w:rsidRPr="00FD75CF">
        <w:t xml:space="preserve"> this announcement.  Firms will be selected based on demonstrated competence and qualifications for the required work. </w:t>
      </w:r>
    </w:p>
    <w:p w14:paraId="04BC4458" w14:textId="77777777" w:rsidR="00226D21" w:rsidRPr="00FD75CF" w:rsidRDefault="00226D21" w:rsidP="00AC3A29">
      <w:pPr>
        <w:numPr>
          <w:ilvl w:val="0"/>
          <w:numId w:val="4"/>
        </w:numPr>
        <w:spacing w:line="240" w:lineRule="auto"/>
      </w:pPr>
      <w:r w:rsidRPr="00FD75CF">
        <w:t xml:space="preserve">Contract Award Procedure: Before a small business is proposed as a potential contractor, they must be certified by </w:t>
      </w:r>
      <w:bookmarkStart w:id="3" w:name="_Hlk206659749"/>
      <w:r w:rsidRPr="00FD75CF">
        <w:t xml:space="preserve">SBA DSBS </w:t>
      </w:r>
      <w:bookmarkEnd w:id="3"/>
      <w:r w:rsidRPr="00FD75CF">
        <w:t xml:space="preserve">and registered in the System </w:t>
      </w:r>
      <w:proofErr w:type="gramStart"/>
      <w:r w:rsidRPr="00FD75CF">
        <w:t>For</w:t>
      </w:r>
      <w:proofErr w:type="gramEnd"/>
      <w:r w:rsidRPr="00FD75CF">
        <w:t xml:space="preserve"> Award Management (SAM) database. Register via the SAM internet site at </w:t>
      </w:r>
      <w:hyperlink r:id="rId22" w:history="1">
        <w:r w:rsidRPr="00FD75CF">
          <w:rPr>
            <w:rStyle w:val="Hyperlink"/>
          </w:rPr>
          <w:t>https://sam.gov/content/home</w:t>
        </w:r>
      </w:hyperlink>
      <w:r w:rsidRPr="00FD75CF">
        <w:t xml:space="preserve"> </w:t>
      </w:r>
      <w:hyperlink w:history="1"/>
      <w:r w:rsidRPr="00FD75CF">
        <w:t xml:space="preserve">Failure of a proposed SDVOSB to be certified by the SBA DSBS </w:t>
      </w:r>
      <w:proofErr w:type="gramStart"/>
      <w:r w:rsidRPr="00FD75CF">
        <w:t>at the time the SF 330 is submitted shall result in elimination from consideration as a proposed contractor.</w:t>
      </w:r>
      <w:proofErr w:type="gramEnd"/>
      <w:r w:rsidRPr="00FD75CF">
        <w:t xml:space="preserve"> The proposed services will be obtained by a Negotiated Firm-Fixed Price Contract. </w:t>
      </w:r>
    </w:p>
    <w:p w14:paraId="04BC4459" w14:textId="77777777" w:rsidR="00226D21" w:rsidRPr="00FD75CF" w:rsidRDefault="00226D21" w:rsidP="00AC3A29">
      <w:pPr>
        <w:numPr>
          <w:ilvl w:val="0"/>
          <w:numId w:val="4"/>
        </w:numPr>
        <w:spacing w:line="240" w:lineRule="auto"/>
      </w:pPr>
      <w:r w:rsidRPr="00FD75CF">
        <w:t>The review/design of architectural, structural, mechanical, electrical, civil, or other engineering features of the work shall be accomplished by architects or engineers registered in a State or possession of the United States, or in Puerto Rico or in the District of Columbia.</w:t>
      </w:r>
    </w:p>
    <w:p w14:paraId="04BC445A" w14:textId="77777777" w:rsidR="00226D21" w:rsidRPr="00FD75CF" w:rsidRDefault="00226D21" w:rsidP="00AC3A29">
      <w:pPr>
        <w:numPr>
          <w:ilvl w:val="0"/>
          <w:numId w:val="4"/>
        </w:numPr>
        <w:spacing w:line="240" w:lineRule="auto"/>
      </w:pPr>
      <w:r w:rsidRPr="00FD75CF">
        <w:t xml:space="preserve">The project drawings/design shall </w:t>
      </w:r>
      <w:proofErr w:type="gramStart"/>
      <w:r w:rsidRPr="00FD75CF">
        <w:t>be in compliance with</w:t>
      </w:r>
      <w:proofErr w:type="gramEnd"/>
      <w:r w:rsidRPr="00FD75CF">
        <w:t xml:space="preserve"> applicable standards and codes described in VA Program Guides and design materials. Master Construction Specifications Index, VA Construction Standards Index, VA </w:t>
      </w:r>
      <w:r w:rsidRPr="00FD75CF">
        <w:lastRenderedPageBreak/>
        <w:t>Standards Index, and Criteria are available in the Technical Information Library (TIL) on VA Website address: http://www.cfm.va.gov/til/.</w:t>
      </w:r>
    </w:p>
    <w:p w14:paraId="04BC445B" w14:textId="77777777" w:rsidR="00226D21" w:rsidRPr="00FD75CF" w:rsidRDefault="00226D21" w:rsidP="00AC3A29">
      <w:pPr>
        <w:numPr>
          <w:ilvl w:val="0"/>
          <w:numId w:val="3"/>
        </w:numPr>
        <w:spacing w:after="0" w:line="240" w:lineRule="auto"/>
      </w:pPr>
      <w:r w:rsidRPr="00FD75CF">
        <w:t xml:space="preserve">The awarded A/E firm will prepare drawings and specifications in sufficient detail such that qualified outside General Contracting companies can prepare accurate and timely proposals for the desired work. The awarded A/E firm is responsible for ensuring that the specifications and drawings supplied fully represent </w:t>
      </w:r>
      <w:proofErr w:type="gramStart"/>
      <w:r w:rsidRPr="00FD75CF">
        <w:t>all of</w:t>
      </w:r>
      <w:proofErr w:type="gramEnd"/>
      <w:r w:rsidRPr="00FD75CF">
        <w:t xml:space="preserve"> the work described in the Request for Proposal (RFP).   The Medical Center must remain operational throughout the construction period and a detailed sequence of work will be provided by the A/E to minimize impact of the construction.  The SF-330</w:t>
      </w:r>
      <w:r>
        <w:t xml:space="preserve"> template</w:t>
      </w:r>
      <w:r w:rsidRPr="00FD75CF">
        <w:t xml:space="preserve"> can be downloaded through the GSA Forms Library at: http://www.gsa.gov/portal/forms/type/TOP, type in SF-330 in the “Find a Form” block and click on search.</w:t>
      </w:r>
      <w:r w:rsidRPr="00FD75CF">
        <w:br/>
      </w:r>
    </w:p>
    <w:p w14:paraId="04BC445C" w14:textId="77777777" w:rsidR="00226D21" w:rsidRPr="00F14621" w:rsidRDefault="00226D21" w:rsidP="0025690E">
      <w:pPr>
        <w:spacing w:after="0" w:line="240" w:lineRule="auto"/>
        <w:contextualSpacing/>
        <w:rPr>
          <w:rFonts w:ascii="Arial" w:eastAsia="Times New Roman" w:hAnsi="Arial" w:cs="Arial"/>
        </w:rPr>
      </w:pPr>
      <w:r w:rsidRPr="00F14621">
        <w:rPr>
          <w:rFonts w:ascii="Arial" w:eastAsia="Times New Roman" w:hAnsi="Arial" w:cs="Arial"/>
          <w:b/>
          <w:u w:val="single"/>
        </w:rPr>
        <w:t>ELECTRONIC SUBMISSION REQUIREMENTS:</w:t>
      </w:r>
      <w:r w:rsidRPr="00F14621">
        <w:rPr>
          <w:rFonts w:ascii="Arial" w:eastAsia="Times New Roman" w:hAnsi="Arial" w:cs="Arial"/>
          <w:b/>
        </w:rPr>
        <w:t xml:space="preserve"> </w:t>
      </w:r>
      <w:r w:rsidRPr="00F14621">
        <w:rPr>
          <w:rFonts w:ascii="Arial" w:eastAsia="Times New Roman" w:hAnsi="Arial" w:cs="Arial"/>
        </w:rPr>
        <w:t>Unless paper offers are specifically authorized in an individual solicitation, all responses to solicitations must be submitted electronically as described below. Responses submitted in a paper form are unacceptable and will be returned. Failure to comply with this requirement may jeopardize the possibility of receiving an award for the contract due to noncompliance with the terms of the solicitation. You must submit your electronic offer, and any supplemental information (such as spreadsheets, backup data, technical information), using any of the electronic formats and media described below.</w:t>
      </w:r>
    </w:p>
    <w:p w14:paraId="04BC445D" w14:textId="77777777" w:rsidR="00226D21" w:rsidRPr="00F14621" w:rsidRDefault="00226D21" w:rsidP="0025690E">
      <w:pPr>
        <w:spacing w:after="0" w:line="240" w:lineRule="auto"/>
        <w:rPr>
          <w:rFonts w:ascii="Arial" w:eastAsia="Times New Roman" w:hAnsi="Arial" w:cs="Arial"/>
        </w:rPr>
      </w:pPr>
    </w:p>
    <w:p w14:paraId="04BC445E" w14:textId="77777777"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rPr>
        <w:t>In addition, contractors are notified of the award via an electronic Notice of Award e-mail. The award document will be attached to the Notice of Award e-mail.</w:t>
      </w:r>
    </w:p>
    <w:p w14:paraId="04BC445F" w14:textId="77777777" w:rsidR="00226D21" w:rsidRPr="00F14621" w:rsidRDefault="00226D21" w:rsidP="0025690E">
      <w:pPr>
        <w:spacing w:after="0" w:line="240" w:lineRule="auto"/>
        <w:rPr>
          <w:rFonts w:ascii="Arial" w:eastAsia="Times New Roman" w:hAnsi="Arial" w:cs="Arial"/>
          <w:b/>
          <w:u w:val="single"/>
        </w:rPr>
      </w:pPr>
    </w:p>
    <w:p w14:paraId="04BC4460" w14:textId="77777777"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b/>
        </w:rPr>
        <w:t>Acceptable Electronic Formats (Software) for Submission of Offers</w:t>
      </w:r>
      <w:r w:rsidRPr="00F14621">
        <w:rPr>
          <w:rFonts w:ascii="Arial" w:eastAsia="Times New Roman" w:hAnsi="Arial" w:cs="Arial"/>
          <w:bCs/>
        </w:rPr>
        <w:t xml:space="preserve">: </w:t>
      </w:r>
      <w:r w:rsidRPr="00F14621">
        <w:rPr>
          <w:rFonts w:ascii="Arial" w:eastAsia="Times New Roman" w:hAnsi="Arial" w:cs="Arial"/>
        </w:rPr>
        <w:t xml:space="preserve">Files readable using the current Microsoft* Office version Products: Word, Excel, and PowerPoint. Please see security note below for </w:t>
      </w:r>
      <w:hyperlink r:id="rId23" w:anchor="macros#macros" w:history="1">
        <w:r w:rsidRPr="00F14621">
          <w:rPr>
            <w:rStyle w:val="Hyperlink"/>
            <w:rFonts w:ascii="Arial" w:eastAsia="Times New Roman" w:hAnsi="Arial" w:cs="Arial"/>
          </w:rPr>
          <w:t>caution regarding use of macros</w:t>
        </w:r>
      </w:hyperlink>
      <w:r w:rsidRPr="00F14621">
        <w:rPr>
          <w:rFonts w:ascii="Arial" w:eastAsia="Times New Roman" w:hAnsi="Arial" w:cs="Arial"/>
        </w:rPr>
        <w:t xml:space="preserve">. When submitting construction drawings contractors are required to submit one set in AutoCAD and one set in Adobe PDF (Portable Document Format) (purpose: contracting can open the PDF </w:t>
      </w:r>
      <w:proofErr w:type="gramStart"/>
      <w:r w:rsidRPr="00F14621">
        <w:rPr>
          <w:rFonts w:ascii="Arial" w:eastAsia="Times New Roman" w:hAnsi="Arial" w:cs="Arial"/>
        </w:rPr>
        <w:t>version</w:t>
      </w:r>
      <w:proofErr w:type="gramEnd"/>
      <w:r w:rsidRPr="00F14621">
        <w:rPr>
          <w:rFonts w:ascii="Arial" w:eastAsia="Times New Roman" w:hAnsi="Arial" w:cs="Arial"/>
        </w:rPr>
        <w:t xml:space="preserve"> and engineering can open AutoCAD files).</w:t>
      </w:r>
    </w:p>
    <w:p w14:paraId="04BC4461" w14:textId="77777777" w:rsidR="00226D21" w:rsidRPr="00F14621" w:rsidRDefault="00226D21" w:rsidP="0025690E">
      <w:pPr>
        <w:spacing w:after="0" w:line="240" w:lineRule="auto"/>
        <w:contextualSpacing/>
        <w:rPr>
          <w:rFonts w:ascii="Arial" w:eastAsia="Times New Roman" w:hAnsi="Arial" w:cs="Arial"/>
        </w:rPr>
      </w:pPr>
    </w:p>
    <w:p w14:paraId="04BC4462" w14:textId="77777777"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rPr>
        <w:t xml:space="preserve">Files in Adobe PDF Files: When scanning </w:t>
      </w:r>
      <w:proofErr w:type="gramStart"/>
      <w:r w:rsidRPr="00F14621">
        <w:rPr>
          <w:rFonts w:ascii="Arial" w:eastAsia="Times New Roman" w:hAnsi="Arial" w:cs="Arial"/>
        </w:rPr>
        <w:t>documents</w:t>
      </w:r>
      <w:proofErr w:type="gramEnd"/>
      <w:r w:rsidRPr="00F14621">
        <w:rPr>
          <w:rFonts w:ascii="Arial" w:eastAsia="Times New Roman" w:hAnsi="Arial" w:cs="Arial"/>
        </w:rPr>
        <w:t xml:space="preserve"> scanner resolution should be set to 200 dots per inch, or greater.</w:t>
      </w:r>
    </w:p>
    <w:p w14:paraId="04BC4463" w14:textId="77777777" w:rsidR="00226D21" w:rsidRPr="00F14621" w:rsidRDefault="00226D21" w:rsidP="0025690E">
      <w:pPr>
        <w:spacing w:after="0" w:line="240" w:lineRule="auto"/>
        <w:contextualSpacing/>
        <w:rPr>
          <w:rFonts w:ascii="Arial" w:eastAsia="Times New Roman" w:hAnsi="Arial" w:cs="Arial"/>
        </w:rPr>
      </w:pPr>
    </w:p>
    <w:p w14:paraId="04BC4464" w14:textId="77777777"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b/>
        </w:rPr>
        <w:t xml:space="preserve">Other Electronic Format: </w:t>
      </w:r>
      <w:r w:rsidRPr="00F14621">
        <w:rPr>
          <w:rFonts w:ascii="Arial" w:eastAsia="Times New Roman" w:hAnsi="Arial" w:cs="Arial"/>
        </w:rPr>
        <w:t>If you wish to submit an offer using another format other than described in these instructions, e-mail the Contracting Officer who issued the solicitation. Please submit your request at least ten (10) calendar days before the scheduled closing date of the solicitation. Request a decision as to the format acceptability and make sure you receive approval of the alternate format before using it to send your offer; and please note that we can no longer accept .zip files due to increasing security concerns.</w:t>
      </w:r>
    </w:p>
    <w:p w14:paraId="04BC4465" w14:textId="77777777" w:rsidR="00226D21" w:rsidRPr="00F14621" w:rsidRDefault="00226D21" w:rsidP="0025690E">
      <w:pPr>
        <w:spacing w:after="0" w:line="240" w:lineRule="auto"/>
        <w:rPr>
          <w:rFonts w:ascii="Arial" w:hAnsi="Arial" w:cs="Arial"/>
        </w:rPr>
      </w:pPr>
    </w:p>
    <w:p w14:paraId="04BC4466" w14:textId="77777777" w:rsidR="00226D21" w:rsidRPr="00F14621" w:rsidRDefault="00226D21" w:rsidP="0025690E">
      <w:pPr>
        <w:spacing w:after="0" w:line="240" w:lineRule="auto"/>
        <w:rPr>
          <w:rFonts w:ascii="Arial" w:eastAsia="Times New Roman" w:hAnsi="Arial" w:cs="Arial"/>
          <w:bCs/>
        </w:rPr>
      </w:pPr>
      <w:hyperlink r:id="rId24" w:anchor="email#email" w:history="1">
        <w:r w:rsidRPr="00F14621">
          <w:rPr>
            <w:rStyle w:val="Hyperlink"/>
            <w:rFonts w:ascii="Arial" w:eastAsia="Times New Roman" w:hAnsi="Arial" w:cs="Arial"/>
            <w:b/>
            <w:bCs/>
          </w:rPr>
          <w:t>E-mail</w:t>
        </w:r>
      </w:hyperlink>
      <w:r w:rsidRPr="00F14621">
        <w:rPr>
          <w:rFonts w:ascii="Arial" w:eastAsia="Times New Roman" w:hAnsi="Arial" w:cs="Arial"/>
          <w:b/>
          <w:bCs/>
        </w:rPr>
        <w:t xml:space="preserve"> Submission Procedures:</w:t>
      </w:r>
      <w:r w:rsidRPr="00F14621">
        <w:rPr>
          <w:rFonts w:ascii="Arial" w:eastAsia="Times New Roman" w:hAnsi="Arial" w:cs="Arial"/>
        </w:rPr>
        <w:t xml:space="preserve"> </w:t>
      </w:r>
      <w:r w:rsidRPr="00F14621">
        <w:rPr>
          <w:rFonts w:ascii="Arial" w:eastAsia="Times New Roman" w:hAnsi="Arial" w:cs="Arial"/>
          <w:bCs/>
        </w:rPr>
        <w:t xml:space="preserve">For simplicity in this guidance, all submissions in response to </w:t>
      </w:r>
      <w:proofErr w:type="gramStart"/>
      <w:r w:rsidRPr="00F14621">
        <w:rPr>
          <w:rFonts w:ascii="Arial" w:eastAsia="Times New Roman" w:hAnsi="Arial" w:cs="Arial"/>
          <w:bCs/>
        </w:rPr>
        <w:t>a solicitation</w:t>
      </w:r>
      <w:proofErr w:type="gramEnd"/>
      <w:r w:rsidRPr="00F14621">
        <w:rPr>
          <w:rFonts w:ascii="Arial" w:eastAsia="Times New Roman" w:hAnsi="Arial" w:cs="Arial"/>
          <w:bCs/>
        </w:rPr>
        <w:t xml:space="preserve"> will be referred to as offers.</w:t>
      </w:r>
    </w:p>
    <w:p w14:paraId="04BC4467" w14:textId="77777777" w:rsidR="00226D21" w:rsidRPr="00F14621" w:rsidRDefault="00226D21" w:rsidP="0025690E">
      <w:pPr>
        <w:spacing w:after="0" w:line="240" w:lineRule="auto"/>
        <w:rPr>
          <w:rFonts w:ascii="Arial" w:eastAsia="Times New Roman" w:hAnsi="Arial" w:cs="Arial"/>
        </w:rPr>
      </w:pPr>
    </w:p>
    <w:p w14:paraId="04BC4468" w14:textId="77777777"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b/>
          <w:bCs/>
        </w:rPr>
        <w:t xml:space="preserve">Subject Line: </w:t>
      </w:r>
      <w:r w:rsidRPr="00F14621">
        <w:rPr>
          <w:rFonts w:ascii="Arial" w:eastAsia="Times New Roman" w:hAnsi="Arial" w:cs="Arial"/>
        </w:rPr>
        <w:t>Include the solicitation number, name of company, and closing date of solicitation.</w:t>
      </w:r>
    </w:p>
    <w:p w14:paraId="04BC4469" w14:textId="77777777" w:rsidR="00226D21" w:rsidRPr="00F14621" w:rsidRDefault="00226D21" w:rsidP="0025690E">
      <w:pPr>
        <w:spacing w:after="0" w:line="240" w:lineRule="auto"/>
        <w:ind w:left="2160"/>
        <w:contextualSpacing/>
        <w:rPr>
          <w:rFonts w:ascii="Arial" w:eastAsia="Times New Roman" w:hAnsi="Arial" w:cs="Arial"/>
        </w:rPr>
      </w:pPr>
    </w:p>
    <w:p w14:paraId="04BC446A" w14:textId="77777777"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b/>
        </w:rPr>
        <w:t>Size:</w:t>
      </w:r>
      <w:r w:rsidRPr="00F14621">
        <w:rPr>
          <w:rFonts w:ascii="Arial" w:eastAsia="Times New Roman" w:hAnsi="Arial" w:cs="Arial"/>
        </w:rPr>
        <w:t xml:space="preserve"> Maximum size of the e-mail message shall not exceed five (5) megabytes. Only one email is permitted unless otherwise stated in this paragraph or in writing by a Contracting Officer. </w:t>
      </w:r>
      <w:r w:rsidRPr="00F14621">
        <w:rPr>
          <w:rFonts w:ascii="Arial" w:eastAsia="Times New Roman" w:hAnsi="Arial" w:cs="Arial"/>
          <w:b/>
        </w:rPr>
        <w:t>Submitted SF330’s are not to exceed a total of fifty (50) pages INCLUDING cover page and any other submitted documents</w:t>
      </w:r>
      <w:r w:rsidRPr="00F14621">
        <w:rPr>
          <w:rFonts w:ascii="Arial" w:eastAsia="Times New Roman" w:hAnsi="Arial" w:cs="Arial"/>
        </w:rPr>
        <w:t>.</w:t>
      </w:r>
    </w:p>
    <w:p w14:paraId="04BC446B" w14:textId="77777777" w:rsidR="00226D21" w:rsidRPr="00F14621" w:rsidRDefault="00226D21" w:rsidP="0025690E">
      <w:pPr>
        <w:spacing w:after="0" w:line="240" w:lineRule="auto"/>
        <w:ind w:left="2160"/>
        <w:contextualSpacing/>
        <w:rPr>
          <w:rFonts w:ascii="Arial" w:eastAsia="Times New Roman" w:hAnsi="Arial" w:cs="Arial"/>
        </w:rPr>
      </w:pPr>
    </w:p>
    <w:p w14:paraId="04BC446C" w14:textId="77777777" w:rsidR="00226D21" w:rsidRPr="00F14621" w:rsidRDefault="00226D21" w:rsidP="0025690E">
      <w:pPr>
        <w:spacing w:after="0" w:line="240" w:lineRule="auto"/>
        <w:rPr>
          <w:rFonts w:ascii="Arial" w:eastAsia="Times New Roman" w:hAnsi="Arial" w:cs="Arial"/>
          <w:bCs/>
        </w:rPr>
      </w:pPr>
      <w:r w:rsidRPr="00F14621">
        <w:rPr>
          <w:rFonts w:ascii="Arial" w:eastAsia="Times New Roman" w:hAnsi="Arial" w:cs="Arial"/>
          <w:bCs/>
        </w:rPr>
        <w:t>The offer will be date and time stamped by the Microsoft Email system and will be the official record of receipt for the submission.</w:t>
      </w:r>
    </w:p>
    <w:p w14:paraId="04BC446D" w14:textId="77777777" w:rsidR="00226D21" w:rsidRPr="00F14621" w:rsidRDefault="00226D21" w:rsidP="0025690E">
      <w:pPr>
        <w:spacing w:after="0" w:line="240" w:lineRule="auto"/>
        <w:rPr>
          <w:rFonts w:ascii="Arial" w:eastAsia="Times New Roman" w:hAnsi="Arial" w:cs="Arial"/>
          <w:b/>
          <w:u w:val="single"/>
        </w:rPr>
      </w:pPr>
    </w:p>
    <w:p w14:paraId="04BC446E" w14:textId="77777777" w:rsidR="00226D21" w:rsidRDefault="00226D21" w:rsidP="0025690E">
      <w:pPr>
        <w:spacing w:after="0" w:line="240" w:lineRule="auto"/>
        <w:rPr>
          <w:rFonts w:ascii="Arial" w:eastAsia="Times New Roman" w:hAnsi="Arial" w:cs="Arial"/>
          <w:b/>
          <w:bCs/>
        </w:rPr>
      </w:pPr>
      <w:r w:rsidRPr="00F14621">
        <w:rPr>
          <w:rFonts w:ascii="Arial" w:eastAsia="Times New Roman" w:hAnsi="Arial" w:cs="Arial"/>
          <w:b/>
          <w:bCs/>
          <w:u w:val="single"/>
        </w:rPr>
        <w:t>SECURITY ISSUES, LATE BIDS, UNREADABLE OFFERS:</w:t>
      </w:r>
      <w:r w:rsidRPr="00F14621">
        <w:rPr>
          <w:rFonts w:ascii="Arial" w:eastAsia="Times New Roman" w:hAnsi="Arial" w:cs="Arial"/>
          <w:b/>
          <w:bCs/>
        </w:rPr>
        <w:t xml:space="preserve"> </w:t>
      </w:r>
    </w:p>
    <w:p w14:paraId="04BC446F" w14:textId="77777777" w:rsidR="00226D21" w:rsidRDefault="00226D21" w:rsidP="0025690E">
      <w:pPr>
        <w:spacing w:after="0" w:line="240" w:lineRule="auto"/>
        <w:rPr>
          <w:rFonts w:ascii="Arial" w:eastAsia="Times New Roman" w:hAnsi="Arial" w:cs="Arial"/>
          <w:b/>
          <w:bCs/>
        </w:rPr>
      </w:pPr>
    </w:p>
    <w:p w14:paraId="04BC4470" w14:textId="607E1584"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rPr>
        <w:t xml:space="preserve">Late submission of offers is outlined at </w:t>
      </w:r>
      <w:r w:rsidR="00812D6A">
        <w:rPr>
          <w:rFonts w:ascii="Arial" w:eastAsia="Times New Roman" w:hAnsi="Arial" w:cs="Arial"/>
        </w:rPr>
        <w:t>RFO</w:t>
      </w:r>
      <w:r w:rsidRPr="00F14621">
        <w:rPr>
          <w:rFonts w:ascii="Arial" w:eastAsia="Times New Roman" w:hAnsi="Arial" w:cs="Arial"/>
        </w:rPr>
        <w:t xml:space="preserve"> Parts </w:t>
      </w:r>
      <w:hyperlink r:id="rId25" w:anchor="FAR_52_212_1:~:text=to%20the%20solicitation.-,(c),-Late%20submissions%2C%20modifications" w:history="1">
        <w:r w:rsidRPr="00812D6A">
          <w:rPr>
            <w:rStyle w:val="Hyperlink"/>
            <w:rFonts w:ascii="Arial" w:eastAsia="Times New Roman" w:hAnsi="Arial" w:cs="Arial"/>
          </w:rPr>
          <w:t>52.212-1(c),</w:t>
        </w:r>
      </w:hyperlink>
      <w:r w:rsidRPr="00F14621">
        <w:rPr>
          <w:rFonts w:ascii="Arial" w:eastAsia="Times New Roman" w:hAnsi="Arial" w:cs="Arial"/>
        </w:rPr>
        <w:t xml:space="preserve"> </w:t>
      </w:r>
      <w:hyperlink r:id="rId26" w:anchor=":~:text=to%20Prospective%20Bidders.-,52.214%2D7%20Late%20Submissions%2C%20Modifications%2C%20and%20Withdrawals%20of%20Bids.,-52.214%2D8%20%5BReserved" w:history="1">
        <w:r w:rsidRPr="00812D6A">
          <w:rPr>
            <w:rStyle w:val="Hyperlink"/>
            <w:rFonts w:ascii="Arial" w:eastAsia="Times New Roman" w:hAnsi="Arial" w:cs="Arial"/>
          </w:rPr>
          <w:t>52.214-7</w:t>
        </w:r>
      </w:hyperlink>
      <w:r w:rsidRPr="00F14621">
        <w:rPr>
          <w:rFonts w:ascii="Arial" w:eastAsia="Times New Roman" w:hAnsi="Arial" w:cs="Arial"/>
        </w:rPr>
        <w:t xml:space="preserve">, and </w:t>
      </w:r>
      <w:hyperlink r:id="rId27" w:anchor="FAR_52_215_1:~:text=the%20amendment(s).-,(c),-Submission%2C%20modification%2C%20revision" w:history="1">
        <w:r w:rsidRPr="00812D6A">
          <w:rPr>
            <w:rStyle w:val="Hyperlink"/>
            <w:rFonts w:ascii="Arial" w:eastAsia="Times New Roman" w:hAnsi="Arial" w:cs="Arial"/>
          </w:rPr>
          <w:t>52.215-1(c)</w:t>
        </w:r>
      </w:hyperlink>
      <w:r w:rsidRPr="00F14621">
        <w:rPr>
          <w:rFonts w:ascii="Arial" w:eastAsia="Times New Roman" w:hAnsi="Arial" w:cs="Arial"/>
        </w:rPr>
        <w:t xml:space="preserve">. </w:t>
      </w:r>
      <w:proofErr w:type="gramStart"/>
      <w:r w:rsidRPr="00F14621">
        <w:rPr>
          <w:rFonts w:ascii="Arial" w:eastAsia="Times New Roman" w:hAnsi="Arial" w:cs="Arial"/>
        </w:rPr>
        <w:t>Particular attention</w:t>
      </w:r>
      <w:proofErr w:type="gramEnd"/>
      <w:r w:rsidRPr="00F14621">
        <w:rPr>
          <w:rFonts w:ascii="Arial" w:eastAsia="Times New Roman" w:hAnsi="Arial" w:cs="Arial"/>
        </w:rPr>
        <w:t xml:space="preserve"> is warranted to the portion of the provision that relates to the timing of submission.</w:t>
      </w:r>
    </w:p>
    <w:p w14:paraId="04BC4471" w14:textId="77777777" w:rsidR="00226D21" w:rsidRPr="00F14621" w:rsidRDefault="00226D21" w:rsidP="0025690E">
      <w:pPr>
        <w:spacing w:after="0" w:line="240" w:lineRule="auto"/>
        <w:rPr>
          <w:rFonts w:ascii="Arial" w:eastAsia="Times New Roman" w:hAnsi="Arial" w:cs="Arial"/>
        </w:rPr>
      </w:pPr>
    </w:p>
    <w:p w14:paraId="04BC4472" w14:textId="19364856"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rPr>
        <w:t>Please see</w:t>
      </w:r>
      <w:r w:rsidR="00812D6A">
        <w:rPr>
          <w:rFonts w:ascii="Arial" w:eastAsia="Times New Roman" w:hAnsi="Arial" w:cs="Arial"/>
        </w:rPr>
        <w:t xml:space="preserve"> </w:t>
      </w:r>
      <w:hyperlink r:id="rId28" w:anchor="FAR_15_108:~:text=with%20part%203.-,(c),-Unreadable%20proposals." w:history="1">
        <w:r w:rsidR="00812D6A" w:rsidRPr="00812D6A">
          <w:rPr>
            <w:rStyle w:val="Hyperlink"/>
            <w:rFonts w:ascii="Arial" w:eastAsia="Times New Roman" w:hAnsi="Arial" w:cs="Arial"/>
          </w:rPr>
          <w:t>RFO</w:t>
        </w:r>
        <w:r w:rsidRPr="00812D6A">
          <w:rPr>
            <w:rStyle w:val="Hyperlink"/>
            <w:rFonts w:ascii="Arial" w:eastAsia="Times New Roman" w:hAnsi="Arial" w:cs="Arial"/>
          </w:rPr>
          <w:t xml:space="preserve"> Part 15.108(c)</w:t>
        </w:r>
      </w:hyperlink>
      <w:r w:rsidRPr="00F14621">
        <w:rPr>
          <w:rFonts w:ascii="Arial" w:eastAsia="Times New Roman" w:hAnsi="Arial" w:cs="Arial"/>
        </w:rPr>
        <w:t xml:space="preserve"> for a description of the steps the Government shall take regarding unreadable offers.</w:t>
      </w:r>
    </w:p>
    <w:p w14:paraId="04BC4473" w14:textId="77777777" w:rsidR="00226D21" w:rsidRPr="00F14621" w:rsidRDefault="00226D21" w:rsidP="0025690E">
      <w:pPr>
        <w:spacing w:after="0" w:line="240" w:lineRule="auto"/>
        <w:rPr>
          <w:rFonts w:ascii="Arial" w:eastAsia="Times New Roman" w:hAnsi="Arial" w:cs="Arial"/>
        </w:rPr>
      </w:pPr>
    </w:p>
    <w:p w14:paraId="04BC4474" w14:textId="73A65199"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rPr>
        <w:t xml:space="preserve">To avoid rejection of an offer, vendors must make every effort to ensure their electronic submission is </w:t>
      </w:r>
      <w:r w:rsidRPr="00F14621">
        <w:rPr>
          <w:rFonts w:ascii="Arial" w:eastAsia="Times New Roman" w:hAnsi="Arial" w:cs="Arial"/>
          <w:bCs/>
        </w:rPr>
        <w:t>virus-free</w:t>
      </w:r>
      <w:r w:rsidRPr="00F14621">
        <w:rPr>
          <w:rFonts w:ascii="Arial" w:eastAsia="Times New Roman" w:hAnsi="Arial" w:cs="Arial"/>
        </w:rPr>
        <w:t xml:space="preserve">. Submissions or portions thereof submitted and which the automatic system detects the presence of a virus, or which are otherwise unreadable will be treated as “unreadable” pursuant to </w:t>
      </w:r>
      <w:r w:rsidR="00812D6A">
        <w:rPr>
          <w:rFonts w:ascii="Arial" w:eastAsia="Times New Roman" w:hAnsi="Arial" w:cs="Arial"/>
        </w:rPr>
        <w:t>RFO</w:t>
      </w:r>
      <w:r w:rsidRPr="00F14621">
        <w:rPr>
          <w:rFonts w:ascii="Arial" w:eastAsia="Times New Roman" w:hAnsi="Arial" w:cs="Arial"/>
        </w:rPr>
        <w:t xml:space="preserve"> Parts 14.</w:t>
      </w:r>
      <w:r>
        <w:rPr>
          <w:rFonts w:ascii="Arial" w:eastAsia="Times New Roman" w:hAnsi="Arial" w:cs="Arial"/>
        </w:rPr>
        <w:t>302 and 15.108(c)</w:t>
      </w:r>
      <w:r w:rsidRPr="00F14621">
        <w:rPr>
          <w:rFonts w:ascii="Arial" w:eastAsia="Times New Roman" w:hAnsi="Arial" w:cs="Arial"/>
        </w:rPr>
        <w:t>.</w:t>
      </w:r>
    </w:p>
    <w:p w14:paraId="04BC4475" w14:textId="77777777" w:rsidR="00226D21" w:rsidRPr="00F14621" w:rsidRDefault="00226D21" w:rsidP="0025690E">
      <w:pPr>
        <w:spacing w:after="0" w:line="240" w:lineRule="auto"/>
        <w:rPr>
          <w:rFonts w:ascii="Arial" w:eastAsia="Times New Roman" w:hAnsi="Arial" w:cs="Arial"/>
        </w:rPr>
      </w:pPr>
    </w:p>
    <w:p w14:paraId="04BC4476" w14:textId="77777777" w:rsidR="00226D21" w:rsidRPr="00F14621" w:rsidRDefault="00226D21" w:rsidP="0025690E">
      <w:pPr>
        <w:spacing w:after="0" w:line="240" w:lineRule="auto"/>
        <w:rPr>
          <w:rFonts w:ascii="Arial" w:eastAsia="Times New Roman" w:hAnsi="Arial" w:cs="Arial"/>
        </w:rPr>
      </w:pPr>
      <w:r w:rsidRPr="00F14621">
        <w:rPr>
          <w:rFonts w:ascii="Arial" w:eastAsia="Times New Roman" w:hAnsi="Arial" w:cs="Arial"/>
        </w:rPr>
        <w:t xml:space="preserve">The virus scanning software used by our e-mail systems cannot always </w:t>
      </w:r>
      <w:r w:rsidRPr="00F14621">
        <w:rPr>
          <w:rFonts w:ascii="Arial" w:eastAsia="Times New Roman" w:hAnsi="Arial" w:cs="Arial"/>
          <w:bCs/>
        </w:rPr>
        <w:t>distinguish a macro from a virus</w:t>
      </w:r>
      <w:r w:rsidRPr="00F14621">
        <w:rPr>
          <w:rFonts w:ascii="Arial" w:eastAsia="Times New Roman" w:hAnsi="Arial" w:cs="Arial"/>
        </w:rPr>
        <w:t>. Therefore, sending a macro embedded in an e-mail message or an e-mail attachment may cause the e-mail offer to be quarantined. You may send both the spreadsheet and the spreadsheet saved in PDF format to ensure that your proposal is readable.</w:t>
      </w:r>
    </w:p>
    <w:p w14:paraId="04BC4477" w14:textId="77777777" w:rsidR="00226D21" w:rsidRPr="00F14621" w:rsidRDefault="00226D21" w:rsidP="0025690E">
      <w:pPr>
        <w:spacing w:after="0" w:line="240" w:lineRule="auto"/>
        <w:rPr>
          <w:rFonts w:ascii="Arial" w:eastAsia="Times New Roman" w:hAnsi="Arial" w:cs="Arial"/>
        </w:rPr>
      </w:pPr>
    </w:p>
    <w:p w14:paraId="04BC4478" w14:textId="77777777" w:rsidR="00226D21" w:rsidRPr="00F14621" w:rsidRDefault="00226D21" w:rsidP="0025690E">
      <w:pPr>
        <w:spacing w:after="0" w:line="240" w:lineRule="auto"/>
        <w:contextualSpacing/>
        <w:rPr>
          <w:rFonts w:ascii="Arial" w:eastAsia="Times New Roman" w:hAnsi="Arial" w:cs="Arial"/>
        </w:rPr>
      </w:pPr>
      <w:r w:rsidRPr="00F14621">
        <w:rPr>
          <w:rFonts w:ascii="Arial" w:eastAsia="Times New Roman" w:hAnsi="Arial" w:cs="Arial"/>
        </w:rPr>
        <w:t>Password protecting your offer is not permitted. The Contracting Officer will file the offer electronically which will allow access only by designated individuals.</w:t>
      </w:r>
    </w:p>
    <w:p w14:paraId="04BC4479" w14:textId="77777777" w:rsidR="00226D21" w:rsidRPr="00F14621" w:rsidRDefault="00226D21" w:rsidP="0025690E">
      <w:pPr>
        <w:spacing w:after="0" w:line="240" w:lineRule="auto"/>
        <w:contextualSpacing/>
        <w:rPr>
          <w:rFonts w:ascii="Arial" w:eastAsia="Times New Roman" w:hAnsi="Arial" w:cs="Arial"/>
        </w:rPr>
      </w:pPr>
    </w:p>
    <w:p w14:paraId="04BC447A" w14:textId="77777777" w:rsidR="00226D21" w:rsidRPr="0025690E" w:rsidRDefault="00226D21" w:rsidP="0025690E">
      <w:pPr>
        <w:spacing w:after="0" w:line="240" w:lineRule="auto"/>
        <w:contextualSpacing/>
        <w:jc w:val="center"/>
        <w:rPr>
          <w:rFonts w:ascii="Arial" w:eastAsia="Times New Roman" w:hAnsi="Arial" w:cs="Arial"/>
          <w:b/>
          <w:bCs/>
        </w:rPr>
      </w:pPr>
      <w:r w:rsidRPr="0025690E">
        <w:rPr>
          <w:rFonts w:ascii="Arial" w:eastAsia="Times New Roman" w:hAnsi="Arial" w:cs="Arial"/>
          <w:b/>
          <w:bCs/>
        </w:rPr>
        <w:t>END OF PRESOLICITATION NOTICE</w:t>
      </w:r>
    </w:p>
    <w:p w14:paraId="04BC447B" w14:textId="77777777" w:rsidR="00226D21" w:rsidRPr="00ED2D9F" w:rsidRDefault="00226D21" w:rsidP="003E3DA6">
      <w:pPr>
        <w:spacing w:after="0" w:line="240" w:lineRule="auto"/>
        <w:rPr>
          <w:bCs/>
        </w:rPr>
      </w:pPr>
    </w:p>
    <w:sectPr w:rsidR="00226D21" w:rsidRPr="00ED2D9F">
      <w:headerReference w:type="default" r:id="rId29"/>
      <w:footerReference w:type="default" r:id="rId30"/>
      <w:headerReference w:type="first" r:id="rId31"/>
      <w:footerReference w:type="first" r:id="rId3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C448C" w14:textId="77777777" w:rsidR="00226D21" w:rsidRDefault="00226D21">
      <w:pPr>
        <w:spacing w:after="0" w:line="240" w:lineRule="auto"/>
      </w:pPr>
      <w:r>
        <w:separator/>
      </w:r>
    </w:p>
  </w:endnote>
  <w:endnote w:type="continuationSeparator" w:id="0">
    <w:p w14:paraId="04BC448E" w14:textId="77777777" w:rsidR="00226D21" w:rsidRDefault="00226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F19CB" w14:paraId="04BC447F" w14:textId="77777777" w:rsidTr="00A93DAB">
      <w:tc>
        <w:tcPr>
          <w:tcW w:w="4788" w:type="dxa"/>
        </w:tcPr>
        <w:p w14:paraId="04BC447D" w14:textId="77777777" w:rsidR="00226D21" w:rsidRDefault="00226D21" w:rsidP="00240FCD">
          <w:pPr>
            <w:pStyle w:val="Footer"/>
          </w:pPr>
        </w:p>
      </w:tc>
      <w:tc>
        <w:tcPr>
          <w:tcW w:w="4788" w:type="dxa"/>
        </w:tcPr>
        <w:p w14:paraId="04BC447E" w14:textId="77777777" w:rsidR="00226D21" w:rsidRDefault="00226D21" w:rsidP="00240FCD">
          <w:pPr>
            <w:pStyle w:val="Footer"/>
            <w:jc w:val="right"/>
          </w:pPr>
          <w:proofErr w:type="spellStart"/>
          <w:r>
            <w:t>Presolicitation</w:t>
          </w:r>
          <w:proofErr w:type="spellEnd"/>
          <w:r>
            <w:t xml:space="preserve"> Notice</w:t>
          </w:r>
        </w:p>
      </w:tc>
    </w:tr>
  </w:tbl>
  <w:p w14:paraId="04BC4480" w14:textId="77777777" w:rsidR="00226D21" w:rsidRPr="00240FCD" w:rsidRDefault="00226D21" w:rsidP="00240FCD">
    <w:pPr>
      <w:pStyle w:val="Footer"/>
    </w:pPr>
  </w:p>
  <w:p w14:paraId="04BC4481" w14:textId="77777777" w:rsidR="006F19CB" w:rsidRDefault="00226D21">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fldSimple w:instr=" NUMPAGES   \* MERGEFORMAT ">
      <w: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F19CB" w14:paraId="04BC4485" w14:textId="77777777" w:rsidTr="009B0DC6">
      <w:tc>
        <w:tcPr>
          <w:tcW w:w="4788" w:type="dxa"/>
        </w:tcPr>
        <w:p w14:paraId="04BC4483" w14:textId="77777777" w:rsidR="00226D21" w:rsidRDefault="00226D21">
          <w:pPr>
            <w:pStyle w:val="Footer"/>
          </w:pPr>
          <w:r>
            <w:t>*=Required Field</w:t>
          </w:r>
        </w:p>
      </w:tc>
      <w:tc>
        <w:tcPr>
          <w:tcW w:w="4788" w:type="dxa"/>
        </w:tcPr>
        <w:p w14:paraId="04BC4484" w14:textId="77777777" w:rsidR="00226D21" w:rsidRDefault="00226D21" w:rsidP="009B0DC6">
          <w:pPr>
            <w:pStyle w:val="Footer"/>
            <w:jc w:val="right"/>
          </w:pPr>
          <w:proofErr w:type="spellStart"/>
          <w:r>
            <w:t>Presolicitation</w:t>
          </w:r>
          <w:proofErr w:type="spellEnd"/>
          <w:r>
            <w:t xml:space="preserve"> Notice</w:t>
          </w:r>
        </w:p>
      </w:tc>
    </w:tr>
  </w:tbl>
  <w:p w14:paraId="04BC4486" w14:textId="77777777" w:rsidR="00226D21" w:rsidRPr="00041EE5" w:rsidRDefault="00226D21" w:rsidP="009B0DC6">
    <w:pPr>
      <w:pStyle w:val="Footer"/>
    </w:pPr>
  </w:p>
  <w:p w14:paraId="04BC4487" w14:textId="77777777" w:rsidR="006F19CB" w:rsidRDefault="00226D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C4488" w14:textId="77777777" w:rsidR="00226D21" w:rsidRDefault="00226D21">
      <w:pPr>
        <w:spacing w:after="0" w:line="240" w:lineRule="auto"/>
      </w:pPr>
      <w:r>
        <w:separator/>
      </w:r>
    </w:p>
  </w:footnote>
  <w:footnote w:type="continuationSeparator" w:id="0">
    <w:p w14:paraId="04BC448A" w14:textId="77777777" w:rsidR="00226D21" w:rsidRDefault="00226D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447C" w14:textId="77777777" w:rsidR="00226D21" w:rsidRPr="000758A6" w:rsidRDefault="00226D2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4482" w14:textId="77777777" w:rsidR="00226D21" w:rsidRPr="000F59BB" w:rsidRDefault="00226D2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377FD"/>
    <w:multiLevelType w:val="hybridMultilevel"/>
    <w:tmpl w:val="50F8C7A4"/>
    <w:lvl w:ilvl="0" w:tplc="7096C5AC">
      <w:start w:val="1"/>
      <w:numFmt w:val="lowerLetter"/>
      <w:lvlText w:val="%1)"/>
      <w:lvlJc w:val="left"/>
      <w:pPr>
        <w:ind w:left="1080" w:hanging="360"/>
      </w:pPr>
      <w:rPr>
        <w:rFonts w:hint="default"/>
      </w:rPr>
    </w:lvl>
    <w:lvl w:ilvl="1" w:tplc="01C2E4A4" w:tentative="1">
      <w:start w:val="1"/>
      <w:numFmt w:val="lowerLetter"/>
      <w:lvlText w:val="%2."/>
      <w:lvlJc w:val="left"/>
      <w:pPr>
        <w:ind w:left="1800" w:hanging="360"/>
      </w:pPr>
    </w:lvl>
    <w:lvl w:ilvl="2" w:tplc="EBD6FCCC" w:tentative="1">
      <w:start w:val="1"/>
      <w:numFmt w:val="lowerRoman"/>
      <w:lvlText w:val="%3."/>
      <w:lvlJc w:val="right"/>
      <w:pPr>
        <w:ind w:left="2520" w:hanging="180"/>
      </w:pPr>
    </w:lvl>
    <w:lvl w:ilvl="3" w:tplc="A0521300" w:tentative="1">
      <w:start w:val="1"/>
      <w:numFmt w:val="decimal"/>
      <w:lvlText w:val="%4."/>
      <w:lvlJc w:val="left"/>
      <w:pPr>
        <w:ind w:left="3240" w:hanging="360"/>
      </w:pPr>
    </w:lvl>
    <w:lvl w:ilvl="4" w:tplc="6066C1A6" w:tentative="1">
      <w:start w:val="1"/>
      <w:numFmt w:val="lowerLetter"/>
      <w:lvlText w:val="%5."/>
      <w:lvlJc w:val="left"/>
      <w:pPr>
        <w:ind w:left="3960" w:hanging="360"/>
      </w:pPr>
    </w:lvl>
    <w:lvl w:ilvl="5" w:tplc="97041D8E" w:tentative="1">
      <w:start w:val="1"/>
      <w:numFmt w:val="lowerRoman"/>
      <w:lvlText w:val="%6."/>
      <w:lvlJc w:val="right"/>
      <w:pPr>
        <w:ind w:left="4680" w:hanging="180"/>
      </w:pPr>
    </w:lvl>
    <w:lvl w:ilvl="6" w:tplc="5060E6A8" w:tentative="1">
      <w:start w:val="1"/>
      <w:numFmt w:val="decimal"/>
      <w:lvlText w:val="%7."/>
      <w:lvlJc w:val="left"/>
      <w:pPr>
        <w:ind w:left="5400" w:hanging="360"/>
      </w:pPr>
    </w:lvl>
    <w:lvl w:ilvl="7" w:tplc="785604D6" w:tentative="1">
      <w:start w:val="1"/>
      <w:numFmt w:val="lowerLetter"/>
      <w:lvlText w:val="%8."/>
      <w:lvlJc w:val="left"/>
      <w:pPr>
        <w:ind w:left="6120" w:hanging="360"/>
      </w:pPr>
    </w:lvl>
    <w:lvl w:ilvl="8" w:tplc="E4DC4D10" w:tentative="1">
      <w:start w:val="1"/>
      <w:numFmt w:val="lowerRoman"/>
      <w:lvlText w:val="%9."/>
      <w:lvlJc w:val="right"/>
      <w:pPr>
        <w:ind w:left="6840" w:hanging="180"/>
      </w:pPr>
    </w:lvl>
  </w:abstractNum>
  <w:abstractNum w:abstractNumId="1" w15:restartNumberingAfterBreak="0">
    <w:nsid w:val="2BAB062A"/>
    <w:multiLevelType w:val="hybridMultilevel"/>
    <w:tmpl w:val="50F8C7A4"/>
    <w:lvl w:ilvl="0" w:tplc="6D5019EC">
      <w:start w:val="1"/>
      <w:numFmt w:val="lowerLetter"/>
      <w:lvlText w:val="%1)"/>
      <w:lvlJc w:val="left"/>
      <w:pPr>
        <w:ind w:left="1080" w:hanging="360"/>
      </w:pPr>
      <w:rPr>
        <w:rFonts w:hint="default"/>
      </w:rPr>
    </w:lvl>
    <w:lvl w:ilvl="1" w:tplc="D7FEDBC6" w:tentative="1">
      <w:start w:val="1"/>
      <w:numFmt w:val="lowerLetter"/>
      <w:lvlText w:val="%2."/>
      <w:lvlJc w:val="left"/>
      <w:pPr>
        <w:ind w:left="1800" w:hanging="360"/>
      </w:pPr>
    </w:lvl>
    <w:lvl w:ilvl="2" w:tplc="F768D732" w:tentative="1">
      <w:start w:val="1"/>
      <w:numFmt w:val="lowerRoman"/>
      <w:lvlText w:val="%3."/>
      <w:lvlJc w:val="right"/>
      <w:pPr>
        <w:ind w:left="2520" w:hanging="180"/>
      </w:pPr>
    </w:lvl>
    <w:lvl w:ilvl="3" w:tplc="2A542826" w:tentative="1">
      <w:start w:val="1"/>
      <w:numFmt w:val="decimal"/>
      <w:lvlText w:val="%4."/>
      <w:lvlJc w:val="left"/>
      <w:pPr>
        <w:ind w:left="3240" w:hanging="360"/>
      </w:pPr>
    </w:lvl>
    <w:lvl w:ilvl="4" w:tplc="89C86524" w:tentative="1">
      <w:start w:val="1"/>
      <w:numFmt w:val="lowerLetter"/>
      <w:lvlText w:val="%5."/>
      <w:lvlJc w:val="left"/>
      <w:pPr>
        <w:ind w:left="3960" w:hanging="360"/>
      </w:pPr>
    </w:lvl>
    <w:lvl w:ilvl="5" w:tplc="A7863DBC" w:tentative="1">
      <w:start w:val="1"/>
      <w:numFmt w:val="lowerRoman"/>
      <w:lvlText w:val="%6."/>
      <w:lvlJc w:val="right"/>
      <w:pPr>
        <w:ind w:left="4680" w:hanging="180"/>
      </w:pPr>
    </w:lvl>
    <w:lvl w:ilvl="6" w:tplc="DA90429E" w:tentative="1">
      <w:start w:val="1"/>
      <w:numFmt w:val="decimal"/>
      <w:lvlText w:val="%7."/>
      <w:lvlJc w:val="left"/>
      <w:pPr>
        <w:ind w:left="5400" w:hanging="360"/>
      </w:pPr>
    </w:lvl>
    <w:lvl w:ilvl="7" w:tplc="0F3609AC" w:tentative="1">
      <w:start w:val="1"/>
      <w:numFmt w:val="lowerLetter"/>
      <w:lvlText w:val="%8."/>
      <w:lvlJc w:val="left"/>
      <w:pPr>
        <w:ind w:left="6120" w:hanging="360"/>
      </w:pPr>
    </w:lvl>
    <w:lvl w:ilvl="8" w:tplc="51F6E24A" w:tentative="1">
      <w:start w:val="1"/>
      <w:numFmt w:val="lowerRoman"/>
      <w:lvlText w:val="%9."/>
      <w:lvlJc w:val="right"/>
      <w:pPr>
        <w:ind w:left="6840" w:hanging="180"/>
      </w:pPr>
    </w:lvl>
  </w:abstractNum>
  <w:abstractNum w:abstractNumId="2" w15:restartNumberingAfterBreak="0">
    <w:nsid w:val="55200093"/>
    <w:multiLevelType w:val="multilevel"/>
    <w:tmpl w:val="8FA8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AE29A5"/>
    <w:multiLevelType w:val="hybridMultilevel"/>
    <w:tmpl w:val="84D8CBD4"/>
    <w:lvl w:ilvl="0" w:tplc="28886734">
      <w:start w:val="1"/>
      <w:numFmt w:val="lowerLetter"/>
      <w:lvlText w:val="%1."/>
      <w:lvlJc w:val="left"/>
      <w:pPr>
        <w:ind w:left="1440" w:hanging="360"/>
      </w:pPr>
    </w:lvl>
    <w:lvl w:ilvl="1" w:tplc="A176AAEC">
      <w:start w:val="1"/>
      <w:numFmt w:val="bullet"/>
      <w:lvlText w:val="o"/>
      <w:lvlJc w:val="left"/>
      <w:pPr>
        <w:ind w:left="2160" w:hanging="360"/>
      </w:pPr>
      <w:rPr>
        <w:rFonts w:ascii="Courier New" w:hAnsi="Courier New" w:cs="Courier New" w:hint="default"/>
      </w:rPr>
    </w:lvl>
    <w:lvl w:ilvl="2" w:tplc="99B436F0">
      <w:start w:val="1"/>
      <w:numFmt w:val="bullet"/>
      <w:lvlText w:val=""/>
      <w:lvlJc w:val="left"/>
      <w:pPr>
        <w:ind w:left="2880" w:hanging="360"/>
      </w:pPr>
      <w:rPr>
        <w:rFonts w:ascii="Wingdings" w:hAnsi="Wingdings" w:hint="default"/>
      </w:rPr>
    </w:lvl>
    <w:lvl w:ilvl="3" w:tplc="0060D75C">
      <w:start w:val="1"/>
      <w:numFmt w:val="bullet"/>
      <w:lvlText w:val=""/>
      <w:lvlJc w:val="left"/>
      <w:pPr>
        <w:ind w:left="3600" w:hanging="360"/>
      </w:pPr>
      <w:rPr>
        <w:rFonts w:ascii="Symbol" w:hAnsi="Symbol" w:hint="default"/>
      </w:rPr>
    </w:lvl>
    <w:lvl w:ilvl="4" w:tplc="764CAF62">
      <w:start w:val="1"/>
      <w:numFmt w:val="bullet"/>
      <w:lvlText w:val="o"/>
      <w:lvlJc w:val="left"/>
      <w:pPr>
        <w:ind w:left="4320" w:hanging="360"/>
      </w:pPr>
      <w:rPr>
        <w:rFonts w:ascii="Courier New" w:hAnsi="Courier New" w:cs="Courier New" w:hint="default"/>
      </w:rPr>
    </w:lvl>
    <w:lvl w:ilvl="5" w:tplc="C74E9CFC">
      <w:start w:val="1"/>
      <w:numFmt w:val="bullet"/>
      <w:lvlText w:val=""/>
      <w:lvlJc w:val="left"/>
      <w:pPr>
        <w:ind w:left="5040" w:hanging="360"/>
      </w:pPr>
      <w:rPr>
        <w:rFonts w:ascii="Wingdings" w:hAnsi="Wingdings" w:hint="default"/>
      </w:rPr>
    </w:lvl>
    <w:lvl w:ilvl="6" w:tplc="1ED40E06">
      <w:start w:val="1"/>
      <w:numFmt w:val="bullet"/>
      <w:lvlText w:val=""/>
      <w:lvlJc w:val="left"/>
      <w:pPr>
        <w:ind w:left="5760" w:hanging="360"/>
      </w:pPr>
      <w:rPr>
        <w:rFonts w:ascii="Symbol" w:hAnsi="Symbol" w:hint="default"/>
      </w:rPr>
    </w:lvl>
    <w:lvl w:ilvl="7" w:tplc="373693F6">
      <w:start w:val="1"/>
      <w:numFmt w:val="bullet"/>
      <w:lvlText w:val="o"/>
      <w:lvlJc w:val="left"/>
      <w:pPr>
        <w:ind w:left="6480" w:hanging="360"/>
      </w:pPr>
      <w:rPr>
        <w:rFonts w:ascii="Courier New" w:hAnsi="Courier New" w:cs="Courier New" w:hint="default"/>
      </w:rPr>
    </w:lvl>
    <w:lvl w:ilvl="8" w:tplc="C2BE8358">
      <w:start w:val="1"/>
      <w:numFmt w:val="bullet"/>
      <w:lvlText w:val=""/>
      <w:lvlJc w:val="left"/>
      <w:pPr>
        <w:ind w:left="7200" w:hanging="360"/>
      </w:pPr>
      <w:rPr>
        <w:rFonts w:ascii="Wingdings" w:hAnsi="Wingdings" w:hint="default"/>
      </w:rPr>
    </w:lvl>
  </w:abstractNum>
  <w:abstractNum w:abstractNumId="4" w15:restartNumberingAfterBreak="0">
    <w:nsid w:val="5BA7500F"/>
    <w:multiLevelType w:val="multilevel"/>
    <w:tmpl w:val="0B74DC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D2603E"/>
    <w:multiLevelType w:val="hybridMultilevel"/>
    <w:tmpl w:val="7AC2F702"/>
    <w:lvl w:ilvl="0" w:tplc="B3BE2774">
      <w:start w:val="1"/>
      <w:numFmt w:val="decimal"/>
      <w:lvlText w:val="%1."/>
      <w:lvlJc w:val="left"/>
      <w:pPr>
        <w:ind w:left="720" w:hanging="360"/>
      </w:pPr>
    </w:lvl>
    <w:lvl w:ilvl="1" w:tplc="0D5864B6">
      <w:start w:val="1"/>
      <w:numFmt w:val="lowerLetter"/>
      <w:lvlText w:val="%2."/>
      <w:lvlJc w:val="left"/>
      <w:pPr>
        <w:ind w:left="1440" w:hanging="360"/>
      </w:pPr>
    </w:lvl>
    <w:lvl w:ilvl="2" w:tplc="11DC8A1E">
      <w:start w:val="1"/>
      <w:numFmt w:val="lowerRoman"/>
      <w:lvlText w:val="%3."/>
      <w:lvlJc w:val="right"/>
      <w:pPr>
        <w:ind w:left="2160" w:hanging="180"/>
      </w:pPr>
    </w:lvl>
    <w:lvl w:ilvl="3" w:tplc="3FC6FB32">
      <w:start w:val="1"/>
      <w:numFmt w:val="decimal"/>
      <w:lvlText w:val="%4."/>
      <w:lvlJc w:val="left"/>
      <w:pPr>
        <w:ind w:left="2880" w:hanging="360"/>
      </w:pPr>
    </w:lvl>
    <w:lvl w:ilvl="4" w:tplc="52342E16">
      <w:start w:val="1"/>
      <w:numFmt w:val="lowerLetter"/>
      <w:lvlText w:val="%5."/>
      <w:lvlJc w:val="left"/>
      <w:pPr>
        <w:ind w:left="3600" w:hanging="360"/>
      </w:pPr>
    </w:lvl>
    <w:lvl w:ilvl="5" w:tplc="54EC3992">
      <w:start w:val="1"/>
      <w:numFmt w:val="lowerRoman"/>
      <w:lvlText w:val="%6."/>
      <w:lvlJc w:val="right"/>
      <w:pPr>
        <w:ind w:left="4320" w:hanging="180"/>
      </w:pPr>
    </w:lvl>
    <w:lvl w:ilvl="6" w:tplc="F6CEEA3E">
      <w:start w:val="1"/>
      <w:numFmt w:val="decimal"/>
      <w:lvlText w:val="%7."/>
      <w:lvlJc w:val="left"/>
      <w:pPr>
        <w:ind w:left="5040" w:hanging="360"/>
      </w:pPr>
    </w:lvl>
    <w:lvl w:ilvl="7" w:tplc="00B6AA6C">
      <w:start w:val="1"/>
      <w:numFmt w:val="lowerLetter"/>
      <w:lvlText w:val="%8."/>
      <w:lvlJc w:val="left"/>
      <w:pPr>
        <w:ind w:left="5760" w:hanging="360"/>
      </w:pPr>
    </w:lvl>
    <w:lvl w:ilvl="8" w:tplc="5FBE9670">
      <w:start w:val="1"/>
      <w:numFmt w:val="lowerRoman"/>
      <w:lvlText w:val="%9."/>
      <w:lvlJc w:val="right"/>
      <w:pPr>
        <w:ind w:left="6480" w:hanging="180"/>
      </w:pPr>
    </w:lvl>
  </w:abstractNum>
  <w:abstractNum w:abstractNumId="6" w15:restartNumberingAfterBreak="0">
    <w:nsid w:val="70455AA9"/>
    <w:multiLevelType w:val="multilevel"/>
    <w:tmpl w:val="BB5434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7504B0"/>
    <w:multiLevelType w:val="multilevel"/>
    <w:tmpl w:val="0CB6FD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3D2E0B"/>
    <w:multiLevelType w:val="multilevel"/>
    <w:tmpl w:val="2AD464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5890595">
    <w:abstractNumId w:val="0"/>
  </w:num>
  <w:num w:numId="2" w16cid:durableId="194733087">
    <w:abstractNumId w:val="1"/>
  </w:num>
  <w:num w:numId="3" w16cid:durableId="20003081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8798579">
    <w:abstractNumId w:val="3"/>
    <w:lvlOverride w:ilvl="0">
      <w:startOverride w:val="1"/>
    </w:lvlOverride>
    <w:lvlOverride w:ilvl="1"/>
    <w:lvlOverride w:ilvl="2"/>
    <w:lvlOverride w:ilvl="3"/>
    <w:lvlOverride w:ilvl="4"/>
    <w:lvlOverride w:ilvl="5"/>
    <w:lvlOverride w:ilvl="6"/>
    <w:lvlOverride w:ilvl="7"/>
    <w:lvlOverride w:ilvl="8"/>
  </w:num>
  <w:num w:numId="5" w16cid:durableId="1741712782">
    <w:abstractNumId w:val="2"/>
  </w:num>
  <w:num w:numId="6" w16cid:durableId="1374767981">
    <w:abstractNumId w:val="6"/>
  </w:num>
  <w:num w:numId="7" w16cid:durableId="1794404368">
    <w:abstractNumId w:val="7"/>
  </w:num>
  <w:num w:numId="8" w16cid:durableId="1902520387">
    <w:abstractNumId w:val="4"/>
  </w:num>
  <w:num w:numId="9" w16cid:durableId="11040344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19CB"/>
    <w:rsid w:val="0000306A"/>
    <w:rsid w:val="00226D21"/>
    <w:rsid w:val="00495299"/>
    <w:rsid w:val="0053501E"/>
    <w:rsid w:val="005C0424"/>
    <w:rsid w:val="006F19CB"/>
    <w:rsid w:val="00812D6A"/>
    <w:rsid w:val="00DC0A50"/>
    <w:rsid w:val="00DF225E"/>
    <w:rsid w:val="00FF0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C43B3"/>
  <w15:docId w15:val="{A93106F5-B081-494F-8E19-96A9C7A1EBF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5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B5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CED"/>
    <w:rPr>
      <w:rFonts w:eastAsiaTheme="majorEastAsia" w:cstheme="majorBidi"/>
      <w:color w:val="272727" w:themeColor="text1" w:themeTint="D8"/>
    </w:rPr>
  </w:style>
  <w:style w:type="paragraph" w:styleId="Quote">
    <w:name w:val="Quote"/>
    <w:basedOn w:val="Normal"/>
    <w:next w:val="Normal"/>
    <w:link w:val="QuoteChar"/>
    <w:uiPriority w:val="29"/>
    <w:qFormat/>
    <w:rsid w:val="00EB5CED"/>
    <w:pPr>
      <w:spacing w:before="160"/>
      <w:jc w:val="center"/>
    </w:pPr>
    <w:rPr>
      <w:i/>
      <w:iCs/>
      <w:color w:val="404040" w:themeColor="text1" w:themeTint="BF"/>
    </w:rPr>
  </w:style>
  <w:style w:type="character" w:customStyle="1" w:styleId="QuoteChar">
    <w:name w:val="Quote Char"/>
    <w:basedOn w:val="DefaultParagraphFont"/>
    <w:link w:val="Quote"/>
    <w:uiPriority w:val="29"/>
    <w:rsid w:val="00EB5CED"/>
    <w:rPr>
      <w:i/>
      <w:iCs/>
      <w:color w:val="404040" w:themeColor="text1" w:themeTint="BF"/>
    </w:rPr>
  </w:style>
  <w:style w:type="paragraph" w:styleId="IntenseQuote">
    <w:name w:val="Intense Quote"/>
    <w:basedOn w:val="Normal"/>
    <w:next w:val="Normal"/>
    <w:link w:val="IntenseQuoteChar"/>
    <w:uiPriority w:val="30"/>
    <w:qFormat/>
    <w:rsid w:val="00EB5C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B5CED"/>
    <w:rPr>
      <w:i/>
      <w:iCs/>
      <w:color w:val="365F91" w:themeColor="accent1" w:themeShade="BF"/>
    </w:rPr>
  </w:style>
  <w:style w:type="character" w:styleId="IntenseReference">
    <w:name w:val="Intense Reference"/>
    <w:basedOn w:val="DefaultParagraphFont"/>
    <w:uiPriority w:val="32"/>
    <w:qFormat/>
    <w:rsid w:val="00EB5CED"/>
    <w:rPr>
      <w:b/>
      <w:bCs/>
      <w:smallCaps/>
      <w:color w:val="365F91" w:themeColor="accent1" w:themeShade="BF"/>
      <w:spacing w:val="5"/>
    </w:rPr>
  </w:style>
  <w:style w:type="character" w:styleId="Hyperlink">
    <w:name w:val="Hyperlink"/>
    <w:basedOn w:val="DefaultParagraphFont"/>
    <w:uiPriority w:val="99"/>
    <w:unhideWhenUsed/>
    <w:rsid w:val="00307156"/>
    <w:rPr>
      <w:color w:val="0000FF" w:themeColor="hyperlink"/>
      <w:u w:val="single"/>
    </w:rPr>
  </w:style>
  <w:style w:type="character" w:styleId="FollowedHyperlink">
    <w:name w:val="FollowedHyperlink"/>
    <w:basedOn w:val="DefaultParagraphFont"/>
    <w:uiPriority w:val="99"/>
    <w:semiHidden/>
    <w:unhideWhenUsed/>
    <w:rsid w:val="00B64C84"/>
    <w:rPr>
      <w:color w:val="800080" w:themeColor="followedHyperlink"/>
      <w:u w:val="single"/>
    </w:rPr>
  </w:style>
  <w:style w:type="character" w:customStyle="1" w:styleId="UnresolvedMention1">
    <w:name w:val="Unresolved Mention1"/>
    <w:basedOn w:val="DefaultParagraphFont"/>
    <w:uiPriority w:val="99"/>
    <w:semiHidden/>
    <w:unhideWhenUsed/>
    <w:rsid w:val="00416F62"/>
    <w:rPr>
      <w:color w:val="605E5C"/>
      <w:shd w:val="clear" w:color="auto" w:fill="E1DFDD"/>
    </w:rPr>
  </w:style>
  <w:style w:type="character" w:styleId="UnresolvedMention">
    <w:name w:val="Unresolved Mention"/>
    <w:basedOn w:val="DefaultParagraphFont"/>
    <w:uiPriority w:val="99"/>
    <w:semiHidden/>
    <w:unhideWhenUsed/>
    <w:rsid w:val="00DF2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 TargetMode="External"/><Relationship Id="rId13" Type="http://schemas.openxmlformats.org/officeDocument/2006/relationships/hyperlink" Target="https://www.acquisition.gov/far-overhaul/far-part-deviation-guide/far-overhaul-part-52" TargetMode="External"/><Relationship Id="rId18" Type="http://schemas.openxmlformats.org/officeDocument/2006/relationships/hyperlink" Target="https://www.cep.fsc.va.gov/" TargetMode="External"/><Relationship Id="rId26" Type="http://schemas.openxmlformats.org/officeDocument/2006/relationships/hyperlink" Target="https://www.acquisition.gov/far-overhaul/far-part-deviation-guide/far-overhaul-part-52" TargetMode="External"/><Relationship Id="rId3" Type="http://schemas.openxmlformats.org/officeDocument/2006/relationships/settings" Target="settings.xml"/><Relationship Id="rId21" Type="http://schemas.openxmlformats.org/officeDocument/2006/relationships/hyperlink" Target="https://www.acquisition.gov/far-overhaul/far-part-deviation-guide/far-overhaul-part-36" TargetMode="External"/><Relationship Id="rId34" Type="http://schemas.openxmlformats.org/officeDocument/2006/relationships/theme" Target="theme/theme1.xml"/><Relationship Id="rId7" Type="http://schemas.openxmlformats.org/officeDocument/2006/relationships/hyperlink" Target="https://www.acquisition.gov/far-overhaul/far-part-deviation-guide/far-overhaul-part-36" TargetMode="External"/><Relationship Id="rId12" Type="http://schemas.openxmlformats.org/officeDocument/2006/relationships/hyperlink" Target="https://www.acquisition.gov/far-overhaul/far-part-deviation-guide/far-overhaul-part-36" TargetMode="External"/><Relationship Id="rId17" Type="http://schemas.openxmlformats.org/officeDocument/2006/relationships/hyperlink" Target="https://www.id.me/" TargetMode="External"/><Relationship Id="rId25" Type="http://schemas.openxmlformats.org/officeDocument/2006/relationships/hyperlink" Target="https://www.acquisition.gov/far-overhaul/far-part-deviation-guide/far-overhaul-part-52"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am.gov" TargetMode="External"/><Relationship Id="rId20" Type="http://schemas.openxmlformats.org/officeDocument/2006/relationships/hyperlink" Target="https://www.acquisition.gov/far-overhaul/far-part-deviation-guide/far-overhaul-part-52"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eannette.Morphew@va.gov" TargetMode="External"/><Relationship Id="rId24" Type="http://schemas.openxmlformats.org/officeDocument/2006/relationships/hyperlink" Target="http://contracting.tacom.army.mil/acqinfo/ebidnotice.ht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sbs.sba.gov/search/dsp_dsbs.cfm" TargetMode="External"/><Relationship Id="rId23" Type="http://schemas.openxmlformats.org/officeDocument/2006/relationships/hyperlink" Target="http://contracting.tacom.army.mil/acqinfo/ebidnotice.htm" TargetMode="External"/><Relationship Id="rId28" Type="http://schemas.openxmlformats.org/officeDocument/2006/relationships/hyperlink" Target="https://www.acquisition.gov/far-overhaul/far-part-deviation-guide/far-overhaul-part-15" TargetMode="External"/><Relationship Id="rId10" Type="http://schemas.openxmlformats.org/officeDocument/2006/relationships/hyperlink" Target="mailto:lara.hampton@va.gov" TargetMode="External"/><Relationship Id="rId19" Type="http://schemas.openxmlformats.org/officeDocument/2006/relationships/hyperlink" Target="https://dvagov.sharepoint.com/sites/OITFSCFOS/CSD/CSS/CCC/Shared%20Documents/Forms/AllItems.aspx?FolderCTID=0x01200042A288E6DB7A074397CB13686C24DE42&amp;id=%2fsites%2fOITFSCFOS%2fCSD%2fCSS%2fCCC%2fShared+Documents%2fVendorizing+-+(VA+10091+-+1099)%2fVA10091+-+Jan+2018.pdf&amp;parent=%2fsites%2fOITFSCFOS%2fCSD%2fCSS%2fCCC%2fShared+Documents%2fVendorizing+-+(VA+10091+-+1099)&amp;xsdata=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%3D&amp;sdata=QzhQQStoMFY3L3l1YVFHaERFTkRVMzZmekdrbW82ZFJNYU1oYkxmekpVMD0%3D&amp;ovuser=e95f1b23-abaf-45ee-821d-b7ab251ab3bf%2CJen.Jamieson%40va.gov"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sam.gov/" TargetMode="External"/><Relationship Id="rId14" Type="http://schemas.openxmlformats.org/officeDocument/2006/relationships/hyperlink" Target="https://gcc02.safelinks.protection.outlook.com/?url=https%3A%2F%2Fsearch.certifications.sba.gov%2F&amp;data=05%7C02%7C%7C9ae2c8f754874c2a0dfa08de17d9673a%7Ce95f1b23abaf45ee821db7ab251ab3bf%7C0%7C0%7C638974419664177250%7CUnknown%7CTWFpbGZsb3d8eyJFbXB0eU1hcGkiOnRydWUsIlYiOiIwLjAuMDAwMCIsIlAiOiJXaW4zMiIsIkFOIjoiTWFpbCIsIldUIjoyfQ%3D%3D%7C0%7C%7C%7C&amp;sdata=cEj00Ih%2BwSJwMrd8ucdcfrkZSpDiO%2F%2BZ5X86UFBlfEk%3D&amp;reserved=0" TargetMode="External"/><Relationship Id="rId22" Type="http://schemas.openxmlformats.org/officeDocument/2006/relationships/hyperlink" Target="https://sam.gov/content/home" TargetMode="External"/><Relationship Id="rId27" Type="http://schemas.openxmlformats.org/officeDocument/2006/relationships/hyperlink" Target="https://www.acquisition.gov/far-overhaul/far-part-deviation-guide/far-overhaul-part-52"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99</TotalTime>
  <Pages>8</Pages>
  <Words>3717</Words>
  <Characters>21305</Characters>
  <Application>Microsoft Office Word</Application>
  <DocSecurity>0</DocSecurity>
  <Lines>453</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Hampton, Lara</cp:lastModifiedBy>
  <cp:revision>6</cp:revision>
  <dcterms:created xsi:type="dcterms:W3CDTF">2026-03-01T18:32:00Z</dcterms:created>
  <dcterms:modified xsi:type="dcterms:W3CDTF">2026-03-02T17:10:00Z</dcterms:modified>
</cp:coreProperties>
</file>