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606C9" w14:textId="236240CB" w:rsidR="00896DE2" w:rsidRPr="006237CD" w:rsidRDefault="00896DE2" w:rsidP="00896DE2">
      <w:pPr>
        <w:rPr>
          <w:rFonts w:ascii="Arial" w:eastAsia="Calibri" w:hAnsi="Arial" w:cs="Arial"/>
          <w:sz w:val="24"/>
          <w:szCs w:val="24"/>
        </w:rPr>
      </w:pPr>
      <w:bookmarkStart w:id="0" w:name="_Hlk196901910"/>
      <w:r w:rsidRPr="006237CD">
        <w:rPr>
          <w:rFonts w:ascii="Arial" w:eastAsia="Calibri" w:hAnsi="Arial" w:cs="Arial"/>
          <w:sz w:val="24"/>
          <w:szCs w:val="24"/>
        </w:rPr>
        <w:t xml:space="preserve">This Sources Sought Notice is for informational and planning purposes only and shall not be construed as a solicitation or as an obligation or commitment by the Government at this time. This notice is intended strictly for market research. The purpose of this Sources Sought notice is </w:t>
      </w:r>
      <w:r w:rsidRPr="00896DE2">
        <w:rPr>
          <w:rFonts w:ascii="Arial" w:eastAsia="Calibri" w:hAnsi="Arial" w:cs="Arial"/>
          <w:sz w:val="24"/>
          <w:szCs w:val="24"/>
          <w:u w:val="single"/>
        </w:rPr>
        <w:t xml:space="preserve">to determine interest and capability of Other than Small Businesses and Small Businesses, including VIP-Verified Veteran-Owned Small Business (VOSB) or Service-Disabled Veteran-Owned Small Business (SDVOSB) </w:t>
      </w:r>
      <w:r w:rsidRPr="006237CD">
        <w:rPr>
          <w:rFonts w:ascii="Arial" w:eastAsia="Calibri" w:hAnsi="Arial" w:cs="Arial"/>
          <w:sz w:val="24"/>
          <w:szCs w:val="24"/>
        </w:rPr>
        <w:t xml:space="preserve">prospective vendors relative to the North American Industry Classification System </w:t>
      </w:r>
      <w:r w:rsidRPr="006237CD">
        <w:rPr>
          <w:rFonts w:ascii="Arial" w:eastAsia="Calibri" w:hAnsi="Arial" w:cs="Arial"/>
          <w:sz w:val="24"/>
          <w:szCs w:val="24"/>
          <w:u w:val="single"/>
        </w:rPr>
        <w:t xml:space="preserve">(NAICS) Code </w:t>
      </w:r>
      <w:r w:rsidRPr="00896DE2">
        <w:rPr>
          <w:rFonts w:ascii="Arial" w:eastAsia="Calibri" w:hAnsi="Arial" w:cs="Arial"/>
          <w:sz w:val="24"/>
          <w:szCs w:val="24"/>
          <w:u w:val="single"/>
        </w:rPr>
        <w:t>335210</w:t>
      </w:r>
      <w:r w:rsidRPr="006237CD">
        <w:rPr>
          <w:rFonts w:ascii="Arial" w:eastAsia="Calibri" w:hAnsi="Arial" w:cs="Arial"/>
          <w:sz w:val="24"/>
          <w:szCs w:val="24"/>
        </w:rPr>
        <w:t xml:space="preserve"> </w:t>
      </w:r>
      <w:r>
        <w:rPr>
          <w:rFonts w:ascii="Arial" w:eastAsia="Calibri" w:hAnsi="Arial" w:cs="Arial"/>
          <w:sz w:val="24"/>
          <w:szCs w:val="24"/>
        </w:rPr>
        <w:t xml:space="preserve">(Small Electrical Appliance </w:t>
      </w:r>
      <w:r w:rsidRPr="008B6C42">
        <w:rPr>
          <w:rFonts w:ascii="Arial" w:eastAsia="Calibri" w:hAnsi="Arial" w:cs="Arial"/>
          <w:sz w:val="24"/>
          <w:szCs w:val="24"/>
        </w:rPr>
        <w:t>Manufacturing</w:t>
      </w:r>
      <w:r>
        <w:rPr>
          <w:rFonts w:ascii="Arial" w:eastAsia="Calibri" w:hAnsi="Arial" w:cs="Arial"/>
          <w:sz w:val="24"/>
          <w:szCs w:val="24"/>
        </w:rPr>
        <w:t xml:space="preserve">) </w:t>
      </w:r>
      <w:r w:rsidRPr="006237CD">
        <w:rPr>
          <w:rFonts w:ascii="Arial" w:eastAsia="Calibri" w:hAnsi="Arial" w:cs="Arial"/>
          <w:sz w:val="24"/>
          <w:szCs w:val="24"/>
        </w:rPr>
        <w:t>and the</w:t>
      </w:r>
      <w:r>
        <w:rPr>
          <w:rFonts w:ascii="Arial" w:eastAsia="Calibri" w:hAnsi="Arial" w:cs="Arial"/>
          <w:sz w:val="24"/>
          <w:szCs w:val="24"/>
        </w:rPr>
        <w:t xml:space="preserve"> NAICS</w:t>
      </w:r>
      <w:r w:rsidRPr="006237CD">
        <w:rPr>
          <w:rFonts w:ascii="Arial" w:eastAsia="Calibri" w:hAnsi="Arial" w:cs="Arial"/>
          <w:sz w:val="24"/>
          <w:szCs w:val="24"/>
        </w:rPr>
        <w:t xml:space="preserve"> </w:t>
      </w:r>
      <w:r>
        <w:rPr>
          <w:rFonts w:ascii="Arial" w:eastAsia="Calibri" w:hAnsi="Arial" w:cs="Arial"/>
          <w:sz w:val="24"/>
          <w:szCs w:val="24"/>
        </w:rPr>
        <w:t xml:space="preserve">SBA </w:t>
      </w:r>
      <w:r w:rsidRPr="006237CD">
        <w:rPr>
          <w:rFonts w:ascii="Arial" w:eastAsia="Calibri" w:hAnsi="Arial" w:cs="Arial"/>
          <w:sz w:val="24"/>
          <w:szCs w:val="24"/>
        </w:rPr>
        <w:t xml:space="preserve">size standard is </w:t>
      </w:r>
      <w:r>
        <w:rPr>
          <w:rFonts w:ascii="Arial" w:eastAsia="Calibri" w:hAnsi="Arial" w:cs="Arial"/>
          <w:sz w:val="24"/>
          <w:szCs w:val="24"/>
        </w:rPr>
        <w:t>1,000 emp</w:t>
      </w:r>
      <w:r w:rsidRPr="008B6C42">
        <w:rPr>
          <w:rFonts w:ascii="Arial" w:eastAsia="Calibri" w:hAnsi="Arial" w:cs="Arial"/>
          <w:sz w:val="24"/>
          <w:szCs w:val="24"/>
        </w:rPr>
        <w:t>loyees</w:t>
      </w:r>
      <w:r w:rsidRPr="006237CD">
        <w:rPr>
          <w:rFonts w:ascii="Arial" w:eastAsia="Calibri" w:hAnsi="Arial" w:cs="Arial"/>
          <w:sz w:val="24"/>
          <w:szCs w:val="24"/>
        </w:rPr>
        <w:t xml:space="preserve">. PSC Code is </w:t>
      </w:r>
      <w:r w:rsidRPr="00896DE2">
        <w:rPr>
          <w:rFonts w:ascii="Arial" w:eastAsia="Calibri" w:hAnsi="Arial" w:cs="Arial"/>
          <w:sz w:val="24"/>
          <w:szCs w:val="24"/>
        </w:rPr>
        <w:t>6530</w:t>
      </w:r>
      <w:r w:rsidRPr="008B6C42">
        <w:rPr>
          <w:rFonts w:ascii="Arial" w:eastAsia="Calibri" w:hAnsi="Arial" w:cs="Arial"/>
          <w:sz w:val="24"/>
          <w:szCs w:val="24"/>
        </w:rPr>
        <w:t xml:space="preserve">- </w:t>
      </w:r>
      <w:r>
        <w:rPr>
          <w:rFonts w:ascii="Arial" w:eastAsia="Calibri" w:hAnsi="Arial" w:cs="Arial"/>
          <w:sz w:val="24"/>
          <w:szCs w:val="24"/>
        </w:rPr>
        <w:t xml:space="preserve">Hospital Furniture, Equipment, Utensils, and Supplies. </w:t>
      </w:r>
      <w:r w:rsidRPr="006237CD">
        <w:rPr>
          <w:rFonts w:ascii="Arial" w:eastAsia="Calibri" w:hAnsi="Arial" w:cs="Arial"/>
          <w:sz w:val="24"/>
          <w:szCs w:val="24"/>
          <w:u w:val="single"/>
        </w:rPr>
        <w:t>Potential Offerors must be registered in the System for Award Management (SAM)</w:t>
      </w:r>
      <w:r w:rsidRPr="006237CD">
        <w:rPr>
          <w:rFonts w:ascii="Arial" w:eastAsia="Calibri" w:hAnsi="Arial" w:cs="Arial"/>
          <w:sz w:val="24"/>
          <w:szCs w:val="24"/>
        </w:rPr>
        <w:t xml:space="preserve"> to be eligible for an award at: </w:t>
      </w:r>
      <w:hyperlink r:id="rId5" w:history="1">
        <w:r w:rsidRPr="006237CD">
          <w:rPr>
            <w:rFonts w:ascii="Arial" w:eastAsia="Calibri" w:hAnsi="Arial" w:cs="Arial"/>
            <w:color w:val="0563C1"/>
            <w:sz w:val="24"/>
            <w:szCs w:val="24"/>
            <w:u w:val="single"/>
          </w:rPr>
          <w:t>https://sam.gov/content/home</w:t>
        </w:r>
      </w:hyperlink>
      <w:r w:rsidRPr="006237CD">
        <w:rPr>
          <w:rFonts w:ascii="Arial" w:eastAsia="Calibri" w:hAnsi="Arial" w:cs="Arial"/>
          <w:color w:val="0563C1"/>
          <w:sz w:val="24"/>
          <w:szCs w:val="24"/>
          <w:u w:val="single"/>
        </w:rPr>
        <w:t>.</w:t>
      </w:r>
    </w:p>
    <w:p w14:paraId="21DF3386" w14:textId="77777777" w:rsidR="00896DE2" w:rsidRPr="006237CD" w:rsidRDefault="00896DE2" w:rsidP="00896DE2">
      <w:pPr>
        <w:spacing w:after="0" w:line="240" w:lineRule="auto"/>
        <w:contextualSpacing/>
        <w:rPr>
          <w:rFonts w:ascii="Arial" w:eastAsia="Calibri" w:hAnsi="Arial" w:cs="Arial"/>
          <w:sz w:val="24"/>
          <w:szCs w:val="24"/>
        </w:rPr>
      </w:pPr>
      <w:r w:rsidRPr="006237CD">
        <w:rPr>
          <w:rFonts w:ascii="Arial" w:eastAsia="Calibri" w:hAnsi="Arial" w:cs="Arial"/>
          <w:sz w:val="24"/>
          <w:szCs w:val="24"/>
        </w:rPr>
        <w:t>Potential Offerors must also have a current Online Representations and Certification Application on file with SAM</w:t>
      </w:r>
      <w:r>
        <w:rPr>
          <w:rFonts w:ascii="Arial" w:eastAsia="Calibri" w:hAnsi="Arial" w:cs="Arial"/>
          <w:sz w:val="24"/>
          <w:szCs w:val="24"/>
        </w:rPr>
        <w:t>.gov</w:t>
      </w:r>
      <w:r w:rsidRPr="006237CD">
        <w:rPr>
          <w:rFonts w:ascii="Arial" w:eastAsia="Calibri" w:hAnsi="Arial" w:cs="Arial"/>
          <w:sz w:val="24"/>
          <w:szCs w:val="24"/>
        </w:rPr>
        <w:t>.</w:t>
      </w:r>
    </w:p>
    <w:p w14:paraId="0AC861BE" w14:textId="77777777" w:rsidR="00896DE2" w:rsidRPr="006237CD" w:rsidRDefault="00896DE2" w:rsidP="00896DE2">
      <w:pPr>
        <w:spacing w:after="0" w:line="240" w:lineRule="auto"/>
        <w:contextualSpacing/>
        <w:rPr>
          <w:rFonts w:ascii="Arial" w:eastAsia="Calibri" w:hAnsi="Arial" w:cs="Arial"/>
          <w:sz w:val="24"/>
          <w:szCs w:val="24"/>
        </w:rPr>
      </w:pPr>
    </w:p>
    <w:p w14:paraId="6894E2B2" w14:textId="67B6B541" w:rsidR="00896DE2" w:rsidRPr="00E63FF9" w:rsidRDefault="00896DE2" w:rsidP="00E63FF9">
      <w:pPr>
        <w:spacing w:after="0" w:line="240" w:lineRule="auto"/>
        <w:rPr>
          <w:rFonts w:ascii="Arial" w:eastAsia="Calibri" w:hAnsi="Arial" w:cs="Arial"/>
          <w:sz w:val="24"/>
          <w:szCs w:val="24"/>
        </w:rPr>
      </w:pPr>
      <w:r w:rsidRPr="006237CD">
        <w:rPr>
          <w:rFonts w:ascii="Arial" w:eastAsia="Calibri" w:hAnsi="Arial" w:cs="Arial"/>
          <w:sz w:val="24"/>
          <w:szCs w:val="24"/>
        </w:rPr>
        <w:t xml:space="preserve">The Department of Veteran Affairs, </w:t>
      </w:r>
      <w:r w:rsidRPr="00896DE2">
        <w:rPr>
          <w:rFonts w:ascii="Arial" w:eastAsia="Calibri" w:hAnsi="Arial" w:cs="Arial"/>
          <w:sz w:val="24"/>
          <w:szCs w:val="24"/>
        </w:rPr>
        <w:t>Tomah VA Medical Center</w:t>
      </w:r>
      <w:r>
        <w:rPr>
          <w:rFonts w:ascii="Arial" w:eastAsia="Calibri" w:hAnsi="Arial" w:cs="Arial"/>
          <w:sz w:val="24"/>
          <w:szCs w:val="24"/>
        </w:rPr>
        <w:t xml:space="preserve">, </w:t>
      </w:r>
      <w:r w:rsidRPr="00896DE2">
        <w:rPr>
          <w:rFonts w:ascii="Arial" w:eastAsia="Calibri" w:hAnsi="Arial" w:cs="Arial"/>
          <w:sz w:val="24"/>
          <w:szCs w:val="24"/>
        </w:rPr>
        <w:t>500 E. Veterans Street</w:t>
      </w:r>
      <w:r>
        <w:rPr>
          <w:rFonts w:ascii="Arial" w:eastAsia="Calibri" w:hAnsi="Arial" w:cs="Arial"/>
          <w:sz w:val="24"/>
          <w:szCs w:val="24"/>
        </w:rPr>
        <w:t xml:space="preserve">, Patient Care Services, </w:t>
      </w:r>
      <w:r w:rsidRPr="00896DE2">
        <w:rPr>
          <w:rFonts w:ascii="Arial" w:eastAsia="Calibri" w:hAnsi="Arial" w:cs="Arial"/>
          <w:sz w:val="24"/>
          <w:szCs w:val="24"/>
        </w:rPr>
        <w:t>Tomah, WI 54660-</w:t>
      </w:r>
      <w:proofErr w:type="gramStart"/>
      <w:r w:rsidRPr="00896DE2">
        <w:rPr>
          <w:rFonts w:ascii="Arial" w:eastAsia="Calibri" w:hAnsi="Arial" w:cs="Arial"/>
          <w:sz w:val="24"/>
          <w:szCs w:val="24"/>
        </w:rPr>
        <w:t>3105</w:t>
      </w:r>
      <w:proofErr w:type="gramEnd"/>
      <w:r>
        <w:rPr>
          <w:rFonts w:ascii="Arial" w:eastAsia="Calibri" w:hAnsi="Arial" w:cs="Arial"/>
          <w:sz w:val="24"/>
          <w:szCs w:val="24"/>
        </w:rPr>
        <w:t xml:space="preserve"> </w:t>
      </w:r>
      <w:r w:rsidRPr="006237CD">
        <w:rPr>
          <w:rFonts w:ascii="Arial" w:eastAsia="Calibri" w:hAnsi="Arial" w:cs="Arial"/>
          <w:sz w:val="24"/>
          <w:szCs w:val="24"/>
        </w:rPr>
        <w:t>has the</w:t>
      </w:r>
      <w:r>
        <w:rPr>
          <w:rFonts w:ascii="Arial" w:eastAsia="Calibri" w:hAnsi="Arial" w:cs="Arial"/>
          <w:sz w:val="24"/>
          <w:szCs w:val="24"/>
        </w:rPr>
        <w:t xml:space="preserve"> need or</w:t>
      </w:r>
      <w:r w:rsidRPr="006237CD">
        <w:rPr>
          <w:rFonts w:ascii="Arial" w:eastAsia="Calibri" w:hAnsi="Arial" w:cs="Arial"/>
          <w:sz w:val="24"/>
          <w:szCs w:val="24"/>
        </w:rPr>
        <w:t xml:space="preserve"> requirement for a </w:t>
      </w:r>
      <w:r>
        <w:rPr>
          <w:rFonts w:ascii="Arial" w:eastAsia="Calibri" w:hAnsi="Arial" w:cs="Arial"/>
          <w:sz w:val="24"/>
          <w:szCs w:val="24"/>
        </w:rPr>
        <w:t>Therapeutic Chair</w:t>
      </w:r>
      <w:r w:rsidRPr="008B6C42">
        <w:rPr>
          <w:rFonts w:ascii="Arial" w:eastAsia="Calibri" w:hAnsi="Arial" w:cs="Arial"/>
          <w:sz w:val="24"/>
          <w:szCs w:val="24"/>
        </w:rPr>
        <w:t xml:space="preserve">- </w:t>
      </w:r>
      <w:r>
        <w:rPr>
          <w:rFonts w:ascii="Arial" w:eastAsia="Calibri" w:hAnsi="Arial" w:cs="Arial"/>
          <w:sz w:val="24"/>
          <w:szCs w:val="24"/>
        </w:rPr>
        <w:t>Brand name or Equal.</w:t>
      </w:r>
      <w:r w:rsidRPr="006237CD">
        <w:rPr>
          <w:rFonts w:ascii="Arial" w:eastAsia="Calibri" w:hAnsi="Arial" w:cs="Arial"/>
          <w:sz w:val="24"/>
          <w:szCs w:val="24"/>
        </w:rPr>
        <w:t xml:space="preserve"> The Government is requesting that Other Than Small Businesses and Small Businesses, including VIP-Verified VOSB or SDVOSB sources respond if it can provide the </w:t>
      </w:r>
      <w:r w:rsidR="00E63FF9">
        <w:rPr>
          <w:rFonts w:ascii="Arial" w:eastAsia="Calibri" w:hAnsi="Arial" w:cs="Arial"/>
          <w:sz w:val="24"/>
          <w:szCs w:val="24"/>
        </w:rPr>
        <w:t xml:space="preserve">requested information below and see </w:t>
      </w:r>
      <w:r w:rsidR="00E63FF9" w:rsidRPr="00E63FF9">
        <w:rPr>
          <w:rFonts w:ascii="Arial" w:eastAsia="Calibri" w:hAnsi="Arial" w:cs="Arial"/>
          <w:sz w:val="24"/>
          <w:szCs w:val="24"/>
        </w:rPr>
        <w:t>Salient Characteristics</w:t>
      </w:r>
      <w:r w:rsidRPr="00E63FF9">
        <w:rPr>
          <w:rFonts w:ascii="Arial" w:eastAsia="Calibri" w:hAnsi="Arial" w:cs="Arial"/>
          <w:sz w:val="24"/>
          <w:szCs w:val="24"/>
        </w:rPr>
        <w:t xml:space="preserve"> listed below:</w:t>
      </w:r>
    </w:p>
    <w:p w14:paraId="10933002" w14:textId="77777777" w:rsidR="00E63FF9" w:rsidRPr="006237CD" w:rsidRDefault="00E63FF9" w:rsidP="00896DE2">
      <w:pPr>
        <w:spacing w:after="0"/>
        <w:contextualSpacing/>
        <w:jc w:val="both"/>
        <w:rPr>
          <w:rFonts w:ascii="Arial" w:eastAsia="Calibri" w:hAnsi="Arial" w:cs="Arial"/>
          <w:b/>
          <w:bCs/>
          <w:sz w:val="24"/>
          <w:szCs w:val="24"/>
        </w:rPr>
      </w:pPr>
    </w:p>
    <w:p w14:paraId="134F80AA" w14:textId="77777777" w:rsidR="00E63FF9" w:rsidRPr="00E63FF9" w:rsidRDefault="00E63FF9" w:rsidP="00E63FF9">
      <w:pPr>
        <w:widowControl w:val="0"/>
        <w:autoSpaceDE w:val="0"/>
        <w:autoSpaceDN w:val="0"/>
        <w:spacing w:before="61" w:after="0" w:line="240" w:lineRule="auto"/>
        <w:ind w:right="218"/>
        <w:jc w:val="center"/>
        <w:outlineLvl w:val="0"/>
        <w:rPr>
          <w:rFonts w:ascii="Arial" w:eastAsia="Arial" w:hAnsi="Arial" w:cs="Arial"/>
          <w:b/>
          <w:bCs/>
          <w:kern w:val="0"/>
          <w:sz w:val="26"/>
          <w:szCs w:val="26"/>
          <w14:ligatures w14:val="none"/>
        </w:rPr>
      </w:pPr>
      <w:r w:rsidRPr="00E63FF9">
        <w:rPr>
          <w:rFonts w:ascii="Arial" w:eastAsia="Arial" w:hAnsi="Arial" w:cs="Arial"/>
          <w:b/>
          <w:bCs/>
          <w:color w:val="4F81BC"/>
          <w:kern w:val="0"/>
          <w:sz w:val="26"/>
          <w:szCs w:val="26"/>
          <w14:ligatures w14:val="none"/>
        </w:rPr>
        <w:t>Salient</w:t>
      </w:r>
      <w:r w:rsidRPr="00E63FF9">
        <w:rPr>
          <w:rFonts w:ascii="Arial" w:eastAsia="Arial" w:hAnsi="Arial" w:cs="Arial"/>
          <w:b/>
          <w:bCs/>
          <w:color w:val="4F81BC"/>
          <w:spacing w:val="-13"/>
          <w:kern w:val="0"/>
          <w:sz w:val="26"/>
          <w:szCs w:val="26"/>
          <w14:ligatures w14:val="none"/>
        </w:rPr>
        <w:t xml:space="preserve"> </w:t>
      </w:r>
      <w:r w:rsidRPr="00E63FF9">
        <w:rPr>
          <w:rFonts w:ascii="Arial" w:eastAsia="Arial" w:hAnsi="Arial" w:cs="Arial"/>
          <w:b/>
          <w:bCs/>
          <w:color w:val="4F81BC"/>
          <w:spacing w:val="-2"/>
          <w:kern w:val="0"/>
          <w:sz w:val="26"/>
          <w:szCs w:val="26"/>
          <w14:ligatures w14:val="none"/>
        </w:rPr>
        <w:t>Characteristics</w:t>
      </w:r>
    </w:p>
    <w:p w14:paraId="6C07B459" w14:textId="77777777" w:rsidR="00E63FF9" w:rsidRPr="00E63FF9" w:rsidRDefault="00E63FF9" w:rsidP="00E63FF9">
      <w:pPr>
        <w:widowControl w:val="0"/>
        <w:autoSpaceDE w:val="0"/>
        <w:autoSpaceDN w:val="0"/>
        <w:spacing w:after="0" w:line="240" w:lineRule="auto"/>
        <w:ind w:left="3780" w:right="3960" w:hanging="450"/>
        <w:rPr>
          <w:rFonts w:ascii="Arial Narrow" w:eastAsia="Times New Roman" w:hAnsi="Times New Roman" w:cs="Times New Roman"/>
          <w:b/>
          <w:color w:val="000080"/>
          <w:kern w:val="0"/>
          <w14:ligatures w14:val="none"/>
        </w:rPr>
      </w:pPr>
      <w:r w:rsidRPr="00E63FF9">
        <w:rPr>
          <w:rFonts w:ascii="Arial Narrow" w:eastAsia="Times New Roman" w:hAnsi="Times New Roman" w:cs="Times New Roman"/>
          <w:b/>
          <w:color w:val="000080"/>
          <w:kern w:val="0"/>
          <w14:ligatures w14:val="none"/>
        </w:rPr>
        <w:t xml:space="preserve">  Tomah VA Hospital </w:t>
      </w:r>
    </w:p>
    <w:p w14:paraId="7E9EBC2E" w14:textId="77777777" w:rsidR="00E63FF9" w:rsidRPr="00E63FF9" w:rsidRDefault="00E63FF9" w:rsidP="00E63FF9">
      <w:pPr>
        <w:widowControl w:val="0"/>
        <w:autoSpaceDE w:val="0"/>
        <w:autoSpaceDN w:val="0"/>
        <w:spacing w:after="0" w:line="240" w:lineRule="auto"/>
        <w:ind w:left="3780" w:right="3960" w:hanging="450"/>
        <w:jc w:val="center"/>
        <w:rPr>
          <w:rFonts w:ascii="Arial Narrow" w:eastAsia="Times New Roman" w:hAnsi="Times New Roman" w:cs="Times New Roman"/>
          <w:b/>
          <w:color w:val="000080"/>
          <w:kern w:val="0"/>
          <w14:ligatures w14:val="none"/>
        </w:rPr>
      </w:pPr>
      <w:r w:rsidRPr="00E63FF9">
        <w:rPr>
          <w:rFonts w:ascii="Arial Narrow" w:eastAsia="Times New Roman" w:hAnsi="Times New Roman" w:cs="Times New Roman"/>
          <w:b/>
          <w:color w:val="000080"/>
          <w:kern w:val="0"/>
          <w14:ligatures w14:val="none"/>
        </w:rPr>
        <w:t xml:space="preserve"> 500</w:t>
      </w:r>
      <w:r w:rsidRPr="00E63FF9">
        <w:rPr>
          <w:rFonts w:ascii="Arial Narrow" w:eastAsia="Times New Roman" w:hAnsi="Times New Roman" w:cs="Times New Roman"/>
          <w:b/>
          <w:color w:val="000080"/>
          <w:spacing w:val="-2"/>
          <w:kern w:val="0"/>
          <w14:ligatures w14:val="none"/>
        </w:rPr>
        <w:t xml:space="preserve"> </w:t>
      </w:r>
      <w:r w:rsidRPr="00E63FF9">
        <w:rPr>
          <w:rFonts w:ascii="Arial Narrow" w:eastAsia="Times New Roman" w:hAnsi="Times New Roman" w:cs="Times New Roman"/>
          <w:b/>
          <w:color w:val="000080"/>
          <w:kern w:val="0"/>
          <w14:ligatures w14:val="none"/>
        </w:rPr>
        <w:t>E.</w:t>
      </w:r>
      <w:r w:rsidRPr="00E63FF9">
        <w:rPr>
          <w:rFonts w:ascii="Arial Narrow" w:eastAsia="Times New Roman" w:hAnsi="Times New Roman" w:cs="Times New Roman"/>
          <w:b/>
          <w:color w:val="000080"/>
          <w:spacing w:val="-2"/>
          <w:kern w:val="0"/>
          <w14:ligatures w14:val="none"/>
        </w:rPr>
        <w:t xml:space="preserve"> </w:t>
      </w:r>
      <w:r w:rsidRPr="00E63FF9">
        <w:rPr>
          <w:rFonts w:ascii="Arial Narrow" w:eastAsia="Times New Roman" w:hAnsi="Times New Roman" w:cs="Times New Roman"/>
          <w:b/>
          <w:color w:val="000080"/>
          <w:kern w:val="0"/>
          <w14:ligatures w14:val="none"/>
        </w:rPr>
        <w:t>Veterans</w:t>
      </w:r>
      <w:r w:rsidRPr="00E63FF9">
        <w:rPr>
          <w:rFonts w:ascii="Arial Narrow" w:eastAsia="Times New Roman" w:hAnsi="Times New Roman" w:cs="Times New Roman"/>
          <w:b/>
          <w:color w:val="000080"/>
          <w:spacing w:val="-2"/>
          <w:kern w:val="0"/>
          <w14:ligatures w14:val="none"/>
        </w:rPr>
        <w:t xml:space="preserve"> </w:t>
      </w:r>
      <w:r w:rsidRPr="00E63FF9">
        <w:rPr>
          <w:rFonts w:ascii="Arial Narrow" w:eastAsia="Times New Roman" w:hAnsi="Times New Roman" w:cs="Times New Roman"/>
          <w:b/>
          <w:color w:val="000080"/>
          <w:kern w:val="0"/>
          <w14:ligatures w14:val="none"/>
        </w:rPr>
        <w:t xml:space="preserve">Street </w:t>
      </w:r>
    </w:p>
    <w:p w14:paraId="2AA628AC" w14:textId="77777777" w:rsidR="00E63FF9" w:rsidRPr="00E63FF9" w:rsidRDefault="00E63FF9" w:rsidP="00E63FF9">
      <w:pPr>
        <w:widowControl w:val="0"/>
        <w:tabs>
          <w:tab w:val="left" w:pos="3510"/>
          <w:tab w:val="left" w:pos="4410"/>
          <w:tab w:val="left" w:pos="4590"/>
        </w:tabs>
        <w:autoSpaceDE w:val="0"/>
        <w:autoSpaceDN w:val="0"/>
        <w:spacing w:after="0" w:line="240" w:lineRule="auto"/>
        <w:ind w:right="4072"/>
        <w:rPr>
          <w:rFonts w:ascii="Arial Narrow" w:eastAsia="Times New Roman" w:hAnsi="Times New Roman" w:cs="Times New Roman"/>
          <w:b/>
          <w:color w:val="000080"/>
          <w:kern w:val="0"/>
          <w14:ligatures w14:val="none"/>
        </w:rPr>
      </w:pPr>
      <w:r w:rsidRPr="00E63FF9">
        <w:rPr>
          <w:rFonts w:ascii="Arial Narrow" w:eastAsia="Times New Roman" w:hAnsi="Times New Roman" w:cs="Times New Roman"/>
          <w:b/>
          <w:color w:val="000080"/>
          <w:kern w:val="0"/>
          <w14:ligatures w14:val="none"/>
        </w:rPr>
        <w:t xml:space="preserve">                                                                     Tomah,</w:t>
      </w:r>
      <w:r w:rsidRPr="00E63FF9">
        <w:rPr>
          <w:rFonts w:ascii="Arial Narrow" w:eastAsia="Times New Roman" w:hAnsi="Times New Roman" w:cs="Times New Roman"/>
          <w:b/>
          <w:color w:val="000080"/>
          <w:spacing w:val="-4"/>
          <w:kern w:val="0"/>
          <w14:ligatures w14:val="none"/>
        </w:rPr>
        <w:t xml:space="preserve"> </w:t>
      </w:r>
      <w:r w:rsidRPr="00E63FF9">
        <w:rPr>
          <w:rFonts w:ascii="Arial Narrow" w:eastAsia="Times New Roman" w:hAnsi="Times New Roman" w:cs="Times New Roman"/>
          <w:b/>
          <w:color w:val="000080"/>
          <w:kern w:val="0"/>
          <w14:ligatures w14:val="none"/>
        </w:rPr>
        <w:t>WI</w:t>
      </w:r>
      <w:r w:rsidRPr="00E63FF9">
        <w:rPr>
          <w:rFonts w:ascii="Arial Narrow" w:eastAsia="Times New Roman" w:hAnsi="Times New Roman" w:cs="Times New Roman"/>
          <w:b/>
          <w:color w:val="000080"/>
          <w:spacing w:val="-4"/>
          <w:kern w:val="0"/>
          <w14:ligatures w14:val="none"/>
        </w:rPr>
        <w:t xml:space="preserve"> </w:t>
      </w:r>
      <w:r w:rsidRPr="00E63FF9">
        <w:rPr>
          <w:rFonts w:ascii="Arial Narrow" w:eastAsia="Times New Roman" w:hAnsi="Times New Roman" w:cs="Times New Roman"/>
          <w:b/>
          <w:color w:val="000080"/>
          <w:kern w:val="0"/>
          <w14:ligatures w14:val="none"/>
        </w:rPr>
        <w:t>54660</w:t>
      </w:r>
    </w:p>
    <w:p w14:paraId="437320FB" w14:textId="77777777" w:rsidR="00E63FF9" w:rsidRPr="00E63FF9" w:rsidRDefault="00E63FF9" w:rsidP="00E63FF9">
      <w:pPr>
        <w:widowControl w:val="0"/>
        <w:tabs>
          <w:tab w:val="left" w:pos="3510"/>
          <w:tab w:val="left" w:pos="4410"/>
          <w:tab w:val="left" w:pos="4590"/>
        </w:tabs>
        <w:autoSpaceDE w:val="0"/>
        <w:autoSpaceDN w:val="0"/>
        <w:spacing w:after="0" w:line="240" w:lineRule="auto"/>
        <w:ind w:right="4072"/>
        <w:rPr>
          <w:rFonts w:ascii="Arial Narrow" w:eastAsia="Times New Roman" w:hAnsi="Times New Roman" w:cs="Times New Roman"/>
          <w:b/>
          <w:color w:val="000080"/>
          <w:spacing w:val="-4"/>
          <w:kern w:val="0"/>
          <w14:ligatures w14:val="none"/>
        </w:rPr>
      </w:pPr>
    </w:p>
    <w:p w14:paraId="32C51680" w14:textId="77777777" w:rsidR="00E63FF9" w:rsidRPr="00E63FF9" w:rsidRDefault="00E63FF9" w:rsidP="00E63FF9">
      <w:pPr>
        <w:widowControl w:val="0"/>
        <w:autoSpaceDE w:val="0"/>
        <w:autoSpaceDN w:val="0"/>
        <w:spacing w:after="0" w:line="240" w:lineRule="auto"/>
        <w:ind w:left="4078" w:right="4072" w:hanging="2"/>
        <w:jc w:val="center"/>
        <w:rPr>
          <w:rFonts w:ascii="Arial Narrow" w:eastAsia="Times New Roman" w:hAnsi="Times New Roman" w:cs="Times New Roman"/>
          <w:b/>
          <w:kern w:val="0"/>
          <w14:ligatures w14:val="none"/>
        </w:rPr>
      </w:pPr>
    </w:p>
    <w:p w14:paraId="7C202959" w14:textId="519D43D5" w:rsidR="00E63FF9" w:rsidRPr="00E63FF9" w:rsidRDefault="00E63FF9" w:rsidP="00E63FF9">
      <w:pPr>
        <w:widowControl w:val="0"/>
        <w:numPr>
          <w:ilvl w:val="0"/>
          <w:numId w:val="7"/>
        </w:numPr>
        <w:tabs>
          <w:tab w:val="left" w:pos="653"/>
        </w:tabs>
        <w:autoSpaceDE w:val="0"/>
        <w:autoSpaceDN w:val="0"/>
        <w:spacing w:before="250" w:after="0" w:line="240" w:lineRule="auto"/>
        <w:ind w:right="530" w:firstLine="0"/>
        <w:contextualSpacing/>
        <w:rPr>
          <w:rFonts w:ascii="Times New Roman" w:eastAsia="Times New Roman" w:hAnsi="Times New Roman" w:cs="Times New Roman"/>
          <w:b/>
          <w:kern w:val="0"/>
          <w14:ligatures w14:val="none"/>
        </w:rPr>
      </w:pPr>
      <w:r w:rsidRPr="00E63FF9">
        <w:rPr>
          <w:rFonts w:ascii="Times New Roman" w:eastAsia="Times New Roman" w:hAnsi="Times New Roman" w:cs="Times New Roman"/>
          <w:b/>
          <w:kern w:val="0"/>
          <w14:ligatures w14:val="none"/>
        </w:rPr>
        <w:t>Project name: Therapeutic Chairs– Brand Name or Equal</w:t>
      </w:r>
      <w:r w:rsidRPr="00E63FF9">
        <w:rPr>
          <w:rFonts w:ascii="Times New Roman" w:eastAsia="Times New Roman" w:hAnsi="Times New Roman" w:cs="Times New Roman"/>
          <w:kern w:val="0"/>
          <w14:ligatures w14:val="none"/>
        </w:rPr>
        <w:t>, one-time</w:t>
      </w:r>
      <w:r w:rsidRPr="00E63FF9">
        <w:rPr>
          <w:rFonts w:ascii="Times New Roman" w:eastAsia="Times New Roman" w:hAnsi="Times New Roman" w:cs="Times New Roman"/>
          <w:spacing w:val="-3"/>
          <w:kern w:val="0"/>
          <w14:ligatures w14:val="none"/>
        </w:rPr>
        <w:t xml:space="preserve"> </w:t>
      </w:r>
      <w:r w:rsidRPr="00E63FF9">
        <w:rPr>
          <w:rFonts w:ascii="Times New Roman" w:eastAsia="Times New Roman" w:hAnsi="Times New Roman" w:cs="Times New Roman"/>
          <w:kern w:val="0"/>
          <w14:ligatures w14:val="none"/>
        </w:rPr>
        <w:t>purchase</w:t>
      </w:r>
      <w:r>
        <w:rPr>
          <w:rFonts w:ascii="Times New Roman" w:eastAsia="Times New Roman" w:hAnsi="Times New Roman" w:cs="Times New Roman"/>
          <w:spacing w:val="-2"/>
          <w:kern w:val="0"/>
          <w14:ligatures w14:val="none"/>
        </w:rPr>
        <w:t>.</w:t>
      </w:r>
    </w:p>
    <w:p w14:paraId="78DF2D4B" w14:textId="77777777" w:rsidR="00E63FF9" w:rsidRPr="00E63FF9" w:rsidRDefault="00E63FF9" w:rsidP="00E63FF9">
      <w:pPr>
        <w:widowControl w:val="0"/>
        <w:numPr>
          <w:ilvl w:val="0"/>
          <w:numId w:val="7"/>
        </w:numPr>
        <w:tabs>
          <w:tab w:val="left" w:pos="640"/>
        </w:tabs>
        <w:autoSpaceDE w:val="0"/>
        <w:autoSpaceDN w:val="0"/>
        <w:spacing w:after="0" w:line="240" w:lineRule="auto"/>
        <w:ind w:left="640" w:hanging="280"/>
        <w:contextualSpacing/>
        <w:rPr>
          <w:rFonts w:ascii="Times New Roman" w:eastAsia="Times New Roman" w:hAnsi="Times New Roman" w:cs="Times New Roman"/>
          <w:b/>
          <w:kern w:val="0"/>
          <w14:ligatures w14:val="none"/>
        </w:rPr>
      </w:pPr>
      <w:r w:rsidRPr="00E63FF9">
        <w:rPr>
          <w:rFonts w:ascii="Times New Roman" w:eastAsia="Times New Roman" w:hAnsi="Times New Roman" w:cs="Times New Roman"/>
          <w:b/>
          <w:kern w:val="0"/>
          <w14:ligatures w14:val="none"/>
        </w:rPr>
        <w:t>Place</w:t>
      </w:r>
      <w:r w:rsidRPr="00E63FF9">
        <w:rPr>
          <w:rFonts w:ascii="Times New Roman" w:eastAsia="Times New Roman" w:hAnsi="Times New Roman" w:cs="Times New Roman"/>
          <w:b/>
          <w:spacing w:val="-5"/>
          <w:kern w:val="0"/>
          <w14:ligatures w14:val="none"/>
        </w:rPr>
        <w:t xml:space="preserve"> </w:t>
      </w:r>
      <w:r w:rsidRPr="00E63FF9">
        <w:rPr>
          <w:rFonts w:ascii="Times New Roman" w:eastAsia="Times New Roman" w:hAnsi="Times New Roman" w:cs="Times New Roman"/>
          <w:b/>
          <w:kern w:val="0"/>
          <w14:ligatures w14:val="none"/>
        </w:rPr>
        <w:t>of</w:t>
      </w:r>
      <w:r w:rsidRPr="00E63FF9">
        <w:rPr>
          <w:rFonts w:ascii="Times New Roman" w:eastAsia="Times New Roman" w:hAnsi="Times New Roman" w:cs="Times New Roman"/>
          <w:b/>
          <w:spacing w:val="-2"/>
          <w:kern w:val="0"/>
          <w14:ligatures w14:val="none"/>
        </w:rPr>
        <w:t xml:space="preserve"> </w:t>
      </w:r>
      <w:r w:rsidRPr="00E63FF9">
        <w:rPr>
          <w:rFonts w:ascii="Times New Roman" w:eastAsia="Times New Roman" w:hAnsi="Times New Roman" w:cs="Times New Roman"/>
          <w:b/>
          <w:kern w:val="0"/>
          <w14:ligatures w14:val="none"/>
        </w:rPr>
        <w:t>Performance</w:t>
      </w:r>
      <w:r w:rsidRPr="00E63FF9">
        <w:rPr>
          <w:rFonts w:ascii="Times New Roman" w:eastAsia="Times New Roman" w:hAnsi="Times New Roman" w:cs="Times New Roman"/>
          <w:kern w:val="0"/>
          <w14:ligatures w14:val="none"/>
        </w:rPr>
        <w:t>:</w:t>
      </w:r>
      <w:r w:rsidRPr="00E63FF9">
        <w:rPr>
          <w:rFonts w:ascii="Times New Roman" w:eastAsia="Times New Roman" w:hAnsi="Times New Roman" w:cs="Times New Roman"/>
          <w:spacing w:val="-1"/>
          <w:kern w:val="0"/>
          <w14:ligatures w14:val="none"/>
        </w:rPr>
        <w:t xml:space="preserve"> </w:t>
      </w:r>
      <w:r w:rsidRPr="00E63FF9">
        <w:rPr>
          <w:rFonts w:ascii="Times New Roman" w:eastAsia="Times New Roman" w:hAnsi="Times New Roman" w:cs="Times New Roman"/>
          <w:kern w:val="0"/>
          <w14:ligatures w14:val="none"/>
        </w:rPr>
        <w:t>Tomah</w:t>
      </w:r>
      <w:r w:rsidRPr="00E63FF9">
        <w:rPr>
          <w:rFonts w:ascii="Times New Roman" w:eastAsia="Times New Roman" w:hAnsi="Times New Roman" w:cs="Times New Roman"/>
          <w:spacing w:val="-2"/>
          <w:kern w:val="0"/>
          <w14:ligatures w14:val="none"/>
        </w:rPr>
        <w:t xml:space="preserve"> </w:t>
      </w:r>
      <w:r w:rsidRPr="00E63FF9">
        <w:rPr>
          <w:rFonts w:ascii="Times New Roman" w:eastAsia="Times New Roman" w:hAnsi="Times New Roman" w:cs="Times New Roman"/>
          <w:kern w:val="0"/>
          <w14:ligatures w14:val="none"/>
        </w:rPr>
        <w:t>VA</w:t>
      </w:r>
      <w:r w:rsidRPr="00E63FF9">
        <w:rPr>
          <w:rFonts w:ascii="Times New Roman" w:eastAsia="Times New Roman" w:hAnsi="Times New Roman" w:cs="Times New Roman"/>
          <w:spacing w:val="-2"/>
          <w:kern w:val="0"/>
          <w14:ligatures w14:val="none"/>
        </w:rPr>
        <w:t xml:space="preserve"> </w:t>
      </w:r>
      <w:r w:rsidRPr="00E63FF9">
        <w:rPr>
          <w:rFonts w:ascii="Times New Roman" w:eastAsia="Times New Roman" w:hAnsi="Times New Roman" w:cs="Times New Roman"/>
          <w:kern w:val="0"/>
          <w14:ligatures w14:val="none"/>
        </w:rPr>
        <w:t>Hospital’s Logistics</w:t>
      </w:r>
      <w:r w:rsidRPr="00E63FF9">
        <w:rPr>
          <w:rFonts w:ascii="Times New Roman" w:eastAsia="Times New Roman" w:hAnsi="Times New Roman" w:cs="Times New Roman"/>
          <w:spacing w:val="-3"/>
          <w:kern w:val="0"/>
          <w14:ligatures w14:val="none"/>
        </w:rPr>
        <w:t xml:space="preserve"> </w:t>
      </w:r>
      <w:r w:rsidRPr="00E63FF9">
        <w:rPr>
          <w:rFonts w:ascii="Times New Roman" w:eastAsia="Times New Roman" w:hAnsi="Times New Roman" w:cs="Times New Roman"/>
          <w:kern w:val="0"/>
          <w14:ligatures w14:val="none"/>
        </w:rPr>
        <w:t>&amp;</w:t>
      </w:r>
      <w:r w:rsidRPr="00E63FF9">
        <w:rPr>
          <w:rFonts w:ascii="Times New Roman" w:eastAsia="Times New Roman" w:hAnsi="Times New Roman" w:cs="Times New Roman"/>
          <w:spacing w:val="-1"/>
          <w:kern w:val="0"/>
          <w14:ligatures w14:val="none"/>
        </w:rPr>
        <w:t xml:space="preserve"> </w:t>
      </w:r>
      <w:r w:rsidRPr="00E63FF9">
        <w:rPr>
          <w:rFonts w:ascii="Times New Roman" w:eastAsia="Times New Roman" w:hAnsi="Times New Roman" w:cs="Times New Roman"/>
          <w:kern w:val="0"/>
          <w14:ligatures w14:val="none"/>
        </w:rPr>
        <w:t>Patient Care Svc Department</w:t>
      </w:r>
      <w:r w:rsidRPr="00E63FF9">
        <w:rPr>
          <w:rFonts w:ascii="Times New Roman" w:eastAsia="Times New Roman" w:hAnsi="Times New Roman" w:cs="Times New Roman"/>
          <w:spacing w:val="1"/>
          <w:kern w:val="0"/>
          <w14:ligatures w14:val="none"/>
        </w:rPr>
        <w:t xml:space="preserve"> </w:t>
      </w:r>
      <w:r w:rsidRPr="00E63FF9">
        <w:rPr>
          <w:rFonts w:ascii="Times New Roman" w:eastAsia="Times New Roman" w:hAnsi="Times New Roman" w:cs="Times New Roman"/>
          <w:color w:val="221F1F"/>
          <w:kern w:val="0"/>
          <w14:ligatures w14:val="none"/>
        </w:rPr>
        <w:t>located</w:t>
      </w:r>
      <w:r w:rsidRPr="00E63FF9">
        <w:rPr>
          <w:rFonts w:ascii="Times New Roman" w:eastAsia="Times New Roman" w:hAnsi="Times New Roman" w:cs="Times New Roman"/>
          <w:color w:val="221F1F"/>
          <w:spacing w:val="-2"/>
          <w:kern w:val="0"/>
          <w14:ligatures w14:val="none"/>
        </w:rPr>
        <w:t xml:space="preserve"> </w:t>
      </w:r>
      <w:r w:rsidRPr="00E63FF9">
        <w:rPr>
          <w:rFonts w:ascii="Times New Roman" w:eastAsia="Times New Roman" w:hAnsi="Times New Roman" w:cs="Times New Roman"/>
          <w:color w:val="221F1F"/>
          <w:kern w:val="0"/>
          <w14:ligatures w14:val="none"/>
        </w:rPr>
        <w:t>at:</w:t>
      </w:r>
      <w:r w:rsidRPr="00E63FF9">
        <w:rPr>
          <w:rFonts w:ascii="Times New Roman" w:eastAsia="Times New Roman" w:hAnsi="Times New Roman" w:cs="Times New Roman"/>
          <w:color w:val="221F1F"/>
          <w:spacing w:val="-1"/>
          <w:kern w:val="0"/>
          <w14:ligatures w14:val="none"/>
        </w:rPr>
        <w:t xml:space="preserve"> </w:t>
      </w:r>
      <w:r w:rsidRPr="00E63FF9">
        <w:rPr>
          <w:rFonts w:ascii="Times New Roman" w:eastAsia="Times New Roman" w:hAnsi="Times New Roman" w:cs="Times New Roman"/>
          <w:color w:val="221F1F"/>
          <w:spacing w:val="-5"/>
          <w:kern w:val="0"/>
          <w14:ligatures w14:val="none"/>
        </w:rPr>
        <w:t xml:space="preserve">500 </w:t>
      </w:r>
      <w:r w:rsidRPr="00E63FF9">
        <w:rPr>
          <w:rFonts w:ascii="Times New Roman" w:eastAsia="Times New Roman" w:hAnsi="Times New Roman" w:cs="Times New Roman"/>
          <w:color w:val="221F1F"/>
          <w:kern w:val="0"/>
          <w14:ligatures w14:val="none"/>
        </w:rPr>
        <w:t>E.</w:t>
      </w:r>
      <w:r w:rsidRPr="00E63FF9">
        <w:rPr>
          <w:rFonts w:ascii="Times New Roman" w:eastAsia="Times New Roman" w:hAnsi="Times New Roman" w:cs="Times New Roman"/>
          <w:color w:val="221F1F"/>
          <w:spacing w:val="-2"/>
          <w:kern w:val="0"/>
          <w14:ligatures w14:val="none"/>
        </w:rPr>
        <w:t xml:space="preserve"> </w:t>
      </w:r>
      <w:r w:rsidRPr="00E63FF9">
        <w:rPr>
          <w:rFonts w:ascii="Times New Roman" w:eastAsia="Times New Roman" w:hAnsi="Times New Roman" w:cs="Times New Roman"/>
          <w:color w:val="221F1F"/>
          <w:kern w:val="0"/>
          <w14:ligatures w14:val="none"/>
        </w:rPr>
        <w:t>Veterans</w:t>
      </w:r>
      <w:r w:rsidRPr="00E63FF9">
        <w:rPr>
          <w:rFonts w:ascii="Times New Roman" w:eastAsia="Times New Roman" w:hAnsi="Times New Roman" w:cs="Times New Roman"/>
          <w:color w:val="221F1F"/>
          <w:spacing w:val="-2"/>
          <w:kern w:val="0"/>
          <w14:ligatures w14:val="none"/>
        </w:rPr>
        <w:t xml:space="preserve"> </w:t>
      </w:r>
      <w:r w:rsidRPr="00E63FF9">
        <w:rPr>
          <w:rFonts w:ascii="Times New Roman" w:eastAsia="Times New Roman" w:hAnsi="Times New Roman" w:cs="Times New Roman"/>
          <w:color w:val="221F1F"/>
          <w:kern w:val="0"/>
          <w14:ligatures w14:val="none"/>
        </w:rPr>
        <w:t>Street,</w:t>
      </w:r>
      <w:r w:rsidRPr="00E63FF9">
        <w:rPr>
          <w:rFonts w:ascii="Times New Roman" w:eastAsia="Times New Roman" w:hAnsi="Times New Roman" w:cs="Times New Roman"/>
          <w:color w:val="221F1F"/>
          <w:spacing w:val="-1"/>
          <w:kern w:val="0"/>
          <w14:ligatures w14:val="none"/>
        </w:rPr>
        <w:t xml:space="preserve"> </w:t>
      </w:r>
      <w:r w:rsidRPr="00E63FF9">
        <w:rPr>
          <w:rFonts w:ascii="Times New Roman" w:eastAsia="Times New Roman" w:hAnsi="Times New Roman" w:cs="Times New Roman"/>
          <w:color w:val="221F1F"/>
          <w:kern w:val="0"/>
          <w14:ligatures w14:val="none"/>
        </w:rPr>
        <w:t>Tomah,</w:t>
      </w:r>
      <w:r w:rsidRPr="00E63FF9">
        <w:rPr>
          <w:rFonts w:ascii="Times New Roman" w:eastAsia="Times New Roman" w:hAnsi="Times New Roman" w:cs="Times New Roman"/>
          <w:color w:val="221F1F"/>
          <w:spacing w:val="-1"/>
          <w:kern w:val="0"/>
          <w14:ligatures w14:val="none"/>
        </w:rPr>
        <w:t xml:space="preserve"> </w:t>
      </w:r>
      <w:r w:rsidRPr="00E63FF9">
        <w:rPr>
          <w:rFonts w:ascii="Times New Roman" w:eastAsia="Times New Roman" w:hAnsi="Times New Roman" w:cs="Times New Roman"/>
          <w:color w:val="221F1F"/>
          <w:kern w:val="0"/>
          <w14:ligatures w14:val="none"/>
        </w:rPr>
        <w:t>WI</w:t>
      </w:r>
      <w:r w:rsidRPr="00E63FF9">
        <w:rPr>
          <w:rFonts w:ascii="Times New Roman" w:eastAsia="Times New Roman" w:hAnsi="Times New Roman" w:cs="Times New Roman"/>
          <w:color w:val="221F1F"/>
          <w:spacing w:val="-4"/>
          <w:kern w:val="0"/>
          <w14:ligatures w14:val="none"/>
        </w:rPr>
        <w:t xml:space="preserve"> </w:t>
      </w:r>
      <w:r w:rsidRPr="00E63FF9">
        <w:rPr>
          <w:rFonts w:ascii="Times New Roman" w:eastAsia="Times New Roman" w:hAnsi="Times New Roman" w:cs="Times New Roman"/>
          <w:color w:val="221F1F"/>
          <w:kern w:val="0"/>
          <w14:ligatures w14:val="none"/>
        </w:rPr>
        <w:t>54660-</w:t>
      </w:r>
      <w:r w:rsidRPr="00E63FF9">
        <w:rPr>
          <w:rFonts w:ascii="Times New Roman" w:eastAsia="Times New Roman" w:hAnsi="Times New Roman" w:cs="Times New Roman"/>
          <w:color w:val="221F1F"/>
          <w:spacing w:val="-2"/>
          <w:kern w:val="0"/>
          <w14:ligatures w14:val="none"/>
        </w:rPr>
        <w:t>3105.</w:t>
      </w:r>
    </w:p>
    <w:p w14:paraId="24D9A117" w14:textId="77777777" w:rsidR="00E63FF9" w:rsidRPr="00E63FF9" w:rsidRDefault="00E63FF9" w:rsidP="00E63FF9">
      <w:pPr>
        <w:widowControl w:val="0"/>
        <w:tabs>
          <w:tab w:val="left" w:pos="640"/>
        </w:tabs>
        <w:autoSpaceDE w:val="0"/>
        <w:autoSpaceDN w:val="0"/>
        <w:spacing w:after="0" w:line="240" w:lineRule="auto"/>
        <w:contextualSpacing/>
        <w:rPr>
          <w:rFonts w:ascii="Times New Roman" w:eastAsia="Times New Roman" w:hAnsi="Times New Roman" w:cs="Times New Roman"/>
          <w:b/>
          <w:kern w:val="0"/>
          <w14:ligatures w14:val="none"/>
        </w:rPr>
      </w:pPr>
    </w:p>
    <w:p w14:paraId="4C05B929" w14:textId="77777777" w:rsidR="00E63FF9" w:rsidRPr="00E63FF9" w:rsidRDefault="00E63FF9" w:rsidP="00E63FF9">
      <w:pPr>
        <w:widowControl w:val="0"/>
        <w:tabs>
          <w:tab w:val="left" w:pos="652"/>
        </w:tabs>
        <w:autoSpaceDE w:val="0"/>
        <w:autoSpaceDN w:val="0"/>
        <w:spacing w:after="0" w:line="240" w:lineRule="auto"/>
        <w:ind w:left="360" w:right="936"/>
        <w:contextualSpacing/>
        <w:rPr>
          <w:rFonts w:ascii="Times New Roman" w:eastAsia="Times New Roman" w:hAnsi="Times New Roman" w:cs="Times New Roman"/>
          <w:b/>
          <w:kern w:val="0"/>
          <w14:ligatures w14:val="none"/>
        </w:rPr>
      </w:pPr>
      <w:proofErr w:type="spellStart"/>
      <w:r w:rsidRPr="00E63FF9">
        <w:rPr>
          <w:rFonts w:ascii="Times New Roman" w:eastAsia="Times New Roman" w:hAnsi="Times New Roman" w:cs="Times New Roman"/>
          <w:b/>
          <w:color w:val="221F1F"/>
          <w:kern w:val="0"/>
          <w14:ligatures w14:val="none"/>
        </w:rPr>
        <w:t>C.Background</w:t>
      </w:r>
      <w:proofErr w:type="spellEnd"/>
      <w:r w:rsidRPr="00E63FF9">
        <w:rPr>
          <w:rFonts w:ascii="Times New Roman" w:eastAsia="Times New Roman" w:hAnsi="Times New Roman" w:cs="Times New Roman"/>
          <w:b/>
          <w:color w:val="221F1F"/>
          <w:kern w:val="0"/>
          <w14:ligatures w14:val="none"/>
        </w:rPr>
        <w:t xml:space="preserve">: </w:t>
      </w:r>
      <w:r w:rsidRPr="00E63FF9">
        <w:rPr>
          <w:rFonts w:ascii="Times New Roman" w:eastAsia="Times New Roman" w:hAnsi="Times New Roman" w:cs="Times New Roman"/>
          <w:color w:val="221F1F"/>
          <w:kern w:val="0"/>
          <w14:ligatures w14:val="none"/>
        </w:rPr>
        <w:t>The Tomah VA Medical Center/Community Living Center Patient Care Services has a procurement need</w:t>
      </w:r>
      <w:r w:rsidRPr="00E63FF9">
        <w:rPr>
          <w:rFonts w:ascii="Times New Roman" w:eastAsia="Times New Roman" w:hAnsi="Times New Roman" w:cs="Times New Roman"/>
          <w:color w:val="221F1F"/>
          <w:spacing w:val="-4"/>
          <w:kern w:val="0"/>
          <w14:ligatures w14:val="none"/>
        </w:rPr>
        <w:t xml:space="preserve"> </w:t>
      </w:r>
      <w:proofErr w:type="gramStart"/>
      <w:r w:rsidRPr="00E63FF9">
        <w:rPr>
          <w:rFonts w:ascii="Times New Roman" w:eastAsia="Times New Roman" w:hAnsi="Times New Roman" w:cs="Times New Roman"/>
          <w:color w:val="221F1F"/>
          <w:kern w:val="0"/>
          <w14:ligatures w14:val="none"/>
        </w:rPr>
        <w:t>of</w:t>
      </w:r>
      <w:proofErr w:type="gramEnd"/>
      <w:r w:rsidRPr="00E63FF9">
        <w:rPr>
          <w:rFonts w:ascii="Times New Roman" w:eastAsia="Times New Roman" w:hAnsi="Times New Roman" w:cs="Times New Roman"/>
          <w:color w:val="221F1F"/>
          <w:spacing w:val="-4"/>
          <w:kern w:val="0"/>
          <w14:ligatures w14:val="none"/>
        </w:rPr>
        <w:t xml:space="preserve"> the </w:t>
      </w:r>
      <w:r w:rsidRPr="00E63FF9">
        <w:rPr>
          <w:rFonts w:ascii="Times New Roman" w:eastAsia="Times New Roman" w:hAnsi="Times New Roman" w:cs="Times New Roman"/>
          <w:color w:val="221F1F"/>
          <w:kern w:val="0"/>
          <w14:ligatures w14:val="none"/>
        </w:rPr>
        <w:t>Therapeutic Chairs (Brand Name or Equal) for</w:t>
      </w:r>
      <w:r w:rsidRPr="00E63FF9">
        <w:rPr>
          <w:rFonts w:ascii="Times New Roman" w:eastAsia="Times New Roman" w:hAnsi="Times New Roman" w:cs="Times New Roman"/>
          <w:color w:val="221F1F"/>
          <w:spacing w:val="-4"/>
          <w:kern w:val="0"/>
          <w14:ligatures w14:val="none"/>
        </w:rPr>
        <w:t xml:space="preserve"> the Community Living Center (CLC) </w:t>
      </w:r>
      <w:r w:rsidRPr="00E63FF9">
        <w:rPr>
          <w:rFonts w:ascii="Times New Roman" w:eastAsia="Times New Roman" w:hAnsi="Times New Roman" w:cs="Times New Roman"/>
          <w:color w:val="221F1F"/>
          <w:kern w:val="0"/>
          <w14:ligatures w14:val="none"/>
        </w:rPr>
        <w:t xml:space="preserve">resident patients. Must be hospital-grade. These chairs should be specifically designed for individuals with cognitive and physical impairments, provide essential postural support, pressure injury prevention, and safe mobility assistance. </w:t>
      </w:r>
    </w:p>
    <w:p w14:paraId="129D3084" w14:textId="77777777" w:rsidR="00E63FF9" w:rsidRPr="00E63FF9" w:rsidRDefault="00E63FF9" w:rsidP="00E63FF9">
      <w:pPr>
        <w:widowControl w:val="0"/>
        <w:tabs>
          <w:tab w:val="left" w:pos="652"/>
        </w:tabs>
        <w:autoSpaceDE w:val="0"/>
        <w:autoSpaceDN w:val="0"/>
        <w:spacing w:after="0" w:line="240" w:lineRule="auto"/>
        <w:ind w:right="936"/>
        <w:contextualSpacing/>
        <w:rPr>
          <w:rFonts w:ascii="Times New Roman" w:eastAsia="Times New Roman" w:hAnsi="Times New Roman" w:cs="Times New Roman"/>
          <w:b/>
          <w:kern w:val="0"/>
          <w14:ligatures w14:val="none"/>
        </w:rPr>
      </w:pPr>
    </w:p>
    <w:p w14:paraId="335AEA88" w14:textId="77777777" w:rsidR="00E63FF9" w:rsidRPr="00E63FF9" w:rsidRDefault="00E63FF9" w:rsidP="00E63FF9">
      <w:pPr>
        <w:widowControl w:val="0"/>
        <w:autoSpaceDE w:val="0"/>
        <w:autoSpaceDN w:val="0"/>
        <w:spacing w:after="0" w:line="240" w:lineRule="auto"/>
        <w:ind w:left="360"/>
        <w:contextualSpacing/>
        <w:rPr>
          <w:rFonts w:ascii="Times New Roman" w:eastAsia="Times New Roman" w:hAnsi="Times New Roman" w:cs="Times New Roman"/>
          <w:color w:val="221F1F"/>
          <w:kern w:val="0"/>
          <w14:ligatures w14:val="none"/>
        </w:rPr>
      </w:pPr>
      <w:proofErr w:type="spellStart"/>
      <w:r w:rsidRPr="00E63FF9">
        <w:rPr>
          <w:rFonts w:ascii="Times New Roman" w:eastAsia="Times New Roman" w:hAnsi="Times New Roman" w:cs="Times New Roman"/>
          <w:b/>
          <w:color w:val="221F1F"/>
          <w:kern w:val="0"/>
          <w14:ligatures w14:val="none"/>
        </w:rPr>
        <w:t>D.Purpose</w:t>
      </w:r>
      <w:proofErr w:type="spellEnd"/>
      <w:r w:rsidRPr="00E63FF9">
        <w:rPr>
          <w:rFonts w:ascii="Times New Roman" w:eastAsia="Times New Roman" w:hAnsi="Times New Roman" w:cs="Times New Roman"/>
          <w:b/>
          <w:color w:val="221F1F"/>
          <w:kern w:val="0"/>
          <w14:ligatures w14:val="none"/>
        </w:rPr>
        <w:t xml:space="preserve">: </w:t>
      </w:r>
      <w:r w:rsidRPr="00E63FF9">
        <w:rPr>
          <w:rFonts w:ascii="Times New Roman" w:eastAsia="Times New Roman" w:hAnsi="Times New Roman" w:cs="Times New Roman"/>
          <w:color w:val="221F1F"/>
          <w:kern w:val="0"/>
          <w14:ligatures w14:val="none"/>
        </w:rPr>
        <w:t>Their use will promote dignity, engagement, and clinical safety for residents who are non-ambulatory or require specialized seating. The selected chair model will need to offer tilt-in-space functionality, adjustable features, and infection control-compliant materials, making it ideal for the complex needs of this population. Its enclosed cushion design and compatibility with portable lift equipment further support safe and hygienic care practices. To ensure proper use and clinical integration, training will be required for Community Living Center (CLC) staff and inpatient PM&amp;R (Physical Medicine &amp; Rehabilitation Services) staff. This training will cover chair setup, patient positioning, safety protocols, and maintenance procedures. We also request one manual version of the chair to support staff training, patient trials, and backup use in case of power outages or mechanical issues.</w:t>
      </w:r>
    </w:p>
    <w:p w14:paraId="41E42E2F" w14:textId="77777777" w:rsidR="00E63FF9" w:rsidRPr="00E63FF9" w:rsidRDefault="00E63FF9" w:rsidP="00E63FF9">
      <w:pPr>
        <w:widowControl w:val="0"/>
        <w:tabs>
          <w:tab w:val="left" w:pos="640"/>
        </w:tabs>
        <w:autoSpaceDE w:val="0"/>
        <w:autoSpaceDN w:val="0"/>
        <w:spacing w:before="201" w:after="0" w:line="240" w:lineRule="auto"/>
        <w:ind w:left="360" w:hanging="280"/>
        <w:outlineLvl w:val="1"/>
        <w:rPr>
          <w:rFonts w:ascii="Times New Roman" w:eastAsia="Times New Roman" w:hAnsi="Times New Roman" w:cs="Times New Roman"/>
          <w:b/>
          <w:bCs/>
          <w:color w:val="221F1F"/>
          <w:kern w:val="0"/>
          <w:sz w:val="28"/>
          <w:szCs w:val="28"/>
          <w:u w:val="single" w:color="000000"/>
          <w14:ligatures w14:val="none"/>
        </w:rPr>
      </w:pPr>
      <w:r w:rsidRPr="00E63FF9">
        <w:rPr>
          <w:rFonts w:ascii="Times New Roman" w:eastAsia="Times New Roman" w:hAnsi="Times New Roman" w:cs="Times New Roman"/>
          <w:b/>
          <w:bCs/>
          <w:color w:val="221F1F"/>
          <w:kern w:val="0"/>
          <w:sz w:val="28"/>
          <w:szCs w:val="28"/>
          <w:u w:color="000000"/>
          <w14:ligatures w14:val="none"/>
        </w:rPr>
        <w:lastRenderedPageBreak/>
        <w:tab/>
      </w:r>
      <w:r w:rsidRPr="00E63FF9">
        <w:rPr>
          <w:rFonts w:ascii="Times New Roman" w:eastAsia="Times New Roman" w:hAnsi="Times New Roman" w:cs="Times New Roman"/>
          <w:b/>
          <w:bCs/>
          <w:color w:val="221F1F"/>
          <w:kern w:val="0"/>
          <w:sz w:val="28"/>
          <w:szCs w:val="28"/>
          <w:u w:val="single" w:color="000000"/>
          <w14:ligatures w14:val="none"/>
        </w:rPr>
        <w:t>E. Salient</w:t>
      </w:r>
      <w:r w:rsidRPr="00E63FF9">
        <w:rPr>
          <w:rFonts w:ascii="Times New Roman" w:eastAsia="Times New Roman" w:hAnsi="Times New Roman" w:cs="Times New Roman"/>
          <w:b/>
          <w:bCs/>
          <w:color w:val="221F1F"/>
          <w:spacing w:val="-1"/>
          <w:kern w:val="0"/>
          <w:sz w:val="28"/>
          <w:szCs w:val="28"/>
          <w:u w:val="single" w:color="000000"/>
          <w14:ligatures w14:val="none"/>
        </w:rPr>
        <w:t xml:space="preserve"> </w:t>
      </w:r>
      <w:r w:rsidRPr="00E63FF9">
        <w:rPr>
          <w:rFonts w:ascii="Times New Roman" w:eastAsia="Times New Roman" w:hAnsi="Times New Roman" w:cs="Times New Roman"/>
          <w:b/>
          <w:bCs/>
          <w:color w:val="221F1F"/>
          <w:spacing w:val="-2"/>
          <w:kern w:val="0"/>
          <w:sz w:val="28"/>
          <w:szCs w:val="28"/>
          <w:u w:val="single" w:color="000000"/>
          <w14:ligatures w14:val="none"/>
        </w:rPr>
        <w:t>Characteristics/Specifications</w:t>
      </w:r>
    </w:p>
    <w:p w14:paraId="69CCA58D" w14:textId="77777777" w:rsidR="00E63FF9" w:rsidRPr="00E63FF9" w:rsidRDefault="00E63FF9" w:rsidP="00E63FF9">
      <w:pPr>
        <w:widowControl w:val="0"/>
        <w:autoSpaceDE w:val="0"/>
        <w:autoSpaceDN w:val="0"/>
        <w:spacing w:before="242" w:after="0" w:line="240" w:lineRule="auto"/>
        <w:rPr>
          <w:rFonts w:ascii="Times New Roman" w:eastAsia="Times New Roman" w:hAnsi="Times New Roman" w:cs="Times New Roman"/>
          <w:b/>
          <w:color w:val="221F1F"/>
          <w:spacing w:val="-2"/>
          <w:kern w:val="0"/>
          <w:u w:color="221F1F"/>
          <w14:ligatures w14:val="none"/>
        </w:rPr>
      </w:pPr>
      <w:r w:rsidRPr="00E63FF9">
        <w:rPr>
          <w:rFonts w:ascii="Times New Roman" w:eastAsia="Times New Roman" w:hAnsi="Times New Roman" w:cs="Times New Roman"/>
          <w:b/>
          <w:color w:val="221F1F"/>
          <w:kern w:val="0"/>
          <w:u w:color="221F1F"/>
          <w14:ligatures w14:val="none"/>
        </w:rPr>
        <w:t xml:space="preserve">  </w:t>
      </w:r>
      <w:r w:rsidRPr="00E63FF9">
        <w:rPr>
          <w:rFonts w:ascii="Times New Roman" w:eastAsia="Times New Roman" w:hAnsi="Times New Roman" w:cs="Times New Roman"/>
          <w:b/>
          <w:color w:val="221F1F"/>
          <w:kern w:val="0"/>
          <w:u w:color="221F1F"/>
          <w14:ligatures w14:val="none"/>
        </w:rPr>
        <w:tab/>
        <w:t>Main</w:t>
      </w:r>
      <w:r w:rsidRPr="00E63FF9">
        <w:rPr>
          <w:rFonts w:ascii="Times New Roman" w:eastAsia="Times New Roman" w:hAnsi="Times New Roman" w:cs="Times New Roman"/>
          <w:b/>
          <w:color w:val="221F1F"/>
          <w:spacing w:val="-3"/>
          <w:kern w:val="0"/>
          <w:u w:color="221F1F"/>
          <w14:ligatures w14:val="none"/>
        </w:rPr>
        <w:t xml:space="preserve"> </w:t>
      </w:r>
      <w:r w:rsidRPr="00E63FF9">
        <w:rPr>
          <w:rFonts w:ascii="Times New Roman" w:eastAsia="Times New Roman" w:hAnsi="Times New Roman" w:cs="Times New Roman"/>
          <w:b/>
          <w:color w:val="221F1F"/>
          <w:kern w:val="0"/>
          <w:u w:color="221F1F"/>
          <w14:ligatures w14:val="none"/>
        </w:rPr>
        <w:t>Criteria</w:t>
      </w:r>
      <w:r w:rsidRPr="00E63FF9">
        <w:rPr>
          <w:rFonts w:ascii="Times New Roman" w:eastAsia="Times New Roman" w:hAnsi="Times New Roman" w:cs="Times New Roman"/>
          <w:b/>
          <w:color w:val="221F1F"/>
          <w:spacing w:val="-2"/>
          <w:kern w:val="0"/>
          <w:u w:color="221F1F"/>
          <w14:ligatures w14:val="none"/>
        </w:rPr>
        <w:t xml:space="preserve"> </w:t>
      </w:r>
      <w:r w:rsidRPr="00E63FF9">
        <w:rPr>
          <w:rFonts w:ascii="Times New Roman" w:eastAsia="Times New Roman" w:hAnsi="Times New Roman" w:cs="Times New Roman"/>
          <w:b/>
          <w:color w:val="221F1F"/>
          <w:kern w:val="0"/>
          <w:u w:color="221F1F"/>
          <w14:ligatures w14:val="none"/>
        </w:rPr>
        <w:t>(Therapeutic Chairs &amp;</w:t>
      </w:r>
      <w:r w:rsidRPr="00E63FF9">
        <w:rPr>
          <w:rFonts w:ascii="Times New Roman" w:eastAsia="Times New Roman" w:hAnsi="Times New Roman" w:cs="Times New Roman"/>
          <w:b/>
          <w:color w:val="221F1F"/>
          <w:spacing w:val="-1"/>
          <w:kern w:val="0"/>
          <w:u w:color="221F1F"/>
          <w14:ligatures w14:val="none"/>
        </w:rPr>
        <w:t xml:space="preserve"> </w:t>
      </w:r>
      <w:r w:rsidRPr="00E63FF9">
        <w:rPr>
          <w:rFonts w:ascii="Times New Roman" w:eastAsia="Times New Roman" w:hAnsi="Times New Roman" w:cs="Times New Roman"/>
          <w:b/>
          <w:color w:val="221F1F"/>
          <w:spacing w:val="-2"/>
          <w:kern w:val="0"/>
          <w:u w:color="221F1F"/>
          <w14:ligatures w14:val="none"/>
        </w:rPr>
        <w:t>Accessories</w:t>
      </w:r>
      <w:r w:rsidRPr="00E63FF9">
        <w:rPr>
          <w:rFonts w:ascii="Times New Roman" w:eastAsia="Times New Roman" w:hAnsi="Times New Roman" w:cs="Times New Roman"/>
          <w:b/>
          <w:color w:val="221F1F"/>
          <w:kern w:val="0"/>
          <w:u w:color="221F1F"/>
          <w14:ligatures w14:val="none"/>
        </w:rPr>
        <w:t xml:space="preserve"> - Brand</w:t>
      </w:r>
      <w:r w:rsidRPr="00E63FF9">
        <w:rPr>
          <w:rFonts w:ascii="Times New Roman" w:eastAsia="Times New Roman" w:hAnsi="Times New Roman" w:cs="Times New Roman"/>
          <w:b/>
          <w:color w:val="221F1F"/>
          <w:spacing w:val="-2"/>
          <w:kern w:val="0"/>
          <w:u w:color="221F1F"/>
          <w14:ligatures w14:val="none"/>
        </w:rPr>
        <w:t xml:space="preserve"> </w:t>
      </w:r>
      <w:r w:rsidRPr="00E63FF9">
        <w:rPr>
          <w:rFonts w:ascii="Times New Roman" w:eastAsia="Times New Roman" w:hAnsi="Times New Roman" w:cs="Times New Roman"/>
          <w:b/>
          <w:color w:val="221F1F"/>
          <w:kern w:val="0"/>
          <w:u w:color="221F1F"/>
          <w14:ligatures w14:val="none"/>
        </w:rPr>
        <w:t>Name</w:t>
      </w:r>
      <w:r w:rsidRPr="00E63FF9">
        <w:rPr>
          <w:rFonts w:ascii="Times New Roman" w:eastAsia="Times New Roman" w:hAnsi="Times New Roman" w:cs="Times New Roman"/>
          <w:b/>
          <w:color w:val="221F1F"/>
          <w:spacing w:val="-3"/>
          <w:kern w:val="0"/>
          <w:u w:color="221F1F"/>
          <w14:ligatures w14:val="none"/>
        </w:rPr>
        <w:t xml:space="preserve"> </w:t>
      </w:r>
      <w:r w:rsidRPr="00E63FF9">
        <w:rPr>
          <w:rFonts w:ascii="Times New Roman" w:eastAsia="Times New Roman" w:hAnsi="Times New Roman" w:cs="Times New Roman"/>
          <w:b/>
          <w:color w:val="221F1F"/>
          <w:kern w:val="0"/>
          <w:u w:color="221F1F"/>
          <w14:ligatures w14:val="none"/>
        </w:rPr>
        <w:t>or</w:t>
      </w:r>
      <w:r w:rsidRPr="00E63FF9">
        <w:rPr>
          <w:rFonts w:ascii="Times New Roman" w:eastAsia="Times New Roman" w:hAnsi="Times New Roman" w:cs="Times New Roman"/>
          <w:b/>
          <w:color w:val="221F1F"/>
          <w:spacing w:val="-3"/>
          <w:kern w:val="0"/>
          <w:u w:color="221F1F"/>
          <w14:ligatures w14:val="none"/>
        </w:rPr>
        <w:t xml:space="preserve"> </w:t>
      </w:r>
      <w:r w:rsidRPr="00E63FF9">
        <w:rPr>
          <w:rFonts w:ascii="Times New Roman" w:eastAsia="Times New Roman" w:hAnsi="Times New Roman" w:cs="Times New Roman"/>
          <w:b/>
          <w:color w:val="221F1F"/>
          <w:kern w:val="0"/>
          <w:u w:color="221F1F"/>
          <w14:ligatures w14:val="none"/>
        </w:rPr>
        <w:t>Equal</w:t>
      </w:r>
      <w:r w:rsidRPr="00E63FF9">
        <w:rPr>
          <w:rFonts w:ascii="Times New Roman" w:eastAsia="Times New Roman" w:hAnsi="Times New Roman" w:cs="Times New Roman"/>
          <w:b/>
          <w:color w:val="221F1F"/>
          <w:spacing w:val="-2"/>
          <w:kern w:val="0"/>
          <w:u w:color="221F1F"/>
          <w14:ligatures w14:val="none"/>
        </w:rPr>
        <w:t>):</w:t>
      </w:r>
    </w:p>
    <w:p w14:paraId="6AF80250" w14:textId="77777777" w:rsidR="00E63FF9" w:rsidRPr="00E63FF9" w:rsidRDefault="00E63FF9" w:rsidP="00E63FF9">
      <w:pPr>
        <w:widowControl w:val="0"/>
        <w:autoSpaceDE w:val="0"/>
        <w:autoSpaceDN w:val="0"/>
        <w:spacing w:after="0" w:line="240" w:lineRule="auto"/>
        <w:contextualSpacing/>
        <w:rPr>
          <w:rFonts w:ascii="Times New Roman" w:eastAsia="Times New Roman" w:hAnsi="Times New Roman" w:cs="Times New Roman"/>
          <w:b/>
          <w:kern w:val="0"/>
          <w14:ligatures w14:val="none"/>
        </w:rPr>
      </w:pPr>
    </w:p>
    <w:p w14:paraId="477DAD13" w14:textId="41A607DC" w:rsidR="00E63FF9" w:rsidRPr="00E63FF9" w:rsidRDefault="00E63FF9" w:rsidP="00E63FF9">
      <w:pPr>
        <w:widowControl w:val="0"/>
        <w:autoSpaceDE w:val="0"/>
        <w:autoSpaceDN w:val="0"/>
        <w:spacing w:after="0" w:line="240" w:lineRule="auto"/>
        <w:contextualSpacing/>
        <w:rPr>
          <w:rFonts w:ascii="Times New Roman" w:eastAsia="Times New Roman" w:hAnsi="Times New Roman" w:cs="Times New Roman"/>
          <w:b/>
          <w:kern w:val="0"/>
          <w:sz w:val="24"/>
          <w:szCs w:val="24"/>
          <w:u w:val="single"/>
          <w14:ligatures w14:val="none"/>
        </w:rPr>
      </w:pPr>
      <w:r w:rsidRPr="00E63FF9">
        <w:rPr>
          <w:rFonts w:ascii="Times New Roman" w:eastAsia="Times New Roman" w:hAnsi="Times New Roman" w:cs="Times New Roman"/>
          <w:b/>
          <w:kern w:val="0"/>
          <w14:ligatures w14:val="none"/>
        </w:rPr>
        <w:t xml:space="preserve">      </w:t>
      </w:r>
      <w:r w:rsidRPr="00E63FF9">
        <w:rPr>
          <w:rFonts w:ascii="Times New Roman" w:eastAsia="Times New Roman" w:hAnsi="Times New Roman" w:cs="Times New Roman"/>
          <w:b/>
          <w:kern w:val="0"/>
          <w:sz w:val="24"/>
          <w:szCs w:val="24"/>
          <w:u w:val="single"/>
          <w14:ligatures w14:val="none"/>
        </w:rPr>
        <w:t xml:space="preserve">Therapeutic Hospital Chair shall have the following salient </w:t>
      </w:r>
      <w:proofErr w:type="gramStart"/>
      <w:r w:rsidRPr="00E63FF9">
        <w:rPr>
          <w:rFonts w:ascii="Times New Roman" w:eastAsia="Times New Roman" w:hAnsi="Times New Roman" w:cs="Times New Roman"/>
          <w:b/>
          <w:kern w:val="0"/>
          <w:sz w:val="24"/>
          <w:szCs w:val="24"/>
          <w:u w:val="single"/>
          <w14:ligatures w14:val="none"/>
        </w:rPr>
        <w:t>characteristics</w:t>
      </w:r>
      <w:proofErr w:type="gramEnd"/>
      <w:r w:rsidRPr="00E63FF9">
        <w:rPr>
          <w:rFonts w:ascii="Times New Roman" w:eastAsia="Times New Roman" w:hAnsi="Times New Roman" w:cs="Times New Roman"/>
          <w:b/>
          <w:kern w:val="0"/>
          <w:sz w:val="24"/>
          <w:szCs w:val="24"/>
          <w:u w:val="single"/>
          <w14:ligatures w14:val="none"/>
        </w:rPr>
        <w:t xml:space="preserve"> below:</w:t>
      </w:r>
    </w:p>
    <w:p w14:paraId="3B658F0A" w14:textId="77777777" w:rsidR="00E63FF9" w:rsidRPr="00E63FF9" w:rsidRDefault="00E63FF9" w:rsidP="00E63FF9">
      <w:pPr>
        <w:widowControl w:val="0"/>
        <w:autoSpaceDE w:val="0"/>
        <w:autoSpaceDN w:val="0"/>
        <w:spacing w:after="0" w:line="240" w:lineRule="auto"/>
        <w:contextualSpacing/>
        <w:rPr>
          <w:rFonts w:ascii="Times New Roman" w:eastAsia="Times New Roman" w:hAnsi="Times New Roman" w:cs="Times New Roman"/>
          <w:b/>
          <w:kern w:val="0"/>
          <w:u w:val="single"/>
          <w14:ligatures w14:val="none"/>
        </w:rPr>
      </w:pPr>
    </w:p>
    <w:p w14:paraId="422D4401" w14:textId="77777777" w:rsidR="00E63FF9" w:rsidRPr="00E63FF9" w:rsidRDefault="00E63FF9" w:rsidP="00E63FF9">
      <w:pPr>
        <w:widowControl w:val="0"/>
        <w:numPr>
          <w:ilvl w:val="0"/>
          <w:numId w:val="8"/>
        </w:numPr>
        <w:autoSpaceDE w:val="0"/>
        <w:autoSpaceDN w:val="0"/>
        <w:spacing w:after="0" w:line="240" w:lineRule="auto"/>
        <w:contextualSpacing/>
        <w:rPr>
          <w:rFonts w:ascii="Times New Roman" w:eastAsia="Times New Roman" w:hAnsi="Times New Roman" w:cs="Times New Roman"/>
          <w:bCs/>
          <w:i/>
          <w:iCs/>
          <w:kern w:val="0"/>
          <w14:ligatures w14:val="none"/>
        </w:rPr>
      </w:pPr>
      <w:r w:rsidRPr="00E63FF9">
        <w:rPr>
          <w:rFonts w:ascii="Times New Roman" w:eastAsia="Times New Roman" w:hAnsi="Times New Roman" w:cs="Times New Roman"/>
          <w:bCs/>
          <w:i/>
          <w:iCs/>
          <w:kern w:val="0"/>
          <w14:ligatures w14:val="none"/>
        </w:rPr>
        <w:t xml:space="preserve">integrated pressure redistribution system, high pressure foam and positioning </w:t>
      </w:r>
      <w:proofErr w:type="gramStart"/>
      <w:r w:rsidRPr="00E63FF9">
        <w:rPr>
          <w:rFonts w:ascii="Times New Roman" w:eastAsia="Times New Roman" w:hAnsi="Times New Roman" w:cs="Times New Roman"/>
          <w:bCs/>
          <w:i/>
          <w:iCs/>
          <w:kern w:val="0"/>
          <w14:ligatures w14:val="none"/>
        </w:rPr>
        <w:t>supports</w:t>
      </w:r>
      <w:proofErr w:type="gramEnd"/>
      <w:r w:rsidRPr="00E63FF9">
        <w:rPr>
          <w:rFonts w:ascii="Times New Roman" w:eastAsia="Times New Roman" w:hAnsi="Times New Roman" w:cs="Times New Roman"/>
          <w:bCs/>
          <w:i/>
          <w:iCs/>
          <w:kern w:val="0"/>
          <w14:ligatures w14:val="none"/>
        </w:rPr>
        <w:t>, tilt-in-space functionality.</w:t>
      </w:r>
    </w:p>
    <w:p w14:paraId="5D96BE3E" w14:textId="77777777" w:rsidR="00E63FF9" w:rsidRPr="00E63FF9" w:rsidRDefault="00E63FF9" w:rsidP="00E63FF9">
      <w:pPr>
        <w:widowControl w:val="0"/>
        <w:autoSpaceDE w:val="0"/>
        <w:autoSpaceDN w:val="0"/>
        <w:spacing w:after="0" w:line="240" w:lineRule="auto"/>
        <w:ind w:firstLine="60"/>
        <w:contextualSpacing/>
        <w:rPr>
          <w:rFonts w:ascii="Times New Roman" w:eastAsia="Times New Roman" w:hAnsi="Times New Roman" w:cs="Times New Roman"/>
          <w:bCs/>
          <w:i/>
          <w:iCs/>
          <w:kern w:val="0"/>
          <w14:ligatures w14:val="none"/>
        </w:rPr>
      </w:pPr>
    </w:p>
    <w:p w14:paraId="76E67126" w14:textId="77777777" w:rsidR="00E63FF9" w:rsidRPr="00E63FF9" w:rsidRDefault="00E63FF9" w:rsidP="00E63FF9">
      <w:pPr>
        <w:pStyle w:val="ListParagraph"/>
        <w:widowControl w:val="0"/>
        <w:numPr>
          <w:ilvl w:val="0"/>
          <w:numId w:val="10"/>
        </w:numPr>
        <w:autoSpaceDE w:val="0"/>
        <w:autoSpaceDN w:val="0"/>
        <w:spacing w:after="0" w:line="240" w:lineRule="auto"/>
        <w:rPr>
          <w:rFonts w:ascii="Times New Roman" w:eastAsia="Times New Roman" w:hAnsi="Times New Roman" w:cs="Times New Roman"/>
          <w:bCs/>
          <w:i/>
          <w:iCs/>
          <w:kern w:val="0"/>
          <w14:ligatures w14:val="none"/>
        </w:rPr>
      </w:pPr>
      <w:r w:rsidRPr="00E63FF9">
        <w:rPr>
          <w:rFonts w:ascii="Times New Roman" w:eastAsia="Times New Roman" w:hAnsi="Times New Roman" w:cs="Times New Roman"/>
          <w:bCs/>
          <w:i/>
          <w:iCs/>
          <w:kern w:val="0"/>
          <w14:ligatures w14:val="none"/>
        </w:rPr>
        <w:t xml:space="preserve">Adjustable seat </w:t>
      </w:r>
      <w:proofErr w:type="gramStart"/>
      <w:r w:rsidRPr="00E63FF9">
        <w:rPr>
          <w:rFonts w:ascii="Times New Roman" w:eastAsia="Times New Roman" w:hAnsi="Times New Roman" w:cs="Times New Roman"/>
          <w:bCs/>
          <w:i/>
          <w:iCs/>
          <w:kern w:val="0"/>
          <w14:ligatures w14:val="none"/>
        </w:rPr>
        <w:t>depth</w:t>
      </w:r>
      <w:proofErr w:type="gramEnd"/>
      <w:r w:rsidRPr="00E63FF9">
        <w:rPr>
          <w:rFonts w:ascii="Times New Roman" w:eastAsia="Times New Roman" w:hAnsi="Times New Roman" w:cs="Times New Roman"/>
          <w:bCs/>
          <w:i/>
          <w:iCs/>
          <w:kern w:val="0"/>
          <w14:ligatures w14:val="none"/>
        </w:rPr>
        <w:t xml:space="preserve"> two sizes: no less than 18" no more than 21" and no less than 21" no more than 24"</w:t>
      </w:r>
    </w:p>
    <w:p w14:paraId="018FB39F" w14:textId="77777777" w:rsidR="00E63FF9" w:rsidRPr="00E63FF9" w:rsidRDefault="00E63FF9" w:rsidP="00E63FF9">
      <w:pPr>
        <w:widowControl w:val="0"/>
        <w:autoSpaceDE w:val="0"/>
        <w:autoSpaceDN w:val="0"/>
        <w:spacing w:after="0" w:line="240" w:lineRule="auto"/>
        <w:ind w:left="360"/>
        <w:rPr>
          <w:rFonts w:ascii="Times New Roman" w:eastAsia="Times New Roman" w:hAnsi="Times New Roman" w:cs="Times New Roman"/>
          <w:bCs/>
          <w:i/>
          <w:iCs/>
          <w:kern w:val="0"/>
          <w14:ligatures w14:val="none"/>
        </w:rPr>
      </w:pPr>
    </w:p>
    <w:p w14:paraId="00EA9523" w14:textId="77777777" w:rsidR="00E63FF9" w:rsidRPr="00E63FF9" w:rsidRDefault="00E63FF9" w:rsidP="00E63FF9">
      <w:pPr>
        <w:pStyle w:val="ListParagraph"/>
        <w:widowControl w:val="0"/>
        <w:numPr>
          <w:ilvl w:val="0"/>
          <w:numId w:val="10"/>
        </w:numPr>
        <w:autoSpaceDE w:val="0"/>
        <w:autoSpaceDN w:val="0"/>
        <w:spacing w:after="0" w:line="240" w:lineRule="auto"/>
        <w:rPr>
          <w:rFonts w:ascii="Times New Roman" w:eastAsia="Times New Roman" w:hAnsi="Times New Roman" w:cs="Times New Roman"/>
          <w:bCs/>
          <w:i/>
          <w:iCs/>
          <w:kern w:val="0"/>
          <w14:ligatures w14:val="none"/>
        </w:rPr>
      </w:pPr>
      <w:r w:rsidRPr="00E63FF9">
        <w:rPr>
          <w:rFonts w:ascii="Times New Roman" w:eastAsia="Times New Roman" w:hAnsi="Times New Roman" w:cs="Times New Roman"/>
          <w:bCs/>
          <w:i/>
          <w:iCs/>
          <w:kern w:val="0"/>
          <w14:ligatures w14:val="none"/>
        </w:rPr>
        <w:t>Adjustable seat height: no less than 17" with a maximum of 22"</w:t>
      </w:r>
    </w:p>
    <w:p w14:paraId="4267FFEF" w14:textId="77777777" w:rsidR="00E63FF9" w:rsidRPr="00E63FF9" w:rsidRDefault="00E63FF9" w:rsidP="00E63FF9">
      <w:pPr>
        <w:widowControl w:val="0"/>
        <w:autoSpaceDE w:val="0"/>
        <w:autoSpaceDN w:val="0"/>
        <w:spacing w:after="0" w:line="240" w:lineRule="auto"/>
        <w:ind w:left="360"/>
        <w:rPr>
          <w:rFonts w:ascii="Times New Roman" w:eastAsia="Times New Roman" w:hAnsi="Times New Roman" w:cs="Times New Roman"/>
          <w:bCs/>
          <w:i/>
          <w:iCs/>
          <w:kern w:val="0"/>
          <w14:ligatures w14:val="none"/>
        </w:rPr>
      </w:pPr>
    </w:p>
    <w:p w14:paraId="2AD25D36" w14:textId="77777777" w:rsidR="00E63FF9" w:rsidRPr="00E63FF9" w:rsidRDefault="00E63FF9" w:rsidP="00E63FF9">
      <w:pPr>
        <w:pStyle w:val="ListParagraph"/>
        <w:widowControl w:val="0"/>
        <w:numPr>
          <w:ilvl w:val="0"/>
          <w:numId w:val="10"/>
        </w:numPr>
        <w:autoSpaceDE w:val="0"/>
        <w:autoSpaceDN w:val="0"/>
        <w:spacing w:after="0" w:line="240" w:lineRule="auto"/>
        <w:rPr>
          <w:rFonts w:ascii="Times New Roman" w:eastAsia="Times New Roman" w:hAnsi="Times New Roman" w:cs="Times New Roman"/>
          <w:bCs/>
          <w:i/>
          <w:iCs/>
          <w:kern w:val="0"/>
          <w14:ligatures w14:val="none"/>
        </w:rPr>
      </w:pPr>
      <w:r w:rsidRPr="00E63FF9">
        <w:rPr>
          <w:rFonts w:ascii="Times New Roman" w:eastAsia="Times New Roman" w:hAnsi="Times New Roman" w:cs="Times New Roman"/>
          <w:bCs/>
          <w:i/>
          <w:iCs/>
          <w:kern w:val="0"/>
          <w14:ligatures w14:val="none"/>
        </w:rPr>
        <w:t>shall include Adjustable footrest to accommodate various patient sizes and clinical needs.</w:t>
      </w:r>
    </w:p>
    <w:p w14:paraId="634EA2A1" w14:textId="77777777" w:rsidR="00E63FF9" w:rsidRPr="00E63FF9" w:rsidRDefault="00E63FF9" w:rsidP="00E63FF9">
      <w:pPr>
        <w:widowControl w:val="0"/>
        <w:autoSpaceDE w:val="0"/>
        <w:autoSpaceDN w:val="0"/>
        <w:spacing w:after="0" w:line="240" w:lineRule="auto"/>
        <w:ind w:left="360"/>
        <w:rPr>
          <w:rFonts w:ascii="Times New Roman" w:eastAsia="Times New Roman" w:hAnsi="Times New Roman" w:cs="Times New Roman"/>
          <w:bCs/>
          <w:i/>
          <w:iCs/>
          <w:kern w:val="0"/>
          <w14:ligatures w14:val="none"/>
        </w:rPr>
      </w:pPr>
    </w:p>
    <w:p w14:paraId="5AC1D54D" w14:textId="77777777" w:rsidR="00E63FF9" w:rsidRPr="00E63FF9" w:rsidRDefault="00E63FF9" w:rsidP="00E63FF9">
      <w:pPr>
        <w:pStyle w:val="ListParagraph"/>
        <w:widowControl w:val="0"/>
        <w:numPr>
          <w:ilvl w:val="0"/>
          <w:numId w:val="10"/>
        </w:numPr>
        <w:autoSpaceDE w:val="0"/>
        <w:autoSpaceDN w:val="0"/>
        <w:spacing w:after="0" w:line="240" w:lineRule="auto"/>
        <w:rPr>
          <w:rFonts w:ascii="Times New Roman" w:eastAsia="Times New Roman" w:hAnsi="Times New Roman" w:cs="Times New Roman"/>
          <w:bCs/>
          <w:i/>
          <w:iCs/>
          <w:kern w:val="0"/>
          <w14:ligatures w14:val="none"/>
        </w:rPr>
      </w:pPr>
      <w:r w:rsidRPr="00E63FF9">
        <w:rPr>
          <w:rFonts w:ascii="Times New Roman" w:eastAsia="Times New Roman" w:hAnsi="Times New Roman" w:cs="Times New Roman"/>
          <w:bCs/>
          <w:i/>
          <w:iCs/>
          <w:kern w:val="0"/>
          <w14:ligatures w14:val="none"/>
        </w:rPr>
        <w:t>shall include Removable and adjustable armrests for ease of transfers and lateral support.</w:t>
      </w:r>
    </w:p>
    <w:p w14:paraId="5920CA81" w14:textId="77777777" w:rsidR="00E63FF9" w:rsidRPr="00E63FF9" w:rsidRDefault="00E63FF9" w:rsidP="00E63FF9">
      <w:pPr>
        <w:widowControl w:val="0"/>
        <w:autoSpaceDE w:val="0"/>
        <w:autoSpaceDN w:val="0"/>
        <w:spacing w:after="0" w:line="240" w:lineRule="auto"/>
        <w:ind w:left="360"/>
        <w:rPr>
          <w:rFonts w:ascii="Times New Roman" w:eastAsia="Times New Roman" w:hAnsi="Times New Roman" w:cs="Times New Roman"/>
          <w:bCs/>
          <w:i/>
          <w:iCs/>
          <w:kern w:val="0"/>
          <w14:ligatures w14:val="none"/>
        </w:rPr>
      </w:pPr>
    </w:p>
    <w:p w14:paraId="5A05A768" w14:textId="77777777" w:rsidR="00E63FF9" w:rsidRPr="00E63FF9" w:rsidRDefault="00E63FF9" w:rsidP="00E63FF9">
      <w:pPr>
        <w:pStyle w:val="ListParagraph"/>
        <w:widowControl w:val="0"/>
        <w:numPr>
          <w:ilvl w:val="0"/>
          <w:numId w:val="10"/>
        </w:numPr>
        <w:autoSpaceDE w:val="0"/>
        <w:autoSpaceDN w:val="0"/>
        <w:spacing w:after="0" w:line="240" w:lineRule="auto"/>
        <w:rPr>
          <w:rFonts w:ascii="Times New Roman" w:eastAsia="Times New Roman" w:hAnsi="Times New Roman" w:cs="Times New Roman"/>
          <w:bCs/>
          <w:i/>
          <w:iCs/>
          <w:kern w:val="0"/>
          <w14:ligatures w14:val="none"/>
        </w:rPr>
      </w:pPr>
      <w:r w:rsidRPr="00E63FF9">
        <w:rPr>
          <w:rFonts w:ascii="Times New Roman" w:eastAsia="Times New Roman" w:hAnsi="Times New Roman" w:cs="Times New Roman"/>
          <w:bCs/>
          <w:i/>
          <w:iCs/>
          <w:kern w:val="0"/>
          <w14:ligatures w14:val="none"/>
        </w:rPr>
        <w:t xml:space="preserve">Chair must be compatible with portable lift equipment </w:t>
      </w:r>
    </w:p>
    <w:p w14:paraId="25F413E1" w14:textId="77777777" w:rsidR="00E63FF9" w:rsidRPr="00E63FF9" w:rsidRDefault="00E63FF9" w:rsidP="00E63FF9">
      <w:pPr>
        <w:widowControl w:val="0"/>
        <w:autoSpaceDE w:val="0"/>
        <w:autoSpaceDN w:val="0"/>
        <w:spacing w:after="0" w:line="240" w:lineRule="auto"/>
        <w:ind w:left="360"/>
        <w:rPr>
          <w:rFonts w:ascii="Times New Roman" w:eastAsia="Times New Roman" w:hAnsi="Times New Roman" w:cs="Times New Roman"/>
          <w:bCs/>
          <w:i/>
          <w:iCs/>
          <w:kern w:val="0"/>
          <w14:ligatures w14:val="none"/>
        </w:rPr>
      </w:pPr>
    </w:p>
    <w:p w14:paraId="1FAB6313" w14:textId="77777777" w:rsidR="00E63FF9" w:rsidRPr="00E63FF9" w:rsidRDefault="00E63FF9" w:rsidP="00E63FF9">
      <w:pPr>
        <w:pStyle w:val="ListParagraph"/>
        <w:widowControl w:val="0"/>
        <w:numPr>
          <w:ilvl w:val="0"/>
          <w:numId w:val="10"/>
        </w:numPr>
        <w:autoSpaceDE w:val="0"/>
        <w:autoSpaceDN w:val="0"/>
        <w:spacing w:after="0" w:line="240" w:lineRule="auto"/>
        <w:rPr>
          <w:rFonts w:ascii="Times New Roman" w:eastAsia="Times New Roman" w:hAnsi="Times New Roman" w:cs="Times New Roman"/>
          <w:bCs/>
          <w:i/>
          <w:iCs/>
          <w:kern w:val="0"/>
          <w14:ligatures w14:val="none"/>
        </w:rPr>
      </w:pPr>
      <w:r w:rsidRPr="00E63FF9">
        <w:rPr>
          <w:rFonts w:ascii="Times New Roman" w:eastAsia="Times New Roman" w:hAnsi="Times New Roman" w:cs="Times New Roman"/>
          <w:bCs/>
          <w:i/>
          <w:iCs/>
          <w:kern w:val="0"/>
          <w14:ligatures w14:val="none"/>
        </w:rPr>
        <w:t>shall be equipped with four (4) locking casters for safe mobility and positioning.</w:t>
      </w:r>
    </w:p>
    <w:p w14:paraId="0D049C8F" w14:textId="77777777" w:rsidR="00E63FF9" w:rsidRPr="00E63FF9" w:rsidRDefault="00E63FF9" w:rsidP="00E63FF9">
      <w:pPr>
        <w:widowControl w:val="0"/>
        <w:autoSpaceDE w:val="0"/>
        <w:autoSpaceDN w:val="0"/>
        <w:spacing w:after="0" w:line="240" w:lineRule="auto"/>
        <w:ind w:left="360"/>
        <w:rPr>
          <w:rFonts w:ascii="Times New Roman" w:eastAsia="Times New Roman" w:hAnsi="Times New Roman" w:cs="Times New Roman"/>
          <w:bCs/>
          <w:i/>
          <w:iCs/>
          <w:kern w:val="0"/>
          <w14:ligatures w14:val="none"/>
        </w:rPr>
      </w:pPr>
    </w:p>
    <w:p w14:paraId="04F6C676" w14:textId="77777777" w:rsidR="00E63FF9" w:rsidRPr="00E63FF9" w:rsidRDefault="00E63FF9" w:rsidP="00E63FF9">
      <w:pPr>
        <w:pStyle w:val="ListParagraph"/>
        <w:widowControl w:val="0"/>
        <w:numPr>
          <w:ilvl w:val="0"/>
          <w:numId w:val="10"/>
        </w:numPr>
        <w:autoSpaceDE w:val="0"/>
        <w:autoSpaceDN w:val="0"/>
        <w:spacing w:after="0" w:line="240" w:lineRule="auto"/>
        <w:rPr>
          <w:rFonts w:ascii="Times New Roman" w:eastAsia="Times New Roman" w:hAnsi="Times New Roman" w:cs="Times New Roman"/>
          <w:bCs/>
          <w:i/>
          <w:iCs/>
          <w:kern w:val="0"/>
          <w14:ligatures w14:val="none"/>
        </w:rPr>
      </w:pPr>
      <w:r w:rsidRPr="00E63FF9">
        <w:rPr>
          <w:rFonts w:ascii="Times New Roman" w:eastAsia="Times New Roman" w:hAnsi="Times New Roman" w:cs="Times New Roman"/>
          <w:bCs/>
          <w:i/>
          <w:iCs/>
          <w:kern w:val="0"/>
          <w14:ligatures w14:val="none"/>
        </w:rPr>
        <w:t xml:space="preserve">shall be constructed with hospital-grade vinyl materials suitable for cleaning with EPA approved disinfectants </w:t>
      </w:r>
    </w:p>
    <w:p w14:paraId="0A284C4D" w14:textId="77777777" w:rsidR="00E63FF9" w:rsidRPr="00E63FF9" w:rsidRDefault="00E63FF9" w:rsidP="00E63FF9">
      <w:pPr>
        <w:widowControl w:val="0"/>
        <w:autoSpaceDE w:val="0"/>
        <w:autoSpaceDN w:val="0"/>
        <w:spacing w:after="0" w:line="240" w:lineRule="auto"/>
        <w:ind w:left="360"/>
        <w:rPr>
          <w:rFonts w:ascii="Times New Roman" w:eastAsia="Times New Roman" w:hAnsi="Times New Roman" w:cs="Times New Roman"/>
          <w:bCs/>
          <w:i/>
          <w:iCs/>
          <w:kern w:val="0"/>
          <w14:ligatures w14:val="none"/>
        </w:rPr>
      </w:pPr>
    </w:p>
    <w:p w14:paraId="4703D8A0" w14:textId="77777777" w:rsidR="00E63FF9" w:rsidRPr="00E63FF9" w:rsidRDefault="00E63FF9" w:rsidP="00E63FF9">
      <w:pPr>
        <w:pStyle w:val="ListParagraph"/>
        <w:widowControl w:val="0"/>
        <w:numPr>
          <w:ilvl w:val="0"/>
          <w:numId w:val="10"/>
        </w:numPr>
        <w:autoSpaceDE w:val="0"/>
        <w:autoSpaceDN w:val="0"/>
        <w:spacing w:after="0" w:line="240" w:lineRule="auto"/>
        <w:rPr>
          <w:rFonts w:ascii="Times New Roman" w:eastAsia="Times New Roman" w:hAnsi="Times New Roman" w:cs="Times New Roman"/>
          <w:bCs/>
          <w:i/>
          <w:iCs/>
          <w:kern w:val="0"/>
          <w14:ligatures w14:val="none"/>
        </w:rPr>
      </w:pPr>
      <w:r w:rsidRPr="00E63FF9">
        <w:rPr>
          <w:rFonts w:ascii="Times New Roman" w:eastAsia="Times New Roman" w:hAnsi="Times New Roman" w:cs="Times New Roman"/>
          <w:bCs/>
          <w:i/>
          <w:iCs/>
          <w:kern w:val="0"/>
          <w14:ligatures w14:val="none"/>
        </w:rPr>
        <w:t>shall include Waterproof seat cushions</w:t>
      </w:r>
    </w:p>
    <w:p w14:paraId="799A43DE" w14:textId="77777777" w:rsidR="00E63FF9" w:rsidRPr="00E63FF9" w:rsidRDefault="00E63FF9" w:rsidP="00E63FF9">
      <w:pPr>
        <w:widowControl w:val="0"/>
        <w:autoSpaceDE w:val="0"/>
        <w:autoSpaceDN w:val="0"/>
        <w:spacing w:after="0" w:line="240" w:lineRule="auto"/>
        <w:ind w:left="360"/>
        <w:rPr>
          <w:rFonts w:ascii="Times New Roman" w:eastAsia="Times New Roman" w:hAnsi="Times New Roman" w:cs="Times New Roman"/>
          <w:bCs/>
          <w:i/>
          <w:iCs/>
          <w:kern w:val="0"/>
          <w14:ligatures w14:val="none"/>
        </w:rPr>
      </w:pPr>
    </w:p>
    <w:p w14:paraId="2E2AA25F" w14:textId="77777777" w:rsidR="00E63FF9" w:rsidRPr="00E63FF9" w:rsidRDefault="00E63FF9" w:rsidP="00E63FF9">
      <w:pPr>
        <w:pStyle w:val="ListParagraph"/>
        <w:widowControl w:val="0"/>
        <w:numPr>
          <w:ilvl w:val="0"/>
          <w:numId w:val="10"/>
        </w:numPr>
        <w:autoSpaceDE w:val="0"/>
        <w:autoSpaceDN w:val="0"/>
        <w:spacing w:after="0" w:line="240" w:lineRule="auto"/>
        <w:rPr>
          <w:rFonts w:ascii="Times New Roman" w:eastAsia="Times New Roman" w:hAnsi="Times New Roman" w:cs="Times New Roman"/>
          <w:bCs/>
          <w:i/>
          <w:iCs/>
          <w:kern w:val="0"/>
          <w14:ligatures w14:val="none"/>
        </w:rPr>
      </w:pPr>
      <w:r w:rsidRPr="00E63FF9">
        <w:rPr>
          <w:rFonts w:ascii="Times New Roman" w:eastAsia="Times New Roman" w:hAnsi="Times New Roman" w:cs="Times New Roman"/>
          <w:bCs/>
          <w:i/>
          <w:iCs/>
          <w:kern w:val="0"/>
          <w14:ligatures w14:val="none"/>
        </w:rPr>
        <w:t xml:space="preserve">Upholstery </w:t>
      </w:r>
      <w:proofErr w:type="gramStart"/>
      <w:r w:rsidRPr="00E63FF9">
        <w:rPr>
          <w:rFonts w:ascii="Times New Roman" w:eastAsia="Times New Roman" w:hAnsi="Times New Roman" w:cs="Times New Roman"/>
          <w:bCs/>
          <w:i/>
          <w:iCs/>
          <w:kern w:val="0"/>
          <w14:ligatures w14:val="none"/>
        </w:rPr>
        <w:t>designed</w:t>
      </w:r>
      <w:proofErr w:type="gramEnd"/>
      <w:r w:rsidRPr="00E63FF9">
        <w:rPr>
          <w:rFonts w:ascii="Times New Roman" w:eastAsia="Times New Roman" w:hAnsi="Times New Roman" w:cs="Times New Roman"/>
          <w:bCs/>
          <w:i/>
          <w:iCs/>
          <w:kern w:val="0"/>
          <w14:ligatures w14:val="none"/>
        </w:rPr>
        <w:t xml:space="preserve"> for easy wipe-down and infection control compliance.</w:t>
      </w:r>
    </w:p>
    <w:p w14:paraId="34A3E0C4" w14:textId="77777777" w:rsidR="00E63FF9" w:rsidRPr="00E63FF9" w:rsidRDefault="00E63FF9" w:rsidP="00E63FF9">
      <w:pPr>
        <w:widowControl w:val="0"/>
        <w:autoSpaceDE w:val="0"/>
        <w:autoSpaceDN w:val="0"/>
        <w:spacing w:after="0" w:line="240" w:lineRule="auto"/>
        <w:ind w:left="360"/>
        <w:rPr>
          <w:rFonts w:ascii="Times New Roman" w:eastAsia="Times New Roman" w:hAnsi="Times New Roman" w:cs="Times New Roman"/>
          <w:bCs/>
          <w:i/>
          <w:iCs/>
          <w:kern w:val="0"/>
          <w14:ligatures w14:val="none"/>
        </w:rPr>
      </w:pPr>
    </w:p>
    <w:p w14:paraId="0DF29945" w14:textId="77777777" w:rsidR="00E63FF9" w:rsidRPr="00E63FF9" w:rsidRDefault="00E63FF9" w:rsidP="00E63FF9">
      <w:pPr>
        <w:pStyle w:val="ListParagraph"/>
        <w:widowControl w:val="0"/>
        <w:numPr>
          <w:ilvl w:val="0"/>
          <w:numId w:val="10"/>
        </w:numPr>
        <w:autoSpaceDE w:val="0"/>
        <w:autoSpaceDN w:val="0"/>
        <w:spacing w:after="0" w:line="240" w:lineRule="auto"/>
        <w:rPr>
          <w:rFonts w:ascii="Times New Roman" w:eastAsia="Times New Roman" w:hAnsi="Times New Roman" w:cs="Times New Roman"/>
          <w:bCs/>
          <w:i/>
          <w:iCs/>
          <w:kern w:val="0"/>
          <w14:ligatures w14:val="none"/>
        </w:rPr>
      </w:pPr>
      <w:r w:rsidRPr="00E63FF9">
        <w:rPr>
          <w:rFonts w:ascii="Times New Roman" w:eastAsia="Times New Roman" w:hAnsi="Times New Roman" w:cs="Times New Roman"/>
          <w:bCs/>
          <w:i/>
          <w:iCs/>
          <w:kern w:val="0"/>
          <w14:ligatures w14:val="none"/>
        </w:rPr>
        <w:t>shall include cushions that are enclosed, eliminating exposed foam, seams and have no Velcro</w:t>
      </w:r>
    </w:p>
    <w:p w14:paraId="2EEEAC48" w14:textId="77777777" w:rsidR="00E63FF9" w:rsidRPr="00E63FF9" w:rsidRDefault="00E63FF9" w:rsidP="00E63FF9">
      <w:pPr>
        <w:widowControl w:val="0"/>
        <w:autoSpaceDE w:val="0"/>
        <w:autoSpaceDN w:val="0"/>
        <w:spacing w:after="0" w:line="240" w:lineRule="auto"/>
        <w:ind w:left="360"/>
        <w:rPr>
          <w:rFonts w:ascii="Times New Roman" w:eastAsia="Times New Roman" w:hAnsi="Times New Roman" w:cs="Times New Roman"/>
          <w:bCs/>
          <w:i/>
          <w:iCs/>
          <w:kern w:val="0"/>
          <w14:ligatures w14:val="none"/>
        </w:rPr>
      </w:pPr>
    </w:p>
    <w:p w14:paraId="1554132F" w14:textId="77777777" w:rsidR="00E63FF9" w:rsidRPr="00E63FF9" w:rsidRDefault="00E63FF9" w:rsidP="00E63FF9">
      <w:pPr>
        <w:pStyle w:val="ListParagraph"/>
        <w:widowControl w:val="0"/>
        <w:numPr>
          <w:ilvl w:val="0"/>
          <w:numId w:val="10"/>
        </w:numPr>
        <w:autoSpaceDE w:val="0"/>
        <w:autoSpaceDN w:val="0"/>
        <w:spacing w:after="0" w:line="240" w:lineRule="auto"/>
        <w:rPr>
          <w:rFonts w:ascii="Times New Roman" w:eastAsia="Times New Roman" w:hAnsi="Times New Roman" w:cs="Times New Roman"/>
          <w:bCs/>
          <w:i/>
          <w:iCs/>
          <w:kern w:val="0"/>
          <w14:ligatures w14:val="none"/>
        </w:rPr>
      </w:pPr>
      <w:r w:rsidRPr="00E63FF9">
        <w:rPr>
          <w:rFonts w:ascii="Times New Roman" w:eastAsia="Times New Roman" w:hAnsi="Times New Roman" w:cs="Times New Roman"/>
          <w:bCs/>
          <w:i/>
          <w:iCs/>
          <w:kern w:val="0"/>
          <w14:ligatures w14:val="none"/>
        </w:rPr>
        <w:t>shall be Ergonomic design with contoured seating for enhanced comfort.</w:t>
      </w:r>
    </w:p>
    <w:p w14:paraId="5570C16C" w14:textId="77777777" w:rsidR="00E63FF9" w:rsidRPr="00E63FF9" w:rsidRDefault="00E63FF9" w:rsidP="00E63FF9">
      <w:pPr>
        <w:widowControl w:val="0"/>
        <w:autoSpaceDE w:val="0"/>
        <w:autoSpaceDN w:val="0"/>
        <w:spacing w:after="0" w:line="240" w:lineRule="auto"/>
        <w:ind w:left="360"/>
        <w:rPr>
          <w:rFonts w:ascii="Times New Roman" w:eastAsia="Times New Roman" w:hAnsi="Times New Roman" w:cs="Times New Roman"/>
          <w:bCs/>
          <w:i/>
          <w:iCs/>
          <w:kern w:val="0"/>
          <w14:ligatures w14:val="none"/>
        </w:rPr>
      </w:pPr>
    </w:p>
    <w:p w14:paraId="61B933C9" w14:textId="77777777" w:rsidR="00E63FF9" w:rsidRPr="00E63FF9" w:rsidRDefault="00E63FF9" w:rsidP="00E63FF9">
      <w:pPr>
        <w:pStyle w:val="ListParagraph"/>
        <w:widowControl w:val="0"/>
        <w:numPr>
          <w:ilvl w:val="0"/>
          <w:numId w:val="10"/>
        </w:numPr>
        <w:autoSpaceDE w:val="0"/>
        <w:autoSpaceDN w:val="0"/>
        <w:spacing w:after="0" w:line="240" w:lineRule="auto"/>
        <w:rPr>
          <w:rFonts w:ascii="Times New Roman" w:eastAsia="Times New Roman" w:hAnsi="Times New Roman" w:cs="Times New Roman"/>
          <w:bCs/>
          <w:i/>
          <w:iCs/>
          <w:kern w:val="0"/>
          <w14:ligatures w14:val="none"/>
        </w:rPr>
      </w:pPr>
      <w:r w:rsidRPr="00E63FF9">
        <w:rPr>
          <w:rFonts w:ascii="Times New Roman" w:eastAsia="Times New Roman" w:hAnsi="Times New Roman" w:cs="Times New Roman"/>
          <w:bCs/>
          <w:i/>
          <w:iCs/>
          <w:kern w:val="0"/>
          <w14:ligatures w14:val="none"/>
        </w:rPr>
        <w:t xml:space="preserve">shall include a Motorized tilt and recline option </w:t>
      </w:r>
    </w:p>
    <w:p w14:paraId="190480E9" w14:textId="77777777" w:rsidR="00E63FF9" w:rsidRPr="00E63FF9" w:rsidRDefault="00E63FF9" w:rsidP="00E63FF9">
      <w:pPr>
        <w:widowControl w:val="0"/>
        <w:autoSpaceDE w:val="0"/>
        <w:autoSpaceDN w:val="0"/>
        <w:spacing w:after="0" w:line="240" w:lineRule="auto"/>
        <w:ind w:left="360"/>
        <w:rPr>
          <w:rFonts w:ascii="Times New Roman" w:eastAsia="Times New Roman" w:hAnsi="Times New Roman" w:cs="Times New Roman"/>
          <w:bCs/>
          <w:i/>
          <w:iCs/>
          <w:kern w:val="0"/>
          <w14:ligatures w14:val="none"/>
        </w:rPr>
      </w:pPr>
    </w:p>
    <w:p w14:paraId="5CD22AC8" w14:textId="77777777" w:rsidR="00E63FF9" w:rsidRPr="00E63FF9" w:rsidRDefault="00E63FF9" w:rsidP="00E63FF9">
      <w:pPr>
        <w:pStyle w:val="ListParagraph"/>
        <w:widowControl w:val="0"/>
        <w:numPr>
          <w:ilvl w:val="0"/>
          <w:numId w:val="10"/>
        </w:numPr>
        <w:autoSpaceDE w:val="0"/>
        <w:autoSpaceDN w:val="0"/>
        <w:spacing w:after="0" w:line="240" w:lineRule="auto"/>
        <w:rPr>
          <w:rFonts w:ascii="Times New Roman" w:eastAsia="Times New Roman" w:hAnsi="Times New Roman" w:cs="Times New Roman"/>
          <w:bCs/>
          <w:i/>
          <w:iCs/>
          <w:kern w:val="0"/>
          <w14:ligatures w14:val="none"/>
        </w:rPr>
      </w:pPr>
      <w:r w:rsidRPr="00E63FF9">
        <w:rPr>
          <w:rFonts w:ascii="Times New Roman" w:eastAsia="Times New Roman" w:hAnsi="Times New Roman" w:cs="Times New Roman"/>
          <w:bCs/>
          <w:i/>
          <w:iCs/>
          <w:kern w:val="0"/>
          <w14:ligatures w14:val="none"/>
        </w:rPr>
        <w:t xml:space="preserve">must support no less than 440 </w:t>
      </w:r>
      <w:proofErr w:type="spellStart"/>
      <w:r w:rsidRPr="00E63FF9">
        <w:rPr>
          <w:rFonts w:ascii="Times New Roman" w:eastAsia="Times New Roman" w:hAnsi="Times New Roman" w:cs="Times New Roman"/>
          <w:bCs/>
          <w:i/>
          <w:iCs/>
          <w:kern w:val="0"/>
          <w14:ligatures w14:val="none"/>
        </w:rPr>
        <w:t>lbs</w:t>
      </w:r>
      <w:proofErr w:type="spellEnd"/>
    </w:p>
    <w:p w14:paraId="05C02715" w14:textId="77777777" w:rsidR="00E63FF9" w:rsidRPr="00E63FF9" w:rsidRDefault="00E63FF9" w:rsidP="00E63FF9">
      <w:pPr>
        <w:widowControl w:val="0"/>
        <w:autoSpaceDE w:val="0"/>
        <w:autoSpaceDN w:val="0"/>
        <w:spacing w:after="0" w:line="240" w:lineRule="auto"/>
        <w:ind w:left="360"/>
        <w:rPr>
          <w:rFonts w:ascii="Times New Roman" w:eastAsia="Times New Roman" w:hAnsi="Times New Roman" w:cs="Times New Roman"/>
          <w:bCs/>
          <w:i/>
          <w:iCs/>
          <w:kern w:val="0"/>
          <w14:ligatures w14:val="none"/>
        </w:rPr>
      </w:pPr>
    </w:p>
    <w:p w14:paraId="5E61E7F4" w14:textId="77777777" w:rsidR="00E63FF9" w:rsidRPr="00E63FF9" w:rsidRDefault="00E63FF9" w:rsidP="00E63FF9">
      <w:pPr>
        <w:widowControl w:val="0"/>
        <w:numPr>
          <w:ilvl w:val="0"/>
          <w:numId w:val="8"/>
        </w:numPr>
        <w:autoSpaceDE w:val="0"/>
        <w:autoSpaceDN w:val="0"/>
        <w:spacing w:after="0" w:line="240" w:lineRule="auto"/>
        <w:contextualSpacing/>
        <w:rPr>
          <w:rFonts w:ascii="Times New Roman" w:eastAsia="Times New Roman" w:hAnsi="Times New Roman" w:cs="Times New Roman"/>
          <w:bCs/>
          <w:i/>
          <w:iCs/>
          <w:kern w:val="0"/>
          <w14:ligatures w14:val="none"/>
        </w:rPr>
      </w:pPr>
      <w:r w:rsidRPr="00E63FF9">
        <w:rPr>
          <w:rFonts w:ascii="Times New Roman" w:eastAsia="Times New Roman" w:hAnsi="Times New Roman" w:cs="Times New Roman"/>
          <w:bCs/>
          <w:i/>
          <w:iCs/>
          <w:kern w:val="0"/>
          <w14:ligatures w14:val="none"/>
        </w:rPr>
        <w:t>No less than 7-year manufacturer warranty.</w:t>
      </w:r>
    </w:p>
    <w:p w14:paraId="6D0C600B" w14:textId="77777777" w:rsidR="00E63FF9" w:rsidRDefault="00E63FF9" w:rsidP="00E63FF9">
      <w:pPr>
        <w:spacing w:after="200" w:line="276" w:lineRule="auto"/>
        <w:ind w:left="720"/>
        <w:contextualSpacing/>
        <w:rPr>
          <w:rFonts w:ascii="Times New Roman" w:eastAsia="Times New Roman" w:hAnsi="Times New Roman" w:cs="Times New Roman"/>
          <w:bCs/>
          <w:i/>
          <w:iCs/>
          <w:kern w:val="0"/>
          <w14:ligatures w14:val="none"/>
        </w:rPr>
      </w:pPr>
    </w:p>
    <w:p w14:paraId="2BD4B4AA" w14:textId="77777777" w:rsidR="00E63FF9" w:rsidRDefault="00E63FF9" w:rsidP="00E63FF9">
      <w:pPr>
        <w:spacing w:after="200" w:line="276" w:lineRule="auto"/>
        <w:ind w:left="720"/>
        <w:contextualSpacing/>
        <w:rPr>
          <w:rFonts w:ascii="Times New Roman" w:eastAsia="Times New Roman" w:hAnsi="Times New Roman" w:cs="Times New Roman"/>
          <w:bCs/>
          <w:i/>
          <w:iCs/>
          <w:kern w:val="0"/>
          <w14:ligatures w14:val="none"/>
        </w:rPr>
      </w:pPr>
    </w:p>
    <w:p w14:paraId="65E5AA29" w14:textId="77777777" w:rsidR="00E63FF9" w:rsidRDefault="00E63FF9" w:rsidP="00E63FF9">
      <w:pPr>
        <w:spacing w:after="200" w:line="276" w:lineRule="auto"/>
        <w:ind w:left="720"/>
        <w:contextualSpacing/>
        <w:rPr>
          <w:rFonts w:ascii="Times New Roman" w:eastAsia="Times New Roman" w:hAnsi="Times New Roman" w:cs="Times New Roman"/>
          <w:bCs/>
          <w:i/>
          <w:iCs/>
          <w:kern w:val="0"/>
          <w14:ligatures w14:val="none"/>
        </w:rPr>
      </w:pPr>
    </w:p>
    <w:p w14:paraId="29BFD0A6" w14:textId="77777777" w:rsidR="00E63FF9" w:rsidRDefault="00E63FF9" w:rsidP="00E63FF9">
      <w:pPr>
        <w:spacing w:after="200" w:line="276" w:lineRule="auto"/>
        <w:ind w:left="720"/>
        <w:contextualSpacing/>
        <w:rPr>
          <w:rFonts w:ascii="Times New Roman" w:eastAsia="Times New Roman" w:hAnsi="Times New Roman" w:cs="Times New Roman"/>
          <w:bCs/>
          <w:i/>
          <w:iCs/>
          <w:kern w:val="0"/>
          <w14:ligatures w14:val="none"/>
        </w:rPr>
      </w:pPr>
    </w:p>
    <w:p w14:paraId="4C285AC6" w14:textId="77777777" w:rsidR="00E63FF9" w:rsidRDefault="00E63FF9" w:rsidP="00E63FF9">
      <w:pPr>
        <w:spacing w:after="200" w:line="276" w:lineRule="auto"/>
        <w:ind w:left="720"/>
        <w:contextualSpacing/>
        <w:rPr>
          <w:rFonts w:ascii="Times New Roman" w:eastAsia="Times New Roman" w:hAnsi="Times New Roman" w:cs="Times New Roman"/>
          <w:bCs/>
          <w:i/>
          <w:iCs/>
          <w:kern w:val="0"/>
          <w14:ligatures w14:val="none"/>
        </w:rPr>
      </w:pPr>
    </w:p>
    <w:p w14:paraId="0553140D" w14:textId="77777777" w:rsidR="00E63FF9" w:rsidRDefault="00E63FF9" w:rsidP="00E63FF9">
      <w:pPr>
        <w:spacing w:after="200" w:line="276" w:lineRule="auto"/>
        <w:ind w:left="720"/>
        <w:contextualSpacing/>
        <w:rPr>
          <w:rFonts w:ascii="Times New Roman" w:eastAsia="Times New Roman" w:hAnsi="Times New Roman" w:cs="Times New Roman"/>
          <w:bCs/>
          <w:i/>
          <w:iCs/>
          <w:kern w:val="0"/>
          <w14:ligatures w14:val="none"/>
        </w:rPr>
      </w:pPr>
    </w:p>
    <w:p w14:paraId="0EDDD79D" w14:textId="77777777" w:rsidR="00E63FF9" w:rsidRDefault="00E63FF9" w:rsidP="00E63FF9">
      <w:pPr>
        <w:spacing w:after="200" w:line="276" w:lineRule="auto"/>
        <w:ind w:left="720"/>
        <w:contextualSpacing/>
        <w:rPr>
          <w:rFonts w:ascii="Times New Roman" w:eastAsia="Times New Roman" w:hAnsi="Times New Roman" w:cs="Times New Roman"/>
          <w:bCs/>
          <w:i/>
          <w:iCs/>
          <w:kern w:val="0"/>
          <w14:ligatures w14:val="none"/>
        </w:rPr>
      </w:pPr>
    </w:p>
    <w:p w14:paraId="251D2429" w14:textId="77777777" w:rsidR="00E63FF9" w:rsidRDefault="00E63FF9" w:rsidP="00E63FF9">
      <w:pPr>
        <w:spacing w:after="200" w:line="276" w:lineRule="auto"/>
        <w:ind w:left="720"/>
        <w:contextualSpacing/>
        <w:rPr>
          <w:rFonts w:ascii="Times New Roman" w:eastAsia="Times New Roman" w:hAnsi="Times New Roman" w:cs="Times New Roman"/>
          <w:bCs/>
          <w:i/>
          <w:iCs/>
          <w:kern w:val="0"/>
          <w14:ligatures w14:val="none"/>
        </w:rPr>
      </w:pPr>
    </w:p>
    <w:p w14:paraId="417E5E6A" w14:textId="77777777" w:rsidR="00E63FF9" w:rsidRPr="00E63FF9" w:rsidRDefault="00E63FF9" w:rsidP="00E63FF9">
      <w:pPr>
        <w:spacing w:after="200" w:line="276" w:lineRule="auto"/>
        <w:ind w:left="720"/>
        <w:contextualSpacing/>
        <w:rPr>
          <w:rFonts w:ascii="Times New Roman" w:eastAsia="Times New Roman" w:hAnsi="Times New Roman" w:cs="Times New Roman"/>
          <w:bCs/>
          <w:i/>
          <w:iCs/>
          <w:kern w:val="0"/>
          <w14:ligatures w14:val="none"/>
        </w:rPr>
      </w:pPr>
    </w:p>
    <w:p w14:paraId="0ECD8620" w14:textId="77777777" w:rsidR="00E63FF9" w:rsidRPr="00E63FF9" w:rsidRDefault="00E63FF9" w:rsidP="00E63FF9">
      <w:pPr>
        <w:widowControl w:val="0"/>
        <w:autoSpaceDE w:val="0"/>
        <w:autoSpaceDN w:val="0"/>
        <w:spacing w:after="0" w:line="240" w:lineRule="auto"/>
        <w:ind w:left="720"/>
        <w:contextualSpacing/>
        <w:rPr>
          <w:rFonts w:ascii="Times New Roman" w:eastAsia="Times New Roman" w:hAnsi="Times New Roman" w:cs="Times New Roman"/>
          <w:bCs/>
          <w:i/>
          <w:iCs/>
          <w:kern w:val="0"/>
          <w14:ligatures w14:val="none"/>
        </w:rPr>
      </w:pPr>
    </w:p>
    <w:p w14:paraId="7D9F447A" w14:textId="77777777" w:rsidR="00E63FF9" w:rsidRPr="00E63FF9" w:rsidRDefault="00E63FF9" w:rsidP="00E63FF9">
      <w:pPr>
        <w:widowControl w:val="0"/>
        <w:numPr>
          <w:ilvl w:val="0"/>
          <w:numId w:val="9"/>
        </w:numPr>
        <w:tabs>
          <w:tab w:val="left" w:pos="625"/>
        </w:tabs>
        <w:autoSpaceDE w:val="0"/>
        <w:autoSpaceDN w:val="0"/>
        <w:spacing w:after="0" w:line="240" w:lineRule="auto"/>
        <w:outlineLvl w:val="1"/>
        <w:rPr>
          <w:rFonts w:ascii="Times New Roman" w:eastAsia="Times New Roman" w:hAnsi="Times New Roman" w:cs="Times New Roman"/>
          <w:b/>
          <w:bCs/>
          <w:kern w:val="0"/>
          <w:sz w:val="28"/>
          <w:szCs w:val="28"/>
          <w:u w:val="single" w:color="000000"/>
          <w14:ligatures w14:val="none"/>
        </w:rPr>
      </w:pPr>
      <w:proofErr w:type="gramStart"/>
      <w:r w:rsidRPr="00E63FF9">
        <w:rPr>
          <w:rFonts w:ascii="Times New Roman" w:eastAsia="Times New Roman" w:hAnsi="Times New Roman" w:cs="Times New Roman"/>
          <w:b/>
          <w:bCs/>
          <w:color w:val="221F1F"/>
          <w:kern w:val="0"/>
          <w:sz w:val="28"/>
          <w:szCs w:val="28"/>
          <w:u w:val="single" w:color="000000"/>
          <w14:ligatures w14:val="none"/>
        </w:rPr>
        <w:lastRenderedPageBreak/>
        <w:t>Line</w:t>
      </w:r>
      <w:r w:rsidRPr="00E63FF9">
        <w:rPr>
          <w:rFonts w:ascii="Times New Roman" w:eastAsia="Times New Roman" w:hAnsi="Times New Roman" w:cs="Times New Roman"/>
          <w:b/>
          <w:bCs/>
          <w:color w:val="221F1F"/>
          <w:spacing w:val="-2"/>
          <w:kern w:val="0"/>
          <w:sz w:val="28"/>
          <w:szCs w:val="28"/>
          <w:u w:val="single" w:color="000000"/>
          <w14:ligatures w14:val="none"/>
        </w:rPr>
        <w:t xml:space="preserve"> </w:t>
      </w:r>
      <w:r w:rsidRPr="00E63FF9">
        <w:rPr>
          <w:rFonts w:ascii="Times New Roman" w:eastAsia="Times New Roman" w:hAnsi="Times New Roman" w:cs="Times New Roman"/>
          <w:b/>
          <w:bCs/>
          <w:color w:val="221F1F"/>
          <w:kern w:val="0"/>
          <w:sz w:val="28"/>
          <w:szCs w:val="28"/>
          <w:u w:val="single" w:color="000000"/>
          <w14:ligatures w14:val="none"/>
        </w:rPr>
        <w:t>Item</w:t>
      </w:r>
      <w:proofErr w:type="gramEnd"/>
      <w:r w:rsidRPr="00E63FF9">
        <w:rPr>
          <w:rFonts w:ascii="Times New Roman" w:eastAsia="Times New Roman" w:hAnsi="Times New Roman" w:cs="Times New Roman"/>
          <w:b/>
          <w:bCs/>
          <w:color w:val="221F1F"/>
          <w:kern w:val="0"/>
          <w:sz w:val="28"/>
          <w:szCs w:val="28"/>
          <w:u w:val="single" w:color="000000"/>
          <w14:ligatures w14:val="none"/>
        </w:rPr>
        <w:t xml:space="preserve"> </w:t>
      </w:r>
      <w:r w:rsidRPr="00E63FF9">
        <w:rPr>
          <w:rFonts w:ascii="Times New Roman" w:eastAsia="Times New Roman" w:hAnsi="Times New Roman" w:cs="Times New Roman"/>
          <w:b/>
          <w:bCs/>
          <w:color w:val="221F1F"/>
          <w:spacing w:val="-2"/>
          <w:kern w:val="0"/>
          <w:sz w:val="28"/>
          <w:szCs w:val="28"/>
          <w:u w:val="single" w:color="000000"/>
          <w14:ligatures w14:val="none"/>
        </w:rPr>
        <w:t>Information:</w:t>
      </w:r>
    </w:p>
    <w:p w14:paraId="318C8196" w14:textId="77777777" w:rsidR="00E63FF9" w:rsidRDefault="00E63FF9" w:rsidP="00E63FF9">
      <w:pPr>
        <w:spacing w:after="0" w:line="240" w:lineRule="auto"/>
        <w:rPr>
          <w:sz w:val="24"/>
          <w:szCs w:val="24"/>
        </w:rPr>
      </w:pPr>
      <w:r>
        <w:fldChar w:fldCharType="begin"/>
      </w:r>
      <w:r>
        <w:instrText xml:space="preserve"> LINK Excel.Sheet.12 "https://dvagov-my.sharepoint.com/personal/arneil_genus_va_gov/Documents/Desktop-FROM%20LAPTOP/Login%20Spreadsheet%20-%20updated%209.11.2025.xlsx" "LINE ITEM!R1C1:R12C7" \a \f 4 \h </w:instrText>
      </w:r>
      <w:r>
        <w:fldChar w:fldCharType="separate"/>
      </w:r>
    </w:p>
    <w:tbl>
      <w:tblPr>
        <w:tblW w:w="10875" w:type="dxa"/>
        <w:tblInd w:w="-773" w:type="dxa"/>
        <w:tblLook w:val="04A0" w:firstRow="1" w:lastRow="0" w:firstColumn="1" w:lastColumn="0" w:noHBand="0" w:noVBand="1"/>
      </w:tblPr>
      <w:tblGrid>
        <w:gridCol w:w="1228"/>
        <w:gridCol w:w="1296"/>
        <w:gridCol w:w="3356"/>
        <w:gridCol w:w="976"/>
        <w:gridCol w:w="1395"/>
        <w:gridCol w:w="1656"/>
        <w:gridCol w:w="968"/>
      </w:tblGrid>
      <w:tr w:rsidR="00E63FF9" w:rsidRPr="00E63FF9" w14:paraId="4542A1C8" w14:textId="77777777" w:rsidTr="00424240">
        <w:trPr>
          <w:trHeight w:val="300"/>
        </w:trPr>
        <w:tc>
          <w:tcPr>
            <w:tcW w:w="1228" w:type="dxa"/>
            <w:tcBorders>
              <w:top w:val="single" w:sz="8" w:space="0" w:color="auto"/>
              <w:left w:val="single" w:sz="8" w:space="0" w:color="auto"/>
              <w:bottom w:val="nil"/>
              <w:right w:val="nil"/>
            </w:tcBorders>
            <w:noWrap/>
            <w:vAlign w:val="bottom"/>
            <w:hideMark/>
          </w:tcPr>
          <w:p w14:paraId="7654166E"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c>
          <w:tcPr>
            <w:tcW w:w="1296" w:type="dxa"/>
            <w:tcBorders>
              <w:top w:val="single" w:sz="8" w:space="0" w:color="auto"/>
              <w:left w:val="nil"/>
              <w:bottom w:val="nil"/>
              <w:right w:val="nil"/>
            </w:tcBorders>
            <w:noWrap/>
            <w:vAlign w:val="bottom"/>
            <w:hideMark/>
          </w:tcPr>
          <w:p w14:paraId="12ED69FB"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c>
          <w:tcPr>
            <w:tcW w:w="3356" w:type="dxa"/>
            <w:tcBorders>
              <w:top w:val="single" w:sz="8" w:space="0" w:color="auto"/>
              <w:left w:val="nil"/>
              <w:bottom w:val="nil"/>
              <w:right w:val="nil"/>
            </w:tcBorders>
            <w:noWrap/>
            <w:vAlign w:val="bottom"/>
            <w:hideMark/>
          </w:tcPr>
          <w:p w14:paraId="39078AF1"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c>
          <w:tcPr>
            <w:tcW w:w="976" w:type="dxa"/>
            <w:tcBorders>
              <w:top w:val="single" w:sz="8" w:space="0" w:color="auto"/>
              <w:left w:val="nil"/>
              <w:bottom w:val="nil"/>
              <w:right w:val="nil"/>
            </w:tcBorders>
            <w:noWrap/>
            <w:vAlign w:val="bottom"/>
            <w:hideMark/>
          </w:tcPr>
          <w:p w14:paraId="716A0156"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c>
          <w:tcPr>
            <w:tcW w:w="1395" w:type="dxa"/>
            <w:tcBorders>
              <w:top w:val="single" w:sz="8" w:space="0" w:color="auto"/>
              <w:left w:val="nil"/>
              <w:bottom w:val="nil"/>
              <w:right w:val="nil"/>
            </w:tcBorders>
            <w:noWrap/>
            <w:vAlign w:val="bottom"/>
            <w:hideMark/>
          </w:tcPr>
          <w:p w14:paraId="0AC22C84"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c>
          <w:tcPr>
            <w:tcW w:w="1656" w:type="dxa"/>
            <w:tcBorders>
              <w:top w:val="single" w:sz="8" w:space="0" w:color="auto"/>
              <w:left w:val="nil"/>
              <w:bottom w:val="nil"/>
              <w:right w:val="nil"/>
            </w:tcBorders>
            <w:noWrap/>
            <w:vAlign w:val="bottom"/>
            <w:hideMark/>
          </w:tcPr>
          <w:p w14:paraId="5632898F"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c>
          <w:tcPr>
            <w:tcW w:w="968" w:type="dxa"/>
            <w:tcBorders>
              <w:top w:val="single" w:sz="8" w:space="0" w:color="auto"/>
              <w:left w:val="nil"/>
              <w:bottom w:val="nil"/>
              <w:right w:val="single" w:sz="8" w:space="0" w:color="auto"/>
            </w:tcBorders>
            <w:noWrap/>
            <w:vAlign w:val="bottom"/>
            <w:hideMark/>
          </w:tcPr>
          <w:p w14:paraId="6BD42955"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r>
      <w:tr w:rsidR="00E63FF9" w:rsidRPr="00E63FF9" w14:paraId="337EF717" w14:textId="77777777" w:rsidTr="00424240">
        <w:trPr>
          <w:trHeight w:val="300"/>
        </w:trPr>
        <w:tc>
          <w:tcPr>
            <w:tcW w:w="9907" w:type="dxa"/>
            <w:gridSpan w:val="6"/>
            <w:tcBorders>
              <w:top w:val="nil"/>
              <w:left w:val="single" w:sz="8" w:space="0" w:color="auto"/>
              <w:bottom w:val="nil"/>
              <w:right w:val="nil"/>
            </w:tcBorders>
            <w:noWrap/>
            <w:vAlign w:val="center"/>
            <w:hideMark/>
          </w:tcPr>
          <w:p w14:paraId="284551E5" w14:textId="77777777" w:rsidR="00E63FF9" w:rsidRPr="00E63FF9" w:rsidRDefault="00E63FF9" w:rsidP="00424240">
            <w:pPr>
              <w:spacing w:after="0" w:line="240" w:lineRule="auto"/>
              <w:jc w:val="center"/>
              <w:rPr>
                <w:rFonts w:ascii="Times New Roman" w:eastAsia="Times New Roman" w:hAnsi="Times New Roman" w:cs="Times New Roman"/>
                <w:b/>
                <w:bCs/>
                <w:color w:val="000000"/>
                <w:kern w:val="0"/>
                <w14:ligatures w14:val="none"/>
              </w:rPr>
            </w:pPr>
            <w:r w:rsidRPr="00E63FF9">
              <w:rPr>
                <w:rFonts w:ascii="Times New Roman" w:eastAsia="Times New Roman" w:hAnsi="Times New Roman" w:cs="Times New Roman"/>
                <w:b/>
                <w:bCs/>
                <w:color w:val="000000"/>
                <w:kern w:val="0"/>
                <w14:ligatures w14:val="none"/>
              </w:rPr>
              <w:t>Therapeutic Chairs– Brand Name or Equal</w:t>
            </w:r>
          </w:p>
        </w:tc>
        <w:tc>
          <w:tcPr>
            <w:tcW w:w="968" w:type="dxa"/>
            <w:tcBorders>
              <w:top w:val="nil"/>
              <w:left w:val="nil"/>
              <w:bottom w:val="nil"/>
              <w:right w:val="single" w:sz="8" w:space="0" w:color="auto"/>
            </w:tcBorders>
            <w:noWrap/>
            <w:vAlign w:val="bottom"/>
            <w:hideMark/>
          </w:tcPr>
          <w:p w14:paraId="066388AD"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r>
      <w:tr w:rsidR="00E63FF9" w:rsidRPr="00E63FF9" w14:paraId="0E599320" w14:textId="77777777" w:rsidTr="00424240">
        <w:trPr>
          <w:trHeight w:val="300"/>
        </w:trPr>
        <w:tc>
          <w:tcPr>
            <w:tcW w:w="1228" w:type="dxa"/>
            <w:tcBorders>
              <w:top w:val="single" w:sz="4" w:space="0" w:color="auto"/>
              <w:left w:val="single" w:sz="4" w:space="0" w:color="auto"/>
              <w:bottom w:val="single" w:sz="4" w:space="0" w:color="auto"/>
              <w:right w:val="single" w:sz="4" w:space="0" w:color="auto"/>
            </w:tcBorders>
            <w:noWrap/>
            <w:vAlign w:val="bottom"/>
            <w:hideMark/>
          </w:tcPr>
          <w:p w14:paraId="28DA0792" w14:textId="77777777" w:rsidR="00E63FF9" w:rsidRPr="00E63FF9" w:rsidRDefault="00E63FF9" w:rsidP="00424240">
            <w:pPr>
              <w:spacing w:after="0" w:line="240" w:lineRule="auto"/>
              <w:jc w:val="center"/>
              <w:rPr>
                <w:rFonts w:ascii="Times New Roman" w:eastAsia="Times New Roman" w:hAnsi="Times New Roman" w:cs="Times New Roman"/>
                <w:b/>
                <w:bCs/>
                <w:color w:val="000000"/>
                <w:kern w:val="0"/>
                <w:u w:val="single"/>
                <w14:ligatures w14:val="none"/>
              </w:rPr>
            </w:pPr>
            <w:r w:rsidRPr="00E63FF9">
              <w:rPr>
                <w:rFonts w:ascii="Times New Roman" w:eastAsia="Times New Roman" w:hAnsi="Times New Roman" w:cs="Times New Roman"/>
                <w:b/>
                <w:bCs/>
                <w:color w:val="000000"/>
                <w:kern w:val="0"/>
                <w:u w:val="single"/>
                <w14:ligatures w14:val="none"/>
              </w:rPr>
              <w:t>Line Item</w:t>
            </w:r>
          </w:p>
        </w:tc>
        <w:tc>
          <w:tcPr>
            <w:tcW w:w="1296" w:type="dxa"/>
            <w:tcBorders>
              <w:top w:val="single" w:sz="4" w:space="0" w:color="auto"/>
              <w:left w:val="nil"/>
              <w:bottom w:val="single" w:sz="4" w:space="0" w:color="auto"/>
              <w:right w:val="single" w:sz="4" w:space="0" w:color="auto"/>
            </w:tcBorders>
            <w:noWrap/>
            <w:vAlign w:val="bottom"/>
            <w:hideMark/>
          </w:tcPr>
          <w:p w14:paraId="4F613A30" w14:textId="77777777" w:rsidR="00E63FF9" w:rsidRPr="00E63FF9" w:rsidRDefault="00E63FF9" w:rsidP="00424240">
            <w:pPr>
              <w:spacing w:after="0" w:line="240" w:lineRule="auto"/>
              <w:jc w:val="center"/>
              <w:rPr>
                <w:rFonts w:ascii="Times New Roman" w:eastAsia="Times New Roman" w:hAnsi="Times New Roman" w:cs="Times New Roman"/>
                <w:b/>
                <w:bCs/>
                <w:color w:val="000000"/>
                <w:kern w:val="0"/>
                <w:u w:val="single"/>
                <w14:ligatures w14:val="none"/>
              </w:rPr>
            </w:pPr>
            <w:r w:rsidRPr="00E63FF9">
              <w:rPr>
                <w:rFonts w:ascii="Times New Roman" w:eastAsia="Times New Roman" w:hAnsi="Times New Roman" w:cs="Times New Roman"/>
                <w:b/>
                <w:bCs/>
                <w:color w:val="000000"/>
                <w:kern w:val="0"/>
                <w:u w:val="single"/>
                <w14:ligatures w14:val="none"/>
              </w:rPr>
              <w:t>Stock#</w:t>
            </w:r>
          </w:p>
        </w:tc>
        <w:tc>
          <w:tcPr>
            <w:tcW w:w="3356" w:type="dxa"/>
            <w:tcBorders>
              <w:top w:val="single" w:sz="4" w:space="0" w:color="auto"/>
              <w:left w:val="nil"/>
              <w:bottom w:val="single" w:sz="4" w:space="0" w:color="auto"/>
              <w:right w:val="single" w:sz="4" w:space="0" w:color="auto"/>
            </w:tcBorders>
            <w:noWrap/>
            <w:vAlign w:val="bottom"/>
            <w:hideMark/>
          </w:tcPr>
          <w:p w14:paraId="60022E95" w14:textId="77777777" w:rsidR="00E63FF9" w:rsidRPr="00E63FF9" w:rsidRDefault="00E63FF9" w:rsidP="00424240">
            <w:pPr>
              <w:spacing w:after="0" w:line="240" w:lineRule="auto"/>
              <w:jc w:val="center"/>
              <w:rPr>
                <w:rFonts w:ascii="Times New Roman" w:eastAsia="Times New Roman" w:hAnsi="Times New Roman" w:cs="Times New Roman"/>
                <w:b/>
                <w:bCs/>
                <w:color w:val="000000"/>
                <w:kern w:val="0"/>
                <w:u w:val="single"/>
                <w14:ligatures w14:val="none"/>
              </w:rPr>
            </w:pPr>
            <w:r w:rsidRPr="00E63FF9">
              <w:rPr>
                <w:rFonts w:ascii="Times New Roman" w:eastAsia="Times New Roman" w:hAnsi="Times New Roman" w:cs="Times New Roman"/>
                <w:b/>
                <w:bCs/>
                <w:color w:val="000000"/>
                <w:kern w:val="0"/>
                <w:u w:val="single"/>
                <w14:ligatures w14:val="none"/>
              </w:rPr>
              <w:t>Description</w:t>
            </w:r>
          </w:p>
        </w:tc>
        <w:tc>
          <w:tcPr>
            <w:tcW w:w="976" w:type="dxa"/>
            <w:tcBorders>
              <w:top w:val="single" w:sz="4" w:space="0" w:color="auto"/>
              <w:left w:val="nil"/>
              <w:bottom w:val="single" w:sz="4" w:space="0" w:color="auto"/>
              <w:right w:val="single" w:sz="4" w:space="0" w:color="auto"/>
            </w:tcBorders>
            <w:noWrap/>
            <w:vAlign w:val="bottom"/>
            <w:hideMark/>
          </w:tcPr>
          <w:p w14:paraId="4EC20097" w14:textId="77777777" w:rsidR="00E63FF9" w:rsidRPr="00E63FF9" w:rsidRDefault="00E63FF9" w:rsidP="00424240">
            <w:pPr>
              <w:spacing w:after="0" w:line="240" w:lineRule="auto"/>
              <w:jc w:val="center"/>
              <w:rPr>
                <w:rFonts w:ascii="Times New Roman" w:eastAsia="Times New Roman" w:hAnsi="Times New Roman" w:cs="Times New Roman"/>
                <w:b/>
                <w:bCs/>
                <w:color w:val="000000"/>
                <w:kern w:val="0"/>
                <w:u w:val="single"/>
                <w14:ligatures w14:val="none"/>
              </w:rPr>
            </w:pPr>
            <w:r w:rsidRPr="00E63FF9">
              <w:rPr>
                <w:rFonts w:ascii="Times New Roman" w:eastAsia="Times New Roman" w:hAnsi="Times New Roman" w:cs="Times New Roman"/>
                <w:b/>
                <w:bCs/>
                <w:color w:val="000000"/>
                <w:kern w:val="0"/>
                <w:u w:val="single"/>
                <w14:ligatures w14:val="none"/>
              </w:rPr>
              <w:t>Qty</w:t>
            </w:r>
          </w:p>
        </w:tc>
        <w:tc>
          <w:tcPr>
            <w:tcW w:w="1395" w:type="dxa"/>
            <w:tcBorders>
              <w:top w:val="single" w:sz="4" w:space="0" w:color="auto"/>
              <w:left w:val="nil"/>
              <w:bottom w:val="single" w:sz="4" w:space="0" w:color="auto"/>
              <w:right w:val="single" w:sz="4" w:space="0" w:color="auto"/>
            </w:tcBorders>
            <w:noWrap/>
            <w:vAlign w:val="bottom"/>
            <w:hideMark/>
          </w:tcPr>
          <w:p w14:paraId="039D815E" w14:textId="77777777" w:rsidR="00E63FF9" w:rsidRPr="00E63FF9" w:rsidRDefault="00E63FF9" w:rsidP="00424240">
            <w:pPr>
              <w:spacing w:after="0" w:line="240" w:lineRule="auto"/>
              <w:jc w:val="center"/>
              <w:rPr>
                <w:rFonts w:ascii="Times New Roman" w:eastAsia="Times New Roman" w:hAnsi="Times New Roman" w:cs="Times New Roman"/>
                <w:b/>
                <w:bCs/>
                <w:color w:val="000000"/>
                <w:kern w:val="0"/>
                <w:u w:val="single"/>
                <w14:ligatures w14:val="none"/>
              </w:rPr>
            </w:pPr>
            <w:r w:rsidRPr="00E63FF9">
              <w:rPr>
                <w:rFonts w:ascii="Times New Roman" w:eastAsia="Times New Roman" w:hAnsi="Times New Roman" w:cs="Times New Roman"/>
                <w:b/>
                <w:bCs/>
                <w:color w:val="000000"/>
                <w:kern w:val="0"/>
                <w:u w:val="single"/>
                <w14:ligatures w14:val="none"/>
              </w:rPr>
              <w:t>Unit</w:t>
            </w:r>
          </w:p>
        </w:tc>
        <w:tc>
          <w:tcPr>
            <w:tcW w:w="1656" w:type="dxa"/>
            <w:tcBorders>
              <w:top w:val="single" w:sz="4" w:space="0" w:color="auto"/>
              <w:left w:val="nil"/>
              <w:bottom w:val="single" w:sz="4" w:space="0" w:color="auto"/>
              <w:right w:val="single" w:sz="4" w:space="0" w:color="auto"/>
            </w:tcBorders>
            <w:noWrap/>
            <w:vAlign w:val="bottom"/>
            <w:hideMark/>
          </w:tcPr>
          <w:p w14:paraId="4C78A4D3" w14:textId="77777777" w:rsidR="00E63FF9" w:rsidRPr="00E63FF9" w:rsidRDefault="00E63FF9" w:rsidP="00424240">
            <w:pPr>
              <w:spacing w:after="0" w:line="240" w:lineRule="auto"/>
              <w:jc w:val="center"/>
              <w:rPr>
                <w:rFonts w:ascii="Times New Roman" w:eastAsia="Times New Roman" w:hAnsi="Times New Roman" w:cs="Times New Roman"/>
                <w:b/>
                <w:bCs/>
                <w:color w:val="000000"/>
                <w:kern w:val="0"/>
                <w:u w:val="single"/>
                <w14:ligatures w14:val="none"/>
              </w:rPr>
            </w:pPr>
            <w:r w:rsidRPr="00E63FF9">
              <w:rPr>
                <w:rFonts w:ascii="Times New Roman" w:eastAsia="Times New Roman" w:hAnsi="Times New Roman" w:cs="Times New Roman"/>
                <w:b/>
                <w:bCs/>
                <w:color w:val="000000"/>
                <w:kern w:val="0"/>
                <w:u w:val="single"/>
                <w14:ligatures w14:val="none"/>
              </w:rPr>
              <w:t>Est. Cost</w:t>
            </w:r>
          </w:p>
        </w:tc>
        <w:tc>
          <w:tcPr>
            <w:tcW w:w="968" w:type="dxa"/>
            <w:tcBorders>
              <w:top w:val="nil"/>
              <w:left w:val="nil"/>
              <w:bottom w:val="nil"/>
              <w:right w:val="single" w:sz="8" w:space="0" w:color="auto"/>
            </w:tcBorders>
            <w:noWrap/>
            <w:vAlign w:val="bottom"/>
            <w:hideMark/>
          </w:tcPr>
          <w:p w14:paraId="4B581CE6"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r>
      <w:tr w:rsidR="00E63FF9" w:rsidRPr="00E63FF9" w14:paraId="62792A50" w14:textId="77777777" w:rsidTr="00424240">
        <w:trPr>
          <w:trHeight w:val="300"/>
        </w:trPr>
        <w:tc>
          <w:tcPr>
            <w:tcW w:w="1228" w:type="dxa"/>
            <w:tcBorders>
              <w:top w:val="nil"/>
              <w:left w:val="single" w:sz="4" w:space="0" w:color="auto"/>
              <w:bottom w:val="single" w:sz="4" w:space="0" w:color="auto"/>
              <w:right w:val="single" w:sz="4" w:space="0" w:color="auto"/>
            </w:tcBorders>
            <w:noWrap/>
            <w:vAlign w:val="bottom"/>
            <w:hideMark/>
          </w:tcPr>
          <w:p w14:paraId="1D6DF7DC" w14:textId="77777777" w:rsidR="00E63FF9" w:rsidRPr="00E63FF9" w:rsidRDefault="00E63FF9" w:rsidP="00424240">
            <w:pPr>
              <w:spacing w:after="0" w:line="240" w:lineRule="auto"/>
              <w:jc w:val="right"/>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0001</w:t>
            </w:r>
          </w:p>
        </w:tc>
        <w:tc>
          <w:tcPr>
            <w:tcW w:w="1296" w:type="dxa"/>
            <w:tcBorders>
              <w:top w:val="nil"/>
              <w:left w:val="nil"/>
              <w:bottom w:val="single" w:sz="4" w:space="0" w:color="auto"/>
              <w:right w:val="single" w:sz="4" w:space="0" w:color="auto"/>
            </w:tcBorders>
            <w:noWrap/>
            <w:vAlign w:val="bottom"/>
            <w:hideMark/>
          </w:tcPr>
          <w:p w14:paraId="1ECA8678" w14:textId="77777777" w:rsidR="00E63FF9" w:rsidRPr="00E63FF9" w:rsidRDefault="00E63FF9" w:rsidP="00424240">
            <w:pPr>
              <w:spacing w:after="0" w:line="240" w:lineRule="auto"/>
              <w:jc w:val="center"/>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TBD</w:t>
            </w:r>
          </w:p>
        </w:tc>
        <w:tc>
          <w:tcPr>
            <w:tcW w:w="3356" w:type="dxa"/>
            <w:tcBorders>
              <w:top w:val="nil"/>
              <w:left w:val="nil"/>
              <w:bottom w:val="single" w:sz="4" w:space="0" w:color="auto"/>
              <w:right w:val="single" w:sz="4" w:space="0" w:color="auto"/>
            </w:tcBorders>
            <w:noWrap/>
            <w:vAlign w:val="bottom"/>
            <w:hideMark/>
          </w:tcPr>
          <w:p w14:paraId="5A957160"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xml:space="preserve">CHAIR, FULLY MOTORIZED  </w:t>
            </w:r>
          </w:p>
        </w:tc>
        <w:tc>
          <w:tcPr>
            <w:tcW w:w="976" w:type="dxa"/>
            <w:tcBorders>
              <w:top w:val="nil"/>
              <w:left w:val="nil"/>
              <w:bottom w:val="single" w:sz="4" w:space="0" w:color="auto"/>
              <w:right w:val="single" w:sz="4" w:space="0" w:color="auto"/>
            </w:tcBorders>
            <w:noWrap/>
            <w:vAlign w:val="bottom"/>
            <w:hideMark/>
          </w:tcPr>
          <w:p w14:paraId="322B4A2A" w14:textId="77777777" w:rsidR="00E63FF9" w:rsidRPr="00E63FF9" w:rsidRDefault="00E63FF9" w:rsidP="00424240">
            <w:pPr>
              <w:spacing w:after="0" w:line="240" w:lineRule="auto"/>
              <w:jc w:val="center"/>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8</w:t>
            </w:r>
          </w:p>
        </w:tc>
        <w:tc>
          <w:tcPr>
            <w:tcW w:w="1395" w:type="dxa"/>
            <w:tcBorders>
              <w:top w:val="nil"/>
              <w:left w:val="nil"/>
              <w:bottom w:val="single" w:sz="4" w:space="0" w:color="auto"/>
              <w:right w:val="single" w:sz="4" w:space="0" w:color="auto"/>
            </w:tcBorders>
            <w:noWrap/>
            <w:vAlign w:val="bottom"/>
            <w:hideMark/>
          </w:tcPr>
          <w:p w14:paraId="41C90260" w14:textId="77777777" w:rsidR="00E63FF9" w:rsidRPr="00E63FF9" w:rsidRDefault="00E63FF9" w:rsidP="00424240">
            <w:pPr>
              <w:spacing w:after="0" w:line="240" w:lineRule="auto"/>
              <w:jc w:val="center"/>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EA</w:t>
            </w:r>
          </w:p>
        </w:tc>
        <w:tc>
          <w:tcPr>
            <w:tcW w:w="1656" w:type="dxa"/>
            <w:tcBorders>
              <w:top w:val="nil"/>
              <w:left w:val="nil"/>
              <w:bottom w:val="single" w:sz="4" w:space="0" w:color="auto"/>
              <w:right w:val="single" w:sz="4" w:space="0" w:color="auto"/>
            </w:tcBorders>
            <w:noWrap/>
            <w:vAlign w:val="bottom"/>
            <w:hideMark/>
          </w:tcPr>
          <w:p w14:paraId="576D03E6" w14:textId="77777777" w:rsidR="00E63FF9" w:rsidRPr="00E63FF9" w:rsidRDefault="00E63FF9" w:rsidP="00424240">
            <w:pPr>
              <w:spacing w:after="0" w:line="240" w:lineRule="auto"/>
              <w:jc w:val="center"/>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$TBD</w:t>
            </w:r>
          </w:p>
        </w:tc>
        <w:tc>
          <w:tcPr>
            <w:tcW w:w="968" w:type="dxa"/>
            <w:tcBorders>
              <w:top w:val="nil"/>
              <w:left w:val="nil"/>
              <w:bottom w:val="nil"/>
              <w:right w:val="single" w:sz="8" w:space="0" w:color="auto"/>
            </w:tcBorders>
            <w:noWrap/>
            <w:vAlign w:val="bottom"/>
            <w:hideMark/>
          </w:tcPr>
          <w:p w14:paraId="0C3B8565"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r>
      <w:tr w:rsidR="00E63FF9" w:rsidRPr="00E63FF9" w14:paraId="677C41D8" w14:textId="77777777" w:rsidTr="00424240">
        <w:trPr>
          <w:trHeight w:val="300"/>
        </w:trPr>
        <w:tc>
          <w:tcPr>
            <w:tcW w:w="1228" w:type="dxa"/>
            <w:tcBorders>
              <w:top w:val="nil"/>
              <w:left w:val="single" w:sz="4" w:space="0" w:color="auto"/>
              <w:bottom w:val="single" w:sz="4" w:space="0" w:color="auto"/>
              <w:right w:val="single" w:sz="4" w:space="0" w:color="auto"/>
            </w:tcBorders>
            <w:noWrap/>
            <w:vAlign w:val="bottom"/>
            <w:hideMark/>
          </w:tcPr>
          <w:p w14:paraId="5D5928DC" w14:textId="77777777" w:rsidR="00E63FF9" w:rsidRPr="00E63FF9" w:rsidRDefault="00E63FF9" w:rsidP="00424240">
            <w:pPr>
              <w:spacing w:after="0" w:line="240" w:lineRule="auto"/>
              <w:jc w:val="right"/>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0002</w:t>
            </w:r>
          </w:p>
        </w:tc>
        <w:tc>
          <w:tcPr>
            <w:tcW w:w="1296" w:type="dxa"/>
            <w:tcBorders>
              <w:top w:val="nil"/>
              <w:left w:val="nil"/>
              <w:bottom w:val="single" w:sz="4" w:space="0" w:color="auto"/>
              <w:right w:val="single" w:sz="4" w:space="0" w:color="auto"/>
            </w:tcBorders>
            <w:noWrap/>
            <w:vAlign w:val="bottom"/>
            <w:hideMark/>
          </w:tcPr>
          <w:p w14:paraId="40816C0B" w14:textId="77777777" w:rsidR="00E63FF9" w:rsidRPr="00E63FF9" w:rsidRDefault="00E63FF9" w:rsidP="00424240">
            <w:pPr>
              <w:spacing w:after="0" w:line="240" w:lineRule="auto"/>
              <w:jc w:val="center"/>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TBD</w:t>
            </w:r>
          </w:p>
        </w:tc>
        <w:tc>
          <w:tcPr>
            <w:tcW w:w="3356" w:type="dxa"/>
            <w:tcBorders>
              <w:top w:val="nil"/>
              <w:left w:val="nil"/>
              <w:bottom w:val="single" w:sz="4" w:space="0" w:color="auto"/>
              <w:right w:val="single" w:sz="4" w:space="0" w:color="auto"/>
            </w:tcBorders>
            <w:noWrap/>
            <w:vAlign w:val="bottom"/>
            <w:hideMark/>
          </w:tcPr>
          <w:p w14:paraId="401ABFF5"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CHAIR, MOTORIZED WIDE</w:t>
            </w:r>
          </w:p>
        </w:tc>
        <w:tc>
          <w:tcPr>
            <w:tcW w:w="976" w:type="dxa"/>
            <w:tcBorders>
              <w:top w:val="nil"/>
              <w:left w:val="nil"/>
              <w:bottom w:val="single" w:sz="4" w:space="0" w:color="auto"/>
              <w:right w:val="single" w:sz="4" w:space="0" w:color="auto"/>
            </w:tcBorders>
            <w:noWrap/>
            <w:vAlign w:val="bottom"/>
            <w:hideMark/>
          </w:tcPr>
          <w:p w14:paraId="5D42EB4D" w14:textId="77777777" w:rsidR="00E63FF9" w:rsidRPr="00E63FF9" w:rsidRDefault="00E63FF9" w:rsidP="00424240">
            <w:pPr>
              <w:spacing w:after="0" w:line="240" w:lineRule="auto"/>
              <w:jc w:val="center"/>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2</w:t>
            </w:r>
          </w:p>
        </w:tc>
        <w:tc>
          <w:tcPr>
            <w:tcW w:w="1395" w:type="dxa"/>
            <w:tcBorders>
              <w:top w:val="nil"/>
              <w:left w:val="nil"/>
              <w:bottom w:val="single" w:sz="4" w:space="0" w:color="auto"/>
              <w:right w:val="single" w:sz="4" w:space="0" w:color="auto"/>
            </w:tcBorders>
            <w:noWrap/>
            <w:vAlign w:val="bottom"/>
            <w:hideMark/>
          </w:tcPr>
          <w:p w14:paraId="6B49C5E2" w14:textId="77777777" w:rsidR="00E63FF9" w:rsidRPr="00E63FF9" w:rsidRDefault="00E63FF9" w:rsidP="00424240">
            <w:pPr>
              <w:spacing w:after="0" w:line="240" w:lineRule="auto"/>
              <w:jc w:val="center"/>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EA</w:t>
            </w:r>
          </w:p>
        </w:tc>
        <w:tc>
          <w:tcPr>
            <w:tcW w:w="1656" w:type="dxa"/>
            <w:tcBorders>
              <w:top w:val="nil"/>
              <w:left w:val="nil"/>
              <w:bottom w:val="single" w:sz="4" w:space="0" w:color="auto"/>
              <w:right w:val="single" w:sz="4" w:space="0" w:color="auto"/>
            </w:tcBorders>
            <w:noWrap/>
            <w:vAlign w:val="bottom"/>
            <w:hideMark/>
          </w:tcPr>
          <w:p w14:paraId="083951F0" w14:textId="77777777" w:rsidR="00E63FF9" w:rsidRPr="00E63FF9" w:rsidRDefault="00E63FF9" w:rsidP="00424240">
            <w:pPr>
              <w:spacing w:after="0" w:line="240" w:lineRule="auto"/>
              <w:jc w:val="center"/>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$TBD</w:t>
            </w:r>
          </w:p>
        </w:tc>
        <w:tc>
          <w:tcPr>
            <w:tcW w:w="968" w:type="dxa"/>
            <w:tcBorders>
              <w:top w:val="nil"/>
              <w:left w:val="nil"/>
              <w:bottom w:val="nil"/>
              <w:right w:val="single" w:sz="8" w:space="0" w:color="auto"/>
            </w:tcBorders>
            <w:noWrap/>
            <w:vAlign w:val="bottom"/>
            <w:hideMark/>
          </w:tcPr>
          <w:p w14:paraId="1A0907C8"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r>
      <w:tr w:rsidR="00E63FF9" w:rsidRPr="00E63FF9" w14:paraId="24ADC7A9" w14:textId="77777777" w:rsidTr="00424240">
        <w:trPr>
          <w:trHeight w:val="300"/>
        </w:trPr>
        <w:tc>
          <w:tcPr>
            <w:tcW w:w="1228" w:type="dxa"/>
            <w:tcBorders>
              <w:top w:val="nil"/>
              <w:left w:val="single" w:sz="4" w:space="0" w:color="auto"/>
              <w:bottom w:val="single" w:sz="4" w:space="0" w:color="auto"/>
              <w:right w:val="single" w:sz="4" w:space="0" w:color="auto"/>
            </w:tcBorders>
            <w:noWrap/>
            <w:vAlign w:val="bottom"/>
            <w:hideMark/>
          </w:tcPr>
          <w:p w14:paraId="24F6F288" w14:textId="77777777" w:rsidR="00E63FF9" w:rsidRPr="00E63FF9" w:rsidRDefault="00E63FF9" w:rsidP="00424240">
            <w:pPr>
              <w:spacing w:after="0" w:line="240" w:lineRule="auto"/>
              <w:jc w:val="right"/>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0003</w:t>
            </w:r>
          </w:p>
        </w:tc>
        <w:tc>
          <w:tcPr>
            <w:tcW w:w="1296" w:type="dxa"/>
            <w:tcBorders>
              <w:top w:val="nil"/>
              <w:left w:val="nil"/>
              <w:bottom w:val="single" w:sz="4" w:space="0" w:color="auto"/>
              <w:right w:val="single" w:sz="4" w:space="0" w:color="auto"/>
            </w:tcBorders>
            <w:noWrap/>
            <w:vAlign w:val="bottom"/>
            <w:hideMark/>
          </w:tcPr>
          <w:p w14:paraId="30C316EF" w14:textId="77777777" w:rsidR="00E63FF9" w:rsidRPr="00E63FF9" w:rsidRDefault="00E63FF9" w:rsidP="00424240">
            <w:pPr>
              <w:spacing w:after="0" w:line="240" w:lineRule="auto"/>
              <w:jc w:val="center"/>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TBD</w:t>
            </w:r>
          </w:p>
        </w:tc>
        <w:tc>
          <w:tcPr>
            <w:tcW w:w="3356" w:type="dxa"/>
            <w:tcBorders>
              <w:top w:val="nil"/>
              <w:left w:val="nil"/>
              <w:bottom w:val="single" w:sz="4" w:space="0" w:color="auto"/>
              <w:right w:val="single" w:sz="4" w:space="0" w:color="auto"/>
            </w:tcBorders>
            <w:noWrap/>
            <w:vAlign w:val="bottom"/>
            <w:hideMark/>
          </w:tcPr>
          <w:p w14:paraId="4753AC42"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SUPPORTS, LATERAL</w:t>
            </w:r>
          </w:p>
        </w:tc>
        <w:tc>
          <w:tcPr>
            <w:tcW w:w="976" w:type="dxa"/>
            <w:tcBorders>
              <w:top w:val="nil"/>
              <w:left w:val="nil"/>
              <w:bottom w:val="single" w:sz="4" w:space="0" w:color="auto"/>
              <w:right w:val="single" w:sz="4" w:space="0" w:color="auto"/>
            </w:tcBorders>
            <w:noWrap/>
            <w:vAlign w:val="bottom"/>
            <w:hideMark/>
          </w:tcPr>
          <w:p w14:paraId="70044D38" w14:textId="77777777" w:rsidR="00E63FF9" w:rsidRPr="00E63FF9" w:rsidRDefault="00E63FF9" w:rsidP="00424240">
            <w:pPr>
              <w:spacing w:after="0" w:line="240" w:lineRule="auto"/>
              <w:jc w:val="center"/>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5</w:t>
            </w:r>
          </w:p>
        </w:tc>
        <w:tc>
          <w:tcPr>
            <w:tcW w:w="1395" w:type="dxa"/>
            <w:tcBorders>
              <w:top w:val="nil"/>
              <w:left w:val="nil"/>
              <w:bottom w:val="single" w:sz="4" w:space="0" w:color="auto"/>
              <w:right w:val="single" w:sz="4" w:space="0" w:color="auto"/>
            </w:tcBorders>
            <w:noWrap/>
            <w:vAlign w:val="bottom"/>
            <w:hideMark/>
          </w:tcPr>
          <w:p w14:paraId="7013571A" w14:textId="77777777" w:rsidR="00E63FF9" w:rsidRPr="00E63FF9" w:rsidRDefault="00E63FF9" w:rsidP="00424240">
            <w:pPr>
              <w:spacing w:after="0" w:line="240" w:lineRule="auto"/>
              <w:jc w:val="center"/>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EA</w:t>
            </w:r>
          </w:p>
        </w:tc>
        <w:tc>
          <w:tcPr>
            <w:tcW w:w="1656" w:type="dxa"/>
            <w:tcBorders>
              <w:top w:val="nil"/>
              <w:left w:val="nil"/>
              <w:bottom w:val="single" w:sz="4" w:space="0" w:color="auto"/>
              <w:right w:val="single" w:sz="4" w:space="0" w:color="auto"/>
            </w:tcBorders>
            <w:noWrap/>
            <w:vAlign w:val="bottom"/>
            <w:hideMark/>
          </w:tcPr>
          <w:p w14:paraId="310160BB" w14:textId="77777777" w:rsidR="00E63FF9" w:rsidRPr="00E63FF9" w:rsidRDefault="00E63FF9" w:rsidP="00424240">
            <w:pPr>
              <w:spacing w:after="0" w:line="240" w:lineRule="auto"/>
              <w:jc w:val="center"/>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$TBD</w:t>
            </w:r>
          </w:p>
        </w:tc>
        <w:tc>
          <w:tcPr>
            <w:tcW w:w="968" w:type="dxa"/>
            <w:tcBorders>
              <w:top w:val="nil"/>
              <w:left w:val="nil"/>
              <w:bottom w:val="nil"/>
              <w:right w:val="single" w:sz="8" w:space="0" w:color="auto"/>
            </w:tcBorders>
            <w:noWrap/>
            <w:vAlign w:val="bottom"/>
            <w:hideMark/>
          </w:tcPr>
          <w:p w14:paraId="1CE8A926"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r>
      <w:tr w:rsidR="00E63FF9" w:rsidRPr="00E63FF9" w14:paraId="585850C8" w14:textId="77777777" w:rsidTr="00424240">
        <w:trPr>
          <w:trHeight w:val="300"/>
        </w:trPr>
        <w:tc>
          <w:tcPr>
            <w:tcW w:w="1228" w:type="dxa"/>
            <w:tcBorders>
              <w:top w:val="nil"/>
              <w:left w:val="single" w:sz="4" w:space="0" w:color="auto"/>
              <w:bottom w:val="single" w:sz="4" w:space="0" w:color="auto"/>
              <w:right w:val="single" w:sz="4" w:space="0" w:color="auto"/>
            </w:tcBorders>
            <w:noWrap/>
            <w:vAlign w:val="bottom"/>
            <w:hideMark/>
          </w:tcPr>
          <w:p w14:paraId="39D1625B" w14:textId="77777777" w:rsidR="00E63FF9" w:rsidRPr="00E63FF9" w:rsidRDefault="00E63FF9" w:rsidP="00424240">
            <w:pPr>
              <w:spacing w:after="0" w:line="240" w:lineRule="auto"/>
              <w:jc w:val="right"/>
              <w:rPr>
                <w:rFonts w:ascii="Times New Roman" w:eastAsia="Times New Roman" w:hAnsi="Times New Roman" w:cs="Times New Roman"/>
                <w:color w:val="000000"/>
                <w:kern w:val="0"/>
                <w:u w:val="single"/>
                <w14:ligatures w14:val="none"/>
              </w:rPr>
            </w:pPr>
            <w:r w:rsidRPr="00E63FF9">
              <w:rPr>
                <w:rFonts w:ascii="Times New Roman" w:eastAsia="Times New Roman" w:hAnsi="Times New Roman" w:cs="Times New Roman"/>
                <w:color w:val="000000"/>
                <w:kern w:val="0"/>
                <w:u w:val="single"/>
                <w14:ligatures w14:val="none"/>
              </w:rPr>
              <w:t>0004</w:t>
            </w:r>
          </w:p>
        </w:tc>
        <w:tc>
          <w:tcPr>
            <w:tcW w:w="1296" w:type="dxa"/>
            <w:tcBorders>
              <w:top w:val="nil"/>
              <w:left w:val="nil"/>
              <w:bottom w:val="single" w:sz="4" w:space="0" w:color="auto"/>
              <w:right w:val="single" w:sz="4" w:space="0" w:color="auto"/>
            </w:tcBorders>
            <w:noWrap/>
            <w:vAlign w:val="bottom"/>
            <w:hideMark/>
          </w:tcPr>
          <w:p w14:paraId="30B70D3C" w14:textId="77777777" w:rsidR="00E63FF9" w:rsidRPr="00E63FF9" w:rsidRDefault="00E63FF9" w:rsidP="00424240">
            <w:pPr>
              <w:spacing w:after="0" w:line="240" w:lineRule="auto"/>
              <w:jc w:val="center"/>
              <w:rPr>
                <w:rFonts w:ascii="Times New Roman" w:eastAsia="Times New Roman" w:hAnsi="Times New Roman" w:cs="Times New Roman"/>
                <w:color w:val="000000"/>
                <w:kern w:val="0"/>
                <w:u w:val="single"/>
                <w14:ligatures w14:val="none"/>
              </w:rPr>
            </w:pPr>
            <w:r w:rsidRPr="00E63FF9">
              <w:rPr>
                <w:rFonts w:ascii="Times New Roman" w:eastAsia="Times New Roman" w:hAnsi="Times New Roman" w:cs="Times New Roman"/>
                <w:color w:val="000000"/>
                <w:kern w:val="0"/>
                <w:u w:val="single"/>
                <w14:ligatures w14:val="none"/>
              </w:rPr>
              <w:t>TBD</w:t>
            </w:r>
          </w:p>
        </w:tc>
        <w:tc>
          <w:tcPr>
            <w:tcW w:w="3356" w:type="dxa"/>
            <w:tcBorders>
              <w:top w:val="nil"/>
              <w:left w:val="nil"/>
              <w:bottom w:val="single" w:sz="4" w:space="0" w:color="auto"/>
              <w:right w:val="single" w:sz="4" w:space="0" w:color="auto"/>
            </w:tcBorders>
            <w:noWrap/>
            <w:vAlign w:val="bottom"/>
            <w:hideMark/>
          </w:tcPr>
          <w:p w14:paraId="798377E8" w14:textId="77777777" w:rsidR="00E63FF9" w:rsidRPr="00E63FF9" w:rsidRDefault="00E63FF9" w:rsidP="00424240">
            <w:pPr>
              <w:spacing w:after="0" w:line="240" w:lineRule="auto"/>
              <w:rPr>
                <w:rFonts w:ascii="Times New Roman" w:eastAsia="Times New Roman" w:hAnsi="Times New Roman" w:cs="Times New Roman"/>
                <w:color w:val="000000"/>
                <w:kern w:val="0"/>
                <w:u w:val="single"/>
                <w14:ligatures w14:val="none"/>
              </w:rPr>
            </w:pPr>
            <w:r w:rsidRPr="00E63FF9">
              <w:rPr>
                <w:rFonts w:ascii="Times New Roman" w:eastAsia="Times New Roman" w:hAnsi="Times New Roman" w:cs="Times New Roman"/>
                <w:color w:val="000000"/>
                <w:kern w:val="0"/>
                <w:u w:val="single"/>
                <w14:ligatures w14:val="none"/>
              </w:rPr>
              <w:t xml:space="preserve">LEGS, LATERAL </w:t>
            </w:r>
          </w:p>
        </w:tc>
        <w:tc>
          <w:tcPr>
            <w:tcW w:w="976" w:type="dxa"/>
            <w:tcBorders>
              <w:top w:val="nil"/>
              <w:left w:val="nil"/>
              <w:bottom w:val="single" w:sz="4" w:space="0" w:color="auto"/>
              <w:right w:val="single" w:sz="4" w:space="0" w:color="auto"/>
            </w:tcBorders>
            <w:noWrap/>
            <w:vAlign w:val="bottom"/>
            <w:hideMark/>
          </w:tcPr>
          <w:p w14:paraId="439BF990" w14:textId="77777777" w:rsidR="00E63FF9" w:rsidRPr="00E63FF9" w:rsidRDefault="00E63FF9" w:rsidP="00424240">
            <w:pPr>
              <w:spacing w:after="0" w:line="240" w:lineRule="auto"/>
              <w:jc w:val="center"/>
              <w:rPr>
                <w:rFonts w:ascii="Times New Roman" w:eastAsia="Times New Roman" w:hAnsi="Times New Roman" w:cs="Times New Roman"/>
                <w:color w:val="000000"/>
                <w:kern w:val="0"/>
                <w:u w:val="single"/>
                <w14:ligatures w14:val="none"/>
              </w:rPr>
            </w:pPr>
            <w:r w:rsidRPr="00E63FF9">
              <w:rPr>
                <w:rFonts w:ascii="Times New Roman" w:eastAsia="Times New Roman" w:hAnsi="Times New Roman" w:cs="Times New Roman"/>
                <w:color w:val="000000"/>
                <w:kern w:val="0"/>
                <w:u w:val="single"/>
                <w14:ligatures w14:val="none"/>
              </w:rPr>
              <w:t>4</w:t>
            </w:r>
          </w:p>
        </w:tc>
        <w:tc>
          <w:tcPr>
            <w:tcW w:w="1395" w:type="dxa"/>
            <w:tcBorders>
              <w:top w:val="nil"/>
              <w:left w:val="nil"/>
              <w:bottom w:val="single" w:sz="4" w:space="0" w:color="auto"/>
              <w:right w:val="single" w:sz="4" w:space="0" w:color="auto"/>
            </w:tcBorders>
            <w:noWrap/>
            <w:vAlign w:val="bottom"/>
            <w:hideMark/>
          </w:tcPr>
          <w:p w14:paraId="51C1F3EF" w14:textId="77777777" w:rsidR="00E63FF9" w:rsidRPr="00E63FF9" w:rsidRDefault="00E63FF9" w:rsidP="00424240">
            <w:pPr>
              <w:spacing w:after="0" w:line="240" w:lineRule="auto"/>
              <w:jc w:val="center"/>
              <w:rPr>
                <w:rFonts w:ascii="Times New Roman" w:eastAsia="Times New Roman" w:hAnsi="Times New Roman" w:cs="Times New Roman"/>
                <w:color w:val="000000"/>
                <w:kern w:val="0"/>
                <w:u w:val="single"/>
                <w14:ligatures w14:val="none"/>
              </w:rPr>
            </w:pPr>
            <w:r w:rsidRPr="00E63FF9">
              <w:rPr>
                <w:rFonts w:ascii="Times New Roman" w:eastAsia="Times New Roman" w:hAnsi="Times New Roman" w:cs="Times New Roman"/>
                <w:color w:val="000000"/>
                <w:kern w:val="0"/>
                <w:u w:val="single"/>
                <w14:ligatures w14:val="none"/>
              </w:rPr>
              <w:t>EA</w:t>
            </w:r>
          </w:p>
        </w:tc>
        <w:tc>
          <w:tcPr>
            <w:tcW w:w="1656" w:type="dxa"/>
            <w:tcBorders>
              <w:top w:val="nil"/>
              <w:left w:val="nil"/>
              <w:bottom w:val="single" w:sz="4" w:space="0" w:color="auto"/>
              <w:right w:val="single" w:sz="4" w:space="0" w:color="auto"/>
            </w:tcBorders>
            <w:noWrap/>
            <w:vAlign w:val="bottom"/>
            <w:hideMark/>
          </w:tcPr>
          <w:p w14:paraId="18B803E0" w14:textId="77777777" w:rsidR="00E63FF9" w:rsidRPr="00E63FF9" w:rsidRDefault="00E63FF9" w:rsidP="00424240">
            <w:pPr>
              <w:spacing w:after="0" w:line="240" w:lineRule="auto"/>
              <w:jc w:val="center"/>
              <w:rPr>
                <w:rFonts w:ascii="Times New Roman" w:eastAsia="Times New Roman" w:hAnsi="Times New Roman" w:cs="Times New Roman"/>
                <w:color w:val="000000"/>
                <w:kern w:val="0"/>
                <w:u w:val="single"/>
                <w14:ligatures w14:val="none"/>
              </w:rPr>
            </w:pPr>
            <w:r w:rsidRPr="00E63FF9">
              <w:rPr>
                <w:rFonts w:ascii="Times New Roman" w:eastAsia="Times New Roman" w:hAnsi="Times New Roman" w:cs="Times New Roman"/>
                <w:color w:val="000000"/>
                <w:kern w:val="0"/>
                <w:u w:val="single"/>
                <w14:ligatures w14:val="none"/>
              </w:rPr>
              <w:t>$TBD</w:t>
            </w:r>
          </w:p>
        </w:tc>
        <w:tc>
          <w:tcPr>
            <w:tcW w:w="968" w:type="dxa"/>
            <w:tcBorders>
              <w:top w:val="nil"/>
              <w:left w:val="nil"/>
              <w:bottom w:val="nil"/>
              <w:right w:val="single" w:sz="8" w:space="0" w:color="auto"/>
            </w:tcBorders>
            <w:noWrap/>
            <w:vAlign w:val="bottom"/>
            <w:hideMark/>
          </w:tcPr>
          <w:p w14:paraId="66795900"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r>
      <w:tr w:rsidR="00E63FF9" w:rsidRPr="00E63FF9" w14:paraId="532D03CC" w14:textId="77777777" w:rsidTr="00424240">
        <w:trPr>
          <w:trHeight w:val="330"/>
        </w:trPr>
        <w:tc>
          <w:tcPr>
            <w:tcW w:w="1228" w:type="dxa"/>
            <w:tcBorders>
              <w:top w:val="nil"/>
              <w:left w:val="single" w:sz="8" w:space="0" w:color="auto"/>
              <w:bottom w:val="nil"/>
              <w:right w:val="nil"/>
            </w:tcBorders>
            <w:noWrap/>
            <w:vAlign w:val="bottom"/>
            <w:hideMark/>
          </w:tcPr>
          <w:p w14:paraId="4F1FE531"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c>
          <w:tcPr>
            <w:tcW w:w="1296" w:type="dxa"/>
            <w:tcBorders>
              <w:top w:val="nil"/>
              <w:left w:val="nil"/>
              <w:bottom w:val="nil"/>
              <w:right w:val="nil"/>
            </w:tcBorders>
            <w:noWrap/>
            <w:vAlign w:val="bottom"/>
            <w:hideMark/>
          </w:tcPr>
          <w:p w14:paraId="15A86F28"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p>
        </w:tc>
        <w:tc>
          <w:tcPr>
            <w:tcW w:w="3356" w:type="dxa"/>
            <w:tcBorders>
              <w:top w:val="nil"/>
              <w:left w:val="nil"/>
              <w:bottom w:val="nil"/>
              <w:right w:val="nil"/>
            </w:tcBorders>
            <w:noWrap/>
            <w:vAlign w:val="bottom"/>
            <w:hideMark/>
          </w:tcPr>
          <w:p w14:paraId="79BD09A6" w14:textId="77777777" w:rsidR="00E63FF9" w:rsidRPr="00E63FF9" w:rsidRDefault="00E63FF9" w:rsidP="00424240">
            <w:pPr>
              <w:spacing w:after="0" w:line="240" w:lineRule="auto"/>
              <w:rPr>
                <w:rFonts w:ascii="Times New Roman" w:eastAsia="Times New Roman" w:hAnsi="Times New Roman" w:cs="Times New Roman"/>
                <w:kern w:val="0"/>
                <w:sz w:val="20"/>
                <w:szCs w:val="20"/>
                <w14:ligatures w14:val="none"/>
              </w:rPr>
            </w:pPr>
          </w:p>
        </w:tc>
        <w:tc>
          <w:tcPr>
            <w:tcW w:w="976" w:type="dxa"/>
            <w:tcBorders>
              <w:top w:val="nil"/>
              <w:left w:val="nil"/>
              <w:bottom w:val="nil"/>
              <w:right w:val="nil"/>
            </w:tcBorders>
            <w:noWrap/>
            <w:vAlign w:val="bottom"/>
            <w:hideMark/>
          </w:tcPr>
          <w:p w14:paraId="64282761" w14:textId="77777777" w:rsidR="00E63FF9" w:rsidRPr="00E63FF9" w:rsidRDefault="00E63FF9" w:rsidP="00424240">
            <w:pPr>
              <w:spacing w:after="0" w:line="240" w:lineRule="auto"/>
              <w:rPr>
                <w:rFonts w:ascii="Times New Roman" w:eastAsia="Times New Roman" w:hAnsi="Times New Roman" w:cs="Times New Roman"/>
                <w:kern w:val="0"/>
                <w:sz w:val="20"/>
                <w:szCs w:val="20"/>
                <w14:ligatures w14:val="none"/>
              </w:rPr>
            </w:pPr>
          </w:p>
        </w:tc>
        <w:tc>
          <w:tcPr>
            <w:tcW w:w="1395" w:type="dxa"/>
            <w:tcBorders>
              <w:top w:val="nil"/>
              <w:left w:val="nil"/>
              <w:bottom w:val="nil"/>
              <w:right w:val="nil"/>
            </w:tcBorders>
            <w:noWrap/>
            <w:vAlign w:val="bottom"/>
            <w:hideMark/>
          </w:tcPr>
          <w:p w14:paraId="737B9AAA" w14:textId="77777777" w:rsidR="00E63FF9" w:rsidRPr="00E63FF9" w:rsidRDefault="00E63FF9" w:rsidP="00424240">
            <w:pPr>
              <w:spacing w:after="0" w:line="240" w:lineRule="auto"/>
              <w:jc w:val="center"/>
              <w:rPr>
                <w:rFonts w:ascii="Times New Roman" w:eastAsia="Times New Roman" w:hAnsi="Times New Roman" w:cs="Times New Roman"/>
                <w:b/>
                <w:bCs/>
                <w:color w:val="000000"/>
                <w:kern w:val="0"/>
                <w:sz w:val="26"/>
                <w:szCs w:val="26"/>
                <w14:ligatures w14:val="none"/>
              </w:rPr>
            </w:pPr>
            <w:r w:rsidRPr="00E63FF9">
              <w:rPr>
                <w:rFonts w:ascii="Times New Roman" w:eastAsia="Times New Roman" w:hAnsi="Times New Roman" w:cs="Times New Roman"/>
                <w:b/>
                <w:bCs/>
                <w:color w:val="000000"/>
                <w:kern w:val="0"/>
                <w:sz w:val="26"/>
                <w:szCs w:val="26"/>
                <w14:ligatures w14:val="none"/>
              </w:rPr>
              <w:t>Grand Total</w:t>
            </w:r>
          </w:p>
        </w:tc>
        <w:tc>
          <w:tcPr>
            <w:tcW w:w="1656" w:type="dxa"/>
            <w:tcBorders>
              <w:top w:val="nil"/>
              <w:left w:val="nil"/>
              <w:bottom w:val="single" w:sz="4" w:space="0" w:color="auto"/>
              <w:right w:val="nil"/>
            </w:tcBorders>
            <w:noWrap/>
            <w:vAlign w:val="bottom"/>
            <w:hideMark/>
          </w:tcPr>
          <w:p w14:paraId="67E95135" w14:textId="77777777" w:rsidR="00E63FF9" w:rsidRPr="00E63FF9" w:rsidRDefault="00E63FF9" w:rsidP="00424240">
            <w:pPr>
              <w:spacing w:after="0" w:line="240" w:lineRule="auto"/>
              <w:jc w:val="center"/>
              <w:rPr>
                <w:rFonts w:ascii="Times New Roman" w:eastAsia="Times New Roman" w:hAnsi="Times New Roman" w:cs="Times New Roman"/>
                <w:b/>
                <w:bCs/>
                <w:color w:val="000000"/>
                <w:kern w:val="0"/>
                <w:sz w:val="26"/>
                <w:szCs w:val="26"/>
                <w:u w:val="single"/>
                <w14:ligatures w14:val="none"/>
              </w:rPr>
            </w:pPr>
            <w:r w:rsidRPr="00E63FF9">
              <w:rPr>
                <w:rFonts w:ascii="Times New Roman" w:eastAsia="Times New Roman" w:hAnsi="Times New Roman" w:cs="Times New Roman"/>
                <w:b/>
                <w:bCs/>
                <w:color w:val="000000"/>
                <w:kern w:val="0"/>
                <w:sz w:val="26"/>
                <w:szCs w:val="26"/>
                <w:u w:val="single"/>
                <w14:ligatures w14:val="none"/>
              </w:rPr>
              <w:t>$TBD</w:t>
            </w:r>
          </w:p>
        </w:tc>
        <w:tc>
          <w:tcPr>
            <w:tcW w:w="968" w:type="dxa"/>
            <w:tcBorders>
              <w:top w:val="nil"/>
              <w:left w:val="nil"/>
              <w:bottom w:val="nil"/>
              <w:right w:val="single" w:sz="8" w:space="0" w:color="auto"/>
            </w:tcBorders>
            <w:noWrap/>
            <w:vAlign w:val="bottom"/>
            <w:hideMark/>
          </w:tcPr>
          <w:p w14:paraId="7CDD5C5B"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r>
      <w:tr w:rsidR="00E63FF9" w:rsidRPr="00E63FF9" w14:paraId="6BF1E360" w14:textId="77777777" w:rsidTr="00424240">
        <w:trPr>
          <w:trHeight w:val="300"/>
        </w:trPr>
        <w:tc>
          <w:tcPr>
            <w:tcW w:w="1228" w:type="dxa"/>
            <w:tcBorders>
              <w:top w:val="nil"/>
              <w:left w:val="single" w:sz="8" w:space="0" w:color="auto"/>
              <w:bottom w:val="nil"/>
              <w:right w:val="nil"/>
            </w:tcBorders>
            <w:noWrap/>
            <w:vAlign w:val="bottom"/>
            <w:hideMark/>
          </w:tcPr>
          <w:p w14:paraId="00F782F4"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c>
          <w:tcPr>
            <w:tcW w:w="1296" w:type="dxa"/>
            <w:tcBorders>
              <w:top w:val="nil"/>
              <w:left w:val="nil"/>
              <w:bottom w:val="nil"/>
              <w:right w:val="nil"/>
            </w:tcBorders>
            <w:noWrap/>
            <w:vAlign w:val="bottom"/>
            <w:hideMark/>
          </w:tcPr>
          <w:p w14:paraId="326775F3"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p>
        </w:tc>
        <w:tc>
          <w:tcPr>
            <w:tcW w:w="3356" w:type="dxa"/>
            <w:tcBorders>
              <w:top w:val="nil"/>
              <w:left w:val="nil"/>
              <w:bottom w:val="nil"/>
              <w:right w:val="nil"/>
            </w:tcBorders>
            <w:noWrap/>
            <w:vAlign w:val="bottom"/>
            <w:hideMark/>
          </w:tcPr>
          <w:p w14:paraId="4624C4AB" w14:textId="77777777" w:rsidR="00E63FF9" w:rsidRPr="00E63FF9" w:rsidRDefault="00E63FF9" w:rsidP="00424240">
            <w:pPr>
              <w:spacing w:after="0" w:line="240" w:lineRule="auto"/>
              <w:rPr>
                <w:rFonts w:ascii="Times New Roman" w:eastAsia="Times New Roman" w:hAnsi="Times New Roman" w:cs="Times New Roman"/>
                <w:kern w:val="0"/>
                <w:sz w:val="20"/>
                <w:szCs w:val="20"/>
                <w14:ligatures w14:val="none"/>
              </w:rPr>
            </w:pPr>
          </w:p>
        </w:tc>
        <w:tc>
          <w:tcPr>
            <w:tcW w:w="976" w:type="dxa"/>
            <w:tcBorders>
              <w:top w:val="nil"/>
              <w:left w:val="nil"/>
              <w:bottom w:val="nil"/>
              <w:right w:val="nil"/>
            </w:tcBorders>
            <w:noWrap/>
            <w:vAlign w:val="bottom"/>
            <w:hideMark/>
          </w:tcPr>
          <w:p w14:paraId="0B99ADDA" w14:textId="77777777" w:rsidR="00E63FF9" w:rsidRPr="00E63FF9" w:rsidRDefault="00E63FF9" w:rsidP="00424240">
            <w:pPr>
              <w:spacing w:after="0" w:line="240" w:lineRule="auto"/>
              <w:rPr>
                <w:rFonts w:ascii="Times New Roman" w:eastAsia="Times New Roman" w:hAnsi="Times New Roman" w:cs="Times New Roman"/>
                <w:kern w:val="0"/>
                <w:sz w:val="20"/>
                <w:szCs w:val="20"/>
                <w14:ligatures w14:val="none"/>
              </w:rPr>
            </w:pPr>
          </w:p>
        </w:tc>
        <w:tc>
          <w:tcPr>
            <w:tcW w:w="1395" w:type="dxa"/>
            <w:tcBorders>
              <w:top w:val="nil"/>
              <w:left w:val="nil"/>
              <w:bottom w:val="nil"/>
              <w:right w:val="nil"/>
            </w:tcBorders>
            <w:noWrap/>
            <w:vAlign w:val="bottom"/>
            <w:hideMark/>
          </w:tcPr>
          <w:p w14:paraId="21AF3833" w14:textId="77777777" w:rsidR="00E63FF9" w:rsidRPr="00E63FF9" w:rsidRDefault="00E63FF9" w:rsidP="00424240">
            <w:pPr>
              <w:spacing w:after="0" w:line="240" w:lineRule="auto"/>
              <w:rPr>
                <w:rFonts w:ascii="Times New Roman" w:eastAsia="Times New Roman" w:hAnsi="Times New Roman" w:cs="Times New Roman"/>
                <w:kern w:val="0"/>
                <w:sz w:val="20"/>
                <w:szCs w:val="20"/>
                <w14:ligatures w14:val="none"/>
              </w:rPr>
            </w:pPr>
          </w:p>
        </w:tc>
        <w:tc>
          <w:tcPr>
            <w:tcW w:w="1656" w:type="dxa"/>
            <w:tcBorders>
              <w:top w:val="nil"/>
              <w:left w:val="nil"/>
              <w:bottom w:val="nil"/>
              <w:right w:val="nil"/>
            </w:tcBorders>
            <w:noWrap/>
            <w:vAlign w:val="bottom"/>
            <w:hideMark/>
          </w:tcPr>
          <w:p w14:paraId="5A0BB240" w14:textId="77777777" w:rsidR="00E63FF9" w:rsidRPr="00E63FF9" w:rsidRDefault="00E63FF9" w:rsidP="00424240">
            <w:pPr>
              <w:spacing w:after="0" w:line="240" w:lineRule="auto"/>
              <w:rPr>
                <w:rFonts w:ascii="Times New Roman" w:eastAsia="Times New Roman" w:hAnsi="Times New Roman" w:cs="Times New Roman"/>
                <w:kern w:val="0"/>
                <w:sz w:val="20"/>
                <w:szCs w:val="20"/>
                <w14:ligatures w14:val="none"/>
              </w:rPr>
            </w:pPr>
          </w:p>
        </w:tc>
        <w:tc>
          <w:tcPr>
            <w:tcW w:w="968" w:type="dxa"/>
            <w:tcBorders>
              <w:top w:val="nil"/>
              <w:left w:val="nil"/>
              <w:bottom w:val="nil"/>
              <w:right w:val="single" w:sz="8" w:space="0" w:color="auto"/>
            </w:tcBorders>
            <w:noWrap/>
            <w:vAlign w:val="bottom"/>
            <w:hideMark/>
          </w:tcPr>
          <w:p w14:paraId="0DC22429"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r>
      <w:tr w:rsidR="00E63FF9" w:rsidRPr="00E63FF9" w14:paraId="29455CBE" w14:textId="77777777" w:rsidTr="00E63FF9">
        <w:trPr>
          <w:trHeight w:val="300"/>
        </w:trPr>
        <w:tc>
          <w:tcPr>
            <w:tcW w:w="1228" w:type="dxa"/>
            <w:tcBorders>
              <w:top w:val="nil"/>
              <w:left w:val="single" w:sz="8" w:space="0" w:color="auto"/>
              <w:bottom w:val="nil"/>
              <w:right w:val="nil"/>
            </w:tcBorders>
            <w:noWrap/>
            <w:vAlign w:val="bottom"/>
            <w:hideMark/>
          </w:tcPr>
          <w:p w14:paraId="39ACD9B4"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c>
          <w:tcPr>
            <w:tcW w:w="1296" w:type="dxa"/>
            <w:tcBorders>
              <w:top w:val="nil"/>
              <w:left w:val="nil"/>
              <w:bottom w:val="nil"/>
              <w:right w:val="nil"/>
            </w:tcBorders>
            <w:noWrap/>
            <w:vAlign w:val="bottom"/>
          </w:tcPr>
          <w:p w14:paraId="3728A3BC"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p>
        </w:tc>
        <w:tc>
          <w:tcPr>
            <w:tcW w:w="3356" w:type="dxa"/>
            <w:tcBorders>
              <w:top w:val="nil"/>
              <w:left w:val="nil"/>
              <w:bottom w:val="nil"/>
              <w:right w:val="nil"/>
            </w:tcBorders>
            <w:noWrap/>
            <w:vAlign w:val="bottom"/>
            <w:hideMark/>
          </w:tcPr>
          <w:p w14:paraId="2D1E38DE" w14:textId="77777777" w:rsidR="00E63FF9" w:rsidRPr="00E63FF9" w:rsidRDefault="00E63FF9" w:rsidP="00424240">
            <w:pPr>
              <w:spacing w:after="0" w:line="240" w:lineRule="auto"/>
              <w:rPr>
                <w:rFonts w:ascii="Times New Roman" w:eastAsia="Times New Roman" w:hAnsi="Times New Roman" w:cs="Times New Roman"/>
                <w:kern w:val="0"/>
                <w:sz w:val="20"/>
                <w:szCs w:val="20"/>
                <w14:ligatures w14:val="none"/>
              </w:rPr>
            </w:pPr>
          </w:p>
        </w:tc>
        <w:tc>
          <w:tcPr>
            <w:tcW w:w="976" w:type="dxa"/>
            <w:tcBorders>
              <w:top w:val="nil"/>
              <w:left w:val="nil"/>
              <w:bottom w:val="nil"/>
              <w:right w:val="nil"/>
            </w:tcBorders>
            <w:noWrap/>
            <w:vAlign w:val="bottom"/>
            <w:hideMark/>
          </w:tcPr>
          <w:p w14:paraId="7B7860C1" w14:textId="77777777" w:rsidR="00E63FF9" w:rsidRPr="00E63FF9" w:rsidRDefault="00E63FF9" w:rsidP="00424240">
            <w:pPr>
              <w:spacing w:after="0" w:line="240" w:lineRule="auto"/>
              <w:rPr>
                <w:rFonts w:ascii="Times New Roman" w:eastAsia="Times New Roman" w:hAnsi="Times New Roman" w:cs="Times New Roman"/>
                <w:kern w:val="0"/>
                <w:sz w:val="20"/>
                <w:szCs w:val="20"/>
                <w14:ligatures w14:val="none"/>
              </w:rPr>
            </w:pPr>
          </w:p>
        </w:tc>
        <w:tc>
          <w:tcPr>
            <w:tcW w:w="1395" w:type="dxa"/>
            <w:tcBorders>
              <w:top w:val="nil"/>
              <w:left w:val="nil"/>
              <w:bottom w:val="nil"/>
              <w:right w:val="nil"/>
            </w:tcBorders>
            <w:noWrap/>
            <w:vAlign w:val="bottom"/>
            <w:hideMark/>
          </w:tcPr>
          <w:p w14:paraId="5424D096" w14:textId="77777777" w:rsidR="00E63FF9" w:rsidRPr="00E63FF9" w:rsidRDefault="00E63FF9" w:rsidP="00424240">
            <w:pPr>
              <w:spacing w:after="0" w:line="240" w:lineRule="auto"/>
              <w:rPr>
                <w:rFonts w:ascii="Times New Roman" w:eastAsia="Times New Roman" w:hAnsi="Times New Roman" w:cs="Times New Roman"/>
                <w:kern w:val="0"/>
                <w:sz w:val="20"/>
                <w:szCs w:val="20"/>
                <w14:ligatures w14:val="none"/>
              </w:rPr>
            </w:pPr>
          </w:p>
        </w:tc>
        <w:tc>
          <w:tcPr>
            <w:tcW w:w="1656" w:type="dxa"/>
            <w:tcBorders>
              <w:top w:val="nil"/>
              <w:left w:val="nil"/>
              <w:bottom w:val="nil"/>
              <w:right w:val="nil"/>
            </w:tcBorders>
            <w:noWrap/>
            <w:vAlign w:val="bottom"/>
            <w:hideMark/>
          </w:tcPr>
          <w:p w14:paraId="2362E9BA" w14:textId="77777777" w:rsidR="00E63FF9" w:rsidRPr="00E63FF9" w:rsidRDefault="00E63FF9" w:rsidP="00424240">
            <w:pPr>
              <w:spacing w:after="0" w:line="240" w:lineRule="auto"/>
              <w:rPr>
                <w:rFonts w:ascii="Times New Roman" w:eastAsia="Times New Roman" w:hAnsi="Times New Roman" w:cs="Times New Roman"/>
                <w:kern w:val="0"/>
                <w:sz w:val="20"/>
                <w:szCs w:val="20"/>
                <w14:ligatures w14:val="none"/>
              </w:rPr>
            </w:pPr>
          </w:p>
        </w:tc>
        <w:tc>
          <w:tcPr>
            <w:tcW w:w="968" w:type="dxa"/>
            <w:tcBorders>
              <w:top w:val="nil"/>
              <w:left w:val="nil"/>
              <w:bottom w:val="nil"/>
              <w:right w:val="single" w:sz="8" w:space="0" w:color="auto"/>
            </w:tcBorders>
            <w:noWrap/>
            <w:vAlign w:val="bottom"/>
            <w:hideMark/>
          </w:tcPr>
          <w:p w14:paraId="24AD593E"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r>
      <w:tr w:rsidR="00E63FF9" w:rsidRPr="00E63FF9" w14:paraId="584B7DA9" w14:textId="77777777" w:rsidTr="00E63FF9">
        <w:trPr>
          <w:trHeight w:val="300"/>
        </w:trPr>
        <w:tc>
          <w:tcPr>
            <w:tcW w:w="10875" w:type="dxa"/>
            <w:gridSpan w:val="7"/>
            <w:tcBorders>
              <w:top w:val="nil"/>
              <w:left w:val="single" w:sz="8" w:space="0" w:color="auto"/>
              <w:bottom w:val="nil"/>
              <w:right w:val="single" w:sz="8" w:space="0" w:color="000000"/>
            </w:tcBorders>
            <w:noWrap/>
            <w:vAlign w:val="bottom"/>
          </w:tcPr>
          <w:p w14:paraId="6503A7DC" w14:textId="5E150E9A"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p>
        </w:tc>
      </w:tr>
      <w:tr w:rsidR="00E63FF9" w:rsidRPr="00E63FF9" w14:paraId="47EE88A3" w14:textId="77777777" w:rsidTr="00E63FF9">
        <w:trPr>
          <w:trHeight w:val="54"/>
        </w:trPr>
        <w:tc>
          <w:tcPr>
            <w:tcW w:w="1228" w:type="dxa"/>
            <w:tcBorders>
              <w:top w:val="nil"/>
              <w:left w:val="single" w:sz="8" w:space="0" w:color="auto"/>
              <w:bottom w:val="single" w:sz="8" w:space="0" w:color="auto"/>
              <w:right w:val="nil"/>
            </w:tcBorders>
            <w:noWrap/>
            <w:vAlign w:val="bottom"/>
            <w:hideMark/>
          </w:tcPr>
          <w:p w14:paraId="632094F5"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c>
          <w:tcPr>
            <w:tcW w:w="1296" w:type="dxa"/>
            <w:tcBorders>
              <w:top w:val="nil"/>
              <w:left w:val="nil"/>
              <w:bottom w:val="single" w:sz="8" w:space="0" w:color="auto"/>
              <w:right w:val="nil"/>
            </w:tcBorders>
            <w:noWrap/>
            <w:vAlign w:val="bottom"/>
            <w:hideMark/>
          </w:tcPr>
          <w:p w14:paraId="73FF6FAA"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c>
          <w:tcPr>
            <w:tcW w:w="3356" w:type="dxa"/>
            <w:tcBorders>
              <w:top w:val="nil"/>
              <w:left w:val="nil"/>
              <w:bottom w:val="single" w:sz="8" w:space="0" w:color="auto"/>
              <w:right w:val="nil"/>
            </w:tcBorders>
            <w:noWrap/>
            <w:vAlign w:val="bottom"/>
            <w:hideMark/>
          </w:tcPr>
          <w:p w14:paraId="296BC5D8"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c>
          <w:tcPr>
            <w:tcW w:w="976" w:type="dxa"/>
            <w:tcBorders>
              <w:top w:val="nil"/>
              <w:left w:val="nil"/>
              <w:bottom w:val="single" w:sz="8" w:space="0" w:color="auto"/>
              <w:right w:val="nil"/>
            </w:tcBorders>
            <w:noWrap/>
            <w:vAlign w:val="bottom"/>
            <w:hideMark/>
          </w:tcPr>
          <w:p w14:paraId="2691B754"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c>
          <w:tcPr>
            <w:tcW w:w="1395" w:type="dxa"/>
            <w:tcBorders>
              <w:top w:val="nil"/>
              <w:left w:val="nil"/>
              <w:bottom w:val="single" w:sz="8" w:space="0" w:color="auto"/>
              <w:right w:val="nil"/>
            </w:tcBorders>
            <w:noWrap/>
            <w:vAlign w:val="bottom"/>
            <w:hideMark/>
          </w:tcPr>
          <w:p w14:paraId="3F32CC69"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c>
          <w:tcPr>
            <w:tcW w:w="1656" w:type="dxa"/>
            <w:tcBorders>
              <w:top w:val="nil"/>
              <w:left w:val="nil"/>
              <w:bottom w:val="single" w:sz="8" w:space="0" w:color="auto"/>
              <w:right w:val="nil"/>
            </w:tcBorders>
            <w:noWrap/>
            <w:vAlign w:val="bottom"/>
            <w:hideMark/>
          </w:tcPr>
          <w:p w14:paraId="1AD8A925"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c>
          <w:tcPr>
            <w:tcW w:w="968" w:type="dxa"/>
            <w:tcBorders>
              <w:top w:val="nil"/>
              <w:left w:val="nil"/>
              <w:bottom w:val="single" w:sz="8" w:space="0" w:color="auto"/>
              <w:right w:val="single" w:sz="8" w:space="0" w:color="auto"/>
            </w:tcBorders>
            <w:noWrap/>
            <w:vAlign w:val="bottom"/>
            <w:hideMark/>
          </w:tcPr>
          <w:p w14:paraId="04DDB17C" w14:textId="77777777" w:rsidR="00E63FF9" w:rsidRPr="00E63FF9" w:rsidRDefault="00E63FF9" w:rsidP="00424240">
            <w:pPr>
              <w:spacing w:after="0" w:line="240" w:lineRule="auto"/>
              <w:rPr>
                <w:rFonts w:ascii="Times New Roman" w:eastAsia="Times New Roman" w:hAnsi="Times New Roman" w:cs="Times New Roman"/>
                <w:color w:val="000000"/>
                <w:kern w:val="0"/>
                <w14:ligatures w14:val="none"/>
              </w:rPr>
            </w:pPr>
            <w:r w:rsidRPr="00E63FF9">
              <w:rPr>
                <w:rFonts w:ascii="Times New Roman" w:eastAsia="Times New Roman" w:hAnsi="Times New Roman" w:cs="Times New Roman"/>
                <w:color w:val="000000"/>
                <w:kern w:val="0"/>
                <w14:ligatures w14:val="none"/>
              </w:rPr>
              <w:t> </w:t>
            </w:r>
          </w:p>
        </w:tc>
      </w:tr>
    </w:tbl>
    <w:p w14:paraId="09F211EE" w14:textId="45B98F71" w:rsidR="00896DE2" w:rsidRDefault="00E63FF9" w:rsidP="00896DE2">
      <w:pPr>
        <w:spacing w:after="0" w:line="240" w:lineRule="auto"/>
        <w:rPr>
          <w:rFonts w:ascii="Arial" w:eastAsia="Calibri" w:hAnsi="Arial" w:cs="Arial"/>
          <w:sz w:val="24"/>
          <w:szCs w:val="24"/>
        </w:rPr>
      </w:pPr>
      <w:r>
        <w:rPr>
          <w:rFonts w:ascii="Arial" w:eastAsia="Calibri" w:hAnsi="Arial" w:cs="Arial"/>
          <w:sz w:val="24"/>
          <w:szCs w:val="24"/>
        </w:rPr>
        <w:fldChar w:fldCharType="end"/>
      </w:r>
    </w:p>
    <w:p w14:paraId="4F006AFB" w14:textId="77777777" w:rsidR="00E63FF9" w:rsidRDefault="00E63FF9" w:rsidP="00896DE2">
      <w:pPr>
        <w:spacing w:after="0" w:line="240" w:lineRule="auto"/>
        <w:rPr>
          <w:rFonts w:ascii="Arial" w:eastAsia="Calibri" w:hAnsi="Arial" w:cs="Arial"/>
          <w:sz w:val="24"/>
          <w:szCs w:val="24"/>
        </w:rPr>
      </w:pPr>
    </w:p>
    <w:p w14:paraId="26A67DE7" w14:textId="77777777" w:rsidR="00896DE2" w:rsidRPr="006237CD" w:rsidRDefault="00896DE2" w:rsidP="00896DE2">
      <w:pPr>
        <w:spacing w:after="0" w:line="240" w:lineRule="auto"/>
        <w:contextualSpacing/>
        <w:rPr>
          <w:rFonts w:ascii="Arial" w:eastAsia="Calibri" w:hAnsi="Arial" w:cs="Arial"/>
          <w:sz w:val="24"/>
          <w:szCs w:val="24"/>
        </w:rPr>
      </w:pPr>
      <w:r w:rsidRPr="00E63FF9">
        <w:rPr>
          <w:rFonts w:ascii="Arial" w:eastAsia="Calibri" w:hAnsi="Arial" w:cs="Arial"/>
          <w:sz w:val="24"/>
          <w:szCs w:val="24"/>
          <w:u w:val="single"/>
        </w:rPr>
        <w:t>Interested Other Than Small Businesses and Small Businesses including VIP-Verified VOSBs and SDVOSBs</w:t>
      </w:r>
      <w:r w:rsidRPr="006237CD">
        <w:rPr>
          <w:rFonts w:ascii="Arial" w:eastAsia="Calibri" w:hAnsi="Arial" w:cs="Arial"/>
          <w:sz w:val="24"/>
          <w:szCs w:val="24"/>
        </w:rPr>
        <w:t xml:space="preserve"> are required to submit an e-mail delineating:</w:t>
      </w:r>
    </w:p>
    <w:p w14:paraId="5C38D85B" w14:textId="77777777" w:rsidR="00896DE2" w:rsidRPr="006237CD" w:rsidRDefault="00896DE2" w:rsidP="00896DE2">
      <w:pPr>
        <w:spacing w:after="0" w:line="240" w:lineRule="auto"/>
        <w:contextualSpacing/>
        <w:rPr>
          <w:rFonts w:ascii="Arial" w:eastAsia="Calibri" w:hAnsi="Arial" w:cs="Arial"/>
          <w:sz w:val="24"/>
          <w:szCs w:val="24"/>
        </w:rPr>
      </w:pPr>
    </w:p>
    <w:p w14:paraId="0BD0F6A9" w14:textId="77777777" w:rsidR="00896DE2" w:rsidRPr="006237CD" w:rsidRDefault="00896DE2" w:rsidP="00896DE2">
      <w:pPr>
        <w:numPr>
          <w:ilvl w:val="0"/>
          <w:numId w:val="1"/>
        </w:numPr>
        <w:spacing w:after="200" w:line="240" w:lineRule="auto"/>
        <w:contextualSpacing/>
        <w:rPr>
          <w:rFonts w:ascii="Arial" w:eastAsia="Times New Roman" w:hAnsi="Arial" w:cs="Arial"/>
          <w:bCs/>
          <w:kern w:val="0"/>
          <w:sz w:val="24"/>
          <w:szCs w:val="24"/>
          <w14:ligatures w14:val="none"/>
        </w:rPr>
      </w:pPr>
      <w:r w:rsidRPr="006237CD">
        <w:rPr>
          <w:rFonts w:ascii="Arial" w:eastAsia="Times New Roman" w:hAnsi="Arial" w:cs="Arial"/>
          <w:bCs/>
          <w:kern w:val="0"/>
          <w:sz w:val="24"/>
          <w:szCs w:val="24"/>
          <w14:ligatures w14:val="none"/>
        </w:rPr>
        <w:t xml:space="preserve">Qualifications, </w:t>
      </w:r>
      <w:r w:rsidRPr="00E63FF9">
        <w:rPr>
          <w:rFonts w:ascii="Arial" w:eastAsia="Times New Roman" w:hAnsi="Arial" w:cs="Arial"/>
          <w:bCs/>
          <w:kern w:val="0"/>
          <w:sz w:val="24"/>
          <w:szCs w:val="24"/>
          <w:u w:val="single"/>
          <w14:ligatures w14:val="none"/>
        </w:rPr>
        <w:t>capabilities</w:t>
      </w:r>
      <w:r w:rsidRPr="006237CD">
        <w:rPr>
          <w:rFonts w:ascii="Arial" w:eastAsia="Times New Roman" w:hAnsi="Arial" w:cs="Arial"/>
          <w:bCs/>
          <w:kern w:val="0"/>
          <w:sz w:val="24"/>
          <w:szCs w:val="24"/>
          <w14:ligatures w14:val="none"/>
        </w:rPr>
        <w:t>, and experience for providing this product</w:t>
      </w:r>
    </w:p>
    <w:p w14:paraId="6A937A39" w14:textId="77777777" w:rsidR="00896DE2" w:rsidRPr="006237CD" w:rsidRDefault="00896DE2" w:rsidP="00896DE2">
      <w:pPr>
        <w:numPr>
          <w:ilvl w:val="0"/>
          <w:numId w:val="1"/>
        </w:numPr>
        <w:spacing w:after="200" w:line="240" w:lineRule="auto"/>
        <w:contextualSpacing/>
        <w:rPr>
          <w:rFonts w:ascii="Arial" w:eastAsia="Times New Roman" w:hAnsi="Arial" w:cs="Arial"/>
          <w:bCs/>
          <w:kern w:val="0"/>
          <w:sz w:val="24"/>
          <w:szCs w:val="24"/>
          <w14:ligatures w14:val="none"/>
        </w:rPr>
      </w:pPr>
      <w:r w:rsidRPr="006237CD">
        <w:rPr>
          <w:rFonts w:ascii="Arial" w:eastAsia="Times New Roman" w:hAnsi="Arial" w:cs="Arial"/>
          <w:bCs/>
          <w:kern w:val="0"/>
          <w:sz w:val="24"/>
          <w:szCs w:val="24"/>
          <w14:ligatures w14:val="none"/>
        </w:rPr>
        <w:t>Business size/Socioeconomic status</w:t>
      </w:r>
    </w:p>
    <w:p w14:paraId="36C4CBD4" w14:textId="77777777" w:rsidR="00896DE2" w:rsidRPr="006237CD" w:rsidRDefault="00896DE2" w:rsidP="00896DE2">
      <w:pPr>
        <w:numPr>
          <w:ilvl w:val="0"/>
          <w:numId w:val="1"/>
        </w:numPr>
        <w:spacing w:after="200" w:line="240" w:lineRule="auto"/>
        <w:contextualSpacing/>
        <w:rPr>
          <w:rFonts w:ascii="Arial" w:eastAsia="Times New Roman" w:hAnsi="Arial" w:cs="Arial"/>
          <w:bCs/>
          <w:kern w:val="0"/>
          <w:sz w:val="24"/>
          <w:szCs w:val="24"/>
          <w14:ligatures w14:val="none"/>
        </w:rPr>
      </w:pPr>
      <w:r w:rsidRPr="006237CD">
        <w:rPr>
          <w:rFonts w:ascii="Arial" w:eastAsia="Times New Roman" w:hAnsi="Arial" w:cs="Arial"/>
          <w:bCs/>
          <w:kern w:val="0"/>
          <w:sz w:val="24"/>
          <w:szCs w:val="24"/>
          <w14:ligatures w14:val="none"/>
        </w:rPr>
        <w:t>If the product is on the Federal Supply Schedule or the Open Market</w:t>
      </w:r>
    </w:p>
    <w:p w14:paraId="36CC45CE" w14:textId="77777777" w:rsidR="00896DE2" w:rsidRPr="006237CD" w:rsidRDefault="00896DE2" w:rsidP="00896DE2">
      <w:pPr>
        <w:numPr>
          <w:ilvl w:val="0"/>
          <w:numId w:val="1"/>
        </w:numPr>
        <w:spacing w:after="200" w:line="240" w:lineRule="auto"/>
        <w:contextualSpacing/>
        <w:rPr>
          <w:rFonts w:ascii="Arial" w:eastAsia="Times New Roman" w:hAnsi="Arial" w:cs="Arial"/>
          <w:bCs/>
          <w:kern w:val="0"/>
          <w:sz w:val="24"/>
          <w:szCs w:val="24"/>
          <w14:ligatures w14:val="none"/>
        </w:rPr>
      </w:pPr>
      <w:proofErr w:type="gramStart"/>
      <w:r w:rsidRPr="006237CD">
        <w:rPr>
          <w:rFonts w:ascii="Arial" w:eastAsia="Times New Roman" w:hAnsi="Arial" w:cs="Arial"/>
          <w:bCs/>
          <w:kern w:val="0"/>
          <w:sz w:val="24"/>
          <w:szCs w:val="24"/>
          <w14:ligatures w14:val="none"/>
        </w:rPr>
        <w:t>Manufacture</w:t>
      </w:r>
      <w:proofErr w:type="gramEnd"/>
      <w:r w:rsidRPr="006237CD">
        <w:rPr>
          <w:rFonts w:ascii="Arial" w:eastAsia="Times New Roman" w:hAnsi="Arial" w:cs="Arial"/>
          <w:bCs/>
          <w:kern w:val="0"/>
          <w:sz w:val="24"/>
          <w:szCs w:val="24"/>
          <w14:ligatures w14:val="none"/>
        </w:rPr>
        <w:t xml:space="preserve"> location; and</w:t>
      </w:r>
    </w:p>
    <w:p w14:paraId="559EB5BE" w14:textId="77777777" w:rsidR="00896DE2" w:rsidRPr="006237CD" w:rsidRDefault="00896DE2" w:rsidP="00896DE2">
      <w:pPr>
        <w:numPr>
          <w:ilvl w:val="0"/>
          <w:numId w:val="1"/>
        </w:numPr>
        <w:spacing w:after="200" w:line="240" w:lineRule="auto"/>
        <w:contextualSpacing/>
        <w:rPr>
          <w:rFonts w:ascii="Arial" w:eastAsia="Times New Roman" w:hAnsi="Arial" w:cs="Arial"/>
          <w:bCs/>
          <w:kern w:val="0"/>
          <w:sz w:val="24"/>
          <w:szCs w:val="24"/>
          <w14:ligatures w14:val="none"/>
        </w:rPr>
      </w:pPr>
      <w:r w:rsidRPr="006237CD">
        <w:rPr>
          <w:rFonts w:ascii="Arial" w:eastAsia="Times New Roman" w:hAnsi="Arial" w:cs="Arial"/>
          <w:bCs/>
          <w:kern w:val="0"/>
          <w:sz w:val="24"/>
          <w:szCs w:val="24"/>
          <w14:ligatures w14:val="none"/>
        </w:rPr>
        <w:t xml:space="preserve">Memo or correspondence which authorizes </w:t>
      </w:r>
      <w:proofErr w:type="gramStart"/>
      <w:r w:rsidRPr="006237CD">
        <w:rPr>
          <w:rFonts w:ascii="Arial" w:eastAsia="Times New Roman" w:hAnsi="Arial" w:cs="Arial"/>
          <w:bCs/>
          <w:kern w:val="0"/>
          <w:sz w:val="24"/>
          <w:szCs w:val="24"/>
          <w14:ligatures w14:val="none"/>
        </w:rPr>
        <w:t>distributor</w:t>
      </w:r>
      <w:proofErr w:type="gramEnd"/>
      <w:r w:rsidRPr="006237CD">
        <w:rPr>
          <w:rFonts w:ascii="Arial" w:eastAsia="Times New Roman" w:hAnsi="Arial" w:cs="Arial"/>
          <w:bCs/>
          <w:kern w:val="0"/>
          <w:sz w:val="24"/>
          <w:szCs w:val="24"/>
          <w14:ligatures w14:val="none"/>
        </w:rPr>
        <w:t xml:space="preserve"> to distribute the manufacturer’s products (if applicable)</w:t>
      </w:r>
    </w:p>
    <w:p w14:paraId="44AF25EC" w14:textId="77777777" w:rsidR="00896DE2" w:rsidRDefault="00896DE2" w:rsidP="00896DE2">
      <w:pPr>
        <w:spacing w:after="0" w:line="240" w:lineRule="auto"/>
        <w:contextualSpacing/>
        <w:rPr>
          <w:rFonts w:ascii="Arial" w:eastAsia="Calibri" w:hAnsi="Arial" w:cs="Arial"/>
        </w:rPr>
      </w:pPr>
    </w:p>
    <w:p w14:paraId="0E4E97CB" w14:textId="77777777" w:rsidR="00896DE2" w:rsidRPr="006237CD" w:rsidRDefault="00896DE2" w:rsidP="00896DE2">
      <w:pPr>
        <w:spacing w:after="0" w:line="240" w:lineRule="auto"/>
        <w:contextualSpacing/>
        <w:rPr>
          <w:rFonts w:ascii="Arial" w:eastAsia="Calibri" w:hAnsi="Arial" w:cs="Arial"/>
          <w:b/>
          <w:bCs/>
        </w:rPr>
      </w:pPr>
      <w:r w:rsidRPr="006237CD">
        <w:rPr>
          <w:rFonts w:ascii="Arial" w:eastAsia="Calibri" w:hAnsi="Arial" w:cs="Arial"/>
        </w:rPr>
        <w:t xml:space="preserve">This is not a </w:t>
      </w:r>
      <w:r w:rsidRPr="006237CD">
        <w:rPr>
          <w:rFonts w:ascii="Arial" w:eastAsia="Calibri" w:hAnsi="Arial" w:cs="Arial"/>
          <w:b/>
          <w:bCs/>
        </w:rPr>
        <w:t>Request for Proposal,</w:t>
      </w:r>
      <w:r w:rsidRPr="006237CD">
        <w:rPr>
          <w:rFonts w:ascii="Arial" w:eastAsia="Calibri" w:hAnsi="Arial" w:cs="Arial"/>
        </w:rPr>
        <w:t xml:space="preserve"> or an announcement of a solicitation and no solicitation currently exists. </w:t>
      </w:r>
      <w:r w:rsidRPr="006237CD">
        <w:rPr>
          <w:rFonts w:ascii="Arial" w:eastAsia="Calibri" w:hAnsi="Arial" w:cs="Arial"/>
          <w:u w:val="single"/>
        </w:rPr>
        <w:t>Your responses will be used solely for Market Research purposes</w:t>
      </w:r>
      <w:r w:rsidRPr="006237CD">
        <w:rPr>
          <w:rFonts w:ascii="Arial" w:eastAsia="Calibri" w:hAnsi="Arial" w:cs="Arial"/>
        </w:rPr>
        <w:t xml:space="preserve"> of the Government. The Government will not pay for any materials provided in response to this notice and submissions will not be returned to the sender. </w:t>
      </w:r>
      <w:r w:rsidRPr="00E63FF9">
        <w:rPr>
          <w:rFonts w:ascii="Arial" w:eastAsia="Calibri" w:hAnsi="Arial" w:cs="Arial"/>
          <w:u w:val="single"/>
        </w:rPr>
        <w:t>VOSBs and SDVOSBs</w:t>
      </w:r>
      <w:r w:rsidRPr="006237CD">
        <w:rPr>
          <w:rFonts w:ascii="Arial" w:eastAsia="Calibri" w:hAnsi="Arial" w:cs="Arial"/>
        </w:rPr>
        <w:t xml:space="preserve"> must be registered and verified in VIP for set-aside consideration. </w:t>
      </w:r>
      <w:r w:rsidRPr="006237CD">
        <w:rPr>
          <w:rFonts w:ascii="Arial" w:eastAsia="Calibri" w:hAnsi="Arial" w:cs="Arial"/>
          <w:b/>
          <w:bCs/>
        </w:rPr>
        <w:t>Please include all the following information in writing:</w:t>
      </w:r>
    </w:p>
    <w:p w14:paraId="7821FE0A" w14:textId="77777777" w:rsidR="00896DE2" w:rsidRPr="006237CD" w:rsidRDefault="00896DE2" w:rsidP="00896DE2">
      <w:pPr>
        <w:numPr>
          <w:ilvl w:val="0"/>
          <w:numId w:val="2"/>
        </w:numPr>
        <w:spacing w:after="0" w:line="240" w:lineRule="auto"/>
        <w:contextualSpacing/>
        <w:rPr>
          <w:rFonts w:ascii="Arial" w:eastAsia="Times New Roman" w:hAnsi="Arial" w:cs="Arial"/>
          <w:b/>
          <w:bCs/>
          <w:kern w:val="0"/>
          <w14:ligatures w14:val="none"/>
        </w:rPr>
      </w:pPr>
      <w:r w:rsidRPr="006237CD">
        <w:rPr>
          <w:rFonts w:ascii="Arial" w:eastAsia="Times New Roman" w:hAnsi="Arial" w:cs="Arial"/>
          <w:b/>
          <w:bCs/>
          <w:kern w:val="0"/>
          <w14:ligatures w14:val="none"/>
        </w:rPr>
        <w:t>Company Name, Address, and Point of Contact</w:t>
      </w:r>
    </w:p>
    <w:p w14:paraId="4B1BC7C8" w14:textId="77777777" w:rsidR="00896DE2" w:rsidRPr="006237CD" w:rsidRDefault="00896DE2" w:rsidP="00896DE2">
      <w:pPr>
        <w:numPr>
          <w:ilvl w:val="0"/>
          <w:numId w:val="2"/>
        </w:numPr>
        <w:spacing w:after="0" w:line="240" w:lineRule="auto"/>
        <w:contextualSpacing/>
        <w:rPr>
          <w:rFonts w:ascii="Arial" w:eastAsia="Times New Roman" w:hAnsi="Arial" w:cs="Arial"/>
          <w:b/>
          <w:bCs/>
          <w:kern w:val="0"/>
          <w14:ligatures w14:val="none"/>
        </w:rPr>
      </w:pPr>
      <w:r w:rsidRPr="006237CD">
        <w:rPr>
          <w:rFonts w:ascii="Arial" w:eastAsia="Times New Roman" w:hAnsi="Arial" w:cs="Arial"/>
          <w:b/>
          <w:bCs/>
          <w:kern w:val="0"/>
          <w14:ligatures w14:val="none"/>
        </w:rPr>
        <w:t>Any contract number (if applicable)</w:t>
      </w:r>
    </w:p>
    <w:p w14:paraId="03CC3121" w14:textId="77777777" w:rsidR="00896DE2" w:rsidRPr="006237CD" w:rsidRDefault="00896DE2" w:rsidP="00896DE2">
      <w:pPr>
        <w:numPr>
          <w:ilvl w:val="0"/>
          <w:numId w:val="2"/>
        </w:numPr>
        <w:spacing w:after="0" w:line="240" w:lineRule="auto"/>
        <w:contextualSpacing/>
        <w:rPr>
          <w:rFonts w:ascii="Arial" w:eastAsia="Times New Roman" w:hAnsi="Arial" w:cs="Arial"/>
          <w:b/>
          <w:bCs/>
          <w:kern w:val="0"/>
          <w14:ligatures w14:val="none"/>
        </w:rPr>
      </w:pPr>
      <w:r w:rsidRPr="006237CD">
        <w:rPr>
          <w:rFonts w:ascii="Arial" w:eastAsia="Times New Roman" w:hAnsi="Arial" w:cs="Arial"/>
          <w:b/>
          <w:bCs/>
          <w:kern w:val="0"/>
          <w14:ligatures w14:val="none"/>
        </w:rPr>
        <w:t>UEI/DUNS number &amp; Tax ID number</w:t>
      </w:r>
    </w:p>
    <w:p w14:paraId="4B8580ED" w14:textId="77777777" w:rsidR="00896DE2" w:rsidRPr="006237CD" w:rsidRDefault="00896DE2" w:rsidP="00896DE2">
      <w:pPr>
        <w:numPr>
          <w:ilvl w:val="0"/>
          <w:numId w:val="2"/>
        </w:numPr>
        <w:spacing w:after="0" w:line="240" w:lineRule="auto"/>
        <w:contextualSpacing/>
        <w:rPr>
          <w:rFonts w:ascii="Arial" w:eastAsia="Times New Roman" w:hAnsi="Arial" w:cs="Arial"/>
          <w:b/>
          <w:bCs/>
          <w:kern w:val="0"/>
          <w14:ligatures w14:val="none"/>
        </w:rPr>
      </w:pPr>
      <w:r w:rsidRPr="006237CD">
        <w:rPr>
          <w:rFonts w:ascii="Arial" w:eastAsia="Times New Roman" w:hAnsi="Arial" w:cs="Arial"/>
          <w:b/>
          <w:bCs/>
          <w:kern w:val="0"/>
          <w14:ligatures w14:val="none"/>
        </w:rPr>
        <w:t>Business type (e.g. SDVOSB, VOSB, Small Business or Other Than Small Business)</w:t>
      </w:r>
    </w:p>
    <w:p w14:paraId="5BAFD7F1" w14:textId="77777777" w:rsidR="00896DE2" w:rsidRPr="006237CD" w:rsidRDefault="00896DE2" w:rsidP="00896DE2">
      <w:pPr>
        <w:numPr>
          <w:ilvl w:val="0"/>
          <w:numId w:val="2"/>
        </w:numPr>
        <w:spacing w:after="0" w:line="240" w:lineRule="auto"/>
        <w:contextualSpacing/>
        <w:rPr>
          <w:rFonts w:ascii="Arial" w:eastAsia="Times New Roman" w:hAnsi="Arial" w:cs="Arial"/>
          <w:b/>
          <w:bCs/>
          <w:kern w:val="0"/>
          <w14:ligatures w14:val="none"/>
        </w:rPr>
      </w:pPr>
      <w:r w:rsidRPr="006237CD">
        <w:rPr>
          <w:rFonts w:ascii="Arial" w:eastAsia="Times New Roman" w:hAnsi="Arial" w:cs="Arial"/>
          <w:b/>
          <w:bCs/>
          <w:kern w:val="0"/>
          <w14:ligatures w14:val="none"/>
        </w:rPr>
        <w:t>Capability Statement addressing qualification &amp; ability to provide procurement items</w:t>
      </w:r>
    </w:p>
    <w:p w14:paraId="03FC1C36" w14:textId="77777777" w:rsidR="00896DE2" w:rsidRPr="006237CD" w:rsidRDefault="00896DE2" w:rsidP="00896DE2">
      <w:pPr>
        <w:numPr>
          <w:ilvl w:val="0"/>
          <w:numId w:val="2"/>
        </w:numPr>
        <w:spacing w:after="0" w:line="240" w:lineRule="auto"/>
        <w:contextualSpacing/>
        <w:rPr>
          <w:rFonts w:ascii="Arial" w:eastAsia="Times New Roman" w:hAnsi="Arial" w:cs="Arial"/>
          <w:b/>
          <w:bCs/>
          <w:kern w:val="0"/>
          <w14:ligatures w14:val="none"/>
        </w:rPr>
      </w:pPr>
      <w:r w:rsidRPr="006237CD">
        <w:rPr>
          <w:rFonts w:ascii="Arial" w:eastAsia="Times New Roman" w:hAnsi="Arial" w:cs="Arial"/>
          <w:b/>
          <w:bCs/>
          <w:kern w:val="0"/>
          <w14:ligatures w14:val="none"/>
        </w:rPr>
        <w:t>Documentation from manufacturer indicating your organization being an Authorized Distributor</w:t>
      </w:r>
    </w:p>
    <w:p w14:paraId="79D2E70E" w14:textId="77777777" w:rsidR="00896DE2" w:rsidRPr="006237CD" w:rsidRDefault="00896DE2" w:rsidP="00896DE2">
      <w:pPr>
        <w:spacing w:after="0" w:line="240" w:lineRule="auto"/>
        <w:ind w:left="720"/>
        <w:contextualSpacing/>
        <w:rPr>
          <w:rFonts w:ascii="Arial" w:eastAsia="Times New Roman" w:hAnsi="Arial" w:cs="Arial"/>
          <w:b/>
          <w:bCs/>
          <w:kern w:val="0"/>
          <w14:ligatures w14:val="none"/>
        </w:rPr>
      </w:pPr>
    </w:p>
    <w:p w14:paraId="2AF70111" w14:textId="1318224A" w:rsidR="00896DE2" w:rsidRPr="006237CD" w:rsidRDefault="00896DE2" w:rsidP="00896DE2">
      <w:pPr>
        <w:spacing w:line="240" w:lineRule="auto"/>
        <w:contextualSpacing/>
        <w:rPr>
          <w:rFonts w:ascii="Arial" w:eastAsia="Calibri" w:hAnsi="Arial" w:cs="Arial"/>
          <w:sz w:val="24"/>
          <w:szCs w:val="24"/>
        </w:rPr>
      </w:pPr>
      <w:r w:rsidRPr="006237CD">
        <w:rPr>
          <w:rFonts w:ascii="Arial" w:eastAsia="Calibri" w:hAnsi="Arial" w:cs="Arial"/>
          <w:sz w:val="24"/>
          <w:szCs w:val="24"/>
        </w:rPr>
        <w:t xml:space="preserve">Responses due are to be submitted by e-mail to: arneil.genus@va.gov. The information requested must be received </w:t>
      </w:r>
      <w:r w:rsidRPr="006237CD">
        <w:rPr>
          <w:rFonts w:ascii="Arial" w:eastAsia="Calibri" w:hAnsi="Arial" w:cs="Arial"/>
          <w:b/>
          <w:bCs/>
          <w:sz w:val="24"/>
          <w:szCs w:val="24"/>
          <w:u w:val="single"/>
        </w:rPr>
        <w:t xml:space="preserve">no later than </w:t>
      </w:r>
      <w:r w:rsidR="00E63FF9">
        <w:rPr>
          <w:rFonts w:ascii="Arial" w:eastAsia="Calibri" w:hAnsi="Arial" w:cs="Arial"/>
          <w:b/>
          <w:bCs/>
          <w:sz w:val="24"/>
          <w:szCs w:val="24"/>
          <w:u w:val="single"/>
        </w:rPr>
        <w:t>Wednesday</w:t>
      </w:r>
      <w:r w:rsidRPr="006237CD">
        <w:rPr>
          <w:rFonts w:ascii="Arial" w:eastAsia="Calibri" w:hAnsi="Arial" w:cs="Arial"/>
          <w:b/>
          <w:bCs/>
          <w:sz w:val="24"/>
          <w:szCs w:val="24"/>
          <w:u w:val="single"/>
        </w:rPr>
        <w:t>, M</w:t>
      </w:r>
      <w:r>
        <w:rPr>
          <w:rFonts w:ascii="Arial" w:eastAsia="Calibri" w:hAnsi="Arial" w:cs="Arial"/>
          <w:b/>
          <w:bCs/>
          <w:sz w:val="24"/>
          <w:szCs w:val="24"/>
          <w:u w:val="single"/>
        </w:rPr>
        <w:t>a</w:t>
      </w:r>
      <w:r w:rsidR="00E63FF9">
        <w:rPr>
          <w:rFonts w:ascii="Arial" w:eastAsia="Calibri" w:hAnsi="Arial" w:cs="Arial"/>
          <w:b/>
          <w:bCs/>
          <w:sz w:val="24"/>
          <w:szCs w:val="24"/>
          <w:u w:val="single"/>
        </w:rPr>
        <w:t>rch</w:t>
      </w:r>
      <w:r>
        <w:rPr>
          <w:rFonts w:ascii="Arial" w:eastAsia="Calibri" w:hAnsi="Arial" w:cs="Arial"/>
          <w:b/>
          <w:bCs/>
          <w:sz w:val="24"/>
          <w:szCs w:val="24"/>
          <w:u w:val="single"/>
        </w:rPr>
        <w:t xml:space="preserve"> </w:t>
      </w:r>
      <w:r w:rsidR="00E63FF9">
        <w:rPr>
          <w:rFonts w:ascii="Arial" w:eastAsia="Calibri" w:hAnsi="Arial" w:cs="Arial"/>
          <w:b/>
          <w:bCs/>
          <w:sz w:val="24"/>
          <w:szCs w:val="24"/>
          <w:u w:val="single"/>
        </w:rPr>
        <w:t>4</w:t>
      </w:r>
      <w:r w:rsidRPr="006237CD">
        <w:rPr>
          <w:rFonts w:ascii="Arial" w:eastAsia="Calibri" w:hAnsi="Arial" w:cs="Arial"/>
          <w:b/>
          <w:bCs/>
          <w:sz w:val="24"/>
          <w:szCs w:val="24"/>
          <w:u w:val="single"/>
        </w:rPr>
        <w:t xml:space="preserve">, 2025, </w:t>
      </w:r>
      <w:proofErr w:type="gramStart"/>
      <w:r>
        <w:rPr>
          <w:rFonts w:ascii="Arial" w:eastAsia="Calibri" w:hAnsi="Arial" w:cs="Arial"/>
          <w:b/>
          <w:bCs/>
          <w:sz w:val="24"/>
          <w:szCs w:val="24"/>
          <w:u w:val="single"/>
        </w:rPr>
        <w:t>5</w:t>
      </w:r>
      <w:r w:rsidRPr="006237CD">
        <w:rPr>
          <w:rFonts w:ascii="Arial" w:eastAsia="Calibri" w:hAnsi="Arial" w:cs="Arial"/>
          <w:b/>
          <w:bCs/>
          <w:sz w:val="24"/>
          <w:szCs w:val="24"/>
          <w:u w:val="single"/>
        </w:rPr>
        <w:t>:</w:t>
      </w:r>
      <w:proofErr w:type="gramEnd"/>
      <w:r w:rsidRPr="006237CD">
        <w:rPr>
          <w:rFonts w:ascii="Arial" w:eastAsia="Calibri" w:hAnsi="Arial" w:cs="Arial"/>
          <w:b/>
          <w:bCs/>
          <w:sz w:val="24"/>
          <w:szCs w:val="24"/>
          <w:u w:val="single"/>
        </w:rPr>
        <w:t>00 PM CST.</w:t>
      </w:r>
    </w:p>
    <w:bookmarkEnd w:id="0"/>
    <w:p w14:paraId="60F0C21D" w14:textId="77777777" w:rsidR="00896DE2" w:rsidRDefault="00896DE2" w:rsidP="00896DE2"/>
    <w:sectPr w:rsidR="00896D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7E37"/>
    <w:multiLevelType w:val="hybridMultilevel"/>
    <w:tmpl w:val="A81A973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59A43AD"/>
    <w:multiLevelType w:val="hybridMultilevel"/>
    <w:tmpl w:val="57B06254"/>
    <w:lvl w:ilvl="0" w:tplc="7744CE86">
      <w:start w:val="1"/>
      <w:numFmt w:val="upperLetter"/>
      <w:lvlText w:val="%1."/>
      <w:lvlJc w:val="left"/>
      <w:pPr>
        <w:ind w:left="360" w:hanging="294"/>
      </w:pPr>
      <w:rPr>
        <w:rFonts w:hint="default"/>
        <w:spacing w:val="0"/>
        <w:w w:val="91"/>
        <w:lang w:val="en-US" w:eastAsia="en-US" w:bidi="ar-SA"/>
      </w:rPr>
    </w:lvl>
    <w:lvl w:ilvl="1" w:tplc="A0F0C0F2">
      <w:numFmt w:val="bullet"/>
      <w:lvlText w:val=""/>
      <w:lvlJc w:val="left"/>
      <w:pPr>
        <w:ind w:left="1080" w:hanging="360"/>
      </w:pPr>
      <w:rPr>
        <w:rFonts w:ascii="Wingdings" w:eastAsia="Wingdings" w:hAnsi="Wingdings" w:cs="Wingdings" w:hint="default"/>
        <w:b w:val="0"/>
        <w:bCs w:val="0"/>
        <w:i w:val="0"/>
        <w:iCs w:val="0"/>
        <w:color w:val="221F1F"/>
        <w:spacing w:val="0"/>
        <w:w w:val="100"/>
        <w:sz w:val="24"/>
        <w:szCs w:val="24"/>
        <w:lang w:val="en-US" w:eastAsia="en-US" w:bidi="ar-SA"/>
      </w:rPr>
    </w:lvl>
    <w:lvl w:ilvl="2" w:tplc="9C82A16A">
      <w:numFmt w:val="bullet"/>
      <w:lvlText w:val="•"/>
      <w:lvlJc w:val="left"/>
      <w:pPr>
        <w:ind w:left="2080" w:hanging="360"/>
      </w:pPr>
      <w:rPr>
        <w:rFonts w:hint="default"/>
        <w:lang w:val="en-US" w:eastAsia="en-US" w:bidi="ar-SA"/>
      </w:rPr>
    </w:lvl>
    <w:lvl w:ilvl="3" w:tplc="CBF0499C">
      <w:numFmt w:val="bullet"/>
      <w:lvlText w:val="•"/>
      <w:lvlJc w:val="left"/>
      <w:pPr>
        <w:ind w:left="3080" w:hanging="360"/>
      </w:pPr>
      <w:rPr>
        <w:rFonts w:hint="default"/>
        <w:lang w:val="en-US" w:eastAsia="en-US" w:bidi="ar-SA"/>
      </w:rPr>
    </w:lvl>
    <w:lvl w:ilvl="4" w:tplc="640C8454">
      <w:numFmt w:val="bullet"/>
      <w:lvlText w:val="•"/>
      <w:lvlJc w:val="left"/>
      <w:pPr>
        <w:ind w:left="4080" w:hanging="360"/>
      </w:pPr>
      <w:rPr>
        <w:rFonts w:hint="default"/>
        <w:lang w:val="en-US" w:eastAsia="en-US" w:bidi="ar-SA"/>
      </w:rPr>
    </w:lvl>
    <w:lvl w:ilvl="5" w:tplc="18B668F8">
      <w:numFmt w:val="bullet"/>
      <w:lvlText w:val="•"/>
      <w:lvlJc w:val="left"/>
      <w:pPr>
        <w:ind w:left="5080" w:hanging="360"/>
      </w:pPr>
      <w:rPr>
        <w:rFonts w:hint="default"/>
        <w:lang w:val="en-US" w:eastAsia="en-US" w:bidi="ar-SA"/>
      </w:rPr>
    </w:lvl>
    <w:lvl w:ilvl="6" w:tplc="567411D6">
      <w:numFmt w:val="bullet"/>
      <w:lvlText w:val="•"/>
      <w:lvlJc w:val="left"/>
      <w:pPr>
        <w:ind w:left="6080" w:hanging="360"/>
      </w:pPr>
      <w:rPr>
        <w:rFonts w:hint="default"/>
        <w:lang w:val="en-US" w:eastAsia="en-US" w:bidi="ar-SA"/>
      </w:rPr>
    </w:lvl>
    <w:lvl w:ilvl="7" w:tplc="BA3048FC">
      <w:numFmt w:val="bullet"/>
      <w:lvlText w:val="•"/>
      <w:lvlJc w:val="left"/>
      <w:pPr>
        <w:ind w:left="7080" w:hanging="360"/>
      </w:pPr>
      <w:rPr>
        <w:rFonts w:hint="default"/>
        <w:lang w:val="en-US" w:eastAsia="en-US" w:bidi="ar-SA"/>
      </w:rPr>
    </w:lvl>
    <w:lvl w:ilvl="8" w:tplc="66042E60">
      <w:numFmt w:val="bullet"/>
      <w:lvlText w:val="•"/>
      <w:lvlJc w:val="left"/>
      <w:pPr>
        <w:ind w:left="8080" w:hanging="360"/>
      </w:pPr>
      <w:rPr>
        <w:rFonts w:hint="default"/>
        <w:lang w:val="en-US" w:eastAsia="en-US" w:bidi="ar-SA"/>
      </w:rPr>
    </w:lvl>
  </w:abstractNum>
  <w:abstractNum w:abstractNumId="2" w15:restartNumberingAfterBreak="0">
    <w:nsid w:val="2F7C6C69"/>
    <w:multiLevelType w:val="hybridMultilevel"/>
    <w:tmpl w:val="2782FDF8"/>
    <w:lvl w:ilvl="0" w:tplc="A7E4845E">
      <w:start w:val="1"/>
      <w:numFmt w:val="upperLetter"/>
      <w:lvlText w:val="%1."/>
      <w:lvlJc w:val="left"/>
      <w:pPr>
        <w:ind w:left="720" w:hanging="360"/>
      </w:pPr>
    </w:lvl>
    <w:lvl w:ilvl="1" w:tplc="A232C52A" w:tentative="1">
      <w:start w:val="1"/>
      <w:numFmt w:val="lowerLetter"/>
      <w:lvlText w:val="%2."/>
      <w:lvlJc w:val="left"/>
      <w:pPr>
        <w:ind w:left="1440" w:hanging="360"/>
      </w:pPr>
    </w:lvl>
    <w:lvl w:ilvl="2" w:tplc="8190D100" w:tentative="1">
      <w:start w:val="1"/>
      <w:numFmt w:val="lowerRoman"/>
      <w:lvlText w:val="%3."/>
      <w:lvlJc w:val="right"/>
      <w:pPr>
        <w:ind w:left="2160" w:hanging="180"/>
      </w:pPr>
    </w:lvl>
    <w:lvl w:ilvl="3" w:tplc="9504565E" w:tentative="1">
      <w:start w:val="1"/>
      <w:numFmt w:val="decimal"/>
      <w:lvlText w:val="%4."/>
      <w:lvlJc w:val="left"/>
      <w:pPr>
        <w:ind w:left="2880" w:hanging="360"/>
      </w:pPr>
    </w:lvl>
    <w:lvl w:ilvl="4" w:tplc="D3E0D118" w:tentative="1">
      <w:start w:val="1"/>
      <w:numFmt w:val="lowerLetter"/>
      <w:lvlText w:val="%5."/>
      <w:lvlJc w:val="left"/>
      <w:pPr>
        <w:ind w:left="3600" w:hanging="360"/>
      </w:pPr>
    </w:lvl>
    <w:lvl w:ilvl="5" w:tplc="41443386" w:tentative="1">
      <w:start w:val="1"/>
      <w:numFmt w:val="lowerRoman"/>
      <w:lvlText w:val="%6."/>
      <w:lvlJc w:val="right"/>
      <w:pPr>
        <w:ind w:left="4320" w:hanging="180"/>
      </w:pPr>
    </w:lvl>
    <w:lvl w:ilvl="6" w:tplc="06982ECE" w:tentative="1">
      <w:start w:val="1"/>
      <w:numFmt w:val="decimal"/>
      <w:lvlText w:val="%7."/>
      <w:lvlJc w:val="left"/>
      <w:pPr>
        <w:ind w:left="5040" w:hanging="360"/>
      </w:pPr>
    </w:lvl>
    <w:lvl w:ilvl="7" w:tplc="EC007E1E" w:tentative="1">
      <w:start w:val="1"/>
      <w:numFmt w:val="lowerLetter"/>
      <w:lvlText w:val="%8."/>
      <w:lvlJc w:val="left"/>
      <w:pPr>
        <w:ind w:left="5760" w:hanging="360"/>
      </w:pPr>
    </w:lvl>
    <w:lvl w:ilvl="8" w:tplc="A2901C1E" w:tentative="1">
      <w:start w:val="1"/>
      <w:numFmt w:val="lowerRoman"/>
      <w:lvlText w:val="%9."/>
      <w:lvlJc w:val="right"/>
      <w:pPr>
        <w:ind w:left="6480" w:hanging="180"/>
      </w:pPr>
    </w:lvl>
  </w:abstractNum>
  <w:abstractNum w:abstractNumId="3" w15:restartNumberingAfterBreak="0">
    <w:nsid w:val="31B411D6"/>
    <w:multiLevelType w:val="hybridMultilevel"/>
    <w:tmpl w:val="CF9ADD0E"/>
    <w:lvl w:ilvl="0" w:tplc="2DD6F906">
      <w:start w:val="1"/>
      <w:numFmt w:val="bullet"/>
      <w:lvlText w:val=""/>
      <w:lvlJc w:val="left"/>
      <w:pPr>
        <w:ind w:left="1080" w:hanging="360"/>
      </w:pPr>
      <w:rPr>
        <w:rFonts w:ascii="Wingdings" w:hAnsi="Wingdings" w:hint="default"/>
      </w:rPr>
    </w:lvl>
    <w:lvl w:ilvl="1" w:tplc="FB0EEB72" w:tentative="1">
      <w:start w:val="1"/>
      <w:numFmt w:val="bullet"/>
      <w:lvlText w:val="o"/>
      <w:lvlJc w:val="left"/>
      <w:pPr>
        <w:ind w:left="1800" w:hanging="360"/>
      </w:pPr>
      <w:rPr>
        <w:rFonts w:ascii="Courier New" w:hAnsi="Courier New" w:cs="Courier New" w:hint="default"/>
      </w:rPr>
    </w:lvl>
    <w:lvl w:ilvl="2" w:tplc="F9864932" w:tentative="1">
      <w:start w:val="1"/>
      <w:numFmt w:val="bullet"/>
      <w:lvlText w:val=""/>
      <w:lvlJc w:val="left"/>
      <w:pPr>
        <w:ind w:left="2520" w:hanging="360"/>
      </w:pPr>
      <w:rPr>
        <w:rFonts w:ascii="Wingdings" w:hAnsi="Wingdings" w:hint="default"/>
      </w:rPr>
    </w:lvl>
    <w:lvl w:ilvl="3" w:tplc="886064DA" w:tentative="1">
      <w:start w:val="1"/>
      <w:numFmt w:val="bullet"/>
      <w:lvlText w:val=""/>
      <w:lvlJc w:val="left"/>
      <w:pPr>
        <w:ind w:left="3240" w:hanging="360"/>
      </w:pPr>
      <w:rPr>
        <w:rFonts w:ascii="Symbol" w:hAnsi="Symbol" w:hint="default"/>
      </w:rPr>
    </w:lvl>
    <w:lvl w:ilvl="4" w:tplc="56DCADE4" w:tentative="1">
      <w:start w:val="1"/>
      <w:numFmt w:val="bullet"/>
      <w:lvlText w:val="o"/>
      <w:lvlJc w:val="left"/>
      <w:pPr>
        <w:ind w:left="3960" w:hanging="360"/>
      </w:pPr>
      <w:rPr>
        <w:rFonts w:ascii="Courier New" w:hAnsi="Courier New" w:cs="Courier New" w:hint="default"/>
      </w:rPr>
    </w:lvl>
    <w:lvl w:ilvl="5" w:tplc="AD66A6B0" w:tentative="1">
      <w:start w:val="1"/>
      <w:numFmt w:val="bullet"/>
      <w:lvlText w:val=""/>
      <w:lvlJc w:val="left"/>
      <w:pPr>
        <w:ind w:left="4680" w:hanging="360"/>
      </w:pPr>
      <w:rPr>
        <w:rFonts w:ascii="Wingdings" w:hAnsi="Wingdings" w:hint="default"/>
      </w:rPr>
    </w:lvl>
    <w:lvl w:ilvl="6" w:tplc="6180D81C" w:tentative="1">
      <w:start w:val="1"/>
      <w:numFmt w:val="bullet"/>
      <w:lvlText w:val=""/>
      <w:lvlJc w:val="left"/>
      <w:pPr>
        <w:ind w:left="5400" w:hanging="360"/>
      </w:pPr>
      <w:rPr>
        <w:rFonts w:ascii="Symbol" w:hAnsi="Symbol" w:hint="default"/>
      </w:rPr>
    </w:lvl>
    <w:lvl w:ilvl="7" w:tplc="49FA4C0E" w:tentative="1">
      <w:start w:val="1"/>
      <w:numFmt w:val="bullet"/>
      <w:lvlText w:val="o"/>
      <w:lvlJc w:val="left"/>
      <w:pPr>
        <w:ind w:left="6120" w:hanging="360"/>
      </w:pPr>
      <w:rPr>
        <w:rFonts w:ascii="Courier New" w:hAnsi="Courier New" w:cs="Courier New" w:hint="default"/>
      </w:rPr>
    </w:lvl>
    <w:lvl w:ilvl="8" w:tplc="2938B9FA" w:tentative="1">
      <w:start w:val="1"/>
      <w:numFmt w:val="bullet"/>
      <w:lvlText w:val=""/>
      <w:lvlJc w:val="left"/>
      <w:pPr>
        <w:ind w:left="6840" w:hanging="360"/>
      </w:pPr>
      <w:rPr>
        <w:rFonts w:ascii="Wingdings" w:hAnsi="Wingdings" w:hint="default"/>
      </w:rPr>
    </w:lvl>
  </w:abstractNum>
  <w:abstractNum w:abstractNumId="4" w15:restartNumberingAfterBreak="0">
    <w:nsid w:val="42DB0DF6"/>
    <w:multiLevelType w:val="hybridMultilevel"/>
    <w:tmpl w:val="6DF27C0E"/>
    <w:lvl w:ilvl="0" w:tplc="45982B8C">
      <w:start w:val="6"/>
      <w:numFmt w:val="upperLetter"/>
      <w:lvlText w:val="%1."/>
      <w:lvlJc w:val="left"/>
      <w:pPr>
        <w:ind w:left="426" w:hanging="360"/>
      </w:pPr>
      <w:rPr>
        <w:rFonts w:hint="default"/>
        <w:color w:val="221F1F"/>
      </w:rPr>
    </w:lvl>
    <w:lvl w:ilvl="1" w:tplc="008C6662" w:tentative="1">
      <w:start w:val="1"/>
      <w:numFmt w:val="lowerLetter"/>
      <w:lvlText w:val="%2."/>
      <w:lvlJc w:val="left"/>
      <w:pPr>
        <w:ind w:left="1146" w:hanging="360"/>
      </w:pPr>
    </w:lvl>
    <w:lvl w:ilvl="2" w:tplc="291C94A6" w:tentative="1">
      <w:start w:val="1"/>
      <w:numFmt w:val="lowerRoman"/>
      <w:lvlText w:val="%3."/>
      <w:lvlJc w:val="right"/>
      <w:pPr>
        <w:ind w:left="1866" w:hanging="180"/>
      </w:pPr>
    </w:lvl>
    <w:lvl w:ilvl="3" w:tplc="335A6382" w:tentative="1">
      <w:start w:val="1"/>
      <w:numFmt w:val="decimal"/>
      <w:lvlText w:val="%4."/>
      <w:lvlJc w:val="left"/>
      <w:pPr>
        <w:ind w:left="2586" w:hanging="360"/>
      </w:pPr>
    </w:lvl>
    <w:lvl w:ilvl="4" w:tplc="F2925F66" w:tentative="1">
      <w:start w:val="1"/>
      <w:numFmt w:val="lowerLetter"/>
      <w:lvlText w:val="%5."/>
      <w:lvlJc w:val="left"/>
      <w:pPr>
        <w:ind w:left="3306" w:hanging="360"/>
      </w:pPr>
    </w:lvl>
    <w:lvl w:ilvl="5" w:tplc="440C0C96" w:tentative="1">
      <w:start w:val="1"/>
      <w:numFmt w:val="lowerRoman"/>
      <w:lvlText w:val="%6."/>
      <w:lvlJc w:val="right"/>
      <w:pPr>
        <w:ind w:left="4026" w:hanging="180"/>
      </w:pPr>
    </w:lvl>
    <w:lvl w:ilvl="6" w:tplc="3CFE4DF6" w:tentative="1">
      <w:start w:val="1"/>
      <w:numFmt w:val="decimal"/>
      <w:lvlText w:val="%7."/>
      <w:lvlJc w:val="left"/>
      <w:pPr>
        <w:ind w:left="4746" w:hanging="360"/>
      </w:pPr>
    </w:lvl>
    <w:lvl w:ilvl="7" w:tplc="3166982A" w:tentative="1">
      <w:start w:val="1"/>
      <w:numFmt w:val="lowerLetter"/>
      <w:lvlText w:val="%8."/>
      <w:lvlJc w:val="left"/>
      <w:pPr>
        <w:ind w:left="5466" w:hanging="360"/>
      </w:pPr>
    </w:lvl>
    <w:lvl w:ilvl="8" w:tplc="E9284930" w:tentative="1">
      <w:start w:val="1"/>
      <w:numFmt w:val="lowerRoman"/>
      <w:lvlText w:val="%9."/>
      <w:lvlJc w:val="right"/>
      <w:pPr>
        <w:ind w:left="6186" w:hanging="180"/>
      </w:pPr>
    </w:lvl>
  </w:abstractNum>
  <w:abstractNum w:abstractNumId="5" w15:restartNumberingAfterBreak="0">
    <w:nsid w:val="5FDC42E3"/>
    <w:multiLevelType w:val="hybridMultilevel"/>
    <w:tmpl w:val="ABFEB242"/>
    <w:lvl w:ilvl="0" w:tplc="44805D66">
      <w:start w:val="10"/>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5B54AA"/>
    <w:multiLevelType w:val="hybridMultilevel"/>
    <w:tmpl w:val="9470365E"/>
    <w:lvl w:ilvl="0" w:tplc="44781C58">
      <w:start w:val="1"/>
      <w:numFmt w:val="bullet"/>
      <w:lvlText w:val=""/>
      <w:lvlJc w:val="left"/>
      <w:pPr>
        <w:ind w:left="720" w:hanging="360"/>
      </w:pPr>
      <w:rPr>
        <w:rFonts w:ascii="Symbol" w:hAnsi="Symbol" w:hint="default"/>
      </w:rPr>
    </w:lvl>
    <w:lvl w:ilvl="1" w:tplc="A476BB16">
      <w:start w:val="1"/>
      <w:numFmt w:val="bullet"/>
      <w:lvlText w:val="o"/>
      <w:lvlJc w:val="left"/>
      <w:pPr>
        <w:ind w:left="1440" w:hanging="360"/>
      </w:pPr>
      <w:rPr>
        <w:rFonts w:ascii="Courier New" w:hAnsi="Courier New" w:cs="Courier New" w:hint="default"/>
      </w:rPr>
    </w:lvl>
    <w:lvl w:ilvl="2" w:tplc="AB34696C" w:tentative="1">
      <w:start w:val="1"/>
      <w:numFmt w:val="bullet"/>
      <w:lvlText w:val=""/>
      <w:lvlJc w:val="left"/>
      <w:pPr>
        <w:ind w:left="2160" w:hanging="360"/>
      </w:pPr>
      <w:rPr>
        <w:rFonts w:ascii="Wingdings" w:hAnsi="Wingdings" w:hint="default"/>
      </w:rPr>
    </w:lvl>
    <w:lvl w:ilvl="3" w:tplc="F46A10BC" w:tentative="1">
      <w:start w:val="1"/>
      <w:numFmt w:val="bullet"/>
      <w:lvlText w:val=""/>
      <w:lvlJc w:val="left"/>
      <w:pPr>
        <w:ind w:left="2880" w:hanging="360"/>
      </w:pPr>
      <w:rPr>
        <w:rFonts w:ascii="Symbol" w:hAnsi="Symbol" w:hint="default"/>
      </w:rPr>
    </w:lvl>
    <w:lvl w:ilvl="4" w:tplc="47F4D3C4" w:tentative="1">
      <w:start w:val="1"/>
      <w:numFmt w:val="bullet"/>
      <w:lvlText w:val="o"/>
      <w:lvlJc w:val="left"/>
      <w:pPr>
        <w:ind w:left="3600" w:hanging="360"/>
      </w:pPr>
      <w:rPr>
        <w:rFonts w:ascii="Courier New" w:hAnsi="Courier New" w:cs="Courier New" w:hint="default"/>
      </w:rPr>
    </w:lvl>
    <w:lvl w:ilvl="5" w:tplc="7E029F00" w:tentative="1">
      <w:start w:val="1"/>
      <w:numFmt w:val="bullet"/>
      <w:lvlText w:val=""/>
      <w:lvlJc w:val="left"/>
      <w:pPr>
        <w:ind w:left="4320" w:hanging="360"/>
      </w:pPr>
      <w:rPr>
        <w:rFonts w:ascii="Wingdings" w:hAnsi="Wingdings" w:hint="default"/>
      </w:rPr>
    </w:lvl>
    <w:lvl w:ilvl="6" w:tplc="704A62E2" w:tentative="1">
      <w:start w:val="1"/>
      <w:numFmt w:val="bullet"/>
      <w:lvlText w:val=""/>
      <w:lvlJc w:val="left"/>
      <w:pPr>
        <w:ind w:left="5040" w:hanging="360"/>
      </w:pPr>
      <w:rPr>
        <w:rFonts w:ascii="Symbol" w:hAnsi="Symbol" w:hint="default"/>
      </w:rPr>
    </w:lvl>
    <w:lvl w:ilvl="7" w:tplc="EA80B15C" w:tentative="1">
      <w:start w:val="1"/>
      <w:numFmt w:val="bullet"/>
      <w:lvlText w:val="o"/>
      <w:lvlJc w:val="left"/>
      <w:pPr>
        <w:ind w:left="5760" w:hanging="360"/>
      </w:pPr>
      <w:rPr>
        <w:rFonts w:ascii="Courier New" w:hAnsi="Courier New" w:cs="Courier New" w:hint="default"/>
      </w:rPr>
    </w:lvl>
    <w:lvl w:ilvl="8" w:tplc="822A06BC" w:tentative="1">
      <w:start w:val="1"/>
      <w:numFmt w:val="bullet"/>
      <w:lvlText w:val=""/>
      <w:lvlJc w:val="left"/>
      <w:pPr>
        <w:ind w:left="6480" w:hanging="360"/>
      </w:pPr>
      <w:rPr>
        <w:rFonts w:ascii="Wingdings" w:hAnsi="Wingdings" w:hint="default"/>
      </w:rPr>
    </w:lvl>
  </w:abstractNum>
  <w:abstractNum w:abstractNumId="7" w15:restartNumberingAfterBreak="0">
    <w:nsid w:val="668E2FC6"/>
    <w:multiLevelType w:val="hybridMultilevel"/>
    <w:tmpl w:val="F3B62F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314959"/>
    <w:multiLevelType w:val="hybridMultilevel"/>
    <w:tmpl w:val="3984FD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AE37CD"/>
    <w:multiLevelType w:val="hybridMultilevel"/>
    <w:tmpl w:val="0794FCEE"/>
    <w:lvl w:ilvl="0" w:tplc="09D242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93749913">
    <w:abstractNumId w:val="6"/>
  </w:num>
  <w:num w:numId="2" w16cid:durableId="1652367839">
    <w:abstractNumId w:val="2"/>
  </w:num>
  <w:num w:numId="3" w16cid:durableId="1907258644">
    <w:abstractNumId w:val="8"/>
  </w:num>
  <w:num w:numId="4" w16cid:durableId="8682749">
    <w:abstractNumId w:val="9"/>
  </w:num>
  <w:num w:numId="5" w16cid:durableId="1056704987">
    <w:abstractNumId w:val="5"/>
  </w:num>
  <w:num w:numId="6" w16cid:durableId="1269776280">
    <w:abstractNumId w:val="7"/>
  </w:num>
  <w:num w:numId="7" w16cid:durableId="778835829">
    <w:abstractNumId w:val="1"/>
  </w:num>
  <w:num w:numId="8" w16cid:durableId="520365294">
    <w:abstractNumId w:val="3"/>
  </w:num>
  <w:num w:numId="9" w16cid:durableId="643704917">
    <w:abstractNumId w:val="4"/>
  </w:num>
  <w:num w:numId="10" w16cid:durableId="889611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DE2"/>
    <w:rsid w:val="006D0877"/>
    <w:rsid w:val="00896DE2"/>
    <w:rsid w:val="00CB7F92"/>
    <w:rsid w:val="00E63FF9"/>
    <w:rsid w:val="00F71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4D8E"/>
  <w15:chartTrackingRefBased/>
  <w15:docId w15:val="{99A296AD-0F19-4CC9-9C54-2912F8238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DE2"/>
    <w:pPr>
      <w:spacing w:line="259" w:lineRule="auto"/>
    </w:pPr>
    <w:rPr>
      <w:sz w:val="22"/>
      <w:szCs w:val="22"/>
    </w:rPr>
  </w:style>
  <w:style w:type="paragraph" w:styleId="Heading1">
    <w:name w:val="heading 1"/>
    <w:basedOn w:val="Normal"/>
    <w:next w:val="Normal"/>
    <w:link w:val="Heading1Char"/>
    <w:uiPriority w:val="9"/>
    <w:qFormat/>
    <w:rsid w:val="00896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DE2"/>
    <w:rPr>
      <w:rFonts w:eastAsiaTheme="majorEastAsia" w:cstheme="majorBidi"/>
      <w:color w:val="272727" w:themeColor="text1" w:themeTint="D8"/>
    </w:rPr>
  </w:style>
  <w:style w:type="paragraph" w:styleId="Title">
    <w:name w:val="Title"/>
    <w:basedOn w:val="Normal"/>
    <w:next w:val="Normal"/>
    <w:link w:val="TitleChar"/>
    <w:uiPriority w:val="10"/>
    <w:qFormat/>
    <w:rsid w:val="00896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DE2"/>
    <w:pPr>
      <w:spacing w:before="160"/>
      <w:jc w:val="center"/>
    </w:pPr>
    <w:rPr>
      <w:i/>
      <w:iCs/>
      <w:color w:val="404040" w:themeColor="text1" w:themeTint="BF"/>
    </w:rPr>
  </w:style>
  <w:style w:type="character" w:customStyle="1" w:styleId="QuoteChar">
    <w:name w:val="Quote Char"/>
    <w:basedOn w:val="DefaultParagraphFont"/>
    <w:link w:val="Quote"/>
    <w:uiPriority w:val="29"/>
    <w:rsid w:val="00896DE2"/>
    <w:rPr>
      <w:i/>
      <w:iCs/>
      <w:color w:val="404040" w:themeColor="text1" w:themeTint="BF"/>
    </w:rPr>
  </w:style>
  <w:style w:type="paragraph" w:styleId="ListParagraph">
    <w:name w:val="List Paragraph"/>
    <w:basedOn w:val="Normal"/>
    <w:uiPriority w:val="34"/>
    <w:qFormat/>
    <w:rsid w:val="00896DE2"/>
    <w:pPr>
      <w:ind w:left="720"/>
      <w:contextualSpacing/>
    </w:pPr>
  </w:style>
  <w:style w:type="character" w:styleId="IntenseEmphasis">
    <w:name w:val="Intense Emphasis"/>
    <w:basedOn w:val="DefaultParagraphFont"/>
    <w:uiPriority w:val="21"/>
    <w:qFormat/>
    <w:rsid w:val="00896DE2"/>
    <w:rPr>
      <w:i/>
      <w:iCs/>
      <w:color w:val="0F4761" w:themeColor="accent1" w:themeShade="BF"/>
    </w:rPr>
  </w:style>
  <w:style w:type="paragraph" w:styleId="IntenseQuote">
    <w:name w:val="Intense Quote"/>
    <w:basedOn w:val="Normal"/>
    <w:next w:val="Normal"/>
    <w:link w:val="IntenseQuoteChar"/>
    <w:uiPriority w:val="30"/>
    <w:qFormat/>
    <w:rsid w:val="00896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DE2"/>
    <w:rPr>
      <w:i/>
      <w:iCs/>
      <w:color w:val="0F4761" w:themeColor="accent1" w:themeShade="BF"/>
    </w:rPr>
  </w:style>
  <w:style w:type="character" w:styleId="IntenseReference">
    <w:name w:val="Intense Reference"/>
    <w:basedOn w:val="DefaultParagraphFont"/>
    <w:uiPriority w:val="32"/>
    <w:qFormat/>
    <w:rsid w:val="00896DE2"/>
    <w:rPr>
      <w:b/>
      <w:bCs/>
      <w:smallCaps/>
      <w:color w:val="0F4761" w:themeColor="accent1" w:themeShade="BF"/>
      <w:spacing w:val="5"/>
    </w:rPr>
  </w:style>
  <w:style w:type="table" w:styleId="TableGrid">
    <w:name w:val="Table Grid"/>
    <w:basedOn w:val="TableNormal"/>
    <w:uiPriority w:val="59"/>
    <w:rsid w:val="00896DE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E63FF9"/>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am.gov/content/ho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120</TotalTime>
  <Pages>3</Pages>
  <Words>911</Words>
  <Characters>5306</Characters>
  <Application>Microsoft Office Word</Application>
  <DocSecurity>0</DocSecurity>
  <Lines>201</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Genus, Arneil C.</dc:creator>
  <cp:keywords/>
  <dc:description/>
  <cp:lastModifiedBy>Genus, Arneil C.</cp:lastModifiedBy>
  <cp:revision>2</cp:revision>
  <dcterms:created xsi:type="dcterms:W3CDTF">2026-03-02T16:56:00Z</dcterms:created>
  <dcterms:modified xsi:type="dcterms:W3CDTF">2026-03-02T19:14:00Z</dcterms:modified>
</cp:coreProperties>
</file>