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C8D23" w14:textId="77777777" w:rsidR="00C21373" w:rsidRPr="005A48CB" w:rsidRDefault="00C21373" w:rsidP="0084055D">
      <w:pPr>
        <w:pStyle w:val="NoSpacing"/>
        <w:jc w:val="center"/>
        <w:rPr>
          <w:rFonts w:ascii="Times New Roman" w:hAnsi="Times New Roman"/>
          <w:i/>
          <w:color w:val="7030A0"/>
        </w:rPr>
      </w:pPr>
    </w:p>
    <w:p w14:paraId="7F641A94" w14:textId="77777777" w:rsidR="00F21898" w:rsidRPr="005A48CB" w:rsidRDefault="00F21898" w:rsidP="0084055D">
      <w:pPr>
        <w:pStyle w:val="NoSpacing"/>
        <w:jc w:val="center"/>
        <w:rPr>
          <w:rFonts w:ascii="Times New Roman" w:hAnsi="Times New Roman"/>
        </w:rPr>
      </w:pPr>
      <w:r w:rsidRPr="005A48CB">
        <w:rPr>
          <w:rFonts w:ascii="Times New Roman" w:hAnsi="Times New Roman"/>
        </w:rPr>
        <w:t>Performance Work Statement</w:t>
      </w:r>
    </w:p>
    <w:p w14:paraId="3E5CA06B" w14:textId="77777777" w:rsidR="00F21898" w:rsidRPr="005A48CB" w:rsidRDefault="00F21898" w:rsidP="0084055D">
      <w:pPr>
        <w:pStyle w:val="NoSpacing"/>
        <w:jc w:val="center"/>
        <w:rPr>
          <w:rFonts w:ascii="Times New Roman" w:hAnsi="Times New Roman"/>
        </w:rPr>
      </w:pPr>
    </w:p>
    <w:p w14:paraId="0282FE12" w14:textId="77777777" w:rsidR="00F21898" w:rsidRPr="005A48CB" w:rsidRDefault="00D41F59" w:rsidP="0084055D">
      <w:pPr>
        <w:pStyle w:val="NoSpacing"/>
        <w:jc w:val="center"/>
        <w:rPr>
          <w:rFonts w:ascii="Times New Roman" w:hAnsi="Times New Roman"/>
        </w:rPr>
      </w:pPr>
      <w:r w:rsidRPr="005A48CB">
        <w:rPr>
          <w:rFonts w:ascii="Times New Roman" w:hAnsi="Times New Roman"/>
        </w:rPr>
        <w:t>f</w:t>
      </w:r>
      <w:r w:rsidR="00F21898" w:rsidRPr="005A48CB">
        <w:rPr>
          <w:rFonts w:ascii="Times New Roman" w:hAnsi="Times New Roman"/>
        </w:rPr>
        <w:t>or</w:t>
      </w:r>
    </w:p>
    <w:p w14:paraId="765999CE" w14:textId="77777777" w:rsidR="00292C25" w:rsidRPr="005A48CB" w:rsidRDefault="00292C25" w:rsidP="0084055D">
      <w:pPr>
        <w:pStyle w:val="NoSpacing"/>
        <w:jc w:val="center"/>
        <w:rPr>
          <w:rFonts w:ascii="Times New Roman" w:hAnsi="Times New Roman"/>
          <w:b/>
          <w:color w:val="7030A0"/>
        </w:rPr>
      </w:pPr>
    </w:p>
    <w:p w14:paraId="317AA282" w14:textId="77777777" w:rsidR="008200CF" w:rsidRPr="005A48CB" w:rsidRDefault="008200CF" w:rsidP="008200CF">
      <w:pPr>
        <w:pStyle w:val="NoSpacing"/>
        <w:jc w:val="center"/>
        <w:rPr>
          <w:rFonts w:ascii="Times New Roman" w:hAnsi="Times New Roman"/>
        </w:rPr>
      </w:pPr>
      <w:r w:rsidRPr="005A48CB">
        <w:rPr>
          <w:rFonts w:ascii="Times New Roman" w:hAnsi="Times New Roman"/>
        </w:rPr>
        <w:t>Repair of AN/ALQ-172 ITEMS</w:t>
      </w:r>
    </w:p>
    <w:p w14:paraId="0D9F0EB5" w14:textId="77777777" w:rsidR="00B920F0" w:rsidRPr="005A48CB" w:rsidRDefault="00B920F0" w:rsidP="0084055D">
      <w:pPr>
        <w:pStyle w:val="NoSpacing"/>
        <w:jc w:val="center"/>
        <w:rPr>
          <w:rFonts w:ascii="Times New Roman" w:hAnsi="Times New Roman"/>
          <w:i/>
          <w:color w:val="7030A0"/>
        </w:rPr>
      </w:pPr>
    </w:p>
    <w:p w14:paraId="31147E0C" w14:textId="77777777" w:rsidR="007B2022" w:rsidRPr="005A48CB" w:rsidRDefault="00B920F0" w:rsidP="007B2022">
      <w:pPr>
        <w:spacing w:after="0" w:line="240" w:lineRule="auto"/>
        <w:jc w:val="center"/>
        <w:rPr>
          <w:rFonts w:ascii="Times New Roman" w:eastAsia="Calibri" w:hAnsi="Times New Roman" w:cs="Times New Roman"/>
        </w:rPr>
      </w:pPr>
      <w:r w:rsidRPr="005A48CB">
        <w:rPr>
          <w:rFonts w:ascii="Times New Roman" w:eastAsia="Calibri" w:hAnsi="Times New Roman" w:cs="Times New Roman"/>
        </w:rPr>
        <w:t>Purchase Request</w:t>
      </w:r>
      <w:proofErr w:type="gramStart"/>
      <w:r w:rsidR="00A920B1" w:rsidRPr="005A48CB">
        <w:rPr>
          <w:rFonts w:ascii="Times New Roman" w:eastAsia="Calibri" w:hAnsi="Times New Roman" w:cs="Times New Roman"/>
        </w:rPr>
        <w:t>:  FD2060</w:t>
      </w:r>
      <w:proofErr w:type="gramEnd"/>
      <w:r w:rsidR="00A920B1" w:rsidRPr="005A48CB">
        <w:rPr>
          <w:rFonts w:ascii="Times New Roman" w:eastAsia="Calibri" w:hAnsi="Times New Roman" w:cs="Times New Roman"/>
        </w:rPr>
        <w:t>-</w:t>
      </w:r>
      <w:r w:rsidR="007B2022" w:rsidRPr="005A48CB">
        <w:rPr>
          <w:rFonts w:ascii="Times New Roman" w:eastAsia="Calibri" w:hAnsi="Times New Roman" w:cs="Times New Roman"/>
        </w:rPr>
        <w:t>25-00073</w:t>
      </w:r>
    </w:p>
    <w:p w14:paraId="440E8167" w14:textId="77777777" w:rsidR="007B2022" w:rsidRPr="005A48CB" w:rsidRDefault="007B2022" w:rsidP="007B2022">
      <w:pPr>
        <w:spacing w:after="0" w:line="240" w:lineRule="auto"/>
        <w:jc w:val="center"/>
        <w:rPr>
          <w:rFonts w:ascii="Times New Roman" w:eastAsia="Calibri" w:hAnsi="Times New Roman" w:cs="Times New Roman"/>
        </w:rPr>
      </w:pPr>
    </w:p>
    <w:p w14:paraId="72DDD0B0" w14:textId="11155386" w:rsidR="00E565DA" w:rsidRPr="005A48CB" w:rsidRDefault="00EF5BF6" w:rsidP="007B2022">
      <w:pPr>
        <w:spacing w:after="0" w:line="240" w:lineRule="auto"/>
        <w:jc w:val="center"/>
        <w:rPr>
          <w:rFonts w:ascii="Times New Roman" w:hAnsi="Times New Roman" w:cs="Times New Roman"/>
          <w:b/>
          <w:color w:val="7030A0"/>
        </w:rPr>
      </w:pPr>
      <w:r w:rsidRPr="00EF5BF6">
        <w:rPr>
          <w:rFonts w:ascii="Times New Roman" w:hAnsi="Times New Roman" w:cs="Times New Roman"/>
          <w:b/>
        </w:rPr>
        <w:t>5 JUNE 2025</w:t>
      </w:r>
    </w:p>
    <w:p w14:paraId="74219DC5" w14:textId="77777777" w:rsidR="00313C40" w:rsidRPr="005A48CB" w:rsidRDefault="00313C40" w:rsidP="0084055D">
      <w:pPr>
        <w:pStyle w:val="NoSpacing"/>
        <w:jc w:val="center"/>
        <w:rPr>
          <w:rFonts w:ascii="Times New Roman" w:hAnsi="Times New Roman"/>
          <w:i/>
          <w:color w:val="7030A0"/>
        </w:rPr>
      </w:pPr>
    </w:p>
    <w:p w14:paraId="48AE815B" w14:textId="77777777" w:rsidR="00D41F59" w:rsidRPr="005A48CB" w:rsidRDefault="00D41F59" w:rsidP="0084055D">
      <w:pPr>
        <w:pStyle w:val="NoSpacing"/>
        <w:jc w:val="center"/>
        <w:rPr>
          <w:rFonts w:ascii="Times New Roman" w:hAnsi="Times New Roman"/>
          <w:i/>
          <w:color w:val="7030A0"/>
        </w:rPr>
      </w:pPr>
    </w:p>
    <w:p w14:paraId="62766F63" w14:textId="77777777" w:rsidR="00437745" w:rsidRPr="005A48CB" w:rsidRDefault="00437745" w:rsidP="0084055D">
      <w:pPr>
        <w:pStyle w:val="NoSpacing"/>
        <w:jc w:val="center"/>
        <w:rPr>
          <w:rFonts w:ascii="Times New Roman" w:hAnsi="Times New Roman"/>
          <w:i/>
          <w:color w:val="7030A0"/>
        </w:rPr>
      </w:pPr>
    </w:p>
    <w:p w14:paraId="4B633D7E" w14:textId="77777777" w:rsidR="00437745" w:rsidRPr="005A48CB" w:rsidRDefault="00437745" w:rsidP="0084055D">
      <w:pPr>
        <w:pStyle w:val="NoSpacing"/>
        <w:jc w:val="center"/>
        <w:rPr>
          <w:rFonts w:ascii="Times New Roman" w:hAnsi="Times New Roman"/>
          <w:i/>
          <w:color w:val="7030A0"/>
        </w:rPr>
      </w:pPr>
    </w:p>
    <w:p w14:paraId="393AFACB" w14:textId="77777777" w:rsidR="00437745" w:rsidRPr="005A48CB" w:rsidRDefault="00437745" w:rsidP="0084055D">
      <w:pPr>
        <w:pStyle w:val="NoSpacing"/>
        <w:jc w:val="center"/>
        <w:rPr>
          <w:rFonts w:ascii="Times New Roman" w:hAnsi="Times New Roman"/>
          <w:i/>
          <w:color w:val="7030A0"/>
        </w:rPr>
      </w:pPr>
    </w:p>
    <w:p w14:paraId="37235DAB" w14:textId="77777777" w:rsidR="00437745" w:rsidRPr="005A48CB" w:rsidRDefault="00437745" w:rsidP="0084055D">
      <w:pPr>
        <w:pStyle w:val="NoSpacing"/>
        <w:jc w:val="center"/>
        <w:rPr>
          <w:rFonts w:ascii="Times New Roman" w:hAnsi="Times New Roman"/>
          <w:i/>
          <w:color w:val="7030A0"/>
        </w:rPr>
      </w:pPr>
    </w:p>
    <w:p w14:paraId="62CD4CB3" w14:textId="77777777" w:rsidR="00437745" w:rsidRPr="005A48CB" w:rsidRDefault="00437745" w:rsidP="0084055D">
      <w:pPr>
        <w:pStyle w:val="NoSpacing"/>
        <w:jc w:val="center"/>
        <w:rPr>
          <w:rFonts w:ascii="Times New Roman" w:hAnsi="Times New Roman"/>
          <w:i/>
          <w:color w:val="7030A0"/>
        </w:rPr>
      </w:pPr>
    </w:p>
    <w:p w14:paraId="79045839" w14:textId="77777777" w:rsidR="00437745" w:rsidRPr="005A48CB" w:rsidRDefault="00437745" w:rsidP="0084055D">
      <w:pPr>
        <w:pStyle w:val="NoSpacing"/>
        <w:jc w:val="center"/>
        <w:rPr>
          <w:rFonts w:ascii="Times New Roman" w:hAnsi="Times New Roman"/>
          <w:i/>
          <w:color w:val="7030A0"/>
        </w:rPr>
      </w:pPr>
    </w:p>
    <w:p w14:paraId="3DF7FE7A" w14:textId="12C8452A" w:rsidR="00437745" w:rsidRPr="005A48CB" w:rsidRDefault="00437745" w:rsidP="0084055D">
      <w:pPr>
        <w:pStyle w:val="NoSpacing"/>
        <w:jc w:val="center"/>
        <w:rPr>
          <w:rFonts w:ascii="Times New Roman" w:hAnsi="Times New Roman"/>
          <w:i/>
          <w:color w:val="7030A0"/>
        </w:rPr>
      </w:pPr>
    </w:p>
    <w:p w14:paraId="28122624" w14:textId="03B1F85A" w:rsidR="00176883" w:rsidRPr="005A48CB" w:rsidRDefault="00176883" w:rsidP="0084055D">
      <w:pPr>
        <w:pStyle w:val="NoSpacing"/>
        <w:jc w:val="center"/>
        <w:rPr>
          <w:rFonts w:ascii="Times New Roman" w:hAnsi="Times New Roman"/>
          <w:i/>
          <w:color w:val="7030A0"/>
        </w:rPr>
      </w:pPr>
    </w:p>
    <w:p w14:paraId="5D9142B3" w14:textId="27C6A776" w:rsidR="00176883" w:rsidRPr="005A48CB" w:rsidRDefault="00176883" w:rsidP="0084055D">
      <w:pPr>
        <w:pStyle w:val="NoSpacing"/>
        <w:jc w:val="center"/>
        <w:rPr>
          <w:rFonts w:ascii="Times New Roman" w:hAnsi="Times New Roman"/>
          <w:i/>
          <w:color w:val="7030A0"/>
        </w:rPr>
      </w:pPr>
    </w:p>
    <w:p w14:paraId="0B13301D" w14:textId="404EFD93" w:rsidR="00176883" w:rsidRPr="005A48CB" w:rsidRDefault="00176883" w:rsidP="0084055D">
      <w:pPr>
        <w:pStyle w:val="NoSpacing"/>
        <w:jc w:val="center"/>
        <w:rPr>
          <w:rFonts w:ascii="Times New Roman" w:hAnsi="Times New Roman"/>
          <w:i/>
          <w:color w:val="7030A0"/>
        </w:rPr>
      </w:pPr>
    </w:p>
    <w:p w14:paraId="3162CE97" w14:textId="06FFB791" w:rsidR="00176883" w:rsidRPr="005A48CB" w:rsidRDefault="00176883" w:rsidP="0084055D">
      <w:pPr>
        <w:pStyle w:val="NoSpacing"/>
        <w:jc w:val="center"/>
        <w:rPr>
          <w:rFonts w:ascii="Times New Roman" w:hAnsi="Times New Roman"/>
          <w:i/>
          <w:color w:val="7030A0"/>
        </w:rPr>
      </w:pPr>
    </w:p>
    <w:p w14:paraId="1B31DFF0" w14:textId="0EF2BE05" w:rsidR="00176883" w:rsidRPr="005A48CB" w:rsidRDefault="00176883" w:rsidP="0084055D">
      <w:pPr>
        <w:pStyle w:val="NoSpacing"/>
        <w:jc w:val="center"/>
        <w:rPr>
          <w:rFonts w:ascii="Times New Roman" w:hAnsi="Times New Roman"/>
          <w:i/>
          <w:color w:val="7030A0"/>
        </w:rPr>
      </w:pPr>
    </w:p>
    <w:p w14:paraId="11708DD3" w14:textId="05603109" w:rsidR="00176883" w:rsidRPr="005A48CB" w:rsidRDefault="00176883" w:rsidP="0084055D">
      <w:pPr>
        <w:pStyle w:val="NoSpacing"/>
        <w:jc w:val="center"/>
        <w:rPr>
          <w:rFonts w:ascii="Times New Roman" w:hAnsi="Times New Roman"/>
          <w:i/>
          <w:color w:val="7030A0"/>
        </w:rPr>
      </w:pPr>
    </w:p>
    <w:p w14:paraId="19F12A08" w14:textId="0785375B" w:rsidR="00176883" w:rsidRPr="005A48CB" w:rsidRDefault="00176883" w:rsidP="0084055D">
      <w:pPr>
        <w:pStyle w:val="NoSpacing"/>
        <w:jc w:val="center"/>
        <w:rPr>
          <w:rFonts w:ascii="Times New Roman" w:hAnsi="Times New Roman"/>
          <w:i/>
          <w:color w:val="7030A0"/>
        </w:rPr>
      </w:pPr>
    </w:p>
    <w:p w14:paraId="1CA94DF1" w14:textId="2741B357" w:rsidR="00176883" w:rsidRPr="005A48CB" w:rsidRDefault="00176883" w:rsidP="0084055D">
      <w:pPr>
        <w:pStyle w:val="NoSpacing"/>
        <w:jc w:val="center"/>
        <w:rPr>
          <w:rFonts w:ascii="Times New Roman" w:hAnsi="Times New Roman"/>
          <w:i/>
          <w:color w:val="7030A0"/>
        </w:rPr>
      </w:pPr>
    </w:p>
    <w:p w14:paraId="43D86A98" w14:textId="77777777" w:rsidR="001831FE" w:rsidRPr="005A48CB" w:rsidRDefault="001831FE" w:rsidP="0084055D">
      <w:pPr>
        <w:pStyle w:val="NoSpacing"/>
        <w:jc w:val="center"/>
        <w:rPr>
          <w:rFonts w:ascii="Times New Roman" w:hAnsi="Times New Roman"/>
          <w:i/>
          <w:color w:val="7030A0"/>
        </w:rPr>
      </w:pPr>
    </w:p>
    <w:p w14:paraId="64894BCC" w14:textId="77777777" w:rsidR="001831FE" w:rsidRPr="005A48CB" w:rsidRDefault="001831FE" w:rsidP="0084055D">
      <w:pPr>
        <w:pStyle w:val="NoSpacing"/>
        <w:jc w:val="center"/>
        <w:rPr>
          <w:rFonts w:ascii="Times New Roman" w:hAnsi="Times New Roman"/>
          <w:i/>
          <w:color w:val="7030A0"/>
        </w:rPr>
      </w:pPr>
    </w:p>
    <w:p w14:paraId="2FAD3F4D" w14:textId="77777777" w:rsidR="001831FE" w:rsidRPr="005A48CB" w:rsidRDefault="001831FE" w:rsidP="0084055D">
      <w:pPr>
        <w:pStyle w:val="NoSpacing"/>
        <w:jc w:val="center"/>
        <w:rPr>
          <w:rFonts w:ascii="Times New Roman" w:hAnsi="Times New Roman"/>
          <w:i/>
          <w:color w:val="7030A0"/>
        </w:rPr>
      </w:pPr>
    </w:p>
    <w:p w14:paraId="668EC167" w14:textId="77777777" w:rsidR="001831FE" w:rsidRPr="005A48CB" w:rsidRDefault="001831FE" w:rsidP="0084055D">
      <w:pPr>
        <w:pStyle w:val="NoSpacing"/>
        <w:jc w:val="center"/>
        <w:rPr>
          <w:rFonts w:ascii="Times New Roman" w:hAnsi="Times New Roman"/>
          <w:i/>
          <w:color w:val="7030A0"/>
        </w:rPr>
      </w:pPr>
    </w:p>
    <w:p w14:paraId="1474993C" w14:textId="77777777" w:rsidR="001831FE" w:rsidRPr="005A48CB" w:rsidRDefault="001831FE" w:rsidP="0084055D">
      <w:pPr>
        <w:pStyle w:val="NoSpacing"/>
        <w:jc w:val="center"/>
        <w:rPr>
          <w:rFonts w:ascii="Times New Roman" w:hAnsi="Times New Roman"/>
          <w:i/>
          <w:color w:val="7030A0"/>
        </w:rPr>
      </w:pPr>
    </w:p>
    <w:p w14:paraId="1E89D0F9" w14:textId="61C15E09" w:rsidR="00176883" w:rsidRPr="005A48CB" w:rsidRDefault="00176883" w:rsidP="0084055D">
      <w:pPr>
        <w:pStyle w:val="NoSpacing"/>
        <w:jc w:val="center"/>
        <w:rPr>
          <w:rFonts w:ascii="Times New Roman" w:hAnsi="Times New Roman"/>
          <w:i/>
          <w:color w:val="7030A0"/>
        </w:rPr>
      </w:pPr>
    </w:p>
    <w:p w14:paraId="524179ED" w14:textId="00EE6367" w:rsidR="00176883" w:rsidRPr="005A48CB" w:rsidRDefault="00176883" w:rsidP="0084055D">
      <w:pPr>
        <w:pStyle w:val="NoSpacing"/>
        <w:jc w:val="center"/>
        <w:rPr>
          <w:rFonts w:ascii="Times New Roman" w:hAnsi="Times New Roman"/>
          <w:i/>
          <w:color w:val="7030A0"/>
        </w:rPr>
      </w:pPr>
    </w:p>
    <w:p w14:paraId="31A5D2CD" w14:textId="77777777" w:rsidR="00774684" w:rsidRPr="005A48CB" w:rsidRDefault="00774684" w:rsidP="00774684">
      <w:pPr>
        <w:spacing w:after="0" w:line="240" w:lineRule="auto"/>
        <w:contextualSpacing/>
        <w:rPr>
          <w:rFonts w:ascii="Times New Roman" w:hAnsi="Times New Roman" w:cs="Times New Roman"/>
        </w:rPr>
      </w:pPr>
      <w:r w:rsidRPr="005A48CB">
        <w:rPr>
          <w:rFonts w:ascii="Times New Roman" w:hAnsi="Times New Roman" w:cs="Times New Roman"/>
        </w:rPr>
        <w:t xml:space="preserve">Distribution Statement C: Distribution Statement C:  Distribution authorized to U.S. Government Agencies and their contractors (Critical Technical) (01 MAY 97).  Other requests for this document shall be referred to AFSC/PZABB-R, Robins AFB, GA 31098-5365.  Questions concerning technical content should be directed </w:t>
      </w:r>
      <w:proofErr w:type="gramStart"/>
      <w:r w:rsidRPr="005A48CB">
        <w:rPr>
          <w:rFonts w:ascii="Times New Roman" w:hAnsi="Times New Roman" w:cs="Times New Roman"/>
        </w:rPr>
        <w:t>to</w:t>
      </w:r>
      <w:proofErr w:type="gramEnd"/>
      <w:r w:rsidRPr="005A48CB">
        <w:rPr>
          <w:rFonts w:ascii="Times New Roman" w:hAnsi="Times New Roman" w:cs="Times New Roman"/>
        </w:rPr>
        <w:t xml:space="preserve"> 408 SCMS/GULB.</w:t>
      </w:r>
    </w:p>
    <w:p w14:paraId="4194C692" w14:textId="77777777" w:rsidR="00774684" w:rsidRPr="005A48CB" w:rsidRDefault="00774684" w:rsidP="00774684">
      <w:pPr>
        <w:spacing w:after="0" w:line="240" w:lineRule="auto"/>
        <w:contextualSpacing/>
        <w:rPr>
          <w:rFonts w:ascii="Times New Roman" w:hAnsi="Times New Roman" w:cs="Times New Roman"/>
        </w:rPr>
      </w:pPr>
    </w:p>
    <w:p w14:paraId="03929643" w14:textId="77777777" w:rsidR="00774684" w:rsidRPr="005A48CB" w:rsidRDefault="00774684" w:rsidP="00774684">
      <w:pPr>
        <w:spacing w:after="0" w:line="240" w:lineRule="auto"/>
        <w:contextualSpacing/>
        <w:rPr>
          <w:rFonts w:ascii="Times New Roman" w:hAnsi="Times New Roman" w:cs="Times New Roman"/>
        </w:rPr>
      </w:pPr>
      <w:r w:rsidRPr="005A48CB">
        <w:rPr>
          <w:rFonts w:ascii="Times New Roman" w:hAnsi="Times New Roman" w:cs="Times New Roman"/>
        </w:rPr>
        <w:t>WARNING - This document contains technical data whose export is restricted by the Arms Export Control Act (Title 22, U.S.C., Sec. 2751 et seq.) or the Export Administration Act 1979, as amended (Title 50, U.S.C., App. 2401 et seq.).  Violators of these export laws are subject to severe criminal penalties.</w:t>
      </w:r>
    </w:p>
    <w:p w14:paraId="299B4196" w14:textId="77777777" w:rsidR="00774684" w:rsidRPr="005A48CB" w:rsidRDefault="00774684" w:rsidP="00774684">
      <w:pPr>
        <w:spacing w:after="0" w:line="240" w:lineRule="auto"/>
        <w:contextualSpacing/>
        <w:rPr>
          <w:rFonts w:ascii="Times New Roman" w:hAnsi="Times New Roman" w:cs="Times New Roman"/>
        </w:rPr>
      </w:pPr>
    </w:p>
    <w:p w14:paraId="442FE8A4" w14:textId="77777777" w:rsidR="00774684" w:rsidRDefault="00774684" w:rsidP="005A48CB">
      <w:pPr>
        <w:pStyle w:val="NoSpacing"/>
        <w:rPr>
          <w:rFonts w:ascii="Times New Roman" w:hAnsi="Times New Roman"/>
        </w:rPr>
      </w:pPr>
      <w:r w:rsidRPr="005A48CB">
        <w:rPr>
          <w:rFonts w:ascii="Times New Roman" w:hAnsi="Times New Roman"/>
        </w:rPr>
        <w:t xml:space="preserve">HANDLING AND DESTRUCTION NOTICE - Comply with distribution statement and destroy by any method </w:t>
      </w:r>
      <w:r w:rsidRPr="005A48CB">
        <w:rPr>
          <w:rFonts w:ascii="Times New Roman" w:hAnsi="Times New Roman"/>
          <w:snapToGrid w:val="0"/>
        </w:rPr>
        <w:t>that</w:t>
      </w:r>
      <w:r w:rsidRPr="005A48CB">
        <w:rPr>
          <w:rFonts w:ascii="Times New Roman" w:hAnsi="Times New Roman"/>
        </w:rPr>
        <w:t xml:space="preserve"> will prevent disclosure of the contents or reconstruction of the document.</w:t>
      </w:r>
    </w:p>
    <w:p w14:paraId="720F6338" w14:textId="47D60619" w:rsidR="00EF5BF6" w:rsidRDefault="00EF5BF6">
      <w:pPr>
        <w:rPr>
          <w:rFonts w:ascii="Times New Roman" w:eastAsia="Calibri" w:hAnsi="Times New Roman" w:cs="Times New Roman"/>
        </w:rPr>
      </w:pPr>
      <w:r>
        <w:rPr>
          <w:rFonts w:ascii="Times New Roman" w:hAnsi="Times New Roman"/>
        </w:rPr>
        <w:br w:type="page"/>
      </w:r>
    </w:p>
    <w:p w14:paraId="78B4BF20" w14:textId="77777777" w:rsidR="00EF5BF6" w:rsidRPr="005A48CB" w:rsidRDefault="00EF5BF6" w:rsidP="005A48CB">
      <w:pPr>
        <w:pStyle w:val="NoSpacing"/>
        <w:rPr>
          <w:rFonts w:ascii="Times New Roman" w:hAnsi="Times New Roman"/>
        </w:rPr>
      </w:pPr>
    </w:p>
    <w:p w14:paraId="09090C20" w14:textId="33052E83" w:rsidR="00247B1D" w:rsidRPr="005A48CB" w:rsidRDefault="00247B1D" w:rsidP="00510672">
      <w:pPr>
        <w:pStyle w:val="NoSpacing"/>
        <w:numPr>
          <w:ilvl w:val="0"/>
          <w:numId w:val="26"/>
        </w:numPr>
        <w:rPr>
          <w:rFonts w:ascii="Times New Roman" w:hAnsi="Times New Roman"/>
        </w:rPr>
      </w:pPr>
      <w:commentRangeStart w:id="0"/>
      <w:commentRangeStart w:id="1"/>
      <w:r w:rsidRPr="005A48CB">
        <w:rPr>
          <w:rFonts w:ascii="Times New Roman" w:hAnsi="Times New Roman"/>
        </w:rPr>
        <w:t>Description of Services</w:t>
      </w:r>
      <w:commentRangeEnd w:id="0"/>
      <w:r w:rsidR="006E1C99" w:rsidRPr="005A48CB">
        <w:rPr>
          <w:rStyle w:val="CommentReference"/>
          <w:rFonts w:ascii="Times New Roman" w:eastAsia="Times New Roman" w:hAnsi="Times New Roman"/>
          <w:sz w:val="22"/>
          <w:szCs w:val="22"/>
        </w:rPr>
        <w:commentReference w:id="0"/>
      </w:r>
      <w:commentRangeEnd w:id="1"/>
      <w:r w:rsidR="005A48CB">
        <w:rPr>
          <w:rStyle w:val="CommentReference"/>
          <w:rFonts w:ascii="Times New Roman" w:eastAsia="Times New Roman" w:hAnsi="Times New Roman"/>
        </w:rPr>
        <w:commentReference w:id="1"/>
      </w:r>
    </w:p>
    <w:p w14:paraId="6D38B1AD" w14:textId="77777777" w:rsidR="00510672" w:rsidRPr="005A48CB" w:rsidRDefault="00510672" w:rsidP="00A70767">
      <w:pPr>
        <w:pStyle w:val="NoSpacing"/>
        <w:rPr>
          <w:rFonts w:ascii="Times New Roman" w:hAnsi="Times New Roman"/>
        </w:rPr>
      </w:pPr>
    </w:p>
    <w:p w14:paraId="5977B45B" w14:textId="7BE8CFF2" w:rsidR="000036DE" w:rsidRPr="005A48CB" w:rsidRDefault="00B90E5F" w:rsidP="000036DE">
      <w:pPr>
        <w:pStyle w:val="NoSpacing"/>
        <w:rPr>
          <w:rFonts w:ascii="Times New Roman" w:hAnsi="Times New Roman"/>
          <w:snapToGrid w:val="0"/>
        </w:rPr>
      </w:pPr>
      <w:r w:rsidRPr="005A48CB">
        <w:rPr>
          <w:rFonts w:ascii="Times New Roman" w:hAnsi="Times New Roman"/>
        </w:rPr>
        <w:t>1.1</w:t>
      </w:r>
      <w:r w:rsidR="006A36E8" w:rsidRPr="005A48CB">
        <w:rPr>
          <w:rFonts w:ascii="Times New Roman" w:hAnsi="Times New Roman"/>
        </w:rPr>
        <w:t xml:space="preserve"> </w:t>
      </w:r>
      <w:r w:rsidR="00FC11CF" w:rsidRPr="005A48CB">
        <w:rPr>
          <w:rFonts w:ascii="Times New Roman" w:hAnsi="Times New Roman"/>
        </w:rPr>
        <w:t>Objective(s)</w:t>
      </w:r>
      <w:proofErr w:type="gramStart"/>
      <w:r w:rsidR="00FC11CF" w:rsidRPr="005A48CB">
        <w:rPr>
          <w:rFonts w:ascii="Times New Roman" w:hAnsi="Times New Roman"/>
        </w:rPr>
        <w:t>:</w:t>
      </w:r>
      <w:r w:rsidR="00130870" w:rsidRPr="005A48CB">
        <w:rPr>
          <w:rFonts w:ascii="Times New Roman" w:hAnsi="Times New Roman"/>
        </w:rPr>
        <w:t xml:space="preserve">  </w:t>
      </w:r>
      <w:bookmarkStart w:id="2" w:name="_Hlk182838558"/>
      <w:r w:rsidR="009F08A5" w:rsidRPr="005A48CB">
        <w:rPr>
          <w:rFonts w:ascii="Times New Roman" w:hAnsi="Times New Roman"/>
          <w:snapToGrid w:val="0"/>
        </w:rPr>
        <w:t>This</w:t>
      </w:r>
      <w:proofErr w:type="gramEnd"/>
      <w:r w:rsidR="009F08A5" w:rsidRPr="005A48CB">
        <w:rPr>
          <w:rFonts w:ascii="Times New Roman" w:hAnsi="Times New Roman"/>
          <w:snapToGrid w:val="0"/>
        </w:rPr>
        <w:t xml:space="preserve"> Performance-Based Work Statement</w:t>
      </w:r>
      <w:r w:rsidR="009B0503" w:rsidRPr="005A48CB">
        <w:rPr>
          <w:rFonts w:ascii="Times New Roman" w:hAnsi="Times New Roman"/>
          <w:snapToGrid w:val="0"/>
        </w:rPr>
        <w:t xml:space="preserve"> (PWS)</w:t>
      </w:r>
      <w:r w:rsidR="009F08A5" w:rsidRPr="005A48CB">
        <w:rPr>
          <w:rFonts w:ascii="Times New Roman" w:hAnsi="Times New Roman"/>
          <w:snapToGrid w:val="0"/>
        </w:rPr>
        <w:t xml:space="preserve"> </w:t>
      </w:r>
      <w:r w:rsidR="009572BF" w:rsidRPr="005A48CB">
        <w:rPr>
          <w:rFonts w:ascii="Times New Roman" w:hAnsi="Times New Roman"/>
        </w:rPr>
        <w:t>describes the services required to ensure the</w:t>
      </w:r>
      <w:r w:rsidR="009F08A5" w:rsidRPr="005A48CB">
        <w:rPr>
          <w:rFonts w:ascii="Times New Roman" w:hAnsi="Times New Roman"/>
          <w:snapToGrid w:val="0"/>
        </w:rPr>
        <w:t xml:space="preserve"> AN/ALQ-172 National Stock Numbers</w:t>
      </w:r>
      <w:r w:rsidR="00A52891" w:rsidRPr="005A48CB">
        <w:rPr>
          <w:rFonts w:ascii="Times New Roman" w:hAnsi="Times New Roman"/>
          <w:snapToGrid w:val="0"/>
        </w:rPr>
        <w:t xml:space="preserve"> (NSN)</w:t>
      </w:r>
      <w:r w:rsidR="009F08A5" w:rsidRPr="005A48CB">
        <w:rPr>
          <w:rFonts w:ascii="Times New Roman" w:hAnsi="Times New Roman"/>
          <w:snapToGrid w:val="0"/>
        </w:rPr>
        <w:t xml:space="preserve"> that are listed in </w:t>
      </w:r>
      <w:r w:rsidR="00684D6A" w:rsidRPr="005A48CB">
        <w:rPr>
          <w:rFonts w:ascii="Times New Roman" w:hAnsi="Times New Roman"/>
          <w:snapToGrid w:val="0"/>
        </w:rPr>
        <w:t xml:space="preserve">Table </w:t>
      </w:r>
      <w:r w:rsidR="00A52891" w:rsidRPr="005A48CB">
        <w:rPr>
          <w:rFonts w:ascii="Times New Roman" w:hAnsi="Times New Roman"/>
          <w:snapToGrid w:val="0"/>
        </w:rPr>
        <w:t>1 are</w:t>
      </w:r>
      <w:r w:rsidR="009F08A5" w:rsidRPr="005A48CB">
        <w:rPr>
          <w:rFonts w:ascii="Times New Roman" w:hAnsi="Times New Roman"/>
          <w:snapToGrid w:val="0"/>
        </w:rPr>
        <w:t xml:space="preserve"> </w:t>
      </w:r>
      <w:r w:rsidR="00D92C35" w:rsidRPr="005A48CB">
        <w:rPr>
          <w:rFonts w:ascii="Times New Roman" w:hAnsi="Times New Roman"/>
        </w:rPr>
        <w:t xml:space="preserve">repaired to meet </w:t>
      </w:r>
      <w:r w:rsidR="00870A99" w:rsidRPr="005A48CB">
        <w:rPr>
          <w:rFonts w:ascii="Times New Roman" w:hAnsi="Times New Roman"/>
        </w:rPr>
        <w:t>the</w:t>
      </w:r>
      <w:r w:rsidR="00D92C35" w:rsidRPr="005A48CB">
        <w:rPr>
          <w:rFonts w:ascii="Times New Roman" w:hAnsi="Times New Roman"/>
        </w:rPr>
        <w:t xml:space="preserve"> specification requirements and returned to the Air Force as a serviceable condition asset to meet user demands.</w:t>
      </w:r>
      <w:r w:rsidR="009F08A5" w:rsidRPr="005A48CB">
        <w:rPr>
          <w:rFonts w:ascii="Times New Roman" w:hAnsi="Times New Roman"/>
          <w:snapToGrid w:val="0"/>
        </w:rPr>
        <w:t xml:space="preserve"> </w:t>
      </w:r>
      <w:r w:rsidR="000036DE" w:rsidRPr="005A48CB">
        <w:rPr>
          <w:rFonts w:ascii="Times New Roman" w:hAnsi="Times New Roman"/>
          <w:snapToGrid w:val="0"/>
        </w:rPr>
        <w:t>The contractor shall maintain the defined workflow of accurate repair</w:t>
      </w:r>
      <w:r w:rsidR="00F76B4C" w:rsidRPr="005A48CB">
        <w:rPr>
          <w:rFonts w:ascii="Times New Roman" w:hAnsi="Times New Roman"/>
          <w:snapToGrid w:val="0"/>
        </w:rPr>
        <w:t>s</w:t>
      </w:r>
      <w:r w:rsidR="000036DE" w:rsidRPr="005A48CB">
        <w:rPr>
          <w:rFonts w:ascii="Times New Roman" w:hAnsi="Times New Roman"/>
          <w:snapToGrid w:val="0"/>
        </w:rPr>
        <w:t xml:space="preserve"> on the AN/ALQ-172 </w:t>
      </w:r>
      <w:r w:rsidR="00A52891" w:rsidRPr="005A48CB">
        <w:rPr>
          <w:rFonts w:ascii="Times New Roman" w:hAnsi="Times New Roman"/>
          <w:snapToGrid w:val="0"/>
        </w:rPr>
        <w:t>NSNs</w:t>
      </w:r>
      <w:r w:rsidR="000036DE" w:rsidRPr="005A48CB">
        <w:rPr>
          <w:rFonts w:ascii="Times New Roman" w:hAnsi="Times New Roman"/>
          <w:snapToGrid w:val="0"/>
        </w:rPr>
        <w:t xml:space="preserve"> listed in </w:t>
      </w:r>
      <w:r w:rsidR="00684D6A" w:rsidRPr="005A48CB">
        <w:rPr>
          <w:rFonts w:ascii="Times New Roman" w:hAnsi="Times New Roman"/>
          <w:snapToGrid w:val="0"/>
        </w:rPr>
        <w:t>Table 1</w:t>
      </w:r>
      <w:r w:rsidR="003307AF" w:rsidRPr="005A48CB">
        <w:rPr>
          <w:rFonts w:ascii="Times New Roman" w:eastAsia="Times New Roman" w:hAnsi="Times New Roman"/>
          <w:snapToGrid w:val="0"/>
        </w:rPr>
        <w:t xml:space="preserve"> </w:t>
      </w:r>
      <w:r w:rsidR="000036DE" w:rsidRPr="005A48CB">
        <w:rPr>
          <w:rFonts w:ascii="Times New Roman" w:hAnsi="Times New Roman"/>
          <w:snapToGrid w:val="0"/>
        </w:rPr>
        <w:t>while meeting the repair Turn Around Times (TAT) of routines, SURGE, and MICAP requirements, maintaining quality control and configuration control along with providing prompt and accurate transaction reporting in CAVAF</w:t>
      </w:r>
      <w:r w:rsidR="00243AEE" w:rsidRPr="005A48CB">
        <w:rPr>
          <w:rFonts w:ascii="Times New Roman" w:hAnsi="Times New Roman"/>
          <w:snapToGrid w:val="0"/>
        </w:rPr>
        <w:t xml:space="preserve"> as required</w:t>
      </w:r>
      <w:r w:rsidR="000036DE" w:rsidRPr="005A48CB">
        <w:rPr>
          <w:rFonts w:ascii="Times New Roman" w:hAnsi="Times New Roman"/>
          <w:snapToGrid w:val="0"/>
        </w:rPr>
        <w:t>. This document defines the necessary repair and testing to ensure that each end item is in serviceable condition prior to return to government supply and that the end item efficiently serves its intended purpose. The primary objective of this effort is the repair of critical assets that will maintain the war readiness of the AN/ALQ-172 weapon system.</w:t>
      </w:r>
    </w:p>
    <w:bookmarkEnd w:id="2"/>
    <w:p w14:paraId="487EF0FE" w14:textId="77777777" w:rsidR="005723BB" w:rsidRPr="005A48CB" w:rsidRDefault="005723BB" w:rsidP="000036DE">
      <w:pPr>
        <w:pStyle w:val="NoSpacing"/>
        <w:rPr>
          <w:rFonts w:ascii="Times New Roman" w:hAnsi="Times New Roman"/>
        </w:rPr>
      </w:pPr>
    </w:p>
    <w:p w14:paraId="47340521" w14:textId="2D87D237" w:rsidR="00FC11CF" w:rsidRPr="005A48CB" w:rsidRDefault="005723BB" w:rsidP="007352E3">
      <w:pPr>
        <w:pStyle w:val="NoSpacing"/>
        <w:jc w:val="center"/>
        <w:rPr>
          <w:rFonts w:ascii="Times New Roman" w:eastAsia="Times New Roman" w:hAnsi="Times New Roman"/>
          <w:lang w:eastAsia="ar-SA"/>
        </w:rPr>
      </w:pPr>
      <w:bookmarkStart w:id="3" w:name="_Hlk164943814"/>
      <w:r w:rsidRPr="005A48CB">
        <w:rPr>
          <w:rFonts w:ascii="Times New Roman" w:eastAsia="Times New Roman" w:hAnsi="Times New Roman"/>
          <w:lang w:eastAsia="ar-SA"/>
        </w:rPr>
        <w:t>Table 1</w:t>
      </w:r>
    </w:p>
    <w:p w14:paraId="21217002" w14:textId="77777777" w:rsidR="009727E0" w:rsidRPr="005A48CB" w:rsidRDefault="009727E0" w:rsidP="007352E3">
      <w:pPr>
        <w:pStyle w:val="NoSpacing"/>
        <w:jc w:val="center"/>
        <w:rPr>
          <w:rFonts w:ascii="Times New Roman" w:eastAsia="Times New Roman" w:hAnsi="Times New Roman"/>
          <w:lang w:eastAsia="ar-SA"/>
        </w:rPr>
      </w:pPr>
    </w:p>
    <w:tbl>
      <w:tblPr>
        <w:tblStyle w:val="TableGrid"/>
        <w:tblW w:w="6270" w:type="dxa"/>
        <w:jc w:val="center"/>
        <w:tblLook w:val="04A0" w:firstRow="1" w:lastRow="0" w:firstColumn="1" w:lastColumn="0" w:noHBand="0" w:noVBand="1"/>
      </w:tblPr>
      <w:tblGrid>
        <w:gridCol w:w="2990"/>
        <w:gridCol w:w="3280"/>
      </w:tblGrid>
      <w:tr w:rsidR="004A761E" w:rsidRPr="005A48CB" w14:paraId="6F709EFE" w14:textId="77777777" w:rsidTr="004A761E">
        <w:trPr>
          <w:jc w:val="center"/>
        </w:trPr>
        <w:tc>
          <w:tcPr>
            <w:tcW w:w="2990" w:type="dxa"/>
          </w:tcPr>
          <w:p w14:paraId="536D6F6A" w14:textId="77777777" w:rsidR="004A761E" w:rsidRPr="005A48CB" w:rsidRDefault="004A761E" w:rsidP="00D158B3">
            <w:pPr>
              <w:pStyle w:val="NoSpacing"/>
              <w:jc w:val="center"/>
              <w:rPr>
                <w:rFonts w:ascii="Times New Roman" w:hAnsi="Times New Roman"/>
                <w:color w:val="7030A0"/>
              </w:rPr>
            </w:pPr>
            <w:r w:rsidRPr="005A48CB">
              <w:rPr>
                <w:rFonts w:ascii="Times New Roman" w:hAnsi="Times New Roman"/>
              </w:rPr>
              <w:t>NSN</w:t>
            </w:r>
          </w:p>
        </w:tc>
        <w:tc>
          <w:tcPr>
            <w:tcW w:w="3280" w:type="dxa"/>
          </w:tcPr>
          <w:p w14:paraId="28581E42" w14:textId="77777777" w:rsidR="004A761E" w:rsidRPr="005A48CB" w:rsidRDefault="004A761E" w:rsidP="00D158B3">
            <w:pPr>
              <w:pStyle w:val="NoSpacing"/>
              <w:jc w:val="center"/>
              <w:rPr>
                <w:rFonts w:ascii="Times New Roman" w:hAnsi="Times New Roman"/>
                <w:color w:val="7030A0"/>
              </w:rPr>
            </w:pPr>
            <w:r w:rsidRPr="005A48CB">
              <w:rPr>
                <w:rFonts w:ascii="Times New Roman" w:hAnsi="Times New Roman"/>
              </w:rPr>
              <w:t>Nomenclature</w:t>
            </w:r>
          </w:p>
        </w:tc>
      </w:tr>
      <w:tr w:rsidR="004A761E" w:rsidRPr="005A48CB" w14:paraId="2F2A01B8" w14:textId="77777777" w:rsidTr="004A761E">
        <w:trPr>
          <w:jc w:val="center"/>
        </w:trPr>
        <w:tc>
          <w:tcPr>
            <w:tcW w:w="2990" w:type="dxa"/>
            <w:vAlign w:val="bottom"/>
          </w:tcPr>
          <w:p w14:paraId="1FE1A29C" w14:textId="77777777" w:rsidR="004A761E" w:rsidRPr="005A48CB" w:rsidRDefault="004A761E" w:rsidP="00D158B3">
            <w:pPr>
              <w:pStyle w:val="NoSpacing"/>
              <w:rPr>
                <w:rFonts w:ascii="Times New Roman" w:hAnsi="Times New Roman"/>
                <w:snapToGrid w:val="0"/>
              </w:rPr>
            </w:pPr>
            <w:r w:rsidRPr="005A48CB">
              <w:rPr>
                <w:rFonts w:ascii="Times New Roman" w:hAnsi="Times New Roman"/>
                <w:snapToGrid w:val="0"/>
              </w:rPr>
              <w:t>5998014243963EW</w:t>
            </w:r>
          </w:p>
        </w:tc>
        <w:tc>
          <w:tcPr>
            <w:tcW w:w="3280" w:type="dxa"/>
          </w:tcPr>
          <w:p w14:paraId="2E27FC89" w14:textId="77777777" w:rsidR="004A761E" w:rsidRPr="005A48CB" w:rsidRDefault="004A761E" w:rsidP="00D158B3">
            <w:pPr>
              <w:pStyle w:val="NoSpacing"/>
              <w:rPr>
                <w:rFonts w:ascii="Times New Roman" w:hAnsi="Times New Roman"/>
                <w:snapToGrid w:val="0"/>
              </w:rPr>
            </w:pPr>
            <w:r w:rsidRPr="005A48CB">
              <w:rPr>
                <w:rFonts w:ascii="Times New Roman" w:hAnsi="Times New Roman"/>
                <w:snapToGrid w:val="0"/>
              </w:rPr>
              <w:t xml:space="preserve">Backplane </w:t>
            </w:r>
            <w:proofErr w:type="gramStart"/>
            <w:r w:rsidRPr="005A48CB">
              <w:rPr>
                <w:rFonts w:ascii="Times New Roman" w:hAnsi="Times New Roman"/>
                <w:snapToGrid w:val="0"/>
              </w:rPr>
              <w:t>Assembly  for</w:t>
            </w:r>
            <w:proofErr w:type="gramEnd"/>
            <w:r w:rsidRPr="005A48CB">
              <w:rPr>
                <w:rFonts w:ascii="Times New Roman" w:hAnsi="Times New Roman"/>
                <w:snapToGrid w:val="0"/>
              </w:rPr>
              <w:t xml:space="preserve">  Legacy LRU-10</w:t>
            </w:r>
          </w:p>
        </w:tc>
      </w:tr>
      <w:tr w:rsidR="005D25D8" w:rsidRPr="005A48CB" w14:paraId="7089277B" w14:textId="77777777" w:rsidTr="004A761E">
        <w:trPr>
          <w:jc w:val="center"/>
        </w:trPr>
        <w:tc>
          <w:tcPr>
            <w:tcW w:w="2990" w:type="dxa"/>
            <w:vAlign w:val="bottom"/>
          </w:tcPr>
          <w:p w14:paraId="7990B945" w14:textId="35725B03" w:rsidR="005D25D8" w:rsidRPr="005A48CB" w:rsidRDefault="005D25D8" w:rsidP="00D158B3">
            <w:pPr>
              <w:pStyle w:val="NoSpacing"/>
              <w:rPr>
                <w:rFonts w:ascii="Times New Roman" w:hAnsi="Times New Roman"/>
                <w:snapToGrid w:val="0"/>
              </w:rPr>
            </w:pPr>
            <w:r w:rsidRPr="005A48CB">
              <w:rPr>
                <w:rFonts w:ascii="Times New Roman" w:hAnsi="Times New Roman"/>
                <w:snapToGrid w:val="0"/>
              </w:rPr>
              <w:t>5998014247126EW</w:t>
            </w:r>
          </w:p>
        </w:tc>
        <w:tc>
          <w:tcPr>
            <w:tcW w:w="3280" w:type="dxa"/>
          </w:tcPr>
          <w:p w14:paraId="40208C92" w14:textId="2E0110C5" w:rsidR="005D25D8" w:rsidRPr="005A48CB" w:rsidRDefault="005D25D8" w:rsidP="00D158B3">
            <w:pPr>
              <w:pStyle w:val="NoSpacing"/>
              <w:rPr>
                <w:rFonts w:ascii="Times New Roman" w:hAnsi="Times New Roman"/>
                <w:snapToGrid w:val="0"/>
              </w:rPr>
            </w:pPr>
            <w:r w:rsidRPr="005A48CB">
              <w:rPr>
                <w:rFonts w:ascii="Times New Roman" w:hAnsi="Times New Roman"/>
                <w:snapToGrid w:val="0"/>
              </w:rPr>
              <w:t>Backplane Assembly for Legacy LRU-1</w:t>
            </w:r>
          </w:p>
        </w:tc>
      </w:tr>
      <w:tr w:rsidR="005D25D8" w:rsidRPr="005A48CB" w14:paraId="55F3C62B" w14:textId="77777777" w:rsidTr="004A761E">
        <w:trPr>
          <w:jc w:val="center"/>
        </w:trPr>
        <w:tc>
          <w:tcPr>
            <w:tcW w:w="2990" w:type="dxa"/>
            <w:vAlign w:val="bottom"/>
          </w:tcPr>
          <w:p w14:paraId="14F94FCF" w14:textId="16F0AC1E" w:rsidR="005D25D8" w:rsidRPr="005A48CB" w:rsidRDefault="005D25D8" w:rsidP="00D158B3">
            <w:pPr>
              <w:pStyle w:val="NoSpacing"/>
              <w:rPr>
                <w:rFonts w:ascii="Times New Roman" w:hAnsi="Times New Roman"/>
                <w:snapToGrid w:val="0"/>
              </w:rPr>
            </w:pPr>
            <w:r w:rsidRPr="005A48CB">
              <w:rPr>
                <w:rFonts w:ascii="Times New Roman" w:hAnsi="Times New Roman"/>
                <w:snapToGrid w:val="0"/>
              </w:rPr>
              <w:t>5998014506531EW</w:t>
            </w:r>
          </w:p>
        </w:tc>
        <w:tc>
          <w:tcPr>
            <w:tcW w:w="3280" w:type="dxa"/>
          </w:tcPr>
          <w:p w14:paraId="3B777F3B" w14:textId="051DDA84" w:rsidR="005D25D8" w:rsidRPr="005A48CB" w:rsidRDefault="005D25D8" w:rsidP="00D158B3">
            <w:pPr>
              <w:pStyle w:val="NoSpacing"/>
              <w:rPr>
                <w:rFonts w:ascii="Times New Roman" w:hAnsi="Times New Roman"/>
                <w:snapToGrid w:val="0"/>
              </w:rPr>
            </w:pPr>
            <w:r w:rsidRPr="005A48CB">
              <w:rPr>
                <w:rFonts w:ascii="Times New Roman" w:hAnsi="Times New Roman"/>
                <w:snapToGrid w:val="0"/>
              </w:rPr>
              <w:t>Backplane Assembly for Legacy LRU-4</w:t>
            </w:r>
          </w:p>
        </w:tc>
      </w:tr>
      <w:tr w:rsidR="005D25D8" w:rsidRPr="005A48CB" w14:paraId="519AA4EF" w14:textId="77777777" w:rsidTr="004A761E">
        <w:trPr>
          <w:jc w:val="center"/>
        </w:trPr>
        <w:tc>
          <w:tcPr>
            <w:tcW w:w="2990" w:type="dxa"/>
            <w:vAlign w:val="bottom"/>
          </w:tcPr>
          <w:p w14:paraId="0406430E" w14:textId="7AA57C9D" w:rsidR="005D25D8" w:rsidRPr="005A48CB" w:rsidRDefault="005D25D8" w:rsidP="00D158B3">
            <w:pPr>
              <w:pStyle w:val="NoSpacing"/>
              <w:rPr>
                <w:rFonts w:ascii="Times New Roman" w:hAnsi="Times New Roman"/>
                <w:snapToGrid w:val="0"/>
              </w:rPr>
            </w:pPr>
            <w:r w:rsidRPr="005A48CB">
              <w:rPr>
                <w:rFonts w:ascii="Times New Roman" w:hAnsi="Times New Roman"/>
                <w:snapToGrid w:val="0"/>
              </w:rPr>
              <w:t>5865011985144EW</w:t>
            </w:r>
          </w:p>
        </w:tc>
        <w:tc>
          <w:tcPr>
            <w:tcW w:w="3280" w:type="dxa"/>
          </w:tcPr>
          <w:p w14:paraId="7F4724FB" w14:textId="614F4C5A" w:rsidR="005D25D8" w:rsidRPr="005A48CB" w:rsidRDefault="005D25D8" w:rsidP="00D158B3">
            <w:pPr>
              <w:pStyle w:val="NoSpacing"/>
              <w:rPr>
                <w:rFonts w:ascii="Times New Roman" w:hAnsi="Times New Roman"/>
                <w:snapToGrid w:val="0"/>
              </w:rPr>
            </w:pPr>
            <w:r w:rsidRPr="005A48CB">
              <w:rPr>
                <w:rFonts w:ascii="Times New Roman" w:hAnsi="Times New Roman"/>
                <w:snapToGrid w:val="0"/>
              </w:rPr>
              <w:t xml:space="preserve">Transmitter for Legacy LRU-2 </w:t>
            </w:r>
          </w:p>
        </w:tc>
      </w:tr>
      <w:tr w:rsidR="005D25D8" w:rsidRPr="005A48CB" w14:paraId="2641F1B0" w14:textId="77777777" w:rsidTr="004A761E">
        <w:trPr>
          <w:jc w:val="center"/>
        </w:trPr>
        <w:tc>
          <w:tcPr>
            <w:tcW w:w="2990" w:type="dxa"/>
            <w:vAlign w:val="bottom"/>
          </w:tcPr>
          <w:p w14:paraId="714FA0A9" w14:textId="053F47A4" w:rsidR="005D25D8" w:rsidRPr="005A48CB" w:rsidRDefault="005D25D8" w:rsidP="00D158B3">
            <w:pPr>
              <w:pStyle w:val="NoSpacing"/>
              <w:rPr>
                <w:rFonts w:ascii="Times New Roman" w:hAnsi="Times New Roman"/>
                <w:snapToGrid w:val="0"/>
              </w:rPr>
            </w:pPr>
            <w:r w:rsidRPr="005A48CB">
              <w:rPr>
                <w:rFonts w:ascii="Times New Roman" w:hAnsi="Times New Roman"/>
                <w:snapToGrid w:val="0"/>
              </w:rPr>
              <w:t>5895014856252EW</w:t>
            </w:r>
          </w:p>
        </w:tc>
        <w:tc>
          <w:tcPr>
            <w:tcW w:w="3280" w:type="dxa"/>
          </w:tcPr>
          <w:p w14:paraId="16D3704E" w14:textId="4E9F5BDF" w:rsidR="005D25D8" w:rsidRPr="005A48CB" w:rsidRDefault="005D25D8" w:rsidP="00D158B3">
            <w:pPr>
              <w:pStyle w:val="NoSpacing"/>
              <w:rPr>
                <w:rFonts w:ascii="Times New Roman" w:hAnsi="Times New Roman"/>
                <w:snapToGrid w:val="0"/>
              </w:rPr>
            </w:pPr>
            <w:r w:rsidRPr="005A48CB">
              <w:rPr>
                <w:rFonts w:ascii="Times New Roman" w:hAnsi="Times New Roman"/>
                <w:snapToGrid w:val="0"/>
              </w:rPr>
              <w:t>Control Indicator (LRU-21)</w:t>
            </w:r>
          </w:p>
        </w:tc>
      </w:tr>
      <w:tr w:rsidR="005D25D8" w:rsidRPr="005A48CB" w14:paraId="4FB7DE4C" w14:textId="77777777" w:rsidTr="004A761E">
        <w:trPr>
          <w:jc w:val="center"/>
        </w:trPr>
        <w:tc>
          <w:tcPr>
            <w:tcW w:w="2990" w:type="dxa"/>
            <w:vAlign w:val="bottom"/>
          </w:tcPr>
          <w:p w14:paraId="4AE1A68F" w14:textId="1EC94AB9" w:rsidR="005D25D8" w:rsidRPr="005A48CB" w:rsidRDefault="005D25D8" w:rsidP="00D158B3">
            <w:pPr>
              <w:pStyle w:val="NoSpacing"/>
              <w:rPr>
                <w:rFonts w:ascii="Times New Roman" w:hAnsi="Times New Roman"/>
                <w:snapToGrid w:val="0"/>
              </w:rPr>
            </w:pPr>
            <w:r w:rsidRPr="005A48CB">
              <w:rPr>
                <w:rFonts w:ascii="Times New Roman" w:hAnsi="Times New Roman"/>
                <w:snapToGrid w:val="0"/>
              </w:rPr>
              <w:t>6625015743519EW</w:t>
            </w:r>
          </w:p>
        </w:tc>
        <w:tc>
          <w:tcPr>
            <w:tcW w:w="3280" w:type="dxa"/>
          </w:tcPr>
          <w:p w14:paraId="4DBF8993" w14:textId="7A76941C" w:rsidR="005D25D8" w:rsidRPr="005A48CB" w:rsidRDefault="005D25D8" w:rsidP="00D158B3">
            <w:pPr>
              <w:pStyle w:val="NoSpacing"/>
              <w:rPr>
                <w:rFonts w:ascii="Times New Roman" w:hAnsi="Times New Roman"/>
                <w:snapToGrid w:val="0"/>
              </w:rPr>
            </w:pPr>
            <w:r w:rsidRPr="005A48CB">
              <w:rPr>
                <w:rFonts w:ascii="Times New Roman" w:hAnsi="Times New Roman"/>
                <w:snapToGrid w:val="0"/>
              </w:rPr>
              <w:t>Spectrum Analyzer for ALM-289 (EMTS)</w:t>
            </w:r>
          </w:p>
        </w:tc>
      </w:tr>
      <w:tr w:rsidR="005D25D8" w:rsidRPr="005A48CB" w14:paraId="58F86FCB" w14:textId="77777777" w:rsidTr="004A761E">
        <w:trPr>
          <w:jc w:val="center"/>
        </w:trPr>
        <w:tc>
          <w:tcPr>
            <w:tcW w:w="2990" w:type="dxa"/>
            <w:vAlign w:val="bottom"/>
          </w:tcPr>
          <w:p w14:paraId="5BD7E77E" w14:textId="1941D3F0" w:rsidR="005D25D8" w:rsidRPr="005A48CB" w:rsidRDefault="005D25D8" w:rsidP="00D158B3">
            <w:pPr>
              <w:pStyle w:val="NoSpacing"/>
              <w:rPr>
                <w:rFonts w:ascii="Times New Roman" w:hAnsi="Times New Roman"/>
                <w:snapToGrid w:val="0"/>
              </w:rPr>
            </w:pPr>
            <w:r w:rsidRPr="005A48CB">
              <w:rPr>
                <w:rFonts w:ascii="Times New Roman" w:hAnsi="Times New Roman"/>
                <w:snapToGrid w:val="0"/>
              </w:rPr>
              <w:t>6625014761411EW</w:t>
            </w:r>
          </w:p>
        </w:tc>
        <w:tc>
          <w:tcPr>
            <w:tcW w:w="3280" w:type="dxa"/>
          </w:tcPr>
          <w:p w14:paraId="04D8BD78" w14:textId="0F495B26" w:rsidR="005D25D8" w:rsidRPr="005A48CB" w:rsidRDefault="005D25D8" w:rsidP="00D158B3">
            <w:pPr>
              <w:pStyle w:val="NoSpacing"/>
              <w:rPr>
                <w:rFonts w:ascii="Times New Roman" w:hAnsi="Times New Roman"/>
                <w:snapToGrid w:val="0"/>
              </w:rPr>
            </w:pPr>
            <w:r w:rsidRPr="005A48CB">
              <w:rPr>
                <w:rFonts w:ascii="Times New Roman" w:hAnsi="Times New Roman"/>
                <w:snapToGrid w:val="0"/>
              </w:rPr>
              <w:t>Oscilloscope for ALM-289 (EMTS)</w:t>
            </w:r>
          </w:p>
        </w:tc>
      </w:tr>
      <w:tr w:rsidR="005D25D8" w:rsidRPr="005A48CB" w14:paraId="7BA4CCC2" w14:textId="77777777" w:rsidTr="004A761E">
        <w:trPr>
          <w:jc w:val="center"/>
        </w:trPr>
        <w:tc>
          <w:tcPr>
            <w:tcW w:w="2990" w:type="dxa"/>
            <w:vAlign w:val="bottom"/>
          </w:tcPr>
          <w:p w14:paraId="4DE5B283" w14:textId="3AF30FAA" w:rsidR="005D25D8" w:rsidRPr="005A48CB" w:rsidRDefault="005D25D8" w:rsidP="00D158B3">
            <w:pPr>
              <w:pStyle w:val="NoSpacing"/>
              <w:rPr>
                <w:rFonts w:ascii="Times New Roman" w:hAnsi="Times New Roman"/>
                <w:snapToGrid w:val="0"/>
              </w:rPr>
            </w:pPr>
            <w:r w:rsidRPr="005A48CB">
              <w:rPr>
                <w:rFonts w:ascii="Times New Roman" w:hAnsi="Times New Roman"/>
                <w:snapToGrid w:val="0"/>
              </w:rPr>
              <w:t>5995015084208EW</w:t>
            </w:r>
          </w:p>
        </w:tc>
        <w:tc>
          <w:tcPr>
            <w:tcW w:w="3280" w:type="dxa"/>
          </w:tcPr>
          <w:p w14:paraId="7FFE176A" w14:textId="11C4EA5B" w:rsidR="005D25D8" w:rsidRPr="005A48CB" w:rsidRDefault="005D25D8" w:rsidP="00D158B3">
            <w:pPr>
              <w:pStyle w:val="NoSpacing"/>
              <w:rPr>
                <w:rFonts w:ascii="Times New Roman" w:hAnsi="Times New Roman"/>
                <w:snapToGrid w:val="0"/>
              </w:rPr>
            </w:pPr>
            <w:r w:rsidRPr="005A48CB">
              <w:rPr>
                <w:rFonts w:ascii="Times New Roman" w:hAnsi="Times New Roman"/>
                <w:snapToGrid w:val="0"/>
              </w:rPr>
              <w:t>Cable Assembly, CDU 1553/VIDEO STUB (W93) for ALM-289 (EMTS)</w:t>
            </w:r>
          </w:p>
        </w:tc>
      </w:tr>
      <w:tr w:rsidR="005D25D8" w:rsidRPr="005A48CB" w14:paraId="3F3C3E20" w14:textId="77777777" w:rsidTr="004A761E">
        <w:trPr>
          <w:jc w:val="center"/>
        </w:trPr>
        <w:tc>
          <w:tcPr>
            <w:tcW w:w="2990" w:type="dxa"/>
            <w:vAlign w:val="bottom"/>
          </w:tcPr>
          <w:p w14:paraId="7C5030B3" w14:textId="47BD26F7" w:rsidR="005D25D8" w:rsidRPr="005A48CB" w:rsidRDefault="005D25D8" w:rsidP="00D158B3">
            <w:pPr>
              <w:pStyle w:val="NoSpacing"/>
              <w:rPr>
                <w:rFonts w:ascii="Times New Roman" w:hAnsi="Times New Roman"/>
                <w:snapToGrid w:val="0"/>
              </w:rPr>
            </w:pPr>
            <w:r w:rsidRPr="005A48CB">
              <w:rPr>
                <w:rFonts w:ascii="Times New Roman" w:hAnsi="Times New Roman"/>
                <w:snapToGrid w:val="0"/>
              </w:rPr>
              <w:t>5998011975794EW</w:t>
            </w:r>
          </w:p>
        </w:tc>
        <w:tc>
          <w:tcPr>
            <w:tcW w:w="3280" w:type="dxa"/>
          </w:tcPr>
          <w:p w14:paraId="2B69378B" w14:textId="37455EB3" w:rsidR="005D25D8" w:rsidRPr="005A48CB" w:rsidRDefault="005D25D8" w:rsidP="00D158B3">
            <w:pPr>
              <w:pStyle w:val="NoSpacing"/>
              <w:rPr>
                <w:rFonts w:ascii="Times New Roman" w:hAnsi="Times New Roman"/>
                <w:snapToGrid w:val="0"/>
              </w:rPr>
            </w:pPr>
            <w:r w:rsidRPr="005A48CB">
              <w:rPr>
                <w:rFonts w:ascii="Times New Roman" w:hAnsi="Times New Roman"/>
                <w:snapToGrid w:val="0"/>
              </w:rPr>
              <w:t>CCA for Legacy LRU-1, LRU-10</w:t>
            </w:r>
          </w:p>
        </w:tc>
      </w:tr>
      <w:tr w:rsidR="005D25D8" w:rsidRPr="005A48CB" w14:paraId="2FBB544D" w14:textId="77777777" w:rsidTr="004A761E">
        <w:trPr>
          <w:jc w:val="center"/>
        </w:trPr>
        <w:tc>
          <w:tcPr>
            <w:tcW w:w="2990" w:type="dxa"/>
            <w:vAlign w:val="bottom"/>
          </w:tcPr>
          <w:p w14:paraId="05282E2A" w14:textId="1B1EB343" w:rsidR="005D25D8" w:rsidRPr="005A48CB" w:rsidRDefault="005D25D8" w:rsidP="00D158B3">
            <w:pPr>
              <w:pStyle w:val="NoSpacing"/>
              <w:rPr>
                <w:rFonts w:ascii="Times New Roman" w:hAnsi="Times New Roman"/>
                <w:snapToGrid w:val="0"/>
              </w:rPr>
            </w:pPr>
            <w:r w:rsidRPr="005A48CB">
              <w:rPr>
                <w:rFonts w:ascii="Times New Roman" w:hAnsi="Times New Roman"/>
                <w:snapToGrid w:val="0"/>
              </w:rPr>
              <w:t>5895015577498EW</w:t>
            </w:r>
          </w:p>
        </w:tc>
        <w:tc>
          <w:tcPr>
            <w:tcW w:w="3280" w:type="dxa"/>
          </w:tcPr>
          <w:p w14:paraId="717FC13E" w14:textId="558D4E49" w:rsidR="005D25D8" w:rsidRPr="005A48CB" w:rsidRDefault="005D25D8" w:rsidP="00D158B3">
            <w:pPr>
              <w:pStyle w:val="NoSpacing"/>
              <w:rPr>
                <w:rFonts w:ascii="Times New Roman" w:hAnsi="Times New Roman"/>
                <w:snapToGrid w:val="0"/>
              </w:rPr>
            </w:pPr>
            <w:r w:rsidRPr="005A48CB">
              <w:rPr>
                <w:rFonts w:ascii="Times New Roman" w:hAnsi="Times New Roman"/>
                <w:snapToGrid w:val="0"/>
              </w:rPr>
              <w:t>Core Memory Unit for Legacy LRU-10</w:t>
            </w:r>
          </w:p>
        </w:tc>
      </w:tr>
      <w:tr w:rsidR="005D25D8" w:rsidRPr="005A48CB" w14:paraId="0AFA9FC6" w14:textId="77777777" w:rsidTr="004A761E">
        <w:trPr>
          <w:jc w:val="center"/>
        </w:trPr>
        <w:tc>
          <w:tcPr>
            <w:tcW w:w="2990" w:type="dxa"/>
            <w:vAlign w:val="bottom"/>
          </w:tcPr>
          <w:p w14:paraId="409DD501" w14:textId="2CB8EA48" w:rsidR="005D25D8" w:rsidRPr="005A48CB" w:rsidRDefault="005D25D8" w:rsidP="00D158B3">
            <w:pPr>
              <w:pStyle w:val="NoSpacing"/>
              <w:rPr>
                <w:rFonts w:ascii="Times New Roman" w:hAnsi="Times New Roman"/>
                <w:snapToGrid w:val="0"/>
              </w:rPr>
            </w:pPr>
            <w:r w:rsidRPr="005A48CB">
              <w:rPr>
                <w:rFonts w:ascii="Times New Roman" w:hAnsi="Times New Roman"/>
                <w:snapToGrid w:val="0"/>
              </w:rPr>
              <w:t>5998012555500EW</w:t>
            </w:r>
          </w:p>
        </w:tc>
        <w:tc>
          <w:tcPr>
            <w:tcW w:w="3280" w:type="dxa"/>
          </w:tcPr>
          <w:p w14:paraId="020168B3" w14:textId="2D0F77C2" w:rsidR="005D25D8" w:rsidRPr="005A48CB" w:rsidRDefault="005D25D8" w:rsidP="00D158B3">
            <w:pPr>
              <w:pStyle w:val="NoSpacing"/>
              <w:rPr>
                <w:rFonts w:ascii="Times New Roman" w:hAnsi="Times New Roman"/>
                <w:snapToGrid w:val="0"/>
              </w:rPr>
            </w:pPr>
            <w:r w:rsidRPr="005A48CB">
              <w:rPr>
                <w:rFonts w:ascii="Times New Roman" w:hAnsi="Times New Roman"/>
                <w:snapToGrid w:val="0"/>
              </w:rPr>
              <w:t>CCA for Legacy LRU-10</w:t>
            </w:r>
          </w:p>
        </w:tc>
      </w:tr>
      <w:tr w:rsidR="005D25D8" w:rsidRPr="005A48CB" w14:paraId="2529D5FB" w14:textId="77777777" w:rsidTr="004A761E">
        <w:trPr>
          <w:jc w:val="center"/>
        </w:trPr>
        <w:tc>
          <w:tcPr>
            <w:tcW w:w="2990" w:type="dxa"/>
            <w:vAlign w:val="bottom"/>
          </w:tcPr>
          <w:p w14:paraId="4BD02CE3" w14:textId="45A07404" w:rsidR="005D25D8" w:rsidRPr="005A48CB" w:rsidRDefault="005D25D8" w:rsidP="00D158B3">
            <w:pPr>
              <w:pStyle w:val="NoSpacing"/>
              <w:rPr>
                <w:rFonts w:ascii="Times New Roman" w:hAnsi="Times New Roman"/>
                <w:snapToGrid w:val="0"/>
              </w:rPr>
            </w:pPr>
            <w:r w:rsidRPr="005A48CB">
              <w:rPr>
                <w:rFonts w:ascii="Times New Roman" w:hAnsi="Times New Roman"/>
                <w:snapToGrid w:val="0"/>
              </w:rPr>
              <w:t>6625015766001EW</w:t>
            </w:r>
          </w:p>
        </w:tc>
        <w:tc>
          <w:tcPr>
            <w:tcW w:w="3280" w:type="dxa"/>
          </w:tcPr>
          <w:p w14:paraId="0C56D35E" w14:textId="17FA08F5" w:rsidR="005D25D8" w:rsidRPr="005A48CB" w:rsidRDefault="005D25D8" w:rsidP="00D158B3">
            <w:pPr>
              <w:pStyle w:val="NoSpacing"/>
              <w:rPr>
                <w:rFonts w:ascii="Times New Roman" w:hAnsi="Times New Roman"/>
                <w:snapToGrid w:val="0"/>
              </w:rPr>
            </w:pPr>
            <w:r w:rsidRPr="005A48CB">
              <w:rPr>
                <w:rFonts w:ascii="Times New Roman" w:hAnsi="Times New Roman"/>
                <w:snapToGrid w:val="0"/>
              </w:rPr>
              <w:t>Waveform Generator</w:t>
            </w:r>
          </w:p>
        </w:tc>
      </w:tr>
      <w:tr w:rsidR="005D25D8" w:rsidRPr="005A48CB" w14:paraId="682ACC32" w14:textId="77777777" w:rsidTr="00DD2FFD">
        <w:trPr>
          <w:jc w:val="center"/>
        </w:trPr>
        <w:tc>
          <w:tcPr>
            <w:tcW w:w="2990" w:type="dxa"/>
            <w:vAlign w:val="bottom"/>
          </w:tcPr>
          <w:p w14:paraId="5102B7A7" w14:textId="39739767" w:rsidR="005D25D8" w:rsidRPr="005A48CB" w:rsidRDefault="005D25D8" w:rsidP="00D158B3">
            <w:pPr>
              <w:pStyle w:val="NoSpacing"/>
              <w:rPr>
                <w:rFonts w:ascii="Times New Roman" w:hAnsi="Times New Roman"/>
                <w:snapToGrid w:val="0"/>
              </w:rPr>
            </w:pPr>
            <w:r w:rsidRPr="005A48CB">
              <w:rPr>
                <w:rFonts w:ascii="Times New Roman" w:hAnsi="Times New Roman"/>
                <w:snapToGrid w:val="0"/>
              </w:rPr>
              <w:t>5998015913035EW</w:t>
            </w:r>
          </w:p>
        </w:tc>
        <w:tc>
          <w:tcPr>
            <w:tcW w:w="3280" w:type="dxa"/>
            <w:vAlign w:val="center"/>
          </w:tcPr>
          <w:p w14:paraId="704C67B8" w14:textId="40815FE5" w:rsidR="005D25D8" w:rsidRPr="005A48CB" w:rsidRDefault="005D25D8" w:rsidP="00D158B3">
            <w:pPr>
              <w:pStyle w:val="NoSpacing"/>
              <w:rPr>
                <w:rFonts w:ascii="Times New Roman" w:hAnsi="Times New Roman"/>
                <w:snapToGrid w:val="0"/>
              </w:rPr>
            </w:pPr>
            <w:r w:rsidRPr="005A48CB">
              <w:rPr>
                <w:rFonts w:ascii="Times New Roman" w:hAnsi="Times New Roman"/>
                <w:snapToGrid w:val="0"/>
              </w:rPr>
              <w:t>CCA MODULE, VXI, DRIVER for ALM-289 (EMTS)</w:t>
            </w:r>
          </w:p>
        </w:tc>
      </w:tr>
      <w:tr w:rsidR="005D25D8" w:rsidRPr="005A48CB" w14:paraId="3502C87D" w14:textId="77777777" w:rsidTr="00DD2FFD">
        <w:trPr>
          <w:jc w:val="center"/>
        </w:trPr>
        <w:tc>
          <w:tcPr>
            <w:tcW w:w="2990" w:type="dxa"/>
            <w:vAlign w:val="bottom"/>
          </w:tcPr>
          <w:p w14:paraId="4CE8860F" w14:textId="02359E04" w:rsidR="005D25D8" w:rsidRPr="005A48CB" w:rsidRDefault="005D25D8" w:rsidP="00D158B3">
            <w:pPr>
              <w:pStyle w:val="NoSpacing"/>
              <w:rPr>
                <w:rFonts w:ascii="Times New Roman" w:hAnsi="Times New Roman"/>
                <w:snapToGrid w:val="0"/>
              </w:rPr>
            </w:pPr>
            <w:r w:rsidRPr="005A48CB">
              <w:rPr>
                <w:rFonts w:ascii="Times New Roman" w:hAnsi="Times New Roman"/>
                <w:snapToGrid w:val="0"/>
              </w:rPr>
              <w:t>5998015985471EW</w:t>
            </w:r>
          </w:p>
        </w:tc>
        <w:tc>
          <w:tcPr>
            <w:tcW w:w="3280" w:type="dxa"/>
          </w:tcPr>
          <w:p w14:paraId="0F6BDCDF" w14:textId="1E790A34" w:rsidR="005D25D8" w:rsidRPr="005A48CB" w:rsidRDefault="005D25D8" w:rsidP="00D158B3">
            <w:pPr>
              <w:pStyle w:val="NoSpacing"/>
              <w:rPr>
                <w:rFonts w:ascii="Times New Roman" w:hAnsi="Times New Roman"/>
                <w:snapToGrid w:val="0"/>
              </w:rPr>
            </w:pPr>
            <w:r w:rsidRPr="005A48CB">
              <w:rPr>
                <w:rFonts w:ascii="Times New Roman" w:hAnsi="Times New Roman"/>
                <w:snapToGrid w:val="0"/>
              </w:rPr>
              <w:t>LXI VXI CARD for ALM-289 (EMTS)</w:t>
            </w:r>
          </w:p>
        </w:tc>
      </w:tr>
      <w:tr w:rsidR="005D25D8" w:rsidRPr="005A48CB" w14:paraId="380FCAF5" w14:textId="77777777" w:rsidTr="004A761E">
        <w:trPr>
          <w:jc w:val="center"/>
        </w:trPr>
        <w:tc>
          <w:tcPr>
            <w:tcW w:w="2990" w:type="dxa"/>
            <w:vAlign w:val="bottom"/>
          </w:tcPr>
          <w:p w14:paraId="46D22A71" w14:textId="3DE1CE58" w:rsidR="005D25D8" w:rsidRPr="005A48CB" w:rsidRDefault="005D25D8" w:rsidP="00D158B3">
            <w:pPr>
              <w:pStyle w:val="NoSpacing"/>
              <w:rPr>
                <w:rFonts w:ascii="Times New Roman" w:hAnsi="Times New Roman"/>
                <w:snapToGrid w:val="0"/>
              </w:rPr>
            </w:pPr>
            <w:r w:rsidRPr="005A48CB">
              <w:rPr>
                <w:rFonts w:ascii="Times New Roman" w:hAnsi="Times New Roman"/>
                <w:snapToGrid w:val="0"/>
              </w:rPr>
              <w:t>6625015088808EW</w:t>
            </w:r>
          </w:p>
        </w:tc>
        <w:tc>
          <w:tcPr>
            <w:tcW w:w="3280" w:type="dxa"/>
          </w:tcPr>
          <w:p w14:paraId="07B31263" w14:textId="4D580561" w:rsidR="005D25D8" w:rsidRPr="005A48CB" w:rsidRDefault="005D25D8" w:rsidP="00D158B3">
            <w:pPr>
              <w:pStyle w:val="NoSpacing"/>
              <w:rPr>
                <w:rFonts w:ascii="Times New Roman" w:hAnsi="Times New Roman"/>
                <w:snapToGrid w:val="0"/>
              </w:rPr>
            </w:pPr>
            <w:r w:rsidRPr="005A48CB">
              <w:rPr>
                <w:rFonts w:ascii="Times New Roman" w:hAnsi="Times New Roman"/>
                <w:snapToGrid w:val="0"/>
              </w:rPr>
              <w:t>Signal Generator</w:t>
            </w:r>
          </w:p>
        </w:tc>
      </w:tr>
      <w:tr w:rsidR="005D25D8" w:rsidRPr="005A48CB" w14:paraId="37C693C0" w14:textId="77777777" w:rsidTr="004A761E">
        <w:trPr>
          <w:jc w:val="center"/>
        </w:trPr>
        <w:tc>
          <w:tcPr>
            <w:tcW w:w="2990" w:type="dxa"/>
            <w:vAlign w:val="bottom"/>
          </w:tcPr>
          <w:p w14:paraId="0C2F6A92" w14:textId="78A97098" w:rsidR="005D25D8" w:rsidRPr="005A48CB" w:rsidRDefault="005D25D8" w:rsidP="00D158B3">
            <w:pPr>
              <w:pStyle w:val="NoSpacing"/>
              <w:rPr>
                <w:rFonts w:ascii="Times New Roman" w:hAnsi="Times New Roman"/>
                <w:snapToGrid w:val="0"/>
              </w:rPr>
            </w:pPr>
            <w:r w:rsidRPr="005A48CB">
              <w:rPr>
                <w:rFonts w:ascii="Times New Roman" w:hAnsi="Times New Roman"/>
                <w:snapToGrid w:val="0"/>
              </w:rPr>
              <w:t>5895015734492EW</w:t>
            </w:r>
          </w:p>
        </w:tc>
        <w:tc>
          <w:tcPr>
            <w:tcW w:w="3280" w:type="dxa"/>
          </w:tcPr>
          <w:p w14:paraId="1218170B" w14:textId="2A3CE91F" w:rsidR="005D25D8" w:rsidRPr="005A48CB" w:rsidRDefault="005D25D8" w:rsidP="00D158B3">
            <w:pPr>
              <w:pStyle w:val="NoSpacing"/>
              <w:rPr>
                <w:rFonts w:ascii="Times New Roman" w:hAnsi="Times New Roman"/>
                <w:snapToGrid w:val="0"/>
              </w:rPr>
            </w:pPr>
            <w:r w:rsidRPr="005A48CB">
              <w:rPr>
                <w:rFonts w:ascii="Times New Roman" w:hAnsi="Times New Roman"/>
                <w:snapToGrid w:val="0"/>
              </w:rPr>
              <w:t>High Density Multiplexer Module for ALM-289 (EMTS)</w:t>
            </w:r>
          </w:p>
        </w:tc>
      </w:tr>
      <w:tr w:rsidR="005D25D8" w:rsidRPr="005A48CB" w14:paraId="429DBC38" w14:textId="77777777" w:rsidTr="004A761E">
        <w:trPr>
          <w:jc w:val="center"/>
        </w:trPr>
        <w:tc>
          <w:tcPr>
            <w:tcW w:w="2990" w:type="dxa"/>
            <w:vAlign w:val="bottom"/>
          </w:tcPr>
          <w:p w14:paraId="581EFD99" w14:textId="7D862002" w:rsidR="005D25D8" w:rsidRPr="005A48CB" w:rsidRDefault="005D25D8" w:rsidP="00D158B3">
            <w:pPr>
              <w:pStyle w:val="NoSpacing"/>
              <w:rPr>
                <w:rFonts w:ascii="Times New Roman" w:hAnsi="Times New Roman"/>
                <w:color w:val="7030A0"/>
              </w:rPr>
            </w:pPr>
            <w:r w:rsidRPr="005A48CB">
              <w:rPr>
                <w:rFonts w:ascii="Times New Roman" w:hAnsi="Times New Roman"/>
                <w:color w:val="000000"/>
              </w:rPr>
              <w:t>5998014997569EW</w:t>
            </w:r>
          </w:p>
        </w:tc>
        <w:tc>
          <w:tcPr>
            <w:tcW w:w="3280" w:type="dxa"/>
          </w:tcPr>
          <w:p w14:paraId="37F3B00C" w14:textId="5BCEFD1F" w:rsidR="005D25D8" w:rsidRPr="005A48CB" w:rsidRDefault="005D25D8" w:rsidP="00D158B3">
            <w:pPr>
              <w:pStyle w:val="NoSpacing"/>
              <w:rPr>
                <w:rFonts w:ascii="Times New Roman" w:eastAsia="Times New Roman" w:hAnsi="Times New Roman"/>
              </w:rPr>
            </w:pPr>
            <w:r w:rsidRPr="005A48CB">
              <w:rPr>
                <w:rFonts w:ascii="Times New Roman" w:eastAsia="Times New Roman" w:hAnsi="Times New Roman"/>
              </w:rPr>
              <w:t>CCA for Legacy LRU-1</w:t>
            </w:r>
          </w:p>
        </w:tc>
      </w:tr>
    </w:tbl>
    <w:p w14:paraId="4518FC0B" w14:textId="77777777" w:rsidR="007352E3" w:rsidRPr="005A48CB" w:rsidRDefault="007352E3" w:rsidP="007352E3">
      <w:pPr>
        <w:pStyle w:val="NoSpacing"/>
        <w:jc w:val="center"/>
        <w:rPr>
          <w:rFonts w:ascii="Times New Roman" w:eastAsia="Times New Roman" w:hAnsi="Times New Roman"/>
          <w:lang w:eastAsia="ar-SA"/>
        </w:rPr>
      </w:pPr>
    </w:p>
    <w:p w14:paraId="4A1223A7" w14:textId="77777777" w:rsidR="007352E3" w:rsidRPr="005A48CB" w:rsidRDefault="007352E3" w:rsidP="007352E3">
      <w:pPr>
        <w:pStyle w:val="NoSpacing"/>
        <w:jc w:val="center"/>
        <w:rPr>
          <w:rFonts w:ascii="Times New Roman" w:eastAsia="Times New Roman" w:hAnsi="Times New Roman"/>
          <w:lang w:eastAsia="ar-SA"/>
        </w:rPr>
      </w:pPr>
    </w:p>
    <w:bookmarkEnd w:id="3"/>
    <w:p w14:paraId="362FE118" w14:textId="54CDC5DB" w:rsidR="006C2997" w:rsidRPr="005A48CB" w:rsidRDefault="00FC11CF" w:rsidP="006C2997">
      <w:pPr>
        <w:pStyle w:val="NoSpacing"/>
        <w:rPr>
          <w:rFonts w:ascii="Times New Roman" w:hAnsi="Times New Roman"/>
        </w:rPr>
      </w:pPr>
      <w:r w:rsidRPr="005A48CB">
        <w:rPr>
          <w:rFonts w:ascii="Times New Roman" w:eastAsia="Times New Roman" w:hAnsi="Times New Roman"/>
          <w:lang w:eastAsia="ar-SA"/>
        </w:rPr>
        <w:t>1.2</w:t>
      </w:r>
      <w:r w:rsidR="006A36E8" w:rsidRPr="005A48CB">
        <w:rPr>
          <w:rFonts w:ascii="Times New Roman" w:eastAsia="Times New Roman" w:hAnsi="Times New Roman"/>
          <w:lang w:eastAsia="ar-SA"/>
        </w:rPr>
        <w:t xml:space="preserve"> </w:t>
      </w:r>
      <w:r w:rsidRPr="005A48CB">
        <w:rPr>
          <w:rFonts w:ascii="Times New Roman" w:eastAsia="Times New Roman" w:hAnsi="Times New Roman"/>
          <w:lang w:eastAsia="ar-SA"/>
        </w:rPr>
        <w:t xml:space="preserve">Benefit to United States Air Force (USAF):  </w:t>
      </w:r>
      <w:r w:rsidR="006C2997" w:rsidRPr="005A48CB">
        <w:rPr>
          <w:rFonts w:ascii="Times New Roman" w:hAnsi="Times New Roman"/>
        </w:rPr>
        <w:t xml:space="preserve">This acquisition will benefit the United States Air Force (USAF) by providing accurate repair services for the AN/ALQ-172 </w:t>
      </w:r>
      <w:r w:rsidR="006C2997" w:rsidRPr="005A48CB">
        <w:rPr>
          <w:rFonts w:ascii="Times New Roman" w:hAnsi="Times New Roman"/>
          <w:snapToGrid w:val="0"/>
        </w:rPr>
        <w:t xml:space="preserve">National Stock Numbers </w:t>
      </w:r>
      <w:r w:rsidR="006C2997" w:rsidRPr="005A48CB">
        <w:rPr>
          <w:rFonts w:ascii="Times New Roman" w:hAnsi="Times New Roman"/>
        </w:rPr>
        <w:t xml:space="preserve">in support of </w:t>
      </w:r>
      <w:r w:rsidR="006C2997" w:rsidRPr="005A48CB">
        <w:rPr>
          <w:rFonts w:ascii="Times New Roman" w:hAnsi="Times New Roman"/>
        </w:rPr>
        <w:lastRenderedPageBreak/>
        <w:t>the B-52H, fleet, and mission.  These items are a configuration management item of the AN/ALQ-172 system</w:t>
      </w:r>
      <w:r w:rsidR="001431B0" w:rsidRPr="005A48CB">
        <w:rPr>
          <w:rFonts w:ascii="Times New Roman" w:hAnsi="Times New Roman"/>
        </w:rPr>
        <w:t>.</w:t>
      </w:r>
      <w:r w:rsidR="006C2997" w:rsidRPr="005A48CB">
        <w:rPr>
          <w:rFonts w:ascii="Times New Roman" w:hAnsi="Times New Roman"/>
        </w:rPr>
        <w:t xml:space="preserve">  </w:t>
      </w:r>
    </w:p>
    <w:p w14:paraId="21DAC555" w14:textId="65DB2E82" w:rsidR="00C56620" w:rsidRPr="005A48CB" w:rsidRDefault="00C56620" w:rsidP="0084055D">
      <w:pPr>
        <w:pStyle w:val="NoSpacing"/>
        <w:rPr>
          <w:rFonts w:ascii="Times New Roman" w:eastAsia="Times New Roman" w:hAnsi="Times New Roman"/>
          <w:lang w:eastAsia="ar-SA"/>
        </w:rPr>
      </w:pPr>
    </w:p>
    <w:p w14:paraId="7CE3C45A" w14:textId="6604B8DB" w:rsidR="0007737E" w:rsidRPr="005A48CB" w:rsidRDefault="00C24617" w:rsidP="0007737E">
      <w:pPr>
        <w:spacing w:after="0" w:line="240" w:lineRule="auto"/>
        <w:rPr>
          <w:rFonts w:ascii="Times New Roman" w:eastAsia="Calibri" w:hAnsi="Times New Roman" w:cs="Times New Roman"/>
        </w:rPr>
      </w:pPr>
      <w:r w:rsidRPr="005A48CB">
        <w:rPr>
          <w:rFonts w:ascii="Times New Roman" w:eastAsia="Times New Roman" w:hAnsi="Times New Roman" w:cs="Times New Roman"/>
          <w:lang w:eastAsia="ar-SA"/>
        </w:rPr>
        <w:t>1.3 Background:</w:t>
      </w:r>
      <w:r w:rsidR="007C1F2D" w:rsidRPr="005A48CB">
        <w:rPr>
          <w:rFonts w:ascii="Times New Roman" w:eastAsia="Times New Roman" w:hAnsi="Times New Roman" w:cs="Times New Roman"/>
          <w:lang w:eastAsia="ar-SA"/>
        </w:rPr>
        <w:t xml:space="preserve"> </w:t>
      </w:r>
      <w:r w:rsidR="0007737E" w:rsidRPr="005A48CB">
        <w:rPr>
          <w:rFonts w:ascii="Times New Roman" w:eastAsia="Calibri" w:hAnsi="Times New Roman" w:cs="Times New Roman"/>
        </w:rPr>
        <w:t xml:space="preserve">These AN/ALQ-172 assets which are a vital part for operation of the system during missions.  The Repair of these assets is a (counter measure signal controller) that identifies and </w:t>
      </w:r>
      <w:proofErr w:type="gramStart"/>
      <w:r w:rsidR="0007737E" w:rsidRPr="005A48CB">
        <w:rPr>
          <w:rFonts w:ascii="Times New Roman" w:eastAsia="Calibri" w:hAnsi="Times New Roman" w:cs="Times New Roman"/>
        </w:rPr>
        <w:t>make</w:t>
      </w:r>
      <w:proofErr w:type="gramEnd"/>
      <w:r w:rsidR="0007737E" w:rsidRPr="005A48CB">
        <w:rPr>
          <w:rFonts w:ascii="Times New Roman" w:eastAsia="Calibri" w:hAnsi="Times New Roman" w:cs="Times New Roman"/>
        </w:rPr>
        <w:t xml:space="preserve"> priority decision on emitters received in support of the B-52H fleet and mission. The purpose of this effort will provide a continued flow of serviceable assets to the warfighter.</w:t>
      </w:r>
    </w:p>
    <w:p w14:paraId="05B00B17" w14:textId="48F0A090" w:rsidR="00C24617" w:rsidRPr="005A48CB" w:rsidRDefault="00C24617" w:rsidP="0084055D">
      <w:pPr>
        <w:pStyle w:val="NoSpacing"/>
        <w:rPr>
          <w:rFonts w:ascii="Times New Roman" w:eastAsia="Times New Roman" w:hAnsi="Times New Roman"/>
          <w:lang w:eastAsia="ar-SA"/>
        </w:rPr>
      </w:pPr>
    </w:p>
    <w:p w14:paraId="4F497E97" w14:textId="4756DEFE" w:rsidR="009327E6" w:rsidRPr="005A48CB" w:rsidRDefault="00EB62C1" w:rsidP="0084055D">
      <w:pPr>
        <w:pStyle w:val="NoSpacing"/>
        <w:rPr>
          <w:rFonts w:ascii="Times New Roman" w:hAnsi="Times New Roman"/>
          <w:i/>
          <w:color w:val="7030A0"/>
        </w:rPr>
      </w:pPr>
      <w:r w:rsidRPr="005A48CB">
        <w:rPr>
          <w:rFonts w:ascii="Times New Roman" w:hAnsi="Times New Roman"/>
        </w:rPr>
        <w:t>2.0</w:t>
      </w:r>
      <w:r w:rsidR="006A36E8" w:rsidRPr="005A48CB">
        <w:rPr>
          <w:rFonts w:ascii="Times New Roman" w:hAnsi="Times New Roman"/>
        </w:rPr>
        <w:t xml:space="preserve"> </w:t>
      </w:r>
      <w:r w:rsidRPr="005A48CB">
        <w:rPr>
          <w:rFonts w:ascii="Times New Roman" w:hAnsi="Times New Roman"/>
        </w:rPr>
        <w:t xml:space="preserve">Services Summary </w:t>
      </w:r>
    </w:p>
    <w:p w14:paraId="6621CC57" w14:textId="70907566" w:rsidR="00CE7039" w:rsidRPr="005A48CB" w:rsidRDefault="00CE7039" w:rsidP="0084055D">
      <w:pPr>
        <w:pStyle w:val="NoSpacing"/>
        <w:rPr>
          <w:rFonts w:ascii="Times New Roman" w:eastAsia="Times New Roman" w:hAnsi="Times New Roman"/>
          <w:b/>
          <w:lang w:eastAsia="ar-SA"/>
        </w:rPr>
      </w:pPr>
    </w:p>
    <w:tbl>
      <w:tblPr>
        <w:tblW w:w="9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2"/>
        <w:gridCol w:w="1584"/>
        <w:gridCol w:w="4932"/>
      </w:tblGrid>
      <w:tr w:rsidR="00CE7039" w:rsidRPr="005A48CB" w14:paraId="2B70D503" w14:textId="77777777" w:rsidTr="00510814">
        <w:trPr>
          <w:trHeight w:val="20"/>
          <w:jc w:val="center"/>
        </w:trPr>
        <w:tc>
          <w:tcPr>
            <w:tcW w:w="2592" w:type="dxa"/>
            <w:tcBorders>
              <w:top w:val="single" w:sz="4" w:space="0" w:color="auto"/>
              <w:left w:val="single" w:sz="4" w:space="0" w:color="auto"/>
              <w:bottom w:val="single" w:sz="4" w:space="0" w:color="auto"/>
              <w:right w:val="single" w:sz="4" w:space="0" w:color="auto"/>
            </w:tcBorders>
            <w:hideMark/>
          </w:tcPr>
          <w:p w14:paraId="39A909DC" w14:textId="77777777" w:rsidR="00CE7039" w:rsidRPr="005A48CB" w:rsidRDefault="00CE7039" w:rsidP="0084055D">
            <w:pPr>
              <w:spacing w:after="0" w:line="240" w:lineRule="auto"/>
              <w:jc w:val="center"/>
              <w:rPr>
                <w:rFonts w:ascii="Times New Roman" w:eastAsia="Calibri" w:hAnsi="Times New Roman" w:cs="Times New Roman"/>
              </w:rPr>
            </w:pPr>
            <w:commentRangeStart w:id="4"/>
            <w:commentRangeStart w:id="5"/>
            <w:r w:rsidRPr="005A48CB">
              <w:rPr>
                <w:rFonts w:ascii="Times New Roman" w:eastAsia="Calibri" w:hAnsi="Times New Roman" w:cs="Times New Roman"/>
              </w:rPr>
              <w:t>Performance Objective</w:t>
            </w:r>
            <w:commentRangeEnd w:id="4"/>
            <w:r w:rsidR="002D738C" w:rsidRPr="005A48CB">
              <w:rPr>
                <w:rStyle w:val="CommentReference"/>
                <w:rFonts w:ascii="Times New Roman" w:eastAsia="Times New Roman" w:hAnsi="Times New Roman"/>
                <w:sz w:val="22"/>
                <w:szCs w:val="22"/>
              </w:rPr>
              <w:commentReference w:id="4"/>
            </w:r>
            <w:commentRangeEnd w:id="5"/>
            <w:r w:rsidR="00F84C76">
              <w:rPr>
                <w:rStyle w:val="CommentReference"/>
                <w:rFonts w:ascii="Times New Roman" w:eastAsia="Times New Roman" w:hAnsi="Times New Roman"/>
              </w:rPr>
              <w:commentReference w:id="5"/>
            </w:r>
          </w:p>
        </w:tc>
        <w:tc>
          <w:tcPr>
            <w:tcW w:w="1584" w:type="dxa"/>
            <w:tcBorders>
              <w:top w:val="single" w:sz="4" w:space="0" w:color="auto"/>
              <w:left w:val="single" w:sz="4" w:space="0" w:color="auto"/>
              <w:bottom w:val="single" w:sz="4" w:space="0" w:color="auto"/>
              <w:right w:val="single" w:sz="4" w:space="0" w:color="auto"/>
            </w:tcBorders>
            <w:hideMark/>
          </w:tcPr>
          <w:p w14:paraId="24EC181D" w14:textId="77777777" w:rsidR="00CE7039" w:rsidRPr="005A48CB" w:rsidRDefault="00CE7039" w:rsidP="0084055D">
            <w:pPr>
              <w:spacing w:after="0" w:line="240" w:lineRule="auto"/>
              <w:jc w:val="center"/>
              <w:rPr>
                <w:rFonts w:ascii="Times New Roman" w:eastAsia="Calibri" w:hAnsi="Times New Roman" w:cs="Times New Roman"/>
              </w:rPr>
            </w:pPr>
            <w:r w:rsidRPr="005A48CB">
              <w:rPr>
                <w:rFonts w:ascii="Times New Roman" w:eastAsia="Calibri" w:hAnsi="Times New Roman" w:cs="Times New Roman"/>
              </w:rPr>
              <w:t>PWS Reference</w:t>
            </w:r>
          </w:p>
        </w:tc>
        <w:tc>
          <w:tcPr>
            <w:tcW w:w="4932" w:type="dxa"/>
            <w:tcBorders>
              <w:top w:val="single" w:sz="4" w:space="0" w:color="auto"/>
              <w:left w:val="single" w:sz="4" w:space="0" w:color="auto"/>
              <w:bottom w:val="single" w:sz="4" w:space="0" w:color="auto"/>
              <w:right w:val="single" w:sz="4" w:space="0" w:color="auto"/>
            </w:tcBorders>
            <w:hideMark/>
          </w:tcPr>
          <w:p w14:paraId="1065C630" w14:textId="77777777" w:rsidR="00CE7039" w:rsidRPr="005A48CB" w:rsidRDefault="00CE7039" w:rsidP="0084055D">
            <w:pPr>
              <w:spacing w:after="0" w:line="240" w:lineRule="auto"/>
              <w:jc w:val="center"/>
              <w:rPr>
                <w:rFonts w:ascii="Times New Roman" w:eastAsia="Calibri" w:hAnsi="Times New Roman" w:cs="Times New Roman"/>
              </w:rPr>
            </w:pPr>
            <w:r w:rsidRPr="005A48CB">
              <w:rPr>
                <w:rFonts w:ascii="Times New Roman" w:eastAsia="Calibri" w:hAnsi="Times New Roman" w:cs="Times New Roman"/>
              </w:rPr>
              <w:t>Performance Threshold</w:t>
            </w:r>
          </w:p>
        </w:tc>
      </w:tr>
      <w:tr w:rsidR="00CE7039" w:rsidRPr="005A48CB" w14:paraId="71444834" w14:textId="77777777" w:rsidTr="00DF02CB">
        <w:trPr>
          <w:trHeight w:val="20"/>
          <w:jc w:val="center"/>
        </w:trPr>
        <w:tc>
          <w:tcPr>
            <w:tcW w:w="2592" w:type="dxa"/>
            <w:tcBorders>
              <w:top w:val="single" w:sz="4" w:space="0" w:color="auto"/>
              <w:left w:val="single" w:sz="4" w:space="0" w:color="auto"/>
              <w:bottom w:val="single" w:sz="4" w:space="0" w:color="auto"/>
              <w:right w:val="single" w:sz="4" w:space="0" w:color="auto"/>
            </w:tcBorders>
          </w:tcPr>
          <w:p w14:paraId="22A8A910" w14:textId="1A400A30" w:rsidR="00CE7039" w:rsidRPr="005A48CB" w:rsidRDefault="00CE7039" w:rsidP="0084055D">
            <w:pPr>
              <w:spacing w:after="0" w:line="240" w:lineRule="auto"/>
              <w:rPr>
                <w:rFonts w:ascii="Times New Roman" w:eastAsia="Calibri" w:hAnsi="Times New Roman" w:cs="Times New Roman"/>
              </w:rPr>
            </w:pPr>
            <w:r w:rsidRPr="005A48CB">
              <w:rPr>
                <w:rFonts w:ascii="Times New Roman" w:eastAsia="Calibri" w:hAnsi="Times New Roman" w:cs="Times New Roman"/>
              </w:rPr>
              <w:t xml:space="preserve">Quality </w:t>
            </w:r>
          </w:p>
          <w:p w14:paraId="3B6A7D8A" w14:textId="77777777" w:rsidR="00CE7039" w:rsidRPr="005A48CB" w:rsidRDefault="00CE7039" w:rsidP="0084055D">
            <w:pPr>
              <w:spacing w:after="0" w:line="240" w:lineRule="auto"/>
              <w:rPr>
                <w:rFonts w:ascii="Times New Roman" w:eastAsia="Calibri" w:hAnsi="Times New Roman" w:cs="Times New Roman"/>
              </w:rPr>
            </w:pPr>
          </w:p>
          <w:p w14:paraId="7F5EEFD8" w14:textId="77777777" w:rsidR="00CE7039" w:rsidRPr="005A48CB" w:rsidRDefault="00CE7039" w:rsidP="0084055D">
            <w:pPr>
              <w:spacing w:after="0" w:line="240" w:lineRule="auto"/>
              <w:rPr>
                <w:rFonts w:ascii="Times New Roman" w:eastAsia="Calibri" w:hAnsi="Times New Roman" w:cs="Times New Roman"/>
              </w:rPr>
            </w:pPr>
          </w:p>
        </w:tc>
        <w:tc>
          <w:tcPr>
            <w:tcW w:w="1584" w:type="dxa"/>
            <w:tcBorders>
              <w:top w:val="single" w:sz="4" w:space="0" w:color="auto"/>
              <w:left w:val="single" w:sz="4" w:space="0" w:color="auto"/>
              <w:bottom w:val="single" w:sz="4" w:space="0" w:color="auto"/>
              <w:right w:val="single" w:sz="4" w:space="0" w:color="auto"/>
            </w:tcBorders>
          </w:tcPr>
          <w:p w14:paraId="78243411" w14:textId="4509CBA6" w:rsidR="00CE7039" w:rsidRPr="005A48CB" w:rsidRDefault="00CE7039" w:rsidP="0084055D">
            <w:pPr>
              <w:spacing w:after="0" w:line="240" w:lineRule="auto"/>
              <w:jc w:val="center"/>
              <w:rPr>
                <w:rFonts w:ascii="Times New Roman" w:eastAsia="Calibri" w:hAnsi="Times New Roman" w:cs="Times New Roman"/>
              </w:rPr>
            </w:pPr>
            <w:r w:rsidRPr="005A48CB">
              <w:rPr>
                <w:rFonts w:ascii="Times New Roman" w:eastAsia="Calibri" w:hAnsi="Times New Roman" w:cs="Times New Roman"/>
              </w:rPr>
              <w:t>4.</w:t>
            </w:r>
            <w:r w:rsidR="008D7DBF" w:rsidRPr="005A48CB">
              <w:rPr>
                <w:rFonts w:ascii="Times New Roman" w:eastAsia="Calibri" w:hAnsi="Times New Roman" w:cs="Times New Roman"/>
              </w:rPr>
              <w:t>3.3</w:t>
            </w:r>
          </w:p>
        </w:tc>
        <w:tc>
          <w:tcPr>
            <w:tcW w:w="4932" w:type="dxa"/>
            <w:tcBorders>
              <w:top w:val="single" w:sz="4" w:space="0" w:color="auto"/>
              <w:left w:val="single" w:sz="4" w:space="0" w:color="auto"/>
              <w:bottom w:val="single" w:sz="4" w:space="0" w:color="auto"/>
              <w:right w:val="single" w:sz="4" w:space="0" w:color="auto"/>
            </w:tcBorders>
          </w:tcPr>
          <w:p w14:paraId="67ACF51D" w14:textId="681DDAB5" w:rsidR="009B6B73" w:rsidRPr="005A48CB" w:rsidRDefault="00CE7039" w:rsidP="0084055D">
            <w:pPr>
              <w:spacing w:after="0" w:line="240" w:lineRule="auto"/>
              <w:rPr>
                <w:rFonts w:ascii="Times New Roman" w:eastAsia="Calibri" w:hAnsi="Times New Roman" w:cs="Times New Roman"/>
              </w:rPr>
            </w:pPr>
            <w:r w:rsidRPr="005A48CB">
              <w:rPr>
                <w:rFonts w:ascii="Times New Roman" w:eastAsia="Calibri" w:hAnsi="Times New Roman" w:cs="Times New Roman"/>
              </w:rPr>
              <w:t>There shall be no more than</w:t>
            </w:r>
            <w:r w:rsidR="00426BD9" w:rsidRPr="005A48CB">
              <w:rPr>
                <w:rFonts w:ascii="Times New Roman" w:eastAsia="Calibri" w:hAnsi="Times New Roman" w:cs="Times New Roman"/>
              </w:rPr>
              <w:t xml:space="preserve"> one (1)</w:t>
            </w:r>
            <w:r w:rsidRPr="005A48CB">
              <w:rPr>
                <w:rFonts w:ascii="Times New Roman" w:eastAsia="Calibri" w:hAnsi="Times New Roman" w:cs="Times New Roman"/>
              </w:rPr>
              <w:t xml:space="preserve"> PQDRs and/or QDRs per </w:t>
            </w:r>
            <w:r w:rsidR="00B224DE" w:rsidRPr="005A48CB">
              <w:rPr>
                <w:rFonts w:ascii="Times New Roman" w:eastAsia="Calibri" w:hAnsi="Times New Roman" w:cs="Times New Roman"/>
              </w:rPr>
              <w:t>contract year</w:t>
            </w:r>
            <w:r w:rsidRPr="005A48CB">
              <w:rPr>
                <w:rFonts w:ascii="Times New Roman" w:eastAsia="Calibri" w:hAnsi="Times New Roman" w:cs="Times New Roman"/>
              </w:rPr>
              <w:t xml:space="preserve">.  </w:t>
            </w:r>
          </w:p>
        </w:tc>
      </w:tr>
      <w:tr w:rsidR="00CE7039" w:rsidRPr="005A48CB" w14:paraId="4368CCE7" w14:textId="77777777" w:rsidTr="00510814">
        <w:trPr>
          <w:trHeight w:val="288"/>
          <w:jc w:val="center"/>
        </w:trPr>
        <w:tc>
          <w:tcPr>
            <w:tcW w:w="2592" w:type="dxa"/>
            <w:tcBorders>
              <w:top w:val="single" w:sz="4" w:space="0" w:color="auto"/>
              <w:left w:val="single" w:sz="4" w:space="0" w:color="auto"/>
              <w:bottom w:val="single" w:sz="4" w:space="0" w:color="auto"/>
              <w:right w:val="single" w:sz="4" w:space="0" w:color="auto"/>
            </w:tcBorders>
          </w:tcPr>
          <w:p w14:paraId="6392D798" w14:textId="25D382CB" w:rsidR="00CE7039" w:rsidRPr="005A48CB" w:rsidRDefault="00CE7039" w:rsidP="0084055D">
            <w:pPr>
              <w:pStyle w:val="NoSpacing"/>
              <w:rPr>
                <w:rFonts w:ascii="Times New Roman" w:hAnsi="Times New Roman"/>
              </w:rPr>
            </w:pPr>
            <w:r w:rsidRPr="005A48CB">
              <w:rPr>
                <w:rFonts w:ascii="Times New Roman" w:hAnsi="Times New Roman"/>
              </w:rPr>
              <w:t xml:space="preserve">Delivery </w:t>
            </w:r>
            <w:r w:rsidR="0083739C">
              <w:rPr>
                <w:rFonts w:ascii="Times New Roman" w:hAnsi="Times New Roman"/>
              </w:rPr>
              <w:t>schedule</w:t>
            </w:r>
          </w:p>
          <w:p w14:paraId="1365C0DB" w14:textId="77777777" w:rsidR="00CE7039" w:rsidRPr="005A48CB" w:rsidRDefault="00CE7039" w:rsidP="0084055D">
            <w:pPr>
              <w:pStyle w:val="NoSpacing"/>
              <w:rPr>
                <w:rFonts w:ascii="Times New Roman" w:hAnsi="Times New Roman"/>
                <w:i/>
                <w:color w:val="7030A0"/>
              </w:rPr>
            </w:pPr>
          </w:p>
        </w:tc>
        <w:tc>
          <w:tcPr>
            <w:tcW w:w="1584" w:type="dxa"/>
            <w:tcBorders>
              <w:top w:val="single" w:sz="4" w:space="0" w:color="auto"/>
              <w:left w:val="single" w:sz="4" w:space="0" w:color="auto"/>
              <w:bottom w:val="single" w:sz="4" w:space="0" w:color="auto"/>
              <w:right w:val="single" w:sz="4" w:space="0" w:color="auto"/>
            </w:tcBorders>
          </w:tcPr>
          <w:p w14:paraId="41A454D8" w14:textId="7D493E18" w:rsidR="00CE7039" w:rsidRPr="005A48CB" w:rsidRDefault="00CE7039" w:rsidP="0084055D">
            <w:pPr>
              <w:pStyle w:val="NoSpacing"/>
              <w:jc w:val="center"/>
              <w:rPr>
                <w:rFonts w:ascii="Times New Roman" w:hAnsi="Times New Roman"/>
              </w:rPr>
            </w:pPr>
            <w:r w:rsidRPr="005A48CB">
              <w:rPr>
                <w:rFonts w:ascii="Times New Roman" w:hAnsi="Times New Roman"/>
              </w:rPr>
              <w:t>4.</w:t>
            </w:r>
            <w:r w:rsidR="008D7DBF" w:rsidRPr="005A48CB">
              <w:rPr>
                <w:rFonts w:ascii="Times New Roman" w:hAnsi="Times New Roman"/>
              </w:rPr>
              <w:t>3.4</w:t>
            </w:r>
          </w:p>
        </w:tc>
        <w:tc>
          <w:tcPr>
            <w:tcW w:w="4932" w:type="dxa"/>
            <w:tcBorders>
              <w:top w:val="single" w:sz="4" w:space="0" w:color="auto"/>
              <w:left w:val="single" w:sz="4" w:space="0" w:color="auto"/>
              <w:bottom w:val="single" w:sz="4" w:space="0" w:color="auto"/>
              <w:right w:val="single" w:sz="4" w:space="0" w:color="auto"/>
            </w:tcBorders>
          </w:tcPr>
          <w:p w14:paraId="3986ACDF" w14:textId="2BF71004" w:rsidR="00CE7039" w:rsidRPr="005A48CB" w:rsidRDefault="00CE7039" w:rsidP="0084055D">
            <w:pPr>
              <w:pStyle w:val="NoSpacing"/>
              <w:rPr>
                <w:rFonts w:ascii="Times New Roman" w:eastAsia="Times New Roman" w:hAnsi="Times New Roman"/>
              </w:rPr>
            </w:pPr>
            <w:r w:rsidRPr="005A48CB">
              <w:rPr>
                <w:rFonts w:ascii="Times New Roman" w:hAnsi="Times New Roman"/>
              </w:rPr>
              <w:t>Repaired assets shall be delivered in accordance with the schedule defined by the contract/order.</w:t>
            </w:r>
          </w:p>
          <w:p w14:paraId="7EA2B78E" w14:textId="6602A1AF" w:rsidR="00CE7039" w:rsidRPr="005A48CB" w:rsidRDefault="00CE7039" w:rsidP="0084055D">
            <w:pPr>
              <w:pStyle w:val="NoSpacing"/>
              <w:rPr>
                <w:rFonts w:ascii="Times New Roman" w:hAnsi="Times New Roman"/>
              </w:rPr>
            </w:pPr>
            <w:r w:rsidRPr="005A48CB">
              <w:rPr>
                <w:rFonts w:ascii="Times New Roman" w:eastAsia="Times New Roman" w:hAnsi="Times New Roman"/>
              </w:rPr>
              <w:t xml:space="preserve">There shall be no more than </w:t>
            </w:r>
            <w:r w:rsidR="004F0EB8" w:rsidRPr="005A48CB">
              <w:rPr>
                <w:rFonts w:ascii="Times New Roman" w:eastAsia="Times New Roman" w:hAnsi="Times New Roman"/>
              </w:rPr>
              <w:t xml:space="preserve">one (1) </w:t>
            </w:r>
            <w:r w:rsidRPr="005A48CB">
              <w:rPr>
                <w:rFonts w:ascii="Times New Roman" w:eastAsia="Times New Roman" w:hAnsi="Times New Roman"/>
              </w:rPr>
              <w:t>late delivery(</w:t>
            </w:r>
            <w:proofErr w:type="spellStart"/>
            <w:r w:rsidRPr="005A48CB">
              <w:rPr>
                <w:rFonts w:ascii="Times New Roman" w:eastAsia="Times New Roman" w:hAnsi="Times New Roman"/>
              </w:rPr>
              <w:t>ies</w:t>
            </w:r>
            <w:proofErr w:type="spellEnd"/>
            <w:r w:rsidRPr="005A48CB">
              <w:rPr>
                <w:rFonts w:ascii="Times New Roman" w:eastAsia="Times New Roman" w:hAnsi="Times New Roman"/>
              </w:rPr>
              <w:t xml:space="preserve">) </w:t>
            </w:r>
            <w:r w:rsidRPr="005A48CB">
              <w:rPr>
                <w:rFonts w:ascii="Times New Roman" w:hAnsi="Times New Roman"/>
              </w:rPr>
              <w:t xml:space="preserve">per </w:t>
            </w:r>
            <w:r w:rsidR="004F0EB8" w:rsidRPr="005A48CB">
              <w:rPr>
                <w:rFonts w:ascii="Times New Roman" w:hAnsi="Times New Roman"/>
                <w:iCs/>
              </w:rPr>
              <w:t>quarter</w:t>
            </w:r>
            <w:r w:rsidR="00F00C3A" w:rsidRPr="005A48CB">
              <w:rPr>
                <w:rFonts w:ascii="Times New Roman" w:hAnsi="Times New Roman"/>
                <w:iCs/>
              </w:rPr>
              <w:t xml:space="preserve">, </w:t>
            </w:r>
            <w:r w:rsidRPr="005A48CB">
              <w:rPr>
                <w:rFonts w:ascii="Times New Roman" w:eastAsia="Times New Roman" w:hAnsi="Times New Roman"/>
              </w:rPr>
              <w:t xml:space="preserve">The Contractor shall notify the Government if the delivery of any asset will not meet the scheduled delivery date and negotiate a revised delivery date.  The late </w:t>
            </w:r>
            <w:proofErr w:type="gramStart"/>
            <w:r w:rsidRPr="005A48CB">
              <w:rPr>
                <w:rFonts w:ascii="Times New Roman" w:eastAsia="Times New Roman" w:hAnsi="Times New Roman"/>
              </w:rPr>
              <w:t>asset</w:t>
            </w:r>
            <w:proofErr w:type="gramEnd"/>
            <w:r w:rsidRPr="005A48CB">
              <w:rPr>
                <w:rFonts w:ascii="Times New Roman" w:eastAsia="Times New Roman" w:hAnsi="Times New Roman"/>
              </w:rPr>
              <w:t xml:space="preserve"> shall be delivered by the revised delivery date acceptable to the Government.</w:t>
            </w:r>
          </w:p>
        </w:tc>
      </w:tr>
      <w:tr w:rsidR="00CE7039" w:rsidRPr="005A48CB" w14:paraId="02E4CED6" w14:textId="77777777" w:rsidTr="00510814">
        <w:trPr>
          <w:trHeight w:val="20"/>
          <w:jc w:val="center"/>
        </w:trPr>
        <w:tc>
          <w:tcPr>
            <w:tcW w:w="2592" w:type="dxa"/>
            <w:tcBorders>
              <w:top w:val="single" w:sz="4" w:space="0" w:color="auto"/>
              <w:left w:val="single" w:sz="4" w:space="0" w:color="auto"/>
              <w:bottom w:val="single" w:sz="4" w:space="0" w:color="auto"/>
              <w:right w:val="single" w:sz="4" w:space="0" w:color="auto"/>
            </w:tcBorders>
          </w:tcPr>
          <w:p w14:paraId="26899FBF" w14:textId="3CF97C9D" w:rsidR="00CE7039" w:rsidRPr="005A48CB" w:rsidRDefault="00CE7039" w:rsidP="0084055D">
            <w:pPr>
              <w:spacing w:after="0" w:line="240" w:lineRule="auto"/>
              <w:rPr>
                <w:rFonts w:ascii="Times New Roman" w:eastAsia="Calibri" w:hAnsi="Times New Roman" w:cs="Times New Roman"/>
                <w:i/>
                <w:color w:val="7030A0"/>
              </w:rPr>
            </w:pPr>
            <w:r w:rsidRPr="005A48CB">
              <w:rPr>
                <w:rFonts w:ascii="Times New Roman" w:eastAsia="Calibri" w:hAnsi="Times New Roman" w:cs="Times New Roman"/>
              </w:rPr>
              <w:t xml:space="preserve">CAV-AF </w:t>
            </w:r>
          </w:p>
        </w:tc>
        <w:tc>
          <w:tcPr>
            <w:tcW w:w="1584" w:type="dxa"/>
            <w:tcBorders>
              <w:top w:val="single" w:sz="4" w:space="0" w:color="auto"/>
              <w:left w:val="single" w:sz="4" w:space="0" w:color="auto"/>
              <w:bottom w:val="single" w:sz="4" w:space="0" w:color="auto"/>
              <w:right w:val="single" w:sz="4" w:space="0" w:color="auto"/>
            </w:tcBorders>
          </w:tcPr>
          <w:p w14:paraId="08C23676" w14:textId="2AD4A2C9" w:rsidR="00CE7039" w:rsidRPr="005A48CB" w:rsidRDefault="00CE7039" w:rsidP="0084055D">
            <w:pPr>
              <w:spacing w:after="0" w:line="240" w:lineRule="auto"/>
              <w:jc w:val="center"/>
              <w:rPr>
                <w:rFonts w:ascii="Times New Roman" w:eastAsia="Calibri" w:hAnsi="Times New Roman" w:cs="Times New Roman"/>
              </w:rPr>
            </w:pPr>
            <w:r w:rsidRPr="005A48CB">
              <w:rPr>
                <w:rFonts w:ascii="Times New Roman" w:eastAsia="Calibri" w:hAnsi="Times New Roman" w:cs="Times New Roman"/>
              </w:rPr>
              <w:t>4.</w:t>
            </w:r>
            <w:r w:rsidR="003A35A3" w:rsidRPr="005A48CB">
              <w:rPr>
                <w:rFonts w:ascii="Times New Roman" w:eastAsia="Calibri" w:hAnsi="Times New Roman" w:cs="Times New Roman"/>
              </w:rPr>
              <w:t>3.1</w:t>
            </w:r>
            <w:r w:rsidR="00534430" w:rsidRPr="005A48CB">
              <w:rPr>
                <w:rFonts w:ascii="Times New Roman" w:eastAsia="Calibri" w:hAnsi="Times New Roman" w:cs="Times New Roman"/>
              </w:rPr>
              <w:t>3</w:t>
            </w:r>
          </w:p>
        </w:tc>
        <w:tc>
          <w:tcPr>
            <w:tcW w:w="4932" w:type="dxa"/>
            <w:tcBorders>
              <w:top w:val="single" w:sz="4" w:space="0" w:color="auto"/>
              <w:left w:val="single" w:sz="4" w:space="0" w:color="auto"/>
              <w:bottom w:val="single" w:sz="4" w:space="0" w:color="auto"/>
              <w:right w:val="single" w:sz="4" w:space="0" w:color="auto"/>
            </w:tcBorders>
          </w:tcPr>
          <w:p w14:paraId="1DAFF8B4" w14:textId="5F33F653" w:rsidR="00CE7039" w:rsidRPr="005A48CB" w:rsidRDefault="00CE7039" w:rsidP="0084055D">
            <w:pPr>
              <w:spacing w:after="0" w:line="240" w:lineRule="auto"/>
              <w:rPr>
                <w:rFonts w:ascii="Times New Roman" w:eastAsia="Calibri" w:hAnsi="Times New Roman" w:cs="Times New Roman"/>
                <w:bCs/>
              </w:rPr>
            </w:pPr>
            <w:r w:rsidRPr="005A48CB">
              <w:rPr>
                <w:rFonts w:ascii="Times New Roman" w:eastAsia="Calibri" w:hAnsi="Times New Roman" w:cs="Times New Roman"/>
              </w:rPr>
              <w:t>The Contractor shall report production in CAV-AF.  The Contractor shall provide data on the actions conducted for each unit.  The Contractor shall report as actions occur.</w:t>
            </w:r>
            <w:r w:rsidR="00BC69FB" w:rsidRPr="005A48CB">
              <w:rPr>
                <w:rFonts w:ascii="Times New Roman" w:eastAsia="Calibri" w:hAnsi="Times New Roman" w:cs="Times New Roman"/>
              </w:rPr>
              <w:t xml:space="preserve"> The Contractor shall report in accordance with (IAW) the CDRL.</w:t>
            </w:r>
          </w:p>
        </w:tc>
      </w:tr>
      <w:tr w:rsidR="00CE7039" w:rsidRPr="005A48CB" w14:paraId="5810B651" w14:textId="77777777" w:rsidTr="00510814">
        <w:trPr>
          <w:trHeight w:val="20"/>
          <w:jc w:val="center"/>
        </w:trPr>
        <w:tc>
          <w:tcPr>
            <w:tcW w:w="2592" w:type="dxa"/>
            <w:tcBorders>
              <w:top w:val="single" w:sz="4" w:space="0" w:color="auto"/>
              <w:left w:val="single" w:sz="4" w:space="0" w:color="auto"/>
              <w:bottom w:val="single" w:sz="4" w:space="0" w:color="auto"/>
              <w:right w:val="single" w:sz="4" w:space="0" w:color="auto"/>
            </w:tcBorders>
          </w:tcPr>
          <w:p w14:paraId="1EDF991F" w14:textId="77777777" w:rsidR="00CE7039" w:rsidRPr="005A48CB" w:rsidRDefault="00CE7039" w:rsidP="0084055D">
            <w:pPr>
              <w:spacing w:after="0" w:line="240" w:lineRule="auto"/>
              <w:rPr>
                <w:rFonts w:ascii="Times New Roman" w:eastAsia="Calibri" w:hAnsi="Times New Roman" w:cs="Times New Roman"/>
              </w:rPr>
            </w:pPr>
            <w:r w:rsidRPr="005A48CB">
              <w:rPr>
                <w:rFonts w:ascii="Times New Roman" w:eastAsia="Calibri" w:hAnsi="Times New Roman" w:cs="Times New Roman"/>
              </w:rPr>
              <w:t>Quality of CDRL deliverable</w:t>
            </w:r>
          </w:p>
        </w:tc>
        <w:tc>
          <w:tcPr>
            <w:tcW w:w="1584" w:type="dxa"/>
            <w:tcBorders>
              <w:top w:val="single" w:sz="4" w:space="0" w:color="auto"/>
              <w:left w:val="single" w:sz="4" w:space="0" w:color="auto"/>
              <w:bottom w:val="single" w:sz="4" w:space="0" w:color="auto"/>
              <w:right w:val="single" w:sz="4" w:space="0" w:color="auto"/>
            </w:tcBorders>
          </w:tcPr>
          <w:p w14:paraId="030208A5" w14:textId="45817B85" w:rsidR="00CE7039" w:rsidRPr="005A48CB" w:rsidRDefault="00617886" w:rsidP="0084055D">
            <w:pPr>
              <w:spacing w:after="0" w:line="240" w:lineRule="auto"/>
              <w:jc w:val="center"/>
              <w:rPr>
                <w:rFonts w:ascii="Times New Roman" w:eastAsia="Calibri" w:hAnsi="Times New Roman" w:cs="Times New Roman"/>
              </w:rPr>
            </w:pPr>
            <w:r w:rsidRPr="005A48CB">
              <w:rPr>
                <w:rFonts w:ascii="Times New Roman" w:eastAsia="Calibri" w:hAnsi="Times New Roman" w:cs="Times New Roman"/>
              </w:rPr>
              <w:t>4.</w:t>
            </w:r>
            <w:r w:rsidR="00A30CC1" w:rsidRPr="005A48CB">
              <w:rPr>
                <w:rFonts w:ascii="Times New Roman" w:eastAsia="Calibri" w:hAnsi="Times New Roman" w:cs="Times New Roman"/>
              </w:rPr>
              <w:t>2.1</w:t>
            </w:r>
          </w:p>
        </w:tc>
        <w:tc>
          <w:tcPr>
            <w:tcW w:w="4932" w:type="dxa"/>
            <w:tcBorders>
              <w:top w:val="single" w:sz="4" w:space="0" w:color="auto"/>
              <w:left w:val="single" w:sz="4" w:space="0" w:color="auto"/>
              <w:bottom w:val="single" w:sz="4" w:space="0" w:color="auto"/>
              <w:right w:val="single" w:sz="4" w:space="0" w:color="auto"/>
            </w:tcBorders>
          </w:tcPr>
          <w:p w14:paraId="001245E9" w14:textId="7023866C" w:rsidR="00CE7039" w:rsidRPr="005A48CB" w:rsidRDefault="00CE7039" w:rsidP="0084055D">
            <w:pPr>
              <w:spacing w:after="0" w:line="240" w:lineRule="auto"/>
              <w:rPr>
                <w:rFonts w:ascii="Times New Roman" w:eastAsia="Calibri" w:hAnsi="Times New Roman" w:cs="Times New Roman"/>
              </w:rPr>
            </w:pPr>
            <w:r w:rsidRPr="005A48CB">
              <w:rPr>
                <w:rFonts w:ascii="Times New Roman" w:eastAsia="Times New Roman" w:hAnsi="Times New Roman" w:cs="Times New Roman"/>
              </w:rPr>
              <w:t xml:space="preserve">There shall be no more than one </w:t>
            </w:r>
            <w:r w:rsidR="00A30CC1" w:rsidRPr="005A48CB">
              <w:rPr>
                <w:rFonts w:ascii="Times New Roman" w:eastAsia="Times New Roman" w:hAnsi="Times New Roman" w:cs="Times New Roman"/>
              </w:rPr>
              <w:t xml:space="preserve">(1) </w:t>
            </w:r>
            <w:r w:rsidRPr="005A48CB">
              <w:rPr>
                <w:rFonts w:ascii="Times New Roman" w:eastAsia="Times New Roman" w:hAnsi="Times New Roman" w:cs="Times New Roman"/>
              </w:rPr>
              <w:t xml:space="preserve">rejection of any deliverable.  There shall be no more than </w:t>
            </w:r>
            <w:r w:rsidR="00BB44B6" w:rsidRPr="005A48CB">
              <w:rPr>
                <w:rFonts w:ascii="Times New Roman" w:eastAsia="Times New Roman" w:hAnsi="Times New Roman" w:cs="Times New Roman"/>
              </w:rPr>
              <w:t xml:space="preserve">Three (3) </w:t>
            </w:r>
            <w:r w:rsidRPr="005A48CB">
              <w:rPr>
                <w:rFonts w:ascii="Times New Roman" w:eastAsia="Times New Roman" w:hAnsi="Times New Roman" w:cs="Times New Roman"/>
              </w:rPr>
              <w:t xml:space="preserve">total rejection(s) of </w:t>
            </w:r>
            <w:r w:rsidRPr="005A48CB">
              <w:rPr>
                <w:rFonts w:ascii="Times New Roman" w:eastAsia="Calibri" w:hAnsi="Times New Roman" w:cs="Times New Roman"/>
              </w:rPr>
              <w:t>deliverable</w:t>
            </w:r>
            <w:r w:rsidRPr="005A48CB">
              <w:rPr>
                <w:rFonts w:ascii="Times New Roman" w:eastAsia="Times New Roman" w:hAnsi="Times New Roman" w:cs="Times New Roman"/>
              </w:rPr>
              <w:t xml:space="preserve">s </w:t>
            </w:r>
            <w:r w:rsidRPr="005A48CB">
              <w:rPr>
                <w:rFonts w:ascii="Times New Roman" w:eastAsia="Calibri" w:hAnsi="Times New Roman" w:cs="Times New Roman"/>
              </w:rPr>
              <w:t>per</w:t>
            </w:r>
            <w:r w:rsidR="00BB44B6" w:rsidRPr="005A48CB">
              <w:rPr>
                <w:rFonts w:ascii="Times New Roman" w:eastAsia="Calibri" w:hAnsi="Times New Roman" w:cs="Times New Roman"/>
              </w:rPr>
              <w:t xml:space="preserve"> contract quarter</w:t>
            </w:r>
            <w:r w:rsidRPr="005A48CB">
              <w:rPr>
                <w:rFonts w:ascii="Times New Roman" w:eastAsia="Calibri" w:hAnsi="Times New Roman" w:cs="Times New Roman"/>
              </w:rPr>
              <w:t>.</w:t>
            </w:r>
            <w:r w:rsidRPr="005A48CB">
              <w:rPr>
                <w:rFonts w:ascii="Times New Roman" w:eastAsia="Times New Roman" w:hAnsi="Times New Roman" w:cs="Times New Roman"/>
                <w:color w:val="7030A0"/>
                <w:lang w:eastAsia="ar-SA"/>
              </w:rPr>
              <w:t xml:space="preserve"> </w:t>
            </w:r>
            <w:r w:rsidRPr="005A48CB">
              <w:rPr>
                <w:rFonts w:ascii="Times New Roman" w:eastAsia="Times New Roman" w:hAnsi="Times New Roman" w:cs="Times New Roman"/>
                <w:lang w:eastAsia="ar-SA"/>
              </w:rPr>
              <w:t>T</w:t>
            </w:r>
            <w:r w:rsidRPr="005A48CB">
              <w:rPr>
                <w:rFonts w:ascii="Times New Roman" w:eastAsia="Times New Roman" w:hAnsi="Times New Roman" w:cs="Times New Roman"/>
              </w:rPr>
              <w:t xml:space="preserve">he Government will reject a </w:t>
            </w:r>
            <w:proofErr w:type="gramStart"/>
            <w:r w:rsidRPr="005A48CB">
              <w:rPr>
                <w:rFonts w:ascii="Times New Roman" w:eastAsia="Times New Roman" w:hAnsi="Times New Roman" w:cs="Times New Roman"/>
              </w:rPr>
              <w:t>deliverable</w:t>
            </w:r>
            <w:proofErr w:type="gramEnd"/>
            <w:r w:rsidRPr="005A48CB">
              <w:rPr>
                <w:rFonts w:ascii="Times New Roman" w:eastAsia="Times New Roman" w:hAnsi="Times New Roman" w:cs="Times New Roman"/>
              </w:rPr>
              <w:t xml:space="preserve"> if </w:t>
            </w:r>
            <w:r w:rsidR="0004756B" w:rsidRPr="005A48CB">
              <w:rPr>
                <w:rFonts w:ascii="Times New Roman" w:eastAsia="Times New Roman" w:hAnsi="Times New Roman" w:cs="Times New Roman"/>
              </w:rPr>
              <w:t>three (3)</w:t>
            </w:r>
            <w:r w:rsidRPr="005A48CB">
              <w:rPr>
                <w:rFonts w:ascii="Times New Roman" w:eastAsia="Times New Roman" w:hAnsi="Times New Roman" w:cs="Times New Roman"/>
              </w:rPr>
              <w:t xml:space="preserve"> or more technical errors or </w:t>
            </w:r>
            <w:r w:rsidR="0004756B" w:rsidRPr="005A48CB">
              <w:rPr>
                <w:rFonts w:ascii="Times New Roman" w:eastAsia="Times New Roman" w:hAnsi="Times New Roman" w:cs="Times New Roman"/>
              </w:rPr>
              <w:t>five (5)</w:t>
            </w:r>
            <w:r w:rsidRPr="005A48CB">
              <w:rPr>
                <w:rFonts w:ascii="Times New Roman" w:eastAsia="Times New Roman" w:hAnsi="Times New Roman" w:cs="Times New Roman"/>
              </w:rPr>
              <w:t xml:space="preserve"> or more minor errors are found within the </w:t>
            </w:r>
            <w:proofErr w:type="gramStart"/>
            <w:r w:rsidRPr="005A48CB">
              <w:rPr>
                <w:rFonts w:ascii="Times New Roman" w:eastAsia="Times New Roman" w:hAnsi="Times New Roman" w:cs="Times New Roman"/>
              </w:rPr>
              <w:t>deliverable</w:t>
            </w:r>
            <w:proofErr w:type="gramEnd"/>
            <w:r w:rsidRPr="005A48CB">
              <w:rPr>
                <w:rFonts w:ascii="Times New Roman" w:eastAsia="Times New Roman" w:hAnsi="Times New Roman" w:cs="Times New Roman"/>
              </w:rPr>
              <w:t>.</w:t>
            </w:r>
            <w:r w:rsidR="00DF02CB" w:rsidRPr="005A48CB">
              <w:rPr>
                <w:rFonts w:ascii="Times New Roman" w:eastAsia="Times New Roman" w:hAnsi="Times New Roman" w:cs="Times New Roman"/>
              </w:rPr>
              <w:t xml:space="preserve">  </w:t>
            </w:r>
            <w:r w:rsidRPr="005A48CB">
              <w:rPr>
                <w:rFonts w:ascii="Times New Roman" w:eastAsia="Times New Roman" w:hAnsi="Times New Roman" w:cs="Times New Roman"/>
              </w:rPr>
              <w:t xml:space="preserve">The rejected deliverable shall be corrected and resubmitted within </w:t>
            </w:r>
            <w:commentRangeStart w:id="6"/>
            <w:commentRangeStart w:id="7"/>
            <w:r w:rsidR="00B812A9" w:rsidRPr="005A48CB">
              <w:rPr>
                <w:rFonts w:ascii="Times New Roman" w:eastAsia="Times New Roman" w:hAnsi="Times New Roman" w:cs="Times New Roman"/>
              </w:rPr>
              <w:t>ten (10)</w:t>
            </w:r>
            <w:r w:rsidRPr="005A48CB">
              <w:rPr>
                <w:rFonts w:ascii="Times New Roman" w:eastAsia="Times New Roman" w:hAnsi="Times New Roman" w:cs="Times New Roman"/>
              </w:rPr>
              <w:t xml:space="preserve"> business days of notification of Government rejection.</w:t>
            </w:r>
            <w:r w:rsidR="00FA0303" w:rsidRPr="005A48CB">
              <w:rPr>
                <w:rFonts w:ascii="Times New Roman" w:eastAsia="Times New Roman" w:hAnsi="Times New Roman" w:cs="Times New Roman"/>
              </w:rPr>
              <w:t xml:space="preserve"> </w:t>
            </w:r>
            <w:r w:rsidR="00FA0303" w:rsidRPr="005A48CB">
              <w:rPr>
                <w:rFonts w:ascii="Times New Roman" w:hAnsi="Times New Roman" w:cs="Times New Roman"/>
              </w:rPr>
              <w:t xml:space="preserve">The rejected </w:t>
            </w:r>
            <w:proofErr w:type="gramStart"/>
            <w:r w:rsidR="00FA0303" w:rsidRPr="005A48CB">
              <w:rPr>
                <w:rFonts w:ascii="Times New Roman" w:hAnsi="Times New Roman" w:cs="Times New Roman"/>
              </w:rPr>
              <w:t>deliverable</w:t>
            </w:r>
            <w:proofErr w:type="gramEnd"/>
            <w:r w:rsidR="00FA0303" w:rsidRPr="005A48CB">
              <w:rPr>
                <w:rFonts w:ascii="Times New Roman" w:hAnsi="Times New Roman" w:cs="Times New Roman"/>
              </w:rPr>
              <w:t xml:space="preserve"> shall be corrected and resubmitted in accordance with the associated DD Form 1423 instructions/requirements.</w:t>
            </w:r>
            <w:commentRangeEnd w:id="6"/>
            <w:r w:rsidR="00E63909" w:rsidRPr="005A48CB">
              <w:rPr>
                <w:rStyle w:val="CommentReference"/>
                <w:rFonts w:ascii="Times New Roman" w:eastAsia="Times New Roman" w:hAnsi="Times New Roman"/>
                <w:sz w:val="22"/>
                <w:szCs w:val="22"/>
              </w:rPr>
              <w:commentReference w:id="6"/>
            </w:r>
            <w:commentRangeEnd w:id="7"/>
            <w:r w:rsidR="00BB5035">
              <w:rPr>
                <w:rStyle w:val="CommentReference"/>
                <w:rFonts w:ascii="Times New Roman" w:eastAsia="Times New Roman" w:hAnsi="Times New Roman"/>
              </w:rPr>
              <w:commentReference w:id="7"/>
            </w:r>
          </w:p>
        </w:tc>
      </w:tr>
      <w:tr w:rsidR="00CE7039" w:rsidRPr="005A48CB" w14:paraId="21A06E72" w14:textId="77777777" w:rsidTr="00510814">
        <w:trPr>
          <w:trHeight w:val="20"/>
          <w:jc w:val="center"/>
        </w:trPr>
        <w:tc>
          <w:tcPr>
            <w:tcW w:w="2592" w:type="dxa"/>
            <w:tcBorders>
              <w:top w:val="single" w:sz="4" w:space="0" w:color="auto"/>
              <w:left w:val="single" w:sz="4" w:space="0" w:color="auto"/>
              <w:bottom w:val="single" w:sz="4" w:space="0" w:color="auto"/>
              <w:right w:val="single" w:sz="4" w:space="0" w:color="auto"/>
            </w:tcBorders>
          </w:tcPr>
          <w:p w14:paraId="142F1485" w14:textId="77777777" w:rsidR="00CE7039" w:rsidRPr="005A48CB" w:rsidRDefault="00CE7039" w:rsidP="0084055D">
            <w:pPr>
              <w:spacing w:after="0" w:line="240" w:lineRule="auto"/>
              <w:rPr>
                <w:rFonts w:ascii="Times New Roman" w:eastAsia="Calibri" w:hAnsi="Times New Roman" w:cs="Times New Roman"/>
              </w:rPr>
            </w:pPr>
            <w:r w:rsidRPr="005A48CB">
              <w:rPr>
                <w:rFonts w:ascii="Times New Roman" w:eastAsia="Calibri" w:hAnsi="Times New Roman" w:cs="Times New Roman"/>
              </w:rPr>
              <w:t>Receipt of CDRL deliverable</w:t>
            </w:r>
          </w:p>
        </w:tc>
        <w:tc>
          <w:tcPr>
            <w:tcW w:w="1584" w:type="dxa"/>
            <w:tcBorders>
              <w:top w:val="single" w:sz="4" w:space="0" w:color="auto"/>
              <w:left w:val="single" w:sz="4" w:space="0" w:color="auto"/>
              <w:bottom w:val="single" w:sz="4" w:space="0" w:color="auto"/>
              <w:right w:val="single" w:sz="4" w:space="0" w:color="auto"/>
            </w:tcBorders>
          </w:tcPr>
          <w:p w14:paraId="6D32E5B7" w14:textId="374171A4" w:rsidR="00CE7039" w:rsidRPr="005A48CB" w:rsidRDefault="00617886" w:rsidP="0084055D">
            <w:pPr>
              <w:spacing w:after="0" w:line="240" w:lineRule="auto"/>
              <w:jc w:val="center"/>
              <w:rPr>
                <w:rFonts w:ascii="Times New Roman" w:eastAsia="Calibri" w:hAnsi="Times New Roman" w:cs="Times New Roman"/>
              </w:rPr>
            </w:pPr>
            <w:r w:rsidRPr="005A48CB">
              <w:rPr>
                <w:rFonts w:ascii="Times New Roman" w:eastAsia="Calibri" w:hAnsi="Times New Roman" w:cs="Times New Roman"/>
              </w:rPr>
              <w:t>4.</w:t>
            </w:r>
            <w:r w:rsidR="00B17CEC" w:rsidRPr="005A48CB">
              <w:rPr>
                <w:rFonts w:ascii="Times New Roman" w:eastAsia="Calibri" w:hAnsi="Times New Roman" w:cs="Times New Roman"/>
              </w:rPr>
              <w:t>2.2</w:t>
            </w:r>
          </w:p>
        </w:tc>
        <w:tc>
          <w:tcPr>
            <w:tcW w:w="4932" w:type="dxa"/>
            <w:tcBorders>
              <w:top w:val="single" w:sz="4" w:space="0" w:color="auto"/>
              <w:left w:val="single" w:sz="4" w:space="0" w:color="auto"/>
              <w:bottom w:val="single" w:sz="4" w:space="0" w:color="auto"/>
              <w:right w:val="single" w:sz="4" w:space="0" w:color="auto"/>
            </w:tcBorders>
          </w:tcPr>
          <w:p w14:paraId="54A38E8C" w14:textId="48AF2BC7" w:rsidR="00CE7039" w:rsidRPr="005A48CB" w:rsidRDefault="00CE7039" w:rsidP="0084055D">
            <w:pPr>
              <w:spacing w:after="0" w:line="240" w:lineRule="auto"/>
              <w:rPr>
                <w:rFonts w:ascii="Times New Roman" w:eastAsia="Calibri" w:hAnsi="Times New Roman" w:cs="Times New Roman"/>
              </w:rPr>
            </w:pPr>
            <w:r w:rsidRPr="005A48CB">
              <w:rPr>
                <w:rFonts w:ascii="Times New Roman" w:eastAsia="Times New Roman" w:hAnsi="Times New Roman" w:cs="Times New Roman"/>
              </w:rPr>
              <w:t xml:space="preserve">There shall be no more than </w:t>
            </w:r>
            <w:r w:rsidR="009E49D3" w:rsidRPr="005A48CB">
              <w:rPr>
                <w:rFonts w:ascii="Times New Roman" w:eastAsia="Times New Roman" w:hAnsi="Times New Roman" w:cs="Times New Roman"/>
              </w:rPr>
              <w:t xml:space="preserve">one (1) </w:t>
            </w:r>
            <w:r w:rsidRPr="005A48CB">
              <w:rPr>
                <w:rFonts w:ascii="Times New Roman" w:eastAsia="Times New Roman" w:hAnsi="Times New Roman" w:cs="Times New Roman"/>
              </w:rPr>
              <w:t xml:space="preserve">late submission(s) of </w:t>
            </w:r>
            <w:r w:rsidRPr="005A48CB">
              <w:rPr>
                <w:rFonts w:ascii="Times New Roman" w:eastAsia="Calibri" w:hAnsi="Times New Roman" w:cs="Times New Roman"/>
              </w:rPr>
              <w:t>deliverable</w:t>
            </w:r>
            <w:r w:rsidRPr="005A48CB">
              <w:rPr>
                <w:rFonts w:ascii="Times New Roman" w:eastAsia="Times New Roman" w:hAnsi="Times New Roman" w:cs="Times New Roman"/>
              </w:rPr>
              <w:t xml:space="preserve">s </w:t>
            </w:r>
            <w:r w:rsidRPr="005A48CB">
              <w:rPr>
                <w:rFonts w:ascii="Times New Roman" w:eastAsia="Calibri" w:hAnsi="Times New Roman" w:cs="Times New Roman"/>
              </w:rPr>
              <w:t xml:space="preserve">per </w:t>
            </w:r>
            <w:r w:rsidR="00187318" w:rsidRPr="005A48CB">
              <w:rPr>
                <w:rFonts w:ascii="Times New Roman" w:eastAsia="Calibri" w:hAnsi="Times New Roman" w:cs="Times New Roman"/>
              </w:rPr>
              <w:t>contract quarter</w:t>
            </w:r>
            <w:r w:rsidRPr="005A48CB">
              <w:rPr>
                <w:rFonts w:ascii="Times New Roman" w:eastAsia="Calibri" w:hAnsi="Times New Roman" w:cs="Times New Roman"/>
              </w:rPr>
              <w:t>.</w:t>
            </w:r>
            <w:r w:rsidRPr="005A48CB">
              <w:rPr>
                <w:rFonts w:ascii="Times New Roman" w:eastAsia="Times New Roman" w:hAnsi="Times New Roman" w:cs="Times New Roman"/>
                <w:i/>
              </w:rPr>
              <w:t xml:space="preserve"> </w:t>
            </w:r>
            <w:r w:rsidRPr="005A48CB">
              <w:rPr>
                <w:rFonts w:ascii="Times New Roman" w:eastAsia="Calibri" w:hAnsi="Times New Roman" w:cs="Times New Roman"/>
              </w:rPr>
              <w:t>T</w:t>
            </w:r>
            <w:r w:rsidRPr="005A48CB">
              <w:rPr>
                <w:rFonts w:ascii="Times New Roman" w:eastAsia="Times New Roman" w:hAnsi="Times New Roman" w:cs="Times New Roman"/>
              </w:rPr>
              <w:t xml:space="preserve">he Contractor shall notify the Government if the delivery of any </w:t>
            </w:r>
            <w:r w:rsidRPr="005A48CB">
              <w:rPr>
                <w:rFonts w:ascii="Times New Roman" w:eastAsia="Calibri" w:hAnsi="Times New Roman" w:cs="Times New Roman"/>
              </w:rPr>
              <w:t>data/document</w:t>
            </w:r>
            <w:r w:rsidRPr="005A48CB">
              <w:rPr>
                <w:rFonts w:ascii="Times New Roman" w:eastAsia="Times New Roman" w:hAnsi="Times New Roman" w:cs="Times New Roman"/>
              </w:rPr>
              <w:t xml:space="preserve"> will not meet the scheduled delivery date and negotiate a revised delivery date.  The </w:t>
            </w:r>
            <w:r w:rsidRPr="005A48CB">
              <w:rPr>
                <w:rFonts w:ascii="Times New Roman" w:eastAsia="Calibri" w:hAnsi="Times New Roman" w:cs="Times New Roman"/>
              </w:rPr>
              <w:t>data/document</w:t>
            </w:r>
            <w:r w:rsidRPr="005A48CB">
              <w:rPr>
                <w:rFonts w:ascii="Times New Roman" w:eastAsia="Times New Roman" w:hAnsi="Times New Roman" w:cs="Times New Roman"/>
              </w:rPr>
              <w:t xml:space="preserve"> shall be delivered by the revised delivery date acceptable to the Government.</w:t>
            </w:r>
          </w:p>
        </w:tc>
      </w:tr>
      <w:tr w:rsidR="00FA3241" w:rsidRPr="005A48CB" w14:paraId="0348FC1A" w14:textId="77777777" w:rsidTr="00FA3241">
        <w:trPr>
          <w:trHeight w:val="20"/>
          <w:jc w:val="center"/>
        </w:trPr>
        <w:tc>
          <w:tcPr>
            <w:tcW w:w="2592" w:type="dxa"/>
            <w:tcBorders>
              <w:top w:val="single" w:sz="4" w:space="0" w:color="auto"/>
              <w:left w:val="single" w:sz="4" w:space="0" w:color="auto"/>
              <w:bottom w:val="single" w:sz="4" w:space="0" w:color="auto"/>
              <w:right w:val="single" w:sz="4" w:space="0" w:color="auto"/>
            </w:tcBorders>
          </w:tcPr>
          <w:p w14:paraId="7E38D3F9" w14:textId="09912DB4" w:rsidR="00FA3241" w:rsidRPr="005A48CB" w:rsidRDefault="00FA3241" w:rsidP="0084055D">
            <w:pPr>
              <w:spacing w:after="0" w:line="240" w:lineRule="auto"/>
              <w:rPr>
                <w:rFonts w:ascii="Times New Roman" w:eastAsia="Calibri" w:hAnsi="Times New Roman" w:cs="Times New Roman"/>
              </w:rPr>
            </w:pPr>
            <w:r w:rsidRPr="005A48CB">
              <w:rPr>
                <w:rFonts w:ascii="Times New Roman" w:eastAsia="Calibri" w:hAnsi="Times New Roman" w:cs="Times New Roman"/>
              </w:rPr>
              <w:t>Contractor</w:t>
            </w:r>
            <w:r w:rsidR="009722A9">
              <w:rPr>
                <w:rFonts w:ascii="Times New Roman" w:eastAsia="Calibri" w:hAnsi="Times New Roman" w:cs="Times New Roman"/>
              </w:rPr>
              <w:t>’s</w:t>
            </w:r>
            <w:r w:rsidRPr="005A48CB">
              <w:rPr>
                <w:rFonts w:ascii="Times New Roman" w:eastAsia="Calibri" w:hAnsi="Times New Roman" w:cs="Times New Roman"/>
              </w:rPr>
              <w:t xml:space="preserve"> </w:t>
            </w:r>
            <w:r w:rsidR="00820509" w:rsidRPr="005A48CB">
              <w:rPr>
                <w:rFonts w:ascii="Times New Roman" w:eastAsia="Times New Roman" w:hAnsi="Times New Roman" w:cs="Times New Roman"/>
              </w:rPr>
              <w:t xml:space="preserve">Quality </w:t>
            </w:r>
            <w:r w:rsidR="009722A9">
              <w:rPr>
                <w:rFonts w:ascii="Times New Roman" w:eastAsia="Times New Roman" w:hAnsi="Times New Roman" w:cs="Times New Roman"/>
              </w:rPr>
              <w:t>Program</w:t>
            </w:r>
          </w:p>
        </w:tc>
        <w:tc>
          <w:tcPr>
            <w:tcW w:w="1584" w:type="dxa"/>
            <w:tcBorders>
              <w:top w:val="single" w:sz="4" w:space="0" w:color="auto"/>
              <w:left w:val="single" w:sz="4" w:space="0" w:color="auto"/>
              <w:bottom w:val="single" w:sz="4" w:space="0" w:color="auto"/>
              <w:right w:val="single" w:sz="4" w:space="0" w:color="auto"/>
            </w:tcBorders>
          </w:tcPr>
          <w:p w14:paraId="6528FE53" w14:textId="4B2FD1F7" w:rsidR="00FA3241" w:rsidRPr="005A48CB" w:rsidRDefault="00820509" w:rsidP="0084055D">
            <w:pPr>
              <w:spacing w:after="0" w:line="240" w:lineRule="auto"/>
              <w:jc w:val="center"/>
              <w:rPr>
                <w:rFonts w:ascii="Times New Roman" w:eastAsia="Calibri" w:hAnsi="Times New Roman" w:cs="Times New Roman"/>
              </w:rPr>
            </w:pPr>
            <w:r w:rsidRPr="005A48CB">
              <w:rPr>
                <w:rFonts w:ascii="Times New Roman" w:eastAsia="Calibri" w:hAnsi="Times New Roman" w:cs="Times New Roman"/>
              </w:rPr>
              <w:t>5.</w:t>
            </w:r>
            <w:r w:rsidR="00BB36C1" w:rsidRPr="005A48CB">
              <w:rPr>
                <w:rFonts w:ascii="Times New Roman" w:eastAsia="Calibri" w:hAnsi="Times New Roman" w:cs="Times New Roman"/>
              </w:rPr>
              <w:t>10</w:t>
            </w:r>
          </w:p>
        </w:tc>
        <w:tc>
          <w:tcPr>
            <w:tcW w:w="4932" w:type="dxa"/>
            <w:tcBorders>
              <w:top w:val="single" w:sz="4" w:space="0" w:color="auto"/>
              <w:left w:val="single" w:sz="4" w:space="0" w:color="auto"/>
              <w:bottom w:val="single" w:sz="4" w:space="0" w:color="auto"/>
              <w:right w:val="single" w:sz="4" w:space="0" w:color="auto"/>
            </w:tcBorders>
          </w:tcPr>
          <w:p w14:paraId="67774C85" w14:textId="77777777" w:rsidR="00C52E72" w:rsidRDefault="004F10FC" w:rsidP="0084055D">
            <w:pPr>
              <w:spacing w:after="0" w:line="240" w:lineRule="auto"/>
              <w:rPr>
                <w:rFonts w:ascii="Times New Roman" w:eastAsia="Times New Roman" w:hAnsi="Times New Roman" w:cs="Times New Roman"/>
              </w:rPr>
            </w:pPr>
            <w:r w:rsidRPr="005A48CB">
              <w:rPr>
                <w:rFonts w:ascii="Times New Roman" w:hAnsi="Times New Roman" w:cs="Times New Roman"/>
                <w:iCs/>
              </w:rPr>
              <w:t xml:space="preserve">The Contractor’s quality program shall be established and maintained IAW FAR 52.246-11 Higher-Level Contract Quality Requirement. The </w:t>
            </w:r>
            <w:r w:rsidRPr="005A48CB">
              <w:rPr>
                <w:rFonts w:ascii="Times New Roman" w:hAnsi="Times New Roman" w:cs="Times New Roman"/>
                <w:iCs/>
              </w:rPr>
              <w:lastRenderedPageBreak/>
              <w:t xml:space="preserve">Contractor’s quality program shall meet all requirements of </w:t>
            </w:r>
            <w:r w:rsidRPr="005A48CB">
              <w:rPr>
                <w:rFonts w:ascii="Times New Roman" w:eastAsia="Times New Roman" w:hAnsi="Times New Roman" w:cs="Times New Roman"/>
              </w:rPr>
              <w:t>(ISO) 9001.2000/ANSI/ASQC Q92</w:t>
            </w:r>
            <w:r w:rsidRPr="005A48CB">
              <w:rPr>
                <w:rFonts w:ascii="Times New Roman" w:hAnsi="Times New Roman" w:cs="Times New Roman"/>
                <w:iCs/>
              </w:rPr>
              <w:t xml:space="preserve"> </w:t>
            </w:r>
            <w:r w:rsidRPr="005A48CB">
              <w:rPr>
                <w:rFonts w:ascii="Times New Roman" w:eastAsia="Times New Roman" w:hAnsi="Times New Roman" w:cs="Times New Roman"/>
              </w:rPr>
              <w:t>Quality Systems Model for Quality Assurance in Design/Development, Production, Installation and S</w:t>
            </w:r>
          </w:p>
          <w:p w14:paraId="6C6895D5" w14:textId="23935D84" w:rsidR="00FA3241" w:rsidRPr="005A48CB" w:rsidRDefault="004F10FC" w:rsidP="0084055D">
            <w:pPr>
              <w:spacing w:after="0" w:line="240" w:lineRule="auto"/>
              <w:rPr>
                <w:rFonts w:ascii="Times New Roman" w:eastAsia="Times New Roman" w:hAnsi="Times New Roman" w:cs="Times New Roman"/>
                <w:bCs/>
                <w:i/>
                <w:lang w:eastAsia="ar-SA"/>
              </w:rPr>
            </w:pPr>
            <w:proofErr w:type="spellStart"/>
            <w:proofErr w:type="gramStart"/>
            <w:r w:rsidRPr="005A48CB">
              <w:rPr>
                <w:rFonts w:ascii="Times New Roman" w:eastAsia="Times New Roman" w:hAnsi="Times New Roman" w:cs="Times New Roman"/>
              </w:rPr>
              <w:t>ervicing</w:t>
            </w:r>
            <w:proofErr w:type="spellEnd"/>
            <w:proofErr w:type="gramEnd"/>
            <w:r w:rsidRPr="005A48CB">
              <w:rPr>
                <w:rFonts w:ascii="Times New Roman" w:eastAsia="Times New Roman" w:hAnsi="Times New Roman" w:cs="Times New Roman"/>
              </w:rPr>
              <w:t xml:space="preserve"> and supplement requirements imposed by this contract, as a means of ensuring the end item conforms to specified requirements. 100% compliance with the QMS is required</w:t>
            </w:r>
          </w:p>
        </w:tc>
      </w:tr>
    </w:tbl>
    <w:p w14:paraId="3B3ACA6A" w14:textId="6F47A941" w:rsidR="00876D23" w:rsidRPr="005A48CB" w:rsidRDefault="00876D23" w:rsidP="0084055D">
      <w:pPr>
        <w:pStyle w:val="NoSpacing"/>
        <w:rPr>
          <w:rFonts w:ascii="Times New Roman" w:hAnsi="Times New Roman"/>
        </w:rPr>
      </w:pPr>
    </w:p>
    <w:p w14:paraId="08AA2F92" w14:textId="77777777" w:rsidR="00DA5806" w:rsidRPr="005A48CB" w:rsidRDefault="00DA5806" w:rsidP="0084055D">
      <w:pPr>
        <w:pStyle w:val="NoSpacing"/>
        <w:rPr>
          <w:rFonts w:ascii="Times New Roman" w:hAnsi="Times New Roman"/>
        </w:rPr>
      </w:pPr>
      <w:r w:rsidRPr="005A48CB">
        <w:rPr>
          <w:rFonts w:ascii="Times New Roman" w:hAnsi="Times New Roman"/>
        </w:rPr>
        <w:t>3.0</w:t>
      </w:r>
      <w:r w:rsidR="006A36E8" w:rsidRPr="005A48CB">
        <w:rPr>
          <w:rFonts w:ascii="Times New Roman" w:hAnsi="Times New Roman"/>
        </w:rPr>
        <w:t xml:space="preserve"> </w:t>
      </w:r>
      <w:r w:rsidRPr="005A48CB">
        <w:rPr>
          <w:rFonts w:ascii="Times New Roman" w:hAnsi="Times New Roman"/>
        </w:rPr>
        <w:t>Government Property</w:t>
      </w:r>
    </w:p>
    <w:p w14:paraId="03EFB17C" w14:textId="77777777" w:rsidR="009E3A34" w:rsidRPr="005A48CB" w:rsidRDefault="009E3A34" w:rsidP="0084055D">
      <w:pPr>
        <w:pStyle w:val="NoSpacing"/>
        <w:rPr>
          <w:rFonts w:ascii="Times New Roman" w:hAnsi="Times New Roman"/>
        </w:rPr>
      </w:pPr>
    </w:p>
    <w:p w14:paraId="1D78936D" w14:textId="77777777" w:rsidR="009E3A34" w:rsidRPr="005A48CB" w:rsidRDefault="009E3A34" w:rsidP="0084055D">
      <w:pPr>
        <w:pStyle w:val="NoSpacing"/>
        <w:rPr>
          <w:rFonts w:ascii="Times New Roman" w:hAnsi="Times New Roman"/>
          <w:i/>
          <w:snapToGrid w:val="0"/>
          <w:color w:val="7030A0"/>
        </w:rPr>
      </w:pPr>
      <w:r w:rsidRPr="005A48CB">
        <w:rPr>
          <w:rFonts w:ascii="Times New Roman" w:hAnsi="Times New Roman"/>
        </w:rPr>
        <w:t>3.1</w:t>
      </w:r>
      <w:r w:rsidR="006A36E8" w:rsidRPr="005A48CB">
        <w:rPr>
          <w:rFonts w:ascii="Times New Roman" w:hAnsi="Times New Roman"/>
        </w:rPr>
        <w:t xml:space="preserve"> </w:t>
      </w:r>
      <w:r w:rsidRPr="005A48CB">
        <w:rPr>
          <w:rFonts w:ascii="Times New Roman" w:hAnsi="Times New Roman"/>
          <w:snapToGrid w:val="0"/>
        </w:rPr>
        <w:t>Contractor Responsibility</w:t>
      </w:r>
      <w:proofErr w:type="gramStart"/>
      <w:r w:rsidRPr="005A48CB">
        <w:rPr>
          <w:rFonts w:ascii="Times New Roman" w:hAnsi="Times New Roman"/>
          <w:snapToGrid w:val="0"/>
        </w:rPr>
        <w:t xml:space="preserve">:  </w:t>
      </w:r>
      <w:r w:rsidRPr="005A48CB">
        <w:rPr>
          <w:rFonts w:ascii="Times New Roman" w:hAnsi="Times New Roman"/>
        </w:rPr>
        <w:t>The</w:t>
      </w:r>
      <w:proofErr w:type="gramEnd"/>
      <w:r w:rsidRPr="005A48CB">
        <w:rPr>
          <w:rFonts w:ascii="Times New Roman" w:hAnsi="Times New Roman"/>
        </w:rPr>
        <w:t xml:space="preserve"> Contractor shall be responsible for Government property </w:t>
      </w:r>
      <w:r w:rsidR="001527F1" w:rsidRPr="005A48CB">
        <w:rPr>
          <w:rFonts w:ascii="Times New Roman" w:hAnsi="Times New Roman"/>
        </w:rPr>
        <w:t xml:space="preserve">in accordance with the Federal Acquisition Regulation (FAR) and </w:t>
      </w:r>
      <w:r w:rsidRPr="005A48CB">
        <w:rPr>
          <w:rFonts w:ascii="Times New Roman" w:hAnsi="Times New Roman"/>
        </w:rPr>
        <w:t>as specified in the contract/order.</w:t>
      </w:r>
    </w:p>
    <w:p w14:paraId="35BC8AF9" w14:textId="77777777" w:rsidR="00586B28" w:rsidRPr="005A48CB" w:rsidRDefault="00586B28" w:rsidP="0084055D">
      <w:pPr>
        <w:pStyle w:val="NoSpacing"/>
        <w:rPr>
          <w:rFonts w:ascii="Times New Roman" w:hAnsi="Times New Roman"/>
        </w:rPr>
      </w:pPr>
    </w:p>
    <w:p w14:paraId="07976303" w14:textId="0B5875D2" w:rsidR="004B616D" w:rsidRPr="005A48CB" w:rsidRDefault="00586B28" w:rsidP="004B616D">
      <w:pPr>
        <w:spacing w:after="0" w:line="240" w:lineRule="auto"/>
        <w:rPr>
          <w:rFonts w:ascii="Times New Roman" w:hAnsi="Times New Roman" w:cs="Times New Roman"/>
        </w:rPr>
      </w:pPr>
      <w:r w:rsidRPr="005A48CB">
        <w:rPr>
          <w:rFonts w:ascii="Times New Roman" w:hAnsi="Times New Roman" w:cs="Times New Roman"/>
        </w:rPr>
        <w:t>3.</w:t>
      </w:r>
      <w:r w:rsidR="009E3A34" w:rsidRPr="005A48CB">
        <w:rPr>
          <w:rFonts w:ascii="Times New Roman" w:hAnsi="Times New Roman" w:cs="Times New Roman"/>
        </w:rPr>
        <w:t>2</w:t>
      </w:r>
      <w:r w:rsidR="006A36E8" w:rsidRPr="005A48CB">
        <w:rPr>
          <w:rFonts w:ascii="Times New Roman" w:hAnsi="Times New Roman" w:cs="Times New Roman"/>
        </w:rPr>
        <w:t xml:space="preserve"> </w:t>
      </w:r>
      <w:r w:rsidRPr="005A48CB">
        <w:rPr>
          <w:rFonts w:ascii="Times New Roman" w:hAnsi="Times New Roman" w:cs="Times New Roman"/>
        </w:rPr>
        <w:t xml:space="preserve">Government Property to be Provided:  </w:t>
      </w:r>
      <w:r w:rsidR="00843FFA" w:rsidRPr="005A48CB">
        <w:rPr>
          <w:rFonts w:ascii="Times New Roman" w:hAnsi="Times New Roman" w:cs="Times New Roman"/>
        </w:rPr>
        <w:t>Government property authorized IAW this PWS beyond providing unserviceable assets</w:t>
      </w:r>
      <w:r w:rsidR="00D12B38" w:rsidRPr="005A48CB">
        <w:rPr>
          <w:rFonts w:ascii="Times New Roman" w:hAnsi="Times New Roman" w:cs="Times New Roman"/>
        </w:rPr>
        <w:t xml:space="preserve"> for repair</w:t>
      </w:r>
      <w:r w:rsidR="004B616D" w:rsidRPr="005A48CB">
        <w:rPr>
          <w:rFonts w:ascii="Times New Roman" w:hAnsi="Times New Roman" w:cs="Times New Roman"/>
        </w:rPr>
        <w:t xml:space="preserve"> will be listed on the Government Furnished Property (GFP) attachment in the GFP module in the Procurement Integrated Enterprise Environment (PIEE), </w:t>
      </w:r>
      <w:hyperlink r:id="rId16" w:history="1">
        <w:r w:rsidR="004B616D" w:rsidRPr="005A48CB">
          <w:rPr>
            <w:rStyle w:val="Hyperlink"/>
            <w:rFonts w:ascii="Times New Roman" w:hAnsi="Times New Roman"/>
          </w:rPr>
          <w:t>https://piee.eb.mil</w:t>
        </w:r>
      </w:hyperlink>
      <w:r w:rsidR="004B616D" w:rsidRPr="005A48CB">
        <w:rPr>
          <w:rFonts w:ascii="Times New Roman" w:hAnsi="Times New Roman" w:cs="Times New Roman"/>
        </w:rPr>
        <w:t xml:space="preserve">. The government will provide the unserviceable </w:t>
      </w:r>
      <w:r w:rsidR="004B616D" w:rsidRPr="005A48CB">
        <w:rPr>
          <w:rFonts w:ascii="Times New Roman" w:hAnsi="Times New Roman" w:cs="Times New Roman"/>
          <w:snapToGrid w:val="0"/>
        </w:rPr>
        <w:t xml:space="preserve">AN/ALQ-172 National Stock Numbers listed in Table 1 </w:t>
      </w:r>
      <w:r w:rsidR="004B616D" w:rsidRPr="005A48CB">
        <w:rPr>
          <w:rFonts w:ascii="Times New Roman" w:eastAsia="Times New Roman" w:hAnsi="Times New Roman" w:cs="Times New Roman"/>
          <w:snapToGrid w:val="0"/>
        </w:rPr>
        <w:t>of this document</w:t>
      </w:r>
      <w:r w:rsidR="004B616D" w:rsidRPr="005A48CB" w:rsidDel="006333DC">
        <w:rPr>
          <w:rFonts w:ascii="Times New Roman" w:hAnsi="Times New Roman" w:cs="Times New Roman"/>
        </w:rPr>
        <w:t xml:space="preserve"> </w:t>
      </w:r>
      <w:r w:rsidR="004B616D" w:rsidRPr="005A48CB">
        <w:rPr>
          <w:rFonts w:ascii="Times New Roman" w:hAnsi="Times New Roman" w:cs="Times New Roman"/>
        </w:rPr>
        <w:t>for contractor repair.</w:t>
      </w:r>
    </w:p>
    <w:p w14:paraId="1D2C4C26" w14:textId="50ED3178" w:rsidR="00586B28" w:rsidRPr="005A48CB" w:rsidRDefault="00843FFA" w:rsidP="0084055D">
      <w:pPr>
        <w:spacing w:after="0" w:line="240" w:lineRule="auto"/>
        <w:rPr>
          <w:rFonts w:ascii="Times New Roman" w:hAnsi="Times New Roman" w:cs="Times New Roman"/>
        </w:rPr>
      </w:pPr>
      <w:r w:rsidRPr="005A48CB">
        <w:rPr>
          <w:rFonts w:ascii="Times New Roman" w:hAnsi="Times New Roman" w:cs="Times New Roman"/>
        </w:rPr>
        <w:t>The contractor shall furnish all material and parts necessary for the performance of these services</w:t>
      </w:r>
      <w:r w:rsidR="004B616D" w:rsidRPr="005A48CB">
        <w:rPr>
          <w:rFonts w:ascii="Times New Roman" w:hAnsi="Times New Roman" w:cs="Times New Roman"/>
        </w:rPr>
        <w:t>.</w:t>
      </w:r>
    </w:p>
    <w:p w14:paraId="4772118A" w14:textId="77777777" w:rsidR="00E55949" w:rsidRPr="005A48CB" w:rsidRDefault="00E55949" w:rsidP="0084055D">
      <w:pPr>
        <w:spacing w:after="0" w:line="240" w:lineRule="auto"/>
        <w:rPr>
          <w:rFonts w:ascii="Times New Roman" w:hAnsi="Times New Roman" w:cs="Times New Roman"/>
        </w:rPr>
      </w:pPr>
    </w:p>
    <w:p w14:paraId="1D066F03" w14:textId="6FAFAE3B" w:rsidR="00D96DBD" w:rsidRPr="005A48CB" w:rsidRDefault="00DB0881" w:rsidP="0084055D">
      <w:pPr>
        <w:pStyle w:val="NoSpacing"/>
        <w:rPr>
          <w:rFonts w:ascii="Times New Roman" w:hAnsi="Times New Roman"/>
        </w:rPr>
      </w:pPr>
      <w:r w:rsidRPr="005A48CB">
        <w:rPr>
          <w:rFonts w:ascii="Times New Roman" w:hAnsi="Times New Roman"/>
        </w:rPr>
        <w:t>3.</w:t>
      </w:r>
      <w:r w:rsidR="00BA5036" w:rsidRPr="005A48CB">
        <w:rPr>
          <w:rFonts w:ascii="Times New Roman" w:hAnsi="Times New Roman"/>
        </w:rPr>
        <w:t>3</w:t>
      </w:r>
      <w:r w:rsidRPr="005A48CB">
        <w:rPr>
          <w:rFonts w:ascii="Times New Roman" w:hAnsi="Times New Roman"/>
        </w:rPr>
        <w:t xml:space="preserve"> </w:t>
      </w:r>
      <w:r w:rsidR="004A60FC" w:rsidRPr="005A48CB">
        <w:rPr>
          <w:rFonts w:ascii="Times New Roman" w:hAnsi="Times New Roman"/>
        </w:rPr>
        <w:t>Reporting of Government Property</w:t>
      </w:r>
      <w:proofErr w:type="gramStart"/>
      <w:r w:rsidR="00E55949" w:rsidRPr="005A48CB">
        <w:rPr>
          <w:rFonts w:ascii="Times New Roman" w:hAnsi="Times New Roman"/>
        </w:rPr>
        <w:t xml:space="preserve">:  </w:t>
      </w:r>
      <w:r w:rsidR="008A4559" w:rsidRPr="005A48CB">
        <w:rPr>
          <w:rFonts w:ascii="Times New Roman" w:hAnsi="Times New Roman"/>
        </w:rPr>
        <w:t>The</w:t>
      </w:r>
      <w:proofErr w:type="gramEnd"/>
      <w:r w:rsidR="008A4559" w:rsidRPr="005A48CB">
        <w:rPr>
          <w:rFonts w:ascii="Times New Roman" w:hAnsi="Times New Roman"/>
        </w:rPr>
        <w:t xml:space="preserve"> Contractor shall have a system of internal controls to manage (control, use, preserve, protect, repair, and maintain) Government property in its possession in accordance with FAR 52.245-1, and its property management system shall be adequate to satisfy the requirements of this clause.  The contractor shall record receipt and return of all Government Furnished Property (GFP), as well as the reporting of shipment, consumption, disposal, or transfer to another contract, in the GFP Module in Procurement Integrated Enterprise Environment (PIEE), </w:t>
      </w:r>
      <w:hyperlink r:id="rId17" w:history="1">
        <w:r w:rsidR="008A4559" w:rsidRPr="005A48CB">
          <w:rPr>
            <w:rStyle w:val="Hyperlink"/>
            <w:rFonts w:ascii="Times New Roman" w:hAnsi="Times New Roman"/>
          </w:rPr>
          <w:t>https://piee.eb.mil</w:t>
        </w:r>
      </w:hyperlink>
      <w:r w:rsidR="008A4559" w:rsidRPr="005A48CB">
        <w:rPr>
          <w:rFonts w:ascii="Times New Roman" w:hAnsi="Times New Roman"/>
        </w:rPr>
        <w:t xml:space="preserve">, as stipulated by </w:t>
      </w:r>
      <w:r w:rsidR="00B50CD1" w:rsidRPr="005A48CB">
        <w:rPr>
          <w:rFonts w:ascii="Times New Roman" w:hAnsi="Times New Roman"/>
        </w:rPr>
        <w:t>D</w:t>
      </w:r>
      <w:r w:rsidR="008A4559" w:rsidRPr="005A48CB">
        <w:rPr>
          <w:rFonts w:ascii="Times New Roman" w:hAnsi="Times New Roman"/>
        </w:rPr>
        <w:t>FAR</w:t>
      </w:r>
      <w:r w:rsidR="00B50CD1" w:rsidRPr="005A48CB">
        <w:rPr>
          <w:rFonts w:ascii="Times New Roman" w:hAnsi="Times New Roman"/>
        </w:rPr>
        <w:t>S</w:t>
      </w:r>
      <w:r w:rsidR="008A4559" w:rsidRPr="005A48CB">
        <w:rPr>
          <w:rFonts w:ascii="Times New Roman" w:hAnsi="Times New Roman"/>
        </w:rPr>
        <w:t xml:space="preserve"> 252.245-700</w:t>
      </w:r>
      <w:r w:rsidR="009D2149" w:rsidRPr="005A48CB">
        <w:rPr>
          <w:rFonts w:ascii="Times New Roman" w:hAnsi="Times New Roman"/>
        </w:rPr>
        <w:t>5</w:t>
      </w:r>
      <w:r w:rsidR="008A4559" w:rsidRPr="005A48CB">
        <w:rPr>
          <w:rFonts w:ascii="Times New Roman" w:hAnsi="Times New Roman"/>
        </w:rPr>
        <w:t xml:space="preserve">.  This reporting requirement does not change any liability provisions or other reporting requirements that may exist under the contract.  GFP training and guidance is located at the DoD Procurement Toolbox at </w:t>
      </w:r>
      <w:hyperlink r:id="rId18" w:history="1">
        <w:r w:rsidR="008A4559" w:rsidRPr="005A48CB">
          <w:rPr>
            <w:rStyle w:val="Hyperlink"/>
            <w:rFonts w:ascii="Times New Roman" w:hAnsi="Times New Roman"/>
          </w:rPr>
          <w:t>https://dodprocurementtoolbox.com/</w:t>
        </w:r>
      </w:hyperlink>
      <w:r w:rsidR="008A4559" w:rsidRPr="005A48CB">
        <w:rPr>
          <w:rFonts w:ascii="Times New Roman" w:hAnsi="Times New Roman"/>
        </w:rPr>
        <w:t xml:space="preserve">. </w:t>
      </w:r>
      <w:r w:rsidR="008E3D49" w:rsidRPr="005A48CB">
        <w:rPr>
          <w:rFonts w:ascii="Times New Roman" w:hAnsi="Times New Roman"/>
        </w:rPr>
        <w:t xml:space="preserve"> </w:t>
      </w:r>
    </w:p>
    <w:p w14:paraId="1ADD943E" w14:textId="77777777" w:rsidR="005B53F5" w:rsidRPr="005A48CB" w:rsidRDefault="005B53F5" w:rsidP="0084055D">
      <w:pPr>
        <w:pStyle w:val="NoSpacing"/>
        <w:rPr>
          <w:rFonts w:ascii="Times New Roman" w:hAnsi="Times New Roman"/>
        </w:rPr>
      </w:pPr>
    </w:p>
    <w:p w14:paraId="418CD34F" w14:textId="2AB0DB75" w:rsidR="00E52B3C" w:rsidRPr="005A48CB" w:rsidRDefault="00E52B3C" w:rsidP="0084055D">
      <w:pPr>
        <w:pStyle w:val="NoSpacing"/>
        <w:rPr>
          <w:rFonts w:ascii="Times New Roman" w:hAnsi="Times New Roman"/>
        </w:rPr>
      </w:pPr>
      <w:r w:rsidRPr="005A48CB">
        <w:rPr>
          <w:rFonts w:ascii="Times New Roman" w:hAnsi="Times New Roman"/>
        </w:rPr>
        <w:t>3.</w:t>
      </w:r>
      <w:r w:rsidR="00C0010A" w:rsidRPr="005A48CB">
        <w:rPr>
          <w:rFonts w:ascii="Times New Roman" w:hAnsi="Times New Roman"/>
        </w:rPr>
        <w:t>4</w:t>
      </w:r>
      <w:r w:rsidR="006A36E8" w:rsidRPr="005A48CB">
        <w:rPr>
          <w:rFonts w:ascii="Times New Roman" w:hAnsi="Times New Roman"/>
        </w:rPr>
        <w:t xml:space="preserve"> </w:t>
      </w:r>
      <w:r w:rsidRPr="005A48CB">
        <w:rPr>
          <w:rFonts w:ascii="Times New Roman" w:hAnsi="Times New Roman"/>
        </w:rPr>
        <w:t>Loss of Government Property</w:t>
      </w:r>
    </w:p>
    <w:p w14:paraId="52934DCC" w14:textId="77777777" w:rsidR="00CE7326" w:rsidRPr="005A48CB" w:rsidRDefault="00CE7326" w:rsidP="0084055D">
      <w:pPr>
        <w:pStyle w:val="NoSpacing"/>
        <w:jc w:val="center"/>
        <w:rPr>
          <w:rStyle w:val="Strong"/>
          <w:rFonts w:ascii="Times New Roman" w:hAnsi="Times New Roman"/>
          <w:b w:val="0"/>
        </w:rPr>
      </w:pPr>
    </w:p>
    <w:p w14:paraId="781C6B9D" w14:textId="70DA99FE" w:rsidR="005743DF" w:rsidRPr="005A48CB" w:rsidRDefault="005743DF" w:rsidP="0084055D">
      <w:pPr>
        <w:pStyle w:val="NoSpacing"/>
        <w:rPr>
          <w:rFonts w:ascii="Times New Roman" w:hAnsi="Times New Roman"/>
        </w:rPr>
      </w:pPr>
      <w:r w:rsidRPr="005A48CB">
        <w:rPr>
          <w:rFonts w:ascii="Times New Roman" w:hAnsi="Times New Roman"/>
        </w:rPr>
        <w:t>3.</w:t>
      </w:r>
      <w:r w:rsidR="00C0010A" w:rsidRPr="005A48CB">
        <w:rPr>
          <w:rFonts w:ascii="Times New Roman" w:hAnsi="Times New Roman"/>
        </w:rPr>
        <w:t>4</w:t>
      </w:r>
      <w:r w:rsidRPr="005A48CB">
        <w:rPr>
          <w:rFonts w:ascii="Times New Roman" w:hAnsi="Times New Roman"/>
        </w:rPr>
        <w:t>.1</w:t>
      </w:r>
      <w:r w:rsidR="00DB0E38" w:rsidRPr="005A48CB">
        <w:rPr>
          <w:rFonts w:ascii="Times New Roman" w:hAnsi="Times New Roman"/>
        </w:rPr>
        <w:t xml:space="preserve"> </w:t>
      </w:r>
      <w:r w:rsidRPr="005A48CB">
        <w:rPr>
          <w:rFonts w:ascii="Times New Roman" w:hAnsi="Times New Roman"/>
        </w:rPr>
        <w:t xml:space="preserve">Definition of Loss of Government Property: </w:t>
      </w:r>
      <w:r w:rsidR="006A36E8" w:rsidRPr="005A48CB">
        <w:rPr>
          <w:rFonts w:ascii="Times New Roman" w:hAnsi="Times New Roman"/>
        </w:rPr>
        <w:t>“L</w:t>
      </w:r>
      <w:r w:rsidRPr="005A48CB">
        <w:rPr>
          <w:rFonts w:ascii="Times New Roman" w:hAnsi="Times New Roman"/>
        </w:rPr>
        <w:t>oss of Government property</w:t>
      </w:r>
      <w:r w:rsidR="00890961" w:rsidRPr="005A48CB">
        <w:rPr>
          <w:rFonts w:ascii="Times New Roman" w:hAnsi="Times New Roman"/>
        </w:rPr>
        <w:t>”</w:t>
      </w:r>
      <w:r w:rsidRPr="005A48CB">
        <w:rPr>
          <w:rFonts w:ascii="Times New Roman" w:hAnsi="Times New Roman"/>
        </w:rPr>
        <w:t xml:space="preserve"> means unintended loss of or damage to Government property including property that cannot be found after a reasonable search, loss due to inadequate storage, </w:t>
      </w:r>
      <w:r w:rsidR="00FF5253" w:rsidRPr="005A48CB">
        <w:rPr>
          <w:rFonts w:ascii="Times New Roman" w:hAnsi="Times New Roman"/>
        </w:rPr>
        <w:t xml:space="preserve">loss due to lack of security, </w:t>
      </w:r>
      <w:r w:rsidRPr="005A48CB">
        <w:rPr>
          <w:rFonts w:ascii="Times New Roman" w:hAnsi="Times New Roman"/>
        </w:rPr>
        <w:t xml:space="preserve">theft, damage requiring repair to restore the item to usable condition, or damage that renders the property useless for its intended purpose or Beyond Economical Repair (BER).  Loss of Government property does not include manufacturing defects, obsolescence, normal wear and </w:t>
      </w:r>
      <w:proofErr w:type="gramStart"/>
      <w:r w:rsidRPr="005A48CB">
        <w:rPr>
          <w:rFonts w:ascii="Times New Roman" w:hAnsi="Times New Roman"/>
        </w:rPr>
        <w:t>tear</w:t>
      </w:r>
      <w:proofErr w:type="gramEnd"/>
      <w:r w:rsidRPr="005A48CB">
        <w:rPr>
          <w:rFonts w:ascii="Times New Roman" w:hAnsi="Times New Roman"/>
        </w:rPr>
        <w:t>, or purposeful destructive testing.  Unless otherwise stated in the contract/order, loss of Government property does not include normal and reasonable inventory adjustments, i.</w:t>
      </w:r>
      <w:proofErr w:type="gramStart"/>
      <w:r w:rsidRPr="005A48CB">
        <w:rPr>
          <w:rFonts w:ascii="Times New Roman" w:hAnsi="Times New Roman"/>
        </w:rPr>
        <w:t>e.,</w:t>
      </w:r>
      <w:proofErr w:type="gramEnd"/>
      <w:r w:rsidRPr="005A48CB">
        <w:rPr>
          <w:rFonts w:ascii="Times New Roman" w:hAnsi="Times New Roman"/>
        </w:rPr>
        <w:t xml:space="preserve"> losses of low priority consumable material, such as common hardware, as agreed to by the Contractor and the Government Property Administrator.</w:t>
      </w:r>
    </w:p>
    <w:p w14:paraId="75596470" w14:textId="77777777" w:rsidR="00FF5253" w:rsidRPr="005A48CB" w:rsidRDefault="00FF5253" w:rsidP="0084055D">
      <w:pPr>
        <w:pStyle w:val="NoSpacing"/>
        <w:rPr>
          <w:rFonts w:ascii="Times New Roman" w:hAnsi="Times New Roman"/>
        </w:rPr>
      </w:pPr>
    </w:p>
    <w:p w14:paraId="016F0704" w14:textId="1559F6B4" w:rsidR="003D2CD3" w:rsidRPr="005A48CB" w:rsidRDefault="00E857E7" w:rsidP="0084055D">
      <w:pPr>
        <w:pStyle w:val="NoSpacing"/>
        <w:rPr>
          <w:rFonts w:ascii="Times New Roman" w:hAnsi="Times New Roman"/>
        </w:rPr>
      </w:pPr>
      <w:r w:rsidRPr="005A48CB">
        <w:rPr>
          <w:rFonts w:ascii="Times New Roman" w:hAnsi="Times New Roman"/>
        </w:rPr>
        <w:t>3.</w:t>
      </w:r>
      <w:r w:rsidR="006C0CFC" w:rsidRPr="005A48CB">
        <w:rPr>
          <w:rFonts w:ascii="Times New Roman" w:hAnsi="Times New Roman"/>
        </w:rPr>
        <w:t>4</w:t>
      </w:r>
      <w:r w:rsidRPr="005A48CB">
        <w:rPr>
          <w:rFonts w:ascii="Times New Roman" w:hAnsi="Times New Roman"/>
        </w:rPr>
        <w:t>.</w:t>
      </w:r>
      <w:r w:rsidR="00A706DA" w:rsidRPr="005A48CB">
        <w:rPr>
          <w:rFonts w:ascii="Times New Roman" w:hAnsi="Times New Roman"/>
        </w:rPr>
        <w:t>2</w:t>
      </w:r>
      <w:r w:rsidR="00DB0E38" w:rsidRPr="005A48CB">
        <w:rPr>
          <w:rFonts w:ascii="Times New Roman" w:hAnsi="Times New Roman"/>
        </w:rPr>
        <w:t xml:space="preserve"> </w:t>
      </w:r>
      <w:r w:rsidR="00CE7326" w:rsidRPr="005A48CB">
        <w:rPr>
          <w:rFonts w:ascii="Times New Roman" w:hAnsi="Times New Roman"/>
        </w:rPr>
        <w:t>R</w:t>
      </w:r>
      <w:r w:rsidR="006576A8" w:rsidRPr="005A48CB">
        <w:rPr>
          <w:rFonts w:ascii="Times New Roman" w:hAnsi="Times New Roman"/>
        </w:rPr>
        <w:t xml:space="preserve">eporting Loss of Government Property:  </w:t>
      </w:r>
      <w:r w:rsidR="001527F1" w:rsidRPr="005A48CB">
        <w:rPr>
          <w:rFonts w:ascii="Times New Roman" w:hAnsi="Times New Roman"/>
        </w:rPr>
        <w:t>T</w:t>
      </w:r>
      <w:r w:rsidR="006576A8" w:rsidRPr="005A48CB">
        <w:rPr>
          <w:rFonts w:ascii="Times New Roman" w:hAnsi="Times New Roman"/>
        </w:rPr>
        <w:t xml:space="preserve">he Contractor shall report loss of Government </w:t>
      </w:r>
      <w:r w:rsidR="00074CE9" w:rsidRPr="005A48CB">
        <w:rPr>
          <w:rFonts w:ascii="Times New Roman" w:hAnsi="Times New Roman"/>
        </w:rPr>
        <w:t xml:space="preserve">property </w:t>
      </w:r>
      <w:r w:rsidR="00A9576C" w:rsidRPr="005A48CB">
        <w:rPr>
          <w:rFonts w:ascii="Times New Roman" w:hAnsi="Times New Roman"/>
        </w:rPr>
        <w:t xml:space="preserve">in the GFP Module located in PIEE, </w:t>
      </w:r>
      <w:hyperlink r:id="rId19" w:history="1">
        <w:r w:rsidR="00A9576C" w:rsidRPr="005A48CB">
          <w:rPr>
            <w:rStyle w:val="Hyperlink"/>
            <w:rFonts w:ascii="Times New Roman" w:hAnsi="Times New Roman"/>
          </w:rPr>
          <w:t>https://piee.eb.mil/piee-landing/</w:t>
        </w:r>
      </w:hyperlink>
      <w:r w:rsidR="00A46CB0" w:rsidRPr="005A48CB">
        <w:rPr>
          <w:rFonts w:ascii="Times New Roman" w:hAnsi="Times New Roman"/>
        </w:rPr>
        <w:t xml:space="preserve">.  </w:t>
      </w:r>
    </w:p>
    <w:p w14:paraId="1B6CCE57" w14:textId="77777777" w:rsidR="006576A8" w:rsidRPr="005A48CB" w:rsidRDefault="006576A8" w:rsidP="0084055D">
      <w:pPr>
        <w:pStyle w:val="NoSpacing"/>
        <w:rPr>
          <w:rFonts w:ascii="Times New Roman" w:hAnsi="Times New Roman"/>
        </w:rPr>
      </w:pPr>
    </w:p>
    <w:p w14:paraId="3834A7B0" w14:textId="705C11E7" w:rsidR="007367F1" w:rsidRPr="005A48CB" w:rsidRDefault="00366A77" w:rsidP="0084055D">
      <w:pPr>
        <w:pStyle w:val="NoSpacing"/>
        <w:rPr>
          <w:rFonts w:ascii="Times New Roman" w:hAnsi="Times New Roman"/>
          <w:i/>
          <w:color w:val="00B050"/>
        </w:rPr>
      </w:pPr>
      <w:bookmarkStart w:id="8" w:name="P59_4957"/>
      <w:bookmarkEnd w:id="8"/>
      <w:r w:rsidRPr="005A48CB">
        <w:rPr>
          <w:rFonts w:ascii="Times New Roman" w:hAnsi="Times New Roman"/>
        </w:rPr>
        <w:t>3.</w:t>
      </w:r>
      <w:r w:rsidR="00483570" w:rsidRPr="005A48CB">
        <w:rPr>
          <w:rFonts w:ascii="Times New Roman" w:hAnsi="Times New Roman"/>
        </w:rPr>
        <w:t xml:space="preserve">5 </w:t>
      </w:r>
      <w:r w:rsidR="00782AE8" w:rsidRPr="005A48CB">
        <w:rPr>
          <w:rFonts w:ascii="Times New Roman" w:hAnsi="Times New Roman"/>
        </w:rPr>
        <w:t>Return</w:t>
      </w:r>
      <w:r w:rsidR="00F120B7" w:rsidRPr="005A48CB">
        <w:rPr>
          <w:rFonts w:ascii="Times New Roman" w:hAnsi="Times New Roman"/>
        </w:rPr>
        <w:t xml:space="preserve"> or </w:t>
      </w:r>
      <w:r w:rsidR="009C15A7" w:rsidRPr="005A48CB">
        <w:rPr>
          <w:rFonts w:ascii="Times New Roman" w:hAnsi="Times New Roman"/>
        </w:rPr>
        <w:t>Retention</w:t>
      </w:r>
      <w:r w:rsidR="00693F91" w:rsidRPr="005A48CB">
        <w:rPr>
          <w:rFonts w:ascii="Times New Roman" w:hAnsi="Times New Roman"/>
        </w:rPr>
        <w:t xml:space="preserve"> </w:t>
      </w:r>
      <w:r w:rsidRPr="005A48CB">
        <w:rPr>
          <w:rFonts w:ascii="Times New Roman" w:hAnsi="Times New Roman"/>
        </w:rPr>
        <w:t>of Government Property</w:t>
      </w:r>
      <w:proofErr w:type="gramStart"/>
      <w:r w:rsidR="00E55949" w:rsidRPr="005A48CB">
        <w:rPr>
          <w:rFonts w:ascii="Times New Roman" w:hAnsi="Times New Roman"/>
        </w:rPr>
        <w:t>:  A</w:t>
      </w:r>
      <w:r w:rsidRPr="005A48CB">
        <w:rPr>
          <w:rFonts w:ascii="Times New Roman" w:hAnsi="Times New Roman"/>
        </w:rPr>
        <w:t>ll</w:t>
      </w:r>
      <w:proofErr w:type="gramEnd"/>
      <w:r w:rsidRPr="005A48CB">
        <w:rPr>
          <w:rFonts w:ascii="Times New Roman" w:hAnsi="Times New Roman"/>
        </w:rPr>
        <w:t xml:space="preserve"> </w:t>
      </w:r>
      <w:r w:rsidR="001066C2" w:rsidRPr="005A48CB">
        <w:rPr>
          <w:rFonts w:ascii="Times New Roman" w:hAnsi="Times New Roman"/>
        </w:rPr>
        <w:t xml:space="preserve">property provided by the </w:t>
      </w:r>
      <w:r w:rsidRPr="005A48CB">
        <w:rPr>
          <w:rFonts w:ascii="Times New Roman" w:hAnsi="Times New Roman"/>
        </w:rPr>
        <w:t>Government</w:t>
      </w:r>
      <w:r w:rsidR="001066C2" w:rsidRPr="005A48CB">
        <w:rPr>
          <w:rFonts w:ascii="Times New Roman" w:hAnsi="Times New Roman"/>
        </w:rPr>
        <w:t xml:space="preserve"> </w:t>
      </w:r>
      <w:r w:rsidRPr="005A48CB">
        <w:rPr>
          <w:rFonts w:ascii="Times New Roman" w:hAnsi="Times New Roman"/>
        </w:rPr>
        <w:t xml:space="preserve">remains the property of the Government and shall be returned to the Government </w:t>
      </w:r>
      <w:r w:rsidR="00103AE8" w:rsidRPr="005A48CB">
        <w:rPr>
          <w:rFonts w:ascii="Times New Roman" w:hAnsi="Times New Roman"/>
        </w:rPr>
        <w:t>as directed, but no later than</w:t>
      </w:r>
      <w:r w:rsidRPr="005A48CB">
        <w:rPr>
          <w:rFonts w:ascii="Times New Roman" w:hAnsi="Times New Roman"/>
        </w:rPr>
        <w:t xml:space="preserve"> completion of the contract/order</w:t>
      </w:r>
      <w:r w:rsidR="000D1607" w:rsidRPr="005A48CB">
        <w:rPr>
          <w:rFonts w:ascii="Times New Roman" w:hAnsi="Times New Roman"/>
        </w:rPr>
        <w:t>,</w:t>
      </w:r>
      <w:r w:rsidR="00DD731A" w:rsidRPr="005A48CB">
        <w:rPr>
          <w:rFonts w:ascii="Times New Roman" w:hAnsi="Times New Roman"/>
        </w:rPr>
        <w:t xml:space="preserve"> unless the Procuring Contracting Officer (PCO) directs the Contractor to retain the property f</w:t>
      </w:r>
      <w:r w:rsidR="00DD731A" w:rsidRPr="005A48CB">
        <w:rPr>
          <w:rFonts w:ascii="Times New Roman" w:hAnsi="Times New Roman"/>
          <w:lang w:val="en"/>
        </w:rPr>
        <w:t>or continued use under a successor contract.</w:t>
      </w:r>
      <w:r w:rsidR="00D51556" w:rsidRPr="005A48CB">
        <w:rPr>
          <w:rFonts w:ascii="Times New Roman" w:hAnsi="Times New Roman"/>
          <w:lang w:val="en"/>
        </w:rPr>
        <w:t xml:space="preserve"> </w:t>
      </w:r>
      <w:r w:rsidRPr="005A48CB">
        <w:rPr>
          <w:rFonts w:ascii="Times New Roman" w:hAnsi="Times New Roman"/>
        </w:rPr>
        <w:t xml:space="preserve">All </w:t>
      </w:r>
      <w:r w:rsidR="006D35B9" w:rsidRPr="005A48CB">
        <w:rPr>
          <w:rFonts w:ascii="Times New Roman" w:hAnsi="Times New Roman"/>
        </w:rPr>
        <w:t>G</w:t>
      </w:r>
      <w:r w:rsidR="001066C2" w:rsidRPr="005A48CB">
        <w:rPr>
          <w:rFonts w:ascii="Times New Roman" w:hAnsi="Times New Roman"/>
        </w:rPr>
        <w:t>overnment property</w:t>
      </w:r>
      <w:r w:rsidRPr="005A48CB">
        <w:rPr>
          <w:rFonts w:ascii="Times New Roman" w:hAnsi="Times New Roman"/>
        </w:rPr>
        <w:t xml:space="preserve"> </w:t>
      </w:r>
      <w:r w:rsidRPr="005A48CB">
        <w:rPr>
          <w:rFonts w:ascii="Times New Roman" w:hAnsi="Times New Roman"/>
          <w:color w:val="000000" w:themeColor="text1"/>
        </w:rPr>
        <w:t xml:space="preserve">shall be </w:t>
      </w:r>
      <w:r w:rsidRPr="005A48CB">
        <w:rPr>
          <w:rFonts w:ascii="Times New Roman" w:hAnsi="Times New Roman"/>
          <w:color w:val="000000" w:themeColor="text1"/>
        </w:rPr>
        <w:lastRenderedPageBreak/>
        <w:t>returned to the Government in the condition provided unless approved in advance by the P</w:t>
      </w:r>
      <w:r w:rsidR="00DD731A" w:rsidRPr="005A48CB">
        <w:rPr>
          <w:rFonts w:ascii="Times New Roman" w:hAnsi="Times New Roman"/>
          <w:color w:val="000000" w:themeColor="text1"/>
        </w:rPr>
        <w:t>CO</w:t>
      </w:r>
      <w:r w:rsidRPr="005A48CB">
        <w:rPr>
          <w:rFonts w:ascii="Times New Roman" w:hAnsi="Times New Roman"/>
          <w:color w:val="000000" w:themeColor="text1"/>
        </w:rPr>
        <w:t>.</w:t>
      </w:r>
      <w:r w:rsidR="00E55949" w:rsidRPr="005A48CB">
        <w:rPr>
          <w:rFonts w:ascii="Times New Roman" w:hAnsi="Times New Roman"/>
          <w:color w:val="000000" w:themeColor="text1"/>
        </w:rPr>
        <w:t xml:space="preserve"> A</w:t>
      </w:r>
      <w:r w:rsidRPr="005A48CB">
        <w:rPr>
          <w:rFonts w:ascii="Times New Roman" w:hAnsi="Times New Roman"/>
        </w:rPr>
        <w:t xml:space="preserve">ll material generated under the contract/order becomes the property of the Government and shall be returned to the </w:t>
      </w:r>
      <w:r w:rsidR="00B033CA" w:rsidRPr="005A48CB">
        <w:rPr>
          <w:rFonts w:ascii="Times New Roman" w:hAnsi="Times New Roman"/>
        </w:rPr>
        <w:t>G</w:t>
      </w:r>
      <w:r w:rsidRPr="005A48CB">
        <w:rPr>
          <w:rFonts w:ascii="Times New Roman" w:hAnsi="Times New Roman"/>
        </w:rPr>
        <w:t xml:space="preserve">overnment </w:t>
      </w:r>
      <w:r w:rsidR="00103AE8" w:rsidRPr="005A48CB">
        <w:rPr>
          <w:rFonts w:ascii="Times New Roman" w:hAnsi="Times New Roman"/>
        </w:rPr>
        <w:t xml:space="preserve">as directed, but no later than </w:t>
      </w:r>
      <w:r w:rsidRPr="005A48CB">
        <w:rPr>
          <w:rFonts w:ascii="Times New Roman" w:hAnsi="Times New Roman"/>
        </w:rPr>
        <w:t>completion of the contract/order</w:t>
      </w:r>
      <w:r w:rsidR="000D1607" w:rsidRPr="005A48CB">
        <w:rPr>
          <w:rFonts w:ascii="Times New Roman" w:hAnsi="Times New Roman"/>
        </w:rPr>
        <w:t>,</w:t>
      </w:r>
      <w:r w:rsidR="00103AE8" w:rsidRPr="005A48CB">
        <w:rPr>
          <w:rFonts w:ascii="Times New Roman" w:eastAsiaTheme="minorEastAsia" w:hAnsi="Times New Roman"/>
        </w:rPr>
        <w:t xml:space="preserve"> </w:t>
      </w:r>
      <w:r w:rsidR="00103AE8" w:rsidRPr="005A48CB">
        <w:rPr>
          <w:rFonts w:ascii="Times New Roman" w:hAnsi="Times New Roman"/>
        </w:rPr>
        <w:t>unless the PCO directs the Contractor to retain the material f</w:t>
      </w:r>
      <w:r w:rsidR="00103AE8" w:rsidRPr="005A48CB">
        <w:rPr>
          <w:rFonts w:ascii="Times New Roman" w:hAnsi="Times New Roman"/>
          <w:lang w:val="en"/>
        </w:rPr>
        <w:t>or continued use under a successor contract.</w:t>
      </w:r>
    </w:p>
    <w:p w14:paraId="5711E63D" w14:textId="77777777" w:rsidR="007367F1" w:rsidRPr="005A48CB" w:rsidRDefault="007367F1" w:rsidP="0084055D">
      <w:pPr>
        <w:pStyle w:val="NoSpacing"/>
        <w:rPr>
          <w:rFonts w:ascii="Times New Roman" w:hAnsi="Times New Roman"/>
          <w:i/>
          <w:color w:val="00B050"/>
        </w:rPr>
      </w:pPr>
    </w:p>
    <w:p w14:paraId="64BA857A" w14:textId="77777777" w:rsidR="005E5194" w:rsidRPr="005A48CB" w:rsidRDefault="004805FF" w:rsidP="0084055D">
      <w:pPr>
        <w:pStyle w:val="NoSpacing"/>
        <w:rPr>
          <w:rFonts w:ascii="Times New Roman" w:hAnsi="Times New Roman"/>
          <w:i/>
          <w:color w:val="7030A0"/>
        </w:rPr>
      </w:pPr>
      <w:r w:rsidRPr="005A48CB">
        <w:rPr>
          <w:rFonts w:ascii="Times New Roman" w:hAnsi="Times New Roman"/>
        </w:rPr>
        <w:t>4.0</w:t>
      </w:r>
      <w:r w:rsidR="00DB0E38" w:rsidRPr="005A48CB">
        <w:rPr>
          <w:rFonts w:ascii="Times New Roman" w:hAnsi="Times New Roman"/>
        </w:rPr>
        <w:t xml:space="preserve"> </w:t>
      </w:r>
      <w:r w:rsidRPr="005A48CB">
        <w:rPr>
          <w:rFonts w:ascii="Times New Roman" w:hAnsi="Times New Roman"/>
        </w:rPr>
        <w:t>Technical Requirements</w:t>
      </w:r>
    </w:p>
    <w:p w14:paraId="629F98EC" w14:textId="77777777" w:rsidR="005E5194" w:rsidRPr="005A48CB" w:rsidRDefault="005E5194" w:rsidP="0084055D">
      <w:pPr>
        <w:pStyle w:val="NoSpacing"/>
        <w:rPr>
          <w:rFonts w:ascii="Times New Roman" w:hAnsi="Times New Roman"/>
          <w:i/>
          <w:color w:val="7030A0"/>
        </w:rPr>
      </w:pPr>
    </w:p>
    <w:p w14:paraId="49DCF5A3" w14:textId="77777777" w:rsidR="00B301E3" w:rsidRPr="005A48CB" w:rsidRDefault="00B301E3" w:rsidP="0084055D">
      <w:pPr>
        <w:pStyle w:val="NoSpacing"/>
        <w:rPr>
          <w:rFonts w:ascii="Times New Roman" w:hAnsi="Times New Roman"/>
          <w:snapToGrid w:val="0"/>
        </w:rPr>
      </w:pPr>
      <w:r w:rsidRPr="005A48CB">
        <w:rPr>
          <w:rFonts w:ascii="Times New Roman" w:hAnsi="Times New Roman"/>
          <w:snapToGrid w:val="0"/>
        </w:rPr>
        <w:t>4.1 Period and Place of Performance</w:t>
      </w:r>
    </w:p>
    <w:p w14:paraId="3CC8583D" w14:textId="77777777" w:rsidR="00B301E3" w:rsidRPr="005A48CB" w:rsidRDefault="00B301E3" w:rsidP="0084055D">
      <w:pPr>
        <w:pStyle w:val="NoSpacing"/>
        <w:rPr>
          <w:rFonts w:ascii="Times New Roman" w:hAnsi="Times New Roman"/>
        </w:rPr>
      </w:pPr>
    </w:p>
    <w:p w14:paraId="6CEDF6D2" w14:textId="2193189A" w:rsidR="00B301E3" w:rsidRPr="005A48CB" w:rsidRDefault="00B301E3" w:rsidP="0084055D">
      <w:pPr>
        <w:pStyle w:val="NoSpacing"/>
        <w:rPr>
          <w:rFonts w:ascii="Times New Roman" w:hAnsi="Times New Roman"/>
        </w:rPr>
      </w:pPr>
      <w:r w:rsidRPr="005A48CB">
        <w:rPr>
          <w:rFonts w:ascii="Times New Roman" w:hAnsi="Times New Roman"/>
        </w:rPr>
        <w:t xml:space="preserve">4.1.1 Contract/Order Period of Performance:  </w:t>
      </w:r>
      <w:r w:rsidR="00743A69" w:rsidRPr="005A48CB">
        <w:rPr>
          <w:rFonts w:ascii="Times New Roman" w:hAnsi="Times New Roman"/>
        </w:rPr>
        <w:t xml:space="preserve">The period of performance for the contract/order is for </w:t>
      </w:r>
      <w:r w:rsidR="00DC2A98" w:rsidRPr="005A48CB">
        <w:rPr>
          <w:rFonts w:ascii="Times New Roman" w:hAnsi="Times New Roman"/>
        </w:rPr>
        <w:t xml:space="preserve">a </w:t>
      </w:r>
      <w:r w:rsidR="002F23E0">
        <w:rPr>
          <w:rFonts w:ascii="Times New Roman" w:hAnsi="Times New Roman"/>
        </w:rPr>
        <w:t>f</w:t>
      </w:r>
      <w:commentRangeStart w:id="9"/>
      <w:commentRangeStart w:id="10"/>
      <w:r w:rsidR="00DC2A98" w:rsidRPr="005A48CB">
        <w:rPr>
          <w:rFonts w:ascii="Times New Roman" w:hAnsi="Times New Roman"/>
        </w:rPr>
        <w:t xml:space="preserve">ive </w:t>
      </w:r>
      <w:commentRangeEnd w:id="9"/>
      <w:r w:rsidR="00B31FAD" w:rsidRPr="005A48CB">
        <w:rPr>
          <w:rStyle w:val="CommentReference"/>
          <w:rFonts w:ascii="Times New Roman" w:eastAsia="Times New Roman" w:hAnsi="Times New Roman"/>
          <w:sz w:val="22"/>
          <w:szCs w:val="22"/>
        </w:rPr>
        <w:commentReference w:id="9"/>
      </w:r>
      <w:commentRangeEnd w:id="10"/>
      <w:r w:rsidR="002F23E0">
        <w:rPr>
          <w:rStyle w:val="CommentReference"/>
          <w:rFonts w:ascii="Times New Roman" w:eastAsia="Times New Roman" w:hAnsi="Times New Roman"/>
        </w:rPr>
        <w:commentReference w:id="10"/>
      </w:r>
      <w:r w:rsidR="00DC2A98" w:rsidRPr="005A48CB">
        <w:rPr>
          <w:rFonts w:ascii="Times New Roman" w:hAnsi="Times New Roman"/>
        </w:rPr>
        <w:t xml:space="preserve">year </w:t>
      </w:r>
      <w:r w:rsidR="00743A69" w:rsidRPr="005A48CB">
        <w:rPr>
          <w:rFonts w:ascii="Times New Roman" w:hAnsi="Times New Roman"/>
        </w:rPr>
        <w:t>basic year period and four ordering period years</w:t>
      </w:r>
      <w:r w:rsidRPr="005A48CB">
        <w:rPr>
          <w:rFonts w:ascii="Times New Roman" w:hAnsi="Times New Roman"/>
        </w:rPr>
        <w:t>.</w:t>
      </w:r>
      <w:r w:rsidR="00DC2A98" w:rsidRPr="005A48CB">
        <w:rPr>
          <w:rFonts w:ascii="Times New Roman" w:hAnsi="Times New Roman"/>
        </w:rPr>
        <w:t xml:space="preserve"> The </w:t>
      </w:r>
      <w:proofErr w:type="gramStart"/>
      <w:r w:rsidR="00DC2A98" w:rsidRPr="005A48CB">
        <w:rPr>
          <w:rFonts w:ascii="Times New Roman" w:hAnsi="Times New Roman"/>
        </w:rPr>
        <w:t>basic and</w:t>
      </w:r>
      <w:proofErr w:type="gramEnd"/>
      <w:r w:rsidR="00DC2A98" w:rsidRPr="005A48CB">
        <w:rPr>
          <w:rFonts w:ascii="Times New Roman" w:hAnsi="Times New Roman"/>
        </w:rPr>
        <w:t xml:space="preserve"> ordering periods are each 12 months.</w:t>
      </w:r>
    </w:p>
    <w:p w14:paraId="0022CE41" w14:textId="77777777" w:rsidR="00B301E3" w:rsidRPr="005A48CB" w:rsidRDefault="00B301E3" w:rsidP="0084055D">
      <w:pPr>
        <w:pStyle w:val="NoSpacing"/>
        <w:rPr>
          <w:rFonts w:ascii="Times New Roman" w:hAnsi="Times New Roman"/>
        </w:rPr>
      </w:pPr>
    </w:p>
    <w:p w14:paraId="3FA8F402" w14:textId="77777777" w:rsidR="008F6E98" w:rsidRPr="005A48CB" w:rsidRDefault="00B301E3" w:rsidP="0084055D">
      <w:pPr>
        <w:pStyle w:val="NoSpacing"/>
        <w:rPr>
          <w:rFonts w:ascii="Times New Roman" w:hAnsi="Times New Roman"/>
        </w:rPr>
      </w:pPr>
      <w:r w:rsidRPr="005A48CB">
        <w:rPr>
          <w:rFonts w:ascii="Times New Roman" w:hAnsi="Times New Roman"/>
        </w:rPr>
        <w:t>4.1.2 Place of Performance:</w:t>
      </w:r>
      <w:r w:rsidR="003503C6" w:rsidRPr="005A48CB">
        <w:rPr>
          <w:rFonts w:ascii="Times New Roman" w:hAnsi="Times New Roman"/>
        </w:rPr>
        <w:t xml:space="preserve"> These services will be performed at </w:t>
      </w:r>
      <w:r w:rsidR="008F6E98" w:rsidRPr="005A48CB">
        <w:rPr>
          <w:rFonts w:ascii="Times New Roman" w:hAnsi="Times New Roman"/>
        </w:rPr>
        <w:t>L3Harris Technologies INC.</w:t>
      </w:r>
    </w:p>
    <w:p w14:paraId="524F3FBF" w14:textId="08E476A9" w:rsidR="00B301E3" w:rsidRPr="005A48CB" w:rsidRDefault="008F6E98" w:rsidP="0084055D">
      <w:pPr>
        <w:pStyle w:val="NoSpacing"/>
        <w:rPr>
          <w:rFonts w:ascii="Times New Roman" w:hAnsi="Times New Roman"/>
        </w:rPr>
      </w:pPr>
      <w:r w:rsidRPr="005A48CB">
        <w:rPr>
          <w:rFonts w:ascii="Times New Roman" w:hAnsi="Times New Roman"/>
        </w:rPr>
        <w:t>77 River Road Clifton, NJ  07014</w:t>
      </w:r>
      <w:r w:rsidR="003503C6" w:rsidRPr="005A48CB">
        <w:rPr>
          <w:rFonts w:ascii="Times New Roman" w:hAnsi="Times New Roman"/>
        </w:rPr>
        <w:t>.</w:t>
      </w:r>
    </w:p>
    <w:p w14:paraId="454D5BB4" w14:textId="77777777" w:rsidR="00C94D49" w:rsidRPr="005A48CB" w:rsidRDefault="00C94D49" w:rsidP="0084055D">
      <w:pPr>
        <w:pStyle w:val="NoSpacing"/>
        <w:rPr>
          <w:rFonts w:ascii="Times New Roman" w:hAnsi="Times New Roman"/>
          <w:i/>
          <w:color w:val="7030A0"/>
        </w:rPr>
      </w:pPr>
    </w:p>
    <w:p w14:paraId="43C3DE09" w14:textId="37F18DB2" w:rsidR="00C94D49" w:rsidRPr="005A48CB" w:rsidRDefault="00C94D49" w:rsidP="0084055D">
      <w:pPr>
        <w:pStyle w:val="NoSpacing"/>
        <w:rPr>
          <w:rFonts w:ascii="Times New Roman" w:hAnsi="Times New Roman"/>
        </w:rPr>
      </w:pPr>
      <w:r w:rsidRPr="005A48CB">
        <w:rPr>
          <w:rFonts w:ascii="Times New Roman" w:hAnsi="Times New Roman"/>
        </w:rPr>
        <w:t>4.2 Contract Data Requirements List</w:t>
      </w:r>
      <w:r w:rsidR="00333FF2" w:rsidRPr="005A48CB">
        <w:rPr>
          <w:rFonts w:ascii="Times New Roman" w:hAnsi="Times New Roman"/>
        </w:rPr>
        <w:t>(</w:t>
      </w:r>
      <w:r w:rsidR="00650289" w:rsidRPr="005A48CB">
        <w:rPr>
          <w:rFonts w:ascii="Times New Roman" w:hAnsi="Times New Roman"/>
        </w:rPr>
        <w:t>s</w:t>
      </w:r>
      <w:r w:rsidR="00333FF2" w:rsidRPr="005A48CB">
        <w:rPr>
          <w:rFonts w:ascii="Times New Roman" w:hAnsi="Times New Roman"/>
        </w:rPr>
        <w:t>)</w:t>
      </w:r>
      <w:r w:rsidR="00A3610C" w:rsidRPr="005A48CB">
        <w:rPr>
          <w:rFonts w:ascii="Times New Roman" w:hAnsi="Times New Roman"/>
        </w:rPr>
        <w:t xml:space="preserve"> (CDRL)</w:t>
      </w:r>
    </w:p>
    <w:p w14:paraId="4C29CA59" w14:textId="77777777" w:rsidR="00AD5940" w:rsidRPr="005A48CB" w:rsidRDefault="00AD5940" w:rsidP="0084055D">
      <w:pPr>
        <w:pStyle w:val="NoSpacing"/>
        <w:rPr>
          <w:rFonts w:ascii="Times New Roman" w:hAnsi="Times New Roman"/>
        </w:rPr>
      </w:pPr>
    </w:p>
    <w:tbl>
      <w:tblPr>
        <w:tblStyle w:val="TableGrid"/>
        <w:tblW w:w="9350" w:type="dxa"/>
        <w:tblLook w:val="04A0" w:firstRow="1" w:lastRow="0" w:firstColumn="1" w:lastColumn="0" w:noHBand="0" w:noVBand="1"/>
      </w:tblPr>
      <w:tblGrid>
        <w:gridCol w:w="1137"/>
        <w:gridCol w:w="1011"/>
        <w:gridCol w:w="1011"/>
        <w:gridCol w:w="1011"/>
        <w:gridCol w:w="1011"/>
        <w:gridCol w:w="1026"/>
        <w:gridCol w:w="1793"/>
        <w:gridCol w:w="1350"/>
      </w:tblGrid>
      <w:tr w:rsidR="00AC222E" w:rsidRPr="005A48CB" w14:paraId="4A4E8EDA" w14:textId="77777777" w:rsidTr="00AC222E">
        <w:tc>
          <w:tcPr>
            <w:tcW w:w="1162" w:type="dxa"/>
          </w:tcPr>
          <w:p w14:paraId="2062F2EF" w14:textId="77777777" w:rsidR="00AC222E" w:rsidRPr="005A48CB" w:rsidRDefault="00AC222E" w:rsidP="0084055D">
            <w:pPr>
              <w:pStyle w:val="NoSpacing"/>
              <w:tabs>
                <w:tab w:val="left" w:pos="7695"/>
              </w:tabs>
              <w:jc w:val="center"/>
              <w:rPr>
                <w:rFonts w:ascii="Times New Roman" w:hAnsi="Times New Roman"/>
              </w:rPr>
            </w:pPr>
            <w:proofErr w:type="gramStart"/>
            <w:r w:rsidRPr="005A48CB">
              <w:rPr>
                <w:rFonts w:ascii="Times New Roman" w:hAnsi="Times New Roman"/>
              </w:rPr>
              <w:t>Document  Identifier</w:t>
            </w:r>
            <w:proofErr w:type="gramEnd"/>
          </w:p>
          <w:p w14:paraId="3CF6A134" w14:textId="4B1E127D" w:rsidR="00AC222E" w:rsidRPr="005A48CB" w:rsidRDefault="00AC222E" w:rsidP="0084055D">
            <w:pPr>
              <w:pStyle w:val="NoSpacing"/>
              <w:tabs>
                <w:tab w:val="left" w:pos="7695"/>
              </w:tabs>
              <w:jc w:val="center"/>
              <w:rPr>
                <w:rFonts w:ascii="Times New Roman" w:hAnsi="Times New Roman"/>
              </w:rPr>
            </w:pPr>
            <w:r w:rsidRPr="005A48CB">
              <w:rPr>
                <w:rFonts w:ascii="Times New Roman" w:hAnsi="Times New Roman"/>
              </w:rPr>
              <w:t>Base Year</w:t>
            </w:r>
          </w:p>
        </w:tc>
        <w:tc>
          <w:tcPr>
            <w:tcW w:w="855" w:type="dxa"/>
          </w:tcPr>
          <w:p w14:paraId="624B0C9E" w14:textId="14A29E4A" w:rsidR="00AC222E" w:rsidRPr="005A48CB" w:rsidRDefault="00AC222E" w:rsidP="0084055D">
            <w:pPr>
              <w:pStyle w:val="NoSpacing"/>
              <w:tabs>
                <w:tab w:val="left" w:pos="7695"/>
              </w:tabs>
              <w:jc w:val="center"/>
              <w:rPr>
                <w:rFonts w:ascii="Times New Roman" w:hAnsi="Times New Roman"/>
              </w:rPr>
            </w:pPr>
            <w:r w:rsidRPr="005A48CB">
              <w:rPr>
                <w:rFonts w:ascii="Times New Roman" w:hAnsi="Times New Roman"/>
              </w:rPr>
              <w:t>O</w:t>
            </w:r>
            <w:r w:rsidR="00993699" w:rsidRPr="005A48CB">
              <w:rPr>
                <w:rFonts w:ascii="Times New Roman" w:hAnsi="Times New Roman"/>
              </w:rPr>
              <w:t>rdering</w:t>
            </w:r>
          </w:p>
          <w:p w14:paraId="5769BFB6" w14:textId="14315B78" w:rsidR="00AC222E" w:rsidRPr="005A48CB" w:rsidRDefault="00AC222E" w:rsidP="0084055D">
            <w:pPr>
              <w:pStyle w:val="NoSpacing"/>
              <w:tabs>
                <w:tab w:val="left" w:pos="7695"/>
              </w:tabs>
              <w:jc w:val="center"/>
              <w:rPr>
                <w:rFonts w:ascii="Times New Roman" w:hAnsi="Times New Roman"/>
              </w:rPr>
            </w:pPr>
            <w:r w:rsidRPr="005A48CB">
              <w:rPr>
                <w:rFonts w:ascii="Times New Roman" w:hAnsi="Times New Roman"/>
              </w:rPr>
              <w:t>Year</w:t>
            </w:r>
          </w:p>
          <w:p w14:paraId="4EB10A71" w14:textId="12BA7211" w:rsidR="00AC222E" w:rsidRPr="005A48CB" w:rsidRDefault="00AC222E" w:rsidP="00AC222E">
            <w:pPr>
              <w:pStyle w:val="NoSpacing"/>
              <w:tabs>
                <w:tab w:val="left" w:pos="7695"/>
              </w:tabs>
              <w:jc w:val="center"/>
              <w:rPr>
                <w:rFonts w:ascii="Times New Roman" w:hAnsi="Times New Roman"/>
              </w:rPr>
            </w:pPr>
            <w:r w:rsidRPr="005A48CB">
              <w:rPr>
                <w:rFonts w:ascii="Times New Roman" w:hAnsi="Times New Roman"/>
              </w:rPr>
              <w:t>1</w:t>
            </w:r>
          </w:p>
        </w:tc>
        <w:tc>
          <w:tcPr>
            <w:tcW w:w="855" w:type="dxa"/>
          </w:tcPr>
          <w:p w14:paraId="16F367D4" w14:textId="77777777" w:rsidR="00993699" w:rsidRPr="005A48CB" w:rsidRDefault="00993699" w:rsidP="00993699">
            <w:pPr>
              <w:pStyle w:val="NoSpacing"/>
              <w:tabs>
                <w:tab w:val="left" w:pos="7695"/>
              </w:tabs>
              <w:jc w:val="center"/>
              <w:rPr>
                <w:rFonts w:ascii="Times New Roman" w:hAnsi="Times New Roman"/>
              </w:rPr>
            </w:pPr>
            <w:r w:rsidRPr="005A48CB">
              <w:rPr>
                <w:rFonts w:ascii="Times New Roman" w:hAnsi="Times New Roman"/>
              </w:rPr>
              <w:t>Ordering</w:t>
            </w:r>
          </w:p>
          <w:p w14:paraId="52B490B8" w14:textId="77777777" w:rsidR="00AC222E" w:rsidRPr="005A48CB" w:rsidRDefault="00AC222E" w:rsidP="0084055D">
            <w:pPr>
              <w:pStyle w:val="NoSpacing"/>
              <w:tabs>
                <w:tab w:val="left" w:pos="7695"/>
              </w:tabs>
              <w:jc w:val="center"/>
              <w:rPr>
                <w:rFonts w:ascii="Times New Roman" w:hAnsi="Times New Roman"/>
              </w:rPr>
            </w:pPr>
            <w:r w:rsidRPr="005A48CB">
              <w:rPr>
                <w:rFonts w:ascii="Times New Roman" w:hAnsi="Times New Roman"/>
              </w:rPr>
              <w:t>Year</w:t>
            </w:r>
          </w:p>
          <w:p w14:paraId="3F640F83" w14:textId="4BD4E6F9" w:rsidR="00AC222E" w:rsidRPr="005A48CB" w:rsidRDefault="00AC222E" w:rsidP="0084055D">
            <w:pPr>
              <w:pStyle w:val="NoSpacing"/>
              <w:tabs>
                <w:tab w:val="left" w:pos="7695"/>
              </w:tabs>
              <w:jc w:val="center"/>
              <w:rPr>
                <w:rFonts w:ascii="Times New Roman" w:hAnsi="Times New Roman"/>
              </w:rPr>
            </w:pPr>
            <w:r w:rsidRPr="005A48CB">
              <w:rPr>
                <w:rFonts w:ascii="Times New Roman" w:hAnsi="Times New Roman"/>
              </w:rPr>
              <w:t>2</w:t>
            </w:r>
          </w:p>
        </w:tc>
        <w:tc>
          <w:tcPr>
            <w:tcW w:w="855" w:type="dxa"/>
          </w:tcPr>
          <w:p w14:paraId="2707BFD6" w14:textId="77777777" w:rsidR="00993699" w:rsidRPr="005A48CB" w:rsidRDefault="00993699" w:rsidP="00993699">
            <w:pPr>
              <w:pStyle w:val="NoSpacing"/>
              <w:tabs>
                <w:tab w:val="left" w:pos="7695"/>
              </w:tabs>
              <w:jc w:val="center"/>
              <w:rPr>
                <w:rFonts w:ascii="Times New Roman" w:hAnsi="Times New Roman"/>
              </w:rPr>
            </w:pPr>
            <w:r w:rsidRPr="005A48CB">
              <w:rPr>
                <w:rFonts w:ascii="Times New Roman" w:hAnsi="Times New Roman"/>
              </w:rPr>
              <w:t>Ordering</w:t>
            </w:r>
          </w:p>
          <w:p w14:paraId="2E0B5A3E" w14:textId="77777777" w:rsidR="00AC222E" w:rsidRPr="005A48CB" w:rsidRDefault="00AC222E" w:rsidP="0084055D">
            <w:pPr>
              <w:pStyle w:val="NoSpacing"/>
              <w:tabs>
                <w:tab w:val="left" w:pos="7695"/>
              </w:tabs>
              <w:jc w:val="center"/>
              <w:rPr>
                <w:rFonts w:ascii="Times New Roman" w:hAnsi="Times New Roman"/>
              </w:rPr>
            </w:pPr>
            <w:r w:rsidRPr="005A48CB">
              <w:rPr>
                <w:rFonts w:ascii="Times New Roman" w:hAnsi="Times New Roman"/>
              </w:rPr>
              <w:t>Year</w:t>
            </w:r>
          </w:p>
          <w:p w14:paraId="2E736904" w14:textId="0CAAAE6D" w:rsidR="00AC222E" w:rsidRPr="005A48CB" w:rsidRDefault="00AC222E" w:rsidP="0084055D">
            <w:pPr>
              <w:pStyle w:val="NoSpacing"/>
              <w:tabs>
                <w:tab w:val="left" w:pos="7695"/>
              </w:tabs>
              <w:jc w:val="center"/>
              <w:rPr>
                <w:rFonts w:ascii="Times New Roman" w:hAnsi="Times New Roman"/>
              </w:rPr>
            </w:pPr>
            <w:r w:rsidRPr="005A48CB">
              <w:rPr>
                <w:rFonts w:ascii="Times New Roman" w:hAnsi="Times New Roman"/>
              </w:rPr>
              <w:t>3</w:t>
            </w:r>
          </w:p>
        </w:tc>
        <w:tc>
          <w:tcPr>
            <w:tcW w:w="793" w:type="dxa"/>
          </w:tcPr>
          <w:p w14:paraId="3B19CEE3" w14:textId="77777777" w:rsidR="00993699" w:rsidRPr="005A48CB" w:rsidRDefault="00993699" w:rsidP="00993699">
            <w:pPr>
              <w:pStyle w:val="NoSpacing"/>
              <w:tabs>
                <w:tab w:val="left" w:pos="7695"/>
              </w:tabs>
              <w:jc w:val="center"/>
              <w:rPr>
                <w:rFonts w:ascii="Times New Roman" w:hAnsi="Times New Roman"/>
              </w:rPr>
            </w:pPr>
            <w:r w:rsidRPr="005A48CB">
              <w:rPr>
                <w:rFonts w:ascii="Times New Roman" w:hAnsi="Times New Roman"/>
              </w:rPr>
              <w:t>Ordering</w:t>
            </w:r>
          </w:p>
          <w:p w14:paraId="416AA9EB" w14:textId="77777777" w:rsidR="00AC222E" w:rsidRPr="005A48CB" w:rsidRDefault="00AC222E" w:rsidP="0084055D">
            <w:pPr>
              <w:pStyle w:val="NoSpacing"/>
              <w:tabs>
                <w:tab w:val="left" w:pos="7695"/>
              </w:tabs>
              <w:jc w:val="center"/>
              <w:rPr>
                <w:rFonts w:ascii="Times New Roman" w:hAnsi="Times New Roman"/>
              </w:rPr>
            </w:pPr>
            <w:r w:rsidRPr="005A48CB">
              <w:rPr>
                <w:rFonts w:ascii="Times New Roman" w:hAnsi="Times New Roman"/>
              </w:rPr>
              <w:t>Year</w:t>
            </w:r>
          </w:p>
          <w:p w14:paraId="2C1D4AB0" w14:textId="08F466A4" w:rsidR="00AC222E" w:rsidRPr="005A48CB" w:rsidRDefault="00AC222E" w:rsidP="0084055D">
            <w:pPr>
              <w:pStyle w:val="NoSpacing"/>
              <w:tabs>
                <w:tab w:val="left" w:pos="7695"/>
              </w:tabs>
              <w:jc w:val="center"/>
              <w:rPr>
                <w:rFonts w:ascii="Times New Roman" w:hAnsi="Times New Roman"/>
              </w:rPr>
            </w:pPr>
            <w:r w:rsidRPr="005A48CB">
              <w:rPr>
                <w:rFonts w:ascii="Times New Roman" w:hAnsi="Times New Roman"/>
              </w:rPr>
              <w:t>4</w:t>
            </w:r>
          </w:p>
        </w:tc>
        <w:tc>
          <w:tcPr>
            <w:tcW w:w="1107" w:type="dxa"/>
          </w:tcPr>
          <w:p w14:paraId="5C9316DD" w14:textId="220B71E6" w:rsidR="00AC222E" w:rsidRPr="005A48CB" w:rsidRDefault="00AC222E" w:rsidP="0084055D">
            <w:pPr>
              <w:pStyle w:val="NoSpacing"/>
              <w:tabs>
                <w:tab w:val="left" w:pos="7695"/>
              </w:tabs>
              <w:jc w:val="center"/>
              <w:rPr>
                <w:rFonts w:ascii="Times New Roman" w:hAnsi="Times New Roman"/>
              </w:rPr>
            </w:pPr>
            <w:r w:rsidRPr="005A48CB">
              <w:rPr>
                <w:rFonts w:ascii="Times New Roman" w:hAnsi="Times New Roman"/>
              </w:rPr>
              <w:t>DID</w:t>
            </w:r>
          </w:p>
        </w:tc>
        <w:tc>
          <w:tcPr>
            <w:tcW w:w="2321" w:type="dxa"/>
          </w:tcPr>
          <w:p w14:paraId="11E1075C" w14:textId="77777777" w:rsidR="00AC222E" w:rsidRPr="005A48CB" w:rsidRDefault="00AC222E" w:rsidP="0084055D">
            <w:pPr>
              <w:pStyle w:val="NoSpacing"/>
              <w:tabs>
                <w:tab w:val="left" w:pos="7695"/>
              </w:tabs>
              <w:jc w:val="center"/>
              <w:rPr>
                <w:rFonts w:ascii="Times New Roman" w:hAnsi="Times New Roman"/>
              </w:rPr>
            </w:pPr>
            <w:commentRangeStart w:id="11"/>
            <w:commentRangeStart w:id="12"/>
            <w:r w:rsidRPr="005A48CB">
              <w:rPr>
                <w:rFonts w:ascii="Times New Roman" w:hAnsi="Times New Roman"/>
              </w:rPr>
              <w:t>Title</w:t>
            </w:r>
            <w:commentRangeEnd w:id="11"/>
            <w:r w:rsidR="00023A98" w:rsidRPr="005A48CB">
              <w:rPr>
                <w:rStyle w:val="CommentReference"/>
                <w:rFonts w:ascii="Times New Roman" w:eastAsia="Times New Roman" w:hAnsi="Times New Roman"/>
                <w:sz w:val="22"/>
                <w:szCs w:val="22"/>
              </w:rPr>
              <w:commentReference w:id="11"/>
            </w:r>
            <w:commentRangeEnd w:id="12"/>
            <w:r w:rsidR="009E6220">
              <w:rPr>
                <w:rStyle w:val="CommentReference"/>
                <w:rFonts w:ascii="Times New Roman" w:eastAsia="Times New Roman" w:hAnsi="Times New Roman"/>
              </w:rPr>
              <w:commentReference w:id="12"/>
            </w:r>
          </w:p>
        </w:tc>
        <w:tc>
          <w:tcPr>
            <w:tcW w:w="1402" w:type="dxa"/>
          </w:tcPr>
          <w:p w14:paraId="00E41D8E" w14:textId="77777777" w:rsidR="00AC222E" w:rsidRPr="005A48CB" w:rsidRDefault="00AC222E" w:rsidP="0084055D">
            <w:pPr>
              <w:pStyle w:val="NoSpacing"/>
              <w:tabs>
                <w:tab w:val="left" w:pos="7695"/>
              </w:tabs>
              <w:jc w:val="center"/>
              <w:rPr>
                <w:rFonts w:ascii="Times New Roman" w:hAnsi="Times New Roman"/>
              </w:rPr>
            </w:pPr>
            <w:r w:rsidRPr="005A48CB">
              <w:rPr>
                <w:rFonts w:ascii="Times New Roman" w:hAnsi="Times New Roman"/>
              </w:rPr>
              <w:t>PWS Reference(s)</w:t>
            </w:r>
          </w:p>
        </w:tc>
      </w:tr>
      <w:tr w:rsidR="00517CBC" w:rsidRPr="005A48CB" w14:paraId="110D4033" w14:textId="77777777" w:rsidTr="00AC222E">
        <w:tc>
          <w:tcPr>
            <w:tcW w:w="1162" w:type="dxa"/>
          </w:tcPr>
          <w:p w14:paraId="7F632CDF" w14:textId="0A414DC6" w:rsidR="00517CBC" w:rsidRPr="005A48CB" w:rsidRDefault="00517CBC" w:rsidP="00517CBC">
            <w:pPr>
              <w:pStyle w:val="NoSpacing"/>
              <w:tabs>
                <w:tab w:val="left" w:pos="7695"/>
              </w:tabs>
              <w:rPr>
                <w:rFonts w:ascii="Times New Roman" w:hAnsi="Times New Roman"/>
              </w:rPr>
            </w:pPr>
            <w:r w:rsidRPr="005A48CB">
              <w:rPr>
                <w:rFonts w:ascii="Times New Roman" w:hAnsi="Times New Roman"/>
              </w:rPr>
              <w:t>A001</w:t>
            </w:r>
          </w:p>
        </w:tc>
        <w:tc>
          <w:tcPr>
            <w:tcW w:w="855" w:type="dxa"/>
          </w:tcPr>
          <w:p w14:paraId="60BD9802" w14:textId="06850890" w:rsidR="00517CBC" w:rsidRPr="005A48CB" w:rsidRDefault="00517CBC" w:rsidP="00517CBC">
            <w:pPr>
              <w:pStyle w:val="NoSpacing"/>
              <w:tabs>
                <w:tab w:val="left" w:pos="7695"/>
              </w:tabs>
              <w:rPr>
                <w:rFonts w:ascii="Times New Roman" w:hAnsi="Times New Roman"/>
              </w:rPr>
            </w:pPr>
            <w:r w:rsidRPr="005A48CB">
              <w:rPr>
                <w:rFonts w:ascii="Times New Roman" w:hAnsi="Times New Roman"/>
              </w:rPr>
              <w:t>B001</w:t>
            </w:r>
          </w:p>
        </w:tc>
        <w:tc>
          <w:tcPr>
            <w:tcW w:w="855" w:type="dxa"/>
          </w:tcPr>
          <w:p w14:paraId="546B7065" w14:textId="615D1857" w:rsidR="00517CBC" w:rsidRPr="005A48CB" w:rsidRDefault="00517CBC" w:rsidP="00517CBC">
            <w:pPr>
              <w:pStyle w:val="NoSpacing"/>
              <w:tabs>
                <w:tab w:val="left" w:pos="7695"/>
              </w:tabs>
              <w:rPr>
                <w:rFonts w:ascii="Times New Roman" w:hAnsi="Times New Roman"/>
              </w:rPr>
            </w:pPr>
            <w:r w:rsidRPr="005A48CB">
              <w:rPr>
                <w:rFonts w:ascii="Times New Roman" w:hAnsi="Times New Roman"/>
              </w:rPr>
              <w:t>C001</w:t>
            </w:r>
          </w:p>
        </w:tc>
        <w:tc>
          <w:tcPr>
            <w:tcW w:w="855" w:type="dxa"/>
          </w:tcPr>
          <w:p w14:paraId="4988A3B8" w14:textId="3AF4BE4C" w:rsidR="00517CBC" w:rsidRPr="005A48CB" w:rsidRDefault="00517CBC" w:rsidP="00517CBC">
            <w:pPr>
              <w:pStyle w:val="NoSpacing"/>
              <w:tabs>
                <w:tab w:val="left" w:pos="7695"/>
              </w:tabs>
              <w:rPr>
                <w:rFonts w:ascii="Times New Roman" w:hAnsi="Times New Roman"/>
              </w:rPr>
            </w:pPr>
            <w:r w:rsidRPr="005A48CB">
              <w:rPr>
                <w:rFonts w:ascii="Times New Roman" w:hAnsi="Times New Roman"/>
              </w:rPr>
              <w:t>D001</w:t>
            </w:r>
          </w:p>
        </w:tc>
        <w:tc>
          <w:tcPr>
            <w:tcW w:w="793" w:type="dxa"/>
          </w:tcPr>
          <w:p w14:paraId="1D317FDA" w14:textId="0167190A" w:rsidR="00517CBC" w:rsidRPr="005A48CB" w:rsidRDefault="00517CBC" w:rsidP="00517CBC">
            <w:pPr>
              <w:pStyle w:val="NoSpacing"/>
              <w:tabs>
                <w:tab w:val="left" w:pos="7695"/>
              </w:tabs>
              <w:rPr>
                <w:rFonts w:ascii="Times New Roman" w:hAnsi="Times New Roman"/>
              </w:rPr>
            </w:pPr>
            <w:r w:rsidRPr="005A48CB">
              <w:rPr>
                <w:rFonts w:ascii="Times New Roman" w:hAnsi="Times New Roman"/>
              </w:rPr>
              <w:t>E001</w:t>
            </w:r>
          </w:p>
        </w:tc>
        <w:tc>
          <w:tcPr>
            <w:tcW w:w="1107" w:type="dxa"/>
          </w:tcPr>
          <w:p w14:paraId="1ABD5143" w14:textId="0C53B246" w:rsidR="00517CBC" w:rsidRPr="005A48CB" w:rsidRDefault="00517CBC" w:rsidP="00517CBC">
            <w:pPr>
              <w:pStyle w:val="NoSpacing"/>
              <w:tabs>
                <w:tab w:val="left" w:pos="7695"/>
              </w:tabs>
              <w:rPr>
                <w:rFonts w:ascii="Times New Roman" w:hAnsi="Times New Roman"/>
              </w:rPr>
            </w:pPr>
            <w:r w:rsidRPr="005A48CB">
              <w:rPr>
                <w:rFonts w:ascii="Times New Roman" w:hAnsi="Times New Roman"/>
              </w:rPr>
              <w:t>DIPSSS-81995A</w:t>
            </w:r>
          </w:p>
        </w:tc>
        <w:tc>
          <w:tcPr>
            <w:tcW w:w="2321" w:type="dxa"/>
          </w:tcPr>
          <w:p w14:paraId="6BE340B1" w14:textId="73400A29" w:rsidR="00517CBC" w:rsidRPr="005A48CB" w:rsidRDefault="00517CBC" w:rsidP="00517CBC">
            <w:pPr>
              <w:pStyle w:val="NoSpacing"/>
              <w:tabs>
                <w:tab w:val="left" w:pos="7695"/>
              </w:tabs>
              <w:rPr>
                <w:rFonts w:ascii="Times New Roman" w:hAnsi="Times New Roman"/>
              </w:rPr>
            </w:pPr>
            <w:r w:rsidRPr="005A48CB">
              <w:rPr>
                <w:rFonts w:ascii="Times New Roman" w:hAnsi="Times New Roman"/>
              </w:rPr>
              <w:t>Contract Depot Maintenance Monthly Production Report</w:t>
            </w:r>
          </w:p>
        </w:tc>
        <w:tc>
          <w:tcPr>
            <w:tcW w:w="1402" w:type="dxa"/>
          </w:tcPr>
          <w:p w14:paraId="0835BFD7" w14:textId="702F2967" w:rsidR="00517CBC" w:rsidRPr="005A48CB" w:rsidRDefault="00517CBC" w:rsidP="00517CBC">
            <w:pPr>
              <w:pStyle w:val="NoSpacing"/>
              <w:tabs>
                <w:tab w:val="left" w:pos="7695"/>
              </w:tabs>
              <w:rPr>
                <w:rFonts w:ascii="Times New Roman" w:hAnsi="Times New Roman"/>
              </w:rPr>
            </w:pPr>
            <w:r w:rsidRPr="005A48CB">
              <w:rPr>
                <w:rFonts w:ascii="Times New Roman" w:hAnsi="Times New Roman"/>
              </w:rPr>
              <w:t>4.3.1</w:t>
            </w:r>
            <w:r w:rsidR="00534430" w:rsidRPr="005A48CB">
              <w:rPr>
                <w:rFonts w:ascii="Times New Roman" w:hAnsi="Times New Roman"/>
              </w:rPr>
              <w:t>2</w:t>
            </w:r>
          </w:p>
        </w:tc>
      </w:tr>
      <w:tr w:rsidR="00517CBC" w:rsidRPr="005A48CB" w14:paraId="541A0D5A" w14:textId="77777777" w:rsidTr="00AC222E">
        <w:tc>
          <w:tcPr>
            <w:tcW w:w="1162" w:type="dxa"/>
          </w:tcPr>
          <w:p w14:paraId="46E7BB82" w14:textId="371AAF8A" w:rsidR="00517CBC" w:rsidRPr="005A48CB" w:rsidRDefault="00517CBC" w:rsidP="00517CBC">
            <w:pPr>
              <w:pStyle w:val="NoSpacing"/>
              <w:tabs>
                <w:tab w:val="left" w:pos="7695"/>
              </w:tabs>
              <w:rPr>
                <w:rFonts w:ascii="Times New Roman" w:hAnsi="Times New Roman"/>
              </w:rPr>
            </w:pPr>
            <w:r w:rsidRPr="005A48CB">
              <w:rPr>
                <w:rFonts w:ascii="Times New Roman" w:hAnsi="Times New Roman"/>
              </w:rPr>
              <w:t>A002</w:t>
            </w:r>
          </w:p>
        </w:tc>
        <w:tc>
          <w:tcPr>
            <w:tcW w:w="855" w:type="dxa"/>
          </w:tcPr>
          <w:p w14:paraId="5D7DFFD1" w14:textId="1FF5FF05" w:rsidR="00517CBC" w:rsidRPr="005A48CB" w:rsidRDefault="00517CBC" w:rsidP="00517CBC">
            <w:pPr>
              <w:pStyle w:val="NoSpacing"/>
              <w:tabs>
                <w:tab w:val="left" w:pos="7695"/>
              </w:tabs>
              <w:rPr>
                <w:rFonts w:ascii="Times New Roman" w:hAnsi="Times New Roman"/>
              </w:rPr>
            </w:pPr>
            <w:r w:rsidRPr="005A48CB">
              <w:rPr>
                <w:rFonts w:ascii="Times New Roman" w:hAnsi="Times New Roman"/>
              </w:rPr>
              <w:t>B002</w:t>
            </w:r>
          </w:p>
        </w:tc>
        <w:tc>
          <w:tcPr>
            <w:tcW w:w="855" w:type="dxa"/>
          </w:tcPr>
          <w:p w14:paraId="3C2622B7" w14:textId="75F453D5" w:rsidR="00517CBC" w:rsidRPr="005A48CB" w:rsidRDefault="00517CBC" w:rsidP="00517CBC">
            <w:pPr>
              <w:pStyle w:val="NoSpacing"/>
              <w:tabs>
                <w:tab w:val="left" w:pos="7695"/>
              </w:tabs>
              <w:rPr>
                <w:rFonts w:ascii="Times New Roman" w:hAnsi="Times New Roman"/>
              </w:rPr>
            </w:pPr>
            <w:r w:rsidRPr="005A48CB">
              <w:rPr>
                <w:rFonts w:ascii="Times New Roman" w:hAnsi="Times New Roman"/>
              </w:rPr>
              <w:t>C002</w:t>
            </w:r>
          </w:p>
        </w:tc>
        <w:tc>
          <w:tcPr>
            <w:tcW w:w="855" w:type="dxa"/>
          </w:tcPr>
          <w:p w14:paraId="401FC288" w14:textId="6117634B" w:rsidR="00517CBC" w:rsidRPr="005A48CB" w:rsidRDefault="00517CBC" w:rsidP="00517CBC">
            <w:pPr>
              <w:pStyle w:val="NoSpacing"/>
              <w:tabs>
                <w:tab w:val="left" w:pos="7695"/>
              </w:tabs>
              <w:rPr>
                <w:rFonts w:ascii="Times New Roman" w:hAnsi="Times New Roman"/>
              </w:rPr>
            </w:pPr>
            <w:r w:rsidRPr="005A48CB">
              <w:rPr>
                <w:rFonts w:ascii="Times New Roman" w:hAnsi="Times New Roman"/>
              </w:rPr>
              <w:t>D002</w:t>
            </w:r>
          </w:p>
        </w:tc>
        <w:tc>
          <w:tcPr>
            <w:tcW w:w="793" w:type="dxa"/>
          </w:tcPr>
          <w:p w14:paraId="633826F8" w14:textId="6395CBE2" w:rsidR="00517CBC" w:rsidRPr="005A48CB" w:rsidRDefault="00517CBC" w:rsidP="00517CBC">
            <w:pPr>
              <w:pStyle w:val="NoSpacing"/>
              <w:tabs>
                <w:tab w:val="left" w:pos="7695"/>
              </w:tabs>
              <w:rPr>
                <w:rFonts w:ascii="Times New Roman" w:hAnsi="Times New Roman"/>
              </w:rPr>
            </w:pPr>
            <w:r w:rsidRPr="005A48CB">
              <w:rPr>
                <w:rFonts w:ascii="Times New Roman" w:hAnsi="Times New Roman"/>
              </w:rPr>
              <w:t>E002</w:t>
            </w:r>
          </w:p>
        </w:tc>
        <w:tc>
          <w:tcPr>
            <w:tcW w:w="1107" w:type="dxa"/>
          </w:tcPr>
          <w:p w14:paraId="43113455" w14:textId="7D52D490" w:rsidR="00517CBC" w:rsidRPr="005A48CB" w:rsidRDefault="00517CBC" w:rsidP="00517CBC">
            <w:pPr>
              <w:pStyle w:val="NoSpacing"/>
              <w:tabs>
                <w:tab w:val="left" w:pos="7695"/>
              </w:tabs>
              <w:rPr>
                <w:rFonts w:ascii="Times New Roman" w:hAnsi="Times New Roman"/>
              </w:rPr>
            </w:pPr>
            <w:r w:rsidRPr="005A48CB">
              <w:rPr>
                <w:rFonts w:ascii="Times New Roman" w:hAnsi="Times New Roman"/>
              </w:rPr>
              <w:t>DI-MGMT-81838</w:t>
            </w:r>
          </w:p>
        </w:tc>
        <w:tc>
          <w:tcPr>
            <w:tcW w:w="2321" w:type="dxa"/>
          </w:tcPr>
          <w:p w14:paraId="06116D03" w14:textId="128C4806" w:rsidR="00517CBC" w:rsidRPr="005A48CB" w:rsidRDefault="00517CBC" w:rsidP="00517CBC">
            <w:pPr>
              <w:pStyle w:val="NoSpacing"/>
              <w:tabs>
                <w:tab w:val="left" w:pos="7695"/>
              </w:tabs>
              <w:rPr>
                <w:rFonts w:ascii="Times New Roman" w:hAnsi="Times New Roman"/>
              </w:rPr>
            </w:pPr>
            <w:r w:rsidRPr="005A48CB">
              <w:rPr>
                <w:rFonts w:ascii="Times New Roman" w:hAnsi="Times New Roman"/>
              </w:rPr>
              <w:t>Commercial Asset Visibility Air Force (CAVAF) Reporting CFM</w:t>
            </w:r>
          </w:p>
        </w:tc>
        <w:tc>
          <w:tcPr>
            <w:tcW w:w="1402" w:type="dxa"/>
          </w:tcPr>
          <w:p w14:paraId="658FAE2E" w14:textId="640B7EB5" w:rsidR="00517CBC" w:rsidRPr="005A48CB" w:rsidRDefault="00517CBC" w:rsidP="00517CBC">
            <w:pPr>
              <w:pStyle w:val="NoSpacing"/>
              <w:tabs>
                <w:tab w:val="left" w:pos="7695"/>
              </w:tabs>
              <w:rPr>
                <w:rFonts w:ascii="Times New Roman" w:hAnsi="Times New Roman"/>
              </w:rPr>
            </w:pPr>
            <w:r w:rsidRPr="005A48CB">
              <w:rPr>
                <w:rFonts w:ascii="Times New Roman" w:hAnsi="Times New Roman"/>
              </w:rPr>
              <w:t>4.3.1</w:t>
            </w:r>
            <w:r w:rsidR="00534430" w:rsidRPr="005A48CB">
              <w:rPr>
                <w:rFonts w:ascii="Times New Roman" w:hAnsi="Times New Roman"/>
              </w:rPr>
              <w:t>3</w:t>
            </w:r>
          </w:p>
        </w:tc>
      </w:tr>
      <w:tr w:rsidR="00517CBC" w:rsidRPr="005A48CB" w14:paraId="23452315" w14:textId="77777777" w:rsidTr="00AC222E">
        <w:tc>
          <w:tcPr>
            <w:tcW w:w="1162" w:type="dxa"/>
          </w:tcPr>
          <w:p w14:paraId="7CF9E042" w14:textId="750AAFBF" w:rsidR="00517CBC" w:rsidRPr="005A48CB" w:rsidRDefault="00517CBC" w:rsidP="00517CBC">
            <w:pPr>
              <w:pStyle w:val="NoSpacing"/>
              <w:tabs>
                <w:tab w:val="left" w:pos="7695"/>
              </w:tabs>
              <w:rPr>
                <w:rFonts w:ascii="Times New Roman" w:hAnsi="Times New Roman"/>
              </w:rPr>
            </w:pPr>
            <w:r w:rsidRPr="005A48CB">
              <w:rPr>
                <w:rFonts w:ascii="Times New Roman" w:hAnsi="Times New Roman"/>
              </w:rPr>
              <w:t>A003</w:t>
            </w:r>
          </w:p>
        </w:tc>
        <w:tc>
          <w:tcPr>
            <w:tcW w:w="855" w:type="dxa"/>
          </w:tcPr>
          <w:p w14:paraId="191D5125" w14:textId="07BD1BF3" w:rsidR="00517CBC" w:rsidRPr="005A48CB" w:rsidRDefault="00517CBC" w:rsidP="00517CBC">
            <w:pPr>
              <w:pStyle w:val="NoSpacing"/>
              <w:tabs>
                <w:tab w:val="left" w:pos="7695"/>
              </w:tabs>
              <w:rPr>
                <w:rFonts w:ascii="Times New Roman" w:hAnsi="Times New Roman"/>
              </w:rPr>
            </w:pPr>
            <w:r w:rsidRPr="005A48CB">
              <w:rPr>
                <w:rFonts w:ascii="Times New Roman" w:hAnsi="Times New Roman"/>
              </w:rPr>
              <w:t>B003</w:t>
            </w:r>
          </w:p>
        </w:tc>
        <w:tc>
          <w:tcPr>
            <w:tcW w:w="855" w:type="dxa"/>
          </w:tcPr>
          <w:p w14:paraId="14BEB403" w14:textId="4110DDB6" w:rsidR="00517CBC" w:rsidRPr="005A48CB" w:rsidRDefault="00517CBC" w:rsidP="00517CBC">
            <w:pPr>
              <w:pStyle w:val="NoSpacing"/>
              <w:tabs>
                <w:tab w:val="left" w:pos="7695"/>
              </w:tabs>
              <w:rPr>
                <w:rFonts w:ascii="Times New Roman" w:hAnsi="Times New Roman"/>
              </w:rPr>
            </w:pPr>
            <w:r w:rsidRPr="005A48CB">
              <w:rPr>
                <w:rFonts w:ascii="Times New Roman" w:hAnsi="Times New Roman"/>
              </w:rPr>
              <w:t>C003</w:t>
            </w:r>
          </w:p>
        </w:tc>
        <w:tc>
          <w:tcPr>
            <w:tcW w:w="855" w:type="dxa"/>
          </w:tcPr>
          <w:p w14:paraId="730C9A13" w14:textId="73DCDE8F" w:rsidR="00517CBC" w:rsidRPr="005A48CB" w:rsidRDefault="00517CBC" w:rsidP="00517CBC">
            <w:pPr>
              <w:pStyle w:val="NoSpacing"/>
              <w:tabs>
                <w:tab w:val="left" w:pos="7695"/>
              </w:tabs>
              <w:rPr>
                <w:rFonts w:ascii="Times New Roman" w:hAnsi="Times New Roman"/>
              </w:rPr>
            </w:pPr>
            <w:r w:rsidRPr="005A48CB">
              <w:rPr>
                <w:rFonts w:ascii="Times New Roman" w:hAnsi="Times New Roman"/>
              </w:rPr>
              <w:t>D003</w:t>
            </w:r>
          </w:p>
        </w:tc>
        <w:tc>
          <w:tcPr>
            <w:tcW w:w="793" w:type="dxa"/>
          </w:tcPr>
          <w:p w14:paraId="457FB394" w14:textId="61AD03D9" w:rsidR="00517CBC" w:rsidRPr="005A48CB" w:rsidRDefault="00517CBC" w:rsidP="00517CBC">
            <w:pPr>
              <w:pStyle w:val="NoSpacing"/>
              <w:tabs>
                <w:tab w:val="left" w:pos="7695"/>
              </w:tabs>
              <w:rPr>
                <w:rFonts w:ascii="Times New Roman" w:hAnsi="Times New Roman"/>
              </w:rPr>
            </w:pPr>
            <w:r w:rsidRPr="005A48CB">
              <w:rPr>
                <w:rFonts w:ascii="Times New Roman" w:hAnsi="Times New Roman"/>
              </w:rPr>
              <w:t>E003</w:t>
            </w:r>
          </w:p>
        </w:tc>
        <w:tc>
          <w:tcPr>
            <w:tcW w:w="1107" w:type="dxa"/>
          </w:tcPr>
          <w:p w14:paraId="4F19052A" w14:textId="737BB09E" w:rsidR="00517CBC" w:rsidRPr="005A48CB" w:rsidRDefault="00517CBC" w:rsidP="00517CBC">
            <w:pPr>
              <w:pStyle w:val="NoSpacing"/>
              <w:tabs>
                <w:tab w:val="left" w:pos="7695"/>
              </w:tabs>
              <w:rPr>
                <w:rFonts w:ascii="Times New Roman" w:hAnsi="Times New Roman"/>
              </w:rPr>
            </w:pPr>
            <w:r w:rsidRPr="005A48CB">
              <w:rPr>
                <w:rFonts w:ascii="Times New Roman" w:hAnsi="Times New Roman"/>
              </w:rPr>
              <w:t>DI-MGMT-80441D</w:t>
            </w:r>
          </w:p>
        </w:tc>
        <w:tc>
          <w:tcPr>
            <w:tcW w:w="2321" w:type="dxa"/>
          </w:tcPr>
          <w:p w14:paraId="0DE7F247" w14:textId="0088E020" w:rsidR="00517CBC" w:rsidRPr="005A48CB" w:rsidRDefault="00517CBC" w:rsidP="00517CBC">
            <w:pPr>
              <w:pStyle w:val="NoSpacing"/>
              <w:tabs>
                <w:tab w:val="left" w:pos="7695"/>
              </w:tabs>
              <w:rPr>
                <w:rFonts w:ascii="Times New Roman" w:hAnsi="Times New Roman"/>
              </w:rPr>
            </w:pPr>
            <w:r w:rsidRPr="005A48CB">
              <w:rPr>
                <w:rFonts w:ascii="Times New Roman" w:hAnsi="Times New Roman"/>
              </w:rPr>
              <w:t>Government Property (GP) Annual Inventory Report</w:t>
            </w:r>
          </w:p>
        </w:tc>
        <w:tc>
          <w:tcPr>
            <w:tcW w:w="1402" w:type="dxa"/>
          </w:tcPr>
          <w:p w14:paraId="1646555A" w14:textId="096BC8D7" w:rsidR="00517CBC" w:rsidRPr="005A48CB" w:rsidRDefault="00517CBC" w:rsidP="00517CBC">
            <w:pPr>
              <w:pStyle w:val="NoSpacing"/>
              <w:tabs>
                <w:tab w:val="left" w:pos="7695"/>
              </w:tabs>
              <w:rPr>
                <w:rFonts w:ascii="Times New Roman" w:hAnsi="Times New Roman"/>
              </w:rPr>
            </w:pPr>
            <w:r w:rsidRPr="005A48CB">
              <w:rPr>
                <w:rFonts w:ascii="Times New Roman" w:hAnsi="Times New Roman"/>
              </w:rPr>
              <w:t>4.3.1</w:t>
            </w:r>
            <w:r w:rsidR="00534430" w:rsidRPr="005A48CB">
              <w:rPr>
                <w:rFonts w:ascii="Times New Roman" w:hAnsi="Times New Roman"/>
              </w:rPr>
              <w:t>4</w:t>
            </w:r>
          </w:p>
        </w:tc>
      </w:tr>
      <w:tr w:rsidR="00517CBC" w:rsidRPr="005A48CB" w14:paraId="3E2C5A19" w14:textId="77777777" w:rsidTr="00AC222E">
        <w:tc>
          <w:tcPr>
            <w:tcW w:w="1162" w:type="dxa"/>
          </w:tcPr>
          <w:p w14:paraId="3CEF869E" w14:textId="5CF6597B" w:rsidR="00517CBC" w:rsidRPr="005A48CB" w:rsidRDefault="00517CBC" w:rsidP="00517CBC">
            <w:pPr>
              <w:pStyle w:val="NoSpacing"/>
              <w:tabs>
                <w:tab w:val="left" w:pos="7695"/>
              </w:tabs>
              <w:rPr>
                <w:rFonts w:ascii="Times New Roman" w:hAnsi="Times New Roman"/>
              </w:rPr>
            </w:pPr>
            <w:r w:rsidRPr="005A48CB">
              <w:rPr>
                <w:rFonts w:ascii="Times New Roman" w:hAnsi="Times New Roman"/>
              </w:rPr>
              <w:t>A004</w:t>
            </w:r>
          </w:p>
        </w:tc>
        <w:tc>
          <w:tcPr>
            <w:tcW w:w="855" w:type="dxa"/>
          </w:tcPr>
          <w:p w14:paraId="4C0C26ED" w14:textId="0F10089E" w:rsidR="00517CBC" w:rsidRPr="005A48CB" w:rsidRDefault="00517CBC" w:rsidP="00517CBC">
            <w:pPr>
              <w:pStyle w:val="NoSpacing"/>
              <w:tabs>
                <w:tab w:val="left" w:pos="7695"/>
              </w:tabs>
              <w:rPr>
                <w:rFonts w:ascii="Times New Roman" w:hAnsi="Times New Roman"/>
              </w:rPr>
            </w:pPr>
            <w:r w:rsidRPr="005A48CB">
              <w:rPr>
                <w:rFonts w:ascii="Times New Roman" w:hAnsi="Times New Roman"/>
              </w:rPr>
              <w:t>B004</w:t>
            </w:r>
          </w:p>
        </w:tc>
        <w:tc>
          <w:tcPr>
            <w:tcW w:w="855" w:type="dxa"/>
          </w:tcPr>
          <w:p w14:paraId="093E2F89" w14:textId="40578C52" w:rsidR="00517CBC" w:rsidRPr="005A48CB" w:rsidRDefault="00517CBC" w:rsidP="00517CBC">
            <w:pPr>
              <w:pStyle w:val="NoSpacing"/>
              <w:tabs>
                <w:tab w:val="left" w:pos="7695"/>
              </w:tabs>
              <w:rPr>
                <w:rFonts w:ascii="Times New Roman" w:hAnsi="Times New Roman"/>
              </w:rPr>
            </w:pPr>
            <w:r w:rsidRPr="005A48CB">
              <w:rPr>
                <w:rFonts w:ascii="Times New Roman" w:hAnsi="Times New Roman"/>
              </w:rPr>
              <w:t>C004</w:t>
            </w:r>
          </w:p>
        </w:tc>
        <w:tc>
          <w:tcPr>
            <w:tcW w:w="855" w:type="dxa"/>
          </w:tcPr>
          <w:p w14:paraId="31B261A7" w14:textId="02B09FEE" w:rsidR="00517CBC" w:rsidRPr="005A48CB" w:rsidRDefault="00517CBC" w:rsidP="00517CBC">
            <w:pPr>
              <w:pStyle w:val="NoSpacing"/>
              <w:tabs>
                <w:tab w:val="left" w:pos="7695"/>
              </w:tabs>
              <w:rPr>
                <w:rFonts w:ascii="Times New Roman" w:hAnsi="Times New Roman"/>
              </w:rPr>
            </w:pPr>
            <w:r w:rsidRPr="005A48CB">
              <w:rPr>
                <w:rFonts w:ascii="Times New Roman" w:hAnsi="Times New Roman"/>
              </w:rPr>
              <w:t>D004</w:t>
            </w:r>
          </w:p>
        </w:tc>
        <w:tc>
          <w:tcPr>
            <w:tcW w:w="793" w:type="dxa"/>
          </w:tcPr>
          <w:p w14:paraId="23591711" w14:textId="38EAC8BD" w:rsidR="00517CBC" w:rsidRPr="005A48CB" w:rsidRDefault="00517CBC" w:rsidP="00517CBC">
            <w:pPr>
              <w:pStyle w:val="NoSpacing"/>
              <w:tabs>
                <w:tab w:val="left" w:pos="7695"/>
              </w:tabs>
              <w:rPr>
                <w:rFonts w:ascii="Times New Roman" w:hAnsi="Times New Roman"/>
              </w:rPr>
            </w:pPr>
            <w:r w:rsidRPr="005A48CB">
              <w:rPr>
                <w:rFonts w:ascii="Times New Roman" w:hAnsi="Times New Roman"/>
              </w:rPr>
              <w:t>E004</w:t>
            </w:r>
          </w:p>
        </w:tc>
        <w:tc>
          <w:tcPr>
            <w:tcW w:w="1107" w:type="dxa"/>
          </w:tcPr>
          <w:p w14:paraId="2BD6A106" w14:textId="4657D3BB" w:rsidR="00517CBC" w:rsidRPr="005A48CB" w:rsidRDefault="00517CBC" w:rsidP="00517CBC">
            <w:pPr>
              <w:pStyle w:val="NoSpacing"/>
              <w:tabs>
                <w:tab w:val="left" w:pos="7695"/>
              </w:tabs>
              <w:rPr>
                <w:rFonts w:ascii="Times New Roman" w:hAnsi="Times New Roman"/>
              </w:rPr>
            </w:pPr>
            <w:r w:rsidRPr="005A48CB">
              <w:rPr>
                <w:rFonts w:ascii="Times New Roman" w:hAnsi="Times New Roman"/>
              </w:rPr>
              <w:t>DI-MGMT-81832</w:t>
            </w:r>
          </w:p>
        </w:tc>
        <w:tc>
          <w:tcPr>
            <w:tcW w:w="2321" w:type="dxa"/>
          </w:tcPr>
          <w:p w14:paraId="63EC1F58" w14:textId="1363CC66" w:rsidR="00517CBC" w:rsidRPr="005A48CB" w:rsidRDefault="00517CBC" w:rsidP="00517CBC">
            <w:pPr>
              <w:pStyle w:val="NoSpacing"/>
              <w:tabs>
                <w:tab w:val="left" w:pos="7695"/>
              </w:tabs>
              <w:rPr>
                <w:rFonts w:ascii="Times New Roman" w:hAnsi="Times New Roman"/>
              </w:rPr>
            </w:pPr>
            <w:r w:rsidRPr="005A48CB">
              <w:rPr>
                <w:rFonts w:ascii="Times New Roman" w:hAnsi="Times New Roman"/>
              </w:rPr>
              <w:t>Counterfeit Prevention Plan</w:t>
            </w:r>
          </w:p>
        </w:tc>
        <w:tc>
          <w:tcPr>
            <w:tcW w:w="1402" w:type="dxa"/>
          </w:tcPr>
          <w:p w14:paraId="747B6DB3" w14:textId="5498F892" w:rsidR="00517CBC" w:rsidRPr="005A48CB" w:rsidRDefault="00517CBC" w:rsidP="00517CBC">
            <w:pPr>
              <w:pStyle w:val="NoSpacing"/>
              <w:tabs>
                <w:tab w:val="left" w:pos="7695"/>
              </w:tabs>
              <w:rPr>
                <w:rFonts w:ascii="Times New Roman" w:hAnsi="Times New Roman"/>
              </w:rPr>
            </w:pPr>
            <w:r w:rsidRPr="005A48CB">
              <w:rPr>
                <w:rFonts w:ascii="Times New Roman" w:hAnsi="Times New Roman"/>
              </w:rPr>
              <w:t>4.3.1</w:t>
            </w:r>
            <w:r w:rsidR="00534430" w:rsidRPr="005A48CB">
              <w:rPr>
                <w:rFonts w:ascii="Times New Roman" w:hAnsi="Times New Roman"/>
              </w:rPr>
              <w:t>5</w:t>
            </w:r>
          </w:p>
        </w:tc>
      </w:tr>
      <w:tr w:rsidR="00680FE9" w:rsidRPr="005A48CB" w14:paraId="4546BE83" w14:textId="77777777" w:rsidTr="00AC222E">
        <w:tc>
          <w:tcPr>
            <w:tcW w:w="1162" w:type="dxa"/>
          </w:tcPr>
          <w:p w14:paraId="51453A33" w14:textId="4CDF4674" w:rsidR="00680FE9" w:rsidRPr="005A48CB" w:rsidRDefault="00680FE9" w:rsidP="0039374D">
            <w:pPr>
              <w:pStyle w:val="NoSpacing"/>
              <w:tabs>
                <w:tab w:val="left" w:pos="7695"/>
              </w:tabs>
              <w:rPr>
                <w:rFonts w:ascii="Times New Roman" w:hAnsi="Times New Roman"/>
              </w:rPr>
            </w:pPr>
            <w:r w:rsidRPr="005A48CB">
              <w:rPr>
                <w:rFonts w:ascii="Times New Roman" w:hAnsi="Times New Roman"/>
              </w:rPr>
              <w:t>A005</w:t>
            </w:r>
          </w:p>
        </w:tc>
        <w:tc>
          <w:tcPr>
            <w:tcW w:w="855" w:type="dxa"/>
          </w:tcPr>
          <w:p w14:paraId="67D6AA4A" w14:textId="5D70396A" w:rsidR="00680FE9" w:rsidRPr="005A48CB" w:rsidRDefault="00680FE9" w:rsidP="0039374D">
            <w:pPr>
              <w:pStyle w:val="NoSpacing"/>
              <w:tabs>
                <w:tab w:val="left" w:pos="7695"/>
              </w:tabs>
              <w:rPr>
                <w:rFonts w:ascii="Times New Roman" w:hAnsi="Times New Roman"/>
              </w:rPr>
            </w:pPr>
            <w:r w:rsidRPr="005A48CB">
              <w:rPr>
                <w:rFonts w:ascii="Times New Roman" w:hAnsi="Times New Roman"/>
              </w:rPr>
              <w:t>B005</w:t>
            </w:r>
          </w:p>
        </w:tc>
        <w:tc>
          <w:tcPr>
            <w:tcW w:w="855" w:type="dxa"/>
          </w:tcPr>
          <w:p w14:paraId="314FCB13" w14:textId="7A222CC8" w:rsidR="00680FE9" w:rsidRPr="005A48CB" w:rsidRDefault="00680FE9" w:rsidP="0039374D">
            <w:pPr>
              <w:pStyle w:val="NoSpacing"/>
              <w:tabs>
                <w:tab w:val="left" w:pos="7695"/>
              </w:tabs>
              <w:rPr>
                <w:rFonts w:ascii="Times New Roman" w:hAnsi="Times New Roman"/>
              </w:rPr>
            </w:pPr>
            <w:r w:rsidRPr="005A48CB">
              <w:rPr>
                <w:rFonts w:ascii="Times New Roman" w:hAnsi="Times New Roman"/>
              </w:rPr>
              <w:t>C005</w:t>
            </w:r>
          </w:p>
        </w:tc>
        <w:tc>
          <w:tcPr>
            <w:tcW w:w="855" w:type="dxa"/>
          </w:tcPr>
          <w:p w14:paraId="5D2E6AD9" w14:textId="4B806966" w:rsidR="00680FE9" w:rsidRPr="005A48CB" w:rsidRDefault="00680FE9" w:rsidP="0039374D">
            <w:pPr>
              <w:pStyle w:val="NoSpacing"/>
              <w:tabs>
                <w:tab w:val="left" w:pos="7695"/>
              </w:tabs>
              <w:rPr>
                <w:rFonts w:ascii="Times New Roman" w:hAnsi="Times New Roman"/>
              </w:rPr>
            </w:pPr>
            <w:r w:rsidRPr="005A48CB">
              <w:rPr>
                <w:rFonts w:ascii="Times New Roman" w:hAnsi="Times New Roman"/>
              </w:rPr>
              <w:t>D005</w:t>
            </w:r>
          </w:p>
        </w:tc>
        <w:tc>
          <w:tcPr>
            <w:tcW w:w="793" w:type="dxa"/>
          </w:tcPr>
          <w:p w14:paraId="58C5E398" w14:textId="0E46884E" w:rsidR="00680FE9" w:rsidRPr="005A48CB" w:rsidRDefault="00680FE9" w:rsidP="0039374D">
            <w:pPr>
              <w:pStyle w:val="NoSpacing"/>
              <w:tabs>
                <w:tab w:val="left" w:pos="7695"/>
              </w:tabs>
              <w:rPr>
                <w:rFonts w:ascii="Times New Roman" w:hAnsi="Times New Roman"/>
              </w:rPr>
            </w:pPr>
            <w:r w:rsidRPr="005A48CB">
              <w:rPr>
                <w:rFonts w:ascii="Times New Roman" w:hAnsi="Times New Roman"/>
              </w:rPr>
              <w:t>E005</w:t>
            </w:r>
          </w:p>
        </w:tc>
        <w:tc>
          <w:tcPr>
            <w:tcW w:w="1107" w:type="dxa"/>
          </w:tcPr>
          <w:p w14:paraId="3AB9131D" w14:textId="56EB11AE" w:rsidR="00680FE9" w:rsidRPr="005A48CB" w:rsidRDefault="00680FE9" w:rsidP="0039374D">
            <w:pPr>
              <w:pStyle w:val="NoSpacing"/>
              <w:tabs>
                <w:tab w:val="left" w:pos="7695"/>
              </w:tabs>
              <w:rPr>
                <w:rFonts w:ascii="Times New Roman" w:hAnsi="Times New Roman"/>
              </w:rPr>
            </w:pPr>
            <w:r w:rsidRPr="005A48CB">
              <w:rPr>
                <w:rFonts w:ascii="Times New Roman" w:hAnsi="Times New Roman"/>
              </w:rPr>
              <w:t>DI-SAFT-81563</w:t>
            </w:r>
          </w:p>
        </w:tc>
        <w:tc>
          <w:tcPr>
            <w:tcW w:w="2321" w:type="dxa"/>
          </w:tcPr>
          <w:p w14:paraId="691F11A8" w14:textId="3B30175B" w:rsidR="00680FE9" w:rsidRPr="005A48CB" w:rsidRDefault="00680FE9" w:rsidP="0039374D">
            <w:pPr>
              <w:pStyle w:val="NoSpacing"/>
              <w:tabs>
                <w:tab w:val="left" w:pos="7695"/>
              </w:tabs>
              <w:rPr>
                <w:rFonts w:ascii="Times New Roman" w:hAnsi="Times New Roman"/>
              </w:rPr>
            </w:pPr>
            <w:r w:rsidRPr="005A48CB">
              <w:rPr>
                <w:rFonts w:ascii="Times New Roman" w:hAnsi="Times New Roman"/>
              </w:rPr>
              <w:t>Accident Incident Report</w:t>
            </w:r>
          </w:p>
        </w:tc>
        <w:tc>
          <w:tcPr>
            <w:tcW w:w="1402" w:type="dxa"/>
          </w:tcPr>
          <w:p w14:paraId="67F536DE" w14:textId="06241686" w:rsidR="00680FE9" w:rsidRPr="005A48CB" w:rsidRDefault="00680FE9" w:rsidP="0039374D">
            <w:pPr>
              <w:pStyle w:val="NoSpacing"/>
              <w:tabs>
                <w:tab w:val="left" w:pos="7695"/>
              </w:tabs>
              <w:rPr>
                <w:rFonts w:ascii="Times New Roman" w:hAnsi="Times New Roman"/>
              </w:rPr>
            </w:pPr>
            <w:r w:rsidRPr="005A48CB">
              <w:rPr>
                <w:rFonts w:ascii="Times New Roman" w:hAnsi="Times New Roman"/>
              </w:rPr>
              <w:t>5.6</w:t>
            </w:r>
          </w:p>
        </w:tc>
      </w:tr>
    </w:tbl>
    <w:p w14:paraId="067F0C17" w14:textId="77777777" w:rsidR="00C94D49" w:rsidRPr="005A48CB" w:rsidRDefault="00C94D49" w:rsidP="0084055D">
      <w:pPr>
        <w:pStyle w:val="NoSpacing"/>
        <w:tabs>
          <w:tab w:val="left" w:pos="7695"/>
        </w:tabs>
        <w:rPr>
          <w:rFonts w:ascii="Times New Roman" w:hAnsi="Times New Roman"/>
          <w:color w:val="7030A0"/>
        </w:rPr>
      </w:pPr>
    </w:p>
    <w:p w14:paraId="52FF9264" w14:textId="1AC73D36" w:rsidR="00C94D49" w:rsidRPr="005A48CB" w:rsidRDefault="00AD5940" w:rsidP="0084055D">
      <w:pPr>
        <w:pStyle w:val="NoSpacing"/>
        <w:tabs>
          <w:tab w:val="left" w:pos="7695"/>
        </w:tabs>
        <w:rPr>
          <w:rFonts w:ascii="Times New Roman" w:eastAsia="Times New Roman" w:hAnsi="Times New Roman"/>
        </w:rPr>
      </w:pPr>
      <w:r w:rsidRPr="005A48CB">
        <w:rPr>
          <w:rFonts w:ascii="Times New Roman" w:hAnsi="Times New Roman"/>
        </w:rPr>
        <w:t>4.2.1</w:t>
      </w:r>
      <w:r w:rsidR="00C94D49" w:rsidRPr="005A48CB">
        <w:rPr>
          <w:rFonts w:ascii="Times New Roman" w:hAnsi="Times New Roman"/>
        </w:rPr>
        <w:t xml:space="preserve"> Quality of CDRL Deliverable</w:t>
      </w:r>
      <w:proofErr w:type="gramStart"/>
      <w:r w:rsidR="00C94D49" w:rsidRPr="005A48CB">
        <w:rPr>
          <w:rFonts w:ascii="Times New Roman" w:eastAsia="Times New Roman" w:hAnsi="Times New Roman"/>
        </w:rPr>
        <w:t>:  There</w:t>
      </w:r>
      <w:proofErr w:type="gramEnd"/>
      <w:r w:rsidR="00C94D49" w:rsidRPr="005A48CB">
        <w:rPr>
          <w:rFonts w:ascii="Times New Roman" w:eastAsia="Times New Roman" w:hAnsi="Times New Roman"/>
        </w:rPr>
        <w:t xml:space="preserve"> shall be no more than one</w:t>
      </w:r>
      <w:r w:rsidR="00A30CC1" w:rsidRPr="005A48CB">
        <w:rPr>
          <w:rFonts w:ascii="Times New Roman" w:eastAsia="Times New Roman" w:hAnsi="Times New Roman"/>
        </w:rPr>
        <w:t xml:space="preserve"> </w:t>
      </w:r>
      <w:r w:rsidR="00C94D49" w:rsidRPr="005A48CB">
        <w:rPr>
          <w:rFonts w:ascii="Times New Roman" w:eastAsia="Times New Roman" w:hAnsi="Times New Roman"/>
        </w:rPr>
        <w:t xml:space="preserve">rejection of any deliverable.  There shall be no more than </w:t>
      </w:r>
      <w:r w:rsidR="00A30CC1" w:rsidRPr="005A48CB">
        <w:rPr>
          <w:rFonts w:ascii="Times New Roman" w:eastAsia="Times New Roman" w:hAnsi="Times New Roman"/>
        </w:rPr>
        <w:t>three</w:t>
      </w:r>
      <w:r w:rsidR="00C94D49" w:rsidRPr="005A48CB">
        <w:rPr>
          <w:rFonts w:ascii="Times New Roman" w:eastAsia="Times New Roman" w:hAnsi="Times New Roman"/>
        </w:rPr>
        <w:t xml:space="preserve"> total </w:t>
      </w:r>
      <w:proofErr w:type="gramStart"/>
      <w:r w:rsidR="00C94D49" w:rsidRPr="005A48CB">
        <w:rPr>
          <w:rFonts w:ascii="Times New Roman" w:eastAsia="Times New Roman" w:hAnsi="Times New Roman"/>
        </w:rPr>
        <w:t>rejection(s)</w:t>
      </w:r>
      <w:proofErr w:type="gramEnd"/>
      <w:r w:rsidR="00C94D49" w:rsidRPr="005A48CB">
        <w:rPr>
          <w:rFonts w:ascii="Times New Roman" w:eastAsia="Times New Roman" w:hAnsi="Times New Roman"/>
        </w:rPr>
        <w:t xml:space="preserve"> of </w:t>
      </w:r>
      <w:r w:rsidR="00C94D49" w:rsidRPr="005A48CB">
        <w:rPr>
          <w:rFonts w:ascii="Times New Roman" w:hAnsi="Times New Roman"/>
        </w:rPr>
        <w:t>deliverable</w:t>
      </w:r>
      <w:r w:rsidR="00C94D49" w:rsidRPr="005A48CB">
        <w:rPr>
          <w:rFonts w:ascii="Times New Roman" w:eastAsia="Times New Roman" w:hAnsi="Times New Roman"/>
        </w:rPr>
        <w:t xml:space="preserve">s </w:t>
      </w:r>
      <w:r w:rsidR="00C94D49" w:rsidRPr="005A48CB">
        <w:rPr>
          <w:rFonts w:ascii="Times New Roman" w:hAnsi="Times New Roman"/>
        </w:rPr>
        <w:t xml:space="preserve">per </w:t>
      </w:r>
      <w:r w:rsidR="00A30CC1" w:rsidRPr="005A48CB">
        <w:rPr>
          <w:rFonts w:ascii="Times New Roman" w:hAnsi="Times New Roman"/>
        </w:rPr>
        <w:t xml:space="preserve">contract quarter. </w:t>
      </w:r>
      <w:r w:rsidR="00C94D49" w:rsidRPr="005A48CB">
        <w:rPr>
          <w:rFonts w:ascii="Times New Roman" w:eastAsia="Times New Roman" w:hAnsi="Times New Roman"/>
          <w:lang w:eastAsia="ar-SA"/>
        </w:rPr>
        <w:t>T</w:t>
      </w:r>
      <w:r w:rsidR="00C94D49" w:rsidRPr="005A48CB">
        <w:rPr>
          <w:rFonts w:ascii="Times New Roman" w:eastAsia="Times New Roman" w:hAnsi="Times New Roman"/>
        </w:rPr>
        <w:t xml:space="preserve">he Government will reject a </w:t>
      </w:r>
      <w:proofErr w:type="gramStart"/>
      <w:r w:rsidR="00C94D49" w:rsidRPr="005A48CB">
        <w:rPr>
          <w:rFonts w:ascii="Times New Roman" w:eastAsia="Times New Roman" w:hAnsi="Times New Roman"/>
        </w:rPr>
        <w:t>deliverable</w:t>
      </w:r>
      <w:proofErr w:type="gramEnd"/>
      <w:r w:rsidR="00C94D49" w:rsidRPr="005A48CB">
        <w:rPr>
          <w:rFonts w:ascii="Times New Roman" w:eastAsia="Times New Roman" w:hAnsi="Times New Roman"/>
        </w:rPr>
        <w:t xml:space="preserve"> if </w:t>
      </w:r>
      <w:r w:rsidR="00A30CC1" w:rsidRPr="005A48CB">
        <w:rPr>
          <w:rFonts w:ascii="Times New Roman" w:eastAsia="Times New Roman" w:hAnsi="Times New Roman"/>
        </w:rPr>
        <w:t>three</w:t>
      </w:r>
      <w:r w:rsidR="00C94D49" w:rsidRPr="005A48CB">
        <w:rPr>
          <w:rFonts w:ascii="Times New Roman" w:eastAsia="Times New Roman" w:hAnsi="Times New Roman"/>
        </w:rPr>
        <w:t xml:space="preserve"> or more technical errors or </w:t>
      </w:r>
      <w:r w:rsidR="00A30CC1" w:rsidRPr="005A48CB">
        <w:rPr>
          <w:rFonts w:ascii="Times New Roman" w:eastAsia="Times New Roman" w:hAnsi="Times New Roman"/>
        </w:rPr>
        <w:t>five</w:t>
      </w:r>
      <w:r w:rsidR="00C94D49" w:rsidRPr="005A48CB">
        <w:rPr>
          <w:rFonts w:ascii="Times New Roman" w:eastAsia="Times New Roman" w:hAnsi="Times New Roman"/>
        </w:rPr>
        <w:t xml:space="preserve"> or more minor errors are found within the </w:t>
      </w:r>
      <w:proofErr w:type="gramStart"/>
      <w:r w:rsidR="00C94D49" w:rsidRPr="005A48CB">
        <w:rPr>
          <w:rFonts w:ascii="Times New Roman" w:eastAsia="Times New Roman" w:hAnsi="Times New Roman"/>
        </w:rPr>
        <w:t>deliverable</w:t>
      </w:r>
      <w:proofErr w:type="gramEnd"/>
      <w:r w:rsidR="00C94D49" w:rsidRPr="005A48CB">
        <w:rPr>
          <w:rFonts w:ascii="Times New Roman" w:eastAsia="Times New Roman" w:hAnsi="Times New Roman"/>
        </w:rPr>
        <w:t>. A technical error is defined as the format not being in accordance with the CDRL or the content not being accurate and complete in accordance with the CDRL, PWS or contract. A minor error is exemplified by a typographical error, a grammatical error, etc.</w:t>
      </w:r>
      <w:r w:rsidR="00FE71B7" w:rsidRPr="005A48CB">
        <w:rPr>
          <w:rFonts w:ascii="Times New Roman" w:eastAsia="Times New Roman" w:hAnsi="Times New Roman"/>
        </w:rPr>
        <w:t xml:space="preserve"> </w:t>
      </w:r>
      <w:r w:rsidR="00C94D49" w:rsidRPr="005A48CB">
        <w:rPr>
          <w:rFonts w:ascii="Times New Roman" w:eastAsia="Times New Roman" w:hAnsi="Times New Roman"/>
        </w:rPr>
        <w:t xml:space="preserve">The rejected deliverable shall be corrected and resubmitted within </w:t>
      </w:r>
      <w:r w:rsidR="00A30CC1" w:rsidRPr="005A48CB">
        <w:rPr>
          <w:rFonts w:ascii="Times New Roman" w:eastAsia="Times New Roman" w:hAnsi="Times New Roman"/>
        </w:rPr>
        <w:t xml:space="preserve">10 </w:t>
      </w:r>
      <w:r w:rsidR="00C94D49" w:rsidRPr="005A48CB">
        <w:rPr>
          <w:rFonts w:ascii="Times New Roman" w:eastAsia="Times New Roman" w:hAnsi="Times New Roman"/>
        </w:rPr>
        <w:t>business days of notification of Government rejection.</w:t>
      </w:r>
      <w:r w:rsidR="009C21C5" w:rsidRPr="005A48CB">
        <w:rPr>
          <w:rFonts w:ascii="Times New Roman" w:eastAsia="Times New Roman" w:hAnsi="Times New Roman"/>
        </w:rPr>
        <w:t xml:space="preserve"> The rejected deliverable </w:t>
      </w:r>
      <w:r w:rsidR="009C21C5" w:rsidRPr="005A48CB">
        <w:rPr>
          <w:rFonts w:ascii="Times New Roman" w:eastAsia="Times New Roman" w:hAnsi="Times New Roman"/>
        </w:rPr>
        <w:lastRenderedPageBreak/>
        <w:t>shall be corrected and resubmitted in accordance with the associated DD Form 1423 instructions/requirements.</w:t>
      </w:r>
    </w:p>
    <w:p w14:paraId="319FDD79" w14:textId="77777777" w:rsidR="00C94D49" w:rsidRPr="005A48CB" w:rsidRDefault="00C94D49" w:rsidP="0084055D">
      <w:pPr>
        <w:pStyle w:val="NoSpacing"/>
        <w:tabs>
          <w:tab w:val="left" w:pos="7695"/>
        </w:tabs>
        <w:rPr>
          <w:rFonts w:ascii="Times New Roman" w:eastAsia="Times New Roman" w:hAnsi="Times New Roman"/>
        </w:rPr>
      </w:pPr>
    </w:p>
    <w:p w14:paraId="5D0027F2" w14:textId="55DEB4ED" w:rsidR="00C94D49" w:rsidRPr="005A48CB" w:rsidRDefault="00AD5940" w:rsidP="0084055D">
      <w:pPr>
        <w:pStyle w:val="NoSpacing"/>
        <w:tabs>
          <w:tab w:val="left" w:pos="7695"/>
        </w:tabs>
        <w:rPr>
          <w:rFonts w:ascii="Times New Roman" w:eastAsia="Times New Roman" w:hAnsi="Times New Roman"/>
        </w:rPr>
      </w:pPr>
      <w:r w:rsidRPr="005A48CB">
        <w:rPr>
          <w:rFonts w:ascii="Times New Roman" w:eastAsia="Times New Roman" w:hAnsi="Times New Roman"/>
        </w:rPr>
        <w:t>4.2.2</w:t>
      </w:r>
      <w:r w:rsidR="00C94D49" w:rsidRPr="005A48CB">
        <w:rPr>
          <w:rFonts w:ascii="Times New Roman" w:eastAsia="Times New Roman" w:hAnsi="Times New Roman"/>
        </w:rPr>
        <w:t xml:space="preserve"> Receipt of CDRL Deliverable</w:t>
      </w:r>
      <w:proofErr w:type="gramStart"/>
      <w:r w:rsidR="00C94D49" w:rsidRPr="005A48CB">
        <w:rPr>
          <w:rFonts w:ascii="Times New Roman" w:eastAsia="Times New Roman" w:hAnsi="Times New Roman"/>
        </w:rPr>
        <w:t>:  CDRL</w:t>
      </w:r>
      <w:proofErr w:type="gramEnd"/>
      <w:r w:rsidR="00C94D49" w:rsidRPr="005A48CB">
        <w:rPr>
          <w:rFonts w:ascii="Times New Roman" w:eastAsia="Times New Roman" w:hAnsi="Times New Roman"/>
        </w:rPr>
        <w:t xml:space="preserve"> deliverables </w:t>
      </w:r>
      <w:r w:rsidR="00CD57F9" w:rsidRPr="005A48CB">
        <w:rPr>
          <w:rFonts w:ascii="Times New Roman" w:eastAsia="Times New Roman" w:hAnsi="Times New Roman"/>
        </w:rPr>
        <w:t xml:space="preserve">shall </w:t>
      </w:r>
      <w:r w:rsidR="00C94D49" w:rsidRPr="005A48CB">
        <w:rPr>
          <w:rFonts w:ascii="Times New Roman" w:eastAsia="Times New Roman" w:hAnsi="Times New Roman"/>
        </w:rPr>
        <w:t xml:space="preserve">be submitted </w:t>
      </w:r>
      <w:r w:rsidR="009868DC" w:rsidRPr="005A48CB">
        <w:rPr>
          <w:rFonts w:ascii="Times New Roman" w:eastAsia="Times New Roman" w:hAnsi="Times New Roman"/>
        </w:rPr>
        <w:t>via Wid</w:t>
      </w:r>
      <w:r w:rsidR="00704B0D" w:rsidRPr="005A48CB">
        <w:rPr>
          <w:rFonts w:ascii="Times New Roman" w:eastAsia="Times New Roman" w:hAnsi="Times New Roman"/>
        </w:rPr>
        <w:t xml:space="preserve">e Area </w:t>
      </w:r>
      <w:proofErr w:type="spellStart"/>
      <w:r w:rsidR="00704B0D" w:rsidRPr="005A48CB">
        <w:rPr>
          <w:rFonts w:ascii="Times New Roman" w:eastAsia="Times New Roman" w:hAnsi="Times New Roman"/>
        </w:rPr>
        <w:t>WorkFlow</w:t>
      </w:r>
      <w:proofErr w:type="spellEnd"/>
      <w:r w:rsidR="00704B0D" w:rsidRPr="005A48CB">
        <w:rPr>
          <w:rFonts w:ascii="Times New Roman" w:eastAsia="Times New Roman" w:hAnsi="Times New Roman"/>
        </w:rPr>
        <w:t xml:space="preserve"> (WAWF)</w:t>
      </w:r>
      <w:r w:rsidR="00C94D49" w:rsidRPr="005A48CB">
        <w:rPr>
          <w:rFonts w:ascii="Times New Roman" w:eastAsia="Times New Roman" w:hAnsi="Times New Roman"/>
        </w:rPr>
        <w:t xml:space="preserve"> </w:t>
      </w:r>
      <w:r w:rsidR="00CD57F9" w:rsidRPr="005A48CB">
        <w:rPr>
          <w:rFonts w:ascii="Times New Roman" w:eastAsia="Times New Roman" w:hAnsi="Times New Roman"/>
        </w:rPr>
        <w:t xml:space="preserve">and </w:t>
      </w:r>
      <w:r w:rsidR="00C94D49" w:rsidRPr="005A48CB">
        <w:rPr>
          <w:rFonts w:ascii="Times New Roman" w:eastAsia="Times New Roman" w:hAnsi="Times New Roman"/>
        </w:rPr>
        <w:t xml:space="preserve">submitted directly to the </w:t>
      </w:r>
      <w:r w:rsidR="00550F7F" w:rsidRPr="005A48CB">
        <w:rPr>
          <w:rFonts w:ascii="Times New Roman" w:eastAsia="Times New Roman" w:hAnsi="Times New Roman"/>
        </w:rPr>
        <w:t>Multi-Function</w:t>
      </w:r>
      <w:r w:rsidR="00C56F5F" w:rsidRPr="005A48CB">
        <w:rPr>
          <w:rFonts w:ascii="Times New Roman" w:eastAsia="Times New Roman" w:hAnsi="Times New Roman"/>
        </w:rPr>
        <w:t>al</w:t>
      </w:r>
      <w:r w:rsidR="00550F7F" w:rsidRPr="005A48CB">
        <w:rPr>
          <w:rFonts w:ascii="Times New Roman" w:eastAsia="Times New Roman" w:hAnsi="Times New Roman"/>
        </w:rPr>
        <w:t xml:space="preserve"> Team (</w:t>
      </w:r>
      <w:r w:rsidR="00C94D49" w:rsidRPr="005A48CB">
        <w:rPr>
          <w:rFonts w:ascii="Times New Roman" w:eastAsia="Times New Roman" w:hAnsi="Times New Roman"/>
        </w:rPr>
        <w:t>MFT</w:t>
      </w:r>
      <w:r w:rsidR="00550F7F" w:rsidRPr="005A48CB">
        <w:rPr>
          <w:rFonts w:ascii="Times New Roman" w:eastAsia="Times New Roman" w:hAnsi="Times New Roman"/>
        </w:rPr>
        <w:t>)</w:t>
      </w:r>
      <w:r w:rsidR="00C94D49" w:rsidRPr="005A48CB">
        <w:rPr>
          <w:rFonts w:ascii="Times New Roman" w:eastAsia="Times New Roman" w:hAnsi="Times New Roman"/>
        </w:rPr>
        <w:t xml:space="preserve"> member identified on the CDRL.  There shall be no more than </w:t>
      </w:r>
      <w:r w:rsidR="00334B20" w:rsidRPr="005A48CB">
        <w:rPr>
          <w:rFonts w:ascii="Times New Roman" w:eastAsia="Times New Roman" w:hAnsi="Times New Roman"/>
        </w:rPr>
        <w:t>one</w:t>
      </w:r>
      <w:r w:rsidR="00C94D49" w:rsidRPr="005A48CB">
        <w:rPr>
          <w:rFonts w:ascii="Times New Roman" w:eastAsia="Times New Roman" w:hAnsi="Times New Roman"/>
        </w:rPr>
        <w:t xml:space="preserve"> late submission(s) of </w:t>
      </w:r>
      <w:r w:rsidR="00C94D49" w:rsidRPr="005A48CB">
        <w:rPr>
          <w:rFonts w:ascii="Times New Roman" w:hAnsi="Times New Roman"/>
        </w:rPr>
        <w:t>deliverable</w:t>
      </w:r>
      <w:r w:rsidR="00C94D49" w:rsidRPr="005A48CB">
        <w:rPr>
          <w:rFonts w:ascii="Times New Roman" w:eastAsia="Times New Roman" w:hAnsi="Times New Roman"/>
        </w:rPr>
        <w:t xml:space="preserve">s </w:t>
      </w:r>
      <w:r w:rsidR="00C94D49" w:rsidRPr="005A48CB">
        <w:rPr>
          <w:rFonts w:ascii="Times New Roman" w:hAnsi="Times New Roman"/>
        </w:rPr>
        <w:t xml:space="preserve">per </w:t>
      </w:r>
      <w:r w:rsidR="00334B20" w:rsidRPr="005A48CB">
        <w:rPr>
          <w:rFonts w:ascii="Times New Roman" w:hAnsi="Times New Roman"/>
        </w:rPr>
        <w:t xml:space="preserve">contract quarter. </w:t>
      </w:r>
      <w:r w:rsidR="00C94D49" w:rsidRPr="005A48CB">
        <w:rPr>
          <w:rFonts w:ascii="Times New Roman" w:hAnsi="Times New Roman"/>
          <w:color w:val="7030A0"/>
        </w:rPr>
        <w:t>T</w:t>
      </w:r>
      <w:r w:rsidR="00C94D49" w:rsidRPr="005A48CB">
        <w:rPr>
          <w:rFonts w:ascii="Times New Roman" w:eastAsia="Times New Roman" w:hAnsi="Times New Roman"/>
        </w:rPr>
        <w:t xml:space="preserve">he Contractor shall notify the Government if the delivery of any </w:t>
      </w:r>
      <w:r w:rsidR="00C94D49" w:rsidRPr="005A48CB">
        <w:rPr>
          <w:rFonts w:ascii="Times New Roman" w:hAnsi="Times New Roman"/>
        </w:rPr>
        <w:t>data/document</w:t>
      </w:r>
      <w:r w:rsidR="00C94D49" w:rsidRPr="005A48CB">
        <w:rPr>
          <w:rFonts w:ascii="Times New Roman" w:eastAsia="Times New Roman" w:hAnsi="Times New Roman"/>
        </w:rPr>
        <w:t xml:space="preserve"> will not meet the scheduled delivery date and negotiate a revised delivery date.  The </w:t>
      </w:r>
      <w:r w:rsidR="00C94D49" w:rsidRPr="005A48CB">
        <w:rPr>
          <w:rFonts w:ascii="Times New Roman" w:hAnsi="Times New Roman"/>
        </w:rPr>
        <w:t>data/document</w:t>
      </w:r>
      <w:r w:rsidR="00C94D49" w:rsidRPr="005A48CB">
        <w:rPr>
          <w:rFonts w:ascii="Times New Roman" w:eastAsia="Times New Roman" w:hAnsi="Times New Roman"/>
        </w:rPr>
        <w:t xml:space="preserve"> shall be delivered by the revised delivery date acceptable to the Government.</w:t>
      </w:r>
    </w:p>
    <w:p w14:paraId="6FED8389" w14:textId="77777777" w:rsidR="003F476E" w:rsidRPr="005A48CB" w:rsidRDefault="003F476E" w:rsidP="0084055D">
      <w:pPr>
        <w:pStyle w:val="NoSpacing"/>
        <w:rPr>
          <w:rFonts w:ascii="Times New Roman" w:hAnsi="Times New Roman"/>
        </w:rPr>
      </w:pPr>
    </w:p>
    <w:p w14:paraId="0623ED25" w14:textId="23541261" w:rsidR="00A22B31" w:rsidRPr="005A48CB" w:rsidRDefault="00A22B31" w:rsidP="0084055D">
      <w:pPr>
        <w:pStyle w:val="NoSpacing"/>
        <w:rPr>
          <w:rFonts w:ascii="Times New Roman" w:hAnsi="Times New Roman"/>
          <w:i/>
          <w:color w:val="7030A0"/>
        </w:rPr>
      </w:pPr>
      <w:r w:rsidRPr="005A48CB">
        <w:rPr>
          <w:rFonts w:ascii="Times New Roman" w:hAnsi="Times New Roman"/>
        </w:rPr>
        <w:t>4.</w:t>
      </w:r>
      <w:r w:rsidR="00E5696B" w:rsidRPr="005A48CB">
        <w:rPr>
          <w:rFonts w:ascii="Times New Roman" w:hAnsi="Times New Roman"/>
        </w:rPr>
        <w:t xml:space="preserve">3 </w:t>
      </w:r>
      <w:r w:rsidRPr="005A48CB">
        <w:rPr>
          <w:rFonts w:ascii="Times New Roman" w:hAnsi="Times New Roman"/>
        </w:rPr>
        <w:t>Repair</w:t>
      </w:r>
    </w:p>
    <w:p w14:paraId="2B4D5585" w14:textId="77777777" w:rsidR="00A22B31" w:rsidRPr="005A48CB" w:rsidRDefault="00A22B31" w:rsidP="0084055D">
      <w:pPr>
        <w:pStyle w:val="NoSpacing"/>
        <w:rPr>
          <w:rFonts w:ascii="Times New Roman" w:hAnsi="Times New Roman"/>
        </w:rPr>
      </w:pPr>
    </w:p>
    <w:p w14:paraId="2C8684B4" w14:textId="07CBF3F9" w:rsidR="00313C40" w:rsidRPr="005A48CB" w:rsidRDefault="004805FF" w:rsidP="0084055D">
      <w:pPr>
        <w:pStyle w:val="NoSpacing"/>
        <w:rPr>
          <w:rFonts w:ascii="Times New Roman" w:hAnsi="Times New Roman"/>
          <w:i/>
          <w:color w:val="7030A0"/>
        </w:rPr>
      </w:pPr>
      <w:r w:rsidRPr="005A48CB">
        <w:rPr>
          <w:rFonts w:ascii="Times New Roman" w:hAnsi="Times New Roman"/>
        </w:rPr>
        <w:t>4.</w:t>
      </w:r>
      <w:r w:rsidR="002C4724" w:rsidRPr="005A48CB">
        <w:rPr>
          <w:rFonts w:ascii="Times New Roman" w:hAnsi="Times New Roman"/>
        </w:rPr>
        <w:t>3</w:t>
      </w:r>
      <w:r w:rsidR="00A22B31" w:rsidRPr="005A48CB">
        <w:rPr>
          <w:rFonts w:ascii="Times New Roman" w:hAnsi="Times New Roman"/>
        </w:rPr>
        <w:t>.</w:t>
      </w:r>
      <w:r w:rsidR="00313C40" w:rsidRPr="005A48CB">
        <w:rPr>
          <w:rFonts w:ascii="Times New Roman" w:hAnsi="Times New Roman"/>
        </w:rPr>
        <w:t>1</w:t>
      </w:r>
      <w:r w:rsidRPr="005A48CB">
        <w:rPr>
          <w:rFonts w:ascii="Times New Roman" w:hAnsi="Times New Roman"/>
        </w:rPr>
        <w:t xml:space="preserve"> Item Unique Identification</w:t>
      </w:r>
      <w:r w:rsidR="00717476" w:rsidRPr="005A48CB">
        <w:rPr>
          <w:rFonts w:ascii="Times New Roman" w:hAnsi="Times New Roman"/>
        </w:rPr>
        <w:t xml:space="preserve"> </w:t>
      </w:r>
    </w:p>
    <w:p w14:paraId="3F9DB6BF" w14:textId="77777777" w:rsidR="00A3610C" w:rsidRPr="005A48CB" w:rsidRDefault="00A3610C" w:rsidP="0084055D">
      <w:pPr>
        <w:pStyle w:val="NoSpacing"/>
        <w:rPr>
          <w:rFonts w:ascii="Times New Roman" w:hAnsi="Times New Roman"/>
        </w:rPr>
      </w:pPr>
    </w:p>
    <w:p w14:paraId="2A89188B" w14:textId="77777777" w:rsidR="00F475A1" w:rsidRPr="005A48CB" w:rsidRDefault="00F475A1" w:rsidP="0084055D">
      <w:pPr>
        <w:pStyle w:val="NoSpacing"/>
        <w:rPr>
          <w:rFonts w:ascii="Times New Roman" w:hAnsi="Times New Roman"/>
        </w:rPr>
      </w:pPr>
      <w:r w:rsidRPr="005A48CB">
        <w:rPr>
          <w:rFonts w:ascii="Times New Roman" w:hAnsi="Times New Roman"/>
        </w:rPr>
        <w:t>4.3.1.1 Marking Requirement</w:t>
      </w:r>
      <w:proofErr w:type="gramStart"/>
      <w:r w:rsidRPr="005A48CB">
        <w:rPr>
          <w:rFonts w:ascii="Times New Roman" w:hAnsi="Times New Roman"/>
        </w:rPr>
        <w:t xml:space="preserve">:  </w:t>
      </w:r>
      <w:r w:rsidRPr="005A48CB">
        <w:rPr>
          <w:rFonts w:ascii="Times New Roman" w:hAnsi="Times New Roman"/>
          <w:bCs/>
        </w:rPr>
        <w:t>U</w:t>
      </w:r>
      <w:r w:rsidRPr="005A48CB">
        <w:rPr>
          <w:rFonts w:ascii="Times New Roman" w:hAnsi="Times New Roman"/>
        </w:rPr>
        <w:t>nique</w:t>
      </w:r>
      <w:proofErr w:type="gramEnd"/>
      <w:r w:rsidRPr="005A48CB">
        <w:rPr>
          <w:rFonts w:ascii="Times New Roman" w:hAnsi="Times New Roman"/>
        </w:rPr>
        <w:t xml:space="preserve"> Item Identification is required for all items to be delivered to the Department of Defense (DoD) that meet the criteria established by the FAR.</w:t>
      </w:r>
    </w:p>
    <w:p w14:paraId="07715C91" w14:textId="219349F6" w:rsidR="00F475A1" w:rsidRPr="005A48CB" w:rsidRDefault="00F475A1" w:rsidP="0084055D">
      <w:pPr>
        <w:pStyle w:val="NoSpacing"/>
        <w:rPr>
          <w:rFonts w:ascii="Times New Roman" w:hAnsi="Times New Roman"/>
        </w:rPr>
      </w:pPr>
      <w:r w:rsidRPr="005A48CB">
        <w:rPr>
          <w:rFonts w:ascii="Times New Roman" w:hAnsi="Times New Roman"/>
        </w:rPr>
        <w:t xml:space="preserve">  </w:t>
      </w:r>
    </w:p>
    <w:p w14:paraId="2078908F" w14:textId="71752EBE" w:rsidR="00313C40" w:rsidRPr="005A48CB" w:rsidRDefault="004805FF" w:rsidP="0084055D">
      <w:pPr>
        <w:pStyle w:val="NoSpacing"/>
        <w:rPr>
          <w:rFonts w:ascii="Times New Roman" w:hAnsi="Times New Roman"/>
        </w:rPr>
      </w:pPr>
      <w:r w:rsidRPr="005A48CB">
        <w:rPr>
          <w:rFonts w:ascii="Times New Roman" w:hAnsi="Times New Roman"/>
        </w:rPr>
        <w:t>4.</w:t>
      </w:r>
      <w:r w:rsidR="002C4724" w:rsidRPr="005A48CB">
        <w:rPr>
          <w:rFonts w:ascii="Times New Roman" w:hAnsi="Times New Roman"/>
        </w:rPr>
        <w:t>3</w:t>
      </w:r>
      <w:r w:rsidRPr="005A48CB">
        <w:rPr>
          <w:rFonts w:ascii="Times New Roman" w:hAnsi="Times New Roman"/>
        </w:rPr>
        <w:t>.</w:t>
      </w:r>
      <w:r w:rsidR="00650289" w:rsidRPr="005A48CB">
        <w:rPr>
          <w:rFonts w:ascii="Times New Roman" w:hAnsi="Times New Roman"/>
        </w:rPr>
        <w:t>1.</w:t>
      </w:r>
      <w:r w:rsidR="00F475A1" w:rsidRPr="005A48CB">
        <w:rPr>
          <w:rFonts w:ascii="Times New Roman" w:hAnsi="Times New Roman"/>
        </w:rPr>
        <w:t>2</w:t>
      </w:r>
      <w:r w:rsidRPr="005A48CB">
        <w:rPr>
          <w:rFonts w:ascii="Times New Roman" w:hAnsi="Times New Roman"/>
        </w:rPr>
        <w:t xml:space="preserve"> </w:t>
      </w:r>
      <w:r w:rsidR="002C4724" w:rsidRPr="005A48CB">
        <w:rPr>
          <w:rFonts w:ascii="Times New Roman" w:hAnsi="Times New Roman"/>
        </w:rPr>
        <w:t>Reporting in IUID Registry</w:t>
      </w:r>
    </w:p>
    <w:p w14:paraId="2C97DA0B" w14:textId="77777777" w:rsidR="000C1417" w:rsidRPr="005A48CB" w:rsidRDefault="000C1417" w:rsidP="002C4724">
      <w:pPr>
        <w:pStyle w:val="NoSpacing"/>
        <w:rPr>
          <w:rFonts w:ascii="Times New Roman" w:hAnsi="Times New Roman"/>
        </w:rPr>
      </w:pPr>
    </w:p>
    <w:p w14:paraId="758FED2B" w14:textId="7D1F15E4" w:rsidR="002C4724" w:rsidRPr="005A48CB" w:rsidRDefault="00786BDE" w:rsidP="002C4724">
      <w:pPr>
        <w:pStyle w:val="NoSpacing"/>
        <w:rPr>
          <w:rFonts w:ascii="Times New Roman" w:hAnsi="Times New Roman"/>
          <w:i/>
          <w:color w:val="7030A0"/>
        </w:rPr>
      </w:pPr>
      <w:r w:rsidRPr="005A48CB">
        <w:rPr>
          <w:rFonts w:ascii="Times New Roman" w:hAnsi="Times New Roman"/>
        </w:rPr>
        <w:t>4.</w:t>
      </w:r>
      <w:r w:rsidR="002C4724" w:rsidRPr="005A48CB">
        <w:rPr>
          <w:rFonts w:ascii="Times New Roman" w:hAnsi="Times New Roman"/>
        </w:rPr>
        <w:t>3</w:t>
      </w:r>
      <w:r w:rsidRPr="005A48CB">
        <w:rPr>
          <w:rFonts w:ascii="Times New Roman" w:hAnsi="Times New Roman"/>
        </w:rPr>
        <w:t>.</w:t>
      </w:r>
      <w:r w:rsidR="00650289" w:rsidRPr="005A48CB">
        <w:rPr>
          <w:rFonts w:ascii="Times New Roman" w:hAnsi="Times New Roman"/>
        </w:rPr>
        <w:t>1</w:t>
      </w:r>
      <w:r w:rsidR="00A22B31" w:rsidRPr="005A48CB">
        <w:rPr>
          <w:rFonts w:ascii="Times New Roman" w:hAnsi="Times New Roman"/>
        </w:rPr>
        <w:t>.</w:t>
      </w:r>
      <w:r w:rsidR="00F475A1" w:rsidRPr="005A48CB">
        <w:rPr>
          <w:rFonts w:ascii="Times New Roman" w:hAnsi="Times New Roman"/>
        </w:rPr>
        <w:t>2.1</w:t>
      </w:r>
      <w:r w:rsidRPr="005A48CB">
        <w:rPr>
          <w:rFonts w:ascii="Times New Roman" w:hAnsi="Times New Roman"/>
        </w:rPr>
        <w:t xml:space="preserve"> </w:t>
      </w:r>
      <w:r w:rsidR="002C4724" w:rsidRPr="005A48CB">
        <w:rPr>
          <w:rFonts w:ascii="Times New Roman" w:hAnsi="Times New Roman"/>
        </w:rPr>
        <w:t>Transmission of Government property must be recorded in the IUID Registry.  The Government is required to record the transfer of GFP to the Contractor.  The Contractor is required to record the receipt of GFP from the Government.  The Contractor is required to record the return of GFP to the Government.</w:t>
      </w:r>
    </w:p>
    <w:p w14:paraId="65F39DAF" w14:textId="77777777" w:rsidR="00786BDE" w:rsidRPr="005A48CB" w:rsidRDefault="00786BDE" w:rsidP="0084055D">
      <w:pPr>
        <w:pStyle w:val="NoSpacing"/>
        <w:rPr>
          <w:rFonts w:ascii="Times New Roman" w:hAnsi="Times New Roman"/>
        </w:rPr>
      </w:pPr>
    </w:p>
    <w:p w14:paraId="4DF53B48" w14:textId="1F35F064" w:rsidR="0095475F" w:rsidRPr="005A48CB" w:rsidRDefault="00786BDE" w:rsidP="0084055D">
      <w:pPr>
        <w:pStyle w:val="NoSpacing"/>
        <w:rPr>
          <w:rFonts w:ascii="Times New Roman" w:eastAsia="Times New Roman" w:hAnsi="Times New Roman"/>
        </w:rPr>
      </w:pPr>
      <w:r w:rsidRPr="005A48CB">
        <w:rPr>
          <w:rFonts w:ascii="Times New Roman" w:hAnsi="Times New Roman"/>
        </w:rPr>
        <w:t>4.</w:t>
      </w:r>
      <w:r w:rsidR="002C4724" w:rsidRPr="005A48CB">
        <w:rPr>
          <w:rFonts w:ascii="Times New Roman" w:hAnsi="Times New Roman"/>
        </w:rPr>
        <w:t>3.</w:t>
      </w:r>
      <w:r w:rsidR="00650289" w:rsidRPr="005A48CB">
        <w:rPr>
          <w:rFonts w:ascii="Times New Roman" w:hAnsi="Times New Roman"/>
        </w:rPr>
        <w:t>1</w:t>
      </w:r>
      <w:r w:rsidR="00A22B31" w:rsidRPr="005A48CB">
        <w:rPr>
          <w:rFonts w:ascii="Times New Roman" w:hAnsi="Times New Roman"/>
        </w:rPr>
        <w:t>.</w:t>
      </w:r>
      <w:r w:rsidR="00F475A1" w:rsidRPr="005A48CB">
        <w:rPr>
          <w:rFonts w:ascii="Times New Roman" w:hAnsi="Times New Roman"/>
        </w:rPr>
        <w:t>2</w:t>
      </w:r>
      <w:r w:rsidR="00A22B31" w:rsidRPr="005A48CB">
        <w:rPr>
          <w:rFonts w:ascii="Times New Roman" w:hAnsi="Times New Roman"/>
        </w:rPr>
        <w:t>.</w:t>
      </w:r>
      <w:r w:rsidR="00F475A1" w:rsidRPr="005A48CB">
        <w:rPr>
          <w:rFonts w:ascii="Times New Roman" w:hAnsi="Times New Roman"/>
        </w:rPr>
        <w:t>2</w:t>
      </w:r>
      <w:r w:rsidR="00A22B31" w:rsidRPr="005A48CB">
        <w:rPr>
          <w:rFonts w:ascii="Times New Roman" w:hAnsi="Times New Roman"/>
        </w:rPr>
        <w:t xml:space="preserve"> </w:t>
      </w:r>
      <w:r w:rsidR="002C4724" w:rsidRPr="005A48CB">
        <w:rPr>
          <w:rFonts w:ascii="Times New Roman" w:eastAsia="Times New Roman" w:hAnsi="Times New Roman"/>
        </w:rPr>
        <w:t xml:space="preserve">The Government or contractor/subcontractor personnel responsible for causing a “life </w:t>
      </w:r>
      <w:r w:rsidR="002C4724" w:rsidRPr="005A48CB">
        <w:rPr>
          <w:rFonts w:ascii="Times New Roman" w:hAnsi="Times New Roman"/>
        </w:rPr>
        <w:t xml:space="preserve">cycle event” (i.e., abandoned, consumed, destroyed by accident, destroyed by combat, donated, exchanged – repair, exchanged – sold, exchanged – warranty, expended – experimental/target, expended – normal use, leased, loaned, lost, reintroduced, retired, scrapped, sold – foreign government, sold – historic, sold – nongovernment, sold – other federal, sold – state/local, and stolen) will update the item record in the </w:t>
      </w:r>
      <w:r w:rsidR="002C4724" w:rsidRPr="005A48CB">
        <w:rPr>
          <w:rFonts w:ascii="Times New Roman" w:eastAsia="Times New Roman" w:hAnsi="Times New Roman"/>
        </w:rPr>
        <w:t>IUID Registry</w:t>
      </w:r>
    </w:p>
    <w:p w14:paraId="0E85E2B1" w14:textId="77777777" w:rsidR="00A23D66" w:rsidRPr="005A48CB" w:rsidRDefault="00A23D66" w:rsidP="0084055D">
      <w:pPr>
        <w:pStyle w:val="NoSpacing"/>
        <w:rPr>
          <w:rFonts w:ascii="Times New Roman" w:eastAsia="Times New Roman" w:hAnsi="Times New Roman"/>
        </w:rPr>
      </w:pPr>
    </w:p>
    <w:p w14:paraId="48F75A49" w14:textId="702B7113" w:rsidR="00A23D66" w:rsidRPr="005A48CB" w:rsidRDefault="00A23D66" w:rsidP="00A23D66">
      <w:pPr>
        <w:spacing w:after="0" w:line="240" w:lineRule="auto"/>
        <w:rPr>
          <w:rFonts w:ascii="Times New Roman" w:eastAsia="Times New Roman" w:hAnsi="Times New Roman" w:cs="Times New Roman"/>
        </w:rPr>
      </w:pPr>
      <w:r w:rsidRPr="005A48CB">
        <w:rPr>
          <w:rFonts w:ascii="Times New Roman" w:hAnsi="Times New Roman" w:cs="Times New Roman"/>
        </w:rPr>
        <w:t xml:space="preserve">4.3.2 </w:t>
      </w:r>
      <w:r w:rsidRPr="005A48CB">
        <w:rPr>
          <w:rFonts w:ascii="Times New Roman" w:eastAsia="Times New Roman" w:hAnsi="Times New Roman" w:cs="Times New Roman"/>
        </w:rPr>
        <w:t xml:space="preserve">The </w:t>
      </w:r>
      <w:r w:rsidR="000E5780" w:rsidRPr="005A48CB">
        <w:rPr>
          <w:rFonts w:ascii="Times New Roman" w:eastAsia="Times New Roman" w:hAnsi="Times New Roman" w:cs="Times New Roman"/>
        </w:rPr>
        <w:t>C</w:t>
      </w:r>
      <w:r w:rsidRPr="005A48CB">
        <w:rPr>
          <w:rFonts w:ascii="Times New Roman" w:eastAsia="Times New Roman" w:hAnsi="Times New Roman" w:cs="Times New Roman"/>
        </w:rPr>
        <w:t xml:space="preserve">ontractor shall return the end item to a serviceable, but not like new, condition. The extent of work required to </w:t>
      </w:r>
      <w:proofErr w:type="gramStart"/>
      <w:r w:rsidRPr="005A48CB">
        <w:rPr>
          <w:rFonts w:ascii="Times New Roman" w:eastAsia="Times New Roman" w:hAnsi="Times New Roman" w:cs="Times New Roman"/>
        </w:rPr>
        <w:t>assure</w:t>
      </w:r>
      <w:proofErr w:type="gramEnd"/>
      <w:r w:rsidRPr="005A48CB">
        <w:rPr>
          <w:rFonts w:ascii="Times New Roman" w:eastAsia="Times New Roman" w:hAnsi="Times New Roman" w:cs="Times New Roman"/>
        </w:rPr>
        <w:t xml:space="preserve"> a serviceable end </w:t>
      </w:r>
      <w:proofErr w:type="gramStart"/>
      <w:r w:rsidRPr="005A48CB">
        <w:rPr>
          <w:rFonts w:ascii="Times New Roman" w:eastAsia="Times New Roman" w:hAnsi="Times New Roman" w:cs="Times New Roman"/>
        </w:rPr>
        <w:t>item shall</w:t>
      </w:r>
      <w:proofErr w:type="gramEnd"/>
      <w:r w:rsidRPr="005A48CB">
        <w:rPr>
          <w:rFonts w:ascii="Times New Roman" w:eastAsia="Times New Roman" w:hAnsi="Times New Roman" w:cs="Times New Roman"/>
        </w:rPr>
        <w:t xml:space="preserve"> efficiently </w:t>
      </w:r>
      <w:proofErr w:type="gramStart"/>
      <w:r w:rsidRPr="005A48CB">
        <w:rPr>
          <w:rFonts w:ascii="Times New Roman" w:eastAsia="Times New Roman" w:hAnsi="Times New Roman" w:cs="Times New Roman"/>
        </w:rPr>
        <w:t>serve</w:t>
      </w:r>
      <w:proofErr w:type="gramEnd"/>
      <w:r w:rsidRPr="005A48CB">
        <w:rPr>
          <w:rFonts w:ascii="Times New Roman" w:eastAsia="Times New Roman" w:hAnsi="Times New Roman" w:cs="Times New Roman"/>
        </w:rPr>
        <w:t xml:space="preserve"> its intended </w:t>
      </w:r>
      <w:proofErr w:type="gramStart"/>
      <w:r w:rsidRPr="005A48CB">
        <w:rPr>
          <w:rFonts w:ascii="Times New Roman" w:eastAsia="Times New Roman" w:hAnsi="Times New Roman" w:cs="Times New Roman"/>
        </w:rPr>
        <w:t>purpose</w:t>
      </w:r>
      <w:proofErr w:type="gramEnd"/>
      <w:r w:rsidRPr="005A48CB">
        <w:rPr>
          <w:rFonts w:ascii="Times New Roman" w:eastAsia="Times New Roman" w:hAnsi="Times New Roman" w:cs="Times New Roman"/>
        </w:rPr>
        <w:t xml:space="preserve"> shall be determined by visual inspection, electrical testing and disassembly as necessary.  Material or parts used for replacement shall be equal to or exceed the quality of the original material or parts. The material or parts used shall be entirely suitable for repair of the ALQ-172 Weapon System. </w:t>
      </w:r>
      <w:r w:rsidRPr="005A48CB">
        <w:rPr>
          <w:rFonts w:ascii="Times New Roman" w:eastAsia="Times New Roman" w:hAnsi="Times New Roman" w:cs="Times New Roman"/>
          <w:snapToGrid w:val="0"/>
        </w:rPr>
        <w:t xml:space="preserve">NSNs in the table as shown in </w:t>
      </w:r>
      <w:r w:rsidR="00F173E4" w:rsidRPr="005A48CB">
        <w:rPr>
          <w:rFonts w:ascii="Times New Roman" w:eastAsia="Times New Roman" w:hAnsi="Times New Roman" w:cs="Times New Roman"/>
          <w:snapToGrid w:val="0"/>
        </w:rPr>
        <w:t>Table 1</w:t>
      </w:r>
      <w:r w:rsidRPr="005A48CB">
        <w:rPr>
          <w:rFonts w:ascii="Times New Roman" w:eastAsia="Times New Roman" w:hAnsi="Times New Roman" w:cs="Times New Roman"/>
          <w:snapToGrid w:val="0"/>
        </w:rPr>
        <w:t xml:space="preserve"> of this document </w:t>
      </w:r>
      <w:r w:rsidRPr="005A48CB">
        <w:rPr>
          <w:rFonts w:ascii="Times New Roman" w:eastAsia="Times New Roman" w:hAnsi="Times New Roman" w:cs="Times New Roman"/>
        </w:rPr>
        <w:t>shall be completely interchangeable without alterations of either of the subassemblies. Parts which bear a national stock number designation may be replaced by a similar part, provided the alternate part is designated as an acceptable replacement by a federal catalog and approved by 408 SCMS/GUEA Engineering or AFLCMC/WNYEBA ALQ-172 System Engineering.</w:t>
      </w:r>
    </w:p>
    <w:p w14:paraId="5891ADA4" w14:textId="77777777" w:rsidR="00550F7F" w:rsidRPr="005A48CB" w:rsidRDefault="00550F7F" w:rsidP="00A23D66">
      <w:pPr>
        <w:spacing w:after="0" w:line="240" w:lineRule="auto"/>
        <w:rPr>
          <w:rFonts w:ascii="Times New Roman" w:eastAsia="Times New Roman" w:hAnsi="Times New Roman" w:cs="Times New Roman"/>
        </w:rPr>
      </w:pPr>
    </w:p>
    <w:p w14:paraId="7131B94A" w14:textId="77777777" w:rsidR="00EC424B" w:rsidRPr="005A48CB" w:rsidRDefault="00F37A7D" w:rsidP="00893C72">
      <w:pPr>
        <w:pStyle w:val="NoSpacing"/>
        <w:rPr>
          <w:rFonts w:ascii="Times New Roman" w:hAnsi="Times New Roman"/>
        </w:rPr>
      </w:pPr>
      <w:r w:rsidRPr="005A48CB">
        <w:rPr>
          <w:rFonts w:ascii="Times New Roman" w:hAnsi="Times New Roman"/>
        </w:rPr>
        <w:t>4.3.</w:t>
      </w:r>
      <w:r w:rsidR="00020896" w:rsidRPr="005A48CB">
        <w:rPr>
          <w:rFonts w:ascii="Times New Roman" w:hAnsi="Times New Roman"/>
        </w:rPr>
        <w:t>3</w:t>
      </w:r>
      <w:r w:rsidRPr="005A48CB">
        <w:rPr>
          <w:rFonts w:ascii="Times New Roman" w:hAnsi="Times New Roman"/>
        </w:rPr>
        <w:t xml:space="preserve"> Quality</w:t>
      </w:r>
      <w:r w:rsidR="00FD1F10" w:rsidRPr="005A48CB">
        <w:rPr>
          <w:rFonts w:ascii="Times New Roman" w:hAnsi="Times New Roman"/>
        </w:rPr>
        <w:t>:</w:t>
      </w:r>
      <w:r w:rsidR="00BF19CF" w:rsidRPr="005A48CB">
        <w:rPr>
          <w:rFonts w:ascii="Times New Roman" w:hAnsi="Times New Roman"/>
        </w:rPr>
        <w:t xml:space="preserve"> The contractor shall perform all actions necessary to return a reparable item to a serviceable but not like new condition. Repaired end items shall be labeled in accordance with the applicable Contractor drawing.  End items should not be refinished to a like new condition merely for appearance. The extent of work required to </w:t>
      </w:r>
      <w:proofErr w:type="gramStart"/>
      <w:r w:rsidR="00BF19CF" w:rsidRPr="005A48CB">
        <w:rPr>
          <w:rFonts w:ascii="Times New Roman" w:hAnsi="Times New Roman"/>
        </w:rPr>
        <w:t>assure</w:t>
      </w:r>
      <w:proofErr w:type="gramEnd"/>
      <w:r w:rsidR="00BF19CF" w:rsidRPr="005A48CB">
        <w:rPr>
          <w:rFonts w:ascii="Times New Roman" w:hAnsi="Times New Roman"/>
        </w:rPr>
        <w:t xml:space="preserve"> a serviceable end </w:t>
      </w:r>
      <w:proofErr w:type="gramStart"/>
      <w:r w:rsidR="00BF19CF" w:rsidRPr="005A48CB">
        <w:rPr>
          <w:rFonts w:ascii="Times New Roman" w:hAnsi="Times New Roman"/>
        </w:rPr>
        <w:t>item shall</w:t>
      </w:r>
      <w:proofErr w:type="gramEnd"/>
      <w:r w:rsidR="00BF19CF" w:rsidRPr="005A48CB">
        <w:rPr>
          <w:rFonts w:ascii="Times New Roman" w:hAnsi="Times New Roman"/>
        </w:rPr>
        <w:t xml:space="preserve"> efficiently </w:t>
      </w:r>
      <w:proofErr w:type="gramStart"/>
      <w:r w:rsidR="00BF19CF" w:rsidRPr="005A48CB">
        <w:rPr>
          <w:rFonts w:ascii="Times New Roman" w:hAnsi="Times New Roman"/>
        </w:rPr>
        <w:t>serve</w:t>
      </w:r>
      <w:proofErr w:type="gramEnd"/>
      <w:r w:rsidR="00BF19CF" w:rsidRPr="005A48CB">
        <w:rPr>
          <w:rFonts w:ascii="Times New Roman" w:hAnsi="Times New Roman"/>
        </w:rPr>
        <w:t xml:space="preserve"> its intended </w:t>
      </w:r>
      <w:proofErr w:type="gramStart"/>
      <w:r w:rsidR="00BF19CF" w:rsidRPr="005A48CB">
        <w:rPr>
          <w:rFonts w:ascii="Times New Roman" w:hAnsi="Times New Roman"/>
        </w:rPr>
        <w:t>purpose</w:t>
      </w:r>
      <w:proofErr w:type="gramEnd"/>
      <w:r w:rsidR="00BF19CF" w:rsidRPr="005A48CB">
        <w:rPr>
          <w:rFonts w:ascii="Times New Roman" w:hAnsi="Times New Roman"/>
        </w:rPr>
        <w:t xml:space="preserve"> shall be determined by visual inspection, electrical testing and disassembly as necessary. Material or parts used for replacement shall be equal to or exceed the quality of the original material or parts. The material or parts used shall be entirely suitable for repair. The repaired item shall maintain the same form, fit and function of a serviceable item, to include, but not limited, software/firmware versions/builds, and or specification </w:t>
      </w:r>
      <w:proofErr w:type="spellStart"/>
      <w:r w:rsidR="00BF19CF" w:rsidRPr="005A48CB">
        <w:rPr>
          <w:rFonts w:ascii="Times New Roman" w:hAnsi="Times New Roman"/>
        </w:rPr>
        <w:t>tolerences</w:t>
      </w:r>
      <w:proofErr w:type="spellEnd"/>
      <w:r w:rsidR="00BF19CF" w:rsidRPr="005A48CB">
        <w:rPr>
          <w:rFonts w:ascii="Times New Roman" w:hAnsi="Times New Roman"/>
        </w:rPr>
        <w:t xml:space="preserve">/electrical parameters. Repaired assets shall pass DCMA inspection, </w:t>
      </w:r>
      <w:r w:rsidR="00BF19CF" w:rsidRPr="005A48CB">
        <w:rPr>
          <w:rFonts w:ascii="Times New Roman" w:hAnsi="Times New Roman"/>
          <w:color w:val="000000" w:themeColor="text1"/>
        </w:rPr>
        <w:t xml:space="preserve">when requested, the contractor shall assist the cognizant Contract Administration Office in evaluating Product </w:t>
      </w:r>
      <w:r w:rsidR="00BF19CF" w:rsidRPr="005A48CB">
        <w:rPr>
          <w:rFonts w:ascii="Times New Roman" w:hAnsi="Times New Roman"/>
          <w:color w:val="000000" w:themeColor="text1"/>
        </w:rPr>
        <w:lastRenderedPageBreak/>
        <w:t>Deficiency Reports (PQDRs) and exhibits for defects reported on items repaired under this contract to determine the root cause for deficiencies.  These defects may be reported from field or depot organizations.  Corrective action to prevent repeat discrepancies shall be an integral part of the contractor’s Quality Program. The contractor shall establish and maintain a program to accomplish the requirements set forth in Air Force T.O. 00-35D-54, USAF Deficiency Reporting, Investigation, and Resolution. There shall be no more than one (PQDRs) per contract year during the performance of this contract repair effort.</w:t>
      </w:r>
      <w:r w:rsidR="00DB7008" w:rsidRPr="005A48CB">
        <w:rPr>
          <w:rFonts w:ascii="Times New Roman" w:hAnsi="Times New Roman"/>
          <w:color w:val="000000" w:themeColor="text1"/>
        </w:rPr>
        <w:t xml:space="preserve"> </w:t>
      </w:r>
      <w:r w:rsidR="00707C90" w:rsidRPr="005A48CB">
        <w:rPr>
          <w:rFonts w:ascii="Times New Roman" w:hAnsi="Times New Roman"/>
        </w:rPr>
        <w:t>The validity of PQDRs shall be determined by DCMA. For PQDR matters involving conflicts between the Contractor and DCMA, the Contracting Officer will be the final decision authority. The Government will not be charged for repair(s) on “validated” PQDRs and the repair(s) shall not count against the specific LRU BEQ for the ordering period.  If PQDR is deemed invalid, Contractor shall request disposition from the 408 SCMS/GUL</w:t>
      </w:r>
      <w:r w:rsidR="00316E65" w:rsidRPr="005A48CB">
        <w:rPr>
          <w:rFonts w:ascii="Times New Roman" w:hAnsi="Times New Roman"/>
        </w:rPr>
        <w:t>B</w:t>
      </w:r>
      <w:r w:rsidR="00707C90" w:rsidRPr="005A48CB">
        <w:rPr>
          <w:rFonts w:ascii="Times New Roman" w:hAnsi="Times New Roman"/>
        </w:rPr>
        <w:t>.</w:t>
      </w:r>
      <w:r w:rsidR="00EC424B" w:rsidRPr="005A48CB">
        <w:rPr>
          <w:rFonts w:ascii="Times New Roman" w:hAnsi="Times New Roman"/>
        </w:rPr>
        <w:t xml:space="preserve"> The below statements do not supersede </w:t>
      </w:r>
      <w:proofErr w:type="gramStart"/>
      <w:r w:rsidR="00EC424B" w:rsidRPr="005A48CB">
        <w:rPr>
          <w:rFonts w:ascii="Times New Roman" w:hAnsi="Times New Roman"/>
        </w:rPr>
        <w:t>referenced</w:t>
      </w:r>
      <w:proofErr w:type="gramEnd"/>
    </w:p>
    <w:p w14:paraId="7C4F0576" w14:textId="1B9E3CCD" w:rsidR="00893C72" w:rsidRPr="005A48CB" w:rsidRDefault="00EC424B" w:rsidP="00893C72">
      <w:pPr>
        <w:pStyle w:val="NoSpacing"/>
        <w:rPr>
          <w:rFonts w:ascii="Times New Roman" w:hAnsi="Times New Roman"/>
        </w:rPr>
      </w:pPr>
      <w:r w:rsidRPr="005A48CB">
        <w:rPr>
          <w:rFonts w:ascii="Times New Roman" w:hAnsi="Times New Roman"/>
        </w:rPr>
        <w:t xml:space="preserve">T.O. </w:t>
      </w:r>
      <w:r w:rsidRPr="005A48CB">
        <w:rPr>
          <w:rFonts w:ascii="Times New Roman" w:hAnsi="Times New Roman"/>
          <w:color w:val="000000" w:themeColor="text1"/>
        </w:rPr>
        <w:t>00-35D-54, USAF Deficiency Reporting, Investigation, and Resolution.</w:t>
      </w:r>
    </w:p>
    <w:p w14:paraId="302A1602" w14:textId="77777777" w:rsidR="00893C72" w:rsidRPr="005A48CB" w:rsidRDefault="00893C72" w:rsidP="00893C72">
      <w:pPr>
        <w:pStyle w:val="NoSpacing"/>
        <w:rPr>
          <w:rFonts w:ascii="Times New Roman" w:hAnsi="Times New Roman"/>
        </w:rPr>
      </w:pPr>
    </w:p>
    <w:p w14:paraId="02D696F0" w14:textId="7E918862" w:rsidR="00893C72" w:rsidRPr="005A48CB" w:rsidRDefault="00893C72" w:rsidP="00893C72">
      <w:pPr>
        <w:pStyle w:val="NoSpacing"/>
        <w:rPr>
          <w:rFonts w:ascii="Times New Roman" w:hAnsi="Times New Roman"/>
        </w:rPr>
      </w:pPr>
      <w:r w:rsidRPr="005A48CB">
        <w:rPr>
          <w:rFonts w:ascii="Times New Roman" w:hAnsi="Times New Roman"/>
        </w:rPr>
        <w:t>If the Government determines the issuance of a PQDR is required:</w:t>
      </w:r>
    </w:p>
    <w:p w14:paraId="7D692B95" w14:textId="77777777" w:rsidR="00893C72" w:rsidRPr="005A48CB" w:rsidRDefault="00893C72" w:rsidP="00893C72">
      <w:pPr>
        <w:pStyle w:val="NoSpacing"/>
        <w:rPr>
          <w:rFonts w:ascii="Times New Roman" w:hAnsi="Times New Roman"/>
        </w:rPr>
      </w:pPr>
      <w:r w:rsidRPr="005A48CB">
        <w:rPr>
          <w:rFonts w:ascii="Times New Roman" w:hAnsi="Times New Roman"/>
        </w:rPr>
        <w:t> </w:t>
      </w:r>
    </w:p>
    <w:p w14:paraId="46B9EE63" w14:textId="77777777" w:rsidR="00893C72" w:rsidRPr="005A48CB" w:rsidRDefault="00893C72" w:rsidP="00893C72">
      <w:pPr>
        <w:pStyle w:val="NoSpacing"/>
        <w:numPr>
          <w:ilvl w:val="0"/>
          <w:numId w:val="39"/>
        </w:numPr>
        <w:rPr>
          <w:rFonts w:ascii="Times New Roman" w:hAnsi="Times New Roman"/>
        </w:rPr>
      </w:pPr>
      <w:r w:rsidRPr="005A48CB">
        <w:rPr>
          <w:rFonts w:ascii="Times New Roman" w:hAnsi="Times New Roman"/>
        </w:rPr>
        <w:t>The Government will notify the cognizant DCMA Representative of the pending PQDR.  This notification will include but is not limited to</w:t>
      </w:r>
      <w:proofErr w:type="gramStart"/>
      <w:r w:rsidRPr="005A48CB">
        <w:rPr>
          <w:rFonts w:ascii="Times New Roman" w:hAnsi="Times New Roman"/>
        </w:rPr>
        <w:t>:  National</w:t>
      </w:r>
      <w:proofErr w:type="gramEnd"/>
      <w:r w:rsidRPr="005A48CB">
        <w:rPr>
          <w:rFonts w:ascii="Times New Roman" w:hAnsi="Times New Roman"/>
        </w:rPr>
        <w:t xml:space="preserve"> Stock Number (NSN), Contractor Part Number, Serial Number, date of discrepancy, reason for discrepancy, and any other pertinent information related to the issuance of the PQDR.</w:t>
      </w:r>
    </w:p>
    <w:p w14:paraId="65FB3516" w14:textId="77777777" w:rsidR="00893C72" w:rsidRPr="005A48CB" w:rsidRDefault="00893C72" w:rsidP="00893C72">
      <w:pPr>
        <w:pStyle w:val="NoSpacing"/>
        <w:rPr>
          <w:rFonts w:ascii="Times New Roman" w:hAnsi="Times New Roman"/>
        </w:rPr>
      </w:pPr>
      <w:r w:rsidRPr="005A48CB">
        <w:rPr>
          <w:rFonts w:ascii="Times New Roman" w:hAnsi="Times New Roman"/>
        </w:rPr>
        <w:t> </w:t>
      </w:r>
    </w:p>
    <w:p w14:paraId="7130871F" w14:textId="77777777" w:rsidR="00893C72" w:rsidRPr="005A48CB" w:rsidRDefault="00893C72" w:rsidP="00893C72">
      <w:pPr>
        <w:pStyle w:val="NoSpacing"/>
        <w:numPr>
          <w:ilvl w:val="0"/>
          <w:numId w:val="39"/>
        </w:numPr>
        <w:rPr>
          <w:rFonts w:ascii="Times New Roman" w:hAnsi="Times New Roman"/>
        </w:rPr>
      </w:pPr>
      <w:r w:rsidRPr="005A48CB">
        <w:rPr>
          <w:rFonts w:ascii="Times New Roman" w:hAnsi="Times New Roman"/>
        </w:rPr>
        <w:t>DCMA will notify the appropriate Contractor quality representative of the pending PQDR and provide all information received.</w:t>
      </w:r>
    </w:p>
    <w:p w14:paraId="6DBCB34F" w14:textId="1EA08D41" w:rsidR="00893C72" w:rsidRPr="005A48CB" w:rsidRDefault="00893C72" w:rsidP="00893C72">
      <w:pPr>
        <w:pStyle w:val="NoSpacing"/>
        <w:ind w:firstLine="60"/>
        <w:rPr>
          <w:rFonts w:ascii="Times New Roman" w:hAnsi="Times New Roman"/>
        </w:rPr>
      </w:pPr>
    </w:p>
    <w:p w14:paraId="7B37D20F" w14:textId="77777777" w:rsidR="00893C72" w:rsidRPr="005A48CB" w:rsidRDefault="00893C72" w:rsidP="00893C72">
      <w:pPr>
        <w:pStyle w:val="NoSpacing"/>
        <w:numPr>
          <w:ilvl w:val="0"/>
          <w:numId w:val="39"/>
        </w:numPr>
        <w:rPr>
          <w:rFonts w:ascii="Times New Roman" w:hAnsi="Times New Roman"/>
        </w:rPr>
      </w:pPr>
      <w:r w:rsidRPr="005A48CB">
        <w:rPr>
          <w:rFonts w:ascii="Times New Roman" w:hAnsi="Times New Roman"/>
        </w:rPr>
        <w:t>The Government will ship the item to the Contractor facility as soon as possible after Contractor notification.</w:t>
      </w:r>
    </w:p>
    <w:p w14:paraId="27828D1A" w14:textId="1057AD64" w:rsidR="00893C72" w:rsidRPr="005A48CB" w:rsidRDefault="00893C72" w:rsidP="00893C72">
      <w:pPr>
        <w:pStyle w:val="NoSpacing"/>
        <w:ind w:firstLine="60"/>
        <w:rPr>
          <w:rFonts w:ascii="Times New Roman" w:hAnsi="Times New Roman"/>
        </w:rPr>
      </w:pPr>
    </w:p>
    <w:p w14:paraId="566BD777" w14:textId="77777777" w:rsidR="00893C72" w:rsidRPr="005A48CB" w:rsidRDefault="00893C72" w:rsidP="00893C72">
      <w:pPr>
        <w:pStyle w:val="NoSpacing"/>
        <w:numPr>
          <w:ilvl w:val="0"/>
          <w:numId w:val="39"/>
        </w:numPr>
        <w:rPr>
          <w:rFonts w:ascii="Times New Roman" w:hAnsi="Times New Roman"/>
        </w:rPr>
      </w:pPr>
      <w:r w:rsidRPr="005A48CB">
        <w:rPr>
          <w:rFonts w:ascii="Times New Roman" w:hAnsi="Times New Roman"/>
        </w:rPr>
        <w:t>The Contractor shall perform all evaluations, tests, and analysis required to: confirm/non-confirm the stated discrepancy and actual failure mode; ascertain the applicable root cause and corrective action.</w:t>
      </w:r>
    </w:p>
    <w:p w14:paraId="0235D2D7" w14:textId="0EA38057" w:rsidR="00893C72" w:rsidRPr="005A48CB" w:rsidRDefault="00893C72" w:rsidP="00893C72">
      <w:pPr>
        <w:pStyle w:val="NoSpacing"/>
        <w:ind w:firstLine="60"/>
        <w:rPr>
          <w:rFonts w:ascii="Times New Roman" w:hAnsi="Times New Roman"/>
        </w:rPr>
      </w:pPr>
    </w:p>
    <w:p w14:paraId="65E63714" w14:textId="77777777" w:rsidR="00893C72" w:rsidRPr="005A48CB" w:rsidRDefault="00893C72" w:rsidP="00893C72">
      <w:pPr>
        <w:pStyle w:val="NoSpacing"/>
        <w:numPr>
          <w:ilvl w:val="0"/>
          <w:numId w:val="39"/>
        </w:numPr>
        <w:rPr>
          <w:rFonts w:ascii="Times New Roman" w:hAnsi="Times New Roman"/>
        </w:rPr>
      </w:pPr>
      <w:r w:rsidRPr="005A48CB">
        <w:rPr>
          <w:rFonts w:ascii="Times New Roman" w:hAnsi="Times New Roman"/>
        </w:rPr>
        <w:t>DCMA will submit the final report to the appropriate Government organization.</w:t>
      </w:r>
    </w:p>
    <w:p w14:paraId="4BDBE437" w14:textId="317F471F" w:rsidR="00893C72" w:rsidRPr="005A48CB" w:rsidRDefault="00893C72" w:rsidP="00893C72">
      <w:pPr>
        <w:pStyle w:val="NoSpacing"/>
        <w:ind w:firstLine="60"/>
        <w:rPr>
          <w:rFonts w:ascii="Times New Roman" w:hAnsi="Times New Roman"/>
        </w:rPr>
      </w:pPr>
    </w:p>
    <w:p w14:paraId="4DCEFCAE" w14:textId="77777777" w:rsidR="00893C72" w:rsidRPr="005A48CB" w:rsidRDefault="00893C72" w:rsidP="00893C72">
      <w:pPr>
        <w:pStyle w:val="NoSpacing"/>
        <w:numPr>
          <w:ilvl w:val="0"/>
          <w:numId w:val="39"/>
        </w:numPr>
        <w:rPr>
          <w:rFonts w:ascii="Times New Roman" w:hAnsi="Times New Roman"/>
        </w:rPr>
      </w:pPr>
      <w:r w:rsidRPr="005A48CB">
        <w:rPr>
          <w:rFonts w:ascii="Times New Roman" w:hAnsi="Times New Roman"/>
        </w:rPr>
        <w:t>The Contractor shall request disposition from Government if Contractor is not at fault.  If at fault, the Contractor shall repair the item to a serviceable condition at no extra charge to the Government.</w:t>
      </w:r>
    </w:p>
    <w:p w14:paraId="272CA58C" w14:textId="18C06BDE" w:rsidR="00707C90" w:rsidRPr="005A48CB" w:rsidRDefault="00707C90" w:rsidP="00707C90">
      <w:pPr>
        <w:pStyle w:val="NoSpacing"/>
        <w:rPr>
          <w:rFonts w:ascii="Times New Roman" w:hAnsi="Times New Roman"/>
        </w:rPr>
      </w:pPr>
    </w:p>
    <w:p w14:paraId="37D6FD41" w14:textId="3515C60D" w:rsidR="00020896" w:rsidRPr="005A48CB" w:rsidRDefault="00D4109D" w:rsidP="00020896">
      <w:pPr>
        <w:autoSpaceDE w:val="0"/>
        <w:autoSpaceDN w:val="0"/>
        <w:adjustRightInd w:val="0"/>
        <w:spacing w:after="0" w:line="240" w:lineRule="auto"/>
        <w:rPr>
          <w:rFonts w:ascii="Times New Roman" w:hAnsi="Times New Roman" w:cs="Times New Roman"/>
        </w:rPr>
      </w:pPr>
      <w:r w:rsidRPr="005A48CB">
        <w:rPr>
          <w:rFonts w:ascii="Times New Roman" w:eastAsia="Calibri" w:hAnsi="Times New Roman" w:cs="Times New Roman"/>
        </w:rPr>
        <w:t>4.3.</w:t>
      </w:r>
      <w:r w:rsidR="00020896" w:rsidRPr="005A48CB">
        <w:rPr>
          <w:rFonts w:ascii="Times New Roman" w:hAnsi="Times New Roman" w:cs="Times New Roman"/>
        </w:rPr>
        <w:t>4</w:t>
      </w:r>
      <w:r w:rsidRPr="005A48CB">
        <w:rPr>
          <w:rFonts w:ascii="Times New Roman" w:eastAsia="Calibri" w:hAnsi="Times New Roman" w:cs="Times New Roman"/>
        </w:rPr>
        <w:t xml:space="preserve"> Delivery Schedule</w:t>
      </w:r>
      <w:proofErr w:type="gramStart"/>
      <w:r w:rsidRPr="005A48CB">
        <w:rPr>
          <w:rFonts w:ascii="Times New Roman" w:eastAsia="Calibri" w:hAnsi="Times New Roman" w:cs="Times New Roman"/>
        </w:rPr>
        <w:t xml:space="preserve">:  </w:t>
      </w:r>
      <w:r w:rsidR="00B85C27" w:rsidRPr="005A48CB">
        <w:rPr>
          <w:rFonts w:ascii="Times New Roman" w:hAnsi="Times New Roman" w:cs="Times New Roman"/>
        </w:rPr>
        <w:t>Repaired</w:t>
      </w:r>
      <w:proofErr w:type="gramEnd"/>
      <w:r w:rsidR="00B85C27" w:rsidRPr="005A48CB">
        <w:rPr>
          <w:rFonts w:ascii="Times New Roman" w:hAnsi="Times New Roman" w:cs="Times New Roman"/>
        </w:rPr>
        <w:t xml:space="preserve"> assets shall be delivered in accordance with the schedule defined by the contract/order. </w:t>
      </w:r>
      <w:r w:rsidR="00B85C27" w:rsidRPr="005A48CB">
        <w:rPr>
          <w:rFonts w:ascii="Times New Roman" w:eastAsia="Times New Roman" w:hAnsi="Times New Roman" w:cs="Times New Roman"/>
        </w:rPr>
        <w:t>There shall be no more than one (1) late delivery(</w:t>
      </w:r>
      <w:proofErr w:type="spellStart"/>
      <w:r w:rsidR="00B85C27" w:rsidRPr="005A48CB">
        <w:rPr>
          <w:rFonts w:ascii="Times New Roman" w:eastAsia="Times New Roman" w:hAnsi="Times New Roman" w:cs="Times New Roman"/>
        </w:rPr>
        <w:t>ies</w:t>
      </w:r>
      <w:proofErr w:type="spellEnd"/>
      <w:r w:rsidR="00B85C27" w:rsidRPr="005A48CB">
        <w:rPr>
          <w:rFonts w:ascii="Times New Roman" w:eastAsia="Times New Roman" w:hAnsi="Times New Roman" w:cs="Times New Roman"/>
        </w:rPr>
        <w:t xml:space="preserve">) </w:t>
      </w:r>
      <w:r w:rsidR="00B85C27" w:rsidRPr="005A48CB">
        <w:rPr>
          <w:rFonts w:ascii="Times New Roman" w:hAnsi="Times New Roman" w:cs="Times New Roman"/>
        </w:rPr>
        <w:t xml:space="preserve">per </w:t>
      </w:r>
      <w:r w:rsidR="00B85C27" w:rsidRPr="005A48CB">
        <w:rPr>
          <w:rFonts w:ascii="Times New Roman" w:hAnsi="Times New Roman" w:cs="Times New Roman"/>
          <w:iCs/>
        </w:rPr>
        <w:t xml:space="preserve">quarter, </w:t>
      </w:r>
      <w:r w:rsidR="00B85C27" w:rsidRPr="005A48CB">
        <w:rPr>
          <w:rFonts w:ascii="Times New Roman" w:eastAsia="Times New Roman" w:hAnsi="Times New Roman" w:cs="Times New Roman"/>
        </w:rPr>
        <w:t xml:space="preserve">The Contractor shall notify the Government if the delivery of any asset will not meet the scheduled delivery date and negotiate a revised delivery date.  The late </w:t>
      </w:r>
      <w:proofErr w:type="gramStart"/>
      <w:r w:rsidR="00B85C27" w:rsidRPr="005A48CB">
        <w:rPr>
          <w:rFonts w:ascii="Times New Roman" w:eastAsia="Times New Roman" w:hAnsi="Times New Roman" w:cs="Times New Roman"/>
        </w:rPr>
        <w:t>asset</w:t>
      </w:r>
      <w:proofErr w:type="gramEnd"/>
      <w:r w:rsidR="00B85C27" w:rsidRPr="005A48CB">
        <w:rPr>
          <w:rFonts w:ascii="Times New Roman" w:eastAsia="Times New Roman" w:hAnsi="Times New Roman" w:cs="Times New Roman"/>
        </w:rPr>
        <w:t xml:space="preserve"> shall be delivered by the revised delivery date acceptable to the Government.</w:t>
      </w:r>
      <w:r w:rsidR="00020896" w:rsidRPr="005A48CB">
        <w:rPr>
          <w:rFonts w:ascii="Times New Roman" w:hAnsi="Times New Roman" w:cs="Times New Roman"/>
        </w:rPr>
        <w:t xml:space="preserve"> All Surge and MICAP requirements </w:t>
      </w:r>
      <w:proofErr w:type="gramStart"/>
      <w:r w:rsidR="00020896" w:rsidRPr="005A48CB">
        <w:rPr>
          <w:rFonts w:ascii="Times New Roman" w:hAnsi="Times New Roman" w:cs="Times New Roman"/>
        </w:rPr>
        <w:t>is</w:t>
      </w:r>
      <w:proofErr w:type="gramEnd"/>
      <w:r w:rsidR="00020896" w:rsidRPr="005A48CB">
        <w:rPr>
          <w:rFonts w:ascii="Times New Roman" w:hAnsi="Times New Roman" w:cs="Times New Roman"/>
        </w:rPr>
        <w:t xml:space="preserve"> the repair term used to classify items of the highest wartime priority. </w:t>
      </w:r>
      <w:r w:rsidR="00020896" w:rsidRPr="005A48CB">
        <w:rPr>
          <w:rFonts w:ascii="Times New Roman" w:eastAsia="Calibri" w:hAnsi="Times New Roman" w:cs="Times New Roman"/>
        </w:rPr>
        <w:t>The Contractor shall provide timely response to 100% of the Surge and MICAP requirements.</w:t>
      </w:r>
      <w:r w:rsidR="00020896" w:rsidRPr="005A48CB">
        <w:rPr>
          <w:rFonts w:ascii="Times New Roman" w:hAnsi="Times New Roman" w:cs="Times New Roman"/>
        </w:rPr>
        <w:t xml:space="preserve"> The contractor shall provide the Government, within three </w:t>
      </w:r>
      <w:proofErr w:type="gramStart"/>
      <w:r w:rsidR="00020896" w:rsidRPr="005A48CB">
        <w:rPr>
          <w:rFonts w:ascii="Times New Roman" w:hAnsi="Times New Roman" w:cs="Times New Roman"/>
        </w:rPr>
        <w:t>workdays</w:t>
      </w:r>
      <w:proofErr w:type="gramEnd"/>
      <w:r w:rsidR="00020896" w:rsidRPr="005A48CB">
        <w:rPr>
          <w:rFonts w:ascii="Times New Roman" w:hAnsi="Times New Roman" w:cs="Times New Roman"/>
        </w:rPr>
        <w:t xml:space="preserve"> after notification of Surge or MICAP requirement, </w:t>
      </w:r>
      <w:proofErr w:type="gramStart"/>
      <w:r w:rsidR="00020896" w:rsidRPr="005A48CB">
        <w:rPr>
          <w:rFonts w:ascii="Times New Roman" w:hAnsi="Times New Roman" w:cs="Times New Roman"/>
        </w:rPr>
        <w:t>a proposed delivery</w:t>
      </w:r>
      <w:proofErr w:type="gramEnd"/>
      <w:r w:rsidR="00020896" w:rsidRPr="005A48CB">
        <w:rPr>
          <w:rFonts w:ascii="Times New Roman" w:hAnsi="Times New Roman" w:cs="Times New Roman"/>
        </w:rPr>
        <w:t xml:space="preserve"> schedule for the requirements. The contractor shall provide a response when information and status are needed, allowing regular flow of information between contractor and Government.</w:t>
      </w:r>
    </w:p>
    <w:p w14:paraId="310E9F48" w14:textId="4DBE6B9F" w:rsidR="00D4109D" w:rsidRPr="005A48CB" w:rsidRDefault="00D4109D" w:rsidP="00B85C27">
      <w:pPr>
        <w:pStyle w:val="NoSpacing"/>
        <w:rPr>
          <w:rFonts w:ascii="Times New Roman" w:hAnsi="Times New Roman"/>
        </w:rPr>
      </w:pPr>
    </w:p>
    <w:p w14:paraId="37D2B350" w14:textId="71C576C1" w:rsidR="00E46429" w:rsidRPr="005A48CB" w:rsidRDefault="00E46429" w:rsidP="00E46429">
      <w:pPr>
        <w:pStyle w:val="NoSpacing"/>
        <w:rPr>
          <w:rFonts w:ascii="Times New Roman" w:hAnsi="Times New Roman"/>
        </w:rPr>
      </w:pPr>
      <w:r w:rsidRPr="005A48CB">
        <w:rPr>
          <w:rFonts w:ascii="Times New Roman" w:hAnsi="Times New Roman"/>
        </w:rPr>
        <w:t xml:space="preserve">4.3.5 Requests for exchange of parts between assemblies and/or subassemblies shall be forwarded to the Government for authorization with the agreement that the same number of assets are to be returned </w:t>
      </w:r>
      <w:r w:rsidRPr="005A48CB">
        <w:rPr>
          <w:rFonts w:ascii="Times New Roman" w:hAnsi="Times New Roman"/>
        </w:rPr>
        <w:lastRenderedPageBreak/>
        <w:t>serviceable, unless the asset(s) is deemed “not repairable” or condemned. Exchange of parts shall not be a reason for condemnation.</w:t>
      </w:r>
      <w:r w:rsidR="00D92577" w:rsidRPr="005A48CB">
        <w:rPr>
          <w:rFonts w:ascii="Times New Roman" w:hAnsi="Times New Roman"/>
        </w:rPr>
        <w:t xml:space="preserve"> </w:t>
      </w:r>
    </w:p>
    <w:p w14:paraId="587AB77C" w14:textId="77777777" w:rsidR="00E14AD0" w:rsidRPr="005A48CB" w:rsidRDefault="00E14AD0" w:rsidP="00E46429">
      <w:pPr>
        <w:pStyle w:val="NoSpacing"/>
        <w:rPr>
          <w:rFonts w:ascii="Times New Roman" w:hAnsi="Times New Roman"/>
        </w:rPr>
      </w:pPr>
    </w:p>
    <w:p w14:paraId="3C2B8693" w14:textId="77777777" w:rsidR="00E14AD0" w:rsidRPr="005A48CB" w:rsidRDefault="00E14AD0" w:rsidP="00E14AD0">
      <w:pPr>
        <w:pStyle w:val="NoSpacing"/>
        <w:rPr>
          <w:rFonts w:ascii="Times New Roman" w:hAnsi="Times New Roman"/>
        </w:rPr>
      </w:pPr>
      <w:r w:rsidRPr="005A48CB">
        <w:rPr>
          <w:rFonts w:ascii="Times New Roman" w:hAnsi="Times New Roman"/>
        </w:rPr>
        <w:t>4.3.5.1 Cannibalization of components to facilitate repairs will require Government approval before any action is taken.</w:t>
      </w:r>
    </w:p>
    <w:p w14:paraId="03D05EDC" w14:textId="77777777" w:rsidR="00F1021E" w:rsidRPr="005A48CB" w:rsidRDefault="00F1021E" w:rsidP="00E14AD0">
      <w:pPr>
        <w:pStyle w:val="NoSpacing"/>
        <w:rPr>
          <w:rFonts w:ascii="Times New Roman" w:hAnsi="Times New Roman"/>
        </w:rPr>
      </w:pPr>
    </w:p>
    <w:p w14:paraId="1B879A16" w14:textId="2D67E02E" w:rsidR="001971BE" w:rsidRPr="005A48CB" w:rsidRDefault="00633715" w:rsidP="00B85C27">
      <w:pPr>
        <w:pStyle w:val="NoSpacing"/>
        <w:rPr>
          <w:rFonts w:ascii="Times New Roman" w:hAnsi="Times New Roman"/>
        </w:rPr>
      </w:pPr>
      <w:r w:rsidRPr="005A48CB">
        <w:rPr>
          <w:rFonts w:ascii="Times New Roman" w:hAnsi="Times New Roman"/>
        </w:rPr>
        <w:t>4.3.</w:t>
      </w:r>
      <w:r w:rsidR="00D246F6" w:rsidRPr="005A48CB">
        <w:rPr>
          <w:rFonts w:ascii="Times New Roman" w:hAnsi="Times New Roman"/>
        </w:rPr>
        <w:t>6</w:t>
      </w:r>
      <w:r w:rsidRPr="005A48CB">
        <w:rPr>
          <w:rFonts w:ascii="Times New Roman" w:hAnsi="Times New Roman"/>
        </w:rPr>
        <w:t xml:space="preserve"> Collaborative Supply Planning (CSP) Meetings</w:t>
      </w:r>
      <w:proofErr w:type="gramStart"/>
      <w:r w:rsidRPr="005A48CB">
        <w:rPr>
          <w:rFonts w:ascii="Times New Roman" w:hAnsi="Times New Roman"/>
        </w:rPr>
        <w:t>:  CSP</w:t>
      </w:r>
      <w:proofErr w:type="gramEnd"/>
      <w:r w:rsidRPr="005A48CB">
        <w:rPr>
          <w:rFonts w:ascii="Times New Roman" w:hAnsi="Times New Roman"/>
        </w:rPr>
        <w:t xml:space="preserve"> meetings shall occur biannually or sooner with the location to be determined at the time the meeting is scheduled or through </w:t>
      </w:r>
      <w:proofErr w:type="gramStart"/>
      <w:r w:rsidRPr="005A48CB">
        <w:rPr>
          <w:rFonts w:ascii="Times New Roman" w:hAnsi="Times New Roman"/>
        </w:rPr>
        <w:t>a telecom</w:t>
      </w:r>
      <w:proofErr w:type="gramEnd"/>
      <w:r w:rsidRPr="005A48CB">
        <w:rPr>
          <w:rFonts w:ascii="Times New Roman" w:hAnsi="Times New Roman"/>
        </w:rPr>
        <w:t xml:space="preserve">. The government reserves the right to schedule others as required, </w:t>
      </w:r>
      <w:proofErr w:type="gramStart"/>
      <w:r w:rsidRPr="005A48CB">
        <w:rPr>
          <w:rFonts w:ascii="Times New Roman" w:hAnsi="Times New Roman"/>
        </w:rPr>
        <w:t>provided that</w:t>
      </w:r>
      <w:proofErr w:type="gramEnd"/>
      <w:r w:rsidRPr="005A48CB">
        <w:rPr>
          <w:rFonts w:ascii="Times New Roman" w:hAnsi="Times New Roman"/>
        </w:rPr>
        <w:t xml:space="preserve"> funding is available on an active order for that contract period or if additional funding is provided via a modification to an active funded order or via a new funded order.  The contractor shall actively support CSP meetings by providing </w:t>
      </w:r>
      <w:proofErr w:type="gramStart"/>
      <w:r w:rsidRPr="005A48CB">
        <w:rPr>
          <w:rFonts w:ascii="Times New Roman" w:hAnsi="Times New Roman"/>
        </w:rPr>
        <w:t>information;</w:t>
      </w:r>
      <w:proofErr w:type="gramEnd"/>
      <w:r w:rsidRPr="005A48CB">
        <w:rPr>
          <w:rFonts w:ascii="Times New Roman" w:hAnsi="Times New Roman"/>
        </w:rPr>
        <w:t xml:space="preserve"> such as, contractor operations support data, current contract deliverable status, Diminishing Manufacturing Sources (DMS) information, obsolescence data and/or necessary technical support data as required. The contractor shall identify single point of contact who will be responsible and who shall have the requisite authority to represent the organization to priorities agreed to in the CSP meetings.</w:t>
      </w:r>
    </w:p>
    <w:p w14:paraId="76844CCE" w14:textId="77777777" w:rsidR="00633715" w:rsidRPr="005A48CB" w:rsidRDefault="00633715" w:rsidP="00B85C27">
      <w:pPr>
        <w:pStyle w:val="NoSpacing"/>
        <w:rPr>
          <w:rFonts w:ascii="Times New Roman" w:hAnsi="Times New Roman"/>
        </w:rPr>
      </w:pPr>
    </w:p>
    <w:p w14:paraId="1A695150" w14:textId="4133854F" w:rsidR="003F614B" w:rsidRPr="005A48CB" w:rsidRDefault="003F614B" w:rsidP="00937253">
      <w:pPr>
        <w:spacing w:after="0" w:line="240" w:lineRule="auto"/>
        <w:rPr>
          <w:rFonts w:ascii="Times New Roman" w:hAnsi="Times New Roman" w:cs="Times New Roman"/>
        </w:rPr>
      </w:pPr>
      <w:r w:rsidRPr="005A48CB">
        <w:rPr>
          <w:rFonts w:ascii="Times New Roman" w:hAnsi="Times New Roman" w:cs="Times New Roman"/>
        </w:rPr>
        <w:t>4.</w:t>
      </w:r>
      <w:r w:rsidR="00A80E47" w:rsidRPr="005A48CB">
        <w:rPr>
          <w:rFonts w:ascii="Times New Roman" w:hAnsi="Times New Roman" w:cs="Times New Roman"/>
        </w:rPr>
        <w:t>3.</w:t>
      </w:r>
      <w:r w:rsidR="00D246F6" w:rsidRPr="005A48CB">
        <w:rPr>
          <w:rFonts w:ascii="Times New Roman" w:hAnsi="Times New Roman" w:cs="Times New Roman"/>
        </w:rPr>
        <w:t>7</w:t>
      </w:r>
      <w:r w:rsidRPr="005A48CB">
        <w:rPr>
          <w:rFonts w:ascii="Times New Roman" w:hAnsi="Times New Roman" w:cs="Times New Roman"/>
        </w:rPr>
        <w:t xml:space="preserve"> Enhanced Maintenance Test Station (EMTS) If a Line Replaceable Unit (LRU) fails in the EMTS station located at </w:t>
      </w:r>
      <w:r w:rsidR="0060548D" w:rsidRPr="005A48CB">
        <w:rPr>
          <w:rFonts w:ascii="Times New Roman" w:hAnsi="Times New Roman" w:cs="Times New Roman"/>
        </w:rPr>
        <w:t>L3</w:t>
      </w:r>
      <w:r w:rsidRPr="005A48CB">
        <w:rPr>
          <w:rFonts w:ascii="Times New Roman" w:hAnsi="Times New Roman" w:cs="Times New Roman"/>
        </w:rPr>
        <w:t xml:space="preserve">Harris’ repair facility, the </w:t>
      </w:r>
      <w:r w:rsidR="00AA3F8C" w:rsidRPr="005A48CB">
        <w:rPr>
          <w:rFonts w:ascii="Times New Roman" w:hAnsi="Times New Roman" w:cs="Times New Roman"/>
        </w:rPr>
        <w:t>C</w:t>
      </w:r>
      <w:r w:rsidRPr="005A48CB">
        <w:rPr>
          <w:rFonts w:ascii="Times New Roman" w:hAnsi="Times New Roman" w:cs="Times New Roman"/>
        </w:rPr>
        <w:t xml:space="preserve">ontractor will notify the </w:t>
      </w:r>
      <w:r w:rsidR="00945550" w:rsidRPr="005A48CB">
        <w:rPr>
          <w:rFonts w:ascii="Times New Roman" w:hAnsi="Times New Roman" w:cs="Times New Roman"/>
        </w:rPr>
        <w:t>Government</w:t>
      </w:r>
      <w:r w:rsidRPr="005A48CB">
        <w:rPr>
          <w:rFonts w:ascii="Times New Roman" w:hAnsi="Times New Roman" w:cs="Times New Roman"/>
        </w:rPr>
        <w:t xml:space="preserve"> within 3 business days and await disposition instructions from the program office. The government shall be responsible for repairing the failed LRU or replacing it with another one of serviceable </w:t>
      </w:r>
      <w:proofErr w:type="gramStart"/>
      <w:r w:rsidRPr="005A48CB">
        <w:rPr>
          <w:rFonts w:ascii="Times New Roman" w:hAnsi="Times New Roman" w:cs="Times New Roman"/>
        </w:rPr>
        <w:t>condition</w:t>
      </w:r>
      <w:proofErr w:type="gramEnd"/>
      <w:r w:rsidRPr="005A48CB">
        <w:rPr>
          <w:rFonts w:ascii="Times New Roman" w:hAnsi="Times New Roman" w:cs="Times New Roman"/>
        </w:rPr>
        <w:t xml:space="preserve">. </w:t>
      </w:r>
      <w:r w:rsidR="00EE4D4C" w:rsidRPr="005A48CB">
        <w:rPr>
          <w:rFonts w:ascii="Times New Roman" w:hAnsi="Times New Roman" w:cs="Times New Roman"/>
        </w:rPr>
        <w:t xml:space="preserve">Maintenance support </w:t>
      </w:r>
      <w:proofErr w:type="gramStart"/>
      <w:r w:rsidR="00EE4D4C" w:rsidRPr="005A48CB">
        <w:rPr>
          <w:rFonts w:ascii="Times New Roman" w:hAnsi="Times New Roman" w:cs="Times New Roman"/>
        </w:rPr>
        <w:t>of</w:t>
      </w:r>
      <w:proofErr w:type="gramEnd"/>
      <w:r w:rsidR="00EE4D4C" w:rsidRPr="005A48CB">
        <w:rPr>
          <w:rFonts w:ascii="Times New Roman" w:hAnsi="Times New Roman" w:cs="Times New Roman"/>
        </w:rPr>
        <w:t xml:space="preserve"> the EMTS, to include troubleshooting the </w:t>
      </w:r>
      <w:proofErr w:type="gramStart"/>
      <w:r w:rsidR="00EE4D4C" w:rsidRPr="005A48CB">
        <w:rPr>
          <w:rFonts w:ascii="Times New Roman" w:hAnsi="Times New Roman" w:cs="Times New Roman"/>
        </w:rPr>
        <w:t>LRUs,  will</w:t>
      </w:r>
      <w:proofErr w:type="gramEnd"/>
      <w:r w:rsidR="00EE4D4C" w:rsidRPr="005A48CB">
        <w:rPr>
          <w:rFonts w:ascii="Times New Roman" w:hAnsi="Times New Roman" w:cs="Times New Roman"/>
        </w:rPr>
        <w:t xml:space="preserve"> be performed by the Contractor at the Robins AFB Depot and the Contractor’s facility.</w:t>
      </w:r>
    </w:p>
    <w:p w14:paraId="55612E9F" w14:textId="77777777" w:rsidR="003F614B" w:rsidRPr="005A48CB" w:rsidRDefault="003F614B" w:rsidP="00937253">
      <w:pPr>
        <w:spacing w:after="0" w:line="240" w:lineRule="auto"/>
        <w:rPr>
          <w:rFonts w:ascii="Times New Roman" w:hAnsi="Times New Roman" w:cs="Times New Roman"/>
        </w:rPr>
      </w:pPr>
    </w:p>
    <w:p w14:paraId="0C466B52" w14:textId="164673F8" w:rsidR="003F614B" w:rsidRPr="005A48CB" w:rsidRDefault="003F614B" w:rsidP="00937253">
      <w:pPr>
        <w:spacing w:after="0" w:line="240" w:lineRule="auto"/>
        <w:rPr>
          <w:rFonts w:ascii="Times New Roman" w:hAnsi="Times New Roman" w:cs="Times New Roman"/>
        </w:rPr>
      </w:pPr>
      <w:proofErr w:type="gramStart"/>
      <w:r w:rsidRPr="005A48CB">
        <w:rPr>
          <w:rFonts w:ascii="Times New Roman" w:hAnsi="Times New Roman" w:cs="Times New Roman"/>
        </w:rPr>
        <w:t>4.</w:t>
      </w:r>
      <w:r w:rsidR="00A80E47" w:rsidRPr="005A48CB">
        <w:rPr>
          <w:rFonts w:ascii="Times New Roman" w:hAnsi="Times New Roman" w:cs="Times New Roman"/>
        </w:rPr>
        <w:t>3.</w:t>
      </w:r>
      <w:r w:rsidR="00D246F6" w:rsidRPr="005A48CB">
        <w:rPr>
          <w:rFonts w:ascii="Times New Roman" w:hAnsi="Times New Roman" w:cs="Times New Roman"/>
        </w:rPr>
        <w:t>8</w:t>
      </w:r>
      <w:r w:rsidRPr="005A48CB">
        <w:rPr>
          <w:rFonts w:ascii="Times New Roman" w:hAnsi="Times New Roman" w:cs="Times New Roman"/>
        </w:rPr>
        <w:t xml:space="preserve">  GFE</w:t>
      </w:r>
      <w:proofErr w:type="gramEnd"/>
      <w:r w:rsidRPr="005A48CB">
        <w:rPr>
          <w:rFonts w:ascii="Times New Roman" w:hAnsi="Times New Roman" w:cs="Times New Roman"/>
        </w:rPr>
        <w:t xml:space="preserve"> Support Equipment will be repaired and calibrated under the appropriate GFE Support Equipment CLIN as noted in the contract with approval from the </w:t>
      </w:r>
      <w:r w:rsidR="00E462D3" w:rsidRPr="005A48CB">
        <w:rPr>
          <w:rFonts w:ascii="Times New Roman" w:hAnsi="Times New Roman" w:cs="Times New Roman"/>
        </w:rPr>
        <w:t>Government</w:t>
      </w:r>
      <w:r w:rsidRPr="005A48CB">
        <w:rPr>
          <w:rFonts w:ascii="Times New Roman" w:hAnsi="Times New Roman" w:cs="Times New Roman"/>
        </w:rPr>
        <w:t>.</w:t>
      </w:r>
    </w:p>
    <w:p w14:paraId="2002D649" w14:textId="77777777" w:rsidR="00534430" w:rsidRPr="005A48CB" w:rsidRDefault="00534430" w:rsidP="00937253">
      <w:pPr>
        <w:spacing w:after="0" w:line="240" w:lineRule="auto"/>
        <w:rPr>
          <w:rFonts w:ascii="Times New Roman" w:hAnsi="Times New Roman" w:cs="Times New Roman"/>
        </w:rPr>
      </w:pPr>
    </w:p>
    <w:p w14:paraId="59BD3F1A" w14:textId="68CC3586" w:rsidR="00534430" w:rsidRPr="005A48CB" w:rsidRDefault="00534430" w:rsidP="00937253">
      <w:pPr>
        <w:spacing w:after="0" w:line="240" w:lineRule="auto"/>
        <w:rPr>
          <w:rFonts w:ascii="Times New Roman" w:hAnsi="Times New Roman" w:cs="Times New Roman"/>
        </w:rPr>
      </w:pPr>
      <w:proofErr w:type="gramStart"/>
      <w:r w:rsidRPr="005A48CB">
        <w:rPr>
          <w:rFonts w:ascii="Times New Roman" w:hAnsi="Times New Roman" w:cs="Times New Roman"/>
        </w:rPr>
        <w:t>4.3.9  Lay</w:t>
      </w:r>
      <w:proofErr w:type="gramEnd"/>
      <w:r w:rsidRPr="005A48CB">
        <w:rPr>
          <w:rFonts w:ascii="Times New Roman" w:hAnsi="Times New Roman" w:cs="Times New Roman"/>
        </w:rPr>
        <w:t>-In Material: The contractor shall procure lay-in material as required to meet the repair BEQs and Support Equipment Repairs / Calibration, per approval from the 408 SCMS/GULB</w:t>
      </w:r>
      <w:r w:rsidR="00C57381" w:rsidRPr="005A48CB">
        <w:rPr>
          <w:rFonts w:ascii="Times New Roman" w:hAnsi="Times New Roman" w:cs="Times New Roman"/>
        </w:rPr>
        <w:t xml:space="preserve"> and the PCO </w:t>
      </w:r>
      <w:r w:rsidRPr="005A48CB">
        <w:rPr>
          <w:rFonts w:ascii="Times New Roman" w:hAnsi="Times New Roman" w:cs="Times New Roman"/>
        </w:rPr>
        <w:t>before being purchased.</w:t>
      </w:r>
    </w:p>
    <w:p w14:paraId="6714AE6B" w14:textId="77777777" w:rsidR="00633715" w:rsidRPr="005A48CB" w:rsidRDefault="00633715" w:rsidP="00B85C27">
      <w:pPr>
        <w:pStyle w:val="NoSpacing"/>
        <w:rPr>
          <w:rFonts w:ascii="Times New Roman" w:hAnsi="Times New Roman"/>
        </w:rPr>
      </w:pPr>
    </w:p>
    <w:p w14:paraId="4F82FEC9" w14:textId="1980F3BC" w:rsidR="00440B19" w:rsidRPr="005A48CB" w:rsidRDefault="00440B19" w:rsidP="00440B19">
      <w:pPr>
        <w:pStyle w:val="NoSpacing"/>
        <w:rPr>
          <w:rFonts w:ascii="Times New Roman" w:hAnsi="Times New Roman"/>
        </w:rPr>
      </w:pPr>
      <w:r w:rsidRPr="005A48CB">
        <w:rPr>
          <w:rFonts w:ascii="Times New Roman" w:hAnsi="Times New Roman"/>
        </w:rPr>
        <w:t>4.3.</w:t>
      </w:r>
      <w:r w:rsidR="00534430" w:rsidRPr="005A48CB">
        <w:rPr>
          <w:rFonts w:ascii="Times New Roman" w:hAnsi="Times New Roman"/>
        </w:rPr>
        <w:t>10</w:t>
      </w:r>
      <w:r w:rsidRPr="005A48CB">
        <w:rPr>
          <w:rFonts w:ascii="Times New Roman" w:hAnsi="Times New Roman"/>
        </w:rPr>
        <w:t xml:space="preserve"> Condemnation</w:t>
      </w:r>
      <w:proofErr w:type="gramStart"/>
      <w:r w:rsidRPr="005A48CB">
        <w:rPr>
          <w:rFonts w:ascii="Times New Roman" w:hAnsi="Times New Roman"/>
        </w:rPr>
        <w:t>:  Requests</w:t>
      </w:r>
      <w:proofErr w:type="gramEnd"/>
      <w:r w:rsidRPr="005A48CB">
        <w:rPr>
          <w:rFonts w:ascii="Times New Roman" w:hAnsi="Times New Roman"/>
        </w:rPr>
        <w:t xml:space="preserve"> for condemnation shall be submitted in writing to the PCO within ten calendar days following initial inspection/functional testing. Condemnations shall not be requested due to unavailability of replacement parts. The Government will have final approval for all condemnations of items. Items condemned under provisions of this contract may be replaced by the Government with reparable assets of the same NSN at no additional cost to the Government. </w:t>
      </w:r>
      <w:proofErr w:type="gramStart"/>
      <w:r w:rsidRPr="005A48CB">
        <w:rPr>
          <w:rFonts w:ascii="Times New Roman" w:hAnsi="Times New Roman"/>
        </w:rPr>
        <w:t>Condemnations</w:t>
      </w:r>
      <w:proofErr w:type="gramEnd"/>
      <w:r w:rsidRPr="005A48CB">
        <w:rPr>
          <w:rFonts w:ascii="Times New Roman" w:hAnsi="Times New Roman"/>
        </w:rPr>
        <w:t xml:space="preserve"> may only be granted if the item inducted for Repair manifests one or more of the following conditions:</w:t>
      </w:r>
    </w:p>
    <w:p w14:paraId="6F75527D" w14:textId="77777777" w:rsidR="00440B19" w:rsidRPr="005A48CB" w:rsidRDefault="00440B19" w:rsidP="00440B19">
      <w:pPr>
        <w:pStyle w:val="NoSpacing"/>
        <w:rPr>
          <w:rFonts w:ascii="Times New Roman" w:hAnsi="Times New Roman"/>
        </w:rPr>
      </w:pPr>
    </w:p>
    <w:p w14:paraId="02EA6DB7" w14:textId="77777777" w:rsidR="00440B19" w:rsidRPr="005A48CB" w:rsidRDefault="00440B19" w:rsidP="00440B19">
      <w:pPr>
        <w:pStyle w:val="NoSpacing"/>
        <w:rPr>
          <w:rFonts w:ascii="Times New Roman" w:hAnsi="Times New Roman"/>
        </w:rPr>
      </w:pPr>
      <w:r w:rsidRPr="005A48CB">
        <w:rPr>
          <w:rFonts w:ascii="Times New Roman" w:hAnsi="Times New Roman"/>
        </w:rPr>
        <w:t>a. Physical damage that affects greater than 75 percent of the material within the end item (i.e., crushed).</w:t>
      </w:r>
    </w:p>
    <w:p w14:paraId="767FB2F5" w14:textId="77777777" w:rsidR="00440B19" w:rsidRPr="005A48CB" w:rsidRDefault="00440B19" w:rsidP="00440B19">
      <w:pPr>
        <w:pStyle w:val="NoSpacing"/>
        <w:rPr>
          <w:rFonts w:ascii="Times New Roman" w:hAnsi="Times New Roman"/>
        </w:rPr>
      </w:pPr>
    </w:p>
    <w:p w14:paraId="1C016B07" w14:textId="77777777" w:rsidR="00440B19" w:rsidRPr="005A48CB" w:rsidRDefault="00440B19" w:rsidP="00440B19">
      <w:pPr>
        <w:pStyle w:val="NoSpacing"/>
        <w:rPr>
          <w:rFonts w:ascii="Times New Roman" w:hAnsi="Times New Roman"/>
        </w:rPr>
      </w:pPr>
      <w:r w:rsidRPr="005A48CB">
        <w:rPr>
          <w:rFonts w:ascii="Times New Roman" w:hAnsi="Times New Roman"/>
        </w:rPr>
        <w:t xml:space="preserve">b. Burn damage that affects greater than 80 percent of the internal electrical components and connections </w:t>
      </w:r>
      <w:proofErr w:type="gramStart"/>
      <w:r w:rsidRPr="005A48CB">
        <w:rPr>
          <w:rFonts w:ascii="Times New Roman" w:hAnsi="Times New Roman"/>
        </w:rPr>
        <w:t>of</w:t>
      </w:r>
      <w:proofErr w:type="gramEnd"/>
      <w:r w:rsidRPr="005A48CB">
        <w:rPr>
          <w:rFonts w:ascii="Times New Roman" w:hAnsi="Times New Roman"/>
        </w:rPr>
        <w:t xml:space="preserve"> the end item.</w:t>
      </w:r>
    </w:p>
    <w:p w14:paraId="7D73A60F" w14:textId="77777777" w:rsidR="00440B19" w:rsidRPr="005A48CB" w:rsidRDefault="00440B19" w:rsidP="00440B19">
      <w:pPr>
        <w:pStyle w:val="NoSpacing"/>
        <w:rPr>
          <w:rFonts w:ascii="Times New Roman" w:hAnsi="Times New Roman"/>
        </w:rPr>
      </w:pPr>
    </w:p>
    <w:p w14:paraId="34A7AAB1" w14:textId="3AD2F923" w:rsidR="00741C10" w:rsidRPr="005A48CB" w:rsidRDefault="00440B19" w:rsidP="00440B19">
      <w:pPr>
        <w:pStyle w:val="NoSpacing"/>
        <w:rPr>
          <w:rFonts w:ascii="Times New Roman" w:hAnsi="Times New Roman"/>
        </w:rPr>
      </w:pPr>
      <w:r w:rsidRPr="005A48CB">
        <w:rPr>
          <w:rFonts w:ascii="Times New Roman" w:hAnsi="Times New Roman"/>
        </w:rPr>
        <w:t>c. Beyond Economical Repair (BERs)</w:t>
      </w:r>
      <w:proofErr w:type="gramStart"/>
      <w:r w:rsidRPr="005A48CB">
        <w:rPr>
          <w:rFonts w:ascii="Times New Roman" w:hAnsi="Times New Roman"/>
        </w:rPr>
        <w:t>:  Condemnation</w:t>
      </w:r>
      <w:proofErr w:type="gramEnd"/>
      <w:r w:rsidRPr="005A48CB">
        <w:rPr>
          <w:rFonts w:ascii="Times New Roman" w:hAnsi="Times New Roman"/>
        </w:rPr>
        <w:t xml:space="preserve"> authority shall be requested when the cost to repair the asset exceeds 75 percent of the unit’s replacement cost.  The contractor shall not charge the full repair cost, but only the firm fixed price associated with negotiated BERs actions.  The PCO retains the right to request enlarged color photographs of any proposed condemned end item.  These </w:t>
      </w:r>
      <w:proofErr w:type="gramStart"/>
      <w:r w:rsidRPr="005A48CB">
        <w:rPr>
          <w:rFonts w:ascii="Times New Roman" w:hAnsi="Times New Roman"/>
        </w:rPr>
        <w:t>photographs shall</w:t>
      </w:r>
      <w:proofErr w:type="gramEnd"/>
      <w:r w:rsidRPr="005A48CB">
        <w:rPr>
          <w:rFonts w:ascii="Times New Roman" w:hAnsi="Times New Roman"/>
        </w:rPr>
        <w:t xml:space="preserve"> clearly portray the extent of damage to the end item and/or effects of overheating.  One photograph shall be of the entire end item showing the part number and serial number.  The results of any electrical testing performed on the end item shall also be submitted for review. The contractor may be required to submit the proposed condemned end item to the Government technical representative for evaluation, confirmation, and/or disposition instructions.</w:t>
      </w:r>
    </w:p>
    <w:p w14:paraId="17706FF0" w14:textId="77777777" w:rsidR="00440B19" w:rsidRPr="005A48CB" w:rsidRDefault="00440B19" w:rsidP="0084055D">
      <w:pPr>
        <w:spacing w:after="0" w:line="240" w:lineRule="auto"/>
        <w:rPr>
          <w:rFonts w:ascii="Times New Roman" w:eastAsia="Calibri" w:hAnsi="Times New Roman" w:cs="Times New Roman"/>
        </w:rPr>
      </w:pPr>
    </w:p>
    <w:p w14:paraId="40F9C343" w14:textId="14E23C24" w:rsidR="00650289" w:rsidRPr="005A48CB" w:rsidRDefault="004805FF" w:rsidP="0084055D">
      <w:pPr>
        <w:spacing w:after="0" w:line="240" w:lineRule="auto"/>
        <w:rPr>
          <w:rFonts w:ascii="Times New Roman" w:eastAsia="Calibri" w:hAnsi="Times New Roman" w:cs="Times New Roman"/>
        </w:rPr>
      </w:pPr>
      <w:r w:rsidRPr="005A48CB">
        <w:rPr>
          <w:rFonts w:ascii="Times New Roman" w:eastAsia="Calibri" w:hAnsi="Times New Roman" w:cs="Times New Roman"/>
        </w:rPr>
        <w:t>4.</w:t>
      </w:r>
      <w:r w:rsidR="00207A69" w:rsidRPr="005A48CB">
        <w:rPr>
          <w:rFonts w:ascii="Times New Roman" w:eastAsia="Calibri" w:hAnsi="Times New Roman" w:cs="Times New Roman"/>
        </w:rPr>
        <w:t>3</w:t>
      </w:r>
      <w:r w:rsidR="00A22B31" w:rsidRPr="005A48CB">
        <w:rPr>
          <w:rFonts w:ascii="Times New Roman" w:eastAsia="Calibri" w:hAnsi="Times New Roman" w:cs="Times New Roman"/>
        </w:rPr>
        <w:t>.</w:t>
      </w:r>
      <w:r w:rsidR="00D246F6" w:rsidRPr="005A48CB">
        <w:rPr>
          <w:rFonts w:ascii="Times New Roman" w:eastAsia="Calibri" w:hAnsi="Times New Roman" w:cs="Times New Roman"/>
        </w:rPr>
        <w:t>1</w:t>
      </w:r>
      <w:r w:rsidR="00534430" w:rsidRPr="005A48CB">
        <w:rPr>
          <w:rFonts w:ascii="Times New Roman" w:eastAsia="Calibri" w:hAnsi="Times New Roman" w:cs="Times New Roman"/>
        </w:rPr>
        <w:t>1</w:t>
      </w:r>
      <w:r w:rsidRPr="005A48CB">
        <w:rPr>
          <w:rFonts w:ascii="Times New Roman" w:eastAsia="Calibri" w:hAnsi="Times New Roman" w:cs="Times New Roman"/>
        </w:rPr>
        <w:t xml:space="preserve"> Packaging:</w:t>
      </w:r>
      <w:r w:rsidR="00333FF2" w:rsidRPr="005A48CB">
        <w:rPr>
          <w:rFonts w:ascii="Times New Roman" w:eastAsia="Calibri" w:hAnsi="Times New Roman" w:cs="Times New Roman"/>
        </w:rPr>
        <w:t xml:space="preserve"> T</w:t>
      </w:r>
      <w:r w:rsidR="00650289" w:rsidRPr="005A48CB">
        <w:rPr>
          <w:rFonts w:ascii="Times New Roman" w:eastAsia="Calibri" w:hAnsi="Times New Roman" w:cs="Times New Roman"/>
        </w:rPr>
        <w:t>he Contractor shall package and mark material in accordance with the contract/order Air Force Materiel Command (AFMC) Form 158, Packaging Requirements</w:t>
      </w:r>
      <w:r w:rsidR="00333FF2" w:rsidRPr="005A48CB">
        <w:rPr>
          <w:rFonts w:ascii="Times New Roman" w:eastAsia="Calibri" w:hAnsi="Times New Roman" w:cs="Times New Roman"/>
        </w:rPr>
        <w:t xml:space="preserve">, and applicable Government regulations. </w:t>
      </w:r>
      <w:r w:rsidR="00650289" w:rsidRPr="005A48CB">
        <w:rPr>
          <w:rFonts w:ascii="Times New Roman" w:eastAsia="Calibri" w:hAnsi="Times New Roman" w:cs="Times New Roman"/>
        </w:rPr>
        <w:t xml:space="preserve">The Contractor shall ensure that classified material is packaged, marked and delivered in accordance with </w:t>
      </w:r>
      <w:r w:rsidR="00315630" w:rsidRPr="005A48CB">
        <w:rPr>
          <w:rFonts w:ascii="Times New Roman" w:eastAsia="Calibri" w:hAnsi="Times New Roman" w:cs="Times New Roman"/>
        </w:rPr>
        <w:t>32 CFR Part 117</w:t>
      </w:r>
      <w:r w:rsidR="00650289" w:rsidRPr="005A48CB">
        <w:rPr>
          <w:rFonts w:ascii="Times New Roman" w:eastAsia="Calibri" w:hAnsi="Times New Roman" w:cs="Times New Roman"/>
        </w:rPr>
        <w:t xml:space="preserve">, </w:t>
      </w:r>
      <w:r w:rsidR="00315630" w:rsidRPr="005A48CB">
        <w:rPr>
          <w:rFonts w:ascii="Times New Roman" w:eastAsia="Calibri" w:hAnsi="Times New Roman" w:cs="Times New Roman"/>
          <w:i/>
        </w:rPr>
        <w:t>National Industrial Security Program Operating Manual (NISPOM</w:t>
      </w:r>
      <w:r w:rsidR="00315630" w:rsidRPr="005A48CB">
        <w:rPr>
          <w:rFonts w:ascii="Times New Roman" w:eastAsia="Calibri" w:hAnsi="Times New Roman" w:cs="Times New Roman"/>
        </w:rPr>
        <w:t>)</w:t>
      </w:r>
      <w:r w:rsidR="00650289" w:rsidRPr="005A48CB">
        <w:rPr>
          <w:rFonts w:ascii="Times New Roman" w:eastAsia="Calibri" w:hAnsi="Times New Roman" w:cs="Times New Roman"/>
        </w:rPr>
        <w:t>.</w:t>
      </w:r>
    </w:p>
    <w:p w14:paraId="48C4C897" w14:textId="584C10A8" w:rsidR="00650289" w:rsidRPr="005A48CB" w:rsidRDefault="00650289" w:rsidP="0084055D">
      <w:pPr>
        <w:spacing w:after="0" w:line="240" w:lineRule="auto"/>
        <w:rPr>
          <w:rFonts w:ascii="Times New Roman" w:eastAsia="Calibri" w:hAnsi="Times New Roman" w:cs="Times New Roman"/>
        </w:rPr>
      </w:pPr>
    </w:p>
    <w:p w14:paraId="40D96978" w14:textId="5370BEE2" w:rsidR="00D41C2E" w:rsidRPr="005A48CB" w:rsidRDefault="00D41C2E" w:rsidP="00D41C2E">
      <w:pPr>
        <w:pStyle w:val="NoSpacing"/>
        <w:rPr>
          <w:rFonts w:ascii="Times New Roman" w:hAnsi="Times New Roman"/>
          <w:b/>
        </w:rPr>
      </w:pPr>
      <w:proofErr w:type="gramStart"/>
      <w:r w:rsidRPr="005A48CB">
        <w:rPr>
          <w:rFonts w:ascii="Times New Roman" w:hAnsi="Times New Roman"/>
          <w:bCs/>
        </w:rPr>
        <w:t>4.3.</w:t>
      </w:r>
      <w:r w:rsidR="00D246F6" w:rsidRPr="005A48CB">
        <w:rPr>
          <w:rFonts w:ascii="Times New Roman" w:hAnsi="Times New Roman"/>
          <w:bCs/>
        </w:rPr>
        <w:t>1</w:t>
      </w:r>
      <w:r w:rsidR="00534430" w:rsidRPr="005A48CB">
        <w:rPr>
          <w:rFonts w:ascii="Times New Roman" w:hAnsi="Times New Roman"/>
          <w:bCs/>
        </w:rPr>
        <w:t>2</w:t>
      </w:r>
      <w:r w:rsidRPr="005A48CB">
        <w:rPr>
          <w:rFonts w:ascii="Times New Roman" w:hAnsi="Times New Roman"/>
          <w:bCs/>
        </w:rPr>
        <w:t xml:space="preserve">  Contract</w:t>
      </w:r>
      <w:proofErr w:type="gramEnd"/>
      <w:r w:rsidRPr="005A48CB">
        <w:rPr>
          <w:rFonts w:ascii="Times New Roman" w:hAnsi="Times New Roman"/>
          <w:bCs/>
        </w:rPr>
        <w:t xml:space="preserve"> Depot Maintenance Production Report</w:t>
      </w:r>
      <w:proofErr w:type="gramStart"/>
      <w:r w:rsidRPr="005A48CB">
        <w:rPr>
          <w:rFonts w:ascii="Times New Roman" w:hAnsi="Times New Roman"/>
          <w:bCs/>
        </w:rPr>
        <w:t>:  This</w:t>
      </w:r>
      <w:proofErr w:type="gramEnd"/>
      <w:r w:rsidRPr="005A48CB">
        <w:rPr>
          <w:rFonts w:ascii="Times New Roman" w:hAnsi="Times New Roman"/>
          <w:bCs/>
        </w:rPr>
        <w:t xml:space="preserve"> is a two-part report which provides the Government with monthly maintenance of transit, induction, condemnation and production figures; status and accountability of assets at a </w:t>
      </w:r>
      <w:proofErr w:type="gramStart"/>
      <w:r w:rsidRPr="005A48CB">
        <w:rPr>
          <w:rFonts w:ascii="Times New Roman" w:hAnsi="Times New Roman"/>
          <w:bCs/>
        </w:rPr>
        <w:t>contractors</w:t>
      </w:r>
      <w:proofErr w:type="gramEnd"/>
      <w:r w:rsidRPr="005A48CB">
        <w:rPr>
          <w:rFonts w:ascii="Times New Roman" w:hAnsi="Times New Roman"/>
          <w:bCs/>
        </w:rPr>
        <w:t xml:space="preserve"> facility, performance to schedule, and the summary of unresolved problems at the end of the report period. The Supply Planner shall compare report data to CAVAF reporting actions to identify variances and will communicate to the Contractor of any corrective actions.  The Contractor must reconcile these issues within 24 </w:t>
      </w:r>
      <w:proofErr w:type="spellStart"/>
      <w:r w:rsidRPr="005A48CB">
        <w:rPr>
          <w:rFonts w:ascii="Times New Roman" w:hAnsi="Times New Roman"/>
          <w:bCs/>
        </w:rPr>
        <w:t>hrs</w:t>
      </w:r>
      <w:proofErr w:type="spellEnd"/>
      <w:r w:rsidRPr="005A48CB">
        <w:rPr>
          <w:rFonts w:ascii="Times New Roman" w:hAnsi="Times New Roman"/>
          <w:bCs/>
        </w:rPr>
        <w:t xml:space="preserve"> of notification.  </w:t>
      </w:r>
      <w:r w:rsidRPr="005A48CB">
        <w:rPr>
          <w:rFonts w:ascii="Times New Roman" w:eastAsiaTheme="minorEastAsia" w:hAnsi="Times New Roman"/>
          <w:color w:val="000000"/>
        </w:rPr>
        <w:t>This report shall be provided five calendar days after the end of each month.</w:t>
      </w:r>
      <w:r w:rsidRPr="005A48CB">
        <w:rPr>
          <w:rFonts w:ascii="Times New Roman" w:hAnsi="Times New Roman"/>
          <w:bCs/>
        </w:rPr>
        <w:t xml:space="preserve">  (</w:t>
      </w:r>
      <w:r w:rsidRPr="005A48CB">
        <w:rPr>
          <w:rFonts w:ascii="Times New Roman" w:hAnsi="Times New Roman"/>
          <w:b/>
        </w:rPr>
        <w:t>CDRL Reference in paragraph 4.2</w:t>
      </w:r>
      <w:r w:rsidRPr="005A48CB">
        <w:rPr>
          <w:rFonts w:ascii="Times New Roman" w:hAnsi="Times New Roman"/>
          <w:b/>
          <w:bCs/>
        </w:rPr>
        <w:t>, DI-PSSS-81995A, Contract Depot Maintenance Production Report)</w:t>
      </w:r>
    </w:p>
    <w:p w14:paraId="0F2FF211" w14:textId="77777777" w:rsidR="00D41C2E" w:rsidRPr="005A48CB" w:rsidRDefault="00D41C2E" w:rsidP="0084055D">
      <w:pPr>
        <w:spacing w:after="0" w:line="240" w:lineRule="auto"/>
        <w:rPr>
          <w:rFonts w:ascii="Times New Roman" w:eastAsia="Calibri" w:hAnsi="Times New Roman" w:cs="Times New Roman"/>
        </w:rPr>
      </w:pPr>
    </w:p>
    <w:p w14:paraId="5F0A846B" w14:textId="52C2CF24" w:rsidR="00741BB7" w:rsidRPr="005A48CB" w:rsidRDefault="00A23D66" w:rsidP="0084055D">
      <w:pPr>
        <w:pStyle w:val="NoSpacing"/>
        <w:rPr>
          <w:rFonts w:ascii="Times New Roman" w:hAnsi="Times New Roman"/>
        </w:rPr>
      </w:pPr>
      <w:r w:rsidRPr="005A48CB">
        <w:rPr>
          <w:rFonts w:ascii="Times New Roman" w:hAnsi="Times New Roman"/>
        </w:rPr>
        <w:t>4.3.</w:t>
      </w:r>
      <w:r w:rsidR="00D246F6" w:rsidRPr="005A48CB">
        <w:rPr>
          <w:rFonts w:ascii="Times New Roman" w:hAnsi="Times New Roman"/>
        </w:rPr>
        <w:t>1</w:t>
      </w:r>
      <w:r w:rsidR="00534430" w:rsidRPr="005A48CB">
        <w:rPr>
          <w:rFonts w:ascii="Times New Roman" w:hAnsi="Times New Roman"/>
        </w:rPr>
        <w:t>3</w:t>
      </w:r>
      <w:r w:rsidRPr="005A48CB">
        <w:rPr>
          <w:rFonts w:ascii="Times New Roman" w:hAnsi="Times New Roman"/>
        </w:rPr>
        <w:t xml:space="preserve"> </w:t>
      </w:r>
      <w:r w:rsidR="00A25240" w:rsidRPr="005A48CB">
        <w:rPr>
          <w:rFonts w:ascii="Times New Roman" w:hAnsi="Times New Roman"/>
        </w:rPr>
        <w:t xml:space="preserve">Commercial Asset Visibility-Air Force (CAV-AF):  </w:t>
      </w:r>
      <w:r w:rsidR="00944DE5" w:rsidRPr="005A48CB">
        <w:rPr>
          <w:rFonts w:ascii="Times New Roman" w:hAnsi="Times New Roman"/>
        </w:rPr>
        <w:t xml:space="preserve">The Contractor is required to comply with all CAVAF requirements identified in the CDRLs and attachments to the </w:t>
      </w:r>
      <w:proofErr w:type="gramStart"/>
      <w:r w:rsidR="00944DE5" w:rsidRPr="005A48CB">
        <w:rPr>
          <w:rFonts w:ascii="Times New Roman" w:hAnsi="Times New Roman"/>
        </w:rPr>
        <w:t>contract, and</w:t>
      </w:r>
      <w:proofErr w:type="gramEnd"/>
      <w:r w:rsidR="00944DE5" w:rsidRPr="005A48CB">
        <w:rPr>
          <w:rFonts w:ascii="Times New Roman" w:hAnsi="Times New Roman"/>
        </w:rPr>
        <w:t xml:space="preserve"> shall report production in CAV-AF. Additionally, upon completion of the repair, the contractor is required to print the DD1348-1 (in triplicate) from CAVAF. One copy is to be placed inside the box with the returnable repair asset, one outside the box and one copy will be electronically uploaded to WAWF as part of the Receiving Report (DD250). </w:t>
      </w:r>
      <w:r w:rsidR="00A25240" w:rsidRPr="005A48CB">
        <w:rPr>
          <w:rFonts w:ascii="Times New Roman" w:hAnsi="Times New Roman"/>
        </w:rPr>
        <w:t>The Contractor shall provide data on the actions conducted for each unit</w:t>
      </w:r>
      <w:r w:rsidR="00944DE5" w:rsidRPr="005A48CB">
        <w:rPr>
          <w:rFonts w:ascii="Times New Roman" w:hAnsi="Times New Roman"/>
        </w:rPr>
        <w:t xml:space="preserve"> and </w:t>
      </w:r>
      <w:r w:rsidR="00A25240" w:rsidRPr="005A48CB">
        <w:rPr>
          <w:rFonts w:ascii="Times New Roman" w:hAnsi="Times New Roman"/>
        </w:rPr>
        <w:t xml:space="preserve">report as actions occur. </w:t>
      </w:r>
      <w:r w:rsidR="00CA5911" w:rsidRPr="005A48CB">
        <w:rPr>
          <w:rFonts w:ascii="Times New Roman" w:hAnsi="Times New Roman"/>
        </w:rPr>
        <w:t>(</w:t>
      </w:r>
      <w:r w:rsidR="00A25240" w:rsidRPr="005A48CB">
        <w:rPr>
          <w:rFonts w:ascii="Times New Roman" w:hAnsi="Times New Roman"/>
          <w:b/>
        </w:rPr>
        <w:t xml:space="preserve">CDRL </w:t>
      </w:r>
      <w:r w:rsidR="00683627" w:rsidRPr="005A48CB">
        <w:rPr>
          <w:rFonts w:ascii="Times New Roman" w:hAnsi="Times New Roman"/>
          <w:b/>
        </w:rPr>
        <w:t>Reference in paragraph 4.2,</w:t>
      </w:r>
      <w:r w:rsidR="00A25240" w:rsidRPr="005A48CB">
        <w:rPr>
          <w:rFonts w:ascii="Times New Roman" w:hAnsi="Times New Roman"/>
          <w:b/>
        </w:rPr>
        <w:t xml:space="preserve"> DI-MGMT-81</w:t>
      </w:r>
      <w:r w:rsidR="009E1BAA" w:rsidRPr="005A48CB">
        <w:rPr>
          <w:rFonts w:ascii="Times New Roman" w:hAnsi="Times New Roman"/>
          <w:b/>
        </w:rPr>
        <w:t>838</w:t>
      </w:r>
      <w:r w:rsidR="00A25240" w:rsidRPr="005A48CB">
        <w:rPr>
          <w:rFonts w:ascii="Times New Roman" w:hAnsi="Times New Roman"/>
          <w:b/>
        </w:rPr>
        <w:t xml:space="preserve">, Commercial Asset Visibility Air Force (CAVAF) / </w:t>
      </w:r>
      <w:r w:rsidR="009E1BAA" w:rsidRPr="005A48CB">
        <w:rPr>
          <w:rFonts w:ascii="Times New Roman" w:hAnsi="Times New Roman"/>
          <w:b/>
        </w:rPr>
        <w:t>Contractor</w:t>
      </w:r>
      <w:r w:rsidR="00A25240" w:rsidRPr="005A48CB">
        <w:rPr>
          <w:rFonts w:ascii="Times New Roman" w:hAnsi="Times New Roman"/>
          <w:b/>
        </w:rPr>
        <w:t xml:space="preserve"> Furnished Material Report</w:t>
      </w:r>
      <w:r w:rsidR="00CA5911" w:rsidRPr="005A48CB">
        <w:rPr>
          <w:rFonts w:ascii="Times New Roman" w:hAnsi="Times New Roman"/>
        </w:rPr>
        <w:t>)</w:t>
      </w:r>
    </w:p>
    <w:p w14:paraId="3BD0178A" w14:textId="77777777" w:rsidR="00FC30D1" w:rsidRPr="005A48CB" w:rsidRDefault="00FC30D1" w:rsidP="0084055D">
      <w:pPr>
        <w:pStyle w:val="NoSpacing"/>
        <w:rPr>
          <w:rFonts w:ascii="Times New Roman" w:hAnsi="Times New Roman"/>
        </w:rPr>
      </w:pPr>
    </w:p>
    <w:p w14:paraId="248C907A" w14:textId="73BC0F9A" w:rsidR="00FC30D1" w:rsidRPr="005A48CB" w:rsidRDefault="00FC30D1" w:rsidP="00FC30D1">
      <w:pPr>
        <w:pStyle w:val="NoSpacing"/>
        <w:rPr>
          <w:rFonts w:ascii="Times New Roman" w:hAnsi="Times New Roman"/>
          <w:b/>
        </w:rPr>
      </w:pPr>
      <w:r w:rsidRPr="005A48CB">
        <w:rPr>
          <w:rFonts w:ascii="Times New Roman" w:hAnsi="Times New Roman"/>
        </w:rPr>
        <w:t>4.3</w:t>
      </w:r>
      <w:r w:rsidR="00D246F6" w:rsidRPr="005A48CB">
        <w:rPr>
          <w:rFonts w:ascii="Times New Roman" w:hAnsi="Times New Roman"/>
        </w:rPr>
        <w:t>.1</w:t>
      </w:r>
      <w:r w:rsidR="00534430" w:rsidRPr="005A48CB">
        <w:rPr>
          <w:rFonts w:ascii="Times New Roman" w:hAnsi="Times New Roman"/>
        </w:rPr>
        <w:t>4</w:t>
      </w:r>
      <w:r w:rsidRPr="005A48CB">
        <w:rPr>
          <w:rFonts w:ascii="Times New Roman" w:hAnsi="Times New Roman"/>
        </w:rPr>
        <w:t xml:space="preserve"> </w:t>
      </w:r>
      <w:r w:rsidRPr="005A48CB">
        <w:rPr>
          <w:rFonts w:ascii="Times New Roman" w:hAnsi="Times New Roman"/>
          <w:bCs/>
        </w:rPr>
        <w:t>Government</w:t>
      </w:r>
      <w:r w:rsidRPr="005A48CB">
        <w:rPr>
          <w:rFonts w:ascii="Times New Roman" w:hAnsi="Times New Roman"/>
        </w:rPr>
        <w:t xml:space="preserve"> Property Inventory Report</w:t>
      </w:r>
      <w:proofErr w:type="gramStart"/>
      <w:r w:rsidRPr="005A48CB">
        <w:rPr>
          <w:rFonts w:ascii="Times New Roman" w:hAnsi="Times New Roman"/>
        </w:rPr>
        <w:t>:  The</w:t>
      </w:r>
      <w:proofErr w:type="gramEnd"/>
      <w:r w:rsidRPr="005A48CB">
        <w:rPr>
          <w:rFonts w:ascii="Times New Roman" w:hAnsi="Times New Roman"/>
        </w:rPr>
        <w:t xml:space="preserve"> contractor shall perform an annual 100% physical inventory. The annual period of performance for the contractor to accomplish the required action shall be one year starting from the date of award. All results, findings and corrective actions of any annual physical </w:t>
      </w:r>
      <w:proofErr w:type="gramStart"/>
      <w:r w:rsidRPr="005A48CB">
        <w:rPr>
          <w:rFonts w:ascii="Times New Roman" w:hAnsi="Times New Roman"/>
        </w:rPr>
        <w:t>inventories</w:t>
      </w:r>
      <w:proofErr w:type="gramEnd"/>
      <w:r w:rsidRPr="005A48CB">
        <w:rPr>
          <w:rFonts w:ascii="Times New Roman" w:hAnsi="Times New Roman"/>
        </w:rPr>
        <w:t xml:space="preserve"> shall be provided to the Government 21 working days after the </w:t>
      </w:r>
      <w:proofErr w:type="gramStart"/>
      <w:r w:rsidRPr="005A48CB">
        <w:rPr>
          <w:rFonts w:ascii="Times New Roman" w:hAnsi="Times New Roman"/>
        </w:rPr>
        <w:t>one year</w:t>
      </w:r>
      <w:proofErr w:type="gramEnd"/>
      <w:r w:rsidRPr="005A48CB">
        <w:rPr>
          <w:rFonts w:ascii="Times New Roman" w:hAnsi="Times New Roman"/>
        </w:rPr>
        <w:t xml:space="preserve"> mark.  (</w:t>
      </w:r>
      <w:r w:rsidRPr="005A48CB">
        <w:rPr>
          <w:rFonts w:ascii="Times New Roman" w:hAnsi="Times New Roman"/>
          <w:b/>
        </w:rPr>
        <w:t>CDRL Reference in paragraph 4.2, DI-MGMT 80441D, Government Property Inventory Report)</w:t>
      </w:r>
    </w:p>
    <w:p w14:paraId="7CF8B6E3" w14:textId="77777777" w:rsidR="00717476" w:rsidRPr="005A48CB" w:rsidRDefault="00717476" w:rsidP="0084055D">
      <w:pPr>
        <w:pStyle w:val="NoSpacing"/>
        <w:rPr>
          <w:rFonts w:ascii="Times New Roman" w:hAnsi="Times New Roman"/>
        </w:rPr>
      </w:pPr>
    </w:p>
    <w:p w14:paraId="3A92B27B" w14:textId="37A17CD5" w:rsidR="00717476" w:rsidRPr="005A48CB" w:rsidRDefault="00A23D66" w:rsidP="0084055D">
      <w:pPr>
        <w:pStyle w:val="NoSpacing"/>
        <w:rPr>
          <w:rFonts w:ascii="Times New Roman" w:hAnsi="Times New Roman"/>
        </w:rPr>
      </w:pPr>
      <w:r w:rsidRPr="005A48CB">
        <w:rPr>
          <w:rFonts w:ascii="Times New Roman" w:hAnsi="Times New Roman"/>
        </w:rPr>
        <w:t>4.3.</w:t>
      </w:r>
      <w:r w:rsidR="00D246F6" w:rsidRPr="005A48CB">
        <w:rPr>
          <w:rFonts w:ascii="Times New Roman" w:hAnsi="Times New Roman"/>
        </w:rPr>
        <w:t>1</w:t>
      </w:r>
      <w:r w:rsidR="00534430" w:rsidRPr="005A48CB">
        <w:rPr>
          <w:rFonts w:ascii="Times New Roman" w:hAnsi="Times New Roman"/>
        </w:rPr>
        <w:t>5</w:t>
      </w:r>
      <w:r w:rsidRPr="005A48CB">
        <w:rPr>
          <w:rFonts w:ascii="Times New Roman" w:hAnsi="Times New Roman"/>
        </w:rPr>
        <w:t xml:space="preserve"> </w:t>
      </w:r>
      <w:r w:rsidR="00510814" w:rsidRPr="005A48CB">
        <w:rPr>
          <w:rFonts w:ascii="Times New Roman" w:hAnsi="Times New Roman"/>
        </w:rPr>
        <w:t xml:space="preserve">Counterfeit Electronic Parts: </w:t>
      </w:r>
      <w:r w:rsidR="00717476" w:rsidRPr="005A48CB">
        <w:rPr>
          <w:rFonts w:ascii="Times New Roman" w:hAnsi="Times New Roman"/>
        </w:rPr>
        <w:t>The Contractor shall establish and maintain a counterfeit electronic part detection and avoidance system to mitigate the risk of counterfeit electronic parts being installed in end items or otherwise entering the USAF/DoD inventory.</w:t>
      </w:r>
      <w:r w:rsidR="00CA5911" w:rsidRPr="005A48CB">
        <w:rPr>
          <w:rFonts w:ascii="Times New Roman" w:hAnsi="Times New Roman"/>
        </w:rPr>
        <w:t xml:space="preserve"> </w:t>
      </w:r>
      <w:r w:rsidR="00CA5911" w:rsidRPr="005A48CB">
        <w:rPr>
          <w:rFonts w:ascii="Times New Roman" w:hAnsi="Times New Roman"/>
          <w:b/>
        </w:rPr>
        <w:t>(CDRL Reference in paragraph 4.2, DI-MGMT-81832, Counterfeit Prevention Plan).</w:t>
      </w:r>
    </w:p>
    <w:p w14:paraId="153B3620" w14:textId="15BA101F" w:rsidR="00E351E7" w:rsidRPr="005A48CB" w:rsidRDefault="00E351E7" w:rsidP="0084055D">
      <w:pPr>
        <w:pStyle w:val="NoSpacing"/>
        <w:rPr>
          <w:rFonts w:ascii="Times New Roman" w:hAnsi="Times New Roman"/>
        </w:rPr>
      </w:pPr>
    </w:p>
    <w:p w14:paraId="2D9F5F50" w14:textId="77777777" w:rsidR="00E154CD" w:rsidRPr="005A48CB" w:rsidRDefault="006064A0" w:rsidP="0084055D">
      <w:pPr>
        <w:pStyle w:val="NoSpacing"/>
        <w:rPr>
          <w:rFonts w:ascii="Times New Roman" w:hAnsi="Times New Roman"/>
        </w:rPr>
      </w:pPr>
      <w:r w:rsidRPr="005A48CB">
        <w:rPr>
          <w:rFonts w:ascii="Times New Roman" w:hAnsi="Times New Roman"/>
        </w:rPr>
        <w:t>4.4 Supply Chain Risk Management:</w:t>
      </w:r>
    </w:p>
    <w:p w14:paraId="7B8EEF01" w14:textId="77777777" w:rsidR="00E154CD" w:rsidRPr="005A48CB" w:rsidRDefault="00E154CD" w:rsidP="0084055D">
      <w:pPr>
        <w:pStyle w:val="NoSpacing"/>
        <w:rPr>
          <w:rFonts w:ascii="Times New Roman" w:hAnsi="Times New Roman"/>
        </w:rPr>
      </w:pPr>
    </w:p>
    <w:p w14:paraId="587C69D7" w14:textId="72BD9FE2" w:rsidR="00BB7D9B" w:rsidRPr="005A48CB" w:rsidRDefault="00E154CD" w:rsidP="0084055D">
      <w:pPr>
        <w:pStyle w:val="NoSpacing"/>
        <w:rPr>
          <w:rFonts w:ascii="Times New Roman" w:hAnsi="Times New Roman"/>
        </w:rPr>
      </w:pPr>
      <w:r w:rsidRPr="005A48CB">
        <w:rPr>
          <w:rFonts w:ascii="Times New Roman" w:hAnsi="Times New Roman"/>
        </w:rPr>
        <w:t xml:space="preserve">4.4.1 </w:t>
      </w:r>
      <w:r w:rsidR="00BB7D9B" w:rsidRPr="005A48CB">
        <w:rPr>
          <w:rFonts w:ascii="Times New Roman" w:hAnsi="Times New Roman"/>
        </w:rPr>
        <w:t xml:space="preserve">Contractor </w:t>
      </w:r>
      <w:bookmarkStart w:id="13" w:name="1.5.6_Program_Management_Review_(PMR):"/>
      <w:bookmarkStart w:id="14" w:name="_Hlk113891566"/>
      <w:bookmarkEnd w:id="13"/>
      <w:r w:rsidR="00BB7D9B" w:rsidRPr="005A48CB">
        <w:rPr>
          <w:rFonts w:ascii="Times New Roman" w:hAnsi="Times New Roman"/>
        </w:rPr>
        <w:t>must provide a comprehensive Supply Chain Risk Management (SCRM) Plan in accordance with the instructions to offeror prior to award.  This plan must be maintained during performance of this contract, will be incorporated into the contract at award</w:t>
      </w:r>
      <w:r w:rsidR="009F16EB">
        <w:rPr>
          <w:rFonts w:ascii="Times New Roman" w:hAnsi="Times New Roman"/>
        </w:rPr>
        <w:t xml:space="preserve">. </w:t>
      </w:r>
      <w:r w:rsidR="009F16EB" w:rsidRPr="009F16EB">
        <w:rPr>
          <w:rFonts w:ascii="Times New Roman" w:hAnsi="Times New Roman"/>
        </w:rPr>
        <w:t>The SCRM Plan should be submitted as part of the contractor’s proposal to be</w:t>
      </w:r>
      <w:r w:rsidR="009F16EB" w:rsidRPr="008C32EB">
        <w:rPr>
          <w:rFonts w:ascii="Times New Roman" w:hAnsi="Times New Roman"/>
          <w:sz w:val="24"/>
          <w:szCs w:val="24"/>
        </w:rPr>
        <w:t xml:space="preserve"> evaluated</w:t>
      </w:r>
      <w:r w:rsidR="00BB7D9B" w:rsidRPr="005A48CB">
        <w:rPr>
          <w:rFonts w:ascii="Times New Roman" w:hAnsi="Times New Roman"/>
        </w:rPr>
        <w:t xml:space="preserve"> and must illustrate executable processes for identifying supply chain risks as early as possible. The SCRM plan will address the broad spectrum of supply chain risks that have the potential to jeopardize the integrity of products, services, people, and technologies; compromise intellectual property; disrupt the flow of product, materiel, information, and finances</w:t>
      </w:r>
      <w:bookmarkEnd w:id="14"/>
      <w:r w:rsidR="00BB7D9B" w:rsidRPr="005A48CB">
        <w:rPr>
          <w:rFonts w:ascii="Times New Roman" w:hAnsi="Times New Roman"/>
        </w:rPr>
        <w:t xml:space="preserve"> needed for continued Air Force operations; and/or drive materiel cost increases to the program. The plan and processes apply to the Contractor and their suppliers, subcontractors, associated integrators, and vendors, spanning the entirety of the supply chain from raw material stage to delivery of a finished product.</w:t>
      </w:r>
    </w:p>
    <w:p w14:paraId="5ADB9FBC" w14:textId="77777777" w:rsidR="006064A0" w:rsidRPr="005A48CB" w:rsidRDefault="006064A0" w:rsidP="0084055D">
      <w:pPr>
        <w:pStyle w:val="NoSpacing"/>
        <w:rPr>
          <w:rFonts w:ascii="Times New Roman" w:hAnsi="Times New Roman"/>
        </w:rPr>
      </w:pPr>
    </w:p>
    <w:p w14:paraId="2D11A57B" w14:textId="7974844A" w:rsidR="006064A0" w:rsidRPr="005A48CB" w:rsidRDefault="00E154CD" w:rsidP="00E154CD">
      <w:pPr>
        <w:pStyle w:val="NoSpacing"/>
        <w:rPr>
          <w:rFonts w:ascii="Times New Roman" w:hAnsi="Times New Roman"/>
        </w:rPr>
      </w:pPr>
      <w:r w:rsidRPr="005A48CB">
        <w:rPr>
          <w:rFonts w:ascii="Times New Roman" w:hAnsi="Times New Roman"/>
        </w:rPr>
        <w:lastRenderedPageBreak/>
        <w:t xml:space="preserve">4.4.2 </w:t>
      </w:r>
      <w:r w:rsidR="006064A0" w:rsidRPr="005A48CB">
        <w:rPr>
          <w:rFonts w:ascii="Times New Roman" w:hAnsi="Times New Roman"/>
        </w:rPr>
        <w:t>The SCRM plan must clearly address the following:</w:t>
      </w:r>
    </w:p>
    <w:p w14:paraId="1CF4254D" w14:textId="77777777" w:rsidR="006C5C21" w:rsidRPr="005A48CB" w:rsidRDefault="006C5C21" w:rsidP="006064A0">
      <w:pPr>
        <w:pStyle w:val="NoSpacing"/>
        <w:rPr>
          <w:rFonts w:ascii="Times New Roman" w:hAnsi="Times New Roman"/>
        </w:rPr>
      </w:pPr>
    </w:p>
    <w:p w14:paraId="56972495" w14:textId="2171DC5C" w:rsidR="00BB7D9B" w:rsidRPr="005A48CB" w:rsidRDefault="006C5C21" w:rsidP="006C5C21">
      <w:pPr>
        <w:pStyle w:val="NoSpacing"/>
        <w:rPr>
          <w:rFonts w:ascii="Times New Roman" w:hAnsi="Times New Roman"/>
        </w:rPr>
      </w:pPr>
      <w:r w:rsidRPr="005A48CB">
        <w:rPr>
          <w:rFonts w:ascii="Times New Roman" w:hAnsi="Times New Roman"/>
        </w:rPr>
        <w:t>a. Continuity of Operations (COOP) – Contractor will develop and/or update a Continuity of Operations Procedure/Plan (COOP), which outlines the processes and actions to prepare for, and respond to, planned/unplanned supply chain challenges</w:t>
      </w:r>
    </w:p>
    <w:p w14:paraId="62E82B39" w14:textId="77777777" w:rsidR="00E154CD" w:rsidRPr="005A48CB" w:rsidRDefault="00E154CD" w:rsidP="006C5C21">
      <w:pPr>
        <w:pStyle w:val="NoSpacing"/>
        <w:rPr>
          <w:rFonts w:ascii="Times New Roman" w:hAnsi="Times New Roman"/>
        </w:rPr>
      </w:pPr>
    </w:p>
    <w:p w14:paraId="6C3F9809" w14:textId="63694807" w:rsidR="006C5C21" w:rsidRPr="005A48CB" w:rsidRDefault="00E154CD" w:rsidP="00A165B7">
      <w:pPr>
        <w:pStyle w:val="NoSpacing"/>
        <w:rPr>
          <w:rFonts w:ascii="Times New Roman" w:hAnsi="Times New Roman"/>
        </w:rPr>
      </w:pPr>
      <w:r w:rsidRPr="005A48CB">
        <w:rPr>
          <w:rFonts w:ascii="Times New Roman" w:hAnsi="Times New Roman"/>
        </w:rPr>
        <w:t>b.</w:t>
      </w:r>
      <w:r w:rsidR="00A165B7" w:rsidRPr="005A48CB">
        <w:rPr>
          <w:rFonts w:ascii="Times New Roman" w:hAnsi="Times New Roman"/>
        </w:rPr>
        <w:t xml:space="preserve"> Foreign Influence – The Contractor will disclose any Foreign Ownership, Control, or Influence (FOCI) for the purpose of initial or continued facility clearance eligibility.  A Standard Form 328 Certificate Pertaining to Foreign Interest must be submitted to the Government cognizant security office.</w:t>
      </w:r>
    </w:p>
    <w:p w14:paraId="0E8083DB" w14:textId="734F216D" w:rsidR="00A165B7" w:rsidRPr="005A48CB" w:rsidRDefault="00A165B7" w:rsidP="00A165B7">
      <w:pPr>
        <w:pStyle w:val="NoSpacing"/>
        <w:rPr>
          <w:rFonts w:ascii="Times New Roman" w:hAnsi="Times New Roman"/>
        </w:rPr>
      </w:pPr>
      <w:r w:rsidRPr="005A48CB">
        <w:rPr>
          <w:rFonts w:ascii="Times New Roman" w:hAnsi="Times New Roman"/>
        </w:rPr>
        <w:tab/>
      </w:r>
    </w:p>
    <w:p w14:paraId="584FD282" w14:textId="54F84ACD" w:rsidR="00A165B7" w:rsidRPr="005A48CB" w:rsidRDefault="00A165B7" w:rsidP="00A165B7">
      <w:pPr>
        <w:pStyle w:val="NoSpacing"/>
        <w:rPr>
          <w:rFonts w:ascii="Times New Roman" w:hAnsi="Times New Roman"/>
        </w:rPr>
      </w:pPr>
      <w:r w:rsidRPr="005A48CB">
        <w:rPr>
          <w:rFonts w:ascii="Times New Roman" w:hAnsi="Times New Roman"/>
        </w:rPr>
        <w:t>c. Cybersecurity -The Contractor will implement a cybersecurity protection of supply chain information plan and provide a copy to the U. S. Government. As part of this process, the Contractor will conduct early and continuous monitoring throughout the life of the agreement to prevent or reduce impacts of cyber vulnerabilities where adversaries are able to exploit, steal, alter, manipulate, interrupt, or destroy system functionality, information, or technology.  The plan must:</w:t>
      </w:r>
    </w:p>
    <w:p w14:paraId="0AED0267" w14:textId="77777777" w:rsidR="00A165B7" w:rsidRPr="005A48CB" w:rsidRDefault="00A165B7" w:rsidP="00A165B7">
      <w:pPr>
        <w:pStyle w:val="NoSpacing"/>
        <w:rPr>
          <w:rFonts w:ascii="Times New Roman" w:hAnsi="Times New Roman"/>
        </w:rPr>
      </w:pPr>
    </w:p>
    <w:p w14:paraId="3029162A" w14:textId="6CB094B2" w:rsidR="00A165B7" w:rsidRPr="005A48CB" w:rsidRDefault="00A165B7" w:rsidP="00A165B7">
      <w:pPr>
        <w:pStyle w:val="NoSpacing"/>
        <w:ind w:firstLine="720"/>
        <w:rPr>
          <w:rFonts w:ascii="Times New Roman" w:hAnsi="Times New Roman"/>
        </w:rPr>
      </w:pPr>
      <w:proofErr w:type="spellStart"/>
      <w:r w:rsidRPr="005A48CB">
        <w:rPr>
          <w:rFonts w:ascii="Times New Roman" w:hAnsi="Times New Roman"/>
        </w:rPr>
        <w:t>i</w:t>
      </w:r>
      <w:proofErr w:type="spellEnd"/>
      <w:r w:rsidRPr="005A48CB">
        <w:rPr>
          <w:rFonts w:ascii="Times New Roman" w:hAnsi="Times New Roman"/>
        </w:rPr>
        <w:t>. Include a description of how the Contractor and any of the Contractor’s subcontractors will provide to the government a system security plan (or extract thereof) in accordance with the NIST Special Publication (SP) 800-171, “Protecting Controlled Unclassified Information in Nonfederal Systems and Organizations” in effect at the time the solicitation is issued or as authorized by the contracting officer, to describe the Contractor’s unclassified information system(s)/network(s) where covered defense information associated with the execution and performance of this contract is processed, is stored, or transmits</w:t>
      </w:r>
    </w:p>
    <w:p w14:paraId="20B987D7" w14:textId="77777777" w:rsidR="00A165B7" w:rsidRPr="005A48CB" w:rsidRDefault="00A165B7" w:rsidP="00A165B7">
      <w:pPr>
        <w:pStyle w:val="NoSpacing"/>
        <w:rPr>
          <w:rFonts w:ascii="Times New Roman" w:hAnsi="Times New Roman"/>
        </w:rPr>
      </w:pPr>
    </w:p>
    <w:p w14:paraId="77227EC7" w14:textId="4C80350A" w:rsidR="00A165B7" w:rsidRPr="005A48CB" w:rsidRDefault="00A165B7" w:rsidP="00A165B7">
      <w:pPr>
        <w:pStyle w:val="NoSpacing"/>
        <w:ind w:firstLine="720"/>
        <w:rPr>
          <w:rFonts w:ascii="Times New Roman" w:hAnsi="Times New Roman"/>
        </w:rPr>
      </w:pPr>
      <w:r w:rsidRPr="005A48CB">
        <w:rPr>
          <w:rFonts w:ascii="Times New Roman" w:hAnsi="Times New Roman"/>
        </w:rPr>
        <w:t>ii. Include a description of how Contractor will protect the supply chain from exploitation due to the insertion of counterfeits/malware, unauthorized production, tampering, theft, insertion of malicious software and hardware, functionality alteration, and any other elements that would allow adversaries to gain unauthorized access to data, alter data, interrupt communications, or otherwise disrupt operations</w:t>
      </w:r>
    </w:p>
    <w:p w14:paraId="1427443E" w14:textId="77777777" w:rsidR="00884832" w:rsidRPr="005A48CB" w:rsidRDefault="00884832" w:rsidP="00A165B7">
      <w:pPr>
        <w:pStyle w:val="NoSpacing"/>
        <w:ind w:firstLine="720"/>
        <w:rPr>
          <w:rFonts w:ascii="Times New Roman" w:hAnsi="Times New Roman"/>
        </w:rPr>
      </w:pPr>
    </w:p>
    <w:p w14:paraId="423696A1" w14:textId="2660EE6B" w:rsidR="00884832" w:rsidRPr="005A48CB" w:rsidRDefault="00884832" w:rsidP="00884832">
      <w:pPr>
        <w:pStyle w:val="NoSpacing"/>
        <w:rPr>
          <w:rFonts w:ascii="Times New Roman" w:hAnsi="Times New Roman"/>
        </w:rPr>
      </w:pPr>
      <w:r w:rsidRPr="005A48CB">
        <w:rPr>
          <w:rFonts w:ascii="Times New Roman" w:hAnsi="Times New Roman"/>
        </w:rPr>
        <w:t>Inform the U. S. Government of any instances of unauthorized access and/or compromise, such as those listed in item “b” to the Contractor’s digital information and parts and components.</w:t>
      </w:r>
    </w:p>
    <w:p w14:paraId="0887257C" w14:textId="77777777" w:rsidR="00A165B7" w:rsidRPr="005A48CB" w:rsidRDefault="00A165B7" w:rsidP="00A165B7">
      <w:pPr>
        <w:pStyle w:val="NoSpacing"/>
        <w:rPr>
          <w:rFonts w:ascii="Times New Roman" w:hAnsi="Times New Roman"/>
        </w:rPr>
      </w:pPr>
    </w:p>
    <w:p w14:paraId="6F8E89E1" w14:textId="77777777" w:rsidR="00B2387E" w:rsidRPr="005A48CB" w:rsidRDefault="00414C63" w:rsidP="0084055D">
      <w:pPr>
        <w:pStyle w:val="NoSpacing"/>
        <w:rPr>
          <w:rFonts w:ascii="Times New Roman" w:hAnsi="Times New Roman"/>
        </w:rPr>
      </w:pPr>
      <w:r w:rsidRPr="005A48CB">
        <w:rPr>
          <w:rFonts w:ascii="Times New Roman" w:hAnsi="Times New Roman"/>
        </w:rPr>
        <w:t>4.</w:t>
      </w:r>
      <w:r w:rsidR="00D246F6" w:rsidRPr="005A48CB">
        <w:rPr>
          <w:rFonts w:ascii="Times New Roman" w:hAnsi="Times New Roman"/>
        </w:rPr>
        <w:t>5</w:t>
      </w:r>
      <w:r w:rsidRPr="005A48CB">
        <w:rPr>
          <w:rFonts w:ascii="Times New Roman" w:hAnsi="Times New Roman"/>
        </w:rPr>
        <w:t xml:space="preserve"> Travel</w:t>
      </w:r>
      <w:proofErr w:type="gramStart"/>
      <w:r w:rsidRPr="005A48CB">
        <w:rPr>
          <w:rFonts w:ascii="Times New Roman" w:hAnsi="Times New Roman"/>
        </w:rPr>
        <w:t>:  Travel</w:t>
      </w:r>
      <w:proofErr w:type="gramEnd"/>
      <w:r w:rsidRPr="005A48CB">
        <w:rPr>
          <w:rFonts w:ascii="Times New Roman" w:hAnsi="Times New Roman"/>
        </w:rPr>
        <w:t xml:space="preserve"> requests for </w:t>
      </w:r>
      <w:r w:rsidR="00CC4D00" w:rsidRPr="005A48CB">
        <w:rPr>
          <w:rFonts w:ascii="Times New Roman" w:hAnsi="Times New Roman"/>
        </w:rPr>
        <w:t>c</w:t>
      </w:r>
      <w:r w:rsidRPr="005A48CB">
        <w:rPr>
          <w:rFonts w:ascii="Times New Roman" w:hAnsi="Times New Roman"/>
        </w:rPr>
        <w:t>ontractor</w:t>
      </w:r>
      <w:r w:rsidR="00CC4D00" w:rsidRPr="005A48CB">
        <w:rPr>
          <w:rFonts w:ascii="Times New Roman" w:hAnsi="Times New Roman"/>
        </w:rPr>
        <w:t>/subcontractor</w:t>
      </w:r>
      <w:r w:rsidRPr="005A48CB">
        <w:rPr>
          <w:rFonts w:ascii="Times New Roman" w:hAnsi="Times New Roman"/>
        </w:rPr>
        <w:t xml:space="preserve"> personnel shall be submitted for approval to the</w:t>
      </w:r>
      <w:r w:rsidR="00717476" w:rsidRPr="005A48CB">
        <w:rPr>
          <w:rFonts w:ascii="Times New Roman" w:hAnsi="Times New Roman"/>
        </w:rPr>
        <w:t xml:space="preserve"> Contracting Officer</w:t>
      </w:r>
      <w:r w:rsidRPr="005A48CB">
        <w:rPr>
          <w:rFonts w:ascii="Times New Roman" w:hAnsi="Times New Roman"/>
        </w:rPr>
        <w:t xml:space="preserve"> </w:t>
      </w:r>
      <w:r w:rsidRPr="005A48CB">
        <w:rPr>
          <w:rFonts w:ascii="Times New Roman" w:hAnsi="Times New Roman"/>
          <w:snapToGrid w:val="0"/>
        </w:rPr>
        <w:t>p</w:t>
      </w:r>
      <w:r w:rsidRPr="005A48CB">
        <w:rPr>
          <w:rFonts w:ascii="Times New Roman" w:hAnsi="Times New Roman"/>
        </w:rPr>
        <w:t xml:space="preserve">rior to costs being incurred and a minimum of </w:t>
      </w:r>
      <w:r w:rsidR="00F52175" w:rsidRPr="005A48CB">
        <w:rPr>
          <w:rFonts w:ascii="Times New Roman" w:hAnsi="Times New Roman"/>
        </w:rPr>
        <w:t xml:space="preserve">10 </w:t>
      </w:r>
      <w:r w:rsidRPr="005A48CB">
        <w:rPr>
          <w:rFonts w:ascii="Times New Roman" w:hAnsi="Times New Roman"/>
        </w:rPr>
        <w:t>business days in advance of departure.</w:t>
      </w:r>
      <w:r w:rsidR="009061C6" w:rsidRPr="005A48CB">
        <w:rPr>
          <w:rFonts w:ascii="Times New Roman" w:hAnsi="Times New Roman"/>
        </w:rPr>
        <w:t xml:space="preserve">  Receipts must be presented with the invoice for reimbursement of actual travel costs.</w:t>
      </w:r>
    </w:p>
    <w:p w14:paraId="36421A46" w14:textId="77777777" w:rsidR="00564A32" w:rsidRPr="005A48CB" w:rsidRDefault="00564A32" w:rsidP="0084055D">
      <w:pPr>
        <w:pStyle w:val="NoSpacing"/>
        <w:rPr>
          <w:rFonts w:ascii="Times New Roman" w:hAnsi="Times New Roman"/>
        </w:rPr>
      </w:pPr>
    </w:p>
    <w:p w14:paraId="1EB27374" w14:textId="77777777" w:rsidR="00E339C1" w:rsidRPr="005A48CB" w:rsidRDefault="00E339C1" w:rsidP="00564A32">
      <w:pPr>
        <w:pStyle w:val="NoSpacing"/>
        <w:rPr>
          <w:rFonts w:ascii="Times New Roman" w:hAnsi="Times New Roman"/>
        </w:rPr>
      </w:pPr>
    </w:p>
    <w:p w14:paraId="51AA247C" w14:textId="6A036123" w:rsidR="00564A32" w:rsidRPr="005A48CB" w:rsidRDefault="00564A32" w:rsidP="00564A32">
      <w:pPr>
        <w:pStyle w:val="NoSpacing"/>
        <w:rPr>
          <w:rFonts w:ascii="Times New Roman" w:hAnsi="Times New Roman"/>
        </w:rPr>
      </w:pPr>
      <w:r w:rsidRPr="005A48CB">
        <w:rPr>
          <w:rFonts w:ascii="Times New Roman" w:hAnsi="Times New Roman"/>
        </w:rPr>
        <w:t>4.6 Over and Above (O/A): Any work to be accomplished and billed as Over and Above shall</w:t>
      </w:r>
    </w:p>
    <w:p w14:paraId="074689B5" w14:textId="77777777" w:rsidR="00564A32" w:rsidRPr="005A48CB" w:rsidRDefault="00564A32" w:rsidP="00564A32">
      <w:pPr>
        <w:pStyle w:val="NoSpacing"/>
        <w:rPr>
          <w:rFonts w:ascii="Times New Roman" w:hAnsi="Times New Roman"/>
        </w:rPr>
      </w:pPr>
      <w:r w:rsidRPr="005A48CB">
        <w:rPr>
          <w:rFonts w:ascii="Times New Roman" w:hAnsi="Times New Roman"/>
        </w:rPr>
        <w:t>be preapproved by the PCO. Examples of efforts billed as Over and Above may include but not</w:t>
      </w:r>
    </w:p>
    <w:p w14:paraId="381DA45E" w14:textId="77777777" w:rsidR="00564A32" w:rsidRPr="005A48CB" w:rsidRDefault="00564A32" w:rsidP="00564A32">
      <w:pPr>
        <w:pStyle w:val="NoSpacing"/>
        <w:rPr>
          <w:rFonts w:ascii="Times New Roman" w:hAnsi="Times New Roman"/>
        </w:rPr>
      </w:pPr>
      <w:r w:rsidRPr="005A48CB">
        <w:rPr>
          <w:rFonts w:ascii="Times New Roman" w:hAnsi="Times New Roman"/>
        </w:rPr>
        <w:t>be limited to:</w:t>
      </w:r>
    </w:p>
    <w:p w14:paraId="609B0D99" w14:textId="6DD8AD48" w:rsidR="00564A32" w:rsidRPr="005A48CB" w:rsidRDefault="00564A32" w:rsidP="00564A32">
      <w:pPr>
        <w:pStyle w:val="NoSpacing"/>
        <w:numPr>
          <w:ilvl w:val="0"/>
          <w:numId w:val="40"/>
        </w:numPr>
        <w:rPr>
          <w:rFonts w:ascii="Times New Roman" w:hAnsi="Times New Roman"/>
        </w:rPr>
      </w:pPr>
      <w:r w:rsidRPr="005A48CB">
        <w:rPr>
          <w:rFonts w:ascii="Times New Roman" w:hAnsi="Times New Roman"/>
        </w:rPr>
        <w:t>System Analysis</w:t>
      </w:r>
    </w:p>
    <w:p w14:paraId="37659DA5" w14:textId="3F03E6A8" w:rsidR="00564A32" w:rsidRPr="005A48CB" w:rsidRDefault="00564A32" w:rsidP="00564A32">
      <w:pPr>
        <w:pStyle w:val="NoSpacing"/>
        <w:numPr>
          <w:ilvl w:val="0"/>
          <w:numId w:val="40"/>
        </w:numPr>
        <w:rPr>
          <w:rFonts w:ascii="Times New Roman" w:hAnsi="Times New Roman"/>
        </w:rPr>
      </w:pPr>
      <w:r w:rsidRPr="005A48CB">
        <w:rPr>
          <w:rFonts w:ascii="Times New Roman" w:hAnsi="Times New Roman"/>
        </w:rPr>
        <w:t>Failure Analysis</w:t>
      </w:r>
    </w:p>
    <w:p w14:paraId="505D8E78" w14:textId="13B499BE" w:rsidR="00564A32" w:rsidRPr="005A48CB" w:rsidRDefault="00564A32" w:rsidP="00564A32">
      <w:pPr>
        <w:pStyle w:val="NoSpacing"/>
        <w:numPr>
          <w:ilvl w:val="0"/>
          <w:numId w:val="40"/>
        </w:numPr>
        <w:rPr>
          <w:rFonts w:ascii="Times New Roman" w:hAnsi="Times New Roman"/>
        </w:rPr>
      </w:pPr>
      <w:r w:rsidRPr="005A48CB">
        <w:rPr>
          <w:rFonts w:ascii="Times New Roman" w:hAnsi="Times New Roman"/>
        </w:rPr>
        <w:t>Vanishing Vendor Problems</w:t>
      </w:r>
    </w:p>
    <w:p w14:paraId="715BE1F8" w14:textId="29DBCC1E" w:rsidR="00484E49" w:rsidRPr="005A48CB" w:rsidRDefault="00484E49" w:rsidP="00564A32">
      <w:pPr>
        <w:pStyle w:val="NoSpacing"/>
        <w:numPr>
          <w:ilvl w:val="0"/>
          <w:numId w:val="40"/>
        </w:numPr>
        <w:rPr>
          <w:rFonts w:ascii="Times New Roman" w:hAnsi="Times New Roman"/>
        </w:rPr>
      </w:pPr>
      <w:r w:rsidRPr="005A48CB">
        <w:rPr>
          <w:rFonts w:ascii="Times New Roman" w:hAnsi="Times New Roman"/>
        </w:rPr>
        <w:t xml:space="preserve">Redesigned Engineering Manufacturer </w:t>
      </w:r>
      <w:r w:rsidR="0029307D" w:rsidRPr="005A48CB">
        <w:rPr>
          <w:rFonts w:ascii="Times New Roman" w:hAnsi="Times New Roman"/>
        </w:rPr>
        <w:t>Development (EMD) Units (LRUs)</w:t>
      </w:r>
    </w:p>
    <w:p w14:paraId="70A49ADA" w14:textId="77777777" w:rsidR="00B2387E" w:rsidRPr="005A48CB" w:rsidRDefault="00B2387E" w:rsidP="0084055D">
      <w:pPr>
        <w:pStyle w:val="NoSpacing"/>
        <w:rPr>
          <w:rFonts w:ascii="Times New Roman" w:hAnsi="Times New Roman"/>
        </w:rPr>
      </w:pPr>
    </w:p>
    <w:p w14:paraId="5DA5FA2A" w14:textId="77777777" w:rsidR="00645CBC" w:rsidRPr="005A48CB" w:rsidRDefault="00D373A7" w:rsidP="0084055D">
      <w:pPr>
        <w:pStyle w:val="NoSpacing"/>
        <w:rPr>
          <w:rFonts w:ascii="Times New Roman" w:hAnsi="Times New Roman"/>
        </w:rPr>
      </w:pPr>
      <w:r w:rsidRPr="005A48CB">
        <w:rPr>
          <w:rFonts w:ascii="Times New Roman" w:hAnsi="Times New Roman"/>
        </w:rPr>
        <w:t xml:space="preserve">5.0 General Information  </w:t>
      </w:r>
    </w:p>
    <w:p w14:paraId="437B0363" w14:textId="77777777" w:rsidR="00085678" w:rsidRPr="005A48CB" w:rsidRDefault="00085678" w:rsidP="0084055D">
      <w:pPr>
        <w:pStyle w:val="NoSpacing"/>
        <w:rPr>
          <w:rFonts w:ascii="Times New Roman" w:hAnsi="Times New Roman"/>
        </w:rPr>
      </w:pPr>
    </w:p>
    <w:p w14:paraId="5129EFCE" w14:textId="21C06BF8" w:rsidR="007F7F0D" w:rsidRPr="005A48CB" w:rsidRDefault="007F7F0D" w:rsidP="0084055D">
      <w:pPr>
        <w:pStyle w:val="NoSpacing"/>
        <w:rPr>
          <w:rFonts w:ascii="Times New Roman" w:hAnsi="Times New Roman"/>
        </w:rPr>
      </w:pPr>
      <w:r w:rsidRPr="005A48CB">
        <w:rPr>
          <w:rFonts w:ascii="Times New Roman" w:hAnsi="Times New Roman"/>
        </w:rPr>
        <w:t>5.1 Continuation of Mission-Essential Services During a Crisis</w:t>
      </w:r>
      <w:proofErr w:type="gramStart"/>
      <w:r w:rsidRPr="005A48CB">
        <w:rPr>
          <w:rFonts w:ascii="Times New Roman" w:hAnsi="Times New Roman"/>
        </w:rPr>
        <w:t>:  The</w:t>
      </w:r>
      <w:proofErr w:type="gramEnd"/>
      <w:r w:rsidRPr="005A48CB">
        <w:rPr>
          <w:rFonts w:ascii="Times New Roman" w:hAnsi="Times New Roman"/>
        </w:rPr>
        <w:t xml:space="preserve"> </w:t>
      </w:r>
      <w:bookmarkStart w:id="15" w:name="_Hlk161996292"/>
      <w:r w:rsidR="0073054E" w:rsidRPr="005A48CB">
        <w:rPr>
          <w:rFonts w:ascii="Times New Roman" w:hAnsi="Times New Roman"/>
        </w:rPr>
        <w:t>Functional Commander/Director</w:t>
      </w:r>
      <w:bookmarkEnd w:id="15"/>
      <w:r w:rsidR="0073054E" w:rsidRPr="005A48CB">
        <w:rPr>
          <w:rFonts w:ascii="Times New Roman" w:hAnsi="Times New Roman"/>
        </w:rPr>
        <w:t xml:space="preserve"> </w:t>
      </w:r>
      <w:r w:rsidRPr="005A48CB">
        <w:rPr>
          <w:rFonts w:ascii="Times New Roman" w:hAnsi="Times New Roman"/>
        </w:rPr>
        <w:t>has determined these services are not mission-essential and will not continue in the event of a crisis.</w:t>
      </w:r>
    </w:p>
    <w:p w14:paraId="50E19304" w14:textId="77777777" w:rsidR="007F7F0D" w:rsidRPr="005A48CB" w:rsidRDefault="007F7F0D" w:rsidP="0084055D">
      <w:pPr>
        <w:pStyle w:val="NoSpacing"/>
        <w:rPr>
          <w:rFonts w:ascii="Times New Roman" w:hAnsi="Times New Roman"/>
        </w:rPr>
      </w:pPr>
    </w:p>
    <w:p w14:paraId="365F7A02" w14:textId="4947003C" w:rsidR="005E4F73" w:rsidRPr="005A48CB" w:rsidRDefault="005E4F73" w:rsidP="0084055D">
      <w:pPr>
        <w:pStyle w:val="NoSpacing"/>
        <w:rPr>
          <w:rFonts w:ascii="Times New Roman" w:hAnsi="Times New Roman"/>
          <w:i/>
          <w:color w:val="7030A0"/>
        </w:rPr>
      </w:pPr>
      <w:r w:rsidRPr="005A48CB">
        <w:rPr>
          <w:rFonts w:ascii="Times New Roman" w:hAnsi="Times New Roman"/>
        </w:rPr>
        <w:lastRenderedPageBreak/>
        <w:t>5.2 Security Requirements</w:t>
      </w:r>
    </w:p>
    <w:p w14:paraId="25B46850" w14:textId="77777777" w:rsidR="00D2544E" w:rsidRPr="005A48CB" w:rsidRDefault="00D2544E" w:rsidP="0084055D">
      <w:pPr>
        <w:pStyle w:val="NoSpacing"/>
        <w:rPr>
          <w:rFonts w:ascii="Times New Roman" w:hAnsi="Times New Roman"/>
          <w:i/>
          <w:color w:val="7030A0"/>
        </w:rPr>
      </w:pPr>
    </w:p>
    <w:p w14:paraId="16512774" w14:textId="71A6E9F2" w:rsidR="005E4F73" w:rsidRPr="005A48CB" w:rsidRDefault="005E4F73" w:rsidP="0084055D">
      <w:pPr>
        <w:pStyle w:val="NoSpacing"/>
        <w:rPr>
          <w:rFonts w:ascii="Times New Roman" w:hAnsi="Times New Roman"/>
        </w:rPr>
      </w:pPr>
      <w:r w:rsidRPr="005A48CB">
        <w:rPr>
          <w:rFonts w:ascii="Times New Roman" w:hAnsi="Times New Roman"/>
        </w:rPr>
        <w:t>5.2.</w:t>
      </w:r>
      <w:r w:rsidR="00B17CFA" w:rsidRPr="005A48CB">
        <w:rPr>
          <w:rFonts w:ascii="Times New Roman" w:hAnsi="Times New Roman"/>
        </w:rPr>
        <w:t>1</w:t>
      </w:r>
      <w:r w:rsidRPr="005A48CB">
        <w:rPr>
          <w:rFonts w:ascii="Times New Roman" w:hAnsi="Times New Roman"/>
        </w:rPr>
        <w:t xml:space="preserve"> Security Regulations:  The Contractor shall ensure personnel, information, system, property, facility and</w:t>
      </w:r>
      <w:r w:rsidR="00E40567" w:rsidRPr="005A48CB">
        <w:rPr>
          <w:rFonts w:ascii="Times New Roman" w:hAnsi="Times New Roman"/>
        </w:rPr>
        <w:t>, if applicable,</w:t>
      </w:r>
      <w:r w:rsidRPr="005A48CB">
        <w:rPr>
          <w:rFonts w:ascii="Times New Roman" w:hAnsi="Times New Roman"/>
        </w:rPr>
        <w:t xml:space="preserve"> international security requirements are met.  </w:t>
      </w:r>
      <w:r w:rsidR="000412CD" w:rsidRPr="005A48CB">
        <w:rPr>
          <w:rFonts w:ascii="Times New Roman" w:hAnsi="Times New Roman"/>
        </w:rPr>
        <w:t xml:space="preserve">The Contractor shall ensure </w:t>
      </w:r>
      <w:r w:rsidR="00CC4D00" w:rsidRPr="005A48CB">
        <w:rPr>
          <w:rFonts w:ascii="Times New Roman" w:hAnsi="Times New Roman"/>
        </w:rPr>
        <w:t>c</w:t>
      </w:r>
      <w:r w:rsidR="000412CD" w:rsidRPr="005A48CB">
        <w:rPr>
          <w:rFonts w:ascii="Times New Roman" w:hAnsi="Times New Roman"/>
        </w:rPr>
        <w:t>ontractor</w:t>
      </w:r>
      <w:r w:rsidR="00CC4D00" w:rsidRPr="005A48CB">
        <w:rPr>
          <w:rFonts w:ascii="Times New Roman" w:hAnsi="Times New Roman"/>
        </w:rPr>
        <w:t>/subcontractor</w:t>
      </w:r>
      <w:r w:rsidR="000412CD" w:rsidRPr="005A48CB">
        <w:rPr>
          <w:rFonts w:ascii="Times New Roman" w:hAnsi="Times New Roman"/>
        </w:rPr>
        <w:t xml:space="preserve"> personnel who perform work on a Government facility comply with the security requirements of the facility.  </w:t>
      </w:r>
      <w:r w:rsidRPr="005A48CB">
        <w:rPr>
          <w:rFonts w:ascii="Times New Roman" w:hAnsi="Times New Roman"/>
        </w:rPr>
        <w:t xml:space="preserve">The Contractor shall comply with </w:t>
      </w:r>
      <w:r w:rsidR="00F32496" w:rsidRPr="005A48CB">
        <w:rPr>
          <w:rFonts w:ascii="Times New Roman" w:hAnsi="Times New Roman"/>
        </w:rPr>
        <w:t xml:space="preserve">the following </w:t>
      </w:r>
      <w:r w:rsidRPr="005A48CB">
        <w:rPr>
          <w:rFonts w:ascii="Times New Roman" w:hAnsi="Times New Roman"/>
        </w:rPr>
        <w:t>security regulations</w:t>
      </w:r>
      <w:r w:rsidR="005450F0" w:rsidRPr="005A48CB">
        <w:rPr>
          <w:rFonts w:ascii="Times New Roman" w:hAnsi="Times New Roman"/>
        </w:rPr>
        <w:t xml:space="preserve">: </w:t>
      </w:r>
      <w:r w:rsidR="00824A86" w:rsidRPr="005A48CB">
        <w:rPr>
          <w:rFonts w:ascii="Times New Roman" w:hAnsi="Times New Roman"/>
        </w:rPr>
        <w:t xml:space="preserve">DoD 5200.2-R, </w:t>
      </w:r>
      <w:r w:rsidR="00824A86" w:rsidRPr="005A48CB">
        <w:rPr>
          <w:rFonts w:ascii="Times New Roman" w:hAnsi="Times New Roman"/>
          <w:i/>
        </w:rPr>
        <w:t>Personnel Security Program</w:t>
      </w:r>
      <w:r w:rsidR="00824A86" w:rsidRPr="005A48CB">
        <w:rPr>
          <w:rFonts w:ascii="Times New Roman" w:hAnsi="Times New Roman"/>
        </w:rPr>
        <w:t xml:space="preserve">; DoDD 5205.02E, </w:t>
      </w:r>
      <w:r w:rsidR="00824A86" w:rsidRPr="005A48CB">
        <w:rPr>
          <w:rFonts w:ascii="Times New Roman" w:hAnsi="Times New Roman"/>
          <w:i/>
        </w:rPr>
        <w:t>DoD Operations Security (OPSEC) Program</w:t>
      </w:r>
      <w:r w:rsidR="00824A86" w:rsidRPr="005A48CB">
        <w:rPr>
          <w:rFonts w:ascii="Times New Roman" w:hAnsi="Times New Roman"/>
        </w:rPr>
        <w:t xml:space="preserve">; DoD Manual 5205.02-M, DoD Operations Security (OPSEC) Program Manual; and AFI 31-101, </w:t>
      </w:r>
      <w:r w:rsidR="00824A86" w:rsidRPr="005A48CB">
        <w:rPr>
          <w:rFonts w:ascii="Times New Roman" w:hAnsi="Times New Roman"/>
          <w:i/>
        </w:rPr>
        <w:t xml:space="preserve">Integrated </w:t>
      </w:r>
      <w:proofErr w:type="gramStart"/>
      <w:r w:rsidR="00824A86" w:rsidRPr="005A48CB">
        <w:rPr>
          <w:rFonts w:ascii="Times New Roman" w:hAnsi="Times New Roman"/>
          <w:i/>
        </w:rPr>
        <w:t>Defense</w:t>
      </w:r>
      <w:r w:rsidR="00824A86" w:rsidRPr="005A48CB">
        <w:rPr>
          <w:rFonts w:ascii="Times New Roman" w:hAnsi="Times New Roman"/>
        </w:rPr>
        <w:t>.</w:t>
      </w:r>
      <w:r w:rsidR="00012CBD" w:rsidRPr="005A48CB">
        <w:rPr>
          <w:rFonts w:ascii="Times New Roman" w:hAnsi="Times New Roman"/>
        </w:rPr>
        <w:t>.</w:t>
      </w:r>
      <w:proofErr w:type="gramEnd"/>
      <w:r w:rsidRPr="005A48CB">
        <w:rPr>
          <w:rFonts w:ascii="Times New Roman" w:hAnsi="Times New Roman"/>
        </w:rPr>
        <w:t xml:space="preserve"> </w:t>
      </w:r>
    </w:p>
    <w:p w14:paraId="42635659" w14:textId="77777777" w:rsidR="005E4F73" w:rsidRPr="005A48CB" w:rsidRDefault="005E4F73" w:rsidP="0084055D">
      <w:pPr>
        <w:pStyle w:val="NoSpacing"/>
        <w:rPr>
          <w:rFonts w:ascii="Times New Roman" w:hAnsi="Times New Roman"/>
          <w:i/>
          <w:color w:val="7030A0"/>
        </w:rPr>
      </w:pPr>
    </w:p>
    <w:p w14:paraId="77F45990" w14:textId="16639534" w:rsidR="009868DC" w:rsidRPr="005A48CB" w:rsidRDefault="005E4F73" w:rsidP="0084055D">
      <w:pPr>
        <w:pStyle w:val="NoSpacing"/>
        <w:rPr>
          <w:rFonts w:ascii="Times New Roman" w:eastAsia="Times New Roman" w:hAnsi="Times New Roman"/>
        </w:rPr>
      </w:pPr>
      <w:r w:rsidRPr="005A48CB">
        <w:rPr>
          <w:rFonts w:ascii="Times New Roman" w:hAnsi="Times New Roman"/>
        </w:rPr>
        <w:t>5.2.</w:t>
      </w:r>
      <w:r w:rsidR="00B17CFA" w:rsidRPr="005A48CB">
        <w:rPr>
          <w:rFonts w:ascii="Times New Roman" w:hAnsi="Times New Roman"/>
        </w:rPr>
        <w:t>2</w:t>
      </w:r>
      <w:r w:rsidRPr="005A48CB">
        <w:rPr>
          <w:rFonts w:ascii="Times New Roman" w:hAnsi="Times New Roman"/>
        </w:rPr>
        <w:t xml:space="preserve"> </w:t>
      </w:r>
      <w:r w:rsidR="001C6E64" w:rsidRPr="005A48CB">
        <w:rPr>
          <w:rFonts w:ascii="Times New Roman" w:eastAsia="Times New Roman" w:hAnsi="Times New Roman"/>
        </w:rPr>
        <w:t>Operations Security (OPSEC)</w:t>
      </w:r>
      <w:proofErr w:type="gramStart"/>
      <w:r w:rsidR="001C6E64" w:rsidRPr="005A48CB">
        <w:rPr>
          <w:rFonts w:ascii="Times New Roman" w:eastAsia="Times New Roman" w:hAnsi="Times New Roman"/>
        </w:rPr>
        <w:t>:  The</w:t>
      </w:r>
      <w:proofErr w:type="gramEnd"/>
      <w:r w:rsidR="001C6E64" w:rsidRPr="005A48CB">
        <w:rPr>
          <w:rFonts w:ascii="Times New Roman" w:eastAsia="Times New Roman" w:hAnsi="Times New Roman"/>
        </w:rPr>
        <w:t xml:space="preserve"> purpose of OPSEC is to reduce the vulnerability of USAF missions to adversary collection and exploitation of critical information.  DoDD 5205.02E and DoD Manual 5205.02-M require contractors supporting DoD activities </w:t>
      </w:r>
      <w:proofErr w:type="gramStart"/>
      <w:r w:rsidR="001C6E64" w:rsidRPr="005A48CB">
        <w:rPr>
          <w:rFonts w:ascii="Times New Roman" w:eastAsia="Times New Roman" w:hAnsi="Times New Roman"/>
        </w:rPr>
        <w:t>use</w:t>
      </w:r>
      <w:proofErr w:type="gramEnd"/>
      <w:r w:rsidR="001C6E64" w:rsidRPr="005A48CB">
        <w:rPr>
          <w:rFonts w:ascii="Times New Roman" w:eastAsia="Times New Roman" w:hAnsi="Times New Roman"/>
        </w:rPr>
        <w:t xml:space="preserve"> OPSEC to protect critical information for specified contracts, </w:t>
      </w:r>
      <w:proofErr w:type="gramStart"/>
      <w:r w:rsidR="001C6E64" w:rsidRPr="005A48CB">
        <w:rPr>
          <w:rFonts w:ascii="Times New Roman" w:eastAsia="Times New Roman" w:hAnsi="Times New Roman"/>
        </w:rPr>
        <w:t>sub contracts</w:t>
      </w:r>
      <w:proofErr w:type="gramEnd"/>
      <w:r w:rsidR="001C6E64" w:rsidRPr="005A48CB">
        <w:rPr>
          <w:rFonts w:ascii="Times New Roman" w:eastAsia="Times New Roman" w:hAnsi="Times New Roman"/>
        </w:rPr>
        <w:t>, and information used in the performance of duties in support of Air Force requirements/missions.  The Contractor shall ensure Contractor personnel who perform work on (or in) a Government facility comply with the OPSEC procedures and training requirements of the facility as specified in AFI 10-701.</w:t>
      </w:r>
    </w:p>
    <w:p w14:paraId="7E41AA54" w14:textId="22E13A4B" w:rsidR="001C6E64" w:rsidRPr="005A48CB" w:rsidRDefault="001C6E64" w:rsidP="0084055D">
      <w:pPr>
        <w:pStyle w:val="NoSpacing"/>
        <w:rPr>
          <w:rFonts w:ascii="Times New Roman" w:eastAsia="Times New Roman" w:hAnsi="Times New Roman"/>
        </w:rPr>
      </w:pPr>
    </w:p>
    <w:p w14:paraId="1345C991" w14:textId="42A2319A" w:rsidR="00012CBD" w:rsidRPr="005A48CB" w:rsidRDefault="005E4F73" w:rsidP="001C6E64">
      <w:pPr>
        <w:spacing w:after="0" w:line="240" w:lineRule="auto"/>
        <w:rPr>
          <w:rFonts w:ascii="Times New Roman" w:hAnsi="Times New Roman" w:cs="Times New Roman"/>
          <w:i/>
          <w:color w:val="7030A0"/>
        </w:rPr>
      </w:pPr>
      <w:r w:rsidRPr="005A48CB">
        <w:rPr>
          <w:rFonts w:ascii="Times New Roman" w:hAnsi="Times New Roman" w:cs="Times New Roman"/>
        </w:rPr>
        <w:t>5.2.</w:t>
      </w:r>
      <w:r w:rsidR="00B17CFA" w:rsidRPr="005A48CB">
        <w:rPr>
          <w:rFonts w:ascii="Times New Roman" w:hAnsi="Times New Roman" w:cs="Times New Roman"/>
        </w:rPr>
        <w:t>3</w:t>
      </w:r>
      <w:r w:rsidRPr="005A48CB">
        <w:rPr>
          <w:rFonts w:ascii="Times New Roman" w:hAnsi="Times New Roman" w:cs="Times New Roman"/>
        </w:rPr>
        <w:t xml:space="preserve"> Communications Security (COMSEC)</w:t>
      </w:r>
      <w:proofErr w:type="gramStart"/>
      <w:r w:rsidRPr="005A48CB">
        <w:rPr>
          <w:rFonts w:ascii="Times New Roman" w:hAnsi="Times New Roman" w:cs="Times New Roman"/>
        </w:rPr>
        <w:t xml:space="preserve">:  </w:t>
      </w:r>
      <w:r w:rsidR="001C6E64" w:rsidRPr="005A48CB">
        <w:rPr>
          <w:rFonts w:ascii="Times New Roman" w:eastAsia="Calibri" w:hAnsi="Times New Roman" w:cs="Times New Roman"/>
        </w:rPr>
        <w:t>The</w:t>
      </w:r>
      <w:proofErr w:type="gramEnd"/>
      <w:r w:rsidR="001C6E64" w:rsidRPr="005A48CB">
        <w:rPr>
          <w:rFonts w:ascii="Times New Roman" w:eastAsia="Calibri" w:hAnsi="Times New Roman" w:cs="Times New Roman"/>
        </w:rPr>
        <w:t xml:space="preserve"> Contractor shall use only secure communications methods and/or equipment to transmit or otherwise transfer classified information and/or Controlled Unclassified Information (CUI) in accordance with 32 CFR Part 117, </w:t>
      </w:r>
      <w:r w:rsidR="001C6E64" w:rsidRPr="005A48CB">
        <w:rPr>
          <w:rFonts w:ascii="Times New Roman" w:eastAsia="Calibri" w:hAnsi="Times New Roman" w:cs="Times New Roman"/>
          <w:i/>
        </w:rPr>
        <w:t>National Industrial Security Program Operating Manual (NISPOM</w:t>
      </w:r>
      <w:r w:rsidR="001C6E64" w:rsidRPr="005A48CB">
        <w:rPr>
          <w:rFonts w:ascii="Times New Roman" w:eastAsia="Calibri" w:hAnsi="Times New Roman" w:cs="Times New Roman"/>
        </w:rPr>
        <w:t xml:space="preserve">), § 117.7(a).  Applicable equipment shall be safeguarded, maintained and operated in accordance with 32 CFR Part 117, </w:t>
      </w:r>
      <w:r w:rsidR="001C6E64" w:rsidRPr="005A48CB">
        <w:rPr>
          <w:rFonts w:ascii="Times New Roman" w:eastAsia="Calibri" w:hAnsi="Times New Roman" w:cs="Times New Roman"/>
          <w:i/>
        </w:rPr>
        <w:t>National Industrial Security Program Operating Manual (NISPOM),</w:t>
      </w:r>
      <w:r w:rsidR="001C6E64" w:rsidRPr="005A48CB">
        <w:rPr>
          <w:rFonts w:ascii="Times New Roman" w:eastAsia="Calibri" w:hAnsi="Times New Roman" w:cs="Times New Roman"/>
        </w:rPr>
        <w:t xml:space="preserve"> § 117.7(a).</w:t>
      </w:r>
    </w:p>
    <w:p w14:paraId="77527AA4" w14:textId="77777777" w:rsidR="00012CBD" w:rsidRPr="005A48CB" w:rsidRDefault="00012CBD" w:rsidP="0084055D">
      <w:pPr>
        <w:pStyle w:val="NoSpacing"/>
        <w:rPr>
          <w:rFonts w:ascii="Times New Roman" w:hAnsi="Times New Roman"/>
          <w:i/>
          <w:color w:val="7030A0"/>
        </w:rPr>
      </w:pPr>
    </w:p>
    <w:p w14:paraId="5B4DF729" w14:textId="1B1071DD" w:rsidR="006C6905" w:rsidRPr="005A48CB" w:rsidRDefault="005E4F73" w:rsidP="0084055D">
      <w:pPr>
        <w:pStyle w:val="NoSpacing"/>
        <w:rPr>
          <w:rFonts w:ascii="Times New Roman" w:hAnsi="Times New Roman"/>
        </w:rPr>
      </w:pPr>
      <w:r w:rsidRPr="005A48CB">
        <w:rPr>
          <w:rFonts w:ascii="Times New Roman" w:hAnsi="Times New Roman"/>
        </w:rPr>
        <w:t>5.2.</w:t>
      </w:r>
      <w:r w:rsidR="00B17CFA" w:rsidRPr="005A48CB">
        <w:rPr>
          <w:rFonts w:ascii="Times New Roman" w:hAnsi="Times New Roman"/>
        </w:rPr>
        <w:t>4</w:t>
      </w:r>
      <w:r w:rsidRPr="005A48CB">
        <w:rPr>
          <w:rFonts w:ascii="Times New Roman" w:hAnsi="Times New Roman"/>
        </w:rPr>
        <w:t xml:space="preserve"> Security Clearance: It is not expected </w:t>
      </w:r>
      <w:r w:rsidR="00653627" w:rsidRPr="005A48CB">
        <w:rPr>
          <w:rFonts w:ascii="Times New Roman" w:hAnsi="Times New Roman"/>
        </w:rPr>
        <w:t>c</w:t>
      </w:r>
      <w:r w:rsidRPr="005A48CB">
        <w:rPr>
          <w:rFonts w:ascii="Times New Roman" w:hAnsi="Times New Roman"/>
        </w:rPr>
        <w:t>ontractor</w:t>
      </w:r>
      <w:r w:rsidR="00653627" w:rsidRPr="005A48CB">
        <w:rPr>
          <w:rFonts w:ascii="Times New Roman" w:hAnsi="Times New Roman"/>
        </w:rPr>
        <w:t>/subcontractor</w:t>
      </w:r>
      <w:r w:rsidRPr="005A48CB">
        <w:rPr>
          <w:rFonts w:ascii="Times New Roman" w:hAnsi="Times New Roman"/>
        </w:rPr>
        <w:t xml:space="preserve"> personnel will require security</w:t>
      </w:r>
      <w:r w:rsidR="00780B2F" w:rsidRPr="005A48CB">
        <w:rPr>
          <w:rFonts w:ascii="Times New Roman" w:hAnsi="Times New Roman"/>
        </w:rPr>
        <w:t xml:space="preserve"> c</w:t>
      </w:r>
      <w:r w:rsidRPr="005A48CB">
        <w:rPr>
          <w:rFonts w:ascii="Times New Roman" w:hAnsi="Times New Roman"/>
        </w:rPr>
        <w:t>learances for proper accomplishment of contract/order requirements.  Contractor</w:t>
      </w:r>
      <w:r w:rsidR="007D0C06" w:rsidRPr="005A48CB">
        <w:rPr>
          <w:rFonts w:ascii="Times New Roman" w:hAnsi="Times New Roman"/>
        </w:rPr>
        <w:t>/subcontractor</w:t>
      </w:r>
      <w:r w:rsidRPr="005A48CB">
        <w:rPr>
          <w:rFonts w:ascii="Times New Roman" w:hAnsi="Times New Roman"/>
        </w:rPr>
        <w:t xml:space="preserve"> personnel shall not be authorized access to classified </w:t>
      </w:r>
      <w:r w:rsidR="0041680B" w:rsidRPr="005A48CB">
        <w:rPr>
          <w:rFonts w:ascii="Times New Roman" w:hAnsi="Times New Roman"/>
        </w:rPr>
        <w:t xml:space="preserve">information </w:t>
      </w:r>
      <w:r w:rsidRPr="005A48CB">
        <w:rPr>
          <w:rFonts w:ascii="Times New Roman" w:hAnsi="Times New Roman"/>
        </w:rPr>
        <w:t xml:space="preserve">and/or </w:t>
      </w:r>
      <w:r w:rsidR="00F63C68" w:rsidRPr="005A48CB">
        <w:rPr>
          <w:rFonts w:ascii="Times New Roman" w:hAnsi="Times New Roman"/>
        </w:rPr>
        <w:t>Controlled Unclassified Information (</w:t>
      </w:r>
      <w:r w:rsidR="0041680B" w:rsidRPr="005A48CB">
        <w:rPr>
          <w:rFonts w:ascii="Times New Roman" w:hAnsi="Times New Roman"/>
        </w:rPr>
        <w:t>CUI</w:t>
      </w:r>
      <w:r w:rsidR="00F63C68" w:rsidRPr="005A48CB">
        <w:rPr>
          <w:rFonts w:ascii="Times New Roman" w:hAnsi="Times New Roman"/>
        </w:rPr>
        <w:t>)</w:t>
      </w:r>
      <w:r w:rsidRPr="005A48CB">
        <w:rPr>
          <w:rFonts w:ascii="Times New Roman" w:hAnsi="Times New Roman"/>
        </w:rPr>
        <w:t xml:space="preserve"> </w:t>
      </w:r>
      <w:r w:rsidR="000932A6" w:rsidRPr="005A48CB">
        <w:rPr>
          <w:rFonts w:ascii="Times New Roman" w:hAnsi="Times New Roman"/>
        </w:rPr>
        <w:t>and</w:t>
      </w:r>
      <w:r w:rsidRPr="005A48CB">
        <w:rPr>
          <w:rFonts w:ascii="Times New Roman" w:hAnsi="Times New Roman"/>
        </w:rPr>
        <w:t xml:space="preserve"> </w:t>
      </w:r>
      <w:r w:rsidR="0041680B" w:rsidRPr="005A48CB">
        <w:rPr>
          <w:rFonts w:ascii="Times New Roman" w:hAnsi="Times New Roman"/>
        </w:rPr>
        <w:t xml:space="preserve">classified </w:t>
      </w:r>
      <w:r w:rsidRPr="005A48CB">
        <w:rPr>
          <w:rFonts w:ascii="Times New Roman" w:hAnsi="Times New Roman"/>
        </w:rPr>
        <w:t xml:space="preserve">items or be permitted to work on classified </w:t>
      </w:r>
      <w:r w:rsidR="000932A6" w:rsidRPr="005A48CB">
        <w:rPr>
          <w:rFonts w:ascii="Times New Roman" w:hAnsi="Times New Roman"/>
        </w:rPr>
        <w:t>p</w:t>
      </w:r>
      <w:r w:rsidRPr="005A48CB">
        <w:rPr>
          <w:rFonts w:ascii="Times New Roman" w:hAnsi="Times New Roman"/>
        </w:rPr>
        <w:t>rojects and/or programs without a</w:t>
      </w:r>
      <w:r w:rsidR="007556B0" w:rsidRPr="005A48CB">
        <w:rPr>
          <w:rFonts w:ascii="Times New Roman" w:hAnsi="Times New Roman"/>
        </w:rPr>
        <w:t>n appropriate</w:t>
      </w:r>
      <w:r w:rsidRPr="005A48CB">
        <w:rPr>
          <w:rFonts w:ascii="Times New Roman" w:hAnsi="Times New Roman"/>
        </w:rPr>
        <w:t xml:space="preserve"> security clearance and a need-to-know. </w:t>
      </w:r>
    </w:p>
    <w:p w14:paraId="590FB53D" w14:textId="77777777" w:rsidR="000D4437" w:rsidRPr="005A48CB" w:rsidRDefault="000D4437" w:rsidP="0084055D">
      <w:pPr>
        <w:pStyle w:val="NoSpacing"/>
        <w:rPr>
          <w:rFonts w:ascii="Times New Roman" w:hAnsi="Times New Roman"/>
        </w:rPr>
      </w:pPr>
    </w:p>
    <w:p w14:paraId="53255055" w14:textId="6D662B36" w:rsidR="005E4F73" w:rsidRPr="005A48CB" w:rsidRDefault="005E4F73" w:rsidP="0084055D">
      <w:pPr>
        <w:pStyle w:val="NoSpacing"/>
        <w:rPr>
          <w:rFonts w:ascii="Times New Roman" w:hAnsi="Times New Roman"/>
        </w:rPr>
      </w:pPr>
      <w:r w:rsidRPr="005A48CB">
        <w:rPr>
          <w:rFonts w:ascii="Times New Roman" w:hAnsi="Times New Roman"/>
        </w:rPr>
        <w:t>5.2.</w:t>
      </w:r>
      <w:r w:rsidR="00B17CFA" w:rsidRPr="005A48CB">
        <w:rPr>
          <w:rFonts w:ascii="Times New Roman" w:hAnsi="Times New Roman"/>
        </w:rPr>
        <w:t>5</w:t>
      </w:r>
      <w:r w:rsidRPr="005A48CB">
        <w:rPr>
          <w:rFonts w:ascii="Times New Roman" w:hAnsi="Times New Roman"/>
        </w:rPr>
        <w:t xml:space="preserve"> </w:t>
      </w:r>
      <w:r w:rsidRPr="005A48CB">
        <w:rPr>
          <w:rFonts w:ascii="Times New Roman" w:eastAsia="Times New Roman" w:hAnsi="Times New Roman"/>
        </w:rPr>
        <w:t xml:space="preserve">Security Incident or Violation: </w:t>
      </w:r>
      <w:r w:rsidRPr="005A48CB">
        <w:rPr>
          <w:rFonts w:ascii="Times New Roman" w:hAnsi="Times New Roman"/>
        </w:rPr>
        <w:t>The Contractor shall immediately notify the Government Security Office of any potential or actual security incident or violation.</w:t>
      </w:r>
    </w:p>
    <w:p w14:paraId="5987A7FE" w14:textId="77777777" w:rsidR="006126BB" w:rsidRPr="005A48CB" w:rsidRDefault="006126BB" w:rsidP="0084055D">
      <w:pPr>
        <w:pStyle w:val="NoSpacing"/>
        <w:rPr>
          <w:rFonts w:ascii="Times New Roman" w:hAnsi="Times New Roman"/>
        </w:rPr>
      </w:pPr>
    </w:p>
    <w:p w14:paraId="51CC90A4" w14:textId="14990718" w:rsidR="005C0CB4" w:rsidRPr="005A48CB" w:rsidRDefault="006126BB" w:rsidP="0084055D">
      <w:pPr>
        <w:pStyle w:val="NoSpacing"/>
        <w:rPr>
          <w:rFonts w:ascii="Times New Roman" w:hAnsi="Times New Roman"/>
          <w:snapToGrid w:val="0"/>
        </w:rPr>
      </w:pPr>
      <w:r w:rsidRPr="005A48CB">
        <w:rPr>
          <w:rFonts w:ascii="Times New Roman" w:hAnsi="Times New Roman"/>
        </w:rPr>
        <w:t>5.2.</w:t>
      </w:r>
      <w:r w:rsidR="00B17CFA" w:rsidRPr="005A48CB">
        <w:rPr>
          <w:rFonts w:ascii="Times New Roman" w:hAnsi="Times New Roman"/>
        </w:rPr>
        <w:t>6</w:t>
      </w:r>
      <w:r w:rsidRPr="005A48CB">
        <w:rPr>
          <w:rFonts w:ascii="Times New Roman" w:hAnsi="Times New Roman"/>
        </w:rPr>
        <w:t xml:space="preserve"> Access to Government System(s): A</w:t>
      </w:r>
      <w:r w:rsidRPr="005A48CB">
        <w:rPr>
          <w:rFonts w:ascii="Times New Roman" w:hAnsi="Times New Roman"/>
          <w:snapToGrid w:val="0"/>
        </w:rPr>
        <w:t xml:space="preserve">ccess to </w:t>
      </w:r>
      <w:r w:rsidRPr="005A48CB">
        <w:rPr>
          <w:rFonts w:ascii="Times New Roman" w:hAnsi="Times New Roman"/>
        </w:rPr>
        <w:t>Government</w:t>
      </w:r>
      <w:r w:rsidRPr="005A48CB">
        <w:rPr>
          <w:rFonts w:ascii="Times New Roman" w:hAnsi="Times New Roman"/>
          <w:snapToGrid w:val="0"/>
        </w:rPr>
        <w:t xml:space="preserve"> system(s) will not be required to perform tasks under the contract/order.</w:t>
      </w:r>
    </w:p>
    <w:p w14:paraId="2FD5C031" w14:textId="77777777" w:rsidR="005C0CB4" w:rsidRPr="005A48CB" w:rsidRDefault="005C0CB4" w:rsidP="0084055D">
      <w:pPr>
        <w:pStyle w:val="NoSpacing"/>
        <w:rPr>
          <w:rFonts w:ascii="Times New Roman" w:hAnsi="Times New Roman"/>
          <w:snapToGrid w:val="0"/>
        </w:rPr>
      </w:pPr>
    </w:p>
    <w:p w14:paraId="089E6266" w14:textId="3885D903" w:rsidR="000E4874" w:rsidRPr="005A48CB" w:rsidRDefault="000E4874" w:rsidP="0084055D">
      <w:pPr>
        <w:spacing w:after="0" w:line="240" w:lineRule="auto"/>
        <w:rPr>
          <w:rFonts w:ascii="Times New Roman" w:eastAsia="Times New Roman" w:hAnsi="Times New Roman" w:cs="Times New Roman"/>
        </w:rPr>
      </w:pPr>
      <w:r w:rsidRPr="005A48CB">
        <w:rPr>
          <w:rFonts w:ascii="Times New Roman" w:eastAsia="Calibri" w:hAnsi="Times New Roman" w:cs="Times New Roman"/>
        </w:rPr>
        <w:t>5.2.</w:t>
      </w:r>
      <w:r w:rsidR="00B17CFA" w:rsidRPr="005A48CB">
        <w:rPr>
          <w:rFonts w:ascii="Times New Roman" w:eastAsia="Calibri" w:hAnsi="Times New Roman" w:cs="Times New Roman"/>
        </w:rPr>
        <w:t>7</w:t>
      </w:r>
      <w:r w:rsidRPr="005A48CB">
        <w:rPr>
          <w:rFonts w:ascii="Times New Roman" w:eastAsia="Calibri" w:hAnsi="Times New Roman" w:cs="Times New Roman"/>
        </w:rPr>
        <w:t xml:space="preserve"> Access to Robins Air Force Base (AFB)</w:t>
      </w:r>
      <w:proofErr w:type="gramStart"/>
      <w:r w:rsidR="005D1CCB" w:rsidRPr="005A48CB">
        <w:rPr>
          <w:rFonts w:ascii="Times New Roman" w:eastAsia="Calibri" w:hAnsi="Times New Roman" w:cs="Times New Roman"/>
        </w:rPr>
        <w:t xml:space="preserve">:  </w:t>
      </w:r>
      <w:r w:rsidR="004448F2" w:rsidRPr="005A48CB">
        <w:rPr>
          <w:rFonts w:ascii="Times New Roman" w:eastAsia="Calibri" w:hAnsi="Times New Roman" w:cs="Times New Roman"/>
        </w:rPr>
        <w:t>The</w:t>
      </w:r>
      <w:proofErr w:type="gramEnd"/>
      <w:r w:rsidR="004448F2" w:rsidRPr="005A48CB">
        <w:rPr>
          <w:rFonts w:ascii="Times New Roman" w:eastAsia="Calibri" w:hAnsi="Times New Roman" w:cs="Times New Roman"/>
        </w:rPr>
        <w:t xml:space="preserve"> Contractor shall ensure </w:t>
      </w:r>
      <w:r w:rsidR="00E77240" w:rsidRPr="005A48CB">
        <w:rPr>
          <w:rFonts w:ascii="Times New Roman" w:eastAsia="Times New Roman" w:hAnsi="Times New Roman" w:cs="Times New Roman"/>
        </w:rPr>
        <w:t>contractor/subcontractor</w:t>
      </w:r>
      <w:r w:rsidR="004448F2" w:rsidRPr="005A48CB">
        <w:rPr>
          <w:rFonts w:ascii="Times New Roman" w:eastAsia="Calibri" w:hAnsi="Times New Roman" w:cs="Times New Roman"/>
        </w:rPr>
        <w:t xml:space="preserve"> personnel who require access to Robins AFB comply with the security requirements of the installation.</w:t>
      </w:r>
      <w:r w:rsidR="00E77240" w:rsidRPr="005A48CB">
        <w:rPr>
          <w:rFonts w:ascii="Times New Roman" w:eastAsia="Calibri" w:hAnsi="Times New Roman" w:cs="Times New Roman"/>
        </w:rPr>
        <w:t xml:space="preserve"> </w:t>
      </w:r>
      <w:r w:rsidR="004448F2" w:rsidRPr="005A48CB">
        <w:rPr>
          <w:rFonts w:ascii="Times New Roman" w:eastAsia="Times New Roman" w:hAnsi="Times New Roman" w:cs="Times New Roman"/>
        </w:rPr>
        <w:t>The</w:t>
      </w:r>
      <w:r w:rsidRPr="005A48CB">
        <w:rPr>
          <w:rFonts w:ascii="Times New Roman" w:eastAsia="Times New Roman" w:hAnsi="Times New Roman" w:cs="Times New Roman"/>
        </w:rPr>
        <w:t xml:space="preserve"> Contractor shall provide the </w:t>
      </w:r>
      <w:proofErr w:type="gramStart"/>
      <w:r w:rsidR="00323C24" w:rsidRPr="005A48CB">
        <w:rPr>
          <w:rFonts w:ascii="Times New Roman" w:eastAsia="Times New Roman" w:hAnsi="Times New Roman" w:cs="Times New Roman"/>
        </w:rPr>
        <w:t>PCO</w:t>
      </w:r>
      <w:proofErr w:type="gramEnd"/>
      <w:r w:rsidRPr="005A48CB">
        <w:rPr>
          <w:rFonts w:ascii="Times New Roman" w:eastAsia="Times New Roman" w:hAnsi="Times New Roman" w:cs="Times New Roman"/>
        </w:rPr>
        <w:t xml:space="preserve"> a list of all contractor/subcontractor personnel requiring access to Robins AFB, the contract/order number and the period of performance. The Contractor shall also provide, if possible, the location of the work site and the days/hours during which the contractor/subcontractor personnel will require access to Robins AFB.  </w:t>
      </w:r>
    </w:p>
    <w:p w14:paraId="3F319329" w14:textId="77777777" w:rsidR="00262D1F" w:rsidRPr="005A48CB" w:rsidRDefault="00262D1F" w:rsidP="0084055D">
      <w:pPr>
        <w:spacing w:after="0" w:line="240" w:lineRule="auto"/>
        <w:rPr>
          <w:rFonts w:ascii="Times New Roman" w:eastAsia="Times New Roman" w:hAnsi="Times New Roman" w:cs="Times New Roman"/>
        </w:rPr>
      </w:pPr>
    </w:p>
    <w:p w14:paraId="67466E1E" w14:textId="23DC6A05" w:rsidR="00FE34DD" w:rsidRPr="005A48CB" w:rsidRDefault="00FE34DD" w:rsidP="0084055D">
      <w:pPr>
        <w:pStyle w:val="NoSpacing"/>
        <w:rPr>
          <w:rFonts w:ascii="Times New Roman" w:eastAsia="Times New Roman" w:hAnsi="Times New Roman"/>
          <w:lang w:val="en"/>
        </w:rPr>
      </w:pPr>
      <w:r w:rsidRPr="005A48CB">
        <w:rPr>
          <w:rFonts w:ascii="Times New Roman" w:hAnsi="Times New Roman"/>
        </w:rPr>
        <w:t>5.2.</w:t>
      </w:r>
      <w:r w:rsidR="00B17CFA" w:rsidRPr="005A48CB">
        <w:rPr>
          <w:rFonts w:ascii="Times New Roman" w:hAnsi="Times New Roman"/>
        </w:rPr>
        <w:t>8</w:t>
      </w:r>
      <w:r w:rsidRPr="005A48CB">
        <w:rPr>
          <w:rFonts w:ascii="Times New Roman" w:hAnsi="Times New Roman"/>
        </w:rPr>
        <w:t xml:space="preserve"> </w:t>
      </w:r>
      <w:r w:rsidRPr="005A48CB">
        <w:rPr>
          <w:rFonts w:ascii="Times New Roman" w:eastAsia="Times New Roman" w:hAnsi="Times New Roman"/>
          <w:lang w:val="en"/>
        </w:rPr>
        <w:t>Identification (ID) Card</w:t>
      </w:r>
      <w:r w:rsidR="005C4FBD" w:rsidRPr="005A48CB">
        <w:rPr>
          <w:rFonts w:ascii="Times New Roman" w:eastAsia="Times New Roman" w:hAnsi="Times New Roman"/>
          <w:lang w:val="en"/>
        </w:rPr>
        <w:t>/Badge</w:t>
      </w:r>
    </w:p>
    <w:p w14:paraId="13FB7494" w14:textId="77777777" w:rsidR="008F6807" w:rsidRPr="005A48CB" w:rsidRDefault="008F6807" w:rsidP="0084055D">
      <w:pPr>
        <w:pStyle w:val="NoSpacing"/>
        <w:rPr>
          <w:rFonts w:ascii="Times New Roman" w:eastAsia="Times New Roman" w:hAnsi="Times New Roman"/>
          <w:lang w:val="en"/>
        </w:rPr>
      </w:pPr>
    </w:p>
    <w:p w14:paraId="30B41906" w14:textId="6BC79195" w:rsidR="00FE34DD" w:rsidRPr="005A48CB" w:rsidRDefault="00FE34DD" w:rsidP="0084055D">
      <w:pPr>
        <w:spacing w:after="0" w:line="240" w:lineRule="auto"/>
        <w:rPr>
          <w:rFonts w:ascii="Times New Roman" w:eastAsia="Times New Roman" w:hAnsi="Times New Roman" w:cs="Times New Roman"/>
        </w:rPr>
      </w:pPr>
      <w:r w:rsidRPr="005A48CB">
        <w:rPr>
          <w:rFonts w:ascii="Times New Roman" w:eastAsia="Calibri" w:hAnsi="Times New Roman" w:cs="Times New Roman"/>
        </w:rPr>
        <w:t>5.2.</w:t>
      </w:r>
      <w:r w:rsidR="00B17CFA" w:rsidRPr="005A48CB">
        <w:rPr>
          <w:rFonts w:ascii="Times New Roman" w:eastAsia="Calibri" w:hAnsi="Times New Roman" w:cs="Times New Roman"/>
        </w:rPr>
        <w:t>8</w:t>
      </w:r>
      <w:r w:rsidRPr="005A48CB">
        <w:rPr>
          <w:rFonts w:ascii="Times New Roman" w:eastAsia="Calibri" w:hAnsi="Times New Roman" w:cs="Times New Roman"/>
        </w:rPr>
        <w:t xml:space="preserve">.1 </w:t>
      </w:r>
      <w:r w:rsidR="008F6807" w:rsidRPr="005A48CB">
        <w:rPr>
          <w:rFonts w:ascii="Times New Roman" w:eastAsia="Calibri" w:hAnsi="Times New Roman" w:cs="Times New Roman"/>
        </w:rPr>
        <w:t>The Contractor</w:t>
      </w:r>
      <w:r w:rsidR="008F6807" w:rsidRPr="005A48CB">
        <w:rPr>
          <w:rFonts w:ascii="Times New Roman" w:eastAsia="Calibri" w:hAnsi="Times New Roman" w:cs="Times New Roman"/>
          <w:lang w:val="en"/>
        </w:rPr>
        <w:t xml:space="preserve"> shall ensure an</w:t>
      </w:r>
      <w:r w:rsidRPr="005A48CB">
        <w:rPr>
          <w:rFonts w:ascii="Times New Roman" w:eastAsia="Calibri" w:hAnsi="Times New Roman" w:cs="Times New Roman"/>
          <w:lang w:val="en"/>
        </w:rPr>
        <w:t xml:space="preserve"> ID c</w:t>
      </w:r>
      <w:r w:rsidRPr="005A48CB">
        <w:rPr>
          <w:rFonts w:ascii="Times New Roman" w:eastAsia="Times New Roman" w:hAnsi="Times New Roman" w:cs="Times New Roman"/>
          <w:lang w:val="en"/>
        </w:rPr>
        <w:t xml:space="preserve">ard </w:t>
      </w:r>
      <w:r w:rsidR="008F6807" w:rsidRPr="005A48CB">
        <w:rPr>
          <w:rFonts w:ascii="Times New Roman" w:eastAsia="Times New Roman" w:hAnsi="Times New Roman" w:cs="Times New Roman"/>
          <w:lang w:val="en"/>
        </w:rPr>
        <w:t xml:space="preserve">is obtained by all </w:t>
      </w:r>
      <w:r w:rsidRPr="005A48CB">
        <w:rPr>
          <w:rFonts w:ascii="Times New Roman" w:eastAsia="Calibri" w:hAnsi="Times New Roman" w:cs="Times New Roman"/>
        </w:rPr>
        <w:t xml:space="preserve">contractor/subcontractor personnel </w:t>
      </w:r>
      <w:r w:rsidR="004646F0" w:rsidRPr="005A48CB">
        <w:rPr>
          <w:rFonts w:ascii="Times New Roman" w:eastAsia="Calibri" w:hAnsi="Times New Roman" w:cs="Times New Roman"/>
        </w:rPr>
        <w:t>who require</w:t>
      </w:r>
      <w:r w:rsidRPr="005A48CB">
        <w:rPr>
          <w:rFonts w:ascii="Times New Roman" w:eastAsia="Calibri" w:hAnsi="Times New Roman" w:cs="Times New Roman"/>
        </w:rPr>
        <w:t xml:space="preserve"> recurring access to a Government facility, but not local area network (LAN) access.  </w:t>
      </w:r>
      <w:r w:rsidRPr="005A48CB">
        <w:rPr>
          <w:rFonts w:ascii="Times New Roman" w:eastAsia="Times New Roman" w:hAnsi="Times New Roman" w:cs="Times New Roman"/>
          <w:lang w:val="en"/>
        </w:rPr>
        <w:t xml:space="preserve">The Contractor shall submit a letter to the </w:t>
      </w:r>
      <w:r w:rsidR="00323C24" w:rsidRPr="005A48CB">
        <w:rPr>
          <w:rFonts w:ascii="Times New Roman" w:eastAsia="Times New Roman" w:hAnsi="Times New Roman" w:cs="Times New Roman"/>
          <w:lang w:val="en"/>
        </w:rPr>
        <w:t>PCO</w:t>
      </w:r>
      <w:r w:rsidRPr="005A48CB">
        <w:rPr>
          <w:rFonts w:ascii="Times New Roman" w:eastAsia="Times New Roman" w:hAnsi="Times New Roman" w:cs="Times New Roman"/>
          <w:lang w:val="en"/>
        </w:rPr>
        <w:t xml:space="preserve"> listing </w:t>
      </w:r>
      <w:r w:rsidR="00FA4ED7" w:rsidRPr="005A48CB">
        <w:rPr>
          <w:rFonts w:ascii="Times New Roman" w:eastAsia="Times New Roman" w:hAnsi="Times New Roman" w:cs="Times New Roman"/>
          <w:lang w:val="en"/>
        </w:rPr>
        <w:t xml:space="preserve">all </w:t>
      </w:r>
      <w:r w:rsidRPr="005A48CB">
        <w:rPr>
          <w:rFonts w:ascii="Times New Roman" w:eastAsia="Calibri" w:hAnsi="Times New Roman" w:cs="Times New Roman"/>
          <w:lang w:val="en"/>
        </w:rPr>
        <w:t xml:space="preserve">contractor/subcontractor personnel requiring </w:t>
      </w:r>
      <w:r w:rsidRPr="005A48CB">
        <w:rPr>
          <w:rFonts w:ascii="Times New Roman" w:eastAsia="Times New Roman" w:hAnsi="Times New Roman" w:cs="Times New Roman"/>
          <w:lang w:val="en"/>
        </w:rPr>
        <w:t xml:space="preserve">access to the facility. The </w:t>
      </w:r>
      <w:r w:rsidR="00323C24" w:rsidRPr="005A48CB">
        <w:rPr>
          <w:rFonts w:ascii="Times New Roman" w:eastAsia="Times New Roman" w:hAnsi="Times New Roman" w:cs="Times New Roman"/>
          <w:lang w:val="en"/>
        </w:rPr>
        <w:t>PCO</w:t>
      </w:r>
      <w:r w:rsidRPr="005A48CB">
        <w:rPr>
          <w:rFonts w:ascii="Times New Roman" w:eastAsia="Times New Roman" w:hAnsi="Times New Roman" w:cs="Times New Roman"/>
          <w:lang w:val="en"/>
        </w:rPr>
        <w:t xml:space="preserve"> will approve the request and forward it to the issuing</w:t>
      </w:r>
      <w:r w:rsidR="009F1C14" w:rsidRPr="005A48CB">
        <w:rPr>
          <w:rFonts w:ascii="Times New Roman" w:eastAsia="Times New Roman" w:hAnsi="Times New Roman" w:cs="Times New Roman"/>
          <w:lang w:val="en"/>
        </w:rPr>
        <w:t>/registration</w:t>
      </w:r>
      <w:r w:rsidRPr="005A48CB">
        <w:rPr>
          <w:rFonts w:ascii="Times New Roman" w:eastAsia="Times New Roman" w:hAnsi="Times New Roman" w:cs="Times New Roman"/>
          <w:lang w:val="en"/>
        </w:rPr>
        <w:t xml:space="preserve"> office for </w:t>
      </w:r>
      <w:r w:rsidRPr="005A48CB">
        <w:rPr>
          <w:rFonts w:ascii="Times New Roman" w:eastAsia="Times New Roman" w:hAnsi="Times New Roman" w:cs="Times New Roman"/>
          <w:lang w:val="en"/>
        </w:rPr>
        <w:lastRenderedPageBreak/>
        <w:t>processing.  C</w:t>
      </w:r>
      <w:r w:rsidRPr="005A48CB">
        <w:rPr>
          <w:rFonts w:ascii="Times New Roman" w:eastAsia="Calibri" w:hAnsi="Times New Roman" w:cs="Times New Roman"/>
          <w:lang w:val="en"/>
        </w:rPr>
        <w:t xml:space="preserve">ontractor/subcontractor personnel shall </w:t>
      </w:r>
      <w:r w:rsidRPr="005A48CB">
        <w:rPr>
          <w:rFonts w:ascii="Times New Roman" w:eastAsia="Times New Roman" w:hAnsi="Times New Roman" w:cs="Times New Roman"/>
          <w:lang w:val="en"/>
        </w:rPr>
        <w:t>report to the issuing</w:t>
      </w:r>
      <w:r w:rsidR="009F1C14" w:rsidRPr="005A48CB">
        <w:rPr>
          <w:rFonts w:ascii="Times New Roman" w:eastAsia="Times New Roman" w:hAnsi="Times New Roman" w:cs="Times New Roman"/>
          <w:lang w:val="en"/>
        </w:rPr>
        <w:t>/registration</w:t>
      </w:r>
      <w:r w:rsidRPr="005A48CB">
        <w:rPr>
          <w:rFonts w:ascii="Times New Roman" w:eastAsia="Times New Roman" w:hAnsi="Times New Roman" w:cs="Times New Roman"/>
          <w:lang w:val="en"/>
        </w:rPr>
        <w:t xml:space="preserve"> office</w:t>
      </w:r>
      <w:r w:rsidRPr="005A48CB">
        <w:rPr>
          <w:rFonts w:ascii="Times New Roman" w:eastAsia="Calibri" w:hAnsi="Times New Roman" w:cs="Times New Roman"/>
          <w:lang w:val="en"/>
        </w:rPr>
        <w:t xml:space="preserve"> to obtain the ID card(s).</w:t>
      </w:r>
      <w:r w:rsidRPr="005A48CB">
        <w:rPr>
          <w:rFonts w:ascii="Times New Roman" w:eastAsia="Times New Roman" w:hAnsi="Times New Roman" w:cs="Times New Roman"/>
        </w:rPr>
        <w:t xml:space="preserve"> </w:t>
      </w:r>
    </w:p>
    <w:p w14:paraId="0830CB0F" w14:textId="77777777" w:rsidR="00FE34DD" w:rsidRPr="005A48CB" w:rsidRDefault="00FE34DD" w:rsidP="0084055D">
      <w:pPr>
        <w:spacing w:after="0" w:line="240" w:lineRule="auto"/>
        <w:rPr>
          <w:rFonts w:ascii="Times New Roman" w:eastAsia="Calibri" w:hAnsi="Times New Roman" w:cs="Times New Roman"/>
        </w:rPr>
      </w:pPr>
    </w:p>
    <w:p w14:paraId="52EAA3B0" w14:textId="559B9FDF" w:rsidR="000D4437" w:rsidRPr="005A48CB" w:rsidRDefault="00FE34DD" w:rsidP="0084055D">
      <w:pPr>
        <w:spacing w:after="0" w:line="240" w:lineRule="auto"/>
        <w:rPr>
          <w:rFonts w:ascii="Times New Roman" w:eastAsia="Calibri" w:hAnsi="Times New Roman" w:cs="Times New Roman"/>
          <w:lang w:val="en"/>
        </w:rPr>
      </w:pPr>
      <w:r w:rsidRPr="005A48CB">
        <w:rPr>
          <w:rFonts w:ascii="Times New Roman" w:eastAsia="Calibri" w:hAnsi="Times New Roman" w:cs="Times New Roman"/>
        </w:rPr>
        <w:t>5.2.</w:t>
      </w:r>
      <w:r w:rsidR="00B17CFA" w:rsidRPr="005A48CB">
        <w:rPr>
          <w:rFonts w:ascii="Times New Roman" w:eastAsia="Calibri" w:hAnsi="Times New Roman" w:cs="Times New Roman"/>
        </w:rPr>
        <w:t>8</w:t>
      </w:r>
      <w:r w:rsidRPr="005A48CB">
        <w:rPr>
          <w:rFonts w:ascii="Times New Roman" w:eastAsia="Calibri" w:hAnsi="Times New Roman" w:cs="Times New Roman"/>
        </w:rPr>
        <w:t xml:space="preserve">.2 The Contractor shall submit a letter to the </w:t>
      </w:r>
      <w:r w:rsidR="00323C24" w:rsidRPr="005A48CB">
        <w:rPr>
          <w:rFonts w:ascii="Times New Roman" w:eastAsia="Calibri" w:hAnsi="Times New Roman" w:cs="Times New Roman"/>
        </w:rPr>
        <w:t>PCO</w:t>
      </w:r>
      <w:r w:rsidRPr="005A48CB">
        <w:rPr>
          <w:rFonts w:ascii="Times New Roman" w:eastAsia="Calibri" w:hAnsi="Times New Roman" w:cs="Times New Roman"/>
        </w:rPr>
        <w:t xml:space="preserve"> immediately if contractor/subcontractor personnel no longer require access, upon transfer/termination of contractor/subcontractor personnel or upon completion/termination of the contract/order.  The letter shall identify the name(s) and social security number(s) of the contractor/subcontractor personnel.  The Contractor shall return the ID card(s) to the issuing</w:t>
      </w:r>
      <w:r w:rsidR="00150D2C" w:rsidRPr="005A48CB">
        <w:rPr>
          <w:rFonts w:ascii="Times New Roman" w:eastAsia="Calibri" w:hAnsi="Times New Roman" w:cs="Times New Roman"/>
        </w:rPr>
        <w:t>/registration</w:t>
      </w:r>
      <w:r w:rsidRPr="005A48CB">
        <w:rPr>
          <w:rFonts w:ascii="Times New Roman" w:eastAsia="Calibri" w:hAnsi="Times New Roman" w:cs="Times New Roman"/>
        </w:rPr>
        <w:t xml:space="preserve"> office</w:t>
      </w:r>
      <w:r w:rsidRPr="005A48CB">
        <w:rPr>
          <w:rFonts w:ascii="Times New Roman" w:eastAsia="Times New Roman" w:hAnsi="Times New Roman" w:cs="Times New Roman"/>
          <w:lang w:val="en"/>
        </w:rPr>
        <w:t xml:space="preserve"> </w:t>
      </w:r>
      <w:r w:rsidRPr="005A48CB">
        <w:rPr>
          <w:rFonts w:ascii="Times New Roman" w:eastAsia="Calibri" w:hAnsi="Times New Roman" w:cs="Times New Roman"/>
          <w:lang w:val="en"/>
        </w:rPr>
        <w:t xml:space="preserve">upon expiration, upon transfer/termination of contractor/subcontractor personnel, or once contractor/subcontractor personnel no longer require </w:t>
      </w:r>
      <w:r w:rsidRPr="005A48CB">
        <w:rPr>
          <w:rFonts w:ascii="Times New Roman" w:eastAsia="Times New Roman" w:hAnsi="Times New Roman" w:cs="Times New Roman"/>
          <w:lang w:val="en"/>
        </w:rPr>
        <w:t>access to the facility.  T</w:t>
      </w:r>
      <w:r w:rsidRPr="005A48CB">
        <w:rPr>
          <w:rFonts w:ascii="Times New Roman" w:eastAsia="Calibri" w:hAnsi="Times New Roman" w:cs="Times New Roman"/>
          <w:lang w:val="en"/>
        </w:rPr>
        <w:t xml:space="preserve">he Contractor shall return </w:t>
      </w:r>
      <w:proofErr w:type="gramStart"/>
      <w:r w:rsidRPr="005A48CB">
        <w:rPr>
          <w:rFonts w:ascii="Times New Roman" w:eastAsia="Calibri" w:hAnsi="Times New Roman" w:cs="Times New Roman"/>
          <w:lang w:val="en"/>
        </w:rPr>
        <w:t>any and all</w:t>
      </w:r>
      <w:proofErr w:type="gramEnd"/>
      <w:r w:rsidRPr="005A48CB">
        <w:rPr>
          <w:rFonts w:ascii="Times New Roman" w:eastAsia="Calibri" w:hAnsi="Times New Roman" w:cs="Times New Roman"/>
          <w:lang w:val="en"/>
        </w:rPr>
        <w:t xml:space="preserve"> ID cards to the issuing</w:t>
      </w:r>
      <w:r w:rsidR="00323C24" w:rsidRPr="005A48CB">
        <w:rPr>
          <w:rFonts w:ascii="Times New Roman" w:eastAsia="Calibri" w:hAnsi="Times New Roman" w:cs="Times New Roman"/>
          <w:lang w:val="en"/>
        </w:rPr>
        <w:t>/registration</w:t>
      </w:r>
      <w:r w:rsidRPr="005A48CB">
        <w:rPr>
          <w:rFonts w:ascii="Times New Roman" w:eastAsia="Calibri" w:hAnsi="Times New Roman" w:cs="Times New Roman"/>
          <w:lang w:val="en"/>
        </w:rPr>
        <w:t xml:space="preserve"> office upon completion/termination of the contract.</w:t>
      </w:r>
      <w:r w:rsidR="00FC6596" w:rsidRPr="005A48CB">
        <w:rPr>
          <w:rFonts w:ascii="Times New Roman" w:eastAsia="Calibri" w:hAnsi="Times New Roman" w:cs="Times New Roman"/>
          <w:lang w:val="en"/>
        </w:rPr>
        <w:t xml:space="preserve"> The Contractor shall immediately report a lost or stolen CAC as directed by local Government policy.</w:t>
      </w:r>
    </w:p>
    <w:p w14:paraId="0E967B58" w14:textId="77777777" w:rsidR="000D4437" w:rsidRPr="005A48CB" w:rsidRDefault="000D4437" w:rsidP="0084055D">
      <w:pPr>
        <w:spacing w:after="0" w:line="240" w:lineRule="auto"/>
        <w:rPr>
          <w:rFonts w:ascii="Times New Roman" w:eastAsia="Calibri" w:hAnsi="Times New Roman" w:cs="Times New Roman"/>
          <w:lang w:val="en"/>
        </w:rPr>
      </w:pPr>
    </w:p>
    <w:p w14:paraId="75657323" w14:textId="77777777" w:rsidR="002F6A80" w:rsidRPr="005A48CB" w:rsidRDefault="00031E94" w:rsidP="0084055D">
      <w:pPr>
        <w:spacing w:after="0" w:line="240" w:lineRule="auto"/>
        <w:rPr>
          <w:rFonts w:ascii="Times New Roman" w:hAnsi="Times New Roman" w:cs="Times New Roman"/>
        </w:rPr>
      </w:pPr>
      <w:r w:rsidRPr="005A48CB">
        <w:rPr>
          <w:rFonts w:ascii="Times New Roman" w:eastAsia="Times New Roman" w:hAnsi="Times New Roman" w:cs="Times New Roman"/>
        </w:rPr>
        <w:t xml:space="preserve">5.3 </w:t>
      </w:r>
      <w:r w:rsidR="00323C24" w:rsidRPr="005A48CB">
        <w:rPr>
          <w:rFonts w:ascii="Times New Roman" w:eastAsia="Times New Roman" w:hAnsi="Times New Roman" w:cs="Times New Roman"/>
        </w:rPr>
        <w:t>Environmental Management System (EMS)</w:t>
      </w:r>
      <w:proofErr w:type="gramStart"/>
      <w:r w:rsidR="00323C24" w:rsidRPr="005A48CB">
        <w:rPr>
          <w:rFonts w:ascii="Times New Roman" w:eastAsia="Times New Roman" w:hAnsi="Times New Roman" w:cs="Times New Roman"/>
        </w:rPr>
        <w:t xml:space="preserve">:  </w:t>
      </w:r>
      <w:r w:rsidRPr="005A48CB">
        <w:rPr>
          <w:rFonts w:ascii="Times New Roman" w:eastAsia="Times New Roman" w:hAnsi="Times New Roman" w:cs="Times New Roman"/>
        </w:rPr>
        <w:t>Contractor</w:t>
      </w:r>
      <w:proofErr w:type="gramEnd"/>
      <w:r w:rsidR="00CC4D00" w:rsidRPr="005A48CB">
        <w:rPr>
          <w:rFonts w:ascii="Times New Roman" w:eastAsia="Times New Roman" w:hAnsi="Times New Roman" w:cs="Times New Roman"/>
        </w:rPr>
        <w:t>/subcontractor</w:t>
      </w:r>
      <w:r w:rsidRPr="005A48CB">
        <w:rPr>
          <w:rFonts w:ascii="Times New Roman" w:eastAsia="Times New Roman" w:hAnsi="Times New Roman" w:cs="Times New Roman"/>
        </w:rPr>
        <w:t xml:space="preserve"> personnel who perform work on any </w:t>
      </w:r>
      <w:r w:rsidR="00FF3486" w:rsidRPr="005A48CB">
        <w:rPr>
          <w:rFonts w:ascii="Times New Roman" w:eastAsia="Times New Roman" w:hAnsi="Times New Roman" w:cs="Times New Roman"/>
        </w:rPr>
        <w:t xml:space="preserve">Government facility </w:t>
      </w:r>
      <w:r w:rsidRPr="005A48CB">
        <w:rPr>
          <w:rFonts w:ascii="Times New Roman" w:eastAsia="Times New Roman" w:hAnsi="Times New Roman" w:cs="Times New Roman"/>
        </w:rPr>
        <w:t xml:space="preserve">shall comply with the EMS requirements established by the </w:t>
      </w:r>
      <w:r w:rsidR="00FF3486" w:rsidRPr="005A48CB">
        <w:rPr>
          <w:rFonts w:ascii="Times New Roman" w:eastAsia="Times New Roman" w:hAnsi="Times New Roman" w:cs="Times New Roman"/>
        </w:rPr>
        <w:t>facility</w:t>
      </w:r>
      <w:r w:rsidRPr="005A48CB">
        <w:rPr>
          <w:rFonts w:ascii="Times New Roman" w:eastAsia="Times New Roman" w:hAnsi="Times New Roman" w:cs="Times New Roman"/>
        </w:rPr>
        <w:t>.</w:t>
      </w:r>
      <w:r w:rsidR="005A6F84" w:rsidRPr="005A48CB">
        <w:rPr>
          <w:rFonts w:ascii="Times New Roman" w:eastAsia="Times New Roman" w:hAnsi="Times New Roman" w:cs="Times New Roman"/>
        </w:rPr>
        <w:t xml:space="preserve">  C</w:t>
      </w:r>
      <w:r w:rsidRPr="005A48CB">
        <w:rPr>
          <w:rFonts w:ascii="Times New Roman" w:hAnsi="Times New Roman" w:cs="Times New Roman"/>
        </w:rPr>
        <w:t>ontractor</w:t>
      </w:r>
      <w:r w:rsidR="00CC4D00" w:rsidRPr="005A48CB">
        <w:rPr>
          <w:rFonts w:ascii="Times New Roman" w:hAnsi="Times New Roman" w:cs="Times New Roman"/>
        </w:rPr>
        <w:t>/subcontractor</w:t>
      </w:r>
      <w:r w:rsidRPr="005A48CB">
        <w:rPr>
          <w:rFonts w:ascii="Times New Roman" w:hAnsi="Times New Roman" w:cs="Times New Roman"/>
        </w:rPr>
        <w:t xml:space="preserve"> personnel </w:t>
      </w:r>
      <w:r w:rsidR="005A6F84" w:rsidRPr="005A48CB">
        <w:rPr>
          <w:rFonts w:ascii="Times New Roman" w:hAnsi="Times New Roman" w:cs="Times New Roman"/>
        </w:rPr>
        <w:t xml:space="preserve">may be required to complete </w:t>
      </w:r>
      <w:r w:rsidRPr="005A48CB">
        <w:rPr>
          <w:rFonts w:ascii="Times New Roman" w:hAnsi="Times New Roman" w:cs="Times New Roman"/>
        </w:rPr>
        <w:t>EMS training prior to beginning work</w:t>
      </w:r>
      <w:r w:rsidR="005A6F84" w:rsidRPr="005A48CB">
        <w:rPr>
          <w:rFonts w:ascii="Times New Roman" w:hAnsi="Times New Roman" w:cs="Times New Roman"/>
        </w:rPr>
        <w:t>.</w:t>
      </w:r>
    </w:p>
    <w:p w14:paraId="7D3B24E7" w14:textId="77777777" w:rsidR="00E1240E" w:rsidRPr="005A48CB" w:rsidRDefault="00E1240E" w:rsidP="0084055D">
      <w:pPr>
        <w:spacing w:after="0" w:line="240" w:lineRule="auto"/>
        <w:rPr>
          <w:rFonts w:ascii="Times New Roman" w:eastAsia="Calibri" w:hAnsi="Times New Roman" w:cs="Times New Roman"/>
          <w:bCs/>
          <w:i/>
        </w:rPr>
      </w:pPr>
    </w:p>
    <w:p w14:paraId="05A9DB04" w14:textId="37613BAF" w:rsidR="007C11EF" w:rsidRPr="005A48CB" w:rsidRDefault="004E3F07" w:rsidP="0084055D">
      <w:pPr>
        <w:tabs>
          <w:tab w:val="left" w:pos="360"/>
        </w:tabs>
        <w:spacing w:after="0" w:line="240" w:lineRule="auto"/>
        <w:rPr>
          <w:rFonts w:ascii="Times New Roman" w:eastAsia="Times New Roman" w:hAnsi="Times New Roman" w:cs="Times New Roman"/>
          <w:lang w:eastAsia="ar-SA"/>
        </w:rPr>
      </w:pPr>
      <w:r w:rsidRPr="005A48CB">
        <w:rPr>
          <w:rFonts w:ascii="Times New Roman" w:eastAsia="Times New Roman" w:hAnsi="Times New Roman" w:cs="Times New Roman"/>
          <w:bCs/>
          <w:lang w:val="en"/>
        </w:rPr>
        <w:t xml:space="preserve">5.4 </w:t>
      </w:r>
      <w:r w:rsidR="00B22594" w:rsidRPr="005A48CB">
        <w:rPr>
          <w:rFonts w:ascii="Times New Roman" w:eastAsia="Times New Roman" w:hAnsi="Times New Roman" w:cs="Times New Roman"/>
          <w:bCs/>
          <w:lang w:val="en"/>
        </w:rPr>
        <w:t xml:space="preserve">Agency </w:t>
      </w:r>
      <w:r w:rsidRPr="005A48CB">
        <w:rPr>
          <w:rFonts w:ascii="Times New Roman" w:eastAsia="Times New Roman" w:hAnsi="Times New Roman" w:cs="Times New Roman"/>
          <w:bCs/>
          <w:lang w:val="en"/>
        </w:rPr>
        <w:t>Affirmative Procurement</w:t>
      </w:r>
      <w:r w:rsidR="00490751" w:rsidRPr="005A48CB">
        <w:rPr>
          <w:rFonts w:ascii="Times New Roman" w:eastAsia="Times New Roman" w:hAnsi="Times New Roman" w:cs="Times New Roman"/>
          <w:bCs/>
          <w:lang w:val="en"/>
        </w:rPr>
        <w:t xml:space="preserve"> Programs</w:t>
      </w:r>
      <w:r w:rsidR="004E6CEC" w:rsidRPr="005A48CB">
        <w:rPr>
          <w:rFonts w:ascii="Times New Roman" w:eastAsia="Times New Roman" w:hAnsi="Times New Roman" w:cs="Times New Roman"/>
          <w:bCs/>
          <w:lang w:val="en"/>
        </w:rPr>
        <w:t xml:space="preserve">:  </w:t>
      </w:r>
      <w:r w:rsidR="00F45177" w:rsidRPr="005A48CB">
        <w:rPr>
          <w:rFonts w:ascii="Times New Roman" w:eastAsia="Times New Roman" w:hAnsi="Times New Roman" w:cs="Times New Roman"/>
          <w:bCs/>
          <w:lang w:val="en"/>
        </w:rPr>
        <w:t xml:space="preserve">In </w:t>
      </w:r>
      <w:r w:rsidRPr="005A48CB">
        <w:rPr>
          <w:rFonts w:ascii="Times New Roman" w:eastAsia="Times New Roman" w:hAnsi="Times New Roman" w:cs="Times New Roman"/>
        </w:rPr>
        <w:t>accordance with FAR 23.</w:t>
      </w:r>
      <w:r w:rsidR="002F23E0">
        <w:rPr>
          <w:rFonts w:ascii="Times New Roman" w:eastAsia="Times New Roman" w:hAnsi="Times New Roman" w:cs="Times New Roman"/>
        </w:rPr>
        <w:t>107</w:t>
      </w:r>
      <w:r w:rsidRPr="005A48CB">
        <w:rPr>
          <w:rFonts w:ascii="Times New Roman" w:eastAsia="Times New Roman" w:hAnsi="Times New Roman" w:cs="Times New Roman"/>
        </w:rPr>
        <w:t xml:space="preserve">, Agency Affirmative Procurement Programs, 100% of purchases of </w:t>
      </w:r>
      <w:r w:rsidRPr="005A48CB">
        <w:rPr>
          <w:rFonts w:ascii="Times New Roman" w:eastAsia="Calibri" w:hAnsi="Times New Roman" w:cs="Times New Roman"/>
        </w:rPr>
        <w:t xml:space="preserve">Environmental Protection Agency (EPA)-designated products included in the Comprehensive Procurement Guidelines (CPG) list </w:t>
      </w:r>
      <w:r w:rsidR="009D09AA" w:rsidRPr="005A48CB">
        <w:rPr>
          <w:rFonts w:ascii="Times New Roman" w:eastAsia="Calibri" w:hAnsi="Times New Roman" w:cs="Times New Roman"/>
        </w:rPr>
        <w:t>(</w:t>
      </w:r>
      <w:hyperlink r:id="rId20" w:anchor="products" w:history="1">
        <w:r w:rsidR="009D09AA" w:rsidRPr="005A48CB">
          <w:rPr>
            <w:rStyle w:val="Hyperlink"/>
            <w:rFonts w:ascii="Times New Roman" w:eastAsia="Calibri" w:hAnsi="Times New Roman"/>
          </w:rPr>
          <w:t>https://www.epa.gov/smm/comprehensive-procurement-guideline-cpg-program#products</w:t>
        </w:r>
      </w:hyperlink>
      <w:r w:rsidR="009D09AA" w:rsidRPr="005A48CB">
        <w:rPr>
          <w:rFonts w:ascii="Times New Roman" w:eastAsia="Calibri" w:hAnsi="Times New Roman" w:cs="Times New Roman"/>
        </w:rPr>
        <w:t xml:space="preserve">) </w:t>
      </w:r>
      <w:r w:rsidR="0033715C" w:rsidRPr="005A48CB">
        <w:rPr>
          <w:rFonts w:ascii="Times New Roman" w:eastAsia="Calibri" w:hAnsi="Times New Roman" w:cs="Times New Roman"/>
        </w:rPr>
        <w:t>and/</w:t>
      </w:r>
      <w:r w:rsidRPr="005A48CB">
        <w:rPr>
          <w:rFonts w:ascii="Times New Roman" w:eastAsia="Calibri" w:hAnsi="Times New Roman" w:cs="Times New Roman"/>
        </w:rPr>
        <w:t>or U</w:t>
      </w:r>
      <w:r w:rsidRPr="005A48CB">
        <w:rPr>
          <w:rFonts w:ascii="Times New Roman" w:eastAsia="Times New Roman" w:hAnsi="Times New Roman" w:cs="Times New Roman"/>
        </w:rPr>
        <w:t>nited States Department of Agriculture (</w:t>
      </w:r>
      <w:r w:rsidRPr="005A48CB">
        <w:rPr>
          <w:rFonts w:ascii="Times New Roman" w:eastAsia="Times New Roman" w:hAnsi="Times New Roman" w:cs="Times New Roman"/>
          <w:lang w:val="en"/>
        </w:rPr>
        <w:t>USDA)-designated products</w:t>
      </w:r>
      <w:r w:rsidRPr="005A48CB">
        <w:rPr>
          <w:rFonts w:ascii="Times New Roman" w:eastAsia="Calibri" w:hAnsi="Times New Roman" w:cs="Times New Roman"/>
        </w:rPr>
        <w:t xml:space="preserve"> </w:t>
      </w:r>
      <w:r w:rsidRPr="005A48CB">
        <w:rPr>
          <w:rFonts w:ascii="Times New Roman" w:eastAsia="Times New Roman" w:hAnsi="Times New Roman" w:cs="Times New Roman"/>
        </w:rPr>
        <w:t>included in the bio</w:t>
      </w:r>
      <w:r w:rsidR="00F45177" w:rsidRPr="005A48CB">
        <w:rPr>
          <w:rFonts w:ascii="Times New Roman" w:eastAsia="Times New Roman" w:hAnsi="Times New Roman" w:cs="Times New Roman"/>
        </w:rPr>
        <w:t>-</w:t>
      </w:r>
      <w:r w:rsidRPr="005A48CB">
        <w:rPr>
          <w:rFonts w:ascii="Times New Roman" w:eastAsia="Times New Roman" w:hAnsi="Times New Roman" w:cs="Times New Roman"/>
        </w:rPr>
        <w:t>based product listings</w:t>
      </w:r>
      <w:r w:rsidRPr="005A48CB">
        <w:rPr>
          <w:rFonts w:ascii="Times New Roman" w:eastAsia="Times New Roman" w:hAnsi="Times New Roman" w:cs="Times New Roman"/>
          <w:lang w:val="en"/>
        </w:rPr>
        <w:t xml:space="preserve"> [</w:t>
      </w:r>
      <w:hyperlink r:id="rId21" w:tgtFrame="_self" w:history="1">
        <w:r w:rsidRPr="005A48CB">
          <w:rPr>
            <w:rFonts w:ascii="Times New Roman" w:eastAsia="Times New Roman" w:hAnsi="Times New Roman" w:cs="Times New Roman"/>
            <w:color w:val="0000FF"/>
            <w:u w:val="single"/>
            <w:lang w:val="en"/>
          </w:rPr>
          <w:t>http://www.biopreferred.gov</w:t>
        </w:r>
      </w:hyperlink>
      <w:r w:rsidRPr="005A48CB">
        <w:rPr>
          <w:rFonts w:ascii="Times New Roman" w:eastAsia="Times New Roman" w:hAnsi="Times New Roman" w:cs="Times New Roman"/>
          <w:lang w:val="en"/>
        </w:rPr>
        <w:t>] shall, at a minimum, meet the EPA or USDA standards for recovered materials or bio</w:t>
      </w:r>
      <w:r w:rsidR="00F45177" w:rsidRPr="005A48CB">
        <w:rPr>
          <w:rFonts w:ascii="Times New Roman" w:eastAsia="Times New Roman" w:hAnsi="Times New Roman" w:cs="Times New Roman"/>
          <w:lang w:val="en"/>
        </w:rPr>
        <w:t>-</w:t>
      </w:r>
      <w:r w:rsidRPr="005A48CB">
        <w:rPr>
          <w:rFonts w:ascii="Times New Roman" w:eastAsia="Times New Roman" w:hAnsi="Times New Roman" w:cs="Times New Roman"/>
          <w:lang w:val="en"/>
        </w:rPr>
        <w:t>based content, respectively, unless</w:t>
      </w:r>
      <w:r w:rsidRPr="005A48CB">
        <w:rPr>
          <w:rFonts w:ascii="Times New Roman" w:eastAsia="Times New Roman" w:hAnsi="Times New Roman" w:cs="Times New Roman"/>
        </w:rPr>
        <w:t xml:space="preserve"> </w:t>
      </w:r>
      <w:r w:rsidR="0033715C" w:rsidRPr="005A48CB">
        <w:rPr>
          <w:rFonts w:ascii="Times New Roman" w:eastAsia="Times New Roman" w:hAnsi="Times New Roman" w:cs="Times New Roman"/>
        </w:rPr>
        <w:t>an</w:t>
      </w:r>
      <w:r w:rsidRPr="005A48CB">
        <w:rPr>
          <w:rFonts w:ascii="Times New Roman" w:eastAsia="Times New Roman" w:hAnsi="Times New Roman" w:cs="Times New Roman"/>
        </w:rPr>
        <w:t xml:space="preserve"> item cannot be acquired competitively within a realistic timeframe, meet appropriate performance standards, and/or be acquired at a reasonable price.</w:t>
      </w:r>
      <w:r w:rsidR="009F3268" w:rsidRPr="005A48CB">
        <w:rPr>
          <w:rFonts w:ascii="Times New Roman" w:eastAsia="Times New Roman" w:hAnsi="Times New Roman" w:cs="Times New Roman"/>
        </w:rPr>
        <w:t xml:space="preserve">  </w:t>
      </w:r>
    </w:p>
    <w:p w14:paraId="6043E9DD" w14:textId="77777777" w:rsidR="00E1240E" w:rsidRPr="005A48CB" w:rsidRDefault="00E1240E" w:rsidP="0084055D">
      <w:pPr>
        <w:tabs>
          <w:tab w:val="left" w:pos="360"/>
        </w:tabs>
        <w:spacing w:after="0" w:line="240" w:lineRule="auto"/>
        <w:rPr>
          <w:rFonts w:ascii="Times New Roman" w:eastAsia="Times New Roman" w:hAnsi="Times New Roman" w:cs="Times New Roman"/>
          <w:lang w:eastAsia="ar-SA"/>
        </w:rPr>
      </w:pPr>
    </w:p>
    <w:p w14:paraId="65444355" w14:textId="77777777" w:rsidR="0022453F" w:rsidRPr="005A48CB" w:rsidRDefault="00294DCE" w:rsidP="0022453F">
      <w:pPr>
        <w:pStyle w:val="NoSpacing"/>
        <w:rPr>
          <w:rFonts w:ascii="Times New Roman" w:hAnsi="Times New Roman"/>
        </w:rPr>
      </w:pPr>
      <w:r w:rsidRPr="005A48CB">
        <w:rPr>
          <w:rFonts w:ascii="Times New Roman" w:hAnsi="Times New Roman"/>
        </w:rPr>
        <w:t>5.5 Safety Requirements</w:t>
      </w:r>
      <w:r w:rsidRPr="005A48CB">
        <w:rPr>
          <w:rFonts w:ascii="Times New Roman" w:hAnsi="Times New Roman"/>
          <w:i/>
          <w:color w:val="7030A0"/>
        </w:rPr>
        <w:t xml:space="preserve">   </w:t>
      </w:r>
      <w:r w:rsidR="0022453F" w:rsidRPr="005A48CB">
        <w:rPr>
          <w:rFonts w:ascii="Times New Roman" w:hAnsi="Times New Roman"/>
          <w:bCs/>
        </w:rPr>
        <w:t>Contractor Environmental, Safety, and Occupational Health Compliance</w:t>
      </w:r>
      <w:r w:rsidR="0022453F" w:rsidRPr="005A48CB">
        <w:rPr>
          <w:rFonts w:ascii="Times New Roman" w:hAnsi="Times New Roman"/>
          <w:b/>
        </w:rPr>
        <w:t xml:space="preserve">: </w:t>
      </w:r>
      <w:r w:rsidR="0022453F" w:rsidRPr="005A48CB">
        <w:rPr>
          <w:rFonts w:ascii="Times New Roman" w:hAnsi="Times New Roman"/>
        </w:rPr>
        <w:t xml:space="preserve">The Contractor shall comply with Government Safety and Health regulations including, but not limited to, Public Law 91-596, </w:t>
      </w:r>
      <w:r w:rsidR="0022453F" w:rsidRPr="005A48CB">
        <w:rPr>
          <w:rFonts w:ascii="Times New Roman" w:hAnsi="Times New Roman"/>
          <w:i/>
        </w:rPr>
        <w:t>Occupational Safety and Health Act</w:t>
      </w:r>
      <w:r w:rsidR="0022453F" w:rsidRPr="005A48CB">
        <w:rPr>
          <w:rFonts w:ascii="Times New Roman" w:hAnsi="Times New Roman"/>
        </w:rPr>
        <w:t xml:space="preserve"> (OSHA), and DoD Directive 4715.01E, </w:t>
      </w:r>
      <w:r w:rsidR="0022453F" w:rsidRPr="005A48CB">
        <w:rPr>
          <w:rFonts w:ascii="Times New Roman" w:hAnsi="Times New Roman"/>
          <w:i/>
        </w:rPr>
        <w:t xml:space="preserve">Environmental, Safety, and Occupational Health </w:t>
      </w:r>
      <w:r w:rsidR="0022453F" w:rsidRPr="005A48CB">
        <w:rPr>
          <w:rFonts w:ascii="Times New Roman" w:hAnsi="Times New Roman"/>
        </w:rPr>
        <w:t>(ESOH).  The Contractor shall establish and maintain a safety and health program detailed in a written Contractor’s Safety and Health Plan (SHP). The Contractor shall require all subcontractors to comply with required safety, health and fire standards.</w:t>
      </w:r>
    </w:p>
    <w:p w14:paraId="65105C58" w14:textId="77777777" w:rsidR="0022453F" w:rsidRPr="005A48CB" w:rsidRDefault="0022453F" w:rsidP="0022453F">
      <w:pPr>
        <w:pStyle w:val="NoSpacing"/>
        <w:rPr>
          <w:rFonts w:ascii="Times New Roman" w:hAnsi="Times New Roman"/>
        </w:rPr>
      </w:pPr>
    </w:p>
    <w:p w14:paraId="0EBBEBC4" w14:textId="77777777" w:rsidR="0022453F" w:rsidRPr="005A48CB" w:rsidRDefault="00811224" w:rsidP="0022453F">
      <w:pPr>
        <w:pStyle w:val="NoSpacing"/>
        <w:rPr>
          <w:rFonts w:ascii="Times New Roman" w:hAnsi="Times New Roman"/>
        </w:rPr>
      </w:pPr>
      <w:r w:rsidRPr="005A48CB">
        <w:rPr>
          <w:rFonts w:ascii="Times New Roman" w:hAnsi="Times New Roman"/>
        </w:rPr>
        <w:t>5.6</w:t>
      </w:r>
      <w:r w:rsidR="0022453F" w:rsidRPr="005A48CB">
        <w:rPr>
          <w:rFonts w:ascii="Times New Roman" w:hAnsi="Times New Roman"/>
        </w:rPr>
        <w:t xml:space="preserve"> </w:t>
      </w:r>
      <w:r w:rsidR="0022453F" w:rsidRPr="005A48CB">
        <w:rPr>
          <w:rFonts w:ascii="Times New Roman" w:hAnsi="Times New Roman"/>
          <w:bCs/>
        </w:rPr>
        <w:t>Mishap Notification/Investigation</w:t>
      </w:r>
      <w:r w:rsidR="0022453F" w:rsidRPr="005A48CB">
        <w:rPr>
          <w:rFonts w:ascii="Times New Roman" w:hAnsi="Times New Roman"/>
          <w:b/>
        </w:rPr>
        <w:t xml:space="preserve">: </w:t>
      </w:r>
      <w:r w:rsidR="0022453F" w:rsidRPr="005A48CB">
        <w:rPr>
          <w:rFonts w:ascii="Times New Roman" w:hAnsi="Times New Roman"/>
        </w:rPr>
        <w:t xml:space="preserve">In accordance with DAFI 91-204, </w:t>
      </w:r>
      <w:r w:rsidR="0022453F" w:rsidRPr="005A48CB">
        <w:rPr>
          <w:rFonts w:ascii="Times New Roman" w:hAnsi="Times New Roman"/>
          <w:i/>
        </w:rPr>
        <w:t>Safety Investigations and Reports</w:t>
      </w:r>
      <w:r w:rsidR="0022453F" w:rsidRPr="005A48CB">
        <w:rPr>
          <w:rFonts w:ascii="Times New Roman" w:hAnsi="Times New Roman"/>
        </w:rPr>
        <w:t>, the Contractor shall report mishaps involving damage or injury to USAF assets/interests.</w:t>
      </w:r>
      <w:r w:rsidR="0022453F" w:rsidRPr="005A48CB">
        <w:rPr>
          <w:rFonts w:ascii="Times New Roman" w:hAnsi="Times New Roman"/>
          <w:color w:val="000000"/>
        </w:rPr>
        <w:t xml:space="preserve">  The Contractor shall ensure the USAF is notified of mishaps.  T</w:t>
      </w:r>
      <w:r w:rsidR="0022453F" w:rsidRPr="005A48CB">
        <w:rPr>
          <w:rFonts w:ascii="Times New Roman" w:hAnsi="Times New Roman"/>
        </w:rPr>
        <w:t>he Contractor shall contact the Contracting Officer (CO) or the Contracting Officer’s Representative (COR), if available, or another MFT member by telephone within eight (8) hours of any damage to government property where the dollar value exceeds $600,000.00, and within two workdays for any damage to government property less than $600,000.00 during the execution of the contract.</w:t>
      </w:r>
    </w:p>
    <w:p w14:paraId="5A5069E3" w14:textId="77777777" w:rsidR="0022453F" w:rsidRPr="005A48CB" w:rsidRDefault="0022453F" w:rsidP="0022453F">
      <w:pPr>
        <w:pStyle w:val="NoSpacing"/>
        <w:rPr>
          <w:rFonts w:ascii="Times New Roman" w:hAnsi="Times New Roman"/>
        </w:rPr>
      </w:pPr>
      <w:r w:rsidRPr="005A48CB">
        <w:rPr>
          <w:rFonts w:ascii="Times New Roman" w:hAnsi="Times New Roman"/>
        </w:rPr>
        <w:t xml:space="preserve">Mishap notifications shall contain, as a minimum, the following information:  </w:t>
      </w:r>
    </w:p>
    <w:p w14:paraId="59FAFF55" w14:textId="77777777" w:rsidR="0022453F" w:rsidRPr="005A48CB" w:rsidRDefault="0022453F" w:rsidP="0022453F">
      <w:pPr>
        <w:pStyle w:val="NoSpacing"/>
        <w:rPr>
          <w:rFonts w:ascii="Times New Roman" w:hAnsi="Times New Roman"/>
        </w:rPr>
      </w:pPr>
    </w:p>
    <w:p w14:paraId="0D223FDE" w14:textId="77777777" w:rsidR="0022453F" w:rsidRPr="005A48CB" w:rsidRDefault="0022453F" w:rsidP="0022453F">
      <w:pPr>
        <w:pStyle w:val="NoSpacing"/>
        <w:ind w:left="720"/>
        <w:rPr>
          <w:rFonts w:ascii="Times New Roman" w:hAnsi="Times New Roman"/>
        </w:rPr>
      </w:pPr>
      <w:r w:rsidRPr="005A48CB">
        <w:rPr>
          <w:rFonts w:ascii="Times New Roman" w:hAnsi="Times New Roman"/>
        </w:rPr>
        <w:t>a. Contract, contract number, name and title of person(s) reporting</w:t>
      </w:r>
    </w:p>
    <w:p w14:paraId="75F8CEE8" w14:textId="77777777" w:rsidR="0022453F" w:rsidRPr="005A48CB" w:rsidRDefault="0022453F" w:rsidP="0022453F">
      <w:pPr>
        <w:pStyle w:val="NoSpacing"/>
        <w:ind w:left="720"/>
        <w:rPr>
          <w:rFonts w:ascii="Times New Roman" w:hAnsi="Times New Roman"/>
        </w:rPr>
      </w:pPr>
      <w:r w:rsidRPr="005A48CB">
        <w:rPr>
          <w:rFonts w:ascii="Times New Roman" w:hAnsi="Times New Roman"/>
        </w:rPr>
        <w:t>b. Date, time and exact location of accident/incident</w:t>
      </w:r>
    </w:p>
    <w:p w14:paraId="6526A160" w14:textId="77777777" w:rsidR="0022453F" w:rsidRPr="005A48CB" w:rsidRDefault="0022453F" w:rsidP="0022453F">
      <w:pPr>
        <w:pStyle w:val="NoSpacing"/>
        <w:ind w:left="720"/>
        <w:rPr>
          <w:rFonts w:ascii="Times New Roman" w:hAnsi="Times New Roman"/>
        </w:rPr>
      </w:pPr>
      <w:r w:rsidRPr="005A48CB">
        <w:rPr>
          <w:rFonts w:ascii="Times New Roman" w:hAnsi="Times New Roman"/>
        </w:rPr>
        <w:t>c. Brief narrative of accident/incident (events leading to accident/incident)</w:t>
      </w:r>
    </w:p>
    <w:p w14:paraId="1609CCE6" w14:textId="77777777" w:rsidR="0022453F" w:rsidRPr="005A48CB" w:rsidRDefault="0022453F" w:rsidP="0022453F">
      <w:pPr>
        <w:pStyle w:val="NoSpacing"/>
        <w:ind w:left="720"/>
        <w:rPr>
          <w:rFonts w:ascii="Times New Roman" w:hAnsi="Times New Roman"/>
        </w:rPr>
      </w:pPr>
      <w:r w:rsidRPr="005A48CB">
        <w:rPr>
          <w:rFonts w:ascii="Times New Roman" w:hAnsi="Times New Roman"/>
        </w:rPr>
        <w:t>d. Cause of accident/incident, if known</w:t>
      </w:r>
    </w:p>
    <w:p w14:paraId="1106520C" w14:textId="77777777" w:rsidR="0022453F" w:rsidRPr="005A48CB" w:rsidRDefault="0022453F" w:rsidP="0022453F">
      <w:pPr>
        <w:pStyle w:val="NoSpacing"/>
        <w:ind w:left="720"/>
        <w:rPr>
          <w:rFonts w:ascii="Times New Roman" w:hAnsi="Times New Roman"/>
        </w:rPr>
      </w:pPr>
      <w:r w:rsidRPr="005A48CB">
        <w:rPr>
          <w:rFonts w:ascii="Times New Roman" w:hAnsi="Times New Roman"/>
        </w:rPr>
        <w:t>e. Estimated cost of accident/incident (material and labor to repair/replace)</w:t>
      </w:r>
    </w:p>
    <w:p w14:paraId="3A865C91" w14:textId="77777777" w:rsidR="0022453F" w:rsidRPr="005A48CB" w:rsidRDefault="0022453F" w:rsidP="0022453F">
      <w:pPr>
        <w:pStyle w:val="NoSpacing"/>
        <w:ind w:left="720"/>
        <w:rPr>
          <w:rFonts w:ascii="Times New Roman" w:hAnsi="Times New Roman"/>
        </w:rPr>
      </w:pPr>
      <w:r w:rsidRPr="005A48CB">
        <w:rPr>
          <w:rFonts w:ascii="Times New Roman" w:hAnsi="Times New Roman"/>
        </w:rPr>
        <w:t>f. Nomenclature of equipment and personnel involved in accident/incident</w:t>
      </w:r>
    </w:p>
    <w:p w14:paraId="4F9A0815" w14:textId="77777777" w:rsidR="0022453F" w:rsidRPr="005A48CB" w:rsidRDefault="0022453F" w:rsidP="0022453F">
      <w:pPr>
        <w:pStyle w:val="NoSpacing"/>
        <w:ind w:left="720"/>
        <w:rPr>
          <w:rFonts w:ascii="Times New Roman" w:hAnsi="Times New Roman"/>
        </w:rPr>
      </w:pPr>
      <w:r w:rsidRPr="005A48CB">
        <w:rPr>
          <w:rFonts w:ascii="Times New Roman" w:hAnsi="Times New Roman"/>
        </w:rPr>
        <w:t>g. Corrective actions (taken or proposed)</w:t>
      </w:r>
    </w:p>
    <w:p w14:paraId="6334EC90" w14:textId="77777777" w:rsidR="0022453F" w:rsidRPr="005A48CB" w:rsidRDefault="0022453F" w:rsidP="0022453F">
      <w:pPr>
        <w:pStyle w:val="NoSpacing"/>
        <w:ind w:left="720"/>
        <w:rPr>
          <w:rFonts w:ascii="Times New Roman" w:hAnsi="Times New Roman"/>
        </w:rPr>
      </w:pPr>
      <w:r w:rsidRPr="005A48CB">
        <w:rPr>
          <w:rFonts w:ascii="Times New Roman" w:hAnsi="Times New Roman"/>
        </w:rPr>
        <w:t>h. Other pertinent information</w:t>
      </w:r>
    </w:p>
    <w:p w14:paraId="00642F7A" w14:textId="77777777" w:rsidR="0022453F" w:rsidRPr="005A48CB" w:rsidRDefault="0022453F" w:rsidP="0022453F">
      <w:pPr>
        <w:pStyle w:val="NoSpacing"/>
        <w:rPr>
          <w:rFonts w:ascii="Times New Roman" w:hAnsi="Times New Roman"/>
        </w:rPr>
      </w:pPr>
    </w:p>
    <w:p w14:paraId="1E7E02A9" w14:textId="0C2E0149" w:rsidR="0022453F" w:rsidRPr="005A48CB" w:rsidRDefault="0022453F" w:rsidP="0022453F">
      <w:pPr>
        <w:pStyle w:val="NoSpacing"/>
        <w:rPr>
          <w:rFonts w:ascii="Times New Roman" w:hAnsi="Times New Roman"/>
        </w:rPr>
      </w:pPr>
      <w:r w:rsidRPr="005A48CB">
        <w:rPr>
          <w:rFonts w:ascii="Times New Roman" w:hAnsi="Times New Roman"/>
        </w:rPr>
        <w:lastRenderedPageBreak/>
        <w:t xml:space="preserve">If requested by the designated CO or COR, the Contractor shall immediately secure the mishap scene (and damaged property) and impound pertinent maintenance and training records until released by the Government’s safety office.  Such release shall be accomplished through the Contracting Officer. The Contractor shall cooperate and assist Government personnel in the investigation of the mishap and submit an Accident/Incident Report within 48 hours of the mishap </w:t>
      </w:r>
      <w:r w:rsidR="00B44A5B" w:rsidRPr="005A48CB">
        <w:rPr>
          <w:rFonts w:ascii="Times New Roman" w:hAnsi="Times New Roman"/>
          <w:b/>
        </w:rPr>
        <w:t>(</w:t>
      </w:r>
      <w:r w:rsidR="00C5089C" w:rsidRPr="005A48CB">
        <w:rPr>
          <w:rFonts w:ascii="Times New Roman" w:hAnsi="Times New Roman"/>
          <w:b/>
        </w:rPr>
        <w:t>CDRL Reference in paragraph 4.2</w:t>
      </w:r>
      <w:r w:rsidRPr="005A48CB">
        <w:rPr>
          <w:rFonts w:ascii="Times New Roman" w:hAnsi="Times New Roman"/>
          <w:b/>
        </w:rPr>
        <w:t>, Accident/Incident Report, DI-SAFT-81563</w:t>
      </w:r>
      <w:r w:rsidR="00B44A5B" w:rsidRPr="005A48CB">
        <w:rPr>
          <w:rFonts w:ascii="Times New Roman" w:hAnsi="Times New Roman"/>
          <w:b/>
        </w:rPr>
        <w:t>)</w:t>
      </w:r>
      <w:r w:rsidRPr="005A48CB">
        <w:rPr>
          <w:rFonts w:ascii="Times New Roman" w:hAnsi="Times New Roman"/>
        </w:rPr>
        <w:t xml:space="preserve">.   </w:t>
      </w:r>
    </w:p>
    <w:p w14:paraId="5D9D0F2C" w14:textId="6338CEBB" w:rsidR="0022453F" w:rsidRPr="005A48CB" w:rsidRDefault="0022453F" w:rsidP="0022453F">
      <w:pPr>
        <w:pStyle w:val="NoSpacing"/>
        <w:rPr>
          <w:rFonts w:ascii="Times New Roman" w:hAnsi="Times New Roman"/>
        </w:rPr>
      </w:pPr>
    </w:p>
    <w:p w14:paraId="6775816C" w14:textId="77777777" w:rsidR="0022453F" w:rsidRPr="005A48CB" w:rsidRDefault="0022453F" w:rsidP="0022453F">
      <w:pPr>
        <w:pStyle w:val="NoSpacing"/>
        <w:rPr>
          <w:rFonts w:ascii="Times New Roman" w:hAnsi="Times New Roman"/>
        </w:rPr>
      </w:pPr>
    </w:p>
    <w:p w14:paraId="24F3B889" w14:textId="3FB3955A" w:rsidR="00811224" w:rsidRPr="005A48CB" w:rsidRDefault="0022453F" w:rsidP="0022453F">
      <w:pPr>
        <w:pStyle w:val="NoSpacing"/>
        <w:rPr>
          <w:rFonts w:ascii="Times New Roman" w:hAnsi="Times New Roman"/>
        </w:rPr>
      </w:pPr>
      <w:r w:rsidRPr="005A48CB">
        <w:rPr>
          <w:rFonts w:ascii="Times New Roman" w:hAnsi="Times New Roman"/>
        </w:rPr>
        <w:t>5.7</w:t>
      </w:r>
      <w:r w:rsidR="00811224" w:rsidRPr="005A48CB">
        <w:rPr>
          <w:rFonts w:ascii="Times New Roman" w:hAnsi="Times New Roman"/>
        </w:rPr>
        <w:t xml:space="preserve"> Inspection of Services</w:t>
      </w:r>
      <w:proofErr w:type="gramStart"/>
      <w:r w:rsidR="00811224" w:rsidRPr="005A48CB">
        <w:rPr>
          <w:rFonts w:ascii="Times New Roman" w:hAnsi="Times New Roman"/>
        </w:rPr>
        <w:t>:  In</w:t>
      </w:r>
      <w:proofErr w:type="gramEnd"/>
      <w:r w:rsidR="00811224" w:rsidRPr="005A48CB">
        <w:rPr>
          <w:rFonts w:ascii="Times New Roman" w:hAnsi="Times New Roman"/>
        </w:rPr>
        <w:t xml:space="preserve"> accordance with the Inspection of Supply</w:t>
      </w:r>
      <w:proofErr w:type="gramStart"/>
      <w:r w:rsidR="00811224" w:rsidRPr="005A48CB">
        <w:rPr>
          <w:rFonts w:ascii="Times New Roman" w:hAnsi="Times New Roman"/>
        </w:rPr>
        <w:t>/Services</w:t>
      </w:r>
      <w:proofErr w:type="gramEnd"/>
      <w:r w:rsidR="00811224" w:rsidRPr="005A48CB">
        <w:rPr>
          <w:rFonts w:ascii="Times New Roman" w:hAnsi="Times New Roman"/>
        </w:rPr>
        <w:t xml:space="preserve"> clause(s) identified in the contract/order, the Government reserves the right to inspect Contractor performance.</w:t>
      </w:r>
    </w:p>
    <w:p w14:paraId="34FB1BB7" w14:textId="77777777" w:rsidR="00A633FB" w:rsidRPr="005A48CB" w:rsidRDefault="00A633FB" w:rsidP="0084055D">
      <w:pPr>
        <w:autoSpaceDE w:val="0"/>
        <w:autoSpaceDN w:val="0"/>
        <w:adjustRightInd w:val="0"/>
        <w:spacing w:after="0" w:line="240" w:lineRule="auto"/>
        <w:rPr>
          <w:rFonts w:ascii="Times New Roman" w:eastAsia="Calibri" w:hAnsi="Times New Roman" w:cs="Times New Roman"/>
        </w:rPr>
      </w:pPr>
    </w:p>
    <w:p w14:paraId="12997D50" w14:textId="43B64AE7" w:rsidR="00253883" w:rsidRPr="005A48CB" w:rsidRDefault="005023BC" w:rsidP="00BE25EC">
      <w:pPr>
        <w:spacing w:line="240" w:lineRule="auto"/>
        <w:rPr>
          <w:rFonts w:ascii="Times New Roman" w:eastAsia="Times New Roman" w:hAnsi="Times New Roman" w:cs="Times New Roman"/>
          <w:lang w:eastAsia="ar-SA"/>
        </w:rPr>
      </w:pPr>
      <w:r w:rsidRPr="005A48CB">
        <w:rPr>
          <w:rFonts w:ascii="Times New Roman" w:eastAsia="Times New Roman" w:hAnsi="Times New Roman" w:cs="Times New Roman"/>
          <w:lang w:eastAsia="ar-SA"/>
        </w:rPr>
        <w:t>5.</w:t>
      </w:r>
      <w:r w:rsidR="00BB36C1" w:rsidRPr="005A48CB">
        <w:rPr>
          <w:rFonts w:ascii="Times New Roman" w:eastAsia="Times New Roman" w:hAnsi="Times New Roman" w:cs="Times New Roman"/>
          <w:lang w:eastAsia="ar-SA"/>
        </w:rPr>
        <w:t>8</w:t>
      </w:r>
      <w:r w:rsidRPr="005A48CB">
        <w:rPr>
          <w:rFonts w:ascii="Times New Roman" w:eastAsia="Times New Roman" w:hAnsi="Times New Roman" w:cs="Times New Roman"/>
          <w:lang w:eastAsia="ar-SA"/>
        </w:rPr>
        <w:t xml:space="preserve"> </w:t>
      </w:r>
      <w:r w:rsidR="007F16B0" w:rsidRPr="005A48CB">
        <w:rPr>
          <w:rFonts w:ascii="Times New Roman" w:eastAsia="Times New Roman" w:hAnsi="Times New Roman" w:cs="Times New Roman"/>
          <w:lang w:eastAsia="ar-SA"/>
        </w:rPr>
        <w:t>Service Contract Reporting</w:t>
      </w:r>
      <w:r w:rsidR="00811224" w:rsidRPr="005A48CB">
        <w:rPr>
          <w:rFonts w:ascii="Times New Roman" w:eastAsia="Times New Roman" w:hAnsi="Times New Roman" w:cs="Times New Roman"/>
          <w:lang w:eastAsia="ar-SA"/>
        </w:rPr>
        <w:t xml:space="preserve">:  </w:t>
      </w:r>
      <w:r w:rsidR="00BE25EC" w:rsidRPr="005A48CB">
        <w:rPr>
          <w:rFonts w:ascii="Times New Roman" w:eastAsia="Times New Roman" w:hAnsi="Times New Roman" w:cs="Times New Roman"/>
          <w:lang w:eastAsia="ar-SA"/>
        </w:rPr>
        <w:t xml:space="preserve">In accordance with 10 United States Code 2330(a), </w:t>
      </w:r>
      <w:r w:rsidR="00152C94" w:rsidRPr="005A48CB">
        <w:rPr>
          <w:rFonts w:ascii="Times New Roman" w:eastAsia="Times New Roman" w:hAnsi="Times New Roman" w:cs="Times New Roman"/>
          <w:lang w:eastAsia="ar-SA"/>
        </w:rPr>
        <w:t>and DFARS 252.204-7023 (</w:t>
      </w:r>
      <w:r w:rsidR="00152C94" w:rsidRPr="005A48CB">
        <w:rPr>
          <w:rFonts w:ascii="Times New Roman" w:eastAsia="Times New Roman" w:hAnsi="Times New Roman" w:cs="Times New Roman"/>
          <w:i/>
          <w:lang w:eastAsia="ar-SA"/>
        </w:rPr>
        <w:t>Reporting Requirements for Contracted Services</w:t>
      </w:r>
      <w:r w:rsidR="00152C94" w:rsidRPr="005A48CB">
        <w:rPr>
          <w:rFonts w:ascii="Times New Roman" w:eastAsia="Times New Roman" w:hAnsi="Times New Roman" w:cs="Times New Roman"/>
          <w:lang w:eastAsia="ar-SA"/>
        </w:rPr>
        <w:t xml:space="preserve">), </w:t>
      </w:r>
      <w:r w:rsidR="00BE25EC" w:rsidRPr="005A48CB">
        <w:rPr>
          <w:rFonts w:ascii="Times New Roman" w:eastAsia="Times New Roman" w:hAnsi="Times New Roman" w:cs="Times New Roman"/>
          <w:lang w:eastAsia="ar-SA"/>
        </w:rPr>
        <w:t>the Contractor shall provide a Service Contract Report for each contract</w:t>
      </w:r>
      <w:r w:rsidR="00D87612" w:rsidRPr="005A48CB">
        <w:rPr>
          <w:rFonts w:ascii="Times New Roman" w:eastAsia="Times New Roman" w:hAnsi="Times New Roman" w:cs="Times New Roman"/>
          <w:lang w:eastAsia="ar-SA"/>
        </w:rPr>
        <w:t>/order</w:t>
      </w:r>
      <w:r w:rsidR="00BE25EC" w:rsidRPr="005A48CB">
        <w:rPr>
          <w:rFonts w:ascii="Times New Roman" w:eastAsia="Times New Roman" w:hAnsi="Times New Roman" w:cs="Times New Roman"/>
          <w:lang w:eastAsia="ar-SA"/>
        </w:rPr>
        <w:t xml:space="preserve"> that meets the DoD Contract Reporting criteria and </w:t>
      </w:r>
      <w:r w:rsidR="00D87612" w:rsidRPr="005A48CB">
        <w:rPr>
          <w:rFonts w:ascii="Times New Roman" w:eastAsia="Times New Roman" w:hAnsi="Times New Roman" w:cs="Times New Roman"/>
          <w:lang w:eastAsia="ar-SA"/>
        </w:rPr>
        <w:t xml:space="preserve">has obligations </w:t>
      </w:r>
      <w:proofErr w:type="gramStart"/>
      <w:r w:rsidR="00D87612" w:rsidRPr="005A48CB">
        <w:rPr>
          <w:rFonts w:ascii="Times New Roman" w:eastAsia="Times New Roman" w:hAnsi="Times New Roman" w:cs="Times New Roman"/>
          <w:lang w:eastAsia="ar-SA"/>
        </w:rPr>
        <w:t xml:space="preserve">in </w:t>
      </w:r>
      <w:r w:rsidR="00BE25EC" w:rsidRPr="005A48CB">
        <w:rPr>
          <w:rFonts w:ascii="Times New Roman" w:eastAsia="Times New Roman" w:hAnsi="Times New Roman" w:cs="Times New Roman"/>
          <w:lang w:eastAsia="ar-SA"/>
        </w:rPr>
        <w:t>excess of</w:t>
      </w:r>
      <w:proofErr w:type="gramEnd"/>
      <w:r w:rsidR="00BE25EC" w:rsidRPr="005A48CB">
        <w:rPr>
          <w:rFonts w:ascii="Times New Roman" w:eastAsia="Times New Roman" w:hAnsi="Times New Roman" w:cs="Times New Roman"/>
          <w:lang w:eastAsia="ar-SA"/>
        </w:rPr>
        <w:t xml:space="preserve"> $3,000,000. The Contractor shall report the total amount invoiced and contractor labor hours expended on the services performed during the previous fiscal year. Prime contractor labor hours, including any required Tier 1 subcontractor information, shall be reported in the System for Award Management (SAM). The </w:t>
      </w:r>
      <w:r w:rsidR="000958BF" w:rsidRPr="005A48CB">
        <w:rPr>
          <w:rFonts w:ascii="Times New Roman" w:eastAsia="Times New Roman" w:hAnsi="Times New Roman" w:cs="Times New Roman"/>
          <w:lang w:eastAsia="ar-SA"/>
        </w:rPr>
        <w:t xml:space="preserve">Contractor shall report annually, by October 31, on the services performed during the preceding government fiscal year.  </w:t>
      </w:r>
      <w:r w:rsidR="00BE25EC" w:rsidRPr="005A48CB">
        <w:rPr>
          <w:rFonts w:ascii="Times New Roman" w:eastAsia="Times New Roman" w:hAnsi="Times New Roman" w:cs="Times New Roman"/>
          <w:lang w:eastAsia="ar-SA"/>
        </w:rPr>
        <w:t xml:space="preserve">SAM will only enable reporting for entities with contracts that meet the SCR criteria and thresholds. Additional information and user manuals for government personnel and Contractors is available at </w:t>
      </w:r>
      <w:hyperlink r:id="rId22" w:history="1">
        <w:r w:rsidR="000958BF" w:rsidRPr="005A48CB">
          <w:rPr>
            <w:rStyle w:val="Hyperlink"/>
            <w:rFonts w:ascii="Times New Roman" w:eastAsia="Times New Roman" w:hAnsi="Times New Roman"/>
            <w:lang w:eastAsia="ar-SA"/>
          </w:rPr>
          <w:t>https://www.sam.gov</w:t>
        </w:r>
      </w:hyperlink>
      <w:r w:rsidR="00BE25EC" w:rsidRPr="005A48CB">
        <w:rPr>
          <w:rFonts w:ascii="Times New Roman" w:eastAsia="Times New Roman" w:hAnsi="Times New Roman" w:cs="Times New Roman"/>
          <w:lang w:eastAsia="ar-SA"/>
        </w:rPr>
        <w:t>.</w:t>
      </w:r>
      <w:r w:rsidR="000958BF" w:rsidRPr="005A48CB">
        <w:rPr>
          <w:rFonts w:ascii="Times New Roman" w:eastAsia="Times New Roman" w:hAnsi="Times New Roman" w:cs="Times New Roman"/>
          <w:lang w:eastAsia="ar-SA"/>
        </w:rPr>
        <w:t xml:space="preserve"> </w:t>
      </w:r>
      <w:r w:rsidR="00BE25EC" w:rsidRPr="005A48CB">
        <w:rPr>
          <w:rFonts w:ascii="Times New Roman" w:eastAsia="Times New Roman" w:hAnsi="Times New Roman" w:cs="Times New Roman"/>
          <w:lang w:eastAsia="ar-SA"/>
        </w:rPr>
        <w:t xml:space="preserve"> SCR eligibility, reporting rules and criteria is located on the DoD Procurement Toolbox at </w:t>
      </w:r>
      <w:hyperlink r:id="rId23" w:history="1">
        <w:r w:rsidR="000958BF" w:rsidRPr="005A48CB">
          <w:rPr>
            <w:rStyle w:val="Hyperlink"/>
            <w:rFonts w:ascii="Times New Roman" w:eastAsia="Times New Roman" w:hAnsi="Times New Roman"/>
            <w:lang w:eastAsia="ar-SA"/>
          </w:rPr>
          <w:t>https://dodprocurementtoolbox.com/site-pages/service-contract-reporting-scr</w:t>
        </w:r>
      </w:hyperlink>
      <w:r w:rsidR="00BE25EC" w:rsidRPr="005A48CB">
        <w:rPr>
          <w:rFonts w:ascii="Times New Roman" w:eastAsia="Times New Roman" w:hAnsi="Times New Roman" w:cs="Times New Roman"/>
          <w:lang w:eastAsia="ar-SA"/>
        </w:rPr>
        <w:t>.</w:t>
      </w:r>
      <w:r w:rsidR="000958BF" w:rsidRPr="005A48CB">
        <w:rPr>
          <w:rFonts w:ascii="Times New Roman" w:eastAsia="Times New Roman" w:hAnsi="Times New Roman" w:cs="Times New Roman"/>
          <w:lang w:eastAsia="ar-SA"/>
        </w:rPr>
        <w:t xml:space="preserve"> </w:t>
      </w:r>
    </w:p>
    <w:p w14:paraId="04162967" w14:textId="7ABA85D2" w:rsidR="00BE25EC" w:rsidRPr="005A48CB" w:rsidRDefault="00BE25EC" w:rsidP="00BE25EC">
      <w:pPr>
        <w:pStyle w:val="NormalWeb"/>
        <w:rPr>
          <w:color w:val="000000"/>
          <w:sz w:val="22"/>
          <w:szCs w:val="22"/>
        </w:rPr>
      </w:pPr>
      <w:r w:rsidRPr="005A48CB">
        <w:rPr>
          <w:color w:val="000000"/>
          <w:sz w:val="22"/>
          <w:szCs w:val="22"/>
        </w:rPr>
        <w:t>5.</w:t>
      </w:r>
      <w:r w:rsidR="00BB36C1" w:rsidRPr="005A48CB">
        <w:rPr>
          <w:color w:val="000000"/>
          <w:sz w:val="22"/>
          <w:szCs w:val="22"/>
        </w:rPr>
        <w:t>9</w:t>
      </w:r>
      <w:r w:rsidRPr="005A48CB">
        <w:rPr>
          <w:color w:val="000000"/>
          <w:sz w:val="22"/>
          <w:szCs w:val="22"/>
        </w:rPr>
        <w:t xml:space="preserve"> Invoicing/Payment and Receipt/Acceptance</w:t>
      </w:r>
      <w:proofErr w:type="gramStart"/>
      <w:r w:rsidRPr="005A48CB">
        <w:rPr>
          <w:color w:val="000000"/>
          <w:sz w:val="22"/>
          <w:szCs w:val="22"/>
        </w:rPr>
        <w:t>:  The</w:t>
      </w:r>
      <w:proofErr w:type="gramEnd"/>
      <w:r w:rsidRPr="005A48CB">
        <w:rPr>
          <w:color w:val="000000"/>
          <w:sz w:val="22"/>
          <w:szCs w:val="22"/>
        </w:rPr>
        <w:t xml:space="preserve"> Contractor shall submit/process payment requests and receipt/acceptance documents via WAWF.</w:t>
      </w:r>
    </w:p>
    <w:p w14:paraId="543E2805" w14:textId="450F11CA" w:rsidR="001403BF" w:rsidRPr="005A48CB" w:rsidRDefault="001403BF" w:rsidP="001403BF">
      <w:pPr>
        <w:pStyle w:val="NoSpacing"/>
        <w:tabs>
          <w:tab w:val="left" w:pos="5940"/>
        </w:tabs>
        <w:rPr>
          <w:rFonts w:ascii="Times New Roman" w:hAnsi="Times New Roman"/>
          <w:iCs/>
        </w:rPr>
      </w:pPr>
      <w:r w:rsidRPr="005A48CB">
        <w:rPr>
          <w:rFonts w:ascii="Times New Roman" w:hAnsi="Times New Roman"/>
          <w:iCs/>
        </w:rPr>
        <w:t>5.</w:t>
      </w:r>
      <w:r w:rsidR="00BB36C1" w:rsidRPr="005A48CB">
        <w:rPr>
          <w:rFonts w:ascii="Times New Roman" w:hAnsi="Times New Roman"/>
          <w:iCs/>
        </w:rPr>
        <w:t>10</w:t>
      </w:r>
      <w:r w:rsidRPr="005A48CB">
        <w:rPr>
          <w:rFonts w:ascii="Times New Roman" w:hAnsi="Times New Roman"/>
          <w:iCs/>
        </w:rPr>
        <w:t xml:space="preserve"> Contractor’s Quality Program: The Contractor’s quality program shall be established and maintained IAW FAR 52.246-11 Higher-Level Contract Quality Requirement. The Contractor’s quality program shall meet all requirements of </w:t>
      </w:r>
      <w:r w:rsidR="004A74DE" w:rsidRPr="005A48CB">
        <w:rPr>
          <w:rFonts w:ascii="Times New Roman" w:eastAsia="Times New Roman" w:hAnsi="Times New Roman"/>
        </w:rPr>
        <w:t>(ISO) 9001.2000/ANSI/ASQC Q92</w:t>
      </w:r>
      <w:r w:rsidR="005D7A6C" w:rsidRPr="005A48CB">
        <w:rPr>
          <w:rFonts w:ascii="Times New Roman" w:hAnsi="Times New Roman"/>
          <w:iCs/>
        </w:rPr>
        <w:t xml:space="preserve"> </w:t>
      </w:r>
      <w:r w:rsidR="005D7A6C" w:rsidRPr="005A48CB">
        <w:rPr>
          <w:rFonts w:ascii="Times New Roman" w:eastAsia="Times New Roman" w:hAnsi="Times New Roman"/>
        </w:rPr>
        <w:t>Quality Systems Model for Quality Assurance in Design/Development, Production, Installation and Servicing and supplement requirements imposed by this contract, as a means of ensuring the end item conforms to specified requirements. 100% compliance with the QMS is required.</w:t>
      </w:r>
    </w:p>
    <w:p w14:paraId="6E324614" w14:textId="77777777" w:rsidR="002F75AA" w:rsidRPr="005A48CB" w:rsidRDefault="002F75AA" w:rsidP="002F75AA">
      <w:pPr>
        <w:pStyle w:val="NoSpacing"/>
        <w:tabs>
          <w:tab w:val="left" w:pos="5940"/>
        </w:tabs>
        <w:ind w:left="720"/>
        <w:rPr>
          <w:rFonts w:ascii="Times New Roman" w:eastAsia="Times New Roman" w:hAnsi="Times New Roman"/>
        </w:rPr>
      </w:pPr>
    </w:p>
    <w:p w14:paraId="456238C3" w14:textId="68B22D41" w:rsidR="00FC49D4" w:rsidRPr="005A48CB" w:rsidRDefault="00F735D0" w:rsidP="0084055D">
      <w:pPr>
        <w:pStyle w:val="NoSpacing"/>
        <w:tabs>
          <w:tab w:val="left" w:pos="5940"/>
        </w:tabs>
        <w:rPr>
          <w:rFonts w:ascii="Times New Roman" w:eastAsia="Times New Roman" w:hAnsi="Times New Roman"/>
        </w:rPr>
      </w:pPr>
      <w:r w:rsidRPr="005A48CB">
        <w:rPr>
          <w:rFonts w:ascii="Times New Roman" w:eastAsia="Times New Roman" w:hAnsi="Times New Roman"/>
        </w:rPr>
        <w:t>5.1</w:t>
      </w:r>
      <w:r w:rsidR="00BB36C1" w:rsidRPr="005A48CB">
        <w:rPr>
          <w:rFonts w:ascii="Times New Roman" w:eastAsia="Times New Roman" w:hAnsi="Times New Roman"/>
        </w:rPr>
        <w:t>1</w:t>
      </w:r>
      <w:r w:rsidR="00FC49D4" w:rsidRPr="005A48CB">
        <w:rPr>
          <w:rFonts w:ascii="Times New Roman" w:eastAsia="Times New Roman" w:hAnsi="Times New Roman"/>
        </w:rPr>
        <w:t xml:space="preserve"> Trafficking in Persons</w:t>
      </w:r>
      <w:proofErr w:type="gramStart"/>
      <w:r w:rsidR="00FC49D4" w:rsidRPr="005A48CB">
        <w:rPr>
          <w:rFonts w:ascii="Times New Roman" w:eastAsia="Times New Roman" w:hAnsi="Times New Roman"/>
        </w:rPr>
        <w:t>:  The</w:t>
      </w:r>
      <w:proofErr w:type="gramEnd"/>
      <w:r w:rsidR="00FC49D4" w:rsidRPr="005A48CB">
        <w:rPr>
          <w:rFonts w:ascii="Times New Roman" w:eastAsia="Times New Roman" w:hAnsi="Times New Roman"/>
        </w:rPr>
        <w:t xml:space="preserve"> Contractor shall comply in accordance with the FAR and applicable supplements and shall </w:t>
      </w:r>
      <w:proofErr w:type="gramStart"/>
      <w:r w:rsidR="00FC49D4" w:rsidRPr="005A48CB">
        <w:rPr>
          <w:rFonts w:ascii="Times New Roman" w:eastAsia="Times New Roman" w:hAnsi="Times New Roman"/>
        </w:rPr>
        <w:t>be in compliance with</w:t>
      </w:r>
      <w:proofErr w:type="gramEnd"/>
      <w:r w:rsidR="00FC49D4" w:rsidRPr="005A48CB">
        <w:rPr>
          <w:rFonts w:ascii="Times New Roman" w:eastAsia="Times New Roman" w:hAnsi="Times New Roman"/>
        </w:rPr>
        <w:t xml:space="preserve"> all applicable guidance and clauses listed in the contract as it relates to Trafficking in Persons.  Additional information about Trafficking in Persons is available at the site for the Department of State’s Office to Monitor and Combat Trafficking in Persons.  </w:t>
      </w:r>
      <w:hyperlink r:id="rId24" w:history="1">
        <w:r w:rsidR="002F75AA" w:rsidRPr="005A48CB">
          <w:rPr>
            <w:rStyle w:val="Hyperlink"/>
            <w:rFonts w:ascii="Times New Roman" w:eastAsia="Times New Roman" w:hAnsi="Times New Roman"/>
          </w:rPr>
          <w:t>http://www.state.gov/j/tip</w:t>
        </w:r>
      </w:hyperlink>
    </w:p>
    <w:p w14:paraId="70DD03F4" w14:textId="77777777" w:rsidR="00FC49D4" w:rsidRPr="005A48CB" w:rsidRDefault="00FC49D4" w:rsidP="0084055D">
      <w:pPr>
        <w:pStyle w:val="NoSpacing"/>
        <w:tabs>
          <w:tab w:val="left" w:pos="5940"/>
        </w:tabs>
        <w:rPr>
          <w:rFonts w:ascii="Times New Roman" w:eastAsia="Times New Roman" w:hAnsi="Times New Roman"/>
        </w:rPr>
      </w:pPr>
    </w:p>
    <w:p w14:paraId="121E22AA" w14:textId="77777777" w:rsidR="00FA3241" w:rsidRPr="005A48CB" w:rsidRDefault="00FA3241" w:rsidP="0084055D">
      <w:pPr>
        <w:pStyle w:val="NoSpacing"/>
        <w:tabs>
          <w:tab w:val="left" w:pos="5940"/>
        </w:tabs>
        <w:rPr>
          <w:rFonts w:ascii="Times New Roman" w:eastAsia="Times New Roman" w:hAnsi="Times New Roman"/>
        </w:rPr>
      </w:pPr>
    </w:p>
    <w:p w14:paraId="25690E87" w14:textId="77777777" w:rsidR="001464D1" w:rsidRPr="005A48CB" w:rsidRDefault="001464D1" w:rsidP="0084055D">
      <w:pPr>
        <w:pStyle w:val="NoSpacing"/>
        <w:tabs>
          <w:tab w:val="left" w:pos="5940"/>
        </w:tabs>
        <w:rPr>
          <w:rFonts w:ascii="Times New Roman" w:hAnsi="Times New Roman"/>
        </w:rPr>
      </w:pPr>
    </w:p>
    <w:p w14:paraId="4A5F07D1" w14:textId="77777777" w:rsidR="008336C9" w:rsidRPr="005A48CB" w:rsidRDefault="008336C9" w:rsidP="0084055D">
      <w:pPr>
        <w:pStyle w:val="NoSpacing"/>
        <w:tabs>
          <w:tab w:val="left" w:pos="5940"/>
        </w:tabs>
        <w:rPr>
          <w:rFonts w:ascii="Times New Roman" w:hAnsi="Times New Roman"/>
        </w:rPr>
        <w:sectPr w:rsidR="008336C9" w:rsidRPr="005A48CB" w:rsidSect="00614478">
          <w:headerReference w:type="default" r:id="rId25"/>
          <w:footerReference w:type="default" r:id="rId26"/>
          <w:pgSz w:w="12240" w:h="15840"/>
          <w:pgMar w:top="1440" w:right="1440" w:bottom="1440" w:left="1440" w:header="720" w:footer="720" w:gutter="0"/>
          <w:cols w:space="720"/>
          <w:docGrid w:linePitch="360"/>
        </w:sectPr>
      </w:pPr>
    </w:p>
    <w:p w14:paraId="3ABBAE4C" w14:textId="77777777" w:rsidR="00183415" w:rsidRPr="005A48CB" w:rsidRDefault="004D54F6" w:rsidP="0084055D">
      <w:pPr>
        <w:pStyle w:val="NoSpacing"/>
        <w:tabs>
          <w:tab w:val="left" w:pos="5940"/>
        </w:tabs>
        <w:rPr>
          <w:rFonts w:ascii="Times New Roman" w:hAnsi="Times New Roman"/>
        </w:rPr>
      </w:pPr>
      <w:r w:rsidRPr="005A48CB">
        <w:rPr>
          <w:rFonts w:ascii="Times New Roman" w:hAnsi="Times New Roman"/>
        </w:rPr>
        <w:lastRenderedPageBreak/>
        <w:t>6</w:t>
      </w:r>
      <w:r w:rsidR="00183415" w:rsidRPr="005A48CB">
        <w:rPr>
          <w:rFonts w:ascii="Times New Roman" w:hAnsi="Times New Roman"/>
        </w:rPr>
        <w:t xml:space="preserve">.0 </w:t>
      </w:r>
      <w:r w:rsidR="00253883" w:rsidRPr="005A48CB">
        <w:rPr>
          <w:rFonts w:ascii="Times New Roman" w:hAnsi="Times New Roman"/>
        </w:rPr>
        <w:t>Appendices</w:t>
      </w:r>
      <w:r w:rsidR="00183415" w:rsidRPr="005A48CB">
        <w:rPr>
          <w:rFonts w:ascii="Times New Roman" w:hAnsi="Times New Roman"/>
        </w:rPr>
        <w:t xml:space="preserve"> </w:t>
      </w:r>
    </w:p>
    <w:p w14:paraId="4D1A7D7D" w14:textId="77777777" w:rsidR="0057592D" w:rsidRPr="005A48CB" w:rsidRDefault="0057592D" w:rsidP="0084055D">
      <w:pPr>
        <w:pStyle w:val="NoSpacing"/>
        <w:tabs>
          <w:tab w:val="left" w:pos="5940"/>
        </w:tabs>
        <w:rPr>
          <w:rFonts w:ascii="Times New Roman" w:hAnsi="Times New Roman"/>
        </w:rPr>
      </w:pPr>
    </w:p>
    <w:p w14:paraId="479E5004" w14:textId="77777777" w:rsidR="00B7725B" w:rsidRPr="005A48CB" w:rsidRDefault="004D54F6" w:rsidP="0084055D">
      <w:pPr>
        <w:pStyle w:val="NoSpacing"/>
        <w:rPr>
          <w:rFonts w:ascii="Times New Roman" w:hAnsi="Times New Roman"/>
        </w:rPr>
      </w:pPr>
      <w:r w:rsidRPr="005A48CB">
        <w:rPr>
          <w:rFonts w:ascii="Times New Roman" w:hAnsi="Times New Roman"/>
        </w:rPr>
        <w:t>6</w:t>
      </w:r>
      <w:r w:rsidR="00183415" w:rsidRPr="005A48CB">
        <w:rPr>
          <w:rFonts w:ascii="Times New Roman" w:hAnsi="Times New Roman"/>
        </w:rPr>
        <w:t>.</w:t>
      </w:r>
      <w:r w:rsidR="00253883" w:rsidRPr="005A48CB">
        <w:rPr>
          <w:rFonts w:ascii="Times New Roman" w:hAnsi="Times New Roman"/>
        </w:rPr>
        <w:t>1</w:t>
      </w:r>
      <w:r w:rsidR="00183415" w:rsidRPr="005A48CB">
        <w:rPr>
          <w:rFonts w:ascii="Times New Roman" w:hAnsi="Times New Roman"/>
        </w:rPr>
        <w:t xml:space="preserve"> </w:t>
      </w:r>
      <w:r w:rsidR="00253883" w:rsidRPr="005A48CB">
        <w:rPr>
          <w:rFonts w:ascii="Times New Roman" w:hAnsi="Times New Roman"/>
        </w:rPr>
        <w:t>Appendix A</w:t>
      </w:r>
      <w:r w:rsidR="008336C9" w:rsidRPr="005A48CB">
        <w:rPr>
          <w:rFonts w:ascii="Times New Roman" w:hAnsi="Times New Roman"/>
        </w:rPr>
        <w:t>,</w:t>
      </w:r>
      <w:r w:rsidR="00183415" w:rsidRPr="005A48CB">
        <w:rPr>
          <w:rFonts w:ascii="Times New Roman" w:hAnsi="Times New Roman"/>
        </w:rPr>
        <w:t xml:space="preserve"> Reference</w:t>
      </w:r>
      <w:r w:rsidR="00C41E6F" w:rsidRPr="005A48CB">
        <w:rPr>
          <w:rFonts w:ascii="Times New Roman" w:hAnsi="Times New Roman"/>
        </w:rPr>
        <w:t>(</w:t>
      </w:r>
      <w:r w:rsidR="00183415" w:rsidRPr="005A48CB">
        <w:rPr>
          <w:rFonts w:ascii="Times New Roman" w:hAnsi="Times New Roman"/>
        </w:rPr>
        <w:t>s</w:t>
      </w:r>
      <w:r w:rsidR="00C41E6F" w:rsidRPr="005A48CB">
        <w:rPr>
          <w:rFonts w:ascii="Times New Roman" w:hAnsi="Times New Roman"/>
        </w:rPr>
        <w:t>)</w:t>
      </w:r>
    </w:p>
    <w:p w14:paraId="1F709009" w14:textId="77777777" w:rsidR="000555DA" w:rsidRPr="005A48CB" w:rsidRDefault="000555DA" w:rsidP="0084055D">
      <w:pPr>
        <w:pStyle w:val="NoSpacing"/>
        <w:rPr>
          <w:rFonts w:ascii="Times New Roman" w:hAnsi="Times New Roman"/>
        </w:rPr>
      </w:pPr>
    </w:p>
    <w:tbl>
      <w:tblPr>
        <w:tblStyle w:val="TableGrid"/>
        <w:tblW w:w="9931" w:type="dxa"/>
        <w:tblLook w:val="04A0" w:firstRow="1" w:lastRow="0" w:firstColumn="1" w:lastColumn="0" w:noHBand="0" w:noVBand="1"/>
      </w:tblPr>
      <w:tblGrid>
        <w:gridCol w:w="1500"/>
        <w:gridCol w:w="5132"/>
        <w:gridCol w:w="1969"/>
        <w:gridCol w:w="1330"/>
      </w:tblGrid>
      <w:tr w:rsidR="000959D8" w:rsidRPr="005A48CB" w14:paraId="6AF3BAFD" w14:textId="77777777" w:rsidTr="000959D8">
        <w:tc>
          <w:tcPr>
            <w:tcW w:w="1219" w:type="dxa"/>
          </w:tcPr>
          <w:p w14:paraId="3C525B66" w14:textId="77777777" w:rsidR="000555DA" w:rsidRPr="005A48CB" w:rsidRDefault="000555DA" w:rsidP="0084055D">
            <w:pPr>
              <w:pStyle w:val="NoSpacing"/>
              <w:tabs>
                <w:tab w:val="left" w:pos="7695"/>
              </w:tabs>
              <w:rPr>
                <w:rFonts w:ascii="Times New Roman" w:hAnsi="Times New Roman"/>
              </w:rPr>
            </w:pPr>
            <w:r w:rsidRPr="005A48CB">
              <w:rPr>
                <w:rFonts w:ascii="Times New Roman" w:hAnsi="Times New Roman"/>
              </w:rPr>
              <w:t>Publication</w:t>
            </w:r>
          </w:p>
        </w:tc>
        <w:tc>
          <w:tcPr>
            <w:tcW w:w="5357" w:type="dxa"/>
          </w:tcPr>
          <w:p w14:paraId="3E891F63" w14:textId="77777777" w:rsidR="000555DA" w:rsidRPr="005A48CB" w:rsidRDefault="000555DA" w:rsidP="0084055D">
            <w:pPr>
              <w:pStyle w:val="NoSpacing"/>
              <w:tabs>
                <w:tab w:val="left" w:pos="7695"/>
              </w:tabs>
              <w:rPr>
                <w:rFonts w:ascii="Times New Roman" w:hAnsi="Times New Roman"/>
              </w:rPr>
            </w:pPr>
            <w:r w:rsidRPr="005A48CB">
              <w:rPr>
                <w:rFonts w:ascii="Times New Roman" w:hAnsi="Times New Roman"/>
              </w:rPr>
              <w:t>Title of Publication</w:t>
            </w:r>
          </w:p>
        </w:tc>
        <w:tc>
          <w:tcPr>
            <w:tcW w:w="2016" w:type="dxa"/>
          </w:tcPr>
          <w:p w14:paraId="2D85EFCF" w14:textId="77777777" w:rsidR="000555DA" w:rsidRPr="005A48CB" w:rsidRDefault="0019609E" w:rsidP="0084055D">
            <w:pPr>
              <w:pStyle w:val="NoSpacing"/>
              <w:tabs>
                <w:tab w:val="left" w:pos="7695"/>
              </w:tabs>
              <w:rPr>
                <w:rFonts w:ascii="Times New Roman" w:hAnsi="Times New Roman"/>
              </w:rPr>
            </w:pPr>
            <w:r w:rsidRPr="005A48CB">
              <w:rPr>
                <w:rFonts w:ascii="Times New Roman" w:hAnsi="Times New Roman"/>
              </w:rPr>
              <w:t>Date of Publication</w:t>
            </w:r>
          </w:p>
        </w:tc>
        <w:tc>
          <w:tcPr>
            <w:tcW w:w="1339" w:type="dxa"/>
          </w:tcPr>
          <w:p w14:paraId="064D9FAF" w14:textId="77777777" w:rsidR="000555DA" w:rsidRPr="005A48CB" w:rsidRDefault="0019609E" w:rsidP="0084055D">
            <w:pPr>
              <w:pStyle w:val="NoSpacing"/>
              <w:tabs>
                <w:tab w:val="left" w:pos="7695"/>
              </w:tabs>
              <w:rPr>
                <w:rFonts w:ascii="Times New Roman" w:hAnsi="Times New Roman"/>
              </w:rPr>
            </w:pPr>
            <w:r w:rsidRPr="005A48CB">
              <w:rPr>
                <w:rFonts w:ascii="Times New Roman" w:hAnsi="Times New Roman"/>
              </w:rPr>
              <w:t>Sections(s) that Apply</w:t>
            </w:r>
          </w:p>
        </w:tc>
      </w:tr>
      <w:tr w:rsidR="00C07C4E" w:rsidRPr="005A48CB" w14:paraId="3DB2403F" w14:textId="77777777" w:rsidTr="00B1080D">
        <w:tc>
          <w:tcPr>
            <w:tcW w:w="1219" w:type="dxa"/>
          </w:tcPr>
          <w:p w14:paraId="36FEC41E" w14:textId="102F69FF" w:rsidR="00C07C4E" w:rsidRPr="005A48CB" w:rsidRDefault="00C07C4E" w:rsidP="00C07C4E">
            <w:pPr>
              <w:pStyle w:val="NoSpacing"/>
              <w:tabs>
                <w:tab w:val="left" w:pos="7695"/>
              </w:tabs>
              <w:rPr>
                <w:rFonts w:ascii="Times New Roman" w:hAnsi="Times New Roman"/>
              </w:rPr>
            </w:pPr>
            <w:r w:rsidRPr="005A48CB">
              <w:rPr>
                <w:rFonts w:ascii="Times New Roman" w:hAnsi="Times New Roman"/>
              </w:rPr>
              <w:t>32 CFR Part 117</w:t>
            </w:r>
          </w:p>
        </w:tc>
        <w:tc>
          <w:tcPr>
            <w:tcW w:w="5357" w:type="dxa"/>
          </w:tcPr>
          <w:p w14:paraId="66B69175" w14:textId="77777777" w:rsidR="00C07C4E" w:rsidRPr="005A48CB" w:rsidRDefault="00C07C4E" w:rsidP="00C07C4E">
            <w:pPr>
              <w:pStyle w:val="NoSpacing"/>
              <w:tabs>
                <w:tab w:val="left" w:pos="7695"/>
              </w:tabs>
              <w:rPr>
                <w:rFonts w:ascii="Times New Roman" w:hAnsi="Times New Roman"/>
              </w:rPr>
            </w:pPr>
            <w:r w:rsidRPr="005A48CB">
              <w:rPr>
                <w:rFonts w:ascii="Times New Roman" w:hAnsi="Times New Roman"/>
              </w:rPr>
              <w:t>National Industrial Security Program Operating Manual (NISPOM).</w:t>
            </w:r>
          </w:p>
        </w:tc>
        <w:tc>
          <w:tcPr>
            <w:tcW w:w="2016" w:type="dxa"/>
          </w:tcPr>
          <w:p w14:paraId="1667A562" w14:textId="523EE27F" w:rsidR="00C07C4E" w:rsidRPr="005A48CB" w:rsidRDefault="00C07C4E" w:rsidP="00C07C4E">
            <w:pPr>
              <w:pStyle w:val="NoSpacing"/>
              <w:tabs>
                <w:tab w:val="left" w:pos="7695"/>
              </w:tabs>
              <w:rPr>
                <w:rFonts w:ascii="Times New Roman" w:hAnsi="Times New Roman"/>
              </w:rPr>
            </w:pPr>
            <w:r w:rsidRPr="005A48CB">
              <w:rPr>
                <w:rFonts w:ascii="Times New Roman" w:hAnsi="Times New Roman"/>
              </w:rPr>
              <w:t>February 24, 2021</w:t>
            </w:r>
          </w:p>
        </w:tc>
        <w:tc>
          <w:tcPr>
            <w:tcW w:w="1339" w:type="dxa"/>
          </w:tcPr>
          <w:p w14:paraId="21406011" w14:textId="73064030" w:rsidR="00C07C4E" w:rsidRPr="005A48CB" w:rsidRDefault="00C07C4E" w:rsidP="00C07C4E">
            <w:pPr>
              <w:pStyle w:val="NoSpacing"/>
              <w:tabs>
                <w:tab w:val="left" w:pos="7695"/>
              </w:tabs>
              <w:rPr>
                <w:rFonts w:ascii="Times New Roman" w:hAnsi="Times New Roman"/>
              </w:rPr>
            </w:pPr>
            <w:r w:rsidRPr="005A48CB">
              <w:rPr>
                <w:rFonts w:ascii="Times New Roman" w:hAnsi="Times New Roman"/>
              </w:rPr>
              <w:t>Entire</w:t>
            </w:r>
          </w:p>
        </w:tc>
      </w:tr>
      <w:tr w:rsidR="00C07C4E" w:rsidRPr="005A48CB" w14:paraId="3AC796EA" w14:textId="77777777" w:rsidTr="00B1080D">
        <w:tc>
          <w:tcPr>
            <w:tcW w:w="1219" w:type="dxa"/>
          </w:tcPr>
          <w:p w14:paraId="7A578314" w14:textId="77777777" w:rsidR="00C07C4E" w:rsidRPr="005A48CB" w:rsidRDefault="00C07C4E" w:rsidP="00C07C4E">
            <w:pPr>
              <w:pStyle w:val="NoSpacing"/>
              <w:tabs>
                <w:tab w:val="left" w:pos="7695"/>
              </w:tabs>
              <w:rPr>
                <w:rFonts w:ascii="Times New Roman" w:hAnsi="Times New Roman"/>
              </w:rPr>
            </w:pPr>
            <w:r w:rsidRPr="005A48CB">
              <w:rPr>
                <w:rFonts w:ascii="Times New Roman" w:hAnsi="Times New Roman"/>
              </w:rPr>
              <w:t>DoDD 4715.1E</w:t>
            </w:r>
          </w:p>
        </w:tc>
        <w:tc>
          <w:tcPr>
            <w:tcW w:w="5357" w:type="dxa"/>
          </w:tcPr>
          <w:p w14:paraId="0A4CA070" w14:textId="77777777" w:rsidR="00C07C4E" w:rsidRPr="005A48CB" w:rsidRDefault="00C07C4E" w:rsidP="00C07C4E">
            <w:pPr>
              <w:pStyle w:val="NoSpacing"/>
              <w:tabs>
                <w:tab w:val="left" w:pos="7695"/>
              </w:tabs>
              <w:rPr>
                <w:rFonts w:ascii="Times New Roman" w:hAnsi="Times New Roman"/>
              </w:rPr>
            </w:pPr>
            <w:r w:rsidRPr="005A48CB">
              <w:rPr>
                <w:rFonts w:ascii="Times New Roman" w:hAnsi="Times New Roman"/>
              </w:rPr>
              <w:t>Environment, Safety, and Occupational Health (ESOH)</w:t>
            </w:r>
          </w:p>
        </w:tc>
        <w:tc>
          <w:tcPr>
            <w:tcW w:w="2016" w:type="dxa"/>
          </w:tcPr>
          <w:p w14:paraId="38B39A11" w14:textId="77777777" w:rsidR="00C07C4E" w:rsidRPr="005A48CB" w:rsidRDefault="00C07C4E" w:rsidP="00C07C4E">
            <w:pPr>
              <w:pStyle w:val="NoSpacing"/>
              <w:tabs>
                <w:tab w:val="left" w:pos="7695"/>
              </w:tabs>
              <w:rPr>
                <w:rFonts w:ascii="Times New Roman" w:hAnsi="Times New Roman"/>
              </w:rPr>
            </w:pPr>
            <w:r w:rsidRPr="005A48CB">
              <w:rPr>
                <w:rFonts w:ascii="Times New Roman" w:hAnsi="Times New Roman"/>
              </w:rPr>
              <w:t>March 19, 2005</w:t>
            </w:r>
          </w:p>
        </w:tc>
        <w:tc>
          <w:tcPr>
            <w:tcW w:w="1339" w:type="dxa"/>
          </w:tcPr>
          <w:p w14:paraId="5D2A4C8D" w14:textId="1B852DF3" w:rsidR="00C07C4E" w:rsidRPr="005A48CB" w:rsidRDefault="00C07C4E" w:rsidP="00C07C4E">
            <w:pPr>
              <w:pStyle w:val="NoSpacing"/>
              <w:tabs>
                <w:tab w:val="left" w:pos="7695"/>
              </w:tabs>
              <w:rPr>
                <w:rFonts w:ascii="Times New Roman" w:hAnsi="Times New Roman"/>
              </w:rPr>
            </w:pPr>
            <w:r w:rsidRPr="005A48CB">
              <w:rPr>
                <w:rFonts w:ascii="Times New Roman" w:hAnsi="Times New Roman"/>
              </w:rPr>
              <w:t>Entire</w:t>
            </w:r>
          </w:p>
        </w:tc>
      </w:tr>
      <w:tr w:rsidR="00C07C4E" w:rsidRPr="005A48CB" w14:paraId="2D8316B7" w14:textId="77777777" w:rsidTr="00C02232">
        <w:tc>
          <w:tcPr>
            <w:tcW w:w="1219" w:type="dxa"/>
          </w:tcPr>
          <w:p w14:paraId="631CFACF" w14:textId="76D5E7CD" w:rsidR="00C07C4E" w:rsidRPr="005A48CB" w:rsidRDefault="00C07C4E" w:rsidP="00C07C4E">
            <w:pPr>
              <w:pStyle w:val="NoSpacing"/>
              <w:tabs>
                <w:tab w:val="left" w:pos="7695"/>
              </w:tabs>
              <w:rPr>
                <w:rFonts w:ascii="Times New Roman" w:hAnsi="Times New Roman"/>
              </w:rPr>
            </w:pPr>
            <w:r w:rsidRPr="005A48CB">
              <w:rPr>
                <w:rFonts w:ascii="Times New Roman" w:hAnsi="Times New Roman"/>
                <w:color w:val="000000" w:themeColor="text1"/>
              </w:rPr>
              <w:t xml:space="preserve">T.O. 00-35D-54, </w:t>
            </w:r>
          </w:p>
        </w:tc>
        <w:tc>
          <w:tcPr>
            <w:tcW w:w="5357" w:type="dxa"/>
          </w:tcPr>
          <w:p w14:paraId="69CEBF0C" w14:textId="47B5EE9A" w:rsidR="00C07C4E" w:rsidRPr="005A48CB" w:rsidRDefault="00C07C4E" w:rsidP="00C07C4E">
            <w:pPr>
              <w:pStyle w:val="NoSpacing"/>
              <w:tabs>
                <w:tab w:val="left" w:pos="7695"/>
              </w:tabs>
              <w:rPr>
                <w:rFonts w:ascii="Times New Roman" w:hAnsi="Times New Roman"/>
              </w:rPr>
            </w:pPr>
            <w:r w:rsidRPr="005A48CB">
              <w:rPr>
                <w:rFonts w:ascii="Times New Roman" w:hAnsi="Times New Roman"/>
                <w:color w:val="000000" w:themeColor="text1"/>
              </w:rPr>
              <w:t>USAF Deficiency Reporting, Investigation, and Resolution</w:t>
            </w:r>
          </w:p>
        </w:tc>
        <w:tc>
          <w:tcPr>
            <w:tcW w:w="2016" w:type="dxa"/>
          </w:tcPr>
          <w:p w14:paraId="3B84261F" w14:textId="03204076" w:rsidR="00C07C4E" w:rsidRPr="005A48CB" w:rsidRDefault="00C07C4E" w:rsidP="00C07C4E">
            <w:pPr>
              <w:pStyle w:val="NoSpacing"/>
              <w:tabs>
                <w:tab w:val="left" w:pos="7695"/>
              </w:tabs>
              <w:rPr>
                <w:rFonts w:ascii="Times New Roman" w:hAnsi="Times New Roman"/>
              </w:rPr>
            </w:pPr>
            <w:r w:rsidRPr="005A48CB">
              <w:rPr>
                <w:rFonts w:ascii="Times New Roman" w:hAnsi="Times New Roman"/>
              </w:rPr>
              <w:t>15 February 2024</w:t>
            </w:r>
          </w:p>
        </w:tc>
        <w:tc>
          <w:tcPr>
            <w:tcW w:w="1339" w:type="dxa"/>
          </w:tcPr>
          <w:p w14:paraId="57B74947" w14:textId="486EAC65" w:rsidR="00C07C4E" w:rsidRPr="005A48CB" w:rsidRDefault="00C07C4E" w:rsidP="00C07C4E">
            <w:pPr>
              <w:pStyle w:val="NoSpacing"/>
              <w:tabs>
                <w:tab w:val="left" w:pos="7695"/>
              </w:tabs>
              <w:rPr>
                <w:rFonts w:ascii="Times New Roman" w:hAnsi="Times New Roman"/>
              </w:rPr>
            </w:pPr>
            <w:r w:rsidRPr="005A48CB">
              <w:rPr>
                <w:rFonts w:ascii="Times New Roman" w:hAnsi="Times New Roman"/>
              </w:rPr>
              <w:t>Entire</w:t>
            </w:r>
          </w:p>
        </w:tc>
      </w:tr>
      <w:tr w:rsidR="00C07C4E" w:rsidRPr="005A48CB" w14:paraId="5A6AA2E9" w14:textId="77777777" w:rsidTr="00C02232">
        <w:tc>
          <w:tcPr>
            <w:tcW w:w="1219" w:type="dxa"/>
          </w:tcPr>
          <w:p w14:paraId="157B3FDF" w14:textId="723DAADF" w:rsidR="00C07C4E" w:rsidRPr="005A48CB" w:rsidRDefault="00C07C4E" w:rsidP="00C07C4E">
            <w:pPr>
              <w:pStyle w:val="NoSpacing"/>
              <w:tabs>
                <w:tab w:val="left" w:pos="7695"/>
              </w:tabs>
              <w:rPr>
                <w:rFonts w:ascii="Times New Roman" w:hAnsi="Times New Roman"/>
                <w:color w:val="000000" w:themeColor="text1"/>
              </w:rPr>
            </w:pPr>
            <w:r w:rsidRPr="005A48CB">
              <w:rPr>
                <w:rFonts w:ascii="Times New Roman" w:hAnsi="Times New Roman"/>
              </w:rPr>
              <w:t>DoD 5200.2-R</w:t>
            </w:r>
          </w:p>
        </w:tc>
        <w:tc>
          <w:tcPr>
            <w:tcW w:w="5357" w:type="dxa"/>
          </w:tcPr>
          <w:p w14:paraId="344DF892" w14:textId="42D1347B" w:rsidR="00C07C4E" w:rsidRPr="005A48CB" w:rsidRDefault="00C07C4E" w:rsidP="00C07C4E">
            <w:pPr>
              <w:pStyle w:val="NoSpacing"/>
              <w:tabs>
                <w:tab w:val="left" w:pos="7695"/>
              </w:tabs>
              <w:rPr>
                <w:rFonts w:ascii="Times New Roman" w:hAnsi="Times New Roman"/>
                <w:color w:val="000000" w:themeColor="text1"/>
              </w:rPr>
            </w:pPr>
            <w:r w:rsidRPr="005A48CB">
              <w:rPr>
                <w:rFonts w:ascii="Times New Roman" w:hAnsi="Times New Roman"/>
              </w:rPr>
              <w:t>Personnel Security Program</w:t>
            </w:r>
          </w:p>
        </w:tc>
        <w:tc>
          <w:tcPr>
            <w:tcW w:w="2016" w:type="dxa"/>
          </w:tcPr>
          <w:p w14:paraId="2E45D979" w14:textId="6ED73C1B" w:rsidR="00C07C4E" w:rsidRPr="005A48CB" w:rsidRDefault="00C07C4E" w:rsidP="00C07C4E">
            <w:pPr>
              <w:pStyle w:val="NoSpacing"/>
              <w:tabs>
                <w:tab w:val="left" w:pos="7695"/>
              </w:tabs>
              <w:rPr>
                <w:rFonts w:ascii="Times New Roman" w:hAnsi="Times New Roman"/>
              </w:rPr>
            </w:pPr>
            <w:r w:rsidRPr="005A48CB">
              <w:rPr>
                <w:rFonts w:ascii="Times New Roman" w:hAnsi="Times New Roman"/>
              </w:rPr>
              <w:t>23 Feb 96</w:t>
            </w:r>
          </w:p>
        </w:tc>
        <w:tc>
          <w:tcPr>
            <w:tcW w:w="1339" w:type="dxa"/>
          </w:tcPr>
          <w:p w14:paraId="48B4C807" w14:textId="04C29D81" w:rsidR="00C07C4E" w:rsidRPr="005A48CB" w:rsidRDefault="00C07C4E" w:rsidP="00C07C4E">
            <w:pPr>
              <w:pStyle w:val="NoSpacing"/>
              <w:tabs>
                <w:tab w:val="left" w:pos="7695"/>
              </w:tabs>
              <w:rPr>
                <w:rFonts w:ascii="Times New Roman" w:hAnsi="Times New Roman"/>
              </w:rPr>
            </w:pPr>
            <w:r w:rsidRPr="005A48CB">
              <w:rPr>
                <w:rFonts w:ascii="Times New Roman" w:hAnsi="Times New Roman"/>
              </w:rPr>
              <w:t>Entire</w:t>
            </w:r>
          </w:p>
        </w:tc>
      </w:tr>
      <w:tr w:rsidR="00C07C4E" w:rsidRPr="005A48CB" w14:paraId="5629DCAB" w14:textId="77777777" w:rsidTr="00C02232">
        <w:tc>
          <w:tcPr>
            <w:tcW w:w="1219" w:type="dxa"/>
          </w:tcPr>
          <w:p w14:paraId="4ABF1032" w14:textId="78F2FB0D" w:rsidR="00C07C4E" w:rsidRPr="005A48CB" w:rsidRDefault="00C07C4E" w:rsidP="00C07C4E">
            <w:pPr>
              <w:pStyle w:val="NoSpacing"/>
              <w:tabs>
                <w:tab w:val="left" w:pos="7695"/>
              </w:tabs>
              <w:rPr>
                <w:rFonts w:ascii="Times New Roman" w:hAnsi="Times New Roman"/>
              </w:rPr>
            </w:pPr>
            <w:r w:rsidRPr="005A48CB">
              <w:rPr>
                <w:rFonts w:ascii="Times New Roman" w:hAnsi="Times New Roman"/>
              </w:rPr>
              <w:t>DoDD 5205.02E</w:t>
            </w:r>
          </w:p>
        </w:tc>
        <w:tc>
          <w:tcPr>
            <w:tcW w:w="5357" w:type="dxa"/>
          </w:tcPr>
          <w:p w14:paraId="1EDD3438" w14:textId="6448338D" w:rsidR="00C07C4E" w:rsidRPr="005A48CB" w:rsidRDefault="00C07C4E" w:rsidP="00C07C4E">
            <w:pPr>
              <w:pStyle w:val="NoSpacing"/>
              <w:tabs>
                <w:tab w:val="left" w:pos="7695"/>
              </w:tabs>
              <w:rPr>
                <w:rFonts w:ascii="Times New Roman" w:hAnsi="Times New Roman"/>
              </w:rPr>
            </w:pPr>
            <w:r w:rsidRPr="005A48CB">
              <w:rPr>
                <w:rFonts w:ascii="Times New Roman" w:hAnsi="Times New Roman"/>
              </w:rPr>
              <w:t>DoD Operations Security (OPSEC) Program</w:t>
            </w:r>
          </w:p>
        </w:tc>
        <w:tc>
          <w:tcPr>
            <w:tcW w:w="2016" w:type="dxa"/>
          </w:tcPr>
          <w:p w14:paraId="27290AF5" w14:textId="40EE8369" w:rsidR="00C07C4E" w:rsidRPr="005A48CB" w:rsidRDefault="00C07C4E" w:rsidP="00C07C4E">
            <w:pPr>
              <w:pStyle w:val="NoSpacing"/>
              <w:tabs>
                <w:tab w:val="left" w:pos="7695"/>
              </w:tabs>
              <w:rPr>
                <w:rFonts w:ascii="Times New Roman" w:hAnsi="Times New Roman"/>
              </w:rPr>
            </w:pPr>
            <w:r w:rsidRPr="005A48CB">
              <w:rPr>
                <w:rFonts w:ascii="Times New Roman" w:hAnsi="Times New Roman"/>
              </w:rPr>
              <w:t>June 20, 2012</w:t>
            </w:r>
          </w:p>
        </w:tc>
        <w:tc>
          <w:tcPr>
            <w:tcW w:w="1339" w:type="dxa"/>
          </w:tcPr>
          <w:p w14:paraId="6C961ED6" w14:textId="42F6BB8C" w:rsidR="00C07C4E" w:rsidRPr="005A48CB" w:rsidRDefault="00C07C4E" w:rsidP="00C07C4E">
            <w:pPr>
              <w:pStyle w:val="NoSpacing"/>
              <w:tabs>
                <w:tab w:val="left" w:pos="7695"/>
              </w:tabs>
              <w:rPr>
                <w:rFonts w:ascii="Times New Roman" w:hAnsi="Times New Roman"/>
              </w:rPr>
            </w:pPr>
            <w:r w:rsidRPr="005A48CB">
              <w:rPr>
                <w:rFonts w:ascii="Times New Roman" w:hAnsi="Times New Roman"/>
              </w:rPr>
              <w:t>Entire</w:t>
            </w:r>
          </w:p>
        </w:tc>
      </w:tr>
      <w:tr w:rsidR="00C07C4E" w:rsidRPr="005A48CB" w14:paraId="3D13F8A0" w14:textId="77777777" w:rsidTr="00C02232">
        <w:tc>
          <w:tcPr>
            <w:tcW w:w="1219" w:type="dxa"/>
          </w:tcPr>
          <w:p w14:paraId="04824B44" w14:textId="05DFE65B" w:rsidR="00C07C4E" w:rsidRPr="005A48CB" w:rsidRDefault="00C07C4E" w:rsidP="00C07C4E">
            <w:pPr>
              <w:pStyle w:val="NoSpacing"/>
              <w:tabs>
                <w:tab w:val="left" w:pos="7695"/>
              </w:tabs>
              <w:rPr>
                <w:rFonts w:ascii="Times New Roman" w:hAnsi="Times New Roman"/>
              </w:rPr>
            </w:pPr>
            <w:r w:rsidRPr="005A48CB">
              <w:rPr>
                <w:rFonts w:ascii="Times New Roman" w:hAnsi="Times New Roman"/>
              </w:rPr>
              <w:t>DoD Manual 5205.02-M</w:t>
            </w:r>
          </w:p>
        </w:tc>
        <w:tc>
          <w:tcPr>
            <w:tcW w:w="5357" w:type="dxa"/>
          </w:tcPr>
          <w:p w14:paraId="158E164B" w14:textId="7994F517" w:rsidR="00C07C4E" w:rsidRPr="005A48CB" w:rsidRDefault="00C07C4E" w:rsidP="00C07C4E">
            <w:pPr>
              <w:pStyle w:val="NoSpacing"/>
              <w:tabs>
                <w:tab w:val="left" w:pos="7695"/>
              </w:tabs>
              <w:rPr>
                <w:rFonts w:ascii="Times New Roman" w:hAnsi="Times New Roman"/>
              </w:rPr>
            </w:pPr>
            <w:r w:rsidRPr="005A48CB">
              <w:rPr>
                <w:rFonts w:ascii="Times New Roman" w:hAnsi="Times New Roman"/>
              </w:rPr>
              <w:t>DoD Operations Security (OPSEC) Program Manual</w:t>
            </w:r>
          </w:p>
        </w:tc>
        <w:tc>
          <w:tcPr>
            <w:tcW w:w="2016" w:type="dxa"/>
          </w:tcPr>
          <w:p w14:paraId="06FA03A1" w14:textId="628B70DC" w:rsidR="00C07C4E" w:rsidRPr="005A48CB" w:rsidRDefault="00C07C4E" w:rsidP="00C07C4E">
            <w:pPr>
              <w:pStyle w:val="NoSpacing"/>
              <w:tabs>
                <w:tab w:val="left" w:pos="7695"/>
              </w:tabs>
              <w:rPr>
                <w:rFonts w:ascii="Times New Roman" w:hAnsi="Times New Roman"/>
              </w:rPr>
            </w:pPr>
            <w:r w:rsidRPr="005A48CB">
              <w:rPr>
                <w:rFonts w:ascii="Times New Roman" w:hAnsi="Times New Roman"/>
              </w:rPr>
              <w:t>November 3, 2008</w:t>
            </w:r>
          </w:p>
        </w:tc>
        <w:tc>
          <w:tcPr>
            <w:tcW w:w="1339" w:type="dxa"/>
          </w:tcPr>
          <w:p w14:paraId="4069FCCC" w14:textId="0E85C37A" w:rsidR="00C07C4E" w:rsidRPr="005A48CB" w:rsidRDefault="00C07C4E" w:rsidP="00C07C4E">
            <w:pPr>
              <w:pStyle w:val="NoSpacing"/>
              <w:tabs>
                <w:tab w:val="left" w:pos="7695"/>
              </w:tabs>
              <w:rPr>
                <w:rFonts w:ascii="Times New Roman" w:hAnsi="Times New Roman"/>
              </w:rPr>
            </w:pPr>
            <w:r w:rsidRPr="005A48CB">
              <w:rPr>
                <w:rFonts w:ascii="Times New Roman" w:hAnsi="Times New Roman"/>
              </w:rPr>
              <w:t>Entire</w:t>
            </w:r>
          </w:p>
        </w:tc>
      </w:tr>
      <w:tr w:rsidR="00C07C4E" w:rsidRPr="005A48CB" w14:paraId="78CE692B" w14:textId="77777777" w:rsidTr="00C02232">
        <w:tc>
          <w:tcPr>
            <w:tcW w:w="1219" w:type="dxa"/>
          </w:tcPr>
          <w:p w14:paraId="04319501" w14:textId="21A59CF8" w:rsidR="00C07C4E" w:rsidRPr="005A48CB" w:rsidRDefault="00C07C4E" w:rsidP="00C07C4E">
            <w:pPr>
              <w:pStyle w:val="NoSpacing"/>
              <w:tabs>
                <w:tab w:val="left" w:pos="7695"/>
              </w:tabs>
              <w:rPr>
                <w:rFonts w:ascii="Times New Roman" w:hAnsi="Times New Roman"/>
              </w:rPr>
            </w:pPr>
            <w:r w:rsidRPr="005A48CB">
              <w:rPr>
                <w:rFonts w:ascii="Times New Roman" w:hAnsi="Times New Roman"/>
              </w:rPr>
              <w:t>AFI 31-101</w:t>
            </w:r>
          </w:p>
        </w:tc>
        <w:tc>
          <w:tcPr>
            <w:tcW w:w="5357" w:type="dxa"/>
          </w:tcPr>
          <w:p w14:paraId="7D2DF4B1" w14:textId="6983A3CB" w:rsidR="00C07C4E" w:rsidRPr="005A48CB" w:rsidRDefault="00C07C4E" w:rsidP="00C07C4E">
            <w:pPr>
              <w:pStyle w:val="NoSpacing"/>
              <w:tabs>
                <w:tab w:val="left" w:pos="7695"/>
              </w:tabs>
              <w:rPr>
                <w:rFonts w:ascii="Times New Roman" w:hAnsi="Times New Roman"/>
              </w:rPr>
            </w:pPr>
            <w:r w:rsidRPr="005A48CB">
              <w:rPr>
                <w:rFonts w:ascii="Times New Roman" w:hAnsi="Times New Roman"/>
              </w:rPr>
              <w:t>Integrated Defense</w:t>
            </w:r>
          </w:p>
        </w:tc>
        <w:tc>
          <w:tcPr>
            <w:tcW w:w="2016" w:type="dxa"/>
          </w:tcPr>
          <w:p w14:paraId="67112661" w14:textId="7A2F8A72" w:rsidR="00C07C4E" w:rsidRPr="005A48CB" w:rsidRDefault="00C07C4E" w:rsidP="00C07C4E">
            <w:pPr>
              <w:pStyle w:val="NoSpacing"/>
              <w:tabs>
                <w:tab w:val="left" w:pos="7695"/>
              </w:tabs>
              <w:rPr>
                <w:rFonts w:ascii="Times New Roman" w:hAnsi="Times New Roman"/>
              </w:rPr>
            </w:pPr>
            <w:r w:rsidRPr="005A48CB">
              <w:rPr>
                <w:rFonts w:ascii="Times New Roman" w:hAnsi="Times New Roman"/>
              </w:rPr>
              <w:t>25 March 2020</w:t>
            </w:r>
          </w:p>
        </w:tc>
        <w:tc>
          <w:tcPr>
            <w:tcW w:w="1339" w:type="dxa"/>
          </w:tcPr>
          <w:p w14:paraId="17FA4FA7" w14:textId="35101DBF" w:rsidR="00C07C4E" w:rsidRPr="005A48CB" w:rsidRDefault="00C07C4E" w:rsidP="00C07C4E">
            <w:pPr>
              <w:pStyle w:val="NoSpacing"/>
              <w:tabs>
                <w:tab w:val="left" w:pos="7695"/>
              </w:tabs>
              <w:rPr>
                <w:rFonts w:ascii="Times New Roman" w:hAnsi="Times New Roman"/>
              </w:rPr>
            </w:pPr>
            <w:r w:rsidRPr="005A48CB">
              <w:rPr>
                <w:rFonts w:ascii="Times New Roman" w:hAnsi="Times New Roman"/>
              </w:rPr>
              <w:t>Entire</w:t>
            </w:r>
          </w:p>
        </w:tc>
      </w:tr>
      <w:tr w:rsidR="00C07C4E" w:rsidRPr="005A48CB" w14:paraId="29790C30" w14:textId="77777777" w:rsidTr="00C02232">
        <w:tc>
          <w:tcPr>
            <w:tcW w:w="1219" w:type="dxa"/>
          </w:tcPr>
          <w:p w14:paraId="7F9FFAF2" w14:textId="314AA2AD" w:rsidR="00C07C4E" w:rsidRPr="005A48CB" w:rsidRDefault="00C07C4E" w:rsidP="00C07C4E">
            <w:pPr>
              <w:pStyle w:val="NoSpacing"/>
              <w:tabs>
                <w:tab w:val="left" w:pos="7695"/>
              </w:tabs>
              <w:rPr>
                <w:rFonts w:ascii="Times New Roman" w:hAnsi="Times New Roman"/>
              </w:rPr>
            </w:pPr>
            <w:r w:rsidRPr="005A48CB">
              <w:rPr>
                <w:rFonts w:ascii="Times New Roman" w:eastAsia="Times New Roman" w:hAnsi="Times New Roman"/>
              </w:rPr>
              <w:t>FAR 23.</w:t>
            </w:r>
            <w:r w:rsidR="002F23E0">
              <w:rPr>
                <w:rFonts w:ascii="Times New Roman" w:eastAsia="Times New Roman" w:hAnsi="Times New Roman"/>
              </w:rPr>
              <w:t xml:space="preserve">107 </w:t>
            </w:r>
            <w:commentRangeStart w:id="16"/>
            <w:commentRangeStart w:id="17"/>
            <w:r w:rsidRPr="002F23E0">
              <w:rPr>
                <w:rFonts w:ascii="Times New Roman" w:eastAsia="Times New Roman" w:hAnsi="Times New Roman"/>
                <w:strike/>
              </w:rPr>
              <w:t>0</w:t>
            </w:r>
            <w:commentRangeEnd w:id="16"/>
            <w:r w:rsidR="000819CF" w:rsidRPr="002F23E0">
              <w:rPr>
                <w:rStyle w:val="CommentReference"/>
                <w:rFonts w:ascii="Times New Roman" w:eastAsia="Times New Roman" w:hAnsi="Times New Roman"/>
                <w:strike/>
                <w:sz w:val="22"/>
                <w:szCs w:val="22"/>
              </w:rPr>
              <w:commentReference w:id="16"/>
            </w:r>
            <w:commentRangeEnd w:id="17"/>
            <w:r w:rsidR="002F23E0">
              <w:rPr>
                <w:rStyle w:val="CommentReference"/>
                <w:rFonts w:ascii="Times New Roman" w:eastAsia="Times New Roman" w:hAnsi="Times New Roman"/>
              </w:rPr>
              <w:commentReference w:id="17"/>
            </w:r>
          </w:p>
        </w:tc>
        <w:tc>
          <w:tcPr>
            <w:tcW w:w="5357" w:type="dxa"/>
          </w:tcPr>
          <w:p w14:paraId="376B191D" w14:textId="3D08D5A3" w:rsidR="00C07C4E" w:rsidRPr="005A48CB" w:rsidRDefault="00C07C4E" w:rsidP="00C07C4E">
            <w:pPr>
              <w:pStyle w:val="NoSpacing"/>
              <w:tabs>
                <w:tab w:val="left" w:pos="7695"/>
              </w:tabs>
              <w:rPr>
                <w:rFonts w:ascii="Times New Roman" w:hAnsi="Times New Roman"/>
              </w:rPr>
            </w:pPr>
            <w:r w:rsidRPr="005A48CB">
              <w:rPr>
                <w:rFonts w:ascii="Times New Roman" w:eastAsia="Times New Roman" w:hAnsi="Times New Roman"/>
              </w:rPr>
              <w:t>Agency Affirmative Procurement Programs</w:t>
            </w:r>
          </w:p>
        </w:tc>
        <w:tc>
          <w:tcPr>
            <w:tcW w:w="2016" w:type="dxa"/>
          </w:tcPr>
          <w:p w14:paraId="22AF4979" w14:textId="16F89A07" w:rsidR="00C07C4E" w:rsidRPr="005A48CB" w:rsidRDefault="00C07C4E" w:rsidP="00C07C4E">
            <w:pPr>
              <w:pStyle w:val="NoSpacing"/>
              <w:tabs>
                <w:tab w:val="left" w:pos="7695"/>
              </w:tabs>
              <w:rPr>
                <w:rFonts w:ascii="Times New Roman" w:hAnsi="Times New Roman"/>
              </w:rPr>
            </w:pPr>
            <w:r w:rsidRPr="005A48CB">
              <w:rPr>
                <w:rFonts w:ascii="Times New Roman" w:hAnsi="Times New Roman"/>
              </w:rPr>
              <w:t>May 26, 2022</w:t>
            </w:r>
          </w:p>
        </w:tc>
        <w:tc>
          <w:tcPr>
            <w:tcW w:w="1339" w:type="dxa"/>
          </w:tcPr>
          <w:p w14:paraId="39A27BED" w14:textId="514392BA" w:rsidR="00C07C4E" w:rsidRPr="005A48CB" w:rsidRDefault="00C07C4E" w:rsidP="00C07C4E">
            <w:pPr>
              <w:pStyle w:val="NoSpacing"/>
              <w:tabs>
                <w:tab w:val="left" w:pos="7695"/>
              </w:tabs>
              <w:rPr>
                <w:rFonts w:ascii="Times New Roman" w:hAnsi="Times New Roman"/>
              </w:rPr>
            </w:pPr>
            <w:r w:rsidRPr="005A48CB">
              <w:rPr>
                <w:rFonts w:ascii="Times New Roman" w:hAnsi="Times New Roman"/>
              </w:rPr>
              <w:t>Entire</w:t>
            </w:r>
          </w:p>
        </w:tc>
      </w:tr>
      <w:tr w:rsidR="00C07C4E" w:rsidRPr="005A48CB" w14:paraId="00C129D6" w14:textId="77777777" w:rsidTr="00C02232">
        <w:tc>
          <w:tcPr>
            <w:tcW w:w="1219" w:type="dxa"/>
          </w:tcPr>
          <w:p w14:paraId="54102E88" w14:textId="4AFA7A30" w:rsidR="00C07C4E" w:rsidRPr="005A48CB" w:rsidRDefault="00C07C4E" w:rsidP="00C07C4E">
            <w:pPr>
              <w:pStyle w:val="NoSpacing"/>
              <w:tabs>
                <w:tab w:val="left" w:pos="7695"/>
              </w:tabs>
              <w:rPr>
                <w:rFonts w:ascii="Times New Roman" w:eastAsia="Times New Roman" w:hAnsi="Times New Roman"/>
              </w:rPr>
            </w:pPr>
            <w:r w:rsidRPr="005A48CB">
              <w:rPr>
                <w:rFonts w:ascii="Times New Roman" w:hAnsi="Times New Roman"/>
              </w:rPr>
              <w:t>Public Law 91-596 as amended by Public Law 101-552</w:t>
            </w:r>
          </w:p>
        </w:tc>
        <w:tc>
          <w:tcPr>
            <w:tcW w:w="5357" w:type="dxa"/>
          </w:tcPr>
          <w:p w14:paraId="0BD5F140" w14:textId="062E51D1" w:rsidR="00C07C4E" w:rsidRPr="005A48CB" w:rsidRDefault="00C07C4E" w:rsidP="00C07C4E">
            <w:pPr>
              <w:pStyle w:val="NoSpacing"/>
              <w:tabs>
                <w:tab w:val="left" w:pos="7695"/>
              </w:tabs>
              <w:rPr>
                <w:rFonts w:ascii="Times New Roman" w:eastAsia="Times New Roman" w:hAnsi="Times New Roman"/>
              </w:rPr>
            </w:pPr>
            <w:r w:rsidRPr="005A48CB">
              <w:rPr>
                <w:rFonts w:ascii="Times New Roman" w:hAnsi="Times New Roman"/>
              </w:rPr>
              <w:t>Occupational Safety and Health Act of 1970</w:t>
            </w:r>
          </w:p>
        </w:tc>
        <w:tc>
          <w:tcPr>
            <w:tcW w:w="2016" w:type="dxa"/>
          </w:tcPr>
          <w:p w14:paraId="3A057241" w14:textId="77777777" w:rsidR="00C07C4E" w:rsidRPr="005A48CB" w:rsidRDefault="00C07C4E" w:rsidP="00C07C4E">
            <w:pPr>
              <w:pStyle w:val="NoSpacing"/>
              <w:tabs>
                <w:tab w:val="left" w:pos="7695"/>
              </w:tabs>
              <w:rPr>
                <w:rFonts w:ascii="Times New Roman" w:hAnsi="Times New Roman"/>
              </w:rPr>
            </w:pPr>
            <w:r w:rsidRPr="005A48CB">
              <w:rPr>
                <w:rFonts w:ascii="Times New Roman" w:hAnsi="Times New Roman"/>
              </w:rPr>
              <w:t>December 29, 1970</w:t>
            </w:r>
          </w:p>
          <w:p w14:paraId="7DFCEB58" w14:textId="77777777" w:rsidR="00C07C4E" w:rsidRPr="005A48CB" w:rsidRDefault="00C07C4E" w:rsidP="00C07C4E">
            <w:pPr>
              <w:pStyle w:val="NoSpacing"/>
              <w:tabs>
                <w:tab w:val="left" w:pos="7695"/>
              </w:tabs>
              <w:rPr>
                <w:rFonts w:ascii="Times New Roman" w:hAnsi="Times New Roman"/>
              </w:rPr>
            </w:pPr>
            <w:r w:rsidRPr="005A48CB">
              <w:rPr>
                <w:rFonts w:ascii="Times New Roman" w:hAnsi="Times New Roman"/>
              </w:rPr>
              <w:t>as amended through January 1, 2004</w:t>
            </w:r>
          </w:p>
          <w:p w14:paraId="2994CF8F" w14:textId="77777777" w:rsidR="00C07C4E" w:rsidRPr="005A48CB" w:rsidRDefault="00C07C4E" w:rsidP="00C07C4E">
            <w:pPr>
              <w:pStyle w:val="NoSpacing"/>
              <w:tabs>
                <w:tab w:val="left" w:pos="7695"/>
              </w:tabs>
              <w:rPr>
                <w:rFonts w:ascii="Times New Roman" w:hAnsi="Times New Roman"/>
              </w:rPr>
            </w:pPr>
          </w:p>
        </w:tc>
        <w:tc>
          <w:tcPr>
            <w:tcW w:w="1339" w:type="dxa"/>
          </w:tcPr>
          <w:p w14:paraId="4CEB7A57" w14:textId="24A55444" w:rsidR="00C07C4E" w:rsidRPr="005A48CB" w:rsidRDefault="00C07C4E" w:rsidP="00C07C4E">
            <w:pPr>
              <w:pStyle w:val="NoSpacing"/>
              <w:tabs>
                <w:tab w:val="left" w:pos="7695"/>
              </w:tabs>
              <w:rPr>
                <w:rFonts w:ascii="Times New Roman" w:hAnsi="Times New Roman"/>
              </w:rPr>
            </w:pPr>
            <w:r w:rsidRPr="005A48CB">
              <w:rPr>
                <w:rFonts w:ascii="Times New Roman" w:hAnsi="Times New Roman"/>
              </w:rPr>
              <w:t>Entire</w:t>
            </w:r>
          </w:p>
        </w:tc>
      </w:tr>
      <w:tr w:rsidR="00C07C4E" w:rsidRPr="005A48CB" w14:paraId="5CCA9C57" w14:textId="77777777" w:rsidTr="007C65CE">
        <w:tc>
          <w:tcPr>
            <w:tcW w:w="1219" w:type="dxa"/>
          </w:tcPr>
          <w:p w14:paraId="314A68B2" w14:textId="2F6D244D" w:rsidR="00C07C4E" w:rsidRPr="005A48CB" w:rsidRDefault="00C07C4E" w:rsidP="00C07C4E">
            <w:pPr>
              <w:pStyle w:val="NoSpacing"/>
              <w:tabs>
                <w:tab w:val="left" w:pos="7695"/>
              </w:tabs>
              <w:rPr>
                <w:rFonts w:ascii="Times New Roman" w:eastAsia="Times New Roman" w:hAnsi="Times New Roman"/>
              </w:rPr>
            </w:pPr>
            <w:r w:rsidRPr="005A48CB">
              <w:rPr>
                <w:rFonts w:ascii="Times New Roman" w:hAnsi="Times New Roman"/>
              </w:rPr>
              <w:t>DoD Directive 4715.01E</w:t>
            </w:r>
          </w:p>
        </w:tc>
        <w:tc>
          <w:tcPr>
            <w:tcW w:w="5357" w:type="dxa"/>
          </w:tcPr>
          <w:p w14:paraId="0E9F5480" w14:textId="77777777" w:rsidR="00C07C4E" w:rsidRPr="005A48CB" w:rsidRDefault="00C07C4E" w:rsidP="00C07C4E">
            <w:pPr>
              <w:pStyle w:val="NoSpacing"/>
              <w:tabs>
                <w:tab w:val="left" w:pos="7695"/>
              </w:tabs>
              <w:rPr>
                <w:rFonts w:ascii="Times New Roman" w:eastAsia="Times New Roman" w:hAnsi="Times New Roman"/>
              </w:rPr>
            </w:pPr>
            <w:r w:rsidRPr="005A48CB">
              <w:rPr>
                <w:rFonts w:ascii="Times New Roman" w:hAnsi="Times New Roman"/>
              </w:rPr>
              <w:t>Environmental, Safety, and Occupational Health (ESOH)</w:t>
            </w:r>
          </w:p>
        </w:tc>
        <w:tc>
          <w:tcPr>
            <w:tcW w:w="2016" w:type="dxa"/>
          </w:tcPr>
          <w:p w14:paraId="11797231" w14:textId="77777777" w:rsidR="00C07C4E" w:rsidRPr="005A48CB" w:rsidRDefault="00C07C4E" w:rsidP="00C07C4E">
            <w:pPr>
              <w:pStyle w:val="NoSpacing"/>
              <w:tabs>
                <w:tab w:val="left" w:pos="7695"/>
              </w:tabs>
              <w:rPr>
                <w:rFonts w:ascii="Times New Roman" w:hAnsi="Times New Roman"/>
              </w:rPr>
            </w:pPr>
            <w:r w:rsidRPr="005A48CB">
              <w:rPr>
                <w:rFonts w:ascii="Times New Roman" w:hAnsi="Times New Roman"/>
              </w:rPr>
              <w:t>December 30, 2019</w:t>
            </w:r>
          </w:p>
        </w:tc>
        <w:tc>
          <w:tcPr>
            <w:tcW w:w="1339" w:type="dxa"/>
          </w:tcPr>
          <w:p w14:paraId="7B1E8469" w14:textId="5A6E2E9B" w:rsidR="00C07C4E" w:rsidRPr="005A48CB" w:rsidRDefault="00C07C4E" w:rsidP="00C07C4E">
            <w:pPr>
              <w:pStyle w:val="NoSpacing"/>
              <w:tabs>
                <w:tab w:val="left" w:pos="7695"/>
              </w:tabs>
              <w:rPr>
                <w:rFonts w:ascii="Times New Roman" w:hAnsi="Times New Roman"/>
              </w:rPr>
            </w:pPr>
            <w:r w:rsidRPr="005A48CB">
              <w:rPr>
                <w:rFonts w:ascii="Times New Roman" w:hAnsi="Times New Roman"/>
              </w:rPr>
              <w:t>Entire</w:t>
            </w:r>
          </w:p>
        </w:tc>
      </w:tr>
      <w:tr w:rsidR="00C07C4E" w:rsidRPr="005A48CB" w14:paraId="5EE9F0DA" w14:textId="77777777" w:rsidTr="007C65CE">
        <w:tc>
          <w:tcPr>
            <w:tcW w:w="1219" w:type="dxa"/>
          </w:tcPr>
          <w:p w14:paraId="7A5D1D99" w14:textId="5419F05F" w:rsidR="00C07C4E" w:rsidRPr="005A48CB" w:rsidRDefault="00C07C4E" w:rsidP="00C07C4E">
            <w:pPr>
              <w:pStyle w:val="NoSpacing"/>
              <w:tabs>
                <w:tab w:val="left" w:pos="7695"/>
              </w:tabs>
              <w:rPr>
                <w:rFonts w:ascii="Times New Roman" w:hAnsi="Times New Roman"/>
              </w:rPr>
            </w:pPr>
            <w:r w:rsidRPr="005A48CB">
              <w:rPr>
                <w:rFonts w:ascii="Times New Roman" w:hAnsi="Times New Roman"/>
              </w:rPr>
              <w:t>DAFI 91-204</w:t>
            </w:r>
          </w:p>
        </w:tc>
        <w:tc>
          <w:tcPr>
            <w:tcW w:w="5357" w:type="dxa"/>
          </w:tcPr>
          <w:p w14:paraId="61457D3A" w14:textId="02274382" w:rsidR="00C07C4E" w:rsidRPr="005A48CB" w:rsidRDefault="00C07C4E" w:rsidP="00C07C4E">
            <w:pPr>
              <w:pStyle w:val="NoSpacing"/>
              <w:tabs>
                <w:tab w:val="left" w:pos="7695"/>
              </w:tabs>
              <w:rPr>
                <w:rFonts w:ascii="Times New Roman" w:hAnsi="Times New Roman"/>
              </w:rPr>
            </w:pPr>
            <w:r w:rsidRPr="005A48CB">
              <w:rPr>
                <w:rFonts w:ascii="Times New Roman" w:hAnsi="Times New Roman"/>
              </w:rPr>
              <w:t>Safety Investigations and Hazard Reporting</w:t>
            </w:r>
          </w:p>
        </w:tc>
        <w:tc>
          <w:tcPr>
            <w:tcW w:w="2016" w:type="dxa"/>
          </w:tcPr>
          <w:p w14:paraId="41E203A5" w14:textId="37558148" w:rsidR="00C07C4E" w:rsidRPr="005A48CB" w:rsidRDefault="00C07C4E" w:rsidP="00C07C4E">
            <w:pPr>
              <w:pStyle w:val="NoSpacing"/>
              <w:tabs>
                <w:tab w:val="left" w:pos="7695"/>
              </w:tabs>
              <w:rPr>
                <w:rFonts w:ascii="Times New Roman" w:hAnsi="Times New Roman"/>
              </w:rPr>
            </w:pPr>
            <w:r w:rsidRPr="005A48CB">
              <w:rPr>
                <w:rFonts w:ascii="Times New Roman" w:hAnsi="Times New Roman"/>
              </w:rPr>
              <w:t>August 15, 2019</w:t>
            </w:r>
          </w:p>
        </w:tc>
        <w:tc>
          <w:tcPr>
            <w:tcW w:w="1339" w:type="dxa"/>
          </w:tcPr>
          <w:p w14:paraId="16B2A829" w14:textId="7BF16D3C" w:rsidR="00C07C4E" w:rsidRPr="005A48CB" w:rsidRDefault="00C07C4E" w:rsidP="00C07C4E">
            <w:pPr>
              <w:pStyle w:val="NoSpacing"/>
              <w:tabs>
                <w:tab w:val="left" w:pos="7695"/>
              </w:tabs>
              <w:rPr>
                <w:rFonts w:ascii="Times New Roman" w:hAnsi="Times New Roman"/>
              </w:rPr>
            </w:pPr>
            <w:r w:rsidRPr="005A48CB">
              <w:rPr>
                <w:rFonts w:ascii="Times New Roman" w:hAnsi="Times New Roman"/>
              </w:rPr>
              <w:t>Entire</w:t>
            </w:r>
          </w:p>
        </w:tc>
      </w:tr>
      <w:tr w:rsidR="00C07C4E" w:rsidRPr="005A48CB" w14:paraId="319F4F9C" w14:textId="77777777" w:rsidTr="007C65CE">
        <w:tc>
          <w:tcPr>
            <w:tcW w:w="1219" w:type="dxa"/>
          </w:tcPr>
          <w:p w14:paraId="2E9842C4" w14:textId="0AF80FCD" w:rsidR="00C07C4E" w:rsidRPr="005A48CB" w:rsidRDefault="00C07C4E" w:rsidP="00C07C4E">
            <w:pPr>
              <w:pStyle w:val="NoSpacing"/>
              <w:tabs>
                <w:tab w:val="left" w:pos="7695"/>
              </w:tabs>
              <w:rPr>
                <w:rFonts w:ascii="Times New Roman" w:hAnsi="Times New Roman"/>
              </w:rPr>
            </w:pPr>
            <w:r w:rsidRPr="005A48CB">
              <w:rPr>
                <w:rFonts w:ascii="Times New Roman" w:eastAsia="Times New Roman" w:hAnsi="Times New Roman"/>
                <w:lang w:eastAsia="ar-SA"/>
              </w:rPr>
              <w:t>DFARS 252.204-7023</w:t>
            </w:r>
          </w:p>
        </w:tc>
        <w:tc>
          <w:tcPr>
            <w:tcW w:w="5357" w:type="dxa"/>
          </w:tcPr>
          <w:p w14:paraId="22462602" w14:textId="6982D162" w:rsidR="00C07C4E" w:rsidRPr="005A48CB" w:rsidRDefault="00C07C4E" w:rsidP="00C07C4E">
            <w:pPr>
              <w:pStyle w:val="NoSpacing"/>
              <w:tabs>
                <w:tab w:val="left" w:pos="7695"/>
              </w:tabs>
              <w:rPr>
                <w:rFonts w:ascii="Times New Roman" w:hAnsi="Times New Roman"/>
              </w:rPr>
            </w:pPr>
            <w:r w:rsidRPr="005A48CB">
              <w:rPr>
                <w:rFonts w:ascii="Times New Roman" w:eastAsia="Times New Roman" w:hAnsi="Times New Roman"/>
                <w:lang w:eastAsia="ar-SA"/>
              </w:rPr>
              <w:t>Reporting Requirements for Contracted Services</w:t>
            </w:r>
          </w:p>
        </w:tc>
        <w:tc>
          <w:tcPr>
            <w:tcW w:w="2016" w:type="dxa"/>
          </w:tcPr>
          <w:p w14:paraId="782CD52B" w14:textId="5AA7995B" w:rsidR="00C07C4E" w:rsidRPr="005A48CB" w:rsidRDefault="00C07C4E" w:rsidP="00C07C4E">
            <w:pPr>
              <w:pStyle w:val="NoSpacing"/>
              <w:tabs>
                <w:tab w:val="left" w:pos="7695"/>
              </w:tabs>
              <w:rPr>
                <w:rFonts w:ascii="Times New Roman" w:hAnsi="Times New Roman"/>
              </w:rPr>
            </w:pPr>
            <w:r w:rsidRPr="005A48CB">
              <w:rPr>
                <w:rFonts w:ascii="Times New Roman" w:hAnsi="Times New Roman"/>
              </w:rPr>
              <w:t>April 28, 2022</w:t>
            </w:r>
          </w:p>
        </w:tc>
        <w:tc>
          <w:tcPr>
            <w:tcW w:w="1339" w:type="dxa"/>
          </w:tcPr>
          <w:p w14:paraId="6AFAC688" w14:textId="13841241" w:rsidR="00C07C4E" w:rsidRPr="005A48CB" w:rsidRDefault="00C07C4E" w:rsidP="00C07C4E">
            <w:pPr>
              <w:pStyle w:val="NoSpacing"/>
              <w:tabs>
                <w:tab w:val="left" w:pos="7695"/>
              </w:tabs>
              <w:rPr>
                <w:rFonts w:ascii="Times New Roman" w:hAnsi="Times New Roman"/>
              </w:rPr>
            </w:pPr>
            <w:r w:rsidRPr="005A48CB">
              <w:rPr>
                <w:rFonts w:ascii="Times New Roman" w:hAnsi="Times New Roman"/>
              </w:rPr>
              <w:t>Entire</w:t>
            </w:r>
          </w:p>
        </w:tc>
      </w:tr>
    </w:tbl>
    <w:p w14:paraId="1AEF6888" w14:textId="77777777" w:rsidR="00C479B0" w:rsidRPr="005A48CB" w:rsidRDefault="00C479B0" w:rsidP="0084055D">
      <w:pPr>
        <w:pStyle w:val="NoSpacing"/>
        <w:tabs>
          <w:tab w:val="left" w:pos="7695"/>
        </w:tabs>
        <w:rPr>
          <w:rFonts w:ascii="Times New Roman" w:hAnsi="Times New Roman"/>
          <w:color w:val="7030A0"/>
        </w:rPr>
      </w:pPr>
    </w:p>
    <w:sectPr w:rsidR="00C479B0" w:rsidRPr="005A48CB" w:rsidSect="0061447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ATES, ANGELA K CIV USAF AFMC AFSC/PZCA" w:date="2025-06-02T14:01:00Z" w:initials="AY">
    <w:p w14:paraId="600739CD" w14:textId="6C9A3921" w:rsidR="006E1C99" w:rsidRDefault="006E1C99" w:rsidP="006E1C99">
      <w:pPr>
        <w:pStyle w:val="CommentText"/>
      </w:pPr>
      <w:r>
        <w:rPr>
          <w:rStyle w:val="CommentReference"/>
        </w:rPr>
        <w:annotationRef/>
      </w:r>
      <w:r>
        <w:t>Make sure font size in consistent throughout document.</w:t>
      </w:r>
    </w:p>
  </w:comment>
  <w:comment w:id="1" w:author="DUCKWORTH, CHARLES E CIV USAF AFMC 408 SCMS/GULB" w:date="2025-06-04T12:33:00Z" w:initials="CD">
    <w:p w14:paraId="3FFE352A" w14:textId="77777777" w:rsidR="005A48CB" w:rsidRDefault="005A48CB" w:rsidP="005A48CB">
      <w:pPr>
        <w:pStyle w:val="CommentText"/>
      </w:pPr>
      <w:r>
        <w:rPr>
          <w:rStyle w:val="CommentReference"/>
        </w:rPr>
        <w:annotationRef/>
      </w:r>
      <w:r>
        <w:t>Made all times new roman size 11</w:t>
      </w:r>
    </w:p>
  </w:comment>
  <w:comment w:id="4" w:author="YATES, ANGELA K CIV USAF AFMC AFSC/PZCA" w:date="2025-06-02T13:34:00Z" w:initials="AY">
    <w:p w14:paraId="74C74661" w14:textId="495C724D" w:rsidR="002D738C" w:rsidRDefault="002D738C" w:rsidP="002D738C">
      <w:pPr>
        <w:pStyle w:val="CommentText"/>
      </w:pPr>
      <w:r>
        <w:rPr>
          <w:rStyle w:val="CommentReference"/>
        </w:rPr>
        <w:annotationRef/>
      </w:r>
      <w:r>
        <w:t>Titles should match PWS para and mirror Method of Surveillance in QASP.</w:t>
      </w:r>
    </w:p>
  </w:comment>
  <w:comment w:id="5" w:author="DUCKWORTH, CHARLES E CIV USAF AFMC 408 SCMS/GULB" w:date="2025-06-05T13:43:00Z" w:initials="CD">
    <w:p w14:paraId="7DDEAE81" w14:textId="77777777" w:rsidR="00F84C76" w:rsidRDefault="00F84C76" w:rsidP="00F84C76">
      <w:pPr>
        <w:pStyle w:val="CommentText"/>
      </w:pPr>
      <w:r>
        <w:rPr>
          <w:rStyle w:val="CommentReference"/>
        </w:rPr>
        <w:annotationRef/>
      </w:r>
      <w:r>
        <w:t>Changed titles4 to match para reference</w:t>
      </w:r>
    </w:p>
  </w:comment>
  <w:comment w:id="6" w:author="YATES, ANGELA K CIV USAF AFMC AFSC/PZCA" w:date="2025-06-02T09:27:00Z" w:initials="AY">
    <w:p w14:paraId="0493E394" w14:textId="0693907C" w:rsidR="00E63909" w:rsidRDefault="00E63909" w:rsidP="00E63909">
      <w:pPr>
        <w:pStyle w:val="CommentText"/>
      </w:pPr>
      <w:r>
        <w:rPr>
          <w:rStyle w:val="CommentReference"/>
        </w:rPr>
        <w:annotationRef/>
      </w:r>
      <w:r>
        <w:t>Font size should be consistent.  Either New Times Roman 11 or 12.</w:t>
      </w:r>
    </w:p>
  </w:comment>
  <w:comment w:id="7" w:author="DUCKWORTH, CHARLES E CIV USAF AFMC 408 SCMS/GULB" w:date="2025-06-04T15:23:00Z" w:initials="CD">
    <w:p w14:paraId="7F6D456D" w14:textId="77777777" w:rsidR="00BB5035" w:rsidRDefault="00BB5035" w:rsidP="00BB5035">
      <w:pPr>
        <w:pStyle w:val="CommentText"/>
      </w:pPr>
      <w:r>
        <w:rPr>
          <w:rStyle w:val="CommentReference"/>
        </w:rPr>
        <w:annotationRef/>
      </w:r>
      <w:r>
        <w:t>Changed font to times new roman and 11pt font</w:t>
      </w:r>
    </w:p>
  </w:comment>
  <w:comment w:id="9" w:author="YATES, ANGELA K CIV USAF AFMC AFSC/PZCA" w:date="2025-06-02T09:47:00Z" w:initials="AY">
    <w:p w14:paraId="56249AA5" w14:textId="7F89B63C" w:rsidR="00B31FAD" w:rsidRDefault="00B31FAD" w:rsidP="00B31FAD">
      <w:pPr>
        <w:pStyle w:val="CommentText"/>
      </w:pPr>
      <w:r>
        <w:rPr>
          <w:rStyle w:val="CommentReference"/>
        </w:rPr>
        <w:annotationRef/>
      </w:r>
      <w:r>
        <w:t>No capital F</w:t>
      </w:r>
    </w:p>
  </w:comment>
  <w:comment w:id="10" w:author="DUCKWORTH, CHARLES E CIV USAF AFMC 408 SCMS/GULB" w:date="2025-06-04T15:31:00Z" w:initials="CD">
    <w:p w14:paraId="57D73BCE" w14:textId="77777777" w:rsidR="002F23E0" w:rsidRDefault="002F23E0" w:rsidP="002F23E0">
      <w:pPr>
        <w:pStyle w:val="CommentText"/>
      </w:pPr>
      <w:r>
        <w:rPr>
          <w:rStyle w:val="CommentReference"/>
        </w:rPr>
        <w:annotationRef/>
      </w:r>
      <w:r>
        <w:t>Changed to lower case</w:t>
      </w:r>
    </w:p>
  </w:comment>
  <w:comment w:id="11" w:author="YATES, ANGELA K CIV USAF AFMC AFSC/PZCA" w:date="2025-06-02T13:59:00Z" w:initials="AY">
    <w:p w14:paraId="11EC0C07" w14:textId="5DF65691" w:rsidR="00023A98" w:rsidRDefault="00023A98" w:rsidP="00023A98">
      <w:pPr>
        <w:pStyle w:val="CommentText"/>
      </w:pPr>
      <w:r>
        <w:rPr>
          <w:rStyle w:val="CommentReference"/>
        </w:rPr>
        <w:annotationRef/>
      </w:r>
      <w:r>
        <w:t>Titles should mirror para titles.</w:t>
      </w:r>
    </w:p>
  </w:comment>
  <w:comment w:id="12" w:author="DUCKWORTH, CHARLES E CIV USAF AFMC 408 SCMS/GULB" w:date="2025-06-05T13:51:00Z" w:initials="CD">
    <w:p w14:paraId="5BF0D9A0" w14:textId="77777777" w:rsidR="009E6220" w:rsidRDefault="009E6220" w:rsidP="009E6220">
      <w:pPr>
        <w:pStyle w:val="CommentText"/>
      </w:pPr>
      <w:r>
        <w:rPr>
          <w:rStyle w:val="CommentReference"/>
        </w:rPr>
        <w:annotationRef/>
      </w:r>
      <w:r>
        <w:t xml:space="preserve">The title column is for the title of the DID and not the title of the PWS paragraph. This is the table for the CDRLs </w:t>
      </w:r>
    </w:p>
  </w:comment>
  <w:comment w:id="16" w:author="YATES, ANGELA K CIV USAF AFMC AFSC/PZCA" w:date="2025-06-02T10:21:00Z" w:initials="AY">
    <w:p w14:paraId="5005F73A" w14:textId="04E36DA2" w:rsidR="000819CF" w:rsidRDefault="000819CF" w:rsidP="000819CF">
      <w:pPr>
        <w:pStyle w:val="CommentText"/>
      </w:pPr>
      <w:r>
        <w:rPr>
          <w:rStyle w:val="CommentReference"/>
        </w:rPr>
        <w:annotationRef/>
      </w:r>
      <w:r>
        <w:t>Change to 107</w:t>
      </w:r>
    </w:p>
  </w:comment>
  <w:comment w:id="17" w:author="DUCKWORTH, CHARLES E CIV USAF AFMC 408 SCMS/GULB" w:date="2025-06-04T15:34:00Z" w:initials="CD">
    <w:p w14:paraId="7210D206" w14:textId="77777777" w:rsidR="002F23E0" w:rsidRDefault="002F23E0" w:rsidP="002F23E0">
      <w:pPr>
        <w:pStyle w:val="CommentText"/>
      </w:pPr>
      <w:r>
        <w:rPr>
          <w:rStyle w:val="CommentReference"/>
        </w:rPr>
        <w:annotationRef/>
      </w:r>
      <w:r>
        <w:t>Changed to 107</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0739CD" w15:done="1"/>
  <w15:commentEx w15:paraId="3FFE352A" w15:paraIdParent="600739CD" w15:done="1"/>
  <w15:commentEx w15:paraId="74C74661" w15:done="1"/>
  <w15:commentEx w15:paraId="7DDEAE81" w15:paraIdParent="74C74661" w15:done="1"/>
  <w15:commentEx w15:paraId="0493E394" w15:done="1"/>
  <w15:commentEx w15:paraId="7F6D456D" w15:paraIdParent="0493E394" w15:done="1"/>
  <w15:commentEx w15:paraId="56249AA5" w15:done="1"/>
  <w15:commentEx w15:paraId="57D73BCE" w15:paraIdParent="56249AA5" w15:done="1"/>
  <w15:commentEx w15:paraId="11EC0C07" w15:done="1"/>
  <w15:commentEx w15:paraId="5BF0D9A0" w15:paraIdParent="11EC0C07" w15:done="1"/>
  <w15:commentEx w15:paraId="5005F73A" w15:done="1"/>
  <w15:commentEx w15:paraId="7210D206" w15:paraIdParent="5005F73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A2ABA6" w16cex:dateUtc="2025-06-02T18:01:00Z"/>
  <w16cex:commentExtensible w16cex:durableId="11244B5C" w16cex:dateUtc="2025-06-04T16:33:00Z"/>
  <w16cex:commentExtensible w16cex:durableId="388FCDBC" w16cex:dateUtc="2025-06-02T17:34:00Z"/>
  <w16cex:commentExtensible w16cex:durableId="6E64674F" w16cex:dateUtc="2025-06-05T17:43:00Z"/>
  <w16cex:commentExtensible w16cex:durableId="3855F3BF" w16cex:dateUtc="2025-06-02T13:27:00Z"/>
  <w16cex:commentExtensible w16cex:durableId="77AEB58A" w16cex:dateUtc="2025-06-04T19:23:00Z"/>
  <w16cex:commentExtensible w16cex:durableId="3C55A51F" w16cex:dateUtc="2025-06-02T13:47:00Z"/>
  <w16cex:commentExtensible w16cex:durableId="4220C07D" w16cex:dateUtc="2025-06-04T19:31:00Z"/>
  <w16cex:commentExtensible w16cex:durableId="448ABCF7" w16cex:dateUtc="2025-06-02T17:59:00Z"/>
  <w16cex:commentExtensible w16cex:durableId="253F0408" w16cex:dateUtc="2025-06-05T17:51:00Z"/>
  <w16cex:commentExtensible w16cex:durableId="2488B99D" w16cex:dateUtc="2025-06-02T14:21:00Z"/>
  <w16cex:commentExtensible w16cex:durableId="581FA311" w16cex:dateUtc="2025-06-04T19: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0739CD" w16cid:durableId="52A2ABA6"/>
  <w16cid:commentId w16cid:paraId="3FFE352A" w16cid:durableId="11244B5C"/>
  <w16cid:commentId w16cid:paraId="74C74661" w16cid:durableId="388FCDBC"/>
  <w16cid:commentId w16cid:paraId="7DDEAE81" w16cid:durableId="6E64674F"/>
  <w16cid:commentId w16cid:paraId="0493E394" w16cid:durableId="3855F3BF"/>
  <w16cid:commentId w16cid:paraId="7F6D456D" w16cid:durableId="77AEB58A"/>
  <w16cid:commentId w16cid:paraId="56249AA5" w16cid:durableId="3C55A51F"/>
  <w16cid:commentId w16cid:paraId="57D73BCE" w16cid:durableId="4220C07D"/>
  <w16cid:commentId w16cid:paraId="11EC0C07" w16cid:durableId="448ABCF7"/>
  <w16cid:commentId w16cid:paraId="5BF0D9A0" w16cid:durableId="253F0408"/>
  <w16cid:commentId w16cid:paraId="5005F73A" w16cid:durableId="2488B99D"/>
  <w16cid:commentId w16cid:paraId="7210D206" w16cid:durableId="581FA3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6F81F" w14:textId="77777777" w:rsidR="0008137E" w:rsidRDefault="0008137E" w:rsidP="000D1B91">
      <w:pPr>
        <w:spacing w:after="0" w:line="240" w:lineRule="auto"/>
      </w:pPr>
      <w:r>
        <w:separator/>
      </w:r>
    </w:p>
  </w:endnote>
  <w:endnote w:type="continuationSeparator" w:id="0">
    <w:p w14:paraId="723AC7EA" w14:textId="77777777" w:rsidR="0008137E" w:rsidRDefault="0008137E" w:rsidP="000D1B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462081476"/>
      <w:docPartObj>
        <w:docPartGallery w:val="Page Numbers (Bottom of Page)"/>
        <w:docPartUnique/>
      </w:docPartObj>
    </w:sdtPr>
    <w:sdtEndPr>
      <w:rPr>
        <w:noProof/>
        <w:highlight w:val="yellow"/>
      </w:rPr>
    </w:sdtEndPr>
    <w:sdtContent>
      <w:p w14:paraId="52D5280E" w14:textId="76D2C55E" w:rsidR="00070C62" w:rsidRDefault="00070C62" w:rsidP="003C590B">
        <w:pPr>
          <w:pStyle w:val="Footer"/>
          <w:rPr>
            <w:rFonts w:ascii="Times New Roman" w:hAnsi="Times New Roman" w:cs="Times New Roman"/>
            <w:noProof/>
          </w:rPr>
        </w:pPr>
        <w:r w:rsidRPr="00565FF7">
          <w:rPr>
            <w:rFonts w:ascii="Times New Roman" w:hAnsi="Times New Roman" w:cs="Times New Roman"/>
          </w:rPr>
          <w:t>PR</w:t>
        </w:r>
        <w:r w:rsidRPr="006E1D1E">
          <w:rPr>
            <w:rFonts w:ascii="Times New Roman" w:hAnsi="Times New Roman" w:cs="Times New Roman"/>
          </w:rPr>
          <w:t xml:space="preserve">: </w:t>
        </w:r>
        <w:r w:rsidR="002D0DA9" w:rsidRPr="002D0DA9">
          <w:rPr>
            <w:rFonts w:ascii="Times New Roman" w:hAnsi="Times New Roman" w:cs="Times New Roman"/>
          </w:rPr>
          <w:t>FD2060-25-00073</w:t>
        </w:r>
        <w:r w:rsidR="002D0DA9">
          <w:rPr>
            <w:rFonts w:ascii="Times New Roman" w:eastAsia="Calibri" w:hAnsi="Times New Roman" w:cs="Times New Roman"/>
            <w:sz w:val="24"/>
            <w:szCs w:val="24"/>
          </w:rPr>
          <w:t xml:space="preserve"> </w:t>
        </w:r>
        <w:r>
          <w:rPr>
            <w:rFonts w:ascii="Times New Roman" w:hAnsi="Times New Roman" w:cs="Times New Roman"/>
          </w:rPr>
          <w:t>PWS REVISION: 0</w:t>
        </w:r>
        <w:r>
          <w:rPr>
            <w:rFonts w:ascii="Times New Roman" w:hAnsi="Times New Roman" w:cs="Times New Roman"/>
          </w:rPr>
          <w:tab/>
        </w:r>
        <w:r>
          <w:rPr>
            <w:rFonts w:ascii="Times New Roman" w:hAnsi="Times New Roman" w:cs="Times New Roman"/>
          </w:rPr>
          <w:tab/>
        </w:r>
        <w:r w:rsidRPr="00565FF7">
          <w:rPr>
            <w:rFonts w:ascii="Times New Roman" w:hAnsi="Times New Roman" w:cs="Times New Roman"/>
          </w:rPr>
          <w:fldChar w:fldCharType="begin"/>
        </w:r>
        <w:r w:rsidRPr="00565FF7">
          <w:rPr>
            <w:rFonts w:ascii="Times New Roman" w:hAnsi="Times New Roman" w:cs="Times New Roman"/>
          </w:rPr>
          <w:instrText xml:space="preserve"> PAGE   \* MERGEFORMAT </w:instrText>
        </w:r>
        <w:r w:rsidRPr="00565FF7">
          <w:rPr>
            <w:rFonts w:ascii="Times New Roman" w:hAnsi="Times New Roman" w:cs="Times New Roman"/>
          </w:rPr>
          <w:fldChar w:fldCharType="separate"/>
        </w:r>
        <w:r w:rsidR="00C8084D">
          <w:rPr>
            <w:rFonts w:ascii="Times New Roman" w:hAnsi="Times New Roman" w:cs="Times New Roman"/>
            <w:noProof/>
          </w:rPr>
          <w:t>14</w:t>
        </w:r>
        <w:r w:rsidRPr="00565FF7">
          <w:rPr>
            <w:rFonts w:ascii="Times New Roman" w:hAnsi="Times New Roman" w:cs="Times New Roman"/>
            <w:noProof/>
          </w:rPr>
          <w:fldChar w:fldCharType="end"/>
        </w:r>
      </w:p>
      <w:p w14:paraId="566E7408" w14:textId="7D678E09" w:rsidR="00070C62" w:rsidRPr="00565FF7" w:rsidRDefault="00157610" w:rsidP="003C590B">
        <w:pPr>
          <w:pStyle w:val="Footer"/>
          <w:rPr>
            <w:rFonts w:ascii="Times New Roman" w:hAnsi="Times New Roman" w:cs="Times New Roman"/>
          </w:rPr>
        </w:pPr>
      </w:p>
    </w:sdtContent>
  </w:sdt>
  <w:p w14:paraId="666633AA" w14:textId="77777777" w:rsidR="00070C62" w:rsidRPr="00732EB0" w:rsidRDefault="00070C62">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C9A8B" w14:textId="77777777" w:rsidR="0008137E" w:rsidRDefault="0008137E" w:rsidP="000D1B91">
      <w:pPr>
        <w:spacing w:after="0" w:line="240" w:lineRule="auto"/>
      </w:pPr>
      <w:r>
        <w:separator/>
      </w:r>
    </w:p>
  </w:footnote>
  <w:footnote w:type="continuationSeparator" w:id="0">
    <w:p w14:paraId="4AA98B3B" w14:textId="77777777" w:rsidR="0008137E" w:rsidRDefault="0008137E" w:rsidP="000D1B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17DCA" w14:textId="3AE650BD" w:rsidR="00070C62" w:rsidRPr="005D1B0B" w:rsidRDefault="00070C62" w:rsidP="005D1B0B">
    <w:pPr>
      <w:spacing w:after="0" w:line="240" w:lineRule="auto"/>
      <w:rPr>
        <w:rFonts w:ascii="Times New Roman" w:eastAsia="Calibri" w:hAnsi="Times New Roman" w:cs="Times New Roman"/>
        <w:sz w:val="20"/>
        <w:szCs w:val="20"/>
      </w:rPr>
    </w:pPr>
    <w:r w:rsidRPr="005D1B0B">
      <w:rPr>
        <w:rFonts w:ascii="Times New Roman" w:eastAsia="Calibri" w:hAnsi="Times New Roman" w:cs="Times New Roman"/>
        <w:sz w:val="20"/>
        <w:szCs w:val="20"/>
      </w:rPr>
      <w:t>.</w:t>
    </w:r>
  </w:p>
  <w:p w14:paraId="298390D7" w14:textId="77777777" w:rsidR="00070C62" w:rsidRPr="00A90904" w:rsidRDefault="00070C62">
    <w:pPr>
      <w:pStyle w:val="Header"/>
      <w:rPr>
        <w:sz w:val="20"/>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A0F3D"/>
    <w:multiLevelType w:val="multilevel"/>
    <w:tmpl w:val="B844B46C"/>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5D62301"/>
    <w:multiLevelType w:val="hybridMultilevel"/>
    <w:tmpl w:val="9EA8FA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0F37D0"/>
    <w:multiLevelType w:val="hybridMultilevel"/>
    <w:tmpl w:val="B5A2B1B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F35228D"/>
    <w:multiLevelType w:val="multilevel"/>
    <w:tmpl w:val="FB4062E8"/>
    <w:lvl w:ilvl="0">
      <w:start w:val="1"/>
      <w:numFmt w:val="decimal"/>
      <w:lvlText w:val="%1.0"/>
      <w:lvlJc w:val="left"/>
      <w:pPr>
        <w:ind w:left="1080" w:hanging="1080"/>
      </w:pPr>
      <w:rPr>
        <w:rFonts w:hint="default"/>
        <w:b/>
      </w:rPr>
    </w:lvl>
    <w:lvl w:ilvl="1">
      <w:start w:val="1"/>
      <w:numFmt w:val="decimal"/>
      <w:lvlText w:val="%1.%2."/>
      <w:lvlJc w:val="left"/>
      <w:pPr>
        <w:ind w:left="1440" w:hanging="1080"/>
      </w:pPr>
      <w:rPr>
        <w:rFonts w:hint="default"/>
        <w:b w:val="0"/>
      </w:rPr>
    </w:lvl>
    <w:lvl w:ilvl="2">
      <w:start w:val="1"/>
      <w:numFmt w:val="decimal"/>
      <w:lvlText w:val="%1.%2.%3."/>
      <w:lvlJc w:val="left"/>
      <w:pPr>
        <w:ind w:left="1440" w:hanging="1080"/>
      </w:pPr>
      <w:rPr>
        <w:rFonts w:hint="default"/>
        <w:b w:val="0"/>
      </w:rPr>
    </w:lvl>
    <w:lvl w:ilvl="3">
      <w:start w:val="1"/>
      <w:numFmt w:val="decimal"/>
      <w:lvlText w:val="%1.%2.%3.%4."/>
      <w:lvlJc w:val="left"/>
      <w:pPr>
        <w:ind w:left="1620" w:hanging="1080"/>
      </w:pPr>
      <w:rPr>
        <w:rFonts w:hint="default"/>
        <w:b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4" w15:restartNumberingAfterBreak="0">
    <w:nsid w:val="0F975144"/>
    <w:multiLevelType w:val="hybridMultilevel"/>
    <w:tmpl w:val="993ADF08"/>
    <w:lvl w:ilvl="0" w:tplc="262483F4">
      <w:start w:val="7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A02566"/>
    <w:multiLevelType w:val="multilevel"/>
    <w:tmpl w:val="EEBAD37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15E078FD"/>
    <w:multiLevelType w:val="hybridMultilevel"/>
    <w:tmpl w:val="AEA472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161107"/>
    <w:multiLevelType w:val="multilevel"/>
    <w:tmpl w:val="E1E0E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931EB2"/>
    <w:multiLevelType w:val="multilevel"/>
    <w:tmpl w:val="9EA0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74642"/>
    <w:multiLevelType w:val="multilevel"/>
    <w:tmpl w:val="0F40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8A02B9"/>
    <w:multiLevelType w:val="hybridMultilevel"/>
    <w:tmpl w:val="5526E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2C1E2D"/>
    <w:multiLevelType w:val="hybridMultilevel"/>
    <w:tmpl w:val="E862A40E"/>
    <w:lvl w:ilvl="0" w:tplc="131C85A0">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4627E14"/>
    <w:multiLevelType w:val="multilevel"/>
    <w:tmpl w:val="3C3A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0E3F53"/>
    <w:multiLevelType w:val="hybridMultilevel"/>
    <w:tmpl w:val="34FAE9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DE0BDC"/>
    <w:multiLevelType w:val="multilevel"/>
    <w:tmpl w:val="426C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325DEF"/>
    <w:multiLevelType w:val="multilevel"/>
    <w:tmpl w:val="A4C0F57A"/>
    <w:lvl w:ilvl="0">
      <w:start w:val="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2E505C7B"/>
    <w:multiLevelType w:val="multilevel"/>
    <w:tmpl w:val="6A56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1D3940"/>
    <w:multiLevelType w:val="hybridMultilevel"/>
    <w:tmpl w:val="2FCE5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015852"/>
    <w:multiLevelType w:val="hybridMultilevel"/>
    <w:tmpl w:val="26AE467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9" w15:restartNumberingAfterBreak="0">
    <w:nsid w:val="343D472C"/>
    <w:multiLevelType w:val="multilevel"/>
    <w:tmpl w:val="5120C9C0"/>
    <w:lvl w:ilvl="0">
      <w:start w:val="4"/>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350364B1"/>
    <w:multiLevelType w:val="hybridMultilevel"/>
    <w:tmpl w:val="3DA07E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E22CC5"/>
    <w:multiLevelType w:val="multilevel"/>
    <w:tmpl w:val="5922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CE4548"/>
    <w:multiLevelType w:val="multilevel"/>
    <w:tmpl w:val="1D64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0710D3"/>
    <w:multiLevelType w:val="hybridMultilevel"/>
    <w:tmpl w:val="24D2D4E8"/>
    <w:lvl w:ilvl="0" w:tplc="CEC604D8">
      <w:start w:val="1"/>
      <w:numFmt w:val="lowerLetter"/>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6F45DC"/>
    <w:multiLevelType w:val="hybridMultilevel"/>
    <w:tmpl w:val="FC82BCEC"/>
    <w:lvl w:ilvl="0" w:tplc="61BCFD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0D66EC4"/>
    <w:multiLevelType w:val="hybridMultilevel"/>
    <w:tmpl w:val="9F40C3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2C1135"/>
    <w:multiLevelType w:val="hybridMultilevel"/>
    <w:tmpl w:val="664CD046"/>
    <w:lvl w:ilvl="0" w:tplc="F57C2F78">
      <w:start w:val="78"/>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7D30BD4"/>
    <w:multiLevelType w:val="multilevel"/>
    <w:tmpl w:val="01C8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6511B5"/>
    <w:multiLevelType w:val="multilevel"/>
    <w:tmpl w:val="2278C472"/>
    <w:lvl w:ilvl="0">
      <w:start w:val="1"/>
      <w:numFmt w:val="decimal"/>
      <w:lvlText w:val="%1"/>
      <w:lvlJc w:val="left"/>
      <w:pPr>
        <w:ind w:left="420" w:hanging="420"/>
      </w:pPr>
      <w:rPr>
        <w:rFonts w:hint="default"/>
      </w:rPr>
    </w:lvl>
    <w:lvl w:ilvl="1">
      <w:start w:val="1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9B16E81"/>
    <w:multiLevelType w:val="hybridMultilevel"/>
    <w:tmpl w:val="1BA4C47C"/>
    <w:lvl w:ilvl="0" w:tplc="23860E1C">
      <w:start w:val="1"/>
      <w:numFmt w:val="lowerLetter"/>
      <w:lvlText w:val="%1."/>
      <w:lvlJc w:val="left"/>
      <w:pPr>
        <w:ind w:left="2160" w:hanging="360"/>
      </w:pPr>
      <w:rPr>
        <w:rFonts w:hint="default"/>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0" w15:restartNumberingAfterBreak="0">
    <w:nsid w:val="6AC732CB"/>
    <w:multiLevelType w:val="hybridMultilevel"/>
    <w:tmpl w:val="32B24CAA"/>
    <w:lvl w:ilvl="0" w:tplc="526C67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BAA32A4"/>
    <w:multiLevelType w:val="multilevel"/>
    <w:tmpl w:val="D37609EE"/>
    <w:lvl w:ilvl="0">
      <w:start w:val="1"/>
      <w:numFmt w:val="decimal"/>
      <w:lvlText w:val="%1"/>
      <w:lvlJc w:val="left"/>
      <w:pPr>
        <w:ind w:left="420" w:hanging="420"/>
      </w:pPr>
      <w:rPr>
        <w:rFonts w:hint="default"/>
      </w:rPr>
    </w:lvl>
    <w:lvl w:ilv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38633FA"/>
    <w:multiLevelType w:val="hybridMultilevel"/>
    <w:tmpl w:val="57FCDBD6"/>
    <w:lvl w:ilvl="0" w:tplc="251863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4D4276E"/>
    <w:multiLevelType w:val="hybridMultilevel"/>
    <w:tmpl w:val="32B24CAA"/>
    <w:lvl w:ilvl="0" w:tplc="251863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53D025E"/>
    <w:multiLevelType w:val="hybridMultilevel"/>
    <w:tmpl w:val="B484A3DE"/>
    <w:lvl w:ilvl="0" w:tplc="C742B768">
      <w:start w:val="3"/>
      <w:numFmt w:val="bullet"/>
      <w:lvlText w:val="-"/>
      <w:lvlJc w:val="left"/>
      <w:pPr>
        <w:ind w:left="540" w:hanging="360"/>
      </w:pPr>
      <w:rPr>
        <w:rFonts w:ascii="Times New Roman" w:eastAsia="Times New Roman"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5" w15:restartNumberingAfterBreak="0">
    <w:nsid w:val="777F207A"/>
    <w:multiLevelType w:val="multilevel"/>
    <w:tmpl w:val="5586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777AFE"/>
    <w:multiLevelType w:val="multilevel"/>
    <w:tmpl w:val="7CD2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860754"/>
    <w:multiLevelType w:val="hybridMultilevel"/>
    <w:tmpl w:val="68481264"/>
    <w:lvl w:ilvl="0" w:tplc="A75CFD7E">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404876"/>
    <w:multiLevelType w:val="hybridMultilevel"/>
    <w:tmpl w:val="140A0936"/>
    <w:lvl w:ilvl="0" w:tplc="C652EAF4">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C45556"/>
    <w:multiLevelType w:val="multilevel"/>
    <w:tmpl w:val="F1D0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2580693">
    <w:abstractNumId w:val="5"/>
  </w:num>
  <w:num w:numId="2" w16cid:durableId="1380478408">
    <w:abstractNumId w:val="30"/>
  </w:num>
  <w:num w:numId="3" w16cid:durableId="1280988286">
    <w:abstractNumId w:val="32"/>
  </w:num>
  <w:num w:numId="4" w16cid:durableId="640311794">
    <w:abstractNumId w:val="33"/>
  </w:num>
  <w:num w:numId="5" w16cid:durableId="1736854558">
    <w:abstractNumId w:val="3"/>
  </w:num>
  <w:num w:numId="6" w16cid:durableId="1331105706">
    <w:abstractNumId w:val="29"/>
  </w:num>
  <w:num w:numId="7" w16cid:durableId="1586911881">
    <w:abstractNumId w:val="10"/>
  </w:num>
  <w:num w:numId="8" w16cid:durableId="33887861">
    <w:abstractNumId w:val="37"/>
  </w:num>
  <w:num w:numId="9" w16cid:durableId="460417946">
    <w:abstractNumId w:val="7"/>
  </w:num>
  <w:num w:numId="10" w16cid:durableId="1968047544">
    <w:abstractNumId w:val="28"/>
  </w:num>
  <w:num w:numId="11" w16cid:durableId="1874994411">
    <w:abstractNumId w:val="15"/>
  </w:num>
  <w:num w:numId="12" w16cid:durableId="1484009501">
    <w:abstractNumId w:val="22"/>
  </w:num>
  <w:num w:numId="13" w16cid:durableId="1556349713">
    <w:abstractNumId w:val="14"/>
  </w:num>
  <w:num w:numId="14" w16cid:durableId="649941567">
    <w:abstractNumId w:val="27"/>
  </w:num>
  <w:num w:numId="15" w16cid:durableId="200366356">
    <w:abstractNumId w:val="16"/>
  </w:num>
  <w:num w:numId="16" w16cid:durableId="1084377540">
    <w:abstractNumId w:val="31"/>
  </w:num>
  <w:num w:numId="17" w16cid:durableId="1014188687">
    <w:abstractNumId w:val="1"/>
  </w:num>
  <w:num w:numId="18" w16cid:durableId="946159436">
    <w:abstractNumId w:val="25"/>
  </w:num>
  <w:num w:numId="19" w16cid:durableId="1141656377">
    <w:abstractNumId w:val="24"/>
  </w:num>
  <w:num w:numId="20" w16cid:durableId="755175400">
    <w:abstractNumId w:val="2"/>
  </w:num>
  <w:num w:numId="21" w16cid:durableId="1825005230">
    <w:abstractNumId w:val="34"/>
  </w:num>
  <w:num w:numId="22" w16cid:durableId="637951117">
    <w:abstractNumId w:val="21"/>
  </w:num>
  <w:num w:numId="23" w16cid:durableId="358552400">
    <w:abstractNumId w:val="4"/>
  </w:num>
  <w:num w:numId="24" w16cid:durableId="1012686713">
    <w:abstractNumId w:val="26"/>
  </w:num>
  <w:num w:numId="25" w16cid:durableId="123544057">
    <w:abstractNumId w:val="11"/>
  </w:num>
  <w:num w:numId="26" w16cid:durableId="136803433">
    <w:abstractNumId w:val="0"/>
  </w:num>
  <w:num w:numId="27" w16cid:durableId="950432028">
    <w:abstractNumId w:val="13"/>
  </w:num>
  <w:num w:numId="28" w16cid:durableId="675113881">
    <w:abstractNumId w:val="20"/>
  </w:num>
  <w:num w:numId="29" w16cid:durableId="919022093">
    <w:abstractNumId w:val="23"/>
  </w:num>
  <w:num w:numId="30" w16cid:durableId="830365752">
    <w:abstractNumId w:val="19"/>
  </w:num>
  <w:num w:numId="31" w16cid:durableId="1863199274">
    <w:abstractNumId w:val="6"/>
  </w:num>
  <w:num w:numId="32" w16cid:durableId="1817840620">
    <w:abstractNumId w:val="38"/>
  </w:num>
  <w:num w:numId="33" w16cid:durableId="426390347">
    <w:abstractNumId w:val="36"/>
  </w:num>
  <w:num w:numId="34" w16cid:durableId="1815876859">
    <w:abstractNumId w:val="35"/>
  </w:num>
  <w:num w:numId="35" w16cid:durableId="2138835328">
    <w:abstractNumId w:val="8"/>
  </w:num>
  <w:num w:numId="36" w16cid:durableId="1322002100">
    <w:abstractNumId w:val="12"/>
  </w:num>
  <w:num w:numId="37" w16cid:durableId="1817795984">
    <w:abstractNumId w:val="39"/>
  </w:num>
  <w:num w:numId="38" w16cid:durableId="1320427860">
    <w:abstractNumId w:val="9"/>
  </w:num>
  <w:num w:numId="39" w16cid:durableId="1327395785">
    <w:abstractNumId w:val="17"/>
  </w:num>
  <w:num w:numId="40" w16cid:durableId="1045059861">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ATES, ANGELA K CIV USAF AFMC AFSC/PZCA">
    <w15:presenceInfo w15:providerId="AD" w15:userId="S::angela.yates.2@us.af.mil::6d01abfa-dff1-487d-a3c1-5b732e2adff4"/>
  </w15:person>
  <w15:person w15:author="DUCKWORTH, CHARLES E CIV USAF AFMC 408 SCMS/GULB">
    <w15:presenceInfo w15:providerId="AD" w15:userId="S::charles.duckworth.1@us.af.mil::1bb8c4d4-ab8a-45d6-adf4-1ab4ea2e53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doNotTrackFormatting/>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5DA"/>
    <w:rsid w:val="00000955"/>
    <w:rsid w:val="00000AA9"/>
    <w:rsid w:val="00000D52"/>
    <w:rsid w:val="0000104B"/>
    <w:rsid w:val="000016B8"/>
    <w:rsid w:val="000019A3"/>
    <w:rsid w:val="000019FE"/>
    <w:rsid w:val="00002212"/>
    <w:rsid w:val="00002851"/>
    <w:rsid w:val="000036DE"/>
    <w:rsid w:val="00003E64"/>
    <w:rsid w:val="000046C4"/>
    <w:rsid w:val="00004953"/>
    <w:rsid w:val="000050B7"/>
    <w:rsid w:val="00006839"/>
    <w:rsid w:val="0000706C"/>
    <w:rsid w:val="000078A8"/>
    <w:rsid w:val="0001060E"/>
    <w:rsid w:val="00011169"/>
    <w:rsid w:val="000119F4"/>
    <w:rsid w:val="00011A17"/>
    <w:rsid w:val="00011B42"/>
    <w:rsid w:val="00011CFB"/>
    <w:rsid w:val="00012B2C"/>
    <w:rsid w:val="00012CBD"/>
    <w:rsid w:val="000136BC"/>
    <w:rsid w:val="000136E9"/>
    <w:rsid w:val="000142C7"/>
    <w:rsid w:val="00014705"/>
    <w:rsid w:val="0001474E"/>
    <w:rsid w:val="00014773"/>
    <w:rsid w:val="00014C14"/>
    <w:rsid w:val="00015860"/>
    <w:rsid w:val="000159A7"/>
    <w:rsid w:val="00015DD0"/>
    <w:rsid w:val="00015EC3"/>
    <w:rsid w:val="000161EE"/>
    <w:rsid w:val="00016746"/>
    <w:rsid w:val="000169A5"/>
    <w:rsid w:val="00016C3A"/>
    <w:rsid w:val="000170A8"/>
    <w:rsid w:val="0001748C"/>
    <w:rsid w:val="000177D0"/>
    <w:rsid w:val="00020076"/>
    <w:rsid w:val="00020896"/>
    <w:rsid w:val="0002103F"/>
    <w:rsid w:val="000212F8"/>
    <w:rsid w:val="00021F0A"/>
    <w:rsid w:val="00022312"/>
    <w:rsid w:val="0002248E"/>
    <w:rsid w:val="00022BB0"/>
    <w:rsid w:val="00023A98"/>
    <w:rsid w:val="00023AED"/>
    <w:rsid w:val="00024754"/>
    <w:rsid w:val="00024D5E"/>
    <w:rsid w:val="0002551D"/>
    <w:rsid w:val="00025B2E"/>
    <w:rsid w:val="00026B95"/>
    <w:rsid w:val="00026D62"/>
    <w:rsid w:val="0003040D"/>
    <w:rsid w:val="000307F0"/>
    <w:rsid w:val="00031E94"/>
    <w:rsid w:val="0003257F"/>
    <w:rsid w:val="000327E7"/>
    <w:rsid w:val="00032B4A"/>
    <w:rsid w:val="00032E3A"/>
    <w:rsid w:val="000333AC"/>
    <w:rsid w:val="00033A18"/>
    <w:rsid w:val="00033B45"/>
    <w:rsid w:val="00033C09"/>
    <w:rsid w:val="00034585"/>
    <w:rsid w:val="000348EC"/>
    <w:rsid w:val="0003491D"/>
    <w:rsid w:val="00034BFC"/>
    <w:rsid w:val="000353CC"/>
    <w:rsid w:val="000359C2"/>
    <w:rsid w:val="00036361"/>
    <w:rsid w:val="0003645F"/>
    <w:rsid w:val="0003676F"/>
    <w:rsid w:val="0003747D"/>
    <w:rsid w:val="00037560"/>
    <w:rsid w:val="00037697"/>
    <w:rsid w:val="000402D4"/>
    <w:rsid w:val="00040939"/>
    <w:rsid w:val="000412CD"/>
    <w:rsid w:val="00041A01"/>
    <w:rsid w:val="00041F8E"/>
    <w:rsid w:val="00042518"/>
    <w:rsid w:val="00044494"/>
    <w:rsid w:val="00044666"/>
    <w:rsid w:val="000450FE"/>
    <w:rsid w:val="000452C2"/>
    <w:rsid w:val="00045E86"/>
    <w:rsid w:val="00045EA5"/>
    <w:rsid w:val="0004684E"/>
    <w:rsid w:val="00047473"/>
    <w:rsid w:val="0004756B"/>
    <w:rsid w:val="00047BBC"/>
    <w:rsid w:val="00047CC3"/>
    <w:rsid w:val="00047D32"/>
    <w:rsid w:val="00050154"/>
    <w:rsid w:val="00050E03"/>
    <w:rsid w:val="00051AE3"/>
    <w:rsid w:val="00052328"/>
    <w:rsid w:val="00052CA3"/>
    <w:rsid w:val="00053624"/>
    <w:rsid w:val="0005373C"/>
    <w:rsid w:val="0005382C"/>
    <w:rsid w:val="0005408E"/>
    <w:rsid w:val="000555DA"/>
    <w:rsid w:val="000557CA"/>
    <w:rsid w:val="00055B60"/>
    <w:rsid w:val="0005762D"/>
    <w:rsid w:val="0005787C"/>
    <w:rsid w:val="00057C52"/>
    <w:rsid w:val="00057CF7"/>
    <w:rsid w:val="00060712"/>
    <w:rsid w:val="000610BE"/>
    <w:rsid w:val="000613CB"/>
    <w:rsid w:val="0006170B"/>
    <w:rsid w:val="00061BA9"/>
    <w:rsid w:val="00062EB8"/>
    <w:rsid w:val="0006341E"/>
    <w:rsid w:val="00063D8A"/>
    <w:rsid w:val="000640B8"/>
    <w:rsid w:val="0006495D"/>
    <w:rsid w:val="00064C72"/>
    <w:rsid w:val="00064EC3"/>
    <w:rsid w:val="000653FA"/>
    <w:rsid w:val="00065687"/>
    <w:rsid w:val="000665A6"/>
    <w:rsid w:val="000667B4"/>
    <w:rsid w:val="00067461"/>
    <w:rsid w:val="00067DCF"/>
    <w:rsid w:val="00067FF6"/>
    <w:rsid w:val="00070891"/>
    <w:rsid w:val="00070C62"/>
    <w:rsid w:val="00071259"/>
    <w:rsid w:val="00072D94"/>
    <w:rsid w:val="00072DF1"/>
    <w:rsid w:val="000735D0"/>
    <w:rsid w:val="00073DFE"/>
    <w:rsid w:val="000741DA"/>
    <w:rsid w:val="00074BB7"/>
    <w:rsid w:val="00074CE9"/>
    <w:rsid w:val="000755EA"/>
    <w:rsid w:val="00076CCF"/>
    <w:rsid w:val="00076E6A"/>
    <w:rsid w:val="00076EF6"/>
    <w:rsid w:val="0007737E"/>
    <w:rsid w:val="0007743F"/>
    <w:rsid w:val="00077A79"/>
    <w:rsid w:val="00080B3E"/>
    <w:rsid w:val="0008137E"/>
    <w:rsid w:val="000813C2"/>
    <w:rsid w:val="000819CF"/>
    <w:rsid w:val="00082C78"/>
    <w:rsid w:val="00082CE4"/>
    <w:rsid w:val="00082D61"/>
    <w:rsid w:val="00083A29"/>
    <w:rsid w:val="000841C6"/>
    <w:rsid w:val="000846F1"/>
    <w:rsid w:val="00085678"/>
    <w:rsid w:val="00085800"/>
    <w:rsid w:val="00085974"/>
    <w:rsid w:val="000863DF"/>
    <w:rsid w:val="00086523"/>
    <w:rsid w:val="00086D74"/>
    <w:rsid w:val="000875F3"/>
    <w:rsid w:val="000876AD"/>
    <w:rsid w:val="00087875"/>
    <w:rsid w:val="000902E7"/>
    <w:rsid w:val="000911C1"/>
    <w:rsid w:val="00091792"/>
    <w:rsid w:val="00091BA6"/>
    <w:rsid w:val="00091EA9"/>
    <w:rsid w:val="000921CE"/>
    <w:rsid w:val="00092267"/>
    <w:rsid w:val="000925C2"/>
    <w:rsid w:val="000925EE"/>
    <w:rsid w:val="000932A6"/>
    <w:rsid w:val="00093CE2"/>
    <w:rsid w:val="00093FF5"/>
    <w:rsid w:val="0009406B"/>
    <w:rsid w:val="0009451E"/>
    <w:rsid w:val="00094C7F"/>
    <w:rsid w:val="000958BF"/>
    <w:rsid w:val="000959D8"/>
    <w:rsid w:val="00095A53"/>
    <w:rsid w:val="000961A6"/>
    <w:rsid w:val="0009651F"/>
    <w:rsid w:val="00096D53"/>
    <w:rsid w:val="000A0165"/>
    <w:rsid w:val="000A1B74"/>
    <w:rsid w:val="000A2420"/>
    <w:rsid w:val="000A263F"/>
    <w:rsid w:val="000A2908"/>
    <w:rsid w:val="000A2FC3"/>
    <w:rsid w:val="000A337E"/>
    <w:rsid w:val="000A3917"/>
    <w:rsid w:val="000A3D89"/>
    <w:rsid w:val="000A3FC2"/>
    <w:rsid w:val="000A4081"/>
    <w:rsid w:val="000A4207"/>
    <w:rsid w:val="000A43AE"/>
    <w:rsid w:val="000A4540"/>
    <w:rsid w:val="000A4926"/>
    <w:rsid w:val="000A4A52"/>
    <w:rsid w:val="000A51A6"/>
    <w:rsid w:val="000A52A9"/>
    <w:rsid w:val="000A52B6"/>
    <w:rsid w:val="000A5513"/>
    <w:rsid w:val="000A56A5"/>
    <w:rsid w:val="000A56AC"/>
    <w:rsid w:val="000A597A"/>
    <w:rsid w:val="000A5B1C"/>
    <w:rsid w:val="000A728A"/>
    <w:rsid w:val="000A7D1D"/>
    <w:rsid w:val="000B0CED"/>
    <w:rsid w:val="000B103A"/>
    <w:rsid w:val="000B15CC"/>
    <w:rsid w:val="000B3406"/>
    <w:rsid w:val="000B352E"/>
    <w:rsid w:val="000B3C72"/>
    <w:rsid w:val="000B547B"/>
    <w:rsid w:val="000B5CBB"/>
    <w:rsid w:val="000B6355"/>
    <w:rsid w:val="000B63CD"/>
    <w:rsid w:val="000B66D4"/>
    <w:rsid w:val="000B6829"/>
    <w:rsid w:val="000B68A1"/>
    <w:rsid w:val="000B76ED"/>
    <w:rsid w:val="000B7A18"/>
    <w:rsid w:val="000C01A3"/>
    <w:rsid w:val="000C1417"/>
    <w:rsid w:val="000C1B5D"/>
    <w:rsid w:val="000C2515"/>
    <w:rsid w:val="000C2C79"/>
    <w:rsid w:val="000C2DD0"/>
    <w:rsid w:val="000C2E0E"/>
    <w:rsid w:val="000C3FDD"/>
    <w:rsid w:val="000C4540"/>
    <w:rsid w:val="000C489C"/>
    <w:rsid w:val="000C4D3C"/>
    <w:rsid w:val="000C5007"/>
    <w:rsid w:val="000C52B9"/>
    <w:rsid w:val="000C5EFC"/>
    <w:rsid w:val="000C5F0E"/>
    <w:rsid w:val="000C6857"/>
    <w:rsid w:val="000C6EE7"/>
    <w:rsid w:val="000C7194"/>
    <w:rsid w:val="000C735B"/>
    <w:rsid w:val="000C73B2"/>
    <w:rsid w:val="000C7CA4"/>
    <w:rsid w:val="000D0D95"/>
    <w:rsid w:val="000D1607"/>
    <w:rsid w:val="000D16C9"/>
    <w:rsid w:val="000D1A15"/>
    <w:rsid w:val="000D1B91"/>
    <w:rsid w:val="000D354C"/>
    <w:rsid w:val="000D37B2"/>
    <w:rsid w:val="000D3B70"/>
    <w:rsid w:val="000D4437"/>
    <w:rsid w:val="000D50DF"/>
    <w:rsid w:val="000D54DA"/>
    <w:rsid w:val="000D55C8"/>
    <w:rsid w:val="000D5825"/>
    <w:rsid w:val="000D5911"/>
    <w:rsid w:val="000D5BC8"/>
    <w:rsid w:val="000D65AF"/>
    <w:rsid w:val="000D684D"/>
    <w:rsid w:val="000D7E7E"/>
    <w:rsid w:val="000D7EE6"/>
    <w:rsid w:val="000E05F7"/>
    <w:rsid w:val="000E06A3"/>
    <w:rsid w:val="000E0918"/>
    <w:rsid w:val="000E14C7"/>
    <w:rsid w:val="000E2250"/>
    <w:rsid w:val="000E2DF2"/>
    <w:rsid w:val="000E2E51"/>
    <w:rsid w:val="000E2FD1"/>
    <w:rsid w:val="000E3C10"/>
    <w:rsid w:val="000E3CEA"/>
    <w:rsid w:val="000E3FB2"/>
    <w:rsid w:val="000E435F"/>
    <w:rsid w:val="000E4874"/>
    <w:rsid w:val="000E4A44"/>
    <w:rsid w:val="000E4CA7"/>
    <w:rsid w:val="000E5780"/>
    <w:rsid w:val="000E5841"/>
    <w:rsid w:val="000E5E40"/>
    <w:rsid w:val="000E789A"/>
    <w:rsid w:val="000E7AC0"/>
    <w:rsid w:val="000F0451"/>
    <w:rsid w:val="000F1170"/>
    <w:rsid w:val="000F1E37"/>
    <w:rsid w:val="000F313E"/>
    <w:rsid w:val="000F33BA"/>
    <w:rsid w:val="000F40EB"/>
    <w:rsid w:val="000F446F"/>
    <w:rsid w:val="000F4512"/>
    <w:rsid w:val="000F5337"/>
    <w:rsid w:val="000F57C4"/>
    <w:rsid w:val="000F5A0D"/>
    <w:rsid w:val="000F6021"/>
    <w:rsid w:val="000F6373"/>
    <w:rsid w:val="000F6A37"/>
    <w:rsid w:val="000F6D76"/>
    <w:rsid w:val="000F6E2E"/>
    <w:rsid w:val="000F7615"/>
    <w:rsid w:val="00100196"/>
    <w:rsid w:val="001003F9"/>
    <w:rsid w:val="001004C8"/>
    <w:rsid w:val="0010059D"/>
    <w:rsid w:val="00100767"/>
    <w:rsid w:val="00100BE2"/>
    <w:rsid w:val="00100E2B"/>
    <w:rsid w:val="00101F2B"/>
    <w:rsid w:val="00102364"/>
    <w:rsid w:val="001024E0"/>
    <w:rsid w:val="00103576"/>
    <w:rsid w:val="00103AE8"/>
    <w:rsid w:val="0010479A"/>
    <w:rsid w:val="001048BC"/>
    <w:rsid w:val="001051DE"/>
    <w:rsid w:val="001060F5"/>
    <w:rsid w:val="00106681"/>
    <w:rsid w:val="001066C2"/>
    <w:rsid w:val="00106AB7"/>
    <w:rsid w:val="00107078"/>
    <w:rsid w:val="001075DB"/>
    <w:rsid w:val="00110D40"/>
    <w:rsid w:val="001114A0"/>
    <w:rsid w:val="001115D8"/>
    <w:rsid w:val="00111C05"/>
    <w:rsid w:val="00111E78"/>
    <w:rsid w:val="0011271F"/>
    <w:rsid w:val="00112795"/>
    <w:rsid w:val="00112987"/>
    <w:rsid w:val="00112C5E"/>
    <w:rsid w:val="0011316B"/>
    <w:rsid w:val="00113682"/>
    <w:rsid w:val="00113B4E"/>
    <w:rsid w:val="00113EE6"/>
    <w:rsid w:val="0011592B"/>
    <w:rsid w:val="00115DC2"/>
    <w:rsid w:val="00115F1F"/>
    <w:rsid w:val="00115F9A"/>
    <w:rsid w:val="00116152"/>
    <w:rsid w:val="00117123"/>
    <w:rsid w:val="00117595"/>
    <w:rsid w:val="00117B8E"/>
    <w:rsid w:val="00120456"/>
    <w:rsid w:val="00120BBD"/>
    <w:rsid w:val="001214BE"/>
    <w:rsid w:val="00121BEF"/>
    <w:rsid w:val="00121CE1"/>
    <w:rsid w:val="00121EAE"/>
    <w:rsid w:val="00122AF6"/>
    <w:rsid w:val="00123A1B"/>
    <w:rsid w:val="00124968"/>
    <w:rsid w:val="00124A2D"/>
    <w:rsid w:val="00125A4F"/>
    <w:rsid w:val="00125A82"/>
    <w:rsid w:val="00125D9F"/>
    <w:rsid w:val="00125DA3"/>
    <w:rsid w:val="00126772"/>
    <w:rsid w:val="00126B78"/>
    <w:rsid w:val="001278F5"/>
    <w:rsid w:val="00127BBF"/>
    <w:rsid w:val="001301A1"/>
    <w:rsid w:val="00130870"/>
    <w:rsid w:val="001313AA"/>
    <w:rsid w:val="0013191E"/>
    <w:rsid w:val="00131C78"/>
    <w:rsid w:val="001347F1"/>
    <w:rsid w:val="00135BBC"/>
    <w:rsid w:val="00135CFC"/>
    <w:rsid w:val="00135E5B"/>
    <w:rsid w:val="00136A87"/>
    <w:rsid w:val="00137418"/>
    <w:rsid w:val="001379D2"/>
    <w:rsid w:val="00137F26"/>
    <w:rsid w:val="001403BF"/>
    <w:rsid w:val="00140793"/>
    <w:rsid w:val="00140D80"/>
    <w:rsid w:val="00140ED4"/>
    <w:rsid w:val="00141028"/>
    <w:rsid w:val="001411B3"/>
    <w:rsid w:val="00141465"/>
    <w:rsid w:val="00141539"/>
    <w:rsid w:val="00141E2D"/>
    <w:rsid w:val="00141E35"/>
    <w:rsid w:val="00141F23"/>
    <w:rsid w:val="001425F2"/>
    <w:rsid w:val="001426FA"/>
    <w:rsid w:val="001431B0"/>
    <w:rsid w:val="001436EE"/>
    <w:rsid w:val="00144165"/>
    <w:rsid w:val="0014417B"/>
    <w:rsid w:val="001442F6"/>
    <w:rsid w:val="0014434D"/>
    <w:rsid w:val="0014461C"/>
    <w:rsid w:val="0014541E"/>
    <w:rsid w:val="00145A44"/>
    <w:rsid w:val="001464D1"/>
    <w:rsid w:val="00147098"/>
    <w:rsid w:val="00147452"/>
    <w:rsid w:val="001503F7"/>
    <w:rsid w:val="00150D2C"/>
    <w:rsid w:val="001513A7"/>
    <w:rsid w:val="00151CFF"/>
    <w:rsid w:val="00151EE3"/>
    <w:rsid w:val="0015278A"/>
    <w:rsid w:val="001527F1"/>
    <w:rsid w:val="00152C94"/>
    <w:rsid w:val="00153065"/>
    <w:rsid w:val="001534D2"/>
    <w:rsid w:val="001539D4"/>
    <w:rsid w:val="00153CB2"/>
    <w:rsid w:val="00153D04"/>
    <w:rsid w:val="0015410A"/>
    <w:rsid w:val="00155D0C"/>
    <w:rsid w:val="00156434"/>
    <w:rsid w:val="00156D51"/>
    <w:rsid w:val="00157423"/>
    <w:rsid w:val="00157610"/>
    <w:rsid w:val="00157B31"/>
    <w:rsid w:val="001605A3"/>
    <w:rsid w:val="001609A1"/>
    <w:rsid w:val="0016147B"/>
    <w:rsid w:val="0016198F"/>
    <w:rsid w:val="00161E4B"/>
    <w:rsid w:val="00161F25"/>
    <w:rsid w:val="001621C0"/>
    <w:rsid w:val="0016328A"/>
    <w:rsid w:val="00164808"/>
    <w:rsid w:val="00164E2E"/>
    <w:rsid w:val="00165105"/>
    <w:rsid w:val="001669E8"/>
    <w:rsid w:val="0017034E"/>
    <w:rsid w:val="00171134"/>
    <w:rsid w:val="00171C04"/>
    <w:rsid w:val="00172290"/>
    <w:rsid w:val="001733EC"/>
    <w:rsid w:val="00173C90"/>
    <w:rsid w:val="00175971"/>
    <w:rsid w:val="00175CB4"/>
    <w:rsid w:val="00175EDF"/>
    <w:rsid w:val="00176883"/>
    <w:rsid w:val="00176D66"/>
    <w:rsid w:val="00176E13"/>
    <w:rsid w:val="001771A8"/>
    <w:rsid w:val="00180199"/>
    <w:rsid w:val="001801BA"/>
    <w:rsid w:val="001803C8"/>
    <w:rsid w:val="00180466"/>
    <w:rsid w:val="00181500"/>
    <w:rsid w:val="0018258C"/>
    <w:rsid w:val="001831FE"/>
    <w:rsid w:val="00183415"/>
    <w:rsid w:val="0018375A"/>
    <w:rsid w:val="0018392C"/>
    <w:rsid w:val="001840BD"/>
    <w:rsid w:val="00184F88"/>
    <w:rsid w:val="00185013"/>
    <w:rsid w:val="001852CB"/>
    <w:rsid w:val="0018602F"/>
    <w:rsid w:val="001868F7"/>
    <w:rsid w:val="00186CE8"/>
    <w:rsid w:val="0018701D"/>
    <w:rsid w:val="00187318"/>
    <w:rsid w:val="00190460"/>
    <w:rsid w:val="001905B1"/>
    <w:rsid w:val="00190B9A"/>
    <w:rsid w:val="00190E01"/>
    <w:rsid w:val="00191520"/>
    <w:rsid w:val="0019154B"/>
    <w:rsid w:val="00191E63"/>
    <w:rsid w:val="0019278F"/>
    <w:rsid w:val="00192E04"/>
    <w:rsid w:val="00192E24"/>
    <w:rsid w:val="00193808"/>
    <w:rsid w:val="00193A0D"/>
    <w:rsid w:val="00193C38"/>
    <w:rsid w:val="0019462C"/>
    <w:rsid w:val="001946AF"/>
    <w:rsid w:val="001947BA"/>
    <w:rsid w:val="00194F6D"/>
    <w:rsid w:val="0019538C"/>
    <w:rsid w:val="00195A92"/>
    <w:rsid w:val="0019609E"/>
    <w:rsid w:val="00196EF4"/>
    <w:rsid w:val="00197086"/>
    <w:rsid w:val="001971BE"/>
    <w:rsid w:val="00197320"/>
    <w:rsid w:val="001A1386"/>
    <w:rsid w:val="001A1540"/>
    <w:rsid w:val="001A1636"/>
    <w:rsid w:val="001A53F3"/>
    <w:rsid w:val="001A7062"/>
    <w:rsid w:val="001A7245"/>
    <w:rsid w:val="001A765C"/>
    <w:rsid w:val="001A7DC5"/>
    <w:rsid w:val="001B15DE"/>
    <w:rsid w:val="001B188D"/>
    <w:rsid w:val="001B1B59"/>
    <w:rsid w:val="001B21F2"/>
    <w:rsid w:val="001B262E"/>
    <w:rsid w:val="001B2B3C"/>
    <w:rsid w:val="001B4548"/>
    <w:rsid w:val="001B47F3"/>
    <w:rsid w:val="001B4AF5"/>
    <w:rsid w:val="001B4BDD"/>
    <w:rsid w:val="001B4CBD"/>
    <w:rsid w:val="001B5200"/>
    <w:rsid w:val="001B5AAF"/>
    <w:rsid w:val="001B5C59"/>
    <w:rsid w:val="001B6365"/>
    <w:rsid w:val="001B6A38"/>
    <w:rsid w:val="001B6D82"/>
    <w:rsid w:val="001B6E7C"/>
    <w:rsid w:val="001B76E8"/>
    <w:rsid w:val="001B7FAE"/>
    <w:rsid w:val="001C0437"/>
    <w:rsid w:val="001C1DA0"/>
    <w:rsid w:val="001C1F0B"/>
    <w:rsid w:val="001C2406"/>
    <w:rsid w:val="001C251F"/>
    <w:rsid w:val="001C3369"/>
    <w:rsid w:val="001C3B46"/>
    <w:rsid w:val="001C3BB4"/>
    <w:rsid w:val="001C3EF8"/>
    <w:rsid w:val="001C4637"/>
    <w:rsid w:val="001C4B21"/>
    <w:rsid w:val="001C4D6E"/>
    <w:rsid w:val="001C512D"/>
    <w:rsid w:val="001C51E3"/>
    <w:rsid w:val="001C5351"/>
    <w:rsid w:val="001C554C"/>
    <w:rsid w:val="001C5AAC"/>
    <w:rsid w:val="001C60BB"/>
    <w:rsid w:val="001C696B"/>
    <w:rsid w:val="001C6E64"/>
    <w:rsid w:val="001C7E8A"/>
    <w:rsid w:val="001D15D3"/>
    <w:rsid w:val="001D18D9"/>
    <w:rsid w:val="001D1C6A"/>
    <w:rsid w:val="001D1E7B"/>
    <w:rsid w:val="001D24CF"/>
    <w:rsid w:val="001D308C"/>
    <w:rsid w:val="001D3242"/>
    <w:rsid w:val="001D3838"/>
    <w:rsid w:val="001D4083"/>
    <w:rsid w:val="001D40AE"/>
    <w:rsid w:val="001D415B"/>
    <w:rsid w:val="001D47A9"/>
    <w:rsid w:val="001D5343"/>
    <w:rsid w:val="001D6B3F"/>
    <w:rsid w:val="001E0247"/>
    <w:rsid w:val="001E045C"/>
    <w:rsid w:val="001E0B73"/>
    <w:rsid w:val="001E0CA4"/>
    <w:rsid w:val="001E0E16"/>
    <w:rsid w:val="001E0F8B"/>
    <w:rsid w:val="001E103C"/>
    <w:rsid w:val="001E1A3A"/>
    <w:rsid w:val="001E33AA"/>
    <w:rsid w:val="001E3565"/>
    <w:rsid w:val="001E3781"/>
    <w:rsid w:val="001E4508"/>
    <w:rsid w:val="001E4FDD"/>
    <w:rsid w:val="001E5037"/>
    <w:rsid w:val="001E54BC"/>
    <w:rsid w:val="001E5BC1"/>
    <w:rsid w:val="001E6218"/>
    <w:rsid w:val="001E6F6D"/>
    <w:rsid w:val="001E7000"/>
    <w:rsid w:val="001E7C34"/>
    <w:rsid w:val="001F136B"/>
    <w:rsid w:val="001F3D69"/>
    <w:rsid w:val="001F3DF9"/>
    <w:rsid w:val="001F48B7"/>
    <w:rsid w:val="001F5116"/>
    <w:rsid w:val="001F54E8"/>
    <w:rsid w:val="001F566D"/>
    <w:rsid w:val="001F6440"/>
    <w:rsid w:val="001F6787"/>
    <w:rsid w:val="00200423"/>
    <w:rsid w:val="00200AC7"/>
    <w:rsid w:val="00200FD0"/>
    <w:rsid w:val="002014F4"/>
    <w:rsid w:val="0020160C"/>
    <w:rsid w:val="00202200"/>
    <w:rsid w:val="0020338C"/>
    <w:rsid w:val="002035D0"/>
    <w:rsid w:val="00203730"/>
    <w:rsid w:val="00203C34"/>
    <w:rsid w:val="0020478D"/>
    <w:rsid w:val="00204E80"/>
    <w:rsid w:val="0020570F"/>
    <w:rsid w:val="00206168"/>
    <w:rsid w:val="0020623C"/>
    <w:rsid w:val="002066F3"/>
    <w:rsid w:val="00206960"/>
    <w:rsid w:val="002069D1"/>
    <w:rsid w:val="0020718E"/>
    <w:rsid w:val="002073E4"/>
    <w:rsid w:val="00207863"/>
    <w:rsid w:val="00207A69"/>
    <w:rsid w:val="00207B52"/>
    <w:rsid w:val="0021045A"/>
    <w:rsid w:val="0021075A"/>
    <w:rsid w:val="00210F71"/>
    <w:rsid w:val="0021139B"/>
    <w:rsid w:val="0021236D"/>
    <w:rsid w:val="0021266A"/>
    <w:rsid w:val="00212AEC"/>
    <w:rsid w:val="00212C7D"/>
    <w:rsid w:val="00213A55"/>
    <w:rsid w:val="00213B6B"/>
    <w:rsid w:val="0021494E"/>
    <w:rsid w:val="00214BBB"/>
    <w:rsid w:val="00214CBD"/>
    <w:rsid w:val="0021629D"/>
    <w:rsid w:val="00216C2C"/>
    <w:rsid w:val="00217B66"/>
    <w:rsid w:val="002201D8"/>
    <w:rsid w:val="00220B9F"/>
    <w:rsid w:val="00221350"/>
    <w:rsid w:val="002216D4"/>
    <w:rsid w:val="00222F84"/>
    <w:rsid w:val="002240BC"/>
    <w:rsid w:val="0022453F"/>
    <w:rsid w:val="00224D9E"/>
    <w:rsid w:val="00224EF9"/>
    <w:rsid w:val="00225848"/>
    <w:rsid w:val="00225E9C"/>
    <w:rsid w:val="00225F78"/>
    <w:rsid w:val="002262F0"/>
    <w:rsid w:val="002263D9"/>
    <w:rsid w:val="00227AA3"/>
    <w:rsid w:val="00230044"/>
    <w:rsid w:val="002301B0"/>
    <w:rsid w:val="00230537"/>
    <w:rsid w:val="00230AAF"/>
    <w:rsid w:val="002313F1"/>
    <w:rsid w:val="00231494"/>
    <w:rsid w:val="00231936"/>
    <w:rsid w:val="00232F34"/>
    <w:rsid w:val="002339E7"/>
    <w:rsid w:val="00233AAD"/>
    <w:rsid w:val="00233AC5"/>
    <w:rsid w:val="00233C3F"/>
    <w:rsid w:val="00235041"/>
    <w:rsid w:val="002352B8"/>
    <w:rsid w:val="002352D3"/>
    <w:rsid w:val="002361A7"/>
    <w:rsid w:val="002362D5"/>
    <w:rsid w:val="00236B00"/>
    <w:rsid w:val="00236FBD"/>
    <w:rsid w:val="00237446"/>
    <w:rsid w:val="0023757A"/>
    <w:rsid w:val="002403C7"/>
    <w:rsid w:val="00240DA6"/>
    <w:rsid w:val="00240F04"/>
    <w:rsid w:val="00241247"/>
    <w:rsid w:val="00241C52"/>
    <w:rsid w:val="002421F5"/>
    <w:rsid w:val="00242B53"/>
    <w:rsid w:val="00242D19"/>
    <w:rsid w:val="0024304C"/>
    <w:rsid w:val="002439A6"/>
    <w:rsid w:val="00243AEE"/>
    <w:rsid w:val="00243C42"/>
    <w:rsid w:val="0024401F"/>
    <w:rsid w:val="0024508E"/>
    <w:rsid w:val="00245F41"/>
    <w:rsid w:val="002464AB"/>
    <w:rsid w:val="00247076"/>
    <w:rsid w:val="00247350"/>
    <w:rsid w:val="00247B1D"/>
    <w:rsid w:val="002501F7"/>
    <w:rsid w:val="00251748"/>
    <w:rsid w:val="00251AB4"/>
    <w:rsid w:val="00252A44"/>
    <w:rsid w:val="00253883"/>
    <w:rsid w:val="00253C6F"/>
    <w:rsid w:val="00253ECA"/>
    <w:rsid w:val="00255CDF"/>
    <w:rsid w:val="00256438"/>
    <w:rsid w:val="00256594"/>
    <w:rsid w:val="002574A4"/>
    <w:rsid w:val="00257835"/>
    <w:rsid w:val="002603D6"/>
    <w:rsid w:val="00260582"/>
    <w:rsid w:val="00260D61"/>
    <w:rsid w:val="00261016"/>
    <w:rsid w:val="002612D4"/>
    <w:rsid w:val="00261932"/>
    <w:rsid w:val="002619C9"/>
    <w:rsid w:val="002619F5"/>
    <w:rsid w:val="00262D1F"/>
    <w:rsid w:val="00262D21"/>
    <w:rsid w:val="00262E15"/>
    <w:rsid w:val="002633AD"/>
    <w:rsid w:val="00263CD1"/>
    <w:rsid w:val="00264828"/>
    <w:rsid w:val="00264FED"/>
    <w:rsid w:val="002654C6"/>
    <w:rsid w:val="00265965"/>
    <w:rsid w:val="00265FD5"/>
    <w:rsid w:val="00266992"/>
    <w:rsid w:val="00266B77"/>
    <w:rsid w:val="00266F5F"/>
    <w:rsid w:val="00267111"/>
    <w:rsid w:val="0026790F"/>
    <w:rsid w:val="00267A0E"/>
    <w:rsid w:val="002703A3"/>
    <w:rsid w:val="00270D85"/>
    <w:rsid w:val="00271772"/>
    <w:rsid w:val="00272136"/>
    <w:rsid w:val="0027233C"/>
    <w:rsid w:val="00272565"/>
    <w:rsid w:val="0027284E"/>
    <w:rsid w:val="0027290E"/>
    <w:rsid w:val="00272EFE"/>
    <w:rsid w:val="00273906"/>
    <w:rsid w:val="00274662"/>
    <w:rsid w:val="00275CD6"/>
    <w:rsid w:val="00277146"/>
    <w:rsid w:val="00277825"/>
    <w:rsid w:val="002807DC"/>
    <w:rsid w:val="00280BC9"/>
    <w:rsid w:val="002811ED"/>
    <w:rsid w:val="0028136D"/>
    <w:rsid w:val="00281970"/>
    <w:rsid w:val="00281AC1"/>
    <w:rsid w:val="00282311"/>
    <w:rsid w:val="0028278C"/>
    <w:rsid w:val="00282B4C"/>
    <w:rsid w:val="002830E6"/>
    <w:rsid w:val="0028355B"/>
    <w:rsid w:val="002837F4"/>
    <w:rsid w:val="0028455B"/>
    <w:rsid w:val="002846CA"/>
    <w:rsid w:val="00285866"/>
    <w:rsid w:val="00285C5A"/>
    <w:rsid w:val="002864E8"/>
    <w:rsid w:val="00286620"/>
    <w:rsid w:val="00286702"/>
    <w:rsid w:val="0028679B"/>
    <w:rsid w:val="002868FB"/>
    <w:rsid w:val="00287DE3"/>
    <w:rsid w:val="00287EA8"/>
    <w:rsid w:val="00290F33"/>
    <w:rsid w:val="0029135F"/>
    <w:rsid w:val="00292055"/>
    <w:rsid w:val="0029279D"/>
    <w:rsid w:val="00292C25"/>
    <w:rsid w:val="00292D2D"/>
    <w:rsid w:val="0029307D"/>
    <w:rsid w:val="00293400"/>
    <w:rsid w:val="00293B67"/>
    <w:rsid w:val="00293E04"/>
    <w:rsid w:val="00294001"/>
    <w:rsid w:val="0029432B"/>
    <w:rsid w:val="00294DCE"/>
    <w:rsid w:val="002953D2"/>
    <w:rsid w:val="00295565"/>
    <w:rsid w:val="00295C84"/>
    <w:rsid w:val="00295FB0"/>
    <w:rsid w:val="00297A4E"/>
    <w:rsid w:val="002A08EC"/>
    <w:rsid w:val="002A15AC"/>
    <w:rsid w:val="002A1B91"/>
    <w:rsid w:val="002A2741"/>
    <w:rsid w:val="002A2AF7"/>
    <w:rsid w:val="002A2F16"/>
    <w:rsid w:val="002A407B"/>
    <w:rsid w:val="002A4147"/>
    <w:rsid w:val="002A42E3"/>
    <w:rsid w:val="002A44D1"/>
    <w:rsid w:val="002A4679"/>
    <w:rsid w:val="002A5BDD"/>
    <w:rsid w:val="002A678D"/>
    <w:rsid w:val="002A69E7"/>
    <w:rsid w:val="002A7083"/>
    <w:rsid w:val="002A7118"/>
    <w:rsid w:val="002A76F0"/>
    <w:rsid w:val="002A7DA1"/>
    <w:rsid w:val="002B0834"/>
    <w:rsid w:val="002B0F7A"/>
    <w:rsid w:val="002B10FB"/>
    <w:rsid w:val="002B3054"/>
    <w:rsid w:val="002B30F0"/>
    <w:rsid w:val="002B35EA"/>
    <w:rsid w:val="002B3A88"/>
    <w:rsid w:val="002B5C20"/>
    <w:rsid w:val="002C007C"/>
    <w:rsid w:val="002C07ED"/>
    <w:rsid w:val="002C1AD3"/>
    <w:rsid w:val="002C2532"/>
    <w:rsid w:val="002C2AF6"/>
    <w:rsid w:val="002C2EA8"/>
    <w:rsid w:val="002C3135"/>
    <w:rsid w:val="002C31D3"/>
    <w:rsid w:val="002C3218"/>
    <w:rsid w:val="002C3347"/>
    <w:rsid w:val="002C3573"/>
    <w:rsid w:val="002C455E"/>
    <w:rsid w:val="002C4596"/>
    <w:rsid w:val="002C4724"/>
    <w:rsid w:val="002C48A7"/>
    <w:rsid w:val="002C4D25"/>
    <w:rsid w:val="002C507E"/>
    <w:rsid w:val="002C5181"/>
    <w:rsid w:val="002C520F"/>
    <w:rsid w:val="002C5B9F"/>
    <w:rsid w:val="002C6859"/>
    <w:rsid w:val="002C6C0C"/>
    <w:rsid w:val="002C6D62"/>
    <w:rsid w:val="002C6DF3"/>
    <w:rsid w:val="002C7BFE"/>
    <w:rsid w:val="002D06CB"/>
    <w:rsid w:val="002D0DA9"/>
    <w:rsid w:val="002D13EE"/>
    <w:rsid w:val="002D1A41"/>
    <w:rsid w:val="002D1E34"/>
    <w:rsid w:val="002D2598"/>
    <w:rsid w:val="002D2717"/>
    <w:rsid w:val="002D2D82"/>
    <w:rsid w:val="002D3AC5"/>
    <w:rsid w:val="002D3CB4"/>
    <w:rsid w:val="002D3DF6"/>
    <w:rsid w:val="002D4364"/>
    <w:rsid w:val="002D4D74"/>
    <w:rsid w:val="002D51E0"/>
    <w:rsid w:val="002D54DD"/>
    <w:rsid w:val="002D59C3"/>
    <w:rsid w:val="002D5B3E"/>
    <w:rsid w:val="002D619D"/>
    <w:rsid w:val="002D684A"/>
    <w:rsid w:val="002D68D9"/>
    <w:rsid w:val="002D738C"/>
    <w:rsid w:val="002D7A8D"/>
    <w:rsid w:val="002E000B"/>
    <w:rsid w:val="002E10B2"/>
    <w:rsid w:val="002E1A04"/>
    <w:rsid w:val="002E1BF1"/>
    <w:rsid w:val="002E20C6"/>
    <w:rsid w:val="002E22BD"/>
    <w:rsid w:val="002E2918"/>
    <w:rsid w:val="002E2D0D"/>
    <w:rsid w:val="002E386B"/>
    <w:rsid w:val="002E3A92"/>
    <w:rsid w:val="002E51BB"/>
    <w:rsid w:val="002E5440"/>
    <w:rsid w:val="002E54F5"/>
    <w:rsid w:val="002E6844"/>
    <w:rsid w:val="002E6D4C"/>
    <w:rsid w:val="002E7C85"/>
    <w:rsid w:val="002F07AE"/>
    <w:rsid w:val="002F099B"/>
    <w:rsid w:val="002F0A58"/>
    <w:rsid w:val="002F0F48"/>
    <w:rsid w:val="002F2322"/>
    <w:rsid w:val="002F23E0"/>
    <w:rsid w:val="002F45A9"/>
    <w:rsid w:val="002F4A05"/>
    <w:rsid w:val="002F523A"/>
    <w:rsid w:val="002F5316"/>
    <w:rsid w:val="002F5A81"/>
    <w:rsid w:val="002F656E"/>
    <w:rsid w:val="002F662C"/>
    <w:rsid w:val="002F6669"/>
    <w:rsid w:val="002F6A80"/>
    <w:rsid w:val="002F6BC7"/>
    <w:rsid w:val="002F708A"/>
    <w:rsid w:val="002F7289"/>
    <w:rsid w:val="002F75AA"/>
    <w:rsid w:val="003003EE"/>
    <w:rsid w:val="00300A26"/>
    <w:rsid w:val="00301498"/>
    <w:rsid w:val="00301728"/>
    <w:rsid w:val="003018A4"/>
    <w:rsid w:val="00301B1B"/>
    <w:rsid w:val="00302194"/>
    <w:rsid w:val="003025AE"/>
    <w:rsid w:val="003026BC"/>
    <w:rsid w:val="003028D2"/>
    <w:rsid w:val="0030306D"/>
    <w:rsid w:val="0030331A"/>
    <w:rsid w:val="003039B2"/>
    <w:rsid w:val="003049E2"/>
    <w:rsid w:val="00304BED"/>
    <w:rsid w:val="00304FD0"/>
    <w:rsid w:val="003051EC"/>
    <w:rsid w:val="003054B7"/>
    <w:rsid w:val="0030557A"/>
    <w:rsid w:val="00306F96"/>
    <w:rsid w:val="003070BF"/>
    <w:rsid w:val="00307E8C"/>
    <w:rsid w:val="00310829"/>
    <w:rsid w:val="003109EC"/>
    <w:rsid w:val="00311C5F"/>
    <w:rsid w:val="0031238D"/>
    <w:rsid w:val="00312F0E"/>
    <w:rsid w:val="00313190"/>
    <w:rsid w:val="00313C40"/>
    <w:rsid w:val="00313EF3"/>
    <w:rsid w:val="00314AD7"/>
    <w:rsid w:val="00314AE0"/>
    <w:rsid w:val="00315492"/>
    <w:rsid w:val="00315630"/>
    <w:rsid w:val="00316E65"/>
    <w:rsid w:val="003176E1"/>
    <w:rsid w:val="00320831"/>
    <w:rsid w:val="003209FD"/>
    <w:rsid w:val="00320D12"/>
    <w:rsid w:val="00322183"/>
    <w:rsid w:val="0032265D"/>
    <w:rsid w:val="003228D9"/>
    <w:rsid w:val="0032293B"/>
    <w:rsid w:val="00322A60"/>
    <w:rsid w:val="00323901"/>
    <w:rsid w:val="00323C24"/>
    <w:rsid w:val="00324954"/>
    <w:rsid w:val="00325344"/>
    <w:rsid w:val="003253A7"/>
    <w:rsid w:val="00325D08"/>
    <w:rsid w:val="00327AEB"/>
    <w:rsid w:val="00327C85"/>
    <w:rsid w:val="0033019A"/>
    <w:rsid w:val="003307AF"/>
    <w:rsid w:val="00331098"/>
    <w:rsid w:val="00332794"/>
    <w:rsid w:val="00332B08"/>
    <w:rsid w:val="00333053"/>
    <w:rsid w:val="00333B1F"/>
    <w:rsid w:val="00333FF2"/>
    <w:rsid w:val="00334B20"/>
    <w:rsid w:val="00334E89"/>
    <w:rsid w:val="00335381"/>
    <w:rsid w:val="00335829"/>
    <w:rsid w:val="00335FAA"/>
    <w:rsid w:val="00336175"/>
    <w:rsid w:val="00336344"/>
    <w:rsid w:val="00336BD8"/>
    <w:rsid w:val="00336FB5"/>
    <w:rsid w:val="0033715C"/>
    <w:rsid w:val="00340CC6"/>
    <w:rsid w:val="00341CF8"/>
    <w:rsid w:val="00341FFC"/>
    <w:rsid w:val="00342050"/>
    <w:rsid w:val="00342B5A"/>
    <w:rsid w:val="00343E54"/>
    <w:rsid w:val="0034468E"/>
    <w:rsid w:val="00344D8B"/>
    <w:rsid w:val="003468C4"/>
    <w:rsid w:val="003478F2"/>
    <w:rsid w:val="00347D41"/>
    <w:rsid w:val="00347FE0"/>
    <w:rsid w:val="003503C6"/>
    <w:rsid w:val="003503F7"/>
    <w:rsid w:val="003504BB"/>
    <w:rsid w:val="00350A01"/>
    <w:rsid w:val="00351F76"/>
    <w:rsid w:val="00352BCA"/>
    <w:rsid w:val="0035309C"/>
    <w:rsid w:val="003531C5"/>
    <w:rsid w:val="003541C0"/>
    <w:rsid w:val="00354A0D"/>
    <w:rsid w:val="003550F3"/>
    <w:rsid w:val="00355AAF"/>
    <w:rsid w:val="00355DD3"/>
    <w:rsid w:val="00356EB5"/>
    <w:rsid w:val="00360092"/>
    <w:rsid w:val="003606EB"/>
    <w:rsid w:val="00360DFF"/>
    <w:rsid w:val="00361AAA"/>
    <w:rsid w:val="00361D34"/>
    <w:rsid w:val="00361E81"/>
    <w:rsid w:val="00362B7A"/>
    <w:rsid w:val="00362DE4"/>
    <w:rsid w:val="00362F5B"/>
    <w:rsid w:val="0036318A"/>
    <w:rsid w:val="00363DDB"/>
    <w:rsid w:val="00363FEE"/>
    <w:rsid w:val="00364FEF"/>
    <w:rsid w:val="003650F9"/>
    <w:rsid w:val="00365652"/>
    <w:rsid w:val="00365BE8"/>
    <w:rsid w:val="00366169"/>
    <w:rsid w:val="00366557"/>
    <w:rsid w:val="00366896"/>
    <w:rsid w:val="00366A77"/>
    <w:rsid w:val="00366AF5"/>
    <w:rsid w:val="00366E9E"/>
    <w:rsid w:val="00366F28"/>
    <w:rsid w:val="00370FB4"/>
    <w:rsid w:val="00370FE0"/>
    <w:rsid w:val="00371693"/>
    <w:rsid w:val="003718C6"/>
    <w:rsid w:val="0037195B"/>
    <w:rsid w:val="00371E68"/>
    <w:rsid w:val="0037322A"/>
    <w:rsid w:val="00373711"/>
    <w:rsid w:val="00374299"/>
    <w:rsid w:val="00374CF8"/>
    <w:rsid w:val="003770A9"/>
    <w:rsid w:val="00380804"/>
    <w:rsid w:val="00380A06"/>
    <w:rsid w:val="00381242"/>
    <w:rsid w:val="00381D25"/>
    <w:rsid w:val="003820D4"/>
    <w:rsid w:val="0038323C"/>
    <w:rsid w:val="003839C9"/>
    <w:rsid w:val="00383B9C"/>
    <w:rsid w:val="0038483D"/>
    <w:rsid w:val="00384EE0"/>
    <w:rsid w:val="003858BB"/>
    <w:rsid w:val="00385D1A"/>
    <w:rsid w:val="003869C3"/>
    <w:rsid w:val="0038774C"/>
    <w:rsid w:val="00387D49"/>
    <w:rsid w:val="00391417"/>
    <w:rsid w:val="00391BBB"/>
    <w:rsid w:val="00392101"/>
    <w:rsid w:val="003923F6"/>
    <w:rsid w:val="00393178"/>
    <w:rsid w:val="0039374D"/>
    <w:rsid w:val="00394B29"/>
    <w:rsid w:val="00395803"/>
    <w:rsid w:val="00395C20"/>
    <w:rsid w:val="00395F5C"/>
    <w:rsid w:val="00396F24"/>
    <w:rsid w:val="00397335"/>
    <w:rsid w:val="003A0395"/>
    <w:rsid w:val="003A0706"/>
    <w:rsid w:val="003A07C6"/>
    <w:rsid w:val="003A1690"/>
    <w:rsid w:val="003A1AF6"/>
    <w:rsid w:val="003A1D9E"/>
    <w:rsid w:val="003A20E3"/>
    <w:rsid w:val="003A21EF"/>
    <w:rsid w:val="003A2A0C"/>
    <w:rsid w:val="003A2AF8"/>
    <w:rsid w:val="003A35A3"/>
    <w:rsid w:val="003A3ADD"/>
    <w:rsid w:val="003A4B71"/>
    <w:rsid w:val="003A4BA8"/>
    <w:rsid w:val="003A4EC8"/>
    <w:rsid w:val="003A6116"/>
    <w:rsid w:val="003A6820"/>
    <w:rsid w:val="003A79DB"/>
    <w:rsid w:val="003A7DA3"/>
    <w:rsid w:val="003B193C"/>
    <w:rsid w:val="003B19BF"/>
    <w:rsid w:val="003B24EC"/>
    <w:rsid w:val="003B41C5"/>
    <w:rsid w:val="003B42C2"/>
    <w:rsid w:val="003B4AD0"/>
    <w:rsid w:val="003B5743"/>
    <w:rsid w:val="003B69C9"/>
    <w:rsid w:val="003B737E"/>
    <w:rsid w:val="003B7509"/>
    <w:rsid w:val="003B755F"/>
    <w:rsid w:val="003C0554"/>
    <w:rsid w:val="003C09A1"/>
    <w:rsid w:val="003C0E72"/>
    <w:rsid w:val="003C3065"/>
    <w:rsid w:val="003C317D"/>
    <w:rsid w:val="003C3738"/>
    <w:rsid w:val="003C4F1A"/>
    <w:rsid w:val="003C5904"/>
    <w:rsid w:val="003C590B"/>
    <w:rsid w:val="003C5A11"/>
    <w:rsid w:val="003C5D11"/>
    <w:rsid w:val="003C5EC0"/>
    <w:rsid w:val="003C639F"/>
    <w:rsid w:val="003C6958"/>
    <w:rsid w:val="003C6E47"/>
    <w:rsid w:val="003C7377"/>
    <w:rsid w:val="003C7852"/>
    <w:rsid w:val="003D0457"/>
    <w:rsid w:val="003D0598"/>
    <w:rsid w:val="003D07A1"/>
    <w:rsid w:val="003D1CFF"/>
    <w:rsid w:val="003D1DD4"/>
    <w:rsid w:val="003D1F87"/>
    <w:rsid w:val="003D2C9B"/>
    <w:rsid w:val="003D2CD3"/>
    <w:rsid w:val="003D384D"/>
    <w:rsid w:val="003D3B25"/>
    <w:rsid w:val="003D3D92"/>
    <w:rsid w:val="003D3E6A"/>
    <w:rsid w:val="003D50A7"/>
    <w:rsid w:val="003D65CD"/>
    <w:rsid w:val="003D66F4"/>
    <w:rsid w:val="003D6DF2"/>
    <w:rsid w:val="003D7920"/>
    <w:rsid w:val="003E0257"/>
    <w:rsid w:val="003E0572"/>
    <w:rsid w:val="003E0C18"/>
    <w:rsid w:val="003E1CE1"/>
    <w:rsid w:val="003E2B8E"/>
    <w:rsid w:val="003E4C2F"/>
    <w:rsid w:val="003E5E30"/>
    <w:rsid w:val="003E64AC"/>
    <w:rsid w:val="003E664E"/>
    <w:rsid w:val="003E695B"/>
    <w:rsid w:val="003E7313"/>
    <w:rsid w:val="003E7391"/>
    <w:rsid w:val="003E7678"/>
    <w:rsid w:val="003E7B57"/>
    <w:rsid w:val="003F0038"/>
    <w:rsid w:val="003F015F"/>
    <w:rsid w:val="003F025F"/>
    <w:rsid w:val="003F06DF"/>
    <w:rsid w:val="003F0929"/>
    <w:rsid w:val="003F09B1"/>
    <w:rsid w:val="003F09BA"/>
    <w:rsid w:val="003F1884"/>
    <w:rsid w:val="003F232B"/>
    <w:rsid w:val="003F29FB"/>
    <w:rsid w:val="003F2D31"/>
    <w:rsid w:val="003F3524"/>
    <w:rsid w:val="003F38D6"/>
    <w:rsid w:val="003F4659"/>
    <w:rsid w:val="003F46E9"/>
    <w:rsid w:val="003F476E"/>
    <w:rsid w:val="003F48A7"/>
    <w:rsid w:val="003F5482"/>
    <w:rsid w:val="003F614B"/>
    <w:rsid w:val="003F6155"/>
    <w:rsid w:val="003F6169"/>
    <w:rsid w:val="003F76B8"/>
    <w:rsid w:val="00400D72"/>
    <w:rsid w:val="00400E32"/>
    <w:rsid w:val="004021EF"/>
    <w:rsid w:val="004024DE"/>
    <w:rsid w:val="00402962"/>
    <w:rsid w:val="00402A16"/>
    <w:rsid w:val="004031B0"/>
    <w:rsid w:val="00403803"/>
    <w:rsid w:val="0040380E"/>
    <w:rsid w:val="00403877"/>
    <w:rsid w:val="004041B4"/>
    <w:rsid w:val="00404B31"/>
    <w:rsid w:val="00404E77"/>
    <w:rsid w:val="004050EC"/>
    <w:rsid w:val="004055C4"/>
    <w:rsid w:val="0040645E"/>
    <w:rsid w:val="004064E3"/>
    <w:rsid w:val="004069D1"/>
    <w:rsid w:val="00406D2C"/>
    <w:rsid w:val="00407308"/>
    <w:rsid w:val="00410622"/>
    <w:rsid w:val="00410855"/>
    <w:rsid w:val="0041114F"/>
    <w:rsid w:val="00411513"/>
    <w:rsid w:val="0041212E"/>
    <w:rsid w:val="004125E5"/>
    <w:rsid w:val="004125FD"/>
    <w:rsid w:val="0041291C"/>
    <w:rsid w:val="004132A1"/>
    <w:rsid w:val="004140D6"/>
    <w:rsid w:val="004149AB"/>
    <w:rsid w:val="00414B72"/>
    <w:rsid w:val="00414B7D"/>
    <w:rsid w:val="00414C63"/>
    <w:rsid w:val="00414D2E"/>
    <w:rsid w:val="00414DC1"/>
    <w:rsid w:val="0041536C"/>
    <w:rsid w:val="0041680B"/>
    <w:rsid w:val="00416C95"/>
    <w:rsid w:val="00417EA7"/>
    <w:rsid w:val="004200ED"/>
    <w:rsid w:val="00420589"/>
    <w:rsid w:val="00420BCC"/>
    <w:rsid w:val="00420D27"/>
    <w:rsid w:val="00421C95"/>
    <w:rsid w:val="00421F81"/>
    <w:rsid w:val="004226A1"/>
    <w:rsid w:val="00422BEC"/>
    <w:rsid w:val="00422D51"/>
    <w:rsid w:val="00422EA5"/>
    <w:rsid w:val="004231F2"/>
    <w:rsid w:val="00423972"/>
    <w:rsid w:val="004248E2"/>
    <w:rsid w:val="00424C39"/>
    <w:rsid w:val="00424E06"/>
    <w:rsid w:val="00424F52"/>
    <w:rsid w:val="00424F5C"/>
    <w:rsid w:val="00425792"/>
    <w:rsid w:val="0042638E"/>
    <w:rsid w:val="0042639C"/>
    <w:rsid w:val="00426AAB"/>
    <w:rsid w:val="00426BD9"/>
    <w:rsid w:val="00427177"/>
    <w:rsid w:val="0042756E"/>
    <w:rsid w:val="00427F36"/>
    <w:rsid w:val="00430320"/>
    <w:rsid w:val="0043052E"/>
    <w:rsid w:val="00430695"/>
    <w:rsid w:val="004308FE"/>
    <w:rsid w:val="00432228"/>
    <w:rsid w:val="004327A6"/>
    <w:rsid w:val="004347F2"/>
    <w:rsid w:val="00435C7A"/>
    <w:rsid w:val="00435FE5"/>
    <w:rsid w:val="004362C0"/>
    <w:rsid w:val="004364CD"/>
    <w:rsid w:val="004370E2"/>
    <w:rsid w:val="00437745"/>
    <w:rsid w:val="00437FBA"/>
    <w:rsid w:val="00440B19"/>
    <w:rsid w:val="00441CB3"/>
    <w:rsid w:val="00441F5A"/>
    <w:rsid w:val="004425C6"/>
    <w:rsid w:val="00442FD4"/>
    <w:rsid w:val="00442FE9"/>
    <w:rsid w:val="00443361"/>
    <w:rsid w:val="00444490"/>
    <w:rsid w:val="00444787"/>
    <w:rsid w:val="004448F2"/>
    <w:rsid w:val="00444F24"/>
    <w:rsid w:val="00446901"/>
    <w:rsid w:val="00446B13"/>
    <w:rsid w:val="0044704B"/>
    <w:rsid w:val="0044728F"/>
    <w:rsid w:val="004478D2"/>
    <w:rsid w:val="004478F1"/>
    <w:rsid w:val="00450592"/>
    <w:rsid w:val="00450793"/>
    <w:rsid w:val="004511F1"/>
    <w:rsid w:val="004515AC"/>
    <w:rsid w:val="00451640"/>
    <w:rsid w:val="004520AE"/>
    <w:rsid w:val="00452584"/>
    <w:rsid w:val="00453245"/>
    <w:rsid w:val="0045367B"/>
    <w:rsid w:val="0045373D"/>
    <w:rsid w:val="00453ACC"/>
    <w:rsid w:val="004551B0"/>
    <w:rsid w:val="0045533C"/>
    <w:rsid w:val="004556E9"/>
    <w:rsid w:val="00455CA5"/>
    <w:rsid w:val="0045674C"/>
    <w:rsid w:val="00456AB8"/>
    <w:rsid w:val="00456E49"/>
    <w:rsid w:val="00456E99"/>
    <w:rsid w:val="00457AE9"/>
    <w:rsid w:val="00460046"/>
    <w:rsid w:val="004603A6"/>
    <w:rsid w:val="0046045F"/>
    <w:rsid w:val="00460687"/>
    <w:rsid w:val="00460992"/>
    <w:rsid w:val="0046199F"/>
    <w:rsid w:val="00461A9D"/>
    <w:rsid w:val="00463141"/>
    <w:rsid w:val="004646F0"/>
    <w:rsid w:val="00464B2F"/>
    <w:rsid w:val="00465337"/>
    <w:rsid w:val="00465EDC"/>
    <w:rsid w:val="00466974"/>
    <w:rsid w:val="0047038C"/>
    <w:rsid w:val="0047058B"/>
    <w:rsid w:val="004707B2"/>
    <w:rsid w:val="0047102D"/>
    <w:rsid w:val="00471998"/>
    <w:rsid w:val="00471ACC"/>
    <w:rsid w:val="004722CE"/>
    <w:rsid w:val="0047277F"/>
    <w:rsid w:val="00472C22"/>
    <w:rsid w:val="00472EAE"/>
    <w:rsid w:val="004744DD"/>
    <w:rsid w:val="00475619"/>
    <w:rsid w:val="00475868"/>
    <w:rsid w:val="00475B71"/>
    <w:rsid w:val="00476470"/>
    <w:rsid w:val="004767C6"/>
    <w:rsid w:val="00476DBA"/>
    <w:rsid w:val="00477300"/>
    <w:rsid w:val="00477EA4"/>
    <w:rsid w:val="004805FF"/>
    <w:rsid w:val="00480686"/>
    <w:rsid w:val="004808C8"/>
    <w:rsid w:val="0048132F"/>
    <w:rsid w:val="00481657"/>
    <w:rsid w:val="00482132"/>
    <w:rsid w:val="004823E6"/>
    <w:rsid w:val="0048267E"/>
    <w:rsid w:val="00482701"/>
    <w:rsid w:val="00482D50"/>
    <w:rsid w:val="00483361"/>
    <w:rsid w:val="00483570"/>
    <w:rsid w:val="004849A5"/>
    <w:rsid w:val="00484E49"/>
    <w:rsid w:val="00485C58"/>
    <w:rsid w:val="0048618E"/>
    <w:rsid w:val="004863F9"/>
    <w:rsid w:val="00486499"/>
    <w:rsid w:val="004869F5"/>
    <w:rsid w:val="00486E6C"/>
    <w:rsid w:val="0049027F"/>
    <w:rsid w:val="00490751"/>
    <w:rsid w:val="004907A6"/>
    <w:rsid w:val="004913F6"/>
    <w:rsid w:val="00491ECB"/>
    <w:rsid w:val="004920C7"/>
    <w:rsid w:val="0049224A"/>
    <w:rsid w:val="00492944"/>
    <w:rsid w:val="00492B0E"/>
    <w:rsid w:val="004940BD"/>
    <w:rsid w:val="004946D4"/>
    <w:rsid w:val="00495B01"/>
    <w:rsid w:val="00495F97"/>
    <w:rsid w:val="004967F2"/>
    <w:rsid w:val="00497034"/>
    <w:rsid w:val="00497669"/>
    <w:rsid w:val="00497F59"/>
    <w:rsid w:val="004A00AB"/>
    <w:rsid w:val="004A03E1"/>
    <w:rsid w:val="004A03FA"/>
    <w:rsid w:val="004A06CB"/>
    <w:rsid w:val="004A06CE"/>
    <w:rsid w:val="004A084B"/>
    <w:rsid w:val="004A0D4C"/>
    <w:rsid w:val="004A17D1"/>
    <w:rsid w:val="004A1A50"/>
    <w:rsid w:val="004A2200"/>
    <w:rsid w:val="004A27C1"/>
    <w:rsid w:val="004A2A91"/>
    <w:rsid w:val="004A4101"/>
    <w:rsid w:val="004A4475"/>
    <w:rsid w:val="004A44D7"/>
    <w:rsid w:val="004A4C12"/>
    <w:rsid w:val="004A5A66"/>
    <w:rsid w:val="004A5CF5"/>
    <w:rsid w:val="004A5D65"/>
    <w:rsid w:val="004A5D8A"/>
    <w:rsid w:val="004A60FC"/>
    <w:rsid w:val="004A6FA9"/>
    <w:rsid w:val="004A71FD"/>
    <w:rsid w:val="004A7282"/>
    <w:rsid w:val="004A7430"/>
    <w:rsid w:val="004A7439"/>
    <w:rsid w:val="004A74DE"/>
    <w:rsid w:val="004A761E"/>
    <w:rsid w:val="004A79D5"/>
    <w:rsid w:val="004B0BB3"/>
    <w:rsid w:val="004B1009"/>
    <w:rsid w:val="004B14F6"/>
    <w:rsid w:val="004B17D3"/>
    <w:rsid w:val="004B1DC7"/>
    <w:rsid w:val="004B29C7"/>
    <w:rsid w:val="004B30AC"/>
    <w:rsid w:val="004B348B"/>
    <w:rsid w:val="004B36F6"/>
    <w:rsid w:val="004B3850"/>
    <w:rsid w:val="004B3F6C"/>
    <w:rsid w:val="004B418B"/>
    <w:rsid w:val="004B47AC"/>
    <w:rsid w:val="004B4F53"/>
    <w:rsid w:val="004B52B5"/>
    <w:rsid w:val="004B5358"/>
    <w:rsid w:val="004B5591"/>
    <w:rsid w:val="004B596E"/>
    <w:rsid w:val="004B616D"/>
    <w:rsid w:val="004B6491"/>
    <w:rsid w:val="004B6879"/>
    <w:rsid w:val="004B6FD9"/>
    <w:rsid w:val="004B7EC1"/>
    <w:rsid w:val="004C0200"/>
    <w:rsid w:val="004C0AE3"/>
    <w:rsid w:val="004C0EFC"/>
    <w:rsid w:val="004C11A6"/>
    <w:rsid w:val="004C15CF"/>
    <w:rsid w:val="004C37A7"/>
    <w:rsid w:val="004C3CA2"/>
    <w:rsid w:val="004C4DF8"/>
    <w:rsid w:val="004C5034"/>
    <w:rsid w:val="004C5037"/>
    <w:rsid w:val="004C5CD3"/>
    <w:rsid w:val="004C6009"/>
    <w:rsid w:val="004C70E7"/>
    <w:rsid w:val="004D0740"/>
    <w:rsid w:val="004D0997"/>
    <w:rsid w:val="004D0A5C"/>
    <w:rsid w:val="004D0A91"/>
    <w:rsid w:val="004D0DB7"/>
    <w:rsid w:val="004D0EF2"/>
    <w:rsid w:val="004D1245"/>
    <w:rsid w:val="004D1273"/>
    <w:rsid w:val="004D1B4A"/>
    <w:rsid w:val="004D2930"/>
    <w:rsid w:val="004D34F2"/>
    <w:rsid w:val="004D36F9"/>
    <w:rsid w:val="004D3D00"/>
    <w:rsid w:val="004D3DC7"/>
    <w:rsid w:val="004D42DD"/>
    <w:rsid w:val="004D4391"/>
    <w:rsid w:val="004D52B1"/>
    <w:rsid w:val="004D54F6"/>
    <w:rsid w:val="004D5579"/>
    <w:rsid w:val="004D5987"/>
    <w:rsid w:val="004D7A7E"/>
    <w:rsid w:val="004E07D4"/>
    <w:rsid w:val="004E147E"/>
    <w:rsid w:val="004E1997"/>
    <w:rsid w:val="004E1E63"/>
    <w:rsid w:val="004E23D2"/>
    <w:rsid w:val="004E29A6"/>
    <w:rsid w:val="004E367E"/>
    <w:rsid w:val="004E3CAE"/>
    <w:rsid w:val="004E3F07"/>
    <w:rsid w:val="004E4108"/>
    <w:rsid w:val="004E47F2"/>
    <w:rsid w:val="004E4AD4"/>
    <w:rsid w:val="004E4D67"/>
    <w:rsid w:val="004E517F"/>
    <w:rsid w:val="004E6B9F"/>
    <w:rsid w:val="004E6CEC"/>
    <w:rsid w:val="004E6D52"/>
    <w:rsid w:val="004F0230"/>
    <w:rsid w:val="004F0E62"/>
    <w:rsid w:val="004F0EB8"/>
    <w:rsid w:val="004F10FC"/>
    <w:rsid w:val="004F2376"/>
    <w:rsid w:val="004F2568"/>
    <w:rsid w:val="004F354C"/>
    <w:rsid w:val="004F4E21"/>
    <w:rsid w:val="004F540F"/>
    <w:rsid w:val="004F5B11"/>
    <w:rsid w:val="004F7227"/>
    <w:rsid w:val="004F767A"/>
    <w:rsid w:val="0050004A"/>
    <w:rsid w:val="00500475"/>
    <w:rsid w:val="0050226E"/>
    <w:rsid w:val="005023BC"/>
    <w:rsid w:val="005024EA"/>
    <w:rsid w:val="0050307A"/>
    <w:rsid w:val="005033B1"/>
    <w:rsid w:val="0050393F"/>
    <w:rsid w:val="00503C24"/>
    <w:rsid w:val="00503CC0"/>
    <w:rsid w:val="0050444B"/>
    <w:rsid w:val="005045EA"/>
    <w:rsid w:val="00504FA9"/>
    <w:rsid w:val="00505306"/>
    <w:rsid w:val="00505E45"/>
    <w:rsid w:val="00510672"/>
    <w:rsid w:val="00510814"/>
    <w:rsid w:val="00510C15"/>
    <w:rsid w:val="00511130"/>
    <w:rsid w:val="005111B1"/>
    <w:rsid w:val="0051175D"/>
    <w:rsid w:val="0051183B"/>
    <w:rsid w:val="00511C29"/>
    <w:rsid w:val="00512028"/>
    <w:rsid w:val="00512C40"/>
    <w:rsid w:val="005132A5"/>
    <w:rsid w:val="00515CA7"/>
    <w:rsid w:val="005175DD"/>
    <w:rsid w:val="00517CBC"/>
    <w:rsid w:val="0052021B"/>
    <w:rsid w:val="00521011"/>
    <w:rsid w:val="0052157A"/>
    <w:rsid w:val="005224BB"/>
    <w:rsid w:val="00522518"/>
    <w:rsid w:val="005229C2"/>
    <w:rsid w:val="00522C98"/>
    <w:rsid w:val="00523325"/>
    <w:rsid w:val="00523BB5"/>
    <w:rsid w:val="0052482B"/>
    <w:rsid w:val="00525380"/>
    <w:rsid w:val="00525EC8"/>
    <w:rsid w:val="00526439"/>
    <w:rsid w:val="00526517"/>
    <w:rsid w:val="0052679E"/>
    <w:rsid w:val="0052750B"/>
    <w:rsid w:val="00531307"/>
    <w:rsid w:val="005319D7"/>
    <w:rsid w:val="00532510"/>
    <w:rsid w:val="00532A20"/>
    <w:rsid w:val="00534430"/>
    <w:rsid w:val="00534AD0"/>
    <w:rsid w:val="005356B1"/>
    <w:rsid w:val="00535F7A"/>
    <w:rsid w:val="00536A12"/>
    <w:rsid w:val="0053708E"/>
    <w:rsid w:val="005374EB"/>
    <w:rsid w:val="00537B91"/>
    <w:rsid w:val="00537DE4"/>
    <w:rsid w:val="00540965"/>
    <w:rsid w:val="0054119B"/>
    <w:rsid w:val="005424D2"/>
    <w:rsid w:val="00542619"/>
    <w:rsid w:val="00542AA0"/>
    <w:rsid w:val="00542F14"/>
    <w:rsid w:val="005431B9"/>
    <w:rsid w:val="005450F0"/>
    <w:rsid w:val="0054523C"/>
    <w:rsid w:val="005458D4"/>
    <w:rsid w:val="00546A3C"/>
    <w:rsid w:val="005470E4"/>
    <w:rsid w:val="00547538"/>
    <w:rsid w:val="00550EC1"/>
    <w:rsid w:val="00550EC6"/>
    <w:rsid w:val="00550F7F"/>
    <w:rsid w:val="00551178"/>
    <w:rsid w:val="00551D44"/>
    <w:rsid w:val="00551E9C"/>
    <w:rsid w:val="00552214"/>
    <w:rsid w:val="00552420"/>
    <w:rsid w:val="00552811"/>
    <w:rsid w:val="00552BF8"/>
    <w:rsid w:val="00552D74"/>
    <w:rsid w:val="00552E7E"/>
    <w:rsid w:val="00552F3E"/>
    <w:rsid w:val="00553355"/>
    <w:rsid w:val="00553DDB"/>
    <w:rsid w:val="00554BE9"/>
    <w:rsid w:val="005554FA"/>
    <w:rsid w:val="00555725"/>
    <w:rsid w:val="00555AE0"/>
    <w:rsid w:val="00556006"/>
    <w:rsid w:val="0055648A"/>
    <w:rsid w:val="0055654F"/>
    <w:rsid w:val="005572AD"/>
    <w:rsid w:val="00557DFB"/>
    <w:rsid w:val="00557F39"/>
    <w:rsid w:val="0056024F"/>
    <w:rsid w:val="0056060A"/>
    <w:rsid w:val="005609B9"/>
    <w:rsid w:val="00560AC4"/>
    <w:rsid w:val="0056180A"/>
    <w:rsid w:val="0056384F"/>
    <w:rsid w:val="0056451D"/>
    <w:rsid w:val="00564A32"/>
    <w:rsid w:val="00565B5A"/>
    <w:rsid w:val="00565FF7"/>
    <w:rsid w:val="00566D48"/>
    <w:rsid w:val="00567AA1"/>
    <w:rsid w:val="00567DF6"/>
    <w:rsid w:val="00567E3F"/>
    <w:rsid w:val="00570770"/>
    <w:rsid w:val="00570C65"/>
    <w:rsid w:val="0057129D"/>
    <w:rsid w:val="005713B1"/>
    <w:rsid w:val="0057159D"/>
    <w:rsid w:val="00571ADA"/>
    <w:rsid w:val="005723BB"/>
    <w:rsid w:val="005723BC"/>
    <w:rsid w:val="005725B6"/>
    <w:rsid w:val="005726CA"/>
    <w:rsid w:val="00572992"/>
    <w:rsid w:val="00573057"/>
    <w:rsid w:val="00573402"/>
    <w:rsid w:val="005743DF"/>
    <w:rsid w:val="00574C9A"/>
    <w:rsid w:val="0057592D"/>
    <w:rsid w:val="00575C30"/>
    <w:rsid w:val="00577965"/>
    <w:rsid w:val="00580392"/>
    <w:rsid w:val="005809AF"/>
    <w:rsid w:val="00580DA6"/>
    <w:rsid w:val="00581569"/>
    <w:rsid w:val="005820A9"/>
    <w:rsid w:val="00582477"/>
    <w:rsid w:val="0058253D"/>
    <w:rsid w:val="005836EE"/>
    <w:rsid w:val="0058373B"/>
    <w:rsid w:val="00584370"/>
    <w:rsid w:val="0058437C"/>
    <w:rsid w:val="00584501"/>
    <w:rsid w:val="00584FD7"/>
    <w:rsid w:val="00585898"/>
    <w:rsid w:val="00586B28"/>
    <w:rsid w:val="00587ABA"/>
    <w:rsid w:val="005907E6"/>
    <w:rsid w:val="00591AD5"/>
    <w:rsid w:val="00591D47"/>
    <w:rsid w:val="00592008"/>
    <w:rsid w:val="005920B0"/>
    <w:rsid w:val="0059249C"/>
    <w:rsid w:val="00592751"/>
    <w:rsid w:val="00592966"/>
    <w:rsid w:val="00592D23"/>
    <w:rsid w:val="00593105"/>
    <w:rsid w:val="005932BE"/>
    <w:rsid w:val="00593DCA"/>
    <w:rsid w:val="005943C1"/>
    <w:rsid w:val="0059509C"/>
    <w:rsid w:val="00596354"/>
    <w:rsid w:val="00596925"/>
    <w:rsid w:val="005978F0"/>
    <w:rsid w:val="005A0080"/>
    <w:rsid w:val="005A0D66"/>
    <w:rsid w:val="005A1644"/>
    <w:rsid w:val="005A30DB"/>
    <w:rsid w:val="005A4198"/>
    <w:rsid w:val="005A48CB"/>
    <w:rsid w:val="005A4DB5"/>
    <w:rsid w:val="005A5605"/>
    <w:rsid w:val="005A57E3"/>
    <w:rsid w:val="005A59CD"/>
    <w:rsid w:val="005A59F5"/>
    <w:rsid w:val="005A5F0E"/>
    <w:rsid w:val="005A6142"/>
    <w:rsid w:val="005A63B1"/>
    <w:rsid w:val="005A677B"/>
    <w:rsid w:val="005A6F84"/>
    <w:rsid w:val="005A7023"/>
    <w:rsid w:val="005A7819"/>
    <w:rsid w:val="005A7DF0"/>
    <w:rsid w:val="005B0D5E"/>
    <w:rsid w:val="005B12CD"/>
    <w:rsid w:val="005B2A0B"/>
    <w:rsid w:val="005B2E64"/>
    <w:rsid w:val="005B30F5"/>
    <w:rsid w:val="005B3630"/>
    <w:rsid w:val="005B3A3B"/>
    <w:rsid w:val="005B3D7E"/>
    <w:rsid w:val="005B49EF"/>
    <w:rsid w:val="005B4AF7"/>
    <w:rsid w:val="005B53F5"/>
    <w:rsid w:val="005B5505"/>
    <w:rsid w:val="005B6262"/>
    <w:rsid w:val="005B6693"/>
    <w:rsid w:val="005B7889"/>
    <w:rsid w:val="005C0CB4"/>
    <w:rsid w:val="005C1B5C"/>
    <w:rsid w:val="005C2718"/>
    <w:rsid w:val="005C2934"/>
    <w:rsid w:val="005C346D"/>
    <w:rsid w:val="005C3582"/>
    <w:rsid w:val="005C3772"/>
    <w:rsid w:val="005C4CB6"/>
    <w:rsid w:val="005C4FBD"/>
    <w:rsid w:val="005C576B"/>
    <w:rsid w:val="005C5A73"/>
    <w:rsid w:val="005C5D0D"/>
    <w:rsid w:val="005C69EB"/>
    <w:rsid w:val="005C7742"/>
    <w:rsid w:val="005C7C7F"/>
    <w:rsid w:val="005D01E5"/>
    <w:rsid w:val="005D08D0"/>
    <w:rsid w:val="005D0F85"/>
    <w:rsid w:val="005D1752"/>
    <w:rsid w:val="005D1B0B"/>
    <w:rsid w:val="005D1C8F"/>
    <w:rsid w:val="005D1CCB"/>
    <w:rsid w:val="005D217C"/>
    <w:rsid w:val="005D2362"/>
    <w:rsid w:val="005D25D8"/>
    <w:rsid w:val="005D2621"/>
    <w:rsid w:val="005D269A"/>
    <w:rsid w:val="005D3341"/>
    <w:rsid w:val="005D3569"/>
    <w:rsid w:val="005D3955"/>
    <w:rsid w:val="005D3A76"/>
    <w:rsid w:val="005D3BA8"/>
    <w:rsid w:val="005D4D3D"/>
    <w:rsid w:val="005D623E"/>
    <w:rsid w:val="005D6287"/>
    <w:rsid w:val="005D7673"/>
    <w:rsid w:val="005D7A6C"/>
    <w:rsid w:val="005D7B5F"/>
    <w:rsid w:val="005D7D2E"/>
    <w:rsid w:val="005E008B"/>
    <w:rsid w:val="005E0A0A"/>
    <w:rsid w:val="005E1300"/>
    <w:rsid w:val="005E2BA2"/>
    <w:rsid w:val="005E2BF8"/>
    <w:rsid w:val="005E2C17"/>
    <w:rsid w:val="005E33A7"/>
    <w:rsid w:val="005E3A1D"/>
    <w:rsid w:val="005E3BA6"/>
    <w:rsid w:val="005E3C01"/>
    <w:rsid w:val="005E4B3E"/>
    <w:rsid w:val="005E4F73"/>
    <w:rsid w:val="005E4F9A"/>
    <w:rsid w:val="005E50F3"/>
    <w:rsid w:val="005E5194"/>
    <w:rsid w:val="005E5596"/>
    <w:rsid w:val="005E578D"/>
    <w:rsid w:val="005E5D6C"/>
    <w:rsid w:val="005E5F73"/>
    <w:rsid w:val="005E612A"/>
    <w:rsid w:val="005E6D6A"/>
    <w:rsid w:val="005E6DCB"/>
    <w:rsid w:val="005E7771"/>
    <w:rsid w:val="005F02E0"/>
    <w:rsid w:val="005F0337"/>
    <w:rsid w:val="005F1388"/>
    <w:rsid w:val="005F1587"/>
    <w:rsid w:val="005F1E07"/>
    <w:rsid w:val="005F23AE"/>
    <w:rsid w:val="005F26CA"/>
    <w:rsid w:val="005F3815"/>
    <w:rsid w:val="005F4246"/>
    <w:rsid w:val="005F4A92"/>
    <w:rsid w:val="005F56D4"/>
    <w:rsid w:val="005F5740"/>
    <w:rsid w:val="005F5ACA"/>
    <w:rsid w:val="005F5C38"/>
    <w:rsid w:val="005F68BB"/>
    <w:rsid w:val="005F69C6"/>
    <w:rsid w:val="005F6A58"/>
    <w:rsid w:val="005F6A8D"/>
    <w:rsid w:val="005F7079"/>
    <w:rsid w:val="005F7EC1"/>
    <w:rsid w:val="00600082"/>
    <w:rsid w:val="0060105C"/>
    <w:rsid w:val="0060122E"/>
    <w:rsid w:val="0060173B"/>
    <w:rsid w:val="00601D2B"/>
    <w:rsid w:val="00601DD5"/>
    <w:rsid w:val="00601E8A"/>
    <w:rsid w:val="00601EB0"/>
    <w:rsid w:val="00602737"/>
    <w:rsid w:val="006043A2"/>
    <w:rsid w:val="00604AAC"/>
    <w:rsid w:val="00604BF0"/>
    <w:rsid w:val="00605004"/>
    <w:rsid w:val="0060548D"/>
    <w:rsid w:val="00605674"/>
    <w:rsid w:val="006064A0"/>
    <w:rsid w:val="00606638"/>
    <w:rsid w:val="006069F7"/>
    <w:rsid w:val="00606BD0"/>
    <w:rsid w:val="00606E68"/>
    <w:rsid w:val="006077DE"/>
    <w:rsid w:val="00610456"/>
    <w:rsid w:val="006111E0"/>
    <w:rsid w:val="0061121A"/>
    <w:rsid w:val="0061127D"/>
    <w:rsid w:val="00611C52"/>
    <w:rsid w:val="00611D22"/>
    <w:rsid w:val="006126B8"/>
    <w:rsid w:val="006126BB"/>
    <w:rsid w:val="006134ED"/>
    <w:rsid w:val="006137C5"/>
    <w:rsid w:val="00614112"/>
    <w:rsid w:val="00614478"/>
    <w:rsid w:val="006157AF"/>
    <w:rsid w:val="00616010"/>
    <w:rsid w:val="0061658C"/>
    <w:rsid w:val="00616B0D"/>
    <w:rsid w:val="006172CC"/>
    <w:rsid w:val="006174CA"/>
    <w:rsid w:val="006176AF"/>
    <w:rsid w:val="0061779C"/>
    <w:rsid w:val="00617886"/>
    <w:rsid w:val="006201A9"/>
    <w:rsid w:val="00620405"/>
    <w:rsid w:val="006205D0"/>
    <w:rsid w:val="006205FA"/>
    <w:rsid w:val="006207A9"/>
    <w:rsid w:val="006207AC"/>
    <w:rsid w:val="00621428"/>
    <w:rsid w:val="00621C71"/>
    <w:rsid w:val="00622CAD"/>
    <w:rsid w:val="00623267"/>
    <w:rsid w:val="006238E5"/>
    <w:rsid w:val="00623C73"/>
    <w:rsid w:val="00624B0B"/>
    <w:rsid w:val="00624BE0"/>
    <w:rsid w:val="00624EA9"/>
    <w:rsid w:val="00624F92"/>
    <w:rsid w:val="006268E8"/>
    <w:rsid w:val="00626B97"/>
    <w:rsid w:val="00627143"/>
    <w:rsid w:val="006272A5"/>
    <w:rsid w:val="00627889"/>
    <w:rsid w:val="00627AB9"/>
    <w:rsid w:val="00627EDE"/>
    <w:rsid w:val="0063010D"/>
    <w:rsid w:val="0063057D"/>
    <w:rsid w:val="00630C84"/>
    <w:rsid w:val="00630F70"/>
    <w:rsid w:val="0063165B"/>
    <w:rsid w:val="00632104"/>
    <w:rsid w:val="006325C6"/>
    <w:rsid w:val="0063291E"/>
    <w:rsid w:val="00632B24"/>
    <w:rsid w:val="00632DC4"/>
    <w:rsid w:val="00633715"/>
    <w:rsid w:val="00633CF8"/>
    <w:rsid w:val="0063438C"/>
    <w:rsid w:val="0063484E"/>
    <w:rsid w:val="006354A6"/>
    <w:rsid w:val="0063589C"/>
    <w:rsid w:val="0063782C"/>
    <w:rsid w:val="00640376"/>
    <w:rsid w:val="00640401"/>
    <w:rsid w:val="006406C3"/>
    <w:rsid w:val="00640CE8"/>
    <w:rsid w:val="00641931"/>
    <w:rsid w:val="00641FE9"/>
    <w:rsid w:val="00641FF4"/>
    <w:rsid w:val="006422EC"/>
    <w:rsid w:val="0064302E"/>
    <w:rsid w:val="006449D8"/>
    <w:rsid w:val="00645159"/>
    <w:rsid w:val="0064533A"/>
    <w:rsid w:val="006455CF"/>
    <w:rsid w:val="006456F8"/>
    <w:rsid w:val="00645CBC"/>
    <w:rsid w:val="0064658B"/>
    <w:rsid w:val="00650289"/>
    <w:rsid w:val="00652494"/>
    <w:rsid w:val="006531C4"/>
    <w:rsid w:val="00653627"/>
    <w:rsid w:val="00654433"/>
    <w:rsid w:val="00655AC7"/>
    <w:rsid w:val="00655B12"/>
    <w:rsid w:val="00656D65"/>
    <w:rsid w:val="00657339"/>
    <w:rsid w:val="0065757C"/>
    <w:rsid w:val="006576A8"/>
    <w:rsid w:val="00660C49"/>
    <w:rsid w:val="00661BAA"/>
    <w:rsid w:val="00662C10"/>
    <w:rsid w:val="00662E4E"/>
    <w:rsid w:val="0066394E"/>
    <w:rsid w:val="006639B2"/>
    <w:rsid w:val="00664905"/>
    <w:rsid w:val="006649CD"/>
    <w:rsid w:val="00665484"/>
    <w:rsid w:val="00665E31"/>
    <w:rsid w:val="00666161"/>
    <w:rsid w:val="006663D1"/>
    <w:rsid w:val="00666D6C"/>
    <w:rsid w:val="0066721F"/>
    <w:rsid w:val="0067007D"/>
    <w:rsid w:val="006703C1"/>
    <w:rsid w:val="00671F39"/>
    <w:rsid w:val="00671FC8"/>
    <w:rsid w:val="00672A77"/>
    <w:rsid w:val="00672C3F"/>
    <w:rsid w:val="006731BA"/>
    <w:rsid w:val="006733B3"/>
    <w:rsid w:val="0067365A"/>
    <w:rsid w:val="00673B4A"/>
    <w:rsid w:val="0067595D"/>
    <w:rsid w:val="006762DF"/>
    <w:rsid w:val="00676312"/>
    <w:rsid w:val="006764D9"/>
    <w:rsid w:val="0067705A"/>
    <w:rsid w:val="00677811"/>
    <w:rsid w:val="00680323"/>
    <w:rsid w:val="006803C4"/>
    <w:rsid w:val="006808A9"/>
    <w:rsid w:val="00680CBA"/>
    <w:rsid w:val="00680FE9"/>
    <w:rsid w:val="00682965"/>
    <w:rsid w:val="00682A66"/>
    <w:rsid w:val="00682AB0"/>
    <w:rsid w:val="00683164"/>
    <w:rsid w:val="00683627"/>
    <w:rsid w:val="00683912"/>
    <w:rsid w:val="006840BE"/>
    <w:rsid w:val="006847AE"/>
    <w:rsid w:val="006847CD"/>
    <w:rsid w:val="00684D6A"/>
    <w:rsid w:val="00684E3D"/>
    <w:rsid w:val="00685024"/>
    <w:rsid w:val="0068503E"/>
    <w:rsid w:val="006851A0"/>
    <w:rsid w:val="006852A2"/>
    <w:rsid w:val="00685569"/>
    <w:rsid w:val="00685E05"/>
    <w:rsid w:val="00686ED1"/>
    <w:rsid w:val="00686F0B"/>
    <w:rsid w:val="0068731B"/>
    <w:rsid w:val="006874A7"/>
    <w:rsid w:val="0068778C"/>
    <w:rsid w:val="006879AF"/>
    <w:rsid w:val="00690286"/>
    <w:rsid w:val="00690821"/>
    <w:rsid w:val="00690A26"/>
    <w:rsid w:val="00690A97"/>
    <w:rsid w:val="00691B34"/>
    <w:rsid w:val="0069246F"/>
    <w:rsid w:val="00692632"/>
    <w:rsid w:val="00692E11"/>
    <w:rsid w:val="006931CD"/>
    <w:rsid w:val="00693F91"/>
    <w:rsid w:val="00694466"/>
    <w:rsid w:val="0069478B"/>
    <w:rsid w:val="00694AEF"/>
    <w:rsid w:val="0069510A"/>
    <w:rsid w:val="006956FF"/>
    <w:rsid w:val="00696726"/>
    <w:rsid w:val="00696B43"/>
    <w:rsid w:val="00696E8D"/>
    <w:rsid w:val="0069712A"/>
    <w:rsid w:val="00697306"/>
    <w:rsid w:val="006977C1"/>
    <w:rsid w:val="006A08F3"/>
    <w:rsid w:val="006A102D"/>
    <w:rsid w:val="006A15C5"/>
    <w:rsid w:val="006A186D"/>
    <w:rsid w:val="006A2025"/>
    <w:rsid w:val="006A2E59"/>
    <w:rsid w:val="006A36E8"/>
    <w:rsid w:val="006A38C0"/>
    <w:rsid w:val="006A4342"/>
    <w:rsid w:val="006A5B75"/>
    <w:rsid w:val="006A7AB9"/>
    <w:rsid w:val="006B1D69"/>
    <w:rsid w:val="006B2504"/>
    <w:rsid w:val="006B2D1C"/>
    <w:rsid w:val="006B2E64"/>
    <w:rsid w:val="006B3155"/>
    <w:rsid w:val="006B45C6"/>
    <w:rsid w:val="006B4C6E"/>
    <w:rsid w:val="006B4F3A"/>
    <w:rsid w:val="006B6359"/>
    <w:rsid w:val="006B6759"/>
    <w:rsid w:val="006B6875"/>
    <w:rsid w:val="006B70C5"/>
    <w:rsid w:val="006B7B03"/>
    <w:rsid w:val="006B7E26"/>
    <w:rsid w:val="006C053F"/>
    <w:rsid w:val="006C0CFC"/>
    <w:rsid w:val="006C2997"/>
    <w:rsid w:val="006C2B82"/>
    <w:rsid w:val="006C2DA8"/>
    <w:rsid w:val="006C2E8F"/>
    <w:rsid w:val="006C410C"/>
    <w:rsid w:val="006C4F7C"/>
    <w:rsid w:val="006C5AEA"/>
    <w:rsid w:val="006C5B0D"/>
    <w:rsid w:val="006C5C21"/>
    <w:rsid w:val="006C6819"/>
    <w:rsid w:val="006C6905"/>
    <w:rsid w:val="006C6915"/>
    <w:rsid w:val="006C698D"/>
    <w:rsid w:val="006C7572"/>
    <w:rsid w:val="006D0189"/>
    <w:rsid w:val="006D07AD"/>
    <w:rsid w:val="006D12B7"/>
    <w:rsid w:val="006D192F"/>
    <w:rsid w:val="006D1C96"/>
    <w:rsid w:val="006D2150"/>
    <w:rsid w:val="006D2738"/>
    <w:rsid w:val="006D2A71"/>
    <w:rsid w:val="006D305D"/>
    <w:rsid w:val="006D3151"/>
    <w:rsid w:val="006D35B9"/>
    <w:rsid w:val="006D3831"/>
    <w:rsid w:val="006D3AF0"/>
    <w:rsid w:val="006D40A3"/>
    <w:rsid w:val="006D4479"/>
    <w:rsid w:val="006D4667"/>
    <w:rsid w:val="006D4BFA"/>
    <w:rsid w:val="006D4C86"/>
    <w:rsid w:val="006D4E17"/>
    <w:rsid w:val="006D5D30"/>
    <w:rsid w:val="006D6436"/>
    <w:rsid w:val="006D6C00"/>
    <w:rsid w:val="006D711E"/>
    <w:rsid w:val="006D76C6"/>
    <w:rsid w:val="006D7769"/>
    <w:rsid w:val="006D7A04"/>
    <w:rsid w:val="006E04AA"/>
    <w:rsid w:val="006E067E"/>
    <w:rsid w:val="006E0DBB"/>
    <w:rsid w:val="006E120E"/>
    <w:rsid w:val="006E1697"/>
    <w:rsid w:val="006E1A1F"/>
    <w:rsid w:val="006E1C99"/>
    <w:rsid w:val="006E1D1E"/>
    <w:rsid w:val="006E286B"/>
    <w:rsid w:val="006E2BA9"/>
    <w:rsid w:val="006E2E4F"/>
    <w:rsid w:val="006E3444"/>
    <w:rsid w:val="006E3471"/>
    <w:rsid w:val="006E3976"/>
    <w:rsid w:val="006E3E1F"/>
    <w:rsid w:val="006E58E7"/>
    <w:rsid w:val="006E63CB"/>
    <w:rsid w:val="006E7973"/>
    <w:rsid w:val="006F0056"/>
    <w:rsid w:val="006F0B21"/>
    <w:rsid w:val="006F0CFE"/>
    <w:rsid w:val="006F10C0"/>
    <w:rsid w:val="006F1BDA"/>
    <w:rsid w:val="006F1DC9"/>
    <w:rsid w:val="006F1E89"/>
    <w:rsid w:val="006F265C"/>
    <w:rsid w:val="006F3230"/>
    <w:rsid w:val="006F33CC"/>
    <w:rsid w:val="006F4691"/>
    <w:rsid w:val="006F5106"/>
    <w:rsid w:val="006F5173"/>
    <w:rsid w:val="006F5458"/>
    <w:rsid w:val="006F759D"/>
    <w:rsid w:val="006F7ED1"/>
    <w:rsid w:val="0070176C"/>
    <w:rsid w:val="00702A12"/>
    <w:rsid w:val="007032F0"/>
    <w:rsid w:val="00703CC2"/>
    <w:rsid w:val="0070404F"/>
    <w:rsid w:val="007044A3"/>
    <w:rsid w:val="00704A04"/>
    <w:rsid w:val="00704B0D"/>
    <w:rsid w:val="007057BC"/>
    <w:rsid w:val="00706101"/>
    <w:rsid w:val="00706619"/>
    <w:rsid w:val="00707516"/>
    <w:rsid w:val="00707C90"/>
    <w:rsid w:val="00707DC4"/>
    <w:rsid w:val="00707DE8"/>
    <w:rsid w:val="00707E7F"/>
    <w:rsid w:val="0071119B"/>
    <w:rsid w:val="00711590"/>
    <w:rsid w:val="007116C2"/>
    <w:rsid w:val="0071174A"/>
    <w:rsid w:val="00711F44"/>
    <w:rsid w:val="007121EE"/>
    <w:rsid w:val="00712784"/>
    <w:rsid w:val="007133DE"/>
    <w:rsid w:val="00713453"/>
    <w:rsid w:val="00713E10"/>
    <w:rsid w:val="00714DC8"/>
    <w:rsid w:val="00714F3D"/>
    <w:rsid w:val="00715048"/>
    <w:rsid w:val="00715753"/>
    <w:rsid w:val="00715D2E"/>
    <w:rsid w:val="00716D21"/>
    <w:rsid w:val="00717476"/>
    <w:rsid w:val="007178CD"/>
    <w:rsid w:val="007205E2"/>
    <w:rsid w:val="00720CD8"/>
    <w:rsid w:val="00720CE1"/>
    <w:rsid w:val="00720FD8"/>
    <w:rsid w:val="00721025"/>
    <w:rsid w:val="00722E11"/>
    <w:rsid w:val="007234F8"/>
    <w:rsid w:val="00723566"/>
    <w:rsid w:val="007245B5"/>
    <w:rsid w:val="00724A27"/>
    <w:rsid w:val="00724AC0"/>
    <w:rsid w:val="007264C8"/>
    <w:rsid w:val="00726AB0"/>
    <w:rsid w:val="00726BDD"/>
    <w:rsid w:val="00726EB9"/>
    <w:rsid w:val="00726F17"/>
    <w:rsid w:val="0073054E"/>
    <w:rsid w:val="007309F5"/>
    <w:rsid w:val="007312F1"/>
    <w:rsid w:val="00731499"/>
    <w:rsid w:val="00731C93"/>
    <w:rsid w:val="00732563"/>
    <w:rsid w:val="007327F6"/>
    <w:rsid w:val="00732BE7"/>
    <w:rsid w:val="00732DBC"/>
    <w:rsid w:val="00732EB0"/>
    <w:rsid w:val="00733276"/>
    <w:rsid w:val="007352E3"/>
    <w:rsid w:val="00735640"/>
    <w:rsid w:val="00735D96"/>
    <w:rsid w:val="00735D97"/>
    <w:rsid w:val="0073612E"/>
    <w:rsid w:val="007367F1"/>
    <w:rsid w:val="007373CF"/>
    <w:rsid w:val="00737E63"/>
    <w:rsid w:val="007402E4"/>
    <w:rsid w:val="007404E2"/>
    <w:rsid w:val="00740E09"/>
    <w:rsid w:val="00741103"/>
    <w:rsid w:val="007413AA"/>
    <w:rsid w:val="00741BB7"/>
    <w:rsid w:val="00741C10"/>
    <w:rsid w:val="00741D92"/>
    <w:rsid w:val="00742989"/>
    <w:rsid w:val="00742C1B"/>
    <w:rsid w:val="0074311F"/>
    <w:rsid w:val="00743682"/>
    <w:rsid w:val="00743A69"/>
    <w:rsid w:val="00743B31"/>
    <w:rsid w:val="007452D2"/>
    <w:rsid w:val="007454C0"/>
    <w:rsid w:val="007456B6"/>
    <w:rsid w:val="0074640A"/>
    <w:rsid w:val="00746AF7"/>
    <w:rsid w:val="00746C27"/>
    <w:rsid w:val="00746E33"/>
    <w:rsid w:val="007500DF"/>
    <w:rsid w:val="007504AA"/>
    <w:rsid w:val="00750C26"/>
    <w:rsid w:val="00751CFE"/>
    <w:rsid w:val="00751DF0"/>
    <w:rsid w:val="007522B7"/>
    <w:rsid w:val="00752A4B"/>
    <w:rsid w:val="00752A71"/>
    <w:rsid w:val="00752D22"/>
    <w:rsid w:val="0075303C"/>
    <w:rsid w:val="007534FC"/>
    <w:rsid w:val="00753A18"/>
    <w:rsid w:val="0075401C"/>
    <w:rsid w:val="007545C0"/>
    <w:rsid w:val="00754E54"/>
    <w:rsid w:val="00755444"/>
    <w:rsid w:val="007556B0"/>
    <w:rsid w:val="00755786"/>
    <w:rsid w:val="00755DF7"/>
    <w:rsid w:val="00755E7E"/>
    <w:rsid w:val="00756A0D"/>
    <w:rsid w:val="00756E4C"/>
    <w:rsid w:val="00757CEE"/>
    <w:rsid w:val="0076004C"/>
    <w:rsid w:val="00760A50"/>
    <w:rsid w:val="00760D55"/>
    <w:rsid w:val="00760DD2"/>
    <w:rsid w:val="00762794"/>
    <w:rsid w:val="00762AE0"/>
    <w:rsid w:val="0076310F"/>
    <w:rsid w:val="00764233"/>
    <w:rsid w:val="0076527E"/>
    <w:rsid w:val="007652A1"/>
    <w:rsid w:val="007657AE"/>
    <w:rsid w:val="0076599D"/>
    <w:rsid w:val="00766732"/>
    <w:rsid w:val="00766EDA"/>
    <w:rsid w:val="0076789C"/>
    <w:rsid w:val="00767ABF"/>
    <w:rsid w:val="007700AA"/>
    <w:rsid w:val="0077036C"/>
    <w:rsid w:val="007709BB"/>
    <w:rsid w:val="00770B24"/>
    <w:rsid w:val="00772012"/>
    <w:rsid w:val="007722C3"/>
    <w:rsid w:val="00772AF6"/>
    <w:rsid w:val="00772B98"/>
    <w:rsid w:val="00773A94"/>
    <w:rsid w:val="00773AD3"/>
    <w:rsid w:val="00773FE4"/>
    <w:rsid w:val="00774684"/>
    <w:rsid w:val="00774C58"/>
    <w:rsid w:val="00774DF1"/>
    <w:rsid w:val="00775205"/>
    <w:rsid w:val="007755E1"/>
    <w:rsid w:val="007762BC"/>
    <w:rsid w:val="007770D2"/>
    <w:rsid w:val="00777501"/>
    <w:rsid w:val="0077788F"/>
    <w:rsid w:val="00780237"/>
    <w:rsid w:val="007804B6"/>
    <w:rsid w:val="00780B2F"/>
    <w:rsid w:val="00781174"/>
    <w:rsid w:val="00781717"/>
    <w:rsid w:val="007821CD"/>
    <w:rsid w:val="00782AE8"/>
    <w:rsid w:val="00782DC6"/>
    <w:rsid w:val="00782F2A"/>
    <w:rsid w:val="00784134"/>
    <w:rsid w:val="00784A5A"/>
    <w:rsid w:val="00784FF2"/>
    <w:rsid w:val="0078535B"/>
    <w:rsid w:val="0078545B"/>
    <w:rsid w:val="00785660"/>
    <w:rsid w:val="00785E0B"/>
    <w:rsid w:val="00786125"/>
    <w:rsid w:val="00786BDE"/>
    <w:rsid w:val="00787627"/>
    <w:rsid w:val="00790589"/>
    <w:rsid w:val="00790EC7"/>
    <w:rsid w:val="007919A0"/>
    <w:rsid w:val="00791E20"/>
    <w:rsid w:val="00791E4F"/>
    <w:rsid w:val="00792872"/>
    <w:rsid w:val="00793CA0"/>
    <w:rsid w:val="0079412F"/>
    <w:rsid w:val="007943FF"/>
    <w:rsid w:val="00794B44"/>
    <w:rsid w:val="00794CAD"/>
    <w:rsid w:val="00795632"/>
    <w:rsid w:val="00795652"/>
    <w:rsid w:val="007956EE"/>
    <w:rsid w:val="00795AFA"/>
    <w:rsid w:val="0079649E"/>
    <w:rsid w:val="00796809"/>
    <w:rsid w:val="00796958"/>
    <w:rsid w:val="00796F35"/>
    <w:rsid w:val="00797763"/>
    <w:rsid w:val="007979AF"/>
    <w:rsid w:val="007A0002"/>
    <w:rsid w:val="007A0A6B"/>
    <w:rsid w:val="007A17A1"/>
    <w:rsid w:val="007A1C6D"/>
    <w:rsid w:val="007A496C"/>
    <w:rsid w:val="007A498A"/>
    <w:rsid w:val="007A49F8"/>
    <w:rsid w:val="007A5056"/>
    <w:rsid w:val="007A5AC7"/>
    <w:rsid w:val="007A7530"/>
    <w:rsid w:val="007A7A6B"/>
    <w:rsid w:val="007B11DB"/>
    <w:rsid w:val="007B1C53"/>
    <w:rsid w:val="007B1ECB"/>
    <w:rsid w:val="007B2022"/>
    <w:rsid w:val="007B28EA"/>
    <w:rsid w:val="007B30D9"/>
    <w:rsid w:val="007B310B"/>
    <w:rsid w:val="007B34D1"/>
    <w:rsid w:val="007B3F47"/>
    <w:rsid w:val="007B3F85"/>
    <w:rsid w:val="007B52D7"/>
    <w:rsid w:val="007B5BE4"/>
    <w:rsid w:val="007B729B"/>
    <w:rsid w:val="007C0182"/>
    <w:rsid w:val="007C10CC"/>
    <w:rsid w:val="007C11EF"/>
    <w:rsid w:val="007C12EC"/>
    <w:rsid w:val="007C1F2D"/>
    <w:rsid w:val="007C22EF"/>
    <w:rsid w:val="007C25FA"/>
    <w:rsid w:val="007C2641"/>
    <w:rsid w:val="007C31A4"/>
    <w:rsid w:val="007C31F6"/>
    <w:rsid w:val="007C40DF"/>
    <w:rsid w:val="007C4BC1"/>
    <w:rsid w:val="007C5E02"/>
    <w:rsid w:val="007C65CE"/>
    <w:rsid w:val="007C6C0F"/>
    <w:rsid w:val="007C7EF4"/>
    <w:rsid w:val="007D0997"/>
    <w:rsid w:val="007D0C06"/>
    <w:rsid w:val="007D0D45"/>
    <w:rsid w:val="007D0E49"/>
    <w:rsid w:val="007D159A"/>
    <w:rsid w:val="007D183F"/>
    <w:rsid w:val="007D4780"/>
    <w:rsid w:val="007D4DED"/>
    <w:rsid w:val="007D585D"/>
    <w:rsid w:val="007D6451"/>
    <w:rsid w:val="007D668F"/>
    <w:rsid w:val="007D6874"/>
    <w:rsid w:val="007D7177"/>
    <w:rsid w:val="007D783B"/>
    <w:rsid w:val="007E01C8"/>
    <w:rsid w:val="007E0A6C"/>
    <w:rsid w:val="007E1149"/>
    <w:rsid w:val="007E1694"/>
    <w:rsid w:val="007E197E"/>
    <w:rsid w:val="007E266F"/>
    <w:rsid w:val="007E3422"/>
    <w:rsid w:val="007E478B"/>
    <w:rsid w:val="007E4DDD"/>
    <w:rsid w:val="007E508B"/>
    <w:rsid w:val="007E53E8"/>
    <w:rsid w:val="007E5988"/>
    <w:rsid w:val="007E5B8D"/>
    <w:rsid w:val="007E70C7"/>
    <w:rsid w:val="007F0CB9"/>
    <w:rsid w:val="007F10D3"/>
    <w:rsid w:val="007F16B0"/>
    <w:rsid w:val="007F179C"/>
    <w:rsid w:val="007F195E"/>
    <w:rsid w:val="007F225E"/>
    <w:rsid w:val="007F24CC"/>
    <w:rsid w:val="007F2A81"/>
    <w:rsid w:val="007F2C34"/>
    <w:rsid w:val="007F2D1C"/>
    <w:rsid w:val="007F30F3"/>
    <w:rsid w:val="007F315B"/>
    <w:rsid w:val="007F3476"/>
    <w:rsid w:val="007F367B"/>
    <w:rsid w:val="007F38B9"/>
    <w:rsid w:val="007F3D85"/>
    <w:rsid w:val="007F4679"/>
    <w:rsid w:val="007F4C57"/>
    <w:rsid w:val="007F4C60"/>
    <w:rsid w:val="007F573C"/>
    <w:rsid w:val="007F5791"/>
    <w:rsid w:val="007F659A"/>
    <w:rsid w:val="007F6BB7"/>
    <w:rsid w:val="007F7650"/>
    <w:rsid w:val="007F7790"/>
    <w:rsid w:val="007F7C9F"/>
    <w:rsid w:val="007F7F0D"/>
    <w:rsid w:val="008000E2"/>
    <w:rsid w:val="008001AD"/>
    <w:rsid w:val="008001E5"/>
    <w:rsid w:val="008008E7"/>
    <w:rsid w:val="00800DDA"/>
    <w:rsid w:val="008010CF"/>
    <w:rsid w:val="008012C7"/>
    <w:rsid w:val="00801B57"/>
    <w:rsid w:val="00801DA2"/>
    <w:rsid w:val="00802D9D"/>
    <w:rsid w:val="0080392A"/>
    <w:rsid w:val="008043B5"/>
    <w:rsid w:val="00804B8F"/>
    <w:rsid w:val="00804D0D"/>
    <w:rsid w:val="0080596F"/>
    <w:rsid w:val="00805AB8"/>
    <w:rsid w:val="00805CCB"/>
    <w:rsid w:val="00806101"/>
    <w:rsid w:val="00806275"/>
    <w:rsid w:val="00806419"/>
    <w:rsid w:val="0080727D"/>
    <w:rsid w:val="00807361"/>
    <w:rsid w:val="00807570"/>
    <w:rsid w:val="00811224"/>
    <w:rsid w:val="008112B9"/>
    <w:rsid w:val="008113C5"/>
    <w:rsid w:val="008115DA"/>
    <w:rsid w:val="008117E3"/>
    <w:rsid w:val="00811B71"/>
    <w:rsid w:val="00811E15"/>
    <w:rsid w:val="00811F2F"/>
    <w:rsid w:val="008126E7"/>
    <w:rsid w:val="00812C8E"/>
    <w:rsid w:val="00812E36"/>
    <w:rsid w:val="008134A4"/>
    <w:rsid w:val="0081401F"/>
    <w:rsid w:val="00815339"/>
    <w:rsid w:val="00815912"/>
    <w:rsid w:val="008165F4"/>
    <w:rsid w:val="00816666"/>
    <w:rsid w:val="00816CCD"/>
    <w:rsid w:val="00816F2F"/>
    <w:rsid w:val="008178D0"/>
    <w:rsid w:val="008200CF"/>
    <w:rsid w:val="00820509"/>
    <w:rsid w:val="00820778"/>
    <w:rsid w:val="00821270"/>
    <w:rsid w:val="00824A86"/>
    <w:rsid w:val="00824AF2"/>
    <w:rsid w:val="008256AB"/>
    <w:rsid w:val="0082599D"/>
    <w:rsid w:val="0082607B"/>
    <w:rsid w:val="00826259"/>
    <w:rsid w:val="008272E6"/>
    <w:rsid w:val="008276F4"/>
    <w:rsid w:val="00827E48"/>
    <w:rsid w:val="008301BB"/>
    <w:rsid w:val="00830EB6"/>
    <w:rsid w:val="008318AC"/>
    <w:rsid w:val="00831EF8"/>
    <w:rsid w:val="008320D4"/>
    <w:rsid w:val="008324AD"/>
    <w:rsid w:val="008336C9"/>
    <w:rsid w:val="0083385C"/>
    <w:rsid w:val="00834FFD"/>
    <w:rsid w:val="0083532E"/>
    <w:rsid w:val="00835C55"/>
    <w:rsid w:val="00835D35"/>
    <w:rsid w:val="00836637"/>
    <w:rsid w:val="00836C69"/>
    <w:rsid w:val="0083739C"/>
    <w:rsid w:val="00837904"/>
    <w:rsid w:val="0084055D"/>
    <w:rsid w:val="00841346"/>
    <w:rsid w:val="00841606"/>
    <w:rsid w:val="00841776"/>
    <w:rsid w:val="00841F8C"/>
    <w:rsid w:val="00843320"/>
    <w:rsid w:val="00843343"/>
    <w:rsid w:val="00843FFA"/>
    <w:rsid w:val="00844702"/>
    <w:rsid w:val="00844A9F"/>
    <w:rsid w:val="008450F2"/>
    <w:rsid w:val="00845852"/>
    <w:rsid w:val="00846EE8"/>
    <w:rsid w:val="00847F6F"/>
    <w:rsid w:val="0085065A"/>
    <w:rsid w:val="00851153"/>
    <w:rsid w:val="00851BB5"/>
    <w:rsid w:val="00851DCE"/>
    <w:rsid w:val="008525A3"/>
    <w:rsid w:val="00852A04"/>
    <w:rsid w:val="00853EF5"/>
    <w:rsid w:val="008542F9"/>
    <w:rsid w:val="008547B2"/>
    <w:rsid w:val="00854EEA"/>
    <w:rsid w:val="008556A7"/>
    <w:rsid w:val="00855AF1"/>
    <w:rsid w:val="00855C5E"/>
    <w:rsid w:val="00855E3E"/>
    <w:rsid w:val="008567D3"/>
    <w:rsid w:val="00856A46"/>
    <w:rsid w:val="00856AEC"/>
    <w:rsid w:val="008575CC"/>
    <w:rsid w:val="00857651"/>
    <w:rsid w:val="008577FC"/>
    <w:rsid w:val="00857D94"/>
    <w:rsid w:val="00860958"/>
    <w:rsid w:val="00860CB0"/>
    <w:rsid w:val="00860E6A"/>
    <w:rsid w:val="00861A46"/>
    <w:rsid w:val="00861D52"/>
    <w:rsid w:val="00863131"/>
    <w:rsid w:val="00863F63"/>
    <w:rsid w:val="00864BE7"/>
    <w:rsid w:val="008650F6"/>
    <w:rsid w:val="0086647B"/>
    <w:rsid w:val="0086689D"/>
    <w:rsid w:val="00867033"/>
    <w:rsid w:val="008675A3"/>
    <w:rsid w:val="00867778"/>
    <w:rsid w:val="0087042F"/>
    <w:rsid w:val="00870A99"/>
    <w:rsid w:val="00870F5D"/>
    <w:rsid w:val="0087164E"/>
    <w:rsid w:val="00871BA7"/>
    <w:rsid w:val="00871EB7"/>
    <w:rsid w:val="008725C3"/>
    <w:rsid w:val="008725D6"/>
    <w:rsid w:val="00872DA7"/>
    <w:rsid w:val="00873639"/>
    <w:rsid w:val="00873C8A"/>
    <w:rsid w:val="00874463"/>
    <w:rsid w:val="00874B76"/>
    <w:rsid w:val="008752F9"/>
    <w:rsid w:val="00875CEA"/>
    <w:rsid w:val="008760BD"/>
    <w:rsid w:val="008766E4"/>
    <w:rsid w:val="0087693E"/>
    <w:rsid w:val="00876D23"/>
    <w:rsid w:val="00876D65"/>
    <w:rsid w:val="00880A55"/>
    <w:rsid w:val="00880F3A"/>
    <w:rsid w:val="00882673"/>
    <w:rsid w:val="00883040"/>
    <w:rsid w:val="00883A90"/>
    <w:rsid w:val="008841F7"/>
    <w:rsid w:val="00884335"/>
    <w:rsid w:val="00884832"/>
    <w:rsid w:val="0088565B"/>
    <w:rsid w:val="00886780"/>
    <w:rsid w:val="00886EAE"/>
    <w:rsid w:val="00886F9C"/>
    <w:rsid w:val="0088748F"/>
    <w:rsid w:val="00887BE2"/>
    <w:rsid w:val="00887DF2"/>
    <w:rsid w:val="00890111"/>
    <w:rsid w:val="008906B8"/>
    <w:rsid w:val="00890961"/>
    <w:rsid w:val="00890ACD"/>
    <w:rsid w:val="00890BF2"/>
    <w:rsid w:val="0089298E"/>
    <w:rsid w:val="00892C08"/>
    <w:rsid w:val="008934A2"/>
    <w:rsid w:val="00893C72"/>
    <w:rsid w:val="00893FA2"/>
    <w:rsid w:val="008943D2"/>
    <w:rsid w:val="00894982"/>
    <w:rsid w:val="00894B96"/>
    <w:rsid w:val="00896524"/>
    <w:rsid w:val="0089657E"/>
    <w:rsid w:val="008965B5"/>
    <w:rsid w:val="00897139"/>
    <w:rsid w:val="008975D4"/>
    <w:rsid w:val="00897A76"/>
    <w:rsid w:val="008A2304"/>
    <w:rsid w:val="008A242C"/>
    <w:rsid w:val="008A253C"/>
    <w:rsid w:val="008A2690"/>
    <w:rsid w:val="008A3993"/>
    <w:rsid w:val="008A3A7C"/>
    <w:rsid w:val="008A4559"/>
    <w:rsid w:val="008A552A"/>
    <w:rsid w:val="008A57FF"/>
    <w:rsid w:val="008B04D8"/>
    <w:rsid w:val="008B0811"/>
    <w:rsid w:val="008B0A97"/>
    <w:rsid w:val="008B0D20"/>
    <w:rsid w:val="008B12AF"/>
    <w:rsid w:val="008B3D60"/>
    <w:rsid w:val="008B413C"/>
    <w:rsid w:val="008B41E4"/>
    <w:rsid w:val="008B57AD"/>
    <w:rsid w:val="008B60AE"/>
    <w:rsid w:val="008B6315"/>
    <w:rsid w:val="008B67C1"/>
    <w:rsid w:val="008C14F6"/>
    <w:rsid w:val="008C1B98"/>
    <w:rsid w:val="008C1EB5"/>
    <w:rsid w:val="008C26CA"/>
    <w:rsid w:val="008C2CD9"/>
    <w:rsid w:val="008C3365"/>
    <w:rsid w:val="008C375B"/>
    <w:rsid w:val="008C3BE9"/>
    <w:rsid w:val="008C3FA4"/>
    <w:rsid w:val="008C482E"/>
    <w:rsid w:val="008C4ED5"/>
    <w:rsid w:val="008C546B"/>
    <w:rsid w:val="008C5BF7"/>
    <w:rsid w:val="008C5EB9"/>
    <w:rsid w:val="008C685A"/>
    <w:rsid w:val="008C6FC6"/>
    <w:rsid w:val="008C73AC"/>
    <w:rsid w:val="008C7882"/>
    <w:rsid w:val="008C7DB6"/>
    <w:rsid w:val="008C7F45"/>
    <w:rsid w:val="008C7FF9"/>
    <w:rsid w:val="008D13B8"/>
    <w:rsid w:val="008D15DB"/>
    <w:rsid w:val="008D25DF"/>
    <w:rsid w:val="008D2BF1"/>
    <w:rsid w:val="008D2EB9"/>
    <w:rsid w:val="008D328F"/>
    <w:rsid w:val="008D3F7B"/>
    <w:rsid w:val="008D41E0"/>
    <w:rsid w:val="008D4F8E"/>
    <w:rsid w:val="008D512B"/>
    <w:rsid w:val="008D5A34"/>
    <w:rsid w:val="008D6737"/>
    <w:rsid w:val="008D7585"/>
    <w:rsid w:val="008D79E4"/>
    <w:rsid w:val="008D7DBF"/>
    <w:rsid w:val="008E0A46"/>
    <w:rsid w:val="008E0CFD"/>
    <w:rsid w:val="008E18F3"/>
    <w:rsid w:val="008E19F8"/>
    <w:rsid w:val="008E1A1D"/>
    <w:rsid w:val="008E1CB5"/>
    <w:rsid w:val="008E2572"/>
    <w:rsid w:val="008E2984"/>
    <w:rsid w:val="008E3330"/>
    <w:rsid w:val="008E3D49"/>
    <w:rsid w:val="008E3E52"/>
    <w:rsid w:val="008E4715"/>
    <w:rsid w:val="008E549B"/>
    <w:rsid w:val="008E5AB0"/>
    <w:rsid w:val="008E68FD"/>
    <w:rsid w:val="008E6CC5"/>
    <w:rsid w:val="008F0CCA"/>
    <w:rsid w:val="008F1628"/>
    <w:rsid w:val="008F179F"/>
    <w:rsid w:val="008F2084"/>
    <w:rsid w:val="008F246E"/>
    <w:rsid w:val="008F315F"/>
    <w:rsid w:val="008F32E5"/>
    <w:rsid w:val="008F34DB"/>
    <w:rsid w:val="008F37A6"/>
    <w:rsid w:val="008F3CEC"/>
    <w:rsid w:val="008F3D94"/>
    <w:rsid w:val="008F4529"/>
    <w:rsid w:val="008F485C"/>
    <w:rsid w:val="008F4DB7"/>
    <w:rsid w:val="008F4E0D"/>
    <w:rsid w:val="008F539F"/>
    <w:rsid w:val="008F56C3"/>
    <w:rsid w:val="008F5DC0"/>
    <w:rsid w:val="008F5DEB"/>
    <w:rsid w:val="008F608F"/>
    <w:rsid w:val="008F6807"/>
    <w:rsid w:val="008F680B"/>
    <w:rsid w:val="008F6E98"/>
    <w:rsid w:val="008F7259"/>
    <w:rsid w:val="008F727C"/>
    <w:rsid w:val="008F73A0"/>
    <w:rsid w:val="008F7929"/>
    <w:rsid w:val="008F79AD"/>
    <w:rsid w:val="008F7C7C"/>
    <w:rsid w:val="008F7F89"/>
    <w:rsid w:val="00901754"/>
    <w:rsid w:val="00901C4C"/>
    <w:rsid w:val="00901E87"/>
    <w:rsid w:val="00902587"/>
    <w:rsid w:val="00903722"/>
    <w:rsid w:val="0090427B"/>
    <w:rsid w:val="009045C7"/>
    <w:rsid w:val="009047A4"/>
    <w:rsid w:val="009047CB"/>
    <w:rsid w:val="00904935"/>
    <w:rsid w:val="0090533F"/>
    <w:rsid w:val="00905C9D"/>
    <w:rsid w:val="00905EAC"/>
    <w:rsid w:val="009061C6"/>
    <w:rsid w:val="009069D2"/>
    <w:rsid w:val="00906A29"/>
    <w:rsid w:val="00906D93"/>
    <w:rsid w:val="009071E7"/>
    <w:rsid w:val="00907E9F"/>
    <w:rsid w:val="00910A91"/>
    <w:rsid w:val="00910D51"/>
    <w:rsid w:val="00910EB1"/>
    <w:rsid w:val="009117DD"/>
    <w:rsid w:val="009119C9"/>
    <w:rsid w:val="00911A68"/>
    <w:rsid w:val="00911DB4"/>
    <w:rsid w:val="00911EDC"/>
    <w:rsid w:val="009129AE"/>
    <w:rsid w:val="00912D1B"/>
    <w:rsid w:val="00913155"/>
    <w:rsid w:val="00913B3C"/>
    <w:rsid w:val="00913B72"/>
    <w:rsid w:val="00913D65"/>
    <w:rsid w:val="009149FE"/>
    <w:rsid w:val="00914CB1"/>
    <w:rsid w:val="00914EF3"/>
    <w:rsid w:val="0091570D"/>
    <w:rsid w:val="009159B7"/>
    <w:rsid w:val="0091722F"/>
    <w:rsid w:val="00917252"/>
    <w:rsid w:val="00917870"/>
    <w:rsid w:val="00917968"/>
    <w:rsid w:val="00917D74"/>
    <w:rsid w:val="00920091"/>
    <w:rsid w:val="009200E8"/>
    <w:rsid w:val="009208A4"/>
    <w:rsid w:val="00920E2B"/>
    <w:rsid w:val="0092200A"/>
    <w:rsid w:val="0092207A"/>
    <w:rsid w:val="00922369"/>
    <w:rsid w:val="00922613"/>
    <w:rsid w:val="00922738"/>
    <w:rsid w:val="00922755"/>
    <w:rsid w:val="009238BA"/>
    <w:rsid w:val="0092397C"/>
    <w:rsid w:val="00924B3D"/>
    <w:rsid w:val="00924D1F"/>
    <w:rsid w:val="00924E5B"/>
    <w:rsid w:val="00926281"/>
    <w:rsid w:val="009302ED"/>
    <w:rsid w:val="0093079C"/>
    <w:rsid w:val="009315E3"/>
    <w:rsid w:val="00931A9A"/>
    <w:rsid w:val="00932255"/>
    <w:rsid w:val="00932386"/>
    <w:rsid w:val="009323D2"/>
    <w:rsid w:val="009324A1"/>
    <w:rsid w:val="009327E6"/>
    <w:rsid w:val="00932CC3"/>
    <w:rsid w:val="009331F0"/>
    <w:rsid w:val="009334CB"/>
    <w:rsid w:val="00933A2F"/>
    <w:rsid w:val="00933D76"/>
    <w:rsid w:val="00933E10"/>
    <w:rsid w:val="009342C8"/>
    <w:rsid w:val="009344DB"/>
    <w:rsid w:val="00934A60"/>
    <w:rsid w:val="009353E2"/>
    <w:rsid w:val="00935430"/>
    <w:rsid w:val="00935957"/>
    <w:rsid w:val="00935FF7"/>
    <w:rsid w:val="009362D5"/>
    <w:rsid w:val="009368B4"/>
    <w:rsid w:val="00936C50"/>
    <w:rsid w:val="0093715E"/>
    <w:rsid w:val="00937253"/>
    <w:rsid w:val="00937EA2"/>
    <w:rsid w:val="00941090"/>
    <w:rsid w:val="009410F4"/>
    <w:rsid w:val="009416CD"/>
    <w:rsid w:val="00941C88"/>
    <w:rsid w:val="00942C38"/>
    <w:rsid w:val="00942F31"/>
    <w:rsid w:val="0094364B"/>
    <w:rsid w:val="00944397"/>
    <w:rsid w:val="00944DE5"/>
    <w:rsid w:val="009452F9"/>
    <w:rsid w:val="00945550"/>
    <w:rsid w:val="0094579A"/>
    <w:rsid w:val="00945B89"/>
    <w:rsid w:val="009464AF"/>
    <w:rsid w:val="009466B6"/>
    <w:rsid w:val="0094713B"/>
    <w:rsid w:val="009471A9"/>
    <w:rsid w:val="00947292"/>
    <w:rsid w:val="009476E7"/>
    <w:rsid w:val="00950176"/>
    <w:rsid w:val="00950450"/>
    <w:rsid w:val="009508A7"/>
    <w:rsid w:val="00950B86"/>
    <w:rsid w:val="00950E9B"/>
    <w:rsid w:val="00950F8B"/>
    <w:rsid w:val="009518E0"/>
    <w:rsid w:val="00951BFE"/>
    <w:rsid w:val="00951C67"/>
    <w:rsid w:val="009528B2"/>
    <w:rsid w:val="009535DD"/>
    <w:rsid w:val="00953794"/>
    <w:rsid w:val="00953C1B"/>
    <w:rsid w:val="00954197"/>
    <w:rsid w:val="009543EB"/>
    <w:rsid w:val="009544E4"/>
    <w:rsid w:val="0095452F"/>
    <w:rsid w:val="009546AD"/>
    <w:rsid w:val="0095475F"/>
    <w:rsid w:val="00954C12"/>
    <w:rsid w:val="00954ECD"/>
    <w:rsid w:val="00956BE2"/>
    <w:rsid w:val="00956D6E"/>
    <w:rsid w:val="009572A4"/>
    <w:rsid w:val="009572BF"/>
    <w:rsid w:val="00957FDE"/>
    <w:rsid w:val="009608E0"/>
    <w:rsid w:val="009609B6"/>
    <w:rsid w:val="009610F2"/>
    <w:rsid w:val="00961420"/>
    <w:rsid w:val="0096187F"/>
    <w:rsid w:val="00961BA2"/>
    <w:rsid w:val="0096203A"/>
    <w:rsid w:val="009624B2"/>
    <w:rsid w:val="00962F1B"/>
    <w:rsid w:val="00963A54"/>
    <w:rsid w:val="00964029"/>
    <w:rsid w:val="0096403F"/>
    <w:rsid w:val="00964250"/>
    <w:rsid w:val="00964291"/>
    <w:rsid w:val="009643C0"/>
    <w:rsid w:val="009647B9"/>
    <w:rsid w:val="0096501A"/>
    <w:rsid w:val="0096657F"/>
    <w:rsid w:val="00966B81"/>
    <w:rsid w:val="00967149"/>
    <w:rsid w:val="0097213C"/>
    <w:rsid w:val="009722A9"/>
    <w:rsid w:val="009727E0"/>
    <w:rsid w:val="00973751"/>
    <w:rsid w:val="00973796"/>
    <w:rsid w:val="00974267"/>
    <w:rsid w:val="009742B3"/>
    <w:rsid w:val="0097431C"/>
    <w:rsid w:val="0097482A"/>
    <w:rsid w:val="00974AA0"/>
    <w:rsid w:val="00975426"/>
    <w:rsid w:val="00975802"/>
    <w:rsid w:val="009758A2"/>
    <w:rsid w:val="00976687"/>
    <w:rsid w:val="00976786"/>
    <w:rsid w:val="0097678C"/>
    <w:rsid w:val="00976999"/>
    <w:rsid w:val="00976A61"/>
    <w:rsid w:val="0097731A"/>
    <w:rsid w:val="0097751C"/>
    <w:rsid w:val="0097793B"/>
    <w:rsid w:val="00977A31"/>
    <w:rsid w:val="00980415"/>
    <w:rsid w:val="009804C4"/>
    <w:rsid w:val="0098074C"/>
    <w:rsid w:val="00980BE4"/>
    <w:rsid w:val="00980ED4"/>
    <w:rsid w:val="0098106F"/>
    <w:rsid w:val="009819CE"/>
    <w:rsid w:val="00981A4A"/>
    <w:rsid w:val="00981C53"/>
    <w:rsid w:val="00983905"/>
    <w:rsid w:val="00983DD5"/>
    <w:rsid w:val="00984476"/>
    <w:rsid w:val="009850BB"/>
    <w:rsid w:val="009851DC"/>
    <w:rsid w:val="00985901"/>
    <w:rsid w:val="00986672"/>
    <w:rsid w:val="00986689"/>
    <w:rsid w:val="009868DC"/>
    <w:rsid w:val="00986C98"/>
    <w:rsid w:val="00987620"/>
    <w:rsid w:val="00990127"/>
    <w:rsid w:val="0099289A"/>
    <w:rsid w:val="00993112"/>
    <w:rsid w:val="009932B5"/>
    <w:rsid w:val="00993699"/>
    <w:rsid w:val="0099445C"/>
    <w:rsid w:val="00994AA0"/>
    <w:rsid w:val="00994AEC"/>
    <w:rsid w:val="009951A2"/>
    <w:rsid w:val="0099539F"/>
    <w:rsid w:val="009954D7"/>
    <w:rsid w:val="00996236"/>
    <w:rsid w:val="00996CEB"/>
    <w:rsid w:val="00996FFC"/>
    <w:rsid w:val="00997146"/>
    <w:rsid w:val="009A055C"/>
    <w:rsid w:val="009A0CCD"/>
    <w:rsid w:val="009A10E9"/>
    <w:rsid w:val="009A1601"/>
    <w:rsid w:val="009A1C9D"/>
    <w:rsid w:val="009A2DCE"/>
    <w:rsid w:val="009A39E4"/>
    <w:rsid w:val="009A467F"/>
    <w:rsid w:val="009A48C0"/>
    <w:rsid w:val="009A5213"/>
    <w:rsid w:val="009A5270"/>
    <w:rsid w:val="009A6A1B"/>
    <w:rsid w:val="009A73AB"/>
    <w:rsid w:val="009A7D9E"/>
    <w:rsid w:val="009B0503"/>
    <w:rsid w:val="009B089E"/>
    <w:rsid w:val="009B090C"/>
    <w:rsid w:val="009B1A56"/>
    <w:rsid w:val="009B1B4D"/>
    <w:rsid w:val="009B2010"/>
    <w:rsid w:val="009B2106"/>
    <w:rsid w:val="009B226C"/>
    <w:rsid w:val="009B327A"/>
    <w:rsid w:val="009B3AF9"/>
    <w:rsid w:val="009B43F8"/>
    <w:rsid w:val="009B4D12"/>
    <w:rsid w:val="009B6016"/>
    <w:rsid w:val="009B6828"/>
    <w:rsid w:val="009B69B2"/>
    <w:rsid w:val="009B6B73"/>
    <w:rsid w:val="009B6FD0"/>
    <w:rsid w:val="009B7C2F"/>
    <w:rsid w:val="009C108C"/>
    <w:rsid w:val="009C15A7"/>
    <w:rsid w:val="009C16BD"/>
    <w:rsid w:val="009C18A6"/>
    <w:rsid w:val="009C1CE6"/>
    <w:rsid w:val="009C1FF1"/>
    <w:rsid w:val="009C21C5"/>
    <w:rsid w:val="009C295D"/>
    <w:rsid w:val="009C2B55"/>
    <w:rsid w:val="009C3510"/>
    <w:rsid w:val="009C3889"/>
    <w:rsid w:val="009C3937"/>
    <w:rsid w:val="009C3C6C"/>
    <w:rsid w:val="009C4E33"/>
    <w:rsid w:val="009C541B"/>
    <w:rsid w:val="009C5942"/>
    <w:rsid w:val="009C6279"/>
    <w:rsid w:val="009C6FC4"/>
    <w:rsid w:val="009C7294"/>
    <w:rsid w:val="009C776C"/>
    <w:rsid w:val="009D0215"/>
    <w:rsid w:val="009D09AA"/>
    <w:rsid w:val="009D0B0F"/>
    <w:rsid w:val="009D18F9"/>
    <w:rsid w:val="009D1DDA"/>
    <w:rsid w:val="009D1FA4"/>
    <w:rsid w:val="009D2149"/>
    <w:rsid w:val="009D3863"/>
    <w:rsid w:val="009D3CA1"/>
    <w:rsid w:val="009D4545"/>
    <w:rsid w:val="009D454F"/>
    <w:rsid w:val="009D54EB"/>
    <w:rsid w:val="009D555D"/>
    <w:rsid w:val="009D5A5E"/>
    <w:rsid w:val="009D5F62"/>
    <w:rsid w:val="009D64F4"/>
    <w:rsid w:val="009D653F"/>
    <w:rsid w:val="009D7934"/>
    <w:rsid w:val="009E03B5"/>
    <w:rsid w:val="009E05B8"/>
    <w:rsid w:val="009E06A9"/>
    <w:rsid w:val="009E14F8"/>
    <w:rsid w:val="009E1BAA"/>
    <w:rsid w:val="009E2675"/>
    <w:rsid w:val="009E3A34"/>
    <w:rsid w:val="009E3AC5"/>
    <w:rsid w:val="009E3D24"/>
    <w:rsid w:val="009E3D4D"/>
    <w:rsid w:val="009E4969"/>
    <w:rsid w:val="009E49D3"/>
    <w:rsid w:val="009E4EF7"/>
    <w:rsid w:val="009E5821"/>
    <w:rsid w:val="009E5882"/>
    <w:rsid w:val="009E5894"/>
    <w:rsid w:val="009E5963"/>
    <w:rsid w:val="009E6220"/>
    <w:rsid w:val="009E6368"/>
    <w:rsid w:val="009E7C21"/>
    <w:rsid w:val="009F08A5"/>
    <w:rsid w:val="009F0D25"/>
    <w:rsid w:val="009F0E71"/>
    <w:rsid w:val="009F16EB"/>
    <w:rsid w:val="009F1C14"/>
    <w:rsid w:val="009F1FC9"/>
    <w:rsid w:val="009F200D"/>
    <w:rsid w:val="009F3268"/>
    <w:rsid w:val="009F3521"/>
    <w:rsid w:val="009F3AEC"/>
    <w:rsid w:val="009F40E1"/>
    <w:rsid w:val="009F4789"/>
    <w:rsid w:val="009F50A4"/>
    <w:rsid w:val="009F5275"/>
    <w:rsid w:val="009F582D"/>
    <w:rsid w:val="009F6235"/>
    <w:rsid w:val="009F6861"/>
    <w:rsid w:val="009F6C5F"/>
    <w:rsid w:val="009F6C9F"/>
    <w:rsid w:val="009F732D"/>
    <w:rsid w:val="009F746B"/>
    <w:rsid w:val="00A00D57"/>
    <w:rsid w:val="00A00FAD"/>
    <w:rsid w:val="00A02D5D"/>
    <w:rsid w:val="00A0365B"/>
    <w:rsid w:val="00A03AE4"/>
    <w:rsid w:val="00A0474D"/>
    <w:rsid w:val="00A04E14"/>
    <w:rsid w:val="00A054F2"/>
    <w:rsid w:val="00A0551C"/>
    <w:rsid w:val="00A055F1"/>
    <w:rsid w:val="00A05D18"/>
    <w:rsid w:val="00A05F06"/>
    <w:rsid w:val="00A062C7"/>
    <w:rsid w:val="00A068F1"/>
    <w:rsid w:val="00A07CE7"/>
    <w:rsid w:val="00A07F1D"/>
    <w:rsid w:val="00A1027E"/>
    <w:rsid w:val="00A108CB"/>
    <w:rsid w:val="00A10C2D"/>
    <w:rsid w:val="00A12318"/>
    <w:rsid w:val="00A13936"/>
    <w:rsid w:val="00A14E73"/>
    <w:rsid w:val="00A159EB"/>
    <w:rsid w:val="00A160F5"/>
    <w:rsid w:val="00A164E4"/>
    <w:rsid w:val="00A165B7"/>
    <w:rsid w:val="00A16C2B"/>
    <w:rsid w:val="00A17931"/>
    <w:rsid w:val="00A17B16"/>
    <w:rsid w:val="00A21FE3"/>
    <w:rsid w:val="00A22B26"/>
    <w:rsid w:val="00A22B31"/>
    <w:rsid w:val="00A22ED0"/>
    <w:rsid w:val="00A23020"/>
    <w:rsid w:val="00A2331F"/>
    <w:rsid w:val="00A236D3"/>
    <w:rsid w:val="00A23D66"/>
    <w:rsid w:val="00A23DCD"/>
    <w:rsid w:val="00A2473E"/>
    <w:rsid w:val="00A247DB"/>
    <w:rsid w:val="00A24F16"/>
    <w:rsid w:val="00A25240"/>
    <w:rsid w:val="00A25C8D"/>
    <w:rsid w:val="00A25CA0"/>
    <w:rsid w:val="00A274F1"/>
    <w:rsid w:val="00A309F6"/>
    <w:rsid w:val="00A30A44"/>
    <w:rsid w:val="00A30CC1"/>
    <w:rsid w:val="00A313A0"/>
    <w:rsid w:val="00A31B5F"/>
    <w:rsid w:val="00A32506"/>
    <w:rsid w:val="00A32B6D"/>
    <w:rsid w:val="00A33153"/>
    <w:rsid w:val="00A33F7B"/>
    <w:rsid w:val="00A34448"/>
    <w:rsid w:val="00A348E9"/>
    <w:rsid w:val="00A34C3B"/>
    <w:rsid w:val="00A34E74"/>
    <w:rsid w:val="00A35B76"/>
    <w:rsid w:val="00A3610C"/>
    <w:rsid w:val="00A36A5F"/>
    <w:rsid w:val="00A36D9A"/>
    <w:rsid w:val="00A37633"/>
    <w:rsid w:val="00A37D46"/>
    <w:rsid w:val="00A40052"/>
    <w:rsid w:val="00A40B81"/>
    <w:rsid w:val="00A42142"/>
    <w:rsid w:val="00A42E07"/>
    <w:rsid w:val="00A4420A"/>
    <w:rsid w:val="00A44ED0"/>
    <w:rsid w:val="00A46235"/>
    <w:rsid w:val="00A46552"/>
    <w:rsid w:val="00A466CA"/>
    <w:rsid w:val="00A46CB0"/>
    <w:rsid w:val="00A50420"/>
    <w:rsid w:val="00A50A94"/>
    <w:rsid w:val="00A50C3D"/>
    <w:rsid w:val="00A514DA"/>
    <w:rsid w:val="00A51766"/>
    <w:rsid w:val="00A523D9"/>
    <w:rsid w:val="00A52679"/>
    <w:rsid w:val="00A52891"/>
    <w:rsid w:val="00A52CF4"/>
    <w:rsid w:val="00A5320C"/>
    <w:rsid w:val="00A5352A"/>
    <w:rsid w:val="00A53704"/>
    <w:rsid w:val="00A55958"/>
    <w:rsid w:val="00A55BCF"/>
    <w:rsid w:val="00A55E7F"/>
    <w:rsid w:val="00A5605B"/>
    <w:rsid w:val="00A566DF"/>
    <w:rsid w:val="00A566FC"/>
    <w:rsid w:val="00A57594"/>
    <w:rsid w:val="00A57C9A"/>
    <w:rsid w:val="00A6192E"/>
    <w:rsid w:val="00A61CF6"/>
    <w:rsid w:val="00A61F8E"/>
    <w:rsid w:val="00A6204A"/>
    <w:rsid w:val="00A621CF"/>
    <w:rsid w:val="00A62AF3"/>
    <w:rsid w:val="00A62E07"/>
    <w:rsid w:val="00A630CD"/>
    <w:rsid w:val="00A633FB"/>
    <w:rsid w:val="00A64795"/>
    <w:rsid w:val="00A6509A"/>
    <w:rsid w:val="00A67BC2"/>
    <w:rsid w:val="00A67C81"/>
    <w:rsid w:val="00A70073"/>
    <w:rsid w:val="00A70333"/>
    <w:rsid w:val="00A7037B"/>
    <w:rsid w:val="00A703CF"/>
    <w:rsid w:val="00A7060F"/>
    <w:rsid w:val="00A706DA"/>
    <w:rsid w:val="00A70767"/>
    <w:rsid w:val="00A70999"/>
    <w:rsid w:val="00A7145A"/>
    <w:rsid w:val="00A71CB7"/>
    <w:rsid w:val="00A724FC"/>
    <w:rsid w:val="00A7265B"/>
    <w:rsid w:val="00A73263"/>
    <w:rsid w:val="00A73677"/>
    <w:rsid w:val="00A739B0"/>
    <w:rsid w:val="00A73A41"/>
    <w:rsid w:val="00A74955"/>
    <w:rsid w:val="00A75120"/>
    <w:rsid w:val="00A755B7"/>
    <w:rsid w:val="00A757D6"/>
    <w:rsid w:val="00A772A3"/>
    <w:rsid w:val="00A77664"/>
    <w:rsid w:val="00A77F47"/>
    <w:rsid w:val="00A808F4"/>
    <w:rsid w:val="00A80E47"/>
    <w:rsid w:val="00A81396"/>
    <w:rsid w:val="00A81668"/>
    <w:rsid w:val="00A81FCE"/>
    <w:rsid w:val="00A82179"/>
    <w:rsid w:val="00A82A9D"/>
    <w:rsid w:val="00A82B1B"/>
    <w:rsid w:val="00A83522"/>
    <w:rsid w:val="00A83ED6"/>
    <w:rsid w:val="00A8437B"/>
    <w:rsid w:val="00A84B37"/>
    <w:rsid w:val="00A84B4E"/>
    <w:rsid w:val="00A84BB9"/>
    <w:rsid w:val="00A85800"/>
    <w:rsid w:val="00A862E4"/>
    <w:rsid w:val="00A869E9"/>
    <w:rsid w:val="00A872BB"/>
    <w:rsid w:val="00A87897"/>
    <w:rsid w:val="00A901CF"/>
    <w:rsid w:val="00A90904"/>
    <w:rsid w:val="00A90DB4"/>
    <w:rsid w:val="00A920B1"/>
    <w:rsid w:val="00A92349"/>
    <w:rsid w:val="00A92A2A"/>
    <w:rsid w:val="00A92BFD"/>
    <w:rsid w:val="00A9338C"/>
    <w:rsid w:val="00A94579"/>
    <w:rsid w:val="00A94A2E"/>
    <w:rsid w:val="00A9576C"/>
    <w:rsid w:val="00A95F09"/>
    <w:rsid w:val="00A96DBA"/>
    <w:rsid w:val="00A96EED"/>
    <w:rsid w:val="00A9767C"/>
    <w:rsid w:val="00A97819"/>
    <w:rsid w:val="00AA00F4"/>
    <w:rsid w:val="00AA01E6"/>
    <w:rsid w:val="00AA0266"/>
    <w:rsid w:val="00AA0713"/>
    <w:rsid w:val="00AA1061"/>
    <w:rsid w:val="00AA2753"/>
    <w:rsid w:val="00AA28EA"/>
    <w:rsid w:val="00AA28FB"/>
    <w:rsid w:val="00AA29F3"/>
    <w:rsid w:val="00AA3F8C"/>
    <w:rsid w:val="00AA4243"/>
    <w:rsid w:val="00AA48C3"/>
    <w:rsid w:val="00AA519D"/>
    <w:rsid w:val="00AA6137"/>
    <w:rsid w:val="00AA69F8"/>
    <w:rsid w:val="00AA71D9"/>
    <w:rsid w:val="00AA7D66"/>
    <w:rsid w:val="00AB0879"/>
    <w:rsid w:val="00AB157E"/>
    <w:rsid w:val="00AB2614"/>
    <w:rsid w:val="00AB28AA"/>
    <w:rsid w:val="00AB4222"/>
    <w:rsid w:val="00AB4B3E"/>
    <w:rsid w:val="00AB599D"/>
    <w:rsid w:val="00AB6FAB"/>
    <w:rsid w:val="00AC0FF3"/>
    <w:rsid w:val="00AC222E"/>
    <w:rsid w:val="00AC2680"/>
    <w:rsid w:val="00AC29AE"/>
    <w:rsid w:val="00AC2F30"/>
    <w:rsid w:val="00AC33EF"/>
    <w:rsid w:val="00AC3718"/>
    <w:rsid w:val="00AC37C5"/>
    <w:rsid w:val="00AC3C52"/>
    <w:rsid w:val="00AC41F6"/>
    <w:rsid w:val="00AC4C55"/>
    <w:rsid w:val="00AC4DD0"/>
    <w:rsid w:val="00AC5510"/>
    <w:rsid w:val="00AC5BB7"/>
    <w:rsid w:val="00AC5F45"/>
    <w:rsid w:val="00AC65FD"/>
    <w:rsid w:val="00AC6B39"/>
    <w:rsid w:val="00AC6F45"/>
    <w:rsid w:val="00AC73B9"/>
    <w:rsid w:val="00AC7662"/>
    <w:rsid w:val="00AC7D09"/>
    <w:rsid w:val="00AD00E1"/>
    <w:rsid w:val="00AD0529"/>
    <w:rsid w:val="00AD0E86"/>
    <w:rsid w:val="00AD10D3"/>
    <w:rsid w:val="00AD1621"/>
    <w:rsid w:val="00AD18BA"/>
    <w:rsid w:val="00AD1CBC"/>
    <w:rsid w:val="00AD3B13"/>
    <w:rsid w:val="00AD5940"/>
    <w:rsid w:val="00AD5B44"/>
    <w:rsid w:val="00AD5D25"/>
    <w:rsid w:val="00AD5F85"/>
    <w:rsid w:val="00AD662D"/>
    <w:rsid w:val="00AD6B6A"/>
    <w:rsid w:val="00AD74BF"/>
    <w:rsid w:val="00AD7AF4"/>
    <w:rsid w:val="00AD7F03"/>
    <w:rsid w:val="00AE0275"/>
    <w:rsid w:val="00AE2594"/>
    <w:rsid w:val="00AE3717"/>
    <w:rsid w:val="00AE4086"/>
    <w:rsid w:val="00AE4A6A"/>
    <w:rsid w:val="00AE50F6"/>
    <w:rsid w:val="00AE5E0F"/>
    <w:rsid w:val="00AE6354"/>
    <w:rsid w:val="00AE6FA9"/>
    <w:rsid w:val="00AE73EB"/>
    <w:rsid w:val="00AE7BCF"/>
    <w:rsid w:val="00AF0798"/>
    <w:rsid w:val="00AF0D05"/>
    <w:rsid w:val="00AF0FBC"/>
    <w:rsid w:val="00AF1D36"/>
    <w:rsid w:val="00AF216E"/>
    <w:rsid w:val="00AF21E1"/>
    <w:rsid w:val="00AF22E6"/>
    <w:rsid w:val="00AF25E2"/>
    <w:rsid w:val="00AF28BC"/>
    <w:rsid w:val="00AF2DB7"/>
    <w:rsid w:val="00AF328A"/>
    <w:rsid w:val="00AF338E"/>
    <w:rsid w:val="00AF3CA7"/>
    <w:rsid w:val="00AF4DED"/>
    <w:rsid w:val="00AF4E6F"/>
    <w:rsid w:val="00AF5137"/>
    <w:rsid w:val="00AF5215"/>
    <w:rsid w:val="00AF53CA"/>
    <w:rsid w:val="00AF54E1"/>
    <w:rsid w:val="00AF5515"/>
    <w:rsid w:val="00AF5B6B"/>
    <w:rsid w:val="00AF5F1D"/>
    <w:rsid w:val="00AF6207"/>
    <w:rsid w:val="00AF67A2"/>
    <w:rsid w:val="00AF7036"/>
    <w:rsid w:val="00AF76E1"/>
    <w:rsid w:val="00B0001B"/>
    <w:rsid w:val="00B033CA"/>
    <w:rsid w:val="00B03B92"/>
    <w:rsid w:val="00B0577F"/>
    <w:rsid w:val="00B05A8B"/>
    <w:rsid w:val="00B05BE9"/>
    <w:rsid w:val="00B05C3E"/>
    <w:rsid w:val="00B05FC2"/>
    <w:rsid w:val="00B06032"/>
    <w:rsid w:val="00B06E8C"/>
    <w:rsid w:val="00B070FE"/>
    <w:rsid w:val="00B073E2"/>
    <w:rsid w:val="00B0759F"/>
    <w:rsid w:val="00B07721"/>
    <w:rsid w:val="00B07AAE"/>
    <w:rsid w:val="00B07F17"/>
    <w:rsid w:val="00B1080D"/>
    <w:rsid w:val="00B127C1"/>
    <w:rsid w:val="00B12EEE"/>
    <w:rsid w:val="00B137C3"/>
    <w:rsid w:val="00B1402D"/>
    <w:rsid w:val="00B141AD"/>
    <w:rsid w:val="00B14C8A"/>
    <w:rsid w:val="00B14C99"/>
    <w:rsid w:val="00B15FC6"/>
    <w:rsid w:val="00B161BD"/>
    <w:rsid w:val="00B17C07"/>
    <w:rsid w:val="00B17CEC"/>
    <w:rsid w:val="00B17CFA"/>
    <w:rsid w:val="00B17FC9"/>
    <w:rsid w:val="00B207E7"/>
    <w:rsid w:val="00B21DD2"/>
    <w:rsid w:val="00B224DE"/>
    <w:rsid w:val="00B22594"/>
    <w:rsid w:val="00B235B2"/>
    <w:rsid w:val="00B2387E"/>
    <w:rsid w:val="00B23AFC"/>
    <w:rsid w:val="00B241A9"/>
    <w:rsid w:val="00B241FA"/>
    <w:rsid w:val="00B244A8"/>
    <w:rsid w:val="00B24FD5"/>
    <w:rsid w:val="00B26360"/>
    <w:rsid w:val="00B26C47"/>
    <w:rsid w:val="00B272C3"/>
    <w:rsid w:val="00B27E1C"/>
    <w:rsid w:val="00B301E3"/>
    <w:rsid w:val="00B30659"/>
    <w:rsid w:val="00B30E3A"/>
    <w:rsid w:val="00B3112E"/>
    <w:rsid w:val="00B31830"/>
    <w:rsid w:val="00B31BD0"/>
    <w:rsid w:val="00B31E62"/>
    <w:rsid w:val="00B31FAD"/>
    <w:rsid w:val="00B3244F"/>
    <w:rsid w:val="00B3245A"/>
    <w:rsid w:val="00B33BC5"/>
    <w:rsid w:val="00B33DF4"/>
    <w:rsid w:val="00B34135"/>
    <w:rsid w:val="00B3428B"/>
    <w:rsid w:val="00B34C02"/>
    <w:rsid w:val="00B35C54"/>
    <w:rsid w:val="00B35FEA"/>
    <w:rsid w:val="00B36B4D"/>
    <w:rsid w:val="00B379BA"/>
    <w:rsid w:val="00B401C2"/>
    <w:rsid w:val="00B40984"/>
    <w:rsid w:val="00B40E87"/>
    <w:rsid w:val="00B410BA"/>
    <w:rsid w:val="00B41123"/>
    <w:rsid w:val="00B41863"/>
    <w:rsid w:val="00B41EDD"/>
    <w:rsid w:val="00B434B0"/>
    <w:rsid w:val="00B43CB3"/>
    <w:rsid w:val="00B44037"/>
    <w:rsid w:val="00B443AD"/>
    <w:rsid w:val="00B44A5B"/>
    <w:rsid w:val="00B456C0"/>
    <w:rsid w:val="00B45C01"/>
    <w:rsid w:val="00B45F98"/>
    <w:rsid w:val="00B4614D"/>
    <w:rsid w:val="00B462C8"/>
    <w:rsid w:val="00B464DD"/>
    <w:rsid w:val="00B468B7"/>
    <w:rsid w:val="00B4786F"/>
    <w:rsid w:val="00B47E0B"/>
    <w:rsid w:val="00B506C0"/>
    <w:rsid w:val="00B5074E"/>
    <w:rsid w:val="00B50919"/>
    <w:rsid w:val="00B5099B"/>
    <w:rsid w:val="00B50B30"/>
    <w:rsid w:val="00B50CD1"/>
    <w:rsid w:val="00B50DF2"/>
    <w:rsid w:val="00B510D4"/>
    <w:rsid w:val="00B512F4"/>
    <w:rsid w:val="00B51A24"/>
    <w:rsid w:val="00B533C8"/>
    <w:rsid w:val="00B53795"/>
    <w:rsid w:val="00B54109"/>
    <w:rsid w:val="00B545B3"/>
    <w:rsid w:val="00B545B5"/>
    <w:rsid w:val="00B54B97"/>
    <w:rsid w:val="00B54FCE"/>
    <w:rsid w:val="00B5544D"/>
    <w:rsid w:val="00B558C7"/>
    <w:rsid w:val="00B562C5"/>
    <w:rsid w:val="00B56424"/>
    <w:rsid w:val="00B56BB7"/>
    <w:rsid w:val="00B571C5"/>
    <w:rsid w:val="00B575B0"/>
    <w:rsid w:val="00B6105D"/>
    <w:rsid w:val="00B619E1"/>
    <w:rsid w:val="00B61A31"/>
    <w:rsid w:val="00B62131"/>
    <w:rsid w:val="00B62F4D"/>
    <w:rsid w:val="00B637B2"/>
    <w:rsid w:val="00B64944"/>
    <w:rsid w:val="00B651E3"/>
    <w:rsid w:val="00B653DE"/>
    <w:rsid w:val="00B6547D"/>
    <w:rsid w:val="00B654B7"/>
    <w:rsid w:val="00B65722"/>
    <w:rsid w:val="00B657E1"/>
    <w:rsid w:val="00B65F71"/>
    <w:rsid w:val="00B662DE"/>
    <w:rsid w:val="00B666B2"/>
    <w:rsid w:val="00B670A0"/>
    <w:rsid w:val="00B670F0"/>
    <w:rsid w:val="00B67E38"/>
    <w:rsid w:val="00B70998"/>
    <w:rsid w:val="00B70B19"/>
    <w:rsid w:val="00B70DB8"/>
    <w:rsid w:val="00B7131B"/>
    <w:rsid w:val="00B719F2"/>
    <w:rsid w:val="00B72056"/>
    <w:rsid w:val="00B72A1D"/>
    <w:rsid w:val="00B739B5"/>
    <w:rsid w:val="00B74231"/>
    <w:rsid w:val="00B742DB"/>
    <w:rsid w:val="00B755B3"/>
    <w:rsid w:val="00B75CFA"/>
    <w:rsid w:val="00B75DCB"/>
    <w:rsid w:val="00B76088"/>
    <w:rsid w:val="00B762E1"/>
    <w:rsid w:val="00B767BB"/>
    <w:rsid w:val="00B76C7B"/>
    <w:rsid w:val="00B7724B"/>
    <w:rsid w:val="00B7725B"/>
    <w:rsid w:val="00B77E1E"/>
    <w:rsid w:val="00B80343"/>
    <w:rsid w:val="00B80557"/>
    <w:rsid w:val="00B80CA9"/>
    <w:rsid w:val="00B812A9"/>
    <w:rsid w:val="00B81498"/>
    <w:rsid w:val="00B81FB8"/>
    <w:rsid w:val="00B82683"/>
    <w:rsid w:val="00B83EE2"/>
    <w:rsid w:val="00B844ED"/>
    <w:rsid w:val="00B84C9E"/>
    <w:rsid w:val="00B8514D"/>
    <w:rsid w:val="00B853EB"/>
    <w:rsid w:val="00B8554B"/>
    <w:rsid w:val="00B85AA0"/>
    <w:rsid w:val="00B85B45"/>
    <w:rsid w:val="00B85BA2"/>
    <w:rsid w:val="00B85C27"/>
    <w:rsid w:val="00B863DF"/>
    <w:rsid w:val="00B8693B"/>
    <w:rsid w:val="00B86F7A"/>
    <w:rsid w:val="00B87A12"/>
    <w:rsid w:val="00B87AC5"/>
    <w:rsid w:val="00B90783"/>
    <w:rsid w:val="00B909FC"/>
    <w:rsid w:val="00B90A77"/>
    <w:rsid w:val="00B90C2D"/>
    <w:rsid w:val="00B90E5F"/>
    <w:rsid w:val="00B91177"/>
    <w:rsid w:val="00B919B5"/>
    <w:rsid w:val="00B9206C"/>
    <w:rsid w:val="00B920F0"/>
    <w:rsid w:val="00B93100"/>
    <w:rsid w:val="00B93433"/>
    <w:rsid w:val="00B93571"/>
    <w:rsid w:val="00B94620"/>
    <w:rsid w:val="00B946B6"/>
    <w:rsid w:val="00B946C9"/>
    <w:rsid w:val="00B9536B"/>
    <w:rsid w:val="00B953D3"/>
    <w:rsid w:val="00B965D8"/>
    <w:rsid w:val="00B9674B"/>
    <w:rsid w:val="00B97191"/>
    <w:rsid w:val="00B9727F"/>
    <w:rsid w:val="00B973E1"/>
    <w:rsid w:val="00B97CEF"/>
    <w:rsid w:val="00BA0109"/>
    <w:rsid w:val="00BA05E5"/>
    <w:rsid w:val="00BA1429"/>
    <w:rsid w:val="00BA150A"/>
    <w:rsid w:val="00BA16BE"/>
    <w:rsid w:val="00BA2120"/>
    <w:rsid w:val="00BA31FD"/>
    <w:rsid w:val="00BA3491"/>
    <w:rsid w:val="00BA35F1"/>
    <w:rsid w:val="00BA3FA7"/>
    <w:rsid w:val="00BA47F5"/>
    <w:rsid w:val="00BA49E7"/>
    <w:rsid w:val="00BA4FC2"/>
    <w:rsid w:val="00BA500C"/>
    <w:rsid w:val="00BA5036"/>
    <w:rsid w:val="00BA549E"/>
    <w:rsid w:val="00BA54B2"/>
    <w:rsid w:val="00BA5D5D"/>
    <w:rsid w:val="00BA5DCC"/>
    <w:rsid w:val="00BA5F53"/>
    <w:rsid w:val="00BA7503"/>
    <w:rsid w:val="00BA7FEA"/>
    <w:rsid w:val="00BB087B"/>
    <w:rsid w:val="00BB08BB"/>
    <w:rsid w:val="00BB1A77"/>
    <w:rsid w:val="00BB2932"/>
    <w:rsid w:val="00BB3325"/>
    <w:rsid w:val="00BB36C1"/>
    <w:rsid w:val="00BB43DD"/>
    <w:rsid w:val="00BB44B6"/>
    <w:rsid w:val="00BB4C98"/>
    <w:rsid w:val="00BB4D34"/>
    <w:rsid w:val="00BB4DF7"/>
    <w:rsid w:val="00BB5035"/>
    <w:rsid w:val="00BB5E15"/>
    <w:rsid w:val="00BB6292"/>
    <w:rsid w:val="00BB63DA"/>
    <w:rsid w:val="00BB6A2B"/>
    <w:rsid w:val="00BB6C84"/>
    <w:rsid w:val="00BB7A1C"/>
    <w:rsid w:val="00BB7D9B"/>
    <w:rsid w:val="00BC0F63"/>
    <w:rsid w:val="00BC1353"/>
    <w:rsid w:val="00BC188F"/>
    <w:rsid w:val="00BC2278"/>
    <w:rsid w:val="00BC2741"/>
    <w:rsid w:val="00BC2F05"/>
    <w:rsid w:val="00BC2F4D"/>
    <w:rsid w:val="00BC3437"/>
    <w:rsid w:val="00BC3476"/>
    <w:rsid w:val="00BC37AD"/>
    <w:rsid w:val="00BC439F"/>
    <w:rsid w:val="00BC43A3"/>
    <w:rsid w:val="00BC43BF"/>
    <w:rsid w:val="00BC43F2"/>
    <w:rsid w:val="00BC55F6"/>
    <w:rsid w:val="00BC56C8"/>
    <w:rsid w:val="00BC5732"/>
    <w:rsid w:val="00BC61C1"/>
    <w:rsid w:val="00BC69FB"/>
    <w:rsid w:val="00BC779D"/>
    <w:rsid w:val="00BD1D9E"/>
    <w:rsid w:val="00BD269F"/>
    <w:rsid w:val="00BD273F"/>
    <w:rsid w:val="00BD2C5E"/>
    <w:rsid w:val="00BD33A4"/>
    <w:rsid w:val="00BD4D53"/>
    <w:rsid w:val="00BD515C"/>
    <w:rsid w:val="00BD55E8"/>
    <w:rsid w:val="00BD5FD8"/>
    <w:rsid w:val="00BD64CD"/>
    <w:rsid w:val="00BD6E46"/>
    <w:rsid w:val="00BD7D3F"/>
    <w:rsid w:val="00BE2232"/>
    <w:rsid w:val="00BE2552"/>
    <w:rsid w:val="00BE25EC"/>
    <w:rsid w:val="00BE2D19"/>
    <w:rsid w:val="00BE2E08"/>
    <w:rsid w:val="00BE3223"/>
    <w:rsid w:val="00BE3DE6"/>
    <w:rsid w:val="00BE3E82"/>
    <w:rsid w:val="00BE4219"/>
    <w:rsid w:val="00BE42AC"/>
    <w:rsid w:val="00BE453F"/>
    <w:rsid w:val="00BE468B"/>
    <w:rsid w:val="00BE48E7"/>
    <w:rsid w:val="00BE4B66"/>
    <w:rsid w:val="00BE6FE4"/>
    <w:rsid w:val="00BE751C"/>
    <w:rsid w:val="00BE7A7C"/>
    <w:rsid w:val="00BE7BB6"/>
    <w:rsid w:val="00BF034E"/>
    <w:rsid w:val="00BF0554"/>
    <w:rsid w:val="00BF09D7"/>
    <w:rsid w:val="00BF19CF"/>
    <w:rsid w:val="00BF1B6C"/>
    <w:rsid w:val="00BF1D83"/>
    <w:rsid w:val="00BF2341"/>
    <w:rsid w:val="00BF2A68"/>
    <w:rsid w:val="00BF30A5"/>
    <w:rsid w:val="00BF30DF"/>
    <w:rsid w:val="00BF35F0"/>
    <w:rsid w:val="00BF3813"/>
    <w:rsid w:val="00BF3D61"/>
    <w:rsid w:val="00BF476F"/>
    <w:rsid w:val="00BF4914"/>
    <w:rsid w:val="00BF4FAC"/>
    <w:rsid w:val="00BF60C2"/>
    <w:rsid w:val="00BF62E2"/>
    <w:rsid w:val="00BF6776"/>
    <w:rsid w:val="00BF7667"/>
    <w:rsid w:val="00BF78BC"/>
    <w:rsid w:val="00C0010A"/>
    <w:rsid w:val="00C010D7"/>
    <w:rsid w:val="00C01B77"/>
    <w:rsid w:val="00C02152"/>
    <w:rsid w:val="00C02232"/>
    <w:rsid w:val="00C02B7C"/>
    <w:rsid w:val="00C03B34"/>
    <w:rsid w:val="00C041D1"/>
    <w:rsid w:val="00C042B9"/>
    <w:rsid w:val="00C0439C"/>
    <w:rsid w:val="00C0455E"/>
    <w:rsid w:val="00C045DA"/>
    <w:rsid w:val="00C04AD7"/>
    <w:rsid w:val="00C05F82"/>
    <w:rsid w:val="00C06221"/>
    <w:rsid w:val="00C06822"/>
    <w:rsid w:val="00C07253"/>
    <w:rsid w:val="00C07C4E"/>
    <w:rsid w:val="00C11887"/>
    <w:rsid w:val="00C11F81"/>
    <w:rsid w:val="00C12B2E"/>
    <w:rsid w:val="00C13692"/>
    <w:rsid w:val="00C140B5"/>
    <w:rsid w:val="00C14CE0"/>
    <w:rsid w:val="00C153F3"/>
    <w:rsid w:val="00C15690"/>
    <w:rsid w:val="00C15CBF"/>
    <w:rsid w:val="00C16386"/>
    <w:rsid w:val="00C16D2C"/>
    <w:rsid w:val="00C17AF6"/>
    <w:rsid w:val="00C17DE3"/>
    <w:rsid w:val="00C2045F"/>
    <w:rsid w:val="00C205CE"/>
    <w:rsid w:val="00C20A60"/>
    <w:rsid w:val="00C20C1B"/>
    <w:rsid w:val="00C2114E"/>
    <w:rsid w:val="00C212C0"/>
    <w:rsid w:val="00C21373"/>
    <w:rsid w:val="00C21817"/>
    <w:rsid w:val="00C22748"/>
    <w:rsid w:val="00C22760"/>
    <w:rsid w:val="00C22B40"/>
    <w:rsid w:val="00C241E3"/>
    <w:rsid w:val="00C24215"/>
    <w:rsid w:val="00C24617"/>
    <w:rsid w:val="00C256E7"/>
    <w:rsid w:val="00C25765"/>
    <w:rsid w:val="00C257E7"/>
    <w:rsid w:val="00C25DEB"/>
    <w:rsid w:val="00C260DF"/>
    <w:rsid w:val="00C262F2"/>
    <w:rsid w:val="00C26413"/>
    <w:rsid w:val="00C26C2F"/>
    <w:rsid w:val="00C26E4A"/>
    <w:rsid w:val="00C301C5"/>
    <w:rsid w:val="00C30A4D"/>
    <w:rsid w:val="00C31B39"/>
    <w:rsid w:val="00C3213A"/>
    <w:rsid w:val="00C32B0A"/>
    <w:rsid w:val="00C3383C"/>
    <w:rsid w:val="00C33C7F"/>
    <w:rsid w:val="00C33F7A"/>
    <w:rsid w:val="00C35FE5"/>
    <w:rsid w:val="00C3611F"/>
    <w:rsid w:val="00C40044"/>
    <w:rsid w:val="00C4042D"/>
    <w:rsid w:val="00C416EE"/>
    <w:rsid w:val="00C41BAC"/>
    <w:rsid w:val="00C41E6F"/>
    <w:rsid w:val="00C42069"/>
    <w:rsid w:val="00C42F21"/>
    <w:rsid w:val="00C432D8"/>
    <w:rsid w:val="00C433C4"/>
    <w:rsid w:val="00C4369C"/>
    <w:rsid w:val="00C4410A"/>
    <w:rsid w:val="00C45290"/>
    <w:rsid w:val="00C45862"/>
    <w:rsid w:val="00C45A66"/>
    <w:rsid w:val="00C45C06"/>
    <w:rsid w:val="00C462D6"/>
    <w:rsid w:val="00C466FE"/>
    <w:rsid w:val="00C46FF2"/>
    <w:rsid w:val="00C47494"/>
    <w:rsid w:val="00C479B0"/>
    <w:rsid w:val="00C47A95"/>
    <w:rsid w:val="00C47D08"/>
    <w:rsid w:val="00C5059D"/>
    <w:rsid w:val="00C5089C"/>
    <w:rsid w:val="00C51203"/>
    <w:rsid w:val="00C5136C"/>
    <w:rsid w:val="00C51780"/>
    <w:rsid w:val="00C5188A"/>
    <w:rsid w:val="00C51CDF"/>
    <w:rsid w:val="00C52A6C"/>
    <w:rsid w:val="00C52E72"/>
    <w:rsid w:val="00C53158"/>
    <w:rsid w:val="00C53424"/>
    <w:rsid w:val="00C5360B"/>
    <w:rsid w:val="00C539C7"/>
    <w:rsid w:val="00C53AE0"/>
    <w:rsid w:val="00C53FCC"/>
    <w:rsid w:val="00C56620"/>
    <w:rsid w:val="00C56CEC"/>
    <w:rsid w:val="00C56DCE"/>
    <w:rsid w:val="00C56F5F"/>
    <w:rsid w:val="00C57265"/>
    <w:rsid w:val="00C57381"/>
    <w:rsid w:val="00C57A94"/>
    <w:rsid w:val="00C57E0B"/>
    <w:rsid w:val="00C57ED0"/>
    <w:rsid w:val="00C61B13"/>
    <w:rsid w:val="00C63AAC"/>
    <w:rsid w:val="00C6409C"/>
    <w:rsid w:val="00C65885"/>
    <w:rsid w:val="00C65C10"/>
    <w:rsid w:val="00C65FFF"/>
    <w:rsid w:val="00C6603C"/>
    <w:rsid w:val="00C661A5"/>
    <w:rsid w:val="00C66253"/>
    <w:rsid w:val="00C66884"/>
    <w:rsid w:val="00C66DA4"/>
    <w:rsid w:val="00C67DF3"/>
    <w:rsid w:val="00C70264"/>
    <w:rsid w:val="00C707D0"/>
    <w:rsid w:val="00C70A8A"/>
    <w:rsid w:val="00C70C01"/>
    <w:rsid w:val="00C70C81"/>
    <w:rsid w:val="00C7105F"/>
    <w:rsid w:val="00C71315"/>
    <w:rsid w:val="00C71F56"/>
    <w:rsid w:val="00C72B89"/>
    <w:rsid w:val="00C7414D"/>
    <w:rsid w:val="00C74512"/>
    <w:rsid w:val="00C752DE"/>
    <w:rsid w:val="00C75615"/>
    <w:rsid w:val="00C76443"/>
    <w:rsid w:val="00C770A6"/>
    <w:rsid w:val="00C77B78"/>
    <w:rsid w:val="00C77E0F"/>
    <w:rsid w:val="00C8084D"/>
    <w:rsid w:val="00C80E5E"/>
    <w:rsid w:val="00C8101D"/>
    <w:rsid w:val="00C8105F"/>
    <w:rsid w:val="00C8119D"/>
    <w:rsid w:val="00C81A4C"/>
    <w:rsid w:val="00C82929"/>
    <w:rsid w:val="00C8297F"/>
    <w:rsid w:val="00C82A9A"/>
    <w:rsid w:val="00C82C05"/>
    <w:rsid w:val="00C8320B"/>
    <w:rsid w:val="00C833BE"/>
    <w:rsid w:val="00C839F6"/>
    <w:rsid w:val="00C83A65"/>
    <w:rsid w:val="00C83CF9"/>
    <w:rsid w:val="00C84719"/>
    <w:rsid w:val="00C85262"/>
    <w:rsid w:val="00C85513"/>
    <w:rsid w:val="00C858D4"/>
    <w:rsid w:val="00C85D91"/>
    <w:rsid w:val="00C86101"/>
    <w:rsid w:val="00C86752"/>
    <w:rsid w:val="00C868CD"/>
    <w:rsid w:val="00C86BA2"/>
    <w:rsid w:val="00C86D97"/>
    <w:rsid w:val="00C86ED6"/>
    <w:rsid w:val="00C86F81"/>
    <w:rsid w:val="00C87852"/>
    <w:rsid w:val="00C87A74"/>
    <w:rsid w:val="00C87F70"/>
    <w:rsid w:val="00C91D47"/>
    <w:rsid w:val="00C91FC6"/>
    <w:rsid w:val="00C92138"/>
    <w:rsid w:val="00C92765"/>
    <w:rsid w:val="00C92900"/>
    <w:rsid w:val="00C929E7"/>
    <w:rsid w:val="00C92FEB"/>
    <w:rsid w:val="00C93606"/>
    <w:rsid w:val="00C93BC8"/>
    <w:rsid w:val="00C94050"/>
    <w:rsid w:val="00C945AF"/>
    <w:rsid w:val="00C94D39"/>
    <w:rsid w:val="00C94D49"/>
    <w:rsid w:val="00C94DF1"/>
    <w:rsid w:val="00C9506C"/>
    <w:rsid w:val="00C95AB4"/>
    <w:rsid w:val="00C96699"/>
    <w:rsid w:val="00C96928"/>
    <w:rsid w:val="00CA1C97"/>
    <w:rsid w:val="00CA2F1C"/>
    <w:rsid w:val="00CA3039"/>
    <w:rsid w:val="00CA309F"/>
    <w:rsid w:val="00CA402F"/>
    <w:rsid w:val="00CA4C6A"/>
    <w:rsid w:val="00CA4F37"/>
    <w:rsid w:val="00CA51E7"/>
    <w:rsid w:val="00CA5911"/>
    <w:rsid w:val="00CA5A9F"/>
    <w:rsid w:val="00CA5FD7"/>
    <w:rsid w:val="00CA6002"/>
    <w:rsid w:val="00CA6482"/>
    <w:rsid w:val="00CA655D"/>
    <w:rsid w:val="00CA68B9"/>
    <w:rsid w:val="00CA6AD7"/>
    <w:rsid w:val="00CA7416"/>
    <w:rsid w:val="00CA7DA3"/>
    <w:rsid w:val="00CA7F3E"/>
    <w:rsid w:val="00CA7F90"/>
    <w:rsid w:val="00CB0151"/>
    <w:rsid w:val="00CB017B"/>
    <w:rsid w:val="00CB159E"/>
    <w:rsid w:val="00CB1B62"/>
    <w:rsid w:val="00CB1FDE"/>
    <w:rsid w:val="00CB216A"/>
    <w:rsid w:val="00CB4E64"/>
    <w:rsid w:val="00CB5A74"/>
    <w:rsid w:val="00CB5F03"/>
    <w:rsid w:val="00CB6201"/>
    <w:rsid w:val="00CB6322"/>
    <w:rsid w:val="00CB6597"/>
    <w:rsid w:val="00CB6946"/>
    <w:rsid w:val="00CB7D61"/>
    <w:rsid w:val="00CC03AF"/>
    <w:rsid w:val="00CC0A1B"/>
    <w:rsid w:val="00CC1AA5"/>
    <w:rsid w:val="00CC1F43"/>
    <w:rsid w:val="00CC2BA8"/>
    <w:rsid w:val="00CC2CD5"/>
    <w:rsid w:val="00CC2F91"/>
    <w:rsid w:val="00CC37BD"/>
    <w:rsid w:val="00CC3B67"/>
    <w:rsid w:val="00CC3BF5"/>
    <w:rsid w:val="00CC3F6A"/>
    <w:rsid w:val="00CC4100"/>
    <w:rsid w:val="00CC4A11"/>
    <w:rsid w:val="00CC4C06"/>
    <w:rsid w:val="00CC4CB9"/>
    <w:rsid w:val="00CC4D00"/>
    <w:rsid w:val="00CC4E22"/>
    <w:rsid w:val="00CC508D"/>
    <w:rsid w:val="00CC54D7"/>
    <w:rsid w:val="00CC5B62"/>
    <w:rsid w:val="00CC6A4F"/>
    <w:rsid w:val="00CC6F64"/>
    <w:rsid w:val="00CC7C65"/>
    <w:rsid w:val="00CC7C75"/>
    <w:rsid w:val="00CD06CC"/>
    <w:rsid w:val="00CD11FD"/>
    <w:rsid w:val="00CD1DFE"/>
    <w:rsid w:val="00CD1FA8"/>
    <w:rsid w:val="00CD1FDE"/>
    <w:rsid w:val="00CD2695"/>
    <w:rsid w:val="00CD292D"/>
    <w:rsid w:val="00CD315D"/>
    <w:rsid w:val="00CD3370"/>
    <w:rsid w:val="00CD47A3"/>
    <w:rsid w:val="00CD506C"/>
    <w:rsid w:val="00CD52B0"/>
    <w:rsid w:val="00CD578E"/>
    <w:rsid w:val="00CD57E2"/>
    <w:rsid w:val="00CD57F9"/>
    <w:rsid w:val="00CD6482"/>
    <w:rsid w:val="00CD6597"/>
    <w:rsid w:val="00CD6F4C"/>
    <w:rsid w:val="00CD6F80"/>
    <w:rsid w:val="00CD744A"/>
    <w:rsid w:val="00CE08AF"/>
    <w:rsid w:val="00CE13D0"/>
    <w:rsid w:val="00CE1636"/>
    <w:rsid w:val="00CE1E51"/>
    <w:rsid w:val="00CE22C2"/>
    <w:rsid w:val="00CE2334"/>
    <w:rsid w:val="00CE26D2"/>
    <w:rsid w:val="00CE2759"/>
    <w:rsid w:val="00CE2765"/>
    <w:rsid w:val="00CE27EF"/>
    <w:rsid w:val="00CE4284"/>
    <w:rsid w:val="00CE4573"/>
    <w:rsid w:val="00CE4BBB"/>
    <w:rsid w:val="00CE4F09"/>
    <w:rsid w:val="00CE51E8"/>
    <w:rsid w:val="00CE7039"/>
    <w:rsid w:val="00CE71ED"/>
    <w:rsid w:val="00CE7326"/>
    <w:rsid w:val="00CE7A20"/>
    <w:rsid w:val="00CF016A"/>
    <w:rsid w:val="00CF0E8E"/>
    <w:rsid w:val="00CF1CA5"/>
    <w:rsid w:val="00CF20E9"/>
    <w:rsid w:val="00CF21C3"/>
    <w:rsid w:val="00CF231F"/>
    <w:rsid w:val="00CF2751"/>
    <w:rsid w:val="00CF3552"/>
    <w:rsid w:val="00CF3928"/>
    <w:rsid w:val="00CF3F75"/>
    <w:rsid w:val="00CF4204"/>
    <w:rsid w:val="00CF533D"/>
    <w:rsid w:val="00CF5831"/>
    <w:rsid w:val="00CF5920"/>
    <w:rsid w:val="00CF5B0F"/>
    <w:rsid w:val="00CF65D1"/>
    <w:rsid w:val="00CF68F0"/>
    <w:rsid w:val="00CF6C80"/>
    <w:rsid w:val="00CF78B0"/>
    <w:rsid w:val="00CF7920"/>
    <w:rsid w:val="00D0017F"/>
    <w:rsid w:val="00D00BB6"/>
    <w:rsid w:val="00D00DE3"/>
    <w:rsid w:val="00D01514"/>
    <w:rsid w:val="00D0162A"/>
    <w:rsid w:val="00D02CBC"/>
    <w:rsid w:val="00D02CCC"/>
    <w:rsid w:val="00D03583"/>
    <w:rsid w:val="00D036AB"/>
    <w:rsid w:val="00D0389A"/>
    <w:rsid w:val="00D03A59"/>
    <w:rsid w:val="00D0404C"/>
    <w:rsid w:val="00D041D4"/>
    <w:rsid w:val="00D05A92"/>
    <w:rsid w:val="00D067F2"/>
    <w:rsid w:val="00D07E71"/>
    <w:rsid w:val="00D101E7"/>
    <w:rsid w:val="00D10940"/>
    <w:rsid w:val="00D11F8E"/>
    <w:rsid w:val="00D129A6"/>
    <w:rsid w:val="00D12B38"/>
    <w:rsid w:val="00D12C05"/>
    <w:rsid w:val="00D13C05"/>
    <w:rsid w:val="00D144F7"/>
    <w:rsid w:val="00D15502"/>
    <w:rsid w:val="00D15EC5"/>
    <w:rsid w:val="00D1678F"/>
    <w:rsid w:val="00D16982"/>
    <w:rsid w:val="00D171AB"/>
    <w:rsid w:val="00D172AD"/>
    <w:rsid w:val="00D17520"/>
    <w:rsid w:val="00D20479"/>
    <w:rsid w:val="00D21023"/>
    <w:rsid w:val="00D2160A"/>
    <w:rsid w:val="00D21E8C"/>
    <w:rsid w:val="00D222FC"/>
    <w:rsid w:val="00D227A9"/>
    <w:rsid w:val="00D239D4"/>
    <w:rsid w:val="00D241BC"/>
    <w:rsid w:val="00D246F6"/>
    <w:rsid w:val="00D252A8"/>
    <w:rsid w:val="00D2544E"/>
    <w:rsid w:val="00D25936"/>
    <w:rsid w:val="00D269D1"/>
    <w:rsid w:val="00D30E5B"/>
    <w:rsid w:val="00D31243"/>
    <w:rsid w:val="00D315A2"/>
    <w:rsid w:val="00D31E7F"/>
    <w:rsid w:val="00D31F55"/>
    <w:rsid w:val="00D321FB"/>
    <w:rsid w:val="00D32901"/>
    <w:rsid w:val="00D342DC"/>
    <w:rsid w:val="00D355A7"/>
    <w:rsid w:val="00D35A43"/>
    <w:rsid w:val="00D362C0"/>
    <w:rsid w:val="00D36745"/>
    <w:rsid w:val="00D369E6"/>
    <w:rsid w:val="00D373A7"/>
    <w:rsid w:val="00D37C62"/>
    <w:rsid w:val="00D37DE9"/>
    <w:rsid w:val="00D40311"/>
    <w:rsid w:val="00D40724"/>
    <w:rsid w:val="00D4109D"/>
    <w:rsid w:val="00D41B50"/>
    <w:rsid w:val="00D41C2E"/>
    <w:rsid w:val="00D41C73"/>
    <w:rsid w:val="00D41F59"/>
    <w:rsid w:val="00D41FA5"/>
    <w:rsid w:val="00D42072"/>
    <w:rsid w:val="00D421E6"/>
    <w:rsid w:val="00D42376"/>
    <w:rsid w:val="00D42F11"/>
    <w:rsid w:val="00D4322D"/>
    <w:rsid w:val="00D4346A"/>
    <w:rsid w:val="00D43D64"/>
    <w:rsid w:val="00D447B0"/>
    <w:rsid w:val="00D44B7D"/>
    <w:rsid w:val="00D44C1E"/>
    <w:rsid w:val="00D4578A"/>
    <w:rsid w:val="00D46408"/>
    <w:rsid w:val="00D466D7"/>
    <w:rsid w:val="00D5072D"/>
    <w:rsid w:val="00D51556"/>
    <w:rsid w:val="00D528F1"/>
    <w:rsid w:val="00D53E22"/>
    <w:rsid w:val="00D53FA0"/>
    <w:rsid w:val="00D55E21"/>
    <w:rsid w:val="00D564A6"/>
    <w:rsid w:val="00D60161"/>
    <w:rsid w:val="00D6036C"/>
    <w:rsid w:val="00D606E9"/>
    <w:rsid w:val="00D609E0"/>
    <w:rsid w:val="00D60F6F"/>
    <w:rsid w:val="00D60F73"/>
    <w:rsid w:val="00D627E3"/>
    <w:rsid w:val="00D62827"/>
    <w:rsid w:val="00D62A6B"/>
    <w:rsid w:val="00D6391B"/>
    <w:rsid w:val="00D63956"/>
    <w:rsid w:val="00D6400F"/>
    <w:rsid w:val="00D640D1"/>
    <w:rsid w:val="00D64750"/>
    <w:rsid w:val="00D64E7A"/>
    <w:rsid w:val="00D656DD"/>
    <w:rsid w:val="00D66561"/>
    <w:rsid w:val="00D6679D"/>
    <w:rsid w:val="00D66EA3"/>
    <w:rsid w:val="00D67502"/>
    <w:rsid w:val="00D6766D"/>
    <w:rsid w:val="00D67670"/>
    <w:rsid w:val="00D676DD"/>
    <w:rsid w:val="00D70649"/>
    <w:rsid w:val="00D70801"/>
    <w:rsid w:val="00D709B3"/>
    <w:rsid w:val="00D7130F"/>
    <w:rsid w:val="00D71EBF"/>
    <w:rsid w:val="00D72EDD"/>
    <w:rsid w:val="00D733B1"/>
    <w:rsid w:val="00D7389D"/>
    <w:rsid w:val="00D747DC"/>
    <w:rsid w:val="00D751CE"/>
    <w:rsid w:val="00D75F9D"/>
    <w:rsid w:val="00D765D4"/>
    <w:rsid w:val="00D77E81"/>
    <w:rsid w:val="00D8064A"/>
    <w:rsid w:val="00D808AE"/>
    <w:rsid w:val="00D80F4E"/>
    <w:rsid w:val="00D8195F"/>
    <w:rsid w:val="00D81BAC"/>
    <w:rsid w:val="00D81F84"/>
    <w:rsid w:val="00D82ADB"/>
    <w:rsid w:val="00D84E77"/>
    <w:rsid w:val="00D851D5"/>
    <w:rsid w:val="00D8531F"/>
    <w:rsid w:val="00D85589"/>
    <w:rsid w:val="00D85803"/>
    <w:rsid w:val="00D85861"/>
    <w:rsid w:val="00D85899"/>
    <w:rsid w:val="00D85DC7"/>
    <w:rsid w:val="00D865D7"/>
    <w:rsid w:val="00D86D64"/>
    <w:rsid w:val="00D8714E"/>
    <w:rsid w:val="00D875C9"/>
    <w:rsid w:val="00D87612"/>
    <w:rsid w:val="00D87D05"/>
    <w:rsid w:val="00D902DC"/>
    <w:rsid w:val="00D90418"/>
    <w:rsid w:val="00D9092E"/>
    <w:rsid w:val="00D90ADB"/>
    <w:rsid w:val="00D90F72"/>
    <w:rsid w:val="00D90FF8"/>
    <w:rsid w:val="00D917B9"/>
    <w:rsid w:val="00D919AC"/>
    <w:rsid w:val="00D921F6"/>
    <w:rsid w:val="00D92577"/>
    <w:rsid w:val="00D92C35"/>
    <w:rsid w:val="00D93221"/>
    <w:rsid w:val="00D93704"/>
    <w:rsid w:val="00D93C0C"/>
    <w:rsid w:val="00D93D14"/>
    <w:rsid w:val="00D94A06"/>
    <w:rsid w:val="00D94D3B"/>
    <w:rsid w:val="00D96BFD"/>
    <w:rsid w:val="00D96DBD"/>
    <w:rsid w:val="00D96E54"/>
    <w:rsid w:val="00D97B2B"/>
    <w:rsid w:val="00DA1306"/>
    <w:rsid w:val="00DA2B73"/>
    <w:rsid w:val="00DA2CCA"/>
    <w:rsid w:val="00DA2D3A"/>
    <w:rsid w:val="00DA2D4A"/>
    <w:rsid w:val="00DA30BF"/>
    <w:rsid w:val="00DA5462"/>
    <w:rsid w:val="00DA54A2"/>
    <w:rsid w:val="00DA56B6"/>
    <w:rsid w:val="00DA5806"/>
    <w:rsid w:val="00DA5CCC"/>
    <w:rsid w:val="00DA61B8"/>
    <w:rsid w:val="00DA78D0"/>
    <w:rsid w:val="00DB0881"/>
    <w:rsid w:val="00DB0A1B"/>
    <w:rsid w:val="00DB0E38"/>
    <w:rsid w:val="00DB150C"/>
    <w:rsid w:val="00DB1D5C"/>
    <w:rsid w:val="00DB1D72"/>
    <w:rsid w:val="00DB28A1"/>
    <w:rsid w:val="00DB2D02"/>
    <w:rsid w:val="00DB3996"/>
    <w:rsid w:val="00DB3A38"/>
    <w:rsid w:val="00DB3D51"/>
    <w:rsid w:val="00DB4156"/>
    <w:rsid w:val="00DB47EF"/>
    <w:rsid w:val="00DB4FBF"/>
    <w:rsid w:val="00DB50BB"/>
    <w:rsid w:val="00DB52C9"/>
    <w:rsid w:val="00DB5ADB"/>
    <w:rsid w:val="00DB619D"/>
    <w:rsid w:val="00DB7008"/>
    <w:rsid w:val="00DB7589"/>
    <w:rsid w:val="00DB77DF"/>
    <w:rsid w:val="00DB7DBB"/>
    <w:rsid w:val="00DC0C34"/>
    <w:rsid w:val="00DC11EA"/>
    <w:rsid w:val="00DC1AE8"/>
    <w:rsid w:val="00DC2A98"/>
    <w:rsid w:val="00DC302A"/>
    <w:rsid w:val="00DC310C"/>
    <w:rsid w:val="00DC364A"/>
    <w:rsid w:val="00DC392F"/>
    <w:rsid w:val="00DC4998"/>
    <w:rsid w:val="00DC5AD8"/>
    <w:rsid w:val="00DC5DA7"/>
    <w:rsid w:val="00DC6497"/>
    <w:rsid w:val="00DC6C02"/>
    <w:rsid w:val="00DC6D7F"/>
    <w:rsid w:val="00DC702E"/>
    <w:rsid w:val="00DC70C7"/>
    <w:rsid w:val="00DC7540"/>
    <w:rsid w:val="00DC7AB7"/>
    <w:rsid w:val="00DC7B94"/>
    <w:rsid w:val="00DC7EB6"/>
    <w:rsid w:val="00DC7FC7"/>
    <w:rsid w:val="00DD09F2"/>
    <w:rsid w:val="00DD0A9D"/>
    <w:rsid w:val="00DD184E"/>
    <w:rsid w:val="00DD29DB"/>
    <w:rsid w:val="00DD3082"/>
    <w:rsid w:val="00DD4941"/>
    <w:rsid w:val="00DD5A65"/>
    <w:rsid w:val="00DD5DAE"/>
    <w:rsid w:val="00DD71D9"/>
    <w:rsid w:val="00DD731A"/>
    <w:rsid w:val="00DD7DBE"/>
    <w:rsid w:val="00DE0852"/>
    <w:rsid w:val="00DE10D5"/>
    <w:rsid w:val="00DE1709"/>
    <w:rsid w:val="00DE22F9"/>
    <w:rsid w:val="00DE27E4"/>
    <w:rsid w:val="00DE2997"/>
    <w:rsid w:val="00DE3963"/>
    <w:rsid w:val="00DE5276"/>
    <w:rsid w:val="00DE574F"/>
    <w:rsid w:val="00DE6784"/>
    <w:rsid w:val="00DE70B9"/>
    <w:rsid w:val="00DE7A6D"/>
    <w:rsid w:val="00DE7DA5"/>
    <w:rsid w:val="00DF02CB"/>
    <w:rsid w:val="00DF0DA6"/>
    <w:rsid w:val="00DF17B3"/>
    <w:rsid w:val="00DF21D2"/>
    <w:rsid w:val="00DF26DC"/>
    <w:rsid w:val="00DF30D6"/>
    <w:rsid w:val="00DF3C91"/>
    <w:rsid w:val="00DF3DCF"/>
    <w:rsid w:val="00DF461D"/>
    <w:rsid w:val="00DF49DF"/>
    <w:rsid w:val="00DF49E4"/>
    <w:rsid w:val="00DF56A1"/>
    <w:rsid w:val="00DF59A8"/>
    <w:rsid w:val="00DF5BA4"/>
    <w:rsid w:val="00DF5BCD"/>
    <w:rsid w:val="00DF5D50"/>
    <w:rsid w:val="00DF64CF"/>
    <w:rsid w:val="00DF671E"/>
    <w:rsid w:val="00DF6FBE"/>
    <w:rsid w:val="00DF7955"/>
    <w:rsid w:val="00DF7DE9"/>
    <w:rsid w:val="00E0001A"/>
    <w:rsid w:val="00E0030B"/>
    <w:rsid w:val="00E00368"/>
    <w:rsid w:val="00E00511"/>
    <w:rsid w:val="00E0098B"/>
    <w:rsid w:val="00E00B26"/>
    <w:rsid w:val="00E01084"/>
    <w:rsid w:val="00E0121E"/>
    <w:rsid w:val="00E01A62"/>
    <w:rsid w:val="00E01F70"/>
    <w:rsid w:val="00E0265D"/>
    <w:rsid w:val="00E02A40"/>
    <w:rsid w:val="00E033C5"/>
    <w:rsid w:val="00E03576"/>
    <w:rsid w:val="00E045BD"/>
    <w:rsid w:val="00E0476C"/>
    <w:rsid w:val="00E0555B"/>
    <w:rsid w:val="00E0580D"/>
    <w:rsid w:val="00E05DA9"/>
    <w:rsid w:val="00E06245"/>
    <w:rsid w:val="00E06508"/>
    <w:rsid w:val="00E072AA"/>
    <w:rsid w:val="00E100AB"/>
    <w:rsid w:val="00E10BAE"/>
    <w:rsid w:val="00E10C5C"/>
    <w:rsid w:val="00E11344"/>
    <w:rsid w:val="00E11D93"/>
    <w:rsid w:val="00E1240E"/>
    <w:rsid w:val="00E129F2"/>
    <w:rsid w:val="00E12CD2"/>
    <w:rsid w:val="00E12D5C"/>
    <w:rsid w:val="00E13415"/>
    <w:rsid w:val="00E13DA3"/>
    <w:rsid w:val="00E13E52"/>
    <w:rsid w:val="00E140D8"/>
    <w:rsid w:val="00E146D0"/>
    <w:rsid w:val="00E149D3"/>
    <w:rsid w:val="00E14A14"/>
    <w:rsid w:val="00E14AD0"/>
    <w:rsid w:val="00E14C7A"/>
    <w:rsid w:val="00E154CD"/>
    <w:rsid w:val="00E15668"/>
    <w:rsid w:val="00E15F85"/>
    <w:rsid w:val="00E162EA"/>
    <w:rsid w:val="00E163F8"/>
    <w:rsid w:val="00E166EC"/>
    <w:rsid w:val="00E1672F"/>
    <w:rsid w:val="00E16AEA"/>
    <w:rsid w:val="00E170FC"/>
    <w:rsid w:val="00E17271"/>
    <w:rsid w:val="00E1757D"/>
    <w:rsid w:val="00E17D5A"/>
    <w:rsid w:val="00E20F33"/>
    <w:rsid w:val="00E2106D"/>
    <w:rsid w:val="00E210C2"/>
    <w:rsid w:val="00E216DE"/>
    <w:rsid w:val="00E21CD0"/>
    <w:rsid w:val="00E229DA"/>
    <w:rsid w:val="00E22CF5"/>
    <w:rsid w:val="00E231C1"/>
    <w:rsid w:val="00E23D02"/>
    <w:rsid w:val="00E24019"/>
    <w:rsid w:val="00E24166"/>
    <w:rsid w:val="00E24AB8"/>
    <w:rsid w:val="00E25C04"/>
    <w:rsid w:val="00E25FC0"/>
    <w:rsid w:val="00E26496"/>
    <w:rsid w:val="00E268FF"/>
    <w:rsid w:val="00E27440"/>
    <w:rsid w:val="00E2779B"/>
    <w:rsid w:val="00E30A57"/>
    <w:rsid w:val="00E3143C"/>
    <w:rsid w:val="00E324CC"/>
    <w:rsid w:val="00E32529"/>
    <w:rsid w:val="00E325E7"/>
    <w:rsid w:val="00E32A0C"/>
    <w:rsid w:val="00E331AF"/>
    <w:rsid w:val="00E33809"/>
    <w:rsid w:val="00E339C1"/>
    <w:rsid w:val="00E33A36"/>
    <w:rsid w:val="00E34B9D"/>
    <w:rsid w:val="00E351E7"/>
    <w:rsid w:val="00E352FE"/>
    <w:rsid w:val="00E35656"/>
    <w:rsid w:val="00E35CB5"/>
    <w:rsid w:val="00E35CC1"/>
    <w:rsid w:val="00E36271"/>
    <w:rsid w:val="00E36418"/>
    <w:rsid w:val="00E36812"/>
    <w:rsid w:val="00E36970"/>
    <w:rsid w:val="00E372DD"/>
    <w:rsid w:val="00E373C7"/>
    <w:rsid w:val="00E3771E"/>
    <w:rsid w:val="00E40567"/>
    <w:rsid w:val="00E41099"/>
    <w:rsid w:val="00E43136"/>
    <w:rsid w:val="00E43F96"/>
    <w:rsid w:val="00E4412D"/>
    <w:rsid w:val="00E44444"/>
    <w:rsid w:val="00E445FD"/>
    <w:rsid w:val="00E462D3"/>
    <w:rsid w:val="00E46429"/>
    <w:rsid w:val="00E46749"/>
    <w:rsid w:val="00E46C19"/>
    <w:rsid w:val="00E46C86"/>
    <w:rsid w:val="00E501FA"/>
    <w:rsid w:val="00E50E60"/>
    <w:rsid w:val="00E51327"/>
    <w:rsid w:val="00E515DA"/>
    <w:rsid w:val="00E519CD"/>
    <w:rsid w:val="00E51ACF"/>
    <w:rsid w:val="00E52B3C"/>
    <w:rsid w:val="00E52C48"/>
    <w:rsid w:val="00E53B36"/>
    <w:rsid w:val="00E542E7"/>
    <w:rsid w:val="00E54B58"/>
    <w:rsid w:val="00E55943"/>
    <w:rsid w:val="00E55949"/>
    <w:rsid w:val="00E55A8C"/>
    <w:rsid w:val="00E565DA"/>
    <w:rsid w:val="00E5696B"/>
    <w:rsid w:val="00E56FBD"/>
    <w:rsid w:val="00E60AA7"/>
    <w:rsid w:val="00E60BC3"/>
    <w:rsid w:val="00E61AA6"/>
    <w:rsid w:val="00E61F8E"/>
    <w:rsid w:val="00E62522"/>
    <w:rsid w:val="00E62A91"/>
    <w:rsid w:val="00E62FF2"/>
    <w:rsid w:val="00E6314C"/>
    <w:rsid w:val="00E63909"/>
    <w:rsid w:val="00E63FAF"/>
    <w:rsid w:val="00E64410"/>
    <w:rsid w:val="00E646D0"/>
    <w:rsid w:val="00E64A5E"/>
    <w:rsid w:val="00E65A58"/>
    <w:rsid w:val="00E65EBD"/>
    <w:rsid w:val="00E67D9C"/>
    <w:rsid w:val="00E70384"/>
    <w:rsid w:val="00E706FA"/>
    <w:rsid w:val="00E70745"/>
    <w:rsid w:val="00E7075A"/>
    <w:rsid w:val="00E70F90"/>
    <w:rsid w:val="00E71C4A"/>
    <w:rsid w:val="00E72275"/>
    <w:rsid w:val="00E72310"/>
    <w:rsid w:val="00E72BA5"/>
    <w:rsid w:val="00E72D13"/>
    <w:rsid w:val="00E747F5"/>
    <w:rsid w:val="00E74965"/>
    <w:rsid w:val="00E74CCC"/>
    <w:rsid w:val="00E754E0"/>
    <w:rsid w:val="00E7584B"/>
    <w:rsid w:val="00E75985"/>
    <w:rsid w:val="00E76044"/>
    <w:rsid w:val="00E76A5A"/>
    <w:rsid w:val="00E76CDC"/>
    <w:rsid w:val="00E77240"/>
    <w:rsid w:val="00E800D6"/>
    <w:rsid w:val="00E802A2"/>
    <w:rsid w:val="00E80EA3"/>
    <w:rsid w:val="00E80F02"/>
    <w:rsid w:val="00E814D8"/>
    <w:rsid w:val="00E81790"/>
    <w:rsid w:val="00E82BE1"/>
    <w:rsid w:val="00E82EE8"/>
    <w:rsid w:val="00E834B7"/>
    <w:rsid w:val="00E83653"/>
    <w:rsid w:val="00E8366A"/>
    <w:rsid w:val="00E8390D"/>
    <w:rsid w:val="00E83BE5"/>
    <w:rsid w:val="00E84614"/>
    <w:rsid w:val="00E84DC9"/>
    <w:rsid w:val="00E8527F"/>
    <w:rsid w:val="00E85687"/>
    <w:rsid w:val="00E857E7"/>
    <w:rsid w:val="00E85CBA"/>
    <w:rsid w:val="00E862B5"/>
    <w:rsid w:val="00E864AE"/>
    <w:rsid w:val="00E86A9F"/>
    <w:rsid w:val="00E8718D"/>
    <w:rsid w:val="00E877E7"/>
    <w:rsid w:val="00E90098"/>
    <w:rsid w:val="00E905A6"/>
    <w:rsid w:val="00E90DC3"/>
    <w:rsid w:val="00E90FE6"/>
    <w:rsid w:val="00E91054"/>
    <w:rsid w:val="00E91093"/>
    <w:rsid w:val="00E914A6"/>
    <w:rsid w:val="00E916C0"/>
    <w:rsid w:val="00E922CC"/>
    <w:rsid w:val="00E92B83"/>
    <w:rsid w:val="00E93626"/>
    <w:rsid w:val="00E943DA"/>
    <w:rsid w:val="00E948B2"/>
    <w:rsid w:val="00E94BC2"/>
    <w:rsid w:val="00E952B2"/>
    <w:rsid w:val="00E959CE"/>
    <w:rsid w:val="00E95BBB"/>
    <w:rsid w:val="00E95E02"/>
    <w:rsid w:val="00E95F82"/>
    <w:rsid w:val="00E966A8"/>
    <w:rsid w:val="00E96F98"/>
    <w:rsid w:val="00E972CF"/>
    <w:rsid w:val="00E9779F"/>
    <w:rsid w:val="00E97915"/>
    <w:rsid w:val="00E97A27"/>
    <w:rsid w:val="00EA0224"/>
    <w:rsid w:val="00EA077A"/>
    <w:rsid w:val="00EA0AD5"/>
    <w:rsid w:val="00EA0F1F"/>
    <w:rsid w:val="00EA146F"/>
    <w:rsid w:val="00EA1707"/>
    <w:rsid w:val="00EA1871"/>
    <w:rsid w:val="00EA1CBC"/>
    <w:rsid w:val="00EA21CF"/>
    <w:rsid w:val="00EA2547"/>
    <w:rsid w:val="00EA2C47"/>
    <w:rsid w:val="00EA2E4A"/>
    <w:rsid w:val="00EA3665"/>
    <w:rsid w:val="00EA3D77"/>
    <w:rsid w:val="00EA4007"/>
    <w:rsid w:val="00EA463E"/>
    <w:rsid w:val="00EA48F7"/>
    <w:rsid w:val="00EA5708"/>
    <w:rsid w:val="00EA5B89"/>
    <w:rsid w:val="00EA656F"/>
    <w:rsid w:val="00EA7F51"/>
    <w:rsid w:val="00EB09C1"/>
    <w:rsid w:val="00EB0BBF"/>
    <w:rsid w:val="00EB0EFF"/>
    <w:rsid w:val="00EB27B5"/>
    <w:rsid w:val="00EB2C31"/>
    <w:rsid w:val="00EB2EE4"/>
    <w:rsid w:val="00EB2EF8"/>
    <w:rsid w:val="00EB36EE"/>
    <w:rsid w:val="00EB3A1A"/>
    <w:rsid w:val="00EB3EBF"/>
    <w:rsid w:val="00EB5666"/>
    <w:rsid w:val="00EB62C1"/>
    <w:rsid w:val="00EB63CA"/>
    <w:rsid w:val="00EB6F63"/>
    <w:rsid w:val="00EB73FD"/>
    <w:rsid w:val="00EB7508"/>
    <w:rsid w:val="00EB7D9A"/>
    <w:rsid w:val="00EC0247"/>
    <w:rsid w:val="00EC09DA"/>
    <w:rsid w:val="00EC14CC"/>
    <w:rsid w:val="00EC1501"/>
    <w:rsid w:val="00EC2C4C"/>
    <w:rsid w:val="00EC2DFF"/>
    <w:rsid w:val="00EC2FEA"/>
    <w:rsid w:val="00EC424B"/>
    <w:rsid w:val="00EC4D81"/>
    <w:rsid w:val="00EC53B1"/>
    <w:rsid w:val="00EC5BFF"/>
    <w:rsid w:val="00EC6043"/>
    <w:rsid w:val="00EC6331"/>
    <w:rsid w:val="00EC63B4"/>
    <w:rsid w:val="00EC6A89"/>
    <w:rsid w:val="00EC6EF3"/>
    <w:rsid w:val="00EC7858"/>
    <w:rsid w:val="00EC7C9E"/>
    <w:rsid w:val="00ED0520"/>
    <w:rsid w:val="00ED1663"/>
    <w:rsid w:val="00ED1C22"/>
    <w:rsid w:val="00ED1D59"/>
    <w:rsid w:val="00ED1E03"/>
    <w:rsid w:val="00ED2C58"/>
    <w:rsid w:val="00ED3424"/>
    <w:rsid w:val="00ED3DAE"/>
    <w:rsid w:val="00ED4492"/>
    <w:rsid w:val="00ED4563"/>
    <w:rsid w:val="00ED57A6"/>
    <w:rsid w:val="00ED5B04"/>
    <w:rsid w:val="00ED5B89"/>
    <w:rsid w:val="00ED6137"/>
    <w:rsid w:val="00ED6F3D"/>
    <w:rsid w:val="00ED702A"/>
    <w:rsid w:val="00ED7186"/>
    <w:rsid w:val="00ED7528"/>
    <w:rsid w:val="00ED7656"/>
    <w:rsid w:val="00ED7888"/>
    <w:rsid w:val="00EE00BC"/>
    <w:rsid w:val="00EE19F8"/>
    <w:rsid w:val="00EE1F3D"/>
    <w:rsid w:val="00EE2BF5"/>
    <w:rsid w:val="00EE3C35"/>
    <w:rsid w:val="00EE4D4C"/>
    <w:rsid w:val="00EE525C"/>
    <w:rsid w:val="00EE529A"/>
    <w:rsid w:val="00EE534F"/>
    <w:rsid w:val="00EE5442"/>
    <w:rsid w:val="00EE5C1A"/>
    <w:rsid w:val="00EE627B"/>
    <w:rsid w:val="00EE7520"/>
    <w:rsid w:val="00EE776D"/>
    <w:rsid w:val="00EF0B7C"/>
    <w:rsid w:val="00EF1C51"/>
    <w:rsid w:val="00EF1DD9"/>
    <w:rsid w:val="00EF2133"/>
    <w:rsid w:val="00EF3064"/>
    <w:rsid w:val="00EF345E"/>
    <w:rsid w:val="00EF37CB"/>
    <w:rsid w:val="00EF3869"/>
    <w:rsid w:val="00EF3B1B"/>
    <w:rsid w:val="00EF3C58"/>
    <w:rsid w:val="00EF47DB"/>
    <w:rsid w:val="00EF4828"/>
    <w:rsid w:val="00EF5BF6"/>
    <w:rsid w:val="00EF5CE9"/>
    <w:rsid w:val="00EF610E"/>
    <w:rsid w:val="00EF616C"/>
    <w:rsid w:val="00EF6A15"/>
    <w:rsid w:val="00EF79B5"/>
    <w:rsid w:val="00F003F5"/>
    <w:rsid w:val="00F00845"/>
    <w:rsid w:val="00F00C3A"/>
    <w:rsid w:val="00F01541"/>
    <w:rsid w:val="00F0232F"/>
    <w:rsid w:val="00F02E59"/>
    <w:rsid w:val="00F0429F"/>
    <w:rsid w:val="00F049B6"/>
    <w:rsid w:val="00F04EF9"/>
    <w:rsid w:val="00F050E3"/>
    <w:rsid w:val="00F05114"/>
    <w:rsid w:val="00F05E7E"/>
    <w:rsid w:val="00F06300"/>
    <w:rsid w:val="00F065DA"/>
    <w:rsid w:val="00F067A9"/>
    <w:rsid w:val="00F06FD1"/>
    <w:rsid w:val="00F07025"/>
    <w:rsid w:val="00F07037"/>
    <w:rsid w:val="00F07454"/>
    <w:rsid w:val="00F07DC6"/>
    <w:rsid w:val="00F1021E"/>
    <w:rsid w:val="00F10E45"/>
    <w:rsid w:val="00F120B6"/>
    <w:rsid w:val="00F120B7"/>
    <w:rsid w:val="00F1232B"/>
    <w:rsid w:val="00F1294C"/>
    <w:rsid w:val="00F12CBE"/>
    <w:rsid w:val="00F13087"/>
    <w:rsid w:val="00F13F60"/>
    <w:rsid w:val="00F14326"/>
    <w:rsid w:val="00F145B1"/>
    <w:rsid w:val="00F14E50"/>
    <w:rsid w:val="00F15E80"/>
    <w:rsid w:val="00F15FE4"/>
    <w:rsid w:val="00F16160"/>
    <w:rsid w:val="00F163B9"/>
    <w:rsid w:val="00F1655C"/>
    <w:rsid w:val="00F173E4"/>
    <w:rsid w:val="00F17437"/>
    <w:rsid w:val="00F17A30"/>
    <w:rsid w:val="00F17BBB"/>
    <w:rsid w:val="00F17E9A"/>
    <w:rsid w:val="00F2014A"/>
    <w:rsid w:val="00F20678"/>
    <w:rsid w:val="00F20B73"/>
    <w:rsid w:val="00F20CF5"/>
    <w:rsid w:val="00F210CC"/>
    <w:rsid w:val="00F21898"/>
    <w:rsid w:val="00F21A29"/>
    <w:rsid w:val="00F21EBC"/>
    <w:rsid w:val="00F21EC5"/>
    <w:rsid w:val="00F21EE7"/>
    <w:rsid w:val="00F224CA"/>
    <w:rsid w:val="00F22F0C"/>
    <w:rsid w:val="00F23935"/>
    <w:rsid w:val="00F250C8"/>
    <w:rsid w:val="00F2541C"/>
    <w:rsid w:val="00F25EE0"/>
    <w:rsid w:val="00F266FE"/>
    <w:rsid w:val="00F26844"/>
    <w:rsid w:val="00F26D36"/>
    <w:rsid w:val="00F278EC"/>
    <w:rsid w:val="00F301E0"/>
    <w:rsid w:val="00F3027F"/>
    <w:rsid w:val="00F30BB0"/>
    <w:rsid w:val="00F30D40"/>
    <w:rsid w:val="00F30F32"/>
    <w:rsid w:val="00F32496"/>
    <w:rsid w:val="00F3262A"/>
    <w:rsid w:val="00F3298B"/>
    <w:rsid w:val="00F32CD7"/>
    <w:rsid w:val="00F33108"/>
    <w:rsid w:val="00F3350F"/>
    <w:rsid w:val="00F336A3"/>
    <w:rsid w:val="00F3412E"/>
    <w:rsid w:val="00F353F9"/>
    <w:rsid w:val="00F35522"/>
    <w:rsid w:val="00F356B1"/>
    <w:rsid w:val="00F35D2C"/>
    <w:rsid w:val="00F3634D"/>
    <w:rsid w:val="00F36A76"/>
    <w:rsid w:val="00F36BB6"/>
    <w:rsid w:val="00F37216"/>
    <w:rsid w:val="00F3740D"/>
    <w:rsid w:val="00F3778F"/>
    <w:rsid w:val="00F37A7D"/>
    <w:rsid w:val="00F4007F"/>
    <w:rsid w:val="00F40665"/>
    <w:rsid w:val="00F40E54"/>
    <w:rsid w:val="00F4196E"/>
    <w:rsid w:val="00F42175"/>
    <w:rsid w:val="00F4270A"/>
    <w:rsid w:val="00F42814"/>
    <w:rsid w:val="00F42953"/>
    <w:rsid w:val="00F437AE"/>
    <w:rsid w:val="00F43859"/>
    <w:rsid w:val="00F44378"/>
    <w:rsid w:val="00F45177"/>
    <w:rsid w:val="00F4538A"/>
    <w:rsid w:val="00F45CFE"/>
    <w:rsid w:val="00F462FA"/>
    <w:rsid w:val="00F46781"/>
    <w:rsid w:val="00F4721C"/>
    <w:rsid w:val="00F4740B"/>
    <w:rsid w:val="00F475A1"/>
    <w:rsid w:val="00F4779B"/>
    <w:rsid w:val="00F514D7"/>
    <w:rsid w:val="00F51980"/>
    <w:rsid w:val="00F51F8B"/>
    <w:rsid w:val="00F52175"/>
    <w:rsid w:val="00F52E0B"/>
    <w:rsid w:val="00F53012"/>
    <w:rsid w:val="00F53316"/>
    <w:rsid w:val="00F53570"/>
    <w:rsid w:val="00F560FA"/>
    <w:rsid w:val="00F56B1B"/>
    <w:rsid w:val="00F5742B"/>
    <w:rsid w:val="00F57793"/>
    <w:rsid w:val="00F6045B"/>
    <w:rsid w:val="00F60474"/>
    <w:rsid w:val="00F60BD8"/>
    <w:rsid w:val="00F61F93"/>
    <w:rsid w:val="00F625FB"/>
    <w:rsid w:val="00F63A34"/>
    <w:rsid w:val="00F63C68"/>
    <w:rsid w:val="00F63F28"/>
    <w:rsid w:val="00F6412A"/>
    <w:rsid w:val="00F64838"/>
    <w:rsid w:val="00F650DC"/>
    <w:rsid w:val="00F6719B"/>
    <w:rsid w:val="00F67981"/>
    <w:rsid w:val="00F67AD1"/>
    <w:rsid w:val="00F70474"/>
    <w:rsid w:val="00F70DB7"/>
    <w:rsid w:val="00F7123A"/>
    <w:rsid w:val="00F7179D"/>
    <w:rsid w:val="00F72879"/>
    <w:rsid w:val="00F73461"/>
    <w:rsid w:val="00F73516"/>
    <w:rsid w:val="00F735D0"/>
    <w:rsid w:val="00F735F6"/>
    <w:rsid w:val="00F736C0"/>
    <w:rsid w:val="00F73F2E"/>
    <w:rsid w:val="00F74596"/>
    <w:rsid w:val="00F749AF"/>
    <w:rsid w:val="00F7531C"/>
    <w:rsid w:val="00F7661B"/>
    <w:rsid w:val="00F766A2"/>
    <w:rsid w:val="00F76B4C"/>
    <w:rsid w:val="00F76DB0"/>
    <w:rsid w:val="00F77625"/>
    <w:rsid w:val="00F77898"/>
    <w:rsid w:val="00F803AE"/>
    <w:rsid w:val="00F80B0D"/>
    <w:rsid w:val="00F816B0"/>
    <w:rsid w:val="00F816E4"/>
    <w:rsid w:val="00F81D69"/>
    <w:rsid w:val="00F822A8"/>
    <w:rsid w:val="00F83395"/>
    <w:rsid w:val="00F83864"/>
    <w:rsid w:val="00F848CE"/>
    <w:rsid w:val="00F84AB6"/>
    <w:rsid w:val="00F84C76"/>
    <w:rsid w:val="00F851FD"/>
    <w:rsid w:val="00F85479"/>
    <w:rsid w:val="00F8547A"/>
    <w:rsid w:val="00F85752"/>
    <w:rsid w:val="00F865F9"/>
    <w:rsid w:val="00F86FAC"/>
    <w:rsid w:val="00F90023"/>
    <w:rsid w:val="00F90B19"/>
    <w:rsid w:val="00F91B69"/>
    <w:rsid w:val="00F91BA2"/>
    <w:rsid w:val="00F92ACE"/>
    <w:rsid w:val="00F930C2"/>
    <w:rsid w:val="00F937B8"/>
    <w:rsid w:val="00F93853"/>
    <w:rsid w:val="00F93F17"/>
    <w:rsid w:val="00F93F29"/>
    <w:rsid w:val="00F93F2B"/>
    <w:rsid w:val="00F9403A"/>
    <w:rsid w:val="00F94269"/>
    <w:rsid w:val="00F953D2"/>
    <w:rsid w:val="00F955B5"/>
    <w:rsid w:val="00F95662"/>
    <w:rsid w:val="00F956D8"/>
    <w:rsid w:val="00F958D5"/>
    <w:rsid w:val="00F9592F"/>
    <w:rsid w:val="00F95E4A"/>
    <w:rsid w:val="00F96263"/>
    <w:rsid w:val="00F96541"/>
    <w:rsid w:val="00F9672D"/>
    <w:rsid w:val="00F97A8B"/>
    <w:rsid w:val="00FA01ED"/>
    <w:rsid w:val="00FA0303"/>
    <w:rsid w:val="00FA0401"/>
    <w:rsid w:val="00FA0883"/>
    <w:rsid w:val="00FA0A3B"/>
    <w:rsid w:val="00FA0A84"/>
    <w:rsid w:val="00FA0B93"/>
    <w:rsid w:val="00FA0DDD"/>
    <w:rsid w:val="00FA1C21"/>
    <w:rsid w:val="00FA28F1"/>
    <w:rsid w:val="00FA2F92"/>
    <w:rsid w:val="00FA3241"/>
    <w:rsid w:val="00FA3A95"/>
    <w:rsid w:val="00FA423B"/>
    <w:rsid w:val="00FA4608"/>
    <w:rsid w:val="00FA4988"/>
    <w:rsid w:val="00FA4ED7"/>
    <w:rsid w:val="00FA4FB7"/>
    <w:rsid w:val="00FA5A3E"/>
    <w:rsid w:val="00FA7C7A"/>
    <w:rsid w:val="00FB055E"/>
    <w:rsid w:val="00FB0FC3"/>
    <w:rsid w:val="00FB1297"/>
    <w:rsid w:val="00FB12DC"/>
    <w:rsid w:val="00FB15B6"/>
    <w:rsid w:val="00FB1649"/>
    <w:rsid w:val="00FB1F88"/>
    <w:rsid w:val="00FB206D"/>
    <w:rsid w:val="00FB3A88"/>
    <w:rsid w:val="00FB413B"/>
    <w:rsid w:val="00FB43C9"/>
    <w:rsid w:val="00FB55BE"/>
    <w:rsid w:val="00FB5CBF"/>
    <w:rsid w:val="00FB638B"/>
    <w:rsid w:val="00FB6E64"/>
    <w:rsid w:val="00FC11CF"/>
    <w:rsid w:val="00FC2416"/>
    <w:rsid w:val="00FC2CDA"/>
    <w:rsid w:val="00FC2E16"/>
    <w:rsid w:val="00FC2F1C"/>
    <w:rsid w:val="00FC30D1"/>
    <w:rsid w:val="00FC49D4"/>
    <w:rsid w:val="00FC4FA6"/>
    <w:rsid w:val="00FC59BE"/>
    <w:rsid w:val="00FC5F12"/>
    <w:rsid w:val="00FC5F83"/>
    <w:rsid w:val="00FC6596"/>
    <w:rsid w:val="00FC6A38"/>
    <w:rsid w:val="00FC7563"/>
    <w:rsid w:val="00FC7903"/>
    <w:rsid w:val="00FD050D"/>
    <w:rsid w:val="00FD0937"/>
    <w:rsid w:val="00FD0B17"/>
    <w:rsid w:val="00FD0ECE"/>
    <w:rsid w:val="00FD14E3"/>
    <w:rsid w:val="00FD16C3"/>
    <w:rsid w:val="00FD1F10"/>
    <w:rsid w:val="00FD39BA"/>
    <w:rsid w:val="00FD5DEC"/>
    <w:rsid w:val="00FD79D7"/>
    <w:rsid w:val="00FE00A7"/>
    <w:rsid w:val="00FE06FC"/>
    <w:rsid w:val="00FE09A2"/>
    <w:rsid w:val="00FE0F5A"/>
    <w:rsid w:val="00FE1DC2"/>
    <w:rsid w:val="00FE2023"/>
    <w:rsid w:val="00FE2327"/>
    <w:rsid w:val="00FE24DC"/>
    <w:rsid w:val="00FE2633"/>
    <w:rsid w:val="00FE2FF6"/>
    <w:rsid w:val="00FE34DD"/>
    <w:rsid w:val="00FE4AC0"/>
    <w:rsid w:val="00FE4BFC"/>
    <w:rsid w:val="00FE5748"/>
    <w:rsid w:val="00FE5A8A"/>
    <w:rsid w:val="00FE620B"/>
    <w:rsid w:val="00FE6CD3"/>
    <w:rsid w:val="00FE71B7"/>
    <w:rsid w:val="00FF0430"/>
    <w:rsid w:val="00FF0A40"/>
    <w:rsid w:val="00FF1809"/>
    <w:rsid w:val="00FF220E"/>
    <w:rsid w:val="00FF29A0"/>
    <w:rsid w:val="00FF2B52"/>
    <w:rsid w:val="00FF3486"/>
    <w:rsid w:val="00FF4DE6"/>
    <w:rsid w:val="00FF5253"/>
    <w:rsid w:val="00FF5322"/>
    <w:rsid w:val="00FF56D8"/>
    <w:rsid w:val="00FF57AC"/>
    <w:rsid w:val="00FF5969"/>
    <w:rsid w:val="00FF7459"/>
    <w:rsid w:val="00FF78D0"/>
    <w:rsid w:val="00FF7ACB"/>
    <w:rsid w:val="05471DC6"/>
    <w:rsid w:val="06E2EE27"/>
    <w:rsid w:val="15102B45"/>
    <w:rsid w:val="1A030698"/>
    <w:rsid w:val="28C70CE0"/>
    <w:rsid w:val="4A947062"/>
    <w:rsid w:val="4F56FE89"/>
    <w:rsid w:val="515EA909"/>
    <w:rsid w:val="5791FB82"/>
    <w:rsid w:val="5C2D3C30"/>
    <w:rsid w:val="5D3A2780"/>
    <w:rsid w:val="6682F2AB"/>
    <w:rsid w:val="715C1592"/>
    <w:rsid w:val="783F88E9"/>
    <w:rsid w:val="7DB02B60"/>
    <w:rsid w:val="7E21ED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3FC306"/>
  <w15:docId w15:val="{87B3433A-FB54-40BE-A895-CCC227555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D1E"/>
  </w:style>
  <w:style w:type="paragraph" w:styleId="Heading1">
    <w:name w:val="heading 1"/>
    <w:basedOn w:val="Normal"/>
    <w:next w:val="Normal"/>
    <w:link w:val="Heading1Char"/>
    <w:uiPriority w:val="9"/>
    <w:qFormat/>
    <w:rsid w:val="00E0121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E565DA"/>
    <w:pPr>
      <w:keepNext/>
      <w:keepLines/>
      <w:spacing w:before="200" w:after="0"/>
      <w:outlineLvl w:val="1"/>
    </w:pPr>
    <w:rPr>
      <w:rFonts w:ascii="Cambria" w:eastAsia="Times New Roman" w:hAnsi="Cambria" w:cs="Times New Roman"/>
      <w:b/>
      <w:bCs/>
      <w:color w:val="4F81BD"/>
      <w:sz w:val="26"/>
      <w:szCs w:val="26"/>
    </w:rPr>
  </w:style>
  <w:style w:type="paragraph" w:styleId="Heading3">
    <w:name w:val="heading 3"/>
    <w:basedOn w:val="Normal"/>
    <w:next w:val="Normal"/>
    <w:link w:val="Heading3Char"/>
    <w:uiPriority w:val="9"/>
    <w:semiHidden/>
    <w:unhideWhenUsed/>
    <w:qFormat/>
    <w:rsid w:val="001A163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565DA"/>
    <w:pPr>
      <w:spacing w:after="0" w:line="240" w:lineRule="auto"/>
    </w:pPr>
    <w:rPr>
      <w:rFonts w:ascii="Calibri" w:eastAsia="Calibri" w:hAnsi="Calibri" w:cs="Times New Roman"/>
    </w:rPr>
  </w:style>
  <w:style w:type="character" w:customStyle="1" w:styleId="NoSpacingChar">
    <w:name w:val="No Spacing Char"/>
    <w:basedOn w:val="DefaultParagraphFont"/>
    <w:link w:val="NoSpacing"/>
    <w:uiPriority w:val="1"/>
    <w:rsid w:val="00E565DA"/>
    <w:rPr>
      <w:rFonts w:ascii="Calibri" w:eastAsia="Calibri" w:hAnsi="Calibri" w:cs="Times New Roman"/>
    </w:rPr>
  </w:style>
  <w:style w:type="paragraph" w:styleId="PlainText">
    <w:name w:val="Plain Text"/>
    <w:basedOn w:val="Normal"/>
    <w:link w:val="PlainTextChar"/>
    <w:uiPriority w:val="99"/>
    <w:rsid w:val="00E565DA"/>
    <w:pPr>
      <w:spacing w:after="0" w:line="240" w:lineRule="auto"/>
    </w:pPr>
    <w:rPr>
      <w:rFonts w:ascii="Consolas" w:eastAsia="Times New Roman" w:hAnsi="Consolas" w:cs="Times New Roman"/>
      <w:sz w:val="21"/>
      <w:szCs w:val="21"/>
    </w:rPr>
  </w:style>
  <w:style w:type="character" w:customStyle="1" w:styleId="PlainTextChar">
    <w:name w:val="Plain Text Char"/>
    <w:basedOn w:val="DefaultParagraphFont"/>
    <w:link w:val="PlainText"/>
    <w:uiPriority w:val="99"/>
    <w:rsid w:val="00E565DA"/>
    <w:rPr>
      <w:rFonts w:ascii="Consolas" w:eastAsia="Times New Roman" w:hAnsi="Consolas" w:cs="Times New Roman"/>
      <w:sz w:val="21"/>
      <w:szCs w:val="21"/>
    </w:rPr>
  </w:style>
  <w:style w:type="character" w:customStyle="1" w:styleId="Heading2Char">
    <w:name w:val="Heading 2 Char"/>
    <w:basedOn w:val="DefaultParagraphFont"/>
    <w:link w:val="Heading2"/>
    <w:uiPriority w:val="9"/>
    <w:rsid w:val="00E565DA"/>
    <w:rPr>
      <w:rFonts w:ascii="Cambria" w:eastAsia="Times New Roman" w:hAnsi="Cambria" w:cs="Times New Roman"/>
      <w:b/>
      <w:bCs/>
      <w:color w:val="4F81BD"/>
      <w:sz w:val="26"/>
      <w:szCs w:val="26"/>
    </w:rPr>
  </w:style>
  <w:style w:type="paragraph" w:styleId="ListParagraph">
    <w:name w:val="List Paragraph"/>
    <w:basedOn w:val="Normal"/>
    <w:uiPriority w:val="34"/>
    <w:qFormat/>
    <w:rsid w:val="00E565DA"/>
    <w:pPr>
      <w:spacing w:after="0" w:line="240" w:lineRule="auto"/>
      <w:ind w:left="720"/>
    </w:pPr>
    <w:rPr>
      <w:rFonts w:ascii="Times New Roman" w:eastAsia="Times New Roman" w:hAnsi="Times New Roman" w:cs="Times New Roman"/>
      <w:sz w:val="24"/>
      <w:szCs w:val="24"/>
    </w:rPr>
  </w:style>
  <w:style w:type="paragraph" w:styleId="Header">
    <w:name w:val="header"/>
    <w:basedOn w:val="Normal"/>
    <w:link w:val="HeaderChar"/>
    <w:uiPriority w:val="99"/>
    <w:rsid w:val="00E565DA"/>
    <w:pPr>
      <w:tabs>
        <w:tab w:val="center" w:pos="4320"/>
        <w:tab w:val="right" w:pos="8640"/>
      </w:tabs>
      <w:spacing w:after="0" w:line="240" w:lineRule="auto"/>
      <w:jc w:val="both"/>
    </w:pPr>
    <w:rPr>
      <w:rFonts w:ascii="Arial" w:eastAsia="Times New Roman" w:hAnsi="Arial" w:cs="Times New Roman"/>
      <w:szCs w:val="20"/>
    </w:rPr>
  </w:style>
  <w:style w:type="character" w:customStyle="1" w:styleId="HeaderChar">
    <w:name w:val="Header Char"/>
    <w:basedOn w:val="DefaultParagraphFont"/>
    <w:link w:val="Header"/>
    <w:uiPriority w:val="99"/>
    <w:rsid w:val="00E565DA"/>
    <w:rPr>
      <w:rFonts w:ascii="Arial" w:eastAsia="Times New Roman" w:hAnsi="Arial" w:cs="Times New Roman"/>
      <w:szCs w:val="20"/>
    </w:rPr>
  </w:style>
  <w:style w:type="character" w:styleId="Strong">
    <w:name w:val="Strong"/>
    <w:basedOn w:val="DefaultParagraphFont"/>
    <w:uiPriority w:val="22"/>
    <w:qFormat/>
    <w:rsid w:val="00247B1D"/>
    <w:rPr>
      <w:b/>
      <w:bCs/>
    </w:rPr>
  </w:style>
  <w:style w:type="character" w:styleId="Hyperlink">
    <w:name w:val="Hyperlink"/>
    <w:basedOn w:val="DefaultParagraphFont"/>
    <w:uiPriority w:val="99"/>
    <w:rsid w:val="00DA5CCC"/>
    <w:rPr>
      <w:rFonts w:cs="Times New Roman"/>
      <w:color w:val="0000FF"/>
      <w:u w:val="single"/>
    </w:rPr>
  </w:style>
  <w:style w:type="paragraph" w:styleId="BalloonText">
    <w:name w:val="Balloon Text"/>
    <w:basedOn w:val="Normal"/>
    <w:link w:val="BalloonTextChar"/>
    <w:uiPriority w:val="99"/>
    <w:semiHidden/>
    <w:unhideWhenUsed/>
    <w:rsid w:val="001834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3415"/>
    <w:rPr>
      <w:rFonts w:ascii="Tahoma" w:hAnsi="Tahoma" w:cs="Tahoma"/>
      <w:sz w:val="16"/>
      <w:szCs w:val="16"/>
    </w:rPr>
  </w:style>
  <w:style w:type="character" w:customStyle="1" w:styleId="Heading1Char">
    <w:name w:val="Heading 1 Char"/>
    <w:basedOn w:val="DefaultParagraphFont"/>
    <w:link w:val="Heading1"/>
    <w:uiPriority w:val="9"/>
    <w:rsid w:val="00E0121E"/>
    <w:rPr>
      <w:rFonts w:asciiTheme="majorHAnsi" w:eastAsiaTheme="majorEastAsia" w:hAnsiTheme="majorHAnsi" w:cstheme="majorBidi"/>
      <w:b/>
      <w:bCs/>
      <w:color w:val="365F91" w:themeColor="accent1" w:themeShade="BF"/>
      <w:sz w:val="28"/>
      <w:szCs w:val="28"/>
    </w:rPr>
  </w:style>
  <w:style w:type="character" w:styleId="CommentReference">
    <w:name w:val="annotation reference"/>
    <w:basedOn w:val="DefaultParagraphFont"/>
    <w:rsid w:val="00E0121E"/>
    <w:rPr>
      <w:rFonts w:cs="Times New Roman"/>
      <w:sz w:val="16"/>
      <w:szCs w:val="16"/>
    </w:rPr>
  </w:style>
  <w:style w:type="paragraph" w:styleId="CommentText">
    <w:name w:val="annotation text"/>
    <w:basedOn w:val="Normal"/>
    <w:link w:val="CommentTextChar"/>
    <w:rsid w:val="00E0121E"/>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E0121E"/>
    <w:rPr>
      <w:rFonts w:ascii="Times New Roman" w:eastAsia="Times New Roman" w:hAnsi="Times New Roman" w:cs="Times New Roman"/>
      <w:sz w:val="20"/>
      <w:szCs w:val="20"/>
    </w:rPr>
  </w:style>
  <w:style w:type="character" w:styleId="FollowedHyperlink">
    <w:name w:val="FollowedHyperlink"/>
    <w:basedOn w:val="DefaultParagraphFont"/>
    <w:uiPriority w:val="99"/>
    <w:semiHidden/>
    <w:unhideWhenUsed/>
    <w:rsid w:val="00624EA9"/>
    <w:rPr>
      <w:color w:val="800080" w:themeColor="followedHyperlink"/>
      <w:u w:val="single"/>
    </w:rPr>
  </w:style>
  <w:style w:type="paragraph" w:styleId="Footer">
    <w:name w:val="footer"/>
    <w:basedOn w:val="Normal"/>
    <w:link w:val="FooterChar"/>
    <w:uiPriority w:val="99"/>
    <w:unhideWhenUsed/>
    <w:rsid w:val="000D1B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1B91"/>
  </w:style>
  <w:style w:type="paragraph" w:styleId="BodyTextIndent2">
    <w:name w:val="Body Text Indent 2"/>
    <w:basedOn w:val="Normal"/>
    <w:link w:val="BodyTextIndent2Char"/>
    <w:rsid w:val="0021045A"/>
    <w:pPr>
      <w:spacing w:after="0" w:line="240" w:lineRule="auto"/>
      <w:ind w:left="36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21045A"/>
    <w:rPr>
      <w:rFonts w:ascii="Times New Roman" w:eastAsia="Times New Roman" w:hAnsi="Times New Roman" w:cs="Times New Roman"/>
      <w:sz w:val="24"/>
      <w:szCs w:val="24"/>
    </w:rPr>
  </w:style>
  <w:style w:type="paragraph" w:styleId="BodyText2">
    <w:name w:val="Body Text 2"/>
    <w:basedOn w:val="Normal"/>
    <w:link w:val="BodyText2Char"/>
    <w:rsid w:val="00251748"/>
    <w:pPr>
      <w:tabs>
        <w:tab w:val="left" w:pos="1152"/>
        <w:tab w:val="left" w:pos="2304"/>
        <w:tab w:val="left" w:pos="3456"/>
        <w:tab w:val="left" w:pos="4608"/>
        <w:tab w:val="left" w:pos="5760"/>
      </w:tabs>
      <w:spacing w:after="0" w:line="240" w:lineRule="exact"/>
      <w:ind w:right="-720"/>
      <w:jc w:val="both"/>
    </w:pPr>
    <w:rPr>
      <w:rFonts w:ascii="Times New Roman" w:eastAsia="Times New Roman" w:hAnsi="Times New Roman" w:cs="Times New Roman"/>
      <w:szCs w:val="20"/>
    </w:rPr>
  </w:style>
  <w:style w:type="character" w:customStyle="1" w:styleId="BodyText2Char">
    <w:name w:val="Body Text 2 Char"/>
    <w:basedOn w:val="DefaultParagraphFont"/>
    <w:link w:val="BodyText2"/>
    <w:rsid w:val="00251748"/>
    <w:rPr>
      <w:rFonts w:ascii="Times New Roman" w:eastAsia="Times New Roman" w:hAnsi="Times New Roman" w:cs="Times New Roman"/>
      <w:szCs w:val="20"/>
    </w:rPr>
  </w:style>
  <w:style w:type="paragraph" w:customStyle="1" w:styleId="Default">
    <w:name w:val="Default"/>
    <w:rsid w:val="0055654F"/>
    <w:pPr>
      <w:widowControl w:val="0"/>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unhideWhenUsed/>
    <w:rsid w:val="00366A77"/>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0304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21266A"/>
    <w:pPr>
      <w:spacing w:after="120"/>
    </w:pPr>
  </w:style>
  <w:style w:type="character" w:customStyle="1" w:styleId="BodyTextChar">
    <w:name w:val="Body Text Char"/>
    <w:basedOn w:val="DefaultParagraphFont"/>
    <w:link w:val="BodyText"/>
    <w:uiPriority w:val="99"/>
    <w:semiHidden/>
    <w:rsid w:val="0021266A"/>
  </w:style>
  <w:style w:type="paragraph" w:styleId="CommentSubject">
    <w:name w:val="annotation subject"/>
    <w:basedOn w:val="CommentText"/>
    <w:next w:val="CommentText"/>
    <w:link w:val="CommentSubjectChar"/>
    <w:uiPriority w:val="99"/>
    <w:semiHidden/>
    <w:unhideWhenUsed/>
    <w:rsid w:val="00732EB0"/>
    <w:pPr>
      <w:spacing w:after="200"/>
    </w:pPr>
    <w:rPr>
      <w:rFonts w:asciiTheme="minorHAnsi" w:eastAsiaTheme="minorEastAsia" w:hAnsiTheme="minorHAnsi" w:cstheme="minorBidi"/>
      <w:b/>
      <w:bCs/>
    </w:rPr>
  </w:style>
  <w:style w:type="character" w:customStyle="1" w:styleId="CommentSubjectChar">
    <w:name w:val="Comment Subject Char"/>
    <w:basedOn w:val="CommentTextChar"/>
    <w:link w:val="CommentSubject"/>
    <w:uiPriority w:val="99"/>
    <w:semiHidden/>
    <w:rsid w:val="00732EB0"/>
    <w:rPr>
      <w:rFonts w:ascii="Times New Roman" w:eastAsia="Times New Roman" w:hAnsi="Times New Roman" w:cs="Times New Roman"/>
      <w:b/>
      <w:bCs/>
      <w:sz w:val="20"/>
      <w:szCs w:val="20"/>
    </w:rPr>
  </w:style>
  <w:style w:type="paragraph" w:customStyle="1" w:styleId="TableParagraph">
    <w:name w:val="Table Paragraph"/>
    <w:basedOn w:val="Normal"/>
    <w:uiPriority w:val="1"/>
    <w:qFormat/>
    <w:rsid w:val="00EE627B"/>
    <w:pPr>
      <w:widowControl w:val="0"/>
      <w:autoSpaceDE w:val="0"/>
      <w:autoSpaceDN w:val="0"/>
      <w:adjustRightInd w:val="0"/>
      <w:spacing w:after="0" w:line="240" w:lineRule="auto"/>
    </w:pPr>
    <w:rPr>
      <w:rFonts w:ascii="Times New Roman" w:hAnsi="Times New Roman" w:cs="Times New Roman"/>
      <w:sz w:val="24"/>
      <w:szCs w:val="24"/>
    </w:rPr>
  </w:style>
  <w:style w:type="character" w:customStyle="1" w:styleId="highlight1">
    <w:name w:val="highlight1"/>
    <w:basedOn w:val="DefaultParagraphFont"/>
    <w:rsid w:val="00D70649"/>
    <w:rPr>
      <w:shd w:val="clear" w:color="auto" w:fill="FFFF40"/>
    </w:rPr>
  </w:style>
  <w:style w:type="character" w:customStyle="1" w:styleId="Heading3Char">
    <w:name w:val="Heading 3 Char"/>
    <w:basedOn w:val="DefaultParagraphFont"/>
    <w:link w:val="Heading3"/>
    <w:uiPriority w:val="9"/>
    <w:semiHidden/>
    <w:rsid w:val="001A1636"/>
    <w:rPr>
      <w:rFonts w:asciiTheme="majorHAnsi" w:eastAsiaTheme="majorEastAsia" w:hAnsiTheme="majorHAnsi" w:cstheme="majorBidi"/>
      <w:b/>
      <w:bCs/>
      <w:color w:val="4F81BD" w:themeColor="accent1"/>
    </w:rPr>
  </w:style>
  <w:style w:type="paragraph" w:styleId="Revision">
    <w:name w:val="Revision"/>
    <w:hidden/>
    <w:uiPriority w:val="99"/>
    <w:semiHidden/>
    <w:rsid w:val="00B9674B"/>
    <w:pPr>
      <w:spacing w:after="0" w:line="240" w:lineRule="auto"/>
    </w:pPr>
  </w:style>
  <w:style w:type="character" w:styleId="UnresolvedMention">
    <w:name w:val="Unresolved Mention"/>
    <w:basedOn w:val="DefaultParagraphFont"/>
    <w:uiPriority w:val="99"/>
    <w:semiHidden/>
    <w:unhideWhenUsed/>
    <w:rsid w:val="00277146"/>
    <w:rPr>
      <w:color w:val="605E5C"/>
      <w:shd w:val="clear" w:color="auto" w:fill="E1DFDD"/>
    </w:rPr>
  </w:style>
  <w:style w:type="character" w:customStyle="1" w:styleId="ui-provider">
    <w:name w:val="ui-provider"/>
    <w:basedOn w:val="DefaultParagraphFont"/>
    <w:rsid w:val="004821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860604">
      <w:bodyDiv w:val="1"/>
      <w:marLeft w:val="0"/>
      <w:marRight w:val="0"/>
      <w:marTop w:val="0"/>
      <w:marBottom w:val="0"/>
      <w:divBdr>
        <w:top w:val="none" w:sz="0" w:space="0" w:color="auto"/>
        <w:left w:val="none" w:sz="0" w:space="0" w:color="auto"/>
        <w:bottom w:val="none" w:sz="0" w:space="0" w:color="auto"/>
        <w:right w:val="none" w:sz="0" w:space="0" w:color="auto"/>
      </w:divBdr>
      <w:divsChild>
        <w:div w:id="94910648">
          <w:marLeft w:val="0"/>
          <w:marRight w:val="0"/>
          <w:marTop w:val="100"/>
          <w:marBottom w:val="0"/>
          <w:divBdr>
            <w:top w:val="single" w:sz="2" w:space="0" w:color="0000FF"/>
            <w:left w:val="single" w:sz="2" w:space="0" w:color="0000FF"/>
            <w:bottom w:val="single" w:sz="2" w:space="0" w:color="0000FF"/>
            <w:right w:val="single" w:sz="2" w:space="0" w:color="0000FF"/>
          </w:divBdr>
          <w:divsChild>
            <w:div w:id="1897617401">
              <w:marLeft w:val="0"/>
              <w:marRight w:val="0"/>
              <w:marTop w:val="0"/>
              <w:marBottom w:val="0"/>
              <w:divBdr>
                <w:top w:val="none" w:sz="0" w:space="0" w:color="auto"/>
                <w:left w:val="none" w:sz="0" w:space="0" w:color="auto"/>
                <w:bottom w:val="none" w:sz="0" w:space="0" w:color="auto"/>
                <w:right w:val="none" w:sz="0" w:space="0" w:color="auto"/>
              </w:divBdr>
              <w:divsChild>
                <w:div w:id="293215514">
                  <w:marLeft w:val="150"/>
                  <w:marRight w:val="150"/>
                  <w:marTop w:val="100"/>
                  <w:marBottom w:val="100"/>
                  <w:divBdr>
                    <w:top w:val="single" w:sz="2" w:space="0" w:color="FF0000"/>
                    <w:left w:val="single" w:sz="2" w:space="0" w:color="FF0000"/>
                    <w:bottom w:val="single" w:sz="2" w:space="0" w:color="FF0000"/>
                    <w:right w:val="single" w:sz="2" w:space="0" w:color="FF0000"/>
                  </w:divBdr>
                  <w:divsChild>
                    <w:div w:id="108477158">
                      <w:marLeft w:val="0"/>
                      <w:marRight w:val="0"/>
                      <w:marTop w:val="0"/>
                      <w:marBottom w:val="0"/>
                      <w:divBdr>
                        <w:top w:val="none" w:sz="0" w:space="0" w:color="auto"/>
                        <w:left w:val="none" w:sz="0" w:space="0" w:color="auto"/>
                        <w:bottom w:val="none" w:sz="0" w:space="0" w:color="auto"/>
                        <w:right w:val="none" w:sz="0" w:space="0" w:color="auto"/>
                      </w:divBdr>
                      <w:divsChild>
                        <w:div w:id="135033387">
                          <w:marLeft w:val="-6000"/>
                          <w:marRight w:val="0"/>
                          <w:marTop w:val="0"/>
                          <w:marBottom w:val="0"/>
                          <w:divBdr>
                            <w:top w:val="none" w:sz="0" w:space="0" w:color="auto"/>
                            <w:left w:val="none" w:sz="0" w:space="0" w:color="auto"/>
                            <w:bottom w:val="none" w:sz="0" w:space="0" w:color="auto"/>
                            <w:right w:val="none" w:sz="0" w:space="0" w:color="auto"/>
                          </w:divBdr>
                          <w:divsChild>
                            <w:div w:id="408432170">
                              <w:marLeft w:val="3194"/>
                              <w:marRight w:val="0"/>
                              <w:marTop w:val="0"/>
                              <w:marBottom w:val="0"/>
                              <w:divBdr>
                                <w:top w:val="single" w:sz="2" w:space="0" w:color="0000FF"/>
                                <w:left w:val="single" w:sz="2" w:space="0" w:color="0000FF"/>
                                <w:bottom w:val="single" w:sz="2" w:space="0" w:color="0000FF"/>
                                <w:right w:val="single" w:sz="2" w:space="0" w:color="0000FF"/>
                              </w:divBdr>
                              <w:divsChild>
                                <w:div w:id="1570143248">
                                  <w:marLeft w:val="0"/>
                                  <w:marRight w:val="0"/>
                                  <w:marTop w:val="0"/>
                                  <w:marBottom w:val="0"/>
                                  <w:divBdr>
                                    <w:top w:val="single" w:sz="2" w:space="0" w:color="FF0000"/>
                                    <w:left w:val="single" w:sz="2" w:space="0" w:color="FF0000"/>
                                    <w:bottom w:val="single" w:sz="2" w:space="0" w:color="FF0000"/>
                                    <w:right w:val="single" w:sz="2" w:space="0" w:color="FF0000"/>
                                  </w:divBdr>
                                  <w:divsChild>
                                    <w:div w:id="693655007">
                                      <w:marLeft w:val="30"/>
                                      <w:marRight w:val="15"/>
                                      <w:marTop w:val="0"/>
                                      <w:marBottom w:val="0"/>
                                      <w:divBdr>
                                        <w:top w:val="single" w:sz="6" w:space="5" w:color="DDDDDD"/>
                                        <w:left w:val="single" w:sz="6" w:space="5" w:color="DDDDDD"/>
                                        <w:bottom w:val="single" w:sz="6" w:space="5" w:color="DDDDDD"/>
                                        <w:right w:val="single" w:sz="6" w:space="5" w:color="DDDDDD"/>
                                      </w:divBdr>
                                    </w:div>
                                  </w:divsChild>
                                </w:div>
                              </w:divsChild>
                            </w:div>
                          </w:divsChild>
                        </w:div>
                      </w:divsChild>
                    </w:div>
                  </w:divsChild>
                </w:div>
              </w:divsChild>
            </w:div>
          </w:divsChild>
        </w:div>
      </w:divsChild>
    </w:div>
    <w:div w:id="84154655">
      <w:bodyDiv w:val="1"/>
      <w:marLeft w:val="0"/>
      <w:marRight w:val="0"/>
      <w:marTop w:val="0"/>
      <w:marBottom w:val="0"/>
      <w:divBdr>
        <w:top w:val="none" w:sz="0" w:space="0" w:color="auto"/>
        <w:left w:val="none" w:sz="0" w:space="0" w:color="auto"/>
        <w:bottom w:val="none" w:sz="0" w:space="0" w:color="auto"/>
        <w:right w:val="none" w:sz="0" w:space="0" w:color="auto"/>
      </w:divBdr>
      <w:divsChild>
        <w:div w:id="171838151">
          <w:marLeft w:val="0"/>
          <w:marRight w:val="0"/>
          <w:marTop w:val="100"/>
          <w:marBottom w:val="0"/>
          <w:divBdr>
            <w:top w:val="single" w:sz="2" w:space="0" w:color="0000FF"/>
            <w:left w:val="single" w:sz="2" w:space="0" w:color="0000FF"/>
            <w:bottom w:val="single" w:sz="2" w:space="0" w:color="0000FF"/>
            <w:right w:val="single" w:sz="2" w:space="0" w:color="0000FF"/>
          </w:divBdr>
          <w:divsChild>
            <w:div w:id="760491031">
              <w:marLeft w:val="0"/>
              <w:marRight w:val="0"/>
              <w:marTop w:val="0"/>
              <w:marBottom w:val="0"/>
              <w:divBdr>
                <w:top w:val="none" w:sz="0" w:space="0" w:color="auto"/>
                <w:left w:val="none" w:sz="0" w:space="0" w:color="auto"/>
                <w:bottom w:val="none" w:sz="0" w:space="0" w:color="auto"/>
                <w:right w:val="none" w:sz="0" w:space="0" w:color="auto"/>
              </w:divBdr>
              <w:divsChild>
                <w:div w:id="1469399713">
                  <w:marLeft w:val="150"/>
                  <w:marRight w:val="150"/>
                  <w:marTop w:val="100"/>
                  <w:marBottom w:val="100"/>
                  <w:divBdr>
                    <w:top w:val="single" w:sz="2" w:space="0" w:color="FF0000"/>
                    <w:left w:val="single" w:sz="2" w:space="0" w:color="FF0000"/>
                    <w:bottom w:val="single" w:sz="2" w:space="0" w:color="FF0000"/>
                    <w:right w:val="single" w:sz="2" w:space="0" w:color="FF0000"/>
                  </w:divBdr>
                  <w:divsChild>
                    <w:div w:id="622659006">
                      <w:marLeft w:val="0"/>
                      <w:marRight w:val="0"/>
                      <w:marTop w:val="0"/>
                      <w:marBottom w:val="0"/>
                      <w:divBdr>
                        <w:top w:val="none" w:sz="0" w:space="0" w:color="auto"/>
                        <w:left w:val="none" w:sz="0" w:space="0" w:color="auto"/>
                        <w:bottom w:val="none" w:sz="0" w:space="0" w:color="auto"/>
                        <w:right w:val="none" w:sz="0" w:space="0" w:color="auto"/>
                      </w:divBdr>
                      <w:divsChild>
                        <w:div w:id="361563511">
                          <w:marLeft w:val="-6000"/>
                          <w:marRight w:val="0"/>
                          <w:marTop w:val="0"/>
                          <w:marBottom w:val="0"/>
                          <w:divBdr>
                            <w:top w:val="none" w:sz="0" w:space="0" w:color="auto"/>
                            <w:left w:val="none" w:sz="0" w:space="0" w:color="auto"/>
                            <w:bottom w:val="none" w:sz="0" w:space="0" w:color="auto"/>
                            <w:right w:val="none" w:sz="0" w:space="0" w:color="auto"/>
                          </w:divBdr>
                          <w:divsChild>
                            <w:div w:id="1001081648">
                              <w:marLeft w:val="3194"/>
                              <w:marRight w:val="0"/>
                              <w:marTop w:val="0"/>
                              <w:marBottom w:val="0"/>
                              <w:divBdr>
                                <w:top w:val="single" w:sz="2" w:space="0" w:color="0000FF"/>
                                <w:left w:val="single" w:sz="2" w:space="0" w:color="0000FF"/>
                                <w:bottom w:val="single" w:sz="2" w:space="0" w:color="0000FF"/>
                                <w:right w:val="single" w:sz="2" w:space="0" w:color="0000FF"/>
                              </w:divBdr>
                              <w:divsChild>
                                <w:div w:id="526910976">
                                  <w:marLeft w:val="0"/>
                                  <w:marRight w:val="0"/>
                                  <w:marTop w:val="0"/>
                                  <w:marBottom w:val="0"/>
                                  <w:divBdr>
                                    <w:top w:val="single" w:sz="2" w:space="0" w:color="FF0000"/>
                                    <w:left w:val="single" w:sz="2" w:space="0" w:color="FF0000"/>
                                    <w:bottom w:val="single" w:sz="2" w:space="0" w:color="FF0000"/>
                                    <w:right w:val="single" w:sz="2" w:space="0" w:color="FF0000"/>
                                  </w:divBdr>
                                  <w:divsChild>
                                    <w:div w:id="967316228">
                                      <w:marLeft w:val="30"/>
                                      <w:marRight w:val="15"/>
                                      <w:marTop w:val="0"/>
                                      <w:marBottom w:val="0"/>
                                      <w:divBdr>
                                        <w:top w:val="single" w:sz="6" w:space="5" w:color="DDDDDD"/>
                                        <w:left w:val="single" w:sz="6" w:space="5" w:color="DDDDDD"/>
                                        <w:bottom w:val="single" w:sz="6" w:space="5" w:color="DDDDDD"/>
                                        <w:right w:val="single" w:sz="6" w:space="5" w:color="DDDDDD"/>
                                      </w:divBdr>
                                    </w:div>
                                  </w:divsChild>
                                </w:div>
                              </w:divsChild>
                            </w:div>
                          </w:divsChild>
                        </w:div>
                      </w:divsChild>
                    </w:div>
                  </w:divsChild>
                </w:div>
              </w:divsChild>
            </w:div>
          </w:divsChild>
        </w:div>
      </w:divsChild>
    </w:div>
    <w:div w:id="91054073">
      <w:bodyDiv w:val="1"/>
      <w:marLeft w:val="0"/>
      <w:marRight w:val="0"/>
      <w:marTop w:val="0"/>
      <w:marBottom w:val="0"/>
      <w:divBdr>
        <w:top w:val="none" w:sz="0" w:space="0" w:color="auto"/>
        <w:left w:val="none" w:sz="0" w:space="0" w:color="auto"/>
        <w:bottom w:val="none" w:sz="0" w:space="0" w:color="auto"/>
        <w:right w:val="none" w:sz="0" w:space="0" w:color="auto"/>
      </w:divBdr>
    </w:div>
    <w:div w:id="91173366">
      <w:bodyDiv w:val="1"/>
      <w:marLeft w:val="0"/>
      <w:marRight w:val="0"/>
      <w:marTop w:val="0"/>
      <w:marBottom w:val="0"/>
      <w:divBdr>
        <w:top w:val="none" w:sz="0" w:space="0" w:color="auto"/>
        <w:left w:val="none" w:sz="0" w:space="0" w:color="auto"/>
        <w:bottom w:val="none" w:sz="0" w:space="0" w:color="auto"/>
        <w:right w:val="none" w:sz="0" w:space="0" w:color="auto"/>
      </w:divBdr>
      <w:divsChild>
        <w:div w:id="1149709912">
          <w:marLeft w:val="0"/>
          <w:marRight w:val="0"/>
          <w:marTop w:val="0"/>
          <w:marBottom w:val="0"/>
          <w:divBdr>
            <w:top w:val="none" w:sz="0" w:space="0" w:color="auto"/>
            <w:left w:val="none" w:sz="0" w:space="0" w:color="auto"/>
            <w:bottom w:val="none" w:sz="0" w:space="0" w:color="auto"/>
            <w:right w:val="none" w:sz="0" w:space="0" w:color="auto"/>
          </w:divBdr>
          <w:divsChild>
            <w:div w:id="473766288">
              <w:marLeft w:val="0"/>
              <w:marRight w:val="0"/>
              <w:marTop w:val="0"/>
              <w:marBottom w:val="0"/>
              <w:divBdr>
                <w:top w:val="none" w:sz="0" w:space="0" w:color="auto"/>
                <w:left w:val="none" w:sz="0" w:space="0" w:color="auto"/>
                <w:bottom w:val="none" w:sz="0" w:space="0" w:color="auto"/>
                <w:right w:val="none" w:sz="0" w:space="0" w:color="auto"/>
              </w:divBdr>
              <w:divsChild>
                <w:div w:id="272790640">
                  <w:marLeft w:val="0"/>
                  <w:marRight w:val="0"/>
                  <w:marTop w:val="0"/>
                  <w:marBottom w:val="0"/>
                  <w:divBdr>
                    <w:top w:val="none" w:sz="0" w:space="0" w:color="auto"/>
                    <w:left w:val="none" w:sz="0" w:space="0" w:color="auto"/>
                    <w:bottom w:val="none" w:sz="0" w:space="0" w:color="auto"/>
                    <w:right w:val="none" w:sz="0" w:space="0" w:color="auto"/>
                  </w:divBdr>
                  <w:divsChild>
                    <w:div w:id="777411624">
                      <w:marLeft w:val="0"/>
                      <w:marRight w:val="0"/>
                      <w:marTop w:val="0"/>
                      <w:marBottom w:val="0"/>
                      <w:divBdr>
                        <w:top w:val="none" w:sz="0" w:space="0" w:color="auto"/>
                        <w:left w:val="none" w:sz="0" w:space="0" w:color="auto"/>
                        <w:bottom w:val="none" w:sz="0" w:space="0" w:color="auto"/>
                        <w:right w:val="none" w:sz="0" w:space="0" w:color="auto"/>
                      </w:divBdr>
                      <w:divsChild>
                        <w:div w:id="213378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462761">
      <w:bodyDiv w:val="1"/>
      <w:marLeft w:val="0"/>
      <w:marRight w:val="0"/>
      <w:marTop w:val="0"/>
      <w:marBottom w:val="0"/>
      <w:divBdr>
        <w:top w:val="none" w:sz="0" w:space="0" w:color="auto"/>
        <w:left w:val="none" w:sz="0" w:space="0" w:color="auto"/>
        <w:bottom w:val="none" w:sz="0" w:space="0" w:color="auto"/>
        <w:right w:val="none" w:sz="0" w:space="0" w:color="auto"/>
      </w:divBdr>
    </w:div>
    <w:div w:id="141890897">
      <w:bodyDiv w:val="1"/>
      <w:marLeft w:val="0"/>
      <w:marRight w:val="0"/>
      <w:marTop w:val="0"/>
      <w:marBottom w:val="0"/>
      <w:divBdr>
        <w:top w:val="none" w:sz="0" w:space="0" w:color="auto"/>
        <w:left w:val="none" w:sz="0" w:space="0" w:color="auto"/>
        <w:bottom w:val="none" w:sz="0" w:space="0" w:color="auto"/>
        <w:right w:val="none" w:sz="0" w:space="0" w:color="auto"/>
      </w:divBdr>
    </w:div>
    <w:div w:id="155583892">
      <w:bodyDiv w:val="1"/>
      <w:marLeft w:val="0"/>
      <w:marRight w:val="0"/>
      <w:marTop w:val="0"/>
      <w:marBottom w:val="0"/>
      <w:divBdr>
        <w:top w:val="none" w:sz="0" w:space="0" w:color="auto"/>
        <w:left w:val="none" w:sz="0" w:space="0" w:color="auto"/>
        <w:bottom w:val="none" w:sz="0" w:space="0" w:color="auto"/>
        <w:right w:val="none" w:sz="0" w:space="0" w:color="auto"/>
      </w:divBdr>
    </w:div>
    <w:div w:id="182785764">
      <w:bodyDiv w:val="1"/>
      <w:marLeft w:val="0"/>
      <w:marRight w:val="0"/>
      <w:marTop w:val="0"/>
      <w:marBottom w:val="0"/>
      <w:divBdr>
        <w:top w:val="none" w:sz="0" w:space="0" w:color="auto"/>
        <w:left w:val="none" w:sz="0" w:space="0" w:color="auto"/>
        <w:bottom w:val="none" w:sz="0" w:space="0" w:color="auto"/>
        <w:right w:val="none" w:sz="0" w:space="0" w:color="auto"/>
      </w:divBdr>
    </w:div>
    <w:div w:id="191380868">
      <w:bodyDiv w:val="1"/>
      <w:marLeft w:val="0"/>
      <w:marRight w:val="0"/>
      <w:marTop w:val="0"/>
      <w:marBottom w:val="0"/>
      <w:divBdr>
        <w:top w:val="none" w:sz="0" w:space="0" w:color="auto"/>
        <w:left w:val="none" w:sz="0" w:space="0" w:color="auto"/>
        <w:bottom w:val="none" w:sz="0" w:space="0" w:color="auto"/>
        <w:right w:val="none" w:sz="0" w:space="0" w:color="auto"/>
      </w:divBdr>
    </w:div>
    <w:div w:id="194856020">
      <w:bodyDiv w:val="1"/>
      <w:marLeft w:val="0"/>
      <w:marRight w:val="0"/>
      <w:marTop w:val="0"/>
      <w:marBottom w:val="0"/>
      <w:divBdr>
        <w:top w:val="none" w:sz="0" w:space="0" w:color="auto"/>
        <w:left w:val="none" w:sz="0" w:space="0" w:color="auto"/>
        <w:bottom w:val="none" w:sz="0" w:space="0" w:color="auto"/>
        <w:right w:val="none" w:sz="0" w:space="0" w:color="auto"/>
      </w:divBdr>
      <w:divsChild>
        <w:div w:id="1746492830">
          <w:marLeft w:val="0"/>
          <w:marRight w:val="0"/>
          <w:marTop w:val="0"/>
          <w:marBottom w:val="0"/>
          <w:divBdr>
            <w:top w:val="none" w:sz="0" w:space="0" w:color="auto"/>
            <w:left w:val="none" w:sz="0" w:space="0" w:color="auto"/>
            <w:bottom w:val="none" w:sz="0" w:space="0" w:color="auto"/>
            <w:right w:val="none" w:sz="0" w:space="0" w:color="auto"/>
          </w:divBdr>
          <w:divsChild>
            <w:div w:id="1706250979">
              <w:marLeft w:val="0"/>
              <w:marRight w:val="0"/>
              <w:marTop w:val="0"/>
              <w:marBottom w:val="0"/>
              <w:divBdr>
                <w:top w:val="none" w:sz="0" w:space="0" w:color="auto"/>
                <w:left w:val="none" w:sz="0" w:space="0" w:color="auto"/>
                <w:bottom w:val="none" w:sz="0" w:space="0" w:color="auto"/>
                <w:right w:val="none" w:sz="0" w:space="0" w:color="auto"/>
              </w:divBdr>
              <w:divsChild>
                <w:div w:id="241260025">
                  <w:marLeft w:val="0"/>
                  <w:marRight w:val="0"/>
                  <w:marTop w:val="0"/>
                  <w:marBottom w:val="0"/>
                  <w:divBdr>
                    <w:top w:val="none" w:sz="0" w:space="0" w:color="auto"/>
                    <w:left w:val="none" w:sz="0" w:space="0" w:color="auto"/>
                    <w:bottom w:val="none" w:sz="0" w:space="0" w:color="auto"/>
                    <w:right w:val="none" w:sz="0" w:space="0" w:color="auto"/>
                  </w:divBdr>
                  <w:divsChild>
                    <w:div w:id="1540125261">
                      <w:marLeft w:val="0"/>
                      <w:marRight w:val="0"/>
                      <w:marTop w:val="0"/>
                      <w:marBottom w:val="0"/>
                      <w:divBdr>
                        <w:top w:val="none" w:sz="0" w:space="0" w:color="auto"/>
                        <w:left w:val="none" w:sz="0" w:space="0" w:color="auto"/>
                        <w:bottom w:val="none" w:sz="0" w:space="0" w:color="auto"/>
                        <w:right w:val="none" w:sz="0" w:space="0" w:color="auto"/>
                      </w:divBdr>
                      <w:divsChild>
                        <w:div w:id="1005281332">
                          <w:marLeft w:val="0"/>
                          <w:marRight w:val="0"/>
                          <w:marTop w:val="0"/>
                          <w:marBottom w:val="0"/>
                          <w:divBdr>
                            <w:top w:val="none" w:sz="0" w:space="0" w:color="auto"/>
                            <w:left w:val="none" w:sz="0" w:space="0" w:color="auto"/>
                            <w:bottom w:val="none" w:sz="0" w:space="0" w:color="auto"/>
                            <w:right w:val="none" w:sz="0" w:space="0" w:color="auto"/>
                          </w:divBdr>
                          <w:divsChild>
                            <w:div w:id="1896433417">
                              <w:marLeft w:val="0"/>
                              <w:marRight w:val="49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1835754">
      <w:bodyDiv w:val="1"/>
      <w:marLeft w:val="0"/>
      <w:marRight w:val="0"/>
      <w:marTop w:val="0"/>
      <w:marBottom w:val="0"/>
      <w:divBdr>
        <w:top w:val="none" w:sz="0" w:space="0" w:color="auto"/>
        <w:left w:val="none" w:sz="0" w:space="0" w:color="auto"/>
        <w:bottom w:val="none" w:sz="0" w:space="0" w:color="auto"/>
        <w:right w:val="none" w:sz="0" w:space="0" w:color="auto"/>
      </w:divBdr>
    </w:div>
    <w:div w:id="270284412">
      <w:bodyDiv w:val="1"/>
      <w:marLeft w:val="0"/>
      <w:marRight w:val="0"/>
      <w:marTop w:val="0"/>
      <w:marBottom w:val="0"/>
      <w:divBdr>
        <w:top w:val="none" w:sz="0" w:space="0" w:color="auto"/>
        <w:left w:val="none" w:sz="0" w:space="0" w:color="auto"/>
        <w:bottom w:val="none" w:sz="0" w:space="0" w:color="auto"/>
        <w:right w:val="none" w:sz="0" w:space="0" w:color="auto"/>
      </w:divBdr>
    </w:div>
    <w:div w:id="292564997">
      <w:bodyDiv w:val="1"/>
      <w:marLeft w:val="0"/>
      <w:marRight w:val="0"/>
      <w:marTop w:val="0"/>
      <w:marBottom w:val="0"/>
      <w:divBdr>
        <w:top w:val="none" w:sz="0" w:space="0" w:color="auto"/>
        <w:left w:val="none" w:sz="0" w:space="0" w:color="auto"/>
        <w:bottom w:val="none" w:sz="0" w:space="0" w:color="auto"/>
        <w:right w:val="none" w:sz="0" w:space="0" w:color="auto"/>
      </w:divBdr>
      <w:divsChild>
        <w:div w:id="413085259">
          <w:marLeft w:val="0"/>
          <w:marRight w:val="0"/>
          <w:marTop w:val="100"/>
          <w:marBottom w:val="0"/>
          <w:divBdr>
            <w:top w:val="single" w:sz="2" w:space="0" w:color="0000FF"/>
            <w:left w:val="single" w:sz="2" w:space="0" w:color="0000FF"/>
            <w:bottom w:val="single" w:sz="2" w:space="0" w:color="0000FF"/>
            <w:right w:val="single" w:sz="2" w:space="0" w:color="0000FF"/>
          </w:divBdr>
          <w:divsChild>
            <w:div w:id="2003585610">
              <w:marLeft w:val="0"/>
              <w:marRight w:val="0"/>
              <w:marTop w:val="0"/>
              <w:marBottom w:val="0"/>
              <w:divBdr>
                <w:top w:val="none" w:sz="0" w:space="0" w:color="auto"/>
                <w:left w:val="none" w:sz="0" w:space="0" w:color="auto"/>
                <w:bottom w:val="none" w:sz="0" w:space="0" w:color="auto"/>
                <w:right w:val="none" w:sz="0" w:space="0" w:color="auto"/>
              </w:divBdr>
              <w:divsChild>
                <w:div w:id="1063219891">
                  <w:marLeft w:val="150"/>
                  <w:marRight w:val="150"/>
                  <w:marTop w:val="100"/>
                  <w:marBottom w:val="100"/>
                  <w:divBdr>
                    <w:top w:val="single" w:sz="2" w:space="0" w:color="FF0000"/>
                    <w:left w:val="single" w:sz="2" w:space="0" w:color="FF0000"/>
                    <w:bottom w:val="single" w:sz="2" w:space="0" w:color="FF0000"/>
                    <w:right w:val="single" w:sz="2" w:space="0" w:color="FF0000"/>
                  </w:divBdr>
                  <w:divsChild>
                    <w:div w:id="1519200821">
                      <w:marLeft w:val="0"/>
                      <w:marRight w:val="0"/>
                      <w:marTop w:val="0"/>
                      <w:marBottom w:val="0"/>
                      <w:divBdr>
                        <w:top w:val="none" w:sz="0" w:space="0" w:color="auto"/>
                        <w:left w:val="none" w:sz="0" w:space="0" w:color="auto"/>
                        <w:bottom w:val="none" w:sz="0" w:space="0" w:color="auto"/>
                        <w:right w:val="none" w:sz="0" w:space="0" w:color="auto"/>
                      </w:divBdr>
                      <w:divsChild>
                        <w:div w:id="1424766849">
                          <w:marLeft w:val="-6000"/>
                          <w:marRight w:val="0"/>
                          <w:marTop w:val="0"/>
                          <w:marBottom w:val="0"/>
                          <w:divBdr>
                            <w:top w:val="none" w:sz="0" w:space="0" w:color="auto"/>
                            <w:left w:val="none" w:sz="0" w:space="0" w:color="auto"/>
                            <w:bottom w:val="none" w:sz="0" w:space="0" w:color="auto"/>
                            <w:right w:val="none" w:sz="0" w:space="0" w:color="auto"/>
                          </w:divBdr>
                          <w:divsChild>
                            <w:div w:id="1204951591">
                              <w:marLeft w:val="3194"/>
                              <w:marRight w:val="0"/>
                              <w:marTop w:val="0"/>
                              <w:marBottom w:val="0"/>
                              <w:divBdr>
                                <w:top w:val="single" w:sz="2" w:space="0" w:color="0000FF"/>
                                <w:left w:val="single" w:sz="2" w:space="0" w:color="0000FF"/>
                                <w:bottom w:val="single" w:sz="2" w:space="0" w:color="0000FF"/>
                                <w:right w:val="single" w:sz="2" w:space="0" w:color="0000FF"/>
                              </w:divBdr>
                              <w:divsChild>
                                <w:div w:id="596403042">
                                  <w:marLeft w:val="0"/>
                                  <w:marRight w:val="0"/>
                                  <w:marTop w:val="0"/>
                                  <w:marBottom w:val="0"/>
                                  <w:divBdr>
                                    <w:top w:val="single" w:sz="2" w:space="0" w:color="FF0000"/>
                                    <w:left w:val="single" w:sz="2" w:space="0" w:color="FF0000"/>
                                    <w:bottom w:val="single" w:sz="2" w:space="0" w:color="FF0000"/>
                                    <w:right w:val="single" w:sz="2" w:space="0" w:color="FF0000"/>
                                  </w:divBdr>
                                </w:div>
                              </w:divsChild>
                            </w:div>
                          </w:divsChild>
                        </w:div>
                      </w:divsChild>
                    </w:div>
                  </w:divsChild>
                </w:div>
              </w:divsChild>
            </w:div>
          </w:divsChild>
        </w:div>
      </w:divsChild>
    </w:div>
    <w:div w:id="295331817">
      <w:bodyDiv w:val="1"/>
      <w:marLeft w:val="0"/>
      <w:marRight w:val="0"/>
      <w:marTop w:val="0"/>
      <w:marBottom w:val="0"/>
      <w:divBdr>
        <w:top w:val="none" w:sz="0" w:space="0" w:color="auto"/>
        <w:left w:val="none" w:sz="0" w:space="0" w:color="auto"/>
        <w:bottom w:val="none" w:sz="0" w:space="0" w:color="auto"/>
        <w:right w:val="none" w:sz="0" w:space="0" w:color="auto"/>
      </w:divBdr>
    </w:div>
    <w:div w:id="329019080">
      <w:bodyDiv w:val="1"/>
      <w:marLeft w:val="0"/>
      <w:marRight w:val="0"/>
      <w:marTop w:val="0"/>
      <w:marBottom w:val="0"/>
      <w:divBdr>
        <w:top w:val="none" w:sz="0" w:space="0" w:color="auto"/>
        <w:left w:val="none" w:sz="0" w:space="0" w:color="auto"/>
        <w:bottom w:val="none" w:sz="0" w:space="0" w:color="auto"/>
        <w:right w:val="none" w:sz="0" w:space="0" w:color="auto"/>
      </w:divBdr>
    </w:div>
    <w:div w:id="332490286">
      <w:bodyDiv w:val="1"/>
      <w:marLeft w:val="0"/>
      <w:marRight w:val="0"/>
      <w:marTop w:val="0"/>
      <w:marBottom w:val="0"/>
      <w:divBdr>
        <w:top w:val="none" w:sz="0" w:space="0" w:color="auto"/>
        <w:left w:val="none" w:sz="0" w:space="0" w:color="auto"/>
        <w:bottom w:val="none" w:sz="0" w:space="0" w:color="auto"/>
        <w:right w:val="none" w:sz="0" w:space="0" w:color="auto"/>
      </w:divBdr>
    </w:div>
    <w:div w:id="417021183">
      <w:bodyDiv w:val="1"/>
      <w:marLeft w:val="0"/>
      <w:marRight w:val="0"/>
      <w:marTop w:val="0"/>
      <w:marBottom w:val="0"/>
      <w:divBdr>
        <w:top w:val="none" w:sz="0" w:space="0" w:color="auto"/>
        <w:left w:val="none" w:sz="0" w:space="0" w:color="auto"/>
        <w:bottom w:val="none" w:sz="0" w:space="0" w:color="auto"/>
        <w:right w:val="none" w:sz="0" w:space="0" w:color="auto"/>
      </w:divBdr>
    </w:div>
    <w:div w:id="429198507">
      <w:bodyDiv w:val="1"/>
      <w:marLeft w:val="0"/>
      <w:marRight w:val="0"/>
      <w:marTop w:val="0"/>
      <w:marBottom w:val="0"/>
      <w:divBdr>
        <w:top w:val="none" w:sz="0" w:space="0" w:color="auto"/>
        <w:left w:val="none" w:sz="0" w:space="0" w:color="auto"/>
        <w:bottom w:val="none" w:sz="0" w:space="0" w:color="auto"/>
        <w:right w:val="none" w:sz="0" w:space="0" w:color="auto"/>
      </w:divBdr>
    </w:div>
    <w:div w:id="429854953">
      <w:bodyDiv w:val="1"/>
      <w:marLeft w:val="0"/>
      <w:marRight w:val="0"/>
      <w:marTop w:val="0"/>
      <w:marBottom w:val="0"/>
      <w:divBdr>
        <w:top w:val="none" w:sz="0" w:space="0" w:color="auto"/>
        <w:left w:val="none" w:sz="0" w:space="0" w:color="auto"/>
        <w:bottom w:val="none" w:sz="0" w:space="0" w:color="auto"/>
        <w:right w:val="none" w:sz="0" w:space="0" w:color="auto"/>
      </w:divBdr>
      <w:divsChild>
        <w:div w:id="1765032698">
          <w:marLeft w:val="0"/>
          <w:marRight w:val="0"/>
          <w:marTop w:val="100"/>
          <w:marBottom w:val="0"/>
          <w:divBdr>
            <w:top w:val="single" w:sz="2" w:space="0" w:color="0000FF"/>
            <w:left w:val="single" w:sz="2" w:space="0" w:color="0000FF"/>
            <w:bottom w:val="single" w:sz="2" w:space="0" w:color="0000FF"/>
            <w:right w:val="single" w:sz="2" w:space="0" w:color="0000FF"/>
          </w:divBdr>
          <w:divsChild>
            <w:div w:id="45764980">
              <w:marLeft w:val="0"/>
              <w:marRight w:val="0"/>
              <w:marTop w:val="0"/>
              <w:marBottom w:val="0"/>
              <w:divBdr>
                <w:top w:val="none" w:sz="0" w:space="0" w:color="auto"/>
                <w:left w:val="none" w:sz="0" w:space="0" w:color="auto"/>
                <w:bottom w:val="none" w:sz="0" w:space="0" w:color="auto"/>
                <w:right w:val="none" w:sz="0" w:space="0" w:color="auto"/>
              </w:divBdr>
              <w:divsChild>
                <w:div w:id="1195191122">
                  <w:marLeft w:val="150"/>
                  <w:marRight w:val="150"/>
                  <w:marTop w:val="100"/>
                  <w:marBottom w:val="100"/>
                  <w:divBdr>
                    <w:top w:val="single" w:sz="2" w:space="0" w:color="FF0000"/>
                    <w:left w:val="single" w:sz="2" w:space="0" w:color="FF0000"/>
                    <w:bottom w:val="single" w:sz="2" w:space="0" w:color="FF0000"/>
                    <w:right w:val="single" w:sz="2" w:space="0" w:color="FF0000"/>
                  </w:divBdr>
                  <w:divsChild>
                    <w:div w:id="1134828201">
                      <w:marLeft w:val="0"/>
                      <w:marRight w:val="0"/>
                      <w:marTop w:val="0"/>
                      <w:marBottom w:val="0"/>
                      <w:divBdr>
                        <w:top w:val="none" w:sz="0" w:space="0" w:color="auto"/>
                        <w:left w:val="none" w:sz="0" w:space="0" w:color="auto"/>
                        <w:bottom w:val="none" w:sz="0" w:space="0" w:color="auto"/>
                        <w:right w:val="none" w:sz="0" w:space="0" w:color="auto"/>
                      </w:divBdr>
                      <w:divsChild>
                        <w:div w:id="475804173">
                          <w:marLeft w:val="-6000"/>
                          <w:marRight w:val="0"/>
                          <w:marTop w:val="0"/>
                          <w:marBottom w:val="0"/>
                          <w:divBdr>
                            <w:top w:val="none" w:sz="0" w:space="0" w:color="auto"/>
                            <w:left w:val="none" w:sz="0" w:space="0" w:color="auto"/>
                            <w:bottom w:val="none" w:sz="0" w:space="0" w:color="auto"/>
                            <w:right w:val="none" w:sz="0" w:space="0" w:color="auto"/>
                          </w:divBdr>
                          <w:divsChild>
                            <w:div w:id="2064979910">
                              <w:marLeft w:val="3194"/>
                              <w:marRight w:val="0"/>
                              <w:marTop w:val="0"/>
                              <w:marBottom w:val="0"/>
                              <w:divBdr>
                                <w:top w:val="single" w:sz="2" w:space="0" w:color="0000FF"/>
                                <w:left w:val="single" w:sz="2" w:space="0" w:color="0000FF"/>
                                <w:bottom w:val="single" w:sz="2" w:space="0" w:color="0000FF"/>
                                <w:right w:val="single" w:sz="2" w:space="0" w:color="0000FF"/>
                              </w:divBdr>
                              <w:divsChild>
                                <w:div w:id="2111582351">
                                  <w:marLeft w:val="0"/>
                                  <w:marRight w:val="0"/>
                                  <w:marTop w:val="0"/>
                                  <w:marBottom w:val="0"/>
                                  <w:divBdr>
                                    <w:top w:val="single" w:sz="2" w:space="0" w:color="FF0000"/>
                                    <w:left w:val="single" w:sz="2" w:space="0" w:color="FF0000"/>
                                    <w:bottom w:val="single" w:sz="2" w:space="0" w:color="FF0000"/>
                                    <w:right w:val="single" w:sz="2" w:space="0" w:color="FF0000"/>
                                  </w:divBdr>
                                  <w:divsChild>
                                    <w:div w:id="904679580">
                                      <w:marLeft w:val="30"/>
                                      <w:marRight w:val="15"/>
                                      <w:marTop w:val="0"/>
                                      <w:marBottom w:val="0"/>
                                      <w:divBdr>
                                        <w:top w:val="single" w:sz="6" w:space="5" w:color="DDDDDD"/>
                                        <w:left w:val="single" w:sz="6" w:space="5" w:color="DDDDDD"/>
                                        <w:bottom w:val="single" w:sz="6" w:space="5" w:color="DDDDDD"/>
                                        <w:right w:val="single" w:sz="6" w:space="5" w:color="DDDDDD"/>
                                      </w:divBdr>
                                    </w:div>
                                  </w:divsChild>
                                </w:div>
                              </w:divsChild>
                            </w:div>
                          </w:divsChild>
                        </w:div>
                      </w:divsChild>
                    </w:div>
                  </w:divsChild>
                </w:div>
              </w:divsChild>
            </w:div>
          </w:divsChild>
        </w:div>
      </w:divsChild>
    </w:div>
    <w:div w:id="664893488">
      <w:bodyDiv w:val="1"/>
      <w:marLeft w:val="0"/>
      <w:marRight w:val="0"/>
      <w:marTop w:val="0"/>
      <w:marBottom w:val="0"/>
      <w:divBdr>
        <w:top w:val="none" w:sz="0" w:space="0" w:color="auto"/>
        <w:left w:val="none" w:sz="0" w:space="0" w:color="auto"/>
        <w:bottom w:val="none" w:sz="0" w:space="0" w:color="auto"/>
        <w:right w:val="none" w:sz="0" w:space="0" w:color="auto"/>
      </w:divBdr>
    </w:div>
    <w:div w:id="667755756">
      <w:bodyDiv w:val="1"/>
      <w:marLeft w:val="0"/>
      <w:marRight w:val="0"/>
      <w:marTop w:val="0"/>
      <w:marBottom w:val="0"/>
      <w:divBdr>
        <w:top w:val="none" w:sz="0" w:space="0" w:color="auto"/>
        <w:left w:val="none" w:sz="0" w:space="0" w:color="auto"/>
        <w:bottom w:val="none" w:sz="0" w:space="0" w:color="auto"/>
        <w:right w:val="none" w:sz="0" w:space="0" w:color="auto"/>
      </w:divBdr>
    </w:div>
    <w:div w:id="680204485">
      <w:bodyDiv w:val="1"/>
      <w:marLeft w:val="0"/>
      <w:marRight w:val="0"/>
      <w:marTop w:val="0"/>
      <w:marBottom w:val="0"/>
      <w:divBdr>
        <w:top w:val="none" w:sz="0" w:space="0" w:color="auto"/>
        <w:left w:val="none" w:sz="0" w:space="0" w:color="auto"/>
        <w:bottom w:val="none" w:sz="0" w:space="0" w:color="auto"/>
        <w:right w:val="none" w:sz="0" w:space="0" w:color="auto"/>
      </w:divBdr>
    </w:div>
    <w:div w:id="683216580">
      <w:bodyDiv w:val="1"/>
      <w:marLeft w:val="0"/>
      <w:marRight w:val="0"/>
      <w:marTop w:val="0"/>
      <w:marBottom w:val="0"/>
      <w:divBdr>
        <w:top w:val="none" w:sz="0" w:space="0" w:color="auto"/>
        <w:left w:val="none" w:sz="0" w:space="0" w:color="auto"/>
        <w:bottom w:val="none" w:sz="0" w:space="0" w:color="auto"/>
        <w:right w:val="none" w:sz="0" w:space="0" w:color="auto"/>
      </w:divBdr>
    </w:div>
    <w:div w:id="691103044">
      <w:bodyDiv w:val="1"/>
      <w:marLeft w:val="0"/>
      <w:marRight w:val="0"/>
      <w:marTop w:val="0"/>
      <w:marBottom w:val="0"/>
      <w:divBdr>
        <w:top w:val="none" w:sz="0" w:space="0" w:color="auto"/>
        <w:left w:val="none" w:sz="0" w:space="0" w:color="auto"/>
        <w:bottom w:val="none" w:sz="0" w:space="0" w:color="auto"/>
        <w:right w:val="none" w:sz="0" w:space="0" w:color="auto"/>
      </w:divBdr>
      <w:divsChild>
        <w:div w:id="1833987901">
          <w:marLeft w:val="0"/>
          <w:marRight w:val="0"/>
          <w:marTop w:val="0"/>
          <w:marBottom w:val="0"/>
          <w:divBdr>
            <w:top w:val="none" w:sz="0" w:space="0" w:color="auto"/>
            <w:left w:val="none" w:sz="0" w:space="0" w:color="auto"/>
            <w:bottom w:val="none" w:sz="0" w:space="0" w:color="auto"/>
            <w:right w:val="none" w:sz="0" w:space="0" w:color="auto"/>
          </w:divBdr>
          <w:divsChild>
            <w:div w:id="102267725">
              <w:marLeft w:val="0"/>
              <w:marRight w:val="0"/>
              <w:marTop w:val="0"/>
              <w:marBottom w:val="0"/>
              <w:divBdr>
                <w:top w:val="none" w:sz="0" w:space="0" w:color="auto"/>
                <w:left w:val="none" w:sz="0" w:space="0" w:color="auto"/>
                <w:bottom w:val="none" w:sz="0" w:space="0" w:color="auto"/>
                <w:right w:val="none" w:sz="0" w:space="0" w:color="auto"/>
              </w:divBdr>
              <w:divsChild>
                <w:div w:id="151485525">
                  <w:marLeft w:val="0"/>
                  <w:marRight w:val="0"/>
                  <w:marTop w:val="0"/>
                  <w:marBottom w:val="0"/>
                  <w:divBdr>
                    <w:top w:val="none" w:sz="0" w:space="0" w:color="auto"/>
                    <w:left w:val="none" w:sz="0" w:space="0" w:color="auto"/>
                    <w:bottom w:val="none" w:sz="0" w:space="0" w:color="auto"/>
                    <w:right w:val="none" w:sz="0" w:space="0" w:color="auto"/>
                  </w:divBdr>
                  <w:divsChild>
                    <w:div w:id="1937246999">
                      <w:marLeft w:val="0"/>
                      <w:marRight w:val="0"/>
                      <w:marTop w:val="0"/>
                      <w:marBottom w:val="0"/>
                      <w:divBdr>
                        <w:top w:val="none" w:sz="0" w:space="0" w:color="auto"/>
                        <w:left w:val="none" w:sz="0" w:space="0" w:color="auto"/>
                        <w:bottom w:val="none" w:sz="0" w:space="0" w:color="auto"/>
                        <w:right w:val="none" w:sz="0" w:space="0" w:color="auto"/>
                      </w:divBdr>
                      <w:divsChild>
                        <w:div w:id="1837306681">
                          <w:marLeft w:val="90"/>
                          <w:marRight w:val="0"/>
                          <w:marTop w:val="0"/>
                          <w:marBottom w:val="0"/>
                          <w:divBdr>
                            <w:top w:val="none" w:sz="0" w:space="0" w:color="auto"/>
                            <w:left w:val="none" w:sz="0" w:space="0" w:color="auto"/>
                            <w:bottom w:val="single" w:sz="6" w:space="0" w:color="01A0E9"/>
                            <w:right w:val="none" w:sz="0" w:space="0" w:color="auto"/>
                          </w:divBdr>
                          <w:divsChild>
                            <w:div w:id="56826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3674160">
      <w:bodyDiv w:val="1"/>
      <w:marLeft w:val="0"/>
      <w:marRight w:val="0"/>
      <w:marTop w:val="0"/>
      <w:marBottom w:val="0"/>
      <w:divBdr>
        <w:top w:val="none" w:sz="0" w:space="0" w:color="auto"/>
        <w:left w:val="none" w:sz="0" w:space="0" w:color="auto"/>
        <w:bottom w:val="none" w:sz="0" w:space="0" w:color="auto"/>
        <w:right w:val="none" w:sz="0" w:space="0" w:color="auto"/>
      </w:divBdr>
      <w:divsChild>
        <w:div w:id="1364939119">
          <w:marLeft w:val="0"/>
          <w:marRight w:val="0"/>
          <w:marTop w:val="0"/>
          <w:marBottom w:val="0"/>
          <w:divBdr>
            <w:top w:val="none" w:sz="0" w:space="0" w:color="auto"/>
            <w:left w:val="none" w:sz="0" w:space="0" w:color="auto"/>
            <w:bottom w:val="none" w:sz="0" w:space="0" w:color="auto"/>
            <w:right w:val="none" w:sz="0" w:space="0" w:color="auto"/>
          </w:divBdr>
          <w:divsChild>
            <w:div w:id="1971477916">
              <w:marLeft w:val="0"/>
              <w:marRight w:val="0"/>
              <w:marTop w:val="0"/>
              <w:marBottom w:val="0"/>
              <w:divBdr>
                <w:top w:val="none" w:sz="0" w:space="0" w:color="auto"/>
                <w:left w:val="none" w:sz="0" w:space="0" w:color="auto"/>
                <w:bottom w:val="none" w:sz="0" w:space="0" w:color="auto"/>
                <w:right w:val="none" w:sz="0" w:space="0" w:color="auto"/>
              </w:divBdr>
              <w:divsChild>
                <w:div w:id="1685286419">
                  <w:marLeft w:val="0"/>
                  <w:marRight w:val="0"/>
                  <w:marTop w:val="0"/>
                  <w:marBottom w:val="0"/>
                  <w:divBdr>
                    <w:top w:val="none" w:sz="0" w:space="0" w:color="auto"/>
                    <w:left w:val="none" w:sz="0" w:space="0" w:color="auto"/>
                    <w:bottom w:val="none" w:sz="0" w:space="0" w:color="auto"/>
                    <w:right w:val="none" w:sz="0" w:space="0" w:color="auto"/>
                  </w:divBdr>
                  <w:divsChild>
                    <w:div w:id="98169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3842876">
      <w:bodyDiv w:val="1"/>
      <w:marLeft w:val="0"/>
      <w:marRight w:val="0"/>
      <w:marTop w:val="0"/>
      <w:marBottom w:val="0"/>
      <w:divBdr>
        <w:top w:val="none" w:sz="0" w:space="0" w:color="auto"/>
        <w:left w:val="none" w:sz="0" w:space="0" w:color="auto"/>
        <w:bottom w:val="none" w:sz="0" w:space="0" w:color="auto"/>
        <w:right w:val="none" w:sz="0" w:space="0" w:color="auto"/>
      </w:divBdr>
    </w:div>
    <w:div w:id="784812059">
      <w:bodyDiv w:val="1"/>
      <w:marLeft w:val="0"/>
      <w:marRight w:val="0"/>
      <w:marTop w:val="0"/>
      <w:marBottom w:val="0"/>
      <w:divBdr>
        <w:top w:val="none" w:sz="0" w:space="0" w:color="auto"/>
        <w:left w:val="none" w:sz="0" w:space="0" w:color="auto"/>
        <w:bottom w:val="none" w:sz="0" w:space="0" w:color="auto"/>
        <w:right w:val="none" w:sz="0" w:space="0" w:color="auto"/>
      </w:divBdr>
    </w:div>
    <w:div w:id="810056969">
      <w:bodyDiv w:val="1"/>
      <w:marLeft w:val="0"/>
      <w:marRight w:val="0"/>
      <w:marTop w:val="0"/>
      <w:marBottom w:val="0"/>
      <w:divBdr>
        <w:top w:val="none" w:sz="0" w:space="0" w:color="auto"/>
        <w:left w:val="none" w:sz="0" w:space="0" w:color="auto"/>
        <w:bottom w:val="none" w:sz="0" w:space="0" w:color="auto"/>
        <w:right w:val="none" w:sz="0" w:space="0" w:color="auto"/>
      </w:divBdr>
      <w:divsChild>
        <w:div w:id="1916741679">
          <w:marLeft w:val="0"/>
          <w:marRight w:val="0"/>
          <w:marTop w:val="0"/>
          <w:marBottom w:val="0"/>
          <w:divBdr>
            <w:top w:val="none" w:sz="0" w:space="0" w:color="auto"/>
            <w:left w:val="none" w:sz="0" w:space="0" w:color="auto"/>
            <w:bottom w:val="none" w:sz="0" w:space="0" w:color="auto"/>
            <w:right w:val="none" w:sz="0" w:space="0" w:color="auto"/>
          </w:divBdr>
          <w:divsChild>
            <w:div w:id="1492481502">
              <w:marLeft w:val="0"/>
              <w:marRight w:val="0"/>
              <w:marTop w:val="0"/>
              <w:marBottom w:val="0"/>
              <w:divBdr>
                <w:top w:val="none" w:sz="0" w:space="0" w:color="auto"/>
                <w:left w:val="none" w:sz="0" w:space="0" w:color="auto"/>
                <w:bottom w:val="none" w:sz="0" w:space="0" w:color="auto"/>
                <w:right w:val="none" w:sz="0" w:space="0" w:color="auto"/>
              </w:divBdr>
              <w:divsChild>
                <w:div w:id="1724861824">
                  <w:marLeft w:val="0"/>
                  <w:marRight w:val="0"/>
                  <w:marTop w:val="0"/>
                  <w:marBottom w:val="0"/>
                  <w:divBdr>
                    <w:top w:val="none" w:sz="0" w:space="0" w:color="auto"/>
                    <w:left w:val="none" w:sz="0" w:space="0" w:color="auto"/>
                    <w:bottom w:val="none" w:sz="0" w:space="0" w:color="auto"/>
                    <w:right w:val="none" w:sz="0" w:space="0" w:color="auto"/>
                  </w:divBdr>
                  <w:divsChild>
                    <w:div w:id="1056660562">
                      <w:marLeft w:val="0"/>
                      <w:marRight w:val="0"/>
                      <w:marTop w:val="0"/>
                      <w:marBottom w:val="0"/>
                      <w:divBdr>
                        <w:top w:val="none" w:sz="0" w:space="0" w:color="auto"/>
                        <w:left w:val="none" w:sz="0" w:space="0" w:color="auto"/>
                        <w:bottom w:val="none" w:sz="0" w:space="0" w:color="auto"/>
                        <w:right w:val="none" w:sz="0" w:space="0" w:color="auto"/>
                      </w:divBdr>
                      <w:divsChild>
                        <w:div w:id="1037238367">
                          <w:marLeft w:val="0"/>
                          <w:marRight w:val="0"/>
                          <w:marTop w:val="0"/>
                          <w:marBottom w:val="0"/>
                          <w:divBdr>
                            <w:top w:val="none" w:sz="0" w:space="0" w:color="auto"/>
                            <w:left w:val="none" w:sz="0" w:space="0" w:color="auto"/>
                            <w:bottom w:val="none" w:sz="0" w:space="0" w:color="auto"/>
                            <w:right w:val="none" w:sz="0" w:space="0" w:color="auto"/>
                          </w:divBdr>
                          <w:divsChild>
                            <w:div w:id="3290127">
                              <w:marLeft w:val="-225"/>
                              <w:marRight w:val="0"/>
                              <w:marTop w:val="0"/>
                              <w:marBottom w:val="0"/>
                              <w:divBdr>
                                <w:top w:val="none" w:sz="0" w:space="0" w:color="auto"/>
                                <w:left w:val="none" w:sz="0" w:space="0" w:color="auto"/>
                                <w:bottom w:val="none" w:sz="0" w:space="0" w:color="auto"/>
                                <w:right w:val="none" w:sz="0" w:space="0" w:color="auto"/>
                              </w:divBdr>
                              <w:divsChild>
                                <w:div w:id="986513578">
                                  <w:marLeft w:val="0"/>
                                  <w:marRight w:val="0"/>
                                  <w:marTop w:val="0"/>
                                  <w:marBottom w:val="0"/>
                                  <w:divBdr>
                                    <w:top w:val="none" w:sz="0" w:space="0" w:color="auto"/>
                                    <w:left w:val="none" w:sz="0" w:space="0" w:color="auto"/>
                                    <w:bottom w:val="none" w:sz="0" w:space="0" w:color="auto"/>
                                    <w:right w:val="none" w:sz="0" w:space="0" w:color="auto"/>
                                  </w:divBdr>
                                  <w:divsChild>
                                    <w:div w:id="1611745827">
                                      <w:marLeft w:val="0"/>
                                      <w:marRight w:val="0"/>
                                      <w:marTop w:val="0"/>
                                      <w:marBottom w:val="0"/>
                                      <w:divBdr>
                                        <w:top w:val="none" w:sz="0" w:space="0" w:color="auto"/>
                                        <w:left w:val="none" w:sz="0" w:space="0" w:color="auto"/>
                                        <w:bottom w:val="none" w:sz="0" w:space="0" w:color="auto"/>
                                        <w:right w:val="none" w:sz="0" w:space="0" w:color="auto"/>
                                      </w:divBdr>
                                      <w:divsChild>
                                        <w:div w:id="1286034700">
                                          <w:marLeft w:val="0"/>
                                          <w:marRight w:val="0"/>
                                          <w:marTop w:val="0"/>
                                          <w:marBottom w:val="0"/>
                                          <w:divBdr>
                                            <w:top w:val="none" w:sz="0" w:space="0" w:color="auto"/>
                                            <w:left w:val="none" w:sz="0" w:space="0" w:color="auto"/>
                                            <w:bottom w:val="none" w:sz="0" w:space="0" w:color="auto"/>
                                            <w:right w:val="none" w:sz="0" w:space="0" w:color="auto"/>
                                          </w:divBdr>
                                          <w:divsChild>
                                            <w:div w:id="242876988">
                                              <w:marLeft w:val="0"/>
                                              <w:marRight w:val="0"/>
                                              <w:marTop w:val="0"/>
                                              <w:marBottom w:val="0"/>
                                              <w:divBdr>
                                                <w:top w:val="none" w:sz="0" w:space="0" w:color="auto"/>
                                                <w:left w:val="none" w:sz="0" w:space="0" w:color="auto"/>
                                                <w:bottom w:val="none" w:sz="0" w:space="0" w:color="auto"/>
                                                <w:right w:val="none" w:sz="0" w:space="0" w:color="auto"/>
                                              </w:divBdr>
                                              <w:divsChild>
                                                <w:div w:id="699404887">
                                                  <w:marLeft w:val="0"/>
                                                  <w:marRight w:val="0"/>
                                                  <w:marTop w:val="0"/>
                                                  <w:marBottom w:val="0"/>
                                                  <w:divBdr>
                                                    <w:top w:val="none" w:sz="0" w:space="0" w:color="auto"/>
                                                    <w:left w:val="none" w:sz="0" w:space="0" w:color="auto"/>
                                                    <w:bottom w:val="none" w:sz="0" w:space="0" w:color="auto"/>
                                                    <w:right w:val="none" w:sz="0" w:space="0" w:color="auto"/>
                                                  </w:divBdr>
                                                  <w:divsChild>
                                                    <w:div w:id="75408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1311367">
      <w:bodyDiv w:val="1"/>
      <w:marLeft w:val="0"/>
      <w:marRight w:val="0"/>
      <w:marTop w:val="0"/>
      <w:marBottom w:val="0"/>
      <w:divBdr>
        <w:top w:val="none" w:sz="0" w:space="0" w:color="auto"/>
        <w:left w:val="none" w:sz="0" w:space="0" w:color="auto"/>
        <w:bottom w:val="none" w:sz="0" w:space="0" w:color="auto"/>
        <w:right w:val="none" w:sz="0" w:space="0" w:color="auto"/>
      </w:divBdr>
      <w:divsChild>
        <w:div w:id="1592394663">
          <w:marLeft w:val="0"/>
          <w:marRight w:val="0"/>
          <w:marTop w:val="100"/>
          <w:marBottom w:val="0"/>
          <w:divBdr>
            <w:top w:val="single" w:sz="2" w:space="0" w:color="0000FF"/>
            <w:left w:val="single" w:sz="2" w:space="0" w:color="0000FF"/>
            <w:bottom w:val="single" w:sz="2" w:space="0" w:color="0000FF"/>
            <w:right w:val="single" w:sz="2" w:space="0" w:color="0000FF"/>
          </w:divBdr>
          <w:divsChild>
            <w:div w:id="790788667">
              <w:marLeft w:val="0"/>
              <w:marRight w:val="0"/>
              <w:marTop w:val="0"/>
              <w:marBottom w:val="0"/>
              <w:divBdr>
                <w:top w:val="none" w:sz="0" w:space="0" w:color="auto"/>
                <w:left w:val="none" w:sz="0" w:space="0" w:color="auto"/>
                <w:bottom w:val="none" w:sz="0" w:space="0" w:color="auto"/>
                <w:right w:val="none" w:sz="0" w:space="0" w:color="auto"/>
              </w:divBdr>
              <w:divsChild>
                <w:div w:id="1467160132">
                  <w:marLeft w:val="150"/>
                  <w:marRight w:val="150"/>
                  <w:marTop w:val="100"/>
                  <w:marBottom w:val="100"/>
                  <w:divBdr>
                    <w:top w:val="single" w:sz="2" w:space="0" w:color="FF0000"/>
                    <w:left w:val="single" w:sz="2" w:space="0" w:color="FF0000"/>
                    <w:bottom w:val="single" w:sz="2" w:space="0" w:color="FF0000"/>
                    <w:right w:val="single" w:sz="2" w:space="0" w:color="FF0000"/>
                  </w:divBdr>
                  <w:divsChild>
                    <w:div w:id="2121872293">
                      <w:marLeft w:val="0"/>
                      <w:marRight w:val="0"/>
                      <w:marTop w:val="0"/>
                      <w:marBottom w:val="0"/>
                      <w:divBdr>
                        <w:top w:val="none" w:sz="0" w:space="0" w:color="auto"/>
                        <w:left w:val="none" w:sz="0" w:space="0" w:color="auto"/>
                        <w:bottom w:val="none" w:sz="0" w:space="0" w:color="auto"/>
                        <w:right w:val="none" w:sz="0" w:space="0" w:color="auto"/>
                      </w:divBdr>
                      <w:divsChild>
                        <w:div w:id="1231043688">
                          <w:marLeft w:val="-6000"/>
                          <w:marRight w:val="0"/>
                          <w:marTop w:val="0"/>
                          <w:marBottom w:val="0"/>
                          <w:divBdr>
                            <w:top w:val="none" w:sz="0" w:space="0" w:color="auto"/>
                            <w:left w:val="none" w:sz="0" w:space="0" w:color="auto"/>
                            <w:bottom w:val="none" w:sz="0" w:space="0" w:color="auto"/>
                            <w:right w:val="none" w:sz="0" w:space="0" w:color="auto"/>
                          </w:divBdr>
                          <w:divsChild>
                            <w:div w:id="802119148">
                              <w:marLeft w:val="3194"/>
                              <w:marRight w:val="0"/>
                              <w:marTop w:val="0"/>
                              <w:marBottom w:val="0"/>
                              <w:divBdr>
                                <w:top w:val="single" w:sz="2" w:space="0" w:color="0000FF"/>
                                <w:left w:val="single" w:sz="2" w:space="0" w:color="0000FF"/>
                                <w:bottom w:val="single" w:sz="2" w:space="0" w:color="0000FF"/>
                                <w:right w:val="single" w:sz="2" w:space="0" w:color="0000FF"/>
                              </w:divBdr>
                              <w:divsChild>
                                <w:div w:id="145245110">
                                  <w:marLeft w:val="0"/>
                                  <w:marRight w:val="0"/>
                                  <w:marTop w:val="0"/>
                                  <w:marBottom w:val="0"/>
                                  <w:divBdr>
                                    <w:top w:val="single" w:sz="2" w:space="0" w:color="FF0000"/>
                                    <w:left w:val="single" w:sz="2" w:space="0" w:color="FF0000"/>
                                    <w:bottom w:val="single" w:sz="2" w:space="0" w:color="FF0000"/>
                                    <w:right w:val="single" w:sz="2" w:space="0" w:color="FF0000"/>
                                  </w:divBdr>
                                </w:div>
                              </w:divsChild>
                            </w:div>
                          </w:divsChild>
                        </w:div>
                      </w:divsChild>
                    </w:div>
                  </w:divsChild>
                </w:div>
              </w:divsChild>
            </w:div>
          </w:divsChild>
        </w:div>
      </w:divsChild>
    </w:div>
    <w:div w:id="976448016">
      <w:bodyDiv w:val="1"/>
      <w:marLeft w:val="0"/>
      <w:marRight w:val="0"/>
      <w:marTop w:val="0"/>
      <w:marBottom w:val="0"/>
      <w:divBdr>
        <w:top w:val="none" w:sz="0" w:space="0" w:color="auto"/>
        <w:left w:val="none" w:sz="0" w:space="0" w:color="auto"/>
        <w:bottom w:val="none" w:sz="0" w:space="0" w:color="auto"/>
        <w:right w:val="none" w:sz="0" w:space="0" w:color="auto"/>
      </w:divBdr>
      <w:divsChild>
        <w:div w:id="2002540388">
          <w:marLeft w:val="0"/>
          <w:marRight w:val="0"/>
          <w:marTop w:val="100"/>
          <w:marBottom w:val="0"/>
          <w:divBdr>
            <w:top w:val="single" w:sz="2" w:space="0" w:color="0000FF"/>
            <w:left w:val="single" w:sz="2" w:space="0" w:color="0000FF"/>
            <w:bottom w:val="single" w:sz="2" w:space="0" w:color="0000FF"/>
            <w:right w:val="single" w:sz="2" w:space="0" w:color="0000FF"/>
          </w:divBdr>
          <w:divsChild>
            <w:div w:id="579603460">
              <w:marLeft w:val="0"/>
              <w:marRight w:val="0"/>
              <w:marTop w:val="0"/>
              <w:marBottom w:val="0"/>
              <w:divBdr>
                <w:top w:val="none" w:sz="0" w:space="0" w:color="auto"/>
                <w:left w:val="none" w:sz="0" w:space="0" w:color="auto"/>
                <w:bottom w:val="none" w:sz="0" w:space="0" w:color="auto"/>
                <w:right w:val="none" w:sz="0" w:space="0" w:color="auto"/>
              </w:divBdr>
              <w:divsChild>
                <w:div w:id="231309075">
                  <w:marLeft w:val="150"/>
                  <w:marRight w:val="150"/>
                  <w:marTop w:val="100"/>
                  <w:marBottom w:val="100"/>
                  <w:divBdr>
                    <w:top w:val="single" w:sz="2" w:space="0" w:color="FF0000"/>
                    <w:left w:val="single" w:sz="2" w:space="0" w:color="FF0000"/>
                    <w:bottom w:val="single" w:sz="2" w:space="0" w:color="FF0000"/>
                    <w:right w:val="single" w:sz="2" w:space="0" w:color="FF0000"/>
                  </w:divBdr>
                  <w:divsChild>
                    <w:div w:id="458182638">
                      <w:marLeft w:val="0"/>
                      <w:marRight w:val="0"/>
                      <w:marTop w:val="0"/>
                      <w:marBottom w:val="0"/>
                      <w:divBdr>
                        <w:top w:val="none" w:sz="0" w:space="0" w:color="auto"/>
                        <w:left w:val="none" w:sz="0" w:space="0" w:color="auto"/>
                        <w:bottom w:val="none" w:sz="0" w:space="0" w:color="auto"/>
                        <w:right w:val="none" w:sz="0" w:space="0" w:color="auto"/>
                      </w:divBdr>
                      <w:divsChild>
                        <w:div w:id="498932625">
                          <w:marLeft w:val="-6000"/>
                          <w:marRight w:val="0"/>
                          <w:marTop w:val="0"/>
                          <w:marBottom w:val="0"/>
                          <w:divBdr>
                            <w:top w:val="none" w:sz="0" w:space="0" w:color="auto"/>
                            <w:left w:val="none" w:sz="0" w:space="0" w:color="auto"/>
                            <w:bottom w:val="none" w:sz="0" w:space="0" w:color="auto"/>
                            <w:right w:val="none" w:sz="0" w:space="0" w:color="auto"/>
                          </w:divBdr>
                          <w:divsChild>
                            <w:div w:id="2003392185">
                              <w:marLeft w:val="3194"/>
                              <w:marRight w:val="0"/>
                              <w:marTop w:val="0"/>
                              <w:marBottom w:val="0"/>
                              <w:divBdr>
                                <w:top w:val="single" w:sz="2" w:space="0" w:color="0000FF"/>
                                <w:left w:val="single" w:sz="2" w:space="0" w:color="0000FF"/>
                                <w:bottom w:val="single" w:sz="2" w:space="0" w:color="0000FF"/>
                                <w:right w:val="single" w:sz="2" w:space="0" w:color="0000FF"/>
                              </w:divBdr>
                              <w:divsChild>
                                <w:div w:id="802621847">
                                  <w:marLeft w:val="0"/>
                                  <w:marRight w:val="0"/>
                                  <w:marTop w:val="0"/>
                                  <w:marBottom w:val="0"/>
                                  <w:divBdr>
                                    <w:top w:val="single" w:sz="2" w:space="0" w:color="FF0000"/>
                                    <w:left w:val="single" w:sz="2" w:space="0" w:color="FF0000"/>
                                    <w:bottom w:val="single" w:sz="2" w:space="0" w:color="FF0000"/>
                                    <w:right w:val="single" w:sz="2" w:space="0" w:color="FF0000"/>
                                  </w:divBdr>
                                  <w:divsChild>
                                    <w:div w:id="1577325147">
                                      <w:marLeft w:val="30"/>
                                      <w:marRight w:val="15"/>
                                      <w:marTop w:val="0"/>
                                      <w:marBottom w:val="0"/>
                                      <w:divBdr>
                                        <w:top w:val="single" w:sz="6" w:space="5" w:color="DDDDDD"/>
                                        <w:left w:val="single" w:sz="6" w:space="5" w:color="DDDDDD"/>
                                        <w:bottom w:val="single" w:sz="6" w:space="5" w:color="DDDDDD"/>
                                        <w:right w:val="single" w:sz="6" w:space="5" w:color="DDDDDD"/>
                                      </w:divBdr>
                                    </w:div>
                                  </w:divsChild>
                                </w:div>
                              </w:divsChild>
                            </w:div>
                          </w:divsChild>
                        </w:div>
                      </w:divsChild>
                    </w:div>
                  </w:divsChild>
                </w:div>
              </w:divsChild>
            </w:div>
          </w:divsChild>
        </w:div>
      </w:divsChild>
    </w:div>
    <w:div w:id="985007738">
      <w:bodyDiv w:val="1"/>
      <w:marLeft w:val="0"/>
      <w:marRight w:val="0"/>
      <w:marTop w:val="0"/>
      <w:marBottom w:val="0"/>
      <w:divBdr>
        <w:top w:val="none" w:sz="0" w:space="0" w:color="auto"/>
        <w:left w:val="none" w:sz="0" w:space="0" w:color="auto"/>
        <w:bottom w:val="none" w:sz="0" w:space="0" w:color="auto"/>
        <w:right w:val="none" w:sz="0" w:space="0" w:color="auto"/>
      </w:divBdr>
    </w:div>
    <w:div w:id="1091778026">
      <w:bodyDiv w:val="1"/>
      <w:marLeft w:val="0"/>
      <w:marRight w:val="0"/>
      <w:marTop w:val="0"/>
      <w:marBottom w:val="0"/>
      <w:divBdr>
        <w:top w:val="none" w:sz="0" w:space="0" w:color="auto"/>
        <w:left w:val="none" w:sz="0" w:space="0" w:color="auto"/>
        <w:bottom w:val="none" w:sz="0" w:space="0" w:color="auto"/>
        <w:right w:val="none" w:sz="0" w:space="0" w:color="auto"/>
      </w:divBdr>
    </w:div>
    <w:div w:id="1122652169">
      <w:bodyDiv w:val="1"/>
      <w:marLeft w:val="0"/>
      <w:marRight w:val="0"/>
      <w:marTop w:val="0"/>
      <w:marBottom w:val="0"/>
      <w:divBdr>
        <w:top w:val="none" w:sz="0" w:space="0" w:color="auto"/>
        <w:left w:val="none" w:sz="0" w:space="0" w:color="auto"/>
        <w:bottom w:val="none" w:sz="0" w:space="0" w:color="auto"/>
        <w:right w:val="none" w:sz="0" w:space="0" w:color="auto"/>
      </w:divBdr>
    </w:div>
    <w:div w:id="1136332895">
      <w:bodyDiv w:val="1"/>
      <w:marLeft w:val="0"/>
      <w:marRight w:val="0"/>
      <w:marTop w:val="0"/>
      <w:marBottom w:val="0"/>
      <w:divBdr>
        <w:top w:val="none" w:sz="0" w:space="0" w:color="auto"/>
        <w:left w:val="none" w:sz="0" w:space="0" w:color="auto"/>
        <w:bottom w:val="none" w:sz="0" w:space="0" w:color="auto"/>
        <w:right w:val="none" w:sz="0" w:space="0" w:color="auto"/>
      </w:divBdr>
      <w:divsChild>
        <w:div w:id="56056930">
          <w:marLeft w:val="0"/>
          <w:marRight w:val="0"/>
          <w:marTop w:val="100"/>
          <w:marBottom w:val="0"/>
          <w:divBdr>
            <w:top w:val="single" w:sz="2" w:space="0" w:color="0000FF"/>
            <w:left w:val="single" w:sz="2" w:space="0" w:color="0000FF"/>
            <w:bottom w:val="single" w:sz="2" w:space="0" w:color="0000FF"/>
            <w:right w:val="single" w:sz="2" w:space="0" w:color="0000FF"/>
          </w:divBdr>
          <w:divsChild>
            <w:div w:id="1759135756">
              <w:marLeft w:val="0"/>
              <w:marRight w:val="0"/>
              <w:marTop w:val="0"/>
              <w:marBottom w:val="0"/>
              <w:divBdr>
                <w:top w:val="none" w:sz="0" w:space="0" w:color="auto"/>
                <w:left w:val="none" w:sz="0" w:space="0" w:color="auto"/>
                <w:bottom w:val="none" w:sz="0" w:space="0" w:color="auto"/>
                <w:right w:val="none" w:sz="0" w:space="0" w:color="auto"/>
              </w:divBdr>
              <w:divsChild>
                <w:div w:id="1642538790">
                  <w:marLeft w:val="150"/>
                  <w:marRight w:val="150"/>
                  <w:marTop w:val="100"/>
                  <w:marBottom w:val="100"/>
                  <w:divBdr>
                    <w:top w:val="single" w:sz="2" w:space="0" w:color="FF0000"/>
                    <w:left w:val="single" w:sz="2" w:space="0" w:color="FF0000"/>
                    <w:bottom w:val="single" w:sz="2" w:space="0" w:color="FF0000"/>
                    <w:right w:val="single" w:sz="2" w:space="0" w:color="FF0000"/>
                  </w:divBdr>
                  <w:divsChild>
                    <w:div w:id="1450931261">
                      <w:marLeft w:val="0"/>
                      <w:marRight w:val="0"/>
                      <w:marTop w:val="0"/>
                      <w:marBottom w:val="0"/>
                      <w:divBdr>
                        <w:top w:val="none" w:sz="0" w:space="0" w:color="auto"/>
                        <w:left w:val="none" w:sz="0" w:space="0" w:color="auto"/>
                        <w:bottom w:val="none" w:sz="0" w:space="0" w:color="auto"/>
                        <w:right w:val="none" w:sz="0" w:space="0" w:color="auto"/>
                      </w:divBdr>
                      <w:divsChild>
                        <w:div w:id="521668217">
                          <w:marLeft w:val="-6000"/>
                          <w:marRight w:val="0"/>
                          <w:marTop w:val="0"/>
                          <w:marBottom w:val="0"/>
                          <w:divBdr>
                            <w:top w:val="none" w:sz="0" w:space="0" w:color="auto"/>
                            <w:left w:val="none" w:sz="0" w:space="0" w:color="auto"/>
                            <w:bottom w:val="none" w:sz="0" w:space="0" w:color="auto"/>
                            <w:right w:val="none" w:sz="0" w:space="0" w:color="auto"/>
                          </w:divBdr>
                          <w:divsChild>
                            <w:div w:id="296885925">
                              <w:marLeft w:val="3194"/>
                              <w:marRight w:val="0"/>
                              <w:marTop w:val="0"/>
                              <w:marBottom w:val="0"/>
                              <w:divBdr>
                                <w:top w:val="single" w:sz="2" w:space="0" w:color="0000FF"/>
                                <w:left w:val="single" w:sz="2" w:space="0" w:color="0000FF"/>
                                <w:bottom w:val="single" w:sz="2" w:space="0" w:color="0000FF"/>
                                <w:right w:val="single" w:sz="2" w:space="0" w:color="0000FF"/>
                              </w:divBdr>
                              <w:divsChild>
                                <w:div w:id="2135638398">
                                  <w:marLeft w:val="0"/>
                                  <w:marRight w:val="0"/>
                                  <w:marTop w:val="0"/>
                                  <w:marBottom w:val="0"/>
                                  <w:divBdr>
                                    <w:top w:val="single" w:sz="2" w:space="0" w:color="FF0000"/>
                                    <w:left w:val="single" w:sz="2" w:space="0" w:color="FF0000"/>
                                    <w:bottom w:val="single" w:sz="2" w:space="0" w:color="FF0000"/>
                                    <w:right w:val="single" w:sz="2" w:space="0" w:color="FF0000"/>
                                  </w:divBdr>
                                  <w:divsChild>
                                    <w:div w:id="1259755583">
                                      <w:marLeft w:val="30"/>
                                      <w:marRight w:val="15"/>
                                      <w:marTop w:val="0"/>
                                      <w:marBottom w:val="0"/>
                                      <w:divBdr>
                                        <w:top w:val="single" w:sz="6" w:space="5" w:color="DDDDDD"/>
                                        <w:left w:val="single" w:sz="6" w:space="5" w:color="DDDDDD"/>
                                        <w:bottom w:val="single" w:sz="6" w:space="5" w:color="DDDDDD"/>
                                        <w:right w:val="single" w:sz="6" w:space="5" w:color="DDDDDD"/>
                                      </w:divBdr>
                                    </w:div>
                                  </w:divsChild>
                                </w:div>
                              </w:divsChild>
                            </w:div>
                          </w:divsChild>
                        </w:div>
                      </w:divsChild>
                    </w:div>
                  </w:divsChild>
                </w:div>
              </w:divsChild>
            </w:div>
          </w:divsChild>
        </w:div>
      </w:divsChild>
    </w:div>
    <w:div w:id="1203709244">
      <w:bodyDiv w:val="1"/>
      <w:marLeft w:val="0"/>
      <w:marRight w:val="0"/>
      <w:marTop w:val="0"/>
      <w:marBottom w:val="0"/>
      <w:divBdr>
        <w:top w:val="none" w:sz="0" w:space="0" w:color="auto"/>
        <w:left w:val="none" w:sz="0" w:space="0" w:color="auto"/>
        <w:bottom w:val="none" w:sz="0" w:space="0" w:color="auto"/>
        <w:right w:val="none" w:sz="0" w:space="0" w:color="auto"/>
      </w:divBdr>
    </w:div>
    <w:div w:id="1220819723">
      <w:bodyDiv w:val="1"/>
      <w:marLeft w:val="0"/>
      <w:marRight w:val="0"/>
      <w:marTop w:val="0"/>
      <w:marBottom w:val="0"/>
      <w:divBdr>
        <w:top w:val="none" w:sz="0" w:space="0" w:color="auto"/>
        <w:left w:val="none" w:sz="0" w:space="0" w:color="auto"/>
        <w:bottom w:val="none" w:sz="0" w:space="0" w:color="auto"/>
        <w:right w:val="none" w:sz="0" w:space="0" w:color="auto"/>
      </w:divBdr>
      <w:divsChild>
        <w:div w:id="1302079065">
          <w:marLeft w:val="0"/>
          <w:marRight w:val="0"/>
          <w:marTop w:val="0"/>
          <w:marBottom w:val="0"/>
          <w:divBdr>
            <w:top w:val="none" w:sz="0" w:space="0" w:color="auto"/>
            <w:left w:val="none" w:sz="0" w:space="0" w:color="auto"/>
            <w:bottom w:val="none" w:sz="0" w:space="0" w:color="auto"/>
            <w:right w:val="none" w:sz="0" w:space="0" w:color="auto"/>
          </w:divBdr>
          <w:divsChild>
            <w:div w:id="682124277">
              <w:marLeft w:val="0"/>
              <w:marRight w:val="0"/>
              <w:marTop w:val="0"/>
              <w:marBottom w:val="0"/>
              <w:divBdr>
                <w:top w:val="none" w:sz="0" w:space="0" w:color="auto"/>
                <w:left w:val="none" w:sz="0" w:space="0" w:color="auto"/>
                <w:bottom w:val="none" w:sz="0" w:space="0" w:color="auto"/>
                <w:right w:val="none" w:sz="0" w:space="0" w:color="auto"/>
              </w:divBdr>
              <w:divsChild>
                <w:div w:id="757017087">
                  <w:marLeft w:val="0"/>
                  <w:marRight w:val="0"/>
                  <w:marTop w:val="0"/>
                  <w:marBottom w:val="0"/>
                  <w:divBdr>
                    <w:top w:val="none" w:sz="0" w:space="0" w:color="auto"/>
                    <w:left w:val="none" w:sz="0" w:space="0" w:color="auto"/>
                    <w:bottom w:val="none" w:sz="0" w:space="0" w:color="auto"/>
                    <w:right w:val="none" w:sz="0" w:space="0" w:color="auto"/>
                  </w:divBdr>
                  <w:divsChild>
                    <w:div w:id="134390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671007">
      <w:bodyDiv w:val="1"/>
      <w:marLeft w:val="0"/>
      <w:marRight w:val="0"/>
      <w:marTop w:val="0"/>
      <w:marBottom w:val="0"/>
      <w:divBdr>
        <w:top w:val="none" w:sz="0" w:space="0" w:color="auto"/>
        <w:left w:val="none" w:sz="0" w:space="0" w:color="auto"/>
        <w:bottom w:val="none" w:sz="0" w:space="0" w:color="auto"/>
        <w:right w:val="none" w:sz="0" w:space="0" w:color="auto"/>
      </w:divBdr>
    </w:div>
    <w:div w:id="1319530741">
      <w:bodyDiv w:val="1"/>
      <w:marLeft w:val="0"/>
      <w:marRight w:val="0"/>
      <w:marTop w:val="0"/>
      <w:marBottom w:val="0"/>
      <w:divBdr>
        <w:top w:val="none" w:sz="0" w:space="0" w:color="auto"/>
        <w:left w:val="none" w:sz="0" w:space="0" w:color="auto"/>
        <w:bottom w:val="none" w:sz="0" w:space="0" w:color="auto"/>
        <w:right w:val="none" w:sz="0" w:space="0" w:color="auto"/>
      </w:divBdr>
    </w:div>
    <w:div w:id="1390495165">
      <w:bodyDiv w:val="1"/>
      <w:marLeft w:val="0"/>
      <w:marRight w:val="0"/>
      <w:marTop w:val="0"/>
      <w:marBottom w:val="0"/>
      <w:divBdr>
        <w:top w:val="none" w:sz="0" w:space="0" w:color="auto"/>
        <w:left w:val="none" w:sz="0" w:space="0" w:color="auto"/>
        <w:bottom w:val="none" w:sz="0" w:space="0" w:color="auto"/>
        <w:right w:val="none" w:sz="0" w:space="0" w:color="auto"/>
      </w:divBdr>
    </w:div>
    <w:div w:id="1411540427">
      <w:bodyDiv w:val="1"/>
      <w:marLeft w:val="0"/>
      <w:marRight w:val="0"/>
      <w:marTop w:val="0"/>
      <w:marBottom w:val="0"/>
      <w:divBdr>
        <w:top w:val="none" w:sz="0" w:space="0" w:color="auto"/>
        <w:left w:val="none" w:sz="0" w:space="0" w:color="auto"/>
        <w:bottom w:val="none" w:sz="0" w:space="0" w:color="auto"/>
        <w:right w:val="none" w:sz="0" w:space="0" w:color="auto"/>
      </w:divBdr>
    </w:div>
    <w:div w:id="1440375820">
      <w:bodyDiv w:val="1"/>
      <w:marLeft w:val="0"/>
      <w:marRight w:val="0"/>
      <w:marTop w:val="0"/>
      <w:marBottom w:val="0"/>
      <w:divBdr>
        <w:top w:val="none" w:sz="0" w:space="0" w:color="auto"/>
        <w:left w:val="none" w:sz="0" w:space="0" w:color="auto"/>
        <w:bottom w:val="none" w:sz="0" w:space="0" w:color="auto"/>
        <w:right w:val="none" w:sz="0" w:space="0" w:color="auto"/>
      </w:divBdr>
      <w:divsChild>
        <w:div w:id="1550651315">
          <w:marLeft w:val="0"/>
          <w:marRight w:val="0"/>
          <w:marTop w:val="0"/>
          <w:marBottom w:val="0"/>
          <w:divBdr>
            <w:top w:val="none" w:sz="0" w:space="0" w:color="auto"/>
            <w:left w:val="none" w:sz="0" w:space="0" w:color="auto"/>
            <w:bottom w:val="none" w:sz="0" w:space="0" w:color="auto"/>
            <w:right w:val="none" w:sz="0" w:space="0" w:color="auto"/>
          </w:divBdr>
          <w:divsChild>
            <w:div w:id="616914756">
              <w:marLeft w:val="0"/>
              <w:marRight w:val="0"/>
              <w:marTop w:val="0"/>
              <w:marBottom w:val="0"/>
              <w:divBdr>
                <w:top w:val="none" w:sz="0" w:space="0" w:color="auto"/>
                <w:left w:val="none" w:sz="0" w:space="0" w:color="auto"/>
                <w:bottom w:val="none" w:sz="0" w:space="0" w:color="auto"/>
                <w:right w:val="none" w:sz="0" w:space="0" w:color="auto"/>
              </w:divBdr>
              <w:divsChild>
                <w:div w:id="93475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395378">
      <w:bodyDiv w:val="1"/>
      <w:marLeft w:val="0"/>
      <w:marRight w:val="0"/>
      <w:marTop w:val="0"/>
      <w:marBottom w:val="0"/>
      <w:divBdr>
        <w:top w:val="none" w:sz="0" w:space="0" w:color="auto"/>
        <w:left w:val="none" w:sz="0" w:space="0" w:color="auto"/>
        <w:bottom w:val="none" w:sz="0" w:space="0" w:color="auto"/>
        <w:right w:val="none" w:sz="0" w:space="0" w:color="auto"/>
      </w:divBdr>
      <w:divsChild>
        <w:div w:id="2518957">
          <w:marLeft w:val="0"/>
          <w:marRight w:val="0"/>
          <w:marTop w:val="100"/>
          <w:marBottom w:val="0"/>
          <w:divBdr>
            <w:top w:val="single" w:sz="2" w:space="0" w:color="0000FF"/>
            <w:left w:val="single" w:sz="2" w:space="0" w:color="0000FF"/>
            <w:bottom w:val="single" w:sz="2" w:space="0" w:color="0000FF"/>
            <w:right w:val="single" w:sz="2" w:space="0" w:color="0000FF"/>
          </w:divBdr>
          <w:divsChild>
            <w:div w:id="49808985">
              <w:marLeft w:val="0"/>
              <w:marRight w:val="0"/>
              <w:marTop w:val="15"/>
              <w:marBottom w:val="15"/>
              <w:divBdr>
                <w:top w:val="none" w:sz="0" w:space="0" w:color="auto"/>
                <w:left w:val="none" w:sz="0" w:space="0" w:color="auto"/>
                <w:bottom w:val="none" w:sz="0" w:space="0" w:color="auto"/>
                <w:right w:val="none" w:sz="0" w:space="0" w:color="auto"/>
              </w:divBdr>
              <w:divsChild>
                <w:div w:id="114760352">
                  <w:marLeft w:val="150"/>
                  <w:marRight w:val="150"/>
                  <w:marTop w:val="100"/>
                  <w:marBottom w:val="100"/>
                  <w:divBdr>
                    <w:top w:val="single" w:sz="2" w:space="0" w:color="FF0000"/>
                    <w:left w:val="single" w:sz="2" w:space="0" w:color="FF0000"/>
                    <w:bottom w:val="single" w:sz="2" w:space="0" w:color="FF0000"/>
                    <w:right w:val="single" w:sz="2" w:space="0" w:color="FF0000"/>
                  </w:divBdr>
                  <w:divsChild>
                    <w:div w:id="1337919445">
                      <w:marLeft w:val="0"/>
                      <w:marRight w:val="0"/>
                      <w:marTop w:val="0"/>
                      <w:marBottom w:val="0"/>
                      <w:divBdr>
                        <w:top w:val="none" w:sz="0" w:space="0" w:color="auto"/>
                        <w:left w:val="none" w:sz="0" w:space="0" w:color="auto"/>
                        <w:bottom w:val="none" w:sz="0" w:space="0" w:color="auto"/>
                        <w:right w:val="none" w:sz="0" w:space="0" w:color="auto"/>
                      </w:divBdr>
                      <w:divsChild>
                        <w:div w:id="2089031587">
                          <w:marLeft w:val="-6000"/>
                          <w:marRight w:val="0"/>
                          <w:marTop w:val="0"/>
                          <w:marBottom w:val="0"/>
                          <w:divBdr>
                            <w:top w:val="none" w:sz="0" w:space="0" w:color="auto"/>
                            <w:left w:val="none" w:sz="0" w:space="0" w:color="auto"/>
                            <w:bottom w:val="none" w:sz="0" w:space="0" w:color="auto"/>
                            <w:right w:val="none" w:sz="0" w:space="0" w:color="auto"/>
                          </w:divBdr>
                          <w:divsChild>
                            <w:div w:id="235551888">
                              <w:marLeft w:val="3194"/>
                              <w:marRight w:val="0"/>
                              <w:marTop w:val="0"/>
                              <w:marBottom w:val="0"/>
                              <w:divBdr>
                                <w:top w:val="single" w:sz="2" w:space="0" w:color="0000FF"/>
                                <w:left w:val="single" w:sz="2" w:space="0" w:color="0000FF"/>
                                <w:bottom w:val="single" w:sz="2" w:space="0" w:color="0000FF"/>
                                <w:right w:val="single" w:sz="2" w:space="0" w:color="0000FF"/>
                              </w:divBdr>
                              <w:divsChild>
                                <w:div w:id="805854155">
                                  <w:marLeft w:val="0"/>
                                  <w:marRight w:val="0"/>
                                  <w:marTop w:val="0"/>
                                  <w:marBottom w:val="0"/>
                                  <w:divBdr>
                                    <w:top w:val="single" w:sz="2" w:space="0" w:color="FF0000"/>
                                    <w:left w:val="single" w:sz="2" w:space="0" w:color="FF0000"/>
                                    <w:bottom w:val="single" w:sz="2" w:space="0" w:color="FF0000"/>
                                    <w:right w:val="single" w:sz="2" w:space="0" w:color="FF0000"/>
                                  </w:divBdr>
                                </w:div>
                              </w:divsChild>
                            </w:div>
                          </w:divsChild>
                        </w:div>
                      </w:divsChild>
                    </w:div>
                  </w:divsChild>
                </w:div>
              </w:divsChild>
            </w:div>
          </w:divsChild>
        </w:div>
      </w:divsChild>
    </w:div>
    <w:div w:id="1515535392">
      <w:bodyDiv w:val="1"/>
      <w:marLeft w:val="0"/>
      <w:marRight w:val="0"/>
      <w:marTop w:val="0"/>
      <w:marBottom w:val="0"/>
      <w:divBdr>
        <w:top w:val="none" w:sz="0" w:space="0" w:color="auto"/>
        <w:left w:val="none" w:sz="0" w:space="0" w:color="auto"/>
        <w:bottom w:val="none" w:sz="0" w:space="0" w:color="auto"/>
        <w:right w:val="none" w:sz="0" w:space="0" w:color="auto"/>
      </w:divBdr>
    </w:div>
    <w:div w:id="1585799214">
      <w:bodyDiv w:val="1"/>
      <w:marLeft w:val="0"/>
      <w:marRight w:val="0"/>
      <w:marTop w:val="0"/>
      <w:marBottom w:val="0"/>
      <w:divBdr>
        <w:top w:val="none" w:sz="0" w:space="0" w:color="auto"/>
        <w:left w:val="none" w:sz="0" w:space="0" w:color="auto"/>
        <w:bottom w:val="none" w:sz="0" w:space="0" w:color="auto"/>
        <w:right w:val="none" w:sz="0" w:space="0" w:color="auto"/>
      </w:divBdr>
    </w:div>
    <w:div w:id="1592197536">
      <w:bodyDiv w:val="1"/>
      <w:marLeft w:val="0"/>
      <w:marRight w:val="0"/>
      <w:marTop w:val="0"/>
      <w:marBottom w:val="0"/>
      <w:divBdr>
        <w:top w:val="none" w:sz="0" w:space="0" w:color="auto"/>
        <w:left w:val="none" w:sz="0" w:space="0" w:color="auto"/>
        <w:bottom w:val="none" w:sz="0" w:space="0" w:color="auto"/>
        <w:right w:val="none" w:sz="0" w:space="0" w:color="auto"/>
      </w:divBdr>
    </w:div>
    <w:div w:id="1610425870">
      <w:bodyDiv w:val="1"/>
      <w:marLeft w:val="0"/>
      <w:marRight w:val="0"/>
      <w:marTop w:val="0"/>
      <w:marBottom w:val="0"/>
      <w:divBdr>
        <w:top w:val="none" w:sz="0" w:space="0" w:color="auto"/>
        <w:left w:val="none" w:sz="0" w:space="0" w:color="auto"/>
        <w:bottom w:val="none" w:sz="0" w:space="0" w:color="auto"/>
        <w:right w:val="none" w:sz="0" w:space="0" w:color="auto"/>
      </w:divBdr>
    </w:div>
    <w:div w:id="1639217502">
      <w:bodyDiv w:val="1"/>
      <w:marLeft w:val="0"/>
      <w:marRight w:val="0"/>
      <w:marTop w:val="0"/>
      <w:marBottom w:val="0"/>
      <w:divBdr>
        <w:top w:val="none" w:sz="0" w:space="0" w:color="auto"/>
        <w:left w:val="none" w:sz="0" w:space="0" w:color="auto"/>
        <w:bottom w:val="none" w:sz="0" w:space="0" w:color="auto"/>
        <w:right w:val="none" w:sz="0" w:space="0" w:color="auto"/>
      </w:divBdr>
    </w:div>
    <w:div w:id="1649284800">
      <w:bodyDiv w:val="1"/>
      <w:marLeft w:val="0"/>
      <w:marRight w:val="0"/>
      <w:marTop w:val="0"/>
      <w:marBottom w:val="0"/>
      <w:divBdr>
        <w:top w:val="none" w:sz="0" w:space="0" w:color="auto"/>
        <w:left w:val="none" w:sz="0" w:space="0" w:color="auto"/>
        <w:bottom w:val="none" w:sz="0" w:space="0" w:color="auto"/>
        <w:right w:val="none" w:sz="0" w:space="0" w:color="auto"/>
      </w:divBdr>
    </w:div>
    <w:div w:id="1709405334">
      <w:bodyDiv w:val="1"/>
      <w:marLeft w:val="0"/>
      <w:marRight w:val="0"/>
      <w:marTop w:val="0"/>
      <w:marBottom w:val="0"/>
      <w:divBdr>
        <w:top w:val="none" w:sz="0" w:space="0" w:color="auto"/>
        <w:left w:val="none" w:sz="0" w:space="0" w:color="auto"/>
        <w:bottom w:val="none" w:sz="0" w:space="0" w:color="auto"/>
        <w:right w:val="none" w:sz="0" w:space="0" w:color="auto"/>
      </w:divBdr>
      <w:divsChild>
        <w:div w:id="1274484603">
          <w:marLeft w:val="0"/>
          <w:marRight w:val="0"/>
          <w:marTop w:val="0"/>
          <w:marBottom w:val="0"/>
          <w:divBdr>
            <w:top w:val="none" w:sz="0" w:space="0" w:color="auto"/>
            <w:left w:val="none" w:sz="0" w:space="0" w:color="auto"/>
            <w:bottom w:val="none" w:sz="0" w:space="0" w:color="auto"/>
            <w:right w:val="none" w:sz="0" w:space="0" w:color="auto"/>
          </w:divBdr>
          <w:divsChild>
            <w:div w:id="1073086546">
              <w:marLeft w:val="0"/>
              <w:marRight w:val="0"/>
              <w:marTop w:val="0"/>
              <w:marBottom w:val="0"/>
              <w:divBdr>
                <w:top w:val="none" w:sz="0" w:space="0" w:color="auto"/>
                <w:left w:val="none" w:sz="0" w:space="0" w:color="auto"/>
                <w:bottom w:val="none" w:sz="0" w:space="0" w:color="auto"/>
                <w:right w:val="none" w:sz="0" w:space="0" w:color="auto"/>
              </w:divBdr>
              <w:divsChild>
                <w:div w:id="738286800">
                  <w:marLeft w:val="0"/>
                  <w:marRight w:val="0"/>
                  <w:marTop w:val="0"/>
                  <w:marBottom w:val="0"/>
                  <w:divBdr>
                    <w:top w:val="none" w:sz="0" w:space="0" w:color="auto"/>
                    <w:left w:val="none" w:sz="0" w:space="0" w:color="auto"/>
                    <w:bottom w:val="none" w:sz="0" w:space="0" w:color="auto"/>
                    <w:right w:val="none" w:sz="0" w:space="0" w:color="auto"/>
                  </w:divBdr>
                  <w:divsChild>
                    <w:div w:id="1771196803">
                      <w:marLeft w:val="0"/>
                      <w:marRight w:val="0"/>
                      <w:marTop w:val="0"/>
                      <w:marBottom w:val="0"/>
                      <w:divBdr>
                        <w:top w:val="none" w:sz="0" w:space="0" w:color="auto"/>
                        <w:left w:val="none" w:sz="0" w:space="0" w:color="auto"/>
                        <w:bottom w:val="none" w:sz="0" w:space="0" w:color="auto"/>
                        <w:right w:val="none" w:sz="0" w:space="0" w:color="auto"/>
                      </w:divBdr>
                      <w:divsChild>
                        <w:div w:id="1078021328">
                          <w:marLeft w:val="0"/>
                          <w:marRight w:val="0"/>
                          <w:marTop w:val="0"/>
                          <w:marBottom w:val="0"/>
                          <w:divBdr>
                            <w:top w:val="none" w:sz="0" w:space="0" w:color="auto"/>
                            <w:left w:val="none" w:sz="0" w:space="0" w:color="auto"/>
                            <w:bottom w:val="none" w:sz="0" w:space="0" w:color="auto"/>
                            <w:right w:val="none" w:sz="0" w:space="0" w:color="auto"/>
                          </w:divBdr>
                          <w:divsChild>
                            <w:div w:id="1688631600">
                              <w:marLeft w:val="0"/>
                              <w:marRight w:val="0"/>
                              <w:marTop w:val="0"/>
                              <w:marBottom w:val="0"/>
                              <w:divBdr>
                                <w:top w:val="none" w:sz="0" w:space="0" w:color="auto"/>
                                <w:left w:val="none" w:sz="0" w:space="0" w:color="auto"/>
                                <w:bottom w:val="none" w:sz="0" w:space="0" w:color="auto"/>
                                <w:right w:val="none" w:sz="0" w:space="0" w:color="auto"/>
                              </w:divBdr>
                              <w:divsChild>
                                <w:div w:id="594216025">
                                  <w:marLeft w:val="0"/>
                                  <w:marRight w:val="0"/>
                                  <w:marTop w:val="0"/>
                                  <w:marBottom w:val="0"/>
                                  <w:divBdr>
                                    <w:top w:val="none" w:sz="0" w:space="0" w:color="auto"/>
                                    <w:left w:val="none" w:sz="0" w:space="0" w:color="auto"/>
                                    <w:bottom w:val="none" w:sz="0" w:space="0" w:color="auto"/>
                                    <w:right w:val="none" w:sz="0" w:space="0" w:color="auto"/>
                                  </w:divBdr>
                                  <w:divsChild>
                                    <w:div w:id="158274332">
                                      <w:marLeft w:val="0"/>
                                      <w:marRight w:val="0"/>
                                      <w:marTop w:val="0"/>
                                      <w:marBottom w:val="0"/>
                                      <w:divBdr>
                                        <w:top w:val="none" w:sz="0" w:space="0" w:color="auto"/>
                                        <w:left w:val="none" w:sz="0" w:space="0" w:color="auto"/>
                                        <w:bottom w:val="none" w:sz="0" w:space="0" w:color="auto"/>
                                        <w:right w:val="none" w:sz="0" w:space="0" w:color="auto"/>
                                      </w:divBdr>
                                      <w:divsChild>
                                        <w:div w:id="213189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3600418">
      <w:bodyDiv w:val="1"/>
      <w:marLeft w:val="0"/>
      <w:marRight w:val="0"/>
      <w:marTop w:val="0"/>
      <w:marBottom w:val="0"/>
      <w:divBdr>
        <w:top w:val="none" w:sz="0" w:space="0" w:color="auto"/>
        <w:left w:val="none" w:sz="0" w:space="0" w:color="auto"/>
        <w:bottom w:val="none" w:sz="0" w:space="0" w:color="auto"/>
        <w:right w:val="none" w:sz="0" w:space="0" w:color="auto"/>
      </w:divBdr>
    </w:div>
    <w:div w:id="1734962088">
      <w:bodyDiv w:val="1"/>
      <w:marLeft w:val="0"/>
      <w:marRight w:val="0"/>
      <w:marTop w:val="0"/>
      <w:marBottom w:val="0"/>
      <w:divBdr>
        <w:top w:val="none" w:sz="0" w:space="0" w:color="auto"/>
        <w:left w:val="none" w:sz="0" w:space="0" w:color="auto"/>
        <w:bottom w:val="none" w:sz="0" w:space="0" w:color="auto"/>
        <w:right w:val="none" w:sz="0" w:space="0" w:color="auto"/>
      </w:divBdr>
    </w:div>
    <w:div w:id="1756317612">
      <w:bodyDiv w:val="1"/>
      <w:marLeft w:val="0"/>
      <w:marRight w:val="0"/>
      <w:marTop w:val="0"/>
      <w:marBottom w:val="0"/>
      <w:divBdr>
        <w:top w:val="none" w:sz="0" w:space="0" w:color="auto"/>
        <w:left w:val="none" w:sz="0" w:space="0" w:color="auto"/>
        <w:bottom w:val="none" w:sz="0" w:space="0" w:color="auto"/>
        <w:right w:val="none" w:sz="0" w:space="0" w:color="auto"/>
      </w:divBdr>
      <w:divsChild>
        <w:div w:id="960457615">
          <w:marLeft w:val="0"/>
          <w:marRight w:val="0"/>
          <w:marTop w:val="0"/>
          <w:marBottom w:val="0"/>
          <w:divBdr>
            <w:top w:val="none" w:sz="0" w:space="0" w:color="auto"/>
            <w:left w:val="none" w:sz="0" w:space="0" w:color="auto"/>
            <w:bottom w:val="none" w:sz="0" w:space="0" w:color="auto"/>
            <w:right w:val="none" w:sz="0" w:space="0" w:color="auto"/>
          </w:divBdr>
          <w:divsChild>
            <w:div w:id="789517658">
              <w:marLeft w:val="0"/>
              <w:marRight w:val="0"/>
              <w:marTop w:val="0"/>
              <w:marBottom w:val="0"/>
              <w:divBdr>
                <w:top w:val="none" w:sz="0" w:space="0" w:color="auto"/>
                <w:left w:val="none" w:sz="0" w:space="0" w:color="auto"/>
                <w:bottom w:val="none" w:sz="0" w:space="0" w:color="auto"/>
                <w:right w:val="none" w:sz="0" w:space="0" w:color="auto"/>
              </w:divBdr>
              <w:divsChild>
                <w:div w:id="863636892">
                  <w:marLeft w:val="0"/>
                  <w:marRight w:val="0"/>
                  <w:marTop w:val="0"/>
                  <w:marBottom w:val="0"/>
                  <w:divBdr>
                    <w:top w:val="none" w:sz="0" w:space="0" w:color="auto"/>
                    <w:left w:val="none" w:sz="0" w:space="0" w:color="auto"/>
                    <w:bottom w:val="none" w:sz="0" w:space="0" w:color="auto"/>
                    <w:right w:val="none" w:sz="0" w:space="0" w:color="auto"/>
                  </w:divBdr>
                  <w:divsChild>
                    <w:div w:id="113450418">
                      <w:marLeft w:val="0"/>
                      <w:marRight w:val="0"/>
                      <w:marTop w:val="0"/>
                      <w:marBottom w:val="0"/>
                      <w:divBdr>
                        <w:top w:val="none" w:sz="0" w:space="0" w:color="auto"/>
                        <w:left w:val="none" w:sz="0" w:space="0" w:color="auto"/>
                        <w:bottom w:val="none" w:sz="0" w:space="0" w:color="auto"/>
                        <w:right w:val="none" w:sz="0" w:space="0" w:color="auto"/>
                      </w:divBdr>
                      <w:divsChild>
                        <w:div w:id="200558751">
                          <w:marLeft w:val="90"/>
                          <w:marRight w:val="0"/>
                          <w:marTop w:val="0"/>
                          <w:marBottom w:val="0"/>
                          <w:divBdr>
                            <w:top w:val="none" w:sz="0" w:space="0" w:color="auto"/>
                            <w:left w:val="none" w:sz="0" w:space="0" w:color="auto"/>
                            <w:bottom w:val="single" w:sz="6" w:space="0" w:color="01A0E9"/>
                            <w:right w:val="none" w:sz="0" w:space="0" w:color="auto"/>
                          </w:divBdr>
                          <w:divsChild>
                            <w:div w:id="1047800778">
                              <w:marLeft w:val="0"/>
                              <w:marRight w:val="0"/>
                              <w:marTop w:val="0"/>
                              <w:marBottom w:val="0"/>
                              <w:divBdr>
                                <w:top w:val="none" w:sz="0" w:space="0" w:color="auto"/>
                                <w:left w:val="none" w:sz="0" w:space="0" w:color="auto"/>
                                <w:bottom w:val="none" w:sz="0" w:space="0" w:color="auto"/>
                                <w:right w:val="none" w:sz="0" w:space="0" w:color="auto"/>
                              </w:divBdr>
                            </w:div>
                          </w:divsChild>
                        </w:div>
                        <w:div w:id="29960455">
                          <w:marLeft w:val="0"/>
                          <w:marRight w:val="0"/>
                          <w:marTop w:val="0"/>
                          <w:marBottom w:val="0"/>
                          <w:divBdr>
                            <w:top w:val="none" w:sz="0" w:space="0" w:color="auto"/>
                            <w:left w:val="none" w:sz="0" w:space="0" w:color="auto"/>
                            <w:bottom w:val="none" w:sz="0" w:space="0" w:color="auto"/>
                            <w:right w:val="none" w:sz="0" w:space="0" w:color="auto"/>
                          </w:divBdr>
                          <w:divsChild>
                            <w:div w:id="1344438097">
                              <w:marLeft w:val="0"/>
                              <w:marRight w:val="0"/>
                              <w:marTop w:val="0"/>
                              <w:marBottom w:val="0"/>
                              <w:divBdr>
                                <w:top w:val="none" w:sz="0" w:space="0" w:color="auto"/>
                                <w:left w:val="none" w:sz="0" w:space="0" w:color="auto"/>
                                <w:bottom w:val="none" w:sz="0" w:space="0" w:color="auto"/>
                                <w:right w:val="none" w:sz="0" w:space="0" w:color="auto"/>
                              </w:divBdr>
                              <w:divsChild>
                                <w:div w:id="1141772633">
                                  <w:marLeft w:val="0"/>
                                  <w:marRight w:val="0"/>
                                  <w:marTop w:val="0"/>
                                  <w:marBottom w:val="0"/>
                                  <w:divBdr>
                                    <w:top w:val="none" w:sz="0" w:space="0" w:color="auto"/>
                                    <w:left w:val="none" w:sz="0" w:space="0" w:color="auto"/>
                                    <w:bottom w:val="none" w:sz="0" w:space="0" w:color="auto"/>
                                    <w:right w:val="none" w:sz="0" w:space="0" w:color="auto"/>
                                  </w:divBdr>
                                  <w:divsChild>
                                    <w:div w:id="1550917947">
                                      <w:marLeft w:val="0"/>
                                      <w:marRight w:val="0"/>
                                      <w:marTop w:val="0"/>
                                      <w:marBottom w:val="0"/>
                                      <w:divBdr>
                                        <w:top w:val="none" w:sz="0" w:space="0" w:color="auto"/>
                                        <w:left w:val="none" w:sz="0" w:space="0" w:color="auto"/>
                                        <w:bottom w:val="none" w:sz="0" w:space="0" w:color="auto"/>
                                        <w:right w:val="none" w:sz="0" w:space="0" w:color="auto"/>
                                      </w:divBdr>
                                      <w:divsChild>
                                        <w:div w:id="628898167">
                                          <w:marLeft w:val="0"/>
                                          <w:marRight w:val="0"/>
                                          <w:marTop w:val="0"/>
                                          <w:marBottom w:val="0"/>
                                          <w:divBdr>
                                            <w:top w:val="none" w:sz="0" w:space="0" w:color="auto"/>
                                            <w:left w:val="none" w:sz="0" w:space="0" w:color="auto"/>
                                            <w:bottom w:val="none" w:sz="0" w:space="0" w:color="auto"/>
                                            <w:right w:val="none" w:sz="0" w:space="0" w:color="auto"/>
                                          </w:divBdr>
                                          <w:divsChild>
                                            <w:div w:id="431823831">
                                              <w:marLeft w:val="0"/>
                                              <w:marRight w:val="0"/>
                                              <w:marTop w:val="0"/>
                                              <w:marBottom w:val="0"/>
                                              <w:divBdr>
                                                <w:top w:val="none" w:sz="0" w:space="0" w:color="auto"/>
                                                <w:left w:val="none" w:sz="0" w:space="0" w:color="auto"/>
                                                <w:bottom w:val="none" w:sz="0" w:space="0" w:color="auto"/>
                                                <w:right w:val="none" w:sz="0" w:space="0" w:color="auto"/>
                                              </w:divBdr>
                                            </w:div>
                                          </w:divsChild>
                                        </w:div>
                                        <w:div w:id="974336744">
                                          <w:marLeft w:val="0"/>
                                          <w:marRight w:val="0"/>
                                          <w:marTop w:val="0"/>
                                          <w:marBottom w:val="0"/>
                                          <w:divBdr>
                                            <w:top w:val="none" w:sz="0" w:space="0" w:color="auto"/>
                                            <w:left w:val="none" w:sz="0" w:space="0" w:color="auto"/>
                                            <w:bottom w:val="none" w:sz="0" w:space="0" w:color="auto"/>
                                            <w:right w:val="none" w:sz="0" w:space="0" w:color="auto"/>
                                          </w:divBdr>
                                        </w:div>
                                        <w:div w:id="1372607733">
                                          <w:marLeft w:val="0"/>
                                          <w:marRight w:val="0"/>
                                          <w:marTop w:val="0"/>
                                          <w:marBottom w:val="0"/>
                                          <w:divBdr>
                                            <w:top w:val="none" w:sz="0" w:space="0" w:color="auto"/>
                                            <w:left w:val="none" w:sz="0" w:space="0" w:color="auto"/>
                                            <w:bottom w:val="none" w:sz="0" w:space="0" w:color="auto"/>
                                            <w:right w:val="none" w:sz="0" w:space="0" w:color="auto"/>
                                          </w:divBdr>
                                          <w:divsChild>
                                            <w:div w:id="156920441">
                                              <w:marLeft w:val="0"/>
                                              <w:marRight w:val="0"/>
                                              <w:marTop w:val="0"/>
                                              <w:marBottom w:val="0"/>
                                              <w:divBdr>
                                                <w:top w:val="none" w:sz="0" w:space="0" w:color="auto"/>
                                                <w:left w:val="none" w:sz="0" w:space="0" w:color="auto"/>
                                                <w:bottom w:val="none" w:sz="0" w:space="0" w:color="auto"/>
                                                <w:right w:val="none" w:sz="0" w:space="0" w:color="auto"/>
                                              </w:divBdr>
                                            </w:div>
                                          </w:divsChild>
                                        </w:div>
                                        <w:div w:id="1016082875">
                                          <w:marLeft w:val="0"/>
                                          <w:marRight w:val="0"/>
                                          <w:marTop w:val="0"/>
                                          <w:marBottom w:val="0"/>
                                          <w:divBdr>
                                            <w:top w:val="none" w:sz="0" w:space="0" w:color="auto"/>
                                            <w:left w:val="none" w:sz="0" w:space="0" w:color="auto"/>
                                            <w:bottom w:val="none" w:sz="0" w:space="0" w:color="auto"/>
                                            <w:right w:val="none" w:sz="0" w:space="0" w:color="auto"/>
                                          </w:divBdr>
                                        </w:div>
                                      </w:divsChild>
                                    </w:div>
                                    <w:div w:id="169414185">
                                      <w:marLeft w:val="0"/>
                                      <w:marRight w:val="0"/>
                                      <w:marTop w:val="0"/>
                                      <w:marBottom w:val="0"/>
                                      <w:divBdr>
                                        <w:top w:val="none" w:sz="0" w:space="0" w:color="auto"/>
                                        <w:left w:val="none" w:sz="0" w:space="0" w:color="auto"/>
                                        <w:bottom w:val="none" w:sz="0" w:space="0" w:color="auto"/>
                                        <w:right w:val="none" w:sz="0" w:space="0" w:color="auto"/>
                                      </w:divBdr>
                                      <w:divsChild>
                                        <w:div w:id="77794710">
                                          <w:marLeft w:val="0"/>
                                          <w:marRight w:val="0"/>
                                          <w:marTop w:val="0"/>
                                          <w:marBottom w:val="0"/>
                                          <w:divBdr>
                                            <w:top w:val="none" w:sz="0" w:space="0" w:color="auto"/>
                                            <w:left w:val="none" w:sz="0" w:space="0" w:color="auto"/>
                                            <w:bottom w:val="none" w:sz="0" w:space="0" w:color="auto"/>
                                            <w:right w:val="none" w:sz="0" w:space="0" w:color="auto"/>
                                          </w:divBdr>
                                          <w:divsChild>
                                            <w:div w:id="1463303062">
                                              <w:marLeft w:val="0"/>
                                              <w:marRight w:val="0"/>
                                              <w:marTop w:val="0"/>
                                              <w:marBottom w:val="0"/>
                                              <w:divBdr>
                                                <w:top w:val="none" w:sz="0" w:space="0" w:color="auto"/>
                                                <w:left w:val="none" w:sz="0" w:space="0" w:color="auto"/>
                                                <w:bottom w:val="none" w:sz="0" w:space="0" w:color="auto"/>
                                                <w:right w:val="none" w:sz="0" w:space="0" w:color="auto"/>
                                              </w:divBdr>
                                            </w:div>
                                          </w:divsChild>
                                        </w:div>
                                        <w:div w:id="19112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18647">
                                  <w:marLeft w:val="0"/>
                                  <w:marRight w:val="0"/>
                                  <w:marTop w:val="0"/>
                                  <w:marBottom w:val="0"/>
                                  <w:divBdr>
                                    <w:top w:val="none" w:sz="0" w:space="0" w:color="auto"/>
                                    <w:left w:val="none" w:sz="0" w:space="0" w:color="auto"/>
                                    <w:bottom w:val="none" w:sz="0" w:space="0" w:color="auto"/>
                                    <w:right w:val="none" w:sz="0" w:space="0" w:color="auto"/>
                                  </w:divBdr>
                                  <w:divsChild>
                                    <w:div w:id="1537308135">
                                      <w:marLeft w:val="0"/>
                                      <w:marRight w:val="0"/>
                                      <w:marTop w:val="0"/>
                                      <w:marBottom w:val="0"/>
                                      <w:divBdr>
                                        <w:top w:val="none" w:sz="0" w:space="0" w:color="auto"/>
                                        <w:left w:val="none" w:sz="0" w:space="0" w:color="auto"/>
                                        <w:bottom w:val="none" w:sz="0" w:space="0" w:color="auto"/>
                                        <w:right w:val="none" w:sz="0" w:space="0" w:color="auto"/>
                                      </w:divBdr>
                                      <w:divsChild>
                                        <w:div w:id="553010029">
                                          <w:marLeft w:val="0"/>
                                          <w:marRight w:val="0"/>
                                          <w:marTop w:val="0"/>
                                          <w:marBottom w:val="0"/>
                                          <w:divBdr>
                                            <w:top w:val="none" w:sz="0" w:space="0" w:color="auto"/>
                                            <w:left w:val="none" w:sz="0" w:space="0" w:color="auto"/>
                                            <w:bottom w:val="none" w:sz="0" w:space="0" w:color="auto"/>
                                            <w:right w:val="none" w:sz="0" w:space="0" w:color="auto"/>
                                          </w:divBdr>
                                        </w:div>
                                      </w:divsChild>
                                    </w:div>
                                    <w:div w:id="552622326">
                                      <w:marLeft w:val="0"/>
                                      <w:marRight w:val="0"/>
                                      <w:marTop w:val="0"/>
                                      <w:marBottom w:val="0"/>
                                      <w:divBdr>
                                        <w:top w:val="none" w:sz="0" w:space="0" w:color="auto"/>
                                        <w:left w:val="none" w:sz="0" w:space="0" w:color="auto"/>
                                        <w:bottom w:val="none" w:sz="0" w:space="0" w:color="auto"/>
                                        <w:right w:val="none" w:sz="0" w:space="0" w:color="auto"/>
                                      </w:divBdr>
                                      <w:divsChild>
                                        <w:div w:id="93771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6537640">
      <w:bodyDiv w:val="1"/>
      <w:marLeft w:val="0"/>
      <w:marRight w:val="0"/>
      <w:marTop w:val="0"/>
      <w:marBottom w:val="0"/>
      <w:divBdr>
        <w:top w:val="none" w:sz="0" w:space="0" w:color="auto"/>
        <w:left w:val="none" w:sz="0" w:space="0" w:color="auto"/>
        <w:bottom w:val="none" w:sz="0" w:space="0" w:color="auto"/>
        <w:right w:val="none" w:sz="0" w:space="0" w:color="auto"/>
      </w:divBdr>
    </w:div>
    <w:div w:id="1785998355">
      <w:bodyDiv w:val="1"/>
      <w:marLeft w:val="0"/>
      <w:marRight w:val="0"/>
      <w:marTop w:val="0"/>
      <w:marBottom w:val="0"/>
      <w:divBdr>
        <w:top w:val="none" w:sz="0" w:space="0" w:color="auto"/>
        <w:left w:val="none" w:sz="0" w:space="0" w:color="auto"/>
        <w:bottom w:val="none" w:sz="0" w:space="0" w:color="auto"/>
        <w:right w:val="none" w:sz="0" w:space="0" w:color="auto"/>
      </w:divBdr>
    </w:div>
    <w:div w:id="1805075904">
      <w:bodyDiv w:val="1"/>
      <w:marLeft w:val="0"/>
      <w:marRight w:val="0"/>
      <w:marTop w:val="0"/>
      <w:marBottom w:val="0"/>
      <w:divBdr>
        <w:top w:val="none" w:sz="0" w:space="0" w:color="auto"/>
        <w:left w:val="none" w:sz="0" w:space="0" w:color="auto"/>
        <w:bottom w:val="none" w:sz="0" w:space="0" w:color="auto"/>
        <w:right w:val="none" w:sz="0" w:space="0" w:color="auto"/>
      </w:divBdr>
    </w:div>
    <w:div w:id="1817143344">
      <w:bodyDiv w:val="1"/>
      <w:marLeft w:val="0"/>
      <w:marRight w:val="0"/>
      <w:marTop w:val="0"/>
      <w:marBottom w:val="0"/>
      <w:divBdr>
        <w:top w:val="none" w:sz="0" w:space="0" w:color="auto"/>
        <w:left w:val="none" w:sz="0" w:space="0" w:color="auto"/>
        <w:bottom w:val="none" w:sz="0" w:space="0" w:color="auto"/>
        <w:right w:val="none" w:sz="0" w:space="0" w:color="auto"/>
      </w:divBdr>
    </w:div>
    <w:div w:id="1822036088">
      <w:bodyDiv w:val="1"/>
      <w:marLeft w:val="0"/>
      <w:marRight w:val="0"/>
      <w:marTop w:val="0"/>
      <w:marBottom w:val="0"/>
      <w:divBdr>
        <w:top w:val="none" w:sz="0" w:space="0" w:color="auto"/>
        <w:left w:val="none" w:sz="0" w:space="0" w:color="auto"/>
        <w:bottom w:val="none" w:sz="0" w:space="0" w:color="auto"/>
        <w:right w:val="none" w:sz="0" w:space="0" w:color="auto"/>
      </w:divBdr>
    </w:div>
    <w:div w:id="1838955843">
      <w:bodyDiv w:val="1"/>
      <w:marLeft w:val="0"/>
      <w:marRight w:val="0"/>
      <w:marTop w:val="0"/>
      <w:marBottom w:val="0"/>
      <w:divBdr>
        <w:top w:val="none" w:sz="0" w:space="0" w:color="auto"/>
        <w:left w:val="none" w:sz="0" w:space="0" w:color="auto"/>
        <w:bottom w:val="none" w:sz="0" w:space="0" w:color="auto"/>
        <w:right w:val="none" w:sz="0" w:space="0" w:color="auto"/>
      </w:divBdr>
    </w:div>
    <w:div w:id="1869564865">
      <w:bodyDiv w:val="1"/>
      <w:marLeft w:val="0"/>
      <w:marRight w:val="0"/>
      <w:marTop w:val="0"/>
      <w:marBottom w:val="0"/>
      <w:divBdr>
        <w:top w:val="none" w:sz="0" w:space="0" w:color="auto"/>
        <w:left w:val="none" w:sz="0" w:space="0" w:color="auto"/>
        <w:bottom w:val="none" w:sz="0" w:space="0" w:color="auto"/>
        <w:right w:val="none" w:sz="0" w:space="0" w:color="auto"/>
      </w:divBdr>
    </w:div>
    <w:div w:id="1961379816">
      <w:bodyDiv w:val="1"/>
      <w:marLeft w:val="0"/>
      <w:marRight w:val="0"/>
      <w:marTop w:val="0"/>
      <w:marBottom w:val="0"/>
      <w:divBdr>
        <w:top w:val="none" w:sz="0" w:space="0" w:color="auto"/>
        <w:left w:val="none" w:sz="0" w:space="0" w:color="auto"/>
        <w:bottom w:val="none" w:sz="0" w:space="0" w:color="auto"/>
        <w:right w:val="none" w:sz="0" w:space="0" w:color="auto"/>
      </w:divBdr>
    </w:div>
    <w:div w:id="2014912477">
      <w:bodyDiv w:val="1"/>
      <w:marLeft w:val="0"/>
      <w:marRight w:val="0"/>
      <w:marTop w:val="0"/>
      <w:marBottom w:val="0"/>
      <w:divBdr>
        <w:top w:val="none" w:sz="0" w:space="0" w:color="auto"/>
        <w:left w:val="none" w:sz="0" w:space="0" w:color="auto"/>
        <w:bottom w:val="none" w:sz="0" w:space="0" w:color="auto"/>
        <w:right w:val="none" w:sz="0" w:space="0" w:color="auto"/>
      </w:divBdr>
      <w:divsChild>
        <w:div w:id="1254390969">
          <w:marLeft w:val="0"/>
          <w:marRight w:val="0"/>
          <w:marTop w:val="100"/>
          <w:marBottom w:val="0"/>
          <w:divBdr>
            <w:top w:val="single" w:sz="2" w:space="0" w:color="0000FF"/>
            <w:left w:val="single" w:sz="2" w:space="0" w:color="0000FF"/>
            <w:bottom w:val="single" w:sz="2" w:space="0" w:color="0000FF"/>
            <w:right w:val="single" w:sz="2" w:space="0" w:color="0000FF"/>
          </w:divBdr>
          <w:divsChild>
            <w:div w:id="1941184226">
              <w:marLeft w:val="0"/>
              <w:marRight w:val="0"/>
              <w:marTop w:val="0"/>
              <w:marBottom w:val="0"/>
              <w:divBdr>
                <w:top w:val="none" w:sz="0" w:space="0" w:color="auto"/>
                <w:left w:val="none" w:sz="0" w:space="0" w:color="auto"/>
                <w:bottom w:val="none" w:sz="0" w:space="0" w:color="auto"/>
                <w:right w:val="none" w:sz="0" w:space="0" w:color="auto"/>
              </w:divBdr>
              <w:divsChild>
                <w:div w:id="976030143">
                  <w:marLeft w:val="150"/>
                  <w:marRight w:val="150"/>
                  <w:marTop w:val="100"/>
                  <w:marBottom w:val="100"/>
                  <w:divBdr>
                    <w:top w:val="single" w:sz="2" w:space="0" w:color="FF0000"/>
                    <w:left w:val="single" w:sz="2" w:space="0" w:color="FF0000"/>
                    <w:bottom w:val="single" w:sz="2" w:space="0" w:color="FF0000"/>
                    <w:right w:val="single" w:sz="2" w:space="0" w:color="FF0000"/>
                  </w:divBdr>
                  <w:divsChild>
                    <w:div w:id="401299514">
                      <w:marLeft w:val="0"/>
                      <w:marRight w:val="0"/>
                      <w:marTop w:val="0"/>
                      <w:marBottom w:val="0"/>
                      <w:divBdr>
                        <w:top w:val="none" w:sz="0" w:space="0" w:color="auto"/>
                        <w:left w:val="none" w:sz="0" w:space="0" w:color="auto"/>
                        <w:bottom w:val="none" w:sz="0" w:space="0" w:color="auto"/>
                        <w:right w:val="none" w:sz="0" w:space="0" w:color="auto"/>
                      </w:divBdr>
                      <w:divsChild>
                        <w:div w:id="8528892">
                          <w:marLeft w:val="-6000"/>
                          <w:marRight w:val="0"/>
                          <w:marTop w:val="0"/>
                          <w:marBottom w:val="0"/>
                          <w:divBdr>
                            <w:top w:val="none" w:sz="0" w:space="0" w:color="auto"/>
                            <w:left w:val="none" w:sz="0" w:space="0" w:color="auto"/>
                            <w:bottom w:val="none" w:sz="0" w:space="0" w:color="auto"/>
                            <w:right w:val="none" w:sz="0" w:space="0" w:color="auto"/>
                          </w:divBdr>
                          <w:divsChild>
                            <w:div w:id="367730670">
                              <w:marLeft w:val="3194"/>
                              <w:marRight w:val="0"/>
                              <w:marTop w:val="0"/>
                              <w:marBottom w:val="0"/>
                              <w:divBdr>
                                <w:top w:val="single" w:sz="2" w:space="0" w:color="0000FF"/>
                                <w:left w:val="single" w:sz="2" w:space="0" w:color="0000FF"/>
                                <w:bottom w:val="single" w:sz="2" w:space="0" w:color="0000FF"/>
                                <w:right w:val="single" w:sz="2" w:space="0" w:color="0000FF"/>
                              </w:divBdr>
                              <w:divsChild>
                                <w:div w:id="61490858">
                                  <w:marLeft w:val="0"/>
                                  <w:marRight w:val="0"/>
                                  <w:marTop w:val="0"/>
                                  <w:marBottom w:val="0"/>
                                  <w:divBdr>
                                    <w:top w:val="single" w:sz="2" w:space="0" w:color="FF0000"/>
                                    <w:left w:val="single" w:sz="2" w:space="0" w:color="FF0000"/>
                                    <w:bottom w:val="single" w:sz="2" w:space="0" w:color="FF0000"/>
                                    <w:right w:val="single" w:sz="2" w:space="0" w:color="FF0000"/>
                                  </w:divBdr>
                                  <w:divsChild>
                                    <w:div w:id="1572232822">
                                      <w:marLeft w:val="30"/>
                                      <w:marRight w:val="15"/>
                                      <w:marTop w:val="0"/>
                                      <w:marBottom w:val="0"/>
                                      <w:divBdr>
                                        <w:top w:val="single" w:sz="6" w:space="5" w:color="DDDDDD"/>
                                        <w:left w:val="single" w:sz="6" w:space="5" w:color="DDDDDD"/>
                                        <w:bottom w:val="single" w:sz="6" w:space="5" w:color="DDDDDD"/>
                                        <w:right w:val="single" w:sz="6" w:space="5" w:color="DDDDDD"/>
                                      </w:divBdr>
                                    </w:div>
                                  </w:divsChild>
                                </w:div>
                              </w:divsChild>
                            </w:div>
                          </w:divsChild>
                        </w:div>
                      </w:divsChild>
                    </w:div>
                  </w:divsChild>
                </w:div>
              </w:divsChild>
            </w:div>
          </w:divsChild>
        </w:div>
      </w:divsChild>
    </w:div>
    <w:div w:id="2064403312">
      <w:bodyDiv w:val="1"/>
      <w:marLeft w:val="0"/>
      <w:marRight w:val="0"/>
      <w:marTop w:val="0"/>
      <w:marBottom w:val="0"/>
      <w:divBdr>
        <w:top w:val="none" w:sz="0" w:space="0" w:color="auto"/>
        <w:left w:val="none" w:sz="0" w:space="0" w:color="auto"/>
        <w:bottom w:val="none" w:sz="0" w:space="0" w:color="auto"/>
        <w:right w:val="none" w:sz="0" w:space="0" w:color="auto"/>
      </w:divBdr>
    </w:div>
    <w:div w:id="2106924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yperlink" Target="https://dodprocurementtoolbox.com/"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www.biopreferred.gov/" TargetMode="Externa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yperlink" Target="https://piee.eb.mil"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piee.eb.mil" TargetMode="External"/><Relationship Id="rId20" Type="http://schemas.openxmlformats.org/officeDocument/2006/relationships/hyperlink" Target="https://www.epa.gov/smm/comprehensive-procurement-guideline-cpg-progra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www.state.gov/j/tip" TargetMode="Externa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hyperlink" Target="https://dodprocurementtoolbox.com/site-pages/service-contract-reporting-scr" TargetMode="External"/><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hyperlink" Target="https://piee.eb.mil/piee-landing/"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hyperlink" Target="https://www.sam.gov" TargetMode="External"/><Relationship Id="rId27" Type="http://schemas.openxmlformats.org/officeDocument/2006/relationships/fontTable" Target="fontTable.xml"/><Relationship Id="rId30"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5F55821-05D9-4378-963A-AC2D523BCFA1}">
  <we:reference id="wa102920437" version="1.3.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ECFDocument" ma:contentTypeID="0x01010034F95D6323D04448AC6BBDAA7C43D72000BBEDCAF63306194383DD708363DB5929" ma:contentTypeVersion="3" ma:contentTypeDescription="Create a new document." ma:contentTypeScope="" ma:versionID="27a29efd7c9bb6e71a4600d10b16791d">
  <xsd:schema xmlns:xsd="http://www.w3.org/2001/XMLSchema" xmlns:xs="http://www.w3.org/2001/XMLSchema" xmlns:p="http://schemas.microsoft.com/office/2006/metadata/properties" xmlns:ns1="http://schemas.microsoft.com/sharepoint/v3" xmlns:ns2="eed17abe-e362-46b4-a8c0-71b8350b7c7e" targetNamespace="http://schemas.microsoft.com/office/2006/metadata/properties" ma:root="true" ma:fieldsID="c7eb6271f879d360bb050476d32ba91c" ns1:_="" ns2:_="">
    <xsd:import namespace="http://schemas.microsoft.com/sharepoint/v3"/>
    <xsd:import namespace="eed17abe-e362-46b4-a8c0-71b8350b7c7e"/>
    <xsd:element name="properties">
      <xsd:complexType>
        <xsd:sequence>
          <xsd:element name="documentManagement">
            <xsd:complexType>
              <xsd:all>
                <xsd:element ref="ns2:ECFActionID" minOccurs="0"/>
                <xsd:element ref="ns2:ECFActionParentID" minOccurs="0"/>
                <xsd:element ref="ns2:ECFActionName" minOccurs="0"/>
                <xsd:element ref="ns2:ECFActionNumber" minOccurs="0"/>
                <xsd:element ref="ns2:ECFActionDescription" minOccurs="0"/>
                <xsd:element ref="ns2:ECFActionCreateDate" minOccurs="0"/>
                <xsd:element ref="ns2:ECFActionOfficeID" minOccurs="0"/>
                <xsd:element ref="ns2:ECFActionPrimaryBuyer" minOccurs="0"/>
                <xsd:element ref="ns2:ECFActionBuyers" minOccurs="0"/>
                <xsd:element ref="ns2:ECFActionPrimaryCO" minOccurs="0"/>
                <xsd:element ref="ns2:ECFActionCOs" minOccurs="0"/>
                <xsd:element ref="ns2:ECFActionPrimaryCloseOutCO" minOccurs="0"/>
                <xsd:element ref="ns2:ECFActionPrimaryCloseOutBuyer" minOccurs="0"/>
                <xsd:element ref="ns2:ECFActionIsPartitioned" minOccurs="0"/>
                <xsd:element ref="ns2:ECFActionStatus" minOccurs="0"/>
                <xsd:element ref="ns2:ECFActionPurchaseReqNumbers" minOccurs="0"/>
                <xsd:element ref="ns2:ECFActionSolicitationNumber" minOccurs="0"/>
                <xsd:element ref="ns2:ECFApplicationVersion" minOccurs="0"/>
                <xsd:element ref="ns2:ECFApplicationEnvironment" minOccurs="0"/>
                <xsd:element ref="ns1:_vti_ItemDeclaredRecord" minOccurs="0"/>
                <xsd:element ref="ns1:_vti_ItemHoldRecordStatus"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ed17abe-e362-46b4-a8c0-71b8350b7c7e" elementFormDefault="qualified">
    <xsd:import namespace="http://schemas.microsoft.com/office/2006/documentManagement/types"/>
    <xsd:import namespace="http://schemas.microsoft.com/office/infopath/2007/PartnerControls"/>
    <xsd:element name="ECFActionID" ma:index="8" nillable="true" ma:displayName="Action ID" ma:decimals="0" ma:indexed="true" ma:internalName="ECFActionID">
      <xsd:simpleType>
        <xsd:restriction base="dms:Number"/>
      </xsd:simpleType>
    </xsd:element>
    <xsd:element name="ECFActionParentID" ma:index="9" nillable="true" ma:displayName="Parent Action ID" ma:decimals="0" ma:indexed="true" ma:internalName="ECFActionParentID">
      <xsd:simpleType>
        <xsd:restriction base="dms:Number"/>
      </xsd:simpleType>
    </xsd:element>
    <xsd:element name="ECFActionName" ma:index="10" nillable="true" ma:displayName="Action Name" ma:internalName="ECFActionName">
      <xsd:simpleType>
        <xsd:restriction base="dms:Text"/>
      </xsd:simpleType>
    </xsd:element>
    <xsd:element name="ECFActionNumber" ma:index="11" nillable="true" ma:displayName="Action Number" ma:internalName="ECFActionNumber">
      <xsd:simpleType>
        <xsd:restriction base="dms:Text"/>
      </xsd:simpleType>
    </xsd:element>
    <xsd:element name="ECFActionDescription" ma:index="12" nillable="true" ma:displayName="Action Description" ma:internalName="ECFActionDescription">
      <xsd:simpleType>
        <xsd:restriction base="dms:Note">
          <xsd:maxLength value="255"/>
        </xsd:restriction>
      </xsd:simpleType>
    </xsd:element>
    <xsd:element name="ECFActionCreateDate" ma:index="13" nillable="true" ma:displayName="Action CreateDate" ma:format="DateTime" ma:internalName="ECFActionCreateDate">
      <xsd:simpleType>
        <xsd:restriction base="dms:DateTime"/>
      </xsd:simpleType>
    </xsd:element>
    <xsd:element name="ECFActionOfficeID" ma:index="14" nillable="true" ma:displayName="Action Administration Office" ma:decimals="0" ma:internalName="ECFActionOfficeID">
      <xsd:simpleType>
        <xsd:restriction base="dms:Number"/>
      </xsd:simpleType>
    </xsd:element>
    <xsd:element name="ECFActionPrimaryBuyer" ma:index="15" nillable="true" ma:displayName="Primary Buyer" ma:description="Primary Buyer" ma:SharePointGroup="0" ma:internalName="ECFActionPrimary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Buyers" ma:index="16" nillable="true" ma:displayName="Buyers" ma:description="Buyers" ma:SharePointGroup="0" ma:internalName="ECFActionBuy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O" ma:index="17" nillable="true" ma:displayName="Primary Contracting Officer" ma:description="Primary Contracting Officer" ma:SharePointGroup="0" ma:internalName="ECFActionPrimary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COs" ma:index="18" nillable="true" ma:displayName="Contracting Officers" ma:description="Contracting Officers" ma:SharePointGroup="0" ma:internalName="ECFActionCO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CO" ma:index="19" nillable="true" ma:displayName="Primary Close-Out Contracting Officer" ma:description="Primary Close-Out Contracting Officer" ma:SharePointGroup="0" ma:internalName="ECFActionPrimaryCloseOut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Buyer" ma:index="20" nillable="true" ma:displayName="Primary Close-Out Buyer" ma:description="Primary Close-Out Buyer" ma:SharePointGroup="0" ma:internalName="ECFActionPrimaryCloseOut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IsPartitioned" ma:index="21" nillable="true" ma:displayName="Action Is Partitioned" ma:internalName="ECFActionIsPartitioned">
      <xsd:simpleType>
        <xsd:restriction base="dms:Boolean"/>
      </xsd:simpleType>
    </xsd:element>
    <xsd:element name="ECFActionStatus" ma:index="22" nillable="true" ma:displayName="Action Current Status" ma:description="Current Status of the Action" ma:internalName="ECFActionStatus">
      <xsd:simpleType>
        <xsd:restriction base="dms:Text"/>
      </xsd:simpleType>
    </xsd:element>
    <xsd:element name="ECFActionPurchaseReqNumbers" ma:index="23" nillable="true" ma:displayName="Purchase Requirement Numbers" ma:internalName="ECFActionPurchaseReqNumbers">
      <xsd:simpleType>
        <xsd:restriction base="dms:Text"/>
      </xsd:simpleType>
    </xsd:element>
    <xsd:element name="ECFActionSolicitationNumber" ma:index="24" nillable="true" ma:displayName="Solicitation Numbers" ma:internalName="ECFActionSolicitationNumber">
      <xsd:simpleType>
        <xsd:restriction base="dms:Text"/>
      </xsd:simpleType>
    </xsd:element>
    <xsd:element name="ECFApplicationVersion" ma:index="25" nillable="true" ma:displayName="Application Version" ma:default="5.0.0" ma:internalName="ECFApplicationVersion">
      <xsd:simpleType>
        <xsd:restriction base="dms:Text"/>
      </xsd:simpleType>
    </xsd:element>
    <xsd:element name="ECFApplicationEnvironment" ma:index="26" nillable="true" ma:displayName="Application Environment" ma:default="VanaQA" ma:internalName="ECFApplicationEnvironment">
      <xsd:simpleType>
        <xsd:restriction base="dms:Text"/>
      </xsd:simpleType>
    </xsd:element>
    <xsd:element name="_dlc_DocId" ma:index="29" nillable="true" ma:displayName="Document ID Value" ma:description="The value of the document ID assigned to this item." ma:indexed="true" ma:internalName="_dlc_DocId" ma:readOnly="true">
      <xsd:simpleType>
        <xsd:restriction base="dms:Text"/>
      </xsd:simpleType>
    </xsd:element>
    <xsd:element name="_dlc_DocIdUrl" ma:index="3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documentManagement>
    <_dlc_DocId xmlns="eed17abe-e362-46b4-a8c0-71b8350b7c7e">4PC6V7QUCVMK-545267539-18</_dlc_DocId>
    <_dlc_DocIdUrl xmlns="eed17abe-e362-46b4-a8c0-71b8350b7c7e">
      <Url>https://usaf.dps.mil/teams/KTFSO0145/1252256/_layouts/15/DocIdRedir.aspx?ID=4PC6V7QUCVMK-545267539-18</Url>
      <Description>4PC6V7QUCVMK-545267539-18</Description>
    </_dlc_DocIdUrl>
    <ECFActionID xmlns="eed17abe-e362-46b4-a8c0-71b8350b7c7e" xsi:nil="true"/>
    <ECFActionPurchaseReqNumbers xmlns="eed17abe-e362-46b4-a8c0-71b8350b7c7e" xsi:nil="true"/>
    <ECFActionCOs xmlns="eed17abe-e362-46b4-a8c0-71b8350b7c7e">
      <UserInfo>
        <DisplayName/>
        <AccountId xsi:nil="true"/>
        <AccountType/>
      </UserInfo>
    </ECFActionCOs>
    <ECFActionName xmlns="eed17abe-e362-46b4-a8c0-71b8350b7c7e" xsi:nil="true"/>
    <ECFActionNumber xmlns="eed17abe-e362-46b4-a8c0-71b8350b7c7e" xsi:nil="true"/>
    <ECFActionCreateDate xmlns="eed17abe-e362-46b4-a8c0-71b8350b7c7e" xsi:nil="true"/>
    <ECFActionDescription xmlns="eed17abe-e362-46b4-a8c0-71b8350b7c7e" xsi:nil="true"/>
    <ECFActionPrimaryBuyer xmlns="eed17abe-e362-46b4-a8c0-71b8350b7c7e">
      <UserInfo>
        <DisplayName/>
        <AccountId xsi:nil="true"/>
        <AccountType/>
      </UserInfo>
    </ECFActionPrimaryBuyer>
    <ECFActionPrimaryCloseOutBuyer xmlns="eed17abe-e362-46b4-a8c0-71b8350b7c7e">
      <UserInfo>
        <DisplayName/>
        <AccountId xsi:nil="true"/>
        <AccountType/>
      </UserInfo>
    </ECFActionPrimaryCloseOutBuyer>
    <ECFApplicationEnvironment xmlns="eed17abe-e362-46b4-a8c0-71b8350b7c7e">VanaQA</ECFApplicationEnvironment>
    <ECFActionStatus xmlns="eed17abe-e362-46b4-a8c0-71b8350b7c7e" xsi:nil="true"/>
    <ECFActionIsPartitioned xmlns="eed17abe-e362-46b4-a8c0-71b8350b7c7e" xsi:nil="true"/>
    <ECFActionPrimaryCO xmlns="eed17abe-e362-46b4-a8c0-71b8350b7c7e">
      <UserInfo>
        <DisplayName/>
        <AccountId xsi:nil="true"/>
        <AccountType/>
      </UserInfo>
    </ECFActionPrimaryCO>
    <ECFActionBuyers xmlns="eed17abe-e362-46b4-a8c0-71b8350b7c7e">
      <UserInfo>
        <DisplayName/>
        <AccountId xsi:nil="true"/>
        <AccountType/>
      </UserInfo>
    </ECFActionBuyers>
    <ECFApplicationVersion xmlns="eed17abe-e362-46b4-a8c0-71b8350b7c7e">5.0.0</ECFApplicationVersion>
    <ECFActionParentID xmlns="eed17abe-e362-46b4-a8c0-71b8350b7c7e" xsi:nil="true"/>
    <ECFActionSolicitationNumber xmlns="eed17abe-e362-46b4-a8c0-71b8350b7c7e" xsi:nil="true"/>
    <ECFActionOfficeID xmlns="eed17abe-e362-46b4-a8c0-71b8350b7c7e" xsi:nil="true"/>
    <ECFActionPrimaryCloseOutCO xmlns="eed17abe-e362-46b4-a8c0-71b8350b7c7e">
      <UserInfo>
        <DisplayName/>
        <AccountId xsi:nil="true"/>
        <AccountType/>
      </UserInfo>
    </ECFActionPrimaryCloseOutCO>
  </documentManagement>
</p:properties>
</file>

<file path=customXml/itemProps1.xml><?xml version="1.0" encoding="utf-8"?>
<ds:datastoreItem xmlns:ds="http://schemas.openxmlformats.org/officeDocument/2006/customXml" ds:itemID="{7071DFE7-6096-4F0E-8C2F-1FDF7CB1C565}">
  <ds:schemaRefs>
    <ds:schemaRef ds:uri="http://schemas.microsoft.com/sharepoint/v3/contenttype/forms"/>
  </ds:schemaRefs>
</ds:datastoreItem>
</file>

<file path=customXml/itemProps2.xml><?xml version="1.0" encoding="utf-8"?>
<ds:datastoreItem xmlns:ds="http://schemas.openxmlformats.org/officeDocument/2006/customXml" ds:itemID="{B24FDBB2-94FF-4D7C-97DA-7824AFED8A9C}">
  <ds:schemaRefs>
    <ds:schemaRef ds:uri="http://schemas.openxmlformats.org/officeDocument/2006/bibliography"/>
  </ds:schemaRefs>
</ds:datastoreItem>
</file>

<file path=customXml/itemProps3.xml><?xml version="1.0" encoding="utf-8"?>
<ds:datastoreItem xmlns:ds="http://schemas.openxmlformats.org/officeDocument/2006/customXml" ds:itemID="{A2172969-98AA-4A55-BAF9-734429470F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ed17abe-e362-46b4-a8c0-71b8350b7c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165B630-824D-4056-8749-5CFB4448A40E}">
  <ds:schemaRefs>
    <ds:schemaRef ds:uri="http://schemas.microsoft.com/sharepoint/events"/>
  </ds:schemaRefs>
</ds:datastoreItem>
</file>

<file path=customXml/itemProps5.xml><?xml version="1.0" encoding="utf-8"?>
<ds:datastoreItem xmlns:ds="http://schemas.openxmlformats.org/officeDocument/2006/customXml" ds:itemID="{97D4C853-141A-41CB-8283-351181A49A81}">
  <ds:schemaRefs>
    <ds:schemaRef ds:uri="eed17abe-e362-46b4-a8c0-71b8350b7c7e"/>
    <ds:schemaRef ds:uri="http://purl.org/dc/elements/1.1/"/>
    <ds:schemaRef ds:uri="http://schemas.microsoft.com/sharepoint/v3"/>
    <ds:schemaRef ds:uri="http://schemas.microsoft.com/office/2006/documentManagement/types"/>
    <ds:schemaRef ds:uri="http://purl.org/dc/dcmitype/"/>
    <ds:schemaRef ds:uri="http://schemas.microsoft.com/office/infopath/2007/PartnerControls"/>
    <ds:schemaRef ds:uri="http://purl.org/dc/terms/"/>
    <ds:schemaRef ds:uri="http://schemas.openxmlformats.org/package/2006/metadata/core-properties"/>
    <ds:schemaRef ds:uri="http://schemas.microsoft.com/office/2006/metadata/properties"/>
    <ds:schemaRef ds:uri="http://www.w3.org/XML/1998/namespace"/>
  </ds:schemaRefs>
</ds:datastoreItem>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8</TotalTime>
  <Pages>14</Pages>
  <Words>6173</Words>
  <Characters>35187</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41278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Bonnie.Adams</dc:creator>
  <cp:lastModifiedBy>RILEY, LAEUNECIA D CIV USAF AFMC AFSC/PZABB</cp:lastModifiedBy>
  <cp:revision>2</cp:revision>
  <cp:lastPrinted>2017-07-10T16:25:00Z</cp:lastPrinted>
  <dcterms:created xsi:type="dcterms:W3CDTF">2026-03-02T18:01:00Z</dcterms:created>
  <dcterms:modified xsi:type="dcterms:W3CDTF">2026-03-02T18:01:00Z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0x01010034F95D6323D04448AC6BBDAA7C43D72000BBEDCAF63306194383DD708363DB5929</vt:lpwstr>
  </property>
  <property fmtid="{D5CDD505-2E9C-101B-9397-08002B2CF9AE}" pid="3" name="Order">
    <vt:r8>10600</vt:r8>
  </property>
  <property fmtid="{D5CDD505-2E9C-101B-9397-08002B2CF9AE}" pid="4" name="TemplateUrl">
    <vt:lpwstr/>
  </property>
  <property fmtid="{D5CDD505-2E9C-101B-9397-08002B2CF9AE}" pid="5" name="xd_ProgID">
    <vt:lpwstr/>
  </property>
  <property fmtid="{D5CDD505-2E9C-101B-9397-08002B2CF9AE}" pid="6" name="MediaServiceImageTags">
    <vt:lpwstr/>
  </property>
  <property fmtid="{D5CDD505-2E9C-101B-9397-08002B2CF9AE}" pid="7" name="_dlc_DocIdItemGuid">
    <vt:lpwstr>375192e2-cf22-4c9f-80a7-7729679ec1a7</vt:lpwstr>
  </property>
</Properties>
</file>