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9B85" w14:textId="5A6431B1" w:rsidR="0048701B" w:rsidRPr="00AF2A4D" w:rsidRDefault="0048701B" w:rsidP="001B62F6">
      <w:pPr>
        <w:tabs>
          <w:tab w:val="left" w:pos="1440"/>
          <w:tab w:val="left" w:pos="2160"/>
          <w:tab w:val="left" w:pos="2880"/>
          <w:tab w:val="left" w:pos="3600"/>
          <w:tab w:val="left" w:pos="4320"/>
        </w:tabs>
        <w:spacing w:after="0" w:line="240" w:lineRule="auto"/>
        <w:rPr>
          <w:rFonts w:ascii="Times New Roman" w:hAnsi="Times New Roman" w:cs="Times New Roman"/>
          <w:sz w:val="24"/>
          <w:szCs w:val="24"/>
        </w:rPr>
      </w:pPr>
      <w:r w:rsidRPr="00AF2A4D">
        <w:rPr>
          <w:rFonts w:ascii="Times New Roman" w:hAnsi="Times New Roman" w:cs="Times New Roman"/>
          <w:b/>
          <w:bCs/>
          <w:sz w:val="24"/>
          <w:szCs w:val="24"/>
          <w:u w:val="single"/>
        </w:rPr>
        <w:t>APPENDIX (</w:t>
      </w:r>
      <w:r w:rsidR="00A4096D" w:rsidRPr="00AF2A4D">
        <w:rPr>
          <w:rFonts w:ascii="Times New Roman" w:hAnsi="Times New Roman" w:cs="Times New Roman"/>
          <w:b/>
          <w:bCs/>
          <w:sz w:val="24"/>
          <w:szCs w:val="24"/>
          <w:u w:val="single"/>
        </w:rPr>
        <w:t>C</w:t>
      </w:r>
      <w:r w:rsidRPr="00AF2A4D">
        <w:rPr>
          <w:rFonts w:ascii="Times New Roman" w:hAnsi="Times New Roman" w:cs="Times New Roman"/>
          <w:b/>
          <w:bCs/>
          <w:sz w:val="24"/>
          <w:szCs w:val="24"/>
          <w:u w:val="single"/>
        </w:rPr>
        <w:t>)</w:t>
      </w:r>
      <w:r w:rsidR="00A43D8F" w:rsidRPr="00AF2A4D">
        <w:rPr>
          <w:rFonts w:ascii="Times New Roman" w:hAnsi="Times New Roman" w:cs="Times New Roman"/>
          <w:b/>
          <w:bCs/>
          <w:sz w:val="24"/>
          <w:szCs w:val="24"/>
          <w:u w:val="single"/>
        </w:rPr>
        <w:t>: Detailed</w:t>
      </w:r>
      <w:r w:rsidR="00B56613" w:rsidRPr="00AF2A4D">
        <w:rPr>
          <w:rFonts w:ascii="Times New Roman" w:hAnsi="Times New Roman" w:cs="Times New Roman"/>
          <w:b/>
          <w:bCs/>
          <w:sz w:val="24"/>
          <w:szCs w:val="24"/>
          <w:u w:val="single"/>
        </w:rPr>
        <w:t xml:space="preserve"> Task Descriptions (Tasks 1-1</w:t>
      </w:r>
      <w:r w:rsidR="00AC288D">
        <w:rPr>
          <w:rFonts w:ascii="Times New Roman" w:hAnsi="Times New Roman" w:cs="Times New Roman"/>
          <w:b/>
          <w:bCs/>
          <w:sz w:val="24"/>
          <w:szCs w:val="24"/>
          <w:u w:val="single"/>
        </w:rPr>
        <w:t>2</w:t>
      </w:r>
      <w:r w:rsidR="00B56613" w:rsidRPr="00AF2A4D">
        <w:rPr>
          <w:rFonts w:ascii="Times New Roman" w:hAnsi="Times New Roman" w:cs="Times New Roman"/>
          <w:b/>
          <w:bCs/>
          <w:sz w:val="24"/>
          <w:szCs w:val="24"/>
          <w:u w:val="single"/>
        </w:rPr>
        <w:t>)</w:t>
      </w:r>
    </w:p>
    <w:p w14:paraId="0088BA28" w14:textId="77777777" w:rsidR="007C5A0D" w:rsidRDefault="007C5A0D">
      <w:pPr>
        <w:rPr>
          <w:rFonts w:ascii="Times New Roman" w:hAnsi="Times New Roman" w:cs="Times New Roman"/>
          <w:sz w:val="20"/>
          <w:szCs w:val="20"/>
        </w:rPr>
      </w:pPr>
    </w:p>
    <w:p w14:paraId="354D7875" w14:textId="04851524" w:rsidR="00F16D4A" w:rsidRDefault="005F4445">
      <w:pPr>
        <w:rPr>
          <w:rFonts w:ascii="Times New Roman" w:hAnsi="Times New Roman" w:cs="Times New Roman"/>
          <w:sz w:val="20"/>
          <w:szCs w:val="20"/>
        </w:rPr>
      </w:pPr>
      <w:r>
        <w:rPr>
          <w:rFonts w:ascii="Times New Roman" w:hAnsi="Times New Roman" w:cs="Times New Roman"/>
          <w:sz w:val="20"/>
          <w:szCs w:val="20"/>
        </w:rPr>
        <w:t>All obligations regarding liability, indemnification, insurance, and incident reporting established in the RISER Statement of Work apply to the execution of these tasks and shall be considered incorporated by reference.</w:t>
      </w:r>
    </w:p>
    <w:p w14:paraId="2CBDBAE9" w14:textId="77777777" w:rsidR="00B745F0" w:rsidRDefault="00B745F0" w:rsidP="00B745F0">
      <w:pPr>
        <w:rPr>
          <w:rFonts w:ascii="Times New Roman" w:hAnsi="Times New Roman" w:cs="Times New Roman"/>
          <w:sz w:val="20"/>
          <w:szCs w:val="20"/>
        </w:rPr>
      </w:pPr>
      <w:r w:rsidRPr="00510852">
        <w:rPr>
          <w:rFonts w:ascii="Times New Roman" w:hAnsi="Times New Roman" w:cs="Times New Roman"/>
          <w:sz w:val="20"/>
          <w:szCs w:val="20"/>
        </w:rPr>
        <w:t>Key definitions of programmatic terms (e.g., Integration Lead, EOL, Partial Transition Plan, Surge Activation) are provided in Section XVII</w:t>
      </w:r>
      <w:r>
        <w:rPr>
          <w:rFonts w:ascii="Times New Roman" w:hAnsi="Times New Roman" w:cs="Times New Roman"/>
          <w:sz w:val="20"/>
          <w:szCs w:val="20"/>
        </w:rPr>
        <w:t>I</w:t>
      </w:r>
      <w:r w:rsidRPr="00510852">
        <w:rPr>
          <w:rFonts w:ascii="Times New Roman" w:hAnsi="Times New Roman" w:cs="Times New Roman"/>
          <w:sz w:val="20"/>
          <w:szCs w:val="20"/>
        </w:rPr>
        <w:t xml:space="preserve"> – Definitions</w:t>
      </w:r>
      <w:r>
        <w:rPr>
          <w:rFonts w:ascii="Times New Roman" w:hAnsi="Times New Roman" w:cs="Times New Roman"/>
          <w:sz w:val="20"/>
          <w:szCs w:val="20"/>
        </w:rPr>
        <w:t>.</w:t>
      </w:r>
    </w:p>
    <w:p w14:paraId="091D4447" w14:textId="77777777" w:rsidR="00B745F0" w:rsidRPr="00510852" w:rsidRDefault="00B745F0" w:rsidP="00B745F0">
      <w:pPr>
        <w:rPr>
          <w:rFonts w:ascii="Times New Roman" w:hAnsi="Times New Roman" w:cs="Times New Roman"/>
          <w:sz w:val="20"/>
          <w:szCs w:val="20"/>
        </w:rPr>
      </w:pPr>
    </w:p>
    <w:tbl>
      <w:tblPr>
        <w:tblStyle w:val="TableGrid"/>
        <w:tblW w:w="8725" w:type="dxa"/>
        <w:tblLayout w:type="fixed"/>
        <w:tblLook w:val="04A0" w:firstRow="1" w:lastRow="0" w:firstColumn="1" w:lastColumn="0" w:noHBand="0" w:noVBand="1"/>
      </w:tblPr>
      <w:tblGrid>
        <w:gridCol w:w="1435"/>
        <w:gridCol w:w="3870"/>
        <w:gridCol w:w="900"/>
        <w:gridCol w:w="2520"/>
      </w:tblGrid>
      <w:tr w:rsidR="007C5A0D" w:rsidRPr="007C5A0D" w14:paraId="18221DFA" w14:textId="77777777" w:rsidTr="007C5A0D">
        <w:tc>
          <w:tcPr>
            <w:tcW w:w="1435" w:type="dxa"/>
          </w:tcPr>
          <w:p w14:paraId="5E7DFFCB" w14:textId="64F24F99" w:rsidR="007C5A0D" w:rsidRPr="007C5A0D" w:rsidRDefault="007C5A0D" w:rsidP="007C5A0D">
            <w:pPr>
              <w:jc w:val="center"/>
              <w:rPr>
                <w:rFonts w:ascii="Times New Roman" w:hAnsi="Times New Roman" w:cs="Times New Roman"/>
                <w:b/>
                <w:bCs/>
                <w:sz w:val="20"/>
                <w:szCs w:val="20"/>
              </w:rPr>
            </w:pPr>
            <w:r w:rsidRPr="007C5A0D">
              <w:rPr>
                <w:rFonts w:ascii="Times New Roman" w:hAnsi="Times New Roman" w:cs="Times New Roman"/>
                <w:b/>
                <w:bCs/>
                <w:sz w:val="20"/>
                <w:szCs w:val="20"/>
              </w:rPr>
              <w:t>Task No. (Appendix C)</w:t>
            </w:r>
          </w:p>
        </w:tc>
        <w:tc>
          <w:tcPr>
            <w:tcW w:w="3870" w:type="dxa"/>
          </w:tcPr>
          <w:p w14:paraId="22CAF2B4" w14:textId="72DAB2E4" w:rsidR="007C5A0D" w:rsidRPr="007C5A0D" w:rsidRDefault="007C5A0D" w:rsidP="007C5A0D">
            <w:pPr>
              <w:jc w:val="center"/>
              <w:rPr>
                <w:rFonts w:ascii="Times New Roman" w:hAnsi="Times New Roman" w:cs="Times New Roman"/>
                <w:b/>
                <w:bCs/>
                <w:sz w:val="20"/>
                <w:szCs w:val="20"/>
              </w:rPr>
            </w:pPr>
            <w:r>
              <w:rPr>
                <w:rFonts w:ascii="Times New Roman" w:hAnsi="Times New Roman" w:cs="Times New Roman"/>
                <w:b/>
                <w:bCs/>
                <w:sz w:val="20"/>
                <w:szCs w:val="20"/>
              </w:rPr>
              <w:t>Task Title / Scope Summary</w:t>
            </w:r>
          </w:p>
        </w:tc>
        <w:tc>
          <w:tcPr>
            <w:tcW w:w="900" w:type="dxa"/>
          </w:tcPr>
          <w:p w14:paraId="5ECDA2B4" w14:textId="5A35A847" w:rsidR="007C5A0D" w:rsidRPr="007C5A0D" w:rsidRDefault="007C5A0D" w:rsidP="007C5A0D">
            <w:pPr>
              <w:jc w:val="center"/>
              <w:rPr>
                <w:rFonts w:ascii="Times New Roman" w:hAnsi="Times New Roman" w:cs="Times New Roman"/>
                <w:b/>
                <w:bCs/>
                <w:sz w:val="20"/>
                <w:szCs w:val="20"/>
              </w:rPr>
            </w:pPr>
            <w:r>
              <w:rPr>
                <w:rFonts w:ascii="Times New Roman" w:hAnsi="Times New Roman" w:cs="Times New Roman"/>
                <w:b/>
                <w:bCs/>
                <w:sz w:val="20"/>
                <w:szCs w:val="20"/>
              </w:rPr>
              <w:t>Lead Domain</w:t>
            </w:r>
          </w:p>
        </w:tc>
        <w:tc>
          <w:tcPr>
            <w:tcW w:w="2520" w:type="dxa"/>
          </w:tcPr>
          <w:p w14:paraId="11E7BFE4" w14:textId="43953E36" w:rsidR="007C5A0D" w:rsidRPr="007C5A0D" w:rsidRDefault="007C5A0D" w:rsidP="007C5A0D">
            <w:pPr>
              <w:jc w:val="center"/>
              <w:rPr>
                <w:rFonts w:ascii="Times New Roman" w:hAnsi="Times New Roman" w:cs="Times New Roman"/>
                <w:b/>
                <w:bCs/>
                <w:sz w:val="20"/>
                <w:szCs w:val="20"/>
              </w:rPr>
            </w:pPr>
            <w:r>
              <w:rPr>
                <w:rFonts w:ascii="Times New Roman" w:hAnsi="Times New Roman" w:cs="Times New Roman"/>
                <w:b/>
                <w:bCs/>
                <w:sz w:val="20"/>
                <w:szCs w:val="20"/>
              </w:rPr>
              <w:t>Primary Deliverable in SOW Deliverable Table (Ref</w:t>
            </w:r>
            <w:r w:rsidR="004F54EF">
              <w:rPr>
                <w:rFonts w:ascii="Times New Roman" w:hAnsi="Times New Roman" w:cs="Times New Roman"/>
                <w:b/>
                <w:bCs/>
                <w:sz w:val="20"/>
                <w:szCs w:val="20"/>
              </w:rPr>
              <w:t>erence #</w:t>
            </w:r>
            <w:r>
              <w:rPr>
                <w:rFonts w:ascii="Times New Roman" w:hAnsi="Times New Roman" w:cs="Times New Roman"/>
                <w:b/>
                <w:bCs/>
                <w:sz w:val="20"/>
                <w:szCs w:val="20"/>
              </w:rPr>
              <w:t>)</w:t>
            </w:r>
          </w:p>
        </w:tc>
      </w:tr>
      <w:tr w:rsidR="007C5A0D" w14:paraId="31F598AD" w14:textId="77777777" w:rsidTr="007C5A0D">
        <w:tc>
          <w:tcPr>
            <w:tcW w:w="1435" w:type="dxa"/>
          </w:tcPr>
          <w:p w14:paraId="6FE4B83E" w14:textId="306B9902"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1</w:t>
            </w:r>
          </w:p>
        </w:tc>
        <w:tc>
          <w:tcPr>
            <w:tcW w:w="3870" w:type="dxa"/>
          </w:tcPr>
          <w:p w14:paraId="347D0AC0" w14:textId="686BF65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Develop Standard Operating Procedures</w:t>
            </w:r>
          </w:p>
        </w:tc>
        <w:tc>
          <w:tcPr>
            <w:tcW w:w="900" w:type="dxa"/>
          </w:tcPr>
          <w:p w14:paraId="3C1234B4" w14:textId="10D6C852"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w:t>
            </w:r>
          </w:p>
        </w:tc>
        <w:tc>
          <w:tcPr>
            <w:tcW w:w="2520" w:type="dxa"/>
          </w:tcPr>
          <w:p w14:paraId="217CA5C6" w14:textId="182865D2"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2</w:t>
            </w:r>
            <w:r w:rsidR="003D03FE">
              <w:rPr>
                <w:rFonts w:ascii="Times New Roman" w:hAnsi="Times New Roman" w:cs="Times New Roman"/>
                <w:sz w:val="20"/>
                <w:szCs w:val="20"/>
              </w:rPr>
              <w:t>4</w:t>
            </w:r>
            <w:r w:rsidR="00935E46">
              <w:rPr>
                <w:rFonts w:ascii="Times New Roman" w:hAnsi="Times New Roman" w:cs="Times New Roman"/>
                <w:sz w:val="20"/>
                <w:szCs w:val="20"/>
              </w:rPr>
              <w:t>-2</w:t>
            </w:r>
            <w:r w:rsidR="003D03FE">
              <w:rPr>
                <w:rFonts w:ascii="Times New Roman" w:hAnsi="Times New Roman" w:cs="Times New Roman"/>
                <w:sz w:val="20"/>
                <w:szCs w:val="20"/>
              </w:rPr>
              <w:t>5</w:t>
            </w:r>
          </w:p>
        </w:tc>
      </w:tr>
      <w:tr w:rsidR="007C5A0D" w14:paraId="6409A1B5" w14:textId="77777777" w:rsidTr="007C5A0D">
        <w:tc>
          <w:tcPr>
            <w:tcW w:w="1435" w:type="dxa"/>
          </w:tcPr>
          <w:p w14:paraId="35EEE882" w14:textId="2AD9A012"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2</w:t>
            </w:r>
          </w:p>
        </w:tc>
        <w:tc>
          <w:tcPr>
            <w:tcW w:w="3870" w:type="dxa"/>
          </w:tcPr>
          <w:p w14:paraId="295A9DE4" w14:textId="5D41F8FF"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Facility Requirements</w:t>
            </w:r>
          </w:p>
        </w:tc>
        <w:tc>
          <w:tcPr>
            <w:tcW w:w="900" w:type="dxa"/>
          </w:tcPr>
          <w:p w14:paraId="1468056E" w14:textId="46FA3297"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B</w:t>
            </w:r>
          </w:p>
        </w:tc>
        <w:tc>
          <w:tcPr>
            <w:tcW w:w="2520" w:type="dxa"/>
          </w:tcPr>
          <w:p w14:paraId="75A4F904" w14:textId="1AC9517F"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3</w:t>
            </w:r>
            <w:r w:rsidR="003D03FE">
              <w:rPr>
                <w:rFonts w:ascii="Times New Roman" w:hAnsi="Times New Roman" w:cs="Times New Roman"/>
                <w:sz w:val="20"/>
                <w:szCs w:val="20"/>
              </w:rPr>
              <w:t>6</w:t>
            </w:r>
            <w:r>
              <w:rPr>
                <w:rFonts w:ascii="Times New Roman" w:hAnsi="Times New Roman" w:cs="Times New Roman"/>
                <w:sz w:val="20"/>
                <w:szCs w:val="20"/>
              </w:rPr>
              <w:t>-3</w:t>
            </w:r>
            <w:r w:rsidR="003D03FE">
              <w:rPr>
                <w:rFonts w:ascii="Times New Roman" w:hAnsi="Times New Roman" w:cs="Times New Roman"/>
                <w:sz w:val="20"/>
                <w:szCs w:val="20"/>
              </w:rPr>
              <w:t>8</w:t>
            </w:r>
          </w:p>
        </w:tc>
      </w:tr>
      <w:tr w:rsidR="007C5A0D" w14:paraId="69466D07" w14:textId="77777777" w:rsidTr="007C5A0D">
        <w:tc>
          <w:tcPr>
            <w:tcW w:w="1435" w:type="dxa"/>
          </w:tcPr>
          <w:p w14:paraId="608D9995" w14:textId="79DE8ACF"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3</w:t>
            </w:r>
          </w:p>
        </w:tc>
        <w:tc>
          <w:tcPr>
            <w:tcW w:w="3870" w:type="dxa"/>
          </w:tcPr>
          <w:p w14:paraId="3349DA7F" w14:textId="0FD952A4"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Establish, Maintain, and Operate the RISER catalog</w:t>
            </w:r>
          </w:p>
        </w:tc>
        <w:tc>
          <w:tcPr>
            <w:tcW w:w="900" w:type="dxa"/>
          </w:tcPr>
          <w:p w14:paraId="33500D29" w14:textId="1F441DF2"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w:t>
            </w:r>
          </w:p>
        </w:tc>
        <w:tc>
          <w:tcPr>
            <w:tcW w:w="2520" w:type="dxa"/>
          </w:tcPr>
          <w:p w14:paraId="21159B43" w14:textId="04FCFC75"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2</w:t>
            </w:r>
            <w:r w:rsidR="003D03FE">
              <w:rPr>
                <w:rFonts w:ascii="Times New Roman" w:hAnsi="Times New Roman" w:cs="Times New Roman"/>
                <w:sz w:val="20"/>
                <w:szCs w:val="20"/>
              </w:rPr>
              <w:t>8</w:t>
            </w:r>
            <w:r>
              <w:rPr>
                <w:rFonts w:ascii="Times New Roman" w:hAnsi="Times New Roman" w:cs="Times New Roman"/>
                <w:sz w:val="20"/>
                <w:szCs w:val="20"/>
              </w:rPr>
              <w:t xml:space="preserve">, </w:t>
            </w:r>
            <w:r w:rsidR="001B035E">
              <w:rPr>
                <w:rFonts w:ascii="Times New Roman" w:hAnsi="Times New Roman" w:cs="Times New Roman"/>
                <w:sz w:val="20"/>
                <w:szCs w:val="20"/>
              </w:rPr>
              <w:t>3</w:t>
            </w:r>
            <w:r w:rsidR="003D03FE">
              <w:rPr>
                <w:rFonts w:ascii="Times New Roman" w:hAnsi="Times New Roman" w:cs="Times New Roman"/>
                <w:sz w:val="20"/>
                <w:szCs w:val="20"/>
              </w:rPr>
              <w:t>2</w:t>
            </w:r>
          </w:p>
        </w:tc>
      </w:tr>
      <w:tr w:rsidR="007C5A0D" w14:paraId="66BDAA43" w14:textId="77777777" w:rsidTr="007C5A0D">
        <w:tc>
          <w:tcPr>
            <w:tcW w:w="1435" w:type="dxa"/>
          </w:tcPr>
          <w:p w14:paraId="4DD1A538" w14:textId="0A114D81"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4</w:t>
            </w:r>
          </w:p>
        </w:tc>
        <w:tc>
          <w:tcPr>
            <w:tcW w:w="3870" w:type="dxa"/>
          </w:tcPr>
          <w:p w14:paraId="7EBC42F6" w14:textId="66A1CB7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Reagent Stability and Shelf-Life Management Program</w:t>
            </w:r>
          </w:p>
        </w:tc>
        <w:tc>
          <w:tcPr>
            <w:tcW w:w="900" w:type="dxa"/>
          </w:tcPr>
          <w:p w14:paraId="1761CD9B" w14:textId="6808712B"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w:t>
            </w:r>
          </w:p>
        </w:tc>
        <w:tc>
          <w:tcPr>
            <w:tcW w:w="2520" w:type="dxa"/>
          </w:tcPr>
          <w:p w14:paraId="1E197F10" w14:textId="2013A3C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2</w:t>
            </w:r>
            <w:r w:rsidR="003D03FE">
              <w:rPr>
                <w:rFonts w:ascii="Times New Roman" w:hAnsi="Times New Roman" w:cs="Times New Roman"/>
                <w:sz w:val="20"/>
                <w:szCs w:val="20"/>
              </w:rPr>
              <w:t>9</w:t>
            </w:r>
            <w:r>
              <w:rPr>
                <w:rFonts w:ascii="Times New Roman" w:hAnsi="Times New Roman" w:cs="Times New Roman"/>
                <w:sz w:val="20"/>
                <w:szCs w:val="20"/>
              </w:rPr>
              <w:t>-</w:t>
            </w:r>
            <w:r w:rsidR="00935E46">
              <w:rPr>
                <w:rFonts w:ascii="Times New Roman" w:hAnsi="Times New Roman" w:cs="Times New Roman"/>
                <w:sz w:val="20"/>
                <w:szCs w:val="20"/>
              </w:rPr>
              <w:t>3</w:t>
            </w:r>
            <w:r w:rsidR="003D03FE">
              <w:rPr>
                <w:rFonts w:ascii="Times New Roman" w:hAnsi="Times New Roman" w:cs="Times New Roman"/>
                <w:sz w:val="20"/>
                <w:szCs w:val="20"/>
              </w:rPr>
              <w:t>1</w:t>
            </w:r>
          </w:p>
        </w:tc>
      </w:tr>
      <w:tr w:rsidR="007C5A0D" w14:paraId="01E9388C" w14:textId="77777777" w:rsidTr="007C5A0D">
        <w:tc>
          <w:tcPr>
            <w:tcW w:w="1435" w:type="dxa"/>
          </w:tcPr>
          <w:p w14:paraId="5684B8FC" w14:textId="6B2B0B34"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5</w:t>
            </w:r>
          </w:p>
        </w:tc>
        <w:tc>
          <w:tcPr>
            <w:tcW w:w="3870" w:type="dxa"/>
          </w:tcPr>
          <w:p w14:paraId="3CB990BC" w14:textId="18200EB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Operate and Maintain the RISER website</w:t>
            </w:r>
          </w:p>
        </w:tc>
        <w:tc>
          <w:tcPr>
            <w:tcW w:w="900" w:type="dxa"/>
          </w:tcPr>
          <w:p w14:paraId="35F2596F" w14:textId="20E23517"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C</w:t>
            </w:r>
          </w:p>
        </w:tc>
        <w:tc>
          <w:tcPr>
            <w:tcW w:w="2520" w:type="dxa"/>
          </w:tcPr>
          <w:p w14:paraId="2D5DC8B3" w14:textId="0133A86F"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4</w:t>
            </w:r>
            <w:r w:rsidR="003D03FE">
              <w:rPr>
                <w:rFonts w:ascii="Times New Roman" w:hAnsi="Times New Roman" w:cs="Times New Roman"/>
                <w:sz w:val="20"/>
                <w:szCs w:val="20"/>
              </w:rPr>
              <w:t>7</w:t>
            </w:r>
            <w:r>
              <w:rPr>
                <w:rFonts w:ascii="Times New Roman" w:hAnsi="Times New Roman" w:cs="Times New Roman"/>
                <w:sz w:val="20"/>
                <w:szCs w:val="20"/>
              </w:rPr>
              <w:t>-</w:t>
            </w:r>
            <w:r w:rsidR="001B035E">
              <w:rPr>
                <w:rFonts w:ascii="Times New Roman" w:hAnsi="Times New Roman" w:cs="Times New Roman"/>
                <w:sz w:val="20"/>
                <w:szCs w:val="20"/>
              </w:rPr>
              <w:t>5</w:t>
            </w:r>
            <w:r w:rsidR="003D03FE">
              <w:rPr>
                <w:rFonts w:ascii="Times New Roman" w:hAnsi="Times New Roman" w:cs="Times New Roman"/>
                <w:sz w:val="20"/>
                <w:szCs w:val="20"/>
              </w:rPr>
              <w:t>3</w:t>
            </w:r>
          </w:p>
        </w:tc>
      </w:tr>
      <w:tr w:rsidR="007C5A0D" w14:paraId="53C5871E" w14:textId="77777777" w:rsidTr="007C5A0D">
        <w:tc>
          <w:tcPr>
            <w:tcW w:w="1435" w:type="dxa"/>
          </w:tcPr>
          <w:p w14:paraId="160D8FAF" w14:textId="5BDD605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6</w:t>
            </w:r>
          </w:p>
        </w:tc>
        <w:tc>
          <w:tcPr>
            <w:tcW w:w="3870" w:type="dxa"/>
          </w:tcPr>
          <w:p w14:paraId="214DE72C" w14:textId="71DA61F1"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Manage Laboratory Registration for RISER account</w:t>
            </w:r>
          </w:p>
        </w:tc>
        <w:tc>
          <w:tcPr>
            <w:tcW w:w="900" w:type="dxa"/>
          </w:tcPr>
          <w:p w14:paraId="44AA381C" w14:textId="61EC3BCE"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D</w:t>
            </w:r>
          </w:p>
        </w:tc>
        <w:tc>
          <w:tcPr>
            <w:tcW w:w="2520" w:type="dxa"/>
          </w:tcPr>
          <w:p w14:paraId="51375BB1" w14:textId="6DD803B6" w:rsidR="007C5A0D" w:rsidRDefault="003F3886" w:rsidP="007C5A0D">
            <w:pPr>
              <w:jc w:val="center"/>
              <w:rPr>
                <w:rFonts w:ascii="Times New Roman" w:hAnsi="Times New Roman" w:cs="Times New Roman"/>
                <w:sz w:val="20"/>
                <w:szCs w:val="20"/>
              </w:rPr>
            </w:pPr>
            <w:r>
              <w:rPr>
                <w:rFonts w:ascii="Times New Roman" w:hAnsi="Times New Roman" w:cs="Times New Roman"/>
                <w:sz w:val="20"/>
                <w:szCs w:val="20"/>
              </w:rPr>
              <w:t>6</w:t>
            </w:r>
            <w:r w:rsidR="003701CF">
              <w:rPr>
                <w:rFonts w:ascii="Times New Roman" w:hAnsi="Times New Roman" w:cs="Times New Roman"/>
                <w:sz w:val="20"/>
                <w:szCs w:val="20"/>
              </w:rPr>
              <w:t>5</w:t>
            </w:r>
            <w:r>
              <w:rPr>
                <w:rFonts w:ascii="Times New Roman" w:hAnsi="Times New Roman" w:cs="Times New Roman"/>
                <w:sz w:val="20"/>
                <w:szCs w:val="20"/>
              </w:rPr>
              <w:t>-6</w:t>
            </w:r>
            <w:r w:rsidR="003701CF">
              <w:rPr>
                <w:rFonts w:ascii="Times New Roman" w:hAnsi="Times New Roman" w:cs="Times New Roman"/>
                <w:sz w:val="20"/>
                <w:szCs w:val="20"/>
              </w:rPr>
              <w:t>9</w:t>
            </w:r>
          </w:p>
        </w:tc>
      </w:tr>
      <w:tr w:rsidR="007C5A0D" w14:paraId="5AAC4E91" w14:textId="77777777" w:rsidTr="007C5A0D">
        <w:tc>
          <w:tcPr>
            <w:tcW w:w="1435" w:type="dxa"/>
          </w:tcPr>
          <w:p w14:paraId="0C0C5431" w14:textId="1F4EF515"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7</w:t>
            </w:r>
          </w:p>
        </w:tc>
        <w:tc>
          <w:tcPr>
            <w:tcW w:w="3870" w:type="dxa"/>
          </w:tcPr>
          <w:p w14:paraId="50068EC0" w14:textId="777A82EC"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Assist with Operation and Maintenance of CDC’s RISER CRM System</w:t>
            </w:r>
          </w:p>
        </w:tc>
        <w:tc>
          <w:tcPr>
            <w:tcW w:w="900" w:type="dxa"/>
          </w:tcPr>
          <w:p w14:paraId="269F495F" w14:textId="31FD9A43"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C</w:t>
            </w:r>
          </w:p>
        </w:tc>
        <w:tc>
          <w:tcPr>
            <w:tcW w:w="2520" w:type="dxa"/>
          </w:tcPr>
          <w:p w14:paraId="47CE9163" w14:textId="1DA23AD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4</w:t>
            </w:r>
            <w:r w:rsidR="003D03FE">
              <w:rPr>
                <w:rFonts w:ascii="Times New Roman" w:hAnsi="Times New Roman" w:cs="Times New Roman"/>
                <w:sz w:val="20"/>
                <w:szCs w:val="20"/>
              </w:rPr>
              <w:t>8</w:t>
            </w:r>
            <w:r>
              <w:rPr>
                <w:rFonts w:ascii="Times New Roman" w:hAnsi="Times New Roman" w:cs="Times New Roman"/>
                <w:sz w:val="20"/>
                <w:szCs w:val="20"/>
              </w:rPr>
              <w:t>-</w:t>
            </w:r>
            <w:r w:rsidR="003D03FE">
              <w:rPr>
                <w:rFonts w:ascii="Times New Roman" w:hAnsi="Times New Roman" w:cs="Times New Roman"/>
                <w:sz w:val="20"/>
                <w:szCs w:val="20"/>
              </w:rPr>
              <w:t>50</w:t>
            </w:r>
          </w:p>
        </w:tc>
      </w:tr>
      <w:tr w:rsidR="007C5A0D" w14:paraId="0B82FB17" w14:textId="77777777" w:rsidTr="007C5A0D">
        <w:tc>
          <w:tcPr>
            <w:tcW w:w="1435" w:type="dxa"/>
          </w:tcPr>
          <w:p w14:paraId="06B6B499" w14:textId="3AE75CC6"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8</w:t>
            </w:r>
          </w:p>
        </w:tc>
        <w:tc>
          <w:tcPr>
            <w:tcW w:w="3870" w:type="dxa"/>
          </w:tcPr>
          <w:p w14:paraId="2A3B0A4E" w14:textId="340937DF"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Receive Reagent Orders and Manage Shipping Logistics</w:t>
            </w:r>
          </w:p>
        </w:tc>
        <w:tc>
          <w:tcPr>
            <w:tcW w:w="900" w:type="dxa"/>
          </w:tcPr>
          <w:p w14:paraId="36071912" w14:textId="32BE2B9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B</w:t>
            </w:r>
          </w:p>
        </w:tc>
        <w:tc>
          <w:tcPr>
            <w:tcW w:w="2520" w:type="dxa"/>
          </w:tcPr>
          <w:p w14:paraId="49598CFF" w14:textId="6573F1FB" w:rsidR="007C5A0D" w:rsidRDefault="003D03FE" w:rsidP="007C5A0D">
            <w:pPr>
              <w:jc w:val="center"/>
              <w:rPr>
                <w:rFonts w:ascii="Times New Roman" w:hAnsi="Times New Roman" w:cs="Times New Roman"/>
                <w:sz w:val="20"/>
                <w:szCs w:val="20"/>
              </w:rPr>
            </w:pPr>
            <w:r>
              <w:rPr>
                <w:rFonts w:ascii="Times New Roman" w:hAnsi="Times New Roman" w:cs="Times New Roman"/>
                <w:sz w:val="20"/>
                <w:szCs w:val="20"/>
              </w:rPr>
              <w:t>40</w:t>
            </w:r>
            <w:r w:rsidR="007C5A0D">
              <w:rPr>
                <w:rFonts w:ascii="Times New Roman" w:hAnsi="Times New Roman" w:cs="Times New Roman"/>
                <w:sz w:val="20"/>
                <w:szCs w:val="20"/>
              </w:rPr>
              <w:t>-</w:t>
            </w:r>
            <w:r w:rsidR="00496AC1">
              <w:rPr>
                <w:rFonts w:ascii="Times New Roman" w:hAnsi="Times New Roman" w:cs="Times New Roman"/>
                <w:sz w:val="20"/>
                <w:szCs w:val="20"/>
              </w:rPr>
              <w:t>4</w:t>
            </w:r>
            <w:r>
              <w:rPr>
                <w:rFonts w:ascii="Times New Roman" w:hAnsi="Times New Roman" w:cs="Times New Roman"/>
                <w:sz w:val="20"/>
                <w:szCs w:val="20"/>
              </w:rPr>
              <w:t>4</w:t>
            </w:r>
          </w:p>
        </w:tc>
      </w:tr>
      <w:tr w:rsidR="007C5A0D" w14:paraId="4A552B0A" w14:textId="77777777" w:rsidTr="007C5A0D">
        <w:tc>
          <w:tcPr>
            <w:tcW w:w="1435" w:type="dxa"/>
          </w:tcPr>
          <w:p w14:paraId="7FF55E17" w14:textId="4060FBC5"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9</w:t>
            </w:r>
          </w:p>
        </w:tc>
        <w:tc>
          <w:tcPr>
            <w:tcW w:w="3870" w:type="dxa"/>
          </w:tcPr>
          <w:p w14:paraId="0327A513" w14:textId="5B3E9C0E"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Shared Cost Allocation Plan Management</w:t>
            </w:r>
          </w:p>
        </w:tc>
        <w:tc>
          <w:tcPr>
            <w:tcW w:w="900" w:type="dxa"/>
          </w:tcPr>
          <w:p w14:paraId="22F4822D" w14:textId="2A4AF0E1"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C</w:t>
            </w:r>
          </w:p>
        </w:tc>
        <w:tc>
          <w:tcPr>
            <w:tcW w:w="2520" w:type="dxa"/>
          </w:tcPr>
          <w:p w14:paraId="1932BBA3" w14:textId="666361D1"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4</w:t>
            </w:r>
            <w:r w:rsidR="003D03FE">
              <w:rPr>
                <w:rFonts w:ascii="Times New Roman" w:hAnsi="Times New Roman" w:cs="Times New Roman"/>
                <w:sz w:val="20"/>
                <w:szCs w:val="20"/>
              </w:rPr>
              <w:t>9</w:t>
            </w:r>
            <w:r>
              <w:rPr>
                <w:rFonts w:ascii="Times New Roman" w:hAnsi="Times New Roman" w:cs="Times New Roman"/>
                <w:sz w:val="20"/>
                <w:szCs w:val="20"/>
              </w:rPr>
              <w:t xml:space="preserve">, </w:t>
            </w:r>
            <w:r w:rsidR="00935E46">
              <w:rPr>
                <w:rFonts w:ascii="Times New Roman" w:hAnsi="Times New Roman" w:cs="Times New Roman"/>
                <w:sz w:val="20"/>
                <w:szCs w:val="20"/>
              </w:rPr>
              <w:t>6</w:t>
            </w:r>
            <w:r w:rsidR="003701CF">
              <w:rPr>
                <w:rFonts w:ascii="Times New Roman" w:hAnsi="Times New Roman" w:cs="Times New Roman"/>
                <w:sz w:val="20"/>
                <w:szCs w:val="20"/>
              </w:rPr>
              <w:t>2</w:t>
            </w:r>
          </w:p>
        </w:tc>
      </w:tr>
      <w:tr w:rsidR="007C5A0D" w14:paraId="5A524515" w14:textId="77777777" w:rsidTr="007C5A0D">
        <w:tc>
          <w:tcPr>
            <w:tcW w:w="1435" w:type="dxa"/>
          </w:tcPr>
          <w:p w14:paraId="3A6C58E9" w14:textId="716BA79C"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10</w:t>
            </w:r>
          </w:p>
        </w:tc>
        <w:tc>
          <w:tcPr>
            <w:tcW w:w="3870" w:type="dxa"/>
          </w:tcPr>
          <w:p w14:paraId="699BA301" w14:textId="7F046934"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Surge Support (Optional Task)</w:t>
            </w:r>
          </w:p>
        </w:tc>
        <w:tc>
          <w:tcPr>
            <w:tcW w:w="900" w:type="dxa"/>
          </w:tcPr>
          <w:p w14:paraId="12C95EB1" w14:textId="3F12EB1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A-D</w:t>
            </w:r>
          </w:p>
        </w:tc>
        <w:tc>
          <w:tcPr>
            <w:tcW w:w="2520" w:type="dxa"/>
          </w:tcPr>
          <w:p w14:paraId="52427368" w14:textId="4BE03E28" w:rsidR="007C5A0D" w:rsidRDefault="006273EC" w:rsidP="007C5A0D">
            <w:pPr>
              <w:jc w:val="center"/>
              <w:rPr>
                <w:rFonts w:ascii="Times New Roman" w:hAnsi="Times New Roman" w:cs="Times New Roman"/>
                <w:sz w:val="20"/>
                <w:szCs w:val="20"/>
              </w:rPr>
            </w:pPr>
            <w:r>
              <w:rPr>
                <w:rFonts w:ascii="Times New Roman" w:hAnsi="Times New Roman" w:cs="Times New Roman"/>
                <w:sz w:val="20"/>
                <w:szCs w:val="20"/>
              </w:rPr>
              <w:t>3</w:t>
            </w:r>
            <w:r w:rsidR="003D03FE">
              <w:rPr>
                <w:rFonts w:ascii="Times New Roman" w:hAnsi="Times New Roman" w:cs="Times New Roman"/>
                <w:sz w:val="20"/>
                <w:szCs w:val="20"/>
              </w:rPr>
              <w:t>4</w:t>
            </w:r>
            <w:r w:rsidR="007C5A0D">
              <w:rPr>
                <w:rFonts w:ascii="Times New Roman" w:hAnsi="Times New Roman" w:cs="Times New Roman"/>
                <w:sz w:val="20"/>
                <w:szCs w:val="20"/>
              </w:rPr>
              <w:t xml:space="preserve">, </w:t>
            </w:r>
            <w:r>
              <w:rPr>
                <w:rFonts w:ascii="Times New Roman" w:hAnsi="Times New Roman" w:cs="Times New Roman"/>
                <w:sz w:val="20"/>
                <w:szCs w:val="20"/>
              </w:rPr>
              <w:t>4</w:t>
            </w:r>
            <w:r w:rsidR="003D03FE">
              <w:rPr>
                <w:rFonts w:ascii="Times New Roman" w:hAnsi="Times New Roman" w:cs="Times New Roman"/>
                <w:sz w:val="20"/>
                <w:szCs w:val="20"/>
              </w:rPr>
              <w:t>5</w:t>
            </w:r>
            <w:r w:rsidR="007C5A0D">
              <w:rPr>
                <w:rFonts w:ascii="Times New Roman" w:hAnsi="Times New Roman" w:cs="Times New Roman"/>
                <w:sz w:val="20"/>
                <w:szCs w:val="20"/>
              </w:rPr>
              <w:t xml:space="preserve">, </w:t>
            </w:r>
            <w:r w:rsidR="003701CF">
              <w:rPr>
                <w:rFonts w:ascii="Times New Roman" w:hAnsi="Times New Roman" w:cs="Times New Roman"/>
                <w:sz w:val="20"/>
                <w:szCs w:val="20"/>
              </w:rPr>
              <w:t>70</w:t>
            </w:r>
          </w:p>
        </w:tc>
      </w:tr>
      <w:tr w:rsidR="007C5A0D" w14:paraId="3F901D47" w14:textId="77777777" w:rsidTr="007C5A0D">
        <w:tc>
          <w:tcPr>
            <w:tcW w:w="1435" w:type="dxa"/>
          </w:tcPr>
          <w:p w14:paraId="0F283CDF" w14:textId="5E5B5713"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11</w:t>
            </w:r>
          </w:p>
        </w:tc>
        <w:tc>
          <w:tcPr>
            <w:tcW w:w="3870" w:type="dxa"/>
          </w:tcPr>
          <w:p w14:paraId="15B3E09A" w14:textId="168BE0CE"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Outgoing Transition to New Contractor (Optional Task)</w:t>
            </w:r>
          </w:p>
        </w:tc>
        <w:tc>
          <w:tcPr>
            <w:tcW w:w="900" w:type="dxa"/>
          </w:tcPr>
          <w:p w14:paraId="30BC2027" w14:textId="361BE37D"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A-D</w:t>
            </w:r>
          </w:p>
        </w:tc>
        <w:tc>
          <w:tcPr>
            <w:tcW w:w="2520" w:type="dxa"/>
          </w:tcPr>
          <w:p w14:paraId="3C2A5874" w14:textId="741E25A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 xml:space="preserve">3-5, </w:t>
            </w:r>
            <w:r w:rsidR="003D03FE">
              <w:rPr>
                <w:rFonts w:ascii="Times New Roman" w:hAnsi="Times New Roman" w:cs="Times New Roman"/>
                <w:sz w:val="20"/>
                <w:szCs w:val="20"/>
              </w:rPr>
              <w:t xml:space="preserve">23, </w:t>
            </w:r>
            <w:r>
              <w:rPr>
                <w:rFonts w:ascii="Times New Roman" w:hAnsi="Times New Roman" w:cs="Times New Roman"/>
                <w:sz w:val="20"/>
                <w:szCs w:val="20"/>
              </w:rPr>
              <w:t>3</w:t>
            </w:r>
            <w:r w:rsidR="003D03FE">
              <w:rPr>
                <w:rFonts w:ascii="Times New Roman" w:hAnsi="Times New Roman" w:cs="Times New Roman"/>
                <w:sz w:val="20"/>
                <w:szCs w:val="20"/>
              </w:rPr>
              <w:t>5</w:t>
            </w:r>
            <w:r>
              <w:rPr>
                <w:rFonts w:ascii="Times New Roman" w:hAnsi="Times New Roman" w:cs="Times New Roman"/>
                <w:sz w:val="20"/>
                <w:szCs w:val="20"/>
              </w:rPr>
              <w:t>, 4</w:t>
            </w:r>
            <w:r w:rsidR="003D03FE">
              <w:rPr>
                <w:rFonts w:ascii="Times New Roman" w:hAnsi="Times New Roman" w:cs="Times New Roman"/>
                <w:sz w:val="20"/>
                <w:szCs w:val="20"/>
              </w:rPr>
              <w:t>6</w:t>
            </w:r>
            <w:r>
              <w:rPr>
                <w:rFonts w:ascii="Times New Roman" w:hAnsi="Times New Roman" w:cs="Times New Roman"/>
                <w:sz w:val="20"/>
                <w:szCs w:val="20"/>
              </w:rPr>
              <w:t xml:space="preserve">, </w:t>
            </w:r>
            <w:r w:rsidR="00D45CA8">
              <w:rPr>
                <w:rFonts w:ascii="Times New Roman" w:hAnsi="Times New Roman" w:cs="Times New Roman"/>
                <w:sz w:val="20"/>
                <w:szCs w:val="20"/>
              </w:rPr>
              <w:t>6</w:t>
            </w:r>
            <w:r w:rsidR="003701CF">
              <w:rPr>
                <w:rFonts w:ascii="Times New Roman" w:hAnsi="Times New Roman" w:cs="Times New Roman"/>
                <w:sz w:val="20"/>
                <w:szCs w:val="20"/>
              </w:rPr>
              <w:t>3</w:t>
            </w:r>
            <w:r>
              <w:rPr>
                <w:rFonts w:ascii="Times New Roman" w:hAnsi="Times New Roman" w:cs="Times New Roman"/>
                <w:sz w:val="20"/>
                <w:szCs w:val="20"/>
              </w:rPr>
              <w:t xml:space="preserve">, </w:t>
            </w:r>
            <w:r w:rsidR="003D03FE">
              <w:rPr>
                <w:rFonts w:ascii="Times New Roman" w:hAnsi="Times New Roman" w:cs="Times New Roman"/>
                <w:sz w:val="20"/>
                <w:szCs w:val="20"/>
              </w:rPr>
              <w:t>7</w:t>
            </w:r>
            <w:r w:rsidR="003701CF">
              <w:rPr>
                <w:rFonts w:ascii="Times New Roman" w:hAnsi="Times New Roman" w:cs="Times New Roman"/>
                <w:sz w:val="20"/>
                <w:szCs w:val="20"/>
              </w:rPr>
              <w:t>1</w:t>
            </w:r>
          </w:p>
        </w:tc>
      </w:tr>
      <w:tr w:rsidR="007C5A0D" w14:paraId="2976F73C" w14:textId="77777777" w:rsidTr="007C5A0D">
        <w:tc>
          <w:tcPr>
            <w:tcW w:w="1435" w:type="dxa"/>
          </w:tcPr>
          <w:p w14:paraId="69C13A71" w14:textId="5AC17465"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12</w:t>
            </w:r>
          </w:p>
        </w:tc>
        <w:tc>
          <w:tcPr>
            <w:tcW w:w="3870" w:type="dxa"/>
          </w:tcPr>
          <w:p w14:paraId="34EC0048" w14:textId="621D8A7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Development and Validation of Diagnostic Assay Workflows</w:t>
            </w:r>
          </w:p>
        </w:tc>
        <w:tc>
          <w:tcPr>
            <w:tcW w:w="900" w:type="dxa"/>
          </w:tcPr>
          <w:p w14:paraId="5CD38DF7" w14:textId="52C00E0A" w:rsidR="007C5A0D" w:rsidRDefault="007C5A0D" w:rsidP="007C5A0D">
            <w:pPr>
              <w:jc w:val="center"/>
              <w:rPr>
                <w:rFonts w:ascii="Times New Roman" w:hAnsi="Times New Roman" w:cs="Times New Roman"/>
                <w:sz w:val="20"/>
                <w:szCs w:val="20"/>
              </w:rPr>
            </w:pPr>
            <w:r>
              <w:rPr>
                <w:rFonts w:ascii="Times New Roman" w:hAnsi="Times New Roman" w:cs="Times New Roman"/>
                <w:sz w:val="20"/>
                <w:szCs w:val="20"/>
              </w:rPr>
              <w:t>N/A</w:t>
            </w:r>
          </w:p>
        </w:tc>
        <w:tc>
          <w:tcPr>
            <w:tcW w:w="2520" w:type="dxa"/>
          </w:tcPr>
          <w:p w14:paraId="3AFA2555" w14:textId="6EE45C12" w:rsidR="007C5A0D" w:rsidRDefault="00935E46" w:rsidP="007C5A0D">
            <w:pPr>
              <w:jc w:val="center"/>
              <w:rPr>
                <w:rFonts w:ascii="Times New Roman" w:hAnsi="Times New Roman" w:cs="Times New Roman"/>
                <w:sz w:val="20"/>
                <w:szCs w:val="20"/>
              </w:rPr>
            </w:pPr>
            <w:r>
              <w:rPr>
                <w:rFonts w:ascii="Times New Roman" w:hAnsi="Times New Roman" w:cs="Times New Roman"/>
                <w:sz w:val="20"/>
                <w:szCs w:val="20"/>
              </w:rPr>
              <w:t>7</w:t>
            </w:r>
            <w:r w:rsidR="003701CF">
              <w:rPr>
                <w:rFonts w:ascii="Times New Roman" w:hAnsi="Times New Roman" w:cs="Times New Roman"/>
                <w:sz w:val="20"/>
                <w:szCs w:val="20"/>
              </w:rPr>
              <w:t>2</w:t>
            </w:r>
            <w:r w:rsidR="007C5A0D">
              <w:rPr>
                <w:rFonts w:ascii="Times New Roman" w:hAnsi="Times New Roman" w:cs="Times New Roman"/>
                <w:sz w:val="20"/>
                <w:szCs w:val="20"/>
              </w:rPr>
              <w:t>-</w:t>
            </w:r>
            <w:r w:rsidR="00496AC1">
              <w:rPr>
                <w:rFonts w:ascii="Times New Roman" w:hAnsi="Times New Roman" w:cs="Times New Roman"/>
                <w:sz w:val="20"/>
                <w:szCs w:val="20"/>
              </w:rPr>
              <w:t>7</w:t>
            </w:r>
            <w:r w:rsidR="003701CF">
              <w:rPr>
                <w:rFonts w:ascii="Times New Roman" w:hAnsi="Times New Roman" w:cs="Times New Roman"/>
                <w:sz w:val="20"/>
                <w:szCs w:val="20"/>
              </w:rPr>
              <w:t>6</w:t>
            </w:r>
          </w:p>
        </w:tc>
      </w:tr>
    </w:tbl>
    <w:p w14:paraId="2F68885D" w14:textId="77777777" w:rsidR="007C5A0D" w:rsidRDefault="007C5A0D">
      <w:pPr>
        <w:rPr>
          <w:rFonts w:ascii="Times New Roman" w:hAnsi="Times New Roman" w:cs="Times New Roman"/>
          <w:sz w:val="20"/>
          <w:szCs w:val="20"/>
        </w:rPr>
      </w:pPr>
    </w:p>
    <w:p w14:paraId="2DECAE9D" w14:textId="46215DC7" w:rsidR="00C23389" w:rsidRDefault="00C23389">
      <w:pPr>
        <w:rPr>
          <w:rFonts w:ascii="Times New Roman" w:hAnsi="Times New Roman" w:cs="Times New Roman"/>
          <w:sz w:val="20"/>
          <w:szCs w:val="20"/>
        </w:rPr>
      </w:pPr>
      <w:r w:rsidRPr="00C23389">
        <w:rPr>
          <w:rFonts w:ascii="Times New Roman" w:hAnsi="Times New Roman" w:cs="Times New Roman"/>
          <w:b/>
          <w:bCs/>
          <w:sz w:val="20"/>
          <w:szCs w:val="20"/>
        </w:rPr>
        <w:t>Proposal Submission Requirement – Cross-Domain Coordination Plan:</w:t>
      </w:r>
      <w:r w:rsidRPr="00C23389">
        <w:rPr>
          <w:rFonts w:ascii="Times New Roman" w:hAnsi="Times New Roman" w:cs="Times New Roman"/>
          <w:sz w:val="20"/>
          <w:szCs w:val="20"/>
        </w:rPr>
        <w:br/>
        <w:t xml:space="preserve">Offerors proposing on </w:t>
      </w:r>
      <w:r w:rsidRPr="00827BBA">
        <w:rPr>
          <w:rFonts w:ascii="Times New Roman" w:hAnsi="Times New Roman" w:cs="Times New Roman"/>
          <w:sz w:val="20"/>
          <w:szCs w:val="20"/>
        </w:rPr>
        <w:t xml:space="preserve">Task </w:t>
      </w:r>
      <w:r>
        <w:rPr>
          <w:rFonts w:ascii="Times New Roman" w:hAnsi="Times New Roman" w:cs="Times New Roman"/>
          <w:sz w:val="20"/>
          <w:szCs w:val="20"/>
        </w:rPr>
        <w:t>3</w:t>
      </w:r>
      <w:r w:rsidRPr="00827BBA">
        <w:rPr>
          <w:rFonts w:ascii="Times New Roman" w:hAnsi="Times New Roman" w:cs="Times New Roman"/>
          <w:sz w:val="20"/>
          <w:szCs w:val="20"/>
        </w:rPr>
        <w:t xml:space="preserve"> (Establish, Maintain, and Operate the RISER Catalog)</w:t>
      </w:r>
      <w:r w:rsidRPr="00C23389">
        <w:rPr>
          <w:rFonts w:ascii="Times New Roman" w:hAnsi="Times New Roman" w:cs="Times New Roman"/>
          <w:sz w:val="20"/>
          <w:szCs w:val="20"/>
        </w:rPr>
        <w:t xml:space="preserve"> and/or </w:t>
      </w:r>
      <w:r w:rsidRPr="00827BBA">
        <w:rPr>
          <w:rFonts w:ascii="Times New Roman" w:hAnsi="Times New Roman" w:cs="Times New Roman"/>
          <w:sz w:val="20"/>
          <w:szCs w:val="20"/>
        </w:rPr>
        <w:t>Task 8 (Receive Reagent Orders and Manage Shipping Logistics)</w:t>
      </w:r>
      <w:r w:rsidRPr="00C23389">
        <w:rPr>
          <w:rFonts w:ascii="Times New Roman" w:hAnsi="Times New Roman" w:cs="Times New Roman"/>
          <w:sz w:val="20"/>
          <w:szCs w:val="20"/>
        </w:rPr>
        <w:t xml:space="preserve"> shall include a domain-specific coordination plan in their proposals. This plan shall describe how handoffs between Domains will be executed, documented, and monitored to maintain chain-of-custody and quality from final quality release through shipping.</w:t>
      </w:r>
    </w:p>
    <w:p w14:paraId="2E44E4FA" w14:textId="77777777" w:rsidR="007C5A0D" w:rsidRDefault="007C5A0D" w:rsidP="0048701B">
      <w:pPr>
        <w:rPr>
          <w:rFonts w:ascii="Times New Roman" w:hAnsi="Times New Roman" w:cs="Times New Roman"/>
          <w:b/>
          <w:bCs/>
          <w:sz w:val="20"/>
          <w:szCs w:val="20"/>
          <w:u w:val="single"/>
        </w:rPr>
      </w:pPr>
    </w:p>
    <w:p w14:paraId="2DB15057" w14:textId="77777777" w:rsidR="0030420B" w:rsidRDefault="0030420B" w:rsidP="0048701B">
      <w:pPr>
        <w:rPr>
          <w:rFonts w:ascii="Times New Roman" w:hAnsi="Times New Roman" w:cs="Times New Roman"/>
          <w:b/>
          <w:bCs/>
          <w:sz w:val="20"/>
          <w:szCs w:val="20"/>
          <w:u w:val="single"/>
        </w:rPr>
      </w:pPr>
    </w:p>
    <w:p w14:paraId="4131E899" w14:textId="77777777" w:rsidR="0030420B" w:rsidRDefault="0030420B" w:rsidP="0048701B">
      <w:pPr>
        <w:rPr>
          <w:rFonts w:ascii="Times New Roman" w:hAnsi="Times New Roman" w:cs="Times New Roman"/>
          <w:b/>
          <w:bCs/>
          <w:sz w:val="20"/>
          <w:szCs w:val="20"/>
          <w:u w:val="single"/>
        </w:rPr>
      </w:pPr>
    </w:p>
    <w:p w14:paraId="672BD342" w14:textId="77777777" w:rsidR="0030420B" w:rsidRDefault="0030420B" w:rsidP="0048701B">
      <w:pPr>
        <w:rPr>
          <w:rFonts w:ascii="Times New Roman" w:hAnsi="Times New Roman" w:cs="Times New Roman"/>
          <w:b/>
          <w:bCs/>
          <w:sz w:val="20"/>
          <w:szCs w:val="20"/>
          <w:u w:val="single"/>
        </w:rPr>
      </w:pPr>
    </w:p>
    <w:p w14:paraId="1E4479BA" w14:textId="77777777" w:rsidR="0030420B" w:rsidRDefault="0030420B" w:rsidP="0048701B">
      <w:pPr>
        <w:rPr>
          <w:rFonts w:ascii="Times New Roman" w:hAnsi="Times New Roman" w:cs="Times New Roman"/>
          <w:b/>
          <w:bCs/>
          <w:sz w:val="20"/>
          <w:szCs w:val="20"/>
          <w:u w:val="single"/>
        </w:rPr>
      </w:pPr>
    </w:p>
    <w:p w14:paraId="17B5DA86" w14:textId="77777777" w:rsidR="0030420B" w:rsidRDefault="0030420B" w:rsidP="0048701B">
      <w:pPr>
        <w:rPr>
          <w:rFonts w:ascii="Times New Roman" w:hAnsi="Times New Roman" w:cs="Times New Roman"/>
          <w:b/>
          <w:bCs/>
          <w:sz w:val="20"/>
          <w:szCs w:val="20"/>
          <w:u w:val="single"/>
        </w:rPr>
      </w:pPr>
    </w:p>
    <w:p w14:paraId="5BDB25E1" w14:textId="77777777" w:rsidR="0030420B" w:rsidRDefault="0030420B" w:rsidP="0048701B">
      <w:pPr>
        <w:rPr>
          <w:rFonts w:ascii="Times New Roman" w:hAnsi="Times New Roman" w:cs="Times New Roman"/>
          <w:b/>
          <w:bCs/>
          <w:sz w:val="20"/>
          <w:szCs w:val="20"/>
          <w:u w:val="single"/>
        </w:rPr>
      </w:pPr>
    </w:p>
    <w:p w14:paraId="6B9DFAC9" w14:textId="77777777" w:rsidR="0030420B" w:rsidRDefault="0030420B" w:rsidP="0048701B">
      <w:pPr>
        <w:rPr>
          <w:rFonts w:ascii="Times New Roman" w:hAnsi="Times New Roman" w:cs="Times New Roman"/>
          <w:b/>
          <w:bCs/>
          <w:sz w:val="20"/>
          <w:szCs w:val="20"/>
          <w:u w:val="single"/>
        </w:rPr>
      </w:pPr>
    </w:p>
    <w:p w14:paraId="04403417" w14:textId="77777777" w:rsidR="0030420B" w:rsidRDefault="0030420B" w:rsidP="0048701B">
      <w:pPr>
        <w:rPr>
          <w:rFonts w:ascii="Times New Roman" w:hAnsi="Times New Roman" w:cs="Times New Roman"/>
          <w:b/>
          <w:bCs/>
          <w:sz w:val="20"/>
          <w:szCs w:val="20"/>
          <w:u w:val="single"/>
        </w:rPr>
      </w:pPr>
    </w:p>
    <w:p w14:paraId="3C6DA765" w14:textId="02452317" w:rsidR="0030420B" w:rsidRDefault="0030420B" w:rsidP="0030420B">
      <w:pPr>
        <w:rPr>
          <w:rFonts w:ascii="Times New Roman" w:hAnsi="Times New Roman" w:cs="Times New Roman"/>
          <w:b/>
          <w:bCs/>
          <w:sz w:val="20"/>
          <w:szCs w:val="20"/>
          <w:u w:val="single"/>
        </w:rPr>
      </w:pPr>
      <w:r>
        <w:rPr>
          <w:rFonts w:ascii="Times New Roman" w:hAnsi="Times New Roman" w:cs="Times New Roman"/>
          <w:b/>
          <w:bCs/>
          <w:sz w:val="20"/>
          <w:szCs w:val="20"/>
          <w:u w:val="single"/>
        </w:rPr>
        <w:lastRenderedPageBreak/>
        <w:t>Cross-Domain Personnel Compliance Requirements</w:t>
      </w:r>
    </w:p>
    <w:p w14:paraId="232E7628" w14:textId="77777777" w:rsidR="0030420B" w:rsidRDefault="0030420B" w:rsidP="0030420B">
      <w:pPr>
        <w:rPr>
          <w:rFonts w:ascii="Times New Roman" w:hAnsi="Times New Roman" w:cs="Times New Roman"/>
          <w:sz w:val="20"/>
          <w:szCs w:val="20"/>
        </w:rPr>
      </w:pPr>
      <w:r w:rsidRPr="0030420B">
        <w:rPr>
          <w:rFonts w:ascii="Times New Roman" w:hAnsi="Times New Roman" w:cs="Times New Roman"/>
          <w:sz w:val="20"/>
          <w:szCs w:val="20"/>
        </w:rPr>
        <w:t>All contractors and subcontractor personnel assigned to the RISER program shall comply with personnel integrity and conflict-of-interest safeguards applicable across all Domains (A–D).</w:t>
      </w:r>
    </w:p>
    <w:p w14:paraId="6C81DB39" w14:textId="07D22051" w:rsidR="0030420B" w:rsidRPr="00A17AB6" w:rsidRDefault="0030420B" w:rsidP="0030420B">
      <w:pPr>
        <w:rPr>
          <w:rFonts w:ascii="Times New Roman" w:hAnsi="Times New Roman" w:cs="Times New Roman"/>
          <w:sz w:val="20"/>
          <w:szCs w:val="20"/>
          <w:u w:val="single"/>
        </w:rPr>
      </w:pPr>
      <w:r w:rsidRPr="0095420A">
        <w:rPr>
          <w:rFonts w:ascii="Times New Roman" w:hAnsi="Times New Roman" w:cs="Times New Roman"/>
          <w:sz w:val="20"/>
          <w:szCs w:val="20"/>
          <w:u w:val="single"/>
        </w:rPr>
        <w:t>Conflict-of-Interest (COI) Screening Requirements</w:t>
      </w:r>
    </w:p>
    <w:p w14:paraId="4CC41603" w14:textId="77777777" w:rsidR="0030420B" w:rsidRPr="00A17AB6" w:rsidRDefault="0030420B" w:rsidP="0030420B">
      <w:pPr>
        <w:rPr>
          <w:rFonts w:ascii="Times New Roman" w:hAnsi="Times New Roman" w:cs="Times New Roman"/>
          <w:sz w:val="20"/>
          <w:szCs w:val="20"/>
        </w:rPr>
      </w:pPr>
      <w:r w:rsidRPr="00A17AB6">
        <w:rPr>
          <w:rFonts w:ascii="Times New Roman" w:hAnsi="Times New Roman" w:cs="Times New Roman"/>
          <w:sz w:val="20"/>
          <w:szCs w:val="20"/>
        </w:rPr>
        <w:t>All new contractors and subcontractor personnel assigned to the RISER program shall undergo COI screening. To ensure objectivity and program integrity:</w:t>
      </w:r>
    </w:p>
    <w:p w14:paraId="198D581E" w14:textId="77777777" w:rsidR="0030420B" w:rsidRPr="00A17AB6" w:rsidRDefault="0030420B" w:rsidP="0030420B">
      <w:pPr>
        <w:numPr>
          <w:ilvl w:val="0"/>
          <w:numId w:val="117"/>
        </w:numPr>
        <w:rPr>
          <w:rFonts w:ascii="Times New Roman" w:hAnsi="Times New Roman" w:cs="Times New Roman"/>
          <w:sz w:val="20"/>
          <w:szCs w:val="20"/>
        </w:rPr>
      </w:pPr>
      <w:r w:rsidRPr="00A17AB6">
        <w:rPr>
          <w:rFonts w:ascii="Times New Roman" w:hAnsi="Times New Roman" w:cs="Times New Roman"/>
          <w:sz w:val="20"/>
          <w:szCs w:val="20"/>
        </w:rPr>
        <w:t>The contractor shall develop and maintain a standard-alone COI SOP or integrate these procedures within the H</w:t>
      </w:r>
      <w:r>
        <w:rPr>
          <w:rFonts w:ascii="Times New Roman" w:hAnsi="Times New Roman" w:cs="Times New Roman"/>
          <w:sz w:val="20"/>
          <w:szCs w:val="20"/>
        </w:rPr>
        <w:t>uman Resources (HR)</w:t>
      </w:r>
      <w:r w:rsidRPr="00A17AB6">
        <w:rPr>
          <w:rFonts w:ascii="Times New Roman" w:hAnsi="Times New Roman" w:cs="Times New Roman"/>
          <w:sz w:val="20"/>
          <w:szCs w:val="20"/>
        </w:rPr>
        <w:t>/training SOP series</w:t>
      </w:r>
      <w:r>
        <w:rPr>
          <w:rFonts w:ascii="Times New Roman" w:hAnsi="Times New Roman" w:cs="Times New Roman"/>
          <w:sz w:val="20"/>
          <w:szCs w:val="20"/>
        </w:rPr>
        <w:t>;</w:t>
      </w:r>
    </w:p>
    <w:p w14:paraId="5E7A475F" w14:textId="77777777" w:rsidR="0030420B" w:rsidRPr="00A17AB6" w:rsidRDefault="0030420B" w:rsidP="0030420B">
      <w:pPr>
        <w:numPr>
          <w:ilvl w:val="0"/>
          <w:numId w:val="117"/>
        </w:numPr>
        <w:rPr>
          <w:rFonts w:ascii="Times New Roman" w:hAnsi="Times New Roman" w:cs="Times New Roman"/>
          <w:sz w:val="20"/>
          <w:szCs w:val="20"/>
        </w:rPr>
      </w:pPr>
      <w:r w:rsidRPr="00A17AB6">
        <w:rPr>
          <w:rFonts w:ascii="Times New Roman" w:hAnsi="Times New Roman" w:cs="Times New Roman"/>
          <w:sz w:val="20"/>
          <w:szCs w:val="20"/>
        </w:rPr>
        <w:t>COI screening shall use a CDC-approved form (if provided) or a contractor-developed template that collects disclosures related to financial, professional, or personal interests that could impair impartiality or create the appearance of bias</w:t>
      </w:r>
      <w:r>
        <w:rPr>
          <w:rFonts w:ascii="Times New Roman" w:hAnsi="Times New Roman" w:cs="Times New Roman"/>
          <w:sz w:val="20"/>
          <w:szCs w:val="20"/>
        </w:rPr>
        <w:t>;</w:t>
      </w:r>
    </w:p>
    <w:p w14:paraId="1410E480" w14:textId="77777777" w:rsidR="0030420B" w:rsidRPr="00A17AB6" w:rsidRDefault="0030420B" w:rsidP="0030420B">
      <w:pPr>
        <w:numPr>
          <w:ilvl w:val="0"/>
          <w:numId w:val="117"/>
        </w:numPr>
        <w:rPr>
          <w:rFonts w:ascii="Times New Roman" w:hAnsi="Times New Roman" w:cs="Times New Roman"/>
          <w:sz w:val="20"/>
          <w:szCs w:val="20"/>
        </w:rPr>
      </w:pPr>
      <w:r w:rsidRPr="00A17AB6">
        <w:rPr>
          <w:rFonts w:ascii="Times New Roman" w:hAnsi="Times New Roman" w:cs="Times New Roman"/>
          <w:sz w:val="20"/>
          <w:szCs w:val="20"/>
        </w:rPr>
        <w:t>Screening must be completed prior to task assignment and re-administered annually, or upon reassignment to sensitive roles (e.g., QA, procurement, system administration)</w:t>
      </w:r>
      <w:r>
        <w:rPr>
          <w:rFonts w:ascii="Times New Roman" w:hAnsi="Times New Roman" w:cs="Times New Roman"/>
          <w:sz w:val="20"/>
          <w:szCs w:val="20"/>
        </w:rPr>
        <w:t>;</w:t>
      </w:r>
    </w:p>
    <w:p w14:paraId="671AC5EF" w14:textId="77777777" w:rsidR="0030420B" w:rsidRPr="00A17AB6" w:rsidRDefault="0030420B" w:rsidP="0030420B">
      <w:pPr>
        <w:numPr>
          <w:ilvl w:val="0"/>
          <w:numId w:val="117"/>
        </w:numPr>
        <w:rPr>
          <w:rFonts w:ascii="Times New Roman" w:hAnsi="Times New Roman" w:cs="Times New Roman"/>
          <w:sz w:val="20"/>
          <w:szCs w:val="20"/>
        </w:rPr>
      </w:pPr>
      <w:r w:rsidRPr="00A17AB6">
        <w:rPr>
          <w:rFonts w:ascii="Times New Roman" w:hAnsi="Times New Roman" w:cs="Times New Roman"/>
          <w:sz w:val="20"/>
          <w:szCs w:val="20"/>
        </w:rPr>
        <w:t>All screening records must be retained for audit and submitted to CDC upon request</w:t>
      </w:r>
      <w:r>
        <w:rPr>
          <w:rFonts w:ascii="Times New Roman" w:hAnsi="Times New Roman" w:cs="Times New Roman"/>
          <w:sz w:val="20"/>
          <w:szCs w:val="20"/>
        </w:rPr>
        <w:t>;</w:t>
      </w:r>
    </w:p>
    <w:p w14:paraId="09284DF3" w14:textId="77777777" w:rsidR="0030420B" w:rsidRPr="00A17AB6" w:rsidRDefault="0030420B" w:rsidP="0030420B">
      <w:pPr>
        <w:numPr>
          <w:ilvl w:val="0"/>
          <w:numId w:val="117"/>
        </w:numPr>
        <w:rPr>
          <w:rFonts w:ascii="Times New Roman" w:hAnsi="Times New Roman" w:cs="Times New Roman"/>
          <w:sz w:val="20"/>
          <w:szCs w:val="20"/>
        </w:rPr>
      </w:pPr>
      <w:r w:rsidRPr="00A17AB6">
        <w:rPr>
          <w:rFonts w:ascii="Times New Roman" w:hAnsi="Times New Roman" w:cs="Times New Roman"/>
          <w:sz w:val="20"/>
          <w:szCs w:val="20"/>
        </w:rPr>
        <w:t>SOPs that reference staff roles or system access must include cross-references to applicable COI screening and role-based access protocols.</w:t>
      </w:r>
    </w:p>
    <w:p w14:paraId="6A431ADF" w14:textId="77777777" w:rsidR="0030420B" w:rsidRDefault="0030420B" w:rsidP="0030420B">
      <w:pPr>
        <w:rPr>
          <w:rFonts w:ascii="Times New Roman" w:hAnsi="Times New Roman" w:cs="Times New Roman"/>
          <w:sz w:val="20"/>
          <w:szCs w:val="20"/>
        </w:rPr>
      </w:pPr>
    </w:p>
    <w:p w14:paraId="4621C6FE" w14:textId="77777777" w:rsidR="007C5A0D" w:rsidRDefault="007C5A0D" w:rsidP="0048701B">
      <w:pPr>
        <w:rPr>
          <w:rFonts w:ascii="Times New Roman" w:hAnsi="Times New Roman" w:cs="Times New Roman"/>
          <w:b/>
          <w:bCs/>
          <w:sz w:val="20"/>
          <w:szCs w:val="20"/>
          <w:u w:val="single"/>
        </w:rPr>
      </w:pPr>
    </w:p>
    <w:p w14:paraId="45C2196A" w14:textId="77777777" w:rsidR="007C5A0D" w:rsidRDefault="007C5A0D" w:rsidP="0048701B">
      <w:pPr>
        <w:rPr>
          <w:rFonts w:ascii="Times New Roman" w:hAnsi="Times New Roman" w:cs="Times New Roman"/>
          <w:b/>
          <w:bCs/>
          <w:sz w:val="20"/>
          <w:szCs w:val="20"/>
          <w:u w:val="single"/>
        </w:rPr>
      </w:pPr>
    </w:p>
    <w:p w14:paraId="6F7B69F4" w14:textId="77777777" w:rsidR="007C5A0D" w:rsidRDefault="007C5A0D" w:rsidP="0048701B">
      <w:pPr>
        <w:rPr>
          <w:rFonts w:ascii="Times New Roman" w:hAnsi="Times New Roman" w:cs="Times New Roman"/>
          <w:b/>
          <w:bCs/>
          <w:sz w:val="20"/>
          <w:szCs w:val="20"/>
          <w:u w:val="single"/>
        </w:rPr>
      </w:pPr>
    </w:p>
    <w:p w14:paraId="4F781991" w14:textId="77777777" w:rsidR="007C5A0D" w:rsidRDefault="007C5A0D" w:rsidP="0048701B">
      <w:pPr>
        <w:rPr>
          <w:rFonts w:ascii="Times New Roman" w:hAnsi="Times New Roman" w:cs="Times New Roman"/>
          <w:b/>
          <w:bCs/>
          <w:sz w:val="20"/>
          <w:szCs w:val="20"/>
          <w:u w:val="single"/>
        </w:rPr>
      </w:pPr>
    </w:p>
    <w:p w14:paraId="4D9D1351" w14:textId="77777777" w:rsidR="007C5A0D" w:rsidRDefault="007C5A0D" w:rsidP="0048701B">
      <w:pPr>
        <w:rPr>
          <w:rFonts w:ascii="Times New Roman" w:hAnsi="Times New Roman" w:cs="Times New Roman"/>
          <w:b/>
          <w:bCs/>
          <w:sz w:val="20"/>
          <w:szCs w:val="20"/>
          <w:u w:val="single"/>
        </w:rPr>
      </w:pPr>
    </w:p>
    <w:p w14:paraId="5D77AC02" w14:textId="77777777" w:rsidR="0030420B" w:rsidRDefault="0030420B" w:rsidP="0048701B">
      <w:pPr>
        <w:rPr>
          <w:rFonts w:ascii="Times New Roman" w:hAnsi="Times New Roman" w:cs="Times New Roman"/>
          <w:b/>
          <w:bCs/>
          <w:sz w:val="20"/>
          <w:szCs w:val="20"/>
          <w:u w:val="single"/>
        </w:rPr>
      </w:pPr>
    </w:p>
    <w:p w14:paraId="74FDB525" w14:textId="77777777" w:rsidR="0030420B" w:rsidRDefault="0030420B" w:rsidP="0048701B">
      <w:pPr>
        <w:rPr>
          <w:rFonts w:ascii="Times New Roman" w:hAnsi="Times New Roman" w:cs="Times New Roman"/>
          <w:b/>
          <w:bCs/>
          <w:sz w:val="20"/>
          <w:szCs w:val="20"/>
          <w:u w:val="single"/>
        </w:rPr>
      </w:pPr>
    </w:p>
    <w:p w14:paraId="64A05B8C" w14:textId="77777777" w:rsidR="0030420B" w:rsidRDefault="0030420B" w:rsidP="0048701B">
      <w:pPr>
        <w:rPr>
          <w:rFonts w:ascii="Times New Roman" w:hAnsi="Times New Roman" w:cs="Times New Roman"/>
          <w:b/>
          <w:bCs/>
          <w:sz w:val="20"/>
          <w:szCs w:val="20"/>
          <w:u w:val="single"/>
        </w:rPr>
      </w:pPr>
    </w:p>
    <w:p w14:paraId="4A868795" w14:textId="77777777" w:rsidR="0030420B" w:rsidRDefault="0030420B" w:rsidP="0048701B">
      <w:pPr>
        <w:rPr>
          <w:rFonts w:ascii="Times New Roman" w:hAnsi="Times New Roman" w:cs="Times New Roman"/>
          <w:b/>
          <w:bCs/>
          <w:sz w:val="20"/>
          <w:szCs w:val="20"/>
          <w:u w:val="single"/>
        </w:rPr>
      </w:pPr>
    </w:p>
    <w:p w14:paraId="3C37A7AF" w14:textId="77777777" w:rsidR="0030420B" w:rsidRDefault="0030420B" w:rsidP="0048701B">
      <w:pPr>
        <w:rPr>
          <w:rFonts w:ascii="Times New Roman" w:hAnsi="Times New Roman" w:cs="Times New Roman"/>
          <w:b/>
          <w:bCs/>
          <w:sz w:val="20"/>
          <w:szCs w:val="20"/>
          <w:u w:val="single"/>
        </w:rPr>
      </w:pPr>
    </w:p>
    <w:p w14:paraId="396BD938" w14:textId="77777777" w:rsidR="0030420B" w:rsidRDefault="0030420B" w:rsidP="0048701B">
      <w:pPr>
        <w:rPr>
          <w:rFonts w:ascii="Times New Roman" w:hAnsi="Times New Roman" w:cs="Times New Roman"/>
          <w:b/>
          <w:bCs/>
          <w:sz w:val="20"/>
          <w:szCs w:val="20"/>
          <w:u w:val="single"/>
        </w:rPr>
      </w:pPr>
    </w:p>
    <w:p w14:paraId="338E9302" w14:textId="77777777" w:rsidR="0030420B" w:rsidRDefault="0030420B" w:rsidP="0048701B">
      <w:pPr>
        <w:rPr>
          <w:rFonts w:ascii="Times New Roman" w:hAnsi="Times New Roman" w:cs="Times New Roman"/>
          <w:b/>
          <w:bCs/>
          <w:sz w:val="20"/>
          <w:szCs w:val="20"/>
          <w:u w:val="single"/>
        </w:rPr>
      </w:pPr>
    </w:p>
    <w:p w14:paraId="4B175B97" w14:textId="77777777" w:rsidR="0030420B" w:rsidRDefault="0030420B" w:rsidP="0048701B">
      <w:pPr>
        <w:rPr>
          <w:rFonts w:ascii="Times New Roman" w:hAnsi="Times New Roman" w:cs="Times New Roman"/>
          <w:b/>
          <w:bCs/>
          <w:sz w:val="20"/>
          <w:szCs w:val="20"/>
          <w:u w:val="single"/>
        </w:rPr>
      </w:pPr>
    </w:p>
    <w:p w14:paraId="565E244C" w14:textId="77777777" w:rsidR="0030420B" w:rsidRDefault="0030420B" w:rsidP="0048701B">
      <w:pPr>
        <w:rPr>
          <w:rFonts w:ascii="Times New Roman" w:hAnsi="Times New Roman" w:cs="Times New Roman"/>
          <w:b/>
          <w:bCs/>
          <w:sz w:val="20"/>
          <w:szCs w:val="20"/>
          <w:u w:val="single"/>
        </w:rPr>
      </w:pPr>
    </w:p>
    <w:p w14:paraId="39A92CBE" w14:textId="77777777" w:rsidR="0030420B" w:rsidRDefault="0030420B" w:rsidP="0048701B">
      <w:pPr>
        <w:rPr>
          <w:rFonts w:ascii="Times New Roman" w:hAnsi="Times New Roman" w:cs="Times New Roman"/>
          <w:b/>
          <w:bCs/>
          <w:sz w:val="20"/>
          <w:szCs w:val="20"/>
          <w:u w:val="single"/>
        </w:rPr>
      </w:pPr>
    </w:p>
    <w:p w14:paraId="3E168ABC" w14:textId="77777777" w:rsidR="007C5A0D" w:rsidRDefault="007C5A0D" w:rsidP="0048701B">
      <w:pPr>
        <w:rPr>
          <w:rFonts w:ascii="Times New Roman" w:hAnsi="Times New Roman" w:cs="Times New Roman"/>
          <w:b/>
          <w:bCs/>
          <w:sz w:val="20"/>
          <w:szCs w:val="20"/>
          <w:u w:val="single"/>
        </w:rPr>
      </w:pPr>
    </w:p>
    <w:p w14:paraId="6B49032D" w14:textId="77777777" w:rsidR="007C5A0D" w:rsidRDefault="007C5A0D" w:rsidP="0048701B">
      <w:pPr>
        <w:rPr>
          <w:rFonts w:ascii="Times New Roman" w:hAnsi="Times New Roman" w:cs="Times New Roman"/>
          <w:b/>
          <w:bCs/>
          <w:sz w:val="20"/>
          <w:szCs w:val="20"/>
          <w:u w:val="single"/>
        </w:rPr>
      </w:pPr>
    </w:p>
    <w:p w14:paraId="7C316082" w14:textId="02DC992A" w:rsidR="0048701B" w:rsidRDefault="0048701B" w:rsidP="0048701B">
      <w:pPr>
        <w:rPr>
          <w:rFonts w:ascii="Times New Roman" w:hAnsi="Times New Roman" w:cs="Times New Roman"/>
          <w:b/>
          <w:bCs/>
          <w:sz w:val="20"/>
          <w:szCs w:val="20"/>
          <w:u w:val="single"/>
        </w:rPr>
      </w:pPr>
      <w:r w:rsidRPr="0048701B">
        <w:rPr>
          <w:rFonts w:ascii="Times New Roman" w:hAnsi="Times New Roman" w:cs="Times New Roman"/>
          <w:b/>
          <w:bCs/>
          <w:sz w:val="20"/>
          <w:szCs w:val="20"/>
          <w:u w:val="single"/>
        </w:rPr>
        <w:lastRenderedPageBreak/>
        <w:t>Task 1: Develop Standard Operating Procedures (SOPs)</w:t>
      </w:r>
    </w:p>
    <w:p w14:paraId="2BD13A73" w14:textId="3D9D516F" w:rsidR="00C200E9" w:rsidRPr="0048701B" w:rsidRDefault="00C200E9" w:rsidP="0048701B">
      <w:pPr>
        <w:rPr>
          <w:rFonts w:ascii="Times New Roman" w:hAnsi="Times New Roman" w:cs="Times New Roman"/>
          <w:sz w:val="20"/>
          <w:szCs w:val="20"/>
        </w:rPr>
      </w:pPr>
      <w:r>
        <w:rPr>
          <w:rFonts w:ascii="Times New Roman" w:hAnsi="Times New Roman" w:cs="Times New Roman"/>
          <w:sz w:val="20"/>
          <w:szCs w:val="20"/>
        </w:rPr>
        <w:t xml:space="preserve">This task corresponds to Task A.1 in Section V of the </w:t>
      </w:r>
      <w:r w:rsidR="00E974F3">
        <w:rPr>
          <w:rFonts w:ascii="Times New Roman" w:hAnsi="Times New Roman" w:cs="Times New Roman"/>
          <w:sz w:val="20"/>
          <w:szCs w:val="20"/>
        </w:rPr>
        <w:t>RISER Statement of Work.</w:t>
      </w:r>
    </w:p>
    <w:p w14:paraId="0D5067CC"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b/>
          <w:bCs/>
          <w:sz w:val="20"/>
          <w:szCs w:val="20"/>
        </w:rPr>
        <w:t>1. Purpose and Scope</w:t>
      </w:r>
    </w:p>
    <w:p w14:paraId="60AAA74B" w14:textId="70659B0C"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 xml:space="preserve">The contractor shall develop, implement, and maintain comprehensive Standard Operating Procedures (SOPs) that govern the execution of all technical and administrative functions performed under this contract. </w:t>
      </w:r>
      <w:r w:rsidR="00A17AB6" w:rsidRPr="00A17AB6">
        <w:rPr>
          <w:rFonts w:ascii="Times New Roman" w:hAnsi="Times New Roman" w:cs="Times New Roman"/>
          <w:sz w:val="20"/>
          <w:szCs w:val="20"/>
        </w:rPr>
        <w:t>These SOPs will ensure consistency, quality, and compliance in all RISER-supported activities. SOPs may also cover operational areas executed by other Domains (e.g., shipping, warehousing), even if the contractor is not the performing entity, to support cross-domain continuity and COR oversight</w:t>
      </w:r>
      <w:r w:rsidR="00A17AB6">
        <w:rPr>
          <w:rFonts w:ascii="Times New Roman" w:hAnsi="Times New Roman" w:cs="Times New Roman"/>
          <w:sz w:val="20"/>
          <w:szCs w:val="20"/>
        </w:rPr>
        <w:t>.  S</w:t>
      </w:r>
      <w:r w:rsidRPr="0048701B">
        <w:rPr>
          <w:rFonts w:ascii="Times New Roman" w:hAnsi="Times New Roman" w:cs="Times New Roman"/>
          <w:sz w:val="20"/>
          <w:szCs w:val="20"/>
        </w:rPr>
        <w:t xml:space="preserve">OPs shall cover core and optional task requirements and must align with CDC quality system protocols and applicable international, federal, state, and local laws and regulations, including FDA Quality </w:t>
      </w:r>
      <w:r w:rsidR="00B74CE3">
        <w:rPr>
          <w:rFonts w:ascii="Times New Roman" w:hAnsi="Times New Roman" w:cs="Times New Roman"/>
          <w:sz w:val="20"/>
          <w:szCs w:val="20"/>
        </w:rPr>
        <w:t xml:space="preserve">Management </w:t>
      </w:r>
      <w:r w:rsidRPr="0048701B">
        <w:rPr>
          <w:rFonts w:ascii="Times New Roman" w:hAnsi="Times New Roman" w:cs="Times New Roman"/>
          <w:sz w:val="20"/>
          <w:szCs w:val="20"/>
        </w:rPr>
        <w:t>System Regulations</w:t>
      </w:r>
      <w:r w:rsidR="00B74CE3">
        <w:rPr>
          <w:rFonts w:ascii="Times New Roman" w:hAnsi="Times New Roman" w:cs="Times New Roman"/>
          <w:sz w:val="20"/>
          <w:szCs w:val="20"/>
        </w:rPr>
        <w:t>, including ISO 13485</w:t>
      </w:r>
      <w:r w:rsidRPr="0048701B">
        <w:rPr>
          <w:rFonts w:ascii="Times New Roman" w:hAnsi="Times New Roman" w:cs="Times New Roman"/>
          <w:sz w:val="20"/>
          <w:szCs w:val="20"/>
        </w:rPr>
        <w:t>.</w:t>
      </w:r>
    </w:p>
    <w:p w14:paraId="0DE0CC34"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b/>
          <w:bCs/>
          <w:sz w:val="20"/>
          <w:szCs w:val="20"/>
        </w:rPr>
        <w:t>2. SOP Development Timeline and Requirements</w:t>
      </w:r>
    </w:p>
    <w:p w14:paraId="0406A636"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Prior to initiating any contract task, the contractor must submit draft SOPs that correspond to the technical methodology and organizational approach proposed in their offer. These SOPs must outline how the contractor and any subcontractors will handle CDC-furnished viruses, bacteria, and other surveillance and research reagents and materials, as well as perform each of the designated contract tasks.</w:t>
      </w:r>
    </w:p>
    <w:p w14:paraId="0E230564"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Each SOP shall include, at minimum:</w:t>
      </w:r>
    </w:p>
    <w:p w14:paraId="70928167" w14:textId="0403B21B"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A statement of purpose</w:t>
      </w:r>
      <w:r w:rsidR="004358A7">
        <w:rPr>
          <w:rFonts w:ascii="Times New Roman" w:hAnsi="Times New Roman" w:cs="Times New Roman"/>
          <w:sz w:val="20"/>
          <w:szCs w:val="20"/>
        </w:rPr>
        <w:t>;</w:t>
      </w:r>
    </w:p>
    <w:p w14:paraId="3F7B2F79" w14:textId="1CD4787F"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Scope of application</w:t>
      </w:r>
      <w:r w:rsidR="004358A7">
        <w:rPr>
          <w:rFonts w:ascii="Times New Roman" w:hAnsi="Times New Roman" w:cs="Times New Roman"/>
          <w:sz w:val="20"/>
          <w:szCs w:val="20"/>
        </w:rPr>
        <w:t>;</w:t>
      </w:r>
    </w:p>
    <w:p w14:paraId="73D913E3" w14:textId="1E1F6CF1"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Step-by-step procedures</w:t>
      </w:r>
      <w:r w:rsidR="004358A7">
        <w:rPr>
          <w:rFonts w:ascii="Times New Roman" w:hAnsi="Times New Roman" w:cs="Times New Roman"/>
          <w:sz w:val="20"/>
          <w:szCs w:val="20"/>
        </w:rPr>
        <w:t>;</w:t>
      </w:r>
    </w:p>
    <w:p w14:paraId="69DCF0FC" w14:textId="36A313FF"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Responsible roles and titles</w:t>
      </w:r>
      <w:r w:rsidR="004358A7">
        <w:rPr>
          <w:rFonts w:ascii="Times New Roman" w:hAnsi="Times New Roman" w:cs="Times New Roman"/>
          <w:sz w:val="20"/>
          <w:szCs w:val="20"/>
        </w:rPr>
        <w:t>;</w:t>
      </w:r>
    </w:p>
    <w:p w14:paraId="5C15E7C2" w14:textId="2942EB30"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Safety and quality controls</w:t>
      </w:r>
      <w:r w:rsidR="004358A7">
        <w:rPr>
          <w:rFonts w:ascii="Times New Roman" w:hAnsi="Times New Roman" w:cs="Times New Roman"/>
          <w:sz w:val="20"/>
          <w:szCs w:val="20"/>
        </w:rPr>
        <w:t>;</w:t>
      </w:r>
    </w:p>
    <w:p w14:paraId="4F68F31D" w14:textId="07456A35"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References to applicable regulatory requirements</w:t>
      </w:r>
      <w:r w:rsidR="004358A7">
        <w:rPr>
          <w:rFonts w:ascii="Times New Roman" w:hAnsi="Times New Roman" w:cs="Times New Roman"/>
          <w:sz w:val="20"/>
          <w:szCs w:val="20"/>
        </w:rPr>
        <w:t>;</w:t>
      </w:r>
    </w:p>
    <w:p w14:paraId="0843801F" w14:textId="0D081799"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Recordkeeping and documentation processes</w:t>
      </w:r>
      <w:r w:rsidR="004358A7">
        <w:rPr>
          <w:rFonts w:ascii="Times New Roman" w:hAnsi="Times New Roman" w:cs="Times New Roman"/>
          <w:sz w:val="20"/>
          <w:szCs w:val="20"/>
        </w:rPr>
        <w:t>;</w:t>
      </w:r>
    </w:p>
    <w:p w14:paraId="2096DDE9" w14:textId="77777777" w:rsidR="0048701B" w:rsidRPr="0048701B" w:rsidRDefault="0048701B" w:rsidP="0048701B">
      <w:pPr>
        <w:numPr>
          <w:ilvl w:val="0"/>
          <w:numId w:val="1"/>
        </w:numPr>
        <w:rPr>
          <w:rFonts w:ascii="Times New Roman" w:hAnsi="Times New Roman" w:cs="Times New Roman"/>
          <w:sz w:val="20"/>
          <w:szCs w:val="20"/>
        </w:rPr>
      </w:pPr>
      <w:r w:rsidRPr="0048701B">
        <w:rPr>
          <w:rFonts w:ascii="Times New Roman" w:hAnsi="Times New Roman" w:cs="Times New Roman"/>
          <w:sz w:val="20"/>
          <w:szCs w:val="20"/>
        </w:rPr>
        <w:t>Version control and revision history</w:t>
      </w:r>
    </w:p>
    <w:p w14:paraId="56CBF368" w14:textId="0175A31A" w:rsid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Draft SOPs shall be submitted on a rolling basis, grouped by task, to facilitate government review and avoid delays in program implementation. The first set of SOPs must be submitted to the CDC</w:t>
      </w:r>
      <w:r w:rsidR="00AF497D">
        <w:rPr>
          <w:rFonts w:ascii="Times New Roman" w:hAnsi="Times New Roman" w:cs="Times New Roman"/>
          <w:sz w:val="20"/>
          <w:szCs w:val="20"/>
        </w:rPr>
        <w:t xml:space="preserve"> Contracting Officer Representative (</w:t>
      </w:r>
      <w:r w:rsidRPr="0048701B">
        <w:rPr>
          <w:rFonts w:ascii="Times New Roman" w:hAnsi="Times New Roman" w:cs="Times New Roman"/>
          <w:sz w:val="20"/>
          <w:szCs w:val="20"/>
        </w:rPr>
        <w:t>COR</w:t>
      </w:r>
      <w:r w:rsidR="00AF497D">
        <w:rPr>
          <w:rFonts w:ascii="Times New Roman" w:hAnsi="Times New Roman" w:cs="Times New Roman"/>
          <w:sz w:val="20"/>
          <w:szCs w:val="20"/>
        </w:rPr>
        <w:t>)</w:t>
      </w:r>
      <w:r w:rsidRPr="0048701B">
        <w:rPr>
          <w:rFonts w:ascii="Times New Roman" w:hAnsi="Times New Roman" w:cs="Times New Roman"/>
          <w:sz w:val="20"/>
          <w:szCs w:val="20"/>
        </w:rPr>
        <w:t xml:space="preserve"> within 60 days of contract award, with subsequent SOPs submitted according to a COR-approved submission calendar.</w:t>
      </w:r>
      <w:r w:rsidR="00013B2F">
        <w:rPr>
          <w:rFonts w:ascii="Times New Roman" w:hAnsi="Times New Roman" w:cs="Times New Roman"/>
          <w:sz w:val="20"/>
          <w:szCs w:val="20"/>
        </w:rPr>
        <w:t xml:space="preserve">  Contractor may begin preparatory activities (e.g., personnel onboarding, facility preparation, initial reagent acquisition) in parallel with SOP development and review however, no technical execution of contract tasks (e.g., reagent production, QC, or distribution) shall occur until relevant SOPs receive final </w:t>
      </w:r>
      <w:r w:rsidR="004358A7">
        <w:rPr>
          <w:rFonts w:ascii="Times New Roman" w:hAnsi="Times New Roman" w:cs="Times New Roman"/>
          <w:sz w:val="20"/>
          <w:szCs w:val="20"/>
        </w:rPr>
        <w:t>government</w:t>
      </w:r>
      <w:r w:rsidR="00013B2F">
        <w:rPr>
          <w:rFonts w:ascii="Times New Roman" w:hAnsi="Times New Roman" w:cs="Times New Roman"/>
          <w:sz w:val="20"/>
          <w:szCs w:val="20"/>
        </w:rPr>
        <w:t xml:space="preserve"> approval.</w:t>
      </w:r>
    </w:p>
    <w:p w14:paraId="4703EAF3" w14:textId="599BE076" w:rsidR="00DE4B61" w:rsidRDefault="00DE4B61" w:rsidP="0048701B">
      <w:pPr>
        <w:rPr>
          <w:rFonts w:ascii="Times New Roman" w:hAnsi="Times New Roman" w:cs="Times New Roman"/>
          <w:sz w:val="20"/>
          <w:szCs w:val="20"/>
        </w:rPr>
      </w:pPr>
      <w:r>
        <w:rPr>
          <w:rFonts w:ascii="Times New Roman" w:hAnsi="Times New Roman" w:cs="Times New Roman"/>
          <w:sz w:val="20"/>
          <w:szCs w:val="20"/>
        </w:rPr>
        <w:t>The Domain A contractor shall establish, maintain, and update a centralized RISER SOP Compendium serving as the authoritative repository for all SOPs developed under this contract, including SOPs applicable to Domains A-D.  The Compendium shall:</w:t>
      </w:r>
    </w:p>
    <w:p w14:paraId="57C188FF" w14:textId="3BA8465F" w:rsid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Include all current COR-approved SOPs;</w:t>
      </w:r>
    </w:p>
    <w:p w14:paraId="046536CA" w14:textId="2B3AF00F" w:rsid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Maintain version histories and effective dates;</w:t>
      </w:r>
    </w:p>
    <w:p w14:paraId="11E50818" w14:textId="7FD26736" w:rsid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Identify superseded versions;</w:t>
      </w:r>
    </w:p>
    <w:p w14:paraId="5AF723A5" w14:textId="69DFD715" w:rsid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Provide cross-domain traceability where applicable;</w:t>
      </w:r>
    </w:p>
    <w:p w14:paraId="0DC156DF" w14:textId="2ED3F183" w:rsid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Be maintained in audit-ready format;</w:t>
      </w:r>
    </w:p>
    <w:p w14:paraId="688FC7C8" w14:textId="78AD6E52" w:rsidR="00DE4B61" w:rsidRPr="00DE4B61" w:rsidRDefault="00DE4B61" w:rsidP="00DE4B61">
      <w:pPr>
        <w:pStyle w:val="ListParagraph"/>
        <w:numPr>
          <w:ilvl w:val="0"/>
          <w:numId w:val="135"/>
        </w:numPr>
        <w:rPr>
          <w:rFonts w:ascii="Times New Roman" w:hAnsi="Times New Roman" w:cs="Times New Roman"/>
          <w:sz w:val="20"/>
          <w:szCs w:val="20"/>
        </w:rPr>
      </w:pPr>
      <w:r>
        <w:rPr>
          <w:rFonts w:ascii="Times New Roman" w:hAnsi="Times New Roman" w:cs="Times New Roman"/>
          <w:sz w:val="20"/>
          <w:szCs w:val="20"/>
        </w:rPr>
        <w:t>Be accessible to CDC upon request.</w:t>
      </w:r>
    </w:p>
    <w:p w14:paraId="6945CCB9"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b/>
          <w:bCs/>
          <w:sz w:val="20"/>
          <w:szCs w:val="20"/>
        </w:rPr>
        <w:lastRenderedPageBreak/>
        <w:t>3. Technical SOP Requirements</w:t>
      </w:r>
    </w:p>
    <w:p w14:paraId="35CBBD49"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Separate SOPs shall be developed for:</w:t>
      </w:r>
    </w:p>
    <w:p w14:paraId="64295875" w14:textId="7B59EF01" w:rsidR="0048701B" w:rsidRPr="0048701B" w:rsidRDefault="0048701B" w:rsidP="0048701B">
      <w:pPr>
        <w:numPr>
          <w:ilvl w:val="0"/>
          <w:numId w:val="2"/>
        </w:numPr>
        <w:rPr>
          <w:rFonts w:ascii="Times New Roman" w:hAnsi="Times New Roman" w:cs="Times New Roman"/>
          <w:sz w:val="20"/>
          <w:szCs w:val="20"/>
        </w:rPr>
      </w:pPr>
      <w:r w:rsidRPr="0048701B">
        <w:rPr>
          <w:rFonts w:ascii="Times New Roman" w:hAnsi="Times New Roman" w:cs="Times New Roman"/>
          <w:sz w:val="20"/>
          <w:szCs w:val="20"/>
        </w:rPr>
        <w:t xml:space="preserve">Production and </w:t>
      </w:r>
      <w:r>
        <w:rPr>
          <w:rFonts w:ascii="Times New Roman" w:hAnsi="Times New Roman" w:cs="Times New Roman"/>
          <w:sz w:val="20"/>
          <w:szCs w:val="20"/>
        </w:rPr>
        <w:t>Quality Control (</w:t>
      </w:r>
      <w:r w:rsidRPr="0048701B">
        <w:rPr>
          <w:rFonts w:ascii="Times New Roman" w:hAnsi="Times New Roman" w:cs="Times New Roman"/>
          <w:sz w:val="20"/>
          <w:szCs w:val="20"/>
        </w:rPr>
        <w:t>QC</w:t>
      </w:r>
      <w:r>
        <w:rPr>
          <w:rFonts w:ascii="Times New Roman" w:hAnsi="Times New Roman" w:cs="Times New Roman"/>
          <w:sz w:val="20"/>
          <w:szCs w:val="20"/>
        </w:rPr>
        <w:t>)</w:t>
      </w:r>
      <w:r w:rsidRPr="0048701B">
        <w:rPr>
          <w:rFonts w:ascii="Times New Roman" w:hAnsi="Times New Roman" w:cs="Times New Roman"/>
          <w:sz w:val="20"/>
          <w:szCs w:val="20"/>
        </w:rPr>
        <w:t xml:space="preserve"> of each CDC-identified pathogen or reagent</w:t>
      </w:r>
      <w:r w:rsidR="0051717F">
        <w:rPr>
          <w:rFonts w:ascii="Times New Roman" w:hAnsi="Times New Roman" w:cs="Times New Roman"/>
          <w:sz w:val="20"/>
          <w:szCs w:val="20"/>
        </w:rPr>
        <w:t xml:space="preserve"> category</w:t>
      </w:r>
      <w:r w:rsidRPr="0048701B">
        <w:rPr>
          <w:rFonts w:ascii="Times New Roman" w:hAnsi="Times New Roman" w:cs="Times New Roman"/>
          <w:sz w:val="20"/>
          <w:szCs w:val="20"/>
        </w:rPr>
        <w:t xml:space="preserve"> listed in Task 3 (RISER Catalog) and Appendix A – Deliverables</w:t>
      </w:r>
      <w:r w:rsidR="0051717F">
        <w:rPr>
          <w:rFonts w:ascii="Times New Roman" w:hAnsi="Times New Roman" w:cs="Times New Roman"/>
          <w:sz w:val="20"/>
          <w:szCs w:val="20"/>
        </w:rPr>
        <w:t>;</w:t>
      </w:r>
    </w:p>
    <w:p w14:paraId="21337086" w14:textId="443303D5" w:rsidR="0048701B" w:rsidRPr="0048701B" w:rsidRDefault="0048701B" w:rsidP="0048701B">
      <w:pPr>
        <w:numPr>
          <w:ilvl w:val="0"/>
          <w:numId w:val="2"/>
        </w:numPr>
        <w:rPr>
          <w:rFonts w:ascii="Times New Roman" w:hAnsi="Times New Roman" w:cs="Times New Roman"/>
          <w:sz w:val="20"/>
          <w:szCs w:val="20"/>
        </w:rPr>
      </w:pPr>
      <w:r w:rsidRPr="0048701B">
        <w:rPr>
          <w:rFonts w:ascii="Times New Roman" w:hAnsi="Times New Roman" w:cs="Times New Roman"/>
          <w:sz w:val="20"/>
          <w:szCs w:val="20"/>
        </w:rPr>
        <w:t>Procedures for in-house and subcontractor manufacturing, including material receipt, propagation, aliquoting, vialing, labeling, and traceability</w:t>
      </w:r>
      <w:r w:rsidR="0051717F">
        <w:rPr>
          <w:rFonts w:ascii="Times New Roman" w:hAnsi="Times New Roman" w:cs="Times New Roman"/>
          <w:sz w:val="20"/>
          <w:szCs w:val="20"/>
        </w:rPr>
        <w:t>;</w:t>
      </w:r>
    </w:p>
    <w:p w14:paraId="4D708D5C" w14:textId="7426CFA1" w:rsidR="0048701B" w:rsidRPr="0048701B" w:rsidRDefault="0048701B" w:rsidP="0048701B">
      <w:pPr>
        <w:numPr>
          <w:ilvl w:val="0"/>
          <w:numId w:val="2"/>
        </w:numPr>
        <w:rPr>
          <w:rFonts w:ascii="Times New Roman" w:hAnsi="Times New Roman" w:cs="Times New Roman"/>
          <w:sz w:val="20"/>
          <w:szCs w:val="20"/>
        </w:rPr>
      </w:pPr>
      <w:r w:rsidRPr="0048701B">
        <w:rPr>
          <w:rFonts w:ascii="Times New Roman" w:hAnsi="Times New Roman" w:cs="Times New Roman"/>
          <w:sz w:val="20"/>
          <w:szCs w:val="20"/>
        </w:rPr>
        <w:t>Q</w:t>
      </w:r>
      <w:r>
        <w:rPr>
          <w:rFonts w:ascii="Times New Roman" w:hAnsi="Times New Roman" w:cs="Times New Roman"/>
          <w:sz w:val="20"/>
          <w:szCs w:val="20"/>
        </w:rPr>
        <w:t>uality Assurance (QA)</w:t>
      </w:r>
      <w:r w:rsidRPr="0048701B">
        <w:rPr>
          <w:rFonts w:ascii="Times New Roman" w:hAnsi="Times New Roman" w:cs="Times New Roman"/>
          <w:sz w:val="20"/>
          <w:szCs w:val="20"/>
        </w:rPr>
        <w:t>/QC procedures aligned with Appendix B – Quality Specifications, with specific SOPs for each assay or functional verification test</w:t>
      </w:r>
      <w:r w:rsidR="0051717F">
        <w:rPr>
          <w:rFonts w:ascii="Times New Roman" w:hAnsi="Times New Roman" w:cs="Times New Roman"/>
          <w:sz w:val="20"/>
          <w:szCs w:val="20"/>
        </w:rPr>
        <w:t>;</w:t>
      </w:r>
    </w:p>
    <w:p w14:paraId="71EBE39A" w14:textId="77777777" w:rsidR="0048701B" w:rsidRPr="0048701B" w:rsidRDefault="0048701B" w:rsidP="0048701B">
      <w:pPr>
        <w:numPr>
          <w:ilvl w:val="0"/>
          <w:numId w:val="2"/>
        </w:numPr>
        <w:rPr>
          <w:rFonts w:ascii="Times New Roman" w:hAnsi="Times New Roman" w:cs="Times New Roman"/>
          <w:sz w:val="20"/>
          <w:szCs w:val="20"/>
        </w:rPr>
      </w:pPr>
      <w:r w:rsidRPr="0048701B">
        <w:rPr>
          <w:rFonts w:ascii="Times New Roman" w:hAnsi="Times New Roman" w:cs="Times New Roman"/>
          <w:sz w:val="20"/>
          <w:szCs w:val="20"/>
        </w:rPr>
        <w:t>Risk management, corrective/preventative actions, and documentation requirements in accordance with CDC QA oversight</w:t>
      </w:r>
    </w:p>
    <w:p w14:paraId="01877B58" w14:textId="4ADB6D2C"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All SOPs associated with pathogen handling must be compliant with Biosafety in Microbiological and Biomedical Laboratories (</w:t>
      </w:r>
      <w:r w:rsidR="00A21917" w:rsidRPr="00A21917">
        <w:rPr>
          <w:rFonts w:ascii="Times New Roman" w:hAnsi="Times New Roman" w:cs="Times New Roman"/>
          <w:sz w:val="20"/>
          <w:szCs w:val="20"/>
        </w:rPr>
        <w:t>Biosafety in Microbiological and Biomedical Laboratories</w:t>
      </w:r>
      <w:r w:rsidR="00A21917">
        <w:rPr>
          <w:rFonts w:ascii="Times New Roman" w:hAnsi="Times New Roman" w:cs="Times New Roman"/>
          <w:sz w:val="20"/>
          <w:szCs w:val="20"/>
        </w:rPr>
        <w:t xml:space="preserve"> [</w:t>
      </w:r>
      <w:r w:rsidRPr="0048701B">
        <w:rPr>
          <w:rFonts w:ascii="Times New Roman" w:hAnsi="Times New Roman" w:cs="Times New Roman"/>
          <w:sz w:val="20"/>
          <w:szCs w:val="20"/>
        </w:rPr>
        <w:t>BMBL</w:t>
      </w:r>
      <w:r w:rsidR="00A21917">
        <w:rPr>
          <w:rFonts w:ascii="Times New Roman" w:hAnsi="Times New Roman" w:cs="Times New Roman"/>
          <w:sz w:val="20"/>
          <w:szCs w:val="20"/>
        </w:rPr>
        <w:t>]</w:t>
      </w:r>
      <w:r w:rsidRPr="0048701B">
        <w:rPr>
          <w:rFonts w:ascii="Times New Roman" w:hAnsi="Times New Roman" w:cs="Times New Roman"/>
          <w:sz w:val="20"/>
          <w:szCs w:val="20"/>
        </w:rPr>
        <w:t xml:space="preserve">, </w:t>
      </w:r>
      <w:r w:rsidR="00B74CE3">
        <w:rPr>
          <w:rFonts w:ascii="Times New Roman" w:hAnsi="Times New Roman" w:cs="Times New Roman"/>
          <w:sz w:val="20"/>
          <w:szCs w:val="20"/>
        </w:rPr>
        <w:t>current</w:t>
      </w:r>
      <w:r w:rsidR="00B74CE3" w:rsidRPr="0048701B">
        <w:rPr>
          <w:rFonts w:ascii="Times New Roman" w:hAnsi="Times New Roman" w:cs="Times New Roman"/>
          <w:sz w:val="20"/>
          <w:szCs w:val="20"/>
        </w:rPr>
        <w:t xml:space="preserve"> </w:t>
      </w:r>
      <w:r w:rsidRPr="0048701B">
        <w:rPr>
          <w:rFonts w:ascii="Times New Roman" w:hAnsi="Times New Roman" w:cs="Times New Roman"/>
          <w:sz w:val="20"/>
          <w:szCs w:val="20"/>
        </w:rPr>
        <w:t>Edition) and Select Agent Program requirements where applicable.</w:t>
      </w:r>
    </w:p>
    <w:p w14:paraId="45937DC4"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b/>
          <w:bCs/>
          <w:sz w:val="20"/>
          <w:szCs w:val="20"/>
        </w:rPr>
        <w:t>4. QA Review and Government Approval Process</w:t>
      </w:r>
    </w:p>
    <w:p w14:paraId="464C94C8"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All SOPs must first be reviewed and approved internally by the contractor’s institutional Quality Assurance (QA) Office. Once QA approval is granted, SOPs shall be submitted to the CDC COR for review.</w:t>
      </w:r>
    </w:p>
    <w:p w14:paraId="02F49407" w14:textId="04FA1F16"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 xml:space="preserve">The government will provide written comments within 30 calendar days of receipt. The contractor will revise SOPs based on COR feedback and resubmit final versions </w:t>
      </w:r>
      <w:r w:rsidR="00DE4B61">
        <w:rPr>
          <w:rFonts w:ascii="Times New Roman" w:hAnsi="Times New Roman" w:cs="Times New Roman"/>
          <w:sz w:val="20"/>
          <w:szCs w:val="20"/>
        </w:rPr>
        <w:t>within timelines established in the COR-approved submission calendar</w:t>
      </w:r>
      <w:r w:rsidRPr="0048701B">
        <w:rPr>
          <w:rFonts w:ascii="Times New Roman" w:hAnsi="Times New Roman" w:cs="Times New Roman"/>
          <w:sz w:val="20"/>
          <w:szCs w:val="20"/>
        </w:rPr>
        <w:t>. The COR shall provide final approval or additional comments within 15 calendar days of revised submission.</w:t>
      </w:r>
    </w:p>
    <w:p w14:paraId="7BDF7C13" w14:textId="77777777" w:rsid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No contractor activities shall commence on any task until the relevant SOP has received final COR approval in writing. Any changes to SOPs after initial approval must be submitted in advance, along with a justification memo and a proposed implementation date.</w:t>
      </w:r>
    </w:p>
    <w:p w14:paraId="6C75206D" w14:textId="53960384" w:rsidR="00573519" w:rsidRPr="0048701B" w:rsidRDefault="00573519" w:rsidP="0048701B">
      <w:pPr>
        <w:rPr>
          <w:rFonts w:ascii="Times New Roman" w:hAnsi="Times New Roman" w:cs="Times New Roman"/>
          <w:sz w:val="20"/>
          <w:szCs w:val="20"/>
        </w:rPr>
      </w:pPr>
      <w:r w:rsidRPr="00573519">
        <w:rPr>
          <w:rFonts w:ascii="Times New Roman" w:hAnsi="Times New Roman" w:cs="Times New Roman"/>
          <w:sz w:val="20"/>
          <w:szCs w:val="20"/>
        </w:rPr>
        <w:t>Failure to follow approved SOPs that result in measurable declines in QA pass rates, system performance, or order fulfillment timelines may be considered in CDC’s evaluation of contractor performance under incentivized task orders.</w:t>
      </w:r>
    </w:p>
    <w:p w14:paraId="47A7D333"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b/>
          <w:bCs/>
          <w:sz w:val="20"/>
          <w:szCs w:val="20"/>
        </w:rPr>
        <w:t>5. Regulatory and Quality System Integration</w:t>
      </w:r>
    </w:p>
    <w:p w14:paraId="0C5E2479" w14:textId="77777777" w:rsidR="0048701B" w:rsidRPr="0048701B"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All SOPs must be fully compliant with:</w:t>
      </w:r>
    </w:p>
    <w:p w14:paraId="12A9DA60" w14:textId="7CB13D5B" w:rsidR="0048701B" w:rsidRPr="0048701B" w:rsidRDefault="0048701B" w:rsidP="0048701B">
      <w:pPr>
        <w:numPr>
          <w:ilvl w:val="0"/>
          <w:numId w:val="3"/>
        </w:numPr>
        <w:rPr>
          <w:rFonts w:ascii="Times New Roman" w:hAnsi="Times New Roman" w:cs="Times New Roman"/>
          <w:sz w:val="20"/>
          <w:szCs w:val="20"/>
        </w:rPr>
      </w:pPr>
      <w:r w:rsidRPr="0048701B">
        <w:rPr>
          <w:rFonts w:ascii="Times New Roman" w:hAnsi="Times New Roman" w:cs="Times New Roman"/>
          <w:sz w:val="20"/>
          <w:szCs w:val="20"/>
        </w:rPr>
        <w:t xml:space="preserve">FDA 21 CFR Part 820 – Quality </w:t>
      </w:r>
      <w:r w:rsidR="00F9644D">
        <w:rPr>
          <w:rFonts w:ascii="Times New Roman" w:hAnsi="Times New Roman" w:cs="Times New Roman"/>
          <w:sz w:val="20"/>
          <w:szCs w:val="20"/>
        </w:rPr>
        <w:t xml:space="preserve">Management </w:t>
      </w:r>
      <w:r w:rsidRPr="0048701B">
        <w:rPr>
          <w:rFonts w:ascii="Times New Roman" w:hAnsi="Times New Roman" w:cs="Times New Roman"/>
          <w:sz w:val="20"/>
          <w:szCs w:val="20"/>
        </w:rPr>
        <w:t>System Regulation</w:t>
      </w:r>
      <w:r w:rsidR="00B74CE3">
        <w:rPr>
          <w:rFonts w:ascii="Times New Roman" w:hAnsi="Times New Roman" w:cs="Times New Roman"/>
          <w:sz w:val="20"/>
          <w:szCs w:val="20"/>
        </w:rPr>
        <w:t xml:space="preserve"> (Required for product </w:t>
      </w:r>
      <w:r w:rsidR="001A60D4">
        <w:rPr>
          <w:rFonts w:ascii="Times New Roman" w:hAnsi="Times New Roman" w:cs="Times New Roman"/>
          <w:sz w:val="20"/>
          <w:szCs w:val="20"/>
        </w:rPr>
        <w:t>manufactured</w:t>
      </w:r>
      <w:r w:rsidR="00B74CE3">
        <w:rPr>
          <w:rFonts w:ascii="Times New Roman" w:hAnsi="Times New Roman" w:cs="Times New Roman"/>
          <w:sz w:val="20"/>
          <w:szCs w:val="20"/>
        </w:rPr>
        <w:t xml:space="preserve"> under FDA cGMP only)</w:t>
      </w:r>
      <w:r w:rsidR="00363DE3">
        <w:rPr>
          <w:rFonts w:ascii="Times New Roman" w:hAnsi="Times New Roman" w:cs="Times New Roman"/>
          <w:sz w:val="20"/>
          <w:szCs w:val="20"/>
        </w:rPr>
        <w:t>;</w:t>
      </w:r>
    </w:p>
    <w:p w14:paraId="192B52FE" w14:textId="368BB46F" w:rsidR="0048701B" w:rsidRPr="0048701B" w:rsidRDefault="0048701B" w:rsidP="0048701B">
      <w:pPr>
        <w:numPr>
          <w:ilvl w:val="0"/>
          <w:numId w:val="3"/>
        </w:numPr>
        <w:rPr>
          <w:rFonts w:ascii="Times New Roman" w:hAnsi="Times New Roman" w:cs="Times New Roman"/>
          <w:sz w:val="20"/>
          <w:szCs w:val="20"/>
        </w:rPr>
      </w:pPr>
      <w:r w:rsidRPr="0048701B">
        <w:rPr>
          <w:rFonts w:ascii="Times New Roman" w:hAnsi="Times New Roman" w:cs="Times New Roman"/>
          <w:sz w:val="20"/>
          <w:szCs w:val="20"/>
        </w:rPr>
        <w:t>ISO 9001 standards (where applicable)</w:t>
      </w:r>
      <w:r w:rsidR="00363DE3">
        <w:rPr>
          <w:rFonts w:ascii="Times New Roman" w:hAnsi="Times New Roman" w:cs="Times New Roman"/>
          <w:sz w:val="20"/>
          <w:szCs w:val="20"/>
        </w:rPr>
        <w:t>;</w:t>
      </w:r>
    </w:p>
    <w:p w14:paraId="2E1BA401" w14:textId="2895E137" w:rsidR="0048701B" w:rsidRPr="0048701B" w:rsidRDefault="0048701B" w:rsidP="0048701B">
      <w:pPr>
        <w:numPr>
          <w:ilvl w:val="0"/>
          <w:numId w:val="3"/>
        </w:numPr>
        <w:rPr>
          <w:rFonts w:ascii="Times New Roman" w:hAnsi="Times New Roman" w:cs="Times New Roman"/>
          <w:sz w:val="20"/>
          <w:szCs w:val="20"/>
        </w:rPr>
      </w:pPr>
      <w:r w:rsidRPr="0048701B">
        <w:rPr>
          <w:rFonts w:ascii="Times New Roman" w:hAnsi="Times New Roman" w:cs="Times New Roman"/>
          <w:sz w:val="20"/>
          <w:szCs w:val="20"/>
        </w:rPr>
        <w:t>CDC internal policies for reagent quality and distribution</w:t>
      </w:r>
      <w:r w:rsidR="00363DE3">
        <w:rPr>
          <w:rFonts w:ascii="Times New Roman" w:hAnsi="Times New Roman" w:cs="Times New Roman"/>
          <w:sz w:val="20"/>
          <w:szCs w:val="20"/>
        </w:rPr>
        <w:t>;</w:t>
      </w:r>
    </w:p>
    <w:p w14:paraId="756F8A02" w14:textId="79FA7A4D" w:rsidR="0048701B" w:rsidRPr="0048701B" w:rsidRDefault="00D170CC" w:rsidP="0048701B">
      <w:pPr>
        <w:numPr>
          <w:ilvl w:val="0"/>
          <w:numId w:val="3"/>
        </w:numPr>
        <w:rPr>
          <w:rFonts w:ascii="Times New Roman" w:hAnsi="Times New Roman" w:cs="Times New Roman"/>
          <w:sz w:val="20"/>
          <w:szCs w:val="20"/>
        </w:rPr>
      </w:pPr>
      <w:r>
        <w:rPr>
          <w:rFonts w:ascii="Times New Roman" w:hAnsi="Times New Roman" w:cs="Times New Roman"/>
          <w:sz w:val="20"/>
          <w:szCs w:val="20"/>
        </w:rPr>
        <w:t>National Institutes of Health (</w:t>
      </w:r>
      <w:r w:rsidR="0048701B" w:rsidRPr="0048701B">
        <w:rPr>
          <w:rFonts w:ascii="Times New Roman" w:hAnsi="Times New Roman" w:cs="Times New Roman"/>
          <w:sz w:val="20"/>
          <w:szCs w:val="20"/>
        </w:rPr>
        <w:t>NIH</w:t>
      </w:r>
      <w:r>
        <w:rPr>
          <w:rFonts w:ascii="Times New Roman" w:hAnsi="Times New Roman" w:cs="Times New Roman"/>
          <w:sz w:val="20"/>
          <w:szCs w:val="20"/>
        </w:rPr>
        <w:t>)</w:t>
      </w:r>
      <w:r w:rsidR="0048701B" w:rsidRPr="0048701B">
        <w:rPr>
          <w:rFonts w:ascii="Times New Roman" w:hAnsi="Times New Roman" w:cs="Times New Roman"/>
          <w:sz w:val="20"/>
          <w:szCs w:val="20"/>
        </w:rPr>
        <w:t xml:space="preserve"> guidelines for recombinant DNA</w:t>
      </w:r>
    </w:p>
    <w:p w14:paraId="530E7226" w14:textId="77777777" w:rsidR="0048701B" w:rsidRPr="0095420A" w:rsidRDefault="0048701B" w:rsidP="0048701B">
      <w:pPr>
        <w:rPr>
          <w:rFonts w:ascii="Times New Roman" w:hAnsi="Times New Roman" w:cs="Times New Roman"/>
          <w:sz w:val="20"/>
          <w:szCs w:val="20"/>
        </w:rPr>
      </w:pPr>
      <w:r w:rsidRPr="0048701B">
        <w:rPr>
          <w:rFonts w:ascii="Times New Roman" w:hAnsi="Times New Roman" w:cs="Times New Roman"/>
          <w:sz w:val="20"/>
          <w:szCs w:val="20"/>
        </w:rPr>
        <w:t xml:space="preserve">The </w:t>
      </w:r>
      <w:r w:rsidRPr="0095420A">
        <w:rPr>
          <w:rFonts w:ascii="Times New Roman" w:hAnsi="Times New Roman" w:cs="Times New Roman"/>
          <w:sz w:val="20"/>
          <w:szCs w:val="20"/>
        </w:rPr>
        <w:t>contractor is required to maintain SOPs in a controlled documentation management system with version control, access logs, and audit trails.</w:t>
      </w:r>
    </w:p>
    <w:p w14:paraId="6C3E0CB8" w14:textId="77777777" w:rsidR="0048701B" w:rsidRPr="0095420A" w:rsidRDefault="0048701B" w:rsidP="0048701B">
      <w:pPr>
        <w:rPr>
          <w:rFonts w:ascii="Times New Roman" w:hAnsi="Times New Roman" w:cs="Times New Roman"/>
          <w:sz w:val="20"/>
          <w:szCs w:val="20"/>
        </w:rPr>
      </w:pPr>
      <w:r w:rsidRPr="0095420A">
        <w:rPr>
          <w:rFonts w:ascii="Times New Roman" w:hAnsi="Times New Roman" w:cs="Times New Roman"/>
          <w:b/>
          <w:bCs/>
          <w:sz w:val="20"/>
          <w:szCs w:val="20"/>
        </w:rPr>
        <w:t>6. Distribution and Communication</w:t>
      </w:r>
    </w:p>
    <w:p w14:paraId="237AE4C8" w14:textId="6DA75A7F" w:rsidR="0048701B" w:rsidRPr="0095420A" w:rsidRDefault="0048701B" w:rsidP="0048701B">
      <w:pPr>
        <w:rPr>
          <w:rFonts w:ascii="Times New Roman" w:hAnsi="Times New Roman" w:cs="Times New Roman"/>
          <w:sz w:val="20"/>
          <w:szCs w:val="20"/>
        </w:rPr>
      </w:pPr>
      <w:r w:rsidRPr="0095420A">
        <w:rPr>
          <w:rFonts w:ascii="Times New Roman" w:hAnsi="Times New Roman" w:cs="Times New Roman"/>
          <w:sz w:val="20"/>
          <w:szCs w:val="20"/>
        </w:rPr>
        <w:t xml:space="preserve">Finalized SOPs shall be securely archived and accessible by authorized contractor and CDC personnel. All staff, including subcontractors, shall be trained and certified </w:t>
      </w:r>
      <w:r w:rsidR="00A43D8F" w:rsidRPr="0095420A">
        <w:rPr>
          <w:rFonts w:ascii="Times New Roman" w:hAnsi="Times New Roman" w:cs="Times New Roman"/>
          <w:sz w:val="20"/>
          <w:szCs w:val="20"/>
        </w:rPr>
        <w:t>in</w:t>
      </w:r>
      <w:r w:rsidRPr="0095420A">
        <w:rPr>
          <w:rFonts w:ascii="Times New Roman" w:hAnsi="Times New Roman" w:cs="Times New Roman"/>
          <w:sz w:val="20"/>
          <w:szCs w:val="20"/>
        </w:rPr>
        <w:t xml:space="preserve"> applicable SOPs before performing any technical task. </w:t>
      </w:r>
      <w:r w:rsidRPr="0095420A">
        <w:rPr>
          <w:rFonts w:ascii="Times New Roman" w:hAnsi="Times New Roman" w:cs="Times New Roman"/>
          <w:sz w:val="20"/>
          <w:szCs w:val="20"/>
        </w:rPr>
        <w:lastRenderedPageBreak/>
        <w:t>Training records must be retained in accordance with contract requirements and made available for audit by CDC or designated reviewers.</w:t>
      </w:r>
      <w:r w:rsidR="00FF30E0" w:rsidRPr="0095420A">
        <w:rPr>
          <w:rFonts w:ascii="Times New Roman" w:hAnsi="Times New Roman" w:cs="Times New Roman"/>
          <w:sz w:val="20"/>
          <w:szCs w:val="20"/>
        </w:rPr>
        <w:t xml:space="preserve">  All contractor and subcontractor personnel requiring access to CDC networks, systems, or facilities shall complete all CDC</w:t>
      </w:r>
      <w:r w:rsidR="00FF30E0" w:rsidRPr="0095420A">
        <w:rPr>
          <w:rFonts w:ascii="Times New Roman" w:hAnsi="Times New Roman" w:cs="Times New Roman"/>
          <w:sz w:val="20"/>
          <w:szCs w:val="20"/>
        </w:rPr>
        <w:noBreakHyphen/>
        <w:t xml:space="preserve">mandated training (e.g., cybersecurity, privacy, biosafety, ethics) within the timelines specified by the government. The contractor shall track and maintain records of completion for all such training, including refresher </w:t>
      </w:r>
      <w:r w:rsidR="004F54EF" w:rsidRPr="0095420A">
        <w:rPr>
          <w:rFonts w:ascii="Times New Roman" w:hAnsi="Times New Roman" w:cs="Times New Roman"/>
          <w:sz w:val="20"/>
          <w:szCs w:val="20"/>
        </w:rPr>
        <w:t>courses,</w:t>
      </w:r>
      <w:r w:rsidR="00363DE3">
        <w:rPr>
          <w:rFonts w:ascii="Times New Roman" w:hAnsi="Times New Roman" w:cs="Times New Roman"/>
          <w:sz w:val="20"/>
          <w:szCs w:val="20"/>
        </w:rPr>
        <w:t xml:space="preserve"> and make available to the COR upon request</w:t>
      </w:r>
      <w:r w:rsidR="00FF30E0" w:rsidRPr="0095420A">
        <w:rPr>
          <w:rFonts w:ascii="Times New Roman" w:hAnsi="Times New Roman" w:cs="Times New Roman"/>
          <w:sz w:val="20"/>
          <w:szCs w:val="20"/>
        </w:rPr>
        <w:t>. Failure to complete required training will not relieve the contractor of performance obligations and may result in suspension of individual user access until compliance is achieved.</w:t>
      </w:r>
    </w:p>
    <w:p w14:paraId="1317C158" w14:textId="77777777" w:rsidR="00A17AB6" w:rsidRDefault="00A17AB6" w:rsidP="0048701B">
      <w:pPr>
        <w:rPr>
          <w:rFonts w:ascii="Times New Roman" w:hAnsi="Times New Roman" w:cs="Times New Roman"/>
          <w:sz w:val="20"/>
          <w:szCs w:val="20"/>
        </w:rPr>
      </w:pPr>
    </w:p>
    <w:p w14:paraId="718018F1" w14:textId="77777777" w:rsidR="00AF497D" w:rsidRDefault="00AF497D" w:rsidP="0048701B">
      <w:pPr>
        <w:rPr>
          <w:rFonts w:ascii="Times New Roman" w:hAnsi="Times New Roman" w:cs="Times New Roman"/>
          <w:sz w:val="20"/>
          <w:szCs w:val="20"/>
        </w:rPr>
      </w:pPr>
    </w:p>
    <w:p w14:paraId="00D93748" w14:textId="77777777" w:rsidR="00E40D08" w:rsidRDefault="00E40D08" w:rsidP="0048701B">
      <w:pPr>
        <w:rPr>
          <w:rFonts w:ascii="Times New Roman" w:hAnsi="Times New Roman" w:cs="Times New Roman"/>
          <w:sz w:val="20"/>
          <w:szCs w:val="20"/>
        </w:rPr>
      </w:pPr>
    </w:p>
    <w:p w14:paraId="4CA761CF" w14:textId="77777777" w:rsidR="00E40D08" w:rsidRDefault="00E40D08" w:rsidP="0048701B">
      <w:pPr>
        <w:rPr>
          <w:rFonts w:ascii="Times New Roman" w:hAnsi="Times New Roman" w:cs="Times New Roman"/>
          <w:sz w:val="20"/>
          <w:szCs w:val="20"/>
        </w:rPr>
      </w:pPr>
    </w:p>
    <w:p w14:paraId="542AE3EA" w14:textId="77777777" w:rsidR="00E40D08" w:rsidRDefault="00E40D08" w:rsidP="0048701B">
      <w:pPr>
        <w:rPr>
          <w:rFonts w:ascii="Times New Roman" w:hAnsi="Times New Roman" w:cs="Times New Roman"/>
          <w:sz w:val="20"/>
          <w:szCs w:val="20"/>
        </w:rPr>
      </w:pPr>
    </w:p>
    <w:p w14:paraId="2321FA60" w14:textId="77777777" w:rsidR="00E40D08" w:rsidRDefault="00E40D08" w:rsidP="0048701B">
      <w:pPr>
        <w:rPr>
          <w:rFonts w:ascii="Times New Roman" w:hAnsi="Times New Roman" w:cs="Times New Roman"/>
          <w:sz w:val="20"/>
          <w:szCs w:val="20"/>
        </w:rPr>
      </w:pPr>
    </w:p>
    <w:p w14:paraId="3AB04393" w14:textId="77777777" w:rsidR="00E40D08" w:rsidRDefault="00E40D08" w:rsidP="0048701B">
      <w:pPr>
        <w:rPr>
          <w:rFonts w:ascii="Times New Roman" w:hAnsi="Times New Roman" w:cs="Times New Roman"/>
          <w:sz w:val="20"/>
          <w:szCs w:val="20"/>
        </w:rPr>
      </w:pPr>
    </w:p>
    <w:p w14:paraId="25E3A3AB" w14:textId="77777777" w:rsidR="00827BBA" w:rsidRDefault="00827BBA" w:rsidP="0048701B">
      <w:pPr>
        <w:rPr>
          <w:rFonts w:ascii="Times New Roman" w:hAnsi="Times New Roman" w:cs="Times New Roman"/>
          <w:sz w:val="20"/>
          <w:szCs w:val="20"/>
        </w:rPr>
      </w:pPr>
    </w:p>
    <w:p w14:paraId="4004CCBB" w14:textId="77777777" w:rsidR="00827BBA" w:rsidRDefault="00827BBA" w:rsidP="0048701B">
      <w:pPr>
        <w:rPr>
          <w:rFonts w:ascii="Times New Roman" w:hAnsi="Times New Roman" w:cs="Times New Roman"/>
          <w:sz w:val="20"/>
          <w:szCs w:val="20"/>
        </w:rPr>
      </w:pPr>
    </w:p>
    <w:p w14:paraId="0ECDD1F7" w14:textId="77777777" w:rsidR="00827BBA" w:rsidRDefault="00827BBA" w:rsidP="0048701B">
      <w:pPr>
        <w:rPr>
          <w:rFonts w:ascii="Times New Roman" w:hAnsi="Times New Roman" w:cs="Times New Roman"/>
          <w:sz w:val="20"/>
          <w:szCs w:val="20"/>
        </w:rPr>
      </w:pPr>
    </w:p>
    <w:p w14:paraId="5E65603C" w14:textId="77777777" w:rsidR="00827BBA" w:rsidRDefault="00827BBA" w:rsidP="0048701B">
      <w:pPr>
        <w:rPr>
          <w:rFonts w:ascii="Times New Roman" w:hAnsi="Times New Roman" w:cs="Times New Roman"/>
          <w:sz w:val="20"/>
          <w:szCs w:val="20"/>
        </w:rPr>
      </w:pPr>
    </w:p>
    <w:p w14:paraId="499E4A09" w14:textId="77777777" w:rsidR="00827BBA" w:rsidRDefault="00827BBA" w:rsidP="0048701B">
      <w:pPr>
        <w:rPr>
          <w:rFonts w:ascii="Times New Roman" w:hAnsi="Times New Roman" w:cs="Times New Roman"/>
          <w:sz w:val="20"/>
          <w:szCs w:val="20"/>
        </w:rPr>
      </w:pPr>
    </w:p>
    <w:p w14:paraId="6C1A14CE" w14:textId="77777777" w:rsidR="00827BBA" w:rsidRDefault="00827BBA" w:rsidP="0048701B">
      <w:pPr>
        <w:rPr>
          <w:rFonts w:ascii="Times New Roman" w:hAnsi="Times New Roman" w:cs="Times New Roman"/>
          <w:sz w:val="20"/>
          <w:szCs w:val="20"/>
        </w:rPr>
      </w:pPr>
    </w:p>
    <w:p w14:paraId="1861E058" w14:textId="77777777" w:rsidR="0030420B" w:rsidRDefault="0030420B" w:rsidP="0048701B">
      <w:pPr>
        <w:rPr>
          <w:rFonts w:ascii="Times New Roman" w:hAnsi="Times New Roman" w:cs="Times New Roman"/>
          <w:sz w:val="20"/>
          <w:szCs w:val="20"/>
        </w:rPr>
      </w:pPr>
    </w:p>
    <w:p w14:paraId="51E0848D" w14:textId="77777777" w:rsidR="0030420B" w:rsidRDefault="0030420B" w:rsidP="0048701B">
      <w:pPr>
        <w:rPr>
          <w:rFonts w:ascii="Times New Roman" w:hAnsi="Times New Roman" w:cs="Times New Roman"/>
          <w:sz w:val="20"/>
          <w:szCs w:val="20"/>
        </w:rPr>
      </w:pPr>
    </w:p>
    <w:p w14:paraId="0A75F2B1" w14:textId="77777777" w:rsidR="0030420B" w:rsidRDefault="0030420B" w:rsidP="0048701B">
      <w:pPr>
        <w:rPr>
          <w:rFonts w:ascii="Times New Roman" w:hAnsi="Times New Roman" w:cs="Times New Roman"/>
          <w:sz w:val="20"/>
          <w:szCs w:val="20"/>
        </w:rPr>
      </w:pPr>
    </w:p>
    <w:p w14:paraId="246D0C39" w14:textId="77777777" w:rsidR="0030420B" w:rsidRDefault="0030420B" w:rsidP="0048701B">
      <w:pPr>
        <w:rPr>
          <w:rFonts w:ascii="Times New Roman" w:hAnsi="Times New Roman" w:cs="Times New Roman"/>
          <w:sz w:val="20"/>
          <w:szCs w:val="20"/>
        </w:rPr>
      </w:pPr>
    </w:p>
    <w:p w14:paraId="2CBE1D9B" w14:textId="77777777" w:rsidR="0030420B" w:rsidRDefault="0030420B" w:rsidP="0048701B">
      <w:pPr>
        <w:rPr>
          <w:rFonts w:ascii="Times New Roman" w:hAnsi="Times New Roman" w:cs="Times New Roman"/>
          <w:sz w:val="20"/>
          <w:szCs w:val="20"/>
        </w:rPr>
      </w:pPr>
    </w:p>
    <w:p w14:paraId="6D0B0391" w14:textId="77777777" w:rsidR="0030420B" w:rsidRDefault="0030420B" w:rsidP="0048701B">
      <w:pPr>
        <w:rPr>
          <w:rFonts w:ascii="Times New Roman" w:hAnsi="Times New Roman" w:cs="Times New Roman"/>
          <w:sz w:val="20"/>
          <w:szCs w:val="20"/>
        </w:rPr>
      </w:pPr>
    </w:p>
    <w:p w14:paraId="18D4870B" w14:textId="77777777" w:rsidR="0030420B" w:rsidRDefault="0030420B" w:rsidP="0048701B">
      <w:pPr>
        <w:rPr>
          <w:rFonts w:ascii="Times New Roman" w:hAnsi="Times New Roman" w:cs="Times New Roman"/>
          <w:sz w:val="20"/>
          <w:szCs w:val="20"/>
        </w:rPr>
      </w:pPr>
    </w:p>
    <w:p w14:paraId="2F9E6CEF" w14:textId="77777777" w:rsidR="0030420B" w:rsidRDefault="0030420B" w:rsidP="0048701B">
      <w:pPr>
        <w:rPr>
          <w:rFonts w:ascii="Times New Roman" w:hAnsi="Times New Roman" w:cs="Times New Roman"/>
          <w:sz w:val="20"/>
          <w:szCs w:val="20"/>
        </w:rPr>
      </w:pPr>
    </w:p>
    <w:p w14:paraId="1EB0E1A7" w14:textId="77777777" w:rsidR="0030420B" w:rsidRDefault="0030420B" w:rsidP="0048701B">
      <w:pPr>
        <w:rPr>
          <w:rFonts w:ascii="Times New Roman" w:hAnsi="Times New Roman" w:cs="Times New Roman"/>
          <w:sz w:val="20"/>
          <w:szCs w:val="20"/>
        </w:rPr>
      </w:pPr>
    </w:p>
    <w:p w14:paraId="21AAFDBC" w14:textId="77777777" w:rsidR="0030420B" w:rsidRDefault="0030420B" w:rsidP="0048701B">
      <w:pPr>
        <w:rPr>
          <w:rFonts w:ascii="Times New Roman" w:hAnsi="Times New Roman" w:cs="Times New Roman"/>
          <w:sz w:val="20"/>
          <w:szCs w:val="20"/>
        </w:rPr>
      </w:pPr>
    </w:p>
    <w:p w14:paraId="799477B0" w14:textId="77777777" w:rsidR="0030420B" w:rsidRDefault="0030420B" w:rsidP="0048701B">
      <w:pPr>
        <w:rPr>
          <w:rFonts w:ascii="Times New Roman" w:hAnsi="Times New Roman" w:cs="Times New Roman"/>
          <w:sz w:val="20"/>
          <w:szCs w:val="20"/>
        </w:rPr>
      </w:pPr>
    </w:p>
    <w:p w14:paraId="2926BBC2" w14:textId="77777777" w:rsidR="0030420B" w:rsidRDefault="0030420B" w:rsidP="0048701B">
      <w:pPr>
        <w:rPr>
          <w:rFonts w:ascii="Times New Roman" w:hAnsi="Times New Roman" w:cs="Times New Roman"/>
          <w:sz w:val="20"/>
          <w:szCs w:val="20"/>
        </w:rPr>
      </w:pPr>
    </w:p>
    <w:p w14:paraId="086D5E5E" w14:textId="77777777" w:rsidR="00827BBA" w:rsidRDefault="00827BBA" w:rsidP="0048701B">
      <w:pPr>
        <w:rPr>
          <w:rFonts w:ascii="Times New Roman" w:hAnsi="Times New Roman" w:cs="Times New Roman"/>
          <w:sz w:val="20"/>
          <w:szCs w:val="20"/>
        </w:rPr>
      </w:pPr>
    </w:p>
    <w:p w14:paraId="6E75E237" w14:textId="77777777" w:rsidR="00827BBA" w:rsidRDefault="00827BBA" w:rsidP="0048701B">
      <w:pPr>
        <w:rPr>
          <w:rFonts w:ascii="Times New Roman" w:hAnsi="Times New Roman" w:cs="Times New Roman"/>
          <w:sz w:val="20"/>
          <w:szCs w:val="20"/>
        </w:rPr>
      </w:pPr>
    </w:p>
    <w:p w14:paraId="44763C7C" w14:textId="77777777" w:rsidR="008B7A7F" w:rsidRDefault="008B7A7F" w:rsidP="008B7A7F">
      <w:pPr>
        <w:rPr>
          <w:rFonts w:ascii="Times New Roman" w:hAnsi="Times New Roman" w:cs="Times New Roman"/>
          <w:b/>
          <w:bCs/>
          <w:sz w:val="20"/>
          <w:szCs w:val="20"/>
          <w:u w:val="single"/>
        </w:rPr>
      </w:pPr>
      <w:r w:rsidRPr="00D06494">
        <w:rPr>
          <w:rFonts w:ascii="Times New Roman" w:hAnsi="Times New Roman" w:cs="Times New Roman"/>
          <w:b/>
          <w:bCs/>
          <w:sz w:val="20"/>
          <w:szCs w:val="20"/>
          <w:u w:val="single"/>
        </w:rPr>
        <w:lastRenderedPageBreak/>
        <w:t>Task 2: Facility Requirements</w:t>
      </w:r>
    </w:p>
    <w:p w14:paraId="66615089" w14:textId="5A57AF79" w:rsidR="00E974F3" w:rsidRPr="0048701B" w:rsidRDefault="00E974F3" w:rsidP="00E974F3">
      <w:pPr>
        <w:rPr>
          <w:rFonts w:ascii="Times New Roman" w:hAnsi="Times New Roman" w:cs="Times New Roman"/>
          <w:sz w:val="20"/>
          <w:szCs w:val="20"/>
        </w:rPr>
      </w:pPr>
      <w:r>
        <w:rPr>
          <w:rFonts w:ascii="Times New Roman" w:hAnsi="Times New Roman" w:cs="Times New Roman"/>
          <w:sz w:val="20"/>
          <w:szCs w:val="20"/>
        </w:rPr>
        <w:t>This task corresponds to Tasks B.1-B.2 in Section V of the RISER Statement of Work.</w:t>
      </w:r>
    </w:p>
    <w:p w14:paraId="06FB277C"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b/>
          <w:bCs/>
          <w:sz w:val="20"/>
          <w:szCs w:val="20"/>
        </w:rPr>
        <w:t>1. Purpose and Scope</w:t>
      </w:r>
    </w:p>
    <w:p w14:paraId="6C2669A1" w14:textId="43B168E2"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 xml:space="preserve">This task outlines the infrastructure, containment, and operational requirements for contractor facilities supporting RISER’s reagent handling, storage, and distribution. These facilities must enable safe, compliant processing of biological agents and ensure material integrity across </w:t>
      </w:r>
      <w:r>
        <w:rPr>
          <w:rFonts w:ascii="Times New Roman" w:hAnsi="Times New Roman" w:cs="Times New Roman"/>
          <w:sz w:val="20"/>
          <w:szCs w:val="20"/>
        </w:rPr>
        <w:t>Biosafety Level (</w:t>
      </w:r>
      <w:r w:rsidRPr="008B7A7F">
        <w:rPr>
          <w:rFonts w:ascii="Times New Roman" w:hAnsi="Times New Roman" w:cs="Times New Roman"/>
          <w:sz w:val="20"/>
          <w:szCs w:val="20"/>
        </w:rPr>
        <w:t>BSL</w:t>
      </w:r>
      <w:r>
        <w:rPr>
          <w:rFonts w:ascii="Times New Roman" w:hAnsi="Times New Roman" w:cs="Times New Roman"/>
          <w:sz w:val="20"/>
          <w:szCs w:val="20"/>
        </w:rPr>
        <w:t>)</w:t>
      </w:r>
      <w:r w:rsidRPr="008B7A7F">
        <w:rPr>
          <w:rFonts w:ascii="Times New Roman" w:hAnsi="Times New Roman" w:cs="Times New Roman"/>
          <w:sz w:val="20"/>
          <w:szCs w:val="20"/>
        </w:rPr>
        <w:t xml:space="preserve">-1 through BSL-4 activities. The contractor is responsible for providing all required equipment, environmental controls, personnel </w:t>
      </w:r>
      <w:r w:rsidR="00A43D8F" w:rsidRPr="008B7A7F">
        <w:rPr>
          <w:rFonts w:ascii="Times New Roman" w:hAnsi="Times New Roman" w:cs="Times New Roman"/>
          <w:sz w:val="20"/>
          <w:szCs w:val="20"/>
        </w:rPr>
        <w:t>protection</w:t>
      </w:r>
      <w:r w:rsidRPr="008B7A7F">
        <w:rPr>
          <w:rFonts w:ascii="Times New Roman" w:hAnsi="Times New Roman" w:cs="Times New Roman"/>
          <w:sz w:val="20"/>
          <w:szCs w:val="20"/>
        </w:rPr>
        <w:t>, and system validations necessary to meet the contract’s biosafety, quality, and logistical obligations.</w:t>
      </w:r>
      <w:r w:rsidR="006175BB">
        <w:rPr>
          <w:rFonts w:ascii="Times New Roman" w:hAnsi="Times New Roman" w:cs="Times New Roman"/>
          <w:sz w:val="20"/>
          <w:szCs w:val="20"/>
        </w:rPr>
        <w:t xml:space="preserve">  These facilities shall support the secure storage and environmental control of RISER reagents produced under Domain A workflows, in accordance with CDC catalog and distribution protocols.</w:t>
      </w:r>
    </w:p>
    <w:p w14:paraId="18AF3E6D"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2. Biosafety Level and Accreditation Requirements</w:t>
      </w:r>
    </w:p>
    <w:p w14:paraId="15FA95AC"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The contractor shall operate, maintain, and document full compliance for laboratories certified to perform work at the following biosafety levels:</w:t>
      </w:r>
    </w:p>
    <w:p w14:paraId="494C9231" w14:textId="77777777" w:rsidR="008B7A7F" w:rsidRPr="008B7A7F" w:rsidRDefault="008B7A7F">
      <w:pPr>
        <w:numPr>
          <w:ilvl w:val="0"/>
          <w:numId w:val="4"/>
        </w:numPr>
        <w:rPr>
          <w:rFonts w:ascii="Times New Roman" w:hAnsi="Times New Roman" w:cs="Times New Roman"/>
          <w:sz w:val="20"/>
          <w:szCs w:val="20"/>
        </w:rPr>
      </w:pPr>
      <w:r w:rsidRPr="008B7A7F">
        <w:rPr>
          <w:rFonts w:ascii="Times New Roman" w:hAnsi="Times New Roman" w:cs="Times New Roman"/>
          <w:sz w:val="20"/>
          <w:szCs w:val="20"/>
        </w:rPr>
        <w:t>BSL-1 to BSL-4 for the handling, characterization, or preparation of reference reagents;</w:t>
      </w:r>
    </w:p>
    <w:p w14:paraId="1991502C" w14:textId="1DDA0A58" w:rsidR="008B7A7F" w:rsidRPr="008B7A7F" w:rsidRDefault="008B7A7F">
      <w:pPr>
        <w:numPr>
          <w:ilvl w:val="0"/>
          <w:numId w:val="4"/>
        </w:numPr>
        <w:rPr>
          <w:rFonts w:ascii="Times New Roman" w:hAnsi="Times New Roman" w:cs="Times New Roman"/>
          <w:sz w:val="20"/>
          <w:szCs w:val="20"/>
        </w:rPr>
      </w:pPr>
      <w:r w:rsidRPr="008B7A7F">
        <w:rPr>
          <w:rFonts w:ascii="Times New Roman" w:hAnsi="Times New Roman" w:cs="Times New Roman"/>
          <w:sz w:val="20"/>
          <w:szCs w:val="20"/>
        </w:rPr>
        <w:t>Animal B</w:t>
      </w:r>
      <w:r>
        <w:rPr>
          <w:rFonts w:ascii="Times New Roman" w:hAnsi="Times New Roman" w:cs="Times New Roman"/>
          <w:sz w:val="20"/>
          <w:szCs w:val="20"/>
        </w:rPr>
        <w:t>iosafety Level (AB</w:t>
      </w:r>
      <w:r w:rsidRPr="008B7A7F">
        <w:rPr>
          <w:rFonts w:ascii="Times New Roman" w:hAnsi="Times New Roman" w:cs="Times New Roman"/>
          <w:sz w:val="20"/>
          <w:szCs w:val="20"/>
        </w:rPr>
        <w:t>SL</w:t>
      </w:r>
      <w:r>
        <w:rPr>
          <w:rFonts w:ascii="Times New Roman" w:hAnsi="Times New Roman" w:cs="Times New Roman"/>
          <w:sz w:val="20"/>
          <w:szCs w:val="20"/>
        </w:rPr>
        <w:t>)</w:t>
      </w:r>
      <w:r w:rsidRPr="008B7A7F">
        <w:rPr>
          <w:rFonts w:ascii="Times New Roman" w:hAnsi="Times New Roman" w:cs="Times New Roman"/>
          <w:sz w:val="20"/>
          <w:szCs w:val="20"/>
        </w:rPr>
        <w:t>-2 through ABSL-4 for in vivo studies, if applicable.</w:t>
      </w:r>
    </w:p>
    <w:p w14:paraId="76BD70D0"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Key accreditation and compliance requirements include:</w:t>
      </w:r>
    </w:p>
    <w:p w14:paraId="5C9DCAAE" w14:textId="77777777" w:rsidR="008B7A7F" w:rsidRPr="008B7A7F" w:rsidRDefault="008B7A7F">
      <w:pPr>
        <w:numPr>
          <w:ilvl w:val="0"/>
          <w:numId w:val="5"/>
        </w:numPr>
        <w:rPr>
          <w:rFonts w:ascii="Times New Roman" w:hAnsi="Times New Roman" w:cs="Times New Roman"/>
          <w:sz w:val="20"/>
          <w:szCs w:val="20"/>
        </w:rPr>
      </w:pPr>
      <w:r w:rsidRPr="008B7A7F">
        <w:rPr>
          <w:rFonts w:ascii="Times New Roman" w:hAnsi="Times New Roman" w:cs="Times New Roman"/>
          <w:sz w:val="20"/>
          <w:szCs w:val="20"/>
        </w:rPr>
        <w:t>Federal Select Agent Program (FSAP) registration for any facility handling select agents or highly pathogenic avian influenza;</w:t>
      </w:r>
    </w:p>
    <w:p w14:paraId="2C755D70" w14:textId="4BADCD96" w:rsidR="008B7A7F" w:rsidRPr="008B7A7F" w:rsidRDefault="00D06494">
      <w:pPr>
        <w:numPr>
          <w:ilvl w:val="0"/>
          <w:numId w:val="5"/>
        </w:numPr>
        <w:rPr>
          <w:rFonts w:ascii="Times New Roman" w:hAnsi="Times New Roman" w:cs="Times New Roman"/>
          <w:sz w:val="20"/>
          <w:szCs w:val="20"/>
        </w:rPr>
      </w:pPr>
      <w:r>
        <w:rPr>
          <w:rFonts w:ascii="Times New Roman" w:hAnsi="Times New Roman" w:cs="Times New Roman"/>
          <w:sz w:val="20"/>
          <w:szCs w:val="20"/>
        </w:rPr>
        <w:t>Biosafety in Microbiological and Biomedical Laboratories (</w:t>
      </w:r>
      <w:r w:rsidR="008B7A7F" w:rsidRPr="008B7A7F">
        <w:rPr>
          <w:rFonts w:ascii="Times New Roman" w:hAnsi="Times New Roman" w:cs="Times New Roman"/>
          <w:sz w:val="20"/>
          <w:szCs w:val="20"/>
        </w:rPr>
        <w:t>BMBL</w:t>
      </w:r>
      <w:r>
        <w:rPr>
          <w:rFonts w:ascii="Times New Roman" w:hAnsi="Times New Roman" w:cs="Times New Roman"/>
          <w:sz w:val="20"/>
          <w:szCs w:val="20"/>
        </w:rPr>
        <w:t>)</w:t>
      </w:r>
      <w:r w:rsidR="008B7A7F" w:rsidRPr="008B7A7F">
        <w:rPr>
          <w:rFonts w:ascii="Times New Roman" w:hAnsi="Times New Roman" w:cs="Times New Roman"/>
          <w:sz w:val="20"/>
          <w:szCs w:val="20"/>
        </w:rPr>
        <w:t xml:space="preserve"> guidelines as the operational baseline;</w:t>
      </w:r>
    </w:p>
    <w:p w14:paraId="2D8E5E91" w14:textId="51F169CF" w:rsidR="008B7A7F" w:rsidRPr="008B7A7F" w:rsidRDefault="00A21917">
      <w:pPr>
        <w:numPr>
          <w:ilvl w:val="0"/>
          <w:numId w:val="5"/>
        </w:numPr>
        <w:rPr>
          <w:rFonts w:ascii="Times New Roman" w:hAnsi="Times New Roman" w:cs="Times New Roman"/>
          <w:sz w:val="20"/>
          <w:szCs w:val="20"/>
        </w:rPr>
      </w:pPr>
      <w:r w:rsidRPr="00A21917">
        <w:rPr>
          <w:rFonts w:ascii="Times New Roman" w:hAnsi="Times New Roman" w:cs="Times New Roman"/>
          <w:sz w:val="20"/>
          <w:szCs w:val="20"/>
        </w:rPr>
        <w:t>Association for Assessment and Accreditation of Laboratory Animal Care</w:t>
      </w:r>
      <w:r>
        <w:rPr>
          <w:rFonts w:ascii="Times New Roman" w:hAnsi="Times New Roman" w:cs="Times New Roman"/>
          <w:sz w:val="20"/>
          <w:szCs w:val="20"/>
        </w:rPr>
        <w:t xml:space="preserve"> (</w:t>
      </w:r>
      <w:r w:rsidR="008B7A7F" w:rsidRPr="008B7A7F">
        <w:rPr>
          <w:rFonts w:ascii="Times New Roman" w:hAnsi="Times New Roman" w:cs="Times New Roman"/>
          <w:sz w:val="20"/>
          <w:szCs w:val="20"/>
        </w:rPr>
        <w:t>AAALAC</w:t>
      </w:r>
      <w:r>
        <w:rPr>
          <w:rFonts w:ascii="Times New Roman" w:hAnsi="Times New Roman" w:cs="Times New Roman"/>
          <w:sz w:val="20"/>
          <w:szCs w:val="20"/>
        </w:rPr>
        <w:t>)</w:t>
      </w:r>
      <w:r w:rsidR="008B7A7F" w:rsidRPr="008B7A7F">
        <w:rPr>
          <w:rFonts w:ascii="Times New Roman" w:hAnsi="Times New Roman" w:cs="Times New Roman"/>
          <w:sz w:val="20"/>
          <w:szCs w:val="20"/>
        </w:rPr>
        <w:t xml:space="preserve"> International accreditation and active </w:t>
      </w:r>
      <w:r w:rsidR="00D170CC">
        <w:rPr>
          <w:rFonts w:ascii="Times New Roman" w:hAnsi="Times New Roman" w:cs="Times New Roman"/>
          <w:sz w:val="20"/>
          <w:szCs w:val="20"/>
        </w:rPr>
        <w:t>Institutional Animal Care and Use Committee (</w:t>
      </w:r>
      <w:r w:rsidR="008B7A7F" w:rsidRPr="008B7A7F">
        <w:rPr>
          <w:rFonts w:ascii="Times New Roman" w:hAnsi="Times New Roman" w:cs="Times New Roman"/>
          <w:sz w:val="20"/>
          <w:szCs w:val="20"/>
        </w:rPr>
        <w:t>IACUC</w:t>
      </w:r>
      <w:r w:rsidR="00D170CC">
        <w:rPr>
          <w:rFonts w:ascii="Times New Roman" w:hAnsi="Times New Roman" w:cs="Times New Roman"/>
          <w:sz w:val="20"/>
          <w:szCs w:val="20"/>
        </w:rPr>
        <w:t>)</w:t>
      </w:r>
      <w:r w:rsidR="008B7A7F" w:rsidRPr="008B7A7F">
        <w:rPr>
          <w:rFonts w:ascii="Times New Roman" w:hAnsi="Times New Roman" w:cs="Times New Roman"/>
          <w:sz w:val="20"/>
          <w:szCs w:val="20"/>
        </w:rPr>
        <w:t xml:space="preserve"> protocol approval for all animal work;</w:t>
      </w:r>
    </w:p>
    <w:p w14:paraId="49CEA217" w14:textId="24A168B0" w:rsidR="008B7A7F" w:rsidRPr="00735C73" w:rsidRDefault="008B7A7F">
      <w:pPr>
        <w:numPr>
          <w:ilvl w:val="0"/>
          <w:numId w:val="5"/>
        </w:numPr>
        <w:rPr>
          <w:rFonts w:ascii="Times New Roman" w:hAnsi="Times New Roman" w:cs="Times New Roman"/>
          <w:sz w:val="20"/>
          <w:szCs w:val="20"/>
        </w:rPr>
      </w:pPr>
      <w:r w:rsidRPr="00735C73">
        <w:rPr>
          <w:rFonts w:ascii="Times New Roman" w:hAnsi="Times New Roman" w:cs="Times New Roman"/>
          <w:sz w:val="20"/>
          <w:szCs w:val="20"/>
        </w:rPr>
        <w:t xml:space="preserve">Compliance with CDC, </w:t>
      </w:r>
      <w:r w:rsidR="00D170CC" w:rsidRPr="00735C73">
        <w:rPr>
          <w:rFonts w:ascii="Times New Roman" w:hAnsi="Times New Roman" w:cs="Times New Roman"/>
          <w:sz w:val="20"/>
          <w:szCs w:val="20"/>
        </w:rPr>
        <w:t>Occupational Safety and Health Administration (</w:t>
      </w:r>
      <w:r w:rsidRPr="00735C73">
        <w:rPr>
          <w:rFonts w:ascii="Times New Roman" w:hAnsi="Times New Roman" w:cs="Times New Roman"/>
          <w:sz w:val="20"/>
          <w:szCs w:val="20"/>
        </w:rPr>
        <w:t>OSHA</w:t>
      </w:r>
      <w:r w:rsidR="00D170CC" w:rsidRPr="00735C73">
        <w:rPr>
          <w:rFonts w:ascii="Times New Roman" w:hAnsi="Times New Roman" w:cs="Times New Roman"/>
          <w:sz w:val="20"/>
          <w:szCs w:val="20"/>
        </w:rPr>
        <w:t>)</w:t>
      </w:r>
      <w:r w:rsidRPr="00735C73">
        <w:rPr>
          <w:rFonts w:ascii="Times New Roman" w:hAnsi="Times New Roman" w:cs="Times New Roman"/>
          <w:sz w:val="20"/>
          <w:szCs w:val="20"/>
        </w:rPr>
        <w:t xml:space="preserve">, and </w:t>
      </w:r>
      <w:r w:rsidR="00D06494">
        <w:rPr>
          <w:rFonts w:ascii="Times New Roman" w:hAnsi="Times New Roman" w:cs="Times New Roman"/>
          <w:sz w:val="20"/>
          <w:szCs w:val="20"/>
        </w:rPr>
        <w:t>National Institutes of Health (</w:t>
      </w:r>
      <w:r w:rsidRPr="00735C73">
        <w:rPr>
          <w:rFonts w:ascii="Times New Roman" w:hAnsi="Times New Roman" w:cs="Times New Roman"/>
          <w:sz w:val="20"/>
          <w:szCs w:val="20"/>
        </w:rPr>
        <w:t>NIH</w:t>
      </w:r>
      <w:r w:rsidR="00D06494">
        <w:rPr>
          <w:rFonts w:ascii="Times New Roman" w:hAnsi="Times New Roman" w:cs="Times New Roman"/>
          <w:sz w:val="20"/>
          <w:szCs w:val="20"/>
        </w:rPr>
        <w:t>)</w:t>
      </w:r>
      <w:r w:rsidRPr="00735C73">
        <w:rPr>
          <w:rFonts w:ascii="Times New Roman" w:hAnsi="Times New Roman" w:cs="Times New Roman"/>
          <w:sz w:val="20"/>
          <w:szCs w:val="20"/>
        </w:rPr>
        <w:t xml:space="preserve"> laboratory biosafety standards.</w:t>
      </w:r>
    </w:p>
    <w:p w14:paraId="172D15CA" w14:textId="77777777" w:rsidR="008B7A7F" w:rsidRPr="00735C73" w:rsidRDefault="008B7A7F" w:rsidP="008B7A7F">
      <w:pPr>
        <w:rPr>
          <w:rFonts w:ascii="Times New Roman" w:hAnsi="Times New Roman" w:cs="Times New Roman"/>
          <w:sz w:val="20"/>
          <w:szCs w:val="20"/>
        </w:rPr>
      </w:pPr>
      <w:r w:rsidRPr="00735C73">
        <w:rPr>
          <w:rFonts w:ascii="Times New Roman" w:hAnsi="Times New Roman" w:cs="Times New Roman"/>
          <w:sz w:val="20"/>
          <w:szCs w:val="20"/>
        </w:rPr>
        <w:t>Proof of registration, accreditation, and inspection readiness shall be submitted with the contractor’s technical proposal and maintained throughout the contract term.</w:t>
      </w:r>
    </w:p>
    <w:p w14:paraId="37A99A29" w14:textId="77777777" w:rsidR="008B7A7F" w:rsidRPr="008B7A7F" w:rsidRDefault="008B7A7F" w:rsidP="008B7A7F">
      <w:pPr>
        <w:rPr>
          <w:rFonts w:ascii="Times New Roman" w:hAnsi="Times New Roman" w:cs="Times New Roman"/>
          <w:b/>
          <w:bCs/>
          <w:sz w:val="20"/>
          <w:szCs w:val="20"/>
        </w:rPr>
      </w:pPr>
      <w:r w:rsidRPr="00735C73">
        <w:rPr>
          <w:rFonts w:ascii="Times New Roman" w:hAnsi="Times New Roman" w:cs="Times New Roman"/>
          <w:b/>
          <w:bCs/>
          <w:sz w:val="20"/>
          <w:szCs w:val="20"/>
        </w:rPr>
        <w:t>3. Environmental Controls and Storage Systems</w:t>
      </w:r>
    </w:p>
    <w:p w14:paraId="008BDE15"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Contractor facilities must provide environmental chambers and validated storage zones capable of preserving the biological and chemical integrity of RISER materials. At a minimum, the contractor shall:</w:t>
      </w:r>
    </w:p>
    <w:p w14:paraId="10D36E2D" w14:textId="77777777" w:rsidR="008B7A7F" w:rsidRPr="008B7A7F" w:rsidRDefault="008B7A7F">
      <w:pPr>
        <w:numPr>
          <w:ilvl w:val="0"/>
          <w:numId w:val="6"/>
        </w:numPr>
        <w:rPr>
          <w:rFonts w:ascii="Times New Roman" w:hAnsi="Times New Roman" w:cs="Times New Roman"/>
          <w:sz w:val="20"/>
          <w:szCs w:val="20"/>
        </w:rPr>
      </w:pPr>
      <w:r w:rsidRPr="008B7A7F">
        <w:rPr>
          <w:rFonts w:ascii="Times New Roman" w:hAnsi="Times New Roman" w:cs="Times New Roman"/>
          <w:sz w:val="20"/>
          <w:szCs w:val="20"/>
        </w:rPr>
        <w:t>Maintain continuous cold storage at 2–8°C, –20°C, –70°C to –90°C, and liquid nitrogen conditions;</w:t>
      </w:r>
    </w:p>
    <w:p w14:paraId="1A365DB6" w14:textId="77777777" w:rsidR="008B7A7F" w:rsidRPr="008B7A7F" w:rsidRDefault="008B7A7F">
      <w:pPr>
        <w:numPr>
          <w:ilvl w:val="0"/>
          <w:numId w:val="6"/>
        </w:numPr>
        <w:rPr>
          <w:rFonts w:ascii="Times New Roman" w:hAnsi="Times New Roman" w:cs="Times New Roman"/>
          <w:sz w:val="20"/>
          <w:szCs w:val="20"/>
        </w:rPr>
      </w:pPr>
      <w:r w:rsidRPr="008B7A7F">
        <w:rPr>
          <w:rFonts w:ascii="Times New Roman" w:hAnsi="Times New Roman" w:cs="Times New Roman"/>
          <w:sz w:val="20"/>
          <w:szCs w:val="20"/>
        </w:rPr>
        <w:t>Employ 24/7 alarmed monitoring systems with tiered escalation protocols;</w:t>
      </w:r>
    </w:p>
    <w:p w14:paraId="32B5D849" w14:textId="77777777" w:rsidR="008B7A7F" w:rsidRPr="008B7A7F" w:rsidRDefault="008B7A7F">
      <w:pPr>
        <w:numPr>
          <w:ilvl w:val="0"/>
          <w:numId w:val="6"/>
        </w:numPr>
        <w:rPr>
          <w:rFonts w:ascii="Times New Roman" w:hAnsi="Times New Roman" w:cs="Times New Roman"/>
          <w:sz w:val="20"/>
          <w:szCs w:val="20"/>
        </w:rPr>
      </w:pPr>
      <w:r w:rsidRPr="008B7A7F">
        <w:rPr>
          <w:rFonts w:ascii="Times New Roman" w:hAnsi="Times New Roman" w:cs="Times New Roman"/>
          <w:sz w:val="20"/>
          <w:szCs w:val="20"/>
        </w:rPr>
        <w:t>Provide emergency backup freezers and generators to maintain function during power outages;</w:t>
      </w:r>
    </w:p>
    <w:p w14:paraId="05373D74" w14:textId="77777777" w:rsidR="008B7A7F" w:rsidRPr="008B7A7F" w:rsidRDefault="008B7A7F">
      <w:pPr>
        <w:numPr>
          <w:ilvl w:val="0"/>
          <w:numId w:val="6"/>
        </w:numPr>
        <w:rPr>
          <w:rFonts w:ascii="Times New Roman" w:hAnsi="Times New Roman" w:cs="Times New Roman"/>
          <w:sz w:val="20"/>
          <w:szCs w:val="20"/>
        </w:rPr>
      </w:pPr>
      <w:r w:rsidRPr="008B7A7F">
        <w:rPr>
          <w:rFonts w:ascii="Times New Roman" w:hAnsi="Times New Roman" w:cs="Times New Roman"/>
          <w:sz w:val="20"/>
          <w:szCs w:val="20"/>
        </w:rPr>
        <w:t>Ensure alarm logs, deviation reports, and temperature charts are auditable and accessible;</w:t>
      </w:r>
    </w:p>
    <w:p w14:paraId="333D4D91" w14:textId="24FBED81" w:rsidR="008B7A7F" w:rsidRPr="008B7A7F" w:rsidRDefault="008B7A7F">
      <w:pPr>
        <w:numPr>
          <w:ilvl w:val="0"/>
          <w:numId w:val="6"/>
        </w:numPr>
        <w:rPr>
          <w:rFonts w:ascii="Times New Roman" w:hAnsi="Times New Roman" w:cs="Times New Roman"/>
          <w:sz w:val="20"/>
          <w:szCs w:val="20"/>
        </w:rPr>
      </w:pPr>
      <w:r w:rsidRPr="008B7A7F">
        <w:rPr>
          <w:rFonts w:ascii="Times New Roman" w:hAnsi="Times New Roman" w:cs="Times New Roman"/>
          <w:sz w:val="20"/>
          <w:szCs w:val="20"/>
        </w:rPr>
        <w:t>Immediately</w:t>
      </w:r>
      <w:r>
        <w:rPr>
          <w:rFonts w:ascii="Times New Roman" w:hAnsi="Times New Roman" w:cs="Times New Roman"/>
          <w:sz w:val="20"/>
          <w:szCs w:val="20"/>
        </w:rPr>
        <w:t xml:space="preserve"> (within 24 hours)</w:t>
      </w:r>
      <w:r w:rsidRPr="008B7A7F">
        <w:rPr>
          <w:rFonts w:ascii="Times New Roman" w:hAnsi="Times New Roman" w:cs="Times New Roman"/>
          <w:sz w:val="20"/>
          <w:szCs w:val="20"/>
        </w:rPr>
        <w:t xml:space="preserve"> notify CDC</w:t>
      </w:r>
      <w:r w:rsidR="00D06494">
        <w:rPr>
          <w:rFonts w:ascii="Times New Roman" w:hAnsi="Times New Roman" w:cs="Times New Roman"/>
          <w:sz w:val="20"/>
          <w:szCs w:val="20"/>
        </w:rPr>
        <w:t xml:space="preserve">, quarantine, and </w:t>
      </w:r>
      <w:r w:rsidRPr="008B7A7F">
        <w:rPr>
          <w:rFonts w:ascii="Times New Roman" w:hAnsi="Times New Roman" w:cs="Times New Roman"/>
          <w:sz w:val="20"/>
          <w:szCs w:val="20"/>
        </w:rPr>
        <w:t>halt distribution of any reagents stored under non-conforming conditions until further notice.</w:t>
      </w:r>
    </w:p>
    <w:p w14:paraId="51D57B45"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Corrective Action/Preventive Action (CAPA) documentation must include:</w:t>
      </w:r>
    </w:p>
    <w:p w14:paraId="05E6E21F" w14:textId="7FC57461" w:rsidR="008B7A7F" w:rsidRPr="008B7A7F" w:rsidRDefault="008B7A7F">
      <w:pPr>
        <w:numPr>
          <w:ilvl w:val="0"/>
          <w:numId w:val="7"/>
        </w:numPr>
        <w:rPr>
          <w:rFonts w:ascii="Times New Roman" w:hAnsi="Times New Roman" w:cs="Times New Roman"/>
          <w:sz w:val="20"/>
          <w:szCs w:val="20"/>
        </w:rPr>
      </w:pPr>
      <w:r w:rsidRPr="008B7A7F">
        <w:rPr>
          <w:rFonts w:ascii="Times New Roman" w:hAnsi="Times New Roman" w:cs="Times New Roman"/>
          <w:sz w:val="20"/>
          <w:szCs w:val="20"/>
        </w:rPr>
        <w:t>Affected inventory identification</w:t>
      </w:r>
      <w:r>
        <w:rPr>
          <w:rFonts w:ascii="Times New Roman" w:hAnsi="Times New Roman" w:cs="Times New Roman"/>
          <w:sz w:val="20"/>
          <w:szCs w:val="20"/>
        </w:rPr>
        <w:t xml:space="preserve"> including lot identification and product quantity</w:t>
      </w:r>
      <w:r w:rsidRPr="008B7A7F">
        <w:rPr>
          <w:rFonts w:ascii="Times New Roman" w:hAnsi="Times New Roman" w:cs="Times New Roman"/>
          <w:sz w:val="20"/>
          <w:szCs w:val="20"/>
        </w:rPr>
        <w:t>;</w:t>
      </w:r>
    </w:p>
    <w:p w14:paraId="057D652E" w14:textId="77777777" w:rsidR="008B7A7F" w:rsidRPr="008B7A7F" w:rsidRDefault="008B7A7F">
      <w:pPr>
        <w:numPr>
          <w:ilvl w:val="0"/>
          <w:numId w:val="7"/>
        </w:numPr>
        <w:rPr>
          <w:rFonts w:ascii="Times New Roman" w:hAnsi="Times New Roman" w:cs="Times New Roman"/>
          <w:sz w:val="20"/>
          <w:szCs w:val="20"/>
        </w:rPr>
      </w:pPr>
      <w:r w:rsidRPr="008B7A7F">
        <w:rPr>
          <w:rFonts w:ascii="Times New Roman" w:hAnsi="Times New Roman" w:cs="Times New Roman"/>
          <w:sz w:val="20"/>
          <w:szCs w:val="20"/>
        </w:rPr>
        <w:lastRenderedPageBreak/>
        <w:t>Alarm records and temperature logs;</w:t>
      </w:r>
    </w:p>
    <w:p w14:paraId="369F45BE" w14:textId="4948D1C0" w:rsidR="008B7A7F" w:rsidRDefault="008B7A7F">
      <w:pPr>
        <w:numPr>
          <w:ilvl w:val="0"/>
          <w:numId w:val="7"/>
        </w:numPr>
        <w:rPr>
          <w:rFonts w:ascii="Times New Roman" w:hAnsi="Times New Roman" w:cs="Times New Roman"/>
          <w:sz w:val="20"/>
          <w:szCs w:val="20"/>
        </w:rPr>
      </w:pPr>
      <w:r w:rsidRPr="008B7A7F">
        <w:rPr>
          <w:rFonts w:ascii="Times New Roman" w:hAnsi="Times New Roman" w:cs="Times New Roman"/>
          <w:sz w:val="20"/>
          <w:szCs w:val="20"/>
        </w:rPr>
        <w:t xml:space="preserve">Storage </w:t>
      </w:r>
      <w:r>
        <w:rPr>
          <w:rFonts w:ascii="Times New Roman" w:hAnsi="Times New Roman" w:cs="Times New Roman"/>
          <w:sz w:val="20"/>
          <w:szCs w:val="20"/>
        </w:rPr>
        <w:t xml:space="preserve">thermal </w:t>
      </w:r>
      <w:r w:rsidRPr="008B7A7F">
        <w:rPr>
          <w:rFonts w:ascii="Times New Roman" w:hAnsi="Times New Roman" w:cs="Times New Roman"/>
          <w:sz w:val="20"/>
          <w:szCs w:val="20"/>
        </w:rPr>
        <w:t>mapping and system validation evidence;</w:t>
      </w:r>
    </w:p>
    <w:p w14:paraId="610D9D45" w14:textId="6A23932C" w:rsidR="008B7A7F" w:rsidRPr="008B7A7F" w:rsidRDefault="008B7A7F">
      <w:pPr>
        <w:numPr>
          <w:ilvl w:val="0"/>
          <w:numId w:val="7"/>
        </w:numPr>
        <w:rPr>
          <w:rFonts w:ascii="Times New Roman" w:hAnsi="Times New Roman" w:cs="Times New Roman"/>
          <w:sz w:val="20"/>
          <w:szCs w:val="20"/>
        </w:rPr>
      </w:pPr>
      <w:r>
        <w:rPr>
          <w:rFonts w:ascii="Times New Roman" w:hAnsi="Times New Roman" w:cs="Times New Roman"/>
          <w:sz w:val="20"/>
          <w:szCs w:val="20"/>
        </w:rPr>
        <w:t>Current procedures for monitoring temperature/alarm point;</w:t>
      </w:r>
    </w:p>
    <w:p w14:paraId="17434E10" w14:textId="4E7B368A" w:rsidR="008B7A7F" w:rsidRPr="008B7A7F" w:rsidRDefault="008B7A7F">
      <w:pPr>
        <w:numPr>
          <w:ilvl w:val="0"/>
          <w:numId w:val="7"/>
        </w:numPr>
        <w:rPr>
          <w:rFonts w:ascii="Times New Roman" w:hAnsi="Times New Roman" w:cs="Times New Roman"/>
          <w:sz w:val="20"/>
          <w:szCs w:val="20"/>
        </w:rPr>
      </w:pPr>
      <w:r w:rsidRPr="008B7A7F">
        <w:rPr>
          <w:rFonts w:ascii="Times New Roman" w:hAnsi="Times New Roman" w:cs="Times New Roman"/>
          <w:sz w:val="20"/>
          <w:szCs w:val="20"/>
        </w:rPr>
        <w:t>Status of recovery efforts</w:t>
      </w:r>
      <w:r w:rsidR="00867CB4">
        <w:rPr>
          <w:rFonts w:ascii="Times New Roman" w:hAnsi="Times New Roman" w:cs="Times New Roman"/>
          <w:sz w:val="20"/>
          <w:szCs w:val="20"/>
        </w:rPr>
        <w:t xml:space="preserve">, </w:t>
      </w:r>
      <w:r w:rsidRPr="008B7A7F">
        <w:rPr>
          <w:rFonts w:ascii="Times New Roman" w:hAnsi="Times New Roman" w:cs="Times New Roman"/>
          <w:sz w:val="20"/>
          <w:szCs w:val="20"/>
        </w:rPr>
        <w:t>post-event testing</w:t>
      </w:r>
      <w:r w:rsidR="00867CB4">
        <w:rPr>
          <w:rFonts w:ascii="Times New Roman" w:hAnsi="Times New Roman" w:cs="Times New Roman"/>
          <w:sz w:val="20"/>
          <w:szCs w:val="20"/>
        </w:rPr>
        <w:t>, and preventative actions</w:t>
      </w:r>
      <w:r w:rsidRPr="008B7A7F">
        <w:rPr>
          <w:rFonts w:ascii="Times New Roman" w:hAnsi="Times New Roman" w:cs="Times New Roman"/>
          <w:sz w:val="20"/>
          <w:szCs w:val="20"/>
        </w:rPr>
        <w:t>.</w:t>
      </w:r>
    </w:p>
    <w:p w14:paraId="0C166C98"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4. Facility Design and Accessibility</w:t>
      </w:r>
    </w:p>
    <w:p w14:paraId="5350C036"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Facility design must ensure physical separation between functional areas (e.g., production, QA/QC, storage) and incorporate:</w:t>
      </w:r>
    </w:p>
    <w:p w14:paraId="5BEAABE9" w14:textId="77777777" w:rsidR="008B7A7F" w:rsidRDefault="008B7A7F">
      <w:pPr>
        <w:numPr>
          <w:ilvl w:val="0"/>
          <w:numId w:val="8"/>
        </w:numPr>
        <w:rPr>
          <w:rFonts w:ascii="Times New Roman" w:hAnsi="Times New Roman" w:cs="Times New Roman"/>
          <w:sz w:val="20"/>
          <w:szCs w:val="20"/>
        </w:rPr>
      </w:pPr>
      <w:r w:rsidRPr="008B7A7F">
        <w:rPr>
          <w:rFonts w:ascii="Times New Roman" w:hAnsi="Times New Roman" w:cs="Times New Roman"/>
          <w:sz w:val="20"/>
          <w:szCs w:val="20"/>
        </w:rPr>
        <w:t>Adequate floor space for equipment, staging, and large-scale storage;</w:t>
      </w:r>
    </w:p>
    <w:p w14:paraId="5C42B334" w14:textId="6AEBA21C" w:rsidR="008B7A7F" w:rsidRPr="008B7A7F" w:rsidRDefault="008B7A7F">
      <w:pPr>
        <w:numPr>
          <w:ilvl w:val="0"/>
          <w:numId w:val="8"/>
        </w:numPr>
        <w:rPr>
          <w:rFonts w:ascii="Times New Roman" w:hAnsi="Times New Roman" w:cs="Times New Roman"/>
          <w:sz w:val="20"/>
          <w:szCs w:val="20"/>
        </w:rPr>
      </w:pPr>
      <w:r>
        <w:rPr>
          <w:rFonts w:ascii="Times New Roman" w:hAnsi="Times New Roman" w:cs="Times New Roman"/>
          <w:sz w:val="20"/>
          <w:szCs w:val="20"/>
        </w:rPr>
        <w:t>Uninterruptible power supply to accommodate the refrigerators/freezers and other critical security and surveillance equipment;</w:t>
      </w:r>
    </w:p>
    <w:p w14:paraId="54D1F0BF" w14:textId="77777777" w:rsidR="008B7A7F" w:rsidRPr="008B7A7F" w:rsidRDefault="008B7A7F">
      <w:pPr>
        <w:numPr>
          <w:ilvl w:val="0"/>
          <w:numId w:val="8"/>
        </w:numPr>
        <w:rPr>
          <w:rFonts w:ascii="Times New Roman" w:hAnsi="Times New Roman" w:cs="Times New Roman"/>
          <w:sz w:val="20"/>
          <w:szCs w:val="20"/>
        </w:rPr>
      </w:pPr>
      <w:r w:rsidRPr="008B7A7F">
        <w:rPr>
          <w:rFonts w:ascii="Times New Roman" w:hAnsi="Times New Roman" w:cs="Times New Roman"/>
          <w:sz w:val="20"/>
          <w:szCs w:val="20"/>
        </w:rPr>
        <w:t>Central air-conditioning capable of maintaining ambient 66–72°F;</w:t>
      </w:r>
    </w:p>
    <w:p w14:paraId="150DA6D5" w14:textId="77777777" w:rsidR="008B7A7F" w:rsidRPr="008B7A7F" w:rsidRDefault="008B7A7F">
      <w:pPr>
        <w:numPr>
          <w:ilvl w:val="0"/>
          <w:numId w:val="8"/>
        </w:numPr>
        <w:rPr>
          <w:rFonts w:ascii="Times New Roman" w:hAnsi="Times New Roman" w:cs="Times New Roman"/>
          <w:sz w:val="20"/>
          <w:szCs w:val="20"/>
        </w:rPr>
      </w:pPr>
      <w:r w:rsidRPr="008B7A7F">
        <w:rPr>
          <w:rFonts w:ascii="Times New Roman" w:hAnsi="Times New Roman" w:cs="Times New Roman"/>
          <w:sz w:val="20"/>
          <w:szCs w:val="20"/>
        </w:rPr>
        <w:t>Secure zones with authorized personnel access only;</w:t>
      </w:r>
    </w:p>
    <w:p w14:paraId="47C5EBE1" w14:textId="77777777" w:rsidR="008B7A7F" w:rsidRPr="008B7A7F" w:rsidRDefault="008B7A7F">
      <w:pPr>
        <w:numPr>
          <w:ilvl w:val="0"/>
          <w:numId w:val="8"/>
        </w:numPr>
        <w:rPr>
          <w:rFonts w:ascii="Times New Roman" w:hAnsi="Times New Roman" w:cs="Times New Roman"/>
          <w:sz w:val="20"/>
          <w:szCs w:val="20"/>
        </w:rPr>
      </w:pPr>
      <w:r w:rsidRPr="008B7A7F">
        <w:rPr>
          <w:rFonts w:ascii="Times New Roman" w:hAnsi="Times New Roman" w:cs="Times New Roman"/>
          <w:sz w:val="20"/>
          <w:szCs w:val="20"/>
        </w:rPr>
        <w:t>Flexible staging areas for surge support or emergency response deployments;</w:t>
      </w:r>
    </w:p>
    <w:p w14:paraId="0EF700EA" w14:textId="23F2C061" w:rsidR="008B7A7F" w:rsidRPr="008B7A7F" w:rsidRDefault="00A43D8F">
      <w:pPr>
        <w:numPr>
          <w:ilvl w:val="0"/>
          <w:numId w:val="8"/>
        </w:numPr>
        <w:rPr>
          <w:rFonts w:ascii="Times New Roman" w:hAnsi="Times New Roman" w:cs="Times New Roman"/>
          <w:sz w:val="20"/>
          <w:szCs w:val="20"/>
        </w:rPr>
      </w:pPr>
      <w:r w:rsidRPr="008B7A7F">
        <w:rPr>
          <w:rFonts w:ascii="Times New Roman" w:hAnsi="Times New Roman" w:cs="Times New Roman"/>
          <w:sz w:val="20"/>
          <w:szCs w:val="20"/>
        </w:rPr>
        <w:t>Accommodation</w:t>
      </w:r>
      <w:r w:rsidR="008B7A7F" w:rsidRPr="008B7A7F">
        <w:rPr>
          <w:rFonts w:ascii="Times New Roman" w:hAnsi="Times New Roman" w:cs="Times New Roman"/>
          <w:sz w:val="20"/>
          <w:szCs w:val="20"/>
        </w:rPr>
        <w:t xml:space="preserve"> for routine CDC site inspections and walkthroughs.</w:t>
      </w:r>
    </w:p>
    <w:p w14:paraId="34EAD33F" w14:textId="313F3F4A"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 xml:space="preserve">Contractors using subcontractor facilities must demonstrate equivalent design, security, and quality </w:t>
      </w:r>
      <w:r w:rsidR="00A43D8F" w:rsidRPr="008B7A7F">
        <w:rPr>
          <w:rFonts w:ascii="Times New Roman" w:hAnsi="Times New Roman" w:cs="Times New Roman"/>
          <w:sz w:val="20"/>
          <w:szCs w:val="20"/>
        </w:rPr>
        <w:t>control</w:t>
      </w:r>
      <w:r w:rsidRPr="008B7A7F">
        <w:rPr>
          <w:rFonts w:ascii="Times New Roman" w:hAnsi="Times New Roman" w:cs="Times New Roman"/>
          <w:sz w:val="20"/>
          <w:szCs w:val="20"/>
        </w:rPr>
        <w:t xml:space="preserve"> across all locations.</w:t>
      </w:r>
    </w:p>
    <w:p w14:paraId="2FB6E13E"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5. Quality System Integration</w:t>
      </w:r>
    </w:p>
    <w:p w14:paraId="15EBDAB2" w14:textId="6B8500AD"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Facilities supporting the manufacture, testing, or storage of</w:t>
      </w:r>
      <w:r w:rsidR="00B74CE3">
        <w:rPr>
          <w:rFonts w:ascii="Times New Roman" w:hAnsi="Times New Roman" w:cs="Times New Roman"/>
          <w:sz w:val="20"/>
          <w:szCs w:val="20"/>
        </w:rPr>
        <w:t xml:space="preserve"> </w:t>
      </w:r>
      <w:r w:rsidR="001A60D4">
        <w:rPr>
          <w:rFonts w:ascii="Times New Roman" w:hAnsi="Times New Roman" w:cs="Times New Roman"/>
          <w:sz w:val="20"/>
          <w:szCs w:val="20"/>
        </w:rPr>
        <w:t>FDA</w:t>
      </w:r>
      <w:r w:rsidR="001A60D4" w:rsidRPr="008B7A7F">
        <w:rPr>
          <w:rFonts w:ascii="Times New Roman" w:hAnsi="Times New Roman" w:cs="Times New Roman"/>
          <w:sz w:val="20"/>
          <w:szCs w:val="20"/>
        </w:rPr>
        <w:t xml:space="preserve"> regulated</w:t>
      </w:r>
      <w:r w:rsidRPr="008B7A7F">
        <w:rPr>
          <w:rFonts w:ascii="Times New Roman" w:hAnsi="Times New Roman" w:cs="Times New Roman"/>
          <w:sz w:val="20"/>
          <w:szCs w:val="20"/>
        </w:rPr>
        <w:t xml:space="preserve"> reagents must comply with:</w:t>
      </w:r>
    </w:p>
    <w:p w14:paraId="1431A9F8" w14:textId="1ACFE3F9" w:rsidR="008B7A7F" w:rsidRPr="008B7A7F" w:rsidRDefault="008B7A7F">
      <w:pPr>
        <w:numPr>
          <w:ilvl w:val="0"/>
          <w:numId w:val="9"/>
        </w:numPr>
        <w:rPr>
          <w:rFonts w:ascii="Times New Roman" w:hAnsi="Times New Roman" w:cs="Times New Roman"/>
          <w:sz w:val="20"/>
          <w:szCs w:val="20"/>
        </w:rPr>
      </w:pPr>
      <w:r w:rsidRPr="008B7A7F">
        <w:rPr>
          <w:rFonts w:ascii="Times New Roman" w:hAnsi="Times New Roman" w:cs="Times New Roman"/>
          <w:sz w:val="20"/>
          <w:szCs w:val="20"/>
        </w:rPr>
        <w:t>21 CFR Part 820 (FDA Q</w:t>
      </w:r>
      <w:r w:rsidR="00B74CE3">
        <w:rPr>
          <w:rFonts w:ascii="Times New Roman" w:hAnsi="Times New Roman" w:cs="Times New Roman"/>
          <w:sz w:val="20"/>
          <w:szCs w:val="20"/>
        </w:rPr>
        <w:t>M</w:t>
      </w:r>
      <w:r w:rsidRPr="008B7A7F">
        <w:rPr>
          <w:rFonts w:ascii="Times New Roman" w:hAnsi="Times New Roman" w:cs="Times New Roman"/>
          <w:sz w:val="20"/>
          <w:szCs w:val="20"/>
        </w:rPr>
        <w:t>SR for medical devices);</w:t>
      </w:r>
    </w:p>
    <w:p w14:paraId="505257A0" w14:textId="09DDAE66" w:rsidR="008B7A7F" w:rsidRPr="008B7A7F" w:rsidRDefault="008B7A7F">
      <w:pPr>
        <w:numPr>
          <w:ilvl w:val="0"/>
          <w:numId w:val="9"/>
        </w:numPr>
        <w:rPr>
          <w:rFonts w:ascii="Times New Roman" w:hAnsi="Times New Roman" w:cs="Times New Roman"/>
          <w:sz w:val="20"/>
          <w:szCs w:val="20"/>
        </w:rPr>
      </w:pPr>
      <w:r w:rsidRPr="008B7A7F">
        <w:rPr>
          <w:rFonts w:ascii="Times New Roman" w:hAnsi="Times New Roman" w:cs="Times New Roman"/>
          <w:sz w:val="20"/>
          <w:szCs w:val="20"/>
        </w:rPr>
        <w:t>ISO 9001 or ISO 13</w:t>
      </w:r>
      <w:r w:rsidR="005E0BAA">
        <w:rPr>
          <w:rFonts w:ascii="Times New Roman" w:hAnsi="Times New Roman" w:cs="Times New Roman"/>
          <w:sz w:val="20"/>
          <w:szCs w:val="20"/>
        </w:rPr>
        <w:t>5</w:t>
      </w:r>
      <w:r w:rsidRPr="008B7A7F">
        <w:rPr>
          <w:rFonts w:ascii="Times New Roman" w:hAnsi="Times New Roman" w:cs="Times New Roman"/>
          <w:sz w:val="20"/>
          <w:szCs w:val="20"/>
        </w:rPr>
        <w:t>485 standards, as appropriate;</w:t>
      </w:r>
    </w:p>
    <w:p w14:paraId="01F86860" w14:textId="77777777" w:rsidR="008B7A7F" w:rsidRPr="008B7A7F" w:rsidRDefault="008B7A7F">
      <w:pPr>
        <w:numPr>
          <w:ilvl w:val="0"/>
          <w:numId w:val="9"/>
        </w:numPr>
        <w:rPr>
          <w:rFonts w:ascii="Times New Roman" w:hAnsi="Times New Roman" w:cs="Times New Roman"/>
          <w:sz w:val="20"/>
          <w:szCs w:val="20"/>
        </w:rPr>
      </w:pPr>
      <w:r w:rsidRPr="008B7A7F">
        <w:rPr>
          <w:rFonts w:ascii="Times New Roman" w:hAnsi="Times New Roman" w:cs="Times New Roman"/>
          <w:sz w:val="20"/>
          <w:szCs w:val="20"/>
        </w:rPr>
        <w:t>CDC-provided Quality Specifications and reagent performance protocols (see Appendix B).</w:t>
      </w:r>
    </w:p>
    <w:p w14:paraId="31C8D6C9"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The contractor shall:</w:t>
      </w:r>
    </w:p>
    <w:p w14:paraId="00E4A170" w14:textId="77777777" w:rsidR="008B7A7F" w:rsidRPr="008B7A7F" w:rsidRDefault="008B7A7F">
      <w:pPr>
        <w:numPr>
          <w:ilvl w:val="0"/>
          <w:numId w:val="10"/>
        </w:numPr>
        <w:rPr>
          <w:rFonts w:ascii="Times New Roman" w:hAnsi="Times New Roman" w:cs="Times New Roman"/>
          <w:sz w:val="20"/>
          <w:szCs w:val="20"/>
        </w:rPr>
      </w:pPr>
      <w:r w:rsidRPr="008B7A7F">
        <w:rPr>
          <w:rFonts w:ascii="Times New Roman" w:hAnsi="Times New Roman" w:cs="Times New Roman"/>
          <w:sz w:val="20"/>
          <w:szCs w:val="20"/>
        </w:rPr>
        <w:t>Maintain full documentation of equipment qualification and validation;</w:t>
      </w:r>
    </w:p>
    <w:p w14:paraId="5E11E395" w14:textId="77777777" w:rsidR="008B7A7F" w:rsidRPr="008B7A7F" w:rsidRDefault="008B7A7F">
      <w:pPr>
        <w:numPr>
          <w:ilvl w:val="0"/>
          <w:numId w:val="10"/>
        </w:numPr>
        <w:rPr>
          <w:rFonts w:ascii="Times New Roman" w:hAnsi="Times New Roman" w:cs="Times New Roman"/>
          <w:sz w:val="20"/>
          <w:szCs w:val="20"/>
        </w:rPr>
      </w:pPr>
      <w:r w:rsidRPr="008B7A7F">
        <w:rPr>
          <w:rFonts w:ascii="Times New Roman" w:hAnsi="Times New Roman" w:cs="Times New Roman"/>
          <w:sz w:val="20"/>
          <w:szCs w:val="20"/>
        </w:rPr>
        <w:t>Integrate facility operations into a central Quality Management System (QMS);</w:t>
      </w:r>
    </w:p>
    <w:p w14:paraId="6F54B72D" w14:textId="77777777" w:rsidR="008B7A7F" w:rsidRPr="008B7A7F" w:rsidRDefault="008B7A7F">
      <w:pPr>
        <w:numPr>
          <w:ilvl w:val="0"/>
          <w:numId w:val="10"/>
        </w:numPr>
        <w:rPr>
          <w:rFonts w:ascii="Times New Roman" w:hAnsi="Times New Roman" w:cs="Times New Roman"/>
          <w:sz w:val="20"/>
          <w:szCs w:val="20"/>
        </w:rPr>
      </w:pPr>
      <w:r w:rsidRPr="008B7A7F">
        <w:rPr>
          <w:rFonts w:ascii="Times New Roman" w:hAnsi="Times New Roman" w:cs="Times New Roman"/>
          <w:sz w:val="20"/>
          <w:szCs w:val="20"/>
        </w:rPr>
        <w:t>Participate in CDC-led quality audits, with readiness for announced or unannounced visits.</w:t>
      </w:r>
    </w:p>
    <w:p w14:paraId="20041BCE" w14:textId="5C2CDD60"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 xml:space="preserve">Batch records and </w:t>
      </w:r>
      <w:r w:rsidR="003143FD" w:rsidRPr="00796E1C">
        <w:rPr>
          <w:rFonts w:ascii="Times New Roman" w:hAnsi="Times New Roman" w:cs="Times New Roman"/>
          <w:sz w:val="20"/>
          <w:szCs w:val="20"/>
        </w:rPr>
        <w:t xml:space="preserve">biosafety </w:t>
      </w:r>
      <w:r w:rsidRPr="00796E1C">
        <w:rPr>
          <w:rFonts w:ascii="Times New Roman" w:hAnsi="Times New Roman" w:cs="Times New Roman"/>
          <w:sz w:val="20"/>
          <w:szCs w:val="20"/>
        </w:rPr>
        <w:t xml:space="preserve">inspection </w:t>
      </w:r>
      <w:r w:rsidR="003143FD" w:rsidRPr="00796E1C">
        <w:rPr>
          <w:rFonts w:ascii="Times New Roman" w:hAnsi="Times New Roman" w:cs="Times New Roman"/>
          <w:sz w:val="20"/>
          <w:szCs w:val="20"/>
        </w:rPr>
        <w:t>records</w:t>
      </w:r>
      <w:r w:rsidRPr="00796E1C">
        <w:rPr>
          <w:rFonts w:ascii="Times New Roman" w:hAnsi="Times New Roman" w:cs="Times New Roman"/>
          <w:sz w:val="20"/>
          <w:szCs w:val="20"/>
        </w:rPr>
        <w:t xml:space="preserve"> must be available for review by the COR or designated representatives upon request.</w:t>
      </w:r>
      <w:r w:rsidR="005753BB" w:rsidRPr="00796E1C">
        <w:rPr>
          <w:rFonts w:ascii="Times New Roman" w:hAnsi="Times New Roman" w:cs="Times New Roman"/>
          <w:sz w:val="20"/>
          <w:szCs w:val="20"/>
        </w:rPr>
        <w:t xml:space="preserve">  All stability testing activities and documentation shall align with Task 4 (Reagent Stability and Shelf-Management Program) and be</w:t>
      </w:r>
      <w:r w:rsidR="005753BB">
        <w:rPr>
          <w:rFonts w:ascii="Times New Roman" w:hAnsi="Times New Roman" w:cs="Times New Roman"/>
          <w:sz w:val="20"/>
          <w:szCs w:val="20"/>
        </w:rPr>
        <w:t xml:space="preserve"> reported in accordance with the SOW Deliverables.</w:t>
      </w:r>
    </w:p>
    <w:p w14:paraId="58AB7B63"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6. Security and Access Control</w:t>
      </w:r>
    </w:p>
    <w:p w14:paraId="45A95EBB"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To ensure biosecurity and inventory integrity, the contractor must implement layered physical and digital security controls, including:</w:t>
      </w:r>
    </w:p>
    <w:p w14:paraId="0DA3F6A4" w14:textId="77777777" w:rsidR="008B7A7F" w:rsidRPr="008B7A7F" w:rsidRDefault="008B7A7F">
      <w:pPr>
        <w:numPr>
          <w:ilvl w:val="0"/>
          <w:numId w:val="11"/>
        </w:numPr>
        <w:rPr>
          <w:rFonts w:ascii="Times New Roman" w:hAnsi="Times New Roman" w:cs="Times New Roman"/>
          <w:sz w:val="20"/>
          <w:szCs w:val="20"/>
        </w:rPr>
      </w:pPr>
      <w:r w:rsidRPr="008B7A7F">
        <w:rPr>
          <w:rFonts w:ascii="Times New Roman" w:hAnsi="Times New Roman" w:cs="Times New Roman"/>
          <w:sz w:val="20"/>
          <w:szCs w:val="20"/>
        </w:rPr>
        <w:t>Dual-factor authentication systems for laboratory entry;</w:t>
      </w:r>
    </w:p>
    <w:p w14:paraId="6639A8B9" w14:textId="77777777" w:rsidR="008B7A7F" w:rsidRPr="008B7A7F" w:rsidRDefault="008B7A7F">
      <w:pPr>
        <w:numPr>
          <w:ilvl w:val="0"/>
          <w:numId w:val="11"/>
        </w:numPr>
        <w:rPr>
          <w:rFonts w:ascii="Times New Roman" w:hAnsi="Times New Roman" w:cs="Times New Roman"/>
          <w:sz w:val="20"/>
          <w:szCs w:val="20"/>
        </w:rPr>
      </w:pPr>
      <w:r w:rsidRPr="008B7A7F">
        <w:rPr>
          <w:rFonts w:ascii="Times New Roman" w:hAnsi="Times New Roman" w:cs="Times New Roman"/>
          <w:sz w:val="20"/>
          <w:szCs w:val="20"/>
        </w:rPr>
        <w:t>Video surveillance and intrusion detection systems in all high-containment and storage zones;</w:t>
      </w:r>
    </w:p>
    <w:p w14:paraId="4D0AB56C" w14:textId="77777777" w:rsidR="008B7A7F" w:rsidRPr="008B7A7F" w:rsidRDefault="008B7A7F">
      <w:pPr>
        <w:numPr>
          <w:ilvl w:val="0"/>
          <w:numId w:val="11"/>
        </w:numPr>
        <w:rPr>
          <w:rFonts w:ascii="Times New Roman" w:hAnsi="Times New Roman" w:cs="Times New Roman"/>
          <w:sz w:val="20"/>
          <w:szCs w:val="20"/>
        </w:rPr>
      </w:pPr>
      <w:r w:rsidRPr="008B7A7F">
        <w:rPr>
          <w:rFonts w:ascii="Times New Roman" w:hAnsi="Times New Roman" w:cs="Times New Roman"/>
          <w:sz w:val="20"/>
          <w:szCs w:val="20"/>
        </w:rPr>
        <w:lastRenderedPageBreak/>
        <w:t>Audit logs of facility access, retained for at least 6 months;</w:t>
      </w:r>
    </w:p>
    <w:p w14:paraId="2EDEBF83" w14:textId="77777777" w:rsidR="008B7A7F" w:rsidRPr="008B7A7F" w:rsidRDefault="008B7A7F">
      <w:pPr>
        <w:numPr>
          <w:ilvl w:val="0"/>
          <w:numId w:val="11"/>
        </w:numPr>
        <w:rPr>
          <w:rFonts w:ascii="Times New Roman" w:hAnsi="Times New Roman" w:cs="Times New Roman"/>
          <w:sz w:val="20"/>
          <w:szCs w:val="20"/>
        </w:rPr>
      </w:pPr>
      <w:r w:rsidRPr="008B7A7F">
        <w:rPr>
          <w:rFonts w:ascii="Times New Roman" w:hAnsi="Times New Roman" w:cs="Times New Roman"/>
          <w:sz w:val="20"/>
          <w:szCs w:val="20"/>
        </w:rPr>
        <w:t>Limited-access user groups for specific zones based on security clearance or training certification;</w:t>
      </w:r>
    </w:p>
    <w:p w14:paraId="3265BECF" w14:textId="77777777" w:rsidR="008B7A7F" w:rsidRPr="008B7A7F" w:rsidRDefault="008B7A7F">
      <w:pPr>
        <w:numPr>
          <w:ilvl w:val="0"/>
          <w:numId w:val="11"/>
        </w:numPr>
        <w:rPr>
          <w:rFonts w:ascii="Times New Roman" w:hAnsi="Times New Roman" w:cs="Times New Roman"/>
          <w:sz w:val="20"/>
          <w:szCs w:val="20"/>
        </w:rPr>
      </w:pPr>
      <w:r w:rsidRPr="008B7A7F">
        <w:rPr>
          <w:rFonts w:ascii="Times New Roman" w:hAnsi="Times New Roman" w:cs="Times New Roman"/>
          <w:sz w:val="20"/>
          <w:szCs w:val="20"/>
        </w:rPr>
        <w:t>Encrypted reagent tracking systems with role-based system access.</w:t>
      </w:r>
    </w:p>
    <w:p w14:paraId="0455EA36"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Security infrastructure shall be reviewed and approved by CDC, with provisions for upgrades in response to changes in federal policy or threat levels.</w:t>
      </w:r>
    </w:p>
    <w:p w14:paraId="6F06D961"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7. Regulatory Documentation and Compliance Audits</w:t>
      </w:r>
    </w:p>
    <w:p w14:paraId="74CE4E2E"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The contractor must maintain complete documentation to demonstrate regulatory compliance, including:</w:t>
      </w:r>
    </w:p>
    <w:p w14:paraId="299A22F0" w14:textId="77777777" w:rsidR="008B7A7F" w:rsidRPr="00735C73" w:rsidRDefault="008B7A7F">
      <w:pPr>
        <w:numPr>
          <w:ilvl w:val="0"/>
          <w:numId w:val="12"/>
        </w:numPr>
        <w:rPr>
          <w:rFonts w:ascii="Times New Roman" w:hAnsi="Times New Roman" w:cs="Times New Roman"/>
          <w:sz w:val="20"/>
          <w:szCs w:val="20"/>
        </w:rPr>
      </w:pPr>
      <w:r w:rsidRPr="00735C73">
        <w:rPr>
          <w:rFonts w:ascii="Times New Roman" w:hAnsi="Times New Roman" w:cs="Times New Roman"/>
          <w:sz w:val="20"/>
          <w:szCs w:val="20"/>
        </w:rPr>
        <w:t>FSAP registration certificates;</w:t>
      </w:r>
    </w:p>
    <w:p w14:paraId="193B1E24" w14:textId="6877E9AD" w:rsidR="008B7A7F" w:rsidRPr="00735C73" w:rsidRDefault="008B7A7F">
      <w:pPr>
        <w:numPr>
          <w:ilvl w:val="0"/>
          <w:numId w:val="12"/>
        </w:numPr>
        <w:rPr>
          <w:rFonts w:ascii="Times New Roman" w:hAnsi="Times New Roman" w:cs="Times New Roman"/>
          <w:sz w:val="20"/>
          <w:szCs w:val="20"/>
        </w:rPr>
      </w:pPr>
      <w:r w:rsidRPr="00735C73">
        <w:rPr>
          <w:rFonts w:ascii="Times New Roman" w:hAnsi="Times New Roman" w:cs="Times New Roman"/>
          <w:sz w:val="20"/>
          <w:szCs w:val="20"/>
        </w:rPr>
        <w:t xml:space="preserve">FDA compliance </w:t>
      </w:r>
      <w:r w:rsidR="00B74CE3">
        <w:rPr>
          <w:rFonts w:ascii="Times New Roman" w:hAnsi="Times New Roman" w:cs="Times New Roman"/>
          <w:sz w:val="20"/>
          <w:szCs w:val="20"/>
        </w:rPr>
        <w:t>inspection results</w:t>
      </w:r>
      <w:r w:rsidRPr="00735C73">
        <w:rPr>
          <w:rFonts w:ascii="Times New Roman" w:hAnsi="Times New Roman" w:cs="Times New Roman"/>
          <w:sz w:val="20"/>
          <w:szCs w:val="20"/>
        </w:rPr>
        <w:t>;</w:t>
      </w:r>
    </w:p>
    <w:p w14:paraId="1918642F" w14:textId="756A2F78" w:rsidR="00346E4A" w:rsidRPr="00735C73" w:rsidRDefault="00346E4A">
      <w:pPr>
        <w:numPr>
          <w:ilvl w:val="0"/>
          <w:numId w:val="12"/>
        </w:numPr>
        <w:rPr>
          <w:rFonts w:ascii="Times New Roman" w:hAnsi="Times New Roman" w:cs="Times New Roman"/>
          <w:sz w:val="20"/>
          <w:szCs w:val="20"/>
        </w:rPr>
      </w:pPr>
      <w:r w:rsidRPr="00735C73">
        <w:rPr>
          <w:rFonts w:ascii="Times New Roman" w:hAnsi="Times New Roman" w:cs="Times New Roman"/>
          <w:sz w:val="20"/>
          <w:szCs w:val="20"/>
        </w:rPr>
        <w:t>USDA compliance certifications;</w:t>
      </w:r>
    </w:p>
    <w:p w14:paraId="0C001376" w14:textId="4F235248" w:rsidR="008B7A7F" w:rsidRPr="008B7A7F" w:rsidRDefault="008B7A7F">
      <w:pPr>
        <w:numPr>
          <w:ilvl w:val="0"/>
          <w:numId w:val="12"/>
        </w:numPr>
        <w:rPr>
          <w:rFonts w:ascii="Times New Roman" w:hAnsi="Times New Roman" w:cs="Times New Roman"/>
          <w:sz w:val="20"/>
          <w:szCs w:val="20"/>
        </w:rPr>
      </w:pPr>
      <w:r w:rsidRPr="00735C73">
        <w:rPr>
          <w:rFonts w:ascii="Times New Roman" w:hAnsi="Times New Roman" w:cs="Times New Roman"/>
          <w:sz w:val="20"/>
          <w:szCs w:val="20"/>
        </w:rPr>
        <w:t>Environmental chamber validations</w:t>
      </w:r>
      <w:r w:rsidRPr="008B7A7F">
        <w:rPr>
          <w:rFonts w:ascii="Times New Roman" w:hAnsi="Times New Roman" w:cs="Times New Roman"/>
          <w:sz w:val="20"/>
          <w:szCs w:val="20"/>
        </w:rPr>
        <w:t xml:space="preserve"> and calibration records;</w:t>
      </w:r>
    </w:p>
    <w:p w14:paraId="79F75B2C" w14:textId="77777777" w:rsidR="008B7A7F" w:rsidRPr="008B7A7F" w:rsidRDefault="008B7A7F">
      <w:pPr>
        <w:numPr>
          <w:ilvl w:val="0"/>
          <w:numId w:val="12"/>
        </w:numPr>
        <w:rPr>
          <w:rFonts w:ascii="Times New Roman" w:hAnsi="Times New Roman" w:cs="Times New Roman"/>
          <w:sz w:val="20"/>
          <w:szCs w:val="20"/>
        </w:rPr>
      </w:pPr>
      <w:r w:rsidRPr="008B7A7F">
        <w:rPr>
          <w:rFonts w:ascii="Times New Roman" w:hAnsi="Times New Roman" w:cs="Times New Roman"/>
          <w:sz w:val="20"/>
          <w:szCs w:val="20"/>
        </w:rPr>
        <w:t>IACUC protocols (for in vivo work);</w:t>
      </w:r>
    </w:p>
    <w:p w14:paraId="2171A7DD" w14:textId="37B2287C" w:rsidR="008B7A7F" w:rsidRPr="008B7A7F" w:rsidRDefault="008B7A7F">
      <w:pPr>
        <w:numPr>
          <w:ilvl w:val="0"/>
          <w:numId w:val="12"/>
        </w:numPr>
        <w:rPr>
          <w:rFonts w:ascii="Times New Roman" w:hAnsi="Times New Roman" w:cs="Times New Roman"/>
          <w:sz w:val="20"/>
          <w:szCs w:val="20"/>
        </w:rPr>
      </w:pPr>
      <w:r w:rsidRPr="008B7A7F">
        <w:rPr>
          <w:rFonts w:ascii="Times New Roman" w:hAnsi="Times New Roman" w:cs="Times New Roman"/>
          <w:sz w:val="20"/>
          <w:szCs w:val="20"/>
        </w:rPr>
        <w:t xml:space="preserve">Health and safety program audits and biosafety inspection </w:t>
      </w:r>
      <w:r w:rsidR="003143FD">
        <w:rPr>
          <w:rFonts w:ascii="Times New Roman" w:hAnsi="Times New Roman" w:cs="Times New Roman"/>
          <w:sz w:val="20"/>
          <w:szCs w:val="20"/>
        </w:rPr>
        <w:t>records</w:t>
      </w:r>
      <w:r w:rsidRPr="008B7A7F">
        <w:rPr>
          <w:rFonts w:ascii="Times New Roman" w:hAnsi="Times New Roman" w:cs="Times New Roman"/>
          <w:sz w:val="20"/>
          <w:szCs w:val="20"/>
        </w:rPr>
        <w:t>.</w:t>
      </w:r>
    </w:p>
    <w:p w14:paraId="20418CF3" w14:textId="0AE0EC19"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 xml:space="preserve">All documentation must be current, readily retrievable, and submitted to the government upon request. </w:t>
      </w:r>
      <w:r w:rsidR="00A43D8F" w:rsidRPr="008B7A7F">
        <w:rPr>
          <w:rFonts w:ascii="Times New Roman" w:hAnsi="Times New Roman" w:cs="Times New Roman"/>
          <w:sz w:val="20"/>
          <w:szCs w:val="20"/>
        </w:rPr>
        <w:t>Contractors</w:t>
      </w:r>
      <w:r w:rsidRPr="008B7A7F">
        <w:rPr>
          <w:rFonts w:ascii="Times New Roman" w:hAnsi="Times New Roman" w:cs="Times New Roman"/>
          <w:sz w:val="20"/>
          <w:szCs w:val="20"/>
        </w:rPr>
        <w:t xml:space="preserve"> must support annual site inspections conducted by CDC or third-party auditors.</w:t>
      </w:r>
    </w:p>
    <w:p w14:paraId="0DC8FA95" w14:textId="77777777" w:rsidR="008B7A7F" w:rsidRPr="008B7A7F" w:rsidRDefault="008B7A7F" w:rsidP="008B7A7F">
      <w:pPr>
        <w:rPr>
          <w:rFonts w:ascii="Times New Roman" w:hAnsi="Times New Roman" w:cs="Times New Roman"/>
          <w:b/>
          <w:bCs/>
          <w:sz w:val="20"/>
          <w:szCs w:val="20"/>
        </w:rPr>
      </w:pPr>
      <w:r w:rsidRPr="008B7A7F">
        <w:rPr>
          <w:rFonts w:ascii="Times New Roman" w:hAnsi="Times New Roman" w:cs="Times New Roman"/>
          <w:b/>
          <w:bCs/>
          <w:sz w:val="20"/>
          <w:szCs w:val="20"/>
        </w:rPr>
        <w:t>8. Health and Safety Requirements</w:t>
      </w:r>
    </w:p>
    <w:p w14:paraId="7241D15C" w14:textId="77777777" w:rsidR="008B7A7F" w:rsidRP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The contractor is responsible for ensuring that all RISER-designated facilities operate under comprehensive health and safety protocols. These must include:</w:t>
      </w:r>
    </w:p>
    <w:p w14:paraId="6209AF34" w14:textId="77777777" w:rsidR="008B7A7F" w:rsidRPr="008B7A7F" w:rsidRDefault="008B7A7F">
      <w:pPr>
        <w:numPr>
          <w:ilvl w:val="0"/>
          <w:numId w:val="13"/>
        </w:numPr>
        <w:rPr>
          <w:rFonts w:ascii="Times New Roman" w:hAnsi="Times New Roman" w:cs="Times New Roman"/>
          <w:sz w:val="20"/>
          <w:szCs w:val="20"/>
        </w:rPr>
      </w:pPr>
      <w:r w:rsidRPr="008B7A7F">
        <w:rPr>
          <w:rFonts w:ascii="Times New Roman" w:hAnsi="Times New Roman" w:cs="Times New Roman"/>
          <w:sz w:val="20"/>
          <w:szCs w:val="20"/>
        </w:rPr>
        <w:t>Written biosafety and bloodborne pathogen exposure control plans;</w:t>
      </w:r>
    </w:p>
    <w:p w14:paraId="2893569A" w14:textId="77777777" w:rsidR="008B7A7F" w:rsidRPr="008B7A7F" w:rsidRDefault="008B7A7F">
      <w:pPr>
        <w:numPr>
          <w:ilvl w:val="0"/>
          <w:numId w:val="13"/>
        </w:numPr>
        <w:rPr>
          <w:rFonts w:ascii="Times New Roman" w:hAnsi="Times New Roman" w:cs="Times New Roman"/>
          <w:sz w:val="20"/>
          <w:szCs w:val="20"/>
        </w:rPr>
      </w:pPr>
      <w:r w:rsidRPr="008B7A7F">
        <w:rPr>
          <w:rFonts w:ascii="Times New Roman" w:hAnsi="Times New Roman" w:cs="Times New Roman"/>
          <w:sz w:val="20"/>
          <w:szCs w:val="20"/>
        </w:rPr>
        <w:t>Regular biosafety training programs with retraining at least annually;</w:t>
      </w:r>
    </w:p>
    <w:p w14:paraId="376E1D53" w14:textId="298FA7A7" w:rsidR="008B7A7F" w:rsidRPr="008B7A7F" w:rsidRDefault="008B7A7F">
      <w:pPr>
        <w:numPr>
          <w:ilvl w:val="0"/>
          <w:numId w:val="13"/>
        </w:numPr>
        <w:rPr>
          <w:rFonts w:ascii="Times New Roman" w:hAnsi="Times New Roman" w:cs="Times New Roman"/>
          <w:sz w:val="20"/>
          <w:szCs w:val="20"/>
        </w:rPr>
      </w:pPr>
      <w:r w:rsidRPr="008B7A7F">
        <w:rPr>
          <w:rFonts w:ascii="Times New Roman" w:hAnsi="Times New Roman" w:cs="Times New Roman"/>
          <w:sz w:val="20"/>
          <w:szCs w:val="20"/>
        </w:rPr>
        <w:t xml:space="preserve">Use of </w:t>
      </w:r>
      <w:r w:rsidR="00867CB4">
        <w:rPr>
          <w:rFonts w:ascii="Times New Roman" w:hAnsi="Times New Roman" w:cs="Times New Roman"/>
          <w:sz w:val="20"/>
          <w:szCs w:val="20"/>
        </w:rPr>
        <w:t>personal protective equipment (</w:t>
      </w:r>
      <w:r w:rsidRPr="008B7A7F">
        <w:rPr>
          <w:rFonts w:ascii="Times New Roman" w:hAnsi="Times New Roman" w:cs="Times New Roman"/>
          <w:sz w:val="20"/>
          <w:szCs w:val="20"/>
        </w:rPr>
        <w:t>PPE</w:t>
      </w:r>
      <w:r w:rsidR="00867CB4">
        <w:rPr>
          <w:rFonts w:ascii="Times New Roman" w:hAnsi="Times New Roman" w:cs="Times New Roman"/>
          <w:sz w:val="20"/>
          <w:szCs w:val="20"/>
        </w:rPr>
        <w:t>)</w:t>
      </w:r>
      <w:r w:rsidRPr="008B7A7F">
        <w:rPr>
          <w:rFonts w:ascii="Times New Roman" w:hAnsi="Times New Roman" w:cs="Times New Roman"/>
          <w:sz w:val="20"/>
          <w:szCs w:val="20"/>
        </w:rPr>
        <w:t xml:space="preserve"> consistent with containment level and agent risk profile;</w:t>
      </w:r>
    </w:p>
    <w:p w14:paraId="1667C8A7" w14:textId="6F31593C" w:rsidR="008B7A7F" w:rsidRPr="008B7A7F" w:rsidRDefault="008B7A7F">
      <w:pPr>
        <w:numPr>
          <w:ilvl w:val="0"/>
          <w:numId w:val="13"/>
        </w:numPr>
        <w:rPr>
          <w:rFonts w:ascii="Times New Roman" w:hAnsi="Times New Roman" w:cs="Times New Roman"/>
          <w:sz w:val="20"/>
          <w:szCs w:val="20"/>
        </w:rPr>
      </w:pPr>
      <w:r w:rsidRPr="008B7A7F">
        <w:rPr>
          <w:rFonts w:ascii="Times New Roman" w:hAnsi="Times New Roman" w:cs="Times New Roman"/>
          <w:sz w:val="20"/>
          <w:szCs w:val="20"/>
        </w:rPr>
        <w:t xml:space="preserve">Engineering controls such as biosafety cabinets, </w:t>
      </w:r>
      <w:r w:rsidR="00D170CC">
        <w:rPr>
          <w:rFonts w:ascii="Times New Roman" w:hAnsi="Times New Roman" w:cs="Times New Roman"/>
          <w:sz w:val="20"/>
          <w:szCs w:val="20"/>
        </w:rPr>
        <w:t>High-Efficiency Particulate Air (</w:t>
      </w:r>
      <w:r w:rsidRPr="008B7A7F">
        <w:rPr>
          <w:rFonts w:ascii="Times New Roman" w:hAnsi="Times New Roman" w:cs="Times New Roman"/>
          <w:sz w:val="20"/>
          <w:szCs w:val="20"/>
        </w:rPr>
        <w:t>HEPA</w:t>
      </w:r>
      <w:r w:rsidR="00D170CC">
        <w:rPr>
          <w:rFonts w:ascii="Times New Roman" w:hAnsi="Times New Roman" w:cs="Times New Roman"/>
          <w:sz w:val="20"/>
          <w:szCs w:val="20"/>
        </w:rPr>
        <w:t>)</w:t>
      </w:r>
      <w:r w:rsidRPr="008B7A7F">
        <w:rPr>
          <w:rFonts w:ascii="Times New Roman" w:hAnsi="Times New Roman" w:cs="Times New Roman"/>
          <w:sz w:val="20"/>
          <w:szCs w:val="20"/>
        </w:rPr>
        <w:t xml:space="preserve"> filtration, and hands-free waste disposal;</w:t>
      </w:r>
    </w:p>
    <w:p w14:paraId="26897DCB" w14:textId="77777777" w:rsidR="008B7A7F" w:rsidRPr="008B7A7F" w:rsidRDefault="008B7A7F">
      <w:pPr>
        <w:numPr>
          <w:ilvl w:val="0"/>
          <w:numId w:val="13"/>
        </w:numPr>
        <w:rPr>
          <w:rFonts w:ascii="Times New Roman" w:hAnsi="Times New Roman" w:cs="Times New Roman"/>
          <w:sz w:val="20"/>
          <w:szCs w:val="20"/>
        </w:rPr>
      </w:pPr>
      <w:r w:rsidRPr="008B7A7F">
        <w:rPr>
          <w:rFonts w:ascii="Times New Roman" w:hAnsi="Times New Roman" w:cs="Times New Roman"/>
          <w:sz w:val="20"/>
          <w:szCs w:val="20"/>
        </w:rPr>
        <w:t>Clearly documented emergency response protocols for spills, personnel exposure, or facility incidents.</w:t>
      </w:r>
    </w:p>
    <w:p w14:paraId="03ABA765" w14:textId="77777777" w:rsidR="008B7A7F" w:rsidRDefault="008B7A7F" w:rsidP="008B7A7F">
      <w:pPr>
        <w:rPr>
          <w:rFonts w:ascii="Times New Roman" w:hAnsi="Times New Roman" w:cs="Times New Roman"/>
          <w:sz w:val="20"/>
          <w:szCs w:val="20"/>
        </w:rPr>
      </w:pPr>
      <w:r w:rsidRPr="008B7A7F">
        <w:rPr>
          <w:rFonts w:ascii="Times New Roman" w:hAnsi="Times New Roman" w:cs="Times New Roman"/>
          <w:sz w:val="20"/>
          <w:szCs w:val="20"/>
        </w:rPr>
        <w:t>Personnel must undergo medical surveillance and respirator fit testing (if applicable), and all training records must be retained for audit.</w:t>
      </w:r>
    </w:p>
    <w:p w14:paraId="0106E28A" w14:textId="402A2C79" w:rsidR="00ED1521" w:rsidRPr="008B7A7F" w:rsidRDefault="00ED1521" w:rsidP="00ED1521">
      <w:pPr>
        <w:rPr>
          <w:rFonts w:ascii="Times New Roman" w:hAnsi="Times New Roman" w:cs="Times New Roman"/>
          <w:b/>
          <w:bCs/>
          <w:sz w:val="20"/>
          <w:szCs w:val="20"/>
        </w:rPr>
      </w:pPr>
      <w:r>
        <w:rPr>
          <w:rFonts w:ascii="Times New Roman" w:hAnsi="Times New Roman" w:cs="Times New Roman"/>
          <w:b/>
          <w:bCs/>
          <w:sz w:val="20"/>
          <w:szCs w:val="20"/>
        </w:rPr>
        <w:t>9</w:t>
      </w:r>
      <w:r w:rsidRPr="008B7A7F">
        <w:rPr>
          <w:rFonts w:ascii="Times New Roman" w:hAnsi="Times New Roman" w:cs="Times New Roman"/>
          <w:b/>
          <w:bCs/>
          <w:sz w:val="20"/>
          <w:szCs w:val="20"/>
        </w:rPr>
        <w:t xml:space="preserve">. </w:t>
      </w:r>
      <w:r>
        <w:rPr>
          <w:rFonts w:ascii="Times New Roman" w:hAnsi="Times New Roman" w:cs="Times New Roman"/>
          <w:b/>
          <w:bCs/>
          <w:sz w:val="20"/>
          <w:szCs w:val="20"/>
        </w:rPr>
        <w:t>Surge Capacity Planning</w:t>
      </w:r>
    </w:p>
    <w:p w14:paraId="2838ABA5" w14:textId="4077CBB7" w:rsidR="008B2BEA" w:rsidRDefault="00ED1521" w:rsidP="008B7A7F">
      <w:pPr>
        <w:rPr>
          <w:rFonts w:ascii="Times New Roman" w:hAnsi="Times New Roman" w:cs="Times New Roman"/>
          <w:sz w:val="20"/>
          <w:szCs w:val="20"/>
        </w:rPr>
      </w:pPr>
      <w:r w:rsidRPr="00ED1521">
        <w:rPr>
          <w:rFonts w:ascii="Times New Roman" w:hAnsi="Times New Roman" w:cs="Times New Roman"/>
          <w:sz w:val="20"/>
          <w:szCs w:val="20"/>
        </w:rPr>
        <w:t>Mock surge drills simulating large-scale reagent production shall only be performed upon written direction from the COR or CO.</w:t>
      </w:r>
    </w:p>
    <w:p w14:paraId="437AE5CE" w14:textId="05F0F3FA" w:rsidR="00991669" w:rsidRPr="008B7A7F" w:rsidRDefault="00991669" w:rsidP="00991669">
      <w:pPr>
        <w:rPr>
          <w:rFonts w:ascii="Times New Roman" w:hAnsi="Times New Roman" w:cs="Times New Roman"/>
          <w:b/>
          <w:bCs/>
          <w:sz w:val="20"/>
          <w:szCs w:val="20"/>
        </w:rPr>
      </w:pPr>
      <w:r>
        <w:rPr>
          <w:rFonts w:ascii="Times New Roman" w:hAnsi="Times New Roman" w:cs="Times New Roman"/>
          <w:b/>
          <w:bCs/>
          <w:sz w:val="20"/>
          <w:szCs w:val="20"/>
        </w:rPr>
        <w:t>10</w:t>
      </w:r>
      <w:r w:rsidRPr="008B7A7F">
        <w:rPr>
          <w:rFonts w:ascii="Times New Roman" w:hAnsi="Times New Roman" w:cs="Times New Roman"/>
          <w:b/>
          <w:bCs/>
          <w:sz w:val="20"/>
          <w:szCs w:val="20"/>
        </w:rPr>
        <w:t xml:space="preserve">. </w:t>
      </w:r>
      <w:r>
        <w:rPr>
          <w:rFonts w:ascii="Times New Roman" w:hAnsi="Times New Roman" w:cs="Times New Roman"/>
          <w:b/>
          <w:bCs/>
          <w:sz w:val="20"/>
          <w:szCs w:val="20"/>
        </w:rPr>
        <w:t>Insurance Requirements</w:t>
      </w:r>
    </w:p>
    <w:p w14:paraId="3AA79AFE" w14:textId="2100CADB" w:rsidR="00991669" w:rsidRDefault="00991669" w:rsidP="008B7A7F">
      <w:pPr>
        <w:rPr>
          <w:rFonts w:ascii="Times New Roman" w:hAnsi="Times New Roman" w:cs="Times New Roman"/>
          <w:sz w:val="20"/>
          <w:szCs w:val="20"/>
        </w:rPr>
      </w:pPr>
      <w:r w:rsidRPr="00991669">
        <w:rPr>
          <w:rFonts w:ascii="Times New Roman" w:hAnsi="Times New Roman" w:cs="Times New Roman"/>
          <w:sz w:val="20"/>
          <w:szCs w:val="20"/>
        </w:rPr>
        <w:t>The contractor shall comply with the insurance requirements specified in the SOW and maintain current Certificates of Insurance on file with CDC throughout the period of performance.</w:t>
      </w:r>
    </w:p>
    <w:p w14:paraId="716AA483" w14:textId="77777777" w:rsidR="00E40D08" w:rsidRDefault="00E40D08" w:rsidP="008B7A7F">
      <w:pPr>
        <w:rPr>
          <w:rFonts w:ascii="Times New Roman" w:hAnsi="Times New Roman" w:cs="Times New Roman"/>
          <w:sz w:val="20"/>
          <w:szCs w:val="20"/>
        </w:rPr>
      </w:pPr>
    </w:p>
    <w:p w14:paraId="71FF7B63" w14:textId="77777777" w:rsidR="00E40D08" w:rsidRDefault="00E40D08" w:rsidP="008B7A7F">
      <w:pPr>
        <w:rPr>
          <w:rFonts w:ascii="Times New Roman" w:hAnsi="Times New Roman" w:cs="Times New Roman"/>
          <w:sz w:val="20"/>
          <w:szCs w:val="20"/>
        </w:rPr>
      </w:pPr>
    </w:p>
    <w:p w14:paraId="74EF4676" w14:textId="77777777" w:rsidR="008B2BEA" w:rsidRPr="00F1202A" w:rsidRDefault="008B2BEA" w:rsidP="008B2BEA">
      <w:pPr>
        <w:rPr>
          <w:rFonts w:ascii="Times New Roman" w:hAnsi="Times New Roman" w:cs="Times New Roman"/>
          <w:b/>
          <w:bCs/>
          <w:sz w:val="20"/>
          <w:szCs w:val="20"/>
          <w:u w:val="single"/>
        </w:rPr>
      </w:pPr>
      <w:r w:rsidRPr="00F1202A">
        <w:rPr>
          <w:rFonts w:ascii="Times New Roman" w:hAnsi="Times New Roman" w:cs="Times New Roman"/>
          <w:b/>
          <w:bCs/>
          <w:sz w:val="20"/>
          <w:szCs w:val="20"/>
          <w:u w:val="single"/>
        </w:rPr>
        <w:lastRenderedPageBreak/>
        <w:t>Task 3: Establish, Maintain, and Operate the RISER Catalog</w:t>
      </w:r>
    </w:p>
    <w:p w14:paraId="6FBABB72" w14:textId="777ED53A" w:rsidR="00E974F3" w:rsidRPr="00F1202A" w:rsidRDefault="00E974F3" w:rsidP="00E974F3">
      <w:pPr>
        <w:rPr>
          <w:rFonts w:ascii="Times New Roman" w:hAnsi="Times New Roman" w:cs="Times New Roman"/>
          <w:sz w:val="20"/>
          <w:szCs w:val="20"/>
        </w:rPr>
      </w:pPr>
      <w:r w:rsidRPr="00F1202A">
        <w:rPr>
          <w:rFonts w:ascii="Times New Roman" w:hAnsi="Times New Roman" w:cs="Times New Roman"/>
          <w:sz w:val="20"/>
          <w:szCs w:val="20"/>
        </w:rPr>
        <w:t>This task corresponds to Tasks A.2-A.3 in Section V of the RISER Statement of Work.</w:t>
      </w:r>
    </w:p>
    <w:p w14:paraId="1A6F18A7" w14:textId="77777777" w:rsidR="008B2BEA" w:rsidRPr="008B2BEA" w:rsidRDefault="008B2BEA" w:rsidP="008B2BEA">
      <w:pPr>
        <w:rPr>
          <w:rFonts w:ascii="Times New Roman" w:hAnsi="Times New Roman" w:cs="Times New Roman"/>
          <w:b/>
          <w:bCs/>
          <w:sz w:val="20"/>
          <w:szCs w:val="20"/>
        </w:rPr>
      </w:pPr>
      <w:r w:rsidRPr="00F1202A">
        <w:rPr>
          <w:rFonts w:ascii="Times New Roman" w:hAnsi="Times New Roman" w:cs="Times New Roman"/>
          <w:b/>
          <w:bCs/>
          <w:sz w:val="20"/>
          <w:szCs w:val="20"/>
        </w:rPr>
        <w:t xml:space="preserve">1. Purpose </w:t>
      </w:r>
      <w:r w:rsidRPr="008B2BEA">
        <w:rPr>
          <w:rFonts w:ascii="Times New Roman" w:hAnsi="Times New Roman" w:cs="Times New Roman"/>
          <w:b/>
          <w:bCs/>
          <w:sz w:val="20"/>
          <w:szCs w:val="20"/>
        </w:rPr>
        <w:t>and Scope</w:t>
      </w:r>
    </w:p>
    <w:p w14:paraId="331174D8"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RISER Catalog serves as the definitive inventory and access platform for all CDC-approved surveillance and research reagents produced or distributed under this contract. This task defines contractor responsibilities for the production or procurement, inventory management, quality assurance, and catalog maintenance of RISER reagents. The contractor must ensure that materials are produced, documented, and tracked in accordance with CDC surveillance priorities and public health response needs.</w:t>
      </w:r>
    </w:p>
    <w:p w14:paraId="3FBC4275"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2. Reagent Production and Procurement Authorization</w:t>
      </w:r>
    </w:p>
    <w:p w14:paraId="344E60FD" w14:textId="33D7D384"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All reagents listed in Appendix A – Deliverables</w:t>
      </w:r>
      <w:r w:rsidR="009F01F2">
        <w:rPr>
          <w:rFonts w:ascii="Times New Roman" w:hAnsi="Times New Roman" w:cs="Times New Roman"/>
          <w:sz w:val="20"/>
          <w:szCs w:val="20"/>
        </w:rPr>
        <w:t>,</w:t>
      </w:r>
      <w:r w:rsidRPr="008B2BEA">
        <w:rPr>
          <w:rFonts w:ascii="Times New Roman" w:hAnsi="Times New Roman" w:cs="Times New Roman"/>
          <w:sz w:val="20"/>
          <w:szCs w:val="20"/>
        </w:rPr>
        <w:t xml:space="preserve"> must be produced or procured only upon written authorization by the </w:t>
      </w:r>
      <w:r w:rsidR="009F01F2">
        <w:rPr>
          <w:rFonts w:ascii="Times New Roman" w:hAnsi="Times New Roman" w:cs="Times New Roman"/>
          <w:sz w:val="20"/>
          <w:szCs w:val="20"/>
        </w:rPr>
        <w:t>government</w:t>
      </w:r>
      <w:r w:rsidRPr="008B2BEA">
        <w:rPr>
          <w:rFonts w:ascii="Times New Roman" w:hAnsi="Times New Roman" w:cs="Times New Roman"/>
          <w:sz w:val="20"/>
          <w:szCs w:val="20"/>
        </w:rPr>
        <w:t xml:space="preserve">. </w:t>
      </w:r>
      <w:r w:rsidR="00C11972">
        <w:rPr>
          <w:rFonts w:ascii="Times New Roman" w:hAnsi="Times New Roman" w:cs="Times New Roman"/>
          <w:sz w:val="20"/>
          <w:szCs w:val="20"/>
        </w:rPr>
        <w:t xml:space="preserve">This requirement does not limit the government’s ability to furnish materials directly to the contractor for storage, catalog inclusion, testing, or distribution under this contract.  </w:t>
      </w:r>
      <w:r w:rsidRPr="008B2BEA">
        <w:rPr>
          <w:rFonts w:ascii="Times New Roman" w:hAnsi="Times New Roman" w:cs="Times New Roman"/>
          <w:sz w:val="20"/>
          <w:szCs w:val="20"/>
        </w:rPr>
        <w:t>Reagents include viral, bacterial, nucleic acid, antibody, and protein-based materials designed for use in CDC-developed diagnostic assays or surveillance platforms.</w:t>
      </w:r>
    </w:p>
    <w:p w14:paraId="3DEBA59F" w14:textId="74381F08" w:rsidR="008B2BEA" w:rsidRPr="008B2BEA" w:rsidRDefault="00A43D8F" w:rsidP="008B2BEA">
      <w:pPr>
        <w:rPr>
          <w:rFonts w:ascii="Times New Roman" w:hAnsi="Times New Roman" w:cs="Times New Roman"/>
          <w:sz w:val="20"/>
          <w:szCs w:val="20"/>
        </w:rPr>
      </w:pPr>
      <w:r w:rsidRPr="008B2BEA">
        <w:rPr>
          <w:rFonts w:ascii="Times New Roman" w:hAnsi="Times New Roman" w:cs="Times New Roman"/>
          <w:sz w:val="20"/>
          <w:szCs w:val="20"/>
        </w:rPr>
        <w:t>Contractor’s</w:t>
      </w:r>
      <w:r w:rsidR="008B2BEA" w:rsidRPr="008B2BEA">
        <w:rPr>
          <w:rFonts w:ascii="Times New Roman" w:hAnsi="Times New Roman" w:cs="Times New Roman"/>
          <w:sz w:val="20"/>
          <w:szCs w:val="20"/>
        </w:rPr>
        <w:t xml:space="preserve"> responsibilities include:</w:t>
      </w:r>
    </w:p>
    <w:p w14:paraId="143DAB31" w14:textId="77777777" w:rsidR="008B2BEA" w:rsidRPr="008B2BEA" w:rsidRDefault="008B2BEA">
      <w:pPr>
        <w:numPr>
          <w:ilvl w:val="0"/>
          <w:numId w:val="14"/>
        </w:numPr>
        <w:rPr>
          <w:rFonts w:ascii="Times New Roman" w:hAnsi="Times New Roman" w:cs="Times New Roman"/>
          <w:sz w:val="20"/>
          <w:szCs w:val="20"/>
        </w:rPr>
      </w:pPr>
      <w:r w:rsidRPr="008B2BEA">
        <w:rPr>
          <w:rFonts w:ascii="Times New Roman" w:hAnsi="Times New Roman" w:cs="Times New Roman"/>
          <w:sz w:val="20"/>
          <w:szCs w:val="20"/>
        </w:rPr>
        <w:t>Producing materials in accordance with CDC protocols or transferred SOPs;</w:t>
      </w:r>
    </w:p>
    <w:p w14:paraId="1CDD35E5" w14:textId="77777777" w:rsidR="008B2BEA" w:rsidRPr="008B2BEA" w:rsidRDefault="008B2BEA">
      <w:pPr>
        <w:numPr>
          <w:ilvl w:val="0"/>
          <w:numId w:val="14"/>
        </w:numPr>
        <w:rPr>
          <w:rFonts w:ascii="Times New Roman" w:hAnsi="Times New Roman" w:cs="Times New Roman"/>
          <w:sz w:val="20"/>
          <w:szCs w:val="20"/>
        </w:rPr>
      </w:pPr>
      <w:r w:rsidRPr="008B2BEA">
        <w:rPr>
          <w:rFonts w:ascii="Times New Roman" w:hAnsi="Times New Roman" w:cs="Times New Roman"/>
          <w:sz w:val="20"/>
          <w:szCs w:val="20"/>
        </w:rPr>
        <w:t>Procuring off-the-shelf ancillary reagents only when the optional task is exercised;</w:t>
      </w:r>
    </w:p>
    <w:p w14:paraId="6D69436B" w14:textId="562EC110" w:rsidR="008B2BEA" w:rsidRPr="008B2BEA" w:rsidRDefault="008B2BEA">
      <w:pPr>
        <w:numPr>
          <w:ilvl w:val="0"/>
          <w:numId w:val="14"/>
        </w:numPr>
        <w:rPr>
          <w:rFonts w:ascii="Times New Roman" w:hAnsi="Times New Roman" w:cs="Times New Roman"/>
          <w:sz w:val="20"/>
          <w:szCs w:val="20"/>
        </w:rPr>
      </w:pPr>
      <w:r w:rsidRPr="008B2BEA">
        <w:rPr>
          <w:rFonts w:ascii="Times New Roman" w:hAnsi="Times New Roman" w:cs="Times New Roman"/>
          <w:sz w:val="20"/>
          <w:szCs w:val="20"/>
        </w:rPr>
        <w:t>Maintaining</w:t>
      </w:r>
      <w:r w:rsidR="0000286E">
        <w:rPr>
          <w:rFonts w:ascii="Times New Roman" w:hAnsi="Times New Roman" w:cs="Times New Roman"/>
          <w:sz w:val="20"/>
          <w:szCs w:val="20"/>
        </w:rPr>
        <w:t xml:space="preserve"> and reporting</w:t>
      </w:r>
      <w:r w:rsidRPr="008B2BEA">
        <w:rPr>
          <w:rFonts w:ascii="Times New Roman" w:hAnsi="Times New Roman" w:cs="Times New Roman"/>
          <w:sz w:val="20"/>
          <w:szCs w:val="20"/>
        </w:rPr>
        <w:t xml:space="preserve"> a real-time inventory system to track all authorized and produced items;</w:t>
      </w:r>
    </w:p>
    <w:p w14:paraId="7A4C46AB" w14:textId="77777777" w:rsidR="008B2BEA" w:rsidRPr="008B2BEA" w:rsidRDefault="008B2BEA">
      <w:pPr>
        <w:numPr>
          <w:ilvl w:val="0"/>
          <w:numId w:val="14"/>
        </w:numPr>
        <w:rPr>
          <w:rFonts w:ascii="Times New Roman" w:hAnsi="Times New Roman" w:cs="Times New Roman"/>
          <w:sz w:val="20"/>
          <w:szCs w:val="20"/>
        </w:rPr>
      </w:pPr>
      <w:r w:rsidRPr="008B2BEA">
        <w:rPr>
          <w:rFonts w:ascii="Times New Roman" w:hAnsi="Times New Roman" w:cs="Times New Roman"/>
          <w:sz w:val="20"/>
          <w:szCs w:val="20"/>
        </w:rPr>
        <w:t>Ensuring production timelines and formats comply with CDC-directed priorities.</w:t>
      </w:r>
    </w:p>
    <w:p w14:paraId="5B40166A" w14:textId="106CC84A"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 xml:space="preserve">3. </w:t>
      </w:r>
      <w:r w:rsidR="0000286E">
        <w:rPr>
          <w:rFonts w:ascii="Times New Roman" w:hAnsi="Times New Roman" w:cs="Times New Roman"/>
          <w:b/>
          <w:bCs/>
          <w:sz w:val="20"/>
          <w:szCs w:val="20"/>
        </w:rPr>
        <w:t>QA and QC</w:t>
      </w:r>
      <w:r w:rsidRPr="008B2BEA">
        <w:rPr>
          <w:rFonts w:ascii="Times New Roman" w:hAnsi="Times New Roman" w:cs="Times New Roman"/>
          <w:b/>
          <w:bCs/>
          <w:sz w:val="20"/>
          <w:szCs w:val="20"/>
        </w:rPr>
        <w:t xml:space="preserve"> Independence</w:t>
      </w:r>
    </w:p>
    <w:p w14:paraId="44A8C9EF" w14:textId="4B78EDCE"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 xml:space="preserve">The contractor shall establish and operate a </w:t>
      </w:r>
      <w:r w:rsidR="0000286E">
        <w:rPr>
          <w:rFonts w:ascii="Times New Roman" w:hAnsi="Times New Roman" w:cs="Times New Roman"/>
          <w:sz w:val="20"/>
          <w:szCs w:val="20"/>
        </w:rPr>
        <w:t xml:space="preserve">QA/QC </w:t>
      </w:r>
      <w:r w:rsidRPr="008B2BEA">
        <w:rPr>
          <w:rFonts w:ascii="Times New Roman" w:hAnsi="Times New Roman" w:cs="Times New Roman"/>
          <w:sz w:val="20"/>
          <w:szCs w:val="20"/>
        </w:rPr>
        <w:t>program that is fully independent from the manufacturing function. This system must include:</w:t>
      </w:r>
    </w:p>
    <w:p w14:paraId="1A579F1B" w14:textId="77777777" w:rsidR="008B2BEA" w:rsidRPr="008B2BEA" w:rsidRDefault="008B2BEA">
      <w:pPr>
        <w:numPr>
          <w:ilvl w:val="0"/>
          <w:numId w:val="15"/>
        </w:numPr>
        <w:rPr>
          <w:rFonts w:ascii="Times New Roman" w:hAnsi="Times New Roman" w:cs="Times New Roman"/>
          <w:sz w:val="20"/>
          <w:szCs w:val="20"/>
        </w:rPr>
      </w:pPr>
      <w:r w:rsidRPr="008B2BEA">
        <w:rPr>
          <w:rFonts w:ascii="Times New Roman" w:hAnsi="Times New Roman" w:cs="Times New Roman"/>
          <w:sz w:val="20"/>
          <w:szCs w:val="20"/>
        </w:rPr>
        <w:t>Defined acceptance criteria for each reagent class, consistent with Appendix B – Quality Specifications;</w:t>
      </w:r>
    </w:p>
    <w:p w14:paraId="2E7F9B03" w14:textId="77777777" w:rsidR="008B2BEA" w:rsidRPr="008B2BEA" w:rsidRDefault="008B2BEA">
      <w:pPr>
        <w:numPr>
          <w:ilvl w:val="0"/>
          <w:numId w:val="15"/>
        </w:numPr>
        <w:rPr>
          <w:rFonts w:ascii="Times New Roman" w:hAnsi="Times New Roman" w:cs="Times New Roman"/>
          <w:sz w:val="20"/>
          <w:szCs w:val="20"/>
        </w:rPr>
      </w:pPr>
      <w:r w:rsidRPr="008B2BEA">
        <w:rPr>
          <w:rFonts w:ascii="Times New Roman" w:hAnsi="Times New Roman" w:cs="Times New Roman"/>
          <w:sz w:val="20"/>
          <w:szCs w:val="20"/>
        </w:rPr>
        <w:t>Authority to quarantine or reject any lot that does not meet quality standards;</w:t>
      </w:r>
    </w:p>
    <w:p w14:paraId="706A9183" w14:textId="77777777" w:rsidR="008B2BEA" w:rsidRPr="008B2BEA" w:rsidRDefault="008B2BEA">
      <w:pPr>
        <w:numPr>
          <w:ilvl w:val="0"/>
          <w:numId w:val="15"/>
        </w:numPr>
        <w:rPr>
          <w:rFonts w:ascii="Times New Roman" w:hAnsi="Times New Roman" w:cs="Times New Roman"/>
          <w:sz w:val="20"/>
          <w:szCs w:val="20"/>
        </w:rPr>
      </w:pPr>
      <w:r w:rsidRPr="008B2BEA">
        <w:rPr>
          <w:rFonts w:ascii="Times New Roman" w:hAnsi="Times New Roman" w:cs="Times New Roman"/>
          <w:sz w:val="20"/>
          <w:szCs w:val="20"/>
        </w:rPr>
        <w:t>Documentation of internal test results and external vendor certifications (if applicable);</w:t>
      </w:r>
    </w:p>
    <w:p w14:paraId="435D3D1C" w14:textId="77777777" w:rsidR="008B2BEA" w:rsidRPr="008B2BEA" w:rsidRDefault="008B2BEA">
      <w:pPr>
        <w:numPr>
          <w:ilvl w:val="0"/>
          <w:numId w:val="15"/>
        </w:numPr>
        <w:rPr>
          <w:rFonts w:ascii="Times New Roman" w:hAnsi="Times New Roman" w:cs="Times New Roman"/>
          <w:sz w:val="20"/>
          <w:szCs w:val="20"/>
        </w:rPr>
      </w:pPr>
      <w:r w:rsidRPr="008B2BEA">
        <w:rPr>
          <w:rFonts w:ascii="Times New Roman" w:hAnsi="Times New Roman" w:cs="Times New Roman"/>
          <w:sz w:val="20"/>
          <w:szCs w:val="20"/>
        </w:rPr>
        <w:t>Use of validated assays and methods for functional and stability assessments;</w:t>
      </w:r>
    </w:p>
    <w:p w14:paraId="6AFE3203" w14:textId="77777777" w:rsidR="008B2BEA" w:rsidRPr="008B2BEA" w:rsidRDefault="008B2BEA">
      <w:pPr>
        <w:numPr>
          <w:ilvl w:val="0"/>
          <w:numId w:val="15"/>
        </w:numPr>
        <w:rPr>
          <w:rFonts w:ascii="Times New Roman" w:hAnsi="Times New Roman" w:cs="Times New Roman"/>
          <w:sz w:val="20"/>
          <w:szCs w:val="20"/>
        </w:rPr>
      </w:pPr>
      <w:r w:rsidRPr="008B2BEA">
        <w:rPr>
          <w:rFonts w:ascii="Times New Roman" w:hAnsi="Times New Roman" w:cs="Times New Roman"/>
          <w:sz w:val="20"/>
          <w:szCs w:val="20"/>
        </w:rPr>
        <w:t>Batch-level documentation that enables traceability from raw material to end user.</w:t>
      </w:r>
    </w:p>
    <w:p w14:paraId="34D18AF0" w14:textId="77777777" w:rsid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QA/QC function must have organizational authority to delay or halt distribution pending final quality review.</w:t>
      </w:r>
    </w:p>
    <w:p w14:paraId="56DE3838" w14:textId="25E3C465" w:rsidR="00573519" w:rsidRDefault="00573519" w:rsidP="008B2BEA">
      <w:pPr>
        <w:rPr>
          <w:rFonts w:ascii="Times New Roman" w:hAnsi="Times New Roman" w:cs="Times New Roman"/>
          <w:sz w:val="20"/>
          <w:szCs w:val="20"/>
        </w:rPr>
      </w:pPr>
      <w:r w:rsidRPr="00573519">
        <w:rPr>
          <w:rFonts w:ascii="Times New Roman" w:hAnsi="Times New Roman" w:cs="Times New Roman"/>
          <w:sz w:val="20"/>
          <w:szCs w:val="20"/>
        </w:rPr>
        <w:t>The contractor is accountable for performance metrics related to reagent QA/QC pass rates. QA testing accuracy, timeliness, and documentation integrity shall directly inform contractor performance evaluations under CPIF task orders.</w:t>
      </w:r>
    </w:p>
    <w:p w14:paraId="578A6E32" w14:textId="7DAC47D5" w:rsidR="00B2740A" w:rsidRPr="008B2BEA" w:rsidRDefault="00B2740A" w:rsidP="008B2BEA">
      <w:pPr>
        <w:rPr>
          <w:rFonts w:ascii="Times New Roman" w:hAnsi="Times New Roman" w:cs="Times New Roman"/>
          <w:sz w:val="20"/>
          <w:szCs w:val="20"/>
        </w:rPr>
      </w:pPr>
      <w:r w:rsidRPr="00B2740A">
        <w:rPr>
          <w:rFonts w:ascii="Times New Roman" w:hAnsi="Times New Roman" w:cs="Times New Roman"/>
          <w:sz w:val="20"/>
          <w:szCs w:val="20"/>
        </w:rPr>
        <w:t>QA/QC Plan:</w:t>
      </w:r>
      <w:r w:rsidRPr="00B2740A">
        <w:rPr>
          <w:rFonts w:ascii="Times New Roman" w:hAnsi="Times New Roman" w:cs="Times New Roman"/>
          <w:sz w:val="20"/>
          <w:szCs w:val="20"/>
        </w:rPr>
        <w:br/>
        <w:t>The contractor shall prepare and maintain a QA/QC Plan, as described in the SOW, that includes batch record documentation, reagent rejection criteria, customer complaint handling procedures, and QA/QC oversight roles. The plan shall be submitted to the COR for approval and updated annually or as requested.</w:t>
      </w:r>
    </w:p>
    <w:p w14:paraId="65CBD7C0"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4. CDC Review and Verification</w:t>
      </w:r>
    </w:p>
    <w:p w14:paraId="5820D44A"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lastRenderedPageBreak/>
        <w:t>CDC reserves the right to perform independent verification testing at any stage of production—bulk, post-fill, and final packaging—to confirm that RISER reagents meet all defined specifications. The contractor shall:</w:t>
      </w:r>
    </w:p>
    <w:p w14:paraId="7E7CF82A" w14:textId="77777777" w:rsidR="008B2BEA" w:rsidRPr="008B2BEA" w:rsidRDefault="008B2BEA">
      <w:pPr>
        <w:numPr>
          <w:ilvl w:val="0"/>
          <w:numId w:val="16"/>
        </w:numPr>
        <w:rPr>
          <w:rFonts w:ascii="Times New Roman" w:hAnsi="Times New Roman" w:cs="Times New Roman"/>
          <w:sz w:val="20"/>
          <w:szCs w:val="20"/>
        </w:rPr>
      </w:pPr>
      <w:r w:rsidRPr="008B2BEA">
        <w:rPr>
          <w:rFonts w:ascii="Times New Roman" w:hAnsi="Times New Roman" w:cs="Times New Roman"/>
          <w:sz w:val="20"/>
          <w:szCs w:val="20"/>
        </w:rPr>
        <w:t>Provide samples or retains to CDC upon request for side-by-side QC testing;</w:t>
      </w:r>
    </w:p>
    <w:p w14:paraId="1B4968EF" w14:textId="11509884" w:rsidR="008B2BEA" w:rsidRPr="008B2BEA" w:rsidRDefault="008B2BEA">
      <w:pPr>
        <w:numPr>
          <w:ilvl w:val="0"/>
          <w:numId w:val="16"/>
        </w:numPr>
        <w:rPr>
          <w:rFonts w:ascii="Times New Roman" w:hAnsi="Times New Roman" w:cs="Times New Roman"/>
          <w:sz w:val="20"/>
          <w:szCs w:val="20"/>
        </w:rPr>
      </w:pPr>
      <w:r w:rsidRPr="008B2BEA">
        <w:rPr>
          <w:rFonts w:ascii="Times New Roman" w:hAnsi="Times New Roman" w:cs="Times New Roman"/>
          <w:sz w:val="20"/>
          <w:szCs w:val="20"/>
        </w:rPr>
        <w:t xml:space="preserve">Submit full </w:t>
      </w:r>
      <w:r w:rsidR="00B74CE3">
        <w:rPr>
          <w:rFonts w:ascii="Times New Roman" w:hAnsi="Times New Roman" w:cs="Times New Roman"/>
          <w:sz w:val="20"/>
          <w:szCs w:val="20"/>
        </w:rPr>
        <w:t xml:space="preserve">batch records, </w:t>
      </w:r>
      <w:r w:rsidRPr="008B2BEA">
        <w:rPr>
          <w:rFonts w:ascii="Times New Roman" w:hAnsi="Times New Roman" w:cs="Times New Roman"/>
          <w:sz w:val="20"/>
          <w:szCs w:val="20"/>
        </w:rPr>
        <w:t>QA/QC results for CDC-specified deliverables as part of regular reporting;</w:t>
      </w:r>
    </w:p>
    <w:p w14:paraId="6A4B4E19" w14:textId="77777777" w:rsidR="008B2BEA" w:rsidRPr="008B2BEA" w:rsidRDefault="008B2BEA">
      <w:pPr>
        <w:numPr>
          <w:ilvl w:val="0"/>
          <w:numId w:val="16"/>
        </w:numPr>
        <w:rPr>
          <w:rFonts w:ascii="Times New Roman" w:hAnsi="Times New Roman" w:cs="Times New Roman"/>
          <w:sz w:val="20"/>
          <w:szCs w:val="20"/>
        </w:rPr>
      </w:pPr>
      <w:r w:rsidRPr="008B2BEA">
        <w:rPr>
          <w:rFonts w:ascii="Times New Roman" w:hAnsi="Times New Roman" w:cs="Times New Roman"/>
          <w:sz w:val="20"/>
          <w:szCs w:val="20"/>
        </w:rPr>
        <w:t>Respond to CDC QC feedback within five business days, with CAPA documentation as needed.</w:t>
      </w:r>
    </w:p>
    <w:p w14:paraId="65FFF48A" w14:textId="0A874F0F"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 xml:space="preserve">All materials distributed under this contract must be </w:t>
      </w:r>
      <w:r w:rsidR="00C11972">
        <w:rPr>
          <w:rFonts w:ascii="Times New Roman" w:hAnsi="Times New Roman" w:cs="Times New Roman"/>
          <w:sz w:val="20"/>
          <w:szCs w:val="20"/>
        </w:rPr>
        <w:t>released in accordance with the contractor’s COR-approved QA/QC Plan.  CDC retains the right to review, verify, or require additional testing prior to distribution as specified in Appendix B – Quality Specifications, or as otherwise directed in writing.</w:t>
      </w:r>
    </w:p>
    <w:p w14:paraId="27553BB5"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5. Catalog Operations and Format Standardization</w:t>
      </w:r>
    </w:p>
    <w:p w14:paraId="0BE065F9"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contractor is responsible for:</w:t>
      </w:r>
    </w:p>
    <w:p w14:paraId="3AB4C56B" w14:textId="2216280A" w:rsidR="008B2BEA" w:rsidRPr="008B2BEA" w:rsidRDefault="008B2BEA">
      <w:pPr>
        <w:numPr>
          <w:ilvl w:val="0"/>
          <w:numId w:val="17"/>
        </w:numPr>
        <w:rPr>
          <w:rFonts w:ascii="Times New Roman" w:hAnsi="Times New Roman" w:cs="Times New Roman"/>
          <w:sz w:val="20"/>
          <w:szCs w:val="20"/>
        </w:rPr>
      </w:pPr>
      <w:r w:rsidRPr="008B2BEA">
        <w:rPr>
          <w:rFonts w:ascii="Times New Roman" w:hAnsi="Times New Roman" w:cs="Times New Roman"/>
          <w:sz w:val="20"/>
          <w:szCs w:val="20"/>
        </w:rPr>
        <w:t>Maintaining a</w:t>
      </w:r>
      <w:r w:rsidR="005507D1">
        <w:rPr>
          <w:rFonts w:ascii="Times New Roman" w:hAnsi="Times New Roman" w:cs="Times New Roman"/>
          <w:sz w:val="20"/>
          <w:szCs w:val="20"/>
        </w:rPr>
        <w:t xml:space="preserve"> real-time </w:t>
      </w:r>
      <w:r w:rsidRPr="008B2BEA">
        <w:rPr>
          <w:rFonts w:ascii="Times New Roman" w:hAnsi="Times New Roman" w:cs="Times New Roman"/>
          <w:sz w:val="20"/>
          <w:szCs w:val="20"/>
        </w:rPr>
        <w:t>electronic RISER Catalog of all active, on-hold, and retired</w:t>
      </w:r>
      <w:r w:rsidR="00BB45B5">
        <w:rPr>
          <w:rFonts w:ascii="Times New Roman" w:hAnsi="Times New Roman" w:cs="Times New Roman"/>
          <w:sz w:val="20"/>
          <w:szCs w:val="20"/>
        </w:rPr>
        <w:t>/expired</w:t>
      </w:r>
      <w:r w:rsidRPr="008B2BEA">
        <w:rPr>
          <w:rFonts w:ascii="Times New Roman" w:hAnsi="Times New Roman" w:cs="Times New Roman"/>
          <w:sz w:val="20"/>
          <w:szCs w:val="20"/>
        </w:rPr>
        <w:t xml:space="preserve"> reagents;</w:t>
      </w:r>
    </w:p>
    <w:p w14:paraId="44066A0B" w14:textId="03F0B18B" w:rsidR="008B2BEA" w:rsidRPr="008B2BEA" w:rsidRDefault="008B2BEA">
      <w:pPr>
        <w:numPr>
          <w:ilvl w:val="0"/>
          <w:numId w:val="17"/>
        </w:numPr>
        <w:rPr>
          <w:rFonts w:ascii="Times New Roman" w:hAnsi="Times New Roman" w:cs="Times New Roman"/>
          <w:sz w:val="20"/>
          <w:szCs w:val="20"/>
        </w:rPr>
      </w:pPr>
      <w:r w:rsidRPr="008B2BEA">
        <w:rPr>
          <w:rFonts w:ascii="Times New Roman" w:hAnsi="Times New Roman" w:cs="Times New Roman"/>
          <w:sz w:val="20"/>
          <w:szCs w:val="20"/>
        </w:rPr>
        <w:t>Updating catalog entries</w:t>
      </w:r>
      <w:r w:rsidR="00244215">
        <w:rPr>
          <w:rFonts w:ascii="Times New Roman" w:hAnsi="Times New Roman" w:cs="Times New Roman"/>
          <w:sz w:val="20"/>
          <w:szCs w:val="20"/>
        </w:rPr>
        <w:t xml:space="preserve"> in real time to reflect changes in inventory state, including production status, quality hold, release approval, availability for distribution, expiration, quarantine, or other CDC0defined lifecycle designations;</w:t>
      </w:r>
    </w:p>
    <w:p w14:paraId="451F0F79" w14:textId="77777777" w:rsidR="008B2BEA" w:rsidRPr="008B2BEA" w:rsidRDefault="008B2BEA">
      <w:pPr>
        <w:numPr>
          <w:ilvl w:val="0"/>
          <w:numId w:val="17"/>
        </w:numPr>
        <w:rPr>
          <w:rFonts w:ascii="Times New Roman" w:hAnsi="Times New Roman" w:cs="Times New Roman"/>
          <w:sz w:val="20"/>
          <w:szCs w:val="20"/>
        </w:rPr>
      </w:pPr>
      <w:r w:rsidRPr="008B2BEA">
        <w:rPr>
          <w:rFonts w:ascii="Times New Roman" w:hAnsi="Times New Roman" w:cs="Times New Roman"/>
          <w:sz w:val="20"/>
          <w:szCs w:val="20"/>
        </w:rPr>
        <w:t>Implementing standardized formats for vialing, labeling, inserts, and Certificates of Analysis (COAs), unless specific exceptions are granted in writing by CDC;</w:t>
      </w:r>
    </w:p>
    <w:p w14:paraId="53A168E0" w14:textId="77777777" w:rsidR="008B2BEA" w:rsidRPr="008B2BEA" w:rsidRDefault="008B2BEA">
      <w:pPr>
        <w:numPr>
          <w:ilvl w:val="0"/>
          <w:numId w:val="17"/>
        </w:numPr>
        <w:rPr>
          <w:rFonts w:ascii="Times New Roman" w:hAnsi="Times New Roman" w:cs="Times New Roman"/>
          <w:sz w:val="20"/>
          <w:szCs w:val="20"/>
        </w:rPr>
      </w:pPr>
      <w:r w:rsidRPr="008B2BEA">
        <w:rPr>
          <w:rFonts w:ascii="Times New Roman" w:hAnsi="Times New Roman" w:cs="Times New Roman"/>
          <w:sz w:val="20"/>
          <w:szCs w:val="20"/>
        </w:rPr>
        <w:t>Ensuring barcoding and digital traceability are embedded across all inventory states (e.g., seed, in-production, quality hold, available for distribution);</w:t>
      </w:r>
    </w:p>
    <w:p w14:paraId="724143FF" w14:textId="77777777" w:rsidR="008B2BEA" w:rsidRPr="008B2BEA" w:rsidRDefault="008B2BEA">
      <w:pPr>
        <w:numPr>
          <w:ilvl w:val="0"/>
          <w:numId w:val="17"/>
        </w:numPr>
        <w:rPr>
          <w:rFonts w:ascii="Times New Roman" w:hAnsi="Times New Roman" w:cs="Times New Roman"/>
          <w:sz w:val="20"/>
          <w:szCs w:val="20"/>
        </w:rPr>
      </w:pPr>
      <w:r w:rsidRPr="008B2BEA">
        <w:rPr>
          <w:rFonts w:ascii="Times New Roman" w:hAnsi="Times New Roman" w:cs="Times New Roman"/>
          <w:sz w:val="20"/>
          <w:szCs w:val="20"/>
        </w:rPr>
        <w:t>Aligning catalog entries with ordering system data to ensure availability and usage consistency.</w:t>
      </w:r>
    </w:p>
    <w:p w14:paraId="4CDA79AF"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contractor shall comply with CDC's Unified Reagent Presentation Guidance, including naming conventions, label layout, and shipping documentation templates.</w:t>
      </w:r>
    </w:p>
    <w:p w14:paraId="747B05B7" w14:textId="77777777" w:rsidR="008B2BEA" w:rsidRPr="00796E1C" w:rsidRDefault="008B2BEA" w:rsidP="008B2BEA">
      <w:pPr>
        <w:rPr>
          <w:rFonts w:ascii="Times New Roman" w:hAnsi="Times New Roman" w:cs="Times New Roman"/>
          <w:b/>
          <w:bCs/>
          <w:sz w:val="20"/>
          <w:szCs w:val="20"/>
        </w:rPr>
      </w:pPr>
      <w:r w:rsidRPr="00796E1C">
        <w:rPr>
          <w:rFonts w:ascii="Times New Roman" w:hAnsi="Times New Roman" w:cs="Times New Roman"/>
          <w:b/>
          <w:bCs/>
          <w:sz w:val="20"/>
          <w:szCs w:val="20"/>
        </w:rPr>
        <w:t>6. Production and Inventory Management Plans</w:t>
      </w:r>
    </w:p>
    <w:p w14:paraId="2E9720D6" w14:textId="47D01799" w:rsidR="008B2BEA" w:rsidRPr="00796E1C" w:rsidRDefault="008B2BEA" w:rsidP="008B2BEA">
      <w:pPr>
        <w:rPr>
          <w:rFonts w:ascii="Times New Roman" w:hAnsi="Times New Roman" w:cs="Times New Roman"/>
          <w:sz w:val="20"/>
          <w:szCs w:val="20"/>
        </w:rPr>
      </w:pPr>
      <w:r w:rsidRPr="00796E1C">
        <w:rPr>
          <w:rFonts w:ascii="Times New Roman" w:hAnsi="Times New Roman" w:cs="Times New Roman"/>
          <w:sz w:val="20"/>
          <w:szCs w:val="20"/>
        </w:rPr>
        <w:t xml:space="preserve">Within 150 </w:t>
      </w:r>
      <w:r w:rsidR="00AB599A">
        <w:rPr>
          <w:rFonts w:ascii="Times New Roman" w:hAnsi="Times New Roman" w:cs="Times New Roman"/>
          <w:sz w:val="20"/>
          <w:szCs w:val="20"/>
        </w:rPr>
        <w:t xml:space="preserve">calendar </w:t>
      </w:r>
      <w:r w:rsidRPr="00796E1C">
        <w:rPr>
          <w:rFonts w:ascii="Times New Roman" w:hAnsi="Times New Roman" w:cs="Times New Roman"/>
          <w:sz w:val="20"/>
          <w:szCs w:val="20"/>
        </w:rPr>
        <w:t>days of contract award, the contractor shall submit two documents for COR and CO approval:</w:t>
      </w:r>
    </w:p>
    <w:p w14:paraId="76D3862F" w14:textId="77777777" w:rsidR="008B2BEA" w:rsidRPr="00796E1C" w:rsidRDefault="008B2BEA">
      <w:pPr>
        <w:numPr>
          <w:ilvl w:val="0"/>
          <w:numId w:val="18"/>
        </w:numPr>
        <w:rPr>
          <w:rFonts w:ascii="Times New Roman" w:hAnsi="Times New Roman" w:cs="Times New Roman"/>
          <w:sz w:val="20"/>
          <w:szCs w:val="20"/>
        </w:rPr>
      </w:pPr>
      <w:r w:rsidRPr="00796E1C">
        <w:rPr>
          <w:rFonts w:ascii="Times New Roman" w:hAnsi="Times New Roman" w:cs="Times New Roman"/>
          <w:sz w:val="20"/>
          <w:szCs w:val="20"/>
        </w:rPr>
        <w:t>A Production Plan covering all reagents produced internally or by subcontractors, including itemized timelines, resource requirements, and dependency milestones;</w:t>
      </w:r>
    </w:p>
    <w:p w14:paraId="2BCFAE1D" w14:textId="415EB41A" w:rsidR="008B2BEA" w:rsidRPr="00796E1C" w:rsidRDefault="008B2BEA">
      <w:pPr>
        <w:numPr>
          <w:ilvl w:val="0"/>
          <w:numId w:val="18"/>
        </w:numPr>
        <w:rPr>
          <w:rFonts w:ascii="Times New Roman" w:hAnsi="Times New Roman" w:cs="Times New Roman"/>
          <w:sz w:val="20"/>
          <w:szCs w:val="20"/>
        </w:rPr>
      </w:pPr>
      <w:r w:rsidRPr="00796E1C">
        <w:rPr>
          <w:rFonts w:ascii="Times New Roman" w:hAnsi="Times New Roman" w:cs="Times New Roman"/>
          <w:sz w:val="20"/>
          <w:szCs w:val="20"/>
        </w:rPr>
        <w:t>An Acquisition and Inventory Management Plan outlining how the contractor will source, track, and manage the full lifecycle of cataloged materials.</w:t>
      </w:r>
      <w:r w:rsidR="005507D1" w:rsidRPr="00796E1C">
        <w:rPr>
          <w:rFonts w:ascii="Times New Roman" w:hAnsi="Times New Roman" w:cs="Times New Roman"/>
          <w:sz w:val="20"/>
          <w:szCs w:val="20"/>
        </w:rPr>
        <w:t xml:space="preserve">  The contractor shall also establish an acquisition plan that allows for surges at 25%, 50%, and 75% above base level.</w:t>
      </w:r>
    </w:p>
    <w:p w14:paraId="59575DE2"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These plans must be updated annually or more frequently at CDC’s request. The contractor shall provide verbal and written updates on reagent status, deliverables, and pending conflicts during weekly program calls.</w:t>
      </w:r>
    </w:p>
    <w:p w14:paraId="07B98EA8"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7. Inventory System Requirements</w:t>
      </w:r>
    </w:p>
    <w:p w14:paraId="74A2778E" w14:textId="2177CF1A"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 xml:space="preserve">The contractor must operate a </w:t>
      </w:r>
      <w:r w:rsidR="005507D1">
        <w:rPr>
          <w:rFonts w:ascii="Times New Roman" w:hAnsi="Times New Roman" w:cs="Times New Roman"/>
          <w:sz w:val="20"/>
          <w:szCs w:val="20"/>
        </w:rPr>
        <w:t xml:space="preserve">real-time </w:t>
      </w:r>
      <w:r w:rsidRPr="008B2BEA">
        <w:rPr>
          <w:rFonts w:ascii="Times New Roman" w:hAnsi="Times New Roman" w:cs="Times New Roman"/>
          <w:sz w:val="20"/>
          <w:szCs w:val="20"/>
        </w:rPr>
        <w:t>centralized inventory management system capable of:</w:t>
      </w:r>
    </w:p>
    <w:p w14:paraId="17D16917" w14:textId="77777777" w:rsidR="008B2BEA" w:rsidRPr="008B2BEA" w:rsidRDefault="008B2BEA">
      <w:pPr>
        <w:numPr>
          <w:ilvl w:val="0"/>
          <w:numId w:val="19"/>
        </w:numPr>
        <w:rPr>
          <w:rFonts w:ascii="Times New Roman" w:hAnsi="Times New Roman" w:cs="Times New Roman"/>
          <w:sz w:val="20"/>
          <w:szCs w:val="20"/>
        </w:rPr>
      </w:pPr>
      <w:r w:rsidRPr="008B2BEA">
        <w:rPr>
          <w:rFonts w:ascii="Times New Roman" w:hAnsi="Times New Roman" w:cs="Times New Roman"/>
          <w:sz w:val="20"/>
          <w:szCs w:val="20"/>
        </w:rPr>
        <w:t>Real-time reconciliation of stock levels across all temperature zones;</w:t>
      </w:r>
    </w:p>
    <w:p w14:paraId="57B95D6A" w14:textId="77777777" w:rsidR="008B2BEA" w:rsidRPr="008B2BEA" w:rsidRDefault="008B2BEA">
      <w:pPr>
        <w:numPr>
          <w:ilvl w:val="0"/>
          <w:numId w:val="19"/>
        </w:numPr>
        <w:rPr>
          <w:rFonts w:ascii="Times New Roman" w:hAnsi="Times New Roman" w:cs="Times New Roman"/>
          <w:sz w:val="20"/>
          <w:szCs w:val="20"/>
        </w:rPr>
      </w:pPr>
      <w:r w:rsidRPr="008B2BEA">
        <w:rPr>
          <w:rFonts w:ascii="Times New Roman" w:hAnsi="Times New Roman" w:cs="Times New Roman"/>
          <w:sz w:val="20"/>
          <w:szCs w:val="20"/>
        </w:rPr>
        <w:t>Tiered visibility (e.g., internal production view, CDC program-level view);</w:t>
      </w:r>
    </w:p>
    <w:p w14:paraId="7D417EF9" w14:textId="49BBEA02" w:rsidR="008B2BEA" w:rsidRPr="008B2BEA" w:rsidRDefault="008B2BEA">
      <w:pPr>
        <w:numPr>
          <w:ilvl w:val="0"/>
          <w:numId w:val="19"/>
        </w:numPr>
        <w:rPr>
          <w:rFonts w:ascii="Times New Roman" w:hAnsi="Times New Roman" w:cs="Times New Roman"/>
          <w:sz w:val="20"/>
          <w:szCs w:val="20"/>
        </w:rPr>
      </w:pPr>
      <w:r w:rsidRPr="008B2BEA">
        <w:rPr>
          <w:rFonts w:ascii="Times New Roman" w:hAnsi="Times New Roman" w:cs="Times New Roman"/>
          <w:sz w:val="20"/>
          <w:szCs w:val="20"/>
        </w:rPr>
        <w:t xml:space="preserve">Tracking material location, batch history, </w:t>
      </w:r>
      <w:r w:rsidR="00244215">
        <w:rPr>
          <w:rFonts w:ascii="Times New Roman" w:hAnsi="Times New Roman" w:cs="Times New Roman"/>
          <w:sz w:val="20"/>
          <w:szCs w:val="20"/>
        </w:rPr>
        <w:t xml:space="preserve">QA/QC testing status (e.g., pending, passed, failed, on quality hold), stability-testing status, and any CDC-directed validation or </w:t>
      </w:r>
      <w:r w:rsidRPr="008B2BEA">
        <w:rPr>
          <w:rFonts w:ascii="Times New Roman" w:hAnsi="Times New Roman" w:cs="Times New Roman"/>
          <w:sz w:val="20"/>
          <w:szCs w:val="20"/>
        </w:rPr>
        <w:t xml:space="preserve">distribution </w:t>
      </w:r>
      <w:r w:rsidR="00244215">
        <w:rPr>
          <w:rFonts w:ascii="Times New Roman" w:hAnsi="Times New Roman" w:cs="Times New Roman"/>
          <w:sz w:val="20"/>
          <w:szCs w:val="20"/>
        </w:rPr>
        <w:t>restrictions</w:t>
      </w:r>
      <w:r w:rsidRPr="008B2BEA">
        <w:rPr>
          <w:rFonts w:ascii="Times New Roman" w:hAnsi="Times New Roman" w:cs="Times New Roman"/>
          <w:sz w:val="20"/>
          <w:szCs w:val="20"/>
        </w:rPr>
        <w:t>;</w:t>
      </w:r>
    </w:p>
    <w:p w14:paraId="54B123FF" w14:textId="77777777" w:rsidR="008B2BEA" w:rsidRPr="008B2BEA" w:rsidRDefault="008B2BEA">
      <w:pPr>
        <w:numPr>
          <w:ilvl w:val="0"/>
          <w:numId w:val="19"/>
        </w:numPr>
        <w:rPr>
          <w:rFonts w:ascii="Times New Roman" w:hAnsi="Times New Roman" w:cs="Times New Roman"/>
          <w:sz w:val="20"/>
          <w:szCs w:val="20"/>
        </w:rPr>
      </w:pPr>
      <w:r w:rsidRPr="008B2BEA">
        <w:rPr>
          <w:rFonts w:ascii="Times New Roman" w:hAnsi="Times New Roman" w:cs="Times New Roman"/>
          <w:sz w:val="20"/>
          <w:szCs w:val="20"/>
        </w:rPr>
        <w:lastRenderedPageBreak/>
        <w:t>Generating routine and on-demand reports for the COR, including:</w:t>
      </w:r>
    </w:p>
    <w:p w14:paraId="2ABECC1F" w14:textId="72082E77" w:rsidR="008B2BEA" w:rsidRPr="008B2BEA" w:rsidRDefault="008B2BEA">
      <w:pPr>
        <w:numPr>
          <w:ilvl w:val="1"/>
          <w:numId w:val="19"/>
        </w:numPr>
        <w:rPr>
          <w:rFonts w:ascii="Times New Roman" w:hAnsi="Times New Roman" w:cs="Times New Roman"/>
          <w:sz w:val="20"/>
          <w:szCs w:val="20"/>
        </w:rPr>
      </w:pPr>
      <w:r w:rsidRPr="008B2BEA">
        <w:rPr>
          <w:rFonts w:ascii="Times New Roman" w:hAnsi="Times New Roman" w:cs="Times New Roman"/>
          <w:sz w:val="20"/>
          <w:szCs w:val="20"/>
        </w:rPr>
        <w:t>Retains and seed availability</w:t>
      </w:r>
      <w:r w:rsidR="007A5EFA">
        <w:rPr>
          <w:rFonts w:ascii="Times New Roman" w:hAnsi="Times New Roman" w:cs="Times New Roman"/>
          <w:sz w:val="20"/>
          <w:szCs w:val="20"/>
        </w:rPr>
        <w:t>;</w:t>
      </w:r>
    </w:p>
    <w:p w14:paraId="74A99CF9" w14:textId="3EEB7494" w:rsidR="008B2BEA" w:rsidRPr="008B2BEA" w:rsidRDefault="008B2BEA">
      <w:pPr>
        <w:numPr>
          <w:ilvl w:val="1"/>
          <w:numId w:val="19"/>
        </w:numPr>
        <w:rPr>
          <w:rFonts w:ascii="Times New Roman" w:hAnsi="Times New Roman" w:cs="Times New Roman"/>
          <w:sz w:val="20"/>
          <w:szCs w:val="20"/>
        </w:rPr>
      </w:pPr>
      <w:r w:rsidRPr="008B2BEA">
        <w:rPr>
          <w:rFonts w:ascii="Times New Roman" w:hAnsi="Times New Roman" w:cs="Times New Roman"/>
          <w:sz w:val="20"/>
          <w:szCs w:val="20"/>
        </w:rPr>
        <w:t>Quality-hold items</w:t>
      </w:r>
      <w:r w:rsidR="007A5EFA">
        <w:rPr>
          <w:rFonts w:ascii="Times New Roman" w:hAnsi="Times New Roman" w:cs="Times New Roman"/>
          <w:sz w:val="20"/>
          <w:szCs w:val="20"/>
        </w:rPr>
        <w:t>;</w:t>
      </w:r>
    </w:p>
    <w:p w14:paraId="29F7E2E3" w14:textId="69E43A97" w:rsidR="008B2BEA" w:rsidRPr="008B2BEA" w:rsidRDefault="008B2BEA">
      <w:pPr>
        <w:numPr>
          <w:ilvl w:val="1"/>
          <w:numId w:val="19"/>
        </w:numPr>
        <w:rPr>
          <w:rFonts w:ascii="Times New Roman" w:hAnsi="Times New Roman" w:cs="Times New Roman"/>
          <w:sz w:val="20"/>
          <w:szCs w:val="20"/>
        </w:rPr>
      </w:pPr>
      <w:r w:rsidRPr="008B2BEA">
        <w:rPr>
          <w:rFonts w:ascii="Times New Roman" w:hAnsi="Times New Roman" w:cs="Times New Roman"/>
          <w:sz w:val="20"/>
          <w:szCs w:val="20"/>
        </w:rPr>
        <w:t>Expiring inventory</w:t>
      </w:r>
      <w:r w:rsidR="007A5EFA">
        <w:rPr>
          <w:rFonts w:ascii="Times New Roman" w:hAnsi="Times New Roman" w:cs="Times New Roman"/>
          <w:sz w:val="20"/>
          <w:szCs w:val="20"/>
        </w:rPr>
        <w:t>;</w:t>
      </w:r>
    </w:p>
    <w:p w14:paraId="25C7DDA2" w14:textId="4EADFA60" w:rsidR="008B2BEA" w:rsidRPr="008B2BEA" w:rsidRDefault="008B2BEA">
      <w:pPr>
        <w:numPr>
          <w:ilvl w:val="1"/>
          <w:numId w:val="19"/>
        </w:numPr>
        <w:rPr>
          <w:rFonts w:ascii="Times New Roman" w:hAnsi="Times New Roman" w:cs="Times New Roman"/>
          <w:sz w:val="20"/>
          <w:szCs w:val="20"/>
        </w:rPr>
      </w:pPr>
      <w:r w:rsidRPr="008B2BEA">
        <w:rPr>
          <w:rFonts w:ascii="Times New Roman" w:hAnsi="Times New Roman" w:cs="Times New Roman"/>
          <w:sz w:val="20"/>
          <w:szCs w:val="20"/>
        </w:rPr>
        <w:t>Usage trends and burn rates</w:t>
      </w:r>
      <w:r w:rsidR="007A5EFA">
        <w:rPr>
          <w:rFonts w:ascii="Times New Roman" w:hAnsi="Times New Roman" w:cs="Times New Roman"/>
          <w:sz w:val="20"/>
          <w:szCs w:val="20"/>
        </w:rPr>
        <w:t xml:space="preserve"> by month</w:t>
      </w:r>
    </w:p>
    <w:p w14:paraId="7F8E480B" w14:textId="77777777" w:rsid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inventory system must be fully auditable and securely backed up, with disaster recovery plans in place to avoid data loss.</w:t>
      </w:r>
    </w:p>
    <w:p w14:paraId="706F6651" w14:textId="7430138A" w:rsidR="005E4CD3" w:rsidRPr="0095420A" w:rsidRDefault="005E4CD3" w:rsidP="008B2BEA">
      <w:pPr>
        <w:rPr>
          <w:rFonts w:ascii="Times New Roman" w:hAnsi="Times New Roman" w:cs="Times New Roman"/>
          <w:sz w:val="20"/>
          <w:szCs w:val="20"/>
        </w:rPr>
      </w:pPr>
      <w:r w:rsidRPr="00F1202A">
        <w:rPr>
          <w:rFonts w:ascii="Times New Roman" w:hAnsi="Times New Roman" w:cs="Times New Roman"/>
          <w:sz w:val="20"/>
          <w:szCs w:val="20"/>
        </w:rPr>
        <w:t>The inventory management system shall maintain a minimum operational availability of ≥99.9</w:t>
      </w:r>
      <w:r w:rsidR="005671CE" w:rsidRPr="00F1202A">
        <w:rPr>
          <w:rFonts w:ascii="Times New Roman" w:hAnsi="Times New Roman" w:cs="Times New Roman"/>
          <w:sz w:val="20"/>
          <w:szCs w:val="20"/>
        </w:rPr>
        <w:t>5</w:t>
      </w:r>
      <w:r w:rsidRPr="00F1202A">
        <w:rPr>
          <w:rFonts w:ascii="Times New Roman" w:hAnsi="Times New Roman" w:cs="Times New Roman"/>
          <w:sz w:val="20"/>
          <w:szCs w:val="20"/>
        </w:rPr>
        <w:t>% (excluding</w:t>
      </w:r>
      <w:r w:rsidRPr="0095420A">
        <w:rPr>
          <w:rFonts w:ascii="Times New Roman" w:hAnsi="Times New Roman" w:cs="Times New Roman"/>
          <w:sz w:val="20"/>
          <w:szCs w:val="20"/>
        </w:rPr>
        <w:t xml:space="preserve"> scheduled maintenance) to ensure uninterrupted support for CDC operations and emergency response activities. In alignment with the system’s FISMA Moderate designation, the contractor shall implement controls consistent with a Moderate-impact rating for availability as defined in FIPS 199, including redundancy, failover mechanisms, and disaster recovery protocols designed to prevent data loss and minimize operational downtime.</w:t>
      </w:r>
    </w:p>
    <w:p w14:paraId="2ED39A2C" w14:textId="1A108662" w:rsidR="008B54BE" w:rsidRPr="0095420A" w:rsidRDefault="008B54BE" w:rsidP="008B2BEA">
      <w:pPr>
        <w:rPr>
          <w:rFonts w:ascii="Times New Roman" w:hAnsi="Times New Roman" w:cs="Times New Roman"/>
          <w:sz w:val="20"/>
          <w:szCs w:val="20"/>
        </w:rPr>
      </w:pPr>
      <w:r w:rsidRPr="0095420A">
        <w:rPr>
          <w:rFonts w:ascii="Times New Roman" w:hAnsi="Times New Roman" w:cs="Times New Roman"/>
          <w:sz w:val="20"/>
          <w:szCs w:val="20"/>
        </w:rPr>
        <w:t>The contractor shall maintain daily backups of the inventory management system with secure off</w:t>
      </w:r>
      <w:r w:rsidRPr="0095420A">
        <w:rPr>
          <w:rFonts w:ascii="Times New Roman" w:hAnsi="Times New Roman" w:cs="Times New Roman"/>
          <w:sz w:val="20"/>
          <w:szCs w:val="20"/>
        </w:rPr>
        <w:noBreakHyphen/>
        <w:t>site storage to support disaster recovery. Backups shall be retained for at least 90 days on a rolling basis, with one full monthly archive maintained for a minimum of 12 months. Critical inventory data</w:t>
      </w:r>
      <w:r w:rsidR="00D5126F">
        <w:rPr>
          <w:rFonts w:ascii="Times New Roman" w:hAnsi="Times New Roman" w:cs="Times New Roman"/>
          <w:sz w:val="20"/>
          <w:szCs w:val="20"/>
        </w:rPr>
        <w:t xml:space="preserve">, </w:t>
      </w:r>
      <w:r w:rsidRPr="0095420A">
        <w:rPr>
          <w:rFonts w:ascii="Times New Roman" w:hAnsi="Times New Roman" w:cs="Times New Roman"/>
          <w:sz w:val="20"/>
          <w:szCs w:val="20"/>
        </w:rPr>
        <w:t>including batch records, stock levels, lot histories, and audit logs</w:t>
      </w:r>
      <w:r w:rsidR="00D5126F">
        <w:rPr>
          <w:rFonts w:ascii="Times New Roman" w:hAnsi="Times New Roman" w:cs="Times New Roman"/>
          <w:sz w:val="20"/>
          <w:szCs w:val="20"/>
        </w:rPr>
        <w:t xml:space="preserve">, </w:t>
      </w:r>
      <w:r w:rsidRPr="0095420A">
        <w:rPr>
          <w:rFonts w:ascii="Times New Roman" w:hAnsi="Times New Roman" w:cs="Times New Roman"/>
          <w:sz w:val="20"/>
          <w:szCs w:val="20"/>
        </w:rPr>
        <w:t>shall be archived for the life of the contract and transferred to CDC or a successor contractor during transition in accordance with the Data Governance Plan.</w:t>
      </w:r>
    </w:p>
    <w:p w14:paraId="51061D97" w14:textId="6B1A959D" w:rsidR="006218EA" w:rsidRDefault="006218EA" w:rsidP="008B2BEA">
      <w:pPr>
        <w:rPr>
          <w:rFonts w:ascii="Times New Roman" w:hAnsi="Times New Roman" w:cs="Times New Roman"/>
          <w:sz w:val="20"/>
          <w:szCs w:val="20"/>
        </w:rPr>
      </w:pPr>
      <w:r w:rsidRPr="0095420A">
        <w:rPr>
          <w:rFonts w:ascii="Times New Roman" w:hAnsi="Times New Roman" w:cs="Times New Roman"/>
          <w:sz w:val="20"/>
          <w:szCs w:val="20"/>
        </w:rPr>
        <w:t>All RISER catalog and inventory system interfaces must be developed in alignment with</w:t>
      </w:r>
      <w:r>
        <w:rPr>
          <w:rFonts w:ascii="Times New Roman" w:hAnsi="Times New Roman" w:cs="Times New Roman"/>
          <w:sz w:val="20"/>
          <w:szCs w:val="20"/>
        </w:rPr>
        <w:t xml:space="preserve"> ICDs maintained by Domain C.  The contractor shall coordinate with Domain C to ensure that data structures, access controls, and synchronization protocols are interoperable with CDC systems and other RISER contractor platforms.  No independent APIs, system endpoints, or data pipeline may be developed or modified without written approval from the COR and coordination with Domain C’s technical lead.</w:t>
      </w:r>
    </w:p>
    <w:p w14:paraId="106ED70B"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8. Inventory Record Requirements</w:t>
      </w:r>
    </w:p>
    <w:p w14:paraId="073C7D04"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Each reagent in the RISER Catalog must be associated with a complete inventory record, including:</w:t>
      </w:r>
    </w:p>
    <w:p w14:paraId="3694C8E3"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Source or depositor;</w:t>
      </w:r>
    </w:p>
    <w:p w14:paraId="04EB7C6B"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Description, strain, and origin metadata;</w:t>
      </w:r>
    </w:p>
    <w:p w14:paraId="5910C114"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Risk classification and BSL level;</w:t>
      </w:r>
    </w:p>
    <w:p w14:paraId="72CBFC8C"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Storage conditions and location;</w:t>
      </w:r>
    </w:p>
    <w:p w14:paraId="16A4705C" w14:textId="7F89744B"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 xml:space="preserve">Lot number, production </w:t>
      </w:r>
      <w:r w:rsidR="00E20BCE">
        <w:rPr>
          <w:rFonts w:ascii="Times New Roman" w:hAnsi="Times New Roman" w:cs="Times New Roman"/>
          <w:sz w:val="20"/>
          <w:szCs w:val="20"/>
        </w:rPr>
        <w:t xml:space="preserve">or manufactured </w:t>
      </w:r>
      <w:r w:rsidRPr="008B2BEA">
        <w:rPr>
          <w:rFonts w:ascii="Times New Roman" w:hAnsi="Times New Roman" w:cs="Times New Roman"/>
          <w:sz w:val="20"/>
          <w:szCs w:val="20"/>
        </w:rPr>
        <w:t>date, and passage history (if applicable);</w:t>
      </w:r>
    </w:p>
    <w:p w14:paraId="3D7749AC"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QC results and linked documentation (e.g., COA, insert);</w:t>
      </w:r>
    </w:p>
    <w:p w14:paraId="24521391" w14:textId="77777777" w:rsidR="008B2BEA" w:rsidRPr="008B2BEA" w:rsidRDefault="008B2BEA">
      <w:pPr>
        <w:numPr>
          <w:ilvl w:val="0"/>
          <w:numId w:val="20"/>
        </w:numPr>
        <w:rPr>
          <w:rFonts w:ascii="Times New Roman" w:hAnsi="Times New Roman" w:cs="Times New Roman"/>
          <w:sz w:val="20"/>
          <w:szCs w:val="20"/>
        </w:rPr>
      </w:pPr>
      <w:r w:rsidRPr="008B2BEA">
        <w:rPr>
          <w:rFonts w:ascii="Times New Roman" w:hAnsi="Times New Roman" w:cs="Times New Roman"/>
          <w:sz w:val="20"/>
          <w:szCs w:val="20"/>
        </w:rPr>
        <w:t>Distribution history, including order number, date, recipient, and shipment confirmation.</w:t>
      </w:r>
    </w:p>
    <w:p w14:paraId="7BC57179"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These records must be stored both electronically and in physical backup form, with appropriate access controls.</w:t>
      </w:r>
    </w:p>
    <w:p w14:paraId="609F19F4"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9. Off-the-Shelf Ancillary Reagents</w:t>
      </w:r>
    </w:p>
    <w:p w14:paraId="52B38E2A"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Off-the-shelf ancillary reagents, such as buffers or commercially available kits, may only be procured under an activated optional task order. When approved, the contractor shall:</w:t>
      </w:r>
    </w:p>
    <w:p w14:paraId="4D61CA02" w14:textId="77777777" w:rsidR="008B2BEA" w:rsidRPr="008B2BEA" w:rsidRDefault="008B2BEA">
      <w:pPr>
        <w:numPr>
          <w:ilvl w:val="0"/>
          <w:numId w:val="21"/>
        </w:numPr>
        <w:rPr>
          <w:rFonts w:ascii="Times New Roman" w:hAnsi="Times New Roman" w:cs="Times New Roman"/>
          <w:sz w:val="20"/>
          <w:szCs w:val="20"/>
        </w:rPr>
      </w:pPr>
      <w:r w:rsidRPr="008B2BEA">
        <w:rPr>
          <w:rFonts w:ascii="Times New Roman" w:hAnsi="Times New Roman" w:cs="Times New Roman"/>
          <w:sz w:val="20"/>
          <w:szCs w:val="20"/>
        </w:rPr>
        <w:t>Replenish ancillary materials in small, trackable increments to reduce waste;</w:t>
      </w:r>
    </w:p>
    <w:p w14:paraId="3B8F8605" w14:textId="77777777" w:rsidR="008B2BEA" w:rsidRPr="008B2BEA" w:rsidRDefault="008B2BEA">
      <w:pPr>
        <w:numPr>
          <w:ilvl w:val="0"/>
          <w:numId w:val="21"/>
        </w:numPr>
        <w:rPr>
          <w:rFonts w:ascii="Times New Roman" w:hAnsi="Times New Roman" w:cs="Times New Roman"/>
          <w:sz w:val="20"/>
          <w:szCs w:val="20"/>
        </w:rPr>
      </w:pPr>
      <w:r w:rsidRPr="008B2BEA">
        <w:rPr>
          <w:rFonts w:ascii="Times New Roman" w:hAnsi="Times New Roman" w:cs="Times New Roman"/>
          <w:sz w:val="20"/>
          <w:szCs w:val="20"/>
        </w:rPr>
        <w:t>Monitor expiration dates and stock turnover;</w:t>
      </w:r>
    </w:p>
    <w:p w14:paraId="0C1538C0" w14:textId="2FDD9668" w:rsidR="008B2BEA" w:rsidRPr="008B2BEA" w:rsidRDefault="008B2BEA">
      <w:pPr>
        <w:numPr>
          <w:ilvl w:val="0"/>
          <w:numId w:val="21"/>
        </w:numPr>
        <w:rPr>
          <w:rFonts w:ascii="Times New Roman" w:hAnsi="Times New Roman" w:cs="Times New Roman"/>
          <w:sz w:val="20"/>
          <w:szCs w:val="20"/>
        </w:rPr>
      </w:pPr>
      <w:r w:rsidRPr="008B2BEA">
        <w:rPr>
          <w:rFonts w:ascii="Times New Roman" w:hAnsi="Times New Roman" w:cs="Times New Roman"/>
          <w:sz w:val="20"/>
          <w:szCs w:val="20"/>
        </w:rPr>
        <w:lastRenderedPageBreak/>
        <w:t>Notify CDC immediately</w:t>
      </w:r>
      <w:r w:rsidR="00F1202A">
        <w:rPr>
          <w:rFonts w:ascii="Times New Roman" w:hAnsi="Times New Roman" w:cs="Times New Roman"/>
          <w:sz w:val="20"/>
          <w:szCs w:val="20"/>
        </w:rPr>
        <w:t xml:space="preserve"> (within 48 hours)</w:t>
      </w:r>
      <w:r w:rsidRPr="008B2BEA">
        <w:rPr>
          <w:rFonts w:ascii="Times New Roman" w:hAnsi="Times New Roman" w:cs="Times New Roman"/>
          <w:sz w:val="20"/>
          <w:szCs w:val="20"/>
        </w:rPr>
        <w:t xml:space="preserve"> of vendor recalls or quality issues;</w:t>
      </w:r>
    </w:p>
    <w:p w14:paraId="252EC371" w14:textId="77777777" w:rsidR="008B2BEA" w:rsidRPr="008B2BEA" w:rsidRDefault="008B2BEA">
      <w:pPr>
        <w:numPr>
          <w:ilvl w:val="0"/>
          <w:numId w:val="21"/>
        </w:numPr>
        <w:rPr>
          <w:rFonts w:ascii="Times New Roman" w:hAnsi="Times New Roman" w:cs="Times New Roman"/>
          <w:sz w:val="20"/>
          <w:szCs w:val="20"/>
        </w:rPr>
      </w:pPr>
      <w:r w:rsidRPr="008B2BEA">
        <w:rPr>
          <w:rFonts w:ascii="Times New Roman" w:hAnsi="Times New Roman" w:cs="Times New Roman"/>
          <w:sz w:val="20"/>
          <w:szCs w:val="20"/>
        </w:rPr>
        <w:t>Document the source, lot, and distribution of all ancillary items.</w:t>
      </w:r>
    </w:p>
    <w:p w14:paraId="0E0C878B"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Off-the-shelf materials shall be flagged distinctly in the inventory system and excluded from in-house QC unless otherwise instructed.</w:t>
      </w:r>
    </w:p>
    <w:p w14:paraId="11B88989"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10. Data Protection and System Redundancy</w:t>
      </w:r>
    </w:p>
    <w:p w14:paraId="6F80FC6C"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All data generated or stored under this task are considered government property. The contractor shall:</w:t>
      </w:r>
    </w:p>
    <w:p w14:paraId="4260A928" w14:textId="77777777" w:rsidR="008B2BEA" w:rsidRPr="008B2BEA" w:rsidRDefault="008B2BEA">
      <w:pPr>
        <w:numPr>
          <w:ilvl w:val="0"/>
          <w:numId w:val="22"/>
        </w:numPr>
        <w:rPr>
          <w:rFonts w:ascii="Times New Roman" w:hAnsi="Times New Roman" w:cs="Times New Roman"/>
          <w:sz w:val="20"/>
          <w:szCs w:val="20"/>
        </w:rPr>
      </w:pPr>
      <w:r w:rsidRPr="008B2BEA">
        <w:rPr>
          <w:rFonts w:ascii="Times New Roman" w:hAnsi="Times New Roman" w:cs="Times New Roman"/>
          <w:sz w:val="20"/>
          <w:szCs w:val="20"/>
        </w:rPr>
        <w:t>Maintain secure backups and mirrored storage systems outside of primary hosting locations;</w:t>
      </w:r>
    </w:p>
    <w:p w14:paraId="114628FE" w14:textId="77777777" w:rsidR="008B2BEA" w:rsidRPr="008B2BEA" w:rsidRDefault="008B2BEA">
      <w:pPr>
        <w:numPr>
          <w:ilvl w:val="0"/>
          <w:numId w:val="22"/>
        </w:numPr>
        <w:rPr>
          <w:rFonts w:ascii="Times New Roman" w:hAnsi="Times New Roman" w:cs="Times New Roman"/>
          <w:sz w:val="20"/>
          <w:szCs w:val="20"/>
        </w:rPr>
      </w:pPr>
      <w:r w:rsidRPr="008B2BEA">
        <w:rPr>
          <w:rFonts w:ascii="Times New Roman" w:hAnsi="Times New Roman" w:cs="Times New Roman"/>
          <w:sz w:val="20"/>
          <w:szCs w:val="20"/>
        </w:rPr>
        <w:t>Implement secure user authentication and encryption across all catalog platforms;</w:t>
      </w:r>
    </w:p>
    <w:p w14:paraId="4B9F5A5C" w14:textId="77777777" w:rsidR="008B2BEA" w:rsidRPr="008B2BEA" w:rsidRDefault="008B2BEA">
      <w:pPr>
        <w:numPr>
          <w:ilvl w:val="0"/>
          <w:numId w:val="22"/>
        </w:numPr>
        <w:rPr>
          <w:rFonts w:ascii="Times New Roman" w:hAnsi="Times New Roman" w:cs="Times New Roman"/>
          <w:sz w:val="20"/>
          <w:szCs w:val="20"/>
        </w:rPr>
      </w:pPr>
      <w:r w:rsidRPr="008B2BEA">
        <w:rPr>
          <w:rFonts w:ascii="Times New Roman" w:hAnsi="Times New Roman" w:cs="Times New Roman"/>
          <w:sz w:val="20"/>
          <w:szCs w:val="20"/>
        </w:rPr>
        <w:t>Ensure that data associated with reagent quality, storage, and distribution are protected from unauthorized access;</w:t>
      </w:r>
    </w:p>
    <w:p w14:paraId="3B5A5D34" w14:textId="77777777" w:rsidR="008B2BEA" w:rsidRPr="008B2BEA" w:rsidRDefault="008B2BEA">
      <w:pPr>
        <w:numPr>
          <w:ilvl w:val="0"/>
          <w:numId w:val="22"/>
        </w:numPr>
        <w:rPr>
          <w:rFonts w:ascii="Times New Roman" w:hAnsi="Times New Roman" w:cs="Times New Roman"/>
          <w:sz w:val="20"/>
          <w:szCs w:val="20"/>
        </w:rPr>
      </w:pPr>
      <w:r w:rsidRPr="008B2BEA">
        <w:rPr>
          <w:rFonts w:ascii="Times New Roman" w:hAnsi="Times New Roman" w:cs="Times New Roman"/>
          <w:sz w:val="20"/>
          <w:szCs w:val="20"/>
        </w:rPr>
        <w:t>Develop system documentation that enables full data transfer to the government or a follow-on contractor upon termination or transition.</w:t>
      </w:r>
    </w:p>
    <w:p w14:paraId="14B66F4E" w14:textId="77777777" w:rsidR="008B2BEA" w:rsidRPr="008B2BEA" w:rsidRDefault="008B2BEA" w:rsidP="008B2BEA">
      <w:pPr>
        <w:rPr>
          <w:rFonts w:ascii="Times New Roman" w:hAnsi="Times New Roman" w:cs="Times New Roman"/>
          <w:b/>
          <w:bCs/>
          <w:sz w:val="20"/>
          <w:szCs w:val="20"/>
        </w:rPr>
      </w:pPr>
      <w:r w:rsidRPr="008B2BEA">
        <w:rPr>
          <w:rFonts w:ascii="Times New Roman" w:hAnsi="Times New Roman" w:cs="Times New Roman"/>
          <w:b/>
          <w:bCs/>
          <w:sz w:val="20"/>
          <w:szCs w:val="20"/>
        </w:rPr>
        <w:t>11. Reporting and Oversight</w:t>
      </w:r>
    </w:p>
    <w:p w14:paraId="35D8CDE4" w14:textId="77777777" w:rsidR="008B2BEA" w:rsidRPr="008B2BEA" w:rsidRDefault="008B2BEA" w:rsidP="008B2BEA">
      <w:pPr>
        <w:rPr>
          <w:rFonts w:ascii="Times New Roman" w:hAnsi="Times New Roman" w:cs="Times New Roman"/>
          <w:sz w:val="20"/>
          <w:szCs w:val="20"/>
        </w:rPr>
      </w:pPr>
      <w:r w:rsidRPr="008B2BEA">
        <w:rPr>
          <w:rFonts w:ascii="Times New Roman" w:hAnsi="Times New Roman" w:cs="Times New Roman"/>
          <w:sz w:val="20"/>
          <w:szCs w:val="20"/>
        </w:rPr>
        <w:t>The contractor shall provide the COR with:</w:t>
      </w:r>
    </w:p>
    <w:p w14:paraId="595F7367" w14:textId="77777777" w:rsidR="008B2BEA" w:rsidRPr="008B2BEA" w:rsidRDefault="008B2BEA">
      <w:pPr>
        <w:numPr>
          <w:ilvl w:val="0"/>
          <w:numId w:val="23"/>
        </w:numPr>
        <w:rPr>
          <w:rFonts w:ascii="Times New Roman" w:hAnsi="Times New Roman" w:cs="Times New Roman"/>
          <w:sz w:val="20"/>
          <w:szCs w:val="20"/>
        </w:rPr>
      </w:pPr>
      <w:r w:rsidRPr="008B2BEA">
        <w:rPr>
          <w:rFonts w:ascii="Times New Roman" w:hAnsi="Times New Roman" w:cs="Times New Roman"/>
          <w:sz w:val="20"/>
          <w:szCs w:val="20"/>
        </w:rPr>
        <w:t>Weekly inventory status reports, including production and QA/QC highlights;</w:t>
      </w:r>
    </w:p>
    <w:p w14:paraId="3DDB0C83" w14:textId="77777777" w:rsidR="008B2BEA" w:rsidRPr="008B2BEA" w:rsidRDefault="008B2BEA">
      <w:pPr>
        <w:numPr>
          <w:ilvl w:val="0"/>
          <w:numId w:val="23"/>
        </w:numPr>
        <w:rPr>
          <w:rFonts w:ascii="Times New Roman" w:hAnsi="Times New Roman" w:cs="Times New Roman"/>
          <w:sz w:val="20"/>
          <w:szCs w:val="20"/>
        </w:rPr>
      </w:pPr>
      <w:r w:rsidRPr="008B2BEA">
        <w:rPr>
          <w:rFonts w:ascii="Times New Roman" w:hAnsi="Times New Roman" w:cs="Times New Roman"/>
          <w:sz w:val="20"/>
          <w:szCs w:val="20"/>
        </w:rPr>
        <w:t>Notifications of any stockout risks or material delays;</w:t>
      </w:r>
    </w:p>
    <w:p w14:paraId="177BCC1E" w14:textId="63401BC8" w:rsidR="008B2BEA" w:rsidRPr="008B2BEA" w:rsidRDefault="008B2BEA">
      <w:pPr>
        <w:numPr>
          <w:ilvl w:val="0"/>
          <w:numId w:val="23"/>
        </w:numPr>
        <w:rPr>
          <w:rFonts w:ascii="Times New Roman" w:hAnsi="Times New Roman" w:cs="Times New Roman"/>
          <w:sz w:val="20"/>
          <w:szCs w:val="20"/>
        </w:rPr>
      </w:pPr>
      <w:r w:rsidRPr="008B2BEA">
        <w:rPr>
          <w:rFonts w:ascii="Times New Roman" w:hAnsi="Times New Roman" w:cs="Times New Roman"/>
          <w:sz w:val="20"/>
          <w:szCs w:val="20"/>
        </w:rPr>
        <w:t>Immediate alerts</w:t>
      </w:r>
      <w:r w:rsidR="00F1202A">
        <w:rPr>
          <w:rFonts w:ascii="Times New Roman" w:hAnsi="Times New Roman" w:cs="Times New Roman"/>
          <w:sz w:val="20"/>
          <w:szCs w:val="20"/>
        </w:rPr>
        <w:t xml:space="preserve"> (within 48 hours)</w:t>
      </w:r>
      <w:r w:rsidRPr="008B2BEA">
        <w:rPr>
          <w:rFonts w:ascii="Times New Roman" w:hAnsi="Times New Roman" w:cs="Times New Roman"/>
          <w:sz w:val="20"/>
          <w:szCs w:val="20"/>
        </w:rPr>
        <w:t xml:space="preserve"> if any batch is found to be defective or deviating from specifications.</w:t>
      </w:r>
    </w:p>
    <w:p w14:paraId="03525C2A" w14:textId="2EE7CB13" w:rsidR="008B2BEA" w:rsidRDefault="00E20BCE" w:rsidP="008B2BEA">
      <w:pPr>
        <w:rPr>
          <w:rFonts w:ascii="Times New Roman" w:hAnsi="Times New Roman" w:cs="Times New Roman"/>
          <w:sz w:val="20"/>
          <w:szCs w:val="20"/>
        </w:rPr>
      </w:pPr>
      <w:r w:rsidRPr="00E20BCE">
        <w:rPr>
          <w:rFonts w:ascii="Times New Roman" w:hAnsi="Times New Roman" w:cs="Times New Roman"/>
          <w:sz w:val="20"/>
          <w:szCs w:val="20"/>
        </w:rPr>
        <w:t>In addition to reagent availability and quality status, the contractor shall maintain and transmit unburdened cost-related metadata for each reagent lot, including direct production cost components (e.g., direct labor, raw materials) and distribution-related direct costs (e.g., packaging, special handling, courier fees). This cost metadata shall exclude indirect rates, overhead allocations, profit margins, and other proprietary pricing elements unless otherwise required under invoicing provisions of the contract. All cost data transmitted under this provision shall be provided to CDC for internal financial reconciliation, analytics, and planning purposes and shall not be shared with other RISER awardees.</w:t>
      </w:r>
      <w:r w:rsidR="004F54EF">
        <w:rPr>
          <w:rFonts w:ascii="Times New Roman" w:hAnsi="Times New Roman" w:cs="Times New Roman"/>
          <w:sz w:val="20"/>
          <w:szCs w:val="20"/>
        </w:rPr>
        <w:t xml:space="preserve"> </w:t>
      </w:r>
      <w:r w:rsidR="008B2BEA" w:rsidRPr="008B2BEA">
        <w:rPr>
          <w:rFonts w:ascii="Times New Roman" w:hAnsi="Times New Roman" w:cs="Times New Roman"/>
          <w:sz w:val="20"/>
          <w:szCs w:val="20"/>
        </w:rPr>
        <w:t>CDC reserves the right to conduct on-site inspections, virtual audits, and database reviews to verify catalog integrity and compliance.</w:t>
      </w:r>
    </w:p>
    <w:p w14:paraId="552F7EA8" w14:textId="3715C652" w:rsidR="00C23389" w:rsidRPr="008B2BEA" w:rsidRDefault="00C23389" w:rsidP="00C23389">
      <w:pPr>
        <w:rPr>
          <w:rFonts w:ascii="Times New Roman" w:hAnsi="Times New Roman" w:cs="Times New Roman"/>
          <w:b/>
          <w:bCs/>
          <w:sz w:val="20"/>
          <w:szCs w:val="20"/>
        </w:rPr>
      </w:pPr>
      <w:r w:rsidRPr="008B2BEA">
        <w:rPr>
          <w:rFonts w:ascii="Times New Roman" w:hAnsi="Times New Roman" w:cs="Times New Roman"/>
          <w:b/>
          <w:bCs/>
          <w:sz w:val="20"/>
          <w:szCs w:val="20"/>
        </w:rPr>
        <w:t>1</w:t>
      </w:r>
      <w:r>
        <w:rPr>
          <w:rFonts w:ascii="Times New Roman" w:hAnsi="Times New Roman" w:cs="Times New Roman"/>
          <w:b/>
          <w:bCs/>
          <w:sz w:val="20"/>
          <w:szCs w:val="20"/>
        </w:rPr>
        <w:t>2</w:t>
      </w:r>
      <w:r w:rsidRPr="008B2BEA">
        <w:rPr>
          <w:rFonts w:ascii="Times New Roman" w:hAnsi="Times New Roman" w:cs="Times New Roman"/>
          <w:b/>
          <w:bCs/>
          <w:sz w:val="20"/>
          <w:szCs w:val="20"/>
        </w:rPr>
        <w:t xml:space="preserve">. </w:t>
      </w:r>
      <w:r>
        <w:rPr>
          <w:rFonts w:ascii="Times New Roman" w:hAnsi="Times New Roman" w:cs="Times New Roman"/>
          <w:b/>
          <w:bCs/>
          <w:sz w:val="20"/>
          <w:szCs w:val="20"/>
        </w:rPr>
        <w:t>Coordination with Domain B:</w:t>
      </w:r>
    </w:p>
    <w:p w14:paraId="29A4C8F5" w14:textId="7060B1B2" w:rsidR="00C23389" w:rsidRDefault="00C23389" w:rsidP="008B2BEA">
      <w:pPr>
        <w:rPr>
          <w:rFonts w:ascii="Times New Roman" w:hAnsi="Times New Roman" w:cs="Times New Roman"/>
          <w:sz w:val="20"/>
          <w:szCs w:val="20"/>
        </w:rPr>
      </w:pPr>
      <w:r w:rsidRPr="00C23389">
        <w:rPr>
          <w:rFonts w:ascii="Times New Roman" w:hAnsi="Times New Roman" w:cs="Times New Roman"/>
          <w:sz w:val="20"/>
          <w:szCs w:val="20"/>
        </w:rPr>
        <w:t>All activities related to reagent storage, bulk inventory warehousing, and outbound shipping shall be performed under Domain B (Task 8 – Receive Reagent Orders and Manage Shipping Logistics). The Task 3 contractor shall ensure completed reagents, along with associated Certificates of Analysis (COAs) and documentation, are transferred to Domain B facilities in accordance with CDC-approved timelines and quality protocols. Coordination shall occur through documented transfer logs, shared inventory records, and participation in scheduled cross-domain meetings.</w:t>
      </w:r>
    </w:p>
    <w:p w14:paraId="037116BE" w14:textId="77777777" w:rsidR="00C23389" w:rsidRPr="008B2BEA" w:rsidRDefault="00C23389" w:rsidP="008B2BEA">
      <w:pPr>
        <w:rPr>
          <w:rFonts w:ascii="Times New Roman" w:hAnsi="Times New Roman" w:cs="Times New Roman"/>
          <w:sz w:val="20"/>
          <w:szCs w:val="20"/>
        </w:rPr>
      </w:pPr>
    </w:p>
    <w:p w14:paraId="0A6EFF32" w14:textId="77777777" w:rsidR="008B2BEA" w:rsidRDefault="008B2BEA" w:rsidP="008B7A7F">
      <w:pPr>
        <w:rPr>
          <w:rFonts w:ascii="Times New Roman" w:hAnsi="Times New Roman" w:cs="Times New Roman"/>
          <w:sz w:val="20"/>
          <w:szCs w:val="20"/>
        </w:rPr>
      </w:pPr>
    </w:p>
    <w:p w14:paraId="63474ABD" w14:textId="77777777" w:rsidR="00E40D08" w:rsidRDefault="00E40D08" w:rsidP="008B7A7F">
      <w:pPr>
        <w:rPr>
          <w:rFonts w:ascii="Times New Roman" w:hAnsi="Times New Roman" w:cs="Times New Roman"/>
          <w:sz w:val="20"/>
          <w:szCs w:val="20"/>
        </w:rPr>
      </w:pPr>
    </w:p>
    <w:p w14:paraId="6590589C" w14:textId="77777777" w:rsidR="00E40D08" w:rsidRDefault="00E40D08" w:rsidP="008B7A7F">
      <w:pPr>
        <w:rPr>
          <w:rFonts w:ascii="Times New Roman" w:hAnsi="Times New Roman" w:cs="Times New Roman"/>
          <w:sz w:val="20"/>
          <w:szCs w:val="20"/>
        </w:rPr>
      </w:pPr>
    </w:p>
    <w:p w14:paraId="541DA49E" w14:textId="77777777" w:rsidR="00E40D08" w:rsidRDefault="00E40D08" w:rsidP="008B7A7F">
      <w:pPr>
        <w:rPr>
          <w:rFonts w:ascii="Times New Roman" w:hAnsi="Times New Roman" w:cs="Times New Roman"/>
          <w:sz w:val="20"/>
          <w:szCs w:val="20"/>
        </w:rPr>
      </w:pPr>
    </w:p>
    <w:p w14:paraId="3B34B494" w14:textId="66F9FD2F" w:rsidR="00AF497D" w:rsidRPr="00AE7EC9" w:rsidRDefault="005F5CB9" w:rsidP="008B7A7F">
      <w:pPr>
        <w:rPr>
          <w:rFonts w:ascii="Times New Roman" w:hAnsi="Times New Roman" w:cs="Times New Roman"/>
          <w:b/>
          <w:bCs/>
          <w:sz w:val="20"/>
          <w:szCs w:val="20"/>
          <w:u w:val="single"/>
        </w:rPr>
      </w:pPr>
      <w:r w:rsidRPr="00AE7EC9">
        <w:rPr>
          <w:rFonts w:ascii="Times New Roman" w:hAnsi="Times New Roman" w:cs="Times New Roman"/>
          <w:b/>
          <w:bCs/>
          <w:sz w:val="20"/>
          <w:szCs w:val="20"/>
          <w:u w:val="single"/>
        </w:rPr>
        <w:lastRenderedPageBreak/>
        <w:t>Task 4: Reagent Stability and Shelf-Life Management Program</w:t>
      </w:r>
    </w:p>
    <w:p w14:paraId="7A670516" w14:textId="18E59A46" w:rsidR="00E974F3" w:rsidRPr="00AE7EC9" w:rsidRDefault="00E974F3" w:rsidP="00E974F3">
      <w:pPr>
        <w:rPr>
          <w:rFonts w:ascii="Times New Roman" w:hAnsi="Times New Roman" w:cs="Times New Roman"/>
          <w:sz w:val="20"/>
          <w:szCs w:val="20"/>
        </w:rPr>
      </w:pPr>
      <w:r w:rsidRPr="00AE7EC9">
        <w:rPr>
          <w:rFonts w:ascii="Times New Roman" w:hAnsi="Times New Roman" w:cs="Times New Roman"/>
          <w:sz w:val="20"/>
          <w:szCs w:val="20"/>
        </w:rPr>
        <w:t xml:space="preserve">This task corresponds to Task </w:t>
      </w:r>
      <w:r w:rsidR="00030B0E">
        <w:rPr>
          <w:rFonts w:ascii="Times New Roman" w:hAnsi="Times New Roman" w:cs="Times New Roman"/>
          <w:sz w:val="20"/>
          <w:szCs w:val="20"/>
        </w:rPr>
        <w:t>A.4</w:t>
      </w:r>
      <w:r w:rsidR="00912359" w:rsidRPr="00AE7EC9">
        <w:rPr>
          <w:rFonts w:ascii="Times New Roman" w:hAnsi="Times New Roman" w:cs="Times New Roman"/>
          <w:sz w:val="20"/>
          <w:szCs w:val="20"/>
        </w:rPr>
        <w:t xml:space="preserve"> </w:t>
      </w:r>
      <w:r w:rsidRPr="00AE7EC9">
        <w:rPr>
          <w:rFonts w:ascii="Times New Roman" w:hAnsi="Times New Roman" w:cs="Times New Roman"/>
          <w:sz w:val="20"/>
          <w:szCs w:val="20"/>
        </w:rPr>
        <w:t>in Section V of the RISER Statement of Work.</w:t>
      </w:r>
    </w:p>
    <w:p w14:paraId="2AC67D16" w14:textId="77777777" w:rsidR="005F5CB9" w:rsidRPr="00AE7EC9" w:rsidRDefault="005F5CB9" w:rsidP="005F5CB9">
      <w:pPr>
        <w:rPr>
          <w:rFonts w:ascii="Times New Roman" w:hAnsi="Times New Roman" w:cs="Times New Roman"/>
          <w:b/>
          <w:bCs/>
          <w:sz w:val="20"/>
          <w:szCs w:val="20"/>
        </w:rPr>
      </w:pPr>
      <w:r w:rsidRPr="00AE7EC9">
        <w:rPr>
          <w:rFonts w:ascii="Times New Roman" w:hAnsi="Times New Roman" w:cs="Times New Roman"/>
          <w:b/>
          <w:bCs/>
          <w:sz w:val="20"/>
          <w:szCs w:val="20"/>
        </w:rPr>
        <w:t>1. Purpose and Scope</w:t>
      </w:r>
    </w:p>
    <w:p w14:paraId="1BB97C8D" w14:textId="4BC4E4FE" w:rsidR="005F5CB9" w:rsidRPr="005F5CB9" w:rsidRDefault="005F5CB9" w:rsidP="005F5CB9">
      <w:pPr>
        <w:rPr>
          <w:rFonts w:ascii="Times New Roman" w:hAnsi="Times New Roman" w:cs="Times New Roman"/>
          <w:sz w:val="20"/>
          <w:szCs w:val="20"/>
        </w:rPr>
      </w:pPr>
      <w:r w:rsidRPr="00AE7EC9">
        <w:rPr>
          <w:rFonts w:ascii="Times New Roman" w:hAnsi="Times New Roman" w:cs="Times New Roman"/>
          <w:sz w:val="20"/>
          <w:szCs w:val="20"/>
        </w:rPr>
        <w:t xml:space="preserve">This task establishes requirements for the contractor to assess and manage the long-term stability of </w:t>
      </w:r>
      <w:r w:rsidR="000E56A2" w:rsidRPr="00AE7EC9">
        <w:rPr>
          <w:rFonts w:ascii="Times New Roman" w:hAnsi="Times New Roman" w:cs="Times New Roman"/>
          <w:sz w:val="20"/>
          <w:szCs w:val="20"/>
        </w:rPr>
        <w:t xml:space="preserve">all </w:t>
      </w:r>
      <w:r w:rsidRPr="00AE7EC9">
        <w:rPr>
          <w:rFonts w:ascii="Times New Roman" w:hAnsi="Times New Roman" w:cs="Times New Roman"/>
          <w:sz w:val="20"/>
          <w:szCs w:val="20"/>
        </w:rPr>
        <w:t>RISER reagents</w:t>
      </w:r>
      <w:r w:rsidR="00030B0E">
        <w:rPr>
          <w:rFonts w:ascii="Times New Roman" w:hAnsi="Times New Roman" w:cs="Times New Roman"/>
          <w:sz w:val="20"/>
          <w:szCs w:val="20"/>
        </w:rPr>
        <w:t xml:space="preserve"> </w:t>
      </w:r>
      <w:r w:rsidRPr="005F5CB9">
        <w:rPr>
          <w:rFonts w:ascii="Times New Roman" w:hAnsi="Times New Roman" w:cs="Times New Roman"/>
          <w:sz w:val="20"/>
          <w:szCs w:val="20"/>
        </w:rPr>
        <w:t>to ensure their functional integrity throughout their defined shelf life. The program applies to all reagents produced under this contract by the prime or any subcontractor. Stability testing must conform to CDC-approved protocols and support CDC’s quality system for diagnostic and surveillance reagents.</w:t>
      </w:r>
    </w:p>
    <w:p w14:paraId="35EBF29B" w14:textId="77777777" w:rsidR="005F5CB9" w:rsidRPr="005F5CB9" w:rsidRDefault="005F5CB9" w:rsidP="005F5CB9">
      <w:pPr>
        <w:rPr>
          <w:rFonts w:ascii="Times New Roman" w:hAnsi="Times New Roman" w:cs="Times New Roman"/>
          <w:sz w:val="20"/>
          <w:szCs w:val="20"/>
        </w:rPr>
      </w:pPr>
      <w:r w:rsidRPr="005F5CB9">
        <w:rPr>
          <w:rFonts w:ascii="Times New Roman" w:hAnsi="Times New Roman" w:cs="Times New Roman"/>
          <w:sz w:val="20"/>
          <w:szCs w:val="20"/>
        </w:rPr>
        <w:t>The goal is to ensure that each RISER reagent retains its validated performance characteristics from manufacture through distribution and use. A failure to meet these expectations may result in removal from the catalog, suspension of distribution, or corrective actions determined by CDC.</w:t>
      </w:r>
    </w:p>
    <w:p w14:paraId="1D46DA3C" w14:textId="77777777" w:rsidR="005F5CB9" w:rsidRPr="005F5CB9" w:rsidRDefault="005F5CB9" w:rsidP="005F5CB9">
      <w:pPr>
        <w:rPr>
          <w:rFonts w:ascii="Times New Roman" w:hAnsi="Times New Roman" w:cs="Times New Roman"/>
          <w:b/>
          <w:bCs/>
          <w:sz w:val="20"/>
          <w:szCs w:val="20"/>
        </w:rPr>
      </w:pPr>
      <w:r w:rsidRPr="005F5CB9">
        <w:rPr>
          <w:rFonts w:ascii="Times New Roman" w:hAnsi="Times New Roman" w:cs="Times New Roman"/>
          <w:b/>
          <w:bCs/>
          <w:sz w:val="20"/>
          <w:szCs w:val="20"/>
        </w:rPr>
        <w:t>2. Stability Testing Plan Submission and Updates</w:t>
      </w:r>
    </w:p>
    <w:p w14:paraId="422EF9FA" w14:textId="6BC45DA4" w:rsidR="005F5CB9" w:rsidRPr="005F5CB9" w:rsidRDefault="005F5CB9" w:rsidP="005F5CB9">
      <w:pPr>
        <w:rPr>
          <w:rFonts w:ascii="Times New Roman" w:hAnsi="Times New Roman" w:cs="Times New Roman"/>
          <w:sz w:val="20"/>
          <w:szCs w:val="20"/>
        </w:rPr>
      </w:pPr>
      <w:r w:rsidRPr="005F5CB9">
        <w:rPr>
          <w:rFonts w:ascii="Times New Roman" w:hAnsi="Times New Roman" w:cs="Times New Roman"/>
          <w:sz w:val="20"/>
          <w:szCs w:val="20"/>
        </w:rPr>
        <w:t>Within 30 calendar days of the start of each performance period, the contractor shall submit a comprehensive Stability Testing Plan for review and approval by the COR</w:t>
      </w:r>
      <w:r w:rsidR="00030B0E">
        <w:rPr>
          <w:rFonts w:ascii="Times New Roman" w:hAnsi="Times New Roman" w:cs="Times New Roman"/>
          <w:sz w:val="20"/>
          <w:szCs w:val="20"/>
        </w:rPr>
        <w:t xml:space="preserve"> and SMEs</w:t>
      </w:r>
      <w:r w:rsidRPr="005F5CB9">
        <w:rPr>
          <w:rFonts w:ascii="Times New Roman" w:hAnsi="Times New Roman" w:cs="Times New Roman"/>
          <w:sz w:val="20"/>
          <w:szCs w:val="20"/>
        </w:rPr>
        <w:t>. This plan shall include:</w:t>
      </w:r>
    </w:p>
    <w:p w14:paraId="1F38BEEB" w14:textId="05DD167E" w:rsidR="005F5CB9" w:rsidRPr="005F5CB9" w:rsidRDefault="005F5CB9">
      <w:pPr>
        <w:numPr>
          <w:ilvl w:val="0"/>
          <w:numId w:val="24"/>
        </w:numPr>
        <w:rPr>
          <w:rFonts w:ascii="Times New Roman" w:hAnsi="Times New Roman" w:cs="Times New Roman"/>
          <w:sz w:val="20"/>
          <w:szCs w:val="20"/>
        </w:rPr>
      </w:pPr>
      <w:r w:rsidRPr="005F5CB9">
        <w:rPr>
          <w:rFonts w:ascii="Times New Roman" w:hAnsi="Times New Roman" w:cs="Times New Roman"/>
          <w:sz w:val="20"/>
          <w:szCs w:val="20"/>
        </w:rPr>
        <w:t xml:space="preserve">A list of reagents </w:t>
      </w:r>
      <w:r w:rsidR="00AE7EC9">
        <w:rPr>
          <w:rFonts w:ascii="Times New Roman" w:hAnsi="Times New Roman" w:cs="Times New Roman"/>
          <w:sz w:val="20"/>
          <w:szCs w:val="20"/>
        </w:rPr>
        <w:t xml:space="preserve">and reagent categories </w:t>
      </w:r>
      <w:r w:rsidRPr="005F5CB9">
        <w:rPr>
          <w:rFonts w:ascii="Times New Roman" w:hAnsi="Times New Roman" w:cs="Times New Roman"/>
          <w:sz w:val="20"/>
          <w:szCs w:val="20"/>
        </w:rPr>
        <w:t>subject to stability testing;</w:t>
      </w:r>
    </w:p>
    <w:p w14:paraId="04343983" w14:textId="09AAF803" w:rsidR="00030B0E" w:rsidRDefault="00030B0E">
      <w:pPr>
        <w:numPr>
          <w:ilvl w:val="0"/>
          <w:numId w:val="24"/>
        </w:numPr>
        <w:rPr>
          <w:rFonts w:ascii="Times New Roman" w:hAnsi="Times New Roman" w:cs="Times New Roman"/>
          <w:sz w:val="20"/>
          <w:szCs w:val="20"/>
        </w:rPr>
      </w:pPr>
      <w:r>
        <w:rPr>
          <w:rFonts w:ascii="Times New Roman" w:hAnsi="Times New Roman" w:cs="Times New Roman"/>
          <w:sz w:val="20"/>
          <w:szCs w:val="20"/>
        </w:rPr>
        <w:t>Number of reserved quantities per lot produced;</w:t>
      </w:r>
    </w:p>
    <w:p w14:paraId="5F0101B4" w14:textId="67495AFB" w:rsidR="005F5CB9" w:rsidRPr="005F5CB9" w:rsidRDefault="005F5CB9">
      <w:pPr>
        <w:numPr>
          <w:ilvl w:val="0"/>
          <w:numId w:val="24"/>
        </w:numPr>
        <w:rPr>
          <w:rFonts w:ascii="Times New Roman" w:hAnsi="Times New Roman" w:cs="Times New Roman"/>
          <w:sz w:val="20"/>
          <w:szCs w:val="20"/>
        </w:rPr>
      </w:pPr>
      <w:r w:rsidRPr="005F5CB9">
        <w:rPr>
          <w:rFonts w:ascii="Times New Roman" w:hAnsi="Times New Roman" w:cs="Times New Roman"/>
          <w:sz w:val="20"/>
          <w:szCs w:val="20"/>
        </w:rPr>
        <w:t>Proposed testing schedules and intervals (e.g., initial, 3-month, 6-month, 12-month time points);</w:t>
      </w:r>
    </w:p>
    <w:p w14:paraId="44AB4968" w14:textId="77777777" w:rsidR="005F5CB9" w:rsidRPr="005F5CB9" w:rsidRDefault="005F5CB9">
      <w:pPr>
        <w:numPr>
          <w:ilvl w:val="0"/>
          <w:numId w:val="24"/>
        </w:numPr>
        <w:rPr>
          <w:rFonts w:ascii="Times New Roman" w:hAnsi="Times New Roman" w:cs="Times New Roman"/>
          <w:sz w:val="20"/>
          <w:szCs w:val="20"/>
        </w:rPr>
      </w:pPr>
      <w:r w:rsidRPr="005F5CB9">
        <w:rPr>
          <w:rFonts w:ascii="Times New Roman" w:hAnsi="Times New Roman" w:cs="Times New Roman"/>
          <w:sz w:val="20"/>
          <w:szCs w:val="20"/>
        </w:rPr>
        <w:t>Environmental conditions and storage formats to be tested;</w:t>
      </w:r>
    </w:p>
    <w:p w14:paraId="7A2BEDA6" w14:textId="77777777" w:rsidR="005F5CB9" w:rsidRPr="005F5CB9" w:rsidRDefault="005F5CB9">
      <w:pPr>
        <w:numPr>
          <w:ilvl w:val="0"/>
          <w:numId w:val="24"/>
        </w:numPr>
        <w:rPr>
          <w:rFonts w:ascii="Times New Roman" w:hAnsi="Times New Roman" w:cs="Times New Roman"/>
          <w:sz w:val="20"/>
          <w:szCs w:val="20"/>
        </w:rPr>
      </w:pPr>
      <w:r w:rsidRPr="005F5CB9">
        <w:rPr>
          <w:rFonts w:ascii="Times New Roman" w:hAnsi="Times New Roman" w:cs="Times New Roman"/>
          <w:sz w:val="20"/>
          <w:szCs w:val="20"/>
        </w:rPr>
        <w:t>Pass/fail criteria consistent with the specifications in Appendix B – Quality Specifications;</w:t>
      </w:r>
    </w:p>
    <w:p w14:paraId="0248F577" w14:textId="77777777" w:rsidR="005F5CB9" w:rsidRPr="005F5CB9" w:rsidRDefault="005F5CB9">
      <w:pPr>
        <w:numPr>
          <w:ilvl w:val="0"/>
          <w:numId w:val="24"/>
        </w:numPr>
        <w:rPr>
          <w:rFonts w:ascii="Times New Roman" w:hAnsi="Times New Roman" w:cs="Times New Roman"/>
          <w:sz w:val="20"/>
          <w:szCs w:val="20"/>
        </w:rPr>
      </w:pPr>
      <w:r w:rsidRPr="005F5CB9">
        <w:rPr>
          <w:rFonts w:ascii="Times New Roman" w:hAnsi="Times New Roman" w:cs="Times New Roman"/>
          <w:sz w:val="20"/>
          <w:szCs w:val="20"/>
        </w:rPr>
        <w:t>Validation methodology and statistical rationale for sample sizes and shelf-life projections;</w:t>
      </w:r>
    </w:p>
    <w:p w14:paraId="43FD88F5" w14:textId="77777777" w:rsidR="005F5CB9" w:rsidRPr="00796E1C" w:rsidRDefault="005F5CB9">
      <w:pPr>
        <w:numPr>
          <w:ilvl w:val="0"/>
          <w:numId w:val="24"/>
        </w:numPr>
        <w:rPr>
          <w:rFonts w:ascii="Times New Roman" w:hAnsi="Times New Roman" w:cs="Times New Roman"/>
          <w:sz w:val="20"/>
          <w:szCs w:val="20"/>
        </w:rPr>
      </w:pPr>
      <w:r w:rsidRPr="00796E1C">
        <w:rPr>
          <w:rFonts w:ascii="Times New Roman" w:hAnsi="Times New Roman" w:cs="Times New Roman"/>
          <w:sz w:val="20"/>
          <w:szCs w:val="20"/>
        </w:rPr>
        <w:t>Documentation templates and data retention plans.</w:t>
      </w:r>
    </w:p>
    <w:p w14:paraId="707BF7B8" w14:textId="77777777" w:rsidR="005F5CB9" w:rsidRPr="00796E1C" w:rsidRDefault="005F5CB9" w:rsidP="005F5CB9">
      <w:pPr>
        <w:rPr>
          <w:rFonts w:ascii="Times New Roman" w:hAnsi="Times New Roman" w:cs="Times New Roman"/>
          <w:sz w:val="20"/>
          <w:szCs w:val="20"/>
        </w:rPr>
      </w:pPr>
      <w:r w:rsidRPr="00796E1C">
        <w:rPr>
          <w:rFonts w:ascii="Times New Roman" w:hAnsi="Times New Roman" w:cs="Times New Roman"/>
          <w:sz w:val="20"/>
          <w:szCs w:val="20"/>
        </w:rPr>
        <w:t>The contractor shall revise and re-submit the plan annually or as otherwise directed by CDC based on reagent catalog changes, emergency deployments, or observed performance issues.</w:t>
      </w:r>
    </w:p>
    <w:p w14:paraId="6AF240C9" w14:textId="4D1CC785" w:rsidR="00B2740A" w:rsidRPr="00796E1C" w:rsidRDefault="00B2740A" w:rsidP="005F5CB9">
      <w:pPr>
        <w:rPr>
          <w:rFonts w:ascii="Times New Roman" w:hAnsi="Times New Roman" w:cs="Times New Roman"/>
          <w:sz w:val="20"/>
          <w:szCs w:val="20"/>
        </w:rPr>
      </w:pPr>
      <w:r w:rsidRPr="00796E1C">
        <w:rPr>
          <w:rFonts w:ascii="Times New Roman" w:hAnsi="Times New Roman" w:cs="Times New Roman"/>
          <w:sz w:val="20"/>
          <w:szCs w:val="20"/>
        </w:rPr>
        <w:t>QA/QC Plan:</w:t>
      </w:r>
      <w:r w:rsidRPr="00796E1C">
        <w:rPr>
          <w:rFonts w:ascii="Times New Roman" w:hAnsi="Times New Roman" w:cs="Times New Roman"/>
          <w:sz w:val="20"/>
          <w:szCs w:val="20"/>
        </w:rPr>
        <w:br/>
        <w:t>The contractor shall prepare and maintain a QA/QC Plan, as described in the SOW, that includes batch record documentation, reagent rejection criteria, customer complaint handling procedures, and QA/QC oversight roles. The plan shall be submitted to the COR for approval and updated annually or as requested.</w:t>
      </w:r>
    </w:p>
    <w:p w14:paraId="61C9B8AD" w14:textId="77777777" w:rsidR="005F5CB9" w:rsidRPr="005F5CB9" w:rsidRDefault="005F5CB9" w:rsidP="005F5CB9">
      <w:pPr>
        <w:rPr>
          <w:rFonts w:ascii="Times New Roman" w:hAnsi="Times New Roman" w:cs="Times New Roman"/>
          <w:b/>
          <w:bCs/>
          <w:sz w:val="20"/>
          <w:szCs w:val="20"/>
        </w:rPr>
      </w:pPr>
      <w:r w:rsidRPr="00796E1C">
        <w:rPr>
          <w:rFonts w:ascii="Times New Roman" w:hAnsi="Times New Roman" w:cs="Times New Roman"/>
          <w:b/>
          <w:bCs/>
          <w:sz w:val="20"/>
          <w:szCs w:val="20"/>
        </w:rPr>
        <w:t>3. Reagent Types Included</w:t>
      </w:r>
    </w:p>
    <w:p w14:paraId="12BEA9EE" w14:textId="4AECA8B0" w:rsidR="005F5CB9" w:rsidRPr="005F5CB9" w:rsidRDefault="005F5CB9" w:rsidP="005F5CB9">
      <w:pPr>
        <w:rPr>
          <w:rFonts w:ascii="Times New Roman" w:hAnsi="Times New Roman" w:cs="Times New Roman"/>
          <w:sz w:val="20"/>
          <w:szCs w:val="20"/>
        </w:rPr>
      </w:pPr>
      <w:r w:rsidRPr="005F5CB9">
        <w:rPr>
          <w:rFonts w:ascii="Times New Roman" w:hAnsi="Times New Roman" w:cs="Times New Roman"/>
          <w:sz w:val="20"/>
          <w:szCs w:val="20"/>
        </w:rPr>
        <w:t xml:space="preserve">Stability testing </w:t>
      </w:r>
      <w:r>
        <w:rPr>
          <w:rFonts w:ascii="Times New Roman" w:hAnsi="Times New Roman" w:cs="Times New Roman"/>
          <w:sz w:val="20"/>
          <w:szCs w:val="20"/>
        </w:rPr>
        <w:t>may</w:t>
      </w:r>
      <w:r w:rsidRPr="005F5CB9">
        <w:rPr>
          <w:rFonts w:ascii="Times New Roman" w:hAnsi="Times New Roman" w:cs="Times New Roman"/>
          <w:sz w:val="20"/>
          <w:szCs w:val="20"/>
        </w:rPr>
        <w:t xml:space="preserve"> be performed on:</w:t>
      </w:r>
    </w:p>
    <w:p w14:paraId="3789C436" w14:textId="77777777" w:rsidR="005F5CB9" w:rsidRPr="005F5CB9" w:rsidRDefault="005F5CB9">
      <w:pPr>
        <w:numPr>
          <w:ilvl w:val="0"/>
          <w:numId w:val="25"/>
        </w:numPr>
        <w:rPr>
          <w:rFonts w:ascii="Times New Roman" w:hAnsi="Times New Roman" w:cs="Times New Roman"/>
          <w:sz w:val="20"/>
          <w:szCs w:val="20"/>
        </w:rPr>
      </w:pPr>
      <w:r w:rsidRPr="005F5CB9">
        <w:rPr>
          <w:rFonts w:ascii="Times New Roman" w:hAnsi="Times New Roman" w:cs="Times New Roman"/>
          <w:sz w:val="20"/>
          <w:szCs w:val="20"/>
        </w:rPr>
        <w:t>Live or inactivated viral and bacterial stocks;</w:t>
      </w:r>
    </w:p>
    <w:p w14:paraId="3B3920A9" w14:textId="77777777" w:rsidR="005F5CB9" w:rsidRPr="005F5CB9" w:rsidRDefault="005F5CB9">
      <w:pPr>
        <w:numPr>
          <w:ilvl w:val="0"/>
          <w:numId w:val="25"/>
        </w:numPr>
        <w:rPr>
          <w:rFonts w:ascii="Times New Roman" w:hAnsi="Times New Roman" w:cs="Times New Roman"/>
          <w:sz w:val="20"/>
          <w:szCs w:val="20"/>
        </w:rPr>
      </w:pPr>
      <w:r w:rsidRPr="005F5CB9">
        <w:rPr>
          <w:rFonts w:ascii="Times New Roman" w:hAnsi="Times New Roman" w:cs="Times New Roman"/>
          <w:sz w:val="20"/>
          <w:szCs w:val="20"/>
        </w:rPr>
        <w:t>Nucleic acid preparations and synthetic controls;</w:t>
      </w:r>
    </w:p>
    <w:p w14:paraId="19A6D375" w14:textId="77777777" w:rsidR="005F5CB9" w:rsidRPr="005F5CB9" w:rsidRDefault="005F5CB9">
      <w:pPr>
        <w:numPr>
          <w:ilvl w:val="0"/>
          <w:numId w:val="25"/>
        </w:numPr>
        <w:rPr>
          <w:rFonts w:ascii="Times New Roman" w:hAnsi="Times New Roman" w:cs="Times New Roman"/>
          <w:sz w:val="20"/>
          <w:szCs w:val="20"/>
        </w:rPr>
      </w:pPr>
      <w:r w:rsidRPr="005F5CB9">
        <w:rPr>
          <w:rFonts w:ascii="Times New Roman" w:hAnsi="Times New Roman" w:cs="Times New Roman"/>
          <w:sz w:val="20"/>
          <w:szCs w:val="20"/>
        </w:rPr>
        <w:t>Protein-based reagents (e.g., antisera, monoclonal antibodies);</w:t>
      </w:r>
    </w:p>
    <w:p w14:paraId="300ADDBC" w14:textId="77777777" w:rsidR="005F5CB9" w:rsidRPr="005F5CB9" w:rsidRDefault="005F5CB9">
      <w:pPr>
        <w:numPr>
          <w:ilvl w:val="0"/>
          <w:numId w:val="25"/>
        </w:numPr>
        <w:rPr>
          <w:rFonts w:ascii="Times New Roman" w:hAnsi="Times New Roman" w:cs="Times New Roman"/>
          <w:sz w:val="20"/>
          <w:szCs w:val="20"/>
        </w:rPr>
      </w:pPr>
      <w:r w:rsidRPr="005F5CB9">
        <w:rPr>
          <w:rFonts w:ascii="Times New Roman" w:hAnsi="Times New Roman" w:cs="Times New Roman"/>
          <w:sz w:val="20"/>
          <w:szCs w:val="20"/>
        </w:rPr>
        <w:t>Detection kits, primers, and probes (if manufactured under this contract);</w:t>
      </w:r>
    </w:p>
    <w:p w14:paraId="2BE951E9" w14:textId="77777777" w:rsidR="005F5CB9" w:rsidRPr="005F5CB9" w:rsidRDefault="005F5CB9">
      <w:pPr>
        <w:numPr>
          <w:ilvl w:val="0"/>
          <w:numId w:val="25"/>
        </w:numPr>
        <w:rPr>
          <w:rFonts w:ascii="Times New Roman" w:hAnsi="Times New Roman" w:cs="Times New Roman"/>
          <w:sz w:val="20"/>
          <w:szCs w:val="20"/>
        </w:rPr>
      </w:pPr>
      <w:r w:rsidRPr="005F5CB9">
        <w:rPr>
          <w:rFonts w:ascii="Times New Roman" w:hAnsi="Times New Roman" w:cs="Times New Roman"/>
          <w:sz w:val="20"/>
          <w:szCs w:val="20"/>
        </w:rPr>
        <w:t>Other research-use-only (RUO) reagents or assay components produced under RISER.</w:t>
      </w:r>
    </w:p>
    <w:p w14:paraId="30F81E9A" w14:textId="77777777" w:rsidR="005F5CB9" w:rsidRPr="005F5CB9" w:rsidRDefault="005F5CB9" w:rsidP="005F5CB9">
      <w:pPr>
        <w:rPr>
          <w:rFonts w:ascii="Times New Roman" w:hAnsi="Times New Roman" w:cs="Times New Roman"/>
          <w:sz w:val="20"/>
          <w:szCs w:val="20"/>
        </w:rPr>
      </w:pPr>
      <w:r w:rsidRPr="005F5CB9">
        <w:rPr>
          <w:rFonts w:ascii="Times New Roman" w:hAnsi="Times New Roman" w:cs="Times New Roman"/>
          <w:sz w:val="20"/>
          <w:szCs w:val="20"/>
        </w:rPr>
        <w:t>Ancillary reagents (i.e., off-the-shelf commercial items) are excluded from this testing requirement unless specified in an optional task order.</w:t>
      </w:r>
    </w:p>
    <w:p w14:paraId="39BAD44F" w14:textId="77777777" w:rsidR="005F5CB9" w:rsidRPr="005F5CB9" w:rsidRDefault="005F5CB9" w:rsidP="005F5CB9">
      <w:pPr>
        <w:rPr>
          <w:rFonts w:ascii="Times New Roman" w:hAnsi="Times New Roman" w:cs="Times New Roman"/>
          <w:sz w:val="20"/>
          <w:szCs w:val="20"/>
        </w:rPr>
      </w:pPr>
      <w:r w:rsidRPr="005F5CB9">
        <w:rPr>
          <w:rFonts w:ascii="Times New Roman" w:hAnsi="Times New Roman" w:cs="Times New Roman"/>
          <w:sz w:val="20"/>
          <w:szCs w:val="20"/>
        </w:rPr>
        <w:lastRenderedPageBreak/>
        <w:t>CDC-supplied or CDC-manufactured materials are also excluded from contractor-performed testing, unless otherwise directed.</w:t>
      </w:r>
    </w:p>
    <w:p w14:paraId="17131488" w14:textId="77777777" w:rsidR="009058DE" w:rsidRPr="009058DE" w:rsidRDefault="009058DE" w:rsidP="009058DE">
      <w:pPr>
        <w:rPr>
          <w:rFonts w:ascii="Times New Roman" w:hAnsi="Times New Roman" w:cs="Times New Roman"/>
          <w:b/>
          <w:bCs/>
          <w:sz w:val="20"/>
          <w:szCs w:val="20"/>
        </w:rPr>
      </w:pPr>
      <w:r w:rsidRPr="009058DE">
        <w:rPr>
          <w:rFonts w:ascii="Times New Roman" w:hAnsi="Times New Roman" w:cs="Times New Roman"/>
          <w:b/>
          <w:bCs/>
          <w:sz w:val="20"/>
          <w:szCs w:val="20"/>
        </w:rPr>
        <w:t>4. Test Parameters and Methodology</w:t>
      </w:r>
    </w:p>
    <w:p w14:paraId="52077128" w14:textId="77777777" w:rsidR="009058DE" w:rsidRPr="009058DE" w:rsidRDefault="009058DE" w:rsidP="009058DE">
      <w:pPr>
        <w:rPr>
          <w:rFonts w:ascii="Times New Roman" w:hAnsi="Times New Roman" w:cs="Times New Roman"/>
          <w:sz w:val="20"/>
          <w:szCs w:val="20"/>
        </w:rPr>
      </w:pPr>
      <w:r w:rsidRPr="009058DE">
        <w:rPr>
          <w:rFonts w:ascii="Times New Roman" w:hAnsi="Times New Roman" w:cs="Times New Roman"/>
          <w:sz w:val="20"/>
          <w:szCs w:val="20"/>
        </w:rPr>
        <w:t>The contractor’s stability testing shall evaluate the following properties, where applicable:</w:t>
      </w:r>
    </w:p>
    <w:p w14:paraId="028CFDE0"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Functional activity (e.g., PCR signal strength, antigen binding affinity);</w:t>
      </w:r>
    </w:p>
    <w:p w14:paraId="75F434E4"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Physical integrity (e.g., clarity, precipitate formation, degradation);</w:t>
      </w:r>
    </w:p>
    <w:p w14:paraId="349E09B7"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Sterility and contamination assessment;</w:t>
      </w:r>
    </w:p>
    <w:p w14:paraId="2DE777D7"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Storage condition impact (e.g., freeze-thaw tolerance, light sensitivity);</w:t>
      </w:r>
    </w:p>
    <w:p w14:paraId="23ED3C16"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Packaging integrity and seal quality;</w:t>
      </w:r>
    </w:p>
    <w:p w14:paraId="5F26EEAF" w14:textId="77777777" w:rsidR="009058DE" w:rsidRPr="009058DE" w:rsidRDefault="009058DE">
      <w:pPr>
        <w:numPr>
          <w:ilvl w:val="0"/>
          <w:numId w:val="26"/>
        </w:numPr>
        <w:rPr>
          <w:rFonts w:ascii="Times New Roman" w:hAnsi="Times New Roman" w:cs="Times New Roman"/>
          <w:sz w:val="20"/>
          <w:szCs w:val="20"/>
        </w:rPr>
      </w:pPr>
      <w:r w:rsidRPr="009058DE">
        <w:rPr>
          <w:rFonts w:ascii="Times New Roman" w:hAnsi="Times New Roman" w:cs="Times New Roman"/>
          <w:sz w:val="20"/>
          <w:szCs w:val="20"/>
        </w:rPr>
        <w:t>Lot-to-lot and container-to-container consistency over time.</w:t>
      </w:r>
    </w:p>
    <w:p w14:paraId="739F8F7B" w14:textId="77777777" w:rsidR="009058DE" w:rsidRPr="009058DE" w:rsidRDefault="009058DE" w:rsidP="009058DE">
      <w:pPr>
        <w:rPr>
          <w:rFonts w:ascii="Times New Roman" w:hAnsi="Times New Roman" w:cs="Times New Roman"/>
          <w:sz w:val="20"/>
          <w:szCs w:val="20"/>
        </w:rPr>
      </w:pPr>
      <w:r w:rsidRPr="009058DE">
        <w:rPr>
          <w:rFonts w:ascii="Times New Roman" w:hAnsi="Times New Roman" w:cs="Times New Roman"/>
          <w:sz w:val="20"/>
          <w:szCs w:val="20"/>
        </w:rPr>
        <w:t>Testing protocols must:</w:t>
      </w:r>
    </w:p>
    <w:p w14:paraId="4B504EB4" w14:textId="74828AFF" w:rsidR="009058DE" w:rsidRPr="009058DE" w:rsidRDefault="009058DE">
      <w:pPr>
        <w:numPr>
          <w:ilvl w:val="0"/>
          <w:numId w:val="27"/>
        </w:numPr>
        <w:rPr>
          <w:rFonts w:ascii="Times New Roman" w:hAnsi="Times New Roman" w:cs="Times New Roman"/>
          <w:sz w:val="20"/>
          <w:szCs w:val="20"/>
        </w:rPr>
      </w:pPr>
      <w:r w:rsidRPr="009058DE">
        <w:rPr>
          <w:rFonts w:ascii="Times New Roman" w:hAnsi="Times New Roman" w:cs="Times New Roman"/>
          <w:sz w:val="20"/>
          <w:szCs w:val="20"/>
        </w:rPr>
        <w:t>Be aligned with international best practices;</w:t>
      </w:r>
    </w:p>
    <w:p w14:paraId="4744165F" w14:textId="0F34F283" w:rsidR="00AE7EC9" w:rsidRDefault="00AE7EC9">
      <w:pPr>
        <w:numPr>
          <w:ilvl w:val="0"/>
          <w:numId w:val="27"/>
        </w:numPr>
        <w:rPr>
          <w:rFonts w:ascii="Times New Roman" w:hAnsi="Times New Roman" w:cs="Times New Roman"/>
          <w:sz w:val="20"/>
          <w:szCs w:val="20"/>
        </w:rPr>
      </w:pPr>
      <w:r>
        <w:rPr>
          <w:rFonts w:ascii="Times New Roman" w:hAnsi="Times New Roman" w:cs="Times New Roman"/>
          <w:sz w:val="20"/>
          <w:szCs w:val="20"/>
        </w:rPr>
        <w:t xml:space="preserve">Be aligned to measure </w:t>
      </w:r>
      <w:r w:rsidRPr="005F5CB9">
        <w:rPr>
          <w:rFonts w:ascii="Times New Roman" w:hAnsi="Times New Roman" w:cs="Times New Roman"/>
          <w:sz w:val="20"/>
          <w:szCs w:val="20"/>
        </w:rPr>
        <w:t>the specifications in Appendix B – Quality Specifications</w:t>
      </w:r>
      <w:r>
        <w:rPr>
          <w:rFonts w:ascii="Times New Roman" w:hAnsi="Times New Roman" w:cs="Times New Roman"/>
          <w:sz w:val="20"/>
          <w:szCs w:val="20"/>
        </w:rPr>
        <w:t>;</w:t>
      </w:r>
    </w:p>
    <w:p w14:paraId="62E83451" w14:textId="623FDE68" w:rsidR="009058DE" w:rsidRPr="009058DE" w:rsidRDefault="009058DE">
      <w:pPr>
        <w:numPr>
          <w:ilvl w:val="0"/>
          <w:numId w:val="27"/>
        </w:numPr>
        <w:rPr>
          <w:rFonts w:ascii="Times New Roman" w:hAnsi="Times New Roman" w:cs="Times New Roman"/>
          <w:sz w:val="20"/>
          <w:szCs w:val="20"/>
        </w:rPr>
      </w:pPr>
      <w:r w:rsidRPr="009058DE">
        <w:rPr>
          <w:rFonts w:ascii="Times New Roman" w:hAnsi="Times New Roman" w:cs="Times New Roman"/>
          <w:sz w:val="20"/>
          <w:szCs w:val="20"/>
        </w:rPr>
        <w:t>Be validated by the contractor and reviewed by CDC before implementation;</w:t>
      </w:r>
    </w:p>
    <w:p w14:paraId="012BFAF8" w14:textId="77777777" w:rsidR="009058DE" w:rsidRPr="009058DE" w:rsidRDefault="009058DE">
      <w:pPr>
        <w:numPr>
          <w:ilvl w:val="0"/>
          <w:numId w:val="27"/>
        </w:numPr>
        <w:rPr>
          <w:rFonts w:ascii="Times New Roman" w:hAnsi="Times New Roman" w:cs="Times New Roman"/>
          <w:sz w:val="20"/>
          <w:szCs w:val="20"/>
        </w:rPr>
      </w:pPr>
      <w:r w:rsidRPr="009058DE">
        <w:rPr>
          <w:rFonts w:ascii="Times New Roman" w:hAnsi="Times New Roman" w:cs="Times New Roman"/>
          <w:sz w:val="20"/>
          <w:szCs w:val="20"/>
        </w:rPr>
        <w:t>Include the use of appropriate positive and negative controls;</w:t>
      </w:r>
    </w:p>
    <w:p w14:paraId="0F47B305" w14:textId="77777777" w:rsidR="009058DE" w:rsidRPr="009058DE" w:rsidRDefault="009058DE">
      <w:pPr>
        <w:numPr>
          <w:ilvl w:val="0"/>
          <w:numId w:val="27"/>
        </w:numPr>
        <w:rPr>
          <w:rFonts w:ascii="Times New Roman" w:hAnsi="Times New Roman" w:cs="Times New Roman"/>
          <w:sz w:val="20"/>
          <w:szCs w:val="20"/>
        </w:rPr>
      </w:pPr>
      <w:r w:rsidRPr="009058DE">
        <w:rPr>
          <w:rFonts w:ascii="Times New Roman" w:hAnsi="Times New Roman" w:cs="Times New Roman"/>
          <w:sz w:val="20"/>
          <w:szCs w:val="20"/>
        </w:rPr>
        <w:t>Be traceable to the reagent’s production batch record.</w:t>
      </w:r>
    </w:p>
    <w:p w14:paraId="383BC5C2" w14:textId="77777777" w:rsidR="005C6E54" w:rsidRPr="005C6E54" w:rsidRDefault="005C6E54" w:rsidP="005C6E54">
      <w:pPr>
        <w:rPr>
          <w:rFonts w:ascii="Times New Roman" w:hAnsi="Times New Roman" w:cs="Times New Roman"/>
          <w:b/>
          <w:bCs/>
          <w:sz w:val="20"/>
          <w:szCs w:val="20"/>
        </w:rPr>
      </w:pPr>
      <w:r w:rsidRPr="005C6E54">
        <w:rPr>
          <w:rFonts w:ascii="Times New Roman" w:hAnsi="Times New Roman" w:cs="Times New Roman"/>
          <w:b/>
          <w:bCs/>
          <w:sz w:val="20"/>
          <w:szCs w:val="20"/>
        </w:rPr>
        <w:t>5. Reagent Retains for Stability Testing</w:t>
      </w:r>
    </w:p>
    <w:p w14:paraId="681E839C"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For every manufactured lot of RISER reagents, the contractor shall retain representative samples under the same storage conditions as distributed materials. These retains shall:</w:t>
      </w:r>
    </w:p>
    <w:p w14:paraId="75ABD33B" w14:textId="77777777" w:rsidR="005C6E54" w:rsidRPr="005C6E54" w:rsidRDefault="005C6E54">
      <w:pPr>
        <w:numPr>
          <w:ilvl w:val="0"/>
          <w:numId w:val="28"/>
        </w:numPr>
        <w:rPr>
          <w:rFonts w:ascii="Times New Roman" w:hAnsi="Times New Roman" w:cs="Times New Roman"/>
          <w:sz w:val="20"/>
          <w:szCs w:val="20"/>
        </w:rPr>
      </w:pPr>
      <w:r w:rsidRPr="005C6E54">
        <w:rPr>
          <w:rFonts w:ascii="Times New Roman" w:hAnsi="Times New Roman" w:cs="Times New Roman"/>
          <w:sz w:val="20"/>
          <w:szCs w:val="20"/>
        </w:rPr>
        <w:t>Be clearly labeled and segregated from active inventory;</w:t>
      </w:r>
    </w:p>
    <w:p w14:paraId="5BD37D49" w14:textId="77777777" w:rsidR="005C6E54" w:rsidRPr="005C6E54" w:rsidRDefault="005C6E54">
      <w:pPr>
        <w:numPr>
          <w:ilvl w:val="0"/>
          <w:numId w:val="28"/>
        </w:numPr>
        <w:rPr>
          <w:rFonts w:ascii="Times New Roman" w:hAnsi="Times New Roman" w:cs="Times New Roman"/>
          <w:sz w:val="20"/>
          <w:szCs w:val="20"/>
        </w:rPr>
      </w:pPr>
      <w:r w:rsidRPr="005C6E54">
        <w:rPr>
          <w:rFonts w:ascii="Times New Roman" w:hAnsi="Times New Roman" w:cs="Times New Roman"/>
          <w:sz w:val="20"/>
          <w:szCs w:val="20"/>
        </w:rPr>
        <w:t>Be used exclusively for quality verification and stability testing;</w:t>
      </w:r>
    </w:p>
    <w:p w14:paraId="5B7A474A" w14:textId="77777777" w:rsidR="005C6E54" w:rsidRPr="005C6E54" w:rsidRDefault="005C6E54">
      <w:pPr>
        <w:numPr>
          <w:ilvl w:val="0"/>
          <w:numId w:val="28"/>
        </w:numPr>
        <w:rPr>
          <w:rFonts w:ascii="Times New Roman" w:hAnsi="Times New Roman" w:cs="Times New Roman"/>
          <w:sz w:val="20"/>
          <w:szCs w:val="20"/>
        </w:rPr>
      </w:pPr>
      <w:r w:rsidRPr="005C6E54">
        <w:rPr>
          <w:rFonts w:ascii="Times New Roman" w:hAnsi="Times New Roman" w:cs="Times New Roman"/>
          <w:sz w:val="20"/>
          <w:szCs w:val="20"/>
        </w:rPr>
        <w:t>Match the production lot in vialing, labeling, and formulation.</w:t>
      </w:r>
    </w:p>
    <w:p w14:paraId="7D0DBFB1"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CDC may request additional retains for independent testing at CDC laboratories. The contractor shall promptly provide these samples and associated batch documentation upon request.</w:t>
      </w:r>
    </w:p>
    <w:p w14:paraId="137FD307" w14:textId="77777777" w:rsidR="005C6E54" w:rsidRPr="005C6E54" w:rsidRDefault="005C6E54" w:rsidP="005C6E54">
      <w:pPr>
        <w:rPr>
          <w:rFonts w:ascii="Times New Roman" w:hAnsi="Times New Roman" w:cs="Times New Roman"/>
          <w:b/>
          <w:bCs/>
          <w:sz w:val="20"/>
          <w:szCs w:val="20"/>
        </w:rPr>
      </w:pPr>
      <w:r w:rsidRPr="005C6E54">
        <w:rPr>
          <w:rFonts w:ascii="Times New Roman" w:hAnsi="Times New Roman" w:cs="Times New Roman"/>
          <w:b/>
          <w:bCs/>
          <w:sz w:val="20"/>
          <w:szCs w:val="20"/>
        </w:rPr>
        <w:t>6. Reagent Expiry and Shelf-Life Assignment</w:t>
      </w:r>
    </w:p>
    <w:p w14:paraId="29CF7269"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The contractor shall assign initial expiry dates for all new RISER reagents based on real-time stability data or interim results supported by CDC-approved protocols.</w:t>
      </w:r>
    </w:p>
    <w:p w14:paraId="1664E8D5"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Final shelf-life determinations shall be:</w:t>
      </w:r>
    </w:p>
    <w:p w14:paraId="3845002E" w14:textId="77777777" w:rsidR="005C6E54" w:rsidRPr="005C6E54" w:rsidRDefault="005C6E54">
      <w:pPr>
        <w:numPr>
          <w:ilvl w:val="0"/>
          <w:numId w:val="29"/>
        </w:numPr>
        <w:rPr>
          <w:rFonts w:ascii="Times New Roman" w:hAnsi="Times New Roman" w:cs="Times New Roman"/>
          <w:sz w:val="20"/>
          <w:szCs w:val="20"/>
        </w:rPr>
      </w:pPr>
      <w:r w:rsidRPr="005C6E54">
        <w:rPr>
          <w:rFonts w:ascii="Times New Roman" w:hAnsi="Times New Roman" w:cs="Times New Roman"/>
          <w:sz w:val="20"/>
          <w:szCs w:val="20"/>
        </w:rPr>
        <w:t>Based on completed testing of a minimum number of lots, unless otherwise directed;</w:t>
      </w:r>
    </w:p>
    <w:p w14:paraId="4A24C585" w14:textId="215867BF" w:rsidR="005C6E54" w:rsidRPr="005C6E54" w:rsidRDefault="005C6E54">
      <w:pPr>
        <w:numPr>
          <w:ilvl w:val="0"/>
          <w:numId w:val="29"/>
        </w:numPr>
        <w:rPr>
          <w:rFonts w:ascii="Times New Roman" w:hAnsi="Times New Roman" w:cs="Times New Roman"/>
          <w:sz w:val="20"/>
          <w:szCs w:val="20"/>
        </w:rPr>
      </w:pPr>
      <w:r w:rsidRPr="005C6E54">
        <w:rPr>
          <w:rFonts w:ascii="Times New Roman" w:hAnsi="Times New Roman" w:cs="Times New Roman"/>
          <w:sz w:val="20"/>
          <w:szCs w:val="20"/>
        </w:rPr>
        <w:t xml:space="preserve">Reviewed and </w:t>
      </w:r>
      <w:r w:rsidR="00B74CE3">
        <w:rPr>
          <w:rFonts w:ascii="Times New Roman" w:hAnsi="Times New Roman" w:cs="Times New Roman"/>
          <w:sz w:val="20"/>
          <w:szCs w:val="20"/>
        </w:rPr>
        <w:t>authorized</w:t>
      </w:r>
      <w:r w:rsidR="00B74CE3" w:rsidRPr="005C6E54">
        <w:rPr>
          <w:rFonts w:ascii="Times New Roman" w:hAnsi="Times New Roman" w:cs="Times New Roman"/>
          <w:sz w:val="20"/>
          <w:szCs w:val="20"/>
        </w:rPr>
        <w:t xml:space="preserve"> </w:t>
      </w:r>
      <w:r w:rsidRPr="005C6E54">
        <w:rPr>
          <w:rFonts w:ascii="Times New Roman" w:hAnsi="Times New Roman" w:cs="Times New Roman"/>
          <w:sz w:val="20"/>
          <w:szCs w:val="20"/>
        </w:rPr>
        <w:t>by CDC;</w:t>
      </w:r>
    </w:p>
    <w:p w14:paraId="7FBA4CDD" w14:textId="29FC0F42" w:rsidR="005C6E54" w:rsidRPr="005C6E54" w:rsidRDefault="00AE7EC9">
      <w:pPr>
        <w:numPr>
          <w:ilvl w:val="0"/>
          <w:numId w:val="29"/>
        </w:numPr>
        <w:rPr>
          <w:rFonts w:ascii="Times New Roman" w:hAnsi="Times New Roman" w:cs="Times New Roman"/>
          <w:sz w:val="20"/>
          <w:szCs w:val="20"/>
        </w:rPr>
      </w:pPr>
      <w:r>
        <w:rPr>
          <w:rFonts w:ascii="Times New Roman" w:hAnsi="Times New Roman" w:cs="Times New Roman"/>
          <w:sz w:val="20"/>
          <w:szCs w:val="20"/>
        </w:rPr>
        <w:t xml:space="preserve">Documented in </w:t>
      </w:r>
      <w:r w:rsidR="005C6E54" w:rsidRPr="005C6E54">
        <w:rPr>
          <w:rFonts w:ascii="Times New Roman" w:hAnsi="Times New Roman" w:cs="Times New Roman"/>
          <w:sz w:val="20"/>
          <w:szCs w:val="20"/>
        </w:rPr>
        <w:t>COAs, reagent inserts, and inventory systems.</w:t>
      </w:r>
    </w:p>
    <w:p w14:paraId="2923BA6A"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Shelf-life extensions for existing lots shall only be implemented after submission of new stability data and written approval by CDC.</w:t>
      </w:r>
    </w:p>
    <w:p w14:paraId="5AB33F5C" w14:textId="77777777" w:rsidR="005C6E54" w:rsidRPr="00796E1C" w:rsidRDefault="005C6E54" w:rsidP="005C6E54">
      <w:pPr>
        <w:rPr>
          <w:rFonts w:ascii="Times New Roman" w:hAnsi="Times New Roman" w:cs="Times New Roman"/>
          <w:b/>
          <w:bCs/>
          <w:sz w:val="20"/>
          <w:szCs w:val="20"/>
        </w:rPr>
      </w:pPr>
      <w:r w:rsidRPr="00796E1C">
        <w:rPr>
          <w:rFonts w:ascii="Times New Roman" w:hAnsi="Times New Roman" w:cs="Times New Roman"/>
          <w:b/>
          <w:bCs/>
          <w:sz w:val="20"/>
          <w:szCs w:val="20"/>
        </w:rPr>
        <w:lastRenderedPageBreak/>
        <w:t>7. Deviation Reporting and Risk Mitigation</w:t>
      </w:r>
    </w:p>
    <w:p w14:paraId="299297DF" w14:textId="77777777" w:rsidR="005C6E54" w:rsidRPr="00796E1C" w:rsidRDefault="005C6E54" w:rsidP="005C6E54">
      <w:pPr>
        <w:rPr>
          <w:rFonts w:ascii="Times New Roman" w:hAnsi="Times New Roman" w:cs="Times New Roman"/>
          <w:sz w:val="20"/>
          <w:szCs w:val="20"/>
        </w:rPr>
      </w:pPr>
      <w:r w:rsidRPr="00796E1C">
        <w:rPr>
          <w:rFonts w:ascii="Times New Roman" w:hAnsi="Times New Roman" w:cs="Times New Roman"/>
          <w:sz w:val="20"/>
          <w:szCs w:val="20"/>
        </w:rPr>
        <w:t>If a reagent fails a stability test or exhibits drift outside of pre-established specifications, the contractor must:</w:t>
      </w:r>
    </w:p>
    <w:p w14:paraId="77D90B9E" w14:textId="77777777" w:rsidR="005C6E54" w:rsidRPr="00796E1C" w:rsidRDefault="005C6E54">
      <w:pPr>
        <w:numPr>
          <w:ilvl w:val="0"/>
          <w:numId w:val="30"/>
        </w:numPr>
        <w:rPr>
          <w:rFonts w:ascii="Times New Roman" w:hAnsi="Times New Roman" w:cs="Times New Roman"/>
          <w:sz w:val="20"/>
          <w:szCs w:val="20"/>
        </w:rPr>
      </w:pPr>
      <w:r w:rsidRPr="00796E1C">
        <w:rPr>
          <w:rFonts w:ascii="Times New Roman" w:hAnsi="Times New Roman" w:cs="Times New Roman"/>
          <w:sz w:val="20"/>
          <w:szCs w:val="20"/>
        </w:rPr>
        <w:t>Immediately quarantine the affected lot(s);</w:t>
      </w:r>
    </w:p>
    <w:p w14:paraId="5C9FA2C9" w14:textId="77777777" w:rsidR="005C6E54" w:rsidRPr="00796E1C" w:rsidRDefault="005C6E54">
      <w:pPr>
        <w:numPr>
          <w:ilvl w:val="0"/>
          <w:numId w:val="30"/>
        </w:numPr>
        <w:rPr>
          <w:rFonts w:ascii="Times New Roman" w:hAnsi="Times New Roman" w:cs="Times New Roman"/>
          <w:sz w:val="20"/>
          <w:szCs w:val="20"/>
        </w:rPr>
      </w:pPr>
      <w:r w:rsidRPr="00796E1C">
        <w:rPr>
          <w:rFonts w:ascii="Times New Roman" w:hAnsi="Times New Roman" w:cs="Times New Roman"/>
          <w:sz w:val="20"/>
          <w:szCs w:val="20"/>
        </w:rPr>
        <w:t>Notify the COR and CDC QA representative within 24 hours;</w:t>
      </w:r>
    </w:p>
    <w:p w14:paraId="7334D28E" w14:textId="77777777" w:rsidR="005C6E54" w:rsidRPr="00796E1C" w:rsidRDefault="005C6E54">
      <w:pPr>
        <w:numPr>
          <w:ilvl w:val="0"/>
          <w:numId w:val="30"/>
        </w:numPr>
        <w:rPr>
          <w:rFonts w:ascii="Times New Roman" w:hAnsi="Times New Roman" w:cs="Times New Roman"/>
          <w:sz w:val="20"/>
          <w:szCs w:val="20"/>
        </w:rPr>
      </w:pPr>
      <w:r w:rsidRPr="00796E1C">
        <w:rPr>
          <w:rFonts w:ascii="Times New Roman" w:hAnsi="Times New Roman" w:cs="Times New Roman"/>
          <w:sz w:val="20"/>
          <w:szCs w:val="20"/>
        </w:rPr>
        <w:t>Initiate a Root Cause Analysis (RCA) and Corrective and Preventive Action (CAPA) investigation;</w:t>
      </w:r>
    </w:p>
    <w:p w14:paraId="4C7E941C" w14:textId="77777777" w:rsidR="005C6E54" w:rsidRPr="00796E1C" w:rsidRDefault="005C6E54">
      <w:pPr>
        <w:numPr>
          <w:ilvl w:val="0"/>
          <w:numId w:val="30"/>
        </w:numPr>
        <w:rPr>
          <w:rFonts w:ascii="Times New Roman" w:hAnsi="Times New Roman" w:cs="Times New Roman"/>
          <w:sz w:val="20"/>
          <w:szCs w:val="20"/>
        </w:rPr>
      </w:pPr>
      <w:r w:rsidRPr="00796E1C">
        <w:rPr>
          <w:rFonts w:ascii="Times New Roman" w:hAnsi="Times New Roman" w:cs="Times New Roman"/>
          <w:sz w:val="20"/>
          <w:szCs w:val="20"/>
        </w:rPr>
        <w:t>Submit a written report of findings and proposed actions within 10 business days.</w:t>
      </w:r>
    </w:p>
    <w:p w14:paraId="2F04E032" w14:textId="77777777" w:rsidR="005C6E54" w:rsidRPr="005C6E54" w:rsidRDefault="005C6E54" w:rsidP="005C6E54">
      <w:pPr>
        <w:rPr>
          <w:rFonts w:ascii="Times New Roman" w:hAnsi="Times New Roman" w:cs="Times New Roman"/>
          <w:sz w:val="20"/>
          <w:szCs w:val="20"/>
        </w:rPr>
      </w:pPr>
      <w:r w:rsidRPr="00796E1C">
        <w:rPr>
          <w:rFonts w:ascii="Times New Roman" w:hAnsi="Times New Roman" w:cs="Times New Roman"/>
          <w:sz w:val="20"/>
          <w:szCs w:val="20"/>
        </w:rPr>
        <w:t>CDC will determine whether affected materials</w:t>
      </w:r>
      <w:r w:rsidRPr="005C6E54">
        <w:rPr>
          <w:rFonts w:ascii="Times New Roman" w:hAnsi="Times New Roman" w:cs="Times New Roman"/>
          <w:sz w:val="20"/>
          <w:szCs w:val="20"/>
        </w:rPr>
        <w:t xml:space="preserve"> must be withdrawn, replaced, or subjected to follow-up testing.</w:t>
      </w:r>
    </w:p>
    <w:p w14:paraId="6919B8D3" w14:textId="77777777" w:rsidR="005C6E54" w:rsidRPr="005C6E54" w:rsidRDefault="005C6E54" w:rsidP="005C6E54">
      <w:pPr>
        <w:rPr>
          <w:rFonts w:ascii="Times New Roman" w:hAnsi="Times New Roman" w:cs="Times New Roman"/>
          <w:b/>
          <w:bCs/>
          <w:sz w:val="20"/>
          <w:szCs w:val="20"/>
        </w:rPr>
      </w:pPr>
      <w:r w:rsidRPr="005C6E54">
        <w:rPr>
          <w:rFonts w:ascii="Times New Roman" w:hAnsi="Times New Roman" w:cs="Times New Roman"/>
          <w:b/>
          <w:bCs/>
          <w:sz w:val="20"/>
          <w:szCs w:val="20"/>
        </w:rPr>
        <w:t>8. Documentation and Reporting Requirements</w:t>
      </w:r>
    </w:p>
    <w:p w14:paraId="1AD46E9D"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All stability testing must be fully documented and include:</w:t>
      </w:r>
    </w:p>
    <w:p w14:paraId="62A44F74" w14:textId="77777777" w:rsidR="005C6E54" w:rsidRPr="005C6E54" w:rsidRDefault="005C6E54">
      <w:pPr>
        <w:numPr>
          <w:ilvl w:val="0"/>
          <w:numId w:val="31"/>
        </w:numPr>
        <w:rPr>
          <w:rFonts w:ascii="Times New Roman" w:hAnsi="Times New Roman" w:cs="Times New Roman"/>
          <w:sz w:val="20"/>
          <w:szCs w:val="20"/>
        </w:rPr>
      </w:pPr>
      <w:r w:rsidRPr="005C6E54">
        <w:rPr>
          <w:rFonts w:ascii="Times New Roman" w:hAnsi="Times New Roman" w:cs="Times New Roman"/>
          <w:sz w:val="20"/>
          <w:szCs w:val="20"/>
        </w:rPr>
        <w:t>Sample identifiers, lot numbers, storage conditions, and test date;</w:t>
      </w:r>
    </w:p>
    <w:p w14:paraId="54890DD9" w14:textId="3A8C67E9" w:rsidR="005C6E54" w:rsidRPr="005C6E54" w:rsidRDefault="005C6E54">
      <w:pPr>
        <w:numPr>
          <w:ilvl w:val="0"/>
          <w:numId w:val="31"/>
        </w:numPr>
        <w:rPr>
          <w:rFonts w:ascii="Times New Roman" w:hAnsi="Times New Roman" w:cs="Times New Roman"/>
          <w:sz w:val="20"/>
          <w:szCs w:val="20"/>
        </w:rPr>
      </w:pPr>
      <w:r w:rsidRPr="005C6E54">
        <w:rPr>
          <w:rFonts w:ascii="Times New Roman" w:hAnsi="Times New Roman" w:cs="Times New Roman"/>
          <w:sz w:val="20"/>
          <w:szCs w:val="20"/>
        </w:rPr>
        <w:t>Test method, instrument type</w:t>
      </w:r>
      <w:r w:rsidR="00B74CE3">
        <w:rPr>
          <w:rFonts w:ascii="Times New Roman" w:hAnsi="Times New Roman" w:cs="Times New Roman"/>
          <w:sz w:val="20"/>
          <w:szCs w:val="20"/>
        </w:rPr>
        <w:t xml:space="preserve"> and serial number</w:t>
      </w:r>
      <w:r w:rsidRPr="005C6E54">
        <w:rPr>
          <w:rFonts w:ascii="Times New Roman" w:hAnsi="Times New Roman" w:cs="Times New Roman"/>
          <w:sz w:val="20"/>
          <w:szCs w:val="20"/>
        </w:rPr>
        <w:t>, and technician initials;</w:t>
      </w:r>
    </w:p>
    <w:p w14:paraId="28E52F93" w14:textId="77777777" w:rsidR="005C6E54" w:rsidRPr="005C6E54" w:rsidRDefault="005C6E54">
      <w:pPr>
        <w:numPr>
          <w:ilvl w:val="0"/>
          <w:numId w:val="31"/>
        </w:numPr>
        <w:rPr>
          <w:rFonts w:ascii="Times New Roman" w:hAnsi="Times New Roman" w:cs="Times New Roman"/>
          <w:sz w:val="20"/>
          <w:szCs w:val="20"/>
        </w:rPr>
      </w:pPr>
      <w:r w:rsidRPr="005C6E54">
        <w:rPr>
          <w:rFonts w:ascii="Times New Roman" w:hAnsi="Times New Roman" w:cs="Times New Roman"/>
          <w:sz w:val="20"/>
          <w:szCs w:val="20"/>
        </w:rPr>
        <w:t>Raw data (e.g., Ct values, absorbance, visual observations);</w:t>
      </w:r>
    </w:p>
    <w:p w14:paraId="7B5EE9E6" w14:textId="77777777" w:rsidR="005C6E54" w:rsidRPr="005C6E54" w:rsidRDefault="005C6E54">
      <w:pPr>
        <w:numPr>
          <w:ilvl w:val="0"/>
          <w:numId w:val="31"/>
        </w:numPr>
        <w:rPr>
          <w:rFonts w:ascii="Times New Roman" w:hAnsi="Times New Roman" w:cs="Times New Roman"/>
          <w:sz w:val="20"/>
          <w:szCs w:val="20"/>
        </w:rPr>
      </w:pPr>
      <w:r w:rsidRPr="005C6E54">
        <w:rPr>
          <w:rFonts w:ascii="Times New Roman" w:hAnsi="Times New Roman" w:cs="Times New Roman"/>
          <w:sz w:val="20"/>
          <w:szCs w:val="20"/>
        </w:rPr>
        <w:t>Final interpretation of pass/fail status;</w:t>
      </w:r>
    </w:p>
    <w:p w14:paraId="0340120C" w14:textId="77777777" w:rsidR="005C6E54" w:rsidRPr="005C6E54" w:rsidRDefault="005C6E54">
      <w:pPr>
        <w:numPr>
          <w:ilvl w:val="0"/>
          <w:numId w:val="31"/>
        </w:numPr>
        <w:rPr>
          <w:rFonts w:ascii="Times New Roman" w:hAnsi="Times New Roman" w:cs="Times New Roman"/>
          <w:sz w:val="20"/>
          <w:szCs w:val="20"/>
        </w:rPr>
      </w:pPr>
      <w:r w:rsidRPr="005C6E54">
        <w:rPr>
          <w:rFonts w:ascii="Times New Roman" w:hAnsi="Times New Roman" w:cs="Times New Roman"/>
          <w:sz w:val="20"/>
          <w:szCs w:val="20"/>
        </w:rPr>
        <w:t>Expiry date assignment or modification recommendations.</w:t>
      </w:r>
    </w:p>
    <w:p w14:paraId="4C0102A4" w14:textId="77777777"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The contractor shall:</w:t>
      </w:r>
    </w:p>
    <w:p w14:paraId="5DCF34D5" w14:textId="77777777" w:rsidR="005C6E54" w:rsidRPr="0007544F" w:rsidRDefault="005C6E54">
      <w:pPr>
        <w:numPr>
          <w:ilvl w:val="0"/>
          <w:numId w:val="32"/>
        </w:numPr>
        <w:rPr>
          <w:rFonts w:ascii="Times New Roman" w:hAnsi="Times New Roman" w:cs="Times New Roman"/>
          <w:sz w:val="20"/>
          <w:szCs w:val="20"/>
        </w:rPr>
      </w:pPr>
      <w:r w:rsidRPr="0007544F">
        <w:rPr>
          <w:rFonts w:ascii="Times New Roman" w:hAnsi="Times New Roman" w:cs="Times New Roman"/>
          <w:sz w:val="20"/>
          <w:szCs w:val="20"/>
        </w:rPr>
        <w:t>Maintain a secure, centralized archive of all stability data;</w:t>
      </w:r>
    </w:p>
    <w:p w14:paraId="712AA565" w14:textId="77777777" w:rsidR="005C6E54" w:rsidRPr="0007544F" w:rsidRDefault="005C6E54">
      <w:pPr>
        <w:numPr>
          <w:ilvl w:val="0"/>
          <w:numId w:val="32"/>
        </w:numPr>
        <w:rPr>
          <w:rFonts w:ascii="Times New Roman" w:hAnsi="Times New Roman" w:cs="Times New Roman"/>
          <w:sz w:val="20"/>
          <w:szCs w:val="20"/>
        </w:rPr>
      </w:pPr>
      <w:r w:rsidRPr="0007544F">
        <w:rPr>
          <w:rFonts w:ascii="Times New Roman" w:hAnsi="Times New Roman" w:cs="Times New Roman"/>
          <w:sz w:val="20"/>
          <w:szCs w:val="20"/>
        </w:rPr>
        <w:t>Provide quarterly reports to CDC summarizing testing results, trends, and any corrective actions;</w:t>
      </w:r>
    </w:p>
    <w:p w14:paraId="0C18019D" w14:textId="77777777" w:rsidR="005C6E54" w:rsidRDefault="005C6E54">
      <w:pPr>
        <w:numPr>
          <w:ilvl w:val="0"/>
          <w:numId w:val="32"/>
        </w:numPr>
        <w:rPr>
          <w:rFonts w:ascii="Times New Roman" w:hAnsi="Times New Roman" w:cs="Times New Roman"/>
          <w:sz w:val="20"/>
          <w:szCs w:val="20"/>
        </w:rPr>
      </w:pPr>
      <w:r w:rsidRPr="0007544F">
        <w:rPr>
          <w:rFonts w:ascii="Times New Roman" w:hAnsi="Times New Roman" w:cs="Times New Roman"/>
          <w:sz w:val="20"/>
          <w:szCs w:val="20"/>
        </w:rPr>
        <w:t>Support CDC audits or reviews of stability documentation and raw data</w:t>
      </w:r>
      <w:r w:rsidRPr="005C6E54">
        <w:rPr>
          <w:rFonts w:ascii="Times New Roman" w:hAnsi="Times New Roman" w:cs="Times New Roman"/>
          <w:sz w:val="20"/>
          <w:szCs w:val="20"/>
        </w:rPr>
        <w:t>.</w:t>
      </w:r>
    </w:p>
    <w:p w14:paraId="2C5CB8C3" w14:textId="2EE07FF8" w:rsidR="005753BB" w:rsidRDefault="005753BB" w:rsidP="00B74CE3">
      <w:pPr>
        <w:rPr>
          <w:rFonts w:ascii="Times New Roman" w:hAnsi="Times New Roman" w:cs="Times New Roman"/>
          <w:sz w:val="20"/>
          <w:szCs w:val="20"/>
        </w:rPr>
      </w:pPr>
      <w:r>
        <w:rPr>
          <w:rFonts w:ascii="Times New Roman" w:hAnsi="Times New Roman" w:cs="Times New Roman"/>
          <w:sz w:val="20"/>
          <w:szCs w:val="20"/>
        </w:rPr>
        <w:t>Stability testing documentation shall be prepared and submitted in accordance with the SOW Deliverables Table.  These reports must include protocols, results, expiry assignments, and any CAPA actions taken, and they must cross-reference reagent lot numbers and inventory records.</w:t>
      </w:r>
    </w:p>
    <w:p w14:paraId="03FCF07B" w14:textId="5E0D82D7" w:rsidR="007035B5" w:rsidRDefault="007035B5" w:rsidP="005C6E54">
      <w:pPr>
        <w:rPr>
          <w:rFonts w:ascii="Times New Roman" w:hAnsi="Times New Roman" w:cs="Times New Roman"/>
          <w:sz w:val="20"/>
          <w:szCs w:val="20"/>
        </w:rPr>
      </w:pPr>
      <w:r w:rsidRPr="007035B5">
        <w:rPr>
          <w:rFonts w:ascii="Times New Roman" w:hAnsi="Times New Roman" w:cs="Times New Roman"/>
          <w:sz w:val="20"/>
          <w:szCs w:val="20"/>
        </w:rPr>
        <w:t xml:space="preserve">The contractor shall provide CDC with an expiration-forecast report identifying reagents expected to reach expiry within sixty (60) days. CDC will review the report and determine whether affected </w:t>
      </w:r>
      <w:proofErr w:type="gramStart"/>
      <w:r w:rsidRPr="007035B5">
        <w:rPr>
          <w:rFonts w:ascii="Times New Roman" w:hAnsi="Times New Roman" w:cs="Times New Roman"/>
          <w:sz w:val="20"/>
          <w:szCs w:val="20"/>
        </w:rPr>
        <w:t>lots</w:t>
      </w:r>
      <w:proofErr w:type="gramEnd"/>
      <w:r w:rsidRPr="007035B5">
        <w:rPr>
          <w:rFonts w:ascii="Times New Roman" w:hAnsi="Times New Roman" w:cs="Times New Roman"/>
          <w:sz w:val="20"/>
          <w:szCs w:val="20"/>
        </w:rPr>
        <w:t xml:space="preserve"> will be destroyed, retained for continued use, </w:t>
      </w:r>
      <w:r>
        <w:rPr>
          <w:rFonts w:ascii="Times New Roman" w:hAnsi="Times New Roman" w:cs="Times New Roman"/>
          <w:sz w:val="20"/>
          <w:szCs w:val="20"/>
        </w:rPr>
        <w:t xml:space="preserve">shipped to CDC, </w:t>
      </w:r>
      <w:r w:rsidRPr="007035B5">
        <w:rPr>
          <w:rFonts w:ascii="Times New Roman" w:hAnsi="Times New Roman" w:cs="Times New Roman"/>
          <w:sz w:val="20"/>
          <w:szCs w:val="20"/>
        </w:rPr>
        <w:t>or assigned an extended expiry date based on stability data. The contractor shall document CDC’s decision and update the RISER inventory system, Certificates of Analysis, and related records accordingly. No reagent shall be destroyed or have its expiry date extended without written CDC authorization.</w:t>
      </w:r>
    </w:p>
    <w:p w14:paraId="1002A97F" w14:textId="1F7C70B7" w:rsidR="005C6E54" w:rsidRPr="005C6E54" w:rsidRDefault="005C6E54" w:rsidP="005C6E54">
      <w:pPr>
        <w:rPr>
          <w:rFonts w:ascii="Times New Roman" w:hAnsi="Times New Roman" w:cs="Times New Roman"/>
          <w:b/>
          <w:bCs/>
          <w:sz w:val="20"/>
          <w:szCs w:val="20"/>
        </w:rPr>
      </w:pPr>
      <w:r w:rsidRPr="005C6E54">
        <w:rPr>
          <w:rFonts w:ascii="Times New Roman" w:hAnsi="Times New Roman" w:cs="Times New Roman"/>
          <w:b/>
          <w:bCs/>
          <w:sz w:val="20"/>
          <w:szCs w:val="20"/>
        </w:rPr>
        <w:t>9. Integration with Inventory and Distribution Systems</w:t>
      </w:r>
    </w:p>
    <w:p w14:paraId="512D2F39" w14:textId="7A0AC418" w:rsidR="005C6E54" w:rsidRPr="005C6E54" w:rsidRDefault="005C6E54" w:rsidP="005C6E54">
      <w:pPr>
        <w:rPr>
          <w:rFonts w:ascii="Times New Roman" w:hAnsi="Times New Roman" w:cs="Times New Roman"/>
          <w:sz w:val="20"/>
          <w:szCs w:val="20"/>
        </w:rPr>
      </w:pPr>
      <w:r w:rsidRPr="005C6E54">
        <w:rPr>
          <w:rFonts w:ascii="Times New Roman" w:hAnsi="Times New Roman" w:cs="Times New Roman"/>
          <w:sz w:val="20"/>
          <w:szCs w:val="20"/>
        </w:rPr>
        <w:t xml:space="preserve">Stability and shelf-life data must be integrated into the RISER inventory management and </w:t>
      </w:r>
      <w:r w:rsidR="007B1A96">
        <w:rPr>
          <w:rFonts w:ascii="Times New Roman" w:hAnsi="Times New Roman" w:cs="Times New Roman"/>
          <w:sz w:val="20"/>
          <w:szCs w:val="20"/>
        </w:rPr>
        <w:t>CRM</w:t>
      </w:r>
      <w:r w:rsidRPr="005C6E54">
        <w:rPr>
          <w:rFonts w:ascii="Times New Roman" w:hAnsi="Times New Roman" w:cs="Times New Roman"/>
          <w:sz w:val="20"/>
          <w:szCs w:val="20"/>
        </w:rPr>
        <w:t xml:space="preserve"> systems. The contractor shall ensure:</w:t>
      </w:r>
    </w:p>
    <w:p w14:paraId="4D797F7D" w14:textId="77777777" w:rsidR="005C6E54" w:rsidRPr="005C6E54" w:rsidRDefault="005C6E54">
      <w:pPr>
        <w:numPr>
          <w:ilvl w:val="0"/>
          <w:numId w:val="33"/>
        </w:numPr>
        <w:rPr>
          <w:rFonts w:ascii="Times New Roman" w:hAnsi="Times New Roman" w:cs="Times New Roman"/>
          <w:sz w:val="20"/>
          <w:szCs w:val="20"/>
        </w:rPr>
      </w:pPr>
      <w:r w:rsidRPr="005C6E54">
        <w:rPr>
          <w:rFonts w:ascii="Times New Roman" w:hAnsi="Times New Roman" w:cs="Times New Roman"/>
          <w:sz w:val="20"/>
          <w:szCs w:val="20"/>
        </w:rPr>
        <w:t>Expired reagents are automatically flagged as ineligible for distribution;</w:t>
      </w:r>
    </w:p>
    <w:p w14:paraId="491CB9D3" w14:textId="77777777" w:rsidR="005C6E54" w:rsidRPr="005C6E54" w:rsidRDefault="005C6E54">
      <w:pPr>
        <w:numPr>
          <w:ilvl w:val="0"/>
          <w:numId w:val="33"/>
        </w:numPr>
        <w:rPr>
          <w:rFonts w:ascii="Times New Roman" w:hAnsi="Times New Roman" w:cs="Times New Roman"/>
          <w:sz w:val="20"/>
          <w:szCs w:val="20"/>
        </w:rPr>
      </w:pPr>
      <w:r w:rsidRPr="005C6E54">
        <w:rPr>
          <w:rFonts w:ascii="Times New Roman" w:hAnsi="Times New Roman" w:cs="Times New Roman"/>
          <w:sz w:val="20"/>
          <w:szCs w:val="20"/>
        </w:rPr>
        <w:t>COAs and reagent inserts reflect current shelf-life information;</w:t>
      </w:r>
    </w:p>
    <w:p w14:paraId="6E119E34" w14:textId="77777777" w:rsidR="005C6E54" w:rsidRPr="0095420A" w:rsidRDefault="005C6E54">
      <w:pPr>
        <w:numPr>
          <w:ilvl w:val="0"/>
          <w:numId w:val="33"/>
        </w:numPr>
        <w:rPr>
          <w:rFonts w:ascii="Times New Roman" w:hAnsi="Times New Roman" w:cs="Times New Roman"/>
          <w:sz w:val="20"/>
          <w:szCs w:val="20"/>
        </w:rPr>
      </w:pPr>
      <w:r w:rsidRPr="0095420A">
        <w:rPr>
          <w:rFonts w:ascii="Times New Roman" w:hAnsi="Times New Roman" w:cs="Times New Roman"/>
          <w:sz w:val="20"/>
          <w:szCs w:val="20"/>
        </w:rPr>
        <w:t>Ordering restrictions are implemented for materials nearing expiry (e.g., ≤30 days remaining).</w:t>
      </w:r>
    </w:p>
    <w:p w14:paraId="34EF26D4" w14:textId="77777777" w:rsidR="005C6E54" w:rsidRPr="0095420A" w:rsidRDefault="005C6E54" w:rsidP="005C6E54">
      <w:pPr>
        <w:rPr>
          <w:rFonts w:ascii="Times New Roman" w:hAnsi="Times New Roman" w:cs="Times New Roman"/>
          <w:sz w:val="20"/>
          <w:szCs w:val="20"/>
        </w:rPr>
      </w:pPr>
      <w:r w:rsidRPr="0095420A">
        <w:rPr>
          <w:rFonts w:ascii="Times New Roman" w:hAnsi="Times New Roman" w:cs="Times New Roman"/>
          <w:sz w:val="20"/>
          <w:szCs w:val="20"/>
        </w:rPr>
        <w:t>CDC may approve continued use of near-expiry reagents for specific scenarios (e.g., training or short-term projects), provided their integrity is verified.</w:t>
      </w:r>
    </w:p>
    <w:p w14:paraId="454EB6DC" w14:textId="17073924" w:rsidR="00E436F6" w:rsidRPr="00FD5AAD" w:rsidRDefault="005A4D80" w:rsidP="005A4D80">
      <w:pPr>
        <w:rPr>
          <w:rFonts w:ascii="Times New Roman" w:hAnsi="Times New Roman" w:cs="Times New Roman"/>
          <w:sz w:val="20"/>
          <w:szCs w:val="20"/>
        </w:rPr>
      </w:pPr>
      <w:r w:rsidRPr="00E436F6">
        <w:rPr>
          <w:rFonts w:ascii="Times New Roman" w:hAnsi="Times New Roman" w:cs="Times New Roman"/>
          <w:b/>
          <w:bCs/>
          <w:sz w:val="20"/>
          <w:szCs w:val="20"/>
        </w:rPr>
        <w:lastRenderedPageBreak/>
        <w:t>10. External Data Upload and Integration Functionality</w:t>
      </w:r>
      <w:r w:rsidR="00E436F6" w:rsidRPr="00E436F6">
        <w:rPr>
          <w:rFonts w:ascii="Times New Roman" w:hAnsi="Times New Roman" w:cs="Times New Roman"/>
          <w:b/>
          <w:bCs/>
          <w:sz w:val="20"/>
          <w:szCs w:val="20"/>
        </w:rPr>
        <w:t xml:space="preserve"> – Coordination with Domain C</w:t>
      </w:r>
      <w:r w:rsidRPr="00E436F6">
        <w:rPr>
          <w:rFonts w:ascii="Times New Roman" w:hAnsi="Times New Roman" w:cs="Times New Roman"/>
          <w:sz w:val="20"/>
          <w:szCs w:val="20"/>
        </w:rPr>
        <w:br/>
      </w:r>
      <w:r w:rsidR="00FD5AAD" w:rsidRPr="00FD5AAD">
        <w:rPr>
          <w:rFonts w:ascii="Times New Roman" w:hAnsi="Times New Roman" w:cs="Times New Roman"/>
          <w:sz w:val="20"/>
          <w:szCs w:val="20"/>
        </w:rPr>
        <w:t>To ensure that reagent stability-testing results, validation datasets, and other laboratory-generated outputs are available to CDC for oversight and regulatory review, the contractor shall prepare and transmit such data in CDC-defined formats and in accordance with CDC-approved quality and reporting standards.</w:t>
      </w:r>
    </w:p>
    <w:p w14:paraId="4748DBE7" w14:textId="77777777" w:rsidR="00FD5AAD" w:rsidRPr="00FD5AAD" w:rsidRDefault="00FD5AAD" w:rsidP="005A4D80">
      <w:pPr>
        <w:rPr>
          <w:rFonts w:ascii="Times New Roman" w:hAnsi="Times New Roman" w:cs="Times New Roman"/>
          <w:sz w:val="20"/>
          <w:szCs w:val="20"/>
        </w:rPr>
      </w:pPr>
      <w:r w:rsidRPr="00FD5AAD">
        <w:rPr>
          <w:rFonts w:ascii="Times New Roman" w:hAnsi="Times New Roman" w:cs="Times New Roman"/>
          <w:sz w:val="20"/>
          <w:szCs w:val="20"/>
        </w:rPr>
        <w:t>The contractor shall:</w:t>
      </w:r>
    </w:p>
    <w:p w14:paraId="30829805" w14:textId="3FF35C14" w:rsidR="00FD5AAD" w:rsidRPr="005D20E2" w:rsidRDefault="00FD5AAD" w:rsidP="00FD5AAD">
      <w:pPr>
        <w:numPr>
          <w:ilvl w:val="0"/>
          <w:numId w:val="33"/>
        </w:numPr>
        <w:rPr>
          <w:rFonts w:ascii="Times New Roman" w:hAnsi="Times New Roman" w:cs="Times New Roman"/>
          <w:sz w:val="20"/>
          <w:szCs w:val="20"/>
        </w:rPr>
      </w:pPr>
      <w:r w:rsidRPr="00FD5AAD">
        <w:rPr>
          <w:rFonts w:ascii="Times New Roman" w:hAnsi="Times New Roman" w:cs="Times New Roman"/>
          <w:sz w:val="20"/>
          <w:szCs w:val="20"/>
        </w:rPr>
        <w:t xml:space="preserve">Ensure that all </w:t>
      </w:r>
      <w:r w:rsidRPr="005D20E2">
        <w:rPr>
          <w:rFonts w:ascii="Times New Roman" w:hAnsi="Times New Roman" w:cs="Times New Roman"/>
          <w:sz w:val="20"/>
          <w:szCs w:val="20"/>
        </w:rPr>
        <w:t>stability and validation data are structured using CDC-approved schemas, metadata fields, and documentation conventions;</w:t>
      </w:r>
    </w:p>
    <w:p w14:paraId="1D0EBE2D" w14:textId="19BEF792" w:rsidR="00FD5AAD" w:rsidRPr="00FD5AAD" w:rsidRDefault="00FD5AAD" w:rsidP="00FD5AAD">
      <w:pPr>
        <w:numPr>
          <w:ilvl w:val="0"/>
          <w:numId w:val="33"/>
        </w:numPr>
        <w:rPr>
          <w:rFonts w:ascii="Times New Roman" w:hAnsi="Times New Roman" w:cs="Times New Roman"/>
          <w:sz w:val="20"/>
          <w:szCs w:val="20"/>
        </w:rPr>
      </w:pPr>
      <w:r w:rsidRPr="00FD5AAD">
        <w:rPr>
          <w:rFonts w:ascii="Times New Roman" w:hAnsi="Times New Roman" w:cs="Times New Roman"/>
          <w:sz w:val="20"/>
          <w:szCs w:val="20"/>
        </w:rPr>
        <w:t>Transmit required datasets to CDC through secure, CDC-approved communication channels (e.g., encrypted email, SFTP, CDC-designated repositories, or other mechanisms as directed);</w:t>
      </w:r>
    </w:p>
    <w:p w14:paraId="59A298D4" w14:textId="4FDB1D73" w:rsidR="00FD5AAD" w:rsidRPr="00FD5AAD" w:rsidRDefault="00FD5AAD" w:rsidP="00FD5AAD">
      <w:pPr>
        <w:numPr>
          <w:ilvl w:val="0"/>
          <w:numId w:val="33"/>
        </w:numPr>
        <w:rPr>
          <w:rFonts w:ascii="Times New Roman" w:hAnsi="Times New Roman" w:cs="Times New Roman"/>
          <w:sz w:val="20"/>
          <w:szCs w:val="20"/>
        </w:rPr>
      </w:pPr>
      <w:r w:rsidRPr="00FD5AAD">
        <w:rPr>
          <w:rFonts w:ascii="Times New Roman" w:hAnsi="Times New Roman" w:cs="Times New Roman"/>
          <w:sz w:val="20"/>
          <w:szCs w:val="20"/>
        </w:rPr>
        <w:t>Coordinate with Domain C where technical formatting or integration assistance is required for compatibility with CDC enterprise systems;</w:t>
      </w:r>
    </w:p>
    <w:p w14:paraId="4DCDE25B" w14:textId="28AC6802" w:rsidR="00FD5AAD" w:rsidRPr="00FD5AAD" w:rsidRDefault="00FD5AAD" w:rsidP="00FD5AAD">
      <w:pPr>
        <w:numPr>
          <w:ilvl w:val="0"/>
          <w:numId w:val="33"/>
        </w:numPr>
        <w:rPr>
          <w:rFonts w:ascii="Times New Roman" w:hAnsi="Times New Roman" w:cs="Times New Roman"/>
          <w:sz w:val="20"/>
          <w:szCs w:val="20"/>
        </w:rPr>
      </w:pPr>
      <w:r w:rsidRPr="00FD5AAD">
        <w:rPr>
          <w:rFonts w:ascii="Times New Roman" w:hAnsi="Times New Roman" w:cs="Times New Roman"/>
          <w:sz w:val="20"/>
          <w:szCs w:val="20"/>
        </w:rPr>
        <w:t>Maintain audit trails and internal logs documenting data preparation, transmission dates, recipients, and any subsequent corrections or updates;</w:t>
      </w:r>
    </w:p>
    <w:p w14:paraId="6E719D6A" w14:textId="13FF8B42" w:rsidR="00FD5AAD" w:rsidRPr="00FD5AAD" w:rsidRDefault="00FD5AAD" w:rsidP="00FD5AAD">
      <w:pPr>
        <w:numPr>
          <w:ilvl w:val="0"/>
          <w:numId w:val="33"/>
        </w:numPr>
        <w:rPr>
          <w:rFonts w:ascii="Times New Roman" w:hAnsi="Times New Roman" w:cs="Times New Roman"/>
          <w:sz w:val="20"/>
          <w:szCs w:val="20"/>
        </w:rPr>
      </w:pPr>
      <w:r w:rsidRPr="00FD5AAD">
        <w:rPr>
          <w:rFonts w:ascii="Times New Roman" w:hAnsi="Times New Roman" w:cs="Times New Roman"/>
          <w:sz w:val="20"/>
          <w:szCs w:val="20"/>
        </w:rPr>
        <w:t>Ensure that transmitted data complies with applicable QA/QC standards and regulatory documentation requirements.</w:t>
      </w:r>
    </w:p>
    <w:p w14:paraId="03529543" w14:textId="2ADC1D97" w:rsidR="00E40D08" w:rsidRDefault="00FD5AAD" w:rsidP="00FD5AAD">
      <w:pPr>
        <w:rPr>
          <w:rFonts w:ascii="Times New Roman" w:hAnsi="Times New Roman" w:cs="Times New Roman"/>
          <w:sz w:val="20"/>
          <w:szCs w:val="20"/>
        </w:rPr>
      </w:pPr>
      <w:r>
        <w:rPr>
          <w:rFonts w:ascii="Times New Roman" w:hAnsi="Times New Roman" w:cs="Times New Roman"/>
          <w:sz w:val="20"/>
          <w:szCs w:val="20"/>
        </w:rPr>
        <w:t xml:space="preserve">Use of the RISER website for upload, ingestion, or public display of stability or validation data is not required unless </w:t>
      </w:r>
      <w:r w:rsidR="004F54EF">
        <w:rPr>
          <w:rFonts w:ascii="Times New Roman" w:hAnsi="Times New Roman" w:cs="Times New Roman"/>
          <w:sz w:val="20"/>
          <w:szCs w:val="20"/>
        </w:rPr>
        <w:t>specifically</w:t>
      </w:r>
      <w:r>
        <w:rPr>
          <w:rFonts w:ascii="Times New Roman" w:hAnsi="Times New Roman" w:cs="Times New Roman"/>
          <w:sz w:val="20"/>
          <w:szCs w:val="20"/>
        </w:rPr>
        <w:t xml:space="preserve"> directed in writing by CDC.</w:t>
      </w:r>
      <w:r w:rsidRPr="00FD5AAD">
        <w:rPr>
          <w:rFonts w:ascii="Times New Roman" w:hAnsi="Times New Roman" w:cs="Times New Roman"/>
          <w:sz w:val="20"/>
          <w:szCs w:val="20"/>
        </w:rPr>
        <w:t xml:space="preserve"> </w:t>
      </w:r>
    </w:p>
    <w:p w14:paraId="12EFD71C" w14:textId="77777777" w:rsidR="00E40D08" w:rsidRDefault="00E40D08" w:rsidP="005A4D80">
      <w:pPr>
        <w:rPr>
          <w:rFonts w:ascii="Times New Roman" w:hAnsi="Times New Roman" w:cs="Times New Roman"/>
          <w:sz w:val="20"/>
          <w:szCs w:val="20"/>
        </w:rPr>
      </w:pPr>
    </w:p>
    <w:p w14:paraId="4C9F22F9" w14:textId="77777777" w:rsidR="00E40D08" w:rsidRDefault="00E40D08" w:rsidP="005A4D80">
      <w:pPr>
        <w:rPr>
          <w:rFonts w:ascii="Times New Roman" w:hAnsi="Times New Roman" w:cs="Times New Roman"/>
          <w:sz w:val="20"/>
          <w:szCs w:val="20"/>
        </w:rPr>
      </w:pPr>
    </w:p>
    <w:p w14:paraId="5F823349" w14:textId="77777777" w:rsidR="00FD5AAD" w:rsidRDefault="00FD5AAD" w:rsidP="005A4D80">
      <w:pPr>
        <w:rPr>
          <w:rFonts w:ascii="Times New Roman" w:hAnsi="Times New Roman" w:cs="Times New Roman"/>
          <w:sz w:val="20"/>
          <w:szCs w:val="20"/>
        </w:rPr>
      </w:pPr>
    </w:p>
    <w:p w14:paraId="06C501E4" w14:textId="77777777" w:rsidR="00FD5AAD" w:rsidRDefault="00FD5AAD" w:rsidP="005A4D80">
      <w:pPr>
        <w:rPr>
          <w:rFonts w:ascii="Times New Roman" w:hAnsi="Times New Roman" w:cs="Times New Roman"/>
          <w:sz w:val="20"/>
          <w:szCs w:val="20"/>
        </w:rPr>
      </w:pPr>
    </w:p>
    <w:p w14:paraId="5E6DCBEA" w14:textId="77777777" w:rsidR="00FD5AAD" w:rsidRDefault="00FD5AAD" w:rsidP="005A4D80">
      <w:pPr>
        <w:rPr>
          <w:rFonts w:ascii="Times New Roman" w:hAnsi="Times New Roman" w:cs="Times New Roman"/>
          <w:sz w:val="20"/>
          <w:szCs w:val="20"/>
        </w:rPr>
      </w:pPr>
    </w:p>
    <w:p w14:paraId="605A2AC5" w14:textId="77777777" w:rsidR="00FD5AAD" w:rsidRDefault="00FD5AAD" w:rsidP="005A4D80">
      <w:pPr>
        <w:rPr>
          <w:rFonts w:ascii="Times New Roman" w:hAnsi="Times New Roman" w:cs="Times New Roman"/>
          <w:sz w:val="20"/>
          <w:szCs w:val="20"/>
        </w:rPr>
      </w:pPr>
    </w:p>
    <w:p w14:paraId="2978C788" w14:textId="77777777" w:rsidR="00FD5AAD" w:rsidRDefault="00FD5AAD" w:rsidP="005A4D80">
      <w:pPr>
        <w:rPr>
          <w:rFonts w:ascii="Times New Roman" w:hAnsi="Times New Roman" w:cs="Times New Roman"/>
          <w:sz w:val="20"/>
          <w:szCs w:val="20"/>
        </w:rPr>
      </w:pPr>
    </w:p>
    <w:p w14:paraId="74B8BD96" w14:textId="77777777" w:rsidR="00FD5AAD" w:rsidRDefault="00FD5AAD" w:rsidP="005A4D80">
      <w:pPr>
        <w:rPr>
          <w:rFonts w:ascii="Times New Roman" w:hAnsi="Times New Roman" w:cs="Times New Roman"/>
          <w:sz w:val="20"/>
          <w:szCs w:val="20"/>
        </w:rPr>
      </w:pPr>
    </w:p>
    <w:p w14:paraId="5F5EB533" w14:textId="77777777" w:rsidR="00FD5AAD" w:rsidRDefault="00FD5AAD" w:rsidP="005A4D80">
      <w:pPr>
        <w:rPr>
          <w:rFonts w:ascii="Times New Roman" w:hAnsi="Times New Roman" w:cs="Times New Roman"/>
          <w:sz w:val="20"/>
          <w:szCs w:val="20"/>
        </w:rPr>
      </w:pPr>
    </w:p>
    <w:p w14:paraId="4DD3CC9E" w14:textId="77777777" w:rsidR="00FD5AAD" w:rsidRDefault="00FD5AAD" w:rsidP="005A4D80">
      <w:pPr>
        <w:rPr>
          <w:rFonts w:ascii="Times New Roman" w:hAnsi="Times New Roman" w:cs="Times New Roman"/>
          <w:sz w:val="20"/>
          <w:szCs w:val="20"/>
        </w:rPr>
      </w:pPr>
    </w:p>
    <w:p w14:paraId="42FB1EB5" w14:textId="77777777" w:rsidR="00FD5AAD" w:rsidRDefault="00FD5AAD" w:rsidP="005A4D80">
      <w:pPr>
        <w:rPr>
          <w:rFonts w:ascii="Times New Roman" w:hAnsi="Times New Roman" w:cs="Times New Roman"/>
          <w:sz w:val="20"/>
          <w:szCs w:val="20"/>
        </w:rPr>
      </w:pPr>
    </w:p>
    <w:p w14:paraId="5E9F419C" w14:textId="77777777" w:rsidR="00FD5AAD" w:rsidRDefault="00FD5AAD" w:rsidP="005A4D80">
      <w:pPr>
        <w:rPr>
          <w:rFonts w:ascii="Times New Roman" w:hAnsi="Times New Roman" w:cs="Times New Roman"/>
          <w:sz w:val="20"/>
          <w:szCs w:val="20"/>
        </w:rPr>
      </w:pPr>
    </w:p>
    <w:p w14:paraId="74A1465C" w14:textId="77777777" w:rsidR="00E40D08" w:rsidRDefault="00E40D08" w:rsidP="005A4D80">
      <w:pPr>
        <w:rPr>
          <w:rFonts w:ascii="Times New Roman" w:hAnsi="Times New Roman" w:cs="Times New Roman"/>
          <w:sz w:val="20"/>
          <w:szCs w:val="20"/>
        </w:rPr>
      </w:pPr>
    </w:p>
    <w:p w14:paraId="4AECC7E8" w14:textId="77777777" w:rsidR="00E40D08" w:rsidRDefault="00E40D08" w:rsidP="005A4D80">
      <w:pPr>
        <w:rPr>
          <w:rFonts w:ascii="Times New Roman" w:hAnsi="Times New Roman" w:cs="Times New Roman"/>
          <w:sz w:val="20"/>
          <w:szCs w:val="20"/>
        </w:rPr>
      </w:pPr>
    </w:p>
    <w:p w14:paraId="28D039FF" w14:textId="77777777" w:rsidR="00E40D08" w:rsidRDefault="00E40D08" w:rsidP="005A4D80">
      <w:pPr>
        <w:rPr>
          <w:rFonts w:ascii="Times New Roman" w:hAnsi="Times New Roman" w:cs="Times New Roman"/>
          <w:sz w:val="20"/>
          <w:szCs w:val="20"/>
        </w:rPr>
      </w:pPr>
    </w:p>
    <w:p w14:paraId="5A0B941E" w14:textId="77777777" w:rsidR="00E40D08" w:rsidRDefault="00E40D08" w:rsidP="005A4D80">
      <w:pPr>
        <w:rPr>
          <w:rFonts w:ascii="Times New Roman" w:hAnsi="Times New Roman" w:cs="Times New Roman"/>
          <w:sz w:val="20"/>
          <w:szCs w:val="20"/>
        </w:rPr>
      </w:pPr>
    </w:p>
    <w:p w14:paraId="2FBBC681" w14:textId="77777777" w:rsidR="00E40D08" w:rsidRDefault="00E40D08" w:rsidP="005A4D80">
      <w:pPr>
        <w:rPr>
          <w:rFonts w:ascii="Times New Roman" w:hAnsi="Times New Roman" w:cs="Times New Roman"/>
          <w:sz w:val="20"/>
          <w:szCs w:val="20"/>
        </w:rPr>
      </w:pPr>
    </w:p>
    <w:p w14:paraId="114642B4" w14:textId="77777777" w:rsidR="00E40D08" w:rsidRDefault="00E40D08" w:rsidP="005A4D80">
      <w:pPr>
        <w:rPr>
          <w:rFonts w:ascii="Times New Roman" w:hAnsi="Times New Roman" w:cs="Times New Roman"/>
          <w:sz w:val="20"/>
          <w:szCs w:val="20"/>
        </w:rPr>
      </w:pPr>
    </w:p>
    <w:p w14:paraId="6D219102" w14:textId="6E679CE8" w:rsidR="002C660B" w:rsidRPr="001F07CA" w:rsidRDefault="002C660B" w:rsidP="005C6E54">
      <w:pPr>
        <w:rPr>
          <w:rFonts w:ascii="Times New Roman" w:hAnsi="Times New Roman" w:cs="Times New Roman"/>
          <w:b/>
          <w:bCs/>
          <w:sz w:val="20"/>
          <w:szCs w:val="20"/>
          <w:u w:val="single"/>
        </w:rPr>
      </w:pPr>
      <w:r w:rsidRPr="001F07CA">
        <w:rPr>
          <w:rFonts w:ascii="Times New Roman" w:hAnsi="Times New Roman" w:cs="Times New Roman"/>
          <w:b/>
          <w:bCs/>
          <w:sz w:val="20"/>
          <w:szCs w:val="20"/>
          <w:u w:val="single"/>
        </w:rPr>
        <w:lastRenderedPageBreak/>
        <w:t>Task 5: Operate and Maintain the RISER Website</w:t>
      </w:r>
    </w:p>
    <w:p w14:paraId="0218D8BB" w14:textId="31E9E45B" w:rsidR="00E974F3" w:rsidRPr="0048701B" w:rsidRDefault="00E974F3" w:rsidP="00E974F3">
      <w:pPr>
        <w:rPr>
          <w:rFonts w:ascii="Times New Roman" w:hAnsi="Times New Roman" w:cs="Times New Roman"/>
          <w:sz w:val="20"/>
          <w:szCs w:val="20"/>
        </w:rPr>
      </w:pPr>
      <w:r w:rsidRPr="001F07CA">
        <w:rPr>
          <w:rFonts w:ascii="Times New Roman" w:hAnsi="Times New Roman" w:cs="Times New Roman"/>
          <w:sz w:val="20"/>
          <w:szCs w:val="20"/>
        </w:rPr>
        <w:t>This task corresponds to Task</w:t>
      </w:r>
      <w:r w:rsidR="00EB6CFA" w:rsidRPr="001F07CA">
        <w:rPr>
          <w:rFonts w:ascii="Times New Roman" w:hAnsi="Times New Roman" w:cs="Times New Roman"/>
          <w:sz w:val="20"/>
          <w:szCs w:val="20"/>
        </w:rPr>
        <w:t xml:space="preserve"> C</w:t>
      </w:r>
      <w:r w:rsidR="00EB6CFA">
        <w:rPr>
          <w:rFonts w:ascii="Times New Roman" w:hAnsi="Times New Roman" w:cs="Times New Roman"/>
          <w:sz w:val="20"/>
          <w:szCs w:val="20"/>
        </w:rPr>
        <w:t>.1</w:t>
      </w:r>
      <w:r>
        <w:rPr>
          <w:rFonts w:ascii="Times New Roman" w:hAnsi="Times New Roman" w:cs="Times New Roman"/>
          <w:sz w:val="20"/>
          <w:szCs w:val="20"/>
        </w:rPr>
        <w:t xml:space="preserve"> in Section V of the RISER Statement of Work.</w:t>
      </w:r>
    </w:p>
    <w:p w14:paraId="6D57059D" w14:textId="77777777" w:rsidR="0091676A" w:rsidRPr="0091676A" w:rsidRDefault="0091676A" w:rsidP="0091676A">
      <w:pPr>
        <w:rPr>
          <w:rFonts w:ascii="Times New Roman" w:hAnsi="Times New Roman" w:cs="Times New Roman"/>
          <w:b/>
          <w:bCs/>
          <w:sz w:val="20"/>
          <w:szCs w:val="20"/>
        </w:rPr>
      </w:pPr>
      <w:r w:rsidRPr="0091676A">
        <w:rPr>
          <w:rFonts w:ascii="Times New Roman" w:hAnsi="Times New Roman" w:cs="Times New Roman"/>
          <w:b/>
          <w:bCs/>
          <w:sz w:val="20"/>
          <w:szCs w:val="20"/>
        </w:rPr>
        <w:t>1. Purpose and Scope</w:t>
      </w:r>
    </w:p>
    <w:p w14:paraId="3E7F4AAD" w14:textId="7449A338" w:rsid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The contractor shall host, operate, and maintain the RISER website, which serves as the primary interface for public health laboratories, research partners, and stakeholders to access CDC-authorized reagents, submit orders, obtain registration, and retrieve technical documentation. The website must function as a reliable and secure platform that integrates fully with CDC’s systems to enable seamless and traceable transactions. The contractor will be responsible for ensuring that the website remains operational, secure, compliant, and interoperable with all RISER ecosystem platforms throughout the life of the contract.</w:t>
      </w:r>
    </w:p>
    <w:p w14:paraId="1D6243EA" w14:textId="5D5F6A11" w:rsidR="00036C8C" w:rsidRPr="00036C8C" w:rsidRDefault="00036C8C" w:rsidP="00036C8C">
      <w:pPr>
        <w:rPr>
          <w:rFonts w:ascii="Times New Roman" w:hAnsi="Times New Roman" w:cs="Times New Roman"/>
          <w:sz w:val="20"/>
          <w:szCs w:val="20"/>
        </w:rPr>
      </w:pPr>
      <w:r w:rsidRPr="00036C8C">
        <w:rPr>
          <w:rFonts w:ascii="Times New Roman" w:hAnsi="Times New Roman" w:cs="Times New Roman"/>
          <w:sz w:val="20"/>
          <w:szCs w:val="20"/>
        </w:rPr>
        <w:t>In multi-award scenarios, the RISER website may also function as an integration interface supporting structured data exchange, status synchronization, and workflow coordination among RISER Domain contractors, as defined in approved Interface Control Documents (ICDs). The website shall support cross-domain interoperability while maintaining logical separation of contractor systems, role-based access controls, and protection of proprietary or restricted data consistent with contract requirements.</w:t>
      </w:r>
    </w:p>
    <w:p w14:paraId="63636429" w14:textId="3C68226A" w:rsidR="00421B89" w:rsidRPr="0091676A" w:rsidRDefault="00421B89" w:rsidP="0091676A">
      <w:pPr>
        <w:rPr>
          <w:rFonts w:ascii="Times New Roman" w:hAnsi="Times New Roman" w:cs="Times New Roman"/>
          <w:sz w:val="20"/>
          <w:szCs w:val="20"/>
        </w:rPr>
      </w:pPr>
      <w:r>
        <w:rPr>
          <w:rFonts w:ascii="Times New Roman" w:hAnsi="Times New Roman" w:cs="Times New Roman"/>
          <w:sz w:val="20"/>
          <w:szCs w:val="20"/>
        </w:rPr>
        <w:t>The contractor shall serve as the EPLC lead for all RISER website and CRM integration activities, ensuring full lifecycle documentation, milestone tracking, and reporting through CDC’s EPLC governance process.</w:t>
      </w:r>
    </w:p>
    <w:p w14:paraId="7AB5BF4C" w14:textId="3A0C7EAE" w:rsidR="0091676A" w:rsidRPr="0091676A" w:rsidRDefault="0091676A" w:rsidP="0091676A">
      <w:pPr>
        <w:rPr>
          <w:rFonts w:ascii="Times New Roman" w:hAnsi="Times New Roman" w:cs="Times New Roman"/>
          <w:b/>
          <w:bCs/>
          <w:sz w:val="20"/>
          <w:szCs w:val="20"/>
        </w:rPr>
      </w:pPr>
      <w:r w:rsidRPr="0091676A">
        <w:rPr>
          <w:rFonts w:ascii="Times New Roman" w:hAnsi="Times New Roman" w:cs="Times New Roman"/>
          <w:b/>
          <w:bCs/>
          <w:sz w:val="20"/>
          <w:szCs w:val="20"/>
        </w:rPr>
        <w:t>2. Hosting, Availability, Performance</w:t>
      </w:r>
      <w:r w:rsidR="00C97556">
        <w:rPr>
          <w:rFonts w:ascii="Times New Roman" w:hAnsi="Times New Roman" w:cs="Times New Roman"/>
          <w:b/>
          <w:bCs/>
          <w:sz w:val="20"/>
          <w:szCs w:val="20"/>
        </w:rPr>
        <w:t>, and Shared Cost Allocation Documentation</w:t>
      </w:r>
    </w:p>
    <w:p w14:paraId="2978BBE0" w14:textId="77777777" w:rsidR="0091676A" w:rsidRPr="0095420A" w:rsidRDefault="0091676A" w:rsidP="0091676A">
      <w:pPr>
        <w:rPr>
          <w:rFonts w:ascii="Times New Roman" w:hAnsi="Times New Roman" w:cs="Times New Roman"/>
          <w:sz w:val="20"/>
          <w:szCs w:val="20"/>
        </w:rPr>
      </w:pPr>
      <w:r w:rsidRPr="0095420A">
        <w:rPr>
          <w:rFonts w:ascii="Times New Roman" w:hAnsi="Times New Roman" w:cs="Times New Roman"/>
          <w:sz w:val="20"/>
          <w:szCs w:val="20"/>
        </w:rPr>
        <w:t>The contractor shall:</w:t>
      </w:r>
    </w:p>
    <w:p w14:paraId="17CC3E32" w14:textId="5968E793" w:rsidR="0091676A" w:rsidRPr="0095420A" w:rsidRDefault="0091676A">
      <w:pPr>
        <w:numPr>
          <w:ilvl w:val="0"/>
          <w:numId w:val="34"/>
        </w:numPr>
        <w:rPr>
          <w:rFonts w:ascii="Times New Roman" w:hAnsi="Times New Roman" w:cs="Times New Roman"/>
          <w:sz w:val="20"/>
          <w:szCs w:val="20"/>
        </w:rPr>
      </w:pPr>
      <w:r w:rsidRPr="0095420A">
        <w:rPr>
          <w:rFonts w:ascii="Times New Roman" w:hAnsi="Times New Roman" w:cs="Times New Roman"/>
          <w:sz w:val="20"/>
          <w:szCs w:val="20"/>
        </w:rPr>
        <w:t>Host the RISER website in a high-availability environment that guarantees ≥99.9</w:t>
      </w:r>
      <w:r w:rsidR="005671CE" w:rsidRPr="0095420A">
        <w:rPr>
          <w:rFonts w:ascii="Times New Roman" w:hAnsi="Times New Roman" w:cs="Times New Roman"/>
          <w:sz w:val="20"/>
          <w:szCs w:val="20"/>
        </w:rPr>
        <w:t>5</w:t>
      </w:r>
      <w:r w:rsidRPr="0095420A">
        <w:rPr>
          <w:rFonts w:ascii="Times New Roman" w:hAnsi="Times New Roman" w:cs="Times New Roman"/>
          <w:sz w:val="20"/>
          <w:szCs w:val="20"/>
        </w:rPr>
        <w:t>% uptime, excluding scheduled maintenance;</w:t>
      </w:r>
    </w:p>
    <w:p w14:paraId="117AB206" w14:textId="77777777" w:rsidR="0091676A" w:rsidRPr="0095420A" w:rsidRDefault="0091676A">
      <w:pPr>
        <w:numPr>
          <w:ilvl w:val="0"/>
          <w:numId w:val="34"/>
        </w:numPr>
        <w:rPr>
          <w:rFonts w:ascii="Times New Roman" w:hAnsi="Times New Roman" w:cs="Times New Roman"/>
          <w:sz w:val="20"/>
          <w:szCs w:val="20"/>
        </w:rPr>
      </w:pPr>
      <w:r w:rsidRPr="0095420A">
        <w:rPr>
          <w:rFonts w:ascii="Times New Roman" w:hAnsi="Times New Roman" w:cs="Times New Roman"/>
          <w:sz w:val="20"/>
          <w:szCs w:val="20"/>
        </w:rPr>
        <w:t>Implement system redundancy, load balancing, and failover mechanisms to ensure continuity;</w:t>
      </w:r>
    </w:p>
    <w:p w14:paraId="2B0C49F3" w14:textId="77777777" w:rsidR="0091676A" w:rsidRPr="0095420A" w:rsidRDefault="0091676A">
      <w:pPr>
        <w:numPr>
          <w:ilvl w:val="0"/>
          <w:numId w:val="34"/>
        </w:numPr>
        <w:rPr>
          <w:rFonts w:ascii="Times New Roman" w:hAnsi="Times New Roman" w:cs="Times New Roman"/>
          <w:sz w:val="20"/>
          <w:szCs w:val="20"/>
        </w:rPr>
      </w:pPr>
      <w:r w:rsidRPr="0095420A">
        <w:rPr>
          <w:rFonts w:ascii="Times New Roman" w:hAnsi="Times New Roman" w:cs="Times New Roman"/>
          <w:sz w:val="20"/>
          <w:szCs w:val="20"/>
        </w:rPr>
        <w:t>Provide real-time monitoring and automated alerts for system availability, latency, and intrusion attempts;</w:t>
      </w:r>
    </w:p>
    <w:p w14:paraId="117DCAD8" w14:textId="4D9D3107" w:rsidR="0091676A" w:rsidRPr="0095420A" w:rsidRDefault="00F506B0">
      <w:pPr>
        <w:numPr>
          <w:ilvl w:val="0"/>
          <w:numId w:val="34"/>
        </w:numPr>
        <w:rPr>
          <w:rFonts w:ascii="Times New Roman" w:hAnsi="Times New Roman" w:cs="Times New Roman"/>
          <w:sz w:val="20"/>
          <w:szCs w:val="20"/>
        </w:rPr>
      </w:pPr>
      <w:r w:rsidRPr="0095420A">
        <w:rPr>
          <w:rFonts w:ascii="Times New Roman" w:hAnsi="Times New Roman" w:cs="Times New Roman"/>
          <w:sz w:val="20"/>
          <w:szCs w:val="20"/>
        </w:rPr>
        <w:t xml:space="preserve">Maintain daily backups with secure off-site storage for rapid disaster recovery. </w:t>
      </w:r>
      <w:r w:rsidR="004F54EF" w:rsidRPr="0095420A">
        <w:rPr>
          <w:rFonts w:ascii="Times New Roman" w:hAnsi="Times New Roman" w:cs="Times New Roman"/>
          <w:sz w:val="20"/>
          <w:szCs w:val="20"/>
        </w:rPr>
        <w:t>Back-ups</w:t>
      </w:r>
      <w:r w:rsidRPr="0095420A">
        <w:rPr>
          <w:rFonts w:ascii="Times New Roman" w:hAnsi="Times New Roman" w:cs="Times New Roman"/>
          <w:sz w:val="20"/>
          <w:szCs w:val="20"/>
        </w:rPr>
        <w:t xml:space="preserve"> shall be retained on a rolling basis for no less than 90 days, with at least one full monthly archive maintained for a minimum of 12 months. Critical system data</w:t>
      </w:r>
      <w:r w:rsidR="00B00E82">
        <w:rPr>
          <w:rFonts w:ascii="Times New Roman" w:hAnsi="Times New Roman" w:cs="Times New Roman"/>
          <w:sz w:val="20"/>
          <w:szCs w:val="20"/>
        </w:rPr>
        <w:t xml:space="preserve"> </w:t>
      </w:r>
      <w:r w:rsidRPr="0095420A">
        <w:rPr>
          <w:rFonts w:ascii="Times New Roman" w:hAnsi="Times New Roman" w:cs="Times New Roman"/>
          <w:sz w:val="20"/>
          <w:szCs w:val="20"/>
        </w:rPr>
        <w:t>including configuration files, transaction logs, user activity records, and Interface Control Documents</w:t>
      </w:r>
      <w:r w:rsidR="00B00E82">
        <w:rPr>
          <w:rFonts w:ascii="Times New Roman" w:hAnsi="Times New Roman" w:cs="Times New Roman"/>
          <w:sz w:val="20"/>
          <w:szCs w:val="20"/>
        </w:rPr>
        <w:t xml:space="preserve">, </w:t>
      </w:r>
      <w:r w:rsidRPr="0095420A">
        <w:rPr>
          <w:rFonts w:ascii="Times New Roman" w:hAnsi="Times New Roman" w:cs="Times New Roman"/>
          <w:sz w:val="20"/>
          <w:szCs w:val="20"/>
        </w:rPr>
        <w:t>shall be archived for the life of the contract and transferred to CDC or a successor contractor at contract closeout in accordance with the Data Governance Plan</w:t>
      </w:r>
      <w:r w:rsidR="00EC6493" w:rsidRPr="0095420A">
        <w:rPr>
          <w:rFonts w:ascii="Times New Roman" w:hAnsi="Times New Roman" w:cs="Times New Roman"/>
          <w:sz w:val="20"/>
          <w:szCs w:val="20"/>
        </w:rPr>
        <w:t>;</w:t>
      </w:r>
    </w:p>
    <w:p w14:paraId="239123EE" w14:textId="2910B82B" w:rsidR="00921853" w:rsidRPr="00EB03C8" w:rsidRDefault="00921853">
      <w:pPr>
        <w:numPr>
          <w:ilvl w:val="0"/>
          <w:numId w:val="34"/>
        </w:numPr>
        <w:rPr>
          <w:rFonts w:ascii="Times New Roman" w:hAnsi="Times New Roman" w:cs="Times New Roman"/>
          <w:sz w:val="20"/>
          <w:szCs w:val="20"/>
        </w:rPr>
      </w:pPr>
      <w:r w:rsidRPr="0095420A">
        <w:rPr>
          <w:rFonts w:ascii="Times New Roman" w:hAnsi="Times New Roman" w:cs="Times New Roman"/>
          <w:sz w:val="20"/>
          <w:szCs w:val="20"/>
        </w:rPr>
        <w:t xml:space="preserve">Perform ongoing system maintenance, including troubleshooting, patch implementation, and technical </w:t>
      </w:r>
      <w:r w:rsidRPr="00EB03C8">
        <w:rPr>
          <w:rFonts w:ascii="Times New Roman" w:hAnsi="Times New Roman" w:cs="Times New Roman"/>
          <w:sz w:val="20"/>
          <w:szCs w:val="20"/>
        </w:rPr>
        <w:t>updates to preserve website integrity and availability</w:t>
      </w:r>
      <w:r w:rsidR="00EC6493" w:rsidRPr="00EB03C8">
        <w:rPr>
          <w:rFonts w:ascii="Times New Roman" w:hAnsi="Times New Roman" w:cs="Times New Roman"/>
          <w:sz w:val="20"/>
          <w:szCs w:val="20"/>
        </w:rPr>
        <w:t>;</w:t>
      </w:r>
    </w:p>
    <w:p w14:paraId="5F13CAB6" w14:textId="7DE1087C" w:rsidR="00B74CE3" w:rsidRPr="00EB03C8" w:rsidRDefault="00B74CE3">
      <w:pPr>
        <w:numPr>
          <w:ilvl w:val="0"/>
          <w:numId w:val="34"/>
        </w:numPr>
        <w:rPr>
          <w:rFonts w:ascii="Times New Roman" w:hAnsi="Times New Roman" w:cs="Times New Roman"/>
          <w:sz w:val="20"/>
          <w:szCs w:val="20"/>
        </w:rPr>
      </w:pPr>
      <w:r w:rsidRPr="00EB03C8">
        <w:rPr>
          <w:rFonts w:ascii="Times New Roman" w:hAnsi="Times New Roman" w:cs="Times New Roman"/>
          <w:sz w:val="20"/>
          <w:szCs w:val="20"/>
        </w:rPr>
        <w:t>Validate the software and any modifications</w:t>
      </w:r>
    </w:p>
    <w:p w14:paraId="0DECD9D0" w14:textId="53DD5464" w:rsidR="00346E4A" w:rsidRPr="00AF7BD8" w:rsidRDefault="00346E4A" w:rsidP="00F23F18">
      <w:pPr>
        <w:rPr>
          <w:rFonts w:ascii="Times New Roman" w:hAnsi="Times New Roman" w:cs="Times New Roman"/>
          <w:sz w:val="20"/>
          <w:szCs w:val="20"/>
        </w:rPr>
      </w:pPr>
      <w:r w:rsidRPr="00AF7BD8">
        <w:rPr>
          <w:rFonts w:ascii="Times New Roman" w:hAnsi="Times New Roman" w:cs="Times New Roman"/>
          <w:sz w:val="20"/>
          <w:szCs w:val="20"/>
          <w:u w:val="single"/>
        </w:rPr>
        <w:t>Interface Control Documents (ICDs)</w:t>
      </w:r>
      <w:r w:rsidRPr="00AF7BD8">
        <w:rPr>
          <w:rFonts w:ascii="Times New Roman" w:hAnsi="Times New Roman" w:cs="Times New Roman"/>
          <w:sz w:val="20"/>
          <w:szCs w:val="20"/>
        </w:rPr>
        <w:t>:</w:t>
      </w:r>
    </w:p>
    <w:p w14:paraId="11E41D0E" w14:textId="77777777" w:rsidR="00E436F6" w:rsidRPr="00E436F6" w:rsidRDefault="00E436F6" w:rsidP="00AF7BD8">
      <w:pPr>
        <w:spacing w:before="100" w:beforeAutospacing="1" w:after="100" w:afterAutospacing="1"/>
        <w:rPr>
          <w:rFonts w:ascii="Times New Roman" w:hAnsi="Times New Roman" w:cs="Times New Roman"/>
          <w:sz w:val="20"/>
          <w:szCs w:val="20"/>
        </w:rPr>
      </w:pPr>
      <w:r w:rsidRPr="00E436F6">
        <w:rPr>
          <w:rFonts w:ascii="Times New Roman" w:hAnsi="Times New Roman" w:cs="Times New Roman"/>
          <w:sz w:val="20"/>
          <w:szCs w:val="20"/>
        </w:rPr>
        <w:t>The contractor shall develop and maintain Interface Control Documents (ICDs) describing all technical interfaces between the RISER website, CDC enterprise systems, and other RISER contractor platforms. Website-specific ICDs shall address:</w:t>
      </w:r>
    </w:p>
    <w:p w14:paraId="0EE85F7F" w14:textId="77777777" w:rsidR="00AF7BD8" w:rsidRDefault="00E436F6" w:rsidP="00AF7BD8">
      <w:pPr>
        <w:pStyle w:val="ListParagraph"/>
        <w:numPr>
          <w:ilvl w:val="0"/>
          <w:numId w:val="129"/>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API configurations and data-exchange protocols between the RISER website, CDC’s Customer Relationship Management (CRM) and Enterprise Resource Planning (ERP) systems, and other RISER Domains (e.g., Domain A and Domain B awardees);</w:t>
      </w:r>
    </w:p>
    <w:p w14:paraId="13483FBA" w14:textId="77777777" w:rsidR="00AF7BD8" w:rsidRDefault="00AF7BD8" w:rsidP="00AF7BD8">
      <w:pPr>
        <w:pStyle w:val="ListParagraph"/>
        <w:spacing w:before="100" w:beforeAutospacing="1" w:after="100" w:afterAutospacing="1"/>
        <w:rPr>
          <w:rFonts w:ascii="Times New Roman" w:hAnsi="Times New Roman" w:cs="Times New Roman"/>
          <w:sz w:val="20"/>
          <w:szCs w:val="20"/>
        </w:rPr>
      </w:pPr>
    </w:p>
    <w:p w14:paraId="748D3B62" w14:textId="77777777" w:rsidR="00AF7BD8" w:rsidRDefault="00E436F6" w:rsidP="00AF7BD8">
      <w:pPr>
        <w:pStyle w:val="ListParagraph"/>
        <w:numPr>
          <w:ilvl w:val="0"/>
          <w:numId w:val="129"/>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Security architecture boundaries and logical or physical separation of data belonging to different vendors;</w:t>
      </w:r>
    </w:p>
    <w:p w14:paraId="26A751D0" w14:textId="77777777" w:rsidR="00AF7BD8" w:rsidRDefault="00AF7BD8" w:rsidP="00AF7BD8">
      <w:pPr>
        <w:pStyle w:val="ListParagraph"/>
        <w:spacing w:before="100" w:beforeAutospacing="1" w:after="100" w:afterAutospacing="1"/>
        <w:rPr>
          <w:rFonts w:ascii="Times New Roman" w:hAnsi="Times New Roman" w:cs="Times New Roman"/>
          <w:sz w:val="20"/>
          <w:szCs w:val="20"/>
        </w:rPr>
      </w:pPr>
    </w:p>
    <w:p w14:paraId="2D6D7007" w14:textId="77777777" w:rsidR="00AF7BD8" w:rsidRDefault="00E436F6" w:rsidP="00AF7BD8">
      <w:pPr>
        <w:pStyle w:val="ListParagraph"/>
        <w:numPr>
          <w:ilvl w:val="0"/>
          <w:numId w:val="129"/>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lastRenderedPageBreak/>
        <w:t>Role-based authentication and access-control pathways for public-facing and administrator functions; and</w:t>
      </w:r>
    </w:p>
    <w:p w14:paraId="5A6F81B3" w14:textId="77777777" w:rsidR="00AF7BD8" w:rsidRPr="00AF7BD8" w:rsidRDefault="00AF7BD8" w:rsidP="00AF7BD8">
      <w:pPr>
        <w:pStyle w:val="ListParagraph"/>
        <w:rPr>
          <w:rFonts w:ascii="Times New Roman" w:hAnsi="Times New Roman" w:cs="Times New Roman"/>
          <w:sz w:val="20"/>
          <w:szCs w:val="20"/>
        </w:rPr>
      </w:pPr>
    </w:p>
    <w:p w14:paraId="773B4C91" w14:textId="17EB000B" w:rsidR="00E436F6" w:rsidRPr="00AF7BD8" w:rsidRDefault="00E436F6" w:rsidP="00AF7BD8">
      <w:pPr>
        <w:pStyle w:val="ListParagraph"/>
        <w:numPr>
          <w:ilvl w:val="0"/>
          <w:numId w:val="129"/>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Any temporary or emergency interfaces established during declared public-health emergencies.</w:t>
      </w:r>
    </w:p>
    <w:p w14:paraId="38F55681" w14:textId="77777777" w:rsidR="00E436F6" w:rsidRPr="00E436F6" w:rsidRDefault="00E436F6" w:rsidP="00E436F6">
      <w:pPr>
        <w:spacing w:before="100" w:beforeAutospacing="1" w:after="100" w:afterAutospacing="1"/>
        <w:rPr>
          <w:rFonts w:ascii="Times New Roman" w:hAnsi="Times New Roman" w:cs="Times New Roman"/>
          <w:sz w:val="20"/>
          <w:szCs w:val="20"/>
        </w:rPr>
      </w:pPr>
      <w:r w:rsidRPr="00E436F6">
        <w:rPr>
          <w:rFonts w:ascii="Times New Roman" w:hAnsi="Times New Roman" w:cs="Times New Roman"/>
          <w:sz w:val="20"/>
          <w:szCs w:val="20"/>
        </w:rPr>
        <w:t>All ICDs shall be developed, versioned, and maintained in accordance with the standardized ICD Development and Maintenance Plan requirements defined under Task 7, which govern process documentation, version control, and change-management procedures for all RISER IT systems.</w:t>
      </w:r>
    </w:p>
    <w:p w14:paraId="37046835" w14:textId="138FCBC1" w:rsidR="00E436F6" w:rsidRPr="00AF7BD8" w:rsidRDefault="00E436F6" w:rsidP="00E436F6">
      <w:pPr>
        <w:spacing w:before="100" w:beforeAutospacing="1" w:after="100" w:afterAutospacing="1"/>
        <w:rPr>
          <w:rFonts w:ascii="Times New Roman" w:hAnsi="Times New Roman" w:cs="Times New Roman"/>
          <w:sz w:val="20"/>
          <w:szCs w:val="20"/>
        </w:rPr>
      </w:pPr>
      <w:r w:rsidRPr="00E436F6">
        <w:rPr>
          <w:rFonts w:ascii="Times New Roman" w:hAnsi="Times New Roman" w:cs="Times New Roman"/>
          <w:sz w:val="20"/>
          <w:szCs w:val="20"/>
        </w:rPr>
        <w:t xml:space="preserve">The contractor shall submit website-specific ICDs to CDC for review and approval within </w:t>
      </w:r>
      <w:r w:rsidR="00152169">
        <w:rPr>
          <w:rFonts w:ascii="Times New Roman" w:hAnsi="Times New Roman" w:cs="Times New Roman"/>
          <w:sz w:val="20"/>
          <w:szCs w:val="20"/>
        </w:rPr>
        <w:t>6</w:t>
      </w:r>
      <w:r w:rsidRPr="00E436F6">
        <w:rPr>
          <w:rFonts w:ascii="Times New Roman" w:hAnsi="Times New Roman" w:cs="Times New Roman"/>
          <w:sz w:val="20"/>
          <w:szCs w:val="20"/>
        </w:rPr>
        <w:t>0 calendar days of contract award, update them whenever website or integration changes occur, and provide final, approved versions in both Word and searchable PDF formats as part of the contract deliverables.</w:t>
      </w:r>
    </w:p>
    <w:p w14:paraId="57A051FB" w14:textId="555ABD59" w:rsidR="00AF7BD8" w:rsidRPr="00AF7BD8" w:rsidRDefault="00AF7BD8" w:rsidP="00AF7BD8">
      <w:pPr>
        <w:spacing w:before="100" w:beforeAutospacing="1" w:after="100" w:afterAutospacing="1"/>
        <w:rPr>
          <w:rFonts w:ascii="Times New Roman" w:hAnsi="Times New Roman" w:cs="Times New Roman"/>
          <w:sz w:val="20"/>
          <w:szCs w:val="20"/>
          <w:u w:val="single"/>
        </w:rPr>
      </w:pPr>
      <w:r w:rsidRPr="00AF7BD8">
        <w:rPr>
          <w:rFonts w:ascii="Times New Roman" w:hAnsi="Times New Roman" w:cs="Times New Roman"/>
          <w:sz w:val="20"/>
          <w:szCs w:val="20"/>
          <w:u w:val="single"/>
        </w:rPr>
        <w:t>Shared Cost Allocation Documentation:</w:t>
      </w:r>
    </w:p>
    <w:p w14:paraId="3C75E12D" w14:textId="77777777" w:rsidR="00AF7BD8" w:rsidRPr="00AF7BD8" w:rsidRDefault="00AF7BD8" w:rsidP="00AF7BD8">
      <w:p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The contractor shall prepare a website-specific Shared Cost Allocation Plan (SCAP) identifying shared hosting, software license, and platform costs associated with RISER website operations.</w:t>
      </w:r>
    </w:p>
    <w:p w14:paraId="114C50C5" w14:textId="77777777" w:rsidR="00AF7BD8" w:rsidRPr="00AF7BD8" w:rsidRDefault="00AF7BD8" w:rsidP="00AF7BD8">
      <w:p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The SCAP shall:</w:t>
      </w:r>
    </w:p>
    <w:p w14:paraId="053BEA5C" w14:textId="77777777" w:rsidR="00AF7BD8" w:rsidRDefault="00AF7BD8" w:rsidP="00AF7BD8">
      <w:pPr>
        <w:pStyle w:val="ListParagraph"/>
        <w:numPr>
          <w:ilvl w:val="0"/>
          <w:numId w:val="130"/>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Describe shared cost elements (e.g., web-hosting environments, software licenses, shared development tools, or collaborative platforms) and the basis for allocation (e.g., usage percentages, transaction volume, user counts);</w:t>
      </w:r>
    </w:p>
    <w:p w14:paraId="30D33568" w14:textId="77777777" w:rsidR="00AF7BD8" w:rsidRDefault="00AF7BD8" w:rsidP="00AF7BD8">
      <w:pPr>
        <w:pStyle w:val="ListParagraph"/>
        <w:spacing w:before="100" w:beforeAutospacing="1" w:after="100" w:afterAutospacing="1"/>
        <w:rPr>
          <w:rFonts w:ascii="Times New Roman" w:hAnsi="Times New Roman" w:cs="Times New Roman"/>
          <w:sz w:val="20"/>
          <w:szCs w:val="20"/>
        </w:rPr>
      </w:pPr>
    </w:p>
    <w:p w14:paraId="6F547688" w14:textId="77777777" w:rsidR="00AF7BD8" w:rsidRDefault="00AF7BD8" w:rsidP="00AF7BD8">
      <w:pPr>
        <w:pStyle w:val="ListParagraph"/>
        <w:numPr>
          <w:ilvl w:val="0"/>
          <w:numId w:val="130"/>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 xml:space="preserve">Be developed and maintained </w:t>
      </w:r>
      <w:proofErr w:type="gramStart"/>
      <w:r w:rsidRPr="00AF7BD8">
        <w:rPr>
          <w:rFonts w:ascii="Times New Roman" w:hAnsi="Times New Roman" w:cs="Times New Roman"/>
          <w:sz w:val="20"/>
          <w:szCs w:val="20"/>
        </w:rPr>
        <w:t>consistent</w:t>
      </w:r>
      <w:proofErr w:type="gramEnd"/>
      <w:r w:rsidRPr="00AF7BD8">
        <w:rPr>
          <w:rFonts w:ascii="Times New Roman" w:hAnsi="Times New Roman" w:cs="Times New Roman"/>
          <w:sz w:val="20"/>
          <w:szCs w:val="20"/>
        </w:rPr>
        <w:t xml:space="preserve"> with the SCAP methodology and documentation standards established under Task 7, which serve as the governing reference for RISER-wide IT cost-allocation practices;</w:t>
      </w:r>
    </w:p>
    <w:p w14:paraId="77AFC60F" w14:textId="77777777" w:rsidR="00AF7BD8" w:rsidRDefault="00AF7BD8" w:rsidP="00AF7BD8">
      <w:pPr>
        <w:pStyle w:val="ListParagraph"/>
        <w:spacing w:before="100" w:beforeAutospacing="1" w:after="100" w:afterAutospacing="1"/>
        <w:rPr>
          <w:rFonts w:ascii="Times New Roman" w:hAnsi="Times New Roman" w:cs="Times New Roman"/>
          <w:sz w:val="20"/>
          <w:szCs w:val="20"/>
        </w:rPr>
      </w:pPr>
    </w:p>
    <w:p w14:paraId="785EF0DA" w14:textId="00F41422" w:rsidR="00AF7BD8" w:rsidRDefault="00AF7BD8" w:rsidP="00AF7BD8">
      <w:pPr>
        <w:pStyle w:val="ListParagraph"/>
        <w:numPr>
          <w:ilvl w:val="0"/>
          <w:numId w:val="130"/>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 xml:space="preserve">Be submitted to CDC within </w:t>
      </w:r>
      <w:r w:rsidR="00152169">
        <w:rPr>
          <w:rFonts w:ascii="Times New Roman" w:hAnsi="Times New Roman" w:cs="Times New Roman"/>
          <w:sz w:val="20"/>
          <w:szCs w:val="20"/>
        </w:rPr>
        <w:t>9</w:t>
      </w:r>
      <w:r w:rsidRPr="00AF7BD8">
        <w:rPr>
          <w:rFonts w:ascii="Times New Roman" w:hAnsi="Times New Roman" w:cs="Times New Roman"/>
          <w:sz w:val="20"/>
          <w:szCs w:val="20"/>
        </w:rPr>
        <w:t>0 calendar days of contract award and updated annually or upon significant operational changes; and</w:t>
      </w:r>
    </w:p>
    <w:p w14:paraId="5576E499" w14:textId="77777777" w:rsidR="00AF7BD8" w:rsidRDefault="00AF7BD8" w:rsidP="00AF7BD8">
      <w:pPr>
        <w:pStyle w:val="ListParagraph"/>
        <w:spacing w:before="100" w:beforeAutospacing="1" w:after="100" w:afterAutospacing="1"/>
        <w:rPr>
          <w:rFonts w:ascii="Times New Roman" w:hAnsi="Times New Roman" w:cs="Times New Roman"/>
          <w:sz w:val="20"/>
          <w:szCs w:val="20"/>
        </w:rPr>
      </w:pPr>
    </w:p>
    <w:p w14:paraId="37C34BBE" w14:textId="7FF86C48" w:rsidR="00AF7BD8" w:rsidRPr="00AF7BD8" w:rsidRDefault="00AF7BD8" w:rsidP="00AF7BD8">
      <w:pPr>
        <w:pStyle w:val="ListParagraph"/>
        <w:numPr>
          <w:ilvl w:val="0"/>
          <w:numId w:val="130"/>
        </w:numPr>
        <w:spacing w:before="100" w:beforeAutospacing="1" w:after="100" w:afterAutospacing="1"/>
        <w:rPr>
          <w:rFonts w:ascii="Times New Roman" w:hAnsi="Times New Roman" w:cs="Times New Roman"/>
          <w:sz w:val="20"/>
          <w:szCs w:val="20"/>
        </w:rPr>
      </w:pPr>
      <w:r w:rsidRPr="00AF7BD8">
        <w:rPr>
          <w:rFonts w:ascii="Times New Roman" w:hAnsi="Times New Roman" w:cs="Times New Roman"/>
          <w:sz w:val="20"/>
          <w:szCs w:val="20"/>
        </w:rPr>
        <w:t>Include supporting documentation in Word and Excel formats for CDC review and approval.</w:t>
      </w:r>
    </w:p>
    <w:p w14:paraId="7AC81EE9" w14:textId="77777777" w:rsidR="0091676A" w:rsidRPr="0091676A" w:rsidRDefault="0091676A" w:rsidP="00F23F18">
      <w:pPr>
        <w:rPr>
          <w:rFonts w:ascii="Times New Roman" w:hAnsi="Times New Roman" w:cs="Times New Roman"/>
          <w:b/>
          <w:bCs/>
          <w:sz w:val="20"/>
          <w:szCs w:val="20"/>
        </w:rPr>
      </w:pPr>
      <w:r w:rsidRPr="0091676A">
        <w:rPr>
          <w:rFonts w:ascii="Times New Roman" w:hAnsi="Times New Roman" w:cs="Times New Roman"/>
          <w:b/>
          <w:bCs/>
          <w:sz w:val="20"/>
          <w:szCs w:val="20"/>
        </w:rPr>
        <w:t>3. Real-Time System Integration and API Architecture</w:t>
      </w:r>
    </w:p>
    <w:p w14:paraId="3906C84D" w14:textId="06128783" w:rsidR="0091676A" w:rsidRPr="0091676A" w:rsidRDefault="0091676A" w:rsidP="008000BC">
      <w:pPr>
        <w:rPr>
          <w:rFonts w:ascii="Times New Roman" w:hAnsi="Times New Roman" w:cs="Times New Roman"/>
          <w:sz w:val="20"/>
          <w:szCs w:val="20"/>
        </w:rPr>
      </w:pPr>
      <w:r w:rsidRPr="0091676A">
        <w:rPr>
          <w:rFonts w:ascii="Times New Roman" w:hAnsi="Times New Roman" w:cs="Times New Roman"/>
          <w:sz w:val="20"/>
          <w:szCs w:val="20"/>
        </w:rPr>
        <w:t>To support dynamic data flow, the contractor shall deploy and maintain a real-time, secure, bidirectional API-based architecture enabling continuous communication between</w:t>
      </w:r>
      <w:r w:rsidR="008000BC">
        <w:rPr>
          <w:rFonts w:ascii="Times New Roman" w:hAnsi="Times New Roman" w:cs="Times New Roman"/>
          <w:sz w:val="20"/>
          <w:szCs w:val="20"/>
        </w:rPr>
        <w:t xml:space="preserve"> the </w:t>
      </w:r>
      <w:r w:rsidRPr="0091676A">
        <w:rPr>
          <w:rFonts w:ascii="Times New Roman" w:hAnsi="Times New Roman" w:cs="Times New Roman"/>
          <w:sz w:val="20"/>
          <w:szCs w:val="20"/>
        </w:rPr>
        <w:t>RISER website,</w:t>
      </w:r>
      <w:r w:rsidR="008000BC">
        <w:rPr>
          <w:rFonts w:ascii="Times New Roman" w:hAnsi="Times New Roman" w:cs="Times New Roman"/>
          <w:sz w:val="20"/>
          <w:szCs w:val="20"/>
        </w:rPr>
        <w:t xml:space="preserve"> o</w:t>
      </w:r>
      <w:r w:rsidRPr="0091676A">
        <w:rPr>
          <w:rFonts w:ascii="Times New Roman" w:hAnsi="Times New Roman" w:cs="Times New Roman"/>
          <w:sz w:val="20"/>
          <w:szCs w:val="20"/>
        </w:rPr>
        <w:t>ther RISER contractors (e.g., Domain A and Domain B awardees),</w:t>
      </w:r>
      <w:r w:rsidR="008000BC">
        <w:rPr>
          <w:rFonts w:ascii="Times New Roman" w:hAnsi="Times New Roman" w:cs="Times New Roman"/>
          <w:sz w:val="20"/>
          <w:szCs w:val="20"/>
        </w:rPr>
        <w:t xml:space="preserve"> and </w:t>
      </w:r>
      <w:r w:rsidRPr="0091676A">
        <w:rPr>
          <w:rFonts w:ascii="Times New Roman" w:hAnsi="Times New Roman" w:cs="Times New Roman"/>
          <w:sz w:val="20"/>
          <w:szCs w:val="20"/>
        </w:rPr>
        <w:t>CDC Customer Relationship Management (CRM) and Enterprise Resource Planning (ERP) systems.</w:t>
      </w:r>
    </w:p>
    <w:p w14:paraId="543F0D02" w14:textId="61D7C246"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Legacy Secure File Transfer Protocol (SFTP) or static file exchanges are not acceptable as the primary communication method</w:t>
      </w:r>
      <w:r w:rsidR="00036C8C">
        <w:rPr>
          <w:rFonts w:ascii="Times New Roman" w:hAnsi="Times New Roman" w:cs="Times New Roman"/>
          <w:sz w:val="20"/>
          <w:szCs w:val="20"/>
        </w:rPr>
        <w:t xml:space="preserve"> but to be considered as back-up or secondary plan</w:t>
      </w:r>
      <w:r w:rsidRPr="0091676A">
        <w:rPr>
          <w:rFonts w:ascii="Times New Roman" w:hAnsi="Times New Roman" w:cs="Times New Roman"/>
          <w:sz w:val="20"/>
          <w:szCs w:val="20"/>
        </w:rPr>
        <w:t>. Contractors must describe and implement:</w:t>
      </w:r>
    </w:p>
    <w:p w14:paraId="11E2FA2B" w14:textId="77777777" w:rsidR="0091676A" w:rsidRPr="0091676A" w:rsidRDefault="0091676A">
      <w:pPr>
        <w:numPr>
          <w:ilvl w:val="0"/>
          <w:numId w:val="36"/>
        </w:numPr>
        <w:rPr>
          <w:rFonts w:ascii="Times New Roman" w:hAnsi="Times New Roman" w:cs="Times New Roman"/>
          <w:sz w:val="20"/>
          <w:szCs w:val="20"/>
        </w:rPr>
      </w:pPr>
      <w:r w:rsidRPr="0091676A">
        <w:rPr>
          <w:rFonts w:ascii="Times New Roman" w:hAnsi="Times New Roman" w:cs="Times New Roman"/>
          <w:sz w:val="20"/>
          <w:szCs w:val="20"/>
        </w:rPr>
        <w:t>Standards-compliant API integration using secure methods such as OAuth 2.0, JWT, or mutual TLS;</w:t>
      </w:r>
    </w:p>
    <w:p w14:paraId="4BA40170" w14:textId="77777777" w:rsidR="0091676A" w:rsidRPr="0091676A" w:rsidRDefault="0091676A">
      <w:pPr>
        <w:numPr>
          <w:ilvl w:val="0"/>
          <w:numId w:val="36"/>
        </w:numPr>
        <w:rPr>
          <w:rFonts w:ascii="Times New Roman" w:hAnsi="Times New Roman" w:cs="Times New Roman"/>
          <w:sz w:val="20"/>
          <w:szCs w:val="20"/>
        </w:rPr>
      </w:pPr>
      <w:r w:rsidRPr="0091676A">
        <w:rPr>
          <w:rFonts w:ascii="Times New Roman" w:hAnsi="Times New Roman" w:cs="Times New Roman"/>
          <w:sz w:val="20"/>
          <w:szCs w:val="20"/>
        </w:rPr>
        <w:t>Reagent-level data syncing including inventory updates, shipment confirmation, user access status, and reporting artifacts;</w:t>
      </w:r>
    </w:p>
    <w:p w14:paraId="6DD7F9E8" w14:textId="77777777" w:rsidR="0091676A" w:rsidRPr="0091676A" w:rsidRDefault="0091676A">
      <w:pPr>
        <w:numPr>
          <w:ilvl w:val="0"/>
          <w:numId w:val="36"/>
        </w:numPr>
        <w:rPr>
          <w:rFonts w:ascii="Times New Roman" w:hAnsi="Times New Roman" w:cs="Times New Roman"/>
          <w:sz w:val="20"/>
          <w:szCs w:val="20"/>
        </w:rPr>
      </w:pPr>
      <w:r w:rsidRPr="0091676A">
        <w:rPr>
          <w:rFonts w:ascii="Times New Roman" w:hAnsi="Times New Roman" w:cs="Times New Roman"/>
          <w:sz w:val="20"/>
          <w:szCs w:val="20"/>
        </w:rPr>
        <w:t xml:space="preserve">Compatibility with CDC’s existing architecture </w:t>
      </w:r>
      <w:proofErr w:type="gramStart"/>
      <w:r w:rsidRPr="0091676A">
        <w:rPr>
          <w:rFonts w:ascii="Times New Roman" w:hAnsi="Times New Roman" w:cs="Times New Roman"/>
          <w:sz w:val="20"/>
          <w:szCs w:val="20"/>
        </w:rPr>
        <w:t>to allow</w:t>
      </w:r>
      <w:proofErr w:type="gramEnd"/>
      <w:r w:rsidRPr="0091676A">
        <w:rPr>
          <w:rFonts w:ascii="Times New Roman" w:hAnsi="Times New Roman" w:cs="Times New Roman"/>
          <w:sz w:val="20"/>
          <w:szCs w:val="20"/>
        </w:rPr>
        <w:t xml:space="preserve"> seamless ingestion of data from internal and contractor-hosted systems.</w:t>
      </w:r>
    </w:p>
    <w:p w14:paraId="062AD326" w14:textId="77777777" w:rsidR="0091676A" w:rsidRPr="0091676A" w:rsidRDefault="0091676A" w:rsidP="0091676A">
      <w:pPr>
        <w:rPr>
          <w:rFonts w:ascii="Times New Roman" w:hAnsi="Times New Roman" w:cs="Times New Roman"/>
          <w:b/>
          <w:bCs/>
          <w:sz w:val="20"/>
          <w:szCs w:val="20"/>
        </w:rPr>
      </w:pPr>
      <w:r w:rsidRPr="0091676A">
        <w:rPr>
          <w:rFonts w:ascii="Times New Roman" w:hAnsi="Times New Roman" w:cs="Times New Roman"/>
          <w:b/>
          <w:bCs/>
          <w:sz w:val="20"/>
          <w:szCs w:val="20"/>
        </w:rPr>
        <w:t>4. Core Functional Requirements</w:t>
      </w:r>
    </w:p>
    <w:p w14:paraId="33F311E7"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lastRenderedPageBreak/>
        <w:t>The RISER website must perform the following key functions and support integrated management with Microsoft Dynamics 365. Offerors are strongly encouraged to propose a unified service model in which the same team manages both systems to ensure uninterrupted data flow, operational compatibility, and minimized risk of misalignment.</w:t>
      </w:r>
    </w:p>
    <w:p w14:paraId="0F028E22"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a. User Management</w:t>
      </w:r>
    </w:p>
    <w:p w14:paraId="70135F34" w14:textId="6B9255A4" w:rsidR="0091676A" w:rsidRPr="0091676A" w:rsidRDefault="0091676A">
      <w:pPr>
        <w:numPr>
          <w:ilvl w:val="0"/>
          <w:numId w:val="37"/>
        </w:numPr>
        <w:rPr>
          <w:rFonts w:ascii="Times New Roman" w:hAnsi="Times New Roman" w:cs="Times New Roman"/>
          <w:sz w:val="20"/>
          <w:szCs w:val="20"/>
        </w:rPr>
      </w:pPr>
      <w:r w:rsidRPr="0091676A">
        <w:rPr>
          <w:rFonts w:ascii="Times New Roman" w:hAnsi="Times New Roman" w:cs="Times New Roman"/>
          <w:sz w:val="20"/>
          <w:szCs w:val="20"/>
        </w:rPr>
        <w:t>Allow user registration, identity verification, and dynamic assignment of catalog access tiers</w:t>
      </w:r>
      <w:r w:rsidR="008000BC">
        <w:rPr>
          <w:rFonts w:ascii="Times New Roman" w:hAnsi="Times New Roman" w:cs="Times New Roman"/>
          <w:sz w:val="20"/>
          <w:szCs w:val="20"/>
        </w:rPr>
        <w:t>;</w:t>
      </w:r>
    </w:p>
    <w:p w14:paraId="32383837" w14:textId="77777777" w:rsidR="0091676A" w:rsidRPr="0091676A" w:rsidRDefault="0091676A">
      <w:pPr>
        <w:numPr>
          <w:ilvl w:val="0"/>
          <w:numId w:val="37"/>
        </w:numPr>
        <w:rPr>
          <w:rFonts w:ascii="Times New Roman" w:hAnsi="Times New Roman" w:cs="Times New Roman"/>
          <w:sz w:val="20"/>
          <w:szCs w:val="20"/>
        </w:rPr>
      </w:pPr>
      <w:r w:rsidRPr="0091676A">
        <w:rPr>
          <w:rFonts w:ascii="Times New Roman" w:hAnsi="Times New Roman" w:cs="Times New Roman"/>
          <w:sz w:val="20"/>
          <w:szCs w:val="20"/>
        </w:rPr>
        <w:t>Support administrative features for account maintenance, password resets, and access re-validation.</w:t>
      </w:r>
    </w:p>
    <w:p w14:paraId="31D1663B"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b. Product Display and Reagent Ordering</w:t>
      </w:r>
    </w:p>
    <w:p w14:paraId="494BAD84" w14:textId="3698F34A" w:rsidR="0091676A" w:rsidRPr="0091676A" w:rsidRDefault="0091676A">
      <w:pPr>
        <w:numPr>
          <w:ilvl w:val="0"/>
          <w:numId w:val="38"/>
        </w:numPr>
        <w:rPr>
          <w:rFonts w:ascii="Times New Roman" w:hAnsi="Times New Roman" w:cs="Times New Roman"/>
          <w:sz w:val="20"/>
          <w:szCs w:val="20"/>
        </w:rPr>
      </w:pPr>
      <w:r w:rsidRPr="0091676A">
        <w:rPr>
          <w:rFonts w:ascii="Times New Roman" w:hAnsi="Times New Roman" w:cs="Times New Roman"/>
          <w:sz w:val="20"/>
          <w:szCs w:val="20"/>
        </w:rPr>
        <w:t xml:space="preserve">Present the full RISER reagent catalog by access level, with detailed descriptions, documentation links, and real-time availability </w:t>
      </w:r>
      <w:r w:rsidR="00036C8C">
        <w:rPr>
          <w:rFonts w:ascii="Times New Roman" w:hAnsi="Times New Roman" w:cs="Times New Roman"/>
          <w:sz w:val="20"/>
          <w:szCs w:val="20"/>
        </w:rPr>
        <w:t>status reflecting current inventory stat</w:t>
      </w:r>
      <w:r w:rsidR="008B3452">
        <w:rPr>
          <w:rFonts w:ascii="Times New Roman" w:hAnsi="Times New Roman" w:cs="Times New Roman"/>
          <w:sz w:val="20"/>
          <w:szCs w:val="20"/>
        </w:rPr>
        <w:t>e and distribution eligibility</w:t>
      </w:r>
      <w:r w:rsidR="008000BC">
        <w:rPr>
          <w:rFonts w:ascii="Times New Roman" w:hAnsi="Times New Roman" w:cs="Times New Roman"/>
          <w:sz w:val="20"/>
          <w:szCs w:val="20"/>
        </w:rPr>
        <w:t>;</w:t>
      </w:r>
    </w:p>
    <w:p w14:paraId="774C70C0" w14:textId="0896B3DA" w:rsidR="0091676A" w:rsidRDefault="0091676A">
      <w:pPr>
        <w:numPr>
          <w:ilvl w:val="0"/>
          <w:numId w:val="38"/>
        </w:numPr>
        <w:rPr>
          <w:rFonts w:ascii="Times New Roman" w:hAnsi="Times New Roman" w:cs="Times New Roman"/>
          <w:sz w:val="20"/>
          <w:szCs w:val="20"/>
        </w:rPr>
      </w:pPr>
      <w:r w:rsidRPr="0091676A">
        <w:rPr>
          <w:rFonts w:ascii="Times New Roman" w:hAnsi="Times New Roman" w:cs="Times New Roman"/>
          <w:sz w:val="20"/>
          <w:szCs w:val="20"/>
        </w:rPr>
        <w:t>Support intuitive order building, secure checkout, and submission into an integrated order processing system</w:t>
      </w:r>
      <w:r w:rsidR="008000BC">
        <w:rPr>
          <w:rFonts w:ascii="Times New Roman" w:hAnsi="Times New Roman" w:cs="Times New Roman"/>
          <w:sz w:val="20"/>
          <w:szCs w:val="20"/>
        </w:rPr>
        <w:t>;</w:t>
      </w:r>
    </w:p>
    <w:p w14:paraId="26F9164A" w14:textId="4542DB51" w:rsidR="00175B47" w:rsidRDefault="00175B47">
      <w:pPr>
        <w:numPr>
          <w:ilvl w:val="0"/>
          <w:numId w:val="38"/>
        </w:numPr>
        <w:rPr>
          <w:rFonts w:ascii="Times New Roman" w:hAnsi="Times New Roman" w:cs="Times New Roman"/>
          <w:sz w:val="20"/>
          <w:szCs w:val="20"/>
        </w:rPr>
      </w:pPr>
      <w:r>
        <w:rPr>
          <w:rFonts w:ascii="Times New Roman" w:hAnsi="Times New Roman" w:cs="Times New Roman"/>
          <w:sz w:val="20"/>
          <w:szCs w:val="20"/>
        </w:rPr>
        <w:t>The system shall allow reagent-level cost metadata to be stored (not displayed to the public) and linked to ordering and shipment records for CDC analysis</w:t>
      </w:r>
      <w:r w:rsidR="008000BC">
        <w:rPr>
          <w:rFonts w:ascii="Times New Roman" w:hAnsi="Times New Roman" w:cs="Times New Roman"/>
          <w:sz w:val="20"/>
          <w:szCs w:val="20"/>
        </w:rPr>
        <w:t>;</w:t>
      </w:r>
    </w:p>
    <w:p w14:paraId="6A2C80CC" w14:textId="4DBD1DA8" w:rsidR="008E4964" w:rsidRDefault="008E4964">
      <w:pPr>
        <w:numPr>
          <w:ilvl w:val="0"/>
          <w:numId w:val="38"/>
        </w:numPr>
        <w:rPr>
          <w:rFonts w:ascii="Times New Roman" w:hAnsi="Times New Roman" w:cs="Times New Roman"/>
          <w:sz w:val="20"/>
          <w:szCs w:val="20"/>
        </w:rPr>
      </w:pPr>
      <w:r>
        <w:rPr>
          <w:rFonts w:ascii="Times New Roman" w:hAnsi="Times New Roman" w:cs="Times New Roman"/>
          <w:sz w:val="20"/>
          <w:szCs w:val="20"/>
        </w:rPr>
        <w:t>The contractor shall place RISER reagents in “temporarily out-of-stock” status on the RISER website when inventory is depleted or upon written request from the government.  Once materials are replenished and available, the contractor shall update the status and assist in notifying RISER registrants through system-enabled alerts or messaging features</w:t>
      </w:r>
      <w:r w:rsidR="008000BC">
        <w:rPr>
          <w:rFonts w:ascii="Times New Roman" w:hAnsi="Times New Roman" w:cs="Times New Roman"/>
          <w:sz w:val="20"/>
          <w:szCs w:val="20"/>
        </w:rPr>
        <w:t>;</w:t>
      </w:r>
    </w:p>
    <w:p w14:paraId="07DB6C65" w14:textId="444FA7E6" w:rsidR="00A50067" w:rsidRPr="0095420A" w:rsidRDefault="00A50067">
      <w:pPr>
        <w:numPr>
          <w:ilvl w:val="0"/>
          <w:numId w:val="38"/>
        </w:numPr>
        <w:rPr>
          <w:rFonts w:ascii="Times New Roman" w:hAnsi="Times New Roman" w:cs="Times New Roman"/>
          <w:sz w:val="20"/>
          <w:szCs w:val="20"/>
        </w:rPr>
      </w:pPr>
      <w:r>
        <w:rPr>
          <w:rFonts w:ascii="Times New Roman" w:hAnsi="Times New Roman" w:cs="Times New Roman"/>
          <w:sz w:val="20"/>
          <w:szCs w:val="20"/>
        </w:rPr>
        <w:t xml:space="preserve">The RISER website shall include an optional comment field at the time of order submission, allowing registrants to provide contextual details related to </w:t>
      </w:r>
      <w:r w:rsidR="008000BC">
        <w:rPr>
          <w:rFonts w:ascii="Times New Roman" w:hAnsi="Times New Roman" w:cs="Times New Roman"/>
          <w:sz w:val="20"/>
          <w:szCs w:val="20"/>
        </w:rPr>
        <w:t>specific products or to the entire</w:t>
      </w:r>
      <w:r>
        <w:rPr>
          <w:rFonts w:ascii="Times New Roman" w:hAnsi="Times New Roman" w:cs="Times New Roman"/>
          <w:sz w:val="20"/>
          <w:szCs w:val="20"/>
        </w:rPr>
        <w:t xml:space="preserve"> order.  This may include explanations for unusually large requests, urgency due to outbreak response or field deployment timelines, or identification of an intermediary consignee involved in shipment coordination.  All submitted comments shall be securely transmitted alongside the order metadata to CDC’s </w:t>
      </w:r>
      <w:r w:rsidR="007B1A96">
        <w:rPr>
          <w:rFonts w:ascii="Times New Roman" w:hAnsi="Times New Roman" w:cs="Times New Roman"/>
          <w:sz w:val="20"/>
          <w:szCs w:val="20"/>
        </w:rPr>
        <w:t>CRM</w:t>
      </w:r>
      <w:r>
        <w:rPr>
          <w:rFonts w:ascii="Times New Roman" w:hAnsi="Times New Roman" w:cs="Times New Roman"/>
          <w:sz w:val="20"/>
          <w:szCs w:val="20"/>
        </w:rPr>
        <w:t xml:space="preserve"> and be viewable by authorized CDC personnel for programmatic review and decision-making.  Comments shall be logged with </w:t>
      </w:r>
      <w:r w:rsidRPr="0095420A">
        <w:rPr>
          <w:rFonts w:ascii="Times New Roman" w:hAnsi="Times New Roman" w:cs="Times New Roman"/>
          <w:sz w:val="20"/>
          <w:szCs w:val="20"/>
        </w:rPr>
        <w:t>timestamp, order ID, and registrant ID for auditability</w:t>
      </w:r>
      <w:r w:rsidR="008000BC">
        <w:rPr>
          <w:rFonts w:ascii="Times New Roman" w:hAnsi="Times New Roman" w:cs="Times New Roman"/>
          <w:sz w:val="20"/>
          <w:szCs w:val="20"/>
        </w:rPr>
        <w:t>;</w:t>
      </w:r>
    </w:p>
    <w:p w14:paraId="114DD937" w14:textId="3365746B" w:rsidR="00671700" w:rsidRPr="0095420A" w:rsidRDefault="00CB0859">
      <w:pPr>
        <w:numPr>
          <w:ilvl w:val="0"/>
          <w:numId w:val="38"/>
        </w:numPr>
        <w:rPr>
          <w:rFonts w:ascii="Times New Roman" w:hAnsi="Times New Roman" w:cs="Times New Roman"/>
          <w:sz w:val="20"/>
          <w:szCs w:val="20"/>
        </w:rPr>
      </w:pPr>
      <w:r w:rsidRPr="0095420A">
        <w:rPr>
          <w:rFonts w:ascii="Times New Roman" w:hAnsi="Times New Roman" w:cs="Times New Roman"/>
          <w:sz w:val="20"/>
          <w:szCs w:val="20"/>
        </w:rPr>
        <w:t>The RISER website shall include a configurable study portal module that allows CDC to define study</w:t>
      </w:r>
      <w:r w:rsidRPr="0095420A">
        <w:rPr>
          <w:rFonts w:ascii="Times New Roman" w:hAnsi="Times New Roman" w:cs="Times New Roman"/>
          <w:sz w:val="20"/>
          <w:szCs w:val="20"/>
        </w:rPr>
        <w:noBreakHyphen/>
        <w:t>specific reagent access lists and pre</w:t>
      </w:r>
      <w:r w:rsidRPr="0095420A">
        <w:rPr>
          <w:rFonts w:ascii="Times New Roman" w:hAnsi="Times New Roman" w:cs="Times New Roman"/>
          <w:sz w:val="20"/>
          <w:szCs w:val="20"/>
        </w:rPr>
        <w:noBreakHyphen/>
        <w:t>set quantity limits. This portal will be fully integrated within the RISER website and access</w:t>
      </w:r>
      <w:r w:rsidRPr="0095420A">
        <w:rPr>
          <w:rFonts w:ascii="Times New Roman" w:hAnsi="Times New Roman" w:cs="Times New Roman"/>
          <w:sz w:val="20"/>
          <w:szCs w:val="20"/>
        </w:rPr>
        <w:noBreakHyphen/>
        <w:t>controlled through user roles, enabling only approved registrants to view and order study</w:t>
      </w:r>
      <w:r w:rsidRPr="0095420A">
        <w:rPr>
          <w:rFonts w:ascii="Times New Roman" w:hAnsi="Times New Roman" w:cs="Times New Roman"/>
          <w:sz w:val="20"/>
          <w:szCs w:val="20"/>
        </w:rPr>
        <w:noBreakHyphen/>
        <w:t>specific materials. Portal configurations, including visibility and quantity controls, shall be managed according to COR direction</w:t>
      </w:r>
      <w:r w:rsidR="00671700" w:rsidRPr="0095420A">
        <w:rPr>
          <w:rFonts w:ascii="Times New Roman" w:hAnsi="Times New Roman" w:cs="Times New Roman"/>
          <w:sz w:val="20"/>
          <w:szCs w:val="20"/>
        </w:rPr>
        <w:t>.</w:t>
      </w:r>
    </w:p>
    <w:p w14:paraId="4A8E60BF" w14:textId="77777777" w:rsidR="0091676A" w:rsidRPr="0091676A" w:rsidRDefault="0091676A" w:rsidP="0091676A">
      <w:pPr>
        <w:rPr>
          <w:rFonts w:ascii="Times New Roman" w:hAnsi="Times New Roman" w:cs="Times New Roman"/>
          <w:sz w:val="20"/>
          <w:szCs w:val="20"/>
        </w:rPr>
      </w:pPr>
      <w:r w:rsidRPr="0095420A">
        <w:rPr>
          <w:rFonts w:ascii="Times New Roman" w:hAnsi="Times New Roman" w:cs="Times New Roman"/>
          <w:sz w:val="20"/>
          <w:szCs w:val="20"/>
        </w:rPr>
        <w:t>c. Order Confirmation and Tracking</w:t>
      </w:r>
    </w:p>
    <w:p w14:paraId="532267E9" w14:textId="186231C9" w:rsidR="0091676A" w:rsidRPr="0091676A" w:rsidRDefault="0091676A">
      <w:pPr>
        <w:numPr>
          <w:ilvl w:val="0"/>
          <w:numId w:val="39"/>
        </w:numPr>
        <w:rPr>
          <w:rFonts w:ascii="Times New Roman" w:hAnsi="Times New Roman" w:cs="Times New Roman"/>
          <w:sz w:val="20"/>
          <w:szCs w:val="20"/>
        </w:rPr>
      </w:pPr>
      <w:r w:rsidRPr="0091676A">
        <w:rPr>
          <w:rFonts w:ascii="Times New Roman" w:hAnsi="Times New Roman" w:cs="Times New Roman"/>
          <w:sz w:val="20"/>
          <w:szCs w:val="20"/>
        </w:rPr>
        <w:t>Generate traceable order IDs and provide immediate confirmation to end-users</w:t>
      </w:r>
      <w:r w:rsidR="008000BC">
        <w:rPr>
          <w:rFonts w:ascii="Times New Roman" w:hAnsi="Times New Roman" w:cs="Times New Roman"/>
          <w:sz w:val="20"/>
          <w:szCs w:val="20"/>
        </w:rPr>
        <w:t>;</w:t>
      </w:r>
    </w:p>
    <w:p w14:paraId="69F93E64" w14:textId="09E2BCFF" w:rsidR="0091676A" w:rsidRDefault="0091676A">
      <w:pPr>
        <w:numPr>
          <w:ilvl w:val="0"/>
          <w:numId w:val="39"/>
        </w:numPr>
        <w:rPr>
          <w:rFonts w:ascii="Times New Roman" w:hAnsi="Times New Roman" w:cs="Times New Roman"/>
          <w:sz w:val="20"/>
          <w:szCs w:val="20"/>
        </w:rPr>
      </w:pPr>
      <w:r w:rsidRPr="0091676A">
        <w:rPr>
          <w:rFonts w:ascii="Times New Roman" w:hAnsi="Times New Roman" w:cs="Times New Roman"/>
          <w:sz w:val="20"/>
          <w:szCs w:val="20"/>
        </w:rPr>
        <w:t>Display status updates based on real-time information received from shipping and inventory systems</w:t>
      </w:r>
      <w:r w:rsidR="008000BC">
        <w:rPr>
          <w:rFonts w:ascii="Times New Roman" w:hAnsi="Times New Roman" w:cs="Times New Roman"/>
          <w:sz w:val="20"/>
          <w:szCs w:val="20"/>
        </w:rPr>
        <w:t>;</w:t>
      </w:r>
    </w:p>
    <w:p w14:paraId="21C690F9" w14:textId="3A51B5CD" w:rsidR="00693AED" w:rsidRPr="0091676A" w:rsidRDefault="00693AED">
      <w:pPr>
        <w:numPr>
          <w:ilvl w:val="0"/>
          <w:numId w:val="39"/>
        </w:numPr>
        <w:rPr>
          <w:rFonts w:ascii="Times New Roman" w:hAnsi="Times New Roman" w:cs="Times New Roman"/>
          <w:sz w:val="20"/>
          <w:szCs w:val="20"/>
        </w:rPr>
      </w:pPr>
      <w:r>
        <w:rPr>
          <w:rFonts w:ascii="Times New Roman" w:hAnsi="Times New Roman" w:cs="Times New Roman"/>
          <w:sz w:val="20"/>
          <w:szCs w:val="20"/>
        </w:rPr>
        <w:t xml:space="preserve">Implement a visual, real-time order tracking interface for registered laboratories to monitor the status of each order through standardized workflow stages, </w:t>
      </w:r>
      <w:r w:rsidR="001605F2">
        <w:rPr>
          <w:rFonts w:ascii="Times New Roman" w:hAnsi="Times New Roman" w:cs="Times New Roman"/>
          <w:sz w:val="20"/>
          <w:szCs w:val="20"/>
        </w:rPr>
        <w:t>including</w:t>
      </w:r>
      <w:r>
        <w:rPr>
          <w:rFonts w:ascii="Times New Roman" w:hAnsi="Times New Roman" w:cs="Times New Roman"/>
          <w:sz w:val="20"/>
          <w:szCs w:val="20"/>
        </w:rPr>
        <w:t xml:space="preserve"> Order Submitted, Pending CDC Approval, </w:t>
      </w:r>
      <w:r w:rsidR="0033173C">
        <w:rPr>
          <w:rFonts w:ascii="Times New Roman" w:hAnsi="Times New Roman" w:cs="Times New Roman"/>
          <w:sz w:val="20"/>
          <w:szCs w:val="20"/>
        </w:rPr>
        <w:t>approved</w:t>
      </w:r>
      <w:r>
        <w:rPr>
          <w:rFonts w:ascii="Times New Roman" w:hAnsi="Times New Roman" w:cs="Times New Roman"/>
          <w:sz w:val="20"/>
          <w:szCs w:val="20"/>
        </w:rPr>
        <w:t xml:space="preserve"> by CDC, Pending Shipment, Shipped</w:t>
      </w:r>
      <w:r w:rsidR="00EB03C8">
        <w:rPr>
          <w:rFonts w:ascii="Times New Roman" w:hAnsi="Times New Roman" w:cs="Times New Roman"/>
          <w:sz w:val="20"/>
          <w:szCs w:val="20"/>
        </w:rPr>
        <w:t>, and Received</w:t>
      </w:r>
      <w:r>
        <w:rPr>
          <w:rFonts w:ascii="Times New Roman" w:hAnsi="Times New Roman" w:cs="Times New Roman"/>
          <w:sz w:val="20"/>
          <w:szCs w:val="20"/>
        </w:rPr>
        <w:t>.  The interface shall be integrated with the CDC CRM to ensure synchronization and accuracy of status indicators.</w:t>
      </w:r>
    </w:p>
    <w:p w14:paraId="19DB7FFC"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d. Document Repository</w:t>
      </w:r>
    </w:p>
    <w:p w14:paraId="14C9B17A" w14:textId="160E1C05" w:rsidR="0091676A" w:rsidRPr="0091676A" w:rsidRDefault="0091676A">
      <w:pPr>
        <w:numPr>
          <w:ilvl w:val="0"/>
          <w:numId w:val="40"/>
        </w:numPr>
        <w:rPr>
          <w:rFonts w:ascii="Times New Roman" w:hAnsi="Times New Roman" w:cs="Times New Roman"/>
          <w:sz w:val="20"/>
          <w:szCs w:val="20"/>
        </w:rPr>
      </w:pPr>
      <w:r w:rsidRPr="0091676A">
        <w:rPr>
          <w:rFonts w:ascii="Times New Roman" w:hAnsi="Times New Roman" w:cs="Times New Roman"/>
          <w:sz w:val="20"/>
          <w:szCs w:val="20"/>
        </w:rPr>
        <w:t>Serve as a centralized source of CDC-approved SOPs, Certificates of Analysis (CoAs), Safety Data Sheets, product inserts, technical specifications, and regulatory documents</w:t>
      </w:r>
      <w:r w:rsidR="00EB03C8">
        <w:rPr>
          <w:rFonts w:ascii="Times New Roman" w:hAnsi="Times New Roman" w:cs="Times New Roman"/>
          <w:sz w:val="20"/>
          <w:szCs w:val="20"/>
        </w:rPr>
        <w:t>;</w:t>
      </w:r>
    </w:p>
    <w:p w14:paraId="18AA6160" w14:textId="10930FF8" w:rsidR="0091676A" w:rsidRPr="0091676A" w:rsidRDefault="0091676A">
      <w:pPr>
        <w:numPr>
          <w:ilvl w:val="0"/>
          <w:numId w:val="40"/>
        </w:numPr>
        <w:rPr>
          <w:rFonts w:ascii="Times New Roman" w:hAnsi="Times New Roman" w:cs="Times New Roman"/>
          <w:sz w:val="20"/>
          <w:szCs w:val="20"/>
        </w:rPr>
      </w:pPr>
      <w:r w:rsidRPr="0091676A">
        <w:rPr>
          <w:rFonts w:ascii="Times New Roman" w:hAnsi="Times New Roman" w:cs="Times New Roman"/>
          <w:sz w:val="20"/>
          <w:szCs w:val="20"/>
        </w:rPr>
        <w:lastRenderedPageBreak/>
        <w:t>Allow document download and link external references.</w:t>
      </w:r>
    </w:p>
    <w:p w14:paraId="5B66615C"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e. CDC-Controlled Announcement Board</w:t>
      </w:r>
    </w:p>
    <w:p w14:paraId="01B1FD30" w14:textId="0C965FE3" w:rsidR="0091676A" w:rsidRDefault="0091676A">
      <w:pPr>
        <w:numPr>
          <w:ilvl w:val="0"/>
          <w:numId w:val="41"/>
        </w:numPr>
        <w:rPr>
          <w:rFonts w:ascii="Times New Roman" w:hAnsi="Times New Roman" w:cs="Times New Roman"/>
          <w:sz w:val="20"/>
          <w:szCs w:val="20"/>
        </w:rPr>
      </w:pPr>
      <w:r w:rsidRPr="0091676A">
        <w:rPr>
          <w:rFonts w:ascii="Times New Roman" w:hAnsi="Times New Roman" w:cs="Times New Roman"/>
          <w:sz w:val="20"/>
          <w:szCs w:val="20"/>
        </w:rPr>
        <w:t>Maintain a dynamic page for publishing critical updates, emergency instructions, product recalls, and usage advisories, as approved by the COR</w:t>
      </w:r>
      <w:r w:rsidR="00EB03C8">
        <w:rPr>
          <w:rFonts w:ascii="Times New Roman" w:hAnsi="Times New Roman" w:cs="Times New Roman"/>
          <w:sz w:val="20"/>
          <w:szCs w:val="20"/>
        </w:rPr>
        <w:t>;</w:t>
      </w:r>
    </w:p>
    <w:p w14:paraId="06B55A40" w14:textId="5071478B" w:rsidR="006B72C6" w:rsidRDefault="006B72C6">
      <w:pPr>
        <w:numPr>
          <w:ilvl w:val="0"/>
          <w:numId w:val="41"/>
        </w:numPr>
        <w:rPr>
          <w:rFonts w:ascii="Times New Roman" w:hAnsi="Times New Roman" w:cs="Times New Roman"/>
          <w:sz w:val="20"/>
          <w:szCs w:val="20"/>
        </w:rPr>
      </w:pPr>
      <w:r>
        <w:rPr>
          <w:rFonts w:ascii="Times New Roman" w:hAnsi="Times New Roman" w:cs="Times New Roman"/>
          <w:sz w:val="20"/>
          <w:szCs w:val="20"/>
        </w:rPr>
        <w:t xml:space="preserve">Support CDC-directed banner announcements that appear prominently to </w:t>
      </w:r>
      <w:proofErr w:type="gramStart"/>
      <w:r>
        <w:rPr>
          <w:rFonts w:ascii="Times New Roman" w:hAnsi="Times New Roman" w:cs="Times New Roman"/>
          <w:sz w:val="20"/>
          <w:szCs w:val="20"/>
        </w:rPr>
        <w:t>registered</w:t>
      </w:r>
      <w:proofErr w:type="gramEnd"/>
      <w:r>
        <w:rPr>
          <w:rFonts w:ascii="Times New Roman" w:hAnsi="Times New Roman" w:cs="Times New Roman"/>
          <w:sz w:val="20"/>
          <w:szCs w:val="20"/>
        </w:rPr>
        <w:t xml:space="preserve"> users upon login or while browsing specific reagent catalog items.  These may include time-sensitive alerts such as expiration date extensions, new usage instructions, or shipping disruptions</w:t>
      </w:r>
      <w:r w:rsidR="00EB03C8">
        <w:rPr>
          <w:rFonts w:ascii="Times New Roman" w:hAnsi="Times New Roman" w:cs="Times New Roman"/>
          <w:sz w:val="20"/>
          <w:szCs w:val="20"/>
        </w:rPr>
        <w:t>;</w:t>
      </w:r>
    </w:p>
    <w:p w14:paraId="76540A3F" w14:textId="39016FDD" w:rsidR="006B72C6" w:rsidRDefault="006B72C6">
      <w:pPr>
        <w:numPr>
          <w:ilvl w:val="0"/>
          <w:numId w:val="41"/>
        </w:numPr>
        <w:rPr>
          <w:rFonts w:ascii="Times New Roman" w:hAnsi="Times New Roman" w:cs="Times New Roman"/>
          <w:sz w:val="20"/>
          <w:szCs w:val="20"/>
        </w:rPr>
      </w:pPr>
      <w:r>
        <w:rPr>
          <w:rFonts w:ascii="Times New Roman" w:hAnsi="Times New Roman" w:cs="Times New Roman"/>
          <w:sz w:val="20"/>
          <w:szCs w:val="20"/>
        </w:rPr>
        <w:t>Implement tracking of banner creation and expiration dates, with automated or scheduled removal of outdated messages to prevent confusion or misuse</w:t>
      </w:r>
      <w:r w:rsidR="00EB03C8">
        <w:rPr>
          <w:rFonts w:ascii="Times New Roman" w:hAnsi="Times New Roman" w:cs="Times New Roman"/>
          <w:sz w:val="20"/>
          <w:szCs w:val="20"/>
        </w:rPr>
        <w:t>;</w:t>
      </w:r>
    </w:p>
    <w:p w14:paraId="21FA0484" w14:textId="027385D9" w:rsidR="006B72C6" w:rsidRPr="006B72C6" w:rsidRDefault="006B72C6">
      <w:pPr>
        <w:numPr>
          <w:ilvl w:val="0"/>
          <w:numId w:val="41"/>
        </w:numPr>
        <w:rPr>
          <w:rFonts w:ascii="Times New Roman" w:hAnsi="Times New Roman" w:cs="Times New Roman"/>
          <w:sz w:val="20"/>
          <w:szCs w:val="20"/>
        </w:rPr>
      </w:pPr>
      <w:r>
        <w:rPr>
          <w:rFonts w:ascii="Times New Roman" w:hAnsi="Times New Roman" w:cs="Times New Roman"/>
          <w:sz w:val="20"/>
          <w:szCs w:val="20"/>
        </w:rPr>
        <w:t>Coordinate banner content approval and lifecycle tracking with the CDC COR, ensuring visibility is consistent with regulatory communication practices.</w:t>
      </w:r>
    </w:p>
    <w:p w14:paraId="244ACA18"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f. Secure Audit Logging</w:t>
      </w:r>
    </w:p>
    <w:p w14:paraId="6437C247" w14:textId="6F4060F3" w:rsidR="0091676A" w:rsidRPr="0091676A" w:rsidRDefault="0091676A">
      <w:pPr>
        <w:numPr>
          <w:ilvl w:val="0"/>
          <w:numId w:val="42"/>
        </w:numPr>
        <w:rPr>
          <w:rFonts w:ascii="Times New Roman" w:hAnsi="Times New Roman" w:cs="Times New Roman"/>
          <w:sz w:val="20"/>
          <w:szCs w:val="20"/>
        </w:rPr>
      </w:pPr>
      <w:r w:rsidRPr="0091676A">
        <w:rPr>
          <w:rFonts w:ascii="Times New Roman" w:hAnsi="Times New Roman" w:cs="Times New Roman"/>
          <w:sz w:val="20"/>
          <w:szCs w:val="20"/>
        </w:rPr>
        <w:t>Track all user logins, order actions, content updates, and API transactions with time stamps and role identifiers</w:t>
      </w:r>
      <w:r w:rsidR="00EB03C8">
        <w:rPr>
          <w:rFonts w:ascii="Times New Roman" w:hAnsi="Times New Roman" w:cs="Times New Roman"/>
          <w:sz w:val="20"/>
          <w:szCs w:val="20"/>
        </w:rPr>
        <w:t>;</w:t>
      </w:r>
    </w:p>
    <w:p w14:paraId="4A24FA2E" w14:textId="77777777" w:rsidR="0091676A" w:rsidRDefault="0091676A">
      <w:pPr>
        <w:numPr>
          <w:ilvl w:val="0"/>
          <w:numId w:val="42"/>
        </w:numPr>
        <w:rPr>
          <w:rFonts w:ascii="Times New Roman" w:hAnsi="Times New Roman" w:cs="Times New Roman"/>
          <w:sz w:val="20"/>
          <w:szCs w:val="20"/>
        </w:rPr>
      </w:pPr>
      <w:r w:rsidRPr="0091676A">
        <w:rPr>
          <w:rFonts w:ascii="Times New Roman" w:hAnsi="Times New Roman" w:cs="Times New Roman"/>
          <w:sz w:val="20"/>
          <w:szCs w:val="20"/>
        </w:rPr>
        <w:t>Logs must be retained in a secure, exportable format and be accessible to CDC upon request.</w:t>
      </w:r>
    </w:p>
    <w:p w14:paraId="6DE2AC77" w14:textId="571B5FE6" w:rsidR="00BA29E7" w:rsidRDefault="00BA29E7" w:rsidP="00BA29E7">
      <w:pPr>
        <w:rPr>
          <w:rFonts w:ascii="Times New Roman" w:hAnsi="Times New Roman" w:cs="Times New Roman"/>
          <w:sz w:val="20"/>
          <w:szCs w:val="20"/>
        </w:rPr>
      </w:pPr>
      <w:r>
        <w:rPr>
          <w:rFonts w:ascii="Times New Roman" w:hAnsi="Times New Roman" w:cs="Times New Roman"/>
          <w:sz w:val="20"/>
          <w:szCs w:val="20"/>
        </w:rPr>
        <w:t>Software Validation</w:t>
      </w:r>
      <w:r w:rsidR="00A43D8F">
        <w:rPr>
          <w:rFonts w:ascii="Times New Roman" w:hAnsi="Times New Roman" w:cs="Times New Roman"/>
          <w:sz w:val="20"/>
          <w:szCs w:val="20"/>
        </w:rPr>
        <w:t>: All</w:t>
      </w:r>
      <w:r>
        <w:rPr>
          <w:rFonts w:ascii="Times New Roman" w:hAnsi="Times New Roman" w:cs="Times New Roman"/>
          <w:sz w:val="20"/>
          <w:szCs w:val="20"/>
        </w:rPr>
        <w:t xml:space="preserve"> software components, including visualization tools, dashboards, plugins, or custom modules used within the RISER website or associated secure platforms, shall undergo documented software validation before deployment or major updates.  Validation shall include functional testing, user acceptance testing, and traceable documentation of requirements, test results, and approvals.  Validation artifacts shall be maintained in a controlled repository and made available to CDC for review.</w:t>
      </w:r>
    </w:p>
    <w:p w14:paraId="33FAAA8A" w14:textId="19B4BCEE" w:rsidR="00950573" w:rsidRDefault="00950573" w:rsidP="00BA29E7">
      <w:pPr>
        <w:rPr>
          <w:rFonts w:ascii="Times New Roman" w:hAnsi="Times New Roman" w:cs="Times New Roman"/>
          <w:sz w:val="20"/>
          <w:szCs w:val="20"/>
        </w:rPr>
      </w:pPr>
      <w:r>
        <w:rPr>
          <w:rFonts w:ascii="Times New Roman" w:hAnsi="Times New Roman" w:cs="Times New Roman"/>
          <w:sz w:val="20"/>
          <w:szCs w:val="20"/>
        </w:rPr>
        <w:t>g.  Data Upload and CDC-Generated Dashboard Visualization</w:t>
      </w:r>
    </w:p>
    <w:p w14:paraId="5F4BE9C3" w14:textId="05739BD1" w:rsidR="00950573" w:rsidRDefault="00950573" w:rsidP="00027E00">
      <w:pPr>
        <w:pStyle w:val="ListParagraph"/>
        <w:numPr>
          <w:ilvl w:val="0"/>
          <w:numId w:val="137"/>
        </w:numPr>
        <w:rPr>
          <w:rFonts w:ascii="Times New Roman" w:hAnsi="Times New Roman" w:cs="Times New Roman"/>
          <w:sz w:val="20"/>
          <w:szCs w:val="20"/>
        </w:rPr>
      </w:pPr>
      <w:r w:rsidRPr="00950573">
        <w:rPr>
          <w:rFonts w:ascii="Times New Roman" w:hAnsi="Times New Roman" w:cs="Times New Roman"/>
          <w:sz w:val="20"/>
          <w:szCs w:val="20"/>
        </w:rPr>
        <w:t>Provide secure, role-based upload functionality allowing RISER registrants to submit data (e.g., genomic sequencing files, assay results, proficiency testing outputs) in CDC-approved formats;</w:t>
      </w:r>
    </w:p>
    <w:p w14:paraId="010EBFDE" w14:textId="27B80DFA" w:rsidR="00950573" w:rsidRDefault="005D2050" w:rsidP="005D2050">
      <w:pPr>
        <w:pStyle w:val="ListParagraph"/>
        <w:rPr>
          <w:rFonts w:ascii="Times New Roman" w:hAnsi="Times New Roman" w:cs="Times New Roman"/>
          <w:sz w:val="20"/>
          <w:szCs w:val="20"/>
        </w:rPr>
      </w:pPr>
      <w:r>
        <w:rPr>
          <w:rFonts w:ascii="Times New Roman" w:hAnsi="Times New Roman" w:cs="Times New Roman"/>
          <w:sz w:val="20"/>
          <w:szCs w:val="20"/>
        </w:rPr>
        <w:t>e</w:t>
      </w:r>
    </w:p>
    <w:p w14:paraId="7EC179E4" w14:textId="0EAD2AB3" w:rsidR="00950573" w:rsidRDefault="00950573" w:rsidP="00950573">
      <w:pPr>
        <w:pStyle w:val="ListParagraph"/>
        <w:numPr>
          <w:ilvl w:val="0"/>
          <w:numId w:val="137"/>
        </w:numPr>
        <w:rPr>
          <w:rFonts w:ascii="Times New Roman" w:hAnsi="Times New Roman" w:cs="Times New Roman"/>
          <w:sz w:val="20"/>
          <w:szCs w:val="20"/>
        </w:rPr>
      </w:pPr>
      <w:r w:rsidRPr="00950573">
        <w:rPr>
          <w:rFonts w:ascii="Times New Roman" w:hAnsi="Times New Roman" w:cs="Times New Roman"/>
          <w:sz w:val="20"/>
          <w:szCs w:val="20"/>
        </w:rPr>
        <w:t>Route submitted data securely to CDC enterprise systems for analysis in accordance with approved Interface Control Documents (ICDs);</w:t>
      </w:r>
    </w:p>
    <w:p w14:paraId="0D707F06" w14:textId="77777777" w:rsidR="00950573" w:rsidRPr="005D2050" w:rsidRDefault="00950573" w:rsidP="005D2050">
      <w:pPr>
        <w:pStyle w:val="ListParagraph"/>
        <w:rPr>
          <w:rFonts w:ascii="Times New Roman" w:hAnsi="Times New Roman" w:cs="Times New Roman"/>
          <w:sz w:val="20"/>
          <w:szCs w:val="20"/>
        </w:rPr>
      </w:pPr>
    </w:p>
    <w:p w14:paraId="79FDCFC3" w14:textId="77777777" w:rsidR="00950573" w:rsidRDefault="00950573" w:rsidP="00950573">
      <w:pPr>
        <w:pStyle w:val="ListParagraph"/>
        <w:numPr>
          <w:ilvl w:val="0"/>
          <w:numId w:val="137"/>
        </w:numPr>
        <w:rPr>
          <w:rFonts w:ascii="Times New Roman" w:hAnsi="Times New Roman" w:cs="Times New Roman"/>
          <w:sz w:val="20"/>
          <w:szCs w:val="20"/>
        </w:rPr>
      </w:pPr>
      <w:r w:rsidRPr="00950573">
        <w:rPr>
          <w:rFonts w:ascii="Times New Roman" w:hAnsi="Times New Roman" w:cs="Times New Roman"/>
          <w:sz w:val="20"/>
          <w:szCs w:val="20"/>
        </w:rPr>
        <w:t>Support display of CDC-generated analysis outputs back to authorized users in dashboard formats accessible through the RISER website;</w:t>
      </w:r>
    </w:p>
    <w:p w14:paraId="19186D8B" w14:textId="77777777" w:rsidR="00950573" w:rsidRPr="005D2050" w:rsidRDefault="00950573" w:rsidP="005D2050">
      <w:pPr>
        <w:pStyle w:val="ListParagraph"/>
        <w:rPr>
          <w:rFonts w:ascii="Times New Roman" w:hAnsi="Times New Roman" w:cs="Times New Roman"/>
          <w:sz w:val="20"/>
          <w:szCs w:val="20"/>
        </w:rPr>
      </w:pPr>
    </w:p>
    <w:p w14:paraId="4C42BDEC" w14:textId="77777777" w:rsidR="00950573" w:rsidRDefault="00950573" w:rsidP="00950573">
      <w:pPr>
        <w:pStyle w:val="ListParagraph"/>
        <w:numPr>
          <w:ilvl w:val="0"/>
          <w:numId w:val="137"/>
        </w:numPr>
        <w:rPr>
          <w:rFonts w:ascii="Times New Roman" w:hAnsi="Times New Roman" w:cs="Times New Roman"/>
          <w:sz w:val="20"/>
          <w:szCs w:val="20"/>
        </w:rPr>
      </w:pPr>
      <w:r w:rsidRPr="00950573">
        <w:rPr>
          <w:rFonts w:ascii="Times New Roman" w:hAnsi="Times New Roman" w:cs="Times New Roman"/>
          <w:sz w:val="20"/>
          <w:szCs w:val="20"/>
        </w:rPr>
        <w:t>Ensure dashboards comply with Section 508 standards and support role-based visibility controls (e.g., public-facing registrant view vs internal CDC view);</w:t>
      </w:r>
    </w:p>
    <w:p w14:paraId="377CE0CD" w14:textId="77777777" w:rsidR="00950573" w:rsidRPr="005D2050" w:rsidRDefault="00950573" w:rsidP="005D2050">
      <w:pPr>
        <w:pStyle w:val="ListParagraph"/>
        <w:rPr>
          <w:rFonts w:ascii="Times New Roman" w:hAnsi="Times New Roman" w:cs="Times New Roman"/>
          <w:sz w:val="20"/>
          <w:szCs w:val="20"/>
        </w:rPr>
      </w:pPr>
    </w:p>
    <w:p w14:paraId="14E7A71E" w14:textId="4647D1A7" w:rsidR="00950573" w:rsidRDefault="00950573" w:rsidP="00950573">
      <w:pPr>
        <w:pStyle w:val="ListParagraph"/>
        <w:numPr>
          <w:ilvl w:val="0"/>
          <w:numId w:val="137"/>
        </w:numPr>
        <w:rPr>
          <w:rFonts w:ascii="Times New Roman" w:hAnsi="Times New Roman" w:cs="Times New Roman"/>
          <w:sz w:val="20"/>
          <w:szCs w:val="20"/>
        </w:rPr>
      </w:pPr>
      <w:r w:rsidRPr="00950573">
        <w:rPr>
          <w:rFonts w:ascii="Times New Roman" w:hAnsi="Times New Roman" w:cs="Times New Roman"/>
          <w:sz w:val="20"/>
          <w:szCs w:val="20"/>
        </w:rPr>
        <w:t>Maintain audit logging for all uploads and dashboard interactions.</w:t>
      </w:r>
    </w:p>
    <w:p w14:paraId="1C4BA2B2" w14:textId="77777777" w:rsidR="005D2050" w:rsidRPr="005D2050" w:rsidRDefault="005D2050" w:rsidP="005D2050">
      <w:pPr>
        <w:pStyle w:val="ListParagraph"/>
        <w:rPr>
          <w:rFonts w:ascii="Times New Roman" w:hAnsi="Times New Roman" w:cs="Times New Roman"/>
          <w:sz w:val="20"/>
          <w:szCs w:val="20"/>
        </w:rPr>
      </w:pPr>
    </w:p>
    <w:p w14:paraId="0A41E06E" w14:textId="31A513B3" w:rsidR="005D2050" w:rsidRDefault="005D2050" w:rsidP="005D2050">
      <w:pPr>
        <w:rPr>
          <w:rFonts w:ascii="Times New Roman" w:hAnsi="Times New Roman" w:cs="Times New Roman"/>
          <w:sz w:val="20"/>
          <w:szCs w:val="20"/>
        </w:rPr>
      </w:pPr>
      <w:r>
        <w:rPr>
          <w:rFonts w:ascii="Times New Roman" w:hAnsi="Times New Roman" w:cs="Times New Roman"/>
          <w:sz w:val="20"/>
          <w:szCs w:val="20"/>
        </w:rPr>
        <w:t>h.  Documentation and Letter Request Module</w:t>
      </w:r>
    </w:p>
    <w:p w14:paraId="792DCA3D" w14:textId="121EBC6A" w:rsidR="005D2050" w:rsidRPr="005D2050" w:rsidRDefault="005D2050" w:rsidP="005D2050">
      <w:pPr>
        <w:pStyle w:val="ListParagraph"/>
        <w:numPr>
          <w:ilvl w:val="0"/>
          <w:numId w:val="138"/>
        </w:numPr>
        <w:rPr>
          <w:rFonts w:ascii="Times New Roman" w:hAnsi="Times New Roman" w:cs="Times New Roman"/>
          <w:sz w:val="20"/>
          <w:szCs w:val="20"/>
        </w:rPr>
      </w:pPr>
      <w:r w:rsidRPr="005D2050">
        <w:rPr>
          <w:rFonts w:ascii="Times New Roman" w:hAnsi="Times New Roman" w:cs="Times New Roman"/>
          <w:sz w:val="20"/>
          <w:szCs w:val="20"/>
        </w:rPr>
        <w:t>Provide a structured mechanism within the RISER website for registrants to request letters of donation, regulatory documentation, certificates of origin, or other supporting documents required for customs clearance or import permits;</w:t>
      </w:r>
    </w:p>
    <w:p w14:paraId="580A0298" w14:textId="77777777" w:rsidR="005D2050" w:rsidRDefault="005D2050" w:rsidP="005D2050">
      <w:pPr>
        <w:pStyle w:val="ListParagraph"/>
        <w:rPr>
          <w:rFonts w:ascii="Times New Roman" w:hAnsi="Times New Roman" w:cs="Times New Roman"/>
          <w:sz w:val="20"/>
          <w:szCs w:val="20"/>
        </w:rPr>
      </w:pPr>
    </w:p>
    <w:p w14:paraId="6CB46C49" w14:textId="356AAA0A" w:rsidR="005D2050" w:rsidRPr="005D2050" w:rsidRDefault="005D2050" w:rsidP="005D2050">
      <w:pPr>
        <w:pStyle w:val="ListParagraph"/>
        <w:numPr>
          <w:ilvl w:val="0"/>
          <w:numId w:val="138"/>
        </w:numPr>
        <w:rPr>
          <w:rFonts w:ascii="Times New Roman" w:hAnsi="Times New Roman" w:cs="Times New Roman"/>
          <w:sz w:val="20"/>
          <w:szCs w:val="20"/>
        </w:rPr>
      </w:pPr>
      <w:r w:rsidRPr="005D2050">
        <w:rPr>
          <w:rFonts w:ascii="Times New Roman" w:hAnsi="Times New Roman" w:cs="Times New Roman"/>
          <w:sz w:val="20"/>
          <w:szCs w:val="20"/>
        </w:rPr>
        <w:t>Route documentation requests to appropriate Domain B and Domain D personnel for processing;</w:t>
      </w:r>
    </w:p>
    <w:p w14:paraId="33C1677C" w14:textId="77777777" w:rsidR="005D2050" w:rsidRDefault="005D2050" w:rsidP="005D2050">
      <w:pPr>
        <w:pStyle w:val="ListParagraph"/>
        <w:rPr>
          <w:rFonts w:ascii="Times New Roman" w:hAnsi="Times New Roman" w:cs="Times New Roman"/>
          <w:sz w:val="20"/>
          <w:szCs w:val="20"/>
        </w:rPr>
      </w:pPr>
    </w:p>
    <w:p w14:paraId="60AB1C89" w14:textId="2EA61005" w:rsidR="005D2050" w:rsidRPr="005D2050" w:rsidRDefault="005D2050" w:rsidP="005D2050">
      <w:pPr>
        <w:pStyle w:val="ListParagraph"/>
        <w:numPr>
          <w:ilvl w:val="0"/>
          <w:numId w:val="138"/>
        </w:numPr>
        <w:rPr>
          <w:rFonts w:ascii="Times New Roman" w:hAnsi="Times New Roman" w:cs="Times New Roman"/>
          <w:sz w:val="20"/>
          <w:szCs w:val="20"/>
        </w:rPr>
      </w:pPr>
      <w:r w:rsidRPr="005D2050">
        <w:rPr>
          <w:rFonts w:ascii="Times New Roman" w:hAnsi="Times New Roman" w:cs="Times New Roman"/>
          <w:sz w:val="20"/>
          <w:szCs w:val="20"/>
        </w:rPr>
        <w:t>Track request status within the CRM and provide visibility to registrants;</w:t>
      </w:r>
    </w:p>
    <w:p w14:paraId="1F72A2E4" w14:textId="093C6B27" w:rsidR="005D2050" w:rsidRPr="005D2050" w:rsidRDefault="005D2050" w:rsidP="005D2050">
      <w:pPr>
        <w:pStyle w:val="ListParagraph"/>
        <w:numPr>
          <w:ilvl w:val="0"/>
          <w:numId w:val="138"/>
        </w:numPr>
        <w:rPr>
          <w:rFonts w:ascii="Times New Roman" w:hAnsi="Times New Roman" w:cs="Times New Roman"/>
          <w:sz w:val="20"/>
          <w:szCs w:val="20"/>
        </w:rPr>
      </w:pPr>
      <w:r w:rsidRPr="005D2050">
        <w:rPr>
          <w:rFonts w:ascii="Times New Roman" w:hAnsi="Times New Roman" w:cs="Times New Roman"/>
          <w:sz w:val="20"/>
          <w:szCs w:val="20"/>
        </w:rPr>
        <w:lastRenderedPageBreak/>
        <w:t>Maintain audit logs of document generation and issuance.</w:t>
      </w:r>
    </w:p>
    <w:p w14:paraId="68E5A559" w14:textId="77777777" w:rsidR="0091676A" w:rsidRPr="0091676A" w:rsidRDefault="0091676A" w:rsidP="0091676A">
      <w:pPr>
        <w:rPr>
          <w:rFonts w:ascii="Times New Roman" w:hAnsi="Times New Roman" w:cs="Times New Roman"/>
          <w:b/>
          <w:bCs/>
          <w:sz w:val="20"/>
          <w:szCs w:val="20"/>
        </w:rPr>
      </w:pPr>
      <w:r w:rsidRPr="0091676A">
        <w:rPr>
          <w:rFonts w:ascii="Times New Roman" w:hAnsi="Times New Roman" w:cs="Times New Roman"/>
          <w:b/>
          <w:bCs/>
          <w:sz w:val="20"/>
          <w:szCs w:val="20"/>
        </w:rPr>
        <w:t>5. Security, Accessibility, and Compliance</w:t>
      </w:r>
    </w:p>
    <w:p w14:paraId="4D0548A8" w14:textId="43801D78" w:rsidR="0091676A" w:rsidRPr="0095420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 xml:space="preserve">The contractor shall maintain the website in full compliance with all applicable federal and </w:t>
      </w:r>
      <w:r w:rsidR="00D170CC">
        <w:rPr>
          <w:rFonts w:ascii="Times New Roman" w:hAnsi="Times New Roman" w:cs="Times New Roman"/>
          <w:sz w:val="20"/>
          <w:szCs w:val="20"/>
        </w:rPr>
        <w:t xml:space="preserve">U.S. Department of </w:t>
      </w:r>
      <w:r w:rsidR="00D170CC" w:rsidRPr="0095420A">
        <w:rPr>
          <w:rFonts w:ascii="Times New Roman" w:hAnsi="Times New Roman" w:cs="Times New Roman"/>
          <w:sz w:val="20"/>
          <w:szCs w:val="20"/>
        </w:rPr>
        <w:t>Health and Human Services (</w:t>
      </w:r>
      <w:r w:rsidRPr="0095420A">
        <w:rPr>
          <w:rFonts w:ascii="Times New Roman" w:hAnsi="Times New Roman" w:cs="Times New Roman"/>
          <w:sz w:val="20"/>
          <w:szCs w:val="20"/>
        </w:rPr>
        <w:t>HHS</w:t>
      </w:r>
      <w:r w:rsidR="00D170CC" w:rsidRPr="0095420A">
        <w:rPr>
          <w:rFonts w:ascii="Times New Roman" w:hAnsi="Times New Roman" w:cs="Times New Roman"/>
          <w:sz w:val="20"/>
          <w:szCs w:val="20"/>
        </w:rPr>
        <w:t>)</w:t>
      </w:r>
      <w:r w:rsidRPr="0095420A">
        <w:rPr>
          <w:rFonts w:ascii="Times New Roman" w:hAnsi="Times New Roman" w:cs="Times New Roman"/>
          <w:sz w:val="20"/>
          <w:szCs w:val="20"/>
        </w:rPr>
        <w:t xml:space="preserve"> cybersecurity and accessibility requirements:</w:t>
      </w:r>
    </w:p>
    <w:p w14:paraId="17592757" w14:textId="77777777" w:rsidR="003A70A4" w:rsidRPr="0095420A" w:rsidRDefault="003A70A4">
      <w:pPr>
        <w:numPr>
          <w:ilvl w:val="0"/>
          <w:numId w:val="43"/>
        </w:numPr>
        <w:rPr>
          <w:rFonts w:ascii="Times New Roman" w:hAnsi="Times New Roman" w:cs="Times New Roman"/>
          <w:sz w:val="20"/>
          <w:szCs w:val="20"/>
        </w:rPr>
      </w:pPr>
      <w:r w:rsidRPr="0095420A">
        <w:rPr>
          <w:rFonts w:ascii="Times New Roman" w:hAnsi="Times New Roman" w:cs="Times New Roman"/>
          <w:sz w:val="20"/>
          <w:szCs w:val="20"/>
        </w:rPr>
        <w:t>Hold and maintain an Authority to Operate (ATO) issued by CDC’s Cyber Security Program Office (CSPO);</w:t>
      </w:r>
    </w:p>
    <w:p w14:paraId="372110CD" w14:textId="474E066C" w:rsidR="0091676A" w:rsidRPr="0095420A" w:rsidRDefault="0091676A">
      <w:pPr>
        <w:numPr>
          <w:ilvl w:val="0"/>
          <w:numId w:val="43"/>
        </w:numPr>
        <w:rPr>
          <w:rFonts w:ascii="Times New Roman" w:hAnsi="Times New Roman" w:cs="Times New Roman"/>
          <w:sz w:val="20"/>
          <w:szCs w:val="20"/>
        </w:rPr>
      </w:pPr>
      <w:r w:rsidRPr="0095420A">
        <w:rPr>
          <w:rFonts w:ascii="Times New Roman" w:hAnsi="Times New Roman" w:cs="Times New Roman"/>
          <w:sz w:val="20"/>
          <w:szCs w:val="20"/>
        </w:rPr>
        <w:t>Implement FISMA Moderate controls and meet NIST SP 800-53 Rev. 5 guidelines;</w:t>
      </w:r>
    </w:p>
    <w:p w14:paraId="0A8E5C52" w14:textId="77777777" w:rsidR="0091676A" w:rsidRPr="0095420A" w:rsidRDefault="0091676A">
      <w:pPr>
        <w:numPr>
          <w:ilvl w:val="0"/>
          <w:numId w:val="43"/>
        </w:numPr>
        <w:rPr>
          <w:rFonts w:ascii="Times New Roman" w:hAnsi="Times New Roman" w:cs="Times New Roman"/>
          <w:sz w:val="20"/>
          <w:szCs w:val="20"/>
        </w:rPr>
      </w:pPr>
      <w:r w:rsidRPr="0095420A">
        <w:rPr>
          <w:rFonts w:ascii="Times New Roman" w:hAnsi="Times New Roman" w:cs="Times New Roman"/>
          <w:sz w:val="20"/>
          <w:szCs w:val="20"/>
        </w:rPr>
        <w:t>Enforce TLS 1.2+ encryption, endpoint monitoring, and multi-layer authentication;</w:t>
      </w:r>
    </w:p>
    <w:p w14:paraId="67DD747D" w14:textId="01023E16" w:rsidR="0091676A" w:rsidRPr="00EB03C8" w:rsidRDefault="0091676A" w:rsidP="00EB03C8">
      <w:pPr>
        <w:numPr>
          <w:ilvl w:val="0"/>
          <w:numId w:val="43"/>
        </w:numPr>
        <w:rPr>
          <w:rFonts w:ascii="Times New Roman" w:hAnsi="Times New Roman" w:cs="Times New Roman"/>
          <w:sz w:val="20"/>
          <w:szCs w:val="20"/>
        </w:rPr>
      </w:pPr>
      <w:r w:rsidRPr="0095420A">
        <w:rPr>
          <w:rFonts w:ascii="Times New Roman" w:hAnsi="Times New Roman" w:cs="Times New Roman"/>
          <w:sz w:val="20"/>
          <w:szCs w:val="20"/>
        </w:rPr>
        <w:t>Ensure full Section 508 compliance, including</w:t>
      </w:r>
      <w:r w:rsidR="00EB03C8">
        <w:rPr>
          <w:rFonts w:ascii="Times New Roman" w:hAnsi="Times New Roman" w:cs="Times New Roman"/>
          <w:sz w:val="20"/>
          <w:szCs w:val="20"/>
        </w:rPr>
        <w:t xml:space="preserve"> a</w:t>
      </w:r>
      <w:r w:rsidRPr="00EB03C8">
        <w:rPr>
          <w:rFonts w:ascii="Times New Roman" w:hAnsi="Times New Roman" w:cs="Times New Roman"/>
          <w:sz w:val="20"/>
          <w:szCs w:val="20"/>
        </w:rPr>
        <w:t>ccessible design for screen readers;</w:t>
      </w:r>
      <w:r w:rsidR="00EB03C8">
        <w:rPr>
          <w:rFonts w:ascii="Times New Roman" w:hAnsi="Times New Roman" w:cs="Times New Roman"/>
          <w:sz w:val="20"/>
          <w:szCs w:val="20"/>
        </w:rPr>
        <w:t xml:space="preserve"> c</w:t>
      </w:r>
      <w:r w:rsidRPr="00EB03C8">
        <w:rPr>
          <w:rFonts w:ascii="Times New Roman" w:hAnsi="Times New Roman" w:cs="Times New Roman"/>
          <w:sz w:val="20"/>
          <w:szCs w:val="20"/>
        </w:rPr>
        <w:t>olor contrast, navigation structure, keyboard access;</w:t>
      </w:r>
      <w:r w:rsidR="00EB03C8">
        <w:rPr>
          <w:rFonts w:ascii="Times New Roman" w:hAnsi="Times New Roman" w:cs="Times New Roman"/>
          <w:sz w:val="20"/>
          <w:szCs w:val="20"/>
        </w:rPr>
        <w:t xml:space="preserve"> and a</w:t>
      </w:r>
      <w:r w:rsidRPr="00EB03C8">
        <w:rPr>
          <w:rFonts w:ascii="Times New Roman" w:hAnsi="Times New Roman" w:cs="Times New Roman"/>
          <w:sz w:val="20"/>
          <w:szCs w:val="20"/>
        </w:rPr>
        <w:t>nnual testing with updated HHS VPAT documentation;</w:t>
      </w:r>
    </w:p>
    <w:p w14:paraId="35CAD08E" w14:textId="0155F09B" w:rsidR="0091676A" w:rsidRDefault="0091676A">
      <w:pPr>
        <w:numPr>
          <w:ilvl w:val="0"/>
          <w:numId w:val="43"/>
        </w:numPr>
        <w:rPr>
          <w:rFonts w:ascii="Times New Roman" w:hAnsi="Times New Roman" w:cs="Times New Roman"/>
          <w:sz w:val="20"/>
          <w:szCs w:val="20"/>
        </w:rPr>
      </w:pPr>
      <w:r w:rsidRPr="0091676A">
        <w:rPr>
          <w:rFonts w:ascii="Times New Roman" w:hAnsi="Times New Roman" w:cs="Times New Roman"/>
          <w:sz w:val="20"/>
          <w:szCs w:val="20"/>
        </w:rPr>
        <w:t>Support compatibility across modern web browsers and responsive mobile layouts</w:t>
      </w:r>
      <w:r w:rsidR="00EB03C8">
        <w:rPr>
          <w:rFonts w:ascii="Times New Roman" w:hAnsi="Times New Roman" w:cs="Times New Roman"/>
          <w:sz w:val="20"/>
          <w:szCs w:val="20"/>
        </w:rPr>
        <w:t>;</w:t>
      </w:r>
    </w:p>
    <w:p w14:paraId="13850A41" w14:textId="5196FE2B" w:rsidR="00921853" w:rsidRDefault="00921853">
      <w:pPr>
        <w:numPr>
          <w:ilvl w:val="0"/>
          <w:numId w:val="43"/>
        </w:numPr>
        <w:rPr>
          <w:rFonts w:ascii="Times New Roman" w:hAnsi="Times New Roman" w:cs="Times New Roman"/>
          <w:sz w:val="20"/>
          <w:szCs w:val="20"/>
        </w:rPr>
      </w:pPr>
      <w:r>
        <w:rPr>
          <w:rFonts w:ascii="Times New Roman" w:hAnsi="Times New Roman" w:cs="Times New Roman"/>
          <w:sz w:val="20"/>
          <w:szCs w:val="20"/>
        </w:rPr>
        <w:t>In support of continuous system security, the contractor shall:</w:t>
      </w:r>
    </w:p>
    <w:p w14:paraId="610E1713" w14:textId="032E62A4" w:rsidR="00921853" w:rsidRDefault="00921853">
      <w:pPr>
        <w:numPr>
          <w:ilvl w:val="1"/>
          <w:numId w:val="43"/>
        </w:numPr>
        <w:rPr>
          <w:rFonts w:ascii="Times New Roman" w:hAnsi="Times New Roman" w:cs="Times New Roman"/>
          <w:sz w:val="20"/>
          <w:szCs w:val="20"/>
        </w:rPr>
      </w:pPr>
      <w:r>
        <w:rPr>
          <w:rFonts w:ascii="Times New Roman" w:hAnsi="Times New Roman" w:cs="Times New Roman"/>
          <w:sz w:val="20"/>
          <w:szCs w:val="20"/>
        </w:rPr>
        <w:t>Provide continuous monitoring of the RISER website to detect unauthorized access attempts, anomalous behavior, or intruder disruptions;</w:t>
      </w:r>
    </w:p>
    <w:p w14:paraId="242D0755" w14:textId="138A4F98" w:rsidR="00921853" w:rsidRPr="00796E1C" w:rsidRDefault="00921853">
      <w:pPr>
        <w:numPr>
          <w:ilvl w:val="1"/>
          <w:numId w:val="43"/>
        </w:numPr>
        <w:rPr>
          <w:rFonts w:ascii="Times New Roman" w:hAnsi="Times New Roman" w:cs="Times New Roman"/>
          <w:sz w:val="20"/>
          <w:szCs w:val="20"/>
        </w:rPr>
      </w:pPr>
      <w:r>
        <w:rPr>
          <w:rFonts w:ascii="Times New Roman" w:hAnsi="Times New Roman" w:cs="Times New Roman"/>
          <w:sz w:val="20"/>
          <w:szCs w:val="20"/>
        </w:rPr>
        <w:t xml:space="preserve">Perform weekly automated security scans (e.g., vulnerability assessments, penetration tests) and </w:t>
      </w:r>
      <w:r w:rsidRPr="00796E1C">
        <w:rPr>
          <w:rFonts w:ascii="Times New Roman" w:hAnsi="Times New Roman" w:cs="Times New Roman"/>
          <w:sz w:val="20"/>
          <w:szCs w:val="20"/>
        </w:rPr>
        <w:t>remediate identified issues within government-specific timelines;</w:t>
      </w:r>
    </w:p>
    <w:p w14:paraId="7E0EBAB1" w14:textId="1711931D" w:rsidR="00921853" w:rsidRPr="00796E1C" w:rsidRDefault="00921853">
      <w:pPr>
        <w:numPr>
          <w:ilvl w:val="1"/>
          <w:numId w:val="43"/>
        </w:numPr>
        <w:rPr>
          <w:rFonts w:ascii="Times New Roman" w:hAnsi="Times New Roman" w:cs="Times New Roman"/>
          <w:sz w:val="20"/>
          <w:szCs w:val="20"/>
        </w:rPr>
      </w:pPr>
      <w:r w:rsidRPr="00796E1C">
        <w:rPr>
          <w:rFonts w:ascii="Times New Roman" w:hAnsi="Times New Roman" w:cs="Times New Roman"/>
          <w:sz w:val="20"/>
          <w:szCs w:val="20"/>
        </w:rPr>
        <w:t>Submit a monthly summary of all security scans results and actions taken to the COR and CDC Information Security Team;</w:t>
      </w:r>
    </w:p>
    <w:p w14:paraId="0A320F42" w14:textId="457AA28E" w:rsidR="00921853" w:rsidRDefault="00921853">
      <w:pPr>
        <w:numPr>
          <w:ilvl w:val="1"/>
          <w:numId w:val="43"/>
        </w:numPr>
        <w:rPr>
          <w:rFonts w:ascii="Times New Roman" w:hAnsi="Times New Roman" w:cs="Times New Roman"/>
          <w:sz w:val="20"/>
          <w:szCs w:val="20"/>
        </w:rPr>
      </w:pPr>
      <w:r w:rsidRPr="00796E1C">
        <w:rPr>
          <w:rFonts w:ascii="Times New Roman" w:hAnsi="Times New Roman" w:cs="Times New Roman"/>
          <w:sz w:val="20"/>
          <w:szCs w:val="20"/>
        </w:rPr>
        <w:t>Implement and document all website modifications required to address security concerns as soon as feasible after internal discovery or government</w:t>
      </w:r>
      <w:r>
        <w:rPr>
          <w:rFonts w:ascii="Times New Roman" w:hAnsi="Times New Roman" w:cs="Times New Roman"/>
          <w:sz w:val="20"/>
          <w:szCs w:val="20"/>
        </w:rPr>
        <w:t xml:space="preserve"> notification.  Documentation shall be included in the Monthly Technical Report.</w:t>
      </w:r>
    </w:p>
    <w:p w14:paraId="68CA6858" w14:textId="39699045" w:rsidR="00D9785A" w:rsidRPr="0091676A" w:rsidRDefault="00D9785A" w:rsidP="00D9785A">
      <w:pPr>
        <w:rPr>
          <w:rFonts w:ascii="Times New Roman" w:hAnsi="Times New Roman" w:cs="Times New Roman"/>
          <w:sz w:val="20"/>
          <w:szCs w:val="20"/>
        </w:rPr>
      </w:pPr>
      <w:r w:rsidRPr="00D9785A">
        <w:rPr>
          <w:rFonts w:ascii="Times New Roman" w:hAnsi="Times New Roman" w:cs="Times New Roman"/>
          <w:sz w:val="20"/>
          <w:szCs w:val="20"/>
        </w:rPr>
        <w:t>Ongoing Section 508 Compliance:</w:t>
      </w:r>
      <w:r w:rsidRPr="00D9785A">
        <w:rPr>
          <w:rFonts w:ascii="Times New Roman" w:hAnsi="Times New Roman" w:cs="Times New Roman"/>
          <w:sz w:val="20"/>
          <w:szCs w:val="20"/>
        </w:rPr>
        <w:br/>
        <w:t>All system operations, updates, and deliverables shall be tested for Section 508 compliance at least annually and following any major update. Any deficiencies shall be remediated within 30 calendar days, with results and corrective actions reported to the COR.</w:t>
      </w:r>
    </w:p>
    <w:p w14:paraId="2B0EE41F" w14:textId="77777777" w:rsidR="0091676A" w:rsidRPr="00796E1C" w:rsidRDefault="0091676A" w:rsidP="0091676A">
      <w:pPr>
        <w:rPr>
          <w:rFonts w:ascii="Times New Roman" w:hAnsi="Times New Roman" w:cs="Times New Roman"/>
          <w:b/>
          <w:bCs/>
          <w:sz w:val="20"/>
          <w:szCs w:val="20"/>
        </w:rPr>
      </w:pPr>
      <w:r w:rsidRPr="00796E1C">
        <w:rPr>
          <w:rFonts w:ascii="Times New Roman" w:hAnsi="Times New Roman" w:cs="Times New Roman"/>
          <w:b/>
          <w:bCs/>
          <w:sz w:val="20"/>
          <w:szCs w:val="20"/>
        </w:rPr>
        <w:t>6. Security Milestones and Federal IT Reporting</w:t>
      </w:r>
    </w:p>
    <w:p w14:paraId="755248E8" w14:textId="77777777" w:rsidR="0091676A" w:rsidRPr="00796E1C" w:rsidRDefault="0091676A" w:rsidP="0091676A">
      <w:pPr>
        <w:rPr>
          <w:rFonts w:ascii="Times New Roman" w:hAnsi="Times New Roman" w:cs="Times New Roman"/>
          <w:sz w:val="20"/>
          <w:szCs w:val="20"/>
        </w:rPr>
      </w:pPr>
      <w:r w:rsidRPr="00796E1C">
        <w:rPr>
          <w:rFonts w:ascii="Times New Roman" w:hAnsi="Times New Roman" w:cs="Times New Roman"/>
          <w:sz w:val="20"/>
          <w:szCs w:val="20"/>
        </w:rPr>
        <w:t>The contractor shall contribute to ongoing system governance by preparing and submitting the following documentation to CDC:</w:t>
      </w:r>
    </w:p>
    <w:p w14:paraId="70C3EFB4" w14:textId="58FC299F" w:rsidR="0091676A" w:rsidRPr="00796E1C" w:rsidRDefault="0091676A">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Annual Security Self-Assessments</w:t>
      </w:r>
      <w:r w:rsidR="00EB03C8" w:rsidRPr="00796E1C">
        <w:rPr>
          <w:rFonts w:ascii="Times New Roman" w:hAnsi="Times New Roman" w:cs="Times New Roman"/>
          <w:sz w:val="20"/>
          <w:szCs w:val="20"/>
        </w:rPr>
        <w:t>;</w:t>
      </w:r>
    </w:p>
    <w:p w14:paraId="27CFBD4F" w14:textId="5CD5A542" w:rsidR="0091676A" w:rsidRPr="00796E1C" w:rsidRDefault="0091676A">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Privacy Impact Assessments (PIAs)</w:t>
      </w:r>
      <w:r w:rsidR="00EB03C8" w:rsidRPr="00796E1C">
        <w:rPr>
          <w:rFonts w:ascii="Times New Roman" w:hAnsi="Times New Roman" w:cs="Times New Roman"/>
          <w:sz w:val="20"/>
          <w:szCs w:val="20"/>
        </w:rPr>
        <w:t>;</w:t>
      </w:r>
    </w:p>
    <w:p w14:paraId="679E4F59" w14:textId="0B31BAE2" w:rsidR="0091676A" w:rsidRPr="00796E1C" w:rsidRDefault="0091676A">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Business Continuity Plan (BCP) and test reports</w:t>
      </w:r>
      <w:r w:rsidR="00EB03C8" w:rsidRPr="00796E1C">
        <w:rPr>
          <w:rFonts w:ascii="Times New Roman" w:hAnsi="Times New Roman" w:cs="Times New Roman"/>
          <w:sz w:val="20"/>
          <w:szCs w:val="20"/>
        </w:rPr>
        <w:t>;</w:t>
      </w:r>
    </w:p>
    <w:p w14:paraId="3F56E665" w14:textId="0DDB24C8" w:rsidR="0091676A" w:rsidRPr="00796E1C" w:rsidRDefault="0091676A">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Voluntary Product Accessibility Template (VPAT)</w:t>
      </w:r>
      <w:r w:rsidR="00EB03C8" w:rsidRPr="00796E1C">
        <w:rPr>
          <w:rFonts w:ascii="Times New Roman" w:hAnsi="Times New Roman" w:cs="Times New Roman"/>
          <w:sz w:val="20"/>
          <w:szCs w:val="20"/>
        </w:rPr>
        <w:t>;</w:t>
      </w:r>
    </w:p>
    <w:p w14:paraId="03D17B19" w14:textId="2B1EB45F" w:rsidR="0091676A" w:rsidRPr="00796E1C" w:rsidRDefault="0091676A">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Updates to the Plan of Action and Milestones (POA&amp;M) for any control deficiencies</w:t>
      </w:r>
      <w:r w:rsidR="00EB03C8" w:rsidRPr="00796E1C">
        <w:rPr>
          <w:rFonts w:ascii="Times New Roman" w:hAnsi="Times New Roman" w:cs="Times New Roman"/>
          <w:sz w:val="20"/>
          <w:szCs w:val="20"/>
        </w:rPr>
        <w:t>;</w:t>
      </w:r>
    </w:p>
    <w:p w14:paraId="331E5EEB" w14:textId="38514A4D" w:rsidR="00175B47" w:rsidRPr="00796E1C" w:rsidRDefault="00175B47">
      <w:pPr>
        <w:numPr>
          <w:ilvl w:val="0"/>
          <w:numId w:val="44"/>
        </w:numPr>
        <w:rPr>
          <w:rFonts w:ascii="Times New Roman" w:hAnsi="Times New Roman" w:cs="Times New Roman"/>
          <w:sz w:val="20"/>
          <w:szCs w:val="20"/>
        </w:rPr>
      </w:pPr>
      <w:r w:rsidRPr="00796E1C">
        <w:rPr>
          <w:rFonts w:ascii="Times New Roman" w:hAnsi="Times New Roman" w:cs="Times New Roman"/>
          <w:sz w:val="20"/>
          <w:szCs w:val="20"/>
        </w:rPr>
        <w:t>Ensure secure internal data fields are maintained for storing and transmitting cost data (material and shipping) tied to each reagent order, available for ingestion into CDC reporting environments.</w:t>
      </w:r>
    </w:p>
    <w:p w14:paraId="166C2FB9" w14:textId="19AC09E4" w:rsidR="0091676A" w:rsidRPr="00796E1C" w:rsidRDefault="0091676A" w:rsidP="0091676A">
      <w:pPr>
        <w:rPr>
          <w:rFonts w:ascii="Times New Roman" w:hAnsi="Times New Roman" w:cs="Times New Roman"/>
          <w:sz w:val="20"/>
          <w:szCs w:val="20"/>
        </w:rPr>
      </w:pPr>
      <w:r w:rsidRPr="00796E1C">
        <w:rPr>
          <w:rFonts w:ascii="Times New Roman" w:hAnsi="Times New Roman" w:cs="Times New Roman"/>
          <w:sz w:val="20"/>
          <w:szCs w:val="20"/>
        </w:rPr>
        <w:t>Additionally, the contractor shall contribute to CDC-led cybersecurity reviews, Enterprise Performance Life Cycle (EPLC) milestone documentation, and ensure readiness for internal or external audits.</w:t>
      </w:r>
    </w:p>
    <w:p w14:paraId="042EA67E" w14:textId="77777777" w:rsidR="0091676A" w:rsidRPr="00796E1C" w:rsidRDefault="0091676A" w:rsidP="0091676A">
      <w:pPr>
        <w:rPr>
          <w:rFonts w:ascii="Times New Roman" w:hAnsi="Times New Roman" w:cs="Times New Roman"/>
          <w:b/>
          <w:bCs/>
          <w:sz w:val="20"/>
          <w:szCs w:val="20"/>
        </w:rPr>
      </w:pPr>
      <w:r w:rsidRPr="00796E1C">
        <w:rPr>
          <w:rFonts w:ascii="Times New Roman" w:hAnsi="Times New Roman" w:cs="Times New Roman"/>
          <w:b/>
          <w:bCs/>
          <w:sz w:val="20"/>
          <w:szCs w:val="20"/>
        </w:rPr>
        <w:lastRenderedPageBreak/>
        <w:t>7. Change Control and Modernization</w:t>
      </w:r>
    </w:p>
    <w:p w14:paraId="0CB5D1B8" w14:textId="14A94E42" w:rsidR="0091676A" w:rsidRPr="00796E1C" w:rsidRDefault="0091676A">
      <w:pPr>
        <w:numPr>
          <w:ilvl w:val="0"/>
          <w:numId w:val="45"/>
        </w:numPr>
        <w:rPr>
          <w:rFonts w:ascii="Times New Roman" w:hAnsi="Times New Roman" w:cs="Times New Roman"/>
          <w:sz w:val="20"/>
          <w:szCs w:val="20"/>
        </w:rPr>
      </w:pPr>
      <w:r w:rsidRPr="00796E1C">
        <w:rPr>
          <w:rFonts w:ascii="Times New Roman" w:hAnsi="Times New Roman" w:cs="Times New Roman"/>
          <w:sz w:val="20"/>
          <w:szCs w:val="20"/>
        </w:rPr>
        <w:t xml:space="preserve">All enhancements or system changes must be scoped, </w:t>
      </w:r>
      <w:r w:rsidR="004F54EF">
        <w:rPr>
          <w:rFonts w:ascii="Times New Roman" w:hAnsi="Times New Roman" w:cs="Times New Roman"/>
          <w:sz w:val="20"/>
          <w:szCs w:val="20"/>
        </w:rPr>
        <w:t>priced</w:t>
      </w:r>
      <w:r w:rsidRPr="00796E1C">
        <w:rPr>
          <w:rFonts w:ascii="Times New Roman" w:hAnsi="Times New Roman" w:cs="Times New Roman"/>
          <w:sz w:val="20"/>
          <w:szCs w:val="20"/>
        </w:rPr>
        <w:t>, and approved by the COR in writing prior to implementation</w:t>
      </w:r>
      <w:r w:rsidR="006C4CA9" w:rsidRPr="00796E1C">
        <w:rPr>
          <w:rFonts w:ascii="Times New Roman" w:hAnsi="Times New Roman" w:cs="Times New Roman"/>
          <w:sz w:val="20"/>
          <w:szCs w:val="20"/>
        </w:rPr>
        <w:t>;</w:t>
      </w:r>
    </w:p>
    <w:p w14:paraId="363B3E2F" w14:textId="4F7C1717" w:rsidR="0091676A" w:rsidRPr="0091676A" w:rsidRDefault="0091676A">
      <w:pPr>
        <w:numPr>
          <w:ilvl w:val="0"/>
          <w:numId w:val="45"/>
        </w:numPr>
        <w:rPr>
          <w:rFonts w:ascii="Times New Roman" w:hAnsi="Times New Roman" w:cs="Times New Roman"/>
          <w:sz w:val="20"/>
          <w:szCs w:val="20"/>
        </w:rPr>
      </w:pPr>
      <w:r w:rsidRPr="00796E1C">
        <w:rPr>
          <w:rFonts w:ascii="Times New Roman" w:hAnsi="Times New Roman" w:cs="Times New Roman"/>
          <w:sz w:val="20"/>
          <w:szCs w:val="20"/>
        </w:rPr>
        <w:t>Development must follow</w:t>
      </w:r>
      <w:r w:rsidR="00421B89" w:rsidRPr="00796E1C">
        <w:rPr>
          <w:rFonts w:ascii="Times New Roman" w:hAnsi="Times New Roman" w:cs="Times New Roman"/>
          <w:sz w:val="20"/>
          <w:szCs w:val="20"/>
        </w:rPr>
        <w:t xml:space="preserve"> CDC EPLC requirements, which phase-gate documentation submitted for</w:t>
      </w:r>
      <w:r w:rsidR="00421B89">
        <w:rPr>
          <w:rFonts w:ascii="Times New Roman" w:hAnsi="Times New Roman" w:cs="Times New Roman"/>
          <w:sz w:val="20"/>
          <w:szCs w:val="20"/>
        </w:rPr>
        <w:t xml:space="preserve"> review and approval.  The contractor shall update the EPLC repository with current artifacts, including risk assessments, test results, and implementation approvals;</w:t>
      </w:r>
    </w:p>
    <w:p w14:paraId="19CD6FB6" w14:textId="2E29E804" w:rsidR="0091676A" w:rsidRDefault="0091676A">
      <w:pPr>
        <w:numPr>
          <w:ilvl w:val="0"/>
          <w:numId w:val="45"/>
        </w:numPr>
        <w:rPr>
          <w:rFonts w:ascii="Times New Roman" w:hAnsi="Times New Roman" w:cs="Times New Roman"/>
          <w:sz w:val="20"/>
          <w:szCs w:val="20"/>
        </w:rPr>
      </w:pPr>
      <w:r w:rsidRPr="0091676A">
        <w:rPr>
          <w:rFonts w:ascii="Times New Roman" w:hAnsi="Times New Roman" w:cs="Times New Roman"/>
          <w:sz w:val="20"/>
          <w:szCs w:val="20"/>
        </w:rPr>
        <w:t xml:space="preserve">The contractor shall support design and user-testing activities and </w:t>
      </w:r>
      <w:proofErr w:type="gramStart"/>
      <w:r w:rsidRPr="0091676A">
        <w:rPr>
          <w:rFonts w:ascii="Times New Roman" w:hAnsi="Times New Roman" w:cs="Times New Roman"/>
          <w:sz w:val="20"/>
          <w:szCs w:val="20"/>
        </w:rPr>
        <w:t>contribute to</w:t>
      </w:r>
      <w:proofErr w:type="gramEnd"/>
      <w:r w:rsidRPr="0091676A">
        <w:rPr>
          <w:rFonts w:ascii="Times New Roman" w:hAnsi="Times New Roman" w:cs="Times New Roman"/>
          <w:sz w:val="20"/>
          <w:szCs w:val="20"/>
        </w:rPr>
        <w:t xml:space="preserve"> milestone reviews and final validations</w:t>
      </w:r>
      <w:r w:rsidR="006C4CA9">
        <w:rPr>
          <w:rFonts w:ascii="Times New Roman" w:hAnsi="Times New Roman" w:cs="Times New Roman"/>
          <w:sz w:val="20"/>
          <w:szCs w:val="20"/>
        </w:rPr>
        <w:t>;</w:t>
      </w:r>
    </w:p>
    <w:p w14:paraId="5935EA82" w14:textId="34B20420" w:rsidR="004453E1" w:rsidRDefault="00921853">
      <w:pPr>
        <w:numPr>
          <w:ilvl w:val="0"/>
          <w:numId w:val="45"/>
        </w:numPr>
        <w:rPr>
          <w:rFonts w:ascii="Times New Roman" w:hAnsi="Times New Roman" w:cs="Times New Roman"/>
          <w:sz w:val="20"/>
          <w:szCs w:val="20"/>
        </w:rPr>
      </w:pPr>
      <w:r>
        <w:rPr>
          <w:rFonts w:ascii="Times New Roman" w:hAnsi="Times New Roman" w:cs="Times New Roman"/>
          <w:sz w:val="20"/>
          <w:szCs w:val="20"/>
        </w:rPr>
        <w:t>The contractor shall maintain a centralized bug tracking log to document all website issues, including technical bugs, user-reported problems, and suggested fixes or feature improvements.  The log shall be regularly reviewed and updated, with issue status (e.g., open, in progress, resolved) clearly indicated.  A summary of open issues and resolutions shall be included in the Monthly Technical Report and made available to CDC upon request</w:t>
      </w:r>
      <w:r w:rsidR="006C4CA9">
        <w:rPr>
          <w:rFonts w:ascii="Times New Roman" w:hAnsi="Times New Roman" w:cs="Times New Roman"/>
          <w:sz w:val="20"/>
          <w:szCs w:val="20"/>
        </w:rPr>
        <w:t>;</w:t>
      </w:r>
    </w:p>
    <w:p w14:paraId="733A7821" w14:textId="34CC875C" w:rsidR="004453E1" w:rsidRDefault="004453E1" w:rsidP="004453E1">
      <w:pPr>
        <w:ind w:left="720"/>
        <w:rPr>
          <w:rFonts w:ascii="Times New Roman" w:hAnsi="Times New Roman" w:cs="Times New Roman"/>
          <w:sz w:val="20"/>
          <w:szCs w:val="20"/>
        </w:rPr>
      </w:pPr>
      <w:r>
        <w:rPr>
          <w:rFonts w:ascii="Times New Roman" w:hAnsi="Times New Roman" w:cs="Times New Roman"/>
          <w:sz w:val="20"/>
          <w:szCs w:val="20"/>
        </w:rPr>
        <w:t>In addition, the contractor shall maintain a Technology and System Limitations Log to document known limitations of the system architecture, databases, or programming logic that may affect:</w:t>
      </w:r>
    </w:p>
    <w:p w14:paraId="18FEC808" w14:textId="2C551F03"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Data integrity (e.g., risks of data duplication, record inconsistencies)</w:t>
      </w:r>
      <w:r w:rsidR="006C4CA9">
        <w:rPr>
          <w:rFonts w:ascii="Times New Roman" w:hAnsi="Times New Roman" w:cs="Times New Roman"/>
          <w:sz w:val="20"/>
          <w:szCs w:val="20"/>
        </w:rPr>
        <w:t>;</w:t>
      </w:r>
    </w:p>
    <w:p w14:paraId="19C1F32C" w14:textId="58937255"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Performance under load</w:t>
      </w:r>
      <w:r w:rsidR="006C4CA9">
        <w:rPr>
          <w:rFonts w:ascii="Times New Roman" w:hAnsi="Times New Roman" w:cs="Times New Roman"/>
          <w:sz w:val="20"/>
          <w:szCs w:val="20"/>
        </w:rPr>
        <w:t>;</w:t>
      </w:r>
    </w:p>
    <w:p w14:paraId="0C3AE0B2" w14:textId="2B960238"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Interoperability across RISER subsystems or with CDC enterprise systems</w:t>
      </w:r>
      <w:r w:rsidR="006C4CA9">
        <w:rPr>
          <w:rFonts w:ascii="Times New Roman" w:hAnsi="Times New Roman" w:cs="Times New Roman"/>
          <w:sz w:val="20"/>
          <w:szCs w:val="20"/>
        </w:rPr>
        <w:t>;</w:t>
      </w:r>
    </w:p>
    <w:p w14:paraId="45059288" w14:textId="34DFE1EE"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User functionality or data visualization</w:t>
      </w:r>
      <w:r w:rsidR="006C4CA9">
        <w:rPr>
          <w:rFonts w:ascii="Times New Roman" w:hAnsi="Times New Roman" w:cs="Times New Roman"/>
          <w:sz w:val="20"/>
          <w:szCs w:val="20"/>
        </w:rPr>
        <w:t>;</w:t>
      </w:r>
    </w:p>
    <w:p w14:paraId="3275C161" w14:textId="0BEB3B29"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Any temporary workarounds implemented in place of full resolution</w:t>
      </w:r>
      <w:r w:rsidR="006C4CA9">
        <w:rPr>
          <w:rFonts w:ascii="Times New Roman" w:hAnsi="Times New Roman" w:cs="Times New Roman"/>
          <w:sz w:val="20"/>
          <w:szCs w:val="20"/>
        </w:rPr>
        <w:t>;</w:t>
      </w:r>
    </w:p>
    <w:p w14:paraId="7AAAF403" w14:textId="5A49433F"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Plans or proposals for resolving limitations, including resource estimates and potential impacts</w:t>
      </w:r>
      <w:r w:rsidR="006C4CA9">
        <w:rPr>
          <w:rFonts w:ascii="Times New Roman" w:hAnsi="Times New Roman" w:cs="Times New Roman"/>
          <w:sz w:val="20"/>
          <w:szCs w:val="20"/>
        </w:rPr>
        <w:t>;</w:t>
      </w:r>
    </w:p>
    <w:p w14:paraId="215B73E5" w14:textId="2B78FF53" w:rsidR="004453E1" w:rsidRDefault="004453E1">
      <w:pPr>
        <w:pStyle w:val="ListParagraph"/>
        <w:numPr>
          <w:ilvl w:val="0"/>
          <w:numId w:val="88"/>
        </w:numPr>
        <w:rPr>
          <w:rFonts w:ascii="Times New Roman" w:hAnsi="Times New Roman" w:cs="Times New Roman"/>
          <w:sz w:val="20"/>
          <w:szCs w:val="20"/>
        </w:rPr>
      </w:pPr>
      <w:r>
        <w:rPr>
          <w:rFonts w:ascii="Times New Roman" w:hAnsi="Times New Roman" w:cs="Times New Roman"/>
          <w:sz w:val="20"/>
          <w:szCs w:val="20"/>
        </w:rPr>
        <w:t>Status of mitigation or resolution efforts</w:t>
      </w:r>
    </w:p>
    <w:p w14:paraId="0A829570" w14:textId="268FDF55" w:rsidR="004453E1" w:rsidRDefault="004453E1" w:rsidP="004453E1">
      <w:pPr>
        <w:ind w:left="720"/>
        <w:rPr>
          <w:rFonts w:ascii="Times New Roman" w:hAnsi="Times New Roman" w:cs="Times New Roman"/>
          <w:sz w:val="20"/>
          <w:szCs w:val="20"/>
        </w:rPr>
      </w:pPr>
      <w:r>
        <w:rPr>
          <w:rFonts w:ascii="Times New Roman" w:hAnsi="Times New Roman" w:cs="Times New Roman"/>
          <w:sz w:val="20"/>
          <w:szCs w:val="20"/>
        </w:rPr>
        <w:t>The contractor shall:</w:t>
      </w:r>
    </w:p>
    <w:p w14:paraId="5C64CCF6" w14:textId="47A5C04C" w:rsidR="004453E1" w:rsidRDefault="004453E1">
      <w:pPr>
        <w:pStyle w:val="ListParagraph"/>
        <w:numPr>
          <w:ilvl w:val="0"/>
          <w:numId w:val="89"/>
        </w:numPr>
        <w:rPr>
          <w:rFonts w:ascii="Times New Roman" w:hAnsi="Times New Roman" w:cs="Times New Roman"/>
          <w:sz w:val="20"/>
          <w:szCs w:val="20"/>
        </w:rPr>
      </w:pPr>
      <w:r>
        <w:rPr>
          <w:rFonts w:ascii="Times New Roman" w:hAnsi="Times New Roman" w:cs="Times New Roman"/>
          <w:sz w:val="20"/>
          <w:szCs w:val="20"/>
        </w:rPr>
        <w:t>Update this log monthly, or more frequently if significant issues arise</w:t>
      </w:r>
      <w:r w:rsidR="006C4CA9">
        <w:rPr>
          <w:rFonts w:ascii="Times New Roman" w:hAnsi="Times New Roman" w:cs="Times New Roman"/>
          <w:sz w:val="20"/>
          <w:szCs w:val="20"/>
        </w:rPr>
        <w:t>;</w:t>
      </w:r>
    </w:p>
    <w:p w14:paraId="32377209" w14:textId="3CCEF97A" w:rsidR="004453E1" w:rsidRDefault="004453E1">
      <w:pPr>
        <w:pStyle w:val="ListParagraph"/>
        <w:numPr>
          <w:ilvl w:val="0"/>
          <w:numId w:val="89"/>
        </w:numPr>
        <w:rPr>
          <w:rFonts w:ascii="Times New Roman" w:hAnsi="Times New Roman" w:cs="Times New Roman"/>
          <w:sz w:val="20"/>
          <w:szCs w:val="20"/>
        </w:rPr>
      </w:pPr>
      <w:r>
        <w:rPr>
          <w:rFonts w:ascii="Times New Roman" w:hAnsi="Times New Roman" w:cs="Times New Roman"/>
          <w:sz w:val="20"/>
          <w:szCs w:val="20"/>
        </w:rPr>
        <w:t>Include a summary of any new or unresolved limitations in the Monthly Technical Report</w:t>
      </w:r>
      <w:r w:rsidR="006C4CA9">
        <w:rPr>
          <w:rFonts w:ascii="Times New Roman" w:hAnsi="Times New Roman" w:cs="Times New Roman"/>
          <w:sz w:val="20"/>
          <w:szCs w:val="20"/>
        </w:rPr>
        <w:t>;</w:t>
      </w:r>
    </w:p>
    <w:p w14:paraId="4DF451AF" w14:textId="6B459D4D" w:rsidR="004453E1" w:rsidRDefault="004453E1">
      <w:pPr>
        <w:pStyle w:val="ListParagraph"/>
        <w:numPr>
          <w:ilvl w:val="0"/>
          <w:numId w:val="89"/>
        </w:numPr>
        <w:rPr>
          <w:rFonts w:ascii="Times New Roman" w:hAnsi="Times New Roman" w:cs="Times New Roman"/>
          <w:sz w:val="20"/>
          <w:szCs w:val="20"/>
        </w:rPr>
      </w:pPr>
      <w:r>
        <w:rPr>
          <w:rFonts w:ascii="Times New Roman" w:hAnsi="Times New Roman" w:cs="Times New Roman"/>
          <w:sz w:val="20"/>
          <w:szCs w:val="20"/>
        </w:rPr>
        <w:t>Provide the log to CDC upon request for audit or review purposes</w:t>
      </w:r>
      <w:r w:rsidR="006C4CA9">
        <w:rPr>
          <w:rFonts w:ascii="Times New Roman" w:hAnsi="Times New Roman" w:cs="Times New Roman"/>
          <w:sz w:val="20"/>
          <w:szCs w:val="20"/>
        </w:rPr>
        <w:t>.</w:t>
      </w:r>
    </w:p>
    <w:p w14:paraId="2E219949" w14:textId="16312047" w:rsidR="004453E1" w:rsidRPr="0095420A" w:rsidRDefault="004453E1" w:rsidP="004453E1">
      <w:pPr>
        <w:ind w:left="720"/>
        <w:rPr>
          <w:rFonts w:ascii="Times New Roman" w:hAnsi="Times New Roman" w:cs="Times New Roman"/>
          <w:sz w:val="20"/>
          <w:szCs w:val="20"/>
        </w:rPr>
      </w:pPr>
      <w:r w:rsidRPr="0095420A">
        <w:rPr>
          <w:rFonts w:ascii="Times New Roman" w:hAnsi="Times New Roman" w:cs="Times New Roman"/>
          <w:sz w:val="20"/>
          <w:szCs w:val="20"/>
        </w:rPr>
        <w:t>Documentation shall be retained for the life of the contract and made available to successor contractors during transition planning.</w:t>
      </w:r>
    </w:p>
    <w:p w14:paraId="45025657" w14:textId="45D88495" w:rsidR="00FB3080" w:rsidRPr="0095420A" w:rsidRDefault="00FB3080" w:rsidP="00FB3080">
      <w:pPr>
        <w:rPr>
          <w:rFonts w:ascii="Times New Roman" w:hAnsi="Times New Roman" w:cs="Times New Roman"/>
          <w:sz w:val="20"/>
          <w:szCs w:val="20"/>
        </w:rPr>
      </w:pPr>
      <w:r w:rsidRPr="0095420A">
        <w:rPr>
          <w:rFonts w:ascii="Times New Roman" w:hAnsi="Times New Roman" w:cs="Times New Roman"/>
          <w:sz w:val="20"/>
          <w:szCs w:val="20"/>
        </w:rPr>
        <w:t>The contractor shall provide the COR and designated CDC staff with continuous, role</w:t>
      </w:r>
      <w:r w:rsidRPr="0095420A">
        <w:rPr>
          <w:rFonts w:ascii="Times New Roman" w:hAnsi="Times New Roman" w:cs="Times New Roman"/>
          <w:sz w:val="20"/>
          <w:szCs w:val="20"/>
        </w:rPr>
        <w:noBreakHyphen/>
        <w:t>based access to the bug tracking and change control system to allow real</w:t>
      </w:r>
      <w:r w:rsidRPr="0095420A">
        <w:rPr>
          <w:rFonts w:ascii="Times New Roman" w:hAnsi="Times New Roman" w:cs="Times New Roman"/>
          <w:sz w:val="20"/>
          <w:szCs w:val="20"/>
        </w:rPr>
        <w:noBreakHyphen/>
        <w:t>time visibility into reported issues, development status, and resolution progress. Access credentials shall be maintained throughout the life of the contract and updated as CDC personnel roles change.</w:t>
      </w:r>
    </w:p>
    <w:p w14:paraId="05B73228" w14:textId="5E6AE4CD" w:rsidR="00FB3080" w:rsidRPr="0095420A" w:rsidRDefault="00FB3080" w:rsidP="00FB3080">
      <w:pPr>
        <w:rPr>
          <w:rFonts w:ascii="Times New Roman" w:hAnsi="Times New Roman" w:cs="Times New Roman"/>
          <w:sz w:val="20"/>
          <w:szCs w:val="20"/>
        </w:rPr>
      </w:pPr>
      <w:r w:rsidRPr="0095420A">
        <w:rPr>
          <w:rFonts w:ascii="Times New Roman" w:hAnsi="Times New Roman" w:cs="Times New Roman"/>
          <w:sz w:val="20"/>
          <w:szCs w:val="20"/>
        </w:rPr>
        <w:t>All custom code, configurations, and scripts developed for the RISER website or integrated systems under this contract shall be maintained in a CDC</w:t>
      </w:r>
      <w:r w:rsidRPr="0095420A">
        <w:rPr>
          <w:rFonts w:ascii="Times New Roman" w:hAnsi="Times New Roman" w:cs="Times New Roman"/>
          <w:sz w:val="20"/>
          <w:szCs w:val="20"/>
        </w:rPr>
        <w:noBreakHyphen/>
        <w:t>approved source code repository (e.g., GitHub Enterprise or other CDC</w:t>
      </w:r>
      <w:r w:rsidRPr="0095420A">
        <w:rPr>
          <w:rFonts w:ascii="Times New Roman" w:hAnsi="Times New Roman" w:cs="Times New Roman"/>
          <w:sz w:val="20"/>
          <w:szCs w:val="20"/>
        </w:rPr>
        <w:noBreakHyphen/>
        <w:t>designated secure platform). The contractor shall ensure that the COR and designated CDC staff maintain continuous read</w:t>
      </w:r>
      <w:r w:rsidRPr="0095420A">
        <w:rPr>
          <w:rFonts w:ascii="Times New Roman" w:hAnsi="Times New Roman" w:cs="Times New Roman"/>
          <w:sz w:val="20"/>
          <w:szCs w:val="20"/>
        </w:rPr>
        <w:noBreakHyphen/>
        <w:t>only access to these repositories, including full version histories, to support oversight, audit readiness, and continuity of operations.</w:t>
      </w:r>
    </w:p>
    <w:p w14:paraId="283CB99B" w14:textId="77777777" w:rsidR="0091676A" w:rsidRPr="0095420A" w:rsidRDefault="0091676A" w:rsidP="0091676A">
      <w:pPr>
        <w:rPr>
          <w:rFonts w:ascii="Times New Roman" w:hAnsi="Times New Roman" w:cs="Times New Roman"/>
          <w:b/>
          <w:bCs/>
          <w:sz w:val="20"/>
          <w:szCs w:val="20"/>
        </w:rPr>
      </w:pPr>
      <w:r w:rsidRPr="0095420A">
        <w:rPr>
          <w:rFonts w:ascii="Times New Roman" w:hAnsi="Times New Roman" w:cs="Times New Roman"/>
          <w:b/>
          <w:bCs/>
          <w:sz w:val="20"/>
          <w:szCs w:val="20"/>
        </w:rPr>
        <w:t>8. User Support and Communication</w:t>
      </w:r>
    </w:p>
    <w:p w14:paraId="3CA92F39" w14:textId="77777777" w:rsidR="0091676A" w:rsidRPr="0095420A" w:rsidRDefault="0091676A" w:rsidP="0091676A">
      <w:pPr>
        <w:rPr>
          <w:rFonts w:ascii="Times New Roman" w:hAnsi="Times New Roman" w:cs="Times New Roman"/>
          <w:sz w:val="20"/>
          <w:szCs w:val="20"/>
        </w:rPr>
      </w:pPr>
      <w:r w:rsidRPr="0095420A">
        <w:rPr>
          <w:rFonts w:ascii="Times New Roman" w:hAnsi="Times New Roman" w:cs="Times New Roman"/>
          <w:sz w:val="20"/>
          <w:szCs w:val="20"/>
        </w:rPr>
        <w:t>The contractor shall:</w:t>
      </w:r>
    </w:p>
    <w:p w14:paraId="41857539" w14:textId="3D23E447" w:rsidR="0091676A" w:rsidRPr="0095420A" w:rsidRDefault="0091676A">
      <w:pPr>
        <w:numPr>
          <w:ilvl w:val="0"/>
          <w:numId w:val="46"/>
        </w:numPr>
        <w:rPr>
          <w:rFonts w:ascii="Times New Roman" w:hAnsi="Times New Roman" w:cs="Times New Roman"/>
          <w:sz w:val="20"/>
          <w:szCs w:val="20"/>
        </w:rPr>
      </w:pPr>
      <w:r w:rsidRPr="0095420A">
        <w:rPr>
          <w:rFonts w:ascii="Times New Roman" w:hAnsi="Times New Roman" w:cs="Times New Roman"/>
          <w:sz w:val="20"/>
          <w:szCs w:val="20"/>
        </w:rPr>
        <w:t xml:space="preserve">Maintain a Help Desk hotline and dedicated support inbox staffed during </w:t>
      </w:r>
      <w:r w:rsidR="004453E1" w:rsidRPr="0095420A">
        <w:rPr>
          <w:rFonts w:ascii="Times New Roman" w:hAnsi="Times New Roman" w:cs="Times New Roman"/>
          <w:sz w:val="20"/>
          <w:szCs w:val="20"/>
        </w:rPr>
        <w:t>standard business hours, defined as Monday through Friday, 8:00AM to 5:00PM Eastern Standard Time, excluding federal holidays</w:t>
      </w:r>
      <w:r w:rsidR="00FB3080" w:rsidRPr="0095420A">
        <w:rPr>
          <w:rFonts w:ascii="Times New Roman" w:hAnsi="Times New Roman" w:cs="Times New Roman"/>
          <w:sz w:val="20"/>
          <w:szCs w:val="20"/>
        </w:rPr>
        <w:t>.  These hours shall remain fixed throughout the year regardless of daylight savings adjustments</w:t>
      </w:r>
      <w:r w:rsidRPr="0095420A">
        <w:rPr>
          <w:rFonts w:ascii="Times New Roman" w:hAnsi="Times New Roman" w:cs="Times New Roman"/>
          <w:sz w:val="20"/>
          <w:szCs w:val="20"/>
        </w:rPr>
        <w:t>;</w:t>
      </w:r>
    </w:p>
    <w:p w14:paraId="37EEEB8B" w14:textId="533DBAA3" w:rsidR="0091676A" w:rsidRPr="0095420A" w:rsidRDefault="0091676A">
      <w:pPr>
        <w:numPr>
          <w:ilvl w:val="0"/>
          <w:numId w:val="46"/>
        </w:numPr>
        <w:rPr>
          <w:rFonts w:ascii="Times New Roman" w:hAnsi="Times New Roman" w:cs="Times New Roman"/>
          <w:sz w:val="20"/>
          <w:szCs w:val="20"/>
        </w:rPr>
      </w:pPr>
      <w:r w:rsidRPr="0095420A">
        <w:rPr>
          <w:rFonts w:ascii="Times New Roman" w:hAnsi="Times New Roman" w:cs="Times New Roman"/>
          <w:sz w:val="20"/>
          <w:szCs w:val="20"/>
        </w:rPr>
        <w:lastRenderedPageBreak/>
        <w:t>Respond to all requests within one business day and triage urgent requests immediately</w:t>
      </w:r>
      <w:r w:rsidR="004453E1" w:rsidRPr="0095420A">
        <w:rPr>
          <w:rFonts w:ascii="Times New Roman" w:hAnsi="Times New Roman" w:cs="Times New Roman"/>
          <w:sz w:val="20"/>
          <w:szCs w:val="20"/>
        </w:rPr>
        <w:t xml:space="preserve"> upon receipt</w:t>
      </w:r>
      <w:r w:rsidRPr="0095420A">
        <w:rPr>
          <w:rFonts w:ascii="Times New Roman" w:hAnsi="Times New Roman" w:cs="Times New Roman"/>
          <w:sz w:val="20"/>
          <w:szCs w:val="20"/>
        </w:rPr>
        <w:t>;</w:t>
      </w:r>
    </w:p>
    <w:p w14:paraId="0EB7CC53" w14:textId="178C2A59" w:rsidR="004453E1" w:rsidRPr="0095420A" w:rsidRDefault="004453E1">
      <w:pPr>
        <w:numPr>
          <w:ilvl w:val="0"/>
          <w:numId w:val="46"/>
        </w:numPr>
        <w:rPr>
          <w:rFonts w:ascii="Times New Roman" w:hAnsi="Times New Roman" w:cs="Times New Roman"/>
          <w:sz w:val="20"/>
          <w:szCs w:val="20"/>
        </w:rPr>
      </w:pPr>
      <w:r w:rsidRPr="0095420A">
        <w:rPr>
          <w:rFonts w:ascii="Times New Roman" w:hAnsi="Times New Roman" w:cs="Times New Roman"/>
          <w:sz w:val="20"/>
          <w:szCs w:val="20"/>
        </w:rPr>
        <w:t>During declared public health emergencies or periods of elevated activity, the contractor shall mobilize extended IT and Customer Service coverage up to 24/7 as directed by CDC, with adequate staffing to handle surge volumes;</w:t>
      </w:r>
    </w:p>
    <w:p w14:paraId="63CEF32F" w14:textId="2A5EB7A4" w:rsidR="0091676A" w:rsidRPr="0091676A" w:rsidRDefault="0091676A">
      <w:pPr>
        <w:numPr>
          <w:ilvl w:val="0"/>
          <w:numId w:val="46"/>
        </w:numPr>
        <w:rPr>
          <w:rFonts w:ascii="Times New Roman" w:hAnsi="Times New Roman" w:cs="Times New Roman"/>
          <w:sz w:val="20"/>
          <w:szCs w:val="20"/>
        </w:rPr>
      </w:pPr>
      <w:r w:rsidRPr="0091676A">
        <w:rPr>
          <w:rFonts w:ascii="Times New Roman" w:hAnsi="Times New Roman" w:cs="Times New Roman"/>
          <w:sz w:val="20"/>
          <w:szCs w:val="20"/>
        </w:rPr>
        <w:t>Use standardized response templates approved by the COR;</w:t>
      </w:r>
    </w:p>
    <w:p w14:paraId="15543B0D" w14:textId="2A61D5D1" w:rsidR="0091676A" w:rsidRDefault="0091676A">
      <w:pPr>
        <w:numPr>
          <w:ilvl w:val="0"/>
          <w:numId w:val="46"/>
        </w:numPr>
        <w:rPr>
          <w:rFonts w:ascii="Times New Roman" w:hAnsi="Times New Roman" w:cs="Times New Roman"/>
          <w:sz w:val="20"/>
          <w:szCs w:val="20"/>
        </w:rPr>
      </w:pPr>
      <w:r w:rsidRPr="0091676A">
        <w:rPr>
          <w:rFonts w:ascii="Times New Roman" w:hAnsi="Times New Roman" w:cs="Times New Roman"/>
          <w:sz w:val="20"/>
          <w:szCs w:val="20"/>
        </w:rPr>
        <w:t>Maintain metrics on support volume, response time, resolution trends, and customer satisfaction for CDC reporting</w:t>
      </w:r>
      <w:r w:rsidR="00EC6493">
        <w:rPr>
          <w:rFonts w:ascii="Times New Roman" w:hAnsi="Times New Roman" w:cs="Times New Roman"/>
          <w:sz w:val="20"/>
          <w:szCs w:val="20"/>
        </w:rPr>
        <w:t>;</w:t>
      </w:r>
    </w:p>
    <w:p w14:paraId="29C941DF" w14:textId="6EC969C2" w:rsidR="00921853" w:rsidRDefault="00921853">
      <w:pPr>
        <w:numPr>
          <w:ilvl w:val="0"/>
          <w:numId w:val="46"/>
        </w:numPr>
        <w:rPr>
          <w:rFonts w:ascii="Times New Roman" w:hAnsi="Times New Roman" w:cs="Times New Roman"/>
          <w:sz w:val="20"/>
          <w:szCs w:val="20"/>
        </w:rPr>
      </w:pPr>
      <w:r>
        <w:rPr>
          <w:rFonts w:ascii="Times New Roman" w:hAnsi="Times New Roman" w:cs="Times New Roman"/>
          <w:sz w:val="20"/>
          <w:szCs w:val="20"/>
        </w:rPr>
        <w:t>In coordination with the COR, the contractor shall propose and support innovative dissemination strategies for RISER materials, which may include conference presentations, scientific publications, stakeholder workshops, and targeted outreach campaigns.</w:t>
      </w:r>
    </w:p>
    <w:p w14:paraId="7392BD9B" w14:textId="42E515F7" w:rsidR="00D05CCD" w:rsidRPr="0091676A" w:rsidRDefault="00D05CCD" w:rsidP="00D05CCD">
      <w:pPr>
        <w:rPr>
          <w:rFonts w:ascii="Times New Roman" w:hAnsi="Times New Roman" w:cs="Times New Roman"/>
          <w:sz w:val="20"/>
          <w:szCs w:val="20"/>
        </w:rPr>
      </w:pPr>
      <w:r>
        <w:rPr>
          <w:rFonts w:ascii="Times New Roman" w:hAnsi="Times New Roman" w:cs="Times New Roman"/>
          <w:sz w:val="20"/>
          <w:szCs w:val="20"/>
        </w:rPr>
        <w:t>First-line responses to user inquiries or website-access will be handled by Domain D (Customer Service and Stakeholder Support), with escalation to Domain C for technical resolution.</w:t>
      </w:r>
    </w:p>
    <w:p w14:paraId="127C5784" w14:textId="77777777" w:rsidR="0091676A" w:rsidRPr="0091676A" w:rsidRDefault="0091676A" w:rsidP="0091676A">
      <w:pPr>
        <w:rPr>
          <w:rFonts w:ascii="Times New Roman" w:hAnsi="Times New Roman" w:cs="Times New Roman"/>
          <w:b/>
          <w:bCs/>
          <w:sz w:val="20"/>
          <w:szCs w:val="20"/>
        </w:rPr>
      </w:pPr>
      <w:r w:rsidRPr="0091676A">
        <w:rPr>
          <w:rFonts w:ascii="Times New Roman" w:hAnsi="Times New Roman" w:cs="Times New Roman"/>
          <w:b/>
          <w:bCs/>
          <w:sz w:val="20"/>
          <w:szCs w:val="20"/>
        </w:rPr>
        <w:t>9. Emergency Surge and High-Throughput Capability</w:t>
      </w:r>
    </w:p>
    <w:p w14:paraId="47363021" w14:textId="77777777" w:rsidR="0091676A" w:rsidRPr="0091676A" w:rsidRDefault="0091676A" w:rsidP="0091676A">
      <w:pPr>
        <w:rPr>
          <w:rFonts w:ascii="Times New Roman" w:hAnsi="Times New Roman" w:cs="Times New Roman"/>
          <w:sz w:val="20"/>
          <w:szCs w:val="20"/>
        </w:rPr>
      </w:pPr>
      <w:r w:rsidRPr="0091676A">
        <w:rPr>
          <w:rFonts w:ascii="Times New Roman" w:hAnsi="Times New Roman" w:cs="Times New Roman"/>
          <w:sz w:val="20"/>
          <w:szCs w:val="20"/>
        </w:rPr>
        <w:t>During declared public health emergencies:</w:t>
      </w:r>
    </w:p>
    <w:p w14:paraId="04E13F47" w14:textId="77777777" w:rsidR="0091676A" w:rsidRPr="0091676A" w:rsidRDefault="0091676A">
      <w:pPr>
        <w:numPr>
          <w:ilvl w:val="0"/>
          <w:numId w:val="47"/>
        </w:numPr>
        <w:rPr>
          <w:rFonts w:ascii="Times New Roman" w:hAnsi="Times New Roman" w:cs="Times New Roman"/>
          <w:sz w:val="20"/>
          <w:szCs w:val="20"/>
        </w:rPr>
      </w:pPr>
      <w:r w:rsidRPr="0091676A">
        <w:rPr>
          <w:rFonts w:ascii="Times New Roman" w:hAnsi="Times New Roman" w:cs="Times New Roman"/>
          <w:sz w:val="20"/>
          <w:szCs w:val="20"/>
        </w:rPr>
        <w:t>System load must scale to support elevated order traffic;</w:t>
      </w:r>
    </w:p>
    <w:p w14:paraId="50453FBD" w14:textId="5CD855EB" w:rsidR="0091676A" w:rsidRPr="0091676A" w:rsidRDefault="0091676A">
      <w:pPr>
        <w:numPr>
          <w:ilvl w:val="0"/>
          <w:numId w:val="47"/>
        </w:numPr>
        <w:rPr>
          <w:rFonts w:ascii="Times New Roman" w:hAnsi="Times New Roman" w:cs="Times New Roman"/>
          <w:sz w:val="20"/>
          <w:szCs w:val="20"/>
        </w:rPr>
      </w:pPr>
      <w:r w:rsidRPr="0091676A">
        <w:rPr>
          <w:rFonts w:ascii="Times New Roman" w:hAnsi="Times New Roman" w:cs="Times New Roman"/>
          <w:sz w:val="20"/>
          <w:szCs w:val="20"/>
        </w:rPr>
        <w:t xml:space="preserve">Data exchanges with the </w:t>
      </w:r>
      <w:r w:rsidR="007B1A96">
        <w:rPr>
          <w:rFonts w:ascii="Times New Roman" w:hAnsi="Times New Roman" w:cs="Times New Roman"/>
          <w:sz w:val="20"/>
          <w:szCs w:val="20"/>
        </w:rPr>
        <w:t>CRM</w:t>
      </w:r>
      <w:r w:rsidRPr="0091676A">
        <w:rPr>
          <w:rFonts w:ascii="Times New Roman" w:hAnsi="Times New Roman" w:cs="Times New Roman"/>
          <w:sz w:val="20"/>
          <w:szCs w:val="20"/>
        </w:rPr>
        <w:t xml:space="preserve"> must occur up to hourly;</w:t>
      </w:r>
    </w:p>
    <w:p w14:paraId="0BAB114D" w14:textId="30ECDD39" w:rsidR="0091676A" w:rsidRPr="0095420A" w:rsidRDefault="0091676A">
      <w:pPr>
        <w:numPr>
          <w:ilvl w:val="0"/>
          <w:numId w:val="47"/>
        </w:numPr>
        <w:rPr>
          <w:rFonts w:ascii="Times New Roman" w:hAnsi="Times New Roman" w:cs="Times New Roman"/>
          <w:sz w:val="20"/>
          <w:szCs w:val="20"/>
        </w:rPr>
      </w:pPr>
      <w:r w:rsidRPr="0091676A">
        <w:rPr>
          <w:rFonts w:ascii="Times New Roman" w:hAnsi="Times New Roman" w:cs="Times New Roman"/>
          <w:sz w:val="20"/>
          <w:szCs w:val="20"/>
        </w:rPr>
        <w:t xml:space="preserve">Contractor must coordinate with Domain A (production) and Domain B (logistics) to prioritize emergency </w:t>
      </w:r>
      <w:r w:rsidRPr="0095420A">
        <w:rPr>
          <w:rFonts w:ascii="Times New Roman" w:hAnsi="Times New Roman" w:cs="Times New Roman"/>
          <w:sz w:val="20"/>
          <w:szCs w:val="20"/>
        </w:rPr>
        <w:t>reagent display, availability messaging, and order routing</w:t>
      </w:r>
      <w:r w:rsidR="006C4CA9">
        <w:rPr>
          <w:rFonts w:ascii="Times New Roman" w:hAnsi="Times New Roman" w:cs="Times New Roman"/>
          <w:sz w:val="20"/>
          <w:szCs w:val="20"/>
        </w:rPr>
        <w:t xml:space="preserve"> and Domain D (Customer Service) to track product request and distribution status;</w:t>
      </w:r>
    </w:p>
    <w:p w14:paraId="3CC37012" w14:textId="4EAB5606" w:rsidR="0091676A" w:rsidRPr="0095420A" w:rsidRDefault="0091676A">
      <w:pPr>
        <w:numPr>
          <w:ilvl w:val="0"/>
          <w:numId w:val="47"/>
        </w:numPr>
        <w:rPr>
          <w:rFonts w:ascii="Times New Roman" w:hAnsi="Times New Roman" w:cs="Times New Roman"/>
          <w:sz w:val="20"/>
          <w:szCs w:val="20"/>
        </w:rPr>
      </w:pPr>
      <w:r w:rsidRPr="0095420A">
        <w:rPr>
          <w:rFonts w:ascii="Times New Roman" w:hAnsi="Times New Roman" w:cs="Times New Roman"/>
          <w:sz w:val="20"/>
          <w:szCs w:val="20"/>
        </w:rPr>
        <w:t>Surge staffing for Help Desk and IT support shall be mobilized within 48 hours</w:t>
      </w:r>
      <w:r w:rsidR="006C4CA9">
        <w:rPr>
          <w:rFonts w:ascii="Times New Roman" w:hAnsi="Times New Roman" w:cs="Times New Roman"/>
          <w:sz w:val="20"/>
          <w:szCs w:val="20"/>
        </w:rPr>
        <w:t>.</w:t>
      </w:r>
    </w:p>
    <w:p w14:paraId="5A2867FC" w14:textId="78A58003" w:rsidR="005F5CB9" w:rsidRPr="001F07CA" w:rsidRDefault="00DB70C7" w:rsidP="008B7A7F">
      <w:pPr>
        <w:rPr>
          <w:rFonts w:ascii="Times New Roman" w:hAnsi="Times New Roman" w:cs="Times New Roman"/>
          <w:sz w:val="20"/>
          <w:szCs w:val="20"/>
        </w:rPr>
      </w:pPr>
      <w:r w:rsidRPr="0095420A">
        <w:rPr>
          <w:rFonts w:ascii="Times New Roman" w:hAnsi="Times New Roman" w:cs="Times New Roman"/>
          <w:sz w:val="20"/>
          <w:szCs w:val="20"/>
        </w:rPr>
        <w:t>NOTE</w:t>
      </w:r>
      <w:r w:rsidR="00A43D8F" w:rsidRPr="0095420A">
        <w:rPr>
          <w:rFonts w:ascii="Times New Roman" w:hAnsi="Times New Roman" w:cs="Times New Roman"/>
          <w:sz w:val="20"/>
          <w:szCs w:val="20"/>
        </w:rPr>
        <w:t>: The</w:t>
      </w:r>
      <w:r w:rsidRPr="0095420A">
        <w:rPr>
          <w:rFonts w:ascii="Times New Roman" w:hAnsi="Times New Roman" w:cs="Times New Roman"/>
          <w:sz w:val="20"/>
          <w:szCs w:val="20"/>
        </w:rPr>
        <w:t xml:space="preserve"> contractor shall </w:t>
      </w:r>
      <w:r w:rsidR="001605F2" w:rsidRPr="0095420A">
        <w:rPr>
          <w:rFonts w:ascii="Times New Roman" w:hAnsi="Times New Roman" w:cs="Times New Roman"/>
          <w:sz w:val="20"/>
          <w:szCs w:val="20"/>
        </w:rPr>
        <w:t>adhere</w:t>
      </w:r>
      <w:r w:rsidRPr="0095420A">
        <w:rPr>
          <w:rFonts w:ascii="Times New Roman" w:hAnsi="Times New Roman" w:cs="Times New Roman"/>
          <w:sz w:val="20"/>
          <w:szCs w:val="20"/>
        </w:rPr>
        <w:t xml:space="preserve"> to the reporting schedule outlined in Section </w:t>
      </w:r>
      <w:r w:rsidR="006C4CA9">
        <w:rPr>
          <w:rFonts w:ascii="Times New Roman" w:hAnsi="Times New Roman" w:cs="Times New Roman"/>
          <w:sz w:val="20"/>
          <w:szCs w:val="20"/>
        </w:rPr>
        <w:t>IX</w:t>
      </w:r>
      <w:r w:rsidRPr="0095420A">
        <w:rPr>
          <w:rFonts w:ascii="Times New Roman" w:hAnsi="Times New Roman" w:cs="Times New Roman"/>
          <w:sz w:val="20"/>
          <w:szCs w:val="20"/>
        </w:rPr>
        <w:t xml:space="preserve"> of the SOW, including Monthly </w:t>
      </w:r>
      <w:r w:rsidRPr="001F07CA">
        <w:rPr>
          <w:rFonts w:ascii="Times New Roman" w:hAnsi="Times New Roman" w:cs="Times New Roman"/>
          <w:sz w:val="20"/>
          <w:szCs w:val="20"/>
        </w:rPr>
        <w:t>Technical Reports, and real-time system status updates.</w:t>
      </w:r>
    </w:p>
    <w:p w14:paraId="2FF3F21D" w14:textId="246C7E09" w:rsidR="00DE2AD5" w:rsidRPr="001F07CA" w:rsidRDefault="00DE2AD5" w:rsidP="00DE2AD5">
      <w:pPr>
        <w:rPr>
          <w:rFonts w:ascii="Times New Roman" w:hAnsi="Times New Roman" w:cs="Times New Roman"/>
          <w:b/>
          <w:bCs/>
          <w:sz w:val="20"/>
          <w:szCs w:val="20"/>
        </w:rPr>
      </w:pPr>
      <w:r w:rsidRPr="001F07CA">
        <w:rPr>
          <w:rFonts w:ascii="Times New Roman" w:hAnsi="Times New Roman" w:cs="Times New Roman"/>
          <w:b/>
          <w:bCs/>
          <w:sz w:val="20"/>
          <w:szCs w:val="20"/>
        </w:rPr>
        <w:t>10. Integration and Display of CDC-Generated Dashboards</w:t>
      </w:r>
    </w:p>
    <w:p w14:paraId="11BD1F23" w14:textId="77777777" w:rsidR="00930BED" w:rsidRPr="001F07CA" w:rsidRDefault="00930BED" w:rsidP="00930BED">
      <w:pPr>
        <w:rPr>
          <w:rFonts w:ascii="Times New Roman" w:hAnsi="Times New Roman" w:cs="Times New Roman"/>
          <w:sz w:val="20"/>
          <w:szCs w:val="20"/>
        </w:rPr>
      </w:pPr>
      <w:r w:rsidRPr="001F07CA">
        <w:rPr>
          <w:rFonts w:ascii="Times New Roman" w:hAnsi="Times New Roman" w:cs="Times New Roman"/>
          <w:sz w:val="20"/>
          <w:szCs w:val="20"/>
        </w:rPr>
        <w:t>The contractor shall support the secure display of CDC-generated analytic dashboards through the RISER website. These dashboards may include summary statistics or visualizations derived from:</w:t>
      </w:r>
    </w:p>
    <w:p w14:paraId="1F603EEF" w14:textId="0CA414D8" w:rsidR="00930BED" w:rsidRPr="001F07CA" w:rsidRDefault="00930BED" w:rsidP="00930BED">
      <w:pPr>
        <w:numPr>
          <w:ilvl w:val="0"/>
          <w:numId w:val="112"/>
        </w:numPr>
        <w:rPr>
          <w:rFonts w:ascii="Times New Roman" w:hAnsi="Times New Roman" w:cs="Times New Roman"/>
          <w:sz w:val="20"/>
          <w:szCs w:val="20"/>
        </w:rPr>
      </w:pPr>
      <w:r w:rsidRPr="001F07CA">
        <w:rPr>
          <w:rFonts w:ascii="Times New Roman" w:hAnsi="Times New Roman" w:cs="Times New Roman"/>
          <w:sz w:val="20"/>
          <w:szCs w:val="20"/>
        </w:rPr>
        <w:t>Genomic surveillance data</w:t>
      </w:r>
      <w:r w:rsidR="001F07CA" w:rsidRPr="001F07CA">
        <w:rPr>
          <w:rFonts w:ascii="Times New Roman" w:hAnsi="Times New Roman" w:cs="Times New Roman"/>
          <w:sz w:val="20"/>
          <w:szCs w:val="20"/>
        </w:rPr>
        <w:t>;</w:t>
      </w:r>
    </w:p>
    <w:p w14:paraId="4A5B19A9" w14:textId="0DC06948" w:rsidR="00930BED" w:rsidRPr="0095420A" w:rsidRDefault="00930BED" w:rsidP="00930BED">
      <w:pPr>
        <w:numPr>
          <w:ilvl w:val="0"/>
          <w:numId w:val="112"/>
        </w:numPr>
        <w:rPr>
          <w:rFonts w:ascii="Times New Roman" w:hAnsi="Times New Roman" w:cs="Times New Roman"/>
          <w:sz w:val="20"/>
          <w:szCs w:val="20"/>
        </w:rPr>
      </w:pPr>
      <w:r w:rsidRPr="0095420A">
        <w:rPr>
          <w:rFonts w:ascii="Times New Roman" w:hAnsi="Times New Roman" w:cs="Times New Roman"/>
          <w:sz w:val="20"/>
          <w:szCs w:val="20"/>
        </w:rPr>
        <w:t>Proficiency testing results</w:t>
      </w:r>
      <w:r w:rsidR="001F07CA">
        <w:rPr>
          <w:rFonts w:ascii="Times New Roman" w:hAnsi="Times New Roman" w:cs="Times New Roman"/>
          <w:sz w:val="20"/>
          <w:szCs w:val="20"/>
        </w:rPr>
        <w:t>;</w:t>
      </w:r>
    </w:p>
    <w:p w14:paraId="4394E174" w14:textId="29939539" w:rsidR="00A875B2" w:rsidRPr="0095420A" w:rsidRDefault="00A875B2" w:rsidP="00930BED">
      <w:pPr>
        <w:numPr>
          <w:ilvl w:val="0"/>
          <w:numId w:val="112"/>
        </w:numPr>
        <w:rPr>
          <w:rFonts w:ascii="Times New Roman" w:hAnsi="Times New Roman" w:cs="Times New Roman"/>
          <w:sz w:val="20"/>
          <w:szCs w:val="20"/>
        </w:rPr>
      </w:pPr>
      <w:r w:rsidRPr="0095420A">
        <w:rPr>
          <w:rFonts w:ascii="Times New Roman" w:hAnsi="Times New Roman" w:cs="Times New Roman"/>
          <w:sz w:val="20"/>
          <w:szCs w:val="20"/>
        </w:rPr>
        <w:t>Field-generated surveillance data (e.g., outbreak investigation or sentinel site reports)</w:t>
      </w:r>
      <w:r w:rsidR="001F07CA">
        <w:rPr>
          <w:rFonts w:ascii="Times New Roman" w:hAnsi="Times New Roman" w:cs="Times New Roman"/>
          <w:sz w:val="20"/>
          <w:szCs w:val="20"/>
        </w:rPr>
        <w:t>;</w:t>
      </w:r>
    </w:p>
    <w:p w14:paraId="23F44322" w14:textId="1DD069AD" w:rsidR="00930BED" w:rsidRPr="0095420A" w:rsidRDefault="00930BED" w:rsidP="00930BED">
      <w:pPr>
        <w:numPr>
          <w:ilvl w:val="0"/>
          <w:numId w:val="112"/>
        </w:numPr>
        <w:rPr>
          <w:rFonts w:ascii="Times New Roman" w:hAnsi="Times New Roman" w:cs="Times New Roman"/>
          <w:sz w:val="20"/>
          <w:szCs w:val="20"/>
        </w:rPr>
      </w:pPr>
      <w:r w:rsidRPr="0095420A">
        <w:rPr>
          <w:rFonts w:ascii="Times New Roman" w:hAnsi="Times New Roman" w:cs="Times New Roman"/>
          <w:sz w:val="20"/>
          <w:szCs w:val="20"/>
        </w:rPr>
        <w:t>Reagent validation or stability testing</w:t>
      </w:r>
      <w:r w:rsidR="001F07CA">
        <w:rPr>
          <w:rFonts w:ascii="Times New Roman" w:hAnsi="Times New Roman" w:cs="Times New Roman"/>
          <w:sz w:val="20"/>
          <w:szCs w:val="20"/>
        </w:rPr>
        <w:t>;</w:t>
      </w:r>
    </w:p>
    <w:p w14:paraId="6CC047EA" w14:textId="5F72CDA4" w:rsidR="00930BED" w:rsidRPr="0095420A" w:rsidRDefault="00930BED" w:rsidP="00930BED">
      <w:pPr>
        <w:numPr>
          <w:ilvl w:val="0"/>
          <w:numId w:val="112"/>
        </w:numPr>
        <w:rPr>
          <w:rFonts w:ascii="Times New Roman" w:hAnsi="Times New Roman" w:cs="Times New Roman"/>
          <w:sz w:val="20"/>
          <w:szCs w:val="20"/>
        </w:rPr>
      </w:pPr>
      <w:r w:rsidRPr="0095420A">
        <w:rPr>
          <w:rFonts w:ascii="Times New Roman" w:hAnsi="Times New Roman" w:cs="Times New Roman"/>
          <w:sz w:val="20"/>
          <w:szCs w:val="20"/>
        </w:rPr>
        <w:t>Regional reporting summaries</w:t>
      </w:r>
      <w:r w:rsidR="001F07CA">
        <w:rPr>
          <w:rFonts w:ascii="Times New Roman" w:hAnsi="Times New Roman" w:cs="Times New Roman"/>
          <w:sz w:val="20"/>
          <w:szCs w:val="20"/>
        </w:rPr>
        <w:t>;</w:t>
      </w:r>
    </w:p>
    <w:p w14:paraId="2793D0AC" w14:textId="198AF4AE" w:rsidR="00930BED" w:rsidRPr="0095420A" w:rsidRDefault="00930BED" w:rsidP="00930BED">
      <w:pPr>
        <w:numPr>
          <w:ilvl w:val="0"/>
          <w:numId w:val="112"/>
        </w:numPr>
        <w:rPr>
          <w:rFonts w:ascii="Times New Roman" w:hAnsi="Times New Roman" w:cs="Times New Roman"/>
          <w:sz w:val="20"/>
          <w:szCs w:val="20"/>
        </w:rPr>
      </w:pPr>
      <w:r w:rsidRPr="0095420A">
        <w:rPr>
          <w:rFonts w:ascii="Times New Roman" w:hAnsi="Times New Roman" w:cs="Times New Roman"/>
          <w:sz w:val="20"/>
          <w:szCs w:val="20"/>
        </w:rPr>
        <w:t>Historical IRR analytics</w:t>
      </w:r>
    </w:p>
    <w:p w14:paraId="3A1C09EC" w14:textId="2ED84C38" w:rsidR="00A875B2" w:rsidRPr="0095420A" w:rsidRDefault="00A875B2" w:rsidP="00A875B2">
      <w:pPr>
        <w:rPr>
          <w:rFonts w:ascii="Times New Roman" w:hAnsi="Times New Roman" w:cs="Times New Roman"/>
          <w:sz w:val="20"/>
          <w:szCs w:val="20"/>
        </w:rPr>
      </w:pPr>
      <w:r w:rsidRPr="0095420A">
        <w:rPr>
          <w:rFonts w:ascii="Times New Roman" w:hAnsi="Times New Roman" w:cs="Times New Roman"/>
          <w:sz w:val="20"/>
          <w:szCs w:val="20"/>
        </w:rPr>
        <w:t xml:space="preserve">In addition to displaying CDC-generated dashboards, the RISER website shall support secure, authenticated uploads of laboratory- and field-generated surveillance data from registered domestic and international partners. Upload functionality must accommodate common data formats, </w:t>
      </w:r>
      <w:r w:rsidR="00A43D8F" w:rsidRPr="0095420A">
        <w:rPr>
          <w:rFonts w:ascii="Times New Roman" w:hAnsi="Times New Roman" w:cs="Times New Roman"/>
          <w:sz w:val="20"/>
          <w:szCs w:val="20"/>
        </w:rPr>
        <w:t>including</w:t>
      </w:r>
      <w:r w:rsidRPr="0095420A">
        <w:rPr>
          <w:rFonts w:ascii="Times New Roman" w:hAnsi="Times New Roman" w:cs="Times New Roman"/>
          <w:sz w:val="20"/>
          <w:szCs w:val="20"/>
        </w:rPr>
        <w:t xml:space="preserve"> metadata tagging (e.g., source laboratory, location, reagent type, and sample identifiers), and ensure that data are routed to appropriate CDC programs for analysis in accordance with CDC-approved protocols.</w:t>
      </w:r>
    </w:p>
    <w:p w14:paraId="6CB92947" w14:textId="77777777" w:rsidR="00930BED" w:rsidRPr="0095420A" w:rsidRDefault="00930BED" w:rsidP="00930BED">
      <w:pPr>
        <w:rPr>
          <w:rFonts w:ascii="Times New Roman" w:hAnsi="Times New Roman" w:cs="Times New Roman"/>
          <w:sz w:val="20"/>
          <w:szCs w:val="20"/>
        </w:rPr>
      </w:pPr>
      <w:r w:rsidRPr="0095420A">
        <w:rPr>
          <w:rFonts w:ascii="Times New Roman" w:hAnsi="Times New Roman" w:cs="Times New Roman"/>
          <w:b/>
          <w:bCs/>
          <w:sz w:val="20"/>
          <w:szCs w:val="20"/>
        </w:rPr>
        <w:t>Key responsibilities include:</w:t>
      </w:r>
    </w:p>
    <w:p w14:paraId="16717DFC"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lastRenderedPageBreak/>
        <w:t>Hosting dashboards or embedded links provided by CDC in a secure, read-only format;</w:t>
      </w:r>
    </w:p>
    <w:p w14:paraId="1AFAE352"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Ensuring cross-browser compatibility and mobile responsiveness;</w:t>
      </w:r>
    </w:p>
    <w:p w14:paraId="25EF922A"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Displaying version control metadata (e.g., last updated, data source, responsible program);</w:t>
      </w:r>
    </w:p>
    <w:p w14:paraId="72C712C5"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Supporting multilingual access if directed by CDC;</w:t>
      </w:r>
    </w:p>
    <w:p w14:paraId="5A2814A3"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Implementing role-based visibility (e.g., by registrant type or region);</w:t>
      </w:r>
    </w:p>
    <w:p w14:paraId="4EACA1D5"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Coordinating with Domain C for secure API or web service integration;</w:t>
      </w:r>
    </w:p>
    <w:p w14:paraId="4FC94271" w14:textId="77777777" w:rsidR="00930BED" w:rsidRPr="0095420A" w:rsidRDefault="00930BED" w:rsidP="00930BED">
      <w:pPr>
        <w:numPr>
          <w:ilvl w:val="0"/>
          <w:numId w:val="113"/>
        </w:numPr>
        <w:rPr>
          <w:rFonts w:ascii="Times New Roman" w:hAnsi="Times New Roman" w:cs="Times New Roman"/>
          <w:sz w:val="20"/>
          <w:szCs w:val="20"/>
        </w:rPr>
      </w:pPr>
      <w:r w:rsidRPr="0095420A">
        <w:rPr>
          <w:rFonts w:ascii="Times New Roman" w:hAnsi="Times New Roman" w:cs="Times New Roman"/>
          <w:sz w:val="20"/>
          <w:szCs w:val="20"/>
        </w:rPr>
        <w:t>Logging and resolving user-reported display or load issues.</w:t>
      </w:r>
    </w:p>
    <w:p w14:paraId="6699FA25" w14:textId="447A0E7F" w:rsidR="00B346AB" w:rsidRPr="0095420A" w:rsidRDefault="00B346AB" w:rsidP="00B346AB">
      <w:pPr>
        <w:rPr>
          <w:rFonts w:ascii="Times New Roman" w:hAnsi="Times New Roman" w:cs="Times New Roman"/>
          <w:sz w:val="20"/>
          <w:szCs w:val="20"/>
        </w:rPr>
      </w:pPr>
      <w:r w:rsidRPr="0095420A">
        <w:rPr>
          <w:rFonts w:ascii="Times New Roman" w:hAnsi="Times New Roman" w:cs="Times New Roman"/>
          <w:sz w:val="20"/>
          <w:szCs w:val="20"/>
        </w:rPr>
        <w:t>The contractor shall ensure that all dashboards hosted within the RISER website support export of the underlying data in CDC-approved formats (e.g., CSV, Excel). Exported datasets must include all fields used in the visualizations and maintain role-based access controls consistent with dashboard visibility permissions. This functionality will allow CDC programs to conduct independent analyses of the data driving dashboard outputs</w:t>
      </w:r>
      <w:r w:rsidR="001F07CA">
        <w:rPr>
          <w:rFonts w:ascii="Times New Roman" w:hAnsi="Times New Roman" w:cs="Times New Roman"/>
          <w:sz w:val="20"/>
          <w:szCs w:val="20"/>
        </w:rPr>
        <w:t>.</w:t>
      </w:r>
    </w:p>
    <w:p w14:paraId="7706CFA0" w14:textId="77777777" w:rsidR="00930BED" w:rsidRPr="0095420A" w:rsidRDefault="00930BED" w:rsidP="00930BED">
      <w:pPr>
        <w:rPr>
          <w:rFonts w:ascii="Times New Roman" w:hAnsi="Times New Roman" w:cs="Times New Roman"/>
          <w:sz w:val="20"/>
          <w:szCs w:val="20"/>
        </w:rPr>
      </w:pPr>
      <w:r w:rsidRPr="0095420A">
        <w:rPr>
          <w:rFonts w:ascii="Times New Roman" w:hAnsi="Times New Roman" w:cs="Times New Roman"/>
          <w:b/>
          <w:bCs/>
          <w:sz w:val="20"/>
          <w:szCs w:val="20"/>
        </w:rPr>
        <w:t>Performance Standards:</w:t>
      </w:r>
    </w:p>
    <w:p w14:paraId="5B582083" w14:textId="37929F87" w:rsidR="00930BED" w:rsidRPr="0095420A" w:rsidRDefault="00930BED" w:rsidP="00930BED">
      <w:pPr>
        <w:numPr>
          <w:ilvl w:val="0"/>
          <w:numId w:val="114"/>
        </w:numPr>
        <w:rPr>
          <w:rFonts w:ascii="Times New Roman" w:hAnsi="Times New Roman" w:cs="Times New Roman"/>
          <w:sz w:val="20"/>
          <w:szCs w:val="20"/>
        </w:rPr>
      </w:pPr>
      <w:r w:rsidRPr="0095420A">
        <w:rPr>
          <w:rFonts w:ascii="Times New Roman" w:hAnsi="Times New Roman" w:cs="Times New Roman"/>
          <w:sz w:val="20"/>
          <w:szCs w:val="20"/>
        </w:rPr>
        <w:t>Dashboards must maintain a minimum monthly uptime of 9</w:t>
      </w:r>
      <w:r w:rsidR="00B346AB" w:rsidRPr="0095420A">
        <w:rPr>
          <w:rFonts w:ascii="Times New Roman" w:hAnsi="Times New Roman" w:cs="Times New Roman"/>
          <w:sz w:val="20"/>
          <w:szCs w:val="20"/>
        </w:rPr>
        <w:t>9.5</w:t>
      </w:r>
      <w:r w:rsidRPr="0095420A">
        <w:rPr>
          <w:rFonts w:ascii="Times New Roman" w:hAnsi="Times New Roman" w:cs="Times New Roman"/>
          <w:sz w:val="20"/>
          <w:szCs w:val="20"/>
        </w:rPr>
        <w:t>% (excluding CDC-approved maintenance windows);</w:t>
      </w:r>
    </w:p>
    <w:p w14:paraId="5EE4374D" w14:textId="77777777" w:rsidR="00930BED" w:rsidRPr="00735C73" w:rsidRDefault="00930BED" w:rsidP="00930BED">
      <w:pPr>
        <w:numPr>
          <w:ilvl w:val="0"/>
          <w:numId w:val="114"/>
        </w:numPr>
        <w:rPr>
          <w:rFonts w:ascii="Times New Roman" w:hAnsi="Times New Roman" w:cs="Times New Roman"/>
          <w:sz w:val="20"/>
          <w:szCs w:val="20"/>
        </w:rPr>
      </w:pPr>
      <w:r w:rsidRPr="0095420A">
        <w:rPr>
          <w:rFonts w:ascii="Times New Roman" w:hAnsi="Times New Roman" w:cs="Times New Roman"/>
          <w:sz w:val="20"/>
          <w:szCs w:val="20"/>
        </w:rPr>
        <w:t>All visualizations must comply with</w:t>
      </w:r>
      <w:r w:rsidRPr="00735C73">
        <w:rPr>
          <w:rFonts w:ascii="Times New Roman" w:hAnsi="Times New Roman" w:cs="Times New Roman"/>
          <w:sz w:val="20"/>
          <w:szCs w:val="20"/>
        </w:rPr>
        <w:t xml:space="preserve"> Section 508 accessibility standards;</w:t>
      </w:r>
    </w:p>
    <w:p w14:paraId="742A6C85" w14:textId="77777777" w:rsidR="00930BED" w:rsidRPr="00735C73" w:rsidRDefault="00930BED" w:rsidP="00930BED">
      <w:pPr>
        <w:numPr>
          <w:ilvl w:val="0"/>
          <w:numId w:val="114"/>
        </w:numPr>
        <w:rPr>
          <w:rFonts w:ascii="Times New Roman" w:hAnsi="Times New Roman" w:cs="Times New Roman"/>
          <w:sz w:val="20"/>
          <w:szCs w:val="20"/>
        </w:rPr>
      </w:pPr>
      <w:r w:rsidRPr="00735C73">
        <w:rPr>
          <w:rFonts w:ascii="Times New Roman" w:hAnsi="Times New Roman" w:cs="Times New Roman"/>
          <w:sz w:val="20"/>
          <w:szCs w:val="20"/>
        </w:rPr>
        <w:t>Updates and new dashboards must be published within 10 business days of CDC delivery, unless otherwise approved.</w:t>
      </w:r>
    </w:p>
    <w:p w14:paraId="1A922B92" w14:textId="77777777" w:rsidR="00930BED" w:rsidRPr="00735C73" w:rsidRDefault="00930BED" w:rsidP="00930BED">
      <w:pPr>
        <w:rPr>
          <w:rFonts w:ascii="Times New Roman" w:hAnsi="Times New Roman" w:cs="Times New Roman"/>
          <w:sz w:val="20"/>
          <w:szCs w:val="20"/>
        </w:rPr>
      </w:pPr>
      <w:r w:rsidRPr="00735C73">
        <w:rPr>
          <w:rFonts w:ascii="Times New Roman" w:hAnsi="Times New Roman" w:cs="Times New Roman"/>
          <w:b/>
          <w:bCs/>
          <w:sz w:val="20"/>
          <w:szCs w:val="20"/>
        </w:rPr>
        <w:t>Reporting Requirements:</w:t>
      </w:r>
    </w:p>
    <w:p w14:paraId="749E4040" w14:textId="77777777" w:rsidR="00930BED" w:rsidRPr="00735C73" w:rsidRDefault="00930BED" w:rsidP="00930BED">
      <w:pPr>
        <w:numPr>
          <w:ilvl w:val="0"/>
          <w:numId w:val="115"/>
        </w:numPr>
        <w:rPr>
          <w:rFonts w:ascii="Times New Roman" w:hAnsi="Times New Roman" w:cs="Times New Roman"/>
          <w:sz w:val="20"/>
          <w:szCs w:val="20"/>
        </w:rPr>
      </w:pPr>
      <w:r w:rsidRPr="00735C73">
        <w:rPr>
          <w:rFonts w:ascii="Times New Roman" w:hAnsi="Times New Roman" w:cs="Times New Roman"/>
          <w:sz w:val="20"/>
          <w:szCs w:val="20"/>
        </w:rPr>
        <w:t>Monthly Technical Reports shall include:</w:t>
      </w:r>
    </w:p>
    <w:p w14:paraId="7613CAA3" w14:textId="77777777" w:rsidR="00930BED" w:rsidRPr="00735C73" w:rsidRDefault="00930BED" w:rsidP="00930BED">
      <w:pPr>
        <w:numPr>
          <w:ilvl w:val="1"/>
          <w:numId w:val="115"/>
        </w:numPr>
        <w:rPr>
          <w:rFonts w:ascii="Times New Roman" w:hAnsi="Times New Roman" w:cs="Times New Roman"/>
          <w:sz w:val="20"/>
          <w:szCs w:val="20"/>
        </w:rPr>
      </w:pPr>
      <w:r w:rsidRPr="00735C73">
        <w:rPr>
          <w:rFonts w:ascii="Times New Roman" w:hAnsi="Times New Roman" w:cs="Times New Roman"/>
          <w:sz w:val="20"/>
          <w:szCs w:val="20"/>
        </w:rPr>
        <w:t>Summary of new or updated dashboards;</w:t>
      </w:r>
    </w:p>
    <w:p w14:paraId="7051C4ED" w14:textId="77777777" w:rsidR="00930BED" w:rsidRPr="00735C73" w:rsidRDefault="00930BED" w:rsidP="00930BED">
      <w:pPr>
        <w:numPr>
          <w:ilvl w:val="1"/>
          <w:numId w:val="115"/>
        </w:numPr>
        <w:rPr>
          <w:rFonts w:ascii="Times New Roman" w:hAnsi="Times New Roman" w:cs="Times New Roman"/>
          <w:sz w:val="20"/>
          <w:szCs w:val="20"/>
        </w:rPr>
      </w:pPr>
      <w:r w:rsidRPr="00735C73">
        <w:rPr>
          <w:rFonts w:ascii="Times New Roman" w:hAnsi="Times New Roman" w:cs="Times New Roman"/>
          <w:sz w:val="20"/>
          <w:szCs w:val="20"/>
        </w:rPr>
        <w:t>Uptime and incident logs;</w:t>
      </w:r>
    </w:p>
    <w:p w14:paraId="0BFC9FBA" w14:textId="77777777" w:rsidR="00930BED" w:rsidRPr="00735C73" w:rsidRDefault="00930BED" w:rsidP="00930BED">
      <w:pPr>
        <w:numPr>
          <w:ilvl w:val="1"/>
          <w:numId w:val="115"/>
        </w:numPr>
        <w:rPr>
          <w:rFonts w:ascii="Times New Roman" w:hAnsi="Times New Roman" w:cs="Times New Roman"/>
          <w:sz w:val="20"/>
          <w:szCs w:val="20"/>
        </w:rPr>
      </w:pPr>
      <w:r w:rsidRPr="00735C73">
        <w:rPr>
          <w:rFonts w:ascii="Times New Roman" w:hAnsi="Times New Roman" w:cs="Times New Roman"/>
          <w:sz w:val="20"/>
          <w:szCs w:val="20"/>
        </w:rPr>
        <w:t>Feedback or accessibility issues;</w:t>
      </w:r>
    </w:p>
    <w:p w14:paraId="75885E23" w14:textId="77777777" w:rsidR="00930BED" w:rsidRPr="00735C73" w:rsidRDefault="00930BED" w:rsidP="00930BED">
      <w:pPr>
        <w:numPr>
          <w:ilvl w:val="1"/>
          <w:numId w:val="115"/>
        </w:numPr>
        <w:rPr>
          <w:rFonts w:ascii="Times New Roman" w:hAnsi="Times New Roman" w:cs="Times New Roman"/>
          <w:sz w:val="20"/>
          <w:szCs w:val="20"/>
        </w:rPr>
      </w:pPr>
      <w:r w:rsidRPr="00735C73">
        <w:rPr>
          <w:rFonts w:ascii="Times New Roman" w:hAnsi="Times New Roman" w:cs="Times New Roman"/>
          <w:sz w:val="20"/>
          <w:szCs w:val="20"/>
        </w:rPr>
        <w:t>Future integration schedule (if known).</w:t>
      </w:r>
    </w:p>
    <w:p w14:paraId="77918BE7" w14:textId="7662A80C" w:rsidR="002D5B70" w:rsidRPr="002D5B70" w:rsidRDefault="002D5B70" w:rsidP="002D5B70">
      <w:pPr>
        <w:rPr>
          <w:rFonts w:ascii="Times New Roman" w:hAnsi="Times New Roman" w:cs="Times New Roman"/>
          <w:b/>
          <w:bCs/>
          <w:sz w:val="20"/>
          <w:szCs w:val="20"/>
        </w:rPr>
      </w:pPr>
      <w:r w:rsidRPr="002D5B70">
        <w:rPr>
          <w:rFonts w:ascii="Times New Roman" w:hAnsi="Times New Roman" w:cs="Times New Roman"/>
          <w:b/>
          <w:bCs/>
          <w:sz w:val="20"/>
          <w:szCs w:val="20"/>
        </w:rPr>
        <w:t>1</w:t>
      </w:r>
      <w:r>
        <w:rPr>
          <w:rFonts w:ascii="Times New Roman" w:hAnsi="Times New Roman" w:cs="Times New Roman"/>
          <w:b/>
          <w:bCs/>
          <w:sz w:val="20"/>
          <w:szCs w:val="20"/>
        </w:rPr>
        <w:t>1</w:t>
      </w:r>
      <w:r w:rsidRPr="002D5B70">
        <w:rPr>
          <w:rFonts w:ascii="Times New Roman" w:hAnsi="Times New Roman" w:cs="Times New Roman"/>
          <w:b/>
          <w:bCs/>
          <w:sz w:val="20"/>
          <w:szCs w:val="20"/>
        </w:rPr>
        <w:t xml:space="preserve">. </w:t>
      </w:r>
      <w:r>
        <w:rPr>
          <w:rFonts w:ascii="Times New Roman" w:hAnsi="Times New Roman" w:cs="Times New Roman"/>
          <w:b/>
          <w:bCs/>
          <w:sz w:val="20"/>
          <w:szCs w:val="20"/>
        </w:rPr>
        <w:t>Data Governance Plan</w:t>
      </w:r>
    </w:p>
    <w:p w14:paraId="2E9D67BD" w14:textId="7D8F6177" w:rsidR="00DB70C7" w:rsidRDefault="002D5B70" w:rsidP="008B7A7F">
      <w:pPr>
        <w:rPr>
          <w:rFonts w:ascii="Times New Roman" w:hAnsi="Times New Roman" w:cs="Times New Roman"/>
          <w:sz w:val="20"/>
          <w:szCs w:val="20"/>
        </w:rPr>
      </w:pPr>
      <w:r w:rsidRPr="002D5B70">
        <w:rPr>
          <w:rFonts w:ascii="Times New Roman" w:hAnsi="Times New Roman" w:cs="Times New Roman"/>
          <w:sz w:val="20"/>
          <w:szCs w:val="20"/>
        </w:rPr>
        <w:t>The contractor shall develop and maintain a Data Governance Plan as described in the SOW. The plan shall cover data architecture, access controls, backup sites, archival processes, and digital transition protocols. It shall be updated annually or upon CDC request and approved by the COR.</w:t>
      </w:r>
    </w:p>
    <w:p w14:paraId="2F7019F2" w14:textId="2BA8AAD1" w:rsidR="00F249B4" w:rsidRDefault="00F249B4" w:rsidP="008B7A7F">
      <w:pPr>
        <w:rPr>
          <w:rFonts w:ascii="Times New Roman" w:hAnsi="Times New Roman" w:cs="Times New Roman"/>
          <w:sz w:val="20"/>
          <w:szCs w:val="20"/>
        </w:rPr>
      </w:pPr>
      <w:r>
        <w:rPr>
          <w:rFonts w:ascii="Times New Roman" w:hAnsi="Times New Roman" w:cs="Times New Roman"/>
          <w:sz w:val="20"/>
          <w:szCs w:val="20"/>
        </w:rPr>
        <w:t>All website data upload, dashboard, and API configurations shall be designed to support DMI-compliant metadata tagging and interoperability with CDC enterprise systems as defined in the SOW Data Modernization Alignment section.</w:t>
      </w:r>
    </w:p>
    <w:p w14:paraId="5A825C90" w14:textId="13DFB4CC" w:rsidR="00FD0155" w:rsidRPr="002D5B70" w:rsidRDefault="00FD0155" w:rsidP="00FD0155">
      <w:pPr>
        <w:rPr>
          <w:rFonts w:ascii="Times New Roman" w:hAnsi="Times New Roman" w:cs="Times New Roman"/>
          <w:b/>
          <w:bCs/>
          <w:sz w:val="20"/>
          <w:szCs w:val="20"/>
        </w:rPr>
      </w:pPr>
      <w:r w:rsidRPr="002D5B70">
        <w:rPr>
          <w:rFonts w:ascii="Times New Roman" w:hAnsi="Times New Roman" w:cs="Times New Roman"/>
          <w:b/>
          <w:bCs/>
          <w:sz w:val="20"/>
          <w:szCs w:val="20"/>
        </w:rPr>
        <w:t>1</w:t>
      </w:r>
      <w:r>
        <w:rPr>
          <w:rFonts w:ascii="Times New Roman" w:hAnsi="Times New Roman" w:cs="Times New Roman"/>
          <w:b/>
          <w:bCs/>
          <w:sz w:val="20"/>
          <w:szCs w:val="20"/>
        </w:rPr>
        <w:t>2</w:t>
      </w:r>
      <w:r w:rsidRPr="002D5B70">
        <w:rPr>
          <w:rFonts w:ascii="Times New Roman" w:hAnsi="Times New Roman" w:cs="Times New Roman"/>
          <w:b/>
          <w:bCs/>
          <w:sz w:val="20"/>
          <w:szCs w:val="20"/>
        </w:rPr>
        <w:t xml:space="preserve">. </w:t>
      </w:r>
      <w:r>
        <w:rPr>
          <w:rFonts w:ascii="Times New Roman" w:hAnsi="Times New Roman" w:cs="Times New Roman"/>
          <w:b/>
          <w:bCs/>
          <w:sz w:val="20"/>
          <w:szCs w:val="20"/>
        </w:rPr>
        <w:t>Technical Integration Plan</w:t>
      </w:r>
    </w:p>
    <w:p w14:paraId="4E853CFF" w14:textId="5D572E7E" w:rsidR="00E40D08" w:rsidRDefault="00FD0155" w:rsidP="008B7A7F">
      <w:pPr>
        <w:rPr>
          <w:rFonts w:ascii="Times New Roman" w:hAnsi="Times New Roman" w:cs="Times New Roman"/>
          <w:sz w:val="20"/>
          <w:szCs w:val="20"/>
        </w:rPr>
      </w:pPr>
      <w:r w:rsidRPr="00FD0155">
        <w:rPr>
          <w:rFonts w:ascii="Times New Roman" w:hAnsi="Times New Roman" w:cs="Times New Roman"/>
          <w:sz w:val="20"/>
          <w:szCs w:val="20"/>
        </w:rPr>
        <w:t>The contractor shall prepare and maintain a Technical Integration Plan, as described in the SOW, detailing real-time, bidirectional API architecture, Microsoft Dynamics 365 CRM integration, XML data exchange specifications, scalability strategies, and performance targets. The plan shall be submitted to the COR for approval within 90 calendar days of contract award and updated annually or as requested.</w:t>
      </w:r>
    </w:p>
    <w:p w14:paraId="5AC890E9" w14:textId="77777777" w:rsidR="00E40D08" w:rsidRDefault="00E40D08" w:rsidP="008B7A7F">
      <w:pPr>
        <w:rPr>
          <w:rFonts w:ascii="Times New Roman" w:hAnsi="Times New Roman" w:cs="Times New Roman"/>
          <w:sz w:val="20"/>
          <w:szCs w:val="20"/>
        </w:rPr>
      </w:pPr>
    </w:p>
    <w:p w14:paraId="2E8998A7" w14:textId="06D4E218" w:rsidR="00196AAE" w:rsidRDefault="00196AAE" w:rsidP="00196AAE">
      <w:pPr>
        <w:rPr>
          <w:rFonts w:ascii="Times New Roman" w:hAnsi="Times New Roman" w:cs="Times New Roman"/>
          <w:b/>
          <w:bCs/>
          <w:sz w:val="20"/>
          <w:szCs w:val="20"/>
          <w:u w:val="single"/>
        </w:rPr>
      </w:pPr>
      <w:r w:rsidRPr="00196AAE">
        <w:rPr>
          <w:rFonts w:ascii="Times New Roman" w:hAnsi="Times New Roman" w:cs="Times New Roman"/>
          <w:b/>
          <w:bCs/>
          <w:sz w:val="20"/>
          <w:szCs w:val="20"/>
          <w:u w:val="single"/>
        </w:rPr>
        <w:lastRenderedPageBreak/>
        <w:t>Task 6: Manage Laboratory Registration for RISER Account</w:t>
      </w:r>
    </w:p>
    <w:p w14:paraId="0D0093ED" w14:textId="4C5C3510" w:rsidR="00EB6CFA" w:rsidRPr="0048701B" w:rsidRDefault="00EB6CFA" w:rsidP="00EB6CFA">
      <w:pPr>
        <w:rPr>
          <w:rFonts w:ascii="Times New Roman" w:hAnsi="Times New Roman" w:cs="Times New Roman"/>
          <w:sz w:val="20"/>
          <w:szCs w:val="20"/>
        </w:rPr>
      </w:pPr>
      <w:r>
        <w:rPr>
          <w:rFonts w:ascii="Times New Roman" w:hAnsi="Times New Roman" w:cs="Times New Roman"/>
          <w:sz w:val="20"/>
          <w:szCs w:val="20"/>
        </w:rPr>
        <w:t>This task corresponds to Tasks D.1-D.2 in Section V of the RISER Statement of Work.</w:t>
      </w:r>
    </w:p>
    <w:p w14:paraId="6FB20998"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1. Purpose and Scope</w:t>
      </w:r>
    </w:p>
    <w:p w14:paraId="6DEF61FE" w14:textId="127B79A1" w:rsidR="0050626D"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The contractor shall manage the end-</w:t>
      </w:r>
      <w:proofErr w:type="gramStart"/>
      <w:r w:rsidRPr="00196AAE">
        <w:rPr>
          <w:rFonts w:ascii="Times New Roman" w:hAnsi="Times New Roman" w:cs="Times New Roman"/>
          <w:sz w:val="20"/>
          <w:szCs w:val="20"/>
        </w:rPr>
        <w:t>to</w:t>
      </w:r>
      <w:proofErr w:type="gramEnd"/>
      <w:r w:rsidRPr="00196AAE">
        <w:rPr>
          <w:rFonts w:ascii="Times New Roman" w:hAnsi="Times New Roman" w:cs="Times New Roman"/>
          <w:sz w:val="20"/>
          <w:szCs w:val="20"/>
        </w:rPr>
        <w:t>-end process for registering domestic and international laboratories to access the RISER catalog.</w:t>
      </w:r>
      <w:r w:rsidR="0050626D">
        <w:rPr>
          <w:rFonts w:ascii="Times New Roman" w:hAnsi="Times New Roman" w:cs="Times New Roman"/>
          <w:sz w:val="20"/>
          <w:szCs w:val="20"/>
        </w:rPr>
        <w:t xml:space="preserve">  </w:t>
      </w:r>
      <w:r w:rsidR="0050626D" w:rsidRPr="0050626D">
        <w:rPr>
          <w:rFonts w:ascii="Times New Roman" w:hAnsi="Times New Roman" w:cs="Times New Roman"/>
          <w:sz w:val="20"/>
          <w:szCs w:val="20"/>
        </w:rPr>
        <w:t>Customer-service staff under Domain D shall perform the customer-facing portion of registration, including initial review of submissions for completeness, authorized signatory, and restricted-party screening. These activities shall occur within Domain C’s RISER website and CRM workflows to ensure full system visibility. Only after verification shall Domain D forward registration packages to CDC for final approval.</w:t>
      </w:r>
      <w:r w:rsidRPr="00196AAE">
        <w:rPr>
          <w:rFonts w:ascii="Times New Roman" w:hAnsi="Times New Roman" w:cs="Times New Roman"/>
          <w:sz w:val="20"/>
          <w:szCs w:val="20"/>
        </w:rPr>
        <w:t xml:space="preserve"> </w:t>
      </w:r>
      <w:r w:rsidR="0050626D">
        <w:rPr>
          <w:rFonts w:ascii="Times New Roman" w:hAnsi="Times New Roman" w:cs="Times New Roman"/>
          <w:sz w:val="20"/>
          <w:szCs w:val="20"/>
        </w:rPr>
        <w:t xml:space="preserve">  </w:t>
      </w:r>
    </w:p>
    <w:p w14:paraId="1F0374C8" w14:textId="25FAD159" w:rsidR="00196AAE" w:rsidRP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 xml:space="preserve">As of the most recent program data, </w:t>
      </w:r>
      <w:r>
        <w:rPr>
          <w:rFonts w:ascii="Times New Roman" w:hAnsi="Times New Roman" w:cs="Times New Roman"/>
          <w:sz w:val="20"/>
          <w:szCs w:val="20"/>
        </w:rPr>
        <w:t>CDC-IRR</w:t>
      </w:r>
      <w:r w:rsidRPr="00196AAE">
        <w:rPr>
          <w:rFonts w:ascii="Times New Roman" w:hAnsi="Times New Roman" w:cs="Times New Roman"/>
          <w:sz w:val="20"/>
          <w:szCs w:val="20"/>
        </w:rPr>
        <w:t xml:space="preserve"> </w:t>
      </w:r>
      <w:r w:rsidR="0035334F">
        <w:rPr>
          <w:rFonts w:ascii="Times New Roman" w:hAnsi="Times New Roman" w:cs="Times New Roman"/>
          <w:sz w:val="20"/>
          <w:szCs w:val="20"/>
        </w:rPr>
        <w:t>has</w:t>
      </w:r>
      <w:r w:rsidRPr="00196AAE">
        <w:rPr>
          <w:rFonts w:ascii="Times New Roman" w:hAnsi="Times New Roman" w:cs="Times New Roman"/>
          <w:sz w:val="20"/>
          <w:szCs w:val="20"/>
        </w:rPr>
        <w:t xml:space="preserve"> over 1,</w:t>
      </w:r>
      <w:r w:rsidR="0035334F">
        <w:rPr>
          <w:rFonts w:ascii="Times New Roman" w:hAnsi="Times New Roman" w:cs="Times New Roman"/>
          <w:sz w:val="20"/>
          <w:szCs w:val="20"/>
        </w:rPr>
        <w:t>5</w:t>
      </w:r>
      <w:r w:rsidRPr="00196AAE">
        <w:rPr>
          <w:rFonts w:ascii="Times New Roman" w:hAnsi="Times New Roman" w:cs="Times New Roman"/>
          <w:sz w:val="20"/>
          <w:szCs w:val="20"/>
        </w:rPr>
        <w:t>00 registrants across 1</w:t>
      </w:r>
      <w:r w:rsidR="0035334F">
        <w:rPr>
          <w:rFonts w:ascii="Times New Roman" w:hAnsi="Times New Roman" w:cs="Times New Roman"/>
          <w:sz w:val="20"/>
          <w:szCs w:val="20"/>
        </w:rPr>
        <w:t>93</w:t>
      </w:r>
      <w:r w:rsidRPr="00196AAE">
        <w:rPr>
          <w:rFonts w:ascii="Times New Roman" w:hAnsi="Times New Roman" w:cs="Times New Roman"/>
          <w:sz w:val="20"/>
          <w:szCs w:val="20"/>
        </w:rPr>
        <w:t xml:space="preserve"> countries, </w:t>
      </w:r>
      <w:r>
        <w:rPr>
          <w:rFonts w:ascii="Times New Roman" w:hAnsi="Times New Roman" w:cs="Times New Roman"/>
          <w:sz w:val="20"/>
          <w:szCs w:val="20"/>
        </w:rPr>
        <w:t xml:space="preserve">including </w:t>
      </w:r>
      <w:r w:rsidRPr="00196AAE">
        <w:rPr>
          <w:rFonts w:ascii="Times New Roman" w:hAnsi="Times New Roman" w:cs="Times New Roman"/>
          <w:sz w:val="20"/>
          <w:szCs w:val="20"/>
        </w:rPr>
        <w:t>50 U.S. states, and territories. An efficient, accurate registration workflow is essential to safeguard reagents, ensure equitable access, and maintain regulatory compliance.</w:t>
      </w:r>
    </w:p>
    <w:p w14:paraId="41159E4B" w14:textId="3961EA01"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2. Registration Process Administration</w:t>
      </w:r>
    </w:p>
    <w:p w14:paraId="269F5DD1" w14:textId="14A58E4A" w:rsidR="005D2050" w:rsidRDefault="005D2050" w:rsidP="005D2050">
      <w:pPr>
        <w:rPr>
          <w:rFonts w:ascii="Times New Roman" w:hAnsi="Times New Roman" w:cs="Times New Roman"/>
          <w:sz w:val="20"/>
          <w:szCs w:val="20"/>
        </w:rPr>
      </w:pPr>
      <w:r w:rsidRPr="005D2050">
        <w:rPr>
          <w:rFonts w:ascii="Times New Roman" w:hAnsi="Times New Roman" w:cs="Times New Roman"/>
          <w:sz w:val="20"/>
          <w:szCs w:val="20"/>
        </w:rPr>
        <w:t>The contractor shall conduct a comprehensive review and vetting of all RISER registration submissions in accordance with established internal procedures and CDC-approved eligibility criteria.</w:t>
      </w:r>
      <w:r>
        <w:rPr>
          <w:rFonts w:ascii="Times New Roman" w:hAnsi="Times New Roman" w:cs="Times New Roman"/>
          <w:sz w:val="20"/>
          <w:szCs w:val="20"/>
        </w:rPr>
        <w:t xml:space="preserve">  </w:t>
      </w:r>
    </w:p>
    <w:p w14:paraId="0802412C" w14:textId="68090499" w:rsidR="005D2050" w:rsidRDefault="005D2050" w:rsidP="005D2050">
      <w:pPr>
        <w:rPr>
          <w:rFonts w:ascii="Times New Roman" w:hAnsi="Times New Roman" w:cs="Times New Roman"/>
          <w:sz w:val="20"/>
          <w:szCs w:val="20"/>
        </w:rPr>
      </w:pPr>
      <w:r>
        <w:rPr>
          <w:rFonts w:ascii="Times New Roman" w:hAnsi="Times New Roman" w:cs="Times New Roman"/>
          <w:sz w:val="20"/>
          <w:szCs w:val="20"/>
        </w:rPr>
        <w:t>The contractor shall:</w:t>
      </w:r>
    </w:p>
    <w:p w14:paraId="0E7B1F74"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Review registration forms submitted via the RISER website or through CDC-approved communication channels;</w:t>
      </w:r>
    </w:p>
    <w:p w14:paraId="1416C7B1" w14:textId="77777777" w:rsidR="005D2050" w:rsidRDefault="005D2050" w:rsidP="005D2050">
      <w:pPr>
        <w:pStyle w:val="ListParagraph"/>
        <w:rPr>
          <w:rFonts w:ascii="Times New Roman" w:hAnsi="Times New Roman" w:cs="Times New Roman"/>
          <w:sz w:val="20"/>
          <w:szCs w:val="20"/>
        </w:rPr>
      </w:pPr>
    </w:p>
    <w:p w14:paraId="3AE26082"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Upon receipt of registration materials (including those received via email, if permitted), upload all documentation into the CDC-approved Customer Relationship Management (CRM) system;</w:t>
      </w:r>
    </w:p>
    <w:p w14:paraId="199D2183" w14:textId="77777777" w:rsidR="005D2050" w:rsidRPr="005D2050" w:rsidRDefault="005D2050" w:rsidP="005D2050">
      <w:pPr>
        <w:pStyle w:val="ListParagraph"/>
        <w:rPr>
          <w:rFonts w:ascii="Times New Roman" w:hAnsi="Times New Roman" w:cs="Times New Roman"/>
          <w:sz w:val="20"/>
          <w:szCs w:val="20"/>
        </w:rPr>
      </w:pPr>
    </w:p>
    <w:p w14:paraId="347120DF"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Verify form completeness, proper signature authority (e.g., registrant or designated safety officer), and consistency with program eligibility criteria;</w:t>
      </w:r>
    </w:p>
    <w:p w14:paraId="7306D0EB" w14:textId="77777777" w:rsidR="005D2050" w:rsidRPr="005D2050" w:rsidRDefault="005D2050" w:rsidP="005D2050">
      <w:pPr>
        <w:pStyle w:val="ListParagraph"/>
        <w:rPr>
          <w:rFonts w:ascii="Times New Roman" w:hAnsi="Times New Roman" w:cs="Times New Roman"/>
          <w:sz w:val="20"/>
          <w:szCs w:val="20"/>
        </w:rPr>
      </w:pPr>
    </w:p>
    <w:p w14:paraId="1478080F"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Communicate directly with the submitting laboratory, as necessary, to resolve omissions, correct deficiencies, or clarify discrepancies;</w:t>
      </w:r>
    </w:p>
    <w:p w14:paraId="5BD9E94F" w14:textId="77777777" w:rsidR="005D2050" w:rsidRPr="005D2050" w:rsidRDefault="005D2050" w:rsidP="005D2050">
      <w:pPr>
        <w:pStyle w:val="ListParagraph"/>
        <w:rPr>
          <w:rFonts w:ascii="Times New Roman" w:hAnsi="Times New Roman" w:cs="Times New Roman"/>
          <w:sz w:val="20"/>
          <w:szCs w:val="20"/>
        </w:rPr>
      </w:pPr>
    </w:p>
    <w:p w14:paraId="2A00DB35"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Document all correspondence and workflow status updates (e.g., On Hold, Approved, Active, Closed, Denied) within the CRM system to ensure traceability;</w:t>
      </w:r>
    </w:p>
    <w:p w14:paraId="7DE65059" w14:textId="77777777" w:rsidR="005D2050" w:rsidRPr="005D2050" w:rsidRDefault="005D2050" w:rsidP="005D2050">
      <w:pPr>
        <w:pStyle w:val="ListParagraph"/>
        <w:rPr>
          <w:rFonts w:ascii="Times New Roman" w:hAnsi="Times New Roman" w:cs="Times New Roman"/>
          <w:sz w:val="20"/>
          <w:szCs w:val="20"/>
        </w:rPr>
      </w:pPr>
    </w:p>
    <w:p w14:paraId="6280FC71"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Independently verify the validity of the laboratory’s physical location using commercially available and publicly accessible sources (e.g., Dun &amp; Bradstreet, mapping tools, or equivalent verification resources);</w:t>
      </w:r>
    </w:p>
    <w:p w14:paraId="0961666D" w14:textId="77777777" w:rsidR="005D2050" w:rsidRPr="005D2050" w:rsidRDefault="005D2050" w:rsidP="005D2050">
      <w:pPr>
        <w:pStyle w:val="ListParagraph"/>
        <w:rPr>
          <w:rFonts w:ascii="Times New Roman" w:hAnsi="Times New Roman" w:cs="Times New Roman"/>
          <w:sz w:val="20"/>
          <w:szCs w:val="20"/>
        </w:rPr>
      </w:pPr>
    </w:p>
    <w:p w14:paraId="4C3D94F0"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Confirm and establish the appropriate shipping address corresponding to the receiving location, and obtain clarification where multiple addresses are provided;</w:t>
      </w:r>
    </w:p>
    <w:p w14:paraId="718786CA" w14:textId="77777777" w:rsidR="005D2050" w:rsidRPr="005D2050" w:rsidRDefault="005D2050" w:rsidP="005D2050">
      <w:pPr>
        <w:pStyle w:val="ListParagraph"/>
        <w:rPr>
          <w:rFonts w:ascii="Times New Roman" w:hAnsi="Times New Roman" w:cs="Times New Roman"/>
          <w:sz w:val="20"/>
          <w:szCs w:val="20"/>
        </w:rPr>
      </w:pPr>
    </w:p>
    <w:p w14:paraId="2D9CC6AC"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Record all address verifications, confirmations, and updates within the CRM;</w:t>
      </w:r>
    </w:p>
    <w:p w14:paraId="727E8A6D" w14:textId="77777777" w:rsidR="005D2050" w:rsidRPr="005D2050" w:rsidRDefault="005D2050" w:rsidP="005D2050">
      <w:pPr>
        <w:pStyle w:val="ListParagraph"/>
        <w:rPr>
          <w:rFonts w:ascii="Times New Roman" w:hAnsi="Times New Roman" w:cs="Times New Roman"/>
          <w:sz w:val="20"/>
          <w:szCs w:val="20"/>
        </w:rPr>
      </w:pPr>
    </w:p>
    <w:p w14:paraId="5BE27D2B"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Screen each applicant institution and associated individuals against applicable U.S. export control, sanctions, and restricted-party lists (e.g., U.S. Department of State, U.S. Department of Treasury Office of Foreign Assets Control (OFAC), or CDC-approved compliance screening tools);</w:t>
      </w:r>
    </w:p>
    <w:p w14:paraId="1AE8BB48" w14:textId="77777777" w:rsidR="005D2050" w:rsidRPr="005D2050" w:rsidRDefault="005D2050" w:rsidP="005D2050">
      <w:pPr>
        <w:pStyle w:val="ListParagraph"/>
        <w:rPr>
          <w:rFonts w:ascii="Times New Roman" w:hAnsi="Times New Roman" w:cs="Times New Roman"/>
          <w:sz w:val="20"/>
          <w:szCs w:val="20"/>
        </w:rPr>
      </w:pPr>
    </w:p>
    <w:p w14:paraId="2062F99B"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Flag any potential matches or restricted entities for CDC review prior to forwarding the registration package for approval;</w:t>
      </w:r>
    </w:p>
    <w:p w14:paraId="100E651C" w14:textId="77777777" w:rsidR="005D2050" w:rsidRPr="005D2050" w:rsidRDefault="005D2050" w:rsidP="005D2050">
      <w:pPr>
        <w:pStyle w:val="ListParagraph"/>
        <w:rPr>
          <w:rFonts w:ascii="Times New Roman" w:hAnsi="Times New Roman" w:cs="Times New Roman"/>
          <w:sz w:val="20"/>
          <w:szCs w:val="20"/>
        </w:rPr>
      </w:pPr>
    </w:p>
    <w:p w14:paraId="4D1E8BF2" w14:textId="77777777" w:rsid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lastRenderedPageBreak/>
        <w:t>Upon successful internal review and compliance screening, assign a unique account identifier and transmit the completed registration package to CDC for final review and approval;</w:t>
      </w:r>
    </w:p>
    <w:p w14:paraId="27EB993C" w14:textId="77777777" w:rsidR="005D2050" w:rsidRPr="005D2050" w:rsidRDefault="005D2050" w:rsidP="005D2050">
      <w:pPr>
        <w:pStyle w:val="ListParagraph"/>
        <w:rPr>
          <w:rFonts w:ascii="Times New Roman" w:hAnsi="Times New Roman" w:cs="Times New Roman"/>
          <w:sz w:val="20"/>
          <w:szCs w:val="20"/>
        </w:rPr>
      </w:pPr>
    </w:p>
    <w:p w14:paraId="4438AF78" w14:textId="00941CB9" w:rsidR="005D2050" w:rsidRPr="005D2050" w:rsidRDefault="005D2050" w:rsidP="005D2050">
      <w:pPr>
        <w:pStyle w:val="ListParagraph"/>
        <w:numPr>
          <w:ilvl w:val="0"/>
          <w:numId w:val="139"/>
        </w:numPr>
        <w:rPr>
          <w:rFonts w:ascii="Times New Roman" w:hAnsi="Times New Roman" w:cs="Times New Roman"/>
          <w:sz w:val="20"/>
          <w:szCs w:val="20"/>
        </w:rPr>
      </w:pPr>
      <w:r w:rsidRPr="005D2050">
        <w:rPr>
          <w:rFonts w:ascii="Times New Roman" w:hAnsi="Times New Roman" w:cs="Times New Roman"/>
          <w:sz w:val="20"/>
          <w:szCs w:val="20"/>
        </w:rPr>
        <w:t>Prevent creation of duplicate accounts by cross-checking against historical registrant records within the CRM.</w:t>
      </w:r>
    </w:p>
    <w:p w14:paraId="101D46BE" w14:textId="77777777" w:rsidR="005D2050" w:rsidRPr="005D2050" w:rsidRDefault="005D2050" w:rsidP="005D2050">
      <w:pPr>
        <w:pStyle w:val="NormalWeb"/>
        <w:rPr>
          <w:sz w:val="20"/>
          <w:szCs w:val="20"/>
        </w:rPr>
      </w:pPr>
      <w:r w:rsidRPr="005D2050">
        <w:rPr>
          <w:sz w:val="20"/>
          <w:szCs w:val="20"/>
        </w:rPr>
        <w:t>No registrant account shall be activated, and no reagent orders shall be processed, prior to written CDC approval.</w:t>
      </w:r>
    </w:p>
    <w:p w14:paraId="4E2FAA02" w14:textId="77777777" w:rsidR="005D2050" w:rsidRPr="005D2050" w:rsidRDefault="005D2050" w:rsidP="005D2050">
      <w:pPr>
        <w:pStyle w:val="NormalWeb"/>
        <w:rPr>
          <w:sz w:val="20"/>
          <w:szCs w:val="20"/>
        </w:rPr>
      </w:pPr>
      <w:r w:rsidRPr="005D2050">
        <w:rPr>
          <w:sz w:val="20"/>
          <w:szCs w:val="20"/>
        </w:rPr>
        <w:t xml:space="preserve">The contractor </w:t>
      </w:r>
      <w:proofErr w:type="gramStart"/>
      <w:r w:rsidRPr="005D2050">
        <w:rPr>
          <w:sz w:val="20"/>
          <w:szCs w:val="20"/>
        </w:rPr>
        <w:t>shall</w:t>
      </w:r>
      <w:proofErr w:type="gramEnd"/>
      <w:r w:rsidRPr="005D2050">
        <w:rPr>
          <w:sz w:val="20"/>
          <w:szCs w:val="20"/>
        </w:rPr>
        <w:t xml:space="preserve"> triage level-upgrade requests or institutional status changes (e.g., new shipping location, updated biosafety level, new point of contact), ensure updated documentation is obtained and validated, and document all such changes within the CRM prior to processing.</w:t>
      </w:r>
    </w:p>
    <w:p w14:paraId="1599F768" w14:textId="77777777" w:rsidR="005D2050" w:rsidRPr="005D2050" w:rsidRDefault="005D2050" w:rsidP="005D2050">
      <w:pPr>
        <w:pStyle w:val="NormalWeb"/>
        <w:rPr>
          <w:sz w:val="20"/>
          <w:szCs w:val="20"/>
        </w:rPr>
      </w:pPr>
      <w:r w:rsidRPr="005D2050">
        <w:rPr>
          <w:sz w:val="20"/>
          <w:szCs w:val="20"/>
        </w:rPr>
        <w:t>All registration actions, compliance screening outcomes, communications, and status updates shall be logged within the CRM to maintain audit-ready traceability across Domains B and C.</w:t>
      </w:r>
    </w:p>
    <w:p w14:paraId="6BA33411"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3. User Agreement (UA) Management</w:t>
      </w:r>
    </w:p>
    <w:p w14:paraId="6F115002" w14:textId="77777777" w:rsidR="00196AAE" w:rsidRPr="0095420A"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 xml:space="preserve">The contractor </w:t>
      </w:r>
      <w:r w:rsidRPr="0095420A">
        <w:rPr>
          <w:rFonts w:ascii="Times New Roman" w:hAnsi="Times New Roman" w:cs="Times New Roman"/>
          <w:sz w:val="20"/>
          <w:szCs w:val="20"/>
        </w:rPr>
        <w:t>shall:</w:t>
      </w:r>
    </w:p>
    <w:p w14:paraId="063742DC" w14:textId="5A2A4546" w:rsidR="00196AAE" w:rsidRPr="0095420A" w:rsidRDefault="00196AAE">
      <w:pPr>
        <w:numPr>
          <w:ilvl w:val="0"/>
          <w:numId w:val="49"/>
        </w:numPr>
        <w:rPr>
          <w:rFonts w:ascii="Times New Roman" w:hAnsi="Times New Roman" w:cs="Times New Roman"/>
          <w:sz w:val="20"/>
          <w:szCs w:val="20"/>
        </w:rPr>
      </w:pPr>
      <w:r w:rsidRPr="0095420A">
        <w:rPr>
          <w:rFonts w:ascii="Times New Roman" w:hAnsi="Times New Roman" w:cs="Times New Roman"/>
          <w:sz w:val="20"/>
          <w:szCs w:val="20"/>
        </w:rPr>
        <w:t>Establish and maintain UAs</w:t>
      </w:r>
      <w:r w:rsidR="00AA6272" w:rsidRPr="0095420A">
        <w:rPr>
          <w:rFonts w:ascii="Times New Roman" w:hAnsi="Times New Roman" w:cs="Times New Roman"/>
          <w:sz w:val="20"/>
          <w:szCs w:val="20"/>
        </w:rPr>
        <w:t xml:space="preserve"> (Appendix E, example)</w:t>
      </w:r>
      <w:r w:rsidRPr="0095420A">
        <w:rPr>
          <w:rFonts w:ascii="Times New Roman" w:hAnsi="Times New Roman" w:cs="Times New Roman"/>
          <w:sz w:val="20"/>
          <w:szCs w:val="20"/>
        </w:rPr>
        <w:t xml:space="preserve"> with all authorized institutions, whether new or previously registered under the CDC-IRR program;</w:t>
      </w:r>
    </w:p>
    <w:p w14:paraId="110C9537" w14:textId="77777777" w:rsidR="00196AAE" w:rsidRPr="0095420A" w:rsidRDefault="00196AAE">
      <w:pPr>
        <w:numPr>
          <w:ilvl w:val="0"/>
          <w:numId w:val="49"/>
        </w:numPr>
        <w:rPr>
          <w:rFonts w:ascii="Times New Roman" w:hAnsi="Times New Roman" w:cs="Times New Roman"/>
          <w:sz w:val="20"/>
          <w:szCs w:val="20"/>
        </w:rPr>
      </w:pPr>
      <w:r w:rsidRPr="0095420A">
        <w:rPr>
          <w:rFonts w:ascii="Times New Roman" w:hAnsi="Times New Roman" w:cs="Times New Roman"/>
          <w:sz w:val="20"/>
          <w:szCs w:val="20"/>
        </w:rPr>
        <w:t>Ensure UAs are signed by an institutional representative with legal authority and countersigned by a designated contractor authority;</w:t>
      </w:r>
    </w:p>
    <w:p w14:paraId="2AC527AA" w14:textId="77777777" w:rsidR="00196AAE" w:rsidRPr="00196AAE" w:rsidRDefault="00196AAE">
      <w:pPr>
        <w:numPr>
          <w:ilvl w:val="0"/>
          <w:numId w:val="49"/>
        </w:numPr>
        <w:rPr>
          <w:rFonts w:ascii="Times New Roman" w:hAnsi="Times New Roman" w:cs="Times New Roman"/>
          <w:sz w:val="20"/>
          <w:szCs w:val="20"/>
        </w:rPr>
      </w:pPr>
      <w:r w:rsidRPr="00196AAE">
        <w:rPr>
          <w:rFonts w:ascii="Times New Roman" w:hAnsi="Times New Roman" w:cs="Times New Roman"/>
          <w:sz w:val="20"/>
          <w:szCs w:val="20"/>
        </w:rPr>
        <w:t>Submit completed UAs to CDC for review and approval. No account activation or reagent order processing shall occur until CDC has approved the UA.</w:t>
      </w:r>
    </w:p>
    <w:p w14:paraId="78EDEDFE" w14:textId="2C780259" w:rsidR="00196AAE" w:rsidRPr="00196AAE" w:rsidRDefault="00196AAE" w:rsidP="00996138">
      <w:pPr>
        <w:rPr>
          <w:rFonts w:ascii="Times New Roman" w:hAnsi="Times New Roman" w:cs="Times New Roman"/>
          <w:sz w:val="20"/>
          <w:szCs w:val="20"/>
        </w:rPr>
      </w:pPr>
      <w:r w:rsidRPr="00196AAE">
        <w:rPr>
          <w:rFonts w:ascii="Times New Roman" w:hAnsi="Times New Roman" w:cs="Times New Roman"/>
          <w:sz w:val="20"/>
          <w:szCs w:val="20"/>
        </w:rPr>
        <w:t>The User Agreement defines legal and operational expectations around</w:t>
      </w:r>
      <w:r w:rsidR="00996138">
        <w:rPr>
          <w:rFonts w:ascii="Times New Roman" w:hAnsi="Times New Roman" w:cs="Times New Roman"/>
          <w:sz w:val="20"/>
          <w:szCs w:val="20"/>
        </w:rPr>
        <w:t xml:space="preserve"> p</w:t>
      </w:r>
      <w:r w:rsidRPr="00196AAE">
        <w:rPr>
          <w:rFonts w:ascii="Times New Roman" w:hAnsi="Times New Roman" w:cs="Times New Roman"/>
          <w:sz w:val="20"/>
          <w:szCs w:val="20"/>
        </w:rPr>
        <w:t>roper use, handling, and disposal of RISER reagents;</w:t>
      </w:r>
      <w:r w:rsidR="00996138">
        <w:rPr>
          <w:rFonts w:ascii="Times New Roman" w:hAnsi="Times New Roman" w:cs="Times New Roman"/>
          <w:sz w:val="20"/>
          <w:szCs w:val="20"/>
        </w:rPr>
        <w:t xml:space="preserve"> i</w:t>
      </w:r>
      <w:r w:rsidRPr="00196AAE">
        <w:rPr>
          <w:rFonts w:ascii="Times New Roman" w:hAnsi="Times New Roman" w:cs="Times New Roman"/>
          <w:sz w:val="20"/>
          <w:szCs w:val="20"/>
        </w:rPr>
        <w:t>ntellectual property considerations;</w:t>
      </w:r>
      <w:r w:rsidR="00996138">
        <w:rPr>
          <w:rFonts w:ascii="Times New Roman" w:hAnsi="Times New Roman" w:cs="Times New Roman"/>
          <w:sz w:val="20"/>
          <w:szCs w:val="20"/>
        </w:rPr>
        <w:t xml:space="preserve"> r</w:t>
      </w:r>
      <w:r w:rsidRPr="00196AAE">
        <w:rPr>
          <w:rFonts w:ascii="Times New Roman" w:hAnsi="Times New Roman" w:cs="Times New Roman"/>
          <w:sz w:val="20"/>
          <w:szCs w:val="20"/>
        </w:rPr>
        <w:t>estrictions on redistribution or commercial use;</w:t>
      </w:r>
      <w:r w:rsidR="00996138">
        <w:rPr>
          <w:rFonts w:ascii="Times New Roman" w:hAnsi="Times New Roman" w:cs="Times New Roman"/>
          <w:sz w:val="20"/>
          <w:szCs w:val="20"/>
        </w:rPr>
        <w:t xml:space="preserve"> and i</w:t>
      </w:r>
      <w:r w:rsidRPr="00196AAE">
        <w:rPr>
          <w:rFonts w:ascii="Times New Roman" w:hAnsi="Times New Roman" w:cs="Times New Roman"/>
          <w:sz w:val="20"/>
          <w:szCs w:val="20"/>
        </w:rPr>
        <w:t xml:space="preserve">ndemnification of the U.S. </w:t>
      </w:r>
      <w:r w:rsidR="002618BA">
        <w:rPr>
          <w:rFonts w:ascii="Times New Roman" w:hAnsi="Times New Roman" w:cs="Times New Roman"/>
          <w:sz w:val="20"/>
          <w:szCs w:val="20"/>
        </w:rPr>
        <w:t>g</w:t>
      </w:r>
      <w:r w:rsidRPr="00196AAE">
        <w:rPr>
          <w:rFonts w:ascii="Times New Roman" w:hAnsi="Times New Roman" w:cs="Times New Roman"/>
          <w:sz w:val="20"/>
          <w:szCs w:val="20"/>
        </w:rPr>
        <w:t>overnment, contractor, suppliers, and reagent contributors.</w:t>
      </w:r>
    </w:p>
    <w:p w14:paraId="5AD0111F" w14:textId="76767053" w:rsid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 xml:space="preserve">A copy of the standard User Agreement format shall be included as </w:t>
      </w:r>
      <w:r w:rsidRPr="00996138">
        <w:rPr>
          <w:rFonts w:ascii="Times New Roman" w:hAnsi="Times New Roman" w:cs="Times New Roman"/>
          <w:sz w:val="20"/>
          <w:szCs w:val="20"/>
        </w:rPr>
        <w:t>Appendix</w:t>
      </w:r>
      <w:r w:rsidR="00996138" w:rsidRPr="00996138">
        <w:rPr>
          <w:rFonts w:ascii="Times New Roman" w:hAnsi="Times New Roman" w:cs="Times New Roman"/>
          <w:sz w:val="20"/>
          <w:szCs w:val="20"/>
        </w:rPr>
        <w:t xml:space="preserve"> E</w:t>
      </w:r>
      <w:r w:rsidRPr="00196AAE">
        <w:rPr>
          <w:rFonts w:ascii="Times New Roman" w:hAnsi="Times New Roman" w:cs="Times New Roman"/>
          <w:sz w:val="20"/>
          <w:szCs w:val="20"/>
        </w:rPr>
        <w:t xml:space="preserve"> in the contract documentation.</w:t>
      </w:r>
    </w:p>
    <w:p w14:paraId="532FBCFA" w14:textId="3F26DEA9" w:rsidR="005D2050" w:rsidRDefault="005D2050" w:rsidP="00196AAE">
      <w:pPr>
        <w:rPr>
          <w:rFonts w:ascii="Times New Roman" w:hAnsi="Times New Roman" w:cs="Times New Roman"/>
          <w:sz w:val="20"/>
          <w:szCs w:val="20"/>
        </w:rPr>
      </w:pPr>
      <w:r w:rsidRPr="005D2050">
        <w:rPr>
          <w:rFonts w:ascii="Times New Roman" w:hAnsi="Times New Roman" w:cs="Times New Roman"/>
          <w:sz w:val="20"/>
          <w:szCs w:val="20"/>
        </w:rPr>
        <w:t>The government reserves the right to update, amend, or replace the standard User Agreement (Appendix E) during the period of performance to reflect changes in regulatory requirements, public health priorities, data governance standards, export controls, or other programmatic needs. Upon issuance of an updated User Agreement template by CDC, the contractor shall implement the revised agreement and ensure that new registrants execute the current version. Where directed by CDC, the contractor shall require previously approved registrants to execute the updated User Agreement prior to continued ordering of RISER materials. The contractor shall maintain version control records of all executed User Agreements and ensure traceability of agreement versions within the CRM.</w:t>
      </w:r>
    </w:p>
    <w:p w14:paraId="268B80F1"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4. CDC Approval and Account Activation</w:t>
      </w:r>
    </w:p>
    <w:p w14:paraId="50DE5D04" w14:textId="038F4A85" w:rsidR="00196AAE" w:rsidRPr="00796E1C" w:rsidRDefault="00996138" w:rsidP="00196AAE">
      <w:pPr>
        <w:rPr>
          <w:rFonts w:ascii="Times New Roman" w:hAnsi="Times New Roman" w:cs="Times New Roman"/>
          <w:sz w:val="20"/>
          <w:szCs w:val="20"/>
        </w:rPr>
      </w:pPr>
      <w:r w:rsidRPr="00796E1C">
        <w:rPr>
          <w:rFonts w:ascii="Times New Roman" w:hAnsi="Times New Roman" w:cs="Times New Roman"/>
          <w:sz w:val="20"/>
          <w:szCs w:val="20"/>
        </w:rPr>
        <w:t xml:space="preserve">(After vetting) </w:t>
      </w:r>
      <w:r w:rsidR="00196AAE" w:rsidRPr="00796E1C">
        <w:rPr>
          <w:rFonts w:ascii="Times New Roman" w:hAnsi="Times New Roman" w:cs="Times New Roman"/>
          <w:sz w:val="20"/>
          <w:szCs w:val="20"/>
        </w:rPr>
        <w:t>The contractor shall:</w:t>
      </w:r>
    </w:p>
    <w:p w14:paraId="7DA33685" w14:textId="30303AA8" w:rsidR="00196AAE" w:rsidRPr="00796E1C" w:rsidRDefault="00196AAE">
      <w:pPr>
        <w:numPr>
          <w:ilvl w:val="0"/>
          <w:numId w:val="51"/>
        </w:numPr>
        <w:rPr>
          <w:rFonts w:ascii="Times New Roman" w:hAnsi="Times New Roman" w:cs="Times New Roman"/>
          <w:sz w:val="20"/>
          <w:szCs w:val="20"/>
        </w:rPr>
      </w:pPr>
      <w:r w:rsidRPr="00796E1C">
        <w:rPr>
          <w:rFonts w:ascii="Times New Roman" w:hAnsi="Times New Roman" w:cs="Times New Roman"/>
          <w:sz w:val="20"/>
          <w:szCs w:val="20"/>
        </w:rPr>
        <w:t>Forward all completed registration paperwork and executed UAs to CDC’s COR</w:t>
      </w:r>
      <w:r w:rsidR="00996138" w:rsidRPr="00796E1C">
        <w:rPr>
          <w:rFonts w:ascii="Times New Roman" w:hAnsi="Times New Roman" w:cs="Times New Roman"/>
          <w:sz w:val="20"/>
          <w:szCs w:val="20"/>
        </w:rPr>
        <w:t>, and SME</w:t>
      </w:r>
      <w:r w:rsidRPr="00796E1C">
        <w:rPr>
          <w:rFonts w:ascii="Times New Roman" w:hAnsi="Times New Roman" w:cs="Times New Roman"/>
          <w:sz w:val="20"/>
          <w:szCs w:val="20"/>
        </w:rPr>
        <w:t xml:space="preserve"> for approval;</w:t>
      </w:r>
    </w:p>
    <w:p w14:paraId="796F84DF" w14:textId="52C4C2E9" w:rsidR="00196AAE" w:rsidRPr="00796E1C" w:rsidRDefault="00196AAE">
      <w:pPr>
        <w:numPr>
          <w:ilvl w:val="0"/>
          <w:numId w:val="51"/>
        </w:numPr>
        <w:rPr>
          <w:rFonts w:ascii="Times New Roman" w:hAnsi="Times New Roman" w:cs="Times New Roman"/>
          <w:sz w:val="20"/>
          <w:szCs w:val="20"/>
        </w:rPr>
      </w:pPr>
      <w:r w:rsidRPr="00796E1C">
        <w:rPr>
          <w:rFonts w:ascii="Times New Roman" w:hAnsi="Times New Roman" w:cs="Times New Roman"/>
          <w:sz w:val="20"/>
          <w:szCs w:val="20"/>
        </w:rPr>
        <w:t xml:space="preserve">Await CDC’s assignment of reagent catalog access levels, which determine which reagents the institution may view and request via the RISER </w:t>
      </w:r>
      <w:r w:rsidR="00303C23" w:rsidRPr="00796E1C">
        <w:rPr>
          <w:rFonts w:ascii="Times New Roman" w:hAnsi="Times New Roman" w:cs="Times New Roman"/>
          <w:sz w:val="20"/>
          <w:szCs w:val="20"/>
        </w:rPr>
        <w:t>website</w:t>
      </w:r>
      <w:r w:rsidRPr="00796E1C">
        <w:rPr>
          <w:rFonts w:ascii="Times New Roman" w:hAnsi="Times New Roman" w:cs="Times New Roman"/>
          <w:sz w:val="20"/>
          <w:szCs w:val="20"/>
        </w:rPr>
        <w:t>;</w:t>
      </w:r>
    </w:p>
    <w:p w14:paraId="2D673740" w14:textId="4606AA64" w:rsidR="00196AAE" w:rsidRPr="00996138" w:rsidRDefault="00196AAE" w:rsidP="00996138">
      <w:pPr>
        <w:numPr>
          <w:ilvl w:val="0"/>
          <w:numId w:val="51"/>
        </w:numPr>
        <w:rPr>
          <w:rFonts w:ascii="Times New Roman" w:hAnsi="Times New Roman" w:cs="Times New Roman"/>
          <w:sz w:val="20"/>
          <w:szCs w:val="20"/>
        </w:rPr>
      </w:pPr>
      <w:r w:rsidRPr="00796E1C">
        <w:rPr>
          <w:rFonts w:ascii="Times New Roman" w:hAnsi="Times New Roman" w:cs="Times New Roman"/>
          <w:sz w:val="20"/>
          <w:szCs w:val="20"/>
        </w:rPr>
        <w:t>Upon receipt of CDC approval</w:t>
      </w:r>
      <w:r w:rsidRPr="00196AAE">
        <w:rPr>
          <w:rFonts w:ascii="Times New Roman" w:hAnsi="Times New Roman" w:cs="Times New Roman"/>
          <w:sz w:val="20"/>
          <w:szCs w:val="20"/>
        </w:rPr>
        <w:t>, activate the account and notify the laboratory, including</w:t>
      </w:r>
      <w:r w:rsidR="00996138">
        <w:rPr>
          <w:rFonts w:ascii="Times New Roman" w:hAnsi="Times New Roman" w:cs="Times New Roman"/>
          <w:sz w:val="20"/>
          <w:szCs w:val="20"/>
        </w:rPr>
        <w:t xml:space="preserve"> </w:t>
      </w:r>
      <w:r w:rsidR="00996138" w:rsidRPr="00996138">
        <w:rPr>
          <w:rFonts w:ascii="Times New Roman" w:hAnsi="Times New Roman" w:cs="Times New Roman"/>
          <w:sz w:val="20"/>
          <w:szCs w:val="20"/>
        </w:rPr>
        <w:t>a</w:t>
      </w:r>
      <w:r w:rsidRPr="00996138">
        <w:rPr>
          <w:rFonts w:ascii="Times New Roman" w:hAnsi="Times New Roman" w:cs="Times New Roman"/>
          <w:sz w:val="20"/>
          <w:szCs w:val="20"/>
        </w:rPr>
        <w:t>ccount number</w:t>
      </w:r>
      <w:r w:rsidR="00996138">
        <w:rPr>
          <w:rFonts w:ascii="Times New Roman" w:hAnsi="Times New Roman" w:cs="Times New Roman"/>
          <w:sz w:val="20"/>
          <w:szCs w:val="20"/>
        </w:rPr>
        <w:t xml:space="preserve">; </w:t>
      </w:r>
      <w:r w:rsidR="00996138" w:rsidRPr="00996138">
        <w:rPr>
          <w:rFonts w:ascii="Times New Roman" w:hAnsi="Times New Roman" w:cs="Times New Roman"/>
          <w:sz w:val="20"/>
          <w:szCs w:val="20"/>
        </w:rPr>
        <w:t>l</w:t>
      </w:r>
      <w:r w:rsidRPr="00996138">
        <w:rPr>
          <w:rFonts w:ascii="Times New Roman" w:hAnsi="Times New Roman" w:cs="Times New Roman"/>
          <w:sz w:val="20"/>
          <w:szCs w:val="20"/>
        </w:rPr>
        <w:t>ogin credentials</w:t>
      </w:r>
      <w:r w:rsidR="00996138">
        <w:rPr>
          <w:rFonts w:ascii="Times New Roman" w:hAnsi="Times New Roman" w:cs="Times New Roman"/>
          <w:sz w:val="20"/>
          <w:szCs w:val="20"/>
        </w:rPr>
        <w:t xml:space="preserve">; </w:t>
      </w:r>
      <w:r w:rsidR="00996138" w:rsidRPr="00996138">
        <w:rPr>
          <w:rFonts w:ascii="Times New Roman" w:hAnsi="Times New Roman" w:cs="Times New Roman"/>
          <w:sz w:val="20"/>
          <w:szCs w:val="20"/>
        </w:rPr>
        <w:t>i</w:t>
      </w:r>
      <w:r w:rsidRPr="00996138">
        <w:rPr>
          <w:rFonts w:ascii="Times New Roman" w:hAnsi="Times New Roman" w:cs="Times New Roman"/>
          <w:sz w:val="20"/>
          <w:szCs w:val="20"/>
        </w:rPr>
        <w:t>nitial password or reset instructions</w:t>
      </w:r>
      <w:r w:rsidR="00996138">
        <w:rPr>
          <w:rFonts w:ascii="Times New Roman" w:hAnsi="Times New Roman" w:cs="Times New Roman"/>
          <w:sz w:val="20"/>
          <w:szCs w:val="20"/>
        </w:rPr>
        <w:t xml:space="preserve">; and </w:t>
      </w:r>
      <w:r w:rsidR="00996138" w:rsidRPr="00996138">
        <w:rPr>
          <w:rFonts w:ascii="Times New Roman" w:hAnsi="Times New Roman" w:cs="Times New Roman"/>
          <w:sz w:val="20"/>
          <w:szCs w:val="20"/>
        </w:rPr>
        <w:t>s</w:t>
      </w:r>
      <w:r w:rsidRPr="00996138">
        <w:rPr>
          <w:rFonts w:ascii="Times New Roman" w:hAnsi="Times New Roman" w:cs="Times New Roman"/>
          <w:sz w:val="20"/>
          <w:szCs w:val="20"/>
        </w:rPr>
        <w:t>upport contact details</w:t>
      </w:r>
    </w:p>
    <w:p w14:paraId="6BBF5BC1" w14:textId="77777777" w:rsidR="00196AAE" w:rsidRP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All account activations shall be logged and timestamped.</w:t>
      </w:r>
    </w:p>
    <w:p w14:paraId="722039C4"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lastRenderedPageBreak/>
        <w:t>5. Customer Support and Identity Verification</w:t>
      </w:r>
    </w:p>
    <w:p w14:paraId="595503D8" w14:textId="77777777" w:rsidR="00196AAE" w:rsidRP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The contractor shall:</w:t>
      </w:r>
    </w:p>
    <w:p w14:paraId="2D81682F" w14:textId="3665212A" w:rsidR="00196AAE" w:rsidRPr="00196AAE" w:rsidRDefault="00196AAE">
      <w:pPr>
        <w:numPr>
          <w:ilvl w:val="0"/>
          <w:numId w:val="52"/>
        </w:numPr>
        <w:rPr>
          <w:rFonts w:ascii="Times New Roman" w:hAnsi="Times New Roman" w:cs="Times New Roman"/>
          <w:sz w:val="20"/>
          <w:szCs w:val="20"/>
        </w:rPr>
      </w:pPr>
      <w:r w:rsidRPr="00196AAE">
        <w:rPr>
          <w:rFonts w:ascii="Times New Roman" w:hAnsi="Times New Roman" w:cs="Times New Roman"/>
          <w:sz w:val="20"/>
          <w:szCs w:val="20"/>
        </w:rPr>
        <w:t xml:space="preserve">Respond to laboratory inquiries related to registration, </w:t>
      </w:r>
      <w:r w:rsidR="0050626D">
        <w:rPr>
          <w:rFonts w:ascii="Times New Roman" w:hAnsi="Times New Roman" w:cs="Times New Roman"/>
          <w:sz w:val="20"/>
          <w:szCs w:val="20"/>
        </w:rPr>
        <w:t xml:space="preserve">identify-verification requests, </w:t>
      </w:r>
      <w:r w:rsidRPr="00196AAE">
        <w:rPr>
          <w:rFonts w:ascii="Times New Roman" w:hAnsi="Times New Roman" w:cs="Times New Roman"/>
          <w:sz w:val="20"/>
          <w:szCs w:val="20"/>
        </w:rPr>
        <w:t>login issues, or access changes within one business day;</w:t>
      </w:r>
    </w:p>
    <w:p w14:paraId="5886B06F" w14:textId="77777777" w:rsidR="00196AAE" w:rsidRPr="00196AAE" w:rsidRDefault="00196AAE">
      <w:pPr>
        <w:numPr>
          <w:ilvl w:val="0"/>
          <w:numId w:val="52"/>
        </w:numPr>
        <w:rPr>
          <w:rFonts w:ascii="Times New Roman" w:hAnsi="Times New Roman" w:cs="Times New Roman"/>
          <w:sz w:val="20"/>
          <w:szCs w:val="20"/>
        </w:rPr>
      </w:pPr>
      <w:r w:rsidRPr="00196AAE">
        <w:rPr>
          <w:rFonts w:ascii="Times New Roman" w:hAnsi="Times New Roman" w:cs="Times New Roman"/>
          <w:sz w:val="20"/>
          <w:szCs w:val="20"/>
        </w:rPr>
        <w:t>Provide secure password reset services using identity verification protocols;</w:t>
      </w:r>
    </w:p>
    <w:p w14:paraId="422B789A" w14:textId="77777777" w:rsidR="00196AAE" w:rsidRPr="00196AAE" w:rsidRDefault="00196AAE">
      <w:pPr>
        <w:numPr>
          <w:ilvl w:val="0"/>
          <w:numId w:val="52"/>
        </w:numPr>
        <w:rPr>
          <w:rFonts w:ascii="Times New Roman" w:hAnsi="Times New Roman" w:cs="Times New Roman"/>
          <w:sz w:val="20"/>
          <w:szCs w:val="20"/>
        </w:rPr>
      </w:pPr>
      <w:r w:rsidRPr="00196AAE">
        <w:rPr>
          <w:rFonts w:ascii="Times New Roman" w:hAnsi="Times New Roman" w:cs="Times New Roman"/>
          <w:sz w:val="20"/>
          <w:szCs w:val="20"/>
        </w:rPr>
        <w:t>Use CDC-approved standardized response templates to ensure uniformity and accuracy in external communications;</w:t>
      </w:r>
    </w:p>
    <w:p w14:paraId="47BF79D0" w14:textId="034C18E8" w:rsidR="0050626D" w:rsidRDefault="0050626D">
      <w:pPr>
        <w:numPr>
          <w:ilvl w:val="0"/>
          <w:numId w:val="52"/>
        </w:numPr>
        <w:rPr>
          <w:rFonts w:ascii="Times New Roman" w:hAnsi="Times New Roman" w:cs="Times New Roman"/>
          <w:sz w:val="20"/>
          <w:szCs w:val="20"/>
        </w:rPr>
      </w:pPr>
      <w:r>
        <w:rPr>
          <w:rFonts w:ascii="Times New Roman" w:hAnsi="Times New Roman" w:cs="Times New Roman"/>
          <w:sz w:val="20"/>
          <w:szCs w:val="20"/>
        </w:rPr>
        <w:t xml:space="preserve">Assist users experiencing portal-navigation issues, escalating persistent </w:t>
      </w:r>
      <w:r w:rsidR="004F54EF">
        <w:rPr>
          <w:rFonts w:ascii="Times New Roman" w:hAnsi="Times New Roman" w:cs="Times New Roman"/>
          <w:sz w:val="20"/>
          <w:szCs w:val="20"/>
        </w:rPr>
        <w:t>website</w:t>
      </w:r>
      <w:r>
        <w:rPr>
          <w:rFonts w:ascii="Times New Roman" w:hAnsi="Times New Roman" w:cs="Times New Roman"/>
          <w:sz w:val="20"/>
          <w:szCs w:val="20"/>
        </w:rPr>
        <w:t xml:space="preserve"> problems to Domain C;</w:t>
      </w:r>
    </w:p>
    <w:p w14:paraId="18BE8377" w14:textId="60B62BE9" w:rsidR="00196AAE" w:rsidRPr="00196AAE" w:rsidRDefault="00196AAE">
      <w:pPr>
        <w:numPr>
          <w:ilvl w:val="0"/>
          <w:numId w:val="52"/>
        </w:numPr>
        <w:rPr>
          <w:rFonts w:ascii="Times New Roman" w:hAnsi="Times New Roman" w:cs="Times New Roman"/>
          <w:sz w:val="20"/>
          <w:szCs w:val="20"/>
        </w:rPr>
      </w:pPr>
      <w:r w:rsidRPr="00196AAE">
        <w:rPr>
          <w:rFonts w:ascii="Times New Roman" w:hAnsi="Times New Roman" w:cs="Times New Roman"/>
          <w:sz w:val="20"/>
          <w:szCs w:val="20"/>
        </w:rPr>
        <w:t>Maintain a complete archive of all customer communications related to registration or access management.</w:t>
      </w:r>
    </w:p>
    <w:p w14:paraId="4FA12A14"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6. Account Audits and Ongoing Maintenance</w:t>
      </w:r>
    </w:p>
    <w:p w14:paraId="74D82A3D" w14:textId="77777777" w:rsidR="00196AAE" w:rsidRP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The contractor shall:</w:t>
      </w:r>
    </w:p>
    <w:p w14:paraId="23D9525C" w14:textId="77777777" w:rsidR="00196AAE" w:rsidRPr="00196AAE" w:rsidRDefault="00196AAE">
      <w:pPr>
        <w:numPr>
          <w:ilvl w:val="0"/>
          <w:numId w:val="53"/>
        </w:numPr>
        <w:rPr>
          <w:rFonts w:ascii="Times New Roman" w:hAnsi="Times New Roman" w:cs="Times New Roman"/>
          <w:sz w:val="20"/>
          <w:szCs w:val="20"/>
        </w:rPr>
      </w:pPr>
      <w:r w:rsidRPr="00196AAE">
        <w:rPr>
          <w:rFonts w:ascii="Times New Roman" w:hAnsi="Times New Roman" w:cs="Times New Roman"/>
          <w:sz w:val="20"/>
          <w:szCs w:val="20"/>
        </w:rPr>
        <w:t>Conduct quarterly audits to validate the accuracy of active accounts, including verification of institutional affiliations, point-of-contact accuracy, and biosafety level alignment;</w:t>
      </w:r>
    </w:p>
    <w:p w14:paraId="633951FC" w14:textId="77777777" w:rsidR="00196AAE" w:rsidRPr="00196AAE" w:rsidRDefault="00196AAE">
      <w:pPr>
        <w:numPr>
          <w:ilvl w:val="0"/>
          <w:numId w:val="53"/>
        </w:numPr>
        <w:rPr>
          <w:rFonts w:ascii="Times New Roman" w:hAnsi="Times New Roman" w:cs="Times New Roman"/>
          <w:sz w:val="20"/>
          <w:szCs w:val="20"/>
        </w:rPr>
      </w:pPr>
      <w:r w:rsidRPr="00196AAE">
        <w:rPr>
          <w:rFonts w:ascii="Times New Roman" w:hAnsi="Times New Roman" w:cs="Times New Roman"/>
          <w:sz w:val="20"/>
          <w:szCs w:val="20"/>
        </w:rPr>
        <w:t>Coordinate with CDC to deactivate outdated, duplicate, or non-responsive accounts;</w:t>
      </w:r>
    </w:p>
    <w:p w14:paraId="290B2417" w14:textId="77777777" w:rsidR="00196AAE" w:rsidRDefault="00196AAE">
      <w:pPr>
        <w:numPr>
          <w:ilvl w:val="0"/>
          <w:numId w:val="53"/>
        </w:numPr>
        <w:rPr>
          <w:rFonts w:ascii="Times New Roman" w:hAnsi="Times New Roman" w:cs="Times New Roman"/>
          <w:sz w:val="20"/>
          <w:szCs w:val="20"/>
        </w:rPr>
      </w:pPr>
      <w:proofErr w:type="gramStart"/>
      <w:r w:rsidRPr="00196AAE">
        <w:rPr>
          <w:rFonts w:ascii="Times New Roman" w:hAnsi="Times New Roman" w:cs="Times New Roman"/>
          <w:sz w:val="20"/>
          <w:szCs w:val="20"/>
        </w:rPr>
        <w:t>Require</w:t>
      </w:r>
      <w:proofErr w:type="gramEnd"/>
      <w:r w:rsidRPr="00196AAE">
        <w:rPr>
          <w:rFonts w:ascii="Times New Roman" w:hAnsi="Times New Roman" w:cs="Times New Roman"/>
          <w:sz w:val="20"/>
          <w:szCs w:val="20"/>
        </w:rPr>
        <w:t xml:space="preserve"> re-verification of User Agreements every three years, or sooner if there is a change in institutional affiliation or operating procedures.</w:t>
      </w:r>
    </w:p>
    <w:p w14:paraId="3BED923D" w14:textId="15AFEF4E" w:rsidR="00307104" w:rsidRPr="00196AAE" w:rsidRDefault="00307104">
      <w:pPr>
        <w:numPr>
          <w:ilvl w:val="0"/>
          <w:numId w:val="53"/>
        </w:numPr>
        <w:rPr>
          <w:rFonts w:ascii="Times New Roman" w:hAnsi="Times New Roman" w:cs="Times New Roman"/>
          <w:sz w:val="20"/>
          <w:szCs w:val="20"/>
        </w:rPr>
      </w:pPr>
      <w:r w:rsidRPr="00307104">
        <w:rPr>
          <w:rFonts w:ascii="Times New Roman" w:hAnsi="Times New Roman" w:cs="Times New Roman"/>
          <w:sz w:val="20"/>
          <w:szCs w:val="20"/>
        </w:rPr>
        <w:t>Upon deactivation, suspension, or termination of a registrant account, the contractor shall notify the institution of its obligation under the User Agreement to properly destroy or otherwise dispose of RISER materials, as applicable. The contractor shall request written certification of destruction or disposition of all RISER materials in the registrant’s possession and shall retain such documentation within the CRM for audit purposes. Where required by CDC, the contractor shall escalate non-response or failure to provide certification to the COR for further action.</w:t>
      </w:r>
    </w:p>
    <w:p w14:paraId="255FAC1B" w14:textId="77777777" w:rsidR="00196AAE" w:rsidRPr="00196AAE" w:rsidRDefault="00196AAE" w:rsidP="00196AAE">
      <w:pPr>
        <w:rPr>
          <w:rFonts w:ascii="Times New Roman" w:hAnsi="Times New Roman" w:cs="Times New Roman"/>
          <w:b/>
          <w:bCs/>
          <w:sz w:val="20"/>
          <w:szCs w:val="20"/>
        </w:rPr>
      </w:pPr>
      <w:r w:rsidRPr="00196AAE">
        <w:rPr>
          <w:rFonts w:ascii="Times New Roman" w:hAnsi="Times New Roman" w:cs="Times New Roman"/>
          <w:b/>
          <w:bCs/>
          <w:sz w:val="20"/>
          <w:szCs w:val="20"/>
        </w:rPr>
        <w:t>7. Data Security and Record Retention</w:t>
      </w:r>
    </w:p>
    <w:p w14:paraId="625A3D15" w14:textId="77777777" w:rsidR="00196AAE" w:rsidRPr="00196AAE" w:rsidRDefault="00196AAE" w:rsidP="00196AAE">
      <w:pPr>
        <w:rPr>
          <w:rFonts w:ascii="Times New Roman" w:hAnsi="Times New Roman" w:cs="Times New Roman"/>
          <w:sz w:val="20"/>
          <w:szCs w:val="20"/>
        </w:rPr>
      </w:pPr>
      <w:r w:rsidRPr="00196AAE">
        <w:rPr>
          <w:rFonts w:ascii="Times New Roman" w:hAnsi="Times New Roman" w:cs="Times New Roman"/>
          <w:sz w:val="20"/>
          <w:szCs w:val="20"/>
        </w:rPr>
        <w:t>The contractor shall:</w:t>
      </w:r>
    </w:p>
    <w:p w14:paraId="3AE62E17" w14:textId="717C1F03" w:rsidR="00196AAE" w:rsidRPr="00196AAE" w:rsidRDefault="00196AAE">
      <w:pPr>
        <w:numPr>
          <w:ilvl w:val="0"/>
          <w:numId w:val="54"/>
        </w:numPr>
        <w:rPr>
          <w:rFonts w:ascii="Times New Roman" w:hAnsi="Times New Roman" w:cs="Times New Roman"/>
          <w:sz w:val="20"/>
          <w:szCs w:val="20"/>
        </w:rPr>
      </w:pPr>
      <w:r w:rsidRPr="00196AAE">
        <w:rPr>
          <w:rFonts w:ascii="Times New Roman" w:hAnsi="Times New Roman" w:cs="Times New Roman"/>
          <w:sz w:val="20"/>
          <w:szCs w:val="20"/>
        </w:rPr>
        <w:t>Maintain an electronic registration database synchronized with the CDC</w:t>
      </w:r>
      <w:r w:rsidR="005160CE">
        <w:rPr>
          <w:rFonts w:ascii="Times New Roman" w:hAnsi="Times New Roman" w:cs="Times New Roman"/>
          <w:sz w:val="20"/>
          <w:szCs w:val="20"/>
        </w:rPr>
        <w:t xml:space="preserve"> CRM</w:t>
      </w:r>
      <w:r w:rsidRPr="00196AAE">
        <w:rPr>
          <w:rFonts w:ascii="Times New Roman" w:hAnsi="Times New Roman" w:cs="Times New Roman"/>
          <w:sz w:val="20"/>
          <w:szCs w:val="20"/>
        </w:rPr>
        <w:t>;</w:t>
      </w:r>
    </w:p>
    <w:p w14:paraId="2B82EB91" w14:textId="77777777" w:rsidR="00196AAE" w:rsidRPr="00196AAE" w:rsidRDefault="00196AAE">
      <w:pPr>
        <w:numPr>
          <w:ilvl w:val="0"/>
          <w:numId w:val="54"/>
        </w:numPr>
        <w:rPr>
          <w:rFonts w:ascii="Times New Roman" w:hAnsi="Times New Roman" w:cs="Times New Roman"/>
          <w:sz w:val="20"/>
          <w:szCs w:val="20"/>
        </w:rPr>
      </w:pPr>
      <w:r w:rsidRPr="00196AAE">
        <w:rPr>
          <w:rFonts w:ascii="Times New Roman" w:hAnsi="Times New Roman" w:cs="Times New Roman"/>
          <w:sz w:val="20"/>
          <w:szCs w:val="20"/>
        </w:rPr>
        <w:t>Protect registration data through encryption in transit and at rest, role-based access controls, and multi-factor authentication;</w:t>
      </w:r>
    </w:p>
    <w:p w14:paraId="5893F0E4" w14:textId="77777777" w:rsidR="00196AAE" w:rsidRPr="00196AAE" w:rsidRDefault="00196AAE">
      <w:pPr>
        <w:numPr>
          <w:ilvl w:val="0"/>
          <w:numId w:val="54"/>
        </w:numPr>
        <w:rPr>
          <w:rFonts w:ascii="Times New Roman" w:hAnsi="Times New Roman" w:cs="Times New Roman"/>
          <w:sz w:val="20"/>
          <w:szCs w:val="20"/>
        </w:rPr>
      </w:pPr>
      <w:r w:rsidRPr="00196AAE">
        <w:rPr>
          <w:rFonts w:ascii="Times New Roman" w:hAnsi="Times New Roman" w:cs="Times New Roman"/>
          <w:sz w:val="20"/>
          <w:szCs w:val="20"/>
        </w:rPr>
        <w:t>Store all User Agreements, approval documentation, and change logs in secure electronic format with off-site backups;</w:t>
      </w:r>
    </w:p>
    <w:p w14:paraId="3E8D4527" w14:textId="51BF12B2" w:rsidR="00196AAE" w:rsidRPr="00196AAE" w:rsidRDefault="00196AAE">
      <w:pPr>
        <w:numPr>
          <w:ilvl w:val="0"/>
          <w:numId w:val="54"/>
        </w:numPr>
        <w:rPr>
          <w:rFonts w:ascii="Times New Roman" w:hAnsi="Times New Roman" w:cs="Times New Roman"/>
          <w:sz w:val="20"/>
          <w:szCs w:val="20"/>
        </w:rPr>
      </w:pPr>
      <w:r w:rsidRPr="00196AAE">
        <w:rPr>
          <w:rFonts w:ascii="Times New Roman" w:hAnsi="Times New Roman" w:cs="Times New Roman"/>
          <w:sz w:val="20"/>
          <w:szCs w:val="20"/>
        </w:rPr>
        <w:t xml:space="preserve">Retain records in accordance with federal data retention and </w:t>
      </w:r>
      <w:r w:rsidR="00A21917">
        <w:rPr>
          <w:rFonts w:ascii="Times New Roman" w:hAnsi="Times New Roman" w:cs="Times New Roman"/>
          <w:sz w:val="20"/>
          <w:szCs w:val="20"/>
        </w:rPr>
        <w:t>Freedom of Information Act (</w:t>
      </w:r>
      <w:r w:rsidRPr="00196AAE">
        <w:rPr>
          <w:rFonts w:ascii="Times New Roman" w:hAnsi="Times New Roman" w:cs="Times New Roman"/>
          <w:sz w:val="20"/>
          <w:szCs w:val="20"/>
        </w:rPr>
        <w:t>FOIA</w:t>
      </w:r>
      <w:r w:rsidR="00A21917">
        <w:rPr>
          <w:rFonts w:ascii="Times New Roman" w:hAnsi="Times New Roman" w:cs="Times New Roman"/>
          <w:sz w:val="20"/>
          <w:szCs w:val="20"/>
        </w:rPr>
        <w:t>)</w:t>
      </w:r>
      <w:r w:rsidRPr="00196AAE">
        <w:rPr>
          <w:rFonts w:ascii="Times New Roman" w:hAnsi="Times New Roman" w:cs="Times New Roman"/>
          <w:sz w:val="20"/>
          <w:szCs w:val="20"/>
        </w:rPr>
        <w:t xml:space="preserve"> compliance standards;</w:t>
      </w:r>
    </w:p>
    <w:p w14:paraId="4CA2B957" w14:textId="32A9BCFD" w:rsidR="00196AAE" w:rsidRDefault="00196AAE">
      <w:pPr>
        <w:numPr>
          <w:ilvl w:val="0"/>
          <w:numId w:val="54"/>
        </w:numPr>
        <w:rPr>
          <w:rFonts w:ascii="Times New Roman" w:hAnsi="Times New Roman" w:cs="Times New Roman"/>
          <w:sz w:val="20"/>
          <w:szCs w:val="20"/>
        </w:rPr>
      </w:pPr>
      <w:r w:rsidRPr="00196AAE">
        <w:rPr>
          <w:rFonts w:ascii="Times New Roman" w:hAnsi="Times New Roman" w:cs="Times New Roman"/>
          <w:sz w:val="20"/>
          <w:szCs w:val="20"/>
        </w:rPr>
        <w:t xml:space="preserve">Ensure all registration data is readily exportable </w:t>
      </w:r>
      <w:r w:rsidR="005160CE">
        <w:rPr>
          <w:rFonts w:ascii="Times New Roman" w:hAnsi="Times New Roman" w:cs="Times New Roman"/>
          <w:sz w:val="20"/>
          <w:szCs w:val="20"/>
        </w:rPr>
        <w:t xml:space="preserve">in electronic format </w:t>
      </w:r>
      <w:r w:rsidRPr="00196AAE">
        <w:rPr>
          <w:rFonts w:ascii="Times New Roman" w:hAnsi="Times New Roman" w:cs="Times New Roman"/>
          <w:sz w:val="20"/>
          <w:szCs w:val="20"/>
        </w:rPr>
        <w:t>to CDC upon request or at contract closeout.</w:t>
      </w:r>
    </w:p>
    <w:p w14:paraId="032CE3C1" w14:textId="7FB1ECE4" w:rsidR="00ED1521" w:rsidRPr="00196AAE" w:rsidRDefault="00ED1521" w:rsidP="00ED1521">
      <w:pPr>
        <w:rPr>
          <w:rFonts w:ascii="Times New Roman" w:hAnsi="Times New Roman" w:cs="Times New Roman"/>
          <w:b/>
          <w:bCs/>
          <w:sz w:val="20"/>
          <w:szCs w:val="20"/>
        </w:rPr>
      </w:pPr>
      <w:r>
        <w:rPr>
          <w:rFonts w:ascii="Times New Roman" w:hAnsi="Times New Roman" w:cs="Times New Roman"/>
          <w:b/>
          <w:bCs/>
          <w:sz w:val="20"/>
          <w:szCs w:val="20"/>
        </w:rPr>
        <w:t>8</w:t>
      </w:r>
      <w:r w:rsidRPr="00196AAE">
        <w:rPr>
          <w:rFonts w:ascii="Times New Roman" w:hAnsi="Times New Roman" w:cs="Times New Roman"/>
          <w:b/>
          <w:bCs/>
          <w:sz w:val="20"/>
          <w:szCs w:val="20"/>
        </w:rPr>
        <w:t xml:space="preserve">. </w:t>
      </w:r>
      <w:r>
        <w:rPr>
          <w:rFonts w:ascii="Times New Roman" w:hAnsi="Times New Roman" w:cs="Times New Roman"/>
          <w:b/>
          <w:bCs/>
          <w:sz w:val="20"/>
          <w:szCs w:val="20"/>
        </w:rPr>
        <w:t>Registration System Scalability or Surge Planning</w:t>
      </w:r>
    </w:p>
    <w:p w14:paraId="27767D78" w14:textId="31F7E4FE" w:rsidR="00454261" w:rsidRDefault="00ED1521" w:rsidP="00454261">
      <w:pPr>
        <w:rPr>
          <w:rFonts w:ascii="Times New Roman" w:hAnsi="Times New Roman" w:cs="Times New Roman"/>
          <w:sz w:val="20"/>
          <w:szCs w:val="20"/>
        </w:rPr>
      </w:pPr>
      <w:r w:rsidRPr="00ED1521">
        <w:rPr>
          <w:rFonts w:ascii="Times New Roman" w:hAnsi="Times New Roman" w:cs="Times New Roman"/>
          <w:sz w:val="20"/>
          <w:szCs w:val="20"/>
        </w:rPr>
        <w:t>The contractor shall only participate in surge registration drills or simulations if specifically requested by the COR. These exercises shall not be presumed as routine deliverables.</w:t>
      </w:r>
    </w:p>
    <w:p w14:paraId="674858C6" w14:textId="1D493CC4" w:rsidR="001D5345" w:rsidRPr="001D5345" w:rsidRDefault="001D5345" w:rsidP="00454261">
      <w:pPr>
        <w:rPr>
          <w:rFonts w:ascii="Times New Roman" w:hAnsi="Times New Roman" w:cs="Times New Roman"/>
          <w:b/>
          <w:bCs/>
          <w:sz w:val="20"/>
          <w:szCs w:val="20"/>
          <w:u w:val="single"/>
        </w:rPr>
      </w:pPr>
      <w:r w:rsidRPr="001D5345">
        <w:rPr>
          <w:rFonts w:ascii="Times New Roman" w:hAnsi="Times New Roman" w:cs="Times New Roman"/>
          <w:b/>
          <w:bCs/>
          <w:sz w:val="20"/>
          <w:szCs w:val="20"/>
        </w:rPr>
        <w:t>9. Customer Service and Stakeholder Plan</w:t>
      </w:r>
    </w:p>
    <w:p w14:paraId="199A38D0" w14:textId="765BFFDB" w:rsidR="00E40D08" w:rsidRPr="001D5345" w:rsidRDefault="001D5345" w:rsidP="00454261">
      <w:pPr>
        <w:rPr>
          <w:rFonts w:ascii="Times New Roman" w:hAnsi="Times New Roman" w:cs="Times New Roman"/>
          <w:sz w:val="20"/>
          <w:szCs w:val="20"/>
        </w:rPr>
      </w:pPr>
      <w:r w:rsidRPr="001D5345">
        <w:rPr>
          <w:rFonts w:ascii="Times New Roman" w:hAnsi="Times New Roman" w:cs="Times New Roman"/>
          <w:sz w:val="20"/>
          <w:szCs w:val="20"/>
        </w:rPr>
        <w:lastRenderedPageBreak/>
        <w:t>The contractor shall prepare and maintain a Customer Service and Stakeholder Support Plan, as described in the SOW, covering registration management, inquiry handling, volume and trend tracking, and customer satisfaction metrics. The plan shall be submitted to the COR for approval and updated annually or as requested.</w:t>
      </w:r>
    </w:p>
    <w:p w14:paraId="3D1B6E8F" w14:textId="77777777" w:rsidR="00E40D08" w:rsidRDefault="00E40D08" w:rsidP="00454261">
      <w:pPr>
        <w:rPr>
          <w:rFonts w:ascii="Times New Roman" w:hAnsi="Times New Roman" w:cs="Times New Roman"/>
          <w:b/>
          <w:bCs/>
          <w:sz w:val="20"/>
          <w:szCs w:val="20"/>
          <w:u w:val="single"/>
        </w:rPr>
      </w:pPr>
    </w:p>
    <w:p w14:paraId="5B862D6E" w14:textId="77777777" w:rsidR="00E40D08" w:rsidRDefault="00E40D08" w:rsidP="00454261">
      <w:pPr>
        <w:rPr>
          <w:rFonts w:ascii="Times New Roman" w:hAnsi="Times New Roman" w:cs="Times New Roman"/>
          <w:b/>
          <w:bCs/>
          <w:sz w:val="20"/>
          <w:szCs w:val="20"/>
          <w:u w:val="single"/>
        </w:rPr>
      </w:pPr>
    </w:p>
    <w:p w14:paraId="51005DBE" w14:textId="77777777" w:rsidR="00E40D08" w:rsidRDefault="00E40D08" w:rsidP="00454261">
      <w:pPr>
        <w:rPr>
          <w:rFonts w:ascii="Times New Roman" w:hAnsi="Times New Roman" w:cs="Times New Roman"/>
          <w:b/>
          <w:bCs/>
          <w:sz w:val="20"/>
          <w:szCs w:val="20"/>
          <w:u w:val="single"/>
        </w:rPr>
      </w:pPr>
    </w:p>
    <w:p w14:paraId="5EB0238A" w14:textId="77777777" w:rsidR="00E40D08" w:rsidRDefault="00E40D08" w:rsidP="00454261">
      <w:pPr>
        <w:rPr>
          <w:rFonts w:ascii="Times New Roman" w:hAnsi="Times New Roman" w:cs="Times New Roman"/>
          <w:b/>
          <w:bCs/>
          <w:sz w:val="20"/>
          <w:szCs w:val="20"/>
          <w:u w:val="single"/>
        </w:rPr>
      </w:pPr>
    </w:p>
    <w:p w14:paraId="70C8D9E6" w14:textId="77777777" w:rsidR="00E40D08" w:rsidRDefault="00E40D08" w:rsidP="00454261">
      <w:pPr>
        <w:rPr>
          <w:rFonts w:ascii="Times New Roman" w:hAnsi="Times New Roman" w:cs="Times New Roman"/>
          <w:b/>
          <w:bCs/>
          <w:sz w:val="20"/>
          <w:szCs w:val="20"/>
          <w:u w:val="single"/>
        </w:rPr>
      </w:pPr>
    </w:p>
    <w:p w14:paraId="44F674D8" w14:textId="77777777" w:rsidR="00E40D08" w:rsidRDefault="00E40D08" w:rsidP="00454261">
      <w:pPr>
        <w:rPr>
          <w:rFonts w:ascii="Times New Roman" w:hAnsi="Times New Roman" w:cs="Times New Roman"/>
          <w:b/>
          <w:bCs/>
          <w:sz w:val="20"/>
          <w:szCs w:val="20"/>
          <w:u w:val="single"/>
        </w:rPr>
      </w:pPr>
    </w:p>
    <w:p w14:paraId="545A471F" w14:textId="77777777" w:rsidR="00E40D08" w:rsidRDefault="00E40D08" w:rsidP="00454261">
      <w:pPr>
        <w:rPr>
          <w:rFonts w:ascii="Times New Roman" w:hAnsi="Times New Roman" w:cs="Times New Roman"/>
          <w:b/>
          <w:bCs/>
          <w:sz w:val="20"/>
          <w:szCs w:val="20"/>
          <w:u w:val="single"/>
        </w:rPr>
      </w:pPr>
    </w:p>
    <w:p w14:paraId="66D153BD" w14:textId="77777777" w:rsidR="00E40D08" w:rsidRDefault="00E40D08" w:rsidP="00454261">
      <w:pPr>
        <w:rPr>
          <w:rFonts w:ascii="Times New Roman" w:hAnsi="Times New Roman" w:cs="Times New Roman"/>
          <w:b/>
          <w:bCs/>
          <w:sz w:val="20"/>
          <w:szCs w:val="20"/>
          <w:u w:val="single"/>
        </w:rPr>
      </w:pPr>
    </w:p>
    <w:p w14:paraId="4CAA88B5" w14:textId="77777777" w:rsidR="00E40D08" w:rsidRDefault="00E40D08" w:rsidP="00454261">
      <w:pPr>
        <w:rPr>
          <w:rFonts w:ascii="Times New Roman" w:hAnsi="Times New Roman" w:cs="Times New Roman"/>
          <w:b/>
          <w:bCs/>
          <w:sz w:val="20"/>
          <w:szCs w:val="20"/>
          <w:u w:val="single"/>
        </w:rPr>
      </w:pPr>
    </w:p>
    <w:p w14:paraId="78842F08" w14:textId="77777777" w:rsidR="00E40D08" w:rsidRDefault="00E40D08" w:rsidP="00454261">
      <w:pPr>
        <w:rPr>
          <w:rFonts w:ascii="Times New Roman" w:hAnsi="Times New Roman" w:cs="Times New Roman"/>
          <w:b/>
          <w:bCs/>
          <w:sz w:val="20"/>
          <w:szCs w:val="20"/>
          <w:u w:val="single"/>
        </w:rPr>
      </w:pPr>
    </w:p>
    <w:p w14:paraId="53F97E77" w14:textId="77777777" w:rsidR="00E40D08" w:rsidRDefault="00E40D08" w:rsidP="00454261">
      <w:pPr>
        <w:rPr>
          <w:rFonts w:ascii="Times New Roman" w:hAnsi="Times New Roman" w:cs="Times New Roman"/>
          <w:b/>
          <w:bCs/>
          <w:sz w:val="20"/>
          <w:szCs w:val="20"/>
          <w:u w:val="single"/>
        </w:rPr>
      </w:pPr>
    </w:p>
    <w:p w14:paraId="26D9B38D" w14:textId="77777777" w:rsidR="00E40D08" w:rsidRDefault="00E40D08" w:rsidP="00454261">
      <w:pPr>
        <w:rPr>
          <w:rFonts w:ascii="Times New Roman" w:hAnsi="Times New Roman" w:cs="Times New Roman"/>
          <w:b/>
          <w:bCs/>
          <w:sz w:val="20"/>
          <w:szCs w:val="20"/>
          <w:u w:val="single"/>
        </w:rPr>
      </w:pPr>
    </w:p>
    <w:p w14:paraId="462E8EF8" w14:textId="77777777" w:rsidR="00E40D08" w:rsidRDefault="00E40D08" w:rsidP="00454261">
      <w:pPr>
        <w:rPr>
          <w:rFonts w:ascii="Times New Roman" w:hAnsi="Times New Roman" w:cs="Times New Roman"/>
          <w:b/>
          <w:bCs/>
          <w:sz w:val="20"/>
          <w:szCs w:val="20"/>
          <w:u w:val="single"/>
        </w:rPr>
      </w:pPr>
    </w:p>
    <w:p w14:paraId="56F457AE" w14:textId="77777777" w:rsidR="00E40D08" w:rsidRDefault="00E40D08" w:rsidP="00454261">
      <w:pPr>
        <w:rPr>
          <w:rFonts w:ascii="Times New Roman" w:hAnsi="Times New Roman" w:cs="Times New Roman"/>
          <w:b/>
          <w:bCs/>
          <w:sz w:val="20"/>
          <w:szCs w:val="20"/>
          <w:u w:val="single"/>
        </w:rPr>
      </w:pPr>
    </w:p>
    <w:p w14:paraId="55B01E27" w14:textId="77777777" w:rsidR="00E40D08" w:rsidRDefault="00E40D08" w:rsidP="00454261">
      <w:pPr>
        <w:rPr>
          <w:rFonts w:ascii="Times New Roman" w:hAnsi="Times New Roman" w:cs="Times New Roman"/>
          <w:b/>
          <w:bCs/>
          <w:sz w:val="20"/>
          <w:szCs w:val="20"/>
          <w:u w:val="single"/>
        </w:rPr>
      </w:pPr>
    </w:p>
    <w:p w14:paraId="65A3228E" w14:textId="77777777" w:rsidR="00E40D08" w:rsidRDefault="00E40D08" w:rsidP="00454261">
      <w:pPr>
        <w:rPr>
          <w:rFonts w:ascii="Times New Roman" w:hAnsi="Times New Roman" w:cs="Times New Roman"/>
          <w:b/>
          <w:bCs/>
          <w:sz w:val="20"/>
          <w:szCs w:val="20"/>
          <w:u w:val="single"/>
        </w:rPr>
      </w:pPr>
    </w:p>
    <w:p w14:paraId="23175095" w14:textId="77777777" w:rsidR="00E40D08" w:rsidRDefault="00E40D08" w:rsidP="00454261">
      <w:pPr>
        <w:rPr>
          <w:rFonts w:ascii="Times New Roman" w:hAnsi="Times New Roman" w:cs="Times New Roman"/>
          <w:b/>
          <w:bCs/>
          <w:sz w:val="20"/>
          <w:szCs w:val="20"/>
          <w:u w:val="single"/>
        </w:rPr>
      </w:pPr>
    </w:p>
    <w:p w14:paraId="1EC695A7" w14:textId="77777777" w:rsidR="00E40D08" w:rsidRDefault="00E40D08" w:rsidP="00454261">
      <w:pPr>
        <w:rPr>
          <w:rFonts w:ascii="Times New Roman" w:hAnsi="Times New Roman" w:cs="Times New Roman"/>
          <w:b/>
          <w:bCs/>
          <w:sz w:val="20"/>
          <w:szCs w:val="20"/>
          <w:u w:val="single"/>
        </w:rPr>
      </w:pPr>
    </w:p>
    <w:p w14:paraId="05B8C4CD" w14:textId="77777777" w:rsidR="00E40D08" w:rsidRDefault="00E40D08" w:rsidP="00454261">
      <w:pPr>
        <w:rPr>
          <w:rFonts w:ascii="Times New Roman" w:hAnsi="Times New Roman" w:cs="Times New Roman"/>
          <w:b/>
          <w:bCs/>
          <w:sz w:val="20"/>
          <w:szCs w:val="20"/>
          <w:u w:val="single"/>
        </w:rPr>
      </w:pPr>
    </w:p>
    <w:p w14:paraId="1087A8F8" w14:textId="77777777" w:rsidR="00E40D08" w:rsidRDefault="00E40D08" w:rsidP="00454261">
      <w:pPr>
        <w:rPr>
          <w:rFonts w:ascii="Times New Roman" w:hAnsi="Times New Roman" w:cs="Times New Roman"/>
          <w:b/>
          <w:bCs/>
          <w:sz w:val="20"/>
          <w:szCs w:val="20"/>
          <w:u w:val="single"/>
        </w:rPr>
      </w:pPr>
    </w:p>
    <w:p w14:paraId="5B0675D1" w14:textId="77777777" w:rsidR="00E40D08" w:rsidRDefault="00E40D08" w:rsidP="00454261">
      <w:pPr>
        <w:rPr>
          <w:rFonts w:ascii="Times New Roman" w:hAnsi="Times New Roman" w:cs="Times New Roman"/>
          <w:b/>
          <w:bCs/>
          <w:sz w:val="20"/>
          <w:szCs w:val="20"/>
          <w:u w:val="single"/>
        </w:rPr>
      </w:pPr>
    </w:p>
    <w:p w14:paraId="1032EB11" w14:textId="77777777" w:rsidR="00E40D08" w:rsidRDefault="00E40D08" w:rsidP="00454261">
      <w:pPr>
        <w:rPr>
          <w:rFonts w:ascii="Times New Roman" w:hAnsi="Times New Roman" w:cs="Times New Roman"/>
          <w:b/>
          <w:bCs/>
          <w:sz w:val="20"/>
          <w:szCs w:val="20"/>
          <w:u w:val="single"/>
        </w:rPr>
      </w:pPr>
    </w:p>
    <w:p w14:paraId="5A4C1E44" w14:textId="77777777" w:rsidR="00E40D08" w:rsidRDefault="00E40D08" w:rsidP="00454261">
      <w:pPr>
        <w:rPr>
          <w:rFonts w:ascii="Times New Roman" w:hAnsi="Times New Roman" w:cs="Times New Roman"/>
          <w:b/>
          <w:bCs/>
          <w:sz w:val="20"/>
          <w:szCs w:val="20"/>
          <w:u w:val="single"/>
        </w:rPr>
      </w:pPr>
    </w:p>
    <w:p w14:paraId="5ECB5F5F" w14:textId="77777777" w:rsidR="005160CE" w:rsidRDefault="005160CE" w:rsidP="00454261">
      <w:pPr>
        <w:rPr>
          <w:rFonts w:ascii="Times New Roman" w:hAnsi="Times New Roman" w:cs="Times New Roman"/>
          <w:b/>
          <w:bCs/>
          <w:sz w:val="20"/>
          <w:szCs w:val="20"/>
          <w:u w:val="single"/>
        </w:rPr>
      </w:pPr>
    </w:p>
    <w:p w14:paraId="7CC19CC8" w14:textId="77777777" w:rsidR="00DA2349" w:rsidRDefault="00DA2349" w:rsidP="00454261">
      <w:pPr>
        <w:rPr>
          <w:rFonts w:ascii="Times New Roman" w:hAnsi="Times New Roman" w:cs="Times New Roman"/>
          <w:b/>
          <w:bCs/>
          <w:sz w:val="20"/>
          <w:szCs w:val="20"/>
          <w:u w:val="single"/>
        </w:rPr>
      </w:pPr>
    </w:p>
    <w:p w14:paraId="21EC07B4" w14:textId="77777777" w:rsidR="00DA2349" w:rsidRDefault="00DA2349" w:rsidP="00454261">
      <w:pPr>
        <w:rPr>
          <w:rFonts w:ascii="Times New Roman" w:hAnsi="Times New Roman" w:cs="Times New Roman"/>
          <w:b/>
          <w:bCs/>
          <w:sz w:val="20"/>
          <w:szCs w:val="20"/>
          <w:u w:val="single"/>
        </w:rPr>
      </w:pPr>
    </w:p>
    <w:p w14:paraId="6F44C980" w14:textId="77777777" w:rsidR="005160CE" w:rsidRDefault="005160CE" w:rsidP="00454261">
      <w:pPr>
        <w:rPr>
          <w:rFonts w:ascii="Times New Roman" w:hAnsi="Times New Roman" w:cs="Times New Roman"/>
          <w:b/>
          <w:bCs/>
          <w:sz w:val="20"/>
          <w:szCs w:val="20"/>
          <w:u w:val="single"/>
        </w:rPr>
      </w:pPr>
    </w:p>
    <w:p w14:paraId="563932FC" w14:textId="77777777" w:rsidR="005160CE" w:rsidRDefault="005160CE" w:rsidP="00454261">
      <w:pPr>
        <w:rPr>
          <w:rFonts w:ascii="Times New Roman" w:hAnsi="Times New Roman" w:cs="Times New Roman"/>
          <w:b/>
          <w:bCs/>
          <w:sz w:val="20"/>
          <w:szCs w:val="20"/>
          <w:u w:val="single"/>
        </w:rPr>
      </w:pPr>
    </w:p>
    <w:p w14:paraId="3D3CB481" w14:textId="77777777" w:rsidR="005160CE" w:rsidRDefault="005160CE" w:rsidP="00454261">
      <w:pPr>
        <w:rPr>
          <w:rFonts w:ascii="Times New Roman" w:hAnsi="Times New Roman" w:cs="Times New Roman"/>
          <w:b/>
          <w:bCs/>
          <w:sz w:val="20"/>
          <w:szCs w:val="20"/>
          <w:u w:val="single"/>
        </w:rPr>
      </w:pPr>
    </w:p>
    <w:p w14:paraId="7C4C9ADD" w14:textId="7C5CD672" w:rsidR="007E7221" w:rsidRPr="001B6688" w:rsidRDefault="007E7221" w:rsidP="007E7221">
      <w:pPr>
        <w:rPr>
          <w:rFonts w:ascii="Times New Roman" w:hAnsi="Times New Roman" w:cs="Times New Roman"/>
          <w:b/>
          <w:bCs/>
          <w:sz w:val="20"/>
          <w:szCs w:val="20"/>
          <w:u w:val="single"/>
        </w:rPr>
      </w:pPr>
      <w:r w:rsidRPr="001B6688">
        <w:rPr>
          <w:rFonts w:ascii="Times New Roman" w:hAnsi="Times New Roman" w:cs="Times New Roman"/>
          <w:b/>
          <w:bCs/>
          <w:sz w:val="20"/>
          <w:szCs w:val="20"/>
          <w:u w:val="single"/>
        </w:rPr>
        <w:lastRenderedPageBreak/>
        <w:t xml:space="preserve">Task 7: Assist with Operation and Maintenance of </w:t>
      </w:r>
      <w:r w:rsidR="005160CE" w:rsidRPr="001B6688">
        <w:rPr>
          <w:rFonts w:ascii="Times New Roman" w:hAnsi="Times New Roman" w:cs="Times New Roman"/>
          <w:b/>
          <w:bCs/>
          <w:sz w:val="20"/>
          <w:szCs w:val="20"/>
          <w:u w:val="single"/>
        </w:rPr>
        <w:t xml:space="preserve">CDC’s </w:t>
      </w:r>
      <w:r w:rsidRPr="001B6688">
        <w:rPr>
          <w:rFonts w:ascii="Times New Roman" w:hAnsi="Times New Roman" w:cs="Times New Roman"/>
          <w:b/>
          <w:bCs/>
          <w:sz w:val="20"/>
          <w:szCs w:val="20"/>
          <w:u w:val="single"/>
        </w:rPr>
        <w:t xml:space="preserve">RISER </w:t>
      </w:r>
      <w:r w:rsidR="005160CE" w:rsidRPr="001B6688">
        <w:rPr>
          <w:rFonts w:ascii="Times New Roman" w:hAnsi="Times New Roman" w:cs="Times New Roman"/>
          <w:b/>
          <w:bCs/>
          <w:sz w:val="20"/>
          <w:szCs w:val="20"/>
          <w:u w:val="single"/>
        </w:rPr>
        <w:t>CRM</w:t>
      </w:r>
      <w:r w:rsidRPr="001B6688">
        <w:rPr>
          <w:rFonts w:ascii="Times New Roman" w:hAnsi="Times New Roman" w:cs="Times New Roman"/>
          <w:b/>
          <w:bCs/>
          <w:sz w:val="20"/>
          <w:szCs w:val="20"/>
          <w:u w:val="single"/>
        </w:rPr>
        <w:t xml:space="preserve"> System</w:t>
      </w:r>
    </w:p>
    <w:p w14:paraId="04FF8B92" w14:textId="055F6887" w:rsidR="00EB6CFA" w:rsidRPr="0048701B" w:rsidRDefault="00EB6CFA" w:rsidP="00EB6CFA">
      <w:pPr>
        <w:rPr>
          <w:rFonts w:ascii="Times New Roman" w:hAnsi="Times New Roman" w:cs="Times New Roman"/>
          <w:sz w:val="20"/>
          <w:szCs w:val="20"/>
        </w:rPr>
      </w:pPr>
      <w:r w:rsidRPr="001B6688">
        <w:rPr>
          <w:rFonts w:ascii="Times New Roman" w:hAnsi="Times New Roman" w:cs="Times New Roman"/>
          <w:sz w:val="20"/>
          <w:szCs w:val="20"/>
        </w:rPr>
        <w:t>This task corresponds to Task C.2 in Section V of the RISER Statement of Work.</w:t>
      </w:r>
    </w:p>
    <w:p w14:paraId="21DE05A0" w14:textId="77777777" w:rsidR="007E7221" w:rsidRPr="007E7221" w:rsidRDefault="007E7221" w:rsidP="007E7221">
      <w:pPr>
        <w:rPr>
          <w:rFonts w:ascii="Times New Roman" w:hAnsi="Times New Roman" w:cs="Times New Roman"/>
          <w:b/>
          <w:bCs/>
          <w:sz w:val="20"/>
          <w:szCs w:val="20"/>
        </w:rPr>
      </w:pPr>
      <w:r w:rsidRPr="007E7221">
        <w:rPr>
          <w:rFonts w:ascii="Times New Roman" w:hAnsi="Times New Roman" w:cs="Times New Roman"/>
          <w:b/>
          <w:bCs/>
          <w:sz w:val="20"/>
          <w:szCs w:val="20"/>
        </w:rPr>
        <w:t>1. Purpose and Scope</w:t>
      </w:r>
    </w:p>
    <w:p w14:paraId="5D8A8FFC" w14:textId="122F57BD"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The contractor shall assist CDC in the operation, maintenance, and modernization of </w:t>
      </w:r>
      <w:r w:rsidR="00317F71">
        <w:rPr>
          <w:rFonts w:ascii="Times New Roman" w:hAnsi="Times New Roman" w:cs="Times New Roman"/>
          <w:sz w:val="20"/>
          <w:szCs w:val="20"/>
        </w:rPr>
        <w:t>RISER’s CRM System</w:t>
      </w:r>
      <w:r w:rsidRPr="007E7221">
        <w:rPr>
          <w:rFonts w:ascii="Times New Roman" w:hAnsi="Times New Roman" w:cs="Times New Roman"/>
          <w:sz w:val="20"/>
          <w:szCs w:val="20"/>
        </w:rPr>
        <w:t xml:space="preserve">, a mission-critical platform built on Microsoft Dynamics 365 and hosted on CDC infrastructure. </w:t>
      </w:r>
      <w:r>
        <w:rPr>
          <w:rFonts w:ascii="Times New Roman" w:hAnsi="Times New Roman" w:cs="Times New Roman"/>
          <w:sz w:val="20"/>
          <w:szCs w:val="20"/>
        </w:rPr>
        <w:t>RISER</w:t>
      </w:r>
      <w:r w:rsidR="00317F71">
        <w:rPr>
          <w:rFonts w:ascii="Times New Roman" w:hAnsi="Times New Roman" w:cs="Times New Roman"/>
          <w:sz w:val="20"/>
          <w:szCs w:val="20"/>
        </w:rPr>
        <w:t>’s CRM se</w:t>
      </w:r>
      <w:r w:rsidRPr="007E7221">
        <w:rPr>
          <w:rFonts w:ascii="Times New Roman" w:hAnsi="Times New Roman" w:cs="Times New Roman"/>
          <w:sz w:val="20"/>
          <w:szCs w:val="20"/>
        </w:rPr>
        <w:t xml:space="preserve">rves as the centralized hub for managing all aspects of RISER reagent order workflows—receiving and approving orders, integrating with account permissions, </w:t>
      </w:r>
      <w:r w:rsidR="00317F71">
        <w:rPr>
          <w:rFonts w:ascii="Times New Roman" w:hAnsi="Times New Roman" w:cs="Times New Roman"/>
          <w:sz w:val="20"/>
          <w:szCs w:val="20"/>
        </w:rPr>
        <w:t xml:space="preserve">and </w:t>
      </w:r>
      <w:r w:rsidRPr="007E7221">
        <w:rPr>
          <w:rFonts w:ascii="Times New Roman" w:hAnsi="Times New Roman" w:cs="Times New Roman"/>
          <w:sz w:val="20"/>
          <w:szCs w:val="20"/>
        </w:rPr>
        <w:t>tracking inventory and shipments across the RISER enterprise.</w:t>
      </w:r>
    </w:p>
    <w:p w14:paraId="27C28D9E" w14:textId="0B584D41"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The contractor’s role includes ensuring uninterrupted system functionality, maintaining secure and accurate data exchange with the RISER</w:t>
      </w:r>
      <w:r w:rsidR="00303C23">
        <w:rPr>
          <w:rFonts w:ascii="Times New Roman" w:hAnsi="Times New Roman" w:cs="Times New Roman"/>
          <w:sz w:val="20"/>
          <w:szCs w:val="20"/>
        </w:rPr>
        <w:t xml:space="preserve"> </w:t>
      </w:r>
      <w:r w:rsidRPr="007E7221">
        <w:rPr>
          <w:rFonts w:ascii="Times New Roman" w:hAnsi="Times New Roman" w:cs="Times New Roman"/>
          <w:sz w:val="20"/>
          <w:szCs w:val="20"/>
        </w:rPr>
        <w:t>website and other contractor systems, aligning with CDC enterprise IT policies, and supporting continuous performance improvement.</w:t>
      </w:r>
    </w:p>
    <w:p w14:paraId="41C379E5" w14:textId="77777777" w:rsidR="007E7221" w:rsidRPr="007E7221" w:rsidRDefault="007E7221" w:rsidP="007E7221">
      <w:pPr>
        <w:rPr>
          <w:rFonts w:ascii="Times New Roman" w:hAnsi="Times New Roman" w:cs="Times New Roman"/>
          <w:b/>
          <w:bCs/>
          <w:sz w:val="20"/>
          <w:szCs w:val="20"/>
        </w:rPr>
      </w:pPr>
      <w:r w:rsidRPr="007E7221">
        <w:rPr>
          <w:rFonts w:ascii="Times New Roman" w:hAnsi="Times New Roman" w:cs="Times New Roman"/>
          <w:b/>
          <w:bCs/>
          <w:sz w:val="20"/>
          <w:szCs w:val="20"/>
        </w:rPr>
        <w:t>2. Core Functional Requirements</w:t>
      </w:r>
    </w:p>
    <w:p w14:paraId="032827D4" w14:textId="77777777"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The contractor shall:</w:t>
      </w:r>
    </w:p>
    <w:p w14:paraId="368C9721" w14:textId="60861591" w:rsidR="007E7221" w:rsidRPr="00317F71" w:rsidRDefault="007E7221">
      <w:pPr>
        <w:numPr>
          <w:ilvl w:val="0"/>
          <w:numId w:val="55"/>
        </w:numPr>
        <w:rPr>
          <w:rFonts w:ascii="Times New Roman" w:hAnsi="Times New Roman" w:cs="Times New Roman"/>
          <w:sz w:val="20"/>
          <w:szCs w:val="20"/>
        </w:rPr>
      </w:pPr>
      <w:r w:rsidRPr="007E7221">
        <w:rPr>
          <w:rFonts w:ascii="Times New Roman" w:hAnsi="Times New Roman" w:cs="Times New Roman"/>
          <w:sz w:val="20"/>
          <w:szCs w:val="20"/>
        </w:rPr>
        <w:t>Maintain real-time, secure API-based bidirectional integration between R</w:t>
      </w:r>
      <w:r>
        <w:rPr>
          <w:rFonts w:ascii="Times New Roman" w:hAnsi="Times New Roman" w:cs="Times New Roman"/>
          <w:sz w:val="20"/>
          <w:szCs w:val="20"/>
        </w:rPr>
        <w:t xml:space="preserve">ISER </w:t>
      </w:r>
      <w:r w:rsidR="00317F71">
        <w:rPr>
          <w:rFonts w:ascii="Times New Roman" w:hAnsi="Times New Roman" w:cs="Times New Roman"/>
          <w:sz w:val="20"/>
          <w:szCs w:val="20"/>
        </w:rPr>
        <w:t>CRM</w:t>
      </w:r>
      <w:r w:rsidRPr="007E7221">
        <w:rPr>
          <w:rFonts w:ascii="Times New Roman" w:hAnsi="Times New Roman" w:cs="Times New Roman"/>
          <w:sz w:val="20"/>
          <w:szCs w:val="20"/>
        </w:rPr>
        <w:t xml:space="preserve"> and the RISER </w:t>
      </w:r>
      <w:r w:rsidRPr="00317F71">
        <w:rPr>
          <w:rFonts w:ascii="Times New Roman" w:hAnsi="Times New Roman" w:cs="Times New Roman"/>
          <w:sz w:val="20"/>
          <w:szCs w:val="20"/>
        </w:rPr>
        <w:t>website;</w:t>
      </w:r>
    </w:p>
    <w:p w14:paraId="4A8E9FC9" w14:textId="78B3FA94" w:rsidR="007E7221" w:rsidRPr="00317F71" w:rsidRDefault="007E7221">
      <w:pPr>
        <w:numPr>
          <w:ilvl w:val="0"/>
          <w:numId w:val="55"/>
        </w:numPr>
        <w:rPr>
          <w:rFonts w:ascii="Times New Roman" w:hAnsi="Times New Roman" w:cs="Times New Roman"/>
          <w:sz w:val="20"/>
          <w:szCs w:val="20"/>
        </w:rPr>
      </w:pPr>
      <w:r w:rsidRPr="00317F71">
        <w:rPr>
          <w:rFonts w:ascii="Times New Roman" w:hAnsi="Times New Roman" w:cs="Times New Roman"/>
          <w:sz w:val="20"/>
          <w:szCs w:val="20"/>
        </w:rPr>
        <w:t>Synchronize order, inventory, shipment, and user data between RISER</w:t>
      </w:r>
      <w:r w:rsidR="00317F71" w:rsidRPr="00317F71">
        <w:rPr>
          <w:rFonts w:ascii="Times New Roman" w:hAnsi="Times New Roman" w:cs="Times New Roman"/>
          <w:sz w:val="20"/>
          <w:szCs w:val="20"/>
        </w:rPr>
        <w:t xml:space="preserve"> CRM and RISER contractor’s system</w:t>
      </w:r>
      <w:r w:rsidRPr="00317F71">
        <w:rPr>
          <w:rFonts w:ascii="Times New Roman" w:hAnsi="Times New Roman" w:cs="Times New Roman"/>
          <w:sz w:val="20"/>
          <w:szCs w:val="20"/>
        </w:rPr>
        <w:t>;</w:t>
      </w:r>
    </w:p>
    <w:p w14:paraId="5C94C7D8" w14:textId="77777777" w:rsidR="007E7221" w:rsidRPr="007E7221" w:rsidRDefault="007E7221">
      <w:pPr>
        <w:numPr>
          <w:ilvl w:val="0"/>
          <w:numId w:val="55"/>
        </w:numPr>
        <w:rPr>
          <w:rFonts w:ascii="Times New Roman" w:hAnsi="Times New Roman" w:cs="Times New Roman"/>
          <w:sz w:val="20"/>
          <w:szCs w:val="20"/>
        </w:rPr>
      </w:pPr>
      <w:r w:rsidRPr="007E7221">
        <w:rPr>
          <w:rFonts w:ascii="Times New Roman" w:hAnsi="Times New Roman" w:cs="Times New Roman"/>
          <w:sz w:val="20"/>
          <w:szCs w:val="20"/>
        </w:rPr>
        <w:t>Ensure compatibility with third-party plugins (e.g., Nintex, Scribe) and Microsoft Dynamics upgrades;</w:t>
      </w:r>
    </w:p>
    <w:p w14:paraId="52C3A3E7" w14:textId="77777777" w:rsidR="007E7221" w:rsidRPr="007E7221" w:rsidRDefault="007E7221">
      <w:pPr>
        <w:numPr>
          <w:ilvl w:val="0"/>
          <w:numId w:val="55"/>
        </w:numPr>
        <w:rPr>
          <w:rFonts w:ascii="Times New Roman" w:hAnsi="Times New Roman" w:cs="Times New Roman"/>
          <w:sz w:val="20"/>
          <w:szCs w:val="20"/>
        </w:rPr>
      </w:pPr>
      <w:r w:rsidRPr="007E7221">
        <w:rPr>
          <w:rFonts w:ascii="Times New Roman" w:hAnsi="Times New Roman" w:cs="Times New Roman"/>
          <w:sz w:val="20"/>
          <w:szCs w:val="20"/>
        </w:rPr>
        <w:t>Prevent data duplication, synchronization errors, and system latency through automated validation checks and API call monitoring;</w:t>
      </w:r>
    </w:p>
    <w:p w14:paraId="3673A71D" w14:textId="350882C9" w:rsidR="007E7221" w:rsidRDefault="007E7221">
      <w:pPr>
        <w:numPr>
          <w:ilvl w:val="0"/>
          <w:numId w:val="55"/>
        </w:numPr>
        <w:rPr>
          <w:rFonts w:ascii="Times New Roman" w:hAnsi="Times New Roman" w:cs="Times New Roman"/>
          <w:sz w:val="20"/>
          <w:szCs w:val="20"/>
        </w:rPr>
      </w:pPr>
      <w:r w:rsidRPr="007E7221">
        <w:rPr>
          <w:rFonts w:ascii="Times New Roman" w:hAnsi="Times New Roman" w:cs="Times New Roman"/>
          <w:sz w:val="20"/>
          <w:szCs w:val="20"/>
        </w:rPr>
        <w:t>Manage and update account-level access and ordering allowances based on CDC-approved roles and criteria</w:t>
      </w:r>
      <w:r w:rsidR="00EC6493">
        <w:rPr>
          <w:rFonts w:ascii="Times New Roman" w:hAnsi="Times New Roman" w:cs="Times New Roman"/>
          <w:sz w:val="20"/>
          <w:szCs w:val="20"/>
        </w:rPr>
        <w:t>;</w:t>
      </w:r>
    </w:p>
    <w:p w14:paraId="03E14638" w14:textId="68BC9215" w:rsidR="00175B47" w:rsidRPr="007E7221" w:rsidRDefault="00175B47">
      <w:pPr>
        <w:numPr>
          <w:ilvl w:val="0"/>
          <w:numId w:val="55"/>
        </w:numPr>
        <w:rPr>
          <w:rFonts w:ascii="Times New Roman" w:hAnsi="Times New Roman" w:cs="Times New Roman"/>
          <w:sz w:val="20"/>
          <w:szCs w:val="20"/>
        </w:rPr>
      </w:pPr>
      <w:r w:rsidRPr="00175B47">
        <w:rPr>
          <w:rFonts w:ascii="Times New Roman" w:hAnsi="Times New Roman" w:cs="Times New Roman"/>
          <w:sz w:val="20"/>
          <w:szCs w:val="20"/>
        </w:rPr>
        <w:t>The system must support entry, calculation, and reporting of reagent-level material and shipping costs for each order. Fields shall be structured</w:t>
      </w:r>
      <w:r w:rsidR="00317F71">
        <w:rPr>
          <w:rFonts w:ascii="Times New Roman" w:hAnsi="Times New Roman" w:cs="Times New Roman"/>
          <w:sz w:val="20"/>
          <w:szCs w:val="20"/>
        </w:rPr>
        <w:t xml:space="preserve"> for efficient RISER </w:t>
      </w:r>
      <w:r w:rsidRPr="00175B47">
        <w:rPr>
          <w:rFonts w:ascii="Times New Roman" w:hAnsi="Times New Roman" w:cs="Times New Roman"/>
          <w:sz w:val="20"/>
          <w:szCs w:val="20"/>
        </w:rPr>
        <w:t>invoicing review.</w:t>
      </w:r>
    </w:p>
    <w:p w14:paraId="0DDEE758" w14:textId="08193463" w:rsidR="007E7221" w:rsidRPr="0095420A"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The government strongly encourages offerors to demonstrate capacity to manage both the RISER website and </w:t>
      </w:r>
      <w:r w:rsidRPr="0095420A">
        <w:rPr>
          <w:rFonts w:ascii="Times New Roman" w:hAnsi="Times New Roman" w:cs="Times New Roman"/>
          <w:sz w:val="20"/>
          <w:szCs w:val="20"/>
        </w:rPr>
        <w:t xml:space="preserve">RISER </w:t>
      </w:r>
      <w:r w:rsidR="00317F71">
        <w:rPr>
          <w:rFonts w:ascii="Times New Roman" w:hAnsi="Times New Roman" w:cs="Times New Roman"/>
          <w:sz w:val="20"/>
          <w:szCs w:val="20"/>
        </w:rPr>
        <w:t xml:space="preserve">CRM </w:t>
      </w:r>
      <w:r w:rsidRPr="0095420A">
        <w:rPr>
          <w:rFonts w:ascii="Times New Roman" w:hAnsi="Times New Roman" w:cs="Times New Roman"/>
          <w:sz w:val="20"/>
          <w:szCs w:val="20"/>
        </w:rPr>
        <w:t>functions under an integrated IT support strategy.</w:t>
      </w:r>
    </w:p>
    <w:p w14:paraId="607AC8EA" w14:textId="7EFEAA06" w:rsidR="005E4CD3" w:rsidRPr="0095420A" w:rsidRDefault="005E4CD3" w:rsidP="007E7221">
      <w:pPr>
        <w:rPr>
          <w:rFonts w:ascii="Times New Roman" w:hAnsi="Times New Roman" w:cs="Times New Roman"/>
          <w:sz w:val="20"/>
          <w:szCs w:val="20"/>
        </w:rPr>
      </w:pPr>
      <w:r w:rsidRPr="0095420A">
        <w:rPr>
          <w:rFonts w:ascii="Times New Roman" w:hAnsi="Times New Roman" w:cs="Times New Roman"/>
          <w:sz w:val="20"/>
          <w:szCs w:val="20"/>
        </w:rPr>
        <w:t xml:space="preserve">The RISER </w:t>
      </w:r>
      <w:r w:rsidR="00317F71">
        <w:rPr>
          <w:rFonts w:ascii="Times New Roman" w:hAnsi="Times New Roman" w:cs="Times New Roman"/>
          <w:sz w:val="20"/>
          <w:szCs w:val="20"/>
        </w:rPr>
        <w:t xml:space="preserve">CRM </w:t>
      </w:r>
      <w:r w:rsidRPr="0095420A">
        <w:rPr>
          <w:rFonts w:ascii="Times New Roman" w:hAnsi="Times New Roman" w:cs="Times New Roman"/>
          <w:sz w:val="20"/>
          <w:szCs w:val="20"/>
        </w:rPr>
        <w:t>shall maintain a minimum operational availability of ≥99.9</w:t>
      </w:r>
      <w:r w:rsidR="005671CE" w:rsidRPr="0095420A">
        <w:rPr>
          <w:rFonts w:ascii="Times New Roman" w:hAnsi="Times New Roman" w:cs="Times New Roman"/>
          <w:sz w:val="20"/>
          <w:szCs w:val="20"/>
        </w:rPr>
        <w:t>5</w:t>
      </w:r>
      <w:r w:rsidRPr="0095420A">
        <w:rPr>
          <w:rFonts w:ascii="Times New Roman" w:hAnsi="Times New Roman" w:cs="Times New Roman"/>
          <w:sz w:val="20"/>
          <w:szCs w:val="20"/>
        </w:rPr>
        <w:t>% (excluding scheduled maintenance) to ensure uninterrupted processing of orders, inventory synchronization, and emergency response functions. In alignment with its FISMA Moderate designation, the contractor shall implement controls consistent with a Moderate-impact rating for availability as defined in FIPS 199, including redundancy, failover mechanisms, and disaster recovery protocols designed to minimize downtime and prevent data loss.</w:t>
      </w:r>
    </w:p>
    <w:p w14:paraId="7F4F59E8" w14:textId="641FA00C" w:rsidR="008B54BE" w:rsidRPr="0095420A" w:rsidRDefault="008B54BE" w:rsidP="007E7221">
      <w:pPr>
        <w:rPr>
          <w:rFonts w:ascii="Times New Roman" w:hAnsi="Times New Roman" w:cs="Times New Roman"/>
          <w:sz w:val="20"/>
          <w:szCs w:val="20"/>
        </w:rPr>
      </w:pPr>
      <w:r w:rsidRPr="0095420A">
        <w:rPr>
          <w:rFonts w:ascii="Times New Roman" w:hAnsi="Times New Roman" w:cs="Times New Roman"/>
          <w:sz w:val="20"/>
          <w:szCs w:val="20"/>
        </w:rPr>
        <w:t>The contractor shall maintain daily system backups with secure off</w:t>
      </w:r>
      <w:r w:rsidRPr="0095420A">
        <w:rPr>
          <w:rFonts w:ascii="Times New Roman" w:hAnsi="Times New Roman" w:cs="Times New Roman"/>
          <w:sz w:val="20"/>
          <w:szCs w:val="20"/>
        </w:rPr>
        <w:noBreakHyphen/>
        <w:t>site storage to support disaster recovery. Backups shall be retained for at least 90 days on a rolling basis, with one full monthly archive maintained for no less than 12 months. Critical data (e.</w:t>
      </w:r>
      <w:proofErr w:type="gramStart"/>
      <w:r w:rsidRPr="0095420A">
        <w:rPr>
          <w:rFonts w:ascii="Times New Roman" w:hAnsi="Times New Roman" w:cs="Times New Roman"/>
          <w:sz w:val="20"/>
          <w:szCs w:val="20"/>
        </w:rPr>
        <w:t>g.,</w:t>
      </w:r>
      <w:proofErr w:type="gramEnd"/>
      <w:r w:rsidRPr="0095420A">
        <w:rPr>
          <w:rFonts w:ascii="Times New Roman" w:hAnsi="Times New Roman" w:cs="Times New Roman"/>
          <w:sz w:val="20"/>
          <w:szCs w:val="20"/>
        </w:rPr>
        <w:t xml:space="preserve"> transaction logs, registrant data, order histories, system configuration files) shall be archived for the life of the contract and provided to CDC or a successor contractor during transition in accordance with the Data Governance Plan.</w:t>
      </w:r>
    </w:p>
    <w:p w14:paraId="187540B6" w14:textId="77777777" w:rsidR="007E7221" w:rsidRPr="007E7221" w:rsidRDefault="007E7221" w:rsidP="007E7221">
      <w:pPr>
        <w:rPr>
          <w:rFonts w:ascii="Times New Roman" w:hAnsi="Times New Roman" w:cs="Times New Roman"/>
          <w:b/>
          <w:bCs/>
          <w:sz w:val="20"/>
          <w:szCs w:val="20"/>
        </w:rPr>
      </w:pPr>
      <w:r w:rsidRPr="0095420A">
        <w:rPr>
          <w:rFonts w:ascii="Times New Roman" w:hAnsi="Times New Roman" w:cs="Times New Roman"/>
          <w:b/>
          <w:bCs/>
          <w:sz w:val="20"/>
          <w:szCs w:val="20"/>
        </w:rPr>
        <w:t>3. Real-Time Order Processing Workflow</w:t>
      </w:r>
    </w:p>
    <w:p w14:paraId="65403971" w14:textId="6AE0FEBB"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The contractor shall implement and manage a real-time, API-driven order exchange mechanism that allows for continuous, secure communication between the RISER </w:t>
      </w:r>
      <w:r w:rsidR="00303C23">
        <w:rPr>
          <w:rFonts w:ascii="Times New Roman" w:hAnsi="Times New Roman" w:cs="Times New Roman"/>
          <w:sz w:val="20"/>
          <w:szCs w:val="20"/>
        </w:rPr>
        <w:t xml:space="preserve">website </w:t>
      </w:r>
      <w:r w:rsidRPr="007E7221">
        <w:rPr>
          <w:rFonts w:ascii="Times New Roman" w:hAnsi="Times New Roman" w:cs="Times New Roman"/>
          <w:sz w:val="20"/>
          <w:szCs w:val="20"/>
        </w:rPr>
        <w:t>and R</w:t>
      </w:r>
      <w:r>
        <w:rPr>
          <w:rFonts w:ascii="Times New Roman" w:hAnsi="Times New Roman" w:cs="Times New Roman"/>
          <w:sz w:val="20"/>
          <w:szCs w:val="20"/>
        </w:rPr>
        <w:t>ISER</w:t>
      </w:r>
      <w:r w:rsidR="00331AE7">
        <w:rPr>
          <w:rFonts w:ascii="Times New Roman" w:hAnsi="Times New Roman" w:cs="Times New Roman"/>
          <w:sz w:val="20"/>
          <w:szCs w:val="20"/>
        </w:rPr>
        <w:t xml:space="preserve">’s CRM </w:t>
      </w:r>
      <w:r>
        <w:rPr>
          <w:rFonts w:ascii="Times New Roman" w:hAnsi="Times New Roman" w:cs="Times New Roman"/>
          <w:sz w:val="20"/>
          <w:szCs w:val="20"/>
        </w:rPr>
        <w:t>System</w:t>
      </w:r>
      <w:r w:rsidRPr="007E7221">
        <w:rPr>
          <w:rFonts w:ascii="Times New Roman" w:hAnsi="Times New Roman" w:cs="Times New Roman"/>
          <w:sz w:val="20"/>
          <w:szCs w:val="20"/>
        </w:rPr>
        <w:t>. This modern integration replaces legacy file transfer methods (e.g., SFTP) and enables:</w:t>
      </w:r>
    </w:p>
    <w:p w14:paraId="6BE88E26" w14:textId="54051A3B" w:rsidR="007E7221" w:rsidRPr="007E7221" w:rsidRDefault="007E7221">
      <w:pPr>
        <w:numPr>
          <w:ilvl w:val="0"/>
          <w:numId w:val="56"/>
        </w:numPr>
        <w:rPr>
          <w:rFonts w:ascii="Times New Roman" w:hAnsi="Times New Roman" w:cs="Times New Roman"/>
          <w:sz w:val="20"/>
          <w:szCs w:val="20"/>
        </w:rPr>
      </w:pPr>
      <w:r w:rsidRPr="007E7221">
        <w:rPr>
          <w:rFonts w:ascii="Times New Roman" w:hAnsi="Times New Roman" w:cs="Times New Roman"/>
          <w:sz w:val="20"/>
          <w:szCs w:val="20"/>
        </w:rPr>
        <w:t xml:space="preserve">Immediate transfer of new orders from the RISER </w:t>
      </w:r>
      <w:r w:rsidR="00303C23">
        <w:rPr>
          <w:rFonts w:ascii="Times New Roman" w:hAnsi="Times New Roman" w:cs="Times New Roman"/>
          <w:sz w:val="20"/>
          <w:szCs w:val="20"/>
        </w:rPr>
        <w:t xml:space="preserve">website </w:t>
      </w:r>
      <w:r w:rsidRPr="007E7221">
        <w:rPr>
          <w:rFonts w:ascii="Times New Roman" w:hAnsi="Times New Roman" w:cs="Times New Roman"/>
          <w:sz w:val="20"/>
          <w:szCs w:val="20"/>
        </w:rPr>
        <w:t>to R</w:t>
      </w:r>
      <w:r>
        <w:rPr>
          <w:rFonts w:ascii="Times New Roman" w:hAnsi="Times New Roman" w:cs="Times New Roman"/>
          <w:sz w:val="20"/>
          <w:szCs w:val="20"/>
        </w:rPr>
        <w:t xml:space="preserve">ISER </w:t>
      </w:r>
      <w:r w:rsidR="007B1A96">
        <w:rPr>
          <w:rFonts w:ascii="Times New Roman" w:hAnsi="Times New Roman" w:cs="Times New Roman"/>
          <w:sz w:val="20"/>
          <w:szCs w:val="20"/>
        </w:rPr>
        <w:t>CRM</w:t>
      </w:r>
      <w:r w:rsidRPr="007E7221">
        <w:rPr>
          <w:rFonts w:ascii="Times New Roman" w:hAnsi="Times New Roman" w:cs="Times New Roman"/>
          <w:sz w:val="20"/>
          <w:szCs w:val="20"/>
        </w:rPr>
        <w:t xml:space="preserve"> upon user submission;</w:t>
      </w:r>
    </w:p>
    <w:p w14:paraId="53A2296F" w14:textId="77777777" w:rsidR="007E7221" w:rsidRPr="007E7221" w:rsidRDefault="007E7221">
      <w:pPr>
        <w:numPr>
          <w:ilvl w:val="0"/>
          <w:numId w:val="56"/>
        </w:numPr>
        <w:rPr>
          <w:rFonts w:ascii="Times New Roman" w:hAnsi="Times New Roman" w:cs="Times New Roman"/>
          <w:sz w:val="20"/>
          <w:szCs w:val="20"/>
        </w:rPr>
      </w:pPr>
      <w:r w:rsidRPr="007E7221">
        <w:rPr>
          <w:rFonts w:ascii="Times New Roman" w:hAnsi="Times New Roman" w:cs="Times New Roman"/>
          <w:sz w:val="20"/>
          <w:szCs w:val="20"/>
        </w:rPr>
        <w:lastRenderedPageBreak/>
        <w:t>Instant flagging of orders requiring CDC COR review and assignment of internal tracking numbers;</w:t>
      </w:r>
    </w:p>
    <w:p w14:paraId="0F1C7B3E" w14:textId="33FAAC40" w:rsidR="007E7221" w:rsidRPr="007E7221" w:rsidRDefault="007E7221">
      <w:pPr>
        <w:numPr>
          <w:ilvl w:val="0"/>
          <w:numId w:val="56"/>
        </w:numPr>
        <w:rPr>
          <w:rFonts w:ascii="Times New Roman" w:hAnsi="Times New Roman" w:cs="Times New Roman"/>
          <w:sz w:val="20"/>
          <w:szCs w:val="20"/>
        </w:rPr>
      </w:pPr>
      <w:r w:rsidRPr="007E7221">
        <w:rPr>
          <w:rFonts w:ascii="Times New Roman" w:hAnsi="Times New Roman" w:cs="Times New Roman"/>
          <w:sz w:val="20"/>
          <w:szCs w:val="20"/>
        </w:rPr>
        <w:t xml:space="preserve">Automated update of order approval status from CDC COR back to the RISER </w:t>
      </w:r>
      <w:r w:rsidR="00303C23">
        <w:rPr>
          <w:rFonts w:ascii="Times New Roman" w:hAnsi="Times New Roman" w:cs="Times New Roman"/>
          <w:sz w:val="20"/>
          <w:szCs w:val="20"/>
        </w:rPr>
        <w:t>website</w:t>
      </w:r>
      <w:r w:rsidRPr="007E7221">
        <w:rPr>
          <w:rFonts w:ascii="Times New Roman" w:hAnsi="Times New Roman" w:cs="Times New Roman"/>
          <w:sz w:val="20"/>
          <w:szCs w:val="20"/>
        </w:rPr>
        <w:t>, enabling contractors to prepare shipments;</w:t>
      </w:r>
    </w:p>
    <w:p w14:paraId="52B0ACEC" w14:textId="578342C1" w:rsidR="007E7221" w:rsidRPr="007E7221" w:rsidRDefault="007E7221">
      <w:pPr>
        <w:numPr>
          <w:ilvl w:val="0"/>
          <w:numId w:val="56"/>
        </w:numPr>
        <w:rPr>
          <w:rFonts w:ascii="Times New Roman" w:hAnsi="Times New Roman" w:cs="Times New Roman"/>
          <w:sz w:val="20"/>
          <w:szCs w:val="20"/>
        </w:rPr>
      </w:pPr>
      <w:r w:rsidRPr="007E7221">
        <w:rPr>
          <w:rFonts w:ascii="Times New Roman" w:hAnsi="Times New Roman" w:cs="Times New Roman"/>
          <w:sz w:val="20"/>
          <w:szCs w:val="20"/>
        </w:rPr>
        <w:t>Real-time synchronization of shipment status, including lot number, courier, and delivery confirmation, from contractor ERP or logistics platforms back to R</w:t>
      </w:r>
      <w:r>
        <w:rPr>
          <w:rFonts w:ascii="Times New Roman" w:hAnsi="Times New Roman" w:cs="Times New Roman"/>
          <w:sz w:val="20"/>
          <w:szCs w:val="20"/>
        </w:rPr>
        <w:t xml:space="preserve">ISER </w:t>
      </w:r>
      <w:r w:rsidR="00331AE7">
        <w:rPr>
          <w:rFonts w:ascii="Times New Roman" w:hAnsi="Times New Roman" w:cs="Times New Roman"/>
          <w:sz w:val="20"/>
          <w:szCs w:val="20"/>
        </w:rPr>
        <w:t>CRM</w:t>
      </w:r>
      <w:r w:rsidRPr="007E7221">
        <w:rPr>
          <w:rFonts w:ascii="Times New Roman" w:hAnsi="Times New Roman" w:cs="Times New Roman"/>
          <w:sz w:val="20"/>
          <w:szCs w:val="20"/>
        </w:rPr>
        <w:t xml:space="preserve"> and CDC systems.</w:t>
      </w:r>
    </w:p>
    <w:p w14:paraId="5EE6CACD" w14:textId="77777777" w:rsid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During emergency response operations, the system shall support high-frequency transaction volumes, with increased concurrency and processing speed as required to support public health response efforts.</w:t>
      </w:r>
    </w:p>
    <w:p w14:paraId="24F60BB7" w14:textId="281DDB6C" w:rsidR="005A4D80" w:rsidRPr="005A4D80" w:rsidRDefault="005A4D80" w:rsidP="005A4D80">
      <w:pPr>
        <w:rPr>
          <w:rFonts w:ascii="Times New Roman" w:hAnsi="Times New Roman" w:cs="Times New Roman"/>
          <w:sz w:val="20"/>
          <w:szCs w:val="20"/>
        </w:rPr>
      </w:pPr>
      <w:r w:rsidRPr="005A4D80">
        <w:rPr>
          <w:rFonts w:ascii="Times New Roman" w:hAnsi="Times New Roman" w:cs="Times New Roman"/>
          <w:sz w:val="20"/>
          <w:szCs w:val="20"/>
        </w:rPr>
        <w:t xml:space="preserve">In addition to order data, the RISER </w:t>
      </w:r>
      <w:r w:rsidR="00331AE7">
        <w:rPr>
          <w:rFonts w:ascii="Times New Roman" w:hAnsi="Times New Roman" w:cs="Times New Roman"/>
          <w:sz w:val="20"/>
          <w:szCs w:val="20"/>
        </w:rPr>
        <w:t>CRM</w:t>
      </w:r>
      <w:r w:rsidRPr="005A4D80">
        <w:rPr>
          <w:rFonts w:ascii="Times New Roman" w:hAnsi="Times New Roman" w:cs="Times New Roman"/>
          <w:sz w:val="20"/>
          <w:szCs w:val="20"/>
        </w:rPr>
        <w:t xml:space="preserve"> must include secure fields and storage schemas to receive, log, and transmit data uploaded by RISER users through the RISER </w:t>
      </w:r>
      <w:r w:rsidR="00303C23">
        <w:rPr>
          <w:rFonts w:ascii="Times New Roman" w:hAnsi="Times New Roman" w:cs="Times New Roman"/>
          <w:sz w:val="20"/>
          <w:szCs w:val="20"/>
        </w:rPr>
        <w:t>website</w:t>
      </w:r>
      <w:r w:rsidRPr="005A4D80">
        <w:rPr>
          <w:rFonts w:ascii="Times New Roman" w:hAnsi="Times New Roman" w:cs="Times New Roman"/>
          <w:sz w:val="20"/>
          <w:szCs w:val="20"/>
        </w:rPr>
        <w:t>. These uploads may be used to support proficiency testing, genomic surveillance, or post-distribution reagent validation. The contractor shall:</w:t>
      </w:r>
    </w:p>
    <w:p w14:paraId="0E2C330A" w14:textId="77777777" w:rsidR="005A4D80" w:rsidRPr="005A4D80" w:rsidRDefault="005A4D80">
      <w:pPr>
        <w:numPr>
          <w:ilvl w:val="0"/>
          <w:numId w:val="86"/>
        </w:numPr>
        <w:rPr>
          <w:rFonts w:ascii="Times New Roman" w:hAnsi="Times New Roman" w:cs="Times New Roman"/>
          <w:sz w:val="20"/>
          <w:szCs w:val="20"/>
        </w:rPr>
      </w:pPr>
      <w:r w:rsidRPr="005A4D80">
        <w:rPr>
          <w:rFonts w:ascii="Times New Roman" w:hAnsi="Times New Roman" w:cs="Times New Roman"/>
          <w:sz w:val="20"/>
          <w:szCs w:val="20"/>
        </w:rPr>
        <w:t>Link uploaded files to the originating laboratory, reagent lot, and test platform;</w:t>
      </w:r>
    </w:p>
    <w:p w14:paraId="50AECC04" w14:textId="77777777" w:rsidR="005A4D80" w:rsidRPr="005A4D80" w:rsidRDefault="005A4D80">
      <w:pPr>
        <w:numPr>
          <w:ilvl w:val="0"/>
          <w:numId w:val="86"/>
        </w:numPr>
        <w:rPr>
          <w:rFonts w:ascii="Times New Roman" w:hAnsi="Times New Roman" w:cs="Times New Roman"/>
          <w:sz w:val="20"/>
          <w:szCs w:val="20"/>
        </w:rPr>
      </w:pPr>
      <w:r w:rsidRPr="005A4D80">
        <w:rPr>
          <w:rFonts w:ascii="Times New Roman" w:hAnsi="Times New Roman" w:cs="Times New Roman"/>
          <w:sz w:val="20"/>
          <w:szCs w:val="20"/>
        </w:rPr>
        <w:t>Enable CDC programs to retrieve or review data via secure dashboards or reports;</w:t>
      </w:r>
    </w:p>
    <w:p w14:paraId="5CD596EF" w14:textId="77777777" w:rsidR="005A4D80" w:rsidRDefault="005A4D80">
      <w:pPr>
        <w:numPr>
          <w:ilvl w:val="0"/>
          <w:numId w:val="86"/>
        </w:numPr>
        <w:rPr>
          <w:rFonts w:ascii="Times New Roman" w:hAnsi="Times New Roman" w:cs="Times New Roman"/>
          <w:sz w:val="20"/>
          <w:szCs w:val="20"/>
        </w:rPr>
      </w:pPr>
      <w:r w:rsidRPr="005A4D80">
        <w:rPr>
          <w:rFonts w:ascii="Times New Roman" w:hAnsi="Times New Roman" w:cs="Times New Roman"/>
          <w:sz w:val="20"/>
          <w:szCs w:val="20"/>
        </w:rPr>
        <w:t>Ensure compliance with CDC’s data integrity, privacy, and regulatory requirements for handling lab-derived information.</w:t>
      </w:r>
    </w:p>
    <w:p w14:paraId="0D1AC5A0" w14:textId="15CB6BE0" w:rsidR="00DE2AD5" w:rsidRDefault="00DE2AD5" w:rsidP="00DE2AD5">
      <w:pPr>
        <w:rPr>
          <w:rFonts w:ascii="Times New Roman" w:hAnsi="Times New Roman" w:cs="Times New Roman"/>
          <w:sz w:val="20"/>
          <w:szCs w:val="20"/>
        </w:rPr>
      </w:pPr>
      <w:r w:rsidRPr="00DE2AD5">
        <w:rPr>
          <w:rFonts w:ascii="Times New Roman" w:hAnsi="Times New Roman" w:cs="Times New Roman"/>
          <w:sz w:val="20"/>
          <w:szCs w:val="20"/>
        </w:rPr>
        <w:t xml:space="preserve">The </w:t>
      </w:r>
      <w:r w:rsidR="00331AE7">
        <w:rPr>
          <w:rFonts w:ascii="Times New Roman" w:hAnsi="Times New Roman" w:cs="Times New Roman"/>
          <w:sz w:val="20"/>
          <w:szCs w:val="20"/>
        </w:rPr>
        <w:t>RISER CRM</w:t>
      </w:r>
      <w:r w:rsidRPr="00DE2AD5">
        <w:rPr>
          <w:rFonts w:ascii="Times New Roman" w:hAnsi="Times New Roman" w:cs="Times New Roman"/>
          <w:sz w:val="20"/>
          <w:szCs w:val="20"/>
        </w:rPr>
        <w:t xml:space="preserve"> shall support linkage of uploaded laboratory data to CDC-generated analyses and dashboards where applicable. These results, once published by CDC, may be displayed within the RISER website via interfaces maintained under Task 5. The contractor shall ensure metadata traceability between original data uploads and displayed analytic outputs.</w:t>
      </w:r>
    </w:p>
    <w:p w14:paraId="3BEE6E21" w14:textId="6694C11F" w:rsidR="00573519" w:rsidRPr="005A4D80" w:rsidRDefault="00573519" w:rsidP="00573519">
      <w:pPr>
        <w:rPr>
          <w:rFonts w:ascii="Times New Roman" w:hAnsi="Times New Roman" w:cs="Times New Roman"/>
          <w:sz w:val="20"/>
          <w:szCs w:val="20"/>
        </w:rPr>
      </w:pPr>
      <w:r w:rsidRPr="00573519">
        <w:rPr>
          <w:rFonts w:ascii="Times New Roman" w:hAnsi="Times New Roman" w:cs="Times New Roman"/>
          <w:sz w:val="20"/>
          <w:szCs w:val="20"/>
        </w:rPr>
        <w:t>The contractor is responsible for system data accuracy metrics, including CRM-entered data error rates and order reconciliation lag. Errors or data loss attributable to system misconfiguration or workflow failures may affect performance-based payments.</w:t>
      </w:r>
    </w:p>
    <w:p w14:paraId="4DDA5DB2" w14:textId="723DCB74" w:rsidR="007E7221" w:rsidRPr="007E7221" w:rsidRDefault="007E7221" w:rsidP="007E7221">
      <w:pPr>
        <w:rPr>
          <w:rFonts w:ascii="Times New Roman" w:hAnsi="Times New Roman" w:cs="Times New Roman"/>
          <w:b/>
          <w:bCs/>
          <w:sz w:val="20"/>
          <w:szCs w:val="20"/>
        </w:rPr>
      </w:pPr>
      <w:r w:rsidRPr="007E7221">
        <w:rPr>
          <w:rFonts w:ascii="Times New Roman" w:hAnsi="Times New Roman" w:cs="Times New Roman"/>
          <w:b/>
          <w:bCs/>
          <w:sz w:val="20"/>
          <w:szCs w:val="20"/>
        </w:rPr>
        <w:t>4. System Integration</w:t>
      </w:r>
      <w:r w:rsidR="00C97556">
        <w:rPr>
          <w:rFonts w:ascii="Times New Roman" w:hAnsi="Times New Roman" w:cs="Times New Roman"/>
          <w:b/>
          <w:bCs/>
          <w:sz w:val="20"/>
          <w:szCs w:val="20"/>
        </w:rPr>
        <w:t xml:space="preserve">, </w:t>
      </w:r>
      <w:r w:rsidRPr="007E7221">
        <w:rPr>
          <w:rFonts w:ascii="Times New Roman" w:hAnsi="Times New Roman" w:cs="Times New Roman"/>
          <w:b/>
          <w:bCs/>
          <w:sz w:val="20"/>
          <w:szCs w:val="20"/>
        </w:rPr>
        <w:t>Configuration</w:t>
      </w:r>
      <w:r w:rsidR="00C97556">
        <w:rPr>
          <w:rFonts w:ascii="Times New Roman" w:hAnsi="Times New Roman" w:cs="Times New Roman"/>
          <w:b/>
          <w:bCs/>
          <w:sz w:val="20"/>
          <w:szCs w:val="20"/>
        </w:rPr>
        <w:t>, Interface Control Documents and Shared Cost Allocation Documentation</w:t>
      </w:r>
    </w:p>
    <w:p w14:paraId="4D49514D" w14:textId="2077E513"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The contractor shall ensure full integration of RISER</w:t>
      </w:r>
      <w:r w:rsidR="00331AE7">
        <w:rPr>
          <w:rFonts w:ascii="Times New Roman" w:hAnsi="Times New Roman" w:cs="Times New Roman"/>
          <w:sz w:val="20"/>
          <w:szCs w:val="20"/>
        </w:rPr>
        <w:t>’s CRM</w:t>
      </w:r>
      <w:r w:rsidRPr="007E7221">
        <w:rPr>
          <w:rFonts w:ascii="Times New Roman" w:hAnsi="Times New Roman" w:cs="Times New Roman"/>
          <w:sz w:val="20"/>
          <w:szCs w:val="20"/>
        </w:rPr>
        <w:t xml:space="preserve"> with the following:</w:t>
      </w:r>
    </w:p>
    <w:p w14:paraId="10C0D66F" w14:textId="40B00F79" w:rsidR="007E7221" w:rsidRPr="007E7221" w:rsidRDefault="007E7221">
      <w:pPr>
        <w:numPr>
          <w:ilvl w:val="0"/>
          <w:numId w:val="57"/>
        </w:numPr>
        <w:rPr>
          <w:rFonts w:ascii="Times New Roman" w:hAnsi="Times New Roman" w:cs="Times New Roman"/>
          <w:sz w:val="20"/>
          <w:szCs w:val="20"/>
        </w:rPr>
      </w:pPr>
      <w:r w:rsidRPr="007E7221">
        <w:rPr>
          <w:rFonts w:ascii="Times New Roman" w:hAnsi="Times New Roman" w:cs="Times New Roman"/>
          <w:sz w:val="20"/>
          <w:szCs w:val="20"/>
        </w:rPr>
        <w:t>The contractor-managed RISER website (DotNetNuke or equivalent);</w:t>
      </w:r>
    </w:p>
    <w:p w14:paraId="50EF2389" w14:textId="633642FB" w:rsidR="007E7221" w:rsidRPr="007E7221" w:rsidRDefault="007E7221">
      <w:pPr>
        <w:numPr>
          <w:ilvl w:val="0"/>
          <w:numId w:val="57"/>
        </w:numPr>
        <w:rPr>
          <w:rFonts w:ascii="Times New Roman" w:hAnsi="Times New Roman" w:cs="Times New Roman"/>
          <w:sz w:val="20"/>
          <w:szCs w:val="20"/>
        </w:rPr>
      </w:pPr>
      <w:r w:rsidRPr="007E7221">
        <w:rPr>
          <w:rFonts w:ascii="Times New Roman" w:hAnsi="Times New Roman" w:cs="Times New Roman"/>
          <w:sz w:val="20"/>
          <w:szCs w:val="20"/>
        </w:rPr>
        <w:t>CDC’s ERP systems;</w:t>
      </w:r>
    </w:p>
    <w:p w14:paraId="013315FD" w14:textId="77777777" w:rsidR="007E7221" w:rsidRPr="007E7221" w:rsidRDefault="007E7221">
      <w:pPr>
        <w:numPr>
          <w:ilvl w:val="0"/>
          <w:numId w:val="57"/>
        </w:numPr>
        <w:rPr>
          <w:rFonts w:ascii="Times New Roman" w:hAnsi="Times New Roman" w:cs="Times New Roman"/>
          <w:sz w:val="20"/>
          <w:szCs w:val="20"/>
        </w:rPr>
      </w:pPr>
      <w:r w:rsidRPr="007E7221">
        <w:rPr>
          <w:rFonts w:ascii="Times New Roman" w:hAnsi="Times New Roman" w:cs="Times New Roman"/>
          <w:sz w:val="20"/>
          <w:szCs w:val="20"/>
        </w:rPr>
        <w:t>Internal contractor inventory and quality control systems;</w:t>
      </w:r>
    </w:p>
    <w:p w14:paraId="1FDF4EDF" w14:textId="2F072655" w:rsidR="007E7221" w:rsidRDefault="007E7221">
      <w:pPr>
        <w:numPr>
          <w:ilvl w:val="0"/>
          <w:numId w:val="57"/>
        </w:numPr>
        <w:rPr>
          <w:rFonts w:ascii="Times New Roman" w:hAnsi="Times New Roman" w:cs="Times New Roman"/>
          <w:sz w:val="20"/>
          <w:szCs w:val="20"/>
        </w:rPr>
      </w:pPr>
      <w:r w:rsidRPr="007E7221">
        <w:rPr>
          <w:rFonts w:ascii="Times New Roman" w:hAnsi="Times New Roman" w:cs="Times New Roman"/>
          <w:sz w:val="20"/>
          <w:szCs w:val="20"/>
        </w:rPr>
        <w:t>CDC’s middleware platforms (e.g., Mirth Connect) and any secure government APIs designated for future use</w:t>
      </w:r>
      <w:r w:rsidR="00331AE7">
        <w:rPr>
          <w:rFonts w:ascii="Times New Roman" w:hAnsi="Times New Roman" w:cs="Times New Roman"/>
          <w:sz w:val="20"/>
          <w:szCs w:val="20"/>
        </w:rPr>
        <w:t>;</w:t>
      </w:r>
    </w:p>
    <w:p w14:paraId="556FBD09" w14:textId="3C18166F" w:rsidR="00175B47" w:rsidRPr="007E7221" w:rsidRDefault="00175B47">
      <w:pPr>
        <w:numPr>
          <w:ilvl w:val="0"/>
          <w:numId w:val="57"/>
        </w:numPr>
        <w:rPr>
          <w:rFonts w:ascii="Times New Roman" w:hAnsi="Times New Roman" w:cs="Times New Roman"/>
          <w:sz w:val="20"/>
          <w:szCs w:val="20"/>
        </w:rPr>
      </w:pPr>
      <w:r w:rsidRPr="00175B47">
        <w:rPr>
          <w:rFonts w:ascii="Times New Roman" w:hAnsi="Times New Roman" w:cs="Times New Roman"/>
          <w:sz w:val="20"/>
          <w:szCs w:val="20"/>
        </w:rPr>
        <w:t xml:space="preserve">Include secure data fields and synchronization protocols for transmitting distribution cost data from contractor ERP and shipping platforms to the CDC </w:t>
      </w:r>
      <w:r w:rsidR="00331AE7">
        <w:rPr>
          <w:rFonts w:ascii="Times New Roman" w:hAnsi="Times New Roman" w:cs="Times New Roman"/>
          <w:sz w:val="20"/>
          <w:szCs w:val="20"/>
        </w:rPr>
        <w:t>CRM</w:t>
      </w:r>
      <w:r w:rsidRPr="00175B47">
        <w:rPr>
          <w:rFonts w:ascii="Times New Roman" w:hAnsi="Times New Roman" w:cs="Times New Roman"/>
          <w:sz w:val="20"/>
          <w:szCs w:val="20"/>
        </w:rPr>
        <w:t>.</w:t>
      </w:r>
    </w:p>
    <w:p w14:paraId="54E1912F" w14:textId="77777777" w:rsidR="007E7221" w:rsidRPr="001B6688"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All APIs must support encryption, authentication, and CDC-approved data formats. Contractor proposals must </w:t>
      </w:r>
      <w:r w:rsidRPr="001B6688">
        <w:rPr>
          <w:rFonts w:ascii="Times New Roman" w:hAnsi="Times New Roman" w:cs="Times New Roman"/>
          <w:sz w:val="20"/>
          <w:szCs w:val="20"/>
        </w:rPr>
        <w:t>outline a robust interface management strategy that includes documentation, version control, and testing protocols for all integration points.</w:t>
      </w:r>
    </w:p>
    <w:p w14:paraId="08E68F54" w14:textId="77777777" w:rsidR="00AF7BD8" w:rsidRPr="00AF7BD8" w:rsidRDefault="00AF7BD8" w:rsidP="00AF7BD8">
      <w:pPr>
        <w:rPr>
          <w:rFonts w:ascii="Times New Roman" w:hAnsi="Times New Roman" w:cs="Times New Roman"/>
          <w:sz w:val="20"/>
          <w:szCs w:val="20"/>
          <w:u w:val="single"/>
        </w:rPr>
      </w:pPr>
      <w:r w:rsidRPr="00AF7BD8">
        <w:rPr>
          <w:rFonts w:ascii="Times New Roman" w:hAnsi="Times New Roman" w:cs="Times New Roman"/>
          <w:sz w:val="20"/>
          <w:szCs w:val="20"/>
          <w:u w:val="single"/>
        </w:rPr>
        <w:t>Interface Control Documents (ICDs)</w:t>
      </w:r>
    </w:p>
    <w:p w14:paraId="10152E29" w14:textId="3160F318" w:rsidR="00AF7BD8" w:rsidRPr="00AF7BD8" w:rsidRDefault="00AF7BD8" w:rsidP="00AF7BD8">
      <w:pPr>
        <w:rPr>
          <w:rFonts w:ascii="Times New Roman" w:hAnsi="Times New Roman" w:cs="Times New Roman"/>
          <w:sz w:val="20"/>
          <w:szCs w:val="20"/>
        </w:rPr>
      </w:pPr>
      <w:r w:rsidRPr="00AF7BD8">
        <w:rPr>
          <w:rFonts w:ascii="Times New Roman" w:hAnsi="Times New Roman" w:cs="Times New Roman"/>
          <w:sz w:val="20"/>
          <w:szCs w:val="20"/>
        </w:rPr>
        <w:t>Task 7 serves as the governing reference for all RISER-wide ICD standards and maintenance procedures applicable to IT systems under Domain C. The contractor shall develop and maintain comprehensive Interface Control Documents (ICDs) describing all technical integrations between the RISER Customer Relationship Management (CRM)</w:t>
      </w:r>
      <w:r w:rsidR="00796E1C">
        <w:rPr>
          <w:rFonts w:ascii="Times New Roman" w:hAnsi="Times New Roman" w:cs="Times New Roman"/>
          <w:sz w:val="20"/>
          <w:szCs w:val="20"/>
        </w:rPr>
        <w:t>,</w:t>
      </w:r>
      <w:r w:rsidRPr="00AF7BD8">
        <w:rPr>
          <w:rFonts w:ascii="Times New Roman" w:hAnsi="Times New Roman" w:cs="Times New Roman"/>
          <w:sz w:val="20"/>
          <w:szCs w:val="20"/>
        </w:rPr>
        <w:t xml:space="preserve"> the RISER website, CDC enterprise systems, and other contractor-managed platforms.</w:t>
      </w:r>
    </w:p>
    <w:p w14:paraId="1798878E" w14:textId="77777777" w:rsidR="00AF7BD8" w:rsidRPr="00AF7BD8" w:rsidRDefault="00AF7BD8" w:rsidP="00AF7BD8">
      <w:pPr>
        <w:rPr>
          <w:rFonts w:ascii="Times New Roman" w:hAnsi="Times New Roman" w:cs="Times New Roman"/>
          <w:sz w:val="20"/>
          <w:szCs w:val="20"/>
        </w:rPr>
      </w:pPr>
      <w:r w:rsidRPr="00AF7BD8">
        <w:rPr>
          <w:rFonts w:ascii="Times New Roman" w:hAnsi="Times New Roman" w:cs="Times New Roman"/>
          <w:sz w:val="20"/>
          <w:szCs w:val="20"/>
        </w:rPr>
        <w:lastRenderedPageBreak/>
        <w:t>ICDs shall document:</w:t>
      </w:r>
    </w:p>
    <w:p w14:paraId="1E72C7B3" w14:textId="102792E5" w:rsidR="00AF7BD8" w:rsidRDefault="00AF7BD8" w:rsidP="00AF7BD8">
      <w:pPr>
        <w:pStyle w:val="ListParagraph"/>
        <w:numPr>
          <w:ilvl w:val="0"/>
          <w:numId w:val="132"/>
        </w:numPr>
        <w:rPr>
          <w:rFonts w:ascii="Times New Roman" w:hAnsi="Times New Roman" w:cs="Times New Roman"/>
          <w:sz w:val="20"/>
          <w:szCs w:val="20"/>
        </w:rPr>
      </w:pPr>
      <w:r w:rsidRPr="00AF7BD8">
        <w:rPr>
          <w:rFonts w:ascii="Times New Roman" w:hAnsi="Times New Roman" w:cs="Times New Roman"/>
          <w:sz w:val="20"/>
          <w:szCs w:val="20"/>
        </w:rPr>
        <w:t>Technical interfaces and integrations between the RISER CRM System, the RISER website, CDC’s Enterprise Resource Planning (ERP) systems, and other RISER contractor systems supporting order processing, inventory management, and logistics;</w:t>
      </w:r>
    </w:p>
    <w:p w14:paraId="6871D0B1" w14:textId="77777777" w:rsidR="00AF7BD8" w:rsidRDefault="00AF7BD8" w:rsidP="00AF7BD8">
      <w:pPr>
        <w:pStyle w:val="ListParagraph"/>
        <w:rPr>
          <w:rFonts w:ascii="Times New Roman" w:hAnsi="Times New Roman" w:cs="Times New Roman"/>
          <w:sz w:val="20"/>
          <w:szCs w:val="20"/>
        </w:rPr>
      </w:pPr>
    </w:p>
    <w:p w14:paraId="2A2A424C" w14:textId="77777777" w:rsidR="00AF7BD8" w:rsidRDefault="00AF7BD8" w:rsidP="00AF7BD8">
      <w:pPr>
        <w:pStyle w:val="ListParagraph"/>
        <w:numPr>
          <w:ilvl w:val="0"/>
          <w:numId w:val="132"/>
        </w:numPr>
        <w:rPr>
          <w:rFonts w:ascii="Times New Roman" w:hAnsi="Times New Roman" w:cs="Times New Roman"/>
          <w:sz w:val="20"/>
          <w:szCs w:val="20"/>
        </w:rPr>
      </w:pPr>
      <w:r w:rsidRPr="00AF7BD8">
        <w:rPr>
          <w:rFonts w:ascii="Times New Roman" w:hAnsi="Times New Roman" w:cs="Times New Roman"/>
          <w:sz w:val="20"/>
          <w:szCs w:val="20"/>
        </w:rPr>
        <w:t>Data-field mappings, validation logic, synchronization protocols, and error-handling procedures for all APIs and data exchanges;</w:t>
      </w:r>
    </w:p>
    <w:p w14:paraId="0EB91CEE" w14:textId="77777777" w:rsidR="00AF7BD8" w:rsidRPr="00AF7BD8" w:rsidRDefault="00AF7BD8" w:rsidP="00AF7BD8">
      <w:pPr>
        <w:pStyle w:val="ListParagraph"/>
        <w:rPr>
          <w:rFonts w:ascii="Times New Roman" w:hAnsi="Times New Roman" w:cs="Times New Roman"/>
          <w:sz w:val="20"/>
          <w:szCs w:val="20"/>
        </w:rPr>
      </w:pPr>
    </w:p>
    <w:p w14:paraId="54B26E0E" w14:textId="77777777" w:rsidR="00AF7BD8" w:rsidRDefault="00AF7BD8" w:rsidP="00AF7BD8">
      <w:pPr>
        <w:pStyle w:val="ListParagraph"/>
        <w:numPr>
          <w:ilvl w:val="0"/>
          <w:numId w:val="132"/>
        </w:numPr>
        <w:rPr>
          <w:rFonts w:ascii="Times New Roman" w:hAnsi="Times New Roman" w:cs="Times New Roman"/>
          <w:sz w:val="20"/>
          <w:szCs w:val="20"/>
        </w:rPr>
      </w:pPr>
      <w:r w:rsidRPr="00AF7BD8">
        <w:rPr>
          <w:rFonts w:ascii="Times New Roman" w:hAnsi="Times New Roman" w:cs="Times New Roman"/>
          <w:sz w:val="20"/>
          <w:szCs w:val="20"/>
        </w:rPr>
        <w:t>Security-architecture diagrams illustrating system components and boundaries, logical and physical data separation among vendors, role-based user-access permissions, and secure data-flow paths between systems;</w:t>
      </w:r>
    </w:p>
    <w:p w14:paraId="41B39A60" w14:textId="77777777" w:rsidR="00AF7BD8" w:rsidRDefault="00AF7BD8" w:rsidP="00AF7BD8">
      <w:pPr>
        <w:pStyle w:val="ListParagraph"/>
        <w:rPr>
          <w:rFonts w:ascii="Times New Roman" w:hAnsi="Times New Roman" w:cs="Times New Roman"/>
          <w:sz w:val="20"/>
          <w:szCs w:val="20"/>
        </w:rPr>
      </w:pPr>
    </w:p>
    <w:p w14:paraId="1875F116" w14:textId="77777777" w:rsidR="00AF7BD8" w:rsidRDefault="00AF7BD8" w:rsidP="00AF7BD8">
      <w:pPr>
        <w:pStyle w:val="ListParagraph"/>
        <w:numPr>
          <w:ilvl w:val="0"/>
          <w:numId w:val="132"/>
        </w:numPr>
        <w:rPr>
          <w:rFonts w:ascii="Times New Roman" w:hAnsi="Times New Roman" w:cs="Times New Roman"/>
          <w:sz w:val="20"/>
          <w:szCs w:val="20"/>
        </w:rPr>
      </w:pPr>
      <w:r w:rsidRPr="00AF7BD8">
        <w:rPr>
          <w:rFonts w:ascii="Times New Roman" w:hAnsi="Times New Roman" w:cs="Times New Roman"/>
          <w:sz w:val="20"/>
          <w:szCs w:val="20"/>
        </w:rPr>
        <w:t>Version-control and change-management procedures governing all documented interfaces; and</w:t>
      </w:r>
    </w:p>
    <w:p w14:paraId="49499C35" w14:textId="77777777" w:rsidR="00AF7BD8" w:rsidRDefault="00AF7BD8" w:rsidP="00AF7BD8">
      <w:pPr>
        <w:pStyle w:val="ListParagraph"/>
        <w:rPr>
          <w:rFonts w:ascii="Times New Roman" w:hAnsi="Times New Roman" w:cs="Times New Roman"/>
          <w:sz w:val="20"/>
          <w:szCs w:val="20"/>
        </w:rPr>
      </w:pPr>
    </w:p>
    <w:p w14:paraId="51950FF4" w14:textId="581E2B74" w:rsidR="00AF7BD8" w:rsidRPr="00AF7BD8" w:rsidRDefault="00AF7BD8" w:rsidP="00AF7BD8">
      <w:pPr>
        <w:pStyle w:val="ListParagraph"/>
        <w:numPr>
          <w:ilvl w:val="0"/>
          <w:numId w:val="132"/>
        </w:numPr>
        <w:rPr>
          <w:rFonts w:ascii="Times New Roman" w:hAnsi="Times New Roman" w:cs="Times New Roman"/>
          <w:sz w:val="20"/>
          <w:szCs w:val="20"/>
        </w:rPr>
      </w:pPr>
      <w:r w:rsidRPr="00AF7BD8">
        <w:rPr>
          <w:rFonts w:ascii="Times New Roman" w:hAnsi="Times New Roman" w:cs="Times New Roman"/>
          <w:sz w:val="20"/>
          <w:szCs w:val="20"/>
        </w:rPr>
        <w:t>Any temporary or emergency interfaces created or modified during declared public-health emergencies.</w:t>
      </w:r>
    </w:p>
    <w:p w14:paraId="5E91D469" w14:textId="77777777" w:rsidR="00AF7BD8" w:rsidRPr="00AF7BD8" w:rsidRDefault="00AF7BD8" w:rsidP="00AF7BD8">
      <w:pPr>
        <w:rPr>
          <w:rFonts w:ascii="Times New Roman" w:hAnsi="Times New Roman" w:cs="Times New Roman"/>
          <w:sz w:val="20"/>
          <w:szCs w:val="20"/>
        </w:rPr>
      </w:pPr>
      <w:r w:rsidRPr="00AF7BD8">
        <w:rPr>
          <w:rFonts w:ascii="Times New Roman" w:hAnsi="Times New Roman" w:cs="Times New Roman"/>
          <w:sz w:val="20"/>
          <w:szCs w:val="20"/>
        </w:rPr>
        <w:t>The contractor shall:</w:t>
      </w:r>
    </w:p>
    <w:p w14:paraId="5E837383" w14:textId="1DB18EE5" w:rsidR="00AF7BD8" w:rsidRDefault="00AF7BD8" w:rsidP="00AF7BD8">
      <w:pPr>
        <w:pStyle w:val="ListParagraph"/>
        <w:numPr>
          <w:ilvl w:val="0"/>
          <w:numId w:val="133"/>
        </w:numPr>
        <w:rPr>
          <w:rFonts w:ascii="Times New Roman" w:hAnsi="Times New Roman" w:cs="Times New Roman"/>
          <w:sz w:val="20"/>
          <w:szCs w:val="20"/>
        </w:rPr>
      </w:pPr>
      <w:r w:rsidRPr="00AF7BD8">
        <w:rPr>
          <w:rFonts w:ascii="Times New Roman" w:hAnsi="Times New Roman" w:cs="Times New Roman"/>
          <w:sz w:val="20"/>
          <w:szCs w:val="20"/>
        </w:rPr>
        <w:t xml:space="preserve">Submit </w:t>
      </w:r>
      <w:r w:rsidR="002B44B0">
        <w:rPr>
          <w:rFonts w:ascii="Times New Roman" w:hAnsi="Times New Roman" w:cs="Times New Roman"/>
          <w:sz w:val="20"/>
          <w:szCs w:val="20"/>
        </w:rPr>
        <w:t>initial ICDs for CDC review within ninety (90) calendar days of contract award or prior to activation of integrated system interfaces, whichever occurs first</w:t>
      </w:r>
      <w:r w:rsidRPr="00AF7BD8">
        <w:rPr>
          <w:rFonts w:ascii="Times New Roman" w:hAnsi="Times New Roman" w:cs="Times New Roman"/>
          <w:sz w:val="20"/>
          <w:szCs w:val="20"/>
        </w:rPr>
        <w:t>;</w:t>
      </w:r>
    </w:p>
    <w:p w14:paraId="5BBEC801" w14:textId="77777777" w:rsidR="00AF7BD8" w:rsidRDefault="00AF7BD8" w:rsidP="00AF7BD8">
      <w:pPr>
        <w:pStyle w:val="ListParagraph"/>
        <w:rPr>
          <w:rFonts w:ascii="Times New Roman" w:hAnsi="Times New Roman" w:cs="Times New Roman"/>
          <w:sz w:val="20"/>
          <w:szCs w:val="20"/>
        </w:rPr>
      </w:pPr>
    </w:p>
    <w:p w14:paraId="3F9AB504" w14:textId="77777777" w:rsidR="00AF7BD8" w:rsidRDefault="00AF7BD8" w:rsidP="00AF7BD8">
      <w:pPr>
        <w:pStyle w:val="ListParagraph"/>
        <w:numPr>
          <w:ilvl w:val="0"/>
          <w:numId w:val="133"/>
        </w:numPr>
        <w:rPr>
          <w:rFonts w:ascii="Times New Roman" w:hAnsi="Times New Roman" w:cs="Times New Roman"/>
          <w:sz w:val="20"/>
          <w:szCs w:val="20"/>
        </w:rPr>
      </w:pPr>
      <w:r w:rsidRPr="00AF7BD8">
        <w:rPr>
          <w:rFonts w:ascii="Times New Roman" w:hAnsi="Times New Roman" w:cs="Times New Roman"/>
          <w:sz w:val="20"/>
          <w:szCs w:val="20"/>
        </w:rPr>
        <w:t>Update ICDs whenever significant technical, architectural, or security changes occur;</w:t>
      </w:r>
    </w:p>
    <w:p w14:paraId="794EACE5" w14:textId="77777777" w:rsidR="00AF7BD8" w:rsidRDefault="00AF7BD8" w:rsidP="00AF7BD8">
      <w:pPr>
        <w:pStyle w:val="ListParagraph"/>
        <w:rPr>
          <w:rFonts w:ascii="Times New Roman" w:hAnsi="Times New Roman" w:cs="Times New Roman"/>
          <w:sz w:val="20"/>
          <w:szCs w:val="20"/>
        </w:rPr>
      </w:pPr>
    </w:p>
    <w:p w14:paraId="160324B5" w14:textId="410BB5EA" w:rsidR="00AF7BD8" w:rsidRDefault="00AF7BD8" w:rsidP="00AF7BD8">
      <w:pPr>
        <w:pStyle w:val="ListParagraph"/>
        <w:numPr>
          <w:ilvl w:val="0"/>
          <w:numId w:val="133"/>
        </w:numPr>
        <w:rPr>
          <w:rFonts w:ascii="Times New Roman" w:hAnsi="Times New Roman" w:cs="Times New Roman"/>
          <w:sz w:val="20"/>
          <w:szCs w:val="20"/>
        </w:rPr>
      </w:pPr>
      <w:r w:rsidRPr="00AF7BD8">
        <w:rPr>
          <w:rFonts w:ascii="Times New Roman" w:hAnsi="Times New Roman" w:cs="Times New Roman"/>
          <w:sz w:val="20"/>
          <w:szCs w:val="20"/>
        </w:rPr>
        <w:t>Provide final, approved ICDs in both Word and searchable PDF formats as part of contract deliverables; and</w:t>
      </w:r>
    </w:p>
    <w:p w14:paraId="253979B9" w14:textId="77777777" w:rsidR="00AF7BD8" w:rsidRDefault="00AF7BD8" w:rsidP="00AF7BD8">
      <w:pPr>
        <w:pStyle w:val="ListParagraph"/>
        <w:rPr>
          <w:rFonts w:ascii="Times New Roman" w:hAnsi="Times New Roman" w:cs="Times New Roman"/>
          <w:sz w:val="20"/>
          <w:szCs w:val="20"/>
        </w:rPr>
      </w:pPr>
    </w:p>
    <w:p w14:paraId="1B8EB902" w14:textId="5A4BB3B1" w:rsidR="00AF7BD8" w:rsidRPr="00AF7BD8" w:rsidRDefault="00AF7BD8" w:rsidP="00AF7BD8">
      <w:pPr>
        <w:pStyle w:val="ListParagraph"/>
        <w:numPr>
          <w:ilvl w:val="0"/>
          <w:numId w:val="133"/>
        </w:numPr>
        <w:rPr>
          <w:rFonts w:ascii="Times New Roman" w:hAnsi="Times New Roman" w:cs="Times New Roman"/>
          <w:sz w:val="20"/>
          <w:szCs w:val="20"/>
        </w:rPr>
      </w:pPr>
      <w:r w:rsidRPr="00AF7BD8">
        <w:rPr>
          <w:rFonts w:ascii="Times New Roman" w:hAnsi="Times New Roman" w:cs="Times New Roman"/>
          <w:sz w:val="20"/>
          <w:szCs w:val="20"/>
        </w:rPr>
        <w:t>Ensure all ICDs align with applicable federal cybersecurity and information-assurance standards (e.g., NIST SP 800-53, FISMA, and CDC CSPO requirements).</w:t>
      </w:r>
    </w:p>
    <w:p w14:paraId="4D5C34AD" w14:textId="77777777" w:rsidR="00AF7BD8" w:rsidRPr="00AF7BD8" w:rsidRDefault="00AF7BD8" w:rsidP="00AF7BD8">
      <w:pPr>
        <w:rPr>
          <w:rFonts w:ascii="Times New Roman" w:hAnsi="Times New Roman" w:cs="Times New Roman"/>
          <w:sz w:val="20"/>
          <w:szCs w:val="20"/>
          <w:u w:val="single"/>
        </w:rPr>
      </w:pPr>
      <w:r w:rsidRPr="00AF7BD8">
        <w:rPr>
          <w:rFonts w:ascii="Times New Roman" w:hAnsi="Times New Roman" w:cs="Times New Roman"/>
          <w:sz w:val="20"/>
          <w:szCs w:val="20"/>
          <w:u w:val="single"/>
        </w:rPr>
        <w:t>ICD Development and Maintenance Plan</w:t>
      </w:r>
    </w:p>
    <w:p w14:paraId="655DBE77" w14:textId="77777777" w:rsidR="00AF7BD8" w:rsidRPr="00AF7BD8" w:rsidRDefault="00AF7BD8" w:rsidP="00AF7BD8">
      <w:pPr>
        <w:rPr>
          <w:rFonts w:ascii="Times New Roman" w:hAnsi="Times New Roman" w:cs="Times New Roman"/>
          <w:sz w:val="20"/>
          <w:szCs w:val="20"/>
        </w:rPr>
      </w:pPr>
      <w:r w:rsidRPr="00AF7BD8">
        <w:rPr>
          <w:rFonts w:ascii="Times New Roman" w:hAnsi="Times New Roman" w:cs="Times New Roman"/>
          <w:sz w:val="20"/>
          <w:szCs w:val="20"/>
        </w:rPr>
        <w:t>Within 60 calendar days of contract award, the contractor shall submit to the COR for review and approval a comprehensive ICD Development and Maintenance Plan that governs all RISER IT systems. The plan shall:</w:t>
      </w:r>
    </w:p>
    <w:p w14:paraId="5860D177" w14:textId="77777777" w:rsidR="00AF7BD8" w:rsidRPr="00AF7BD8" w:rsidRDefault="00AF7BD8" w:rsidP="00AF7BD8">
      <w:pPr>
        <w:numPr>
          <w:ilvl w:val="0"/>
          <w:numId w:val="131"/>
        </w:numPr>
        <w:rPr>
          <w:rFonts w:ascii="Times New Roman" w:hAnsi="Times New Roman" w:cs="Times New Roman"/>
          <w:sz w:val="20"/>
          <w:szCs w:val="20"/>
        </w:rPr>
      </w:pPr>
      <w:r w:rsidRPr="00AF7BD8">
        <w:rPr>
          <w:rFonts w:ascii="Times New Roman" w:hAnsi="Times New Roman" w:cs="Times New Roman"/>
          <w:sz w:val="20"/>
          <w:szCs w:val="20"/>
        </w:rPr>
        <w:t>Define standardized processes for creating, reviewing, approving, and updating ICDs across all Domains;</w:t>
      </w:r>
    </w:p>
    <w:p w14:paraId="1550B433" w14:textId="77777777" w:rsidR="00AF7BD8" w:rsidRPr="00AF7BD8" w:rsidRDefault="00AF7BD8" w:rsidP="00AF7BD8">
      <w:pPr>
        <w:numPr>
          <w:ilvl w:val="0"/>
          <w:numId w:val="131"/>
        </w:numPr>
        <w:rPr>
          <w:rFonts w:ascii="Times New Roman" w:hAnsi="Times New Roman" w:cs="Times New Roman"/>
          <w:sz w:val="20"/>
          <w:szCs w:val="20"/>
        </w:rPr>
      </w:pPr>
      <w:r w:rsidRPr="00AF7BD8">
        <w:rPr>
          <w:rFonts w:ascii="Times New Roman" w:hAnsi="Times New Roman" w:cs="Times New Roman"/>
          <w:sz w:val="20"/>
          <w:szCs w:val="20"/>
        </w:rPr>
        <w:t>Include security-architecture diagrams for each documented interface;</w:t>
      </w:r>
    </w:p>
    <w:p w14:paraId="541DC691" w14:textId="77777777" w:rsidR="00AF7BD8" w:rsidRPr="00AF7BD8" w:rsidRDefault="00AF7BD8" w:rsidP="00AF7BD8">
      <w:pPr>
        <w:numPr>
          <w:ilvl w:val="0"/>
          <w:numId w:val="131"/>
        </w:numPr>
        <w:rPr>
          <w:rFonts w:ascii="Times New Roman" w:hAnsi="Times New Roman" w:cs="Times New Roman"/>
          <w:sz w:val="20"/>
          <w:szCs w:val="20"/>
        </w:rPr>
      </w:pPr>
      <w:r w:rsidRPr="00AF7BD8">
        <w:rPr>
          <w:rFonts w:ascii="Times New Roman" w:hAnsi="Times New Roman" w:cs="Times New Roman"/>
          <w:sz w:val="20"/>
          <w:szCs w:val="20"/>
        </w:rPr>
        <w:t>Specify data-exchange standards, including approved formats, transmission protocols, and security controls; and</w:t>
      </w:r>
    </w:p>
    <w:p w14:paraId="155791CE" w14:textId="77777777" w:rsidR="00AF7BD8" w:rsidRPr="00AF7BD8" w:rsidRDefault="00AF7BD8" w:rsidP="00AF7BD8">
      <w:pPr>
        <w:numPr>
          <w:ilvl w:val="0"/>
          <w:numId w:val="131"/>
        </w:numPr>
        <w:rPr>
          <w:rFonts w:ascii="Times New Roman" w:hAnsi="Times New Roman" w:cs="Times New Roman"/>
          <w:sz w:val="20"/>
          <w:szCs w:val="20"/>
        </w:rPr>
      </w:pPr>
      <w:r w:rsidRPr="00AF7BD8">
        <w:rPr>
          <w:rFonts w:ascii="Times New Roman" w:hAnsi="Times New Roman" w:cs="Times New Roman"/>
          <w:sz w:val="20"/>
          <w:szCs w:val="20"/>
        </w:rPr>
        <w:t>Describe version-control, configuration-management, and change-tracking procedures to ensure ICD currency and traceability.</w:t>
      </w:r>
    </w:p>
    <w:p w14:paraId="5B81393E" w14:textId="77777777" w:rsidR="00AF7BD8" w:rsidRDefault="00AF7BD8" w:rsidP="00AF7BD8">
      <w:pPr>
        <w:rPr>
          <w:rFonts w:ascii="Times New Roman" w:hAnsi="Times New Roman" w:cs="Times New Roman"/>
          <w:sz w:val="20"/>
          <w:szCs w:val="20"/>
        </w:rPr>
      </w:pPr>
      <w:r w:rsidRPr="00AF7BD8">
        <w:rPr>
          <w:rFonts w:ascii="Times New Roman" w:hAnsi="Times New Roman" w:cs="Times New Roman"/>
          <w:sz w:val="20"/>
          <w:szCs w:val="20"/>
        </w:rPr>
        <w:t>All new ICDs and updates shall be documented, versioned, and resubmitted for COR approval prior to implementation.</w:t>
      </w:r>
    </w:p>
    <w:p w14:paraId="38E2918E" w14:textId="77777777" w:rsidR="003D6B7C" w:rsidRPr="003D6B7C" w:rsidRDefault="003D6B7C" w:rsidP="003D6B7C">
      <w:pPr>
        <w:rPr>
          <w:rFonts w:ascii="Times New Roman" w:hAnsi="Times New Roman" w:cs="Times New Roman"/>
          <w:sz w:val="20"/>
          <w:szCs w:val="20"/>
          <w:u w:val="single"/>
        </w:rPr>
      </w:pPr>
      <w:r w:rsidRPr="003D6B7C">
        <w:rPr>
          <w:rFonts w:ascii="Times New Roman" w:hAnsi="Times New Roman" w:cs="Times New Roman"/>
          <w:sz w:val="20"/>
          <w:szCs w:val="20"/>
          <w:u w:val="single"/>
        </w:rPr>
        <w:t>Shared Cost Allocation Documentation</w:t>
      </w:r>
    </w:p>
    <w:p w14:paraId="2462DF66" w14:textId="713E477A" w:rsidR="003D6B7C" w:rsidRPr="003D6B7C" w:rsidRDefault="003D6B7C" w:rsidP="003D6B7C">
      <w:pPr>
        <w:rPr>
          <w:rFonts w:ascii="Times New Roman" w:hAnsi="Times New Roman" w:cs="Times New Roman"/>
          <w:sz w:val="20"/>
          <w:szCs w:val="20"/>
        </w:rPr>
      </w:pPr>
      <w:r w:rsidRPr="003D6B7C">
        <w:rPr>
          <w:rFonts w:ascii="Times New Roman" w:hAnsi="Times New Roman" w:cs="Times New Roman"/>
          <w:sz w:val="20"/>
          <w:szCs w:val="20"/>
        </w:rPr>
        <w:t>Task 7 also serves as the authoritative reference for the RISER-wide Shared Cost Allocation Plan (SCAP) process. The contractor shall develop and maintain a SCAP covering all shared costs associated with the RISER CRM and integrated IT platforms used across multiple RISER contractors.</w:t>
      </w:r>
      <w:r w:rsidR="0064521E" w:rsidRPr="0064521E">
        <w:rPr>
          <w:rFonts w:ascii="Times New Roman" w:hAnsi="Times New Roman" w:cs="Times New Roman"/>
          <w:sz w:val="20"/>
          <w:szCs w:val="20"/>
        </w:rPr>
        <w:t xml:space="preserve">  </w:t>
      </w:r>
      <w:r w:rsidRPr="003D6B7C">
        <w:rPr>
          <w:rFonts w:ascii="Times New Roman" w:hAnsi="Times New Roman" w:cs="Times New Roman"/>
          <w:sz w:val="20"/>
          <w:szCs w:val="20"/>
        </w:rPr>
        <w:t>The SCAP shall:</w:t>
      </w:r>
    </w:p>
    <w:p w14:paraId="43503F58" w14:textId="77777777" w:rsidR="0064521E" w:rsidRPr="0064521E" w:rsidRDefault="003D6B7C" w:rsidP="0064521E">
      <w:pPr>
        <w:pStyle w:val="ListParagraph"/>
        <w:numPr>
          <w:ilvl w:val="0"/>
          <w:numId w:val="134"/>
        </w:numPr>
        <w:rPr>
          <w:rFonts w:ascii="Times New Roman" w:hAnsi="Times New Roman" w:cs="Times New Roman"/>
          <w:sz w:val="20"/>
          <w:szCs w:val="20"/>
        </w:rPr>
      </w:pPr>
      <w:r w:rsidRPr="0064521E">
        <w:rPr>
          <w:rFonts w:ascii="Times New Roman" w:hAnsi="Times New Roman" w:cs="Times New Roman"/>
          <w:sz w:val="20"/>
          <w:szCs w:val="20"/>
        </w:rPr>
        <w:t>Identify cost elements subject to sharing (e.g., system enhancements, API-gateway fees, cloud-hosting charges, software-license costs, or shared middleware services);</w:t>
      </w:r>
    </w:p>
    <w:p w14:paraId="2C76D55F" w14:textId="77777777" w:rsidR="0064521E" w:rsidRPr="0064521E" w:rsidRDefault="0064521E" w:rsidP="0064521E">
      <w:pPr>
        <w:pStyle w:val="ListParagraph"/>
        <w:rPr>
          <w:rFonts w:ascii="Times New Roman" w:hAnsi="Times New Roman" w:cs="Times New Roman"/>
          <w:sz w:val="20"/>
          <w:szCs w:val="20"/>
        </w:rPr>
      </w:pPr>
    </w:p>
    <w:p w14:paraId="3CABB3D0" w14:textId="79577D82" w:rsidR="0064521E" w:rsidRPr="0064521E" w:rsidRDefault="003D6B7C" w:rsidP="0064521E">
      <w:pPr>
        <w:pStyle w:val="ListParagraph"/>
        <w:numPr>
          <w:ilvl w:val="0"/>
          <w:numId w:val="134"/>
        </w:numPr>
        <w:rPr>
          <w:rFonts w:ascii="Times New Roman" w:hAnsi="Times New Roman" w:cs="Times New Roman"/>
          <w:sz w:val="20"/>
          <w:szCs w:val="20"/>
        </w:rPr>
      </w:pPr>
      <w:r w:rsidRPr="0064521E">
        <w:rPr>
          <w:rFonts w:ascii="Times New Roman" w:hAnsi="Times New Roman" w:cs="Times New Roman"/>
          <w:sz w:val="20"/>
          <w:szCs w:val="20"/>
        </w:rPr>
        <w:t>Describe cost-allocation methodologies (e.g., pro-rata usage, transaction volume, or active-user counts) and provide the rationale for each approach;</w:t>
      </w:r>
    </w:p>
    <w:p w14:paraId="04A1B8F7" w14:textId="77777777" w:rsidR="0064521E" w:rsidRPr="0064521E" w:rsidRDefault="0064521E" w:rsidP="0064521E">
      <w:pPr>
        <w:pStyle w:val="ListParagraph"/>
        <w:rPr>
          <w:rFonts w:ascii="Times New Roman" w:hAnsi="Times New Roman" w:cs="Times New Roman"/>
          <w:sz w:val="20"/>
          <w:szCs w:val="20"/>
        </w:rPr>
      </w:pPr>
    </w:p>
    <w:p w14:paraId="74F12A5D" w14:textId="65E45BC6" w:rsidR="0064521E" w:rsidRPr="0064521E" w:rsidRDefault="003D6B7C" w:rsidP="0064521E">
      <w:pPr>
        <w:pStyle w:val="ListParagraph"/>
        <w:numPr>
          <w:ilvl w:val="0"/>
          <w:numId w:val="134"/>
        </w:numPr>
        <w:rPr>
          <w:rFonts w:ascii="Times New Roman" w:hAnsi="Times New Roman" w:cs="Times New Roman"/>
          <w:sz w:val="20"/>
          <w:szCs w:val="20"/>
        </w:rPr>
      </w:pPr>
      <w:r w:rsidRPr="0064521E">
        <w:rPr>
          <w:rFonts w:ascii="Times New Roman" w:hAnsi="Times New Roman" w:cs="Times New Roman"/>
          <w:sz w:val="20"/>
          <w:szCs w:val="20"/>
        </w:rPr>
        <w:t>Include usage metrics, supporting calculations, and assumptions in Excel format to ensure transparency and auditability;</w:t>
      </w:r>
    </w:p>
    <w:p w14:paraId="2A5C95BE" w14:textId="77777777" w:rsidR="0064521E" w:rsidRPr="0064521E" w:rsidRDefault="0064521E" w:rsidP="0064521E">
      <w:pPr>
        <w:pStyle w:val="ListParagraph"/>
        <w:rPr>
          <w:rFonts w:ascii="Times New Roman" w:hAnsi="Times New Roman" w:cs="Times New Roman"/>
          <w:sz w:val="20"/>
          <w:szCs w:val="20"/>
        </w:rPr>
      </w:pPr>
    </w:p>
    <w:p w14:paraId="27D389BA" w14:textId="4B417CC6" w:rsidR="0064521E" w:rsidRPr="0064521E" w:rsidRDefault="003D6B7C" w:rsidP="0064521E">
      <w:pPr>
        <w:pStyle w:val="ListParagraph"/>
        <w:numPr>
          <w:ilvl w:val="0"/>
          <w:numId w:val="134"/>
        </w:numPr>
        <w:rPr>
          <w:rFonts w:ascii="Times New Roman" w:hAnsi="Times New Roman" w:cs="Times New Roman"/>
          <w:sz w:val="20"/>
          <w:szCs w:val="20"/>
        </w:rPr>
      </w:pPr>
      <w:r w:rsidRPr="0064521E">
        <w:rPr>
          <w:rFonts w:ascii="Times New Roman" w:hAnsi="Times New Roman" w:cs="Times New Roman"/>
          <w:sz w:val="20"/>
          <w:szCs w:val="20"/>
        </w:rPr>
        <w:t>Establish procedures for resolving disputes or realigning allocations as directed by the CO or COR; and</w:t>
      </w:r>
    </w:p>
    <w:p w14:paraId="5FB05DC1" w14:textId="77777777" w:rsidR="0064521E" w:rsidRPr="0064521E" w:rsidRDefault="0064521E" w:rsidP="0064521E">
      <w:pPr>
        <w:pStyle w:val="ListParagraph"/>
        <w:rPr>
          <w:rFonts w:ascii="Times New Roman" w:hAnsi="Times New Roman" w:cs="Times New Roman"/>
          <w:sz w:val="20"/>
          <w:szCs w:val="20"/>
        </w:rPr>
      </w:pPr>
    </w:p>
    <w:p w14:paraId="0020FF29" w14:textId="3CE95D62" w:rsidR="003D6B7C" w:rsidRPr="0064521E" w:rsidRDefault="003D6B7C" w:rsidP="0064521E">
      <w:pPr>
        <w:pStyle w:val="ListParagraph"/>
        <w:numPr>
          <w:ilvl w:val="0"/>
          <w:numId w:val="134"/>
        </w:numPr>
        <w:rPr>
          <w:rFonts w:ascii="Times New Roman" w:hAnsi="Times New Roman" w:cs="Times New Roman"/>
          <w:sz w:val="20"/>
          <w:szCs w:val="20"/>
        </w:rPr>
      </w:pPr>
      <w:r w:rsidRPr="0064521E">
        <w:rPr>
          <w:rFonts w:ascii="Times New Roman" w:hAnsi="Times New Roman" w:cs="Times New Roman"/>
          <w:sz w:val="20"/>
          <w:szCs w:val="20"/>
        </w:rPr>
        <w:t>Serve as the governing template and methodology for SCAPs developed under related tasks (e.g., Task 5).</w:t>
      </w:r>
    </w:p>
    <w:p w14:paraId="0CE976BA" w14:textId="4B8CFC0D" w:rsidR="003D6B7C" w:rsidRPr="003D6B7C" w:rsidRDefault="003D6B7C" w:rsidP="003D6B7C">
      <w:pPr>
        <w:rPr>
          <w:rFonts w:ascii="Times New Roman" w:hAnsi="Times New Roman" w:cs="Times New Roman"/>
          <w:sz w:val="20"/>
          <w:szCs w:val="20"/>
        </w:rPr>
      </w:pPr>
      <w:r w:rsidRPr="003D6B7C">
        <w:rPr>
          <w:rFonts w:ascii="Times New Roman" w:hAnsi="Times New Roman" w:cs="Times New Roman"/>
          <w:sz w:val="20"/>
          <w:szCs w:val="20"/>
        </w:rPr>
        <w:t xml:space="preserve">The contractor shall submit the initial SCAP to CDC within </w:t>
      </w:r>
      <w:r w:rsidR="00152169">
        <w:rPr>
          <w:rFonts w:ascii="Times New Roman" w:hAnsi="Times New Roman" w:cs="Times New Roman"/>
          <w:sz w:val="20"/>
          <w:szCs w:val="20"/>
        </w:rPr>
        <w:t>9</w:t>
      </w:r>
      <w:r w:rsidRPr="003D6B7C">
        <w:rPr>
          <w:rFonts w:ascii="Times New Roman" w:hAnsi="Times New Roman" w:cs="Times New Roman"/>
          <w:sz w:val="20"/>
          <w:szCs w:val="20"/>
        </w:rPr>
        <w:t>0 calendar days of contract award, update it annually or upon significant operational changes, and provide all supporting documentation in Word and Excel formats for CDC review and approval.</w:t>
      </w:r>
    </w:p>
    <w:p w14:paraId="5D150D83" w14:textId="716C94F2" w:rsidR="00FB3080" w:rsidRPr="0095420A" w:rsidRDefault="00FB3080" w:rsidP="00FB3080">
      <w:pPr>
        <w:rPr>
          <w:rFonts w:ascii="Times New Roman" w:hAnsi="Times New Roman" w:cs="Times New Roman"/>
          <w:sz w:val="20"/>
          <w:szCs w:val="20"/>
        </w:rPr>
      </w:pPr>
      <w:r w:rsidRPr="0095420A">
        <w:rPr>
          <w:rFonts w:ascii="Times New Roman" w:hAnsi="Times New Roman" w:cs="Times New Roman"/>
          <w:sz w:val="20"/>
          <w:szCs w:val="20"/>
        </w:rPr>
        <w:t xml:space="preserve">All custom code, configurations, and scripts developed for the RISER </w:t>
      </w:r>
      <w:r w:rsidR="001B6688">
        <w:rPr>
          <w:rFonts w:ascii="Times New Roman" w:hAnsi="Times New Roman" w:cs="Times New Roman"/>
          <w:sz w:val="20"/>
          <w:szCs w:val="20"/>
        </w:rPr>
        <w:t>CRM</w:t>
      </w:r>
      <w:r w:rsidRPr="0095420A">
        <w:rPr>
          <w:rFonts w:ascii="Times New Roman" w:hAnsi="Times New Roman" w:cs="Times New Roman"/>
          <w:sz w:val="20"/>
          <w:szCs w:val="20"/>
        </w:rPr>
        <w:t xml:space="preserve"> or related integrations shall be maintained in a CDC</w:t>
      </w:r>
      <w:r w:rsidRPr="0095420A">
        <w:rPr>
          <w:rFonts w:ascii="Times New Roman" w:hAnsi="Times New Roman" w:cs="Times New Roman"/>
          <w:sz w:val="20"/>
          <w:szCs w:val="20"/>
        </w:rPr>
        <w:noBreakHyphen/>
        <w:t>approved source code repository (e.g., GitHub Enterprise or other CDC</w:t>
      </w:r>
      <w:r w:rsidRPr="0095420A">
        <w:rPr>
          <w:rFonts w:ascii="Times New Roman" w:hAnsi="Times New Roman" w:cs="Times New Roman"/>
          <w:sz w:val="20"/>
          <w:szCs w:val="20"/>
        </w:rPr>
        <w:noBreakHyphen/>
        <w:t>designated secure platform). The contractor shall ensure that the COR and designated CDC staff maintain continuous read</w:t>
      </w:r>
      <w:r w:rsidRPr="0095420A">
        <w:rPr>
          <w:rFonts w:ascii="Times New Roman" w:hAnsi="Times New Roman" w:cs="Times New Roman"/>
          <w:sz w:val="20"/>
          <w:szCs w:val="20"/>
        </w:rPr>
        <w:noBreakHyphen/>
        <w:t>only access to these repositories, including full version histories, to support oversight, audit readiness, and continuity of operations.</w:t>
      </w:r>
    </w:p>
    <w:p w14:paraId="452DF454" w14:textId="77777777" w:rsidR="007E7221" w:rsidRPr="0095420A" w:rsidRDefault="007E7221" w:rsidP="007E7221">
      <w:pPr>
        <w:rPr>
          <w:rFonts w:ascii="Times New Roman" w:hAnsi="Times New Roman" w:cs="Times New Roman"/>
          <w:b/>
          <w:bCs/>
          <w:sz w:val="20"/>
          <w:szCs w:val="20"/>
        </w:rPr>
      </w:pPr>
      <w:r w:rsidRPr="0095420A">
        <w:rPr>
          <w:rFonts w:ascii="Times New Roman" w:hAnsi="Times New Roman" w:cs="Times New Roman"/>
          <w:b/>
          <w:bCs/>
          <w:sz w:val="20"/>
          <w:szCs w:val="20"/>
        </w:rPr>
        <w:t>5. Troubleshooting and Technical Support</w:t>
      </w:r>
    </w:p>
    <w:p w14:paraId="0F0315DB" w14:textId="77777777" w:rsidR="007E7221" w:rsidRPr="0095420A" w:rsidRDefault="007E7221" w:rsidP="007E7221">
      <w:pPr>
        <w:rPr>
          <w:rFonts w:ascii="Times New Roman" w:hAnsi="Times New Roman" w:cs="Times New Roman"/>
          <w:sz w:val="20"/>
          <w:szCs w:val="20"/>
        </w:rPr>
      </w:pPr>
      <w:r w:rsidRPr="0095420A">
        <w:rPr>
          <w:rFonts w:ascii="Times New Roman" w:hAnsi="Times New Roman" w:cs="Times New Roman"/>
          <w:sz w:val="20"/>
          <w:szCs w:val="20"/>
        </w:rPr>
        <w:t>The contractor shall:</w:t>
      </w:r>
    </w:p>
    <w:p w14:paraId="046A3626" w14:textId="77777777" w:rsidR="007E7221" w:rsidRPr="007E7221" w:rsidRDefault="007E7221">
      <w:pPr>
        <w:numPr>
          <w:ilvl w:val="0"/>
          <w:numId w:val="58"/>
        </w:numPr>
        <w:rPr>
          <w:rFonts w:ascii="Times New Roman" w:hAnsi="Times New Roman" w:cs="Times New Roman"/>
          <w:sz w:val="20"/>
          <w:szCs w:val="20"/>
        </w:rPr>
      </w:pPr>
      <w:r w:rsidRPr="0095420A">
        <w:rPr>
          <w:rFonts w:ascii="Times New Roman" w:hAnsi="Times New Roman" w:cs="Times New Roman"/>
          <w:sz w:val="20"/>
          <w:szCs w:val="20"/>
        </w:rPr>
        <w:t>Monitor all API call logs and system</w:t>
      </w:r>
      <w:r w:rsidRPr="007E7221">
        <w:rPr>
          <w:rFonts w:ascii="Times New Roman" w:hAnsi="Times New Roman" w:cs="Times New Roman"/>
          <w:sz w:val="20"/>
          <w:szCs w:val="20"/>
        </w:rPr>
        <w:t xml:space="preserve"> dashboards for processing failures or exceptions;</w:t>
      </w:r>
    </w:p>
    <w:p w14:paraId="79ABFD22" w14:textId="31035846" w:rsidR="007E7221" w:rsidRPr="007E7221" w:rsidRDefault="007E7221">
      <w:pPr>
        <w:numPr>
          <w:ilvl w:val="0"/>
          <w:numId w:val="58"/>
        </w:numPr>
        <w:rPr>
          <w:rFonts w:ascii="Times New Roman" w:hAnsi="Times New Roman" w:cs="Times New Roman"/>
          <w:sz w:val="20"/>
          <w:szCs w:val="20"/>
        </w:rPr>
      </w:pPr>
      <w:r w:rsidRPr="007E7221">
        <w:rPr>
          <w:rFonts w:ascii="Times New Roman" w:hAnsi="Times New Roman" w:cs="Times New Roman"/>
          <w:sz w:val="20"/>
          <w:szCs w:val="20"/>
        </w:rPr>
        <w:t xml:space="preserve">Maintain real-time alerting protocols and ticketing systems for RISER </w:t>
      </w:r>
      <w:r w:rsidR="001B6688">
        <w:rPr>
          <w:rFonts w:ascii="Times New Roman" w:hAnsi="Times New Roman" w:cs="Times New Roman"/>
          <w:sz w:val="20"/>
          <w:szCs w:val="20"/>
        </w:rPr>
        <w:t>CRM</w:t>
      </w:r>
      <w:r w:rsidRPr="007E7221">
        <w:rPr>
          <w:rFonts w:ascii="Times New Roman" w:hAnsi="Times New Roman" w:cs="Times New Roman"/>
          <w:sz w:val="20"/>
          <w:szCs w:val="20"/>
        </w:rPr>
        <w:t xml:space="preserve"> errors or order-processing bottlenecks;</w:t>
      </w:r>
    </w:p>
    <w:p w14:paraId="561AFD6F" w14:textId="77777777" w:rsidR="007E7221" w:rsidRPr="007E7221" w:rsidRDefault="007E7221">
      <w:pPr>
        <w:numPr>
          <w:ilvl w:val="0"/>
          <w:numId w:val="58"/>
        </w:numPr>
        <w:rPr>
          <w:rFonts w:ascii="Times New Roman" w:hAnsi="Times New Roman" w:cs="Times New Roman"/>
          <w:sz w:val="20"/>
          <w:szCs w:val="20"/>
        </w:rPr>
      </w:pPr>
      <w:r w:rsidRPr="007E7221">
        <w:rPr>
          <w:rFonts w:ascii="Times New Roman" w:hAnsi="Times New Roman" w:cs="Times New Roman"/>
          <w:sz w:val="20"/>
          <w:szCs w:val="20"/>
        </w:rPr>
        <w:t>Implement and validate all software patches, configuration changes, and version upgrades;</w:t>
      </w:r>
    </w:p>
    <w:p w14:paraId="64795D5E" w14:textId="77777777" w:rsidR="007E7221" w:rsidRPr="007E7221" w:rsidRDefault="007E7221">
      <w:pPr>
        <w:numPr>
          <w:ilvl w:val="0"/>
          <w:numId w:val="58"/>
        </w:numPr>
        <w:rPr>
          <w:rFonts w:ascii="Times New Roman" w:hAnsi="Times New Roman" w:cs="Times New Roman"/>
          <w:sz w:val="20"/>
          <w:szCs w:val="20"/>
        </w:rPr>
      </w:pPr>
      <w:r w:rsidRPr="007E7221">
        <w:rPr>
          <w:rFonts w:ascii="Times New Roman" w:hAnsi="Times New Roman" w:cs="Times New Roman"/>
          <w:sz w:val="20"/>
          <w:szCs w:val="20"/>
        </w:rPr>
        <w:t>Coordinate with CDC’s Information Technology Services Office, Microsoft Dynamics support, and other relevant CDC programs for system-level issues.</w:t>
      </w:r>
    </w:p>
    <w:p w14:paraId="1EFFDB62" w14:textId="4BE9353E" w:rsid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Root </w:t>
      </w:r>
      <w:r w:rsidRPr="009E2C54">
        <w:rPr>
          <w:rFonts w:ascii="Times New Roman" w:hAnsi="Times New Roman" w:cs="Times New Roman"/>
          <w:sz w:val="20"/>
          <w:szCs w:val="20"/>
        </w:rPr>
        <w:t>cause analyses for high-priority issues must be submitted in writing within five (5) business days of incident resolution.</w:t>
      </w:r>
    </w:p>
    <w:p w14:paraId="0FE12E1F" w14:textId="622F778B" w:rsidR="00D05CCD" w:rsidRPr="009E2C54" w:rsidRDefault="00D05CCD" w:rsidP="007E7221">
      <w:pPr>
        <w:rPr>
          <w:rFonts w:ascii="Times New Roman" w:hAnsi="Times New Roman" w:cs="Times New Roman"/>
          <w:sz w:val="20"/>
          <w:szCs w:val="20"/>
        </w:rPr>
      </w:pPr>
      <w:r>
        <w:rPr>
          <w:rFonts w:ascii="Times New Roman" w:hAnsi="Times New Roman" w:cs="Times New Roman"/>
          <w:sz w:val="20"/>
          <w:szCs w:val="20"/>
        </w:rPr>
        <w:t>Help-desk tickets related to order-processing errors shall be triaged by Domain D and resolved in coordination with Domain C’s technical team.</w:t>
      </w:r>
    </w:p>
    <w:p w14:paraId="26327056" w14:textId="77777777" w:rsidR="007E7221" w:rsidRPr="009E2C54" w:rsidRDefault="007E7221" w:rsidP="007E7221">
      <w:pPr>
        <w:rPr>
          <w:rFonts w:ascii="Times New Roman" w:hAnsi="Times New Roman" w:cs="Times New Roman"/>
          <w:b/>
          <w:bCs/>
          <w:sz w:val="20"/>
          <w:szCs w:val="20"/>
        </w:rPr>
      </w:pPr>
      <w:r w:rsidRPr="009E2C54">
        <w:rPr>
          <w:rFonts w:ascii="Times New Roman" w:hAnsi="Times New Roman" w:cs="Times New Roman"/>
          <w:b/>
          <w:bCs/>
          <w:sz w:val="20"/>
          <w:szCs w:val="20"/>
        </w:rPr>
        <w:t>6. System Development and Modernization Support</w:t>
      </w:r>
    </w:p>
    <w:p w14:paraId="780C4D9C" w14:textId="46EF89F4" w:rsidR="007E7221" w:rsidRPr="007E7221" w:rsidRDefault="007E7221" w:rsidP="007E7221">
      <w:pPr>
        <w:rPr>
          <w:rFonts w:ascii="Times New Roman" w:hAnsi="Times New Roman" w:cs="Times New Roman"/>
          <w:sz w:val="20"/>
          <w:szCs w:val="20"/>
        </w:rPr>
      </w:pPr>
      <w:r w:rsidRPr="009E2C54">
        <w:rPr>
          <w:rFonts w:ascii="Times New Roman" w:hAnsi="Times New Roman" w:cs="Times New Roman"/>
          <w:sz w:val="20"/>
          <w:szCs w:val="20"/>
        </w:rPr>
        <w:t>The contractor shall support the ongoing evolution of RISER</w:t>
      </w:r>
      <w:r w:rsidRPr="007E7221">
        <w:rPr>
          <w:rFonts w:ascii="Times New Roman" w:hAnsi="Times New Roman" w:cs="Times New Roman"/>
          <w:sz w:val="20"/>
          <w:szCs w:val="20"/>
        </w:rPr>
        <w:t xml:space="preserve"> </w:t>
      </w:r>
      <w:r w:rsidR="006C0956">
        <w:rPr>
          <w:rFonts w:ascii="Times New Roman" w:hAnsi="Times New Roman" w:cs="Times New Roman"/>
          <w:sz w:val="20"/>
          <w:szCs w:val="20"/>
        </w:rPr>
        <w:t>CRM</w:t>
      </w:r>
      <w:r w:rsidRPr="007E7221">
        <w:rPr>
          <w:rFonts w:ascii="Times New Roman" w:hAnsi="Times New Roman" w:cs="Times New Roman"/>
          <w:sz w:val="20"/>
          <w:szCs w:val="20"/>
        </w:rPr>
        <w:t xml:space="preserve"> through:</w:t>
      </w:r>
    </w:p>
    <w:p w14:paraId="0B0A469F" w14:textId="73A10724" w:rsidR="007E7221" w:rsidRDefault="00421B89">
      <w:pPr>
        <w:numPr>
          <w:ilvl w:val="0"/>
          <w:numId w:val="59"/>
        </w:numPr>
        <w:rPr>
          <w:rFonts w:ascii="Times New Roman" w:hAnsi="Times New Roman" w:cs="Times New Roman"/>
          <w:sz w:val="20"/>
          <w:szCs w:val="20"/>
        </w:rPr>
      </w:pPr>
      <w:r>
        <w:rPr>
          <w:rFonts w:ascii="Times New Roman" w:hAnsi="Times New Roman" w:cs="Times New Roman"/>
          <w:sz w:val="20"/>
          <w:szCs w:val="20"/>
        </w:rPr>
        <w:t>Leading and reporting all EPLC deliverables and milestones for the RISER CRM</w:t>
      </w:r>
      <w:r w:rsidR="007E7221" w:rsidRPr="007E7221">
        <w:rPr>
          <w:rFonts w:ascii="Times New Roman" w:hAnsi="Times New Roman" w:cs="Times New Roman"/>
          <w:sz w:val="20"/>
          <w:szCs w:val="20"/>
        </w:rPr>
        <w:t>;</w:t>
      </w:r>
    </w:p>
    <w:p w14:paraId="11384214" w14:textId="675DF8AF" w:rsidR="00421B89" w:rsidRPr="007E7221" w:rsidRDefault="00421B89">
      <w:pPr>
        <w:numPr>
          <w:ilvl w:val="0"/>
          <w:numId w:val="59"/>
        </w:numPr>
        <w:rPr>
          <w:rFonts w:ascii="Times New Roman" w:hAnsi="Times New Roman" w:cs="Times New Roman"/>
          <w:sz w:val="20"/>
          <w:szCs w:val="20"/>
        </w:rPr>
      </w:pPr>
      <w:r>
        <w:rPr>
          <w:rFonts w:ascii="Times New Roman" w:hAnsi="Times New Roman" w:cs="Times New Roman"/>
          <w:sz w:val="20"/>
          <w:szCs w:val="20"/>
        </w:rPr>
        <w:t>Coordinating with CDC EPLC staff to maintain continuous compliance and audit readiness;</w:t>
      </w:r>
    </w:p>
    <w:p w14:paraId="2443F96F" w14:textId="77777777" w:rsidR="007E7221" w:rsidRPr="007E7221" w:rsidRDefault="007E7221">
      <w:pPr>
        <w:numPr>
          <w:ilvl w:val="0"/>
          <w:numId w:val="59"/>
        </w:numPr>
        <w:rPr>
          <w:rFonts w:ascii="Times New Roman" w:hAnsi="Times New Roman" w:cs="Times New Roman"/>
          <w:sz w:val="20"/>
          <w:szCs w:val="20"/>
        </w:rPr>
      </w:pPr>
      <w:r w:rsidRPr="007E7221">
        <w:rPr>
          <w:rFonts w:ascii="Times New Roman" w:hAnsi="Times New Roman" w:cs="Times New Roman"/>
          <w:sz w:val="20"/>
          <w:szCs w:val="20"/>
        </w:rPr>
        <w:t>Estimating time, cost, and technical scope of modernization efforts, including UI/UX improvements, analytics dashboards, and API upgrades;</w:t>
      </w:r>
    </w:p>
    <w:p w14:paraId="5EC4EF97" w14:textId="30D43652" w:rsidR="007E7221" w:rsidRPr="007E7221" w:rsidRDefault="007E7221">
      <w:pPr>
        <w:numPr>
          <w:ilvl w:val="0"/>
          <w:numId w:val="59"/>
        </w:numPr>
        <w:rPr>
          <w:rFonts w:ascii="Times New Roman" w:hAnsi="Times New Roman" w:cs="Times New Roman"/>
          <w:sz w:val="20"/>
          <w:szCs w:val="20"/>
        </w:rPr>
      </w:pPr>
      <w:r w:rsidRPr="007E7221">
        <w:rPr>
          <w:rFonts w:ascii="Times New Roman" w:hAnsi="Times New Roman" w:cs="Times New Roman"/>
          <w:sz w:val="20"/>
          <w:szCs w:val="20"/>
        </w:rPr>
        <w:t xml:space="preserve">Testing of new features under CDC direction and </w:t>
      </w:r>
      <w:r w:rsidR="006C0956">
        <w:rPr>
          <w:rFonts w:ascii="Times New Roman" w:hAnsi="Times New Roman" w:cs="Times New Roman"/>
          <w:sz w:val="20"/>
          <w:szCs w:val="20"/>
        </w:rPr>
        <w:t xml:space="preserve">shall prepare and lead presentations of results and </w:t>
      </w:r>
      <w:r w:rsidR="004F54EF">
        <w:rPr>
          <w:rFonts w:ascii="Times New Roman" w:hAnsi="Times New Roman" w:cs="Times New Roman"/>
          <w:sz w:val="20"/>
          <w:szCs w:val="20"/>
        </w:rPr>
        <w:t>upcoming</w:t>
      </w:r>
      <w:r w:rsidR="006C0956">
        <w:rPr>
          <w:rFonts w:ascii="Times New Roman" w:hAnsi="Times New Roman" w:cs="Times New Roman"/>
          <w:sz w:val="20"/>
          <w:szCs w:val="20"/>
        </w:rPr>
        <w:t xml:space="preserve"> project proposals during stage-gate review meetings;</w:t>
      </w:r>
    </w:p>
    <w:p w14:paraId="44284CA5" w14:textId="77777777" w:rsidR="007E7221" w:rsidRPr="007E7221" w:rsidRDefault="007E7221">
      <w:pPr>
        <w:numPr>
          <w:ilvl w:val="0"/>
          <w:numId w:val="59"/>
        </w:numPr>
        <w:rPr>
          <w:rFonts w:ascii="Times New Roman" w:hAnsi="Times New Roman" w:cs="Times New Roman"/>
          <w:sz w:val="20"/>
          <w:szCs w:val="20"/>
        </w:rPr>
      </w:pPr>
      <w:r w:rsidRPr="007E7221">
        <w:rPr>
          <w:rFonts w:ascii="Times New Roman" w:hAnsi="Times New Roman" w:cs="Times New Roman"/>
          <w:sz w:val="20"/>
          <w:szCs w:val="20"/>
        </w:rPr>
        <w:t>Coordinating with CDC business owners and RISER stakeholders to align improvements with operational goals.</w:t>
      </w:r>
    </w:p>
    <w:p w14:paraId="04CA2D2B" w14:textId="77777777" w:rsidR="007E7221" w:rsidRPr="007E7221" w:rsidRDefault="007E7221" w:rsidP="007E7221">
      <w:pPr>
        <w:rPr>
          <w:rFonts w:ascii="Times New Roman" w:hAnsi="Times New Roman" w:cs="Times New Roman"/>
          <w:b/>
          <w:bCs/>
          <w:sz w:val="20"/>
          <w:szCs w:val="20"/>
        </w:rPr>
      </w:pPr>
      <w:r w:rsidRPr="007E7221">
        <w:rPr>
          <w:rFonts w:ascii="Times New Roman" w:hAnsi="Times New Roman" w:cs="Times New Roman"/>
          <w:b/>
          <w:bCs/>
          <w:sz w:val="20"/>
          <w:szCs w:val="20"/>
        </w:rPr>
        <w:lastRenderedPageBreak/>
        <w:t>7. Security and Regulatory Compliance</w:t>
      </w:r>
    </w:p>
    <w:p w14:paraId="5B336D3D" w14:textId="77777777" w:rsidR="007E7221" w:rsidRPr="0095420A"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The </w:t>
      </w:r>
      <w:r w:rsidRPr="0095420A">
        <w:rPr>
          <w:rFonts w:ascii="Times New Roman" w:hAnsi="Times New Roman" w:cs="Times New Roman"/>
          <w:sz w:val="20"/>
          <w:szCs w:val="20"/>
        </w:rPr>
        <w:t>contractor shall:</w:t>
      </w:r>
    </w:p>
    <w:p w14:paraId="5EF293DA" w14:textId="5684960C" w:rsidR="007E7221" w:rsidRPr="0095420A" w:rsidRDefault="007E7221">
      <w:pPr>
        <w:numPr>
          <w:ilvl w:val="0"/>
          <w:numId w:val="60"/>
        </w:numPr>
        <w:rPr>
          <w:rFonts w:ascii="Times New Roman" w:hAnsi="Times New Roman" w:cs="Times New Roman"/>
          <w:sz w:val="20"/>
          <w:szCs w:val="20"/>
        </w:rPr>
      </w:pPr>
      <w:r w:rsidRPr="0095420A">
        <w:rPr>
          <w:rFonts w:ascii="Times New Roman" w:hAnsi="Times New Roman" w:cs="Times New Roman"/>
          <w:sz w:val="20"/>
          <w:szCs w:val="20"/>
        </w:rPr>
        <w:t xml:space="preserve">Ensure the RISER </w:t>
      </w:r>
      <w:r w:rsidR="004D0CC9">
        <w:rPr>
          <w:rFonts w:ascii="Times New Roman" w:hAnsi="Times New Roman" w:cs="Times New Roman"/>
          <w:sz w:val="20"/>
          <w:szCs w:val="20"/>
        </w:rPr>
        <w:t xml:space="preserve">CRM </w:t>
      </w:r>
      <w:r w:rsidRPr="0095420A">
        <w:rPr>
          <w:rFonts w:ascii="Times New Roman" w:hAnsi="Times New Roman" w:cs="Times New Roman"/>
          <w:sz w:val="20"/>
          <w:szCs w:val="20"/>
        </w:rPr>
        <w:t xml:space="preserve">complies with federal information security standards, including FISMA and CDC </w:t>
      </w:r>
      <w:r w:rsidR="003A70A4" w:rsidRPr="0095420A">
        <w:rPr>
          <w:rFonts w:ascii="Times New Roman" w:hAnsi="Times New Roman" w:cs="Times New Roman"/>
          <w:sz w:val="20"/>
          <w:szCs w:val="20"/>
        </w:rPr>
        <w:t xml:space="preserve">CSPO </w:t>
      </w:r>
      <w:r w:rsidRPr="0095420A">
        <w:rPr>
          <w:rFonts w:ascii="Times New Roman" w:hAnsi="Times New Roman" w:cs="Times New Roman"/>
          <w:sz w:val="20"/>
          <w:szCs w:val="20"/>
        </w:rPr>
        <w:t>guidelines;</w:t>
      </w:r>
    </w:p>
    <w:p w14:paraId="1B1EF21B" w14:textId="77777777" w:rsidR="007E7221" w:rsidRPr="007E7221" w:rsidRDefault="007E7221">
      <w:pPr>
        <w:numPr>
          <w:ilvl w:val="0"/>
          <w:numId w:val="60"/>
        </w:numPr>
        <w:rPr>
          <w:rFonts w:ascii="Times New Roman" w:hAnsi="Times New Roman" w:cs="Times New Roman"/>
          <w:sz w:val="20"/>
          <w:szCs w:val="20"/>
        </w:rPr>
      </w:pPr>
      <w:r w:rsidRPr="0095420A">
        <w:rPr>
          <w:rFonts w:ascii="Times New Roman" w:hAnsi="Times New Roman" w:cs="Times New Roman"/>
          <w:sz w:val="20"/>
          <w:szCs w:val="20"/>
        </w:rPr>
        <w:t>Support ongoing submission of required security</w:t>
      </w:r>
      <w:r w:rsidRPr="007E7221">
        <w:rPr>
          <w:rFonts w:ascii="Times New Roman" w:hAnsi="Times New Roman" w:cs="Times New Roman"/>
          <w:sz w:val="20"/>
          <w:szCs w:val="20"/>
        </w:rPr>
        <w:t xml:space="preserve"> milestones, including:</w:t>
      </w:r>
    </w:p>
    <w:p w14:paraId="0D3ABC78" w14:textId="77777777" w:rsidR="007E7221" w:rsidRPr="007E7221" w:rsidRDefault="007E7221">
      <w:pPr>
        <w:numPr>
          <w:ilvl w:val="1"/>
          <w:numId w:val="60"/>
        </w:numPr>
        <w:rPr>
          <w:rFonts w:ascii="Times New Roman" w:hAnsi="Times New Roman" w:cs="Times New Roman"/>
          <w:sz w:val="20"/>
          <w:szCs w:val="20"/>
        </w:rPr>
      </w:pPr>
      <w:r w:rsidRPr="007E7221">
        <w:rPr>
          <w:rFonts w:ascii="Times New Roman" w:hAnsi="Times New Roman" w:cs="Times New Roman"/>
          <w:sz w:val="20"/>
          <w:szCs w:val="20"/>
        </w:rPr>
        <w:t>Annual security self-assessments;</w:t>
      </w:r>
    </w:p>
    <w:p w14:paraId="215D0616" w14:textId="3A7260D9" w:rsidR="007E7221" w:rsidRPr="007E7221" w:rsidRDefault="004D0CC9">
      <w:pPr>
        <w:numPr>
          <w:ilvl w:val="1"/>
          <w:numId w:val="60"/>
        </w:numPr>
        <w:rPr>
          <w:rFonts w:ascii="Times New Roman" w:hAnsi="Times New Roman" w:cs="Times New Roman"/>
          <w:sz w:val="20"/>
          <w:szCs w:val="20"/>
        </w:rPr>
      </w:pPr>
      <w:r>
        <w:rPr>
          <w:rFonts w:ascii="Times New Roman" w:hAnsi="Times New Roman" w:cs="Times New Roman"/>
          <w:sz w:val="20"/>
          <w:szCs w:val="20"/>
        </w:rPr>
        <w:t>BCP</w:t>
      </w:r>
      <w:r w:rsidR="007E7221" w:rsidRPr="007E7221">
        <w:rPr>
          <w:rFonts w:ascii="Times New Roman" w:hAnsi="Times New Roman" w:cs="Times New Roman"/>
          <w:sz w:val="20"/>
          <w:szCs w:val="20"/>
        </w:rPr>
        <w:t xml:space="preserve"> testing;</w:t>
      </w:r>
    </w:p>
    <w:p w14:paraId="08BF4034" w14:textId="75C00636" w:rsidR="007E7221" w:rsidRPr="007E7221" w:rsidRDefault="007E7221">
      <w:pPr>
        <w:numPr>
          <w:ilvl w:val="1"/>
          <w:numId w:val="60"/>
        </w:numPr>
        <w:rPr>
          <w:rFonts w:ascii="Times New Roman" w:hAnsi="Times New Roman" w:cs="Times New Roman"/>
          <w:sz w:val="20"/>
          <w:szCs w:val="20"/>
        </w:rPr>
      </w:pPr>
      <w:r w:rsidRPr="007E7221">
        <w:rPr>
          <w:rFonts w:ascii="Times New Roman" w:hAnsi="Times New Roman" w:cs="Times New Roman"/>
          <w:sz w:val="20"/>
          <w:szCs w:val="20"/>
        </w:rPr>
        <w:t>PIAs;</w:t>
      </w:r>
    </w:p>
    <w:p w14:paraId="2C0EC5F0" w14:textId="15BFB728" w:rsidR="007E7221" w:rsidRPr="007E7221" w:rsidRDefault="007E7221">
      <w:pPr>
        <w:numPr>
          <w:ilvl w:val="1"/>
          <w:numId w:val="60"/>
        </w:numPr>
        <w:rPr>
          <w:rFonts w:ascii="Times New Roman" w:hAnsi="Times New Roman" w:cs="Times New Roman"/>
          <w:sz w:val="20"/>
          <w:szCs w:val="20"/>
        </w:rPr>
      </w:pPr>
      <w:r w:rsidRPr="007E7221">
        <w:rPr>
          <w:rFonts w:ascii="Times New Roman" w:hAnsi="Times New Roman" w:cs="Times New Roman"/>
          <w:sz w:val="20"/>
          <w:szCs w:val="20"/>
        </w:rPr>
        <w:t>Security Authorization Packages and POA&amp;Ms;</w:t>
      </w:r>
    </w:p>
    <w:p w14:paraId="4DCC40C2" w14:textId="77777777" w:rsidR="007E7221" w:rsidRPr="007E7221" w:rsidRDefault="007E7221">
      <w:pPr>
        <w:numPr>
          <w:ilvl w:val="1"/>
          <w:numId w:val="60"/>
        </w:numPr>
        <w:rPr>
          <w:rFonts w:ascii="Times New Roman" w:hAnsi="Times New Roman" w:cs="Times New Roman"/>
          <w:sz w:val="20"/>
          <w:szCs w:val="20"/>
        </w:rPr>
      </w:pPr>
      <w:r w:rsidRPr="007E7221">
        <w:rPr>
          <w:rFonts w:ascii="Times New Roman" w:hAnsi="Times New Roman" w:cs="Times New Roman"/>
          <w:sz w:val="20"/>
          <w:szCs w:val="20"/>
        </w:rPr>
        <w:t>HHS VPAT submission annually to confirm Section 508 accessibility compliance.</w:t>
      </w:r>
    </w:p>
    <w:p w14:paraId="2FDD31A3" w14:textId="071E46C3" w:rsidR="007E7221" w:rsidRP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Access controls must be strictly enforced, with role-based permissions, audit </w:t>
      </w:r>
      <w:proofErr w:type="gramStart"/>
      <w:r w:rsidRPr="007E7221">
        <w:rPr>
          <w:rFonts w:ascii="Times New Roman" w:hAnsi="Times New Roman" w:cs="Times New Roman"/>
          <w:sz w:val="20"/>
          <w:szCs w:val="20"/>
        </w:rPr>
        <w:t>trails</w:t>
      </w:r>
      <w:proofErr w:type="gramEnd"/>
      <w:r w:rsidRPr="007E7221">
        <w:rPr>
          <w:rFonts w:ascii="Times New Roman" w:hAnsi="Times New Roman" w:cs="Times New Roman"/>
          <w:sz w:val="20"/>
          <w:szCs w:val="20"/>
        </w:rPr>
        <w:t xml:space="preserve">, and multi-factor authentication (MFA) </w:t>
      </w:r>
      <w:r w:rsidR="00752448">
        <w:rPr>
          <w:rFonts w:ascii="Times New Roman" w:hAnsi="Times New Roman" w:cs="Times New Roman"/>
          <w:sz w:val="20"/>
          <w:szCs w:val="20"/>
        </w:rPr>
        <w:t xml:space="preserve">for super users of the CRM </w:t>
      </w:r>
      <w:r w:rsidRPr="007E7221">
        <w:rPr>
          <w:rFonts w:ascii="Times New Roman" w:hAnsi="Times New Roman" w:cs="Times New Roman"/>
          <w:sz w:val="20"/>
          <w:szCs w:val="20"/>
        </w:rPr>
        <w:t>configured in coordination with CDC.</w:t>
      </w:r>
    </w:p>
    <w:p w14:paraId="6F2A83B5" w14:textId="77777777" w:rsidR="007E7221" w:rsidRPr="007E7221" w:rsidRDefault="007E7221" w:rsidP="007E7221">
      <w:pPr>
        <w:rPr>
          <w:rFonts w:ascii="Times New Roman" w:hAnsi="Times New Roman" w:cs="Times New Roman"/>
          <w:b/>
          <w:bCs/>
          <w:sz w:val="20"/>
          <w:szCs w:val="20"/>
        </w:rPr>
      </w:pPr>
      <w:r w:rsidRPr="007E7221">
        <w:rPr>
          <w:rFonts w:ascii="Times New Roman" w:hAnsi="Times New Roman" w:cs="Times New Roman"/>
          <w:b/>
          <w:bCs/>
          <w:sz w:val="20"/>
          <w:szCs w:val="20"/>
        </w:rPr>
        <w:t>8. Staffing and On-Site Support</w:t>
      </w:r>
    </w:p>
    <w:p w14:paraId="4D0B9F94" w14:textId="1095C429" w:rsidR="007E7221" w:rsidRDefault="007E7221" w:rsidP="007E7221">
      <w:pPr>
        <w:rPr>
          <w:rFonts w:ascii="Times New Roman" w:hAnsi="Times New Roman" w:cs="Times New Roman"/>
          <w:sz w:val="20"/>
          <w:szCs w:val="20"/>
        </w:rPr>
      </w:pPr>
      <w:r w:rsidRPr="007E7221">
        <w:rPr>
          <w:rFonts w:ascii="Times New Roman" w:hAnsi="Times New Roman" w:cs="Times New Roman"/>
          <w:sz w:val="20"/>
          <w:szCs w:val="20"/>
        </w:rPr>
        <w:t xml:space="preserve">The contractor shall provide at least one full-time RISER </w:t>
      </w:r>
      <w:r w:rsidR="009E2C54">
        <w:rPr>
          <w:rFonts w:ascii="Times New Roman" w:hAnsi="Times New Roman" w:cs="Times New Roman"/>
          <w:sz w:val="20"/>
          <w:szCs w:val="20"/>
        </w:rPr>
        <w:t>CRM</w:t>
      </w:r>
      <w:r w:rsidRPr="007E7221">
        <w:rPr>
          <w:rFonts w:ascii="Times New Roman" w:hAnsi="Times New Roman" w:cs="Times New Roman"/>
          <w:sz w:val="20"/>
          <w:szCs w:val="20"/>
        </w:rPr>
        <w:t xml:space="preserve"> technical lead co-located at CDC’s Atlanta Headquarters to support daily system coordination, facilitate cross-program communication, and assist with documentation and compliance processes.</w:t>
      </w:r>
    </w:p>
    <w:p w14:paraId="7D46D250" w14:textId="4351215E" w:rsidR="000E2A5E" w:rsidRDefault="000E2A5E" w:rsidP="007E7221">
      <w:pPr>
        <w:rPr>
          <w:rFonts w:ascii="Times New Roman" w:hAnsi="Times New Roman" w:cs="Times New Roman"/>
          <w:b/>
          <w:bCs/>
          <w:sz w:val="20"/>
          <w:szCs w:val="20"/>
        </w:rPr>
      </w:pPr>
      <w:r>
        <w:rPr>
          <w:rFonts w:ascii="Times New Roman" w:hAnsi="Times New Roman" w:cs="Times New Roman"/>
          <w:b/>
          <w:bCs/>
          <w:sz w:val="20"/>
          <w:szCs w:val="20"/>
        </w:rPr>
        <w:t>9</w:t>
      </w:r>
      <w:r w:rsidR="00A43D8F">
        <w:rPr>
          <w:rFonts w:ascii="Times New Roman" w:hAnsi="Times New Roman" w:cs="Times New Roman"/>
          <w:b/>
          <w:bCs/>
          <w:sz w:val="20"/>
          <w:szCs w:val="20"/>
        </w:rPr>
        <w:t>. Data</w:t>
      </w:r>
      <w:r>
        <w:rPr>
          <w:rFonts w:ascii="Times New Roman" w:hAnsi="Times New Roman" w:cs="Times New Roman"/>
          <w:b/>
          <w:bCs/>
          <w:sz w:val="20"/>
          <w:szCs w:val="20"/>
        </w:rPr>
        <w:t xml:space="preserve"> Ownership and </w:t>
      </w:r>
      <w:r w:rsidR="000E5581">
        <w:rPr>
          <w:rFonts w:ascii="Times New Roman" w:hAnsi="Times New Roman" w:cs="Times New Roman"/>
          <w:b/>
          <w:bCs/>
          <w:sz w:val="20"/>
          <w:szCs w:val="20"/>
        </w:rPr>
        <w:t>System-of-Record Designations</w:t>
      </w:r>
    </w:p>
    <w:p w14:paraId="4293B930" w14:textId="0C0459B2" w:rsidR="000E2A5E" w:rsidRDefault="000E2A5E" w:rsidP="007E7221">
      <w:pPr>
        <w:rPr>
          <w:rFonts w:ascii="Times New Roman" w:hAnsi="Times New Roman" w:cs="Times New Roman"/>
          <w:sz w:val="20"/>
          <w:szCs w:val="20"/>
        </w:rPr>
      </w:pPr>
      <w:r>
        <w:rPr>
          <w:rFonts w:ascii="Times New Roman" w:hAnsi="Times New Roman" w:cs="Times New Roman"/>
          <w:sz w:val="20"/>
          <w:szCs w:val="20"/>
        </w:rPr>
        <w:t>To prevent duplication or conflict of data between the RISER website and CDC’s C</w:t>
      </w:r>
      <w:r w:rsidR="009E2C54">
        <w:rPr>
          <w:rFonts w:ascii="Times New Roman" w:hAnsi="Times New Roman" w:cs="Times New Roman"/>
          <w:sz w:val="20"/>
          <w:szCs w:val="20"/>
        </w:rPr>
        <w:t>RM</w:t>
      </w:r>
      <w:r>
        <w:rPr>
          <w:rFonts w:ascii="Times New Roman" w:hAnsi="Times New Roman" w:cs="Times New Roman"/>
          <w:sz w:val="20"/>
          <w:szCs w:val="20"/>
        </w:rPr>
        <w:t xml:space="preserve"> system:</w:t>
      </w:r>
    </w:p>
    <w:p w14:paraId="376F5F69" w14:textId="3FC396C5" w:rsidR="000E2A5E" w:rsidRDefault="000E2A5E">
      <w:pPr>
        <w:pStyle w:val="ListParagraph"/>
        <w:numPr>
          <w:ilvl w:val="0"/>
          <w:numId w:val="87"/>
        </w:numPr>
        <w:rPr>
          <w:rFonts w:ascii="Times New Roman" w:hAnsi="Times New Roman" w:cs="Times New Roman"/>
          <w:sz w:val="20"/>
          <w:szCs w:val="20"/>
        </w:rPr>
      </w:pPr>
      <w:r>
        <w:rPr>
          <w:rFonts w:ascii="Times New Roman" w:hAnsi="Times New Roman" w:cs="Times New Roman"/>
          <w:sz w:val="20"/>
          <w:szCs w:val="20"/>
        </w:rPr>
        <w:t xml:space="preserve">A detailed Data Governance Plan must be submitted by the contractor within </w:t>
      </w:r>
      <w:r w:rsidR="001B66EF">
        <w:rPr>
          <w:rFonts w:ascii="Times New Roman" w:hAnsi="Times New Roman" w:cs="Times New Roman"/>
          <w:sz w:val="20"/>
          <w:szCs w:val="20"/>
        </w:rPr>
        <w:t>90</w:t>
      </w:r>
      <w:r>
        <w:rPr>
          <w:rFonts w:ascii="Times New Roman" w:hAnsi="Times New Roman" w:cs="Times New Roman"/>
          <w:sz w:val="20"/>
          <w:szCs w:val="20"/>
        </w:rPr>
        <w:t xml:space="preserve"> calendar days of award;</w:t>
      </w:r>
    </w:p>
    <w:p w14:paraId="4746E376" w14:textId="1432FABD" w:rsidR="000E2A5E" w:rsidRDefault="000E2A5E">
      <w:pPr>
        <w:pStyle w:val="ListParagraph"/>
        <w:numPr>
          <w:ilvl w:val="0"/>
          <w:numId w:val="87"/>
        </w:numPr>
        <w:rPr>
          <w:rFonts w:ascii="Times New Roman" w:hAnsi="Times New Roman" w:cs="Times New Roman"/>
          <w:sz w:val="20"/>
          <w:szCs w:val="20"/>
        </w:rPr>
      </w:pPr>
      <w:r>
        <w:rPr>
          <w:rFonts w:ascii="Times New Roman" w:hAnsi="Times New Roman" w:cs="Times New Roman"/>
          <w:sz w:val="20"/>
          <w:szCs w:val="20"/>
        </w:rPr>
        <w:t>The plan shall designate a “system of record” for each shared data field (e.g., order status, shipment metadata, user comments) and define reconciliation protocols;</w:t>
      </w:r>
    </w:p>
    <w:p w14:paraId="33FBAAAF" w14:textId="42B2465C" w:rsidR="000E2A5E" w:rsidRDefault="000E2A5E">
      <w:pPr>
        <w:pStyle w:val="ListParagraph"/>
        <w:numPr>
          <w:ilvl w:val="0"/>
          <w:numId w:val="87"/>
        </w:numPr>
        <w:rPr>
          <w:rFonts w:ascii="Times New Roman" w:hAnsi="Times New Roman" w:cs="Times New Roman"/>
          <w:sz w:val="20"/>
          <w:szCs w:val="20"/>
        </w:rPr>
      </w:pPr>
      <w:r>
        <w:rPr>
          <w:rFonts w:ascii="Times New Roman" w:hAnsi="Times New Roman" w:cs="Times New Roman"/>
          <w:sz w:val="20"/>
          <w:szCs w:val="20"/>
        </w:rPr>
        <w:t>CDC shall retain final authority over which system serves as the master for each data type;</w:t>
      </w:r>
    </w:p>
    <w:p w14:paraId="38C4DF55" w14:textId="173B6EF1" w:rsidR="000E2A5E" w:rsidRPr="001F1BEA" w:rsidRDefault="000E2A5E">
      <w:pPr>
        <w:pStyle w:val="ListParagraph"/>
        <w:numPr>
          <w:ilvl w:val="0"/>
          <w:numId w:val="87"/>
        </w:numPr>
        <w:rPr>
          <w:rFonts w:ascii="Times New Roman" w:hAnsi="Times New Roman" w:cs="Times New Roman"/>
          <w:sz w:val="20"/>
          <w:szCs w:val="20"/>
        </w:rPr>
      </w:pPr>
      <w:r w:rsidRPr="001F1BEA">
        <w:rPr>
          <w:rFonts w:ascii="Times New Roman" w:hAnsi="Times New Roman" w:cs="Times New Roman"/>
          <w:sz w:val="20"/>
          <w:szCs w:val="20"/>
        </w:rPr>
        <w:t>All changes to system-of-record designations must be approved in writing by the COR.</w:t>
      </w:r>
    </w:p>
    <w:p w14:paraId="336AB950" w14:textId="55261952" w:rsidR="00944242" w:rsidRPr="001F1BEA" w:rsidRDefault="000E5581" w:rsidP="00944242">
      <w:pPr>
        <w:rPr>
          <w:rFonts w:ascii="Times New Roman" w:hAnsi="Times New Roman" w:cs="Times New Roman"/>
          <w:b/>
          <w:bCs/>
          <w:sz w:val="20"/>
          <w:szCs w:val="20"/>
        </w:rPr>
      </w:pPr>
      <w:r w:rsidRPr="001F1BEA">
        <w:rPr>
          <w:rFonts w:ascii="Times New Roman" w:hAnsi="Times New Roman" w:cs="Times New Roman"/>
          <w:b/>
          <w:bCs/>
          <w:sz w:val="20"/>
          <w:szCs w:val="20"/>
        </w:rPr>
        <w:t>10</w:t>
      </w:r>
      <w:r w:rsidR="00A43D8F" w:rsidRPr="001F1BEA">
        <w:rPr>
          <w:rFonts w:ascii="Times New Roman" w:hAnsi="Times New Roman" w:cs="Times New Roman"/>
          <w:b/>
          <w:bCs/>
          <w:sz w:val="20"/>
          <w:szCs w:val="20"/>
        </w:rPr>
        <w:t>. Data</w:t>
      </w:r>
      <w:r w:rsidR="00944242" w:rsidRPr="001F1BEA">
        <w:rPr>
          <w:rFonts w:ascii="Times New Roman" w:hAnsi="Times New Roman" w:cs="Times New Roman"/>
          <w:b/>
          <w:bCs/>
          <w:sz w:val="20"/>
          <w:szCs w:val="20"/>
        </w:rPr>
        <w:t xml:space="preserve"> Governance Plan</w:t>
      </w:r>
    </w:p>
    <w:p w14:paraId="0576527E" w14:textId="494FB9D5" w:rsidR="00944242" w:rsidRPr="00944242" w:rsidRDefault="00944242" w:rsidP="00944242">
      <w:pPr>
        <w:rPr>
          <w:rFonts w:ascii="Times New Roman" w:hAnsi="Times New Roman" w:cs="Times New Roman"/>
          <w:sz w:val="20"/>
          <w:szCs w:val="20"/>
        </w:rPr>
      </w:pPr>
      <w:r w:rsidRPr="001F1BEA">
        <w:rPr>
          <w:rFonts w:ascii="Times New Roman" w:hAnsi="Times New Roman" w:cs="Times New Roman"/>
          <w:sz w:val="20"/>
          <w:szCs w:val="20"/>
        </w:rPr>
        <w:t>The contractor shall develop, submit, and maintain a comprehensive Data Governance Plan to ensure data integrity, consistency, and reconciliation</w:t>
      </w:r>
      <w:r w:rsidRPr="00944242">
        <w:rPr>
          <w:rFonts w:ascii="Times New Roman" w:hAnsi="Times New Roman" w:cs="Times New Roman"/>
          <w:sz w:val="20"/>
          <w:szCs w:val="20"/>
        </w:rPr>
        <w:t xml:space="preserve"> across the RISER website, the RISER CRM, and any contractor systems that process order</w:t>
      </w:r>
      <w:r w:rsidR="001F1BEA">
        <w:rPr>
          <w:rFonts w:ascii="Times New Roman" w:hAnsi="Times New Roman" w:cs="Times New Roman"/>
          <w:sz w:val="20"/>
          <w:szCs w:val="20"/>
        </w:rPr>
        <w:t>s</w:t>
      </w:r>
      <w:r w:rsidRPr="00944242">
        <w:rPr>
          <w:rFonts w:ascii="Times New Roman" w:hAnsi="Times New Roman" w:cs="Times New Roman"/>
          <w:sz w:val="20"/>
          <w:szCs w:val="20"/>
        </w:rPr>
        <w:t xml:space="preserve">, inventory, </w:t>
      </w:r>
      <w:r w:rsidR="001F1BEA">
        <w:rPr>
          <w:rFonts w:ascii="Times New Roman" w:hAnsi="Times New Roman" w:cs="Times New Roman"/>
          <w:sz w:val="20"/>
          <w:szCs w:val="20"/>
        </w:rPr>
        <w:t xml:space="preserve">material distribution, </w:t>
      </w:r>
      <w:r w:rsidRPr="00944242">
        <w:rPr>
          <w:rFonts w:ascii="Times New Roman" w:hAnsi="Times New Roman" w:cs="Times New Roman"/>
          <w:sz w:val="20"/>
          <w:szCs w:val="20"/>
        </w:rPr>
        <w:t>or cost data. This plan must define how each shared data field (e.g., order status, registration metadata, shipment history, reagent costs) is maintained, audited, and synchronized across platforms.</w:t>
      </w:r>
    </w:p>
    <w:p w14:paraId="27476C5D" w14:textId="77777777" w:rsidR="00944242" w:rsidRPr="00A53E78" w:rsidRDefault="00944242" w:rsidP="00944242">
      <w:pPr>
        <w:rPr>
          <w:rFonts w:ascii="Times New Roman" w:hAnsi="Times New Roman" w:cs="Times New Roman"/>
          <w:sz w:val="20"/>
          <w:szCs w:val="20"/>
        </w:rPr>
      </w:pPr>
      <w:r w:rsidRPr="00A53E78">
        <w:rPr>
          <w:rFonts w:ascii="Times New Roman" w:hAnsi="Times New Roman" w:cs="Times New Roman"/>
          <w:sz w:val="20"/>
          <w:szCs w:val="20"/>
        </w:rPr>
        <w:t>The Data Governance Plan shall include, at minimum:</w:t>
      </w:r>
    </w:p>
    <w:p w14:paraId="7A14F549"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t>Designation of system-of-record for each shared data element, including justification;</w:t>
      </w:r>
    </w:p>
    <w:p w14:paraId="1112F8FE"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t>Reconciliation procedures for resolving data conflicts or duplication between RISER systems and CDC CRM;</w:t>
      </w:r>
    </w:p>
    <w:p w14:paraId="1FE6EB56"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t>Roles and responsibilities for data entry, review, and approval across contractor and government platforms;</w:t>
      </w:r>
    </w:p>
    <w:p w14:paraId="78DF0B85"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t>Schedule for data integrity reviews, including monthly sampling and quarterly reconciliation audits;</w:t>
      </w:r>
    </w:p>
    <w:p w14:paraId="1FC9DFE2"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t>Security controls related to data access, correction privileges, and transmission between systems;</w:t>
      </w:r>
    </w:p>
    <w:p w14:paraId="1E9EB09A" w14:textId="77777777" w:rsidR="00944242" w:rsidRPr="00A53E78" w:rsidRDefault="00944242">
      <w:pPr>
        <w:numPr>
          <w:ilvl w:val="0"/>
          <w:numId w:val="101"/>
        </w:numPr>
        <w:rPr>
          <w:rFonts w:ascii="Times New Roman" w:hAnsi="Times New Roman" w:cs="Times New Roman"/>
          <w:sz w:val="20"/>
          <w:szCs w:val="20"/>
        </w:rPr>
      </w:pPr>
      <w:r w:rsidRPr="00A53E78">
        <w:rPr>
          <w:rFonts w:ascii="Times New Roman" w:hAnsi="Times New Roman" w:cs="Times New Roman"/>
          <w:sz w:val="20"/>
          <w:szCs w:val="20"/>
        </w:rPr>
        <w:lastRenderedPageBreak/>
        <w:t>Data retention policies aligned with RISER reporting and closeout requirements.</w:t>
      </w:r>
    </w:p>
    <w:p w14:paraId="48E9D312" w14:textId="4D7BEA84" w:rsidR="00944242" w:rsidRPr="00944242" w:rsidRDefault="00944242" w:rsidP="00944242">
      <w:pPr>
        <w:rPr>
          <w:rFonts w:ascii="Times New Roman" w:hAnsi="Times New Roman" w:cs="Times New Roman"/>
          <w:sz w:val="20"/>
          <w:szCs w:val="20"/>
        </w:rPr>
      </w:pPr>
      <w:r w:rsidRPr="00A53E78">
        <w:rPr>
          <w:rFonts w:ascii="Times New Roman" w:hAnsi="Times New Roman" w:cs="Times New Roman"/>
          <w:sz w:val="20"/>
          <w:szCs w:val="20"/>
        </w:rPr>
        <w:t>The contractor shall submit the initial Data Governance Plan</w:t>
      </w:r>
      <w:r w:rsidRPr="00944242">
        <w:rPr>
          <w:rFonts w:ascii="Times New Roman" w:hAnsi="Times New Roman" w:cs="Times New Roman"/>
          <w:sz w:val="20"/>
          <w:szCs w:val="20"/>
        </w:rPr>
        <w:t xml:space="preserve"> within </w:t>
      </w:r>
      <w:r w:rsidR="001B66EF">
        <w:rPr>
          <w:rFonts w:ascii="Times New Roman" w:hAnsi="Times New Roman" w:cs="Times New Roman"/>
          <w:sz w:val="20"/>
          <w:szCs w:val="20"/>
        </w:rPr>
        <w:t>9</w:t>
      </w:r>
      <w:r w:rsidRPr="00944242">
        <w:rPr>
          <w:rFonts w:ascii="Times New Roman" w:hAnsi="Times New Roman" w:cs="Times New Roman"/>
          <w:sz w:val="20"/>
          <w:szCs w:val="20"/>
        </w:rPr>
        <w:t xml:space="preserve">0 calendar days of contract award and update it annually or </w:t>
      </w:r>
      <w:proofErr w:type="gramStart"/>
      <w:r w:rsidRPr="00944242">
        <w:rPr>
          <w:rFonts w:ascii="Times New Roman" w:hAnsi="Times New Roman" w:cs="Times New Roman"/>
          <w:sz w:val="20"/>
          <w:szCs w:val="20"/>
        </w:rPr>
        <w:t>upon</w:t>
      </w:r>
      <w:proofErr w:type="gramEnd"/>
      <w:r w:rsidRPr="00944242">
        <w:rPr>
          <w:rFonts w:ascii="Times New Roman" w:hAnsi="Times New Roman" w:cs="Times New Roman"/>
          <w:sz w:val="20"/>
          <w:szCs w:val="20"/>
        </w:rPr>
        <w:t xml:space="preserve"> significant system changes. CDC will review and approve the plan and may request updates to reflect changes in data flow, policy, or technology.</w:t>
      </w:r>
      <w:r w:rsidR="001B66EF">
        <w:rPr>
          <w:rFonts w:ascii="Times New Roman" w:hAnsi="Times New Roman" w:cs="Times New Roman"/>
          <w:sz w:val="20"/>
          <w:szCs w:val="20"/>
        </w:rPr>
        <w:t xml:space="preserve">  </w:t>
      </w:r>
      <w:r w:rsidR="001B66EF" w:rsidRPr="002D5B70">
        <w:rPr>
          <w:rFonts w:ascii="Times New Roman" w:hAnsi="Times New Roman" w:cs="Times New Roman"/>
          <w:sz w:val="20"/>
          <w:szCs w:val="20"/>
        </w:rPr>
        <w:t>The plan shall include data architecture maps, role-based access controls, designation of primary and backup data storage sites, backup and archival processes, and digital transition protocols for secure transfer to CDC or a successor contractor.</w:t>
      </w:r>
      <w:r w:rsidR="001B66EF">
        <w:rPr>
          <w:rFonts w:ascii="Times New Roman" w:hAnsi="Times New Roman" w:cs="Times New Roman"/>
          <w:sz w:val="20"/>
          <w:szCs w:val="20"/>
        </w:rPr>
        <w:t xml:space="preserve">  </w:t>
      </w:r>
    </w:p>
    <w:p w14:paraId="4D532C2F" w14:textId="24ED0454" w:rsidR="00944242" w:rsidRPr="00944242" w:rsidRDefault="00944242" w:rsidP="00944242">
      <w:pPr>
        <w:rPr>
          <w:rFonts w:ascii="Times New Roman" w:hAnsi="Times New Roman" w:cs="Times New Roman"/>
          <w:sz w:val="20"/>
          <w:szCs w:val="20"/>
        </w:rPr>
      </w:pPr>
      <w:r w:rsidRPr="00944242">
        <w:rPr>
          <w:rFonts w:ascii="Times New Roman" w:hAnsi="Times New Roman" w:cs="Times New Roman"/>
          <w:sz w:val="20"/>
          <w:szCs w:val="20"/>
        </w:rPr>
        <w:t>All approved versions shall be made available to the COR and shared with other RISER contractors involved in IT or operational data exchange to support program-wide data consistency and regulatory compliance.</w:t>
      </w:r>
    </w:p>
    <w:p w14:paraId="1CDD797A" w14:textId="3DC1E6FB" w:rsidR="00F249B4" w:rsidRDefault="00F249B4" w:rsidP="00454261">
      <w:pPr>
        <w:rPr>
          <w:rFonts w:ascii="Times New Roman" w:hAnsi="Times New Roman" w:cs="Times New Roman"/>
          <w:sz w:val="20"/>
          <w:szCs w:val="20"/>
        </w:rPr>
      </w:pPr>
      <w:r w:rsidRPr="00F249B4">
        <w:rPr>
          <w:rFonts w:ascii="Times New Roman" w:hAnsi="Times New Roman" w:cs="Times New Roman"/>
          <w:sz w:val="20"/>
          <w:szCs w:val="20"/>
          <w:u w:val="single"/>
        </w:rPr>
        <w:t>Data Modernization Integration:</w:t>
      </w:r>
      <w:r w:rsidRPr="00F249B4">
        <w:rPr>
          <w:rFonts w:ascii="Times New Roman" w:hAnsi="Times New Roman" w:cs="Times New Roman"/>
          <w:sz w:val="20"/>
          <w:szCs w:val="20"/>
        </w:rPr>
        <w:br/>
        <w:t xml:space="preserve">The contractor shall ensure that all RISER data governance and system-of-record designations align with CDC’s Data Modernization Initiative (DMI). The Data Governance Plan must include a dedicated section describing how RISER data elements, metadata, and exchange formats conform to CDC enterprise data standards and interoperability frameworks (e.g., HL7 FHIR, NIEM, or other CDC-approved schemas). The contractor shall coordinate with CDC’s DMI program staff and the RISER Integration </w:t>
      </w:r>
      <w:proofErr w:type="gramStart"/>
      <w:r w:rsidRPr="00F249B4">
        <w:rPr>
          <w:rFonts w:ascii="Times New Roman" w:hAnsi="Times New Roman" w:cs="Times New Roman"/>
          <w:sz w:val="20"/>
          <w:szCs w:val="20"/>
        </w:rPr>
        <w:t>Lead</w:t>
      </w:r>
      <w:proofErr w:type="gramEnd"/>
      <w:r w:rsidRPr="00F249B4">
        <w:rPr>
          <w:rFonts w:ascii="Times New Roman" w:hAnsi="Times New Roman" w:cs="Times New Roman"/>
          <w:sz w:val="20"/>
          <w:szCs w:val="20"/>
        </w:rPr>
        <w:t xml:space="preserve"> to validate compliance and document any deviations or required mappings in the Interface Control Documents (ICDs).</w:t>
      </w:r>
    </w:p>
    <w:p w14:paraId="0A1ADF27" w14:textId="52AA6C89" w:rsidR="00FD0155" w:rsidRPr="002D5B70" w:rsidRDefault="00FD0155" w:rsidP="00FD0155">
      <w:pPr>
        <w:rPr>
          <w:rFonts w:ascii="Times New Roman" w:hAnsi="Times New Roman" w:cs="Times New Roman"/>
          <w:b/>
          <w:bCs/>
          <w:sz w:val="20"/>
          <w:szCs w:val="20"/>
        </w:rPr>
      </w:pPr>
      <w:r w:rsidRPr="002D5B70">
        <w:rPr>
          <w:rFonts w:ascii="Times New Roman" w:hAnsi="Times New Roman" w:cs="Times New Roman"/>
          <w:b/>
          <w:bCs/>
          <w:sz w:val="20"/>
          <w:szCs w:val="20"/>
        </w:rPr>
        <w:t>1</w:t>
      </w:r>
      <w:r>
        <w:rPr>
          <w:rFonts w:ascii="Times New Roman" w:hAnsi="Times New Roman" w:cs="Times New Roman"/>
          <w:b/>
          <w:bCs/>
          <w:sz w:val="20"/>
          <w:szCs w:val="20"/>
        </w:rPr>
        <w:t>1</w:t>
      </w:r>
      <w:r w:rsidRPr="002D5B70">
        <w:rPr>
          <w:rFonts w:ascii="Times New Roman" w:hAnsi="Times New Roman" w:cs="Times New Roman"/>
          <w:b/>
          <w:bCs/>
          <w:sz w:val="20"/>
          <w:szCs w:val="20"/>
        </w:rPr>
        <w:t xml:space="preserve">. </w:t>
      </w:r>
      <w:r>
        <w:rPr>
          <w:rFonts w:ascii="Times New Roman" w:hAnsi="Times New Roman" w:cs="Times New Roman"/>
          <w:b/>
          <w:bCs/>
          <w:sz w:val="20"/>
          <w:szCs w:val="20"/>
        </w:rPr>
        <w:t>Technical Integration Plan</w:t>
      </w:r>
    </w:p>
    <w:p w14:paraId="43EF935D" w14:textId="77777777" w:rsidR="00FD0155" w:rsidRDefault="00FD0155" w:rsidP="00FD0155">
      <w:pPr>
        <w:rPr>
          <w:rFonts w:ascii="Times New Roman" w:hAnsi="Times New Roman" w:cs="Times New Roman"/>
          <w:sz w:val="20"/>
          <w:szCs w:val="20"/>
        </w:rPr>
      </w:pPr>
      <w:r w:rsidRPr="00FD0155">
        <w:rPr>
          <w:rFonts w:ascii="Times New Roman" w:hAnsi="Times New Roman" w:cs="Times New Roman"/>
          <w:sz w:val="20"/>
          <w:szCs w:val="20"/>
        </w:rPr>
        <w:t>The contractor shall prepare and maintain a Technical Integration Plan, as described in the SOW, detailing real-time, bidirectional API architecture, Microsoft Dynamics 365 CRM integration, XML data exchange specifications, scalability strategies, and performance targets. The plan shall be submitted to the COR for approval within 90 calendar days of contract award and updated annually or as requested.</w:t>
      </w:r>
    </w:p>
    <w:p w14:paraId="287B504B" w14:textId="6104727C" w:rsidR="001D5345" w:rsidRPr="001D5345" w:rsidRDefault="001D5345" w:rsidP="00FD0155">
      <w:pPr>
        <w:rPr>
          <w:rFonts w:ascii="Times New Roman" w:hAnsi="Times New Roman" w:cs="Times New Roman"/>
          <w:b/>
          <w:bCs/>
          <w:sz w:val="20"/>
          <w:szCs w:val="20"/>
        </w:rPr>
      </w:pPr>
      <w:r w:rsidRPr="001D5345">
        <w:rPr>
          <w:rFonts w:ascii="Times New Roman" w:hAnsi="Times New Roman" w:cs="Times New Roman"/>
          <w:b/>
          <w:bCs/>
          <w:sz w:val="20"/>
          <w:szCs w:val="20"/>
        </w:rPr>
        <w:t>12. Customer Service and Stakeholder Support Plan</w:t>
      </w:r>
    </w:p>
    <w:p w14:paraId="75EA1533" w14:textId="229E79C6" w:rsidR="00E40D08" w:rsidRDefault="001D5345" w:rsidP="00454261">
      <w:pPr>
        <w:rPr>
          <w:rFonts w:ascii="Times New Roman" w:hAnsi="Times New Roman" w:cs="Times New Roman"/>
          <w:sz w:val="20"/>
          <w:szCs w:val="20"/>
        </w:rPr>
      </w:pPr>
      <w:r w:rsidRPr="001D5345">
        <w:rPr>
          <w:rFonts w:ascii="Times New Roman" w:hAnsi="Times New Roman" w:cs="Times New Roman"/>
          <w:sz w:val="20"/>
          <w:szCs w:val="20"/>
        </w:rPr>
        <w:t>The contractor shall prepare and maintain a Customer Service and Stakeholder Support Plan, as described in the SOW, covering registration management, inquiry handling, volume and trend tracking, and customer satisfaction metrics. The plan shall be submitted to the COR for approval and updated annually or as requested.</w:t>
      </w:r>
    </w:p>
    <w:p w14:paraId="2DDCE263" w14:textId="77777777" w:rsidR="00827BBA" w:rsidRDefault="00827BBA" w:rsidP="00454261">
      <w:pPr>
        <w:rPr>
          <w:rFonts w:ascii="Times New Roman" w:hAnsi="Times New Roman" w:cs="Times New Roman"/>
          <w:sz w:val="20"/>
          <w:szCs w:val="20"/>
        </w:rPr>
      </w:pPr>
    </w:p>
    <w:p w14:paraId="3FCA000E" w14:textId="77777777" w:rsidR="00827BBA" w:rsidRDefault="00827BBA" w:rsidP="00454261">
      <w:pPr>
        <w:rPr>
          <w:rFonts w:ascii="Times New Roman" w:hAnsi="Times New Roman" w:cs="Times New Roman"/>
          <w:sz w:val="20"/>
          <w:szCs w:val="20"/>
        </w:rPr>
      </w:pPr>
    </w:p>
    <w:p w14:paraId="610A09E9" w14:textId="77777777" w:rsidR="00827BBA" w:rsidRDefault="00827BBA" w:rsidP="00454261">
      <w:pPr>
        <w:rPr>
          <w:rFonts w:ascii="Times New Roman" w:hAnsi="Times New Roman" w:cs="Times New Roman"/>
          <w:sz w:val="20"/>
          <w:szCs w:val="20"/>
        </w:rPr>
      </w:pPr>
    </w:p>
    <w:p w14:paraId="67E3147F" w14:textId="77777777" w:rsidR="00827BBA" w:rsidRDefault="00827BBA" w:rsidP="00454261">
      <w:pPr>
        <w:rPr>
          <w:rFonts w:ascii="Times New Roman" w:hAnsi="Times New Roman" w:cs="Times New Roman"/>
          <w:sz w:val="20"/>
          <w:szCs w:val="20"/>
        </w:rPr>
      </w:pPr>
    </w:p>
    <w:p w14:paraId="54EB119A" w14:textId="77777777" w:rsidR="00827BBA" w:rsidRDefault="00827BBA" w:rsidP="00454261">
      <w:pPr>
        <w:rPr>
          <w:rFonts w:ascii="Times New Roman" w:hAnsi="Times New Roman" w:cs="Times New Roman"/>
          <w:sz w:val="20"/>
          <w:szCs w:val="20"/>
        </w:rPr>
      </w:pPr>
    </w:p>
    <w:p w14:paraId="360465DA" w14:textId="77777777" w:rsidR="00827BBA" w:rsidRDefault="00827BBA" w:rsidP="00454261">
      <w:pPr>
        <w:rPr>
          <w:rFonts w:ascii="Times New Roman" w:hAnsi="Times New Roman" w:cs="Times New Roman"/>
          <w:sz w:val="20"/>
          <w:szCs w:val="20"/>
        </w:rPr>
      </w:pPr>
    </w:p>
    <w:p w14:paraId="7C310810" w14:textId="77777777" w:rsidR="00DA2349" w:rsidRDefault="00DA2349" w:rsidP="00454261">
      <w:pPr>
        <w:rPr>
          <w:rFonts w:ascii="Times New Roman" w:hAnsi="Times New Roman" w:cs="Times New Roman"/>
          <w:sz w:val="20"/>
          <w:szCs w:val="20"/>
        </w:rPr>
      </w:pPr>
    </w:p>
    <w:p w14:paraId="64989390" w14:textId="77777777" w:rsidR="00DA2349" w:rsidRDefault="00DA2349" w:rsidP="00454261">
      <w:pPr>
        <w:rPr>
          <w:rFonts w:ascii="Times New Roman" w:hAnsi="Times New Roman" w:cs="Times New Roman"/>
          <w:sz w:val="20"/>
          <w:szCs w:val="20"/>
        </w:rPr>
      </w:pPr>
    </w:p>
    <w:p w14:paraId="3F8AA6BE" w14:textId="77777777" w:rsidR="00827BBA" w:rsidRDefault="00827BBA" w:rsidP="00454261">
      <w:pPr>
        <w:rPr>
          <w:rFonts w:ascii="Times New Roman" w:hAnsi="Times New Roman" w:cs="Times New Roman"/>
          <w:sz w:val="20"/>
          <w:szCs w:val="20"/>
        </w:rPr>
      </w:pPr>
    </w:p>
    <w:p w14:paraId="36B5A539" w14:textId="77777777" w:rsidR="00827BBA" w:rsidRDefault="00827BBA" w:rsidP="00454261">
      <w:pPr>
        <w:rPr>
          <w:rFonts w:ascii="Times New Roman" w:hAnsi="Times New Roman" w:cs="Times New Roman"/>
          <w:sz w:val="20"/>
          <w:szCs w:val="20"/>
        </w:rPr>
      </w:pPr>
    </w:p>
    <w:p w14:paraId="499908BF" w14:textId="77777777" w:rsidR="00827BBA" w:rsidRDefault="00827BBA" w:rsidP="00454261">
      <w:pPr>
        <w:rPr>
          <w:rFonts w:ascii="Times New Roman" w:hAnsi="Times New Roman" w:cs="Times New Roman"/>
          <w:sz w:val="20"/>
          <w:szCs w:val="20"/>
        </w:rPr>
      </w:pPr>
    </w:p>
    <w:p w14:paraId="5D42BEB5" w14:textId="77777777" w:rsidR="00827BBA" w:rsidRDefault="00827BBA" w:rsidP="00454261">
      <w:pPr>
        <w:rPr>
          <w:rFonts w:ascii="Times New Roman" w:hAnsi="Times New Roman" w:cs="Times New Roman"/>
          <w:sz w:val="20"/>
          <w:szCs w:val="20"/>
        </w:rPr>
      </w:pPr>
    </w:p>
    <w:p w14:paraId="49020F8D" w14:textId="77777777" w:rsidR="00796E1C" w:rsidRDefault="00796E1C" w:rsidP="00454261">
      <w:pPr>
        <w:rPr>
          <w:rFonts w:ascii="Times New Roman" w:hAnsi="Times New Roman" w:cs="Times New Roman"/>
          <w:sz w:val="20"/>
          <w:szCs w:val="20"/>
        </w:rPr>
      </w:pPr>
    </w:p>
    <w:p w14:paraId="2A09F35B" w14:textId="77777777" w:rsidR="00827BBA" w:rsidRDefault="00827BBA" w:rsidP="00454261">
      <w:pPr>
        <w:rPr>
          <w:rFonts w:ascii="Times New Roman" w:hAnsi="Times New Roman" w:cs="Times New Roman"/>
          <w:sz w:val="20"/>
          <w:szCs w:val="20"/>
        </w:rPr>
      </w:pPr>
    </w:p>
    <w:p w14:paraId="3F7E0F3E" w14:textId="24FF82F0" w:rsidR="00183797" w:rsidRDefault="00183797" w:rsidP="00183797">
      <w:pPr>
        <w:rPr>
          <w:rFonts w:ascii="Times New Roman" w:hAnsi="Times New Roman" w:cs="Times New Roman"/>
          <w:b/>
          <w:bCs/>
          <w:sz w:val="20"/>
          <w:szCs w:val="20"/>
          <w:u w:val="single"/>
        </w:rPr>
      </w:pPr>
      <w:r w:rsidRPr="008F5713">
        <w:rPr>
          <w:rFonts w:ascii="Times New Roman" w:hAnsi="Times New Roman" w:cs="Times New Roman"/>
          <w:b/>
          <w:bCs/>
          <w:sz w:val="20"/>
          <w:szCs w:val="20"/>
          <w:u w:val="single"/>
        </w:rPr>
        <w:lastRenderedPageBreak/>
        <w:t>Task 8: Receive Reagent Orders and Manage Shipping Logistics</w:t>
      </w:r>
    </w:p>
    <w:p w14:paraId="06D1EFCA" w14:textId="4BB3E450" w:rsidR="00E974F3" w:rsidRPr="0048701B" w:rsidRDefault="00E974F3" w:rsidP="00E974F3">
      <w:pPr>
        <w:rPr>
          <w:rFonts w:ascii="Times New Roman" w:hAnsi="Times New Roman" w:cs="Times New Roman"/>
          <w:sz w:val="20"/>
          <w:szCs w:val="20"/>
        </w:rPr>
      </w:pPr>
      <w:r>
        <w:rPr>
          <w:rFonts w:ascii="Times New Roman" w:hAnsi="Times New Roman" w:cs="Times New Roman"/>
          <w:sz w:val="20"/>
          <w:szCs w:val="20"/>
        </w:rPr>
        <w:t>This task corresponds to Task B.3 in Section V of the RISER Statement of Work.</w:t>
      </w:r>
    </w:p>
    <w:p w14:paraId="621B84B4"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1. Purpose and Scope</w:t>
      </w:r>
    </w:p>
    <w:p w14:paraId="54BEDCA8"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 establish and maintain comprehensive logistics operations for the processing, packaging, and shipment of RISER reagents. These operations are critical to ensuring timely, secure, and compliant distribution of biological materials to domestic and international laboratories. Responsibilities include customer service coordination, regulatory documentation, cold chain management, inventory control, and real-time communication with both recipients and CDC.</w:t>
      </w:r>
    </w:p>
    <w:p w14:paraId="39240F1E"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This task supports CDC’s surveillance and emergency response infrastructure by ensuring uninterrupted access to reagents and standardized procedures for safe global distribution.</w:t>
      </w:r>
    </w:p>
    <w:p w14:paraId="326FD1BF"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2. Order Intake and Processing Workflow</w:t>
      </w:r>
    </w:p>
    <w:p w14:paraId="06CE4E67"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w:t>
      </w:r>
    </w:p>
    <w:p w14:paraId="33A279DE" w14:textId="350B701D" w:rsidR="00183797" w:rsidRPr="00183797" w:rsidRDefault="00183797">
      <w:pPr>
        <w:numPr>
          <w:ilvl w:val="0"/>
          <w:numId w:val="61"/>
        </w:numPr>
        <w:rPr>
          <w:rFonts w:ascii="Times New Roman" w:hAnsi="Times New Roman" w:cs="Times New Roman"/>
          <w:sz w:val="20"/>
          <w:szCs w:val="20"/>
        </w:rPr>
      </w:pPr>
      <w:r w:rsidRPr="00183797">
        <w:rPr>
          <w:rFonts w:ascii="Times New Roman" w:hAnsi="Times New Roman" w:cs="Times New Roman"/>
          <w:sz w:val="20"/>
          <w:szCs w:val="20"/>
        </w:rPr>
        <w:t>Implement a SOP-driven process for receiving and acknowledging orders submitted via the RISER website;</w:t>
      </w:r>
    </w:p>
    <w:p w14:paraId="7B2A192E" w14:textId="797D291D" w:rsidR="00183797" w:rsidRPr="00183797" w:rsidRDefault="00183797">
      <w:pPr>
        <w:numPr>
          <w:ilvl w:val="0"/>
          <w:numId w:val="61"/>
        </w:numPr>
        <w:rPr>
          <w:rFonts w:ascii="Times New Roman" w:hAnsi="Times New Roman" w:cs="Times New Roman"/>
          <w:sz w:val="20"/>
          <w:szCs w:val="20"/>
        </w:rPr>
      </w:pPr>
      <w:r w:rsidRPr="00183797">
        <w:rPr>
          <w:rFonts w:ascii="Times New Roman" w:hAnsi="Times New Roman" w:cs="Times New Roman"/>
          <w:sz w:val="20"/>
          <w:szCs w:val="20"/>
        </w:rPr>
        <w:t>Ensure all order requests are reviewed</w:t>
      </w:r>
      <w:r w:rsidR="002A376C">
        <w:rPr>
          <w:rFonts w:ascii="Times New Roman" w:hAnsi="Times New Roman" w:cs="Times New Roman"/>
          <w:sz w:val="20"/>
          <w:szCs w:val="20"/>
        </w:rPr>
        <w:t xml:space="preserve">, approved and authorized </w:t>
      </w:r>
      <w:r w:rsidRPr="00183797">
        <w:rPr>
          <w:rFonts w:ascii="Times New Roman" w:hAnsi="Times New Roman" w:cs="Times New Roman"/>
          <w:sz w:val="20"/>
          <w:szCs w:val="20"/>
        </w:rPr>
        <w:t>by the CDC COR prior to fulfillment;</w:t>
      </w:r>
    </w:p>
    <w:p w14:paraId="1914EA42" w14:textId="77777777" w:rsidR="00183797" w:rsidRPr="00183797" w:rsidRDefault="00183797">
      <w:pPr>
        <w:numPr>
          <w:ilvl w:val="0"/>
          <w:numId w:val="61"/>
        </w:numPr>
        <w:rPr>
          <w:rFonts w:ascii="Times New Roman" w:hAnsi="Times New Roman" w:cs="Times New Roman"/>
          <w:sz w:val="20"/>
          <w:szCs w:val="20"/>
        </w:rPr>
      </w:pPr>
      <w:r w:rsidRPr="00183797">
        <w:rPr>
          <w:rFonts w:ascii="Times New Roman" w:hAnsi="Times New Roman" w:cs="Times New Roman"/>
          <w:sz w:val="20"/>
          <w:szCs w:val="20"/>
        </w:rPr>
        <w:t>Acknowledge approved orders with automated notifications to requesting laboratories;</w:t>
      </w:r>
    </w:p>
    <w:p w14:paraId="526B92DC" w14:textId="77777777" w:rsidR="00183797" w:rsidRPr="00183797" w:rsidRDefault="00183797">
      <w:pPr>
        <w:numPr>
          <w:ilvl w:val="0"/>
          <w:numId w:val="61"/>
        </w:numPr>
        <w:rPr>
          <w:rFonts w:ascii="Times New Roman" w:hAnsi="Times New Roman" w:cs="Times New Roman"/>
          <w:sz w:val="20"/>
          <w:szCs w:val="20"/>
        </w:rPr>
      </w:pPr>
      <w:r w:rsidRPr="00183797">
        <w:rPr>
          <w:rFonts w:ascii="Times New Roman" w:hAnsi="Times New Roman" w:cs="Times New Roman"/>
          <w:sz w:val="20"/>
          <w:szCs w:val="20"/>
        </w:rPr>
        <w:t>Maintain visibility into order status throughout the approval, preparation, and shipment lifecycle.</w:t>
      </w:r>
    </w:p>
    <w:p w14:paraId="03EDD432"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Customer service representatives must follow CDC-approved communication templates and shall not modify order quantities, product substitutions, or delivery destinations without written CDC authorization.</w:t>
      </w:r>
    </w:p>
    <w:p w14:paraId="55F24693" w14:textId="34B7D093"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 xml:space="preserve">All order activities must be logged and reportable, including </w:t>
      </w:r>
      <w:r w:rsidR="004F54EF" w:rsidRPr="00183797">
        <w:rPr>
          <w:rFonts w:ascii="Times New Roman" w:hAnsi="Times New Roman" w:cs="Times New Roman"/>
          <w:sz w:val="20"/>
          <w:szCs w:val="20"/>
        </w:rPr>
        <w:t>time-stamped</w:t>
      </w:r>
      <w:r w:rsidRPr="00183797">
        <w:rPr>
          <w:rFonts w:ascii="Times New Roman" w:hAnsi="Times New Roman" w:cs="Times New Roman"/>
          <w:sz w:val="20"/>
          <w:szCs w:val="20"/>
        </w:rPr>
        <w:t xml:space="preserve"> actions for compliance tracking.</w:t>
      </w:r>
    </w:p>
    <w:p w14:paraId="362039EE"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3. Customer Service and Communication</w:t>
      </w:r>
    </w:p>
    <w:p w14:paraId="0D5B35A2"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 maintain a trained customer service team responsible for:</w:t>
      </w:r>
    </w:p>
    <w:p w14:paraId="7F2536FA" w14:textId="77777777" w:rsidR="00183797" w:rsidRPr="00183797" w:rsidRDefault="00183797">
      <w:pPr>
        <w:numPr>
          <w:ilvl w:val="0"/>
          <w:numId w:val="62"/>
        </w:numPr>
        <w:rPr>
          <w:rFonts w:ascii="Times New Roman" w:hAnsi="Times New Roman" w:cs="Times New Roman"/>
          <w:sz w:val="20"/>
          <w:szCs w:val="20"/>
        </w:rPr>
      </w:pPr>
      <w:r w:rsidRPr="00183797">
        <w:rPr>
          <w:rFonts w:ascii="Times New Roman" w:hAnsi="Times New Roman" w:cs="Times New Roman"/>
          <w:sz w:val="20"/>
          <w:szCs w:val="20"/>
        </w:rPr>
        <w:t>Responding to order status inquiries, delays, shipment confirmation, and returns;</w:t>
      </w:r>
    </w:p>
    <w:p w14:paraId="51BB1EB0" w14:textId="77777777" w:rsidR="00183797" w:rsidRPr="00183797" w:rsidRDefault="00183797">
      <w:pPr>
        <w:numPr>
          <w:ilvl w:val="0"/>
          <w:numId w:val="62"/>
        </w:numPr>
        <w:rPr>
          <w:rFonts w:ascii="Times New Roman" w:hAnsi="Times New Roman" w:cs="Times New Roman"/>
          <w:sz w:val="20"/>
          <w:szCs w:val="20"/>
        </w:rPr>
      </w:pPr>
      <w:r w:rsidRPr="00183797">
        <w:rPr>
          <w:rFonts w:ascii="Times New Roman" w:hAnsi="Times New Roman" w:cs="Times New Roman"/>
          <w:sz w:val="20"/>
          <w:szCs w:val="20"/>
        </w:rPr>
        <w:t>Supporting recipient laboratories with import documentation and logistics coordination;</w:t>
      </w:r>
    </w:p>
    <w:p w14:paraId="1295282C" w14:textId="77777777" w:rsidR="00183797" w:rsidRPr="00183797" w:rsidRDefault="00183797">
      <w:pPr>
        <w:numPr>
          <w:ilvl w:val="0"/>
          <w:numId w:val="62"/>
        </w:numPr>
        <w:rPr>
          <w:rFonts w:ascii="Times New Roman" w:hAnsi="Times New Roman" w:cs="Times New Roman"/>
          <w:sz w:val="20"/>
          <w:szCs w:val="20"/>
        </w:rPr>
      </w:pPr>
      <w:r w:rsidRPr="00183797">
        <w:rPr>
          <w:rFonts w:ascii="Times New Roman" w:hAnsi="Times New Roman" w:cs="Times New Roman"/>
          <w:sz w:val="20"/>
          <w:szCs w:val="20"/>
        </w:rPr>
        <w:t>Providing certificates of analysis, donation letters, or other compliance documents upon request;</w:t>
      </w:r>
    </w:p>
    <w:p w14:paraId="7F32D87A" w14:textId="77777777" w:rsidR="00183797" w:rsidRPr="00183797" w:rsidRDefault="00183797">
      <w:pPr>
        <w:numPr>
          <w:ilvl w:val="0"/>
          <w:numId w:val="62"/>
        </w:numPr>
        <w:rPr>
          <w:rFonts w:ascii="Times New Roman" w:hAnsi="Times New Roman" w:cs="Times New Roman"/>
          <w:sz w:val="20"/>
          <w:szCs w:val="20"/>
        </w:rPr>
      </w:pPr>
      <w:r w:rsidRPr="00183797">
        <w:rPr>
          <w:rFonts w:ascii="Times New Roman" w:hAnsi="Times New Roman" w:cs="Times New Roman"/>
          <w:sz w:val="20"/>
          <w:szCs w:val="20"/>
        </w:rPr>
        <w:t>Operating a published hotline and monitored inbox during business hours, with voicemail retrieval and email response within 1 business day;</w:t>
      </w:r>
    </w:p>
    <w:p w14:paraId="5CA7BEDF" w14:textId="77777777" w:rsidR="00183797" w:rsidRPr="00796E1C" w:rsidRDefault="00183797">
      <w:pPr>
        <w:numPr>
          <w:ilvl w:val="0"/>
          <w:numId w:val="62"/>
        </w:numPr>
        <w:rPr>
          <w:rFonts w:ascii="Times New Roman" w:hAnsi="Times New Roman" w:cs="Times New Roman"/>
          <w:sz w:val="20"/>
          <w:szCs w:val="20"/>
        </w:rPr>
      </w:pPr>
      <w:r w:rsidRPr="00183797">
        <w:rPr>
          <w:rFonts w:ascii="Times New Roman" w:hAnsi="Times New Roman" w:cs="Times New Roman"/>
          <w:sz w:val="20"/>
          <w:szCs w:val="20"/>
        </w:rPr>
        <w:t xml:space="preserve">Triaging communications that involve controlled materials or elevated risk (e.g., Select Agents) for priority </w:t>
      </w:r>
      <w:r w:rsidRPr="00796E1C">
        <w:rPr>
          <w:rFonts w:ascii="Times New Roman" w:hAnsi="Times New Roman" w:cs="Times New Roman"/>
          <w:sz w:val="20"/>
          <w:szCs w:val="20"/>
        </w:rPr>
        <w:t>handling and internal escalation.</w:t>
      </w:r>
    </w:p>
    <w:p w14:paraId="3112AD21" w14:textId="77777777" w:rsidR="001F48D4" w:rsidRPr="00796E1C" w:rsidRDefault="001F48D4" w:rsidP="00183797">
      <w:pPr>
        <w:rPr>
          <w:rFonts w:ascii="Times New Roman" w:hAnsi="Times New Roman" w:cs="Times New Roman"/>
          <w:sz w:val="20"/>
          <w:szCs w:val="20"/>
        </w:rPr>
      </w:pPr>
      <w:r w:rsidRPr="00796E1C">
        <w:rPr>
          <w:rFonts w:ascii="Times New Roman" w:hAnsi="Times New Roman" w:cs="Times New Roman"/>
          <w:sz w:val="20"/>
          <w:szCs w:val="20"/>
        </w:rPr>
        <w:t>To ensure cost</w:t>
      </w:r>
      <w:r w:rsidRPr="00796E1C">
        <w:rPr>
          <w:rFonts w:ascii="Times New Roman" w:hAnsi="Times New Roman" w:cs="Times New Roman"/>
          <w:sz w:val="20"/>
          <w:szCs w:val="20"/>
        </w:rPr>
        <w:noBreakHyphen/>
        <w:t>effective shipping, the contractor shall obtain and document no fewer than four (4) competitive quotes from qualified carriers or courier services for each international or high</w:t>
      </w:r>
      <w:r w:rsidRPr="00796E1C">
        <w:rPr>
          <w:rFonts w:ascii="Times New Roman" w:hAnsi="Times New Roman" w:cs="Times New Roman"/>
          <w:sz w:val="20"/>
          <w:szCs w:val="20"/>
        </w:rPr>
        <w:noBreakHyphen/>
        <w:t>cost shipment (e.g., shipments exceeding CDC</w:t>
      </w:r>
      <w:r w:rsidRPr="00796E1C">
        <w:rPr>
          <w:rFonts w:ascii="Times New Roman" w:hAnsi="Times New Roman" w:cs="Times New Roman"/>
          <w:sz w:val="20"/>
          <w:szCs w:val="20"/>
        </w:rPr>
        <w:noBreakHyphen/>
        <w:t>defined cost thresholds). Quotes shall be documented in the shipment record and made available to CDC upon request. For routine domestic shipments where pre</w:t>
      </w:r>
      <w:r w:rsidRPr="00796E1C">
        <w:rPr>
          <w:rFonts w:ascii="Times New Roman" w:hAnsi="Times New Roman" w:cs="Times New Roman"/>
          <w:sz w:val="20"/>
          <w:szCs w:val="20"/>
        </w:rPr>
        <w:noBreakHyphen/>
        <w:t>negotiated rates are in place, the contractor shall use the lowest</w:t>
      </w:r>
      <w:r w:rsidRPr="00796E1C">
        <w:rPr>
          <w:rFonts w:ascii="Times New Roman" w:hAnsi="Times New Roman" w:cs="Times New Roman"/>
          <w:sz w:val="20"/>
          <w:szCs w:val="20"/>
        </w:rPr>
        <w:noBreakHyphen/>
        <w:t>cost option that meets delivery and cold</w:t>
      </w:r>
      <w:r w:rsidRPr="00796E1C">
        <w:rPr>
          <w:rFonts w:ascii="Times New Roman" w:hAnsi="Times New Roman" w:cs="Times New Roman"/>
          <w:sz w:val="20"/>
          <w:szCs w:val="20"/>
        </w:rPr>
        <w:noBreakHyphen/>
        <w:t>chain integrity requirements unless otherwise directed by CDC.</w:t>
      </w:r>
    </w:p>
    <w:p w14:paraId="2A526946" w14:textId="21A0CE2F" w:rsidR="00183797" w:rsidRDefault="00183797" w:rsidP="00183797">
      <w:pPr>
        <w:rPr>
          <w:rFonts w:ascii="Times New Roman" w:hAnsi="Times New Roman" w:cs="Times New Roman"/>
          <w:sz w:val="20"/>
          <w:szCs w:val="20"/>
        </w:rPr>
      </w:pPr>
      <w:r w:rsidRPr="00796E1C">
        <w:rPr>
          <w:rFonts w:ascii="Times New Roman" w:hAnsi="Times New Roman" w:cs="Times New Roman"/>
          <w:sz w:val="20"/>
          <w:szCs w:val="20"/>
        </w:rPr>
        <w:t>Weekly communication performance shall</w:t>
      </w:r>
      <w:r w:rsidRPr="0095420A">
        <w:rPr>
          <w:rFonts w:ascii="Times New Roman" w:hAnsi="Times New Roman" w:cs="Times New Roman"/>
          <w:sz w:val="20"/>
          <w:szCs w:val="20"/>
        </w:rPr>
        <w:t xml:space="preserve"> be tracked and summarized as part of the regular contractor reporting package to CDC.</w:t>
      </w:r>
    </w:p>
    <w:p w14:paraId="6BCB55D2" w14:textId="3F3B787C" w:rsidR="00573519" w:rsidRDefault="00573519" w:rsidP="00183797">
      <w:pPr>
        <w:rPr>
          <w:rFonts w:ascii="Times New Roman" w:hAnsi="Times New Roman" w:cs="Times New Roman"/>
          <w:sz w:val="20"/>
          <w:szCs w:val="20"/>
        </w:rPr>
      </w:pPr>
      <w:r w:rsidRPr="00573519">
        <w:rPr>
          <w:rFonts w:ascii="Times New Roman" w:hAnsi="Times New Roman" w:cs="Times New Roman"/>
          <w:sz w:val="20"/>
          <w:szCs w:val="20"/>
        </w:rPr>
        <w:lastRenderedPageBreak/>
        <w:t>The contractor is responsible for shipment-related performance metrics, including the percentage of orders shipped within CDC-mandated timelines and documentation of shipment anomalies. Performance outcomes tied to shipping timelines and delivery reliability shall contribute to evaluation for award-term incentives.</w:t>
      </w:r>
    </w:p>
    <w:p w14:paraId="2AB5BEC5" w14:textId="687AC11A" w:rsidR="00B2740A" w:rsidRPr="00B2740A" w:rsidRDefault="00B2740A" w:rsidP="00183797">
      <w:pPr>
        <w:rPr>
          <w:rFonts w:ascii="Times New Roman" w:hAnsi="Times New Roman" w:cs="Times New Roman"/>
          <w:sz w:val="20"/>
          <w:szCs w:val="20"/>
        </w:rPr>
      </w:pPr>
      <w:r w:rsidRPr="00B2740A">
        <w:rPr>
          <w:rFonts w:ascii="Times New Roman" w:hAnsi="Times New Roman" w:cs="Times New Roman"/>
          <w:sz w:val="20"/>
          <w:szCs w:val="20"/>
        </w:rPr>
        <w:t>QA/QC Plan:</w:t>
      </w:r>
      <w:r w:rsidRPr="00B2740A">
        <w:rPr>
          <w:rFonts w:ascii="Times New Roman" w:hAnsi="Times New Roman" w:cs="Times New Roman"/>
          <w:sz w:val="20"/>
          <w:szCs w:val="20"/>
        </w:rPr>
        <w:br/>
        <w:t>The contractor shall prepare and maintain a QA/QC Plan, as described in the SOW, that includes batch record documentation, reagent rejection criteria, customer complaint handling procedures, and QA/QC oversight roles. The plan shall be submitted to the COR for approval and updated annually or as requested.</w:t>
      </w:r>
    </w:p>
    <w:p w14:paraId="39CB4096"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4. Documentation and Order Recordkeeping</w:t>
      </w:r>
    </w:p>
    <w:p w14:paraId="45799F6C"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For each approved and shipped order, the contractor shall maintain and report comprehensive documentation to ensure full traceability, regulatory compliance, and logistical accountability. Specifically, the contractor shall:</w:t>
      </w:r>
    </w:p>
    <w:p w14:paraId="65E5BF69" w14:textId="77777777" w:rsidR="00183797" w:rsidRPr="00735C73" w:rsidRDefault="00183797">
      <w:pPr>
        <w:numPr>
          <w:ilvl w:val="0"/>
          <w:numId w:val="69"/>
        </w:numPr>
        <w:rPr>
          <w:rFonts w:ascii="Times New Roman" w:hAnsi="Times New Roman" w:cs="Times New Roman"/>
          <w:sz w:val="20"/>
          <w:szCs w:val="20"/>
        </w:rPr>
      </w:pPr>
      <w:r w:rsidRPr="00735C73">
        <w:rPr>
          <w:rFonts w:ascii="Times New Roman" w:hAnsi="Times New Roman" w:cs="Times New Roman"/>
          <w:sz w:val="20"/>
          <w:szCs w:val="20"/>
        </w:rPr>
        <w:t>Retain a copy of the CDC COR’s written shipment authorization;</w:t>
      </w:r>
    </w:p>
    <w:p w14:paraId="39ECFC6E" w14:textId="187830BC" w:rsidR="00183797" w:rsidRPr="00735C73" w:rsidRDefault="00183797">
      <w:pPr>
        <w:numPr>
          <w:ilvl w:val="0"/>
          <w:numId w:val="69"/>
        </w:numPr>
        <w:rPr>
          <w:rFonts w:ascii="Times New Roman" w:hAnsi="Times New Roman" w:cs="Times New Roman"/>
          <w:sz w:val="20"/>
          <w:szCs w:val="20"/>
        </w:rPr>
      </w:pPr>
      <w:r w:rsidRPr="00735C73">
        <w:rPr>
          <w:rFonts w:ascii="Times New Roman" w:hAnsi="Times New Roman" w:cs="Times New Roman"/>
          <w:sz w:val="20"/>
          <w:szCs w:val="20"/>
        </w:rPr>
        <w:t>Maintain internal packing lists, courier tracking numbers, and shipment preparation records for each order</w:t>
      </w:r>
      <w:r w:rsidR="00AF1207">
        <w:rPr>
          <w:rFonts w:ascii="Times New Roman" w:hAnsi="Times New Roman" w:cs="Times New Roman"/>
          <w:sz w:val="20"/>
          <w:szCs w:val="20"/>
        </w:rPr>
        <w:t xml:space="preserve">.  The </w:t>
      </w:r>
      <w:r w:rsidR="005E0BAA">
        <w:rPr>
          <w:rFonts w:ascii="Times New Roman" w:hAnsi="Times New Roman" w:cs="Times New Roman"/>
          <w:sz w:val="20"/>
          <w:szCs w:val="20"/>
        </w:rPr>
        <w:t>c</w:t>
      </w:r>
      <w:r w:rsidR="00AF1207" w:rsidRPr="00AF1207">
        <w:rPr>
          <w:rFonts w:ascii="Times New Roman" w:hAnsi="Times New Roman" w:cs="Times New Roman"/>
          <w:sz w:val="20"/>
          <w:szCs w:val="20"/>
        </w:rPr>
        <w:t xml:space="preserve">ontractor shall maintain systems capable of real-time capture of shipment-tracking events from courier sources. Captured tracking data shall be transmitted or made visible to CDC and the RISER </w:t>
      </w:r>
      <w:r w:rsidR="00AF1207">
        <w:rPr>
          <w:rFonts w:ascii="Times New Roman" w:hAnsi="Times New Roman" w:cs="Times New Roman"/>
          <w:sz w:val="20"/>
          <w:szCs w:val="20"/>
        </w:rPr>
        <w:t>registrants</w:t>
      </w:r>
      <w:r w:rsidR="00AF1207" w:rsidRPr="00AF1207">
        <w:rPr>
          <w:rFonts w:ascii="Times New Roman" w:hAnsi="Times New Roman" w:cs="Times New Roman"/>
          <w:sz w:val="20"/>
          <w:szCs w:val="20"/>
        </w:rPr>
        <w:t xml:space="preserve"> within 12 hours of receipt for domestic shipments and within 24 hours of receipt for international shipments. These intervals represent the maximum allowable delay between data capture and system transmission. Any delay in obtaining or uploading tracking data shall be documented in the contractor’s weekly summary report, along with the cause and corrective action.</w:t>
      </w:r>
      <w:r w:rsidR="00AF1207">
        <w:rPr>
          <w:rFonts w:ascii="Times New Roman" w:hAnsi="Times New Roman" w:cs="Times New Roman"/>
          <w:sz w:val="20"/>
          <w:szCs w:val="20"/>
        </w:rPr>
        <w:t xml:space="preserve"> </w:t>
      </w:r>
    </w:p>
    <w:p w14:paraId="539CE745" w14:textId="78C88D2B" w:rsidR="00183797" w:rsidRPr="00735C73" w:rsidRDefault="00183797">
      <w:pPr>
        <w:numPr>
          <w:ilvl w:val="0"/>
          <w:numId w:val="69"/>
        </w:numPr>
        <w:rPr>
          <w:rFonts w:ascii="Times New Roman" w:hAnsi="Times New Roman" w:cs="Times New Roman"/>
          <w:sz w:val="20"/>
          <w:szCs w:val="20"/>
        </w:rPr>
      </w:pPr>
      <w:r w:rsidRPr="00735C73">
        <w:rPr>
          <w:rFonts w:ascii="Times New Roman" w:hAnsi="Times New Roman" w:cs="Times New Roman"/>
          <w:sz w:val="20"/>
          <w:szCs w:val="20"/>
        </w:rPr>
        <w:t>Customer service staff shall track and document the courier’s delivery confirmation, including the date and time of delivery, and/or obtain direct acknowledgment from the recipient laboratory confirming that the material was received and is in their possession</w:t>
      </w:r>
      <w:r w:rsidR="00520736" w:rsidRPr="00735C73">
        <w:rPr>
          <w:rFonts w:ascii="Times New Roman" w:hAnsi="Times New Roman" w:cs="Times New Roman"/>
          <w:sz w:val="20"/>
          <w:szCs w:val="20"/>
        </w:rPr>
        <w:t xml:space="preserve">.  In absence of confirmation from end-user, the contractor shall </w:t>
      </w:r>
      <w:r w:rsidR="00045B74" w:rsidRPr="00735C73">
        <w:rPr>
          <w:rFonts w:ascii="Times New Roman" w:hAnsi="Times New Roman" w:cs="Times New Roman"/>
          <w:sz w:val="20"/>
          <w:szCs w:val="20"/>
        </w:rPr>
        <w:t>obtain</w:t>
      </w:r>
      <w:r w:rsidR="00520736" w:rsidRPr="00735C73">
        <w:rPr>
          <w:rFonts w:ascii="Times New Roman" w:hAnsi="Times New Roman" w:cs="Times New Roman"/>
          <w:sz w:val="20"/>
          <w:szCs w:val="20"/>
        </w:rPr>
        <w:t xml:space="preserve"> the receipt from the courier (e.g., FedEx proof of delivery)</w:t>
      </w:r>
      <w:r w:rsidR="00EB1CF6" w:rsidRPr="00735C73">
        <w:rPr>
          <w:rFonts w:ascii="Times New Roman" w:hAnsi="Times New Roman" w:cs="Times New Roman"/>
          <w:sz w:val="20"/>
          <w:szCs w:val="20"/>
        </w:rPr>
        <w:t xml:space="preserve">.  </w:t>
      </w:r>
      <w:proofErr w:type="gramStart"/>
      <w:r w:rsidR="00EB1CF6" w:rsidRPr="00735C73">
        <w:rPr>
          <w:rFonts w:ascii="Times New Roman" w:hAnsi="Times New Roman" w:cs="Times New Roman"/>
          <w:sz w:val="20"/>
          <w:szCs w:val="20"/>
        </w:rPr>
        <w:t>In the event that</w:t>
      </w:r>
      <w:proofErr w:type="gramEnd"/>
      <w:r w:rsidR="00EB1CF6" w:rsidRPr="00735C73">
        <w:rPr>
          <w:rFonts w:ascii="Times New Roman" w:hAnsi="Times New Roman" w:cs="Times New Roman"/>
          <w:sz w:val="20"/>
          <w:szCs w:val="20"/>
        </w:rPr>
        <w:t xml:space="preserve"> a recipient laboratory identifies compromised materials upon receipt, the contractor shall:</w:t>
      </w:r>
    </w:p>
    <w:p w14:paraId="5C3972E3" w14:textId="5790BF83" w:rsidR="00EB1CF6" w:rsidRPr="00735C73" w:rsidRDefault="00EB1CF6" w:rsidP="00EB1CF6">
      <w:pPr>
        <w:numPr>
          <w:ilvl w:val="1"/>
          <w:numId w:val="69"/>
        </w:numPr>
        <w:rPr>
          <w:rFonts w:ascii="Times New Roman" w:hAnsi="Times New Roman" w:cs="Times New Roman"/>
          <w:sz w:val="20"/>
          <w:szCs w:val="20"/>
        </w:rPr>
      </w:pPr>
      <w:r w:rsidRPr="00735C73">
        <w:rPr>
          <w:rFonts w:ascii="Times New Roman" w:hAnsi="Times New Roman" w:cs="Times New Roman"/>
          <w:sz w:val="20"/>
          <w:szCs w:val="20"/>
        </w:rPr>
        <w:t>Immediately notify the COR</w:t>
      </w:r>
      <w:r w:rsidR="001A60D4">
        <w:rPr>
          <w:rFonts w:ascii="Times New Roman" w:hAnsi="Times New Roman" w:cs="Times New Roman"/>
          <w:sz w:val="20"/>
          <w:szCs w:val="20"/>
        </w:rPr>
        <w:t xml:space="preserve">, </w:t>
      </w:r>
      <w:r w:rsidRPr="00735C73">
        <w:rPr>
          <w:rFonts w:ascii="Times New Roman" w:hAnsi="Times New Roman" w:cs="Times New Roman"/>
          <w:sz w:val="20"/>
          <w:szCs w:val="20"/>
        </w:rPr>
        <w:t>SME</w:t>
      </w:r>
      <w:r w:rsidR="001A60D4">
        <w:rPr>
          <w:rFonts w:ascii="Times New Roman" w:hAnsi="Times New Roman" w:cs="Times New Roman"/>
          <w:sz w:val="20"/>
          <w:szCs w:val="20"/>
        </w:rPr>
        <w:t>, and QA representative</w:t>
      </w:r>
      <w:r w:rsidRPr="00735C73">
        <w:rPr>
          <w:rFonts w:ascii="Times New Roman" w:hAnsi="Times New Roman" w:cs="Times New Roman"/>
          <w:sz w:val="20"/>
          <w:szCs w:val="20"/>
        </w:rPr>
        <w:t xml:space="preserve"> of any recipient-reported reagent failure, including any viability testing performed;</w:t>
      </w:r>
    </w:p>
    <w:p w14:paraId="783C4D35" w14:textId="2E8E764C" w:rsidR="00EB1CF6" w:rsidRPr="00735C73" w:rsidRDefault="00EB1CF6" w:rsidP="00EB1CF6">
      <w:pPr>
        <w:numPr>
          <w:ilvl w:val="1"/>
          <w:numId w:val="69"/>
        </w:numPr>
        <w:rPr>
          <w:rFonts w:ascii="Times New Roman" w:hAnsi="Times New Roman" w:cs="Times New Roman"/>
          <w:sz w:val="20"/>
          <w:szCs w:val="20"/>
        </w:rPr>
      </w:pPr>
      <w:r w:rsidRPr="00735C73">
        <w:rPr>
          <w:rFonts w:ascii="Times New Roman" w:hAnsi="Times New Roman" w:cs="Times New Roman"/>
          <w:sz w:val="20"/>
          <w:szCs w:val="20"/>
        </w:rPr>
        <w:t>Coordinate with the CDC on whether replacement shipment is warranted;</w:t>
      </w:r>
    </w:p>
    <w:p w14:paraId="511B1AA3" w14:textId="1AFA4347" w:rsidR="00EB1CF6" w:rsidRPr="00735C73" w:rsidRDefault="00EB1CF6" w:rsidP="00EB1CF6">
      <w:pPr>
        <w:numPr>
          <w:ilvl w:val="1"/>
          <w:numId w:val="69"/>
        </w:numPr>
        <w:rPr>
          <w:rFonts w:ascii="Times New Roman" w:hAnsi="Times New Roman" w:cs="Times New Roman"/>
          <w:sz w:val="20"/>
          <w:szCs w:val="20"/>
        </w:rPr>
      </w:pPr>
      <w:r w:rsidRPr="00735C73">
        <w:rPr>
          <w:rFonts w:ascii="Times New Roman" w:hAnsi="Times New Roman" w:cs="Times New Roman"/>
          <w:sz w:val="20"/>
          <w:szCs w:val="20"/>
        </w:rPr>
        <w:t>If materials are returned to the contractor</w:t>
      </w:r>
      <w:r w:rsidR="008F5713">
        <w:rPr>
          <w:rFonts w:ascii="Times New Roman" w:hAnsi="Times New Roman" w:cs="Times New Roman"/>
          <w:sz w:val="20"/>
          <w:szCs w:val="20"/>
        </w:rPr>
        <w:t xml:space="preserve">’s inventory </w:t>
      </w:r>
      <w:r w:rsidRPr="00735C73">
        <w:rPr>
          <w:rFonts w:ascii="Times New Roman" w:hAnsi="Times New Roman" w:cs="Times New Roman"/>
          <w:sz w:val="20"/>
          <w:szCs w:val="20"/>
        </w:rPr>
        <w:t>these reagents shall be logged as “potentially compromised”, clearly segregated from active inventory, and stored under quarantine conditions pending investigation or directed disposal.</w:t>
      </w:r>
    </w:p>
    <w:p w14:paraId="52600251" w14:textId="037ADAF4" w:rsidR="00EB1CF6" w:rsidRPr="00735C73" w:rsidRDefault="00EB1CF6" w:rsidP="00EB1CF6">
      <w:pPr>
        <w:ind w:left="720"/>
        <w:rPr>
          <w:rFonts w:ascii="Times New Roman" w:hAnsi="Times New Roman" w:cs="Times New Roman"/>
          <w:sz w:val="20"/>
          <w:szCs w:val="20"/>
        </w:rPr>
      </w:pPr>
      <w:r w:rsidRPr="00735C73">
        <w:rPr>
          <w:rFonts w:ascii="Times New Roman" w:hAnsi="Times New Roman" w:cs="Times New Roman"/>
          <w:sz w:val="20"/>
          <w:szCs w:val="20"/>
        </w:rPr>
        <w:t>All such events must be documented in the shipment incident log and included in the Monthly Technical Report.  CAPA documentation must be initiated if contractor-handling or packaging is implicated.</w:t>
      </w:r>
      <w:r w:rsidR="00456766">
        <w:rPr>
          <w:rFonts w:ascii="Times New Roman" w:hAnsi="Times New Roman" w:cs="Times New Roman"/>
          <w:sz w:val="20"/>
          <w:szCs w:val="20"/>
        </w:rPr>
        <w:t xml:space="preserve">  Shipment failures, associated costs</w:t>
      </w:r>
      <w:r w:rsidR="00456766" w:rsidRPr="00456766">
        <w:rPr>
          <w:rFonts w:ascii="Times New Roman" w:hAnsi="Times New Roman" w:cs="Times New Roman"/>
          <w:sz w:val="20"/>
          <w:szCs w:val="20"/>
        </w:rPr>
        <w:t>, and root causes</w:t>
      </w:r>
      <w:r w:rsidR="00456766">
        <w:rPr>
          <w:rFonts w:ascii="Times New Roman" w:hAnsi="Times New Roman" w:cs="Times New Roman"/>
          <w:sz w:val="20"/>
          <w:szCs w:val="20"/>
        </w:rPr>
        <w:t xml:space="preserve"> shall be tracked, logged, and reported </w:t>
      </w:r>
      <w:proofErr w:type="gramStart"/>
      <w:r w:rsidR="00456766">
        <w:rPr>
          <w:rFonts w:ascii="Times New Roman" w:hAnsi="Times New Roman" w:cs="Times New Roman"/>
          <w:sz w:val="20"/>
          <w:szCs w:val="20"/>
        </w:rPr>
        <w:t>per</w:t>
      </w:r>
      <w:proofErr w:type="gramEnd"/>
      <w:r w:rsidR="00456766">
        <w:rPr>
          <w:rFonts w:ascii="Times New Roman" w:hAnsi="Times New Roman" w:cs="Times New Roman"/>
          <w:sz w:val="20"/>
          <w:szCs w:val="20"/>
        </w:rPr>
        <w:t xml:space="preserve"> Section 4 and Section 11 of this task.</w:t>
      </w:r>
    </w:p>
    <w:p w14:paraId="45611DB4" w14:textId="605B18DC" w:rsidR="00183797" w:rsidRPr="00183797" w:rsidRDefault="00183797">
      <w:pPr>
        <w:numPr>
          <w:ilvl w:val="0"/>
          <w:numId w:val="69"/>
        </w:numPr>
        <w:rPr>
          <w:rFonts w:ascii="Times New Roman" w:hAnsi="Times New Roman" w:cs="Times New Roman"/>
          <w:sz w:val="20"/>
          <w:szCs w:val="20"/>
        </w:rPr>
      </w:pPr>
      <w:r w:rsidRPr="00735C73">
        <w:rPr>
          <w:rFonts w:ascii="Times New Roman" w:hAnsi="Times New Roman" w:cs="Times New Roman"/>
          <w:sz w:val="20"/>
          <w:szCs w:val="20"/>
        </w:rPr>
        <w:t>If the recipient laboratory utilizes an intermediary consignee (e.g., freight forwarder</w:t>
      </w:r>
      <w:r w:rsidR="008F5713">
        <w:rPr>
          <w:rFonts w:ascii="Times New Roman" w:hAnsi="Times New Roman" w:cs="Times New Roman"/>
          <w:sz w:val="20"/>
          <w:szCs w:val="20"/>
        </w:rPr>
        <w:t xml:space="preserve">, broker, </w:t>
      </w:r>
      <w:r w:rsidRPr="00735C73">
        <w:rPr>
          <w:rFonts w:ascii="Times New Roman" w:hAnsi="Times New Roman" w:cs="Times New Roman"/>
          <w:sz w:val="20"/>
          <w:szCs w:val="20"/>
        </w:rPr>
        <w:t>or third-party agent) to receive or process materials on their behalf, the contractor shall record and report the name, address, and contact details of the intermediary consignee. This information shall be linked</w:t>
      </w:r>
      <w:r w:rsidRPr="00183797">
        <w:rPr>
          <w:rFonts w:ascii="Times New Roman" w:hAnsi="Times New Roman" w:cs="Times New Roman"/>
          <w:sz w:val="20"/>
          <w:szCs w:val="20"/>
        </w:rPr>
        <w:t xml:space="preserve"> to the registrant’s account profile for reference in future orders;</w:t>
      </w:r>
    </w:p>
    <w:p w14:paraId="39BD61DA" w14:textId="77777777" w:rsidR="00183797" w:rsidRPr="00183797" w:rsidRDefault="00183797">
      <w:pPr>
        <w:numPr>
          <w:ilvl w:val="0"/>
          <w:numId w:val="69"/>
        </w:numPr>
        <w:rPr>
          <w:rFonts w:ascii="Times New Roman" w:hAnsi="Times New Roman" w:cs="Times New Roman"/>
          <w:sz w:val="20"/>
          <w:szCs w:val="20"/>
        </w:rPr>
      </w:pPr>
      <w:r w:rsidRPr="00183797">
        <w:rPr>
          <w:rFonts w:ascii="Times New Roman" w:hAnsi="Times New Roman" w:cs="Times New Roman"/>
          <w:sz w:val="20"/>
          <w:szCs w:val="20"/>
        </w:rPr>
        <w:t>Maintain copies of all required permits, customs declarations, licenses, and regulatory filings associated with the shipment, including any consignee-related compliance documentation;</w:t>
      </w:r>
    </w:p>
    <w:p w14:paraId="315FAB68" w14:textId="77777777" w:rsidR="00183797" w:rsidRPr="00183797" w:rsidRDefault="00183797">
      <w:pPr>
        <w:numPr>
          <w:ilvl w:val="0"/>
          <w:numId w:val="69"/>
        </w:numPr>
        <w:rPr>
          <w:rFonts w:ascii="Times New Roman" w:hAnsi="Times New Roman" w:cs="Times New Roman"/>
          <w:sz w:val="20"/>
          <w:szCs w:val="20"/>
        </w:rPr>
      </w:pPr>
      <w:r w:rsidRPr="00183797">
        <w:rPr>
          <w:rFonts w:ascii="Times New Roman" w:hAnsi="Times New Roman" w:cs="Times New Roman"/>
          <w:sz w:val="20"/>
          <w:szCs w:val="20"/>
        </w:rPr>
        <w:t>Document and report any shipment anomalies or delivery issues, including but not limited to:</w:t>
      </w:r>
    </w:p>
    <w:p w14:paraId="3E3F8C00"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Delays in transit;</w:t>
      </w:r>
    </w:p>
    <w:p w14:paraId="26EA9FF6"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Customs holds or denials;</w:t>
      </w:r>
    </w:p>
    <w:p w14:paraId="1207708B"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lastRenderedPageBreak/>
        <w:t>Incorrect or incomplete delivery;</w:t>
      </w:r>
    </w:p>
    <w:p w14:paraId="4275459C"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Cold chain interruptions;</w:t>
      </w:r>
    </w:p>
    <w:p w14:paraId="27FC4598"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Product damage or degradation;</w:t>
      </w:r>
    </w:p>
    <w:p w14:paraId="14069C7B" w14:textId="77777777" w:rsidR="00183797" w:rsidRPr="00183797" w:rsidRDefault="00183797">
      <w:pPr>
        <w:numPr>
          <w:ilvl w:val="0"/>
          <w:numId w:val="69"/>
        </w:numPr>
        <w:rPr>
          <w:rFonts w:ascii="Times New Roman" w:hAnsi="Times New Roman" w:cs="Times New Roman"/>
          <w:sz w:val="20"/>
          <w:szCs w:val="20"/>
        </w:rPr>
      </w:pPr>
      <w:r w:rsidRPr="00183797">
        <w:rPr>
          <w:rFonts w:ascii="Times New Roman" w:hAnsi="Times New Roman" w:cs="Times New Roman"/>
          <w:sz w:val="20"/>
          <w:szCs w:val="20"/>
        </w:rPr>
        <w:t>Maintain a formal incident log for each affected shipment, documenting:</w:t>
      </w:r>
    </w:p>
    <w:p w14:paraId="5CADE05E"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The nature and scope of the issue;</w:t>
      </w:r>
    </w:p>
    <w:p w14:paraId="15854D25"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Time-stamped communications with the courier and recipient;</w:t>
      </w:r>
    </w:p>
    <w:p w14:paraId="35ED337F"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Mitigation or resolution steps taken;</w:t>
      </w:r>
    </w:p>
    <w:p w14:paraId="67DD6BAC" w14:textId="77777777"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Notifications provided to the CDC;</w:t>
      </w:r>
    </w:p>
    <w:p w14:paraId="34788BD6" w14:textId="55F8A41F" w:rsidR="00183797" w:rsidRPr="00183797" w:rsidRDefault="00183797">
      <w:pPr>
        <w:numPr>
          <w:ilvl w:val="1"/>
          <w:numId w:val="69"/>
        </w:numPr>
        <w:rPr>
          <w:rFonts w:ascii="Times New Roman" w:hAnsi="Times New Roman" w:cs="Times New Roman"/>
          <w:sz w:val="20"/>
          <w:szCs w:val="20"/>
        </w:rPr>
      </w:pPr>
      <w:r w:rsidRPr="00183797">
        <w:rPr>
          <w:rFonts w:ascii="Times New Roman" w:hAnsi="Times New Roman" w:cs="Times New Roman"/>
          <w:sz w:val="20"/>
          <w:szCs w:val="20"/>
        </w:rPr>
        <w:t xml:space="preserve">Final resolution outcome and whether </w:t>
      </w:r>
      <w:r w:rsidR="008F5713">
        <w:rPr>
          <w:rFonts w:ascii="Times New Roman" w:hAnsi="Times New Roman" w:cs="Times New Roman"/>
          <w:sz w:val="20"/>
          <w:szCs w:val="20"/>
        </w:rPr>
        <w:t>material replacement/</w:t>
      </w:r>
      <w:r w:rsidRPr="00183797">
        <w:rPr>
          <w:rFonts w:ascii="Times New Roman" w:hAnsi="Times New Roman" w:cs="Times New Roman"/>
          <w:sz w:val="20"/>
          <w:szCs w:val="20"/>
        </w:rPr>
        <w:t>reshipment was required.</w:t>
      </w:r>
    </w:p>
    <w:p w14:paraId="0F996F3B" w14:textId="77777777" w:rsid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All documentation shall be maintained in secure electronic systems with routine data backups. Shipment and incident summaries shall be included in weekly reports to the CDC COR and made available on demand.</w:t>
      </w:r>
    </w:p>
    <w:p w14:paraId="428C578F" w14:textId="3EBD1114" w:rsidR="006218EA" w:rsidRDefault="006218EA" w:rsidP="00183797">
      <w:pPr>
        <w:rPr>
          <w:rFonts w:ascii="Times New Roman" w:hAnsi="Times New Roman" w:cs="Times New Roman"/>
          <w:sz w:val="20"/>
          <w:szCs w:val="20"/>
        </w:rPr>
      </w:pPr>
      <w:r>
        <w:rPr>
          <w:rFonts w:ascii="Times New Roman" w:hAnsi="Times New Roman" w:cs="Times New Roman"/>
          <w:sz w:val="20"/>
          <w:szCs w:val="20"/>
        </w:rPr>
        <w:t xml:space="preserve">All data fields captured in shipping documentation and order records – particularly cost, tracking, consignee data, and regulatory documentation – must be mapped and synchronized with the RISER CRM through interfaces </w:t>
      </w:r>
      <w:r w:rsidRPr="00A52DF2">
        <w:rPr>
          <w:rFonts w:ascii="Times New Roman" w:hAnsi="Times New Roman" w:cs="Times New Roman"/>
          <w:sz w:val="20"/>
          <w:szCs w:val="20"/>
        </w:rPr>
        <w:t>governed by Domain C.</w:t>
      </w:r>
    </w:p>
    <w:p w14:paraId="4535491D" w14:textId="6782231F" w:rsidR="0050626D" w:rsidRPr="00A52DF2" w:rsidRDefault="0050626D" w:rsidP="00183797">
      <w:pPr>
        <w:rPr>
          <w:rFonts w:ascii="Times New Roman" w:hAnsi="Times New Roman" w:cs="Times New Roman"/>
          <w:sz w:val="20"/>
          <w:szCs w:val="20"/>
        </w:rPr>
      </w:pPr>
      <w:r>
        <w:rPr>
          <w:rFonts w:ascii="Times New Roman" w:hAnsi="Times New Roman" w:cs="Times New Roman"/>
          <w:sz w:val="20"/>
          <w:szCs w:val="20"/>
        </w:rPr>
        <w:t>Domain D shall monitor courier tracking updates, confirm receipt with recipient laboratories, and record delivery outcomes within the CDC CRM.  Any delivery failures or recipient-reported issues shall be coordinated with Domain B for corrective-action review and included in Domain D’s monthly incident summaries.</w:t>
      </w:r>
    </w:p>
    <w:p w14:paraId="49D14A26" w14:textId="77777777" w:rsidR="00183797" w:rsidRPr="00A52DF2" w:rsidRDefault="00183797" w:rsidP="00183797">
      <w:pPr>
        <w:rPr>
          <w:rFonts w:ascii="Times New Roman" w:hAnsi="Times New Roman" w:cs="Times New Roman"/>
          <w:b/>
          <w:bCs/>
          <w:sz w:val="20"/>
          <w:szCs w:val="20"/>
        </w:rPr>
      </w:pPr>
      <w:r w:rsidRPr="00A52DF2">
        <w:rPr>
          <w:rFonts w:ascii="Times New Roman" w:hAnsi="Times New Roman" w:cs="Times New Roman"/>
          <w:b/>
          <w:bCs/>
          <w:sz w:val="20"/>
          <w:szCs w:val="20"/>
        </w:rPr>
        <w:t>5. Shipment Coordination and Compliance</w:t>
      </w:r>
    </w:p>
    <w:p w14:paraId="7D167C1A" w14:textId="77777777" w:rsidR="00183797" w:rsidRPr="00183797" w:rsidRDefault="00183797" w:rsidP="00183797">
      <w:pPr>
        <w:rPr>
          <w:rFonts w:ascii="Times New Roman" w:hAnsi="Times New Roman" w:cs="Times New Roman"/>
          <w:sz w:val="20"/>
          <w:szCs w:val="20"/>
        </w:rPr>
      </w:pPr>
      <w:r w:rsidRPr="00A52DF2">
        <w:rPr>
          <w:rFonts w:ascii="Times New Roman" w:hAnsi="Times New Roman" w:cs="Times New Roman"/>
          <w:sz w:val="20"/>
          <w:szCs w:val="20"/>
        </w:rPr>
        <w:t>The contractor shall manage all domestic and</w:t>
      </w:r>
      <w:r w:rsidRPr="00183797">
        <w:rPr>
          <w:rFonts w:ascii="Times New Roman" w:hAnsi="Times New Roman" w:cs="Times New Roman"/>
          <w:sz w:val="20"/>
          <w:szCs w:val="20"/>
        </w:rPr>
        <w:t xml:space="preserve"> international shipment logistics in compliance with:</w:t>
      </w:r>
    </w:p>
    <w:p w14:paraId="62A3EBA7" w14:textId="78367601" w:rsidR="00183797" w:rsidRPr="00735C73" w:rsidRDefault="00183797">
      <w:pPr>
        <w:numPr>
          <w:ilvl w:val="0"/>
          <w:numId w:val="63"/>
        </w:numPr>
        <w:rPr>
          <w:rFonts w:ascii="Times New Roman" w:hAnsi="Times New Roman" w:cs="Times New Roman"/>
          <w:sz w:val="20"/>
          <w:szCs w:val="20"/>
        </w:rPr>
      </w:pPr>
      <w:r w:rsidRPr="00183797">
        <w:rPr>
          <w:rFonts w:ascii="Times New Roman" w:hAnsi="Times New Roman" w:cs="Times New Roman"/>
          <w:sz w:val="20"/>
          <w:szCs w:val="20"/>
        </w:rPr>
        <w:t>IATA/</w:t>
      </w:r>
      <w:r w:rsidR="00D170CC">
        <w:rPr>
          <w:rFonts w:ascii="Times New Roman" w:hAnsi="Times New Roman" w:cs="Times New Roman"/>
          <w:sz w:val="20"/>
          <w:szCs w:val="20"/>
        </w:rPr>
        <w:t xml:space="preserve"> International </w:t>
      </w:r>
      <w:r w:rsidR="001605F2">
        <w:rPr>
          <w:rFonts w:ascii="Times New Roman" w:hAnsi="Times New Roman" w:cs="Times New Roman"/>
          <w:sz w:val="20"/>
          <w:szCs w:val="20"/>
        </w:rPr>
        <w:t>Civil</w:t>
      </w:r>
      <w:r w:rsidR="00D170CC">
        <w:rPr>
          <w:rFonts w:ascii="Times New Roman" w:hAnsi="Times New Roman" w:cs="Times New Roman"/>
          <w:sz w:val="20"/>
          <w:szCs w:val="20"/>
        </w:rPr>
        <w:t xml:space="preserve"> </w:t>
      </w:r>
      <w:r w:rsidR="00D170CC" w:rsidRPr="00735C73">
        <w:rPr>
          <w:rFonts w:ascii="Times New Roman" w:hAnsi="Times New Roman" w:cs="Times New Roman"/>
          <w:sz w:val="20"/>
          <w:szCs w:val="20"/>
        </w:rPr>
        <w:t>Aviation Organization (</w:t>
      </w:r>
      <w:r w:rsidRPr="00735C73">
        <w:rPr>
          <w:rFonts w:ascii="Times New Roman" w:hAnsi="Times New Roman" w:cs="Times New Roman"/>
          <w:sz w:val="20"/>
          <w:szCs w:val="20"/>
        </w:rPr>
        <w:t>ICAO</w:t>
      </w:r>
      <w:r w:rsidR="00D170CC" w:rsidRPr="00735C73">
        <w:rPr>
          <w:rFonts w:ascii="Times New Roman" w:hAnsi="Times New Roman" w:cs="Times New Roman"/>
          <w:sz w:val="20"/>
          <w:szCs w:val="20"/>
        </w:rPr>
        <w:t>)</w:t>
      </w:r>
      <w:r w:rsidRPr="00735C73">
        <w:rPr>
          <w:rFonts w:ascii="Times New Roman" w:hAnsi="Times New Roman" w:cs="Times New Roman"/>
          <w:sz w:val="20"/>
          <w:szCs w:val="20"/>
        </w:rPr>
        <w:t xml:space="preserve"> Dangerous Goods Regulations;</w:t>
      </w:r>
    </w:p>
    <w:p w14:paraId="45944966" w14:textId="1AF3C5EF" w:rsidR="00183797" w:rsidRPr="00735C73" w:rsidRDefault="00183797">
      <w:pPr>
        <w:numPr>
          <w:ilvl w:val="0"/>
          <w:numId w:val="63"/>
        </w:numPr>
        <w:rPr>
          <w:rFonts w:ascii="Times New Roman" w:hAnsi="Times New Roman" w:cs="Times New Roman"/>
          <w:sz w:val="20"/>
          <w:szCs w:val="20"/>
        </w:rPr>
      </w:pPr>
      <w:r w:rsidRPr="00735C73">
        <w:rPr>
          <w:rFonts w:ascii="Times New Roman" w:hAnsi="Times New Roman" w:cs="Times New Roman"/>
          <w:sz w:val="20"/>
          <w:szCs w:val="20"/>
        </w:rPr>
        <w:t xml:space="preserve">U.S. </w:t>
      </w:r>
      <w:r w:rsidR="00A21917" w:rsidRPr="00735C73">
        <w:rPr>
          <w:rFonts w:ascii="Times New Roman" w:hAnsi="Times New Roman" w:cs="Times New Roman"/>
          <w:sz w:val="20"/>
          <w:szCs w:val="20"/>
        </w:rPr>
        <w:t>Department of Transportation (</w:t>
      </w:r>
      <w:r w:rsidRPr="00735C73">
        <w:rPr>
          <w:rFonts w:ascii="Times New Roman" w:hAnsi="Times New Roman" w:cs="Times New Roman"/>
          <w:sz w:val="20"/>
          <w:szCs w:val="20"/>
        </w:rPr>
        <w:t>DOT</w:t>
      </w:r>
      <w:r w:rsidR="00A21917" w:rsidRPr="00735C73">
        <w:rPr>
          <w:rFonts w:ascii="Times New Roman" w:hAnsi="Times New Roman" w:cs="Times New Roman"/>
          <w:sz w:val="20"/>
          <w:szCs w:val="20"/>
        </w:rPr>
        <w:t>)</w:t>
      </w:r>
      <w:r w:rsidRPr="00735C73">
        <w:rPr>
          <w:rFonts w:ascii="Times New Roman" w:hAnsi="Times New Roman" w:cs="Times New Roman"/>
          <w:sz w:val="20"/>
          <w:szCs w:val="20"/>
        </w:rPr>
        <w:t xml:space="preserve"> and </w:t>
      </w:r>
      <w:bookmarkStart w:id="0" w:name="_Hlk203649805"/>
      <w:r w:rsidR="00D170CC" w:rsidRPr="00735C73">
        <w:rPr>
          <w:rFonts w:ascii="Times New Roman" w:hAnsi="Times New Roman" w:cs="Times New Roman"/>
          <w:sz w:val="20"/>
          <w:szCs w:val="20"/>
        </w:rPr>
        <w:t>U.S. Department of Agriculture (</w:t>
      </w:r>
      <w:r w:rsidRPr="00735C73">
        <w:rPr>
          <w:rFonts w:ascii="Times New Roman" w:hAnsi="Times New Roman" w:cs="Times New Roman"/>
          <w:sz w:val="20"/>
          <w:szCs w:val="20"/>
        </w:rPr>
        <w:t>USDA</w:t>
      </w:r>
      <w:r w:rsidR="00D170CC" w:rsidRPr="00735C73">
        <w:rPr>
          <w:rFonts w:ascii="Times New Roman" w:hAnsi="Times New Roman" w:cs="Times New Roman"/>
          <w:sz w:val="20"/>
          <w:szCs w:val="20"/>
        </w:rPr>
        <w:t>)</w:t>
      </w:r>
      <w:bookmarkEnd w:id="0"/>
      <w:r w:rsidRPr="00735C73">
        <w:rPr>
          <w:rFonts w:ascii="Times New Roman" w:hAnsi="Times New Roman" w:cs="Times New Roman"/>
          <w:sz w:val="20"/>
          <w:szCs w:val="20"/>
        </w:rPr>
        <w:t>/</w:t>
      </w:r>
      <w:r w:rsidR="00A21917" w:rsidRPr="00735C73">
        <w:rPr>
          <w:rFonts w:ascii="Times New Roman" w:hAnsi="Times New Roman" w:cs="Times New Roman"/>
          <w:sz w:val="20"/>
          <w:szCs w:val="20"/>
        </w:rPr>
        <w:t xml:space="preserve"> Animal and Plant Health Inspection Service (</w:t>
      </w:r>
      <w:r w:rsidRPr="00735C73">
        <w:rPr>
          <w:rFonts w:ascii="Times New Roman" w:hAnsi="Times New Roman" w:cs="Times New Roman"/>
          <w:sz w:val="20"/>
          <w:szCs w:val="20"/>
        </w:rPr>
        <w:t>APHIS</w:t>
      </w:r>
      <w:r w:rsidR="00A21917" w:rsidRPr="00735C73">
        <w:rPr>
          <w:rFonts w:ascii="Times New Roman" w:hAnsi="Times New Roman" w:cs="Times New Roman"/>
          <w:sz w:val="20"/>
          <w:szCs w:val="20"/>
        </w:rPr>
        <w:t>)</w:t>
      </w:r>
      <w:r w:rsidRPr="00735C73">
        <w:rPr>
          <w:rFonts w:ascii="Times New Roman" w:hAnsi="Times New Roman" w:cs="Times New Roman"/>
          <w:sz w:val="20"/>
          <w:szCs w:val="20"/>
        </w:rPr>
        <w:t xml:space="preserve"> transport requirements;</w:t>
      </w:r>
    </w:p>
    <w:p w14:paraId="64D09ED3" w14:textId="77777777" w:rsidR="00183797" w:rsidRPr="00735C73" w:rsidRDefault="00183797">
      <w:pPr>
        <w:numPr>
          <w:ilvl w:val="0"/>
          <w:numId w:val="63"/>
        </w:numPr>
        <w:rPr>
          <w:rFonts w:ascii="Times New Roman" w:hAnsi="Times New Roman" w:cs="Times New Roman"/>
          <w:sz w:val="20"/>
          <w:szCs w:val="20"/>
        </w:rPr>
      </w:pPr>
      <w:r w:rsidRPr="00735C73">
        <w:rPr>
          <w:rFonts w:ascii="Times New Roman" w:hAnsi="Times New Roman" w:cs="Times New Roman"/>
          <w:sz w:val="20"/>
          <w:szCs w:val="20"/>
        </w:rPr>
        <w:t>Select Agent Program protocols;</w:t>
      </w:r>
    </w:p>
    <w:p w14:paraId="3269FD83" w14:textId="77777777" w:rsidR="00183797" w:rsidRPr="00183797" w:rsidRDefault="00183797">
      <w:pPr>
        <w:numPr>
          <w:ilvl w:val="0"/>
          <w:numId w:val="63"/>
        </w:numPr>
        <w:rPr>
          <w:rFonts w:ascii="Times New Roman" w:hAnsi="Times New Roman" w:cs="Times New Roman"/>
          <w:sz w:val="20"/>
          <w:szCs w:val="20"/>
        </w:rPr>
      </w:pPr>
      <w:r w:rsidRPr="00183797">
        <w:rPr>
          <w:rFonts w:ascii="Times New Roman" w:hAnsi="Times New Roman" w:cs="Times New Roman"/>
          <w:sz w:val="20"/>
          <w:szCs w:val="20"/>
        </w:rPr>
        <w:t>U.S. Department of Commerce export control restrictions, including H5N1 and other controlled pathogens;</w:t>
      </w:r>
    </w:p>
    <w:p w14:paraId="272F63E8" w14:textId="77777777" w:rsidR="00183797" w:rsidRPr="00183797" w:rsidRDefault="00183797">
      <w:pPr>
        <w:numPr>
          <w:ilvl w:val="0"/>
          <w:numId w:val="63"/>
        </w:numPr>
        <w:rPr>
          <w:rFonts w:ascii="Times New Roman" w:hAnsi="Times New Roman" w:cs="Times New Roman"/>
          <w:sz w:val="20"/>
          <w:szCs w:val="20"/>
        </w:rPr>
      </w:pPr>
      <w:r w:rsidRPr="00183797">
        <w:rPr>
          <w:rFonts w:ascii="Times New Roman" w:hAnsi="Times New Roman" w:cs="Times New Roman"/>
          <w:sz w:val="20"/>
          <w:szCs w:val="20"/>
        </w:rPr>
        <w:t>Applicable import/export laws in destination countries.</w:t>
      </w:r>
    </w:p>
    <w:p w14:paraId="60188289" w14:textId="5C59ED09"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 xml:space="preserve">The contractor must coordinate delivery timing with the recipient laboratory to confirm that import paperwork is </w:t>
      </w:r>
      <w:r w:rsidR="001605F2" w:rsidRPr="00183797">
        <w:rPr>
          <w:rFonts w:ascii="Times New Roman" w:hAnsi="Times New Roman" w:cs="Times New Roman"/>
          <w:sz w:val="20"/>
          <w:szCs w:val="20"/>
        </w:rPr>
        <w:t>completed,</w:t>
      </w:r>
      <w:r w:rsidRPr="00183797">
        <w:rPr>
          <w:rFonts w:ascii="Times New Roman" w:hAnsi="Times New Roman" w:cs="Times New Roman"/>
          <w:sz w:val="20"/>
          <w:szCs w:val="20"/>
        </w:rPr>
        <w:t xml:space="preserve"> and facilities are ready to receive the shipment.</w:t>
      </w:r>
    </w:p>
    <w:p w14:paraId="2754B802"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 xml:space="preserve">If coordination is not confirmed, the contractor shall delay shipment and notify CDC for further </w:t>
      </w:r>
      <w:proofErr w:type="gramStart"/>
      <w:r w:rsidRPr="00183797">
        <w:rPr>
          <w:rFonts w:ascii="Times New Roman" w:hAnsi="Times New Roman" w:cs="Times New Roman"/>
          <w:sz w:val="20"/>
          <w:szCs w:val="20"/>
        </w:rPr>
        <w:t>direction</w:t>
      </w:r>
      <w:proofErr w:type="gramEnd"/>
      <w:r w:rsidRPr="00183797">
        <w:rPr>
          <w:rFonts w:ascii="Times New Roman" w:hAnsi="Times New Roman" w:cs="Times New Roman"/>
          <w:sz w:val="20"/>
          <w:szCs w:val="20"/>
        </w:rPr>
        <w:t>.</w:t>
      </w:r>
    </w:p>
    <w:p w14:paraId="15C7AAEC"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6. Cold Chain Integrity and Packaging Standards</w:t>
      </w:r>
    </w:p>
    <w:p w14:paraId="27F4E27F"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w:t>
      </w:r>
    </w:p>
    <w:p w14:paraId="78A1F5E7" w14:textId="77777777" w:rsidR="00183797" w:rsidRPr="00183797" w:rsidRDefault="00183797">
      <w:pPr>
        <w:numPr>
          <w:ilvl w:val="0"/>
          <w:numId w:val="64"/>
        </w:numPr>
        <w:rPr>
          <w:rFonts w:ascii="Times New Roman" w:hAnsi="Times New Roman" w:cs="Times New Roman"/>
          <w:sz w:val="20"/>
          <w:szCs w:val="20"/>
        </w:rPr>
      </w:pPr>
      <w:r w:rsidRPr="00183797">
        <w:rPr>
          <w:rFonts w:ascii="Times New Roman" w:hAnsi="Times New Roman" w:cs="Times New Roman"/>
          <w:sz w:val="20"/>
          <w:szCs w:val="20"/>
        </w:rPr>
        <w:t>Use shipping containers certified for biological materials, with validated temperature controls appropriate to each reagent (e.g., 2–8°C, −20°C, −70°C, or liquid nitrogen);</w:t>
      </w:r>
    </w:p>
    <w:p w14:paraId="7863A1F7" w14:textId="77777777" w:rsidR="00183797" w:rsidRPr="00183797" w:rsidRDefault="00183797">
      <w:pPr>
        <w:numPr>
          <w:ilvl w:val="0"/>
          <w:numId w:val="64"/>
        </w:numPr>
        <w:rPr>
          <w:rFonts w:ascii="Times New Roman" w:hAnsi="Times New Roman" w:cs="Times New Roman"/>
          <w:sz w:val="20"/>
          <w:szCs w:val="20"/>
        </w:rPr>
      </w:pPr>
      <w:r w:rsidRPr="00183797">
        <w:rPr>
          <w:rFonts w:ascii="Times New Roman" w:hAnsi="Times New Roman" w:cs="Times New Roman"/>
          <w:sz w:val="20"/>
          <w:szCs w:val="20"/>
        </w:rPr>
        <w:t>Ensure packaging is compliant with international standards and meets CDC-defined cold chain performance benchmarks;</w:t>
      </w:r>
    </w:p>
    <w:p w14:paraId="21497519" w14:textId="77777777" w:rsidR="00183797" w:rsidRPr="00183797" w:rsidRDefault="00183797">
      <w:pPr>
        <w:numPr>
          <w:ilvl w:val="0"/>
          <w:numId w:val="64"/>
        </w:numPr>
        <w:rPr>
          <w:rFonts w:ascii="Times New Roman" w:hAnsi="Times New Roman" w:cs="Times New Roman"/>
          <w:sz w:val="20"/>
          <w:szCs w:val="20"/>
        </w:rPr>
      </w:pPr>
      <w:r w:rsidRPr="00183797">
        <w:rPr>
          <w:rFonts w:ascii="Times New Roman" w:hAnsi="Times New Roman" w:cs="Times New Roman"/>
          <w:sz w:val="20"/>
          <w:szCs w:val="20"/>
        </w:rPr>
        <w:lastRenderedPageBreak/>
        <w:t>Include temperature indicators when shipping high-sensitivity materials or reagents with known degradation risks;</w:t>
      </w:r>
    </w:p>
    <w:p w14:paraId="1A1DF702" w14:textId="77777777" w:rsidR="00183797" w:rsidRPr="00183797" w:rsidRDefault="00183797">
      <w:pPr>
        <w:numPr>
          <w:ilvl w:val="0"/>
          <w:numId w:val="64"/>
        </w:numPr>
        <w:rPr>
          <w:rFonts w:ascii="Times New Roman" w:hAnsi="Times New Roman" w:cs="Times New Roman"/>
          <w:sz w:val="20"/>
          <w:szCs w:val="20"/>
        </w:rPr>
      </w:pPr>
      <w:r w:rsidRPr="00183797">
        <w:rPr>
          <w:rFonts w:ascii="Times New Roman" w:hAnsi="Times New Roman" w:cs="Times New Roman"/>
          <w:sz w:val="20"/>
          <w:szCs w:val="20"/>
        </w:rPr>
        <w:t>Maintain a full complement of backup packaging and shipping supplies for surge events.</w:t>
      </w:r>
    </w:p>
    <w:p w14:paraId="0A99C0AD"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 xml:space="preserve">All shipments must be delivered within 96 hours of departure. If that window cannot be met, the contractor shall use couriers with capability to re-ice or replenish </w:t>
      </w:r>
      <w:proofErr w:type="gramStart"/>
      <w:r w:rsidRPr="00183797">
        <w:rPr>
          <w:rFonts w:ascii="Times New Roman" w:hAnsi="Times New Roman" w:cs="Times New Roman"/>
          <w:sz w:val="20"/>
          <w:szCs w:val="20"/>
        </w:rPr>
        <w:t>coolant</w:t>
      </w:r>
      <w:proofErr w:type="gramEnd"/>
      <w:r w:rsidRPr="00183797">
        <w:rPr>
          <w:rFonts w:ascii="Times New Roman" w:hAnsi="Times New Roman" w:cs="Times New Roman"/>
          <w:sz w:val="20"/>
          <w:szCs w:val="20"/>
        </w:rPr>
        <w:t xml:space="preserve"> in transit.</w:t>
      </w:r>
    </w:p>
    <w:p w14:paraId="499E1EB8"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7. Emergency and High-Value Shipments</w:t>
      </w:r>
    </w:p>
    <w:p w14:paraId="520D626B"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CDC may issue modified shipment instructions during a declared public health emergency, including:</w:t>
      </w:r>
    </w:p>
    <w:p w14:paraId="66857A16" w14:textId="77777777" w:rsidR="00183797" w:rsidRPr="00183797" w:rsidRDefault="00183797">
      <w:pPr>
        <w:numPr>
          <w:ilvl w:val="0"/>
          <w:numId w:val="65"/>
        </w:numPr>
        <w:rPr>
          <w:rFonts w:ascii="Times New Roman" w:hAnsi="Times New Roman" w:cs="Times New Roman"/>
          <w:sz w:val="20"/>
          <w:szCs w:val="20"/>
        </w:rPr>
      </w:pPr>
      <w:r w:rsidRPr="00183797">
        <w:rPr>
          <w:rFonts w:ascii="Times New Roman" w:hAnsi="Times New Roman" w:cs="Times New Roman"/>
          <w:sz w:val="20"/>
          <w:szCs w:val="20"/>
        </w:rPr>
        <w:t>Elevated shipment frequencies (e.g., daily dispatch windows);</w:t>
      </w:r>
    </w:p>
    <w:p w14:paraId="29A98851" w14:textId="77777777" w:rsidR="00183797" w:rsidRPr="00183797" w:rsidRDefault="00183797">
      <w:pPr>
        <w:numPr>
          <w:ilvl w:val="0"/>
          <w:numId w:val="65"/>
        </w:numPr>
        <w:rPr>
          <w:rFonts w:ascii="Times New Roman" w:hAnsi="Times New Roman" w:cs="Times New Roman"/>
          <w:sz w:val="20"/>
          <w:szCs w:val="20"/>
        </w:rPr>
      </w:pPr>
      <w:r w:rsidRPr="00183797">
        <w:rPr>
          <w:rFonts w:ascii="Times New Roman" w:hAnsi="Times New Roman" w:cs="Times New Roman"/>
          <w:sz w:val="20"/>
          <w:szCs w:val="20"/>
        </w:rPr>
        <w:t>Expanded distribution territories;</w:t>
      </w:r>
    </w:p>
    <w:p w14:paraId="67DF5B99" w14:textId="77777777" w:rsidR="00183797" w:rsidRPr="00183797" w:rsidRDefault="00183797">
      <w:pPr>
        <w:numPr>
          <w:ilvl w:val="0"/>
          <w:numId w:val="65"/>
        </w:numPr>
        <w:rPr>
          <w:rFonts w:ascii="Times New Roman" w:hAnsi="Times New Roman" w:cs="Times New Roman"/>
          <w:sz w:val="20"/>
          <w:szCs w:val="20"/>
        </w:rPr>
      </w:pPr>
      <w:r w:rsidRPr="00183797">
        <w:rPr>
          <w:rFonts w:ascii="Times New Roman" w:hAnsi="Times New Roman" w:cs="Times New Roman"/>
          <w:sz w:val="20"/>
          <w:szCs w:val="20"/>
        </w:rPr>
        <w:t>Reprioritized reagent inventories;</w:t>
      </w:r>
    </w:p>
    <w:p w14:paraId="7EC9E40E" w14:textId="77777777" w:rsidR="00183797" w:rsidRPr="00183797" w:rsidRDefault="00183797">
      <w:pPr>
        <w:numPr>
          <w:ilvl w:val="0"/>
          <w:numId w:val="65"/>
        </w:numPr>
        <w:rPr>
          <w:rFonts w:ascii="Times New Roman" w:hAnsi="Times New Roman" w:cs="Times New Roman"/>
          <w:sz w:val="20"/>
          <w:szCs w:val="20"/>
        </w:rPr>
      </w:pPr>
      <w:r w:rsidRPr="00183797">
        <w:rPr>
          <w:rFonts w:ascii="Times New Roman" w:hAnsi="Times New Roman" w:cs="Times New Roman"/>
          <w:sz w:val="20"/>
          <w:szCs w:val="20"/>
        </w:rPr>
        <w:t>Same-day shipment approval cycles.</w:t>
      </w:r>
    </w:p>
    <w:p w14:paraId="223EE75F" w14:textId="6EE07902"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 be able to scale logistics operations and support real-time coordination with CDC response branches</w:t>
      </w:r>
      <w:r w:rsidR="00587137">
        <w:rPr>
          <w:rFonts w:ascii="Times New Roman" w:hAnsi="Times New Roman" w:cs="Times New Roman"/>
          <w:sz w:val="20"/>
          <w:szCs w:val="20"/>
        </w:rPr>
        <w:t>/programs</w:t>
      </w:r>
      <w:r w:rsidRPr="00183797">
        <w:rPr>
          <w:rFonts w:ascii="Times New Roman" w:hAnsi="Times New Roman" w:cs="Times New Roman"/>
          <w:sz w:val="20"/>
          <w:szCs w:val="20"/>
        </w:rPr>
        <w:t>.</w:t>
      </w:r>
    </w:p>
    <w:p w14:paraId="623EEBC5" w14:textId="14911855"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 xml:space="preserve">For international orders exceeding cost thresholds (e.g., </w:t>
      </w:r>
      <w:proofErr w:type="gramStart"/>
      <w:r w:rsidRPr="00183797">
        <w:rPr>
          <w:rFonts w:ascii="Times New Roman" w:hAnsi="Times New Roman" w:cs="Times New Roman"/>
          <w:sz w:val="20"/>
          <w:szCs w:val="20"/>
          <w:highlight w:val="yellow"/>
        </w:rPr>
        <w:t>$#,###</w:t>
      </w:r>
      <w:proofErr w:type="gramEnd"/>
      <w:r w:rsidRPr="00183797">
        <w:rPr>
          <w:rFonts w:ascii="Times New Roman" w:hAnsi="Times New Roman" w:cs="Times New Roman"/>
          <w:sz w:val="20"/>
          <w:szCs w:val="20"/>
          <w:highlight w:val="yellow"/>
        </w:rPr>
        <w:t xml:space="preserve"> shipping/handling</w:t>
      </w:r>
      <w:r w:rsidRPr="00183797">
        <w:rPr>
          <w:rFonts w:ascii="Times New Roman" w:hAnsi="Times New Roman" w:cs="Times New Roman"/>
          <w:sz w:val="20"/>
          <w:szCs w:val="20"/>
        </w:rPr>
        <w:t>), the contractor shall obtain COR approval and document whether cost-sharing will be required from the recipient or supporting partner agency.</w:t>
      </w:r>
    </w:p>
    <w:p w14:paraId="22E7D09D"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Default shipping method for international orders shall be door-to-airport. Door-to-door international delivery requires pre-approval by the COR.</w:t>
      </w:r>
    </w:p>
    <w:p w14:paraId="19CA57F7" w14:textId="77777777"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8. Security and Regulatory Archiving</w:t>
      </w:r>
    </w:p>
    <w:p w14:paraId="029D54E8"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w:t>
      </w:r>
    </w:p>
    <w:p w14:paraId="68CF0845" w14:textId="77777777" w:rsidR="00183797" w:rsidRPr="00183797" w:rsidRDefault="00183797">
      <w:pPr>
        <w:numPr>
          <w:ilvl w:val="0"/>
          <w:numId w:val="66"/>
        </w:numPr>
        <w:rPr>
          <w:rFonts w:ascii="Times New Roman" w:hAnsi="Times New Roman" w:cs="Times New Roman"/>
          <w:sz w:val="20"/>
          <w:szCs w:val="20"/>
        </w:rPr>
      </w:pPr>
      <w:r w:rsidRPr="00183797">
        <w:rPr>
          <w:rFonts w:ascii="Times New Roman" w:hAnsi="Times New Roman" w:cs="Times New Roman"/>
          <w:sz w:val="20"/>
          <w:szCs w:val="20"/>
        </w:rPr>
        <w:t>Ensure all transport of Select Agents is fully documented and includes approved shipping permits, import/export declarations, and compliance with federal select agent transfer procedures;</w:t>
      </w:r>
    </w:p>
    <w:p w14:paraId="697D1D8D" w14:textId="77777777" w:rsidR="00183797" w:rsidRPr="00183797" w:rsidRDefault="00183797">
      <w:pPr>
        <w:numPr>
          <w:ilvl w:val="0"/>
          <w:numId w:val="66"/>
        </w:numPr>
        <w:rPr>
          <w:rFonts w:ascii="Times New Roman" w:hAnsi="Times New Roman" w:cs="Times New Roman"/>
          <w:sz w:val="20"/>
          <w:szCs w:val="20"/>
        </w:rPr>
      </w:pPr>
      <w:r w:rsidRPr="00183797">
        <w:rPr>
          <w:rFonts w:ascii="Times New Roman" w:hAnsi="Times New Roman" w:cs="Times New Roman"/>
          <w:sz w:val="20"/>
          <w:szCs w:val="20"/>
        </w:rPr>
        <w:t>Archive all shipping-related regulatory documentation, including expired permits, for the duration of the contract plus any CDC-specified retention period;</w:t>
      </w:r>
    </w:p>
    <w:p w14:paraId="7FE39CEF" w14:textId="77777777" w:rsidR="00183797" w:rsidRPr="00183797" w:rsidRDefault="00183797">
      <w:pPr>
        <w:numPr>
          <w:ilvl w:val="0"/>
          <w:numId w:val="66"/>
        </w:numPr>
        <w:rPr>
          <w:rFonts w:ascii="Times New Roman" w:hAnsi="Times New Roman" w:cs="Times New Roman"/>
          <w:sz w:val="20"/>
          <w:szCs w:val="20"/>
        </w:rPr>
      </w:pPr>
      <w:r w:rsidRPr="00183797">
        <w:rPr>
          <w:rFonts w:ascii="Times New Roman" w:hAnsi="Times New Roman" w:cs="Times New Roman"/>
          <w:sz w:val="20"/>
          <w:szCs w:val="20"/>
        </w:rPr>
        <w:t>Maintain dual storage of electronic records (on-site and off-site) to ensure disaster recovery capability.</w:t>
      </w:r>
    </w:p>
    <w:p w14:paraId="1338614A"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b/>
          <w:bCs/>
          <w:sz w:val="20"/>
          <w:szCs w:val="20"/>
        </w:rPr>
        <w:t xml:space="preserve">9. Reagent </w:t>
      </w:r>
      <w:r w:rsidRPr="00B2740A">
        <w:rPr>
          <w:rFonts w:ascii="Times New Roman" w:hAnsi="Times New Roman" w:cs="Times New Roman"/>
          <w:b/>
          <w:bCs/>
          <w:sz w:val="20"/>
          <w:szCs w:val="20"/>
        </w:rPr>
        <w:t>Handling Instructions and Safety Standards</w:t>
      </w:r>
    </w:p>
    <w:p w14:paraId="74F912F8" w14:textId="77777777"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For all reagents distributed under the RISER contract, the contractor shall:</w:t>
      </w:r>
    </w:p>
    <w:p w14:paraId="325D46C0" w14:textId="754A9221" w:rsidR="00DA2349" w:rsidRPr="00DA2349" w:rsidRDefault="00DA2349" w:rsidP="00DA2349">
      <w:pPr>
        <w:pStyle w:val="ListParagraph"/>
        <w:numPr>
          <w:ilvl w:val="0"/>
          <w:numId w:val="140"/>
        </w:numPr>
        <w:rPr>
          <w:rFonts w:ascii="Times New Roman" w:hAnsi="Times New Roman" w:cs="Times New Roman"/>
          <w:sz w:val="20"/>
          <w:szCs w:val="20"/>
        </w:rPr>
      </w:pPr>
      <w:r w:rsidRPr="00DA2349">
        <w:rPr>
          <w:rFonts w:ascii="Times New Roman" w:hAnsi="Times New Roman" w:cs="Times New Roman"/>
          <w:sz w:val="20"/>
          <w:szCs w:val="20"/>
        </w:rPr>
        <w:t>Develop and distribute CDC-approved documentation (e.g., package inserts with storage/use instructions; Certificates of Analysis (COAs); product specification sheets; and biosafety and handling standards) for reagents produced or modified under this contract;</w:t>
      </w:r>
    </w:p>
    <w:p w14:paraId="09BCBB10" w14:textId="77777777" w:rsidR="00DA2349" w:rsidRDefault="00DA2349" w:rsidP="00DA2349">
      <w:pPr>
        <w:pStyle w:val="ListParagraph"/>
        <w:rPr>
          <w:rFonts w:ascii="Times New Roman" w:hAnsi="Times New Roman" w:cs="Times New Roman"/>
          <w:sz w:val="20"/>
          <w:szCs w:val="20"/>
        </w:rPr>
      </w:pPr>
    </w:p>
    <w:p w14:paraId="3F700C04" w14:textId="44910013" w:rsidR="00DA2349" w:rsidRPr="00DA2349" w:rsidRDefault="00DA2349" w:rsidP="00DA2349">
      <w:pPr>
        <w:pStyle w:val="ListParagraph"/>
        <w:numPr>
          <w:ilvl w:val="0"/>
          <w:numId w:val="140"/>
        </w:numPr>
        <w:rPr>
          <w:rFonts w:ascii="Times New Roman" w:hAnsi="Times New Roman" w:cs="Times New Roman"/>
          <w:sz w:val="20"/>
          <w:szCs w:val="20"/>
        </w:rPr>
      </w:pPr>
      <w:r w:rsidRPr="00DA2349">
        <w:rPr>
          <w:rFonts w:ascii="Times New Roman" w:hAnsi="Times New Roman" w:cs="Times New Roman"/>
          <w:sz w:val="20"/>
          <w:szCs w:val="20"/>
        </w:rPr>
        <w:t>For commercially procured or third-party reagents, distribute applicable manufacturer-provided documentation and ensure that all required regulatory and safety information is provided to recipients;</w:t>
      </w:r>
    </w:p>
    <w:p w14:paraId="7A442AEC" w14:textId="77777777" w:rsidR="00DA2349" w:rsidRDefault="00DA2349" w:rsidP="00DA2349">
      <w:pPr>
        <w:pStyle w:val="ListParagraph"/>
        <w:rPr>
          <w:rFonts w:ascii="Times New Roman" w:hAnsi="Times New Roman" w:cs="Times New Roman"/>
          <w:sz w:val="20"/>
          <w:szCs w:val="20"/>
        </w:rPr>
      </w:pPr>
    </w:p>
    <w:p w14:paraId="4889CE3E" w14:textId="48B8F2B7" w:rsidR="00DA2349" w:rsidRPr="00DA2349" w:rsidRDefault="00DA2349" w:rsidP="00DA2349">
      <w:pPr>
        <w:pStyle w:val="ListParagraph"/>
        <w:numPr>
          <w:ilvl w:val="0"/>
          <w:numId w:val="140"/>
        </w:numPr>
        <w:rPr>
          <w:rFonts w:ascii="Times New Roman" w:hAnsi="Times New Roman" w:cs="Times New Roman"/>
          <w:sz w:val="20"/>
          <w:szCs w:val="20"/>
        </w:rPr>
      </w:pPr>
      <w:r w:rsidRPr="00DA2349">
        <w:rPr>
          <w:rFonts w:ascii="Times New Roman" w:hAnsi="Times New Roman" w:cs="Times New Roman"/>
          <w:sz w:val="20"/>
          <w:szCs w:val="20"/>
        </w:rPr>
        <w:t>Package all required documentation with each shipment and coordinate with the Domain C contractor to make appropriate documentation available through the RISER website.</w:t>
      </w:r>
    </w:p>
    <w:p w14:paraId="0CC15850" w14:textId="77777777" w:rsidR="00DA2349" w:rsidRDefault="00DA2349" w:rsidP="00183797">
      <w:pPr>
        <w:rPr>
          <w:rFonts w:ascii="Times New Roman" w:hAnsi="Times New Roman" w:cs="Times New Roman"/>
          <w:sz w:val="20"/>
          <w:szCs w:val="20"/>
        </w:rPr>
      </w:pPr>
      <w:r w:rsidRPr="00DA2349">
        <w:rPr>
          <w:rFonts w:ascii="Times New Roman" w:hAnsi="Times New Roman" w:cs="Times New Roman"/>
          <w:sz w:val="20"/>
          <w:szCs w:val="20"/>
        </w:rPr>
        <w:t xml:space="preserve">All safety documentation must reflect the latest CDC biosafety protocols and clearly indicate handling and disposal standards consistent with the receiving laboratory’s biosafety level. The contractor shall not be required to generate </w:t>
      </w:r>
      <w:r w:rsidRPr="00DA2349">
        <w:rPr>
          <w:rFonts w:ascii="Times New Roman" w:hAnsi="Times New Roman" w:cs="Times New Roman"/>
          <w:sz w:val="20"/>
          <w:szCs w:val="20"/>
        </w:rPr>
        <w:lastRenderedPageBreak/>
        <w:t>new technical documentation for commercially manufactured reagents beyond ensuring distribution of existing manufacturer documentation and CDC-required supplemental guidance, where applicable.</w:t>
      </w:r>
    </w:p>
    <w:p w14:paraId="01C6A7B2" w14:textId="71C0CE90" w:rsidR="00183797" w:rsidRPr="00183797" w:rsidRDefault="00183797" w:rsidP="00183797">
      <w:pPr>
        <w:rPr>
          <w:rFonts w:ascii="Times New Roman" w:hAnsi="Times New Roman" w:cs="Times New Roman"/>
          <w:b/>
          <w:bCs/>
          <w:sz w:val="20"/>
          <w:szCs w:val="20"/>
        </w:rPr>
      </w:pPr>
      <w:r w:rsidRPr="00183797">
        <w:rPr>
          <w:rFonts w:ascii="Times New Roman" w:hAnsi="Times New Roman" w:cs="Times New Roman"/>
          <w:b/>
          <w:bCs/>
          <w:sz w:val="20"/>
          <w:szCs w:val="20"/>
        </w:rPr>
        <w:t>10. Staffing and On-Site Support</w:t>
      </w:r>
    </w:p>
    <w:p w14:paraId="3D1BFBEE" w14:textId="5E41EF59" w:rsidR="00183797" w:rsidRPr="00183797" w:rsidRDefault="00183797" w:rsidP="00183797">
      <w:pPr>
        <w:rPr>
          <w:rFonts w:ascii="Times New Roman" w:hAnsi="Times New Roman" w:cs="Times New Roman"/>
          <w:sz w:val="20"/>
          <w:szCs w:val="20"/>
        </w:rPr>
      </w:pPr>
      <w:r w:rsidRPr="00183797">
        <w:rPr>
          <w:rFonts w:ascii="Times New Roman" w:hAnsi="Times New Roman" w:cs="Times New Roman"/>
          <w:sz w:val="20"/>
          <w:szCs w:val="20"/>
        </w:rPr>
        <w:t>The contractor shall provide full-time logistics specialist</w:t>
      </w:r>
      <w:r w:rsidR="00711BAE">
        <w:rPr>
          <w:rFonts w:ascii="Times New Roman" w:hAnsi="Times New Roman" w:cs="Times New Roman"/>
          <w:sz w:val="20"/>
          <w:szCs w:val="20"/>
        </w:rPr>
        <w:t>s</w:t>
      </w:r>
      <w:r w:rsidRPr="00183797">
        <w:rPr>
          <w:rFonts w:ascii="Times New Roman" w:hAnsi="Times New Roman" w:cs="Times New Roman"/>
          <w:sz w:val="20"/>
          <w:szCs w:val="20"/>
        </w:rPr>
        <w:t xml:space="preserve"> to be co-located at CDC Atlanta Headquarters. Th</w:t>
      </w:r>
      <w:r w:rsidR="00711BAE">
        <w:rPr>
          <w:rFonts w:ascii="Times New Roman" w:hAnsi="Times New Roman" w:cs="Times New Roman"/>
          <w:sz w:val="20"/>
          <w:szCs w:val="20"/>
        </w:rPr>
        <w:t>ese</w:t>
      </w:r>
      <w:r w:rsidRPr="00183797">
        <w:rPr>
          <w:rFonts w:ascii="Times New Roman" w:hAnsi="Times New Roman" w:cs="Times New Roman"/>
          <w:sz w:val="20"/>
          <w:szCs w:val="20"/>
        </w:rPr>
        <w:t xml:space="preserve"> individual</w:t>
      </w:r>
      <w:r w:rsidR="00711BAE">
        <w:rPr>
          <w:rFonts w:ascii="Times New Roman" w:hAnsi="Times New Roman" w:cs="Times New Roman"/>
          <w:sz w:val="20"/>
          <w:szCs w:val="20"/>
        </w:rPr>
        <w:t>s</w:t>
      </w:r>
      <w:r w:rsidRPr="00183797">
        <w:rPr>
          <w:rFonts w:ascii="Times New Roman" w:hAnsi="Times New Roman" w:cs="Times New Roman"/>
          <w:sz w:val="20"/>
          <w:szCs w:val="20"/>
        </w:rPr>
        <w:t xml:space="preserve"> will serve as liaison</w:t>
      </w:r>
      <w:r w:rsidR="00711BAE">
        <w:rPr>
          <w:rFonts w:ascii="Times New Roman" w:hAnsi="Times New Roman" w:cs="Times New Roman"/>
          <w:sz w:val="20"/>
          <w:szCs w:val="20"/>
        </w:rPr>
        <w:t>s</w:t>
      </w:r>
      <w:r w:rsidRPr="00183797">
        <w:rPr>
          <w:rFonts w:ascii="Times New Roman" w:hAnsi="Times New Roman" w:cs="Times New Roman"/>
          <w:sz w:val="20"/>
          <w:szCs w:val="20"/>
        </w:rPr>
        <w:t xml:space="preserve"> for:</w:t>
      </w:r>
    </w:p>
    <w:p w14:paraId="759CB001" w14:textId="4C1D3F51" w:rsidR="00183797" w:rsidRPr="00183797" w:rsidRDefault="00183797">
      <w:pPr>
        <w:numPr>
          <w:ilvl w:val="0"/>
          <w:numId w:val="68"/>
        </w:numPr>
        <w:rPr>
          <w:rFonts w:ascii="Times New Roman" w:hAnsi="Times New Roman" w:cs="Times New Roman"/>
          <w:sz w:val="20"/>
          <w:szCs w:val="20"/>
        </w:rPr>
      </w:pPr>
      <w:r w:rsidRPr="00183797">
        <w:rPr>
          <w:rFonts w:ascii="Times New Roman" w:hAnsi="Times New Roman" w:cs="Times New Roman"/>
          <w:sz w:val="20"/>
          <w:szCs w:val="20"/>
        </w:rPr>
        <w:t>Coordination of priority shipments</w:t>
      </w:r>
      <w:r w:rsidR="00711BAE">
        <w:rPr>
          <w:rFonts w:ascii="Times New Roman" w:hAnsi="Times New Roman" w:cs="Times New Roman"/>
          <w:sz w:val="20"/>
          <w:szCs w:val="20"/>
        </w:rPr>
        <w:t xml:space="preserve"> and emergency delivery planning</w:t>
      </w:r>
      <w:r w:rsidRPr="00183797">
        <w:rPr>
          <w:rFonts w:ascii="Times New Roman" w:hAnsi="Times New Roman" w:cs="Times New Roman"/>
          <w:sz w:val="20"/>
          <w:szCs w:val="20"/>
        </w:rPr>
        <w:t>;</w:t>
      </w:r>
    </w:p>
    <w:p w14:paraId="1718FF57" w14:textId="00157103" w:rsidR="00183797" w:rsidRPr="00183797" w:rsidRDefault="00711BAE">
      <w:pPr>
        <w:numPr>
          <w:ilvl w:val="0"/>
          <w:numId w:val="68"/>
        </w:numPr>
        <w:rPr>
          <w:rFonts w:ascii="Times New Roman" w:hAnsi="Times New Roman" w:cs="Times New Roman"/>
          <w:sz w:val="20"/>
          <w:szCs w:val="20"/>
        </w:rPr>
      </w:pPr>
      <w:r>
        <w:rPr>
          <w:rFonts w:ascii="Times New Roman" w:hAnsi="Times New Roman" w:cs="Times New Roman"/>
          <w:sz w:val="20"/>
          <w:szCs w:val="20"/>
        </w:rPr>
        <w:t>Permitting and regulatory documentation troubleshooting;</w:t>
      </w:r>
    </w:p>
    <w:p w14:paraId="35087284" w14:textId="31A5513F" w:rsidR="00183797" w:rsidRPr="00183797" w:rsidRDefault="00711BAE">
      <w:pPr>
        <w:numPr>
          <w:ilvl w:val="0"/>
          <w:numId w:val="68"/>
        </w:numPr>
        <w:rPr>
          <w:rFonts w:ascii="Times New Roman" w:hAnsi="Times New Roman" w:cs="Times New Roman"/>
          <w:sz w:val="20"/>
          <w:szCs w:val="20"/>
        </w:rPr>
      </w:pPr>
      <w:r>
        <w:rPr>
          <w:rFonts w:ascii="Times New Roman" w:hAnsi="Times New Roman" w:cs="Times New Roman"/>
          <w:sz w:val="20"/>
          <w:szCs w:val="20"/>
        </w:rPr>
        <w:t>Real-time support for CDC-initiated dispatches or response activations;</w:t>
      </w:r>
    </w:p>
    <w:p w14:paraId="201DF77D" w14:textId="49D62F89" w:rsidR="00183797" w:rsidRDefault="00711BAE">
      <w:pPr>
        <w:numPr>
          <w:ilvl w:val="0"/>
          <w:numId w:val="68"/>
        </w:numPr>
        <w:rPr>
          <w:rFonts w:ascii="Times New Roman" w:hAnsi="Times New Roman" w:cs="Times New Roman"/>
          <w:sz w:val="20"/>
          <w:szCs w:val="20"/>
        </w:rPr>
      </w:pPr>
      <w:r>
        <w:rPr>
          <w:rFonts w:ascii="Times New Roman" w:hAnsi="Times New Roman" w:cs="Times New Roman"/>
          <w:sz w:val="20"/>
          <w:szCs w:val="20"/>
        </w:rPr>
        <w:t>Technical coordination to support the integration of RISER shipping data, cost fields, and tracking metadata into CDC’s CRM, in collaboration with Domain C contractors.</w:t>
      </w:r>
    </w:p>
    <w:p w14:paraId="654FCFB6" w14:textId="2A6572BD" w:rsidR="00711BAE" w:rsidRDefault="00711BAE" w:rsidP="00711BAE">
      <w:pPr>
        <w:rPr>
          <w:rFonts w:ascii="Times New Roman" w:hAnsi="Times New Roman" w:cs="Times New Roman"/>
          <w:sz w:val="20"/>
          <w:szCs w:val="20"/>
        </w:rPr>
      </w:pPr>
      <w:r>
        <w:rPr>
          <w:rFonts w:ascii="Times New Roman" w:hAnsi="Times New Roman" w:cs="Times New Roman"/>
          <w:sz w:val="20"/>
          <w:szCs w:val="20"/>
        </w:rPr>
        <w:t>These positions must have operational familiarity with shipping workflows and a working understanding of data management systems, including secure file formats, CDC interface protocols, and data reconciliation tools used by RISER.</w:t>
      </w:r>
    </w:p>
    <w:p w14:paraId="602679E2" w14:textId="4FFCD3FD" w:rsidR="00DE425D" w:rsidRPr="00EA399A" w:rsidRDefault="00DE425D" w:rsidP="00DE425D">
      <w:pPr>
        <w:rPr>
          <w:rFonts w:ascii="Times New Roman" w:hAnsi="Times New Roman" w:cs="Times New Roman"/>
          <w:b/>
          <w:bCs/>
          <w:sz w:val="20"/>
          <w:szCs w:val="20"/>
        </w:rPr>
      </w:pPr>
      <w:r w:rsidRPr="00DE425D">
        <w:rPr>
          <w:rFonts w:ascii="Times New Roman" w:hAnsi="Times New Roman" w:cs="Times New Roman"/>
          <w:b/>
          <w:bCs/>
          <w:sz w:val="20"/>
          <w:szCs w:val="20"/>
        </w:rPr>
        <w:t>11</w:t>
      </w:r>
      <w:r w:rsidR="00A43D8F" w:rsidRPr="00DE425D">
        <w:rPr>
          <w:rFonts w:ascii="Times New Roman" w:hAnsi="Times New Roman" w:cs="Times New Roman"/>
          <w:b/>
          <w:bCs/>
          <w:sz w:val="20"/>
          <w:szCs w:val="20"/>
        </w:rPr>
        <w:t xml:space="preserve">. </w:t>
      </w:r>
      <w:r w:rsidR="00A43D8F" w:rsidRPr="00EA399A">
        <w:rPr>
          <w:rFonts w:ascii="Times New Roman" w:hAnsi="Times New Roman" w:cs="Times New Roman"/>
          <w:b/>
          <w:bCs/>
          <w:sz w:val="20"/>
          <w:szCs w:val="20"/>
        </w:rPr>
        <w:t>Distribution</w:t>
      </w:r>
      <w:r w:rsidRPr="00EA399A">
        <w:rPr>
          <w:rFonts w:ascii="Times New Roman" w:hAnsi="Times New Roman" w:cs="Times New Roman"/>
          <w:b/>
          <w:bCs/>
          <w:sz w:val="20"/>
          <w:szCs w:val="20"/>
        </w:rPr>
        <w:t xml:space="preserve"> Cost Capture and Reporting</w:t>
      </w:r>
    </w:p>
    <w:p w14:paraId="6277AD31" w14:textId="77777777" w:rsidR="00DE425D" w:rsidRPr="00DE425D" w:rsidRDefault="00DE425D" w:rsidP="00DE425D">
      <w:pPr>
        <w:rPr>
          <w:rFonts w:ascii="Times New Roman" w:hAnsi="Times New Roman" w:cs="Times New Roman"/>
          <w:sz w:val="20"/>
          <w:szCs w:val="20"/>
        </w:rPr>
      </w:pPr>
      <w:r w:rsidRPr="00EA399A">
        <w:rPr>
          <w:rFonts w:ascii="Times New Roman" w:hAnsi="Times New Roman" w:cs="Times New Roman"/>
          <w:sz w:val="20"/>
          <w:szCs w:val="20"/>
        </w:rPr>
        <w:t>The contractor shall track, record, and report material-level and shipment-level cost data for every order processed under the RISER contract. This includes:</w:t>
      </w:r>
    </w:p>
    <w:p w14:paraId="5AF53814" w14:textId="77777777" w:rsidR="00DE425D" w:rsidRDefault="00DE425D">
      <w:pPr>
        <w:numPr>
          <w:ilvl w:val="0"/>
          <w:numId w:val="68"/>
        </w:numPr>
        <w:rPr>
          <w:rFonts w:ascii="Times New Roman" w:hAnsi="Times New Roman" w:cs="Times New Roman"/>
          <w:sz w:val="20"/>
          <w:szCs w:val="20"/>
        </w:rPr>
      </w:pPr>
      <w:r w:rsidRPr="00DE425D">
        <w:rPr>
          <w:rFonts w:ascii="Times New Roman" w:hAnsi="Times New Roman" w:cs="Times New Roman"/>
          <w:sz w:val="20"/>
          <w:szCs w:val="20"/>
        </w:rPr>
        <w:t>Internal labor and packaging material costs;</w:t>
      </w:r>
    </w:p>
    <w:p w14:paraId="2106586A" w14:textId="77777777" w:rsidR="00DE425D" w:rsidRDefault="00DE425D">
      <w:pPr>
        <w:numPr>
          <w:ilvl w:val="0"/>
          <w:numId w:val="68"/>
        </w:numPr>
        <w:rPr>
          <w:rFonts w:ascii="Times New Roman" w:hAnsi="Times New Roman" w:cs="Times New Roman"/>
          <w:sz w:val="20"/>
          <w:szCs w:val="20"/>
        </w:rPr>
      </w:pPr>
      <w:r w:rsidRPr="00DE425D">
        <w:rPr>
          <w:rFonts w:ascii="Times New Roman" w:hAnsi="Times New Roman" w:cs="Times New Roman"/>
          <w:sz w:val="20"/>
          <w:szCs w:val="20"/>
        </w:rPr>
        <w:t>Courier, customs, and special handling fees;</w:t>
      </w:r>
    </w:p>
    <w:p w14:paraId="43007318" w14:textId="77777777" w:rsidR="00DE425D" w:rsidRDefault="00DE425D">
      <w:pPr>
        <w:numPr>
          <w:ilvl w:val="0"/>
          <w:numId w:val="68"/>
        </w:numPr>
        <w:rPr>
          <w:rFonts w:ascii="Times New Roman" w:hAnsi="Times New Roman" w:cs="Times New Roman"/>
          <w:sz w:val="20"/>
          <w:szCs w:val="20"/>
        </w:rPr>
      </w:pPr>
      <w:r w:rsidRPr="00DE425D">
        <w:rPr>
          <w:rFonts w:ascii="Times New Roman" w:hAnsi="Times New Roman" w:cs="Times New Roman"/>
          <w:sz w:val="20"/>
          <w:szCs w:val="20"/>
        </w:rPr>
        <w:t>Any incremental costs for emergency shipment, expedited processing, or international delivery;</w:t>
      </w:r>
    </w:p>
    <w:p w14:paraId="243C1D86" w14:textId="701B8B5D" w:rsidR="00DE425D" w:rsidRPr="00DE425D" w:rsidRDefault="00DE425D">
      <w:pPr>
        <w:numPr>
          <w:ilvl w:val="0"/>
          <w:numId w:val="68"/>
        </w:numPr>
        <w:rPr>
          <w:rFonts w:ascii="Times New Roman" w:hAnsi="Times New Roman" w:cs="Times New Roman"/>
          <w:sz w:val="20"/>
          <w:szCs w:val="20"/>
        </w:rPr>
      </w:pPr>
      <w:r w:rsidRPr="00DE425D">
        <w:rPr>
          <w:rFonts w:ascii="Times New Roman" w:hAnsi="Times New Roman" w:cs="Times New Roman"/>
          <w:sz w:val="20"/>
          <w:szCs w:val="20"/>
        </w:rPr>
        <w:t>Consignee-related fees (where applicable).</w:t>
      </w:r>
    </w:p>
    <w:p w14:paraId="314566A9" w14:textId="1928B742" w:rsidR="00DE425D" w:rsidRPr="00DE425D" w:rsidRDefault="00DE425D" w:rsidP="00DE425D">
      <w:pPr>
        <w:rPr>
          <w:rFonts w:ascii="Times New Roman" w:hAnsi="Times New Roman" w:cs="Times New Roman"/>
          <w:sz w:val="20"/>
          <w:szCs w:val="20"/>
        </w:rPr>
      </w:pPr>
      <w:r w:rsidRPr="00DE425D">
        <w:rPr>
          <w:rFonts w:ascii="Times New Roman" w:hAnsi="Times New Roman" w:cs="Times New Roman"/>
          <w:sz w:val="20"/>
          <w:szCs w:val="20"/>
        </w:rPr>
        <w:t>This information shall be linked to the order record and transmitted to CDC using the formats and frequency specified in the Data Delivery Schedule. Summarized cost data shall be included in the contractor’s monthly financial report to CDC.</w:t>
      </w:r>
      <w:r w:rsidR="00456766">
        <w:rPr>
          <w:rFonts w:ascii="Times New Roman" w:hAnsi="Times New Roman" w:cs="Times New Roman"/>
          <w:sz w:val="20"/>
          <w:szCs w:val="20"/>
        </w:rPr>
        <w:t xml:space="preserve">  Shipment failures, associated costs</w:t>
      </w:r>
      <w:r w:rsidR="00456766" w:rsidRPr="00456766">
        <w:rPr>
          <w:rFonts w:ascii="Times New Roman" w:hAnsi="Times New Roman" w:cs="Times New Roman"/>
          <w:sz w:val="20"/>
          <w:szCs w:val="20"/>
        </w:rPr>
        <w:t>, and root causes</w:t>
      </w:r>
      <w:r w:rsidR="00456766">
        <w:rPr>
          <w:rFonts w:ascii="Times New Roman" w:hAnsi="Times New Roman" w:cs="Times New Roman"/>
          <w:sz w:val="20"/>
          <w:szCs w:val="20"/>
        </w:rPr>
        <w:t xml:space="preserve"> shall be tracked, logged, and reported </w:t>
      </w:r>
      <w:proofErr w:type="gramStart"/>
      <w:r w:rsidR="00456766">
        <w:rPr>
          <w:rFonts w:ascii="Times New Roman" w:hAnsi="Times New Roman" w:cs="Times New Roman"/>
          <w:sz w:val="20"/>
          <w:szCs w:val="20"/>
        </w:rPr>
        <w:t>per</w:t>
      </w:r>
      <w:proofErr w:type="gramEnd"/>
      <w:r w:rsidR="00456766">
        <w:rPr>
          <w:rFonts w:ascii="Times New Roman" w:hAnsi="Times New Roman" w:cs="Times New Roman"/>
          <w:sz w:val="20"/>
          <w:szCs w:val="20"/>
        </w:rPr>
        <w:t xml:space="preserve"> Section 4 and Section 11 of this task.</w:t>
      </w:r>
    </w:p>
    <w:p w14:paraId="4C4D428E" w14:textId="0EB16119" w:rsidR="00AE470B" w:rsidRDefault="00AE470B" w:rsidP="00AE470B">
      <w:pPr>
        <w:rPr>
          <w:rFonts w:ascii="Times New Roman" w:hAnsi="Times New Roman" w:cs="Times New Roman"/>
          <w:b/>
          <w:bCs/>
          <w:sz w:val="20"/>
          <w:szCs w:val="20"/>
        </w:rPr>
      </w:pPr>
      <w:r w:rsidRPr="00DE425D">
        <w:rPr>
          <w:rFonts w:ascii="Times New Roman" w:hAnsi="Times New Roman" w:cs="Times New Roman"/>
          <w:b/>
          <w:bCs/>
          <w:sz w:val="20"/>
          <w:szCs w:val="20"/>
        </w:rPr>
        <w:t>1</w:t>
      </w:r>
      <w:r>
        <w:rPr>
          <w:rFonts w:ascii="Times New Roman" w:hAnsi="Times New Roman" w:cs="Times New Roman"/>
          <w:b/>
          <w:bCs/>
          <w:sz w:val="20"/>
          <w:szCs w:val="20"/>
        </w:rPr>
        <w:t>2</w:t>
      </w:r>
      <w:r w:rsidR="00A43D8F" w:rsidRPr="00DE425D">
        <w:rPr>
          <w:rFonts w:ascii="Times New Roman" w:hAnsi="Times New Roman" w:cs="Times New Roman"/>
          <w:b/>
          <w:bCs/>
          <w:sz w:val="20"/>
          <w:szCs w:val="20"/>
        </w:rPr>
        <w:t>. Surge</w:t>
      </w:r>
      <w:r>
        <w:rPr>
          <w:rFonts w:ascii="Times New Roman" w:hAnsi="Times New Roman" w:cs="Times New Roman"/>
          <w:b/>
          <w:bCs/>
          <w:sz w:val="20"/>
          <w:szCs w:val="20"/>
        </w:rPr>
        <w:t xml:space="preserve"> Shipping Readiness and Documentation</w:t>
      </w:r>
    </w:p>
    <w:p w14:paraId="1DBB12FB" w14:textId="6A740AC0" w:rsidR="00AE470B" w:rsidRPr="00EA399A" w:rsidRDefault="00AE470B" w:rsidP="00EA399A">
      <w:pPr>
        <w:rPr>
          <w:rFonts w:ascii="Times New Roman" w:hAnsi="Times New Roman" w:cs="Times New Roman"/>
          <w:sz w:val="20"/>
          <w:szCs w:val="20"/>
        </w:rPr>
      </w:pPr>
      <w:r>
        <w:rPr>
          <w:rFonts w:ascii="Times New Roman" w:hAnsi="Times New Roman" w:cs="Times New Roman"/>
          <w:sz w:val="20"/>
          <w:szCs w:val="20"/>
        </w:rPr>
        <w:t>T</w:t>
      </w:r>
      <w:r w:rsidRPr="00AE470B">
        <w:rPr>
          <w:rFonts w:ascii="Times New Roman" w:hAnsi="Times New Roman" w:cs="Times New Roman"/>
          <w:sz w:val="20"/>
          <w:szCs w:val="20"/>
        </w:rPr>
        <w:t xml:space="preserve">he contractor shall develop and maintain a written Logistics Surge Plan, aligned with the Domain A Surge Production Plan, </w:t>
      </w:r>
      <w:r w:rsidR="00A43D8F" w:rsidRPr="00AE470B">
        <w:rPr>
          <w:rFonts w:ascii="Times New Roman" w:hAnsi="Times New Roman" w:cs="Times New Roman"/>
          <w:sz w:val="20"/>
          <w:szCs w:val="20"/>
        </w:rPr>
        <w:t>which</w:t>
      </w:r>
      <w:r w:rsidRPr="00AE470B">
        <w:rPr>
          <w:rFonts w:ascii="Times New Roman" w:hAnsi="Times New Roman" w:cs="Times New Roman"/>
          <w:sz w:val="20"/>
          <w:szCs w:val="20"/>
        </w:rPr>
        <w:t xml:space="preserve"> outlines how the contractor will scale shipping </w:t>
      </w:r>
      <w:r w:rsidR="0033173C" w:rsidRPr="00AE470B">
        <w:rPr>
          <w:rFonts w:ascii="Times New Roman" w:hAnsi="Times New Roman" w:cs="Times New Roman"/>
          <w:sz w:val="20"/>
          <w:szCs w:val="20"/>
        </w:rPr>
        <w:t>operations</w:t>
      </w:r>
      <w:r w:rsidRPr="00AE470B">
        <w:rPr>
          <w:rFonts w:ascii="Times New Roman" w:hAnsi="Times New Roman" w:cs="Times New Roman"/>
          <w:sz w:val="20"/>
          <w:szCs w:val="20"/>
        </w:rPr>
        <w:t xml:space="preserve"> up to 75% above baseline within 10 business days of CDC notification. The plan shall include</w:t>
      </w:r>
      <w:r w:rsidR="00EA399A">
        <w:rPr>
          <w:rFonts w:ascii="Times New Roman" w:hAnsi="Times New Roman" w:cs="Times New Roman"/>
          <w:sz w:val="20"/>
          <w:szCs w:val="20"/>
        </w:rPr>
        <w:t xml:space="preserve"> p</w:t>
      </w:r>
      <w:r w:rsidRPr="00EA399A">
        <w:rPr>
          <w:rFonts w:ascii="Times New Roman" w:hAnsi="Times New Roman" w:cs="Times New Roman"/>
          <w:sz w:val="20"/>
          <w:szCs w:val="20"/>
        </w:rPr>
        <w:t>ersonnel augmentation strategies</w:t>
      </w:r>
      <w:r w:rsidR="00EA399A">
        <w:rPr>
          <w:rFonts w:ascii="Times New Roman" w:hAnsi="Times New Roman" w:cs="Times New Roman"/>
          <w:sz w:val="20"/>
          <w:szCs w:val="20"/>
        </w:rPr>
        <w:t>; p</w:t>
      </w:r>
      <w:r w:rsidRPr="00EA399A">
        <w:rPr>
          <w:rFonts w:ascii="Times New Roman" w:hAnsi="Times New Roman" w:cs="Times New Roman"/>
          <w:sz w:val="20"/>
          <w:szCs w:val="20"/>
        </w:rPr>
        <w:t>ackaging and dry ice stockpile protocols</w:t>
      </w:r>
      <w:r w:rsidR="00EA399A">
        <w:rPr>
          <w:rFonts w:ascii="Times New Roman" w:hAnsi="Times New Roman" w:cs="Times New Roman"/>
          <w:sz w:val="20"/>
          <w:szCs w:val="20"/>
        </w:rPr>
        <w:t>; s</w:t>
      </w:r>
      <w:r w:rsidRPr="00EA399A">
        <w:rPr>
          <w:rFonts w:ascii="Times New Roman" w:hAnsi="Times New Roman" w:cs="Times New Roman"/>
          <w:sz w:val="20"/>
          <w:szCs w:val="20"/>
        </w:rPr>
        <w:t>urge courier contracts or service level agreements</w:t>
      </w:r>
      <w:r w:rsidR="00EA399A">
        <w:rPr>
          <w:rFonts w:ascii="Times New Roman" w:hAnsi="Times New Roman" w:cs="Times New Roman"/>
          <w:sz w:val="20"/>
          <w:szCs w:val="20"/>
        </w:rPr>
        <w:t>; and e</w:t>
      </w:r>
      <w:r w:rsidRPr="00EA399A">
        <w:rPr>
          <w:rFonts w:ascii="Times New Roman" w:hAnsi="Times New Roman" w:cs="Times New Roman"/>
          <w:sz w:val="20"/>
          <w:szCs w:val="20"/>
        </w:rPr>
        <w:t>mergency shipment staging workflows</w:t>
      </w:r>
    </w:p>
    <w:p w14:paraId="48E0DFE7" w14:textId="62310137" w:rsidR="00E40D08" w:rsidRDefault="00A31318" w:rsidP="00543754">
      <w:pPr>
        <w:rPr>
          <w:rFonts w:ascii="Times New Roman" w:hAnsi="Times New Roman" w:cs="Times New Roman"/>
          <w:b/>
          <w:bCs/>
          <w:sz w:val="20"/>
          <w:szCs w:val="20"/>
          <w:u w:val="single"/>
        </w:rPr>
      </w:pPr>
      <w:r w:rsidRPr="00A31318">
        <w:rPr>
          <w:rFonts w:ascii="Times New Roman" w:hAnsi="Times New Roman" w:cs="Times New Roman"/>
          <w:sz w:val="20"/>
          <w:szCs w:val="20"/>
        </w:rPr>
        <w:t xml:space="preserve">The contractor shall submit a Surge Shipping SOP within 180 </w:t>
      </w:r>
      <w:r w:rsidR="00AB599A">
        <w:rPr>
          <w:rFonts w:ascii="Times New Roman" w:hAnsi="Times New Roman" w:cs="Times New Roman"/>
          <w:sz w:val="20"/>
          <w:szCs w:val="20"/>
        </w:rPr>
        <w:t xml:space="preserve">calendar </w:t>
      </w:r>
      <w:r w:rsidRPr="00A31318">
        <w:rPr>
          <w:rFonts w:ascii="Times New Roman" w:hAnsi="Times New Roman" w:cs="Times New Roman"/>
          <w:sz w:val="20"/>
          <w:szCs w:val="20"/>
        </w:rPr>
        <w:t>days of contract award. If directed by the government, the contractor shall participate in a mock surge drill or tabletop shipping exercise, not to exceed once annually. When directed, results shall be summarized in the Monthly Technical Report and discussed during Program Management Reviews</w:t>
      </w:r>
      <w:r w:rsidR="00EC0212" w:rsidRPr="00EC0212">
        <w:rPr>
          <w:rFonts w:ascii="Times New Roman" w:hAnsi="Times New Roman" w:cs="Times New Roman"/>
          <w:sz w:val="20"/>
          <w:szCs w:val="20"/>
        </w:rPr>
        <w:t>.</w:t>
      </w:r>
    </w:p>
    <w:p w14:paraId="60E19480" w14:textId="401567C2" w:rsidR="00C23389" w:rsidRDefault="00C23389" w:rsidP="00C23389">
      <w:pPr>
        <w:rPr>
          <w:rFonts w:ascii="Times New Roman" w:hAnsi="Times New Roman" w:cs="Times New Roman"/>
          <w:b/>
          <w:bCs/>
          <w:sz w:val="20"/>
          <w:szCs w:val="20"/>
        </w:rPr>
      </w:pPr>
      <w:r w:rsidRPr="00DE425D">
        <w:rPr>
          <w:rFonts w:ascii="Times New Roman" w:hAnsi="Times New Roman" w:cs="Times New Roman"/>
          <w:b/>
          <w:bCs/>
          <w:sz w:val="20"/>
          <w:szCs w:val="20"/>
        </w:rPr>
        <w:t>1</w:t>
      </w:r>
      <w:r>
        <w:rPr>
          <w:rFonts w:ascii="Times New Roman" w:hAnsi="Times New Roman" w:cs="Times New Roman"/>
          <w:b/>
          <w:bCs/>
          <w:sz w:val="20"/>
          <w:szCs w:val="20"/>
        </w:rPr>
        <w:t>3</w:t>
      </w:r>
      <w:r w:rsidR="00A43D8F" w:rsidRPr="00DE425D">
        <w:rPr>
          <w:rFonts w:ascii="Times New Roman" w:hAnsi="Times New Roman" w:cs="Times New Roman"/>
          <w:b/>
          <w:bCs/>
          <w:sz w:val="20"/>
          <w:szCs w:val="20"/>
        </w:rPr>
        <w:t>. Coordination</w:t>
      </w:r>
      <w:r>
        <w:rPr>
          <w:rFonts w:ascii="Times New Roman" w:hAnsi="Times New Roman" w:cs="Times New Roman"/>
          <w:b/>
          <w:bCs/>
          <w:sz w:val="20"/>
          <w:szCs w:val="20"/>
        </w:rPr>
        <w:t xml:space="preserve"> with Domain A</w:t>
      </w:r>
    </w:p>
    <w:p w14:paraId="2753FE99" w14:textId="1F4C8E6F" w:rsidR="00AE470B" w:rsidRDefault="00C23389" w:rsidP="00543754">
      <w:pPr>
        <w:rPr>
          <w:rFonts w:ascii="Times New Roman" w:hAnsi="Times New Roman" w:cs="Times New Roman"/>
          <w:b/>
          <w:bCs/>
          <w:sz w:val="20"/>
          <w:szCs w:val="20"/>
          <w:u w:val="single"/>
        </w:rPr>
      </w:pPr>
      <w:r w:rsidRPr="00C23389">
        <w:rPr>
          <w:rFonts w:ascii="Times New Roman" w:hAnsi="Times New Roman" w:cs="Times New Roman"/>
          <w:sz w:val="20"/>
          <w:szCs w:val="20"/>
        </w:rPr>
        <w:t>The Task 8 contractor shall receive finished reagents from Domain A (</w:t>
      </w:r>
      <w:r w:rsidRPr="00827BBA">
        <w:rPr>
          <w:rFonts w:ascii="Times New Roman" w:hAnsi="Times New Roman" w:cs="Times New Roman"/>
          <w:sz w:val="20"/>
          <w:szCs w:val="20"/>
        </w:rPr>
        <w:t>Task 3 – Establish, Maintain, and Operate the RISER Catalog</w:t>
      </w:r>
      <w:r w:rsidRPr="00C23389">
        <w:rPr>
          <w:rFonts w:ascii="Times New Roman" w:hAnsi="Times New Roman" w:cs="Times New Roman"/>
          <w:sz w:val="20"/>
          <w:szCs w:val="20"/>
        </w:rPr>
        <w:t>) in accordance with CDC timelines and shall manage all subsequent storage, inventory control, packaging, and distribution. The Task 8 contractor shall confirm receipt, document storage conditions, and report any discrepancies or quality concerns back to the Task 3 contractor and CDC within 24 hours.</w:t>
      </w:r>
    </w:p>
    <w:p w14:paraId="16C3119F" w14:textId="77777777" w:rsidR="001E4204" w:rsidRPr="003F15C1" w:rsidRDefault="001E4204" w:rsidP="001E4204">
      <w:pPr>
        <w:rPr>
          <w:rFonts w:ascii="Times New Roman" w:hAnsi="Times New Roman" w:cs="Times New Roman"/>
          <w:b/>
          <w:bCs/>
          <w:sz w:val="20"/>
          <w:szCs w:val="20"/>
          <w:u w:val="single"/>
        </w:rPr>
      </w:pPr>
      <w:r w:rsidRPr="003F15C1">
        <w:rPr>
          <w:rFonts w:ascii="Times New Roman" w:hAnsi="Times New Roman" w:cs="Times New Roman"/>
          <w:b/>
          <w:bCs/>
          <w:sz w:val="20"/>
          <w:szCs w:val="20"/>
          <w:u w:val="single"/>
        </w:rPr>
        <w:lastRenderedPageBreak/>
        <w:t>Task 9: Shared Cost Allocation Plan Management</w:t>
      </w:r>
    </w:p>
    <w:p w14:paraId="5487CE03" w14:textId="77777777" w:rsidR="001E4204" w:rsidRPr="001E4204" w:rsidRDefault="001E4204" w:rsidP="001E4204">
      <w:pPr>
        <w:rPr>
          <w:rFonts w:ascii="Times New Roman" w:hAnsi="Times New Roman" w:cs="Times New Roman"/>
          <w:sz w:val="20"/>
          <w:szCs w:val="20"/>
        </w:rPr>
      </w:pPr>
      <w:r w:rsidRPr="003F15C1">
        <w:rPr>
          <w:rFonts w:ascii="Times New Roman" w:hAnsi="Times New Roman" w:cs="Times New Roman"/>
          <w:sz w:val="20"/>
          <w:szCs w:val="20"/>
        </w:rPr>
        <w:t>This task corresponds to Task C.3 in Section</w:t>
      </w:r>
      <w:r w:rsidRPr="001E4204">
        <w:rPr>
          <w:rFonts w:ascii="Times New Roman" w:hAnsi="Times New Roman" w:cs="Times New Roman"/>
          <w:sz w:val="20"/>
          <w:szCs w:val="20"/>
        </w:rPr>
        <w:t xml:space="preserve"> V of the RISER Statement of Work.</w:t>
      </w:r>
    </w:p>
    <w:p w14:paraId="64893EBE" w14:textId="77777777" w:rsidR="001E4204" w:rsidRPr="001E4204" w:rsidRDefault="001E4204" w:rsidP="001E4204">
      <w:pPr>
        <w:rPr>
          <w:rFonts w:ascii="Times New Roman" w:hAnsi="Times New Roman" w:cs="Times New Roman"/>
          <w:b/>
          <w:bCs/>
          <w:sz w:val="20"/>
          <w:szCs w:val="20"/>
        </w:rPr>
      </w:pPr>
      <w:r w:rsidRPr="001E4204">
        <w:rPr>
          <w:rFonts w:ascii="Times New Roman" w:hAnsi="Times New Roman" w:cs="Times New Roman"/>
          <w:b/>
          <w:bCs/>
          <w:sz w:val="20"/>
          <w:szCs w:val="20"/>
        </w:rPr>
        <w:t>1. Purpose and Scope</w:t>
      </w:r>
    </w:p>
    <w:p w14:paraId="0038DDBD" w14:textId="4AEA8C6A"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 xml:space="preserve">This task defines the contractor’s responsibilities for developing, maintaining, and updating a </w:t>
      </w:r>
      <w:r>
        <w:rPr>
          <w:rFonts w:ascii="Times New Roman" w:hAnsi="Times New Roman" w:cs="Times New Roman"/>
          <w:sz w:val="20"/>
          <w:szCs w:val="20"/>
        </w:rPr>
        <w:t>SCAP</w:t>
      </w:r>
      <w:r w:rsidRPr="001E4204">
        <w:rPr>
          <w:rFonts w:ascii="Times New Roman" w:hAnsi="Times New Roman" w:cs="Times New Roman"/>
          <w:sz w:val="20"/>
          <w:szCs w:val="20"/>
        </w:rPr>
        <w:t xml:space="preserve"> that supports transparent, auditable, and equitable cost distribution across RISER-wide shared IT systems and infrastructure. The plan must address any cross-domain platforms, licenses, or tools used by multiple contractors </w:t>
      </w:r>
      <w:proofErr w:type="gramStart"/>
      <w:r w:rsidRPr="001E4204">
        <w:rPr>
          <w:rFonts w:ascii="Times New Roman" w:hAnsi="Times New Roman" w:cs="Times New Roman"/>
          <w:sz w:val="20"/>
          <w:szCs w:val="20"/>
        </w:rPr>
        <w:t>and shall</w:t>
      </w:r>
      <w:proofErr w:type="gramEnd"/>
      <w:r w:rsidRPr="001E4204">
        <w:rPr>
          <w:rFonts w:ascii="Times New Roman" w:hAnsi="Times New Roman" w:cs="Times New Roman"/>
          <w:sz w:val="20"/>
          <w:szCs w:val="20"/>
        </w:rPr>
        <w:t xml:space="preserve"> serve as a formal reference for how costs are apportioned to the government.</w:t>
      </w:r>
    </w:p>
    <w:p w14:paraId="4E5230E5" w14:textId="1DC6F22C" w:rsidR="00F249B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 xml:space="preserve">The contractor is accountable for ensuring that shared cost attribution complies with federal cost principles, CDC oversight policies, and the pricing structures defined in the awarded contract. </w:t>
      </w:r>
      <w:r w:rsidR="00A43D8F" w:rsidRPr="001E4204">
        <w:rPr>
          <w:rFonts w:ascii="Times New Roman" w:hAnsi="Times New Roman" w:cs="Times New Roman"/>
          <w:sz w:val="20"/>
          <w:szCs w:val="20"/>
        </w:rPr>
        <w:t>SCAP</w:t>
      </w:r>
      <w:r w:rsidRPr="001E4204">
        <w:rPr>
          <w:rFonts w:ascii="Times New Roman" w:hAnsi="Times New Roman" w:cs="Times New Roman"/>
          <w:sz w:val="20"/>
          <w:szCs w:val="20"/>
        </w:rPr>
        <w:t xml:space="preserve"> shall facilitate government evaluation of fairness, reasonableness, and ongoing affordability.</w:t>
      </w:r>
    </w:p>
    <w:p w14:paraId="313D8B7C" w14:textId="77777777" w:rsidR="001E4204" w:rsidRPr="001E4204" w:rsidRDefault="001E4204" w:rsidP="001E4204">
      <w:pPr>
        <w:rPr>
          <w:rFonts w:ascii="Times New Roman" w:hAnsi="Times New Roman" w:cs="Times New Roman"/>
          <w:b/>
          <w:bCs/>
          <w:sz w:val="20"/>
          <w:szCs w:val="20"/>
        </w:rPr>
      </w:pPr>
      <w:r w:rsidRPr="001E4204">
        <w:rPr>
          <w:rFonts w:ascii="Times New Roman" w:hAnsi="Times New Roman" w:cs="Times New Roman"/>
          <w:b/>
          <w:bCs/>
          <w:sz w:val="20"/>
          <w:szCs w:val="20"/>
        </w:rPr>
        <w:t>2. Plan Content Requirements</w:t>
      </w:r>
    </w:p>
    <w:p w14:paraId="211CDC48" w14:textId="120051E8"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 xml:space="preserve">The </w:t>
      </w:r>
      <w:r>
        <w:rPr>
          <w:rFonts w:ascii="Times New Roman" w:hAnsi="Times New Roman" w:cs="Times New Roman"/>
          <w:sz w:val="20"/>
          <w:szCs w:val="20"/>
        </w:rPr>
        <w:t>SCAP</w:t>
      </w:r>
      <w:r w:rsidRPr="001E4204">
        <w:rPr>
          <w:rFonts w:ascii="Times New Roman" w:hAnsi="Times New Roman" w:cs="Times New Roman"/>
          <w:sz w:val="20"/>
          <w:szCs w:val="20"/>
        </w:rPr>
        <w:t xml:space="preserve"> must include, at minimum:</w:t>
      </w:r>
    </w:p>
    <w:p w14:paraId="6B3B6D87" w14:textId="259D9B09" w:rsidR="001E4204" w:rsidRPr="001E4204" w:rsidRDefault="001E4204" w:rsidP="001E4204">
      <w:pPr>
        <w:numPr>
          <w:ilvl w:val="0"/>
          <w:numId w:val="120"/>
        </w:numPr>
        <w:rPr>
          <w:rFonts w:ascii="Times New Roman" w:hAnsi="Times New Roman" w:cs="Times New Roman"/>
          <w:sz w:val="20"/>
          <w:szCs w:val="20"/>
        </w:rPr>
      </w:pPr>
      <w:r w:rsidRPr="001E4204">
        <w:rPr>
          <w:rFonts w:ascii="Times New Roman" w:hAnsi="Times New Roman" w:cs="Times New Roman"/>
          <w:sz w:val="20"/>
          <w:szCs w:val="20"/>
        </w:rPr>
        <w:t>Itemized list of shared systems, services, or licenses, including CRM modules, Microsoft Dynamics 365 elements, ERP connectors, and collaboration platforms</w:t>
      </w:r>
      <w:r w:rsidR="003F15C1">
        <w:rPr>
          <w:rFonts w:ascii="Times New Roman" w:hAnsi="Times New Roman" w:cs="Times New Roman"/>
          <w:sz w:val="20"/>
          <w:szCs w:val="20"/>
        </w:rPr>
        <w:t>;</w:t>
      </w:r>
    </w:p>
    <w:p w14:paraId="61E5B6CC" w14:textId="10C042F7" w:rsidR="001E4204" w:rsidRPr="001E4204" w:rsidRDefault="001E4204" w:rsidP="001E4204">
      <w:pPr>
        <w:numPr>
          <w:ilvl w:val="0"/>
          <w:numId w:val="120"/>
        </w:numPr>
        <w:rPr>
          <w:rFonts w:ascii="Times New Roman" w:hAnsi="Times New Roman" w:cs="Times New Roman"/>
          <w:sz w:val="20"/>
          <w:szCs w:val="20"/>
        </w:rPr>
      </w:pPr>
      <w:r w:rsidRPr="001E4204">
        <w:rPr>
          <w:rFonts w:ascii="Times New Roman" w:hAnsi="Times New Roman" w:cs="Times New Roman"/>
          <w:sz w:val="20"/>
          <w:szCs w:val="20"/>
        </w:rPr>
        <w:t>Cost basis per component, including direct costs, maintenance fees, third-party subscription or license fees, and supporting IT services</w:t>
      </w:r>
      <w:r w:rsidR="003F15C1">
        <w:rPr>
          <w:rFonts w:ascii="Times New Roman" w:hAnsi="Times New Roman" w:cs="Times New Roman"/>
          <w:sz w:val="20"/>
          <w:szCs w:val="20"/>
        </w:rPr>
        <w:t>;</w:t>
      </w:r>
    </w:p>
    <w:p w14:paraId="6E69EF85" w14:textId="0ADED832" w:rsidR="001E4204" w:rsidRPr="003F15C1" w:rsidRDefault="001E4204" w:rsidP="003F15C1">
      <w:pPr>
        <w:numPr>
          <w:ilvl w:val="0"/>
          <w:numId w:val="120"/>
        </w:numPr>
        <w:rPr>
          <w:rFonts w:ascii="Times New Roman" w:hAnsi="Times New Roman" w:cs="Times New Roman"/>
          <w:sz w:val="20"/>
          <w:szCs w:val="20"/>
        </w:rPr>
      </w:pPr>
      <w:r w:rsidRPr="001E4204">
        <w:rPr>
          <w:rFonts w:ascii="Times New Roman" w:hAnsi="Times New Roman" w:cs="Times New Roman"/>
          <w:sz w:val="20"/>
          <w:szCs w:val="20"/>
        </w:rPr>
        <w:t>Allocation methodology for each cost element, including</w:t>
      </w:r>
      <w:r w:rsidR="003F15C1">
        <w:rPr>
          <w:rFonts w:ascii="Times New Roman" w:hAnsi="Times New Roman" w:cs="Times New Roman"/>
          <w:sz w:val="20"/>
          <w:szCs w:val="20"/>
        </w:rPr>
        <w:t xml:space="preserve"> </w:t>
      </w:r>
      <w:r w:rsidR="00DA2349">
        <w:rPr>
          <w:rFonts w:ascii="Times New Roman" w:hAnsi="Times New Roman" w:cs="Times New Roman"/>
          <w:sz w:val="20"/>
          <w:szCs w:val="20"/>
        </w:rPr>
        <w:t>proportional (</w:t>
      </w:r>
      <w:r w:rsidR="003F15C1">
        <w:rPr>
          <w:rFonts w:ascii="Times New Roman" w:hAnsi="Times New Roman" w:cs="Times New Roman"/>
          <w:sz w:val="20"/>
          <w:szCs w:val="20"/>
        </w:rPr>
        <w:t>p</w:t>
      </w:r>
      <w:r w:rsidRPr="003F15C1">
        <w:rPr>
          <w:rFonts w:ascii="Times New Roman" w:hAnsi="Times New Roman" w:cs="Times New Roman"/>
          <w:sz w:val="20"/>
          <w:szCs w:val="20"/>
        </w:rPr>
        <w:t>ro-rata</w:t>
      </w:r>
      <w:r w:rsidR="00DA2349">
        <w:rPr>
          <w:rFonts w:ascii="Times New Roman" w:hAnsi="Times New Roman" w:cs="Times New Roman"/>
          <w:sz w:val="20"/>
          <w:szCs w:val="20"/>
        </w:rPr>
        <w:t>)</w:t>
      </w:r>
      <w:r w:rsidRPr="003F15C1">
        <w:rPr>
          <w:rFonts w:ascii="Times New Roman" w:hAnsi="Times New Roman" w:cs="Times New Roman"/>
          <w:sz w:val="20"/>
          <w:szCs w:val="20"/>
        </w:rPr>
        <w:t xml:space="preserve"> usage by contractor or Domain;</w:t>
      </w:r>
      <w:r w:rsidR="003F15C1">
        <w:rPr>
          <w:rFonts w:ascii="Times New Roman" w:hAnsi="Times New Roman" w:cs="Times New Roman"/>
          <w:sz w:val="20"/>
          <w:szCs w:val="20"/>
        </w:rPr>
        <w:t xml:space="preserve"> t</w:t>
      </w:r>
      <w:r w:rsidRPr="003F15C1">
        <w:rPr>
          <w:rFonts w:ascii="Times New Roman" w:hAnsi="Times New Roman" w:cs="Times New Roman"/>
          <w:sz w:val="20"/>
          <w:szCs w:val="20"/>
        </w:rPr>
        <w:t>ransaction volume or user count percentages;</w:t>
      </w:r>
      <w:r w:rsidR="003F15C1">
        <w:rPr>
          <w:rFonts w:ascii="Times New Roman" w:hAnsi="Times New Roman" w:cs="Times New Roman"/>
          <w:sz w:val="20"/>
          <w:szCs w:val="20"/>
        </w:rPr>
        <w:t xml:space="preserve"> and f</w:t>
      </w:r>
      <w:r w:rsidRPr="003F15C1">
        <w:rPr>
          <w:rFonts w:ascii="Times New Roman" w:hAnsi="Times New Roman" w:cs="Times New Roman"/>
          <w:sz w:val="20"/>
          <w:szCs w:val="20"/>
        </w:rPr>
        <w:t>ixed-ratio distributions based on system role;</w:t>
      </w:r>
    </w:p>
    <w:p w14:paraId="7116AFD5" w14:textId="77777777" w:rsidR="001E4204" w:rsidRPr="001E4204" w:rsidRDefault="001E4204" w:rsidP="001E4204">
      <w:pPr>
        <w:numPr>
          <w:ilvl w:val="0"/>
          <w:numId w:val="120"/>
        </w:numPr>
        <w:rPr>
          <w:rFonts w:ascii="Times New Roman" w:hAnsi="Times New Roman" w:cs="Times New Roman"/>
          <w:sz w:val="20"/>
          <w:szCs w:val="20"/>
        </w:rPr>
      </w:pPr>
      <w:r w:rsidRPr="001E4204">
        <w:rPr>
          <w:rFonts w:ascii="Times New Roman" w:hAnsi="Times New Roman" w:cs="Times New Roman"/>
          <w:sz w:val="20"/>
          <w:szCs w:val="20"/>
        </w:rPr>
        <w:t>Assumptions and justifications for the selected allocation strategy;</w:t>
      </w:r>
    </w:p>
    <w:p w14:paraId="0E647B96" w14:textId="77777777" w:rsidR="001E4204" w:rsidRPr="001E4204" w:rsidRDefault="001E4204" w:rsidP="001E4204">
      <w:pPr>
        <w:numPr>
          <w:ilvl w:val="0"/>
          <w:numId w:val="120"/>
        </w:numPr>
        <w:rPr>
          <w:rFonts w:ascii="Times New Roman" w:hAnsi="Times New Roman" w:cs="Times New Roman"/>
          <w:sz w:val="20"/>
          <w:szCs w:val="20"/>
        </w:rPr>
      </w:pPr>
      <w:r w:rsidRPr="001E4204">
        <w:rPr>
          <w:rFonts w:ascii="Times New Roman" w:hAnsi="Times New Roman" w:cs="Times New Roman"/>
          <w:sz w:val="20"/>
          <w:szCs w:val="20"/>
        </w:rPr>
        <w:t>Usage metrics that inform cost division (e.g., number of orders processed, data volume, number of active users);</w:t>
      </w:r>
    </w:p>
    <w:p w14:paraId="3FE5F10D" w14:textId="77777777" w:rsidR="001E4204" w:rsidRPr="003837C5" w:rsidRDefault="001E4204" w:rsidP="001E4204">
      <w:pPr>
        <w:numPr>
          <w:ilvl w:val="0"/>
          <w:numId w:val="120"/>
        </w:numPr>
        <w:rPr>
          <w:rFonts w:ascii="Times New Roman" w:hAnsi="Times New Roman" w:cs="Times New Roman"/>
          <w:sz w:val="20"/>
          <w:szCs w:val="20"/>
        </w:rPr>
      </w:pPr>
      <w:r w:rsidRPr="003837C5">
        <w:rPr>
          <w:rFonts w:ascii="Times New Roman" w:hAnsi="Times New Roman" w:cs="Times New Roman"/>
          <w:sz w:val="20"/>
          <w:szCs w:val="20"/>
        </w:rPr>
        <w:t>Dispute resolution and reallocation procedures, including escalation protocols and CO/COR involvement.</w:t>
      </w:r>
    </w:p>
    <w:p w14:paraId="32FB3A42" w14:textId="47B7BC45" w:rsidR="009E3330" w:rsidRPr="001E4204" w:rsidRDefault="009E3330" w:rsidP="009E3330">
      <w:pPr>
        <w:rPr>
          <w:rFonts w:ascii="Times New Roman" w:hAnsi="Times New Roman" w:cs="Times New Roman"/>
          <w:sz w:val="20"/>
          <w:szCs w:val="20"/>
        </w:rPr>
      </w:pPr>
      <w:r w:rsidRPr="003837C5">
        <w:rPr>
          <w:rFonts w:ascii="Times New Roman" w:hAnsi="Times New Roman" w:cs="Times New Roman"/>
          <w:sz w:val="20"/>
          <w:szCs w:val="20"/>
        </w:rPr>
        <w:t>If CDC activates any future optional Domains (e.g., a Domain for expanded IT infrastructure or data science services), the contractor shall revise and resubmit the SCAP to incorporate the new Domain’s assets, interfaces, and roles.  The updated SCAP must be submitted within</w:t>
      </w:r>
      <w:r>
        <w:rPr>
          <w:rFonts w:ascii="Times New Roman" w:hAnsi="Times New Roman" w:cs="Times New Roman"/>
          <w:sz w:val="20"/>
          <w:szCs w:val="20"/>
        </w:rPr>
        <w:t xml:space="preserve"> 30 calendar days of the formal Task Order activating the new Domain, or as otherwise directed by the COR.</w:t>
      </w:r>
    </w:p>
    <w:p w14:paraId="5C30FE4A" w14:textId="77777777" w:rsidR="001E4204" w:rsidRPr="001E4204" w:rsidRDefault="001E4204" w:rsidP="001E4204">
      <w:pPr>
        <w:rPr>
          <w:rFonts w:ascii="Times New Roman" w:hAnsi="Times New Roman" w:cs="Times New Roman"/>
          <w:b/>
          <w:bCs/>
          <w:sz w:val="20"/>
          <w:szCs w:val="20"/>
        </w:rPr>
      </w:pPr>
      <w:r w:rsidRPr="001E4204">
        <w:rPr>
          <w:rFonts w:ascii="Times New Roman" w:hAnsi="Times New Roman" w:cs="Times New Roman"/>
          <w:b/>
          <w:bCs/>
          <w:sz w:val="20"/>
          <w:szCs w:val="20"/>
        </w:rPr>
        <w:t>3. Submission and Update Requirements</w:t>
      </w:r>
    </w:p>
    <w:p w14:paraId="5E9842DC" w14:textId="77777777"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The contractor shall:</w:t>
      </w:r>
    </w:p>
    <w:p w14:paraId="1249D3EE" w14:textId="0C19683A" w:rsidR="001E4204" w:rsidRPr="001E4204" w:rsidRDefault="001E4204" w:rsidP="001E4204">
      <w:pPr>
        <w:numPr>
          <w:ilvl w:val="0"/>
          <w:numId w:val="121"/>
        </w:numPr>
        <w:rPr>
          <w:rFonts w:ascii="Times New Roman" w:hAnsi="Times New Roman" w:cs="Times New Roman"/>
          <w:sz w:val="20"/>
          <w:szCs w:val="20"/>
        </w:rPr>
      </w:pPr>
      <w:r w:rsidRPr="001E4204">
        <w:rPr>
          <w:rFonts w:ascii="Times New Roman" w:hAnsi="Times New Roman" w:cs="Times New Roman"/>
          <w:sz w:val="20"/>
          <w:szCs w:val="20"/>
        </w:rPr>
        <w:t xml:space="preserve">Submit an initial </w:t>
      </w:r>
      <w:r>
        <w:rPr>
          <w:rFonts w:ascii="Times New Roman" w:hAnsi="Times New Roman" w:cs="Times New Roman"/>
          <w:sz w:val="20"/>
          <w:szCs w:val="20"/>
        </w:rPr>
        <w:t>SCAP</w:t>
      </w:r>
      <w:r w:rsidRPr="001E4204">
        <w:rPr>
          <w:rFonts w:ascii="Times New Roman" w:hAnsi="Times New Roman" w:cs="Times New Roman"/>
          <w:sz w:val="20"/>
          <w:szCs w:val="20"/>
        </w:rPr>
        <w:t xml:space="preserve"> within </w:t>
      </w:r>
      <w:r w:rsidR="00152169">
        <w:rPr>
          <w:rFonts w:ascii="Times New Roman" w:hAnsi="Times New Roman" w:cs="Times New Roman"/>
          <w:sz w:val="20"/>
          <w:szCs w:val="20"/>
        </w:rPr>
        <w:t>9</w:t>
      </w:r>
      <w:r w:rsidRPr="001E4204">
        <w:rPr>
          <w:rFonts w:ascii="Times New Roman" w:hAnsi="Times New Roman" w:cs="Times New Roman"/>
          <w:sz w:val="20"/>
          <w:szCs w:val="20"/>
        </w:rPr>
        <w:t>0 calendar days of contract award;</w:t>
      </w:r>
    </w:p>
    <w:p w14:paraId="35541B6B" w14:textId="77777777" w:rsidR="001E4204" w:rsidRPr="001E4204" w:rsidRDefault="001E4204" w:rsidP="001E4204">
      <w:pPr>
        <w:numPr>
          <w:ilvl w:val="0"/>
          <w:numId w:val="121"/>
        </w:numPr>
        <w:rPr>
          <w:rFonts w:ascii="Times New Roman" w:hAnsi="Times New Roman" w:cs="Times New Roman"/>
          <w:sz w:val="20"/>
          <w:szCs w:val="20"/>
        </w:rPr>
      </w:pPr>
      <w:r w:rsidRPr="001E4204">
        <w:rPr>
          <w:rFonts w:ascii="Times New Roman" w:hAnsi="Times New Roman" w:cs="Times New Roman"/>
          <w:sz w:val="20"/>
          <w:szCs w:val="20"/>
        </w:rPr>
        <w:t>Provide updates annually or upon material changes in system architecture, user base, or service scope;</w:t>
      </w:r>
    </w:p>
    <w:p w14:paraId="76AC960F" w14:textId="77777777" w:rsidR="001E4204" w:rsidRPr="001E4204" w:rsidRDefault="001E4204" w:rsidP="001E4204">
      <w:pPr>
        <w:numPr>
          <w:ilvl w:val="0"/>
          <w:numId w:val="121"/>
        </w:numPr>
        <w:rPr>
          <w:rFonts w:ascii="Times New Roman" w:hAnsi="Times New Roman" w:cs="Times New Roman"/>
          <w:sz w:val="20"/>
          <w:szCs w:val="20"/>
        </w:rPr>
      </w:pPr>
      <w:r w:rsidRPr="001E4204">
        <w:rPr>
          <w:rFonts w:ascii="Times New Roman" w:hAnsi="Times New Roman" w:cs="Times New Roman"/>
          <w:sz w:val="20"/>
          <w:szCs w:val="20"/>
        </w:rPr>
        <w:t>Provide documentation in both Word and Excel formats, with embedded formulas and linked references where applicable;</w:t>
      </w:r>
    </w:p>
    <w:p w14:paraId="5605B482" w14:textId="77777777" w:rsidR="001E4204" w:rsidRPr="001E4204" w:rsidRDefault="001E4204" w:rsidP="001E4204">
      <w:pPr>
        <w:numPr>
          <w:ilvl w:val="0"/>
          <w:numId w:val="121"/>
        </w:numPr>
        <w:rPr>
          <w:rFonts w:ascii="Times New Roman" w:hAnsi="Times New Roman" w:cs="Times New Roman"/>
          <w:sz w:val="20"/>
          <w:szCs w:val="20"/>
        </w:rPr>
      </w:pPr>
      <w:r w:rsidRPr="001E4204">
        <w:rPr>
          <w:rFonts w:ascii="Times New Roman" w:hAnsi="Times New Roman" w:cs="Times New Roman"/>
          <w:sz w:val="20"/>
          <w:szCs w:val="20"/>
        </w:rPr>
        <w:t>Ensure version control and retain change logs for all submissions;</w:t>
      </w:r>
    </w:p>
    <w:p w14:paraId="33EAD132" w14:textId="77777777" w:rsidR="001E4204" w:rsidRPr="001E4204" w:rsidRDefault="001E4204" w:rsidP="001E4204">
      <w:pPr>
        <w:numPr>
          <w:ilvl w:val="0"/>
          <w:numId w:val="121"/>
        </w:numPr>
        <w:rPr>
          <w:rFonts w:ascii="Times New Roman" w:hAnsi="Times New Roman" w:cs="Times New Roman"/>
          <w:sz w:val="20"/>
          <w:szCs w:val="20"/>
        </w:rPr>
      </w:pPr>
      <w:r w:rsidRPr="001E4204">
        <w:rPr>
          <w:rFonts w:ascii="Times New Roman" w:hAnsi="Times New Roman" w:cs="Times New Roman"/>
          <w:sz w:val="20"/>
          <w:szCs w:val="20"/>
        </w:rPr>
        <w:t>Respond to government or Integration Lead requests for clarification, revision, or validation of SCAP entries.</w:t>
      </w:r>
    </w:p>
    <w:p w14:paraId="01019905" w14:textId="77777777" w:rsidR="001E4204" w:rsidRPr="001E4204" w:rsidRDefault="001E4204" w:rsidP="001E4204">
      <w:pPr>
        <w:rPr>
          <w:rFonts w:ascii="Times New Roman" w:hAnsi="Times New Roman" w:cs="Times New Roman"/>
          <w:b/>
          <w:bCs/>
          <w:sz w:val="20"/>
          <w:szCs w:val="20"/>
        </w:rPr>
      </w:pPr>
      <w:r w:rsidRPr="001E4204">
        <w:rPr>
          <w:rFonts w:ascii="Times New Roman" w:hAnsi="Times New Roman" w:cs="Times New Roman"/>
          <w:b/>
          <w:bCs/>
          <w:sz w:val="20"/>
          <w:szCs w:val="20"/>
        </w:rPr>
        <w:t>4. Coordination with Other Tasks and Domains</w:t>
      </w:r>
    </w:p>
    <w:p w14:paraId="35580239" w14:textId="5BB572BE" w:rsidR="001E4204" w:rsidRPr="003837C5" w:rsidRDefault="001E4204" w:rsidP="001E4204">
      <w:pPr>
        <w:rPr>
          <w:rFonts w:ascii="Times New Roman" w:hAnsi="Times New Roman" w:cs="Times New Roman"/>
          <w:sz w:val="20"/>
          <w:szCs w:val="20"/>
        </w:rPr>
      </w:pPr>
      <w:r w:rsidRPr="001E4204">
        <w:rPr>
          <w:rFonts w:ascii="Times New Roman" w:hAnsi="Times New Roman" w:cs="Times New Roman"/>
          <w:sz w:val="20"/>
          <w:szCs w:val="20"/>
        </w:rPr>
        <w:lastRenderedPageBreak/>
        <w:t xml:space="preserve">The </w:t>
      </w:r>
      <w:r>
        <w:rPr>
          <w:rFonts w:ascii="Times New Roman" w:hAnsi="Times New Roman" w:cs="Times New Roman"/>
          <w:sz w:val="20"/>
          <w:szCs w:val="20"/>
        </w:rPr>
        <w:t>SCAP</w:t>
      </w:r>
      <w:r w:rsidRPr="001E4204">
        <w:rPr>
          <w:rFonts w:ascii="Times New Roman" w:hAnsi="Times New Roman" w:cs="Times New Roman"/>
          <w:sz w:val="20"/>
          <w:szCs w:val="20"/>
        </w:rPr>
        <w:t xml:space="preserve"> must be developed in </w:t>
      </w:r>
      <w:r w:rsidRPr="003837C5">
        <w:rPr>
          <w:rFonts w:ascii="Times New Roman" w:hAnsi="Times New Roman" w:cs="Times New Roman"/>
          <w:sz w:val="20"/>
          <w:szCs w:val="20"/>
        </w:rPr>
        <w:t>coordination with Tasks C.1 (RISER Website), C.2 (</w:t>
      </w:r>
      <w:r w:rsidR="007B1A96" w:rsidRPr="003837C5">
        <w:rPr>
          <w:rFonts w:ascii="Times New Roman" w:hAnsi="Times New Roman" w:cs="Times New Roman"/>
          <w:sz w:val="20"/>
          <w:szCs w:val="20"/>
        </w:rPr>
        <w:t>CDC’s CRM</w:t>
      </w:r>
      <w:r w:rsidRPr="003837C5">
        <w:rPr>
          <w:rFonts w:ascii="Times New Roman" w:hAnsi="Times New Roman" w:cs="Times New Roman"/>
          <w:sz w:val="20"/>
          <w:szCs w:val="20"/>
        </w:rPr>
        <w:t>), and C.4 (if applicable) to ensure alignment across:</w:t>
      </w:r>
    </w:p>
    <w:p w14:paraId="0C5A2166" w14:textId="77777777" w:rsidR="001E4204" w:rsidRPr="003837C5" w:rsidRDefault="001E4204" w:rsidP="001E4204">
      <w:pPr>
        <w:numPr>
          <w:ilvl w:val="0"/>
          <w:numId w:val="122"/>
        </w:numPr>
        <w:rPr>
          <w:rFonts w:ascii="Times New Roman" w:hAnsi="Times New Roman" w:cs="Times New Roman"/>
          <w:sz w:val="20"/>
          <w:szCs w:val="20"/>
        </w:rPr>
      </w:pPr>
      <w:r w:rsidRPr="003837C5">
        <w:rPr>
          <w:rFonts w:ascii="Times New Roman" w:hAnsi="Times New Roman" w:cs="Times New Roman"/>
          <w:sz w:val="20"/>
          <w:szCs w:val="20"/>
        </w:rPr>
        <w:t>Hosting environments and shared infrastructure;</w:t>
      </w:r>
    </w:p>
    <w:p w14:paraId="78BFF91D" w14:textId="77777777" w:rsidR="001E4204" w:rsidRPr="001E4204" w:rsidRDefault="001E4204" w:rsidP="001E4204">
      <w:pPr>
        <w:numPr>
          <w:ilvl w:val="0"/>
          <w:numId w:val="122"/>
        </w:numPr>
        <w:rPr>
          <w:rFonts w:ascii="Times New Roman" w:hAnsi="Times New Roman" w:cs="Times New Roman"/>
          <w:sz w:val="20"/>
          <w:szCs w:val="20"/>
        </w:rPr>
      </w:pPr>
      <w:r w:rsidRPr="001E4204">
        <w:rPr>
          <w:rFonts w:ascii="Times New Roman" w:hAnsi="Times New Roman" w:cs="Times New Roman"/>
          <w:sz w:val="20"/>
          <w:szCs w:val="20"/>
        </w:rPr>
        <w:t>Enterprise software licenses (e.g., Microsoft Dynamics plugins);</w:t>
      </w:r>
    </w:p>
    <w:p w14:paraId="77C4D8C9" w14:textId="77777777" w:rsidR="001E4204" w:rsidRPr="001E4204" w:rsidRDefault="001E4204" w:rsidP="001E4204">
      <w:pPr>
        <w:numPr>
          <w:ilvl w:val="0"/>
          <w:numId w:val="122"/>
        </w:numPr>
        <w:rPr>
          <w:rFonts w:ascii="Times New Roman" w:hAnsi="Times New Roman" w:cs="Times New Roman"/>
          <w:sz w:val="20"/>
          <w:szCs w:val="20"/>
        </w:rPr>
      </w:pPr>
      <w:r w:rsidRPr="001E4204">
        <w:rPr>
          <w:rFonts w:ascii="Times New Roman" w:hAnsi="Times New Roman" w:cs="Times New Roman"/>
          <w:sz w:val="20"/>
          <w:szCs w:val="20"/>
        </w:rPr>
        <w:t>Middleware and cloud platforms used for RISER-wide integration.</w:t>
      </w:r>
    </w:p>
    <w:p w14:paraId="55BD9A5E" w14:textId="77777777"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If multiple contractors contribute to shared IT operations (e.g., joint hosting, data exchange pipelines), the contractor shall:</w:t>
      </w:r>
    </w:p>
    <w:p w14:paraId="65D7F205" w14:textId="77777777" w:rsidR="001E4204" w:rsidRPr="001E4204" w:rsidRDefault="001E4204" w:rsidP="001E4204">
      <w:pPr>
        <w:numPr>
          <w:ilvl w:val="0"/>
          <w:numId w:val="123"/>
        </w:numPr>
        <w:rPr>
          <w:rFonts w:ascii="Times New Roman" w:hAnsi="Times New Roman" w:cs="Times New Roman"/>
          <w:sz w:val="20"/>
          <w:szCs w:val="20"/>
        </w:rPr>
      </w:pPr>
      <w:r w:rsidRPr="001E4204">
        <w:rPr>
          <w:rFonts w:ascii="Times New Roman" w:hAnsi="Times New Roman" w:cs="Times New Roman"/>
          <w:sz w:val="20"/>
          <w:szCs w:val="20"/>
        </w:rPr>
        <w:t>Lead or participate in structured SCAP working sessions;</w:t>
      </w:r>
    </w:p>
    <w:p w14:paraId="286C9CE8" w14:textId="77777777" w:rsidR="001E4204" w:rsidRPr="001E4204" w:rsidRDefault="001E4204" w:rsidP="001E4204">
      <w:pPr>
        <w:numPr>
          <w:ilvl w:val="0"/>
          <w:numId w:val="123"/>
        </w:numPr>
        <w:rPr>
          <w:rFonts w:ascii="Times New Roman" w:hAnsi="Times New Roman" w:cs="Times New Roman"/>
          <w:sz w:val="20"/>
          <w:szCs w:val="20"/>
        </w:rPr>
      </w:pPr>
      <w:r w:rsidRPr="001E4204">
        <w:rPr>
          <w:rFonts w:ascii="Times New Roman" w:hAnsi="Times New Roman" w:cs="Times New Roman"/>
          <w:sz w:val="20"/>
          <w:szCs w:val="20"/>
        </w:rPr>
        <w:t>Maintain shared assumptions across vendors where CDC directs joint planning;</w:t>
      </w:r>
    </w:p>
    <w:p w14:paraId="69CC4A1E" w14:textId="77777777" w:rsidR="001E4204" w:rsidRDefault="001E4204" w:rsidP="001E4204">
      <w:pPr>
        <w:numPr>
          <w:ilvl w:val="0"/>
          <w:numId w:val="123"/>
        </w:numPr>
        <w:rPr>
          <w:rFonts w:ascii="Times New Roman" w:hAnsi="Times New Roman" w:cs="Times New Roman"/>
          <w:sz w:val="20"/>
          <w:szCs w:val="20"/>
        </w:rPr>
      </w:pPr>
      <w:r w:rsidRPr="001E4204">
        <w:rPr>
          <w:rFonts w:ascii="Times New Roman" w:hAnsi="Times New Roman" w:cs="Times New Roman"/>
          <w:sz w:val="20"/>
          <w:szCs w:val="20"/>
        </w:rPr>
        <w:t>Submit comparative usage analytics or internal logs upon request.</w:t>
      </w:r>
    </w:p>
    <w:p w14:paraId="2744EB73" w14:textId="741B093E" w:rsidR="00E97C48" w:rsidRPr="001E4204" w:rsidRDefault="00E97C48" w:rsidP="00E97C48">
      <w:pPr>
        <w:rPr>
          <w:rFonts w:ascii="Times New Roman" w:hAnsi="Times New Roman" w:cs="Times New Roman"/>
          <w:sz w:val="20"/>
          <w:szCs w:val="20"/>
        </w:rPr>
      </w:pPr>
      <w:r>
        <w:rPr>
          <w:rFonts w:ascii="Times New Roman" w:hAnsi="Times New Roman" w:cs="Times New Roman"/>
          <w:sz w:val="20"/>
          <w:szCs w:val="20"/>
        </w:rPr>
        <w:t>SCAP updates related to surge readiness or emergency simulation shall only be required if a government-directed drill affects shared infrastructure or triggers cross-domain cost realignment.</w:t>
      </w:r>
    </w:p>
    <w:p w14:paraId="2214A237" w14:textId="77777777" w:rsidR="001E4204" w:rsidRPr="001E4204" w:rsidRDefault="001E4204" w:rsidP="001E4204">
      <w:pPr>
        <w:rPr>
          <w:rFonts w:ascii="Times New Roman" w:hAnsi="Times New Roman" w:cs="Times New Roman"/>
          <w:b/>
          <w:bCs/>
          <w:sz w:val="20"/>
          <w:szCs w:val="20"/>
        </w:rPr>
      </w:pPr>
      <w:r w:rsidRPr="001E4204">
        <w:rPr>
          <w:rFonts w:ascii="Times New Roman" w:hAnsi="Times New Roman" w:cs="Times New Roman"/>
          <w:b/>
          <w:bCs/>
          <w:sz w:val="20"/>
          <w:szCs w:val="20"/>
        </w:rPr>
        <w:t>5. Oversight and Reporting</w:t>
      </w:r>
    </w:p>
    <w:p w14:paraId="0C9FE636" w14:textId="77777777"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The contractor shall:</w:t>
      </w:r>
    </w:p>
    <w:p w14:paraId="6D4F4B01" w14:textId="77777777" w:rsidR="001E4204" w:rsidRPr="001E4204" w:rsidRDefault="001E4204" w:rsidP="001E4204">
      <w:pPr>
        <w:numPr>
          <w:ilvl w:val="0"/>
          <w:numId w:val="124"/>
        </w:numPr>
        <w:rPr>
          <w:rFonts w:ascii="Times New Roman" w:hAnsi="Times New Roman" w:cs="Times New Roman"/>
          <w:sz w:val="20"/>
          <w:szCs w:val="20"/>
        </w:rPr>
      </w:pPr>
      <w:r w:rsidRPr="001E4204">
        <w:rPr>
          <w:rFonts w:ascii="Times New Roman" w:hAnsi="Times New Roman" w:cs="Times New Roman"/>
          <w:sz w:val="20"/>
          <w:szCs w:val="20"/>
        </w:rPr>
        <w:t>Provide monthly status updates on shared platform usage and associated costs;</w:t>
      </w:r>
    </w:p>
    <w:p w14:paraId="15FD57B5" w14:textId="77777777" w:rsidR="001E4204" w:rsidRPr="001E4204" w:rsidRDefault="001E4204" w:rsidP="001E4204">
      <w:pPr>
        <w:numPr>
          <w:ilvl w:val="0"/>
          <w:numId w:val="124"/>
        </w:numPr>
        <w:rPr>
          <w:rFonts w:ascii="Times New Roman" w:hAnsi="Times New Roman" w:cs="Times New Roman"/>
          <w:sz w:val="20"/>
          <w:szCs w:val="20"/>
        </w:rPr>
      </w:pPr>
      <w:r w:rsidRPr="001E4204">
        <w:rPr>
          <w:rFonts w:ascii="Times New Roman" w:hAnsi="Times New Roman" w:cs="Times New Roman"/>
          <w:sz w:val="20"/>
          <w:szCs w:val="20"/>
        </w:rPr>
        <w:t>Report any discrepancies, vendor disputes, or potential cost overages that may affect equitable allocation;</w:t>
      </w:r>
    </w:p>
    <w:p w14:paraId="331A756D" w14:textId="00F83003" w:rsidR="001E4204" w:rsidRPr="001E4204" w:rsidRDefault="001E4204" w:rsidP="001E4204">
      <w:pPr>
        <w:numPr>
          <w:ilvl w:val="0"/>
          <w:numId w:val="124"/>
        </w:numPr>
        <w:rPr>
          <w:rFonts w:ascii="Times New Roman" w:hAnsi="Times New Roman" w:cs="Times New Roman"/>
          <w:sz w:val="20"/>
          <w:szCs w:val="20"/>
        </w:rPr>
      </w:pPr>
      <w:r w:rsidRPr="001E4204">
        <w:rPr>
          <w:rFonts w:ascii="Times New Roman" w:hAnsi="Times New Roman" w:cs="Times New Roman"/>
          <w:sz w:val="20"/>
          <w:szCs w:val="20"/>
        </w:rPr>
        <w:t xml:space="preserve">Include SCAP summaries or updates in the Monthly Technical Report, as required under Section </w:t>
      </w:r>
      <w:r w:rsidR="003F15C1">
        <w:rPr>
          <w:rFonts w:ascii="Times New Roman" w:hAnsi="Times New Roman" w:cs="Times New Roman"/>
          <w:sz w:val="20"/>
          <w:szCs w:val="20"/>
        </w:rPr>
        <w:t>IX</w:t>
      </w:r>
      <w:r w:rsidRPr="001E4204">
        <w:rPr>
          <w:rFonts w:ascii="Times New Roman" w:hAnsi="Times New Roman" w:cs="Times New Roman"/>
          <w:sz w:val="20"/>
          <w:szCs w:val="20"/>
        </w:rPr>
        <w:t xml:space="preserve"> of the SOW;</w:t>
      </w:r>
    </w:p>
    <w:p w14:paraId="191792B1" w14:textId="77777777" w:rsidR="001E4204" w:rsidRPr="001E4204" w:rsidRDefault="001E4204" w:rsidP="001E4204">
      <w:pPr>
        <w:numPr>
          <w:ilvl w:val="0"/>
          <w:numId w:val="124"/>
        </w:numPr>
        <w:rPr>
          <w:rFonts w:ascii="Times New Roman" w:hAnsi="Times New Roman" w:cs="Times New Roman"/>
          <w:sz w:val="20"/>
          <w:szCs w:val="20"/>
        </w:rPr>
      </w:pPr>
      <w:r w:rsidRPr="001E4204">
        <w:rPr>
          <w:rFonts w:ascii="Times New Roman" w:hAnsi="Times New Roman" w:cs="Times New Roman"/>
          <w:sz w:val="20"/>
          <w:szCs w:val="20"/>
        </w:rPr>
        <w:t xml:space="preserve">Retain full SCAP documentation for the </w:t>
      </w:r>
      <w:proofErr w:type="gramStart"/>
      <w:r w:rsidRPr="001E4204">
        <w:rPr>
          <w:rFonts w:ascii="Times New Roman" w:hAnsi="Times New Roman" w:cs="Times New Roman"/>
          <w:sz w:val="20"/>
          <w:szCs w:val="20"/>
        </w:rPr>
        <w:t>life</w:t>
      </w:r>
      <w:proofErr w:type="gramEnd"/>
      <w:r w:rsidRPr="001E4204">
        <w:rPr>
          <w:rFonts w:ascii="Times New Roman" w:hAnsi="Times New Roman" w:cs="Times New Roman"/>
          <w:sz w:val="20"/>
          <w:szCs w:val="20"/>
        </w:rPr>
        <w:t xml:space="preserve"> of the contract and provide copies to CDC upon request.</w:t>
      </w:r>
    </w:p>
    <w:p w14:paraId="38635DB4" w14:textId="77777777" w:rsidR="001E4204" w:rsidRPr="001E4204" w:rsidRDefault="001E4204" w:rsidP="001E4204">
      <w:pPr>
        <w:rPr>
          <w:rFonts w:ascii="Times New Roman" w:hAnsi="Times New Roman" w:cs="Times New Roman"/>
          <w:sz w:val="20"/>
          <w:szCs w:val="20"/>
        </w:rPr>
      </w:pPr>
      <w:r w:rsidRPr="001E4204">
        <w:rPr>
          <w:rFonts w:ascii="Times New Roman" w:hAnsi="Times New Roman" w:cs="Times New Roman"/>
          <w:sz w:val="20"/>
          <w:szCs w:val="20"/>
        </w:rPr>
        <w:t>The COR, CO, or designated Integration Lead may request ad hoc validations of the SCAP for accuracy, fairness, and audit readiness. Disagreements between contractors or between contractors and the government regarding shared cost allocation may be elevated to the CO for final adjudication.</w:t>
      </w:r>
    </w:p>
    <w:p w14:paraId="31408445" w14:textId="6A6495E9" w:rsidR="005266B8" w:rsidRPr="001E4204" w:rsidRDefault="005266B8" w:rsidP="005266B8">
      <w:pPr>
        <w:rPr>
          <w:rFonts w:ascii="Times New Roman" w:hAnsi="Times New Roman" w:cs="Times New Roman"/>
          <w:b/>
          <w:bCs/>
          <w:sz w:val="20"/>
          <w:szCs w:val="20"/>
        </w:rPr>
      </w:pPr>
      <w:r>
        <w:rPr>
          <w:rFonts w:ascii="Times New Roman" w:hAnsi="Times New Roman" w:cs="Times New Roman"/>
          <w:b/>
          <w:bCs/>
          <w:sz w:val="20"/>
          <w:szCs w:val="20"/>
        </w:rPr>
        <w:t>6</w:t>
      </w:r>
      <w:r w:rsidRPr="001E4204">
        <w:rPr>
          <w:rFonts w:ascii="Times New Roman" w:hAnsi="Times New Roman" w:cs="Times New Roman"/>
          <w:b/>
          <w:bCs/>
          <w:sz w:val="20"/>
          <w:szCs w:val="20"/>
        </w:rPr>
        <w:t xml:space="preserve">. </w:t>
      </w:r>
      <w:r>
        <w:rPr>
          <w:rFonts w:ascii="Times New Roman" w:hAnsi="Times New Roman" w:cs="Times New Roman"/>
          <w:b/>
          <w:bCs/>
          <w:sz w:val="20"/>
          <w:szCs w:val="20"/>
        </w:rPr>
        <w:t>Methodology and Documentation Requirements</w:t>
      </w:r>
    </w:p>
    <w:p w14:paraId="4D46C087" w14:textId="798691A2" w:rsidR="001E4204" w:rsidRDefault="0033173C" w:rsidP="00543754">
      <w:pPr>
        <w:rPr>
          <w:rFonts w:ascii="Times New Roman" w:hAnsi="Times New Roman" w:cs="Times New Roman"/>
          <w:sz w:val="20"/>
          <w:szCs w:val="20"/>
        </w:rPr>
      </w:pPr>
      <w:r w:rsidRPr="005266B8">
        <w:rPr>
          <w:rFonts w:ascii="Times New Roman" w:hAnsi="Times New Roman" w:cs="Times New Roman"/>
          <w:sz w:val="20"/>
          <w:szCs w:val="20"/>
        </w:rPr>
        <w:t>SCAP</w:t>
      </w:r>
      <w:r w:rsidR="005266B8" w:rsidRPr="005266B8">
        <w:rPr>
          <w:rFonts w:ascii="Times New Roman" w:hAnsi="Times New Roman" w:cs="Times New Roman"/>
          <w:sz w:val="20"/>
          <w:szCs w:val="20"/>
        </w:rPr>
        <w:t xml:space="preserve"> shall specify the cost allocation methodology or methodologies used for distributing shared IT/system costs, consistent with the SOW. Acceptable methods include, but are not limited </w:t>
      </w:r>
      <w:r w:rsidR="00A43D8F" w:rsidRPr="005266B8">
        <w:rPr>
          <w:rFonts w:ascii="Times New Roman" w:hAnsi="Times New Roman" w:cs="Times New Roman"/>
          <w:sz w:val="20"/>
          <w:szCs w:val="20"/>
        </w:rPr>
        <w:t>to</w:t>
      </w:r>
      <w:r w:rsidR="005266B8" w:rsidRPr="005266B8">
        <w:rPr>
          <w:rFonts w:ascii="Times New Roman" w:hAnsi="Times New Roman" w:cs="Times New Roman"/>
          <w:sz w:val="20"/>
          <w:szCs w:val="20"/>
        </w:rPr>
        <w:t xml:space="preserve"> pro-rata usage, transaction volume, or active user counts. The plan shall include all supporting calculations and assumptions in Excel format for transparency and be submitted to the COR for review and approval. Updates shall be provided whenever there is a material change in system usage, cost structure, or participating domains.</w:t>
      </w:r>
    </w:p>
    <w:p w14:paraId="22623087" w14:textId="0A42FA3C" w:rsidR="00F249B4" w:rsidRDefault="00F249B4" w:rsidP="00543754">
      <w:pPr>
        <w:rPr>
          <w:rFonts w:ascii="Times New Roman" w:hAnsi="Times New Roman" w:cs="Times New Roman"/>
          <w:sz w:val="20"/>
          <w:szCs w:val="20"/>
        </w:rPr>
      </w:pPr>
      <w:r>
        <w:rPr>
          <w:rFonts w:ascii="Times New Roman" w:hAnsi="Times New Roman" w:cs="Times New Roman"/>
          <w:sz w:val="20"/>
          <w:szCs w:val="20"/>
          <w:u w:val="single"/>
        </w:rPr>
        <w:t>D</w:t>
      </w:r>
      <w:r w:rsidR="00DA2349">
        <w:rPr>
          <w:rFonts w:ascii="Times New Roman" w:hAnsi="Times New Roman" w:cs="Times New Roman"/>
          <w:sz w:val="20"/>
          <w:szCs w:val="20"/>
          <w:u w:val="single"/>
        </w:rPr>
        <w:t xml:space="preserve">ata </w:t>
      </w:r>
      <w:r>
        <w:rPr>
          <w:rFonts w:ascii="Times New Roman" w:hAnsi="Times New Roman" w:cs="Times New Roman"/>
          <w:sz w:val="20"/>
          <w:szCs w:val="20"/>
          <w:u w:val="single"/>
        </w:rPr>
        <w:t>M</w:t>
      </w:r>
      <w:r w:rsidR="00DA2349">
        <w:rPr>
          <w:rFonts w:ascii="Times New Roman" w:hAnsi="Times New Roman" w:cs="Times New Roman"/>
          <w:sz w:val="20"/>
          <w:szCs w:val="20"/>
          <w:u w:val="single"/>
        </w:rPr>
        <w:t xml:space="preserve">odernization </w:t>
      </w:r>
      <w:r>
        <w:rPr>
          <w:rFonts w:ascii="Times New Roman" w:hAnsi="Times New Roman" w:cs="Times New Roman"/>
          <w:sz w:val="20"/>
          <w:szCs w:val="20"/>
          <w:u w:val="single"/>
        </w:rPr>
        <w:t>I</w:t>
      </w:r>
      <w:r w:rsidR="00DA2349">
        <w:rPr>
          <w:rFonts w:ascii="Times New Roman" w:hAnsi="Times New Roman" w:cs="Times New Roman"/>
          <w:sz w:val="20"/>
          <w:szCs w:val="20"/>
          <w:u w:val="single"/>
        </w:rPr>
        <w:t>nitiative</w:t>
      </w:r>
      <w:r w:rsidR="007F1BD1">
        <w:rPr>
          <w:rFonts w:ascii="Times New Roman" w:hAnsi="Times New Roman" w:cs="Times New Roman"/>
          <w:sz w:val="20"/>
          <w:szCs w:val="20"/>
          <w:u w:val="single"/>
        </w:rPr>
        <w:t xml:space="preserve"> (DMI)</w:t>
      </w:r>
      <w:r>
        <w:rPr>
          <w:rFonts w:ascii="Times New Roman" w:hAnsi="Times New Roman" w:cs="Times New Roman"/>
          <w:sz w:val="20"/>
          <w:szCs w:val="20"/>
          <w:u w:val="single"/>
        </w:rPr>
        <w:t xml:space="preserve"> Alignment Documentation:</w:t>
      </w:r>
    </w:p>
    <w:p w14:paraId="3B5E4232" w14:textId="239C943A" w:rsidR="00F249B4" w:rsidRPr="00F249B4" w:rsidRDefault="00F249B4" w:rsidP="00543754">
      <w:pPr>
        <w:rPr>
          <w:rFonts w:ascii="Times New Roman" w:hAnsi="Times New Roman" w:cs="Times New Roman"/>
          <w:sz w:val="20"/>
          <w:szCs w:val="20"/>
        </w:rPr>
      </w:pPr>
      <w:r>
        <w:rPr>
          <w:rFonts w:ascii="Times New Roman" w:hAnsi="Times New Roman" w:cs="Times New Roman"/>
          <w:sz w:val="20"/>
          <w:szCs w:val="20"/>
        </w:rPr>
        <w:t>Any cost or system changes required to maintain DMI interoperability (e.g., adoption of CDC-mandated data-exchange tools or schemas) shall be reflected in the Shared Cost Allocation Plan when applicable.</w:t>
      </w:r>
    </w:p>
    <w:p w14:paraId="37451984" w14:textId="77777777" w:rsidR="00827BBA" w:rsidRDefault="00827BBA" w:rsidP="00543754">
      <w:pPr>
        <w:rPr>
          <w:rFonts w:ascii="Times New Roman" w:hAnsi="Times New Roman" w:cs="Times New Roman"/>
          <w:b/>
          <w:bCs/>
          <w:sz w:val="20"/>
          <w:szCs w:val="20"/>
          <w:u w:val="single"/>
        </w:rPr>
      </w:pPr>
    </w:p>
    <w:p w14:paraId="5F1CCA58" w14:textId="77777777" w:rsidR="00827BBA" w:rsidRDefault="00827BBA" w:rsidP="00543754">
      <w:pPr>
        <w:rPr>
          <w:rFonts w:ascii="Times New Roman" w:hAnsi="Times New Roman" w:cs="Times New Roman"/>
          <w:b/>
          <w:bCs/>
          <w:sz w:val="20"/>
          <w:szCs w:val="20"/>
          <w:u w:val="single"/>
        </w:rPr>
      </w:pPr>
    </w:p>
    <w:p w14:paraId="1D1DF010" w14:textId="77777777" w:rsidR="00F249B4" w:rsidRDefault="00F249B4" w:rsidP="00543754">
      <w:pPr>
        <w:rPr>
          <w:rFonts w:ascii="Times New Roman" w:hAnsi="Times New Roman" w:cs="Times New Roman"/>
          <w:b/>
          <w:bCs/>
          <w:sz w:val="20"/>
          <w:szCs w:val="20"/>
          <w:u w:val="single"/>
        </w:rPr>
      </w:pPr>
    </w:p>
    <w:p w14:paraId="37FABF84" w14:textId="77777777" w:rsidR="00F249B4" w:rsidRDefault="00F249B4" w:rsidP="00543754">
      <w:pPr>
        <w:rPr>
          <w:rFonts w:ascii="Times New Roman" w:hAnsi="Times New Roman" w:cs="Times New Roman"/>
          <w:b/>
          <w:bCs/>
          <w:sz w:val="20"/>
          <w:szCs w:val="20"/>
          <w:u w:val="single"/>
        </w:rPr>
      </w:pPr>
    </w:p>
    <w:p w14:paraId="6059023B" w14:textId="77777777" w:rsidR="00F249B4" w:rsidRDefault="00F249B4" w:rsidP="00543754">
      <w:pPr>
        <w:rPr>
          <w:rFonts w:ascii="Times New Roman" w:hAnsi="Times New Roman" w:cs="Times New Roman"/>
          <w:b/>
          <w:bCs/>
          <w:sz w:val="20"/>
          <w:szCs w:val="20"/>
          <w:u w:val="single"/>
        </w:rPr>
      </w:pPr>
    </w:p>
    <w:p w14:paraId="3AD03071" w14:textId="385F8256" w:rsidR="00543754" w:rsidRDefault="00543754" w:rsidP="00543754">
      <w:pPr>
        <w:rPr>
          <w:rFonts w:ascii="Times New Roman" w:hAnsi="Times New Roman" w:cs="Times New Roman"/>
          <w:b/>
          <w:bCs/>
          <w:sz w:val="20"/>
          <w:szCs w:val="20"/>
          <w:u w:val="single"/>
        </w:rPr>
      </w:pPr>
      <w:r w:rsidRPr="004F1685">
        <w:rPr>
          <w:rFonts w:ascii="Times New Roman" w:hAnsi="Times New Roman" w:cs="Times New Roman"/>
          <w:b/>
          <w:bCs/>
          <w:sz w:val="20"/>
          <w:szCs w:val="20"/>
          <w:u w:val="single"/>
        </w:rPr>
        <w:lastRenderedPageBreak/>
        <w:t xml:space="preserve">Task </w:t>
      </w:r>
      <w:r w:rsidR="001E4204" w:rsidRPr="004F1685">
        <w:rPr>
          <w:rFonts w:ascii="Times New Roman" w:hAnsi="Times New Roman" w:cs="Times New Roman"/>
          <w:b/>
          <w:bCs/>
          <w:sz w:val="20"/>
          <w:szCs w:val="20"/>
          <w:u w:val="single"/>
        </w:rPr>
        <w:t>10</w:t>
      </w:r>
      <w:r w:rsidRPr="004F1685">
        <w:rPr>
          <w:rFonts w:ascii="Times New Roman" w:hAnsi="Times New Roman" w:cs="Times New Roman"/>
          <w:b/>
          <w:bCs/>
          <w:sz w:val="20"/>
          <w:szCs w:val="20"/>
          <w:u w:val="single"/>
        </w:rPr>
        <w:t xml:space="preserve">: </w:t>
      </w:r>
      <w:r w:rsidR="002444AF">
        <w:rPr>
          <w:rFonts w:ascii="Times New Roman" w:hAnsi="Times New Roman" w:cs="Times New Roman"/>
          <w:b/>
          <w:bCs/>
          <w:sz w:val="20"/>
          <w:szCs w:val="20"/>
          <w:u w:val="single"/>
        </w:rPr>
        <w:t>Surge Support (Optional Task)</w:t>
      </w:r>
    </w:p>
    <w:p w14:paraId="7F40FBC8" w14:textId="61495ECD" w:rsidR="00EB6CFA" w:rsidRPr="0048701B" w:rsidRDefault="00EB6CFA" w:rsidP="00EB6CFA">
      <w:pPr>
        <w:rPr>
          <w:rFonts w:ascii="Times New Roman" w:hAnsi="Times New Roman" w:cs="Times New Roman"/>
          <w:sz w:val="20"/>
          <w:szCs w:val="20"/>
        </w:rPr>
      </w:pPr>
      <w:r>
        <w:rPr>
          <w:rFonts w:ascii="Times New Roman" w:hAnsi="Times New Roman" w:cs="Times New Roman"/>
          <w:sz w:val="20"/>
          <w:szCs w:val="20"/>
        </w:rPr>
        <w:t xml:space="preserve">This task corresponds to Task </w:t>
      </w:r>
      <w:r w:rsidR="002444AF">
        <w:rPr>
          <w:rFonts w:ascii="Times New Roman" w:hAnsi="Times New Roman" w:cs="Times New Roman"/>
          <w:sz w:val="20"/>
          <w:szCs w:val="20"/>
        </w:rPr>
        <w:t>A.5, B.4, C.4, and D.3</w:t>
      </w:r>
      <w:r>
        <w:rPr>
          <w:rFonts w:ascii="Times New Roman" w:hAnsi="Times New Roman" w:cs="Times New Roman"/>
          <w:sz w:val="20"/>
          <w:szCs w:val="20"/>
        </w:rPr>
        <w:t xml:space="preserve"> in Section V of the RISER Statement of Work.</w:t>
      </w:r>
    </w:p>
    <w:p w14:paraId="5FDF428E" w14:textId="77777777" w:rsidR="00543754" w:rsidRPr="00543754" w:rsidRDefault="00543754" w:rsidP="00543754">
      <w:pPr>
        <w:rPr>
          <w:rFonts w:ascii="Times New Roman" w:hAnsi="Times New Roman" w:cs="Times New Roman"/>
          <w:b/>
          <w:bCs/>
          <w:sz w:val="20"/>
          <w:szCs w:val="20"/>
        </w:rPr>
      </w:pPr>
      <w:r w:rsidRPr="00543754">
        <w:rPr>
          <w:rFonts w:ascii="Times New Roman" w:hAnsi="Times New Roman" w:cs="Times New Roman"/>
          <w:b/>
          <w:bCs/>
          <w:sz w:val="20"/>
          <w:szCs w:val="20"/>
        </w:rPr>
        <w:t>1. Purpose and Scope</w:t>
      </w:r>
    </w:p>
    <w:p w14:paraId="130923D2" w14:textId="1E5C6D06"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 xml:space="preserve">The purpose of this </w:t>
      </w:r>
      <w:r w:rsidR="002444AF">
        <w:rPr>
          <w:rFonts w:ascii="Times New Roman" w:hAnsi="Times New Roman" w:cs="Times New Roman"/>
          <w:sz w:val="20"/>
          <w:szCs w:val="20"/>
        </w:rPr>
        <w:t xml:space="preserve">optional </w:t>
      </w:r>
      <w:r w:rsidRPr="00543754">
        <w:rPr>
          <w:rFonts w:ascii="Times New Roman" w:hAnsi="Times New Roman" w:cs="Times New Roman"/>
          <w:sz w:val="20"/>
          <w:szCs w:val="20"/>
        </w:rPr>
        <w:t>task is to ensure that the contractor</w:t>
      </w:r>
      <w:r w:rsidR="002444AF">
        <w:rPr>
          <w:rFonts w:ascii="Times New Roman" w:hAnsi="Times New Roman" w:cs="Times New Roman"/>
          <w:sz w:val="20"/>
          <w:szCs w:val="20"/>
        </w:rPr>
        <w:t>s</w:t>
      </w:r>
      <w:r w:rsidRPr="00543754">
        <w:rPr>
          <w:rFonts w:ascii="Times New Roman" w:hAnsi="Times New Roman" w:cs="Times New Roman"/>
          <w:sz w:val="20"/>
          <w:szCs w:val="20"/>
        </w:rPr>
        <w:t xml:space="preserve"> can rapidly scale operations, coordinate across CDC and RISER awardees, and sustain high-performance logistics during public health emergencies. This includes outbreak response, pandemic preparedness, and emergency assay deployment, whether domestic or international. All emergency-related activities must maintain alignment with RISER's core mission: early threat detection, diagnostic continuity, and rapid reagent mobilization.</w:t>
      </w:r>
    </w:p>
    <w:p w14:paraId="60AFE7C9" w14:textId="02926A5A" w:rsidR="00543754" w:rsidRPr="001A54E2" w:rsidRDefault="001A54E2" w:rsidP="00543754">
      <w:pPr>
        <w:rPr>
          <w:rFonts w:ascii="Times New Roman" w:hAnsi="Times New Roman" w:cs="Times New Roman"/>
          <w:sz w:val="20"/>
          <w:szCs w:val="20"/>
        </w:rPr>
      </w:pPr>
      <w:r w:rsidRPr="001A54E2">
        <w:rPr>
          <w:rFonts w:ascii="Times New Roman" w:hAnsi="Times New Roman" w:cs="Times New Roman"/>
          <w:sz w:val="20"/>
          <w:szCs w:val="20"/>
        </w:rPr>
        <w:t>This task may be activated through a CPIF or T&amp;M task order during a declared public health emergency or other authorized CDC surge response. Activation may occur at the Division, Center, or CDC Emergency Operations Center (EOC) level, as determined by CDC leadership. When directed, contractors shall treat such activations as equivalent in authority and urgency, ensuring immediate operational readiness and coordination with designated CDC response officials. This task will complement and, in some cases, override normal production cycles and trigger real-time operational escalation as needed.</w:t>
      </w:r>
    </w:p>
    <w:p w14:paraId="6B7B4C51" w14:textId="64A4DBA7" w:rsidR="005114D2" w:rsidRDefault="00543754" w:rsidP="00543754">
      <w:pPr>
        <w:rPr>
          <w:rFonts w:ascii="Times New Roman" w:hAnsi="Times New Roman" w:cs="Times New Roman"/>
          <w:b/>
          <w:bCs/>
          <w:sz w:val="20"/>
          <w:szCs w:val="20"/>
        </w:rPr>
      </w:pPr>
      <w:r w:rsidRPr="00543754">
        <w:rPr>
          <w:rFonts w:ascii="Times New Roman" w:hAnsi="Times New Roman" w:cs="Times New Roman"/>
          <w:b/>
          <w:bCs/>
          <w:sz w:val="20"/>
          <w:szCs w:val="20"/>
        </w:rPr>
        <w:t>2.</w:t>
      </w:r>
      <w:r w:rsidR="005114D2">
        <w:rPr>
          <w:rFonts w:ascii="Times New Roman" w:hAnsi="Times New Roman" w:cs="Times New Roman"/>
          <w:b/>
          <w:bCs/>
          <w:sz w:val="20"/>
          <w:szCs w:val="20"/>
        </w:rPr>
        <w:t xml:space="preserve"> Applicability Across Domains</w:t>
      </w:r>
    </w:p>
    <w:p w14:paraId="62EBE3EA" w14:textId="7B1BF79F" w:rsidR="005114D2" w:rsidRPr="005114D2" w:rsidRDefault="005114D2" w:rsidP="00543754">
      <w:pPr>
        <w:rPr>
          <w:rFonts w:ascii="Times New Roman" w:hAnsi="Times New Roman" w:cs="Times New Roman"/>
          <w:sz w:val="20"/>
          <w:szCs w:val="20"/>
        </w:rPr>
      </w:pPr>
      <w:r w:rsidRPr="005114D2">
        <w:rPr>
          <w:rFonts w:ascii="Times New Roman" w:hAnsi="Times New Roman" w:cs="Times New Roman"/>
          <w:sz w:val="20"/>
          <w:szCs w:val="20"/>
        </w:rPr>
        <w:t>Task 10 establishes the overarching requirements and coordination framework for all RISER surge activities. Not every activity described herein applies to every Domain. Each contractor shall perform only those surge functions consistent with its awarded Domain(s) and corresponding SOW task</w:t>
      </w:r>
      <w:r>
        <w:rPr>
          <w:rFonts w:ascii="Times New Roman" w:hAnsi="Times New Roman" w:cs="Times New Roman"/>
          <w:sz w:val="20"/>
          <w:szCs w:val="20"/>
        </w:rPr>
        <w:t xml:space="preserve">:  </w:t>
      </w:r>
      <w:r w:rsidRPr="005114D2">
        <w:rPr>
          <w:rFonts w:ascii="Times New Roman" w:hAnsi="Times New Roman" w:cs="Times New Roman"/>
          <w:sz w:val="20"/>
          <w:szCs w:val="20"/>
        </w:rPr>
        <w:t xml:space="preserve">Domain A (production and QA/QC), Domain B (logistics and shipping), Domain C (IT systems and CRM), and Domain D (customer service and registration). Activities outside a contractor’s awarded Domain are the responsibility of the respective Domain lead. All contractors shall, however, coordinate surge actions and reporting with one another and with CDC’s designated Integration </w:t>
      </w:r>
      <w:proofErr w:type="gramStart"/>
      <w:r w:rsidRPr="005114D2">
        <w:rPr>
          <w:rFonts w:ascii="Times New Roman" w:hAnsi="Times New Roman" w:cs="Times New Roman"/>
          <w:sz w:val="20"/>
          <w:szCs w:val="20"/>
        </w:rPr>
        <w:t>Lead</w:t>
      </w:r>
      <w:proofErr w:type="gramEnd"/>
      <w:r w:rsidRPr="005114D2">
        <w:rPr>
          <w:rFonts w:ascii="Times New Roman" w:hAnsi="Times New Roman" w:cs="Times New Roman"/>
          <w:sz w:val="20"/>
          <w:szCs w:val="20"/>
        </w:rPr>
        <w:t xml:space="preserve"> to ensure program-wide continuity during emergency activations.</w:t>
      </w:r>
      <w:r w:rsidR="00543754" w:rsidRPr="005114D2">
        <w:rPr>
          <w:rFonts w:ascii="Times New Roman" w:hAnsi="Times New Roman" w:cs="Times New Roman"/>
          <w:sz w:val="20"/>
          <w:szCs w:val="20"/>
        </w:rPr>
        <w:t xml:space="preserve"> </w:t>
      </w:r>
    </w:p>
    <w:p w14:paraId="575BE236" w14:textId="0692C894" w:rsidR="00543754" w:rsidRPr="00543754" w:rsidRDefault="005114D2" w:rsidP="00543754">
      <w:pPr>
        <w:rPr>
          <w:rFonts w:ascii="Times New Roman" w:hAnsi="Times New Roman" w:cs="Times New Roman"/>
          <w:b/>
          <w:bCs/>
          <w:sz w:val="20"/>
          <w:szCs w:val="20"/>
        </w:rPr>
      </w:pPr>
      <w:r>
        <w:rPr>
          <w:rFonts w:ascii="Times New Roman" w:hAnsi="Times New Roman" w:cs="Times New Roman"/>
          <w:b/>
          <w:bCs/>
          <w:sz w:val="20"/>
          <w:szCs w:val="20"/>
        </w:rPr>
        <w:t xml:space="preserve">3. </w:t>
      </w:r>
      <w:r w:rsidR="00543754" w:rsidRPr="00543754">
        <w:rPr>
          <w:rFonts w:ascii="Times New Roman" w:hAnsi="Times New Roman" w:cs="Times New Roman"/>
          <w:b/>
          <w:bCs/>
          <w:sz w:val="20"/>
          <w:szCs w:val="20"/>
        </w:rPr>
        <w:t>Activation and Task Order Modification</w:t>
      </w:r>
    </w:p>
    <w:p w14:paraId="7B020370" w14:textId="77777777" w:rsidR="00543754" w:rsidRPr="00543754" w:rsidRDefault="00543754" w:rsidP="00543754">
      <w:pPr>
        <w:rPr>
          <w:rFonts w:ascii="Times New Roman" w:hAnsi="Times New Roman" w:cs="Times New Roman"/>
          <w:b/>
          <w:bCs/>
          <w:sz w:val="20"/>
          <w:szCs w:val="20"/>
        </w:rPr>
      </w:pPr>
      <w:r w:rsidRPr="00543754">
        <w:rPr>
          <w:rFonts w:ascii="Times New Roman" w:hAnsi="Times New Roman" w:cs="Times New Roman"/>
          <w:sz w:val="20"/>
          <w:szCs w:val="20"/>
        </w:rPr>
        <w:t xml:space="preserve">CDC may issue a </w:t>
      </w:r>
      <w:r w:rsidRPr="000B6DF2">
        <w:rPr>
          <w:rFonts w:ascii="Times New Roman" w:hAnsi="Times New Roman" w:cs="Times New Roman"/>
          <w:sz w:val="20"/>
          <w:szCs w:val="20"/>
        </w:rPr>
        <w:t>bilateral contract modification to adjust the active task orders and deliverables in Appendix A – Deliverables to reprioritize or pause routine activities and reassign staff and resources toward emergency needs. This includes authorization to:</w:t>
      </w:r>
    </w:p>
    <w:p w14:paraId="174AC704" w14:textId="77777777" w:rsidR="00543754" w:rsidRPr="00543754" w:rsidRDefault="00543754">
      <w:pPr>
        <w:numPr>
          <w:ilvl w:val="0"/>
          <w:numId w:val="70"/>
        </w:numPr>
        <w:rPr>
          <w:rFonts w:ascii="Times New Roman" w:hAnsi="Times New Roman" w:cs="Times New Roman"/>
          <w:sz w:val="20"/>
          <w:szCs w:val="20"/>
        </w:rPr>
      </w:pPr>
      <w:r w:rsidRPr="00543754">
        <w:rPr>
          <w:rFonts w:ascii="Times New Roman" w:hAnsi="Times New Roman" w:cs="Times New Roman"/>
          <w:sz w:val="20"/>
          <w:szCs w:val="20"/>
        </w:rPr>
        <w:t>Suspend or reduce baseline reagent production for non-critical pathogens;</w:t>
      </w:r>
    </w:p>
    <w:p w14:paraId="2AC1AA83" w14:textId="77777777" w:rsidR="00543754" w:rsidRPr="00543754" w:rsidRDefault="00543754">
      <w:pPr>
        <w:numPr>
          <w:ilvl w:val="0"/>
          <w:numId w:val="70"/>
        </w:numPr>
        <w:rPr>
          <w:rFonts w:ascii="Times New Roman" w:hAnsi="Times New Roman" w:cs="Times New Roman"/>
          <w:sz w:val="20"/>
          <w:szCs w:val="20"/>
        </w:rPr>
      </w:pPr>
      <w:proofErr w:type="gramStart"/>
      <w:r w:rsidRPr="00543754">
        <w:rPr>
          <w:rFonts w:ascii="Times New Roman" w:hAnsi="Times New Roman" w:cs="Times New Roman"/>
          <w:sz w:val="20"/>
          <w:szCs w:val="20"/>
        </w:rPr>
        <w:t>Reallocate</w:t>
      </w:r>
      <w:proofErr w:type="gramEnd"/>
      <w:r w:rsidRPr="00543754">
        <w:rPr>
          <w:rFonts w:ascii="Times New Roman" w:hAnsi="Times New Roman" w:cs="Times New Roman"/>
          <w:sz w:val="20"/>
          <w:szCs w:val="20"/>
        </w:rPr>
        <w:t xml:space="preserve"> labor and resources to urgent manufacturing, kitting, and shipping tasks;</w:t>
      </w:r>
    </w:p>
    <w:p w14:paraId="62B7370F" w14:textId="77777777" w:rsidR="00543754" w:rsidRPr="00543754" w:rsidRDefault="00543754">
      <w:pPr>
        <w:numPr>
          <w:ilvl w:val="0"/>
          <w:numId w:val="70"/>
        </w:numPr>
        <w:rPr>
          <w:rFonts w:ascii="Times New Roman" w:hAnsi="Times New Roman" w:cs="Times New Roman"/>
          <w:sz w:val="20"/>
          <w:szCs w:val="20"/>
        </w:rPr>
      </w:pPr>
      <w:r w:rsidRPr="00543754">
        <w:rPr>
          <w:rFonts w:ascii="Times New Roman" w:hAnsi="Times New Roman" w:cs="Times New Roman"/>
          <w:sz w:val="20"/>
          <w:szCs w:val="20"/>
        </w:rPr>
        <w:t>Prioritize support for CDC’s Emergency Operations Center (EOC), Incident Management System (IMS), or specific outbreak branches.</w:t>
      </w:r>
    </w:p>
    <w:p w14:paraId="4FF884B9" w14:textId="64BB2DEC" w:rsidR="00EC6493" w:rsidRPr="00543754" w:rsidRDefault="005114D2" w:rsidP="00EC6493">
      <w:pPr>
        <w:rPr>
          <w:rFonts w:ascii="Times New Roman" w:hAnsi="Times New Roman" w:cs="Times New Roman"/>
          <w:b/>
          <w:bCs/>
          <w:sz w:val="20"/>
          <w:szCs w:val="20"/>
        </w:rPr>
      </w:pPr>
      <w:r>
        <w:rPr>
          <w:rFonts w:ascii="Times New Roman" w:hAnsi="Times New Roman" w:cs="Times New Roman"/>
          <w:b/>
          <w:bCs/>
          <w:sz w:val="20"/>
          <w:szCs w:val="20"/>
        </w:rPr>
        <w:t>4</w:t>
      </w:r>
      <w:r w:rsidR="00543754" w:rsidRPr="00543754">
        <w:rPr>
          <w:rFonts w:ascii="Times New Roman" w:hAnsi="Times New Roman" w:cs="Times New Roman"/>
          <w:b/>
          <w:bCs/>
          <w:sz w:val="20"/>
          <w:szCs w:val="20"/>
        </w:rPr>
        <w:t xml:space="preserve">. </w:t>
      </w:r>
      <w:r w:rsidR="00EC6493">
        <w:rPr>
          <w:rFonts w:ascii="Times New Roman" w:hAnsi="Times New Roman" w:cs="Times New Roman"/>
          <w:b/>
          <w:bCs/>
          <w:sz w:val="20"/>
          <w:szCs w:val="20"/>
        </w:rPr>
        <w:t>Emergency Operations Lead (EOL) Authority</w:t>
      </w:r>
    </w:p>
    <w:p w14:paraId="0C0883AE" w14:textId="77777777" w:rsidR="00EC6493" w:rsidRDefault="00EC6493" w:rsidP="00EC6493">
      <w:pPr>
        <w:rPr>
          <w:rFonts w:ascii="Times New Roman" w:hAnsi="Times New Roman" w:cs="Times New Roman"/>
          <w:sz w:val="20"/>
          <w:szCs w:val="20"/>
        </w:rPr>
      </w:pPr>
      <w:r>
        <w:rPr>
          <w:rFonts w:ascii="Times New Roman" w:hAnsi="Times New Roman" w:cs="Times New Roman"/>
          <w:sz w:val="20"/>
          <w:szCs w:val="20"/>
        </w:rPr>
        <w:t>During declared public health emergencies, the government may designate an EOL who shall:</w:t>
      </w:r>
    </w:p>
    <w:p w14:paraId="3DB04EDA" w14:textId="77777777" w:rsidR="00EC6493" w:rsidRDefault="00EC6493" w:rsidP="00EC6493">
      <w:pPr>
        <w:pStyle w:val="ListParagraph"/>
        <w:numPr>
          <w:ilvl w:val="0"/>
          <w:numId w:val="93"/>
        </w:numPr>
        <w:rPr>
          <w:rFonts w:ascii="Times New Roman" w:hAnsi="Times New Roman" w:cs="Times New Roman"/>
          <w:sz w:val="20"/>
          <w:szCs w:val="20"/>
        </w:rPr>
      </w:pPr>
      <w:r>
        <w:rPr>
          <w:rFonts w:ascii="Times New Roman" w:hAnsi="Times New Roman" w:cs="Times New Roman"/>
          <w:sz w:val="20"/>
          <w:szCs w:val="20"/>
        </w:rPr>
        <w:t>Act as the single point of contact for operational decisions across all contractors;</w:t>
      </w:r>
    </w:p>
    <w:p w14:paraId="2FCDD438" w14:textId="77777777" w:rsidR="00EC6493" w:rsidRDefault="00EC6493" w:rsidP="00EC6493">
      <w:pPr>
        <w:pStyle w:val="ListParagraph"/>
        <w:numPr>
          <w:ilvl w:val="0"/>
          <w:numId w:val="93"/>
        </w:numPr>
        <w:rPr>
          <w:rFonts w:ascii="Times New Roman" w:hAnsi="Times New Roman" w:cs="Times New Roman"/>
          <w:sz w:val="20"/>
          <w:szCs w:val="20"/>
        </w:rPr>
      </w:pPr>
      <w:r w:rsidRPr="00D5266C">
        <w:rPr>
          <w:rFonts w:ascii="Times New Roman" w:hAnsi="Times New Roman" w:cs="Times New Roman"/>
          <w:sz w:val="20"/>
          <w:szCs w:val="20"/>
        </w:rPr>
        <w:t xml:space="preserve">Have authority to direct immediate operational actions necessary to protect public health, including actions that may exceed existing task order funding ceilings, subject to subsequent </w:t>
      </w:r>
      <w:r>
        <w:rPr>
          <w:rFonts w:ascii="Times New Roman" w:hAnsi="Times New Roman" w:cs="Times New Roman"/>
          <w:sz w:val="20"/>
          <w:szCs w:val="20"/>
        </w:rPr>
        <w:t>CO</w:t>
      </w:r>
      <w:r w:rsidRPr="00D5266C">
        <w:rPr>
          <w:rFonts w:ascii="Times New Roman" w:hAnsi="Times New Roman" w:cs="Times New Roman"/>
          <w:sz w:val="20"/>
          <w:szCs w:val="20"/>
        </w:rPr>
        <w:t xml:space="preserve"> ratification</w:t>
      </w:r>
      <w:r>
        <w:rPr>
          <w:rFonts w:ascii="Times New Roman" w:hAnsi="Times New Roman" w:cs="Times New Roman"/>
          <w:sz w:val="20"/>
          <w:szCs w:val="20"/>
        </w:rPr>
        <w:t xml:space="preserve">.  </w:t>
      </w:r>
    </w:p>
    <w:p w14:paraId="3EDA87E4" w14:textId="77777777" w:rsidR="00EC6493" w:rsidRDefault="00EC6493" w:rsidP="00EC6493">
      <w:pPr>
        <w:rPr>
          <w:rFonts w:ascii="Times New Roman" w:hAnsi="Times New Roman" w:cs="Times New Roman"/>
          <w:sz w:val="20"/>
          <w:szCs w:val="20"/>
        </w:rPr>
      </w:pPr>
      <w:r w:rsidRPr="00D5266C">
        <w:rPr>
          <w:rFonts w:ascii="Times New Roman" w:hAnsi="Times New Roman" w:cs="Times New Roman"/>
          <w:sz w:val="20"/>
          <w:szCs w:val="20"/>
        </w:rPr>
        <w:t>The contractor shall</w:t>
      </w:r>
      <w:r>
        <w:rPr>
          <w:rFonts w:ascii="Times New Roman" w:hAnsi="Times New Roman" w:cs="Times New Roman"/>
          <w:sz w:val="20"/>
          <w:szCs w:val="20"/>
        </w:rPr>
        <w:t>:</w:t>
      </w:r>
    </w:p>
    <w:p w14:paraId="609C0853" w14:textId="77777777" w:rsidR="00EC6493" w:rsidRPr="00EC6493" w:rsidRDefault="00EC6493" w:rsidP="00EC6493">
      <w:pPr>
        <w:numPr>
          <w:ilvl w:val="0"/>
          <w:numId w:val="71"/>
        </w:numPr>
        <w:rPr>
          <w:rFonts w:ascii="Times New Roman" w:hAnsi="Times New Roman" w:cs="Times New Roman"/>
          <w:sz w:val="20"/>
          <w:szCs w:val="20"/>
        </w:rPr>
      </w:pPr>
      <w:r w:rsidRPr="00EC6493">
        <w:rPr>
          <w:rFonts w:ascii="Times New Roman" w:hAnsi="Times New Roman" w:cs="Times New Roman"/>
          <w:sz w:val="20"/>
          <w:szCs w:val="20"/>
        </w:rPr>
        <w:t>Comply with all directives issued by the EOL promptly and fully.</w:t>
      </w:r>
    </w:p>
    <w:p w14:paraId="5CF83177" w14:textId="77777777" w:rsidR="00EC6493" w:rsidRPr="00EC6493" w:rsidRDefault="00EC6493" w:rsidP="00EC6493">
      <w:pPr>
        <w:numPr>
          <w:ilvl w:val="0"/>
          <w:numId w:val="71"/>
        </w:numPr>
        <w:rPr>
          <w:rFonts w:ascii="Times New Roman" w:hAnsi="Times New Roman" w:cs="Times New Roman"/>
          <w:sz w:val="20"/>
          <w:szCs w:val="20"/>
        </w:rPr>
      </w:pPr>
      <w:r w:rsidRPr="00EC6493">
        <w:rPr>
          <w:rFonts w:ascii="Times New Roman" w:hAnsi="Times New Roman" w:cs="Times New Roman"/>
          <w:sz w:val="20"/>
          <w:szCs w:val="20"/>
        </w:rPr>
        <w:t>Document any EOL-directed actions that:</w:t>
      </w:r>
    </w:p>
    <w:p w14:paraId="388E8FDA"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Deviate from standard procedures;</w:t>
      </w:r>
    </w:p>
    <w:p w14:paraId="50316E11"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lastRenderedPageBreak/>
        <w:t>Incur costs above existing task order ceilings;</w:t>
      </w:r>
    </w:p>
    <w:p w14:paraId="13587425" w14:textId="77777777" w:rsidR="00EC6493" w:rsidRPr="00EC6493" w:rsidRDefault="00EC6493" w:rsidP="00EC6493">
      <w:pPr>
        <w:numPr>
          <w:ilvl w:val="0"/>
          <w:numId w:val="71"/>
        </w:numPr>
        <w:rPr>
          <w:rFonts w:ascii="Times New Roman" w:hAnsi="Times New Roman" w:cs="Times New Roman"/>
          <w:sz w:val="20"/>
          <w:szCs w:val="20"/>
        </w:rPr>
      </w:pPr>
      <w:r w:rsidRPr="00EC6493">
        <w:rPr>
          <w:rFonts w:ascii="Times New Roman" w:hAnsi="Times New Roman" w:cs="Times New Roman"/>
          <w:sz w:val="20"/>
          <w:szCs w:val="20"/>
        </w:rPr>
        <w:t>Submit a written record of such actions to the CO and Contracting Officer’s Representative (COR) within 24 hours of execution</w:t>
      </w:r>
      <w:r>
        <w:rPr>
          <w:rFonts w:ascii="Times New Roman" w:hAnsi="Times New Roman" w:cs="Times New Roman"/>
          <w:sz w:val="20"/>
          <w:szCs w:val="20"/>
        </w:rPr>
        <w:t>;</w:t>
      </w:r>
    </w:p>
    <w:p w14:paraId="436C6D7B" w14:textId="77777777" w:rsidR="00EC6493" w:rsidRPr="00EC6493" w:rsidRDefault="00EC6493" w:rsidP="00EC6493">
      <w:pPr>
        <w:numPr>
          <w:ilvl w:val="0"/>
          <w:numId w:val="71"/>
        </w:numPr>
        <w:rPr>
          <w:rFonts w:ascii="Times New Roman" w:hAnsi="Times New Roman" w:cs="Times New Roman"/>
          <w:sz w:val="20"/>
          <w:szCs w:val="20"/>
        </w:rPr>
      </w:pPr>
      <w:r w:rsidRPr="00EC6493">
        <w:rPr>
          <w:rFonts w:ascii="Times New Roman" w:hAnsi="Times New Roman" w:cs="Times New Roman"/>
          <w:sz w:val="20"/>
          <w:szCs w:val="20"/>
        </w:rPr>
        <w:t>Maintain an Emergency Override Log that includes:</w:t>
      </w:r>
    </w:p>
    <w:p w14:paraId="31B0F0CF"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The date and time of the EOL directive</w:t>
      </w:r>
      <w:r>
        <w:rPr>
          <w:rFonts w:ascii="Times New Roman" w:hAnsi="Times New Roman" w:cs="Times New Roman"/>
          <w:sz w:val="20"/>
          <w:szCs w:val="20"/>
        </w:rPr>
        <w:t>;</w:t>
      </w:r>
    </w:p>
    <w:p w14:paraId="6C1308F7"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Details of the directive issued</w:t>
      </w:r>
      <w:r>
        <w:rPr>
          <w:rFonts w:ascii="Times New Roman" w:hAnsi="Times New Roman" w:cs="Times New Roman"/>
          <w:sz w:val="20"/>
          <w:szCs w:val="20"/>
        </w:rPr>
        <w:t>;</w:t>
      </w:r>
    </w:p>
    <w:p w14:paraId="314BEEC8"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Names of personnel involved</w:t>
      </w:r>
      <w:r>
        <w:rPr>
          <w:rFonts w:ascii="Times New Roman" w:hAnsi="Times New Roman" w:cs="Times New Roman"/>
          <w:sz w:val="20"/>
          <w:szCs w:val="20"/>
        </w:rPr>
        <w:t>;</w:t>
      </w:r>
    </w:p>
    <w:p w14:paraId="49143CA8"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Description of activities performed</w:t>
      </w:r>
      <w:r>
        <w:rPr>
          <w:rFonts w:ascii="Times New Roman" w:hAnsi="Times New Roman" w:cs="Times New Roman"/>
          <w:sz w:val="20"/>
          <w:szCs w:val="20"/>
        </w:rPr>
        <w:t>;</w:t>
      </w:r>
    </w:p>
    <w:p w14:paraId="2867D63E" w14:textId="77777777" w:rsidR="00EC6493" w:rsidRPr="00EC6493" w:rsidRDefault="00EC6493" w:rsidP="00EC6493">
      <w:pPr>
        <w:numPr>
          <w:ilvl w:val="1"/>
          <w:numId w:val="71"/>
        </w:numPr>
        <w:rPr>
          <w:rFonts w:ascii="Times New Roman" w:hAnsi="Times New Roman" w:cs="Times New Roman"/>
          <w:sz w:val="20"/>
          <w:szCs w:val="20"/>
        </w:rPr>
      </w:pPr>
      <w:r w:rsidRPr="00EC6493">
        <w:rPr>
          <w:rFonts w:ascii="Times New Roman" w:hAnsi="Times New Roman" w:cs="Times New Roman"/>
          <w:sz w:val="20"/>
          <w:szCs w:val="20"/>
        </w:rPr>
        <w:t>Estimated costs incurred.</w:t>
      </w:r>
    </w:p>
    <w:p w14:paraId="3292E0DD" w14:textId="77777777" w:rsidR="00EC6493" w:rsidRDefault="00EC6493" w:rsidP="00EC6493">
      <w:pPr>
        <w:rPr>
          <w:rFonts w:ascii="Times New Roman" w:hAnsi="Times New Roman" w:cs="Times New Roman"/>
          <w:sz w:val="20"/>
          <w:szCs w:val="20"/>
        </w:rPr>
      </w:pPr>
      <w:r w:rsidRPr="00EC6493">
        <w:rPr>
          <w:rFonts w:ascii="Times New Roman" w:hAnsi="Times New Roman" w:cs="Times New Roman"/>
          <w:sz w:val="20"/>
          <w:szCs w:val="20"/>
        </w:rPr>
        <w:t>The Emergency Override Log shall be retained for at least five (5) years as part of the formal RISER audit record and shall be transmitted to the COR in the next scheduled Monthly Technical Report or within five (5) business days for high-impact deployments.</w:t>
      </w:r>
    </w:p>
    <w:p w14:paraId="223E9B78" w14:textId="3F727735" w:rsidR="00AA72A6" w:rsidRDefault="00AA72A6" w:rsidP="00EC6493">
      <w:pPr>
        <w:rPr>
          <w:rFonts w:ascii="Times New Roman" w:hAnsi="Times New Roman" w:cs="Times New Roman"/>
          <w:sz w:val="20"/>
          <w:szCs w:val="20"/>
        </w:rPr>
      </w:pPr>
      <w:r>
        <w:rPr>
          <w:rFonts w:ascii="Times New Roman" w:hAnsi="Times New Roman" w:cs="Times New Roman"/>
          <w:sz w:val="20"/>
          <w:szCs w:val="20"/>
        </w:rPr>
        <w:t xml:space="preserve">In </w:t>
      </w:r>
      <w:r w:rsidR="001F125D">
        <w:rPr>
          <w:rFonts w:ascii="Times New Roman" w:hAnsi="Times New Roman" w:cs="Times New Roman"/>
          <w:sz w:val="20"/>
          <w:szCs w:val="20"/>
        </w:rPr>
        <w:t>addition,</w:t>
      </w:r>
      <w:r>
        <w:rPr>
          <w:rFonts w:ascii="Times New Roman" w:hAnsi="Times New Roman" w:cs="Times New Roman"/>
          <w:sz w:val="20"/>
          <w:szCs w:val="20"/>
        </w:rPr>
        <w:t xml:space="preserve"> during emergency response operations, the contractor shall:</w:t>
      </w:r>
    </w:p>
    <w:p w14:paraId="705CB6C5" w14:textId="0DD15A05" w:rsidR="00AA72A6" w:rsidRDefault="00AA72A6">
      <w:pPr>
        <w:pStyle w:val="ListParagraph"/>
        <w:numPr>
          <w:ilvl w:val="0"/>
          <w:numId w:val="97"/>
        </w:numPr>
        <w:rPr>
          <w:rFonts w:ascii="Times New Roman" w:hAnsi="Times New Roman" w:cs="Times New Roman"/>
          <w:sz w:val="20"/>
          <w:szCs w:val="20"/>
        </w:rPr>
      </w:pPr>
      <w:r>
        <w:rPr>
          <w:rFonts w:ascii="Times New Roman" w:hAnsi="Times New Roman" w:cs="Times New Roman"/>
          <w:sz w:val="20"/>
          <w:szCs w:val="20"/>
        </w:rPr>
        <w:t>Document any new or temporary system integrations established to support emergency operations in the ICDs;</w:t>
      </w:r>
    </w:p>
    <w:p w14:paraId="7D11DEAA" w14:textId="5E54C6F2" w:rsidR="00AA72A6" w:rsidRDefault="00AA72A6">
      <w:pPr>
        <w:pStyle w:val="ListParagraph"/>
        <w:numPr>
          <w:ilvl w:val="0"/>
          <w:numId w:val="97"/>
        </w:numPr>
        <w:rPr>
          <w:rFonts w:ascii="Times New Roman" w:hAnsi="Times New Roman" w:cs="Times New Roman"/>
          <w:sz w:val="20"/>
          <w:szCs w:val="20"/>
        </w:rPr>
      </w:pPr>
      <w:r>
        <w:rPr>
          <w:rFonts w:ascii="Times New Roman" w:hAnsi="Times New Roman" w:cs="Times New Roman"/>
          <w:sz w:val="20"/>
          <w:szCs w:val="20"/>
        </w:rPr>
        <w:t>Update security architecture diagrams in the ICDs to reflect emergency data flows, changes to system boundaries, or new data exchange paths implemented during the response;</w:t>
      </w:r>
    </w:p>
    <w:p w14:paraId="1906D4BC" w14:textId="3C2C8F67" w:rsidR="00AA72A6" w:rsidRPr="00AA72A6" w:rsidRDefault="00AA72A6">
      <w:pPr>
        <w:pStyle w:val="ListParagraph"/>
        <w:numPr>
          <w:ilvl w:val="0"/>
          <w:numId w:val="97"/>
        </w:numPr>
        <w:rPr>
          <w:rFonts w:ascii="Times New Roman" w:hAnsi="Times New Roman" w:cs="Times New Roman"/>
          <w:sz w:val="20"/>
          <w:szCs w:val="20"/>
        </w:rPr>
      </w:pPr>
      <w:r>
        <w:rPr>
          <w:rFonts w:ascii="Times New Roman" w:hAnsi="Times New Roman" w:cs="Times New Roman"/>
          <w:sz w:val="20"/>
          <w:szCs w:val="20"/>
        </w:rPr>
        <w:t>Submit updates to the COR for review within five (5) business days of implementing emergency-related changes.</w:t>
      </w:r>
    </w:p>
    <w:p w14:paraId="47C95E0B" w14:textId="77777777" w:rsidR="00EC6493" w:rsidRDefault="00EC6493" w:rsidP="00EC6493">
      <w:pPr>
        <w:rPr>
          <w:rFonts w:ascii="Times New Roman" w:hAnsi="Times New Roman" w:cs="Times New Roman"/>
          <w:sz w:val="20"/>
          <w:szCs w:val="20"/>
        </w:rPr>
      </w:pPr>
      <w:r w:rsidRPr="00EC6493">
        <w:rPr>
          <w:rFonts w:ascii="Times New Roman" w:hAnsi="Times New Roman" w:cs="Times New Roman"/>
          <w:sz w:val="20"/>
          <w:szCs w:val="20"/>
        </w:rPr>
        <w:t>During emergency activations, disputes affecting operational readiness shall be escalated to the CO within one (1) business day, as provided in Section X of the SOW.</w:t>
      </w:r>
    </w:p>
    <w:p w14:paraId="38E9B51B" w14:textId="6EBE83DF" w:rsidR="001F125D" w:rsidRDefault="001F125D" w:rsidP="00EC6493">
      <w:pPr>
        <w:rPr>
          <w:rFonts w:ascii="Times New Roman" w:hAnsi="Times New Roman" w:cs="Times New Roman"/>
          <w:sz w:val="20"/>
          <w:szCs w:val="20"/>
        </w:rPr>
      </w:pPr>
      <w:r>
        <w:rPr>
          <w:rFonts w:ascii="Times New Roman" w:hAnsi="Times New Roman" w:cs="Times New Roman"/>
          <w:sz w:val="20"/>
          <w:szCs w:val="20"/>
        </w:rPr>
        <w:t>Contractor shall maintain and report an Emergency Override Log</w:t>
      </w:r>
      <w:r w:rsidR="00D954BB">
        <w:rPr>
          <w:rFonts w:ascii="Times New Roman" w:hAnsi="Times New Roman" w:cs="Times New Roman"/>
          <w:sz w:val="20"/>
          <w:szCs w:val="20"/>
        </w:rPr>
        <w:t xml:space="preserve"> for any SOP deviations approved by CDC during emergencies</w:t>
      </w:r>
      <w:r>
        <w:rPr>
          <w:rFonts w:ascii="Times New Roman" w:hAnsi="Times New Roman" w:cs="Times New Roman"/>
          <w:sz w:val="20"/>
          <w:szCs w:val="20"/>
        </w:rPr>
        <w:t xml:space="preserve">, </w:t>
      </w:r>
      <w:r w:rsidRPr="003837C5">
        <w:rPr>
          <w:rFonts w:ascii="Times New Roman" w:hAnsi="Times New Roman" w:cs="Times New Roman"/>
          <w:sz w:val="20"/>
          <w:szCs w:val="20"/>
        </w:rPr>
        <w:t xml:space="preserve">documenting any emergency actions deviating from standard procedures, in accordance with Section </w:t>
      </w:r>
      <w:r w:rsidR="003837C5" w:rsidRPr="003837C5">
        <w:rPr>
          <w:rFonts w:ascii="Times New Roman" w:hAnsi="Times New Roman" w:cs="Times New Roman"/>
          <w:sz w:val="20"/>
          <w:szCs w:val="20"/>
        </w:rPr>
        <w:t>I</w:t>
      </w:r>
      <w:r w:rsidRPr="003837C5">
        <w:rPr>
          <w:rFonts w:ascii="Times New Roman" w:hAnsi="Times New Roman" w:cs="Times New Roman"/>
          <w:sz w:val="20"/>
          <w:szCs w:val="20"/>
        </w:rPr>
        <w:t>X of the SOW.</w:t>
      </w:r>
    </w:p>
    <w:p w14:paraId="5AED14D4" w14:textId="18B34594" w:rsidR="00B404D3" w:rsidRPr="00EC6493" w:rsidRDefault="00B404D3" w:rsidP="00EC6493">
      <w:pPr>
        <w:rPr>
          <w:rFonts w:ascii="Times New Roman" w:hAnsi="Times New Roman" w:cs="Times New Roman"/>
          <w:sz w:val="20"/>
          <w:szCs w:val="20"/>
        </w:rPr>
      </w:pPr>
      <w:r>
        <w:rPr>
          <w:rFonts w:ascii="Times New Roman" w:hAnsi="Times New Roman" w:cs="Times New Roman"/>
          <w:sz w:val="20"/>
          <w:szCs w:val="20"/>
        </w:rPr>
        <w:t>NOTE</w:t>
      </w:r>
      <w:r w:rsidR="00A43D8F">
        <w:rPr>
          <w:rFonts w:ascii="Times New Roman" w:hAnsi="Times New Roman" w:cs="Times New Roman"/>
          <w:sz w:val="20"/>
          <w:szCs w:val="20"/>
        </w:rPr>
        <w:t>: While</w:t>
      </w:r>
      <w:r>
        <w:rPr>
          <w:rFonts w:ascii="Times New Roman" w:hAnsi="Times New Roman" w:cs="Times New Roman"/>
          <w:sz w:val="20"/>
          <w:szCs w:val="20"/>
        </w:rPr>
        <w:t xml:space="preserve"> the EOL may provide direction on day-to-day transition or emergency response actions, only the CO may authorize changes to contract funding ceilings, issue task order modifications, or approve changes to the scope.</w:t>
      </w:r>
    </w:p>
    <w:p w14:paraId="5133E567" w14:textId="03A60807" w:rsidR="00EC6493" w:rsidRPr="00543754" w:rsidRDefault="005114D2" w:rsidP="00EC6493">
      <w:pPr>
        <w:rPr>
          <w:rFonts w:ascii="Times New Roman" w:hAnsi="Times New Roman" w:cs="Times New Roman"/>
          <w:b/>
          <w:bCs/>
          <w:sz w:val="20"/>
          <w:szCs w:val="20"/>
        </w:rPr>
      </w:pPr>
      <w:r>
        <w:rPr>
          <w:rFonts w:ascii="Times New Roman" w:hAnsi="Times New Roman" w:cs="Times New Roman"/>
          <w:b/>
          <w:bCs/>
          <w:sz w:val="20"/>
          <w:szCs w:val="20"/>
        </w:rPr>
        <w:t>5</w:t>
      </w:r>
      <w:r w:rsidR="00EC6493" w:rsidRPr="00543754">
        <w:rPr>
          <w:rFonts w:ascii="Times New Roman" w:hAnsi="Times New Roman" w:cs="Times New Roman"/>
          <w:b/>
          <w:bCs/>
          <w:sz w:val="20"/>
          <w:szCs w:val="20"/>
        </w:rPr>
        <w:t xml:space="preserve">. </w:t>
      </w:r>
      <w:r w:rsidR="00EC6493">
        <w:rPr>
          <w:rFonts w:ascii="Times New Roman" w:hAnsi="Times New Roman" w:cs="Times New Roman"/>
          <w:b/>
          <w:bCs/>
          <w:sz w:val="20"/>
          <w:szCs w:val="20"/>
        </w:rPr>
        <w:t>Communication and Operational Reporting</w:t>
      </w:r>
    </w:p>
    <w:p w14:paraId="06A2E8E6" w14:textId="77777777" w:rsidR="00EC6493" w:rsidRPr="00EC6493" w:rsidRDefault="00EC6493" w:rsidP="00EC6493">
      <w:pPr>
        <w:rPr>
          <w:rFonts w:ascii="Times New Roman" w:hAnsi="Times New Roman" w:cs="Times New Roman"/>
          <w:sz w:val="20"/>
          <w:szCs w:val="20"/>
        </w:rPr>
      </w:pPr>
      <w:r w:rsidRPr="00EC6493">
        <w:rPr>
          <w:rFonts w:ascii="Times New Roman" w:hAnsi="Times New Roman" w:cs="Times New Roman"/>
          <w:sz w:val="20"/>
          <w:szCs w:val="20"/>
        </w:rPr>
        <w:t>The contractor shall implement an emergency communication protocol immediately upon activation of this task. Within 24 hours of notification, the contractor must:</w:t>
      </w:r>
    </w:p>
    <w:p w14:paraId="32CD7BB9" w14:textId="7C875D1D" w:rsidR="00EC6493" w:rsidRPr="00EC6493" w:rsidRDefault="00EC6493">
      <w:pPr>
        <w:numPr>
          <w:ilvl w:val="0"/>
          <w:numId w:val="94"/>
        </w:numPr>
        <w:rPr>
          <w:rFonts w:ascii="Times New Roman" w:hAnsi="Times New Roman" w:cs="Times New Roman"/>
          <w:sz w:val="20"/>
          <w:szCs w:val="20"/>
        </w:rPr>
      </w:pPr>
      <w:r w:rsidRPr="00EC6493">
        <w:rPr>
          <w:rFonts w:ascii="Times New Roman" w:hAnsi="Times New Roman" w:cs="Times New Roman"/>
          <w:sz w:val="20"/>
          <w:szCs w:val="20"/>
        </w:rPr>
        <w:t>Designate a point-of-contact for emergency coordination, available 7 days a week</w:t>
      </w:r>
      <w:r>
        <w:rPr>
          <w:rFonts w:ascii="Times New Roman" w:hAnsi="Times New Roman" w:cs="Times New Roman"/>
          <w:sz w:val="20"/>
          <w:szCs w:val="20"/>
        </w:rPr>
        <w:t>;</w:t>
      </w:r>
    </w:p>
    <w:p w14:paraId="10103C94" w14:textId="36E5EB23" w:rsidR="00EC6493" w:rsidRPr="00EC6493" w:rsidRDefault="00EC6493">
      <w:pPr>
        <w:numPr>
          <w:ilvl w:val="0"/>
          <w:numId w:val="94"/>
        </w:numPr>
        <w:rPr>
          <w:rFonts w:ascii="Times New Roman" w:hAnsi="Times New Roman" w:cs="Times New Roman"/>
          <w:sz w:val="20"/>
          <w:szCs w:val="20"/>
        </w:rPr>
      </w:pPr>
      <w:r w:rsidRPr="00EC6493">
        <w:rPr>
          <w:rFonts w:ascii="Times New Roman" w:hAnsi="Times New Roman" w:cs="Times New Roman"/>
          <w:sz w:val="20"/>
          <w:szCs w:val="20"/>
        </w:rPr>
        <w:t>Participate in daily coordination calls or briefings with the CDC COR and response leads</w:t>
      </w:r>
      <w:r>
        <w:rPr>
          <w:rFonts w:ascii="Times New Roman" w:hAnsi="Times New Roman" w:cs="Times New Roman"/>
          <w:sz w:val="20"/>
          <w:szCs w:val="20"/>
        </w:rPr>
        <w:t>;</w:t>
      </w:r>
    </w:p>
    <w:p w14:paraId="59F0C179" w14:textId="77777777" w:rsidR="00EC6493" w:rsidRPr="00EC6493" w:rsidRDefault="00EC6493">
      <w:pPr>
        <w:numPr>
          <w:ilvl w:val="0"/>
          <w:numId w:val="94"/>
        </w:numPr>
        <w:rPr>
          <w:rFonts w:ascii="Times New Roman" w:hAnsi="Times New Roman" w:cs="Times New Roman"/>
          <w:sz w:val="20"/>
          <w:szCs w:val="20"/>
        </w:rPr>
      </w:pPr>
      <w:r w:rsidRPr="00EC6493">
        <w:rPr>
          <w:rFonts w:ascii="Times New Roman" w:hAnsi="Times New Roman" w:cs="Times New Roman"/>
          <w:sz w:val="20"/>
          <w:szCs w:val="20"/>
        </w:rPr>
        <w:t>Submit daily or bi-daily reports on:</w:t>
      </w:r>
    </w:p>
    <w:p w14:paraId="043B1248" w14:textId="77777777" w:rsidR="00EC6493" w:rsidRPr="00EC6493" w:rsidRDefault="00EC6493">
      <w:pPr>
        <w:numPr>
          <w:ilvl w:val="1"/>
          <w:numId w:val="94"/>
        </w:numPr>
        <w:rPr>
          <w:rFonts w:ascii="Times New Roman" w:hAnsi="Times New Roman" w:cs="Times New Roman"/>
          <w:sz w:val="20"/>
          <w:szCs w:val="20"/>
        </w:rPr>
      </w:pPr>
      <w:r w:rsidRPr="00EC6493">
        <w:rPr>
          <w:rFonts w:ascii="Times New Roman" w:hAnsi="Times New Roman" w:cs="Times New Roman"/>
          <w:sz w:val="20"/>
          <w:szCs w:val="20"/>
        </w:rPr>
        <w:t>Emergency reagent production and QC status;</w:t>
      </w:r>
    </w:p>
    <w:p w14:paraId="69390708" w14:textId="77777777" w:rsidR="00EC6493" w:rsidRPr="00EC6493" w:rsidRDefault="00EC6493">
      <w:pPr>
        <w:numPr>
          <w:ilvl w:val="1"/>
          <w:numId w:val="94"/>
        </w:numPr>
        <w:rPr>
          <w:rFonts w:ascii="Times New Roman" w:hAnsi="Times New Roman" w:cs="Times New Roman"/>
          <w:sz w:val="20"/>
          <w:szCs w:val="20"/>
        </w:rPr>
      </w:pPr>
      <w:r w:rsidRPr="00EC6493">
        <w:rPr>
          <w:rFonts w:ascii="Times New Roman" w:hAnsi="Times New Roman" w:cs="Times New Roman"/>
          <w:sz w:val="20"/>
          <w:szCs w:val="20"/>
        </w:rPr>
        <w:t>Inventory and burn rate metrics;</w:t>
      </w:r>
    </w:p>
    <w:p w14:paraId="4BCFA48F" w14:textId="77777777" w:rsidR="00EC6493" w:rsidRPr="00EC6493" w:rsidRDefault="00EC6493">
      <w:pPr>
        <w:numPr>
          <w:ilvl w:val="1"/>
          <w:numId w:val="94"/>
        </w:numPr>
        <w:rPr>
          <w:rFonts w:ascii="Times New Roman" w:hAnsi="Times New Roman" w:cs="Times New Roman"/>
          <w:sz w:val="20"/>
          <w:szCs w:val="20"/>
        </w:rPr>
      </w:pPr>
      <w:r w:rsidRPr="00EC6493">
        <w:rPr>
          <w:rFonts w:ascii="Times New Roman" w:hAnsi="Times New Roman" w:cs="Times New Roman"/>
          <w:sz w:val="20"/>
          <w:szCs w:val="20"/>
        </w:rPr>
        <w:t>Distribution updates and pending shipments;</w:t>
      </w:r>
    </w:p>
    <w:p w14:paraId="77E8D5F1" w14:textId="77777777" w:rsidR="00EC6493" w:rsidRPr="00EC6493" w:rsidRDefault="00EC6493">
      <w:pPr>
        <w:numPr>
          <w:ilvl w:val="1"/>
          <w:numId w:val="94"/>
        </w:numPr>
        <w:rPr>
          <w:rFonts w:ascii="Times New Roman" w:hAnsi="Times New Roman" w:cs="Times New Roman"/>
          <w:sz w:val="20"/>
          <w:szCs w:val="20"/>
        </w:rPr>
      </w:pPr>
      <w:r w:rsidRPr="00EC6493">
        <w:rPr>
          <w:rFonts w:ascii="Times New Roman" w:hAnsi="Times New Roman" w:cs="Times New Roman"/>
          <w:sz w:val="20"/>
          <w:szCs w:val="20"/>
        </w:rPr>
        <w:t>Cold chain and facility capacity;</w:t>
      </w:r>
    </w:p>
    <w:p w14:paraId="3A647025" w14:textId="77777777" w:rsidR="00EC6493" w:rsidRPr="00EC6493" w:rsidRDefault="00EC6493">
      <w:pPr>
        <w:numPr>
          <w:ilvl w:val="1"/>
          <w:numId w:val="94"/>
        </w:numPr>
        <w:rPr>
          <w:rFonts w:ascii="Times New Roman" w:hAnsi="Times New Roman" w:cs="Times New Roman"/>
          <w:sz w:val="20"/>
          <w:szCs w:val="20"/>
        </w:rPr>
      </w:pPr>
      <w:r w:rsidRPr="00EC6493">
        <w:rPr>
          <w:rFonts w:ascii="Times New Roman" w:hAnsi="Times New Roman" w:cs="Times New Roman"/>
          <w:sz w:val="20"/>
          <w:szCs w:val="20"/>
        </w:rPr>
        <w:t>Any bottlenecks, supply shortages, or critical constraints.</w:t>
      </w:r>
    </w:p>
    <w:p w14:paraId="7DD78299" w14:textId="62915C55" w:rsidR="00CB5CF2" w:rsidRDefault="005114D2" w:rsidP="00543754">
      <w:pPr>
        <w:rPr>
          <w:rFonts w:ascii="Times New Roman" w:hAnsi="Times New Roman" w:cs="Times New Roman"/>
          <w:b/>
          <w:bCs/>
          <w:sz w:val="20"/>
          <w:szCs w:val="20"/>
        </w:rPr>
      </w:pPr>
      <w:r>
        <w:rPr>
          <w:rFonts w:ascii="Times New Roman" w:hAnsi="Times New Roman" w:cs="Times New Roman"/>
          <w:b/>
          <w:bCs/>
          <w:sz w:val="20"/>
          <w:szCs w:val="20"/>
        </w:rPr>
        <w:lastRenderedPageBreak/>
        <w:t>6</w:t>
      </w:r>
      <w:r w:rsidR="00543754" w:rsidRPr="00543754">
        <w:rPr>
          <w:rFonts w:ascii="Times New Roman" w:hAnsi="Times New Roman" w:cs="Times New Roman"/>
          <w:b/>
          <w:bCs/>
          <w:sz w:val="20"/>
          <w:szCs w:val="20"/>
        </w:rPr>
        <w:t xml:space="preserve">. </w:t>
      </w:r>
      <w:r w:rsidR="00CB5CF2">
        <w:rPr>
          <w:rFonts w:ascii="Times New Roman" w:hAnsi="Times New Roman" w:cs="Times New Roman"/>
          <w:b/>
          <w:bCs/>
          <w:sz w:val="20"/>
          <w:szCs w:val="20"/>
        </w:rPr>
        <w:t>Surge Capacity Planning</w:t>
      </w:r>
    </w:p>
    <w:p w14:paraId="5CA242E7" w14:textId="6FA827A1" w:rsidR="00CB5CF2" w:rsidRDefault="00CB5CF2" w:rsidP="00543754">
      <w:pPr>
        <w:rPr>
          <w:rFonts w:ascii="Times New Roman" w:hAnsi="Times New Roman" w:cs="Times New Roman"/>
          <w:sz w:val="20"/>
          <w:szCs w:val="20"/>
        </w:rPr>
      </w:pPr>
      <w:r w:rsidRPr="00CB5CF2">
        <w:rPr>
          <w:rFonts w:ascii="Times New Roman" w:hAnsi="Times New Roman" w:cs="Times New Roman"/>
          <w:sz w:val="20"/>
          <w:szCs w:val="20"/>
        </w:rPr>
        <w:t xml:space="preserve">The contractor shall develop and maintain a Surge Capacity Plan, as described in the SOW, </w:t>
      </w:r>
      <w:r w:rsidR="0033173C" w:rsidRPr="00CB5CF2">
        <w:rPr>
          <w:rFonts w:ascii="Times New Roman" w:hAnsi="Times New Roman" w:cs="Times New Roman"/>
          <w:sz w:val="20"/>
          <w:szCs w:val="20"/>
        </w:rPr>
        <w:t>which</w:t>
      </w:r>
      <w:r w:rsidRPr="00CB5CF2">
        <w:rPr>
          <w:rFonts w:ascii="Times New Roman" w:hAnsi="Times New Roman" w:cs="Times New Roman"/>
          <w:sz w:val="20"/>
          <w:szCs w:val="20"/>
        </w:rPr>
        <w:t xml:space="preserve"> details specific operational strategies to achieve a 25–75% scale-up within 10 business days. The plan shall address personnel augmentation, extended shifts, use of backup facilities, resource prioritization, and CDC communication protocols.</w:t>
      </w:r>
    </w:p>
    <w:p w14:paraId="3534F253" w14:textId="7FA56E26" w:rsidR="00430B37" w:rsidRPr="00CB5CF2" w:rsidRDefault="00430B37" w:rsidP="00543754">
      <w:pPr>
        <w:rPr>
          <w:rFonts w:ascii="Times New Roman" w:hAnsi="Times New Roman" w:cs="Times New Roman"/>
          <w:sz w:val="20"/>
          <w:szCs w:val="20"/>
        </w:rPr>
      </w:pPr>
      <w:r>
        <w:rPr>
          <w:rFonts w:ascii="Times New Roman" w:hAnsi="Times New Roman" w:cs="Times New Roman"/>
          <w:sz w:val="20"/>
          <w:szCs w:val="20"/>
        </w:rPr>
        <w:t>The contractor shall incorporate its Rapid Vendor Onboarding Protocol into surge planning to enable the expedited qualification of new suppliers, manufacturers, or couriers during emergency activation.  Documentation of each onboarding event shall be included in the Monthly Technical Report.</w:t>
      </w:r>
    </w:p>
    <w:p w14:paraId="5DA39C2B" w14:textId="1ACA873D" w:rsidR="00543754" w:rsidRPr="00543754" w:rsidRDefault="005114D2" w:rsidP="00543754">
      <w:pPr>
        <w:rPr>
          <w:rFonts w:ascii="Times New Roman" w:hAnsi="Times New Roman" w:cs="Times New Roman"/>
          <w:b/>
          <w:bCs/>
          <w:sz w:val="20"/>
          <w:szCs w:val="20"/>
        </w:rPr>
      </w:pPr>
      <w:r>
        <w:rPr>
          <w:rFonts w:ascii="Times New Roman" w:hAnsi="Times New Roman" w:cs="Times New Roman"/>
          <w:b/>
          <w:bCs/>
          <w:sz w:val="20"/>
          <w:szCs w:val="20"/>
        </w:rPr>
        <w:t>7</w:t>
      </w:r>
      <w:r w:rsidR="00CB5CF2">
        <w:rPr>
          <w:rFonts w:ascii="Times New Roman" w:hAnsi="Times New Roman" w:cs="Times New Roman"/>
          <w:b/>
          <w:bCs/>
          <w:sz w:val="20"/>
          <w:szCs w:val="20"/>
        </w:rPr>
        <w:t xml:space="preserve">. </w:t>
      </w:r>
      <w:r w:rsidR="00543754" w:rsidRPr="00543754">
        <w:rPr>
          <w:rFonts w:ascii="Times New Roman" w:hAnsi="Times New Roman" w:cs="Times New Roman"/>
          <w:b/>
          <w:bCs/>
          <w:sz w:val="20"/>
          <w:szCs w:val="20"/>
        </w:rPr>
        <w:t>Reagent Production and Surge Capacity</w:t>
      </w:r>
    </w:p>
    <w:p w14:paraId="68AAF403" w14:textId="77777777"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Contractor shall rapidly initiate the production, QC testing, and release of emergency reagents in accordance with validated CDC SOPs and Appendix B – Quality Specifications. In preparation for emergency activation, contractor shall:</w:t>
      </w:r>
    </w:p>
    <w:p w14:paraId="0160017E" w14:textId="77777777" w:rsidR="00543754" w:rsidRPr="00543754" w:rsidRDefault="00543754">
      <w:pPr>
        <w:numPr>
          <w:ilvl w:val="0"/>
          <w:numId w:val="72"/>
        </w:numPr>
        <w:rPr>
          <w:rFonts w:ascii="Times New Roman" w:hAnsi="Times New Roman" w:cs="Times New Roman"/>
          <w:sz w:val="20"/>
          <w:szCs w:val="20"/>
        </w:rPr>
      </w:pPr>
      <w:r w:rsidRPr="00543754">
        <w:rPr>
          <w:rFonts w:ascii="Times New Roman" w:hAnsi="Times New Roman" w:cs="Times New Roman"/>
          <w:sz w:val="20"/>
          <w:szCs w:val="20"/>
        </w:rPr>
        <w:t>Maintain up-to-date production contingency plans that enable surge capacity scaling to 25–75% above baseline volume within 10 business days;</w:t>
      </w:r>
    </w:p>
    <w:p w14:paraId="5B25EF8D" w14:textId="77777777" w:rsidR="00543754" w:rsidRPr="00543754" w:rsidRDefault="00543754">
      <w:pPr>
        <w:numPr>
          <w:ilvl w:val="0"/>
          <w:numId w:val="72"/>
        </w:numPr>
        <w:rPr>
          <w:rFonts w:ascii="Times New Roman" w:hAnsi="Times New Roman" w:cs="Times New Roman"/>
          <w:sz w:val="20"/>
          <w:szCs w:val="20"/>
        </w:rPr>
      </w:pPr>
      <w:r w:rsidRPr="00543754">
        <w:rPr>
          <w:rFonts w:ascii="Times New Roman" w:hAnsi="Times New Roman" w:cs="Times New Roman"/>
          <w:sz w:val="20"/>
          <w:szCs w:val="20"/>
        </w:rPr>
        <w:t>Ensure availability of qualified staff, critical raw materials, and ready-to-fill vials and packaging materials;</w:t>
      </w:r>
    </w:p>
    <w:p w14:paraId="5963D794" w14:textId="77777777" w:rsidR="00543754" w:rsidRPr="00735C73" w:rsidRDefault="00543754">
      <w:pPr>
        <w:numPr>
          <w:ilvl w:val="0"/>
          <w:numId w:val="72"/>
        </w:numPr>
        <w:rPr>
          <w:rFonts w:ascii="Times New Roman" w:hAnsi="Times New Roman" w:cs="Times New Roman"/>
          <w:sz w:val="20"/>
          <w:szCs w:val="20"/>
        </w:rPr>
      </w:pPr>
      <w:r w:rsidRPr="00735C73">
        <w:rPr>
          <w:rFonts w:ascii="Times New Roman" w:hAnsi="Times New Roman" w:cs="Times New Roman"/>
          <w:sz w:val="20"/>
          <w:szCs w:val="20"/>
        </w:rPr>
        <w:t>Implement staggered or extended shifts as needed to meet production throughput;</w:t>
      </w:r>
    </w:p>
    <w:p w14:paraId="66522886" w14:textId="77777777" w:rsidR="00543754" w:rsidRPr="00735C73" w:rsidRDefault="00543754">
      <w:pPr>
        <w:numPr>
          <w:ilvl w:val="0"/>
          <w:numId w:val="72"/>
        </w:numPr>
        <w:rPr>
          <w:rFonts w:ascii="Times New Roman" w:hAnsi="Times New Roman" w:cs="Times New Roman"/>
          <w:sz w:val="20"/>
          <w:szCs w:val="20"/>
        </w:rPr>
      </w:pPr>
      <w:r w:rsidRPr="00735C73">
        <w:rPr>
          <w:rFonts w:ascii="Times New Roman" w:hAnsi="Times New Roman" w:cs="Times New Roman"/>
          <w:sz w:val="20"/>
          <w:szCs w:val="20"/>
        </w:rPr>
        <w:t>Coordinate with CDC for emergency release of fill-finish materials and assay components.</w:t>
      </w:r>
    </w:p>
    <w:p w14:paraId="78E97BC3" w14:textId="00E76909" w:rsidR="00543754" w:rsidRPr="00735C73" w:rsidRDefault="00543754" w:rsidP="00543754">
      <w:pPr>
        <w:rPr>
          <w:rFonts w:ascii="Times New Roman" w:hAnsi="Times New Roman" w:cs="Times New Roman"/>
          <w:sz w:val="20"/>
          <w:szCs w:val="20"/>
        </w:rPr>
      </w:pPr>
      <w:r w:rsidRPr="00735C73">
        <w:rPr>
          <w:rFonts w:ascii="Times New Roman" w:hAnsi="Times New Roman" w:cs="Times New Roman"/>
          <w:sz w:val="20"/>
          <w:szCs w:val="20"/>
        </w:rPr>
        <w:t xml:space="preserve">For CDC-developed assays, contractor may receive technical transfer protocols and seed stocks from </w:t>
      </w:r>
      <w:r w:rsidR="001605F2" w:rsidRPr="00735C73">
        <w:rPr>
          <w:rFonts w:ascii="Times New Roman" w:hAnsi="Times New Roman" w:cs="Times New Roman"/>
          <w:sz w:val="20"/>
          <w:szCs w:val="20"/>
        </w:rPr>
        <w:t>CDC and</w:t>
      </w:r>
      <w:r w:rsidRPr="00735C73">
        <w:rPr>
          <w:rFonts w:ascii="Times New Roman" w:hAnsi="Times New Roman" w:cs="Times New Roman"/>
          <w:sz w:val="20"/>
          <w:szCs w:val="20"/>
        </w:rPr>
        <w:t xml:space="preserve"> shall initiate reagent manufacture within 72 hours of receipt.</w:t>
      </w:r>
    </w:p>
    <w:p w14:paraId="303DD4F0" w14:textId="7B732D6E" w:rsidR="00543754" w:rsidRPr="00543754" w:rsidRDefault="005114D2" w:rsidP="00543754">
      <w:pPr>
        <w:rPr>
          <w:rFonts w:ascii="Times New Roman" w:hAnsi="Times New Roman" w:cs="Times New Roman"/>
          <w:b/>
          <w:bCs/>
          <w:sz w:val="20"/>
          <w:szCs w:val="20"/>
        </w:rPr>
      </w:pPr>
      <w:r>
        <w:rPr>
          <w:rFonts w:ascii="Times New Roman" w:hAnsi="Times New Roman" w:cs="Times New Roman"/>
          <w:b/>
          <w:bCs/>
          <w:sz w:val="20"/>
          <w:szCs w:val="20"/>
        </w:rPr>
        <w:t>8</w:t>
      </w:r>
      <w:r w:rsidR="00543754" w:rsidRPr="00735C73">
        <w:rPr>
          <w:rFonts w:ascii="Times New Roman" w:hAnsi="Times New Roman" w:cs="Times New Roman"/>
          <w:b/>
          <w:bCs/>
          <w:sz w:val="20"/>
          <w:szCs w:val="20"/>
        </w:rPr>
        <w:t>. Order Workflow and System Synchronization</w:t>
      </w:r>
    </w:p>
    <w:p w14:paraId="4F1EC0A5" w14:textId="66C2A2FF" w:rsidR="00543754" w:rsidRPr="0095420A"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 xml:space="preserve">During emergency activation, the RISER website and the CDC </w:t>
      </w:r>
      <w:r w:rsidR="00D00A0C">
        <w:rPr>
          <w:rFonts w:ascii="Times New Roman" w:hAnsi="Times New Roman" w:cs="Times New Roman"/>
          <w:sz w:val="20"/>
          <w:szCs w:val="20"/>
        </w:rPr>
        <w:t>CRM</w:t>
      </w:r>
      <w:r w:rsidRPr="00543754">
        <w:rPr>
          <w:rFonts w:ascii="Times New Roman" w:hAnsi="Times New Roman" w:cs="Times New Roman"/>
          <w:sz w:val="20"/>
          <w:szCs w:val="20"/>
        </w:rPr>
        <w:t xml:space="preserve"> must support </w:t>
      </w:r>
      <w:r w:rsidRPr="0095420A">
        <w:rPr>
          <w:rFonts w:ascii="Times New Roman" w:hAnsi="Times New Roman" w:cs="Times New Roman"/>
          <w:sz w:val="20"/>
          <w:szCs w:val="20"/>
        </w:rPr>
        <w:t>high-volume transactions and rapid communication. Contractor shall:</w:t>
      </w:r>
    </w:p>
    <w:p w14:paraId="69D16264" w14:textId="278E0477" w:rsidR="00543754" w:rsidRPr="0095420A" w:rsidRDefault="00543754">
      <w:pPr>
        <w:numPr>
          <w:ilvl w:val="0"/>
          <w:numId w:val="73"/>
        </w:numPr>
        <w:rPr>
          <w:rFonts w:ascii="Times New Roman" w:hAnsi="Times New Roman" w:cs="Times New Roman"/>
          <w:sz w:val="20"/>
          <w:szCs w:val="20"/>
        </w:rPr>
      </w:pPr>
      <w:r w:rsidRPr="0095420A">
        <w:rPr>
          <w:rFonts w:ascii="Times New Roman" w:hAnsi="Times New Roman" w:cs="Times New Roman"/>
          <w:sz w:val="20"/>
          <w:szCs w:val="20"/>
        </w:rPr>
        <w:t>Ensure that website-to-CRM/API integrations support near real-time (e.g., hourly) order ingestion and status updates</w:t>
      </w:r>
      <w:r w:rsidR="005E4CD3" w:rsidRPr="0095420A">
        <w:rPr>
          <w:rFonts w:ascii="Times New Roman" w:hAnsi="Times New Roman" w:cs="Times New Roman"/>
          <w:sz w:val="20"/>
          <w:szCs w:val="20"/>
        </w:rPr>
        <w:t>.  During emergency activations, all RISER IT systems supporting order processing, inventory management, and data exchange shall maintain a minimum operational availability of ≥99.9</w:t>
      </w:r>
      <w:r w:rsidR="005671CE" w:rsidRPr="0095420A">
        <w:rPr>
          <w:rFonts w:ascii="Times New Roman" w:hAnsi="Times New Roman" w:cs="Times New Roman"/>
          <w:sz w:val="20"/>
          <w:szCs w:val="20"/>
        </w:rPr>
        <w:t>5</w:t>
      </w:r>
      <w:r w:rsidR="005E4CD3" w:rsidRPr="0095420A">
        <w:rPr>
          <w:rFonts w:ascii="Times New Roman" w:hAnsi="Times New Roman" w:cs="Times New Roman"/>
          <w:sz w:val="20"/>
          <w:szCs w:val="20"/>
        </w:rPr>
        <w:t>% (excluding scheduled maintenance). This requirement aligns with the systems’ FISMA Moderate designation and the availability criteria for Moderate-impact systems defined in FIPS 199. Contractors shall implement enhanced monitoring, redundancy, and failover measures to sustain availability and prevent disruption to emergency response workflows;</w:t>
      </w:r>
    </w:p>
    <w:p w14:paraId="20B8781D" w14:textId="77777777" w:rsidR="00543754" w:rsidRPr="00543754" w:rsidRDefault="00543754">
      <w:pPr>
        <w:numPr>
          <w:ilvl w:val="0"/>
          <w:numId w:val="73"/>
        </w:numPr>
        <w:rPr>
          <w:rFonts w:ascii="Times New Roman" w:hAnsi="Times New Roman" w:cs="Times New Roman"/>
          <w:sz w:val="20"/>
          <w:szCs w:val="20"/>
        </w:rPr>
      </w:pPr>
      <w:r w:rsidRPr="0095420A">
        <w:rPr>
          <w:rFonts w:ascii="Times New Roman" w:hAnsi="Times New Roman" w:cs="Times New Roman"/>
          <w:sz w:val="20"/>
          <w:szCs w:val="20"/>
        </w:rPr>
        <w:t>Coordinate closely with Domain C providers and CDC IT teams to scale infrastructure</w:t>
      </w:r>
      <w:r w:rsidRPr="00543754">
        <w:rPr>
          <w:rFonts w:ascii="Times New Roman" w:hAnsi="Times New Roman" w:cs="Times New Roman"/>
          <w:sz w:val="20"/>
          <w:szCs w:val="20"/>
        </w:rPr>
        <w:t xml:space="preserve"> and eliminate latency issues;</w:t>
      </w:r>
    </w:p>
    <w:p w14:paraId="5FE4A595" w14:textId="65C36EC3" w:rsidR="00543754" w:rsidRPr="00543754" w:rsidRDefault="00543754">
      <w:pPr>
        <w:numPr>
          <w:ilvl w:val="0"/>
          <w:numId w:val="73"/>
        </w:numPr>
        <w:rPr>
          <w:rFonts w:ascii="Times New Roman" w:hAnsi="Times New Roman" w:cs="Times New Roman"/>
          <w:sz w:val="20"/>
          <w:szCs w:val="20"/>
        </w:rPr>
      </w:pPr>
      <w:r w:rsidRPr="00543754">
        <w:rPr>
          <w:rFonts w:ascii="Times New Roman" w:hAnsi="Times New Roman" w:cs="Times New Roman"/>
          <w:sz w:val="20"/>
          <w:szCs w:val="20"/>
        </w:rPr>
        <w:t xml:space="preserve">Prioritize the processing and approval of orders from high-risk regions, CDC-designated recipient labs, and </w:t>
      </w:r>
      <w:r w:rsidR="00E12ECC">
        <w:rPr>
          <w:rFonts w:ascii="Times New Roman" w:hAnsi="Times New Roman" w:cs="Times New Roman"/>
          <w:sz w:val="20"/>
          <w:szCs w:val="20"/>
        </w:rPr>
        <w:t>CDC</w:t>
      </w:r>
      <w:r w:rsidRPr="00543754">
        <w:rPr>
          <w:rFonts w:ascii="Times New Roman" w:hAnsi="Times New Roman" w:cs="Times New Roman"/>
          <w:sz w:val="20"/>
          <w:szCs w:val="20"/>
        </w:rPr>
        <w:t>-affiliated networks.</w:t>
      </w:r>
    </w:p>
    <w:p w14:paraId="61B1360B" w14:textId="77777777"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 xml:space="preserve">Order prioritization and shipment approval must follow CDC direction, but the contractor shall </w:t>
      </w:r>
      <w:proofErr w:type="gramStart"/>
      <w:r w:rsidRPr="00543754">
        <w:rPr>
          <w:rFonts w:ascii="Times New Roman" w:hAnsi="Times New Roman" w:cs="Times New Roman"/>
          <w:sz w:val="20"/>
          <w:szCs w:val="20"/>
        </w:rPr>
        <w:t>proactively</w:t>
      </w:r>
      <w:proofErr w:type="gramEnd"/>
      <w:r w:rsidRPr="00543754">
        <w:rPr>
          <w:rFonts w:ascii="Times New Roman" w:hAnsi="Times New Roman" w:cs="Times New Roman"/>
          <w:sz w:val="20"/>
          <w:szCs w:val="20"/>
        </w:rPr>
        <w:t xml:space="preserve"> flag requests that meet criteria for immediate release (e.g., outbreak zone proximity, stock depletion).</w:t>
      </w:r>
    </w:p>
    <w:p w14:paraId="667339EE" w14:textId="5D3D44FD" w:rsidR="00543754" w:rsidRPr="00543754" w:rsidRDefault="005114D2" w:rsidP="00543754">
      <w:pPr>
        <w:rPr>
          <w:rFonts w:ascii="Times New Roman" w:hAnsi="Times New Roman" w:cs="Times New Roman"/>
          <w:b/>
          <w:bCs/>
          <w:sz w:val="20"/>
          <w:szCs w:val="20"/>
        </w:rPr>
      </w:pPr>
      <w:r>
        <w:rPr>
          <w:rFonts w:ascii="Times New Roman" w:hAnsi="Times New Roman" w:cs="Times New Roman"/>
          <w:b/>
          <w:bCs/>
          <w:sz w:val="20"/>
          <w:szCs w:val="20"/>
        </w:rPr>
        <w:t>9</w:t>
      </w:r>
      <w:r w:rsidR="00543754" w:rsidRPr="00543754">
        <w:rPr>
          <w:rFonts w:ascii="Times New Roman" w:hAnsi="Times New Roman" w:cs="Times New Roman"/>
          <w:b/>
          <w:bCs/>
          <w:sz w:val="20"/>
          <w:szCs w:val="20"/>
        </w:rPr>
        <w:t>. Distribution and Logistics</w:t>
      </w:r>
    </w:p>
    <w:p w14:paraId="6DA56275" w14:textId="3C07F21F" w:rsidR="00D00A0C" w:rsidRPr="0095420A" w:rsidRDefault="00D00A0C" w:rsidP="00D00A0C">
      <w:pPr>
        <w:rPr>
          <w:rFonts w:ascii="Times New Roman" w:hAnsi="Times New Roman" w:cs="Times New Roman"/>
          <w:sz w:val="20"/>
          <w:szCs w:val="20"/>
        </w:rPr>
      </w:pPr>
      <w:r w:rsidRPr="00543754">
        <w:rPr>
          <w:rFonts w:ascii="Times New Roman" w:hAnsi="Times New Roman" w:cs="Times New Roman"/>
          <w:sz w:val="20"/>
          <w:szCs w:val="20"/>
        </w:rPr>
        <w:t xml:space="preserve">During emergency activation, the </w:t>
      </w:r>
      <w:r>
        <w:rPr>
          <w:rFonts w:ascii="Times New Roman" w:hAnsi="Times New Roman" w:cs="Times New Roman"/>
          <w:sz w:val="20"/>
          <w:szCs w:val="20"/>
        </w:rPr>
        <w:t>c</w:t>
      </w:r>
      <w:r w:rsidRPr="0095420A">
        <w:rPr>
          <w:rFonts w:ascii="Times New Roman" w:hAnsi="Times New Roman" w:cs="Times New Roman"/>
          <w:sz w:val="20"/>
          <w:szCs w:val="20"/>
        </w:rPr>
        <w:t>ontractor shall:</w:t>
      </w:r>
    </w:p>
    <w:p w14:paraId="3D0D14E5" w14:textId="77777777"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t>Expedite packaging, QA verification, and shipping of emergency reagents;</w:t>
      </w:r>
    </w:p>
    <w:p w14:paraId="39E77CD1" w14:textId="77777777"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t>Coordinate closely with recipient laboratories to ensure customs paperwork and permits are in place;</w:t>
      </w:r>
    </w:p>
    <w:p w14:paraId="00AC3FC9" w14:textId="2BC2ED2C"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lastRenderedPageBreak/>
        <w:t xml:space="preserve">Pre-clear any international shipments over </w:t>
      </w:r>
      <w:proofErr w:type="gramStart"/>
      <w:r w:rsidRPr="00543754">
        <w:rPr>
          <w:rFonts w:ascii="Times New Roman" w:hAnsi="Times New Roman" w:cs="Times New Roman"/>
          <w:sz w:val="20"/>
          <w:szCs w:val="20"/>
          <w:highlight w:val="yellow"/>
        </w:rPr>
        <w:t>$</w:t>
      </w:r>
      <w:r w:rsidR="00E12ECC" w:rsidRPr="00E12ECC">
        <w:rPr>
          <w:rFonts w:ascii="Times New Roman" w:hAnsi="Times New Roman" w:cs="Times New Roman"/>
          <w:sz w:val="20"/>
          <w:szCs w:val="20"/>
          <w:highlight w:val="yellow"/>
        </w:rPr>
        <w:t>#,###</w:t>
      </w:r>
      <w:proofErr w:type="gramEnd"/>
      <w:r w:rsidR="00E12ECC">
        <w:rPr>
          <w:rFonts w:ascii="Times New Roman" w:hAnsi="Times New Roman" w:cs="Times New Roman"/>
          <w:sz w:val="20"/>
          <w:szCs w:val="20"/>
        </w:rPr>
        <w:t xml:space="preserve"> </w:t>
      </w:r>
      <w:r w:rsidRPr="00543754">
        <w:rPr>
          <w:rFonts w:ascii="Times New Roman" w:hAnsi="Times New Roman" w:cs="Times New Roman"/>
          <w:sz w:val="20"/>
          <w:szCs w:val="20"/>
        </w:rPr>
        <w:t>with the CDC COR;</w:t>
      </w:r>
    </w:p>
    <w:p w14:paraId="6B17BE09" w14:textId="77777777"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t>Use rapid couriers with temperature-controlled chain-of-custody options;</w:t>
      </w:r>
    </w:p>
    <w:p w14:paraId="08E24C12" w14:textId="77777777"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t>Maintain backup options for reagents requiring dry ice or liquid nitrogen;</w:t>
      </w:r>
    </w:p>
    <w:p w14:paraId="6C8D03A9" w14:textId="77777777" w:rsidR="00543754" w:rsidRPr="00543754" w:rsidRDefault="00543754">
      <w:pPr>
        <w:numPr>
          <w:ilvl w:val="0"/>
          <w:numId w:val="74"/>
        </w:numPr>
        <w:rPr>
          <w:rFonts w:ascii="Times New Roman" w:hAnsi="Times New Roman" w:cs="Times New Roman"/>
          <w:sz w:val="20"/>
          <w:szCs w:val="20"/>
        </w:rPr>
      </w:pPr>
      <w:r w:rsidRPr="00543754">
        <w:rPr>
          <w:rFonts w:ascii="Times New Roman" w:hAnsi="Times New Roman" w:cs="Times New Roman"/>
          <w:sz w:val="20"/>
          <w:szCs w:val="20"/>
        </w:rPr>
        <w:t>Provide shipment tracking and delivery verification to the COR within 24 hours of dispatch.</w:t>
      </w:r>
    </w:p>
    <w:p w14:paraId="78D26247" w14:textId="77777777"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If recipient laboratories identify preferred customs agents or intermediary consignees, the contractor shall honor these requests when feasible and record the consignee’s details in the RISER customer profile for future reference.</w:t>
      </w:r>
    </w:p>
    <w:p w14:paraId="3A112F9C" w14:textId="3CA71E44" w:rsidR="00543754" w:rsidRPr="00543754" w:rsidRDefault="005114D2" w:rsidP="00543754">
      <w:pPr>
        <w:rPr>
          <w:rFonts w:ascii="Times New Roman" w:hAnsi="Times New Roman" w:cs="Times New Roman"/>
          <w:b/>
          <w:bCs/>
          <w:sz w:val="20"/>
          <w:szCs w:val="20"/>
        </w:rPr>
      </w:pPr>
      <w:r>
        <w:rPr>
          <w:rFonts w:ascii="Times New Roman" w:hAnsi="Times New Roman" w:cs="Times New Roman"/>
          <w:b/>
          <w:bCs/>
          <w:sz w:val="20"/>
          <w:szCs w:val="20"/>
        </w:rPr>
        <w:t>10</w:t>
      </w:r>
      <w:r w:rsidR="00543754" w:rsidRPr="00543754">
        <w:rPr>
          <w:rFonts w:ascii="Times New Roman" w:hAnsi="Times New Roman" w:cs="Times New Roman"/>
          <w:b/>
          <w:bCs/>
          <w:sz w:val="20"/>
          <w:szCs w:val="20"/>
        </w:rPr>
        <w:t>. Coordination with Global Stakeholders</w:t>
      </w:r>
    </w:p>
    <w:p w14:paraId="405C4A37" w14:textId="15429871"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CDC may direct the contractor to coordinate shipments with Department of Defense partners, or other international consortia. In such cases, the contractor shall:</w:t>
      </w:r>
    </w:p>
    <w:p w14:paraId="2F97F1F4" w14:textId="77777777" w:rsidR="00543754" w:rsidRPr="00543754" w:rsidRDefault="00543754">
      <w:pPr>
        <w:numPr>
          <w:ilvl w:val="0"/>
          <w:numId w:val="75"/>
        </w:numPr>
        <w:rPr>
          <w:rFonts w:ascii="Times New Roman" w:hAnsi="Times New Roman" w:cs="Times New Roman"/>
          <w:sz w:val="20"/>
          <w:szCs w:val="20"/>
        </w:rPr>
      </w:pPr>
      <w:r w:rsidRPr="00543754">
        <w:rPr>
          <w:rFonts w:ascii="Times New Roman" w:hAnsi="Times New Roman" w:cs="Times New Roman"/>
          <w:sz w:val="20"/>
          <w:szCs w:val="20"/>
        </w:rPr>
        <w:t>Share logistics timelines and capacity updates with designated global response teams;</w:t>
      </w:r>
    </w:p>
    <w:p w14:paraId="7329EC8A" w14:textId="5AD9127F" w:rsidR="00543754" w:rsidRPr="00543754" w:rsidRDefault="00543754">
      <w:pPr>
        <w:numPr>
          <w:ilvl w:val="0"/>
          <w:numId w:val="75"/>
        </w:numPr>
        <w:rPr>
          <w:rFonts w:ascii="Times New Roman" w:hAnsi="Times New Roman" w:cs="Times New Roman"/>
          <w:sz w:val="20"/>
          <w:szCs w:val="20"/>
        </w:rPr>
      </w:pPr>
      <w:r w:rsidRPr="00543754">
        <w:rPr>
          <w:rFonts w:ascii="Times New Roman" w:hAnsi="Times New Roman" w:cs="Times New Roman"/>
          <w:sz w:val="20"/>
          <w:szCs w:val="20"/>
        </w:rPr>
        <w:t xml:space="preserve">Provide documentation for international distribution (e.g., CDC donation letters, quality certificates, </w:t>
      </w:r>
      <w:r w:rsidR="00D170CC">
        <w:rPr>
          <w:rFonts w:ascii="Times New Roman" w:hAnsi="Times New Roman" w:cs="Times New Roman"/>
          <w:sz w:val="20"/>
          <w:szCs w:val="20"/>
        </w:rPr>
        <w:t>Standard Material Transfer Agreement [</w:t>
      </w:r>
      <w:r w:rsidRPr="00543754">
        <w:rPr>
          <w:rFonts w:ascii="Times New Roman" w:hAnsi="Times New Roman" w:cs="Times New Roman"/>
          <w:sz w:val="20"/>
          <w:szCs w:val="20"/>
        </w:rPr>
        <w:t>SMTA</w:t>
      </w:r>
      <w:r w:rsidR="00D170CC">
        <w:rPr>
          <w:rFonts w:ascii="Times New Roman" w:hAnsi="Times New Roman" w:cs="Times New Roman"/>
          <w:sz w:val="20"/>
          <w:szCs w:val="20"/>
        </w:rPr>
        <w:t>]</w:t>
      </w:r>
      <w:r w:rsidRPr="00543754">
        <w:rPr>
          <w:rFonts w:ascii="Times New Roman" w:hAnsi="Times New Roman" w:cs="Times New Roman"/>
          <w:sz w:val="20"/>
          <w:szCs w:val="20"/>
        </w:rPr>
        <w:t xml:space="preserve"> acknowledgment forms);</w:t>
      </w:r>
    </w:p>
    <w:p w14:paraId="2A644E3D" w14:textId="77777777" w:rsidR="00543754" w:rsidRDefault="00543754">
      <w:pPr>
        <w:numPr>
          <w:ilvl w:val="0"/>
          <w:numId w:val="75"/>
        </w:numPr>
        <w:rPr>
          <w:rFonts w:ascii="Times New Roman" w:hAnsi="Times New Roman" w:cs="Times New Roman"/>
          <w:sz w:val="20"/>
          <w:szCs w:val="20"/>
        </w:rPr>
      </w:pPr>
      <w:r w:rsidRPr="00543754">
        <w:rPr>
          <w:rFonts w:ascii="Times New Roman" w:hAnsi="Times New Roman" w:cs="Times New Roman"/>
          <w:sz w:val="20"/>
          <w:szCs w:val="20"/>
        </w:rPr>
        <w:t>Prioritize shipments to regional distribution hubs or in-country National Influenza Centers (NICs) per CDC guidance.</w:t>
      </w:r>
    </w:p>
    <w:p w14:paraId="5326CE93" w14:textId="206D49E2" w:rsidR="005114D2" w:rsidRDefault="005114D2" w:rsidP="005114D2">
      <w:pPr>
        <w:rPr>
          <w:rFonts w:ascii="Times New Roman" w:hAnsi="Times New Roman" w:cs="Times New Roman"/>
          <w:b/>
          <w:bCs/>
          <w:sz w:val="20"/>
          <w:szCs w:val="20"/>
        </w:rPr>
      </w:pPr>
      <w:r w:rsidRPr="005114D2">
        <w:rPr>
          <w:rFonts w:ascii="Times New Roman" w:hAnsi="Times New Roman" w:cs="Times New Roman"/>
          <w:b/>
          <w:bCs/>
          <w:sz w:val="20"/>
          <w:szCs w:val="20"/>
        </w:rPr>
        <w:t>1</w:t>
      </w:r>
      <w:r>
        <w:rPr>
          <w:rFonts w:ascii="Times New Roman" w:hAnsi="Times New Roman" w:cs="Times New Roman"/>
          <w:b/>
          <w:bCs/>
          <w:sz w:val="20"/>
          <w:szCs w:val="20"/>
        </w:rPr>
        <w:t>1</w:t>
      </w:r>
      <w:r w:rsidRPr="005114D2">
        <w:rPr>
          <w:rFonts w:ascii="Times New Roman" w:hAnsi="Times New Roman" w:cs="Times New Roman"/>
          <w:b/>
          <w:bCs/>
          <w:sz w:val="20"/>
          <w:szCs w:val="20"/>
        </w:rPr>
        <w:t xml:space="preserve">. </w:t>
      </w:r>
      <w:r>
        <w:rPr>
          <w:rFonts w:ascii="Times New Roman" w:hAnsi="Times New Roman" w:cs="Times New Roman"/>
          <w:b/>
          <w:bCs/>
          <w:sz w:val="20"/>
          <w:szCs w:val="20"/>
        </w:rPr>
        <w:t>Surge Readiness Exercises</w:t>
      </w:r>
    </w:p>
    <w:p w14:paraId="51D4289C" w14:textId="67F0C6B7" w:rsidR="005114D2" w:rsidRPr="00543754" w:rsidRDefault="005114D2" w:rsidP="005114D2">
      <w:pPr>
        <w:rPr>
          <w:rFonts w:ascii="Times New Roman" w:hAnsi="Times New Roman" w:cs="Times New Roman"/>
          <w:sz w:val="20"/>
          <w:szCs w:val="20"/>
        </w:rPr>
      </w:pPr>
      <w:r w:rsidRPr="005114D2">
        <w:rPr>
          <w:rFonts w:ascii="Times New Roman" w:hAnsi="Times New Roman" w:cs="Times New Roman"/>
          <w:sz w:val="20"/>
          <w:szCs w:val="20"/>
        </w:rPr>
        <w:t xml:space="preserve">If surge-readiness exercises are formally requested by the </w:t>
      </w:r>
      <w:r w:rsidR="002618BA">
        <w:rPr>
          <w:rFonts w:ascii="Times New Roman" w:hAnsi="Times New Roman" w:cs="Times New Roman"/>
          <w:sz w:val="20"/>
          <w:szCs w:val="20"/>
        </w:rPr>
        <w:t>g</w:t>
      </w:r>
      <w:r w:rsidRPr="005114D2">
        <w:rPr>
          <w:rFonts w:ascii="Times New Roman" w:hAnsi="Times New Roman" w:cs="Times New Roman"/>
          <w:sz w:val="20"/>
          <w:szCs w:val="20"/>
        </w:rPr>
        <w:t xml:space="preserve">overnment through a task order or COR direction, the contractors may be required to coordinate response planning or participate in tabletop simulations alongside other Domains. Such exercises are intended to validate surge protocols, cross-Domain coordination, and data-exchange readiness. No participation shall be </w:t>
      </w:r>
      <w:proofErr w:type="gramStart"/>
      <w:r w:rsidRPr="005114D2">
        <w:rPr>
          <w:rFonts w:ascii="Times New Roman" w:hAnsi="Times New Roman" w:cs="Times New Roman"/>
          <w:sz w:val="20"/>
          <w:szCs w:val="20"/>
        </w:rPr>
        <w:t>expected</w:t>
      </w:r>
      <w:proofErr w:type="gramEnd"/>
      <w:r w:rsidRPr="005114D2">
        <w:rPr>
          <w:rFonts w:ascii="Times New Roman" w:hAnsi="Times New Roman" w:cs="Times New Roman"/>
          <w:sz w:val="20"/>
          <w:szCs w:val="20"/>
        </w:rPr>
        <w:t xml:space="preserve"> absent </w:t>
      </w:r>
      <w:r w:rsidR="002618BA">
        <w:rPr>
          <w:rFonts w:ascii="Times New Roman" w:hAnsi="Times New Roman" w:cs="Times New Roman"/>
          <w:sz w:val="20"/>
          <w:szCs w:val="20"/>
        </w:rPr>
        <w:t>g</w:t>
      </w:r>
      <w:r w:rsidRPr="005114D2">
        <w:rPr>
          <w:rFonts w:ascii="Times New Roman" w:hAnsi="Times New Roman" w:cs="Times New Roman"/>
          <w:sz w:val="20"/>
          <w:szCs w:val="20"/>
        </w:rPr>
        <w:t xml:space="preserve">overnment activation or written COR </w:t>
      </w:r>
      <w:proofErr w:type="gramStart"/>
      <w:r w:rsidRPr="005114D2">
        <w:rPr>
          <w:rFonts w:ascii="Times New Roman" w:hAnsi="Times New Roman" w:cs="Times New Roman"/>
          <w:sz w:val="20"/>
          <w:szCs w:val="20"/>
        </w:rPr>
        <w:t>direction</w:t>
      </w:r>
      <w:proofErr w:type="gramEnd"/>
      <w:r w:rsidRPr="005114D2">
        <w:rPr>
          <w:rFonts w:ascii="Times New Roman" w:hAnsi="Times New Roman" w:cs="Times New Roman"/>
          <w:sz w:val="20"/>
          <w:szCs w:val="20"/>
        </w:rPr>
        <w:t>. Results of any such exercises shall be summarized in the Monthly Technical Report and discussed during Program Management Reviews.</w:t>
      </w:r>
    </w:p>
    <w:p w14:paraId="651A4769" w14:textId="6546273F" w:rsidR="00543754" w:rsidRPr="00543754" w:rsidRDefault="00CB5CF2" w:rsidP="00543754">
      <w:pPr>
        <w:rPr>
          <w:rFonts w:ascii="Times New Roman" w:hAnsi="Times New Roman" w:cs="Times New Roman"/>
          <w:b/>
          <w:bCs/>
          <w:sz w:val="20"/>
          <w:szCs w:val="20"/>
        </w:rPr>
      </w:pPr>
      <w:r>
        <w:rPr>
          <w:rFonts w:ascii="Times New Roman" w:hAnsi="Times New Roman" w:cs="Times New Roman"/>
          <w:b/>
          <w:bCs/>
          <w:sz w:val="20"/>
          <w:szCs w:val="20"/>
        </w:rPr>
        <w:t>1</w:t>
      </w:r>
      <w:r w:rsidR="005114D2">
        <w:rPr>
          <w:rFonts w:ascii="Times New Roman" w:hAnsi="Times New Roman" w:cs="Times New Roman"/>
          <w:b/>
          <w:bCs/>
          <w:sz w:val="20"/>
          <w:szCs w:val="20"/>
        </w:rPr>
        <w:t>2</w:t>
      </w:r>
      <w:r w:rsidR="00543754" w:rsidRPr="00543754">
        <w:rPr>
          <w:rFonts w:ascii="Times New Roman" w:hAnsi="Times New Roman" w:cs="Times New Roman"/>
          <w:b/>
          <w:bCs/>
          <w:sz w:val="20"/>
          <w:szCs w:val="20"/>
        </w:rPr>
        <w:t>. Post-Emergency Evaluation</w:t>
      </w:r>
    </w:p>
    <w:p w14:paraId="3C326B66" w14:textId="48D48816" w:rsidR="00543754" w:rsidRP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 xml:space="preserve">Within 30 </w:t>
      </w:r>
      <w:r w:rsidR="00AB599A">
        <w:rPr>
          <w:rFonts w:ascii="Times New Roman" w:hAnsi="Times New Roman" w:cs="Times New Roman"/>
          <w:sz w:val="20"/>
          <w:szCs w:val="20"/>
        </w:rPr>
        <w:t xml:space="preserve">calendar </w:t>
      </w:r>
      <w:r w:rsidRPr="00543754">
        <w:rPr>
          <w:rFonts w:ascii="Times New Roman" w:hAnsi="Times New Roman" w:cs="Times New Roman"/>
          <w:sz w:val="20"/>
          <w:szCs w:val="20"/>
        </w:rPr>
        <w:t>days following the deactivation of a public health emergency task order, the contractor shall provide a written after-action report to the CDC COR that includes:</w:t>
      </w:r>
    </w:p>
    <w:p w14:paraId="754F033D" w14:textId="77777777" w:rsidR="00543754" w:rsidRPr="00543754" w:rsidRDefault="00543754">
      <w:pPr>
        <w:numPr>
          <w:ilvl w:val="0"/>
          <w:numId w:val="76"/>
        </w:numPr>
        <w:rPr>
          <w:rFonts w:ascii="Times New Roman" w:hAnsi="Times New Roman" w:cs="Times New Roman"/>
          <w:sz w:val="20"/>
          <w:szCs w:val="20"/>
        </w:rPr>
      </w:pPr>
      <w:r w:rsidRPr="00543754">
        <w:rPr>
          <w:rFonts w:ascii="Times New Roman" w:hAnsi="Times New Roman" w:cs="Times New Roman"/>
          <w:sz w:val="20"/>
          <w:szCs w:val="20"/>
        </w:rPr>
        <w:t>Summary of activities completed under the emergency response task order;</w:t>
      </w:r>
    </w:p>
    <w:p w14:paraId="733C3D88" w14:textId="77777777" w:rsidR="00543754" w:rsidRPr="00543754" w:rsidRDefault="00543754">
      <w:pPr>
        <w:numPr>
          <w:ilvl w:val="0"/>
          <w:numId w:val="76"/>
        </w:numPr>
        <w:rPr>
          <w:rFonts w:ascii="Times New Roman" w:hAnsi="Times New Roman" w:cs="Times New Roman"/>
          <w:sz w:val="20"/>
          <w:szCs w:val="20"/>
        </w:rPr>
      </w:pPr>
      <w:r w:rsidRPr="00543754">
        <w:rPr>
          <w:rFonts w:ascii="Times New Roman" w:hAnsi="Times New Roman" w:cs="Times New Roman"/>
          <w:sz w:val="20"/>
          <w:szCs w:val="20"/>
        </w:rPr>
        <w:t xml:space="preserve">Inventory reconciliation and list of remaining emergency </w:t>
      </w:r>
      <w:proofErr w:type="gramStart"/>
      <w:r w:rsidRPr="00543754">
        <w:rPr>
          <w:rFonts w:ascii="Times New Roman" w:hAnsi="Times New Roman" w:cs="Times New Roman"/>
          <w:sz w:val="20"/>
          <w:szCs w:val="20"/>
        </w:rPr>
        <w:t>stock</w:t>
      </w:r>
      <w:proofErr w:type="gramEnd"/>
      <w:r w:rsidRPr="00543754">
        <w:rPr>
          <w:rFonts w:ascii="Times New Roman" w:hAnsi="Times New Roman" w:cs="Times New Roman"/>
          <w:sz w:val="20"/>
          <w:szCs w:val="20"/>
        </w:rPr>
        <w:t>;</w:t>
      </w:r>
    </w:p>
    <w:p w14:paraId="69118CB4" w14:textId="77777777" w:rsidR="00543754" w:rsidRPr="00543754" w:rsidRDefault="00543754">
      <w:pPr>
        <w:numPr>
          <w:ilvl w:val="0"/>
          <w:numId w:val="76"/>
        </w:numPr>
        <w:rPr>
          <w:rFonts w:ascii="Times New Roman" w:hAnsi="Times New Roman" w:cs="Times New Roman"/>
          <w:sz w:val="20"/>
          <w:szCs w:val="20"/>
        </w:rPr>
      </w:pPr>
      <w:r w:rsidRPr="00543754">
        <w:rPr>
          <w:rFonts w:ascii="Times New Roman" w:hAnsi="Times New Roman" w:cs="Times New Roman"/>
          <w:sz w:val="20"/>
          <w:szCs w:val="20"/>
        </w:rPr>
        <w:t>Lessons learned, operational challenges, and mitigation strategies;</w:t>
      </w:r>
    </w:p>
    <w:p w14:paraId="614FD0CC" w14:textId="77777777" w:rsidR="00543754" w:rsidRPr="00543754" w:rsidRDefault="00543754">
      <w:pPr>
        <w:numPr>
          <w:ilvl w:val="0"/>
          <w:numId w:val="76"/>
        </w:numPr>
        <w:rPr>
          <w:rFonts w:ascii="Times New Roman" w:hAnsi="Times New Roman" w:cs="Times New Roman"/>
          <w:sz w:val="20"/>
          <w:szCs w:val="20"/>
        </w:rPr>
      </w:pPr>
      <w:r w:rsidRPr="00543754">
        <w:rPr>
          <w:rFonts w:ascii="Times New Roman" w:hAnsi="Times New Roman" w:cs="Times New Roman"/>
          <w:sz w:val="20"/>
          <w:szCs w:val="20"/>
        </w:rPr>
        <w:t>Recommendations for future emergency response optimization.</w:t>
      </w:r>
    </w:p>
    <w:p w14:paraId="4E0A022B" w14:textId="77777777" w:rsidR="00543754" w:rsidRDefault="00543754" w:rsidP="00543754">
      <w:pPr>
        <w:rPr>
          <w:rFonts w:ascii="Times New Roman" w:hAnsi="Times New Roman" w:cs="Times New Roman"/>
          <w:sz w:val="20"/>
          <w:szCs w:val="20"/>
        </w:rPr>
      </w:pPr>
      <w:r w:rsidRPr="00543754">
        <w:rPr>
          <w:rFonts w:ascii="Times New Roman" w:hAnsi="Times New Roman" w:cs="Times New Roman"/>
          <w:sz w:val="20"/>
          <w:szCs w:val="20"/>
        </w:rPr>
        <w:t>This report shall be accompanied by updated production and shipping logs, QC summaries, and any deviations from standard processes that occurred under emergency authority.</w:t>
      </w:r>
    </w:p>
    <w:p w14:paraId="12D6DACA" w14:textId="78B02615" w:rsidR="00DD3B9C" w:rsidRDefault="00DD3B9C" w:rsidP="006D3F30">
      <w:pPr>
        <w:rPr>
          <w:rFonts w:ascii="Times New Roman" w:hAnsi="Times New Roman" w:cs="Times New Roman"/>
          <w:sz w:val="20"/>
          <w:szCs w:val="20"/>
        </w:rPr>
      </w:pPr>
      <w:r>
        <w:rPr>
          <w:rFonts w:ascii="Times New Roman" w:hAnsi="Times New Roman" w:cs="Times New Roman"/>
          <w:sz w:val="20"/>
          <w:szCs w:val="20"/>
        </w:rPr>
        <w:t>During emergency activations, the contractor shall contribute to Joint Shared Metrics Attribution Reports and participate in root-cause analysis of any performance issues resulting from multi-vendor interdependencies.</w:t>
      </w:r>
    </w:p>
    <w:p w14:paraId="11BA9D36" w14:textId="5A264944" w:rsidR="005114D2" w:rsidRPr="00543754" w:rsidRDefault="005114D2" w:rsidP="005114D2">
      <w:pPr>
        <w:rPr>
          <w:rFonts w:ascii="Times New Roman" w:hAnsi="Times New Roman" w:cs="Times New Roman"/>
          <w:b/>
          <w:bCs/>
          <w:sz w:val="20"/>
          <w:szCs w:val="20"/>
        </w:rPr>
      </w:pPr>
    </w:p>
    <w:p w14:paraId="6B20D3D9" w14:textId="77777777" w:rsidR="00026B0D" w:rsidRDefault="00026B0D" w:rsidP="00543754">
      <w:pPr>
        <w:rPr>
          <w:rFonts w:ascii="Times New Roman" w:hAnsi="Times New Roman" w:cs="Times New Roman"/>
          <w:sz w:val="20"/>
          <w:szCs w:val="20"/>
        </w:rPr>
      </w:pPr>
    </w:p>
    <w:p w14:paraId="1ECBE7F5" w14:textId="77777777" w:rsidR="00E40D08" w:rsidRDefault="00E40D08" w:rsidP="00543754">
      <w:pPr>
        <w:rPr>
          <w:rFonts w:ascii="Times New Roman" w:hAnsi="Times New Roman" w:cs="Times New Roman"/>
          <w:sz w:val="20"/>
          <w:szCs w:val="20"/>
        </w:rPr>
      </w:pPr>
    </w:p>
    <w:p w14:paraId="791D04BC" w14:textId="77777777" w:rsidR="00E40D08" w:rsidRDefault="00E40D08" w:rsidP="00543754">
      <w:pPr>
        <w:rPr>
          <w:rFonts w:ascii="Times New Roman" w:hAnsi="Times New Roman" w:cs="Times New Roman"/>
          <w:sz w:val="20"/>
          <w:szCs w:val="20"/>
        </w:rPr>
      </w:pPr>
    </w:p>
    <w:p w14:paraId="1C5F3F90" w14:textId="4416053E" w:rsidR="006D3F30" w:rsidRDefault="006D3F30" w:rsidP="006D3F30">
      <w:pPr>
        <w:rPr>
          <w:rFonts w:ascii="Times New Roman" w:hAnsi="Times New Roman" w:cs="Times New Roman"/>
          <w:b/>
          <w:bCs/>
          <w:sz w:val="20"/>
          <w:szCs w:val="20"/>
          <w:u w:val="single"/>
        </w:rPr>
      </w:pPr>
      <w:r w:rsidRPr="006D3F30">
        <w:rPr>
          <w:rFonts w:ascii="Times New Roman" w:hAnsi="Times New Roman" w:cs="Times New Roman"/>
          <w:b/>
          <w:bCs/>
          <w:sz w:val="20"/>
          <w:szCs w:val="20"/>
          <w:u w:val="single"/>
        </w:rPr>
        <w:lastRenderedPageBreak/>
        <w:t>Task 1</w:t>
      </w:r>
      <w:r w:rsidR="001E4204">
        <w:rPr>
          <w:rFonts w:ascii="Times New Roman" w:hAnsi="Times New Roman" w:cs="Times New Roman"/>
          <w:b/>
          <w:bCs/>
          <w:sz w:val="20"/>
          <w:szCs w:val="20"/>
          <w:u w:val="single"/>
        </w:rPr>
        <w:t>1</w:t>
      </w:r>
      <w:r w:rsidRPr="006D3F30">
        <w:rPr>
          <w:rFonts w:ascii="Times New Roman" w:hAnsi="Times New Roman" w:cs="Times New Roman"/>
          <w:b/>
          <w:bCs/>
          <w:sz w:val="20"/>
          <w:szCs w:val="20"/>
          <w:u w:val="single"/>
        </w:rPr>
        <w:t>: Outgoing Transition to New Contractor</w:t>
      </w:r>
      <w:r w:rsidR="00E96FCF">
        <w:rPr>
          <w:rFonts w:ascii="Times New Roman" w:hAnsi="Times New Roman" w:cs="Times New Roman"/>
          <w:b/>
          <w:bCs/>
          <w:sz w:val="20"/>
          <w:szCs w:val="20"/>
          <w:u w:val="single"/>
        </w:rPr>
        <w:t xml:space="preserve"> (and Partial Domain Transitions)</w:t>
      </w:r>
      <w:r w:rsidR="00C50B87">
        <w:rPr>
          <w:rFonts w:ascii="Times New Roman" w:hAnsi="Times New Roman" w:cs="Times New Roman"/>
          <w:b/>
          <w:bCs/>
          <w:sz w:val="20"/>
          <w:szCs w:val="20"/>
          <w:u w:val="single"/>
        </w:rPr>
        <w:t xml:space="preserve"> (Optional Task)</w:t>
      </w:r>
    </w:p>
    <w:p w14:paraId="5BEDEBFB" w14:textId="38F99360" w:rsidR="00C50B87" w:rsidRPr="0048701B" w:rsidRDefault="00C50B87" w:rsidP="00C50B87">
      <w:pPr>
        <w:rPr>
          <w:rFonts w:ascii="Times New Roman" w:hAnsi="Times New Roman" w:cs="Times New Roman"/>
          <w:sz w:val="20"/>
          <w:szCs w:val="20"/>
        </w:rPr>
      </w:pPr>
      <w:r>
        <w:rPr>
          <w:rFonts w:ascii="Times New Roman" w:hAnsi="Times New Roman" w:cs="Times New Roman"/>
          <w:sz w:val="20"/>
          <w:szCs w:val="20"/>
        </w:rPr>
        <w:t>This task corresponds to Task A.</w:t>
      </w:r>
      <w:r w:rsidR="00312F4C">
        <w:rPr>
          <w:rFonts w:ascii="Times New Roman" w:hAnsi="Times New Roman" w:cs="Times New Roman"/>
          <w:sz w:val="20"/>
          <w:szCs w:val="20"/>
        </w:rPr>
        <w:t>6</w:t>
      </w:r>
      <w:r>
        <w:rPr>
          <w:rFonts w:ascii="Times New Roman" w:hAnsi="Times New Roman" w:cs="Times New Roman"/>
          <w:sz w:val="20"/>
          <w:szCs w:val="20"/>
        </w:rPr>
        <w:t>, B.</w:t>
      </w:r>
      <w:r w:rsidR="00312F4C">
        <w:rPr>
          <w:rFonts w:ascii="Times New Roman" w:hAnsi="Times New Roman" w:cs="Times New Roman"/>
          <w:sz w:val="20"/>
          <w:szCs w:val="20"/>
        </w:rPr>
        <w:t>5</w:t>
      </w:r>
      <w:r>
        <w:rPr>
          <w:rFonts w:ascii="Times New Roman" w:hAnsi="Times New Roman" w:cs="Times New Roman"/>
          <w:sz w:val="20"/>
          <w:szCs w:val="20"/>
        </w:rPr>
        <w:t>, C.</w:t>
      </w:r>
      <w:r w:rsidR="00312F4C">
        <w:rPr>
          <w:rFonts w:ascii="Times New Roman" w:hAnsi="Times New Roman" w:cs="Times New Roman"/>
          <w:sz w:val="20"/>
          <w:szCs w:val="20"/>
        </w:rPr>
        <w:t>5</w:t>
      </w:r>
      <w:r>
        <w:rPr>
          <w:rFonts w:ascii="Times New Roman" w:hAnsi="Times New Roman" w:cs="Times New Roman"/>
          <w:sz w:val="20"/>
          <w:szCs w:val="20"/>
        </w:rPr>
        <w:t>, and D.</w:t>
      </w:r>
      <w:r w:rsidR="00312F4C">
        <w:rPr>
          <w:rFonts w:ascii="Times New Roman" w:hAnsi="Times New Roman" w:cs="Times New Roman"/>
          <w:sz w:val="20"/>
          <w:szCs w:val="20"/>
        </w:rPr>
        <w:t>4</w:t>
      </w:r>
      <w:r>
        <w:rPr>
          <w:rFonts w:ascii="Times New Roman" w:hAnsi="Times New Roman" w:cs="Times New Roman"/>
          <w:sz w:val="20"/>
          <w:szCs w:val="20"/>
        </w:rPr>
        <w:t xml:space="preserve"> in Section V of the RISER Statement of Work.</w:t>
      </w:r>
    </w:p>
    <w:p w14:paraId="0D162A6B" w14:textId="77777777" w:rsidR="006D3F30" w:rsidRPr="006D3F30" w:rsidRDefault="006D3F30" w:rsidP="006D3F30">
      <w:pPr>
        <w:rPr>
          <w:rFonts w:ascii="Times New Roman" w:hAnsi="Times New Roman" w:cs="Times New Roman"/>
          <w:b/>
          <w:bCs/>
          <w:sz w:val="20"/>
          <w:szCs w:val="20"/>
        </w:rPr>
      </w:pPr>
      <w:r w:rsidRPr="006D3F30">
        <w:rPr>
          <w:rFonts w:ascii="Times New Roman" w:hAnsi="Times New Roman" w:cs="Times New Roman"/>
          <w:b/>
          <w:bCs/>
          <w:sz w:val="20"/>
          <w:szCs w:val="20"/>
        </w:rPr>
        <w:t>1. Purpose and Scope</w:t>
      </w:r>
    </w:p>
    <w:p w14:paraId="2665F9B4"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The objective of this task is to ensure an orderly, secure, and uninterrupted transition of the RISER program operations to a successor contractor upon completion or termination of the current RISER contract. The transition must be executed in a way that preserves program continuity, protects government property and sensitive data, maintains CDC mission readiness, and minimizes operational disruptions for recipient laboratories worldwide.</w:t>
      </w:r>
    </w:p>
    <w:p w14:paraId="31293606" w14:textId="77777777" w:rsid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This task is considered optional and will be activated by the government via a specific task order. Upon activation, the contractor shall initiate all transition activities in coordination with the CDC Contracting Officer (CO) and Contracting Officer’s Representative (COR).</w:t>
      </w:r>
    </w:p>
    <w:p w14:paraId="2206FC83" w14:textId="0EEFD614" w:rsidR="005D5D6A" w:rsidRPr="005D5D6A" w:rsidRDefault="005D5D6A" w:rsidP="006D3F30">
      <w:pPr>
        <w:rPr>
          <w:rFonts w:ascii="Times New Roman" w:hAnsi="Times New Roman" w:cs="Times New Roman"/>
          <w:sz w:val="20"/>
          <w:szCs w:val="20"/>
        </w:rPr>
      </w:pPr>
      <w:r w:rsidRPr="005D5D6A">
        <w:rPr>
          <w:rFonts w:ascii="Times New Roman" w:hAnsi="Times New Roman" w:cs="Times New Roman"/>
          <w:sz w:val="20"/>
          <w:szCs w:val="20"/>
        </w:rPr>
        <w:t xml:space="preserve">As part of these transition activities, each contractor shall contribute to a </w:t>
      </w:r>
      <w:r w:rsidR="002618BA">
        <w:rPr>
          <w:rFonts w:ascii="Times New Roman" w:hAnsi="Times New Roman" w:cs="Times New Roman"/>
          <w:sz w:val="20"/>
          <w:szCs w:val="20"/>
        </w:rPr>
        <w:t>g</w:t>
      </w:r>
      <w:r w:rsidRPr="005D5D6A">
        <w:rPr>
          <w:rFonts w:ascii="Times New Roman" w:hAnsi="Times New Roman" w:cs="Times New Roman"/>
          <w:sz w:val="20"/>
          <w:szCs w:val="20"/>
        </w:rPr>
        <w:t xml:space="preserve">overnment-coordinated Cross-Domain Continuity Plan that ensures seamless handoff of information, physical reagents, and digital records across all RISER Domains. The plan shall incorporate data-architecture maps, key contact rosters, and reconciliation of shared Standard Operating Procedures (SOPs) and Interface Control Documents (ICDs) to maintain end-to-end operational integrity. </w:t>
      </w:r>
    </w:p>
    <w:p w14:paraId="1C4AD91E" w14:textId="431A57BE" w:rsidR="00D938FE" w:rsidRDefault="006D3F30" w:rsidP="006D3F30">
      <w:pPr>
        <w:rPr>
          <w:rFonts w:ascii="Times New Roman" w:hAnsi="Times New Roman" w:cs="Times New Roman"/>
          <w:b/>
          <w:bCs/>
          <w:sz w:val="20"/>
          <w:szCs w:val="20"/>
        </w:rPr>
      </w:pPr>
      <w:r w:rsidRPr="006D3F30">
        <w:rPr>
          <w:rFonts w:ascii="Times New Roman" w:hAnsi="Times New Roman" w:cs="Times New Roman"/>
          <w:b/>
          <w:bCs/>
          <w:sz w:val="20"/>
          <w:szCs w:val="20"/>
        </w:rPr>
        <w:t>2.</w:t>
      </w:r>
      <w:r w:rsidR="00D938FE">
        <w:rPr>
          <w:rFonts w:ascii="Times New Roman" w:hAnsi="Times New Roman" w:cs="Times New Roman"/>
          <w:b/>
          <w:bCs/>
          <w:sz w:val="20"/>
          <w:szCs w:val="20"/>
        </w:rPr>
        <w:t xml:space="preserve"> Applicability Across Domains</w:t>
      </w:r>
      <w:r w:rsidRPr="006D3F30">
        <w:rPr>
          <w:rFonts w:ascii="Times New Roman" w:hAnsi="Times New Roman" w:cs="Times New Roman"/>
          <w:b/>
          <w:bCs/>
          <w:sz w:val="20"/>
          <w:szCs w:val="20"/>
        </w:rPr>
        <w:t xml:space="preserve"> </w:t>
      </w:r>
    </w:p>
    <w:p w14:paraId="3AFBF4F6" w14:textId="2EF98536" w:rsidR="00D938FE" w:rsidRPr="00D938FE" w:rsidRDefault="00D938FE" w:rsidP="006D3F30">
      <w:pPr>
        <w:rPr>
          <w:rFonts w:ascii="Times New Roman" w:hAnsi="Times New Roman" w:cs="Times New Roman"/>
          <w:sz w:val="20"/>
          <w:szCs w:val="20"/>
        </w:rPr>
      </w:pPr>
      <w:r w:rsidRPr="00D938FE">
        <w:rPr>
          <w:rFonts w:ascii="Times New Roman" w:hAnsi="Times New Roman" w:cs="Times New Roman"/>
          <w:sz w:val="20"/>
          <w:szCs w:val="20"/>
        </w:rPr>
        <w:t>Task 11 establishes the overarching framework and minimum standards for transition and continuity activities across all RISER Domains. Not all activities described in this task apply to every contractor. Each awardee shall perform only those transition functions consistent with its awarded Domain(s) and corresponding SOW task</w:t>
      </w:r>
      <w:r>
        <w:rPr>
          <w:rFonts w:ascii="Times New Roman" w:hAnsi="Times New Roman" w:cs="Times New Roman"/>
          <w:sz w:val="20"/>
          <w:szCs w:val="20"/>
        </w:rPr>
        <w:t xml:space="preserve">: </w:t>
      </w:r>
      <w:r w:rsidRPr="00D938FE">
        <w:rPr>
          <w:rFonts w:ascii="Times New Roman" w:hAnsi="Times New Roman" w:cs="Times New Roman"/>
          <w:sz w:val="20"/>
          <w:szCs w:val="20"/>
        </w:rPr>
        <w:t xml:space="preserve">Domain A (production and QA/QC data and materials), Domain B (logistics, warehousing, and physical inventory), Domain C (IT systems and data architecture), and Domain D (customer service and registrant records). All contractors shall coordinate their transition actions and deliverables with one another and with CDC’s designated Integration </w:t>
      </w:r>
      <w:proofErr w:type="gramStart"/>
      <w:r w:rsidRPr="00D938FE">
        <w:rPr>
          <w:rFonts w:ascii="Times New Roman" w:hAnsi="Times New Roman" w:cs="Times New Roman"/>
          <w:sz w:val="20"/>
          <w:szCs w:val="20"/>
        </w:rPr>
        <w:t>Lead</w:t>
      </w:r>
      <w:proofErr w:type="gramEnd"/>
      <w:r w:rsidRPr="00D938FE">
        <w:rPr>
          <w:rFonts w:ascii="Times New Roman" w:hAnsi="Times New Roman" w:cs="Times New Roman"/>
          <w:sz w:val="20"/>
          <w:szCs w:val="20"/>
        </w:rPr>
        <w:t xml:space="preserve"> to ensure program-wide continuity of operations at contract closeout.</w:t>
      </w:r>
    </w:p>
    <w:p w14:paraId="150A5089" w14:textId="244669BF"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 xml:space="preserve">3. </w:t>
      </w:r>
      <w:r w:rsidR="006D3F30" w:rsidRPr="006D3F30">
        <w:rPr>
          <w:rFonts w:ascii="Times New Roman" w:hAnsi="Times New Roman" w:cs="Times New Roman"/>
          <w:b/>
          <w:bCs/>
          <w:sz w:val="20"/>
          <w:szCs w:val="20"/>
        </w:rPr>
        <w:t>Transition Plan Submission</w:t>
      </w:r>
    </w:p>
    <w:p w14:paraId="47C04EC4" w14:textId="18B1E1A0"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 xml:space="preserve">As part of the initial contract award, the contractor shall submit a </w:t>
      </w:r>
      <w:r w:rsidR="00BA1868">
        <w:rPr>
          <w:rFonts w:ascii="Times New Roman" w:hAnsi="Times New Roman" w:cs="Times New Roman"/>
          <w:sz w:val="20"/>
          <w:szCs w:val="20"/>
        </w:rPr>
        <w:t>D</w:t>
      </w:r>
      <w:r w:rsidRPr="006D3F30">
        <w:rPr>
          <w:rFonts w:ascii="Times New Roman" w:hAnsi="Times New Roman" w:cs="Times New Roman"/>
          <w:sz w:val="20"/>
          <w:szCs w:val="20"/>
        </w:rPr>
        <w:t>raft Transition Plan that outlines the steps, timeline, staffing, and resources required to execute an effective transition of all RISER operations, including reagent inventory, data systems, contracts, and equipment. At a minimum, the plan shall include:</w:t>
      </w:r>
    </w:p>
    <w:p w14:paraId="379A9B7B" w14:textId="77777777" w:rsidR="006D3F30" w:rsidRPr="006D3F30" w:rsidRDefault="006D3F30">
      <w:pPr>
        <w:numPr>
          <w:ilvl w:val="0"/>
          <w:numId w:val="77"/>
        </w:numPr>
        <w:rPr>
          <w:rFonts w:ascii="Times New Roman" w:hAnsi="Times New Roman" w:cs="Times New Roman"/>
          <w:sz w:val="20"/>
          <w:szCs w:val="20"/>
        </w:rPr>
      </w:pPr>
      <w:r w:rsidRPr="006D3F30">
        <w:rPr>
          <w:rFonts w:ascii="Times New Roman" w:hAnsi="Times New Roman" w:cs="Times New Roman"/>
          <w:sz w:val="20"/>
          <w:szCs w:val="20"/>
        </w:rPr>
        <w:t>Detailed transition schedule not to exceed six (6) months;</w:t>
      </w:r>
    </w:p>
    <w:p w14:paraId="414B9533" w14:textId="77777777" w:rsidR="006D3F30" w:rsidRPr="0095420A" w:rsidRDefault="006D3F30">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Identification of roles and responsibilities (including full-time transition staff);</w:t>
      </w:r>
    </w:p>
    <w:p w14:paraId="0BA7A55D" w14:textId="4C0D40B3" w:rsidR="006D3F30" w:rsidRPr="0095420A" w:rsidRDefault="006D3F30">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Inventory handoff protocols</w:t>
      </w:r>
      <w:r w:rsidR="00E96FCF" w:rsidRPr="0095420A">
        <w:rPr>
          <w:rFonts w:ascii="Times New Roman" w:hAnsi="Times New Roman" w:cs="Times New Roman"/>
          <w:sz w:val="20"/>
          <w:szCs w:val="20"/>
        </w:rPr>
        <w:t xml:space="preserve"> for all reagents and materials</w:t>
      </w:r>
      <w:r w:rsidRPr="0095420A">
        <w:rPr>
          <w:rFonts w:ascii="Times New Roman" w:hAnsi="Times New Roman" w:cs="Times New Roman"/>
          <w:sz w:val="20"/>
          <w:szCs w:val="20"/>
        </w:rPr>
        <w:t>;</w:t>
      </w:r>
    </w:p>
    <w:p w14:paraId="397FA07A" w14:textId="267849DB" w:rsidR="006D3F30" w:rsidRPr="0095420A" w:rsidRDefault="005671CE">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Data transfer, system access continuity procedures, and full transfer of source code and system configuration metadata necessary to maintain and operate all RISER IT systems</w:t>
      </w:r>
      <w:r w:rsidR="006D3F30" w:rsidRPr="0095420A">
        <w:rPr>
          <w:rFonts w:ascii="Times New Roman" w:hAnsi="Times New Roman" w:cs="Times New Roman"/>
          <w:sz w:val="20"/>
          <w:szCs w:val="20"/>
        </w:rPr>
        <w:t>;</w:t>
      </w:r>
    </w:p>
    <w:p w14:paraId="703C2AEE" w14:textId="77777777" w:rsidR="006D3F30" w:rsidRPr="0095420A" w:rsidRDefault="006D3F30">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Physical property and facility clearance procedures;</w:t>
      </w:r>
    </w:p>
    <w:p w14:paraId="4F47D8A8" w14:textId="77777777" w:rsidR="006D3F30" w:rsidRPr="0095420A" w:rsidRDefault="006D3F30">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Communication plan for stakeholders and registrants;</w:t>
      </w:r>
    </w:p>
    <w:p w14:paraId="124F89F6" w14:textId="77777777" w:rsidR="006D3F30" w:rsidRPr="0095420A" w:rsidRDefault="006D3F30">
      <w:pPr>
        <w:numPr>
          <w:ilvl w:val="0"/>
          <w:numId w:val="77"/>
        </w:numPr>
        <w:rPr>
          <w:rFonts w:ascii="Times New Roman" w:hAnsi="Times New Roman" w:cs="Times New Roman"/>
          <w:sz w:val="20"/>
          <w:szCs w:val="20"/>
        </w:rPr>
      </w:pPr>
      <w:r w:rsidRPr="0095420A">
        <w:rPr>
          <w:rFonts w:ascii="Times New Roman" w:hAnsi="Times New Roman" w:cs="Times New Roman"/>
          <w:sz w:val="20"/>
          <w:szCs w:val="20"/>
        </w:rPr>
        <w:t>Documentation and SOP handover strategy;</w:t>
      </w:r>
    </w:p>
    <w:p w14:paraId="106C6F8C" w14:textId="77777777" w:rsidR="006D3F30" w:rsidRPr="006D3F30" w:rsidRDefault="006D3F30">
      <w:pPr>
        <w:numPr>
          <w:ilvl w:val="0"/>
          <w:numId w:val="77"/>
        </w:numPr>
        <w:rPr>
          <w:rFonts w:ascii="Times New Roman" w:hAnsi="Times New Roman" w:cs="Times New Roman"/>
          <w:sz w:val="20"/>
          <w:szCs w:val="20"/>
        </w:rPr>
      </w:pPr>
      <w:r w:rsidRPr="006D3F30">
        <w:rPr>
          <w:rFonts w:ascii="Times New Roman" w:hAnsi="Times New Roman" w:cs="Times New Roman"/>
          <w:sz w:val="20"/>
          <w:szCs w:val="20"/>
        </w:rPr>
        <w:t>Risk mitigation and contingency plans.</w:t>
      </w:r>
    </w:p>
    <w:p w14:paraId="7FEBBF28" w14:textId="7B298379" w:rsidR="00E96FCF"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 xml:space="preserve">The </w:t>
      </w:r>
      <w:r w:rsidR="00BA1868">
        <w:rPr>
          <w:rFonts w:ascii="Times New Roman" w:hAnsi="Times New Roman" w:cs="Times New Roman"/>
          <w:sz w:val="20"/>
          <w:szCs w:val="20"/>
        </w:rPr>
        <w:t>D</w:t>
      </w:r>
      <w:r w:rsidRPr="006D3F30">
        <w:rPr>
          <w:rFonts w:ascii="Times New Roman" w:hAnsi="Times New Roman" w:cs="Times New Roman"/>
          <w:sz w:val="20"/>
          <w:szCs w:val="20"/>
        </w:rPr>
        <w:t>raft Transition Plan shall be</w:t>
      </w:r>
      <w:r w:rsidR="00E96FCF">
        <w:rPr>
          <w:rFonts w:ascii="Times New Roman" w:hAnsi="Times New Roman" w:cs="Times New Roman"/>
          <w:sz w:val="20"/>
          <w:szCs w:val="20"/>
        </w:rPr>
        <w:t>:</w:t>
      </w:r>
    </w:p>
    <w:p w14:paraId="4741E50F" w14:textId="77777777" w:rsidR="00E96FCF" w:rsidRDefault="00E96FCF" w:rsidP="00E96FCF">
      <w:pPr>
        <w:pStyle w:val="ListParagraph"/>
        <w:numPr>
          <w:ilvl w:val="0"/>
          <w:numId w:val="90"/>
        </w:numPr>
        <w:rPr>
          <w:rFonts w:ascii="Times New Roman" w:hAnsi="Times New Roman" w:cs="Times New Roman"/>
          <w:sz w:val="20"/>
          <w:szCs w:val="20"/>
        </w:rPr>
      </w:pPr>
      <w:r>
        <w:rPr>
          <w:rFonts w:ascii="Times New Roman" w:hAnsi="Times New Roman" w:cs="Times New Roman"/>
          <w:sz w:val="20"/>
          <w:szCs w:val="20"/>
        </w:rPr>
        <w:t>Submitted to the COR for review and approval within 180 calendar days of contract start.</w:t>
      </w:r>
    </w:p>
    <w:p w14:paraId="28D121FB" w14:textId="77777777" w:rsidR="00E96FCF" w:rsidRDefault="00E96FCF" w:rsidP="00E96FCF">
      <w:pPr>
        <w:pStyle w:val="ListParagraph"/>
        <w:numPr>
          <w:ilvl w:val="0"/>
          <w:numId w:val="90"/>
        </w:numPr>
        <w:rPr>
          <w:rFonts w:ascii="Times New Roman" w:hAnsi="Times New Roman" w:cs="Times New Roman"/>
          <w:sz w:val="20"/>
          <w:szCs w:val="20"/>
        </w:rPr>
      </w:pPr>
      <w:r>
        <w:rPr>
          <w:rFonts w:ascii="Times New Roman" w:hAnsi="Times New Roman" w:cs="Times New Roman"/>
          <w:sz w:val="20"/>
          <w:szCs w:val="20"/>
        </w:rPr>
        <w:t>Revised and updated as necessary based on government feedback</w:t>
      </w:r>
    </w:p>
    <w:p w14:paraId="1AF2702D" w14:textId="02A5BCAF" w:rsidR="00DE15D1" w:rsidRDefault="00E96FCF" w:rsidP="00BA1868">
      <w:pPr>
        <w:pStyle w:val="ListParagraph"/>
        <w:numPr>
          <w:ilvl w:val="0"/>
          <w:numId w:val="90"/>
        </w:numPr>
        <w:rPr>
          <w:rFonts w:ascii="Times New Roman" w:hAnsi="Times New Roman" w:cs="Times New Roman"/>
          <w:sz w:val="20"/>
          <w:szCs w:val="20"/>
        </w:rPr>
      </w:pPr>
      <w:r>
        <w:rPr>
          <w:rFonts w:ascii="Times New Roman" w:hAnsi="Times New Roman" w:cs="Times New Roman"/>
          <w:sz w:val="20"/>
          <w:szCs w:val="20"/>
        </w:rPr>
        <w:lastRenderedPageBreak/>
        <w:t>Finalized and resubmitted as the Final Transition Plan at least eighteen (18) months prior to the contract expiration date, or earlier if directed by the government.  The Final Transition Plan shall reflect updated procedures, personnel assignments, facility status, and full alignment with government transition protocols.</w:t>
      </w:r>
    </w:p>
    <w:p w14:paraId="2140EA60" w14:textId="248E7FCE" w:rsidR="00430B37" w:rsidRPr="00430B37" w:rsidRDefault="00430B37" w:rsidP="00430B37">
      <w:pPr>
        <w:rPr>
          <w:rFonts w:ascii="Times New Roman" w:hAnsi="Times New Roman" w:cs="Times New Roman"/>
          <w:sz w:val="20"/>
          <w:szCs w:val="20"/>
        </w:rPr>
      </w:pPr>
      <w:r>
        <w:rPr>
          <w:rFonts w:ascii="Times New Roman" w:hAnsi="Times New Roman" w:cs="Times New Roman"/>
          <w:sz w:val="20"/>
          <w:szCs w:val="20"/>
        </w:rPr>
        <w:t>The contractor’s Transition Plan shall include procedures for retaining, transferring, or re-qualifying public-private partners and subcontractors to ensure continuity of RISER operations.</w:t>
      </w:r>
    </w:p>
    <w:p w14:paraId="07438A0E" w14:textId="29FBF0CF" w:rsidR="00BA1868" w:rsidRPr="00AB4D8B" w:rsidRDefault="003F5A6C" w:rsidP="00BA1868">
      <w:pPr>
        <w:rPr>
          <w:rFonts w:ascii="Times New Roman" w:hAnsi="Times New Roman" w:cs="Times New Roman"/>
          <w:sz w:val="20"/>
          <w:szCs w:val="20"/>
          <w:u w:val="single"/>
        </w:rPr>
      </w:pPr>
      <w:r>
        <w:rPr>
          <w:rFonts w:ascii="Times New Roman" w:hAnsi="Times New Roman" w:cs="Times New Roman"/>
          <w:sz w:val="20"/>
          <w:szCs w:val="20"/>
          <w:u w:val="single"/>
        </w:rPr>
        <w:t>Transition Plans</w:t>
      </w:r>
      <w:r w:rsidR="003452AF">
        <w:rPr>
          <w:rFonts w:ascii="Times New Roman" w:hAnsi="Times New Roman" w:cs="Times New Roman"/>
          <w:sz w:val="20"/>
          <w:szCs w:val="20"/>
          <w:u w:val="single"/>
        </w:rPr>
        <w:t>:</w:t>
      </w:r>
    </w:p>
    <w:p w14:paraId="45789318" w14:textId="5398DC1F" w:rsidR="003452AF" w:rsidRDefault="003452AF" w:rsidP="00831972">
      <w:pPr>
        <w:rPr>
          <w:rFonts w:ascii="Times New Roman" w:hAnsi="Times New Roman" w:cs="Times New Roman"/>
          <w:sz w:val="20"/>
          <w:szCs w:val="20"/>
        </w:rPr>
      </w:pPr>
      <w:r w:rsidRPr="003452AF">
        <w:rPr>
          <w:rFonts w:ascii="Times New Roman" w:hAnsi="Times New Roman" w:cs="Times New Roman"/>
          <w:sz w:val="20"/>
          <w:szCs w:val="20"/>
        </w:rPr>
        <w:t xml:space="preserve">As part of the overall Transition Plan, the contractor shall include Domain-specific </w:t>
      </w:r>
      <w:r w:rsidR="003F5A6C">
        <w:rPr>
          <w:rFonts w:ascii="Times New Roman" w:hAnsi="Times New Roman" w:cs="Times New Roman"/>
          <w:sz w:val="20"/>
          <w:szCs w:val="20"/>
        </w:rPr>
        <w:t>transition plans</w:t>
      </w:r>
      <w:r w:rsidRPr="003452AF">
        <w:rPr>
          <w:rFonts w:ascii="Times New Roman" w:hAnsi="Times New Roman" w:cs="Times New Roman"/>
          <w:sz w:val="20"/>
          <w:szCs w:val="20"/>
        </w:rPr>
        <w:t xml:space="preserve"> addressing transition procedures applicable to each awarded Domain. These </w:t>
      </w:r>
      <w:r w:rsidR="003F5A6C">
        <w:rPr>
          <w:rFonts w:ascii="Times New Roman" w:hAnsi="Times New Roman" w:cs="Times New Roman"/>
          <w:sz w:val="20"/>
          <w:szCs w:val="20"/>
        </w:rPr>
        <w:t>plans</w:t>
      </w:r>
      <w:r w:rsidRPr="003452AF">
        <w:rPr>
          <w:rFonts w:ascii="Times New Roman" w:hAnsi="Times New Roman" w:cs="Times New Roman"/>
          <w:sz w:val="20"/>
          <w:szCs w:val="20"/>
        </w:rPr>
        <w:t xml:space="preserve"> shall:</w:t>
      </w:r>
    </w:p>
    <w:p w14:paraId="4CB7F053" w14:textId="18E5AF7D"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Identify key Domain contacts and assigned roles;</w:t>
      </w:r>
    </w:p>
    <w:p w14:paraId="2B8EFF70" w14:textId="77777777" w:rsidR="003452AF" w:rsidRDefault="003452AF" w:rsidP="003452AF">
      <w:pPr>
        <w:pStyle w:val="ListParagraph"/>
        <w:rPr>
          <w:rFonts w:ascii="Times New Roman" w:hAnsi="Times New Roman" w:cs="Times New Roman"/>
          <w:sz w:val="20"/>
          <w:szCs w:val="20"/>
        </w:rPr>
      </w:pPr>
    </w:p>
    <w:p w14:paraId="478B6D67" w14:textId="16E35DB7"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Define Domain-specific data handover and interface mapping requirements;</w:t>
      </w:r>
    </w:p>
    <w:p w14:paraId="6982120E" w14:textId="77777777" w:rsidR="003452AF" w:rsidRDefault="003452AF" w:rsidP="003452AF">
      <w:pPr>
        <w:pStyle w:val="ListParagraph"/>
        <w:rPr>
          <w:rFonts w:ascii="Times New Roman" w:hAnsi="Times New Roman" w:cs="Times New Roman"/>
          <w:sz w:val="20"/>
          <w:szCs w:val="20"/>
        </w:rPr>
      </w:pPr>
    </w:p>
    <w:p w14:paraId="4AF0ECAC" w14:textId="57656FE2"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Outline inventory transfer processes applicable to the Domain;</w:t>
      </w:r>
    </w:p>
    <w:p w14:paraId="666E79F7" w14:textId="77777777" w:rsidR="003452AF" w:rsidRDefault="003452AF" w:rsidP="003452AF">
      <w:pPr>
        <w:pStyle w:val="ListParagraph"/>
        <w:rPr>
          <w:rFonts w:ascii="Times New Roman" w:hAnsi="Times New Roman" w:cs="Times New Roman"/>
          <w:sz w:val="20"/>
          <w:szCs w:val="20"/>
        </w:rPr>
      </w:pPr>
    </w:p>
    <w:p w14:paraId="17B45DAD" w14:textId="73E65597"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Specify updates required to ICDs reflecting Domain changes;</w:t>
      </w:r>
    </w:p>
    <w:p w14:paraId="69CAB57B" w14:textId="77777777" w:rsidR="003452AF" w:rsidRDefault="003452AF" w:rsidP="003452AF">
      <w:pPr>
        <w:pStyle w:val="ListParagraph"/>
        <w:rPr>
          <w:rFonts w:ascii="Times New Roman" w:hAnsi="Times New Roman" w:cs="Times New Roman"/>
          <w:sz w:val="20"/>
          <w:szCs w:val="20"/>
        </w:rPr>
      </w:pPr>
    </w:p>
    <w:p w14:paraId="7D7A6B7E" w14:textId="3E0F3E02"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Provide communication plans for stakeholders impacted by partial or full transition;</w:t>
      </w:r>
    </w:p>
    <w:p w14:paraId="199D0846" w14:textId="77777777" w:rsidR="003452AF" w:rsidRDefault="003452AF" w:rsidP="003452AF">
      <w:pPr>
        <w:pStyle w:val="ListParagraph"/>
        <w:rPr>
          <w:rFonts w:ascii="Times New Roman" w:hAnsi="Times New Roman" w:cs="Times New Roman"/>
          <w:sz w:val="20"/>
          <w:szCs w:val="20"/>
        </w:rPr>
      </w:pPr>
    </w:p>
    <w:p w14:paraId="5C7AC313" w14:textId="07CB342B" w:rsidR="003452AF" w:rsidRPr="003452AF" w:rsidRDefault="003452AF" w:rsidP="003452AF">
      <w:pPr>
        <w:pStyle w:val="ListParagraph"/>
        <w:numPr>
          <w:ilvl w:val="0"/>
          <w:numId w:val="141"/>
        </w:numPr>
        <w:rPr>
          <w:rFonts w:ascii="Times New Roman" w:hAnsi="Times New Roman" w:cs="Times New Roman"/>
          <w:sz w:val="20"/>
          <w:szCs w:val="20"/>
        </w:rPr>
      </w:pPr>
      <w:r w:rsidRPr="003452AF">
        <w:rPr>
          <w:rFonts w:ascii="Times New Roman" w:hAnsi="Times New Roman" w:cs="Times New Roman"/>
          <w:sz w:val="20"/>
          <w:szCs w:val="20"/>
        </w:rPr>
        <w:t>Identify Domain-specific risks and mitigation strategies.</w:t>
      </w:r>
    </w:p>
    <w:p w14:paraId="3AC44BF7" w14:textId="6E65AEB0"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4</w:t>
      </w:r>
      <w:r w:rsidR="006D3F30" w:rsidRPr="006D3F30">
        <w:rPr>
          <w:rFonts w:ascii="Times New Roman" w:hAnsi="Times New Roman" w:cs="Times New Roman"/>
          <w:b/>
          <w:bCs/>
          <w:sz w:val="20"/>
          <w:szCs w:val="20"/>
        </w:rPr>
        <w:t>. Knowledge Transfer and Technical Support</w:t>
      </w:r>
    </w:p>
    <w:p w14:paraId="17A31E5F"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Once a follow-on contractor has been identified, the incumbent contractor shall provide all reasonable assistance required to facilitate knowledge transfer, including:</w:t>
      </w:r>
    </w:p>
    <w:p w14:paraId="67D0DB9B" w14:textId="77777777" w:rsidR="006D3F30" w:rsidRPr="006D3F30" w:rsidRDefault="006D3F30">
      <w:pPr>
        <w:numPr>
          <w:ilvl w:val="0"/>
          <w:numId w:val="78"/>
        </w:numPr>
        <w:rPr>
          <w:rFonts w:ascii="Times New Roman" w:hAnsi="Times New Roman" w:cs="Times New Roman"/>
          <w:sz w:val="20"/>
          <w:szCs w:val="20"/>
        </w:rPr>
      </w:pPr>
      <w:r w:rsidRPr="006D3F30">
        <w:rPr>
          <w:rFonts w:ascii="Times New Roman" w:hAnsi="Times New Roman" w:cs="Times New Roman"/>
          <w:sz w:val="20"/>
          <w:szCs w:val="20"/>
        </w:rPr>
        <w:t>In-person or virtual briefings with incoming contractor staff;</w:t>
      </w:r>
    </w:p>
    <w:p w14:paraId="5285B2E2" w14:textId="77777777" w:rsidR="006D3F30" w:rsidRPr="006D3F30" w:rsidRDefault="006D3F30">
      <w:pPr>
        <w:numPr>
          <w:ilvl w:val="0"/>
          <w:numId w:val="78"/>
        </w:numPr>
        <w:rPr>
          <w:rFonts w:ascii="Times New Roman" w:hAnsi="Times New Roman" w:cs="Times New Roman"/>
          <w:sz w:val="20"/>
          <w:szCs w:val="20"/>
        </w:rPr>
      </w:pPr>
      <w:r w:rsidRPr="006D3F30">
        <w:rPr>
          <w:rFonts w:ascii="Times New Roman" w:hAnsi="Times New Roman" w:cs="Times New Roman"/>
          <w:sz w:val="20"/>
          <w:szCs w:val="20"/>
        </w:rPr>
        <w:t>Demonstrations of systems, workflows, and reporting tools;</w:t>
      </w:r>
    </w:p>
    <w:p w14:paraId="6E2C5F51" w14:textId="77777777" w:rsidR="006D3F30" w:rsidRPr="006D3F30" w:rsidRDefault="006D3F30">
      <w:pPr>
        <w:numPr>
          <w:ilvl w:val="0"/>
          <w:numId w:val="78"/>
        </w:numPr>
        <w:rPr>
          <w:rFonts w:ascii="Times New Roman" w:hAnsi="Times New Roman" w:cs="Times New Roman"/>
          <w:sz w:val="20"/>
          <w:szCs w:val="20"/>
        </w:rPr>
      </w:pPr>
      <w:r w:rsidRPr="006D3F30">
        <w:rPr>
          <w:rFonts w:ascii="Times New Roman" w:hAnsi="Times New Roman" w:cs="Times New Roman"/>
          <w:sz w:val="20"/>
          <w:szCs w:val="20"/>
        </w:rPr>
        <w:t>Transfer of user credentials, access levels, and operational templates;</w:t>
      </w:r>
    </w:p>
    <w:p w14:paraId="375190C0" w14:textId="77777777" w:rsidR="006D3F30" w:rsidRPr="006D3F30" w:rsidRDefault="006D3F30">
      <w:pPr>
        <w:numPr>
          <w:ilvl w:val="0"/>
          <w:numId w:val="78"/>
        </w:numPr>
        <w:rPr>
          <w:rFonts w:ascii="Times New Roman" w:hAnsi="Times New Roman" w:cs="Times New Roman"/>
          <w:sz w:val="20"/>
          <w:szCs w:val="20"/>
        </w:rPr>
      </w:pPr>
      <w:r w:rsidRPr="006D3F30">
        <w:rPr>
          <w:rFonts w:ascii="Times New Roman" w:hAnsi="Times New Roman" w:cs="Times New Roman"/>
          <w:sz w:val="20"/>
          <w:szCs w:val="20"/>
        </w:rPr>
        <w:t>Joint inventory and documentation reconciliation sessions;</w:t>
      </w:r>
    </w:p>
    <w:p w14:paraId="4F2AE5FF" w14:textId="77777777" w:rsidR="006D3F30" w:rsidRPr="006D3F30" w:rsidRDefault="006D3F30">
      <w:pPr>
        <w:numPr>
          <w:ilvl w:val="0"/>
          <w:numId w:val="78"/>
        </w:numPr>
        <w:rPr>
          <w:rFonts w:ascii="Times New Roman" w:hAnsi="Times New Roman" w:cs="Times New Roman"/>
          <w:sz w:val="20"/>
          <w:szCs w:val="20"/>
        </w:rPr>
      </w:pPr>
      <w:r w:rsidRPr="006D3F30">
        <w:rPr>
          <w:rFonts w:ascii="Times New Roman" w:hAnsi="Times New Roman" w:cs="Times New Roman"/>
          <w:sz w:val="20"/>
          <w:szCs w:val="20"/>
        </w:rPr>
        <w:t>Technical walkthroughs of current SOPs, quality processes, and emergency response protocols.</w:t>
      </w:r>
    </w:p>
    <w:p w14:paraId="3BC65615"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The incumbent contractor shall maintain a technical liaison on-site or virtually available throughout the transition period to support onboarding of the new contractor.</w:t>
      </w:r>
    </w:p>
    <w:p w14:paraId="42E1336D" w14:textId="6184397B"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5</w:t>
      </w:r>
      <w:r w:rsidR="006D3F30" w:rsidRPr="006D3F30">
        <w:rPr>
          <w:rFonts w:ascii="Times New Roman" w:hAnsi="Times New Roman" w:cs="Times New Roman"/>
          <w:b/>
          <w:bCs/>
          <w:sz w:val="20"/>
          <w:szCs w:val="20"/>
        </w:rPr>
        <w:t>. Data and Document Handoff</w:t>
      </w:r>
    </w:p>
    <w:p w14:paraId="547EC798" w14:textId="77777777" w:rsidR="006D3F30" w:rsidRPr="0095420A"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 xml:space="preserve">The contractor shall ensure that all RISER-related data, documentation, and systems are transferred in a secure, </w:t>
      </w:r>
      <w:r w:rsidRPr="0095420A">
        <w:rPr>
          <w:rFonts w:ascii="Times New Roman" w:hAnsi="Times New Roman" w:cs="Times New Roman"/>
          <w:sz w:val="20"/>
          <w:szCs w:val="20"/>
        </w:rPr>
        <w:t>structured, and complete manner. This includes but is not limited to:</w:t>
      </w:r>
    </w:p>
    <w:p w14:paraId="1EBBFABF" w14:textId="77777777"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Full export of customer, order, and inventory data from the contractor’s internal systems and ERP;</w:t>
      </w:r>
    </w:p>
    <w:p w14:paraId="365DDE59" w14:textId="00D7E9C5" w:rsidR="00CF3B1C" w:rsidRPr="0095420A" w:rsidRDefault="00CF3B1C">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Documentation of shipping cost-efficiency practices, including thresholds for competitive quote collection, preferred vendor lists, and historical cost comparison records;</w:t>
      </w:r>
    </w:p>
    <w:p w14:paraId="2C8F33C6" w14:textId="77777777"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Archived registrant documentation (e.g., User Agreements, permits, approvals);</w:t>
      </w:r>
    </w:p>
    <w:p w14:paraId="0CC20A39" w14:textId="670FD61C"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 xml:space="preserve">All SOPs, QA records, batch production </w:t>
      </w:r>
      <w:r w:rsidR="001A60D4" w:rsidRPr="0095420A">
        <w:rPr>
          <w:rFonts w:ascii="Times New Roman" w:hAnsi="Times New Roman" w:cs="Times New Roman"/>
          <w:sz w:val="20"/>
          <w:szCs w:val="20"/>
        </w:rPr>
        <w:t>records</w:t>
      </w:r>
      <w:r w:rsidRPr="0095420A">
        <w:rPr>
          <w:rFonts w:ascii="Times New Roman" w:hAnsi="Times New Roman" w:cs="Times New Roman"/>
          <w:sz w:val="20"/>
          <w:szCs w:val="20"/>
        </w:rPr>
        <w:t xml:space="preserve">, and reagent </w:t>
      </w:r>
      <w:r w:rsidR="001A60D4" w:rsidRPr="0095420A">
        <w:rPr>
          <w:rFonts w:ascii="Times New Roman" w:hAnsi="Times New Roman" w:cs="Times New Roman"/>
          <w:sz w:val="20"/>
          <w:szCs w:val="20"/>
        </w:rPr>
        <w:t xml:space="preserve">stability and </w:t>
      </w:r>
      <w:r w:rsidRPr="0095420A">
        <w:rPr>
          <w:rFonts w:ascii="Times New Roman" w:hAnsi="Times New Roman" w:cs="Times New Roman"/>
          <w:sz w:val="20"/>
          <w:szCs w:val="20"/>
        </w:rPr>
        <w:t>validation files;</w:t>
      </w:r>
    </w:p>
    <w:p w14:paraId="0B0EF7A4" w14:textId="77777777"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Maintenance and service records for government-furnished equipment (GFE);</w:t>
      </w:r>
    </w:p>
    <w:p w14:paraId="583EF444" w14:textId="77777777"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lastRenderedPageBreak/>
        <w:t>Project management documentation (e.g., production plans, inventory tracking tools);</w:t>
      </w:r>
    </w:p>
    <w:p w14:paraId="022DBC8F" w14:textId="57ABB490" w:rsidR="006D3F30" w:rsidRPr="0095420A" w:rsidRDefault="006D3F30">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Any documentation required to maintain continuity of compliance under FDA Q</w:t>
      </w:r>
      <w:r w:rsidR="001A60D4" w:rsidRPr="0095420A">
        <w:rPr>
          <w:rFonts w:ascii="Times New Roman" w:hAnsi="Times New Roman" w:cs="Times New Roman"/>
          <w:sz w:val="20"/>
          <w:szCs w:val="20"/>
        </w:rPr>
        <w:t>M</w:t>
      </w:r>
      <w:r w:rsidRPr="0095420A">
        <w:rPr>
          <w:rFonts w:ascii="Times New Roman" w:hAnsi="Times New Roman" w:cs="Times New Roman"/>
          <w:sz w:val="20"/>
          <w:szCs w:val="20"/>
        </w:rPr>
        <w:t>SR, Select Agent Program, and international biosafety/biosecurity regulations.</w:t>
      </w:r>
    </w:p>
    <w:p w14:paraId="30CB1CC5" w14:textId="09A05D93" w:rsidR="005671CE" w:rsidRPr="0095420A" w:rsidRDefault="005671CE">
      <w:pPr>
        <w:numPr>
          <w:ilvl w:val="0"/>
          <w:numId w:val="79"/>
        </w:numPr>
        <w:rPr>
          <w:rFonts w:ascii="Times New Roman" w:hAnsi="Times New Roman" w:cs="Times New Roman"/>
          <w:sz w:val="20"/>
          <w:szCs w:val="20"/>
        </w:rPr>
      </w:pPr>
      <w:r w:rsidRPr="0095420A">
        <w:rPr>
          <w:rFonts w:ascii="Times New Roman" w:hAnsi="Times New Roman" w:cs="Times New Roman"/>
          <w:sz w:val="20"/>
          <w:szCs w:val="20"/>
        </w:rPr>
        <w:t>All source code, configurations, version histories, and system architecture metadata for contractor</w:t>
      </w:r>
      <w:r w:rsidRPr="0095420A">
        <w:rPr>
          <w:rFonts w:ascii="Times New Roman" w:hAnsi="Times New Roman" w:cs="Times New Roman"/>
          <w:sz w:val="20"/>
          <w:szCs w:val="20"/>
        </w:rPr>
        <w:noBreakHyphen/>
        <w:t xml:space="preserve">developed RISER IT systems (including the website, </w:t>
      </w:r>
      <w:r w:rsidR="007B1A96">
        <w:rPr>
          <w:rFonts w:ascii="Times New Roman" w:hAnsi="Times New Roman" w:cs="Times New Roman"/>
          <w:sz w:val="20"/>
          <w:szCs w:val="20"/>
        </w:rPr>
        <w:t>CRM</w:t>
      </w:r>
      <w:r w:rsidRPr="0095420A">
        <w:rPr>
          <w:rFonts w:ascii="Times New Roman" w:hAnsi="Times New Roman" w:cs="Times New Roman"/>
          <w:sz w:val="20"/>
          <w:szCs w:val="20"/>
        </w:rPr>
        <w:t>, and inventory management platforms) maintained in CDC</w:t>
      </w:r>
      <w:r w:rsidRPr="0095420A">
        <w:rPr>
          <w:rFonts w:ascii="Times New Roman" w:hAnsi="Times New Roman" w:cs="Times New Roman"/>
          <w:sz w:val="20"/>
          <w:szCs w:val="20"/>
        </w:rPr>
        <w:noBreakHyphen/>
        <w:t>approved repositories.</w:t>
      </w:r>
    </w:p>
    <w:p w14:paraId="2FA763FC" w14:textId="7B1D3E4D" w:rsid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 xml:space="preserve">Contractor shall provide a written certification that all records have been </w:t>
      </w:r>
      <w:r w:rsidR="003143FD" w:rsidRPr="006D3F30">
        <w:rPr>
          <w:rFonts w:ascii="Times New Roman" w:hAnsi="Times New Roman" w:cs="Times New Roman"/>
          <w:sz w:val="20"/>
          <w:szCs w:val="20"/>
        </w:rPr>
        <w:t>transferred,</w:t>
      </w:r>
      <w:r w:rsidRPr="006D3F30">
        <w:rPr>
          <w:rFonts w:ascii="Times New Roman" w:hAnsi="Times New Roman" w:cs="Times New Roman"/>
          <w:sz w:val="20"/>
          <w:szCs w:val="20"/>
        </w:rPr>
        <w:t xml:space="preserve"> and no proprietary RISER program information remains under the contractor’s custody after the transition period ends.</w:t>
      </w:r>
    </w:p>
    <w:p w14:paraId="41E2D40B" w14:textId="262DD79C" w:rsidR="005D5D6A" w:rsidRPr="005D5D6A" w:rsidRDefault="005D5D6A" w:rsidP="006D3F30">
      <w:pPr>
        <w:rPr>
          <w:rFonts w:ascii="Times New Roman" w:hAnsi="Times New Roman" w:cs="Times New Roman"/>
          <w:sz w:val="20"/>
          <w:szCs w:val="20"/>
        </w:rPr>
      </w:pPr>
      <w:r w:rsidRPr="005D5D6A">
        <w:rPr>
          <w:rFonts w:ascii="Times New Roman" w:hAnsi="Times New Roman" w:cs="Times New Roman"/>
          <w:sz w:val="20"/>
          <w:szCs w:val="20"/>
        </w:rPr>
        <w:t>Data Governance Plan (see also: Deliverable</w:t>
      </w:r>
      <w:r w:rsidR="00393C17">
        <w:rPr>
          <w:rFonts w:ascii="Times New Roman" w:hAnsi="Times New Roman" w:cs="Times New Roman"/>
          <w:sz w:val="20"/>
          <w:szCs w:val="20"/>
        </w:rPr>
        <w:t>s</w:t>
      </w:r>
      <w:r w:rsidRPr="005D5D6A">
        <w:rPr>
          <w:rFonts w:ascii="Times New Roman" w:hAnsi="Times New Roman" w:cs="Times New Roman"/>
          <w:sz w:val="20"/>
          <w:szCs w:val="20"/>
        </w:rPr>
        <w:t xml:space="preserve"> # </w:t>
      </w:r>
      <w:r w:rsidR="003D03FE">
        <w:rPr>
          <w:rFonts w:ascii="Times New Roman" w:hAnsi="Times New Roman" w:cs="Times New Roman"/>
          <w:sz w:val="20"/>
          <w:szCs w:val="20"/>
        </w:rPr>
        <w:t>50</w:t>
      </w:r>
      <w:r w:rsidR="00393C17">
        <w:rPr>
          <w:rFonts w:ascii="Times New Roman" w:hAnsi="Times New Roman" w:cs="Times New Roman"/>
          <w:sz w:val="20"/>
          <w:szCs w:val="20"/>
        </w:rPr>
        <w:t>,</w:t>
      </w:r>
      <w:r w:rsidRPr="005D5D6A">
        <w:rPr>
          <w:rFonts w:ascii="Times New Roman" w:hAnsi="Times New Roman" w:cs="Times New Roman"/>
          <w:sz w:val="20"/>
          <w:szCs w:val="20"/>
        </w:rPr>
        <w:t xml:space="preserve"> in Section XI of the SOW):</w:t>
      </w:r>
      <w:r w:rsidRPr="005D5D6A">
        <w:rPr>
          <w:rFonts w:ascii="Times New Roman" w:hAnsi="Times New Roman" w:cs="Times New Roman"/>
          <w:sz w:val="20"/>
          <w:szCs w:val="20"/>
        </w:rPr>
        <w:br/>
        <w:t>The contractor shall prepare and submit a comprehensive Data Governance Plan, within 90</w:t>
      </w:r>
      <w:r w:rsidR="00AB599A">
        <w:rPr>
          <w:rFonts w:ascii="Times New Roman" w:hAnsi="Times New Roman" w:cs="Times New Roman"/>
          <w:sz w:val="20"/>
          <w:szCs w:val="20"/>
        </w:rPr>
        <w:t xml:space="preserve"> calendar</w:t>
      </w:r>
      <w:r w:rsidRPr="005D5D6A">
        <w:rPr>
          <w:rFonts w:ascii="Times New Roman" w:hAnsi="Times New Roman" w:cs="Times New Roman"/>
          <w:sz w:val="20"/>
          <w:szCs w:val="20"/>
        </w:rPr>
        <w:t xml:space="preserve"> days of </w:t>
      </w:r>
      <w:r w:rsidR="00152169">
        <w:rPr>
          <w:rFonts w:ascii="Times New Roman" w:hAnsi="Times New Roman" w:cs="Times New Roman"/>
          <w:sz w:val="20"/>
          <w:szCs w:val="20"/>
        </w:rPr>
        <w:t>contract award</w:t>
      </w:r>
      <w:r w:rsidRPr="005D5D6A">
        <w:rPr>
          <w:rFonts w:ascii="Times New Roman" w:hAnsi="Times New Roman" w:cs="Times New Roman"/>
          <w:sz w:val="20"/>
          <w:szCs w:val="20"/>
        </w:rPr>
        <w:t>, that supports cross-Domain continuity and data-transfer readiness during transition. This plan shall include:</w:t>
      </w:r>
    </w:p>
    <w:p w14:paraId="63BB25B8" w14:textId="25673023" w:rsidR="00C024D4" w:rsidRDefault="00C024D4" w:rsidP="00C024D4">
      <w:pPr>
        <w:pStyle w:val="ListParagraph"/>
        <w:numPr>
          <w:ilvl w:val="0"/>
          <w:numId w:val="116"/>
        </w:numPr>
        <w:rPr>
          <w:rFonts w:ascii="Times New Roman" w:hAnsi="Times New Roman" w:cs="Times New Roman"/>
          <w:sz w:val="20"/>
          <w:szCs w:val="20"/>
        </w:rPr>
      </w:pPr>
      <w:r>
        <w:rPr>
          <w:rFonts w:ascii="Times New Roman" w:hAnsi="Times New Roman" w:cs="Times New Roman"/>
          <w:sz w:val="20"/>
          <w:szCs w:val="20"/>
        </w:rPr>
        <w:t>Logical and physical data architecture maps;</w:t>
      </w:r>
    </w:p>
    <w:p w14:paraId="3D05EC91" w14:textId="02AE736E" w:rsidR="00C024D4" w:rsidRDefault="00C024D4" w:rsidP="00C024D4">
      <w:pPr>
        <w:pStyle w:val="ListParagraph"/>
        <w:numPr>
          <w:ilvl w:val="0"/>
          <w:numId w:val="116"/>
        </w:numPr>
        <w:rPr>
          <w:rFonts w:ascii="Times New Roman" w:hAnsi="Times New Roman" w:cs="Times New Roman"/>
          <w:sz w:val="20"/>
          <w:szCs w:val="20"/>
        </w:rPr>
      </w:pPr>
      <w:r>
        <w:rPr>
          <w:rFonts w:ascii="Times New Roman" w:hAnsi="Times New Roman" w:cs="Times New Roman"/>
          <w:sz w:val="20"/>
          <w:szCs w:val="20"/>
        </w:rPr>
        <w:t>Metadata field inventory;</w:t>
      </w:r>
    </w:p>
    <w:p w14:paraId="371D9C22" w14:textId="798EE5B9" w:rsidR="00C024D4" w:rsidRDefault="00C024D4" w:rsidP="00C024D4">
      <w:pPr>
        <w:pStyle w:val="ListParagraph"/>
        <w:numPr>
          <w:ilvl w:val="0"/>
          <w:numId w:val="116"/>
        </w:numPr>
        <w:rPr>
          <w:rFonts w:ascii="Times New Roman" w:hAnsi="Times New Roman" w:cs="Times New Roman"/>
          <w:sz w:val="20"/>
          <w:szCs w:val="20"/>
        </w:rPr>
      </w:pPr>
      <w:r>
        <w:rPr>
          <w:rFonts w:ascii="Times New Roman" w:hAnsi="Times New Roman" w:cs="Times New Roman"/>
          <w:sz w:val="20"/>
          <w:szCs w:val="20"/>
        </w:rPr>
        <w:t>Role-based access controls and credential deactivation strategy;</w:t>
      </w:r>
    </w:p>
    <w:p w14:paraId="79D028AA" w14:textId="680C81B0" w:rsidR="00C024D4" w:rsidRDefault="00C024D4" w:rsidP="00C024D4">
      <w:pPr>
        <w:pStyle w:val="ListParagraph"/>
        <w:numPr>
          <w:ilvl w:val="0"/>
          <w:numId w:val="116"/>
        </w:numPr>
        <w:rPr>
          <w:rFonts w:ascii="Times New Roman" w:hAnsi="Times New Roman" w:cs="Times New Roman"/>
          <w:sz w:val="20"/>
          <w:szCs w:val="20"/>
        </w:rPr>
      </w:pPr>
      <w:r>
        <w:rPr>
          <w:rFonts w:ascii="Times New Roman" w:hAnsi="Times New Roman" w:cs="Times New Roman"/>
          <w:sz w:val="20"/>
          <w:szCs w:val="20"/>
        </w:rPr>
        <w:t>Interface documentation and data export mapping;</w:t>
      </w:r>
    </w:p>
    <w:p w14:paraId="513E9432" w14:textId="0DF88626" w:rsidR="00C024D4" w:rsidRDefault="00C024D4" w:rsidP="00C024D4">
      <w:pPr>
        <w:pStyle w:val="ListParagraph"/>
        <w:numPr>
          <w:ilvl w:val="0"/>
          <w:numId w:val="116"/>
        </w:numPr>
        <w:rPr>
          <w:rFonts w:ascii="Times New Roman" w:hAnsi="Times New Roman" w:cs="Times New Roman"/>
          <w:sz w:val="20"/>
          <w:szCs w:val="20"/>
        </w:rPr>
      </w:pPr>
      <w:r>
        <w:rPr>
          <w:rFonts w:ascii="Times New Roman" w:hAnsi="Times New Roman" w:cs="Times New Roman"/>
          <w:sz w:val="20"/>
          <w:szCs w:val="20"/>
        </w:rPr>
        <w:t>Legacy record retention and archive validation;</w:t>
      </w:r>
    </w:p>
    <w:p w14:paraId="43B39091" w14:textId="504A6CE5"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6</w:t>
      </w:r>
      <w:r w:rsidR="006D3F30" w:rsidRPr="006D3F30">
        <w:rPr>
          <w:rFonts w:ascii="Times New Roman" w:hAnsi="Times New Roman" w:cs="Times New Roman"/>
          <w:b/>
          <w:bCs/>
          <w:sz w:val="20"/>
          <w:szCs w:val="20"/>
        </w:rPr>
        <w:t>. Inventory and Property Transfer</w:t>
      </w:r>
    </w:p>
    <w:p w14:paraId="5ABDE93C"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Contractor shall coordinate with CDC to perform a joint reconciliation of all physical inventory under the RISER contract, including:</w:t>
      </w:r>
    </w:p>
    <w:p w14:paraId="42A9857A"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Finished reagents (in active and backup stock);</w:t>
      </w:r>
    </w:p>
    <w:p w14:paraId="7C727B9F"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Retains, seed stocks, and working stocks;</w:t>
      </w:r>
    </w:p>
    <w:p w14:paraId="4EFD8EF4"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Ancillary materials and emergency cache (if applicable);</w:t>
      </w:r>
    </w:p>
    <w:p w14:paraId="7061FAC8"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Cold chain and high-value shipping materials;</w:t>
      </w:r>
    </w:p>
    <w:p w14:paraId="79DECA2E"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Unused GFE (e.g., freezers, backup systems, IT assets);</w:t>
      </w:r>
    </w:p>
    <w:p w14:paraId="72FF4CE8" w14:textId="77777777" w:rsidR="006D3F30" w:rsidRPr="006D3F30" w:rsidRDefault="006D3F30">
      <w:pPr>
        <w:numPr>
          <w:ilvl w:val="0"/>
          <w:numId w:val="80"/>
        </w:numPr>
        <w:rPr>
          <w:rFonts w:ascii="Times New Roman" w:hAnsi="Times New Roman" w:cs="Times New Roman"/>
          <w:sz w:val="20"/>
          <w:szCs w:val="20"/>
        </w:rPr>
      </w:pPr>
      <w:r w:rsidRPr="006D3F30">
        <w:rPr>
          <w:rFonts w:ascii="Times New Roman" w:hAnsi="Times New Roman" w:cs="Times New Roman"/>
          <w:sz w:val="20"/>
          <w:szCs w:val="20"/>
        </w:rPr>
        <w:t>PPE and biosafety consumables.</w:t>
      </w:r>
    </w:p>
    <w:p w14:paraId="47364669"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All physical materials shall be transferred in accordance with CDC shipping instructions and applicable biosafety, Select Agent, and customs requirements. Documentation must accompany each shipment and confirm chain-of-custody.</w:t>
      </w:r>
    </w:p>
    <w:p w14:paraId="0837F3CE" w14:textId="77777777" w:rsid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CDC reserves the right to conduct on-site verification prior to or during the transfer process.</w:t>
      </w:r>
    </w:p>
    <w:p w14:paraId="4641A11D" w14:textId="0B6FD313" w:rsidR="00915A61" w:rsidRPr="006D3F30" w:rsidRDefault="00D938FE" w:rsidP="00915A61">
      <w:pPr>
        <w:rPr>
          <w:rFonts w:ascii="Times New Roman" w:hAnsi="Times New Roman" w:cs="Times New Roman"/>
          <w:b/>
          <w:bCs/>
          <w:sz w:val="20"/>
          <w:szCs w:val="20"/>
        </w:rPr>
      </w:pPr>
      <w:r>
        <w:rPr>
          <w:rFonts w:ascii="Times New Roman" w:hAnsi="Times New Roman" w:cs="Times New Roman"/>
          <w:b/>
          <w:bCs/>
          <w:sz w:val="20"/>
          <w:szCs w:val="20"/>
        </w:rPr>
        <w:t>7</w:t>
      </w:r>
      <w:r w:rsidR="00915A61" w:rsidRPr="006D3F30">
        <w:rPr>
          <w:rFonts w:ascii="Times New Roman" w:hAnsi="Times New Roman" w:cs="Times New Roman"/>
          <w:b/>
          <w:bCs/>
          <w:sz w:val="20"/>
          <w:szCs w:val="20"/>
        </w:rPr>
        <w:t>.</w:t>
      </w:r>
      <w:r w:rsidR="00475A2F">
        <w:rPr>
          <w:rFonts w:ascii="Times New Roman" w:hAnsi="Times New Roman" w:cs="Times New Roman"/>
          <w:b/>
          <w:bCs/>
          <w:sz w:val="20"/>
          <w:szCs w:val="20"/>
        </w:rPr>
        <w:t xml:space="preserve"> </w:t>
      </w:r>
      <w:r w:rsidR="00915A61">
        <w:rPr>
          <w:rFonts w:ascii="Times New Roman" w:hAnsi="Times New Roman" w:cs="Times New Roman"/>
          <w:b/>
          <w:bCs/>
          <w:sz w:val="20"/>
          <w:szCs w:val="20"/>
        </w:rPr>
        <w:t>RISER Program Risk and Issue Log</w:t>
      </w:r>
    </w:p>
    <w:p w14:paraId="28353938" w14:textId="77777777" w:rsidR="00915A61" w:rsidRPr="00915A61" w:rsidRDefault="00915A61" w:rsidP="00915A61">
      <w:pPr>
        <w:rPr>
          <w:rFonts w:ascii="Times New Roman" w:hAnsi="Times New Roman" w:cs="Times New Roman"/>
          <w:sz w:val="20"/>
          <w:szCs w:val="20"/>
        </w:rPr>
      </w:pPr>
      <w:r w:rsidRPr="00915A61">
        <w:rPr>
          <w:rFonts w:ascii="Times New Roman" w:hAnsi="Times New Roman" w:cs="Times New Roman"/>
          <w:sz w:val="20"/>
          <w:szCs w:val="20"/>
        </w:rPr>
        <w:t>The contractor shall maintain a centralized RISER Program Risk and Issue Log to support proactive identification, tracking, and resolution of operational risks and inter-domain dependencies. This log must serve as the authoritative register for issues affecting continuity, compliance, or performance across RISER activities, especially during transition, surge, or cross-vendor interactions.</w:t>
      </w:r>
    </w:p>
    <w:p w14:paraId="1CE0E699" w14:textId="77777777" w:rsidR="00915A61" w:rsidRPr="00915A61" w:rsidRDefault="00915A61" w:rsidP="00915A61">
      <w:pPr>
        <w:rPr>
          <w:rFonts w:ascii="Times New Roman" w:hAnsi="Times New Roman" w:cs="Times New Roman"/>
          <w:sz w:val="20"/>
          <w:szCs w:val="20"/>
        </w:rPr>
      </w:pPr>
      <w:r w:rsidRPr="00915A61">
        <w:rPr>
          <w:rFonts w:ascii="Times New Roman" w:hAnsi="Times New Roman" w:cs="Times New Roman"/>
          <w:sz w:val="20"/>
          <w:szCs w:val="20"/>
        </w:rPr>
        <w:t>The log shall include, at minimum:</w:t>
      </w:r>
    </w:p>
    <w:p w14:paraId="7AFB3978"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Unique ID and risk description</w:t>
      </w:r>
    </w:p>
    <w:p w14:paraId="12D8B226"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Date identified and reporting party</w:t>
      </w:r>
    </w:p>
    <w:p w14:paraId="1E371188"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lastRenderedPageBreak/>
        <w:t>Affected domain(s) and task(s)</w:t>
      </w:r>
    </w:p>
    <w:p w14:paraId="41A84AF3"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Risk owner and assigned resolution lead</w:t>
      </w:r>
    </w:p>
    <w:p w14:paraId="70501D1F"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Likelihood and impact rating</w:t>
      </w:r>
    </w:p>
    <w:p w14:paraId="4C7A2E17"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Mitigation strategy and status</w:t>
      </w:r>
    </w:p>
    <w:p w14:paraId="0646FDB4" w14:textId="77777777" w:rsidR="00915A61" w:rsidRPr="00C024D4" w:rsidRDefault="00915A61">
      <w:pPr>
        <w:numPr>
          <w:ilvl w:val="0"/>
          <w:numId w:val="105"/>
        </w:numPr>
        <w:rPr>
          <w:rFonts w:ascii="Times New Roman" w:hAnsi="Times New Roman" w:cs="Times New Roman"/>
          <w:sz w:val="20"/>
          <w:szCs w:val="20"/>
        </w:rPr>
      </w:pPr>
      <w:r w:rsidRPr="00C024D4">
        <w:rPr>
          <w:rFonts w:ascii="Times New Roman" w:hAnsi="Times New Roman" w:cs="Times New Roman"/>
          <w:sz w:val="20"/>
          <w:szCs w:val="20"/>
        </w:rPr>
        <w:t>Resolution date and corrective actions taken</w:t>
      </w:r>
    </w:p>
    <w:p w14:paraId="6C7F9198" w14:textId="77777777" w:rsidR="00915A61" w:rsidRPr="00915A61" w:rsidRDefault="00915A61" w:rsidP="00915A61">
      <w:pPr>
        <w:rPr>
          <w:rFonts w:ascii="Times New Roman" w:hAnsi="Times New Roman" w:cs="Times New Roman"/>
          <w:sz w:val="20"/>
          <w:szCs w:val="20"/>
        </w:rPr>
      </w:pPr>
      <w:r w:rsidRPr="00915A61">
        <w:rPr>
          <w:rFonts w:ascii="Times New Roman" w:hAnsi="Times New Roman" w:cs="Times New Roman"/>
          <w:sz w:val="20"/>
          <w:szCs w:val="20"/>
        </w:rPr>
        <w:t>The contractor shall:</w:t>
      </w:r>
    </w:p>
    <w:p w14:paraId="75015EB0" w14:textId="77777777" w:rsidR="00915A61" w:rsidRPr="00915A61" w:rsidRDefault="00915A61">
      <w:pPr>
        <w:numPr>
          <w:ilvl w:val="0"/>
          <w:numId w:val="106"/>
        </w:numPr>
        <w:rPr>
          <w:rFonts w:ascii="Times New Roman" w:hAnsi="Times New Roman" w:cs="Times New Roman"/>
          <w:sz w:val="20"/>
          <w:szCs w:val="20"/>
        </w:rPr>
      </w:pPr>
      <w:r w:rsidRPr="00915A61">
        <w:rPr>
          <w:rFonts w:ascii="Times New Roman" w:hAnsi="Times New Roman" w:cs="Times New Roman"/>
          <w:sz w:val="20"/>
          <w:szCs w:val="20"/>
        </w:rPr>
        <w:t>Submit a summary of all open and resolved risks/issues in each Monthly Technical Report;</w:t>
      </w:r>
    </w:p>
    <w:p w14:paraId="509A8A7C" w14:textId="77777777" w:rsidR="00915A61" w:rsidRPr="00915A61" w:rsidRDefault="00915A61">
      <w:pPr>
        <w:numPr>
          <w:ilvl w:val="0"/>
          <w:numId w:val="106"/>
        </w:numPr>
        <w:rPr>
          <w:rFonts w:ascii="Times New Roman" w:hAnsi="Times New Roman" w:cs="Times New Roman"/>
          <w:sz w:val="20"/>
          <w:szCs w:val="20"/>
        </w:rPr>
      </w:pPr>
      <w:r w:rsidRPr="00915A61">
        <w:rPr>
          <w:rFonts w:ascii="Times New Roman" w:hAnsi="Times New Roman" w:cs="Times New Roman"/>
          <w:sz w:val="20"/>
          <w:szCs w:val="20"/>
        </w:rPr>
        <w:t>Flag high-risk or cross-domain issues during weekly program calls;</w:t>
      </w:r>
    </w:p>
    <w:p w14:paraId="53BF9D53" w14:textId="77777777" w:rsidR="00915A61" w:rsidRPr="00915A61" w:rsidRDefault="00915A61">
      <w:pPr>
        <w:numPr>
          <w:ilvl w:val="0"/>
          <w:numId w:val="106"/>
        </w:numPr>
        <w:rPr>
          <w:rFonts w:ascii="Times New Roman" w:hAnsi="Times New Roman" w:cs="Times New Roman"/>
          <w:sz w:val="20"/>
          <w:szCs w:val="20"/>
        </w:rPr>
      </w:pPr>
      <w:r w:rsidRPr="00915A61">
        <w:rPr>
          <w:rFonts w:ascii="Times New Roman" w:hAnsi="Times New Roman" w:cs="Times New Roman"/>
          <w:sz w:val="20"/>
          <w:szCs w:val="20"/>
        </w:rPr>
        <w:t xml:space="preserve">Coordinate with other RISER awardees, the COR, and CDC’s Integration Lead (if designated) to </w:t>
      </w:r>
      <w:proofErr w:type="gramStart"/>
      <w:r w:rsidRPr="00915A61">
        <w:rPr>
          <w:rFonts w:ascii="Times New Roman" w:hAnsi="Times New Roman" w:cs="Times New Roman"/>
          <w:sz w:val="20"/>
          <w:szCs w:val="20"/>
        </w:rPr>
        <w:t>align on</w:t>
      </w:r>
      <w:proofErr w:type="gramEnd"/>
      <w:r w:rsidRPr="00915A61">
        <w:rPr>
          <w:rFonts w:ascii="Times New Roman" w:hAnsi="Times New Roman" w:cs="Times New Roman"/>
          <w:sz w:val="20"/>
          <w:szCs w:val="20"/>
        </w:rPr>
        <w:t xml:space="preserve"> mitigation strategies.</w:t>
      </w:r>
    </w:p>
    <w:p w14:paraId="790350AA" w14:textId="7649D57A" w:rsidR="00915A61" w:rsidRPr="00915A61" w:rsidRDefault="00915A61" w:rsidP="00915A61">
      <w:pPr>
        <w:rPr>
          <w:rFonts w:ascii="Times New Roman" w:hAnsi="Times New Roman" w:cs="Times New Roman"/>
          <w:sz w:val="20"/>
          <w:szCs w:val="20"/>
        </w:rPr>
      </w:pPr>
      <w:r w:rsidRPr="00915A61">
        <w:rPr>
          <w:rFonts w:ascii="Times New Roman" w:hAnsi="Times New Roman" w:cs="Times New Roman"/>
          <w:sz w:val="20"/>
          <w:szCs w:val="20"/>
        </w:rPr>
        <w:t>The Risk and Issue Log shall be maintained in a CDC-approved format and shared upon request.</w:t>
      </w:r>
      <w:r w:rsidR="00AE0C28">
        <w:rPr>
          <w:rFonts w:ascii="Times New Roman" w:hAnsi="Times New Roman" w:cs="Times New Roman"/>
          <w:sz w:val="20"/>
          <w:szCs w:val="20"/>
        </w:rPr>
        <w:t xml:space="preserve">  Cross-Domain risks </w:t>
      </w:r>
      <w:r w:rsidR="004F54EF">
        <w:rPr>
          <w:rFonts w:ascii="Times New Roman" w:hAnsi="Times New Roman" w:cs="Times New Roman"/>
          <w:sz w:val="20"/>
          <w:szCs w:val="20"/>
        </w:rPr>
        <w:t>identified</w:t>
      </w:r>
      <w:r w:rsidR="00AE0C28">
        <w:rPr>
          <w:rFonts w:ascii="Times New Roman" w:hAnsi="Times New Roman" w:cs="Times New Roman"/>
          <w:sz w:val="20"/>
          <w:szCs w:val="20"/>
        </w:rPr>
        <w:t xml:space="preserve"> during transition shall be captured within the program-level Risk Register and reflected in the monthly Heat Map in accordance with SOW Section IX – Reporting Requirements.</w:t>
      </w:r>
    </w:p>
    <w:p w14:paraId="06C4608F" w14:textId="34790948" w:rsidR="00475A2F" w:rsidRDefault="00D938FE" w:rsidP="006D3F30">
      <w:pPr>
        <w:rPr>
          <w:rFonts w:ascii="Times New Roman" w:hAnsi="Times New Roman" w:cs="Times New Roman"/>
          <w:b/>
          <w:bCs/>
          <w:sz w:val="20"/>
          <w:szCs w:val="20"/>
        </w:rPr>
      </w:pPr>
      <w:r>
        <w:rPr>
          <w:rFonts w:ascii="Times New Roman" w:hAnsi="Times New Roman" w:cs="Times New Roman"/>
          <w:b/>
          <w:bCs/>
          <w:sz w:val="20"/>
          <w:szCs w:val="20"/>
        </w:rPr>
        <w:t>8</w:t>
      </w:r>
      <w:r w:rsidR="006D3F30" w:rsidRPr="006D3F30">
        <w:rPr>
          <w:rFonts w:ascii="Times New Roman" w:hAnsi="Times New Roman" w:cs="Times New Roman"/>
          <w:b/>
          <w:bCs/>
          <w:sz w:val="20"/>
          <w:szCs w:val="20"/>
        </w:rPr>
        <w:t xml:space="preserve">. </w:t>
      </w:r>
      <w:r w:rsidR="00475A2F">
        <w:rPr>
          <w:rFonts w:ascii="Times New Roman" w:hAnsi="Times New Roman" w:cs="Times New Roman"/>
          <w:b/>
          <w:bCs/>
          <w:sz w:val="20"/>
          <w:szCs w:val="20"/>
        </w:rPr>
        <w:t>Shared Systems Risk Attribution and Escalation</w:t>
      </w:r>
    </w:p>
    <w:p w14:paraId="13E762D0" w14:textId="48292A7F" w:rsidR="00475A2F" w:rsidRPr="00C20377" w:rsidRDefault="00475A2F" w:rsidP="00475A2F">
      <w:pPr>
        <w:rPr>
          <w:rFonts w:ascii="Times New Roman" w:hAnsi="Times New Roman" w:cs="Times New Roman"/>
          <w:sz w:val="20"/>
          <w:szCs w:val="20"/>
        </w:rPr>
      </w:pPr>
      <w:r w:rsidRPr="00C20377">
        <w:rPr>
          <w:rFonts w:ascii="Times New Roman" w:hAnsi="Times New Roman" w:cs="Times New Roman"/>
          <w:sz w:val="20"/>
          <w:szCs w:val="20"/>
        </w:rPr>
        <w:t xml:space="preserve">The contractor shall participate in CDC-led processes to identify, attribute, and resolve operational risks or performance issues that affect more than one RISER contractor, system, or domain. When issues involve shared platforms (e.g., the RISER website, reagent tracking systems, or </w:t>
      </w:r>
      <w:r w:rsidR="007B1A96">
        <w:rPr>
          <w:rFonts w:ascii="Times New Roman" w:hAnsi="Times New Roman" w:cs="Times New Roman"/>
          <w:sz w:val="20"/>
          <w:szCs w:val="20"/>
        </w:rPr>
        <w:t>CRM</w:t>
      </w:r>
      <w:r w:rsidRPr="00C20377">
        <w:rPr>
          <w:rFonts w:ascii="Times New Roman" w:hAnsi="Times New Roman" w:cs="Times New Roman"/>
          <w:sz w:val="20"/>
          <w:szCs w:val="20"/>
        </w:rPr>
        <w:t>), the contractor shall:</w:t>
      </w:r>
    </w:p>
    <w:p w14:paraId="2EC688D9" w14:textId="4B81C97F" w:rsidR="00475A2F" w:rsidRPr="00C20377" w:rsidRDefault="00475A2F" w:rsidP="00475A2F">
      <w:pPr>
        <w:numPr>
          <w:ilvl w:val="0"/>
          <w:numId w:val="111"/>
        </w:numPr>
        <w:rPr>
          <w:rFonts w:ascii="Times New Roman" w:hAnsi="Times New Roman" w:cs="Times New Roman"/>
          <w:sz w:val="20"/>
          <w:szCs w:val="20"/>
        </w:rPr>
      </w:pPr>
      <w:r w:rsidRPr="00C20377">
        <w:rPr>
          <w:rFonts w:ascii="Times New Roman" w:hAnsi="Times New Roman" w:cs="Times New Roman"/>
          <w:sz w:val="20"/>
          <w:szCs w:val="20"/>
        </w:rPr>
        <w:t>Submit relevant logs, documentation, and timeline data to the</w:t>
      </w:r>
      <w:r>
        <w:rPr>
          <w:rFonts w:ascii="Times New Roman" w:hAnsi="Times New Roman" w:cs="Times New Roman"/>
          <w:sz w:val="20"/>
          <w:szCs w:val="20"/>
        </w:rPr>
        <w:t xml:space="preserve"> </w:t>
      </w:r>
      <w:r w:rsidRPr="00C20377">
        <w:rPr>
          <w:rFonts w:ascii="Times New Roman" w:hAnsi="Times New Roman" w:cs="Times New Roman"/>
          <w:sz w:val="20"/>
          <w:szCs w:val="20"/>
        </w:rPr>
        <w:t>COR or designated Integration Lead;</w:t>
      </w:r>
    </w:p>
    <w:p w14:paraId="117CCB05" w14:textId="77777777" w:rsidR="00475A2F" w:rsidRPr="00C20377" w:rsidRDefault="00475A2F" w:rsidP="00475A2F">
      <w:pPr>
        <w:numPr>
          <w:ilvl w:val="0"/>
          <w:numId w:val="111"/>
        </w:numPr>
        <w:rPr>
          <w:rFonts w:ascii="Times New Roman" w:hAnsi="Times New Roman" w:cs="Times New Roman"/>
          <w:sz w:val="20"/>
          <w:szCs w:val="20"/>
        </w:rPr>
      </w:pPr>
      <w:r w:rsidRPr="00C20377">
        <w:rPr>
          <w:rFonts w:ascii="Times New Roman" w:hAnsi="Times New Roman" w:cs="Times New Roman"/>
          <w:sz w:val="20"/>
          <w:szCs w:val="20"/>
        </w:rPr>
        <w:t>Participate in joint root cause analysis sessions and remediation planning;</w:t>
      </w:r>
    </w:p>
    <w:p w14:paraId="7B853EA7" w14:textId="77777777" w:rsidR="00475A2F" w:rsidRPr="00C20377" w:rsidRDefault="00475A2F" w:rsidP="00475A2F">
      <w:pPr>
        <w:numPr>
          <w:ilvl w:val="0"/>
          <w:numId w:val="111"/>
        </w:numPr>
        <w:rPr>
          <w:rFonts w:ascii="Times New Roman" w:hAnsi="Times New Roman" w:cs="Times New Roman"/>
          <w:sz w:val="20"/>
          <w:szCs w:val="20"/>
        </w:rPr>
      </w:pPr>
      <w:r w:rsidRPr="00C20377">
        <w:rPr>
          <w:rFonts w:ascii="Times New Roman" w:hAnsi="Times New Roman" w:cs="Times New Roman"/>
          <w:sz w:val="20"/>
          <w:szCs w:val="20"/>
        </w:rPr>
        <w:t>Propose corrective actions within their scope of responsibility while respecting boundaries across domains.</w:t>
      </w:r>
    </w:p>
    <w:p w14:paraId="41C18394" w14:textId="26B2AFD0" w:rsidR="00475A2F" w:rsidRPr="00C20377" w:rsidRDefault="00475A2F" w:rsidP="00475A2F">
      <w:pPr>
        <w:rPr>
          <w:rFonts w:ascii="Times New Roman" w:hAnsi="Times New Roman" w:cs="Times New Roman"/>
          <w:sz w:val="20"/>
          <w:szCs w:val="20"/>
        </w:rPr>
      </w:pPr>
      <w:r w:rsidRPr="00C20377">
        <w:rPr>
          <w:rFonts w:ascii="Times New Roman" w:hAnsi="Times New Roman" w:cs="Times New Roman"/>
          <w:sz w:val="20"/>
          <w:szCs w:val="20"/>
        </w:rPr>
        <w:t xml:space="preserve">If risk ownership is unclear or contested, CDC will serve as the adjudicating authority. CDC may also designate a RISER Coordinating </w:t>
      </w:r>
      <w:r>
        <w:rPr>
          <w:rFonts w:ascii="Times New Roman" w:hAnsi="Times New Roman" w:cs="Times New Roman"/>
          <w:sz w:val="20"/>
          <w:szCs w:val="20"/>
        </w:rPr>
        <w:t>c</w:t>
      </w:r>
      <w:r w:rsidRPr="00C20377">
        <w:rPr>
          <w:rFonts w:ascii="Times New Roman" w:hAnsi="Times New Roman" w:cs="Times New Roman"/>
          <w:sz w:val="20"/>
          <w:szCs w:val="20"/>
        </w:rPr>
        <w:t xml:space="preserve">ontractor to serve as a facilitator in cross-domain risk resolution, particularly for system-level issues involving data loss, delayed performance, or failure to meet </w:t>
      </w:r>
      <w:r>
        <w:rPr>
          <w:rFonts w:ascii="Times New Roman" w:hAnsi="Times New Roman" w:cs="Times New Roman"/>
          <w:sz w:val="20"/>
          <w:szCs w:val="20"/>
        </w:rPr>
        <w:t>service level agreement</w:t>
      </w:r>
      <w:r w:rsidRPr="00C20377">
        <w:rPr>
          <w:rFonts w:ascii="Times New Roman" w:hAnsi="Times New Roman" w:cs="Times New Roman"/>
          <w:sz w:val="20"/>
          <w:szCs w:val="20"/>
        </w:rPr>
        <w:t>s.</w:t>
      </w:r>
    </w:p>
    <w:p w14:paraId="37E1A8CC" w14:textId="77777777" w:rsidR="00475A2F" w:rsidRPr="00C20377" w:rsidRDefault="00475A2F" w:rsidP="00475A2F">
      <w:pPr>
        <w:rPr>
          <w:rFonts w:ascii="Times New Roman" w:hAnsi="Times New Roman" w:cs="Times New Roman"/>
          <w:sz w:val="20"/>
          <w:szCs w:val="20"/>
        </w:rPr>
      </w:pPr>
      <w:r w:rsidRPr="00C20377">
        <w:rPr>
          <w:rFonts w:ascii="Times New Roman" w:hAnsi="Times New Roman" w:cs="Times New Roman"/>
          <w:sz w:val="20"/>
          <w:szCs w:val="20"/>
        </w:rPr>
        <w:t>All escalated issues must be documented in the RISER Program Risk and Issue Log, including attribution, action steps, and closeout date.</w:t>
      </w:r>
    </w:p>
    <w:p w14:paraId="6590C827" w14:textId="3B4C28F0"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9</w:t>
      </w:r>
      <w:r w:rsidR="00475A2F">
        <w:rPr>
          <w:rFonts w:ascii="Times New Roman" w:hAnsi="Times New Roman" w:cs="Times New Roman"/>
          <w:b/>
          <w:bCs/>
          <w:sz w:val="20"/>
          <w:szCs w:val="20"/>
        </w:rPr>
        <w:t xml:space="preserve">. </w:t>
      </w:r>
      <w:r w:rsidR="006D3F30" w:rsidRPr="006D3F30">
        <w:rPr>
          <w:rFonts w:ascii="Times New Roman" w:hAnsi="Times New Roman" w:cs="Times New Roman"/>
          <w:b/>
          <w:bCs/>
          <w:sz w:val="20"/>
          <w:szCs w:val="20"/>
        </w:rPr>
        <w:t>Decommissioning of Systems and Equipment</w:t>
      </w:r>
    </w:p>
    <w:p w14:paraId="7E5B6159"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Contractor shall decommission all RISER-dedicated IT systems, accounts, and infrastructure used during contract performance. This includes:</w:t>
      </w:r>
    </w:p>
    <w:p w14:paraId="12B283BA"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t>Deactivating logins, network credentials, and user roles;</w:t>
      </w:r>
    </w:p>
    <w:p w14:paraId="65743BBA"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t>Returning government-owned software or databases;</w:t>
      </w:r>
    </w:p>
    <w:p w14:paraId="37244183"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t>Wiping contractor devices that housed RISER-related data;</w:t>
      </w:r>
    </w:p>
    <w:p w14:paraId="04F20A7F"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t>Delivering final software backups and integration documentation;</w:t>
      </w:r>
    </w:p>
    <w:p w14:paraId="54895DB0"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t>Ensuring CDC or the incoming contractor has full administrative control of the RISER website and related API endpoints;</w:t>
      </w:r>
    </w:p>
    <w:p w14:paraId="34DC0194" w14:textId="77777777" w:rsidR="006D3F30" w:rsidRPr="006D3F30" w:rsidRDefault="006D3F30">
      <w:pPr>
        <w:numPr>
          <w:ilvl w:val="0"/>
          <w:numId w:val="81"/>
        </w:numPr>
        <w:rPr>
          <w:rFonts w:ascii="Times New Roman" w:hAnsi="Times New Roman" w:cs="Times New Roman"/>
          <w:sz w:val="20"/>
          <w:szCs w:val="20"/>
        </w:rPr>
      </w:pPr>
      <w:r w:rsidRPr="006D3F30">
        <w:rPr>
          <w:rFonts w:ascii="Times New Roman" w:hAnsi="Times New Roman" w:cs="Times New Roman"/>
          <w:sz w:val="20"/>
          <w:szCs w:val="20"/>
        </w:rPr>
        <w:lastRenderedPageBreak/>
        <w:t>Completing required documentation for enterprise security compliance, including system decommissioning reports and sanitization logs.</w:t>
      </w:r>
    </w:p>
    <w:p w14:paraId="77356008" w14:textId="1C53E036" w:rsidR="006D3F30" w:rsidRPr="006D3F30" w:rsidRDefault="0033173C" w:rsidP="006D3F30">
      <w:pPr>
        <w:rPr>
          <w:rFonts w:ascii="Times New Roman" w:hAnsi="Times New Roman" w:cs="Times New Roman"/>
          <w:sz w:val="20"/>
          <w:szCs w:val="20"/>
        </w:rPr>
      </w:pPr>
      <w:r w:rsidRPr="006D3F30">
        <w:rPr>
          <w:rFonts w:ascii="Times New Roman" w:hAnsi="Times New Roman" w:cs="Times New Roman"/>
          <w:sz w:val="20"/>
          <w:szCs w:val="20"/>
        </w:rPr>
        <w:t>Contractors</w:t>
      </w:r>
      <w:r w:rsidR="006D3F30" w:rsidRPr="006D3F30">
        <w:rPr>
          <w:rFonts w:ascii="Times New Roman" w:hAnsi="Times New Roman" w:cs="Times New Roman"/>
          <w:sz w:val="20"/>
          <w:szCs w:val="20"/>
        </w:rPr>
        <w:t xml:space="preserve"> must also provide closure documentation for any third-party licenses, hosting services, or cloud environments used for RISER system operations.</w:t>
      </w:r>
    </w:p>
    <w:p w14:paraId="55B207DE" w14:textId="377613FD" w:rsidR="006D3F30" w:rsidRPr="006D3F30" w:rsidRDefault="00D938FE" w:rsidP="006D3F30">
      <w:pPr>
        <w:rPr>
          <w:rFonts w:ascii="Times New Roman" w:hAnsi="Times New Roman" w:cs="Times New Roman"/>
          <w:b/>
          <w:bCs/>
          <w:sz w:val="20"/>
          <w:szCs w:val="20"/>
        </w:rPr>
      </w:pPr>
      <w:r>
        <w:rPr>
          <w:rFonts w:ascii="Times New Roman" w:hAnsi="Times New Roman" w:cs="Times New Roman"/>
          <w:b/>
          <w:bCs/>
          <w:sz w:val="20"/>
          <w:szCs w:val="20"/>
        </w:rPr>
        <w:t>10</w:t>
      </w:r>
      <w:r w:rsidR="006D3F30" w:rsidRPr="006D3F30">
        <w:rPr>
          <w:rFonts w:ascii="Times New Roman" w:hAnsi="Times New Roman" w:cs="Times New Roman"/>
          <w:b/>
          <w:bCs/>
          <w:sz w:val="20"/>
          <w:szCs w:val="20"/>
        </w:rPr>
        <w:t>. Communications and Stakeholder Continuity</w:t>
      </w:r>
    </w:p>
    <w:p w14:paraId="29E4BE52"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Contractor shall assist in communicating the transition to all registered laboratories, stakeholders, and service providers. This includes:</w:t>
      </w:r>
    </w:p>
    <w:p w14:paraId="47660E21" w14:textId="77777777" w:rsidR="006D3F30" w:rsidRPr="006D3F30" w:rsidRDefault="006D3F30">
      <w:pPr>
        <w:numPr>
          <w:ilvl w:val="0"/>
          <w:numId w:val="82"/>
        </w:numPr>
        <w:rPr>
          <w:rFonts w:ascii="Times New Roman" w:hAnsi="Times New Roman" w:cs="Times New Roman"/>
          <w:sz w:val="20"/>
          <w:szCs w:val="20"/>
        </w:rPr>
      </w:pPr>
      <w:r w:rsidRPr="006D3F30">
        <w:rPr>
          <w:rFonts w:ascii="Times New Roman" w:hAnsi="Times New Roman" w:cs="Times New Roman"/>
          <w:sz w:val="20"/>
          <w:szCs w:val="20"/>
        </w:rPr>
        <w:t>Preparing CDC-approved email notices for distribution to RISER users;</w:t>
      </w:r>
    </w:p>
    <w:p w14:paraId="3138E6A0" w14:textId="042B5B29" w:rsidR="006D3F30" w:rsidRPr="006D3F30" w:rsidRDefault="006D3F30">
      <w:pPr>
        <w:numPr>
          <w:ilvl w:val="0"/>
          <w:numId w:val="82"/>
        </w:numPr>
        <w:rPr>
          <w:rFonts w:ascii="Times New Roman" w:hAnsi="Times New Roman" w:cs="Times New Roman"/>
          <w:sz w:val="20"/>
          <w:szCs w:val="20"/>
        </w:rPr>
      </w:pPr>
      <w:r w:rsidRPr="006D3F30">
        <w:rPr>
          <w:rFonts w:ascii="Times New Roman" w:hAnsi="Times New Roman" w:cs="Times New Roman"/>
          <w:sz w:val="20"/>
          <w:szCs w:val="20"/>
        </w:rPr>
        <w:t xml:space="preserve">Updating </w:t>
      </w:r>
      <w:r w:rsidR="00F346D0">
        <w:rPr>
          <w:rFonts w:ascii="Times New Roman" w:hAnsi="Times New Roman" w:cs="Times New Roman"/>
          <w:sz w:val="20"/>
          <w:szCs w:val="20"/>
        </w:rPr>
        <w:t>RISER</w:t>
      </w:r>
      <w:r w:rsidRPr="006D3F30">
        <w:rPr>
          <w:rFonts w:ascii="Times New Roman" w:hAnsi="Times New Roman" w:cs="Times New Roman"/>
          <w:sz w:val="20"/>
          <w:szCs w:val="20"/>
        </w:rPr>
        <w:t xml:space="preserve"> website banners or notices to reflect change in contractor;</w:t>
      </w:r>
    </w:p>
    <w:p w14:paraId="6EF44B68" w14:textId="77777777" w:rsidR="006D3F30" w:rsidRPr="006D3F30" w:rsidRDefault="006D3F30">
      <w:pPr>
        <w:numPr>
          <w:ilvl w:val="0"/>
          <w:numId w:val="82"/>
        </w:numPr>
        <w:rPr>
          <w:rFonts w:ascii="Times New Roman" w:hAnsi="Times New Roman" w:cs="Times New Roman"/>
          <w:sz w:val="20"/>
          <w:szCs w:val="20"/>
        </w:rPr>
      </w:pPr>
      <w:r w:rsidRPr="006D3F30">
        <w:rPr>
          <w:rFonts w:ascii="Times New Roman" w:hAnsi="Times New Roman" w:cs="Times New Roman"/>
          <w:sz w:val="20"/>
          <w:szCs w:val="20"/>
        </w:rPr>
        <w:t>Ensuring continuity of hotline and customer service functions during the transition;</w:t>
      </w:r>
    </w:p>
    <w:p w14:paraId="2CFDD955" w14:textId="77777777" w:rsidR="006D3F30" w:rsidRPr="006D3F30" w:rsidRDefault="006D3F30">
      <w:pPr>
        <w:numPr>
          <w:ilvl w:val="0"/>
          <w:numId w:val="82"/>
        </w:numPr>
        <w:rPr>
          <w:rFonts w:ascii="Times New Roman" w:hAnsi="Times New Roman" w:cs="Times New Roman"/>
          <w:sz w:val="20"/>
          <w:szCs w:val="20"/>
        </w:rPr>
      </w:pPr>
      <w:r w:rsidRPr="006D3F30">
        <w:rPr>
          <w:rFonts w:ascii="Times New Roman" w:hAnsi="Times New Roman" w:cs="Times New Roman"/>
          <w:sz w:val="20"/>
          <w:szCs w:val="20"/>
        </w:rPr>
        <w:t>Assisting the incoming contractor with stakeholder onboarding and FAQs.</w:t>
      </w:r>
    </w:p>
    <w:p w14:paraId="218751CC" w14:textId="77777777"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All communications shall be pre-cleared by the CDC COR and shall avoid disruption to laboratory partners or CDC programs relying on uninterrupted access to RISER services.</w:t>
      </w:r>
    </w:p>
    <w:p w14:paraId="5F59B043" w14:textId="6B762BD7" w:rsidR="006D3F30" w:rsidRPr="006D3F30" w:rsidRDefault="00475A2F" w:rsidP="006D3F30">
      <w:pPr>
        <w:rPr>
          <w:rFonts w:ascii="Times New Roman" w:hAnsi="Times New Roman" w:cs="Times New Roman"/>
          <w:b/>
          <w:bCs/>
          <w:sz w:val="20"/>
          <w:szCs w:val="20"/>
        </w:rPr>
      </w:pPr>
      <w:r>
        <w:rPr>
          <w:rFonts w:ascii="Times New Roman" w:hAnsi="Times New Roman" w:cs="Times New Roman"/>
          <w:b/>
          <w:bCs/>
          <w:sz w:val="20"/>
          <w:szCs w:val="20"/>
        </w:rPr>
        <w:t>1</w:t>
      </w:r>
      <w:r w:rsidR="00D938FE">
        <w:rPr>
          <w:rFonts w:ascii="Times New Roman" w:hAnsi="Times New Roman" w:cs="Times New Roman"/>
          <w:b/>
          <w:bCs/>
          <w:sz w:val="20"/>
          <w:szCs w:val="20"/>
        </w:rPr>
        <w:t>1</w:t>
      </w:r>
      <w:r w:rsidR="006D3F30" w:rsidRPr="006D3F30">
        <w:rPr>
          <w:rFonts w:ascii="Times New Roman" w:hAnsi="Times New Roman" w:cs="Times New Roman"/>
          <w:b/>
          <w:bCs/>
          <w:sz w:val="20"/>
          <w:szCs w:val="20"/>
        </w:rPr>
        <w:t>. Final Transition Report</w:t>
      </w:r>
    </w:p>
    <w:p w14:paraId="0ECBDA2D" w14:textId="7DA65723" w:rsidR="006D3F30" w:rsidRPr="006D3F30" w:rsidRDefault="006D3F30" w:rsidP="006D3F30">
      <w:pPr>
        <w:rPr>
          <w:rFonts w:ascii="Times New Roman" w:hAnsi="Times New Roman" w:cs="Times New Roman"/>
          <w:sz w:val="20"/>
          <w:szCs w:val="20"/>
        </w:rPr>
      </w:pPr>
      <w:r w:rsidRPr="006D3F30">
        <w:rPr>
          <w:rFonts w:ascii="Times New Roman" w:hAnsi="Times New Roman" w:cs="Times New Roman"/>
          <w:sz w:val="20"/>
          <w:szCs w:val="20"/>
        </w:rPr>
        <w:t>Within 30</w:t>
      </w:r>
      <w:r w:rsidR="00AE1F59">
        <w:rPr>
          <w:rFonts w:ascii="Times New Roman" w:hAnsi="Times New Roman" w:cs="Times New Roman"/>
          <w:sz w:val="20"/>
          <w:szCs w:val="20"/>
        </w:rPr>
        <w:t xml:space="preserve"> calendar days</w:t>
      </w:r>
      <w:r w:rsidRPr="006D3F30">
        <w:rPr>
          <w:rFonts w:ascii="Times New Roman" w:hAnsi="Times New Roman" w:cs="Times New Roman"/>
          <w:sz w:val="20"/>
          <w:szCs w:val="20"/>
        </w:rPr>
        <w:t xml:space="preserve"> after completion of the transition period, the contractor shall submit a Final Transition Report summarizing:</w:t>
      </w:r>
    </w:p>
    <w:p w14:paraId="3D7DB00A" w14:textId="77777777" w:rsidR="006D3F30" w:rsidRPr="006D3F30" w:rsidRDefault="006D3F30">
      <w:pPr>
        <w:numPr>
          <w:ilvl w:val="0"/>
          <w:numId w:val="83"/>
        </w:numPr>
        <w:rPr>
          <w:rFonts w:ascii="Times New Roman" w:hAnsi="Times New Roman" w:cs="Times New Roman"/>
          <w:sz w:val="20"/>
          <w:szCs w:val="20"/>
        </w:rPr>
      </w:pPr>
      <w:r w:rsidRPr="006D3F30">
        <w:rPr>
          <w:rFonts w:ascii="Times New Roman" w:hAnsi="Times New Roman" w:cs="Times New Roman"/>
          <w:sz w:val="20"/>
          <w:szCs w:val="20"/>
        </w:rPr>
        <w:t>Completed activities and timeline adherence;</w:t>
      </w:r>
    </w:p>
    <w:p w14:paraId="19D7323F" w14:textId="77777777" w:rsidR="006D3F30" w:rsidRPr="006D3F30" w:rsidRDefault="006D3F30">
      <w:pPr>
        <w:numPr>
          <w:ilvl w:val="0"/>
          <w:numId w:val="83"/>
        </w:numPr>
        <w:rPr>
          <w:rFonts w:ascii="Times New Roman" w:hAnsi="Times New Roman" w:cs="Times New Roman"/>
          <w:sz w:val="20"/>
          <w:szCs w:val="20"/>
        </w:rPr>
      </w:pPr>
      <w:r w:rsidRPr="006D3F30">
        <w:rPr>
          <w:rFonts w:ascii="Times New Roman" w:hAnsi="Times New Roman" w:cs="Times New Roman"/>
          <w:sz w:val="20"/>
          <w:szCs w:val="20"/>
        </w:rPr>
        <w:t>Transfer inventory logs and system handoff records;</w:t>
      </w:r>
    </w:p>
    <w:p w14:paraId="6FAF60B8" w14:textId="77777777" w:rsidR="006D3F30" w:rsidRPr="006D3F30" w:rsidRDefault="006D3F30">
      <w:pPr>
        <w:numPr>
          <w:ilvl w:val="0"/>
          <w:numId w:val="83"/>
        </w:numPr>
        <w:rPr>
          <w:rFonts w:ascii="Times New Roman" w:hAnsi="Times New Roman" w:cs="Times New Roman"/>
          <w:sz w:val="20"/>
          <w:szCs w:val="20"/>
        </w:rPr>
      </w:pPr>
      <w:r w:rsidRPr="006D3F30">
        <w:rPr>
          <w:rFonts w:ascii="Times New Roman" w:hAnsi="Times New Roman" w:cs="Times New Roman"/>
          <w:sz w:val="20"/>
          <w:szCs w:val="20"/>
        </w:rPr>
        <w:t>Documentation of data and material disposition;</w:t>
      </w:r>
    </w:p>
    <w:p w14:paraId="361E57C6" w14:textId="77777777" w:rsidR="006D3F30" w:rsidRPr="006D3F30" w:rsidRDefault="006D3F30">
      <w:pPr>
        <w:numPr>
          <w:ilvl w:val="0"/>
          <w:numId w:val="83"/>
        </w:numPr>
        <w:rPr>
          <w:rFonts w:ascii="Times New Roman" w:hAnsi="Times New Roman" w:cs="Times New Roman"/>
          <w:sz w:val="20"/>
          <w:szCs w:val="20"/>
        </w:rPr>
      </w:pPr>
      <w:r w:rsidRPr="006D3F30">
        <w:rPr>
          <w:rFonts w:ascii="Times New Roman" w:hAnsi="Times New Roman" w:cs="Times New Roman"/>
          <w:sz w:val="20"/>
          <w:szCs w:val="20"/>
        </w:rPr>
        <w:t>Unresolved issues, if any;</w:t>
      </w:r>
    </w:p>
    <w:p w14:paraId="451A142E" w14:textId="77777777" w:rsidR="006D3F30" w:rsidRPr="006D3F30" w:rsidRDefault="006D3F30">
      <w:pPr>
        <w:numPr>
          <w:ilvl w:val="0"/>
          <w:numId w:val="83"/>
        </w:numPr>
        <w:rPr>
          <w:rFonts w:ascii="Times New Roman" w:hAnsi="Times New Roman" w:cs="Times New Roman"/>
          <w:sz w:val="20"/>
          <w:szCs w:val="20"/>
        </w:rPr>
      </w:pPr>
      <w:r w:rsidRPr="006D3F30">
        <w:rPr>
          <w:rFonts w:ascii="Times New Roman" w:hAnsi="Times New Roman" w:cs="Times New Roman"/>
          <w:sz w:val="20"/>
          <w:szCs w:val="20"/>
        </w:rPr>
        <w:t>Feedback and recommendations for future RISER transitions.</w:t>
      </w:r>
    </w:p>
    <w:p w14:paraId="64AB998B" w14:textId="7822DA90" w:rsidR="00196AAE" w:rsidRDefault="006D3F30" w:rsidP="008B7A7F">
      <w:pPr>
        <w:rPr>
          <w:rFonts w:ascii="Times New Roman" w:hAnsi="Times New Roman" w:cs="Times New Roman"/>
          <w:sz w:val="20"/>
          <w:szCs w:val="20"/>
        </w:rPr>
      </w:pPr>
      <w:r w:rsidRPr="006D3F30">
        <w:rPr>
          <w:rFonts w:ascii="Times New Roman" w:hAnsi="Times New Roman" w:cs="Times New Roman"/>
          <w:sz w:val="20"/>
          <w:szCs w:val="20"/>
        </w:rPr>
        <w:t>CDC will use this report as part of final contract close-out and evaluation.</w:t>
      </w:r>
    </w:p>
    <w:p w14:paraId="5556134A" w14:textId="77777777" w:rsidR="003C09F3" w:rsidRDefault="003C09F3" w:rsidP="008B7A7F">
      <w:pPr>
        <w:rPr>
          <w:rFonts w:ascii="Times New Roman" w:hAnsi="Times New Roman" w:cs="Times New Roman"/>
          <w:sz w:val="20"/>
          <w:szCs w:val="20"/>
        </w:rPr>
      </w:pPr>
    </w:p>
    <w:p w14:paraId="404FCE37" w14:textId="77777777" w:rsidR="00D9182B" w:rsidRDefault="00D9182B" w:rsidP="008B7A7F">
      <w:pPr>
        <w:rPr>
          <w:rFonts w:ascii="Times New Roman" w:hAnsi="Times New Roman" w:cs="Times New Roman"/>
          <w:sz w:val="20"/>
          <w:szCs w:val="20"/>
        </w:rPr>
      </w:pPr>
    </w:p>
    <w:p w14:paraId="3065C9CD" w14:textId="77777777" w:rsidR="00D9182B" w:rsidRDefault="00D9182B" w:rsidP="008B7A7F">
      <w:pPr>
        <w:rPr>
          <w:rFonts w:ascii="Times New Roman" w:hAnsi="Times New Roman" w:cs="Times New Roman"/>
          <w:sz w:val="20"/>
          <w:szCs w:val="20"/>
        </w:rPr>
      </w:pPr>
    </w:p>
    <w:p w14:paraId="0A06167C" w14:textId="77777777" w:rsidR="00D9182B" w:rsidRDefault="00D9182B" w:rsidP="008B7A7F">
      <w:pPr>
        <w:rPr>
          <w:rFonts w:ascii="Times New Roman" w:hAnsi="Times New Roman" w:cs="Times New Roman"/>
          <w:sz w:val="20"/>
          <w:szCs w:val="20"/>
        </w:rPr>
      </w:pPr>
    </w:p>
    <w:p w14:paraId="62194A01" w14:textId="77777777" w:rsidR="00D9182B" w:rsidRDefault="00D9182B" w:rsidP="008B7A7F">
      <w:pPr>
        <w:rPr>
          <w:rFonts w:ascii="Times New Roman" w:hAnsi="Times New Roman" w:cs="Times New Roman"/>
          <w:sz w:val="20"/>
          <w:szCs w:val="20"/>
        </w:rPr>
      </w:pPr>
    </w:p>
    <w:p w14:paraId="468F5C70" w14:textId="77777777" w:rsidR="00D9182B" w:rsidRDefault="00D9182B" w:rsidP="008B7A7F">
      <w:pPr>
        <w:rPr>
          <w:rFonts w:ascii="Times New Roman" w:hAnsi="Times New Roman" w:cs="Times New Roman"/>
          <w:sz w:val="20"/>
          <w:szCs w:val="20"/>
        </w:rPr>
      </w:pPr>
    </w:p>
    <w:p w14:paraId="71833665" w14:textId="77777777" w:rsidR="008B1964" w:rsidRDefault="008B1964" w:rsidP="008B7A7F">
      <w:pPr>
        <w:rPr>
          <w:rFonts w:ascii="Times New Roman" w:hAnsi="Times New Roman" w:cs="Times New Roman"/>
          <w:sz w:val="20"/>
          <w:szCs w:val="20"/>
        </w:rPr>
      </w:pPr>
    </w:p>
    <w:p w14:paraId="6A09465A" w14:textId="77777777" w:rsidR="008B1964" w:rsidRDefault="008B1964" w:rsidP="008B7A7F">
      <w:pPr>
        <w:rPr>
          <w:rFonts w:ascii="Times New Roman" w:hAnsi="Times New Roman" w:cs="Times New Roman"/>
          <w:sz w:val="20"/>
          <w:szCs w:val="20"/>
        </w:rPr>
      </w:pPr>
    </w:p>
    <w:p w14:paraId="35887299" w14:textId="77777777" w:rsidR="008B1964" w:rsidRDefault="008B1964" w:rsidP="008B7A7F">
      <w:pPr>
        <w:rPr>
          <w:rFonts w:ascii="Times New Roman" w:hAnsi="Times New Roman" w:cs="Times New Roman"/>
          <w:sz w:val="20"/>
          <w:szCs w:val="20"/>
        </w:rPr>
      </w:pPr>
    </w:p>
    <w:p w14:paraId="1995B200" w14:textId="77777777" w:rsidR="008B1964" w:rsidRDefault="008B1964" w:rsidP="008B7A7F">
      <w:pPr>
        <w:rPr>
          <w:rFonts w:ascii="Times New Roman" w:hAnsi="Times New Roman" w:cs="Times New Roman"/>
          <w:sz w:val="20"/>
          <w:szCs w:val="20"/>
        </w:rPr>
      </w:pPr>
    </w:p>
    <w:p w14:paraId="3E158F93" w14:textId="77777777" w:rsidR="00D9182B" w:rsidRDefault="00D9182B" w:rsidP="008B7A7F">
      <w:pPr>
        <w:rPr>
          <w:rFonts w:ascii="Times New Roman" w:hAnsi="Times New Roman" w:cs="Times New Roman"/>
          <w:sz w:val="20"/>
          <w:szCs w:val="20"/>
        </w:rPr>
      </w:pPr>
    </w:p>
    <w:p w14:paraId="2D7BEAE8" w14:textId="55EB8AEB" w:rsidR="003C09F3" w:rsidRPr="00735C73" w:rsidRDefault="003C09F3" w:rsidP="003C09F3">
      <w:pPr>
        <w:rPr>
          <w:rFonts w:ascii="Times New Roman" w:hAnsi="Times New Roman" w:cs="Times New Roman"/>
          <w:b/>
          <w:bCs/>
          <w:sz w:val="20"/>
          <w:szCs w:val="20"/>
          <w:u w:val="single"/>
        </w:rPr>
      </w:pPr>
      <w:r w:rsidRPr="00796E1C">
        <w:rPr>
          <w:rFonts w:ascii="Times New Roman" w:hAnsi="Times New Roman" w:cs="Times New Roman"/>
          <w:b/>
          <w:bCs/>
          <w:sz w:val="20"/>
          <w:szCs w:val="20"/>
          <w:u w:val="single"/>
        </w:rPr>
        <w:lastRenderedPageBreak/>
        <w:t>Task 1</w:t>
      </w:r>
      <w:r w:rsidR="001E4204" w:rsidRPr="00796E1C">
        <w:rPr>
          <w:rFonts w:ascii="Times New Roman" w:hAnsi="Times New Roman" w:cs="Times New Roman"/>
          <w:b/>
          <w:bCs/>
          <w:sz w:val="20"/>
          <w:szCs w:val="20"/>
          <w:u w:val="single"/>
        </w:rPr>
        <w:t>2</w:t>
      </w:r>
      <w:r w:rsidRPr="00796E1C">
        <w:rPr>
          <w:rFonts w:ascii="Times New Roman" w:hAnsi="Times New Roman" w:cs="Times New Roman"/>
          <w:b/>
          <w:bCs/>
          <w:sz w:val="20"/>
          <w:szCs w:val="20"/>
          <w:u w:val="single"/>
        </w:rPr>
        <w:t>: Development and Validation of Diagnostic Assay Workflows (Optional Task)</w:t>
      </w:r>
    </w:p>
    <w:p w14:paraId="05EF805B" w14:textId="5A7BC699"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 xml:space="preserve">This task corresponds to Optional Task </w:t>
      </w:r>
      <w:r w:rsidR="007D352A" w:rsidRPr="00735C73">
        <w:rPr>
          <w:rFonts w:ascii="Times New Roman" w:hAnsi="Times New Roman" w:cs="Times New Roman"/>
          <w:sz w:val="20"/>
          <w:szCs w:val="20"/>
        </w:rPr>
        <w:t xml:space="preserve">B </w:t>
      </w:r>
      <w:r w:rsidRPr="00735C73">
        <w:rPr>
          <w:rFonts w:ascii="Times New Roman" w:hAnsi="Times New Roman" w:cs="Times New Roman"/>
          <w:sz w:val="20"/>
          <w:szCs w:val="20"/>
        </w:rPr>
        <w:t>in Section VI of the RISER Statement of Work.</w:t>
      </w:r>
    </w:p>
    <w:p w14:paraId="501BCDC4" w14:textId="77777777" w:rsidR="003C09F3" w:rsidRPr="0095420A" w:rsidRDefault="003C09F3" w:rsidP="003C09F3">
      <w:pPr>
        <w:rPr>
          <w:rFonts w:ascii="Times New Roman" w:hAnsi="Times New Roman" w:cs="Times New Roman"/>
          <w:b/>
          <w:bCs/>
          <w:sz w:val="20"/>
          <w:szCs w:val="20"/>
        </w:rPr>
      </w:pPr>
      <w:r w:rsidRPr="0095420A">
        <w:rPr>
          <w:rFonts w:ascii="Times New Roman" w:hAnsi="Times New Roman" w:cs="Times New Roman"/>
          <w:b/>
          <w:bCs/>
          <w:sz w:val="20"/>
          <w:szCs w:val="20"/>
        </w:rPr>
        <w:t>1. Purpose and Scope</w:t>
      </w:r>
    </w:p>
    <w:p w14:paraId="55B1C692" w14:textId="634D5031" w:rsidR="003C09F3" w:rsidRPr="00735C73" w:rsidRDefault="003C09F3" w:rsidP="003C09F3">
      <w:pPr>
        <w:rPr>
          <w:rFonts w:ascii="Times New Roman" w:hAnsi="Times New Roman" w:cs="Times New Roman"/>
          <w:sz w:val="20"/>
          <w:szCs w:val="20"/>
        </w:rPr>
      </w:pPr>
      <w:r w:rsidRPr="0095420A">
        <w:rPr>
          <w:rFonts w:ascii="Times New Roman" w:hAnsi="Times New Roman" w:cs="Times New Roman"/>
          <w:sz w:val="20"/>
          <w:szCs w:val="20"/>
        </w:rPr>
        <w:t>This optional task supports the development, validation, and transfer of novel diagnostic assay workflows to enhance the public health utility of CDC-prioritized surveillance platforms</w:t>
      </w:r>
      <w:r w:rsidR="00A07E24" w:rsidRPr="0095420A">
        <w:rPr>
          <w:rFonts w:ascii="Times New Roman" w:hAnsi="Times New Roman" w:cs="Times New Roman"/>
          <w:sz w:val="20"/>
          <w:szCs w:val="20"/>
        </w:rPr>
        <w:t xml:space="preserve"> and other CDC </w:t>
      </w:r>
      <w:r w:rsidR="0033173C" w:rsidRPr="0095420A">
        <w:rPr>
          <w:rFonts w:ascii="Times New Roman" w:hAnsi="Times New Roman" w:cs="Times New Roman"/>
          <w:sz w:val="20"/>
          <w:szCs w:val="20"/>
        </w:rPr>
        <w:t>products</w:t>
      </w:r>
      <w:r w:rsidR="00A07E24" w:rsidRPr="0095420A">
        <w:rPr>
          <w:rFonts w:ascii="Times New Roman" w:hAnsi="Times New Roman" w:cs="Times New Roman"/>
          <w:sz w:val="20"/>
          <w:szCs w:val="20"/>
        </w:rPr>
        <w:t>, material or testing processes</w:t>
      </w:r>
      <w:r w:rsidRPr="0095420A">
        <w:rPr>
          <w:rFonts w:ascii="Times New Roman" w:hAnsi="Times New Roman" w:cs="Times New Roman"/>
          <w:sz w:val="20"/>
          <w:szCs w:val="20"/>
        </w:rPr>
        <w:t>. This task may be exercised by the government to address diagnostic gaps, improve assay performance, or expand platform</w:t>
      </w:r>
      <w:r w:rsidRPr="00735C73">
        <w:rPr>
          <w:rFonts w:ascii="Times New Roman" w:hAnsi="Times New Roman" w:cs="Times New Roman"/>
          <w:sz w:val="20"/>
          <w:szCs w:val="20"/>
        </w:rPr>
        <w:t xml:space="preserve"> compatibility for emerging or high-priority pathogens. Execution of this task is contingent upon activation via separate Task Order.</w:t>
      </w:r>
    </w:p>
    <w:p w14:paraId="201BBE3C" w14:textId="77777777" w:rsidR="003C09F3" w:rsidRPr="00735C73" w:rsidRDefault="003C09F3" w:rsidP="003C09F3">
      <w:pPr>
        <w:rPr>
          <w:rFonts w:ascii="Times New Roman" w:hAnsi="Times New Roman" w:cs="Times New Roman"/>
          <w:b/>
          <w:bCs/>
          <w:sz w:val="20"/>
          <w:szCs w:val="20"/>
        </w:rPr>
      </w:pPr>
      <w:r w:rsidRPr="00735C73">
        <w:rPr>
          <w:rFonts w:ascii="Times New Roman" w:hAnsi="Times New Roman" w:cs="Times New Roman"/>
          <w:b/>
          <w:bCs/>
          <w:sz w:val="20"/>
          <w:szCs w:val="20"/>
        </w:rPr>
        <w:t>2. Task Activation and Milestone-Based Work</w:t>
      </w:r>
    </w:p>
    <w:p w14:paraId="635DCC8D" w14:textId="77777777"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When activated, the contractor shall complete this task in two milestone phases:</w:t>
      </w:r>
    </w:p>
    <w:p w14:paraId="7C0F99C8" w14:textId="77777777" w:rsidR="003C09F3" w:rsidRPr="00735C73" w:rsidRDefault="003C09F3" w:rsidP="003C09F3">
      <w:pPr>
        <w:rPr>
          <w:rFonts w:ascii="Times New Roman" w:hAnsi="Times New Roman" w:cs="Times New Roman"/>
          <w:sz w:val="20"/>
          <w:szCs w:val="20"/>
          <w:u w:val="single"/>
        </w:rPr>
      </w:pPr>
      <w:r w:rsidRPr="00735C73">
        <w:rPr>
          <w:rFonts w:ascii="Times New Roman" w:hAnsi="Times New Roman" w:cs="Times New Roman"/>
          <w:sz w:val="20"/>
          <w:szCs w:val="20"/>
          <w:u w:val="single"/>
        </w:rPr>
        <w:t>Milestone 1: Gap Analysis and Proposal Development</w:t>
      </w:r>
    </w:p>
    <w:p w14:paraId="7D8B798D" w14:textId="77777777"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The contractor shall:</w:t>
      </w:r>
    </w:p>
    <w:p w14:paraId="6AC305A4" w14:textId="77777777" w:rsidR="003C09F3" w:rsidRPr="00735C73" w:rsidRDefault="003C09F3">
      <w:pPr>
        <w:numPr>
          <w:ilvl w:val="0"/>
          <w:numId w:val="102"/>
        </w:numPr>
        <w:rPr>
          <w:rFonts w:ascii="Times New Roman" w:hAnsi="Times New Roman" w:cs="Times New Roman"/>
          <w:sz w:val="20"/>
          <w:szCs w:val="20"/>
        </w:rPr>
      </w:pPr>
      <w:r w:rsidRPr="00735C73">
        <w:rPr>
          <w:rFonts w:ascii="Times New Roman" w:hAnsi="Times New Roman" w:cs="Times New Roman"/>
          <w:sz w:val="20"/>
          <w:szCs w:val="20"/>
        </w:rPr>
        <w:t>Conduct a targeted literature review and stakeholder engagement to identify technical or scientific gaps in current workflows;</w:t>
      </w:r>
    </w:p>
    <w:p w14:paraId="56BC4250" w14:textId="77777777" w:rsidR="003C09F3" w:rsidRPr="00735C73" w:rsidRDefault="003C09F3">
      <w:pPr>
        <w:numPr>
          <w:ilvl w:val="0"/>
          <w:numId w:val="102"/>
        </w:numPr>
        <w:rPr>
          <w:rFonts w:ascii="Times New Roman" w:hAnsi="Times New Roman" w:cs="Times New Roman"/>
          <w:sz w:val="20"/>
          <w:szCs w:val="20"/>
        </w:rPr>
      </w:pPr>
      <w:r w:rsidRPr="00735C73">
        <w:rPr>
          <w:rFonts w:ascii="Times New Roman" w:hAnsi="Times New Roman" w:cs="Times New Roman"/>
          <w:sz w:val="20"/>
          <w:szCs w:val="20"/>
        </w:rPr>
        <w:t>Assess commercial platforms or emerging technologies for adaptability to CDC surveillance needs;</w:t>
      </w:r>
    </w:p>
    <w:p w14:paraId="0F48D9D2" w14:textId="77777777" w:rsidR="003C09F3" w:rsidRPr="00735C73" w:rsidRDefault="003C09F3">
      <w:pPr>
        <w:numPr>
          <w:ilvl w:val="0"/>
          <w:numId w:val="102"/>
        </w:numPr>
        <w:rPr>
          <w:rFonts w:ascii="Times New Roman" w:hAnsi="Times New Roman" w:cs="Times New Roman"/>
          <w:sz w:val="20"/>
          <w:szCs w:val="20"/>
        </w:rPr>
      </w:pPr>
      <w:r w:rsidRPr="00735C73">
        <w:rPr>
          <w:rFonts w:ascii="Times New Roman" w:hAnsi="Times New Roman" w:cs="Times New Roman"/>
          <w:sz w:val="20"/>
          <w:szCs w:val="20"/>
        </w:rPr>
        <w:t>Propose a detailed assay development plan including:</w:t>
      </w:r>
    </w:p>
    <w:p w14:paraId="78D91032" w14:textId="77777777" w:rsidR="003C09F3" w:rsidRPr="00735C73" w:rsidRDefault="003C09F3">
      <w:pPr>
        <w:numPr>
          <w:ilvl w:val="1"/>
          <w:numId w:val="102"/>
        </w:numPr>
        <w:rPr>
          <w:rFonts w:ascii="Times New Roman" w:hAnsi="Times New Roman" w:cs="Times New Roman"/>
          <w:sz w:val="20"/>
          <w:szCs w:val="20"/>
        </w:rPr>
      </w:pPr>
      <w:r w:rsidRPr="00735C73">
        <w:rPr>
          <w:rFonts w:ascii="Times New Roman" w:hAnsi="Times New Roman" w:cs="Times New Roman"/>
          <w:sz w:val="20"/>
          <w:szCs w:val="20"/>
        </w:rPr>
        <w:t>Assay design strategy;</w:t>
      </w:r>
    </w:p>
    <w:p w14:paraId="3A4F563C" w14:textId="77777777" w:rsidR="003C09F3" w:rsidRPr="00735C73" w:rsidRDefault="003C09F3">
      <w:pPr>
        <w:numPr>
          <w:ilvl w:val="1"/>
          <w:numId w:val="102"/>
        </w:numPr>
        <w:rPr>
          <w:rFonts w:ascii="Times New Roman" w:hAnsi="Times New Roman" w:cs="Times New Roman"/>
          <w:sz w:val="20"/>
          <w:szCs w:val="20"/>
        </w:rPr>
      </w:pPr>
      <w:r w:rsidRPr="00735C73">
        <w:rPr>
          <w:rFonts w:ascii="Times New Roman" w:hAnsi="Times New Roman" w:cs="Times New Roman"/>
          <w:sz w:val="20"/>
          <w:szCs w:val="20"/>
        </w:rPr>
        <w:t>Required reagents and materials;</w:t>
      </w:r>
    </w:p>
    <w:p w14:paraId="10AC103F" w14:textId="77777777" w:rsidR="003C09F3" w:rsidRPr="00735C73" w:rsidRDefault="003C09F3">
      <w:pPr>
        <w:numPr>
          <w:ilvl w:val="1"/>
          <w:numId w:val="102"/>
        </w:numPr>
        <w:rPr>
          <w:rFonts w:ascii="Times New Roman" w:hAnsi="Times New Roman" w:cs="Times New Roman"/>
          <w:sz w:val="20"/>
          <w:szCs w:val="20"/>
        </w:rPr>
      </w:pPr>
      <w:r w:rsidRPr="00735C73">
        <w:rPr>
          <w:rFonts w:ascii="Times New Roman" w:hAnsi="Times New Roman" w:cs="Times New Roman"/>
          <w:sz w:val="20"/>
          <w:szCs w:val="20"/>
        </w:rPr>
        <w:t>Timeline and performance metrics;</w:t>
      </w:r>
    </w:p>
    <w:p w14:paraId="33F7E933" w14:textId="77777777" w:rsidR="003C09F3" w:rsidRPr="00735C73" w:rsidRDefault="003C09F3">
      <w:pPr>
        <w:numPr>
          <w:ilvl w:val="1"/>
          <w:numId w:val="102"/>
        </w:numPr>
        <w:rPr>
          <w:rFonts w:ascii="Times New Roman" w:hAnsi="Times New Roman" w:cs="Times New Roman"/>
          <w:sz w:val="20"/>
          <w:szCs w:val="20"/>
        </w:rPr>
      </w:pPr>
      <w:r w:rsidRPr="00735C73">
        <w:rPr>
          <w:rFonts w:ascii="Times New Roman" w:hAnsi="Times New Roman" w:cs="Times New Roman"/>
          <w:sz w:val="20"/>
          <w:szCs w:val="20"/>
        </w:rPr>
        <w:t>Evaluation criteria and comparison methods.</w:t>
      </w:r>
    </w:p>
    <w:p w14:paraId="48BA18BA" w14:textId="77777777"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Deliverables shall include a draft technical proposal and oral progress updates at least bi-weekly (or as requested).</w:t>
      </w:r>
    </w:p>
    <w:p w14:paraId="6A29FB34" w14:textId="77777777" w:rsidR="003C09F3" w:rsidRPr="00735C73" w:rsidRDefault="003C09F3" w:rsidP="003C09F3">
      <w:pPr>
        <w:rPr>
          <w:rFonts w:ascii="Times New Roman" w:hAnsi="Times New Roman" w:cs="Times New Roman"/>
          <w:sz w:val="20"/>
          <w:szCs w:val="20"/>
          <w:u w:val="single"/>
        </w:rPr>
      </w:pPr>
      <w:r w:rsidRPr="00735C73">
        <w:rPr>
          <w:rFonts w:ascii="Times New Roman" w:hAnsi="Times New Roman" w:cs="Times New Roman"/>
          <w:sz w:val="20"/>
          <w:szCs w:val="20"/>
          <w:u w:val="single"/>
        </w:rPr>
        <w:t>Milestone 2: Workflow Development, Validation, and Technology Transfer</w:t>
      </w:r>
    </w:p>
    <w:p w14:paraId="6796DFA4" w14:textId="77777777"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Upon CDC approval of the Milestone 1 proposal, the contractor shall:</w:t>
      </w:r>
    </w:p>
    <w:p w14:paraId="220E8A0B" w14:textId="77777777" w:rsidR="003C09F3" w:rsidRPr="00735C73" w:rsidRDefault="003C09F3">
      <w:pPr>
        <w:numPr>
          <w:ilvl w:val="0"/>
          <w:numId w:val="103"/>
        </w:numPr>
        <w:rPr>
          <w:rFonts w:ascii="Times New Roman" w:hAnsi="Times New Roman" w:cs="Times New Roman"/>
          <w:sz w:val="20"/>
          <w:szCs w:val="20"/>
        </w:rPr>
      </w:pPr>
      <w:r w:rsidRPr="00735C73">
        <w:rPr>
          <w:rFonts w:ascii="Times New Roman" w:hAnsi="Times New Roman" w:cs="Times New Roman"/>
          <w:sz w:val="20"/>
          <w:szCs w:val="20"/>
        </w:rPr>
        <w:t>Procure or synthesize critical reagents (e.g., primers, probes, buffers, enzymes);</w:t>
      </w:r>
    </w:p>
    <w:p w14:paraId="22D29E51" w14:textId="77777777" w:rsidR="003C09F3" w:rsidRPr="00735C73" w:rsidRDefault="003C09F3">
      <w:pPr>
        <w:numPr>
          <w:ilvl w:val="0"/>
          <w:numId w:val="103"/>
        </w:numPr>
        <w:rPr>
          <w:rFonts w:ascii="Times New Roman" w:hAnsi="Times New Roman" w:cs="Times New Roman"/>
          <w:sz w:val="20"/>
          <w:szCs w:val="20"/>
        </w:rPr>
      </w:pPr>
      <w:r w:rsidRPr="00735C73">
        <w:rPr>
          <w:rFonts w:ascii="Times New Roman" w:hAnsi="Times New Roman" w:cs="Times New Roman"/>
          <w:sz w:val="20"/>
          <w:szCs w:val="20"/>
        </w:rPr>
        <w:t>Design, optimize, and test protocol steps;</w:t>
      </w:r>
    </w:p>
    <w:p w14:paraId="0510467F" w14:textId="77777777" w:rsidR="003C09F3" w:rsidRPr="00735C73" w:rsidRDefault="003C09F3">
      <w:pPr>
        <w:numPr>
          <w:ilvl w:val="0"/>
          <w:numId w:val="103"/>
        </w:numPr>
        <w:rPr>
          <w:rFonts w:ascii="Times New Roman" w:hAnsi="Times New Roman" w:cs="Times New Roman"/>
          <w:sz w:val="20"/>
          <w:szCs w:val="20"/>
        </w:rPr>
      </w:pPr>
      <w:r w:rsidRPr="00735C73">
        <w:rPr>
          <w:rFonts w:ascii="Times New Roman" w:hAnsi="Times New Roman" w:cs="Times New Roman"/>
          <w:sz w:val="20"/>
          <w:szCs w:val="20"/>
        </w:rPr>
        <w:t xml:space="preserve">Conduct side-by-side comparisons with current CDC </w:t>
      </w:r>
      <w:proofErr w:type="gramStart"/>
      <w:r w:rsidRPr="00735C73">
        <w:rPr>
          <w:rFonts w:ascii="Times New Roman" w:hAnsi="Times New Roman" w:cs="Times New Roman"/>
          <w:sz w:val="20"/>
          <w:szCs w:val="20"/>
        </w:rPr>
        <w:t>assays</w:t>
      </w:r>
      <w:proofErr w:type="gramEnd"/>
      <w:r w:rsidRPr="00735C73">
        <w:rPr>
          <w:rFonts w:ascii="Times New Roman" w:hAnsi="Times New Roman" w:cs="Times New Roman"/>
          <w:sz w:val="20"/>
          <w:szCs w:val="20"/>
        </w:rPr>
        <w:t xml:space="preserve"> for sensitivity, specificity, usability, and reproducibility;</w:t>
      </w:r>
    </w:p>
    <w:p w14:paraId="5C6D2B09" w14:textId="77777777" w:rsidR="003C09F3" w:rsidRPr="00735C73" w:rsidRDefault="003C09F3">
      <w:pPr>
        <w:numPr>
          <w:ilvl w:val="0"/>
          <w:numId w:val="103"/>
        </w:numPr>
        <w:rPr>
          <w:rFonts w:ascii="Times New Roman" w:hAnsi="Times New Roman" w:cs="Times New Roman"/>
          <w:sz w:val="20"/>
          <w:szCs w:val="20"/>
        </w:rPr>
      </w:pPr>
      <w:r w:rsidRPr="00735C73">
        <w:rPr>
          <w:rFonts w:ascii="Times New Roman" w:hAnsi="Times New Roman" w:cs="Times New Roman"/>
          <w:sz w:val="20"/>
          <w:szCs w:val="20"/>
        </w:rPr>
        <w:t>Document all validation results, including raw data, trend analysis, and statistical comparisons;</w:t>
      </w:r>
    </w:p>
    <w:p w14:paraId="6318DB3F" w14:textId="77777777" w:rsidR="003C09F3" w:rsidRPr="00735C73" w:rsidRDefault="003C09F3">
      <w:pPr>
        <w:numPr>
          <w:ilvl w:val="0"/>
          <w:numId w:val="103"/>
        </w:numPr>
        <w:rPr>
          <w:rFonts w:ascii="Times New Roman" w:hAnsi="Times New Roman" w:cs="Times New Roman"/>
          <w:sz w:val="20"/>
          <w:szCs w:val="20"/>
        </w:rPr>
      </w:pPr>
      <w:r w:rsidRPr="00735C73">
        <w:rPr>
          <w:rFonts w:ascii="Times New Roman" w:hAnsi="Times New Roman" w:cs="Times New Roman"/>
          <w:sz w:val="20"/>
          <w:szCs w:val="20"/>
        </w:rPr>
        <w:t>Develop and submit:</w:t>
      </w:r>
    </w:p>
    <w:p w14:paraId="4B9FFE11" w14:textId="77777777" w:rsidR="003C09F3" w:rsidRPr="00735C73" w:rsidRDefault="003C09F3">
      <w:pPr>
        <w:numPr>
          <w:ilvl w:val="1"/>
          <w:numId w:val="103"/>
        </w:numPr>
        <w:rPr>
          <w:rFonts w:ascii="Times New Roman" w:hAnsi="Times New Roman" w:cs="Times New Roman"/>
          <w:sz w:val="20"/>
          <w:szCs w:val="20"/>
        </w:rPr>
      </w:pPr>
      <w:r w:rsidRPr="00735C73">
        <w:rPr>
          <w:rFonts w:ascii="Times New Roman" w:hAnsi="Times New Roman" w:cs="Times New Roman"/>
          <w:sz w:val="20"/>
          <w:szCs w:val="20"/>
        </w:rPr>
        <w:t>Standard Operating Procedures (SOPs);</w:t>
      </w:r>
    </w:p>
    <w:p w14:paraId="53E2A785" w14:textId="77777777" w:rsidR="003C09F3" w:rsidRPr="00735C73" w:rsidRDefault="003C09F3">
      <w:pPr>
        <w:numPr>
          <w:ilvl w:val="1"/>
          <w:numId w:val="103"/>
        </w:numPr>
        <w:rPr>
          <w:rFonts w:ascii="Times New Roman" w:hAnsi="Times New Roman" w:cs="Times New Roman"/>
          <w:sz w:val="20"/>
          <w:szCs w:val="20"/>
        </w:rPr>
      </w:pPr>
      <w:r w:rsidRPr="00735C73">
        <w:rPr>
          <w:rFonts w:ascii="Times New Roman" w:hAnsi="Times New Roman" w:cs="Times New Roman"/>
          <w:sz w:val="20"/>
          <w:szCs w:val="20"/>
        </w:rPr>
        <w:t>Training materials and logs;</w:t>
      </w:r>
    </w:p>
    <w:p w14:paraId="39416EE3" w14:textId="77777777" w:rsidR="003C09F3" w:rsidRPr="00735C73" w:rsidRDefault="003C09F3">
      <w:pPr>
        <w:numPr>
          <w:ilvl w:val="1"/>
          <w:numId w:val="103"/>
        </w:numPr>
        <w:rPr>
          <w:rFonts w:ascii="Times New Roman" w:hAnsi="Times New Roman" w:cs="Times New Roman"/>
          <w:sz w:val="20"/>
          <w:szCs w:val="20"/>
        </w:rPr>
      </w:pPr>
      <w:r w:rsidRPr="00735C73">
        <w:rPr>
          <w:rFonts w:ascii="Times New Roman" w:hAnsi="Times New Roman" w:cs="Times New Roman"/>
          <w:sz w:val="20"/>
          <w:szCs w:val="20"/>
        </w:rPr>
        <w:t>Final report with comparative performance summary.</w:t>
      </w:r>
    </w:p>
    <w:p w14:paraId="1E47BE94" w14:textId="77777777" w:rsidR="003C09F3" w:rsidRPr="00735C73" w:rsidRDefault="003C09F3" w:rsidP="003C09F3">
      <w:pPr>
        <w:rPr>
          <w:rFonts w:ascii="Times New Roman" w:hAnsi="Times New Roman" w:cs="Times New Roman"/>
          <w:sz w:val="20"/>
          <w:szCs w:val="20"/>
        </w:rPr>
      </w:pPr>
      <w:r w:rsidRPr="00735C73">
        <w:rPr>
          <w:rFonts w:ascii="Times New Roman" w:hAnsi="Times New Roman" w:cs="Times New Roman"/>
          <w:sz w:val="20"/>
          <w:szCs w:val="20"/>
        </w:rPr>
        <w:t>The contractor shall conduct a one-</w:t>
      </w:r>
      <w:proofErr w:type="gramStart"/>
      <w:r w:rsidRPr="00735C73">
        <w:rPr>
          <w:rFonts w:ascii="Times New Roman" w:hAnsi="Times New Roman" w:cs="Times New Roman"/>
          <w:sz w:val="20"/>
          <w:szCs w:val="20"/>
        </w:rPr>
        <w:t>week,</w:t>
      </w:r>
      <w:proofErr w:type="gramEnd"/>
      <w:r w:rsidRPr="00735C73">
        <w:rPr>
          <w:rFonts w:ascii="Times New Roman" w:hAnsi="Times New Roman" w:cs="Times New Roman"/>
          <w:sz w:val="20"/>
          <w:szCs w:val="20"/>
        </w:rPr>
        <w:t xml:space="preserve"> hands-on training at CDC (or virtually if authorized), including troubleshooting and Q&amp;A.</w:t>
      </w:r>
    </w:p>
    <w:p w14:paraId="2465DFD3" w14:textId="77777777" w:rsidR="003C09F3" w:rsidRPr="00735C73" w:rsidRDefault="003C09F3" w:rsidP="003C09F3">
      <w:pPr>
        <w:rPr>
          <w:rFonts w:ascii="Times New Roman" w:hAnsi="Times New Roman" w:cs="Times New Roman"/>
          <w:b/>
          <w:bCs/>
          <w:sz w:val="20"/>
          <w:szCs w:val="20"/>
        </w:rPr>
      </w:pPr>
      <w:r w:rsidRPr="00735C73">
        <w:rPr>
          <w:rFonts w:ascii="Times New Roman" w:hAnsi="Times New Roman" w:cs="Times New Roman"/>
          <w:b/>
          <w:bCs/>
          <w:sz w:val="20"/>
          <w:szCs w:val="20"/>
        </w:rPr>
        <w:lastRenderedPageBreak/>
        <w:t>3. Quality, Documentation, and Transfer Requirements</w:t>
      </w:r>
    </w:p>
    <w:p w14:paraId="73487652" w14:textId="77777777" w:rsidR="003C09F3" w:rsidRPr="00735C73" w:rsidRDefault="003C09F3">
      <w:pPr>
        <w:numPr>
          <w:ilvl w:val="0"/>
          <w:numId w:val="104"/>
        </w:numPr>
        <w:rPr>
          <w:rFonts w:ascii="Times New Roman" w:hAnsi="Times New Roman" w:cs="Times New Roman"/>
          <w:sz w:val="20"/>
          <w:szCs w:val="20"/>
        </w:rPr>
      </w:pPr>
      <w:r w:rsidRPr="00735C73">
        <w:rPr>
          <w:rFonts w:ascii="Times New Roman" w:hAnsi="Times New Roman" w:cs="Times New Roman"/>
          <w:sz w:val="20"/>
          <w:szCs w:val="20"/>
        </w:rPr>
        <w:t>All protocols and validation activities shall align with CDC quality system requirements and, if applicable, 21 CFR Part 820 and ISO 13485.</w:t>
      </w:r>
    </w:p>
    <w:p w14:paraId="3DF00B5F" w14:textId="77777777" w:rsidR="003C09F3" w:rsidRPr="00735C73" w:rsidRDefault="003C09F3">
      <w:pPr>
        <w:numPr>
          <w:ilvl w:val="0"/>
          <w:numId w:val="104"/>
        </w:numPr>
        <w:rPr>
          <w:rFonts w:ascii="Times New Roman" w:hAnsi="Times New Roman" w:cs="Times New Roman"/>
          <w:sz w:val="20"/>
          <w:szCs w:val="20"/>
        </w:rPr>
      </w:pPr>
      <w:r w:rsidRPr="00735C73">
        <w:rPr>
          <w:rFonts w:ascii="Times New Roman" w:hAnsi="Times New Roman" w:cs="Times New Roman"/>
          <w:sz w:val="20"/>
          <w:szCs w:val="20"/>
        </w:rPr>
        <w:t>All materials, data, and documentation developed under this task shall be transferred to CDC with unlimited government rights.</w:t>
      </w:r>
    </w:p>
    <w:p w14:paraId="3CF0FE6C" w14:textId="77777777" w:rsidR="003C09F3" w:rsidRPr="00735C73" w:rsidRDefault="003C09F3">
      <w:pPr>
        <w:numPr>
          <w:ilvl w:val="0"/>
          <w:numId w:val="104"/>
        </w:numPr>
        <w:rPr>
          <w:rFonts w:ascii="Times New Roman" w:hAnsi="Times New Roman" w:cs="Times New Roman"/>
          <w:sz w:val="20"/>
          <w:szCs w:val="20"/>
        </w:rPr>
      </w:pPr>
      <w:r w:rsidRPr="00735C73">
        <w:rPr>
          <w:rFonts w:ascii="Times New Roman" w:hAnsi="Times New Roman" w:cs="Times New Roman"/>
          <w:sz w:val="20"/>
          <w:szCs w:val="20"/>
        </w:rPr>
        <w:t>The contractor shall retain raw data and assay development records in audit-ready format and provide access to CDC upon request.</w:t>
      </w:r>
    </w:p>
    <w:p w14:paraId="12179569" w14:textId="77777777" w:rsidR="0000086A" w:rsidRPr="00735C73" w:rsidRDefault="0000086A" w:rsidP="0000086A">
      <w:pPr>
        <w:rPr>
          <w:rFonts w:ascii="Times New Roman" w:hAnsi="Times New Roman" w:cs="Times New Roman"/>
          <w:sz w:val="20"/>
          <w:szCs w:val="20"/>
        </w:rPr>
      </w:pPr>
    </w:p>
    <w:p w14:paraId="744D02E1" w14:textId="77777777" w:rsidR="0000086A" w:rsidRPr="00735C73" w:rsidRDefault="0000086A" w:rsidP="0000086A">
      <w:pPr>
        <w:rPr>
          <w:rFonts w:ascii="Times New Roman" w:hAnsi="Times New Roman" w:cs="Times New Roman"/>
          <w:sz w:val="20"/>
          <w:szCs w:val="20"/>
        </w:rPr>
      </w:pPr>
    </w:p>
    <w:p w14:paraId="142FB1B2" w14:textId="77777777" w:rsidR="0000086A" w:rsidRPr="00735C73" w:rsidRDefault="0000086A" w:rsidP="0000086A">
      <w:pPr>
        <w:rPr>
          <w:rFonts w:ascii="Times New Roman" w:hAnsi="Times New Roman" w:cs="Times New Roman"/>
          <w:sz w:val="20"/>
          <w:szCs w:val="20"/>
        </w:rPr>
      </w:pPr>
    </w:p>
    <w:p w14:paraId="70D2D7D2" w14:textId="77777777" w:rsidR="0000086A" w:rsidRPr="00735C73" w:rsidRDefault="0000086A" w:rsidP="0000086A">
      <w:pPr>
        <w:rPr>
          <w:rFonts w:ascii="Times New Roman" w:hAnsi="Times New Roman" w:cs="Times New Roman"/>
          <w:sz w:val="20"/>
          <w:szCs w:val="20"/>
        </w:rPr>
      </w:pPr>
    </w:p>
    <w:p w14:paraId="3C06B2F7" w14:textId="77777777" w:rsidR="0000086A" w:rsidRPr="00735C73" w:rsidRDefault="0000086A" w:rsidP="0000086A">
      <w:pPr>
        <w:rPr>
          <w:rFonts w:ascii="Times New Roman" w:hAnsi="Times New Roman" w:cs="Times New Roman"/>
          <w:sz w:val="20"/>
          <w:szCs w:val="20"/>
        </w:rPr>
      </w:pPr>
    </w:p>
    <w:p w14:paraId="43CDDCCE" w14:textId="77777777" w:rsidR="0000086A" w:rsidRPr="00735C73" w:rsidRDefault="0000086A" w:rsidP="0000086A">
      <w:pPr>
        <w:rPr>
          <w:rFonts w:ascii="Times New Roman" w:hAnsi="Times New Roman" w:cs="Times New Roman"/>
          <w:sz w:val="20"/>
          <w:szCs w:val="20"/>
        </w:rPr>
      </w:pPr>
    </w:p>
    <w:p w14:paraId="54C222DF" w14:textId="77777777" w:rsidR="0000086A" w:rsidRPr="00735C73" w:rsidRDefault="0000086A" w:rsidP="0000086A">
      <w:pPr>
        <w:rPr>
          <w:rFonts w:ascii="Times New Roman" w:hAnsi="Times New Roman" w:cs="Times New Roman"/>
          <w:sz w:val="20"/>
          <w:szCs w:val="20"/>
        </w:rPr>
      </w:pPr>
    </w:p>
    <w:p w14:paraId="168C8384" w14:textId="77777777" w:rsidR="0000086A" w:rsidRPr="00735C73" w:rsidRDefault="0000086A" w:rsidP="0000086A">
      <w:pPr>
        <w:rPr>
          <w:rFonts w:ascii="Times New Roman" w:hAnsi="Times New Roman" w:cs="Times New Roman"/>
          <w:sz w:val="20"/>
          <w:szCs w:val="20"/>
        </w:rPr>
      </w:pPr>
    </w:p>
    <w:p w14:paraId="793B14D7" w14:textId="77777777" w:rsidR="0000086A" w:rsidRPr="00735C73" w:rsidRDefault="0000086A" w:rsidP="0000086A">
      <w:pPr>
        <w:rPr>
          <w:rFonts w:ascii="Times New Roman" w:hAnsi="Times New Roman" w:cs="Times New Roman"/>
          <w:sz w:val="20"/>
          <w:szCs w:val="20"/>
        </w:rPr>
      </w:pPr>
    </w:p>
    <w:p w14:paraId="6A83CE71" w14:textId="77777777" w:rsidR="0000086A" w:rsidRPr="00735C73" w:rsidRDefault="0000086A" w:rsidP="0000086A">
      <w:pPr>
        <w:rPr>
          <w:rFonts w:ascii="Times New Roman" w:hAnsi="Times New Roman" w:cs="Times New Roman"/>
          <w:sz w:val="20"/>
          <w:szCs w:val="20"/>
        </w:rPr>
      </w:pPr>
    </w:p>
    <w:p w14:paraId="0500EE75" w14:textId="77777777" w:rsidR="0000086A" w:rsidRPr="00735C73" w:rsidRDefault="0000086A" w:rsidP="0000086A">
      <w:pPr>
        <w:rPr>
          <w:rFonts w:ascii="Times New Roman" w:hAnsi="Times New Roman" w:cs="Times New Roman"/>
          <w:sz w:val="20"/>
          <w:szCs w:val="20"/>
        </w:rPr>
      </w:pPr>
    </w:p>
    <w:p w14:paraId="2352057C" w14:textId="77777777" w:rsidR="0000086A" w:rsidRPr="00735C73" w:rsidRDefault="0000086A" w:rsidP="0000086A">
      <w:pPr>
        <w:rPr>
          <w:rFonts w:ascii="Times New Roman" w:hAnsi="Times New Roman" w:cs="Times New Roman"/>
          <w:sz w:val="20"/>
          <w:szCs w:val="20"/>
        </w:rPr>
      </w:pPr>
    </w:p>
    <w:p w14:paraId="20980095" w14:textId="77777777" w:rsidR="0000086A" w:rsidRDefault="0000086A" w:rsidP="0000086A">
      <w:pPr>
        <w:rPr>
          <w:rFonts w:ascii="Times New Roman" w:hAnsi="Times New Roman" w:cs="Times New Roman"/>
          <w:sz w:val="20"/>
          <w:szCs w:val="20"/>
          <w:highlight w:val="yellow"/>
        </w:rPr>
      </w:pPr>
    </w:p>
    <w:p w14:paraId="7D924530" w14:textId="77777777" w:rsidR="0000086A" w:rsidRDefault="0000086A" w:rsidP="0000086A">
      <w:pPr>
        <w:rPr>
          <w:rFonts w:ascii="Times New Roman" w:hAnsi="Times New Roman" w:cs="Times New Roman"/>
          <w:sz w:val="20"/>
          <w:szCs w:val="20"/>
          <w:highlight w:val="yellow"/>
        </w:rPr>
      </w:pPr>
    </w:p>
    <w:p w14:paraId="7E6B2EC4" w14:textId="77777777" w:rsidR="0000086A" w:rsidRDefault="0000086A" w:rsidP="0000086A">
      <w:pPr>
        <w:rPr>
          <w:rFonts w:ascii="Times New Roman" w:hAnsi="Times New Roman" w:cs="Times New Roman"/>
          <w:sz w:val="20"/>
          <w:szCs w:val="20"/>
          <w:highlight w:val="yellow"/>
        </w:rPr>
      </w:pPr>
    </w:p>
    <w:p w14:paraId="7A16B8BF" w14:textId="77777777" w:rsidR="0000086A" w:rsidRDefault="0000086A" w:rsidP="0000086A">
      <w:pPr>
        <w:rPr>
          <w:rFonts w:ascii="Times New Roman" w:hAnsi="Times New Roman" w:cs="Times New Roman"/>
          <w:sz w:val="20"/>
          <w:szCs w:val="20"/>
          <w:highlight w:val="yellow"/>
        </w:rPr>
      </w:pPr>
    </w:p>
    <w:p w14:paraId="10EC6935" w14:textId="77777777" w:rsidR="0000086A" w:rsidRDefault="0000086A" w:rsidP="0000086A">
      <w:pPr>
        <w:rPr>
          <w:rFonts w:ascii="Times New Roman" w:hAnsi="Times New Roman" w:cs="Times New Roman"/>
          <w:sz w:val="20"/>
          <w:szCs w:val="20"/>
          <w:highlight w:val="yellow"/>
        </w:rPr>
      </w:pPr>
    </w:p>
    <w:p w14:paraId="2F1D9A56" w14:textId="77777777" w:rsidR="0000086A" w:rsidRDefault="0000086A" w:rsidP="0000086A">
      <w:pPr>
        <w:rPr>
          <w:rFonts w:ascii="Times New Roman" w:hAnsi="Times New Roman" w:cs="Times New Roman"/>
          <w:sz w:val="20"/>
          <w:szCs w:val="20"/>
          <w:highlight w:val="yellow"/>
        </w:rPr>
      </w:pPr>
    </w:p>
    <w:p w14:paraId="01A749FD" w14:textId="77777777" w:rsidR="0000086A" w:rsidRDefault="0000086A" w:rsidP="0000086A">
      <w:pPr>
        <w:rPr>
          <w:rFonts w:ascii="Times New Roman" w:hAnsi="Times New Roman" w:cs="Times New Roman"/>
          <w:sz w:val="20"/>
          <w:szCs w:val="20"/>
          <w:highlight w:val="yellow"/>
        </w:rPr>
      </w:pPr>
    </w:p>
    <w:p w14:paraId="45CD4D55" w14:textId="77777777" w:rsidR="0000086A" w:rsidRDefault="0000086A" w:rsidP="0000086A">
      <w:pPr>
        <w:rPr>
          <w:rFonts w:ascii="Times New Roman" w:hAnsi="Times New Roman" w:cs="Times New Roman"/>
          <w:sz w:val="20"/>
          <w:szCs w:val="20"/>
          <w:highlight w:val="yellow"/>
        </w:rPr>
      </w:pPr>
    </w:p>
    <w:p w14:paraId="1530AB7B" w14:textId="77777777" w:rsidR="0000086A" w:rsidRDefault="0000086A" w:rsidP="0000086A">
      <w:pPr>
        <w:rPr>
          <w:rFonts w:ascii="Times New Roman" w:hAnsi="Times New Roman" w:cs="Times New Roman"/>
          <w:sz w:val="20"/>
          <w:szCs w:val="20"/>
          <w:highlight w:val="yellow"/>
        </w:rPr>
      </w:pPr>
    </w:p>
    <w:p w14:paraId="3E926926" w14:textId="77777777" w:rsidR="0000086A" w:rsidRDefault="0000086A" w:rsidP="0000086A">
      <w:pPr>
        <w:rPr>
          <w:rFonts w:ascii="Times New Roman" w:hAnsi="Times New Roman" w:cs="Times New Roman"/>
          <w:sz w:val="20"/>
          <w:szCs w:val="20"/>
          <w:highlight w:val="yellow"/>
        </w:rPr>
      </w:pPr>
    </w:p>
    <w:p w14:paraId="3F934BE9" w14:textId="77777777" w:rsidR="0000086A" w:rsidRDefault="0000086A" w:rsidP="0000086A">
      <w:pPr>
        <w:rPr>
          <w:rFonts w:ascii="Times New Roman" w:hAnsi="Times New Roman" w:cs="Times New Roman"/>
          <w:sz w:val="20"/>
          <w:szCs w:val="20"/>
          <w:highlight w:val="yellow"/>
        </w:rPr>
      </w:pPr>
    </w:p>
    <w:p w14:paraId="2DD91D47" w14:textId="77777777" w:rsidR="0000086A" w:rsidRDefault="0000086A" w:rsidP="0000086A">
      <w:pPr>
        <w:rPr>
          <w:rFonts w:ascii="Times New Roman" w:hAnsi="Times New Roman" w:cs="Times New Roman"/>
          <w:sz w:val="20"/>
          <w:szCs w:val="20"/>
          <w:highlight w:val="yellow"/>
        </w:rPr>
      </w:pPr>
    </w:p>
    <w:p w14:paraId="5781BB8C" w14:textId="77777777" w:rsidR="0000086A" w:rsidRDefault="0000086A" w:rsidP="0000086A">
      <w:pPr>
        <w:rPr>
          <w:rFonts w:ascii="Times New Roman" w:hAnsi="Times New Roman" w:cs="Times New Roman"/>
          <w:sz w:val="20"/>
          <w:szCs w:val="20"/>
          <w:highlight w:val="yellow"/>
        </w:rPr>
      </w:pPr>
    </w:p>
    <w:p w14:paraId="7D0279A0" w14:textId="77777777" w:rsidR="0000086A" w:rsidRDefault="0000086A" w:rsidP="0000086A">
      <w:pPr>
        <w:rPr>
          <w:rFonts w:ascii="Times New Roman" w:hAnsi="Times New Roman" w:cs="Times New Roman"/>
          <w:sz w:val="20"/>
          <w:szCs w:val="20"/>
          <w:highlight w:val="yellow"/>
        </w:rPr>
      </w:pPr>
    </w:p>
    <w:p w14:paraId="5266B2D7" w14:textId="3098734E" w:rsidR="0000086A" w:rsidRPr="0000086A" w:rsidRDefault="0000086A" w:rsidP="0000086A">
      <w:pPr>
        <w:tabs>
          <w:tab w:val="left" w:pos="1440"/>
          <w:tab w:val="left" w:pos="2160"/>
          <w:tab w:val="left" w:pos="2880"/>
          <w:tab w:val="left" w:pos="3600"/>
          <w:tab w:val="left" w:pos="4320"/>
        </w:tabs>
        <w:spacing w:after="0" w:line="240" w:lineRule="auto"/>
        <w:rPr>
          <w:rFonts w:ascii="Times New Roman" w:hAnsi="Times New Roman" w:cs="Times New Roman"/>
          <w:b/>
          <w:color w:val="000000"/>
          <w:sz w:val="20"/>
          <w:szCs w:val="20"/>
          <w:u w:val="single"/>
        </w:rPr>
      </w:pPr>
      <w:r w:rsidRPr="0000086A">
        <w:rPr>
          <w:rFonts w:ascii="Times New Roman" w:hAnsi="Times New Roman" w:cs="Times New Roman"/>
          <w:b/>
          <w:color w:val="000000"/>
          <w:sz w:val="20"/>
          <w:szCs w:val="20"/>
          <w:u w:val="single"/>
        </w:rPr>
        <w:lastRenderedPageBreak/>
        <w:t>MULTI-VENDOR COORDINATIO</w:t>
      </w:r>
      <w:r>
        <w:rPr>
          <w:rFonts w:ascii="Times New Roman" w:hAnsi="Times New Roman" w:cs="Times New Roman"/>
          <w:b/>
          <w:color w:val="000000"/>
          <w:sz w:val="20"/>
          <w:szCs w:val="20"/>
          <w:u w:val="single"/>
        </w:rPr>
        <w:t>N &amp; INTEGRATION</w:t>
      </w:r>
      <w:r w:rsidR="0033173C">
        <w:rPr>
          <w:rFonts w:ascii="Times New Roman" w:hAnsi="Times New Roman" w:cs="Times New Roman"/>
          <w:b/>
          <w:color w:val="000000"/>
          <w:sz w:val="20"/>
          <w:szCs w:val="20"/>
          <w:u w:val="single"/>
        </w:rPr>
        <w:t>: RISER</w:t>
      </w:r>
      <w:r>
        <w:rPr>
          <w:rFonts w:ascii="Times New Roman" w:hAnsi="Times New Roman" w:cs="Times New Roman"/>
          <w:b/>
          <w:color w:val="000000"/>
          <w:sz w:val="20"/>
          <w:szCs w:val="20"/>
          <w:u w:val="single"/>
        </w:rPr>
        <w:t xml:space="preserve"> DOMAIN COORDINATION MATRIX</w:t>
      </w:r>
    </w:p>
    <w:p w14:paraId="67D12E1C" w14:textId="77777777" w:rsidR="0000086A" w:rsidRPr="007C74AE" w:rsidRDefault="0000086A" w:rsidP="0000086A">
      <w:pPr>
        <w:rPr>
          <w:rFonts w:ascii="Times New Roman" w:hAnsi="Times New Roman" w:cs="Times New Roman"/>
          <w:sz w:val="20"/>
          <w:szCs w:val="20"/>
          <w:highlight w:val="yellow"/>
        </w:rPr>
      </w:pPr>
    </w:p>
    <w:tbl>
      <w:tblPr>
        <w:tblStyle w:val="TableGrid"/>
        <w:tblW w:w="0" w:type="auto"/>
        <w:tblLook w:val="04A0" w:firstRow="1" w:lastRow="0" w:firstColumn="1" w:lastColumn="0" w:noHBand="0" w:noVBand="1"/>
      </w:tblPr>
      <w:tblGrid>
        <w:gridCol w:w="890"/>
        <w:gridCol w:w="2322"/>
        <w:gridCol w:w="966"/>
        <w:gridCol w:w="2944"/>
        <w:gridCol w:w="2228"/>
      </w:tblGrid>
      <w:tr w:rsidR="0005716C" w14:paraId="348DA41B" w14:textId="77777777" w:rsidTr="00D85DCA">
        <w:tc>
          <w:tcPr>
            <w:tcW w:w="895" w:type="dxa"/>
          </w:tcPr>
          <w:p w14:paraId="3B6AFB44" w14:textId="5F1A2D88" w:rsidR="0000086A" w:rsidRPr="0000086A" w:rsidRDefault="0000086A" w:rsidP="0000086A">
            <w:pPr>
              <w:jc w:val="center"/>
              <w:rPr>
                <w:rFonts w:ascii="Times New Roman" w:hAnsi="Times New Roman" w:cs="Times New Roman"/>
                <w:b/>
                <w:bCs/>
                <w:sz w:val="20"/>
                <w:szCs w:val="20"/>
                <w:u w:val="single"/>
              </w:rPr>
            </w:pPr>
            <w:r w:rsidRPr="0000086A">
              <w:rPr>
                <w:rFonts w:ascii="Times New Roman" w:hAnsi="Times New Roman" w:cs="Times New Roman"/>
                <w:b/>
                <w:bCs/>
                <w:sz w:val="20"/>
                <w:szCs w:val="20"/>
                <w:u w:val="single"/>
              </w:rPr>
              <w:t>Task No.</w:t>
            </w:r>
          </w:p>
        </w:tc>
        <w:tc>
          <w:tcPr>
            <w:tcW w:w="2340" w:type="dxa"/>
          </w:tcPr>
          <w:p w14:paraId="12363D97" w14:textId="0DD28D54" w:rsidR="0000086A" w:rsidRPr="0000086A" w:rsidRDefault="0000086A" w:rsidP="0000086A">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Task Title</w:t>
            </w:r>
          </w:p>
        </w:tc>
        <w:tc>
          <w:tcPr>
            <w:tcW w:w="900" w:type="dxa"/>
          </w:tcPr>
          <w:p w14:paraId="45E5942F" w14:textId="338662D8" w:rsidR="0000086A" w:rsidRPr="0000086A" w:rsidRDefault="0000086A" w:rsidP="0000086A">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Lead Domain</w:t>
            </w:r>
          </w:p>
        </w:tc>
        <w:tc>
          <w:tcPr>
            <w:tcW w:w="2970" w:type="dxa"/>
          </w:tcPr>
          <w:p w14:paraId="1372B01C" w14:textId="497B75D2" w:rsidR="0000086A" w:rsidRPr="0000086A" w:rsidRDefault="0000086A" w:rsidP="0000086A">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Shared Dependencies</w:t>
            </w:r>
          </w:p>
        </w:tc>
        <w:tc>
          <w:tcPr>
            <w:tcW w:w="2245" w:type="dxa"/>
          </w:tcPr>
          <w:p w14:paraId="31DADE44" w14:textId="756C4E20" w:rsidR="0000086A" w:rsidRPr="0000086A" w:rsidRDefault="0000086A" w:rsidP="0000086A">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Integration Oversight Needed?</w:t>
            </w:r>
          </w:p>
        </w:tc>
      </w:tr>
      <w:tr w:rsidR="0005716C" w:rsidRPr="0000086A" w14:paraId="19DF7C0E" w14:textId="77777777" w:rsidTr="00D85DCA">
        <w:tc>
          <w:tcPr>
            <w:tcW w:w="895" w:type="dxa"/>
          </w:tcPr>
          <w:p w14:paraId="38DD6BA3" w14:textId="56FE25F3"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1</w:t>
            </w:r>
          </w:p>
        </w:tc>
        <w:tc>
          <w:tcPr>
            <w:tcW w:w="2340" w:type="dxa"/>
          </w:tcPr>
          <w:p w14:paraId="21771F2A" w14:textId="3D303266" w:rsidR="0000086A" w:rsidRPr="00452BA7" w:rsidRDefault="0000086A" w:rsidP="008B7A7F">
            <w:pPr>
              <w:rPr>
                <w:rFonts w:ascii="Times New Roman" w:hAnsi="Times New Roman" w:cs="Times New Roman"/>
                <w:sz w:val="18"/>
                <w:szCs w:val="18"/>
              </w:rPr>
            </w:pPr>
            <w:r w:rsidRPr="00452BA7">
              <w:rPr>
                <w:rFonts w:ascii="Times New Roman" w:hAnsi="Times New Roman" w:cs="Times New Roman"/>
                <w:sz w:val="18"/>
                <w:szCs w:val="18"/>
              </w:rPr>
              <w:t>Develop Standard Operating Procedures (SOPs)</w:t>
            </w:r>
          </w:p>
        </w:tc>
        <w:tc>
          <w:tcPr>
            <w:tcW w:w="900" w:type="dxa"/>
          </w:tcPr>
          <w:p w14:paraId="71F344A7" w14:textId="21C81D68"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A</w:t>
            </w:r>
          </w:p>
        </w:tc>
        <w:tc>
          <w:tcPr>
            <w:tcW w:w="2970" w:type="dxa"/>
          </w:tcPr>
          <w:p w14:paraId="1C9DB5ED" w14:textId="213AD61E"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B (</w:t>
            </w:r>
            <w:r w:rsidR="0005716C">
              <w:rPr>
                <w:rFonts w:ascii="Times New Roman" w:hAnsi="Times New Roman" w:cs="Times New Roman"/>
                <w:sz w:val="18"/>
                <w:szCs w:val="18"/>
              </w:rPr>
              <w:t>facility processes</w:t>
            </w:r>
            <w:r w:rsidRPr="00452BA7">
              <w:rPr>
                <w:rFonts w:ascii="Times New Roman" w:hAnsi="Times New Roman" w:cs="Times New Roman"/>
                <w:sz w:val="18"/>
                <w:szCs w:val="18"/>
              </w:rPr>
              <w:t>), C (data system integration)</w:t>
            </w:r>
            <w:r w:rsidR="0005716C">
              <w:rPr>
                <w:rFonts w:ascii="Times New Roman" w:hAnsi="Times New Roman" w:cs="Times New Roman"/>
                <w:sz w:val="18"/>
                <w:szCs w:val="18"/>
              </w:rPr>
              <w:t>, D (customer-interface alignment)</w:t>
            </w:r>
          </w:p>
        </w:tc>
        <w:tc>
          <w:tcPr>
            <w:tcW w:w="2245" w:type="dxa"/>
          </w:tcPr>
          <w:p w14:paraId="6959174B" w14:textId="649BF47A"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SOP </w:t>
            </w:r>
            <w:r w:rsidR="0005716C">
              <w:rPr>
                <w:rFonts w:ascii="Times New Roman" w:hAnsi="Times New Roman" w:cs="Times New Roman"/>
                <w:sz w:val="18"/>
                <w:szCs w:val="18"/>
              </w:rPr>
              <w:t>must align across production, logistics, IT, and support workflows</w:t>
            </w:r>
          </w:p>
        </w:tc>
      </w:tr>
      <w:tr w:rsidR="0005716C" w:rsidRPr="0000086A" w14:paraId="6CD34AD3" w14:textId="77777777" w:rsidTr="00D85DCA">
        <w:tc>
          <w:tcPr>
            <w:tcW w:w="895" w:type="dxa"/>
          </w:tcPr>
          <w:p w14:paraId="2DA6D677" w14:textId="6F02ACB9"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2</w:t>
            </w:r>
          </w:p>
        </w:tc>
        <w:tc>
          <w:tcPr>
            <w:tcW w:w="2340" w:type="dxa"/>
          </w:tcPr>
          <w:p w14:paraId="747E619A" w14:textId="30240D6F"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Establish Facility Requirements and QA Oversight</w:t>
            </w:r>
          </w:p>
        </w:tc>
        <w:tc>
          <w:tcPr>
            <w:tcW w:w="900" w:type="dxa"/>
          </w:tcPr>
          <w:p w14:paraId="2F735100" w14:textId="782DAB79"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B</w:t>
            </w:r>
          </w:p>
        </w:tc>
        <w:tc>
          <w:tcPr>
            <w:tcW w:w="2970" w:type="dxa"/>
          </w:tcPr>
          <w:p w14:paraId="75F730CF" w14:textId="579FE30F"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 xml:space="preserve">Domains A (production </w:t>
            </w:r>
            <w:r w:rsidR="0005716C">
              <w:rPr>
                <w:rFonts w:ascii="Times New Roman" w:hAnsi="Times New Roman" w:cs="Times New Roman"/>
                <w:sz w:val="18"/>
                <w:szCs w:val="18"/>
              </w:rPr>
              <w:t>inputs</w:t>
            </w:r>
            <w:r w:rsidRPr="00452BA7">
              <w:rPr>
                <w:rFonts w:ascii="Times New Roman" w:hAnsi="Times New Roman" w:cs="Times New Roman"/>
                <w:sz w:val="18"/>
                <w:szCs w:val="18"/>
              </w:rPr>
              <w:t>), C (QA data tracking and system validation)</w:t>
            </w:r>
          </w:p>
        </w:tc>
        <w:tc>
          <w:tcPr>
            <w:tcW w:w="2245" w:type="dxa"/>
          </w:tcPr>
          <w:p w14:paraId="27185DCD" w14:textId="089EEA4E"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QA controls and facility</w:t>
            </w:r>
            <w:r w:rsidR="0005716C">
              <w:rPr>
                <w:rFonts w:ascii="Times New Roman" w:hAnsi="Times New Roman" w:cs="Times New Roman"/>
                <w:sz w:val="18"/>
                <w:szCs w:val="18"/>
              </w:rPr>
              <w:t xml:space="preserve"> data feeds must integrate with inventory and QA systems</w:t>
            </w:r>
            <w:r w:rsidRPr="00452BA7">
              <w:rPr>
                <w:rFonts w:ascii="Times New Roman" w:hAnsi="Times New Roman" w:cs="Times New Roman"/>
                <w:sz w:val="18"/>
                <w:szCs w:val="18"/>
              </w:rPr>
              <w:t xml:space="preserve"> </w:t>
            </w:r>
          </w:p>
        </w:tc>
      </w:tr>
      <w:tr w:rsidR="0005716C" w:rsidRPr="0000086A" w14:paraId="66B9C916" w14:textId="77777777" w:rsidTr="00D85DCA">
        <w:tc>
          <w:tcPr>
            <w:tcW w:w="895" w:type="dxa"/>
          </w:tcPr>
          <w:p w14:paraId="00EA7A31" w14:textId="54A9200E"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3</w:t>
            </w:r>
          </w:p>
        </w:tc>
        <w:tc>
          <w:tcPr>
            <w:tcW w:w="2340" w:type="dxa"/>
          </w:tcPr>
          <w:p w14:paraId="3E5E4EE4" w14:textId="417EC832"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Establish and Operate RISER Reagent</w:t>
            </w:r>
          </w:p>
        </w:tc>
        <w:tc>
          <w:tcPr>
            <w:tcW w:w="900" w:type="dxa"/>
          </w:tcPr>
          <w:p w14:paraId="4305574C" w14:textId="22020359"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A</w:t>
            </w:r>
          </w:p>
        </w:tc>
        <w:tc>
          <w:tcPr>
            <w:tcW w:w="2970" w:type="dxa"/>
          </w:tcPr>
          <w:p w14:paraId="3EF2D514" w14:textId="2BD2CAD0"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B (inventory and shipping sync), C (catalog display and order system integration)</w:t>
            </w:r>
          </w:p>
        </w:tc>
        <w:tc>
          <w:tcPr>
            <w:tcW w:w="2245" w:type="dxa"/>
          </w:tcPr>
          <w:p w14:paraId="04E52B46" w14:textId="710F1CC3"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Real-time data sync and visibility across production, shipping, and CRM required</w:t>
            </w:r>
          </w:p>
        </w:tc>
      </w:tr>
      <w:tr w:rsidR="0005716C" w:rsidRPr="0000086A" w14:paraId="04DBF2DC" w14:textId="77777777" w:rsidTr="00D85DCA">
        <w:tc>
          <w:tcPr>
            <w:tcW w:w="895" w:type="dxa"/>
          </w:tcPr>
          <w:p w14:paraId="006434BA" w14:textId="773F93D2"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4</w:t>
            </w:r>
          </w:p>
        </w:tc>
        <w:tc>
          <w:tcPr>
            <w:tcW w:w="2340" w:type="dxa"/>
          </w:tcPr>
          <w:p w14:paraId="1F476DFB" w14:textId="429A0E72"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 xml:space="preserve">Manage </w:t>
            </w:r>
            <w:r w:rsidR="00653C72" w:rsidRPr="00452BA7">
              <w:rPr>
                <w:rFonts w:ascii="Times New Roman" w:hAnsi="Times New Roman" w:cs="Times New Roman"/>
                <w:sz w:val="18"/>
                <w:szCs w:val="18"/>
              </w:rPr>
              <w:t xml:space="preserve">Reagent </w:t>
            </w:r>
            <w:r w:rsidRPr="00452BA7">
              <w:rPr>
                <w:rFonts w:ascii="Times New Roman" w:hAnsi="Times New Roman" w:cs="Times New Roman"/>
                <w:sz w:val="18"/>
                <w:szCs w:val="18"/>
              </w:rPr>
              <w:t>Stability, Shelf-Life, and Packaging</w:t>
            </w:r>
          </w:p>
        </w:tc>
        <w:tc>
          <w:tcPr>
            <w:tcW w:w="900" w:type="dxa"/>
          </w:tcPr>
          <w:p w14:paraId="125308AF" w14:textId="06894192"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 xml:space="preserve">Domain </w:t>
            </w:r>
            <w:r w:rsidR="00F212AF" w:rsidRPr="00452BA7">
              <w:rPr>
                <w:rFonts w:ascii="Times New Roman" w:hAnsi="Times New Roman" w:cs="Times New Roman"/>
                <w:sz w:val="18"/>
                <w:szCs w:val="18"/>
              </w:rPr>
              <w:t>A</w:t>
            </w:r>
          </w:p>
        </w:tc>
        <w:tc>
          <w:tcPr>
            <w:tcW w:w="2970" w:type="dxa"/>
          </w:tcPr>
          <w:p w14:paraId="1680E2EA" w14:textId="670F9A8A"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 xml:space="preserve">Domains </w:t>
            </w:r>
            <w:r w:rsidR="0005716C">
              <w:rPr>
                <w:rFonts w:ascii="Times New Roman" w:hAnsi="Times New Roman" w:cs="Times New Roman"/>
                <w:sz w:val="18"/>
                <w:szCs w:val="18"/>
              </w:rPr>
              <w:t xml:space="preserve">B (storage conditions), C </w:t>
            </w:r>
            <w:r w:rsidRPr="00452BA7">
              <w:rPr>
                <w:rFonts w:ascii="Times New Roman" w:hAnsi="Times New Roman" w:cs="Times New Roman"/>
                <w:sz w:val="18"/>
                <w:szCs w:val="18"/>
              </w:rPr>
              <w:t>(data logging and display of expiration dates)</w:t>
            </w:r>
          </w:p>
        </w:tc>
        <w:tc>
          <w:tcPr>
            <w:tcW w:w="2245" w:type="dxa"/>
          </w:tcPr>
          <w:p w14:paraId="698DED78" w14:textId="32CD6E6E"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w:t>
            </w:r>
            <w:r w:rsidR="0005716C">
              <w:rPr>
                <w:rFonts w:ascii="Times New Roman" w:hAnsi="Times New Roman" w:cs="Times New Roman"/>
                <w:sz w:val="18"/>
                <w:szCs w:val="18"/>
              </w:rPr>
              <w:t>–</w:t>
            </w:r>
            <w:r w:rsidRPr="00452BA7">
              <w:rPr>
                <w:rFonts w:ascii="Times New Roman" w:hAnsi="Times New Roman" w:cs="Times New Roman"/>
                <w:sz w:val="18"/>
                <w:szCs w:val="18"/>
              </w:rPr>
              <w:t xml:space="preserve"> </w:t>
            </w:r>
            <w:r w:rsidR="0005716C">
              <w:rPr>
                <w:rFonts w:ascii="Times New Roman" w:hAnsi="Times New Roman" w:cs="Times New Roman"/>
                <w:sz w:val="18"/>
                <w:szCs w:val="18"/>
              </w:rPr>
              <w:t>Stability data must auto-update inventory and catalog systems</w:t>
            </w:r>
          </w:p>
        </w:tc>
      </w:tr>
      <w:tr w:rsidR="0005716C" w:rsidRPr="0000086A" w14:paraId="76C13416" w14:textId="77777777" w:rsidTr="00D85DCA">
        <w:tc>
          <w:tcPr>
            <w:tcW w:w="895" w:type="dxa"/>
          </w:tcPr>
          <w:p w14:paraId="0500825F" w14:textId="5D16DE37"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5</w:t>
            </w:r>
          </w:p>
        </w:tc>
        <w:tc>
          <w:tcPr>
            <w:tcW w:w="2340" w:type="dxa"/>
          </w:tcPr>
          <w:p w14:paraId="7F961C92" w14:textId="27DAFD78"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Operate and Maintain RISER Website</w:t>
            </w:r>
          </w:p>
        </w:tc>
        <w:tc>
          <w:tcPr>
            <w:tcW w:w="900" w:type="dxa"/>
          </w:tcPr>
          <w:p w14:paraId="3CD317BB" w14:textId="5D334088"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C</w:t>
            </w:r>
          </w:p>
        </w:tc>
        <w:tc>
          <w:tcPr>
            <w:tcW w:w="2970" w:type="dxa"/>
          </w:tcPr>
          <w:p w14:paraId="0942432B" w14:textId="2D51509D"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A (catalog content), B (shipping status</w:t>
            </w:r>
            <w:r w:rsidR="0005716C">
              <w:rPr>
                <w:rFonts w:ascii="Times New Roman" w:hAnsi="Times New Roman" w:cs="Times New Roman"/>
                <w:sz w:val="18"/>
                <w:szCs w:val="18"/>
              </w:rPr>
              <w:t xml:space="preserve"> feeds</w:t>
            </w:r>
            <w:r w:rsidRPr="00452BA7">
              <w:rPr>
                <w:rFonts w:ascii="Times New Roman" w:hAnsi="Times New Roman" w:cs="Times New Roman"/>
                <w:sz w:val="18"/>
                <w:szCs w:val="18"/>
              </w:rPr>
              <w:t>), D (user</w:t>
            </w:r>
            <w:r w:rsidR="0005716C">
              <w:rPr>
                <w:rFonts w:ascii="Times New Roman" w:hAnsi="Times New Roman" w:cs="Times New Roman"/>
                <w:sz w:val="18"/>
                <w:szCs w:val="18"/>
              </w:rPr>
              <w:t xml:space="preserve"> support)</w:t>
            </w:r>
          </w:p>
        </w:tc>
        <w:tc>
          <w:tcPr>
            <w:tcW w:w="2245" w:type="dxa"/>
          </w:tcPr>
          <w:p w14:paraId="4E17811E" w14:textId="3E66ED02"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Single source of truth across catalog, order</w:t>
            </w:r>
            <w:r w:rsidR="0005716C">
              <w:rPr>
                <w:rFonts w:ascii="Times New Roman" w:hAnsi="Times New Roman" w:cs="Times New Roman"/>
                <w:sz w:val="18"/>
                <w:szCs w:val="18"/>
              </w:rPr>
              <w:t>s</w:t>
            </w:r>
            <w:r w:rsidRPr="00452BA7">
              <w:rPr>
                <w:rFonts w:ascii="Times New Roman" w:hAnsi="Times New Roman" w:cs="Times New Roman"/>
                <w:sz w:val="18"/>
                <w:szCs w:val="18"/>
              </w:rPr>
              <w:t xml:space="preserve">, and customer </w:t>
            </w:r>
            <w:r w:rsidR="0005716C">
              <w:rPr>
                <w:rFonts w:ascii="Times New Roman" w:hAnsi="Times New Roman" w:cs="Times New Roman"/>
                <w:sz w:val="18"/>
                <w:szCs w:val="18"/>
              </w:rPr>
              <w:t>portals</w:t>
            </w:r>
          </w:p>
        </w:tc>
      </w:tr>
      <w:tr w:rsidR="0005716C" w:rsidRPr="0000086A" w14:paraId="5EF7F5F1" w14:textId="77777777" w:rsidTr="00D85DCA">
        <w:tc>
          <w:tcPr>
            <w:tcW w:w="895" w:type="dxa"/>
          </w:tcPr>
          <w:p w14:paraId="70DA4B7B" w14:textId="5157D8CB"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6</w:t>
            </w:r>
          </w:p>
        </w:tc>
        <w:tc>
          <w:tcPr>
            <w:tcW w:w="2340" w:type="dxa"/>
          </w:tcPr>
          <w:p w14:paraId="018EA56C" w14:textId="06C8B377"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Manage Laboratory Registration and User Access</w:t>
            </w:r>
          </w:p>
        </w:tc>
        <w:tc>
          <w:tcPr>
            <w:tcW w:w="900" w:type="dxa"/>
          </w:tcPr>
          <w:p w14:paraId="586CDDE6" w14:textId="372DBD94"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D</w:t>
            </w:r>
          </w:p>
        </w:tc>
        <w:tc>
          <w:tcPr>
            <w:tcW w:w="2970" w:type="dxa"/>
          </w:tcPr>
          <w:p w14:paraId="6389AD33" w14:textId="448E1ADC"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C (account linkage), A (eligibility filters in catalog display)</w:t>
            </w:r>
            <w:r w:rsidR="00A45A0B" w:rsidRPr="00452BA7">
              <w:rPr>
                <w:rFonts w:ascii="Times New Roman" w:hAnsi="Times New Roman" w:cs="Times New Roman"/>
                <w:sz w:val="18"/>
                <w:szCs w:val="18"/>
              </w:rPr>
              <w:t xml:space="preserve">, B (shipment status </w:t>
            </w:r>
            <w:r w:rsidR="0005716C">
              <w:rPr>
                <w:rFonts w:ascii="Times New Roman" w:hAnsi="Times New Roman" w:cs="Times New Roman"/>
                <w:sz w:val="18"/>
                <w:szCs w:val="18"/>
              </w:rPr>
              <w:t>visibility)</w:t>
            </w:r>
          </w:p>
        </w:tc>
        <w:tc>
          <w:tcPr>
            <w:tcW w:w="2245" w:type="dxa"/>
          </w:tcPr>
          <w:p w14:paraId="33C6715E" w14:textId="2CCC9C3F"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w:t>
            </w:r>
            <w:r w:rsidR="0005716C">
              <w:rPr>
                <w:rFonts w:ascii="Times New Roman" w:hAnsi="Times New Roman" w:cs="Times New Roman"/>
                <w:sz w:val="18"/>
                <w:szCs w:val="18"/>
              </w:rPr>
              <w:t>–</w:t>
            </w:r>
            <w:r w:rsidRPr="00452BA7">
              <w:rPr>
                <w:rFonts w:ascii="Times New Roman" w:hAnsi="Times New Roman" w:cs="Times New Roman"/>
                <w:sz w:val="18"/>
                <w:szCs w:val="18"/>
              </w:rPr>
              <w:t xml:space="preserve"> Registration</w:t>
            </w:r>
            <w:r w:rsidR="0005716C">
              <w:rPr>
                <w:rFonts w:ascii="Times New Roman" w:hAnsi="Times New Roman" w:cs="Times New Roman"/>
                <w:sz w:val="18"/>
                <w:szCs w:val="18"/>
              </w:rPr>
              <w:t xml:space="preserve"> controls catalog access</w:t>
            </w:r>
            <w:r w:rsidRPr="00452BA7">
              <w:rPr>
                <w:rFonts w:ascii="Times New Roman" w:hAnsi="Times New Roman" w:cs="Times New Roman"/>
                <w:sz w:val="18"/>
                <w:szCs w:val="18"/>
              </w:rPr>
              <w:t xml:space="preserve"> and ordering permissions</w:t>
            </w:r>
          </w:p>
        </w:tc>
      </w:tr>
      <w:tr w:rsidR="0005716C" w:rsidRPr="0000086A" w14:paraId="4D6D6B62" w14:textId="77777777" w:rsidTr="00D85DCA">
        <w:tc>
          <w:tcPr>
            <w:tcW w:w="895" w:type="dxa"/>
          </w:tcPr>
          <w:p w14:paraId="5A2D1437" w14:textId="3224C468"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7</w:t>
            </w:r>
          </w:p>
        </w:tc>
        <w:tc>
          <w:tcPr>
            <w:tcW w:w="2340" w:type="dxa"/>
          </w:tcPr>
          <w:p w14:paraId="0E6D7B25" w14:textId="1DB5320C" w:rsidR="0000086A" w:rsidRPr="00452BA7" w:rsidRDefault="005B18CA" w:rsidP="008B7A7F">
            <w:pPr>
              <w:rPr>
                <w:rFonts w:ascii="Times New Roman" w:hAnsi="Times New Roman" w:cs="Times New Roman"/>
                <w:sz w:val="18"/>
                <w:szCs w:val="18"/>
              </w:rPr>
            </w:pPr>
            <w:r w:rsidRPr="00452BA7">
              <w:rPr>
                <w:rFonts w:ascii="Times New Roman" w:hAnsi="Times New Roman" w:cs="Times New Roman"/>
                <w:sz w:val="18"/>
                <w:szCs w:val="18"/>
              </w:rPr>
              <w:t xml:space="preserve">Assist with </w:t>
            </w:r>
            <w:r w:rsidR="00D85DCA" w:rsidRPr="00452BA7">
              <w:rPr>
                <w:rFonts w:ascii="Times New Roman" w:hAnsi="Times New Roman" w:cs="Times New Roman"/>
                <w:sz w:val="18"/>
                <w:szCs w:val="18"/>
              </w:rPr>
              <w:t>Operat</w:t>
            </w:r>
            <w:r w:rsidRPr="00452BA7">
              <w:rPr>
                <w:rFonts w:ascii="Times New Roman" w:hAnsi="Times New Roman" w:cs="Times New Roman"/>
                <w:sz w:val="18"/>
                <w:szCs w:val="18"/>
              </w:rPr>
              <w:t>ion</w:t>
            </w:r>
            <w:r w:rsidR="00D85DCA" w:rsidRPr="00452BA7">
              <w:rPr>
                <w:rFonts w:ascii="Times New Roman" w:hAnsi="Times New Roman" w:cs="Times New Roman"/>
                <w:sz w:val="18"/>
                <w:szCs w:val="18"/>
              </w:rPr>
              <w:t xml:space="preserve"> and Maint</w:t>
            </w:r>
            <w:r w:rsidRPr="00452BA7">
              <w:rPr>
                <w:rFonts w:ascii="Times New Roman" w:hAnsi="Times New Roman" w:cs="Times New Roman"/>
                <w:sz w:val="18"/>
                <w:szCs w:val="18"/>
              </w:rPr>
              <w:t>enance of</w:t>
            </w:r>
            <w:r w:rsidR="00D85DCA" w:rsidRPr="00452BA7">
              <w:rPr>
                <w:rFonts w:ascii="Times New Roman" w:hAnsi="Times New Roman" w:cs="Times New Roman"/>
                <w:sz w:val="18"/>
                <w:szCs w:val="18"/>
              </w:rPr>
              <w:t xml:space="preserve"> RISER CRM</w:t>
            </w:r>
          </w:p>
        </w:tc>
        <w:tc>
          <w:tcPr>
            <w:tcW w:w="900" w:type="dxa"/>
          </w:tcPr>
          <w:p w14:paraId="1919E2E8" w14:textId="0919A245"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C</w:t>
            </w:r>
          </w:p>
        </w:tc>
        <w:tc>
          <w:tcPr>
            <w:tcW w:w="2970" w:type="dxa"/>
          </w:tcPr>
          <w:p w14:paraId="1122950F" w14:textId="18669726"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A (order generation), B (fulfillment logistics), D (customer linkage)</w:t>
            </w:r>
          </w:p>
        </w:tc>
        <w:tc>
          <w:tcPr>
            <w:tcW w:w="2245" w:type="dxa"/>
          </w:tcPr>
          <w:p w14:paraId="76BD0B74" w14:textId="73DB0170"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High-risk system</w:t>
            </w:r>
            <w:r w:rsidR="0005716C">
              <w:rPr>
                <w:rFonts w:ascii="Times New Roman" w:hAnsi="Times New Roman" w:cs="Times New Roman"/>
                <w:sz w:val="18"/>
                <w:szCs w:val="18"/>
              </w:rPr>
              <w:t xml:space="preserve"> requiring cross-domain data validation and cost tracking</w:t>
            </w:r>
          </w:p>
        </w:tc>
      </w:tr>
      <w:tr w:rsidR="0005716C" w:rsidRPr="0000086A" w14:paraId="22B31295" w14:textId="77777777" w:rsidTr="00D85DCA">
        <w:tc>
          <w:tcPr>
            <w:tcW w:w="895" w:type="dxa"/>
          </w:tcPr>
          <w:p w14:paraId="70E5524F" w14:textId="478F8965"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8</w:t>
            </w:r>
          </w:p>
        </w:tc>
        <w:tc>
          <w:tcPr>
            <w:tcW w:w="2340" w:type="dxa"/>
          </w:tcPr>
          <w:p w14:paraId="289384A8" w14:textId="2FE3984A"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Receive, Package, and Ship Reagents</w:t>
            </w:r>
          </w:p>
        </w:tc>
        <w:tc>
          <w:tcPr>
            <w:tcW w:w="900" w:type="dxa"/>
          </w:tcPr>
          <w:p w14:paraId="3E54E07F" w14:textId="4EA332DA"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B</w:t>
            </w:r>
          </w:p>
        </w:tc>
        <w:tc>
          <w:tcPr>
            <w:tcW w:w="2970" w:type="dxa"/>
          </w:tcPr>
          <w:p w14:paraId="59353C34" w14:textId="68BBFE4F"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Domains C (tracking and cost capture), D (</w:t>
            </w:r>
            <w:r w:rsidR="00A45A0B" w:rsidRPr="00452BA7">
              <w:rPr>
                <w:rFonts w:ascii="Times New Roman" w:hAnsi="Times New Roman" w:cs="Times New Roman"/>
                <w:sz w:val="18"/>
                <w:szCs w:val="18"/>
              </w:rPr>
              <w:t>customer communication, delivery confirmation, issue resolution</w:t>
            </w:r>
            <w:r w:rsidRPr="00452BA7">
              <w:rPr>
                <w:rFonts w:ascii="Times New Roman" w:hAnsi="Times New Roman" w:cs="Times New Roman"/>
                <w:sz w:val="18"/>
                <w:szCs w:val="18"/>
              </w:rPr>
              <w:t>)</w:t>
            </w:r>
          </w:p>
        </w:tc>
        <w:tc>
          <w:tcPr>
            <w:tcW w:w="2245" w:type="dxa"/>
          </w:tcPr>
          <w:p w14:paraId="6A538F73" w14:textId="131596B6"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Real-time delivery and order status updates across CRM and catalog</w:t>
            </w:r>
          </w:p>
        </w:tc>
      </w:tr>
      <w:tr w:rsidR="0005716C" w:rsidRPr="0000086A" w14:paraId="2E8D9B11" w14:textId="77777777" w:rsidTr="00D85DCA">
        <w:tc>
          <w:tcPr>
            <w:tcW w:w="895" w:type="dxa"/>
          </w:tcPr>
          <w:p w14:paraId="3DD33A2C" w14:textId="6B8587E2"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9</w:t>
            </w:r>
          </w:p>
        </w:tc>
        <w:tc>
          <w:tcPr>
            <w:tcW w:w="2340" w:type="dxa"/>
          </w:tcPr>
          <w:p w14:paraId="6B6B9248" w14:textId="34DF8D1B" w:rsidR="0000086A" w:rsidRPr="00452BA7" w:rsidRDefault="006B2402" w:rsidP="008B7A7F">
            <w:pPr>
              <w:rPr>
                <w:rFonts w:ascii="Times New Roman" w:hAnsi="Times New Roman" w:cs="Times New Roman"/>
                <w:sz w:val="18"/>
                <w:szCs w:val="18"/>
              </w:rPr>
            </w:pPr>
            <w:r w:rsidRPr="00452BA7">
              <w:rPr>
                <w:rFonts w:ascii="Times New Roman" w:hAnsi="Times New Roman" w:cs="Times New Roman"/>
                <w:sz w:val="18"/>
                <w:szCs w:val="18"/>
              </w:rPr>
              <w:t>Shared Cost Allocation Plan Management</w:t>
            </w:r>
          </w:p>
        </w:tc>
        <w:tc>
          <w:tcPr>
            <w:tcW w:w="900" w:type="dxa"/>
          </w:tcPr>
          <w:p w14:paraId="18D7CE5E" w14:textId="65C61141" w:rsidR="0000086A" w:rsidRPr="00452BA7" w:rsidRDefault="006B2402" w:rsidP="0000086A">
            <w:pPr>
              <w:jc w:val="center"/>
              <w:rPr>
                <w:rFonts w:ascii="Times New Roman" w:hAnsi="Times New Roman" w:cs="Times New Roman"/>
                <w:sz w:val="18"/>
                <w:szCs w:val="18"/>
              </w:rPr>
            </w:pPr>
            <w:r w:rsidRPr="00452BA7">
              <w:rPr>
                <w:rFonts w:ascii="Times New Roman" w:hAnsi="Times New Roman" w:cs="Times New Roman"/>
                <w:sz w:val="18"/>
                <w:szCs w:val="18"/>
              </w:rPr>
              <w:t>Domain C</w:t>
            </w:r>
          </w:p>
        </w:tc>
        <w:tc>
          <w:tcPr>
            <w:tcW w:w="2970" w:type="dxa"/>
          </w:tcPr>
          <w:p w14:paraId="2A14A984" w14:textId="1B99E529" w:rsidR="0000086A" w:rsidRPr="00452BA7" w:rsidRDefault="006B2402" w:rsidP="008B7A7F">
            <w:pPr>
              <w:rPr>
                <w:rFonts w:ascii="Times New Roman" w:hAnsi="Times New Roman" w:cs="Times New Roman"/>
                <w:sz w:val="18"/>
                <w:szCs w:val="18"/>
              </w:rPr>
            </w:pPr>
            <w:r w:rsidRPr="00452BA7">
              <w:rPr>
                <w:rFonts w:ascii="Times New Roman" w:hAnsi="Times New Roman" w:cs="Times New Roman"/>
                <w:sz w:val="18"/>
                <w:szCs w:val="18"/>
              </w:rPr>
              <w:t>All Domains – shared IT platform and license usage coordination</w:t>
            </w:r>
          </w:p>
        </w:tc>
        <w:tc>
          <w:tcPr>
            <w:tcW w:w="2245" w:type="dxa"/>
          </w:tcPr>
          <w:p w14:paraId="75B7FDB9" w14:textId="1D0EC7CE" w:rsidR="0000086A" w:rsidRPr="00452BA7" w:rsidRDefault="006B2402" w:rsidP="008B7A7F">
            <w:pPr>
              <w:rPr>
                <w:rFonts w:ascii="Times New Roman" w:hAnsi="Times New Roman" w:cs="Times New Roman"/>
                <w:sz w:val="18"/>
                <w:szCs w:val="18"/>
              </w:rPr>
            </w:pPr>
            <w:r w:rsidRPr="00452BA7">
              <w:rPr>
                <w:rFonts w:ascii="Times New Roman" w:hAnsi="Times New Roman" w:cs="Times New Roman"/>
                <w:b/>
                <w:sz w:val="18"/>
                <w:szCs w:val="18"/>
              </w:rPr>
              <w:t xml:space="preserve">Yes </w:t>
            </w:r>
            <w:r w:rsidRPr="00452BA7">
              <w:rPr>
                <w:rFonts w:ascii="Times New Roman" w:hAnsi="Times New Roman" w:cs="Times New Roman"/>
                <w:bCs/>
                <w:sz w:val="18"/>
                <w:szCs w:val="18"/>
              </w:rPr>
              <w:t>– Cost-</w:t>
            </w:r>
            <w:r w:rsidR="0005716C">
              <w:rPr>
                <w:rFonts w:ascii="Times New Roman" w:hAnsi="Times New Roman" w:cs="Times New Roman"/>
                <w:bCs/>
                <w:sz w:val="18"/>
                <w:szCs w:val="18"/>
              </w:rPr>
              <w:t>domain cost transparency and auditability required</w:t>
            </w:r>
          </w:p>
        </w:tc>
      </w:tr>
      <w:tr w:rsidR="0005716C" w:rsidRPr="0000086A" w14:paraId="280B6ABA" w14:textId="77777777" w:rsidTr="00D85DCA">
        <w:tc>
          <w:tcPr>
            <w:tcW w:w="895" w:type="dxa"/>
          </w:tcPr>
          <w:p w14:paraId="0E3AF691" w14:textId="6B1BA7C6"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10</w:t>
            </w:r>
            <w:r w:rsidR="00100701" w:rsidRPr="00452BA7">
              <w:rPr>
                <w:rFonts w:ascii="Times New Roman" w:hAnsi="Times New Roman" w:cs="Times New Roman"/>
                <w:sz w:val="18"/>
                <w:szCs w:val="18"/>
              </w:rPr>
              <w:t xml:space="preserve"> (Opt)</w:t>
            </w:r>
          </w:p>
        </w:tc>
        <w:tc>
          <w:tcPr>
            <w:tcW w:w="2340" w:type="dxa"/>
          </w:tcPr>
          <w:p w14:paraId="0711D00D" w14:textId="1E2717BD" w:rsidR="0000086A" w:rsidRPr="00452BA7" w:rsidRDefault="00916BE8" w:rsidP="008B7A7F">
            <w:pPr>
              <w:rPr>
                <w:rFonts w:ascii="Times New Roman" w:hAnsi="Times New Roman" w:cs="Times New Roman"/>
                <w:sz w:val="18"/>
                <w:szCs w:val="18"/>
              </w:rPr>
            </w:pPr>
            <w:r>
              <w:rPr>
                <w:rFonts w:ascii="Times New Roman" w:hAnsi="Times New Roman" w:cs="Times New Roman"/>
                <w:sz w:val="18"/>
                <w:szCs w:val="18"/>
              </w:rPr>
              <w:t>Surge Support</w:t>
            </w:r>
          </w:p>
        </w:tc>
        <w:tc>
          <w:tcPr>
            <w:tcW w:w="900" w:type="dxa"/>
          </w:tcPr>
          <w:p w14:paraId="51673F1D" w14:textId="1F1E854D" w:rsidR="0000086A" w:rsidRPr="00452BA7" w:rsidRDefault="006B2402" w:rsidP="0000086A">
            <w:pPr>
              <w:jc w:val="center"/>
              <w:rPr>
                <w:rFonts w:ascii="Times New Roman" w:hAnsi="Times New Roman" w:cs="Times New Roman"/>
                <w:sz w:val="18"/>
                <w:szCs w:val="18"/>
              </w:rPr>
            </w:pPr>
            <w:r w:rsidRPr="00452BA7">
              <w:rPr>
                <w:rFonts w:ascii="Times New Roman" w:hAnsi="Times New Roman" w:cs="Times New Roman"/>
                <w:sz w:val="18"/>
                <w:szCs w:val="18"/>
              </w:rPr>
              <w:t>Domain</w:t>
            </w:r>
            <w:r w:rsidR="00916BE8">
              <w:rPr>
                <w:rFonts w:ascii="Times New Roman" w:hAnsi="Times New Roman" w:cs="Times New Roman"/>
                <w:sz w:val="18"/>
                <w:szCs w:val="18"/>
              </w:rPr>
              <w:t xml:space="preserve"> A, B, C, D</w:t>
            </w:r>
          </w:p>
        </w:tc>
        <w:tc>
          <w:tcPr>
            <w:tcW w:w="2970" w:type="dxa"/>
          </w:tcPr>
          <w:p w14:paraId="00ED24D0" w14:textId="720025F9" w:rsidR="0000086A" w:rsidRPr="00452BA7" w:rsidRDefault="006B2402" w:rsidP="008B7A7F">
            <w:pPr>
              <w:rPr>
                <w:rFonts w:ascii="Times New Roman" w:hAnsi="Times New Roman" w:cs="Times New Roman"/>
                <w:sz w:val="18"/>
                <w:szCs w:val="18"/>
              </w:rPr>
            </w:pPr>
            <w:r w:rsidRPr="00452BA7">
              <w:rPr>
                <w:rFonts w:ascii="Times New Roman" w:hAnsi="Times New Roman" w:cs="Times New Roman"/>
                <w:sz w:val="18"/>
                <w:szCs w:val="18"/>
              </w:rPr>
              <w:t>All Domains – coordinated surge workflows for registration, production, shipping, and reporting</w:t>
            </w:r>
          </w:p>
        </w:tc>
        <w:tc>
          <w:tcPr>
            <w:tcW w:w="2245" w:type="dxa"/>
          </w:tcPr>
          <w:p w14:paraId="24A9FAE8" w14:textId="157648C0" w:rsidR="0000086A" w:rsidRPr="00452BA7" w:rsidRDefault="006B2402" w:rsidP="008B7A7F">
            <w:pPr>
              <w:rPr>
                <w:rFonts w:ascii="Times New Roman" w:hAnsi="Times New Roman" w:cs="Times New Roman"/>
                <w:sz w:val="18"/>
                <w:szCs w:val="18"/>
              </w:rPr>
            </w:pPr>
            <w:r w:rsidRPr="00452BA7">
              <w:rPr>
                <w:rFonts w:ascii="Times New Roman" w:hAnsi="Times New Roman" w:cs="Times New Roman"/>
                <w:b/>
                <w:sz w:val="18"/>
                <w:szCs w:val="18"/>
              </w:rPr>
              <w:t xml:space="preserve">Yes </w:t>
            </w:r>
            <w:r w:rsidRPr="00452BA7">
              <w:rPr>
                <w:rFonts w:ascii="Times New Roman" w:hAnsi="Times New Roman" w:cs="Times New Roman"/>
                <w:bCs/>
                <w:sz w:val="18"/>
                <w:szCs w:val="18"/>
              </w:rPr>
              <w:t>– Central coordination by CDC Integration Lead during emergency activation</w:t>
            </w:r>
          </w:p>
        </w:tc>
      </w:tr>
      <w:tr w:rsidR="0005716C" w:rsidRPr="0000086A" w14:paraId="5DC81EA4" w14:textId="77777777" w:rsidTr="00D85DCA">
        <w:tc>
          <w:tcPr>
            <w:tcW w:w="895" w:type="dxa"/>
          </w:tcPr>
          <w:p w14:paraId="2D16C337" w14:textId="6FB90BAE" w:rsidR="0000086A" w:rsidRPr="00452BA7" w:rsidRDefault="0000086A" w:rsidP="0000086A">
            <w:pPr>
              <w:jc w:val="center"/>
              <w:rPr>
                <w:rFonts w:ascii="Times New Roman" w:hAnsi="Times New Roman" w:cs="Times New Roman"/>
                <w:sz w:val="18"/>
                <w:szCs w:val="18"/>
              </w:rPr>
            </w:pPr>
            <w:r w:rsidRPr="00452BA7">
              <w:rPr>
                <w:rFonts w:ascii="Times New Roman" w:hAnsi="Times New Roman" w:cs="Times New Roman"/>
                <w:sz w:val="18"/>
                <w:szCs w:val="18"/>
              </w:rPr>
              <w:t>11 (Opt)</w:t>
            </w:r>
          </w:p>
        </w:tc>
        <w:tc>
          <w:tcPr>
            <w:tcW w:w="2340" w:type="dxa"/>
          </w:tcPr>
          <w:p w14:paraId="5D4BDDA9" w14:textId="045AF7F4"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Outgoing Transition to New Contractor (and Partial Domain Transitions)</w:t>
            </w:r>
          </w:p>
        </w:tc>
        <w:tc>
          <w:tcPr>
            <w:tcW w:w="900" w:type="dxa"/>
          </w:tcPr>
          <w:p w14:paraId="42837D94" w14:textId="3D22C552" w:rsidR="0000086A" w:rsidRPr="00452BA7" w:rsidRDefault="00916BE8" w:rsidP="0000086A">
            <w:pPr>
              <w:jc w:val="center"/>
              <w:rPr>
                <w:rFonts w:ascii="Times New Roman" w:hAnsi="Times New Roman" w:cs="Times New Roman"/>
                <w:sz w:val="18"/>
                <w:szCs w:val="18"/>
              </w:rPr>
            </w:pPr>
            <w:r w:rsidRPr="00452BA7">
              <w:rPr>
                <w:rFonts w:ascii="Times New Roman" w:hAnsi="Times New Roman" w:cs="Times New Roman"/>
                <w:sz w:val="18"/>
                <w:szCs w:val="18"/>
              </w:rPr>
              <w:t>Domain</w:t>
            </w:r>
            <w:r>
              <w:rPr>
                <w:rFonts w:ascii="Times New Roman" w:hAnsi="Times New Roman" w:cs="Times New Roman"/>
                <w:sz w:val="18"/>
                <w:szCs w:val="18"/>
              </w:rPr>
              <w:t xml:space="preserve"> A, B, C, D</w:t>
            </w:r>
          </w:p>
        </w:tc>
        <w:tc>
          <w:tcPr>
            <w:tcW w:w="2970" w:type="dxa"/>
          </w:tcPr>
          <w:p w14:paraId="497560CB" w14:textId="08A875F5"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All Domains - handoff of SOPs, inventory, data, and operational responsibilities</w:t>
            </w:r>
          </w:p>
        </w:tc>
        <w:tc>
          <w:tcPr>
            <w:tcW w:w="2245" w:type="dxa"/>
          </w:tcPr>
          <w:p w14:paraId="370F3745" w14:textId="258CB1BC" w:rsidR="0000086A" w:rsidRPr="00452BA7" w:rsidRDefault="00D85DCA" w:rsidP="008B7A7F">
            <w:pPr>
              <w:rPr>
                <w:rFonts w:ascii="Times New Roman" w:hAnsi="Times New Roman" w:cs="Times New Roman"/>
                <w:sz w:val="18"/>
                <w:szCs w:val="18"/>
              </w:rPr>
            </w:pPr>
            <w:r w:rsidRPr="00452BA7">
              <w:rPr>
                <w:rFonts w:ascii="Times New Roman" w:hAnsi="Times New Roman" w:cs="Times New Roman"/>
                <w:b/>
                <w:sz w:val="18"/>
                <w:szCs w:val="18"/>
              </w:rPr>
              <w:t>Yes</w:t>
            </w:r>
            <w:r w:rsidRPr="00452BA7">
              <w:rPr>
                <w:rFonts w:ascii="Times New Roman" w:hAnsi="Times New Roman" w:cs="Times New Roman"/>
                <w:sz w:val="18"/>
                <w:szCs w:val="18"/>
              </w:rPr>
              <w:t xml:space="preserve"> - Requires detailed transition plans</w:t>
            </w:r>
            <w:r w:rsidR="0005716C">
              <w:rPr>
                <w:rFonts w:ascii="Times New Roman" w:hAnsi="Times New Roman" w:cs="Times New Roman"/>
                <w:sz w:val="18"/>
                <w:szCs w:val="18"/>
              </w:rPr>
              <w:t xml:space="preserve"> and integration oversight </w:t>
            </w:r>
            <w:r w:rsidRPr="00452BA7">
              <w:rPr>
                <w:rFonts w:ascii="Times New Roman" w:hAnsi="Times New Roman" w:cs="Times New Roman"/>
                <w:sz w:val="18"/>
                <w:szCs w:val="18"/>
              </w:rPr>
              <w:t>across all Domains</w:t>
            </w:r>
          </w:p>
        </w:tc>
      </w:tr>
      <w:tr w:rsidR="0005716C" w:rsidRPr="0000086A" w14:paraId="2081AA50" w14:textId="77777777" w:rsidTr="00D85DCA">
        <w:tc>
          <w:tcPr>
            <w:tcW w:w="895" w:type="dxa"/>
          </w:tcPr>
          <w:p w14:paraId="12C69B7B" w14:textId="0692E12E" w:rsidR="00D85DCA" w:rsidRPr="00452BA7" w:rsidRDefault="00D85DCA" w:rsidP="0000086A">
            <w:pPr>
              <w:jc w:val="center"/>
              <w:rPr>
                <w:rFonts w:ascii="Times New Roman" w:hAnsi="Times New Roman" w:cs="Times New Roman"/>
                <w:sz w:val="18"/>
                <w:szCs w:val="18"/>
              </w:rPr>
            </w:pPr>
            <w:r w:rsidRPr="00452BA7">
              <w:rPr>
                <w:rFonts w:ascii="Times New Roman" w:hAnsi="Times New Roman" w:cs="Times New Roman"/>
                <w:sz w:val="18"/>
                <w:szCs w:val="18"/>
              </w:rPr>
              <w:t>12 (Opt)</w:t>
            </w:r>
          </w:p>
        </w:tc>
        <w:tc>
          <w:tcPr>
            <w:tcW w:w="2340" w:type="dxa"/>
          </w:tcPr>
          <w:p w14:paraId="684775A7" w14:textId="238D1BBC" w:rsidR="00D85DCA" w:rsidRPr="00452BA7" w:rsidRDefault="00D85DCA" w:rsidP="008B7A7F">
            <w:pPr>
              <w:rPr>
                <w:rFonts w:ascii="Times New Roman" w:hAnsi="Times New Roman" w:cs="Times New Roman"/>
                <w:sz w:val="18"/>
                <w:szCs w:val="18"/>
              </w:rPr>
            </w:pPr>
            <w:r w:rsidRPr="00452BA7">
              <w:rPr>
                <w:rFonts w:ascii="Times New Roman" w:hAnsi="Times New Roman" w:cs="Times New Roman"/>
                <w:sz w:val="18"/>
                <w:szCs w:val="18"/>
              </w:rPr>
              <w:t>Develop and Validate Assay Workflows (Optional Task B)</w:t>
            </w:r>
          </w:p>
        </w:tc>
        <w:tc>
          <w:tcPr>
            <w:tcW w:w="900" w:type="dxa"/>
          </w:tcPr>
          <w:p w14:paraId="18797BCF" w14:textId="5BE8009F" w:rsidR="00D85DCA" w:rsidRPr="00452BA7" w:rsidRDefault="00D85DCA" w:rsidP="0000086A">
            <w:pPr>
              <w:jc w:val="center"/>
              <w:rPr>
                <w:rFonts w:ascii="Times New Roman" w:hAnsi="Times New Roman" w:cs="Times New Roman"/>
                <w:sz w:val="18"/>
                <w:szCs w:val="18"/>
              </w:rPr>
            </w:pPr>
            <w:r w:rsidRPr="00452BA7">
              <w:rPr>
                <w:rFonts w:ascii="Times New Roman" w:hAnsi="Times New Roman" w:cs="Times New Roman"/>
                <w:sz w:val="18"/>
                <w:szCs w:val="18"/>
              </w:rPr>
              <w:t>None (Optional)</w:t>
            </w:r>
          </w:p>
        </w:tc>
        <w:tc>
          <w:tcPr>
            <w:tcW w:w="2970" w:type="dxa"/>
          </w:tcPr>
          <w:p w14:paraId="078F7C82" w14:textId="21588FFA" w:rsidR="00D85DCA" w:rsidRPr="00452BA7" w:rsidRDefault="000F6646" w:rsidP="008B7A7F">
            <w:pPr>
              <w:rPr>
                <w:rFonts w:ascii="Times New Roman" w:hAnsi="Times New Roman" w:cs="Times New Roman"/>
                <w:sz w:val="18"/>
                <w:szCs w:val="18"/>
              </w:rPr>
            </w:pPr>
            <w:r>
              <w:rPr>
                <w:rFonts w:ascii="Times New Roman" w:hAnsi="Times New Roman" w:cs="Times New Roman"/>
                <w:sz w:val="18"/>
                <w:szCs w:val="18"/>
              </w:rPr>
              <w:t>None (Optional)</w:t>
            </w:r>
          </w:p>
        </w:tc>
        <w:tc>
          <w:tcPr>
            <w:tcW w:w="2245" w:type="dxa"/>
          </w:tcPr>
          <w:p w14:paraId="26A84592" w14:textId="26671231" w:rsidR="00D85DCA" w:rsidRPr="00452BA7" w:rsidRDefault="00D85DCA" w:rsidP="008B7A7F">
            <w:pPr>
              <w:rPr>
                <w:rFonts w:ascii="Times New Roman" w:hAnsi="Times New Roman" w:cs="Times New Roman"/>
                <w:sz w:val="18"/>
                <w:szCs w:val="18"/>
              </w:rPr>
            </w:pPr>
            <w:r w:rsidRPr="00452BA7">
              <w:rPr>
                <w:rFonts w:ascii="Times New Roman" w:hAnsi="Times New Roman" w:cs="Times New Roman"/>
                <w:b/>
                <w:bCs/>
                <w:sz w:val="18"/>
                <w:szCs w:val="18"/>
              </w:rPr>
              <w:t>Optional</w:t>
            </w:r>
            <w:r w:rsidRPr="00452BA7">
              <w:rPr>
                <w:rFonts w:ascii="Times New Roman" w:hAnsi="Times New Roman" w:cs="Times New Roman"/>
                <w:sz w:val="18"/>
                <w:szCs w:val="18"/>
              </w:rPr>
              <w:t xml:space="preserve"> - Integration oversight if assay workflows span multiple contractor domains</w:t>
            </w:r>
          </w:p>
        </w:tc>
      </w:tr>
    </w:tbl>
    <w:p w14:paraId="4155C886" w14:textId="77777777" w:rsidR="003C09F3" w:rsidRDefault="003C09F3" w:rsidP="008B7A7F">
      <w:pPr>
        <w:rPr>
          <w:rFonts w:ascii="Times New Roman" w:hAnsi="Times New Roman" w:cs="Times New Roman"/>
          <w:b/>
          <w:bCs/>
          <w:sz w:val="16"/>
          <w:szCs w:val="16"/>
          <w:u w:val="single"/>
        </w:rPr>
      </w:pPr>
    </w:p>
    <w:sectPr w:rsidR="003C09F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2FAC" w14:textId="77777777" w:rsidR="00DA6295" w:rsidRDefault="00DA6295" w:rsidP="0051717F">
      <w:pPr>
        <w:spacing w:after="0" w:line="240" w:lineRule="auto"/>
      </w:pPr>
      <w:r>
        <w:separator/>
      </w:r>
    </w:p>
  </w:endnote>
  <w:endnote w:type="continuationSeparator" w:id="0">
    <w:p w14:paraId="4CFC10F4" w14:textId="77777777" w:rsidR="00DA6295" w:rsidRDefault="00DA6295" w:rsidP="00517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C6D" w14:textId="77777777" w:rsidR="0051717F" w:rsidRDefault="005171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744824"/>
      <w:docPartObj>
        <w:docPartGallery w:val="Page Numbers (Bottom of Page)"/>
        <w:docPartUnique/>
      </w:docPartObj>
    </w:sdtPr>
    <w:sdtEndPr>
      <w:rPr>
        <w:color w:val="7F7F7F" w:themeColor="background1" w:themeShade="7F"/>
        <w:spacing w:val="60"/>
      </w:rPr>
    </w:sdtEndPr>
    <w:sdtContent>
      <w:p w14:paraId="1B1A6B5C" w14:textId="018C253E" w:rsidR="0051717F" w:rsidRDefault="0051717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8CED0B3" w14:textId="77777777" w:rsidR="0051717F" w:rsidRDefault="005171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E235" w14:textId="77777777" w:rsidR="0051717F" w:rsidRDefault="00517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D658" w14:textId="77777777" w:rsidR="00DA6295" w:rsidRDefault="00DA6295" w:rsidP="0051717F">
      <w:pPr>
        <w:spacing w:after="0" w:line="240" w:lineRule="auto"/>
      </w:pPr>
      <w:r>
        <w:separator/>
      </w:r>
    </w:p>
  </w:footnote>
  <w:footnote w:type="continuationSeparator" w:id="0">
    <w:p w14:paraId="4666D312" w14:textId="77777777" w:rsidR="00DA6295" w:rsidRDefault="00DA6295" w:rsidP="00517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0380" w14:textId="77777777" w:rsidR="0051717F" w:rsidRDefault="005171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222865"/>
      <w:docPartObj>
        <w:docPartGallery w:val="Watermarks"/>
        <w:docPartUnique/>
      </w:docPartObj>
    </w:sdtPr>
    <w:sdtContent>
      <w:p w14:paraId="156CF3B1" w14:textId="260DBE67" w:rsidR="0051717F" w:rsidRDefault="00000000">
        <w:pPr>
          <w:pStyle w:val="Header"/>
        </w:pPr>
        <w:r>
          <w:rPr>
            <w:noProof/>
          </w:rPr>
          <w:pict w14:anchorId="2BA9FE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4687658" o:spid="_x0000_s1025" type="#_x0000_t136" style="position:absolute;margin-left:0;margin-top:0;width:412.4pt;height:247.45pt;rotation:315;z-index:-251658752;mso-position-horizontal:center;mso-position-horizontal-relative:margin;mso-position-vertical:center;mso-position-vertical-relative:margin" o:allowincell="f" fillcolor="#a5a5a5 [2092]"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3C65" w14:textId="77777777" w:rsidR="0051717F" w:rsidRDefault="005171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A0E"/>
    <w:multiLevelType w:val="multilevel"/>
    <w:tmpl w:val="6D74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1268"/>
    <w:multiLevelType w:val="multilevel"/>
    <w:tmpl w:val="8C6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A22"/>
    <w:multiLevelType w:val="multilevel"/>
    <w:tmpl w:val="5D1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44DBC"/>
    <w:multiLevelType w:val="multilevel"/>
    <w:tmpl w:val="C2D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43EE"/>
    <w:multiLevelType w:val="multilevel"/>
    <w:tmpl w:val="95FC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D6F29"/>
    <w:multiLevelType w:val="multilevel"/>
    <w:tmpl w:val="96F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60C3B"/>
    <w:multiLevelType w:val="multilevel"/>
    <w:tmpl w:val="E11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042AD"/>
    <w:multiLevelType w:val="multilevel"/>
    <w:tmpl w:val="598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D74AE"/>
    <w:multiLevelType w:val="multilevel"/>
    <w:tmpl w:val="207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46405"/>
    <w:multiLevelType w:val="multilevel"/>
    <w:tmpl w:val="B9C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315E3"/>
    <w:multiLevelType w:val="multilevel"/>
    <w:tmpl w:val="948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D3580"/>
    <w:multiLevelType w:val="hybridMultilevel"/>
    <w:tmpl w:val="6DA6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023A6"/>
    <w:multiLevelType w:val="multilevel"/>
    <w:tmpl w:val="B87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B7A3B"/>
    <w:multiLevelType w:val="multilevel"/>
    <w:tmpl w:val="D50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10D66"/>
    <w:multiLevelType w:val="multilevel"/>
    <w:tmpl w:val="875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D2C3A"/>
    <w:multiLevelType w:val="hybridMultilevel"/>
    <w:tmpl w:val="DECC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1F0B6D"/>
    <w:multiLevelType w:val="multilevel"/>
    <w:tmpl w:val="F2A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D11CA"/>
    <w:multiLevelType w:val="multilevel"/>
    <w:tmpl w:val="649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F6394"/>
    <w:multiLevelType w:val="multilevel"/>
    <w:tmpl w:val="F0C4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44723"/>
    <w:multiLevelType w:val="hybridMultilevel"/>
    <w:tmpl w:val="A820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C438CC"/>
    <w:multiLevelType w:val="multilevel"/>
    <w:tmpl w:val="4C1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05A04"/>
    <w:multiLevelType w:val="multilevel"/>
    <w:tmpl w:val="4C7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068B6"/>
    <w:multiLevelType w:val="multilevel"/>
    <w:tmpl w:val="BE6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C36D4"/>
    <w:multiLevelType w:val="multilevel"/>
    <w:tmpl w:val="5EAC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207A7B"/>
    <w:multiLevelType w:val="multilevel"/>
    <w:tmpl w:val="1CE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46228"/>
    <w:multiLevelType w:val="multilevel"/>
    <w:tmpl w:val="A33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21FE4"/>
    <w:multiLevelType w:val="hybridMultilevel"/>
    <w:tmpl w:val="B25AA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4A2E8A"/>
    <w:multiLevelType w:val="multilevel"/>
    <w:tmpl w:val="228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F7AD5"/>
    <w:multiLevelType w:val="multilevel"/>
    <w:tmpl w:val="222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07449"/>
    <w:multiLevelType w:val="multilevel"/>
    <w:tmpl w:val="BA2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B30E6"/>
    <w:multiLevelType w:val="multilevel"/>
    <w:tmpl w:val="482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F042E7"/>
    <w:multiLevelType w:val="hybridMultilevel"/>
    <w:tmpl w:val="ABB0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1C5F9A"/>
    <w:multiLevelType w:val="multilevel"/>
    <w:tmpl w:val="A9B4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643600"/>
    <w:multiLevelType w:val="multilevel"/>
    <w:tmpl w:val="AC98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B42B6"/>
    <w:multiLevelType w:val="multilevel"/>
    <w:tmpl w:val="0ED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20D7F"/>
    <w:multiLevelType w:val="multilevel"/>
    <w:tmpl w:val="DCF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285F6F"/>
    <w:multiLevelType w:val="multilevel"/>
    <w:tmpl w:val="D8AE12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9E04E7"/>
    <w:multiLevelType w:val="multilevel"/>
    <w:tmpl w:val="901A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7D0DE7"/>
    <w:multiLevelType w:val="multilevel"/>
    <w:tmpl w:val="2D7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308CF"/>
    <w:multiLevelType w:val="hybridMultilevel"/>
    <w:tmpl w:val="25129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BE82FA5"/>
    <w:multiLevelType w:val="hybridMultilevel"/>
    <w:tmpl w:val="F22C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670CF1"/>
    <w:multiLevelType w:val="multilevel"/>
    <w:tmpl w:val="6CD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D57013"/>
    <w:multiLevelType w:val="hybridMultilevel"/>
    <w:tmpl w:val="8B98E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F26928"/>
    <w:multiLevelType w:val="multilevel"/>
    <w:tmpl w:val="C03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33C29"/>
    <w:multiLevelType w:val="multilevel"/>
    <w:tmpl w:val="46626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9E0747"/>
    <w:multiLevelType w:val="multilevel"/>
    <w:tmpl w:val="C33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50EF7"/>
    <w:multiLevelType w:val="multilevel"/>
    <w:tmpl w:val="A0C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B2746B"/>
    <w:multiLevelType w:val="multilevel"/>
    <w:tmpl w:val="DD5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E80791"/>
    <w:multiLevelType w:val="hybridMultilevel"/>
    <w:tmpl w:val="7158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056918"/>
    <w:multiLevelType w:val="hybridMultilevel"/>
    <w:tmpl w:val="FD4A9A2A"/>
    <w:lvl w:ilvl="0" w:tplc="58FC3CF0">
      <w:start w:val="3"/>
      <w:numFmt w:val="upperRoman"/>
      <w:lvlText w:val="%1."/>
      <w:lvlJc w:val="left"/>
      <w:pPr>
        <w:tabs>
          <w:tab w:val="num" w:pos="720"/>
        </w:tabs>
        <w:ind w:left="720" w:hanging="720"/>
      </w:pPr>
      <w:rPr>
        <w:rFonts w:hint="default"/>
        <w:b/>
        <w:color w:val="auto"/>
      </w:rPr>
    </w:lvl>
    <w:lvl w:ilvl="1" w:tplc="04090015">
      <w:start w:val="1"/>
      <w:numFmt w:val="upperLetter"/>
      <w:lvlText w:val="%2."/>
      <w:lvlJc w:val="left"/>
      <w:pPr>
        <w:tabs>
          <w:tab w:val="num" w:pos="1080"/>
        </w:tabs>
        <w:ind w:left="1080" w:hanging="360"/>
      </w:pPr>
      <w:rPr>
        <w:rFonts w:hint="default"/>
      </w:rPr>
    </w:lvl>
    <w:lvl w:ilvl="2" w:tplc="0409000F">
      <w:start w:val="1"/>
      <w:numFmt w:val="decimal"/>
      <w:lvlText w:val="%3."/>
      <w:lvlJc w:val="left"/>
      <w:pPr>
        <w:tabs>
          <w:tab w:val="num" w:pos="1800"/>
        </w:tabs>
        <w:ind w:left="1800" w:hanging="180"/>
      </w:pPr>
    </w:lvl>
    <w:lvl w:ilvl="3" w:tplc="04090017">
      <w:start w:val="1"/>
      <w:numFmt w:val="lowerLetter"/>
      <w:lvlText w:val="%4)"/>
      <w:lvlJc w:val="left"/>
      <w:pPr>
        <w:tabs>
          <w:tab w:val="num" w:pos="2520"/>
        </w:tabs>
        <w:ind w:left="2520" w:hanging="360"/>
      </w:pPr>
    </w:lvl>
    <w:lvl w:ilvl="4" w:tplc="04090017">
      <w:start w:val="1"/>
      <w:numFmt w:val="lowerLetter"/>
      <w:lvlText w:val="%5)"/>
      <w:lvlJc w:val="left"/>
      <w:pPr>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0" w15:restartNumberingAfterBreak="0">
    <w:nsid w:val="30270DEC"/>
    <w:multiLevelType w:val="multilevel"/>
    <w:tmpl w:val="986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3C133B"/>
    <w:multiLevelType w:val="hybridMultilevel"/>
    <w:tmpl w:val="C63A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2307FC"/>
    <w:multiLevelType w:val="multilevel"/>
    <w:tmpl w:val="D80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3405F1"/>
    <w:multiLevelType w:val="multilevel"/>
    <w:tmpl w:val="1DE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B4C27"/>
    <w:multiLevelType w:val="multilevel"/>
    <w:tmpl w:val="94B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731213"/>
    <w:multiLevelType w:val="multilevel"/>
    <w:tmpl w:val="30DA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A23A4"/>
    <w:multiLevelType w:val="multilevel"/>
    <w:tmpl w:val="FAE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B413CD"/>
    <w:multiLevelType w:val="multilevel"/>
    <w:tmpl w:val="884C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9452E"/>
    <w:multiLevelType w:val="multilevel"/>
    <w:tmpl w:val="7C2AE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8098E"/>
    <w:multiLevelType w:val="multilevel"/>
    <w:tmpl w:val="867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5065F"/>
    <w:multiLevelType w:val="hybridMultilevel"/>
    <w:tmpl w:val="35E28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402028"/>
    <w:multiLevelType w:val="multilevel"/>
    <w:tmpl w:val="BF8AB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A41411"/>
    <w:multiLevelType w:val="multilevel"/>
    <w:tmpl w:val="F09C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9713E5"/>
    <w:multiLevelType w:val="hybridMultilevel"/>
    <w:tmpl w:val="C87A8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BE7D1A"/>
    <w:multiLevelType w:val="multilevel"/>
    <w:tmpl w:val="304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E42726"/>
    <w:multiLevelType w:val="multilevel"/>
    <w:tmpl w:val="53C87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5525A"/>
    <w:multiLevelType w:val="multilevel"/>
    <w:tmpl w:val="16E0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068CB"/>
    <w:multiLevelType w:val="multilevel"/>
    <w:tmpl w:val="055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222380"/>
    <w:multiLevelType w:val="multilevel"/>
    <w:tmpl w:val="1710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A71D1D"/>
    <w:multiLevelType w:val="multilevel"/>
    <w:tmpl w:val="1FA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8C692A"/>
    <w:multiLevelType w:val="hybridMultilevel"/>
    <w:tmpl w:val="76E2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A36408"/>
    <w:multiLevelType w:val="multilevel"/>
    <w:tmpl w:val="BCF8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ED638E"/>
    <w:multiLevelType w:val="multilevel"/>
    <w:tmpl w:val="F79E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31194"/>
    <w:multiLevelType w:val="multilevel"/>
    <w:tmpl w:val="FE2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C879B1"/>
    <w:multiLevelType w:val="hybridMultilevel"/>
    <w:tmpl w:val="8D94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E724A4"/>
    <w:multiLevelType w:val="multilevel"/>
    <w:tmpl w:val="B44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832F73"/>
    <w:multiLevelType w:val="hybridMultilevel"/>
    <w:tmpl w:val="B6F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C072D7"/>
    <w:multiLevelType w:val="multilevel"/>
    <w:tmpl w:val="C0B6A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C2579C"/>
    <w:multiLevelType w:val="multilevel"/>
    <w:tmpl w:val="A5B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572E6"/>
    <w:multiLevelType w:val="multilevel"/>
    <w:tmpl w:val="57C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606BF"/>
    <w:multiLevelType w:val="multilevel"/>
    <w:tmpl w:val="14F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2B46C5"/>
    <w:multiLevelType w:val="multilevel"/>
    <w:tmpl w:val="79F6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7F4373"/>
    <w:multiLevelType w:val="hybridMultilevel"/>
    <w:tmpl w:val="A8904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66A7729"/>
    <w:multiLevelType w:val="multilevel"/>
    <w:tmpl w:val="4F3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0144B7"/>
    <w:multiLevelType w:val="multilevel"/>
    <w:tmpl w:val="A36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5E3EAC"/>
    <w:multiLevelType w:val="multilevel"/>
    <w:tmpl w:val="3E883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B5FFB"/>
    <w:multiLevelType w:val="multilevel"/>
    <w:tmpl w:val="F46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B327A9"/>
    <w:multiLevelType w:val="multilevel"/>
    <w:tmpl w:val="599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3767CF"/>
    <w:multiLevelType w:val="multilevel"/>
    <w:tmpl w:val="7E6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3E01E1"/>
    <w:multiLevelType w:val="multilevel"/>
    <w:tmpl w:val="6B9A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3518D"/>
    <w:multiLevelType w:val="multilevel"/>
    <w:tmpl w:val="C6F4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CC7E2A"/>
    <w:multiLevelType w:val="multilevel"/>
    <w:tmpl w:val="D19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D67BF5"/>
    <w:multiLevelType w:val="multilevel"/>
    <w:tmpl w:val="46626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7B4AF0"/>
    <w:multiLevelType w:val="multilevel"/>
    <w:tmpl w:val="3F9A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75F91"/>
    <w:multiLevelType w:val="multilevel"/>
    <w:tmpl w:val="0368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C6C2F"/>
    <w:multiLevelType w:val="multilevel"/>
    <w:tmpl w:val="065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F15DDE"/>
    <w:multiLevelType w:val="multilevel"/>
    <w:tmpl w:val="93C0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7823BD"/>
    <w:multiLevelType w:val="hybridMultilevel"/>
    <w:tmpl w:val="71684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945251"/>
    <w:multiLevelType w:val="hybridMultilevel"/>
    <w:tmpl w:val="6A4AFEA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9" w15:restartNumberingAfterBreak="0">
    <w:nsid w:val="662F71A9"/>
    <w:multiLevelType w:val="multilevel"/>
    <w:tmpl w:val="415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9801E8"/>
    <w:multiLevelType w:val="multilevel"/>
    <w:tmpl w:val="A24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6A0A38"/>
    <w:multiLevelType w:val="multilevel"/>
    <w:tmpl w:val="827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0F14E3"/>
    <w:multiLevelType w:val="hybridMultilevel"/>
    <w:tmpl w:val="03FE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9E687B"/>
    <w:multiLevelType w:val="multilevel"/>
    <w:tmpl w:val="E25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6B06E3"/>
    <w:multiLevelType w:val="multilevel"/>
    <w:tmpl w:val="C4523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E83E25"/>
    <w:multiLevelType w:val="multilevel"/>
    <w:tmpl w:val="ABB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E254FD"/>
    <w:multiLevelType w:val="multilevel"/>
    <w:tmpl w:val="6EFE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F34CFA"/>
    <w:multiLevelType w:val="hybridMultilevel"/>
    <w:tmpl w:val="C17E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6B424C"/>
    <w:multiLevelType w:val="multilevel"/>
    <w:tmpl w:val="1A44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7C5403"/>
    <w:multiLevelType w:val="multilevel"/>
    <w:tmpl w:val="A1B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DB2541"/>
    <w:multiLevelType w:val="multilevel"/>
    <w:tmpl w:val="DDD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527E33"/>
    <w:multiLevelType w:val="multilevel"/>
    <w:tmpl w:val="69A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4B35B6"/>
    <w:multiLevelType w:val="multilevel"/>
    <w:tmpl w:val="A07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0E76D0"/>
    <w:multiLevelType w:val="multilevel"/>
    <w:tmpl w:val="916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731CB0"/>
    <w:multiLevelType w:val="multilevel"/>
    <w:tmpl w:val="8958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306EEC"/>
    <w:multiLevelType w:val="multilevel"/>
    <w:tmpl w:val="584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9642DA"/>
    <w:multiLevelType w:val="multilevel"/>
    <w:tmpl w:val="C2BC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8C1FA2"/>
    <w:multiLevelType w:val="multilevel"/>
    <w:tmpl w:val="9EE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DC1324"/>
    <w:multiLevelType w:val="multilevel"/>
    <w:tmpl w:val="117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5F11C1"/>
    <w:multiLevelType w:val="hybridMultilevel"/>
    <w:tmpl w:val="85CC6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93696C"/>
    <w:multiLevelType w:val="multilevel"/>
    <w:tmpl w:val="66A8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BB26E3"/>
    <w:multiLevelType w:val="multilevel"/>
    <w:tmpl w:val="38A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AF4DDB"/>
    <w:multiLevelType w:val="multilevel"/>
    <w:tmpl w:val="289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D749D2"/>
    <w:multiLevelType w:val="multilevel"/>
    <w:tmpl w:val="835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2C76E9"/>
    <w:multiLevelType w:val="multilevel"/>
    <w:tmpl w:val="57B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F4752E"/>
    <w:multiLevelType w:val="multilevel"/>
    <w:tmpl w:val="5B4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214159"/>
    <w:multiLevelType w:val="multilevel"/>
    <w:tmpl w:val="65B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551542"/>
    <w:multiLevelType w:val="multilevel"/>
    <w:tmpl w:val="5FE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86549F"/>
    <w:multiLevelType w:val="hybridMultilevel"/>
    <w:tmpl w:val="61C05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A851026"/>
    <w:multiLevelType w:val="hybridMultilevel"/>
    <w:tmpl w:val="69CE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B8A3F4A"/>
    <w:multiLevelType w:val="multilevel"/>
    <w:tmpl w:val="5C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926C66"/>
    <w:multiLevelType w:val="multilevel"/>
    <w:tmpl w:val="AC0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0066F7"/>
    <w:multiLevelType w:val="multilevel"/>
    <w:tmpl w:val="D62A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3928B0"/>
    <w:multiLevelType w:val="multilevel"/>
    <w:tmpl w:val="46C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B5691"/>
    <w:multiLevelType w:val="multilevel"/>
    <w:tmpl w:val="8A4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9F7148"/>
    <w:multiLevelType w:val="multilevel"/>
    <w:tmpl w:val="375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0B17FF"/>
    <w:multiLevelType w:val="multilevel"/>
    <w:tmpl w:val="925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28689F"/>
    <w:multiLevelType w:val="multilevel"/>
    <w:tmpl w:val="B83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028CD"/>
    <w:multiLevelType w:val="multilevel"/>
    <w:tmpl w:val="E07A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26732"/>
    <w:multiLevelType w:val="multilevel"/>
    <w:tmpl w:val="79C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867C17"/>
    <w:multiLevelType w:val="hybridMultilevel"/>
    <w:tmpl w:val="F51A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801167">
    <w:abstractNumId w:val="81"/>
  </w:num>
  <w:num w:numId="2" w16cid:durableId="1089738849">
    <w:abstractNumId w:val="20"/>
  </w:num>
  <w:num w:numId="3" w16cid:durableId="122773082">
    <w:abstractNumId w:val="1"/>
  </w:num>
  <w:num w:numId="4" w16cid:durableId="459034501">
    <w:abstractNumId w:val="0"/>
  </w:num>
  <w:num w:numId="5" w16cid:durableId="69010130">
    <w:abstractNumId w:val="105"/>
  </w:num>
  <w:num w:numId="6" w16cid:durableId="2093231983">
    <w:abstractNumId w:val="118"/>
  </w:num>
  <w:num w:numId="7" w16cid:durableId="1495073705">
    <w:abstractNumId w:val="130"/>
  </w:num>
  <w:num w:numId="8" w16cid:durableId="1666011313">
    <w:abstractNumId w:val="12"/>
  </w:num>
  <w:num w:numId="9" w16cid:durableId="653990759">
    <w:abstractNumId w:val="90"/>
  </w:num>
  <w:num w:numId="10" w16cid:durableId="1867868570">
    <w:abstractNumId w:val="127"/>
  </w:num>
  <w:num w:numId="11" w16cid:durableId="739519028">
    <w:abstractNumId w:val="135"/>
  </w:num>
  <w:num w:numId="12" w16cid:durableId="1152867810">
    <w:abstractNumId w:val="71"/>
  </w:num>
  <w:num w:numId="13" w16cid:durableId="2079932490">
    <w:abstractNumId w:val="106"/>
  </w:num>
  <w:num w:numId="14" w16cid:durableId="1616670237">
    <w:abstractNumId w:val="56"/>
  </w:num>
  <w:num w:numId="15" w16cid:durableId="1745108466">
    <w:abstractNumId w:val="25"/>
  </w:num>
  <w:num w:numId="16" w16cid:durableId="1825900471">
    <w:abstractNumId w:val="33"/>
  </w:num>
  <w:num w:numId="17" w16cid:durableId="959342317">
    <w:abstractNumId w:val="34"/>
  </w:num>
  <w:num w:numId="18" w16cid:durableId="1288967998">
    <w:abstractNumId w:val="103"/>
  </w:num>
  <w:num w:numId="19" w16cid:durableId="1437747778">
    <w:abstractNumId w:val="104"/>
  </w:num>
  <w:num w:numId="20" w16cid:durableId="822088475">
    <w:abstractNumId w:val="8"/>
  </w:num>
  <w:num w:numId="21" w16cid:durableId="1077629900">
    <w:abstractNumId w:val="47"/>
  </w:num>
  <w:num w:numId="22" w16cid:durableId="1888180554">
    <w:abstractNumId w:val="112"/>
  </w:num>
  <w:num w:numId="23" w16cid:durableId="1044673013">
    <w:abstractNumId w:val="67"/>
  </w:num>
  <w:num w:numId="24" w16cid:durableId="1547571132">
    <w:abstractNumId w:val="99"/>
  </w:num>
  <w:num w:numId="25" w16cid:durableId="1354263066">
    <w:abstractNumId w:val="2"/>
  </w:num>
  <w:num w:numId="26" w16cid:durableId="1204976934">
    <w:abstractNumId w:val="133"/>
  </w:num>
  <w:num w:numId="27" w16cid:durableId="752044076">
    <w:abstractNumId w:val="87"/>
  </w:num>
  <w:num w:numId="28" w16cid:durableId="1677032666">
    <w:abstractNumId w:val="45"/>
  </w:num>
  <w:num w:numId="29" w16cid:durableId="900793853">
    <w:abstractNumId w:val="17"/>
  </w:num>
  <w:num w:numId="30" w16cid:durableId="2115861485">
    <w:abstractNumId w:val="110"/>
  </w:num>
  <w:num w:numId="31" w16cid:durableId="726339174">
    <w:abstractNumId w:val="124"/>
  </w:num>
  <w:num w:numId="32" w16cid:durableId="2043899019">
    <w:abstractNumId w:val="136"/>
  </w:num>
  <w:num w:numId="33" w16cid:durableId="1460417407">
    <w:abstractNumId w:val="80"/>
  </w:num>
  <w:num w:numId="34" w16cid:durableId="1421607728">
    <w:abstractNumId w:val="85"/>
  </w:num>
  <w:num w:numId="35" w16cid:durableId="937637315">
    <w:abstractNumId w:val="113"/>
  </w:num>
  <w:num w:numId="36" w16cid:durableId="1048915801">
    <w:abstractNumId w:val="69"/>
  </w:num>
  <w:num w:numId="37" w16cid:durableId="2012414368">
    <w:abstractNumId w:val="28"/>
  </w:num>
  <w:num w:numId="38" w16cid:durableId="1315377293">
    <w:abstractNumId w:val="131"/>
  </w:num>
  <w:num w:numId="39" w16cid:durableId="1742025415">
    <w:abstractNumId w:val="27"/>
  </w:num>
  <w:num w:numId="40" w16cid:durableId="1632245592">
    <w:abstractNumId w:val="37"/>
  </w:num>
  <w:num w:numId="41" w16cid:durableId="1736270460">
    <w:abstractNumId w:val="66"/>
  </w:num>
  <w:num w:numId="42" w16cid:durableId="1691105174">
    <w:abstractNumId w:val="121"/>
  </w:num>
  <w:num w:numId="43" w16cid:durableId="1145780558">
    <w:abstractNumId w:val="58"/>
  </w:num>
  <w:num w:numId="44" w16cid:durableId="1321038961">
    <w:abstractNumId w:val="35"/>
  </w:num>
  <w:num w:numId="45" w16cid:durableId="1026322276">
    <w:abstractNumId w:val="108"/>
  </w:num>
  <w:num w:numId="46" w16cid:durableId="1692993342">
    <w:abstractNumId w:val="16"/>
  </w:num>
  <w:num w:numId="47" w16cid:durableId="1698962977">
    <w:abstractNumId w:val="123"/>
  </w:num>
  <w:num w:numId="48" w16cid:durableId="781649377">
    <w:abstractNumId w:val="94"/>
  </w:num>
  <w:num w:numId="49" w16cid:durableId="48192615">
    <w:abstractNumId w:val="43"/>
  </w:num>
  <w:num w:numId="50" w16cid:durableId="1895964679">
    <w:abstractNumId w:val="29"/>
  </w:num>
  <w:num w:numId="51" w16cid:durableId="55396255">
    <w:abstractNumId w:val="120"/>
  </w:num>
  <w:num w:numId="52" w16cid:durableId="1252817737">
    <w:abstractNumId w:val="115"/>
  </w:num>
  <w:num w:numId="53" w16cid:durableId="647982016">
    <w:abstractNumId w:val="111"/>
  </w:num>
  <w:num w:numId="54" w16cid:durableId="1176266180">
    <w:abstractNumId w:val="3"/>
  </w:num>
  <w:num w:numId="55" w16cid:durableId="1101416418">
    <w:abstractNumId w:val="101"/>
  </w:num>
  <w:num w:numId="56" w16cid:durableId="1621959284">
    <w:abstractNumId w:val="137"/>
  </w:num>
  <w:num w:numId="57" w16cid:durableId="370351667">
    <w:abstractNumId w:val="46"/>
  </w:num>
  <w:num w:numId="58" w16cid:durableId="1806922576">
    <w:abstractNumId w:val="75"/>
  </w:num>
  <w:num w:numId="59" w16cid:durableId="712274494">
    <w:abstractNumId w:val="5"/>
  </w:num>
  <w:num w:numId="60" w16cid:durableId="1634483027">
    <w:abstractNumId w:val="116"/>
  </w:num>
  <w:num w:numId="61" w16cid:durableId="1478643481">
    <w:abstractNumId w:val="14"/>
  </w:num>
  <w:num w:numId="62" w16cid:durableId="1815296702">
    <w:abstractNumId w:val="38"/>
  </w:num>
  <w:num w:numId="63" w16cid:durableId="2103791574">
    <w:abstractNumId w:val="138"/>
  </w:num>
  <w:num w:numId="64" w16cid:durableId="1196966942">
    <w:abstractNumId w:val="22"/>
  </w:num>
  <w:num w:numId="65" w16cid:durableId="613100786">
    <w:abstractNumId w:val="134"/>
  </w:num>
  <w:num w:numId="66" w16cid:durableId="422264920">
    <w:abstractNumId w:val="125"/>
  </w:num>
  <w:num w:numId="67" w16cid:durableId="1889606951">
    <w:abstractNumId w:val="61"/>
  </w:num>
  <w:num w:numId="68" w16cid:durableId="511067573">
    <w:abstractNumId w:val="30"/>
  </w:num>
  <w:num w:numId="69" w16cid:durableId="1870332770">
    <w:abstractNumId w:val="72"/>
  </w:num>
  <w:num w:numId="70" w16cid:durableId="2045061160">
    <w:abstractNumId w:val="6"/>
  </w:num>
  <w:num w:numId="71" w16cid:durableId="2072383466">
    <w:abstractNumId w:val="65"/>
  </w:num>
  <w:num w:numId="72" w16cid:durableId="1675231424">
    <w:abstractNumId w:val="54"/>
  </w:num>
  <w:num w:numId="73" w16cid:durableId="1141581211">
    <w:abstractNumId w:val="109"/>
  </w:num>
  <w:num w:numId="74" w16cid:durableId="652299008">
    <w:abstractNumId w:val="88"/>
  </w:num>
  <w:num w:numId="75" w16cid:durableId="772824846">
    <w:abstractNumId w:val="139"/>
  </w:num>
  <w:num w:numId="76" w16cid:durableId="2117286815">
    <w:abstractNumId w:val="96"/>
  </w:num>
  <w:num w:numId="77" w16cid:durableId="632448604">
    <w:abstractNumId w:val="114"/>
  </w:num>
  <w:num w:numId="78" w16cid:durableId="570314612">
    <w:abstractNumId w:val="41"/>
  </w:num>
  <w:num w:numId="79" w16cid:durableId="454371150">
    <w:abstractNumId w:val="73"/>
  </w:num>
  <w:num w:numId="80" w16cid:durableId="168833074">
    <w:abstractNumId w:val="13"/>
  </w:num>
  <w:num w:numId="81" w16cid:durableId="396586520">
    <w:abstractNumId w:val="53"/>
  </w:num>
  <w:num w:numId="82" w16cid:durableId="1159812054">
    <w:abstractNumId w:val="100"/>
  </w:num>
  <w:num w:numId="83" w16cid:durableId="1877429115">
    <w:abstractNumId w:val="126"/>
  </w:num>
  <w:num w:numId="84" w16cid:durableId="636494897">
    <w:abstractNumId w:val="86"/>
  </w:num>
  <w:num w:numId="85" w16cid:durableId="162822374">
    <w:abstractNumId w:val="24"/>
  </w:num>
  <w:num w:numId="86" w16cid:durableId="1957910843">
    <w:abstractNumId w:val="83"/>
  </w:num>
  <w:num w:numId="87" w16cid:durableId="1063602731">
    <w:abstractNumId w:val="19"/>
  </w:num>
  <w:num w:numId="88" w16cid:durableId="1343241701">
    <w:abstractNumId w:val="39"/>
  </w:num>
  <w:num w:numId="89" w16cid:durableId="975647939">
    <w:abstractNumId w:val="82"/>
  </w:num>
  <w:num w:numId="90" w16cid:durableId="1393692841">
    <w:abstractNumId w:val="98"/>
  </w:num>
  <w:num w:numId="91" w16cid:durableId="1084952497">
    <w:abstractNumId w:val="26"/>
  </w:num>
  <w:num w:numId="92" w16cid:durableId="848254300">
    <w:abstractNumId w:val="97"/>
  </w:num>
  <w:num w:numId="93" w16cid:durableId="1449659459">
    <w:abstractNumId w:val="15"/>
  </w:num>
  <w:num w:numId="94" w16cid:durableId="928927700">
    <w:abstractNumId w:val="132"/>
  </w:num>
  <w:num w:numId="95" w16cid:durableId="513888414">
    <w:abstractNumId w:val="119"/>
  </w:num>
  <w:num w:numId="96" w16cid:durableId="1102843163">
    <w:abstractNumId w:val="89"/>
  </w:num>
  <w:num w:numId="97" w16cid:durableId="1150289175">
    <w:abstractNumId w:val="102"/>
  </w:num>
  <w:num w:numId="98" w16cid:durableId="623923686">
    <w:abstractNumId w:val="18"/>
  </w:num>
  <w:num w:numId="99" w16cid:durableId="1843079277">
    <w:abstractNumId w:val="68"/>
  </w:num>
  <w:num w:numId="100" w16cid:durableId="1062025035">
    <w:abstractNumId w:val="128"/>
  </w:num>
  <w:num w:numId="101" w16cid:durableId="1978215431">
    <w:abstractNumId w:val="4"/>
  </w:num>
  <w:num w:numId="102" w16cid:durableId="109400845">
    <w:abstractNumId w:val="55"/>
  </w:num>
  <w:num w:numId="103" w16cid:durableId="1394425728">
    <w:abstractNumId w:val="77"/>
  </w:num>
  <w:num w:numId="104" w16cid:durableId="90054884">
    <w:abstractNumId w:val="84"/>
  </w:num>
  <w:num w:numId="105" w16cid:durableId="1749571253">
    <w:abstractNumId w:val="122"/>
  </w:num>
  <w:num w:numId="106" w16cid:durableId="1814709170">
    <w:abstractNumId w:val="50"/>
  </w:num>
  <w:num w:numId="107" w16cid:durableId="2103913168">
    <w:abstractNumId w:val="79"/>
  </w:num>
  <w:num w:numId="108" w16cid:durableId="771633873">
    <w:abstractNumId w:val="59"/>
  </w:num>
  <w:num w:numId="109" w16cid:durableId="1820730065">
    <w:abstractNumId w:val="64"/>
  </w:num>
  <w:num w:numId="110" w16cid:durableId="1634867836">
    <w:abstractNumId w:val="74"/>
  </w:num>
  <w:num w:numId="111" w16cid:durableId="463961348">
    <w:abstractNumId w:val="95"/>
  </w:num>
  <w:num w:numId="112" w16cid:durableId="850148557">
    <w:abstractNumId w:val="32"/>
  </w:num>
  <w:num w:numId="113" w16cid:durableId="1200971802">
    <w:abstractNumId w:val="52"/>
  </w:num>
  <w:num w:numId="114" w16cid:durableId="699166188">
    <w:abstractNumId w:val="10"/>
  </w:num>
  <w:num w:numId="115" w16cid:durableId="127548929">
    <w:abstractNumId w:val="57"/>
  </w:num>
  <w:num w:numId="116" w16cid:durableId="1932471635">
    <w:abstractNumId w:val="129"/>
  </w:num>
  <w:num w:numId="117" w16cid:durableId="1188638174">
    <w:abstractNumId w:val="91"/>
  </w:num>
  <w:num w:numId="118" w16cid:durableId="1559824028">
    <w:abstractNumId w:val="21"/>
  </w:num>
  <w:num w:numId="119" w16cid:durableId="1588615191">
    <w:abstractNumId w:val="78"/>
  </w:num>
  <w:num w:numId="120" w16cid:durableId="370034658">
    <w:abstractNumId w:val="93"/>
  </w:num>
  <w:num w:numId="121" w16cid:durableId="1704283731">
    <w:abstractNumId w:val="117"/>
  </w:num>
  <w:num w:numId="122" w16cid:durableId="618144473">
    <w:abstractNumId w:val="7"/>
  </w:num>
  <w:num w:numId="123" w16cid:durableId="1525708318">
    <w:abstractNumId w:val="9"/>
  </w:num>
  <w:num w:numId="124" w16cid:durableId="463894292">
    <w:abstractNumId w:val="62"/>
  </w:num>
  <w:num w:numId="125" w16cid:durableId="1896772218">
    <w:abstractNumId w:val="49"/>
  </w:num>
  <w:num w:numId="126" w16cid:durableId="209653696">
    <w:abstractNumId w:val="107"/>
  </w:num>
  <w:num w:numId="127" w16cid:durableId="197205665">
    <w:abstractNumId w:val="23"/>
  </w:num>
  <w:num w:numId="128" w16cid:durableId="441996090">
    <w:abstractNumId w:val="36"/>
  </w:num>
  <w:num w:numId="129" w16cid:durableId="1877038686">
    <w:abstractNumId w:val="11"/>
  </w:num>
  <w:num w:numId="130" w16cid:durableId="179314740">
    <w:abstractNumId w:val="40"/>
  </w:num>
  <w:num w:numId="131" w16cid:durableId="91751621">
    <w:abstractNumId w:val="44"/>
  </w:num>
  <w:num w:numId="132" w16cid:durableId="693196025">
    <w:abstractNumId w:val="31"/>
  </w:num>
  <w:num w:numId="133" w16cid:durableId="254676153">
    <w:abstractNumId w:val="60"/>
  </w:num>
  <w:num w:numId="134" w16cid:durableId="1430615250">
    <w:abstractNumId w:val="92"/>
  </w:num>
  <w:num w:numId="135" w16cid:durableId="1629894641">
    <w:abstractNumId w:val="70"/>
  </w:num>
  <w:num w:numId="136" w16cid:durableId="837503161">
    <w:abstractNumId w:val="42"/>
  </w:num>
  <w:num w:numId="137" w16cid:durableId="2013986990">
    <w:abstractNumId w:val="63"/>
  </w:num>
  <w:num w:numId="138" w16cid:durableId="342325094">
    <w:abstractNumId w:val="76"/>
  </w:num>
  <w:num w:numId="139" w16cid:durableId="1655258266">
    <w:abstractNumId w:val="51"/>
  </w:num>
  <w:num w:numId="140" w16cid:durableId="1877696958">
    <w:abstractNumId w:val="140"/>
  </w:num>
  <w:num w:numId="141" w16cid:durableId="2071146706">
    <w:abstractNumId w:val="48"/>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1B"/>
    <w:rsid w:val="0000086A"/>
    <w:rsid w:val="0000286E"/>
    <w:rsid w:val="00005362"/>
    <w:rsid w:val="00010518"/>
    <w:rsid w:val="00013B2F"/>
    <w:rsid w:val="00016389"/>
    <w:rsid w:val="000264D8"/>
    <w:rsid w:val="00026B0D"/>
    <w:rsid w:val="00030B0E"/>
    <w:rsid w:val="00036C8C"/>
    <w:rsid w:val="000374EC"/>
    <w:rsid w:val="00045B74"/>
    <w:rsid w:val="0005716C"/>
    <w:rsid w:val="0007318E"/>
    <w:rsid w:val="0007544F"/>
    <w:rsid w:val="00077AB4"/>
    <w:rsid w:val="00093AE2"/>
    <w:rsid w:val="000B3F43"/>
    <w:rsid w:val="000B6DF2"/>
    <w:rsid w:val="000B74FA"/>
    <w:rsid w:val="000E2A5E"/>
    <w:rsid w:val="000E333F"/>
    <w:rsid w:val="000E5581"/>
    <w:rsid w:val="000E56A2"/>
    <w:rsid w:val="000F6646"/>
    <w:rsid w:val="00100701"/>
    <w:rsid w:val="0010172E"/>
    <w:rsid w:val="00141714"/>
    <w:rsid w:val="00152169"/>
    <w:rsid w:val="001605F2"/>
    <w:rsid w:val="0017559F"/>
    <w:rsid w:val="00175B47"/>
    <w:rsid w:val="00183797"/>
    <w:rsid w:val="00193D3B"/>
    <w:rsid w:val="00196AAE"/>
    <w:rsid w:val="001A54E2"/>
    <w:rsid w:val="001A60D4"/>
    <w:rsid w:val="001B035E"/>
    <w:rsid w:val="001B62F6"/>
    <w:rsid w:val="001B6688"/>
    <w:rsid w:val="001B66EF"/>
    <w:rsid w:val="001D1D44"/>
    <w:rsid w:val="001D5345"/>
    <w:rsid w:val="001E3938"/>
    <w:rsid w:val="001E39D1"/>
    <w:rsid w:val="001E4204"/>
    <w:rsid w:val="001E48FF"/>
    <w:rsid w:val="001F07CA"/>
    <w:rsid w:val="001F125D"/>
    <w:rsid w:val="001F1BEA"/>
    <w:rsid w:val="001F48D4"/>
    <w:rsid w:val="0020501A"/>
    <w:rsid w:val="00244215"/>
    <w:rsid w:val="002444AF"/>
    <w:rsid w:val="002519C3"/>
    <w:rsid w:val="002577EA"/>
    <w:rsid w:val="002617D6"/>
    <w:rsid w:val="002618BA"/>
    <w:rsid w:val="00297EDB"/>
    <w:rsid w:val="002A19B4"/>
    <w:rsid w:val="002A376C"/>
    <w:rsid w:val="002B2796"/>
    <w:rsid w:val="002B44B0"/>
    <w:rsid w:val="002C660B"/>
    <w:rsid w:val="002D5B70"/>
    <w:rsid w:val="002E4130"/>
    <w:rsid w:val="002E434A"/>
    <w:rsid w:val="002E5F38"/>
    <w:rsid w:val="002F0AF8"/>
    <w:rsid w:val="002F5FAA"/>
    <w:rsid w:val="00303C23"/>
    <w:rsid w:val="0030420B"/>
    <w:rsid w:val="00307104"/>
    <w:rsid w:val="00312F4C"/>
    <w:rsid w:val="003143FD"/>
    <w:rsid w:val="00317F71"/>
    <w:rsid w:val="0033173C"/>
    <w:rsid w:val="00331AE7"/>
    <w:rsid w:val="003452AF"/>
    <w:rsid w:val="0034536B"/>
    <w:rsid w:val="00346E4A"/>
    <w:rsid w:val="0034744C"/>
    <w:rsid w:val="0035334F"/>
    <w:rsid w:val="0036114A"/>
    <w:rsid w:val="00363DE3"/>
    <w:rsid w:val="003701CF"/>
    <w:rsid w:val="00370F42"/>
    <w:rsid w:val="00382626"/>
    <w:rsid w:val="003837C5"/>
    <w:rsid w:val="003875BF"/>
    <w:rsid w:val="00390EC0"/>
    <w:rsid w:val="00393C17"/>
    <w:rsid w:val="003A70A4"/>
    <w:rsid w:val="003C09F3"/>
    <w:rsid w:val="003D03FE"/>
    <w:rsid w:val="003D6B7C"/>
    <w:rsid w:val="003E7F45"/>
    <w:rsid w:val="003F15C1"/>
    <w:rsid w:val="003F3886"/>
    <w:rsid w:val="003F5A6C"/>
    <w:rsid w:val="004167F5"/>
    <w:rsid w:val="00421489"/>
    <w:rsid w:val="00421B89"/>
    <w:rsid w:val="00430B37"/>
    <w:rsid w:val="00431225"/>
    <w:rsid w:val="004358A7"/>
    <w:rsid w:val="00444C14"/>
    <w:rsid w:val="004453E1"/>
    <w:rsid w:val="00452BA7"/>
    <w:rsid w:val="00454261"/>
    <w:rsid w:val="00456766"/>
    <w:rsid w:val="004669E9"/>
    <w:rsid w:val="004748C1"/>
    <w:rsid w:val="00475A2F"/>
    <w:rsid w:val="004830E4"/>
    <w:rsid w:val="0048701B"/>
    <w:rsid w:val="00496AC1"/>
    <w:rsid w:val="004C1DBA"/>
    <w:rsid w:val="004C3B74"/>
    <w:rsid w:val="004D0CC9"/>
    <w:rsid w:val="004D4D9A"/>
    <w:rsid w:val="004F1685"/>
    <w:rsid w:val="004F54EF"/>
    <w:rsid w:val="0050626D"/>
    <w:rsid w:val="00510852"/>
    <w:rsid w:val="005114D2"/>
    <w:rsid w:val="005160CE"/>
    <w:rsid w:val="0051717F"/>
    <w:rsid w:val="00520736"/>
    <w:rsid w:val="00524B08"/>
    <w:rsid w:val="005266B8"/>
    <w:rsid w:val="00533AB8"/>
    <w:rsid w:val="005379B4"/>
    <w:rsid w:val="005412FC"/>
    <w:rsid w:val="0054173D"/>
    <w:rsid w:val="0054300A"/>
    <w:rsid w:val="00543754"/>
    <w:rsid w:val="005507D1"/>
    <w:rsid w:val="005671CE"/>
    <w:rsid w:val="00567B50"/>
    <w:rsid w:val="00571805"/>
    <w:rsid w:val="00573519"/>
    <w:rsid w:val="005753BB"/>
    <w:rsid w:val="00587137"/>
    <w:rsid w:val="00592DC8"/>
    <w:rsid w:val="00597AC8"/>
    <w:rsid w:val="005A4D80"/>
    <w:rsid w:val="005B18CA"/>
    <w:rsid w:val="005C5024"/>
    <w:rsid w:val="005C6E54"/>
    <w:rsid w:val="005D2050"/>
    <w:rsid w:val="005D20E2"/>
    <w:rsid w:val="005D4492"/>
    <w:rsid w:val="005D5D6A"/>
    <w:rsid w:val="005D7962"/>
    <w:rsid w:val="005E0BAA"/>
    <w:rsid w:val="005E4CD3"/>
    <w:rsid w:val="005F0276"/>
    <w:rsid w:val="005F421D"/>
    <w:rsid w:val="005F4445"/>
    <w:rsid w:val="005F5CB9"/>
    <w:rsid w:val="006077A0"/>
    <w:rsid w:val="00610C5F"/>
    <w:rsid w:val="006175BB"/>
    <w:rsid w:val="00620BEA"/>
    <w:rsid w:val="006218EA"/>
    <w:rsid w:val="006273EC"/>
    <w:rsid w:val="0064521E"/>
    <w:rsid w:val="006517F9"/>
    <w:rsid w:val="00653C72"/>
    <w:rsid w:val="00671700"/>
    <w:rsid w:val="00683E10"/>
    <w:rsid w:val="00693AED"/>
    <w:rsid w:val="00697C90"/>
    <w:rsid w:val="006B2402"/>
    <w:rsid w:val="006B72C6"/>
    <w:rsid w:val="006B7F16"/>
    <w:rsid w:val="006C0956"/>
    <w:rsid w:val="006C4CA9"/>
    <w:rsid w:val="006D3F30"/>
    <w:rsid w:val="006D5914"/>
    <w:rsid w:val="007035B5"/>
    <w:rsid w:val="00704310"/>
    <w:rsid w:val="00711BAE"/>
    <w:rsid w:val="00735C73"/>
    <w:rsid w:val="00752448"/>
    <w:rsid w:val="00760C4B"/>
    <w:rsid w:val="00763DDF"/>
    <w:rsid w:val="00796E1C"/>
    <w:rsid w:val="007A5EFA"/>
    <w:rsid w:val="007B1A96"/>
    <w:rsid w:val="007B278E"/>
    <w:rsid w:val="007C4D6E"/>
    <w:rsid w:val="007C5A0D"/>
    <w:rsid w:val="007C74AE"/>
    <w:rsid w:val="007D352A"/>
    <w:rsid w:val="007E0231"/>
    <w:rsid w:val="007E1958"/>
    <w:rsid w:val="007E3FC0"/>
    <w:rsid w:val="007E7221"/>
    <w:rsid w:val="007F1A32"/>
    <w:rsid w:val="007F1BD1"/>
    <w:rsid w:val="008000BC"/>
    <w:rsid w:val="00806261"/>
    <w:rsid w:val="00810865"/>
    <w:rsid w:val="00813E0A"/>
    <w:rsid w:val="00827BBA"/>
    <w:rsid w:val="00831972"/>
    <w:rsid w:val="0083419D"/>
    <w:rsid w:val="00847C9E"/>
    <w:rsid w:val="00850917"/>
    <w:rsid w:val="00854BCA"/>
    <w:rsid w:val="00867CB4"/>
    <w:rsid w:val="0087057C"/>
    <w:rsid w:val="00875886"/>
    <w:rsid w:val="00885FDD"/>
    <w:rsid w:val="008B1964"/>
    <w:rsid w:val="008B2BEA"/>
    <w:rsid w:val="008B3452"/>
    <w:rsid w:val="008B492C"/>
    <w:rsid w:val="008B54BE"/>
    <w:rsid w:val="008B7A7F"/>
    <w:rsid w:val="008E0BBF"/>
    <w:rsid w:val="008E1146"/>
    <w:rsid w:val="008E2AE2"/>
    <w:rsid w:val="008E4964"/>
    <w:rsid w:val="008F5713"/>
    <w:rsid w:val="009058DE"/>
    <w:rsid w:val="00912359"/>
    <w:rsid w:val="00915A61"/>
    <w:rsid w:val="0091676A"/>
    <w:rsid w:val="00916BE8"/>
    <w:rsid w:val="00921853"/>
    <w:rsid w:val="00930BED"/>
    <w:rsid w:val="00935E46"/>
    <w:rsid w:val="0094298B"/>
    <w:rsid w:val="00944242"/>
    <w:rsid w:val="00950573"/>
    <w:rsid w:val="0095420A"/>
    <w:rsid w:val="00991669"/>
    <w:rsid w:val="00996138"/>
    <w:rsid w:val="009B3014"/>
    <w:rsid w:val="009D765E"/>
    <w:rsid w:val="009E2C54"/>
    <w:rsid w:val="009E3330"/>
    <w:rsid w:val="009E3D5C"/>
    <w:rsid w:val="009F01F2"/>
    <w:rsid w:val="009F180A"/>
    <w:rsid w:val="009F2220"/>
    <w:rsid w:val="009F4BD7"/>
    <w:rsid w:val="00A0038E"/>
    <w:rsid w:val="00A07E24"/>
    <w:rsid w:val="00A17AB6"/>
    <w:rsid w:val="00A21917"/>
    <w:rsid w:val="00A31318"/>
    <w:rsid w:val="00A4096D"/>
    <w:rsid w:val="00A43D8F"/>
    <w:rsid w:val="00A441F4"/>
    <w:rsid w:val="00A44883"/>
    <w:rsid w:val="00A45A0B"/>
    <w:rsid w:val="00A50067"/>
    <w:rsid w:val="00A52DF2"/>
    <w:rsid w:val="00A53E78"/>
    <w:rsid w:val="00A875B2"/>
    <w:rsid w:val="00AA6272"/>
    <w:rsid w:val="00AA72A6"/>
    <w:rsid w:val="00AB3AE9"/>
    <w:rsid w:val="00AB4D8B"/>
    <w:rsid w:val="00AB599A"/>
    <w:rsid w:val="00AC288D"/>
    <w:rsid w:val="00AE0C28"/>
    <w:rsid w:val="00AE1F59"/>
    <w:rsid w:val="00AE470B"/>
    <w:rsid w:val="00AE7EC9"/>
    <w:rsid w:val="00AF1207"/>
    <w:rsid w:val="00AF2A4D"/>
    <w:rsid w:val="00AF497D"/>
    <w:rsid w:val="00AF7BD8"/>
    <w:rsid w:val="00B00E82"/>
    <w:rsid w:val="00B20A09"/>
    <w:rsid w:val="00B24817"/>
    <w:rsid w:val="00B2740A"/>
    <w:rsid w:val="00B346AB"/>
    <w:rsid w:val="00B404D3"/>
    <w:rsid w:val="00B4175A"/>
    <w:rsid w:val="00B51E79"/>
    <w:rsid w:val="00B56613"/>
    <w:rsid w:val="00B745F0"/>
    <w:rsid w:val="00B74CE3"/>
    <w:rsid w:val="00B90C16"/>
    <w:rsid w:val="00B94D20"/>
    <w:rsid w:val="00BA1868"/>
    <w:rsid w:val="00BA29E7"/>
    <w:rsid w:val="00BB095E"/>
    <w:rsid w:val="00BB45B5"/>
    <w:rsid w:val="00BC019F"/>
    <w:rsid w:val="00BD3265"/>
    <w:rsid w:val="00BD5CF7"/>
    <w:rsid w:val="00BE24E8"/>
    <w:rsid w:val="00BE764A"/>
    <w:rsid w:val="00C024D4"/>
    <w:rsid w:val="00C05830"/>
    <w:rsid w:val="00C11972"/>
    <w:rsid w:val="00C170CB"/>
    <w:rsid w:val="00C200E9"/>
    <w:rsid w:val="00C20377"/>
    <w:rsid w:val="00C23389"/>
    <w:rsid w:val="00C50B87"/>
    <w:rsid w:val="00C5279E"/>
    <w:rsid w:val="00C53826"/>
    <w:rsid w:val="00C7109F"/>
    <w:rsid w:val="00C764E3"/>
    <w:rsid w:val="00C83F0E"/>
    <w:rsid w:val="00C97556"/>
    <w:rsid w:val="00CA1A06"/>
    <w:rsid w:val="00CA5006"/>
    <w:rsid w:val="00CA5D80"/>
    <w:rsid w:val="00CB0859"/>
    <w:rsid w:val="00CB5CF2"/>
    <w:rsid w:val="00CC351C"/>
    <w:rsid w:val="00CD1EC6"/>
    <w:rsid w:val="00CD3A0A"/>
    <w:rsid w:val="00CE31AE"/>
    <w:rsid w:val="00CF3B1C"/>
    <w:rsid w:val="00D00A0C"/>
    <w:rsid w:val="00D05CCD"/>
    <w:rsid w:val="00D06494"/>
    <w:rsid w:val="00D170CC"/>
    <w:rsid w:val="00D3201B"/>
    <w:rsid w:val="00D45CA8"/>
    <w:rsid w:val="00D5126F"/>
    <w:rsid w:val="00D5266C"/>
    <w:rsid w:val="00D65449"/>
    <w:rsid w:val="00D85DCA"/>
    <w:rsid w:val="00D86823"/>
    <w:rsid w:val="00D9182B"/>
    <w:rsid w:val="00D938FE"/>
    <w:rsid w:val="00D954BB"/>
    <w:rsid w:val="00D9785A"/>
    <w:rsid w:val="00DA2349"/>
    <w:rsid w:val="00DA6295"/>
    <w:rsid w:val="00DB70C7"/>
    <w:rsid w:val="00DD126C"/>
    <w:rsid w:val="00DD3B9C"/>
    <w:rsid w:val="00DE15D1"/>
    <w:rsid w:val="00DE2AD5"/>
    <w:rsid w:val="00DE425D"/>
    <w:rsid w:val="00DE4B61"/>
    <w:rsid w:val="00E12ECC"/>
    <w:rsid w:val="00E20BCE"/>
    <w:rsid w:val="00E40D08"/>
    <w:rsid w:val="00E436F6"/>
    <w:rsid w:val="00E51B1A"/>
    <w:rsid w:val="00E80F9C"/>
    <w:rsid w:val="00E96FCF"/>
    <w:rsid w:val="00E974F3"/>
    <w:rsid w:val="00E97C48"/>
    <w:rsid w:val="00EA399A"/>
    <w:rsid w:val="00EB03C8"/>
    <w:rsid w:val="00EB1CF6"/>
    <w:rsid w:val="00EB6CFA"/>
    <w:rsid w:val="00EB7EA9"/>
    <w:rsid w:val="00EC0212"/>
    <w:rsid w:val="00EC6493"/>
    <w:rsid w:val="00ED1521"/>
    <w:rsid w:val="00ED635E"/>
    <w:rsid w:val="00EF2471"/>
    <w:rsid w:val="00F06ABE"/>
    <w:rsid w:val="00F1202A"/>
    <w:rsid w:val="00F132F6"/>
    <w:rsid w:val="00F16D4A"/>
    <w:rsid w:val="00F212AF"/>
    <w:rsid w:val="00F23F18"/>
    <w:rsid w:val="00F249B4"/>
    <w:rsid w:val="00F346D0"/>
    <w:rsid w:val="00F349B3"/>
    <w:rsid w:val="00F44E61"/>
    <w:rsid w:val="00F506B0"/>
    <w:rsid w:val="00F76EAD"/>
    <w:rsid w:val="00F9644D"/>
    <w:rsid w:val="00FA2603"/>
    <w:rsid w:val="00FA6AC1"/>
    <w:rsid w:val="00FA764E"/>
    <w:rsid w:val="00FA76C6"/>
    <w:rsid w:val="00FB20A5"/>
    <w:rsid w:val="00FB3080"/>
    <w:rsid w:val="00FC32DE"/>
    <w:rsid w:val="00FC70DE"/>
    <w:rsid w:val="00FD0155"/>
    <w:rsid w:val="00FD2A3B"/>
    <w:rsid w:val="00FD5AAD"/>
    <w:rsid w:val="00FD5EB9"/>
    <w:rsid w:val="00FE7E62"/>
    <w:rsid w:val="00FF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C5B07"/>
  <w15:chartTrackingRefBased/>
  <w15:docId w15:val="{81DC007C-0FBE-46C4-8A8F-DD9E2E73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01B"/>
    <w:rPr>
      <w:rFonts w:eastAsiaTheme="majorEastAsia" w:cstheme="majorBidi"/>
      <w:color w:val="272727" w:themeColor="text1" w:themeTint="D8"/>
    </w:rPr>
  </w:style>
  <w:style w:type="paragraph" w:styleId="Title">
    <w:name w:val="Title"/>
    <w:basedOn w:val="Normal"/>
    <w:next w:val="Normal"/>
    <w:link w:val="TitleChar"/>
    <w:uiPriority w:val="10"/>
    <w:qFormat/>
    <w:rsid w:val="0048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01B"/>
    <w:pPr>
      <w:spacing w:before="160"/>
      <w:jc w:val="center"/>
    </w:pPr>
    <w:rPr>
      <w:i/>
      <w:iCs/>
      <w:color w:val="404040" w:themeColor="text1" w:themeTint="BF"/>
    </w:rPr>
  </w:style>
  <w:style w:type="character" w:customStyle="1" w:styleId="QuoteChar">
    <w:name w:val="Quote Char"/>
    <w:basedOn w:val="DefaultParagraphFont"/>
    <w:link w:val="Quote"/>
    <w:uiPriority w:val="29"/>
    <w:rsid w:val="0048701B"/>
    <w:rPr>
      <w:i/>
      <w:iCs/>
      <w:color w:val="404040" w:themeColor="text1" w:themeTint="BF"/>
    </w:rPr>
  </w:style>
  <w:style w:type="paragraph" w:styleId="ListParagraph">
    <w:name w:val="List Paragraph"/>
    <w:aliases w:val="Bullet Level 2"/>
    <w:basedOn w:val="Normal"/>
    <w:link w:val="ListParagraphChar"/>
    <w:uiPriority w:val="34"/>
    <w:qFormat/>
    <w:rsid w:val="0048701B"/>
    <w:pPr>
      <w:ind w:left="720"/>
      <w:contextualSpacing/>
    </w:pPr>
  </w:style>
  <w:style w:type="character" w:styleId="IntenseEmphasis">
    <w:name w:val="Intense Emphasis"/>
    <w:basedOn w:val="DefaultParagraphFont"/>
    <w:uiPriority w:val="21"/>
    <w:qFormat/>
    <w:rsid w:val="0048701B"/>
    <w:rPr>
      <w:i/>
      <w:iCs/>
      <w:color w:val="0F4761" w:themeColor="accent1" w:themeShade="BF"/>
    </w:rPr>
  </w:style>
  <w:style w:type="paragraph" w:styleId="IntenseQuote">
    <w:name w:val="Intense Quote"/>
    <w:basedOn w:val="Normal"/>
    <w:next w:val="Normal"/>
    <w:link w:val="IntenseQuoteChar"/>
    <w:uiPriority w:val="30"/>
    <w:qFormat/>
    <w:rsid w:val="0048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01B"/>
    <w:rPr>
      <w:i/>
      <w:iCs/>
      <w:color w:val="0F4761" w:themeColor="accent1" w:themeShade="BF"/>
    </w:rPr>
  </w:style>
  <w:style w:type="character" w:styleId="IntenseReference">
    <w:name w:val="Intense Reference"/>
    <w:basedOn w:val="DefaultParagraphFont"/>
    <w:uiPriority w:val="32"/>
    <w:qFormat/>
    <w:rsid w:val="0048701B"/>
    <w:rPr>
      <w:b/>
      <w:bCs/>
      <w:smallCaps/>
      <w:color w:val="0F4761" w:themeColor="accent1" w:themeShade="BF"/>
      <w:spacing w:val="5"/>
    </w:rPr>
  </w:style>
  <w:style w:type="character" w:customStyle="1" w:styleId="ListParagraphChar">
    <w:name w:val="List Paragraph Char"/>
    <w:aliases w:val="Bullet Level 2 Char"/>
    <w:link w:val="ListParagraph"/>
    <w:uiPriority w:val="34"/>
    <w:rsid w:val="0048701B"/>
  </w:style>
  <w:style w:type="paragraph" w:styleId="Revision">
    <w:name w:val="Revision"/>
    <w:hidden/>
    <w:uiPriority w:val="99"/>
    <w:semiHidden/>
    <w:rsid w:val="006B72C6"/>
    <w:pPr>
      <w:spacing w:after="0" w:line="240" w:lineRule="auto"/>
    </w:pPr>
  </w:style>
  <w:style w:type="paragraph" w:styleId="NormalWeb">
    <w:name w:val="Normal (Web)"/>
    <w:basedOn w:val="Normal"/>
    <w:uiPriority w:val="99"/>
    <w:semiHidden/>
    <w:unhideWhenUsed/>
    <w:rsid w:val="00193D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000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7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17F"/>
  </w:style>
  <w:style w:type="paragraph" w:styleId="Footer">
    <w:name w:val="footer"/>
    <w:basedOn w:val="Normal"/>
    <w:link w:val="FooterChar"/>
    <w:uiPriority w:val="99"/>
    <w:unhideWhenUsed/>
    <w:rsid w:val="00517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819">
      <w:bodyDiv w:val="1"/>
      <w:marLeft w:val="0"/>
      <w:marRight w:val="0"/>
      <w:marTop w:val="0"/>
      <w:marBottom w:val="0"/>
      <w:divBdr>
        <w:top w:val="none" w:sz="0" w:space="0" w:color="auto"/>
        <w:left w:val="none" w:sz="0" w:space="0" w:color="auto"/>
        <w:bottom w:val="none" w:sz="0" w:space="0" w:color="auto"/>
        <w:right w:val="none" w:sz="0" w:space="0" w:color="auto"/>
      </w:divBdr>
    </w:div>
    <w:div w:id="15160311">
      <w:bodyDiv w:val="1"/>
      <w:marLeft w:val="0"/>
      <w:marRight w:val="0"/>
      <w:marTop w:val="0"/>
      <w:marBottom w:val="0"/>
      <w:divBdr>
        <w:top w:val="none" w:sz="0" w:space="0" w:color="auto"/>
        <w:left w:val="none" w:sz="0" w:space="0" w:color="auto"/>
        <w:bottom w:val="none" w:sz="0" w:space="0" w:color="auto"/>
        <w:right w:val="none" w:sz="0" w:space="0" w:color="auto"/>
      </w:divBdr>
    </w:div>
    <w:div w:id="15623548">
      <w:bodyDiv w:val="1"/>
      <w:marLeft w:val="0"/>
      <w:marRight w:val="0"/>
      <w:marTop w:val="0"/>
      <w:marBottom w:val="0"/>
      <w:divBdr>
        <w:top w:val="none" w:sz="0" w:space="0" w:color="auto"/>
        <w:left w:val="none" w:sz="0" w:space="0" w:color="auto"/>
        <w:bottom w:val="none" w:sz="0" w:space="0" w:color="auto"/>
        <w:right w:val="none" w:sz="0" w:space="0" w:color="auto"/>
      </w:divBdr>
    </w:div>
    <w:div w:id="26105116">
      <w:bodyDiv w:val="1"/>
      <w:marLeft w:val="0"/>
      <w:marRight w:val="0"/>
      <w:marTop w:val="0"/>
      <w:marBottom w:val="0"/>
      <w:divBdr>
        <w:top w:val="none" w:sz="0" w:space="0" w:color="auto"/>
        <w:left w:val="none" w:sz="0" w:space="0" w:color="auto"/>
        <w:bottom w:val="none" w:sz="0" w:space="0" w:color="auto"/>
        <w:right w:val="none" w:sz="0" w:space="0" w:color="auto"/>
      </w:divBdr>
    </w:div>
    <w:div w:id="194393957">
      <w:bodyDiv w:val="1"/>
      <w:marLeft w:val="0"/>
      <w:marRight w:val="0"/>
      <w:marTop w:val="0"/>
      <w:marBottom w:val="0"/>
      <w:divBdr>
        <w:top w:val="none" w:sz="0" w:space="0" w:color="auto"/>
        <w:left w:val="none" w:sz="0" w:space="0" w:color="auto"/>
        <w:bottom w:val="none" w:sz="0" w:space="0" w:color="auto"/>
        <w:right w:val="none" w:sz="0" w:space="0" w:color="auto"/>
      </w:divBdr>
    </w:div>
    <w:div w:id="203062223">
      <w:bodyDiv w:val="1"/>
      <w:marLeft w:val="0"/>
      <w:marRight w:val="0"/>
      <w:marTop w:val="0"/>
      <w:marBottom w:val="0"/>
      <w:divBdr>
        <w:top w:val="none" w:sz="0" w:space="0" w:color="auto"/>
        <w:left w:val="none" w:sz="0" w:space="0" w:color="auto"/>
        <w:bottom w:val="none" w:sz="0" w:space="0" w:color="auto"/>
        <w:right w:val="none" w:sz="0" w:space="0" w:color="auto"/>
      </w:divBdr>
    </w:div>
    <w:div w:id="213470008">
      <w:bodyDiv w:val="1"/>
      <w:marLeft w:val="0"/>
      <w:marRight w:val="0"/>
      <w:marTop w:val="0"/>
      <w:marBottom w:val="0"/>
      <w:divBdr>
        <w:top w:val="none" w:sz="0" w:space="0" w:color="auto"/>
        <w:left w:val="none" w:sz="0" w:space="0" w:color="auto"/>
        <w:bottom w:val="none" w:sz="0" w:space="0" w:color="auto"/>
        <w:right w:val="none" w:sz="0" w:space="0" w:color="auto"/>
      </w:divBdr>
    </w:div>
    <w:div w:id="224688243">
      <w:bodyDiv w:val="1"/>
      <w:marLeft w:val="0"/>
      <w:marRight w:val="0"/>
      <w:marTop w:val="0"/>
      <w:marBottom w:val="0"/>
      <w:divBdr>
        <w:top w:val="none" w:sz="0" w:space="0" w:color="auto"/>
        <w:left w:val="none" w:sz="0" w:space="0" w:color="auto"/>
        <w:bottom w:val="none" w:sz="0" w:space="0" w:color="auto"/>
        <w:right w:val="none" w:sz="0" w:space="0" w:color="auto"/>
      </w:divBdr>
    </w:div>
    <w:div w:id="254900156">
      <w:bodyDiv w:val="1"/>
      <w:marLeft w:val="0"/>
      <w:marRight w:val="0"/>
      <w:marTop w:val="0"/>
      <w:marBottom w:val="0"/>
      <w:divBdr>
        <w:top w:val="none" w:sz="0" w:space="0" w:color="auto"/>
        <w:left w:val="none" w:sz="0" w:space="0" w:color="auto"/>
        <w:bottom w:val="none" w:sz="0" w:space="0" w:color="auto"/>
        <w:right w:val="none" w:sz="0" w:space="0" w:color="auto"/>
      </w:divBdr>
    </w:div>
    <w:div w:id="283973003">
      <w:bodyDiv w:val="1"/>
      <w:marLeft w:val="0"/>
      <w:marRight w:val="0"/>
      <w:marTop w:val="0"/>
      <w:marBottom w:val="0"/>
      <w:divBdr>
        <w:top w:val="none" w:sz="0" w:space="0" w:color="auto"/>
        <w:left w:val="none" w:sz="0" w:space="0" w:color="auto"/>
        <w:bottom w:val="none" w:sz="0" w:space="0" w:color="auto"/>
        <w:right w:val="none" w:sz="0" w:space="0" w:color="auto"/>
      </w:divBdr>
    </w:div>
    <w:div w:id="309290486">
      <w:bodyDiv w:val="1"/>
      <w:marLeft w:val="0"/>
      <w:marRight w:val="0"/>
      <w:marTop w:val="0"/>
      <w:marBottom w:val="0"/>
      <w:divBdr>
        <w:top w:val="none" w:sz="0" w:space="0" w:color="auto"/>
        <w:left w:val="none" w:sz="0" w:space="0" w:color="auto"/>
        <w:bottom w:val="none" w:sz="0" w:space="0" w:color="auto"/>
        <w:right w:val="none" w:sz="0" w:space="0" w:color="auto"/>
      </w:divBdr>
    </w:div>
    <w:div w:id="347828803">
      <w:bodyDiv w:val="1"/>
      <w:marLeft w:val="0"/>
      <w:marRight w:val="0"/>
      <w:marTop w:val="0"/>
      <w:marBottom w:val="0"/>
      <w:divBdr>
        <w:top w:val="none" w:sz="0" w:space="0" w:color="auto"/>
        <w:left w:val="none" w:sz="0" w:space="0" w:color="auto"/>
        <w:bottom w:val="none" w:sz="0" w:space="0" w:color="auto"/>
        <w:right w:val="none" w:sz="0" w:space="0" w:color="auto"/>
      </w:divBdr>
    </w:div>
    <w:div w:id="372583144">
      <w:bodyDiv w:val="1"/>
      <w:marLeft w:val="0"/>
      <w:marRight w:val="0"/>
      <w:marTop w:val="0"/>
      <w:marBottom w:val="0"/>
      <w:divBdr>
        <w:top w:val="none" w:sz="0" w:space="0" w:color="auto"/>
        <w:left w:val="none" w:sz="0" w:space="0" w:color="auto"/>
        <w:bottom w:val="none" w:sz="0" w:space="0" w:color="auto"/>
        <w:right w:val="none" w:sz="0" w:space="0" w:color="auto"/>
      </w:divBdr>
    </w:div>
    <w:div w:id="374888331">
      <w:bodyDiv w:val="1"/>
      <w:marLeft w:val="0"/>
      <w:marRight w:val="0"/>
      <w:marTop w:val="0"/>
      <w:marBottom w:val="0"/>
      <w:divBdr>
        <w:top w:val="none" w:sz="0" w:space="0" w:color="auto"/>
        <w:left w:val="none" w:sz="0" w:space="0" w:color="auto"/>
        <w:bottom w:val="none" w:sz="0" w:space="0" w:color="auto"/>
        <w:right w:val="none" w:sz="0" w:space="0" w:color="auto"/>
      </w:divBdr>
    </w:div>
    <w:div w:id="386227293">
      <w:bodyDiv w:val="1"/>
      <w:marLeft w:val="0"/>
      <w:marRight w:val="0"/>
      <w:marTop w:val="0"/>
      <w:marBottom w:val="0"/>
      <w:divBdr>
        <w:top w:val="none" w:sz="0" w:space="0" w:color="auto"/>
        <w:left w:val="none" w:sz="0" w:space="0" w:color="auto"/>
        <w:bottom w:val="none" w:sz="0" w:space="0" w:color="auto"/>
        <w:right w:val="none" w:sz="0" w:space="0" w:color="auto"/>
      </w:divBdr>
    </w:div>
    <w:div w:id="404886530">
      <w:bodyDiv w:val="1"/>
      <w:marLeft w:val="0"/>
      <w:marRight w:val="0"/>
      <w:marTop w:val="0"/>
      <w:marBottom w:val="0"/>
      <w:divBdr>
        <w:top w:val="none" w:sz="0" w:space="0" w:color="auto"/>
        <w:left w:val="none" w:sz="0" w:space="0" w:color="auto"/>
        <w:bottom w:val="none" w:sz="0" w:space="0" w:color="auto"/>
        <w:right w:val="none" w:sz="0" w:space="0" w:color="auto"/>
      </w:divBdr>
    </w:div>
    <w:div w:id="405345327">
      <w:bodyDiv w:val="1"/>
      <w:marLeft w:val="0"/>
      <w:marRight w:val="0"/>
      <w:marTop w:val="0"/>
      <w:marBottom w:val="0"/>
      <w:divBdr>
        <w:top w:val="none" w:sz="0" w:space="0" w:color="auto"/>
        <w:left w:val="none" w:sz="0" w:space="0" w:color="auto"/>
        <w:bottom w:val="none" w:sz="0" w:space="0" w:color="auto"/>
        <w:right w:val="none" w:sz="0" w:space="0" w:color="auto"/>
      </w:divBdr>
    </w:div>
    <w:div w:id="411851511">
      <w:bodyDiv w:val="1"/>
      <w:marLeft w:val="0"/>
      <w:marRight w:val="0"/>
      <w:marTop w:val="0"/>
      <w:marBottom w:val="0"/>
      <w:divBdr>
        <w:top w:val="none" w:sz="0" w:space="0" w:color="auto"/>
        <w:left w:val="none" w:sz="0" w:space="0" w:color="auto"/>
        <w:bottom w:val="none" w:sz="0" w:space="0" w:color="auto"/>
        <w:right w:val="none" w:sz="0" w:space="0" w:color="auto"/>
      </w:divBdr>
    </w:div>
    <w:div w:id="413667097">
      <w:bodyDiv w:val="1"/>
      <w:marLeft w:val="0"/>
      <w:marRight w:val="0"/>
      <w:marTop w:val="0"/>
      <w:marBottom w:val="0"/>
      <w:divBdr>
        <w:top w:val="none" w:sz="0" w:space="0" w:color="auto"/>
        <w:left w:val="none" w:sz="0" w:space="0" w:color="auto"/>
        <w:bottom w:val="none" w:sz="0" w:space="0" w:color="auto"/>
        <w:right w:val="none" w:sz="0" w:space="0" w:color="auto"/>
      </w:divBdr>
    </w:div>
    <w:div w:id="425229880">
      <w:bodyDiv w:val="1"/>
      <w:marLeft w:val="0"/>
      <w:marRight w:val="0"/>
      <w:marTop w:val="0"/>
      <w:marBottom w:val="0"/>
      <w:divBdr>
        <w:top w:val="none" w:sz="0" w:space="0" w:color="auto"/>
        <w:left w:val="none" w:sz="0" w:space="0" w:color="auto"/>
        <w:bottom w:val="none" w:sz="0" w:space="0" w:color="auto"/>
        <w:right w:val="none" w:sz="0" w:space="0" w:color="auto"/>
      </w:divBdr>
    </w:div>
    <w:div w:id="444931761">
      <w:bodyDiv w:val="1"/>
      <w:marLeft w:val="0"/>
      <w:marRight w:val="0"/>
      <w:marTop w:val="0"/>
      <w:marBottom w:val="0"/>
      <w:divBdr>
        <w:top w:val="none" w:sz="0" w:space="0" w:color="auto"/>
        <w:left w:val="none" w:sz="0" w:space="0" w:color="auto"/>
        <w:bottom w:val="none" w:sz="0" w:space="0" w:color="auto"/>
        <w:right w:val="none" w:sz="0" w:space="0" w:color="auto"/>
      </w:divBdr>
    </w:div>
    <w:div w:id="456149356">
      <w:bodyDiv w:val="1"/>
      <w:marLeft w:val="0"/>
      <w:marRight w:val="0"/>
      <w:marTop w:val="0"/>
      <w:marBottom w:val="0"/>
      <w:divBdr>
        <w:top w:val="none" w:sz="0" w:space="0" w:color="auto"/>
        <w:left w:val="none" w:sz="0" w:space="0" w:color="auto"/>
        <w:bottom w:val="none" w:sz="0" w:space="0" w:color="auto"/>
        <w:right w:val="none" w:sz="0" w:space="0" w:color="auto"/>
      </w:divBdr>
    </w:div>
    <w:div w:id="471799310">
      <w:bodyDiv w:val="1"/>
      <w:marLeft w:val="0"/>
      <w:marRight w:val="0"/>
      <w:marTop w:val="0"/>
      <w:marBottom w:val="0"/>
      <w:divBdr>
        <w:top w:val="none" w:sz="0" w:space="0" w:color="auto"/>
        <w:left w:val="none" w:sz="0" w:space="0" w:color="auto"/>
        <w:bottom w:val="none" w:sz="0" w:space="0" w:color="auto"/>
        <w:right w:val="none" w:sz="0" w:space="0" w:color="auto"/>
      </w:divBdr>
    </w:div>
    <w:div w:id="493643339">
      <w:bodyDiv w:val="1"/>
      <w:marLeft w:val="0"/>
      <w:marRight w:val="0"/>
      <w:marTop w:val="0"/>
      <w:marBottom w:val="0"/>
      <w:divBdr>
        <w:top w:val="none" w:sz="0" w:space="0" w:color="auto"/>
        <w:left w:val="none" w:sz="0" w:space="0" w:color="auto"/>
        <w:bottom w:val="none" w:sz="0" w:space="0" w:color="auto"/>
        <w:right w:val="none" w:sz="0" w:space="0" w:color="auto"/>
      </w:divBdr>
    </w:div>
    <w:div w:id="559558801">
      <w:bodyDiv w:val="1"/>
      <w:marLeft w:val="0"/>
      <w:marRight w:val="0"/>
      <w:marTop w:val="0"/>
      <w:marBottom w:val="0"/>
      <w:divBdr>
        <w:top w:val="none" w:sz="0" w:space="0" w:color="auto"/>
        <w:left w:val="none" w:sz="0" w:space="0" w:color="auto"/>
        <w:bottom w:val="none" w:sz="0" w:space="0" w:color="auto"/>
        <w:right w:val="none" w:sz="0" w:space="0" w:color="auto"/>
      </w:divBdr>
    </w:div>
    <w:div w:id="570121117">
      <w:bodyDiv w:val="1"/>
      <w:marLeft w:val="0"/>
      <w:marRight w:val="0"/>
      <w:marTop w:val="0"/>
      <w:marBottom w:val="0"/>
      <w:divBdr>
        <w:top w:val="none" w:sz="0" w:space="0" w:color="auto"/>
        <w:left w:val="none" w:sz="0" w:space="0" w:color="auto"/>
        <w:bottom w:val="none" w:sz="0" w:space="0" w:color="auto"/>
        <w:right w:val="none" w:sz="0" w:space="0" w:color="auto"/>
      </w:divBdr>
    </w:div>
    <w:div w:id="598217680">
      <w:bodyDiv w:val="1"/>
      <w:marLeft w:val="0"/>
      <w:marRight w:val="0"/>
      <w:marTop w:val="0"/>
      <w:marBottom w:val="0"/>
      <w:divBdr>
        <w:top w:val="none" w:sz="0" w:space="0" w:color="auto"/>
        <w:left w:val="none" w:sz="0" w:space="0" w:color="auto"/>
        <w:bottom w:val="none" w:sz="0" w:space="0" w:color="auto"/>
        <w:right w:val="none" w:sz="0" w:space="0" w:color="auto"/>
      </w:divBdr>
    </w:div>
    <w:div w:id="626621380">
      <w:bodyDiv w:val="1"/>
      <w:marLeft w:val="0"/>
      <w:marRight w:val="0"/>
      <w:marTop w:val="0"/>
      <w:marBottom w:val="0"/>
      <w:divBdr>
        <w:top w:val="none" w:sz="0" w:space="0" w:color="auto"/>
        <w:left w:val="none" w:sz="0" w:space="0" w:color="auto"/>
        <w:bottom w:val="none" w:sz="0" w:space="0" w:color="auto"/>
        <w:right w:val="none" w:sz="0" w:space="0" w:color="auto"/>
      </w:divBdr>
    </w:div>
    <w:div w:id="644352788">
      <w:bodyDiv w:val="1"/>
      <w:marLeft w:val="0"/>
      <w:marRight w:val="0"/>
      <w:marTop w:val="0"/>
      <w:marBottom w:val="0"/>
      <w:divBdr>
        <w:top w:val="none" w:sz="0" w:space="0" w:color="auto"/>
        <w:left w:val="none" w:sz="0" w:space="0" w:color="auto"/>
        <w:bottom w:val="none" w:sz="0" w:space="0" w:color="auto"/>
        <w:right w:val="none" w:sz="0" w:space="0" w:color="auto"/>
      </w:divBdr>
    </w:div>
    <w:div w:id="696852204">
      <w:bodyDiv w:val="1"/>
      <w:marLeft w:val="0"/>
      <w:marRight w:val="0"/>
      <w:marTop w:val="0"/>
      <w:marBottom w:val="0"/>
      <w:divBdr>
        <w:top w:val="none" w:sz="0" w:space="0" w:color="auto"/>
        <w:left w:val="none" w:sz="0" w:space="0" w:color="auto"/>
        <w:bottom w:val="none" w:sz="0" w:space="0" w:color="auto"/>
        <w:right w:val="none" w:sz="0" w:space="0" w:color="auto"/>
      </w:divBdr>
    </w:div>
    <w:div w:id="752356628">
      <w:bodyDiv w:val="1"/>
      <w:marLeft w:val="0"/>
      <w:marRight w:val="0"/>
      <w:marTop w:val="0"/>
      <w:marBottom w:val="0"/>
      <w:divBdr>
        <w:top w:val="none" w:sz="0" w:space="0" w:color="auto"/>
        <w:left w:val="none" w:sz="0" w:space="0" w:color="auto"/>
        <w:bottom w:val="none" w:sz="0" w:space="0" w:color="auto"/>
        <w:right w:val="none" w:sz="0" w:space="0" w:color="auto"/>
      </w:divBdr>
    </w:div>
    <w:div w:id="781145655">
      <w:bodyDiv w:val="1"/>
      <w:marLeft w:val="0"/>
      <w:marRight w:val="0"/>
      <w:marTop w:val="0"/>
      <w:marBottom w:val="0"/>
      <w:divBdr>
        <w:top w:val="none" w:sz="0" w:space="0" w:color="auto"/>
        <w:left w:val="none" w:sz="0" w:space="0" w:color="auto"/>
        <w:bottom w:val="none" w:sz="0" w:space="0" w:color="auto"/>
        <w:right w:val="none" w:sz="0" w:space="0" w:color="auto"/>
      </w:divBdr>
    </w:div>
    <w:div w:id="784278547">
      <w:bodyDiv w:val="1"/>
      <w:marLeft w:val="0"/>
      <w:marRight w:val="0"/>
      <w:marTop w:val="0"/>
      <w:marBottom w:val="0"/>
      <w:divBdr>
        <w:top w:val="none" w:sz="0" w:space="0" w:color="auto"/>
        <w:left w:val="none" w:sz="0" w:space="0" w:color="auto"/>
        <w:bottom w:val="none" w:sz="0" w:space="0" w:color="auto"/>
        <w:right w:val="none" w:sz="0" w:space="0" w:color="auto"/>
      </w:divBdr>
    </w:div>
    <w:div w:id="790518990">
      <w:bodyDiv w:val="1"/>
      <w:marLeft w:val="0"/>
      <w:marRight w:val="0"/>
      <w:marTop w:val="0"/>
      <w:marBottom w:val="0"/>
      <w:divBdr>
        <w:top w:val="none" w:sz="0" w:space="0" w:color="auto"/>
        <w:left w:val="none" w:sz="0" w:space="0" w:color="auto"/>
        <w:bottom w:val="none" w:sz="0" w:space="0" w:color="auto"/>
        <w:right w:val="none" w:sz="0" w:space="0" w:color="auto"/>
      </w:divBdr>
    </w:div>
    <w:div w:id="816338907">
      <w:bodyDiv w:val="1"/>
      <w:marLeft w:val="0"/>
      <w:marRight w:val="0"/>
      <w:marTop w:val="0"/>
      <w:marBottom w:val="0"/>
      <w:divBdr>
        <w:top w:val="none" w:sz="0" w:space="0" w:color="auto"/>
        <w:left w:val="none" w:sz="0" w:space="0" w:color="auto"/>
        <w:bottom w:val="none" w:sz="0" w:space="0" w:color="auto"/>
        <w:right w:val="none" w:sz="0" w:space="0" w:color="auto"/>
      </w:divBdr>
    </w:div>
    <w:div w:id="821695171">
      <w:bodyDiv w:val="1"/>
      <w:marLeft w:val="0"/>
      <w:marRight w:val="0"/>
      <w:marTop w:val="0"/>
      <w:marBottom w:val="0"/>
      <w:divBdr>
        <w:top w:val="none" w:sz="0" w:space="0" w:color="auto"/>
        <w:left w:val="none" w:sz="0" w:space="0" w:color="auto"/>
        <w:bottom w:val="none" w:sz="0" w:space="0" w:color="auto"/>
        <w:right w:val="none" w:sz="0" w:space="0" w:color="auto"/>
      </w:divBdr>
    </w:div>
    <w:div w:id="832068184">
      <w:bodyDiv w:val="1"/>
      <w:marLeft w:val="0"/>
      <w:marRight w:val="0"/>
      <w:marTop w:val="0"/>
      <w:marBottom w:val="0"/>
      <w:divBdr>
        <w:top w:val="none" w:sz="0" w:space="0" w:color="auto"/>
        <w:left w:val="none" w:sz="0" w:space="0" w:color="auto"/>
        <w:bottom w:val="none" w:sz="0" w:space="0" w:color="auto"/>
        <w:right w:val="none" w:sz="0" w:space="0" w:color="auto"/>
      </w:divBdr>
    </w:div>
    <w:div w:id="836461730">
      <w:bodyDiv w:val="1"/>
      <w:marLeft w:val="0"/>
      <w:marRight w:val="0"/>
      <w:marTop w:val="0"/>
      <w:marBottom w:val="0"/>
      <w:divBdr>
        <w:top w:val="none" w:sz="0" w:space="0" w:color="auto"/>
        <w:left w:val="none" w:sz="0" w:space="0" w:color="auto"/>
        <w:bottom w:val="none" w:sz="0" w:space="0" w:color="auto"/>
        <w:right w:val="none" w:sz="0" w:space="0" w:color="auto"/>
      </w:divBdr>
    </w:div>
    <w:div w:id="852375695">
      <w:bodyDiv w:val="1"/>
      <w:marLeft w:val="0"/>
      <w:marRight w:val="0"/>
      <w:marTop w:val="0"/>
      <w:marBottom w:val="0"/>
      <w:divBdr>
        <w:top w:val="none" w:sz="0" w:space="0" w:color="auto"/>
        <w:left w:val="none" w:sz="0" w:space="0" w:color="auto"/>
        <w:bottom w:val="none" w:sz="0" w:space="0" w:color="auto"/>
        <w:right w:val="none" w:sz="0" w:space="0" w:color="auto"/>
      </w:divBdr>
    </w:div>
    <w:div w:id="878009074">
      <w:bodyDiv w:val="1"/>
      <w:marLeft w:val="0"/>
      <w:marRight w:val="0"/>
      <w:marTop w:val="0"/>
      <w:marBottom w:val="0"/>
      <w:divBdr>
        <w:top w:val="none" w:sz="0" w:space="0" w:color="auto"/>
        <w:left w:val="none" w:sz="0" w:space="0" w:color="auto"/>
        <w:bottom w:val="none" w:sz="0" w:space="0" w:color="auto"/>
        <w:right w:val="none" w:sz="0" w:space="0" w:color="auto"/>
      </w:divBdr>
    </w:div>
    <w:div w:id="901142257">
      <w:bodyDiv w:val="1"/>
      <w:marLeft w:val="0"/>
      <w:marRight w:val="0"/>
      <w:marTop w:val="0"/>
      <w:marBottom w:val="0"/>
      <w:divBdr>
        <w:top w:val="none" w:sz="0" w:space="0" w:color="auto"/>
        <w:left w:val="none" w:sz="0" w:space="0" w:color="auto"/>
        <w:bottom w:val="none" w:sz="0" w:space="0" w:color="auto"/>
        <w:right w:val="none" w:sz="0" w:space="0" w:color="auto"/>
      </w:divBdr>
    </w:div>
    <w:div w:id="987436578">
      <w:bodyDiv w:val="1"/>
      <w:marLeft w:val="0"/>
      <w:marRight w:val="0"/>
      <w:marTop w:val="0"/>
      <w:marBottom w:val="0"/>
      <w:divBdr>
        <w:top w:val="none" w:sz="0" w:space="0" w:color="auto"/>
        <w:left w:val="none" w:sz="0" w:space="0" w:color="auto"/>
        <w:bottom w:val="none" w:sz="0" w:space="0" w:color="auto"/>
        <w:right w:val="none" w:sz="0" w:space="0" w:color="auto"/>
      </w:divBdr>
    </w:div>
    <w:div w:id="994140825">
      <w:bodyDiv w:val="1"/>
      <w:marLeft w:val="0"/>
      <w:marRight w:val="0"/>
      <w:marTop w:val="0"/>
      <w:marBottom w:val="0"/>
      <w:divBdr>
        <w:top w:val="none" w:sz="0" w:space="0" w:color="auto"/>
        <w:left w:val="none" w:sz="0" w:space="0" w:color="auto"/>
        <w:bottom w:val="none" w:sz="0" w:space="0" w:color="auto"/>
        <w:right w:val="none" w:sz="0" w:space="0" w:color="auto"/>
      </w:divBdr>
    </w:div>
    <w:div w:id="1017779584">
      <w:bodyDiv w:val="1"/>
      <w:marLeft w:val="0"/>
      <w:marRight w:val="0"/>
      <w:marTop w:val="0"/>
      <w:marBottom w:val="0"/>
      <w:divBdr>
        <w:top w:val="none" w:sz="0" w:space="0" w:color="auto"/>
        <w:left w:val="none" w:sz="0" w:space="0" w:color="auto"/>
        <w:bottom w:val="none" w:sz="0" w:space="0" w:color="auto"/>
        <w:right w:val="none" w:sz="0" w:space="0" w:color="auto"/>
      </w:divBdr>
    </w:div>
    <w:div w:id="1031031915">
      <w:bodyDiv w:val="1"/>
      <w:marLeft w:val="0"/>
      <w:marRight w:val="0"/>
      <w:marTop w:val="0"/>
      <w:marBottom w:val="0"/>
      <w:divBdr>
        <w:top w:val="none" w:sz="0" w:space="0" w:color="auto"/>
        <w:left w:val="none" w:sz="0" w:space="0" w:color="auto"/>
        <w:bottom w:val="none" w:sz="0" w:space="0" w:color="auto"/>
        <w:right w:val="none" w:sz="0" w:space="0" w:color="auto"/>
      </w:divBdr>
      <w:divsChild>
        <w:div w:id="1114595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213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227819">
      <w:bodyDiv w:val="1"/>
      <w:marLeft w:val="0"/>
      <w:marRight w:val="0"/>
      <w:marTop w:val="0"/>
      <w:marBottom w:val="0"/>
      <w:divBdr>
        <w:top w:val="none" w:sz="0" w:space="0" w:color="auto"/>
        <w:left w:val="none" w:sz="0" w:space="0" w:color="auto"/>
        <w:bottom w:val="none" w:sz="0" w:space="0" w:color="auto"/>
        <w:right w:val="none" w:sz="0" w:space="0" w:color="auto"/>
      </w:divBdr>
    </w:div>
    <w:div w:id="1050542135">
      <w:bodyDiv w:val="1"/>
      <w:marLeft w:val="0"/>
      <w:marRight w:val="0"/>
      <w:marTop w:val="0"/>
      <w:marBottom w:val="0"/>
      <w:divBdr>
        <w:top w:val="none" w:sz="0" w:space="0" w:color="auto"/>
        <w:left w:val="none" w:sz="0" w:space="0" w:color="auto"/>
        <w:bottom w:val="none" w:sz="0" w:space="0" w:color="auto"/>
        <w:right w:val="none" w:sz="0" w:space="0" w:color="auto"/>
      </w:divBdr>
    </w:div>
    <w:div w:id="1054432199">
      <w:bodyDiv w:val="1"/>
      <w:marLeft w:val="0"/>
      <w:marRight w:val="0"/>
      <w:marTop w:val="0"/>
      <w:marBottom w:val="0"/>
      <w:divBdr>
        <w:top w:val="none" w:sz="0" w:space="0" w:color="auto"/>
        <w:left w:val="none" w:sz="0" w:space="0" w:color="auto"/>
        <w:bottom w:val="none" w:sz="0" w:space="0" w:color="auto"/>
        <w:right w:val="none" w:sz="0" w:space="0" w:color="auto"/>
      </w:divBdr>
    </w:div>
    <w:div w:id="1054816178">
      <w:bodyDiv w:val="1"/>
      <w:marLeft w:val="0"/>
      <w:marRight w:val="0"/>
      <w:marTop w:val="0"/>
      <w:marBottom w:val="0"/>
      <w:divBdr>
        <w:top w:val="none" w:sz="0" w:space="0" w:color="auto"/>
        <w:left w:val="none" w:sz="0" w:space="0" w:color="auto"/>
        <w:bottom w:val="none" w:sz="0" w:space="0" w:color="auto"/>
        <w:right w:val="none" w:sz="0" w:space="0" w:color="auto"/>
      </w:divBdr>
    </w:div>
    <w:div w:id="1088230548">
      <w:bodyDiv w:val="1"/>
      <w:marLeft w:val="0"/>
      <w:marRight w:val="0"/>
      <w:marTop w:val="0"/>
      <w:marBottom w:val="0"/>
      <w:divBdr>
        <w:top w:val="none" w:sz="0" w:space="0" w:color="auto"/>
        <w:left w:val="none" w:sz="0" w:space="0" w:color="auto"/>
        <w:bottom w:val="none" w:sz="0" w:space="0" w:color="auto"/>
        <w:right w:val="none" w:sz="0" w:space="0" w:color="auto"/>
      </w:divBdr>
    </w:div>
    <w:div w:id="1161774189">
      <w:bodyDiv w:val="1"/>
      <w:marLeft w:val="0"/>
      <w:marRight w:val="0"/>
      <w:marTop w:val="0"/>
      <w:marBottom w:val="0"/>
      <w:divBdr>
        <w:top w:val="none" w:sz="0" w:space="0" w:color="auto"/>
        <w:left w:val="none" w:sz="0" w:space="0" w:color="auto"/>
        <w:bottom w:val="none" w:sz="0" w:space="0" w:color="auto"/>
        <w:right w:val="none" w:sz="0" w:space="0" w:color="auto"/>
      </w:divBdr>
    </w:div>
    <w:div w:id="1166629410">
      <w:bodyDiv w:val="1"/>
      <w:marLeft w:val="0"/>
      <w:marRight w:val="0"/>
      <w:marTop w:val="0"/>
      <w:marBottom w:val="0"/>
      <w:divBdr>
        <w:top w:val="none" w:sz="0" w:space="0" w:color="auto"/>
        <w:left w:val="none" w:sz="0" w:space="0" w:color="auto"/>
        <w:bottom w:val="none" w:sz="0" w:space="0" w:color="auto"/>
        <w:right w:val="none" w:sz="0" w:space="0" w:color="auto"/>
      </w:divBdr>
    </w:div>
    <w:div w:id="1200167997">
      <w:bodyDiv w:val="1"/>
      <w:marLeft w:val="0"/>
      <w:marRight w:val="0"/>
      <w:marTop w:val="0"/>
      <w:marBottom w:val="0"/>
      <w:divBdr>
        <w:top w:val="none" w:sz="0" w:space="0" w:color="auto"/>
        <w:left w:val="none" w:sz="0" w:space="0" w:color="auto"/>
        <w:bottom w:val="none" w:sz="0" w:space="0" w:color="auto"/>
        <w:right w:val="none" w:sz="0" w:space="0" w:color="auto"/>
      </w:divBdr>
    </w:div>
    <w:div w:id="1204829864">
      <w:bodyDiv w:val="1"/>
      <w:marLeft w:val="0"/>
      <w:marRight w:val="0"/>
      <w:marTop w:val="0"/>
      <w:marBottom w:val="0"/>
      <w:divBdr>
        <w:top w:val="none" w:sz="0" w:space="0" w:color="auto"/>
        <w:left w:val="none" w:sz="0" w:space="0" w:color="auto"/>
        <w:bottom w:val="none" w:sz="0" w:space="0" w:color="auto"/>
        <w:right w:val="none" w:sz="0" w:space="0" w:color="auto"/>
      </w:divBdr>
      <w:divsChild>
        <w:div w:id="1952855553">
          <w:marLeft w:val="0"/>
          <w:marRight w:val="0"/>
          <w:marTop w:val="0"/>
          <w:marBottom w:val="0"/>
          <w:divBdr>
            <w:top w:val="none" w:sz="0" w:space="0" w:color="auto"/>
            <w:left w:val="none" w:sz="0" w:space="0" w:color="auto"/>
            <w:bottom w:val="none" w:sz="0" w:space="0" w:color="auto"/>
            <w:right w:val="none" w:sz="0" w:space="0" w:color="auto"/>
          </w:divBdr>
          <w:divsChild>
            <w:div w:id="1291016858">
              <w:marLeft w:val="0"/>
              <w:marRight w:val="0"/>
              <w:marTop w:val="0"/>
              <w:marBottom w:val="0"/>
              <w:divBdr>
                <w:top w:val="none" w:sz="0" w:space="0" w:color="auto"/>
                <w:left w:val="none" w:sz="0" w:space="0" w:color="auto"/>
                <w:bottom w:val="none" w:sz="0" w:space="0" w:color="auto"/>
                <w:right w:val="none" w:sz="0" w:space="0" w:color="auto"/>
              </w:divBdr>
              <w:divsChild>
                <w:div w:id="1793093585">
                  <w:marLeft w:val="0"/>
                  <w:marRight w:val="0"/>
                  <w:marTop w:val="0"/>
                  <w:marBottom w:val="0"/>
                  <w:divBdr>
                    <w:top w:val="none" w:sz="0" w:space="0" w:color="auto"/>
                    <w:left w:val="none" w:sz="0" w:space="0" w:color="auto"/>
                    <w:bottom w:val="none" w:sz="0" w:space="0" w:color="auto"/>
                    <w:right w:val="none" w:sz="0" w:space="0" w:color="auto"/>
                  </w:divBdr>
                  <w:divsChild>
                    <w:div w:id="2133017754">
                      <w:marLeft w:val="0"/>
                      <w:marRight w:val="0"/>
                      <w:marTop w:val="0"/>
                      <w:marBottom w:val="0"/>
                      <w:divBdr>
                        <w:top w:val="none" w:sz="0" w:space="0" w:color="auto"/>
                        <w:left w:val="none" w:sz="0" w:space="0" w:color="auto"/>
                        <w:bottom w:val="none" w:sz="0" w:space="0" w:color="auto"/>
                        <w:right w:val="none" w:sz="0" w:space="0" w:color="auto"/>
                      </w:divBdr>
                      <w:divsChild>
                        <w:div w:id="515732681">
                          <w:marLeft w:val="0"/>
                          <w:marRight w:val="0"/>
                          <w:marTop w:val="0"/>
                          <w:marBottom w:val="0"/>
                          <w:divBdr>
                            <w:top w:val="none" w:sz="0" w:space="0" w:color="auto"/>
                            <w:left w:val="none" w:sz="0" w:space="0" w:color="auto"/>
                            <w:bottom w:val="none" w:sz="0" w:space="0" w:color="auto"/>
                            <w:right w:val="none" w:sz="0" w:space="0" w:color="auto"/>
                          </w:divBdr>
                          <w:divsChild>
                            <w:div w:id="827019821">
                              <w:marLeft w:val="0"/>
                              <w:marRight w:val="0"/>
                              <w:marTop w:val="0"/>
                              <w:marBottom w:val="0"/>
                              <w:divBdr>
                                <w:top w:val="none" w:sz="0" w:space="0" w:color="auto"/>
                                <w:left w:val="none" w:sz="0" w:space="0" w:color="auto"/>
                                <w:bottom w:val="none" w:sz="0" w:space="0" w:color="auto"/>
                                <w:right w:val="none" w:sz="0" w:space="0" w:color="auto"/>
                              </w:divBdr>
                              <w:divsChild>
                                <w:div w:id="1271233876">
                                  <w:marLeft w:val="0"/>
                                  <w:marRight w:val="0"/>
                                  <w:marTop w:val="0"/>
                                  <w:marBottom w:val="0"/>
                                  <w:divBdr>
                                    <w:top w:val="none" w:sz="0" w:space="0" w:color="auto"/>
                                    <w:left w:val="none" w:sz="0" w:space="0" w:color="auto"/>
                                    <w:bottom w:val="none" w:sz="0" w:space="0" w:color="auto"/>
                                    <w:right w:val="none" w:sz="0" w:space="0" w:color="auto"/>
                                  </w:divBdr>
                                  <w:divsChild>
                                    <w:div w:id="1314136248">
                                      <w:marLeft w:val="0"/>
                                      <w:marRight w:val="0"/>
                                      <w:marTop w:val="0"/>
                                      <w:marBottom w:val="0"/>
                                      <w:divBdr>
                                        <w:top w:val="none" w:sz="0" w:space="0" w:color="auto"/>
                                        <w:left w:val="none" w:sz="0" w:space="0" w:color="auto"/>
                                        <w:bottom w:val="none" w:sz="0" w:space="0" w:color="auto"/>
                                        <w:right w:val="none" w:sz="0" w:space="0" w:color="auto"/>
                                      </w:divBdr>
                                      <w:divsChild>
                                        <w:div w:id="1380978965">
                                          <w:marLeft w:val="0"/>
                                          <w:marRight w:val="0"/>
                                          <w:marTop w:val="0"/>
                                          <w:marBottom w:val="0"/>
                                          <w:divBdr>
                                            <w:top w:val="none" w:sz="0" w:space="0" w:color="auto"/>
                                            <w:left w:val="none" w:sz="0" w:space="0" w:color="auto"/>
                                            <w:bottom w:val="none" w:sz="0" w:space="0" w:color="auto"/>
                                            <w:right w:val="none" w:sz="0" w:space="0" w:color="auto"/>
                                          </w:divBdr>
                                          <w:divsChild>
                                            <w:div w:id="613445722">
                                              <w:marLeft w:val="0"/>
                                              <w:marRight w:val="0"/>
                                              <w:marTop w:val="0"/>
                                              <w:marBottom w:val="0"/>
                                              <w:divBdr>
                                                <w:top w:val="none" w:sz="0" w:space="0" w:color="auto"/>
                                                <w:left w:val="none" w:sz="0" w:space="0" w:color="auto"/>
                                                <w:bottom w:val="none" w:sz="0" w:space="0" w:color="auto"/>
                                                <w:right w:val="none" w:sz="0" w:space="0" w:color="auto"/>
                                              </w:divBdr>
                                              <w:divsChild>
                                                <w:div w:id="762074085">
                                                  <w:marLeft w:val="0"/>
                                                  <w:marRight w:val="0"/>
                                                  <w:marTop w:val="0"/>
                                                  <w:marBottom w:val="0"/>
                                                  <w:divBdr>
                                                    <w:top w:val="none" w:sz="0" w:space="0" w:color="auto"/>
                                                    <w:left w:val="none" w:sz="0" w:space="0" w:color="auto"/>
                                                    <w:bottom w:val="none" w:sz="0" w:space="0" w:color="auto"/>
                                                    <w:right w:val="none" w:sz="0" w:space="0" w:color="auto"/>
                                                  </w:divBdr>
                                                  <w:divsChild>
                                                    <w:div w:id="1172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093734">
          <w:marLeft w:val="0"/>
          <w:marRight w:val="0"/>
          <w:marTop w:val="0"/>
          <w:marBottom w:val="0"/>
          <w:divBdr>
            <w:top w:val="none" w:sz="0" w:space="0" w:color="auto"/>
            <w:left w:val="none" w:sz="0" w:space="0" w:color="auto"/>
            <w:bottom w:val="none" w:sz="0" w:space="0" w:color="auto"/>
            <w:right w:val="none" w:sz="0" w:space="0" w:color="auto"/>
          </w:divBdr>
          <w:divsChild>
            <w:div w:id="1874727679">
              <w:marLeft w:val="0"/>
              <w:marRight w:val="0"/>
              <w:marTop w:val="0"/>
              <w:marBottom w:val="0"/>
              <w:divBdr>
                <w:top w:val="none" w:sz="0" w:space="0" w:color="auto"/>
                <w:left w:val="none" w:sz="0" w:space="0" w:color="auto"/>
                <w:bottom w:val="none" w:sz="0" w:space="0" w:color="auto"/>
                <w:right w:val="none" w:sz="0" w:space="0" w:color="auto"/>
              </w:divBdr>
              <w:divsChild>
                <w:div w:id="1950308114">
                  <w:marLeft w:val="0"/>
                  <w:marRight w:val="0"/>
                  <w:marTop w:val="0"/>
                  <w:marBottom w:val="0"/>
                  <w:divBdr>
                    <w:top w:val="none" w:sz="0" w:space="0" w:color="auto"/>
                    <w:left w:val="none" w:sz="0" w:space="0" w:color="auto"/>
                    <w:bottom w:val="none" w:sz="0" w:space="0" w:color="auto"/>
                    <w:right w:val="none" w:sz="0" w:space="0" w:color="auto"/>
                  </w:divBdr>
                  <w:divsChild>
                    <w:div w:id="1209952643">
                      <w:marLeft w:val="0"/>
                      <w:marRight w:val="0"/>
                      <w:marTop w:val="0"/>
                      <w:marBottom w:val="0"/>
                      <w:divBdr>
                        <w:top w:val="none" w:sz="0" w:space="0" w:color="auto"/>
                        <w:left w:val="none" w:sz="0" w:space="0" w:color="auto"/>
                        <w:bottom w:val="none" w:sz="0" w:space="0" w:color="auto"/>
                        <w:right w:val="none" w:sz="0" w:space="0" w:color="auto"/>
                      </w:divBdr>
                      <w:divsChild>
                        <w:div w:id="2097825432">
                          <w:marLeft w:val="0"/>
                          <w:marRight w:val="0"/>
                          <w:marTop w:val="0"/>
                          <w:marBottom w:val="0"/>
                          <w:divBdr>
                            <w:top w:val="none" w:sz="0" w:space="0" w:color="auto"/>
                            <w:left w:val="none" w:sz="0" w:space="0" w:color="auto"/>
                            <w:bottom w:val="none" w:sz="0" w:space="0" w:color="auto"/>
                            <w:right w:val="none" w:sz="0" w:space="0" w:color="auto"/>
                          </w:divBdr>
                          <w:divsChild>
                            <w:div w:id="1019353984">
                              <w:marLeft w:val="0"/>
                              <w:marRight w:val="0"/>
                              <w:marTop w:val="0"/>
                              <w:marBottom w:val="0"/>
                              <w:divBdr>
                                <w:top w:val="none" w:sz="0" w:space="0" w:color="auto"/>
                                <w:left w:val="none" w:sz="0" w:space="0" w:color="auto"/>
                                <w:bottom w:val="none" w:sz="0" w:space="0" w:color="auto"/>
                                <w:right w:val="none" w:sz="0" w:space="0" w:color="auto"/>
                              </w:divBdr>
                              <w:divsChild>
                                <w:div w:id="1095855930">
                                  <w:marLeft w:val="0"/>
                                  <w:marRight w:val="0"/>
                                  <w:marTop w:val="0"/>
                                  <w:marBottom w:val="0"/>
                                  <w:divBdr>
                                    <w:top w:val="none" w:sz="0" w:space="0" w:color="auto"/>
                                    <w:left w:val="none" w:sz="0" w:space="0" w:color="auto"/>
                                    <w:bottom w:val="none" w:sz="0" w:space="0" w:color="auto"/>
                                    <w:right w:val="none" w:sz="0" w:space="0" w:color="auto"/>
                                  </w:divBdr>
                                  <w:divsChild>
                                    <w:div w:id="554514624">
                                      <w:marLeft w:val="0"/>
                                      <w:marRight w:val="0"/>
                                      <w:marTop w:val="0"/>
                                      <w:marBottom w:val="0"/>
                                      <w:divBdr>
                                        <w:top w:val="none" w:sz="0" w:space="0" w:color="auto"/>
                                        <w:left w:val="none" w:sz="0" w:space="0" w:color="auto"/>
                                        <w:bottom w:val="none" w:sz="0" w:space="0" w:color="auto"/>
                                        <w:right w:val="none" w:sz="0" w:space="0" w:color="auto"/>
                                      </w:divBdr>
                                      <w:divsChild>
                                        <w:div w:id="1249540936">
                                          <w:marLeft w:val="0"/>
                                          <w:marRight w:val="0"/>
                                          <w:marTop w:val="0"/>
                                          <w:marBottom w:val="0"/>
                                          <w:divBdr>
                                            <w:top w:val="none" w:sz="0" w:space="0" w:color="auto"/>
                                            <w:left w:val="none" w:sz="0" w:space="0" w:color="auto"/>
                                            <w:bottom w:val="none" w:sz="0" w:space="0" w:color="auto"/>
                                            <w:right w:val="none" w:sz="0" w:space="0" w:color="auto"/>
                                          </w:divBdr>
                                          <w:divsChild>
                                            <w:div w:id="2122995783">
                                              <w:marLeft w:val="0"/>
                                              <w:marRight w:val="0"/>
                                              <w:marTop w:val="0"/>
                                              <w:marBottom w:val="0"/>
                                              <w:divBdr>
                                                <w:top w:val="none" w:sz="0" w:space="0" w:color="auto"/>
                                                <w:left w:val="none" w:sz="0" w:space="0" w:color="auto"/>
                                                <w:bottom w:val="none" w:sz="0" w:space="0" w:color="auto"/>
                                                <w:right w:val="none" w:sz="0" w:space="0" w:color="auto"/>
                                              </w:divBdr>
                                              <w:divsChild>
                                                <w:div w:id="1883471193">
                                                  <w:marLeft w:val="0"/>
                                                  <w:marRight w:val="0"/>
                                                  <w:marTop w:val="0"/>
                                                  <w:marBottom w:val="0"/>
                                                  <w:divBdr>
                                                    <w:top w:val="none" w:sz="0" w:space="0" w:color="auto"/>
                                                    <w:left w:val="none" w:sz="0" w:space="0" w:color="auto"/>
                                                    <w:bottom w:val="none" w:sz="0" w:space="0" w:color="auto"/>
                                                    <w:right w:val="none" w:sz="0" w:space="0" w:color="auto"/>
                                                  </w:divBdr>
                                                  <w:divsChild>
                                                    <w:div w:id="1766337008">
                                                      <w:marLeft w:val="0"/>
                                                      <w:marRight w:val="0"/>
                                                      <w:marTop w:val="0"/>
                                                      <w:marBottom w:val="0"/>
                                                      <w:divBdr>
                                                        <w:top w:val="none" w:sz="0" w:space="0" w:color="auto"/>
                                                        <w:left w:val="none" w:sz="0" w:space="0" w:color="auto"/>
                                                        <w:bottom w:val="none" w:sz="0" w:space="0" w:color="auto"/>
                                                        <w:right w:val="none" w:sz="0" w:space="0" w:color="auto"/>
                                                      </w:divBdr>
                                                      <w:divsChild>
                                                        <w:div w:id="310451895">
                                                          <w:marLeft w:val="0"/>
                                                          <w:marRight w:val="0"/>
                                                          <w:marTop w:val="0"/>
                                                          <w:marBottom w:val="0"/>
                                                          <w:divBdr>
                                                            <w:top w:val="none" w:sz="0" w:space="0" w:color="auto"/>
                                                            <w:left w:val="none" w:sz="0" w:space="0" w:color="auto"/>
                                                            <w:bottom w:val="none" w:sz="0" w:space="0" w:color="auto"/>
                                                            <w:right w:val="none" w:sz="0" w:space="0" w:color="auto"/>
                                                          </w:divBdr>
                                                          <w:divsChild>
                                                            <w:div w:id="16998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909169">
                                  <w:marLeft w:val="0"/>
                                  <w:marRight w:val="0"/>
                                  <w:marTop w:val="0"/>
                                  <w:marBottom w:val="0"/>
                                  <w:divBdr>
                                    <w:top w:val="none" w:sz="0" w:space="0" w:color="auto"/>
                                    <w:left w:val="none" w:sz="0" w:space="0" w:color="auto"/>
                                    <w:bottom w:val="none" w:sz="0" w:space="0" w:color="auto"/>
                                    <w:right w:val="none" w:sz="0" w:space="0" w:color="auto"/>
                                  </w:divBdr>
                                  <w:divsChild>
                                    <w:div w:id="192152162">
                                      <w:marLeft w:val="0"/>
                                      <w:marRight w:val="0"/>
                                      <w:marTop w:val="0"/>
                                      <w:marBottom w:val="0"/>
                                      <w:divBdr>
                                        <w:top w:val="none" w:sz="0" w:space="0" w:color="auto"/>
                                        <w:left w:val="none" w:sz="0" w:space="0" w:color="auto"/>
                                        <w:bottom w:val="none" w:sz="0" w:space="0" w:color="auto"/>
                                        <w:right w:val="none" w:sz="0" w:space="0" w:color="auto"/>
                                      </w:divBdr>
                                      <w:divsChild>
                                        <w:div w:id="4767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1268219">
      <w:bodyDiv w:val="1"/>
      <w:marLeft w:val="0"/>
      <w:marRight w:val="0"/>
      <w:marTop w:val="0"/>
      <w:marBottom w:val="0"/>
      <w:divBdr>
        <w:top w:val="none" w:sz="0" w:space="0" w:color="auto"/>
        <w:left w:val="none" w:sz="0" w:space="0" w:color="auto"/>
        <w:bottom w:val="none" w:sz="0" w:space="0" w:color="auto"/>
        <w:right w:val="none" w:sz="0" w:space="0" w:color="auto"/>
      </w:divBdr>
    </w:div>
    <w:div w:id="1217467998">
      <w:bodyDiv w:val="1"/>
      <w:marLeft w:val="0"/>
      <w:marRight w:val="0"/>
      <w:marTop w:val="0"/>
      <w:marBottom w:val="0"/>
      <w:divBdr>
        <w:top w:val="none" w:sz="0" w:space="0" w:color="auto"/>
        <w:left w:val="none" w:sz="0" w:space="0" w:color="auto"/>
        <w:bottom w:val="none" w:sz="0" w:space="0" w:color="auto"/>
        <w:right w:val="none" w:sz="0" w:space="0" w:color="auto"/>
      </w:divBdr>
    </w:div>
    <w:div w:id="1227254313">
      <w:bodyDiv w:val="1"/>
      <w:marLeft w:val="0"/>
      <w:marRight w:val="0"/>
      <w:marTop w:val="0"/>
      <w:marBottom w:val="0"/>
      <w:divBdr>
        <w:top w:val="none" w:sz="0" w:space="0" w:color="auto"/>
        <w:left w:val="none" w:sz="0" w:space="0" w:color="auto"/>
        <w:bottom w:val="none" w:sz="0" w:space="0" w:color="auto"/>
        <w:right w:val="none" w:sz="0" w:space="0" w:color="auto"/>
      </w:divBdr>
    </w:div>
    <w:div w:id="1228953525">
      <w:bodyDiv w:val="1"/>
      <w:marLeft w:val="0"/>
      <w:marRight w:val="0"/>
      <w:marTop w:val="0"/>
      <w:marBottom w:val="0"/>
      <w:divBdr>
        <w:top w:val="none" w:sz="0" w:space="0" w:color="auto"/>
        <w:left w:val="none" w:sz="0" w:space="0" w:color="auto"/>
        <w:bottom w:val="none" w:sz="0" w:space="0" w:color="auto"/>
        <w:right w:val="none" w:sz="0" w:space="0" w:color="auto"/>
      </w:divBdr>
    </w:div>
    <w:div w:id="1247379125">
      <w:bodyDiv w:val="1"/>
      <w:marLeft w:val="0"/>
      <w:marRight w:val="0"/>
      <w:marTop w:val="0"/>
      <w:marBottom w:val="0"/>
      <w:divBdr>
        <w:top w:val="none" w:sz="0" w:space="0" w:color="auto"/>
        <w:left w:val="none" w:sz="0" w:space="0" w:color="auto"/>
        <w:bottom w:val="none" w:sz="0" w:space="0" w:color="auto"/>
        <w:right w:val="none" w:sz="0" w:space="0" w:color="auto"/>
      </w:divBdr>
    </w:div>
    <w:div w:id="1265847992">
      <w:bodyDiv w:val="1"/>
      <w:marLeft w:val="0"/>
      <w:marRight w:val="0"/>
      <w:marTop w:val="0"/>
      <w:marBottom w:val="0"/>
      <w:divBdr>
        <w:top w:val="none" w:sz="0" w:space="0" w:color="auto"/>
        <w:left w:val="none" w:sz="0" w:space="0" w:color="auto"/>
        <w:bottom w:val="none" w:sz="0" w:space="0" w:color="auto"/>
        <w:right w:val="none" w:sz="0" w:space="0" w:color="auto"/>
      </w:divBdr>
    </w:div>
    <w:div w:id="1281379266">
      <w:bodyDiv w:val="1"/>
      <w:marLeft w:val="0"/>
      <w:marRight w:val="0"/>
      <w:marTop w:val="0"/>
      <w:marBottom w:val="0"/>
      <w:divBdr>
        <w:top w:val="none" w:sz="0" w:space="0" w:color="auto"/>
        <w:left w:val="none" w:sz="0" w:space="0" w:color="auto"/>
        <w:bottom w:val="none" w:sz="0" w:space="0" w:color="auto"/>
        <w:right w:val="none" w:sz="0" w:space="0" w:color="auto"/>
      </w:divBdr>
    </w:div>
    <w:div w:id="1319653151">
      <w:bodyDiv w:val="1"/>
      <w:marLeft w:val="0"/>
      <w:marRight w:val="0"/>
      <w:marTop w:val="0"/>
      <w:marBottom w:val="0"/>
      <w:divBdr>
        <w:top w:val="none" w:sz="0" w:space="0" w:color="auto"/>
        <w:left w:val="none" w:sz="0" w:space="0" w:color="auto"/>
        <w:bottom w:val="none" w:sz="0" w:space="0" w:color="auto"/>
        <w:right w:val="none" w:sz="0" w:space="0" w:color="auto"/>
      </w:divBdr>
    </w:div>
    <w:div w:id="1329404231">
      <w:bodyDiv w:val="1"/>
      <w:marLeft w:val="0"/>
      <w:marRight w:val="0"/>
      <w:marTop w:val="0"/>
      <w:marBottom w:val="0"/>
      <w:divBdr>
        <w:top w:val="none" w:sz="0" w:space="0" w:color="auto"/>
        <w:left w:val="none" w:sz="0" w:space="0" w:color="auto"/>
        <w:bottom w:val="none" w:sz="0" w:space="0" w:color="auto"/>
        <w:right w:val="none" w:sz="0" w:space="0" w:color="auto"/>
      </w:divBdr>
    </w:div>
    <w:div w:id="1332176627">
      <w:bodyDiv w:val="1"/>
      <w:marLeft w:val="0"/>
      <w:marRight w:val="0"/>
      <w:marTop w:val="0"/>
      <w:marBottom w:val="0"/>
      <w:divBdr>
        <w:top w:val="none" w:sz="0" w:space="0" w:color="auto"/>
        <w:left w:val="none" w:sz="0" w:space="0" w:color="auto"/>
        <w:bottom w:val="none" w:sz="0" w:space="0" w:color="auto"/>
        <w:right w:val="none" w:sz="0" w:space="0" w:color="auto"/>
      </w:divBdr>
    </w:div>
    <w:div w:id="1346713683">
      <w:bodyDiv w:val="1"/>
      <w:marLeft w:val="0"/>
      <w:marRight w:val="0"/>
      <w:marTop w:val="0"/>
      <w:marBottom w:val="0"/>
      <w:divBdr>
        <w:top w:val="none" w:sz="0" w:space="0" w:color="auto"/>
        <w:left w:val="none" w:sz="0" w:space="0" w:color="auto"/>
        <w:bottom w:val="none" w:sz="0" w:space="0" w:color="auto"/>
        <w:right w:val="none" w:sz="0" w:space="0" w:color="auto"/>
      </w:divBdr>
    </w:div>
    <w:div w:id="1376419270">
      <w:bodyDiv w:val="1"/>
      <w:marLeft w:val="0"/>
      <w:marRight w:val="0"/>
      <w:marTop w:val="0"/>
      <w:marBottom w:val="0"/>
      <w:divBdr>
        <w:top w:val="none" w:sz="0" w:space="0" w:color="auto"/>
        <w:left w:val="none" w:sz="0" w:space="0" w:color="auto"/>
        <w:bottom w:val="none" w:sz="0" w:space="0" w:color="auto"/>
        <w:right w:val="none" w:sz="0" w:space="0" w:color="auto"/>
      </w:divBdr>
      <w:divsChild>
        <w:div w:id="40561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253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290884">
      <w:bodyDiv w:val="1"/>
      <w:marLeft w:val="0"/>
      <w:marRight w:val="0"/>
      <w:marTop w:val="0"/>
      <w:marBottom w:val="0"/>
      <w:divBdr>
        <w:top w:val="none" w:sz="0" w:space="0" w:color="auto"/>
        <w:left w:val="none" w:sz="0" w:space="0" w:color="auto"/>
        <w:bottom w:val="none" w:sz="0" w:space="0" w:color="auto"/>
        <w:right w:val="none" w:sz="0" w:space="0" w:color="auto"/>
      </w:divBdr>
    </w:div>
    <w:div w:id="1404253768">
      <w:bodyDiv w:val="1"/>
      <w:marLeft w:val="0"/>
      <w:marRight w:val="0"/>
      <w:marTop w:val="0"/>
      <w:marBottom w:val="0"/>
      <w:divBdr>
        <w:top w:val="none" w:sz="0" w:space="0" w:color="auto"/>
        <w:left w:val="none" w:sz="0" w:space="0" w:color="auto"/>
        <w:bottom w:val="none" w:sz="0" w:space="0" w:color="auto"/>
        <w:right w:val="none" w:sz="0" w:space="0" w:color="auto"/>
      </w:divBdr>
    </w:div>
    <w:div w:id="1423528615">
      <w:bodyDiv w:val="1"/>
      <w:marLeft w:val="0"/>
      <w:marRight w:val="0"/>
      <w:marTop w:val="0"/>
      <w:marBottom w:val="0"/>
      <w:divBdr>
        <w:top w:val="none" w:sz="0" w:space="0" w:color="auto"/>
        <w:left w:val="none" w:sz="0" w:space="0" w:color="auto"/>
        <w:bottom w:val="none" w:sz="0" w:space="0" w:color="auto"/>
        <w:right w:val="none" w:sz="0" w:space="0" w:color="auto"/>
      </w:divBdr>
    </w:div>
    <w:div w:id="1469133056">
      <w:bodyDiv w:val="1"/>
      <w:marLeft w:val="0"/>
      <w:marRight w:val="0"/>
      <w:marTop w:val="0"/>
      <w:marBottom w:val="0"/>
      <w:divBdr>
        <w:top w:val="none" w:sz="0" w:space="0" w:color="auto"/>
        <w:left w:val="none" w:sz="0" w:space="0" w:color="auto"/>
        <w:bottom w:val="none" w:sz="0" w:space="0" w:color="auto"/>
        <w:right w:val="none" w:sz="0" w:space="0" w:color="auto"/>
      </w:divBdr>
    </w:div>
    <w:div w:id="1472406591">
      <w:bodyDiv w:val="1"/>
      <w:marLeft w:val="0"/>
      <w:marRight w:val="0"/>
      <w:marTop w:val="0"/>
      <w:marBottom w:val="0"/>
      <w:divBdr>
        <w:top w:val="none" w:sz="0" w:space="0" w:color="auto"/>
        <w:left w:val="none" w:sz="0" w:space="0" w:color="auto"/>
        <w:bottom w:val="none" w:sz="0" w:space="0" w:color="auto"/>
        <w:right w:val="none" w:sz="0" w:space="0" w:color="auto"/>
      </w:divBdr>
    </w:div>
    <w:div w:id="1514418001">
      <w:bodyDiv w:val="1"/>
      <w:marLeft w:val="0"/>
      <w:marRight w:val="0"/>
      <w:marTop w:val="0"/>
      <w:marBottom w:val="0"/>
      <w:divBdr>
        <w:top w:val="none" w:sz="0" w:space="0" w:color="auto"/>
        <w:left w:val="none" w:sz="0" w:space="0" w:color="auto"/>
        <w:bottom w:val="none" w:sz="0" w:space="0" w:color="auto"/>
        <w:right w:val="none" w:sz="0" w:space="0" w:color="auto"/>
      </w:divBdr>
    </w:div>
    <w:div w:id="1523670382">
      <w:bodyDiv w:val="1"/>
      <w:marLeft w:val="0"/>
      <w:marRight w:val="0"/>
      <w:marTop w:val="0"/>
      <w:marBottom w:val="0"/>
      <w:divBdr>
        <w:top w:val="none" w:sz="0" w:space="0" w:color="auto"/>
        <w:left w:val="none" w:sz="0" w:space="0" w:color="auto"/>
        <w:bottom w:val="none" w:sz="0" w:space="0" w:color="auto"/>
        <w:right w:val="none" w:sz="0" w:space="0" w:color="auto"/>
      </w:divBdr>
    </w:div>
    <w:div w:id="1553301389">
      <w:bodyDiv w:val="1"/>
      <w:marLeft w:val="0"/>
      <w:marRight w:val="0"/>
      <w:marTop w:val="0"/>
      <w:marBottom w:val="0"/>
      <w:divBdr>
        <w:top w:val="none" w:sz="0" w:space="0" w:color="auto"/>
        <w:left w:val="none" w:sz="0" w:space="0" w:color="auto"/>
        <w:bottom w:val="none" w:sz="0" w:space="0" w:color="auto"/>
        <w:right w:val="none" w:sz="0" w:space="0" w:color="auto"/>
      </w:divBdr>
    </w:div>
    <w:div w:id="1558282239">
      <w:bodyDiv w:val="1"/>
      <w:marLeft w:val="0"/>
      <w:marRight w:val="0"/>
      <w:marTop w:val="0"/>
      <w:marBottom w:val="0"/>
      <w:divBdr>
        <w:top w:val="none" w:sz="0" w:space="0" w:color="auto"/>
        <w:left w:val="none" w:sz="0" w:space="0" w:color="auto"/>
        <w:bottom w:val="none" w:sz="0" w:space="0" w:color="auto"/>
        <w:right w:val="none" w:sz="0" w:space="0" w:color="auto"/>
      </w:divBdr>
    </w:div>
    <w:div w:id="1564759403">
      <w:bodyDiv w:val="1"/>
      <w:marLeft w:val="0"/>
      <w:marRight w:val="0"/>
      <w:marTop w:val="0"/>
      <w:marBottom w:val="0"/>
      <w:divBdr>
        <w:top w:val="none" w:sz="0" w:space="0" w:color="auto"/>
        <w:left w:val="none" w:sz="0" w:space="0" w:color="auto"/>
        <w:bottom w:val="none" w:sz="0" w:space="0" w:color="auto"/>
        <w:right w:val="none" w:sz="0" w:space="0" w:color="auto"/>
      </w:divBdr>
    </w:div>
    <w:div w:id="1586111744">
      <w:bodyDiv w:val="1"/>
      <w:marLeft w:val="0"/>
      <w:marRight w:val="0"/>
      <w:marTop w:val="0"/>
      <w:marBottom w:val="0"/>
      <w:divBdr>
        <w:top w:val="none" w:sz="0" w:space="0" w:color="auto"/>
        <w:left w:val="none" w:sz="0" w:space="0" w:color="auto"/>
        <w:bottom w:val="none" w:sz="0" w:space="0" w:color="auto"/>
        <w:right w:val="none" w:sz="0" w:space="0" w:color="auto"/>
      </w:divBdr>
    </w:div>
    <w:div w:id="1593004189">
      <w:bodyDiv w:val="1"/>
      <w:marLeft w:val="0"/>
      <w:marRight w:val="0"/>
      <w:marTop w:val="0"/>
      <w:marBottom w:val="0"/>
      <w:divBdr>
        <w:top w:val="none" w:sz="0" w:space="0" w:color="auto"/>
        <w:left w:val="none" w:sz="0" w:space="0" w:color="auto"/>
        <w:bottom w:val="none" w:sz="0" w:space="0" w:color="auto"/>
        <w:right w:val="none" w:sz="0" w:space="0" w:color="auto"/>
      </w:divBdr>
    </w:div>
    <w:div w:id="1612737595">
      <w:bodyDiv w:val="1"/>
      <w:marLeft w:val="0"/>
      <w:marRight w:val="0"/>
      <w:marTop w:val="0"/>
      <w:marBottom w:val="0"/>
      <w:divBdr>
        <w:top w:val="none" w:sz="0" w:space="0" w:color="auto"/>
        <w:left w:val="none" w:sz="0" w:space="0" w:color="auto"/>
        <w:bottom w:val="none" w:sz="0" w:space="0" w:color="auto"/>
        <w:right w:val="none" w:sz="0" w:space="0" w:color="auto"/>
      </w:divBdr>
    </w:div>
    <w:div w:id="1620262249">
      <w:bodyDiv w:val="1"/>
      <w:marLeft w:val="0"/>
      <w:marRight w:val="0"/>
      <w:marTop w:val="0"/>
      <w:marBottom w:val="0"/>
      <w:divBdr>
        <w:top w:val="none" w:sz="0" w:space="0" w:color="auto"/>
        <w:left w:val="none" w:sz="0" w:space="0" w:color="auto"/>
        <w:bottom w:val="none" w:sz="0" w:space="0" w:color="auto"/>
        <w:right w:val="none" w:sz="0" w:space="0" w:color="auto"/>
      </w:divBdr>
    </w:div>
    <w:div w:id="1667392617">
      <w:bodyDiv w:val="1"/>
      <w:marLeft w:val="0"/>
      <w:marRight w:val="0"/>
      <w:marTop w:val="0"/>
      <w:marBottom w:val="0"/>
      <w:divBdr>
        <w:top w:val="none" w:sz="0" w:space="0" w:color="auto"/>
        <w:left w:val="none" w:sz="0" w:space="0" w:color="auto"/>
        <w:bottom w:val="none" w:sz="0" w:space="0" w:color="auto"/>
        <w:right w:val="none" w:sz="0" w:space="0" w:color="auto"/>
      </w:divBdr>
    </w:div>
    <w:div w:id="1684554032">
      <w:bodyDiv w:val="1"/>
      <w:marLeft w:val="0"/>
      <w:marRight w:val="0"/>
      <w:marTop w:val="0"/>
      <w:marBottom w:val="0"/>
      <w:divBdr>
        <w:top w:val="none" w:sz="0" w:space="0" w:color="auto"/>
        <w:left w:val="none" w:sz="0" w:space="0" w:color="auto"/>
        <w:bottom w:val="none" w:sz="0" w:space="0" w:color="auto"/>
        <w:right w:val="none" w:sz="0" w:space="0" w:color="auto"/>
      </w:divBdr>
    </w:div>
    <w:div w:id="1699433750">
      <w:bodyDiv w:val="1"/>
      <w:marLeft w:val="0"/>
      <w:marRight w:val="0"/>
      <w:marTop w:val="0"/>
      <w:marBottom w:val="0"/>
      <w:divBdr>
        <w:top w:val="none" w:sz="0" w:space="0" w:color="auto"/>
        <w:left w:val="none" w:sz="0" w:space="0" w:color="auto"/>
        <w:bottom w:val="none" w:sz="0" w:space="0" w:color="auto"/>
        <w:right w:val="none" w:sz="0" w:space="0" w:color="auto"/>
      </w:divBdr>
    </w:div>
    <w:div w:id="1720593970">
      <w:bodyDiv w:val="1"/>
      <w:marLeft w:val="0"/>
      <w:marRight w:val="0"/>
      <w:marTop w:val="0"/>
      <w:marBottom w:val="0"/>
      <w:divBdr>
        <w:top w:val="none" w:sz="0" w:space="0" w:color="auto"/>
        <w:left w:val="none" w:sz="0" w:space="0" w:color="auto"/>
        <w:bottom w:val="none" w:sz="0" w:space="0" w:color="auto"/>
        <w:right w:val="none" w:sz="0" w:space="0" w:color="auto"/>
      </w:divBdr>
    </w:div>
    <w:div w:id="1722706752">
      <w:bodyDiv w:val="1"/>
      <w:marLeft w:val="0"/>
      <w:marRight w:val="0"/>
      <w:marTop w:val="0"/>
      <w:marBottom w:val="0"/>
      <w:divBdr>
        <w:top w:val="none" w:sz="0" w:space="0" w:color="auto"/>
        <w:left w:val="none" w:sz="0" w:space="0" w:color="auto"/>
        <w:bottom w:val="none" w:sz="0" w:space="0" w:color="auto"/>
        <w:right w:val="none" w:sz="0" w:space="0" w:color="auto"/>
      </w:divBdr>
    </w:div>
    <w:div w:id="1733771076">
      <w:bodyDiv w:val="1"/>
      <w:marLeft w:val="0"/>
      <w:marRight w:val="0"/>
      <w:marTop w:val="0"/>
      <w:marBottom w:val="0"/>
      <w:divBdr>
        <w:top w:val="none" w:sz="0" w:space="0" w:color="auto"/>
        <w:left w:val="none" w:sz="0" w:space="0" w:color="auto"/>
        <w:bottom w:val="none" w:sz="0" w:space="0" w:color="auto"/>
        <w:right w:val="none" w:sz="0" w:space="0" w:color="auto"/>
      </w:divBdr>
    </w:div>
    <w:div w:id="1734305008">
      <w:bodyDiv w:val="1"/>
      <w:marLeft w:val="0"/>
      <w:marRight w:val="0"/>
      <w:marTop w:val="0"/>
      <w:marBottom w:val="0"/>
      <w:divBdr>
        <w:top w:val="none" w:sz="0" w:space="0" w:color="auto"/>
        <w:left w:val="none" w:sz="0" w:space="0" w:color="auto"/>
        <w:bottom w:val="none" w:sz="0" w:space="0" w:color="auto"/>
        <w:right w:val="none" w:sz="0" w:space="0" w:color="auto"/>
      </w:divBdr>
    </w:div>
    <w:div w:id="1743478902">
      <w:bodyDiv w:val="1"/>
      <w:marLeft w:val="0"/>
      <w:marRight w:val="0"/>
      <w:marTop w:val="0"/>
      <w:marBottom w:val="0"/>
      <w:divBdr>
        <w:top w:val="none" w:sz="0" w:space="0" w:color="auto"/>
        <w:left w:val="none" w:sz="0" w:space="0" w:color="auto"/>
        <w:bottom w:val="none" w:sz="0" w:space="0" w:color="auto"/>
        <w:right w:val="none" w:sz="0" w:space="0" w:color="auto"/>
      </w:divBdr>
    </w:div>
    <w:div w:id="1773432102">
      <w:bodyDiv w:val="1"/>
      <w:marLeft w:val="0"/>
      <w:marRight w:val="0"/>
      <w:marTop w:val="0"/>
      <w:marBottom w:val="0"/>
      <w:divBdr>
        <w:top w:val="none" w:sz="0" w:space="0" w:color="auto"/>
        <w:left w:val="none" w:sz="0" w:space="0" w:color="auto"/>
        <w:bottom w:val="none" w:sz="0" w:space="0" w:color="auto"/>
        <w:right w:val="none" w:sz="0" w:space="0" w:color="auto"/>
      </w:divBdr>
      <w:divsChild>
        <w:div w:id="624310246">
          <w:marLeft w:val="0"/>
          <w:marRight w:val="0"/>
          <w:marTop w:val="0"/>
          <w:marBottom w:val="0"/>
          <w:divBdr>
            <w:top w:val="none" w:sz="0" w:space="0" w:color="auto"/>
            <w:left w:val="none" w:sz="0" w:space="0" w:color="auto"/>
            <w:bottom w:val="none" w:sz="0" w:space="0" w:color="auto"/>
            <w:right w:val="none" w:sz="0" w:space="0" w:color="auto"/>
          </w:divBdr>
          <w:divsChild>
            <w:div w:id="1915822253">
              <w:marLeft w:val="0"/>
              <w:marRight w:val="0"/>
              <w:marTop w:val="0"/>
              <w:marBottom w:val="0"/>
              <w:divBdr>
                <w:top w:val="none" w:sz="0" w:space="0" w:color="auto"/>
                <w:left w:val="none" w:sz="0" w:space="0" w:color="auto"/>
                <w:bottom w:val="none" w:sz="0" w:space="0" w:color="auto"/>
                <w:right w:val="none" w:sz="0" w:space="0" w:color="auto"/>
              </w:divBdr>
              <w:divsChild>
                <w:div w:id="180314919">
                  <w:marLeft w:val="0"/>
                  <w:marRight w:val="0"/>
                  <w:marTop w:val="0"/>
                  <w:marBottom w:val="0"/>
                  <w:divBdr>
                    <w:top w:val="none" w:sz="0" w:space="0" w:color="auto"/>
                    <w:left w:val="none" w:sz="0" w:space="0" w:color="auto"/>
                    <w:bottom w:val="none" w:sz="0" w:space="0" w:color="auto"/>
                    <w:right w:val="none" w:sz="0" w:space="0" w:color="auto"/>
                  </w:divBdr>
                  <w:divsChild>
                    <w:div w:id="1310131551">
                      <w:marLeft w:val="0"/>
                      <w:marRight w:val="0"/>
                      <w:marTop w:val="0"/>
                      <w:marBottom w:val="0"/>
                      <w:divBdr>
                        <w:top w:val="none" w:sz="0" w:space="0" w:color="auto"/>
                        <w:left w:val="none" w:sz="0" w:space="0" w:color="auto"/>
                        <w:bottom w:val="none" w:sz="0" w:space="0" w:color="auto"/>
                        <w:right w:val="none" w:sz="0" w:space="0" w:color="auto"/>
                      </w:divBdr>
                      <w:divsChild>
                        <w:div w:id="441343698">
                          <w:marLeft w:val="0"/>
                          <w:marRight w:val="0"/>
                          <w:marTop w:val="0"/>
                          <w:marBottom w:val="0"/>
                          <w:divBdr>
                            <w:top w:val="none" w:sz="0" w:space="0" w:color="auto"/>
                            <w:left w:val="none" w:sz="0" w:space="0" w:color="auto"/>
                            <w:bottom w:val="none" w:sz="0" w:space="0" w:color="auto"/>
                            <w:right w:val="none" w:sz="0" w:space="0" w:color="auto"/>
                          </w:divBdr>
                          <w:divsChild>
                            <w:div w:id="1283030289">
                              <w:marLeft w:val="0"/>
                              <w:marRight w:val="0"/>
                              <w:marTop w:val="0"/>
                              <w:marBottom w:val="0"/>
                              <w:divBdr>
                                <w:top w:val="none" w:sz="0" w:space="0" w:color="auto"/>
                                <w:left w:val="none" w:sz="0" w:space="0" w:color="auto"/>
                                <w:bottom w:val="none" w:sz="0" w:space="0" w:color="auto"/>
                                <w:right w:val="none" w:sz="0" w:space="0" w:color="auto"/>
                              </w:divBdr>
                              <w:divsChild>
                                <w:div w:id="847328775">
                                  <w:marLeft w:val="0"/>
                                  <w:marRight w:val="0"/>
                                  <w:marTop w:val="0"/>
                                  <w:marBottom w:val="0"/>
                                  <w:divBdr>
                                    <w:top w:val="none" w:sz="0" w:space="0" w:color="auto"/>
                                    <w:left w:val="none" w:sz="0" w:space="0" w:color="auto"/>
                                    <w:bottom w:val="none" w:sz="0" w:space="0" w:color="auto"/>
                                    <w:right w:val="none" w:sz="0" w:space="0" w:color="auto"/>
                                  </w:divBdr>
                                  <w:divsChild>
                                    <w:div w:id="1961572974">
                                      <w:marLeft w:val="0"/>
                                      <w:marRight w:val="0"/>
                                      <w:marTop w:val="0"/>
                                      <w:marBottom w:val="0"/>
                                      <w:divBdr>
                                        <w:top w:val="none" w:sz="0" w:space="0" w:color="auto"/>
                                        <w:left w:val="none" w:sz="0" w:space="0" w:color="auto"/>
                                        <w:bottom w:val="none" w:sz="0" w:space="0" w:color="auto"/>
                                        <w:right w:val="none" w:sz="0" w:space="0" w:color="auto"/>
                                      </w:divBdr>
                                      <w:divsChild>
                                        <w:div w:id="2021665321">
                                          <w:marLeft w:val="0"/>
                                          <w:marRight w:val="0"/>
                                          <w:marTop w:val="0"/>
                                          <w:marBottom w:val="0"/>
                                          <w:divBdr>
                                            <w:top w:val="none" w:sz="0" w:space="0" w:color="auto"/>
                                            <w:left w:val="none" w:sz="0" w:space="0" w:color="auto"/>
                                            <w:bottom w:val="none" w:sz="0" w:space="0" w:color="auto"/>
                                            <w:right w:val="none" w:sz="0" w:space="0" w:color="auto"/>
                                          </w:divBdr>
                                          <w:divsChild>
                                            <w:div w:id="436798557">
                                              <w:marLeft w:val="0"/>
                                              <w:marRight w:val="0"/>
                                              <w:marTop w:val="0"/>
                                              <w:marBottom w:val="0"/>
                                              <w:divBdr>
                                                <w:top w:val="none" w:sz="0" w:space="0" w:color="auto"/>
                                                <w:left w:val="none" w:sz="0" w:space="0" w:color="auto"/>
                                                <w:bottom w:val="none" w:sz="0" w:space="0" w:color="auto"/>
                                                <w:right w:val="none" w:sz="0" w:space="0" w:color="auto"/>
                                              </w:divBdr>
                                              <w:divsChild>
                                                <w:div w:id="2032221079">
                                                  <w:marLeft w:val="0"/>
                                                  <w:marRight w:val="0"/>
                                                  <w:marTop w:val="0"/>
                                                  <w:marBottom w:val="0"/>
                                                  <w:divBdr>
                                                    <w:top w:val="none" w:sz="0" w:space="0" w:color="auto"/>
                                                    <w:left w:val="none" w:sz="0" w:space="0" w:color="auto"/>
                                                    <w:bottom w:val="none" w:sz="0" w:space="0" w:color="auto"/>
                                                    <w:right w:val="none" w:sz="0" w:space="0" w:color="auto"/>
                                                  </w:divBdr>
                                                  <w:divsChild>
                                                    <w:div w:id="1399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941119">
          <w:marLeft w:val="0"/>
          <w:marRight w:val="0"/>
          <w:marTop w:val="0"/>
          <w:marBottom w:val="0"/>
          <w:divBdr>
            <w:top w:val="none" w:sz="0" w:space="0" w:color="auto"/>
            <w:left w:val="none" w:sz="0" w:space="0" w:color="auto"/>
            <w:bottom w:val="none" w:sz="0" w:space="0" w:color="auto"/>
            <w:right w:val="none" w:sz="0" w:space="0" w:color="auto"/>
          </w:divBdr>
          <w:divsChild>
            <w:div w:id="1251239470">
              <w:marLeft w:val="0"/>
              <w:marRight w:val="0"/>
              <w:marTop w:val="0"/>
              <w:marBottom w:val="0"/>
              <w:divBdr>
                <w:top w:val="none" w:sz="0" w:space="0" w:color="auto"/>
                <w:left w:val="none" w:sz="0" w:space="0" w:color="auto"/>
                <w:bottom w:val="none" w:sz="0" w:space="0" w:color="auto"/>
                <w:right w:val="none" w:sz="0" w:space="0" w:color="auto"/>
              </w:divBdr>
              <w:divsChild>
                <w:div w:id="324939387">
                  <w:marLeft w:val="0"/>
                  <w:marRight w:val="0"/>
                  <w:marTop w:val="0"/>
                  <w:marBottom w:val="0"/>
                  <w:divBdr>
                    <w:top w:val="none" w:sz="0" w:space="0" w:color="auto"/>
                    <w:left w:val="none" w:sz="0" w:space="0" w:color="auto"/>
                    <w:bottom w:val="none" w:sz="0" w:space="0" w:color="auto"/>
                    <w:right w:val="none" w:sz="0" w:space="0" w:color="auto"/>
                  </w:divBdr>
                  <w:divsChild>
                    <w:div w:id="1606839581">
                      <w:marLeft w:val="0"/>
                      <w:marRight w:val="0"/>
                      <w:marTop w:val="0"/>
                      <w:marBottom w:val="0"/>
                      <w:divBdr>
                        <w:top w:val="none" w:sz="0" w:space="0" w:color="auto"/>
                        <w:left w:val="none" w:sz="0" w:space="0" w:color="auto"/>
                        <w:bottom w:val="none" w:sz="0" w:space="0" w:color="auto"/>
                        <w:right w:val="none" w:sz="0" w:space="0" w:color="auto"/>
                      </w:divBdr>
                      <w:divsChild>
                        <w:div w:id="879247033">
                          <w:marLeft w:val="0"/>
                          <w:marRight w:val="0"/>
                          <w:marTop w:val="0"/>
                          <w:marBottom w:val="0"/>
                          <w:divBdr>
                            <w:top w:val="none" w:sz="0" w:space="0" w:color="auto"/>
                            <w:left w:val="none" w:sz="0" w:space="0" w:color="auto"/>
                            <w:bottom w:val="none" w:sz="0" w:space="0" w:color="auto"/>
                            <w:right w:val="none" w:sz="0" w:space="0" w:color="auto"/>
                          </w:divBdr>
                          <w:divsChild>
                            <w:div w:id="1634099131">
                              <w:marLeft w:val="0"/>
                              <w:marRight w:val="0"/>
                              <w:marTop w:val="0"/>
                              <w:marBottom w:val="0"/>
                              <w:divBdr>
                                <w:top w:val="none" w:sz="0" w:space="0" w:color="auto"/>
                                <w:left w:val="none" w:sz="0" w:space="0" w:color="auto"/>
                                <w:bottom w:val="none" w:sz="0" w:space="0" w:color="auto"/>
                                <w:right w:val="none" w:sz="0" w:space="0" w:color="auto"/>
                              </w:divBdr>
                              <w:divsChild>
                                <w:div w:id="2012100193">
                                  <w:marLeft w:val="0"/>
                                  <w:marRight w:val="0"/>
                                  <w:marTop w:val="0"/>
                                  <w:marBottom w:val="0"/>
                                  <w:divBdr>
                                    <w:top w:val="none" w:sz="0" w:space="0" w:color="auto"/>
                                    <w:left w:val="none" w:sz="0" w:space="0" w:color="auto"/>
                                    <w:bottom w:val="none" w:sz="0" w:space="0" w:color="auto"/>
                                    <w:right w:val="none" w:sz="0" w:space="0" w:color="auto"/>
                                  </w:divBdr>
                                  <w:divsChild>
                                    <w:div w:id="523830662">
                                      <w:marLeft w:val="0"/>
                                      <w:marRight w:val="0"/>
                                      <w:marTop w:val="0"/>
                                      <w:marBottom w:val="0"/>
                                      <w:divBdr>
                                        <w:top w:val="none" w:sz="0" w:space="0" w:color="auto"/>
                                        <w:left w:val="none" w:sz="0" w:space="0" w:color="auto"/>
                                        <w:bottom w:val="none" w:sz="0" w:space="0" w:color="auto"/>
                                        <w:right w:val="none" w:sz="0" w:space="0" w:color="auto"/>
                                      </w:divBdr>
                                      <w:divsChild>
                                        <w:div w:id="433481756">
                                          <w:marLeft w:val="0"/>
                                          <w:marRight w:val="0"/>
                                          <w:marTop w:val="0"/>
                                          <w:marBottom w:val="0"/>
                                          <w:divBdr>
                                            <w:top w:val="none" w:sz="0" w:space="0" w:color="auto"/>
                                            <w:left w:val="none" w:sz="0" w:space="0" w:color="auto"/>
                                            <w:bottom w:val="none" w:sz="0" w:space="0" w:color="auto"/>
                                            <w:right w:val="none" w:sz="0" w:space="0" w:color="auto"/>
                                          </w:divBdr>
                                          <w:divsChild>
                                            <w:div w:id="766075825">
                                              <w:marLeft w:val="0"/>
                                              <w:marRight w:val="0"/>
                                              <w:marTop w:val="0"/>
                                              <w:marBottom w:val="0"/>
                                              <w:divBdr>
                                                <w:top w:val="none" w:sz="0" w:space="0" w:color="auto"/>
                                                <w:left w:val="none" w:sz="0" w:space="0" w:color="auto"/>
                                                <w:bottom w:val="none" w:sz="0" w:space="0" w:color="auto"/>
                                                <w:right w:val="none" w:sz="0" w:space="0" w:color="auto"/>
                                              </w:divBdr>
                                              <w:divsChild>
                                                <w:div w:id="1812550790">
                                                  <w:marLeft w:val="0"/>
                                                  <w:marRight w:val="0"/>
                                                  <w:marTop w:val="0"/>
                                                  <w:marBottom w:val="0"/>
                                                  <w:divBdr>
                                                    <w:top w:val="none" w:sz="0" w:space="0" w:color="auto"/>
                                                    <w:left w:val="none" w:sz="0" w:space="0" w:color="auto"/>
                                                    <w:bottom w:val="none" w:sz="0" w:space="0" w:color="auto"/>
                                                    <w:right w:val="none" w:sz="0" w:space="0" w:color="auto"/>
                                                  </w:divBdr>
                                                  <w:divsChild>
                                                    <w:div w:id="904218108">
                                                      <w:marLeft w:val="0"/>
                                                      <w:marRight w:val="0"/>
                                                      <w:marTop w:val="0"/>
                                                      <w:marBottom w:val="0"/>
                                                      <w:divBdr>
                                                        <w:top w:val="none" w:sz="0" w:space="0" w:color="auto"/>
                                                        <w:left w:val="none" w:sz="0" w:space="0" w:color="auto"/>
                                                        <w:bottom w:val="none" w:sz="0" w:space="0" w:color="auto"/>
                                                        <w:right w:val="none" w:sz="0" w:space="0" w:color="auto"/>
                                                      </w:divBdr>
                                                      <w:divsChild>
                                                        <w:div w:id="621956116">
                                                          <w:marLeft w:val="0"/>
                                                          <w:marRight w:val="0"/>
                                                          <w:marTop w:val="0"/>
                                                          <w:marBottom w:val="0"/>
                                                          <w:divBdr>
                                                            <w:top w:val="none" w:sz="0" w:space="0" w:color="auto"/>
                                                            <w:left w:val="none" w:sz="0" w:space="0" w:color="auto"/>
                                                            <w:bottom w:val="none" w:sz="0" w:space="0" w:color="auto"/>
                                                            <w:right w:val="none" w:sz="0" w:space="0" w:color="auto"/>
                                                          </w:divBdr>
                                                          <w:divsChild>
                                                            <w:div w:id="1880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274310">
                                  <w:marLeft w:val="0"/>
                                  <w:marRight w:val="0"/>
                                  <w:marTop w:val="0"/>
                                  <w:marBottom w:val="0"/>
                                  <w:divBdr>
                                    <w:top w:val="none" w:sz="0" w:space="0" w:color="auto"/>
                                    <w:left w:val="none" w:sz="0" w:space="0" w:color="auto"/>
                                    <w:bottom w:val="none" w:sz="0" w:space="0" w:color="auto"/>
                                    <w:right w:val="none" w:sz="0" w:space="0" w:color="auto"/>
                                  </w:divBdr>
                                  <w:divsChild>
                                    <w:div w:id="1311787497">
                                      <w:marLeft w:val="0"/>
                                      <w:marRight w:val="0"/>
                                      <w:marTop w:val="0"/>
                                      <w:marBottom w:val="0"/>
                                      <w:divBdr>
                                        <w:top w:val="none" w:sz="0" w:space="0" w:color="auto"/>
                                        <w:left w:val="none" w:sz="0" w:space="0" w:color="auto"/>
                                        <w:bottom w:val="none" w:sz="0" w:space="0" w:color="auto"/>
                                        <w:right w:val="none" w:sz="0" w:space="0" w:color="auto"/>
                                      </w:divBdr>
                                      <w:divsChild>
                                        <w:div w:id="8590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741754">
      <w:bodyDiv w:val="1"/>
      <w:marLeft w:val="0"/>
      <w:marRight w:val="0"/>
      <w:marTop w:val="0"/>
      <w:marBottom w:val="0"/>
      <w:divBdr>
        <w:top w:val="none" w:sz="0" w:space="0" w:color="auto"/>
        <w:left w:val="none" w:sz="0" w:space="0" w:color="auto"/>
        <w:bottom w:val="none" w:sz="0" w:space="0" w:color="auto"/>
        <w:right w:val="none" w:sz="0" w:space="0" w:color="auto"/>
      </w:divBdr>
    </w:div>
    <w:div w:id="1886524928">
      <w:bodyDiv w:val="1"/>
      <w:marLeft w:val="0"/>
      <w:marRight w:val="0"/>
      <w:marTop w:val="0"/>
      <w:marBottom w:val="0"/>
      <w:divBdr>
        <w:top w:val="none" w:sz="0" w:space="0" w:color="auto"/>
        <w:left w:val="none" w:sz="0" w:space="0" w:color="auto"/>
        <w:bottom w:val="none" w:sz="0" w:space="0" w:color="auto"/>
        <w:right w:val="none" w:sz="0" w:space="0" w:color="auto"/>
      </w:divBdr>
    </w:div>
    <w:div w:id="1903100297">
      <w:bodyDiv w:val="1"/>
      <w:marLeft w:val="0"/>
      <w:marRight w:val="0"/>
      <w:marTop w:val="0"/>
      <w:marBottom w:val="0"/>
      <w:divBdr>
        <w:top w:val="none" w:sz="0" w:space="0" w:color="auto"/>
        <w:left w:val="none" w:sz="0" w:space="0" w:color="auto"/>
        <w:bottom w:val="none" w:sz="0" w:space="0" w:color="auto"/>
        <w:right w:val="none" w:sz="0" w:space="0" w:color="auto"/>
      </w:divBdr>
    </w:div>
    <w:div w:id="1949970544">
      <w:bodyDiv w:val="1"/>
      <w:marLeft w:val="0"/>
      <w:marRight w:val="0"/>
      <w:marTop w:val="0"/>
      <w:marBottom w:val="0"/>
      <w:divBdr>
        <w:top w:val="none" w:sz="0" w:space="0" w:color="auto"/>
        <w:left w:val="none" w:sz="0" w:space="0" w:color="auto"/>
        <w:bottom w:val="none" w:sz="0" w:space="0" w:color="auto"/>
        <w:right w:val="none" w:sz="0" w:space="0" w:color="auto"/>
      </w:divBdr>
    </w:div>
    <w:div w:id="1952928336">
      <w:bodyDiv w:val="1"/>
      <w:marLeft w:val="0"/>
      <w:marRight w:val="0"/>
      <w:marTop w:val="0"/>
      <w:marBottom w:val="0"/>
      <w:divBdr>
        <w:top w:val="none" w:sz="0" w:space="0" w:color="auto"/>
        <w:left w:val="none" w:sz="0" w:space="0" w:color="auto"/>
        <w:bottom w:val="none" w:sz="0" w:space="0" w:color="auto"/>
        <w:right w:val="none" w:sz="0" w:space="0" w:color="auto"/>
      </w:divBdr>
    </w:div>
    <w:div w:id="1956936469">
      <w:bodyDiv w:val="1"/>
      <w:marLeft w:val="0"/>
      <w:marRight w:val="0"/>
      <w:marTop w:val="0"/>
      <w:marBottom w:val="0"/>
      <w:divBdr>
        <w:top w:val="none" w:sz="0" w:space="0" w:color="auto"/>
        <w:left w:val="none" w:sz="0" w:space="0" w:color="auto"/>
        <w:bottom w:val="none" w:sz="0" w:space="0" w:color="auto"/>
        <w:right w:val="none" w:sz="0" w:space="0" w:color="auto"/>
      </w:divBdr>
    </w:div>
    <w:div w:id="1959795982">
      <w:bodyDiv w:val="1"/>
      <w:marLeft w:val="0"/>
      <w:marRight w:val="0"/>
      <w:marTop w:val="0"/>
      <w:marBottom w:val="0"/>
      <w:divBdr>
        <w:top w:val="none" w:sz="0" w:space="0" w:color="auto"/>
        <w:left w:val="none" w:sz="0" w:space="0" w:color="auto"/>
        <w:bottom w:val="none" w:sz="0" w:space="0" w:color="auto"/>
        <w:right w:val="none" w:sz="0" w:space="0" w:color="auto"/>
      </w:divBdr>
    </w:div>
    <w:div w:id="1964725575">
      <w:bodyDiv w:val="1"/>
      <w:marLeft w:val="0"/>
      <w:marRight w:val="0"/>
      <w:marTop w:val="0"/>
      <w:marBottom w:val="0"/>
      <w:divBdr>
        <w:top w:val="none" w:sz="0" w:space="0" w:color="auto"/>
        <w:left w:val="none" w:sz="0" w:space="0" w:color="auto"/>
        <w:bottom w:val="none" w:sz="0" w:space="0" w:color="auto"/>
        <w:right w:val="none" w:sz="0" w:space="0" w:color="auto"/>
      </w:divBdr>
    </w:div>
    <w:div w:id="1973244776">
      <w:bodyDiv w:val="1"/>
      <w:marLeft w:val="0"/>
      <w:marRight w:val="0"/>
      <w:marTop w:val="0"/>
      <w:marBottom w:val="0"/>
      <w:divBdr>
        <w:top w:val="none" w:sz="0" w:space="0" w:color="auto"/>
        <w:left w:val="none" w:sz="0" w:space="0" w:color="auto"/>
        <w:bottom w:val="none" w:sz="0" w:space="0" w:color="auto"/>
        <w:right w:val="none" w:sz="0" w:space="0" w:color="auto"/>
      </w:divBdr>
    </w:div>
    <w:div w:id="1993828836">
      <w:bodyDiv w:val="1"/>
      <w:marLeft w:val="0"/>
      <w:marRight w:val="0"/>
      <w:marTop w:val="0"/>
      <w:marBottom w:val="0"/>
      <w:divBdr>
        <w:top w:val="none" w:sz="0" w:space="0" w:color="auto"/>
        <w:left w:val="none" w:sz="0" w:space="0" w:color="auto"/>
        <w:bottom w:val="none" w:sz="0" w:space="0" w:color="auto"/>
        <w:right w:val="none" w:sz="0" w:space="0" w:color="auto"/>
      </w:divBdr>
    </w:div>
    <w:div w:id="2004359848">
      <w:bodyDiv w:val="1"/>
      <w:marLeft w:val="0"/>
      <w:marRight w:val="0"/>
      <w:marTop w:val="0"/>
      <w:marBottom w:val="0"/>
      <w:divBdr>
        <w:top w:val="none" w:sz="0" w:space="0" w:color="auto"/>
        <w:left w:val="none" w:sz="0" w:space="0" w:color="auto"/>
        <w:bottom w:val="none" w:sz="0" w:space="0" w:color="auto"/>
        <w:right w:val="none" w:sz="0" w:space="0" w:color="auto"/>
      </w:divBdr>
    </w:div>
    <w:div w:id="2023970590">
      <w:bodyDiv w:val="1"/>
      <w:marLeft w:val="0"/>
      <w:marRight w:val="0"/>
      <w:marTop w:val="0"/>
      <w:marBottom w:val="0"/>
      <w:divBdr>
        <w:top w:val="none" w:sz="0" w:space="0" w:color="auto"/>
        <w:left w:val="none" w:sz="0" w:space="0" w:color="auto"/>
        <w:bottom w:val="none" w:sz="0" w:space="0" w:color="auto"/>
        <w:right w:val="none" w:sz="0" w:space="0" w:color="auto"/>
      </w:divBdr>
    </w:div>
    <w:div w:id="2035500178">
      <w:bodyDiv w:val="1"/>
      <w:marLeft w:val="0"/>
      <w:marRight w:val="0"/>
      <w:marTop w:val="0"/>
      <w:marBottom w:val="0"/>
      <w:divBdr>
        <w:top w:val="none" w:sz="0" w:space="0" w:color="auto"/>
        <w:left w:val="none" w:sz="0" w:space="0" w:color="auto"/>
        <w:bottom w:val="none" w:sz="0" w:space="0" w:color="auto"/>
        <w:right w:val="none" w:sz="0" w:space="0" w:color="auto"/>
      </w:divBdr>
    </w:div>
    <w:div w:id="2050496325">
      <w:bodyDiv w:val="1"/>
      <w:marLeft w:val="0"/>
      <w:marRight w:val="0"/>
      <w:marTop w:val="0"/>
      <w:marBottom w:val="0"/>
      <w:divBdr>
        <w:top w:val="none" w:sz="0" w:space="0" w:color="auto"/>
        <w:left w:val="none" w:sz="0" w:space="0" w:color="auto"/>
        <w:bottom w:val="none" w:sz="0" w:space="0" w:color="auto"/>
        <w:right w:val="none" w:sz="0" w:space="0" w:color="auto"/>
      </w:divBdr>
    </w:div>
    <w:div w:id="2077698690">
      <w:bodyDiv w:val="1"/>
      <w:marLeft w:val="0"/>
      <w:marRight w:val="0"/>
      <w:marTop w:val="0"/>
      <w:marBottom w:val="0"/>
      <w:divBdr>
        <w:top w:val="none" w:sz="0" w:space="0" w:color="auto"/>
        <w:left w:val="none" w:sz="0" w:space="0" w:color="auto"/>
        <w:bottom w:val="none" w:sz="0" w:space="0" w:color="auto"/>
        <w:right w:val="none" w:sz="0" w:space="0" w:color="auto"/>
      </w:divBdr>
    </w:div>
    <w:div w:id="2094665640">
      <w:bodyDiv w:val="1"/>
      <w:marLeft w:val="0"/>
      <w:marRight w:val="0"/>
      <w:marTop w:val="0"/>
      <w:marBottom w:val="0"/>
      <w:divBdr>
        <w:top w:val="none" w:sz="0" w:space="0" w:color="auto"/>
        <w:left w:val="none" w:sz="0" w:space="0" w:color="auto"/>
        <w:bottom w:val="none" w:sz="0" w:space="0" w:color="auto"/>
        <w:right w:val="none" w:sz="0" w:space="0" w:color="auto"/>
      </w:divBdr>
    </w:div>
    <w:div w:id="2109278197">
      <w:bodyDiv w:val="1"/>
      <w:marLeft w:val="0"/>
      <w:marRight w:val="0"/>
      <w:marTop w:val="0"/>
      <w:marBottom w:val="0"/>
      <w:divBdr>
        <w:top w:val="none" w:sz="0" w:space="0" w:color="auto"/>
        <w:left w:val="none" w:sz="0" w:space="0" w:color="auto"/>
        <w:bottom w:val="none" w:sz="0" w:space="0" w:color="auto"/>
        <w:right w:val="none" w:sz="0" w:space="0" w:color="auto"/>
      </w:divBdr>
    </w:div>
    <w:div w:id="211124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B3DEB-B58A-4579-AB78-FF4AF6C20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53</Pages>
  <Words>18183</Words>
  <Characters>115668</Characters>
  <Application>Microsoft Office Word</Application>
  <DocSecurity>0</DocSecurity>
  <Lines>2121</Lines>
  <Paragraphs>1139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Veguilla, Vic (CDC/NCIRD/ID)</dc:creator>
  <cp:keywords/>
  <dc:description/>
  <cp:lastModifiedBy>Veguilla, Vic (CDC/NCIRD/ID)</cp:lastModifiedBy>
  <cp:revision>24</cp:revision>
  <cp:lastPrinted>2025-10-08T18:06:00Z</cp:lastPrinted>
  <dcterms:created xsi:type="dcterms:W3CDTF">2026-02-25T18:26:00Z</dcterms:created>
  <dcterms:modified xsi:type="dcterms:W3CDTF">2026-03-02T17:06:00Z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2025-06-23T14:49:59Z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9b8e5feb-ef55-4a44-9ee1-c5f1b07630b9</vt:lpwstr>
  </property>
  <property fmtid="{D5CDD505-2E9C-101B-9397-08002B2CF9AE}" pid="8" name="MSIP_Label_7b94a7b8-f06c-4dfe-bdcc-9b548fd58c31_ContentBits">
    <vt:lpwstr>0</vt:lpwstr>
  </property>
</Properties>
</file>