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A51143" w14:textId="77777777" w:rsidR="00C41F4D" w:rsidRPr="004C7C18" w:rsidRDefault="00C41F4D" w:rsidP="00783A50">
      <w:pPr>
        <w:rPr>
          <w:rFonts w:cstheme="minorHAnsi"/>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9"/>
        <w:gridCol w:w="8589"/>
      </w:tblGrid>
      <w:tr w:rsidR="00F603D6" w14:paraId="71A51146" w14:textId="77777777" w:rsidTr="00917C3B">
        <w:tc>
          <w:tcPr>
            <w:tcW w:w="1098" w:type="dxa"/>
          </w:tcPr>
          <w:p w14:paraId="71A51144" w14:textId="77777777" w:rsidR="00C41F4D" w:rsidRPr="000762B6" w:rsidRDefault="00C41F4D">
            <w:pPr>
              <w:rPr>
                <w:rFonts w:cstheme="minorHAnsi"/>
                <w:b/>
                <w:szCs w:val="20"/>
              </w:rPr>
            </w:pPr>
            <w:r w:rsidRPr="000762B6">
              <w:rPr>
                <w:rFonts w:cstheme="minorHAnsi"/>
                <w:b/>
                <w:szCs w:val="20"/>
              </w:rPr>
              <w:t>SUBJECT*</w:t>
            </w:r>
          </w:p>
        </w:tc>
        <w:tc>
          <w:tcPr>
            <w:tcW w:w="8820" w:type="dxa"/>
          </w:tcPr>
          <w:p w14:paraId="71A51145" w14:textId="77777777" w:rsidR="00C41F4D" w:rsidRPr="000104D7" w:rsidRDefault="00C41F4D">
            <w:pPr>
              <w:rPr>
                <w:rStyle w:val="AAMSKBFill-InHighlight"/>
                <w:color w:val="auto"/>
              </w:rPr>
            </w:pPr>
            <w:r>
              <w:rPr>
                <w:rStyle w:val="AAMSKBFill-InHighlight"/>
                <w:color w:val="auto"/>
              </w:rPr>
              <w:t>LASER ETCHING INSTRUMENTS</w:t>
            </w:r>
            <w:r w:rsidRPr="000104D7">
              <w:rPr>
                <w:rStyle w:val="AAMSKBFill-InHighlight"/>
                <w:color w:val="auto"/>
              </w:rPr>
              <w:t xml:space="preserve">   </w:t>
            </w:r>
          </w:p>
        </w:tc>
      </w:tr>
    </w:tbl>
    <w:p w14:paraId="71A51147" w14:textId="77777777" w:rsidR="00C41F4D" w:rsidRPr="004C7C18" w:rsidRDefault="00C41F4D" w:rsidP="00783A50">
      <w:pPr>
        <w:spacing w:after="160" w:line="254" w:lineRule="auto"/>
        <w:rPr>
          <w:rFonts w:eastAsia="Calibri" w:cstheme="minorHAnsi"/>
          <w:szCs w:val="20"/>
        </w:rPr>
      </w:pPr>
    </w:p>
    <w:p w14:paraId="71A51148" w14:textId="77777777" w:rsidR="00C41F4D" w:rsidRPr="004C7C18" w:rsidRDefault="00C41F4D" w:rsidP="006E6FE5">
      <w:pPr>
        <w:pBdr>
          <w:top w:val="single" w:sz="4" w:space="1" w:color="auto"/>
          <w:bottom w:val="single" w:sz="4" w:space="1" w:color="auto"/>
        </w:pBdr>
        <w:spacing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5220"/>
      </w:tblGrid>
      <w:tr w:rsidR="00F603D6" w14:paraId="71A5114B" w14:textId="77777777" w:rsidTr="006E6FE5">
        <w:tc>
          <w:tcPr>
            <w:tcW w:w="4698" w:type="dxa"/>
            <w:hideMark/>
          </w:tcPr>
          <w:p w14:paraId="71A51149" w14:textId="77777777" w:rsidR="00C41F4D" w:rsidRPr="000762B6" w:rsidRDefault="00C41F4D">
            <w:pPr>
              <w:rPr>
                <w:rFonts w:cstheme="minorHAnsi"/>
                <w:b/>
                <w:szCs w:val="20"/>
              </w:rPr>
            </w:pPr>
            <w:r w:rsidRPr="000762B6">
              <w:rPr>
                <w:rFonts w:cstheme="minorHAnsi"/>
                <w:b/>
                <w:szCs w:val="20"/>
              </w:rPr>
              <w:t>CONTRACTING OFFICE’S ZIP CODE*</w:t>
            </w:r>
          </w:p>
        </w:tc>
        <w:tc>
          <w:tcPr>
            <w:tcW w:w="5220" w:type="dxa"/>
            <w:hideMark/>
          </w:tcPr>
          <w:p w14:paraId="71A5114A" w14:textId="77777777" w:rsidR="00C41F4D" w:rsidRPr="000762B6" w:rsidRDefault="00C41F4D">
            <w:pPr>
              <w:rPr>
                <w:rFonts w:cstheme="minorHAnsi"/>
              </w:rPr>
            </w:pPr>
            <w:r>
              <w:rPr>
                <w:rFonts w:cstheme="minorHAnsi"/>
              </w:rPr>
              <w:t>94304-1207</w:t>
            </w:r>
          </w:p>
        </w:tc>
      </w:tr>
      <w:tr w:rsidR="00F603D6" w14:paraId="71A5114E" w14:textId="77777777" w:rsidTr="006E6FE5">
        <w:tc>
          <w:tcPr>
            <w:tcW w:w="4698" w:type="dxa"/>
            <w:hideMark/>
          </w:tcPr>
          <w:p w14:paraId="71A5114C" w14:textId="77777777" w:rsidR="00C41F4D" w:rsidRPr="000762B6" w:rsidRDefault="00C41F4D">
            <w:pPr>
              <w:rPr>
                <w:rFonts w:cstheme="minorHAnsi"/>
                <w:b/>
                <w:szCs w:val="20"/>
              </w:rPr>
            </w:pPr>
            <w:r w:rsidRPr="000762B6">
              <w:rPr>
                <w:rFonts w:cstheme="minorHAnsi"/>
                <w:b/>
                <w:szCs w:val="20"/>
              </w:rPr>
              <w:t>SOLICITATION NUMBER*</w:t>
            </w:r>
          </w:p>
        </w:tc>
        <w:tc>
          <w:tcPr>
            <w:tcW w:w="5220" w:type="dxa"/>
            <w:hideMark/>
          </w:tcPr>
          <w:p w14:paraId="71A5114D" w14:textId="77777777" w:rsidR="00C41F4D" w:rsidRPr="000762B6" w:rsidRDefault="00C41F4D">
            <w:pPr>
              <w:rPr>
                <w:rFonts w:cstheme="minorHAnsi"/>
              </w:rPr>
            </w:pPr>
            <w:r>
              <w:rPr>
                <w:rFonts w:cstheme="minorHAnsi"/>
              </w:rPr>
              <w:t>36C26126Q0534</w:t>
            </w:r>
          </w:p>
        </w:tc>
      </w:tr>
      <w:tr w:rsidR="00F603D6" w14:paraId="71A51151" w14:textId="77777777" w:rsidTr="006E6FE5">
        <w:tc>
          <w:tcPr>
            <w:tcW w:w="4698" w:type="dxa"/>
            <w:hideMark/>
          </w:tcPr>
          <w:p w14:paraId="71A5114F" w14:textId="77777777" w:rsidR="00C41F4D" w:rsidRPr="000762B6" w:rsidRDefault="00C41F4D">
            <w:pPr>
              <w:rPr>
                <w:rFonts w:cstheme="minorHAnsi"/>
                <w:b/>
                <w:szCs w:val="20"/>
              </w:rPr>
            </w:pPr>
            <w:r w:rsidRPr="000762B6">
              <w:rPr>
                <w:rFonts w:cstheme="minorHAnsi"/>
                <w:b/>
                <w:szCs w:val="20"/>
              </w:rPr>
              <w:t>RESPONSE DATE/TIME/ZONE</w:t>
            </w:r>
          </w:p>
        </w:tc>
        <w:tc>
          <w:tcPr>
            <w:tcW w:w="5220" w:type="dxa"/>
            <w:hideMark/>
          </w:tcPr>
          <w:p w14:paraId="71A51150" w14:textId="77777777" w:rsidR="00C41F4D" w:rsidRPr="004C7C18" w:rsidRDefault="00C41F4D">
            <w:pPr>
              <w:rPr>
                <w:rFonts w:cstheme="minorHAnsi"/>
                <w:szCs w:val="20"/>
              </w:rPr>
            </w:pPr>
            <w:r>
              <w:rPr>
                <w:rFonts w:cstheme="minorHAnsi"/>
                <w:szCs w:val="20"/>
              </w:rPr>
              <w:t>04-02-2026</w:t>
            </w:r>
            <w:r w:rsidRPr="004C7C18">
              <w:rPr>
                <w:rStyle w:val="AAMSKBFill-InHighlight"/>
                <w:rFonts w:cstheme="minorHAnsi"/>
              </w:rPr>
              <w:t xml:space="preserve"> </w:t>
            </w:r>
            <w:r>
              <w:rPr>
                <w:rFonts w:cstheme="minorHAnsi"/>
                <w:szCs w:val="20"/>
              </w:rPr>
              <w:t>10:00</w:t>
            </w:r>
            <w:r w:rsidRPr="004C7C18">
              <w:rPr>
                <w:rStyle w:val="AAMSKBFill-InHighlight"/>
                <w:rFonts w:cstheme="minorHAnsi"/>
              </w:rPr>
              <w:t xml:space="preserve"> </w:t>
            </w:r>
            <w:r>
              <w:rPr>
                <w:rFonts w:cstheme="minorHAnsi"/>
                <w:szCs w:val="20"/>
              </w:rPr>
              <w:t>PACIFIC TIME, LOS ANGELES, USA</w:t>
            </w:r>
          </w:p>
        </w:tc>
      </w:tr>
      <w:tr w:rsidR="00F603D6" w14:paraId="71A51154" w14:textId="77777777" w:rsidTr="006E6FE5">
        <w:tc>
          <w:tcPr>
            <w:tcW w:w="4698" w:type="dxa"/>
          </w:tcPr>
          <w:p w14:paraId="71A51152" w14:textId="77777777" w:rsidR="00C41F4D" w:rsidRPr="000762B6" w:rsidRDefault="00C41F4D">
            <w:pPr>
              <w:rPr>
                <w:rFonts w:cstheme="minorHAnsi"/>
                <w:b/>
                <w:szCs w:val="20"/>
              </w:rPr>
            </w:pPr>
            <w:r w:rsidRPr="000762B6">
              <w:rPr>
                <w:rFonts w:cstheme="minorHAnsi"/>
                <w:b/>
                <w:szCs w:val="20"/>
              </w:rPr>
              <w:t>ARCHIVE</w:t>
            </w:r>
          </w:p>
        </w:tc>
        <w:tc>
          <w:tcPr>
            <w:tcW w:w="5220" w:type="dxa"/>
            <w:hideMark/>
          </w:tcPr>
          <w:p w14:paraId="71A51153" w14:textId="77777777" w:rsidR="00C41F4D" w:rsidRPr="004C7C18" w:rsidRDefault="00C41F4D">
            <w:pPr>
              <w:rPr>
                <w:rFonts w:cstheme="minorHAnsi"/>
                <w:szCs w:val="20"/>
              </w:rPr>
            </w:pPr>
            <w:r>
              <w:rPr>
                <w:rFonts w:cstheme="minorHAnsi"/>
                <w:szCs w:val="20"/>
              </w:rPr>
              <w:t>60</w:t>
            </w:r>
            <w:r w:rsidRPr="004C7C18">
              <w:rPr>
                <w:rFonts w:cstheme="minorHAnsi"/>
                <w:color w:val="C00000"/>
                <w:szCs w:val="20"/>
                <w:bdr w:val="none" w:sz="0" w:space="0" w:color="auto" w:frame="1"/>
              </w:rPr>
              <w:t xml:space="preserve"> </w:t>
            </w:r>
            <w:r w:rsidRPr="004C7C18">
              <w:rPr>
                <w:rFonts w:cstheme="minorHAnsi"/>
                <w:szCs w:val="20"/>
                <w:bdr w:val="none" w:sz="0" w:space="0" w:color="auto" w:frame="1"/>
              </w:rPr>
              <w:t>DAYS AFTER THE RESPONSE DATE</w:t>
            </w:r>
          </w:p>
        </w:tc>
      </w:tr>
      <w:tr w:rsidR="00F603D6" w14:paraId="71A51157" w14:textId="77777777" w:rsidTr="006E6FE5">
        <w:tc>
          <w:tcPr>
            <w:tcW w:w="4698" w:type="dxa"/>
          </w:tcPr>
          <w:p w14:paraId="71A51155" w14:textId="77777777" w:rsidR="00C41F4D" w:rsidRPr="000762B6" w:rsidRDefault="00C41F4D">
            <w:pPr>
              <w:rPr>
                <w:rFonts w:cstheme="minorHAnsi"/>
                <w:b/>
                <w:szCs w:val="20"/>
              </w:rPr>
            </w:pPr>
            <w:r w:rsidRPr="000762B6">
              <w:rPr>
                <w:rFonts w:cstheme="minorHAnsi"/>
                <w:b/>
                <w:szCs w:val="20"/>
              </w:rPr>
              <w:t>RECOVERY ACT FUNDS</w:t>
            </w:r>
          </w:p>
        </w:tc>
        <w:tc>
          <w:tcPr>
            <w:tcW w:w="5220" w:type="dxa"/>
            <w:hideMark/>
          </w:tcPr>
          <w:p w14:paraId="71A51156" w14:textId="77777777" w:rsidR="00C41F4D" w:rsidRPr="004C7C18" w:rsidRDefault="00C41F4D">
            <w:pPr>
              <w:rPr>
                <w:rFonts w:cstheme="minorHAnsi"/>
                <w:szCs w:val="20"/>
              </w:rPr>
            </w:pPr>
            <w:r>
              <w:rPr>
                <w:rFonts w:cstheme="minorHAnsi"/>
                <w:szCs w:val="20"/>
              </w:rPr>
              <w:t>N</w:t>
            </w:r>
          </w:p>
        </w:tc>
      </w:tr>
      <w:tr w:rsidR="00F603D6" w14:paraId="71A5115A" w14:textId="77777777" w:rsidTr="006E6FE5">
        <w:tc>
          <w:tcPr>
            <w:tcW w:w="4698" w:type="dxa"/>
          </w:tcPr>
          <w:p w14:paraId="71A51158" w14:textId="77777777" w:rsidR="00C41F4D" w:rsidRPr="000762B6" w:rsidRDefault="00C41F4D">
            <w:pPr>
              <w:rPr>
                <w:rFonts w:cstheme="minorHAnsi"/>
                <w:b/>
                <w:szCs w:val="20"/>
              </w:rPr>
            </w:pPr>
            <w:r w:rsidRPr="000762B6">
              <w:rPr>
                <w:rFonts w:cstheme="minorHAnsi"/>
                <w:b/>
                <w:szCs w:val="20"/>
              </w:rPr>
              <w:t>SET-ASIDE</w:t>
            </w:r>
          </w:p>
        </w:tc>
        <w:tc>
          <w:tcPr>
            <w:tcW w:w="5220" w:type="dxa"/>
            <w:hideMark/>
          </w:tcPr>
          <w:p w14:paraId="71A51159" w14:textId="77777777" w:rsidR="00C41F4D" w:rsidRPr="00C838FE" w:rsidRDefault="00C41F4D">
            <w:pPr>
              <w:rPr>
                <w:rFonts w:cstheme="minorHAnsi"/>
                <w:szCs w:val="20"/>
              </w:rPr>
            </w:pPr>
          </w:p>
        </w:tc>
      </w:tr>
      <w:tr w:rsidR="00F603D6" w14:paraId="71A5115D" w14:textId="77777777" w:rsidTr="006E6FE5">
        <w:tc>
          <w:tcPr>
            <w:tcW w:w="4698" w:type="dxa"/>
          </w:tcPr>
          <w:p w14:paraId="71A5115B" w14:textId="77777777" w:rsidR="00C41F4D" w:rsidRPr="000762B6" w:rsidRDefault="00C41F4D">
            <w:pPr>
              <w:rPr>
                <w:rFonts w:cstheme="minorHAnsi"/>
                <w:b/>
                <w:szCs w:val="20"/>
              </w:rPr>
            </w:pPr>
            <w:r w:rsidRPr="000762B6">
              <w:rPr>
                <w:rFonts w:cstheme="minorHAnsi"/>
                <w:b/>
                <w:szCs w:val="20"/>
              </w:rPr>
              <w:t>PRODUCT SERVICE CODE*</w:t>
            </w:r>
          </w:p>
        </w:tc>
        <w:tc>
          <w:tcPr>
            <w:tcW w:w="5220" w:type="dxa"/>
          </w:tcPr>
          <w:p w14:paraId="71A5115C" w14:textId="77777777" w:rsidR="00C41F4D" w:rsidRPr="00C71F9E" w:rsidRDefault="00C41F4D">
            <w:pPr>
              <w:rPr>
                <w:rStyle w:val="AAMSKBFill-InHighlight"/>
                <w:color w:val="auto"/>
              </w:rPr>
            </w:pPr>
            <w:r>
              <w:rPr>
                <w:rStyle w:val="AAMSKBFill-InHighlight"/>
                <w:color w:val="auto"/>
              </w:rPr>
              <w:t>J065</w:t>
            </w:r>
          </w:p>
        </w:tc>
      </w:tr>
      <w:tr w:rsidR="00F603D6" w14:paraId="71A51160" w14:textId="77777777" w:rsidTr="006E6FE5">
        <w:tc>
          <w:tcPr>
            <w:tcW w:w="4698" w:type="dxa"/>
          </w:tcPr>
          <w:p w14:paraId="71A5115E" w14:textId="77777777" w:rsidR="00C41F4D" w:rsidRPr="000762B6" w:rsidRDefault="00C41F4D">
            <w:pPr>
              <w:rPr>
                <w:rFonts w:cstheme="minorHAnsi"/>
                <w:b/>
                <w:szCs w:val="20"/>
              </w:rPr>
            </w:pPr>
            <w:r w:rsidRPr="000762B6">
              <w:rPr>
                <w:rFonts w:cstheme="minorHAnsi"/>
                <w:b/>
                <w:szCs w:val="20"/>
              </w:rPr>
              <w:t>NAICS CODE*</w:t>
            </w:r>
          </w:p>
        </w:tc>
        <w:tc>
          <w:tcPr>
            <w:tcW w:w="5220" w:type="dxa"/>
            <w:hideMark/>
          </w:tcPr>
          <w:p w14:paraId="71A5115F" w14:textId="77777777" w:rsidR="00C41F4D" w:rsidRPr="004C7C18" w:rsidRDefault="00C41F4D">
            <w:pPr>
              <w:rPr>
                <w:rFonts w:cstheme="minorHAnsi"/>
                <w:szCs w:val="20"/>
              </w:rPr>
            </w:pPr>
            <w:r>
              <w:rPr>
                <w:rFonts w:cstheme="minorHAnsi"/>
                <w:szCs w:val="20"/>
              </w:rPr>
              <w:t>332812</w:t>
            </w:r>
          </w:p>
        </w:tc>
      </w:tr>
      <w:tr w:rsidR="00F603D6" w14:paraId="71A51168" w14:textId="77777777" w:rsidTr="006E6FE5">
        <w:tc>
          <w:tcPr>
            <w:tcW w:w="4698" w:type="dxa"/>
            <w:hideMark/>
          </w:tcPr>
          <w:p w14:paraId="71A51161" w14:textId="77777777" w:rsidR="00C41F4D" w:rsidRPr="000762B6" w:rsidRDefault="00C41F4D">
            <w:pPr>
              <w:rPr>
                <w:rFonts w:cstheme="minorHAnsi"/>
                <w:b/>
                <w:szCs w:val="20"/>
              </w:rPr>
            </w:pPr>
            <w:r w:rsidRPr="000762B6">
              <w:rPr>
                <w:rFonts w:cstheme="minorHAnsi"/>
                <w:b/>
                <w:szCs w:val="20"/>
              </w:rPr>
              <w:t>CONTRACTING OFFICE ADDRESS</w:t>
            </w:r>
          </w:p>
        </w:tc>
        <w:tc>
          <w:tcPr>
            <w:tcW w:w="5220" w:type="dxa"/>
          </w:tcPr>
          <w:p w14:paraId="71A51162" w14:textId="77777777" w:rsidR="00C41F4D" w:rsidRPr="004C7C18" w:rsidRDefault="00C41F4D">
            <w:pPr>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4C7C18">
              <w:rPr>
                <w:rStyle w:val="AAMSKBFill-InHighlight"/>
                <w:rFonts w:cstheme="minorHAnsi"/>
              </w:rPr>
              <w:t xml:space="preserve"> </w:t>
            </w:r>
          </w:p>
          <w:p w14:paraId="71A51163" w14:textId="77777777" w:rsidR="00C41F4D" w:rsidRPr="004C7C18" w:rsidRDefault="00C41F4D">
            <w:pPr>
              <w:rPr>
                <w:rFonts w:eastAsiaTheme="minorHAnsi" w:cstheme="minorHAnsi"/>
                <w:szCs w:val="20"/>
                <w:bdr w:val="none" w:sz="0" w:space="0" w:color="auto" w:frame="1"/>
              </w:rPr>
            </w:pPr>
            <w:r>
              <w:rPr>
                <w:rFonts w:eastAsiaTheme="minorHAnsi" w:cstheme="minorHAnsi"/>
                <w:szCs w:val="20"/>
                <w:bdr w:val="none" w:sz="0" w:space="0" w:color="auto" w:frame="1"/>
              </w:rPr>
              <w:t>Network Contracting Office 21</w:t>
            </w:r>
            <w:r w:rsidRPr="004C7C18">
              <w:rPr>
                <w:rStyle w:val="AAMSKBFill-InHighlight"/>
                <w:rFonts w:cstheme="minorHAnsi"/>
              </w:rPr>
              <w:t xml:space="preserve"> </w:t>
            </w:r>
          </w:p>
          <w:p w14:paraId="71A51164" w14:textId="77777777" w:rsidR="00C41F4D" w:rsidRPr="004C7C18" w:rsidRDefault="00C41F4D">
            <w:pPr>
              <w:rPr>
                <w:rFonts w:eastAsiaTheme="minorHAnsi" w:cstheme="minorHAnsi"/>
                <w:szCs w:val="20"/>
                <w:bdr w:val="none" w:sz="0" w:space="0" w:color="auto" w:frame="1"/>
              </w:rPr>
            </w:pPr>
            <w:r w:rsidRPr="004C7C18">
              <w:rPr>
                <w:rStyle w:val="AAMSKBFill-InHighlight"/>
                <w:rFonts w:cstheme="minorHAnsi"/>
              </w:rPr>
              <w:t xml:space="preserve"> </w:t>
            </w:r>
          </w:p>
          <w:p w14:paraId="71A51165" w14:textId="77777777" w:rsidR="00C41F4D" w:rsidRPr="004C7C18" w:rsidRDefault="00C41F4D">
            <w:pPr>
              <w:rPr>
                <w:rFonts w:eastAsiaTheme="minorHAnsi" w:cstheme="minorHAnsi"/>
                <w:szCs w:val="20"/>
                <w:bdr w:val="none" w:sz="0" w:space="0" w:color="auto" w:frame="1"/>
              </w:rPr>
            </w:pPr>
          </w:p>
          <w:p w14:paraId="71A51167" w14:textId="77777777" w:rsidR="00C41F4D" w:rsidRPr="004C7C18" w:rsidRDefault="00C41F4D" w:rsidP="00C41F4D">
            <w:pPr>
              <w:rPr>
                <w:rFonts w:cstheme="minorHAnsi"/>
                <w:szCs w:val="20"/>
              </w:rPr>
            </w:pPr>
          </w:p>
        </w:tc>
      </w:tr>
    </w:tbl>
    <w:p w14:paraId="71A51173" w14:textId="77777777" w:rsidR="00C41F4D" w:rsidRPr="004C7C18" w:rsidRDefault="00C41F4D" w:rsidP="00783A50">
      <w:pPr>
        <w:rPr>
          <w:rFonts w:cstheme="minorHAnsi"/>
          <w:szCs w:val="20"/>
        </w:rPr>
      </w:pPr>
    </w:p>
    <w:p w14:paraId="71A51174" w14:textId="77777777" w:rsidR="00C41F4D" w:rsidRPr="004C7C18" w:rsidRDefault="00C41F4D" w:rsidP="000762B6">
      <w:pPr>
        <w:pBdr>
          <w:top w:val="single" w:sz="4" w:space="1" w:color="auto"/>
          <w:bottom w:val="single" w:sz="4" w:space="1" w:color="auto"/>
        </w:pBdr>
        <w:spacing w:after="160" w:line="252" w:lineRule="auto"/>
        <w:jc w:val="center"/>
        <w:rPr>
          <w:rFonts w:eastAsia="Calibri" w:cstheme="minorHAnsi"/>
          <w:b/>
        </w:rPr>
      </w:pPr>
      <w:r>
        <w:rPr>
          <w:rFonts w:cstheme="minorHAnsi"/>
          <w:b/>
          <w:color w:val="4F81BD" w:themeColor="accent1"/>
          <w:sz w:val="28"/>
          <w:szCs w:val="28"/>
        </w:rPr>
        <w:t>PLACE OF PERFORMANCE</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F603D6" w14:paraId="71A51177" w14:textId="77777777" w:rsidTr="000E2EDD">
        <w:tc>
          <w:tcPr>
            <w:tcW w:w="4675" w:type="dxa"/>
          </w:tcPr>
          <w:p w14:paraId="71A51175" w14:textId="77777777" w:rsidR="00C41F4D" w:rsidRPr="000762B6" w:rsidRDefault="00C41F4D">
            <w:pPr>
              <w:rPr>
                <w:rFonts w:cstheme="minorHAnsi"/>
                <w:b/>
                <w:szCs w:val="20"/>
              </w:rPr>
            </w:pPr>
            <w:r w:rsidRPr="000762B6">
              <w:rPr>
                <w:rFonts w:cstheme="minorHAnsi"/>
                <w:b/>
                <w:szCs w:val="20"/>
              </w:rPr>
              <w:t>ADDRESS</w:t>
            </w:r>
          </w:p>
        </w:tc>
        <w:tc>
          <w:tcPr>
            <w:tcW w:w="5243" w:type="dxa"/>
          </w:tcPr>
          <w:p w14:paraId="71A51176" w14:textId="77777777" w:rsidR="00C41F4D" w:rsidRPr="00CB2EE9" w:rsidRDefault="00C41F4D">
            <w:pPr>
              <w:rPr>
                <w:rStyle w:val="AAMSKBFill-InHighlight"/>
                <w:rFonts w:cstheme="minorHAnsi"/>
                <w:color w:val="auto"/>
              </w:rPr>
            </w:pPr>
            <w:r>
              <w:rPr>
                <w:rStyle w:val="AAMSKBFill-InHighlight"/>
                <w:rFonts w:cstheme="minorHAnsi"/>
                <w:color w:val="auto"/>
              </w:rPr>
              <w:t>VA Central California Health Care System</w:t>
            </w:r>
          </w:p>
        </w:tc>
      </w:tr>
      <w:tr w:rsidR="00F603D6" w14:paraId="71A5117A" w14:textId="77777777" w:rsidTr="000E2EDD">
        <w:tc>
          <w:tcPr>
            <w:tcW w:w="4675" w:type="dxa"/>
          </w:tcPr>
          <w:p w14:paraId="71A51178" w14:textId="77777777" w:rsidR="00C41F4D" w:rsidRPr="000762B6" w:rsidRDefault="00C41F4D">
            <w:pPr>
              <w:rPr>
                <w:rFonts w:cstheme="minorHAnsi"/>
                <w:b/>
                <w:szCs w:val="20"/>
              </w:rPr>
            </w:pPr>
          </w:p>
        </w:tc>
        <w:tc>
          <w:tcPr>
            <w:tcW w:w="5243" w:type="dxa"/>
          </w:tcPr>
          <w:p w14:paraId="71A51179" w14:textId="77777777" w:rsidR="00C41F4D" w:rsidRPr="00CB2EE9" w:rsidRDefault="00C41F4D">
            <w:pPr>
              <w:rPr>
                <w:rStyle w:val="AAMSKBFill-InHighlight"/>
                <w:rFonts w:cstheme="minorHAnsi"/>
                <w:color w:val="auto"/>
              </w:rPr>
            </w:pPr>
            <w:r>
              <w:rPr>
                <w:rStyle w:val="AAMSKBFill-InHighlight"/>
                <w:rFonts w:cstheme="minorHAnsi"/>
                <w:color w:val="auto"/>
              </w:rPr>
              <w:t>(VACCHCS)</w:t>
            </w:r>
          </w:p>
        </w:tc>
      </w:tr>
      <w:tr w:rsidR="00F603D6" w14:paraId="71A5117D" w14:textId="77777777" w:rsidTr="000E2EDD">
        <w:tc>
          <w:tcPr>
            <w:tcW w:w="4675" w:type="dxa"/>
          </w:tcPr>
          <w:p w14:paraId="71A5117B" w14:textId="77777777" w:rsidR="00C41F4D" w:rsidRPr="000762B6" w:rsidRDefault="00C41F4D">
            <w:pPr>
              <w:rPr>
                <w:rFonts w:cstheme="minorHAnsi"/>
                <w:b/>
                <w:szCs w:val="20"/>
              </w:rPr>
            </w:pPr>
          </w:p>
        </w:tc>
        <w:tc>
          <w:tcPr>
            <w:tcW w:w="5243" w:type="dxa"/>
          </w:tcPr>
          <w:p w14:paraId="71A5117C" w14:textId="77777777" w:rsidR="00C41F4D" w:rsidRPr="00CB2EE9" w:rsidRDefault="00C41F4D">
            <w:pPr>
              <w:rPr>
                <w:rStyle w:val="AAMSKBFill-InHighlight"/>
                <w:rFonts w:cstheme="minorHAnsi"/>
                <w:color w:val="auto"/>
              </w:rPr>
            </w:pPr>
          </w:p>
        </w:tc>
      </w:tr>
      <w:tr w:rsidR="00F603D6" w14:paraId="71A51180" w14:textId="77777777" w:rsidTr="000E2EDD">
        <w:tc>
          <w:tcPr>
            <w:tcW w:w="4675" w:type="dxa"/>
          </w:tcPr>
          <w:p w14:paraId="71A5117E" w14:textId="77777777" w:rsidR="00C41F4D" w:rsidRPr="000762B6" w:rsidRDefault="00C41F4D">
            <w:pPr>
              <w:rPr>
                <w:rFonts w:cstheme="minorHAnsi"/>
                <w:b/>
                <w:szCs w:val="20"/>
              </w:rPr>
            </w:pPr>
          </w:p>
        </w:tc>
        <w:tc>
          <w:tcPr>
            <w:tcW w:w="5243" w:type="dxa"/>
          </w:tcPr>
          <w:p w14:paraId="71A5117F" w14:textId="77777777" w:rsidR="00C41F4D" w:rsidRPr="00CB2EE9" w:rsidRDefault="00C41F4D">
            <w:pPr>
              <w:rPr>
                <w:rStyle w:val="AAMSKBFill-InHighlight"/>
                <w:rFonts w:cstheme="minorHAnsi"/>
                <w:color w:val="auto"/>
              </w:rPr>
            </w:pPr>
            <w:r>
              <w:rPr>
                <w:rStyle w:val="AAMSKBFill-InHighlight"/>
                <w:rFonts w:cstheme="minorHAnsi"/>
                <w:color w:val="auto"/>
              </w:rPr>
              <w:t>2615 E. Clinton Avenue</w:t>
            </w:r>
          </w:p>
        </w:tc>
      </w:tr>
      <w:tr w:rsidR="00F603D6" w14:paraId="71A51183" w14:textId="77777777" w:rsidTr="000E2EDD">
        <w:tc>
          <w:tcPr>
            <w:tcW w:w="4675" w:type="dxa"/>
          </w:tcPr>
          <w:p w14:paraId="71A51181" w14:textId="77777777" w:rsidR="00C41F4D" w:rsidRPr="000762B6" w:rsidRDefault="00C41F4D">
            <w:pPr>
              <w:rPr>
                <w:rFonts w:cstheme="minorHAnsi"/>
                <w:b/>
                <w:szCs w:val="20"/>
              </w:rPr>
            </w:pPr>
          </w:p>
        </w:tc>
        <w:tc>
          <w:tcPr>
            <w:tcW w:w="5243" w:type="dxa"/>
          </w:tcPr>
          <w:p w14:paraId="71A51182" w14:textId="77777777" w:rsidR="00C41F4D" w:rsidRPr="00CB2EE9" w:rsidRDefault="00C41F4D">
            <w:pPr>
              <w:rPr>
                <w:rStyle w:val="AAMSKBFill-InHighlight"/>
                <w:rFonts w:cstheme="minorHAnsi"/>
                <w:color w:val="auto"/>
              </w:rPr>
            </w:pPr>
            <w:r>
              <w:rPr>
                <w:rStyle w:val="AAMSKBFill-InHighlight"/>
                <w:rFonts w:cstheme="minorHAnsi"/>
                <w:color w:val="auto"/>
              </w:rPr>
              <w:t>Fresno</w:t>
            </w:r>
            <w:r w:rsidRPr="004C7C18">
              <w:rPr>
                <w:rFonts w:cstheme="minorHAnsi"/>
                <w:szCs w:val="20"/>
              </w:rPr>
              <w:t xml:space="preserve"> </w:t>
            </w:r>
            <w:r>
              <w:rPr>
                <w:rStyle w:val="AAMSKBFill-InHighlight"/>
                <w:rFonts w:cstheme="minorHAnsi"/>
                <w:color w:val="auto"/>
              </w:rPr>
              <w:t>CA</w:t>
            </w:r>
          </w:p>
        </w:tc>
      </w:tr>
      <w:tr w:rsidR="00F603D6" w14:paraId="71A51186" w14:textId="77777777" w:rsidTr="000E2EDD">
        <w:tc>
          <w:tcPr>
            <w:tcW w:w="4675" w:type="dxa"/>
            <w:hideMark/>
          </w:tcPr>
          <w:p w14:paraId="71A51184" w14:textId="77777777" w:rsidR="00C41F4D" w:rsidRPr="000762B6" w:rsidRDefault="00C41F4D">
            <w:pPr>
              <w:rPr>
                <w:rFonts w:cstheme="minorHAnsi"/>
                <w:b/>
                <w:szCs w:val="20"/>
              </w:rPr>
            </w:pPr>
            <w:r w:rsidRPr="000762B6">
              <w:rPr>
                <w:rFonts w:cstheme="minorHAnsi"/>
                <w:b/>
                <w:szCs w:val="20"/>
              </w:rPr>
              <w:t>POSTAL CODE</w:t>
            </w:r>
          </w:p>
        </w:tc>
        <w:tc>
          <w:tcPr>
            <w:tcW w:w="5243" w:type="dxa"/>
            <w:hideMark/>
          </w:tcPr>
          <w:p w14:paraId="71A51185" w14:textId="77777777" w:rsidR="00C41F4D" w:rsidRPr="00CB2EE9" w:rsidRDefault="00C41F4D">
            <w:pPr>
              <w:rPr>
                <w:rFonts w:cstheme="minorHAnsi"/>
                <w:szCs w:val="20"/>
              </w:rPr>
            </w:pPr>
            <w:r>
              <w:rPr>
                <w:rFonts w:cstheme="minorHAnsi"/>
                <w:szCs w:val="20"/>
              </w:rPr>
              <w:t>93703</w:t>
            </w:r>
          </w:p>
        </w:tc>
      </w:tr>
      <w:tr w:rsidR="00F603D6" w14:paraId="71A51189" w14:textId="77777777" w:rsidTr="000E2EDD">
        <w:tc>
          <w:tcPr>
            <w:tcW w:w="4675" w:type="dxa"/>
            <w:hideMark/>
          </w:tcPr>
          <w:p w14:paraId="71A51187" w14:textId="2B7B0360" w:rsidR="00C41F4D" w:rsidRPr="000762B6" w:rsidRDefault="00C41F4D">
            <w:pPr>
              <w:rPr>
                <w:rFonts w:cstheme="minorHAnsi"/>
                <w:b/>
                <w:szCs w:val="20"/>
              </w:rPr>
            </w:pPr>
            <w:r w:rsidRPr="000762B6">
              <w:rPr>
                <w:rFonts w:cstheme="minorHAnsi"/>
                <w:b/>
                <w:szCs w:val="20"/>
              </w:rPr>
              <w:t>C</w:t>
            </w:r>
            <w:r w:rsidRPr="000762B6">
              <w:rPr>
                <w:rFonts w:cstheme="minorHAnsi"/>
                <w:b/>
                <w:szCs w:val="20"/>
              </w:rPr>
              <w:t>OUNTRY</w:t>
            </w:r>
          </w:p>
        </w:tc>
        <w:tc>
          <w:tcPr>
            <w:tcW w:w="5243" w:type="dxa"/>
            <w:hideMark/>
          </w:tcPr>
          <w:p w14:paraId="71A51188" w14:textId="77777777" w:rsidR="00C41F4D" w:rsidRPr="00CB2EE9" w:rsidRDefault="00C41F4D">
            <w:pPr>
              <w:rPr>
                <w:rFonts w:cstheme="minorHAnsi"/>
                <w:szCs w:val="20"/>
              </w:rPr>
            </w:pPr>
            <w:r>
              <w:rPr>
                <w:rFonts w:cstheme="minorHAnsi"/>
                <w:szCs w:val="20"/>
              </w:rPr>
              <w:t>USA</w:t>
            </w:r>
          </w:p>
        </w:tc>
      </w:tr>
    </w:tbl>
    <w:p w14:paraId="71A51198" w14:textId="77777777" w:rsidR="00C41F4D" w:rsidRDefault="00C41F4D">
      <w:r>
        <w:br w:type="page"/>
      </w:r>
    </w:p>
    <w:p w14:paraId="71A51199" w14:textId="77777777" w:rsidR="00C41F4D" w:rsidRPr="00917C3B" w:rsidRDefault="00C41F4D" w:rsidP="00917C3B">
      <w:pPr>
        <w:pBdr>
          <w:top w:val="single" w:sz="4" w:space="1" w:color="auto"/>
          <w:bottom w:val="single" w:sz="4" w:space="1" w:color="auto"/>
        </w:pBdr>
        <w:jc w:val="center"/>
        <w:rPr>
          <w:rFonts w:cstheme="minorHAnsi"/>
          <w:b/>
        </w:rPr>
      </w:pPr>
      <w:r>
        <w:rPr>
          <w:rFonts w:cstheme="minorHAnsi"/>
          <w:b/>
          <w:color w:val="4F81BD" w:themeColor="accent1"/>
          <w:sz w:val="28"/>
          <w:szCs w:val="28"/>
        </w:rPr>
        <w:lastRenderedPageBreak/>
        <w:t>DESCRIPTION</w:t>
      </w:r>
    </w:p>
    <w:p w14:paraId="71A5119A" w14:textId="77777777" w:rsidR="00F603D6" w:rsidRDefault="00C41F4D">
      <w:pPr>
        <w:ind w:left="360"/>
      </w:pPr>
      <w:r>
        <w:t>See attached document: SOW - LASER ETCHING DRAFT.</w:t>
      </w:r>
    </w:p>
    <w:p w14:paraId="71A5119B" w14:textId="77777777" w:rsidR="00C41F4D" w:rsidRPr="00595742" w:rsidRDefault="00C41F4D" w:rsidP="006158D8">
      <w:pPr>
        <w:spacing w:line="240" w:lineRule="auto"/>
        <w:rPr>
          <w:rFonts w:eastAsia="Calibri" w:cs="Times New Roman"/>
          <w:sz w:val="24"/>
          <w:szCs w:val="24"/>
        </w:rPr>
      </w:pPr>
      <w:r w:rsidRPr="00595742">
        <w:rPr>
          <w:rFonts w:eastAsia="Calibri" w:cs="Times New Roman"/>
          <w:sz w:val="24"/>
          <w:szCs w:val="24"/>
        </w:rPr>
        <w:t xml:space="preserve">THIS IS A SOURCES SOUGHT ANNOUNCEMENT ONLY.  </w:t>
      </w:r>
    </w:p>
    <w:p w14:paraId="71A5119C" w14:textId="77777777" w:rsidR="00C41F4D" w:rsidRPr="00595742" w:rsidRDefault="00C41F4D" w:rsidP="006158D8">
      <w:pPr>
        <w:spacing w:line="240" w:lineRule="auto"/>
        <w:rPr>
          <w:rFonts w:eastAsia="Calibri" w:cs="Times New Roman"/>
          <w:sz w:val="24"/>
          <w:szCs w:val="24"/>
        </w:rPr>
      </w:pPr>
      <w:r w:rsidRPr="00595742">
        <w:rPr>
          <w:rFonts w:eastAsia="Calibri" w:cs="Times New Roman"/>
          <w:sz w:val="24"/>
          <w:szCs w:val="24"/>
        </w:rPr>
        <w:t>No Solicitation is currently available.</w:t>
      </w:r>
    </w:p>
    <w:p w14:paraId="71A5119D" w14:textId="77777777" w:rsidR="00C41F4D" w:rsidRPr="00595742" w:rsidRDefault="00C41F4D" w:rsidP="006158D8">
      <w:pPr>
        <w:spacing w:line="240" w:lineRule="auto"/>
        <w:rPr>
          <w:rFonts w:eastAsia="Calibri" w:cs="Times New Roman"/>
          <w:sz w:val="24"/>
          <w:szCs w:val="24"/>
        </w:rPr>
      </w:pPr>
      <w:r w:rsidRPr="00595742">
        <w:rPr>
          <w:rFonts w:eastAsia="Calibri" w:cs="Times New Roman"/>
          <w:sz w:val="24"/>
          <w:szCs w:val="24"/>
        </w:rPr>
        <w:t>All information contained in this Sources Sought Announcement is preliminary, as well as subject to modification, and is in no way binding on the Government.  The Government will not pay for any information submitted in response to this request.  The information requested will be used solely within the Department of Veterans Affairs to facilitate decision making and will not be disclosed outside of the Government.  The determination of a procurement strategy, based upon the comments submitted in response to</w:t>
      </w:r>
      <w:r w:rsidRPr="00595742">
        <w:rPr>
          <w:rFonts w:eastAsia="Calibri" w:cs="Times New Roman"/>
          <w:sz w:val="24"/>
          <w:szCs w:val="24"/>
        </w:rPr>
        <w:t xml:space="preserve"> this Sources Sought Announcement, is solely within the discretion of the Government. </w:t>
      </w:r>
    </w:p>
    <w:p w14:paraId="71A5119E" w14:textId="77777777" w:rsidR="00C41F4D" w:rsidRPr="00595742" w:rsidRDefault="00C41F4D" w:rsidP="006158D8">
      <w:pPr>
        <w:spacing w:line="240" w:lineRule="auto"/>
        <w:rPr>
          <w:rFonts w:eastAsia="Calibri" w:cs="Times New Roman"/>
          <w:sz w:val="24"/>
          <w:szCs w:val="24"/>
        </w:rPr>
      </w:pPr>
      <w:r w:rsidRPr="00595742">
        <w:rPr>
          <w:rFonts w:eastAsia="Calibri" w:cs="Times New Roman"/>
          <w:sz w:val="24"/>
          <w:szCs w:val="24"/>
        </w:rPr>
        <w:t xml:space="preserve">The applicable North American Industry Classification System (NAICS) Code is </w:t>
      </w:r>
      <w:r>
        <w:rPr>
          <w:rFonts w:eastAsia="Calibri" w:cs="Times New Roman"/>
          <w:sz w:val="24"/>
          <w:szCs w:val="24"/>
        </w:rPr>
        <w:t>332812</w:t>
      </w:r>
      <w:r w:rsidRPr="00595742">
        <w:rPr>
          <w:rFonts w:eastAsia="Calibri" w:cs="Times New Roman"/>
          <w:sz w:val="24"/>
          <w:szCs w:val="24"/>
        </w:rPr>
        <w:t xml:space="preserve">, </w:t>
      </w:r>
      <w:r w:rsidRPr="006158D8">
        <w:rPr>
          <w:rFonts w:eastAsia="Calibri" w:cs="Times New Roman"/>
          <w:sz w:val="24"/>
          <w:szCs w:val="24"/>
        </w:rPr>
        <w:t>Metal Coating, Engraving (except Jewelry and Silverware), and Allied Services to Manufacturers</w:t>
      </w:r>
      <w:r>
        <w:rPr>
          <w:rFonts w:eastAsia="Calibri" w:cs="Times New Roman"/>
          <w:sz w:val="24"/>
          <w:szCs w:val="24"/>
        </w:rPr>
        <w:t xml:space="preserve"> </w:t>
      </w:r>
      <w:r w:rsidRPr="00595742">
        <w:rPr>
          <w:rFonts w:eastAsia="Calibri" w:cs="Times New Roman"/>
          <w:sz w:val="24"/>
          <w:szCs w:val="24"/>
        </w:rPr>
        <w:t xml:space="preserve">and the small business size standard is </w:t>
      </w:r>
      <w:r>
        <w:rPr>
          <w:rFonts w:eastAsia="Calibri" w:cs="Times New Roman"/>
          <w:sz w:val="24"/>
          <w:szCs w:val="24"/>
        </w:rPr>
        <w:t>600 Employees</w:t>
      </w:r>
      <w:r w:rsidRPr="00595742">
        <w:rPr>
          <w:rFonts w:eastAsia="Calibri" w:cs="Times New Roman"/>
          <w:sz w:val="24"/>
          <w:szCs w:val="24"/>
        </w:rPr>
        <w:t>.</w:t>
      </w:r>
    </w:p>
    <w:p w14:paraId="71A5119F" w14:textId="77777777" w:rsidR="00C41F4D" w:rsidRPr="00595742" w:rsidRDefault="00C41F4D" w:rsidP="006158D8">
      <w:pPr>
        <w:spacing w:line="240" w:lineRule="auto"/>
        <w:rPr>
          <w:rFonts w:eastAsia="Calibri" w:cs="Times New Roman"/>
          <w:sz w:val="24"/>
          <w:szCs w:val="24"/>
        </w:rPr>
      </w:pPr>
      <w:r w:rsidRPr="00595742">
        <w:rPr>
          <w:rFonts w:eastAsia="Calibri" w:cs="Times New Roman"/>
          <w:sz w:val="24"/>
          <w:szCs w:val="24"/>
        </w:rPr>
        <w:t xml:space="preserve">The Department of Veterans Affairs (VA) Network Contracting Office (NCO 21) is soliciting information for contractors that can </w:t>
      </w:r>
      <w:r w:rsidRPr="001464BF">
        <w:rPr>
          <w:rFonts w:ascii="Arial" w:hAnsi="Arial" w:cs="Arial"/>
        </w:rPr>
        <w:t xml:space="preserve">provide professional laser etching services </w:t>
      </w:r>
      <w:r>
        <w:rPr>
          <w:rFonts w:eastAsia="Calibri" w:cs="Times New Roman"/>
          <w:sz w:val="24"/>
          <w:szCs w:val="24"/>
        </w:rPr>
        <w:t>in accordance with the Statement of Work (DRAFT)</w:t>
      </w:r>
      <w:r w:rsidRPr="00595742">
        <w:rPr>
          <w:rFonts w:eastAsia="Calibri" w:cs="Times New Roman"/>
          <w:sz w:val="24"/>
          <w:szCs w:val="24"/>
        </w:rPr>
        <w:t xml:space="preserve"> for the VA Central California Health Care System, 2615 E Clinton Ave, Fresno, CA 93703.</w:t>
      </w:r>
      <w:r>
        <w:rPr>
          <w:rFonts w:eastAsia="Calibri" w:cs="Times New Roman"/>
          <w:sz w:val="24"/>
          <w:szCs w:val="24"/>
        </w:rPr>
        <w:t xml:space="preserve"> </w:t>
      </w:r>
      <w:r w:rsidRPr="00595742">
        <w:rPr>
          <w:rFonts w:eastAsia="Calibri" w:cs="Times New Roman"/>
          <w:sz w:val="24"/>
          <w:szCs w:val="24"/>
        </w:rPr>
        <w:t xml:space="preserve">A description of services </w:t>
      </w:r>
      <w:r>
        <w:rPr>
          <w:rFonts w:eastAsia="Calibri" w:cs="Times New Roman"/>
          <w:sz w:val="24"/>
          <w:szCs w:val="24"/>
        </w:rPr>
        <w:t>in the</w:t>
      </w:r>
      <w:r w:rsidRPr="00595742">
        <w:rPr>
          <w:rFonts w:eastAsia="Calibri" w:cs="Times New Roman"/>
          <w:sz w:val="24"/>
          <w:szCs w:val="24"/>
        </w:rPr>
        <w:t xml:space="preserve"> attached Statement of </w:t>
      </w:r>
      <w:r>
        <w:rPr>
          <w:rFonts w:eastAsia="Calibri" w:cs="Times New Roman"/>
          <w:sz w:val="24"/>
          <w:szCs w:val="24"/>
        </w:rPr>
        <w:t>W</w:t>
      </w:r>
      <w:r w:rsidRPr="00595742">
        <w:rPr>
          <w:rFonts w:eastAsia="Calibri" w:cs="Times New Roman"/>
          <w:sz w:val="24"/>
          <w:szCs w:val="24"/>
        </w:rPr>
        <w:t>ork (</w:t>
      </w:r>
      <w:r>
        <w:rPr>
          <w:rFonts w:eastAsia="Calibri" w:cs="Times New Roman"/>
          <w:sz w:val="24"/>
          <w:szCs w:val="24"/>
        </w:rPr>
        <w:t>DRAFT</w:t>
      </w:r>
      <w:r w:rsidRPr="00595742">
        <w:rPr>
          <w:rFonts w:eastAsia="Calibri" w:cs="Times New Roman"/>
          <w:sz w:val="24"/>
          <w:szCs w:val="24"/>
        </w:rPr>
        <w:t xml:space="preserve">). </w:t>
      </w:r>
    </w:p>
    <w:p w14:paraId="71A511A0" w14:textId="77777777" w:rsidR="00C41F4D" w:rsidRPr="00595742" w:rsidRDefault="00C41F4D" w:rsidP="006158D8">
      <w:pPr>
        <w:spacing w:line="240" w:lineRule="auto"/>
        <w:rPr>
          <w:rFonts w:eastAsia="Calibri" w:cs="Times New Roman"/>
          <w:b/>
          <w:bCs/>
          <w:sz w:val="24"/>
          <w:szCs w:val="24"/>
          <w:u w:val="single"/>
        </w:rPr>
      </w:pPr>
      <w:r w:rsidRPr="00595742">
        <w:rPr>
          <w:rFonts w:eastAsia="Calibri" w:cs="Times New Roman"/>
          <w:b/>
          <w:bCs/>
          <w:sz w:val="24"/>
          <w:szCs w:val="24"/>
          <w:u w:val="single"/>
        </w:rPr>
        <w:t>Brief Description of Services</w:t>
      </w:r>
    </w:p>
    <w:p w14:paraId="71A511A1" w14:textId="77777777" w:rsidR="00C41F4D" w:rsidRPr="00595742" w:rsidRDefault="00C41F4D" w:rsidP="006158D8">
      <w:pPr>
        <w:spacing w:line="240" w:lineRule="auto"/>
        <w:rPr>
          <w:rFonts w:eastAsia="Calibri" w:cs="Times New Roman"/>
          <w:sz w:val="24"/>
          <w:szCs w:val="24"/>
        </w:rPr>
      </w:pPr>
      <w:r w:rsidRPr="00595742">
        <w:rPr>
          <w:rFonts w:eastAsia="Calibri" w:cs="Times New Roman"/>
          <w:sz w:val="24"/>
          <w:szCs w:val="24"/>
        </w:rPr>
        <w:t>See attached Performance Work Statement (</w:t>
      </w:r>
      <w:r>
        <w:rPr>
          <w:rFonts w:eastAsia="Calibri" w:cs="Times New Roman"/>
          <w:sz w:val="24"/>
          <w:szCs w:val="24"/>
        </w:rPr>
        <w:t>DRAFT</w:t>
      </w:r>
      <w:r w:rsidRPr="00595742">
        <w:rPr>
          <w:rFonts w:eastAsia="Calibri" w:cs="Times New Roman"/>
          <w:sz w:val="24"/>
          <w:szCs w:val="24"/>
        </w:rPr>
        <w:t xml:space="preserve">). </w:t>
      </w:r>
    </w:p>
    <w:p w14:paraId="71A511A2" w14:textId="77777777" w:rsidR="00C41F4D" w:rsidRPr="00595742" w:rsidRDefault="00C41F4D" w:rsidP="006158D8">
      <w:pPr>
        <w:spacing w:line="240" w:lineRule="auto"/>
        <w:rPr>
          <w:rFonts w:eastAsia="Calibri" w:cs="Times New Roman"/>
          <w:b/>
          <w:bCs/>
          <w:sz w:val="24"/>
          <w:szCs w:val="24"/>
          <w:highlight w:val="yellow"/>
          <w:u w:val="single"/>
        </w:rPr>
      </w:pPr>
      <w:r w:rsidRPr="00595742">
        <w:rPr>
          <w:rFonts w:eastAsia="Calibri" w:cs="Times New Roman"/>
          <w:b/>
          <w:bCs/>
          <w:sz w:val="24"/>
          <w:szCs w:val="24"/>
          <w:u w:val="single"/>
        </w:rPr>
        <w:t>Capability Statement</w:t>
      </w:r>
    </w:p>
    <w:p w14:paraId="71A511A3" w14:textId="77777777" w:rsidR="00C41F4D" w:rsidRDefault="00C41F4D" w:rsidP="006158D8">
      <w:pPr>
        <w:spacing w:line="240" w:lineRule="auto"/>
        <w:rPr>
          <w:rFonts w:eastAsia="Calibri" w:cs="Times New Roman"/>
          <w:sz w:val="24"/>
          <w:szCs w:val="24"/>
        </w:rPr>
      </w:pPr>
      <w:r w:rsidRPr="00595742">
        <w:rPr>
          <w:rFonts w:eastAsia="Calibri" w:cs="Times New Roman"/>
          <w:sz w:val="24"/>
          <w:szCs w:val="24"/>
        </w:rPr>
        <w:t xml:space="preserve">All interested contractors must respond by email to </w:t>
      </w:r>
      <w:hyperlink r:id="rId7" w:history="1">
        <w:r w:rsidRPr="00595742">
          <w:rPr>
            <w:rStyle w:val="Hyperlink"/>
            <w:rFonts w:eastAsia="Calibri" w:cs="Times New Roman"/>
            <w:sz w:val="24"/>
            <w:szCs w:val="24"/>
          </w:rPr>
          <w:t>Gary.Christensen@va.gov</w:t>
        </w:r>
      </w:hyperlink>
      <w:r w:rsidRPr="00595742">
        <w:rPr>
          <w:rFonts w:eastAsia="Calibri" w:cs="Times New Roman"/>
          <w:color w:val="0000FF"/>
          <w:sz w:val="24"/>
          <w:szCs w:val="24"/>
          <w:u w:val="single"/>
        </w:rPr>
        <w:t xml:space="preserve"> </w:t>
      </w:r>
      <w:r w:rsidRPr="00595742">
        <w:rPr>
          <w:rFonts w:eastAsia="Calibri" w:cs="Times New Roman"/>
          <w:sz w:val="24"/>
          <w:szCs w:val="24"/>
        </w:rPr>
        <w:t xml:space="preserve">before </w:t>
      </w:r>
      <w:r w:rsidRPr="00595742">
        <w:rPr>
          <w:rFonts w:eastAsia="Calibri" w:cs="Times New Roman"/>
          <w:sz w:val="24"/>
          <w:szCs w:val="24"/>
          <w:highlight w:val="yellow"/>
        </w:rPr>
        <w:t>1</w:t>
      </w:r>
      <w:r>
        <w:rPr>
          <w:rFonts w:eastAsia="Calibri" w:cs="Times New Roman"/>
          <w:sz w:val="24"/>
          <w:szCs w:val="24"/>
          <w:highlight w:val="yellow"/>
        </w:rPr>
        <w:t>0</w:t>
      </w:r>
      <w:r w:rsidRPr="00595742">
        <w:rPr>
          <w:rFonts w:eastAsia="Calibri" w:cs="Times New Roman"/>
          <w:sz w:val="24"/>
          <w:szCs w:val="24"/>
          <w:highlight w:val="yellow"/>
        </w:rPr>
        <w:t xml:space="preserve">:00 </w:t>
      </w:r>
      <w:r>
        <w:rPr>
          <w:rFonts w:eastAsia="Calibri" w:cs="Times New Roman"/>
          <w:sz w:val="24"/>
          <w:szCs w:val="24"/>
          <w:highlight w:val="yellow"/>
        </w:rPr>
        <w:t>A</w:t>
      </w:r>
      <w:r w:rsidRPr="00595742">
        <w:rPr>
          <w:rFonts w:eastAsia="Calibri" w:cs="Times New Roman"/>
          <w:sz w:val="24"/>
          <w:szCs w:val="24"/>
          <w:highlight w:val="yellow"/>
        </w:rPr>
        <w:t>M PDT on 0</w:t>
      </w:r>
      <w:r>
        <w:rPr>
          <w:rFonts w:eastAsia="Calibri" w:cs="Times New Roman"/>
          <w:sz w:val="24"/>
          <w:szCs w:val="24"/>
          <w:highlight w:val="yellow"/>
        </w:rPr>
        <w:t>4</w:t>
      </w:r>
      <w:r w:rsidRPr="00595742">
        <w:rPr>
          <w:rFonts w:eastAsia="Calibri" w:cs="Times New Roman"/>
          <w:sz w:val="24"/>
          <w:szCs w:val="24"/>
          <w:highlight w:val="yellow"/>
        </w:rPr>
        <w:t>/</w:t>
      </w:r>
      <w:r>
        <w:rPr>
          <w:rFonts w:eastAsia="Calibri" w:cs="Times New Roman"/>
          <w:sz w:val="24"/>
          <w:szCs w:val="24"/>
          <w:highlight w:val="yellow"/>
        </w:rPr>
        <w:t>23</w:t>
      </w:r>
      <w:r w:rsidRPr="00595742">
        <w:rPr>
          <w:rFonts w:eastAsia="Calibri" w:cs="Times New Roman"/>
          <w:sz w:val="24"/>
          <w:szCs w:val="24"/>
          <w:highlight w:val="yellow"/>
        </w:rPr>
        <w:t>/202</w:t>
      </w:r>
      <w:r>
        <w:rPr>
          <w:rFonts w:eastAsia="Calibri" w:cs="Times New Roman"/>
          <w:sz w:val="24"/>
          <w:szCs w:val="24"/>
          <w:highlight w:val="yellow"/>
        </w:rPr>
        <w:t>6</w:t>
      </w:r>
      <w:r w:rsidRPr="00595742">
        <w:rPr>
          <w:rFonts w:eastAsia="Calibri" w:cs="Times New Roman"/>
          <w:sz w:val="24"/>
          <w:szCs w:val="24"/>
          <w:highlight w:val="yellow"/>
        </w:rPr>
        <w:t>.</w:t>
      </w:r>
    </w:p>
    <w:p w14:paraId="71A511A4" w14:textId="77777777" w:rsidR="00C41F4D" w:rsidRDefault="00C41F4D" w:rsidP="006158D8">
      <w:pPr>
        <w:spacing w:line="240" w:lineRule="auto"/>
        <w:rPr>
          <w:rFonts w:eastAsia="Calibri" w:cs="Times New Roman"/>
          <w:sz w:val="24"/>
          <w:szCs w:val="24"/>
        </w:rPr>
      </w:pPr>
    </w:p>
    <w:p w14:paraId="71A511A5" w14:textId="77777777" w:rsidR="00C41F4D" w:rsidRPr="00595742" w:rsidRDefault="00C41F4D" w:rsidP="006158D8">
      <w:pPr>
        <w:spacing w:line="240" w:lineRule="auto"/>
        <w:rPr>
          <w:rFonts w:eastAsia="Calibri" w:cs="Times New Roman"/>
          <w:sz w:val="24"/>
          <w:szCs w:val="24"/>
        </w:rPr>
      </w:pPr>
    </w:p>
    <w:p w14:paraId="71A511A6" w14:textId="77777777" w:rsidR="00C41F4D" w:rsidRPr="00595742" w:rsidRDefault="00C41F4D" w:rsidP="006158D8">
      <w:pPr>
        <w:rPr>
          <w:b/>
        </w:rPr>
      </w:pPr>
      <w:r w:rsidRPr="00595742">
        <w:rPr>
          <w:b/>
        </w:rPr>
        <w:t>Please answer the following questions when responding:</w:t>
      </w:r>
    </w:p>
    <w:p w14:paraId="71A511A7" w14:textId="77777777" w:rsidR="00C41F4D" w:rsidRPr="00595742" w:rsidRDefault="00C41F4D" w:rsidP="006158D8">
      <w:pPr>
        <w:numPr>
          <w:ilvl w:val="0"/>
          <w:numId w:val="1"/>
        </w:numPr>
        <w:rPr>
          <w:b/>
        </w:rPr>
      </w:pPr>
      <w:r w:rsidRPr="00595742">
        <w:rPr>
          <w:b/>
        </w:rPr>
        <w:t>What is your company’s Socioeconomic Status? (ex: small business, large business, SDVOSB, etc.)</w:t>
      </w:r>
    </w:p>
    <w:p w14:paraId="71A511A8" w14:textId="77777777" w:rsidR="00C41F4D" w:rsidRPr="00595742" w:rsidRDefault="00C41F4D" w:rsidP="006158D8">
      <w:r w:rsidRPr="00595742">
        <w:rPr>
          <w:b/>
        </w:rPr>
        <w:t xml:space="preserve">          a. </w:t>
      </w:r>
      <w:r w:rsidRPr="00595742">
        <w:t xml:space="preserve">If SDVOSB or VOSB, are you registered with the Small Business Administration? </w:t>
      </w:r>
      <w:r w:rsidRPr="00595742">
        <w:rPr>
          <w:u w:val="single"/>
        </w:rPr>
        <w:t xml:space="preserve"> </w:t>
      </w:r>
    </w:p>
    <w:p w14:paraId="71A511A9" w14:textId="77777777" w:rsidR="00C41F4D" w:rsidRPr="00595742" w:rsidRDefault="00C41F4D" w:rsidP="006158D8">
      <w:r w:rsidRPr="00595742">
        <w:t xml:space="preserve">             </w:t>
      </w:r>
      <w:hyperlink r:id="rId8" w:history="1">
        <w:r w:rsidRPr="00595742">
          <w:rPr>
            <w:rStyle w:val="Hyperlink"/>
          </w:rPr>
          <w:t>Veteran Small Business Certification (sba.gov)</w:t>
        </w:r>
      </w:hyperlink>
      <w:r w:rsidRPr="00595742">
        <w:t xml:space="preserve"> </w:t>
      </w:r>
    </w:p>
    <w:p w14:paraId="71A511AA" w14:textId="77777777" w:rsidR="00C41F4D" w:rsidRPr="00595742" w:rsidRDefault="00C41F4D" w:rsidP="006158D8">
      <w:pPr>
        <w:numPr>
          <w:ilvl w:val="0"/>
          <w:numId w:val="1"/>
        </w:numPr>
        <w:rPr>
          <w:b/>
        </w:rPr>
      </w:pPr>
      <w:r w:rsidRPr="00595742">
        <w:rPr>
          <w:b/>
        </w:rPr>
        <w:t>Provide Company’s legal name along with Unique Entity ID (SAM) number.</w:t>
      </w:r>
    </w:p>
    <w:p w14:paraId="71A511AB" w14:textId="77777777" w:rsidR="00C41F4D" w:rsidRPr="00595742" w:rsidRDefault="00C41F4D" w:rsidP="006158D8">
      <w:pPr>
        <w:rPr>
          <w:b/>
        </w:rPr>
      </w:pPr>
    </w:p>
    <w:p w14:paraId="71A511AC" w14:textId="77777777" w:rsidR="00C41F4D" w:rsidRPr="00595742" w:rsidRDefault="00C41F4D" w:rsidP="006158D8">
      <w:pPr>
        <w:numPr>
          <w:ilvl w:val="0"/>
          <w:numId w:val="1"/>
        </w:numPr>
        <w:rPr>
          <w:b/>
        </w:rPr>
      </w:pPr>
      <w:r w:rsidRPr="00595742">
        <w:rPr>
          <w:b/>
        </w:rPr>
        <w:lastRenderedPageBreak/>
        <w:t>Primary point of contact, including phone number and e-mail address.</w:t>
      </w:r>
    </w:p>
    <w:p w14:paraId="71A511AD" w14:textId="77777777" w:rsidR="00C41F4D" w:rsidRPr="00595742" w:rsidRDefault="00C41F4D" w:rsidP="006158D8">
      <w:pPr>
        <w:rPr>
          <w:b/>
        </w:rPr>
      </w:pPr>
    </w:p>
    <w:p w14:paraId="71A511AE" w14:textId="77777777" w:rsidR="00C41F4D" w:rsidRPr="00595742" w:rsidRDefault="00C41F4D" w:rsidP="006158D8">
      <w:pPr>
        <w:numPr>
          <w:ilvl w:val="0"/>
          <w:numId w:val="1"/>
        </w:numPr>
        <w:rPr>
          <w:b/>
        </w:rPr>
      </w:pPr>
      <w:r w:rsidRPr="00595742">
        <w:rPr>
          <w:b/>
        </w:rPr>
        <w:t>Capabilities Statement.</w:t>
      </w:r>
    </w:p>
    <w:p w14:paraId="71A511AF" w14:textId="77777777" w:rsidR="00C41F4D" w:rsidRPr="00595742" w:rsidRDefault="00C41F4D" w:rsidP="006158D8">
      <w:pPr>
        <w:rPr>
          <w:b/>
        </w:rPr>
      </w:pPr>
    </w:p>
    <w:p w14:paraId="71A511B0" w14:textId="77777777" w:rsidR="00C41F4D" w:rsidRDefault="00C41F4D" w:rsidP="006158D8">
      <w:pPr>
        <w:numPr>
          <w:ilvl w:val="0"/>
          <w:numId w:val="1"/>
        </w:numPr>
        <w:rPr>
          <w:b/>
        </w:rPr>
      </w:pPr>
      <w:r w:rsidRPr="00595742">
        <w:rPr>
          <w:b/>
        </w:rPr>
        <w:t>Describe experience in providing</w:t>
      </w:r>
      <w:r w:rsidRPr="006158D8">
        <w:rPr>
          <w:b/>
        </w:rPr>
        <w:t xml:space="preserve"> professional laser etching services </w:t>
      </w:r>
      <w:r>
        <w:rPr>
          <w:b/>
        </w:rPr>
        <w:t>service</w:t>
      </w:r>
      <w:r w:rsidRPr="00595742">
        <w:rPr>
          <w:b/>
        </w:rPr>
        <w:t xml:space="preserve"> as described in the attached description of </w:t>
      </w:r>
      <w:r>
        <w:rPr>
          <w:b/>
        </w:rPr>
        <w:t>work</w:t>
      </w:r>
      <w:r w:rsidRPr="00595742">
        <w:rPr>
          <w:b/>
        </w:rPr>
        <w:t>.</w:t>
      </w:r>
    </w:p>
    <w:p w14:paraId="71A511B1" w14:textId="77777777" w:rsidR="00C41F4D" w:rsidRDefault="00C41F4D" w:rsidP="006158D8">
      <w:pPr>
        <w:pStyle w:val="ListParagraph"/>
        <w:rPr>
          <w:b/>
        </w:rPr>
      </w:pPr>
    </w:p>
    <w:p w14:paraId="71A511B2" w14:textId="77777777" w:rsidR="00C41F4D" w:rsidRPr="00595742" w:rsidRDefault="00C41F4D" w:rsidP="006158D8">
      <w:pPr>
        <w:numPr>
          <w:ilvl w:val="0"/>
          <w:numId w:val="1"/>
        </w:numPr>
        <w:rPr>
          <w:b/>
        </w:rPr>
      </w:pPr>
      <w:r w:rsidRPr="00595742">
        <w:rPr>
          <w:b/>
        </w:rPr>
        <w:t>List other Projects (Government and Commercial) that are similar in scope and size.</w:t>
      </w:r>
    </w:p>
    <w:p w14:paraId="71A511B3" w14:textId="77777777" w:rsidR="00C41F4D" w:rsidRPr="00595742" w:rsidRDefault="00C41F4D" w:rsidP="006158D8">
      <w:pPr>
        <w:rPr>
          <w:b/>
        </w:rPr>
      </w:pPr>
    </w:p>
    <w:p w14:paraId="71A511B4" w14:textId="77777777" w:rsidR="00C41F4D" w:rsidRPr="00595742" w:rsidRDefault="00C41F4D" w:rsidP="006158D8">
      <w:pPr>
        <w:numPr>
          <w:ilvl w:val="0"/>
          <w:numId w:val="1"/>
        </w:numPr>
        <w:rPr>
          <w:b/>
        </w:rPr>
      </w:pPr>
      <w:r w:rsidRPr="00595742">
        <w:rPr>
          <w:b/>
        </w:rPr>
        <w:t xml:space="preserve">As this is a service acquisition, the Small Business Administration and the Federal Acquisition Regulation have a Limitations on Subcontracting requirement.  For all small businesses, to include SDVOSB and VOSB, “At least 50 percent of the cost of contract performance incurred for personnel shall be expended for employees of the concern.”  See FAR 52.219-14 and FAR 52.219-27 available in full text at </w:t>
      </w:r>
      <w:hyperlink r:id="rId9" w:history="1">
        <w:r w:rsidRPr="00595742">
          <w:rPr>
            <w:rStyle w:val="Hyperlink"/>
            <w:b/>
          </w:rPr>
          <w:t>https://www.acquisition.gov/far/html/52_217_221.html</w:t>
        </w:r>
      </w:hyperlink>
    </w:p>
    <w:p w14:paraId="71A511B5" w14:textId="77777777" w:rsidR="00C41F4D" w:rsidRPr="00595742" w:rsidRDefault="00C41F4D" w:rsidP="006158D8">
      <w:pPr>
        <w:rPr>
          <w:b/>
        </w:rPr>
      </w:pPr>
    </w:p>
    <w:p w14:paraId="71A511B6" w14:textId="77777777" w:rsidR="00C41F4D" w:rsidRPr="00595742" w:rsidRDefault="00C41F4D" w:rsidP="006158D8">
      <w:pPr>
        <w:rPr>
          <w:b/>
        </w:rPr>
      </w:pPr>
      <w:r w:rsidRPr="00595742">
        <w:rPr>
          <w:b/>
        </w:rPr>
        <w:t xml:space="preserve">7a. Of the service actions listed above, which one(s) will your company perform as the prime contractor using its own personnel without subcontracting? </w:t>
      </w:r>
    </w:p>
    <w:p w14:paraId="71A511B7" w14:textId="77777777" w:rsidR="00C41F4D" w:rsidRPr="00595742" w:rsidRDefault="00C41F4D" w:rsidP="006158D8">
      <w:pPr>
        <w:rPr>
          <w:b/>
        </w:rPr>
      </w:pPr>
    </w:p>
    <w:p w14:paraId="71A511B8" w14:textId="77777777" w:rsidR="00C41F4D" w:rsidRPr="00595742" w:rsidRDefault="00C41F4D" w:rsidP="006158D8">
      <w:pPr>
        <w:rPr>
          <w:b/>
        </w:rPr>
      </w:pPr>
    </w:p>
    <w:p w14:paraId="71A511B9" w14:textId="77777777" w:rsidR="00C41F4D" w:rsidRPr="00595742" w:rsidRDefault="00C41F4D" w:rsidP="006158D8">
      <w:pPr>
        <w:rPr>
          <w:b/>
        </w:rPr>
      </w:pPr>
    </w:p>
    <w:p w14:paraId="71A511BA" w14:textId="77777777" w:rsidR="00C41F4D" w:rsidRPr="00595742" w:rsidRDefault="00C41F4D" w:rsidP="006158D8">
      <w:pPr>
        <w:rPr>
          <w:b/>
        </w:rPr>
      </w:pPr>
    </w:p>
    <w:p w14:paraId="71A511BB" w14:textId="77777777" w:rsidR="00C41F4D" w:rsidRPr="00595742" w:rsidRDefault="00C41F4D" w:rsidP="006158D8">
      <w:pPr>
        <w:rPr>
          <w:b/>
        </w:rPr>
      </w:pPr>
      <w:r w:rsidRPr="00595742">
        <w:rPr>
          <w:b/>
        </w:rPr>
        <w:t xml:space="preserve">7b.  With respect to the service actions listed above, which action(s) do you intend on subcontracting or using other than your company’s own personnel?  </w:t>
      </w:r>
    </w:p>
    <w:p w14:paraId="71A511BC" w14:textId="77777777" w:rsidR="00C41F4D" w:rsidRPr="00595742" w:rsidRDefault="00C41F4D" w:rsidP="006158D8">
      <w:pPr>
        <w:rPr>
          <w:b/>
        </w:rPr>
      </w:pPr>
    </w:p>
    <w:p w14:paraId="71A511BD" w14:textId="77777777" w:rsidR="00C41F4D" w:rsidRPr="00595742" w:rsidRDefault="00C41F4D" w:rsidP="006158D8">
      <w:pPr>
        <w:rPr>
          <w:b/>
        </w:rPr>
      </w:pPr>
    </w:p>
    <w:p w14:paraId="71A511BE" w14:textId="77777777" w:rsidR="00C41F4D" w:rsidRPr="00595742" w:rsidRDefault="00C41F4D" w:rsidP="006158D8">
      <w:pPr>
        <w:rPr>
          <w:b/>
        </w:rPr>
      </w:pPr>
    </w:p>
    <w:p w14:paraId="71A511BF" w14:textId="77777777" w:rsidR="00C41F4D" w:rsidRPr="00595742" w:rsidRDefault="00C41F4D" w:rsidP="006158D8">
      <w:pPr>
        <w:rPr>
          <w:b/>
        </w:rPr>
      </w:pPr>
      <w:r w:rsidRPr="00595742">
        <w:rPr>
          <w:b/>
        </w:rPr>
        <w:t xml:space="preserve">7c. Of those services that will be performed, approximately what percentage will be paid to the subcontractor(s)?  </w:t>
      </w:r>
    </w:p>
    <w:p w14:paraId="71A511C0" w14:textId="77777777" w:rsidR="00C41F4D" w:rsidRPr="00595742" w:rsidRDefault="00C41F4D" w:rsidP="006158D8">
      <w:pPr>
        <w:rPr>
          <w:b/>
        </w:rPr>
      </w:pPr>
    </w:p>
    <w:p w14:paraId="71A511C1" w14:textId="77777777" w:rsidR="00C41F4D" w:rsidRPr="00595742" w:rsidRDefault="00C41F4D" w:rsidP="006158D8">
      <w:pPr>
        <w:rPr>
          <w:b/>
        </w:rPr>
      </w:pPr>
    </w:p>
    <w:p w14:paraId="71A511C2" w14:textId="77777777" w:rsidR="00C41F4D" w:rsidRDefault="00C41F4D" w:rsidP="006158D8">
      <w:pPr>
        <w:numPr>
          <w:ilvl w:val="0"/>
          <w:numId w:val="1"/>
        </w:numPr>
        <w:rPr>
          <w:b/>
        </w:rPr>
      </w:pPr>
      <w:r w:rsidRPr="00595742">
        <w:rPr>
          <w:b/>
        </w:rPr>
        <w:lastRenderedPageBreak/>
        <w:t xml:space="preserve">GSA Contract Number, if applicable. </w:t>
      </w:r>
    </w:p>
    <w:p w14:paraId="71A511C3" w14:textId="77777777" w:rsidR="00C41F4D" w:rsidRPr="00595742" w:rsidRDefault="00C41F4D" w:rsidP="006158D8">
      <w:pPr>
        <w:ind w:left="720"/>
        <w:rPr>
          <w:b/>
        </w:rPr>
      </w:pPr>
    </w:p>
    <w:p w14:paraId="71A511C4" w14:textId="77777777" w:rsidR="00C41F4D" w:rsidRPr="006158D8" w:rsidRDefault="00C41F4D" w:rsidP="006158D8">
      <w:pPr>
        <w:pStyle w:val="ListParagraph"/>
        <w:numPr>
          <w:ilvl w:val="0"/>
          <w:numId w:val="1"/>
        </w:numPr>
      </w:pPr>
      <w:r w:rsidRPr="008500CB">
        <w:rPr>
          <w:b/>
          <w:u w:val="single"/>
        </w:rPr>
        <w:t xml:space="preserve">Fill out the </w:t>
      </w:r>
      <w:r>
        <w:rPr>
          <w:b/>
          <w:u w:val="single"/>
        </w:rPr>
        <w:t>informational pricing table below:</w:t>
      </w:r>
    </w:p>
    <w:p w14:paraId="71A511C5" w14:textId="77777777" w:rsidR="00C41F4D" w:rsidRPr="006158D8" w:rsidRDefault="00C41F4D" w:rsidP="006158D8">
      <w:pPr>
        <w:pStyle w:val="ListParagraph"/>
        <w:rPr>
          <w:b/>
          <w:u w:val="single"/>
        </w:rPr>
      </w:pPr>
    </w:p>
    <w:tbl>
      <w:tblPr>
        <w:tblStyle w:val="TableGrid"/>
        <w:tblW w:w="8545" w:type="dxa"/>
        <w:tblInd w:w="810" w:type="dxa"/>
        <w:tblLook w:val="04A0" w:firstRow="1" w:lastRow="0" w:firstColumn="1" w:lastColumn="0" w:noHBand="0" w:noVBand="1"/>
      </w:tblPr>
      <w:tblGrid>
        <w:gridCol w:w="4251"/>
        <w:gridCol w:w="669"/>
        <w:gridCol w:w="2012"/>
        <w:gridCol w:w="1613"/>
      </w:tblGrid>
      <w:tr w:rsidR="00F603D6" w14:paraId="71A511CA" w14:textId="77777777" w:rsidTr="006158D8">
        <w:tc>
          <w:tcPr>
            <w:tcW w:w="4277" w:type="dxa"/>
          </w:tcPr>
          <w:p w14:paraId="71A511C6" w14:textId="77777777" w:rsidR="00C41F4D" w:rsidRDefault="00C41F4D" w:rsidP="006158D8">
            <w:pPr>
              <w:pStyle w:val="ListParagraph"/>
              <w:ind w:left="0"/>
              <w:rPr>
                <w:b/>
                <w:u w:val="single"/>
              </w:rPr>
            </w:pPr>
            <w:r>
              <w:rPr>
                <w:b/>
                <w:u w:val="single"/>
              </w:rPr>
              <w:t>Description</w:t>
            </w:r>
          </w:p>
        </w:tc>
        <w:tc>
          <w:tcPr>
            <w:tcW w:w="627" w:type="dxa"/>
          </w:tcPr>
          <w:p w14:paraId="71A511C7" w14:textId="77777777" w:rsidR="00C41F4D" w:rsidRDefault="00C41F4D" w:rsidP="006158D8">
            <w:pPr>
              <w:pStyle w:val="ListParagraph"/>
              <w:ind w:left="0"/>
              <w:rPr>
                <w:b/>
                <w:u w:val="single"/>
              </w:rPr>
            </w:pPr>
            <w:r>
              <w:rPr>
                <w:b/>
                <w:u w:val="single"/>
              </w:rPr>
              <w:t>QTY</w:t>
            </w:r>
          </w:p>
        </w:tc>
        <w:tc>
          <w:tcPr>
            <w:tcW w:w="2021" w:type="dxa"/>
          </w:tcPr>
          <w:p w14:paraId="71A511C8" w14:textId="77777777" w:rsidR="00C41F4D" w:rsidRDefault="00C41F4D" w:rsidP="006158D8">
            <w:pPr>
              <w:pStyle w:val="ListParagraph"/>
              <w:ind w:left="0"/>
              <w:rPr>
                <w:b/>
                <w:u w:val="single"/>
              </w:rPr>
            </w:pPr>
            <w:r>
              <w:rPr>
                <w:b/>
                <w:u w:val="single"/>
              </w:rPr>
              <w:t>UNIT of Measure</w:t>
            </w:r>
          </w:p>
        </w:tc>
        <w:tc>
          <w:tcPr>
            <w:tcW w:w="1620" w:type="dxa"/>
          </w:tcPr>
          <w:p w14:paraId="71A511C9" w14:textId="77777777" w:rsidR="00C41F4D" w:rsidRDefault="00C41F4D" w:rsidP="006158D8">
            <w:pPr>
              <w:pStyle w:val="ListParagraph"/>
              <w:ind w:left="0"/>
              <w:rPr>
                <w:b/>
                <w:u w:val="single"/>
              </w:rPr>
            </w:pPr>
            <w:r>
              <w:rPr>
                <w:b/>
                <w:u w:val="single"/>
              </w:rPr>
              <w:t>PRICE</w:t>
            </w:r>
          </w:p>
        </w:tc>
      </w:tr>
      <w:tr w:rsidR="00F603D6" w14:paraId="71A511CF" w14:textId="77777777" w:rsidTr="006158D8">
        <w:tc>
          <w:tcPr>
            <w:tcW w:w="4277" w:type="dxa"/>
          </w:tcPr>
          <w:p w14:paraId="71A511CB" w14:textId="77777777" w:rsidR="00C41F4D" w:rsidRDefault="00C41F4D" w:rsidP="006158D8">
            <w:pPr>
              <w:pStyle w:val="ListParagraph"/>
              <w:ind w:left="0"/>
              <w:rPr>
                <w:b/>
                <w:u w:val="single"/>
              </w:rPr>
            </w:pPr>
            <w:r>
              <w:rPr>
                <w:b/>
                <w:u w:val="single"/>
              </w:rPr>
              <w:t>P</w:t>
            </w:r>
            <w:r w:rsidRPr="006158D8">
              <w:rPr>
                <w:b/>
                <w:u w:val="single"/>
              </w:rPr>
              <w:t xml:space="preserve">rofessional laser etching and UDI marking services for up to </w:t>
            </w:r>
            <w:r w:rsidRPr="006158D8">
              <w:rPr>
                <w:b/>
                <w:highlight w:val="yellow"/>
                <w:u w:val="single"/>
              </w:rPr>
              <w:t>15,000</w:t>
            </w:r>
            <w:r w:rsidRPr="006158D8">
              <w:rPr>
                <w:b/>
                <w:u w:val="single"/>
              </w:rPr>
              <w:t xml:space="preserve"> reusable surgical instruments, including applying permanent UDI</w:t>
            </w:r>
            <w:r w:rsidRPr="006158D8">
              <w:rPr>
                <w:rFonts w:ascii="Cambria Math" w:hAnsi="Cambria Math" w:cs="Cambria Math"/>
                <w:b/>
                <w:u w:val="single"/>
              </w:rPr>
              <w:t>‑</w:t>
            </w:r>
            <w:r w:rsidRPr="006158D8">
              <w:rPr>
                <w:b/>
                <w:u w:val="single"/>
              </w:rPr>
              <w:t>compliant marks, correcting unreadable marks, and performing data verification and cleanup to support accurate SPS instrument tracking</w:t>
            </w:r>
            <w:r>
              <w:rPr>
                <w:b/>
                <w:u w:val="single"/>
              </w:rPr>
              <w:t xml:space="preserve"> in accordance with the Statement of Work</w:t>
            </w:r>
            <w:r w:rsidRPr="006158D8">
              <w:rPr>
                <w:b/>
                <w:u w:val="single"/>
              </w:rPr>
              <w:t>.</w:t>
            </w:r>
          </w:p>
        </w:tc>
        <w:tc>
          <w:tcPr>
            <w:tcW w:w="627" w:type="dxa"/>
          </w:tcPr>
          <w:p w14:paraId="71A511CC" w14:textId="77777777" w:rsidR="00C41F4D" w:rsidRDefault="00C41F4D" w:rsidP="006158D8">
            <w:pPr>
              <w:pStyle w:val="ListParagraph"/>
              <w:ind w:left="0"/>
              <w:rPr>
                <w:b/>
                <w:u w:val="single"/>
              </w:rPr>
            </w:pPr>
            <w:r>
              <w:rPr>
                <w:b/>
                <w:u w:val="single"/>
              </w:rPr>
              <w:t>1</w:t>
            </w:r>
          </w:p>
        </w:tc>
        <w:tc>
          <w:tcPr>
            <w:tcW w:w="2021" w:type="dxa"/>
          </w:tcPr>
          <w:p w14:paraId="71A511CD" w14:textId="77777777" w:rsidR="00C41F4D" w:rsidRDefault="00C41F4D" w:rsidP="006158D8">
            <w:pPr>
              <w:pStyle w:val="ListParagraph"/>
              <w:ind w:left="0"/>
              <w:rPr>
                <w:b/>
                <w:u w:val="single"/>
              </w:rPr>
            </w:pPr>
            <w:r>
              <w:rPr>
                <w:b/>
                <w:u w:val="single"/>
              </w:rPr>
              <w:t>JOB</w:t>
            </w:r>
          </w:p>
        </w:tc>
        <w:tc>
          <w:tcPr>
            <w:tcW w:w="1620" w:type="dxa"/>
          </w:tcPr>
          <w:p w14:paraId="71A511CE" w14:textId="77777777" w:rsidR="00C41F4D" w:rsidRDefault="00C41F4D" w:rsidP="006158D8">
            <w:pPr>
              <w:pStyle w:val="ListParagraph"/>
              <w:ind w:left="0"/>
              <w:rPr>
                <w:b/>
                <w:u w:val="single"/>
              </w:rPr>
            </w:pPr>
            <w:r>
              <w:rPr>
                <w:b/>
                <w:u w:val="single"/>
              </w:rPr>
              <w:t>$</w:t>
            </w:r>
          </w:p>
        </w:tc>
      </w:tr>
    </w:tbl>
    <w:p w14:paraId="71A511D0" w14:textId="77777777" w:rsidR="00C41F4D" w:rsidRPr="008500CB" w:rsidRDefault="00C41F4D" w:rsidP="006158D8">
      <w:pPr>
        <w:pStyle w:val="ListParagraph"/>
        <w:ind w:left="810"/>
      </w:pPr>
      <w:r>
        <w:rPr>
          <w:b/>
          <w:u w:val="single"/>
        </w:rPr>
        <w:t xml:space="preserve"> </w:t>
      </w:r>
    </w:p>
    <w:p w14:paraId="71A511D1" w14:textId="77777777" w:rsidR="00C41F4D" w:rsidRDefault="00C41F4D" w:rsidP="006158D8"/>
    <w:p w14:paraId="71A511D2" w14:textId="77777777" w:rsidR="00C41F4D" w:rsidRDefault="00C41F4D" w:rsidP="006158D8"/>
    <w:p w14:paraId="71A511D3" w14:textId="77777777" w:rsidR="00C41F4D" w:rsidRDefault="00C41F4D" w:rsidP="006158D8"/>
    <w:p w14:paraId="71A511D4" w14:textId="77777777" w:rsidR="00C41F4D" w:rsidRPr="00274B67" w:rsidRDefault="00C41F4D" w:rsidP="006158D8">
      <w:pPr>
        <w:spacing w:line="240" w:lineRule="auto"/>
        <w:rPr>
          <w:rFonts w:ascii="Times New Roman" w:eastAsia="Calibri" w:hAnsi="Times New Roman" w:cs="Times New Roman"/>
          <w:b/>
          <w:bCs/>
          <w:sz w:val="24"/>
          <w:szCs w:val="24"/>
        </w:rPr>
      </w:pPr>
      <w:r w:rsidRPr="00274B67">
        <w:rPr>
          <w:rFonts w:ascii="Times New Roman" w:eastAsia="Calibri" w:hAnsi="Times New Roman" w:cs="Times New Roman"/>
          <w:b/>
          <w:bCs/>
          <w:sz w:val="24"/>
          <w:szCs w:val="24"/>
          <w:highlight w:val="yellow"/>
        </w:rPr>
        <w:t>*Failure to provide the information requested above (items 1-</w:t>
      </w:r>
      <w:r>
        <w:rPr>
          <w:rFonts w:ascii="Times New Roman" w:eastAsia="Calibri" w:hAnsi="Times New Roman" w:cs="Times New Roman"/>
          <w:b/>
          <w:bCs/>
          <w:sz w:val="24"/>
          <w:szCs w:val="24"/>
          <w:highlight w:val="yellow"/>
        </w:rPr>
        <w:t>9</w:t>
      </w:r>
      <w:r w:rsidRPr="00274B67">
        <w:rPr>
          <w:rFonts w:ascii="Times New Roman" w:eastAsia="Calibri" w:hAnsi="Times New Roman" w:cs="Times New Roman"/>
          <w:b/>
          <w:bCs/>
          <w:sz w:val="24"/>
          <w:szCs w:val="24"/>
          <w:highlight w:val="yellow"/>
        </w:rPr>
        <w:t>) will be considered non-responsive and will not be considered a viable source.</w:t>
      </w:r>
    </w:p>
    <w:p w14:paraId="71A511D5" w14:textId="77777777" w:rsidR="00C41F4D" w:rsidRDefault="00C41F4D" w:rsidP="006158D8">
      <w:pPr>
        <w:spacing w:line="240" w:lineRule="auto"/>
        <w:rPr>
          <w:rFonts w:ascii="Times New Roman" w:eastAsia="Calibri" w:hAnsi="Times New Roman" w:cs="Times New Roman"/>
          <w:sz w:val="24"/>
          <w:szCs w:val="24"/>
        </w:rPr>
      </w:pPr>
      <w:r w:rsidRPr="00274B67">
        <w:rPr>
          <w:rFonts w:ascii="Times New Roman" w:eastAsia="Calibri" w:hAnsi="Times New Roman" w:cs="Times New Roman"/>
          <w:sz w:val="24"/>
          <w:szCs w:val="24"/>
        </w:rPr>
        <w:t>RF</w:t>
      </w:r>
      <w:r>
        <w:rPr>
          <w:rFonts w:ascii="Times New Roman" w:eastAsia="Calibri" w:hAnsi="Times New Roman" w:cs="Times New Roman"/>
          <w:sz w:val="24"/>
          <w:szCs w:val="24"/>
        </w:rPr>
        <w:t>Q</w:t>
      </w:r>
      <w:r w:rsidRPr="003D4EF4">
        <w:rPr>
          <w:rFonts w:ascii="Times New Roman" w:eastAsia="Calibri" w:hAnsi="Times New Roman" w:cs="Times New Roman"/>
          <w:sz w:val="24"/>
          <w:szCs w:val="24"/>
        </w:rPr>
        <w:t xml:space="preserve"> number </w:t>
      </w:r>
      <w:r w:rsidRPr="005522FD">
        <w:rPr>
          <w:rFonts w:ascii="Times New Roman" w:eastAsia="Calibri" w:hAnsi="Times New Roman" w:cs="Times New Roman"/>
          <w:b/>
          <w:bCs/>
          <w:sz w:val="24"/>
          <w:szCs w:val="24"/>
          <w:highlight w:val="yellow"/>
        </w:rPr>
        <w:t>36C26126Q0</w:t>
      </w:r>
      <w:r w:rsidRPr="006158D8">
        <w:rPr>
          <w:rFonts w:ascii="Times New Roman" w:eastAsia="Calibri" w:hAnsi="Times New Roman" w:cs="Times New Roman"/>
          <w:b/>
          <w:bCs/>
          <w:sz w:val="24"/>
          <w:szCs w:val="24"/>
          <w:highlight w:val="yellow"/>
        </w:rPr>
        <w:t>534</w:t>
      </w:r>
      <w:r>
        <w:rPr>
          <w:rFonts w:ascii="Times New Roman" w:eastAsia="Calibri" w:hAnsi="Times New Roman" w:cs="Times New Roman"/>
          <w:b/>
          <w:bCs/>
          <w:sz w:val="24"/>
          <w:szCs w:val="24"/>
        </w:rPr>
        <w:t xml:space="preserve"> </w:t>
      </w:r>
      <w:r w:rsidRPr="003D4EF4">
        <w:rPr>
          <w:rFonts w:ascii="Times New Roman" w:eastAsia="Calibri" w:hAnsi="Times New Roman" w:cs="Times New Roman"/>
          <w:sz w:val="24"/>
          <w:szCs w:val="24"/>
        </w:rPr>
        <w:t>has been assigned and should be referenced on all correspondence regarding this announcement.</w:t>
      </w:r>
    </w:p>
    <w:p w14:paraId="71A511D6" w14:textId="77777777" w:rsidR="00C41F4D" w:rsidRPr="00410448" w:rsidRDefault="00C41F4D" w:rsidP="006158D8">
      <w:pPr>
        <w:spacing w:line="240" w:lineRule="auto"/>
        <w:rPr>
          <w:rFonts w:ascii="Times New Roman" w:eastAsia="Calibri" w:hAnsi="Times New Roman" w:cs="Times New Roman"/>
          <w:sz w:val="24"/>
          <w:szCs w:val="24"/>
        </w:rPr>
      </w:pPr>
      <w:r w:rsidRPr="00410448">
        <w:rPr>
          <w:rFonts w:ascii="Times New Roman" w:eastAsia="Calibri" w:hAnsi="Times New Roman" w:cs="Times New Roman"/>
          <w:sz w:val="24"/>
          <w:szCs w:val="24"/>
        </w:rPr>
        <w:t xml:space="preserve">The Government will use this information when determining its business type decision.  </w:t>
      </w:r>
    </w:p>
    <w:p w14:paraId="71A511D7" w14:textId="77777777" w:rsidR="00C41F4D" w:rsidRPr="003D4EF4" w:rsidRDefault="00C41F4D" w:rsidP="006158D8">
      <w:pPr>
        <w:spacing w:line="240" w:lineRule="auto"/>
        <w:rPr>
          <w:rFonts w:ascii="Times New Roman" w:eastAsia="Calibri" w:hAnsi="Times New Roman" w:cs="Times New Roman"/>
          <w:sz w:val="24"/>
          <w:szCs w:val="24"/>
        </w:rPr>
      </w:pPr>
      <w:r w:rsidRPr="00410448">
        <w:rPr>
          <w:rFonts w:ascii="Times New Roman" w:eastAsia="Calibri" w:hAnsi="Times New Roman" w:cs="Times New Roman"/>
          <w:sz w:val="24"/>
          <w:szCs w:val="24"/>
        </w:rPr>
        <w:t xml:space="preserve">This synopsis is not to be construed as a commitment by the Government and no contract will be awarded as a direct result of this Sources Sought announcement.      </w:t>
      </w:r>
    </w:p>
    <w:p w14:paraId="71A511D8" w14:textId="77777777" w:rsidR="00C41F4D" w:rsidRPr="003D4EF4" w:rsidRDefault="00C41F4D" w:rsidP="006158D8">
      <w:pPr>
        <w:spacing w:line="240" w:lineRule="auto"/>
        <w:rPr>
          <w:rFonts w:ascii="Times New Roman" w:eastAsia="Times New Roman" w:hAnsi="Times New Roman" w:cs="Times New Roman"/>
        </w:rPr>
      </w:pPr>
      <w:r w:rsidRPr="003D4EF4">
        <w:rPr>
          <w:rFonts w:ascii="Times New Roman" w:eastAsia="Calibri" w:hAnsi="Times New Roman" w:cs="Times New Roman"/>
          <w:sz w:val="24"/>
          <w:szCs w:val="24"/>
        </w:rPr>
        <w:t>Notes: Contractors must have a current registration in the System for Award Management (SAM) at</w:t>
      </w:r>
      <w:r w:rsidRPr="003D4EF4">
        <w:rPr>
          <w:rFonts w:ascii="Arial" w:eastAsia="Times New Roman" w:hAnsi="Arial" w:cs="Times New Roman"/>
        </w:rPr>
        <w:t xml:space="preserve"> </w:t>
      </w:r>
      <w:hyperlink r:id="rId10" w:history="1">
        <w:r w:rsidRPr="003D4EF4">
          <w:rPr>
            <w:rFonts w:ascii="Times New Roman" w:eastAsia="Calibri" w:hAnsi="Times New Roman" w:cs="Times New Roman"/>
            <w:color w:val="0000FF"/>
            <w:sz w:val="24"/>
            <w:szCs w:val="24"/>
            <w:u w:val="single"/>
          </w:rPr>
          <w:t>https://sam.gov/SAM/</w:t>
        </w:r>
      </w:hyperlink>
    </w:p>
    <w:p w14:paraId="71A511D9" w14:textId="77777777" w:rsidR="00C41F4D" w:rsidRDefault="00C41F4D" w:rsidP="006158D8">
      <w:pPr>
        <w:rPr>
          <w:b/>
          <w:bCs/>
        </w:rPr>
      </w:pPr>
      <w:r>
        <w:rPr>
          <w:b/>
          <w:bCs/>
        </w:rPr>
        <w:t xml:space="preserve">To become a Certified VOSB or SDVOSB, visit </w:t>
      </w:r>
      <w:hyperlink r:id="rId11" w:history="1">
        <w:r>
          <w:rPr>
            <w:rStyle w:val="Hyperlink"/>
            <w:b/>
            <w:bCs/>
          </w:rPr>
          <w:t>https://veterans.certify.sba.gov/</w:t>
        </w:r>
      </w:hyperlink>
      <w:r>
        <w:rPr>
          <w:b/>
          <w:bCs/>
        </w:rPr>
        <w:t>.</w:t>
      </w:r>
    </w:p>
    <w:p w14:paraId="71A511DA" w14:textId="77777777" w:rsidR="00C41F4D" w:rsidRPr="00595742" w:rsidRDefault="00C41F4D" w:rsidP="006158D8"/>
    <w:p w14:paraId="71A511DB" w14:textId="77777777" w:rsidR="00C41F4D" w:rsidRDefault="00C41F4D"/>
    <w:sectPr w:rsidR="00F139E8">
      <w:headerReference w:type="default" r:id="rId12"/>
      <w:footerReference w:type="default" r:id="rId13"/>
      <w:headerReference w:type="first" r:id="rId14"/>
      <w:footerReference w:type="first" r:id="rId15"/>
      <w:type w:val="continuous"/>
      <w:pgSz w:w="12240" w:h="15840"/>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A511EC" w14:textId="77777777" w:rsidR="00C41F4D" w:rsidRDefault="00C41F4D">
      <w:pPr>
        <w:spacing w:after="0" w:line="240" w:lineRule="auto"/>
      </w:pPr>
      <w:r>
        <w:separator/>
      </w:r>
    </w:p>
  </w:endnote>
  <w:endnote w:type="continuationSeparator" w:id="0">
    <w:p w14:paraId="71A511EE" w14:textId="77777777" w:rsidR="00C41F4D" w:rsidRDefault="00C41F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F603D6" w14:paraId="71A511DF" w14:textId="77777777" w:rsidTr="009C37D0">
      <w:tc>
        <w:tcPr>
          <w:tcW w:w="4788" w:type="dxa"/>
        </w:tcPr>
        <w:p w14:paraId="71A511DD" w14:textId="77777777" w:rsidR="00C41F4D" w:rsidRDefault="00C41F4D" w:rsidP="009C37D0">
          <w:pPr>
            <w:pStyle w:val="Footer"/>
          </w:pPr>
        </w:p>
      </w:tc>
      <w:tc>
        <w:tcPr>
          <w:tcW w:w="4788" w:type="dxa"/>
        </w:tcPr>
        <w:p w14:paraId="71A511DE" w14:textId="77777777" w:rsidR="00C41F4D" w:rsidRDefault="00C41F4D" w:rsidP="009C37D0">
          <w:pPr>
            <w:pStyle w:val="Footer"/>
            <w:jc w:val="right"/>
          </w:pPr>
          <w:r>
            <w:t>Sources Sought Notice</w:t>
          </w:r>
        </w:p>
      </w:tc>
    </w:tr>
  </w:tbl>
  <w:p w14:paraId="71A511E0" w14:textId="77777777" w:rsidR="00C41F4D" w:rsidRDefault="00C41F4D" w:rsidP="00C838FE">
    <w:pPr>
      <w:pStyle w:val="Footer"/>
    </w:pPr>
  </w:p>
  <w:p w14:paraId="71A511E1" w14:textId="77777777" w:rsidR="00F603D6" w:rsidRDefault="00C41F4D">
    <w:pPr>
      <w:pStyle w:val="Header"/>
      <w:jc w:val="right"/>
    </w:pPr>
    <w:r>
      <w:t xml:space="preserve">Page </w:t>
    </w:r>
    <w:r>
      <w:fldChar w:fldCharType="begin"/>
    </w:r>
    <w:r>
      <w:instrText xml:space="preserve"> PAGE   \* MERGEFORMAT </w:instrText>
    </w:r>
    <w:r>
      <w:fldChar w:fldCharType="separate"/>
    </w:r>
    <w:r>
      <w:t>5</w:t>
    </w:r>
    <w:r>
      <w:fldChar w:fldCharType="end"/>
    </w:r>
    <w:r>
      <w:t xml:space="preserve"> of </w:t>
    </w:r>
    <w:r>
      <w:fldChar w:fldCharType="begin"/>
    </w:r>
    <w:r>
      <w:instrText xml:space="preserve"> NUMPAGES   \* MERGEFORMAT </w:instrText>
    </w:r>
    <w:r>
      <w:fldChar w:fldCharType="separate"/>
    </w:r>
    <w:r>
      <w:t>5</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F603D6" w14:paraId="71A511E5" w14:textId="77777777" w:rsidTr="009C37D0">
      <w:tc>
        <w:tcPr>
          <w:tcW w:w="4788" w:type="dxa"/>
        </w:tcPr>
        <w:p w14:paraId="71A511E3" w14:textId="77777777" w:rsidR="00C41F4D" w:rsidRDefault="00C41F4D">
          <w:pPr>
            <w:pStyle w:val="Footer"/>
          </w:pPr>
          <w:r w:rsidRPr="009C37D0">
            <w:t>*= Required Field</w:t>
          </w:r>
        </w:p>
      </w:tc>
      <w:tc>
        <w:tcPr>
          <w:tcW w:w="4788" w:type="dxa"/>
        </w:tcPr>
        <w:p w14:paraId="71A511E4" w14:textId="77777777" w:rsidR="00C41F4D" w:rsidRDefault="00C41F4D" w:rsidP="009C37D0">
          <w:pPr>
            <w:pStyle w:val="Footer"/>
            <w:jc w:val="right"/>
          </w:pPr>
          <w:r>
            <w:t>Sources Sought Notice</w:t>
          </w:r>
        </w:p>
      </w:tc>
    </w:tr>
  </w:tbl>
  <w:p w14:paraId="71A511E6" w14:textId="77777777" w:rsidR="00C41F4D" w:rsidRDefault="00C41F4D">
    <w:pPr>
      <w:pStyle w:val="Footer"/>
    </w:pPr>
  </w:p>
  <w:p w14:paraId="71A511E7" w14:textId="77777777" w:rsidR="00F603D6" w:rsidRDefault="00C41F4D">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5</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A511E8" w14:textId="77777777" w:rsidR="00C41F4D" w:rsidRDefault="00C41F4D">
      <w:pPr>
        <w:spacing w:after="0" w:line="240" w:lineRule="auto"/>
      </w:pPr>
      <w:r>
        <w:separator/>
      </w:r>
    </w:p>
  </w:footnote>
  <w:footnote w:type="continuationSeparator" w:id="0">
    <w:p w14:paraId="71A511EA" w14:textId="77777777" w:rsidR="00C41F4D" w:rsidRDefault="00C41F4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A511DC" w14:textId="77777777" w:rsidR="00C41F4D" w:rsidRPr="00B830CF" w:rsidRDefault="00C41F4D" w:rsidP="00B830CF">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A511E2" w14:textId="77777777" w:rsidR="00C41F4D" w:rsidRPr="003D4081" w:rsidRDefault="00C41F4D"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66C12D8"/>
    <w:multiLevelType w:val="hybridMultilevel"/>
    <w:tmpl w:val="E1F28DAC"/>
    <w:lvl w:ilvl="0" w:tplc="577477AE">
      <w:start w:val="1"/>
      <w:numFmt w:val="decimal"/>
      <w:lvlText w:val="%1."/>
      <w:lvlJc w:val="left"/>
      <w:pPr>
        <w:ind w:left="810" w:hanging="360"/>
      </w:pPr>
      <w:rPr>
        <w:rFonts w:hint="default"/>
        <w:b/>
        <w:bCs/>
      </w:rPr>
    </w:lvl>
    <w:lvl w:ilvl="1" w:tplc="EBE8E47E" w:tentative="1">
      <w:start w:val="1"/>
      <w:numFmt w:val="lowerLetter"/>
      <w:lvlText w:val="%2."/>
      <w:lvlJc w:val="left"/>
      <w:pPr>
        <w:ind w:left="1440" w:hanging="360"/>
      </w:pPr>
    </w:lvl>
    <w:lvl w:ilvl="2" w:tplc="6B447992" w:tentative="1">
      <w:start w:val="1"/>
      <w:numFmt w:val="lowerRoman"/>
      <w:lvlText w:val="%3."/>
      <w:lvlJc w:val="right"/>
      <w:pPr>
        <w:ind w:left="2160" w:hanging="180"/>
      </w:pPr>
    </w:lvl>
    <w:lvl w:ilvl="3" w:tplc="4ECE9E32" w:tentative="1">
      <w:start w:val="1"/>
      <w:numFmt w:val="decimal"/>
      <w:lvlText w:val="%4."/>
      <w:lvlJc w:val="left"/>
      <w:pPr>
        <w:ind w:left="2880" w:hanging="360"/>
      </w:pPr>
    </w:lvl>
    <w:lvl w:ilvl="4" w:tplc="73C4B03E" w:tentative="1">
      <w:start w:val="1"/>
      <w:numFmt w:val="lowerLetter"/>
      <w:lvlText w:val="%5."/>
      <w:lvlJc w:val="left"/>
      <w:pPr>
        <w:ind w:left="3600" w:hanging="360"/>
      </w:pPr>
    </w:lvl>
    <w:lvl w:ilvl="5" w:tplc="C4CC5290" w:tentative="1">
      <w:start w:val="1"/>
      <w:numFmt w:val="lowerRoman"/>
      <w:lvlText w:val="%6."/>
      <w:lvlJc w:val="right"/>
      <w:pPr>
        <w:ind w:left="4320" w:hanging="180"/>
      </w:pPr>
    </w:lvl>
    <w:lvl w:ilvl="6" w:tplc="DB1ED19E" w:tentative="1">
      <w:start w:val="1"/>
      <w:numFmt w:val="decimal"/>
      <w:lvlText w:val="%7."/>
      <w:lvlJc w:val="left"/>
      <w:pPr>
        <w:ind w:left="5040" w:hanging="360"/>
      </w:pPr>
    </w:lvl>
    <w:lvl w:ilvl="7" w:tplc="20A00570" w:tentative="1">
      <w:start w:val="1"/>
      <w:numFmt w:val="lowerLetter"/>
      <w:lvlText w:val="%8."/>
      <w:lvlJc w:val="left"/>
      <w:pPr>
        <w:ind w:left="5760" w:hanging="360"/>
      </w:pPr>
    </w:lvl>
    <w:lvl w:ilvl="8" w:tplc="D80E511A" w:tentative="1">
      <w:start w:val="1"/>
      <w:numFmt w:val="lowerRoman"/>
      <w:lvlText w:val="%9."/>
      <w:lvlJc w:val="right"/>
      <w:pPr>
        <w:ind w:left="6480" w:hanging="180"/>
      </w:pPr>
    </w:lvl>
  </w:abstractNum>
  <w:num w:numId="1" w16cid:durableId="9662769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F603D6"/>
    <w:rsid w:val="00773E36"/>
    <w:rsid w:val="00C41F4D"/>
    <w:rsid w:val="00F603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A51143"/>
  <w15:docId w15:val="{252DDB1A-4293-4DAE-B65F-3425913C19CF}"/>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8F6B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6B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6B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6BF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8F6B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6B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6B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6BF5"/>
    <w:rPr>
      <w:rFonts w:eastAsiaTheme="majorEastAsia" w:cstheme="majorBidi"/>
      <w:color w:val="272727" w:themeColor="text1" w:themeTint="D8"/>
    </w:rPr>
  </w:style>
  <w:style w:type="paragraph" w:styleId="Quote">
    <w:name w:val="Quote"/>
    <w:basedOn w:val="Normal"/>
    <w:next w:val="Normal"/>
    <w:link w:val="QuoteChar"/>
    <w:uiPriority w:val="29"/>
    <w:qFormat/>
    <w:rsid w:val="008F6BF5"/>
    <w:pPr>
      <w:spacing w:before="160"/>
      <w:jc w:val="center"/>
    </w:pPr>
    <w:rPr>
      <w:i/>
      <w:iCs/>
      <w:color w:val="404040" w:themeColor="text1" w:themeTint="BF"/>
    </w:rPr>
  </w:style>
  <w:style w:type="character" w:customStyle="1" w:styleId="QuoteChar">
    <w:name w:val="Quote Char"/>
    <w:basedOn w:val="DefaultParagraphFont"/>
    <w:link w:val="Quote"/>
    <w:uiPriority w:val="29"/>
    <w:rsid w:val="008F6BF5"/>
    <w:rPr>
      <w:i/>
      <w:iCs/>
      <w:color w:val="404040" w:themeColor="text1" w:themeTint="BF"/>
    </w:rPr>
  </w:style>
  <w:style w:type="paragraph" w:styleId="IntenseQuote">
    <w:name w:val="Intense Quote"/>
    <w:basedOn w:val="Normal"/>
    <w:next w:val="Normal"/>
    <w:link w:val="IntenseQuoteChar"/>
    <w:uiPriority w:val="30"/>
    <w:qFormat/>
    <w:rsid w:val="008F6BF5"/>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8F6BF5"/>
    <w:rPr>
      <w:i/>
      <w:iCs/>
      <w:color w:val="365F91" w:themeColor="accent1" w:themeShade="BF"/>
    </w:rPr>
  </w:style>
  <w:style w:type="character" w:styleId="IntenseReference">
    <w:name w:val="Intense Reference"/>
    <w:basedOn w:val="DefaultParagraphFont"/>
    <w:uiPriority w:val="32"/>
    <w:qFormat/>
    <w:rsid w:val="008F6BF5"/>
    <w:rPr>
      <w:b/>
      <w:bCs/>
      <w:smallCaps/>
      <w:color w:val="365F91" w:themeColor="accent1" w:themeShade="BF"/>
      <w:spacing w:val="5"/>
    </w:rPr>
  </w:style>
  <w:style w:type="character" w:styleId="Hyperlink">
    <w:name w:val="Hyperlink"/>
    <w:basedOn w:val="DefaultParagraphFont"/>
    <w:uiPriority w:val="99"/>
    <w:unhideWhenUsed/>
    <w:rsid w:val="006158D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hyperlink" Target="https://veterans.certify.sba.gov/" TargetMode="External"/><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mailto:Gary.Christensen@va.gov" TargetMode="Externa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gcc02.safelinks.protection.outlook.com/?url=https%3A%2F%2Fveterans.certify.sba.gov%2F&amp;data=05%7C02%7C%7Caaa1398b62014f2f27e008dc5b35eb96%7Ce95f1b23abaf45ee821db7ab251ab3bf%7C0%7C0%7C638485534342211679%7CUnknown%7CTWFpbGZsb3d8eyJWIjoiMC4wLjAwMDAiLCJQIjoiV2luMzIiLCJBTiI6Ik1haWwiLCJXVCI6Mn0%3D%7C0%7C%7C%7C&amp;sdata=%2B0dt%2BGR7%2FMPC%2FhXZeX3AYrB40DhBx%2BSL2oq4EU0XGa4%3D&amp;reserved=0" TargetMode="External"/><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hyperlink" Target="https://sam.gov/SAM/" TargetMode="External"/><Relationship Id="rId4" Type="http://schemas.openxmlformats.org/officeDocument/2006/relationships/webSettings" Target="webSettings.xml"/><Relationship Id="rId9" Type="http://schemas.openxmlformats.org/officeDocument/2006/relationships/hyperlink" Target="https://www.acquisition.gov/far/html/52_217_221.html" TargetMode="External"/><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6</TotalTime>
  <Pages>4</Pages>
  <Words>788</Words>
  <Characters>4724</Characters>
  <Application>Microsoft Office Word</Application>
  <DocSecurity>0</DocSecurity>
  <Lines>188</Lines>
  <Paragraphs>102</Paragraphs>
  <ScaleCrop>false</ScaleCrop>
  <Company/>
  <LinksUpToDate>false</LinksUpToDate>
  <CharactersWithSpaces>5410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Christensen, Gary W.</cp:lastModifiedBy>
  <cp:revision>2</cp:revision>
  <dcterms:created xsi:type="dcterms:W3CDTF">2026-04-10T21:04:00Z</dcterms:created>
  <dcterms:modified xsi:type="dcterms:W3CDTF">2026-04-10T21:06:00Z</dcterms:modified>
</cp:coreProperties>
</file>