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17B204FB" w14:textId="77777777" w:rsidR="00BD5BB3" w:rsidRDefault="00BD5BB3" w:rsidP="00BD5BB3">
      <w:pPr>
        <w:pStyle w:val="Title"/>
        <w:spacing w:after="0"/>
        <w:jc w:val="center"/>
      </w:pPr>
    </w:p>
    <w:p w14:paraId="7787DEC1" w14:textId="77777777" w:rsidR="00BD5BB3" w:rsidRDefault="00BD5BB3" w:rsidP="00BD5BB3">
      <w:pPr>
        <w:pStyle w:val="Title"/>
        <w:spacing w:after="0"/>
        <w:jc w:val="center"/>
      </w:pPr>
    </w:p>
    <w:p w14:paraId="7B4B520D" w14:textId="77777777" w:rsidR="00BD5BB3" w:rsidRDefault="00BD5BB3" w:rsidP="00BD5BB3">
      <w:pPr>
        <w:pStyle w:val="Title"/>
        <w:spacing w:after="0"/>
        <w:jc w:val="center"/>
      </w:pPr>
    </w:p>
    <w:p w14:paraId="3E600B78" w14:textId="77777777" w:rsidR="00BD5BB3" w:rsidRDefault="00BD5BB3" w:rsidP="00BD5BB3">
      <w:pPr>
        <w:pStyle w:val="Title"/>
        <w:spacing w:after="0"/>
        <w:jc w:val="center"/>
      </w:pPr>
    </w:p>
    <w:p w14:paraId="6AEC64BE" w14:textId="3491D914" w:rsidR="00BD5BB3" w:rsidRDefault="00F57BBE" w:rsidP="00BD5BB3">
      <w:pPr>
        <w:pStyle w:val="Title"/>
        <w:spacing w:after="0"/>
        <w:jc w:val="center"/>
      </w:pPr>
      <w:r>
        <w:t>DRAFT</w:t>
      </w:r>
    </w:p>
    <w:p w14:paraId="0DD19F0A" w14:textId="060E3AA4" w:rsidR="00E47F5F" w:rsidRDefault="00E47F5F" w:rsidP="00BD5BB3">
      <w:pPr>
        <w:pStyle w:val="Title"/>
        <w:spacing w:after="0"/>
        <w:jc w:val="center"/>
      </w:pPr>
      <w:r w:rsidRPr="00F40E84">
        <w:t xml:space="preserve">PERFORMANCE WORK STATEMENT </w:t>
      </w:r>
    </w:p>
    <w:p w14:paraId="0DD19F0C" w14:textId="77777777" w:rsidR="00E47F5F" w:rsidRPr="00D13E0C" w:rsidRDefault="00E47F5F" w:rsidP="00BD5BB3">
      <w:pPr>
        <w:pStyle w:val="Title"/>
        <w:spacing w:after="0"/>
        <w:ind w:left="1440"/>
      </w:pPr>
      <w:r w:rsidRPr="00D13E0C">
        <w:t>DEPARTMENT OF VETERAN</w:t>
      </w:r>
      <w:r w:rsidR="000A1EDD">
        <w:t>S</w:t>
      </w:r>
      <w:r w:rsidRPr="00D13E0C">
        <w:t xml:space="preserve"> AFFAIRS</w:t>
      </w:r>
    </w:p>
    <w:p w14:paraId="3B309BCD" w14:textId="77777777" w:rsidR="000656EF" w:rsidRDefault="000656EF" w:rsidP="00BD5BB3">
      <w:pPr>
        <w:pStyle w:val="PlainText"/>
        <w:jc w:val="center"/>
        <w:rPr>
          <w:rStyle w:val="Emphasis"/>
          <w:i w:val="0"/>
          <w:iCs w:val="0"/>
          <w:color w:val="auto"/>
          <w:sz w:val="24"/>
          <w:szCs w:val="24"/>
        </w:rPr>
      </w:pPr>
    </w:p>
    <w:p w14:paraId="735C7E48" w14:textId="77777777" w:rsidR="000656EF" w:rsidRDefault="000656EF" w:rsidP="00BD5BB3">
      <w:pPr>
        <w:pStyle w:val="PlainText"/>
        <w:jc w:val="center"/>
        <w:rPr>
          <w:rStyle w:val="Emphasis"/>
          <w:i w:val="0"/>
          <w:iCs w:val="0"/>
          <w:color w:val="auto"/>
          <w:sz w:val="24"/>
          <w:szCs w:val="24"/>
        </w:rPr>
      </w:pPr>
    </w:p>
    <w:p w14:paraId="0DD19F0D" w14:textId="01B17E1F" w:rsidR="00E47F5F" w:rsidRPr="00BD5BB3" w:rsidRDefault="00A83D83" w:rsidP="000656EF">
      <w:pPr>
        <w:pStyle w:val="PlainText"/>
        <w:jc w:val="center"/>
        <w:rPr>
          <w:rStyle w:val="Emphasis"/>
          <w:i w:val="0"/>
          <w:iCs w:val="0"/>
          <w:color w:val="auto"/>
          <w:sz w:val="24"/>
          <w:szCs w:val="24"/>
        </w:rPr>
      </w:pPr>
      <w:r w:rsidRPr="00BD5BB3">
        <w:rPr>
          <w:rStyle w:val="Emphasis"/>
          <w:i w:val="0"/>
          <w:iCs w:val="0"/>
          <w:color w:val="auto"/>
          <w:sz w:val="24"/>
          <w:szCs w:val="24"/>
        </w:rPr>
        <w:t>Veteran’s Health Administration</w:t>
      </w:r>
    </w:p>
    <w:p w14:paraId="05F294C8" w14:textId="44080BE0" w:rsidR="00CE5B60" w:rsidRPr="00BD5BB3" w:rsidRDefault="00CE5B60" w:rsidP="000656EF">
      <w:pPr>
        <w:pStyle w:val="PlainText"/>
        <w:jc w:val="center"/>
        <w:rPr>
          <w:rStyle w:val="Emphasis"/>
          <w:i w:val="0"/>
          <w:iCs w:val="0"/>
          <w:color w:val="auto"/>
          <w:sz w:val="24"/>
          <w:szCs w:val="24"/>
        </w:rPr>
      </w:pPr>
      <w:r w:rsidRPr="00BD5BB3">
        <w:rPr>
          <w:rStyle w:val="Emphasis"/>
          <w:i w:val="0"/>
          <w:iCs w:val="0"/>
          <w:color w:val="auto"/>
          <w:sz w:val="24"/>
          <w:szCs w:val="24"/>
        </w:rPr>
        <w:t>Healthcare Technology Management Program Office</w:t>
      </w:r>
    </w:p>
    <w:p w14:paraId="0607A817" w14:textId="77777777" w:rsidR="00B35954" w:rsidRPr="00BD5BB3" w:rsidRDefault="00B35954" w:rsidP="00B35954">
      <w:pPr>
        <w:pStyle w:val="PlainText"/>
        <w:jc w:val="center"/>
        <w:rPr>
          <w:rStyle w:val="Emphasis"/>
          <w:i w:val="0"/>
          <w:iCs w:val="0"/>
          <w:color w:val="auto"/>
          <w:sz w:val="24"/>
          <w:szCs w:val="24"/>
        </w:rPr>
      </w:pPr>
      <w:r w:rsidRPr="00BD5BB3">
        <w:rPr>
          <w:rStyle w:val="Emphasis"/>
          <w:i w:val="0"/>
          <w:iCs w:val="0"/>
          <w:color w:val="auto"/>
          <w:sz w:val="24"/>
          <w:szCs w:val="24"/>
        </w:rPr>
        <w:t>National Radiology Program</w:t>
      </w:r>
    </w:p>
    <w:p w14:paraId="0DD19F0F" w14:textId="77777777" w:rsidR="00E47F5F" w:rsidRPr="00BD5BB3" w:rsidRDefault="00E47F5F" w:rsidP="000656EF">
      <w:pPr>
        <w:pStyle w:val="NoSpacing"/>
        <w:jc w:val="center"/>
        <w:rPr>
          <w:rStyle w:val="Emphasis"/>
          <w:b w:val="0"/>
          <w:bCs/>
          <w:i w:val="0"/>
          <w:iCs w:val="0"/>
          <w:color w:val="auto"/>
        </w:rPr>
      </w:pPr>
    </w:p>
    <w:p w14:paraId="0DD19F10" w14:textId="37275303" w:rsidR="00E47F5F" w:rsidRPr="00BD5BB3" w:rsidRDefault="00CE5B60" w:rsidP="000656EF">
      <w:pPr>
        <w:pStyle w:val="PlainText"/>
        <w:jc w:val="center"/>
        <w:rPr>
          <w:rStyle w:val="Emphasis"/>
          <w:b w:val="0"/>
          <w:bCs/>
          <w:i w:val="0"/>
          <w:iCs w:val="0"/>
          <w:color w:val="auto"/>
          <w:sz w:val="24"/>
          <w:szCs w:val="24"/>
        </w:rPr>
      </w:pPr>
      <w:r w:rsidRPr="00BD5BB3">
        <w:rPr>
          <w:rStyle w:val="Emphasis"/>
          <w:b w:val="0"/>
          <w:bCs/>
          <w:i w:val="0"/>
          <w:iCs w:val="0"/>
          <w:color w:val="auto"/>
          <w:sz w:val="24"/>
          <w:szCs w:val="24"/>
        </w:rPr>
        <w:t>Enterprise Mamm</w:t>
      </w:r>
      <w:r w:rsidR="00FF21A7" w:rsidRPr="00BD5BB3">
        <w:rPr>
          <w:rStyle w:val="Emphasis"/>
          <w:b w:val="0"/>
          <w:bCs/>
          <w:i w:val="0"/>
          <w:iCs w:val="0"/>
          <w:color w:val="auto"/>
          <w:sz w:val="24"/>
          <w:szCs w:val="24"/>
        </w:rPr>
        <w:t xml:space="preserve">ography Tracking </w:t>
      </w:r>
      <w:r w:rsidR="00182A4A" w:rsidRPr="00BD5BB3">
        <w:rPr>
          <w:rStyle w:val="Emphasis"/>
          <w:b w:val="0"/>
          <w:bCs/>
          <w:i w:val="0"/>
          <w:iCs w:val="0"/>
          <w:color w:val="auto"/>
          <w:sz w:val="24"/>
          <w:szCs w:val="24"/>
        </w:rPr>
        <w:t>&amp;</w:t>
      </w:r>
      <w:r w:rsidR="00FF21A7" w:rsidRPr="00BD5BB3">
        <w:rPr>
          <w:rStyle w:val="Emphasis"/>
          <w:b w:val="0"/>
          <w:bCs/>
          <w:i w:val="0"/>
          <w:iCs w:val="0"/>
          <w:color w:val="auto"/>
          <w:sz w:val="24"/>
          <w:szCs w:val="24"/>
        </w:rPr>
        <w:t xml:space="preserve"> Reporting System</w:t>
      </w:r>
    </w:p>
    <w:p w14:paraId="0DD19F11" w14:textId="77777777" w:rsidR="00E47F5F" w:rsidRPr="00BD5BB3" w:rsidRDefault="00E47F5F" w:rsidP="00BD5BB3">
      <w:pPr>
        <w:pStyle w:val="NoSpacing"/>
        <w:rPr>
          <w:rStyle w:val="Emphasis"/>
          <w:i w:val="0"/>
          <w:iCs w:val="0"/>
          <w:color w:val="auto"/>
        </w:rPr>
      </w:pPr>
    </w:p>
    <w:p w14:paraId="4BAF2E92" w14:textId="77777777" w:rsidR="00BD5BB3" w:rsidRDefault="00BD5BB3" w:rsidP="00BD5BB3">
      <w:pPr>
        <w:pStyle w:val="NoSpacing"/>
        <w:rPr>
          <w:rStyle w:val="Emphasis"/>
          <w:color w:val="auto"/>
        </w:rPr>
      </w:pPr>
    </w:p>
    <w:p w14:paraId="31735EB7" w14:textId="77777777" w:rsidR="00BD5BB3" w:rsidRDefault="00BD5BB3" w:rsidP="00BD5BB3">
      <w:pPr>
        <w:pStyle w:val="NoSpacing"/>
        <w:rPr>
          <w:rStyle w:val="Emphasis"/>
          <w:color w:val="auto"/>
        </w:rPr>
      </w:pPr>
    </w:p>
    <w:p w14:paraId="119B5FAF" w14:textId="77777777" w:rsidR="00BD5BB3" w:rsidRDefault="00BD5BB3" w:rsidP="00BD5BB3">
      <w:pPr>
        <w:pStyle w:val="NoSpacing"/>
        <w:rPr>
          <w:rStyle w:val="Emphasis"/>
          <w:color w:val="auto"/>
        </w:rPr>
      </w:pPr>
    </w:p>
    <w:p w14:paraId="2AC8FA25" w14:textId="77777777" w:rsidR="00BD5BB3" w:rsidRDefault="00BD5BB3" w:rsidP="00BD5BB3">
      <w:pPr>
        <w:pStyle w:val="NoSpacing"/>
        <w:rPr>
          <w:rStyle w:val="Emphasis"/>
          <w:color w:val="auto"/>
        </w:rPr>
      </w:pPr>
    </w:p>
    <w:p w14:paraId="256E2D05" w14:textId="77777777" w:rsidR="00BD5BB3" w:rsidRDefault="00BD5BB3" w:rsidP="00BD5BB3">
      <w:pPr>
        <w:pStyle w:val="NoSpacing"/>
        <w:rPr>
          <w:rStyle w:val="Emphasis"/>
          <w:color w:val="auto"/>
        </w:rPr>
      </w:pPr>
    </w:p>
    <w:p w14:paraId="3BC72AEB" w14:textId="77777777" w:rsidR="00BD5BB3" w:rsidRDefault="00BD5BB3" w:rsidP="00BD5BB3">
      <w:pPr>
        <w:pStyle w:val="NoSpacing"/>
        <w:rPr>
          <w:rStyle w:val="Emphasis"/>
          <w:color w:val="auto"/>
        </w:rPr>
      </w:pPr>
    </w:p>
    <w:p w14:paraId="6D61D110" w14:textId="77777777" w:rsidR="00BD5BB3" w:rsidRDefault="00BD5BB3" w:rsidP="00BD5BB3">
      <w:pPr>
        <w:pStyle w:val="NoSpacing"/>
        <w:rPr>
          <w:rStyle w:val="Emphasis"/>
          <w:color w:val="auto"/>
        </w:rPr>
      </w:pPr>
    </w:p>
    <w:p w14:paraId="3EC72A83" w14:textId="77777777" w:rsidR="00BD5BB3" w:rsidRDefault="00BD5BB3" w:rsidP="00BD5BB3">
      <w:pPr>
        <w:pStyle w:val="NoSpacing"/>
        <w:rPr>
          <w:rStyle w:val="Emphasis"/>
          <w:color w:val="auto"/>
        </w:rPr>
      </w:pPr>
    </w:p>
    <w:p w14:paraId="74A77E72" w14:textId="77777777" w:rsidR="00BD5BB3" w:rsidRPr="001D16E9" w:rsidRDefault="00BD5BB3" w:rsidP="00BD5BB3">
      <w:pPr>
        <w:pStyle w:val="NoSpacing"/>
        <w:rPr>
          <w:rStyle w:val="Emphasis"/>
          <w:color w:val="auto"/>
        </w:rPr>
      </w:pPr>
    </w:p>
    <w:p w14:paraId="0DD19F12" w14:textId="65434FAA" w:rsidR="00E47F5F" w:rsidRPr="00BD5BB3" w:rsidRDefault="00E47F5F" w:rsidP="00BD5BB3">
      <w:pPr>
        <w:pStyle w:val="NoSpacing"/>
        <w:jc w:val="center"/>
        <w:rPr>
          <w:rStyle w:val="Emphasis"/>
          <w:b w:val="0"/>
          <w:bCs/>
          <w:i w:val="0"/>
          <w:iCs w:val="0"/>
          <w:color w:val="auto"/>
        </w:rPr>
      </w:pPr>
      <w:r w:rsidRPr="00BD5BB3">
        <w:rPr>
          <w:rStyle w:val="TitleChar"/>
          <w:rFonts w:eastAsia="Calibri"/>
          <w:b w:val="0"/>
          <w:bCs/>
          <w:sz w:val="24"/>
          <w:szCs w:val="24"/>
        </w:rPr>
        <w:t>Date</w:t>
      </w:r>
      <w:r w:rsidRPr="00BD5BB3">
        <w:rPr>
          <w:bCs/>
        </w:rPr>
        <w:t xml:space="preserve">: </w:t>
      </w:r>
      <w:r w:rsidR="001D16E9" w:rsidRPr="00BD5BB3">
        <w:rPr>
          <w:rStyle w:val="Emphasis"/>
          <w:b w:val="0"/>
          <w:bCs/>
          <w:i w:val="0"/>
          <w:iCs w:val="0"/>
          <w:color w:val="auto"/>
        </w:rPr>
        <w:t>March 26, 2026</w:t>
      </w:r>
    </w:p>
    <w:p w14:paraId="41A39E3B" w14:textId="77777777" w:rsidR="004353B2" w:rsidRPr="004353B2" w:rsidRDefault="004353B2" w:rsidP="004353B2">
      <w:pPr>
        <w:pStyle w:val="NoSpacing"/>
        <w:jc w:val="center"/>
        <w:rPr>
          <w:bCs/>
        </w:rPr>
      </w:pPr>
      <w:r w:rsidRPr="004353B2">
        <w:rPr>
          <w:bCs/>
        </w:rPr>
        <w:t>VA-26-00046145</w:t>
      </w:r>
    </w:p>
    <w:p w14:paraId="0DD19F14" w14:textId="01CE2D0F" w:rsidR="00E47F5F" w:rsidRPr="00BD5BB3" w:rsidRDefault="00E47F5F" w:rsidP="00BD5BB3">
      <w:pPr>
        <w:pStyle w:val="NoSpacing"/>
        <w:jc w:val="center"/>
        <w:rPr>
          <w:rStyle w:val="Emphasis"/>
          <w:b w:val="0"/>
          <w:bCs/>
          <w:i w:val="0"/>
          <w:iCs w:val="0"/>
          <w:color w:val="auto"/>
        </w:rPr>
      </w:pPr>
      <w:r w:rsidRPr="00BD5BB3">
        <w:rPr>
          <w:bCs/>
        </w:rPr>
        <w:t xml:space="preserve">PWS Version Number: </w:t>
      </w:r>
      <w:r w:rsidR="004353B2">
        <w:rPr>
          <w:bCs/>
        </w:rPr>
        <w:t>1</w:t>
      </w:r>
      <w:r w:rsidR="007D5850" w:rsidRPr="00BD5BB3">
        <w:rPr>
          <w:rStyle w:val="Emphasis"/>
          <w:b w:val="0"/>
          <w:bCs/>
          <w:i w:val="0"/>
          <w:iCs w:val="0"/>
          <w:color w:val="auto"/>
        </w:rPr>
        <w:t>.0</w:t>
      </w:r>
    </w:p>
    <w:p w14:paraId="50A11E65" w14:textId="77777777" w:rsidR="00BD5BB3" w:rsidRDefault="00BD5BB3">
      <w:pPr>
        <w:rPr>
          <w:rFonts w:cs="Arial"/>
          <w:b/>
          <w:spacing w:val="5"/>
          <w:kern w:val="28"/>
          <w:sz w:val="32"/>
          <w:szCs w:val="52"/>
        </w:rPr>
      </w:pPr>
      <w:r>
        <w:rPr>
          <w:rFonts w:cs="Arial"/>
        </w:rPr>
        <w:br w:type="page"/>
      </w:r>
    </w:p>
    <w:p w14:paraId="0DD19FFB" w14:textId="02B0B875" w:rsidR="00E47F5F" w:rsidRPr="005F770A" w:rsidRDefault="00E47F5F" w:rsidP="00E47F5F">
      <w:pPr>
        <w:pStyle w:val="Title"/>
        <w:rPr>
          <w:rFonts w:cs="Arial"/>
        </w:rPr>
      </w:pPr>
      <w:r w:rsidRPr="005F770A">
        <w:rPr>
          <w:rFonts w:cs="Arial"/>
        </w:rPr>
        <w:lastRenderedPageBreak/>
        <w:t>Contents</w:t>
      </w:r>
    </w:p>
    <w:p w14:paraId="0FD50119" w14:textId="06D91A6B" w:rsidR="0067545C"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6720303" w:history="1">
        <w:r w:rsidR="0067545C" w:rsidRPr="00E61974">
          <w:rPr>
            <w:rStyle w:val="Hyperlink"/>
            <w:noProof/>
          </w:rPr>
          <w:t>1.0</w:t>
        </w:r>
        <w:r w:rsidR="0067545C">
          <w:rPr>
            <w:rFonts w:asciiTheme="minorHAnsi" w:eastAsiaTheme="minorEastAsia" w:hAnsiTheme="minorHAnsi" w:cstheme="minorBidi"/>
            <w:noProof/>
            <w:kern w:val="2"/>
            <w14:ligatures w14:val="standardContextual"/>
          </w:rPr>
          <w:tab/>
        </w:r>
        <w:r w:rsidR="0067545C" w:rsidRPr="00E61974">
          <w:rPr>
            <w:rStyle w:val="Hyperlink"/>
            <w:noProof/>
          </w:rPr>
          <w:t>BACKGROUND</w:t>
        </w:r>
        <w:r w:rsidR="0067545C">
          <w:rPr>
            <w:noProof/>
            <w:webHidden/>
          </w:rPr>
          <w:tab/>
        </w:r>
        <w:r w:rsidR="0067545C">
          <w:rPr>
            <w:noProof/>
            <w:webHidden/>
          </w:rPr>
          <w:fldChar w:fldCharType="begin"/>
        </w:r>
        <w:r w:rsidR="0067545C">
          <w:rPr>
            <w:noProof/>
            <w:webHidden/>
          </w:rPr>
          <w:instrText xml:space="preserve"> PAGEREF _Toc226720303 \h </w:instrText>
        </w:r>
        <w:r w:rsidR="0067545C">
          <w:rPr>
            <w:noProof/>
            <w:webHidden/>
          </w:rPr>
        </w:r>
        <w:r w:rsidR="0067545C">
          <w:rPr>
            <w:noProof/>
            <w:webHidden/>
          </w:rPr>
          <w:fldChar w:fldCharType="separate"/>
        </w:r>
        <w:r w:rsidR="0067545C">
          <w:rPr>
            <w:noProof/>
            <w:webHidden/>
          </w:rPr>
          <w:t>4</w:t>
        </w:r>
        <w:r w:rsidR="0067545C">
          <w:rPr>
            <w:noProof/>
            <w:webHidden/>
          </w:rPr>
          <w:fldChar w:fldCharType="end"/>
        </w:r>
      </w:hyperlink>
    </w:p>
    <w:p w14:paraId="7997E5BC" w14:textId="461169E7" w:rsidR="0067545C" w:rsidRDefault="0067545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720304" w:history="1">
        <w:r w:rsidRPr="00E61974">
          <w:rPr>
            <w:rStyle w:val="Hyperlink"/>
            <w:noProof/>
          </w:rPr>
          <w:t>2.0</w:t>
        </w:r>
        <w:r>
          <w:rPr>
            <w:rFonts w:asciiTheme="minorHAnsi" w:eastAsiaTheme="minorEastAsia" w:hAnsiTheme="minorHAnsi" w:cstheme="minorBidi"/>
            <w:noProof/>
            <w:kern w:val="2"/>
            <w14:ligatures w14:val="standardContextual"/>
          </w:rPr>
          <w:tab/>
        </w:r>
        <w:r w:rsidRPr="00E61974">
          <w:rPr>
            <w:rStyle w:val="Hyperlink"/>
            <w:noProof/>
          </w:rPr>
          <w:t>APPLICABLE DOCUMENTS</w:t>
        </w:r>
        <w:r>
          <w:rPr>
            <w:noProof/>
            <w:webHidden/>
          </w:rPr>
          <w:tab/>
        </w:r>
        <w:r>
          <w:rPr>
            <w:noProof/>
            <w:webHidden/>
          </w:rPr>
          <w:fldChar w:fldCharType="begin"/>
        </w:r>
        <w:r>
          <w:rPr>
            <w:noProof/>
            <w:webHidden/>
          </w:rPr>
          <w:instrText xml:space="preserve"> PAGEREF _Toc226720304 \h </w:instrText>
        </w:r>
        <w:r>
          <w:rPr>
            <w:noProof/>
            <w:webHidden/>
          </w:rPr>
        </w:r>
        <w:r>
          <w:rPr>
            <w:noProof/>
            <w:webHidden/>
          </w:rPr>
          <w:fldChar w:fldCharType="separate"/>
        </w:r>
        <w:r>
          <w:rPr>
            <w:noProof/>
            <w:webHidden/>
          </w:rPr>
          <w:t>4</w:t>
        </w:r>
        <w:r>
          <w:rPr>
            <w:noProof/>
            <w:webHidden/>
          </w:rPr>
          <w:fldChar w:fldCharType="end"/>
        </w:r>
      </w:hyperlink>
    </w:p>
    <w:p w14:paraId="53554C57" w14:textId="3B84D8AF" w:rsidR="0067545C" w:rsidRDefault="0067545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720305" w:history="1">
        <w:r w:rsidRPr="00E61974">
          <w:rPr>
            <w:rStyle w:val="Hyperlink"/>
            <w:noProof/>
          </w:rPr>
          <w:t>3.0</w:t>
        </w:r>
        <w:r>
          <w:rPr>
            <w:rFonts w:asciiTheme="minorHAnsi" w:eastAsiaTheme="minorEastAsia" w:hAnsiTheme="minorHAnsi" w:cstheme="minorBidi"/>
            <w:noProof/>
            <w:kern w:val="2"/>
            <w14:ligatures w14:val="standardContextual"/>
          </w:rPr>
          <w:tab/>
        </w:r>
        <w:r w:rsidRPr="00E61974">
          <w:rPr>
            <w:rStyle w:val="Hyperlink"/>
            <w:noProof/>
          </w:rPr>
          <w:t>SCOPE OF WORK</w:t>
        </w:r>
        <w:r>
          <w:rPr>
            <w:noProof/>
            <w:webHidden/>
          </w:rPr>
          <w:tab/>
        </w:r>
        <w:r>
          <w:rPr>
            <w:noProof/>
            <w:webHidden/>
          </w:rPr>
          <w:fldChar w:fldCharType="begin"/>
        </w:r>
        <w:r>
          <w:rPr>
            <w:noProof/>
            <w:webHidden/>
          </w:rPr>
          <w:instrText xml:space="preserve"> PAGEREF _Toc226720305 \h </w:instrText>
        </w:r>
        <w:r>
          <w:rPr>
            <w:noProof/>
            <w:webHidden/>
          </w:rPr>
        </w:r>
        <w:r>
          <w:rPr>
            <w:noProof/>
            <w:webHidden/>
          </w:rPr>
          <w:fldChar w:fldCharType="separate"/>
        </w:r>
        <w:r>
          <w:rPr>
            <w:noProof/>
            <w:webHidden/>
          </w:rPr>
          <w:t>9</w:t>
        </w:r>
        <w:r>
          <w:rPr>
            <w:noProof/>
            <w:webHidden/>
          </w:rPr>
          <w:fldChar w:fldCharType="end"/>
        </w:r>
      </w:hyperlink>
    </w:p>
    <w:p w14:paraId="0A5E86F1" w14:textId="3C592E02" w:rsidR="0067545C" w:rsidRDefault="0067545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720306" w:history="1">
        <w:r w:rsidRPr="00E61974">
          <w:rPr>
            <w:rStyle w:val="Hyperlink"/>
            <w:noProof/>
          </w:rPr>
          <w:t>4.0</w:t>
        </w:r>
        <w:r>
          <w:rPr>
            <w:rFonts w:asciiTheme="minorHAnsi" w:eastAsiaTheme="minorEastAsia" w:hAnsiTheme="minorHAnsi" w:cstheme="minorBidi"/>
            <w:noProof/>
            <w:kern w:val="2"/>
            <w14:ligatures w14:val="standardContextual"/>
          </w:rPr>
          <w:tab/>
        </w:r>
        <w:r w:rsidRPr="00E61974">
          <w:rPr>
            <w:rStyle w:val="Hyperlink"/>
            <w:noProof/>
          </w:rPr>
          <w:t>PERFORMANCE DETAILS</w:t>
        </w:r>
        <w:r>
          <w:rPr>
            <w:noProof/>
            <w:webHidden/>
          </w:rPr>
          <w:tab/>
        </w:r>
        <w:r>
          <w:rPr>
            <w:noProof/>
            <w:webHidden/>
          </w:rPr>
          <w:fldChar w:fldCharType="begin"/>
        </w:r>
        <w:r>
          <w:rPr>
            <w:noProof/>
            <w:webHidden/>
          </w:rPr>
          <w:instrText xml:space="preserve"> PAGEREF _Toc226720306 \h </w:instrText>
        </w:r>
        <w:r>
          <w:rPr>
            <w:noProof/>
            <w:webHidden/>
          </w:rPr>
        </w:r>
        <w:r>
          <w:rPr>
            <w:noProof/>
            <w:webHidden/>
          </w:rPr>
          <w:fldChar w:fldCharType="separate"/>
        </w:r>
        <w:r>
          <w:rPr>
            <w:noProof/>
            <w:webHidden/>
          </w:rPr>
          <w:t>9</w:t>
        </w:r>
        <w:r>
          <w:rPr>
            <w:noProof/>
            <w:webHidden/>
          </w:rPr>
          <w:fldChar w:fldCharType="end"/>
        </w:r>
      </w:hyperlink>
    </w:p>
    <w:p w14:paraId="676B7D27" w14:textId="6BC80C85"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07" w:history="1">
        <w:r w:rsidRPr="00E61974">
          <w:rPr>
            <w:rStyle w:val="Hyperlink"/>
            <w:noProof/>
          </w:rPr>
          <w:t>4.1</w:t>
        </w:r>
        <w:r>
          <w:rPr>
            <w:rFonts w:asciiTheme="minorHAnsi" w:eastAsiaTheme="minorEastAsia" w:hAnsiTheme="minorHAnsi" w:cstheme="minorBidi"/>
            <w:noProof/>
            <w:kern w:val="2"/>
            <w14:ligatures w14:val="standardContextual"/>
          </w:rPr>
          <w:tab/>
        </w:r>
        <w:r w:rsidRPr="00E61974">
          <w:rPr>
            <w:rStyle w:val="Hyperlink"/>
            <w:noProof/>
          </w:rPr>
          <w:t>PERFORMANCE PERIOD</w:t>
        </w:r>
        <w:r>
          <w:rPr>
            <w:noProof/>
            <w:webHidden/>
          </w:rPr>
          <w:tab/>
        </w:r>
        <w:r>
          <w:rPr>
            <w:noProof/>
            <w:webHidden/>
          </w:rPr>
          <w:fldChar w:fldCharType="begin"/>
        </w:r>
        <w:r>
          <w:rPr>
            <w:noProof/>
            <w:webHidden/>
          </w:rPr>
          <w:instrText xml:space="preserve"> PAGEREF _Toc226720307 \h </w:instrText>
        </w:r>
        <w:r>
          <w:rPr>
            <w:noProof/>
            <w:webHidden/>
          </w:rPr>
        </w:r>
        <w:r>
          <w:rPr>
            <w:noProof/>
            <w:webHidden/>
          </w:rPr>
          <w:fldChar w:fldCharType="separate"/>
        </w:r>
        <w:r>
          <w:rPr>
            <w:noProof/>
            <w:webHidden/>
          </w:rPr>
          <w:t>9</w:t>
        </w:r>
        <w:r>
          <w:rPr>
            <w:noProof/>
            <w:webHidden/>
          </w:rPr>
          <w:fldChar w:fldCharType="end"/>
        </w:r>
      </w:hyperlink>
    </w:p>
    <w:p w14:paraId="21AD2473" w14:textId="1CE2F2E1" w:rsidR="0067545C" w:rsidRDefault="0067545C">
      <w:pPr>
        <w:pStyle w:val="TOC3"/>
        <w:rPr>
          <w:rFonts w:asciiTheme="minorHAnsi" w:eastAsiaTheme="minorEastAsia" w:hAnsiTheme="minorHAnsi" w:cstheme="minorBidi"/>
          <w:noProof/>
          <w:kern w:val="2"/>
          <w14:ligatures w14:val="standardContextual"/>
        </w:rPr>
      </w:pPr>
      <w:hyperlink w:anchor="_Toc226720308" w:history="1">
        <w:r w:rsidRPr="00E61974">
          <w:rPr>
            <w:rStyle w:val="Hyperlink"/>
            <w:noProof/>
          </w:rPr>
          <w:t>4.1.1</w:t>
        </w:r>
        <w:r>
          <w:rPr>
            <w:rFonts w:asciiTheme="minorHAnsi" w:eastAsiaTheme="minorEastAsia" w:hAnsiTheme="minorHAnsi" w:cstheme="minorBidi"/>
            <w:noProof/>
            <w:kern w:val="2"/>
            <w14:ligatures w14:val="standardContextual"/>
          </w:rPr>
          <w:tab/>
        </w:r>
        <w:r w:rsidRPr="00E61974">
          <w:rPr>
            <w:rStyle w:val="Hyperlink"/>
            <w:noProof/>
          </w:rPr>
          <w:t>PLACE OF PERFORMANCE</w:t>
        </w:r>
        <w:r>
          <w:rPr>
            <w:noProof/>
            <w:webHidden/>
          </w:rPr>
          <w:tab/>
        </w:r>
        <w:r>
          <w:rPr>
            <w:noProof/>
            <w:webHidden/>
          </w:rPr>
          <w:fldChar w:fldCharType="begin"/>
        </w:r>
        <w:r>
          <w:rPr>
            <w:noProof/>
            <w:webHidden/>
          </w:rPr>
          <w:instrText xml:space="preserve"> PAGEREF _Toc226720308 \h </w:instrText>
        </w:r>
        <w:r>
          <w:rPr>
            <w:noProof/>
            <w:webHidden/>
          </w:rPr>
        </w:r>
        <w:r>
          <w:rPr>
            <w:noProof/>
            <w:webHidden/>
          </w:rPr>
          <w:fldChar w:fldCharType="separate"/>
        </w:r>
        <w:r>
          <w:rPr>
            <w:noProof/>
            <w:webHidden/>
          </w:rPr>
          <w:t>10</w:t>
        </w:r>
        <w:r>
          <w:rPr>
            <w:noProof/>
            <w:webHidden/>
          </w:rPr>
          <w:fldChar w:fldCharType="end"/>
        </w:r>
      </w:hyperlink>
    </w:p>
    <w:p w14:paraId="0A5C1D1B" w14:textId="2877279A" w:rsidR="0067545C" w:rsidRDefault="0067545C">
      <w:pPr>
        <w:pStyle w:val="TOC3"/>
        <w:rPr>
          <w:rFonts w:asciiTheme="minorHAnsi" w:eastAsiaTheme="minorEastAsia" w:hAnsiTheme="minorHAnsi" w:cstheme="minorBidi"/>
          <w:noProof/>
          <w:kern w:val="2"/>
          <w14:ligatures w14:val="standardContextual"/>
        </w:rPr>
      </w:pPr>
      <w:hyperlink w:anchor="_Toc226720309" w:history="1">
        <w:r w:rsidRPr="00E61974">
          <w:rPr>
            <w:rStyle w:val="Hyperlink"/>
            <w:noProof/>
          </w:rPr>
          <w:t>4.1.2</w:t>
        </w:r>
        <w:r>
          <w:rPr>
            <w:rFonts w:asciiTheme="minorHAnsi" w:eastAsiaTheme="minorEastAsia" w:hAnsiTheme="minorHAnsi" w:cstheme="minorBidi"/>
            <w:noProof/>
            <w:kern w:val="2"/>
            <w14:ligatures w14:val="standardContextual"/>
          </w:rPr>
          <w:tab/>
        </w:r>
        <w:r w:rsidRPr="00E61974">
          <w:rPr>
            <w:rStyle w:val="Hyperlink"/>
            <w:noProof/>
          </w:rPr>
          <w:t>TRAVEL</w:t>
        </w:r>
        <w:r>
          <w:rPr>
            <w:noProof/>
            <w:webHidden/>
          </w:rPr>
          <w:tab/>
        </w:r>
        <w:r>
          <w:rPr>
            <w:noProof/>
            <w:webHidden/>
          </w:rPr>
          <w:fldChar w:fldCharType="begin"/>
        </w:r>
        <w:r>
          <w:rPr>
            <w:noProof/>
            <w:webHidden/>
          </w:rPr>
          <w:instrText xml:space="preserve"> PAGEREF _Toc226720309 \h </w:instrText>
        </w:r>
        <w:r>
          <w:rPr>
            <w:noProof/>
            <w:webHidden/>
          </w:rPr>
        </w:r>
        <w:r>
          <w:rPr>
            <w:noProof/>
            <w:webHidden/>
          </w:rPr>
          <w:fldChar w:fldCharType="separate"/>
        </w:r>
        <w:r>
          <w:rPr>
            <w:noProof/>
            <w:webHidden/>
          </w:rPr>
          <w:t>10</w:t>
        </w:r>
        <w:r>
          <w:rPr>
            <w:noProof/>
            <w:webHidden/>
          </w:rPr>
          <w:fldChar w:fldCharType="end"/>
        </w:r>
      </w:hyperlink>
    </w:p>
    <w:p w14:paraId="0AD559AC" w14:textId="1FB0CBDF" w:rsidR="0067545C" w:rsidRDefault="0067545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720310" w:history="1">
        <w:r w:rsidRPr="00E61974">
          <w:rPr>
            <w:rStyle w:val="Hyperlink"/>
            <w:noProof/>
          </w:rPr>
          <w:t>5.0</w:t>
        </w:r>
        <w:r>
          <w:rPr>
            <w:rFonts w:asciiTheme="minorHAnsi" w:eastAsiaTheme="minorEastAsia" w:hAnsiTheme="minorHAnsi" w:cstheme="minorBidi"/>
            <w:noProof/>
            <w:kern w:val="2"/>
            <w14:ligatures w14:val="standardContextual"/>
          </w:rPr>
          <w:tab/>
        </w:r>
        <w:r w:rsidRPr="00E61974">
          <w:rPr>
            <w:rStyle w:val="Hyperlink"/>
            <w:noProof/>
          </w:rPr>
          <w:t>SPECIFIC TASKS AND DELIVERABLES</w:t>
        </w:r>
        <w:r>
          <w:rPr>
            <w:noProof/>
            <w:webHidden/>
          </w:rPr>
          <w:tab/>
        </w:r>
        <w:r>
          <w:rPr>
            <w:noProof/>
            <w:webHidden/>
          </w:rPr>
          <w:fldChar w:fldCharType="begin"/>
        </w:r>
        <w:r>
          <w:rPr>
            <w:noProof/>
            <w:webHidden/>
          </w:rPr>
          <w:instrText xml:space="preserve"> PAGEREF _Toc226720310 \h </w:instrText>
        </w:r>
        <w:r>
          <w:rPr>
            <w:noProof/>
            <w:webHidden/>
          </w:rPr>
        </w:r>
        <w:r>
          <w:rPr>
            <w:noProof/>
            <w:webHidden/>
          </w:rPr>
          <w:fldChar w:fldCharType="separate"/>
        </w:r>
        <w:r>
          <w:rPr>
            <w:noProof/>
            <w:webHidden/>
          </w:rPr>
          <w:t>11</w:t>
        </w:r>
        <w:r>
          <w:rPr>
            <w:noProof/>
            <w:webHidden/>
          </w:rPr>
          <w:fldChar w:fldCharType="end"/>
        </w:r>
      </w:hyperlink>
    </w:p>
    <w:p w14:paraId="35DDCC30" w14:textId="3139481E"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11" w:history="1">
        <w:r w:rsidRPr="00E61974">
          <w:rPr>
            <w:rStyle w:val="Hyperlink"/>
            <w:noProof/>
          </w:rPr>
          <w:t>5.1</w:t>
        </w:r>
        <w:r>
          <w:rPr>
            <w:rFonts w:asciiTheme="minorHAnsi" w:eastAsiaTheme="minorEastAsia" w:hAnsiTheme="minorHAnsi" w:cstheme="minorBidi"/>
            <w:noProof/>
            <w:kern w:val="2"/>
            <w14:ligatures w14:val="standardContextual"/>
          </w:rPr>
          <w:tab/>
        </w:r>
        <w:r w:rsidRPr="00E61974">
          <w:rPr>
            <w:rStyle w:val="Hyperlink"/>
            <w:noProof/>
          </w:rPr>
          <w:t>PROJECT MANAGEMENT</w:t>
        </w:r>
        <w:r>
          <w:rPr>
            <w:noProof/>
            <w:webHidden/>
          </w:rPr>
          <w:tab/>
        </w:r>
        <w:r>
          <w:rPr>
            <w:noProof/>
            <w:webHidden/>
          </w:rPr>
          <w:fldChar w:fldCharType="begin"/>
        </w:r>
        <w:r>
          <w:rPr>
            <w:noProof/>
            <w:webHidden/>
          </w:rPr>
          <w:instrText xml:space="preserve"> PAGEREF _Toc226720311 \h </w:instrText>
        </w:r>
        <w:r>
          <w:rPr>
            <w:noProof/>
            <w:webHidden/>
          </w:rPr>
        </w:r>
        <w:r>
          <w:rPr>
            <w:noProof/>
            <w:webHidden/>
          </w:rPr>
          <w:fldChar w:fldCharType="separate"/>
        </w:r>
        <w:r>
          <w:rPr>
            <w:noProof/>
            <w:webHidden/>
          </w:rPr>
          <w:t>11</w:t>
        </w:r>
        <w:r>
          <w:rPr>
            <w:noProof/>
            <w:webHidden/>
          </w:rPr>
          <w:fldChar w:fldCharType="end"/>
        </w:r>
      </w:hyperlink>
    </w:p>
    <w:p w14:paraId="18EF29D4" w14:textId="28210CF1" w:rsidR="0067545C" w:rsidRDefault="0067545C">
      <w:pPr>
        <w:pStyle w:val="TOC3"/>
        <w:rPr>
          <w:rFonts w:asciiTheme="minorHAnsi" w:eastAsiaTheme="minorEastAsia" w:hAnsiTheme="minorHAnsi" w:cstheme="minorBidi"/>
          <w:noProof/>
          <w:kern w:val="2"/>
          <w14:ligatures w14:val="standardContextual"/>
        </w:rPr>
      </w:pPr>
      <w:hyperlink w:anchor="_Toc226720312" w:history="1">
        <w:r w:rsidRPr="00E61974">
          <w:rPr>
            <w:rStyle w:val="Hyperlink"/>
            <w:noProof/>
          </w:rPr>
          <w:t>5.1.1</w:t>
        </w:r>
        <w:r>
          <w:rPr>
            <w:rFonts w:asciiTheme="minorHAnsi" w:eastAsiaTheme="minorEastAsia" w:hAnsiTheme="minorHAnsi" w:cstheme="minorBidi"/>
            <w:noProof/>
            <w:kern w:val="2"/>
            <w14:ligatures w14:val="standardContextual"/>
          </w:rPr>
          <w:tab/>
        </w:r>
        <w:r w:rsidRPr="00E61974">
          <w:rPr>
            <w:rStyle w:val="Hyperlink"/>
            <w:noProof/>
          </w:rPr>
          <w:t>CONTRACTOR PROJECT MANAGEMENT PLAN</w:t>
        </w:r>
        <w:r>
          <w:rPr>
            <w:noProof/>
            <w:webHidden/>
          </w:rPr>
          <w:tab/>
        </w:r>
        <w:r>
          <w:rPr>
            <w:noProof/>
            <w:webHidden/>
          </w:rPr>
          <w:fldChar w:fldCharType="begin"/>
        </w:r>
        <w:r>
          <w:rPr>
            <w:noProof/>
            <w:webHidden/>
          </w:rPr>
          <w:instrText xml:space="preserve"> PAGEREF _Toc226720312 \h </w:instrText>
        </w:r>
        <w:r>
          <w:rPr>
            <w:noProof/>
            <w:webHidden/>
          </w:rPr>
        </w:r>
        <w:r>
          <w:rPr>
            <w:noProof/>
            <w:webHidden/>
          </w:rPr>
          <w:fldChar w:fldCharType="separate"/>
        </w:r>
        <w:r>
          <w:rPr>
            <w:noProof/>
            <w:webHidden/>
          </w:rPr>
          <w:t>11</w:t>
        </w:r>
        <w:r>
          <w:rPr>
            <w:noProof/>
            <w:webHidden/>
          </w:rPr>
          <w:fldChar w:fldCharType="end"/>
        </w:r>
      </w:hyperlink>
    </w:p>
    <w:p w14:paraId="2A245C12" w14:textId="1AC007A0" w:rsidR="0067545C" w:rsidRDefault="0067545C">
      <w:pPr>
        <w:pStyle w:val="TOC3"/>
        <w:rPr>
          <w:rFonts w:asciiTheme="minorHAnsi" w:eastAsiaTheme="minorEastAsia" w:hAnsiTheme="minorHAnsi" w:cstheme="minorBidi"/>
          <w:noProof/>
          <w:kern w:val="2"/>
          <w14:ligatures w14:val="standardContextual"/>
        </w:rPr>
      </w:pPr>
      <w:hyperlink w:anchor="_Toc226720313" w:history="1">
        <w:r w:rsidRPr="00E61974">
          <w:rPr>
            <w:rStyle w:val="Hyperlink"/>
            <w:noProof/>
          </w:rPr>
          <w:t>5.1.2</w:t>
        </w:r>
        <w:r>
          <w:rPr>
            <w:rFonts w:asciiTheme="minorHAnsi" w:eastAsiaTheme="minorEastAsia" w:hAnsiTheme="minorHAnsi" w:cstheme="minorBidi"/>
            <w:noProof/>
            <w:kern w:val="2"/>
            <w14:ligatures w14:val="standardContextual"/>
          </w:rPr>
          <w:tab/>
        </w:r>
        <w:r w:rsidRPr="00E61974">
          <w:rPr>
            <w:rStyle w:val="Hyperlink"/>
            <w:noProof/>
          </w:rPr>
          <w:t>REPORTING REQUIREMENTS</w:t>
        </w:r>
        <w:r>
          <w:rPr>
            <w:noProof/>
            <w:webHidden/>
          </w:rPr>
          <w:tab/>
        </w:r>
        <w:r>
          <w:rPr>
            <w:noProof/>
            <w:webHidden/>
          </w:rPr>
          <w:fldChar w:fldCharType="begin"/>
        </w:r>
        <w:r>
          <w:rPr>
            <w:noProof/>
            <w:webHidden/>
          </w:rPr>
          <w:instrText xml:space="preserve"> PAGEREF _Toc226720313 \h </w:instrText>
        </w:r>
        <w:r>
          <w:rPr>
            <w:noProof/>
            <w:webHidden/>
          </w:rPr>
        </w:r>
        <w:r>
          <w:rPr>
            <w:noProof/>
            <w:webHidden/>
          </w:rPr>
          <w:fldChar w:fldCharType="separate"/>
        </w:r>
        <w:r>
          <w:rPr>
            <w:noProof/>
            <w:webHidden/>
          </w:rPr>
          <w:t>11</w:t>
        </w:r>
        <w:r>
          <w:rPr>
            <w:noProof/>
            <w:webHidden/>
          </w:rPr>
          <w:fldChar w:fldCharType="end"/>
        </w:r>
      </w:hyperlink>
    </w:p>
    <w:p w14:paraId="4FECDEE7" w14:textId="6AB5DF5A"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14" w:history="1">
        <w:r w:rsidRPr="00E61974">
          <w:rPr>
            <w:rStyle w:val="Hyperlink"/>
            <w:noProof/>
          </w:rPr>
          <w:t>5.2</w:t>
        </w:r>
        <w:r>
          <w:rPr>
            <w:rFonts w:asciiTheme="minorHAnsi" w:eastAsiaTheme="minorEastAsia" w:hAnsiTheme="minorHAnsi" w:cstheme="minorBidi"/>
            <w:noProof/>
            <w:kern w:val="2"/>
            <w14:ligatures w14:val="standardContextual"/>
          </w:rPr>
          <w:tab/>
        </w:r>
        <w:r w:rsidRPr="00E61974">
          <w:rPr>
            <w:rStyle w:val="Hyperlink"/>
            <w:noProof/>
          </w:rPr>
          <w:t>CLINICAL FUNCTIONALITY</w:t>
        </w:r>
        <w:r>
          <w:rPr>
            <w:noProof/>
            <w:webHidden/>
          </w:rPr>
          <w:tab/>
        </w:r>
        <w:r>
          <w:rPr>
            <w:noProof/>
            <w:webHidden/>
          </w:rPr>
          <w:fldChar w:fldCharType="begin"/>
        </w:r>
        <w:r>
          <w:rPr>
            <w:noProof/>
            <w:webHidden/>
          </w:rPr>
          <w:instrText xml:space="preserve"> PAGEREF _Toc226720314 \h </w:instrText>
        </w:r>
        <w:r>
          <w:rPr>
            <w:noProof/>
            <w:webHidden/>
          </w:rPr>
        </w:r>
        <w:r>
          <w:rPr>
            <w:noProof/>
            <w:webHidden/>
          </w:rPr>
          <w:fldChar w:fldCharType="separate"/>
        </w:r>
        <w:r>
          <w:rPr>
            <w:noProof/>
            <w:webHidden/>
          </w:rPr>
          <w:t>12</w:t>
        </w:r>
        <w:r>
          <w:rPr>
            <w:noProof/>
            <w:webHidden/>
          </w:rPr>
          <w:fldChar w:fldCharType="end"/>
        </w:r>
      </w:hyperlink>
    </w:p>
    <w:p w14:paraId="4D301EE1" w14:textId="50CAF60E" w:rsidR="0067545C" w:rsidRDefault="0067545C">
      <w:pPr>
        <w:pStyle w:val="TOC3"/>
        <w:rPr>
          <w:rFonts w:asciiTheme="minorHAnsi" w:eastAsiaTheme="minorEastAsia" w:hAnsiTheme="minorHAnsi" w:cstheme="minorBidi"/>
          <w:noProof/>
          <w:kern w:val="2"/>
          <w14:ligatures w14:val="standardContextual"/>
        </w:rPr>
      </w:pPr>
      <w:hyperlink w:anchor="_Toc226720315" w:history="1">
        <w:r w:rsidRPr="00E61974">
          <w:rPr>
            <w:rStyle w:val="Hyperlink"/>
            <w:noProof/>
          </w:rPr>
          <w:t>5.2.1</w:t>
        </w:r>
        <w:r>
          <w:rPr>
            <w:rFonts w:asciiTheme="minorHAnsi" w:eastAsiaTheme="minorEastAsia" w:hAnsiTheme="minorHAnsi" w:cstheme="minorBidi"/>
            <w:noProof/>
            <w:kern w:val="2"/>
            <w14:ligatures w14:val="standardContextual"/>
          </w:rPr>
          <w:tab/>
        </w:r>
        <w:r w:rsidRPr="00E61974">
          <w:rPr>
            <w:rStyle w:val="Hyperlink"/>
            <w:noProof/>
          </w:rPr>
          <w:t>BASELINE CLINICAL FUNCTIONALITY</w:t>
        </w:r>
        <w:r>
          <w:rPr>
            <w:noProof/>
            <w:webHidden/>
          </w:rPr>
          <w:tab/>
        </w:r>
        <w:r>
          <w:rPr>
            <w:noProof/>
            <w:webHidden/>
          </w:rPr>
          <w:fldChar w:fldCharType="begin"/>
        </w:r>
        <w:r>
          <w:rPr>
            <w:noProof/>
            <w:webHidden/>
          </w:rPr>
          <w:instrText xml:space="preserve"> PAGEREF _Toc226720315 \h </w:instrText>
        </w:r>
        <w:r>
          <w:rPr>
            <w:noProof/>
            <w:webHidden/>
          </w:rPr>
        </w:r>
        <w:r>
          <w:rPr>
            <w:noProof/>
            <w:webHidden/>
          </w:rPr>
          <w:fldChar w:fldCharType="separate"/>
        </w:r>
        <w:r>
          <w:rPr>
            <w:noProof/>
            <w:webHidden/>
          </w:rPr>
          <w:t>12</w:t>
        </w:r>
        <w:r>
          <w:rPr>
            <w:noProof/>
            <w:webHidden/>
          </w:rPr>
          <w:fldChar w:fldCharType="end"/>
        </w:r>
      </w:hyperlink>
    </w:p>
    <w:p w14:paraId="4A1D8B35" w14:textId="79639BAE" w:rsidR="0067545C" w:rsidRDefault="0067545C">
      <w:pPr>
        <w:pStyle w:val="TOC3"/>
        <w:rPr>
          <w:rFonts w:asciiTheme="minorHAnsi" w:eastAsiaTheme="minorEastAsia" w:hAnsiTheme="minorHAnsi" w:cstheme="minorBidi"/>
          <w:noProof/>
          <w:kern w:val="2"/>
          <w14:ligatures w14:val="standardContextual"/>
        </w:rPr>
      </w:pPr>
      <w:hyperlink w:anchor="_Toc226720316" w:history="1">
        <w:r w:rsidRPr="00E61974">
          <w:rPr>
            <w:rStyle w:val="Hyperlink"/>
            <w:noProof/>
          </w:rPr>
          <w:t>5.2.2</w:t>
        </w:r>
        <w:r>
          <w:rPr>
            <w:rFonts w:asciiTheme="minorHAnsi" w:eastAsiaTheme="minorEastAsia" w:hAnsiTheme="minorHAnsi" w:cstheme="minorBidi"/>
            <w:noProof/>
            <w:kern w:val="2"/>
            <w14:ligatures w14:val="standardContextual"/>
          </w:rPr>
          <w:tab/>
        </w:r>
        <w:r w:rsidRPr="00E61974">
          <w:rPr>
            <w:rStyle w:val="Hyperlink"/>
            <w:noProof/>
          </w:rPr>
          <w:t>MAMMOGRAPHY TRACKING AND REPORTING SYSTEM ADMINISTRATION</w:t>
        </w:r>
        <w:r>
          <w:rPr>
            <w:noProof/>
            <w:webHidden/>
          </w:rPr>
          <w:tab/>
        </w:r>
        <w:r>
          <w:rPr>
            <w:noProof/>
            <w:webHidden/>
          </w:rPr>
          <w:fldChar w:fldCharType="begin"/>
        </w:r>
        <w:r>
          <w:rPr>
            <w:noProof/>
            <w:webHidden/>
          </w:rPr>
          <w:instrText xml:space="preserve"> PAGEREF _Toc226720316 \h </w:instrText>
        </w:r>
        <w:r>
          <w:rPr>
            <w:noProof/>
            <w:webHidden/>
          </w:rPr>
        </w:r>
        <w:r>
          <w:rPr>
            <w:noProof/>
            <w:webHidden/>
          </w:rPr>
          <w:fldChar w:fldCharType="separate"/>
        </w:r>
        <w:r>
          <w:rPr>
            <w:noProof/>
            <w:webHidden/>
          </w:rPr>
          <w:t>12</w:t>
        </w:r>
        <w:r>
          <w:rPr>
            <w:noProof/>
            <w:webHidden/>
          </w:rPr>
          <w:fldChar w:fldCharType="end"/>
        </w:r>
      </w:hyperlink>
    </w:p>
    <w:p w14:paraId="6A72588D" w14:textId="4085681F" w:rsidR="0067545C" w:rsidRDefault="0067545C">
      <w:pPr>
        <w:pStyle w:val="TOC3"/>
        <w:rPr>
          <w:rFonts w:asciiTheme="minorHAnsi" w:eastAsiaTheme="minorEastAsia" w:hAnsiTheme="minorHAnsi" w:cstheme="minorBidi"/>
          <w:noProof/>
          <w:kern w:val="2"/>
          <w14:ligatures w14:val="standardContextual"/>
        </w:rPr>
      </w:pPr>
      <w:hyperlink w:anchor="_Toc226720317" w:history="1">
        <w:r w:rsidRPr="00E61974">
          <w:rPr>
            <w:rStyle w:val="Hyperlink"/>
            <w:noProof/>
          </w:rPr>
          <w:t>5.2.3</w:t>
        </w:r>
        <w:r>
          <w:rPr>
            <w:rFonts w:asciiTheme="minorHAnsi" w:eastAsiaTheme="minorEastAsia" w:hAnsiTheme="minorHAnsi" w:cstheme="minorBidi"/>
            <w:noProof/>
            <w:kern w:val="2"/>
            <w14:ligatures w14:val="standardContextual"/>
          </w:rPr>
          <w:tab/>
        </w:r>
        <w:r w:rsidRPr="00E61974">
          <w:rPr>
            <w:rStyle w:val="Hyperlink"/>
            <w:noProof/>
          </w:rPr>
          <w:t>SYSTEM INTERFACES AND SYSTEM INTEGRATION</w:t>
        </w:r>
        <w:r>
          <w:rPr>
            <w:noProof/>
            <w:webHidden/>
          </w:rPr>
          <w:tab/>
        </w:r>
        <w:r>
          <w:rPr>
            <w:noProof/>
            <w:webHidden/>
          </w:rPr>
          <w:fldChar w:fldCharType="begin"/>
        </w:r>
        <w:r>
          <w:rPr>
            <w:noProof/>
            <w:webHidden/>
          </w:rPr>
          <w:instrText xml:space="preserve"> PAGEREF _Toc226720317 \h </w:instrText>
        </w:r>
        <w:r>
          <w:rPr>
            <w:noProof/>
            <w:webHidden/>
          </w:rPr>
        </w:r>
        <w:r>
          <w:rPr>
            <w:noProof/>
            <w:webHidden/>
          </w:rPr>
          <w:fldChar w:fldCharType="separate"/>
        </w:r>
        <w:r>
          <w:rPr>
            <w:noProof/>
            <w:webHidden/>
          </w:rPr>
          <w:t>13</w:t>
        </w:r>
        <w:r>
          <w:rPr>
            <w:noProof/>
            <w:webHidden/>
          </w:rPr>
          <w:fldChar w:fldCharType="end"/>
        </w:r>
      </w:hyperlink>
    </w:p>
    <w:p w14:paraId="3FBC136E" w14:textId="45D298E1" w:rsidR="0067545C" w:rsidRDefault="0067545C">
      <w:pPr>
        <w:pStyle w:val="TOC3"/>
        <w:rPr>
          <w:rFonts w:asciiTheme="minorHAnsi" w:eastAsiaTheme="minorEastAsia" w:hAnsiTheme="minorHAnsi" w:cstheme="minorBidi"/>
          <w:noProof/>
          <w:kern w:val="2"/>
          <w14:ligatures w14:val="standardContextual"/>
        </w:rPr>
      </w:pPr>
      <w:hyperlink w:anchor="_Toc226720318" w:history="1">
        <w:r w:rsidRPr="00E61974">
          <w:rPr>
            <w:rStyle w:val="Hyperlink"/>
            <w:noProof/>
          </w:rPr>
          <w:t>5.2.4</w:t>
        </w:r>
        <w:r>
          <w:rPr>
            <w:rFonts w:asciiTheme="minorHAnsi" w:eastAsiaTheme="minorEastAsia" w:hAnsiTheme="minorHAnsi" w:cstheme="minorBidi"/>
            <w:noProof/>
            <w:kern w:val="2"/>
            <w14:ligatures w14:val="standardContextual"/>
          </w:rPr>
          <w:tab/>
        </w:r>
        <w:r w:rsidRPr="00E61974">
          <w:rPr>
            <w:rStyle w:val="Hyperlink"/>
            <w:noProof/>
          </w:rPr>
          <w:t>Patient Data Collection</w:t>
        </w:r>
        <w:r>
          <w:rPr>
            <w:noProof/>
            <w:webHidden/>
          </w:rPr>
          <w:tab/>
        </w:r>
        <w:r>
          <w:rPr>
            <w:noProof/>
            <w:webHidden/>
          </w:rPr>
          <w:fldChar w:fldCharType="begin"/>
        </w:r>
        <w:r>
          <w:rPr>
            <w:noProof/>
            <w:webHidden/>
          </w:rPr>
          <w:instrText xml:space="preserve"> PAGEREF _Toc226720318 \h </w:instrText>
        </w:r>
        <w:r>
          <w:rPr>
            <w:noProof/>
            <w:webHidden/>
          </w:rPr>
        </w:r>
        <w:r>
          <w:rPr>
            <w:noProof/>
            <w:webHidden/>
          </w:rPr>
          <w:fldChar w:fldCharType="separate"/>
        </w:r>
        <w:r>
          <w:rPr>
            <w:noProof/>
            <w:webHidden/>
          </w:rPr>
          <w:t>13</w:t>
        </w:r>
        <w:r>
          <w:rPr>
            <w:noProof/>
            <w:webHidden/>
          </w:rPr>
          <w:fldChar w:fldCharType="end"/>
        </w:r>
      </w:hyperlink>
    </w:p>
    <w:p w14:paraId="2D42469E" w14:textId="1889CB6C" w:rsidR="0067545C" w:rsidRDefault="0067545C">
      <w:pPr>
        <w:pStyle w:val="TOC3"/>
        <w:rPr>
          <w:rFonts w:asciiTheme="minorHAnsi" w:eastAsiaTheme="minorEastAsia" w:hAnsiTheme="minorHAnsi" w:cstheme="minorBidi"/>
          <w:noProof/>
          <w:kern w:val="2"/>
          <w14:ligatures w14:val="standardContextual"/>
        </w:rPr>
      </w:pPr>
      <w:hyperlink w:anchor="_Toc226720319" w:history="1">
        <w:r w:rsidRPr="00E61974">
          <w:rPr>
            <w:rStyle w:val="Hyperlink"/>
            <w:noProof/>
          </w:rPr>
          <w:t>5.2.5</w:t>
        </w:r>
        <w:r>
          <w:rPr>
            <w:rFonts w:asciiTheme="minorHAnsi" w:eastAsiaTheme="minorEastAsia" w:hAnsiTheme="minorHAnsi" w:cstheme="minorBidi"/>
            <w:noProof/>
            <w:kern w:val="2"/>
            <w14:ligatures w14:val="standardContextual"/>
          </w:rPr>
          <w:tab/>
        </w:r>
        <w:r w:rsidRPr="00E61974">
          <w:rPr>
            <w:rStyle w:val="Hyperlink"/>
            <w:noProof/>
          </w:rPr>
          <w:t>USER COMMUNICATION</w:t>
        </w:r>
        <w:r>
          <w:rPr>
            <w:noProof/>
            <w:webHidden/>
          </w:rPr>
          <w:tab/>
        </w:r>
        <w:r>
          <w:rPr>
            <w:noProof/>
            <w:webHidden/>
          </w:rPr>
          <w:fldChar w:fldCharType="begin"/>
        </w:r>
        <w:r>
          <w:rPr>
            <w:noProof/>
            <w:webHidden/>
          </w:rPr>
          <w:instrText xml:space="preserve"> PAGEREF _Toc226720319 \h </w:instrText>
        </w:r>
        <w:r>
          <w:rPr>
            <w:noProof/>
            <w:webHidden/>
          </w:rPr>
        </w:r>
        <w:r>
          <w:rPr>
            <w:noProof/>
            <w:webHidden/>
          </w:rPr>
          <w:fldChar w:fldCharType="separate"/>
        </w:r>
        <w:r>
          <w:rPr>
            <w:noProof/>
            <w:webHidden/>
          </w:rPr>
          <w:t>14</w:t>
        </w:r>
        <w:r>
          <w:rPr>
            <w:noProof/>
            <w:webHidden/>
          </w:rPr>
          <w:fldChar w:fldCharType="end"/>
        </w:r>
      </w:hyperlink>
    </w:p>
    <w:p w14:paraId="629BE533" w14:textId="36CAE08B" w:rsidR="0067545C" w:rsidRDefault="0067545C">
      <w:pPr>
        <w:pStyle w:val="TOC3"/>
        <w:rPr>
          <w:rFonts w:asciiTheme="minorHAnsi" w:eastAsiaTheme="minorEastAsia" w:hAnsiTheme="minorHAnsi" w:cstheme="minorBidi"/>
          <w:noProof/>
          <w:kern w:val="2"/>
          <w14:ligatures w14:val="standardContextual"/>
        </w:rPr>
      </w:pPr>
      <w:hyperlink w:anchor="_Toc226720320" w:history="1">
        <w:r w:rsidRPr="00E61974">
          <w:rPr>
            <w:rStyle w:val="Hyperlink"/>
            <w:noProof/>
          </w:rPr>
          <w:t>5.2.6</w:t>
        </w:r>
        <w:r>
          <w:rPr>
            <w:rFonts w:asciiTheme="minorHAnsi" w:eastAsiaTheme="minorEastAsia" w:hAnsiTheme="minorHAnsi" w:cstheme="minorBidi"/>
            <w:noProof/>
            <w:kern w:val="2"/>
            <w14:ligatures w14:val="standardContextual"/>
          </w:rPr>
          <w:tab/>
        </w:r>
        <w:r w:rsidRPr="00E61974">
          <w:rPr>
            <w:rStyle w:val="Hyperlink"/>
            <w:noProof/>
          </w:rPr>
          <w:t>RADIOLOGIST WORKFLOW</w:t>
        </w:r>
        <w:r>
          <w:rPr>
            <w:noProof/>
            <w:webHidden/>
          </w:rPr>
          <w:tab/>
        </w:r>
        <w:r>
          <w:rPr>
            <w:noProof/>
            <w:webHidden/>
          </w:rPr>
          <w:fldChar w:fldCharType="begin"/>
        </w:r>
        <w:r>
          <w:rPr>
            <w:noProof/>
            <w:webHidden/>
          </w:rPr>
          <w:instrText xml:space="preserve"> PAGEREF _Toc226720320 \h </w:instrText>
        </w:r>
        <w:r>
          <w:rPr>
            <w:noProof/>
            <w:webHidden/>
          </w:rPr>
        </w:r>
        <w:r>
          <w:rPr>
            <w:noProof/>
            <w:webHidden/>
          </w:rPr>
          <w:fldChar w:fldCharType="separate"/>
        </w:r>
        <w:r>
          <w:rPr>
            <w:noProof/>
            <w:webHidden/>
          </w:rPr>
          <w:t>14</w:t>
        </w:r>
        <w:r>
          <w:rPr>
            <w:noProof/>
            <w:webHidden/>
          </w:rPr>
          <w:fldChar w:fldCharType="end"/>
        </w:r>
      </w:hyperlink>
    </w:p>
    <w:p w14:paraId="11B4D283" w14:textId="607DE5D0" w:rsidR="0067545C" w:rsidRDefault="0067545C">
      <w:pPr>
        <w:pStyle w:val="TOC3"/>
        <w:rPr>
          <w:rFonts w:asciiTheme="minorHAnsi" w:eastAsiaTheme="minorEastAsia" w:hAnsiTheme="minorHAnsi" w:cstheme="minorBidi"/>
          <w:noProof/>
          <w:kern w:val="2"/>
          <w14:ligatures w14:val="standardContextual"/>
        </w:rPr>
      </w:pPr>
      <w:hyperlink w:anchor="_Toc226720321" w:history="1">
        <w:r w:rsidRPr="00E61974">
          <w:rPr>
            <w:rStyle w:val="Hyperlink"/>
            <w:noProof/>
          </w:rPr>
          <w:t>5.2.7</w:t>
        </w:r>
        <w:r>
          <w:rPr>
            <w:rFonts w:asciiTheme="minorHAnsi" w:eastAsiaTheme="minorEastAsia" w:hAnsiTheme="minorHAnsi" w:cstheme="minorBidi"/>
            <w:noProof/>
            <w:kern w:val="2"/>
            <w14:ligatures w14:val="standardContextual"/>
          </w:rPr>
          <w:tab/>
        </w:r>
        <w:r w:rsidRPr="00E61974">
          <w:rPr>
            <w:rStyle w:val="Hyperlink"/>
            <w:noProof/>
          </w:rPr>
          <w:t>PATIENT TRACKING</w:t>
        </w:r>
        <w:r>
          <w:rPr>
            <w:noProof/>
            <w:webHidden/>
          </w:rPr>
          <w:tab/>
        </w:r>
        <w:r>
          <w:rPr>
            <w:noProof/>
            <w:webHidden/>
          </w:rPr>
          <w:fldChar w:fldCharType="begin"/>
        </w:r>
        <w:r>
          <w:rPr>
            <w:noProof/>
            <w:webHidden/>
          </w:rPr>
          <w:instrText xml:space="preserve"> PAGEREF _Toc226720321 \h </w:instrText>
        </w:r>
        <w:r>
          <w:rPr>
            <w:noProof/>
            <w:webHidden/>
          </w:rPr>
        </w:r>
        <w:r>
          <w:rPr>
            <w:noProof/>
            <w:webHidden/>
          </w:rPr>
          <w:fldChar w:fldCharType="separate"/>
        </w:r>
        <w:r>
          <w:rPr>
            <w:noProof/>
            <w:webHidden/>
          </w:rPr>
          <w:t>15</w:t>
        </w:r>
        <w:r>
          <w:rPr>
            <w:noProof/>
            <w:webHidden/>
          </w:rPr>
          <w:fldChar w:fldCharType="end"/>
        </w:r>
      </w:hyperlink>
    </w:p>
    <w:p w14:paraId="60FC9E2A" w14:textId="14AA891B" w:rsidR="0067545C" w:rsidRDefault="0067545C">
      <w:pPr>
        <w:pStyle w:val="TOC3"/>
        <w:rPr>
          <w:rFonts w:asciiTheme="minorHAnsi" w:eastAsiaTheme="minorEastAsia" w:hAnsiTheme="minorHAnsi" w:cstheme="minorBidi"/>
          <w:noProof/>
          <w:kern w:val="2"/>
          <w14:ligatures w14:val="standardContextual"/>
        </w:rPr>
      </w:pPr>
      <w:hyperlink w:anchor="_Toc226720322" w:history="1">
        <w:r w:rsidRPr="00E61974">
          <w:rPr>
            <w:rStyle w:val="Hyperlink"/>
            <w:noProof/>
          </w:rPr>
          <w:t>5.2.8</w:t>
        </w:r>
        <w:r>
          <w:rPr>
            <w:rFonts w:asciiTheme="minorHAnsi" w:eastAsiaTheme="minorEastAsia" w:hAnsiTheme="minorHAnsi" w:cstheme="minorBidi"/>
            <w:noProof/>
            <w:kern w:val="2"/>
            <w14:ligatures w14:val="standardContextual"/>
          </w:rPr>
          <w:tab/>
        </w:r>
        <w:r w:rsidRPr="00E61974">
          <w:rPr>
            <w:rStyle w:val="Hyperlink"/>
            <w:noProof/>
          </w:rPr>
          <w:t>PATIENT LAY SUMMARY LETTERS</w:t>
        </w:r>
        <w:r>
          <w:rPr>
            <w:noProof/>
            <w:webHidden/>
          </w:rPr>
          <w:tab/>
        </w:r>
        <w:r>
          <w:rPr>
            <w:noProof/>
            <w:webHidden/>
          </w:rPr>
          <w:fldChar w:fldCharType="begin"/>
        </w:r>
        <w:r>
          <w:rPr>
            <w:noProof/>
            <w:webHidden/>
          </w:rPr>
          <w:instrText xml:space="preserve"> PAGEREF _Toc226720322 \h </w:instrText>
        </w:r>
        <w:r>
          <w:rPr>
            <w:noProof/>
            <w:webHidden/>
          </w:rPr>
        </w:r>
        <w:r>
          <w:rPr>
            <w:noProof/>
            <w:webHidden/>
          </w:rPr>
          <w:fldChar w:fldCharType="separate"/>
        </w:r>
        <w:r>
          <w:rPr>
            <w:noProof/>
            <w:webHidden/>
          </w:rPr>
          <w:t>15</w:t>
        </w:r>
        <w:r>
          <w:rPr>
            <w:noProof/>
            <w:webHidden/>
          </w:rPr>
          <w:fldChar w:fldCharType="end"/>
        </w:r>
      </w:hyperlink>
    </w:p>
    <w:p w14:paraId="564CA266" w14:textId="48BF0615" w:rsidR="0067545C" w:rsidRDefault="0067545C">
      <w:pPr>
        <w:pStyle w:val="TOC3"/>
        <w:rPr>
          <w:rFonts w:asciiTheme="minorHAnsi" w:eastAsiaTheme="minorEastAsia" w:hAnsiTheme="minorHAnsi" w:cstheme="minorBidi"/>
          <w:noProof/>
          <w:kern w:val="2"/>
          <w14:ligatures w14:val="standardContextual"/>
        </w:rPr>
      </w:pPr>
      <w:hyperlink w:anchor="_Toc226720323" w:history="1">
        <w:r w:rsidRPr="00E61974">
          <w:rPr>
            <w:rStyle w:val="Hyperlink"/>
            <w:noProof/>
          </w:rPr>
          <w:t>5.2.9</w:t>
        </w:r>
        <w:r>
          <w:rPr>
            <w:rFonts w:asciiTheme="minorHAnsi" w:eastAsiaTheme="minorEastAsia" w:hAnsiTheme="minorHAnsi" w:cstheme="minorBidi"/>
            <w:noProof/>
            <w:kern w:val="2"/>
            <w14:ligatures w14:val="standardContextual"/>
          </w:rPr>
          <w:tab/>
        </w:r>
        <w:r w:rsidRPr="00E61974">
          <w:rPr>
            <w:rStyle w:val="Hyperlink"/>
            <w:noProof/>
          </w:rPr>
          <w:t>COMPLIANCE, DATA ANALYTICS, AND REPORTING</w:t>
        </w:r>
        <w:r>
          <w:rPr>
            <w:noProof/>
            <w:webHidden/>
          </w:rPr>
          <w:tab/>
        </w:r>
        <w:r>
          <w:rPr>
            <w:noProof/>
            <w:webHidden/>
          </w:rPr>
          <w:fldChar w:fldCharType="begin"/>
        </w:r>
        <w:r>
          <w:rPr>
            <w:noProof/>
            <w:webHidden/>
          </w:rPr>
          <w:instrText xml:space="preserve"> PAGEREF _Toc226720323 \h </w:instrText>
        </w:r>
        <w:r>
          <w:rPr>
            <w:noProof/>
            <w:webHidden/>
          </w:rPr>
        </w:r>
        <w:r>
          <w:rPr>
            <w:noProof/>
            <w:webHidden/>
          </w:rPr>
          <w:fldChar w:fldCharType="separate"/>
        </w:r>
        <w:r>
          <w:rPr>
            <w:noProof/>
            <w:webHidden/>
          </w:rPr>
          <w:t>15</w:t>
        </w:r>
        <w:r>
          <w:rPr>
            <w:noProof/>
            <w:webHidden/>
          </w:rPr>
          <w:fldChar w:fldCharType="end"/>
        </w:r>
      </w:hyperlink>
    </w:p>
    <w:p w14:paraId="54FF0788" w14:textId="6F602432" w:rsidR="0067545C" w:rsidRDefault="0067545C">
      <w:pPr>
        <w:pStyle w:val="TOC3"/>
        <w:rPr>
          <w:rFonts w:asciiTheme="minorHAnsi" w:eastAsiaTheme="minorEastAsia" w:hAnsiTheme="minorHAnsi" w:cstheme="minorBidi"/>
          <w:noProof/>
          <w:kern w:val="2"/>
          <w14:ligatures w14:val="standardContextual"/>
        </w:rPr>
      </w:pPr>
      <w:hyperlink w:anchor="_Toc226720324" w:history="1">
        <w:r w:rsidRPr="00E61974">
          <w:rPr>
            <w:rStyle w:val="Hyperlink"/>
            <w:noProof/>
          </w:rPr>
          <w:t>5.2.10</w:t>
        </w:r>
        <w:r>
          <w:rPr>
            <w:rFonts w:asciiTheme="minorHAnsi" w:eastAsiaTheme="minorEastAsia" w:hAnsiTheme="minorHAnsi" w:cstheme="minorBidi"/>
            <w:noProof/>
            <w:kern w:val="2"/>
            <w14:ligatures w14:val="standardContextual"/>
          </w:rPr>
          <w:tab/>
        </w:r>
        <w:r w:rsidRPr="00E61974">
          <w:rPr>
            <w:rStyle w:val="Hyperlink"/>
            <w:noProof/>
          </w:rPr>
          <w:t>RECORDS MANAGEMENT</w:t>
        </w:r>
        <w:r>
          <w:rPr>
            <w:noProof/>
            <w:webHidden/>
          </w:rPr>
          <w:tab/>
        </w:r>
        <w:r>
          <w:rPr>
            <w:noProof/>
            <w:webHidden/>
          </w:rPr>
          <w:fldChar w:fldCharType="begin"/>
        </w:r>
        <w:r>
          <w:rPr>
            <w:noProof/>
            <w:webHidden/>
          </w:rPr>
          <w:instrText xml:space="preserve"> PAGEREF _Toc226720324 \h </w:instrText>
        </w:r>
        <w:r>
          <w:rPr>
            <w:noProof/>
            <w:webHidden/>
          </w:rPr>
        </w:r>
        <w:r>
          <w:rPr>
            <w:noProof/>
            <w:webHidden/>
          </w:rPr>
          <w:fldChar w:fldCharType="separate"/>
        </w:r>
        <w:r>
          <w:rPr>
            <w:noProof/>
            <w:webHidden/>
          </w:rPr>
          <w:t>16</w:t>
        </w:r>
        <w:r>
          <w:rPr>
            <w:noProof/>
            <w:webHidden/>
          </w:rPr>
          <w:fldChar w:fldCharType="end"/>
        </w:r>
      </w:hyperlink>
    </w:p>
    <w:p w14:paraId="56D0DC7F" w14:textId="411DE243"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25" w:history="1">
        <w:r w:rsidRPr="00E61974">
          <w:rPr>
            <w:rStyle w:val="Hyperlink"/>
            <w:noProof/>
          </w:rPr>
          <w:t>5.3</w:t>
        </w:r>
        <w:r>
          <w:rPr>
            <w:rFonts w:asciiTheme="minorHAnsi" w:eastAsiaTheme="minorEastAsia" w:hAnsiTheme="minorHAnsi" w:cstheme="minorBidi"/>
            <w:noProof/>
            <w:kern w:val="2"/>
            <w14:ligatures w14:val="standardContextual"/>
          </w:rPr>
          <w:tab/>
        </w:r>
        <w:r w:rsidRPr="00E61974">
          <w:rPr>
            <w:rStyle w:val="Hyperlink"/>
            <w:noProof/>
          </w:rPr>
          <w:t>TECHNICAL FUNCTIONALITY</w:t>
        </w:r>
        <w:r>
          <w:rPr>
            <w:noProof/>
            <w:webHidden/>
          </w:rPr>
          <w:tab/>
        </w:r>
        <w:r>
          <w:rPr>
            <w:noProof/>
            <w:webHidden/>
          </w:rPr>
          <w:fldChar w:fldCharType="begin"/>
        </w:r>
        <w:r>
          <w:rPr>
            <w:noProof/>
            <w:webHidden/>
          </w:rPr>
          <w:instrText xml:space="preserve"> PAGEREF _Toc226720325 \h </w:instrText>
        </w:r>
        <w:r>
          <w:rPr>
            <w:noProof/>
            <w:webHidden/>
          </w:rPr>
        </w:r>
        <w:r>
          <w:rPr>
            <w:noProof/>
            <w:webHidden/>
          </w:rPr>
          <w:fldChar w:fldCharType="separate"/>
        </w:r>
        <w:r>
          <w:rPr>
            <w:noProof/>
            <w:webHidden/>
          </w:rPr>
          <w:t>16</w:t>
        </w:r>
        <w:r>
          <w:rPr>
            <w:noProof/>
            <w:webHidden/>
          </w:rPr>
          <w:fldChar w:fldCharType="end"/>
        </w:r>
      </w:hyperlink>
    </w:p>
    <w:p w14:paraId="25A7EA27" w14:textId="2889C57E"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26" w:history="1">
        <w:r w:rsidRPr="00E61974">
          <w:rPr>
            <w:rStyle w:val="Hyperlink"/>
            <w:noProof/>
          </w:rPr>
          <w:t>5.4</w:t>
        </w:r>
        <w:r>
          <w:rPr>
            <w:rFonts w:asciiTheme="minorHAnsi" w:eastAsiaTheme="minorEastAsia" w:hAnsiTheme="minorHAnsi" w:cstheme="minorBidi"/>
            <w:noProof/>
            <w:kern w:val="2"/>
            <w14:ligatures w14:val="standardContextual"/>
          </w:rPr>
          <w:tab/>
        </w:r>
        <w:r w:rsidRPr="00E61974">
          <w:rPr>
            <w:rStyle w:val="Hyperlink"/>
            <w:noProof/>
          </w:rPr>
          <w:t>ENTERPRISE LICENSES</w:t>
        </w:r>
        <w:r>
          <w:rPr>
            <w:noProof/>
            <w:webHidden/>
          </w:rPr>
          <w:tab/>
        </w:r>
        <w:r>
          <w:rPr>
            <w:noProof/>
            <w:webHidden/>
          </w:rPr>
          <w:fldChar w:fldCharType="begin"/>
        </w:r>
        <w:r>
          <w:rPr>
            <w:noProof/>
            <w:webHidden/>
          </w:rPr>
          <w:instrText xml:space="preserve"> PAGEREF _Toc226720326 \h </w:instrText>
        </w:r>
        <w:r>
          <w:rPr>
            <w:noProof/>
            <w:webHidden/>
          </w:rPr>
        </w:r>
        <w:r>
          <w:rPr>
            <w:noProof/>
            <w:webHidden/>
          </w:rPr>
          <w:fldChar w:fldCharType="separate"/>
        </w:r>
        <w:r>
          <w:rPr>
            <w:noProof/>
            <w:webHidden/>
          </w:rPr>
          <w:t>18</w:t>
        </w:r>
        <w:r>
          <w:rPr>
            <w:noProof/>
            <w:webHidden/>
          </w:rPr>
          <w:fldChar w:fldCharType="end"/>
        </w:r>
      </w:hyperlink>
    </w:p>
    <w:p w14:paraId="35CE90DE" w14:textId="30E49664"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27" w:history="1">
        <w:r w:rsidRPr="00E61974">
          <w:rPr>
            <w:rStyle w:val="Hyperlink"/>
            <w:noProof/>
          </w:rPr>
          <w:t>5.5</w:t>
        </w:r>
        <w:r>
          <w:rPr>
            <w:rFonts w:asciiTheme="minorHAnsi" w:eastAsiaTheme="minorEastAsia" w:hAnsiTheme="minorHAnsi" w:cstheme="minorBidi"/>
            <w:noProof/>
            <w:kern w:val="2"/>
            <w14:ligatures w14:val="standardContextual"/>
          </w:rPr>
          <w:tab/>
        </w:r>
        <w:r w:rsidRPr="00E61974">
          <w:rPr>
            <w:rStyle w:val="Hyperlink"/>
            <w:noProof/>
          </w:rPr>
          <w:t>IMAGING ORDERS AND REPORTS</w:t>
        </w:r>
        <w:r>
          <w:rPr>
            <w:noProof/>
            <w:webHidden/>
          </w:rPr>
          <w:tab/>
        </w:r>
        <w:r>
          <w:rPr>
            <w:noProof/>
            <w:webHidden/>
          </w:rPr>
          <w:fldChar w:fldCharType="begin"/>
        </w:r>
        <w:r>
          <w:rPr>
            <w:noProof/>
            <w:webHidden/>
          </w:rPr>
          <w:instrText xml:space="preserve"> PAGEREF _Toc226720327 \h </w:instrText>
        </w:r>
        <w:r>
          <w:rPr>
            <w:noProof/>
            <w:webHidden/>
          </w:rPr>
        </w:r>
        <w:r>
          <w:rPr>
            <w:noProof/>
            <w:webHidden/>
          </w:rPr>
          <w:fldChar w:fldCharType="separate"/>
        </w:r>
        <w:r>
          <w:rPr>
            <w:noProof/>
            <w:webHidden/>
          </w:rPr>
          <w:t>18</w:t>
        </w:r>
        <w:r>
          <w:rPr>
            <w:noProof/>
            <w:webHidden/>
          </w:rPr>
          <w:fldChar w:fldCharType="end"/>
        </w:r>
      </w:hyperlink>
    </w:p>
    <w:p w14:paraId="50985F0D" w14:textId="22A25008"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28" w:history="1">
        <w:r w:rsidRPr="00E61974">
          <w:rPr>
            <w:rStyle w:val="Hyperlink"/>
            <w:noProof/>
          </w:rPr>
          <w:t>5.6</w:t>
        </w:r>
        <w:r>
          <w:rPr>
            <w:rFonts w:asciiTheme="minorHAnsi" w:eastAsiaTheme="minorEastAsia" w:hAnsiTheme="minorHAnsi" w:cstheme="minorBidi"/>
            <w:noProof/>
            <w:kern w:val="2"/>
            <w14:ligatures w14:val="standardContextual"/>
          </w:rPr>
          <w:tab/>
        </w:r>
        <w:r w:rsidRPr="00E61974">
          <w:rPr>
            <w:rStyle w:val="Hyperlink"/>
            <w:noProof/>
          </w:rPr>
          <w:t>DATA MIGRATION</w:t>
        </w:r>
        <w:r>
          <w:rPr>
            <w:noProof/>
            <w:webHidden/>
          </w:rPr>
          <w:tab/>
        </w:r>
        <w:r>
          <w:rPr>
            <w:noProof/>
            <w:webHidden/>
          </w:rPr>
          <w:fldChar w:fldCharType="begin"/>
        </w:r>
        <w:r>
          <w:rPr>
            <w:noProof/>
            <w:webHidden/>
          </w:rPr>
          <w:instrText xml:space="preserve"> PAGEREF _Toc226720328 \h </w:instrText>
        </w:r>
        <w:r>
          <w:rPr>
            <w:noProof/>
            <w:webHidden/>
          </w:rPr>
        </w:r>
        <w:r>
          <w:rPr>
            <w:noProof/>
            <w:webHidden/>
          </w:rPr>
          <w:fldChar w:fldCharType="separate"/>
        </w:r>
        <w:r>
          <w:rPr>
            <w:noProof/>
            <w:webHidden/>
          </w:rPr>
          <w:t>18</w:t>
        </w:r>
        <w:r>
          <w:rPr>
            <w:noProof/>
            <w:webHidden/>
          </w:rPr>
          <w:fldChar w:fldCharType="end"/>
        </w:r>
      </w:hyperlink>
    </w:p>
    <w:p w14:paraId="00835DBA" w14:textId="3A8CC892"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29" w:history="1">
        <w:r w:rsidRPr="00E61974">
          <w:rPr>
            <w:rStyle w:val="Hyperlink"/>
            <w:noProof/>
          </w:rPr>
          <w:t>5.7</w:t>
        </w:r>
        <w:r>
          <w:rPr>
            <w:rFonts w:asciiTheme="minorHAnsi" w:eastAsiaTheme="minorEastAsia" w:hAnsiTheme="minorHAnsi" w:cstheme="minorBidi"/>
            <w:noProof/>
            <w:kern w:val="2"/>
            <w14:ligatures w14:val="standardContextual"/>
          </w:rPr>
          <w:tab/>
        </w:r>
        <w:r w:rsidRPr="00E61974">
          <w:rPr>
            <w:rStyle w:val="Hyperlink"/>
            <w:rFonts w:eastAsia="Calibri"/>
            <w:noProof/>
          </w:rPr>
          <w:t>SYSTEM PERFORMANCE</w:t>
        </w:r>
        <w:r>
          <w:rPr>
            <w:noProof/>
            <w:webHidden/>
          </w:rPr>
          <w:tab/>
        </w:r>
        <w:r>
          <w:rPr>
            <w:noProof/>
            <w:webHidden/>
          </w:rPr>
          <w:fldChar w:fldCharType="begin"/>
        </w:r>
        <w:r>
          <w:rPr>
            <w:noProof/>
            <w:webHidden/>
          </w:rPr>
          <w:instrText xml:space="preserve"> PAGEREF _Toc226720329 \h </w:instrText>
        </w:r>
        <w:r>
          <w:rPr>
            <w:noProof/>
            <w:webHidden/>
          </w:rPr>
        </w:r>
        <w:r>
          <w:rPr>
            <w:noProof/>
            <w:webHidden/>
          </w:rPr>
          <w:fldChar w:fldCharType="separate"/>
        </w:r>
        <w:r>
          <w:rPr>
            <w:noProof/>
            <w:webHidden/>
          </w:rPr>
          <w:t>19</w:t>
        </w:r>
        <w:r>
          <w:rPr>
            <w:noProof/>
            <w:webHidden/>
          </w:rPr>
          <w:fldChar w:fldCharType="end"/>
        </w:r>
      </w:hyperlink>
    </w:p>
    <w:p w14:paraId="4AAF608B" w14:textId="3C012149"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0" w:history="1">
        <w:r w:rsidRPr="00E61974">
          <w:rPr>
            <w:rStyle w:val="Hyperlink"/>
            <w:noProof/>
          </w:rPr>
          <w:t>5.8</w:t>
        </w:r>
        <w:r>
          <w:rPr>
            <w:rFonts w:asciiTheme="minorHAnsi" w:eastAsiaTheme="minorEastAsia" w:hAnsiTheme="minorHAnsi" w:cstheme="minorBidi"/>
            <w:noProof/>
            <w:kern w:val="2"/>
            <w14:ligatures w14:val="standardContextual"/>
          </w:rPr>
          <w:tab/>
        </w:r>
        <w:r w:rsidRPr="00E61974">
          <w:rPr>
            <w:rStyle w:val="Hyperlink"/>
            <w:noProof/>
          </w:rPr>
          <w:t>USER AND GROUP FUNCTIONALITY</w:t>
        </w:r>
        <w:r>
          <w:rPr>
            <w:noProof/>
            <w:webHidden/>
          </w:rPr>
          <w:tab/>
        </w:r>
        <w:r>
          <w:rPr>
            <w:noProof/>
            <w:webHidden/>
          </w:rPr>
          <w:fldChar w:fldCharType="begin"/>
        </w:r>
        <w:r>
          <w:rPr>
            <w:noProof/>
            <w:webHidden/>
          </w:rPr>
          <w:instrText xml:space="preserve"> PAGEREF _Toc226720330 \h </w:instrText>
        </w:r>
        <w:r>
          <w:rPr>
            <w:noProof/>
            <w:webHidden/>
          </w:rPr>
        </w:r>
        <w:r>
          <w:rPr>
            <w:noProof/>
            <w:webHidden/>
          </w:rPr>
          <w:fldChar w:fldCharType="separate"/>
        </w:r>
        <w:r>
          <w:rPr>
            <w:noProof/>
            <w:webHidden/>
          </w:rPr>
          <w:t>20</w:t>
        </w:r>
        <w:r>
          <w:rPr>
            <w:noProof/>
            <w:webHidden/>
          </w:rPr>
          <w:fldChar w:fldCharType="end"/>
        </w:r>
      </w:hyperlink>
    </w:p>
    <w:p w14:paraId="45178246" w14:textId="0AD89329"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1" w:history="1">
        <w:r w:rsidRPr="00E61974">
          <w:rPr>
            <w:rStyle w:val="Hyperlink"/>
            <w:noProof/>
          </w:rPr>
          <w:t>5.9</w:t>
        </w:r>
        <w:r>
          <w:rPr>
            <w:rFonts w:asciiTheme="minorHAnsi" w:eastAsiaTheme="minorEastAsia" w:hAnsiTheme="minorHAnsi" w:cstheme="minorBidi"/>
            <w:noProof/>
            <w:kern w:val="2"/>
            <w14:ligatures w14:val="standardContextual"/>
          </w:rPr>
          <w:tab/>
        </w:r>
        <w:r w:rsidRPr="00E61974">
          <w:rPr>
            <w:rStyle w:val="Hyperlink"/>
            <w:noProof/>
          </w:rPr>
          <w:t>HEALTH LEVEL SEVEN (HL7) INTEGRATION</w:t>
        </w:r>
        <w:r>
          <w:rPr>
            <w:noProof/>
            <w:webHidden/>
          </w:rPr>
          <w:tab/>
        </w:r>
        <w:r>
          <w:rPr>
            <w:noProof/>
            <w:webHidden/>
          </w:rPr>
          <w:fldChar w:fldCharType="begin"/>
        </w:r>
        <w:r>
          <w:rPr>
            <w:noProof/>
            <w:webHidden/>
          </w:rPr>
          <w:instrText xml:space="preserve"> PAGEREF _Toc226720331 \h </w:instrText>
        </w:r>
        <w:r>
          <w:rPr>
            <w:noProof/>
            <w:webHidden/>
          </w:rPr>
        </w:r>
        <w:r>
          <w:rPr>
            <w:noProof/>
            <w:webHidden/>
          </w:rPr>
          <w:fldChar w:fldCharType="separate"/>
        </w:r>
        <w:r>
          <w:rPr>
            <w:noProof/>
            <w:webHidden/>
          </w:rPr>
          <w:t>20</w:t>
        </w:r>
        <w:r>
          <w:rPr>
            <w:noProof/>
            <w:webHidden/>
          </w:rPr>
          <w:fldChar w:fldCharType="end"/>
        </w:r>
      </w:hyperlink>
    </w:p>
    <w:p w14:paraId="31ED8B33" w14:textId="51A75BEB"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2" w:history="1">
        <w:r w:rsidRPr="00E61974">
          <w:rPr>
            <w:rStyle w:val="Hyperlink"/>
            <w:noProof/>
          </w:rPr>
          <w:t>5.10</w:t>
        </w:r>
        <w:r>
          <w:rPr>
            <w:rFonts w:asciiTheme="minorHAnsi" w:eastAsiaTheme="minorEastAsia" w:hAnsiTheme="minorHAnsi" w:cstheme="minorBidi"/>
            <w:noProof/>
            <w:kern w:val="2"/>
            <w14:ligatures w14:val="standardContextual"/>
          </w:rPr>
          <w:tab/>
        </w:r>
        <w:r w:rsidRPr="00E61974">
          <w:rPr>
            <w:rStyle w:val="Hyperlink"/>
            <w:noProof/>
          </w:rPr>
          <w:t>DIGITAL IMAGING AND COMMUNICATIONS IN MEDICINE (DICOM) INTEGRATION</w:t>
        </w:r>
        <w:r>
          <w:rPr>
            <w:noProof/>
            <w:webHidden/>
          </w:rPr>
          <w:tab/>
        </w:r>
        <w:r>
          <w:rPr>
            <w:noProof/>
            <w:webHidden/>
          </w:rPr>
          <w:fldChar w:fldCharType="begin"/>
        </w:r>
        <w:r>
          <w:rPr>
            <w:noProof/>
            <w:webHidden/>
          </w:rPr>
          <w:instrText xml:space="preserve"> PAGEREF _Toc226720332 \h </w:instrText>
        </w:r>
        <w:r>
          <w:rPr>
            <w:noProof/>
            <w:webHidden/>
          </w:rPr>
        </w:r>
        <w:r>
          <w:rPr>
            <w:noProof/>
            <w:webHidden/>
          </w:rPr>
          <w:fldChar w:fldCharType="separate"/>
        </w:r>
        <w:r>
          <w:rPr>
            <w:noProof/>
            <w:webHidden/>
          </w:rPr>
          <w:t>20</w:t>
        </w:r>
        <w:r>
          <w:rPr>
            <w:noProof/>
            <w:webHidden/>
          </w:rPr>
          <w:fldChar w:fldCharType="end"/>
        </w:r>
      </w:hyperlink>
    </w:p>
    <w:p w14:paraId="01020038" w14:textId="2D19AFA1"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3" w:history="1">
        <w:r w:rsidRPr="00E61974">
          <w:rPr>
            <w:rStyle w:val="Hyperlink"/>
            <w:noProof/>
          </w:rPr>
          <w:t>5.11</w:t>
        </w:r>
        <w:r>
          <w:rPr>
            <w:rFonts w:asciiTheme="minorHAnsi" w:eastAsiaTheme="minorEastAsia" w:hAnsiTheme="minorHAnsi" w:cstheme="minorBidi"/>
            <w:noProof/>
            <w:kern w:val="2"/>
            <w14:ligatures w14:val="standardContextual"/>
          </w:rPr>
          <w:tab/>
        </w:r>
        <w:r w:rsidRPr="00E61974">
          <w:rPr>
            <w:rStyle w:val="Hyperlink"/>
            <w:noProof/>
          </w:rPr>
          <w:t>TRAINING</w:t>
        </w:r>
        <w:r>
          <w:rPr>
            <w:noProof/>
            <w:webHidden/>
          </w:rPr>
          <w:tab/>
        </w:r>
        <w:r>
          <w:rPr>
            <w:noProof/>
            <w:webHidden/>
          </w:rPr>
          <w:fldChar w:fldCharType="begin"/>
        </w:r>
        <w:r>
          <w:rPr>
            <w:noProof/>
            <w:webHidden/>
          </w:rPr>
          <w:instrText xml:space="preserve"> PAGEREF _Toc226720333 \h </w:instrText>
        </w:r>
        <w:r>
          <w:rPr>
            <w:noProof/>
            <w:webHidden/>
          </w:rPr>
        </w:r>
        <w:r>
          <w:rPr>
            <w:noProof/>
            <w:webHidden/>
          </w:rPr>
          <w:fldChar w:fldCharType="separate"/>
        </w:r>
        <w:r>
          <w:rPr>
            <w:noProof/>
            <w:webHidden/>
          </w:rPr>
          <w:t>21</w:t>
        </w:r>
        <w:r>
          <w:rPr>
            <w:noProof/>
            <w:webHidden/>
          </w:rPr>
          <w:fldChar w:fldCharType="end"/>
        </w:r>
      </w:hyperlink>
    </w:p>
    <w:p w14:paraId="44CF0BE8" w14:textId="60B4B2B8" w:rsidR="0067545C" w:rsidRDefault="0067545C">
      <w:pPr>
        <w:pStyle w:val="TOC3"/>
        <w:rPr>
          <w:rFonts w:asciiTheme="minorHAnsi" w:eastAsiaTheme="minorEastAsia" w:hAnsiTheme="minorHAnsi" w:cstheme="minorBidi"/>
          <w:noProof/>
          <w:kern w:val="2"/>
          <w14:ligatures w14:val="standardContextual"/>
        </w:rPr>
      </w:pPr>
      <w:hyperlink w:anchor="_Toc226720334" w:history="1">
        <w:r w:rsidRPr="00E61974">
          <w:rPr>
            <w:rStyle w:val="Hyperlink"/>
            <w:noProof/>
          </w:rPr>
          <w:t>5.11.1</w:t>
        </w:r>
        <w:r>
          <w:rPr>
            <w:rFonts w:asciiTheme="minorHAnsi" w:eastAsiaTheme="minorEastAsia" w:hAnsiTheme="minorHAnsi" w:cstheme="minorBidi"/>
            <w:noProof/>
            <w:kern w:val="2"/>
            <w14:ligatures w14:val="standardContextual"/>
          </w:rPr>
          <w:tab/>
        </w:r>
        <w:r w:rsidRPr="00E61974">
          <w:rPr>
            <w:rStyle w:val="Hyperlink"/>
            <w:noProof/>
          </w:rPr>
          <w:t>CLINICAL-USER TRAINING</w:t>
        </w:r>
        <w:r>
          <w:rPr>
            <w:noProof/>
            <w:webHidden/>
          </w:rPr>
          <w:tab/>
        </w:r>
        <w:r>
          <w:rPr>
            <w:noProof/>
            <w:webHidden/>
          </w:rPr>
          <w:fldChar w:fldCharType="begin"/>
        </w:r>
        <w:r>
          <w:rPr>
            <w:noProof/>
            <w:webHidden/>
          </w:rPr>
          <w:instrText xml:space="preserve"> PAGEREF _Toc226720334 \h </w:instrText>
        </w:r>
        <w:r>
          <w:rPr>
            <w:noProof/>
            <w:webHidden/>
          </w:rPr>
        </w:r>
        <w:r>
          <w:rPr>
            <w:noProof/>
            <w:webHidden/>
          </w:rPr>
          <w:fldChar w:fldCharType="separate"/>
        </w:r>
        <w:r>
          <w:rPr>
            <w:noProof/>
            <w:webHidden/>
          </w:rPr>
          <w:t>21</w:t>
        </w:r>
        <w:r>
          <w:rPr>
            <w:noProof/>
            <w:webHidden/>
          </w:rPr>
          <w:fldChar w:fldCharType="end"/>
        </w:r>
      </w:hyperlink>
    </w:p>
    <w:p w14:paraId="56089986" w14:textId="1CE8A095" w:rsidR="0067545C" w:rsidRDefault="0067545C">
      <w:pPr>
        <w:pStyle w:val="TOC3"/>
        <w:rPr>
          <w:rFonts w:asciiTheme="minorHAnsi" w:eastAsiaTheme="minorEastAsia" w:hAnsiTheme="minorHAnsi" w:cstheme="minorBidi"/>
          <w:noProof/>
          <w:kern w:val="2"/>
          <w14:ligatures w14:val="standardContextual"/>
        </w:rPr>
      </w:pPr>
      <w:hyperlink w:anchor="_Toc226720335" w:history="1">
        <w:r w:rsidRPr="00E61974">
          <w:rPr>
            <w:rStyle w:val="Hyperlink"/>
            <w:noProof/>
          </w:rPr>
          <w:t>5.11.2</w:t>
        </w:r>
        <w:r>
          <w:rPr>
            <w:rFonts w:asciiTheme="minorHAnsi" w:eastAsiaTheme="minorEastAsia" w:hAnsiTheme="minorHAnsi" w:cstheme="minorBidi"/>
            <w:noProof/>
            <w:kern w:val="2"/>
            <w14:ligatures w14:val="standardContextual"/>
          </w:rPr>
          <w:tab/>
        </w:r>
        <w:r w:rsidRPr="00E61974">
          <w:rPr>
            <w:rStyle w:val="Hyperlink"/>
            <w:noProof/>
          </w:rPr>
          <w:t>SYSTEM ADMINISTRATOR TRAINING</w:t>
        </w:r>
        <w:r>
          <w:rPr>
            <w:noProof/>
            <w:webHidden/>
          </w:rPr>
          <w:tab/>
        </w:r>
        <w:r>
          <w:rPr>
            <w:noProof/>
            <w:webHidden/>
          </w:rPr>
          <w:fldChar w:fldCharType="begin"/>
        </w:r>
        <w:r>
          <w:rPr>
            <w:noProof/>
            <w:webHidden/>
          </w:rPr>
          <w:instrText xml:space="preserve"> PAGEREF _Toc226720335 \h </w:instrText>
        </w:r>
        <w:r>
          <w:rPr>
            <w:noProof/>
            <w:webHidden/>
          </w:rPr>
        </w:r>
        <w:r>
          <w:rPr>
            <w:noProof/>
            <w:webHidden/>
          </w:rPr>
          <w:fldChar w:fldCharType="separate"/>
        </w:r>
        <w:r>
          <w:rPr>
            <w:noProof/>
            <w:webHidden/>
          </w:rPr>
          <w:t>21</w:t>
        </w:r>
        <w:r>
          <w:rPr>
            <w:noProof/>
            <w:webHidden/>
          </w:rPr>
          <w:fldChar w:fldCharType="end"/>
        </w:r>
      </w:hyperlink>
    </w:p>
    <w:p w14:paraId="22F6919B" w14:textId="7F39629A" w:rsidR="0067545C" w:rsidRDefault="0067545C">
      <w:pPr>
        <w:pStyle w:val="TOC3"/>
        <w:rPr>
          <w:rFonts w:asciiTheme="minorHAnsi" w:eastAsiaTheme="minorEastAsia" w:hAnsiTheme="minorHAnsi" w:cstheme="minorBidi"/>
          <w:noProof/>
          <w:kern w:val="2"/>
          <w14:ligatures w14:val="standardContextual"/>
        </w:rPr>
      </w:pPr>
      <w:hyperlink w:anchor="_Toc226720336" w:history="1">
        <w:r w:rsidRPr="00E61974">
          <w:rPr>
            <w:rStyle w:val="Hyperlink"/>
            <w:noProof/>
          </w:rPr>
          <w:t>5.11.3</w:t>
        </w:r>
        <w:r>
          <w:rPr>
            <w:rFonts w:asciiTheme="minorHAnsi" w:eastAsiaTheme="minorEastAsia" w:hAnsiTheme="minorHAnsi" w:cstheme="minorBidi"/>
            <w:noProof/>
            <w:kern w:val="2"/>
            <w14:ligatures w14:val="standardContextual"/>
          </w:rPr>
          <w:tab/>
        </w:r>
        <w:r w:rsidRPr="00E61974">
          <w:rPr>
            <w:rStyle w:val="Hyperlink"/>
            <w:noProof/>
          </w:rPr>
          <w:t>HEALTHCARE TECHNOLOGY MANAGEMENT</w:t>
        </w:r>
        <w:r>
          <w:rPr>
            <w:noProof/>
            <w:webHidden/>
          </w:rPr>
          <w:tab/>
        </w:r>
        <w:r>
          <w:rPr>
            <w:noProof/>
            <w:webHidden/>
          </w:rPr>
          <w:fldChar w:fldCharType="begin"/>
        </w:r>
        <w:r>
          <w:rPr>
            <w:noProof/>
            <w:webHidden/>
          </w:rPr>
          <w:instrText xml:space="preserve"> PAGEREF _Toc226720336 \h </w:instrText>
        </w:r>
        <w:r>
          <w:rPr>
            <w:noProof/>
            <w:webHidden/>
          </w:rPr>
        </w:r>
        <w:r>
          <w:rPr>
            <w:noProof/>
            <w:webHidden/>
          </w:rPr>
          <w:fldChar w:fldCharType="separate"/>
        </w:r>
        <w:r>
          <w:rPr>
            <w:noProof/>
            <w:webHidden/>
          </w:rPr>
          <w:t>22</w:t>
        </w:r>
        <w:r>
          <w:rPr>
            <w:noProof/>
            <w:webHidden/>
          </w:rPr>
          <w:fldChar w:fldCharType="end"/>
        </w:r>
      </w:hyperlink>
    </w:p>
    <w:p w14:paraId="683CBEAC" w14:textId="2E93FBE6" w:rsidR="0067545C" w:rsidRDefault="0067545C">
      <w:pPr>
        <w:pStyle w:val="TOC3"/>
        <w:rPr>
          <w:rFonts w:asciiTheme="minorHAnsi" w:eastAsiaTheme="minorEastAsia" w:hAnsiTheme="minorHAnsi" w:cstheme="minorBidi"/>
          <w:noProof/>
          <w:kern w:val="2"/>
          <w14:ligatures w14:val="standardContextual"/>
        </w:rPr>
      </w:pPr>
      <w:hyperlink w:anchor="_Toc226720337" w:history="1">
        <w:r w:rsidRPr="00E61974">
          <w:rPr>
            <w:rStyle w:val="Hyperlink"/>
            <w:noProof/>
          </w:rPr>
          <w:t>5.11.4</w:t>
        </w:r>
        <w:r>
          <w:rPr>
            <w:rFonts w:asciiTheme="minorHAnsi" w:eastAsiaTheme="minorEastAsia" w:hAnsiTheme="minorHAnsi" w:cstheme="minorBidi"/>
            <w:noProof/>
            <w:kern w:val="2"/>
            <w14:ligatures w14:val="standardContextual"/>
          </w:rPr>
          <w:tab/>
        </w:r>
        <w:r w:rsidRPr="00E61974">
          <w:rPr>
            <w:rStyle w:val="Hyperlink"/>
            <w:noProof/>
          </w:rPr>
          <w:t>SERVICE MANUALS</w:t>
        </w:r>
        <w:r>
          <w:rPr>
            <w:noProof/>
            <w:webHidden/>
          </w:rPr>
          <w:tab/>
        </w:r>
        <w:r>
          <w:rPr>
            <w:noProof/>
            <w:webHidden/>
          </w:rPr>
          <w:fldChar w:fldCharType="begin"/>
        </w:r>
        <w:r>
          <w:rPr>
            <w:noProof/>
            <w:webHidden/>
          </w:rPr>
          <w:instrText xml:space="preserve"> PAGEREF _Toc226720337 \h </w:instrText>
        </w:r>
        <w:r>
          <w:rPr>
            <w:noProof/>
            <w:webHidden/>
          </w:rPr>
        </w:r>
        <w:r>
          <w:rPr>
            <w:noProof/>
            <w:webHidden/>
          </w:rPr>
          <w:fldChar w:fldCharType="separate"/>
        </w:r>
        <w:r>
          <w:rPr>
            <w:noProof/>
            <w:webHidden/>
          </w:rPr>
          <w:t>22</w:t>
        </w:r>
        <w:r>
          <w:rPr>
            <w:noProof/>
            <w:webHidden/>
          </w:rPr>
          <w:fldChar w:fldCharType="end"/>
        </w:r>
      </w:hyperlink>
    </w:p>
    <w:p w14:paraId="7D6BC4BE" w14:textId="17C62065"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8" w:history="1">
        <w:r w:rsidRPr="00E61974">
          <w:rPr>
            <w:rStyle w:val="Hyperlink"/>
            <w:noProof/>
          </w:rPr>
          <w:t>5.12</w:t>
        </w:r>
        <w:r>
          <w:rPr>
            <w:rFonts w:asciiTheme="minorHAnsi" w:eastAsiaTheme="minorEastAsia" w:hAnsiTheme="minorHAnsi" w:cstheme="minorBidi"/>
            <w:noProof/>
            <w:kern w:val="2"/>
            <w14:ligatures w14:val="standardContextual"/>
          </w:rPr>
          <w:tab/>
        </w:r>
        <w:r w:rsidRPr="00E61974">
          <w:rPr>
            <w:rStyle w:val="Hyperlink"/>
            <w:noProof/>
          </w:rPr>
          <w:t>CUSTOMER SUPPORT</w:t>
        </w:r>
        <w:r>
          <w:rPr>
            <w:noProof/>
            <w:webHidden/>
          </w:rPr>
          <w:tab/>
        </w:r>
        <w:r>
          <w:rPr>
            <w:noProof/>
            <w:webHidden/>
          </w:rPr>
          <w:fldChar w:fldCharType="begin"/>
        </w:r>
        <w:r>
          <w:rPr>
            <w:noProof/>
            <w:webHidden/>
          </w:rPr>
          <w:instrText xml:space="preserve"> PAGEREF _Toc226720338 \h </w:instrText>
        </w:r>
        <w:r>
          <w:rPr>
            <w:noProof/>
            <w:webHidden/>
          </w:rPr>
        </w:r>
        <w:r>
          <w:rPr>
            <w:noProof/>
            <w:webHidden/>
          </w:rPr>
          <w:fldChar w:fldCharType="separate"/>
        </w:r>
        <w:r>
          <w:rPr>
            <w:noProof/>
            <w:webHidden/>
          </w:rPr>
          <w:t>22</w:t>
        </w:r>
        <w:r>
          <w:rPr>
            <w:noProof/>
            <w:webHidden/>
          </w:rPr>
          <w:fldChar w:fldCharType="end"/>
        </w:r>
      </w:hyperlink>
    </w:p>
    <w:p w14:paraId="2A679B52" w14:textId="66066296"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39" w:history="1">
        <w:r w:rsidRPr="00E61974">
          <w:rPr>
            <w:rStyle w:val="Hyperlink"/>
            <w:noProof/>
          </w:rPr>
          <w:t>5.13</w:t>
        </w:r>
        <w:r>
          <w:rPr>
            <w:rFonts w:asciiTheme="minorHAnsi" w:eastAsiaTheme="minorEastAsia" w:hAnsiTheme="minorHAnsi" w:cstheme="minorBidi"/>
            <w:noProof/>
            <w:kern w:val="2"/>
            <w14:ligatures w14:val="standardContextual"/>
          </w:rPr>
          <w:tab/>
        </w:r>
        <w:r w:rsidRPr="00E61974">
          <w:rPr>
            <w:rStyle w:val="Hyperlink"/>
            <w:noProof/>
          </w:rPr>
          <w:t>ELECTRONIC HEALTHCARE RECORD MODERNIZATION (EHRM) FEHR TRANSITION SUPPORT SERVICES</w:t>
        </w:r>
        <w:r>
          <w:rPr>
            <w:noProof/>
            <w:webHidden/>
          </w:rPr>
          <w:tab/>
        </w:r>
        <w:r>
          <w:rPr>
            <w:noProof/>
            <w:webHidden/>
          </w:rPr>
          <w:fldChar w:fldCharType="begin"/>
        </w:r>
        <w:r>
          <w:rPr>
            <w:noProof/>
            <w:webHidden/>
          </w:rPr>
          <w:instrText xml:space="preserve"> PAGEREF _Toc226720339 \h </w:instrText>
        </w:r>
        <w:r>
          <w:rPr>
            <w:noProof/>
            <w:webHidden/>
          </w:rPr>
        </w:r>
        <w:r>
          <w:rPr>
            <w:noProof/>
            <w:webHidden/>
          </w:rPr>
          <w:fldChar w:fldCharType="separate"/>
        </w:r>
        <w:r>
          <w:rPr>
            <w:noProof/>
            <w:webHidden/>
          </w:rPr>
          <w:t>24</w:t>
        </w:r>
        <w:r>
          <w:rPr>
            <w:noProof/>
            <w:webHidden/>
          </w:rPr>
          <w:fldChar w:fldCharType="end"/>
        </w:r>
      </w:hyperlink>
    </w:p>
    <w:p w14:paraId="63BE5AA6" w14:textId="2520006A" w:rsidR="0067545C" w:rsidRDefault="0067545C">
      <w:pPr>
        <w:pStyle w:val="TOC3"/>
        <w:rPr>
          <w:rFonts w:asciiTheme="minorHAnsi" w:eastAsiaTheme="minorEastAsia" w:hAnsiTheme="minorHAnsi" w:cstheme="minorBidi"/>
          <w:noProof/>
          <w:kern w:val="2"/>
          <w14:ligatures w14:val="standardContextual"/>
        </w:rPr>
      </w:pPr>
      <w:hyperlink w:anchor="_Toc226720340" w:history="1">
        <w:r w:rsidRPr="00E61974">
          <w:rPr>
            <w:rStyle w:val="Hyperlink"/>
            <w:noProof/>
          </w:rPr>
          <w:t>5.13.1</w:t>
        </w:r>
        <w:r>
          <w:rPr>
            <w:rFonts w:asciiTheme="minorHAnsi" w:eastAsiaTheme="minorEastAsia" w:hAnsiTheme="minorHAnsi" w:cstheme="minorBidi"/>
            <w:noProof/>
            <w:kern w:val="2"/>
            <w14:ligatures w14:val="standardContextual"/>
          </w:rPr>
          <w:tab/>
        </w:r>
        <w:r w:rsidRPr="00E61974">
          <w:rPr>
            <w:rStyle w:val="Hyperlink"/>
            <w:noProof/>
          </w:rPr>
          <w:t>LEGACY DATABASE BULK EDIT FOR ELECTRONIC DATA INTERCHANGE PERSONAL IDENTIFIER &amp; SOCIAL SECURITY NUMBER CONVERSION</w:t>
        </w:r>
        <w:r>
          <w:rPr>
            <w:noProof/>
            <w:webHidden/>
          </w:rPr>
          <w:tab/>
        </w:r>
        <w:r>
          <w:rPr>
            <w:noProof/>
            <w:webHidden/>
          </w:rPr>
          <w:fldChar w:fldCharType="begin"/>
        </w:r>
        <w:r>
          <w:rPr>
            <w:noProof/>
            <w:webHidden/>
          </w:rPr>
          <w:instrText xml:space="preserve"> PAGEREF _Toc226720340 \h </w:instrText>
        </w:r>
        <w:r>
          <w:rPr>
            <w:noProof/>
            <w:webHidden/>
          </w:rPr>
        </w:r>
        <w:r>
          <w:rPr>
            <w:noProof/>
            <w:webHidden/>
          </w:rPr>
          <w:fldChar w:fldCharType="separate"/>
        </w:r>
        <w:r>
          <w:rPr>
            <w:noProof/>
            <w:webHidden/>
          </w:rPr>
          <w:t>24</w:t>
        </w:r>
        <w:r>
          <w:rPr>
            <w:noProof/>
            <w:webHidden/>
          </w:rPr>
          <w:fldChar w:fldCharType="end"/>
        </w:r>
      </w:hyperlink>
    </w:p>
    <w:p w14:paraId="18A8858C" w14:textId="7BFD51BF" w:rsidR="0067545C" w:rsidRDefault="0067545C">
      <w:pPr>
        <w:pStyle w:val="TOC3"/>
        <w:rPr>
          <w:rFonts w:asciiTheme="minorHAnsi" w:eastAsiaTheme="minorEastAsia" w:hAnsiTheme="minorHAnsi" w:cstheme="minorBidi"/>
          <w:noProof/>
          <w:kern w:val="2"/>
          <w14:ligatures w14:val="standardContextual"/>
        </w:rPr>
      </w:pPr>
      <w:hyperlink w:anchor="_Toc226720341" w:history="1">
        <w:r w:rsidRPr="00E61974">
          <w:rPr>
            <w:rStyle w:val="Hyperlink"/>
            <w:rFonts w:eastAsia="Calibri"/>
            <w:noProof/>
          </w:rPr>
          <w:t>5.13.2</w:t>
        </w:r>
        <w:r>
          <w:rPr>
            <w:rFonts w:asciiTheme="minorHAnsi" w:eastAsiaTheme="minorEastAsia" w:hAnsiTheme="minorHAnsi" w:cstheme="minorBidi"/>
            <w:noProof/>
            <w:kern w:val="2"/>
            <w14:ligatures w14:val="standardContextual"/>
          </w:rPr>
          <w:tab/>
        </w:r>
        <w:r w:rsidRPr="00E61974">
          <w:rPr>
            <w:rStyle w:val="Hyperlink"/>
            <w:rFonts w:eastAsia="Calibri"/>
            <w:noProof/>
          </w:rPr>
          <w:t>VHA ELECTRONIC HEALTH RECORD (EHR) INTEGRATION</w:t>
        </w:r>
        <w:r>
          <w:rPr>
            <w:noProof/>
            <w:webHidden/>
          </w:rPr>
          <w:tab/>
        </w:r>
        <w:r>
          <w:rPr>
            <w:noProof/>
            <w:webHidden/>
          </w:rPr>
          <w:fldChar w:fldCharType="begin"/>
        </w:r>
        <w:r>
          <w:rPr>
            <w:noProof/>
            <w:webHidden/>
          </w:rPr>
          <w:instrText xml:space="preserve"> PAGEREF _Toc226720341 \h </w:instrText>
        </w:r>
        <w:r>
          <w:rPr>
            <w:noProof/>
            <w:webHidden/>
          </w:rPr>
        </w:r>
        <w:r>
          <w:rPr>
            <w:noProof/>
            <w:webHidden/>
          </w:rPr>
          <w:fldChar w:fldCharType="separate"/>
        </w:r>
        <w:r>
          <w:rPr>
            <w:noProof/>
            <w:webHidden/>
          </w:rPr>
          <w:t>24</w:t>
        </w:r>
        <w:r>
          <w:rPr>
            <w:noProof/>
            <w:webHidden/>
          </w:rPr>
          <w:fldChar w:fldCharType="end"/>
        </w:r>
      </w:hyperlink>
    </w:p>
    <w:p w14:paraId="14180D46" w14:textId="72CD62C6" w:rsidR="0067545C" w:rsidRDefault="0067545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720342" w:history="1">
        <w:r w:rsidRPr="00E61974">
          <w:rPr>
            <w:rStyle w:val="Hyperlink"/>
            <w:noProof/>
          </w:rPr>
          <w:t>6.0</w:t>
        </w:r>
        <w:r>
          <w:rPr>
            <w:rFonts w:asciiTheme="minorHAnsi" w:eastAsiaTheme="minorEastAsia" w:hAnsiTheme="minorHAnsi" w:cstheme="minorBidi"/>
            <w:noProof/>
            <w:kern w:val="2"/>
            <w14:ligatures w14:val="standardContextual"/>
          </w:rPr>
          <w:tab/>
        </w:r>
        <w:r w:rsidRPr="00E61974">
          <w:rPr>
            <w:rStyle w:val="Hyperlink"/>
            <w:noProof/>
          </w:rPr>
          <w:t>GENERAL REQUIREMENTS</w:t>
        </w:r>
        <w:r>
          <w:rPr>
            <w:noProof/>
            <w:webHidden/>
          </w:rPr>
          <w:tab/>
        </w:r>
        <w:r>
          <w:rPr>
            <w:noProof/>
            <w:webHidden/>
          </w:rPr>
          <w:fldChar w:fldCharType="begin"/>
        </w:r>
        <w:r>
          <w:rPr>
            <w:noProof/>
            <w:webHidden/>
          </w:rPr>
          <w:instrText xml:space="preserve"> PAGEREF _Toc226720342 \h </w:instrText>
        </w:r>
        <w:r>
          <w:rPr>
            <w:noProof/>
            <w:webHidden/>
          </w:rPr>
        </w:r>
        <w:r>
          <w:rPr>
            <w:noProof/>
            <w:webHidden/>
          </w:rPr>
          <w:fldChar w:fldCharType="separate"/>
        </w:r>
        <w:r>
          <w:rPr>
            <w:noProof/>
            <w:webHidden/>
          </w:rPr>
          <w:t>25</w:t>
        </w:r>
        <w:r>
          <w:rPr>
            <w:noProof/>
            <w:webHidden/>
          </w:rPr>
          <w:fldChar w:fldCharType="end"/>
        </w:r>
      </w:hyperlink>
    </w:p>
    <w:p w14:paraId="79C1FFDB" w14:textId="314BFCF6"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43" w:history="1">
        <w:r w:rsidRPr="00E61974">
          <w:rPr>
            <w:rStyle w:val="Hyperlink"/>
            <w:noProof/>
          </w:rPr>
          <w:t>6.1</w:t>
        </w:r>
        <w:r>
          <w:rPr>
            <w:rFonts w:asciiTheme="minorHAnsi" w:eastAsiaTheme="minorEastAsia" w:hAnsiTheme="minorHAnsi" w:cstheme="minorBidi"/>
            <w:noProof/>
            <w:kern w:val="2"/>
            <w14:ligatures w14:val="standardContextual"/>
          </w:rPr>
          <w:tab/>
        </w:r>
        <w:r w:rsidRPr="00E61974">
          <w:rPr>
            <w:rStyle w:val="Hyperlink"/>
            <w:noProof/>
          </w:rPr>
          <w:t>ENTERPRISE AND IT FRAMEWORK</w:t>
        </w:r>
        <w:r>
          <w:rPr>
            <w:noProof/>
            <w:webHidden/>
          </w:rPr>
          <w:tab/>
        </w:r>
        <w:r>
          <w:rPr>
            <w:noProof/>
            <w:webHidden/>
          </w:rPr>
          <w:fldChar w:fldCharType="begin"/>
        </w:r>
        <w:r>
          <w:rPr>
            <w:noProof/>
            <w:webHidden/>
          </w:rPr>
          <w:instrText xml:space="preserve"> PAGEREF _Toc226720343 \h </w:instrText>
        </w:r>
        <w:r>
          <w:rPr>
            <w:noProof/>
            <w:webHidden/>
          </w:rPr>
        </w:r>
        <w:r>
          <w:rPr>
            <w:noProof/>
            <w:webHidden/>
          </w:rPr>
          <w:fldChar w:fldCharType="separate"/>
        </w:r>
        <w:r>
          <w:rPr>
            <w:noProof/>
            <w:webHidden/>
          </w:rPr>
          <w:t>25</w:t>
        </w:r>
        <w:r>
          <w:rPr>
            <w:noProof/>
            <w:webHidden/>
          </w:rPr>
          <w:fldChar w:fldCharType="end"/>
        </w:r>
      </w:hyperlink>
    </w:p>
    <w:p w14:paraId="22817510" w14:textId="2B23668B" w:rsidR="0067545C" w:rsidRDefault="0067545C">
      <w:pPr>
        <w:pStyle w:val="TOC3"/>
        <w:rPr>
          <w:rFonts w:asciiTheme="minorHAnsi" w:eastAsiaTheme="minorEastAsia" w:hAnsiTheme="minorHAnsi" w:cstheme="minorBidi"/>
          <w:noProof/>
          <w:kern w:val="2"/>
          <w14:ligatures w14:val="standardContextual"/>
        </w:rPr>
      </w:pPr>
      <w:hyperlink w:anchor="_Toc226720344" w:history="1">
        <w:r w:rsidRPr="00E61974">
          <w:rPr>
            <w:rStyle w:val="Hyperlink"/>
            <w:noProof/>
          </w:rPr>
          <w:t>6.1.1</w:t>
        </w:r>
        <w:r>
          <w:rPr>
            <w:rFonts w:asciiTheme="minorHAnsi" w:eastAsiaTheme="minorEastAsia" w:hAnsiTheme="minorHAnsi" w:cstheme="minorBidi"/>
            <w:noProof/>
            <w:kern w:val="2"/>
            <w14:ligatures w14:val="standardContextual"/>
          </w:rPr>
          <w:tab/>
        </w:r>
        <w:r w:rsidRPr="00E61974">
          <w:rPr>
            <w:rStyle w:val="Hyperlink"/>
            <w:noProof/>
          </w:rPr>
          <w:t>VA TECHNICAL REFERENCE MODEL</w:t>
        </w:r>
        <w:r>
          <w:rPr>
            <w:noProof/>
            <w:webHidden/>
          </w:rPr>
          <w:tab/>
        </w:r>
        <w:r>
          <w:rPr>
            <w:noProof/>
            <w:webHidden/>
          </w:rPr>
          <w:fldChar w:fldCharType="begin"/>
        </w:r>
        <w:r>
          <w:rPr>
            <w:noProof/>
            <w:webHidden/>
          </w:rPr>
          <w:instrText xml:space="preserve"> PAGEREF _Toc226720344 \h </w:instrText>
        </w:r>
        <w:r>
          <w:rPr>
            <w:noProof/>
            <w:webHidden/>
          </w:rPr>
        </w:r>
        <w:r>
          <w:rPr>
            <w:noProof/>
            <w:webHidden/>
          </w:rPr>
          <w:fldChar w:fldCharType="separate"/>
        </w:r>
        <w:r>
          <w:rPr>
            <w:noProof/>
            <w:webHidden/>
          </w:rPr>
          <w:t>25</w:t>
        </w:r>
        <w:r>
          <w:rPr>
            <w:noProof/>
            <w:webHidden/>
          </w:rPr>
          <w:fldChar w:fldCharType="end"/>
        </w:r>
      </w:hyperlink>
    </w:p>
    <w:p w14:paraId="5B74AE11" w14:textId="118ADDAF" w:rsidR="0067545C" w:rsidRDefault="0067545C">
      <w:pPr>
        <w:pStyle w:val="TOC3"/>
        <w:rPr>
          <w:rFonts w:asciiTheme="minorHAnsi" w:eastAsiaTheme="minorEastAsia" w:hAnsiTheme="minorHAnsi" w:cstheme="minorBidi"/>
          <w:noProof/>
          <w:kern w:val="2"/>
          <w14:ligatures w14:val="standardContextual"/>
        </w:rPr>
      </w:pPr>
      <w:hyperlink w:anchor="_Toc226720345" w:history="1">
        <w:r w:rsidRPr="00E61974">
          <w:rPr>
            <w:rStyle w:val="Hyperlink"/>
            <w:noProof/>
          </w:rPr>
          <w:t>6.1.2</w:t>
        </w:r>
        <w:r>
          <w:rPr>
            <w:rFonts w:asciiTheme="minorHAnsi" w:eastAsiaTheme="minorEastAsia" w:hAnsiTheme="minorHAnsi" w:cstheme="minorBidi"/>
            <w:noProof/>
            <w:kern w:val="2"/>
            <w14:ligatures w14:val="standardContextual"/>
          </w:rPr>
          <w:tab/>
        </w:r>
        <w:r w:rsidRPr="00E61974">
          <w:rPr>
            <w:rStyle w:val="Hyperlink"/>
            <w:noProof/>
          </w:rPr>
          <w:t>ZERO TRUST – VA CRITICAL SECURITY CONTROLS</w:t>
        </w:r>
        <w:r>
          <w:rPr>
            <w:noProof/>
            <w:webHidden/>
          </w:rPr>
          <w:tab/>
        </w:r>
        <w:r>
          <w:rPr>
            <w:noProof/>
            <w:webHidden/>
          </w:rPr>
          <w:fldChar w:fldCharType="begin"/>
        </w:r>
        <w:r>
          <w:rPr>
            <w:noProof/>
            <w:webHidden/>
          </w:rPr>
          <w:instrText xml:space="preserve"> PAGEREF _Toc226720345 \h </w:instrText>
        </w:r>
        <w:r>
          <w:rPr>
            <w:noProof/>
            <w:webHidden/>
          </w:rPr>
        </w:r>
        <w:r>
          <w:rPr>
            <w:noProof/>
            <w:webHidden/>
          </w:rPr>
          <w:fldChar w:fldCharType="separate"/>
        </w:r>
        <w:r>
          <w:rPr>
            <w:noProof/>
            <w:webHidden/>
          </w:rPr>
          <w:t>25</w:t>
        </w:r>
        <w:r>
          <w:rPr>
            <w:noProof/>
            <w:webHidden/>
          </w:rPr>
          <w:fldChar w:fldCharType="end"/>
        </w:r>
      </w:hyperlink>
    </w:p>
    <w:p w14:paraId="2646B86A" w14:textId="6F4EEE59" w:rsidR="0067545C" w:rsidRDefault="0067545C">
      <w:pPr>
        <w:pStyle w:val="TOC3"/>
        <w:rPr>
          <w:rFonts w:asciiTheme="minorHAnsi" w:eastAsiaTheme="minorEastAsia" w:hAnsiTheme="minorHAnsi" w:cstheme="minorBidi"/>
          <w:noProof/>
          <w:kern w:val="2"/>
          <w14:ligatures w14:val="standardContextual"/>
        </w:rPr>
      </w:pPr>
      <w:hyperlink w:anchor="_Toc226720346" w:history="1">
        <w:r w:rsidRPr="00E61974">
          <w:rPr>
            <w:rStyle w:val="Hyperlink"/>
            <w:noProof/>
          </w:rPr>
          <w:t>6.1.3</w:t>
        </w:r>
        <w:r>
          <w:rPr>
            <w:rFonts w:asciiTheme="minorHAnsi" w:eastAsiaTheme="minorEastAsia" w:hAnsiTheme="minorHAnsi" w:cstheme="minorBidi"/>
            <w:noProof/>
            <w:kern w:val="2"/>
            <w14:ligatures w14:val="standardContextual"/>
          </w:rPr>
          <w:tab/>
        </w:r>
        <w:r w:rsidRPr="00E61974">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_Toc226720346 \h </w:instrText>
        </w:r>
        <w:r>
          <w:rPr>
            <w:noProof/>
            <w:webHidden/>
          </w:rPr>
        </w:r>
        <w:r>
          <w:rPr>
            <w:noProof/>
            <w:webHidden/>
          </w:rPr>
          <w:fldChar w:fldCharType="separate"/>
        </w:r>
        <w:r>
          <w:rPr>
            <w:noProof/>
            <w:webHidden/>
          </w:rPr>
          <w:t>26</w:t>
        </w:r>
        <w:r>
          <w:rPr>
            <w:noProof/>
            <w:webHidden/>
          </w:rPr>
          <w:fldChar w:fldCharType="end"/>
        </w:r>
      </w:hyperlink>
    </w:p>
    <w:p w14:paraId="021D861D" w14:textId="15570149" w:rsidR="0067545C" w:rsidRDefault="0067545C">
      <w:pPr>
        <w:pStyle w:val="TOC3"/>
        <w:rPr>
          <w:rFonts w:asciiTheme="minorHAnsi" w:eastAsiaTheme="minorEastAsia" w:hAnsiTheme="minorHAnsi" w:cstheme="minorBidi"/>
          <w:noProof/>
          <w:kern w:val="2"/>
          <w14:ligatures w14:val="standardContextual"/>
        </w:rPr>
      </w:pPr>
      <w:hyperlink w:anchor="_Toc226720347" w:history="1">
        <w:r w:rsidRPr="00E61974">
          <w:rPr>
            <w:rStyle w:val="Hyperlink"/>
            <w:noProof/>
          </w:rPr>
          <w:t>6.1.4</w:t>
        </w:r>
        <w:r>
          <w:rPr>
            <w:rFonts w:asciiTheme="minorHAnsi" w:eastAsiaTheme="minorEastAsia" w:hAnsiTheme="minorHAnsi" w:cstheme="minorBidi"/>
            <w:noProof/>
            <w:kern w:val="2"/>
            <w14:ligatures w14:val="standardContextual"/>
          </w:rPr>
          <w:tab/>
        </w:r>
        <w:r w:rsidRPr="00E61974">
          <w:rPr>
            <w:rStyle w:val="Hyperlink"/>
            <w:noProof/>
          </w:rPr>
          <w:t>INTERNET PROTOCOL VERSION 6 (IPv6)</w:t>
        </w:r>
        <w:r>
          <w:rPr>
            <w:noProof/>
            <w:webHidden/>
          </w:rPr>
          <w:tab/>
        </w:r>
        <w:r>
          <w:rPr>
            <w:noProof/>
            <w:webHidden/>
          </w:rPr>
          <w:fldChar w:fldCharType="begin"/>
        </w:r>
        <w:r>
          <w:rPr>
            <w:noProof/>
            <w:webHidden/>
          </w:rPr>
          <w:instrText xml:space="preserve"> PAGEREF _Toc226720347 \h </w:instrText>
        </w:r>
        <w:r>
          <w:rPr>
            <w:noProof/>
            <w:webHidden/>
          </w:rPr>
        </w:r>
        <w:r>
          <w:rPr>
            <w:noProof/>
            <w:webHidden/>
          </w:rPr>
          <w:fldChar w:fldCharType="separate"/>
        </w:r>
        <w:r>
          <w:rPr>
            <w:noProof/>
            <w:webHidden/>
          </w:rPr>
          <w:t>27</w:t>
        </w:r>
        <w:r>
          <w:rPr>
            <w:noProof/>
            <w:webHidden/>
          </w:rPr>
          <w:fldChar w:fldCharType="end"/>
        </w:r>
      </w:hyperlink>
    </w:p>
    <w:p w14:paraId="41AEC493" w14:textId="335B0D8A" w:rsidR="0067545C" w:rsidRDefault="0067545C">
      <w:pPr>
        <w:pStyle w:val="TOC3"/>
        <w:rPr>
          <w:rFonts w:asciiTheme="minorHAnsi" w:eastAsiaTheme="minorEastAsia" w:hAnsiTheme="minorHAnsi" w:cstheme="minorBidi"/>
          <w:noProof/>
          <w:kern w:val="2"/>
          <w14:ligatures w14:val="standardContextual"/>
        </w:rPr>
      </w:pPr>
      <w:hyperlink w:anchor="_Toc226720348" w:history="1">
        <w:r w:rsidRPr="00E61974">
          <w:rPr>
            <w:rStyle w:val="Hyperlink"/>
            <w:noProof/>
          </w:rPr>
          <w:t>6.1.5</w:t>
        </w:r>
        <w:r>
          <w:rPr>
            <w:rFonts w:asciiTheme="minorHAnsi" w:eastAsiaTheme="minorEastAsia" w:hAnsiTheme="minorHAnsi" w:cstheme="minorBidi"/>
            <w:noProof/>
            <w:kern w:val="2"/>
            <w14:ligatures w14:val="standardContextual"/>
          </w:rPr>
          <w:tab/>
        </w:r>
        <w:r w:rsidRPr="00E61974">
          <w:rPr>
            <w:rStyle w:val="Hyperlink"/>
            <w:noProof/>
          </w:rPr>
          <w:t>TRUSTED INTERNET CONNECTION (TIC)</w:t>
        </w:r>
        <w:r>
          <w:rPr>
            <w:noProof/>
            <w:webHidden/>
          </w:rPr>
          <w:tab/>
        </w:r>
        <w:r>
          <w:rPr>
            <w:noProof/>
            <w:webHidden/>
          </w:rPr>
          <w:fldChar w:fldCharType="begin"/>
        </w:r>
        <w:r>
          <w:rPr>
            <w:noProof/>
            <w:webHidden/>
          </w:rPr>
          <w:instrText xml:space="preserve"> PAGEREF _Toc226720348 \h </w:instrText>
        </w:r>
        <w:r>
          <w:rPr>
            <w:noProof/>
            <w:webHidden/>
          </w:rPr>
        </w:r>
        <w:r>
          <w:rPr>
            <w:noProof/>
            <w:webHidden/>
          </w:rPr>
          <w:fldChar w:fldCharType="separate"/>
        </w:r>
        <w:r>
          <w:rPr>
            <w:noProof/>
            <w:webHidden/>
          </w:rPr>
          <w:t>28</w:t>
        </w:r>
        <w:r>
          <w:rPr>
            <w:noProof/>
            <w:webHidden/>
          </w:rPr>
          <w:fldChar w:fldCharType="end"/>
        </w:r>
      </w:hyperlink>
    </w:p>
    <w:p w14:paraId="68B82487" w14:textId="2D13528E" w:rsidR="0067545C" w:rsidRDefault="0067545C">
      <w:pPr>
        <w:pStyle w:val="TOC3"/>
        <w:rPr>
          <w:rFonts w:asciiTheme="minorHAnsi" w:eastAsiaTheme="minorEastAsia" w:hAnsiTheme="minorHAnsi" w:cstheme="minorBidi"/>
          <w:noProof/>
          <w:kern w:val="2"/>
          <w14:ligatures w14:val="standardContextual"/>
        </w:rPr>
      </w:pPr>
      <w:hyperlink w:anchor="_Toc226720349" w:history="1">
        <w:r w:rsidRPr="00E61974">
          <w:rPr>
            <w:rStyle w:val="Hyperlink"/>
            <w:noProof/>
          </w:rPr>
          <w:t>6.1.6</w:t>
        </w:r>
        <w:r>
          <w:rPr>
            <w:rFonts w:asciiTheme="minorHAnsi" w:eastAsiaTheme="minorEastAsia" w:hAnsiTheme="minorHAnsi" w:cstheme="minorBidi"/>
            <w:noProof/>
            <w:kern w:val="2"/>
            <w14:ligatures w14:val="standardContextual"/>
          </w:rPr>
          <w:tab/>
        </w:r>
        <w:r w:rsidRPr="00E61974">
          <w:rPr>
            <w:rStyle w:val="Hyperlink"/>
            <w:noProof/>
          </w:rPr>
          <w:t>STANDARD COMPUTER CONFIGURATION</w:t>
        </w:r>
        <w:r>
          <w:rPr>
            <w:noProof/>
            <w:webHidden/>
          </w:rPr>
          <w:tab/>
        </w:r>
        <w:r>
          <w:rPr>
            <w:noProof/>
            <w:webHidden/>
          </w:rPr>
          <w:fldChar w:fldCharType="begin"/>
        </w:r>
        <w:r>
          <w:rPr>
            <w:noProof/>
            <w:webHidden/>
          </w:rPr>
          <w:instrText xml:space="preserve"> PAGEREF _Toc226720349 \h </w:instrText>
        </w:r>
        <w:r>
          <w:rPr>
            <w:noProof/>
            <w:webHidden/>
          </w:rPr>
        </w:r>
        <w:r>
          <w:rPr>
            <w:noProof/>
            <w:webHidden/>
          </w:rPr>
          <w:fldChar w:fldCharType="separate"/>
        </w:r>
        <w:r>
          <w:rPr>
            <w:noProof/>
            <w:webHidden/>
          </w:rPr>
          <w:t>28</w:t>
        </w:r>
        <w:r>
          <w:rPr>
            <w:noProof/>
            <w:webHidden/>
          </w:rPr>
          <w:fldChar w:fldCharType="end"/>
        </w:r>
      </w:hyperlink>
    </w:p>
    <w:p w14:paraId="7B5E39D0" w14:textId="5AFF3EB6" w:rsidR="0067545C" w:rsidRDefault="0067545C">
      <w:pPr>
        <w:pStyle w:val="TOC3"/>
        <w:rPr>
          <w:rFonts w:asciiTheme="minorHAnsi" w:eastAsiaTheme="minorEastAsia" w:hAnsiTheme="minorHAnsi" w:cstheme="minorBidi"/>
          <w:noProof/>
          <w:kern w:val="2"/>
          <w14:ligatures w14:val="standardContextual"/>
        </w:rPr>
      </w:pPr>
      <w:hyperlink w:anchor="_Toc226720350" w:history="1">
        <w:r w:rsidRPr="00E61974">
          <w:rPr>
            <w:rStyle w:val="Hyperlink"/>
            <w:noProof/>
          </w:rPr>
          <w:t>6.1.7</w:t>
        </w:r>
        <w:r>
          <w:rPr>
            <w:rFonts w:asciiTheme="minorHAnsi" w:eastAsiaTheme="minorEastAsia" w:hAnsiTheme="minorHAnsi" w:cstheme="minorBidi"/>
            <w:noProof/>
            <w:kern w:val="2"/>
            <w14:ligatures w14:val="standardContextual"/>
          </w:rPr>
          <w:tab/>
        </w:r>
        <w:r w:rsidRPr="00E61974">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_Toc226720350 \h </w:instrText>
        </w:r>
        <w:r>
          <w:rPr>
            <w:noProof/>
            <w:webHidden/>
          </w:rPr>
        </w:r>
        <w:r>
          <w:rPr>
            <w:noProof/>
            <w:webHidden/>
          </w:rPr>
          <w:fldChar w:fldCharType="separate"/>
        </w:r>
        <w:r>
          <w:rPr>
            <w:noProof/>
            <w:webHidden/>
          </w:rPr>
          <w:t>28</w:t>
        </w:r>
        <w:r>
          <w:rPr>
            <w:noProof/>
            <w:webHidden/>
          </w:rPr>
          <w:fldChar w:fldCharType="end"/>
        </w:r>
      </w:hyperlink>
    </w:p>
    <w:p w14:paraId="68DCDA8B" w14:textId="1438C669" w:rsidR="0067545C" w:rsidRDefault="0067545C">
      <w:pPr>
        <w:pStyle w:val="TOC3"/>
        <w:rPr>
          <w:rFonts w:asciiTheme="minorHAnsi" w:eastAsiaTheme="minorEastAsia" w:hAnsiTheme="minorHAnsi" w:cstheme="minorBidi"/>
          <w:noProof/>
          <w:kern w:val="2"/>
          <w14:ligatures w14:val="standardContextual"/>
        </w:rPr>
      </w:pPr>
      <w:hyperlink w:anchor="_Toc226720351" w:history="1">
        <w:r w:rsidRPr="00E61974">
          <w:rPr>
            <w:rStyle w:val="Hyperlink"/>
            <w:noProof/>
          </w:rPr>
          <w:t>6.1.8</w:t>
        </w:r>
        <w:r>
          <w:rPr>
            <w:rFonts w:asciiTheme="minorHAnsi" w:eastAsiaTheme="minorEastAsia" w:hAnsiTheme="minorHAnsi" w:cstheme="minorBidi"/>
            <w:noProof/>
            <w:kern w:val="2"/>
            <w14:ligatures w14:val="standardContextual"/>
          </w:rPr>
          <w:tab/>
        </w:r>
        <w:r w:rsidRPr="00E61974">
          <w:rPr>
            <w:rStyle w:val="Hyperlink"/>
            <w:noProof/>
          </w:rPr>
          <w:t>PROCESS ASSET LIBRARY (PAL)</w:t>
        </w:r>
        <w:r>
          <w:rPr>
            <w:noProof/>
            <w:webHidden/>
          </w:rPr>
          <w:tab/>
        </w:r>
        <w:r>
          <w:rPr>
            <w:noProof/>
            <w:webHidden/>
          </w:rPr>
          <w:fldChar w:fldCharType="begin"/>
        </w:r>
        <w:r>
          <w:rPr>
            <w:noProof/>
            <w:webHidden/>
          </w:rPr>
          <w:instrText xml:space="preserve"> PAGEREF _Toc226720351 \h </w:instrText>
        </w:r>
        <w:r>
          <w:rPr>
            <w:noProof/>
            <w:webHidden/>
          </w:rPr>
        </w:r>
        <w:r>
          <w:rPr>
            <w:noProof/>
            <w:webHidden/>
          </w:rPr>
          <w:fldChar w:fldCharType="separate"/>
        </w:r>
        <w:r>
          <w:rPr>
            <w:noProof/>
            <w:webHidden/>
          </w:rPr>
          <w:t>29</w:t>
        </w:r>
        <w:r>
          <w:rPr>
            <w:noProof/>
            <w:webHidden/>
          </w:rPr>
          <w:fldChar w:fldCharType="end"/>
        </w:r>
      </w:hyperlink>
    </w:p>
    <w:p w14:paraId="7BB8FB9B" w14:textId="319A8F99" w:rsidR="0067545C" w:rsidRDefault="0067545C">
      <w:pPr>
        <w:pStyle w:val="TOC3"/>
        <w:rPr>
          <w:rFonts w:asciiTheme="minorHAnsi" w:eastAsiaTheme="minorEastAsia" w:hAnsiTheme="minorHAnsi" w:cstheme="minorBidi"/>
          <w:noProof/>
          <w:kern w:val="2"/>
          <w14:ligatures w14:val="standardContextual"/>
        </w:rPr>
      </w:pPr>
      <w:hyperlink w:anchor="_Toc226720352" w:history="1">
        <w:r w:rsidRPr="00E61974">
          <w:rPr>
            <w:rStyle w:val="Hyperlink"/>
            <w:noProof/>
          </w:rPr>
          <w:t>6.1.9</w:t>
        </w:r>
        <w:r>
          <w:rPr>
            <w:rFonts w:asciiTheme="minorHAnsi" w:eastAsiaTheme="minorEastAsia" w:hAnsiTheme="minorHAnsi" w:cstheme="minorBidi"/>
            <w:noProof/>
            <w:kern w:val="2"/>
            <w14:ligatures w14:val="standardContextual"/>
          </w:rPr>
          <w:tab/>
        </w:r>
        <w:r w:rsidRPr="00E61974">
          <w:rPr>
            <w:rStyle w:val="Hyperlink"/>
            <w:noProof/>
          </w:rPr>
          <w:t>AUTHORITATIVE DATA SOURCES</w:t>
        </w:r>
        <w:r>
          <w:rPr>
            <w:noProof/>
            <w:webHidden/>
          </w:rPr>
          <w:tab/>
        </w:r>
        <w:r>
          <w:rPr>
            <w:noProof/>
            <w:webHidden/>
          </w:rPr>
          <w:fldChar w:fldCharType="begin"/>
        </w:r>
        <w:r>
          <w:rPr>
            <w:noProof/>
            <w:webHidden/>
          </w:rPr>
          <w:instrText xml:space="preserve"> PAGEREF _Toc226720352 \h </w:instrText>
        </w:r>
        <w:r>
          <w:rPr>
            <w:noProof/>
            <w:webHidden/>
          </w:rPr>
        </w:r>
        <w:r>
          <w:rPr>
            <w:noProof/>
            <w:webHidden/>
          </w:rPr>
          <w:fldChar w:fldCharType="separate"/>
        </w:r>
        <w:r>
          <w:rPr>
            <w:noProof/>
            <w:webHidden/>
          </w:rPr>
          <w:t>29</w:t>
        </w:r>
        <w:r>
          <w:rPr>
            <w:noProof/>
            <w:webHidden/>
          </w:rPr>
          <w:fldChar w:fldCharType="end"/>
        </w:r>
      </w:hyperlink>
    </w:p>
    <w:p w14:paraId="029965D8" w14:textId="055175E2" w:rsidR="0067545C" w:rsidRDefault="0067545C">
      <w:pPr>
        <w:pStyle w:val="TOC3"/>
        <w:rPr>
          <w:rFonts w:asciiTheme="minorHAnsi" w:eastAsiaTheme="minorEastAsia" w:hAnsiTheme="minorHAnsi" w:cstheme="minorBidi"/>
          <w:noProof/>
          <w:kern w:val="2"/>
          <w14:ligatures w14:val="standardContextual"/>
        </w:rPr>
      </w:pPr>
      <w:hyperlink w:anchor="_Toc226720353" w:history="1">
        <w:r w:rsidRPr="00E61974">
          <w:rPr>
            <w:rStyle w:val="Hyperlink"/>
            <w:noProof/>
          </w:rPr>
          <w:t>6.1.10</w:t>
        </w:r>
        <w:r>
          <w:rPr>
            <w:rFonts w:asciiTheme="minorHAnsi" w:eastAsiaTheme="minorEastAsia" w:hAnsiTheme="minorHAnsi" w:cstheme="minorBidi"/>
            <w:noProof/>
            <w:kern w:val="2"/>
            <w14:ligatures w14:val="standardContextual"/>
          </w:rPr>
          <w:tab/>
        </w:r>
        <w:r w:rsidRPr="00E61974">
          <w:rPr>
            <w:rStyle w:val="Hyperlink"/>
            <w:noProof/>
          </w:rPr>
          <w:t>SOCIAL SECURITY NUMBER (SSN) REDUCTION</w:t>
        </w:r>
        <w:r>
          <w:rPr>
            <w:noProof/>
            <w:webHidden/>
          </w:rPr>
          <w:tab/>
        </w:r>
        <w:r>
          <w:rPr>
            <w:noProof/>
            <w:webHidden/>
          </w:rPr>
          <w:fldChar w:fldCharType="begin"/>
        </w:r>
        <w:r>
          <w:rPr>
            <w:noProof/>
            <w:webHidden/>
          </w:rPr>
          <w:instrText xml:space="preserve"> PAGEREF _Toc226720353 \h </w:instrText>
        </w:r>
        <w:r>
          <w:rPr>
            <w:noProof/>
            <w:webHidden/>
          </w:rPr>
        </w:r>
        <w:r>
          <w:rPr>
            <w:noProof/>
            <w:webHidden/>
          </w:rPr>
          <w:fldChar w:fldCharType="separate"/>
        </w:r>
        <w:r>
          <w:rPr>
            <w:noProof/>
            <w:webHidden/>
          </w:rPr>
          <w:t>30</w:t>
        </w:r>
        <w:r>
          <w:rPr>
            <w:noProof/>
            <w:webHidden/>
          </w:rPr>
          <w:fldChar w:fldCharType="end"/>
        </w:r>
      </w:hyperlink>
    </w:p>
    <w:p w14:paraId="51E4BEBF" w14:textId="028D0B0D" w:rsidR="0067545C" w:rsidRDefault="0067545C">
      <w:pPr>
        <w:pStyle w:val="TOC3"/>
        <w:rPr>
          <w:rFonts w:asciiTheme="minorHAnsi" w:eastAsiaTheme="minorEastAsia" w:hAnsiTheme="minorHAnsi" w:cstheme="minorBidi"/>
          <w:noProof/>
          <w:kern w:val="2"/>
          <w14:ligatures w14:val="standardContextual"/>
        </w:rPr>
      </w:pPr>
      <w:hyperlink w:anchor="_Toc226720354" w:history="1">
        <w:r w:rsidRPr="00E61974">
          <w:rPr>
            <w:rStyle w:val="Hyperlink"/>
            <w:noProof/>
          </w:rPr>
          <w:t>6.1.11</w:t>
        </w:r>
        <w:r>
          <w:rPr>
            <w:rFonts w:asciiTheme="minorHAnsi" w:eastAsiaTheme="minorEastAsia" w:hAnsiTheme="minorHAnsi" w:cstheme="minorBidi"/>
            <w:noProof/>
            <w:kern w:val="2"/>
            <w14:ligatures w14:val="standardContextual"/>
          </w:rPr>
          <w:tab/>
        </w:r>
        <w:r w:rsidRPr="00E61974">
          <w:rPr>
            <w:rStyle w:val="Hyperlink"/>
            <w:noProof/>
          </w:rPr>
          <w:t>SOFTWARE AND LICENSING REQUIREMENTS</w:t>
        </w:r>
        <w:r>
          <w:rPr>
            <w:noProof/>
            <w:webHidden/>
          </w:rPr>
          <w:tab/>
        </w:r>
        <w:r>
          <w:rPr>
            <w:noProof/>
            <w:webHidden/>
          </w:rPr>
          <w:fldChar w:fldCharType="begin"/>
        </w:r>
        <w:r>
          <w:rPr>
            <w:noProof/>
            <w:webHidden/>
          </w:rPr>
          <w:instrText xml:space="preserve"> PAGEREF _Toc226720354 \h </w:instrText>
        </w:r>
        <w:r>
          <w:rPr>
            <w:noProof/>
            <w:webHidden/>
          </w:rPr>
        </w:r>
        <w:r>
          <w:rPr>
            <w:noProof/>
            <w:webHidden/>
          </w:rPr>
          <w:fldChar w:fldCharType="separate"/>
        </w:r>
        <w:r>
          <w:rPr>
            <w:noProof/>
            <w:webHidden/>
          </w:rPr>
          <w:t>31</w:t>
        </w:r>
        <w:r>
          <w:rPr>
            <w:noProof/>
            <w:webHidden/>
          </w:rPr>
          <w:fldChar w:fldCharType="end"/>
        </w:r>
      </w:hyperlink>
    </w:p>
    <w:p w14:paraId="4F7696D4" w14:textId="716ED824" w:rsidR="0067545C" w:rsidRDefault="0067545C">
      <w:pPr>
        <w:pStyle w:val="TOC3"/>
        <w:rPr>
          <w:rFonts w:asciiTheme="minorHAnsi" w:eastAsiaTheme="minorEastAsia" w:hAnsiTheme="minorHAnsi" w:cstheme="minorBidi"/>
          <w:noProof/>
          <w:kern w:val="2"/>
          <w14:ligatures w14:val="standardContextual"/>
        </w:rPr>
      </w:pPr>
      <w:hyperlink w:anchor="_Toc226720355" w:history="1">
        <w:r w:rsidRPr="00E61974">
          <w:rPr>
            <w:rStyle w:val="Hyperlink"/>
            <w:noProof/>
          </w:rPr>
          <w:t>6.1.12</w:t>
        </w:r>
        <w:r>
          <w:rPr>
            <w:rFonts w:asciiTheme="minorHAnsi" w:eastAsiaTheme="minorEastAsia" w:hAnsiTheme="minorHAnsi" w:cstheme="minorBidi"/>
            <w:noProof/>
            <w:kern w:val="2"/>
            <w14:ligatures w14:val="standardContextual"/>
          </w:rPr>
          <w:tab/>
        </w:r>
        <w:r w:rsidRPr="00E61974">
          <w:rPr>
            <w:rStyle w:val="Hyperlink"/>
            <w:noProof/>
          </w:rPr>
          <w:t>GENERATIVE ARTIFICIAL INTELLIGENCE REQUIREMENTS</w:t>
        </w:r>
        <w:r>
          <w:rPr>
            <w:noProof/>
            <w:webHidden/>
          </w:rPr>
          <w:tab/>
        </w:r>
        <w:r>
          <w:rPr>
            <w:noProof/>
            <w:webHidden/>
          </w:rPr>
          <w:fldChar w:fldCharType="begin"/>
        </w:r>
        <w:r>
          <w:rPr>
            <w:noProof/>
            <w:webHidden/>
          </w:rPr>
          <w:instrText xml:space="preserve"> PAGEREF _Toc226720355 \h </w:instrText>
        </w:r>
        <w:r>
          <w:rPr>
            <w:noProof/>
            <w:webHidden/>
          </w:rPr>
        </w:r>
        <w:r>
          <w:rPr>
            <w:noProof/>
            <w:webHidden/>
          </w:rPr>
          <w:fldChar w:fldCharType="separate"/>
        </w:r>
        <w:r>
          <w:rPr>
            <w:noProof/>
            <w:webHidden/>
          </w:rPr>
          <w:t>31</w:t>
        </w:r>
        <w:r>
          <w:rPr>
            <w:noProof/>
            <w:webHidden/>
          </w:rPr>
          <w:fldChar w:fldCharType="end"/>
        </w:r>
      </w:hyperlink>
    </w:p>
    <w:p w14:paraId="13853403" w14:textId="374FBB68" w:rsidR="0067545C" w:rsidRDefault="0067545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720356" w:history="1">
        <w:r w:rsidRPr="00E61974">
          <w:rPr>
            <w:rStyle w:val="Hyperlink"/>
            <w:noProof/>
          </w:rPr>
          <w:t>6.1.12.1</w:t>
        </w:r>
        <w:r>
          <w:rPr>
            <w:rFonts w:asciiTheme="minorHAnsi" w:eastAsiaTheme="minorEastAsia" w:hAnsiTheme="minorHAnsi" w:cstheme="minorBidi"/>
            <w:noProof/>
            <w:kern w:val="2"/>
            <w14:ligatures w14:val="standardContextual"/>
          </w:rPr>
          <w:tab/>
        </w:r>
        <w:r w:rsidRPr="00E61974">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_Toc226720356 \h </w:instrText>
        </w:r>
        <w:r>
          <w:rPr>
            <w:noProof/>
            <w:webHidden/>
          </w:rPr>
        </w:r>
        <w:r>
          <w:rPr>
            <w:noProof/>
            <w:webHidden/>
          </w:rPr>
          <w:fldChar w:fldCharType="separate"/>
        </w:r>
        <w:r>
          <w:rPr>
            <w:noProof/>
            <w:webHidden/>
          </w:rPr>
          <w:t>33</w:t>
        </w:r>
        <w:r>
          <w:rPr>
            <w:noProof/>
            <w:webHidden/>
          </w:rPr>
          <w:fldChar w:fldCharType="end"/>
        </w:r>
      </w:hyperlink>
    </w:p>
    <w:p w14:paraId="78290744" w14:textId="7BCFB49D" w:rsidR="0067545C" w:rsidRDefault="0067545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720357" w:history="1">
        <w:r w:rsidRPr="00E61974">
          <w:rPr>
            <w:rStyle w:val="Hyperlink"/>
            <w:noProof/>
          </w:rPr>
          <w:t>6.1.12.2</w:t>
        </w:r>
        <w:r>
          <w:rPr>
            <w:rFonts w:asciiTheme="minorHAnsi" w:eastAsiaTheme="minorEastAsia" w:hAnsiTheme="minorHAnsi" w:cstheme="minorBidi"/>
            <w:noProof/>
            <w:kern w:val="2"/>
            <w14:ligatures w14:val="standardContextual"/>
          </w:rPr>
          <w:tab/>
        </w:r>
        <w:r w:rsidRPr="00E61974">
          <w:rPr>
            <w:rStyle w:val="Hyperlink"/>
            <w:noProof/>
          </w:rPr>
          <w:t>MONITORING, REPORTING, AND CORRECTIVE ACTION</w:t>
        </w:r>
        <w:r>
          <w:rPr>
            <w:noProof/>
            <w:webHidden/>
          </w:rPr>
          <w:tab/>
        </w:r>
        <w:r>
          <w:rPr>
            <w:noProof/>
            <w:webHidden/>
          </w:rPr>
          <w:fldChar w:fldCharType="begin"/>
        </w:r>
        <w:r>
          <w:rPr>
            <w:noProof/>
            <w:webHidden/>
          </w:rPr>
          <w:instrText xml:space="preserve"> PAGEREF _Toc226720357 \h </w:instrText>
        </w:r>
        <w:r>
          <w:rPr>
            <w:noProof/>
            <w:webHidden/>
          </w:rPr>
        </w:r>
        <w:r>
          <w:rPr>
            <w:noProof/>
            <w:webHidden/>
          </w:rPr>
          <w:fldChar w:fldCharType="separate"/>
        </w:r>
        <w:r>
          <w:rPr>
            <w:noProof/>
            <w:webHidden/>
          </w:rPr>
          <w:t>34</w:t>
        </w:r>
        <w:r>
          <w:rPr>
            <w:noProof/>
            <w:webHidden/>
          </w:rPr>
          <w:fldChar w:fldCharType="end"/>
        </w:r>
      </w:hyperlink>
    </w:p>
    <w:p w14:paraId="5908B409" w14:textId="3B270E76" w:rsidR="0067545C" w:rsidRDefault="0067545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720358" w:history="1">
        <w:r w:rsidRPr="00E61974">
          <w:rPr>
            <w:rStyle w:val="Hyperlink"/>
            <w:noProof/>
          </w:rPr>
          <w:t>6.1.12.3</w:t>
        </w:r>
        <w:r>
          <w:rPr>
            <w:rFonts w:asciiTheme="minorHAnsi" w:eastAsiaTheme="minorEastAsia" w:hAnsiTheme="minorHAnsi" w:cstheme="minorBidi"/>
            <w:noProof/>
            <w:kern w:val="2"/>
            <w14:ligatures w14:val="standardContextual"/>
          </w:rPr>
          <w:tab/>
        </w:r>
        <w:r w:rsidRPr="00E61974">
          <w:rPr>
            <w:rStyle w:val="Hyperlink"/>
            <w:noProof/>
          </w:rPr>
          <w:t>AI MODEL UPDATES AND CHANGE DISCLOSURES</w:t>
        </w:r>
        <w:r>
          <w:rPr>
            <w:noProof/>
            <w:webHidden/>
          </w:rPr>
          <w:tab/>
        </w:r>
        <w:r>
          <w:rPr>
            <w:noProof/>
            <w:webHidden/>
          </w:rPr>
          <w:fldChar w:fldCharType="begin"/>
        </w:r>
        <w:r>
          <w:rPr>
            <w:noProof/>
            <w:webHidden/>
          </w:rPr>
          <w:instrText xml:space="preserve"> PAGEREF _Toc226720358 \h </w:instrText>
        </w:r>
        <w:r>
          <w:rPr>
            <w:noProof/>
            <w:webHidden/>
          </w:rPr>
        </w:r>
        <w:r>
          <w:rPr>
            <w:noProof/>
            <w:webHidden/>
          </w:rPr>
          <w:fldChar w:fldCharType="separate"/>
        </w:r>
        <w:r>
          <w:rPr>
            <w:noProof/>
            <w:webHidden/>
          </w:rPr>
          <w:t>35</w:t>
        </w:r>
        <w:r>
          <w:rPr>
            <w:noProof/>
            <w:webHidden/>
          </w:rPr>
          <w:fldChar w:fldCharType="end"/>
        </w:r>
      </w:hyperlink>
    </w:p>
    <w:p w14:paraId="3DEFB2AF" w14:textId="33A397A1" w:rsidR="0067545C" w:rsidRDefault="0067545C">
      <w:pPr>
        <w:pStyle w:val="TOC3"/>
        <w:rPr>
          <w:rFonts w:asciiTheme="minorHAnsi" w:eastAsiaTheme="minorEastAsia" w:hAnsiTheme="minorHAnsi" w:cstheme="minorBidi"/>
          <w:noProof/>
          <w:kern w:val="2"/>
          <w14:ligatures w14:val="standardContextual"/>
        </w:rPr>
      </w:pPr>
      <w:hyperlink w:anchor="_Toc226720359" w:history="1">
        <w:r w:rsidRPr="00E61974">
          <w:rPr>
            <w:rStyle w:val="Hyperlink"/>
            <w:noProof/>
          </w:rPr>
          <w:t>6.1.13</w:t>
        </w:r>
        <w:r>
          <w:rPr>
            <w:rFonts w:asciiTheme="minorHAnsi" w:eastAsiaTheme="minorEastAsia" w:hAnsiTheme="minorHAnsi" w:cstheme="minorBidi"/>
            <w:noProof/>
            <w:kern w:val="2"/>
            <w14:ligatures w14:val="standardContextual"/>
          </w:rPr>
          <w:tab/>
        </w:r>
        <w:r w:rsidRPr="00E61974">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_Toc226720359 \h </w:instrText>
        </w:r>
        <w:r>
          <w:rPr>
            <w:noProof/>
            <w:webHidden/>
          </w:rPr>
        </w:r>
        <w:r>
          <w:rPr>
            <w:noProof/>
            <w:webHidden/>
          </w:rPr>
          <w:fldChar w:fldCharType="separate"/>
        </w:r>
        <w:r>
          <w:rPr>
            <w:noProof/>
            <w:webHidden/>
          </w:rPr>
          <w:t>38</w:t>
        </w:r>
        <w:r>
          <w:rPr>
            <w:noProof/>
            <w:webHidden/>
          </w:rPr>
          <w:fldChar w:fldCharType="end"/>
        </w:r>
      </w:hyperlink>
    </w:p>
    <w:p w14:paraId="2FA6AF41" w14:textId="6E0CBAA5"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0" w:history="1">
        <w:r w:rsidRPr="00E61974">
          <w:rPr>
            <w:rStyle w:val="Hyperlink"/>
            <w:noProof/>
          </w:rPr>
          <w:t>6.2</w:t>
        </w:r>
        <w:r>
          <w:rPr>
            <w:rFonts w:asciiTheme="minorHAnsi" w:eastAsiaTheme="minorEastAsia" w:hAnsiTheme="minorHAnsi" w:cstheme="minorBidi"/>
            <w:noProof/>
            <w:kern w:val="2"/>
            <w14:ligatures w14:val="standardContextual"/>
          </w:rPr>
          <w:tab/>
        </w:r>
        <w:r w:rsidRPr="00E61974">
          <w:rPr>
            <w:rStyle w:val="Hyperlink"/>
            <w:noProof/>
          </w:rPr>
          <w:t>SECURITY AND PRIVACY REQUIREMENTS</w:t>
        </w:r>
        <w:r>
          <w:rPr>
            <w:noProof/>
            <w:webHidden/>
          </w:rPr>
          <w:tab/>
        </w:r>
        <w:r>
          <w:rPr>
            <w:noProof/>
            <w:webHidden/>
          </w:rPr>
          <w:fldChar w:fldCharType="begin"/>
        </w:r>
        <w:r>
          <w:rPr>
            <w:noProof/>
            <w:webHidden/>
          </w:rPr>
          <w:instrText xml:space="preserve"> PAGEREF _Toc226720360 \h </w:instrText>
        </w:r>
        <w:r>
          <w:rPr>
            <w:noProof/>
            <w:webHidden/>
          </w:rPr>
        </w:r>
        <w:r>
          <w:rPr>
            <w:noProof/>
            <w:webHidden/>
          </w:rPr>
          <w:fldChar w:fldCharType="separate"/>
        </w:r>
        <w:r>
          <w:rPr>
            <w:noProof/>
            <w:webHidden/>
          </w:rPr>
          <w:t>39</w:t>
        </w:r>
        <w:r>
          <w:rPr>
            <w:noProof/>
            <w:webHidden/>
          </w:rPr>
          <w:fldChar w:fldCharType="end"/>
        </w:r>
      </w:hyperlink>
    </w:p>
    <w:p w14:paraId="289E15A0" w14:textId="21C4BB05" w:rsidR="0067545C" w:rsidRDefault="0067545C">
      <w:pPr>
        <w:pStyle w:val="TOC3"/>
        <w:rPr>
          <w:rFonts w:asciiTheme="minorHAnsi" w:eastAsiaTheme="minorEastAsia" w:hAnsiTheme="minorHAnsi" w:cstheme="minorBidi"/>
          <w:noProof/>
          <w:kern w:val="2"/>
          <w14:ligatures w14:val="standardContextual"/>
        </w:rPr>
      </w:pPr>
      <w:hyperlink w:anchor="_Toc226720361" w:history="1">
        <w:r w:rsidRPr="00E61974">
          <w:rPr>
            <w:rStyle w:val="Hyperlink"/>
            <w:noProof/>
          </w:rPr>
          <w:t>6.2.1</w:t>
        </w:r>
        <w:r>
          <w:rPr>
            <w:rFonts w:asciiTheme="minorHAnsi" w:eastAsiaTheme="minorEastAsia" w:hAnsiTheme="minorHAnsi" w:cstheme="minorBidi"/>
            <w:noProof/>
            <w:kern w:val="2"/>
            <w14:ligatures w14:val="standardContextual"/>
          </w:rPr>
          <w:tab/>
        </w:r>
        <w:r w:rsidRPr="00E61974">
          <w:rPr>
            <w:rStyle w:val="Hyperlink"/>
            <w:noProof/>
          </w:rPr>
          <w:t>POSITION/TASK RISK DESIGNATION LEVEL(S)</w:t>
        </w:r>
        <w:r>
          <w:rPr>
            <w:noProof/>
            <w:webHidden/>
          </w:rPr>
          <w:tab/>
        </w:r>
        <w:r>
          <w:rPr>
            <w:noProof/>
            <w:webHidden/>
          </w:rPr>
          <w:fldChar w:fldCharType="begin"/>
        </w:r>
        <w:r>
          <w:rPr>
            <w:noProof/>
            <w:webHidden/>
          </w:rPr>
          <w:instrText xml:space="preserve"> PAGEREF _Toc226720361 \h </w:instrText>
        </w:r>
        <w:r>
          <w:rPr>
            <w:noProof/>
            <w:webHidden/>
          </w:rPr>
        </w:r>
        <w:r>
          <w:rPr>
            <w:noProof/>
            <w:webHidden/>
          </w:rPr>
          <w:fldChar w:fldCharType="separate"/>
        </w:r>
        <w:r>
          <w:rPr>
            <w:noProof/>
            <w:webHidden/>
          </w:rPr>
          <w:t>39</w:t>
        </w:r>
        <w:r>
          <w:rPr>
            <w:noProof/>
            <w:webHidden/>
          </w:rPr>
          <w:fldChar w:fldCharType="end"/>
        </w:r>
      </w:hyperlink>
    </w:p>
    <w:p w14:paraId="53B059C4" w14:textId="36D18F0E" w:rsidR="0067545C" w:rsidRDefault="0067545C">
      <w:pPr>
        <w:pStyle w:val="TOC3"/>
        <w:rPr>
          <w:rFonts w:asciiTheme="minorHAnsi" w:eastAsiaTheme="minorEastAsia" w:hAnsiTheme="minorHAnsi" w:cstheme="minorBidi"/>
          <w:noProof/>
          <w:kern w:val="2"/>
          <w14:ligatures w14:val="standardContextual"/>
        </w:rPr>
      </w:pPr>
      <w:hyperlink w:anchor="_Toc226720362" w:history="1">
        <w:r w:rsidRPr="00E61974">
          <w:rPr>
            <w:rStyle w:val="Hyperlink"/>
            <w:noProof/>
          </w:rPr>
          <w:t>6.2.2</w:t>
        </w:r>
        <w:r>
          <w:rPr>
            <w:rFonts w:asciiTheme="minorHAnsi" w:eastAsiaTheme="minorEastAsia" w:hAnsiTheme="minorHAnsi" w:cstheme="minorBidi"/>
            <w:noProof/>
            <w:kern w:val="2"/>
            <w14:ligatures w14:val="standardContextual"/>
          </w:rPr>
          <w:tab/>
        </w:r>
        <w:r w:rsidRPr="00E61974">
          <w:rPr>
            <w:rStyle w:val="Hyperlink"/>
            <w:noProof/>
          </w:rPr>
          <w:t>CONTRACTOR PERSONNEL SECURITY REQUIREMENTS</w:t>
        </w:r>
        <w:r>
          <w:rPr>
            <w:noProof/>
            <w:webHidden/>
          </w:rPr>
          <w:tab/>
        </w:r>
        <w:r>
          <w:rPr>
            <w:noProof/>
            <w:webHidden/>
          </w:rPr>
          <w:fldChar w:fldCharType="begin"/>
        </w:r>
        <w:r>
          <w:rPr>
            <w:noProof/>
            <w:webHidden/>
          </w:rPr>
          <w:instrText xml:space="preserve"> PAGEREF _Toc226720362 \h </w:instrText>
        </w:r>
        <w:r>
          <w:rPr>
            <w:noProof/>
            <w:webHidden/>
          </w:rPr>
        </w:r>
        <w:r>
          <w:rPr>
            <w:noProof/>
            <w:webHidden/>
          </w:rPr>
          <w:fldChar w:fldCharType="separate"/>
        </w:r>
        <w:r>
          <w:rPr>
            <w:noProof/>
            <w:webHidden/>
          </w:rPr>
          <w:t>39</w:t>
        </w:r>
        <w:r>
          <w:rPr>
            <w:noProof/>
            <w:webHidden/>
          </w:rPr>
          <w:fldChar w:fldCharType="end"/>
        </w:r>
      </w:hyperlink>
    </w:p>
    <w:p w14:paraId="2F708859" w14:textId="16CC679F"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3" w:history="1">
        <w:r w:rsidRPr="00E61974">
          <w:rPr>
            <w:rStyle w:val="Hyperlink"/>
            <w:noProof/>
          </w:rPr>
          <w:t>6.3</w:t>
        </w:r>
        <w:r>
          <w:rPr>
            <w:rFonts w:asciiTheme="minorHAnsi" w:eastAsiaTheme="minorEastAsia" w:hAnsiTheme="minorHAnsi" w:cstheme="minorBidi"/>
            <w:noProof/>
            <w:kern w:val="2"/>
            <w14:ligatures w14:val="standardContextual"/>
          </w:rPr>
          <w:tab/>
        </w:r>
        <w:r w:rsidRPr="00E61974">
          <w:rPr>
            <w:rStyle w:val="Hyperlink"/>
            <w:noProof/>
          </w:rPr>
          <w:t>METHOD AND DISTRIBUTION OF DELIVERABLES</w:t>
        </w:r>
        <w:r>
          <w:rPr>
            <w:noProof/>
            <w:webHidden/>
          </w:rPr>
          <w:tab/>
        </w:r>
        <w:r>
          <w:rPr>
            <w:noProof/>
            <w:webHidden/>
          </w:rPr>
          <w:fldChar w:fldCharType="begin"/>
        </w:r>
        <w:r>
          <w:rPr>
            <w:noProof/>
            <w:webHidden/>
          </w:rPr>
          <w:instrText xml:space="preserve"> PAGEREF _Toc226720363 \h </w:instrText>
        </w:r>
        <w:r>
          <w:rPr>
            <w:noProof/>
            <w:webHidden/>
          </w:rPr>
        </w:r>
        <w:r>
          <w:rPr>
            <w:noProof/>
            <w:webHidden/>
          </w:rPr>
          <w:fldChar w:fldCharType="separate"/>
        </w:r>
        <w:r>
          <w:rPr>
            <w:noProof/>
            <w:webHidden/>
          </w:rPr>
          <w:t>41</w:t>
        </w:r>
        <w:r>
          <w:rPr>
            <w:noProof/>
            <w:webHidden/>
          </w:rPr>
          <w:fldChar w:fldCharType="end"/>
        </w:r>
      </w:hyperlink>
    </w:p>
    <w:p w14:paraId="0B2B9780" w14:textId="0C7F4DBB"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4" w:history="1">
        <w:r w:rsidRPr="00E61974">
          <w:rPr>
            <w:rStyle w:val="Hyperlink"/>
            <w:noProof/>
          </w:rPr>
          <w:t>6.4</w:t>
        </w:r>
        <w:r>
          <w:rPr>
            <w:rFonts w:asciiTheme="minorHAnsi" w:eastAsiaTheme="minorEastAsia" w:hAnsiTheme="minorHAnsi" w:cstheme="minorBidi"/>
            <w:noProof/>
            <w:kern w:val="2"/>
            <w14:ligatures w14:val="standardContextual"/>
          </w:rPr>
          <w:tab/>
        </w:r>
        <w:r w:rsidRPr="00E61974">
          <w:rPr>
            <w:rStyle w:val="Hyperlink"/>
            <w:noProof/>
          </w:rPr>
          <w:t>PERFORMANCE METRICS</w:t>
        </w:r>
        <w:r>
          <w:rPr>
            <w:noProof/>
            <w:webHidden/>
          </w:rPr>
          <w:tab/>
        </w:r>
        <w:r>
          <w:rPr>
            <w:noProof/>
            <w:webHidden/>
          </w:rPr>
          <w:fldChar w:fldCharType="begin"/>
        </w:r>
        <w:r>
          <w:rPr>
            <w:noProof/>
            <w:webHidden/>
          </w:rPr>
          <w:instrText xml:space="preserve"> PAGEREF _Toc226720364 \h </w:instrText>
        </w:r>
        <w:r>
          <w:rPr>
            <w:noProof/>
            <w:webHidden/>
          </w:rPr>
        </w:r>
        <w:r>
          <w:rPr>
            <w:noProof/>
            <w:webHidden/>
          </w:rPr>
          <w:fldChar w:fldCharType="separate"/>
        </w:r>
        <w:r>
          <w:rPr>
            <w:noProof/>
            <w:webHidden/>
          </w:rPr>
          <w:t>42</w:t>
        </w:r>
        <w:r>
          <w:rPr>
            <w:noProof/>
            <w:webHidden/>
          </w:rPr>
          <w:fldChar w:fldCharType="end"/>
        </w:r>
      </w:hyperlink>
    </w:p>
    <w:p w14:paraId="225FC2D3" w14:textId="42DF7B2E"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5" w:history="1">
        <w:r w:rsidRPr="00E61974">
          <w:rPr>
            <w:rStyle w:val="Hyperlink"/>
            <w:noProof/>
          </w:rPr>
          <w:t>6.5</w:t>
        </w:r>
        <w:r>
          <w:rPr>
            <w:rFonts w:asciiTheme="minorHAnsi" w:eastAsiaTheme="minorEastAsia" w:hAnsiTheme="minorHAnsi" w:cstheme="minorBidi"/>
            <w:noProof/>
            <w:kern w:val="2"/>
            <w14:ligatures w14:val="standardContextual"/>
          </w:rPr>
          <w:tab/>
        </w:r>
        <w:r w:rsidRPr="00E61974">
          <w:rPr>
            <w:rStyle w:val="Hyperlink"/>
            <w:noProof/>
          </w:rPr>
          <w:t>FACILITY/RESOURCE PROVISIONS</w:t>
        </w:r>
        <w:r>
          <w:rPr>
            <w:noProof/>
            <w:webHidden/>
          </w:rPr>
          <w:tab/>
        </w:r>
        <w:r>
          <w:rPr>
            <w:noProof/>
            <w:webHidden/>
          </w:rPr>
          <w:fldChar w:fldCharType="begin"/>
        </w:r>
        <w:r>
          <w:rPr>
            <w:noProof/>
            <w:webHidden/>
          </w:rPr>
          <w:instrText xml:space="preserve"> PAGEREF _Toc226720365 \h </w:instrText>
        </w:r>
        <w:r>
          <w:rPr>
            <w:noProof/>
            <w:webHidden/>
          </w:rPr>
        </w:r>
        <w:r>
          <w:rPr>
            <w:noProof/>
            <w:webHidden/>
          </w:rPr>
          <w:fldChar w:fldCharType="separate"/>
        </w:r>
        <w:r>
          <w:rPr>
            <w:noProof/>
            <w:webHidden/>
          </w:rPr>
          <w:t>42</w:t>
        </w:r>
        <w:r>
          <w:rPr>
            <w:noProof/>
            <w:webHidden/>
          </w:rPr>
          <w:fldChar w:fldCharType="end"/>
        </w:r>
      </w:hyperlink>
    </w:p>
    <w:p w14:paraId="4EC1CA67" w14:textId="22869A62"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6" w:history="1">
        <w:r w:rsidRPr="00E61974">
          <w:rPr>
            <w:rStyle w:val="Hyperlink"/>
            <w:noProof/>
          </w:rPr>
          <w:t>6.6</w:t>
        </w:r>
        <w:r>
          <w:rPr>
            <w:rFonts w:asciiTheme="minorHAnsi" w:eastAsiaTheme="minorEastAsia" w:hAnsiTheme="minorHAnsi" w:cstheme="minorBidi"/>
            <w:noProof/>
            <w:kern w:val="2"/>
            <w14:ligatures w14:val="standardContextual"/>
          </w:rPr>
          <w:tab/>
        </w:r>
        <w:r w:rsidRPr="00E61974">
          <w:rPr>
            <w:rStyle w:val="Hyperlink"/>
            <w:noProof/>
          </w:rPr>
          <w:t>GOVERNMENT FURNISHED PROPERTY</w:t>
        </w:r>
        <w:r>
          <w:rPr>
            <w:noProof/>
            <w:webHidden/>
          </w:rPr>
          <w:tab/>
        </w:r>
        <w:r>
          <w:rPr>
            <w:noProof/>
            <w:webHidden/>
          </w:rPr>
          <w:fldChar w:fldCharType="begin"/>
        </w:r>
        <w:r>
          <w:rPr>
            <w:noProof/>
            <w:webHidden/>
          </w:rPr>
          <w:instrText xml:space="preserve"> PAGEREF _Toc226720366 \h </w:instrText>
        </w:r>
        <w:r>
          <w:rPr>
            <w:noProof/>
            <w:webHidden/>
          </w:rPr>
        </w:r>
        <w:r>
          <w:rPr>
            <w:noProof/>
            <w:webHidden/>
          </w:rPr>
          <w:fldChar w:fldCharType="separate"/>
        </w:r>
        <w:r>
          <w:rPr>
            <w:noProof/>
            <w:webHidden/>
          </w:rPr>
          <w:t>43</w:t>
        </w:r>
        <w:r>
          <w:rPr>
            <w:noProof/>
            <w:webHidden/>
          </w:rPr>
          <w:fldChar w:fldCharType="end"/>
        </w:r>
      </w:hyperlink>
    </w:p>
    <w:p w14:paraId="7B7EC2A2" w14:textId="663270A4" w:rsidR="0067545C" w:rsidRDefault="0067545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720367" w:history="1">
        <w:r w:rsidRPr="00E61974">
          <w:rPr>
            <w:rStyle w:val="Hyperlink"/>
            <w:noProof/>
          </w:rPr>
          <w:t>6.7</w:t>
        </w:r>
        <w:r>
          <w:rPr>
            <w:rFonts w:asciiTheme="minorHAnsi" w:eastAsiaTheme="minorEastAsia" w:hAnsiTheme="minorHAnsi" w:cstheme="minorBidi"/>
            <w:noProof/>
            <w:kern w:val="2"/>
            <w14:ligatures w14:val="standardContextual"/>
          </w:rPr>
          <w:tab/>
        </w:r>
        <w:r w:rsidRPr="00E61974">
          <w:rPr>
            <w:rStyle w:val="Hyperlink"/>
            <w:noProof/>
          </w:rPr>
          <w:t>SHIPMENT OF HARDWARE OR EQUIPMENT</w:t>
        </w:r>
        <w:r>
          <w:rPr>
            <w:noProof/>
            <w:webHidden/>
          </w:rPr>
          <w:tab/>
        </w:r>
        <w:r>
          <w:rPr>
            <w:noProof/>
            <w:webHidden/>
          </w:rPr>
          <w:fldChar w:fldCharType="begin"/>
        </w:r>
        <w:r>
          <w:rPr>
            <w:noProof/>
            <w:webHidden/>
          </w:rPr>
          <w:instrText xml:space="preserve"> PAGEREF _Toc226720367 \h </w:instrText>
        </w:r>
        <w:r>
          <w:rPr>
            <w:noProof/>
            <w:webHidden/>
          </w:rPr>
        </w:r>
        <w:r>
          <w:rPr>
            <w:noProof/>
            <w:webHidden/>
          </w:rPr>
          <w:fldChar w:fldCharType="separate"/>
        </w:r>
        <w:r>
          <w:rPr>
            <w:noProof/>
            <w:webHidden/>
          </w:rPr>
          <w:t>43</w:t>
        </w:r>
        <w:r>
          <w:rPr>
            <w:noProof/>
            <w:webHidden/>
          </w:rPr>
          <w:fldChar w:fldCharType="end"/>
        </w:r>
      </w:hyperlink>
    </w:p>
    <w:p w14:paraId="48FDAC4C" w14:textId="156EA705" w:rsidR="0067545C" w:rsidRDefault="0067545C">
      <w:pPr>
        <w:pStyle w:val="TOC1"/>
        <w:tabs>
          <w:tab w:val="right" w:leader="dot" w:pos="9350"/>
        </w:tabs>
        <w:rPr>
          <w:rFonts w:asciiTheme="minorHAnsi" w:eastAsiaTheme="minorEastAsia" w:hAnsiTheme="minorHAnsi" w:cstheme="minorBidi"/>
          <w:noProof/>
          <w:kern w:val="2"/>
          <w14:ligatures w14:val="standardContextual"/>
        </w:rPr>
      </w:pPr>
      <w:hyperlink w:anchor="_Toc226720368" w:history="1">
        <w:r w:rsidRPr="00E61974">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_Toc226720368 \h </w:instrText>
        </w:r>
        <w:r>
          <w:rPr>
            <w:noProof/>
            <w:webHidden/>
          </w:rPr>
        </w:r>
        <w:r>
          <w:rPr>
            <w:noProof/>
            <w:webHidden/>
          </w:rPr>
          <w:fldChar w:fldCharType="separate"/>
        </w:r>
        <w:r>
          <w:rPr>
            <w:noProof/>
            <w:webHidden/>
          </w:rPr>
          <w:t>44</w:t>
        </w:r>
        <w:r>
          <w:rPr>
            <w:noProof/>
            <w:webHidden/>
          </w:rPr>
          <w:fldChar w:fldCharType="end"/>
        </w:r>
      </w:hyperlink>
    </w:p>
    <w:p w14:paraId="46C7CBBB" w14:textId="10550597" w:rsidR="0067545C" w:rsidRDefault="0067545C">
      <w:pPr>
        <w:pStyle w:val="TOC1"/>
        <w:tabs>
          <w:tab w:val="right" w:leader="dot" w:pos="9350"/>
        </w:tabs>
        <w:rPr>
          <w:rFonts w:asciiTheme="minorHAnsi" w:eastAsiaTheme="minorEastAsia" w:hAnsiTheme="minorHAnsi" w:cstheme="minorBidi"/>
          <w:noProof/>
          <w:kern w:val="2"/>
          <w14:ligatures w14:val="standardContextual"/>
        </w:rPr>
      </w:pPr>
      <w:hyperlink w:anchor="_Toc226720369" w:history="1">
        <w:r w:rsidRPr="00E61974">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_Toc226720369 \h </w:instrText>
        </w:r>
        <w:r>
          <w:rPr>
            <w:noProof/>
            <w:webHidden/>
          </w:rPr>
        </w:r>
        <w:r>
          <w:rPr>
            <w:noProof/>
            <w:webHidden/>
          </w:rPr>
          <w:fldChar w:fldCharType="separate"/>
        </w:r>
        <w:r>
          <w:rPr>
            <w:noProof/>
            <w:webHidden/>
          </w:rPr>
          <w:t>49</w:t>
        </w:r>
        <w:r>
          <w:rPr>
            <w:noProof/>
            <w:webHidden/>
          </w:rPr>
          <w:fldChar w:fldCharType="end"/>
        </w:r>
      </w:hyperlink>
    </w:p>
    <w:p w14:paraId="79DFA2E4" w14:textId="05F61548" w:rsidR="0067545C" w:rsidRDefault="0067545C">
      <w:pPr>
        <w:pStyle w:val="TOC1"/>
        <w:tabs>
          <w:tab w:val="right" w:leader="dot" w:pos="9350"/>
        </w:tabs>
        <w:rPr>
          <w:rFonts w:asciiTheme="minorHAnsi" w:eastAsiaTheme="minorEastAsia" w:hAnsiTheme="minorHAnsi" w:cstheme="minorBidi"/>
          <w:noProof/>
          <w:kern w:val="2"/>
          <w14:ligatures w14:val="standardContextual"/>
        </w:rPr>
      </w:pPr>
      <w:hyperlink w:anchor="_Toc226720370" w:history="1">
        <w:r w:rsidRPr="00E61974">
          <w:rPr>
            <w:rStyle w:val="Hyperlink"/>
            <w:noProof/>
          </w:rPr>
          <w:t>ADDENDUM C – LIST OF VAMC WITH MAMMOGRAPHY SERVICES (12/15/25)</w:t>
        </w:r>
        <w:r>
          <w:rPr>
            <w:noProof/>
            <w:webHidden/>
          </w:rPr>
          <w:tab/>
        </w:r>
        <w:r>
          <w:rPr>
            <w:noProof/>
            <w:webHidden/>
          </w:rPr>
          <w:fldChar w:fldCharType="begin"/>
        </w:r>
        <w:r>
          <w:rPr>
            <w:noProof/>
            <w:webHidden/>
          </w:rPr>
          <w:instrText xml:space="preserve"> PAGEREF _Toc226720370 \h </w:instrText>
        </w:r>
        <w:r>
          <w:rPr>
            <w:noProof/>
            <w:webHidden/>
          </w:rPr>
        </w:r>
        <w:r>
          <w:rPr>
            <w:noProof/>
            <w:webHidden/>
          </w:rPr>
          <w:fldChar w:fldCharType="separate"/>
        </w:r>
        <w:r>
          <w:rPr>
            <w:noProof/>
            <w:webHidden/>
          </w:rPr>
          <w:t>68</w:t>
        </w:r>
        <w:r>
          <w:rPr>
            <w:noProof/>
            <w:webHidden/>
          </w:rPr>
          <w:fldChar w:fldCharType="end"/>
        </w:r>
      </w:hyperlink>
    </w:p>
    <w:p w14:paraId="0DD1A014" w14:textId="1378FC7E" w:rsidR="00E47F5F" w:rsidRDefault="00004F0E" w:rsidP="00E47F5F">
      <w:r>
        <w:rPr>
          <w:rFonts w:cs="Arial"/>
        </w:rPr>
        <w:fldChar w:fldCharType="end"/>
      </w:r>
      <w:r w:rsidR="003F13D3">
        <w:br w:type="page"/>
      </w:r>
    </w:p>
    <w:p w14:paraId="0DD1A015" w14:textId="66DC2530" w:rsidR="00E47F5F" w:rsidRDefault="005919D1" w:rsidP="003A5F80">
      <w:pPr>
        <w:pStyle w:val="Heading1"/>
        <w:spacing w:before="0" w:after="0"/>
      </w:pPr>
      <w:bookmarkStart w:id="0" w:name="_Ref252782738"/>
      <w:bookmarkStart w:id="1" w:name="_Ref252782752"/>
      <w:bookmarkStart w:id="2" w:name="_Ref4595692"/>
      <w:bookmarkStart w:id="3" w:name="_Ref4595695"/>
      <w:bookmarkStart w:id="4" w:name="_Toc226720303"/>
      <w:r w:rsidRPr="00C0653B">
        <w:t>BACKGROUND</w:t>
      </w:r>
      <w:bookmarkEnd w:id="0"/>
      <w:bookmarkEnd w:id="1"/>
      <w:bookmarkEnd w:id="2"/>
      <w:bookmarkEnd w:id="3"/>
      <w:bookmarkEnd w:id="4"/>
    </w:p>
    <w:p w14:paraId="4E0E2B51" w14:textId="77777777" w:rsidR="003A5F80" w:rsidRPr="003A5F80" w:rsidRDefault="003A5F80" w:rsidP="003A5F80"/>
    <w:p w14:paraId="0DBBF98B" w14:textId="77777777" w:rsidR="004A0A19" w:rsidRDefault="004A0A19" w:rsidP="003A5F80">
      <w:pPr>
        <w:pStyle w:val="NoSpacing"/>
      </w:pPr>
      <w:r w:rsidRPr="00C0653B">
        <w:t xml:space="preserve">The Department of Veterans Affairs (VA), </w:t>
      </w:r>
      <w:r>
        <w:t>Veterans Health Administration (VHA),</w:t>
      </w:r>
    </w:p>
    <w:p w14:paraId="7F6105A9" w14:textId="77777777" w:rsidR="004A0A19" w:rsidRPr="00FE6A09" w:rsidRDefault="004A0A19" w:rsidP="003A5F80">
      <w:pPr>
        <w:pStyle w:val="NoSpacing"/>
      </w:pPr>
      <w:r w:rsidRPr="00E54F36">
        <w:t xml:space="preserve">National Radiology Program Office </w:t>
      </w:r>
      <w:r w:rsidRPr="00C0653B">
        <w:t xml:space="preserve">strives to provide high quality, effective, and efficient </w:t>
      </w:r>
      <w:r>
        <w:t>solutions</w:t>
      </w:r>
      <w:r w:rsidRPr="00C0653B">
        <w:t xml:space="preserve"> to those responsible for providing care to the Veterans at the point-of-care as well as throughout all the points of the Veterans’ health care in an effective, timely and compassionate</w:t>
      </w:r>
      <w:r w:rsidRPr="006B4A97">
        <w:t xml:space="preserve"> manner. </w:t>
      </w:r>
      <w:r>
        <w:t>VA depends on Clinical Information Systems (CIS) to meet mission goals.</w:t>
      </w:r>
      <w:r w:rsidRPr="006B4A97">
        <w:t xml:space="preserve"> </w:t>
      </w:r>
    </w:p>
    <w:p w14:paraId="48231F20" w14:textId="77777777" w:rsidR="004A0A19" w:rsidRPr="00417E6F" w:rsidRDefault="004A0A19" w:rsidP="003A5F80">
      <w:pPr>
        <w:autoSpaceDE w:val="0"/>
        <w:autoSpaceDN w:val="0"/>
        <w:adjustRightInd w:val="0"/>
        <w:rPr>
          <w:rFonts w:eastAsia="Calibri" w:cs="Arial"/>
          <w:color w:val="000000"/>
        </w:rPr>
      </w:pPr>
    </w:p>
    <w:p w14:paraId="066DFCD9" w14:textId="36727805" w:rsidR="004A0A19" w:rsidRPr="00F54D57" w:rsidRDefault="004A0A19" w:rsidP="003A5F80">
      <w:pPr>
        <w:autoSpaceDE w:val="0"/>
        <w:autoSpaceDN w:val="0"/>
        <w:adjustRightInd w:val="0"/>
        <w:rPr>
          <w:rFonts w:eastAsia="Calibri" w:cs="Arial"/>
          <w:color w:val="000000"/>
        </w:rPr>
      </w:pPr>
      <w:r w:rsidRPr="00B1529A">
        <w:rPr>
          <w:rFonts w:eastAsia="Calibri" w:cs="Arial"/>
          <w:color w:val="000000"/>
        </w:rPr>
        <w:t xml:space="preserve">Veterans Integrated Service Networks (VISNs) facilities across VHA may utilize various Radiology Information Systems (RIS) and Picture Archiving and Communication Systems (PACS), in addition to the Electronic Health Record (EHR). Therefore, the proposed Mammography Tracking System must be capable of integrating with these systems to ensure interoperability, accurate data exchange, and compliance with VHA standards. This integration will enable seamless workflow, reduce duplication of effort, and support comprehensive reporting and patient care management. Furthermore, VHA has substantial interface requirements between the proposed Mammography Tracking </w:t>
      </w:r>
      <w:r>
        <w:rPr>
          <w:rFonts w:eastAsia="Calibri" w:cs="Arial"/>
          <w:color w:val="000000"/>
        </w:rPr>
        <w:t xml:space="preserve">and Reporting </w:t>
      </w:r>
      <w:r w:rsidRPr="00B1529A">
        <w:rPr>
          <w:rFonts w:eastAsia="Calibri" w:cs="Arial"/>
          <w:color w:val="000000"/>
        </w:rPr>
        <w:t>System</w:t>
      </w:r>
      <w:r>
        <w:rPr>
          <w:rFonts w:eastAsia="Calibri" w:cs="Arial"/>
          <w:color w:val="000000"/>
        </w:rPr>
        <w:t xml:space="preserve"> (MTRS)</w:t>
      </w:r>
      <w:r w:rsidR="007634BB">
        <w:rPr>
          <w:rFonts w:eastAsia="Calibri" w:cs="Arial"/>
          <w:color w:val="000000"/>
        </w:rPr>
        <w:t xml:space="preserve">, </w:t>
      </w:r>
      <w:r w:rsidRPr="00B1529A">
        <w:rPr>
          <w:rFonts w:eastAsia="Calibri" w:cs="Arial"/>
          <w:color w:val="000000"/>
        </w:rPr>
        <w:t>the Veterans Health Information and Systems Technology Architecture (VistA)</w:t>
      </w:r>
      <w:r w:rsidR="007634BB">
        <w:rPr>
          <w:rFonts w:eastAsia="Calibri" w:cs="Arial"/>
          <w:color w:val="000000"/>
        </w:rPr>
        <w:t>,</w:t>
      </w:r>
      <w:r w:rsidRPr="00B1529A">
        <w:rPr>
          <w:rFonts w:eastAsia="Calibri" w:cs="Arial"/>
          <w:color w:val="000000"/>
        </w:rPr>
        <w:t xml:space="preserve"> and </w:t>
      </w:r>
      <w:r>
        <w:rPr>
          <w:rFonts w:eastAsia="Calibri" w:cs="Arial"/>
          <w:color w:val="000000"/>
        </w:rPr>
        <w:t xml:space="preserve">Federal Electronic Health Record (FEHR). </w:t>
      </w:r>
      <w:r w:rsidRPr="00B1529A">
        <w:rPr>
          <w:rFonts w:eastAsia="Calibri" w:cs="Arial"/>
          <w:color w:val="000000"/>
        </w:rPr>
        <w:t>This integration is critical to enable seamless workflow, reduce duplication of effort, support comprehensive reporting, and enhance patient care management</w:t>
      </w:r>
      <w:r>
        <w:rPr>
          <w:rFonts w:eastAsia="Calibri" w:cs="Arial"/>
          <w:color w:val="000000"/>
        </w:rPr>
        <w:t>.</w:t>
      </w:r>
    </w:p>
    <w:p w14:paraId="4489CBBA" w14:textId="77777777" w:rsidR="004A0A19" w:rsidRPr="00417E6F" w:rsidRDefault="004A0A19" w:rsidP="003A5F80">
      <w:pPr>
        <w:autoSpaceDE w:val="0"/>
        <w:autoSpaceDN w:val="0"/>
        <w:adjustRightInd w:val="0"/>
        <w:rPr>
          <w:rFonts w:eastAsia="Calibri" w:cs="Arial"/>
          <w:color w:val="000000"/>
        </w:rPr>
      </w:pPr>
    </w:p>
    <w:p w14:paraId="14E05D38" w14:textId="1B715A48" w:rsidR="00F31FAC" w:rsidRDefault="004A0A19" w:rsidP="003A5F80">
      <w:pPr>
        <w:rPr>
          <w:rFonts w:eastAsia="Calibri" w:cs="Arial"/>
          <w:color w:val="000000"/>
        </w:rPr>
      </w:pPr>
      <w:r w:rsidRPr="001B4C1F">
        <w:rPr>
          <w:rFonts w:eastAsia="Calibri" w:cs="Arial"/>
          <w:color w:val="000000"/>
        </w:rPr>
        <w:t xml:space="preserve">The Veterans Health Administration (VHA) requires an Enterprise Mammography Tracking </w:t>
      </w:r>
      <w:r w:rsidR="00E73AB1">
        <w:rPr>
          <w:rFonts w:eastAsia="Calibri" w:cs="Arial"/>
          <w:color w:val="000000"/>
        </w:rPr>
        <w:t xml:space="preserve">and </w:t>
      </w:r>
      <w:r w:rsidR="00E73AB1" w:rsidRPr="00E73AB1">
        <w:rPr>
          <w:rFonts w:eastAsia="Calibri" w:cs="Arial"/>
          <w:color w:val="000000"/>
        </w:rPr>
        <w:t xml:space="preserve">Reporting </w:t>
      </w:r>
      <w:r w:rsidRPr="001B4C1F">
        <w:rPr>
          <w:rFonts w:eastAsia="Calibri" w:cs="Arial"/>
          <w:color w:val="000000"/>
        </w:rPr>
        <w:t xml:space="preserve">System, </w:t>
      </w:r>
      <w:r w:rsidR="002B110F">
        <w:rPr>
          <w:rFonts w:eastAsia="Calibri" w:cs="Arial"/>
          <w:color w:val="000000"/>
        </w:rPr>
        <w:t>software licenses, i</w:t>
      </w:r>
      <w:r w:rsidR="002B110F" w:rsidRPr="001B4C1F">
        <w:rPr>
          <w:rFonts w:eastAsia="Calibri" w:cs="Arial"/>
          <w:color w:val="000000"/>
        </w:rPr>
        <w:t>nstallation</w:t>
      </w:r>
      <w:r w:rsidR="002B110F">
        <w:rPr>
          <w:rFonts w:eastAsia="Calibri" w:cs="Arial"/>
          <w:color w:val="000000"/>
        </w:rPr>
        <w:t xml:space="preserve"> and technical </w:t>
      </w:r>
      <w:r w:rsidRPr="001B4C1F">
        <w:rPr>
          <w:rFonts w:eastAsia="Calibri" w:cs="Arial"/>
          <w:color w:val="000000"/>
        </w:rPr>
        <w:t xml:space="preserve">services, and </w:t>
      </w:r>
      <w:r w:rsidR="00F57BBE">
        <w:rPr>
          <w:rFonts w:eastAsia="Calibri" w:cs="Arial"/>
          <w:color w:val="000000"/>
        </w:rPr>
        <w:t>training.</w:t>
      </w:r>
      <w:r w:rsidRPr="001B4C1F">
        <w:rPr>
          <w:rFonts w:eastAsia="Calibri" w:cs="Arial"/>
          <w:color w:val="000000"/>
        </w:rPr>
        <w:t xml:space="preserve"> </w:t>
      </w:r>
      <w:r>
        <w:rPr>
          <w:rFonts w:eastAsia="Calibri" w:cs="Arial"/>
          <w:color w:val="000000"/>
        </w:rPr>
        <w:t>The MTRS</w:t>
      </w:r>
      <w:r w:rsidRPr="002569B4">
        <w:rPr>
          <w:rFonts w:eastAsia="Calibri" w:cs="Arial"/>
          <w:color w:val="000000"/>
        </w:rPr>
        <w:t xml:space="preserve"> will provide radiologists and clinical staff with enhanced tools to efficiently manage and monitor VHA mammography programs</w:t>
      </w:r>
      <w:r>
        <w:rPr>
          <w:rFonts w:eastAsia="Calibri" w:cs="Arial"/>
          <w:color w:val="000000"/>
        </w:rPr>
        <w:t>.</w:t>
      </w:r>
    </w:p>
    <w:p w14:paraId="2A2A98E2" w14:textId="77777777" w:rsidR="003A5F80" w:rsidRPr="00F40E84" w:rsidRDefault="003A5F80" w:rsidP="003A5F80">
      <w:pPr>
        <w:rPr>
          <w:rStyle w:val="Emphasis"/>
        </w:rPr>
      </w:pPr>
    </w:p>
    <w:p w14:paraId="0DD1A01A" w14:textId="77777777" w:rsidR="00E47F5F" w:rsidRDefault="00E47F5F" w:rsidP="003A5F80">
      <w:pPr>
        <w:pStyle w:val="Heading1"/>
        <w:spacing w:before="0" w:after="0"/>
      </w:pPr>
      <w:bookmarkStart w:id="5" w:name="_Ref252976827"/>
      <w:bookmarkStart w:id="6" w:name="_Ref252976836"/>
      <w:bookmarkStart w:id="7" w:name="_Toc226720304"/>
      <w:r w:rsidRPr="00D13E0C">
        <w:t>APPLICABLE DOCUMENTS</w:t>
      </w:r>
      <w:bookmarkEnd w:id="5"/>
      <w:bookmarkEnd w:id="6"/>
      <w:bookmarkEnd w:id="7"/>
    </w:p>
    <w:p w14:paraId="135685BD" w14:textId="77777777" w:rsidR="00036F34" w:rsidRPr="00F40E84" w:rsidRDefault="00036F34" w:rsidP="003A5F80">
      <w:pPr>
        <w:rPr>
          <w:rStyle w:val="Emphasis"/>
        </w:rPr>
      </w:pPr>
      <w:bookmarkStart w:id="8" w:name="_Hlk24975048"/>
    </w:p>
    <w:p w14:paraId="0DD1A01C" w14:textId="77777777" w:rsidR="00E47F5F" w:rsidRPr="00D13E0C" w:rsidRDefault="002B2BCF" w:rsidP="003A5F80">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3A5F80">
      <w:pPr>
        <w:pStyle w:val="ListParagraph"/>
        <w:numPr>
          <w:ilvl w:val="0"/>
          <w:numId w:val="6"/>
        </w:numPr>
        <w:spacing w:before="0" w:after="0"/>
        <w:ind w:left="630" w:hanging="540"/>
      </w:pPr>
      <w:r>
        <w:t>“Federal Information Security Modernization Act of 2014”</w:t>
      </w:r>
    </w:p>
    <w:p w14:paraId="0DD1A01E" w14:textId="59D067B2" w:rsidR="0041568B" w:rsidRDefault="0041568B" w:rsidP="003A5F80">
      <w:pPr>
        <w:pStyle w:val="ListParagraph"/>
        <w:numPr>
          <w:ilvl w:val="0"/>
          <w:numId w:val="6"/>
        </w:numPr>
        <w:spacing w:before="0" w:after="0"/>
        <w:ind w:left="630" w:hanging="540"/>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3A5F80">
      <w:pPr>
        <w:pStyle w:val="ListParagraph"/>
        <w:numPr>
          <w:ilvl w:val="0"/>
          <w:numId w:val="6"/>
        </w:numPr>
        <w:spacing w:before="0" w:after="0"/>
        <w:ind w:left="630" w:hanging="540"/>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3A5F80">
      <w:pPr>
        <w:pStyle w:val="ListParagraph"/>
        <w:numPr>
          <w:ilvl w:val="0"/>
          <w:numId w:val="6"/>
        </w:numPr>
        <w:spacing w:before="0" w:after="0"/>
        <w:ind w:left="630" w:hanging="540"/>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3A5F80">
      <w:pPr>
        <w:pStyle w:val="ListParagraph"/>
        <w:numPr>
          <w:ilvl w:val="0"/>
          <w:numId w:val="6"/>
        </w:numPr>
        <w:spacing w:before="0" w:after="0"/>
        <w:ind w:left="630" w:hanging="540"/>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3A5F80">
      <w:pPr>
        <w:pStyle w:val="ListParagraph"/>
        <w:numPr>
          <w:ilvl w:val="0"/>
          <w:numId w:val="6"/>
        </w:numPr>
        <w:spacing w:before="0" w:after="0"/>
        <w:ind w:left="630" w:hanging="540"/>
      </w:pPr>
      <w:r w:rsidRPr="00D13E0C">
        <w:t>10 U.S.C. § 2224, "Defense Information Assurance Program"</w:t>
      </w:r>
      <w:r w:rsidR="009A1645">
        <w:t>, as amended</w:t>
      </w:r>
    </w:p>
    <w:p w14:paraId="0DD1A022" w14:textId="77777777" w:rsidR="009E59A8" w:rsidRPr="00D13E0C" w:rsidRDefault="009E59A8" w:rsidP="003A5F80">
      <w:pPr>
        <w:pStyle w:val="ListParagraph"/>
        <w:numPr>
          <w:ilvl w:val="0"/>
          <w:numId w:val="6"/>
        </w:numPr>
        <w:spacing w:before="0" w:after="0"/>
        <w:ind w:left="630" w:hanging="540"/>
      </w:pPr>
      <w:r w:rsidRPr="00D13E0C">
        <w:t xml:space="preserve">5 U.S.C. § 552a, as amended, “The Privacy Act of 1974” </w:t>
      </w:r>
    </w:p>
    <w:p w14:paraId="3C6F6464" w14:textId="0770A3A8" w:rsidR="0027242A" w:rsidRDefault="0027242A" w:rsidP="003A5F80">
      <w:pPr>
        <w:pStyle w:val="ListParagraph"/>
        <w:numPr>
          <w:ilvl w:val="0"/>
          <w:numId w:val="6"/>
        </w:numPr>
        <w:spacing w:before="0" w:after="0"/>
        <w:ind w:left="630" w:hanging="540"/>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3A5F80">
      <w:pPr>
        <w:pStyle w:val="ListParagraph"/>
        <w:numPr>
          <w:ilvl w:val="0"/>
          <w:numId w:val="6"/>
        </w:numPr>
        <w:spacing w:before="0" w:after="0"/>
        <w:ind w:left="630" w:hanging="540"/>
      </w:pPr>
      <w:r w:rsidRPr="00FE6A09">
        <w:t>42 U.S.C. § 2000d “</w:t>
      </w:r>
      <w:r w:rsidRPr="00D13E0C">
        <w:t>Title VI of the Civil Rights Act of 1964”</w:t>
      </w:r>
      <w:r w:rsidR="009A1645">
        <w:t>, as amended</w:t>
      </w:r>
    </w:p>
    <w:p w14:paraId="2B9C577F" w14:textId="1F8D2E3D" w:rsidR="00B14914" w:rsidRDefault="009E59A8" w:rsidP="003A5F80">
      <w:pPr>
        <w:pStyle w:val="ListParagraph"/>
        <w:numPr>
          <w:ilvl w:val="0"/>
          <w:numId w:val="6"/>
        </w:numPr>
        <w:spacing w:before="0" w:after="0"/>
        <w:ind w:left="630" w:hanging="540"/>
      </w:pPr>
      <w:r w:rsidRPr="00D13E0C">
        <w:t xml:space="preserve">VA Directive 0710, “Personnel </w:t>
      </w:r>
      <w:r w:rsidR="002F76A5">
        <w:t>Vetting</w:t>
      </w:r>
      <w:r w:rsidR="006E2129">
        <w:t xml:space="preserve"> Program</w:t>
      </w:r>
      <w:r w:rsidR="000216E1">
        <w:t>,</w:t>
      </w:r>
      <w:r w:rsidRPr="00D13E0C">
        <w:t xml:space="preserve">” </w:t>
      </w:r>
      <w:r w:rsidR="006E2129">
        <w:t>September 8</w:t>
      </w:r>
      <w:r w:rsidR="0015228B">
        <w:t>, 20</w:t>
      </w:r>
      <w:r w:rsidR="006E2129">
        <w:t>25</w:t>
      </w:r>
      <w:r w:rsidR="00C41A6D">
        <w:t>,</w:t>
      </w:r>
      <w:r w:rsidR="0095701E" w:rsidRPr="0095701E">
        <w:rPr>
          <w:color w:val="0000FF"/>
          <w:u w:val="single"/>
        </w:rPr>
        <w:t xml:space="preserve"> </w:t>
      </w:r>
      <w:hyperlink r:id="rId12" w:tooltip="Link to VA Publications Website" w:history="1">
        <w:r w:rsidR="0095701E" w:rsidRPr="008C6C63">
          <w:rPr>
            <w:rStyle w:val="Hyperlink"/>
            <w:rFonts w:cs="Arial"/>
          </w:rPr>
          <w:t>https://www.va.gov/vapubs/index.cfm</w:t>
        </w:r>
      </w:hyperlink>
    </w:p>
    <w:p w14:paraId="14943110" w14:textId="60433B5C" w:rsidR="00F14015" w:rsidRPr="00D44477" w:rsidRDefault="00247972" w:rsidP="003A5F80">
      <w:pPr>
        <w:pStyle w:val="ListParagraph"/>
        <w:numPr>
          <w:ilvl w:val="0"/>
          <w:numId w:val="6"/>
        </w:numPr>
        <w:spacing w:before="0" w:after="0"/>
        <w:ind w:left="630" w:hanging="540"/>
        <w:rPr>
          <w:rStyle w:val="Hyperlink"/>
          <w:rFonts w:cs="Arial"/>
          <w:color w:val="auto"/>
          <w:u w:val="none"/>
        </w:rPr>
      </w:pPr>
      <w:r w:rsidRPr="00247972">
        <w:t xml:space="preserve">VA Handbook 0710, </w:t>
      </w:r>
      <w:r w:rsidR="007A1132">
        <w:t>“</w:t>
      </w:r>
      <w:r w:rsidRPr="00247972">
        <w:t xml:space="preserve">Personnel </w:t>
      </w:r>
      <w:r w:rsidR="00803CBE">
        <w:t>Vetting</w:t>
      </w:r>
      <w:r w:rsidR="00B81609">
        <w:t xml:space="preserve"> </w:t>
      </w:r>
      <w:r w:rsidR="00C41A6D">
        <w:t>Program</w:t>
      </w:r>
      <w:r w:rsidR="003A5863">
        <w:t>,</w:t>
      </w:r>
      <w:r w:rsidR="007A1132">
        <w:t>”</w:t>
      </w:r>
      <w:r w:rsidR="00C41A6D">
        <w:t xml:space="preserve"> </w:t>
      </w:r>
      <w:r w:rsidR="00803CBE">
        <w:t>September 8, 2025</w:t>
      </w:r>
      <w:r w:rsidR="00C41A6D">
        <w:t>,</w:t>
      </w:r>
      <w:r w:rsidR="0095701E">
        <w:t xml:space="preserve"> </w:t>
      </w:r>
      <w:hyperlink r:id="rId13" w:tooltip="Link to VA Publications Website"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3A5F80">
      <w:pPr>
        <w:pStyle w:val="ListParagraph"/>
        <w:numPr>
          <w:ilvl w:val="0"/>
          <w:numId w:val="6"/>
        </w:numPr>
        <w:spacing w:before="0" w:after="0"/>
        <w:ind w:left="630" w:hanging="540"/>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3A5F80">
      <w:pPr>
        <w:pStyle w:val="ListParagraph"/>
        <w:numPr>
          <w:ilvl w:val="0"/>
          <w:numId w:val="6"/>
        </w:numPr>
        <w:spacing w:before="0" w:after="0"/>
        <w:ind w:left="630" w:hanging="540"/>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3A5F80">
      <w:pPr>
        <w:pStyle w:val="ListParagraph"/>
        <w:numPr>
          <w:ilvl w:val="0"/>
          <w:numId w:val="6"/>
        </w:numPr>
        <w:spacing w:before="0" w:after="0"/>
        <w:ind w:left="630" w:hanging="540"/>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3A5F80">
      <w:pPr>
        <w:pStyle w:val="ListParagraph"/>
        <w:numPr>
          <w:ilvl w:val="0"/>
          <w:numId w:val="6"/>
        </w:numPr>
        <w:spacing w:before="0" w:after="0"/>
        <w:ind w:left="630" w:hanging="540"/>
      </w:pPr>
      <w:r w:rsidRPr="00D13E0C">
        <w:t>32 C.F.R. Part 199, “Civilian Health and Medical Program of the Uniformed Services (CHAMPUS)”</w:t>
      </w:r>
      <w:r w:rsidR="009A1645">
        <w:t>, as amended</w:t>
      </w:r>
    </w:p>
    <w:p w14:paraId="0DD1A029" w14:textId="6ABEE207" w:rsidR="009E59A8" w:rsidRDefault="00DB436E" w:rsidP="003A5F80">
      <w:pPr>
        <w:pStyle w:val="ListParagraph"/>
        <w:numPr>
          <w:ilvl w:val="0"/>
          <w:numId w:val="6"/>
        </w:numPr>
        <w:spacing w:before="0" w:after="0"/>
        <w:ind w:left="630" w:hanging="540"/>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3A5F80">
      <w:pPr>
        <w:pStyle w:val="ListParagraph"/>
        <w:numPr>
          <w:ilvl w:val="0"/>
          <w:numId w:val="6"/>
        </w:numPr>
        <w:spacing w:before="0" w:after="0"/>
        <w:ind w:left="630" w:hanging="540"/>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3A5F80">
      <w:pPr>
        <w:pStyle w:val="ListParagraph"/>
        <w:numPr>
          <w:ilvl w:val="0"/>
          <w:numId w:val="6"/>
        </w:numPr>
        <w:spacing w:before="0" w:after="0"/>
        <w:ind w:left="630" w:hanging="540"/>
      </w:pPr>
      <w:r w:rsidRPr="00D13E0C">
        <w:t>Sections 504 and 508 of the Rehabilitation Act (29 U.S.C. § 794d), as amended</w:t>
      </w:r>
    </w:p>
    <w:p w14:paraId="0DD1A02B" w14:textId="77777777" w:rsidR="00E47F5F" w:rsidRDefault="00E47F5F" w:rsidP="003A5F80">
      <w:pPr>
        <w:pStyle w:val="ListParagraph"/>
        <w:numPr>
          <w:ilvl w:val="0"/>
          <w:numId w:val="6"/>
        </w:numPr>
        <w:spacing w:before="0" w:after="0"/>
        <w:ind w:left="630" w:hanging="540"/>
      </w:pPr>
      <w:r w:rsidRPr="00D13E0C">
        <w:t>Homeland Security Presidential Directive (12) (HSPD-12)</w:t>
      </w:r>
      <w:r w:rsidR="00A37FF7">
        <w:t>, August 27, 2004</w:t>
      </w:r>
    </w:p>
    <w:p w14:paraId="0DD1A02C" w14:textId="5F7DFA64" w:rsidR="000216E1" w:rsidRPr="00D13E0C" w:rsidRDefault="000216E1" w:rsidP="003A5F80">
      <w:pPr>
        <w:pStyle w:val="ListParagraph"/>
        <w:numPr>
          <w:ilvl w:val="0"/>
          <w:numId w:val="6"/>
        </w:numPr>
        <w:spacing w:before="0" w:after="0"/>
        <w:ind w:left="630" w:hanging="540"/>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42EF51A4" w:rsidR="00B90416" w:rsidRDefault="00E47F5F" w:rsidP="003A5F80">
      <w:pPr>
        <w:pStyle w:val="ListParagraph"/>
        <w:numPr>
          <w:ilvl w:val="0"/>
          <w:numId w:val="6"/>
        </w:numPr>
        <w:spacing w:before="0" w:after="0"/>
        <w:ind w:left="630" w:hanging="540"/>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5E041C">
        <w:t>,</w:t>
      </w:r>
      <w:r w:rsidR="006B135F">
        <w:t xml:space="preserve"> VA Notice 25-16</w:t>
      </w:r>
      <w:r w:rsidR="00857835">
        <w:t>, dated September 15, 2025, “</w:t>
      </w:r>
      <w:r w:rsidR="00095ED2" w:rsidRPr="00095ED2">
        <w:t>Amending V</w:t>
      </w:r>
      <w:r w:rsidR="00095ED2">
        <w:t>A</w:t>
      </w:r>
      <w:r w:rsidR="00095ED2" w:rsidRPr="00095ED2">
        <w:t xml:space="preserve"> Handbook 6500 </w:t>
      </w:r>
      <w:r w:rsidR="00095ED2">
        <w:t>t</w:t>
      </w:r>
      <w:r w:rsidR="00095ED2" w:rsidRPr="00095ED2">
        <w:t xml:space="preserve">o Replace Enterprise Mission Assurance Support Services Tool With Office </w:t>
      </w:r>
      <w:r w:rsidR="00095ED2">
        <w:t>o</w:t>
      </w:r>
      <w:r w:rsidR="00095ED2" w:rsidRPr="00095ED2">
        <w:t>f Information Technology Governance Risk Compliance Tool</w:t>
      </w:r>
      <w:r w:rsidR="007554CA">
        <w:t>, and VA Notice 25-17</w:t>
      </w:r>
      <w:r w:rsidR="00DE02AE">
        <w:t xml:space="preserve">, dated </w:t>
      </w:r>
      <w:r w:rsidR="00B8275A">
        <w:t>September 22, 2025</w:t>
      </w:r>
      <w:r w:rsidR="00DE02AE">
        <w:t>, “</w:t>
      </w:r>
      <w:r w:rsidR="00DE02AE" w:rsidRPr="00DE02AE">
        <w:t>Rescission Of Office Of Information Security (O</w:t>
      </w:r>
      <w:r w:rsidR="00DE02AE">
        <w:t>IS</w:t>
      </w:r>
      <w:r w:rsidR="00DE02AE" w:rsidRPr="00DE02AE">
        <w:t>) Deputy Assistant Secretary (D</w:t>
      </w:r>
      <w:r w:rsidR="00DE02AE">
        <w:t>AS</w:t>
      </w:r>
      <w:r w:rsidR="00DE02AE" w:rsidRPr="00DE02AE">
        <w:t xml:space="preserve">) Memorandum – Requirements </w:t>
      </w:r>
      <w:r w:rsidR="00DE02AE">
        <w:t>o</w:t>
      </w:r>
      <w:r w:rsidR="00DE02AE" w:rsidRPr="00DE02AE">
        <w:t xml:space="preserve">f Proper Plan </w:t>
      </w:r>
      <w:r w:rsidR="00DE02AE">
        <w:t>o</w:t>
      </w:r>
      <w:r w:rsidR="00DE02AE" w:rsidRPr="00DE02AE">
        <w:t xml:space="preserve">f Action </w:t>
      </w:r>
      <w:r w:rsidR="00DE02AE">
        <w:t>a</w:t>
      </w:r>
      <w:r w:rsidR="00DE02AE" w:rsidRPr="00DE02AE">
        <w:t>nd Milestones (P</w:t>
      </w:r>
      <w:r w:rsidR="00DE02AE">
        <w:t>OA</w:t>
      </w:r>
      <w:r w:rsidR="00DE02AE" w:rsidRPr="00DE02AE">
        <w:t>&amp;M) Completion</w:t>
      </w:r>
      <w:r w:rsidR="00764AEF">
        <w:t>)</w:t>
      </w:r>
    </w:p>
    <w:p w14:paraId="0DD1A02F" w14:textId="27846918" w:rsidR="00B90416" w:rsidRDefault="00B90416" w:rsidP="003A5F80">
      <w:pPr>
        <w:pStyle w:val="ListParagraph"/>
        <w:numPr>
          <w:ilvl w:val="0"/>
          <w:numId w:val="6"/>
        </w:numPr>
        <w:spacing w:before="0" w:after="0"/>
        <w:ind w:left="630" w:hanging="540"/>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3A5F80">
      <w:pPr>
        <w:pStyle w:val="ListParagraph"/>
        <w:numPr>
          <w:ilvl w:val="0"/>
          <w:numId w:val="6"/>
        </w:numPr>
        <w:spacing w:before="0" w:after="0"/>
        <w:ind w:left="630" w:hanging="540"/>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 xml:space="preserve">pdate to VA Handbook 6500.6, Contract Security, Appendix C VA Information and Information System Security/Privacy Language </w:t>
      </w:r>
      <w:proofErr w:type="gramStart"/>
      <w:r w:rsidR="009B54CF" w:rsidRPr="009B54CF">
        <w:t>For</w:t>
      </w:r>
      <w:proofErr w:type="gramEnd"/>
      <w:r w:rsidR="009B54CF" w:rsidRPr="009B54CF">
        <w:t xml:space="preserve"> Inclusion </w:t>
      </w:r>
      <w:proofErr w:type="gramStart"/>
      <w:r w:rsidR="009B54CF" w:rsidRPr="009B54CF">
        <w:t>Into</w:t>
      </w:r>
      <w:proofErr w:type="gramEnd"/>
      <w:r w:rsidR="009B54CF" w:rsidRPr="009B54CF">
        <w:t xml:space="preserve"> Contracts, As Appropriat</w:t>
      </w:r>
      <w:r w:rsidR="009B54CF">
        <w:t>e</w:t>
      </w:r>
      <w:r w:rsidR="006D0EA7">
        <w:t>”)</w:t>
      </w:r>
    </w:p>
    <w:p w14:paraId="47F178CF" w14:textId="4653F6BA" w:rsidR="003B64C5" w:rsidRDefault="00FD28CC" w:rsidP="003A5F80">
      <w:pPr>
        <w:pStyle w:val="ListParagraph"/>
        <w:numPr>
          <w:ilvl w:val="0"/>
          <w:numId w:val="6"/>
        </w:numPr>
        <w:spacing w:before="0" w:after="0"/>
        <w:ind w:left="630" w:hanging="540"/>
      </w:pPr>
      <w:r>
        <w:t>VA Handbook 6500.8, “Information System Contingency Planning</w:t>
      </w:r>
      <w:r w:rsidR="003A5863">
        <w:t>,</w:t>
      </w:r>
      <w:r>
        <w:t xml:space="preserve">” </w:t>
      </w:r>
      <w:r w:rsidR="00A056C5">
        <w:t>March 25, 2025</w:t>
      </w:r>
    </w:p>
    <w:p w14:paraId="738B0EB4" w14:textId="4EFB6213" w:rsidR="00F41D24" w:rsidRDefault="00F41D24" w:rsidP="003A5F80">
      <w:pPr>
        <w:pStyle w:val="ListParagraph"/>
        <w:numPr>
          <w:ilvl w:val="0"/>
          <w:numId w:val="6"/>
        </w:numPr>
        <w:spacing w:before="0" w:after="0"/>
        <w:ind w:left="630" w:hanging="540"/>
      </w:pPr>
      <w:r>
        <w:t>VA Handbook 6500.10, “Mobile Device Security Policy</w:t>
      </w:r>
      <w:r w:rsidR="003A5863">
        <w:t>,</w:t>
      </w:r>
      <w:r>
        <w:t>” February 15, 2018</w:t>
      </w:r>
      <w:r w:rsidR="00AA6333">
        <w:t xml:space="preserve"> (see VA NOTICE 2</w:t>
      </w:r>
      <w:r w:rsidR="008C6552">
        <w:t>5-10</w:t>
      </w:r>
      <w:r w:rsidR="00AA6333">
        <w:t xml:space="preserve">, dated </w:t>
      </w:r>
      <w:r w:rsidR="008C6552">
        <w:t>June 9, 2025</w:t>
      </w:r>
      <w:r w:rsidR="00AA6333">
        <w:t>, “</w:t>
      </w:r>
      <w:r w:rsidR="00216198" w:rsidRPr="00216198">
        <w:t xml:space="preserve">Use </w:t>
      </w:r>
      <w:r w:rsidR="001B6EDD">
        <w:t>o</w:t>
      </w:r>
      <w:r w:rsidR="00216198" w:rsidRPr="00216198">
        <w:t xml:space="preserve">f Personally Owned Mobile Devices Policy Amendment </w:t>
      </w:r>
      <w:r w:rsidR="00216198">
        <w:t>o</w:t>
      </w:r>
      <w:r w:rsidR="00216198" w:rsidRPr="00216198">
        <w:t xml:space="preserve">f Department </w:t>
      </w:r>
      <w:r w:rsidR="00216198">
        <w:t>o</w:t>
      </w:r>
      <w:r w:rsidR="00216198" w:rsidRPr="00216198">
        <w:t>f Veterans Affairs Handbook 6500.10</w:t>
      </w:r>
      <w:r w:rsidR="00AA6333">
        <w:t>”, and VA Notice 25-</w:t>
      </w:r>
      <w:r w:rsidR="00A26FF9">
        <w:t>15</w:t>
      </w:r>
      <w:r w:rsidR="00AA6333">
        <w:t xml:space="preserve">, dated </w:t>
      </w:r>
      <w:r w:rsidR="00A26FF9">
        <w:t>August 22, 2025</w:t>
      </w:r>
      <w:r w:rsidR="00AA6333">
        <w:t>, “</w:t>
      </w:r>
      <w:r w:rsidR="00A6629B" w:rsidRPr="00A6629B">
        <w:t xml:space="preserve">Update </w:t>
      </w:r>
      <w:r w:rsidR="00A6629B">
        <w:t>t</w:t>
      </w:r>
      <w:r w:rsidR="00A6629B" w:rsidRPr="00A6629B">
        <w:t>o V</w:t>
      </w:r>
      <w:r w:rsidR="00A6629B">
        <w:t>A</w:t>
      </w:r>
      <w:r w:rsidR="00A6629B" w:rsidRPr="00A6629B">
        <w:t xml:space="preserve"> Handbook 6500.10 Mobile Device Security Policy</w:t>
      </w:r>
      <w:r w:rsidR="00AA6333">
        <w:t>”)</w:t>
      </w:r>
    </w:p>
    <w:p w14:paraId="387CADB1" w14:textId="58298121" w:rsidR="00EE3A7B" w:rsidRDefault="00EE3A7B" w:rsidP="003A5F80">
      <w:pPr>
        <w:pStyle w:val="ListParagraph"/>
        <w:numPr>
          <w:ilvl w:val="0"/>
          <w:numId w:val="6"/>
        </w:numPr>
        <w:spacing w:before="0" w:after="0"/>
        <w:ind w:left="630" w:hanging="540"/>
      </w:pPr>
      <w:r>
        <w:t>VA Handbook 6500.11, “VA Firewall Configuration</w:t>
      </w:r>
      <w:r w:rsidR="003A5863">
        <w:t>,</w:t>
      </w:r>
      <w:r>
        <w:t>” August 22, 2017</w:t>
      </w:r>
    </w:p>
    <w:p w14:paraId="7EDA74FE" w14:textId="381470DE" w:rsidR="00AE1B98" w:rsidRDefault="002F6178" w:rsidP="003A5F80">
      <w:pPr>
        <w:pStyle w:val="ListParagraph"/>
        <w:numPr>
          <w:ilvl w:val="0"/>
          <w:numId w:val="6"/>
        </w:numPr>
        <w:tabs>
          <w:tab w:val="left" w:pos="0"/>
          <w:tab w:val="left" w:pos="720"/>
        </w:tabs>
        <w:spacing w:before="0" w:after="0"/>
        <w:ind w:left="630" w:hanging="54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3A5F80">
      <w:pPr>
        <w:pStyle w:val="ListParagraph"/>
        <w:numPr>
          <w:ilvl w:val="0"/>
          <w:numId w:val="6"/>
        </w:numPr>
        <w:tabs>
          <w:tab w:val="left" w:pos="0"/>
          <w:tab w:val="left" w:pos="720"/>
        </w:tabs>
        <w:spacing w:before="0" w:after="0"/>
        <w:ind w:left="630" w:hanging="540"/>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3A5F80">
      <w:pPr>
        <w:pStyle w:val="ListParagraph"/>
        <w:numPr>
          <w:ilvl w:val="0"/>
          <w:numId w:val="6"/>
        </w:numPr>
        <w:spacing w:before="0" w:after="0"/>
        <w:ind w:left="630" w:hanging="540"/>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3A5F80">
      <w:pPr>
        <w:pStyle w:val="ListParagraph"/>
        <w:numPr>
          <w:ilvl w:val="0"/>
          <w:numId w:val="6"/>
        </w:numPr>
        <w:spacing w:before="0" w:after="0"/>
        <w:ind w:left="630" w:hanging="540"/>
      </w:pPr>
      <w:r>
        <w:t>VA Directive 6510, “VA Identity, Credential and Access Management,” September 3, 2024</w:t>
      </w:r>
    </w:p>
    <w:p w14:paraId="475769FC" w14:textId="43D15F5C" w:rsidR="00E776AC" w:rsidRDefault="00E776AC" w:rsidP="003A5F80">
      <w:pPr>
        <w:pStyle w:val="ListParagraph"/>
        <w:numPr>
          <w:ilvl w:val="0"/>
          <w:numId w:val="6"/>
        </w:numPr>
        <w:spacing w:before="0" w:after="0"/>
        <w:ind w:left="630" w:hanging="540"/>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3A5F80">
      <w:pPr>
        <w:pStyle w:val="ListParagraph"/>
        <w:numPr>
          <w:ilvl w:val="0"/>
          <w:numId w:val="6"/>
        </w:numPr>
        <w:spacing w:before="0" w:after="0"/>
        <w:ind w:left="630" w:hanging="540"/>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3A5F80">
      <w:pPr>
        <w:pStyle w:val="ListParagraph"/>
        <w:numPr>
          <w:ilvl w:val="0"/>
          <w:numId w:val="6"/>
        </w:numPr>
        <w:spacing w:before="0" w:after="0"/>
        <w:ind w:left="630" w:hanging="540"/>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3A5F80">
      <w:pPr>
        <w:pStyle w:val="ListParagraph"/>
        <w:numPr>
          <w:ilvl w:val="0"/>
          <w:numId w:val="6"/>
        </w:numPr>
        <w:spacing w:before="0" w:after="0"/>
        <w:ind w:left="630" w:hanging="540"/>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3A5F80">
      <w:pPr>
        <w:pStyle w:val="ListParagraph"/>
        <w:numPr>
          <w:ilvl w:val="0"/>
          <w:numId w:val="6"/>
        </w:numPr>
        <w:spacing w:before="0" w:after="0"/>
        <w:ind w:left="630" w:hanging="540"/>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3A5F80">
      <w:pPr>
        <w:pStyle w:val="ListParagraph"/>
        <w:numPr>
          <w:ilvl w:val="0"/>
          <w:numId w:val="6"/>
        </w:numPr>
        <w:spacing w:before="0" w:after="0"/>
        <w:ind w:left="630" w:hanging="540"/>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3A5F80">
      <w:pPr>
        <w:pStyle w:val="ListParagraph"/>
        <w:numPr>
          <w:ilvl w:val="0"/>
          <w:numId w:val="6"/>
        </w:numPr>
        <w:spacing w:before="0" w:after="0"/>
        <w:ind w:left="630" w:hanging="540"/>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3A5F80">
      <w:pPr>
        <w:pStyle w:val="ListParagraph"/>
        <w:numPr>
          <w:ilvl w:val="0"/>
          <w:numId w:val="6"/>
        </w:numPr>
        <w:spacing w:before="0" w:after="0"/>
        <w:ind w:left="630" w:hanging="540"/>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3A5F80">
      <w:pPr>
        <w:pStyle w:val="ListParagraph"/>
        <w:numPr>
          <w:ilvl w:val="0"/>
          <w:numId w:val="6"/>
        </w:numPr>
        <w:spacing w:before="0" w:after="0"/>
        <w:ind w:left="630" w:hanging="540"/>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3A5F80">
      <w:pPr>
        <w:pStyle w:val="ListParagraph"/>
        <w:numPr>
          <w:ilvl w:val="0"/>
          <w:numId w:val="6"/>
        </w:numPr>
        <w:spacing w:before="0" w:after="0"/>
        <w:ind w:left="630" w:hanging="540"/>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3A5F80">
      <w:pPr>
        <w:pStyle w:val="ListParagraph"/>
        <w:numPr>
          <w:ilvl w:val="0"/>
          <w:numId w:val="6"/>
        </w:numPr>
        <w:spacing w:before="0" w:after="0"/>
        <w:ind w:left="630" w:hanging="540"/>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3A5F80">
      <w:pPr>
        <w:pStyle w:val="ListParagraph"/>
        <w:numPr>
          <w:ilvl w:val="0"/>
          <w:numId w:val="6"/>
        </w:numPr>
        <w:spacing w:before="0" w:after="0"/>
        <w:ind w:left="630" w:hanging="540"/>
      </w:pPr>
      <w:bookmarkStart w:id="10"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0"/>
    <w:p w14:paraId="2E0708C6" w14:textId="1D22C286" w:rsidR="002732FC" w:rsidRDefault="002732FC" w:rsidP="003A5F80">
      <w:pPr>
        <w:pStyle w:val="ListParagraph"/>
        <w:numPr>
          <w:ilvl w:val="0"/>
          <w:numId w:val="6"/>
        </w:numPr>
        <w:spacing w:before="0" w:after="0"/>
        <w:ind w:left="630" w:hanging="540"/>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24D59D23" w:rsidR="00854144" w:rsidRDefault="00854144" w:rsidP="003A5F80">
      <w:pPr>
        <w:pStyle w:val="ListParagraph"/>
        <w:numPr>
          <w:ilvl w:val="0"/>
          <w:numId w:val="6"/>
        </w:numPr>
        <w:spacing w:before="0" w:after="0"/>
        <w:ind w:left="630" w:hanging="540"/>
      </w:pPr>
      <w:r w:rsidRPr="00854144">
        <w:t xml:space="preserve">NIST SP </w:t>
      </w:r>
      <w:r w:rsidR="00D22BCF">
        <w:t>800-63</w:t>
      </w:r>
      <w:r w:rsidR="00D25DF7">
        <w:t xml:space="preserve"> Rev 4</w:t>
      </w:r>
      <w:r w:rsidR="00D22BCF">
        <w:t>, 800-63A</w:t>
      </w:r>
      <w:r w:rsidR="00851ABC">
        <w:t>-4</w:t>
      </w:r>
      <w:r w:rsidR="00D22BCF">
        <w:t>, 800-63B</w:t>
      </w:r>
      <w:r w:rsidR="00851ABC">
        <w:t>-4</w:t>
      </w:r>
      <w:r w:rsidR="00D22BCF">
        <w:t>, 800-63C</w:t>
      </w:r>
      <w:r w:rsidR="00851ABC">
        <w:t>-4</w:t>
      </w:r>
      <w:r w:rsidR="00D22BCF">
        <w:t>,</w:t>
      </w:r>
      <w:r w:rsidRPr="00854144">
        <w:t xml:space="preserve"> </w:t>
      </w:r>
      <w:r w:rsidR="003A5863">
        <w:t>“</w:t>
      </w:r>
      <w:r w:rsidR="00D22BCF">
        <w:t>Digital Identity Guidelines,</w:t>
      </w:r>
      <w:r w:rsidR="003A5863">
        <w:t>”</w:t>
      </w:r>
      <w:r w:rsidRPr="00854144">
        <w:t xml:space="preserve"> </w:t>
      </w:r>
      <w:r w:rsidR="00E05B85">
        <w:t>August 1, 2025</w:t>
      </w:r>
    </w:p>
    <w:p w14:paraId="4F75995B" w14:textId="4A370F05" w:rsidR="00854144" w:rsidRDefault="00854144" w:rsidP="003A5F80">
      <w:pPr>
        <w:pStyle w:val="ListParagraph"/>
        <w:numPr>
          <w:ilvl w:val="0"/>
          <w:numId w:val="6"/>
        </w:numPr>
        <w:spacing w:before="0" w:after="0"/>
        <w:ind w:left="630" w:hanging="540"/>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3A5F80">
      <w:pPr>
        <w:pStyle w:val="ListParagraph"/>
        <w:numPr>
          <w:ilvl w:val="0"/>
          <w:numId w:val="6"/>
        </w:numPr>
        <w:spacing w:before="0" w:after="0"/>
        <w:ind w:left="630" w:hanging="540"/>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3A5F80">
      <w:pPr>
        <w:pStyle w:val="ListParagraph"/>
        <w:numPr>
          <w:ilvl w:val="0"/>
          <w:numId w:val="6"/>
        </w:numPr>
        <w:spacing w:before="0" w:after="0"/>
        <w:ind w:left="630" w:hanging="540"/>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3A5F80">
      <w:pPr>
        <w:pStyle w:val="ListParagraph"/>
        <w:numPr>
          <w:ilvl w:val="0"/>
          <w:numId w:val="6"/>
        </w:numPr>
        <w:spacing w:before="0" w:after="0"/>
        <w:ind w:left="630" w:hanging="540"/>
        <w:rPr>
          <w:rStyle w:val="Hyperlink"/>
          <w:rFonts w:cs="Arial"/>
          <w:color w:val="auto"/>
          <w:u w:val="none"/>
        </w:rPr>
      </w:pPr>
      <w:r>
        <w:rPr>
          <w:rStyle w:val="Hyperlink"/>
          <w:rFonts w:cs="Arial"/>
        </w:rPr>
        <w:t xml:space="preserve"> </w:t>
      </w:r>
      <w:r w:rsidRPr="00F83067">
        <w:t xml:space="preserve">VA </w:t>
      </w:r>
      <w:bookmarkStart w:id="11"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1"/>
    </w:p>
    <w:p w14:paraId="6CD9629C" w14:textId="1D25C927" w:rsidR="00D20884" w:rsidRDefault="005931CC" w:rsidP="003A5F80">
      <w:pPr>
        <w:pStyle w:val="ListParagraph"/>
        <w:numPr>
          <w:ilvl w:val="0"/>
          <w:numId w:val="6"/>
        </w:numPr>
        <w:spacing w:before="0" w:after="0"/>
        <w:ind w:left="630" w:hanging="540"/>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3A5F80">
      <w:pPr>
        <w:pStyle w:val="ListParagraph"/>
        <w:numPr>
          <w:ilvl w:val="0"/>
          <w:numId w:val="6"/>
        </w:numPr>
        <w:spacing w:before="0" w:after="0"/>
        <w:ind w:left="630" w:hanging="540"/>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3A5F80">
      <w:pPr>
        <w:pStyle w:val="ListParagraph"/>
        <w:numPr>
          <w:ilvl w:val="0"/>
          <w:numId w:val="6"/>
        </w:numPr>
        <w:spacing w:before="0" w:after="0"/>
        <w:ind w:left="630" w:hanging="540"/>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3A5F80">
      <w:pPr>
        <w:pStyle w:val="ListParagraph"/>
        <w:numPr>
          <w:ilvl w:val="0"/>
          <w:numId w:val="6"/>
        </w:numPr>
        <w:spacing w:before="0" w:after="0"/>
        <w:ind w:left="630" w:hanging="540"/>
      </w:pPr>
      <w:bookmarkStart w:id="12"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3A5F80">
      <w:pPr>
        <w:pStyle w:val="ListParagraph"/>
        <w:numPr>
          <w:ilvl w:val="0"/>
          <w:numId w:val="6"/>
        </w:numPr>
        <w:spacing w:before="0" w:after="0"/>
        <w:ind w:left="630" w:hanging="540"/>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3A5F80">
      <w:pPr>
        <w:pStyle w:val="ListParagraph"/>
        <w:numPr>
          <w:ilvl w:val="0"/>
          <w:numId w:val="6"/>
        </w:numPr>
        <w:spacing w:before="0" w:after="0"/>
        <w:ind w:left="630" w:hanging="540"/>
      </w:pPr>
      <w:r w:rsidRPr="00E84244">
        <w:t>Executive Order 13221, “Energy-Efficient Standby Power Devices,” August 2, 2001</w:t>
      </w:r>
    </w:p>
    <w:p w14:paraId="5F31FE6C" w14:textId="0195D634" w:rsidR="00166E11" w:rsidRDefault="00166E11" w:rsidP="003A5F80">
      <w:pPr>
        <w:pStyle w:val="ListParagraph"/>
        <w:numPr>
          <w:ilvl w:val="0"/>
          <w:numId w:val="6"/>
        </w:numPr>
        <w:spacing w:before="0" w:after="0"/>
        <w:ind w:left="630" w:hanging="540"/>
      </w:pPr>
      <w:r w:rsidRPr="006A6010">
        <w:t>Executive Order 14148, “Initial Rescissions of Harmful Executive Orders and Actions,” dated January 20, 2025</w:t>
      </w:r>
    </w:p>
    <w:p w14:paraId="2B0CDF38" w14:textId="5A8FFCDC" w:rsidR="00035445" w:rsidRDefault="00035445" w:rsidP="003A5F80">
      <w:pPr>
        <w:pStyle w:val="ListParagraph"/>
        <w:numPr>
          <w:ilvl w:val="0"/>
          <w:numId w:val="6"/>
        </w:numPr>
        <w:spacing w:before="0" w:after="0"/>
        <w:ind w:left="630" w:hanging="540"/>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E1EF559" w:rsidR="00FB3627" w:rsidRDefault="007316D6" w:rsidP="003A5F80">
      <w:pPr>
        <w:pStyle w:val="ListParagraph"/>
        <w:numPr>
          <w:ilvl w:val="0"/>
          <w:numId w:val="6"/>
        </w:numPr>
        <w:spacing w:before="0" w:after="0"/>
        <w:ind w:left="630" w:hanging="540"/>
      </w:pPr>
      <w:r>
        <w:t>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3A5F80">
      <w:pPr>
        <w:pStyle w:val="ListParagraph"/>
        <w:numPr>
          <w:ilvl w:val="0"/>
          <w:numId w:val="6"/>
        </w:numPr>
        <w:spacing w:before="0" w:after="0"/>
        <w:ind w:left="630" w:hanging="540"/>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3A5F80">
      <w:pPr>
        <w:pStyle w:val="ListParagraph"/>
        <w:numPr>
          <w:ilvl w:val="0"/>
          <w:numId w:val="6"/>
        </w:numPr>
        <w:spacing w:before="0" w:after="0"/>
        <w:ind w:left="630" w:hanging="540"/>
      </w:pPr>
      <w:r w:rsidDel="0041086F">
        <w:t xml:space="preserve"> </w:t>
      </w:r>
      <w:bookmarkStart w:id="14"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14"/>
    <w:p w14:paraId="5567AF7A" w14:textId="24FF2DDE" w:rsidR="0094113B" w:rsidRPr="00D26DA6" w:rsidRDefault="0094113B" w:rsidP="003A5F80">
      <w:pPr>
        <w:pStyle w:val="ListParagraph"/>
        <w:numPr>
          <w:ilvl w:val="0"/>
          <w:numId w:val="6"/>
        </w:numPr>
        <w:spacing w:before="0" w:after="0"/>
        <w:ind w:left="630" w:hanging="540"/>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3A5F80">
      <w:pPr>
        <w:pStyle w:val="ListParagraph"/>
        <w:numPr>
          <w:ilvl w:val="0"/>
          <w:numId w:val="6"/>
        </w:numPr>
        <w:spacing w:before="0" w:after="0"/>
        <w:ind w:left="630" w:hanging="540"/>
        <w:rPr>
          <w:rStyle w:val="Hyperlink"/>
          <w:rFonts w:cs="Arial"/>
          <w:color w:val="auto"/>
          <w:u w:val="none"/>
        </w:rPr>
      </w:pPr>
      <w:bookmarkStart w:id="15"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3A5F80">
      <w:pPr>
        <w:pStyle w:val="ListParagraph"/>
        <w:numPr>
          <w:ilvl w:val="0"/>
          <w:numId w:val="6"/>
        </w:numPr>
        <w:spacing w:before="0" w:after="0"/>
        <w:ind w:left="630" w:hanging="540"/>
        <w:rPr>
          <w:rStyle w:val="Hyperlink"/>
          <w:rFonts w:cs="Arial"/>
          <w:color w:val="auto"/>
          <w:u w:val="none"/>
        </w:rPr>
      </w:pPr>
      <w:bookmarkStart w:id="16"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3A5F80">
      <w:pPr>
        <w:pStyle w:val="ListParagraph"/>
        <w:numPr>
          <w:ilvl w:val="0"/>
          <w:numId w:val="6"/>
        </w:numPr>
        <w:spacing w:before="0" w:after="0"/>
        <w:ind w:left="630" w:hanging="540"/>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3A5F80">
      <w:pPr>
        <w:pStyle w:val="ListParagraph"/>
        <w:numPr>
          <w:ilvl w:val="0"/>
          <w:numId w:val="6"/>
        </w:numPr>
        <w:spacing w:before="0" w:after="0"/>
        <w:ind w:left="630" w:hanging="540"/>
        <w:rPr>
          <w:rStyle w:val="Hyperlink"/>
          <w:rFonts w:cs="Arial"/>
          <w:color w:val="auto"/>
          <w:u w:val="none"/>
        </w:rPr>
      </w:pPr>
      <w:bookmarkStart w:id="17"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7"/>
    <w:p w14:paraId="7F90E5F0" w14:textId="22A3A13B" w:rsidR="00E3307C" w:rsidRPr="00E3307C" w:rsidRDefault="001B3821" w:rsidP="003A5F80">
      <w:pPr>
        <w:pStyle w:val="ListParagraph"/>
        <w:numPr>
          <w:ilvl w:val="0"/>
          <w:numId w:val="6"/>
        </w:numPr>
        <w:spacing w:before="0" w:after="0"/>
        <w:ind w:left="630" w:hanging="540"/>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3A5F80">
      <w:pPr>
        <w:pStyle w:val="ListParagraph"/>
        <w:numPr>
          <w:ilvl w:val="0"/>
          <w:numId w:val="6"/>
        </w:numPr>
        <w:spacing w:before="0" w:after="0"/>
        <w:ind w:left="630" w:hanging="540"/>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5746A480" w:rsidR="000C6F31" w:rsidRDefault="000C6F31"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OMB M-2</w:t>
      </w:r>
      <w:r w:rsidR="004C0F3E">
        <w:rPr>
          <w:rStyle w:val="Hyperlink"/>
          <w:rFonts w:cs="Arial"/>
          <w:color w:val="auto"/>
          <w:u w:val="none"/>
        </w:rPr>
        <w:t>6-05</w:t>
      </w:r>
      <w:r>
        <w:rPr>
          <w:rStyle w:val="Hyperlink"/>
          <w:rFonts w:cs="Arial"/>
          <w:color w:val="auto"/>
          <w:u w:val="none"/>
        </w:rPr>
        <w:t>, “</w:t>
      </w:r>
      <w:r w:rsidR="004C0F3E">
        <w:rPr>
          <w:rStyle w:val="Hyperlink"/>
          <w:rFonts w:cs="Arial"/>
          <w:color w:val="auto"/>
          <w:u w:val="none"/>
        </w:rPr>
        <w:t>Adopting a Risk-based Approach to Software and Hardware Security</w:t>
      </w:r>
      <w:r>
        <w:rPr>
          <w:rStyle w:val="Hyperlink"/>
          <w:rFonts w:cs="Arial"/>
          <w:color w:val="auto"/>
          <w:u w:val="none"/>
        </w:rPr>
        <w:t xml:space="preserve">,” </w:t>
      </w:r>
      <w:r w:rsidR="004C0F3E">
        <w:rPr>
          <w:rStyle w:val="Hyperlink"/>
          <w:rFonts w:cs="Arial"/>
          <w:color w:val="auto"/>
          <w:u w:val="none"/>
        </w:rPr>
        <w:t>January 23, 2026</w:t>
      </w:r>
    </w:p>
    <w:p w14:paraId="33BC7B30" w14:textId="2DC98991" w:rsidR="000C6F31" w:rsidRDefault="000C6F31"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3A5F80">
      <w:pPr>
        <w:pStyle w:val="ListParagraph"/>
        <w:numPr>
          <w:ilvl w:val="0"/>
          <w:numId w:val="6"/>
        </w:numPr>
        <w:spacing w:before="0" w:after="0"/>
        <w:ind w:left="630" w:hanging="540"/>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3A5F80">
      <w:pPr>
        <w:pStyle w:val="ListParagraph"/>
        <w:numPr>
          <w:ilvl w:val="0"/>
          <w:numId w:val="6"/>
        </w:numPr>
        <w:spacing w:before="0" w:after="0"/>
        <w:ind w:left="630" w:hanging="540"/>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3A5F80">
      <w:pPr>
        <w:pStyle w:val="ListParagraph"/>
        <w:numPr>
          <w:ilvl w:val="0"/>
          <w:numId w:val="6"/>
        </w:numPr>
        <w:spacing w:before="0" w:after="0"/>
        <w:ind w:left="630" w:hanging="540"/>
        <w:rPr>
          <w:rStyle w:val="Hyperlink"/>
          <w:rFonts w:cs="Arial"/>
          <w:color w:val="auto"/>
          <w:u w:val="none"/>
        </w:rPr>
      </w:pPr>
      <w:bookmarkStart w:id="18"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3A5F80">
      <w:pPr>
        <w:pStyle w:val="ListParagraph"/>
        <w:numPr>
          <w:ilvl w:val="0"/>
          <w:numId w:val="6"/>
        </w:numPr>
        <w:spacing w:before="0" w:after="0"/>
        <w:ind w:left="630" w:hanging="540"/>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p>
    <w:p w14:paraId="1B83B00C" w14:textId="77777777" w:rsidR="00967AC2" w:rsidRDefault="00967AC2" w:rsidP="003A5F80">
      <w:pPr>
        <w:pStyle w:val="ListParagraph"/>
        <w:numPr>
          <w:ilvl w:val="0"/>
          <w:numId w:val="6"/>
        </w:numPr>
        <w:spacing w:before="0" w:after="0"/>
        <w:ind w:left="630" w:hanging="540"/>
      </w:pPr>
      <w:r>
        <w:t>E.O. 13960, “Promoting the Use of Trustworthy Artificial Intelligence in the Federal Government,” December 3, 2020</w:t>
      </w:r>
    </w:p>
    <w:p w14:paraId="260583B1" w14:textId="77777777" w:rsidR="00967AC2" w:rsidRDefault="00967AC2" w:rsidP="003A5F80">
      <w:pPr>
        <w:pStyle w:val="ListParagraph"/>
        <w:numPr>
          <w:ilvl w:val="0"/>
          <w:numId w:val="6"/>
        </w:numPr>
        <w:spacing w:before="0" w:after="0"/>
        <w:ind w:left="630" w:hanging="540"/>
      </w:pPr>
      <w:r>
        <w:t>E.O. 14319, “Preventing Woke AI in the Federal Government,” July 23, 2025</w:t>
      </w:r>
    </w:p>
    <w:p w14:paraId="3C99F425" w14:textId="66E1196A" w:rsidR="00967AC2" w:rsidRDefault="00967AC2" w:rsidP="003A5F80">
      <w:pPr>
        <w:pStyle w:val="ListParagraph"/>
        <w:numPr>
          <w:ilvl w:val="0"/>
          <w:numId w:val="6"/>
        </w:numPr>
        <w:spacing w:before="0" w:after="0"/>
        <w:ind w:left="630" w:hanging="540"/>
      </w:pPr>
      <w:r>
        <w:t xml:space="preserve">OMB Memorandum </w:t>
      </w:r>
      <w:hyperlink r:id="rId31" w:tgtFrame="_blank" w:tooltip="Link to OMB-25-21" w:history="1">
        <w:r>
          <w:rPr>
            <w:rStyle w:val="Hyperlink"/>
          </w:rPr>
          <w:t>M-25-21</w:t>
        </w:r>
      </w:hyperlink>
      <w:r>
        <w:t>, “Accelerating Federal Use of AI through Innovation, Governance, and Public Trust,” April 3, 2025</w:t>
      </w:r>
    </w:p>
    <w:p w14:paraId="7937F6EB" w14:textId="5C78BB42" w:rsidR="00967AC2" w:rsidRDefault="00967AC2" w:rsidP="003A5F80">
      <w:pPr>
        <w:pStyle w:val="ListParagraph"/>
        <w:numPr>
          <w:ilvl w:val="0"/>
          <w:numId w:val="6"/>
        </w:numPr>
        <w:spacing w:before="0" w:after="0"/>
        <w:ind w:left="630" w:hanging="540"/>
      </w:pPr>
      <w:r>
        <w:t xml:space="preserve">OMB Memorandum </w:t>
      </w:r>
      <w:hyperlink r:id="rId32" w:tgtFrame="_blank" w:tooltip="Link to OMB-25-22" w:history="1">
        <w:r>
          <w:rPr>
            <w:rStyle w:val="Hyperlink"/>
          </w:rPr>
          <w:t>M-25-22</w:t>
        </w:r>
      </w:hyperlink>
      <w:r>
        <w:t>, “Driving Efficient Acquisition of Artificial Intelligence in Government,” April 3, 2025</w:t>
      </w:r>
    </w:p>
    <w:p w14:paraId="1A1452A9" w14:textId="4EBADF27" w:rsidR="00967AC2" w:rsidRPr="00967AC2" w:rsidRDefault="00967AC2" w:rsidP="003A5F80">
      <w:pPr>
        <w:pStyle w:val="ListParagraph"/>
        <w:numPr>
          <w:ilvl w:val="0"/>
          <w:numId w:val="6"/>
        </w:numPr>
        <w:spacing w:before="0" w:after="0"/>
        <w:ind w:left="630" w:hanging="540"/>
        <w:rPr>
          <w:rStyle w:val="Hyperlink"/>
          <w:rFonts w:cs="Arial"/>
          <w:color w:val="auto"/>
          <w:u w:val="none"/>
        </w:rPr>
      </w:pPr>
      <w:r>
        <w:t xml:space="preserve">OMB Memorandum </w:t>
      </w:r>
      <w:hyperlink r:id="rId33" w:tooltip="Link to OMB M-26-04" w:history="1">
        <w:r>
          <w:rPr>
            <w:rStyle w:val="Hyperlink"/>
          </w:rPr>
          <w:t>M-26-04</w:t>
        </w:r>
      </w:hyperlink>
      <w:r>
        <w:t>, “Increasing Public Trust in Artificial Intelligence (AI) Through Unbiased AI Principles,” December 11, 2025</w:t>
      </w:r>
    </w:p>
    <w:bookmarkEnd w:id="15"/>
    <w:bookmarkEnd w:id="16"/>
    <w:bookmarkEnd w:id="18"/>
    <w:p w14:paraId="2A882BFE" w14:textId="765D595D" w:rsidR="003A5F80" w:rsidRDefault="003A5F80">
      <w:pPr>
        <w:rPr>
          <w:rStyle w:val="Hyperlink"/>
          <w:rFonts w:cs="Arial"/>
          <w:color w:val="auto"/>
          <w:u w:val="none"/>
        </w:rPr>
      </w:pPr>
      <w:r>
        <w:rPr>
          <w:rStyle w:val="Hyperlink"/>
          <w:rFonts w:cs="Arial"/>
          <w:color w:val="auto"/>
          <w:u w:val="none"/>
        </w:rPr>
        <w:br w:type="page"/>
      </w:r>
    </w:p>
    <w:p w14:paraId="0DD1A03C" w14:textId="77777777" w:rsidR="00E47F5F" w:rsidRPr="00D13E0C" w:rsidRDefault="00E47F5F" w:rsidP="00EF06E3">
      <w:pPr>
        <w:pStyle w:val="Heading1"/>
        <w:spacing w:before="0" w:after="0"/>
      </w:pPr>
      <w:bookmarkStart w:id="19" w:name="_Toc251331939"/>
      <w:bookmarkStart w:id="20" w:name="_Ref252782643"/>
      <w:bookmarkStart w:id="21" w:name="_Ref252782644"/>
      <w:bookmarkStart w:id="22" w:name="_Ref252782689"/>
      <w:bookmarkStart w:id="23" w:name="_Toc6902885"/>
      <w:bookmarkStart w:id="24" w:name="_Toc226720305"/>
      <w:bookmarkEnd w:id="8"/>
      <w:r w:rsidRPr="00D13E0C">
        <w:t>SCOPE OF WORK</w:t>
      </w:r>
      <w:bookmarkEnd w:id="19"/>
      <w:bookmarkEnd w:id="20"/>
      <w:bookmarkEnd w:id="21"/>
      <w:bookmarkEnd w:id="22"/>
      <w:bookmarkEnd w:id="24"/>
    </w:p>
    <w:p w14:paraId="00F26FB1" w14:textId="77777777" w:rsidR="003A5F80" w:rsidRDefault="003A5F80" w:rsidP="00EF06E3">
      <w:pPr>
        <w:rPr>
          <w:rFonts w:cs="Arial"/>
        </w:rPr>
      </w:pPr>
      <w:bookmarkStart w:id="25" w:name="_Toc251331940"/>
      <w:bookmarkStart w:id="26" w:name="_Ref252782779"/>
      <w:bookmarkStart w:id="27" w:name="_Ref252782791"/>
    </w:p>
    <w:p w14:paraId="792AADF3" w14:textId="40FDD497" w:rsidR="00B218A3" w:rsidRPr="0095546F" w:rsidRDefault="00B218A3" w:rsidP="00EF06E3">
      <w:pPr>
        <w:rPr>
          <w:rFonts w:cs="Arial"/>
        </w:rPr>
      </w:pPr>
      <w:r w:rsidRPr="0095546F">
        <w:rPr>
          <w:rFonts w:cs="Arial"/>
        </w:rPr>
        <w:t xml:space="preserve">The Contractor </w:t>
      </w:r>
      <w:proofErr w:type="gramStart"/>
      <w:r w:rsidRPr="0095546F">
        <w:rPr>
          <w:rFonts w:cs="Arial"/>
        </w:rPr>
        <w:t>shall</w:t>
      </w:r>
      <w:proofErr w:type="gramEnd"/>
      <w:r w:rsidRPr="0095546F">
        <w:rPr>
          <w:rFonts w:cs="Arial"/>
        </w:rPr>
        <w:t xml:space="preserve"> provide a</w:t>
      </w:r>
      <w:r w:rsidR="00415C08">
        <w:rPr>
          <w:rFonts w:cs="Arial"/>
        </w:rPr>
        <w:t>n</w:t>
      </w:r>
      <w:r w:rsidRPr="0095546F">
        <w:rPr>
          <w:rFonts w:cs="Arial"/>
        </w:rPr>
        <w:t xml:space="preserve"> </w:t>
      </w:r>
      <w:r w:rsidR="00415C08" w:rsidRPr="00415C08">
        <w:rPr>
          <w:rFonts w:cs="Arial"/>
        </w:rPr>
        <w:t>enterprise</w:t>
      </w:r>
      <w:r w:rsidR="00240879">
        <w:rPr>
          <w:rFonts w:cs="Arial"/>
        </w:rPr>
        <w:t xml:space="preserve">-level </w:t>
      </w:r>
      <w:r w:rsidR="00336A9F">
        <w:rPr>
          <w:rFonts w:cs="Arial"/>
        </w:rPr>
        <w:t xml:space="preserve">MTRS </w:t>
      </w:r>
      <w:r w:rsidRPr="0095546F">
        <w:rPr>
          <w:rFonts w:cs="Arial"/>
        </w:rPr>
        <w:t>that delivers the functionality described herein to all VHA Facilities offering in-house mammography services, including the National Teleradiology Program, and provides oversight and analytics capabilities for the National Radiology Program</w:t>
      </w:r>
      <w:r>
        <w:rPr>
          <w:rFonts w:cs="Arial"/>
        </w:rPr>
        <w:t xml:space="preserve"> (NRP)</w:t>
      </w:r>
      <w:r w:rsidRPr="0095546F">
        <w:rPr>
          <w:rFonts w:cs="Arial"/>
        </w:rPr>
        <w:t>.</w:t>
      </w:r>
    </w:p>
    <w:p w14:paraId="0FC39E0F" w14:textId="77777777" w:rsidR="00057857" w:rsidRPr="0095546F" w:rsidRDefault="00057857" w:rsidP="00EF06E3">
      <w:pPr>
        <w:rPr>
          <w:rFonts w:cs="Arial"/>
        </w:rPr>
      </w:pPr>
    </w:p>
    <w:p w14:paraId="75604B92" w14:textId="6309900D" w:rsidR="00B218A3" w:rsidRPr="0095546F" w:rsidRDefault="00B218A3" w:rsidP="00EF06E3">
      <w:pPr>
        <w:rPr>
          <w:rFonts w:cs="Arial"/>
        </w:rPr>
      </w:pPr>
      <w:r w:rsidRPr="0095546F">
        <w:rPr>
          <w:rFonts w:cs="Arial"/>
        </w:rPr>
        <w:t>The Contractor shall provide a scalable solution to support future in-house mammography programs and shall be implemented through a phased deployment approach to maximize organizational learning and optimize project management resources. The Contractor shall coordinate each phase of the project with the Primary Contracting Officer’s Representative (COR) or point of contact</w:t>
      </w:r>
      <w:r>
        <w:rPr>
          <w:rFonts w:cs="Arial"/>
        </w:rPr>
        <w:t>.</w:t>
      </w:r>
      <w:r w:rsidRPr="0095546F">
        <w:rPr>
          <w:rFonts w:cs="Arial"/>
        </w:rPr>
        <w:t xml:space="preserve"> Detailed discussions regarding phase activities </w:t>
      </w:r>
      <w:r w:rsidR="005425BC">
        <w:rPr>
          <w:rFonts w:cs="Arial"/>
        </w:rPr>
        <w:t xml:space="preserve">shall </w:t>
      </w:r>
      <w:r w:rsidRPr="0095546F">
        <w:rPr>
          <w:rFonts w:cs="Arial"/>
        </w:rPr>
        <w:t>occur with the Contractor during the pre-work orientation.</w:t>
      </w:r>
    </w:p>
    <w:p w14:paraId="68457E1A" w14:textId="77777777" w:rsidR="003A5F80" w:rsidRDefault="003A5F80" w:rsidP="00EF06E3">
      <w:pPr>
        <w:rPr>
          <w:rFonts w:cs="Arial"/>
        </w:rPr>
      </w:pPr>
    </w:p>
    <w:p w14:paraId="0A400977" w14:textId="22798966" w:rsidR="00B218A3" w:rsidRDefault="00B218A3" w:rsidP="00EF06E3">
      <w:pPr>
        <w:rPr>
          <w:rFonts w:cs="Arial"/>
        </w:rPr>
      </w:pPr>
      <w:r w:rsidRPr="0095546F">
        <w:rPr>
          <w:rFonts w:cs="Arial"/>
        </w:rPr>
        <w:t xml:space="preserve">The Contractor shall provide </w:t>
      </w:r>
      <w:r w:rsidR="009E15B8">
        <w:rPr>
          <w:rFonts w:cs="Arial"/>
        </w:rPr>
        <w:t xml:space="preserve">an enterprise-level software license and </w:t>
      </w:r>
      <w:r w:rsidRPr="0095546F">
        <w:rPr>
          <w:rFonts w:cs="Arial"/>
        </w:rPr>
        <w:t>installation services for a Mammography Tracking</w:t>
      </w:r>
      <w:r>
        <w:rPr>
          <w:rFonts w:cs="Arial"/>
        </w:rPr>
        <w:t xml:space="preserve"> and Reporting</w:t>
      </w:r>
      <w:r w:rsidRPr="0095546F">
        <w:rPr>
          <w:rFonts w:cs="Arial"/>
        </w:rPr>
        <w:t xml:space="preserve"> System. The Contractor shall also provide training, system maintenance, and data migration services for each facility. Upon completion of installation, testing, and training, VHA </w:t>
      </w:r>
      <w:r w:rsidR="00C73E3E">
        <w:rPr>
          <w:rFonts w:cs="Arial"/>
        </w:rPr>
        <w:t>shall</w:t>
      </w:r>
      <w:r w:rsidR="00C73E3E" w:rsidRPr="0095546F">
        <w:rPr>
          <w:rFonts w:cs="Arial"/>
        </w:rPr>
        <w:t xml:space="preserve"> </w:t>
      </w:r>
      <w:r w:rsidRPr="0095546F">
        <w:rPr>
          <w:rFonts w:cs="Arial"/>
        </w:rPr>
        <w:t>have a national, state-of-the-art Mammography Tracking System.</w:t>
      </w:r>
    </w:p>
    <w:p w14:paraId="2A94D14E" w14:textId="77777777" w:rsidR="003A5F80" w:rsidRPr="0095546F" w:rsidRDefault="003A5F80" w:rsidP="00EF06E3">
      <w:pPr>
        <w:rPr>
          <w:rFonts w:cs="Arial"/>
        </w:rPr>
      </w:pPr>
    </w:p>
    <w:p w14:paraId="0DD1A03E" w14:textId="77777777" w:rsidR="00E47F5F" w:rsidRPr="00D13E0C" w:rsidRDefault="00E47F5F" w:rsidP="00EF06E3">
      <w:pPr>
        <w:pStyle w:val="Heading1"/>
        <w:spacing w:before="0" w:after="0"/>
      </w:pPr>
      <w:bookmarkStart w:id="28" w:name="_Toc226720306"/>
      <w:r w:rsidRPr="00D13E0C">
        <w:t>PE</w:t>
      </w:r>
      <w:r w:rsidR="00CC6169">
        <w:t>R</w:t>
      </w:r>
      <w:r w:rsidRPr="00D13E0C">
        <w:t>FORMANCE DETAILS</w:t>
      </w:r>
      <w:bookmarkEnd w:id="28"/>
    </w:p>
    <w:p w14:paraId="0DD1A03F" w14:textId="77777777" w:rsidR="00E47F5F" w:rsidRDefault="00E47F5F" w:rsidP="00EF06E3">
      <w:pPr>
        <w:pStyle w:val="Heading2"/>
        <w:spacing w:before="0" w:after="0"/>
        <w:ind w:left="720"/>
      </w:pPr>
      <w:bookmarkStart w:id="29" w:name="_Ref252977053"/>
      <w:bookmarkStart w:id="30" w:name="_Toc226720307"/>
      <w:r w:rsidRPr="00D13E0C">
        <w:t>PERFORMANCE PERIOD</w:t>
      </w:r>
      <w:bookmarkEnd w:id="25"/>
      <w:bookmarkEnd w:id="26"/>
      <w:bookmarkEnd w:id="27"/>
      <w:bookmarkEnd w:id="29"/>
      <w:bookmarkEnd w:id="30"/>
    </w:p>
    <w:p w14:paraId="5AA3AD03" w14:textId="77777777" w:rsidR="003A5F80" w:rsidRPr="003A5F80" w:rsidRDefault="003A5F80" w:rsidP="00EF06E3"/>
    <w:p w14:paraId="5E4153CE" w14:textId="4ADA331E" w:rsidR="002403AF" w:rsidRDefault="002403AF" w:rsidP="00EF06E3">
      <w:pPr>
        <w:pStyle w:val="NoSpacing"/>
      </w:pPr>
      <w:bookmarkStart w:id="31" w:name="_Toc251331941"/>
      <w:bookmarkStart w:id="32" w:name="_Ref252782809"/>
      <w:bookmarkStart w:id="33" w:name="_Ref252782820"/>
      <w:r>
        <w:t>The Period of Performance (PoP) shall be 12 months from the date of award, with four 12-month option periods, and four Optional Tasks that may be exercised anytime during performance. The overall Period of Performance, including the exercise of any options, shall not exceed 60 months.</w:t>
      </w:r>
    </w:p>
    <w:p w14:paraId="0B38E4C6" w14:textId="77777777" w:rsidR="002403AF" w:rsidRDefault="002403AF" w:rsidP="00EF06E3">
      <w:pPr>
        <w:pStyle w:val="NoSpacing"/>
      </w:pPr>
    </w:p>
    <w:p w14:paraId="20AD38BA" w14:textId="271D0B0F" w:rsidR="002403AF" w:rsidRPr="00B23761" w:rsidRDefault="002403AF" w:rsidP="00EF06E3">
      <w:pPr>
        <w:pStyle w:val="NoSpacing"/>
        <w:rPr>
          <w:bCs/>
        </w:rPr>
      </w:pPr>
      <w:r>
        <w:t>Any w</w:t>
      </w:r>
      <w:r w:rsidRPr="00D13E0C">
        <w:t xml:space="preserve">ork at the </w:t>
      </w:r>
      <w:r>
        <w:t>Government</w:t>
      </w:r>
      <w:r w:rsidRPr="00D13E0C">
        <w:t xml:space="preserve"> site shall</w:t>
      </w:r>
      <w:r>
        <w:t xml:space="preserve"> </w:t>
      </w:r>
      <w:r w:rsidRPr="00D13E0C">
        <w:t>not take place on Federal holidays or weekends unless directed by the Contracting Officer (CO</w:t>
      </w:r>
      <w:r w:rsidRPr="00135314">
        <w:t>).</w:t>
      </w:r>
      <w:r w:rsidRPr="005A67CB">
        <w:rPr>
          <w:b/>
          <w:color w:val="0070C0"/>
        </w:rPr>
        <w:t xml:space="preserve"> </w:t>
      </w:r>
      <w:r>
        <w:rPr>
          <w:bCs/>
        </w:rPr>
        <w:t>There may be instances during deployment or system upgrades where work may need to occur on Weekend</w:t>
      </w:r>
      <w:r w:rsidR="00062160">
        <w:rPr>
          <w:bCs/>
        </w:rPr>
        <w:t>s</w:t>
      </w:r>
      <w:r>
        <w:rPr>
          <w:bCs/>
        </w:rPr>
        <w:t xml:space="preserve">, Holidays, Evening, or Nights (WHEN hours). In those instances, the work schedule needs to occur with express permission from the COR or local Point of Contact (POC) in writing. </w:t>
      </w:r>
    </w:p>
    <w:p w14:paraId="30660546" w14:textId="77777777" w:rsidR="002403AF" w:rsidRPr="00D13E0C" w:rsidRDefault="002403AF" w:rsidP="00EF06E3">
      <w:pPr>
        <w:pStyle w:val="NoSpacing"/>
      </w:pPr>
    </w:p>
    <w:p w14:paraId="54E50FC4" w14:textId="77777777" w:rsidR="002403AF" w:rsidRPr="00EE7D5E" w:rsidRDefault="002403AF" w:rsidP="00EF06E3">
      <w:pPr>
        <w:pStyle w:val="NoSpacing"/>
      </w:pPr>
      <w:r w:rsidRPr="00065C9D">
        <w:t xml:space="preserve">There are </w:t>
      </w:r>
      <w:r>
        <w:t xml:space="preserve">11 </w:t>
      </w:r>
      <w:r w:rsidRPr="00065C9D">
        <w:t>Federal holidays set by law (USC Title 5 Section 6103) that VA follows:</w:t>
      </w:r>
    </w:p>
    <w:p w14:paraId="729ABB06" w14:textId="77777777" w:rsidR="002403AF" w:rsidRPr="00EE7D5E" w:rsidRDefault="002403AF" w:rsidP="00EF06E3">
      <w:pPr>
        <w:pStyle w:val="NoSpacing"/>
      </w:pPr>
    </w:p>
    <w:p w14:paraId="3505D9CE" w14:textId="77777777" w:rsidR="002403AF" w:rsidRPr="00EE7D5E" w:rsidRDefault="002403AF" w:rsidP="00EF06E3">
      <w:pPr>
        <w:pStyle w:val="NoSpacing"/>
      </w:pPr>
      <w:r w:rsidRPr="00065C9D">
        <w:t>Under current definitions, f</w:t>
      </w:r>
      <w:r>
        <w:t>ive</w:t>
      </w:r>
      <w:r w:rsidRPr="00065C9D">
        <w:t xml:space="preserve"> are set by date:</w:t>
      </w:r>
    </w:p>
    <w:p w14:paraId="3C817ACB" w14:textId="77777777" w:rsidR="002403AF" w:rsidRPr="00EE7D5E" w:rsidRDefault="002403AF" w:rsidP="00EF06E3">
      <w:pPr>
        <w:pStyle w:val="NoSpacing"/>
      </w:pPr>
    </w:p>
    <w:p w14:paraId="4E50981C" w14:textId="77777777" w:rsidR="002403AF" w:rsidRDefault="002403AF" w:rsidP="00EF06E3">
      <w:pPr>
        <w:pStyle w:val="NoSpacing"/>
      </w:pPr>
      <w:r w:rsidRPr="00065C9D">
        <w:t>New Year's Day</w:t>
      </w:r>
      <w:r w:rsidRPr="00065C9D">
        <w:tab/>
      </w:r>
      <w:r w:rsidRPr="00065C9D">
        <w:tab/>
      </w:r>
      <w:r w:rsidRPr="00065C9D">
        <w:tab/>
        <w:t>January 1</w:t>
      </w:r>
    </w:p>
    <w:p w14:paraId="04E84643" w14:textId="77777777" w:rsidR="002403AF" w:rsidRPr="00EE7D5E" w:rsidRDefault="002403AF" w:rsidP="00EF06E3">
      <w:pPr>
        <w:pStyle w:val="NoSpacing"/>
      </w:pPr>
      <w:r>
        <w:t>Juneteenth</w:t>
      </w:r>
      <w:r>
        <w:tab/>
      </w:r>
      <w:r>
        <w:tab/>
      </w:r>
      <w:r>
        <w:tab/>
      </w:r>
      <w:r>
        <w:tab/>
        <w:t>June 19</w:t>
      </w:r>
    </w:p>
    <w:p w14:paraId="5DDC34E1" w14:textId="77777777" w:rsidR="002403AF" w:rsidRPr="00EE7D5E" w:rsidRDefault="002403AF" w:rsidP="00EF06E3">
      <w:pPr>
        <w:pStyle w:val="NoSpacing"/>
      </w:pPr>
      <w:r w:rsidRPr="00065C9D">
        <w:t>Independence Day</w:t>
      </w:r>
      <w:r w:rsidRPr="00065C9D">
        <w:tab/>
      </w:r>
      <w:r w:rsidRPr="00065C9D">
        <w:tab/>
      </w:r>
      <w:r w:rsidRPr="00065C9D">
        <w:tab/>
        <w:t>July 4</w:t>
      </w:r>
    </w:p>
    <w:p w14:paraId="63E592F3" w14:textId="77777777" w:rsidR="002403AF" w:rsidRPr="00EE7D5E" w:rsidRDefault="002403AF" w:rsidP="00EF06E3">
      <w:pPr>
        <w:pStyle w:val="NoSpacing"/>
      </w:pPr>
      <w:r w:rsidRPr="00065C9D">
        <w:t>Veterans Day</w:t>
      </w:r>
      <w:r w:rsidRPr="00065C9D">
        <w:tab/>
      </w:r>
      <w:r w:rsidRPr="00065C9D">
        <w:tab/>
      </w:r>
      <w:r w:rsidRPr="00065C9D">
        <w:tab/>
        <w:t>November 11</w:t>
      </w:r>
    </w:p>
    <w:p w14:paraId="79434DBD" w14:textId="77777777" w:rsidR="002403AF" w:rsidRPr="00EE7D5E" w:rsidRDefault="002403AF" w:rsidP="00EF06E3">
      <w:pPr>
        <w:pStyle w:val="NoSpacing"/>
      </w:pPr>
      <w:r w:rsidRPr="00065C9D">
        <w:t>Christmas Day</w:t>
      </w:r>
      <w:r w:rsidRPr="00065C9D">
        <w:tab/>
      </w:r>
      <w:r w:rsidRPr="00065C9D">
        <w:tab/>
      </w:r>
      <w:r w:rsidRPr="00065C9D">
        <w:tab/>
        <w:t>December 25</w:t>
      </w:r>
    </w:p>
    <w:p w14:paraId="260A4738" w14:textId="77777777" w:rsidR="002403AF" w:rsidRPr="00EE7D5E" w:rsidRDefault="002403AF" w:rsidP="00EF06E3">
      <w:pPr>
        <w:pStyle w:val="NoSpacing"/>
      </w:pPr>
    </w:p>
    <w:p w14:paraId="735AF70C" w14:textId="77777777" w:rsidR="002403AF" w:rsidRPr="00EE7D5E" w:rsidRDefault="002403AF" w:rsidP="00EF06E3">
      <w:pPr>
        <w:pStyle w:val="NoSpacing"/>
      </w:pPr>
      <w:r w:rsidRPr="00065C9D">
        <w:t>If any of the above falls on a Saturday, then Friday shall be observed as a holiday.  Similarly, if one falls on a Sunday, then Monday shall be observed as a holiday.</w:t>
      </w:r>
    </w:p>
    <w:p w14:paraId="03C4810C" w14:textId="77777777" w:rsidR="002403AF" w:rsidRPr="00EE7D5E" w:rsidRDefault="002403AF" w:rsidP="00EF06E3">
      <w:pPr>
        <w:pStyle w:val="NoSpacing"/>
      </w:pPr>
    </w:p>
    <w:p w14:paraId="24975C3D" w14:textId="77777777" w:rsidR="002403AF" w:rsidRPr="00EE7D5E" w:rsidRDefault="002403AF" w:rsidP="00EF06E3">
      <w:pPr>
        <w:pStyle w:val="NoSpacing"/>
      </w:pPr>
      <w:r w:rsidRPr="00065C9D">
        <w:t>The other six are set by a day of the week and month:</w:t>
      </w:r>
    </w:p>
    <w:p w14:paraId="5DBA5072" w14:textId="77777777" w:rsidR="002403AF" w:rsidRPr="00EE7D5E" w:rsidRDefault="002403AF" w:rsidP="00EF06E3">
      <w:pPr>
        <w:pStyle w:val="NoSpacing"/>
      </w:pPr>
    </w:p>
    <w:p w14:paraId="4FAD1FC5" w14:textId="77777777" w:rsidR="002403AF" w:rsidRPr="00EE7D5E" w:rsidRDefault="002403AF" w:rsidP="00EF06E3">
      <w:pPr>
        <w:pStyle w:val="NoSpacing"/>
        <w:tabs>
          <w:tab w:val="left" w:pos="4320"/>
        </w:tabs>
      </w:pPr>
      <w:r w:rsidRPr="00065C9D">
        <w:t>Martin Luther King's Birthday</w:t>
      </w:r>
      <w:r w:rsidRPr="00065C9D">
        <w:tab/>
        <w:t>Third Monday in January</w:t>
      </w:r>
    </w:p>
    <w:p w14:paraId="3FA8BA28" w14:textId="77777777" w:rsidR="002403AF" w:rsidRPr="00EE7D5E" w:rsidRDefault="002403AF" w:rsidP="00EF06E3">
      <w:pPr>
        <w:pStyle w:val="NoSpacing"/>
        <w:tabs>
          <w:tab w:val="left" w:pos="4320"/>
        </w:tabs>
      </w:pPr>
      <w:r w:rsidRPr="00065C9D">
        <w:t>Washington's Birthday</w:t>
      </w:r>
      <w:r>
        <w:tab/>
      </w:r>
      <w:r w:rsidRPr="00065C9D">
        <w:t>Third Monday in February</w:t>
      </w:r>
    </w:p>
    <w:p w14:paraId="46FA7875" w14:textId="77777777" w:rsidR="002403AF" w:rsidRPr="00EE7D5E" w:rsidRDefault="002403AF" w:rsidP="00EF06E3">
      <w:pPr>
        <w:pStyle w:val="NoSpacing"/>
        <w:tabs>
          <w:tab w:val="left" w:pos="4320"/>
        </w:tabs>
      </w:pPr>
      <w:r w:rsidRPr="00065C9D">
        <w:t>Memorial Day</w:t>
      </w:r>
      <w:r w:rsidRPr="00065C9D">
        <w:tab/>
        <w:t>Last Monday in May</w:t>
      </w:r>
    </w:p>
    <w:p w14:paraId="11EBF7E0" w14:textId="77777777" w:rsidR="002403AF" w:rsidRPr="00EE7D5E" w:rsidRDefault="002403AF" w:rsidP="00EF06E3">
      <w:pPr>
        <w:pStyle w:val="NoSpacing"/>
        <w:tabs>
          <w:tab w:val="left" w:pos="4320"/>
        </w:tabs>
      </w:pPr>
      <w:r w:rsidRPr="00065C9D">
        <w:t>Labor Day</w:t>
      </w:r>
      <w:r>
        <w:tab/>
      </w:r>
      <w:r w:rsidRPr="00065C9D">
        <w:t>First Monday in September</w:t>
      </w:r>
    </w:p>
    <w:p w14:paraId="2490F7E9" w14:textId="77777777" w:rsidR="002403AF" w:rsidRPr="00EE7D5E" w:rsidRDefault="002403AF" w:rsidP="00EF06E3">
      <w:pPr>
        <w:pStyle w:val="NoSpacing"/>
        <w:tabs>
          <w:tab w:val="left" w:pos="4320"/>
        </w:tabs>
      </w:pPr>
      <w:r w:rsidRPr="00065C9D">
        <w:t>Columbus Day</w:t>
      </w:r>
      <w:r w:rsidRPr="00065C9D">
        <w:tab/>
        <w:t>Second Monday in October</w:t>
      </w:r>
    </w:p>
    <w:p w14:paraId="68836D93" w14:textId="77777777" w:rsidR="002403AF" w:rsidRDefault="002403AF" w:rsidP="00EF06E3">
      <w:pPr>
        <w:pStyle w:val="NoSpacing"/>
        <w:tabs>
          <w:tab w:val="left" w:pos="4320"/>
        </w:tabs>
      </w:pPr>
      <w:r w:rsidRPr="00065C9D">
        <w:t>Thanksgiving</w:t>
      </w:r>
      <w:r w:rsidRPr="00065C9D">
        <w:tab/>
      </w:r>
      <w:r>
        <w:t>F</w:t>
      </w:r>
      <w:r w:rsidRPr="00065C9D">
        <w:t xml:space="preserve">ourth Thursday in November </w:t>
      </w:r>
    </w:p>
    <w:p w14:paraId="29E85818" w14:textId="77777777" w:rsidR="003A5F80" w:rsidRDefault="003A5F80" w:rsidP="00EF06E3">
      <w:pPr>
        <w:pStyle w:val="NoSpacing"/>
        <w:tabs>
          <w:tab w:val="left" w:pos="4320"/>
        </w:tabs>
      </w:pPr>
    </w:p>
    <w:p w14:paraId="0DD1A05B" w14:textId="77777777" w:rsidR="00E47F5F" w:rsidRDefault="00E47F5F" w:rsidP="00EF06E3">
      <w:pPr>
        <w:pStyle w:val="Heading3"/>
        <w:spacing w:before="0" w:after="0"/>
      </w:pPr>
      <w:bookmarkStart w:id="34" w:name="_Toc226720308"/>
      <w:r w:rsidRPr="00D13E0C">
        <w:t>PLACE OF PERFORMANCE</w:t>
      </w:r>
      <w:bookmarkEnd w:id="31"/>
      <w:bookmarkEnd w:id="32"/>
      <w:bookmarkEnd w:id="33"/>
      <w:bookmarkEnd w:id="34"/>
    </w:p>
    <w:p w14:paraId="39725A1E" w14:textId="77777777" w:rsidR="003A5F80" w:rsidRPr="003A5F80" w:rsidRDefault="003A5F80" w:rsidP="00EF06E3"/>
    <w:p w14:paraId="53931E44" w14:textId="77777777" w:rsidR="00A65C49" w:rsidRDefault="00A65C49" w:rsidP="00EF06E3">
      <w:pPr>
        <w:pStyle w:val="NoSpacing"/>
      </w:pPr>
      <w:r w:rsidRPr="00D13E0C">
        <w:t>Tasks under this PWS shall be performed in VA facilities located in</w:t>
      </w:r>
      <w:r>
        <w:t xml:space="preserve"> </w:t>
      </w:r>
      <w:r w:rsidRPr="00E12BA8">
        <w:rPr>
          <w:rFonts w:cs="Arial"/>
          <w:bCs/>
        </w:rPr>
        <w:t>88 in-house Mammography Programs across 56 VAMC/Healthcare Systems in addition to the National Teleradiology Program (NTP) and National Radiology Program Office.</w:t>
      </w:r>
      <w:r w:rsidRPr="00E12BA8">
        <w:t xml:space="preserve">  </w:t>
      </w:r>
      <w:r w:rsidRPr="00630FB8">
        <w:t xml:space="preserve">Work may be performed at remote locations with </w:t>
      </w:r>
      <w:r>
        <w:t>prior concurrence</w:t>
      </w:r>
      <w:r w:rsidRPr="00630FB8">
        <w:t xml:space="preserve"> </w:t>
      </w:r>
      <w:r>
        <w:t>from</w:t>
      </w:r>
      <w:r w:rsidRPr="00630FB8">
        <w:t xml:space="preserve"> the Contracting Officer’s Representative (COR</w:t>
      </w:r>
      <w:r w:rsidRPr="006B4A97">
        <w:t xml:space="preserve">).  </w:t>
      </w:r>
      <w:r>
        <w:t xml:space="preserve">Please refer to </w:t>
      </w:r>
      <w:hyperlink w:anchor="_ADDENDUM_C_–" w:history="1">
        <w:r w:rsidRPr="0095546F">
          <w:rPr>
            <w:rStyle w:val="Hyperlink"/>
          </w:rPr>
          <w:t>Addendum C</w:t>
        </w:r>
      </w:hyperlink>
      <w:r>
        <w:t xml:space="preserve"> for a complete list of the facilities as of December 25, 2025.</w:t>
      </w:r>
    </w:p>
    <w:p w14:paraId="19C2DE5B" w14:textId="77777777" w:rsidR="00FE2EB3" w:rsidRDefault="00FE2EB3" w:rsidP="00EF06E3">
      <w:pPr>
        <w:pStyle w:val="NoSpacing"/>
      </w:pPr>
    </w:p>
    <w:p w14:paraId="6E7C3C59" w14:textId="76F16B97" w:rsidR="00FE2EB3" w:rsidRDefault="00FE2EB3" w:rsidP="00EF06E3">
      <w:pPr>
        <w:pStyle w:val="NoSpacing"/>
        <w:rPr>
          <w:rStyle w:val="Emphasis"/>
          <w:rFonts w:cs="Arial"/>
        </w:rPr>
      </w:pPr>
      <w:r w:rsidRPr="00F7581D">
        <w:rPr>
          <w:rFonts w:cs="Arial"/>
          <w:bCs/>
          <w:iCs/>
        </w:rPr>
        <w:t>VA reserves the right to update Addendum C to add locations</w:t>
      </w:r>
      <w:r w:rsidR="00E73AB1">
        <w:rPr>
          <w:rFonts w:cs="Arial"/>
          <w:bCs/>
          <w:iCs/>
        </w:rPr>
        <w:t xml:space="preserve"> as</w:t>
      </w:r>
      <w:r w:rsidRPr="00F7581D">
        <w:rPr>
          <w:rFonts w:cs="Arial"/>
          <w:bCs/>
          <w:iCs/>
        </w:rPr>
        <w:t xml:space="preserve"> required to define future requirements.</w:t>
      </w:r>
    </w:p>
    <w:p w14:paraId="0DD1A063" w14:textId="77777777" w:rsidR="00A856DF" w:rsidRPr="002E6C17" w:rsidRDefault="00A856DF" w:rsidP="00EF06E3">
      <w:pPr>
        <w:rPr>
          <w:rStyle w:val="Emphasis"/>
          <w:rFonts w:cs="Arial"/>
        </w:rPr>
      </w:pPr>
    </w:p>
    <w:p w14:paraId="0DD1A065" w14:textId="77777777" w:rsidR="00E47F5F" w:rsidRDefault="00E47F5F" w:rsidP="00EF06E3">
      <w:pPr>
        <w:pStyle w:val="Heading3"/>
        <w:spacing w:before="0" w:after="0"/>
      </w:pPr>
      <w:bookmarkStart w:id="35" w:name="_Toc251331942"/>
      <w:bookmarkStart w:id="36" w:name="_Ref252782839"/>
      <w:bookmarkStart w:id="37" w:name="_Ref252782849"/>
      <w:bookmarkStart w:id="38" w:name="_Toc226720309"/>
      <w:r w:rsidRPr="00D13E0C">
        <w:t>TRAVEL</w:t>
      </w:r>
      <w:bookmarkEnd w:id="35"/>
      <w:bookmarkEnd w:id="36"/>
      <w:bookmarkEnd w:id="37"/>
      <w:bookmarkEnd w:id="38"/>
    </w:p>
    <w:p w14:paraId="3C526F6E" w14:textId="77777777" w:rsidR="003A5F80" w:rsidRPr="003A5F80" w:rsidRDefault="003A5F80" w:rsidP="00EF06E3"/>
    <w:p w14:paraId="494E6B26" w14:textId="432EB528" w:rsidR="00816BBB" w:rsidRPr="001B4C1F" w:rsidRDefault="00816BBB" w:rsidP="00EF06E3">
      <w:pPr>
        <w:pStyle w:val="NoSpacing"/>
        <w:rPr>
          <w:rFonts w:cs="Arial"/>
        </w:rPr>
      </w:pPr>
      <w:r w:rsidRPr="001B4C1F">
        <w:rPr>
          <w:rFonts w:cs="Arial"/>
        </w:rPr>
        <w:t>The Government anticipates travel under this effort for task execution, go-live support, and training throughout the PoP. The Contractor shall include the travel price as a firm-fixed-price line items (e.g., site preparation support, implementation support, system training). Travel costs will not be separately reimbursed by the Government.</w:t>
      </w:r>
    </w:p>
    <w:p w14:paraId="607171D6" w14:textId="77777777" w:rsidR="00816BBB" w:rsidRPr="001B4C1F" w:rsidRDefault="00816BBB" w:rsidP="00EF06E3">
      <w:pPr>
        <w:pStyle w:val="NoSpacing"/>
        <w:rPr>
          <w:rFonts w:cs="Arial"/>
          <w:color w:val="1F497D"/>
        </w:rPr>
      </w:pPr>
    </w:p>
    <w:p w14:paraId="0DD1A068" w14:textId="7B290132" w:rsidR="00A65C84" w:rsidRDefault="00816BBB" w:rsidP="00EF06E3">
      <w:pPr>
        <w:pStyle w:val="NoSpacing"/>
      </w:pPr>
      <w:r w:rsidRPr="001B4C1F">
        <w:rPr>
          <w:rFonts w:cs="Arial"/>
        </w:rPr>
        <w:t xml:space="preserve">The total estimated number of trips in support of site prep support, implementation support, training and other related efforts for this effort is </w:t>
      </w:r>
      <w:r w:rsidRPr="0095546F">
        <w:rPr>
          <w:rStyle w:val="Emphasis"/>
          <w:rFonts w:cs="Arial"/>
          <w:b w:val="0"/>
          <w:bCs/>
          <w:i w:val="0"/>
          <w:iCs w:val="0"/>
          <w:color w:val="auto"/>
        </w:rPr>
        <w:t>58 trips estimated at 5-days each.</w:t>
      </w:r>
      <w:r w:rsidRPr="0095546F">
        <w:rPr>
          <w:rStyle w:val="Emphasis"/>
          <w:rFonts w:cs="Arial"/>
          <w:color w:val="auto"/>
        </w:rPr>
        <w:t xml:space="preserve"> </w:t>
      </w:r>
      <w:r w:rsidRPr="001B4C1F">
        <w:rPr>
          <w:rStyle w:val="Emphasis"/>
          <w:rFonts w:cs="Arial"/>
          <w:b w:val="0"/>
          <w:bCs/>
          <w:i w:val="0"/>
          <w:iCs w:val="0"/>
          <w:color w:val="auto"/>
        </w:rPr>
        <w:t>The Government may require additional ad hoc trips for system upgrades or ad hoc training</w:t>
      </w:r>
      <w:r>
        <w:rPr>
          <w:rStyle w:val="Emphasis"/>
          <w:b w:val="0"/>
          <w:bCs/>
          <w:i w:val="0"/>
          <w:iCs w:val="0"/>
          <w:color w:val="auto"/>
        </w:rPr>
        <w:t>.</w:t>
      </w:r>
    </w:p>
    <w:p w14:paraId="0DD1A069" w14:textId="4E25B527" w:rsidR="003A5F80" w:rsidRDefault="003A5F80" w:rsidP="00EF06E3">
      <w:pPr>
        <w:rPr>
          <w:color w:val="0070C0"/>
        </w:rPr>
      </w:pPr>
      <w:r>
        <w:rPr>
          <w:color w:val="0070C0"/>
        </w:rPr>
        <w:br w:type="page"/>
      </w:r>
    </w:p>
    <w:p w14:paraId="0DD1A06E" w14:textId="25520D49" w:rsidR="00E47F5F" w:rsidRDefault="000D4552" w:rsidP="00EF06E3">
      <w:pPr>
        <w:pStyle w:val="Heading1"/>
        <w:spacing w:before="0" w:after="0"/>
        <w:rPr>
          <w:caps w:val="0"/>
        </w:rPr>
      </w:pPr>
      <w:bookmarkStart w:id="39" w:name="_Toc251331945"/>
      <w:bookmarkStart w:id="40" w:name="_Ref252783006"/>
      <w:bookmarkStart w:id="41" w:name="_Ref252783012"/>
      <w:bookmarkStart w:id="42" w:name="_Ref252783063"/>
      <w:bookmarkStart w:id="43" w:name="_Ref252783161"/>
      <w:bookmarkStart w:id="44" w:name="_Ref254597160"/>
      <w:bookmarkStart w:id="45" w:name="_Ref254625493"/>
      <w:bookmarkStart w:id="46" w:name="_Toc226720310"/>
      <w:r w:rsidRPr="00D13E0C">
        <w:rPr>
          <w:caps w:val="0"/>
        </w:rPr>
        <w:t>SPECIFIC TASKS AND DELIVERABLES</w:t>
      </w:r>
      <w:bookmarkEnd w:id="39"/>
      <w:bookmarkEnd w:id="40"/>
      <w:bookmarkEnd w:id="41"/>
      <w:bookmarkEnd w:id="42"/>
      <w:bookmarkEnd w:id="43"/>
      <w:bookmarkEnd w:id="44"/>
      <w:bookmarkEnd w:id="45"/>
      <w:bookmarkEnd w:id="46"/>
    </w:p>
    <w:p w14:paraId="725FF276" w14:textId="77777777" w:rsidR="003A5F80" w:rsidRPr="003A5F80" w:rsidRDefault="003A5F80" w:rsidP="00EF06E3"/>
    <w:p w14:paraId="7DD92203" w14:textId="3A5E5C33" w:rsidR="00333214" w:rsidRPr="0095546F" w:rsidRDefault="00333214" w:rsidP="00EF06E3">
      <w:pPr>
        <w:pStyle w:val="NoSpacing"/>
        <w:rPr>
          <w:rFonts w:cs="Arial"/>
        </w:rPr>
      </w:pPr>
      <w:bookmarkStart w:id="47" w:name="_Ref259632988"/>
      <w:r w:rsidRPr="001B4C1F">
        <w:rPr>
          <w:rFonts w:cs="Arial"/>
        </w:rPr>
        <w:t xml:space="preserve">The Contractor shall deliver a fully functional </w:t>
      </w:r>
      <w:r w:rsidR="00336A9F">
        <w:rPr>
          <w:rFonts w:cs="Arial"/>
        </w:rPr>
        <w:t xml:space="preserve">MTRS </w:t>
      </w:r>
      <w:r w:rsidRPr="001B4C1F">
        <w:rPr>
          <w:rFonts w:cs="Arial"/>
        </w:rPr>
        <w:t xml:space="preserve">in accordance with </w:t>
      </w:r>
      <w:r w:rsidR="001C387C">
        <w:rPr>
          <w:rFonts w:cs="Arial"/>
        </w:rPr>
        <w:t>S</w:t>
      </w:r>
      <w:r w:rsidR="001C387C" w:rsidRPr="001B4C1F">
        <w:rPr>
          <w:rFonts w:cs="Arial"/>
        </w:rPr>
        <w:t xml:space="preserve">ections </w:t>
      </w:r>
      <w:r w:rsidRPr="001B4C1F">
        <w:rPr>
          <w:rFonts w:cs="Arial"/>
        </w:rPr>
        <w:t>5.1</w:t>
      </w:r>
      <w:r w:rsidR="001C387C">
        <w:rPr>
          <w:rFonts w:cs="Arial"/>
        </w:rPr>
        <w:t xml:space="preserve"> through </w:t>
      </w:r>
      <w:r w:rsidRPr="001B4C1F">
        <w:rPr>
          <w:rFonts w:cs="Arial"/>
        </w:rPr>
        <w:t>5.1</w:t>
      </w:r>
      <w:r w:rsidR="00E73AB1">
        <w:rPr>
          <w:rFonts w:cs="Arial"/>
        </w:rPr>
        <w:t>3</w:t>
      </w:r>
      <w:r w:rsidR="00827D01">
        <w:rPr>
          <w:rFonts w:cs="Arial"/>
        </w:rPr>
        <w:t xml:space="preserve"> of the PWS</w:t>
      </w:r>
      <w:r w:rsidRPr="00566591">
        <w:rPr>
          <w:rFonts w:cs="Arial"/>
        </w:rPr>
        <w:t>.</w:t>
      </w:r>
      <w:r w:rsidRPr="0095546F">
        <w:rPr>
          <w:rFonts w:cs="Arial"/>
        </w:rPr>
        <w:t xml:space="preserve"> The Contractor shall deliver a solution that provides a single service account manager for VHA. The solution shall incorporate comprehensive project management services, including but not limited to:</w:t>
      </w:r>
      <w:r w:rsidRPr="0095546F" w:rsidDel="009753F4">
        <w:rPr>
          <w:rFonts w:cs="Arial"/>
        </w:rPr>
        <w:t xml:space="preserve"> </w:t>
      </w:r>
    </w:p>
    <w:p w14:paraId="6B34F5E3" w14:textId="77777777" w:rsidR="00333214" w:rsidRPr="0095546F" w:rsidRDefault="00333214" w:rsidP="00EF06E3">
      <w:pPr>
        <w:pStyle w:val="NoSpacing"/>
        <w:numPr>
          <w:ilvl w:val="0"/>
          <w:numId w:val="150"/>
        </w:numPr>
        <w:rPr>
          <w:rFonts w:cs="Arial"/>
        </w:rPr>
      </w:pPr>
      <w:r w:rsidRPr="0095546F">
        <w:rPr>
          <w:rFonts w:cs="Arial"/>
        </w:rPr>
        <w:t>Software, network, and implementation planning</w:t>
      </w:r>
    </w:p>
    <w:p w14:paraId="69C9E452" w14:textId="77777777" w:rsidR="00333214" w:rsidRPr="0095546F" w:rsidRDefault="00333214" w:rsidP="00EF06E3">
      <w:pPr>
        <w:pStyle w:val="NoSpacing"/>
        <w:numPr>
          <w:ilvl w:val="0"/>
          <w:numId w:val="150"/>
        </w:numPr>
        <w:rPr>
          <w:rFonts w:cs="Arial"/>
        </w:rPr>
      </w:pPr>
      <w:r w:rsidRPr="0095546F">
        <w:rPr>
          <w:rFonts w:cs="Arial"/>
        </w:rPr>
        <w:t>Timeline</w:t>
      </w:r>
    </w:p>
    <w:p w14:paraId="01491C7F" w14:textId="77777777" w:rsidR="00333214" w:rsidRPr="0095546F" w:rsidRDefault="00333214" w:rsidP="00EF06E3">
      <w:pPr>
        <w:pStyle w:val="NoSpacing"/>
        <w:numPr>
          <w:ilvl w:val="0"/>
          <w:numId w:val="150"/>
        </w:numPr>
        <w:rPr>
          <w:rFonts w:cs="Arial"/>
        </w:rPr>
      </w:pPr>
      <w:r w:rsidRPr="0095546F">
        <w:rPr>
          <w:rFonts w:cs="Arial"/>
        </w:rPr>
        <w:t>National-level installation with regional and site-level permissions.</w:t>
      </w:r>
    </w:p>
    <w:p w14:paraId="6CD6ED88" w14:textId="77777777" w:rsidR="00333214" w:rsidRDefault="00333214" w:rsidP="00EF06E3">
      <w:pPr>
        <w:pStyle w:val="NoSpacing"/>
        <w:numPr>
          <w:ilvl w:val="0"/>
          <w:numId w:val="150"/>
        </w:numPr>
        <w:rPr>
          <w:rFonts w:cs="Arial"/>
        </w:rPr>
      </w:pPr>
      <w:r w:rsidRPr="0095546F">
        <w:rPr>
          <w:rFonts w:cs="Arial"/>
        </w:rPr>
        <w:t xml:space="preserve">Contracting logistics for system support and sustainment planning </w:t>
      </w:r>
    </w:p>
    <w:p w14:paraId="6A3087BA" w14:textId="77777777" w:rsidR="00333214" w:rsidRPr="00566591" w:rsidRDefault="00333214" w:rsidP="00EF06E3">
      <w:pPr>
        <w:pStyle w:val="NoSpacing"/>
        <w:ind w:left="720"/>
        <w:rPr>
          <w:rFonts w:cs="Arial"/>
        </w:rPr>
      </w:pPr>
    </w:p>
    <w:p w14:paraId="524E694A" w14:textId="77777777" w:rsidR="006E7DEF" w:rsidRPr="003A5F80" w:rsidRDefault="00333214" w:rsidP="00EF06E3">
      <w:pPr>
        <w:pStyle w:val="NoSpacing"/>
        <w:rPr>
          <w:b/>
          <w:bCs/>
        </w:rPr>
      </w:pPr>
      <w:r w:rsidRPr="003A5F80">
        <w:rPr>
          <w:b/>
          <w:bCs/>
        </w:rPr>
        <w:t>Deliverable:</w:t>
      </w:r>
    </w:p>
    <w:p w14:paraId="45F17F61" w14:textId="4E2AC034" w:rsidR="004733BC" w:rsidRPr="003A5F80" w:rsidRDefault="006E7DEF" w:rsidP="00EF06E3">
      <w:pPr>
        <w:pStyle w:val="NoSpacing"/>
      </w:pPr>
      <w:r w:rsidRPr="003A5F80">
        <w:t xml:space="preserve">Fully functioning </w:t>
      </w:r>
      <w:r w:rsidR="00E73AB1" w:rsidRPr="003A5F80">
        <w:t>MTRS</w:t>
      </w:r>
    </w:p>
    <w:p w14:paraId="312F0FF7" w14:textId="77777777" w:rsidR="00E73AB1" w:rsidRDefault="00E73AB1" w:rsidP="00EF06E3">
      <w:pPr>
        <w:pStyle w:val="NoSpacing"/>
      </w:pPr>
    </w:p>
    <w:p w14:paraId="58699FC0" w14:textId="0043D93C" w:rsidR="0040424B" w:rsidRDefault="0040424B" w:rsidP="00EF06E3">
      <w:pPr>
        <w:pStyle w:val="NoSpacing"/>
      </w:pPr>
      <w:r>
        <w:t>The contractor shall</w:t>
      </w:r>
      <w:r w:rsidR="00D40B66">
        <w:t xml:space="preserve"> </w:t>
      </w:r>
      <w:r w:rsidR="00D40B66" w:rsidRPr="00D40B66">
        <w:t>perform the following</w:t>
      </w:r>
      <w:r>
        <w:t>:</w:t>
      </w:r>
    </w:p>
    <w:p w14:paraId="0C63597F" w14:textId="67225C38" w:rsidR="00333214" w:rsidRPr="006E7DEF" w:rsidRDefault="00333214" w:rsidP="00EF06E3">
      <w:pPr>
        <w:pStyle w:val="NoSpacing"/>
        <w:ind w:left="360"/>
        <w:rPr>
          <w:color w:val="7030A0"/>
        </w:rPr>
      </w:pPr>
    </w:p>
    <w:p w14:paraId="0DD1A07A" w14:textId="14AB1B0D" w:rsidR="00C73E3C" w:rsidRPr="009D6CB1" w:rsidRDefault="006E7DEF" w:rsidP="00EF06E3">
      <w:pPr>
        <w:pStyle w:val="Heading2"/>
        <w:tabs>
          <w:tab w:val="left" w:pos="900"/>
        </w:tabs>
        <w:spacing w:before="0" w:after="0"/>
        <w:ind w:left="720"/>
        <w:rPr>
          <w:caps w:val="0"/>
          <w:szCs w:val="24"/>
        </w:rPr>
      </w:pPr>
      <w:bookmarkStart w:id="48" w:name="_Toc226720311"/>
      <w:r w:rsidRPr="009D6CB1">
        <w:rPr>
          <w:szCs w:val="24"/>
        </w:rPr>
        <w:t xml:space="preserve">PROJECT </w:t>
      </w:r>
      <w:r w:rsidR="00932705" w:rsidRPr="009D6CB1">
        <w:rPr>
          <w:caps w:val="0"/>
          <w:szCs w:val="24"/>
        </w:rPr>
        <w:t>MANAGEMENT</w:t>
      </w:r>
      <w:bookmarkEnd w:id="48"/>
    </w:p>
    <w:p w14:paraId="619C9EFD" w14:textId="77777777" w:rsidR="006E1BD9" w:rsidRPr="009D6CB1" w:rsidRDefault="006E1BD9" w:rsidP="00EF06E3"/>
    <w:p w14:paraId="0DD1A07C" w14:textId="77777777" w:rsidR="002B1AF8" w:rsidRPr="009D6CB1" w:rsidRDefault="00BA5226" w:rsidP="00EF06E3">
      <w:pPr>
        <w:pStyle w:val="Heading3"/>
        <w:spacing w:before="0" w:after="0"/>
        <w:rPr>
          <w:szCs w:val="24"/>
        </w:rPr>
      </w:pPr>
      <w:bookmarkStart w:id="49" w:name="_Toc226720312"/>
      <w:r w:rsidRPr="009D6CB1">
        <w:rPr>
          <w:szCs w:val="24"/>
        </w:rPr>
        <w:t xml:space="preserve">CONTRACTOR </w:t>
      </w:r>
      <w:r w:rsidR="00E93D53" w:rsidRPr="009D6CB1">
        <w:rPr>
          <w:szCs w:val="24"/>
        </w:rPr>
        <w:t>PROJECT MANAGEMENT PLAN</w:t>
      </w:r>
      <w:bookmarkEnd w:id="47"/>
      <w:bookmarkEnd w:id="49"/>
    </w:p>
    <w:p w14:paraId="313C060C" w14:textId="77777777" w:rsidR="009D6CB1" w:rsidRDefault="009D6CB1" w:rsidP="00EF06E3">
      <w:pPr>
        <w:pStyle w:val="NoSpacing"/>
        <w:rPr>
          <w:rFonts w:cs="Arial"/>
        </w:rPr>
      </w:pPr>
    </w:p>
    <w:p w14:paraId="5386E197" w14:textId="72AEA6A5" w:rsidR="00900CEE" w:rsidRPr="001B4C1F" w:rsidRDefault="00900CEE" w:rsidP="00EF06E3">
      <w:pPr>
        <w:pStyle w:val="NoSpacing"/>
        <w:rPr>
          <w:rFonts w:cs="Arial"/>
        </w:rPr>
      </w:pPr>
      <w:r w:rsidRPr="0053058F">
        <w:rPr>
          <w:rFonts w:cs="Arial"/>
        </w:rPr>
        <w:t xml:space="preserve">The Contractor shall deliver a Contractor Project Management Plan (CPMP) that defines the Contractor’s approach, timeline, and tools for a </w:t>
      </w:r>
      <w:r w:rsidRPr="0095546F">
        <w:rPr>
          <w:rFonts w:cs="Arial"/>
        </w:rPr>
        <w:t xml:space="preserve">fully functioning Mammography Tracking </w:t>
      </w:r>
      <w:r>
        <w:rPr>
          <w:rFonts w:cs="Arial"/>
        </w:rPr>
        <w:t xml:space="preserve">and Reporting </w:t>
      </w:r>
      <w:r w:rsidRPr="0095546F">
        <w:rPr>
          <w:rFonts w:cs="Arial"/>
        </w:rPr>
        <w:t>System</w:t>
      </w:r>
      <w:r w:rsidRPr="0053058F">
        <w:rPr>
          <w:rFonts w:cs="Arial"/>
        </w:rPr>
        <w:t>(MT</w:t>
      </w:r>
      <w:r>
        <w:rPr>
          <w:rFonts w:cs="Arial"/>
        </w:rPr>
        <w:t>R</w:t>
      </w:r>
      <w:r w:rsidRPr="0053058F">
        <w:rPr>
          <w:rFonts w:cs="Arial"/>
        </w:rPr>
        <w:t xml:space="preserve">S). The CPMP shall include both narrative and graphic formats displaying the schedule, milestones, risks, and resource allocations, as well as planned, routine, and ad hoc procedures for data collection and reporting as specified in the PWS. The initial baseline CPMP shall be reviewed and approved by VA and updated in accordance with </w:t>
      </w:r>
      <w:r w:rsidRPr="0095546F">
        <w:rPr>
          <w:rFonts w:cs="Arial"/>
        </w:rPr>
        <w:t>Section B</w:t>
      </w:r>
      <w:r w:rsidRPr="0053058F">
        <w:rPr>
          <w:rFonts w:cs="Arial"/>
        </w:rPr>
        <w:t xml:space="preserve"> of the contract. The Contractor shall maintain and update the VA PM-approved CPMP throughout the PoP.</w:t>
      </w:r>
      <w:r w:rsidRPr="0095546F">
        <w:rPr>
          <w:rFonts w:cs="Arial"/>
        </w:rPr>
        <w:t xml:space="preserve"> The Contractor shall provide a dedicated Project Management and Installation Support team for the planning, implementation, sustainment, and contracting phases of the project</w:t>
      </w:r>
      <w:r w:rsidRPr="0053058F">
        <w:rPr>
          <w:rFonts w:cs="Arial"/>
        </w:rPr>
        <w:t>.</w:t>
      </w:r>
      <w:r w:rsidR="00837B76">
        <w:rPr>
          <w:rFonts w:cs="Arial"/>
        </w:rPr>
        <w:t xml:space="preserve"> The Contractor shall provide </w:t>
      </w:r>
      <w:r w:rsidR="00E320C5">
        <w:rPr>
          <w:rFonts w:cs="Arial"/>
        </w:rPr>
        <w:t xml:space="preserve">a software </w:t>
      </w:r>
      <w:r w:rsidR="0096227B">
        <w:rPr>
          <w:rFonts w:cs="Arial"/>
        </w:rPr>
        <w:t xml:space="preserve">obsolesce plan, </w:t>
      </w:r>
      <w:r w:rsidR="00475013">
        <w:rPr>
          <w:rFonts w:cs="Arial"/>
        </w:rPr>
        <w:t xml:space="preserve">including advance notification of </w:t>
      </w:r>
      <w:r w:rsidR="00E320C5">
        <w:rPr>
          <w:rFonts w:cs="Arial"/>
        </w:rPr>
        <w:t>an</w:t>
      </w:r>
      <w:r w:rsidR="00475013">
        <w:rPr>
          <w:rFonts w:cs="Arial"/>
        </w:rPr>
        <w:t>y</w:t>
      </w:r>
      <w:r w:rsidR="00E320C5">
        <w:rPr>
          <w:rFonts w:cs="Arial"/>
        </w:rPr>
        <w:t xml:space="preserve"> end of life or end of support </w:t>
      </w:r>
      <w:r w:rsidR="00475013">
        <w:rPr>
          <w:rFonts w:cs="Arial"/>
        </w:rPr>
        <w:t>events.</w:t>
      </w:r>
      <w:r w:rsidR="00E320C5">
        <w:rPr>
          <w:rFonts w:cs="Arial"/>
        </w:rPr>
        <w:t xml:space="preserve"> </w:t>
      </w:r>
      <w:r w:rsidR="001240B7">
        <w:rPr>
          <w:rFonts w:cs="Arial"/>
        </w:rPr>
        <w:t>Notifications shall be provided at a minimum</w:t>
      </w:r>
      <w:r w:rsidR="0032175C">
        <w:rPr>
          <w:rFonts w:cs="Arial"/>
        </w:rPr>
        <w:t xml:space="preserve"> of</w:t>
      </w:r>
      <w:r w:rsidR="001240B7">
        <w:rPr>
          <w:rFonts w:cs="Arial"/>
        </w:rPr>
        <w:t xml:space="preserve"> six-months </w:t>
      </w:r>
      <w:r w:rsidR="0032175C">
        <w:rPr>
          <w:rFonts w:cs="Arial"/>
        </w:rPr>
        <w:t xml:space="preserve">prior to the end of support date or as soon as the Contractor becomes aware, whichever is earlier. </w:t>
      </w:r>
    </w:p>
    <w:p w14:paraId="0DD1A07E" w14:textId="77777777" w:rsidR="002B1AF8" w:rsidRDefault="002B1AF8" w:rsidP="00EF06E3">
      <w:pPr>
        <w:pStyle w:val="NoSpacing"/>
      </w:pPr>
    </w:p>
    <w:p w14:paraId="0DD1A07F" w14:textId="57061348" w:rsidR="002B1AF8" w:rsidRPr="00232E77" w:rsidRDefault="002B1AF8" w:rsidP="00EF06E3">
      <w:pPr>
        <w:pStyle w:val="NoSpacing"/>
      </w:pPr>
      <w:r w:rsidRPr="00232E77">
        <w:rPr>
          <w:b/>
        </w:rPr>
        <w:t>Deliverable</w:t>
      </w:r>
      <w:r w:rsidRPr="00232E77">
        <w:t xml:space="preserve">:  </w:t>
      </w:r>
    </w:p>
    <w:p w14:paraId="0DD1A080" w14:textId="77777777" w:rsidR="00CE7438" w:rsidRDefault="00BA5226" w:rsidP="00EF06E3">
      <w:pPr>
        <w:autoSpaceDE w:val="0"/>
        <w:autoSpaceDN w:val="0"/>
        <w:ind w:left="360" w:hanging="360"/>
      </w:pPr>
      <w:r w:rsidRPr="00232E77">
        <w:t xml:space="preserve">Contractor </w:t>
      </w:r>
      <w:r w:rsidR="002B1AF8" w:rsidRPr="00232E77">
        <w:t>Project Management Plan</w:t>
      </w:r>
    </w:p>
    <w:p w14:paraId="0DD1A081" w14:textId="77777777" w:rsidR="00B1235F" w:rsidRPr="00DF480B" w:rsidRDefault="00B1235F" w:rsidP="00EF06E3">
      <w:pPr>
        <w:pStyle w:val="NoSpacing"/>
        <w:rPr>
          <w:rFonts w:eastAsia="Calibri"/>
        </w:rPr>
      </w:pPr>
    </w:p>
    <w:p w14:paraId="0DD1A082" w14:textId="77777777" w:rsidR="00DF480B" w:rsidRPr="00DF480B" w:rsidRDefault="00E93D53" w:rsidP="00EF06E3">
      <w:pPr>
        <w:pStyle w:val="Heading3"/>
        <w:spacing w:before="0" w:after="0"/>
      </w:pPr>
      <w:bookmarkStart w:id="50" w:name="_Ref259633002"/>
      <w:bookmarkStart w:id="51" w:name="_Toc226720313"/>
      <w:r w:rsidRPr="00DF480B">
        <w:t>REPORTING REQUIREMENTS</w:t>
      </w:r>
      <w:bookmarkEnd w:id="50"/>
      <w:bookmarkEnd w:id="51"/>
    </w:p>
    <w:p w14:paraId="2DAABA14" w14:textId="77777777" w:rsidR="003A5F80" w:rsidRDefault="003A5F80" w:rsidP="00EF06E3">
      <w:pPr>
        <w:pStyle w:val="NoSpacing"/>
        <w:rPr>
          <w:rFonts w:cs="Arial"/>
        </w:rPr>
      </w:pPr>
    </w:p>
    <w:p w14:paraId="3C4CE7A5" w14:textId="0C2CCC6A" w:rsidR="005A1A4D" w:rsidRDefault="005A1A4D" w:rsidP="00EF06E3">
      <w:pPr>
        <w:pStyle w:val="NoSpacing"/>
        <w:rPr>
          <w:rFonts w:cs="Arial"/>
        </w:rPr>
      </w:pPr>
      <w:r w:rsidRPr="001B4C1F">
        <w:rPr>
          <w:rFonts w:cs="Arial"/>
        </w:rPr>
        <w:t>The Contractor shall provide the COR with M</w:t>
      </w:r>
      <w:r w:rsidRPr="001B4C1F">
        <w:rPr>
          <w:rStyle w:val="Emphasis"/>
          <w:rFonts w:cs="Arial"/>
          <w:b w:val="0"/>
          <w:bCs/>
          <w:i w:val="0"/>
          <w:iCs w:val="0"/>
          <w:color w:val="auto"/>
        </w:rPr>
        <w:t>onthly</w:t>
      </w:r>
      <w:r w:rsidRPr="001B4C1F">
        <w:rPr>
          <w:rFonts w:cs="Arial"/>
        </w:rPr>
        <w:t xml:space="preserve"> Progress Reports during the implementation phase in electronic form (Microsoft Word and Project formats). The Monthly Progress Reports shall include detailed instructions and explanations for each required data element, to ensure that data is accurate and consistent. The report shall reflect data as of the last day of the preceding month.</w:t>
      </w:r>
      <w:r w:rsidR="0019648B">
        <w:rPr>
          <w:rFonts w:cs="Arial"/>
        </w:rPr>
        <w:t xml:space="preserve"> </w:t>
      </w:r>
      <w:r w:rsidR="00426908" w:rsidRPr="00426908">
        <w:rPr>
          <w:rFonts w:cs="Arial"/>
        </w:rPr>
        <w:t>The Contractor shall include system support updates in the monthly progress report. At a minimum, the report shall identify all system support activities performed, issues resolved, enhancements implemented, outstanding support tickets, and any risks or dependencies affecting system performance or availability.</w:t>
      </w:r>
    </w:p>
    <w:p w14:paraId="544EE261" w14:textId="77777777" w:rsidR="00E73AB1" w:rsidRPr="001B4C1F" w:rsidRDefault="00E73AB1" w:rsidP="00EF06E3">
      <w:pPr>
        <w:pStyle w:val="NoSpacing"/>
        <w:rPr>
          <w:rFonts w:cs="Arial"/>
        </w:rPr>
      </w:pPr>
    </w:p>
    <w:p w14:paraId="6D5F7244" w14:textId="77777777" w:rsidR="005A1A4D" w:rsidRPr="001B4C1F" w:rsidRDefault="005A1A4D" w:rsidP="00EF06E3">
      <w:pPr>
        <w:pStyle w:val="NoSpacing"/>
        <w:rPr>
          <w:rFonts w:cs="Arial"/>
        </w:rPr>
      </w:pPr>
      <w:r w:rsidRPr="001B4C1F">
        <w:rPr>
          <w:rFonts w:cs="Arial"/>
        </w:rPr>
        <w:t>The M</w:t>
      </w:r>
      <w:r w:rsidRPr="001B4C1F">
        <w:rPr>
          <w:rStyle w:val="Emphasis"/>
          <w:rFonts w:cs="Arial"/>
          <w:b w:val="0"/>
          <w:bCs/>
          <w:i w:val="0"/>
          <w:iCs w:val="0"/>
          <w:color w:val="auto"/>
        </w:rPr>
        <w:t>onthly</w:t>
      </w:r>
      <w:r w:rsidRPr="001B4C1F">
        <w:rPr>
          <w:rFonts w:cs="Arial"/>
        </w:rPr>
        <w:t xml:space="preserve"> Progress Reports shall include work completed during the reporting period,  work planned for the next period, and identify any issues encountered, along with the resolution actions taken. If problems have not been completely resolved, the Contractor shall provide an explanation including their plan and timeframe for resolving the issue.  The report shall include an itemized list of all Information and Communication Technology (ICT) </w:t>
      </w:r>
      <w:proofErr w:type="gramStart"/>
      <w:r w:rsidRPr="001B4C1F">
        <w:rPr>
          <w:rFonts w:cs="Arial"/>
        </w:rPr>
        <w:t>deliverables</w:t>
      </w:r>
      <w:proofErr w:type="gramEnd"/>
      <w:r w:rsidRPr="001B4C1F">
        <w:rPr>
          <w:rFonts w:cs="Arial"/>
        </w:rPr>
        <w:t xml:space="preserve"> and the current Section 508 conformance status. The Contractor shall monitor performance in accordance with the CPMP and report any deviations. The Contractor shall maintain regular communication with VA to ensure transparency regarding any issues that arise and to prevent escalation of unresolved matters.</w:t>
      </w:r>
    </w:p>
    <w:p w14:paraId="0DD1A08A" w14:textId="77777777" w:rsidR="00FF12D0" w:rsidRPr="00640347" w:rsidRDefault="00FF12D0" w:rsidP="00EF06E3">
      <w:pPr>
        <w:pStyle w:val="NoSpacing"/>
        <w:rPr>
          <w:strike/>
        </w:rPr>
      </w:pPr>
    </w:p>
    <w:p w14:paraId="0DD1A08C" w14:textId="710EF09E" w:rsidR="00CE7438" w:rsidRDefault="00DF480B" w:rsidP="00EF06E3">
      <w:pPr>
        <w:pStyle w:val="NoSpacing"/>
        <w:rPr>
          <w:bCs/>
        </w:rPr>
      </w:pPr>
      <w:r w:rsidRPr="003A5F80">
        <w:rPr>
          <w:b/>
        </w:rPr>
        <w:t xml:space="preserve">Deliverable:  </w:t>
      </w:r>
      <w:r w:rsidR="00AF0944" w:rsidRPr="00232E77">
        <w:t>Monthly</w:t>
      </w:r>
      <w:r w:rsidR="00AF0944" w:rsidRPr="00232E77">
        <w:rPr>
          <w:bCs/>
        </w:rPr>
        <w:t xml:space="preserve"> </w:t>
      </w:r>
      <w:r w:rsidR="00952E18" w:rsidRPr="003A5F80">
        <w:rPr>
          <w:bCs/>
        </w:rPr>
        <w:t>Progress Report</w:t>
      </w:r>
    </w:p>
    <w:p w14:paraId="50E69CF4" w14:textId="77777777" w:rsidR="003A5F80" w:rsidRPr="003A5F80" w:rsidRDefault="003A5F80" w:rsidP="00EF06E3">
      <w:pPr>
        <w:pStyle w:val="NoSpacing"/>
        <w:rPr>
          <w:bCs/>
        </w:rPr>
      </w:pPr>
    </w:p>
    <w:p w14:paraId="42AC39CD" w14:textId="77777777" w:rsidR="00566AD3" w:rsidRDefault="00566AD3" w:rsidP="00EF06E3">
      <w:pPr>
        <w:pStyle w:val="Heading2"/>
        <w:spacing w:before="0" w:after="0"/>
        <w:ind w:left="720"/>
      </w:pPr>
      <w:bookmarkStart w:id="52" w:name="_Ref259786803"/>
      <w:bookmarkStart w:id="53" w:name="_Toc225451796"/>
      <w:bookmarkStart w:id="54" w:name="_Toc226720314"/>
      <w:r w:rsidRPr="00AB407C">
        <w:rPr>
          <w:iCs w:val="0"/>
          <w:caps w:val="0"/>
        </w:rPr>
        <w:t>CLINICAL FUNCTIONALITY</w:t>
      </w:r>
      <w:bookmarkEnd w:id="52"/>
      <w:bookmarkEnd w:id="53"/>
      <w:bookmarkEnd w:id="54"/>
      <w:r w:rsidRPr="00AB407C">
        <w:t xml:space="preserve"> </w:t>
      </w:r>
    </w:p>
    <w:p w14:paraId="713DC97F" w14:textId="77777777" w:rsidR="003A5F80" w:rsidRDefault="003A5F80" w:rsidP="00EF06E3">
      <w:pPr>
        <w:rPr>
          <w:rFonts w:cs="Arial"/>
        </w:rPr>
      </w:pPr>
    </w:p>
    <w:p w14:paraId="48C3493B" w14:textId="668E0409" w:rsidR="00D054A2" w:rsidRDefault="00D054A2" w:rsidP="00EF06E3">
      <w:pPr>
        <w:rPr>
          <w:rFonts w:cs="Arial"/>
        </w:rPr>
      </w:pPr>
      <w:r w:rsidRPr="001B4C1F">
        <w:rPr>
          <w:rFonts w:cs="Arial"/>
        </w:rPr>
        <w:t>The Contractor</w:t>
      </w:r>
      <w:r w:rsidR="00D23314">
        <w:rPr>
          <w:rFonts w:cs="Arial"/>
        </w:rPr>
        <w:t>’s</w:t>
      </w:r>
      <w:r w:rsidRPr="001B4C1F">
        <w:rPr>
          <w:rFonts w:cs="Arial"/>
        </w:rPr>
        <w:t xml:space="preserve"> </w:t>
      </w:r>
      <w:r w:rsidR="00D23314" w:rsidRPr="00D23314">
        <w:rPr>
          <w:rFonts w:cs="Arial"/>
        </w:rPr>
        <w:t>fully functional MT</w:t>
      </w:r>
      <w:r w:rsidR="00E73AB1">
        <w:rPr>
          <w:rFonts w:cs="Arial"/>
        </w:rPr>
        <w:t>R</w:t>
      </w:r>
      <w:r w:rsidR="00D23314" w:rsidRPr="00D23314">
        <w:rPr>
          <w:rFonts w:cs="Arial"/>
        </w:rPr>
        <w:t xml:space="preserve">S solution </w:t>
      </w:r>
      <w:r w:rsidR="00D23314">
        <w:rPr>
          <w:rFonts w:cs="Arial"/>
        </w:rPr>
        <w:t xml:space="preserve">shall </w:t>
      </w:r>
      <w:r w:rsidRPr="001B4C1F">
        <w:rPr>
          <w:rFonts w:cs="Arial"/>
        </w:rPr>
        <w:t xml:space="preserve">support comprehensive clinical operations, including breast examination management, system and interface integration, patient data collection, user communication, radiologist workflow, patient tracking, summary letter generation, compliance and analytics reporting, and records management. The </w:t>
      </w:r>
      <w:r>
        <w:rPr>
          <w:rFonts w:cs="Arial"/>
        </w:rPr>
        <w:t>MTRS</w:t>
      </w:r>
      <w:r w:rsidRPr="001B4C1F">
        <w:rPr>
          <w:rFonts w:cs="Arial"/>
        </w:rPr>
        <w:t xml:space="preserve"> shall include the following capabilities</w:t>
      </w:r>
      <w:r w:rsidR="005503B8">
        <w:rPr>
          <w:rFonts w:cs="Arial"/>
        </w:rPr>
        <w:t>:</w:t>
      </w:r>
    </w:p>
    <w:p w14:paraId="002EEDA1" w14:textId="77777777" w:rsidR="007E3B2B" w:rsidRPr="00882D63" w:rsidRDefault="007E3B2B" w:rsidP="00EF06E3"/>
    <w:p w14:paraId="06DD3D05" w14:textId="4924F294" w:rsidR="00D054A2" w:rsidRDefault="00BF2F84" w:rsidP="00EF06E3">
      <w:pPr>
        <w:pStyle w:val="Heading3"/>
        <w:spacing w:before="0" w:after="0"/>
      </w:pPr>
      <w:bookmarkStart w:id="55" w:name="_Toc225451797"/>
      <w:bookmarkStart w:id="56" w:name="_Toc226720315"/>
      <w:r>
        <w:t>BASELINE CLINICAL FUNCTIONALITY</w:t>
      </w:r>
      <w:bookmarkEnd w:id="55"/>
      <w:bookmarkEnd w:id="56"/>
    </w:p>
    <w:p w14:paraId="59CC8ADA" w14:textId="77777777" w:rsidR="00A9389E" w:rsidRDefault="00A9389E" w:rsidP="00EF06E3"/>
    <w:p w14:paraId="2B9111FF" w14:textId="576525FB" w:rsidR="00D054A2" w:rsidRDefault="00D054A2" w:rsidP="00EF06E3">
      <w:r>
        <w:t xml:space="preserve">The </w:t>
      </w:r>
      <w:r w:rsidR="00E115A9">
        <w:t>Contractor shall provide a</w:t>
      </w:r>
      <w:r w:rsidR="00854C7D">
        <w:t xml:space="preserve"> capability statement for the</w:t>
      </w:r>
      <w:r w:rsidR="00E115A9">
        <w:t xml:space="preserve"> </w:t>
      </w:r>
      <w:r>
        <w:t xml:space="preserve">MTRS solution </w:t>
      </w:r>
      <w:r w:rsidR="00756336">
        <w:t xml:space="preserve">that </w:t>
      </w:r>
      <w:r>
        <w:t>support</w:t>
      </w:r>
      <w:r w:rsidR="006A46FC">
        <w:t>s</w:t>
      </w:r>
      <w:r>
        <w:t xml:space="preserve"> </w:t>
      </w:r>
      <w:r w:rsidR="00EA0B49">
        <w:t xml:space="preserve">reporting for </w:t>
      </w:r>
      <w:r>
        <w:t>the following breast examinations:</w:t>
      </w:r>
    </w:p>
    <w:p w14:paraId="776C2D4A" w14:textId="77777777" w:rsidR="00D054A2" w:rsidRDefault="00D054A2" w:rsidP="00EF06E3">
      <w:pPr>
        <w:pStyle w:val="ListParagraph"/>
        <w:numPr>
          <w:ilvl w:val="0"/>
          <w:numId w:val="155"/>
        </w:numPr>
        <w:spacing w:before="0" w:after="0"/>
        <w:ind w:left="540"/>
      </w:pPr>
      <w:r>
        <w:t>Magnetic Resonance Imaging (MRI)</w:t>
      </w:r>
    </w:p>
    <w:p w14:paraId="0C125EEE" w14:textId="77777777" w:rsidR="00D054A2" w:rsidRDefault="00D054A2" w:rsidP="00EF06E3">
      <w:pPr>
        <w:pStyle w:val="ListParagraph"/>
        <w:numPr>
          <w:ilvl w:val="0"/>
          <w:numId w:val="155"/>
        </w:numPr>
        <w:spacing w:before="0" w:after="0"/>
        <w:ind w:left="540"/>
      </w:pPr>
      <w:r>
        <w:t>Ultrasound</w:t>
      </w:r>
    </w:p>
    <w:p w14:paraId="37D08B6E" w14:textId="77777777" w:rsidR="00D054A2" w:rsidRDefault="00D054A2" w:rsidP="00EF06E3">
      <w:pPr>
        <w:pStyle w:val="ListParagraph"/>
        <w:numPr>
          <w:ilvl w:val="0"/>
          <w:numId w:val="155"/>
        </w:numPr>
        <w:spacing w:before="0" w:after="0"/>
        <w:ind w:left="540"/>
      </w:pPr>
      <w:r>
        <w:t>Mammography</w:t>
      </w:r>
    </w:p>
    <w:p w14:paraId="5681D2ED" w14:textId="77777777" w:rsidR="00D054A2" w:rsidRPr="00A43EF8" w:rsidRDefault="00D054A2" w:rsidP="00EF06E3">
      <w:pPr>
        <w:pStyle w:val="ListParagraph"/>
        <w:numPr>
          <w:ilvl w:val="0"/>
          <w:numId w:val="155"/>
        </w:numPr>
        <w:spacing w:before="0" w:after="0"/>
        <w:ind w:left="540"/>
      </w:pPr>
      <w:r>
        <w:t>Contrast Enhanced Mammography (CEM)</w:t>
      </w:r>
    </w:p>
    <w:p w14:paraId="0E928272" w14:textId="5E6EF655" w:rsidR="000A5ACE" w:rsidRDefault="00D054A2" w:rsidP="00EF06E3">
      <w:pPr>
        <w:pStyle w:val="ListParagraph"/>
        <w:numPr>
          <w:ilvl w:val="0"/>
          <w:numId w:val="155"/>
        </w:numPr>
        <w:spacing w:before="0" w:after="0"/>
        <w:ind w:left="540"/>
      </w:pPr>
      <w:r>
        <w:t>Various image guided breast biopsies &amp; tumor localizations</w:t>
      </w:r>
      <w:r w:rsidR="00151FD2">
        <w:t xml:space="preserve"> </w:t>
      </w:r>
    </w:p>
    <w:p w14:paraId="480F0EEC" w14:textId="61ED0726" w:rsidR="004A6C64" w:rsidRDefault="00D054A2" w:rsidP="00EF06E3">
      <w:pPr>
        <w:pStyle w:val="ListParagraph"/>
        <w:numPr>
          <w:ilvl w:val="0"/>
          <w:numId w:val="155"/>
        </w:numPr>
        <w:spacing w:before="0" w:after="0"/>
        <w:ind w:left="540"/>
      </w:pPr>
      <w:r>
        <w:t>Molecular Breast Imaging (MBI)</w:t>
      </w:r>
    </w:p>
    <w:p w14:paraId="6A3A0224" w14:textId="77777777" w:rsidR="00D054A2" w:rsidRPr="008E04B4" w:rsidRDefault="00D054A2" w:rsidP="00EF06E3">
      <w:pPr>
        <w:pStyle w:val="ListParagraph"/>
        <w:spacing w:before="0" w:after="0"/>
        <w:ind w:left="360"/>
        <w:jc w:val="both"/>
        <w:rPr>
          <w:rStyle w:val="Emphasis"/>
          <w:i w:val="0"/>
          <w:iCs w:val="0"/>
          <w:color w:val="000000" w:themeColor="text1"/>
        </w:rPr>
      </w:pPr>
    </w:p>
    <w:p w14:paraId="4E712068" w14:textId="77777777" w:rsidR="00D054A2" w:rsidRPr="00E73AB1" w:rsidRDefault="00D054A2" w:rsidP="00EF06E3">
      <w:pPr>
        <w:rPr>
          <w:rStyle w:val="Emphasis"/>
          <w:b w:val="0"/>
          <w:bCs/>
          <w:i w:val="0"/>
          <w:iCs w:val="0"/>
          <w:color w:val="auto"/>
        </w:rPr>
      </w:pPr>
      <w:r w:rsidRPr="00E73AB1">
        <w:rPr>
          <w:rStyle w:val="Emphasis"/>
          <w:b w:val="0"/>
          <w:bCs/>
          <w:i w:val="0"/>
          <w:iCs w:val="0"/>
          <w:color w:val="auto"/>
        </w:rPr>
        <w:t>Deliverables:</w:t>
      </w:r>
    </w:p>
    <w:p w14:paraId="64F5085A" w14:textId="4E7E4A72" w:rsidR="00D054A2" w:rsidRPr="00E73AB1" w:rsidRDefault="00854C7D" w:rsidP="00EF06E3">
      <w:pPr>
        <w:ind w:left="360" w:hanging="360"/>
        <w:jc w:val="both"/>
        <w:rPr>
          <w:rStyle w:val="Emphasis"/>
          <w:b w:val="0"/>
          <w:bCs/>
          <w:i w:val="0"/>
          <w:iCs w:val="0"/>
          <w:color w:val="auto"/>
        </w:rPr>
      </w:pPr>
      <w:r w:rsidRPr="00E73AB1">
        <w:rPr>
          <w:rStyle w:val="Emphasis"/>
          <w:b w:val="0"/>
          <w:bCs/>
          <w:i w:val="0"/>
          <w:iCs w:val="0"/>
          <w:color w:val="auto"/>
        </w:rPr>
        <w:t>Bre</w:t>
      </w:r>
      <w:r w:rsidR="00D23314" w:rsidRPr="00E73AB1">
        <w:rPr>
          <w:rStyle w:val="Emphasis"/>
          <w:b w:val="0"/>
          <w:bCs/>
          <w:i w:val="0"/>
          <w:iCs w:val="0"/>
          <w:color w:val="auto"/>
        </w:rPr>
        <w:t>a</w:t>
      </w:r>
      <w:r w:rsidRPr="00E73AB1">
        <w:rPr>
          <w:rStyle w:val="Emphasis"/>
          <w:b w:val="0"/>
          <w:bCs/>
          <w:i w:val="0"/>
          <w:iCs w:val="0"/>
          <w:color w:val="auto"/>
        </w:rPr>
        <w:t>st Examination Capability Statement</w:t>
      </w:r>
    </w:p>
    <w:p w14:paraId="0A6BEA03" w14:textId="77777777" w:rsidR="00301701" w:rsidRPr="00D34CC2" w:rsidRDefault="00301701" w:rsidP="00EF06E3">
      <w:pPr>
        <w:pStyle w:val="ListParagraph"/>
        <w:spacing w:before="0" w:after="0"/>
        <w:ind w:left="720"/>
        <w:jc w:val="both"/>
        <w:rPr>
          <w:rStyle w:val="Emphasis"/>
          <w:b w:val="0"/>
          <w:bCs/>
          <w:i w:val="0"/>
          <w:iCs w:val="0"/>
          <w:color w:val="7030A0"/>
        </w:rPr>
      </w:pPr>
    </w:p>
    <w:p w14:paraId="2A769E0E" w14:textId="5CB57A57" w:rsidR="00301701" w:rsidRPr="0091122A" w:rsidRDefault="00C105E3" w:rsidP="00EF06E3">
      <w:pPr>
        <w:pStyle w:val="Heading3"/>
        <w:spacing w:before="0" w:after="0"/>
        <w:contextualSpacing/>
      </w:pPr>
      <w:bookmarkStart w:id="57" w:name="_Toc225451798"/>
      <w:bookmarkStart w:id="58" w:name="_Toc226720316"/>
      <w:r>
        <w:t>MAMMOGRAPHY TRACKING AND REPORTING SYSTEM ADMINISTRATION</w:t>
      </w:r>
      <w:bookmarkEnd w:id="57"/>
      <w:bookmarkEnd w:id="58"/>
    </w:p>
    <w:p w14:paraId="5404A8F2" w14:textId="77777777" w:rsidR="004A6C64" w:rsidRDefault="004A6C64" w:rsidP="00EF06E3"/>
    <w:p w14:paraId="239A4BF7" w14:textId="09439B77" w:rsidR="00301701" w:rsidRPr="00635A17" w:rsidRDefault="00301701" w:rsidP="00EF06E3">
      <w:r>
        <w:t xml:space="preserve">The </w:t>
      </w:r>
      <w:r w:rsidR="006A46FC">
        <w:t xml:space="preserve">Contractor </w:t>
      </w:r>
      <w:r>
        <w:t>shall provide an MTRS solution with the following</w:t>
      </w:r>
      <w:r w:rsidR="006F50BD">
        <w:t xml:space="preserve"> </w:t>
      </w:r>
      <w:r w:rsidR="00E73AB1">
        <w:t xml:space="preserve">system </w:t>
      </w:r>
      <w:r>
        <w:t>functionality:</w:t>
      </w:r>
    </w:p>
    <w:p w14:paraId="71610424" w14:textId="77777777" w:rsidR="00301701" w:rsidRDefault="00301701" w:rsidP="00EF06E3">
      <w:pPr>
        <w:rPr>
          <w:highlight w:val="green"/>
        </w:rPr>
      </w:pPr>
    </w:p>
    <w:p w14:paraId="31E8C8DF" w14:textId="77777777" w:rsidR="00301701" w:rsidRDefault="00301701" w:rsidP="00EF06E3">
      <w:pPr>
        <w:pStyle w:val="ListParagraph"/>
        <w:numPr>
          <w:ilvl w:val="0"/>
          <w:numId w:val="157"/>
        </w:numPr>
        <w:spacing w:before="0" w:after="0"/>
        <w:ind w:left="450"/>
      </w:pPr>
      <w:r w:rsidRPr="001B4C1F">
        <w:t>The Contractor shall provide a solution that enables reports customization at the system administrator level.</w:t>
      </w:r>
    </w:p>
    <w:p w14:paraId="4A6EED26" w14:textId="77777777" w:rsidR="00301701" w:rsidRDefault="00301701" w:rsidP="00EF06E3">
      <w:pPr>
        <w:pStyle w:val="ListParagraph"/>
        <w:spacing w:before="0" w:after="0"/>
        <w:ind w:left="450"/>
      </w:pPr>
    </w:p>
    <w:p w14:paraId="1C8CB85A" w14:textId="77777777" w:rsidR="00301701" w:rsidRDefault="00301701" w:rsidP="00EF06E3">
      <w:pPr>
        <w:pStyle w:val="ListParagraph"/>
        <w:numPr>
          <w:ilvl w:val="0"/>
          <w:numId w:val="157"/>
        </w:numPr>
        <w:spacing w:before="0" w:after="0"/>
        <w:ind w:left="450"/>
      </w:pPr>
      <w:r w:rsidRPr="00321252">
        <w:t>The system shall allow role-based access control for reports and analytics, ensuring that access can be restricted to specific user groups through routine system administration.</w:t>
      </w:r>
    </w:p>
    <w:p w14:paraId="70416CAB" w14:textId="77777777" w:rsidR="00301701" w:rsidRDefault="00301701" w:rsidP="00EF06E3"/>
    <w:p w14:paraId="39E340E0" w14:textId="77777777" w:rsidR="00AC60C6" w:rsidRPr="003A5F80" w:rsidRDefault="00AC60C6" w:rsidP="00EF06E3"/>
    <w:p w14:paraId="21A5FEE0" w14:textId="71F08E9D" w:rsidR="00301701" w:rsidRDefault="001958C4" w:rsidP="00EF06E3">
      <w:pPr>
        <w:pStyle w:val="Heading3"/>
        <w:spacing w:before="0" w:after="0"/>
        <w:contextualSpacing/>
      </w:pPr>
      <w:bookmarkStart w:id="59" w:name="_Toc225451799"/>
      <w:bookmarkStart w:id="60" w:name="_Toc226720317"/>
      <w:r>
        <w:t>SYSTEM INTERFACES AND SYSTEM INTEGRATION</w:t>
      </w:r>
      <w:bookmarkEnd w:id="59"/>
      <w:bookmarkEnd w:id="60"/>
    </w:p>
    <w:p w14:paraId="30FC3D02" w14:textId="77777777" w:rsidR="00E2724E" w:rsidRDefault="00E2724E" w:rsidP="00EF06E3"/>
    <w:p w14:paraId="782F90EB" w14:textId="2153F54D" w:rsidR="00301701" w:rsidRPr="00635A17" w:rsidRDefault="00301701" w:rsidP="00EF06E3">
      <w:r>
        <w:t xml:space="preserve">The </w:t>
      </w:r>
      <w:r w:rsidR="00EE49ED">
        <w:t xml:space="preserve">Contractor </w:t>
      </w:r>
      <w:r>
        <w:t xml:space="preserve">shall </w:t>
      </w:r>
      <w:r w:rsidR="00854C7D">
        <w:t xml:space="preserve">deliver </w:t>
      </w:r>
      <w:r>
        <w:t>a MTRS solution with the following functionality:</w:t>
      </w:r>
    </w:p>
    <w:p w14:paraId="53D77464" w14:textId="77777777" w:rsidR="00301701" w:rsidRPr="00111912" w:rsidRDefault="00301701" w:rsidP="00EF06E3"/>
    <w:p w14:paraId="0B990543" w14:textId="7F70004E" w:rsidR="00301701" w:rsidRDefault="00854C7D" w:rsidP="00EF06E3">
      <w:pPr>
        <w:pStyle w:val="ListParagraph"/>
        <w:numPr>
          <w:ilvl w:val="0"/>
          <w:numId w:val="158"/>
        </w:numPr>
        <w:spacing w:before="0" w:after="0"/>
        <w:ind w:left="450"/>
      </w:pPr>
      <w:r>
        <w:t>A</w:t>
      </w:r>
      <w:r w:rsidR="00301701">
        <w:t>uto-updates patient demographics upon registration.</w:t>
      </w:r>
      <w:r w:rsidR="00301701" w:rsidRPr="00C15CB3">
        <w:t xml:space="preserve"> </w:t>
      </w:r>
    </w:p>
    <w:p w14:paraId="086B8228" w14:textId="77777777" w:rsidR="00301701" w:rsidRPr="00C15CB3" w:rsidRDefault="00301701" w:rsidP="00EF06E3">
      <w:pPr>
        <w:ind w:left="450"/>
        <w:contextualSpacing/>
      </w:pPr>
    </w:p>
    <w:p w14:paraId="1F6CEF75" w14:textId="5CADA9EE" w:rsidR="00301701" w:rsidRDefault="00854C7D" w:rsidP="00EF06E3">
      <w:pPr>
        <w:pStyle w:val="ListParagraph"/>
        <w:numPr>
          <w:ilvl w:val="0"/>
          <w:numId w:val="158"/>
        </w:numPr>
        <w:spacing w:before="0" w:after="0"/>
        <w:ind w:left="450"/>
      </w:pPr>
      <w:r>
        <w:t>S</w:t>
      </w:r>
      <w:r w:rsidR="00301701">
        <w:t>olution that receives demographic data from VistA and FEHR via Health Level 7 (HL7).</w:t>
      </w:r>
    </w:p>
    <w:p w14:paraId="312B1473" w14:textId="77777777" w:rsidR="00301701" w:rsidRDefault="00301701" w:rsidP="00EF06E3">
      <w:pPr>
        <w:pStyle w:val="ListParagraph"/>
        <w:spacing w:before="0" w:after="0"/>
        <w:ind w:left="450"/>
      </w:pPr>
    </w:p>
    <w:p w14:paraId="5CBC5B6A" w14:textId="0D5CF212" w:rsidR="00301701" w:rsidRDefault="00854C7D" w:rsidP="00EF06E3">
      <w:pPr>
        <w:pStyle w:val="ListParagraph"/>
        <w:numPr>
          <w:ilvl w:val="0"/>
          <w:numId w:val="158"/>
        </w:numPr>
        <w:spacing w:before="0" w:after="0"/>
        <w:ind w:left="450"/>
      </w:pPr>
      <w:r>
        <w:t>R</w:t>
      </w:r>
      <w:r w:rsidR="00301701">
        <w:t xml:space="preserve">eceive multiple Patient identifiers including </w:t>
      </w:r>
      <w:r w:rsidR="00301701" w:rsidRPr="006670C4">
        <w:t>Electronic Data Interchange Personal Identifier</w:t>
      </w:r>
      <w:r w:rsidR="00301701">
        <w:t xml:space="preserve"> (EDIPI) and social security number (SSN).</w:t>
      </w:r>
    </w:p>
    <w:p w14:paraId="410BD0F7" w14:textId="77777777" w:rsidR="00301701" w:rsidRDefault="00301701" w:rsidP="00EF06E3">
      <w:pPr>
        <w:pStyle w:val="ListParagraph"/>
        <w:spacing w:before="0" w:after="0"/>
        <w:ind w:left="450"/>
      </w:pPr>
    </w:p>
    <w:p w14:paraId="7D5C7D4D" w14:textId="41BF5183" w:rsidR="00301701" w:rsidRDefault="00854C7D" w:rsidP="00EF06E3">
      <w:pPr>
        <w:pStyle w:val="ListParagraph"/>
        <w:numPr>
          <w:ilvl w:val="0"/>
          <w:numId w:val="158"/>
        </w:numPr>
        <w:spacing w:before="0" w:after="0"/>
        <w:ind w:left="450"/>
      </w:pPr>
      <w:r>
        <w:t>A</w:t>
      </w:r>
      <w:r w:rsidR="00301701">
        <w:t xml:space="preserve">bility to transfer patients between facilities and EHR systems. </w:t>
      </w:r>
    </w:p>
    <w:p w14:paraId="603FF08D" w14:textId="77777777" w:rsidR="00301701" w:rsidRDefault="00301701" w:rsidP="00EF06E3">
      <w:pPr>
        <w:ind w:left="450"/>
      </w:pPr>
    </w:p>
    <w:p w14:paraId="0FFC3B8D" w14:textId="63A6F889" w:rsidR="00301701" w:rsidRDefault="00854C7D" w:rsidP="00EF06E3">
      <w:pPr>
        <w:pStyle w:val="ListParagraph"/>
        <w:numPr>
          <w:ilvl w:val="0"/>
          <w:numId w:val="158"/>
        </w:numPr>
        <w:spacing w:before="0" w:after="0"/>
        <w:ind w:left="450"/>
      </w:pPr>
      <w:r>
        <w:t>B</w:t>
      </w:r>
      <w:r w:rsidR="00301701">
        <w:t>i-directionally integrates with both VistA/CPRS and FEHR for admit discharge transfer (ADT) and transmission of reports and lay letters.</w:t>
      </w:r>
    </w:p>
    <w:p w14:paraId="5A853A08" w14:textId="77777777" w:rsidR="00301701" w:rsidRDefault="00301701" w:rsidP="00EF06E3">
      <w:pPr>
        <w:ind w:left="450"/>
      </w:pPr>
    </w:p>
    <w:p w14:paraId="44102C62" w14:textId="179999D5" w:rsidR="00301701" w:rsidRDefault="00854C7D" w:rsidP="00EF06E3">
      <w:pPr>
        <w:pStyle w:val="ListParagraph"/>
        <w:numPr>
          <w:ilvl w:val="0"/>
          <w:numId w:val="158"/>
        </w:numPr>
        <w:spacing w:before="0" w:after="0"/>
        <w:ind w:left="450"/>
      </w:pPr>
      <w:r>
        <w:t>D</w:t>
      </w:r>
      <w:r w:rsidR="00301701" w:rsidRPr="000E49E9">
        <w:t xml:space="preserve">iagnostic </w:t>
      </w:r>
      <w:r w:rsidR="00301701">
        <w:t>breast imaging reporting and data system</w:t>
      </w:r>
      <w:r w:rsidR="00301701" w:rsidRPr="000E49E9">
        <w:t xml:space="preserve"> </w:t>
      </w:r>
      <w:r w:rsidR="00301701">
        <w:t>(</w:t>
      </w:r>
      <w:r w:rsidR="00301701" w:rsidRPr="0091122A">
        <w:t>BI-RADS</w:t>
      </w:r>
      <w:r w:rsidR="00301701">
        <w:t>)</w:t>
      </w:r>
      <w:r w:rsidR="00301701" w:rsidRPr="0091122A">
        <w:t xml:space="preserve"> Codes both discreetly AND within the textual HL7 report message</w:t>
      </w:r>
      <w:r w:rsidR="00301701" w:rsidRPr="000E49E9">
        <w:t>.</w:t>
      </w:r>
    </w:p>
    <w:p w14:paraId="3B837F86" w14:textId="77777777" w:rsidR="00301701" w:rsidRPr="000E49E9" w:rsidRDefault="00301701" w:rsidP="00EF06E3">
      <w:pPr>
        <w:pStyle w:val="ListParagraph"/>
        <w:spacing w:before="0" w:after="0"/>
        <w:ind w:left="450"/>
      </w:pPr>
    </w:p>
    <w:p w14:paraId="3EBFFBF1" w14:textId="7AAF2FBB" w:rsidR="00301701" w:rsidRDefault="00854C7D" w:rsidP="00EF06E3">
      <w:pPr>
        <w:pStyle w:val="ListParagraph"/>
        <w:numPr>
          <w:ilvl w:val="0"/>
          <w:numId w:val="158"/>
        </w:numPr>
        <w:spacing w:before="0" w:after="0"/>
        <w:ind w:left="450"/>
      </w:pPr>
      <w:r>
        <w:t>I</w:t>
      </w:r>
      <w:r w:rsidR="00301701" w:rsidRPr="002900B4">
        <w:t xml:space="preserve">ntegrate with third (3rd) party </w:t>
      </w:r>
      <w:r w:rsidR="00301701">
        <w:t>artificial intelligence (</w:t>
      </w:r>
      <w:r w:rsidR="00301701" w:rsidRPr="002900B4">
        <w:t>AI</w:t>
      </w:r>
      <w:r w:rsidR="00301701">
        <w:t>)</w:t>
      </w:r>
      <w:r w:rsidR="00301701" w:rsidRPr="002900B4">
        <w:t xml:space="preserve"> software system</w:t>
      </w:r>
      <w:r w:rsidR="00301701">
        <w:t>s to enhance diagnostic workflow support.</w:t>
      </w:r>
    </w:p>
    <w:p w14:paraId="6631123B" w14:textId="77777777" w:rsidR="00301701" w:rsidRDefault="00301701" w:rsidP="00EF06E3">
      <w:pPr>
        <w:pStyle w:val="ListParagraph"/>
        <w:spacing w:before="0" w:after="0"/>
      </w:pPr>
    </w:p>
    <w:p w14:paraId="3CCADCE5" w14:textId="60FB5E0C" w:rsidR="0067610B" w:rsidRPr="0067610B" w:rsidRDefault="0067610B" w:rsidP="00EF06E3">
      <w:pPr>
        <w:pStyle w:val="ListParagraph"/>
        <w:spacing w:before="0" w:after="0"/>
      </w:pPr>
      <w:r w:rsidRPr="0067610B">
        <w:t xml:space="preserve">The Contractor shall deliver a </w:t>
      </w:r>
      <w:r w:rsidR="004F32EF">
        <w:t>system interface and integration workflow validation</w:t>
      </w:r>
      <w:r w:rsidR="00834A93">
        <w:t xml:space="preserve"> </w:t>
      </w:r>
      <w:r w:rsidR="00B61D52">
        <w:t xml:space="preserve">checklist </w:t>
      </w:r>
      <w:r>
        <w:t xml:space="preserve">that demonstrates the functionality in Sections A through G. </w:t>
      </w:r>
    </w:p>
    <w:p w14:paraId="6DD536D5" w14:textId="77777777" w:rsidR="0067610B" w:rsidRDefault="0067610B" w:rsidP="00EF06E3">
      <w:pPr>
        <w:pStyle w:val="ListParagraph"/>
        <w:spacing w:before="0" w:after="0"/>
      </w:pPr>
    </w:p>
    <w:p w14:paraId="03955ECB" w14:textId="77777777" w:rsidR="00301701" w:rsidRPr="004F32EF" w:rsidRDefault="00301701" w:rsidP="00EF06E3">
      <w:pPr>
        <w:jc w:val="both"/>
        <w:rPr>
          <w:rStyle w:val="Emphasis"/>
          <w:i w:val="0"/>
          <w:iCs w:val="0"/>
          <w:color w:val="auto"/>
        </w:rPr>
      </w:pPr>
      <w:r w:rsidRPr="004F32EF">
        <w:rPr>
          <w:rStyle w:val="Emphasis"/>
          <w:i w:val="0"/>
          <w:iCs w:val="0"/>
          <w:color w:val="auto"/>
        </w:rPr>
        <w:t xml:space="preserve">Deliverables: </w:t>
      </w:r>
    </w:p>
    <w:p w14:paraId="146240CE" w14:textId="027EE199" w:rsidR="00301701" w:rsidRPr="007E3B2B" w:rsidRDefault="004F32EF" w:rsidP="00EF06E3">
      <w:pPr>
        <w:rPr>
          <w:bCs/>
        </w:rPr>
      </w:pPr>
      <w:r>
        <w:rPr>
          <w:rStyle w:val="Emphasis"/>
          <w:b w:val="0"/>
          <w:bCs/>
          <w:i w:val="0"/>
          <w:iCs w:val="0"/>
          <w:color w:val="auto"/>
        </w:rPr>
        <w:t xml:space="preserve">System Interface and Integration Workflow Validation </w:t>
      </w:r>
      <w:r w:rsidR="00B61D52">
        <w:rPr>
          <w:rStyle w:val="Emphasis"/>
          <w:b w:val="0"/>
          <w:bCs/>
          <w:i w:val="0"/>
          <w:iCs w:val="0"/>
          <w:color w:val="auto"/>
        </w:rPr>
        <w:t>Checklist</w:t>
      </w:r>
    </w:p>
    <w:p w14:paraId="185CD503" w14:textId="77777777" w:rsidR="00301701" w:rsidRPr="0091122A" w:rsidRDefault="00301701" w:rsidP="00EF06E3">
      <w:pPr>
        <w:pStyle w:val="ListParagraph"/>
        <w:spacing w:before="0" w:after="0"/>
        <w:ind w:left="360"/>
      </w:pPr>
    </w:p>
    <w:p w14:paraId="3C649414" w14:textId="77777777" w:rsidR="00301701" w:rsidRPr="004F32EF" w:rsidRDefault="00301701" w:rsidP="00EF06E3">
      <w:pPr>
        <w:pStyle w:val="Heading3"/>
        <w:spacing w:before="0" w:after="0"/>
        <w:contextualSpacing/>
      </w:pPr>
      <w:bookmarkStart w:id="61" w:name="_Toc225451800"/>
      <w:bookmarkStart w:id="62" w:name="_Toc226720318"/>
      <w:r w:rsidRPr="004F32EF">
        <w:t>Patient Data Collection</w:t>
      </w:r>
      <w:bookmarkEnd w:id="61"/>
      <w:bookmarkEnd w:id="62"/>
    </w:p>
    <w:p w14:paraId="4CA7CAA2" w14:textId="77777777" w:rsidR="004F52C0" w:rsidRPr="004F32EF" w:rsidRDefault="004F52C0" w:rsidP="00EF06E3"/>
    <w:p w14:paraId="0E00CD9A" w14:textId="2A1C821D" w:rsidR="00563E4A" w:rsidRPr="004F32EF" w:rsidRDefault="00563E4A" w:rsidP="00EF06E3">
      <w:r w:rsidRPr="004F32EF">
        <w:t xml:space="preserve">The Contractor proposed solution shall: </w:t>
      </w:r>
    </w:p>
    <w:p w14:paraId="3D587B4B" w14:textId="358D564E" w:rsidR="00301701" w:rsidRPr="004F32EF" w:rsidRDefault="00563E4A" w:rsidP="00EF06E3">
      <w:pPr>
        <w:pStyle w:val="ListParagraph"/>
        <w:numPr>
          <w:ilvl w:val="0"/>
          <w:numId w:val="164"/>
        </w:numPr>
        <w:spacing w:before="0" w:after="0"/>
        <w:ind w:left="450"/>
      </w:pPr>
      <w:r w:rsidRPr="004F32EF">
        <w:t>D</w:t>
      </w:r>
      <w:r w:rsidR="00301701" w:rsidRPr="004F32EF">
        <w:t>eliver a solution that includes patient/family history questionnaire.</w:t>
      </w:r>
    </w:p>
    <w:p w14:paraId="067ED1B4" w14:textId="77777777" w:rsidR="00301701" w:rsidRPr="004F32EF" w:rsidRDefault="00301701" w:rsidP="00EF06E3">
      <w:pPr>
        <w:pStyle w:val="ListParagraph"/>
        <w:spacing w:before="0" w:after="0"/>
        <w:ind w:left="450" w:hanging="360"/>
      </w:pPr>
    </w:p>
    <w:p w14:paraId="5C280D16" w14:textId="0A34B200" w:rsidR="004F32EF" w:rsidRPr="004F32EF" w:rsidRDefault="00563E4A" w:rsidP="00EF06E3">
      <w:pPr>
        <w:pStyle w:val="ListParagraph"/>
        <w:numPr>
          <w:ilvl w:val="0"/>
          <w:numId w:val="164"/>
        </w:numPr>
        <w:spacing w:before="0" w:after="0"/>
        <w:ind w:left="450"/>
      </w:pPr>
      <w:r w:rsidRPr="004F32EF">
        <w:t>P</w:t>
      </w:r>
      <w:r w:rsidR="00301701" w:rsidRPr="004F32EF">
        <w:t>rovides multiple ways to gather patient history</w:t>
      </w:r>
      <w:r w:rsidR="00F04C6A" w:rsidRPr="004F32EF">
        <w:t>.</w:t>
      </w:r>
      <w:r w:rsidR="004F32EF" w:rsidRPr="004F32EF">
        <w:t xml:space="preserve"> </w:t>
      </w:r>
    </w:p>
    <w:p w14:paraId="078AE79A" w14:textId="77777777" w:rsidR="004F32EF" w:rsidRPr="004F32EF" w:rsidRDefault="004F32EF" w:rsidP="00EF06E3">
      <w:pPr>
        <w:pStyle w:val="ListParagraph"/>
        <w:spacing w:before="0" w:after="0"/>
        <w:ind w:left="450" w:hanging="360"/>
      </w:pPr>
    </w:p>
    <w:p w14:paraId="5E4BEDAA" w14:textId="1DA0CB30" w:rsidR="00F04C6A" w:rsidRPr="004F32EF" w:rsidRDefault="004F32EF" w:rsidP="00EF06E3">
      <w:pPr>
        <w:pStyle w:val="ListParagraph"/>
        <w:numPr>
          <w:ilvl w:val="0"/>
          <w:numId w:val="164"/>
        </w:numPr>
        <w:spacing w:before="0" w:after="0"/>
        <w:ind w:left="450"/>
      </w:pPr>
      <w:r w:rsidRPr="004F32EF">
        <w:t>Summary of proposed tablet</w:t>
      </w:r>
      <w:r w:rsidRPr="004F32EF">
        <w:rPr>
          <w:rFonts w:ascii="Cambria Math" w:hAnsi="Cambria Math" w:cs="Cambria Math"/>
        </w:rPr>
        <w:t>‑</w:t>
      </w:r>
      <w:r w:rsidRPr="004F32EF">
        <w:t>based solutions capable of importing intake information directly into the system.</w:t>
      </w:r>
    </w:p>
    <w:p w14:paraId="39029BF8" w14:textId="77777777" w:rsidR="00563E4A" w:rsidRPr="004F32EF" w:rsidRDefault="00563E4A" w:rsidP="00EF06E3">
      <w:pPr>
        <w:pStyle w:val="ListParagraph"/>
        <w:spacing w:before="0" w:after="0"/>
        <w:ind w:left="450" w:hanging="360"/>
      </w:pPr>
    </w:p>
    <w:p w14:paraId="4A3F979E" w14:textId="5C1CD136" w:rsidR="00301701" w:rsidRPr="004F32EF" w:rsidRDefault="00563E4A" w:rsidP="00EF06E3">
      <w:pPr>
        <w:pStyle w:val="ListParagraph"/>
        <w:numPr>
          <w:ilvl w:val="0"/>
          <w:numId w:val="164"/>
        </w:numPr>
        <w:spacing w:before="0" w:after="0"/>
        <w:ind w:left="450"/>
      </w:pPr>
      <w:r w:rsidRPr="004F32EF">
        <w:t>C</w:t>
      </w:r>
      <w:r w:rsidR="00D0246E" w:rsidRPr="004F32EF">
        <w:t>omplete a separate</w:t>
      </w:r>
      <w:r w:rsidRPr="004F32EF">
        <w:t xml:space="preserve"> VA </w:t>
      </w:r>
      <w:r w:rsidR="00317587" w:rsidRPr="004F32EF">
        <w:t xml:space="preserve">form </w:t>
      </w:r>
      <w:r w:rsidR="00D0246E" w:rsidRPr="004F32EF">
        <w:t xml:space="preserve">6550 for </w:t>
      </w:r>
      <w:r w:rsidR="007700F5" w:rsidRPr="004F32EF">
        <w:t xml:space="preserve">a </w:t>
      </w:r>
      <w:r w:rsidR="00D0246E" w:rsidRPr="004F32EF">
        <w:t>tablet solution</w:t>
      </w:r>
      <w:r w:rsidR="0017568F" w:rsidRPr="004F32EF">
        <w:t xml:space="preserve"> to properly assess capability to meet VA’s networking and security requirements.</w:t>
      </w:r>
    </w:p>
    <w:p w14:paraId="04A86F34" w14:textId="77777777" w:rsidR="00301701" w:rsidRPr="004F32EF" w:rsidRDefault="00301701" w:rsidP="00EF06E3">
      <w:pPr>
        <w:pStyle w:val="ListParagraph"/>
        <w:spacing w:before="0" w:after="0"/>
        <w:ind w:left="450" w:hanging="360"/>
      </w:pPr>
    </w:p>
    <w:p w14:paraId="4CBED975" w14:textId="7B6A8ADB" w:rsidR="00301701" w:rsidRPr="004F32EF" w:rsidRDefault="00563E4A" w:rsidP="00EF06E3">
      <w:pPr>
        <w:pStyle w:val="ListParagraph"/>
        <w:numPr>
          <w:ilvl w:val="0"/>
          <w:numId w:val="164"/>
        </w:numPr>
        <w:spacing w:before="0" w:after="0"/>
        <w:ind w:left="450"/>
      </w:pPr>
      <w:r w:rsidRPr="004F32EF">
        <w:t>I</w:t>
      </w:r>
      <w:r w:rsidR="00301701" w:rsidRPr="004F32EF">
        <w:t>ncludes Breast Cancer Risk Assessment.</w:t>
      </w:r>
    </w:p>
    <w:p w14:paraId="50A946DA" w14:textId="415DEC91" w:rsidR="00301701" w:rsidRPr="004F32EF" w:rsidRDefault="00563E4A" w:rsidP="00EF06E3">
      <w:pPr>
        <w:pStyle w:val="ListParagraph"/>
        <w:numPr>
          <w:ilvl w:val="1"/>
          <w:numId w:val="164"/>
        </w:numPr>
        <w:spacing w:before="0" w:after="0"/>
      </w:pPr>
      <w:r w:rsidRPr="004F32EF">
        <w:t>B</w:t>
      </w:r>
      <w:r w:rsidR="00301701" w:rsidRPr="004F32EF">
        <w:t>reast cancer risk modules, including the Tyrer Cuzick risk management module.</w:t>
      </w:r>
    </w:p>
    <w:p w14:paraId="091001E0" w14:textId="58A81258" w:rsidR="00301701" w:rsidRPr="004F32EF" w:rsidRDefault="00563E4A" w:rsidP="00EF06E3">
      <w:pPr>
        <w:pStyle w:val="ListParagraph"/>
        <w:numPr>
          <w:ilvl w:val="1"/>
          <w:numId w:val="164"/>
        </w:numPr>
        <w:spacing w:before="0" w:after="0"/>
      </w:pPr>
      <w:r w:rsidRPr="004F32EF">
        <w:t>T</w:t>
      </w:r>
      <w:r w:rsidR="00301701" w:rsidRPr="004F32EF">
        <w:t>urns on and off the different risk management modules.</w:t>
      </w:r>
    </w:p>
    <w:p w14:paraId="46249856" w14:textId="77777777" w:rsidR="00301701" w:rsidRPr="004F32EF" w:rsidRDefault="00301701" w:rsidP="00EF06E3">
      <w:pPr>
        <w:pStyle w:val="ListParagraph"/>
        <w:spacing w:before="0" w:after="0"/>
        <w:ind w:left="1080"/>
      </w:pPr>
    </w:p>
    <w:p w14:paraId="04F4EA4C" w14:textId="73F752AC" w:rsidR="00301701" w:rsidRDefault="00301701" w:rsidP="00EF06E3">
      <w:r w:rsidRPr="004F32EF">
        <w:t xml:space="preserve">The Contractor shall deliver a </w:t>
      </w:r>
      <w:r w:rsidR="00563E4A" w:rsidRPr="004F32EF">
        <w:t>screenshot</w:t>
      </w:r>
      <w:r w:rsidR="004F32EF" w:rsidRPr="004F32EF">
        <w:t>(s)</w:t>
      </w:r>
      <w:r w:rsidR="00563E4A" w:rsidRPr="004F32EF">
        <w:t xml:space="preserve"> confirmation </w:t>
      </w:r>
      <w:r w:rsidRPr="004F32EF">
        <w:t xml:space="preserve">that </w:t>
      </w:r>
      <w:r w:rsidR="00AC60C6" w:rsidRPr="004F32EF">
        <w:t xml:space="preserve">clearly documents all physical findings, including the date, time, and system or asset inspected. The documentation </w:t>
      </w:r>
      <w:r w:rsidR="00317587" w:rsidRPr="004F32EF">
        <w:t>must</w:t>
      </w:r>
      <w:r w:rsidR="00AC60C6" w:rsidRPr="004F32EF">
        <w:t xml:space="preserve"> be sufficiently detailed to verify the results and support Government review</w:t>
      </w:r>
      <w:r w:rsidRPr="004F32EF">
        <w:t>.</w:t>
      </w:r>
    </w:p>
    <w:p w14:paraId="42CD0AEC" w14:textId="77777777" w:rsidR="00301701" w:rsidRDefault="00301701" w:rsidP="00EF06E3"/>
    <w:p w14:paraId="4F28EB1B" w14:textId="77777777" w:rsidR="00301701" w:rsidRPr="00406EC8" w:rsidRDefault="00301701" w:rsidP="00EF06E3">
      <w:pPr>
        <w:jc w:val="both"/>
        <w:rPr>
          <w:rStyle w:val="Emphasis"/>
          <w:i w:val="0"/>
          <w:iCs w:val="0"/>
          <w:color w:val="auto"/>
        </w:rPr>
      </w:pPr>
      <w:r w:rsidRPr="00406EC8">
        <w:rPr>
          <w:rStyle w:val="Emphasis"/>
          <w:i w:val="0"/>
          <w:iCs w:val="0"/>
          <w:color w:val="auto"/>
        </w:rPr>
        <w:t xml:space="preserve">Deliverables: </w:t>
      </w:r>
    </w:p>
    <w:p w14:paraId="6FD04FCF" w14:textId="0822ABBD" w:rsidR="00301701" w:rsidRPr="00317587" w:rsidRDefault="00563E4A" w:rsidP="00EF06E3">
      <w:pPr>
        <w:pStyle w:val="ListParagraph"/>
        <w:numPr>
          <w:ilvl w:val="0"/>
          <w:numId w:val="228"/>
        </w:numPr>
        <w:spacing w:before="0" w:after="0"/>
        <w:ind w:left="360"/>
        <w:jc w:val="both"/>
      </w:pPr>
      <w:r w:rsidRPr="00317587">
        <w:t>Physical Findings Screenshot</w:t>
      </w:r>
      <w:r w:rsidR="00301701" w:rsidRPr="00317587">
        <w:t>.</w:t>
      </w:r>
    </w:p>
    <w:p w14:paraId="17ECDB54" w14:textId="1ED91276" w:rsidR="0017568F" w:rsidRDefault="001657E3" w:rsidP="00EF06E3">
      <w:pPr>
        <w:pStyle w:val="ListParagraph"/>
        <w:numPr>
          <w:ilvl w:val="0"/>
          <w:numId w:val="228"/>
        </w:numPr>
        <w:spacing w:before="0" w:after="0"/>
        <w:ind w:left="360"/>
        <w:jc w:val="both"/>
      </w:pPr>
      <w:r w:rsidRPr="00317587">
        <w:t xml:space="preserve">Completed </w:t>
      </w:r>
      <w:r w:rsidR="00317587" w:rsidRPr="00317587">
        <w:t xml:space="preserve">VA Form </w:t>
      </w:r>
      <w:r w:rsidRPr="00317587">
        <w:t xml:space="preserve">6550 </w:t>
      </w:r>
    </w:p>
    <w:p w14:paraId="19B6F992" w14:textId="77777777" w:rsidR="00317587" w:rsidRPr="001B2F38" w:rsidRDefault="00317587" w:rsidP="00EF06E3"/>
    <w:p w14:paraId="031FD0EE" w14:textId="39A6FA11" w:rsidR="00301701" w:rsidRDefault="005A3A52" w:rsidP="00EF06E3">
      <w:pPr>
        <w:pStyle w:val="Heading3"/>
        <w:spacing w:before="0" w:after="0"/>
        <w:contextualSpacing/>
      </w:pPr>
      <w:bookmarkStart w:id="63" w:name="_Toc225451801"/>
      <w:bookmarkStart w:id="64" w:name="_Toc226720319"/>
      <w:r>
        <w:t>USER COMMUNICATION</w:t>
      </w:r>
      <w:bookmarkEnd w:id="63"/>
      <w:bookmarkEnd w:id="64"/>
      <w:r>
        <w:t xml:space="preserve"> </w:t>
      </w:r>
    </w:p>
    <w:p w14:paraId="16FAA681" w14:textId="77777777" w:rsidR="00966D97" w:rsidRDefault="00966D97" w:rsidP="00EF06E3"/>
    <w:p w14:paraId="6AE361EA" w14:textId="248AA4DA" w:rsidR="00301701" w:rsidRDefault="00301701" w:rsidP="00EF06E3">
      <w:r w:rsidRPr="00FE7FCE">
        <w:t>The Contractor</w:t>
      </w:r>
      <w:r w:rsidR="00C87735">
        <w:t>’s</w:t>
      </w:r>
      <w:r w:rsidRPr="00FE7FCE">
        <w:t xml:space="preserve"> </w:t>
      </w:r>
      <w:r w:rsidR="00C87735" w:rsidRPr="00FE7FCE">
        <w:t>MTRS</w:t>
      </w:r>
      <w:r w:rsidR="00C87735">
        <w:t xml:space="preserve"> solution </w:t>
      </w:r>
      <w:r w:rsidRPr="00FE7FCE">
        <w:t xml:space="preserve">shall provide </w:t>
      </w:r>
      <w:r w:rsidR="00C87735">
        <w:t xml:space="preserve">a functional </w:t>
      </w:r>
      <w:r w:rsidR="00450423" w:rsidRPr="001E26E8">
        <w:t xml:space="preserve">user communication </w:t>
      </w:r>
      <w:r w:rsidR="00136812">
        <w:t xml:space="preserve">process </w:t>
      </w:r>
      <w:r w:rsidRPr="00FE7FCE">
        <w:t>that enables Radiologists and Technologists to</w:t>
      </w:r>
      <w:r w:rsidR="00450423">
        <w:t xml:space="preserve"> </w:t>
      </w:r>
      <w:r w:rsidRPr="00FE7FCE">
        <w:t>enter or delete comments within the system and annotate the patient history form with</w:t>
      </w:r>
      <w:r w:rsidR="00450423">
        <w:t xml:space="preserve"> </w:t>
      </w:r>
      <w:r w:rsidRPr="00FE7FCE">
        <w:t>clinical findings such as scars, moles, or other relevant observations.</w:t>
      </w:r>
    </w:p>
    <w:p w14:paraId="303049A4" w14:textId="77777777" w:rsidR="00301701" w:rsidRDefault="00301701" w:rsidP="00EF06E3"/>
    <w:p w14:paraId="4785E754" w14:textId="77777777" w:rsidR="00301701" w:rsidRPr="00406EC8" w:rsidRDefault="00301701" w:rsidP="00EF06E3">
      <w:pPr>
        <w:jc w:val="both"/>
        <w:rPr>
          <w:rStyle w:val="Emphasis"/>
          <w:b w:val="0"/>
          <w:bCs/>
          <w:i w:val="0"/>
          <w:iCs w:val="0"/>
          <w:color w:val="auto"/>
          <w:kern w:val="32"/>
          <w:szCs w:val="26"/>
        </w:rPr>
      </w:pPr>
      <w:r w:rsidRPr="00406EC8">
        <w:rPr>
          <w:rStyle w:val="Emphasis"/>
          <w:i w:val="0"/>
          <w:iCs w:val="0"/>
          <w:color w:val="auto"/>
        </w:rPr>
        <w:t xml:space="preserve">Deliverables: </w:t>
      </w:r>
    </w:p>
    <w:p w14:paraId="770857AE" w14:textId="3FBDC670" w:rsidR="00301701" w:rsidRPr="005A3A52" w:rsidRDefault="00C87735" w:rsidP="00EF06E3">
      <w:r>
        <w:t xml:space="preserve">Functional </w:t>
      </w:r>
      <w:r w:rsidR="004F32EF">
        <w:t xml:space="preserve">User </w:t>
      </w:r>
      <w:r>
        <w:t xml:space="preserve">Communication </w:t>
      </w:r>
      <w:r w:rsidR="00406EC8">
        <w:t>Process</w:t>
      </w:r>
    </w:p>
    <w:p w14:paraId="4B4131C1" w14:textId="77777777" w:rsidR="00301701" w:rsidRPr="00882D63" w:rsidRDefault="00301701" w:rsidP="00EF06E3">
      <w:pPr>
        <w:ind w:left="1440"/>
        <w:contextualSpacing/>
      </w:pPr>
    </w:p>
    <w:p w14:paraId="1F1EA251" w14:textId="653232D1" w:rsidR="00301701" w:rsidRDefault="005A3A52" w:rsidP="00EF06E3">
      <w:pPr>
        <w:pStyle w:val="Heading3"/>
        <w:spacing w:before="0" w:after="0"/>
        <w:contextualSpacing/>
      </w:pPr>
      <w:bookmarkStart w:id="65" w:name="_Toc225451802"/>
      <w:bookmarkStart w:id="66" w:name="_Toc226720320"/>
      <w:r>
        <w:t>RADIOLOGIST WORKFLOW</w:t>
      </w:r>
      <w:bookmarkEnd w:id="65"/>
      <w:bookmarkEnd w:id="66"/>
      <w:r>
        <w:t xml:space="preserve"> </w:t>
      </w:r>
    </w:p>
    <w:p w14:paraId="0FCC9A04" w14:textId="77777777" w:rsidR="00544466" w:rsidRDefault="00544466" w:rsidP="00EF06E3"/>
    <w:p w14:paraId="7545B1CC" w14:textId="3F22B05D" w:rsidR="00301701" w:rsidRPr="00635A17" w:rsidRDefault="00301701" w:rsidP="00EF06E3">
      <w:r>
        <w:t xml:space="preserve">The </w:t>
      </w:r>
      <w:r w:rsidR="00C87735">
        <w:t xml:space="preserve">Contractor’s </w:t>
      </w:r>
      <w:r w:rsidR="0082492D">
        <w:t xml:space="preserve">fully </w:t>
      </w:r>
      <w:r w:rsidR="00C87735">
        <w:t xml:space="preserve">functional MTRS </w:t>
      </w:r>
      <w:r w:rsidR="00C87735" w:rsidRPr="00C87735">
        <w:t xml:space="preserve">radiologist workflow </w:t>
      </w:r>
      <w:r w:rsidR="00C87735">
        <w:t xml:space="preserve">solution </w:t>
      </w:r>
      <w:r>
        <w:t>shall:</w:t>
      </w:r>
    </w:p>
    <w:p w14:paraId="0DC2DE0B" w14:textId="77777777" w:rsidR="00301701" w:rsidRPr="00486B0B" w:rsidRDefault="00301701" w:rsidP="00EF06E3">
      <w:pPr>
        <w:autoSpaceDE w:val="0"/>
        <w:autoSpaceDN w:val="0"/>
        <w:adjustRightInd w:val="0"/>
        <w:contextualSpacing/>
        <w:rPr>
          <w:rFonts w:eastAsia="Calibri" w:cs="Arial"/>
          <w:color w:val="000000"/>
        </w:rPr>
      </w:pPr>
    </w:p>
    <w:p w14:paraId="07CCF416" w14:textId="3ED12807" w:rsidR="00301701" w:rsidRPr="00923304" w:rsidRDefault="00C87735" w:rsidP="00EF06E3">
      <w:pPr>
        <w:pStyle w:val="ListParagraph"/>
        <w:numPr>
          <w:ilvl w:val="0"/>
          <w:numId w:val="165"/>
        </w:numPr>
        <w:spacing w:before="0" w:after="0"/>
        <w:rPr>
          <w:strike/>
        </w:rPr>
      </w:pPr>
      <w:r>
        <w:t>P</w:t>
      </w:r>
      <w:r w:rsidR="00301701" w:rsidRPr="0095546F">
        <w:t xml:space="preserve">rovide vendor-driven radiologist workflows incorporating </w:t>
      </w:r>
      <w:r w:rsidR="00301701">
        <w:t>application programming interface (</w:t>
      </w:r>
      <w:r w:rsidR="00301701" w:rsidRPr="0095546F">
        <w:t>API</w:t>
      </w:r>
      <w:r w:rsidR="00301701">
        <w:t>)</w:t>
      </w:r>
      <w:r w:rsidR="00301701" w:rsidRPr="0095546F">
        <w:t xml:space="preserve"> functionality with</w:t>
      </w:r>
      <w:r w:rsidR="00301701" w:rsidRPr="00923304">
        <w:t xml:space="preserve"> PACS </w:t>
      </w:r>
      <w:r w:rsidR="00301701" w:rsidRPr="0095546F">
        <w:t>and</w:t>
      </w:r>
      <w:r w:rsidR="00301701" w:rsidRPr="00923304">
        <w:t xml:space="preserve"> voice </w:t>
      </w:r>
      <w:r w:rsidR="00301701" w:rsidRPr="0095546F">
        <w:t>dictation systems.</w:t>
      </w:r>
    </w:p>
    <w:p w14:paraId="5CBCAA49" w14:textId="77777777" w:rsidR="00301701" w:rsidRDefault="00301701" w:rsidP="00EF06E3">
      <w:pPr>
        <w:pStyle w:val="ListParagraph"/>
        <w:spacing w:before="0" w:after="0"/>
        <w:ind w:left="540"/>
      </w:pPr>
    </w:p>
    <w:p w14:paraId="4CDD987F" w14:textId="13B07B6A" w:rsidR="00301701" w:rsidRDefault="00C87735" w:rsidP="00EF06E3">
      <w:pPr>
        <w:pStyle w:val="ListParagraph"/>
        <w:numPr>
          <w:ilvl w:val="0"/>
          <w:numId w:val="165"/>
        </w:numPr>
        <w:spacing w:before="0" w:after="0"/>
      </w:pPr>
      <w:r>
        <w:t>I</w:t>
      </w:r>
      <w:r w:rsidR="00301701">
        <w:t>ntegrate with the VA’s voice recognition system(s) at the time of implementation (currently PowerScribe 360 or PowerScribe One 2019).</w:t>
      </w:r>
    </w:p>
    <w:p w14:paraId="6C302224" w14:textId="77777777" w:rsidR="00301701" w:rsidRDefault="00301701" w:rsidP="00EF06E3">
      <w:pPr>
        <w:pStyle w:val="ListParagraph"/>
        <w:spacing w:before="0" w:after="0"/>
      </w:pPr>
    </w:p>
    <w:p w14:paraId="0D9AAF66" w14:textId="747B5577" w:rsidR="00301701" w:rsidRDefault="00C87735" w:rsidP="00EF06E3">
      <w:pPr>
        <w:pStyle w:val="ListParagraph"/>
        <w:numPr>
          <w:ilvl w:val="0"/>
          <w:numId w:val="165"/>
        </w:numPr>
        <w:spacing w:before="0" w:after="0"/>
      </w:pPr>
      <w:r>
        <w:t>I</w:t>
      </w:r>
      <w:r w:rsidR="00301701">
        <w:t xml:space="preserve">ntegrate with multiple instances (20+) of VA’s current voice recognition system(s) simultaneously (currently PowerScribe 360 or PowerScribe One 2019). </w:t>
      </w:r>
    </w:p>
    <w:p w14:paraId="02479A53" w14:textId="77777777" w:rsidR="00301701" w:rsidRDefault="00301701" w:rsidP="00EF06E3">
      <w:pPr>
        <w:pStyle w:val="ListParagraph"/>
        <w:spacing w:before="0" w:after="0"/>
      </w:pPr>
    </w:p>
    <w:p w14:paraId="0FF81375" w14:textId="7512C2D3" w:rsidR="00301701" w:rsidRDefault="00C87735" w:rsidP="00EF06E3">
      <w:pPr>
        <w:pStyle w:val="ListParagraph"/>
        <w:numPr>
          <w:ilvl w:val="0"/>
          <w:numId w:val="165"/>
        </w:numPr>
        <w:spacing w:before="0" w:after="0"/>
      </w:pPr>
      <w:r>
        <w:t xml:space="preserve">Deliver </w:t>
      </w:r>
      <w:r w:rsidR="00301701">
        <w:t>reporting template capabilities, mammography screening, and diagnostic reports.</w:t>
      </w:r>
    </w:p>
    <w:p w14:paraId="3B0F36EA" w14:textId="77777777" w:rsidR="00301701" w:rsidRDefault="00301701" w:rsidP="00EF06E3">
      <w:pPr>
        <w:jc w:val="both"/>
        <w:rPr>
          <w:rStyle w:val="Emphasis"/>
          <w:i w:val="0"/>
          <w:iCs w:val="0"/>
          <w:color w:val="7030A0"/>
        </w:rPr>
      </w:pPr>
    </w:p>
    <w:p w14:paraId="7A6BD228" w14:textId="77777777" w:rsidR="00301701" w:rsidRPr="00406EC8" w:rsidRDefault="00301701" w:rsidP="00EF06E3">
      <w:pPr>
        <w:jc w:val="both"/>
        <w:rPr>
          <w:rStyle w:val="Emphasis"/>
          <w:i w:val="0"/>
          <w:iCs w:val="0"/>
          <w:color w:val="auto"/>
        </w:rPr>
      </w:pPr>
      <w:r w:rsidRPr="00406EC8">
        <w:rPr>
          <w:rStyle w:val="Emphasis"/>
          <w:i w:val="0"/>
          <w:iCs w:val="0"/>
          <w:color w:val="auto"/>
        </w:rPr>
        <w:t xml:space="preserve">Deliverables: </w:t>
      </w:r>
    </w:p>
    <w:p w14:paraId="156A54E0" w14:textId="1DFEED8B" w:rsidR="00301701" w:rsidRPr="000E2AAF" w:rsidRDefault="00C87735" w:rsidP="00EF06E3">
      <w:pPr>
        <w:jc w:val="both"/>
        <w:rPr>
          <w:rStyle w:val="Emphasis"/>
          <w:b w:val="0"/>
          <w:bCs/>
          <w:i w:val="0"/>
          <w:iCs w:val="0"/>
          <w:color w:val="auto"/>
        </w:rPr>
      </w:pPr>
      <w:r w:rsidRPr="000E2AAF">
        <w:rPr>
          <w:rStyle w:val="Emphasis"/>
          <w:b w:val="0"/>
          <w:bCs/>
          <w:i w:val="0"/>
          <w:iCs w:val="0"/>
          <w:color w:val="auto"/>
        </w:rPr>
        <w:t xml:space="preserve">Functional MTRS </w:t>
      </w:r>
      <w:r w:rsidR="00301701" w:rsidRPr="000E2AAF">
        <w:rPr>
          <w:rStyle w:val="Emphasis"/>
          <w:b w:val="0"/>
          <w:bCs/>
          <w:i w:val="0"/>
          <w:iCs w:val="0"/>
          <w:color w:val="auto"/>
        </w:rPr>
        <w:t xml:space="preserve">Radiologist </w:t>
      </w:r>
      <w:r w:rsidRPr="000E2AAF">
        <w:rPr>
          <w:rStyle w:val="Emphasis"/>
          <w:b w:val="0"/>
          <w:bCs/>
          <w:i w:val="0"/>
          <w:iCs w:val="0"/>
          <w:color w:val="auto"/>
        </w:rPr>
        <w:t>W</w:t>
      </w:r>
      <w:r w:rsidR="00301701" w:rsidRPr="000E2AAF">
        <w:rPr>
          <w:rStyle w:val="Emphasis"/>
          <w:b w:val="0"/>
          <w:bCs/>
          <w:i w:val="0"/>
          <w:iCs w:val="0"/>
          <w:color w:val="auto"/>
        </w:rPr>
        <w:t xml:space="preserve">orkflow </w:t>
      </w:r>
    </w:p>
    <w:p w14:paraId="07FBA04F" w14:textId="77777777" w:rsidR="00AE7921" w:rsidRDefault="00AE7921" w:rsidP="00EF06E3">
      <w:pPr>
        <w:autoSpaceDE w:val="0"/>
        <w:autoSpaceDN w:val="0"/>
        <w:adjustRightInd w:val="0"/>
        <w:contextualSpacing/>
        <w:rPr>
          <w:rFonts w:eastAsia="Calibri" w:cs="Arial"/>
          <w:color w:val="000000"/>
          <w:sz w:val="23"/>
          <w:szCs w:val="23"/>
        </w:rPr>
      </w:pPr>
    </w:p>
    <w:p w14:paraId="1AA9D185" w14:textId="77777777" w:rsidR="006820C9" w:rsidRDefault="006820C9" w:rsidP="00EF06E3">
      <w:pPr>
        <w:autoSpaceDE w:val="0"/>
        <w:autoSpaceDN w:val="0"/>
        <w:adjustRightInd w:val="0"/>
        <w:contextualSpacing/>
        <w:rPr>
          <w:rFonts w:eastAsia="Calibri" w:cs="Arial"/>
          <w:color w:val="000000"/>
          <w:sz w:val="23"/>
          <w:szCs w:val="23"/>
        </w:rPr>
      </w:pPr>
    </w:p>
    <w:p w14:paraId="6CBE2195" w14:textId="77777777" w:rsidR="006820C9" w:rsidRDefault="006820C9" w:rsidP="00EF06E3">
      <w:pPr>
        <w:autoSpaceDE w:val="0"/>
        <w:autoSpaceDN w:val="0"/>
        <w:adjustRightInd w:val="0"/>
        <w:contextualSpacing/>
        <w:rPr>
          <w:rFonts w:eastAsia="Calibri" w:cs="Arial"/>
          <w:color w:val="000000"/>
          <w:sz w:val="23"/>
          <w:szCs w:val="23"/>
        </w:rPr>
      </w:pPr>
    </w:p>
    <w:p w14:paraId="56D056A4" w14:textId="46530375" w:rsidR="00301701" w:rsidRDefault="00C4381C" w:rsidP="00EF06E3">
      <w:pPr>
        <w:pStyle w:val="Heading3"/>
        <w:spacing w:before="0" w:after="0"/>
        <w:contextualSpacing/>
      </w:pPr>
      <w:bookmarkStart w:id="67" w:name="_Toc225451803"/>
      <w:bookmarkStart w:id="68" w:name="_Toc226720321"/>
      <w:r>
        <w:t>PATIENT TRACKING</w:t>
      </w:r>
      <w:bookmarkEnd w:id="67"/>
      <w:bookmarkEnd w:id="68"/>
    </w:p>
    <w:p w14:paraId="5D5842F5" w14:textId="77777777" w:rsidR="00AE7921" w:rsidRDefault="00AE7921" w:rsidP="00EF06E3"/>
    <w:p w14:paraId="1198B204" w14:textId="10D53289" w:rsidR="00301701" w:rsidRPr="00635A17" w:rsidRDefault="00C87735" w:rsidP="00EF06E3">
      <w:r w:rsidRPr="00C87735">
        <w:t xml:space="preserve">The Contractor’s </w:t>
      </w:r>
      <w:r w:rsidR="0082492D">
        <w:t xml:space="preserve">fully </w:t>
      </w:r>
      <w:r w:rsidRPr="00C87735">
        <w:t xml:space="preserve">functional </w:t>
      </w:r>
      <w:r w:rsidR="00301701">
        <w:t xml:space="preserve">MTRS solution </w:t>
      </w:r>
      <w:r>
        <w:t>shall</w:t>
      </w:r>
      <w:r w:rsidR="00301701">
        <w:t>:</w:t>
      </w:r>
    </w:p>
    <w:p w14:paraId="29F1EE2A" w14:textId="77777777" w:rsidR="00301701" w:rsidRPr="00486B0B" w:rsidRDefault="00301701" w:rsidP="00EF06E3">
      <w:pPr>
        <w:autoSpaceDE w:val="0"/>
        <w:autoSpaceDN w:val="0"/>
        <w:adjustRightInd w:val="0"/>
        <w:contextualSpacing/>
        <w:rPr>
          <w:rFonts w:eastAsia="Calibri" w:cs="Arial"/>
          <w:color w:val="000000"/>
          <w:sz w:val="23"/>
          <w:szCs w:val="23"/>
        </w:rPr>
      </w:pPr>
    </w:p>
    <w:p w14:paraId="414A8944" w14:textId="52697A57" w:rsidR="00301701" w:rsidRPr="000E2AAF" w:rsidRDefault="00C87735" w:rsidP="00EF06E3">
      <w:pPr>
        <w:pStyle w:val="ListParagraph"/>
        <w:numPr>
          <w:ilvl w:val="0"/>
          <w:numId w:val="235"/>
        </w:numPr>
        <w:spacing w:before="0" w:after="0"/>
      </w:pPr>
      <w:r w:rsidRPr="000E2AAF">
        <w:t>A</w:t>
      </w:r>
      <w:r w:rsidR="00301701" w:rsidRPr="000E2AAF">
        <w:t>llow for identification of women due for a screening mammogram.</w:t>
      </w:r>
    </w:p>
    <w:p w14:paraId="2E897A8E" w14:textId="77777777" w:rsidR="006820C9" w:rsidRDefault="006820C9" w:rsidP="00EF06E3">
      <w:pPr>
        <w:pStyle w:val="ListParagraph"/>
        <w:spacing w:before="0" w:after="0"/>
        <w:ind w:left="540"/>
      </w:pPr>
    </w:p>
    <w:p w14:paraId="01725996" w14:textId="120A41C2" w:rsidR="00036D65" w:rsidRPr="000E2AAF" w:rsidRDefault="00036D65" w:rsidP="00EF06E3">
      <w:pPr>
        <w:pStyle w:val="ListParagraph"/>
        <w:numPr>
          <w:ilvl w:val="0"/>
          <w:numId w:val="235"/>
        </w:numPr>
        <w:spacing w:before="0" w:after="0"/>
      </w:pPr>
      <w:r w:rsidRPr="000E2AAF">
        <w:t xml:space="preserve">Allow for identification of patients waiting for </w:t>
      </w:r>
      <w:proofErr w:type="gramStart"/>
      <w:r w:rsidRPr="000E2AAF">
        <w:t>pathology</w:t>
      </w:r>
      <w:proofErr w:type="gramEnd"/>
      <w:r w:rsidRPr="000E2AAF">
        <w:t xml:space="preserve"> results.</w:t>
      </w:r>
    </w:p>
    <w:p w14:paraId="6206DD33" w14:textId="77777777" w:rsidR="00036D65" w:rsidRPr="000E2AAF" w:rsidRDefault="00036D65" w:rsidP="00EF06E3">
      <w:pPr>
        <w:pStyle w:val="ListParagraph"/>
        <w:spacing w:before="0" w:after="0"/>
        <w:ind w:left="540"/>
      </w:pPr>
    </w:p>
    <w:p w14:paraId="5D1A5686" w14:textId="00BC808A" w:rsidR="00301701" w:rsidRPr="000E2AAF" w:rsidRDefault="00036D65" w:rsidP="00EF06E3">
      <w:pPr>
        <w:pStyle w:val="ListParagraph"/>
        <w:numPr>
          <w:ilvl w:val="0"/>
          <w:numId w:val="235"/>
        </w:numPr>
        <w:spacing w:before="0" w:after="0"/>
      </w:pPr>
      <w:r w:rsidRPr="000E2AAF">
        <w:t>S</w:t>
      </w:r>
      <w:r w:rsidR="00301701" w:rsidRPr="000E2AAF">
        <w:t>upport comprehensive patient tracking from mammogram screening</w:t>
      </w:r>
      <w:r w:rsidRPr="000E2AAF">
        <w:t xml:space="preserve"> through tissue diagnosis. The solution shall also </w:t>
      </w:r>
      <w:r w:rsidR="00301701" w:rsidRPr="000E2AAF">
        <w:t>include the ability to demonstrate this functionality through screenshots</w:t>
      </w:r>
      <w:r w:rsidRPr="000E2AAF">
        <w:t xml:space="preserve"> displaying sample worklists and patient tracking workflows. The Contractor shall deliver</w:t>
      </w:r>
      <w:r w:rsidR="007C4332">
        <w:t xml:space="preserve"> patient tracking</w:t>
      </w:r>
      <w:r w:rsidRPr="000E2AAF">
        <w:t xml:space="preserve"> screenshots.  </w:t>
      </w:r>
    </w:p>
    <w:p w14:paraId="0E3FB36B" w14:textId="77777777" w:rsidR="00301701" w:rsidRPr="00486B0B" w:rsidRDefault="00301701" w:rsidP="00EF06E3">
      <w:pPr>
        <w:rPr>
          <w:rFonts w:eastAsia="Calibri" w:cs="Arial"/>
        </w:rPr>
      </w:pPr>
    </w:p>
    <w:p w14:paraId="3CD2D8ED" w14:textId="77777777" w:rsidR="00301701" w:rsidRPr="00406EC8" w:rsidRDefault="00301701" w:rsidP="00EF06E3">
      <w:pPr>
        <w:jc w:val="both"/>
        <w:rPr>
          <w:rStyle w:val="Emphasis"/>
          <w:i w:val="0"/>
          <w:iCs w:val="0"/>
          <w:color w:val="auto"/>
        </w:rPr>
      </w:pPr>
      <w:r w:rsidRPr="00406EC8">
        <w:rPr>
          <w:rStyle w:val="Emphasis"/>
          <w:i w:val="0"/>
          <w:iCs w:val="0"/>
          <w:color w:val="auto"/>
        </w:rPr>
        <w:t xml:space="preserve">Deliverables: </w:t>
      </w:r>
    </w:p>
    <w:p w14:paraId="7648DF54" w14:textId="47B9B9B9" w:rsidR="00036D65" w:rsidRPr="00406EC8" w:rsidRDefault="00036D65" w:rsidP="00EF06E3">
      <w:pPr>
        <w:jc w:val="both"/>
        <w:rPr>
          <w:rStyle w:val="Emphasis"/>
          <w:b w:val="0"/>
          <w:bCs/>
          <w:i w:val="0"/>
          <w:iCs w:val="0"/>
          <w:color w:val="auto"/>
        </w:rPr>
      </w:pPr>
      <w:r>
        <w:rPr>
          <w:rStyle w:val="Emphasis"/>
          <w:b w:val="0"/>
          <w:bCs/>
          <w:i w:val="0"/>
          <w:iCs w:val="0"/>
          <w:color w:val="auto"/>
        </w:rPr>
        <w:t>Patient Tracking S</w:t>
      </w:r>
      <w:r w:rsidRPr="00EF0447">
        <w:rPr>
          <w:rStyle w:val="Emphasis"/>
          <w:b w:val="0"/>
          <w:bCs/>
          <w:i w:val="0"/>
          <w:iCs w:val="0"/>
          <w:color w:val="auto"/>
        </w:rPr>
        <w:t>creenshots</w:t>
      </w:r>
    </w:p>
    <w:p w14:paraId="7993C37F" w14:textId="77777777" w:rsidR="00301701" w:rsidRDefault="00301701" w:rsidP="00EF06E3">
      <w:pPr>
        <w:jc w:val="both"/>
      </w:pPr>
    </w:p>
    <w:p w14:paraId="3F01E8B3" w14:textId="191C584F" w:rsidR="00301701" w:rsidRDefault="00C4381C" w:rsidP="00EF06E3">
      <w:pPr>
        <w:pStyle w:val="Heading3"/>
        <w:spacing w:before="0" w:after="0"/>
        <w:contextualSpacing/>
      </w:pPr>
      <w:bookmarkStart w:id="69" w:name="_Toc225451804"/>
      <w:bookmarkStart w:id="70" w:name="_Toc226720322"/>
      <w:r>
        <w:t>PATIENT LAY SUMMARY LETTERS</w:t>
      </w:r>
      <w:bookmarkEnd w:id="69"/>
      <w:bookmarkEnd w:id="70"/>
      <w:r>
        <w:t xml:space="preserve"> </w:t>
      </w:r>
    </w:p>
    <w:p w14:paraId="604C244F" w14:textId="77777777" w:rsidR="00AE7921" w:rsidRDefault="00AE7921" w:rsidP="00EF06E3"/>
    <w:p w14:paraId="4748EBCD" w14:textId="3198A81B" w:rsidR="00301701" w:rsidRPr="00635A17" w:rsidRDefault="00036D65" w:rsidP="00EF06E3">
      <w:r w:rsidRPr="00036D65">
        <w:t xml:space="preserve">The Contractor’s </w:t>
      </w:r>
      <w:r w:rsidR="0082492D">
        <w:t xml:space="preserve">fully </w:t>
      </w:r>
      <w:r w:rsidRPr="00036D65">
        <w:t xml:space="preserve">functional </w:t>
      </w:r>
      <w:r w:rsidR="00301701">
        <w:t xml:space="preserve">MTRS solution </w:t>
      </w:r>
      <w:r>
        <w:t>shall</w:t>
      </w:r>
      <w:r w:rsidR="00301701">
        <w:t>:</w:t>
      </w:r>
    </w:p>
    <w:p w14:paraId="538AE9F8" w14:textId="77777777" w:rsidR="00301701" w:rsidRDefault="00301701" w:rsidP="00EF06E3">
      <w:pPr>
        <w:ind w:firstLine="720"/>
      </w:pPr>
    </w:p>
    <w:p w14:paraId="65CF8B66" w14:textId="4501E888" w:rsidR="00301701" w:rsidRPr="00C079D7" w:rsidRDefault="00036D65" w:rsidP="00EF06E3">
      <w:pPr>
        <w:pStyle w:val="ListParagraph"/>
        <w:numPr>
          <w:ilvl w:val="0"/>
          <w:numId w:val="166"/>
        </w:numPr>
        <w:spacing w:before="0" w:after="0"/>
        <w:ind w:left="540"/>
      </w:pPr>
      <w:r>
        <w:t>D</w:t>
      </w:r>
      <w:r w:rsidR="00301701" w:rsidRPr="00C079D7">
        <w:t xml:space="preserve">eliver a solution that </w:t>
      </w:r>
      <w:r w:rsidR="00773815">
        <w:t>includes</w:t>
      </w:r>
      <w:r w:rsidR="00301701" w:rsidRPr="00C079D7">
        <w:t xml:space="preserve"> </w:t>
      </w:r>
      <w:r w:rsidR="00916749">
        <w:t xml:space="preserve">a </w:t>
      </w:r>
      <w:r w:rsidR="0036665C">
        <w:t>workflow</w:t>
      </w:r>
      <w:r w:rsidR="0036665C" w:rsidRPr="00C079D7">
        <w:t xml:space="preserve"> </w:t>
      </w:r>
      <w:r w:rsidR="00301701" w:rsidRPr="00C079D7">
        <w:t xml:space="preserve">for sending results letters to </w:t>
      </w:r>
      <w:r w:rsidR="00301701" w:rsidRPr="0095546F">
        <w:t xml:space="preserve">the </w:t>
      </w:r>
      <w:r w:rsidR="00301701" w:rsidRPr="00C079D7">
        <w:t>patients with different triggers to initiate the letter.</w:t>
      </w:r>
    </w:p>
    <w:p w14:paraId="6623BE4A" w14:textId="77777777" w:rsidR="00301701" w:rsidRPr="00C15CB3" w:rsidRDefault="00301701" w:rsidP="00EF06E3">
      <w:pPr>
        <w:pStyle w:val="ListParagraph"/>
        <w:spacing w:before="0" w:after="0"/>
        <w:ind w:left="540"/>
      </w:pPr>
    </w:p>
    <w:p w14:paraId="04480EDA" w14:textId="6C64CAEB" w:rsidR="00301701" w:rsidRDefault="00036D65" w:rsidP="00EF06E3">
      <w:pPr>
        <w:pStyle w:val="ListParagraph"/>
        <w:numPr>
          <w:ilvl w:val="0"/>
          <w:numId w:val="166"/>
        </w:numPr>
        <w:spacing w:before="0" w:after="0"/>
        <w:ind w:left="540"/>
      </w:pPr>
      <w:r>
        <w:t>A</w:t>
      </w:r>
      <w:r w:rsidR="00301701">
        <w:t>llow for some nationally standardized portions of the Results letters that cannot be changed locally, while still allowing some aspects of the results letter to be customized by the facility.</w:t>
      </w:r>
    </w:p>
    <w:p w14:paraId="5B6E7F3C" w14:textId="77777777" w:rsidR="00301701" w:rsidRDefault="00301701" w:rsidP="00EF06E3">
      <w:pPr>
        <w:pStyle w:val="ListParagraph"/>
        <w:spacing w:before="0" w:after="0"/>
        <w:ind w:left="540"/>
      </w:pPr>
    </w:p>
    <w:p w14:paraId="391409EC" w14:textId="71C98737" w:rsidR="00301701" w:rsidRDefault="00036D65" w:rsidP="00EF06E3">
      <w:pPr>
        <w:pStyle w:val="ListParagraph"/>
        <w:numPr>
          <w:ilvl w:val="0"/>
          <w:numId w:val="166"/>
        </w:numPr>
        <w:spacing w:before="0" w:after="0"/>
        <w:ind w:left="540"/>
      </w:pPr>
      <w:r>
        <w:t>P</w:t>
      </w:r>
      <w:r w:rsidR="00301701">
        <w:t>rovide the ability to create a customizable patient lay summary letter for both sexes to incorporate Mammography Quality Standards Act (MQSA) guidelines.</w:t>
      </w:r>
    </w:p>
    <w:p w14:paraId="50CD7681" w14:textId="77777777" w:rsidR="00301701" w:rsidRDefault="00301701" w:rsidP="00EF06E3">
      <w:pPr>
        <w:pStyle w:val="ListParagraph"/>
        <w:spacing w:before="0" w:after="0"/>
        <w:ind w:left="540"/>
      </w:pPr>
    </w:p>
    <w:p w14:paraId="75480F8C" w14:textId="4A412F82" w:rsidR="00301701" w:rsidRDefault="0082492D" w:rsidP="00EF06E3">
      <w:pPr>
        <w:pStyle w:val="ListParagraph"/>
        <w:numPr>
          <w:ilvl w:val="0"/>
          <w:numId w:val="166"/>
        </w:numPr>
        <w:spacing w:before="0" w:after="0"/>
        <w:ind w:left="540"/>
      </w:pPr>
      <w:r>
        <w:t xml:space="preserve">Allow </w:t>
      </w:r>
      <w:r w:rsidR="00301701">
        <w:t xml:space="preserve">approved VA </w:t>
      </w:r>
      <w:r w:rsidR="00D74CF1">
        <w:t>personnel</w:t>
      </w:r>
      <w:r w:rsidR="00301701">
        <w:t xml:space="preserve"> to edit t</w:t>
      </w:r>
      <w:r w:rsidR="00301701" w:rsidRPr="00C15CB3">
        <w:t xml:space="preserve">he </w:t>
      </w:r>
      <w:r w:rsidR="00301701">
        <w:t xml:space="preserve">patient lay summary </w:t>
      </w:r>
      <w:r w:rsidR="00301701" w:rsidRPr="00C15CB3">
        <w:t>letters</w:t>
      </w:r>
      <w:r w:rsidR="00301701">
        <w:t xml:space="preserve"> with </w:t>
      </w:r>
      <w:r w:rsidR="00301701" w:rsidRPr="00C738E7">
        <w:t>no or minimal support from the Contractor</w:t>
      </w:r>
      <w:r w:rsidR="00301701">
        <w:t>.</w:t>
      </w:r>
    </w:p>
    <w:p w14:paraId="68896225" w14:textId="77777777" w:rsidR="00301701" w:rsidRPr="00C15CB3" w:rsidRDefault="00301701" w:rsidP="00EF06E3">
      <w:pPr>
        <w:pStyle w:val="ListParagraph"/>
        <w:spacing w:before="0" w:after="0"/>
        <w:ind w:left="540"/>
      </w:pPr>
    </w:p>
    <w:p w14:paraId="7987220B" w14:textId="4033AAD7" w:rsidR="00301701" w:rsidRDefault="00916749" w:rsidP="00EF06E3">
      <w:pPr>
        <w:pStyle w:val="ListParagraph"/>
        <w:numPr>
          <w:ilvl w:val="0"/>
          <w:numId w:val="166"/>
        </w:numPr>
        <w:spacing w:before="0" w:after="0"/>
        <w:ind w:left="540"/>
      </w:pPr>
      <w:r>
        <w:t xml:space="preserve">Include a </w:t>
      </w:r>
      <w:r w:rsidR="00861EF7">
        <w:t>w</w:t>
      </w:r>
      <w:r>
        <w:t>orkflow that s</w:t>
      </w:r>
      <w:r w:rsidR="00301701">
        <w:t xml:space="preserve">eamlessly archives the patient lay summary letters into VISTA/CPRS &amp; FEHR in association with the final report or images. </w:t>
      </w:r>
    </w:p>
    <w:p w14:paraId="503202D2" w14:textId="77777777" w:rsidR="00301701" w:rsidRDefault="00301701" w:rsidP="00EF06E3">
      <w:pPr>
        <w:pStyle w:val="ListParagraph"/>
        <w:spacing w:before="0" w:after="0"/>
      </w:pPr>
    </w:p>
    <w:p w14:paraId="29A311D3" w14:textId="77777777" w:rsidR="00301701" w:rsidRPr="00406EC8" w:rsidRDefault="00301701" w:rsidP="00EF06E3">
      <w:pPr>
        <w:rPr>
          <w:rFonts w:eastAsia="Calibri" w:cs="Arial"/>
        </w:rPr>
      </w:pPr>
      <w:r w:rsidRPr="00406EC8">
        <w:rPr>
          <w:rFonts w:eastAsia="Calibri" w:cs="Arial"/>
        </w:rPr>
        <w:t xml:space="preserve">Deliverables: </w:t>
      </w:r>
    </w:p>
    <w:p w14:paraId="6FEF95D4" w14:textId="7B7BA1AE" w:rsidR="00301701" w:rsidRPr="00406EC8" w:rsidRDefault="0082492D" w:rsidP="00EF06E3">
      <w:pPr>
        <w:rPr>
          <w:rFonts w:eastAsia="Calibri"/>
        </w:rPr>
      </w:pPr>
      <w:r w:rsidRPr="0082492D">
        <w:rPr>
          <w:rFonts w:eastAsia="Calibri" w:cs="Arial"/>
        </w:rPr>
        <w:t xml:space="preserve">Functional MTRS </w:t>
      </w:r>
      <w:r>
        <w:rPr>
          <w:rFonts w:eastAsia="Calibri" w:cs="Arial"/>
        </w:rPr>
        <w:t>P</w:t>
      </w:r>
      <w:r w:rsidR="00301701" w:rsidRPr="00406EC8">
        <w:rPr>
          <w:rFonts w:eastAsia="Calibri" w:cs="Arial"/>
        </w:rPr>
        <w:t xml:space="preserve">atient </w:t>
      </w:r>
      <w:r>
        <w:rPr>
          <w:rFonts w:eastAsia="Calibri" w:cs="Arial"/>
        </w:rPr>
        <w:t>L</w:t>
      </w:r>
      <w:r w:rsidR="00301701" w:rsidRPr="00406EC8">
        <w:rPr>
          <w:rFonts w:eastAsia="Calibri" w:cs="Arial"/>
        </w:rPr>
        <w:t xml:space="preserve">ay </w:t>
      </w:r>
      <w:r>
        <w:rPr>
          <w:rFonts w:eastAsia="Calibri" w:cs="Arial"/>
        </w:rPr>
        <w:t>L</w:t>
      </w:r>
      <w:r w:rsidR="00301701" w:rsidRPr="00406EC8">
        <w:rPr>
          <w:rFonts w:eastAsia="Calibri" w:cs="Arial"/>
        </w:rPr>
        <w:t>etter</w:t>
      </w:r>
      <w:r>
        <w:rPr>
          <w:rFonts w:eastAsia="Calibri" w:cs="Arial"/>
        </w:rPr>
        <w:t>s</w:t>
      </w:r>
      <w:r w:rsidR="00301701" w:rsidRPr="00406EC8">
        <w:rPr>
          <w:rFonts w:eastAsia="Calibri" w:cs="Arial"/>
        </w:rPr>
        <w:t xml:space="preserve"> </w:t>
      </w:r>
      <w:r w:rsidR="00406EC8">
        <w:rPr>
          <w:rFonts w:eastAsia="Calibri" w:cs="Arial"/>
        </w:rPr>
        <w:t>Workflow</w:t>
      </w:r>
    </w:p>
    <w:p w14:paraId="012FBA19" w14:textId="77777777" w:rsidR="00036D65" w:rsidRDefault="00036D65" w:rsidP="00EF06E3">
      <w:pPr>
        <w:pStyle w:val="ListParagraph"/>
        <w:spacing w:before="0" w:after="0"/>
        <w:ind w:left="720"/>
        <w:rPr>
          <w:color w:val="7030A0"/>
        </w:rPr>
      </w:pPr>
    </w:p>
    <w:p w14:paraId="0DB10FBC" w14:textId="66E487D5" w:rsidR="00301701" w:rsidRDefault="00C4381C" w:rsidP="00EF06E3">
      <w:pPr>
        <w:pStyle w:val="Heading3"/>
        <w:spacing w:before="0" w:after="0"/>
        <w:contextualSpacing/>
      </w:pPr>
      <w:bookmarkStart w:id="71" w:name="_Toc223449544"/>
      <w:bookmarkStart w:id="72" w:name="_Toc223449607"/>
      <w:bookmarkStart w:id="73" w:name="_Toc223449682"/>
      <w:bookmarkStart w:id="74" w:name="_Toc223449863"/>
      <w:bookmarkStart w:id="75" w:name="_Toc223462441"/>
      <w:bookmarkStart w:id="76" w:name="_Toc225451805"/>
      <w:bookmarkStart w:id="77" w:name="_Toc225451806"/>
      <w:bookmarkStart w:id="78" w:name="_Toc226720323"/>
      <w:bookmarkEnd w:id="71"/>
      <w:bookmarkEnd w:id="72"/>
      <w:bookmarkEnd w:id="73"/>
      <w:bookmarkEnd w:id="74"/>
      <w:bookmarkEnd w:id="75"/>
      <w:bookmarkEnd w:id="76"/>
      <w:r>
        <w:t>COMPLIANCE, DATA ANALYTICS, AND REPORTING</w:t>
      </w:r>
      <w:bookmarkEnd w:id="77"/>
      <w:bookmarkEnd w:id="78"/>
    </w:p>
    <w:p w14:paraId="0C9146DD" w14:textId="77777777" w:rsidR="00544466" w:rsidRDefault="00544466" w:rsidP="00EF06E3"/>
    <w:p w14:paraId="5CB54C8D" w14:textId="59478C6E" w:rsidR="00301701" w:rsidRPr="005F3A58" w:rsidRDefault="005F3A58" w:rsidP="00EF06E3">
      <w:r w:rsidRPr="005F3A58">
        <w:t xml:space="preserve">The Contractor’s fully functional </w:t>
      </w:r>
      <w:r w:rsidR="00301701" w:rsidRPr="005F3A58">
        <w:t xml:space="preserve">MTRS solution </w:t>
      </w:r>
      <w:r w:rsidRPr="005F3A58">
        <w:t>shall</w:t>
      </w:r>
      <w:r w:rsidR="00301701" w:rsidRPr="005F3A58">
        <w:t>:</w:t>
      </w:r>
    </w:p>
    <w:p w14:paraId="3246B256" w14:textId="77777777" w:rsidR="00301701" w:rsidRPr="005F3A58" w:rsidRDefault="00301701" w:rsidP="00EF06E3"/>
    <w:p w14:paraId="5D346369" w14:textId="28E34FEC" w:rsidR="00301701" w:rsidRPr="005F3A58" w:rsidRDefault="005F3A58" w:rsidP="00EF06E3">
      <w:pPr>
        <w:pStyle w:val="ListParagraph"/>
        <w:numPr>
          <w:ilvl w:val="0"/>
          <w:numId w:val="167"/>
        </w:numPr>
        <w:spacing w:before="0" w:after="0"/>
        <w:ind w:left="540"/>
      </w:pPr>
      <w:r w:rsidRPr="005F3A58">
        <w:t>C</w:t>
      </w:r>
      <w:r w:rsidR="00301701" w:rsidRPr="005F3A58">
        <w:t>omply with the FDA regulations, American College of Radiology (ACR) accreditation, and VHA data reporting requirements:</w:t>
      </w:r>
    </w:p>
    <w:p w14:paraId="46E9D221" w14:textId="77777777" w:rsidR="005F3A58" w:rsidRPr="005F3A58" w:rsidRDefault="005F3A58" w:rsidP="00EF06E3">
      <w:pPr>
        <w:pStyle w:val="ListParagraph"/>
        <w:spacing w:before="0" w:after="0"/>
        <w:ind w:left="540"/>
      </w:pPr>
    </w:p>
    <w:p w14:paraId="31846BDD" w14:textId="41B126B3" w:rsidR="005F3A58" w:rsidRPr="000E2AAF" w:rsidRDefault="00301701" w:rsidP="00EF06E3">
      <w:pPr>
        <w:pStyle w:val="ListParagraph"/>
        <w:numPr>
          <w:ilvl w:val="0"/>
          <w:numId w:val="236"/>
        </w:numPr>
        <w:spacing w:before="0" w:after="0"/>
        <w:rPr>
          <w:rFonts w:eastAsia="Calibri"/>
        </w:rPr>
      </w:pPr>
      <w:r w:rsidRPr="000E2AAF">
        <w:rPr>
          <w:rFonts w:eastAsia="Calibri"/>
          <w:color w:val="000000"/>
        </w:rPr>
        <w:t>FDA Mammography Audit</w:t>
      </w:r>
    </w:p>
    <w:p w14:paraId="237FAFD8" w14:textId="44268535" w:rsidR="005F3A58" w:rsidRPr="000E2AAF" w:rsidRDefault="00301701" w:rsidP="00EF06E3">
      <w:pPr>
        <w:pStyle w:val="ListParagraph"/>
        <w:numPr>
          <w:ilvl w:val="0"/>
          <w:numId w:val="236"/>
        </w:numPr>
        <w:autoSpaceDE w:val="0"/>
        <w:autoSpaceDN w:val="0"/>
        <w:adjustRightInd w:val="0"/>
        <w:spacing w:before="0" w:after="0"/>
        <w:rPr>
          <w:rFonts w:eastAsia="Calibri"/>
          <w:color w:val="000000"/>
        </w:rPr>
      </w:pPr>
      <w:r w:rsidRPr="000E2AAF">
        <w:rPr>
          <w:rFonts w:eastAsia="Calibri"/>
          <w:color w:val="000000"/>
        </w:rPr>
        <w:t>Includes all reports included in the audit and monitoring section of the ACR BI-RADS v2025 manual.</w:t>
      </w:r>
    </w:p>
    <w:p w14:paraId="161EC0EB" w14:textId="77777777" w:rsidR="000E2AAF" w:rsidRDefault="000E2AAF" w:rsidP="00EF06E3">
      <w:pPr>
        <w:pStyle w:val="ListParagraph"/>
        <w:spacing w:before="0" w:after="0"/>
        <w:ind w:left="540"/>
      </w:pPr>
    </w:p>
    <w:p w14:paraId="696F4D13" w14:textId="17B5021D" w:rsidR="00301701" w:rsidRPr="00406EC8" w:rsidRDefault="00301701" w:rsidP="00EF06E3">
      <w:pPr>
        <w:pStyle w:val="ListParagraph"/>
        <w:numPr>
          <w:ilvl w:val="0"/>
          <w:numId w:val="167"/>
        </w:numPr>
        <w:spacing w:before="0" w:after="0"/>
        <w:ind w:left="540"/>
      </w:pPr>
      <w:r w:rsidRPr="00406EC8">
        <w:t>The vendor shall have the ability to</w:t>
      </w:r>
      <w:r w:rsidR="005F3A58">
        <w:t xml:space="preserve"> </w:t>
      </w:r>
      <w:r w:rsidRPr="00406EC8">
        <w:t xml:space="preserve">continuously meet </w:t>
      </w:r>
      <w:r w:rsidR="005F3A58">
        <w:t xml:space="preserve">and maintain </w:t>
      </w:r>
      <w:r w:rsidRPr="00406EC8">
        <w:t xml:space="preserve">any updated ACR BIRADS manual during the life of this contract. </w:t>
      </w:r>
    </w:p>
    <w:p w14:paraId="46F6ACAB" w14:textId="77777777" w:rsidR="005F3A58" w:rsidRPr="00406EC8" w:rsidRDefault="005F3A58" w:rsidP="00EF06E3">
      <w:pPr>
        <w:pStyle w:val="ListParagraph"/>
        <w:spacing w:before="0" w:after="0"/>
        <w:ind w:left="540"/>
      </w:pPr>
    </w:p>
    <w:p w14:paraId="6DECB0C2" w14:textId="0656FC1A" w:rsidR="00301701" w:rsidRPr="00406EC8" w:rsidRDefault="00301701" w:rsidP="00EF06E3">
      <w:pPr>
        <w:pStyle w:val="ListParagraph"/>
        <w:numPr>
          <w:ilvl w:val="0"/>
          <w:numId w:val="167"/>
        </w:numPr>
        <w:spacing w:before="0" w:after="0"/>
        <w:ind w:left="540"/>
      </w:pPr>
      <w:r w:rsidRPr="00406EC8">
        <w:t xml:space="preserve">The capability </w:t>
      </w:r>
      <w:r w:rsidR="00406EC8">
        <w:t xml:space="preserve">analyze data and </w:t>
      </w:r>
      <w:r w:rsidRPr="00406EC8">
        <w:t>develop customized reports for Veteran-specific data.</w:t>
      </w:r>
    </w:p>
    <w:p w14:paraId="2C460108" w14:textId="77777777" w:rsidR="00301701" w:rsidRPr="0095546F" w:rsidRDefault="00301701" w:rsidP="00EF06E3">
      <w:pPr>
        <w:autoSpaceDE w:val="0"/>
        <w:autoSpaceDN w:val="0"/>
        <w:adjustRightInd w:val="0"/>
        <w:ind w:left="540"/>
        <w:rPr>
          <w:rFonts w:eastAsia="Calibri"/>
          <w:color w:val="000000"/>
          <w:sz w:val="23"/>
          <w:szCs w:val="23"/>
        </w:rPr>
      </w:pPr>
    </w:p>
    <w:p w14:paraId="77552345" w14:textId="2B8BA48C" w:rsidR="005F3A58" w:rsidRDefault="005F3A58" w:rsidP="00EF06E3">
      <w:pPr>
        <w:pStyle w:val="ListParagraph"/>
        <w:numPr>
          <w:ilvl w:val="0"/>
          <w:numId w:val="167"/>
        </w:numPr>
        <w:spacing w:before="0" w:after="0"/>
        <w:ind w:left="540"/>
      </w:pPr>
      <w:r>
        <w:t>A</w:t>
      </w:r>
      <w:r w:rsidR="00301701">
        <w:t xml:space="preserve">bility to document the Radiologist’s continuing experience through both primary and secondary reads. </w:t>
      </w:r>
    </w:p>
    <w:p w14:paraId="1836F82B" w14:textId="77777777" w:rsidR="005F3A58" w:rsidRDefault="005F3A58" w:rsidP="00EF06E3">
      <w:pPr>
        <w:pStyle w:val="ListParagraph"/>
        <w:spacing w:before="0" w:after="0"/>
        <w:ind w:left="540"/>
      </w:pPr>
    </w:p>
    <w:p w14:paraId="14A261CE" w14:textId="38F030A6" w:rsidR="00301701" w:rsidRPr="0059118B" w:rsidRDefault="005F3A58" w:rsidP="00EF06E3">
      <w:pPr>
        <w:pStyle w:val="ListParagraph"/>
        <w:numPr>
          <w:ilvl w:val="0"/>
          <w:numId w:val="167"/>
        </w:numPr>
        <w:spacing w:before="0" w:after="0"/>
        <w:ind w:left="540"/>
      </w:pPr>
      <w:r>
        <w:t>A</w:t>
      </w:r>
      <w:r w:rsidR="00301701" w:rsidRPr="0059118B">
        <w:t xml:space="preserve">bility to </w:t>
      </w:r>
      <w:r w:rsidR="00406EC8">
        <w:t>analyze data</w:t>
      </w:r>
      <w:r w:rsidR="00861EF7">
        <w:t>,</w:t>
      </w:r>
      <w:r w:rsidR="00406EC8">
        <w:t xml:space="preserve"> </w:t>
      </w:r>
      <w:r w:rsidR="00301701" w:rsidRPr="0059118B">
        <w:t xml:space="preserve">document the number of mammograms a Radiologist has reviewed to maintain their credentials. </w:t>
      </w:r>
    </w:p>
    <w:p w14:paraId="348EE3C5" w14:textId="77777777" w:rsidR="00301701" w:rsidRDefault="00301701" w:rsidP="00EF06E3">
      <w:pPr>
        <w:pStyle w:val="ListParagraph"/>
        <w:spacing w:before="0" w:after="0"/>
        <w:ind w:left="540"/>
      </w:pPr>
    </w:p>
    <w:p w14:paraId="68C4BE6D" w14:textId="3401D69B" w:rsidR="00301701" w:rsidRDefault="00406EC8" w:rsidP="00EF06E3">
      <w:pPr>
        <w:pStyle w:val="ListParagraph"/>
        <w:numPr>
          <w:ilvl w:val="0"/>
          <w:numId w:val="167"/>
        </w:numPr>
        <w:autoSpaceDE w:val="0"/>
        <w:autoSpaceDN w:val="0"/>
        <w:adjustRightInd w:val="0"/>
        <w:spacing w:before="0" w:after="0"/>
        <w:ind w:left="540"/>
        <w:rPr>
          <w:rFonts w:eastAsia="Calibri"/>
          <w:color w:val="000000"/>
          <w:sz w:val="23"/>
          <w:szCs w:val="23"/>
        </w:rPr>
      </w:pPr>
      <w:r>
        <w:t xml:space="preserve">Analyze data and </w:t>
      </w:r>
      <w:r>
        <w:rPr>
          <w:rFonts w:eastAsia="Calibri"/>
          <w:color w:val="000000"/>
          <w:sz w:val="23"/>
          <w:szCs w:val="23"/>
        </w:rPr>
        <w:t>p</w:t>
      </w:r>
      <w:r w:rsidR="00301701" w:rsidRPr="00B202B3">
        <w:rPr>
          <w:rFonts w:eastAsia="Calibri"/>
          <w:color w:val="000000"/>
          <w:sz w:val="23"/>
          <w:szCs w:val="23"/>
        </w:rPr>
        <w:t>rovide reports with clearly identified titles and scope of data (</w:t>
      </w:r>
      <w:r w:rsidR="00301701">
        <w:rPr>
          <w:rFonts w:eastAsia="Calibri"/>
          <w:color w:val="000000"/>
          <w:sz w:val="23"/>
          <w:szCs w:val="23"/>
        </w:rPr>
        <w:t xml:space="preserve">e.g., </w:t>
      </w:r>
      <w:r w:rsidR="00301701" w:rsidRPr="00B202B3">
        <w:rPr>
          <w:rFonts w:eastAsia="Calibri"/>
          <w:color w:val="000000"/>
          <w:sz w:val="23"/>
          <w:szCs w:val="23"/>
        </w:rPr>
        <w:t xml:space="preserve">entire facility, single radiologist, entire VISN, </w:t>
      </w:r>
      <w:r w:rsidR="00301701">
        <w:rPr>
          <w:rFonts w:eastAsia="Calibri"/>
          <w:color w:val="000000"/>
          <w:sz w:val="23"/>
          <w:szCs w:val="23"/>
        </w:rPr>
        <w:t>entire VA).</w:t>
      </w:r>
    </w:p>
    <w:p w14:paraId="5ECA4ED6" w14:textId="77777777" w:rsidR="00301701" w:rsidRDefault="00301701" w:rsidP="00EF06E3">
      <w:pPr>
        <w:pStyle w:val="ListParagraph"/>
        <w:autoSpaceDE w:val="0"/>
        <w:autoSpaceDN w:val="0"/>
        <w:adjustRightInd w:val="0"/>
        <w:spacing w:before="0" w:after="0"/>
        <w:ind w:left="540"/>
        <w:rPr>
          <w:rFonts w:eastAsia="Calibri"/>
          <w:color w:val="000000"/>
          <w:sz w:val="23"/>
          <w:szCs w:val="23"/>
        </w:rPr>
      </w:pPr>
    </w:p>
    <w:p w14:paraId="3FD5A833" w14:textId="2C3B2EAA" w:rsidR="00406EC8" w:rsidRPr="00406EC8" w:rsidRDefault="00406EC8" w:rsidP="00EF06E3">
      <w:pPr>
        <w:pStyle w:val="ListParagraph"/>
        <w:numPr>
          <w:ilvl w:val="0"/>
          <w:numId w:val="167"/>
        </w:numPr>
        <w:autoSpaceDE w:val="0"/>
        <w:autoSpaceDN w:val="0"/>
        <w:adjustRightInd w:val="0"/>
        <w:spacing w:before="0" w:after="0"/>
        <w:ind w:left="540"/>
        <w:rPr>
          <w:rFonts w:eastAsia="Calibri"/>
          <w:color w:val="000000"/>
          <w:sz w:val="23"/>
          <w:szCs w:val="23"/>
        </w:rPr>
      </w:pPr>
      <w:r>
        <w:rPr>
          <w:rFonts w:eastAsia="Calibri"/>
          <w:color w:val="000000"/>
          <w:sz w:val="23"/>
          <w:szCs w:val="23"/>
        </w:rPr>
        <w:t xml:space="preserve">Ability </w:t>
      </w:r>
      <w:r w:rsidR="00301701" w:rsidRPr="0004355C">
        <w:rPr>
          <w:rFonts w:eastAsia="Calibri"/>
          <w:color w:val="000000"/>
          <w:sz w:val="23"/>
          <w:szCs w:val="23"/>
        </w:rPr>
        <w:t>to restrict</w:t>
      </w:r>
      <w:r w:rsidRPr="00406EC8">
        <w:rPr>
          <w:rFonts w:eastAsia="Calibri"/>
          <w:color w:val="000000"/>
          <w:sz w:val="23"/>
          <w:szCs w:val="23"/>
        </w:rPr>
        <w:t xml:space="preserve"> access based on assigned roles, ensuring facility</w:t>
      </w:r>
      <w:r w:rsidRPr="00406EC8">
        <w:rPr>
          <w:rFonts w:eastAsia="Calibri"/>
          <w:color w:val="000000"/>
          <w:sz w:val="23"/>
          <w:szCs w:val="23"/>
        </w:rPr>
        <w:noBreakHyphen/>
        <w:t>level users see only their facility’s data, while designated personnel may access VISN</w:t>
      </w:r>
      <w:r w:rsidRPr="00406EC8">
        <w:rPr>
          <w:rFonts w:eastAsia="Calibri"/>
          <w:color w:val="000000"/>
          <w:sz w:val="23"/>
          <w:szCs w:val="23"/>
        </w:rPr>
        <w:noBreakHyphen/>
        <w:t xml:space="preserve"> or VHA</w:t>
      </w:r>
      <w:r w:rsidRPr="00406EC8">
        <w:rPr>
          <w:rFonts w:eastAsia="Calibri"/>
          <w:color w:val="000000"/>
          <w:sz w:val="23"/>
          <w:szCs w:val="23"/>
        </w:rPr>
        <w:noBreakHyphen/>
        <w:t>level reports.</w:t>
      </w:r>
    </w:p>
    <w:p w14:paraId="21DA6AC0" w14:textId="77777777" w:rsidR="00301701" w:rsidRPr="0004355C" w:rsidRDefault="00301701" w:rsidP="00EF06E3">
      <w:pPr>
        <w:pStyle w:val="ListParagraph"/>
        <w:autoSpaceDE w:val="0"/>
        <w:autoSpaceDN w:val="0"/>
        <w:adjustRightInd w:val="0"/>
        <w:spacing w:before="0" w:after="0"/>
        <w:ind w:left="540"/>
        <w:rPr>
          <w:rFonts w:eastAsia="Calibri"/>
          <w:color w:val="000000"/>
          <w:sz w:val="23"/>
          <w:szCs w:val="23"/>
        </w:rPr>
      </w:pPr>
    </w:p>
    <w:p w14:paraId="533DFB86" w14:textId="7B97E0FE" w:rsidR="00301701" w:rsidRDefault="005F3A58" w:rsidP="00EF06E3">
      <w:pPr>
        <w:pStyle w:val="ListParagraph"/>
        <w:numPr>
          <w:ilvl w:val="0"/>
          <w:numId w:val="167"/>
        </w:numPr>
        <w:autoSpaceDE w:val="0"/>
        <w:autoSpaceDN w:val="0"/>
        <w:adjustRightInd w:val="0"/>
        <w:spacing w:before="0" w:after="0"/>
        <w:ind w:left="540"/>
        <w:rPr>
          <w:rFonts w:eastAsia="Calibri"/>
          <w:color w:val="000000"/>
          <w:sz w:val="23"/>
          <w:szCs w:val="23"/>
        </w:rPr>
      </w:pPr>
      <w:r>
        <w:rPr>
          <w:rFonts w:eastAsia="Calibri"/>
          <w:color w:val="000000"/>
          <w:sz w:val="23"/>
          <w:szCs w:val="23"/>
        </w:rPr>
        <w:t>A</w:t>
      </w:r>
      <w:r w:rsidR="00301701">
        <w:rPr>
          <w:rFonts w:eastAsia="Calibri"/>
          <w:color w:val="000000"/>
          <w:sz w:val="23"/>
          <w:szCs w:val="23"/>
        </w:rPr>
        <w:t>llow VA to be compliant with the FDA’s Enhancing Quality Using the Inspection Program (EQUIP) components.</w:t>
      </w:r>
    </w:p>
    <w:p w14:paraId="027089DC" w14:textId="77777777" w:rsidR="009D2E5A" w:rsidRPr="00406EC8" w:rsidRDefault="009D2E5A" w:rsidP="00EF06E3">
      <w:pPr>
        <w:pStyle w:val="ListParagraph"/>
        <w:spacing w:before="0" w:after="0"/>
        <w:ind w:left="540"/>
        <w:rPr>
          <w:rFonts w:eastAsia="Calibri"/>
          <w:color w:val="000000"/>
          <w:sz w:val="23"/>
          <w:szCs w:val="23"/>
        </w:rPr>
      </w:pPr>
    </w:p>
    <w:p w14:paraId="4FCFBDF7" w14:textId="4122AD64" w:rsidR="00104C9D" w:rsidRPr="00104C9D" w:rsidRDefault="007D155D" w:rsidP="00EF06E3">
      <w:pPr>
        <w:autoSpaceDE w:val="0"/>
        <w:autoSpaceDN w:val="0"/>
        <w:adjustRightInd w:val="0"/>
        <w:rPr>
          <w:rFonts w:eastAsia="Calibri"/>
          <w:color w:val="000000"/>
          <w:sz w:val="23"/>
          <w:szCs w:val="23"/>
        </w:rPr>
      </w:pPr>
      <w:r>
        <w:rPr>
          <w:rFonts w:eastAsia="Calibri"/>
          <w:color w:val="000000"/>
          <w:sz w:val="23"/>
          <w:szCs w:val="23"/>
        </w:rPr>
        <w:t>The Contractor shall provide</w:t>
      </w:r>
      <w:r w:rsidR="00CA55CF" w:rsidRPr="00CA55CF">
        <w:rPr>
          <w:rFonts w:ascii="Segoe UI" w:eastAsia="Calibri" w:hAnsi="Segoe UI" w:cs="Segoe UI"/>
          <w:color w:val="0070C0"/>
          <w:sz w:val="18"/>
          <w:szCs w:val="18"/>
        </w:rPr>
        <w:t xml:space="preserve"> </w:t>
      </w:r>
      <w:r w:rsidR="00CA55CF" w:rsidRPr="00CA55CF">
        <w:rPr>
          <w:rFonts w:eastAsia="Calibri"/>
          <w:color w:val="000000"/>
          <w:sz w:val="23"/>
          <w:szCs w:val="23"/>
        </w:rPr>
        <w:t>compliance, data analytics, and reporting</w:t>
      </w:r>
      <w:r w:rsidR="00CA55CF">
        <w:rPr>
          <w:rFonts w:eastAsia="Calibri"/>
          <w:color w:val="000000"/>
          <w:sz w:val="23"/>
          <w:szCs w:val="23"/>
        </w:rPr>
        <w:t xml:space="preserve"> </w:t>
      </w:r>
      <w:r>
        <w:rPr>
          <w:rFonts w:eastAsia="Calibri"/>
          <w:color w:val="000000"/>
          <w:sz w:val="23"/>
          <w:szCs w:val="23"/>
        </w:rPr>
        <w:t xml:space="preserve">screenshots </w:t>
      </w:r>
      <w:r w:rsidR="00104C9D" w:rsidRPr="00104C9D">
        <w:rPr>
          <w:rFonts w:eastAsia="Calibri"/>
          <w:color w:val="000000"/>
          <w:sz w:val="23"/>
          <w:szCs w:val="23"/>
        </w:rPr>
        <w:t>illustrating the system’s functionalities</w:t>
      </w:r>
      <w:r w:rsidR="009264F6">
        <w:rPr>
          <w:rFonts w:eastAsia="Calibri"/>
          <w:color w:val="000000"/>
          <w:sz w:val="23"/>
          <w:szCs w:val="23"/>
        </w:rPr>
        <w:t>.</w:t>
      </w:r>
    </w:p>
    <w:p w14:paraId="5FF9CF6C" w14:textId="6FB79747" w:rsidR="007D155D" w:rsidRDefault="007D155D" w:rsidP="00EF06E3">
      <w:pPr>
        <w:autoSpaceDE w:val="0"/>
        <w:autoSpaceDN w:val="0"/>
        <w:adjustRightInd w:val="0"/>
        <w:rPr>
          <w:rFonts w:eastAsia="Calibri"/>
          <w:color w:val="000000"/>
          <w:sz w:val="23"/>
          <w:szCs w:val="23"/>
        </w:rPr>
      </w:pPr>
    </w:p>
    <w:p w14:paraId="14C61C87" w14:textId="77777777" w:rsidR="00301701" w:rsidRPr="00406EC8" w:rsidRDefault="00301701" w:rsidP="00EF06E3">
      <w:pPr>
        <w:rPr>
          <w:rFonts w:eastAsia="Calibri" w:cs="Arial"/>
        </w:rPr>
      </w:pPr>
      <w:r w:rsidRPr="00406EC8">
        <w:rPr>
          <w:rFonts w:eastAsia="Calibri" w:cs="Arial"/>
        </w:rPr>
        <w:t xml:space="preserve">Deliverables: </w:t>
      </w:r>
    </w:p>
    <w:p w14:paraId="0F412D54" w14:textId="235CC3B5" w:rsidR="00301701" w:rsidRDefault="009D2E5A" w:rsidP="00EF06E3">
      <w:pPr>
        <w:rPr>
          <w:rFonts w:eastAsia="Calibri" w:cs="Arial"/>
        </w:rPr>
      </w:pPr>
      <w:r w:rsidRPr="009D2E5A">
        <w:rPr>
          <w:rFonts w:eastAsia="Calibri" w:cs="Arial"/>
        </w:rPr>
        <w:t xml:space="preserve">Compliance, Data Analytics, </w:t>
      </w:r>
      <w:r w:rsidR="00406EC8">
        <w:rPr>
          <w:rFonts w:eastAsia="Calibri" w:cs="Arial"/>
        </w:rPr>
        <w:t>a</w:t>
      </w:r>
      <w:r w:rsidRPr="009D2E5A">
        <w:rPr>
          <w:rFonts w:eastAsia="Calibri" w:cs="Arial"/>
        </w:rPr>
        <w:t>nd Reporting</w:t>
      </w:r>
      <w:r>
        <w:rPr>
          <w:rFonts w:eastAsia="Calibri" w:cs="Arial"/>
        </w:rPr>
        <w:t xml:space="preserve"> </w:t>
      </w:r>
      <w:r w:rsidR="00301701" w:rsidRPr="00406EC8">
        <w:rPr>
          <w:rFonts w:eastAsia="Calibri" w:cs="Arial"/>
        </w:rPr>
        <w:t xml:space="preserve">Screenshots </w:t>
      </w:r>
    </w:p>
    <w:p w14:paraId="5274B187" w14:textId="77777777" w:rsidR="00301701" w:rsidRDefault="00301701" w:rsidP="00EF06E3">
      <w:pPr>
        <w:ind w:left="360"/>
      </w:pPr>
    </w:p>
    <w:p w14:paraId="61CB62DB" w14:textId="60EAD1BF" w:rsidR="00301701" w:rsidRPr="006820C9" w:rsidRDefault="00C4381C" w:rsidP="00EF06E3">
      <w:pPr>
        <w:pStyle w:val="Heading3"/>
        <w:spacing w:before="0" w:after="0"/>
        <w:ind w:left="810" w:hanging="810"/>
      </w:pPr>
      <w:bookmarkStart w:id="79" w:name="_Toc225451807"/>
      <w:bookmarkStart w:id="80" w:name="_Toc226720324"/>
      <w:r w:rsidRPr="006820C9">
        <w:t>RECORDS MANAGEMENT</w:t>
      </w:r>
      <w:bookmarkEnd w:id="79"/>
      <w:bookmarkEnd w:id="80"/>
    </w:p>
    <w:p w14:paraId="529C4B17" w14:textId="77777777" w:rsidR="00301701" w:rsidRDefault="00301701" w:rsidP="00EF06E3"/>
    <w:p w14:paraId="04137F53" w14:textId="019500E0" w:rsidR="00633AB8" w:rsidRDefault="009D2E5A" w:rsidP="00EF06E3">
      <w:pPr>
        <w:rPr>
          <w:rFonts w:cs="Arial"/>
        </w:rPr>
      </w:pPr>
      <w:r w:rsidRPr="009D2E5A">
        <w:rPr>
          <w:rFonts w:cs="Arial"/>
        </w:rPr>
        <w:t>The Contractor’s fully functional MTRS solution shall</w:t>
      </w:r>
      <w:r w:rsidRPr="009D2E5A" w:rsidDel="009D2E5A">
        <w:rPr>
          <w:rFonts w:cs="Arial"/>
        </w:rPr>
        <w:t xml:space="preserve"> </w:t>
      </w:r>
      <w:r w:rsidR="00301701" w:rsidRPr="00216823">
        <w:rPr>
          <w:rFonts w:cs="Arial"/>
        </w:rPr>
        <w:t>enable</w:t>
      </w:r>
      <w:r w:rsidR="005D507C">
        <w:rPr>
          <w:rFonts w:cs="Arial"/>
        </w:rPr>
        <w:t xml:space="preserve"> access to patient records for </w:t>
      </w:r>
      <w:r w:rsidR="00301701" w:rsidRPr="00216823">
        <w:rPr>
          <w:rFonts w:cs="Arial"/>
        </w:rPr>
        <w:t>forms printing and information upload when the system is unavailable at the time of the exam.</w:t>
      </w:r>
      <w:r w:rsidR="00406EC8">
        <w:rPr>
          <w:rFonts w:cs="Arial"/>
        </w:rPr>
        <w:t xml:space="preserve"> </w:t>
      </w:r>
    </w:p>
    <w:p w14:paraId="5396804C" w14:textId="77777777" w:rsidR="005E1798" w:rsidRDefault="005E1798" w:rsidP="00EF06E3">
      <w:pPr>
        <w:rPr>
          <w:rFonts w:cs="Arial"/>
        </w:rPr>
      </w:pPr>
    </w:p>
    <w:p w14:paraId="7A3252E7" w14:textId="77777777" w:rsidR="00F748F1" w:rsidRDefault="00F748F1" w:rsidP="00EF06E3">
      <w:pPr>
        <w:pStyle w:val="Heading2"/>
        <w:spacing w:before="0" w:after="0"/>
        <w:ind w:left="720"/>
        <w:contextualSpacing/>
      </w:pPr>
      <w:bookmarkStart w:id="81" w:name="_Toc225451808"/>
      <w:bookmarkStart w:id="82" w:name="_Toc226720325"/>
      <w:r w:rsidRPr="00900D7C">
        <w:rPr>
          <w:iCs w:val="0"/>
          <w:caps w:val="0"/>
        </w:rPr>
        <w:t>TECHNICAL FUNCTIONALITY</w:t>
      </w:r>
      <w:bookmarkEnd w:id="81"/>
      <w:bookmarkEnd w:id="82"/>
      <w:r w:rsidRPr="000813CD">
        <w:t xml:space="preserve"> </w:t>
      </w:r>
    </w:p>
    <w:p w14:paraId="77A35F93" w14:textId="77777777" w:rsidR="00F748F1" w:rsidRDefault="00F748F1" w:rsidP="00EF06E3"/>
    <w:p w14:paraId="08370D9F" w14:textId="77DAB220" w:rsidR="00F33FB6" w:rsidRDefault="00F748F1" w:rsidP="00EF06E3">
      <w:r w:rsidRPr="002E1A21">
        <w:t>The Contractor</w:t>
      </w:r>
      <w:r w:rsidR="005D507C">
        <w:t xml:space="preserve">’s fully functional </w:t>
      </w:r>
      <w:r w:rsidR="00F33FB6">
        <w:t>MTS</w:t>
      </w:r>
      <w:r w:rsidRPr="00C659A5">
        <w:t xml:space="preserve"> </w:t>
      </w:r>
      <w:r>
        <w:t xml:space="preserve">solution </w:t>
      </w:r>
      <w:r w:rsidR="005D507C">
        <w:t>shall be delivered at an</w:t>
      </w:r>
      <w:r w:rsidRPr="00E04442">
        <w:t xml:space="preserve"> enterprise</w:t>
      </w:r>
      <w:r w:rsidR="005D507C">
        <w:t xml:space="preserve"> level. The solution shall be </w:t>
      </w:r>
      <w:r w:rsidRPr="00E04442">
        <w:t>manage</w:t>
      </w:r>
      <w:r>
        <w:t>d according to assigned roles</w:t>
      </w:r>
      <w:r w:rsidRPr="00E04442">
        <w:t xml:space="preserve"> at the facility, VISN, and/or VHA level. </w:t>
      </w:r>
    </w:p>
    <w:p w14:paraId="2908B9F7" w14:textId="77777777" w:rsidR="006F5F9D" w:rsidRDefault="006F5F9D" w:rsidP="00EF06E3"/>
    <w:p w14:paraId="108F79F2" w14:textId="0D9A0792" w:rsidR="00F748F1" w:rsidRDefault="00F748F1" w:rsidP="00EF06E3">
      <w:pPr>
        <w:pStyle w:val="ListParagraph"/>
        <w:numPr>
          <w:ilvl w:val="0"/>
          <w:numId w:val="199"/>
        </w:numPr>
        <w:spacing w:before="0" w:after="0"/>
      </w:pPr>
      <w:r>
        <w:t>The solution</w:t>
      </w:r>
      <w:r w:rsidRPr="00E04442">
        <w:t xml:space="preserve"> </w:t>
      </w:r>
      <w:r w:rsidR="00C4380D">
        <w:t>must</w:t>
      </w:r>
      <w:r w:rsidR="00C4380D" w:rsidRPr="00E04442">
        <w:t xml:space="preserve"> </w:t>
      </w:r>
      <w:r w:rsidRPr="00E04442">
        <w:t>be non-developmental</w:t>
      </w:r>
      <w:r>
        <w:t xml:space="preserve"> (</w:t>
      </w:r>
      <w:r w:rsidRPr="00E04442">
        <w:t>i.e.</w:t>
      </w:r>
      <w:r>
        <w:t>,</w:t>
      </w:r>
      <w:r w:rsidRPr="00E04442">
        <w:t xml:space="preserve"> commercially available, in current production as of the date this offer is submitted</w:t>
      </w:r>
      <w:r>
        <w:t>)</w:t>
      </w:r>
      <w:r w:rsidRPr="00E04442">
        <w:t xml:space="preserve">. </w:t>
      </w:r>
      <w:r>
        <w:t>The Contractor shall:</w:t>
      </w:r>
    </w:p>
    <w:p w14:paraId="6B45EBF0" w14:textId="77777777" w:rsidR="00F748F1" w:rsidRDefault="00F748F1" w:rsidP="00EF06E3">
      <w:pPr>
        <w:pStyle w:val="ListParagraph"/>
        <w:spacing w:before="0" w:after="0"/>
        <w:ind w:left="360"/>
      </w:pPr>
    </w:p>
    <w:p w14:paraId="74794AC6" w14:textId="77777777" w:rsidR="00F748F1" w:rsidRPr="00E04442" w:rsidRDefault="00F748F1" w:rsidP="00EF06E3">
      <w:pPr>
        <w:pStyle w:val="ListParagraph"/>
        <w:numPr>
          <w:ilvl w:val="0"/>
          <w:numId w:val="174"/>
        </w:numPr>
        <w:spacing w:before="0" w:after="0"/>
      </w:pPr>
      <w:r w:rsidRPr="00E04442">
        <w:t>Specify the proposed server and client software versions</w:t>
      </w:r>
      <w:r>
        <w:t>, as well as any web-based client software capabilities.</w:t>
      </w:r>
      <w:r w:rsidRPr="00E04442">
        <w:t xml:space="preserve"> </w:t>
      </w:r>
    </w:p>
    <w:p w14:paraId="6C36800B" w14:textId="77777777" w:rsidR="00F748F1" w:rsidRPr="00E04442" w:rsidRDefault="00F748F1" w:rsidP="00EF06E3">
      <w:pPr>
        <w:pStyle w:val="ListParagraph"/>
        <w:numPr>
          <w:ilvl w:val="0"/>
          <w:numId w:val="174"/>
        </w:numPr>
        <w:spacing w:before="0" w:after="0"/>
      </w:pPr>
      <w:r w:rsidRPr="00E04442">
        <w:t xml:space="preserve">List the actual major and minor releases, including dates, for the past two years for the proposed Mammography </w:t>
      </w:r>
      <w:r>
        <w:t>Tracking and Reporting System</w:t>
      </w:r>
      <w:r w:rsidRPr="00E04442">
        <w:t xml:space="preserve">. </w:t>
      </w:r>
    </w:p>
    <w:p w14:paraId="01DB186A" w14:textId="05CCC8C7" w:rsidR="00F748F1" w:rsidRDefault="00F748F1" w:rsidP="00EF06E3">
      <w:pPr>
        <w:pStyle w:val="ListParagraph"/>
        <w:numPr>
          <w:ilvl w:val="0"/>
          <w:numId w:val="174"/>
        </w:numPr>
        <w:spacing w:before="0" w:after="0"/>
      </w:pPr>
      <w:r w:rsidRPr="00E04442">
        <w:t xml:space="preserve">List any third (3rd) party software components included in the proposed </w:t>
      </w:r>
      <w:r w:rsidR="00336A9F">
        <w:t xml:space="preserve">MTRS </w:t>
      </w:r>
      <w:r w:rsidRPr="00E04442">
        <w:t xml:space="preserve">and whether the cost is included in the proposed licensing models. </w:t>
      </w:r>
    </w:p>
    <w:p w14:paraId="4D445C12" w14:textId="77777777" w:rsidR="00F748F1" w:rsidRDefault="00F748F1" w:rsidP="00EF06E3">
      <w:pPr>
        <w:pStyle w:val="ListParagraph"/>
        <w:spacing w:before="0" w:after="0"/>
        <w:ind w:left="1080"/>
      </w:pPr>
    </w:p>
    <w:p w14:paraId="528CF5E8" w14:textId="77777777" w:rsidR="00F748F1" w:rsidRDefault="00F748F1" w:rsidP="00EF06E3">
      <w:pPr>
        <w:pStyle w:val="ListParagraph"/>
        <w:numPr>
          <w:ilvl w:val="0"/>
          <w:numId w:val="243"/>
        </w:numPr>
        <w:spacing w:before="0" w:after="0"/>
        <w:ind w:left="1260"/>
      </w:pPr>
      <w:r>
        <w:t>D</w:t>
      </w:r>
      <w:r w:rsidRPr="00E04442">
        <w:t xml:space="preserve">escribe the business and technical agreements that are in place to ensure ongoing support and development. </w:t>
      </w:r>
    </w:p>
    <w:p w14:paraId="04C2AE2F" w14:textId="77777777" w:rsidR="00F748F1" w:rsidRDefault="00F748F1" w:rsidP="00EF06E3">
      <w:pPr>
        <w:pStyle w:val="ListParagraph"/>
        <w:numPr>
          <w:ilvl w:val="0"/>
          <w:numId w:val="243"/>
        </w:numPr>
        <w:spacing w:before="0" w:after="0"/>
        <w:ind w:left="1260"/>
      </w:pPr>
      <w:r w:rsidRPr="00E04442">
        <w:t xml:space="preserve">List all database(s) that are used for the proposed Mammography </w:t>
      </w:r>
      <w:r>
        <w:t>Tracking and Reporting System</w:t>
      </w:r>
      <w:r w:rsidRPr="00E04442">
        <w:t xml:space="preserve">. </w:t>
      </w:r>
    </w:p>
    <w:p w14:paraId="3BA0FFF1" w14:textId="77777777" w:rsidR="00F748F1" w:rsidRDefault="00F748F1" w:rsidP="00EF06E3">
      <w:pPr>
        <w:pStyle w:val="ListParagraph"/>
        <w:numPr>
          <w:ilvl w:val="0"/>
          <w:numId w:val="174"/>
        </w:numPr>
        <w:spacing w:before="0" w:after="0"/>
      </w:pPr>
      <w:r>
        <w:t>Provide optional turnkey pricing for any database licensing requirements for the servers (i.e. SQL, Oracle, etc.)</w:t>
      </w:r>
    </w:p>
    <w:p w14:paraId="2A87833D" w14:textId="77777777" w:rsidR="00F748F1" w:rsidRPr="00E04442" w:rsidRDefault="00F748F1" w:rsidP="00EF06E3">
      <w:pPr>
        <w:pStyle w:val="ListParagraph"/>
        <w:spacing w:before="0" w:after="0"/>
        <w:ind w:left="1440"/>
      </w:pPr>
    </w:p>
    <w:p w14:paraId="2BC287F7" w14:textId="5E152AD8" w:rsidR="00F748F1" w:rsidRDefault="00F748F1" w:rsidP="00EF06E3">
      <w:pPr>
        <w:pStyle w:val="ListParagraph"/>
        <w:numPr>
          <w:ilvl w:val="0"/>
          <w:numId w:val="199"/>
        </w:numPr>
        <w:spacing w:before="0" w:after="0"/>
      </w:pPr>
      <w:r>
        <w:t xml:space="preserve">The Contractor shall provide </w:t>
      </w:r>
      <w:r w:rsidRPr="00E04442">
        <w:t>a comprehensive disaster recovery plan to ensure data integrity and restoration</w:t>
      </w:r>
      <w:r>
        <w:t xml:space="preserve"> including internal MTRS backup capabilities, and the ability of the software to support enterprise backup solutions such as Commvault</w:t>
      </w:r>
      <w:r w:rsidRPr="00E04442">
        <w:t xml:space="preserve">. </w:t>
      </w:r>
      <w:r w:rsidR="00071AE9">
        <w:t xml:space="preserve">The plan </w:t>
      </w:r>
      <w:r w:rsidR="00071AE9" w:rsidRPr="00E04442">
        <w:t xml:space="preserve">shall </w:t>
      </w:r>
      <w:r w:rsidR="00071AE9">
        <w:t xml:space="preserve">include: </w:t>
      </w:r>
    </w:p>
    <w:p w14:paraId="60E6C92C" w14:textId="77777777" w:rsidR="00F748F1" w:rsidRDefault="00F748F1" w:rsidP="00EF06E3">
      <w:pPr>
        <w:pStyle w:val="ListParagraph"/>
        <w:spacing w:before="0" w:after="0"/>
        <w:ind w:left="360"/>
      </w:pPr>
    </w:p>
    <w:p w14:paraId="10C090E7" w14:textId="151DFF3E" w:rsidR="00F748F1" w:rsidRDefault="00CA78D6" w:rsidP="00EF06E3">
      <w:pPr>
        <w:pStyle w:val="ListParagraph"/>
        <w:numPr>
          <w:ilvl w:val="0"/>
          <w:numId w:val="193"/>
        </w:numPr>
        <w:spacing w:before="0" w:after="0"/>
        <w:ind w:left="720"/>
      </w:pPr>
      <w:r>
        <w:t>A</w:t>
      </w:r>
      <w:r w:rsidR="00F748F1" w:rsidRPr="00E04442">
        <w:t xml:space="preserve"> process for performing automated system backups.</w:t>
      </w:r>
    </w:p>
    <w:p w14:paraId="4683A152" w14:textId="0A70FF6D" w:rsidR="00F748F1" w:rsidRDefault="00CA78D6" w:rsidP="00EF06E3">
      <w:pPr>
        <w:pStyle w:val="ListParagraph"/>
        <w:numPr>
          <w:ilvl w:val="0"/>
          <w:numId w:val="193"/>
        </w:numPr>
        <w:spacing w:before="0" w:after="0"/>
        <w:ind w:left="720"/>
      </w:pPr>
      <w:r>
        <w:t>A</w:t>
      </w:r>
      <w:r w:rsidR="00F748F1" w:rsidRPr="00E04442">
        <w:t xml:space="preserve"> process for restoring system backups. </w:t>
      </w:r>
    </w:p>
    <w:p w14:paraId="42D0917E" w14:textId="2C039FC9" w:rsidR="00F748F1" w:rsidRPr="00E04442" w:rsidRDefault="00CA78D6" w:rsidP="00EF06E3">
      <w:pPr>
        <w:pStyle w:val="ListParagraph"/>
        <w:numPr>
          <w:ilvl w:val="0"/>
          <w:numId w:val="193"/>
        </w:numPr>
        <w:spacing w:before="0" w:after="0"/>
        <w:ind w:left="720"/>
      </w:pPr>
      <w:r>
        <w:t>A</w:t>
      </w:r>
      <w:r w:rsidR="00F748F1">
        <w:t xml:space="preserve"> summary of 3</w:t>
      </w:r>
      <w:r w:rsidR="00F748F1" w:rsidRPr="00674D17">
        <w:rPr>
          <w:vertAlign w:val="superscript"/>
        </w:rPr>
        <w:t>rd</w:t>
      </w:r>
      <w:r w:rsidR="00F748F1">
        <w:t xml:space="preserve"> party enterprise solutions/agents that the MTRS system supports (For example, Commvault)</w:t>
      </w:r>
      <w:r w:rsidR="00F748F1" w:rsidRPr="00E04442">
        <w:t xml:space="preserve"> </w:t>
      </w:r>
    </w:p>
    <w:p w14:paraId="1F66BE94" w14:textId="77777777" w:rsidR="00C4380D" w:rsidRDefault="00C4380D" w:rsidP="00EF06E3">
      <w:pPr>
        <w:pStyle w:val="ListParagraph"/>
        <w:spacing w:before="0" w:after="0"/>
        <w:ind w:left="360"/>
      </w:pPr>
    </w:p>
    <w:p w14:paraId="4BC8FA5F" w14:textId="29CC009F" w:rsidR="00F748F1" w:rsidRDefault="00F748F1" w:rsidP="00EF06E3">
      <w:pPr>
        <w:pStyle w:val="ListParagraph"/>
        <w:numPr>
          <w:ilvl w:val="0"/>
          <w:numId w:val="199"/>
        </w:numPr>
        <w:spacing w:before="0" w:after="0"/>
      </w:pPr>
      <w:r w:rsidRPr="00E04442">
        <w:t xml:space="preserve">The proposed </w:t>
      </w:r>
      <w:r w:rsidR="00336A9F">
        <w:t xml:space="preserve">MTRS </w:t>
      </w:r>
      <w:r>
        <w:t xml:space="preserve">Solution </w:t>
      </w:r>
      <w:r w:rsidRPr="00E04442">
        <w:t xml:space="preserve">shall include a test system that replicates the production environment. </w:t>
      </w:r>
      <w:r w:rsidR="00D91076">
        <w:t xml:space="preserve">The Contractor shall provide </w:t>
      </w:r>
      <w:r w:rsidR="00F936AB">
        <w:t xml:space="preserve">system architecture for production and test environments. </w:t>
      </w:r>
    </w:p>
    <w:p w14:paraId="4341B453" w14:textId="77777777" w:rsidR="00C4380D" w:rsidRDefault="00C4380D" w:rsidP="00EF06E3">
      <w:pPr>
        <w:pStyle w:val="ListParagraph"/>
        <w:spacing w:before="0" w:after="0"/>
        <w:ind w:left="720"/>
      </w:pPr>
    </w:p>
    <w:p w14:paraId="5EFE489A" w14:textId="70F006CC" w:rsidR="00F748F1" w:rsidRDefault="00F748F1" w:rsidP="00EF06E3">
      <w:pPr>
        <w:pStyle w:val="ListParagraph"/>
        <w:numPr>
          <w:ilvl w:val="0"/>
          <w:numId w:val="195"/>
        </w:numPr>
        <w:spacing w:before="0" w:after="0"/>
      </w:pPr>
      <w:r w:rsidRPr="00E04442">
        <w:t>Th</w:t>
      </w:r>
      <w:r>
        <w:t xml:space="preserve">e </w:t>
      </w:r>
      <w:r w:rsidRPr="00E04442">
        <w:t xml:space="preserve">test system </w:t>
      </w:r>
      <w:r>
        <w:t>shall</w:t>
      </w:r>
      <w:r w:rsidRPr="00E04442">
        <w:t xml:space="preserve"> validat</w:t>
      </w:r>
      <w:r>
        <w:t>e</w:t>
      </w:r>
      <w:r w:rsidRPr="00E04442">
        <w:t xml:space="preserve"> software upgrades, new modalities, </w:t>
      </w:r>
      <w:r>
        <w:t xml:space="preserve">interfaces, </w:t>
      </w:r>
      <w:r w:rsidRPr="00E04442">
        <w:t xml:space="preserve">and integrated applications. </w:t>
      </w:r>
    </w:p>
    <w:p w14:paraId="5C341B07" w14:textId="77777777" w:rsidR="00F748F1" w:rsidRPr="00E04442" w:rsidRDefault="00F748F1" w:rsidP="00EF06E3">
      <w:pPr>
        <w:pStyle w:val="ListParagraph"/>
        <w:numPr>
          <w:ilvl w:val="0"/>
          <w:numId w:val="195"/>
        </w:numPr>
        <w:spacing w:before="0" w:after="0"/>
      </w:pPr>
      <w:r w:rsidRPr="00E04442">
        <w:t xml:space="preserve">The physical location for the test system </w:t>
      </w:r>
      <w:r>
        <w:t>will be at the discretion of VA.</w:t>
      </w:r>
    </w:p>
    <w:p w14:paraId="55FDC8A3" w14:textId="77777777" w:rsidR="00F748F1" w:rsidRPr="00E04442" w:rsidRDefault="00F748F1" w:rsidP="00EF06E3"/>
    <w:p w14:paraId="0407010A" w14:textId="77777777" w:rsidR="00F748F1" w:rsidRDefault="00F748F1" w:rsidP="00EF06E3">
      <w:pPr>
        <w:pStyle w:val="ListParagraph"/>
        <w:numPr>
          <w:ilvl w:val="0"/>
          <w:numId w:val="199"/>
        </w:numPr>
        <w:spacing w:before="0" w:after="0"/>
      </w:pPr>
      <w:r>
        <w:t>The Contractor shall p</w:t>
      </w:r>
      <w:r w:rsidRPr="00E04442">
        <w:t xml:space="preserve">rovide recommended hardware specifications and network requirements for the following: </w:t>
      </w:r>
    </w:p>
    <w:p w14:paraId="1BBF9EB9" w14:textId="77777777" w:rsidR="00F748F1" w:rsidRDefault="00F748F1" w:rsidP="00EF06E3">
      <w:pPr>
        <w:pStyle w:val="ListParagraph"/>
        <w:spacing w:before="0" w:after="0"/>
        <w:ind w:left="1080"/>
      </w:pPr>
    </w:p>
    <w:p w14:paraId="2138DAA1" w14:textId="77777777" w:rsidR="00F748F1" w:rsidRDefault="00F748F1" w:rsidP="00EF06E3">
      <w:pPr>
        <w:pStyle w:val="ListParagraph"/>
        <w:numPr>
          <w:ilvl w:val="0"/>
          <w:numId w:val="242"/>
        </w:numPr>
        <w:spacing w:before="0" w:after="0"/>
      </w:pPr>
      <w:r w:rsidRPr="00E04442">
        <w:t xml:space="preserve">Main production system </w:t>
      </w:r>
    </w:p>
    <w:p w14:paraId="1D28078A" w14:textId="77777777" w:rsidR="00F748F1" w:rsidRDefault="00F748F1" w:rsidP="00EF06E3">
      <w:pPr>
        <w:pStyle w:val="ListParagraph"/>
        <w:numPr>
          <w:ilvl w:val="0"/>
          <w:numId w:val="242"/>
        </w:numPr>
        <w:spacing w:before="0" w:after="0"/>
      </w:pPr>
      <w:r w:rsidRPr="00E04442">
        <w:t>Workstation, including specifications regarding graphic cards and monitors</w:t>
      </w:r>
    </w:p>
    <w:p w14:paraId="23B603B0" w14:textId="77777777" w:rsidR="00F748F1" w:rsidRPr="00E04442" w:rsidRDefault="00F748F1" w:rsidP="00EF06E3">
      <w:pPr>
        <w:pStyle w:val="ListParagraph"/>
        <w:numPr>
          <w:ilvl w:val="0"/>
          <w:numId w:val="242"/>
        </w:numPr>
        <w:spacing w:before="0" w:after="0"/>
      </w:pPr>
      <w:r w:rsidRPr="00E04442">
        <w:t xml:space="preserve">Test server </w:t>
      </w:r>
    </w:p>
    <w:p w14:paraId="61C64409" w14:textId="77777777" w:rsidR="005042A9" w:rsidRDefault="005042A9" w:rsidP="00EF06E3">
      <w:pPr>
        <w:pStyle w:val="ListParagraph"/>
        <w:spacing w:before="0" w:after="0"/>
        <w:ind w:left="360"/>
      </w:pPr>
    </w:p>
    <w:p w14:paraId="7075E5AE" w14:textId="6EC6F588" w:rsidR="00F748F1" w:rsidRPr="00E04442" w:rsidRDefault="00F748F1" w:rsidP="00EF06E3">
      <w:pPr>
        <w:pStyle w:val="ListParagraph"/>
        <w:numPr>
          <w:ilvl w:val="0"/>
          <w:numId w:val="199"/>
        </w:numPr>
        <w:spacing w:before="0" w:after="0"/>
      </w:pPr>
      <w:r>
        <w:t>The Contractor shall p</w:t>
      </w:r>
      <w:r w:rsidRPr="00E04442">
        <w:t xml:space="preserve">rovide a completed copy of the Manufacturer Disclosure Statement for Medical Device Security (MDS2). </w:t>
      </w:r>
    </w:p>
    <w:p w14:paraId="75F93919" w14:textId="77777777" w:rsidR="00F748F1" w:rsidRPr="00E04442" w:rsidRDefault="00F748F1" w:rsidP="00EF06E3"/>
    <w:p w14:paraId="0F9B10B0" w14:textId="211FB831" w:rsidR="00F748F1" w:rsidRDefault="00F748F1" w:rsidP="00EF06E3">
      <w:pPr>
        <w:pStyle w:val="ListParagraph"/>
        <w:numPr>
          <w:ilvl w:val="0"/>
          <w:numId w:val="199"/>
        </w:numPr>
        <w:spacing w:before="0" w:after="0"/>
      </w:pPr>
      <w:r>
        <w:t>The Contractor shall p</w:t>
      </w:r>
      <w:r w:rsidRPr="00E04442">
        <w:t xml:space="preserve">rovide a completed copy of the VA Form 6550. </w:t>
      </w:r>
    </w:p>
    <w:p w14:paraId="4ADBF2FF" w14:textId="77777777" w:rsidR="00F748F1" w:rsidRPr="00E04442" w:rsidRDefault="00F748F1" w:rsidP="00EF06E3">
      <w:pPr>
        <w:pStyle w:val="ListParagraph"/>
        <w:spacing w:before="0" w:after="0"/>
        <w:ind w:left="360"/>
      </w:pPr>
    </w:p>
    <w:p w14:paraId="73061047" w14:textId="77777777" w:rsidR="00F748F1" w:rsidRDefault="00F748F1" w:rsidP="00EF06E3">
      <w:pPr>
        <w:pStyle w:val="ListParagraph"/>
        <w:numPr>
          <w:ilvl w:val="0"/>
          <w:numId w:val="199"/>
        </w:numPr>
        <w:spacing w:before="0" w:after="0"/>
      </w:pPr>
      <w:r>
        <w:t>The Contractor’s</w:t>
      </w:r>
      <w:r w:rsidRPr="00730025">
        <w:t xml:space="preserve"> solution</w:t>
      </w:r>
      <w:r>
        <w:t xml:space="preserve"> shall p</w:t>
      </w:r>
      <w:r w:rsidRPr="00E04442">
        <w:t>rovide patient context exchange and synchronization between PACS/Dictation application</w:t>
      </w:r>
      <w:r>
        <w:t>s</w:t>
      </w:r>
      <w:r w:rsidRPr="00E04442">
        <w:t xml:space="preserve"> and mammography tracking software</w:t>
      </w:r>
      <w:r>
        <w:t xml:space="preserve"> solution.</w:t>
      </w:r>
    </w:p>
    <w:p w14:paraId="4AAB665C" w14:textId="77777777" w:rsidR="00F748F1" w:rsidRDefault="00F748F1" w:rsidP="00EF06E3">
      <w:pPr>
        <w:pStyle w:val="ListParagraph"/>
        <w:spacing w:before="0" w:after="0"/>
        <w:ind w:left="360"/>
      </w:pPr>
    </w:p>
    <w:p w14:paraId="2C82A6EC" w14:textId="77777777" w:rsidR="00F748F1" w:rsidRDefault="00F748F1" w:rsidP="00EF06E3">
      <w:pPr>
        <w:pStyle w:val="ListParagraph"/>
        <w:numPr>
          <w:ilvl w:val="0"/>
          <w:numId w:val="199"/>
        </w:numPr>
        <w:spacing w:before="0" w:after="0"/>
      </w:pPr>
      <w:r>
        <w:t>The Contractor’s solution shall be able to work across all time zones where VHA may deploy the solution.</w:t>
      </w:r>
    </w:p>
    <w:p w14:paraId="2B4A7ADC" w14:textId="77777777" w:rsidR="00F748F1" w:rsidRDefault="00F748F1" w:rsidP="00EF06E3">
      <w:pPr>
        <w:pStyle w:val="ListParagraph"/>
        <w:spacing w:before="0" w:after="0"/>
        <w:ind w:left="360"/>
      </w:pPr>
    </w:p>
    <w:p w14:paraId="63581C91" w14:textId="77777777" w:rsidR="00F748F1" w:rsidRPr="006F02DA" w:rsidRDefault="00F748F1" w:rsidP="00EF06E3">
      <w:pPr>
        <w:rPr>
          <w:rFonts w:eastAsia="Calibri" w:cs="Arial"/>
        </w:rPr>
      </w:pPr>
      <w:r w:rsidRPr="006F02DA">
        <w:rPr>
          <w:rFonts w:eastAsia="Calibri" w:cs="Arial"/>
        </w:rPr>
        <w:t xml:space="preserve">Deliverables: </w:t>
      </w:r>
    </w:p>
    <w:p w14:paraId="67837E5A" w14:textId="2B45E663" w:rsidR="0094392E" w:rsidRDefault="0094392E" w:rsidP="00EF06E3">
      <w:pPr>
        <w:pStyle w:val="ListParagraph"/>
        <w:numPr>
          <w:ilvl w:val="0"/>
          <w:numId w:val="231"/>
        </w:numPr>
        <w:spacing w:before="0" w:after="0"/>
        <w:rPr>
          <w:rFonts w:eastAsia="Calibri"/>
        </w:rPr>
      </w:pPr>
      <w:r>
        <w:rPr>
          <w:rFonts w:eastAsia="Calibri"/>
        </w:rPr>
        <w:t>Disaster Recovery Plan</w:t>
      </w:r>
    </w:p>
    <w:p w14:paraId="464CCDED" w14:textId="645D39E9" w:rsidR="00F748F1" w:rsidRPr="00F936AB" w:rsidRDefault="00F748F1" w:rsidP="00EF06E3">
      <w:pPr>
        <w:pStyle w:val="ListParagraph"/>
        <w:numPr>
          <w:ilvl w:val="0"/>
          <w:numId w:val="238"/>
        </w:numPr>
        <w:spacing w:before="0" w:after="0"/>
        <w:rPr>
          <w:rFonts w:eastAsia="Calibri"/>
        </w:rPr>
      </w:pPr>
      <w:r w:rsidRPr="00F936AB">
        <w:rPr>
          <w:rFonts w:eastAsia="Calibri"/>
        </w:rPr>
        <w:t>Hardware Specifications and Network Requirements</w:t>
      </w:r>
    </w:p>
    <w:p w14:paraId="0B84E27B" w14:textId="77777777" w:rsidR="00F748F1" w:rsidRPr="00F936AB" w:rsidRDefault="00F748F1" w:rsidP="00EF06E3">
      <w:pPr>
        <w:pStyle w:val="ListParagraph"/>
        <w:numPr>
          <w:ilvl w:val="0"/>
          <w:numId w:val="238"/>
        </w:numPr>
        <w:spacing w:before="0" w:after="0"/>
        <w:rPr>
          <w:rFonts w:eastAsia="Calibri"/>
        </w:rPr>
      </w:pPr>
      <w:r w:rsidRPr="00F936AB">
        <w:rPr>
          <w:rFonts w:eastAsia="Calibri"/>
        </w:rPr>
        <w:t>Manufacturer Disclosure Statement</w:t>
      </w:r>
    </w:p>
    <w:p w14:paraId="03F132F2" w14:textId="5093E853" w:rsidR="00F748F1" w:rsidRDefault="0094392E" w:rsidP="00EF06E3">
      <w:pPr>
        <w:pStyle w:val="ListParagraph"/>
        <w:numPr>
          <w:ilvl w:val="0"/>
          <w:numId w:val="238"/>
        </w:numPr>
        <w:spacing w:before="0" w:after="0"/>
        <w:rPr>
          <w:rFonts w:eastAsia="Calibri"/>
        </w:rPr>
      </w:pPr>
      <w:r>
        <w:rPr>
          <w:rFonts w:eastAsia="Calibri"/>
        </w:rPr>
        <w:t xml:space="preserve">Completed </w:t>
      </w:r>
      <w:r w:rsidR="00F748F1" w:rsidRPr="00F936AB">
        <w:rPr>
          <w:rFonts w:eastAsia="Calibri"/>
        </w:rPr>
        <w:t xml:space="preserve">VA Form 6550 </w:t>
      </w:r>
    </w:p>
    <w:p w14:paraId="79A7C24F" w14:textId="08BB0740" w:rsidR="00D91076" w:rsidRPr="00F936AB" w:rsidRDefault="00AE239B" w:rsidP="00EF06E3">
      <w:pPr>
        <w:pStyle w:val="ListParagraph"/>
        <w:numPr>
          <w:ilvl w:val="0"/>
          <w:numId w:val="238"/>
        </w:numPr>
        <w:spacing w:before="0" w:after="0"/>
        <w:rPr>
          <w:rFonts w:eastAsia="Calibri"/>
        </w:rPr>
      </w:pPr>
      <w:r>
        <w:rPr>
          <w:rFonts w:eastAsia="Calibri"/>
        </w:rPr>
        <w:t xml:space="preserve">Production and Testing </w:t>
      </w:r>
      <w:r w:rsidR="00D91076">
        <w:rPr>
          <w:rFonts w:eastAsia="Calibri"/>
        </w:rPr>
        <w:t xml:space="preserve">System </w:t>
      </w:r>
      <w:r w:rsidR="00F936AB">
        <w:rPr>
          <w:rFonts w:eastAsia="Calibri"/>
        </w:rPr>
        <w:t>A</w:t>
      </w:r>
      <w:r w:rsidR="00F936AB" w:rsidRPr="00F936AB">
        <w:rPr>
          <w:rFonts w:eastAsia="Calibri"/>
        </w:rPr>
        <w:t>rchitecture</w:t>
      </w:r>
    </w:p>
    <w:p w14:paraId="573C3279" w14:textId="77777777" w:rsidR="00F748F1" w:rsidRDefault="00F748F1" w:rsidP="00EF06E3"/>
    <w:p w14:paraId="4D03E776" w14:textId="45342C6D" w:rsidR="00F748F1" w:rsidRDefault="0094392E" w:rsidP="00EF06E3">
      <w:pPr>
        <w:pStyle w:val="Heading2"/>
        <w:spacing w:before="0" w:after="0"/>
        <w:ind w:left="720"/>
        <w:contextualSpacing/>
      </w:pPr>
      <w:bookmarkStart w:id="83" w:name="_Toc226720326"/>
      <w:r>
        <w:rPr>
          <w:iCs w:val="0"/>
          <w:caps w:val="0"/>
        </w:rPr>
        <w:t>ENTERPRISE LICENSES</w:t>
      </w:r>
      <w:bookmarkEnd w:id="83"/>
    </w:p>
    <w:p w14:paraId="29D370C9" w14:textId="77777777" w:rsidR="00F748F1" w:rsidRPr="00F351C6" w:rsidRDefault="00F748F1" w:rsidP="00EF06E3"/>
    <w:p w14:paraId="2F9A9D79" w14:textId="5853F16C" w:rsidR="00F748F1" w:rsidRDefault="00F748F1" w:rsidP="00EF06E3">
      <w:pPr>
        <w:rPr>
          <w:rFonts w:cs="Arial"/>
        </w:rPr>
      </w:pPr>
      <w:r w:rsidRPr="00216823">
        <w:rPr>
          <w:rFonts w:cs="Arial"/>
        </w:rPr>
        <w:t>The Contractor</w:t>
      </w:r>
      <w:r w:rsidR="0094392E">
        <w:rPr>
          <w:rFonts w:cs="Arial"/>
        </w:rPr>
        <w:t xml:space="preserve"> shall provide </w:t>
      </w:r>
      <w:r w:rsidRPr="00216823">
        <w:rPr>
          <w:rFonts w:cs="Arial"/>
        </w:rPr>
        <w:t>an enterprise</w:t>
      </w:r>
      <w:r w:rsidR="0094392E">
        <w:rPr>
          <w:rFonts w:cs="Arial"/>
        </w:rPr>
        <w:t>-level</w:t>
      </w:r>
      <w:r w:rsidRPr="00216823">
        <w:rPr>
          <w:rFonts w:cs="Arial"/>
        </w:rPr>
        <w:t xml:space="preserve"> </w:t>
      </w:r>
      <w:r w:rsidR="00085869">
        <w:rPr>
          <w:rFonts w:cs="Arial"/>
        </w:rPr>
        <w:t xml:space="preserve">software </w:t>
      </w:r>
      <w:r w:rsidR="0094392E" w:rsidRPr="00216823">
        <w:rPr>
          <w:rFonts w:cs="Arial"/>
        </w:rPr>
        <w:t>licens</w:t>
      </w:r>
      <w:r w:rsidR="0094392E">
        <w:rPr>
          <w:rFonts w:cs="Arial"/>
        </w:rPr>
        <w:t xml:space="preserve">e that permits </w:t>
      </w:r>
      <w:r w:rsidRPr="00216823">
        <w:rPr>
          <w:rFonts w:cs="Arial"/>
        </w:rPr>
        <w:t>unlimited concurrent user</w:t>
      </w:r>
      <w:r w:rsidR="0094392E">
        <w:rPr>
          <w:rFonts w:cs="Arial"/>
        </w:rPr>
        <w:t xml:space="preserve"> access</w:t>
      </w:r>
      <w:r w:rsidRPr="00216823">
        <w:rPr>
          <w:rFonts w:cs="Arial"/>
        </w:rPr>
        <w:t xml:space="preserve">. A list of applicable sites can be found </w:t>
      </w:r>
      <w:r w:rsidR="00EA0C9F">
        <w:rPr>
          <w:rFonts w:cs="Arial"/>
        </w:rPr>
        <w:t>here</w:t>
      </w:r>
      <w:r w:rsidRPr="00216823">
        <w:rPr>
          <w:rFonts w:cs="Arial"/>
        </w:rPr>
        <w:t xml:space="preserve">in </w:t>
      </w:r>
      <w:r w:rsidR="00EA0C9F">
        <w:rPr>
          <w:rFonts w:cs="Arial"/>
        </w:rPr>
        <w:t>at</w:t>
      </w:r>
      <w:r w:rsidR="00EA0C9F" w:rsidRPr="00216823">
        <w:rPr>
          <w:rFonts w:cs="Arial"/>
        </w:rPr>
        <w:t xml:space="preserve"> </w:t>
      </w:r>
      <w:hyperlink w:anchor="_ADDENDUM_C_–" w:history="1">
        <w:r w:rsidRPr="00216823">
          <w:rPr>
            <w:rStyle w:val="Hyperlink"/>
            <w:rFonts w:cs="Arial"/>
          </w:rPr>
          <w:t>Addendum C</w:t>
        </w:r>
      </w:hyperlink>
      <w:r w:rsidR="00EA0C9F">
        <w:rPr>
          <w:rFonts w:cs="Arial"/>
        </w:rPr>
        <w:t>.</w:t>
      </w:r>
    </w:p>
    <w:p w14:paraId="1F31775C" w14:textId="77777777" w:rsidR="0094392E" w:rsidRDefault="0094392E" w:rsidP="00EF06E3"/>
    <w:p w14:paraId="65736DE1" w14:textId="51ADAFF5" w:rsidR="002004D6" w:rsidRDefault="002004D6" w:rsidP="00EF06E3">
      <w:r>
        <w:t>Deliverable</w:t>
      </w:r>
    </w:p>
    <w:p w14:paraId="032C20FB" w14:textId="4DEDF983" w:rsidR="002004D6" w:rsidRDefault="002004D6" w:rsidP="00EF06E3">
      <w:r>
        <w:t>Enterprise Software Licen</w:t>
      </w:r>
      <w:r w:rsidR="00DF7CC0">
        <w:t>ses</w:t>
      </w:r>
    </w:p>
    <w:p w14:paraId="09EF73AB" w14:textId="77777777" w:rsidR="00DF7CC0" w:rsidRPr="00216823" w:rsidRDefault="00DF7CC0" w:rsidP="00EF06E3"/>
    <w:p w14:paraId="2022C914" w14:textId="77777777" w:rsidR="00F748F1" w:rsidRPr="00EA6940" w:rsidRDefault="00F748F1" w:rsidP="00EF06E3">
      <w:pPr>
        <w:pStyle w:val="Heading2"/>
        <w:spacing w:before="0" w:after="0"/>
        <w:ind w:left="720"/>
        <w:contextualSpacing/>
      </w:pPr>
      <w:bookmarkStart w:id="84" w:name="_Toc225451810"/>
      <w:bookmarkStart w:id="85" w:name="_Toc226720327"/>
      <w:r w:rsidRPr="00EA6940">
        <w:rPr>
          <w:iCs w:val="0"/>
          <w:caps w:val="0"/>
        </w:rPr>
        <w:t>IMAGING ORDERS AND REPORTS</w:t>
      </w:r>
      <w:bookmarkEnd w:id="84"/>
      <w:bookmarkEnd w:id="85"/>
      <w:r w:rsidRPr="00EA6940">
        <w:t xml:space="preserve"> </w:t>
      </w:r>
    </w:p>
    <w:p w14:paraId="7188CE38" w14:textId="77777777" w:rsidR="00F748F1" w:rsidRPr="007F71C9" w:rsidRDefault="00F748F1" w:rsidP="00EF06E3">
      <w:pPr>
        <w:autoSpaceDE w:val="0"/>
        <w:autoSpaceDN w:val="0"/>
        <w:adjustRightInd w:val="0"/>
        <w:contextualSpacing/>
        <w:rPr>
          <w:rFonts w:eastAsia="Calibri" w:cs="Arial"/>
          <w:color w:val="000000"/>
        </w:rPr>
      </w:pPr>
    </w:p>
    <w:p w14:paraId="285C1EE6" w14:textId="3C46AF20" w:rsidR="00F748F1" w:rsidRPr="00EA0C9F" w:rsidRDefault="00F748F1" w:rsidP="00EF06E3">
      <w:pPr>
        <w:rPr>
          <w:rFonts w:eastAsia="Calibri" w:cs="Arial"/>
        </w:rPr>
      </w:pPr>
      <w:r w:rsidRPr="005078F5">
        <w:rPr>
          <w:rFonts w:eastAsia="Calibri" w:cs="Arial"/>
          <w:color w:val="000000"/>
        </w:rPr>
        <w:t>The Contractor</w:t>
      </w:r>
      <w:r w:rsidR="00846E53">
        <w:rPr>
          <w:rFonts w:eastAsia="Calibri" w:cs="Arial"/>
          <w:color w:val="000000"/>
        </w:rPr>
        <w:t xml:space="preserve">’s fully functional </w:t>
      </w:r>
      <w:r w:rsidRPr="005078F5">
        <w:rPr>
          <w:rFonts w:eastAsia="Calibri" w:cs="Arial"/>
          <w:color w:val="000000"/>
        </w:rPr>
        <w:t>MT</w:t>
      </w:r>
      <w:r w:rsidR="005078F5">
        <w:rPr>
          <w:rFonts w:eastAsia="Calibri" w:cs="Arial"/>
          <w:color w:val="000000"/>
        </w:rPr>
        <w:t>R</w:t>
      </w:r>
      <w:r w:rsidRPr="005078F5">
        <w:rPr>
          <w:rFonts w:eastAsia="Calibri" w:cs="Arial"/>
          <w:color w:val="000000"/>
        </w:rPr>
        <w:t xml:space="preserve">S solution </w:t>
      </w:r>
      <w:r w:rsidR="00846E53">
        <w:rPr>
          <w:rFonts w:eastAsia="Calibri" w:cs="Arial"/>
          <w:color w:val="000000"/>
        </w:rPr>
        <w:t xml:space="preserve">shall be </w:t>
      </w:r>
      <w:r w:rsidRPr="005078F5">
        <w:rPr>
          <w:rFonts w:eastAsia="Calibri" w:cs="Arial"/>
          <w:color w:val="000000"/>
        </w:rPr>
        <w:t xml:space="preserve">capable of entering imaging orders into the VistA Radiology Package or Oracle Health Millenium OpenLink. Each location may have up to two (2) separate VistA HL7 feeds instances, and one (1) national instance </w:t>
      </w:r>
      <w:r w:rsidR="00EA0C9F">
        <w:rPr>
          <w:rFonts w:eastAsia="Calibri" w:cs="Arial"/>
          <w:color w:val="000000"/>
        </w:rPr>
        <w:t>for</w:t>
      </w:r>
      <w:r w:rsidRPr="005078F5">
        <w:rPr>
          <w:rFonts w:eastAsia="Calibri" w:cs="Arial"/>
          <w:color w:val="000000"/>
        </w:rPr>
        <w:t xml:space="preserve"> OH OpenLink HL7 feed within VHA. </w:t>
      </w:r>
      <w:r w:rsidRPr="00EA0C9F">
        <w:rPr>
          <w:rFonts w:eastAsia="Calibri" w:cs="Arial"/>
        </w:rPr>
        <w:t xml:space="preserve">The MTS solution </w:t>
      </w:r>
      <w:r w:rsidR="00EA0C9F">
        <w:rPr>
          <w:rFonts w:eastAsia="Calibri" w:cs="Arial"/>
        </w:rPr>
        <w:t>must</w:t>
      </w:r>
      <w:r w:rsidR="00EA0C9F" w:rsidRPr="00EA0C9F">
        <w:rPr>
          <w:rFonts w:eastAsia="Calibri" w:cs="Arial"/>
        </w:rPr>
        <w:t xml:space="preserve"> </w:t>
      </w:r>
      <w:r w:rsidRPr="00EA0C9F">
        <w:rPr>
          <w:rFonts w:eastAsia="Calibri" w:cs="Arial"/>
        </w:rPr>
        <w:t xml:space="preserve">support an unlimited number of HL7 interfaces for ingestion. </w:t>
      </w:r>
    </w:p>
    <w:p w14:paraId="711A2E66" w14:textId="77777777" w:rsidR="00F748F1" w:rsidRPr="00FC4ABF" w:rsidRDefault="00F748F1" w:rsidP="00EF06E3">
      <w:pPr>
        <w:contextualSpacing/>
      </w:pPr>
    </w:p>
    <w:p w14:paraId="1472FEE3" w14:textId="77777777" w:rsidR="00F748F1" w:rsidRPr="005D4F07" w:rsidRDefault="00F748F1" w:rsidP="00EF06E3">
      <w:pPr>
        <w:pStyle w:val="Heading2"/>
        <w:spacing w:before="0" w:after="0"/>
        <w:ind w:left="720"/>
        <w:contextualSpacing/>
      </w:pPr>
      <w:bookmarkStart w:id="86" w:name="_Toc225451811"/>
      <w:bookmarkStart w:id="87" w:name="_Toc226720328"/>
      <w:r w:rsidRPr="005D4F07">
        <w:rPr>
          <w:iCs w:val="0"/>
          <w:caps w:val="0"/>
        </w:rPr>
        <w:t>DATA MIGRATION</w:t>
      </w:r>
      <w:bookmarkEnd w:id="86"/>
      <w:bookmarkEnd w:id="87"/>
    </w:p>
    <w:p w14:paraId="1AA8F973" w14:textId="77777777" w:rsidR="00F748F1" w:rsidRDefault="00F748F1" w:rsidP="00EF06E3">
      <w:pPr>
        <w:contextualSpacing/>
      </w:pPr>
    </w:p>
    <w:p w14:paraId="5F765FFB" w14:textId="3AD62A3B" w:rsidR="00F748F1" w:rsidRDefault="00ED669D" w:rsidP="00EF06E3">
      <w:r w:rsidRPr="00ED669D">
        <w:t xml:space="preserve">The Contractor’s fully functional </w:t>
      </w:r>
      <w:r>
        <w:t xml:space="preserve">MTRS </w:t>
      </w:r>
      <w:r w:rsidR="00F748F1" w:rsidRPr="005F353A">
        <w:t xml:space="preserve">solution shall include </w:t>
      </w:r>
      <w:r w:rsidR="00F748F1">
        <w:t xml:space="preserve">data </w:t>
      </w:r>
      <w:r w:rsidR="00F748F1" w:rsidRPr="005F353A">
        <w:t xml:space="preserve">migration </w:t>
      </w:r>
      <w:r w:rsidR="00F748F1">
        <w:t xml:space="preserve">and reports formatting </w:t>
      </w:r>
      <w:r w:rsidR="00F748F1" w:rsidRPr="005F353A">
        <w:t>of studies from the current Mammography information system</w:t>
      </w:r>
      <w:r w:rsidR="00F748F1">
        <w:t>s</w:t>
      </w:r>
      <w:r w:rsidR="00F748F1" w:rsidRPr="005F353A">
        <w:t xml:space="preserve"> for all prior studies</w:t>
      </w:r>
      <w:r w:rsidR="00F748F1">
        <w:t xml:space="preserve"> in advance of each respective VAMC go-live</w:t>
      </w:r>
      <w:r w:rsidR="00F748F1" w:rsidRPr="005F353A">
        <w:t>.</w:t>
      </w:r>
      <w:r w:rsidR="00F748F1">
        <w:t xml:space="preserve"> The data migration </w:t>
      </w:r>
      <w:r w:rsidR="00EA0C9F">
        <w:t xml:space="preserve">must </w:t>
      </w:r>
      <w:r w:rsidR="00F748F1">
        <w:t>include, at a minimum, the last five (5) years of data.</w:t>
      </w:r>
    </w:p>
    <w:p w14:paraId="5B4D0AA8" w14:textId="77777777" w:rsidR="00F748F1" w:rsidRDefault="00F748F1" w:rsidP="00EF06E3">
      <w:pPr>
        <w:pStyle w:val="ListParagraph"/>
        <w:spacing w:before="0" w:after="0"/>
        <w:ind w:left="360"/>
      </w:pPr>
    </w:p>
    <w:p w14:paraId="359EAD24" w14:textId="77777777" w:rsidR="00F748F1" w:rsidRDefault="00F748F1" w:rsidP="00EF06E3">
      <w:r>
        <w:t>VHA currently uses the following systems:</w:t>
      </w:r>
    </w:p>
    <w:p w14:paraId="2A7E6EA4" w14:textId="77777777" w:rsidR="00F33FB6" w:rsidRDefault="00F33FB6" w:rsidP="00EF06E3">
      <w:pPr>
        <w:pStyle w:val="ListParagraph"/>
        <w:spacing w:before="0" w:after="0"/>
        <w:ind w:left="360"/>
      </w:pPr>
    </w:p>
    <w:tbl>
      <w:tblPr>
        <w:tblStyle w:val="TableGrid"/>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1980"/>
      </w:tblGrid>
      <w:tr w:rsidR="00F748F1" w14:paraId="35FF9B84" w14:textId="77777777" w:rsidTr="00886531">
        <w:tc>
          <w:tcPr>
            <w:tcW w:w="3150" w:type="dxa"/>
            <w:shd w:val="clear" w:color="auto" w:fill="D9D9D9" w:themeFill="background1" w:themeFillShade="D9"/>
          </w:tcPr>
          <w:p w14:paraId="23651D50" w14:textId="77777777" w:rsidR="00F748F1" w:rsidRDefault="00F748F1" w:rsidP="00EF06E3">
            <w:pPr>
              <w:pStyle w:val="ListParagraph"/>
              <w:spacing w:before="0" w:after="0"/>
              <w:ind w:left="360"/>
            </w:pPr>
            <w:r>
              <w:t>System</w:t>
            </w:r>
          </w:p>
        </w:tc>
        <w:tc>
          <w:tcPr>
            <w:tcW w:w="1980" w:type="dxa"/>
            <w:shd w:val="clear" w:color="auto" w:fill="D9D9D9" w:themeFill="background1" w:themeFillShade="D9"/>
          </w:tcPr>
          <w:p w14:paraId="79225ABA" w14:textId="451EEDBA" w:rsidR="00F748F1" w:rsidRDefault="005042A9" w:rsidP="00EF06E3">
            <w:r>
              <w:t xml:space="preserve">Number </w:t>
            </w:r>
            <w:r w:rsidR="00F748F1">
              <w:t>of Sites</w:t>
            </w:r>
          </w:p>
        </w:tc>
      </w:tr>
      <w:tr w:rsidR="00F748F1" w14:paraId="1746E8B8" w14:textId="77777777" w:rsidTr="00886531">
        <w:tc>
          <w:tcPr>
            <w:tcW w:w="3150" w:type="dxa"/>
          </w:tcPr>
          <w:p w14:paraId="29FDD9DE" w14:textId="77777777" w:rsidR="00F748F1" w:rsidRDefault="00F748F1" w:rsidP="00EF06E3">
            <w:pPr>
              <w:pStyle w:val="ListParagraph"/>
              <w:spacing w:before="0" w:after="0"/>
              <w:ind w:left="360"/>
            </w:pPr>
            <w:r>
              <w:t>MagView</w:t>
            </w:r>
          </w:p>
        </w:tc>
        <w:tc>
          <w:tcPr>
            <w:tcW w:w="1980" w:type="dxa"/>
          </w:tcPr>
          <w:p w14:paraId="0A9BD4FF" w14:textId="77777777" w:rsidR="00F748F1" w:rsidRDefault="00F748F1" w:rsidP="00EF06E3">
            <w:pPr>
              <w:pStyle w:val="ListParagraph"/>
              <w:spacing w:before="0" w:after="0"/>
              <w:ind w:left="360"/>
            </w:pPr>
            <w:r>
              <w:t>14</w:t>
            </w:r>
          </w:p>
        </w:tc>
      </w:tr>
      <w:tr w:rsidR="00F748F1" w14:paraId="6506FB91" w14:textId="77777777" w:rsidTr="00886531">
        <w:tc>
          <w:tcPr>
            <w:tcW w:w="3150" w:type="dxa"/>
          </w:tcPr>
          <w:p w14:paraId="165AA985" w14:textId="77777777" w:rsidR="00F748F1" w:rsidRDefault="00F748F1" w:rsidP="00EF06E3">
            <w:pPr>
              <w:pStyle w:val="ListParagraph"/>
              <w:spacing w:before="0" w:after="0"/>
              <w:ind w:left="360"/>
            </w:pPr>
            <w:r>
              <w:t>Volpara/Patient Hub</w:t>
            </w:r>
          </w:p>
        </w:tc>
        <w:tc>
          <w:tcPr>
            <w:tcW w:w="1980" w:type="dxa"/>
          </w:tcPr>
          <w:p w14:paraId="2F262284" w14:textId="77777777" w:rsidR="00F748F1" w:rsidRDefault="00F748F1" w:rsidP="00EF06E3">
            <w:pPr>
              <w:pStyle w:val="ListParagraph"/>
              <w:spacing w:before="0" w:after="0"/>
              <w:ind w:left="360"/>
            </w:pPr>
            <w:r>
              <w:t>66</w:t>
            </w:r>
          </w:p>
        </w:tc>
      </w:tr>
      <w:tr w:rsidR="00F748F1" w14:paraId="4672CDF5" w14:textId="77777777" w:rsidTr="00886531">
        <w:tc>
          <w:tcPr>
            <w:tcW w:w="3150" w:type="dxa"/>
          </w:tcPr>
          <w:p w14:paraId="57EDCCCE" w14:textId="77777777" w:rsidR="00F748F1" w:rsidRDefault="00F748F1" w:rsidP="00EF06E3">
            <w:pPr>
              <w:pStyle w:val="ListParagraph"/>
              <w:spacing w:before="0" w:after="0"/>
              <w:ind w:left="360"/>
            </w:pPr>
            <w:r>
              <w:t>Volpara/MRS</w:t>
            </w:r>
          </w:p>
        </w:tc>
        <w:tc>
          <w:tcPr>
            <w:tcW w:w="1980" w:type="dxa"/>
          </w:tcPr>
          <w:p w14:paraId="58D6E096" w14:textId="77777777" w:rsidR="00F748F1" w:rsidRDefault="00F748F1" w:rsidP="00EF06E3">
            <w:pPr>
              <w:pStyle w:val="ListParagraph"/>
              <w:spacing w:before="0" w:after="0"/>
              <w:ind w:left="360"/>
            </w:pPr>
            <w:r>
              <w:t>4</w:t>
            </w:r>
          </w:p>
        </w:tc>
      </w:tr>
    </w:tbl>
    <w:p w14:paraId="3D540652" w14:textId="77777777" w:rsidR="00F748F1" w:rsidRDefault="00F748F1" w:rsidP="00EF06E3">
      <w:pPr>
        <w:autoSpaceDE w:val="0"/>
        <w:autoSpaceDN w:val="0"/>
        <w:adjustRightInd w:val="0"/>
        <w:rPr>
          <w:rFonts w:eastAsia="Calibri"/>
          <w:color w:val="000000"/>
        </w:rPr>
      </w:pPr>
    </w:p>
    <w:p w14:paraId="5B835B38" w14:textId="49C18E62" w:rsidR="00F748F1" w:rsidRPr="0095546F" w:rsidRDefault="008B75D0" w:rsidP="00EF06E3">
      <w:pPr>
        <w:autoSpaceDE w:val="0"/>
        <w:autoSpaceDN w:val="0"/>
        <w:adjustRightInd w:val="0"/>
        <w:rPr>
          <w:rFonts w:eastAsia="Calibri" w:cs="Arial"/>
          <w:color w:val="000000"/>
        </w:rPr>
      </w:pPr>
      <w:r>
        <w:rPr>
          <w:rFonts w:eastAsia="Calibri" w:cs="Arial"/>
          <w:color w:val="000000"/>
        </w:rPr>
        <w:t xml:space="preserve">Prior to </w:t>
      </w:r>
      <w:r w:rsidR="00F748F1" w:rsidRPr="00216823">
        <w:rPr>
          <w:rFonts w:eastAsia="Calibri" w:cs="Arial"/>
          <w:color w:val="000000"/>
        </w:rPr>
        <w:t xml:space="preserve">contract completion or termination, the Contractor shall deliver all MTS data in a user-accessible format, </w:t>
      </w:r>
      <w:r w:rsidR="00F748F1" w:rsidRPr="00886531">
        <w:rPr>
          <w:rFonts w:eastAsia="Calibri" w:cs="Arial"/>
          <w:color w:val="000000"/>
        </w:rPr>
        <w:t>assume full responsibility for project management and associated costs.</w:t>
      </w:r>
      <w:r w:rsidR="00F748F1" w:rsidRPr="00216823">
        <w:rPr>
          <w:rFonts w:eastAsia="Calibri" w:cs="Arial"/>
          <w:color w:val="000000"/>
        </w:rPr>
        <w:t xml:space="preserve"> </w:t>
      </w:r>
      <w:r w:rsidR="00F748F1" w:rsidRPr="0095546F">
        <w:rPr>
          <w:rFonts w:eastAsia="Calibri" w:cs="Arial"/>
          <w:color w:val="000000"/>
        </w:rPr>
        <w:t xml:space="preserve">Furthermore, the Contractor shall </w:t>
      </w:r>
      <w:r w:rsidR="00F748F1" w:rsidRPr="00216823">
        <w:rPr>
          <w:rFonts w:eastAsia="Calibri" w:cs="Arial"/>
          <w:color w:val="000000"/>
        </w:rPr>
        <w:t>provide the Department of Veterans Affairs with all administrative system and database credentials required for system management and sustainment.</w:t>
      </w:r>
    </w:p>
    <w:p w14:paraId="594F4E9B" w14:textId="77777777" w:rsidR="00F748F1" w:rsidRDefault="00F748F1" w:rsidP="00EF06E3">
      <w:pPr>
        <w:autoSpaceDE w:val="0"/>
        <w:autoSpaceDN w:val="0"/>
        <w:adjustRightInd w:val="0"/>
        <w:rPr>
          <w:rFonts w:eastAsia="Calibri"/>
          <w:color w:val="000000"/>
        </w:rPr>
      </w:pPr>
    </w:p>
    <w:p w14:paraId="0D1EC712" w14:textId="70513943" w:rsidR="00ED669D" w:rsidRDefault="00ED669D" w:rsidP="00EF06E3">
      <w:pPr>
        <w:autoSpaceDE w:val="0"/>
        <w:autoSpaceDN w:val="0"/>
        <w:adjustRightInd w:val="0"/>
        <w:rPr>
          <w:rFonts w:eastAsia="Calibri"/>
          <w:color w:val="000000"/>
        </w:rPr>
      </w:pPr>
      <w:r>
        <w:rPr>
          <w:rFonts w:eastAsia="Calibri"/>
          <w:color w:val="000000"/>
        </w:rPr>
        <w:t>The Contractor shall conduct d</w:t>
      </w:r>
      <w:r w:rsidRPr="00ED669D">
        <w:rPr>
          <w:rFonts w:eastAsia="Calibri"/>
          <w:color w:val="000000"/>
        </w:rPr>
        <w:t xml:space="preserve">ata migration services </w:t>
      </w:r>
      <w:r>
        <w:rPr>
          <w:rFonts w:eastAsia="Calibri"/>
          <w:color w:val="000000"/>
        </w:rPr>
        <w:t>and provide a report</w:t>
      </w:r>
      <w:r w:rsidRPr="00ED669D">
        <w:rPr>
          <w:rFonts w:eastAsia="Calibri"/>
          <w:color w:val="000000"/>
        </w:rPr>
        <w:t xml:space="preserve"> for all VHA sites/legacy MTRS systems as listed in Appendix C.</w:t>
      </w:r>
      <w:r>
        <w:rPr>
          <w:rFonts w:eastAsia="Calibri"/>
          <w:color w:val="000000"/>
        </w:rPr>
        <w:t xml:space="preserve"> </w:t>
      </w:r>
    </w:p>
    <w:p w14:paraId="0F0C5556" w14:textId="77777777" w:rsidR="00ED669D" w:rsidRDefault="00ED669D" w:rsidP="00EF06E3">
      <w:pPr>
        <w:autoSpaceDE w:val="0"/>
        <w:autoSpaceDN w:val="0"/>
        <w:adjustRightInd w:val="0"/>
        <w:rPr>
          <w:rFonts w:eastAsia="Calibri"/>
          <w:color w:val="000000"/>
        </w:rPr>
      </w:pPr>
    </w:p>
    <w:p w14:paraId="391CDAD4" w14:textId="569C0248" w:rsidR="00ED669D" w:rsidRDefault="000504B5" w:rsidP="00EF06E3">
      <w:pPr>
        <w:autoSpaceDE w:val="0"/>
        <w:autoSpaceDN w:val="0"/>
        <w:adjustRightInd w:val="0"/>
        <w:rPr>
          <w:rFonts w:eastAsia="Calibri"/>
          <w:color w:val="000000"/>
        </w:rPr>
      </w:pPr>
      <w:r>
        <w:rPr>
          <w:rFonts w:eastAsia="Calibri"/>
          <w:color w:val="000000"/>
        </w:rPr>
        <w:t xml:space="preserve">The Contractor shall </w:t>
      </w:r>
      <w:r w:rsidRPr="000504B5">
        <w:rPr>
          <w:rFonts w:eastAsia="Calibri"/>
          <w:color w:val="000000"/>
        </w:rPr>
        <w:t>provide a comprehensive list of all administrative MTRS system and database credentials available at the time of go</w:t>
      </w:r>
      <w:r w:rsidRPr="000504B5">
        <w:rPr>
          <w:rFonts w:ascii="Cambria Math" w:eastAsia="Calibri" w:hAnsi="Cambria Math" w:cs="Cambria Math"/>
          <w:color w:val="000000"/>
        </w:rPr>
        <w:t>‑</w:t>
      </w:r>
      <w:r w:rsidRPr="000504B5">
        <w:rPr>
          <w:rFonts w:eastAsia="Calibri"/>
          <w:color w:val="000000"/>
        </w:rPr>
        <w:t>live.</w:t>
      </w:r>
    </w:p>
    <w:p w14:paraId="37B0C6B0" w14:textId="77777777" w:rsidR="000504B5" w:rsidRDefault="000504B5" w:rsidP="00EF06E3">
      <w:pPr>
        <w:autoSpaceDE w:val="0"/>
        <w:autoSpaceDN w:val="0"/>
        <w:adjustRightInd w:val="0"/>
        <w:rPr>
          <w:rFonts w:eastAsia="Calibri"/>
          <w:color w:val="000000"/>
        </w:rPr>
      </w:pPr>
    </w:p>
    <w:p w14:paraId="5287734A" w14:textId="77777777" w:rsidR="00F748F1" w:rsidRPr="00BF4438" w:rsidRDefault="00F748F1" w:rsidP="00EF06E3">
      <w:pPr>
        <w:jc w:val="both"/>
        <w:rPr>
          <w:rStyle w:val="Emphasis"/>
          <w:i w:val="0"/>
          <w:iCs w:val="0"/>
          <w:color w:val="auto"/>
        </w:rPr>
      </w:pPr>
      <w:r w:rsidRPr="00BF4438">
        <w:rPr>
          <w:rStyle w:val="Emphasis"/>
          <w:i w:val="0"/>
          <w:iCs w:val="0"/>
          <w:color w:val="auto"/>
        </w:rPr>
        <w:t xml:space="preserve">Deliverables: </w:t>
      </w:r>
    </w:p>
    <w:p w14:paraId="315EB5B3" w14:textId="140DDE7D" w:rsidR="00F748F1" w:rsidRPr="00BF4438" w:rsidRDefault="00F748F1" w:rsidP="00EF06E3">
      <w:pPr>
        <w:pStyle w:val="ListParagraph"/>
        <w:numPr>
          <w:ilvl w:val="0"/>
          <w:numId w:val="204"/>
        </w:numPr>
        <w:spacing w:before="0" w:after="0"/>
        <w:ind w:left="360"/>
        <w:rPr>
          <w:rFonts w:cs="Times New Roman"/>
        </w:rPr>
      </w:pPr>
      <w:r w:rsidRPr="00BF4438">
        <w:t xml:space="preserve">Data </w:t>
      </w:r>
      <w:r w:rsidR="000504B5">
        <w:t>M</w:t>
      </w:r>
      <w:r w:rsidRPr="00BF4438">
        <w:t xml:space="preserve">igration </w:t>
      </w:r>
      <w:r w:rsidR="00ED669D">
        <w:t xml:space="preserve">Report </w:t>
      </w:r>
    </w:p>
    <w:p w14:paraId="1FDDEFB0" w14:textId="4FD4F01A" w:rsidR="001375B5" w:rsidRPr="00534022" w:rsidRDefault="00F748F1" w:rsidP="00EF06E3">
      <w:pPr>
        <w:pStyle w:val="ListParagraph"/>
        <w:numPr>
          <w:ilvl w:val="0"/>
          <w:numId w:val="204"/>
        </w:numPr>
        <w:spacing w:before="0" w:after="0"/>
        <w:ind w:left="360"/>
        <w:rPr>
          <w:rFonts w:eastAsia="Calibri"/>
          <w:color w:val="000000"/>
        </w:rPr>
      </w:pPr>
      <w:r w:rsidRPr="00BF4438">
        <w:t xml:space="preserve">MTRS </w:t>
      </w:r>
      <w:r w:rsidR="001375B5" w:rsidRPr="001375B5">
        <w:t>data in a user-accessible format</w:t>
      </w:r>
    </w:p>
    <w:p w14:paraId="03032785" w14:textId="414922DA" w:rsidR="000504B5" w:rsidRPr="00B17BB0" w:rsidRDefault="00274FBA" w:rsidP="00EF06E3">
      <w:pPr>
        <w:pStyle w:val="ListParagraph"/>
        <w:numPr>
          <w:ilvl w:val="0"/>
          <w:numId w:val="204"/>
        </w:numPr>
        <w:spacing w:before="0" w:after="0"/>
        <w:ind w:left="360"/>
        <w:rPr>
          <w:rFonts w:eastAsia="Calibri"/>
          <w:color w:val="000000"/>
        </w:rPr>
      </w:pPr>
      <w:r w:rsidRPr="001375B5">
        <w:t xml:space="preserve">Administrative </w:t>
      </w:r>
      <w:r w:rsidR="001375B5" w:rsidRPr="001375B5">
        <w:t xml:space="preserve">MTRS </w:t>
      </w:r>
      <w:r w:rsidRPr="001375B5">
        <w:t xml:space="preserve">System and Database Credentials </w:t>
      </w:r>
    </w:p>
    <w:p w14:paraId="6DF48D1D" w14:textId="77777777" w:rsidR="001375B5" w:rsidRPr="001375B5" w:rsidRDefault="001375B5" w:rsidP="00EF06E3">
      <w:pPr>
        <w:pStyle w:val="ListParagraph"/>
        <w:spacing w:before="0" w:after="0"/>
        <w:ind w:left="720"/>
        <w:rPr>
          <w:rFonts w:eastAsia="Calibri"/>
          <w:color w:val="000000"/>
        </w:rPr>
      </w:pPr>
    </w:p>
    <w:p w14:paraId="56ECD8CD" w14:textId="77777777" w:rsidR="00F748F1" w:rsidRPr="004407A9" w:rsidRDefault="00F748F1" w:rsidP="00EF06E3">
      <w:pPr>
        <w:pStyle w:val="Heading2"/>
        <w:spacing w:before="0" w:after="0"/>
        <w:ind w:left="720"/>
        <w:contextualSpacing/>
        <w:rPr>
          <w:szCs w:val="24"/>
        </w:rPr>
      </w:pPr>
      <w:bookmarkStart w:id="88" w:name="_Toc225451812"/>
      <w:bookmarkStart w:id="89" w:name="_Toc226720329"/>
      <w:r w:rsidRPr="00F04EC6">
        <w:rPr>
          <w:rFonts w:eastAsia="Calibri"/>
          <w:color w:val="000000"/>
          <w:szCs w:val="24"/>
        </w:rPr>
        <w:t>SYSTEM PERFORMANCE</w:t>
      </w:r>
      <w:bookmarkEnd w:id="88"/>
      <w:bookmarkEnd w:id="89"/>
      <w:r w:rsidRPr="00F04EC6">
        <w:rPr>
          <w:rFonts w:eastAsia="Calibri"/>
          <w:color w:val="000000"/>
          <w:szCs w:val="24"/>
        </w:rPr>
        <w:t xml:space="preserve"> </w:t>
      </w:r>
    </w:p>
    <w:p w14:paraId="57460525" w14:textId="77777777" w:rsidR="00F748F1" w:rsidRPr="00F04EC6" w:rsidRDefault="00F748F1" w:rsidP="00EF06E3">
      <w:pPr>
        <w:pStyle w:val="ListParagraph"/>
        <w:autoSpaceDE w:val="0"/>
        <w:autoSpaceDN w:val="0"/>
        <w:adjustRightInd w:val="0"/>
        <w:spacing w:before="0" w:after="0"/>
        <w:ind w:left="1080"/>
        <w:rPr>
          <w:rFonts w:eastAsia="Calibri"/>
          <w:color w:val="000000"/>
        </w:rPr>
      </w:pPr>
    </w:p>
    <w:p w14:paraId="344030A9" w14:textId="62803CE7" w:rsidR="00F748F1" w:rsidRPr="00F7799D" w:rsidRDefault="00F748F1" w:rsidP="00EF06E3">
      <w:pPr>
        <w:pStyle w:val="ListParagraph"/>
        <w:autoSpaceDE w:val="0"/>
        <w:autoSpaceDN w:val="0"/>
        <w:adjustRightInd w:val="0"/>
        <w:spacing w:before="0" w:after="0"/>
        <w:rPr>
          <w:rFonts w:eastAsia="Calibri"/>
          <w:color w:val="000000"/>
        </w:rPr>
      </w:pPr>
      <w:r w:rsidRPr="004407A9">
        <w:t xml:space="preserve">The Contractor’s </w:t>
      </w:r>
      <w:r w:rsidR="004407A9" w:rsidRPr="004407A9">
        <w:t xml:space="preserve">fully functional </w:t>
      </w:r>
      <w:r w:rsidR="004407A9">
        <w:t xml:space="preserve">MTRS </w:t>
      </w:r>
      <w:r w:rsidRPr="00F7799D">
        <w:rPr>
          <w:rFonts w:eastAsia="Calibri"/>
          <w:color w:val="000000" w:themeColor="text1"/>
        </w:rPr>
        <w:t xml:space="preserve">solution shall include </w:t>
      </w:r>
      <w:r w:rsidR="004407A9" w:rsidRPr="0076729F">
        <w:rPr>
          <w:rFonts w:eastAsia="Calibri"/>
          <w:color w:val="000000" w:themeColor="text1"/>
        </w:rPr>
        <w:t xml:space="preserve">a minimum </w:t>
      </w:r>
      <w:r w:rsidRPr="00F7799D">
        <w:rPr>
          <w:rFonts w:eastAsia="Calibri"/>
          <w:color w:val="000000" w:themeColor="text1"/>
        </w:rPr>
        <w:t xml:space="preserve">uptime </w:t>
      </w:r>
      <w:r w:rsidR="004407A9">
        <w:rPr>
          <w:rFonts w:eastAsia="Calibri"/>
          <w:color w:val="000000" w:themeColor="text1"/>
        </w:rPr>
        <w:t>g</w:t>
      </w:r>
      <w:r w:rsidRPr="00F7799D">
        <w:rPr>
          <w:rFonts w:eastAsia="Calibri"/>
          <w:color w:val="000000" w:themeColor="text1"/>
        </w:rPr>
        <w:t>uarantee of 99%.</w:t>
      </w:r>
    </w:p>
    <w:p w14:paraId="1D97A388" w14:textId="77777777" w:rsidR="00F748F1" w:rsidRPr="00F7799D" w:rsidRDefault="00F748F1" w:rsidP="00EF06E3">
      <w:pPr>
        <w:pStyle w:val="ListParagraph"/>
        <w:autoSpaceDE w:val="0"/>
        <w:autoSpaceDN w:val="0"/>
        <w:adjustRightInd w:val="0"/>
        <w:spacing w:before="0" w:after="0"/>
        <w:ind w:left="720"/>
        <w:rPr>
          <w:rFonts w:eastAsia="Calibri"/>
          <w:color w:val="000000"/>
        </w:rPr>
      </w:pPr>
      <w:r w:rsidRPr="00F7799D">
        <w:rPr>
          <w:rFonts w:eastAsia="Calibri"/>
          <w:color w:val="000000"/>
        </w:rPr>
        <w:t xml:space="preserve"> </w:t>
      </w:r>
    </w:p>
    <w:p w14:paraId="5D694D9B" w14:textId="52238C13" w:rsidR="00F748F1" w:rsidRPr="00F7799D" w:rsidRDefault="00F748F1" w:rsidP="00EF06E3">
      <w:pPr>
        <w:pStyle w:val="ListParagraph"/>
        <w:numPr>
          <w:ilvl w:val="1"/>
          <w:numId w:val="159"/>
        </w:numPr>
        <w:autoSpaceDE w:val="0"/>
        <w:autoSpaceDN w:val="0"/>
        <w:adjustRightInd w:val="0"/>
        <w:spacing w:before="0" w:after="0"/>
        <w:ind w:left="810" w:hanging="450"/>
        <w:rPr>
          <w:rFonts w:eastAsia="Calibri"/>
        </w:rPr>
      </w:pPr>
      <w:r w:rsidRPr="00F7799D">
        <w:rPr>
          <w:rFonts w:eastAsia="Calibri"/>
        </w:rPr>
        <w:t xml:space="preserve">System events caused by the VA network side, where the vendor is not at fault, will not be counted towards the count of system downtime hours. </w:t>
      </w:r>
    </w:p>
    <w:p w14:paraId="2BD30BCD" w14:textId="77777777" w:rsidR="00F748F1" w:rsidRPr="00F7799D" w:rsidRDefault="00F748F1" w:rsidP="00EF06E3">
      <w:pPr>
        <w:pStyle w:val="ListParagraph"/>
        <w:autoSpaceDE w:val="0"/>
        <w:autoSpaceDN w:val="0"/>
        <w:adjustRightInd w:val="0"/>
        <w:spacing w:before="0" w:after="0"/>
        <w:ind w:left="810" w:hanging="450"/>
        <w:rPr>
          <w:rFonts w:eastAsia="Calibri"/>
        </w:rPr>
      </w:pPr>
    </w:p>
    <w:p w14:paraId="5A787ECE" w14:textId="327EC6C8" w:rsidR="00F748F1" w:rsidRPr="004407A9" w:rsidRDefault="00F748F1" w:rsidP="00EF06E3">
      <w:pPr>
        <w:pStyle w:val="ListParagraph"/>
        <w:numPr>
          <w:ilvl w:val="1"/>
          <w:numId w:val="159"/>
        </w:numPr>
        <w:autoSpaceDE w:val="0"/>
        <w:autoSpaceDN w:val="0"/>
        <w:adjustRightInd w:val="0"/>
        <w:spacing w:before="0" w:after="0"/>
        <w:ind w:left="810" w:hanging="450"/>
        <w:rPr>
          <w:rFonts w:eastAsia="Calibri"/>
        </w:rPr>
      </w:pPr>
      <w:r w:rsidRPr="00F7799D">
        <w:rPr>
          <w:rFonts w:eastAsia="Calibri"/>
        </w:rPr>
        <w:t>Uptime is calculated based off the following:</w:t>
      </w:r>
    </w:p>
    <w:p w14:paraId="64F9F918" w14:textId="77777777" w:rsidR="00577E73" w:rsidRPr="00F7799D" w:rsidRDefault="00577E73" w:rsidP="00EF06E3">
      <w:pPr>
        <w:pStyle w:val="ListParagraph"/>
        <w:autoSpaceDE w:val="0"/>
        <w:autoSpaceDN w:val="0"/>
        <w:adjustRightInd w:val="0"/>
        <w:spacing w:before="0" w:after="0"/>
        <w:ind w:left="810"/>
        <w:rPr>
          <w:rFonts w:eastAsia="Calibri"/>
        </w:rPr>
      </w:pPr>
    </w:p>
    <w:p w14:paraId="5BA57BAD" w14:textId="77777777" w:rsidR="00F748F1" w:rsidRPr="004407A9" w:rsidRDefault="00F748F1" w:rsidP="00EF06E3">
      <w:pPr>
        <w:pStyle w:val="ListParagraph"/>
        <w:autoSpaceDE w:val="0"/>
        <w:autoSpaceDN w:val="0"/>
        <w:adjustRightInd w:val="0"/>
        <w:spacing w:before="0" w:after="0"/>
        <w:ind w:left="1170" w:hanging="450"/>
      </w:pPr>
      <w:r w:rsidRPr="004407A9">
        <w:rPr>
          <w:position w:val="-32"/>
        </w:rPr>
        <w:object w:dxaOrig="5060" w:dyaOrig="760" w14:anchorId="237FD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7pt;height:35.7pt" o:ole="">
            <v:imagedata r:id="rId34" o:title=""/>
          </v:shape>
          <o:OLEObject Type="Embed" ProgID="Equation.3" ShapeID="_x0000_i1025" DrawAspect="Content" ObjectID="_1837333089" r:id="rId35"/>
        </w:object>
      </w:r>
    </w:p>
    <w:p w14:paraId="498AF6C8" w14:textId="77777777" w:rsidR="00577E73" w:rsidRPr="00F04EC6" w:rsidRDefault="00577E73" w:rsidP="00EF06E3">
      <w:pPr>
        <w:pStyle w:val="ListParagraph"/>
        <w:autoSpaceDE w:val="0"/>
        <w:autoSpaceDN w:val="0"/>
        <w:adjustRightInd w:val="0"/>
        <w:spacing w:before="0" w:after="0"/>
        <w:ind w:left="810" w:hanging="450"/>
      </w:pPr>
    </w:p>
    <w:p w14:paraId="768689B1" w14:textId="77777777" w:rsidR="00F748F1" w:rsidRDefault="00F748F1" w:rsidP="00EF06E3">
      <w:pPr>
        <w:pStyle w:val="ListParagraph"/>
        <w:numPr>
          <w:ilvl w:val="0"/>
          <w:numId w:val="206"/>
        </w:numPr>
        <w:autoSpaceDE w:val="0"/>
        <w:autoSpaceDN w:val="0"/>
        <w:adjustRightInd w:val="0"/>
        <w:spacing w:before="0" w:after="0"/>
        <w:ind w:left="1080"/>
        <w:rPr>
          <w:rFonts w:eastAsia="Calibri"/>
        </w:rPr>
      </w:pPr>
      <w:r w:rsidRPr="00F7799D">
        <w:rPr>
          <w:rFonts w:eastAsia="Calibri"/>
        </w:rPr>
        <w:t>Hours of coverage in the above equation excludes hours for preventative and scheduled maintenance of the system.</w:t>
      </w:r>
    </w:p>
    <w:p w14:paraId="3405FD55" w14:textId="77777777" w:rsidR="004407A9" w:rsidRPr="00F7799D" w:rsidRDefault="004407A9" w:rsidP="00EF06E3">
      <w:pPr>
        <w:pStyle w:val="ListParagraph"/>
        <w:autoSpaceDE w:val="0"/>
        <w:autoSpaceDN w:val="0"/>
        <w:adjustRightInd w:val="0"/>
        <w:spacing w:before="0" w:after="0"/>
        <w:ind w:left="1080"/>
        <w:rPr>
          <w:rFonts w:eastAsia="Calibri"/>
        </w:rPr>
      </w:pPr>
    </w:p>
    <w:p w14:paraId="225D3015" w14:textId="77777777" w:rsidR="00F748F1" w:rsidRPr="00F7799D" w:rsidRDefault="00F748F1" w:rsidP="00EF06E3">
      <w:pPr>
        <w:pStyle w:val="ListParagraph"/>
        <w:numPr>
          <w:ilvl w:val="0"/>
          <w:numId w:val="206"/>
        </w:numPr>
        <w:autoSpaceDE w:val="0"/>
        <w:autoSpaceDN w:val="0"/>
        <w:adjustRightInd w:val="0"/>
        <w:spacing w:before="0" w:after="0"/>
        <w:ind w:left="1080"/>
        <w:rPr>
          <w:rFonts w:eastAsia="Calibri"/>
        </w:rPr>
      </w:pPr>
      <w:r w:rsidRPr="00F7799D">
        <w:rPr>
          <w:rFonts w:eastAsia="Calibri"/>
        </w:rPr>
        <w:t>The MTRS system is classified as “down” when the system is unavailable for clinical use due to an unplanned event.</w:t>
      </w:r>
    </w:p>
    <w:p w14:paraId="6C0A54F1" w14:textId="77777777" w:rsidR="00F748F1" w:rsidRPr="004407A9" w:rsidRDefault="00F748F1" w:rsidP="00EF06E3">
      <w:pPr>
        <w:pStyle w:val="ListParagraph"/>
        <w:spacing w:before="0" w:after="0"/>
        <w:ind w:left="810" w:hanging="450"/>
      </w:pPr>
    </w:p>
    <w:p w14:paraId="63698E0C" w14:textId="4D6DE498" w:rsidR="00F748F1" w:rsidRPr="00CD1BAE" w:rsidRDefault="00F748F1" w:rsidP="00EF06E3">
      <w:pPr>
        <w:pStyle w:val="ListParagraph"/>
        <w:numPr>
          <w:ilvl w:val="1"/>
          <w:numId w:val="159"/>
        </w:numPr>
        <w:autoSpaceDE w:val="0"/>
        <w:autoSpaceDN w:val="0"/>
        <w:adjustRightInd w:val="0"/>
        <w:spacing w:before="0" w:after="0"/>
        <w:ind w:left="810" w:hanging="450"/>
        <w:rPr>
          <w:rFonts w:eastAsia="Calibri"/>
        </w:rPr>
      </w:pPr>
      <w:r w:rsidRPr="00CD1BAE">
        <w:rPr>
          <w:rFonts w:eastAsia="Calibri"/>
        </w:rPr>
        <w:t xml:space="preserve">Planned Maintenance shall be planned outside of normal business hours, unless specified otherwise by the VA in writing. </w:t>
      </w:r>
    </w:p>
    <w:p w14:paraId="637B3CCC" w14:textId="77777777" w:rsidR="00F748F1" w:rsidRDefault="00F748F1" w:rsidP="00EF06E3">
      <w:pPr>
        <w:autoSpaceDE w:val="0"/>
        <w:autoSpaceDN w:val="0"/>
        <w:adjustRightInd w:val="0"/>
        <w:rPr>
          <w:rFonts w:eastAsia="Calibri"/>
        </w:rPr>
      </w:pPr>
    </w:p>
    <w:p w14:paraId="10284D4C" w14:textId="7A38D440" w:rsidR="004407A9" w:rsidRPr="00F04EC6" w:rsidRDefault="004407A9" w:rsidP="00EF06E3">
      <w:pPr>
        <w:pStyle w:val="ListParagraph"/>
        <w:numPr>
          <w:ilvl w:val="1"/>
          <w:numId w:val="159"/>
        </w:numPr>
        <w:autoSpaceDE w:val="0"/>
        <w:autoSpaceDN w:val="0"/>
        <w:adjustRightInd w:val="0"/>
        <w:spacing w:before="0" w:after="0"/>
        <w:ind w:left="810" w:hanging="450"/>
        <w:rPr>
          <w:rFonts w:eastAsia="Calibri" w:cs="Times New Roman"/>
        </w:rPr>
      </w:pPr>
      <w:r w:rsidRPr="004D47C9">
        <w:rPr>
          <w:rFonts w:eastAsia="Calibri"/>
        </w:rPr>
        <w:t xml:space="preserve">The Contractor shall </w:t>
      </w:r>
      <w:r w:rsidR="00365B9A" w:rsidRPr="004D47C9">
        <w:rPr>
          <w:rFonts w:eastAsia="Calibri"/>
        </w:rPr>
        <w:t xml:space="preserve">review the VA </w:t>
      </w:r>
      <w:r w:rsidRPr="004D47C9">
        <w:rPr>
          <w:rFonts w:eastAsia="Calibri"/>
        </w:rPr>
        <w:t>provide</w:t>
      </w:r>
      <w:r w:rsidR="00365B9A" w:rsidRPr="004D47C9">
        <w:rPr>
          <w:rFonts w:eastAsia="Calibri"/>
        </w:rPr>
        <w:t>d</w:t>
      </w:r>
      <w:r w:rsidRPr="004D47C9">
        <w:rPr>
          <w:rFonts w:eastAsia="Calibri"/>
        </w:rPr>
        <w:t xml:space="preserve"> </w:t>
      </w:r>
      <w:r w:rsidR="001D7383" w:rsidRPr="004D47C9">
        <w:rPr>
          <w:rFonts w:eastAsia="Calibri"/>
        </w:rPr>
        <w:t>quarterly</w:t>
      </w:r>
      <w:r w:rsidRPr="004D47C9">
        <w:rPr>
          <w:rFonts w:eastAsia="Calibri"/>
        </w:rPr>
        <w:t xml:space="preserve"> uptime log and performance report</w:t>
      </w:r>
      <w:r w:rsidR="00D50B57">
        <w:rPr>
          <w:rFonts w:eastAsia="Calibri"/>
        </w:rPr>
        <w:t>,</w:t>
      </w:r>
      <w:r w:rsidRPr="004D47C9">
        <w:rPr>
          <w:rFonts w:eastAsia="Calibri"/>
        </w:rPr>
        <w:t xml:space="preserve"> </w:t>
      </w:r>
      <w:r w:rsidR="00544315" w:rsidRPr="004D47C9">
        <w:rPr>
          <w:rFonts w:eastAsia="Calibri"/>
        </w:rPr>
        <w:t>verify</w:t>
      </w:r>
      <w:r w:rsidRPr="004D47C9">
        <w:rPr>
          <w:rFonts w:eastAsia="Calibri"/>
        </w:rPr>
        <w:t xml:space="preserve"> compliance with a minimum system availability threshold of 99</w:t>
      </w:r>
      <w:r w:rsidR="001D7383" w:rsidRPr="004D47C9">
        <w:rPr>
          <w:rFonts w:eastAsia="Calibri"/>
        </w:rPr>
        <w:t>%</w:t>
      </w:r>
      <w:r w:rsidR="00D50B57">
        <w:rPr>
          <w:rFonts w:eastAsia="Calibri"/>
        </w:rPr>
        <w:t xml:space="preserve">, and provide a </w:t>
      </w:r>
      <w:r w:rsidR="009F4660">
        <w:rPr>
          <w:rFonts w:eastAsia="Calibri"/>
        </w:rPr>
        <w:t xml:space="preserve">quarterly </w:t>
      </w:r>
      <w:r w:rsidR="005818CB">
        <w:rPr>
          <w:rFonts w:eastAsia="Calibri"/>
        </w:rPr>
        <w:t>review certification</w:t>
      </w:r>
      <w:r w:rsidRPr="004D47C9">
        <w:rPr>
          <w:rFonts w:eastAsia="Calibri"/>
        </w:rPr>
        <w:t xml:space="preserve">. </w:t>
      </w:r>
    </w:p>
    <w:p w14:paraId="6D93391D" w14:textId="77777777" w:rsidR="00372FD1" w:rsidRPr="00372FD1" w:rsidRDefault="00372FD1" w:rsidP="00EF06E3">
      <w:pPr>
        <w:pStyle w:val="ListParagraph"/>
        <w:autoSpaceDE w:val="0"/>
        <w:autoSpaceDN w:val="0"/>
        <w:adjustRightInd w:val="0"/>
        <w:spacing w:before="0" w:after="0"/>
        <w:ind w:left="360"/>
        <w:rPr>
          <w:rFonts w:eastAsia="Calibri"/>
        </w:rPr>
      </w:pPr>
    </w:p>
    <w:p w14:paraId="4848C70B" w14:textId="4FE05E6C" w:rsidR="00F748F1" w:rsidRPr="00F04EC6" w:rsidRDefault="00F748F1" w:rsidP="00EF06E3">
      <w:pPr>
        <w:pStyle w:val="ListParagraph"/>
        <w:autoSpaceDE w:val="0"/>
        <w:autoSpaceDN w:val="0"/>
        <w:adjustRightInd w:val="0"/>
        <w:spacing w:before="0" w:after="0"/>
        <w:rPr>
          <w:rFonts w:eastAsia="Calibri"/>
        </w:rPr>
      </w:pPr>
      <w:r w:rsidRPr="004407A9">
        <w:t xml:space="preserve">The Contractor’s </w:t>
      </w:r>
      <w:r w:rsidRPr="00F04EC6">
        <w:rPr>
          <w:rFonts w:eastAsia="Calibri"/>
        </w:rPr>
        <w:t xml:space="preserve">solution shall communicate the capability to remain active during database maintenance jobs or other server activities. </w:t>
      </w:r>
    </w:p>
    <w:p w14:paraId="2B08C238" w14:textId="77777777" w:rsidR="00F748F1" w:rsidRPr="00F04EC6" w:rsidRDefault="00F748F1" w:rsidP="00EF06E3">
      <w:pPr>
        <w:autoSpaceDE w:val="0"/>
        <w:autoSpaceDN w:val="0"/>
        <w:adjustRightInd w:val="0"/>
        <w:ind w:left="360"/>
        <w:rPr>
          <w:rFonts w:eastAsia="Calibri"/>
        </w:rPr>
      </w:pPr>
    </w:p>
    <w:p w14:paraId="47F69125" w14:textId="77777777" w:rsidR="001B44E7" w:rsidRDefault="00F748F1" w:rsidP="00EF06E3">
      <w:pPr>
        <w:jc w:val="both"/>
        <w:rPr>
          <w:rStyle w:val="Emphasis"/>
          <w:b w:val="0"/>
          <w:bCs/>
          <w:i w:val="0"/>
          <w:iCs w:val="0"/>
          <w:color w:val="auto"/>
        </w:rPr>
      </w:pPr>
      <w:r w:rsidRPr="00F04EC6">
        <w:rPr>
          <w:rStyle w:val="Emphasis"/>
          <w:b w:val="0"/>
          <w:bCs/>
          <w:i w:val="0"/>
          <w:iCs w:val="0"/>
          <w:color w:val="auto"/>
        </w:rPr>
        <w:t xml:space="preserve">Deliverables: </w:t>
      </w:r>
    </w:p>
    <w:p w14:paraId="5ED9E79A" w14:textId="6E1BFE90" w:rsidR="00114E4D" w:rsidRDefault="007513B5" w:rsidP="00EF06E3">
      <w:pPr>
        <w:jc w:val="both"/>
        <w:rPr>
          <w:rStyle w:val="Emphasis"/>
          <w:b w:val="0"/>
          <w:bCs/>
          <w:i w:val="0"/>
          <w:iCs w:val="0"/>
          <w:color w:val="auto"/>
        </w:rPr>
      </w:pPr>
      <w:r>
        <w:rPr>
          <w:rStyle w:val="Emphasis"/>
          <w:b w:val="0"/>
          <w:bCs/>
          <w:i w:val="0"/>
          <w:iCs w:val="0"/>
          <w:color w:val="auto"/>
        </w:rPr>
        <w:t xml:space="preserve">Quarterly </w:t>
      </w:r>
      <w:r w:rsidR="00652016">
        <w:rPr>
          <w:rStyle w:val="Emphasis"/>
          <w:b w:val="0"/>
          <w:bCs/>
          <w:i w:val="0"/>
          <w:iCs w:val="0"/>
          <w:color w:val="auto"/>
        </w:rPr>
        <w:t>Review Certification</w:t>
      </w:r>
    </w:p>
    <w:p w14:paraId="56F8D6E1" w14:textId="77777777" w:rsidR="00F748F1" w:rsidRDefault="00F748F1" w:rsidP="00EF06E3">
      <w:pPr>
        <w:pStyle w:val="Heading2"/>
        <w:spacing w:before="0" w:after="0"/>
        <w:ind w:left="720"/>
        <w:contextualSpacing/>
      </w:pPr>
      <w:bookmarkStart w:id="90" w:name="_Toc225451813"/>
      <w:bookmarkStart w:id="91" w:name="_Toc226720330"/>
      <w:r w:rsidRPr="00CB35AB">
        <w:rPr>
          <w:iCs w:val="0"/>
          <w:caps w:val="0"/>
        </w:rPr>
        <w:t>USER AND GROUP FUNCTIONALITY</w:t>
      </w:r>
      <w:bookmarkEnd w:id="90"/>
      <w:bookmarkEnd w:id="91"/>
      <w:r w:rsidRPr="0016532D">
        <w:t xml:space="preserve"> </w:t>
      </w:r>
    </w:p>
    <w:p w14:paraId="07D8DAE0" w14:textId="77777777" w:rsidR="00F33FB6" w:rsidRDefault="00F33FB6" w:rsidP="00EF06E3"/>
    <w:p w14:paraId="23586562" w14:textId="3D481483" w:rsidR="00F748F1" w:rsidRPr="00392FFE" w:rsidRDefault="004407A9" w:rsidP="00EF06E3">
      <w:r w:rsidRPr="004407A9">
        <w:t xml:space="preserve">The Contractor’s fully functional </w:t>
      </w:r>
      <w:r w:rsidR="00F748F1">
        <w:t xml:space="preserve">MTRS solution </w:t>
      </w:r>
      <w:r>
        <w:t>shall</w:t>
      </w:r>
      <w:r w:rsidR="00F748F1">
        <w:t>:</w:t>
      </w:r>
    </w:p>
    <w:p w14:paraId="11362CCF" w14:textId="77777777" w:rsidR="00F748F1" w:rsidRPr="00063A57" w:rsidRDefault="00F748F1" w:rsidP="00EF06E3"/>
    <w:p w14:paraId="6661AA42" w14:textId="0C3345D4" w:rsidR="00F748F1" w:rsidRDefault="004407A9" w:rsidP="00EF06E3">
      <w:pPr>
        <w:pStyle w:val="ListParagraph"/>
        <w:numPr>
          <w:ilvl w:val="0"/>
          <w:numId w:val="176"/>
        </w:numPr>
        <w:spacing w:before="0" w:after="0"/>
        <w:ind w:left="360"/>
      </w:pPr>
      <w:r>
        <w:t>S</w:t>
      </w:r>
      <w:r w:rsidR="00F748F1" w:rsidRPr="00063A57">
        <w:t xml:space="preserve">upport application authentication using Single Sign-On (SSO) or Lightweight Directory Access Protocol (LDAP) via </w:t>
      </w:r>
      <w:r w:rsidR="00F748F1">
        <w:t>personal identity verification (</w:t>
      </w:r>
      <w:r w:rsidR="00F748F1" w:rsidRPr="00063A57">
        <w:t>PIV</w:t>
      </w:r>
      <w:r w:rsidR="00F748F1">
        <w:t>)</w:t>
      </w:r>
      <w:r w:rsidR="00F748F1" w:rsidRPr="00063A57">
        <w:t xml:space="preserve"> cards. </w:t>
      </w:r>
    </w:p>
    <w:p w14:paraId="4BCD947F" w14:textId="77777777" w:rsidR="00F748F1" w:rsidRPr="00063A57" w:rsidRDefault="00F748F1" w:rsidP="00EF06E3"/>
    <w:p w14:paraId="28C6A2E8" w14:textId="6AA7CDBB" w:rsidR="00F748F1" w:rsidRDefault="004407A9" w:rsidP="00EF06E3">
      <w:pPr>
        <w:pStyle w:val="ListParagraph"/>
        <w:numPr>
          <w:ilvl w:val="0"/>
          <w:numId w:val="176"/>
        </w:numPr>
        <w:spacing w:before="0" w:after="0"/>
        <w:ind w:left="360"/>
      </w:pPr>
      <w:r>
        <w:t>P</w:t>
      </w:r>
      <w:r w:rsidR="00F748F1" w:rsidRPr="00063A57">
        <w:t xml:space="preserve">rovide the capability to develop user groups with distinct privileges/permissions. </w:t>
      </w:r>
      <w:r w:rsidR="00F748F1">
        <w:t>T</w:t>
      </w:r>
      <w:r w:rsidR="00F748F1" w:rsidRPr="00063A57">
        <w:t xml:space="preserve">he permissions for the default user groups </w:t>
      </w:r>
      <w:r w:rsidR="00F748F1">
        <w:t xml:space="preserve">shall </w:t>
      </w:r>
      <w:r w:rsidR="00F748F1" w:rsidRPr="00063A57">
        <w:t xml:space="preserve">be </w:t>
      </w:r>
      <w:r w:rsidR="00F748F1">
        <w:t xml:space="preserve">capable of being </w:t>
      </w:r>
      <w:r w:rsidR="00F748F1" w:rsidRPr="00063A57">
        <w:t xml:space="preserve">modified by a </w:t>
      </w:r>
      <w:r w:rsidR="00F748F1">
        <w:t>designated VA</w:t>
      </w:r>
      <w:r w:rsidR="00F748F1" w:rsidRPr="00063A57">
        <w:t xml:space="preserve"> </w:t>
      </w:r>
      <w:r w:rsidR="00F748F1">
        <w:t xml:space="preserve">system </w:t>
      </w:r>
      <w:r w:rsidR="00F748F1" w:rsidRPr="00063A57">
        <w:t>administrator</w:t>
      </w:r>
      <w:r w:rsidR="00F748F1">
        <w:t>.</w:t>
      </w:r>
    </w:p>
    <w:p w14:paraId="67645ECB" w14:textId="77777777" w:rsidR="00F748F1" w:rsidRDefault="00F748F1" w:rsidP="00EF06E3"/>
    <w:p w14:paraId="10957AA6" w14:textId="428C75D8" w:rsidR="00F748F1" w:rsidRDefault="004407A9" w:rsidP="00EF06E3">
      <w:pPr>
        <w:pStyle w:val="ListParagraph"/>
        <w:numPr>
          <w:ilvl w:val="0"/>
          <w:numId w:val="176"/>
        </w:numPr>
        <w:spacing w:before="0" w:after="0"/>
        <w:ind w:left="360"/>
      </w:pPr>
      <w:r>
        <w:t>A</w:t>
      </w:r>
      <w:r w:rsidR="00F748F1">
        <w:t>llow staff to see patients nationwide and input information at their local facility without creating a duplicate patient. Staff shall not be capable of printing letters for other stations.</w:t>
      </w:r>
    </w:p>
    <w:p w14:paraId="518EF12B" w14:textId="77777777" w:rsidR="00F748F1" w:rsidRDefault="00F748F1" w:rsidP="00EF06E3">
      <w:pPr>
        <w:pStyle w:val="ListParagraph"/>
        <w:spacing w:before="0" w:after="0"/>
        <w:ind w:left="1080"/>
      </w:pPr>
    </w:p>
    <w:p w14:paraId="73C6E7AB" w14:textId="2191C36D" w:rsidR="00F748F1" w:rsidRPr="00063A57" w:rsidRDefault="004407A9" w:rsidP="00EF06E3">
      <w:pPr>
        <w:pStyle w:val="ListParagraph"/>
        <w:numPr>
          <w:ilvl w:val="0"/>
          <w:numId w:val="176"/>
        </w:numPr>
        <w:spacing w:before="0" w:after="0"/>
        <w:ind w:left="360"/>
      </w:pPr>
      <w:r>
        <w:t>Allow</w:t>
      </w:r>
      <w:r w:rsidR="00F748F1">
        <w:t xml:space="preserve"> customizable administrative and clinical access.  </w:t>
      </w:r>
    </w:p>
    <w:p w14:paraId="30B27E4A" w14:textId="77777777" w:rsidR="00F748F1" w:rsidRDefault="00F748F1" w:rsidP="00EF06E3">
      <w:pPr>
        <w:pStyle w:val="ListParagraph"/>
        <w:spacing w:before="0" w:after="0"/>
      </w:pPr>
    </w:p>
    <w:p w14:paraId="48084C9F" w14:textId="5DFA7638" w:rsidR="00FF0A9A" w:rsidRDefault="00FF0A9A" w:rsidP="00EF06E3">
      <w:pPr>
        <w:pStyle w:val="ListParagraph"/>
        <w:spacing w:before="0" w:after="0"/>
      </w:pPr>
      <w:r w:rsidRPr="00FF0A9A">
        <w:t>The Contractor shall ensure all user and group functionality is fully validated and confirmed operational prior to each VAMC go</w:t>
      </w:r>
      <w:r w:rsidRPr="00FF0A9A">
        <w:rPr>
          <w:rFonts w:ascii="Cambria Math" w:hAnsi="Cambria Math" w:cs="Cambria Math"/>
        </w:rPr>
        <w:t>‑</w:t>
      </w:r>
      <w:r w:rsidRPr="00FF0A9A">
        <w:t xml:space="preserve">live. </w:t>
      </w:r>
      <w:r>
        <w:t>The Contractor shall deliver a</w:t>
      </w:r>
      <w:r w:rsidR="005818CB">
        <w:t xml:space="preserve"> user and group functionality</w:t>
      </w:r>
      <w:r>
        <w:t xml:space="preserve"> </w:t>
      </w:r>
      <w:r w:rsidRPr="00FF0A9A">
        <w:t>validation report</w:t>
      </w:r>
      <w:r>
        <w:t xml:space="preserve"> </w:t>
      </w:r>
      <w:r w:rsidRPr="00FF0A9A">
        <w:t>documented test results demonstrating correct role assignments, access permissions, authentication behavior, and successful execution of all required user and group functions without error.</w:t>
      </w:r>
      <w:r>
        <w:t xml:space="preserve"> </w:t>
      </w:r>
      <w:r w:rsidRPr="00FF0A9A">
        <w:t xml:space="preserve">Validation shall be complete upon Government acceptance </w:t>
      </w:r>
      <w:r>
        <w:t>and concurrence.</w:t>
      </w:r>
    </w:p>
    <w:p w14:paraId="239204FF" w14:textId="77777777" w:rsidR="00FF0A9A" w:rsidRDefault="00FF0A9A" w:rsidP="00EF06E3">
      <w:pPr>
        <w:pStyle w:val="ListParagraph"/>
        <w:spacing w:before="0" w:after="0"/>
      </w:pPr>
    </w:p>
    <w:p w14:paraId="4AA39767" w14:textId="77777777" w:rsidR="00F748F1" w:rsidRPr="0040032A" w:rsidRDefault="00F748F1" w:rsidP="00EF06E3">
      <w:pPr>
        <w:jc w:val="both"/>
        <w:rPr>
          <w:rStyle w:val="Emphasis"/>
          <w:b w:val="0"/>
          <w:bCs/>
          <w:i w:val="0"/>
          <w:iCs w:val="0"/>
          <w:color w:val="auto"/>
        </w:rPr>
      </w:pPr>
      <w:r w:rsidRPr="0040032A">
        <w:rPr>
          <w:rStyle w:val="Emphasis"/>
          <w:b w:val="0"/>
          <w:bCs/>
          <w:i w:val="0"/>
          <w:iCs w:val="0"/>
          <w:color w:val="auto"/>
        </w:rPr>
        <w:t xml:space="preserve">Deliverables: </w:t>
      </w:r>
    </w:p>
    <w:p w14:paraId="3053B2D5" w14:textId="2E1F0062" w:rsidR="00F748F1" w:rsidRPr="00063A57" w:rsidRDefault="005818CB" w:rsidP="00EF06E3">
      <w:r w:rsidRPr="005818CB">
        <w:rPr>
          <w:bCs/>
        </w:rPr>
        <w:t>User and Group Functionality</w:t>
      </w:r>
      <w:r w:rsidR="00D1616A">
        <w:rPr>
          <w:rStyle w:val="Emphasis"/>
          <w:b w:val="0"/>
          <w:bCs/>
          <w:i w:val="0"/>
          <w:iCs w:val="0"/>
          <w:color w:val="auto"/>
        </w:rPr>
        <w:t xml:space="preserve"> </w:t>
      </w:r>
      <w:r w:rsidR="00FF0A9A" w:rsidRPr="00FF0A9A">
        <w:rPr>
          <w:rStyle w:val="Emphasis"/>
          <w:b w:val="0"/>
          <w:bCs/>
          <w:i w:val="0"/>
          <w:iCs w:val="0"/>
          <w:color w:val="auto"/>
        </w:rPr>
        <w:t>Validation Report</w:t>
      </w:r>
    </w:p>
    <w:p w14:paraId="16006076" w14:textId="77777777" w:rsidR="00F748F1" w:rsidRPr="00063A57" w:rsidRDefault="00F748F1" w:rsidP="00EF06E3"/>
    <w:p w14:paraId="27814DFF" w14:textId="77777777" w:rsidR="00F748F1" w:rsidRPr="0095546F" w:rsidRDefault="00F748F1" w:rsidP="00EF06E3">
      <w:pPr>
        <w:pStyle w:val="Heading2"/>
        <w:spacing w:before="0" w:after="0"/>
        <w:ind w:left="720"/>
        <w:contextualSpacing/>
      </w:pPr>
      <w:bookmarkStart w:id="92" w:name="_Toc225451814"/>
      <w:bookmarkStart w:id="93" w:name="_Toc226720331"/>
      <w:r w:rsidRPr="0016532D">
        <w:rPr>
          <w:iCs w:val="0"/>
          <w:caps w:val="0"/>
        </w:rPr>
        <w:t>HEALTH LEVEL SEVEN (HL7) INTEGRATION</w:t>
      </w:r>
      <w:bookmarkEnd w:id="92"/>
      <w:bookmarkEnd w:id="93"/>
      <w:r>
        <w:rPr>
          <w:iCs w:val="0"/>
          <w:caps w:val="0"/>
        </w:rPr>
        <w:t xml:space="preserve"> </w:t>
      </w:r>
    </w:p>
    <w:p w14:paraId="2699F788" w14:textId="77777777" w:rsidR="00F748F1" w:rsidRDefault="00F748F1" w:rsidP="00EF06E3">
      <w:pPr>
        <w:contextualSpacing/>
      </w:pPr>
    </w:p>
    <w:p w14:paraId="53F803C7" w14:textId="7D3DDAC4" w:rsidR="00336A9F" w:rsidRDefault="00FF0A9A" w:rsidP="00EF06E3">
      <w:pPr>
        <w:contextualSpacing/>
        <w:rPr>
          <w:rFonts w:cs="Arial"/>
        </w:rPr>
      </w:pPr>
      <w:r w:rsidRPr="00FF0A9A">
        <w:rPr>
          <w:rFonts w:cs="Arial"/>
        </w:rPr>
        <w:t xml:space="preserve">The Contractor’s fully functional MTRS </w:t>
      </w:r>
      <w:r w:rsidR="00F748F1" w:rsidRPr="00216823">
        <w:rPr>
          <w:rFonts w:cs="Arial"/>
        </w:rPr>
        <w:t xml:space="preserve">solution </w:t>
      </w:r>
      <w:r>
        <w:rPr>
          <w:rFonts w:cs="Arial"/>
        </w:rPr>
        <w:t>shall</w:t>
      </w:r>
      <w:r w:rsidRPr="00216823">
        <w:rPr>
          <w:rFonts w:cs="Arial"/>
        </w:rPr>
        <w:t xml:space="preserve"> </w:t>
      </w:r>
      <w:r w:rsidR="00F748F1" w:rsidRPr="00216823">
        <w:rPr>
          <w:rFonts w:cs="Arial"/>
        </w:rPr>
        <w:t xml:space="preserve">support bi-directional HL7 integration with VistA and </w:t>
      </w:r>
      <w:r w:rsidR="00446D12">
        <w:rPr>
          <w:rFonts w:cs="Arial"/>
        </w:rPr>
        <w:t>FEHR</w:t>
      </w:r>
      <w:r w:rsidR="00F748F1" w:rsidRPr="00216823">
        <w:rPr>
          <w:rFonts w:cs="Arial"/>
        </w:rPr>
        <w:t xml:space="preserve">. The Contractor shall ensure the solution complies with and successfully completes the VA qualification process for both VistA and </w:t>
      </w:r>
      <w:r w:rsidR="00446D12">
        <w:rPr>
          <w:rFonts w:cs="Arial"/>
        </w:rPr>
        <w:t>FEHR</w:t>
      </w:r>
      <w:r w:rsidR="00F748F1" w:rsidRPr="00216823">
        <w:rPr>
          <w:rFonts w:cs="Arial"/>
        </w:rPr>
        <w:t xml:space="preserve"> HL7 interface</w:t>
      </w:r>
      <w:r w:rsidR="00E67783">
        <w:rPr>
          <w:rFonts w:cs="Arial"/>
        </w:rPr>
        <w:t>s</w:t>
      </w:r>
      <w:r w:rsidR="00F748F1" w:rsidRPr="00216823">
        <w:rPr>
          <w:rFonts w:cs="Arial"/>
        </w:rPr>
        <w:t xml:space="preserve"> to guarantee interoperability and adherence to VA standards.</w:t>
      </w:r>
    </w:p>
    <w:p w14:paraId="5C64A1CE" w14:textId="77777777" w:rsidR="00336A9F" w:rsidRDefault="00336A9F" w:rsidP="00EF06E3">
      <w:pPr>
        <w:contextualSpacing/>
        <w:rPr>
          <w:rFonts w:cs="Arial"/>
        </w:rPr>
      </w:pPr>
    </w:p>
    <w:p w14:paraId="2C768BAD" w14:textId="3FD5A3E0" w:rsidR="00336A9F" w:rsidRDefault="00460664" w:rsidP="00EF06E3">
      <w:pPr>
        <w:contextualSpacing/>
      </w:pPr>
      <w:r w:rsidRPr="00460664">
        <w:t>The contractor shall deliver a report confirming validation for the bidirectional H</w:t>
      </w:r>
      <w:r>
        <w:t>L</w:t>
      </w:r>
      <w:r w:rsidRPr="00460664">
        <w:t>7 integration with both VistA and FEHR</w:t>
      </w:r>
      <w:r w:rsidR="00F867AE">
        <w:t xml:space="preserve">. The </w:t>
      </w:r>
      <w:r w:rsidR="00B7165D">
        <w:t xml:space="preserve">report shall be updated </w:t>
      </w:r>
      <w:r w:rsidR="00206BC5">
        <w:t>upon go-live at each site.</w:t>
      </w:r>
    </w:p>
    <w:p w14:paraId="0841E357" w14:textId="77777777" w:rsidR="00460664" w:rsidRDefault="00460664" w:rsidP="00EF06E3">
      <w:pPr>
        <w:contextualSpacing/>
        <w:rPr>
          <w:rFonts w:cs="Arial"/>
        </w:rPr>
      </w:pPr>
    </w:p>
    <w:p w14:paraId="71429609" w14:textId="77777777" w:rsidR="00336A9F" w:rsidRPr="00336A9F" w:rsidRDefault="00336A9F" w:rsidP="00EF06E3">
      <w:pPr>
        <w:contextualSpacing/>
        <w:rPr>
          <w:rFonts w:cs="Arial"/>
        </w:rPr>
      </w:pPr>
      <w:r w:rsidRPr="00336A9F">
        <w:rPr>
          <w:rFonts w:cs="Arial"/>
        </w:rPr>
        <w:t xml:space="preserve">Deliverables: </w:t>
      </w:r>
    </w:p>
    <w:p w14:paraId="6AA7D9A6" w14:textId="213A7DBA" w:rsidR="00336A9F" w:rsidRDefault="00336A9F" w:rsidP="00EF06E3">
      <w:pPr>
        <w:contextualSpacing/>
        <w:rPr>
          <w:rFonts w:cs="Arial"/>
        </w:rPr>
      </w:pPr>
      <w:r w:rsidRPr="00336A9F">
        <w:rPr>
          <w:rFonts w:cs="Arial"/>
        </w:rPr>
        <w:t xml:space="preserve">Bi-Directional HL7 Integration </w:t>
      </w:r>
      <w:r w:rsidR="00AA22B4">
        <w:rPr>
          <w:rFonts w:cs="Arial"/>
        </w:rPr>
        <w:t xml:space="preserve">Validation </w:t>
      </w:r>
      <w:r w:rsidRPr="00336A9F">
        <w:rPr>
          <w:rFonts w:cs="Arial"/>
        </w:rPr>
        <w:t>Report</w:t>
      </w:r>
    </w:p>
    <w:p w14:paraId="737168D4" w14:textId="77777777" w:rsidR="00336A9F" w:rsidRDefault="00336A9F" w:rsidP="00EF06E3">
      <w:pPr>
        <w:contextualSpacing/>
      </w:pPr>
    </w:p>
    <w:p w14:paraId="203FB276" w14:textId="77777777" w:rsidR="00F748F1" w:rsidRPr="0095546F" w:rsidRDefault="00F748F1" w:rsidP="00EF06E3">
      <w:pPr>
        <w:pStyle w:val="Heading2"/>
        <w:spacing w:before="0" w:after="0"/>
        <w:ind w:left="720"/>
        <w:contextualSpacing/>
        <w:rPr>
          <w:iCs w:val="0"/>
          <w:caps w:val="0"/>
        </w:rPr>
      </w:pPr>
      <w:bookmarkStart w:id="94" w:name="_Toc225451815"/>
      <w:bookmarkStart w:id="95" w:name="_Toc226720332"/>
      <w:r w:rsidRPr="0016532D">
        <w:rPr>
          <w:iCs w:val="0"/>
          <w:caps w:val="0"/>
        </w:rPr>
        <w:t>DIGITAL IMAGING AND COMMUNICATIONS IN MEDICINE (DICOM) INTEGRATION</w:t>
      </w:r>
      <w:bookmarkEnd w:id="94"/>
      <w:bookmarkEnd w:id="95"/>
      <w:r>
        <w:rPr>
          <w:iCs w:val="0"/>
          <w:caps w:val="0"/>
        </w:rPr>
        <w:t xml:space="preserve"> </w:t>
      </w:r>
      <w:r w:rsidRPr="00E80923">
        <w:t xml:space="preserve"> </w:t>
      </w:r>
    </w:p>
    <w:p w14:paraId="46AE145C" w14:textId="77777777" w:rsidR="00F748F1" w:rsidRDefault="00F748F1" w:rsidP="00EF06E3"/>
    <w:p w14:paraId="1A7F452C" w14:textId="2142FC4D" w:rsidR="00A95866" w:rsidRDefault="00FF0A9A" w:rsidP="00EF06E3">
      <w:pPr>
        <w:pStyle w:val="ListParagraph"/>
        <w:spacing w:before="0" w:after="0"/>
      </w:pPr>
      <w:r w:rsidRPr="00FF0A9A">
        <w:t xml:space="preserve">The Contractor’s fully functional </w:t>
      </w:r>
      <w:r w:rsidR="00F748F1">
        <w:t xml:space="preserve">MTRS </w:t>
      </w:r>
      <w:r w:rsidR="00F748F1" w:rsidRPr="00E372CF">
        <w:t xml:space="preserve">solution </w:t>
      </w:r>
      <w:r>
        <w:t>shall be</w:t>
      </w:r>
      <w:r w:rsidR="00F748F1" w:rsidRPr="00E372CF">
        <w:t xml:space="preserve"> fully compliant with the Digital Imaging and Communications in Medicine (DICOM) standard</w:t>
      </w:r>
      <w:r w:rsidR="00F748F1">
        <w:t xml:space="preserve"> for features and workflows involving the </w:t>
      </w:r>
      <w:r w:rsidR="00F748F1" w:rsidRPr="00E372CF">
        <w:t>storage, retrieval, and transmission of medical images and associated data in accordance with DICOM protocols to ensure interoperability with VA imaging systems, Picture Archiving and Communication Systems (PACS), and other healthcare applications.</w:t>
      </w:r>
    </w:p>
    <w:p w14:paraId="49DD90F4" w14:textId="77777777" w:rsidR="00A95866" w:rsidRDefault="00A95866" w:rsidP="00EF06E3">
      <w:pPr>
        <w:pStyle w:val="ListParagraph"/>
        <w:spacing w:before="0" w:after="0"/>
      </w:pPr>
    </w:p>
    <w:p w14:paraId="1F4FEFCE" w14:textId="2B76A3A4" w:rsidR="00F748F1" w:rsidRDefault="00A95866" w:rsidP="00EF06E3">
      <w:pPr>
        <w:pStyle w:val="ListParagraph"/>
        <w:spacing w:before="0" w:after="0"/>
      </w:pPr>
      <w:r w:rsidRPr="00A95866">
        <w:t>The Contractor shall deliver a DICOM Conformance Statement detailing all supported DICOM services, modalities, message types, and implementation specifications no later than 30 days prior to go</w:t>
      </w:r>
      <w:r w:rsidRPr="00A95866">
        <w:rPr>
          <w:rFonts w:ascii="Cambria Math" w:hAnsi="Cambria Math" w:cs="Cambria Math"/>
        </w:rPr>
        <w:t>‑</w:t>
      </w:r>
      <w:r w:rsidRPr="00A95866">
        <w:t>live</w:t>
      </w:r>
      <w:r w:rsidR="00AB6D87">
        <w:t>.</w:t>
      </w:r>
    </w:p>
    <w:p w14:paraId="58AF7844" w14:textId="77777777" w:rsidR="00F748F1" w:rsidRDefault="00F748F1" w:rsidP="00EF06E3"/>
    <w:p w14:paraId="6426BC3F" w14:textId="77777777" w:rsidR="003927C0" w:rsidRDefault="00F748F1" w:rsidP="00EF06E3">
      <w:pPr>
        <w:jc w:val="both"/>
        <w:rPr>
          <w:rStyle w:val="Emphasis"/>
          <w:b w:val="0"/>
          <w:bCs/>
          <w:i w:val="0"/>
          <w:iCs w:val="0"/>
          <w:color w:val="auto"/>
        </w:rPr>
      </w:pPr>
      <w:r w:rsidRPr="00FB2BA0">
        <w:rPr>
          <w:rStyle w:val="Emphasis"/>
          <w:i w:val="0"/>
          <w:color w:val="auto"/>
        </w:rPr>
        <w:t>Deliverables</w:t>
      </w:r>
      <w:r w:rsidRPr="00F04EC6">
        <w:rPr>
          <w:rStyle w:val="Emphasis"/>
          <w:b w:val="0"/>
          <w:bCs/>
          <w:i w:val="0"/>
          <w:iCs w:val="0"/>
          <w:color w:val="auto"/>
        </w:rPr>
        <w:t xml:space="preserve">: </w:t>
      </w:r>
    </w:p>
    <w:p w14:paraId="179DCF07" w14:textId="5BF1BE84" w:rsidR="00F748F1" w:rsidRDefault="00F748F1" w:rsidP="00EF06E3">
      <w:pPr>
        <w:jc w:val="both"/>
        <w:rPr>
          <w:rStyle w:val="Emphasis"/>
          <w:b w:val="0"/>
          <w:i w:val="0"/>
          <w:iCs w:val="0"/>
          <w:color w:val="auto"/>
        </w:rPr>
      </w:pPr>
      <w:r w:rsidRPr="00F04EC6">
        <w:rPr>
          <w:rStyle w:val="Emphasis"/>
          <w:b w:val="0"/>
          <w:i w:val="0"/>
          <w:iCs w:val="0"/>
          <w:color w:val="auto"/>
        </w:rPr>
        <w:t>DICOM Conformance Statemen</w:t>
      </w:r>
      <w:r w:rsidR="003927C0" w:rsidRPr="003927C0">
        <w:rPr>
          <w:rStyle w:val="Emphasis"/>
          <w:b w:val="0"/>
          <w:i w:val="0"/>
          <w:iCs w:val="0"/>
          <w:color w:val="auto"/>
        </w:rPr>
        <w:t>t(s)</w:t>
      </w:r>
    </w:p>
    <w:p w14:paraId="2FBC96B4" w14:textId="77777777" w:rsidR="00F04EC6" w:rsidRPr="00F04EC6" w:rsidRDefault="00F04EC6" w:rsidP="00EF06E3">
      <w:pPr>
        <w:jc w:val="both"/>
        <w:rPr>
          <w:rStyle w:val="Emphasis"/>
          <w:b w:val="0"/>
          <w:bCs/>
          <w:i w:val="0"/>
          <w:iCs w:val="0"/>
          <w:color w:val="auto"/>
        </w:rPr>
      </w:pPr>
    </w:p>
    <w:p w14:paraId="783E0D5D" w14:textId="3F608E96" w:rsidR="00F748F1" w:rsidRDefault="00F748F1" w:rsidP="00EF06E3">
      <w:pPr>
        <w:pStyle w:val="Heading2"/>
        <w:spacing w:before="0" w:after="0"/>
        <w:ind w:left="720"/>
        <w:contextualSpacing/>
      </w:pPr>
      <w:bookmarkStart w:id="96" w:name="_Toc225451816"/>
      <w:bookmarkStart w:id="97" w:name="_Toc226720333"/>
      <w:r w:rsidRPr="00E80923">
        <w:rPr>
          <w:iCs w:val="0"/>
          <w:caps w:val="0"/>
        </w:rPr>
        <w:t>TRAINING</w:t>
      </w:r>
      <w:bookmarkEnd w:id="97"/>
      <w:r w:rsidRPr="0008444D">
        <w:t xml:space="preserve"> </w:t>
      </w:r>
      <w:bookmarkEnd w:id="96"/>
    </w:p>
    <w:p w14:paraId="7F939F65" w14:textId="77777777" w:rsidR="00F748F1" w:rsidRDefault="00F748F1" w:rsidP="00EF06E3">
      <w:pPr>
        <w:contextualSpacing/>
      </w:pPr>
    </w:p>
    <w:p w14:paraId="7B18ABC2" w14:textId="342430FA" w:rsidR="00336A9F" w:rsidRDefault="00336A9F" w:rsidP="00EF06E3">
      <w:r w:rsidRPr="00336A9F">
        <w:t xml:space="preserve">The Contractor’s fully functional MTRS </w:t>
      </w:r>
      <w:r w:rsidR="00F748F1" w:rsidRPr="0017647A">
        <w:t xml:space="preserve">solution shall include clinical, </w:t>
      </w:r>
      <w:r w:rsidR="00F748F1">
        <w:t>system</w:t>
      </w:r>
      <w:r w:rsidR="00F748F1" w:rsidRPr="0017647A">
        <w:t xml:space="preserve"> administrator</w:t>
      </w:r>
      <w:r w:rsidR="00F748F1">
        <w:t xml:space="preserve">, and </w:t>
      </w:r>
      <w:r w:rsidR="00FA4616" w:rsidRPr="00FA4616">
        <w:t xml:space="preserve">Healthcare Technology Management (HTM) </w:t>
      </w:r>
      <w:r w:rsidR="00F748F1" w:rsidRPr="0017647A">
        <w:t>training as specified below.</w:t>
      </w:r>
      <w:r>
        <w:t xml:space="preserve"> </w:t>
      </w:r>
    </w:p>
    <w:p w14:paraId="59748DD8" w14:textId="77777777" w:rsidR="00336A9F" w:rsidRDefault="00336A9F" w:rsidP="00EF06E3"/>
    <w:p w14:paraId="19401782" w14:textId="0C13A3F0" w:rsidR="009B7D46" w:rsidRPr="0017647A" w:rsidRDefault="009B7D46" w:rsidP="00EF06E3">
      <w:r w:rsidRPr="009B7D46">
        <w:t xml:space="preserve">The Contractor shall provide training </w:t>
      </w:r>
      <w:r w:rsidR="00A83988">
        <w:t xml:space="preserve">plan, </w:t>
      </w:r>
      <w:r w:rsidRPr="009B7D46">
        <w:t xml:space="preserve">attendance records, </w:t>
      </w:r>
      <w:r w:rsidR="001D06E6" w:rsidRPr="009B7D46">
        <w:t xml:space="preserve">and </w:t>
      </w:r>
      <w:r w:rsidRPr="009B7D46">
        <w:t xml:space="preserve">quick reference guides for all personnel who participate in required training activities. All training documentation shall be </w:t>
      </w:r>
      <w:r>
        <w:t>delivered to the</w:t>
      </w:r>
      <w:r w:rsidRPr="009B7D46">
        <w:t xml:space="preserve"> Government in a format acceptable </w:t>
      </w:r>
      <w:r>
        <w:t xml:space="preserve">within </w:t>
      </w:r>
      <w:r w:rsidR="00263399">
        <w:t xml:space="preserve">5 business </w:t>
      </w:r>
      <w:r>
        <w:t>days after training completion.</w:t>
      </w:r>
    </w:p>
    <w:p w14:paraId="6A80C277" w14:textId="77777777" w:rsidR="00263399" w:rsidRDefault="00263399" w:rsidP="00EF06E3">
      <w:pPr>
        <w:jc w:val="both"/>
        <w:rPr>
          <w:rStyle w:val="Emphasis"/>
          <w:b w:val="0"/>
          <w:bCs/>
          <w:i w:val="0"/>
          <w:iCs w:val="0"/>
          <w:color w:val="auto"/>
        </w:rPr>
      </w:pPr>
    </w:p>
    <w:p w14:paraId="3547239B" w14:textId="7796AD3C" w:rsidR="009B7D46" w:rsidRPr="002C7998" w:rsidRDefault="009B7D46" w:rsidP="00EF06E3">
      <w:pPr>
        <w:jc w:val="both"/>
        <w:rPr>
          <w:rStyle w:val="Emphasis"/>
          <w:b w:val="0"/>
          <w:bCs/>
          <w:i w:val="0"/>
          <w:iCs w:val="0"/>
          <w:color w:val="auto"/>
        </w:rPr>
      </w:pPr>
      <w:r w:rsidRPr="002C7998">
        <w:rPr>
          <w:rStyle w:val="Emphasis"/>
          <w:b w:val="0"/>
          <w:bCs/>
          <w:i w:val="0"/>
          <w:iCs w:val="0"/>
          <w:color w:val="auto"/>
        </w:rPr>
        <w:t xml:space="preserve">Deliverables: </w:t>
      </w:r>
    </w:p>
    <w:p w14:paraId="2659C1B6" w14:textId="6D1A7462" w:rsidR="00227A3D" w:rsidRDefault="00227A3D" w:rsidP="00EF06E3">
      <w:pPr>
        <w:jc w:val="both"/>
        <w:rPr>
          <w:rStyle w:val="Emphasis"/>
          <w:b w:val="0"/>
          <w:i w:val="0"/>
          <w:iCs w:val="0"/>
          <w:color w:val="auto"/>
        </w:rPr>
      </w:pPr>
      <w:r w:rsidRPr="00227A3D">
        <w:rPr>
          <w:rStyle w:val="Emphasis"/>
          <w:b w:val="0"/>
          <w:i w:val="0"/>
          <w:iCs w:val="0"/>
          <w:color w:val="auto"/>
        </w:rPr>
        <w:t>Training Plan</w:t>
      </w:r>
    </w:p>
    <w:p w14:paraId="66A04903" w14:textId="2F7D9B20" w:rsidR="00227A3D" w:rsidRDefault="00227A3D" w:rsidP="00EF06E3">
      <w:pPr>
        <w:jc w:val="both"/>
        <w:rPr>
          <w:rStyle w:val="Emphasis"/>
          <w:b w:val="0"/>
          <w:i w:val="0"/>
          <w:iCs w:val="0"/>
          <w:color w:val="auto"/>
        </w:rPr>
      </w:pPr>
      <w:r>
        <w:rPr>
          <w:rStyle w:val="Emphasis"/>
          <w:b w:val="0"/>
          <w:i w:val="0"/>
          <w:iCs w:val="0"/>
          <w:color w:val="auto"/>
        </w:rPr>
        <w:t xml:space="preserve">Training </w:t>
      </w:r>
      <w:r w:rsidRPr="00227A3D">
        <w:rPr>
          <w:rStyle w:val="Emphasis"/>
          <w:b w:val="0"/>
          <w:i w:val="0"/>
          <w:iCs w:val="0"/>
          <w:color w:val="auto"/>
        </w:rPr>
        <w:t>Attendance Records</w:t>
      </w:r>
    </w:p>
    <w:p w14:paraId="1C36F9A6" w14:textId="58C4B6C5" w:rsidR="009B7D46" w:rsidRDefault="00227A3D" w:rsidP="00EF06E3">
      <w:pPr>
        <w:jc w:val="both"/>
        <w:rPr>
          <w:rStyle w:val="Emphasis"/>
          <w:b w:val="0"/>
          <w:i w:val="0"/>
          <w:iCs w:val="0"/>
          <w:color w:val="auto"/>
        </w:rPr>
      </w:pPr>
      <w:r>
        <w:rPr>
          <w:rStyle w:val="Emphasis"/>
          <w:b w:val="0"/>
          <w:i w:val="0"/>
          <w:iCs w:val="0"/>
          <w:color w:val="auto"/>
        </w:rPr>
        <w:t xml:space="preserve">Training </w:t>
      </w:r>
      <w:r w:rsidRPr="00227A3D">
        <w:rPr>
          <w:rStyle w:val="Emphasis"/>
          <w:b w:val="0"/>
          <w:i w:val="0"/>
          <w:iCs w:val="0"/>
          <w:color w:val="auto"/>
        </w:rPr>
        <w:t>Quick Reference Guides</w:t>
      </w:r>
    </w:p>
    <w:p w14:paraId="1A4A8ED0" w14:textId="77777777" w:rsidR="00227A3D" w:rsidRPr="00F04EC6" w:rsidRDefault="00227A3D" w:rsidP="00EF06E3">
      <w:pPr>
        <w:jc w:val="both"/>
        <w:rPr>
          <w:rStyle w:val="Emphasis"/>
          <w:b w:val="0"/>
          <w:i w:val="0"/>
          <w:iCs w:val="0"/>
          <w:color w:val="auto"/>
        </w:rPr>
      </w:pPr>
    </w:p>
    <w:p w14:paraId="1CBD605A" w14:textId="27F8AA67" w:rsidR="00F748F1" w:rsidRDefault="00EA0C9F" w:rsidP="00EF06E3">
      <w:pPr>
        <w:pStyle w:val="Heading3"/>
        <w:spacing w:before="0" w:after="0"/>
      </w:pPr>
      <w:bookmarkStart w:id="98" w:name="_Toc225451817"/>
      <w:bookmarkStart w:id="99" w:name="_Toc226720334"/>
      <w:r w:rsidRPr="0008444D">
        <w:t>CLINICAL-USER TRAINING</w:t>
      </w:r>
      <w:bookmarkEnd w:id="99"/>
      <w:r w:rsidRPr="00E80923">
        <w:t xml:space="preserve"> </w:t>
      </w:r>
      <w:bookmarkEnd w:id="98"/>
    </w:p>
    <w:p w14:paraId="28261B1D" w14:textId="77777777" w:rsidR="00F748F1" w:rsidRDefault="00F748F1" w:rsidP="00EF06E3">
      <w:pPr>
        <w:contextualSpacing/>
      </w:pPr>
    </w:p>
    <w:p w14:paraId="2157AA11" w14:textId="32E6B17B" w:rsidR="00F748F1" w:rsidRDefault="00F748F1" w:rsidP="00EF06E3">
      <w:pPr>
        <w:pStyle w:val="ListParagraph"/>
        <w:numPr>
          <w:ilvl w:val="0"/>
          <w:numId w:val="178"/>
        </w:numPr>
        <w:spacing w:before="0" w:after="0"/>
        <w:ind w:left="450" w:hanging="450"/>
      </w:pPr>
      <w:r>
        <w:t xml:space="preserve">Clinical users </w:t>
      </w:r>
      <w:r w:rsidR="00AB28F1">
        <w:t xml:space="preserve">training </w:t>
      </w:r>
      <w:r>
        <w:t>shall include, but not limited to:</w:t>
      </w:r>
    </w:p>
    <w:p w14:paraId="3B240A7E" w14:textId="77777777" w:rsidR="00F748F1" w:rsidRDefault="00F748F1" w:rsidP="00EF06E3">
      <w:pPr>
        <w:pStyle w:val="ListParagraph"/>
        <w:spacing w:before="0" w:after="0"/>
        <w:ind w:left="180"/>
      </w:pPr>
    </w:p>
    <w:p w14:paraId="70B36614" w14:textId="09A63C2C" w:rsidR="00F748F1" w:rsidRDefault="00F748F1" w:rsidP="00EF06E3">
      <w:pPr>
        <w:pStyle w:val="ListParagraph"/>
        <w:numPr>
          <w:ilvl w:val="0"/>
          <w:numId w:val="241"/>
        </w:numPr>
        <w:spacing w:before="0" w:after="0"/>
      </w:pPr>
      <w:r>
        <w:t>Radiologic</w:t>
      </w:r>
      <w:r w:rsidR="002B78D2">
        <w:t xml:space="preserve"> T</w:t>
      </w:r>
      <w:r>
        <w:t>echnologist</w:t>
      </w:r>
    </w:p>
    <w:p w14:paraId="2D5FF318" w14:textId="77777777" w:rsidR="00F748F1" w:rsidRDefault="00F748F1" w:rsidP="00EF06E3">
      <w:pPr>
        <w:pStyle w:val="ListParagraph"/>
        <w:numPr>
          <w:ilvl w:val="0"/>
          <w:numId w:val="241"/>
        </w:numPr>
        <w:spacing w:before="0" w:after="0"/>
      </w:pPr>
      <w:r>
        <w:t>Radiologist</w:t>
      </w:r>
    </w:p>
    <w:p w14:paraId="54FDB3DD" w14:textId="77777777" w:rsidR="00F748F1" w:rsidRDefault="00F748F1" w:rsidP="00EF06E3">
      <w:pPr>
        <w:pStyle w:val="ListParagraph"/>
        <w:numPr>
          <w:ilvl w:val="0"/>
          <w:numId w:val="241"/>
        </w:numPr>
        <w:spacing w:before="0" w:after="0"/>
      </w:pPr>
      <w:r>
        <w:t>Breast imaging nurse navigators/coordinators</w:t>
      </w:r>
    </w:p>
    <w:p w14:paraId="23E9FE74" w14:textId="77777777" w:rsidR="00F748F1" w:rsidRDefault="00F748F1" w:rsidP="00EF06E3">
      <w:pPr>
        <w:pStyle w:val="ListParagraph"/>
        <w:numPr>
          <w:ilvl w:val="0"/>
          <w:numId w:val="241"/>
        </w:numPr>
        <w:spacing w:before="0" w:after="0"/>
      </w:pPr>
      <w:r>
        <w:t>System-wide clinical administrators</w:t>
      </w:r>
    </w:p>
    <w:p w14:paraId="62D36175" w14:textId="77777777" w:rsidR="00F748F1" w:rsidRDefault="00F748F1" w:rsidP="00EF06E3">
      <w:pPr>
        <w:pStyle w:val="ListParagraph"/>
        <w:numPr>
          <w:ilvl w:val="0"/>
          <w:numId w:val="241"/>
        </w:numPr>
        <w:spacing w:before="0" w:after="0"/>
      </w:pPr>
      <w:r>
        <w:t>Program support assistant/medical support assistant (MSA)</w:t>
      </w:r>
    </w:p>
    <w:p w14:paraId="624EC3FB" w14:textId="77777777" w:rsidR="00F748F1" w:rsidRDefault="00F748F1" w:rsidP="00EF06E3">
      <w:pPr>
        <w:contextualSpacing/>
      </w:pPr>
    </w:p>
    <w:p w14:paraId="02C16568" w14:textId="45AC9466" w:rsidR="00F748F1" w:rsidRDefault="00F748F1" w:rsidP="00EF06E3">
      <w:pPr>
        <w:pStyle w:val="ListParagraph"/>
        <w:numPr>
          <w:ilvl w:val="0"/>
          <w:numId w:val="178"/>
        </w:numPr>
        <w:spacing w:before="0" w:after="0"/>
        <w:ind w:left="450" w:hanging="450"/>
      </w:pPr>
      <w:r w:rsidRPr="00832D11">
        <w:t xml:space="preserve">Upon completion of training, clinical users </w:t>
      </w:r>
      <w:r w:rsidR="00336A9F">
        <w:t xml:space="preserve">must be </w:t>
      </w:r>
      <w:r w:rsidRPr="00832D11">
        <w:t xml:space="preserve">able to successfully utilize all available features with minimal or no assistance from a VA or </w:t>
      </w:r>
      <w:r w:rsidRPr="00253D58">
        <w:t xml:space="preserve">Contractor </w:t>
      </w:r>
      <w:r w:rsidRPr="00832D11">
        <w:t>super user.</w:t>
      </w:r>
    </w:p>
    <w:p w14:paraId="505BE580" w14:textId="77777777" w:rsidR="00F748F1" w:rsidRPr="008A2B63" w:rsidRDefault="00F748F1" w:rsidP="00EF06E3">
      <w:pPr>
        <w:pStyle w:val="ListParagraph"/>
        <w:spacing w:before="0" w:after="0"/>
        <w:ind w:left="1080"/>
      </w:pPr>
    </w:p>
    <w:p w14:paraId="70804B79" w14:textId="0577737E" w:rsidR="00F748F1" w:rsidRDefault="00EA0C9F" w:rsidP="00EF06E3">
      <w:pPr>
        <w:pStyle w:val="Heading3"/>
        <w:spacing w:before="0" w:after="0"/>
        <w:ind w:left="810" w:hanging="810"/>
      </w:pPr>
      <w:bookmarkStart w:id="100" w:name="_Toc225451818"/>
      <w:bookmarkStart w:id="101" w:name="_Toc226720335"/>
      <w:r>
        <w:t>SYSTEM</w:t>
      </w:r>
      <w:r w:rsidRPr="008A2B63">
        <w:t xml:space="preserve"> ADMINISTRATOR TRAINING</w:t>
      </w:r>
      <w:bookmarkEnd w:id="100"/>
      <w:bookmarkEnd w:id="101"/>
      <w:r w:rsidRPr="008A2B63">
        <w:t xml:space="preserve"> </w:t>
      </w:r>
    </w:p>
    <w:p w14:paraId="04DC47FD" w14:textId="77777777" w:rsidR="00F748F1" w:rsidRDefault="00F748F1" w:rsidP="00EF06E3">
      <w:pPr>
        <w:contextualSpacing/>
      </w:pPr>
    </w:p>
    <w:p w14:paraId="11C25F19" w14:textId="631918C0" w:rsidR="00F748F1" w:rsidRDefault="00F748F1" w:rsidP="00EF06E3">
      <w:r>
        <w:t xml:space="preserve">The Contractor shall </w:t>
      </w:r>
      <w:r w:rsidRPr="00F24A8F">
        <w:t xml:space="preserve">provide power-user and system administrator training for operational support of the </w:t>
      </w:r>
      <w:r w:rsidR="00336A9F">
        <w:t>MTRS</w:t>
      </w:r>
      <w:r>
        <w:t xml:space="preserve"> </w:t>
      </w:r>
      <w:r w:rsidRPr="0065366D">
        <w:t>solution</w:t>
      </w:r>
      <w:r w:rsidRPr="00F24A8F">
        <w:t xml:space="preserve">. </w:t>
      </w:r>
    </w:p>
    <w:p w14:paraId="354B4F2A" w14:textId="1B47A315" w:rsidR="00F748F1" w:rsidRDefault="00F748F1" w:rsidP="00EF06E3">
      <w:r w:rsidRPr="00F24A8F">
        <w:t xml:space="preserve">Upon completion of training, the </w:t>
      </w:r>
      <w:r>
        <w:t>System</w:t>
      </w:r>
      <w:r w:rsidRPr="00F24A8F">
        <w:t xml:space="preserve"> administrator </w:t>
      </w:r>
      <w:r w:rsidR="00336A9F">
        <w:t xml:space="preserve">must </w:t>
      </w:r>
      <w:r w:rsidRPr="00F24A8F">
        <w:t xml:space="preserve">be able to: </w:t>
      </w:r>
    </w:p>
    <w:p w14:paraId="2528C465" w14:textId="77777777" w:rsidR="00F748F1" w:rsidRPr="00F24A8F" w:rsidRDefault="00F748F1" w:rsidP="00EF06E3"/>
    <w:p w14:paraId="28030AC5" w14:textId="77777777" w:rsidR="00F748F1" w:rsidRPr="00F24A8F" w:rsidRDefault="00F748F1" w:rsidP="00EF06E3">
      <w:pPr>
        <w:pStyle w:val="ListParagraph"/>
        <w:numPr>
          <w:ilvl w:val="0"/>
          <w:numId w:val="240"/>
        </w:numPr>
        <w:spacing w:before="0" w:after="0"/>
      </w:pPr>
      <w:r w:rsidRPr="00F24A8F">
        <w:t xml:space="preserve">Act as the local super user for the clinical users </w:t>
      </w:r>
    </w:p>
    <w:p w14:paraId="17C0E443" w14:textId="77777777" w:rsidR="00F748F1" w:rsidRPr="00F24A8F" w:rsidRDefault="00F748F1" w:rsidP="00EF06E3">
      <w:pPr>
        <w:pStyle w:val="ListParagraph"/>
        <w:numPr>
          <w:ilvl w:val="0"/>
          <w:numId w:val="240"/>
        </w:numPr>
        <w:spacing w:before="0" w:after="0"/>
      </w:pPr>
      <w:r w:rsidRPr="00F24A8F">
        <w:t xml:space="preserve">Act as the local trainer for the clinical users </w:t>
      </w:r>
    </w:p>
    <w:p w14:paraId="5E0196C2" w14:textId="77777777" w:rsidR="00F748F1" w:rsidRPr="00F24A8F" w:rsidRDefault="00F748F1" w:rsidP="00EF06E3">
      <w:pPr>
        <w:pStyle w:val="ListParagraph"/>
        <w:numPr>
          <w:ilvl w:val="0"/>
          <w:numId w:val="240"/>
        </w:numPr>
        <w:spacing w:before="0" w:after="0"/>
      </w:pPr>
      <w:r w:rsidRPr="00F24A8F">
        <w:t xml:space="preserve">Resolve the top ten most common user questions </w:t>
      </w:r>
    </w:p>
    <w:p w14:paraId="7E01880F" w14:textId="77777777" w:rsidR="00F748F1" w:rsidRPr="00F24A8F" w:rsidRDefault="00F748F1" w:rsidP="00EF06E3">
      <w:pPr>
        <w:pStyle w:val="ListParagraph"/>
        <w:numPr>
          <w:ilvl w:val="0"/>
          <w:numId w:val="240"/>
        </w:numPr>
        <w:spacing w:before="0" w:after="0"/>
      </w:pPr>
      <w:r w:rsidRPr="00F24A8F">
        <w:t xml:space="preserve">Create and manage user accounts </w:t>
      </w:r>
    </w:p>
    <w:p w14:paraId="1BCDA3C2" w14:textId="77777777" w:rsidR="00F748F1" w:rsidRPr="00F24A8F" w:rsidRDefault="00F748F1" w:rsidP="00EF06E3">
      <w:pPr>
        <w:pStyle w:val="ListParagraph"/>
        <w:numPr>
          <w:ilvl w:val="0"/>
          <w:numId w:val="240"/>
        </w:numPr>
        <w:spacing w:before="0" w:after="0"/>
      </w:pPr>
      <w:r w:rsidRPr="00F24A8F">
        <w:t xml:space="preserve">Install and configure the client application for a new user </w:t>
      </w:r>
    </w:p>
    <w:p w14:paraId="3B100A24" w14:textId="77777777" w:rsidR="00F748F1" w:rsidRPr="00F24A8F" w:rsidRDefault="00F748F1" w:rsidP="00EF06E3">
      <w:pPr>
        <w:pStyle w:val="ListParagraph"/>
        <w:numPr>
          <w:ilvl w:val="0"/>
          <w:numId w:val="240"/>
        </w:numPr>
        <w:spacing w:before="0" w:after="0"/>
      </w:pPr>
      <w:r w:rsidRPr="00F24A8F">
        <w:t xml:space="preserve">Monitor system utilization </w:t>
      </w:r>
    </w:p>
    <w:p w14:paraId="7161D78C" w14:textId="77777777" w:rsidR="00F748F1" w:rsidRPr="00F24A8F" w:rsidRDefault="00F748F1" w:rsidP="00EF06E3">
      <w:pPr>
        <w:pStyle w:val="ListParagraph"/>
        <w:numPr>
          <w:ilvl w:val="0"/>
          <w:numId w:val="240"/>
        </w:numPr>
        <w:spacing w:before="0" w:after="0"/>
      </w:pPr>
      <w:r w:rsidRPr="00F24A8F">
        <w:t xml:space="preserve">Manage other day-to-day tasks required for the system </w:t>
      </w:r>
    </w:p>
    <w:p w14:paraId="51971935" w14:textId="77777777" w:rsidR="00F748F1" w:rsidRPr="008A2B63" w:rsidRDefault="00F748F1" w:rsidP="00EF06E3">
      <w:pPr>
        <w:contextualSpacing/>
      </w:pPr>
    </w:p>
    <w:p w14:paraId="2CAEF021" w14:textId="6CAE1D4E" w:rsidR="00F748F1" w:rsidRDefault="00E02E89" w:rsidP="00EF06E3">
      <w:pPr>
        <w:pStyle w:val="Heading3"/>
        <w:spacing w:before="0" w:after="0"/>
        <w:ind w:left="810" w:hanging="810"/>
      </w:pPr>
      <w:bookmarkStart w:id="102" w:name="_Toc226720336"/>
      <w:r w:rsidRPr="00E02E89">
        <w:t>HEALTHCARE TECHNOLOGY MANAGEMENT</w:t>
      </w:r>
      <w:bookmarkEnd w:id="102"/>
      <w:r w:rsidRPr="00E02E89">
        <w:t xml:space="preserve"> </w:t>
      </w:r>
    </w:p>
    <w:p w14:paraId="4E3EEEB7" w14:textId="77777777" w:rsidR="00F748F1" w:rsidRPr="00A7753B" w:rsidRDefault="00F748F1" w:rsidP="00EF06E3">
      <w:pPr>
        <w:contextualSpacing/>
      </w:pPr>
    </w:p>
    <w:p w14:paraId="5F58BC51" w14:textId="37761846" w:rsidR="00F748F1" w:rsidRDefault="00F748F1" w:rsidP="00EF06E3">
      <w:r>
        <w:t xml:space="preserve">The Contractor shall </w:t>
      </w:r>
      <w:r w:rsidRPr="00A7753B">
        <w:t xml:space="preserve">provide biomedical engineer training for implementation and operational support for </w:t>
      </w:r>
      <w:r w:rsidR="00336A9F">
        <w:t>MTRS</w:t>
      </w:r>
      <w:r>
        <w:t xml:space="preserve"> </w:t>
      </w:r>
      <w:r w:rsidRPr="0065366D">
        <w:t>solution</w:t>
      </w:r>
      <w:r w:rsidRPr="00A7753B">
        <w:t>.</w:t>
      </w:r>
    </w:p>
    <w:p w14:paraId="6A3D6775" w14:textId="77777777" w:rsidR="00F748F1" w:rsidRDefault="00F748F1" w:rsidP="00EF06E3">
      <w:pPr>
        <w:pStyle w:val="ListParagraph"/>
        <w:spacing w:before="0" w:after="0"/>
        <w:ind w:left="720"/>
      </w:pPr>
    </w:p>
    <w:p w14:paraId="50B6F342" w14:textId="77777777" w:rsidR="00F748F1" w:rsidRPr="00A7753B" w:rsidRDefault="00F748F1" w:rsidP="00EF06E3">
      <w:r w:rsidRPr="00A7753B">
        <w:t xml:space="preserve">Upon completion of training the biomedical engineers </w:t>
      </w:r>
      <w:r>
        <w:t>shall</w:t>
      </w:r>
      <w:r w:rsidRPr="00A7753B">
        <w:t xml:space="preserve">: </w:t>
      </w:r>
    </w:p>
    <w:p w14:paraId="159EF934" w14:textId="77777777" w:rsidR="00F748F1" w:rsidRDefault="00F748F1" w:rsidP="00EF06E3">
      <w:pPr>
        <w:contextualSpacing/>
      </w:pPr>
    </w:p>
    <w:p w14:paraId="0ECB0BA5" w14:textId="77777777" w:rsidR="00F748F1" w:rsidRPr="00A7753B" w:rsidRDefault="00F748F1" w:rsidP="00EF06E3">
      <w:pPr>
        <w:pStyle w:val="ListParagraph"/>
        <w:numPr>
          <w:ilvl w:val="0"/>
          <w:numId w:val="217"/>
        </w:numPr>
        <w:spacing w:before="0" w:after="0"/>
      </w:pPr>
      <w:r w:rsidRPr="00A7753B">
        <w:t xml:space="preserve">Act as the local system expert </w:t>
      </w:r>
    </w:p>
    <w:p w14:paraId="1E8A84EC" w14:textId="77777777" w:rsidR="00F748F1" w:rsidRPr="00A7753B" w:rsidRDefault="00F748F1" w:rsidP="00EF06E3">
      <w:pPr>
        <w:pStyle w:val="ListParagraph"/>
        <w:numPr>
          <w:ilvl w:val="0"/>
          <w:numId w:val="217"/>
        </w:numPr>
        <w:spacing w:before="0" w:after="0"/>
      </w:pPr>
      <w:r w:rsidRPr="00A7753B">
        <w:t xml:space="preserve">Understand the functions of each system’s components </w:t>
      </w:r>
    </w:p>
    <w:p w14:paraId="431A0C41" w14:textId="378E4A42" w:rsidR="00F748F1" w:rsidRPr="00A7753B" w:rsidRDefault="00F748F1" w:rsidP="00EF06E3">
      <w:pPr>
        <w:pStyle w:val="ListParagraph"/>
        <w:numPr>
          <w:ilvl w:val="0"/>
          <w:numId w:val="217"/>
        </w:numPr>
        <w:spacing w:before="0" w:after="0"/>
      </w:pPr>
      <w:r w:rsidRPr="00A7753B">
        <w:t xml:space="preserve">Be able to start the system, including the different services that make up the </w:t>
      </w:r>
      <w:r w:rsidR="00336A9F">
        <w:t xml:space="preserve">MTRS </w:t>
      </w:r>
      <w:r w:rsidRPr="00F25E6A">
        <w:t>solution</w:t>
      </w:r>
    </w:p>
    <w:p w14:paraId="5954EE22" w14:textId="77777777" w:rsidR="00F748F1" w:rsidRPr="00A7753B" w:rsidRDefault="00F748F1" w:rsidP="00EF06E3">
      <w:pPr>
        <w:pStyle w:val="ListParagraph"/>
        <w:numPr>
          <w:ilvl w:val="0"/>
          <w:numId w:val="217"/>
        </w:numPr>
        <w:spacing w:before="0" w:after="0"/>
      </w:pPr>
      <w:r w:rsidRPr="00A7753B">
        <w:t xml:space="preserve">Locate and review application logs </w:t>
      </w:r>
    </w:p>
    <w:p w14:paraId="2A4063FF" w14:textId="77777777" w:rsidR="00F748F1" w:rsidRDefault="00F748F1" w:rsidP="00EF06E3">
      <w:pPr>
        <w:pStyle w:val="ListParagraph"/>
        <w:numPr>
          <w:ilvl w:val="0"/>
          <w:numId w:val="217"/>
        </w:numPr>
        <w:spacing w:before="0" w:after="0"/>
      </w:pPr>
      <w:r w:rsidRPr="00A7753B">
        <w:t>Install and configure the client application for a new user</w:t>
      </w:r>
    </w:p>
    <w:p w14:paraId="0348F8B8" w14:textId="77777777" w:rsidR="00F748F1" w:rsidRDefault="00F748F1" w:rsidP="00EF06E3">
      <w:pPr>
        <w:pStyle w:val="ListParagraph"/>
        <w:numPr>
          <w:ilvl w:val="0"/>
          <w:numId w:val="217"/>
        </w:numPr>
        <w:spacing w:before="0" w:after="0"/>
      </w:pPr>
      <w:r>
        <w:t>Be able to conduct, at minimum, basic troubleshooting</w:t>
      </w:r>
    </w:p>
    <w:p w14:paraId="217A5E79" w14:textId="77777777" w:rsidR="00F748F1" w:rsidRDefault="00F748F1" w:rsidP="00EF06E3">
      <w:pPr>
        <w:pStyle w:val="ListParagraph"/>
        <w:numPr>
          <w:ilvl w:val="0"/>
          <w:numId w:val="217"/>
        </w:numPr>
        <w:spacing w:before="0" w:after="0"/>
      </w:pPr>
      <w:r>
        <w:t>Understand the procedure for a “graceful” system shutdown/reboot</w:t>
      </w:r>
    </w:p>
    <w:p w14:paraId="6E870134" w14:textId="77777777" w:rsidR="00F748F1" w:rsidRDefault="00F748F1" w:rsidP="00EF06E3">
      <w:pPr>
        <w:pStyle w:val="ListParagraph"/>
        <w:numPr>
          <w:ilvl w:val="0"/>
          <w:numId w:val="217"/>
        </w:numPr>
        <w:spacing w:before="0" w:after="0"/>
      </w:pPr>
      <w:r>
        <w:t>Understand disaster recovery recommendations and features</w:t>
      </w:r>
    </w:p>
    <w:p w14:paraId="4C46100A" w14:textId="77777777" w:rsidR="00F748F1" w:rsidRDefault="00F748F1" w:rsidP="00EF06E3">
      <w:pPr>
        <w:pStyle w:val="ListParagraph"/>
        <w:numPr>
          <w:ilvl w:val="0"/>
          <w:numId w:val="217"/>
        </w:numPr>
        <w:spacing w:before="0" w:after="0"/>
      </w:pPr>
      <w:r>
        <w:t xml:space="preserve">Understand contingency operations actions and steps for VAMCs if the system were to go down or be in a compromised state. </w:t>
      </w:r>
    </w:p>
    <w:p w14:paraId="37E3D443" w14:textId="77777777" w:rsidR="00336A9F" w:rsidRDefault="00336A9F" w:rsidP="00EF06E3"/>
    <w:p w14:paraId="2026B88F" w14:textId="4E769614" w:rsidR="00F748F1" w:rsidRDefault="00EA0C9F" w:rsidP="00EF06E3">
      <w:pPr>
        <w:pStyle w:val="Heading3"/>
        <w:spacing w:before="0" w:after="0"/>
        <w:ind w:left="810" w:hanging="810"/>
      </w:pPr>
      <w:bookmarkStart w:id="103" w:name="_Toc225451820"/>
      <w:bookmarkStart w:id="104" w:name="_Toc226720337"/>
      <w:r>
        <w:t>SERVICE MANUALS</w:t>
      </w:r>
      <w:bookmarkEnd w:id="103"/>
      <w:bookmarkEnd w:id="104"/>
      <w:r>
        <w:t xml:space="preserve"> </w:t>
      </w:r>
    </w:p>
    <w:p w14:paraId="088306C4" w14:textId="77777777" w:rsidR="00F748F1" w:rsidRDefault="00F748F1" w:rsidP="00EF06E3">
      <w:pPr>
        <w:pStyle w:val="ListParagraph"/>
        <w:spacing w:before="0" w:after="0"/>
        <w:ind w:left="720"/>
      </w:pPr>
    </w:p>
    <w:p w14:paraId="25A74540" w14:textId="2094DDC4" w:rsidR="00F748F1" w:rsidRPr="00A7753B" w:rsidRDefault="00F748F1" w:rsidP="00EF06E3">
      <w:pPr>
        <w:tabs>
          <w:tab w:val="left" w:pos="1530"/>
        </w:tabs>
      </w:pPr>
      <w:r>
        <w:t xml:space="preserve">The contractor shall provide clinical user and technical administrator service manuals for the </w:t>
      </w:r>
      <w:r w:rsidR="00336A9F">
        <w:t xml:space="preserve">MTRS </w:t>
      </w:r>
      <w:r>
        <w:t xml:space="preserve">in an electronic format. </w:t>
      </w:r>
    </w:p>
    <w:p w14:paraId="1D187CFF" w14:textId="77777777" w:rsidR="00F748F1" w:rsidRDefault="00F748F1" w:rsidP="00EF06E3">
      <w:pPr>
        <w:tabs>
          <w:tab w:val="left" w:pos="1530"/>
        </w:tabs>
        <w:ind w:left="900"/>
      </w:pPr>
    </w:p>
    <w:p w14:paraId="4F8006D2" w14:textId="77777777" w:rsidR="00F748F1" w:rsidRPr="002E34ED" w:rsidRDefault="00F748F1" w:rsidP="00EF06E3">
      <w:pPr>
        <w:jc w:val="both"/>
        <w:rPr>
          <w:rStyle w:val="Emphasis"/>
          <w:b w:val="0"/>
          <w:bCs/>
          <w:i w:val="0"/>
          <w:iCs w:val="0"/>
          <w:color w:val="auto"/>
        </w:rPr>
      </w:pPr>
      <w:r w:rsidRPr="002E34ED">
        <w:rPr>
          <w:rStyle w:val="Emphasis"/>
          <w:b w:val="0"/>
          <w:bCs/>
          <w:i w:val="0"/>
          <w:iCs w:val="0"/>
          <w:color w:val="auto"/>
        </w:rPr>
        <w:t xml:space="preserve">Deliverables: </w:t>
      </w:r>
    </w:p>
    <w:p w14:paraId="79F97042" w14:textId="52736689" w:rsidR="00F748F1" w:rsidRPr="002E34ED" w:rsidRDefault="009B7D46" w:rsidP="00EF06E3">
      <w:pPr>
        <w:jc w:val="both"/>
        <w:rPr>
          <w:rStyle w:val="Emphasis"/>
          <w:bCs/>
          <w:color w:val="auto"/>
        </w:rPr>
      </w:pPr>
      <w:r w:rsidRPr="009B7D46">
        <w:rPr>
          <w:rStyle w:val="Emphasis"/>
          <w:b w:val="0"/>
          <w:bCs/>
          <w:i w:val="0"/>
          <w:iCs w:val="0"/>
          <w:color w:val="auto"/>
        </w:rPr>
        <w:t>Service Manuals</w:t>
      </w:r>
    </w:p>
    <w:p w14:paraId="71548F61" w14:textId="77777777" w:rsidR="00F748F1" w:rsidRPr="00A7753B" w:rsidRDefault="00F748F1" w:rsidP="00EF06E3">
      <w:pPr>
        <w:tabs>
          <w:tab w:val="left" w:pos="1530"/>
        </w:tabs>
      </w:pPr>
    </w:p>
    <w:p w14:paraId="255D41F0" w14:textId="77777777" w:rsidR="00F748F1" w:rsidRPr="008A2B63" w:rsidRDefault="00F748F1" w:rsidP="00EF06E3">
      <w:pPr>
        <w:pStyle w:val="Heading2"/>
        <w:spacing w:before="0" w:after="0"/>
        <w:ind w:left="720"/>
        <w:contextualSpacing/>
      </w:pPr>
      <w:bookmarkStart w:id="105" w:name="_Toc225451821"/>
      <w:bookmarkStart w:id="106" w:name="_Toc226720338"/>
      <w:r w:rsidRPr="00E80923">
        <w:rPr>
          <w:iCs w:val="0"/>
          <w:caps w:val="0"/>
        </w:rPr>
        <w:t>CUSTOMER SUPPORT</w:t>
      </w:r>
      <w:bookmarkEnd w:id="105"/>
      <w:bookmarkEnd w:id="106"/>
      <w:r w:rsidRPr="009244B5">
        <w:t xml:space="preserve"> </w:t>
      </w:r>
    </w:p>
    <w:p w14:paraId="05B74D49" w14:textId="77777777" w:rsidR="00F748F1" w:rsidRDefault="00F748F1" w:rsidP="00EF06E3">
      <w:pPr>
        <w:autoSpaceDE w:val="0"/>
        <w:autoSpaceDN w:val="0"/>
        <w:adjustRightInd w:val="0"/>
        <w:contextualSpacing/>
        <w:rPr>
          <w:rFonts w:eastAsia="Calibri" w:cs="Arial"/>
          <w:color w:val="000000"/>
        </w:rPr>
      </w:pPr>
    </w:p>
    <w:p w14:paraId="641CACBA" w14:textId="16E04DBA" w:rsidR="00F748F1" w:rsidRDefault="00F748F1" w:rsidP="00EF06E3">
      <w:pPr>
        <w:autoSpaceDE w:val="0"/>
        <w:autoSpaceDN w:val="0"/>
        <w:adjustRightInd w:val="0"/>
        <w:contextualSpacing/>
        <w:rPr>
          <w:rFonts w:eastAsia="Calibri" w:cs="Arial"/>
          <w:color w:val="000000"/>
        </w:rPr>
      </w:pPr>
      <w:r>
        <w:rPr>
          <w:rFonts w:eastAsia="Calibri" w:cs="Arial"/>
          <w:color w:val="000000"/>
        </w:rPr>
        <w:t xml:space="preserve">The contractor shall provide </w:t>
      </w:r>
      <w:r w:rsidR="009B7D46">
        <w:rPr>
          <w:rFonts w:eastAsia="Calibri" w:cs="Arial"/>
          <w:color w:val="000000"/>
        </w:rPr>
        <w:t xml:space="preserve">MTRS </w:t>
      </w:r>
      <w:r>
        <w:rPr>
          <w:rFonts w:eastAsia="Calibri" w:cs="Arial"/>
          <w:color w:val="000000"/>
        </w:rPr>
        <w:t xml:space="preserve">clinical and technical support </w:t>
      </w:r>
      <w:r w:rsidR="009B7D46">
        <w:rPr>
          <w:rFonts w:eastAsia="Calibri" w:cs="Arial"/>
          <w:color w:val="000000"/>
        </w:rPr>
        <w:t>as follows</w:t>
      </w:r>
      <w:r>
        <w:rPr>
          <w:rFonts w:eastAsia="Calibri" w:cs="Arial"/>
          <w:color w:val="000000"/>
        </w:rPr>
        <w:t>:</w:t>
      </w:r>
    </w:p>
    <w:p w14:paraId="3B1B5927" w14:textId="77777777" w:rsidR="00F748F1" w:rsidRPr="00972375" w:rsidRDefault="00F748F1" w:rsidP="00EF06E3">
      <w:pPr>
        <w:autoSpaceDE w:val="0"/>
        <w:autoSpaceDN w:val="0"/>
        <w:adjustRightInd w:val="0"/>
        <w:contextualSpacing/>
        <w:rPr>
          <w:rFonts w:eastAsia="Calibri" w:cs="Arial"/>
          <w:color w:val="000000"/>
        </w:rPr>
      </w:pPr>
    </w:p>
    <w:p w14:paraId="2337F121" w14:textId="44340892" w:rsidR="00F748F1" w:rsidRDefault="00A95866" w:rsidP="00EF06E3">
      <w:pPr>
        <w:pStyle w:val="ListParagraph"/>
        <w:numPr>
          <w:ilvl w:val="0"/>
          <w:numId w:val="183"/>
        </w:numPr>
        <w:autoSpaceDE w:val="0"/>
        <w:autoSpaceDN w:val="0"/>
        <w:adjustRightInd w:val="0"/>
        <w:spacing w:before="0" w:after="0"/>
        <w:ind w:left="360"/>
        <w:rPr>
          <w:rFonts w:eastAsia="Calibri"/>
          <w:color w:val="000000"/>
        </w:rPr>
      </w:pPr>
      <w:r w:rsidRPr="5973A27C">
        <w:rPr>
          <w:rFonts w:eastAsia="Calibri"/>
          <w:color w:val="000000" w:themeColor="text1"/>
        </w:rPr>
        <w:t>S</w:t>
      </w:r>
      <w:r w:rsidR="00F748F1" w:rsidRPr="5973A27C">
        <w:rPr>
          <w:rFonts w:eastAsia="Calibri"/>
          <w:color w:val="000000" w:themeColor="text1"/>
        </w:rPr>
        <w:t>oftware obsolescence, major upgrades, revisions, patches and fixes for</w:t>
      </w:r>
      <w:r w:rsidR="00776FF9" w:rsidRPr="5973A27C">
        <w:rPr>
          <w:rFonts w:eastAsia="Calibri"/>
          <w:color w:val="000000" w:themeColor="text1"/>
        </w:rPr>
        <w:t xml:space="preserve"> the contract period. </w:t>
      </w:r>
      <w:r w:rsidR="00F748F1" w:rsidRPr="5973A27C">
        <w:rPr>
          <w:rFonts w:eastAsia="Calibri"/>
          <w:color w:val="000000" w:themeColor="text1"/>
        </w:rPr>
        <w:t xml:space="preserve"> </w:t>
      </w:r>
      <w:r w:rsidR="000C2BC8" w:rsidRPr="000C2BC8">
        <w:rPr>
          <w:rFonts w:eastAsia="Calibri"/>
          <w:color w:val="000000" w:themeColor="text1"/>
        </w:rPr>
        <w:t xml:space="preserve">The Contractor shall </w:t>
      </w:r>
      <w:r w:rsidR="00044A7E">
        <w:rPr>
          <w:rFonts w:eastAsia="Calibri"/>
          <w:color w:val="000000" w:themeColor="text1"/>
        </w:rPr>
        <w:t>deliver</w:t>
      </w:r>
      <w:r w:rsidR="000C2BC8" w:rsidRPr="000C2BC8">
        <w:rPr>
          <w:rFonts w:eastAsia="Calibri"/>
          <w:color w:val="000000" w:themeColor="text1"/>
        </w:rPr>
        <w:t xml:space="preserve"> an Obsolesce Plan</w:t>
      </w:r>
      <w:r w:rsidR="00044A7E">
        <w:rPr>
          <w:rFonts w:eastAsia="Calibri"/>
          <w:color w:val="000000" w:themeColor="text1"/>
        </w:rPr>
        <w:t xml:space="preserve">, </w:t>
      </w:r>
      <w:r w:rsidR="00491FE1">
        <w:rPr>
          <w:rFonts w:eastAsia="Calibri"/>
          <w:color w:val="000000" w:themeColor="text1"/>
        </w:rPr>
        <w:t>wh</w:t>
      </w:r>
      <w:r w:rsidR="003334C2">
        <w:rPr>
          <w:rFonts w:eastAsia="Calibri"/>
          <w:color w:val="000000" w:themeColor="text1"/>
        </w:rPr>
        <w:t xml:space="preserve">ich </w:t>
      </w:r>
      <w:r w:rsidR="00797E14">
        <w:rPr>
          <w:rFonts w:eastAsia="Calibri"/>
          <w:color w:val="000000" w:themeColor="text1"/>
        </w:rPr>
        <w:t xml:space="preserve">shall be included </w:t>
      </w:r>
      <w:r w:rsidR="000C2BC8" w:rsidRPr="000C2BC8">
        <w:rPr>
          <w:rFonts w:eastAsia="Calibri"/>
          <w:color w:val="000000" w:themeColor="text1"/>
        </w:rPr>
        <w:t>in the CPMP</w:t>
      </w:r>
      <w:r w:rsidR="00033C1B">
        <w:rPr>
          <w:rFonts w:eastAsia="Calibri"/>
          <w:color w:val="000000" w:themeColor="text1"/>
        </w:rPr>
        <w:t xml:space="preserve"> as specified</w:t>
      </w:r>
      <w:r w:rsidR="000C2BC8" w:rsidRPr="000C2BC8">
        <w:rPr>
          <w:rFonts w:eastAsia="Calibri"/>
          <w:color w:val="000000" w:themeColor="text1"/>
        </w:rPr>
        <w:t xml:space="preserve"> in Section 5.1.1 of this PWS.</w:t>
      </w:r>
    </w:p>
    <w:p w14:paraId="342A4F2A" w14:textId="77777777" w:rsidR="00F748F1" w:rsidRDefault="00F748F1" w:rsidP="00EF06E3">
      <w:pPr>
        <w:pStyle w:val="ListParagraph"/>
        <w:autoSpaceDE w:val="0"/>
        <w:autoSpaceDN w:val="0"/>
        <w:adjustRightInd w:val="0"/>
        <w:spacing w:before="0" w:after="0"/>
        <w:ind w:left="360"/>
        <w:rPr>
          <w:rFonts w:eastAsia="Calibri"/>
          <w:color w:val="000000"/>
        </w:rPr>
      </w:pPr>
    </w:p>
    <w:p w14:paraId="562BBF5F" w14:textId="77777777" w:rsidR="00F748F1" w:rsidRPr="0095546F" w:rsidRDefault="00F748F1" w:rsidP="00EF06E3">
      <w:pPr>
        <w:pStyle w:val="ListParagraph"/>
        <w:numPr>
          <w:ilvl w:val="0"/>
          <w:numId w:val="183"/>
        </w:numPr>
        <w:autoSpaceDE w:val="0"/>
        <w:autoSpaceDN w:val="0"/>
        <w:adjustRightInd w:val="0"/>
        <w:spacing w:before="0" w:after="0"/>
        <w:ind w:left="360"/>
        <w:rPr>
          <w:rFonts w:eastAsia="Calibri"/>
          <w:color w:val="000000"/>
        </w:rPr>
      </w:pPr>
      <w:r>
        <w:t>The contractor shall provide support based on the severity level of the event as outlined in the table below. Business hours are defined as 7 am ET to 6 pm Hawaii standard time due to the national enterprise system having to account for business hours across time zones with VA mammography programs.</w:t>
      </w:r>
    </w:p>
    <w:p w14:paraId="6759736E" w14:textId="77777777" w:rsidR="00F748F1" w:rsidRDefault="00F748F1" w:rsidP="00EF06E3">
      <w:pPr>
        <w:pStyle w:val="ListParagraph"/>
        <w:spacing w:before="0" w:after="0"/>
        <w:ind w:left="360"/>
      </w:pPr>
    </w:p>
    <w:tbl>
      <w:tblPr>
        <w:tblStyle w:val="TableGridLight"/>
        <w:tblW w:w="10165" w:type="dxa"/>
        <w:tblLook w:val="04A0" w:firstRow="1" w:lastRow="0" w:firstColumn="1" w:lastColumn="0" w:noHBand="0" w:noVBand="1"/>
      </w:tblPr>
      <w:tblGrid>
        <w:gridCol w:w="1551"/>
        <w:gridCol w:w="3574"/>
        <w:gridCol w:w="2436"/>
        <w:gridCol w:w="2604"/>
      </w:tblGrid>
      <w:tr w:rsidR="00A95866" w14:paraId="3CD6E0C4" w14:textId="77777777" w:rsidTr="009B7D8D">
        <w:trPr>
          <w:tblHeader/>
        </w:trPr>
        <w:tc>
          <w:tcPr>
            <w:tcW w:w="1551" w:type="dxa"/>
            <w:shd w:val="clear" w:color="auto" w:fill="D9D9D9" w:themeFill="background1" w:themeFillShade="D9"/>
            <w:vAlign w:val="bottom"/>
          </w:tcPr>
          <w:p w14:paraId="6DAE2D95" w14:textId="77777777" w:rsidR="00A95866" w:rsidRPr="00EB2C00" w:rsidRDefault="00A95866" w:rsidP="00EF06E3">
            <w:pPr>
              <w:autoSpaceDE w:val="0"/>
              <w:autoSpaceDN w:val="0"/>
              <w:adjustRightInd w:val="0"/>
              <w:jc w:val="center"/>
              <w:rPr>
                <w:b/>
                <w:bCs/>
              </w:rPr>
            </w:pPr>
            <w:r w:rsidRPr="00EB2C00">
              <w:rPr>
                <w:b/>
                <w:bCs/>
              </w:rPr>
              <w:t>Severity Level</w:t>
            </w:r>
          </w:p>
        </w:tc>
        <w:tc>
          <w:tcPr>
            <w:tcW w:w="3574" w:type="dxa"/>
            <w:shd w:val="clear" w:color="auto" w:fill="D9D9D9" w:themeFill="background1" w:themeFillShade="D9"/>
            <w:vAlign w:val="bottom"/>
          </w:tcPr>
          <w:p w14:paraId="093AA797" w14:textId="40ED0A08" w:rsidR="00A95866" w:rsidRPr="00EB2C00" w:rsidRDefault="00A95866" w:rsidP="00EF06E3">
            <w:pPr>
              <w:autoSpaceDE w:val="0"/>
              <w:autoSpaceDN w:val="0"/>
              <w:adjustRightInd w:val="0"/>
              <w:jc w:val="center"/>
              <w:rPr>
                <w:b/>
                <w:bCs/>
              </w:rPr>
            </w:pPr>
            <w:r>
              <w:rPr>
                <w:b/>
                <w:bCs/>
              </w:rPr>
              <w:t>Description</w:t>
            </w:r>
          </w:p>
        </w:tc>
        <w:tc>
          <w:tcPr>
            <w:tcW w:w="2436" w:type="dxa"/>
            <w:shd w:val="clear" w:color="auto" w:fill="D9D9D9" w:themeFill="background1" w:themeFillShade="D9"/>
            <w:vAlign w:val="bottom"/>
          </w:tcPr>
          <w:p w14:paraId="4E17992D" w14:textId="5EAF6175" w:rsidR="00A95866" w:rsidRPr="00EB2C00" w:rsidRDefault="00A95866" w:rsidP="00EF06E3">
            <w:pPr>
              <w:autoSpaceDE w:val="0"/>
              <w:autoSpaceDN w:val="0"/>
              <w:adjustRightInd w:val="0"/>
              <w:jc w:val="center"/>
              <w:rPr>
                <w:b/>
                <w:bCs/>
              </w:rPr>
            </w:pPr>
            <w:r w:rsidRPr="00EB2C00">
              <w:rPr>
                <w:b/>
                <w:bCs/>
              </w:rPr>
              <w:t>Initial Response Target</w:t>
            </w:r>
          </w:p>
        </w:tc>
        <w:tc>
          <w:tcPr>
            <w:tcW w:w="2604" w:type="dxa"/>
            <w:shd w:val="clear" w:color="auto" w:fill="D9D9D9" w:themeFill="background1" w:themeFillShade="D9"/>
            <w:vAlign w:val="bottom"/>
          </w:tcPr>
          <w:p w14:paraId="7A5C2A7C" w14:textId="77777777" w:rsidR="00A95866" w:rsidRPr="00EB2C00" w:rsidRDefault="00A95866" w:rsidP="00EF06E3">
            <w:pPr>
              <w:autoSpaceDE w:val="0"/>
              <w:autoSpaceDN w:val="0"/>
              <w:adjustRightInd w:val="0"/>
              <w:jc w:val="center"/>
              <w:rPr>
                <w:b/>
                <w:bCs/>
              </w:rPr>
            </w:pPr>
            <w:r w:rsidRPr="00EB2C00">
              <w:rPr>
                <w:b/>
                <w:bCs/>
              </w:rPr>
              <w:t>Target Restoration Time</w:t>
            </w:r>
          </w:p>
        </w:tc>
      </w:tr>
      <w:tr w:rsidR="00A95866" w14:paraId="14B84238" w14:textId="77777777" w:rsidTr="009B7D8D">
        <w:tc>
          <w:tcPr>
            <w:tcW w:w="1551" w:type="dxa"/>
          </w:tcPr>
          <w:p w14:paraId="1A7993A6" w14:textId="5A354D05" w:rsidR="00A95866" w:rsidRDefault="00A95866" w:rsidP="00EF06E3">
            <w:pPr>
              <w:autoSpaceDE w:val="0"/>
              <w:autoSpaceDN w:val="0"/>
              <w:adjustRightInd w:val="0"/>
            </w:pPr>
            <w:r>
              <w:t xml:space="preserve">Critical </w:t>
            </w:r>
          </w:p>
        </w:tc>
        <w:tc>
          <w:tcPr>
            <w:tcW w:w="3574" w:type="dxa"/>
          </w:tcPr>
          <w:p w14:paraId="596920F0" w14:textId="211563FE" w:rsidR="00A95866" w:rsidRDefault="00A95866" w:rsidP="00EF06E3">
            <w:pPr>
              <w:autoSpaceDE w:val="0"/>
              <w:autoSpaceDN w:val="0"/>
              <w:adjustRightInd w:val="0"/>
            </w:pPr>
            <w:r>
              <w:t>The software is down; no workaround is immediately available.</w:t>
            </w:r>
          </w:p>
        </w:tc>
        <w:tc>
          <w:tcPr>
            <w:tcW w:w="2436" w:type="dxa"/>
          </w:tcPr>
          <w:p w14:paraId="452215FB" w14:textId="2A3BF66B" w:rsidR="00A95866" w:rsidRDefault="00A95866" w:rsidP="00EF06E3">
            <w:pPr>
              <w:autoSpaceDE w:val="0"/>
              <w:autoSpaceDN w:val="0"/>
              <w:adjustRightInd w:val="0"/>
            </w:pPr>
            <w:r>
              <w:t xml:space="preserve">90 minutes </w:t>
            </w:r>
          </w:p>
        </w:tc>
        <w:tc>
          <w:tcPr>
            <w:tcW w:w="2604" w:type="dxa"/>
          </w:tcPr>
          <w:p w14:paraId="47B20D62" w14:textId="77777777" w:rsidR="00A95866" w:rsidRDefault="00A95866" w:rsidP="00EF06E3">
            <w:pPr>
              <w:autoSpaceDE w:val="0"/>
              <w:autoSpaceDN w:val="0"/>
              <w:adjustRightInd w:val="0"/>
            </w:pPr>
            <w:r>
              <w:t>4 hours</w:t>
            </w:r>
          </w:p>
        </w:tc>
      </w:tr>
      <w:tr w:rsidR="00A95866" w14:paraId="38413D96" w14:textId="77777777" w:rsidTr="009B7D8D">
        <w:tc>
          <w:tcPr>
            <w:tcW w:w="1551" w:type="dxa"/>
          </w:tcPr>
          <w:p w14:paraId="7BD11B1B" w14:textId="49D8919B" w:rsidR="00A95866" w:rsidRDefault="00A95866" w:rsidP="00EF06E3">
            <w:pPr>
              <w:autoSpaceDE w:val="0"/>
              <w:autoSpaceDN w:val="0"/>
              <w:adjustRightInd w:val="0"/>
            </w:pPr>
            <w:r>
              <w:t>High</w:t>
            </w:r>
          </w:p>
        </w:tc>
        <w:tc>
          <w:tcPr>
            <w:tcW w:w="3574" w:type="dxa"/>
          </w:tcPr>
          <w:p w14:paraId="6F695821" w14:textId="1777E632" w:rsidR="00A95866" w:rsidRDefault="00A95866" w:rsidP="00EF06E3">
            <w:pPr>
              <w:autoSpaceDE w:val="0"/>
              <w:autoSpaceDN w:val="0"/>
              <w:adjustRightInd w:val="0"/>
            </w:pPr>
            <w:r>
              <w:t>Important software features are unavailable to multiple users; no acceptable workaround.</w:t>
            </w:r>
          </w:p>
        </w:tc>
        <w:tc>
          <w:tcPr>
            <w:tcW w:w="2436" w:type="dxa"/>
          </w:tcPr>
          <w:p w14:paraId="2009E6ED" w14:textId="31218EA0" w:rsidR="00A95866" w:rsidRDefault="00A95866" w:rsidP="00EF06E3">
            <w:pPr>
              <w:autoSpaceDE w:val="0"/>
              <w:autoSpaceDN w:val="0"/>
              <w:adjustRightInd w:val="0"/>
            </w:pPr>
            <w:r>
              <w:t>4 business hours</w:t>
            </w:r>
          </w:p>
        </w:tc>
        <w:tc>
          <w:tcPr>
            <w:tcW w:w="2604" w:type="dxa"/>
          </w:tcPr>
          <w:p w14:paraId="36ECDF59" w14:textId="77777777" w:rsidR="00A95866" w:rsidRDefault="00A95866" w:rsidP="00EF06E3">
            <w:pPr>
              <w:autoSpaceDE w:val="0"/>
              <w:autoSpaceDN w:val="0"/>
              <w:adjustRightInd w:val="0"/>
            </w:pPr>
            <w:r>
              <w:t>1 business day</w:t>
            </w:r>
          </w:p>
        </w:tc>
      </w:tr>
      <w:tr w:rsidR="00A95866" w14:paraId="7DFAB9E8" w14:textId="77777777" w:rsidTr="009B7D8D">
        <w:tc>
          <w:tcPr>
            <w:tcW w:w="1551" w:type="dxa"/>
          </w:tcPr>
          <w:p w14:paraId="39E47EAE" w14:textId="1456CA84" w:rsidR="00A95866" w:rsidRDefault="00A95866" w:rsidP="00EF06E3">
            <w:pPr>
              <w:autoSpaceDE w:val="0"/>
              <w:autoSpaceDN w:val="0"/>
              <w:adjustRightInd w:val="0"/>
            </w:pPr>
            <w:r>
              <w:t>Moderate</w:t>
            </w:r>
          </w:p>
        </w:tc>
        <w:tc>
          <w:tcPr>
            <w:tcW w:w="3574" w:type="dxa"/>
          </w:tcPr>
          <w:p w14:paraId="7FA6A8D3" w14:textId="19A4E8F4" w:rsidR="00A95866" w:rsidRDefault="00A95866" w:rsidP="00EF06E3">
            <w:pPr>
              <w:autoSpaceDE w:val="0"/>
              <w:autoSpaceDN w:val="0"/>
              <w:adjustRightInd w:val="0"/>
            </w:pPr>
            <w:r>
              <w:t>Software features are unavailable to multiple users; a workaround exists and most software functions are still useable.</w:t>
            </w:r>
          </w:p>
        </w:tc>
        <w:tc>
          <w:tcPr>
            <w:tcW w:w="2436" w:type="dxa"/>
          </w:tcPr>
          <w:p w14:paraId="0DDCB53A" w14:textId="3766D92F" w:rsidR="00A95866" w:rsidRDefault="00A95866" w:rsidP="00EF06E3">
            <w:pPr>
              <w:autoSpaceDE w:val="0"/>
              <w:autoSpaceDN w:val="0"/>
              <w:adjustRightInd w:val="0"/>
            </w:pPr>
            <w:r>
              <w:t>12 business hours</w:t>
            </w:r>
          </w:p>
        </w:tc>
        <w:tc>
          <w:tcPr>
            <w:tcW w:w="2604" w:type="dxa"/>
          </w:tcPr>
          <w:p w14:paraId="672127A4" w14:textId="77777777" w:rsidR="00A95866" w:rsidRDefault="00A95866" w:rsidP="00EF06E3">
            <w:pPr>
              <w:autoSpaceDE w:val="0"/>
              <w:autoSpaceDN w:val="0"/>
              <w:adjustRightInd w:val="0"/>
            </w:pPr>
            <w:r>
              <w:t>5 business days</w:t>
            </w:r>
          </w:p>
        </w:tc>
      </w:tr>
      <w:tr w:rsidR="00A95866" w14:paraId="193C42E3" w14:textId="77777777" w:rsidTr="009B7D8D">
        <w:tc>
          <w:tcPr>
            <w:tcW w:w="1551" w:type="dxa"/>
          </w:tcPr>
          <w:p w14:paraId="16BAF8BD" w14:textId="60A3F04F" w:rsidR="00A95866" w:rsidRDefault="00A95866" w:rsidP="00EF06E3">
            <w:pPr>
              <w:autoSpaceDE w:val="0"/>
              <w:autoSpaceDN w:val="0"/>
              <w:adjustRightInd w:val="0"/>
            </w:pPr>
            <w:r>
              <w:t>Low</w:t>
            </w:r>
          </w:p>
        </w:tc>
        <w:tc>
          <w:tcPr>
            <w:tcW w:w="3574" w:type="dxa"/>
          </w:tcPr>
          <w:p w14:paraId="37DDF8AE" w14:textId="0A44A16A" w:rsidR="00A95866" w:rsidRDefault="00A95866" w:rsidP="00EF06E3">
            <w:pPr>
              <w:autoSpaceDE w:val="0"/>
              <w:autoSpaceDN w:val="0"/>
              <w:adjustRightInd w:val="0"/>
            </w:pPr>
            <w:r>
              <w:t>Minor problem or question that does not affect software functionality.</w:t>
            </w:r>
          </w:p>
        </w:tc>
        <w:tc>
          <w:tcPr>
            <w:tcW w:w="2436" w:type="dxa"/>
          </w:tcPr>
          <w:p w14:paraId="1DE51D17" w14:textId="37A7B52B" w:rsidR="00A95866" w:rsidRDefault="00A95866" w:rsidP="00EF06E3">
            <w:pPr>
              <w:autoSpaceDE w:val="0"/>
              <w:autoSpaceDN w:val="0"/>
              <w:adjustRightInd w:val="0"/>
            </w:pPr>
            <w:r>
              <w:t>24 business hours</w:t>
            </w:r>
          </w:p>
        </w:tc>
        <w:tc>
          <w:tcPr>
            <w:tcW w:w="2604" w:type="dxa"/>
          </w:tcPr>
          <w:p w14:paraId="0E18A979" w14:textId="1959DAB1" w:rsidR="00A95866" w:rsidRDefault="00A95866" w:rsidP="00EF06E3">
            <w:pPr>
              <w:autoSpaceDE w:val="0"/>
              <w:autoSpaceDN w:val="0"/>
              <w:adjustRightInd w:val="0"/>
            </w:pPr>
            <w:r>
              <w:t xml:space="preserve">Target restoration as agreed to between VA and the contractor on a case-by-case basis. </w:t>
            </w:r>
          </w:p>
          <w:p w14:paraId="34B497BA" w14:textId="77777777" w:rsidR="00A95866" w:rsidRDefault="00A95866" w:rsidP="00EF06E3">
            <w:pPr>
              <w:autoSpaceDE w:val="0"/>
              <w:autoSpaceDN w:val="0"/>
              <w:adjustRightInd w:val="0"/>
            </w:pPr>
          </w:p>
          <w:p w14:paraId="7999B832" w14:textId="13761948" w:rsidR="00A95866" w:rsidRDefault="00A95866" w:rsidP="00EF06E3">
            <w:pPr>
              <w:autoSpaceDE w:val="0"/>
              <w:autoSpaceDN w:val="0"/>
              <w:adjustRightInd w:val="0"/>
            </w:pPr>
            <w:r>
              <w:t>Communication and updates need to occur on a regular basis until the case is resolved.</w:t>
            </w:r>
          </w:p>
        </w:tc>
      </w:tr>
    </w:tbl>
    <w:p w14:paraId="37DEC785" w14:textId="77777777" w:rsidR="00F748F1" w:rsidRPr="0095546F" w:rsidRDefault="00F748F1" w:rsidP="00EF06E3">
      <w:pPr>
        <w:autoSpaceDE w:val="0"/>
        <w:autoSpaceDN w:val="0"/>
        <w:adjustRightInd w:val="0"/>
        <w:rPr>
          <w:rFonts w:eastAsia="Calibri"/>
          <w:color w:val="000000"/>
        </w:rPr>
      </w:pPr>
      <w:r>
        <w:t xml:space="preserve"> </w:t>
      </w:r>
    </w:p>
    <w:p w14:paraId="2413509C" w14:textId="77777777" w:rsidR="00F748F1" w:rsidRPr="0095546F" w:rsidRDefault="00F748F1" w:rsidP="00EF06E3">
      <w:pPr>
        <w:pStyle w:val="ListParagraph"/>
        <w:numPr>
          <w:ilvl w:val="0"/>
          <w:numId w:val="183"/>
        </w:numPr>
        <w:autoSpaceDE w:val="0"/>
        <w:autoSpaceDN w:val="0"/>
        <w:adjustRightInd w:val="0"/>
        <w:spacing w:before="0" w:after="0"/>
        <w:rPr>
          <w:rFonts w:eastAsia="Calibri"/>
          <w:color w:val="000000"/>
        </w:rPr>
      </w:pPr>
      <w:r w:rsidRPr="0095546F">
        <w:rPr>
          <w:rFonts w:eastAsia="Calibri"/>
          <w:color w:val="000000"/>
        </w:rPr>
        <w:t xml:space="preserve">The </w:t>
      </w:r>
      <w:r w:rsidRPr="006670C4">
        <w:t>Contractor</w:t>
      </w:r>
      <w:r w:rsidRPr="0095546F">
        <w:rPr>
          <w:rFonts w:eastAsia="Calibri"/>
          <w:color w:val="000000"/>
        </w:rPr>
        <w:t xml:space="preserve"> shall provide remote technical and clinical applications support. </w:t>
      </w:r>
    </w:p>
    <w:p w14:paraId="140837C8" w14:textId="77777777" w:rsidR="00F748F1" w:rsidRPr="0095546F" w:rsidRDefault="00F748F1" w:rsidP="00EF06E3">
      <w:pPr>
        <w:pStyle w:val="ListParagraph"/>
        <w:spacing w:before="0" w:after="0"/>
        <w:ind w:left="720"/>
        <w:rPr>
          <w:rFonts w:eastAsia="Calibri"/>
          <w:color w:val="000000"/>
        </w:rPr>
      </w:pPr>
      <w:r w:rsidRPr="0095546F">
        <w:rPr>
          <w:rFonts w:eastAsia="Calibri"/>
          <w:color w:val="000000"/>
        </w:rPr>
        <w:t xml:space="preserve"> </w:t>
      </w:r>
    </w:p>
    <w:p w14:paraId="1A50B599" w14:textId="77777777" w:rsidR="00F748F1" w:rsidRPr="0095546F" w:rsidRDefault="00F748F1" w:rsidP="00EF06E3">
      <w:pPr>
        <w:pStyle w:val="ListParagraph"/>
        <w:numPr>
          <w:ilvl w:val="0"/>
          <w:numId w:val="183"/>
        </w:numPr>
        <w:autoSpaceDE w:val="0"/>
        <w:autoSpaceDN w:val="0"/>
        <w:adjustRightInd w:val="0"/>
        <w:spacing w:before="0" w:after="0"/>
        <w:rPr>
          <w:rFonts w:eastAsia="Calibri"/>
        </w:rPr>
      </w:pPr>
      <w:r w:rsidRPr="0095546F">
        <w:rPr>
          <w:rFonts w:eastAsia="Calibri"/>
        </w:rPr>
        <w:t>The contractor shall support ongoing workflow and integration changes as VA incrementally adds additional sites as requested.</w:t>
      </w:r>
    </w:p>
    <w:p w14:paraId="25535C11" w14:textId="77777777" w:rsidR="00F748F1" w:rsidRPr="0095546F" w:rsidRDefault="00F748F1" w:rsidP="00EF06E3">
      <w:pPr>
        <w:pStyle w:val="ListParagraph"/>
        <w:autoSpaceDE w:val="0"/>
        <w:autoSpaceDN w:val="0"/>
        <w:adjustRightInd w:val="0"/>
        <w:spacing w:before="0" w:after="0"/>
        <w:ind w:left="720"/>
        <w:rPr>
          <w:rFonts w:eastAsia="Calibri"/>
          <w:color w:val="000000"/>
        </w:rPr>
      </w:pPr>
    </w:p>
    <w:p w14:paraId="09FFB579" w14:textId="77777777" w:rsidR="00F748F1" w:rsidRPr="0095546F" w:rsidRDefault="00F748F1" w:rsidP="00EF06E3">
      <w:pPr>
        <w:pStyle w:val="ListParagraph"/>
        <w:numPr>
          <w:ilvl w:val="0"/>
          <w:numId w:val="183"/>
        </w:numPr>
        <w:autoSpaceDE w:val="0"/>
        <w:autoSpaceDN w:val="0"/>
        <w:adjustRightInd w:val="0"/>
        <w:spacing w:before="0" w:after="0"/>
        <w:rPr>
          <w:rFonts w:eastAsia="Calibri"/>
        </w:rPr>
      </w:pPr>
      <w:r w:rsidRPr="0095546F">
        <w:rPr>
          <w:rFonts w:eastAsia="Calibri"/>
        </w:rPr>
        <w:t>Contractors with an existing approved</w:t>
      </w:r>
      <w:r>
        <w:rPr>
          <w:rFonts w:eastAsia="Calibri"/>
        </w:rPr>
        <w:t xml:space="preserve"> Memorandum of Understanding Information Security Agreement</w:t>
      </w:r>
      <w:r w:rsidRPr="0095546F">
        <w:rPr>
          <w:rFonts w:eastAsia="Calibri"/>
        </w:rPr>
        <w:t xml:space="preserve"> </w:t>
      </w:r>
      <w:r>
        <w:rPr>
          <w:rFonts w:eastAsia="Calibri"/>
        </w:rPr>
        <w:t>(</w:t>
      </w:r>
      <w:r w:rsidRPr="0095546F">
        <w:rPr>
          <w:rFonts w:eastAsia="Calibri"/>
        </w:rPr>
        <w:t>MOU/ISA</w:t>
      </w:r>
      <w:r>
        <w:rPr>
          <w:rFonts w:eastAsia="Calibri"/>
        </w:rPr>
        <w:t>)</w:t>
      </w:r>
      <w:r w:rsidRPr="0095546F">
        <w:rPr>
          <w:rFonts w:eastAsia="Calibri"/>
        </w:rPr>
        <w:t xml:space="preserve"> shall provide remote system support and comply with all requirements written in the MOU/ISA.</w:t>
      </w:r>
    </w:p>
    <w:p w14:paraId="31E18666" w14:textId="77777777" w:rsidR="00F748F1" w:rsidRPr="0095546F" w:rsidRDefault="00F748F1" w:rsidP="00EF06E3">
      <w:pPr>
        <w:pStyle w:val="ListParagraph"/>
        <w:autoSpaceDE w:val="0"/>
        <w:autoSpaceDN w:val="0"/>
        <w:adjustRightInd w:val="0"/>
        <w:spacing w:before="0" w:after="0"/>
        <w:ind w:left="720"/>
        <w:rPr>
          <w:rFonts w:eastAsia="Calibri"/>
          <w:color w:val="000000"/>
        </w:rPr>
      </w:pPr>
    </w:p>
    <w:p w14:paraId="33EDCDAC" w14:textId="1F8B5DF2" w:rsidR="00F748F1" w:rsidRPr="0095546F" w:rsidRDefault="00F748F1" w:rsidP="00EF06E3">
      <w:pPr>
        <w:pStyle w:val="ListParagraph"/>
        <w:numPr>
          <w:ilvl w:val="0"/>
          <w:numId w:val="183"/>
        </w:numPr>
        <w:autoSpaceDE w:val="0"/>
        <w:autoSpaceDN w:val="0"/>
        <w:adjustRightInd w:val="0"/>
        <w:spacing w:before="0" w:after="0"/>
        <w:rPr>
          <w:rFonts w:eastAsia="Calibri"/>
        </w:rPr>
      </w:pPr>
      <w:r w:rsidRPr="0095546F">
        <w:rPr>
          <w:rFonts w:eastAsia="Calibri"/>
        </w:rPr>
        <w:t xml:space="preserve">The contractor shall provide technical expertise regarding system patching and updates </w:t>
      </w:r>
      <w:r w:rsidR="006E011E" w:rsidRPr="0095546F">
        <w:rPr>
          <w:rFonts w:eastAsia="Calibri"/>
        </w:rPr>
        <w:t>including but</w:t>
      </w:r>
      <w:r w:rsidRPr="0095546F">
        <w:rPr>
          <w:rFonts w:eastAsia="Calibri"/>
        </w:rPr>
        <w:t xml:space="preserve"> not limited </w:t>
      </w:r>
      <w:r w:rsidR="006E011E" w:rsidRPr="0095546F">
        <w:rPr>
          <w:rFonts w:eastAsia="Calibri"/>
        </w:rPr>
        <w:t>to</w:t>
      </w:r>
      <w:r w:rsidRPr="0095546F">
        <w:rPr>
          <w:rFonts w:eastAsia="Calibri"/>
        </w:rPr>
        <w:t xml:space="preserve"> </w:t>
      </w:r>
      <w:r>
        <w:rPr>
          <w:rFonts w:eastAsia="Calibri"/>
        </w:rPr>
        <w:t>operating system (</w:t>
      </w:r>
      <w:r w:rsidRPr="0095546F">
        <w:rPr>
          <w:rFonts w:eastAsia="Calibri"/>
        </w:rPr>
        <w:t>OS</w:t>
      </w:r>
      <w:r>
        <w:rPr>
          <w:rFonts w:eastAsia="Calibri"/>
        </w:rPr>
        <w:t>)</w:t>
      </w:r>
      <w:r w:rsidRPr="0095546F">
        <w:rPr>
          <w:rFonts w:eastAsia="Calibri"/>
        </w:rPr>
        <w:t xml:space="preserve"> patches, application updates, database updates, and system vulnerabilities.   </w:t>
      </w:r>
    </w:p>
    <w:p w14:paraId="44F8186D" w14:textId="34B1394F" w:rsidR="00F748F1" w:rsidRDefault="00F748F1" w:rsidP="00EF06E3">
      <w:pPr>
        <w:autoSpaceDE w:val="0"/>
        <w:autoSpaceDN w:val="0"/>
        <w:adjustRightInd w:val="0"/>
        <w:ind w:left="360"/>
        <w:rPr>
          <w:rFonts w:eastAsia="Calibri"/>
          <w:color w:val="000000"/>
          <w:sz w:val="23"/>
          <w:szCs w:val="23"/>
        </w:rPr>
      </w:pPr>
    </w:p>
    <w:p w14:paraId="68B72FC9" w14:textId="664CF6FF" w:rsidR="0019648B" w:rsidRDefault="00426908" w:rsidP="00EF06E3">
      <w:pPr>
        <w:autoSpaceDE w:val="0"/>
        <w:autoSpaceDN w:val="0"/>
        <w:adjustRightInd w:val="0"/>
        <w:ind w:left="360"/>
        <w:rPr>
          <w:rFonts w:eastAsia="Calibri"/>
          <w:color w:val="000000"/>
          <w:sz w:val="23"/>
          <w:szCs w:val="23"/>
        </w:rPr>
      </w:pPr>
      <w:r w:rsidRPr="00426908">
        <w:rPr>
          <w:rFonts w:eastAsia="Calibri"/>
          <w:color w:val="000000"/>
          <w:sz w:val="23"/>
          <w:szCs w:val="23"/>
        </w:rPr>
        <w:t xml:space="preserve">The Contractor </w:t>
      </w:r>
      <w:r w:rsidR="008C1619">
        <w:rPr>
          <w:rFonts w:eastAsia="Calibri"/>
          <w:color w:val="000000"/>
          <w:sz w:val="23"/>
          <w:szCs w:val="23"/>
        </w:rPr>
        <w:t>must</w:t>
      </w:r>
      <w:r w:rsidRPr="00426908">
        <w:rPr>
          <w:rFonts w:eastAsia="Calibri"/>
          <w:color w:val="000000"/>
          <w:sz w:val="23"/>
          <w:szCs w:val="23"/>
        </w:rPr>
        <w:t xml:space="preserve"> submit </w:t>
      </w:r>
      <w:r w:rsidR="008C1619">
        <w:rPr>
          <w:rFonts w:eastAsia="Calibri"/>
          <w:color w:val="000000"/>
          <w:sz w:val="23"/>
          <w:szCs w:val="23"/>
        </w:rPr>
        <w:t xml:space="preserve">a Customer Support Status Report. This report shall be included </w:t>
      </w:r>
      <w:r>
        <w:rPr>
          <w:rFonts w:eastAsia="Calibri"/>
          <w:color w:val="000000"/>
          <w:sz w:val="23"/>
          <w:szCs w:val="23"/>
        </w:rPr>
        <w:t xml:space="preserve">in </w:t>
      </w:r>
      <w:r w:rsidR="00583FCB">
        <w:rPr>
          <w:rFonts w:eastAsia="Calibri"/>
          <w:color w:val="000000"/>
          <w:sz w:val="23"/>
          <w:szCs w:val="23"/>
        </w:rPr>
        <w:t>th</w:t>
      </w:r>
      <w:r>
        <w:rPr>
          <w:rFonts w:eastAsia="Calibri"/>
          <w:color w:val="000000"/>
          <w:sz w:val="23"/>
          <w:szCs w:val="23"/>
        </w:rPr>
        <w:t xml:space="preserve">e </w:t>
      </w:r>
      <w:r w:rsidR="00583FCB">
        <w:rPr>
          <w:rFonts w:eastAsia="Calibri"/>
          <w:color w:val="000000"/>
          <w:sz w:val="23"/>
          <w:szCs w:val="23"/>
        </w:rPr>
        <w:t>month</w:t>
      </w:r>
      <w:r w:rsidR="008C1619">
        <w:rPr>
          <w:rFonts w:eastAsia="Calibri"/>
          <w:color w:val="000000"/>
          <w:sz w:val="23"/>
          <w:szCs w:val="23"/>
        </w:rPr>
        <w:t>ly</w:t>
      </w:r>
      <w:r w:rsidR="00583FCB">
        <w:rPr>
          <w:rFonts w:eastAsia="Calibri"/>
          <w:color w:val="000000"/>
          <w:sz w:val="23"/>
          <w:szCs w:val="23"/>
        </w:rPr>
        <w:t xml:space="preserve"> </w:t>
      </w:r>
      <w:r>
        <w:rPr>
          <w:rFonts w:eastAsia="Calibri"/>
          <w:color w:val="000000"/>
          <w:sz w:val="23"/>
          <w:szCs w:val="23"/>
        </w:rPr>
        <w:t xml:space="preserve">report </w:t>
      </w:r>
      <w:r w:rsidR="00894B0F" w:rsidRPr="00894B0F">
        <w:rPr>
          <w:rFonts w:eastAsia="Calibri"/>
          <w:color w:val="000000"/>
          <w:sz w:val="23"/>
          <w:szCs w:val="23"/>
        </w:rPr>
        <w:t>as specified in Section 5.1.</w:t>
      </w:r>
      <w:r w:rsidR="00894B0F">
        <w:rPr>
          <w:rFonts w:eastAsia="Calibri"/>
          <w:color w:val="000000"/>
          <w:sz w:val="23"/>
          <w:szCs w:val="23"/>
        </w:rPr>
        <w:t>2</w:t>
      </w:r>
      <w:r w:rsidR="00894B0F" w:rsidRPr="00894B0F">
        <w:rPr>
          <w:rFonts w:eastAsia="Calibri"/>
          <w:color w:val="000000"/>
          <w:sz w:val="23"/>
          <w:szCs w:val="23"/>
        </w:rPr>
        <w:t xml:space="preserve"> of this PWS</w:t>
      </w:r>
    </w:p>
    <w:p w14:paraId="0B0BBDF3" w14:textId="77777777" w:rsidR="00426908" w:rsidRPr="0095546F" w:rsidRDefault="00426908" w:rsidP="00EF06E3">
      <w:pPr>
        <w:autoSpaceDE w:val="0"/>
        <w:autoSpaceDN w:val="0"/>
        <w:adjustRightInd w:val="0"/>
        <w:ind w:left="360"/>
        <w:rPr>
          <w:rFonts w:eastAsia="Calibri"/>
          <w:color w:val="000000"/>
          <w:sz w:val="23"/>
          <w:szCs w:val="23"/>
        </w:rPr>
      </w:pPr>
    </w:p>
    <w:p w14:paraId="7CCDD85F" w14:textId="1369FD82" w:rsidR="00F748F1" w:rsidRPr="00894B0F" w:rsidRDefault="00F748F1" w:rsidP="00EF06E3">
      <w:pPr>
        <w:jc w:val="both"/>
        <w:rPr>
          <w:rStyle w:val="Emphasis"/>
          <w:b w:val="0"/>
          <w:bCs/>
          <w:i w:val="0"/>
          <w:iCs w:val="0"/>
          <w:color w:val="auto"/>
        </w:rPr>
      </w:pPr>
      <w:r w:rsidRPr="00894B0F">
        <w:rPr>
          <w:rStyle w:val="Emphasis"/>
          <w:b w:val="0"/>
          <w:bCs/>
          <w:i w:val="0"/>
          <w:iCs w:val="0"/>
          <w:color w:val="auto"/>
        </w:rPr>
        <w:t xml:space="preserve">Deliverables: </w:t>
      </w:r>
    </w:p>
    <w:p w14:paraId="732B9536" w14:textId="5D27F3E5" w:rsidR="00334490" w:rsidRPr="00C70FCB" w:rsidRDefault="00583FCB" w:rsidP="00EF06E3">
      <w:pPr>
        <w:pStyle w:val="ListParagraph"/>
        <w:numPr>
          <w:ilvl w:val="0"/>
          <w:numId w:val="244"/>
        </w:numPr>
        <w:spacing w:before="0" w:after="0"/>
        <w:jc w:val="both"/>
      </w:pPr>
      <w:r w:rsidRPr="00894B0F">
        <w:rPr>
          <w:rStyle w:val="Emphasis"/>
          <w:b w:val="0"/>
          <w:i w:val="0"/>
          <w:iCs w:val="0"/>
          <w:color w:val="auto"/>
        </w:rPr>
        <w:t>Customer Support Status Report</w:t>
      </w:r>
      <w:r w:rsidR="00334490" w:rsidRPr="00C70FCB">
        <w:t xml:space="preserve"> </w:t>
      </w:r>
    </w:p>
    <w:p w14:paraId="7FF2BF5A" w14:textId="00CA7D0A" w:rsidR="00F748F1" w:rsidRPr="00894B0F" w:rsidRDefault="00334490" w:rsidP="00EF06E3">
      <w:pPr>
        <w:pStyle w:val="ListParagraph"/>
        <w:numPr>
          <w:ilvl w:val="0"/>
          <w:numId w:val="244"/>
        </w:numPr>
        <w:spacing w:before="0" w:after="0"/>
        <w:jc w:val="both"/>
        <w:rPr>
          <w:rStyle w:val="Emphasis"/>
          <w:b w:val="0"/>
          <w:i w:val="0"/>
          <w:iCs w:val="0"/>
          <w:color w:val="auto"/>
        </w:rPr>
      </w:pPr>
      <w:r w:rsidRPr="00C70FCB">
        <w:rPr>
          <w:rStyle w:val="Emphasis"/>
          <w:b w:val="0"/>
          <w:i w:val="0"/>
          <w:iCs w:val="0"/>
          <w:color w:val="auto"/>
        </w:rPr>
        <w:t>Software Obsolesce Plan</w:t>
      </w:r>
    </w:p>
    <w:p w14:paraId="2877C7BB" w14:textId="5DBF0062" w:rsidR="5973A27C" w:rsidRPr="00534022" w:rsidRDefault="5973A27C" w:rsidP="00EF06E3">
      <w:pPr>
        <w:jc w:val="both"/>
        <w:rPr>
          <w:rStyle w:val="Emphasis"/>
          <w:b w:val="0"/>
          <w:i w:val="0"/>
          <w:iCs w:val="0"/>
          <w:color w:val="auto"/>
        </w:rPr>
      </w:pPr>
    </w:p>
    <w:p w14:paraId="1EA3CFDE" w14:textId="77777777" w:rsidR="00F748F1" w:rsidRDefault="00F748F1" w:rsidP="00EF06E3">
      <w:pPr>
        <w:ind w:left="360" w:hanging="360"/>
        <w:contextualSpacing/>
        <w:rPr>
          <w:rFonts w:eastAsia="Calibri"/>
          <w:color w:val="000000"/>
          <w:sz w:val="23"/>
          <w:szCs w:val="23"/>
        </w:rPr>
      </w:pPr>
    </w:p>
    <w:p w14:paraId="0D6A27FB" w14:textId="77777777" w:rsidR="00F748F1" w:rsidRDefault="00F748F1" w:rsidP="00EF06E3">
      <w:pPr>
        <w:pStyle w:val="Heading2"/>
        <w:spacing w:before="0" w:after="0"/>
        <w:ind w:left="720"/>
        <w:contextualSpacing/>
        <w:rPr>
          <w:iCs w:val="0"/>
          <w:caps w:val="0"/>
        </w:rPr>
      </w:pPr>
      <w:bookmarkStart w:id="107" w:name="_Toc225451822"/>
      <w:bookmarkStart w:id="108" w:name="_Toc226720339"/>
      <w:r>
        <w:rPr>
          <w:iCs w:val="0"/>
          <w:caps w:val="0"/>
        </w:rPr>
        <w:t>ELECTRONIC HEALTHCARE RECORD MODERNIZATION (EHRM) FEHR TRANSITION SUPPORT SERVICES</w:t>
      </w:r>
      <w:bookmarkEnd w:id="107"/>
      <w:bookmarkEnd w:id="108"/>
    </w:p>
    <w:p w14:paraId="3C8C81BB" w14:textId="77777777" w:rsidR="00F748F1" w:rsidRDefault="00F748F1" w:rsidP="00EF06E3"/>
    <w:p w14:paraId="7559A997" w14:textId="5E42A2D4" w:rsidR="00F748F1" w:rsidRDefault="00EA0C9F" w:rsidP="00EF06E3">
      <w:pPr>
        <w:pStyle w:val="Heading3"/>
        <w:spacing w:before="0" w:after="0"/>
        <w:ind w:left="810" w:hanging="810"/>
      </w:pPr>
      <w:bookmarkStart w:id="109" w:name="_Toc225451823"/>
      <w:bookmarkStart w:id="110" w:name="_Toc226720340"/>
      <w:r>
        <w:t>LEGACY DATABASE BULK EDIT FOR ELECTRONIC DATA INTERCHANGE PERSONAL IDENTIFIER &amp; SOCIAL SECURITY NUMBER CONVERSION</w:t>
      </w:r>
      <w:bookmarkEnd w:id="109"/>
      <w:bookmarkEnd w:id="110"/>
    </w:p>
    <w:p w14:paraId="0BCBEAB6" w14:textId="77777777" w:rsidR="00F748F1" w:rsidRDefault="00F748F1" w:rsidP="00EF06E3">
      <w:pPr>
        <w:pStyle w:val="ListParagraph"/>
        <w:spacing w:before="0" w:after="0"/>
        <w:ind w:left="720"/>
      </w:pPr>
    </w:p>
    <w:p w14:paraId="28F80E7A" w14:textId="77777777" w:rsidR="00F748F1" w:rsidRPr="00216823" w:rsidRDefault="00F748F1" w:rsidP="00EF06E3">
      <w:pPr>
        <w:pStyle w:val="ListParagraph"/>
        <w:spacing w:before="0" w:after="0"/>
      </w:pPr>
      <w:r w:rsidRPr="00216823">
        <w:t>The Contractor shall provide support services for a one-time patient identifier conversion and merge process within the legacy Mammography Tracking System (MTS) database. This effort shall include move/downgrade primary Medical Record Number (MRN) (Patient Identifier) that is currently Social Security Number (SSN) to a secondary Patient Identifier if possible and insert corresponding Electronic Data Interchange Personal Identifier (EDIPI) (New Patient Identifier) into the primary MRN field or status. </w:t>
      </w:r>
    </w:p>
    <w:p w14:paraId="4F50274D" w14:textId="77777777" w:rsidR="00F748F1" w:rsidRPr="00216823" w:rsidRDefault="00F748F1" w:rsidP="00EF06E3">
      <w:pPr>
        <w:pStyle w:val="ListParagraph"/>
        <w:spacing w:before="0" w:after="0"/>
      </w:pPr>
    </w:p>
    <w:p w14:paraId="51008BAA" w14:textId="77777777" w:rsidR="00F748F1" w:rsidRPr="00216823" w:rsidRDefault="00F748F1" w:rsidP="00EF06E3">
      <w:pPr>
        <w:pStyle w:val="ListParagraph"/>
        <w:spacing w:before="0" w:after="0"/>
      </w:pPr>
      <w:r w:rsidRPr="00216823">
        <w:t>The Contractor shall compile and deliver a master list of legacy patient records, including SSNs and available attributes (e.g., Last Name, First Name, Date of Birth, Sex), in Excel or text format on the MTS production server for SSN to EDIPI reconciliation. Upon receipt of the reconciled list from VA, the Contractor shall update the database primary identifier to EDIPI and set the SSN to secondary status in the legacy database if possible. The Contractor shall</w:t>
      </w:r>
      <w:r>
        <w:t xml:space="preserve"> </w:t>
      </w:r>
      <w:r w:rsidRPr="00216823">
        <w:t xml:space="preserve">provide a delta list of patient names and SSNs added between the initial extract and go-live for subsequent identifier conversion. VHA </w:t>
      </w:r>
      <w:r>
        <w:t xml:space="preserve">will </w:t>
      </w:r>
      <w:r w:rsidRPr="00216823">
        <w:t>provide a reconciled list, and the Contractor shall perform the delta patient identifier change. </w:t>
      </w:r>
    </w:p>
    <w:p w14:paraId="1CFAD8AB" w14:textId="77777777" w:rsidR="00F748F1" w:rsidRPr="00216823" w:rsidRDefault="00F748F1" w:rsidP="00EF06E3">
      <w:pPr>
        <w:pStyle w:val="ListParagraph"/>
        <w:spacing w:before="0" w:after="0"/>
      </w:pPr>
    </w:p>
    <w:p w14:paraId="5E56DEC7" w14:textId="77777777" w:rsidR="00F748F1" w:rsidRPr="00216823" w:rsidRDefault="00F748F1" w:rsidP="00EF06E3">
      <w:pPr>
        <w:pStyle w:val="ListParagraph"/>
        <w:spacing w:before="0" w:after="0"/>
      </w:pPr>
      <w:r w:rsidRPr="00216823">
        <w:t>The Contractor shall collaborate with VA Healthcare Technology Management (HTM) staff to test EDIPI functionality as the primary identifier, identify and resolve any issues. Additionally, the Contractor shall collaborate work with VA to develop and adhere to a conversion schedule within the period of performance.</w:t>
      </w:r>
    </w:p>
    <w:p w14:paraId="45AD5D25" w14:textId="77777777" w:rsidR="00F748F1" w:rsidRPr="0095546F" w:rsidRDefault="00F748F1" w:rsidP="00EF06E3">
      <w:pPr>
        <w:pStyle w:val="ListParagraph"/>
        <w:spacing w:before="0" w:after="0"/>
        <w:rPr>
          <w:rFonts w:eastAsia="Calibri"/>
          <w:color w:val="000000"/>
          <w:sz w:val="23"/>
          <w:szCs w:val="23"/>
        </w:rPr>
      </w:pPr>
    </w:p>
    <w:p w14:paraId="26DB4104" w14:textId="77777777" w:rsidR="00F748F1" w:rsidRPr="00341388" w:rsidRDefault="00F748F1" w:rsidP="00EF06E3">
      <w:pPr>
        <w:jc w:val="both"/>
        <w:rPr>
          <w:rStyle w:val="Emphasis"/>
          <w:i w:val="0"/>
          <w:iCs w:val="0"/>
          <w:color w:val="auto"/>
        </w:rPr>
      </w:pPr>
      <w:r w:rsidRPr="00341388">
        <w:rPr>
          <w:rStyle w:val="Emphasis"/>
          <w:i w:val="0"/>
          <w:iCs w:val="0"/>
          <w:color w:val="auto"/>
        </w:rPr>
        <w:t xml:space="preserve">Deliverables: </w:t>
      </w:r>
    </w:p>
    <w:p w14:paraId="4459F17F" w14:textId="3E615B3C" w:rsidR="00F748F1" w:rsidRPr="00341388" w:rsidRDefault="00F748F1" w:rsidP="00EF06E3">
      <w:pPr>
        <w:pStyle w:val="ListParagraph"/>
        <w:numPr>
          <w:ilvl w:val="0"/>
          <w:numId w:val="222"/>
        </w:numPr>
        <w:spacing w:before="0" w:after="0"/>
        <w:ind w:left="360"/>
        <w:rPr>
          <w:rFonts w:eastAsia="Calibri"/>
          <w:sz w:val="23"/>
          <w:szCs w:val="23"/>
        </w:rPr>
      </w:pPr>
      <w:r w:rsidRPr="00341388">
        <w:t xml:space="preserve">Master </w:t>
      </w:r>
      <w:r w:rsidR="006E011E" w:rsidRPr="00341388">
        <w:t xml:space="preserve">Legacy </w:t>
      </w:r>
      <w:r w:rsidRPr="00341388">
        <w:t>Patient List</w:t>
      </w:r>
    </w:p>
    <w:p w14:paraId="49927412" w14:textId="77777777" w:rsidR="00F748F1" w:rsidRPr="00341388" w:rsidRDefault="00F748F1" w:rsidP="00EF06E3">
      <w:pPr>
        <w:pStyle w:val="ListParagraph"/>
        <w:numPr>
          <w:ilvl w:val="0"/>
          <w:numId w:val="222"/>
        </w:numPr>
        <w:spacing w:before="0" w:after="0"/>
        <w:ind w:left="360"/>
        <w:rPr>
          <w:rFonts w:eastAsia="Calibri"/>
          <w:sz w:val="23"/>
          <w:szCs w:val="23"/>
        </w:rPr>
      </w:pPr>
      <w:r w:rsidRPr="00341388">
        <w:t>Delta Patient List</w:t>
      </w:r>
    </w:p>
    <w:p w14:paraId="127BB5B3" w14:textId="77777777" w:rsidR="00F748F1" w:rsidRPr="0095546F" w:rsidRDefault="00F748F1" w:rsidP="00EF06E3">
      <w:pPr>
        <w:pStyle w:val="ListParagraph"/>
        <w:spacing w:before="0" w:after="0"/>
        <w:ind w:left="1800"/>
        <w:rPr>
          <w:rFonts w:eastAsia="Calibri"/>
          <w:color w:val="000000"/>
          <w:sz w:val="23"/>
          <w:szCs w:val="23"/>
        </w:rPr>
      </w:pPr>
    </w:p>
    <w:p w14:paraId="2EF661BB" w14:textId="7333739C" w:rsidR="00F748F1" w:rsidRPr="00534022" w:rsidRDefault="00EA0C9F" w:rsidP="00EF06E3">
      <w:pPr>
        <w:pStyle w:val="Heading3"/>
        <w:spacing w:before="0" w:after="0"/>
        <w:ind w:left="810" w:hanging="810"/>
        <w:rPr>
          <w:rFonts w:eastAsia="Calibri"/>
          <w:color w:val="000000"/>
          <w:szCs w:val="24"/>
        </w:rPr>
      </w:pPr>
      <w:bookmarkStart w:id="111" w:name="_Toc225451824"/>
      <w:bookmarkStart w:id="112" w:name="_Toc226720341"/>
      <w:r w:rsidRPr="00534022">
        <w:rPr>
          <w:rFonts w:eastAsia="Calibri"/>
          <w:color w:val="000000"/>
          <w:szCs w:val="24"/>
        </w:rPr>
        <w:t>VHA ELECTRONIC HEALTH RECORD (EHR) INTEGRATION</w:t>
      </w:r>
      <w:bookmarkEnd w:id="111"/>
      <w:bookmarkEnd w:id="112"/>
    </w:p>
    <w:p w14:paraId="3D100446" w14:textId="77777777" w:rsidR="00F748F1" w:rsidRPr="00534022" w:rsidRDefault="00F748F1" w:rsidP="00EF06E3">
      <w:pPr>
        <w:pStyle w:val="ListParagraph"/>
        <w:spacing w:before="0" w:after="0"/>
        <w:ind w:left="720"/>
        <w:rPr>
          <w:rFonts w:eastAsia="Calibri"/>
          <w:color w:val="000000"/>
        </w:rPr>
      </w:pPr>
    </w:p>
    <w:p w14:paraId="2A80B3E5" w14:textId="77777777" w:rsidR="00F748F1" w:rsidRPr="00534022" w:rsidRDefault="00F748F1" w:rsidP="00EF06E3">
      <w:pPr>
        <w:ind w:left="90"/>
        <w:rPr>
          <w:rFonts w:eastAsia="Calibri" w:cs="Arial"/>
          <w:color w:val="000000"/>
        </w:rPr>
      </w:pPr>
      <w:r w:rsidRPr="00534022">
        <w:rPr>
          <w:rFonts w:eastAsia="Calibri" w:cs="Arial"/>
          <w:color w:val="000000"/>
        </w:rPr>
        <w:t xml:space="preserve">The Contractor shall provide an MTRS solution with separate and distinct production and test environments. The solution shall include an interface engine capable of managing HL7 messages to both VistA/CPRS and the Federal Electronic Health Record (FEHR) [Oracle Health EHR] simultaneously. </w:t>
      </w:r>
    </w:p>
    <w:p w14:paraId="26821017" w14:textId="77777777" w:rsidR="00F748F1" w:rsidRPr="00534022" w:rsidRDefault="00F748F1" w:rsidP="00EF06E3">
      <w:pPr>
        <w:ind w:left="90"/>
        <w:rPr>
          <w:rFonts w:eastAsia="Calibri" w:cs="Arial"/>
          <w:color w:val="000000"/>
        </w:rPr>
      </w:pPr>
    </w:p>
    <w:p w14:paraId="66B00929" w14:textId="77777777" w:rsidR="00F748F1" w:rsidRPr="00534022" w:rsidRDefault="00F748F1" w:rsidP="00EF06E3">
      <w:pPr>
        <w:ind w:left="90"/>
        <w:rPr>
          <w:rFonts w:eastAsia="Calibri" w:cs="Arial"/>
          <w:color w:val="000000"/>
        </w:rPr>
      </w:pPr>
      <w:r w:rsidRPr="00534022">
        <w:rPr>
          <w:rFonts w:eastAsia="Calibri" w:cs="Arial"/>
          <w:color w:val="000000"/>
        </w:rPr>
        <w:t>The Contractor shall implement HL7 Orders (ORM) and HL7 Results (ORU) interfaces between VA MTS and both VA’s EMRs (VistA CPRS and Federal Electronic Health Record [Oracle Health EHR]). Based on the project schedule, the Contractor shall integrate MTS at facilities with either VistA CPRS or Federal Electronic Health Record (FEHR). This is dependent on the facility’s EHR at the time of go live. </w:t>
      </w:r>
    </w:p>
    <w:p w14:paraId="145C89E8" w14:textId="77777777" w:rsidR="00F748F1" w:rsidRPr="00534022" w:rsidRDefault="00F748F1" w:rsidP="00EF06E3">
      <w:pPr>
        <w:ind w:left="90"/>
        <w:rPr>
          <w:rFonts w:eastAsia="Calibri" w:cs="Arial"/>
          <w:color w:val="000000"/>
        </w:rPr>
      </w:pPr>
      <w:r w:rsidRPr="00534022">
        <w:rPr>
          <w:rFonts w:eastAsia="Calibri" w:cs="Arial"/>
          <w:color w:val="000000"/>
        </w:rPr>
        <w:t>The MTS solution shall support multiple concurrent ORU/ORM HL7 connection pathways, including one production FEHR instance and multiple legacy VistA CPRS/VistA Imaging instances. For VA Medical Centers still using VistA CPRS, each VistA CPRS instance is unique to the facility and has its own IP address.</w:t>
      </w:r>
    </w:p>
    <w:p w14:paraId="3D234513" w14:textId="77777777" w:rsidR="00F748F1" w:rsidRPr="00534022" w:rsidRDefault="00F748F1" w:rsidP="00EF06E3">
      <w:pPr>
        <w:ind w:left="90"/>
        <w:rPr>
          <w:rFonts w:eastAsia="Calibri" w:cs="Arial"/>
          <w:color w:val="000000"/>
        </w:rPr>
      </w:pPr>
    </w:p>
    <w:p w14:paraId="0D1DC1CC" w14:textId="77777777" w:rsidR="00F748F1" w:rsidRPr="00534022" w:rsidRDefault="00F748F1" w:rsidP="00EF06E3">
      <w:pPr>
        <w:ind w:left="90"/>
        <w:rPr>
          <w:rFonts w:eastAsia="Calibri" w:cs="Arial"/>
          <w:color w:val="000000"/>
        </w:rPr>
      </w:pPr>
      <w:r w:rsidRPr="00534022">
        <w:rPr>
          <w:rFonts w:eastAsia="Calibri" w:cs="Arial"/>
          <w:color w:val="000000"/>
        </w:rPr>
        <w:t xml:space="preserve">The Contractor shall perform all required testing and go-live activities for FEHR integration, including: </w:t>
      </w:r>
    </w:p>
    <w:p w14:paraId="49A0650F"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VA Enterprise Risk Assessment (ERA) specific to the FEHR interface documentation</w:t>
      </w:r>
    </w:p>
    <w:p w14:paraId="2951C1E6"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Connectivity and smoke testing</w:t>
      </w:r>
    </w:p>
    <w:p w14:paraId="4088590A"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Installation and configuration of HL7 interfaces on both test and production systems</w:t>
      </w:r>
    </w:p>
    <w:p w14:paraId="49CCAF39"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Participation in Interface Solution Testing (IST) sessions with VA and Oracle</w:t>
      </w:r>
    </w:p>
    <w:p w14:paraId="4C6AE856"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 xml:space="preserve">Attendance at planning activities such as dry runs and table-top exercises </w:t>
      </w:r>
    </w:p>
    <w:p w14:paraId="3C6001C9"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Execution of FEHR interface cutover to production outside normal business hours</w:t>
      </w:r>
    </w:p>
    <w:p w14:paraId="4A314DFE" w14:textId="77777777" w:rsidR="00F748F1" w:rsidRPr="00534022" w:rsidRDefault="00F748F1" w:rsidP="00EF06E3">
      <w:pPr>
        <w:pStyle w:val="ListParagraph"/>
        <w:numPr>
          <w:ilvl w:val="2"/>
          <w:numId w:val="190"/>
        </w:numPr>
        <w:spacing w:before="0" w:after="0"/>
        <w:ind w:left="450" w:hanging="364"/>
        <w:rPr>
          <w:rFonts w:eastAsia="Calibri"/>
          <w:color w:val="000000"/>
        </w:rPr>
      </w:pPr>
      <w:r w:rsidRPr="00534022">
        <w:rPr>
          <w:rFonts w:eastAsia="Calibri"/>
          <w:color w:val="000000"/>
        </w:rPr>
        <w:t xml:space="preserve">End-user training for workflows specific to FEHR integration. </w:t>
      </w:r>
    </w:p>
    <w:p w14:paraId="6089D82C" w14:textId="77777777" w:rsidR="00F748F1" w:rsidRPr="00534022" w:rsidRDefault="00F748F1" w:rsidP="00EF06E3">
      <w:pPr>
        <w:ind w:left="90"/>
        <w:rPr>
          <w:rFonts w:eastAsia="Calibri" w:cs="Arial"/>
          <w:color w:val="000000"/>
        </w:rPr>
      </w:pPr>
    </w:p>
    <w:p w14:paraId="2336F417" w14:textId="77777777" w:rsidR="00F748F1" w:rsidRPr="00333041" w:rsidRDefault="00F748F1" w:rsidP="00EF06E3">
      <w:pPr>
        <w:ind w:left="90"/>
        <w:rPr>
          <w:rFonts w:eastAsia="Calibri"/>
        </w:rPr>
      </w:pPr>
      <w:r w:rsidRPr="00333041">
        <w:rPr>
          <w:rFonts w:eastAsia="Calibri" w:cs="Arial"/>
        </w:rPr>
        <w:t>Contractor shall develop a VA Vendor Integration Document (VID) in coordination with VA and Oracle Health. The VID will document any deviations from “Standardized Radiology Imaging Integration Interface Control Document” for the MTRS system.</w:t>
      </w:r>
    </w:p>
    <w:p w14:paraId="0E3EE39C" w14:textId="77777777" w:rsidR="00F748F1" w:rsidRDefault="00F748F1" w:rsidP="00EF06E3">
      <w:pPr>
        <w:jc w:val="both"/>
        <w:rPr>
          <w:rFonts w:cs="Arial"/>
          <w:b/>
        </w:rPr>
      </w:pPr>
    </w:p>
    <w:p w14:paraId="6A45E249" w14:textId="290FAAC2" w:rsidR="00BF4F49" w:rsidRDefault="004E178E" w:rsidP="00EF06E3">
      <w:pPr>
        <w:rPr>
          <w:rFonts w:cs="Arial"/>
          <w:bCs/>
        </w:rPr>
      </w:pPr>
      <w:r w:rsidRPr="00A03E8C">
        <w:rPr>
          <w:rFonts w:cs="Arial"/>
          <w:bCs/>
        </w:rPr>
        <w:t xml:space="preserve">The Contractor shall </w:t>
      </w:r>
      <w:r w:rsidR="00A03E8C" w:rsidRPr="00A03E8C">
        <w:rPr>
          <w:rFonts w:cs="Arial"/>
          <w:bCs/>
        </w:rPr>
        <w:t>develop</w:t>
      </w:r>
      <w:r w:rsidRPr="00A03E8C">
        <w:rPr>
          <w:rFonts w:cs="Arial"/>
          <w:bCs/>
        </w:rPr>
        <w:t xml:space="preserve"> </w:t>
      </w:r>
      <w:r w:rsidR="000F4C76">
        <w:rPr>
          <w:rFonts w:cs="Arial"/>
          <w:bCs/>
        </w:rPr>
        <w:t xml:space="preserve">and deliver </w:t>
      </w:r>
      <w:r w:rsidR="00BE76E0" w:rsidRPr="00A03E8C">
        <w:rPr>
          <w:rFonts w:cs="Arial"/>
          <w:bCs/>
        </w:rPr>
        <w:t xml:space="preserve">a FEHR integration </w:t>
      </w:r>
      <w:r w:rsidR="00BF4F49">
        <w:rPr>
          <w:rFonts w:cs="Arial"/>
          <w:bCs/>
        </w:rPr>
        <w:t xml:space="preserve">and validation </w:t>
      </w:r>
      <w:r w:rsidR="00BE76E0" w:rsidRPr="00A03E8C">
        <w:rPr>
          <w:rFonts w:cs="Arial"/>
          <w:bCs/>
        </w:rPr>
        <w:t>checklist</w:t>
      </w:r>
      <w:r w:rsidR="00BF4F49">
        <w:rPr>
          <w:rFonts w:cs="Arial"/>
          <w:bCs/>
        </w:rPr>
        <w:t>.</w:t>
      </w:r>
    </w:p>
    <w:p w14:paraId="1DAE9591" w14:textId="7090B85E" w:rsidR="00BF4F49" w:rsidRDefault="00BF4F49" w:rsidP="00EF06E3">
      <w:pPr>
        <w:rPr>
          <w:rFonts w:cs="Arial"/>
          <w:bCs/>
        </w:rPr>
      </w:pPr>
    </w:p>
    <w:p w14:paraId="16B4EC5E" w14:textId="77777777" w:rsidR="00BF4F49" w:rsidRDefault="00F748F1" w:rsidP="00EF06E3">
      <w:pPr>
        <w:jc w:val="both"/>
        <w:rPr>
          <w:rStyle w:val="Emphasis"/>
          <w:i w:val="0"/>
          <w:iCs w:val="0"/>
          <w:color w:val="auto"/>
        </w:rPr>
      </w:pPr>
      <w:r w:rsidRPr="00534022">
        <w:rPr>
          <w:rStyle w:val="Emphasis"/>
          <w:i w:val="0"/>
          <w:iCs w:val="0"/>
          <w:color w:val="auto"/>
        </w:rPr>
        <w:t>Deliverables:</w:t>
      </w:r>
      <w:r w:rsidR="00BF4F49">
        <w:rPr>
          <w:rStyle w:val="Emphasis"/>
          <w:i w:val="0"/>
          <w:iCs w:val="0"/>
          <w:color w:val="auto"/>
        </w:rPr>
        <w:t xml:space="preserve"> </w:t>
      </w:r>
    </w:p>
    <w:p w14:paraId="0CC7E50C" w14:textId="06D9C5FE" w:rsidR="00BF4F49" w:rsidRDefault="00BF4F49" w:rsidP="00EF06E3">
      <w:pPr>
        <w:jc w:val="both"/>
        <w:rPr>
          <w:rFonts w:cs="Arial"/>
          <w:bCs/>
        </w:rPr>
      </w:pPr>
      <w:r w:rsidRPr="00A03E8C">
        <w:rPr>
          <w:rFonts w:cs="Arial"/>
          <w:bCs/>
        </w:rPr>
        <w:t xml:space="preserve">FEHR Integration </w:t>
      </w:r>
      <w:r>
        <w:rPr>
          <w:rFonts w:cs="Arial"/>
          <w:bCs/>
        </w:rPr>
        <w:t xml:space="preserve">and Validation </w:t>
      </w:r>
      <w:r w:rsidRPr="00A03E8C">
        <w:rPr>
          <w:rFonts w:cs="Arial"/>
          <w:bCs/>
        </w:rPr>
        <w:t>Checklist</w:t>
      </w:r>
    </w:p>
    <w:p w14:paraId="4DAC9080" w14:textId="0C5750EA" w:rsidR="00F748F1" w:rsidRPr="00534022" w:rsidRDefault="00F748F1" w:rsidP="00EF06E3">
      <w:pPr>
        <w:jc w:val="both"/>
        <w:rPr>
          <w:rStyle w:val="Emphasis"/>
          <w:i w:val="0"/>
          <w:iCs w:val="0"/>
          <w:color w:val="auto"/>
        </w:rPr>
      </w:pPr>
      <w:r w:rsidRPr="00534022">
        <w:rPr>
          <w:rStyle w:val="Emphasis"/>
          <w:i w:val="0"/>
          <w:iCs w:val="0"/>
          <w:color w:val="auto"/>
        </w:rPr>
        <w:t xml:space="preserve"> </w:t>
      </w:r>
    </w:p>
    <w:p w14:paraId="0DD1A091" w14:textId="77777777" w:rsidR="008A293B" w:rsidRPr="008A293B" w:rsidRDefault="00E47F5F" w:rsidP="00EF06E3">
      <w:pPr>
        <w:pStyle w:val="Heading1"/>
        <w:spacing w:before="0" w:after="0"/>
      </w:pPr>
      <w:bookmarkStart w:id="113" w:name="_Toc226720342"/>
      <w:r w:rsidRPr="00D13E0C">
        <w:t>GENERAL REQUIREMENTS</w:t>
      </w:r>
      <w:bookmarkEnd w:id="113"/>
    </w:p>
    <w:p w14:paraId="0DD1A092" w14:textId="77777777" w:rsidR="00A751F1" w:rsidRDefault="000E225E" w:rsidP="00EF06E3">
      <w:pPr>
        <w:pStyle w:val="Heading2"/>
        <w:spacing w:before="0" w:after="0"/>
      </w:pPr>
      <w:bookmarkStart w:id="114" w:name="_Ref259621963"/>
      <w:bookmarkStart w:id="115" w:name="_Ref259622424"/>
      <w:bookmarkStart w:id="116" w:name="_Ref259622437"/>
      <w:bookmarkStart w:id="117" w:name="_Ref259622455"/>
      <w:bookmarkStart w:id="118" w:name="_Ref259622468"/>
      <w:bookmarkStart w:id="119" w:name="_Ref252786053"/>
      <w:bookmarkStart w:id="120" w:name="_Toc251331977"/>
      <w:bookmarkStart w:id="121" w:name="_Toc226720343"/>
      <w:r w:rsidRPr="00D13E0C">
        <w:t>ENTERPRISE AND IT FRAMEWORK</w:t>
      </w:r>
      <w:bookmarkEnd w:id="114"/>
      <w:bookmarkEnd w:id="115"/>
      <w:bookmarkEnd w:id="116"/>
      <w:bookmarkEnd w:id="117"/>
      <w:bookmarkEnd w:id="118"/>
      <w:bookmarkEnd w:id="121"/>
    </w:p>
    <w:p w14:paraId="7C9B311F" w14:textId="77777777" w:rsidR="00320077" w:rsidRDefault="00320077" w:rsidP="00EF06E3">
      <w:pPr>
        <w:pStyle w:val="NoSpacing"/>
      </w:pPr>
    </w:p>
    <w:p w14:paraId="68B8643A" w14:textId="4E9228E8" w:rsidR="00320077" w:rsidRPr="00533E63" w:rsidRDefault="00320077" w:rsidP="00EF06E3">
      <w:pPr>
        <w:pStyle w:val="Heading3"/>
        <w:spacing w:before="0" w:after="0"/>
      </w:pPr>
      <w:bookmarkStart w:id="122" w:name="_Toc226720344"/>
      <w:r w:rsidRPr="002224F3">
        <w:t>VA T</w:t>
      </w:r>
      <w:r w:rsidRPr="00533E63">
        <w:t>ECHNICAL REFERENCE MODEL</w:t>
      </w:r>
      <w:bookmarkEnd w:id="122"/>
    </w:p>
    <w:p w14:paraId="1493B9C4" w14:textId="77777777" w:rsidR="00320077" w:rsidRDefault="00320077" w:rsidP="00EF06E3">
      <w:pPr>
        <w:pStyle w:val="NoSpacing"/>
      </w:pPr>
    </w:p>
    <w:p w14:paraId="48BB7711" w14:textId="60FF09A3" w:rsidR="000B0C10" w:rsidRDefault="00D73EC9" w:rsidP="00EF06E3">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EF06E3">
      <w:pPr>
        <w:keepNext/>
        <w:rPr>
          <w:rFonts w:cs="Arial"/>
          <w:bCs/>
          <w:kern w:val="32"/>
          <w:szCs w:val="26"/>
        </w:rPr>
      </w:pPr>
    </w:p>
    <w:p w14:paraId="0B98E6D4" w14:textId="5ED0BDB1" w:rsidR="004F32A0" w:rsidRPr="00577CA1" w:rsidRDefault="00577CA1" w:rsidP="00EF06E3">
      <w:pPr>
        <w:pStyle w:val="Heading3"/>
        <w:spacing w:before="0" w:after="0"/>
      </w:pPr>
      <w:bookmarkStart w:id="123" w:name="_Hlk190070393"/>
      <w:bookmarkStart w:id="124" w:name="_Toc226720345"/>
      <w:r w:rsidRPr="00577CA1">
        <w:t>ZERO TRUST – VA CRITICAL SECURITY CONTROLS</w:t>
      </w:r>
      <w:bookmarkEnd w:id="124"/>
    </w:p>
    <w:p w14:paraId="1B041BA1" w14:textId="77777777" w:rsidR="004F32A0" w:rsidRDefault="004F32A0" w:rsidP="00EF06E3"/>
    <w:p w14:paraId="5C8D2F45" w14:textId="52088297" w:rsidR="004F32A0" w:rsidRDefault="00DD2A8B" w:rsidP="00EF06E3">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6"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123"/>
    <w:p w14:paraId="4C5BBD41" w14:textId="77777777" w:rsidR="004F32A0" w:rsidRPr="00DD2A8B" w:rsidRDefault="004F32A0" w:rsidP="00EF06E3"/>
    <w:p w14:paraId="485338DC" w14:textId="05AE01CF" w:rsidR="00320077" w:rsidRDefault="00320077" w:rsidP="00EF06E3">
      <w:pPr>
        <w:pStyle w:val="Heading3"/>
        <w:spacing w:before="0" w:after="0"/>
      </w:pPr>
      <w:bookmarkStart w:id="125" w:name="_Toc226720346"/>
      <w:r w:rsidRPr="00320077">
        <w:t>FEDERAL IDENTITY, CREDENTIAL, AND ACCESS MANAGEMENT</w:t>
      </w:r>
      <w:r>
        <w:t xml:space="preserve"> (</w:t>
      </w:r>
      <w:r w:rsidRPr="00320077">
        <w:t>FICAM</w:t>
      </w:r>
      <w:r>
        <w:t>)</w:t>
      </w:r>
      <w:bookmarkEnd w:id="125"/>
      <w:r w:rsidRPr="00320077">
        <w:t xml:space="preserve"> </w:t>
      </w:r>
    </w:p>
    <w:p w14:paraId="31DA4E28" w14:textId="77777777" w:rsidR="004543FA" w:rsidRDefault="004543FA" w:rsidP="00EF06E3">
      <w:pPr>
        <w:pStyle w:val="NoSpacing"/>
      </w:pPr>
    </w:p>
    <w:p w14:paraId="1EF511FA" w14:textId="408A17EA" w:rsidR="004543FA" w:rsidRPr="00760CA0" w:rsidRDefault="004543FA" w:rsidP="00EF06E3">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126"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126"/>
      <w:r>
        <w:t>, and VA Identity and Access Management (IAM) approved</w:t>
      </w:r>
      <w:r w:rsidR="008634A1">
        <w:t xml:space="preserve"> </w:t>
      </w:r>
      <w:hyperlink r:id="rId37"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127"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127"/>
    </w:p>
    <w:p w14:paraId="3ABF5533" w14:textId="77777777" w:rsidR="004543FA" w:rsidRPr="00DE58E3" w:rsidRDefault="004543FA" w:rsidP="00EF06E3">
      <w:pPr>
        <w:pStyle w:val="NoSpacing"/>
      </w:pPr>
    </w:p>
    <w:p w14:paraId="593453E7" w14:textId="69AAD233" w:rsidR="004543FA" w:rsidRDefault="004543FA" w:rsidP="00EF06E3">
      <w:pPr>
        <w:pStyle w:val="NoSpacing"/>
      </w:pPr>
      <w:r>
        <w:t>The Contractor shall ensure all Contractor delivered applications and systems provide user authentication services compliant with the National Institute of Standards and Technology (NIST) Special Publication (SP) 800-63-</w:t>
      </w:r>
      <w:r w:rsidR="00F54274">
        <w:t>4</w:t>
      </w:r>
      <w:r>
        <w:t xml:space="preserve">, VA Handbook 6500, and VA IAM enterprise requirements for direct, </w:t>
      </w:r>
      <w:r w:rsidR="00F57BBE">
        <w:t>assertion-based</w:t>
      </w:r>
      <w:r>
        <w:t xml:space="preserve"> authentication, and/or </w:t>
      </w:r>
      <w:r w:rsidR="00F57BBE">
        <w:t>trust-based</w:t>
      </w:r>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EF06E3">
      <w:pPr>
        <w:pStyle w:val="NoSpacing"/>
      </w:pPr>
    </w:p>
    <w:p w14:paraId="1F688A69" w14:textId="503A35B0" w:rsidR="004543FA" w:rsidRPr="00760CA0" w:rsidRDefault="004543FA" w:rsidP="00EF06E3">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128" w:name="_Hlk72417086"/>
      <w:r w:rsidRPr="00760CA0">
        <w:t>Management and Budget (OMB)</w:t>
      </w:r>
      <w:r>
        <w:t xml:space="preserve"> Memoranda </w:t>
      </w:r>
      <w:r w:rsidR="008121BE">
        <w:t xml:space="preserve"> </w:t>
      </w:r>
      <w:hyperlink r:id="rId38" w:tooltip="Link to OMB Memorandum M-05-24" w:history="1">
        <w:r w:rsidR="008121BE">
          <w:rPr>
            <w:rStyle w:val="Hyperlink"/>
          </w:rPr>
          <w:t>M-05-24</w:t>
        </w:r>
      </w:hyperlink>
      <w:r>
        <w:t>,</w:t>
      </w:r>
      <w:r w:rsidR="006F7417">
        <w:t xml:space="preserve"> </w:t>
      </w:r>
      <w:hyperlink r:id="rId39" w:tooltip="Link to OMB Memorandum M-19-17" w:history="1">
        <w:r w:rsidR="008121BE">
          <w:rPr>
            <w:rStyle w:val="Hyperlink"/>
          </w:rPr>
          <w:t>M-19-17</w:t>
        </w:r>
      </w:hyperlink>
      <w:r w:rsidR="006F7417">
        <w:t>,</w:t>
      </w:r>
      <w:r w:rsidR="008121BE" w:rsidRPr="008121BE">
        <w:t xml:space="preserve"> </w:t>
      </w:r>
      <w:hyperlink r:id="rId40"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128"/>
    </w:p>
    <w:p w14:paraId="0892996B" w14:textId="77777777" w:rsidR="004543FA" w:rsidRPr="00DE58E3" w:rsidRDefault="004543FA" w:rsidP="00EF06E3">
      <w:pPr>
        <w:pStyle w:val="NoSpacing"/>
      </w:pPr>
    </w:p>
    <w:p w14:paraId="7B1444FB" w14:textId="77777777" w:rsidR="004543FA" w:rsidRPr="00760CA0" w:rsidRDefault="004543FA" w:rsidP="00EF06E3">
      <w:pPr>
        <w:pStyle w:val="NoSpacing"/>
      </w:pPr>
      <w:r w:rsidRPr="00760CA0">
        <w:t>The Contractor shall ensure all Contractor delivered applications and systems support:</w:t>
      </w:r>
    </w:p>
    <w:p w14:paraId="53A74A57" w14:textId="6144FB88" w:rsidR="004543FA" w:rsidRPr="00760CA0" w:rsidRDefault="004543FA" w:rsidP="00EF06E3">
      <w:pPr>
        <w:pStyle w:val="NoSpacing"/>
        <w:numPr>
          <w:ilvl w:val="0"/>
          <w:numId w:val="67"/>
        </w:numPr>
      </w:pPr>
      <w:r w:rsidRPr="00760CA0">
        <w:t xml:space="preserve">Automated provisioning and </w:t>
      </w:r>
      <w:proofErr w:type="gramStart"/>
      <w:r w:rsidRPr="00760CA0">
        <w:t>are able to</w:t>
      </w:r>
      <w:proofErr w:type="gramEnd"/>
      <w:r w:rsidRPr="00760CA0">
        <w:t xml:space="preserve"> use enterprise provisioning service</w:t>
      </w:r>
      <w:r w:rsidR="00C3073C">
        <w:t>.</w:t>
      </w:r>
    </w:p>
    <w:p w14:paraId="53DBE0DE" w14:textId="55ED570C" w:rsidR="004543FA" w:rsidRPr="00760CA0" w:rsidRDefault="004543FA" w:rsidP="00EF06E3">
      <w:pPr>
        <w:pStyle w:val="NoSpacing"/>
        <w:numPr>
          <w:ilvl w:val="0"/>
          <w:numId w:val="67"/>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EF06E3">
      <w:pPr>
        <w:pStyle w:val="NoSpacing"/>
        <w:numPr>
          <w:ilvl w:val="0"/>
          <w:numId w:val="67"/>
        </w:numPr>
      </w:pPr>
      <w:r w:rsidRPr="00760CA0">
        <w:t>The VA defined unique identity (Secure Identifier [SEC ID] / Integrated Control Number [ICN]).</w:t>
      </w:r>
    </w:p>
    <w:p w14:paraId="20E1215E" w14:textId="77777777" w:rsidR="004543FA" w:rsidRPr="00760CA0" w:rsidRDefault="004543FA" w:rsidP="00EF06E3">
      <w:pPr>
        <w:pStyle w:val="NoSpacing"/>
        <w:numPr>
          <w:ilvl w:val="0"/>
          <w:numId w:val="67"/>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EF06E3">
      <w:pPr>
        <w:pStyle w:val="NoSpacing"/>
        <w:numPr>
          <w:ilvl w:val="0"/>
          <w:numId w:val="67"/>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EF06E3">
      <w:pPr>
        <w:pStyle w:val="NoSpacing"/>
        <w:numPr>
          <w:ilvl w:val="0"/>
          <w:numId w:val="67"/>
        </w:numPr>
      </w:pPr>
      <w:r w:rsidRPr="00760CA0">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EF06E3">
      <w:pPr>
        <w:pStyle w:val="NoSpacing"/>
        <w:numPr>
          <w:ilvl w:val="0"/>
          <w:numId w:val="67"/>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EF06E3">
      <w:pPr>
        <w:pStyle w:val="NoSpacing"/>
        <w:numPr>
          <w:ilvl w:val="0"/>
          <w:numId w:val="67"/>
        </w:numPr>
      </w:pPr>
      <w:r>
        <w:t xml:space="preserve">A </w:t>
      </w:r>
      <w:r w:rsidRPr="008249E8">
        <w:t>Security Assertion Markup Language</w:t>
      </w:r>
      <w:r>
        <w:t xml:space="preserve"> (SAML) implementation if the solution relies on assertion</w:t>
      </w:r>
      <w:r w:rsidR="00426D84">
        <w:t>-</w:t>
      </w:r>
      <w:r>
        <w:t xml:space="preserve">based authentication. Additional assertion implementations, besides the required SAML assertion, may be provided </w:t>
      </w:r>
      <w:proofErr w:type="gramStart"/>
      <w:r>
        <w:t>as long as</w:t>
      </w:r>
      <w:proofErr w:type="gramEnd"/>
      <w:r>
        <w:t xml:space="preserve"> they are compliant with NIST SP 800-63-3 guidelines.</w:t>
      </w:r>
    </w:p>
    <w:p w14:paraId="46953181" w14:textId="38578806" w:rsidR="004543FA" w:rsidRPr="00760CA0" w:rsidRDefault="004543FA" w:rsidP="00EF06E3">
      <w:pPr>
        <w:pStyle w:val="NoSpacing"/>
        <w:numPr>
          <w:ilvl w:val="0"/>
          <w:numId w:val="67"/>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EF06E3">
      <w:pPr>
        <w:pStyle w:val="NoSpacing"/>
        <w:numPr>
          <w:ilvl w:val="0"/>
          <w:numId w:val="67"/>
        </w:numPr>
      </w:pPr>
      <w:r w:rsidRPr="00760CA0">
        <w:t>Role Based Access Control.</w:t>
      </w:r>
    </w:p>
    <w:p w14:paraId="5BEE9AB5" w14:textId="77777777" w:rsidR="004543FA" w:rsidRPr="00760CA0" w:rsidRDefault="004543FA" w:rsidP="00EF06E3">
      <w:pPr>
        <w:pStyle w:val="NoSpacing"/>
        <w:numPr>
          <w:ilvl w:val="0"/>
          <w:numId w:val="67"/>
        </w:numPr>
      </w:pPr>
      <w:r w:rsidRPr="00760CA0">
        <w:t>Auditing and reporting capabilities.</w:t>
      </w:r>
    </w:p>
    <w:p w14:paraId="6BB1FFBF" w14:textId="29586CF9" w:rsidR="004543FA" w:rsidRPr="00DE58E3" w:rsidRDefault="004543FA" w:rsidP="00EF06E3">
      <w:pPr>
        <w:pStyle w:val="NoSpacing"/>
        <w:numPr>
          <w:ilvl w:val="0"/>
          <w:numId w:val="67"/>
        </w:numPr>
      </w:pPr>
      <w:r>
        <w:t xml:space="preserve">Compliance with </w:t>
      </w:r>
      <w:r w:rsidR="00E54EBC" w:rsidRPr="00E54EBC">
        <w:t xml:space="preserve">VIEWS 00155984, PIV Logical Access Policy Clarification </w:t>
      </w:r>
      <w:hyperlink r:id="rId41"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EF06E3">
      <w:pPr>
        <w:pStyle w:val="NoSpacing"/>
        <w:ind w:left="720"/>
      </w:pPr>
    </w:p>
    <w:p w14:paraId="5DDB03E1" w14:textId="77777777" w:rsidR="004543FA" w:rsidRPr="00DE58E3" w:rsidRDefault="004543FA" w:rsidP="00EF06E3">
      <w:pPr>
        <w:pStyle w:val="NoSpacing"/>
      </w:pPr>
    </w:p>
    <w:p w14:paraId="3630BBFC" w14:textId="77777777" w:rsidR="004543FA" w:rsidRPr="00760CA0" w:rsidRDefault="004543FA" w:rsidP="00EF06E3">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EF06E3">
      <w:pPr>
        <w:pStyle w:val="NoSpacing"/>
      </w:pPr>
    </w:p>
    <w:p w14:paraId="3AA38E7B" w14:textId="16DF26DD" w:rsidR="009603E8" w:rsidRDefault="00320077" w:rsidP="00EF06E3">
      <w:pPr>
        <w:pStyle w:val="Heading3"/>
        <w:spacing w:before="0" w:after="0"/>
      </w:pPr>
      <w:bookmarkStart w:id="129" w:name="_Toc226720347"/>
      <w:r>
        <w:t xml:space="preserve">INTERNET </w:t>
      </w:r>
      <w:r w:rsidRPr="001E0BB7">
        <w:t>PROTOCOL VERSION 6 (IP</w:t>
      </w:r>
      <w:r w:rsidR="0081617F" w:rsidRPr="001E0BB7">
        <w:t>v</w:t>
      </w:r>
      <w:r w:rsidRPr="001E0BB7">
        <w:t>6)</w:t>
      </w:r>
      <w:bookmarkEnd w:id="129"/>
    </w:p>
    <w:p w14:paraId="37253B0D" w14:textId="77777777" w:rsidR="00854FCA" w:rsidRDefault="00854FCA" w:rsidP="00EF06E3"/>
    <w:p w14:paraId="6FC0878D" w14:textId="1D9FE4AA" w:rsidR="0081617F" w:rsidRPr="00854FCA" w:rsidRDefault="0081617F" w:rsidP="00EF06E3">
      <w:bookmarkStart w:id="130" w:name="_Hlk182829636"/>
      <w:r w:rsidRPr="00C0653B">
        <w:t>The Contractor solution shall support IPv6-Only based upon the memo issued by the Office of Management and Budget (OMB) on November 19, 2020 (</w:t>
      </w:r>
      <w:hyperlink r:id="rId42"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3"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4"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5"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130"/>
    <w:p w14:paraId="0DFC6166" w14:textId="77777777" w:rsidR="004D6C55" w:rsidRDefault="004D6C55" w:rsidP="00EF06E3"/>
    <w:p w14:paraId="06CB6DA3" w14:textId="5720FB3A" w:rsidR="00320077" w:rsidRDefault="00320077" w:rsidP="00EF06E3">
      <w:pPr>
        <w:pStyle w:val="Heading3"/>
        <w:spacing w:before="0" w:after="0"/>
      </w:pPr>
      <w:bookmarkStart w:id="131" w:name="_Toc226720348"/>
      <w:r>
        <w:t>TRUSTED INTERNET CONNECTION (TIC)</w:t>
      </w:r>
      <w:bookmarkEnd w:id="131"/>
    </w:p>
    <w:p w14:paraId="51112AA3" w14:textId="29ED20C2" w:rsidR="00EE56BE" w:rsidRDefault="00EE56BE" w:rsidP="00EF06E3">
      <w:pPr>
        <w:pStyle w:val="NoSpacing"/>
        <w:ind w:left="720"/>
        <w:rPr>
          <w:rFonts w:cs="Arial"/>
        </w:rPr>
      </w:pPr>
    </w:p>
    <w:p w14:paraId="0E2CF7EE" w14:textId="1234C6B4" w:rsidR="00F86E2D" w:rsidRPr="003065CD" w:rsidRDefault="00F86E2D" w:rsidP="00EF06E3">
      <w:bookmarkStart w:id="132"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6"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7"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32"/>
    </w:p>
    <w:p w14:paraId="4E206B09" w14:textId="77777777" w:rsidR="005931CC" w:rsidRDefault="005931CC" w:rsidP="00EF06E3">
      <w:pPr>
        <w:pStyle w:val="NoSpacing"/>
        <w:rPr>
          <w:rFonts w:cs="Arial"/>
        </w:rPr>
      </w:pPr>
    </w:p>
    <w:p w14:paraId="125EBC4D" w14:textId="2871C703" w:rsidR="00320077" w:rsidRPr="00854FCA" w:rsidRDefault="00854FCA" w:rsidP="00EF06E3">
      <w:pPr>
        <w:pStyle w:val="Heading3"/>
        <w:spacing w:before="0" w:after="0"/>
      </w:pPr>
      <w:bookmarkStart w:id="133" w:name="_Hlk55209184"/>
      <w:bookmarkStart w:id="134" w:name="_Toc226720349"/>
      <w:r>
        <w:t>STANDARD COMPUTER CONFIGURATION</w:t>
      </w:r>
      <w:bookmarkEnd w:id="134"/>
    </w:p>
    <w:p w14:paraId="576A9942" w14:textId="77777777" w:rsidR="00320077" w:rsidRPr="004726D4" w:rsidRDefault="00320077" w:rsidP="00EF06E3">
      <w:pPr>
        <w:pStyle w:val="NoSpacing"/>
      </w:pPr>
    </w:p>
    <w:p w14:paraId="25C6EB2D" w14:textId="607F0801" w:rsidR="004726D4" w:rsidRPr="005B6C62" w:rsidRDefault="004726D4" w:rsidP="00EF06E3">
      <w:pPr>
        <w:pStyle w:val="NoSpacing"/>
      </w:pPr>
      <w:bookmarkStart w:id="135" w:name="_Hlk526254933"/>
      <w:r w:rsidRPr="005B6C62">
        <w:t xml:space="preserve">The Contractor IT end user solution that is developed for use on standard VA computers shall be compatible with and be supported on the standard VA operating system, </w:t>
      </w:r>
      <w:bookmarkStart w:id="136" w:name="_Hlk72417253"/>
      <w:bookmarkStart w:id="137" w:name="_Hlk72481993"/>
      <w:r w:rsidR="006F7417">
        <w:t>Windows 11</w:t>
      </w:r>
      <w:r w:rsidRPr="005B6C62">
        <w:t xml:space="preserve">, </w:t>
      </w:r>
      <w:r w:rsidR="00572731">
        <w:t xml:space="preserve">Edge (Chromium based), and </w:t>
      </w:r>
      <w:r w:rsidRPr="005B6C62">
        <w:t xml:space="preserve">365 </w:t>
      </w:r>
      <w:r w:rsidR="00572731">
        <w:t>Apps for enterprise</w:t>
      </w:r>
      <w:r w:rsidR="00DB436E">
        <w:t>.</w:t>
      </w:r>
      <w:bookmarkStart w:id="138" w:name="_Hlk182829683"/>
      <w:r w:rsidR="006F7417">
        <w:t xml:space="preserve"> </w:t>
      </w:r>
      <w:r w:rsidR="00D73EC9" w:rsidRPr="00D73EC9">
        <w:t xml:space="preserve"> </w:t>
      </w:r>
      <w:bookmarkEnd w:id="138"/>
      <w:r w:rsidRPr="005B6C62">
        <w:t xml:space="preserve">Applications delivered to VA and intended to be deployed to </w:t>
      </w:r>
      <w:r w:rsidR="006F7417">
        <w:t>Windows 11</w:t>
      </w:r>
      <w:r w:rsidRPr="005B6C62">
        <w:t xml:space="preserve"> workstations shall be delivered as a signed .msi package with switches for silent and unattended installation and updates shall be delivered in signed .msp file formats for easy deployment using </w:t>
      </w:r>
      <w:r w:rsidR="00572731">
        <w:t xml:space="preserve">Microsoft Endpoint Configuration Manager (CM) </w:t>
      </w:r>
      <w:r w:rsidRPr="005B6C62">
        <w:t xml:space="preserve">VA’s current desktop application deployment tool.  </w:t>
      </w:r>
      <w:bookmarkEnd w:id="136"/>
      <w:bookmarkEnd w:id="137"/>
      <w:r w:rsidRPr="005B6C62">
        <w:t xml:space="preserve">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5B6C62">
        <w:t>particular client</w:t>
      </w:r>
      <w:proofErr w:type="gramEnd"/>
      <w:r w:rsidRPr="005B6C62">
        <w:t xml:space="preserve"> operating system being used.</w:t>
      </w:r>
    </w:p>
    <w:bookmarkEnd w:id="133"/>
    <w:bookmarkEnd w:id="135"/>
    <w:p w14:paraId="64ABFA2D" w14:textId="77777777" w:rsidR="00DB422D" w:rsidRDefault="00DB422D" w:rsidP="00EF06E3">
      <w:pPr>
        <w:pStyle w:val="NoSpacing"/>
        <w:rPr>
          <w:rFonts w:cs="Arial"/>
        </w:rPr>
      </w:pPr>
    </w:p>
    <w:p w14:paraId="631ACE6E" w14:textId="3DDAC066" w:rsidR="00854FCA" w:rsidRDefault="00854FCA" w:rsidP="00EF06E3">
      <w:pPr>
        <w:pStyle w:val="Heading3"/>
        <w:spacing w:before="0" w:after="0"/>
      </w:pPr>
      <w:bookmarkStart w:id="139" w:name="_Hlk56417929"/>
      <w:bookmarkStart w:id="140" w:name="_Toc226720350"/>
      <w:r>
        <w:t>VETERAN FOCUSED INTEGRATION PROCESS (VIP)</w:t>
      </w:r>
      <w:r w:rsidR="00F201A2">
        <w:t xml:space="preserve"> AND PRODUCT LINE MANAGEMENT (PLM)</w:t>
      </w:r>
      <w:bookmarkEnd w:id="140"/>
    </w:p>
    <w:p w14:paraId="2FEC8460" w14:textId="77777777" w:rsidR="00854FCA" w:rsidRPr="00D13E0C" w:rsidRDefault="00854FCA" w:rsidP="00EF06E3">
      <w:pPr>
        <w:pStyle w:val="NoSpacing"/>
        <w:rPr>
          <w:rFonts w:cs="Arial"/>
        </w:rPr>
      </w:pPr>
    </w:p>
    <w:p w14:paraId="2ED3D31D" w14:textId="10262BCD" w:rsidR="00C2770D" w:rsidRDefault="00C2770D" w:rsidP="00EF06E3">
      <w:pPr>
        <w:pStyle w:val="NoSpacing"/>
      </w:pPr>
      <w:bookmarkStart w:id="141" w:name="_Hlk182829734"/>
      <w:bookmarkStart w:id="142"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8"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9"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EF06E3">
      <w:pPr>
        <w:pStyle w:val="NoSpacing"/>
      </w:pPr>
    </w:p>
    <w:p w14:paraId="0FD00137" w14:textId="77777777" w:rsidR="00C2770D" w:rsidRDefault="00C2770D" w:rsidP="00EF06E3">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EF06E3">
      <w:pPr>
        <w:pStyle w:val="NoSpacing"/>
      </w:pPr>
    </w:p>
    <w:p w14:paraId="4B45255E" w14:textId="31D01F2B" w:rsidR="00C2770D" w:rsidRDefault="00C2770D" w:rsidP="00EF06E3">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EF06E3">
      <w:pPr>
        <w:pStyle w:val="NoSpacing"/>
      </w:pPr>
    </w:p>
    <w:p w14:paraId="2B7B812E" w14:textId="77777777" w:rsidR="00C2770D" w:rsidRDefault="00C2770D" w:rsidP="00EF06E3">
      <w:pPr>
        <w:pStyle w:val="NoSpacing"/>
      </w:pPr>
      <w:r>
        <w:t>Others outside the referenced groups or organizations may use the VIP Guide and PLM Transformation Playbook for situational awareness as needed</w:t>
      </w:r>
      <w:bookmarkEnd w:id="141"/>
      <w:r>
        <w:t>.</w:t>
      </w:r>
    </w:p>
    <w:p w14:paraId="141F360D" w14:textId="77777777" w:rsidR="00C2770D" w:rsidRDefault="00C2770D" w:rsidP="00EF06E3">
      <w:pPr>
        <w:pStyle w:val="NoSpacing"/>
      </w:pPr>
    </w:p>
    <w:p w14:paraId="2E3FB29E" w14:textId="20132773" w:rsidR="00854FCA" w:rsidRDefault="00854FCA" w:rsidP="00EF06E3">
      <w:pPr>
        <w:pStyle w:val="Heading3"/>
        <w:spacing w:before="0" w:after="0"/>
      </w:pPr>
      <w:bookmarkStart w:id="143" w:name="_Hlk70664055"/>
      <w:bookmarkStart w:id="144" w:name="_Toc226720351"/>
      <w:bookmarkEnd w:id="139"/>
      <w:bookmarkEnd w:id="142"/>
      <w:r>
        <w:t>PROCESS ASSET LIBRARY (PAL)</w:t>
      </w:r>
      <w:bookmarkEnd w:id="144"/>
    </w:p>
    <w:p w14:paraId="27C2D167" w14:textId="77777777" w:rsidR="00854FCA" w:rsidRPr="00D13E0C" w:rsidRDefault="00854FCA" w:rsidP="00EF06E3">
      <w:pPr>
        <w:pStyle w:val="NoSpacing"/>
        <w:rPr>
          <w:rFonts w:cs="Arial"/>
        </w:rPr>
      </w:pPr>
    </w:p>
    <w:p w14:paraId="0314E59F" w14:textId="27BC5FAB" w:rsidR="00EC02CD" w:rsidRPr="00EC02CD" w:rsidRDefault="00EC02CD" w:rsidP="00EF06E3">
      <w:pPr>
        <w:pStyle w:val="NoSpacing"/>
      </w:pPr>
      <w:bookmarkStart w:id="145"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146"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46"/>
      <w:r w:rsidRPr="00EC02CD">
        <w:t xml:space="preserve">The PAL includes the contractor onboarding process consistent with Section 6.2.2 and can be found at </w:t>
      </w:r>
      <w:hyperlink r:id="rId50" w:tooltip="Link to Contractor Onboarding Process Map" w:history="1">
        <w:r w:rsidR="006D4286">
          <w:rPr>
            <w:rStyle w:val="Hyperlink"/>
          </w:rPr>
          <w:t>process_CONB_ext.docx (live.com)</w:t>
        </w:r>
      </w:hyperlink>
      <w:r w:rsidRPr="00EC02CD">
        <w:t xml:space="preserve">.  The main PAL can be accessed at </w:t>
      </w:r>
      <w:hyperlink r:id="rId51" w:tooltip="Link to OIT Process Asset Library" w:history="1">
        <w:r w:rsidRPr="00EC02CD">
          <w:rPr>
            <w:rStyle w:val="Hyperlink"/>
          </w:rPr>
          <w:t>www.va.gov/process</w:t>
        </w:r>
      </w:hyperlink>
      <w:r w:rsidRPr="00EC02CD">
        <w:t>.</w:t>
      </w:r>
    </w:p>
    <w:bookmarkEnd w:id="143"/>
    <w:bookmarkEnd w:id="145"/>
    <w:p w14:paraId="1667F324" w14:textId="4CEF0717" w:rsidR="00EC02CD" w:rsidRDefault="00EC02CD" w:rsidP="00EF06E3">
      <w:pPr>
        <w:pStyle w:val="NoSpacing"/>
      </w:pPr>
    </w:p>
    <w:p w14:paraId="08EFD254" w14:textId="6D9C80B4" w:rsidR="008A2272" w:rsidRDefault="002B0294" w:rsidP="00EF06E3">
      <w:pPr>
        <w:pStyle w:val="Heading3"/>
        <w:spacing w:before="0" w:after="0"/>
      </w:pPr>
      <w:bookmarkStart w:id="147" w:name="_Hlk71276455"/>
      <w:bookmarkStart w:id="148" w:name="_Toc226720352"/>
      <w:r>
        <w:t>AUTHORITATIVE DATA SOURCES</w:t>
      </w:r>
      <w:bookmarkEnd w:id="148"/>
    </w:p>
    <w:p w14:paraId="28025E8C" w14:textId="76E375DE" w:rsidR="002B0294" w:rsidRDefault="002B0294" w:rsidP="00EF06E3">
      <w:pPr>
        <w:pStyle w:val="NoSpacing"/>
      </w:pPr>
    </w:p>
    <w:p w14:paraId="6C724067" w14:textId="47422A32" w:rsidR="002B0294" w:rsidRDefault="002B0294" w:rsidP="00EF06E3">
      <w:pPr>
        <w:pStyle w:val="NoSpacing"/>
      </w:pPr>
      <w:bookmarkStart w:id="149"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t>are located in</w:t>
      </w:r>
      <w:proofErr w:type="gramEnd"/>
      <w:r>
        <w:t xml:space="preserve">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EF06E3">
      <w:pPr>
        <w:pStyle w:val="NoSpacing"/>
        <w:numPr>
          <w:ilvl w:val="0"/>
          <w:numId w:val="73"/>
        </w:numPr>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EF06E3">
      <w:pPr>
        <w:pStyle w:val="NoSpacing"/>
        <w:numPr>
          <w:ilvl w:val="0"/>
          <w:numId w:val="73"/>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EF06E3">
      <w:pPr>
        <w:pStyle w:val="NoSpacing"/>
        <w:numPr>
          <w:ilvl w:val="0"/>
          <w:numId w:val="7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EF06E3">
      <w:pPr>
        <w:pStyle w:val="NoSpacing"/>
        <w:numPr>
          <w:ilvl w:val="0"/>
          <w:numId w:val="73"/>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Default="002B0294" w:rsidP="00EF06E3">
      <w:pPr>
        <w:pStyle w:val="NoSpacing"/>
        <w:numPr>
          <w:ilvl w:val="0"/>
          <w:numId w:val="73"/>
        </w:numPr>
      </w:pPr>
      <w:bookmarkStart w:id="150"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50"/>
    <w:p w14:paraId="0F2DC508" w14:textId="09940C64" w:rsidR="002B0294" w:rsidRPr="00C0653B" w:rsidRDefault="002B0294" w:rsidP="00EF06E3">
      <w:pPr>
        <w:pStyle w:val="NoSpacing"/>
        <w:numPr>
          <w:ilvl w:val="0"/>
          <w:numId w:val="73"/>
        </w:numPr>
      </w:pPr>
      <w:r>
        <w:t xml:space="preserve">Interfacing with VA/Department of Defense (DoD) Identity Repository (VADIR) for </w:t>
      </w:r>
      <w:r w:rsidRPr="00C0653B">
        <w:t xml:space="preserve">determining eligibility for VA benefits under Title 38, if the solution relies on qualifying </w:t>
      </w:r>
      <w:proofErr w:type="gramStart"/>
      <w:r w:rsidRPr="00C0653B">
        <w:t>active duty</w:t>
      </w:r>
      <w:proofErr w:type="gramEnd"/>
      <w:r w:rsidRPr="00C0653B">
        <w:t xml:space="preserve"> military service data.  VADIR is the authoritative source for </w:t>
      </w:r>
      <w:r w:rsidR="006D4286" w:rsidRPr="00C0653B">
        <w:t>q</w:t>
      </w:r>
      <w:r w:rsidRPr="00C0653B">
        <w:t xml:space="preserve">ualifying </w:t>
      </w:r>
      <w:proofErr w:type="gramStart"/>
      <w:r w:rsidR="006D4286" w:rsidRPr="00C0653B">
        <w:t>a</w:t>
      </w:r>
      <w:r w:rsidRPr="00C0653B">
        <w:t xml:space="preserve">ctive </w:t>
      </w:r>
      <w:r w:rsidR="006D4286" w:rsidRPr="00C0653B">
        <w:t>d</w:t>
      </w:r>
      <w:r w:rsidRPr="00C0653B">
        <w:t>uty</w:t>
      </w:r>
      <w:proofErr w:type="gramEnd"/>
      <w:r w:rsidRPr="00C0653B">
        <w:t xml:space="preserve"> military service in VA</w:t>
      </w:r>
      <w:r w:rsidR="00870742" w:rsidRPr="00C0653B">
        <w:t>.</w:t>
      </w:r>
    </w:p>
    <w:p w14:paraId="02339822" w14:textId="3B14132C" w:rsidR="00870742" w:rsidRPr="00C0653B" w:rsidRDefault="00FC3995" w:rsidP="00EF06E3">
      <w:pPr>
        <w:pStyle w:val="NoSpacing"/>
        <w:numPr>
          <w:ilvl w:val="0"/>
          <w:numId w:val="73"/>
        </w:numPr>
      </w:pPr>
      <w:bookmarkStart w:id="151" w:name="_Hlk182829924"/>
      <w:bookmarkEnd w:id="147"/>
      <w:bookmarkEnd w:id="149"/>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836DE30" w:rsidR="0081617F" w:rsidRPr="00C0653B" w:rsidRDefault="00182344" w:rsidP="00EF06E3">
      <w:pPr>
        <w:pStyle w:val="NoSpacing"/>
        <w:numPr>
          <w:ilvl w:val="0"/>
          <w:numId w:val="73"/>
        </w:numPr>
      </w:pPr>
      <w:r w:rsidRPr="00182344">
        <w:t>Interfacing with Enterprise Mission Assurance Support Service (</w:t>
      </w:r>
      <w:proofErr w:type="spellStart"/>
      <w:r w:rsidRPr="00182344">
        <w:t>eMASS</w:t>
      </w:r>
      <w:proofErr w:type="spellEnd"/>
      <w:r w:rsidRPr="00182344">
        <w:t xml:space="preserve">) to access the historical Authority to Operate (ATO) status of all VA Information Systems prior to migrating to </w:t>
      </w:r>
      <w:r w:rsidR="008E1D14">
        <w:t>Service</w:t>
      </w:r>
      <w:r w:rsidR="00FC6D8A">
        <w:t>N</w:t>
      </w:r>
      <w:r w:rsidR="008E1D14">
        <w:t>ow Continuous Authorization and Monitoring (</w:t>
      </w:r>
      <w:proofErr w:type="spellStart"/>
      <w:r w:rsidRPr="00182344">
        <w:t>SNowCAM</w:t>
      </w:r>
      <w:proofErr w:type="spellEnd"/>
      <w:r w:rsidR="008E1D14">
        <w:t>)</w:t>
      </w:r>
      <w:r w:rsidRPr="00182344">
        <w:t xml:space="preserve"> until it is determined the migration is completed and </w:t>
      </w:r>
      <w:proofErr w:type="spellStart"/>
      <w:r w:rsidRPr="00182344">
        <w:t>eMASS</w:t>
      </w:r>
      <w:proofErr w:type="spellEnd"/>
      <w:r w:rsidRPr="00182344">
        <w:t xml:space="preserve"> is sunset. </w:t>
      </w:r>
      <w:proofErr w:type="spellStart"/>
      <w:r w:rsidRPr="00182344">
        <w:t>eMASS</w:t>
      </w:r>
      <w:proofErr w:type="spellEnd"/>
      <w:r w:rsidRPr="00182344">
        <w:t xml:space="preserve"> contains the historical Authority to Operate (ATO) status of all VA Information Systems prior to September 30, 2025, with all status provided through </w:t>
      </w:r>
      <w:proofErr w:type="spellStart"/>
      <w:r w:rsidRPr="00182344">
        <w:t>SNowCAM</w:t>
      </w:r>
      <w:proofErr w:type="spellEnd"/>
      <w:r w:rsidRPr="00182344">
        <w:t xml:space="preserve"> once migration is completed.</w:t>
      </w:r>
    </w:p>
    <w:bookmarkEnd w:id="151"/>
    <w:p w14:paraId="36365A8C" w14:textId="77777777" w:rsidR="0081617F" w:rsidRDefault="0081617F" w:rsidP="00EF06E3">
      <w:pPr>
        <w:pStyle w:val="ListParagraph"/>
        <w:spacing w:before="0" w:after="0"/>
        <w:ind w:left="720"/>
      </w:pPr>
    </w:p>
    <w:p w14:paraId="0DC10769" w14:textId="16B33E09" w:rsidR="00F86E2D" w:rsidRDefault="00F86E2D" w:rsidP="00EF06E3">
      <w:pPr>
        <w:pStyle w:val="Heading3"/>
        <w:spacing w:before="0" w:after="0"/>
      </w:pPr>
      <w:bookmarkStart w:id="152" w:name="_Toc226720353"/>
      <w:r>
        <w:t>SOCIAL SECURITY NUMBER (SSN) REDUCTION</w:t>
      </w:r>
      <w:bookmarkEnd w:id="152"/>
    </w:p>
    <w:p w14:paraId="050385BF" w14:textId="77777777" w:rsidR="00C63389" w:rsidRDefault="00C63389" w:rsidP="00EF06E3">
      <w:pPr>
        <w:rPr>
          <w:rFonts w:cs="Arial"/>
          <w:highlight w:val="green"/>
        </w:rPr>
      </w:pPr>
    </w:p>
    <w:p w14:paraId="6155FC05" w14:textId="2324F709" w:rsidR="00C63389" w:rsidRDefault="00C63389" w:rsidP="00EF06E3">
      <w:pPr>
        <w:rPr>
          <w:rFonts w:cs="Arial"/>
        </w:rPr>
      </w:pPr>
      <w:bookmarkStart w:id="153"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EF06E3">
      <w:pPr>
        <w:rPr>
          <w:rFonts w:cs="Arial"/>
        </w:rPr>
      </w:pPr>
    </w:p>
    <w:p w14:paraId="0BC33DCC" w14:textId="7F220D13" w:rsidR="00E50305" w:rsidRPr="00E50305" w:rsidRDefault="00E50305" w:rsidP="00EF06E3">
      <w:pPr>
        <w:pStyle w:val="Heading3"/>
        <w:spacing w:before="0" w:after="0"/>
      </w:pPr>
      <w:bookmarkStart w:id="154" w:name="_Toc226720354"/>
      <w:r w:rsidRPr="00E50305">
        <w:t>SOFTWARE AND LICENSING REQUIREMENTS</w:t>
      </w:r>
      <w:bookmarkEnd w:id="154"/>
    </w:p>
    <w:p w14:paraId="388AA91B" w14:textId="77777777" w:rsidR="00E50305" w:rsidRPr="00E50305" w:rsidRDefault="00E50305" w:rsidP="00EF06E3">
      <w:pPr>
        <w:rPr>
          <w:rFonts w:cs="Arial"/>
        </w:rPr>
      </w:pPr>
    </w:p>
    <w:p w14:paraId="3ED0E24F" w14:textId="3A863285" w:rsidR="00E50305" w:rsidRPr="00DF472F" w:rsidRDefault="00E50305" w:rsidP="00EF06E3">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53"/>
    <w:p w14:paraId="755F931E" w14:textId="77777777" w:rsidR="00F86E2D" w:rsidRDefault="00F86E2D" w:rsidP="00EF06E3">
      <w:pPr>
        <w:pStyle w:val="NoSpacing"/>
        <w:ind w:left="720"/>
      </w:pPr>
    </w:p>
    <w:p w14:paraId="394A0E2C" w14:textId="631FD715" w:rsidR="00967AC2" w:rsidRPr="00A94408" w:rsidRDefault="00967AC2" w:rsidP="00EF06E3">
      <w:pPr>
        <w:pStyle w:val="Heading3"/>
        <w:spacing w:before="0" w:after="0"/>
      </w:pPr>
      <w:bookmarkStart w:id="155" w:name="_Hlk206664817"/>
      <w:bookmarkStart w:id="156" w:name="_Hlk206664752"/>
      <w:bookmarkStart w:id="157" w:name="_Hlk206664026"/>
      <w:bookmarkStart w:id="158" w:name="_Toc226720355"/>
      <w:r w:rsidRPr="00A94408">
        <w:t>GENERATIVE ARTIFICIAL INTELLIGENCE REQUIREMENTS</w:t>
      </w:r>
      <w:bookmarkEnd w:id="158"/>
    </w:p>
    <w:p w14:paraId="5D7580C1" w14:textId="77777777" w:rsidR="00967AC2" w:rsidRPr="00967AC2" w:rsidRDefault="00967AC2" w:rsidP="00EF06E3"/>
    <w:p w14:paraId="6CADC668" w14:textId="1D5ECBE0" w:rsidR="00967AC2" w:rsidRDefault="00967AC2" w:rsidP="00EF06E3">
      <w:r>
        <w:rPr>
          <w:rFonts w:cs="Arial"/>
        </w:rPr>
        <w:t>If Artificial Intelligence</w:t>
      </w:r>
      <w:r w:rsidR="007661BF">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7661BF">
        <w:rPr>
          <w:rFonts w:cs="Arial"/>
        </w:rPr>
        <w:t>responsible, accountable, Truth Seeking, and Ideologically Neutral AI innovation</w:t>
      </w:r>
      <w:r>
        <w:t>.</w:t>
      </w:r>
    </w:p>
    <w:p w14:paraId="61A16CC1" w14:textId="77777777" w:rsidR="00967AC2" w:rsidRDefault="00967AC2" w:rsidP="00EF06E3"/>
    <w:p w14:paraId="08D61463" w14:textId="3D299F9B" w:rsidR="00967AC2" w:rsidRDefault="00967AC2" w:rsidP="00EF06E3">
      <w:r>
        <w:t xml:space="preserve">No web-based, publicly available generative AI service has been approved for use with VA-sensitive data </w:t>
      </w:r>
      <w:r w:rsidR="000E213C">
        <w:t xml:space="preserve">including, but not limited to </w:t>
      </w:r>
      <w:r>
        <w:t xml:space="preserve">OpenAI’s ChatGPT, Microsoft’s Copilot, Google’s Gemini, and </w:t>
      </w:r>
      <w:proofErr w:type="spellStart"/>
      <w:r>
        <w:t>Anthropic’s</w:t>
      </w:r>
      <w:proofErr w:type="spellEnd"/>
      <w:r>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r w:rsidR="00C87353" w:rsidRPr="00C87353">
        <w:t xml:space="preserve"> Only VA-hosted instances of generative AI services may be approved for use with VA-sensitive data.</w:t>
      </w:r>
    </w:p>
    <w:p w14:paraId="17D8DF80" w14:textId="77777777" w:rsidR="00967AC2" w:rsidRDefault="00967AC2" w:rsidP="00EF06E3"/>
    <w:p w14:paraId="7602FA8D" w14:textId="3D16AD68" w:rsidR="00967AC2" w:rsidRDefault="00C97B31" w:rsidP="00EF06E3">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w:t>
      </w:r>
      <w:r w:rsidR="00967AC2">
        <w:t xml:space="preserve">The Contractor, in collaboration with VA, must evaluate the output of any AI tool for accuracy prior to using the output in VA efforts.  All data, including models, </w:t>
      </w:r>
      <w:r>
        <w:t xml:space="preserve">weights, </w:t>
      </w:r>
      <w:r w:rsidR="00967AC2">
        <w:t>algorithms, and outputs generated using either Government-furnished data or data first developed under this contract shall be the property of the Government</w:t>
      </w:r>
      <w:r w:rsidR="007661BF">
        <w:t xml:space="preserve"> with unlimited rights as defined by FAR 52.227-14</w:t>
      </w:r>
      <w:r w:rsidR="00967AC2">
        <w:t>.</w:t>
      </w:r>
      <w:r w:rsidR="00967AC2">
        <w:rPr>
          <w:rFonts w:ascii="Segoe UI" w:hAnsi="Segoe UI" w:cs="Segoe UI"/>
          <w:sz w:val="21"/>
          <w:szCs w:val="21"/>
        </w:rPr>
        <w:t xml:space="preserve"> </w:t>
      </w:r>
      <w:r w:rsidR="00967AC2">
        <w:t xml:space="preserve"> </w:t>
      </w:r>
      <w:r w:rsidR="007661BF">
        <w:t>T</w:t>
      </w:r>
      <w:r w:rsidR="00967AC2">
        <w:t xml:space="preserve">he Contractor shall also deliver any custom-developed code </w:t>
      </w:r>
      <w:r w:rsidR="007661BF">
        <w:t xml:space="preserve">developed </w:t>
      </w:r>
      <w:r w:rsidR="00967AC2">
        <w:t>with AI methodologies in accordance with the SHARE IT Act</w:t>
      </w:r>
      <w:r w:rsidR="007661BF">
        <w:t>, if applicable</w:t>
      </w:r>
      <w:r w:rsidR="00967AC2">
        <w:t>.  VA shall also retain unlimited rights to any improvements to that data, including the continued design, development, testing, and operation of AI systems and/or systems utilizing AI.</w:t>
      </w:r>
    </w:p>
    <w:p w14:paraId="6B52F73E" w14:textId="77777777" w:rsidR="00967AC2" w:rsidRDefault="00967AC2" w:rsidP="00EF06E3"/>
    <w:p w14:paraId="68E407D2" w14:textId="77777777" w:rsidR="00967AC2" w:rsidRDefault="00967AC2" w:rsidP="00EF06E3">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0F0CFEB3" w14:textId="77777777" w:rsidR="00967AC2" w:rsidRDefault="00967AC2" w:rsidP="00EF06E3"/>
    <w:p w14:paraId="0093D2BA" w14:textId="77777777" w:rsidR="00967AC2" w:rsidRDefault="00967AC2" w:rsidP="00EF06E3">
      <w:pPr>
        <w:rPr>
          <w:rFonts w:cs="Arial"/>
        </w:rPr>
      </w:pPr>
      <w:r>
        <w:rPr>
          <w:rFonts w:cs="Arial"/>
        </w:rPr>
        <w:t xml:space="preserve">The Contractor shall ensure that AI System/LLM generated outputs are truthful in responding to user prompts seeking </w:t>
      </w:r>
      <w:proofErr w:type="gramStart"/>
      <w:r>
        <w:rPr>
          <w:rFonts w:cs="Arial"/>
        </w:rPr>
        <w:t>factual information</w:t>
      </w:r>
      <w:proofErr w:type="gramEnd"/>
      <w:r>
        <w:rPr>
          <w:rFonts w:cs="Arial"/>
        </w:rPr>
        <w:t xml:space="preserve">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Default="00967AC2" w:rsidP="00EF06E3">
      <w:pPr>
        <w:rPr>
          <w:rFonts w:cs="Arial"/>
        </w:rPr>
      </w:pPr>
    </w:p>
    <w:p w14:paraId="41EEB016" w14:textId="36EA5518" w:rsidR="00967AC2" w:rsidRDefault="00967AC2" w:rsidP="00EF06E3">
      <w:pPr>
        <w:rPr>
          <w:rFonts w:cs="Arial"/>
        </w:rPr>
      </w:pPr>
      <w:r>
        <w:rPr>
          <w:rFonts w:cs="Arial"/>
        </w:rPr>
        <w:t xml:space="preserve">The Contractor shall ensure that LLMs and AI outputs are neutral, nonpartisan tools that do not manipulate responses in favor of ideological dogmas such as </w:t>
      </w:r>
      <w:r w:rsidR="004C4283"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7CE60E69" w14:textId="77777777" w:rsidR="00967AC2" w:rsidRDefault="00967AC2" w:rsidP="00EF06E3">
      <w:pPr>
        <w:rPr>
          <w:rFonts w:cs="Arial"/>
        </w:rPr>
      </w:pPr>
    </w:p>
    <w:p w14:paraId="20C3CADB" w14:textId="77777777" w:rsidR="00967AC2" w:rsidRDefault="00967AC2" w:rsidP="00EF06E3">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Default="00D24F9A" w:rsidP="00EF06E3">
      <w:pPr>
        <w:rPr>
          <w:rFonts w:cs="Arial"/>
        </w:rPr>
      </w:pPr>
    </w:p>
    <w:p w14:paraId="0B56C6B3" w14:textId="5862862F" w:rsidR="00D24F9A" w:rsidRDefault="00D24F9A" w:rsidP="00EF06E3">
      <w:pPr>
        <w:rPr>
          <w:rFonts w:cs="Arial"/>
        </w:rPr>
      </w:pPr>
      <w:r w:rsidRPr="00AC26E1">
        <w:rPr>
          <w:rFonts w:cs="Arial"/>
        </w:rPr>
        <w:t xml:space="preserve">All AI </w:t>
      </w:r>
      <w:r w:rsidR="007211FE"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2"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w:t>
      </w:r>
      <w:r w:rsidR="007F3D1A">
        <w:rPr>
          <w:rFonts w:cs="Arial"/>
        </w:rPr>
        <w:t xml:space="preserve">, to include its associated list of </w:t>
      </w:r>
      <w:proofErr w:type="gramStart"/>
      <w:r w:rsidR="007F3D1A">
        <w:rPr>
          <w:rFonts w:cs="Arial"/>
        </w:rPr>
        <w:t>AI</w:t>
      </w:r>
      <w:proofErr w:type="gramEnd"/>
      <w:r w:rsidR="007F3D1A">
        <w:rPr>
          <w:rFonts w:cs="Arial"/>
        </w:rPr>
        <w:t xml:space="preserve"> being used in contract performance</w:t>
      </w:r>
      <w:r w:rsidRPr="00AC26E1">
        <w:rPr>
          <w:rFonts w:cs="Arial"/>
        </w:rPr>
        <w:t>.</w:t>
      </w:r>
    </w:p>
    <w:p w14:paraId="5698314E" w14:textId="77777777" w:rsidR="00D24F9A" w:rsidRDefault="00D24F9A" w:rsidP="00EF06E3">
      <w:pPr>
        <w:rPr>
          <w:rFonts w:cs="Arial"/>
        </w:rPr>
      </w:pPr>
    </w:p>
    <w:p w14:paraId="040CF940" w14:textId="77777777" w:rsidR="00D24F9A" w:rsidRDefault="00D24F9A" w:rsidP="00EF06E3">
      <w:pPr>
        <w:pStyle w:val="NoSpacing"/>
      </w:pPr>
      <w:r w:rsidRPr="007774CD">
        <w:rPr>
          <w:b/>
        </w:rPr>
        <w:t>Deliverable</w:t>
      </w:r>
      <w:r w:rsidRPr="002B1AF8">
        <w:t xml:space="preserve">:  </w:t>
      </w:r>
    </w:p>
    <w:p w14:paraId="00C2CA38" w14:textId="57C454D5" w:rsidR="00D24F9A" w:rsidRPr="0068245A" w:rsidRDefault="00D24F9A" w:rsidP="000F1F16">
      <w:pPr>
        <w:autoSpaceDE w:val="0"/>
        <w:autoSpaceDN w:val="0"/>
        <w:rPr>
          <w:rFonts w:eastAsia="Calibri"/>
        </w:rPr>
      </w:pPr>
      <w:r>
        <w:t>Statement of Attestation</w:t>
      </w:r>
    </w:p>
    <w:p w14:paraId="1249FF04" w14:textId="77777777" w:rsidR="00967AC2" w:rsidRDefault="00967AC2" w:rsidP="00EF06E3">
      <w:pPr>
        <w:rPr>
          <w:rFonts w:cs="Arial"/>
        </w:rPr>
      </w:pPr>
    </w:p>
    <w:p w14:paraId="56047DED" w14:textId="77777777" w:rsidR="00B3320A" w:rsidRDefault="00B3320A" w:rsidP="00EF06E3">
      <w:pPr>
        <w:rPr>
          <w:rFonts w:cs="Arial"/>
        </w:rPr>
      </w:pPr>
    </w:p>
    <w:p w14:paraId="610342AA" w14:textId="77777777" w:rsidR="00B3320A" w:rsidRDefault="00B3320A" w:rsidP="00EF06E3">
      <w:pPr>
        <w:rPr>
          <w:rFonts w:cs="Arial"/>
        </w:rPr>
      </w:pPr>
    </w:p>
    <w:p w14:paraId="544B5127" w14:textId="77777777" w:rsidR="00B3320A" w:rsidRDefault="00B3320A" w:rsidP="00EF06E3">
      <w:pPr>
        <w:rPr>
          <w:rFonts w:cs="Arial"/>
        </w:rPr>
      </w:pPr>
    </w:p>
    <w:p w14:paraId="3BC8EC8F" w14:textId="77777777" w:rsidR="00967AC2" w:rsidRPr="00967AC2" w:rsidRDefault="00967AC2" w:rsidP="00115F3D">
      <w:pPr>
        <w:pStyle w:val="Heading4"/>
        <w:spacing w:before="0" w:after="0"/>
        <w:ind w:left="990" w:hanging="990"/>
      </w:pPr>
      <w:bookmarkStart w:id="159" w:name="_Toc226720356"/>
      <w:r w:rsidRPr="00967AC2">
        <w:t>AI SYSTEM/LLM DEVELOPMENT AND OPERATION DOCUMENTATION REQUIREMENTS</w:t>
      </w:r>
      <w:bookmarkEnd w:id="159"/>
    </w:p>
    <w:p w14:paraId="65ED07A9" w14:textId="77777777" w:rsidR="00967AC2" w:rsidRDefault="00967AC2" w:rsidP="00115F3D">
      <w:pPr>
        <w:rPr>
          <w:rFonts w:cs="Arial"/>
        </w:rPr>
      </w:pPr>
    </w:p>
    <w:p w14:paraId="514BC220" w14:textId="2C941958" w:rsidR="00967AC2" w:rsidRDefault="00967AC2" w:rsidP="00115F3D">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EC5E69">
        <w:rPr>
          <w:rFonts w:cs="Arial"/>
        </w:rPr>
        <w:t>D</w:t>
      </w:r>
      <w:r>
        <w:rPr>
          <w:rFonts w:cs="Arial"/>
        </w:rPr>
        <w:t>ocumentation</w:t>
      </w:r>
      <w:r w:rsidR="00EC5E69">
        <w:rPr>
          <w:rFonts w:cs="Arial"/>
        </w:rPr>
        <w:t xml:space="preserve"> Package</w:t>
      </w:r>
      <w:r>
        <w:rPr>
          <w:rFonts w:cs="Arial"/>
        </w:rPr>
        <w:t xml:space="preserve"> to include, at a minimum:</w:t>
      </w:r>
    </w:p>
    <w:p w14:paraId="62631665" w14:textId="77777777" w:rsidR="00967AC2" w:rsidRDefault="00967AC2" w:rsidP="00115F3D">
      <w:pPr>
        <w:rPr>
          <w:rFonts w:cs="Arial"/>
        </w:rPr>
      </w:pPr>
    </w:p>
    <w:p w14:paraId="0E5F198E" w14:textId="77777777" w:rsidR="00967AC2" w:rsidRDefault="00967AC2" w:rsidP="00115F3D">
      <w:pPr>
        <w:numPr>
          <w:ilvl w:val="0"/>
          <w:numId w:val="138"/>
        </w:numPr>
        <w:ind w:left="360"/>
        <w:rPr>
          <w:rFonts w:cs="Arial"/>
        </w:rPr>
      </w:pPr>
      <w:r>
        <w:rPr>
          <w:rFonts w:cs="Arial"/>
          <w:b/>
          <w:bCs/>
        </w:rPr>
        <w:t>Acceptable Use Policy</w:t>
      </w:r>
    </w:p>
    <w:p w14:paraId="71640F89" w14:textId="56782F09" w:rsidR="00967AC2" w:rsidRDefault="00967AC2" w:rsidP="00115F3D">
      <w:r>
        <w:t>The Contractor shall provide an Acceptable Use Policy document governing its AI operation that characterizes and differentiates appropriate and inappropriate use of their product offering</w:t>
      </w:r>
      <w:r w:rsidR="00C51316">
        <w:t>.</w:t>
      </w:r>
    </w:p>
    <w:p w14:paraId="0C0F2319" w14:textId="77777777" w:rsidR="00C51316" w:rsidRDefault="00C51316" w:rsidP="00115F3D"/>
    <w:p w14:paraId="26B4E864" w14:textId="77777777" w:rsidR="00967AC2" w:rsidRDefault="00967AC2" w:rsidP="00115F3D">
      <w:pPr>
        <w:numPr>
          <w:ilvl w:val="0"/>
          <w:numId w:val="138"/>
        </w:numPr>
        <w:ind w:left="360"/>
        <w:rPr>
          <w:rFonts w:cs="Arial"/>
        </w:rPr>
      </w:pPr>
      <w:r>
        <w:rPr>
          <w:rFonts w:cs="Arial"/>
          <w:b/>
          <w:bCs/>
        </w:rPr>
        <w:t>Model Cards, System Cards and/or Data Cards</w:t>
      </w:r>
    </w:p>
    <w:p w14:paraId="05441448" w14:textId="3A141C7C" w:rsidR="00967AC2" w:rsidRDefault="00967AC2" w:rsidP="00115F3D">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r w:rsidR="00C51316">
        <w:t>.</w:t>
      </w:r>
    </w:p>
    <w:p w14:paraId="74A35C4F" w14:textId="77777777" w:rsidR="00C51316" w:rsidRDefault="00C51316" w:rsidP="00115F3D"/>
    <w:p w14:paraId="1FCABA5E" w14:textId="77777777" w:rsidR="00967AC2" w:rsidRDefault="00967AC2" w:rsidP="00115F3D">
      <w:pPr>
        <w:numPr>
          <w:ilvl w:val="0"/>
          <w:numId w:val="138"/>
        </w:numPr>
        <w:ind w:left="360"/>
        <w:rPr>
          <w:rFonts w:cs="Arial"/>
        </w:rPr>
      </w:pPr>
      <w:r>
        <w:rPr>
          <w:rFonts w:cs="Arial"/>
          <w:b/>
          <w:bCs/>
        </w:rPr>
        <w:t>End User Resources</w:t>
      </w:r>
    </w:p>
    <w:p w14:paraId="3F5C6212" w14:textId="1D751FE7" w:rsidR="00967AC2" w:rsidRDefault="00967AC2" w:rsidP="00115F3D">
      <w:pPr>
        <w:rPr>
          <w:rFonts w:cs="Arial"/>
        </w:rPr>
      </w:pPr>
      <w:r>
        <w:rPr>
          <w:rFonts w:cs="Arial"/>
        </w:rPr>
        <w:t>The Contractor shall provide documentation to include product tutorials, developer guides, and/or other tools to assist VA in ensuring proper use of the AI/LLM to maximize utility</w:t>
      </w:r>
      <w:r w:rsidR="00C51316">
        <w:rPr>
          <w:rFonts w:cs="Arial"/>
        </w:rPr>
        <w:t>.</w:t>
      </w:r>
    </w:p>
    <w:p w14:paraId="07FBAF06" w14:textId="77777777" w:rsidR="00C51316" w:rsidRDefault="00C51316" w:rsidP="00115F3D">
      <w:pPr>
        <w:rPr>
          <w:rFonts w:cs="Arial"/>
        </w:rPr>
      </w:pPr>
    </w:p>
    <w:p w14:paraId="562B0FAC" w14:textId="77777777" w:rsidR="00967AC2" w:rsidRDefault="00967AC2" w:rsidP="00115F3D">
      <w:pPr>
        <w:numPr>
          <w:ilvl w:val="0"/>
          <w:numId w:val="138"/>
        </w:numPr>
        <w:ind w:left="360"/>
        <w:rPr>
          <w:rFonts w:cs="Arial"/>
        </w:rPr>
      </w:pPr>
      <w:r>
        <w:rPr>
          <w:rFonts w:cs="Arial"/>
          <w:b/>
          <w:bCs/>
        </w:rPr>
        <w:t>Mechanism for End User Feedback</w:t>
      </w:r>
    </w:p>
    <w:p w14:paraId="4D053018" w14:textId="77777777" w:rsidR="00967AC2" w:rsidRDefault="00967AC2" w:rsidP="00115F3D">
      <w:pPr>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6436B389" w14:textId="77777777" w:rsidR="00C51316" w:rsidRDefault="00C51316" w:rsidP="00115F3D">
      <w:pPr>
        <w:rPr>
          <w:rFonts w:cs="Arial"/>
        </w:rPr>
      </w:pPr>
    </w:p>
    <w:p w14:paraId="5B12F729" w14:textId="77777777" w:rsidR="00967AC2" w:rsidRDefault="00967AC2" w:rsidP="00115F3D">
      <w:pPr>
        <w:numPr>
          <w:ilvl w:val="0"/>
          <w:numId w:val="138"/>
        </w:numPr>
        <w:ind w:left="360"/>
        <w:rPr>
          <w:rFonts w:cs="Arial"/>
          <w:b/>
          <w:bCs/>
        </w:rPr>
      </w:pPr>
      <w:r>
        <w:rPr>
          <w:rFonts w:cs="Arial"/>
          <w:b/>
          <w:bCs/>
        </w:rPr>
        <w:t>Pre-Training and Post-Training Activities of the AI System/LLM</w:t>
      </w:r>
    </w:p>
    <w:p w14:paraId="01A0D610" w14:textId="77777777" w:rsidR="00967AC2" w:rsidRDefault="00967AC2" w:rsidP="00115F3D">
      <w:pPr>
        <w:ind w:left="360"/>
        <w:rPr>
          <w:rFonts w:cs="Arial"/>
        </w:rPr>
      </w:pPr>
      <w:r>
        <w:rPr>
          <w:rFonts w:cs="Arial"/>
        </w:rPr>
        <w:t>The Contractor shall provide documentation of Pre-Training and Post Training Activity that provides details on:</w:t>
      </w:r>
    </w:p>
    <w:p w14:paraId="1240C216" w14:textId="77777777" w:rsidR="00967AC2" w:rsidRDefault="00967AC2" w:rsidP="00115F3D">
      <w:pPr>
        <w:numPr>
          <w:ilvl w:val="1"/>
          <w:numId w:val="138"/>
        </w:numPr>
        <w:ind w:left="900" w:hanging="540"/>
        <w:rPr>
          <w:rFonts w:cs="Arial"/>
        </w:rPr>
      </w:pPr>
      <w:r>
        <w:rPr>
          <w:rFonts w:cs="Arial"/>
        </w:rPr>
        <w:t>Actions taken that impact the factuality and grounding of AI System/LLM outputs</w:t>
      </w:r>
    </w:p>
    <w:p w14:paraId="59628827" w14:textId="77777777" w:rsidR="00967AC2" w:rsidRDefault="00967AC2" w:rsidP="00115F3D">
      <w:pPr>
        <w:numPr>
          <w:ilvl w:val="1"/>
          <w:numId w:val="138"/>
        </w:numPr>
        <w:ind w:left="900" w:hanging="54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40E346C" w14:textId="77777777" w:rsidR="00967AC2" w:rsidRDefault="00967AC2" w:rsidP="00115F3D">
      <w:pPr>
        <w:numPr>
          <w:ilvl w:val="1"/>
          <w:numId w:val="138"/>
        </w:numPr>
        <w:ind w:left="900" w:hanging="540"/>
        <w:rPr>
          <w:rFonts w:cs="Arial"/>
        </w:rPr>
      </w:pPr>
      <w:r>
        <w:rPr>
          <w:rFonts w:cs="Arial"/>
        </w:rPr>
        <w:t>The type of outputs restricted via content moderation and safety filters</w:t>
      </w:r>
    </w:p>
    <w:p w14:paraId="1FFDD2C7" w14:textId="77777777" w:rsidR="00967AC2" w:rsidRDefault="00967AC2" w:rsidP="00115F3D">
      <w:pPr>
        <w:numPr>
          <w:ilvl w:val="1"/>
          <w:numId w:val="138"/>
        </w:numPr>
        <w:ind w:left="900" w:hanging="540"/>
        <w:rPr>
          <w:rFonts w:cs="Arial"/>
        </w:rPr>
      </w:pPr>
      <w:r>
        <w:rPr>
          <w:rFonts w:cs="Arial"/>
        </w:rPr>
        <w:t>The use of red teaming as a means of continuously assessing the model to protect against incidents of bias in generated output.</w:t>
      </w:r>
    </w:p>
    <w:p w14:paraId="678BD0F7" w14:textId="77777777" w:rsidR="00967AC2" w:rsidRDefault="00967AC2" w:rsidP="00115F3D">
      <w:pPr>
        <w:numPr>
          <w:ilvl w:val="1"/>
          <w:numId w:val="138"/>
        </w:numPr>
        <w:ind w:left="900" w:hanging="540"/>
        <w:rPr>
          <w:rFonts w:cs="Arial"/>
        </w:rPr>
      </w:pPr>
      <w:r>
        <w:rPr>
          <w:rFonts w:cs="Arial"/>
        </w:rPr>
        <w:t>Training or development, if any, that occurred outside the United States, to include the type of activity and the country in which it occurred.</w:t>
      </w:r>
    </w:p>
    <w:p w14:paraId="79DC882A" w14:textId="77777777" w:rsidR="00967AC2" w:rsidRDefault="00967AC2" w:rsidP="00115F3D">
      <w:pPr>
        <w:numPr>
          <w:ilvl w:val="1"/>
          <w:numId w:val="138"/>
        </w:numPr>
        <w:ind w:left="900" w:hanging="540"/>
        <w:rPr>
          <w:rFonts w:cs="Arial"/>
        </w:rPr>
      </w:pPr>
      <w:r>
        <w:rPr>
          <w:rFonts w:cs="Arial"/>
        </w:rPr>
        <w:t>Any modifications or configurations undertaken to comply with any regulation from a government other than the U.S. Federal Government.</w:t>
      </w:r>
    </w:p>
    <w:p w14:paraId="01E4F3A9" w14:textId="77777777" w:rsidR="00C51316" w:rsidRDefault="00C51316" w:rsidP="00115F3D">
      <w:pPr>
        <w:ind w:left="1080"/>
        <w:rPr>
          <w:rFonts w:cs="Arial"/>
        </w:rPr>
      </w:pPr>
    </w:p>
    <w:p w14:paraId="1C60BDCD" w14:textId="77777777" w:rsidR="00967AC2" w:rsidRDefault="00967AC2" w:rsidP="00115F3D">
      <w:pPr>
        <w:numPr>
          <w:ilvl w:val="0"/>
          <w:numId w:val="138"/>
        </w:numPr>
        <w:ind w:left="360"/>
        <w:rPr>
          <w:rFonts w:cs="Arial"/>
          <w:b/>
          <w:bCs/>
        </w:rPr>
      </w:pPr>
      <w:r>
        <w:rPr>
          <w:rFonts w:cs="Arial"/>
          <w:b/>
          <w:bCs/>
        </w:rPr>
        <w:t>Model Evaluation Results and Methodologies</w:t>
      </w:r>
    </w:p>
    <w:p w14:paraId="465E35C4" w14:textId="0893DA5C" w:rsidR="00967AC2" w:rsidRDefault="00967AC2" w:rsidP="00115F3D">
      <w:pPr>
        <w:ind w:left="36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9F4CFD">
        <w:rPr>
          <w:rFonts w:cs="Arial"/>
        </w:rPr>
        <w:t>politically oriented</w:t>
      </w:r>
      <w:r>
        <w:rPr>
          <w:rFonts w:cs="Arial"/>
        </w:rPr>
        <w:t xml:space="preserve"> topics).  </w:t>
      </w:r>
    </w:p>
    <w:p w14:paraId="2741874E" w14:textId="77777777" w:rsidR="00967AC2" w:rsidRDefault="00967AC2" w:rsidP="00115F3D">
      <w:pPr>
        <w:ind w:left="36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7F092C8" w14:textId="77777777" w:rsidR="00967AC2" w:rsidRDefault="00967AC2" w:rsidP="00115F3D">
      <w:pPr>
        <w:numPr>
          <w:ilvl w:val="0"/>
          <w:numId w:val="138"/>
        </w:numPr>
        <w:ind w:left="360"/>
        <w:rPr>
          <w:rFonts w:cs="Arial"/>
          <w:b/>
          <w:bCs/>
        </w:rPr>
      </w:pPr>
      <w:r>
        <w:rPr>
          <w:rFonts w:cs="Arial"/>
          <w:b/>
          <w:bCs/>
        </w:rPr>
        <w:t>Description of Enterprise-Level Controls</w:t>
      </w:r>
    </w:p>
    <w:p w14:paraId="033BB529" w14:textId="77777777" w:rsidR="00967AC2" w:rsidRDefault="00967AC2" w:rsidP="00115F3D">
      <w:pPr>
        <w:ind w:left="360"/>
        <w:rPr>
          <w:rFonts w:cs="Arial"/>
        </w:rPr>
      </w:pPr>
      <w:r>
        <w:rPr>
          <w:rFonts w:cs="Arial"/>
        </w:rPr>
        <w:t>The Contractor shall provide documentation describing the Enterprise Governance tools and controls, such as:</w:t>
      </w:r>
    </w:p>
    <w:p w14:paraId="24A1A9B5" w14:textId="77777777" w:rsidR="00967AC2" w:rsidRDefault="00967AC2" w:rsidP="00115F3D">
      <w:pPr>
        <w:numPr>
          <w:ilvl w:val="1"/>
          <w:numId w:val="138"/>
        </w:numPr>
        <w:ind w:left="1080"/>
        <w:rPr>
          <w:rFonts w:cs="Arial"/>
        </w:rPr>
      </w:pPr>
      <w:r>
        <w:rPr>
          <w:rFonts w:cs="Arial"/>
        </w:rPr>
        <w:t>Customizable system instructions that are additive to a base model’s system prompts or content generation filters.</w:t>
      </w:r>
    </w:p>
    <w:p w14:paraId="68F846FE" w14:textId="77777777" w:rsidR="00967AC2" w:rsidRDefault="00967AC2" w:rsidP="00115F3D">
      <w:pPr>
        <w:numPr>
          <w:ilvl w:val="1"/>
          <w:numId w:val="138"/>
        </w:numPr>
        <w:ind w:left="1080"/>
        <w:rPr>
          <w:rFonts w:cs="Arial"/>
        </w:rPr>
      </w:pPr>
      <w:r>
        <w:rPr>
          <w:rFonts w:cs="Arial"/>
        </w:rPr>
        <w:t>Product features that require a model to cite sources of its outputs or otherwise provide visibility into the provenance of the model’s outputs.</w:t>
      </w:r>
    </w:p>
    <w:p w14:paraId="17C85EA2" w14:textId="77777777" w:rsidR="00967AC2" w:rsidRDefault="00967AC2" w:rsidP="00115F3D">
      <w:pPr>
        <w:numPr>
          <w:ilvl w:val="1"/>
          <w:numId w:val="138"/>
        </w:numPr>
        <w:ind w:left="1080"/>
        <w:rPr>
          <w:rFonts w:cs="Arial"/>
        </w:rPr>
      </w:pPr>
      <w:r>
        <w:rPr>
          <w:rFonts w:cs="Arial"/>
        </w:rPr>
        <w:t>AI System/LLM model evaluation tools that enable comparisons either between a model’s outputs, or across various models.</w:t>
      </w:r>
    </w:p>
    <w:p w14:paraId="7CE336F4" w14:textId="77777777" w:rsidR="00967AC2" w:rsidRDefault="00967AC2" w:rsidP="00115F3D">
      <w:pPr>
        <w:numPr>
          <w:ilvl w:val="0"/>
          <w:numId w:val="138"/>
        </w:numPr>
        <w:ind w:left="360"/>
        <w:rPr>
          <w:rFonts w:cs="Arial"/>
          <w:b/>
          <w:bCs/>
        </w:rPr>
      </w:pPr>
      <w:r>
        <w:rPr>
          <w:rFonts w:cs="Arial"/>
          <w:b/>
          <w:bCs/>
        </w:rPr>
        <w:t>Third Party Modification Disclosure</w:t>
      </w:r>
    </w:p>
    <w:p w14:paraId="33C02122" w14:textId="77777777" w:rsidR="00967AC2" w:rsidRDefault="00967AC2" w:rsidP="00115F3D">
      <w:pPr>
        <w:ind w:left="360"/>
        <w:rPr>
          <w:rFonts w:cs="Arial"/>
        </w:rPr>
      </w:pPr>
      <w:r>
        <w:rPr>
          <w:rFonts w:cs="Arial"/>
        </w:rPr>
        <w:t xml:space="preserve">The Contractor shall </w:t>
      </w:r>
      <w:proofErr w:type="gramStart"/>
      <w:r>
        <w:rPr>
          <w:rFonts w:cs="Arial"/>
        </w:rPr>
        <w:t>disclose of</w:t>
      </w:r>
      <w:proofErr w:type="gramEnd"/>
      <w:r>
        <w:rPr>
          <w:rFonts w:cs="Arial"/>
        </w:rPr>
        <w:t xml:space="preserve"> any additional controls to modify an AI Model’s/LLM’s output applied by the Contractor if the Contractor is not a direct developer of the LLM (e.g., classifiers, system prompts, fine-tuning, content moderation and filters, etc.)</w:t>
      </w:r>
    </w:p>
    <w:p w14:paraId="34D942AB" w14:textId="77777777" w:rsidR="00115F3D" w:rsidRDefault="00115F3D" w:rsidP="00115F3D">
      <w:pPr>
        <w:rPr>
          <w:rFonts w:cs="Arial"/>
          <w:b/>
          <w:bCs/>
        </w:rPr>
      </w:pPr>
    </w:p>
    <w:p w14:paraId="6CC3DDCE" w14:textId="3C3ABFB4" w:rsidR="00967AC2" w:rsidRDefault="00967AC2" w:rsidP="00115F3D">
      <w:pPr>
        <w:rPr>
          <w:rFonts w:cs="Arial"/>
          <w:b/>
          <w:bCs/>
        </w:rPr>
      </w:pPr>
      <w:r>
        <w:rPr>
          <w:rFonts w:cs="Arial"/>
          <w:b/>
          <w:bCs/>
        </w:rPr>
        <w:t>Deliverable:</w:t>
      </w:r>
    </w:p>
    <w:p w14:paraId="31211A7A" w14:textId="77777777" w:rsidR="00967AC2" w:rsidRDefault="00967AC2" w:rsidP="00115F3D">
      <w:pPr>
        <w:pStyle w:val="ListParagraph"/>
        <w:numPr>
          <w:ilvl w:val="0"/>
          <w:numId w:val="139"/>
        </w:numPr>
        <w:spacing w:before="0" w:after="0"/>
        <w:ind w:left="360"/>
      </w:pPr>
      <w:r>
        <w:t>AI System/LLM Development and Operation Documentation Package</w:t>
      </w:r>
    </w:p>
    <w:p w14:paraId="5E0190DC" w14:textId="77777777" w:rsidR="00967AC2" w:rsidRDefault="00967AC2" w:rsidP="00115F3D">
      <w:pPr>
        <w:rPr>
          <w:rFonts w:cs="Arial"/>
        </w:rPr>
      </w:pPr>
    </w:p>
    <w:p w14:paraId="67ADB9D2" w14:textId="77777777" w:rsidR="00DC5826" w:rsidRDefault="00DC5826" w:rsidP="00115F3D">
      <w:pPr>
        <w:rPr>
          <w:rFonts w:cs="Arial"/>
        </w:rPr>
      </w:pPr>
    </w:p>
    <w:p w14:paraId="7D1F4041" w14:textId="0B4A0945" w:rsidR="00967AC2" w:rsidRPr="00967AC2" w:rsidRDefault="00967AC2" w:rsidP="00115F3D">
      <w:pPr>
        <w:pStyle w:val="Heading4"/>
        <w:spacing w:before="0" w:after="0"/>
      </w:pPr>
      <w:r w:rsidRPr="00967AC2">
        <w:t xml:space="preserve"> </w:t>
      </w:r>
      <w:bookmarkStart w:id="160" w:name="_Toc226720357"/>
      <w:r w:rsidRPr="00967AC2">
        <w:t>MONITORING, REPORTING, AND CORRECTIVE ACTION</w:t>
      </w:r>
      <w:bookmarkEnd w:id="160"/>
    </w:p>
    <w:p w14:paraId="32F0F2E1" w14:textId="77777777" w:rsidR="00967AC2" w:rsidRDefault="00967AC2" w:rsidP="00115F3D">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0A25F8D" w14:textId="77777777" w:rsidR="00967AC2" w:rsidRDefault="00967AC2" w:rsidP="00115F3D">
      <w:pPr>
        <w:rPr>
          <w:rFonts w:cs="Arial"/>
        </w:rPr>
      </w:pPr>
    </w:p>
    <w:p w14:paraId="50389ECE" w14:textId="7B1B57A0" w:rsidR="00967AC2" w:rsidRDefault="00967AC2" w:rsidP="00115F3D">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003151F6" w:rsidRPr="003151F6">
        <w:rPr>
          <w:rStyle w:val="Emphasis"/>
          <w:rFonts w:eastAsia="Calibri"/>
          <w:b w:val="0"/>
          <w:bCs/>
          <w:i w:val="0"/>
          <w:iCs w:val="0"/>
          <w:color w:val="auto"/>
        </w:rPr>
        <w:t>Monthly</w:t>
      </w:r>
      <w:r w:rsidRPr="003151F6">
        <w:rPr>
          <w:rFonts w:cs="Arial"/>
          <w:b/>
          <w:bCs/>
          <w:i/>
          <w:iCs/>
        </w:rPr>
        <w:t xml:space="preserve"> </w:t>
      </w:r>
      <w:r>
        <w:rPr>
          <w:rFonts w:cs="Arial"/>
        </w:rPr>
        <w:t>Progress Reports.</w:t>
      </w:r>
    </w:p>
    <w:p w14:paraId="273124F9" w14:textId="77777777" w:rsidR="00967AC2" w:rsidRDefault="00967AC2" w:rsidP="00115F3D">
      <w:pPr>
        <w:rPr>
          <w:rFonts w:cs="Arial"/>
        </w:rPr>
      </w:pPr>
    </w:p>
    <w:p w14:paraId="236419A8" w14:textId="77777777" w:rsidR="00967AC2" w:rsidRDefault="00967AC2" w:rsidP="00115F3D">
      <w:pPr>
        <w:rPr>
          <w:rFonts w:cs="Arial"/>
          <w:b/>
          <w:bCs/>
        </w:rPr>
      </w:pPr>
      <w:r>
        <w:rPr>
          <w:rFonts w:cs="Arial"/>
          <w:b/>
          <w:bCs/>
        </w:rPr>
        <w:t>Deliverable:</w:t>
      </w:r>
    </w:p>
    <w:p w14:paraId="52391A85" w14:textId="77777777" w:rsidR="00967AC2" w:rsidRDefault="00967AC2" w:rsidP="00115F3D">
      <w:pPr>
        <w:rPr>
          <w:rFonts w:cs="Arial"/>
        </w:rPr>
      </w:pPr>
    </w:p>
    <w:p w14:paraId="73BB4E02" w14:textId="77777777" w:rsidR="00967AC2" w:rsidRDefault="00967AC2" w:rsidP="00115F3D">
      <w:pPr>
        <w:pStyle w:val="ListParagraph"/>
        <w:numPr>
          <w:ilvl w:val="0"/>
          <w:numId w:val="140"/>
        </w:numPr>
        <w:spacing w:before="0" w:after="0"/>
      </w:pPr>
      <w:r>
        <w:t>Compliance Monitoring and Reporting Plan</w:t>
      </w:r>
    </w:p>
    <w:p w14:paraId="73AC9FEE" w14:textId="77777777" w:rsidR="00967AC2" w:rsidRDefault="00967AC2" w:rsidP="00115F3D">
      <w:pPr>
        <w:pStyle w:val="ListParagraph"/>
        <w:numPr>
          <w:ilvl w:val="0"/>
          <w:numId w:val="140"/>
        </w:numPr>
        <w:spacing w:before="0" w:after="0"/>
      </w:pPr>
      <w:r>
        <w:t xml:space="preserve">Corrective Action Plan </w:t>
      </w:r>
    </w:p>
    <w:p w14:paraId="173E8410" w14:textId="757400F6" w:rsidR="00967AC2" w:rsidRPr="00967AC2" w:rsidRDefault="00967AC2" w:rsidP="00EF06E3">
      <w:pPr>
        <w:pStyle w:val="Heading4"/>
        <w:spacing w:before="0" w:after="0"/>
      </w:pPr>
      <w:bookmarkStart w:id="161" w:name="_Toc226720358"/>
      <w:r w:rsidRPr="00967AC2">
        <w:t>AI MODEL UPDATES AND CHANGE DISCLOSURES</w:t>
      </w:r>
      <w:bookmarkEnd w:id="161"/>
    </w:p>
    <w:p w14:paraId="45F95970" w14:textId="77777777" w:rsidR="006D2036" w:rsidRDefault="006D2036" w:rsidP="00EF06E3">
      <w:pPr>
        <w:rPr>
          <w:rFonts w:cs="Arial"/>
        </w:rPr>
      </w:pPr>
    </w:p>
    <w:p w14:paraId="545D1BE6" w14:textId="24AC346D" w:rsidR="00967AC2" w:rsidRDefault="00967AC2" w:rsidP="00EF06E3">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00F05F9B" w:rsidRPr="00F05F9B">
        <w:t xml:space="preserve"> </w:t>
      </w:r>
      <w:r w:rsidR="00F05F9B" w:rsidRPr="00F05F9B">
        <w:rPr>
          <w:rFonts w:cs="Arial"/>
        </w:rPr>
        <w:t>for VA approval</w:t>
      </w:r>
      <w:r>
        <w:rPr>
          <w:rFonts w:cs="Arial"/>
        </w:rPr>
        <w:t xml:space="preserve"> prior to implementation of such changes.</w:t>
      </w:r>
    </w:p>
    <w:p w14:paraId="13042857" w14:textId="77777777" w:rsidR="00967AC2" w:rsidRDefault="00967AC2" w:rsidP="00EF06E3">
      <w:pPr>
        <w:rPr>
          <w:rFonts w:cs="Arial"/>
        </w:rPr>
      </w:pPr>
    </w:p>
    <w:p w14:paraId="218C46A8" w14:textId="77777777" w:rsidR="00967AC2" w:rsidRDefault="00967AC2" w:rsidP="00EF06E3">
      <w:pPr>
        <w:rPr>
          <w:rFonts w:cs="Arial"/>
          <w:b/>
          <w:bCs/>
        </w:rPr>
      </w:pPr>
      <w:r>
        <w:rPr>
          <w:rFonts w:cs="Arial"/>
          <w:b/>
          <w:bCs/>
        </w:rPr>
        <w:t>Deliverable:</w:t>
      </w:r>
    </w:p>
    <w:p w14:paraId="1D7F6596" w14:textId="77777777" w:rsidR="00967AC2" w:rsidRDefault="00967AC2" w:rsidP="00EF06E3">
      <w:r>
        <w:t>AI Model/LLM Change Disclosure</w:t>
      </w:r>
    </w:p>
    <w:p w14:paraId="7526043D" w14:textId="77777777" w:rsidR="00DC5826" w:rsidRDefault="00DC5826" w:rsidP="00DC5826"/>
    <w:p w14:paraId="7815334A" w14:textId="51D06637" w:rsidR="007007A0" w:rsidRPr="007007A0" w:rsidRDefault="007007A0" w:rsidP="00F57BBE">
      <w:pPr>
        <w:numPr>
          <w:ilvl w:val="3"/>
          <w:numId w:val="2"/>
        </w:numPr>
        <w:ind w:left="0" w:firstLine="0"/>
        <w:rPr>
          <w:b/>
          <w:bCs/>
          <w:iCs/>
        </w:rPr>
      </w:pPr>
      <w:bookmarkStart w:id="162" w:name="_Toc226636347"/>
      <w:r w:rsidRPr="007007A0">
        <w:rPr>
          <w:b/>
          <w:bCs/>
          <w:iCs/>
        </w:rPr>
        <w:t>AI SYSTEM/LLM DEVELOPMENT AND OPERATION</w:t>
      </w:r>
      <w:r w:rsidR="00BE3B41">
        <w:rPr>
          <w:b/>
          <w:bCs/>
          <w:iCs/>
        </w:rPr>
        <w:t xml:space="preserve"> </w:t>
      </w:r>
      <w:r w:rsidRPr="007007A0">
        <w:rPr>
          <w:b/>
          <w:bCs/>
          <w:iCs/>
        </w:rPr>
        <w:t>DOCUMENTATION REQUIREMENTS</w:t>
      </w:r>
      <w:bookmarkEnd w:id="162"/>
    </w:p>
    <w:p w14:paraId="605D8EB9" w14:textId="77777777" w:rsidR="007007A0" w:rsidRDefault="007007A0" w:rsidP="007007A0">
      <w:pPr>
        <w:rPr>
          <w:b/>
          <w:bCs/>
          <w:i/>
          <w:iCs/>
        </w:rPr>
      </w:pPr>
      <w:r w:rsidRPr="007007A0">
        <w:rPr>
          <w:b/>
          <w:bCs/>
          <w:i/>
          <w:iCs/>
        </w:rPr>
        <w:t xml:space="preserve">(The Requiring Activity should modify the below items 5-8 (Note that OMB requires items 1-4) to include only the documentation requirements needed for their specific effort to assess the AI System/LLM compliance with Unbiased AI Principles.  For example, if the system is not public facing or sensitive in nature, a determination may be made that items 5-8 below may not be required at all. (Note:  the </w:t>
      </w:r>
      <w:proofErr w:type="gramStart"/>
      <w:r w:rsidRPr="007007A0">
        <w:rPr>
          <w:b/>
          <w:bCs/>
          <w:i/>
          <w:iCs/>
        </w:rPr>
        <w:t>solicitation language</w:t>
      </w:r>
      <w:proofErr w:type="gramEnd"/>
      <w:r w:rsidRPr="007007A0">
        <w:rPr>
          <w:b/>
          <w:bCs/>
          <w:i/>
          <w:iCs/>
        </w:rPr>
        <w:t xml:space="preserve"> should mirror the resulting items within the finalized PWS from below.)</w:t>
      </w:r>
      <w:r w:rsidRPr="007007A0" w:rsidDel="005E2DCF">
        <w:rPr>
          <w:b/>
          <w:bCs/>
          <w:i/>
          <w:iCs/>
        </w:rPr>
        <w:t xml:space="preserve"> </w:t>
      </w:r>
    </w:p>
    <w:p w14:paraId="5B1C1D5C" w14:textId="77777777" w:rsidR="007007A0" w:rsidRPr="007007A0" w:rsidRDefault="007007A0" w:rsidP="007007A0"/>
    <w:p w14:paraId="00393E54" w14:textId="77777777" w:rsidR="007007A0" w:rsidRPr="007007A0" w:rsidRDefault="007007A0" w:rsidP="007007A0">
      <w:r w:rsidRPr="007007A0">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2F18DE4E" w14:textId="77777777" w:rsidR="007007A0" w:rsidRPr="007007A0" w:rsidRDefault="007007A0" w:rsidP="007007A0"/>
    <w:p w14:paraId="68151C3E" w14:textId="77777777" w:rsidR="007007A0" w:rsidRPr="007007A0" w:rsidRDefault="007007A0" w:rsidP="00F57BBE">
      <w:pPr>
        <w:numPr>
          <w:ilvl w:val="0"/>
          <w:numId w:val="250"/>
        </w:numPr>
      </w:pPr>
      <w:r w:rsidRPr="007007A0">
        <w:rPr>
          <w:b/>
          <w:bCs/>
        </w:rPr>
        <w:t>Acceptable Use Policy</w:t>
      </w:r>
    </w:p>
    <w:p w14:paraId="3BAB59EF" w14:textId="77777777" w:rsidR="007E6F41" w:rsidRDefault="007E6F41" w:rsidP="007007A0"/>
    <w:p w14:paraId="0CE970CF" w14:textId="4E9B6CD7" w:rsidR="007007A0" w:rsidRDefault="007007A0" w:rsidP="007007A0">
      <w:r w:rsidRPr="007007A0">
        <w:t>The Contractor shall provide an Acceptable Use Policy document governing its AI operation that characterizes and differentiates appropriate and inappropriate use of their product offering</w:t>
      </w:r>
    </w:p>
    <w:p w14:paraId="2E375364" w14:textId="77777777" w:rsidR="001C4098" w:rsidRPr="007007A0" w:rsidRDefault="001C4098" w:rsidP="007007A0"/>
    <w:p w14:paraId="72997975" w14:textId="77777777" w:rsidR="007007A0" w:rsidRPr="007007A0" w:rsidRDefault="007007A0" w:rsidP="00F57BBE">
      <w:pPr>
        <w:numPr>
          <w:ilvl w:val="0"/>
          <w:numId w:val="250"/>
        </w:numPr>
      </w:pPr>
      <w:r w:rsidRPr="007007A0">
        <w:rPr>
          <w:b/>
          <w:bCs/>
        </w:rPr>
        <w:t>Model Cards, System Cards and/or Data Cards</w:t>
      </w:r>
    </w:p>
    <w:p w14:paraId="41B1D5F1" w14:textId="77777777" w:rsidR="007E6F41" w:rsidRDefault="007E6F41" w:rsidP="007007A0"/>
    <w:p w14:paraId="04D5698E" w14:textId="036B2D34" w:rsidR="007007A0" w:rsidRDefault="007007A0" w:rsidP="007007A0">
      <w:r w:rsidRPr="007007A0">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6FA5C12D" w14:textId="77777777" w:rsidR="001C4098" w:rsidRPr="007007A0" w:rsidRDefault="001C4098" w:rsidP="007007A0"/>
    <w:p w14:paraId="0A3F1D5E" w14:textId="77777777" w:rsidR="007007A0" w:rsidRPr="007007A0" w:rsidRDefault="007007A0" w:rsidP="00F57BBE">
      <w:pPr>
        <w:numPr>
          <w:ilvl w:val="0"/>
          <w:numId w:val="250"/>
        </w:numPr>
      </w:pPr>
      <w:r w:rsidRPr="007007A0">
        <w:rPr>
          <w:b/>
          <w:bCs/>
        </w:rPr>
        <w:t>End User Resources</w:t>
      </w:r>
    </w:p>
    <w:p w14:paraId="10ADC06D" w14:textId="77777777" w:rsidR="007E6F41" w:rsidRDefault="007E6F41" w:rsidP="007007A0"/>
    <w:p w14:paraId="32565C24" w14:textId="5413A500" w:rsidR="007007A0" w:rsidRDefault="007007A0" w:rsidP="007007A0">
      <w:r w:rsidRPr="007007A0">
        <w:t>The Contractor shall provide documentation to include product tutorials, developer guides, and/or other tools to assist VA in ensuring proper use of the AI/LLM to maximize utility</w:t>
      </w:r>
    </w:p>
    <w:p w14:paraId="01E521BD" w14:textId="77777777" w:rsidR="001C4098" w:rsidRPr="007007A0" w:rsidRDefault="001C4098" w:rsidP="007007A0"/>
    <w:p w14:paraId="3619A560" w14:textId="77777777" w:rsidR="007007A0" w:rsidRPr="007007A0" w:rsidRDefault="007007A0" w:rsidP="00F57BBE">
      <w:pPr>
        <w:numPr>
          <w:ilvl w:val="0"/>
          <w:numId w:val="250"/>
        </w:numPr>
      </w:pPr>
      <w:r w:rsidRPr="007007A0">
        <w:rPr>
          <w:b/>
          <w:bCs/>
        </w:rPr>
        <w:t>Mechanism for End User Feedback</w:t>
      </w:r>
    </w:p>
    <w:p w14:paraId="372C7F63" w14:textId="77777777" w:rsidR="007E6F41" w:rsidRDefault="007E6F41" w:rsidP="007007A0"/>
    <w:p w14:paraId="10EA149E" w14:textId="2A310F81" w:rsidR="007007A0" w:rsidRDefault="007007A0" w:rsidP="007007A0">
      <w:r w:rsidRPr="007007A0">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5264A45" w14:textId="77777777" w:rsidR="00CC4BE0" w:rsidRPr="007007A0" w:rsidRDefault="00CC4BE0" w:rsidP="007007A0"/>
    <w:p w14:paraId="7F25A279" w14:textId="77777777" w:rsidR="007007A0" w:rsidRPr="007007A0" w:rsidRDefault="007007A0" w:rsidP="00F57BBE">
      <w:pPr>
        <w:numPr>
          <w:ilvl w:val="0"/>
          <w:numId w:val="250"/>
        </w:numPr>
        <w:rPr>
          <w:b/>
          <w:bCs/>
        </w:rPr>
      </w:pPr>
      <w:r w:rsidRPr="007007A0">
        <w:rPr>
          <w:b/>
          <w:bCs/>
        </w:rPr>
        <w:t>Pre-Training and Post-Training Activities of the AI System/LLM</w:t>
      </w:r>
    </w:p>
    <w:p w14:paraId="4F070BF1" w14:textId="77777777" w:rsidR="00F35584" w:rsidRDefault="00F35584" w:rsidP="007007A0"/>
    <w:p w14:paraId="61D6FB2F" w14:textId="02BAB038" w:rsidR="007007A0" w:rsidRPr="007007A0" w:rsidRDefault="007007A0" w:rsidP="007007A0">
      <w:r w:rsidRPr="007007A0">
        <w:t>The Contractor shall provide documentation of Pre-Training and Post Training Activity that provides details on:</w:t>
      </w:r>
    </w:p>
    <w:p w14:paraId="0F6F2467" w14:textId="77777777" w:rsidR="007007A0" w:rsidRPr="007007A0" w:rsidRDefault="007007A0" w:rsidP="00F57BBE">
      <w:pPr>
        <w:numPr>
          <w:ilvl w:val="1"/>
          <w:numId w:val="250"/>
        </w:numPr>
        <w:ind w:left="540"/>
      </w:pPr>
      <w:r w:rsidRPr="007007A0">
        <w:t>Actions taken that impact the factuality and grounding of AI System/LLM outputs</w:t>
      </w:r>
    </w:p>
    <w:p w14:paraId="35D42D3B" w14:textId="6CF606A0" w:rsidR="007007A0" w:rsidRPr="007007A0" w:rsidRDefault="007007A0" w:rsidP="00F57BBE">
      <w:pPr>
        <w:numPr>
          <w:ilvl w:val="1"/>
          <w:numId w:val="250"/>
        </w:numPr>
        <w:ind w:left="540"/>
      </w:pPr>
      <w:r w:rsidRPr="007007A0">
        <w:t>System-level prompts that provide natural language instructions to the model specifying guidelines on responding to user-generated queries, to include how a model responds when reliable information is incomplete, contradictory, or subject to individual interpretation</w:t>
      </w:r>
      <w:r w:rsidR="00CC4BE0">
        <w:t>.</w:t>
      </w:r>
    </w:p>
    <w:p w14:paraId="27D7F18C" w14:textId="77777777" w:rsidR="007007A0" w:rsidRPr="007007A0" w:rsidRDefault="007007A0" w:rsidP="00F57BBE">
      <w:pPr>
        <w:numPr>
          <w:ilvl w:val="1"/>
          <w:numId w:val="250"/>
        </w:numPr>
        <w:ind w:left="540"/>
      </w:pPr>
      <w:r w:rsidRPr="007007A0">
        <w:t>The type of outputs restricted via content moderation and safety filters</w:t>
      </w:r>
    </w:p>
    <w:p w14:paraId="225A5BC8" w14:textId="77777777" w:rsidR="007007A0" w:rsidRPr="007007A0" w:rsidRDefault="007007A0" w:rsidP="00F57BBE">
      <w:pPr>
        <w:numPr>
          <w:ilvl w:val="1"/>
          <w:numId w:val="250"/>
        </w:numPr>
        <w:ind w:left="540"/>
      </w:pPr>
      <w:r w:rsidRPr="007007A0">
        <w:t>The use of red teaming as a means of continuously assessing the model to protect against incidents of bias in generated output.</w:t>
      </w:r>
    </w:p>
    <w:p w14:paraId="7F7FCBEA" w14:textId="77777777" w:rsidR="007007A0" w:rsidRPr="007007A0" w:rsidRDefault="007007A0" w:rsidP="00F57BBE">
      <w:pPr>
        <w:numPr>
          <w:ilvl w:val="1"/>
          <w:numId w:val="250"/>
        </w:numPr>
        <w:ind w:left="540"/>
      </w:pPr>
      <w:r w:rsidRPr="007007A0">
        <w:t>Training or development, if any, that occurred outside the United States, to include the type of activity and the country in which it occurred.</w:t>
      </w:r>
    </w:p>
    <w:p w14:paraId="64BEBC0D" w14:textId="77777777" w:rsidR="007007A0" w:rsidRDefault="007007A0" w:rsidP="00F57BBE">
      <w:pPr>
        <w:numPr>
          <w:ilvl w:val="1"/>
          <w:numId w:val="250"/>
        </w:numPr>
        <w:ind w:left="540"/>
      </w:pPr>
      <w:r w:rsidRPr="007007A0">
        <w:t>Any modifications or configurations undertaken to comply with any regulation from a government other than the U.S. Federal Government.</w:t>
      </w:r>
    </w:p>
    <w:p w14:paraId="2F98B20C" w14:textId="77777777" w:rsidR="00CC4BE0" w:rsidRPr="007007A0" w:rsidRDefault="00CC4BE0" w:rsidP="00F57BBE">
      <w:pPr>
        <w:ind w:left="1080"/>
      </w:pPr>
    </w:p>
    <w:p w14:paraId="04413C3B" w14:textId="77777777" w:rsidR="007007A0" w:rsidRPr="007007A0" w:rsidRDefault="007007A0" w:rsidP="00F57BBE">
      <w:pPr>
        <w:numPr>
          <w:ilvl w:val="0"/>
          <w:numId w:val="250"/>
        </w:numPr>
        <w:rPr>
          <w:b/>
          <w:bCs/>
        </w:rPr>
      </w:pPr>
      <w:r w:rsidRPr="007007A0">
        <w:rPr>
          <w:b/>
          <w:bCs/>
        </w:rPr>
        <w:t>Model Evaluation Results and Methodologies</w:t>
      </w:r>
    </w:p>
    <w:p w14:paraId="45FC0855" w14:textId="77777777" w:rsidR="00F35584" w:rsidRDefault="00F35584" w:rsidP="007007A0"/>
    <w:p w14:paraId="55B0606D" w14:textId="68DECA19" w:rsidR="007007A0" w:rsidRPr="007007A0" w:rsidRDefault="007007A0" w:rsidP="007007A0">
      <w:r w:rsidRPr="007007A0">
        <w:t xml:space="preserve">The Contractor shall provide documentation describing the Evaluation Results of bias evaluations conducted by the Vendor to include the methodology for performing such tests (e.g., testing prompt pairs for politically oriented topics).  </w:t>
      </w:r>
    </w:p>
    <w:p w14:paraId="6A7009E4" w14:textId="77777777" w:rsidR="007007A0" w:rsidRDefault="007007A0" w:rsidP="007007A0">
      <w:r w:rsidRPr="007007A0">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51E74D12" w14:textId="77777777" w:rsidR="00F35584" w:rsidRPr="007007A0" w:rsidRDefault="00F35584" w:rsidP="007007A0"/>
    <w:p w14:paraId="673856ED" w14:textId="77777777" w:rsidR="007007A0" w:rsidRPr="007007A0" w:rsidRDefault="007007A0" w:rsidP="00F57BBE">
      <w:pPr>
        <w:numPr>
          <w:ilvl w:val="0"/>
          <w:numId w:val="250"/>
        </w:numPr>
        <w:rPr>
          <w:b/>
          <w:bCs/>
        </w:rPr>
      </w:pPr>
      <w:r w:rsidRPr="007007A0">
        <w:rPr>
          <w:b/>
          <w:bCs/>
        </w:rPr>
        <w:t>Description of Enterprise-Level Controls</w:t>
      </w:r>
    </w:p>
    <w:p w14:paraId="0AF1FA62" w14:textId="77777777" w:rsidR="00F35584" w:rsidRDefault="00F35584" w:rsidP="007007A0"/>
    <w:p w14:paraId="776BBFE6" w14:textId="3D308F30" w:rsidR="007007A0" w:rsidRPr="007007A0" w:rsidRDefault="007007A0" w:rsidP="007007A0">
      <w:r w:rsidRPr="007007A0">
        <w:t>The Contractor shall provide documentation describing the Enterprise Governance tools and controls, such as:</w:t>
      </w:r>
    </w:p>
    <w:p w14:paraId="7BADD9C8" w14:textId="77777777" w:rsidR="007007A0" w:rsidRPr="007007A0" w:rsidRDefault="007007A0" w:rsidP="00F57BBE">
      <w:pPr>
        <w:numPr>
          <w:ilvl w:val="1"/>
          <w:numId w:val="250"/>
        </w:numPr>
        <w:ind w:left="540"/>
      </w:pPr>
      <w:r w:rsidRPr="007007A0">
        <w:t>Customizable system instructions that are additive to a base model’s system prompts or content generation filters.</w:t>
      </w:r>
    </w:p>
    <w:p w14:paraId="5788B7FA" w14:textId="77777777" w:rsidR="007007A0" w:rsidRPr="007007A0" w:rsidRDefault="007007A0" w:rsidP="00F57BBE">
      <w:pPr>
        <w:numPr>
          <w:ilvl w:val="1"/>
          <w:numId w:val="250"/>
        </w:numPr>
        <w:ind w:left="540"/>
      </w:pPr>
      <w:r w:rsidRPr="007007A0">
        <w:t>Product features that require a model to cite sources of its outputs or otherwise provide visibility into the provenance of the model’s outputs.</w:t>
      </w:r>
    </w:p>
    <w:p w14:paraId="3306E86F" w14:textId="77777777" w:rsidR="007007A0" w:rsidRDefault="007007A0" w:rsidP="00F57BBE">
      <w:pPr>
        <w:numPr>
          <w:ilvl w:val="1"/>
          <w:numId w:val="250"/>
        </w:numPr>
        <w:ind w:left="540"/>
      </w:pPr>
      <w:r w:rsidRPr="007007A0">
        <w:t>AI System/LLM model evaluation tools that enable comparisons either between a model’s outputs, or across various models.</w:t>
      </w:r>
    </w:p>
    <w:p w14:paraId="5A564F9C" w14:textId="77777777" w:rsidR="00F35584" w:rsidRPr="007007A0" w:rsidRDefault="00F35584" w:rsidP="00F57BBE">
      <w:pPr>
        <w:ind w:left="1080"/>
      </w:pPr>
    </w:p>
    <w:p w14:paraId="2B0FB268" w14:textId="77777777" w:rsidR="007007A0" w:rsidRPr="007007A0" w:rsidRDefault="007007A0" w:rsidP="00F57BBE">
      <w:pPr>
        <w:numPr>
          <w:ilvl w:val="0"/>
          <w:numId w:val="250"/>
        </w:numPr>
        <w:rPr>
          <w:b/>
          <w:bCs/>
        </w:rPr>
      </w:pPr>
      <w:r w:rsidRPr="007007A0">
        <w:rPr>
          <w:b/>
          <w:bCs/>
        </w:rPr>
        <w:t>Third Party Modification Disclosure</w:t>
      </w:r>
    </w:p>
    <w:p w14:paraId="245735E2" w14:textId="77777777" w:rsidR="007E6F41" w:rsidRDefault="007E6F41" w:rsidP="007007A0"/>
    <w:p w14:paraId="143C0F95" w14:textId="44E1C534" w:rsidR="007007A0" w:rsidRPr="007007A0" w:rsidRDefault="007007A0" w:rsidP="007007A0">
      <w:r w:rsidRPr="007007A0">
        <w:t xml:space="preserve">The Contractor shall </w:t>
      </w:r>
      <w:proofErr w:type="gramStart"/>
      <w:r w:rsidRPr="007007A0">
        <w:t>disclose of</w:t>
      </w:r>
      <w:proofErr w:type="gramEnd"/>
      <w:r w:rsidRPr="007007A0">
        <w:t xml:space="preserve"> any additional controls to modify an AI Model’s/LLM’s output applied by the Contractor if the Contractor is not a direct developer of the LLM (e.g., classifiers, system prompts, fine-tuning, content moderation and filters, etc.)</w:t>
      </w:r>
    </w:p>
    <w:p w14:paraId="62C82DAF" w14:textId="77777777" w:rsidR="007E6F41" w:rsidRDefault="007E6F41" w:rsidP="007007A0">
      <w:pPr>
        <w:rPr>
          <w:b/>
          <w:bCs/>
        </w:rPr>
      </w:pPr>
    </w:p>
    <w:p w14:paraId="5F2E8BC3" w14:textId="67AC9475" w:rsidR="007007A0" w:rsidRPr="007007A0" w:rsidRDefault="007007A0" w:rsidP="007007A0">
      <w:pPr>
        <w:rPr>
          <w:b/>
          <w:bCs/>
        </w:rPr>
      </w:pPr>
      <w:r w:rsidRPr="007007A0">
        <w:rPr>
          <w:b/>
          <w:bCs/>
        </w:rPr>
        <w:t>Deliverable:</w:t>
      </w:r>
    </w:p>
    <w:p w14:paraId="17B4A05E" w14:textId="77777777" w:rsidR="007007A0" w:rsidRPr="007007A0" w:rsidRDefault="007007A0" w:rsidP="00F57BBE">
      <w:r w:rsidRPr="007007A0">
        <w:t>AI System/LLM Development and Operation Documentation Package</w:t>
      </w:r>
    </w:p>
    <w:p w14:paraId="0778F88A" w14:textId="77777777" w:rsidR="007007A0" w:rsidRPr="007007A0" w:rsidRDefault="007007A0" w:rsidP="007007A0"/>
    <w:p w14:paraId="46E37710" w14:textId="77777777" w:rsidR="007007A0" w:rsidRPr="007007A0" w:rsidRDefault="007007A0" w:rsidP="007007A0">
      <w:pPr>
        <w:numPr>
          <w:ilvl w:val="3"/>
          <w:numId w:val="2"/>
        </w:numPr>
        <w:rPr>
          <w:b/>
          <w:bCs/>
          <w:iCs/>
        </w:rPr>
      </w:pPr>
      <w:r w:rsidRPr="007007A0">
        <w:rPr>
          <w:b/>
          <w:bCs/>
          <w:iCs/>
        </w:rPr>
        <w:t xml:space="preserve"> </w:t>
      </w:r>
      <w:bookmarkStart w:id="163" w:name="_Toc226636348"/>
      <w:r w:rsidRPr="007007A0">
        <w:rPr>
          <w:b/>
          <w:bCs/>
          <w:iCs/>
        </w:rPr>
        <w:t>MONITORING, REPORTING, AND CORRECTIVE ACTION</w:t>
      </w:r>
      <w:bookmarkEnd w:id="163"/>
    </w:p>
    <w:p w14:paraId="07539324" w14:textId="77777777" w:rsidR="000F18D6" w:rsidRDefault="000F18D6" w:rsidP="007007A0"/>
    <w:p w14:paraId="1F5B6BBE" w14:textId="725378F0" w:rsidR="007007A0" w:rsidRPr="007007A0" w:rsidRDefault="007007A0" w:rsidP="007007A0">
      <w:r w:rsidRPr="007007A0">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11412414" w14:textId="77777777" w:rsidR="007007A0" w:rsidRPr="007007A0" w:rsidRDefault="007007A0" w:rsidP="007007A0"/>
    <w:p w14:paraId="0B11D4C2" w14:textId="77777777" w:rsidR="007007A0" w:rsidRPr="007007A0" w:rsidRDefault="007007A0" w:rsidP="007007A0">
      <w:r w:rsidRPr="007007A0">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Pr="007007A0">
        <w:rPr>
          <w:b/>
          <w:i/>
          <w:iCs/>
        </w:rPr>
        <w:t>&lt;Weekly or Monthly&gt;</w:t>
      </w:r>
      <w:r w:rsidRPr="007007A0">
        <w:t xml:space="preserve"> Progress Reports.</w:t>
      </w:r>
    </w:p>
    <w:p w14:paraId="461BC083" w14:textId="77777777" w:rsidR="007007A0" w:rsidRPr="007007A0" w:rsidRDefault="007007A0" w:rsidP="007007A0"/>
    <w:p w14:paraId="31B5379C" w14:textId="77777777" w:rsidR="007007A0" w:rsidRPr="007007A0" w:rsidRDefault="007007A0" w:rsidP="007007A0">
      <w:pPr>
        <w:rPr>
          <w:b/>
          <w:bCs/>
        </w:rPr>
      </w:pPr>
      <w:r w:rsidRPr="007007A0">
        <w:rPr>
          <w:b/>
          <w:bCs/>
        </w:rPr>
        <w:t>Deliverable:</w:t>
      </w:r>
    </w:p>
    <w:p w14:paraId="2F0B53D2" w14:textId="77777777" w:rsidR="007007A0" w:rsidRPr="007007A0" w:rsidRDefault="007007A0" w:rsidP="00F57BBE">
      <w:pPr>
        <w:pStyle w:val="ListParagraph"/>
        <w:numPr>
          <w:ilvl w:val="0"/>
          <w:numId w:val="251"/>
        </w:numPr>
      </w:pPr>
      <w:r w:rsidRPr="007007A0">
        <w:t>Compliance Monitoring and Reporting Plan</w:t>
      </w:r>
    </w:p>
    <w:p w14:paraId="609B5A68" w14:textId="77777777" w:rsidR="007007A0" w:rsidRPr="007007A0" w:rsidRDefault="007007A0" w:rsidP="00F57BBE">
      <w:pPr>
        <w:pStyle w:val="ListParagraph"/>
        <w:numPr>
          <w:ilvl w:val="0"/>
          <w:numId w:val="251"/>
        </w:numPr>
      </w:pPr>
      <w:r w:rsidRPr="007007A0">
        <w:t xml:space="preserve">Corrective Action Plan </w:t>
      </w:r>
    </w:p>
    <w:p w14:paraId="42E82DAF" w14:textId="77777777" w:rsidR="007007A0" w:rsidRPr="007007A0" w:rsidRDefault="007007A0" w:rsidP="007007A0"/>
    <w:p w14:paraId="602D6D9C" w14:textId="77777777" w:rsidR="007007A0" w:rsidRPr="007007A0" w:rsidRDefault="007007A0" w:rsidP="007007A0">
      <w:pPr>
        <w:numPr>
          <w:ilvl w:val="3"/>
          <w:numId w:val="2"/>
        </w:numPr>
        <w:rPr>
          <w:b/>
          <w:bCs/>
          <w:iCs/>
        </w:rPr>
      </w:pPr>
      <w:bookmarkStart w:id="164" w:name="_Toc226636349"/>
      <w:r w:rsidRPr="007007A0">
        <w:rPr>
          <w:b/>
          <w:bCs/>
          <w:iCs/>
        </w:rPr>
        <w:t>AI MODEL UPDATES AND CHANGE DISCLOSURES</w:t>
      </w:r>
      <w:bookmarkEnd w:id="164"/>
    </w:p>
    <w:p w14:paraId="49D2EE1C" w14:textId="77777777" w:rsidR="007007A0" w:rsidRPr="007007A0" w:rsidRDefault="007007A0" w:rsidP="007007A0">
      <w:r w:rsidRPr="007007A0">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 for VA approval prior to implementation of such changes.</w:t>
      </w:r>
    </w:p>
    <w:p w14:paraId="3C058C5A" w14:textId="77777777" w:rsidR="007007A0" w:rsidRPr="007007A0" w:rsidRDefault="007007A0" w:rsidP="007007A0"/>
    <w:p w14:paraId="3BE62CEA" w14:textId="77777777" w:rsidR="007007A0" w:rsidRPr="007007A0" w:rsidRDefault="007007A0" w:rsidP="007007A0">
      <w:pPr>
        <w:rPr>
          <w:b/>
          <w:bCs/>
        </w:rPr>
      </w:pPr>
      <w:r w:rsidRPr="007007A0">
        <w:rPr>
          <w:b/>
          <w:bCs/>
        </w:rPr>
        <w:t>Deliverable:</w:t>
      </w:r>
    </w:p>
    <w:p w14:paraId="0855ED25" w14:textId="77777777" w:rsidR="007007A0" w:rsidRPr="007007A0" w:rsidRDefault="007007A0" w:rsidP="007007A0">
      <w:pPr>
        <w:numPr>
          <w:ilvl w:val="0"/>
          <w:numId w:val="141"/>
        </w:numPr>
      </w:pPr>
      <w:r w:rsidRPr="007007A0">
        <w:t>AI Model/LLM Change Disclosure</w:t>
      </w:r>
    </w:p>
    <w:p w14:paraId="56815D2C" w14:textId="77777777" w:rsidR="00F47DB3" w:rsidRDefault="00F47DB3" w:rsidP="00DC5826"/>
    <w:p w14:paraId="71466786" w14:textId="77777777" w:rsidR="00F47DB3" w:rsidRDefault="00F47DB3" w:rsidP="00DC5826"/>
    <w:p w14:paraId="7289DCD4" w14:textId="77777777" w:rsidR="00F47DB3" w:rsidRDefault="00F47DB3" w:rsidP="00DC5826"/>
    <w:p w14:paraId="4E520213" w14:textId="328ACAB9" w:rsidR="00A669B3" w:rsidRPr="00DE0B1C" w:rsidRDefault="00A669B3" w:rsidP="00EF06E3">
      <w:pPr>
        <w:pStyle w:val="Heading3"/>
        <w:spacing w:before="0" w:after="0"/>
      </w:pPr>
      <w:bookmarkStart w:id="165" w:name="_Toc226720359"/>
      <w:r w:rsidRPr="00DE0B1C">
        <w:t xml:space="preserve">SOURCE CODE </w:t>
      </w:r>
      <w:bookmarkStart w:id="166" w:name="_Hlk206665704"/>
      <w:r w:rsidRPr="00DE0B1C">
        <w:t>HARMONIZATION AND REUSE IN INFORMATION TECHNOLOGY (SHARE IT Act)</w:t>
      </w:r>
      <w:bookmarkEnd w:id="166"/>
      <w:bookmarkEnd w:id="165"/>
      <w:r w:rsidRPr="00DE0B1C">
        <w:t xml:space="preserve"> </w:t>
      </w:r>
    </w:p>
    <w:p w14:paraId="023D47E5" w14:textId="77777777" w:rsidR="00A669B3" w:rsidRPr="00DE0B1C" w:rsidRDefault="00A669B3" w:rsidP="00EF06E3">
      <w:pPr>
        <w:rPr>
          <w:rStyle w:val="Emphasis"/>
          <w:color w:val="auto"/>
        </w:rPr>
      </w:pPr>
      <w:bookmarkStart w:id="167" w:name="_Hlk206664778"/>
      <w:bookmarkEnd w:id="155"/>
    </w:p>
    <w:p w14:paraId="501504A9" w14:textId="77777777" w:rsidR="001433BD" w:rsidRDefault="001433BD" w:rsidP="00EF06E3">
      <w:bookmarkStart w:id="168" w:name="_Hlk207114829"/>
      <w:bookmarkEnd w:id="156"/>
      <w:r w:rsidRPr="00DE0B1C">
        <w:rPr>
          <w:rFonts w:cs="Arial"/>
        </w:rPr>
        <w:t>The Contractor shall comply with the Source Code Harmonization and Reuse in Information Technology (SHARE IT) Act,</w:t>
      </w:r>
      <w:r w:rsidRPr="00DE0B1C">
        <w:rPr>
          <w:rStyle w:val="Emphasis"/>
          <w:color w:val="auto"/>
        </w:rPr>
        <w:t xml:space="preserve"> </w:t>
      </w:r>
      <w:hyperlink r:id="rId53" w:tooltip="Link to Public Law 118-187 SHARE IT Act" w:history="1">
        <w:r w:rsidRPr="00DE0B1C">
          <w:rPr>
            <w:rStyle w:val="Hyperlink"/>
            <w:color w:val="auto"/>
          </w:rPr>
          <w:t>P.L. 118-187</w:t>
        </w:r>
      </w:hyperlink>
      <w:r w:rsidRPr="00DE0B1C">
        <w:t>,</w:t>
      </w:r>
      <w:r w:rsidRPr="00DE0B1C">
        <w:rPr>
          <w:rFonts w:cs="Arial"/>
        </w:rPr>
        <w:t xml:space="preserve"> when developing and delivering custom code first produced for the VA in </w:t>
      </w:r>
      <w:r w:rsidRPr="00DE0B1C">
        <w:t>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p>
    <w:p w14:paraId="47E5CFB9" w14:textId="71641DB7" w:rsidR="00DC5826" w:rsidRDefault="00DC5826">
      <w:r>
        <w:br w:type="page"/>
      </w:r>
    </w:p>
    <w:p w14:paraId="0DD1A09D" w14:textId="38753445" w:rsidR="00F0259A" w:rsidRDefault="00D461F0" w:rsidP="00B565F2">
      <w:pPr>
        <w:pStyle w:val="Heading2"/>
        <w:ind w:left="720"/>
      </w:pPr>
      <w:bookmarkStart w:id="169" w:name="_Toc216181042"/>
      <w:bookmarkStart w:id="170" w:name="_Ref317086732"/>
      <w:bookmarkStart w:id="171" w:name="_Ref317086748"/>
      <w:bookmarkStart w:id="172" w:name="_Ref317086784"/>
      <w:bookmarkStart w:id="173" w:name="_Hlk171607433"/>
      <w:bookmarkStart w:id="174" w:name="_Toc226720360"/>
      <w:bookmarkEnd w:id="119"/>
      <w:bookmarkEnd w:id="157"/>
      <w:bookmarkEnd w:id="167"/>
      <w:bookmarkEnd w:id="168"/>
      <w:bookmarkEnd w:id="169"/>
      <w:r w:rsidRPr="00D13E0C">
        <w:t>SECURITY</w:t>
      </w:r>
      <w:r w:rsidR="00624717">
        <w:t xml:space="preserve"> AND PRIVACY</w:t>
      </w:r>
      <w:r w:rsidRPr="00D13E0C">
        <w:t xml:space="preserve"> REQUIREMENTS</w:t>
      </w:r>
      <w:bookmarkEnd w:id="170"/>
      <w:bookmarkEnd w:id="171"/>
      <w:bookmarkEnd w:id="172"/>
      <w:bookmarkEnd w:id="174"/>
    </w:p>
    <w:p w14:paraId="3FF0EE36" w14:textId="77777777" w:rsidR="005A18A0" w:rsidRPr="005A18A0" w:rsidRDefault="005A18A0" w:rsidP="00EF06E3">
      <w:pPr>
        <w:pStyle w:val="NoSpacing"/>
        <w:rPr>
          <w:rStyle w:val="Emphasis"/>
        </w:rPr>
      </w:pPr>
    </w:p>
    <w:p w14:paraId="18EF667C" w14:textId="6ACAF1AB" w:rsidR="005A18A0" w:rsidRPr="00FB738A" w:rsidRDefault="005A18A0" w:rsidP="00EF06E3">
      <w:pPr>
        <w:pStyle w:val="NoSpacing"/>
        <w:rPr>
          <w:rStyle w:val="Emphasis"/>
          <w:b w:val="0"/>
          <w:i w:val="0"/>
          <w:color w:val="auto"/>
        </w:rPr>
      </w:pPr>
      <w:r w:rsidRPr="00FB738A">
        <w:rPr>
          <w:rStyle w:val="Emphasis"/>
          <w:b w:val="0"/>
          <w:i w:val="0"/>
          <w:color w:val="auto"/>
        </w:rPr>
        <w:t xml:space="preserve">It has been determined that protected health information may be disclosed or </w:t>
      </w:r>
      <w:proofErr w:type="gramStart"/>
      <w:r w:rsidRPr="00FB738A">
        <w:rPr>
          <w:rStyle w:val="Emphasis"/>
          <w:b w:val="0"/>
          <w:i w:val="0"/>
          <w:color w:val="auto"/>
        </w:rPr>
        <w:t>accessed</w:t>
      </w:r>
      <w:proofErr w:type="gramEnd"/>
      <w:r w:rsidRPr="00FB738A">
        <w:rPr>
          <w:rStyle w:val="Emphasis"/>
          <w:b w:val="0"/>
          <w:i w:val="0"/>
          <w:color w:val="auto"/>
        </w:rPr>
        <w:t xml:space="preserve"> and a signed Business Associate Agreement (BAA) shall be required.  The Contractor shall adhere to the requirements set forth within the BAA, referenced in Section D of the contract</w:t>
      </w:r>
      <w:r w:rsidR="00A535F5" w:rsidRPr="00FB738A">
        <w:rPr>
          <w:rStyle w:val="Emphasis"/>
          <w:b w:val="0"/>
          <w:i w:val="0"/>
          <w:color w:val="auto"/>
        </w:rPr>
        <w:t xml:space="preserve">, and shall </w:t>
      </w:r>
      <w:r w:rsidR="00C46B7C" w:rsidRPr="00FB738A">
        <w:rPr>
          <w:rStyle w:val="Emphasis"/>
          <w:b w:val="0"/>
          <w:i w:val="0"/>
          <w:color w:val="auto"/>
        </w:rPr>
        <w:t>comply with VA Directive 6066.</w:t>
      </w:r>
    </w:p>
    <w:bookmarkEnd w:id="173"/>
    <w:p w14:paraId="284FA390" w14:textId="296E472F" w:rsidR="00A23995" w:rsidRDefault="00A23995" w:rsidP="00EF06E3">
      <w:pPr>
        <w:pStyle w:val="NoSpacing"/>
      </w:pPr>
    </w:p>
    <w:p w14:paraId="0DD1A09E" w14:textId="77777777" w:rsidR="00CF6B58" w:rsidRPr="00CF6B58" w:rsidRDefault="00CF6B58" w:rsidP="00EF06E3">
      <w:pPr>
        <w:pStyle w:val="Heading3"/>
        <w:spacing w:before="0" w:after="0"/>
      </w:pPr>
      <w:bookmarkStart w:id="175" w:name="_Toc226720361"/>
      <w:r>
        <w:t>POSITION/TASK RISK DESIGNATION LEVEL(S)</w:t>
      </w:r>
      <w:bookmarkEnd w:id="175"/>
    </w:p>
    <w:p w14:paraId="0DD1A09F" w14:textId="77777777" w:rsidR="00F0259A" w:rsidRPr="00D13E0C" w:rsidRDefault="00F0259A" w:rsidP="00EF06E3">
      <w:pPr>
        <w:pStyle w:val="NoSpacing"/>
      </w:pPr>
    </w:p>
    <w:p w14:paraId="0DD1A0B3" w14:textId="21E028CF" w:rsidR="00B50C45" w:rsidRDefault="001D415E" w:rsidP="00EF06E3">
      <w:pPr>
        <w:pStyle w:val="NoSpacing"/>
      </w:pPr>
      <w:r>
        <w:t xml:space="preserve">In accordance with VA Handbook 0710, </w:t>
      </w:r>
      <w:r w:rsidR="00CD1403">
        <w:t xml:space="preserve">Personnel </w:t>
      </w:r>
      <w:r w:rsidR="00473235">
        <w:t xml:space="preserve">Vetting </w:t>
      </w:r>
      <w:r w:rsidR="00CD1403">
        <w:t>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4A274F28" w14:textId="77777777" w:rsidR="005A1B57" w:rsidRPr="005A1B57" w:rsidRDefault="005A1B57" w:rsidP="00EF06E3">
      <w:pPr>
        <w:rPr>
          <w:rStyle w:val="Emphasis"/>
        </w:rPr>
      </w:pPr>
    </w:p>
    <w:p w14:paraId="0DD1A0B7" w14:textId="1483D53A" w:rsidR="00B50C45" w:rsidRPr="00881C41" w:rsidRDefault="00CD37F4" w:rsidP="00EF06E3">
      <w:pPr>
        <w:pStyle w:val="Title"/>
        <w:spacing w:after="0"/>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E90858" w:rsidRDefault="00BD3F92" w:rsidP="00EF06E3">
            <w:pPr>
              <w:jc w:val="center"/>
              <w:rPr>
                <w:rStyle w:val="Strong"/>
              </w:rPr>
            </w:pPr>
            <w:r w:rsidRPr="00E90858">
              <w:rPr>
                <w:rStyle w:val="Strong"/>
              </w:rPr>
              <w:t>Task Number</w:t>
            </w:r>
          </w:p>
        </w:tc>
        <w:tc>
          <w:tcPr>
            <w:tcW w:w="2389" w:type="dxa"/>
          </w:tcPr>
          <w:p w14:paraId="0DD1A0BC" w14:textId="1FFB9E35" w:rsidR="00BD3F92" w:rsidRPr="005A1B57" w:rsidRDefault="00BD3F92" w:rsidP="00EF06E3">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EF06E3">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EF06E3">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6636EFFC" w:rsidR="00B50C45" w:rsidRPr="00E90858" w:rsidRDefault="00B50C45" w:rsidP="00EF06E3">
            <w:pPr>
              <w:jc w:val="center"/>
            </w:pPr>
            <w:r w:rsidRPr="00E90858">
              <w:t>5.1</w:t>
            </w:r>
            <w:r w:rsidR="000955DE" w:rsidRPr="00E90858">
              <w:t xml:space="preserve"> </w:t>
            </w:r>
          </w:p>
        </w:tc>
        <w:tc>
          <w:tcPr>
            <w:tcW w:w="2389" w:type="dxa"/>
          </w:tcPr>
          <w:p w14:paraId="0DD1A0C1" w14:textId="4E3ECC99" w:rsidR="00B50C45" w:rsidRDefault="0067545C" w:rsidP="00EF06E3">
            <w:pPr>
              <w:jc w:val="center"/>
            </w:pPr>
            <w:sdt>
              <w:sdtPr>
                <w:rPr>
                  <w:rFonts w:cs="Arial"/>
                </w:rPr>
                <w:id w:val="-1243862015"/>
                <w14:checkbox>
                  <w14:checked w14:val="1"/>
                  <w14:checkedState w14:val="2612" w14:font="MS Gothic"/>
                  <w14:uncheckedState w14:val="2610" w14:font="MS Gothic"/>
                </w14:checkbox>
              </w:sdtPr>
              <w:sdtEndPr/>
              <w:sdtContent>
                <w:r w:rsidR="005B734E">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Default="00404188" w:rsidP="00EF06E3">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EF06E3">
                <w:pPr>
                  <w:jc w:val="center"/>
                </w:pPr>
                <w:r>
                  <w:rPr>
                    <w:rFonts w:ascii="MS Gothic" w:eastAsia="MS Gothic" w:hAnsi="MS Gothic" w:hint="eastAsia"/>
                  </w:rPr>
                  <w:t>☐</w:t>
                </w:r>
              </w:p>
            </w:tc>
          </w:sdtContent>
        </w:sdt>
      </w:tr>
      <w:tr w:rsidR="00B50C45" w14:paraId="0DD1A0C9" w14:textId="77777777" w:rsidTr="000C1AC4">
        <w:tc>
          <w:tcPr>
            <w:tcW w:w="2396" w:type="dxa"/>
          </w:tcPr>
          <w:p w14:paraId="0DD1A0C5" w14:textId="0897D603" w:rsidR="00B50C45" w:rsidRPr="00736661" w:rsidRDefault="00E90858" w:rsidP="00EF06E3">
            <w:pPr>
              <w:jc w:val="center"/>
              <w:rPr>
                <w:rStyle w:val="Emphasis"/>
                <w:b w:val="0"/>
                <w:color w:val="auto"/>
              </w:rPr>
            </w:pPr>
            <w:r w:rsidRPr="00736661">
              <w:rPr>
                <w:rStyle w:val="Emphasis"/>
                <w:b w:val="0"/>
                <w:color w:val="auto"/>
              </w:rPr>
              <w:t>5.2</w:t>
            </w:r>
          </w:p>
        </w:tc>
        <w:sdt>
          <w:sdtPr>
            <w:id w:val="-461270620"/>
            <w14:checkbox>
              <w14:checked w14:val="1"/>
              <w14:checkedState w14:val="2612" w14:font="MS Gothic"/>
              <w14:uncheckedState w14:val="2610" w14:font="MS Gothic"/>
            </w14:checkbox>
          </w:sdtPr>
          <w:sdtEndPr/>
          <w:sdtContent>
            <w:tc>
              <w:tcPr>
                <w:tcW w:w="2389" w:type="dxa"/>
                <w:tcBorders>
                  <w:bottom w:val="single" w:sz="4" w:space="0" w:color="auto"/>
                </w:tcBorders>
              </w:tcPr>
              <w:p w14:paraId="0DD1A0C6" w14:textId="73EB620E" w:rsidR="00B50C45" w:rsidRDefault="005B734E" w:rsidP="00EF06E3">
                <w:pPr>
                  <w:jc w:val="center"/>
                </w:pPr>
                <w:r>
                  <w:rPr>
                    <w:rFonts w:ascii="MS Gothic" w:eastAsia="MS Gothic" w:hAnsi="MS Gothic" w:hint="eastAsia"/>
                  </w:rPr>
                  <w:t>☒</w:t>
                </w:r>
              </w:p>
            </w:tc>
          </w:sdtContent>
        </w:sdt>
        <w:sdt>
          <w:sdt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Default="00404188" w:rsidP="00EF06E3">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EF06E3">
                <w:pPr>
                  <w:jc w:val="center"/>
                </w:pPr>
                <w:r>
                  <w:rPr>
                    <w:rFonts w:ascii="MS Gothic" w:eastAsia="MS Gothic" w:hAnsi="MS Gothic" w:hint="eastAsia"/>
                  </w:rPr>
                  <w:t>☐</w:t>
                </w:r>
              </w:p>
            </w:tc>
          </w:sdtContent>
        </w:sdt>
      </w:tr>
      <w:tr w:rsidR="00B50C45" w14:paraId="0DD1A0CE" w14:textId="77777777" w:rsidTr="000C1AC4">
        <w:tc>
          <w:tcPr>
            <w:tcW w:w="2396" w:type="dxa"/>
          </w:tcPr>
          <w:p w14:paraId="0DD1A0CA" w14:textId="7FBAE328" w:rsidR="00B50C45" w:rsidRPr="00E90858" w:rsidRDefault="00A433F6" w:rsidP="00EF06E3">
            <w:pPr>
              <w:jc w:val="center"/>
              <w:rPr>
                <w:rStyle w:val="Emphasis"/>
                <w:b w:val="0"/>
                <w:i w:val="0"/>
                <w:iCs w:val="0"/>
                <w:color w:val="auto"/>
              </w:rPr>
            </w:pPr>
            <w:r w:rsidRPr="00E90858">
              <w:rPr>
                <w:rStyle w:val="Emphasis"/>
                <w:b w:val="0"/>
                <w:i w:val="0"/>
                <w:iCs w:val="0"/>
                <w:color w:val="auto"/>
              </w:rPr>
              <w:t>5</w:t>
            </w:r>
            <w:r w:rsidRPr="00736661">
              <w:rPr>
                <w:rStyle w:val="Emphasis"/>
                <w:b w:val="0"/>
                <w:color w:val="auto"/>
              </w:rPr>
              <w:t>.3</w:t>
            </w:r>
          </w:p>
        </w:tc>
        <w:sdt>
          <w:sdtPr>
            <w:id w:val="1783294112"/>
            <w14:checkbox>
              <w14:checked w14:val="1"/>
              <w14:checkedState w14:val="2612" w14:font="MS Gothic"/>
              <w14:uncheckedState w14:val="2610" w14:font="MS Gothic"/>
            </w14:checkbox>
          </w:sdtPr>
          <w:sdtEndPr/>
          <w:sdtContent>
            <w:tc>
              <w:tcPr>
                <w:tcW w:w="2389" w:type="dxa"/>
                <w:tcBorders>
                  <w:top w:val="single" w:sz="4" w:space="0" w:color="auto"/>
                </w:tcBorders>
              </w:tcPr>
              <w:p w14:paraId="0DD1A0CB" w14:textId="7A9739CD" w:rsidR="00B50C45" w:rsidRDefault="005B734E" w:rsidP="00EF06E3">
                <w:pPr>
                  <w:jc w:val="center"/>
                </w:pPr>
                <w:r w:rsidRPr="005B734E">
                  <w:rPr>
                    <w:rFonts w:ascii="MS Gothic" w:eastAsia="MS Gothic" w:hAnsi="MS Gothic" w:hint="eastAsia"/>
                  </w:rPr>
                  <w:t>☒</w:t>
                </w:r>
              </w:p>
            </w:tc>
          </w:sdtContent>
        </w:sdt>
        <w:sdt>
          <w:sdt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Default="00404188" w:rsidP="00EF06E3">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EF06E3">
                <w:pPr>
                  <w:jc w:val="center"/>
                </w:pPr>
                <w:r>
                  <w:rPr>
                    <w:rFonts w:ascii="MS Gothic" w:eastAsia="MS Gothic" w:hAnsi="MS Gothic" w:hint="eastAsia"/>
                  </w:rPr>
                  <w:t>☐</w:t>
                </w:r>
              </w:p>
            </w:tc>
          </w:sdtContent>
        </w:sdt>
      </w:tr>
      <w:tr w:rsidR="00B50C45" w14:paraId="0DD1A0D3" w14:textId="77777777" w:rsidTr="000C1AC4">
        <w:tc>
          <w:tcPr>
            <w:tcW w:w="2396" w:type="dxa"/>
          </w:tcPr>
          <w:p w14:paraId="0DD1A0CF" w14:textId="7B89991C" w:rsidR="00B50C45" w:rsidRPr="00E90858" w:rsidRDefault="00A433F6" w:rsidP="00EF06E3">
            <w:pPr>
              <w:jc w:val="center"/>
            </w:pPr>
            <w:r w:rsidRPr="00E90858">
              <w:t>5.4</w:t>
            </w:r>
          </w:p>
        </w:tc>
        <w:sdt>
          <w:sdtPr>
            <w:id w:val="-543751713"/>
            <w14:checkbox>
              <w14:checked w14:val="1"/>
              <w14:checkedState w14:val="2612" w14:font="MS Gothic"/>
              <w14:uncheckedState w14:val="2610" w14:font="MS Gothic"/>
            </w14:checkbox>
          </w:sdtPr>
          <w:sdtEndPr/>
          <w:sdtContent>
            <w:tc>
              <w:tcPr>
                <w:tcW w:w="2389" w:type="dxa"/>
              </w:tcPr>
              <w:p w14:paraId="0DD1A0D0" w14:textId="2AF753A3" w:rsidR="00B50C45" w:rsidRDefault="005B734E" w:rsidP="00EF06E3">
                <w:pPr>
                  <w:jc w:val="center"/>
                </w:pPr>
                <w:r>
                  <w:rPr>
                    <w:rFonts w:ascii="MS Gothic" w:eastAsia="MS Gothic" w:hAnsi="MS Gothic" w:hint="eastAsia"/>
                  </w:rPr>
                  <w:t>☒</w:t>
                </w:r>
              </w:p>
            </w:tc>
          </w:sdtContent>
        </w:sdt>
        <w:sdt>
          <w:sdt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Default="00404188" w:rsidP="00EF06E3">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EF06E3">
                <w:pPr>
                  <w:jc w:val="center"/>
                </w:pPr>
                <w:r>
                  <w:rPr>
                    <w:rFonts w:ascii="MS Gothic" w:eastAsia="MS Gothic" w:hAnsi="MS Gothic" w:hint="eastAsia"/>
                  </w:rPr>
                  <w:t>☐</w:t>
                </w:r>
              </w:p>
            </w:tc>
          </w:sdtContent>
        </w:sdt>
      </w:tr>
      <w:tr w:rsidR="00B50C45" w14:paraId="0DD1A0D8" w14:textId="77777777" w:rsidTr="000C1AC4">
        <w:tc>
          <w:tcPr>
            <w:tcW w:w="2396" w:type="dxa"/>
          </w:tcPr>
          <w:p w14:paraId="0DD1A0D4" w14:textId="07294B56" w:rsidR="00B50C45" w:rsidRPr="00E90858" w:rsidRDefault="00A433F6" w:rsidP="00EF06E3">
            <w:pPr>
              <w:jc w:val="center"/>
            </w:pPr>
            <w:r w:rsidRPr="00E90858">
              <w:t>5.5</w:t>
            </w:r>
          </w:p>
        </w:tc>
        <w:sdt>
          <w:sdtPr>
            <w:id w:val="-1287111241"/>
            <w14:checkbox>
              <w14:checked w14:val="1"/>
              <w14:checkedState w14:val="2612" w14:font="MS Gothic"/>
              <w14:uncheckedState w14:val="2610" w14:font="MS Gothic"/>
            </w14:checkbox>
          </w:sdtPr>
          <w:sdtEndPr/>
          <w:sdtContent>
            <w:tc>
              <w:tcPr>
                <w:tcW w:w="2389" w:type="dxa"/>
              </w:tcPr>
              <w:p w14:paraId="0DD1A0D5" w14:textId="696C423E" w:rsidR="00B50C45" w:rsidRDefault="005B734E" w:rsidP="00EF06E3">
                <w:pPr>
                  <w:jc w:val="center"/>
                </w:pPr>
                <w:r>
                  <w:rPr>
                    <w:rFonts w:ascii="MS Gothic" w:eastAsia="MS Gothic" w:hAnsi="MS Gothic" w:hint="eastAsia"/>
                  </w:rPr>
                  <w:t>☒</w:t>
                </w:r>
              </w:p>
            </w:tc>
          </w:sdtContent>
        </w:sdt>
        <w:sdt>
          <w:sdtPr>
            <w:id w:val="991066872"/>
            <w14:checkbox>
              <w14:checked w14:val="0"/>
              <w14:checkedState w14:val="2612" w14:font="MS Gothic"/>
              <w14:uncheckedState w14:val="2610" w14:font="MS Gothic"/>
            </w14:checkbox>
          </w:sdtPr>
          <w:sdtEndPr/>
          <w:sdtContent>
            <w:tc>
              <w:tcPr>
                <w:tcW w:w="2390" w:type="dxa"/>
              </w:tcPr>
              <w:p w14:paraId="0DD1A0D6" w14:textId="7489ED6F" w:rsidR="00B50C45" w:rsidRDefault="00404188" w:rsidP="00EF06E3">
                <w:pPr>
                  <w:jc w:val="center"/>
                </w:pPr>
                <w:r>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EF06E3">
                <w:pPr>
                  <w:jc w:val="center"/>
                </w:pPr>
                <w:r>
                  <w:rPr>
                    <w:rFonts w:ascii="MS Gothic" w:eastAsia="MS Gothic" w:hAnsi="MS Gothic" w:hint="eastAsia"/>
                  </w:rPr>
                  <w:t>☐</w:t>
                </w:r>
              </w:p>
            </w:tc>
          </w:sdtContent>
        </w:sdt>
      </w:tr>
      <w:tr w:rsidR="00B50C45" w14:paraId="0DD1A0DD" w14:textId="77777777" w:rsidTr="000C1AC4">
        <w:tc>
          <w:tcPr>
            <w:tcW w:w="2396" w:type="dxa"/>
          </w:tcPr>
          <w:p w14:paraId="0DD1A0D9" w14:textId="3390D8B6" w:rsidR="00B50C45" w:rsidRPr="00E90858" w:rsidRDefault="00A433F6" w:rsidP="00EF06E3">
            <w:pPr>
              <w:jc w:val="center"/>
            </w:pPr>
            <w:r w:rsidRPr="00E90858">
              <w:t>5.6</w:t>
            </w:r>
          </w:p>
        </w:tc>
        <w:sdt>
          <w:sdtPr>
            <w:id w:val="-1002889080"/>
            <w14:checkbox>
              <w14:checked w14:val="1"/>
              <w14:checkedState w14:val="2612" w14:font="MS Gothic"/>
              <w14:uncheckedState w14:val="2610" w14:font="MS Gothic"/>
            </w14:checkbox>
          </w:sdtPr>
          <w:sdtEndPr/>
          <w:sdtContent>
            <w:tc>
              <w:tcPr>
                <w:tcW w:w="2389" w:type="dxa"/>
              </w:tcPr>
              <w:p w14:paraId="0DD1A0DA" w14:textId="0A318A5B" w:rsidR="00B50C45" w:rsidRDefault="005B734E" w:rsidP="00EF06E3">
                <w:pPr>
                  <w:jc w:val="center"/>
                </w:pPr>
                <w:r>
                  <w:rPr>
                    <w:rFonts w:ascii="MS Gothic" w:eastAsia="MS Gothic" w:hAnsi="MS Gothic" w:hint="eastAsia"/>
                  </w:rPr>
                  <w:t>☒</w:t>
                </w:r>
              </w:p>
            </w:tc>
          </w:sdtContent>
        </w:sdt>
        <w:sdt>
          <w:sdtPr>
            <w:id w:val="769968242"/>
            <w14:checkbox>
              <w14:checked w14:val="0"/>
              <w14:checkedState w14:val="2612" w14:font="MS Gothic"/>
              <w14:uncheckedState w14:val="2610" w14:font="MS Gothic"/>
            </w14:checkbox>
          </w:sdtPr>
          <w:sdtEndPr/>
          <w:sdtContent>
            <w:tc>
              <w:tcPr>
                <w:tcW w:w="2390" w:type="dxa"/>
              </w:tcPr>
              <w:p w14:paraId="0DD1A0DB" w14:textId="19640A5A" w:rsidR="00B50C45" w:rsidRDefault="00404188" w:rsidP="00EF06E3">
                <w:pPr>
                  <w:jc w:val="center"/>
                </w:pPr>
                <w:r>
                  <w:rPr>
                    <w:rFonts w:ascii="MS Gothic" w:eastAsia="MS Gothic" w:hAnsi="MS Gothic" w:hint="eastAsia"/>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EF06E3">
                <w:pPr>
                  <w:jc w:val="center"/>
                </w:pPr>
                <w:r>
                  <w:rPr>
                    <w:rFonts w:ascii="MS Gothic" w:eastAsia="MS Gothic" w:hAnsi="MS Gothic" w:hint="eastAsia"/>
                  </w:rPr>
                  <w:t>☐</w:t>
                </w:r>
              </w:p>
            </w:tc>
          </w:sdtContent>
        </w:sdt>
      </w:tr>
      <w:tr w:rsidR="00A433F6" w14:paraId="766A7D09" w14:textId="77777777" w:rsidTr="000C1AC4">
        <w:tc>
          <w:tcPr>
            <w:tcW w:w="2396" w:type="dxa"/>
          </w:tcPr>
          <w:p w14:paraId="3FA658B1" w14:textId="350C7609" w:rsidR="00A433F6" w:rsidRPr="00E90858" w:rsidRDefault="00A433F6" w:rsidP="00EF06E3">
            <w:pPr>
              <w:jc w:val="center"/>
            </w:pPr>
            <w:r w:rsidRPr="00E90858">
              <w:t>5.7</w:t>
            </w:r>
          </w:p>
        </w:tc>
        <w:sdt>
          <w:sdtPr>
            <w:id w:val="1684777656"/>
            <w14:checkbox>
              <w14:checked w14:val="1"/>
              <w14:checkedState w14:val="2612" w14:font="MS Gothic"/>
              <w14:uncheckedState w14:val="2610" w14:font="MS Gothic"/>
            </w14:checkbox>
          </w:sdtPr>
          <w:sdtEndPr/>
          <w:sdtContent>
            <w:tc>
              <w:tcPr>
                <w:tcW w:w="2389" w:type="dxa"/>
              </w:tcPr>
              <w:p w14:paraId="6BA549AD" w14:textId="0061A068" w:rsidR="00A433F6" w:rsidRDefault="005B734E" w:rsidP="00EF06E3">
                <w:pPr>
                  <w:jc w:val="center"/>
                </w:pPr>
                <w:r>
                  <w:rPr>
                    <w:rFonts w:ascii="MS Gothic" w:eastAsia="MS Gothic" w:hAnsi="MS Gothic" w:hint="eastAsia"/>
                  </w:rPr>
                  <w:t>☒</w:t>
                </w:r>
              </w:p>
            </w:tc>
          </w:sdtContent>
        </w:sdt>
        <w:sdt>
          <w:sdtPr>
            <w:id w:val="-1372447571"/>
            <w14:checkbox>
              <w14:checked w14:val="0"/>
              <w14:checkedState w14:val="2612" w14:font="MS Gothic"/>
              <w14:uncheckedState w14:val="2610" w14:font="MS Gothic"/>
            </w14:checkbox>
          </w:sdtPr>
          <w:sdtEndPr/>
          <w:sdtContent>
            <w:tc>
              <w:tcPr>
                <w:tcW w:w="2390" w:type="dxa"/>
              </w:tcPr>
              <w:p w14:paraId="3F0867B6" w14:textId="544C704C" w:rsidR="00A433F6" w:rsidRDefault="00A433F6" w:rsidP="00EF06E3">
                <w:pPr>
                  <w:jc w:val="center"/>
                </w:pPr>
                <w:r>
                  <w:rPr>
                    <w:rFonts w:ascii="MS Gothic" w:eastAsia="MS Gothic" w:hAnsi="MS Gothic" w:hint="eastAsia"/>
                  </w:rPr>
                  <w:t>☐</w:t>
                </w:r>
              </w:p>
            </w:tc>
          </w:sdtContent>
        </w:sdt>
        <w:sdt>
          <w:sdtPr>
            <w:id w:val="1856077731"/>
            <w14:checkbox>
              <w14:checked w14:val="0"/>
              <w14:checkedState w14:val="2612" w14:font="MS Gothic"/>
              <w14:uncheckedState w14:val="2610" w14:font="MS Gothic"/>
            </w14:checkbox>
          </w:sdtPr>
          <w:sdtEndPr/>
          <w:sdtContent>
            <w:tc>
              <w:tcPr>
                <w:tcW w:w="2395" w:type="dxa"/>
              </w:tcPr>
              <w:p w14:paraId="407F8051" w14:textId="137CEEF3" w:rsidR="00A433F6" w:rsidRDefault="00A433F6" w:rsidP="00EF06E3">
                <w:pPr>
                  <w:jc w:val="center"/>
                </w:pPr>
                <w:r>
                  <w:rPr>
                    <w:rFonts w:ascii="MS Gothic" w:eastAsia="MS Gothic" w:hAnsi="MS Gothic" w:hint="eastAsia"/>
                  </w:rPr>
                  <w:t>☐</w:t>
                </w:r>
              </w:p>
            </w:tc>
          </w:sdtContent>
        </w:sdt>
      </w:tr>
      <w:tr w:rsidR="00A433F6" w14:paraId="7EFE3E28" w14:textId="77777777" w:rsidTr="000C1AC4">
        <w:tc>
          <w:tcPr>
            <w:tcW w:w="2396" w:type="dxa"/>
          </w:tcPr>
          <w:p w14:paraId="504A0A20" w14:textId="6ADC9A89" w:rsidR="00A433F6" w:rsidRPr="00E90858" w:rsidRDefault="00A433F6" w:rsidP="00EF06E3">
            <w:pPr>
              <w:jc w:val="center"/>
            </w:pPr>
            <w:r w:rsidRPr="00E90858">
              <w:t>5.8</w:t>
            </w:r>
          </w:p>
        </w:tc>
        <w:sdt>
          <w:sdtPr>
            <w:id w:val="138774339"/>
            <w14:checkbox>
              <w14:checked w14:val="1"/>
              <w14:checkedState w14:val="2612" w14:font="MS Gothic"/>
              <w14:uncheckedState w14:val="2610" w14:font="MS Gothic"/>
            </w14:checkbox>
          </w:sdtPr>
          <w:sdtEndPr/>
          <w:sdtContent>
            <w:tc>
              <w:tcPr>
                <w:tcW w:w="2389" w:type="dxa"/>
              </w:tcPr>
              <w:p w14:paraId="43733D93" w14:textId="5A6C3023" w:rsidR="00A433F6" w:rsidRDefault="005B734E" w:rsidP="00EF06E3">
                <w:pPr>
                  <w:jc w:val="center"/>
                </w:pPr>
                <w:r>
                  <w:rPr>
                    <w:rFonts w:ascii="MS Gothic" w:eastAsia="MS Gothic" w:hAnsi="MS Gothic" w:hint="eastAsia"/>
                  </w:rPr>
                  <w:t>☒</w:t>
                </w:r>
              </w:p>
            </w:tc>
          </w:sdtContent>
        </w:sdt>
        <w:sdt>
          <w:sdtPr>
            <w:id w:val="1204677080"/>
            <w14:checkbox>
              <w14:checked w14:val="0"/>
              <w14:checkedState w14:val="2612" w14:font="MS Gothic"/>
              <w14:uncheckedState w14:val="2610" w14:font="MS Gothic"/>
            </w14:checkbox>
          </w:sdtPr>
          <w:sdtEndPr/>
          <w:sdtContent>
            <w:tc>
              <w:tcPr>
                <w:tcW w:w="2390" w:type="dxa"/>
              </w:tcPr>
              <w:p w14:paraId="370E02F9" w14:textId="3AFBB135" w:rsidR="00A433F6" w:rsidRDefault="00A433F6" w:rsidP="00EF06E3">
                <w:pPr>
                  <w:jc w:val="center"/>
                </w:pPr>
                <w:r>
                  <w:rPr>
                    <w:rFonts w:ascii="MS Gothic" w:eastAsia="MS Gothic" w:hAnsi="MS Gothic" w:hint="eastAsia"/>
                  </w:rPr>
                  <w:t>☐</w:t>
                </w:r>
              </w:p>
            </w:tc>
          </w:sdtContent>
        </w:sdt>
        <w:sdt>
          <w:sdtPr>
            <w:id w:val="-913084280"/>
            <w14:checkbox>
              <w14:checked w14:val="0"/>
              <w14:checkedState w14:val="2612" w14:font="MS Gothic"/>
              <w14:uncheckedState w14:val="2610" w14:font="MS Gothic"/>
            </w14:checkbox>
          </w:sdtPr>
          <w:sdtEndPr/>
          <w:sdtContent>
            <w:tc>
              <w:tcPr>
                <w:tcW w:w="2395" w:type="dxa"/>
              </w:tcPr>
              <w:p w14:paraId="2F94EABE" w14:textId="3BB37588" w:rsidR="00A433F6" w:rsidRDefault="00A433F6" w:rsidP="00EF06E3">
                <w:pPr>
                  <w:jc w:val="center"/>
                </w:pPr>
                <w:r>
                  <w:rPr>
                    <w:rFonts w:ascii="MS Gothic" w:eastAsia="MS Gothic" w:hAnsi="MS Gothic" w:hint="eastAsia"/>
                  </w:rPr>
                  <w:t>☐</w:t>
                </w:r>
              </w:p>
            </w:tc>
          </w:sdtContent>
        </w:sdt>
      </w:tr>
      <w:tr w:rsidR="00A433F6" w14:paraId="455CA7B4" w14:textId="77777777" w:rsidTr="000C1AC4">
        <w:tc>
          <w:tcPr>
            <w:tcW w:w="2396" w:type="dxa"/>
          </w:tcPr>
          <w:p w14:paraId="24A00314" w14:textId="33E3441D" w:rsidR="00A433F6" w:rsidRPr="00E90858" w:rsidRDefault="00A433F6" w:rsidP="00EF06E3">
            <w:pPr>
              <w:jc w:val="center"/>
            </w:pPr>
            <w:r w:rsidRPr="00E90858">
              <w:t>5.9</w:t>
            </w:r>
          </w:p>
        </w:tc>
        <w:sdt>
          <w:sdtPr>
            <w:id w:val="-580904664"/>
            <w14:checkbox>
              <w14:checked w14:val="1"/>
              <w14:checkedState w14:val="2612" w14:font="MS Gothic"/>
              <w14:uncheckedState w14:val="2610" w14:font="MS Gothic"/>
            </w14:checkbox>
          </w:sdtPr>
          <w:sdtEndPr/>
          <w:sdtContent>
            <w:tc>
              <w:tcPr>
                <w:tcW w:w="2389" w:type="dxa"/>
              </w:tcPr>
              <w:p w14:paraId="29A2D9C7" w14:textId="63D9DB9B" w:rsidR="00A433F6" w:rsidRDefault="005B734E" w:rsidP="00EF06E3">
                <w:pPr>
                  <w:jc w:val="center"/>
                </w:pPr>
                <w:r>
                  <w:rPr>
                    <w:rFonts w:ascii="MS Gothic" w:eastAsia="MS Gothic" w:hAnsi="MS Gothic" w:hint="eastAsia"/>
                  </w:rPr>
                  <w:t>☒</w:t>
                </w:r>
              </w:p>
            </w:tc>
          </w:sdtContent>
        </w:sdt>
        <w:sdt>
          <w:sdtPr>
            <w:id w:val="-226994458"/>
            <w14:checkbox>
              <w14:checked w14:val="0"/>
              <w14:checkedState w14:val="2612" w14:font="MS Gothic"/>
              <w14:uncheckedState w14:val="2610" w14:font="MS Gothic"/>
            </w14:checkbox>
          </w:sdtPr>
          <w:sdtEndPr/>
          <w:sdtContent>
            <w:tc>
              <w:tcPr>
                <w:tcW w:w="2390" w:type="dxa"/>
              </w:tcPr>
              <w:p w14:paraId="67897404" w14:textId="085E6FC2" w:rsidR="00A433F6" w:rsidRDefault="00A433F6" w:rsidP="00EF06E3">
                <w:pPr>
                  <w:jc w:val="center"/>
                </w:pPr>
                <w:r>
                  <w:rPr>
                    <w:rFonts w:ascii="MS Gothic" w:eastAsia="MS Gothic" w:hAnsi="MS Gothic" w:hint="eastAsia"/>
                  </w:rPr>
                  <w:t>☐</w:t>
                </w:r>
              </w:p>
            </w:tc>
          </w:sdtContent>
        </w:sdt>
        <w:sdt>
          <w:sdtPr>
            <w:id w:val="1407421098"/>
            <w14:checkbox>
              <w14:checked w14:val="0"/>
              <w14:checkedState w14:val="2612" w14:font="MS Gothic"/>
              <w14:uncheckedState w14:val="2610" w14:font="MS Gothic"/>
            </w14:checkbox>
          </w:sdtPr>
          <w:sdtEndPr/>
          <w:sdtContent>
            <w:tc>
              <w:tcPr>
                <w:tcW w:w="2395" w:type="dxa"/>
              </w:tcPr>
              <w:p w14:paraId="1F34BDA8" w14:textId="7F590185" w:rsidR="00A433F6" w:rsidRDefault="00A433F6" w:rsidP="00EF06E3">
                <w:pPr>
                  <w:jc w:val="center"/>
                </w:pPr>
                <w:r>
                  <w:rPr>
                    <w:rFonts w:ascii="MS Gothic" w:eastAsia="MS Gothic" w:hAnsi="MS Gothic" w:hint="eastAsia"/>
                  </w:rPr>
                  <w:t>☐</w:t>
                </w:r>
              </w:p>
            </w:tc>
          </w:sdtContent>
        </w:sdt>
      </w:tr>
      <w:tr w:rsidR="00A433F6" w14:paraId="13F5E4E3" w14:textId="77777777" w:rsidTr="000C1AC4">
        <w:tc>
          <w:tcPr>
            <w:tcW w:w="2396" w:type="dxa"/>
          </w:tcPr>
          <w:p w14:paraId="7D54E617" w14:textId="790314B7" w:rsidR="00A433F6" w:rsidRPr="00E90858" w:rsidRDefault="00A433F6" w:rsidP="00EF06E3">
            <w:pPr>
              <w:jc w:val="center"/>
            </w:pPr>
            <w:r w:rsidRPr="00E90858">
              <w:t>5.10</w:t>
            </w:r>
          </w:p>
        </w:tc>
        <w:sdt>
          <w:sdtPr>
            <w:id w:val="691573222"/>
            <w14:checkbox>
              <w14:checked w14:val="1"/>
              <w14:checkedState w14:val="2612" w14:font="MS Gothic"/>
              <w14:uncheckedState w14:val="2610" w14:font="MS Gothic"/>
            </w14:checkbox>
          </w:sdtPr>
          <w:sdtEndPr/>
          <w:sdtContent>
            <w:tc>
              <w:tcPr>
                <w:tcW w:w="2389" w:type="dxa"/>
              </w:tcPr>
              <w:p w14:paraId="3D0BF8B1" w14:textId="1F6C4C0C" w:rsidR="00A433F6" w:rsidRDefault="005B734E" w:rsidP="00EF06E3">
                <w:pPr>
                  <w:jc w:val="center"/>
                </w:pPr>
                <w:r>
                  <w:rPr>
                    <w:rFonts w:ascii="MS Gothic" w:eastAsia="MS Gothic" w:hAnsi="MS Gothic" w:hint="eastAsia"/>
                  </w:rPr>
                  <w:t>☒</w:t>
                </w:r>
              </w:p>
            </w:tc>
          </w:sdtContent>
        </w:sdt>
        <w:sdt>
          <w:sdtPr>
            <w:id w:val="-1218811968"/>
            <w14:checkbox>
              <w14:checked w14:val="0"/>
              <w14:checkedState w14:val="2612" w14:font="MS Gothic"/>
              <w14:uncheckedState w14:val="2610" w14:font="MS Gothic"/>
            </w14:checkbox>
          </w:sdtPr>
          <w:sdtEndPr/>
          <w:sdtContent>
            <w:tc>
              <w:tcPr>
                <w:tcW w:w="2390" w:type="dxa"/>
              </w:tcPr>
              <w:p w14:paraId="0F506D5A" w14:textId="3F3DC5E8" w:rsidR="00A433F6" w:rsidRDefault="00A433F6" w:rsidP="00EF06E3">
                <w:pPr>
                  <w:jc w:val="center"/>
                </w:pPr>
                <w:r>
                  <w:rPr>
                    <w:rFonts w:ascii="MS Gothic" w:eastAsia="MS Gothic" w:hAnsi="MS Gothic" w:hint="eastAsia"/>
                  </w:rPr>
                  <w:t>☐</w:t>
                </w:r>
              </w:p>
            </w:tc>
          </w:sdtContent>
        </w:sdt>
        <w:sdt>
          <w:sdtPr>
            <w:id w:val="2142998146"/>
            <w14:checkbox>
              <w14:checked w14:val="0"/>
              <w14:checkedState w14:val="2612" w14:font="MS Gothic"/>
              <w14:uncheckedState w14:val="2610" w14:font="MS Gothic"/>
            </w14:checkbox>
          </w:sdtPr>
          <w:sdtEndPr/>
          <w:sdtContent>
            <w:tc>
              <w:tcPr>
                <w:tcW w:w="2395" w:type="dxa"/>
              </w:tcPr>
              <w:p w14:paraId="1B7FE160" w14:textId="37DC3199" w:rsidR="00A433F6" w:rsidRDefault="00A433F6" w:rsidP="00EF06E3">
                <w:pPr>
                  <w:jc w:val="center"/>
                </w:pPr>
                <w:r>
                  <w:rPr>
                    <w:rFonts w:ascii="MS Gothic" w:eastAsia="MS Gothic" w:hAnsi="MS Gothic" w:hint="eastAsia"/>
                  </w:rPr>
                  <w:t>☐</w:t>
                </w:r>
              </w:p>
            </w:tc>
          </w:sdtContent>
        </w:sdt>
      </w:tr>
      <w:tr w:rsidR="00A433F6" w14:paraId="3BB558F8" w14:textId="77777777" w:rsidTr="000C1AC4">
        <w:tc>
          <w:tcPr>
            <w:tcW w:w="2396" w:type="dxa"/>
          </w:tcPr>
          <w:p w14:paraId="43C02FB9" w14:textId="4FECE732" w:rsidR="00A433F6" w:rsidRPr="00E90858" w:rsidRDefault="00A433F6" w:rsidP="00EF06E3">
            <w:pPr>
              <w:jc w:val="center"/>
            </w:pPr>
            <w:r w:rsidRPr="00E90858">
              <w:t>5.11</w:t>
            </w:r>
          </w:p>
        </w:tc>
        <w:sdt>
          <w:sdtPr>
            <w:id w:val="718175716"/>
            <w14:checkbox>
              <w14:checked w14:val="1"/>
              <w14:checkedState w14:val="2612" w14:font="MS Gothic"/>
              <w14:uncheckedState w14:val="2610" w14:font="MS Gothic"/>
            </w14:checkbox>
          </w:sdtPr>
          <w:sdtEndPr/>
          <w:sdtContent>
            <w:tc>
              <w:tcPr>
                <w:tcW w:w="2389" w:type="dxa"/>
              </w:tcPr>
              <w:p w14:paraId="3EF393FD" w14:textId="05534E66" w:rsidR="00A433F6" w:rsidRDefault="005B734E" w:rsidP="00EF06E3">
                <w:pPr>
                  <w:jc w:val="center"/>
                </w:pPr>
                <w:r>
                  <w:rPr>
                    <w:rFonts w:ascii="MS Gothic" w:eastAsia="MS Gothic" w:hAnsi="MS Gothic" w:hint="eastAsia"/>
                  </w:rPr>
                  <w:t>☒</w:t>
                </w:r>
              </w:p>
            </w:tc>
          </w:sdtContent>
        </w:sdt>
        <w:sdt>
          <w:sdtPr>
            <w:id w:val="-844327143"/>
            <w14:checkbox>
              <w14:checked w14:val="0"/>
              <w14:checkedState w14:val="2612" w14:font="MS Gothic"/>
              <w14:uncheckedState w14:val="2610" w14:font="MS Gothic"/>
            </w14:checkbox>
          </w:sdtPr>
          <w:sdtEndPr/>
          <w:sdtContent>
            <w:tc>
              <w:tcPr>
                <w:tcW w:w="2390" w:type="dxa"/>
              </w:tcPr>
              <w:p w14:paraId="21812B33" w14:textId="7A6921BE" w:rsidR="00A433F6" w:rsidRDefault="00A433F6" w:rsidP="00EF06E3">
                <w:pPr>
                  <w:jc w:val="center"/>
                </w:pPr>
                <w:r>
                  <w:rPr>
                    <w:rFonts w:ascii="MS Gothic" w:eastAsia="MS Gothic" w:hAnsi="MS Gothic" w:hint="eastAsia"/>
                  </w:rPr>
                  <w:t>☐</w:t>
                </w:r>
              </w:p>
            </w:tc>
          </w:sdtContent>
        </w:sdt>
        <w:sdt>
          <w:sdtPr>
            <w:id w:val="1551954825"/>
            <w14:checkbox>
              <w14:checked w14:val="0"/>
              <w14:checkedState w14:val="2612" w14:font="MS Gothic"/>
              <w14:uncheckedState w14:val="2610" w14:font="MS Gothic"/>
            </w14:checkbox>
          </w:sdtPr>
          <w:sdtEndPr/>
          <w:sdtContent>
            <w:tc>
              <w:tcPr>
                <w:tcW w:w="2395" w:type="dxa"/>
              </w:tcPr>
              <w:p w14:paraId="736318A5" w14:textId="1AF5F8B1" w:rsidR="00A433F6" w:rsidRDefault="00A433F6" w:rsidP="00EF06E3">
                <w:pPr>
                  <w:jc w:val="center"/>
                </w:pPr>
                <w:r>
                  <w:rPr>
                    <w:rFonts w:ascii="MS Gothic" w:eastAsia="MS Gothic" w:hAnsi="MS Gothic" w:hint="eastAsia"/>
                  </w:rPr>
                  <w:t>☐</w:t>
                </w:r>
              </w:p>
            </w:tc>
          </w:sdtContent>
        </w:sdt>
      </w:tr>
      <w:tr w:rsidR="00A433F6" w14:paraId="6C8DB475" w14:textId="77777777" w:rsidTr="000C1AC4">
        <w:tc>
          <w:tcPr>
            <w:tcW w:w="2396" w:type="dxa"/>
          </w:tcPr>
          <w:p w14:paraId="5074200E" w14:textId="7D7459EE" w:rsidR="00A433F6" w:rsidRPr="00E90858" w:rsidRDefault="00A433F6" w:rsidP="00EF06E3">
            <w:pPr>
              <w:jc w:val="center"/>
            </w:pPr>
            <w:r w:rsidRPr="00E90858">
              <w:t>5.12</w:t>
            </w:r>
          </w:p>
        </w:tc>
        <w:sdt>
          <w:sdtPr>
            <w:id w:val="-761057153"/>
            <w14:checkbox>
              <w14:checked w14:val="1"/>
              <w14:checkedState w14:val="2612" w14:font="MS Gothic"/>
              <w14:uncheckedState w14:val="2610" w14:font="MS Gothic"/>
            </w14:checkbox>
          </w:sdtPr>
          <w:sdtEndPr/>
          <w:sdtContent>
            <w:tc>
              <w:tcPr>
                <w:tcW w:w="2389" w:type="dxa"/>
              </w:tcPr>
              <w:p w14:paraId="11FE93C1" w14:textId="620D3A17" w:rsidR="00A433F6" w:rsidRDefault="005B734E" w:rsidP="00EF06E3">
                <w:pPr>
                  <w:jc w:val="center"/>
                </w:pPr>
                <w:r>
                  <w:rPr>
                    <w:rFonts w:ascii="MS Gothic" w:eastAsia="MS Gothic" w:hAnsi="MS Gothic" w:hint="eastAsia"/>
                  </w:rPr>
                  <w:t>☒</w:t>
                </w:r>
              </w:p>
            </w:tc>
          </w:sdtContent>
        </w:sdt>
        <w:sdt>
          <w:sdtPr>
            <w:id w:val="-774180638"/>
            <w14:checkbox>
              <w14:checked w14:val="0"/>
              <w14:checkedState w14:val="2612" w14:font="MS Gothic"/>
              <w14:uncheckedState w14:val="2610" w14:font="MS Gothic"/>
            </w14:checkbox>
          </w:sdtPr>
          <w:sdtEndPr/>
          <w:sdtContent>
            <w:tc>
              <w:tcPr>
                <w:tcW w:w="2390" w:type="dxa"/>
              </w:tcPr>
              <w:p w14:paraId="6E76FE58" w14:textId="3B93FC46" w:rsidR="00A433F6" w:rsidRDefault="00A433F6" w:rsidP="00EF06E3">
                <w:pPr>
                  <w:jc w:val="center"/>
                </w:pPr>
                <w:r>
                  <w:rPr>
                    <w:rFonts w:ascii="MS Gothic" w:eastAsia="MS Gothic" w:hAnsi="MS Gothic" w:hint="eastAsia"/>
                  </w:rPr>
                  <w:t>☐</w:t>
                </w:r>
              </w:p>
            </w:tc>
          </w:sdtContent>
        </w:sdt>
        <w:sdt>
          <w:sdtPr>
            <w:id w:val="1854137960"/>
            <w14:checkbox>
              <w14:checked w14:val="0"/>
              <w14:checkedState w14:val="2612" w14:font="MS Gothic"/>
              <w14:uncheckedState w14:val="2610" w14:font="MS Gothic"/>
            </w14:checkbox>
          </w:sdtPr>
          <w:sdtEndPr/>
          <w:sdtContent>
            <w:tc>
              <w:tcPr>
                <w:tcW w:w="2395" w:type="dxa"/>
              </w:tcPr>
              <w:p w14:paraId="66086EC0" w14:textId="4938478A" w:rsidR="00A433F6" w:rsidRDefault="00A433F6" w:rsidP="00EF06E3">
                <w:pPr>
                  <w:jc w:val="center"/>
                </w:pPr>
                <w:r>
                  <w:rPr>
                    <w:rFonts w:ascii="MS Gothic" w:eastAsia="MS Gothic" w:hAnsi="MS Gothic" w:hint="eastAsia"/>
                  </w:rPr>
                  <w:t>☐</w:t>
                </w:r>
              </w:p>
            </w:tc>
          </w:sdtContent>
        </w:sdt>
      </w:tr>
      <w:tr w:rsidR="00A433F6" w14:paraId="368D0847" w14:textId="77777777" w:rsidTr="000C1AC4">
        <w:tc>
          <w:tcPr>
            <w:tcW w:w="2396" w:type="dxa"/>
          </w:tcPr>
          <w:p w14:paraId="7D80FBDD" w14:textId="59A44BBC" w:rsidR="00A433F6" w:rsidRPr="00E90858" w:rsidRDefault="00A433F6" w:rsidP="00EF06E3">
            <w:pPr>
              <w:jc w:val="center"/>
            </w:pPr>
            <w:r w:rsidRPr="00E90858">
              <w:t>5.13</w:t>
            </w:r>
          </w:p>
        </w:tc>
        <w:sdt>
          <w:sdtPr>
            <w:id w:val="507177963"/>
            <w14:checkbox>
              <w14:checked w14:val="1"/>
              <w14:checkedState w14:val="2612" w14:font="MS Gothic"/>
              <w14:uncheckedState w14:val="2610" w14:font="MS Gothic"/>
            </w14:checkbox>
          </w:sdtPr>
          <w:sdtEndPr/>
          <w:sdtContent>
            <w:tc>
              <w:tcPr>
                <w:tcW w:w="2389" w:type="dxa"/>
              </w:tcPr>
              <w:p w14:paraId="584B53DB" w14:textId="0EB69B71" w:rsidR="00A433F6" w:rsidRDefault="005B734E" w:rsidP="00EF06E3">
                <w:pPr>
                  <w:jc w:val="center"/>
                </w:pPr>
                <w:r>
                  <w:rPr>
                    <w:rFonts w:ascii="MS Gothic" w:eastAsia="MS Gothic" w:hAnsi="MS Gothic" w:hint="eastAsia"/>
                  </w:rPr>
                  <w:t>☒</w:t>
                </w:r>
              </w:p>
            </w:tc>
          </w:sdtContent>
        </w:sdt>
        <w:sdt>
          <w:sdtPr>
            <w:id w:val="-204636212"/>
            <w14:checkbox>
              <w14:checked w14:val="0"/>
              <w14:checkedState w14:val="2612" w14:font="MS Gothic"/>
              <w14:uncheckedState w14:val="2610" w14:font="MS Gothic"/>
            </w14:checkbox>
          </w:sdtPr>
          <w:sdtEndPr/>
          <w:sdtContent>
            <w:tc>
              <w:tcPr>
                <w:tcW w:w="2390" w:type="dxa"/>
              </w:tcPr>
              <w:p w14:paraId="5CDCDB16" w14:textId="09A064DA" w:rsidR="00A433F6" w:rsidRDefault="00A433F6" w:rsidP="00EF06E3">
                <w:pPr>
                  <w:jc w:val="center"/>
                </w:pPr>
                <w:r>
                  <w:rPr>
                    <w:rFonts w:ascii="MS Gothic" w:eastAsia="MS Gothic" w:hAnsi="MS Gothic" w:hint="eastAsia"/>
                  </w:rPr>
                  <w:t>☐</w:t>
                </w:r>
              </w:p>
            </w:tc>
          </w:sdtContent>
        </w:sdt>
        <w:sdt>
          <w:sdtPr>
            <w:id w:val="-762144926"/>
            <w14:checkbox>
              <w14:checked w14:val="0"/>
              <w14:checkedState w14:val="2612" w14:font="MS Gothic"/>
              <w14:uncheckedState w14:val="2610" w14:font="MS Gothic"/>
            </w14:checkbox>
          </w:sdtPr>
          <w:sdtEndPr/>
          <w:sdtContent>
            <w:tc>
              <w:tcPr>
                <w:tcW w:w="2395" w:type="dxa"/>
              </w:tcPr>
              <w:p w14:paraId="1FCDD5BA" w14:textId="6E75A487" w:rsidR="00A433F6" w:rsidRDefault="00A433F6" w:rsidP="00EF06E3">
                <w:pPr>
                  <w:jc w:val="center"/>
                </w:pPr>
                <w:r>
                  <w:rPr>
                    <w:rFonts w:ascii="MS Gothic" w:eastAsia="MS Gothic" w:hAnsi="MS Gothic" w:hint="eastAsia"/>
                  </w:rPr>
                  <w:t>☐</w:t>
                </w:r>
              </w:p>
            </w:tc>
          </w:sdtContent>
        </w:sdt>
      </w:tr>
    </w:tbl>
    <w:p w14:paraId="0DD1A0DE" w14:textId="77777777" w:rsidR="00B50C45" w:rsidRDefault="00B50C45" w:rsidP="00EF06E3">
      <w:pPr>
        <w:pStyle w:val="NoSpacing"/>
      </w:pPr>
    </w:p>
    <w:p w14:paraId="0DD1A0DF" w14:textId="77777777" w:rsidR="00B50C45" w:rsidRPr="0068245A" w:rsidRDefault="00B50C45" w:rsidP="00DC5826">
      <w:pPr>
        <w:pStyle w:val="NoSpacing"/>
        <w:rPr>
          <w:rFonts w:cs="Arial"/>
        </w:rPr>
      </w:pPr>
      <w:r w:rsidRPr="0068245A">
        <w:rPr>
          <w:rFonts w:cs="Arial"/>
        </w:rPr>
        <w:t xml:space="preserve">The Tasks identified above and the resulting Position Sensitivity and Background Investigation requirements </w:t>
      </w:r>
      <w:r w:rsidR="00B76182" w:rsidRPr="0068245A">
        <w:rPr>
          <w:rFonts w:cs="Arial"/>
        </w:rPr>
        <w:t>identify, in effect,</w:t>
      </w:r>
      <w:r w:rsidRPr="0068245A">
        <w:rPr>
          <w:rFonts w:cs="Arial"/>
        </w:rPr>
        <w:t xml:space="preserve"> the Background Investigation requirements </w:t>
      </w:r>
      <w:r w:rsidR="00B76182" w:rsidRPr="0068245A">
        <w:rPr>
          <w:rFonts w:cs="Arial"/>
        </w:rPr>
        <w:t>for</w:t>
      </w:r>
      <w:r w:rsidRPr="0068245A">
        <w:rPr>
          <w:rFonts w:cs="Arial"/>
        </w:rPr>
        <w:t xml:space="preserve"> Contractor individual</w:t>
      </w:r>
      <w:r w:rsidR="00B76182" w:rsidRPr="0068245A">
        <w:rPr>
          <w:rFonts w:cs="Arial"/>
        </w:rPr>
        <w:t>s</w:t>
      </w:r>
      <w:r w:rsidRPr="0068245A">
        <w:rPr>
          <w:rFonts w:cs="Arial"/>
        </w:rPr>
        <w:t xml:space="preserve">, based upon the tasks the </w:t>
      </w:r>
      <w:proofErr w:type="gramStart"/>
      <w:r w:rsidRPr="0068245A">
        <w:rPr>
          <w:rFonts w:cs="Arial"/>
        </w:rPr>
        <w:t>particular Contractor</w:t>
      </w:r>
      <w:proofErr w:type="gramEnd"/>
      <w:r w:rsidRPr="0068245A">
        <w:rPr>
          <w:rFonts w:cs="Arial"/>
        </w:rPr>
        <w:t xml:space="preserve"> individual will be working.  The submitted Contractor Staff Roster must indicate the required Background Investigation Level for each</w:t>
      </w:r>
      <w:r w:rsidR="00B76182" w:rsidRPr="0068245A">
        <w:rPr>
          <w:rFonts w:cs="Arial"/>
        </w:rPr>
        <w:t xml:space="preserve"> Contractor</w:t>
      </w:r>
      <w:r w:rsidRPr="0068245A">
        <w:rPr>
          <w:rFonts w:cs="Arial"/>
        </w:rPr>
        <w:t xml:space="preserve"> individual based upon the tasks the Contractor individual will be working, in accordance with their submitted proposal.</w:t>
      </w:r>
    </w:p>
    <w:p w14:paraId="78DF06D1" w14:textId="77777777" w:rsidR="00624717" w:rsidRPr="0068245A" w:rsidRDefault="00624717" w:rsidP="00DC5826">
      <w:pPr>
        <w:pStyle w:val="NoSpacing"/>
        <w:rPr>
          <w:rFonts w:cs="Arial"/>
        </w:rPr>
      </w:pPr>
    </w:p>
    <w:p w14:paraId="0DD1A0E1" w14:textId="2EA9A584" w:rsidR="00F0259A" w:rsidRPr="0068245A" w:rsidRDefault="00333074" w:rsidP="00DC5826">
      <w:pPr>
        <w:pStyle w:val="Heading3"/>
        <w:spacing w:before="0" w:after="0"/>
        <w:rPr>
          <w:szCs w:val="24"/>
        </w:rPr>
      </w:pPr>
      <w:bookmarkStart w:id="176" w:name="_Toc226720362"/>
      <w:r w:rsidRPr="0068245A">
        <w:rPr>
          <w:szCs w:val="24"/>
        </w:rPr>
        <w:t>CONTRACTOR PERSONNEL SECURITY REQUIREMENTS</w:t>
      </w:r>
      <w:bookmarkEnd w:id="176"/>
    </w:p>
    <w:p w14:paraId="0DD1A0E2" w14:textId="77777777" w:rsidR="00333074" w:rsidRPr="0068245A" w:rsidRDefault="00333074" w:rsidP="00DC5826">
      <w:pPr>
        <w:pStyle w:val="NoSpacing"/>
        <w:rPr>
          <w:rFonts w:cs="Arial"/>
        </w:rPr>
      </w:pPr>
    </w:p>
    <w:p w14:paraId="0DD1A0E3" w14:textId="77777777" w:rsidR="00E47F5F" w:rsidRPr="0068245A" w:rsidRDefault="00E47F5F" w:rsidP="00DC5826">
      <w:pPr>
        <w:ind w:left="720" w:hanging="360"/>
        <w:rPr>
          <w:rStyle w:val="Strong"/>
          <w:rFonts w:cs="Arial"/>
        </w:rPr>
      </w:pPr>
      <w:bookmarkStart w:id="177" w:name="_Hlk217291923"/>
      <w:r w:rsidRPr="0068245A">
        <w:rPr>
          <w:rStyle w:val="Strong"/>
          <w:rFonts w:cs="Arial"/>
        </w:rPr>
        <w:t>Contractor Responsibilities</w:t>
      </w:r>
      <w:r w:rsidR="001D7360" w:rsidRPr="0068245A">
        <w:rPr>
          <w:rStyle w:val="Strong"/>
          <w:rFonts w:cs="Arial"/>
        </w:rPr>
        <w:t>:</w:t>
      </w:r>
      <w:r w:rsidRPr="0068245A">
        <w:rPr>
          <w:rStyle w:val="Strong"/>
          <w:rFonts w:cs="Arial"/>
        </w:rPr>
        <w:t xml:space="preserve"> </w:t>
      </w:r>
    </w:p>
    <w:p w14:paraId="0DD1A0E4" w14:textId="74EEC80A" w:rsidR="00E47F5F" w:rsidRPr="0068245A" w:rsidRDefault="00E47F5F" w:rsidP="00DC5826">
      <w:pPr>
        <w:pStyle w:val="Lista"/>
        <w:numPr>
          <w:ilvl w:val="0"/>
          <w:numId w:val="4"/>
        </w:numPr>
        <w:ind w:left="1080"/>
        <w:rPr>
          <w:rFonts w:cs="Arial"/>
        </w:rPr>
      </w:pPr>
      <w:r w:rsidRPr="0068245A">
        <w:rPr>
          <w:rFonts w:cs="Arial"/>
        </w:rPr>
        <w:t>The Contractor shall prescreen all personnel requiring access to the computer systems to ensure they maintain</w:t>
      </w:r>
      <w:r w:rsidR="00C83EF3" w:rsidRPr="0068245A">
        <w:rPr>
          <w:rFonts w:cs="Arial"/>
        </w:rPr>
        <w:t xml:space="preserve"> the appropriate Background Investigation</w:t>
      </w:r>
      <w:r w:rsidRPr="0068245A">
        <w:rPr>
          <w:rFonts w:cs="Arial"/>
        </w:rPr>
        <w:t xml:space="preserve">, and are able to read, write, </w:t>
      </w:r>
      <w:r w:rsidR="009F4E08" w:rsidRPr="0068245A">
        <w:rPr>
          <w:rFonts w:cs="Arial"/>
        </w:rPr>
        <w:t>speak,</w:t>
      </w:r>
      <w:r w:rsidRPr="0068245A">
        <w:rPr>
          <w:rFonts w:cs="Arial"/>
        </w:rPr>
        <w:t xml:space="preserve"> and understand the English language.</w:t>
      </w:r>
    </w:p>
    <w:p w14:paraId="47DDBD8A" w14:textId="518D5F6D" w:rsidR="00625C1A" w:rsidRPr="0068245A" w:rsidRDefault="00BD3F92" w:rsidP="00DC5826">
      <w:pPr>
        <w:pStyle w:val="Lista"/>
        <w:ind w:left="1080"/>
        <w:rPr>
          <w:rFonts w:cs="Arial"/>
        </w:rPr>
      </w:pPr>
      <w:r w:rsidRPr="0068245A">
        <w:rPr>
          <w:rFonts w:cs="Arial"/>
        </w:rPr>
        <w:t xml:space="preserve">Within 3 business days after award, the Contractor shall provide a roster of Contractor and Subcontractor employees to the COR to begin their background investigations in accordance with the </w:t>
      </w:r>
      <w:r w:rsidR="000C2E6B" w:rsidRPr="0068245A">
        <w:rPr>
          <w:rFonts w:cs="Arial"/>
        </w:rPr>
        <w:t xml:space="preserve">PAL </w:t>
      </w:r>
      <w:r w:rsidRPr="0068245A">
        <w:rPr>
          <w:rFonts w:cs="Arial"/>
        </w:rPr>
        <w:t>template</w:t>
      </w:r>
      <w:r w:rsidR="007E26A0" w:rsidRPr="0068245A">
        <w:rPr>
          <w:rFonts w:cs="Arial"/>
        </w:rPr>
        <w:t xml:space="preserve"> artifact</w:t>
      </w:r>
      <w:r w:rsidRPr="0068245A">
        <w:rPr>
          <w:rFonts w:cs="Arial"/>
        </w:rPr>
        <w:t>.  The Contractor Staff Roster shall contain the Contractor’s Full Name</w:t>
      </w:r>
      <w:r w:rsidR="00167D3F" w:rsidRPr="0068245A">
        <w:rPr>
          <w:rFonts w:cs="Arial"/>
        </w:rPr>
        <w:t>, Date</w:t>
      </w:r>
      <w:r w:rsidRPr="0068245A">
        <w:rPr>
          <w:rFonts w:cs="Arial"/>
        </w:rPr>
        <w:t xml:space="preserve"> of Birth, Place of Birth, individual background investigation level requirement (based upon Section 6.2</w:t>
      </w:r>
      <w:r w:rsidR="00F63915" w:rsidRPr="0068245A">
        <w:rPr>
          <w:rFonts w:cs="Arial"/>
        </w:rPr>
        <w:t>.1</w:t>
      </w:r>
      <w:r w:rsidRPr="0068245A">
        <w:rPr>
          <w:rFonts w:cs="Arial"/>
        </w:rPr>
        <w:t xml:space="preserve">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00625C1A" w:rsidRPr="0068245A">
        <w:rPr>
          <w:rFonts w:cs="Arial"/>
        </w:rPr>
        <w:t xml:space="preserve">  The preferred method to send the Contractor Staff Roster or Social Security Number is by encrypted e-mail. If unable to send encrypted e-mail, other methods which comply with FIPS 140-2 </w:t>
      </w:r>
      <w:r w:rsidR="00B377AE" w:rsidRPr="0068245A">
        <w:rPr>
          <w:rFonts w:cs="Arial"/>
        </w:rPr>
        <w:t xml:space="preserve">(or its successor) </w:t>
      </w:r>
      <w:r w:rsidR="00625C1A" w:rsidRPr="0068245A">
        <w:rPr>
          <w:rFonts w:cs="Arial"/>
        </w:rPr>
        <w:t>are to encrypt the file, use a secure fax, or use a traceable mail service.</w:t>
      </w:r>
      <w:r w:rsidR="00B377AE" w:rsidRPr="0068245A">
        <w:rPr>
          <w:rFonts w:cs="Arial"/>
        </w:rPr>
        <w:t xml:space="preserve"> </w:t>
      </w:r>
      <w:bookmarkStart w:id="178" w:name="_Hlk182830001"/>
      <w:r w:rsidR="00B377AE" w:rsidRPr="0068245A">
        <w:rPr>
          <w:rFonts w:cs="Arial"/>
        </w:rPr>
        <w:t xml:space="preserve">(Note that by September 22, 2026, all FIPS 140-2 certificate validations will be placed on the Historical List. See FIPS Transition Effort Timeline for more details:  </w:t>
      </w:r>
      <w:hyperlink r:id="rId54" w:anchor="schedule" w:tooltip="Link to NIST FIPS Transition effort schedule" w:history="1">
        <w:r w:rsidR="00B377AE" w:rsidRPr="0068245A">
          <w:rPr>
            <w:rStyle w:val="Hyperlink"/>
            <w:rFonts w:cs="Arial"/>
          </w:rPr>
          <w:t>https://csrc.nist.gov/projects/fips-140-3-transition-effort#schedule</w:t>
        </w:r>
      </w:hyperlink>
      <w:r w:rsidR="00B377AE" w:rsidRPr="0068245A">
        <w:rPr>
          <w:rFonts w:cs="Arial"/>
        </w:rPr>
        <w:t>)</w:t>
      </w:r>
      <w:bookmarkEnd w:id="178"/>
    </w:p>
    <w:p w14:paraId="0DD1A0E7" w14:textId="6B341CD0" w:rsidR="0093205D" w:rsidRPr="0068245A" w:rsidRDefault="0093205D" w:rsidP="00DC5826">
      <w:pPr>
        <w:pStyle w:val="Lista"/>
        <w:numPr>
          <w:ilvl w:val="0"/>
          <w:numId w:val="4"/>
        </w:numPr>
        <w:ind w:left="1080"/>
        <w:rPr>
          <w:rFonts w:cs="Arial"/>
        </w:rPr>
      </w:pPr>
      <w:r w:rsidRPr="0068245A">
        <w:rPr>
          <w:rFonts w:cs="Arial"/>
        </w:rPr>
        <w:t>The Contractor should coordinate</w:t>
      </w:r>
      <w:r w:rsidR="001336C8" w:rsidRPr="0068245A">
        <w:rPr>
          <w:rFonts w:cs="Arial"/>
        </w:rPr>
        <w:t xml:space="preserve"> with</w:t>
      </w:r>
      <w:r w:rsidRPr="0068245A">
        <w:rPr>
          <w:rFonts w:cs="Arial"/>
        </w:rPr>
        <w:t xml:space="preserve"> the location of the nearest VA fingerprinting office through the COR.  Only electronic fingerprints are authorized.</w:t>
      </w:r>
      <w:r w:rsidR="001336C8" w:rsidRPr="0068245A">
        <w:rPr>
          <w:rFonts w:cs="Arial"/>
        </w:rPr>
        <w:t xml:space="preserve">  The Contractor shall</w:t>
      </w:r>
      <w:r w:rsidR="002F2B18" w:rsidRPr="0068245A">
        <w:rPr>
          <w:rFonts w:cs="Arial"/>
        </w:rPr>
        <w:t xml:space="preserve"> bring their completed </w:t>
      </w:r>
      <w:r w:rsidR="00BB2F03" w:rsidRPr="0068245A">
        <w:rPr>
          <w:rFonts w:cs="Arial"/>
        </w:rPr>
        <w:t>Personnel Security Adjudication Center (PSAC)</w:t>
      </w:r>
      <w:r w:rsidR="002F2B18" w:rsidRPr="0068245A">
        <w:rPr>
          <w:rFonts w:cs="Arial"/>
        </w:rPr>
        <w:t xml:space="preserve"> Fingerprint request form with them (see paragraph d.4. below)</w:t>
      </w:r>
      <w:r w:rsidR="007C0BD3" w:rsidRPr="0068245A">
        <w:rPr>
          <w:rFonts w:cs="Arial"/>
        </w:rPr>
        <w:t xml:space="preserve"> when getting fingerprints taken</w:t>
      </w:r>
      <w:r w:rsidR="002F2B18" w:rsidRPr="0068245A">
        <w:rPr>
          <w:rFonts w:cs="Arial"/>
        </w:rPr>
        <w:t>.</w:t>
      </w:r>
    </w:p>
    <w:p w14:paraId="0AC0E780" w14:textId="77777777" w:rsidR="00BD3F92" w:rsidRPr="0068245A" w:rsidRDefault="00BD3F92" w:rsidP="00DC5826">
      <w:pPr>
        <w:numPr>
          <w:ilvl w:val="0"/>
          <w:numId w:val="3"/>
        </w:numPr>
        <w:ind w:left="1080"/>
        <w:rPr>
          <w:rFonts w:cs="Arial"/>
        </w:rPr>
      </w:pPr>
      <w:r w:rsidRPr="0068245A">
        <w:rPr>
          <w:rFonts w:cs="Arial"/>
        </w:rPr>
        <w:t>The Contractor shall ensure the following required forms are submitted to the COR within 5 days after contract award:</w:t>
      </w:r>
    </w:p>
    <w:p w14:paraId="2980A600" w14:textId="41A616C0" w:rsidR="00E54E91" w:rsidRPr="0068245A" w:rsidRDefault="00E54E91" w:rsidP="00DC5826">
      <w:pPr>
        <w:numPr>
          <w:ilvl w:val="0"/>
          <w:numId w:val="55"/>
        </w:numPr>
        <w:rPr>
          <w:rFonts w:cs="Arial"/>
        </w:rPr>
      </w:pPr>
      <w:r w:rsidRPr="0068245A">
        <w:rPr>
          <w:rFonts w:cs="Arial"/>
        </w:rPr>
        <w:t>Optional Form 306</w:t>
      </w:r>
    </w:p>
    <w:p w14:paraId="56EE873A" w14:textId="5EC6B53B" w:rsidR="00E54E91" w:rsidRPr="0068245A" w:rsidRDefault="00E54E91" w:rsidP="00DC5826">
      <w:pPr>
        <w:numPr>
          <w:ilvl w:val="0"/>
          <w:numId w:val="55"/>
        </w:numPr>
        <w:rPr>
          <w:rFonts w:cs="Arial"/>
        </w:rPr>
      </w:pPr>
      <w:r w:rsidRPr="0068245A">
        <w:rPr>
          <w:rFonts w:cs="Arial"/>
        </w:rPr>
        <w:t>Self-Certification of Continuous Service</w:t>
      </w:r>
    </w:p>
    <w:p w14:paraId="3C5A3050" w14:textId="7246F971" w:rsidR="00E54E91" w:rsidRPr="0068245A" w:rsidRDefault="00E54E91" w:rsidP="00DC5826">
      <w:pPr>
        <w:numPr>
          <w:ilvl w:val="0"/>
          <w:numId w:val="55"/>
        </w:numPr>
        <w:rPr>
          <w:rFonts w:cs="Arial"/>
        </w:rPr>
      </w:pPr>
      <w:r w:rsidRPr="0068245A">
        <w:rPr>
          <w:rFonts w:cs="Arial"/>
        </w:rPr>
        <w:t xml:space="preserve">VA Form 0710 </w:t>
      </w:r>
    </w:p>
    <w:p w14:paraId="39564C9E" w14:textId="49423E37" w:rsidR="00E54E91" w:rsidRPr="0068245A" w:rsidRDefault="00541762" w:rsidP="00DC5826">
      <w:pPr>
        <w:numPr>
          <w:ilvl w:val="0"/>
          <w:numId w:val="55"/>
        </w:numPr>
        <w:rPr>
          <w:rFonts w:cs="Arial"/>
        </w:rPr>
      </w:pPr>
      <w:r w:rsidRPr="0068245A">
        <w:rPr>
          <w:rFonts w:cs="Arial"/>
        </w:rPr>
        <w:t xml:space="preserve">Completed </w:t>
      </w:r>
      <w:r w:rsidR="00E8267D" w:rsidRPr="0068245A">
        <w:rPr>
          <w:rFonts w:cs="Arial"/>
        </w:rPr>
        <w:t>PSAC</w:t>
      </w:r>
      <w:r w:rsidRPr="0068245A">
        <w:rPr>
          <w:rFonts w:cs="Arial"/>
        </w:rPr>
        <w:t xml:space="preserve"> </w:t>
      </w:r>
      <w:r w:rsidR="00E83D6D" w:rsidRPr="0068245A">
        <w:rPr>
          <w:rFonts w:cs="Arial"/>
        </w:rPr>
        <w:t>Fingerprint Request Form</w:t>
      </w:r>
    </w:p>
    <w:p w14:paraId="38794674" w14:textId="75B8C244" w:rsidR="00BD3F92" w:rsidRPr="0068245A" w:rsidRDefault="00BD3F92" w:rsidP="00DC5826">
      <w:pPr>
        <w:pStyle w:val="Lista"/>
        <w:ind w:left="1080"/>
        <w:rPr>
          <w:rFonts w:cs="Arial"/>
        </w:rPr>
      </w:pPr>
      <w:r w:rsidRPr="0068245A">
        <w:rPr>
          <w:rFonts w:cs="Arial"/>
        </w:rPr>
        <w:t xml:space="preserve">The Contractor personnel shall submit all required information related to their background investigations (completion of the investigation documents (SF85, SF85P, or SF 86) utilizing the </w:t>
      </w:r>
      <w:r w:rsidR="00895D5A" w:rsidRPr="0068245A">
        <w:rPr>
          <w:rFonts w:cs="Arial"/>
        </w:rPr>
        <w:t>Defense Counterintelligence and Security Agency (DCSA)</w:t>
      </w:r>
      <w:r w:rsidR="005265EA" w:rsidRPr="0068245A">
        <w:rPr>
          <w:rFonts w:cs="Arial"/>
        </w:rPr>
        <w:t xml:space="preserve"> National Background Investigation Services (NBIS) Electronic Application (</w:t>
      </w:r>
      <w:proofErr w:type="spellStart"/>
      <w:r w:rsidR="005265EA" w:rsidRPr="0068245A">
        <w:rPr>
          <w:rFonts w:cs="Arial"/>
        </w:rPr>
        <w:t>eAPP</w:t>
      </w:r>
      <w:proofErr w:type="spellEnd"/>
      <w:r w:rsidR="005265EA" w:rsidRPr="0068245A">
        <w:rPr>
          <w:rFonts w:cs="Arial"/>
        </w:rPr>
        <w:t>)</w:t>
      </w:r>
      <w:r w:rsidR="008C7FB3" w:rsidRPr="0068245A">
        <w:rPr>
          <w:rFonts w:cs="Arial"/>
        </w:rPr>
        <w:t xml:space="preserve"> (formerly e-QIP)</w:t>
      </w:r>
      <w:r w:rsidR="005265EA" w:rsidRPr="0068245A">
        <w:rPr>
          <w:rFonts w:cs="Arial"/>
        </w:rPr>
        <w:t xml:space="preserve"> </w:t>
      </w:r>
      <w:r w:rsidRPr="0068245A">
        <w:rPr>
          <w:rFonts w:cs="Arial"/>
        </w:rPr>
        <w:t xml:space="preserve">after receiving an email notification from the </w:t>
      </w:r>
      <w:r w:rsidR="001B1E95" w:rsidRPr="0068245A">
        <w:rPr>
          <w:rFonts w:cs="Arial"/>
        </w:rPr>
        <w:t>PSAC</w:t>
      </w:r>
      <w:r w:rsidRPr="0068245A">
        <w:rPr>
          <w:rFonts w:cs="Arial"/>
        </w:rPr>
        <w:t xml:space="preserve">. </w:t>
      </w:r>
    </w:p>
    <w:p w14:paraId="6BB42F9D" w14:textId="5E31FCE6" w:rsidR="00BD3F92" w:rsidRPr="0068245A" w:rsidRDefault="00BD3F92" w:rsidP="00DC5826">
      <w:pPr>
        <w:pStyle w:val="Lista"/>
        <w:ind w:left="1080"/>
        <w:rPr>
          <w:rFonts w:cs="Arial"/>
        </w:rPr>
      </w:pPr>
      <w:r w:rsidRPr="0068245A">
        <w:rPr>
          <w:rFonts w:cs="Arial"/>
        </w:rPr>
        <w:t xml:space="preserve">The Contractor employee shall certify and release the </w:t>
      </w:r>
      <w:proofErr w:type="spellStart"/>
      <w:r w:rsidRPr="0068245A">
        <w:rPr>
          <w:rFonts w:cs="Arial"/>
        </w:rPr>
        <w:t>e</w:t>
      </w:r>
      <w:r w:rsidR="005265EA" w:rsidRPr="0068245A">
        <w:rPr>
          <w:rFonts w:cs="Arial"/>
        </w:rPr>
        <w:t>APP</w:t>
      </w:r>
      <w:proofErr w:type="spellEnd"/>
      <w:r w:rsidRPr="0068245A">
        <w:rPr>
          <w:rFonts w:cs="Arial"/>
        </w:rPr>
        <w:t xml:space="preserve"> document, </w:t>
      </w:r>
      <w:r w:rsidR="009F4E08" w:rsidRPr="0068245A">
        <w:rPr>
          <w:rFonts w:cs="Arial"/>
        </w:rPr>
        <w:t>print,</w:t>
      </w:r>
      <w:r w:rsidRPr="0068245A">
        <w:rPr>
          <w:rFonts w:cs="Arial"/>
        </w:rPr>
        <w:t xml:space="preserve"> and sign the signature pages, and send them encrypted to the COR for electronic submission to the </w:t>
      </w:r>
      <w:r w:rsidR="00A45F64" w:rsidRPr="0068245A">
        <w:rPr>
          <w:rFonts w:cs="Arial"/>
        </w:rPr>
        <w:t>PSAC</w:t>
      </w:r>
      <w:r w:rsidRPr="0068245A">
        <w:rPr>
          <w:rFonts w:cs="Arial"/>
        </w:rPr>
        <w:t xml:space="preserve">.  These documents shall be submitted to the COR within 3 business days of receipt of the </w:t>
      </w:r>
      <w:proofErr w:type="spellStart"/>
      <w:r w:rsidR="000B7F88" w:rsidRPr="0068245A">
        <w:rPr>
          <w:rFonts w:cs="Arial"/>
        </w:rPr>
        <w:t>e</w:t>
      </w:r>
      <w:r w:rsidR="003D6C30" w:rsidRPr="0068245A">
        <w:rPr>
          <w:rFonts w:cs="Arial"/>
        </w:rPr>
        <w:t>APP</w:t>
      </w:r>
      <w:proofErr w:type="spellEnd"/>
      <w:r w:rsidRPr="0068245A">
        <w:rPr>
          <w:rFonts w:cs="Arial"/>
        </w:rPr>
        <w:t xml:space="preserve"> notification email.  (Note:  </w:t>
      </w:r>
      <w:r w:rsidR="003D6C30" w:rsidRPr="0068245A">
        <w:rPr>
          <w:rFonts w:cs="Arial"/>
        </w:rPr>
        <w:t>DCSA</w:t>
      </w:r>
      <w:r w:rsidRPr="0068245A">
        <w:rPr>
          <w:rFonts w:cs="Arial"/>
        </w:rPr>
        <w:t xml:space="preserve"> is moving towards a “click to sign” process.  If click to sign is used, the Contractor employee should notify </w:t>
      </w:r>
      <w:r w:rsidR="00C41A6D" w:rsidRPr="0068245A">
        <w:rPr>
          <w:rFonts w:cs="Arial"/>
        </w:rPr>
        <w:t xml:space="preserve">the </w:t>
      </w:r>
      <w:r w:rsidRPr="0068245A">
        <w:rPr>
          <w:rFonts w:cs="Arial"/>
        </w:rPr>
        <w:t xml:space="preserve">COR within 3 business days that documents were signed via </w:t>
      </w:r>
      <w:proofErr w:type="spellStart"/>
      <w:r w:rsidRPr="0068245A">
        <w:rPr>
          <w:rFonts w:cs="Arial"/>
        </w:rPr>
        <w:t>e</w:t>
      </w:r>
      <w:r w:rsidR="00F029DE" w:rsidRPr="0068245A">
        <w:rPr>
          <w:rFonts w:cs="Arial"/>
        </w:rPr>
        <w:t>APP</w:t>
      </w:r>
      <w:proofErr w:type="spellEnd"/>
      <w:r w:rsidRPr="0068245A">
        <w:rPr>
          <w:rFonts w:cs="Arial"/>
        </w:rPr>
        <w:t>).</w:t>
      </w:r>
    </w:p>
    <w:p w14:paraId="0DD1A0EB" w14:textId="77777777" w:rsidR="00E47F5F" w:rsidRPr="0068245A" w:rsidRDefault="006F440F" w:rsidP="00DC5826">
      <w:pPr>
        <w:pStyle w:val="Lista"/>
        <w:numPr>
          <w:ilvl w:val="0"/>
          <w:numId w:val="4"/>
        </w:numPr>
        <w:ind w:left="1080"/>
        <w:rPr>
          <w:rFonts w:cs="Arial"/>
        </w:rPr>
      </w:pPr>
      <w:r w:rsidRPr="0068245A">
        <w:rPr>
          <w:rFonts w:cs="Arial"/>
        </w:rPr>
        <w:t>T</w:t>
      </w:r>
      <w:r w:rsidR="00E47F5F" w:rsidRPr="0068245A">
        <w:rPr>
          <w:rFonts w:cs="Arial"/>
        </w:rPr>
        <w:t xml:space="preserve">he Contractor shall be responsible for the actions of all </w:t>
      </w:r>
      <w:r w:rsidR="00420DE4" w:rsidRPr="0068245A">
        <w:rPr>
          <w:rFonts w:cs="Arial"/>
        </w:rPr>
        <w:t xml:space="preserve">personnel </w:t>
      </w:r>
      <w:r w:rsidR="00E47F5F" w:rsidRPr="0068245A">
        <w:rPr>
          <w:rFonts w:cs="Arial"/>
        </w:rPr>
        <w:t xml:space="preserve">provided to work for VA under this contract.  </w:t>
      </w:r>
      <w:proofErr w:type="gramStart"/>
      <w:r w:rsidR="00E47F5F" w:rsidRPr="0068245A">
        <w:rPr>
          <w:rFonts w:cs="Arial"/>
        </w:rPr>
        <w:t>In the event that</w:t>
      </w:r>
      <w:proofErr w:type="gramEnd"/>
      <w:r w:rsidR="00E47F5F" w:rsidRPr="0068245A">
        <w:rPr>
          <w:rFonts w:cs="Arial"/>
        </w:rPr>
        <w:t xml:space="preserve"> damages arise from work performed by Contractor provided personnel, under the auspices of this contract, the Contractor shall be responsible for all resources necessary to remedy the incident.</w:t>
      </w:r>
    </w:p>
    <w:p w14:paraId="0DD1A0EC" w14:textId="3173007E" w:rsidR="00CC4BDD" w:rsidRPr="0068245A" w:rsidRDefault="00B20E97" w:rsidP="00DC5826">
      <w:pPr>
        <w:pStyle w:val="Lista"/>
        <w:numPr>
          <w:ilvl w:val="0"/>
          <w:numId w:val="4"/>
        </w:numPr>
        <w:ind w:left="1080"/>
        <w:rPr>
          <w:rFonts w:cs="Arial"/>
        </w:rPr>
      </w:pPr>
      <w:r w:rsidRPr="0068245A">
        <w:rPr>
          <w:rFonts w:cs="Arial"/>
        </w:rPr>
        <w:t>A Contractor may be granted unescorted access to VA facilities and/or access to VA Information Technology resources (network and/or protected data) with a favorably adjudicated Special Agreement Check (SAC</w:t>
      </w:r>
      <w:r w:rsidR="004F377C" w:rsidRPr="0068245A">
        <w:rPr>
          <w:rFonts w:cs="Arial"/>
        </w:rPr>
        <w:t>)</w:t>
      </w:r>
      <w:r w:rsidRPr="0068245A">
        <w:rPr>
          <w:rFonts w:cs="Arial"/>
        </w:rPr>
        <w:t xml:space="preserve">, </w:t>
      </w:r>
      <w:r w:rsidR="0044680A" w:rsidRPr="0068245A">
        <w:rPr>
          <w:rFonts w:cs="Arial"/>
        </w:rPr>
        <w:t xml:space="preserve">completed </w:t>
      </w:r>
      <w:r w:rsidRPr="0068245A">
        <w:rPr>
          <w:rFonts w:cs="Arial"/>
        </w:rPr>
        <w:t>training delineated in VA Handbook 6500.6 (</w:t>
      </w:r>
      <w:r w:rsidR="00537DE0" w:rsidRPr="0068245A">
        <w:rPr>
          <w:rFonts w:cs="Arial"/>
        </w:rPr>
        <w:t>A</w:t>
      </w:r>
      <w:r w:rsidRPr="0068245A">
        <w:rPr>
          <w:rFonts w:cs="Arial"/>
        </w:rPr>
        <w:t xml:space="preserve">ppendix C, Section </w:t>
      </w:r>
      <w:r w:rsidR="009C6262" w:rsidRPr="0068245A">
        <w:rPr>
          <w:rFonts w:cs="Arial"/>
        </w:rPr>
        <w:t>4</w:t>
      </w:r>
      <w:r w:rsidRPr="0068245A">
        <w:rPr>
          <w:rFonts w:cs="Arial"/>
        </w:rPr>
        <w:t>), signed “Contractor Rules of Behavior”</w:t>
      </w:r>
      <w:r w:rsidR="0044680A" w:rsidRPr="0068245A">
        <w:rPr>
          <w:rFonts w:cs="Arial"/>
        </w:rPr>
        <w:t xml:space="preserve">, and with a valid, operational </w:t>
      </w:r>
      <w:r w:rsidR="00D2217A" w:rsidRPr="0068245A">
        <w:rPr>
          <w:rFonts w:cs="Arial"/>
        </w:rPr>
        <w:t>Personal Identity Verification (</w:t>
      </w:r>
      <w:r w:rsidR="0044680A" w:rsidRPr="0068245A">
        <w:rPr>
          <w:rFonts w:cs="Arial"/>
        </w:rPr>
        <w:t>PIV</w:t>
      </w:r>
      <w:r w:rsidR="00D2217A" w:rsidRPr="0068245A">
        <w:rPr>
          <w:rFonts w:cs="Arial"/>
        </w:rPr>
        <w:t>)</w:t>
      </w:r>
      <w:r w:rsidR="0044680A" w:rsidRPr="0068245A">
        <w:rPr>
          <w:rFonts w:cs="Arial"/>
        </w:rPr>
        <w:t xml:space="preserve"> credential for PIV-only logical access to VA’s network.</w:t>
      </w:r>
      <w:r w:rsidRPr="0068245A">
        <w:rPr>
          <w:rFonts w:cs="Arial"/>
        </w:rPr>
        <w:t xml:space="preserve">  </w:t>
      </w:r>
      <w:r w:rsidR="00FC3092" w:rsidRPr="0068245A">
        <w:rPr>
          <w:rFonts w:cs="Arial"/>
        </w:rPr>
        <w:t xml:space="preserve">A PIV card credential can be issued once your SAC has been favorably adjudicated and your background investigation has been scheduled by </w:t>
      </w:r>
      <w:r w:rsidR="00F029DE" w:rsidRPr="0068245A">
        <w:rPr>
          <w:rFonts w:cs="Arial"/>
        </w:rPr>
        <w:t>DCSA</w:t>
      </w:r>
      <w:r w:rsidR="00744435" w:rsidRPr="0068245A">
        <w:rPr>
          <w:rFonts w:cs="Arial"/>
        </w:rPr>
        <w:t>.</w:t>
      </w:r>
      <w:r w:rsidR="00DE4C93" w:rsidRPr="0068245A">
        <w:rPr>
          <w:rFonts w:cs="Arial"/>
        </w:rPr>
        <w:t xml:space="preserve">  </w:t>
      </w:r>
      <w:r w:rsidR="00CC4BDD" w:rsidRPr="0068245A">
        <w:rPr>
          <w:rFonts w:cs="Arial"/>
        </w:rPr>
        <w:t xml:space="preserve">However, the </w:t>
      </w:r>
      <w:r w:rsidR="009C16A1" w:rsidRPr="0068245A">
        <w:rPr>
          <w:rFonts w:cs="Arial"/>
        </w:rPr>
        <w:t>C</w:t>
      </w:r>
      <w:r w:rsidR="00CC4BDD" w:rsidRPr="0068245A">
        <w:rPr>
          <w:rFonts w:cs="Arial"/>
        </w:rPr>
        <w:t>ontractor will be responsible for the actions of th</w:t>
      </w:r>
      <w:r w:rsidR="009C16A1" w:rsidRPr="0068245A">
        <w:rPr>
          <w:rFonts w:cs="Arial"/>
        </w:rPr>
        <w:t>e</w:t>
      </w:r>
      <w:r w:rsidR="00CC4BDD" w:rsidRPr="0068245A">
        <w:rPr>
          <w:rFonts w:cs="Arial"/>
        </w:rPr>
        <w:t xml:space="preserve"> </w:t>
      </w:r>
      <w:r w:rsidR="009C16A1" w:rsidRPr="0068245A">
        <w:rPr>
          <w:rFonts w:cs="Arial"/>
        </w:rPr>
        <w:t>C</w:t>
      </w:r>
      <w:r w:rsidR="00CC4BDD" w:rsidRPr="0068245A">
        <w:rPr>
          <w:rFonts w:cs="Arial"/>
        </w:rPr>
        <w:t>ontract</w:t>
      </w:r>
      <w:r w:rsidR="009C16A1" w:rsidRPr="0068245A">
        <w:rPr>
          <w:rFonts w:cs="Arial"/>
        </w:rPr>
        <w:t>or</w:t>
      </w:r>
      <w:r w:rsidR="00CC4BDD" w:rsidRPr="0068245A">
        <w:rPr>
          <w:rFonts w:cs="Arial"/>
        </w:rPr>
        <w:t xml:space="preserve"> </w:t>
      </w:r>
      <w:r w:rsidR="009C16A1" w:rsidRPr="0068245A">
        <w:rPr>
          <w:rFonts w:cs="Arial"/>
        </w:rPr>
        <w:t>personnel</w:t>
      </w:r>
      <w:r w:rsidR="00CC4BDD" w:rsidRPr="0068245A">
        <w:rPr>
          <w:rFonts w:cs="Arial"/>
        </w:rPr>
        <w:t xml:space="preserve"> they provide to perform work for </w:t>
      </w:r>
      <w:r w:rsidR="00CC4BDD" w:rsidRPr="0068245A">
        <w:rPr>
          <w:rStyle w:val="HTMLAcronym"/>
          <w:rFonts w:cs="Arial"/>
        </w:rPr>
        <w:t>VA</w:t>
      </w:r>
      <w:r w:rsidR="00CC4BDD" w:rsidRPr="0068245A">
        <w:rPr>
          <w:rFonts w:cs="Arial"/>
        </w:rPr>
        <w:t xml:space="preserve">.  The </w:t>
      </w:r>
      <w:proofErr w:type="gramStart"/>
      <w:r w:rsidR="00CC4BDD" w:rsidRPr="0068245A">
        <w:rPr>
          <w:rFonts w:cs="Arial"/>
        </w:rPr>
        <w:t>investigative</w:t>
      </w:r>
      <w:proofErr w:type="gramEnd"/>
      <w:r w:rsidR="00CC4BDD" w:rsidRPr="0068245A">
        <w:rPr>
          <w:rFonts w:cs="Arial"/>
        </w:rPr>
        <w:t xml:space="preserve"> history for </w:t>
      </w:r>
      <w:r w:rsidR="009C16A1" w:rsidRPr="0068245A">
        <w:rPr>
          <w:rFonts w:cs="Arial"/>
        </w:rPr>
        <w:t>C</w:t>
      </w:r>
      <w:r w:rsidR="00CC4BDD" w:rsidRPr="0068245A">
        <w:rPr>
          <w:rFonts w:cs="Arial"/>
        </w:rPr>
        <w:t xml:space="preserve">ontractor personnel working under this contract must be maintained in the database of </w:t>
      </w:r>
      <w:r w:rsidR="00DA7898" w:rsidRPr="0068245A">
        <w:rPr>
          <w:rFonts w:cs="Arial"/>
        </w:rPr>
        <w:t>DCSA</w:t>
      </w:r>
      <w:r w:rsidR="00CE7813" w:rsidRPr="0068245A">
        <w:rPr>
          <w:rFonts w:cs="Arial"/>
        </w:rPr>
        <w:t>.</w:t>
      </w:r>
    </w:p>
    <w:p w14:paraId="0DD1A0ED" w14:textId="77777777" w:rsidR="00E47F5F" w:rsidRPr="0068245A" w:rsidRDefault="00E47F5F" w:rsidP="00DC5826">
      <w:pPr>
        <w:pStyle w:val="Lista"/>
        <w:numPr>
          <w:ilvl w:val="0"/>
          <w:numId w:val="4"/>
        </w:numPr>
        <w:ind w:left="1080"/>
        <w:rPr>
          <w:rFonts w:cs="Arial"/>
        </w:rPr>
      </w:pPr>
      <w:r w:rsidRPr="0068245A">
        <w:rPr>
          <w:rFonts w:cs="Arial"/>
        </w:rPr>
        <w:t>The Contractor, when notified of an unfavorabl</w:t>
      </w:r>
      <w:r w:rsidR="00034689" w:rsidRPr="0068245A">
        <w:rPr>
          <w:rFonts w:cs="Arial"/>
        </w:rPr>
        <w:t xml:space="preserve">y adjudicated background investigation on a Contractor employee as </w:t>
      </w:r>
      <w:r w:rsidRPr="0068245A">
        <w:rPr>
          <w:rFonts w:cs="Arial"/>
        </w:rPr>
        <w:t>determin</w:t>
      </w:r>
      <w:r w:rsidR="00034689" w:rsidRPr="0068245A">
        <w:rPr>
          <w:rFonts w:cs="Arial"/>
        </w:rPr>
        <w:t>ed</w:t>
      </w:r>
      <w:r w:rsidRPr="0068245A">
        <w:rPr>
          <w:rFonts w:cs="Arial"/>
        </w:rPr>
        <w:t xml:space="preserve"> by the Government, shall withdraw the employee from consideration </w:t>
      </w:r>
      <w:r w:rsidR="009C16A1" w:rsidRPr="0068245A">
        <w:rPr>
          <w:rFonts w:cs="Arial"/>
        </w:rPr>
        <w:t>in</w:t>
      </w:r>
      <w:r w:rsidRPr="0068245A">
        <w:rPr>
          <w:rFonts w:cs="Arial"/>
        </w:rPr>
        <w:t xml:space="preserve"> working under the contract.</w:t>
      </w:r>
    </w:p>
    <w:p w14:paraId="740B81BC" w14:textId="77777777" w:rsidR="00BD3F92" w:rsidRPr="0068245A" w:rsidRDefault="00BD3F92" w:rsidP="00DC5826">
      <w:pPr>
        <w:pStyle w:val="Lista"/>
        <w:ind w:left="1080"/>
        <w:rPr>
          <w:rFonts w:cs="Arial"/>
        </w:rPr>
      </w:pPr>
      <w:r w:rsidRPr="0068245A">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378A9710" w14:textId="1F47614E" w:rsidR="00BD3F92" w:rsidRPr="0068245A" w:rsidRDefault="00402D20" w:rsidP="00DC5826">
      <w:pPr>
        <w:pStyle w:val="Lista"/>
        <w:ind w:left="1080"/>
        <w:rPr>
          <w:rFonts w:cs="Arial"/>
        </w:rPr>
      </w:pPr>
      <w:r w:rsidRPr="0068245A">
        <w:rPr>
          <w:rFonts w:cs="Arial"/>
        </w:rPr>
        <w:t>PIV</w:t>
      </w:r>
      <w:r w:rsidR="00BD3F92" w:rsidRPr="0068245A">
        <w:rPr>
          <w:rFonts w:cs="Arial"/>
        </w:rPr>
        <w:t xml:space="preserve"> Credential Holders must follow all HSPD-12 policies and procedures as well as use and protect their assigned identity credentials in accordance with VA policies and procedures, </w:t>
      </w:r>
      <w:proofErr w:type="gramStart"/>
      <w:r w:rsidR="00BD3F92" w:rsidRPr="0068245A">
        <w:rPr>
          <w:rFonts w:cs="Arial"/>
        </w:rPr>
        <w:t>displaying their badges at all times</w:t>
      </w:r>
      <w:proofErr w:type="gramEnd"/>
      <w:r w:rsidR="00BD3F92" w:rsidRPr="0068245A">
        <w:rPr>
          <w:rFonts w:cs="Arial"/>
        </w:rPr>
        <w:t>, and returning the identity credentials upon termination of their relationship with VA.</w:t>
      </w:r>
    </w:p>
    <w:p w14:paraId="178A4BAB" w14:textId="77777777" w:rsidR="00BD3F92" w:rsidRPr="0068245A" w:rsidRDefault="00BD3F92" w:rsidP="00DC5826">
      <w:pPr>
        <w:pStyle w:val="NoSpacing"/>
        <w:rPr>
          <w:rFonts w:cs="Arial"/>
        </w:rPr>
      </w:pPr>
    </w:p>
    <w:p w14:paraId="510C98F9" w14:textId="4C44F6B7" w:rsidR="00BD3F92" w:rsidRPr="0068245A" w:rsidRDefault="00BD3F92" w:rsidP="00DC5826">
      <w:pPr>
        <w:pStyle w:val="NoSpacing"/>
        <w:rPr>
          <w:rStyle w:val="Strong"/>
          <w:rFonts w:cs="Arial"/>
        </w:rPr>
      </w:pPr>
      <w:r w:rsidRPr="0068245A">
        <w:rPr>
          <w:rStyle w:val="Strong"/>
          <w:rFonts w:cs="Arial"/>
        </w:rPr>
        <w:t>Deliverable:</w:t>
      </w:r>
    </w:p>
    <w:p w14:paraId="45BFCE3F" w14:textId="77777777" w:rsidR="00BD3F92" w:rsidRPr="0068245A" w:rsidRDefault="00BD3F92" w:rsidP="00DC5826">
      <w:pPr>
        <w:rPr>
          <w:rFonts w:cs="Arial"/>
        </w:rPr>
      </w:pPr>
      <w:r w:rsidRPr="0068245A">
        <w:rPr>
          <w:rFonts w:cs="Arial"/>
        </w:rPr>
        <w:t>Contractor Staff Roster</w:t>
      </w:r>
    </w:p>
    <w:bookmarkEnd w:id="177"/>
    <w:p w14:paraId="4930082E" w14:textId="77777777" w:rsidR="00624717" w:rsidRPr="0068245A" w:rsidRDefault="00624717" w:rsidP="00DC5826">
      <w:pPr>
        <w:pStyle w:val="NoSpacing"/>
        <w:rPr>
          <w:rFonts w:cs="Arial"/>
        </w:rPr>
      </w:pPr>
    </w:p>
    <w:p w14:paraId="0DD1A0EF" w14:textId="77777777" w:rsidR="00E47F5F" w:rsidRPr="0068245A" w:rsidRDefault="00D30B71" w:rsidP="00DC5826">
      <w:pPr>
        <w:pStyle w:val="Heading2"/>
        <w:spacing w:before="0" w:after="0"/>
        <w:ind w:left="720"/>
        <w:rPr>
          <w:szCs w:val="24"/>
        </w:rPr>
      </w:pPr>
      <w:bookmarkStart w:id="179" w:name="_Toc251331978"/>
      <w:bookmarkStart w:id="180" w:name="_Ref252785327"/>
      <w:bookmarkStart w:id="181" w:name="_Ref252785375"/>
      <w:bookmarkStart w:id="182" w:name="_Ref256418893"/>
      <w:bookmarkStart w:id="183" w:name="_Toc226720363"/>
      <w:bookmarkEnd w:id="23"/>
      <w:bookmarkEnd w:id="120"/>
      <w:r w:rsidRPr="0068245A">
        <w:rPr>
          <w:szCs w:val="24"/>
        </w:rPr>
        <w:t>METHOD AND DISTRIBUTION OF DELIVER</w:t>
      </w:r>
      <w:r w:rsidR="008C3CB8" w:rsidRPr="0068245A">
        <w:rPr>
          <w:szCs w:val="24"/>
        </w:rPr>
        <w:t>ABLES</w:t>
      </w:r>
      <w:bookmarkEnd w:id="179"/>
      <w:bookmarkEnd w:id="180"/>
      <w:bookmarkEnd w:id="181"/>
      <w:bookmarkEnd w:id="182"/>
      <w:bookmarkEnd w:id="183"/>
    </w:p>
    <w:p w14:paraId="26AE0669" w14:textId="77777777" w:rsidR="00DC5826" w:rsidRDefault="00DC5826" w:rsidP="00DC5826">
      <w:pPr>
        <w:pStyle w:val="NoSpacing"/>
        <w:rPr>
          <w:rFonts w:cs="Arial"/>
        </w:rPr>
      </w:pPr>
    </w:p>
    <w:p w14:paraId="0DD1A0F0" w14:textId="770C1C7E" w:rsidR="00E47F5F" w:rsidRPr="0068245A" w:rsidRDefault="00680DE5" w:rsidP="00DC5826">
      <w:pPr>
        <w:pStyle w:val="NoSpacing"/>
        <w:rPr>
          <w:rFonts w:cs="Arial"/>
        </w:rPr>
      </w:pPr>
      <w:r w:rsidRPr="0068245A">
        <w:rPr>
          <w:rFonts w:cs="Arial"/>
        </w:rPr>
        <w:t>The Contractor shall deliver</w:t>
      </w:r>
      <w:r w:rsidR="00E47F5F" w:rsidRPr="0068245A">
        <w:rPr>
          <w:rFonts w:cs="Arial"/>
        </w:rPr>
        <w:t xml:space="preserve"> documentation in electronic </w:t>
      </w:r>
      <w:r w:rsidRPr="0068245A">
        <w:rPr>
          <w:rFonts w:cs="Arial"/>
        </w:rPr>
        <w:t>format</w:t>
      </w:r>
      <w:r w:rsidR="0016110D" w:rsidRPr="0068245A">
        <w:rPr>
          <w:rFonts w:cs="Arial"/>
        </w:rPr>
        <w:t>, u</w:t>
      </w:r>
      <w:r w:rsidR="00E47F5F" w:rsidRPr="0068245A">
        <w:rPr>
          <w:rFonts w:cs="Arial"/>
        </w:rPr>
        <w:t>nless otherwise directed</w:t>
      </w:r>
      <w:r w:rsidR="00F63DB9" w:rsidRPr="0068245A">
        <w:rPr>
          <w:rFonts w:cs="Arial"/>
        </w:rPr>
        <w:t xml:space="preserve"> in Section B</w:t>
      </w:r>
      <w:r w:rsidR="00890FB0" w:rsidRPr="0068245A">
        <w:rPr>
          <w:rFonts w:cs="Arial"/>
        </w:rPr>
        <w:t xml:space="preserve"> of the solicitation</w:t>
      </w:r>
      <w:r w:rsidR="0016110D" w:rsidRPr="0068245A">
        <w:rPr>
          <w:rFonts w:cs="Arial"/>
        </w:rPr>
        <w:t>/contract</w:t>
      </w:r>
      <w:r w:rsidR="00887CEF" w:rsidRPr="0068245A">
        <w:rPr>
          <w:rFonts w:cs="Arial"/>
        </w:rPr>
        <w:t xml:space="preserve">.  </w:t>
      </w:r>
      <w:r w:rsidR="00E47F5F" w:rsidRPr="0068245A">
        <w:rPr>
          <w:rFonts w:cs="Arial"/>
        </w:rPr>
        <w:t xml:space="preserve">Acceptable electronic media </w:t>
      </w:r>
      <w:r w:rsidR="0068245A" w:rsidRPr="0068245A">
        <w:rPr>
          <w:rFonts w:cs="Arial"/>
        </w:rPr>
        <w:t>include</w:t>
      </w:r>
      <w:r w:rsidR="00C0653B" w:rsidRPr="0068245A">
        <w:rPr>
          <w:rFonts w:cs="Arial"/>
        </w:rPr>
        <w:t xml:space="preserve"> </w:t>
      </w:r>
      <w:r w:rsidR="00E47F5F" w:rsidRPr="0068245A">
        <w:rPr>
          <w:rFonts w:cs="Arial"/>
        </w:rPr>
        <w:t xml:space="preserve"> </w:t>
      </w:r>
      <w:r w:rsidR="00291A2C" w:rsidRPr="0068245A">
        <w:rPr>
          <w:rFonts w:cs="Arial"/>
        </w:rPr>
        <w:t>Microsoft 365</w:t>
      </w:r>
      <w:r w:rsidR="006F7417" w:rsidRPr="0068245A">
        <w:rPr>
          <w:rFonts w:cs="Arial"/>
        </w:rPr>
        <w:t xml:space="preserve"> suite</w:t>
      </w:r>
      <w:r w:rsidR="00291A2C" w:rsidRPr="0068245A">
        <w:rPr>
          <w:rFonts w:cs="Arial"/>
        </w:rPr>
        <w:t xml:space="preserve">, </w:t>
      </w:r>
      <w:r w:rsidR="00E47F5F" w:rsidRPr="0068245A">
        <w:rPr>
          <w:rFonts w:cs="Arial"/>
        </w:rPr>
        <w:t xml:space="preserve">MS Word, MS Excel, MS PowerPoint, MS Project, MS Access, MS Visio, </w:t>
      </w:r>
      <w:r w:rsidR="00944E8C" w:rsidRPr="0068245A">
        <w:rPr>
          <w:rFonts w:cs="Arial"/>
        </w:rPr>
        <w:t>Auto</w:t>
      </w:r>
      <w:r w:rsidR="00E47F5F" w:rsidRPr="0068245A">
        <w:rPr>
          <w:rFonts w:cs="Arial"/>
        </w:rPr>
        <w:t>CAD</w:t>
      </w:r>
      <w:r w:rsidR="001D7360" w:rsidRPr="0068245A">
        <w:rPr>
          <w:rFonts w:cs="Arial"/>
        </w:rPr>
        <w:t>,</w:t>
      </w:r>
      <w:r w:rsidR="00E47F5F" w:rsidRPr="0068245A">
        <w:rPr>
          <w:rFonts w:cs="Arial"/>
        </w:rPr>
        <w:t xml:space="preserve"> and Adobe Postscript Data Format (PDF).</w:t>
      </w:r>
    </w:p>
    <w:p w14:paraId="0DD1A0F1" w14:textId="5C218093" w:rsidR="00DC5826" w:rsidRDefault="00DC5826">
      <w:pPr>
        <w:rPr>
          <w:rFonts w:cs="Arial"/>
        </w:rPr>
      </w:pPr>
      <w:r>
        <w:rPr>
          <w:rFonts w:cs="Arial"/>
        </w:rPr>
        <w:br w:type="page"/>
      </w:r>
    </w:p>
    <w:p w14:paraId="0DD1A0F2" w14:textId="77777777" w:rsidR="008A293B" w:rsidRPr="0068245A" w:rsidRDefault="008A293B" w:rsidP="00DC5826">
      <w:pPr>
        <w:pStyle w:val="Heading2"/>
        <w:spacing w:before="0" w:after="0"/>
        <w:ind w:left="720"/>
        <w:rPr>
          <w:szCs w:val="24"/>
        </w:rPr>
      </w:pPr>
      <w:r w:rsidRPr="0068245A">
        <w:rPr>
          <w:szCs w:val="24"/>
        </w:rPr>
        <w:t xml:space="preserve"> </w:t>
      </w:r>
      <w:bookmarkStart w:id="184" w:name="_Toc226720364"/>
      <w:r w:rsidR="00481989" w:rsidRPr="00DC5826">
        <w:rPr>
          <w:szCs w:val="24"/>
        </w:rPr>
        <w:t>PERFORMANCE METRICS</w:t>
      </w:r>
      <w:bookmarkEnd w:id="184"/>
    </w:p>
    <w:p w14:paraId="0DD1A0F3" w14:textId="4EBE67B7" w:rsidR="003862DE" w:rsidRPr="0068245A" w:rsidRDefault="00D27760" w:rsidP="00DC5826">
      <w:pPr>
        <w:pStyle w:val="NoSpacing"/>
        <w:rPr>
          <w:rFonts w:cs="Arial"/>
        </w:rPr>
      </w:pPr>
      <w:r w:rsidRPr="0068245A">
        <w:rPr>
          <w:rFonts w:cs="Arial"/>
        </w:rPr>
        <w:t xml:space="preserve">The </w:t>
      </w:r>
      <w:r w:rsidR="0027321B" w:rsidRPr="0068245A">
        <w:rPr>
          <w:rFonts w:cs="Arial"/>
        </w:rPr>
        <w:t xml:space="preserve">table below defines the </w:t>
      </w:r>
      <w:r w:rsidRPr="0068245A">
        <w:rPr>
          <w:rFonts w:cs="Arial"/>
        </w:rPr>
        <w:t xml:space="preserve">Performance </w:t>
      </w:r>
      <w:r w:rsidR="00E345A3" w:rsidRPr="0068245A">
        <w:rPr>
          <w:rFonts w:cs="Arial"/>
        </w:rPr>
        <w:t xml:space="preserve">Standards and </w:t>
      </w:r>
      <w:r w:rsidR="00790321" w:rsidRPr="0068245A">
        <w:rPr>
          <w:rFonts w:cs="Arial"/>
        </w:rPr>
        <w:t xml:space="preserve">Acceptable </w:t>
      </w:r>
      <w:r w:rsidR="000B2501" w:rsidRPr="0068245A">
        <w:rPr>
          <w:rFonts w:cs="Arial"/>
        </w:rPr>
        <w:t xml:space="preserve">Levels of </w:t>
      </w:r>
      <w:r w:rsidR="00790321" w:rsidRPr="0068245A">
        <w:rPr>
          <w:rFonts w:cs="Arial"/>
        </w:rPr>
        <w:t>Performance</w:t>
      </w:r>
      <w:r w:rsidR="008C6D3D" w:rsidRPr="0068245A">
        <w:rPr>
          <w:rFonts w:cs="Arial"/>
        </w:rPr>
        <w:t xml:space="preserve"> </w:t>
      </w:r>
      <w:r w:rsidR="0027321B" w:rsidRPr="0068245A">
        <w:rPr>
          <w:rFonts w:cs="Arial"/>
        </w:rPr>
        <w:t>associated with</w:t>
      </w:r>
      <w:r w:rsidRPr="0068245A">
        <w:rPr>
          <w:rFonts w:cs="Arial"/>
        </w:rPr>
        <w:t xml:space="preserve"> this effort</w:t>
      </w:r>
      <w:r w:rsidR="00E66857" w:rsidRPr="0068245A">
        <w:rPr>
          <w:rFonts w:cs="Arial"/>
        </w:rPr>
        <w:t>.</w:t>
      </w:r>
    </w:p>
    <w:p w14:paraId="55283997" w14:textId="77777777" w:rsidR="00462B73" w:rsidRDefault="00462B73" w:rsidP="00EF06E3">
      <w:pPr>
        <w:pStyle w:val="NoSpacing"/>
        <w:rPr>
          <w:rFonts w:cs="Arial"/>
        </w:rPr>
      </w:pPr>
    </w:p>
    <w:p w14:paraId="72E360F0" w14:textId="1092F414" w:rsidR="00BC3E51" w:rsidRPr="0068245A" w:rsidRDefault="00BC3E51" w:rsidP="00EF06E3">
      <w:pPr>
        <w:pStyle w:val="NoSpacing"/>
        <w:rPr>
          <w:rFonts w:cs="Arial"/>
        </w:rPr>
      </w:pPr>
      <w:r w:rsidRPr="00BC3E51">
        <w:rPr>
          <w:rFonts w:cs="Arial"/>
          <w:highlight w:val="yellow"/>
        </w:rPr>
        <w:t>Performance Standards Chart (To Be Provided)</w:t>
      </w:r>
    </w:p>
    <w:p w14:paraId="4EB0D365" w14:textId="77777777" w:rsidR="00003991" w:rsidRPr="0068245A" w:rsidRDefault="00003991" w:rsidP="00EF06E3">
      <w:pPr>
        <w:pStyle w:val="NoSpacing"/>
        <w:rPr>
          <w:rFonts w:cs="Arial"/>
        </w:rPr>
      </w:pPr>
    </w:p>
    <w:p w14:paraId="2D00C4B5" w14:textId="650367C5" w:rsidR="00003991" w:rsidRPr="0068245A" w:rsidRDefault="00003991" w:rsidP="00EF06E3">
      <w:pPr>
        <w:pStyle w:val="NoSpacing"/>
        <w:rPr>
          <w:rFonts w:cs="Arial"/>
        </w:rPr>
      </w:pPr>
      <w:r w:rsidRPr="0068245A">
        <w:rPr>
          <w:rFonts w:cs="Arial"/>
        </w:rPr>
        <w:t xml:space="preserve">The COR will utilize a Quality Assurance Surveillance Plan (QASP) throughout the life of the contract to ensure that the Contractor is performing the services required by this PWS in an acceptable level of performance.  The Government reserves the right to alter or change the surveillance methods in the QASP at its own discretion. A Performance Based Service Assessment will be used by the COR in accordance with the QASP to assess Contractor performance.  </w:t>
      </w:r>
    </w:p>
    <w:p w14:paraId="0DD1A0F4" w14:textId="77777777" w:rsidR="003862DE" w:rsidRDefault="003862DE" w:rsidP="005A1B57">
      <w:pPr>
        <w:pStyle w:val="NoSpacing"/>
      </w:pPr>
    </w:p>
    <w:p w14:paraId="0DD1A130" w14:textId="77777777" w:rsidR="00E47F5F" w:rsidRPr="00E50305" w:rsidRDefault="00E47F5F" w:rsidP="00EF06E3">
      <w:pPr>
        <w:pStyle w:val="Heading2"/>
        <w:ind w:left="630"/>
      </w:pPr>
      <w:bookmarkStart w:id="185" w:name="_Ref256418906"/>
      <w:bookmarkStart w:id="186" w:name="_Toc251331980"/>
      <w:bookmarkStart w:id="187" w:name="_Toc226720365"/>
      <w:r w:rsidRPr="00E50305">
        <w:t>FACILITY/RESOURCE PROVISIONS</w:t>
      </w:r>
      <w:bookmarkEnd w:id="185"/>
      <w:bookmarkEnd w:id="187"/>
      <w:r w:rsidRPr="00E50305" w:rsidDel="00B66A1B">
        <w:t xml:space="preserve"> </w:t>
      </w:r>
      <w:bookmarkEnd w:id="186"/>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88" w:name="_Hlk112332104"/>
      <w:r w:rsidRPr="004564E8">
        <w:t xml:space="preserve">VA may provide remote access to VA specific systems/network in accordance with VA Handbook 6500, which requires the use of a VA approved method to connect external equipment/systems to VA’s network.  </w:t>
      </w:r>
      <w:bookmarkStart w:id="189"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89"/>
      <w:r w:rsidRPr="004564E8">
        <w:t>.</w:t>
      </w:r>
      <w:r w:rsidR="003919F2">
        <w:t xml:space="preserve">  </w:t>
      </w:r>
      <w:r w:rsidRPr="004564E8">
        <w:t>VA permits CAG remote access through approved Personally Owned Equipment (POE) and Other Equipment (OE)</w:t>
      </w:r>
      <w:proofErr w:type="gramStart"/>
      <w:r w:rsidRPr="004564E8">
        <w:t xml:space="preserve"> provided</w:t>
      </w:r>
      <w:proofErr w:type="gramEnd"/>
      <w:r w:rsidRPr="004564E8">
        <w:t xml:space="preserve"> the equipment meets all applicable 6500 Handbook requirements for POE/OE.  </w:t>
      </w:r>
      <w:proofErr w:type="gramStart"/>
      <w:r w:rsidRPr="004564E8">
        <w:t>All of</w:t>
      </w:r>
      <w:proofErr w:type="gramEnd"/>
      <w:r w:rsidRPr="004564E8">
        <w:t xml:space="preserve">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88"/>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2DF8BDCB"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w:t>
      </w:r>
      <w:proofErr w:type="gramStart"/>
      <w:r w:rsidRPr="004564E8">
        <w:t>protected at all times</w:t>
      </w:r>
      <w:proofErr w:type="gramEnd"/>
      <w:r w:rsidRPr="004564E8">
        <w:t xml:space="preserve">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891D32" w:rsidRPr="00CF5F5D">
        <w:t xml:space="preserve">ADDENDUM </w:t>
      </w:r>
      <w:r w:rsidR="00891D32">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DC5826">
      <w:pPr>
        <w:pStyle w:val="Heading2"/>
        <w:ind w:left="630"/>
      </w:pPr>
      <w:bookmarkStart w:id="190" w:name="_Toc226720366"/>
      <w:r w:rsidRPr="00584DD8">
        <w:t>GOVERNMENT FURNISHED PROPERTY</w:t>
      </w:r>
      <w:bookmarkEnd w:id="190"/>
    </w:p>
    <w:p w14:paraId="0DD1A138" w14:textId="77777777" w:rsidR="00584DD8" w:rsidRDefault="00584DD8" w:rsidP="005A1B57">
      <w:pPr>
        <w:pStyle w:val="NoSpacing"/>
      </w:pPr>
    </w:p>
    <w:p w14:paraId="73E50CD4" w14:textId="4E63C426" w:rsidR="00187A0D" w:rsidRPr="00187A0D" w:rsidRDefault="00881B77" w:rsidP="00D169AB">
      <w:pPr>
        <w:rPr>
          <w:rStyle w:val="Emphasis"/>
          <w:b w:val="0"/>
          <w:i w:val="0"/>
        </w:rPr>
      </w:pPr>
      <w:r w:rsidRPr="00CB32BC">
        <w:rPr>
          <w:rStyle w:val="Emphasis"/>
          <w:b w:val="0"/>
          <w:i w:val="0"/>
          <w:color w:val="auto"/>
        </w:rPr>
        <w:t xml:space="preserve">No </w:t>
      </w:r>
      <w:r>
        <w:rPr>
          <w:rStyle w:val="Emphasis"/>
          <w:b w:val="0"/>
          <w:i w:val="0"/>
          <w:color w:val="auto"/>
        </w:rPr>
        <w:t>Government Furnished Equipment (</w:t>
      </w:r>
      <w:r w:rsidRPr="00CB32BC">
        <w:rPr>
          <w:rStyle w:val="Emphasis"/>
          <w:b w:val="0"/>
          <w:i w:val="0"/>
          <w:color w:val="auto"/>
        </w:rPr>
        <w:t>GFE</w:t>
      </w:r>
      <w:r>
        <w:rPr>
          <w:rStyle w:val="Emphasis"/>
          <w:b w:val="0"/>
          <w:i w:val="0"/>
          <w:color w:val="auto"/>
        </w:rPr>
        <w:t>)</w:t>
      </w:r>
      <w:r w:rsidRPr="00CB32BC">
        <w:rPr>
          <w:rStyle w:val="Emphasis"/>
          <w:b w:val="0"/>
          <w:i w:val="0"/>
          <w:color w:val="auto"/>
        </w:rPr>
        <w:t xml:space="preserve"> will be provide</w:t>
      </w:r>
      <w:r>
        <w:rPr>
          <w:rStyle w:val="Emphasis"/>
          <w:b w:val="0"/>
          <w:i w:val="0"/>
          <w:color w:val="auto"/>
        </w:rPr>
        <w:t>d</w:t>
      </w:r>
      <w:r w:rsidRPr="00CB32BC">
        <w:rPr>
          <w:rStyle w:val="Emphasis"/>
          <w:b w:val="0"/>
          <w:i w:val="0"/>
          <w:color w:val="auto"/>
        </w:rPr>
        <w:t xml:space="preserve"> as part of this contract.</w:t>
      </w:r>
    </w:p>
    <w:p w14:paraId="69E4AE28" w14:textId="77777777" w:rsidR="00A354CB" w:rsidRDefault="00A354CB" w:rsidP="00584DD8">
      <w:pPr>
        <w:rPr>
          <w:b/>
        </w:rPr>
      </w:pPr>
    </w:p>
    <w:p w14:paraId="5BF4797F" w14:textId="2C631D27" w:rsidR="00A354CB" w:rsidRPr="00A354CB" w:rsidRDefault="00AD5700" w:rsidP="00DC5826">
      <w:pPr>
        <w:pStyle w:val="Heading2"/>
        <w:ind w:left="630"/>
      </w:pPr>
      <w:bookmarkStart w:id="191" w:name="_Toc226720367"/>
      <w:r w:rsidRPr="00A354CB">
        <w:rPr>
          <w:caps w:val="0"/>
        </w:rPr>
        <w:t xml:space="preserve">SHIPMENT OF </w:t>
      </w:r>
      <w:r w:rsidR="007C56C7">
        <w:rPr>
          <w:caps w:val="0"/>
        </w:rPr>
        <w:t xml:space="preserve">HARDWARE </w:t>
      </w:r>
      <w:r w:rsidRPr="00A354CB">
        <w:rPr>
          <w:caps w:val="0"/>
        </w:rPr>
        <w:t>OR EQUIPMENT</w:t>
      </w:r>
      <w:bookmarkEnd w:id="191"/>
    </w:p>
    <w:p w14:paraId="7978A8A8" w14:textId="77777777" w:rsidR="000A2581" w:rsidRPr="0095546F" w:rsidRDefault="000A2581" w:rsidP="000A2581">
      <w:pPr>
        <w:rPr>
          <w:rStyle w:val="Emphasis"/>
          <w:b w:val="0"/>
          <w:i w:val="0"/>
          <w:color w:val="auto"/>
        </w:rPr>
      </w:pPr>
      <w:r w:rsidRPr="0095546F">
        <w:rPr>
          <w:rStyle w:val="Emphasis"/>
          <w:b w:val="0"/>
          <w:i w:val="0"/>
          <w:color w:val="auto"/>
        </w:rPr>
        <w:t>The</w:t>
      </w:r>
      <w:r>
        <w:rPr>
          <w:rStyle w:val="Emphasis"/>
          <w:b w:val="0"/>
          <w:i w:val="0"/>
          <w:color w:val="auto"/>
        </w:rPr>
        <w:t>re is no hardware or physical equipment being delivered within the scope of this contract.</w:t>
      </w:r>
    </w:p>
    <w:p w14:paraId="0DD1A13D" w14:textId="1B692CA1" w:rsidR="00E47F5F" w:rsidRPr="00CF5F5D" w:rsidRDefault="00E47F5F" w:rsidP="00613B65">
      <w:pPr>
        <w:pStyle w:val="Heading1"/>
        <w:numPr>
          <w:ilvl w:val="0"/>
          <w:numId w:val="0"/>
        </w:numPr>
        <w:ind w:left="720"/>
      </w:pPr>
      <w:r w:rsidRPr="00584DD8">
        <w:br w:type="page"/>
      </w:r>
      <w:bookmarkStart w:id="192" w:name="_Ref252783628"/>
      <w:bookmarkStart w:id="193" w:name="_Toc226720368"/>
      <w:r w:rsidRPr="00CF5F5D">
        <w:t xml:space="preserve">ADDENDUM </w:t>
      </w:r>
      <w:r w:rsidR="00CF5F5D">
        <w:t>A – ADDITIONAL VA REQUIREMENTS, CONSOLIDATED</w:t>
      </w:r>
      <w:bookmarkEnd w:id="192"/>
      <w:bookmarkEnd w:id="193"/>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94"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94"/>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95" w:name="_Hlk182830455"/>
      <w:r w:rsidR="009C6262">
        <w:t xml:space="preserve">(Appendix C updated April 22, 2024) </w:t>
      </w:r>
      <w:bookmarkEnd w:id="195"/>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96"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97" w:name="_Hlk526252903"/>
      <w:r w:rsidR="00CC3292" w:rsidRPr="00CC3292">
        <w:rPr>
          <w:rStyle w:val="Hyperlink"/>
        </w:rPr>
        <w:t>ttps://www.tms.va.gov/SecureAuth35/</w:t>
      </w:r>
      <w:bookmarkEnd w:id="196"/>
      <w:bookmarkEnd w:id="197"/>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55"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Contractor employees shall complete a VA Systems Access Agreement if they are provided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6"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98"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7"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99" w:name="_Hlk182830562"/>
      <w:r w:rsidRPr="00200A3C">
        <w:t>VA Web Governance website can be found at</w:t>
      </w:r>
      <w:r>
        <w:rPr>
          <w:rStyle w:val="Hyperlink"/>
          <w:rFonts w:cs="Arial"/>
        </w:rPr>
        <w:t xml:space="preserve"> </w:t>
      </w:r>
      <w:hyperlink r:id="rId58" w:tooltip="Link to VA Web Governance website" w:history="1">
        <w:r>
          <w:rPr>
            <w:rStyle w:val="Hyperlink"/>
          </w:rPr>
          <w:t>Home - VA Web Governance</w:t>
        </w:r>
      </w:hyperlink>
      <w:r w:rsidR="00AB2629">
        <w:t>.</w:t>
      </w:r>
    </w:p>
    <w:bookmarkEnd w:id="198"/>
    <w:bookmarkEnd w:id="199"/>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200" w:name="_Hlk526253905"/>
    </w:p>
    <w:p w14:paraId="437F541D" w14:textId="2C9A9039" w:rsidR="00267336" w:rsidRPr="00573BA2" w:rsidRDefault="0029458D" w:rsidP="00267336">
      <w:pPr>
        <w:rPr>
          <w:rFonts w:cs="Arial"/>
        </w:rPr>
      </w:pPr>
      <w:bookmarkStart w:id="201" w:name="_Hlk182830593"/>
      <w:bookmarkStart w:id="202"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201"/>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200"/>
    <w:bookmarkEnd w:id="202"/>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0F5F98B" w:rsidR="00267336" w:rsidRPr="001A1412" w:rsidRDefault="00267336" w:rsidP="00267336">
      <w:pPr>
        <w:rPr>
          <w:rFonts w:cs="Arial"/>
        </w:rPr>
      </w:pPr>
      <w:bookmarkStart w:id="203"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204"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r w:rsidR="002B19D2" w:rsidRPr="00573BA2">
        <w:rPr>
          <w:rFonts w:cs="Arial"/>
        </w:rPr>
        <w:t>request</w:t>
      </w:r>
      <w:r w:rsidR="002B19D2">
        <w:rPr>
          <w:rFonts w:cs="Arial"/>
        </w:rPr>
        <w:t xml:space="preserve"> or</w:t>
      </w:r>
      <w:r w:rsidR="00974190">
        <w:rPr>
          <w:rFonts w:cs="Arial"/>
        </w:rPr>
        <w:t xml:space="preserve"> can be obtained from the Access Board website</w:t>
      </w:r>
      <w:r w:rsidRPr="00573BA2">
        <w:rPr>
          <w:rFonts w:cs="Arial"/>
        </w:rPr>
        <w:t>.</w:t>
      </w:r>
      <w:bookmarkEnd w:id="204"/>
      <w:r w:rsidR="00E60187">
        <w:rPr>
          <w:rFonts w:cs="Arial"/>
        </w:rPr>
        <w:t xml:space="preserve">  </w:t>
      </w:r>
      <w:r w:rsidR="00CC3292" w:rsidRPr="75F2D1E0">
        <w:rPr>
          <w:rFonts w:cs="Arial"/>
        </w:rPr>
        <w:t xml:space="preserve">Federal agencies must comply with the </w:t>
      </w:r>
      <w:bookmarkStart w:id="205" w:name="_Hlk182830688"/>
      <w:r w:rsidR="00CC3292">
        <w:rPr>
          <w:rFonts w:cs="Arial"/>
        </w:rPr>
        <w:t>Rehabilitation Act of 1973, as amended</w:t>
      </w:r>
      <w:bookmarkEnd w:id="205"/>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67545C" w:rsidP="002B19D2">
      <w:pPr>
        <w:spacing w:before="13" w:after="13"/>
        <w:ind w:left="5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206"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206"/>
    </w:p>
    <w:p w14:paraId="08D4FE0A" w14:textId="6E45211E" w:rsidR="00267336" w:rsidRDefault="0067545C" w:rsidP="002B19D2">
      <w:pPr>
        <w:spacing w:before="13" w:after="13"/>
        <w:ind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6E529A8B" w:rsidR="00267336" w:rsidRDefault="0067545C" w:rsidP="002B19D2">
      <w:pPr>
        <w:spacing w:before="13" w:after="13"/>
        <w:ind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871B6">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67545C" w:rsidP="002B19D2">
      <w:pPr>
        <w:spacing w:before="13" w:after="13"/>
        <w:ind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67545C" w:rsidP="002B19D2">
      <w:pPr>
        <w:spacing w:before="13" w:after="13"/>
        <w:ind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203"/>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207"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08" w:name="_Toc403393756"/>
    </w:p>
    <w:bookmarkEnd w:id="207"/>
    <w:bookmarkEnd w:id="208"/>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209"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209"/>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 xml:space="preserve">The Contractor and their personnel shall </w:t>
      </w:r>
      <w:proofErr w:type="gramStart"/>
      <w:r w:rsidRPr="00D13E0C">
        <w:t>wear visible identification at all times</w:t>
      </w:r>
      <w:proofErr w:type="gramEnd"/>
      <w:r w:rsidRPr="00D13E0C">
        <w:t xml:space="preserve">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t>
      </w:r>
      <w:proofErr w:type="gramStart"/>
      <w:r w:rsidRPr="00D13E0C">
        <w:t>with the exception of</w:t>
      </w:r>
      <w:proofErr w:type="gramEnd"/>
      <w:r w:rsidRPr="00D13E0C">
        <w:t xml:space="preserve">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 xml:space="preserve">Confidentiality and </w:t>
      </w:r>
      <w:proofErr w:type="gramStart"/>
      <w:r w:rsidRPr="00D13E0C">
        <w:rPr>
          <w:rFonts w:cs="Arial"/>
        </w:rPr>
        <w:t>Non-Disclosure</w:t>
      </w:r>
      <w:proofErr w:type="gramEnd"/>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 xml:space="preserve">Contractor </w:t>
      </w:r>
      <w:proofErr w:type="gramStart"/>
      <w:r w:rsidRPr="00D13E0C">
        <w:t>shall</w:t>
      </w:r>
      <w:proofErr w:type="gramEnd"/>
      <w:r w:rsidRPr="00D13E0C">
        <w:t xml:space="preserve"> train </w:t>
      </w:r>
      <w:proofErr w:type="gramStart"/>
      <w:r w:rsidRPr="00D13E0C">
        <w:t>all of</w:t>
      </w:r>
      <w:proofErr w:type="gramEnd"/>
      <w:r w:rsidRPr="00D13E0C">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2B19D2">
      <w:pPr>
        <w:pStyle w:val="ListParagraph"/>
        <w:numPr>
          <w:ilvl w:val="0"/>
          <w:numId w:val="26"/>
        </w:numPr>
        <w:tabs>
          <w:tab w:val="left" w:pos="1620"/>
        </w:tabs>
        <w:ind w:left="900" w:hanging="450"/>
      </w:pPr>
      <w:r w:rsidRPr="00D13E0C">
        <w:t>The use of “thumb drives” or any other medium for transport of information is expressly prohibited.</w:t>
      </w:r>
    </w:p>
    <w:p w14:paraId="0DD1A177" w14:textId="77777777" w:rsidR="00CE7438" w:rsidRDefault="00E47F5F" w:rsidP="002B19D2">
      <w:pPr>
        <w:pStyle w:val="ListParagraph"/>
        <w:numPr>
          <w:ilvl w:val="0"/>
          <w:numId w:val="26"/>
        </w:numPr>
        <w:tabs>
          <w:tab w:val="left" w:pos="1620"/>
        </w:tabs>
        <w:ind w:left="900" w:hanging="450"/>
      </w:pPr>
      <w:r w:rsidRPr="00D13E0C">
        <w:t>Controlled access to system and security software and documentation.</w:t>
      </w:r>
    </w:p>
    <w:p w14:paraId="0DD1A178" w14:textId="77777777" w:rsidR="00CE7438" w:rsidRDefault="00E47F5F" w:rsidP="002B19D2">
      <w:pPr>
        <w:pStyle w:val="ListParagraph"/>
        <w:numPr>
          <w:ilvl w:val="0"/>
          <w:numId w:val="26"/>
        </w:numPr>
        <w:tabs>
          <w:tab w:val="left" w:pos="1620"/>
        </w:tabs>
        <w:ind w:left="900" w:hanging="450"/>
      </w:pPr>
      <w:r w:rsidRPr="00D13E0C">
        <w:t>Recording, monitoring, and control of passwords and privileges.</w:t>
      </w:r>
    </w:p>
    <w:p w14:paraId="0DD1A179" w14:textId="77777777" w:rsidR="00CE7438" w:rsidRDefault="00E47F5F" w:rsidP="002B19D2">
      <w:pPr>
        <w:pStyle w:val="ListParagraph"/>
        <w:numPr>
          <w:ilvl w:val="0"/>
          <w:numId w:val="26"/>
        </w:numPr>
        <w:tabs>
          <w:tab w:val="left" w:pos="1620"/>
        </w:tabs>
        <w:ind w:left="900" w:hanging="450"/>
      </w:pPr>
      <w:r w:rsidRPr="00D13E0C">
        <w:t>All terminated personnel are denied physical and electronic access to all data, program listings, data processing equipment and systems.</w:t>
      </w:r>
    </w:p>
    <w:p w14:paraId="0DD1A17A" w14:textId="77777777" w:rsidR="00CE7438" w:rsidRDefault="00E47F5F" w:rsidP="002B19D2">
      <w:pPr>
        <w:pStyle w:val="ListParagraph"/>
        <w:numPr>
          <w:ilvl w:val="0"/>
          <w:numId w:val="26"/>
        </w:numPr>
        <w:tabs>
          <w:tab w:val="left" w:pos="1620"/>
        </w:tabs>
        <w:ind w:left="900" w:hanging="45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2B19D2">
      <w:pPr>
        <w:pStyle w:val="ListParagraph"/>
        <w:numPr>
          <w:ilvl w:val="0"/>
          <w:numId w:val="26"/>
        </w:numPr>
        <w:tabs>
          <w:tab w:val="left" w:pos="1620"/>
        </w:tabs>
        <w:ind w:left="900" w:hanging="450"/>
      </w:pPr>
      <w:r w:rsidRPr="00D13E0C">
        <w:t>Contractor PM and VA PM are informed within twenty-four (24) hours of any employee termination.</w:t>
      </w:r>
    </w:p>
    <w:p w14:paraId="0DD1A17C" w14:textId="77777777" w:rsidR="00CE7438" w:rsidRDefault="00E47F5F" w:rsidP="002B19D2">
      <w:pPr>
        <w:pStyle w:val="ListParagraph"/>
        <w:numPr>
          <w:ilvl w:val="0"/>
          <w:numId w:val="26"/>
        </w:numPr>
        <w:tabs>
          <w:tab w:val="left" w:pos="1620"/>
        </w:tabs>
        <w:ind w:left="900" w:hanging="450"/>
      </w:pPr>
      <w:r w:rsidRPr="00D13E0C">
        <w:t>Acquisition sensitive information shall be marked "Acquisition Sensitive" and shall be handled as "For Official Use Only (FOUO)".</w:t>
      </w:r>
    </w:p>
    <w:p w14:paraId="0DD1A17D" w14:textId="77777777" w:rsidR="00CE7438" w:rsidRDefault="00E47F5F" w:rsidP="002B19D2">
      <w:pPr>
        <w:pStyle w:val="ListParagraph"/>
        <w:numPr>
          <w:ilvl w:val="0"/>
          <w:numId w:val="26"/>
        </w:numPr>
        <w:tabs>
          <w:tab w:val="left" w:pos="1620"/>
        </w:tabs>
        <w:ind w:left="900" w:hanging="45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29F26D9A" w:rsidR="008B4D50" w:rsidRPr="00B550E9" w:rsidRDefault="00E33E55" w:rsidP="008B4D50">
      <w:pPr>
        <w:pStyle w:val="AppendixHeading"/>
      </w:pPr>
      <w:bookmarkStart w:id="210" w:name="_Hlk56606915"/>
      <w:r w:rsidRPr="00B550E9">
        <w:t xml:space="preserve">Information Technology Using </w:t>
      </w:r>
      <w:r>
        <w:t>Sustainable Products</w:t>
      </w:r>
    </w:p>
    <w:p w14:paraId="2B0E2E98" w14:textId="77777777" w:rsidR="0041784C" w:rsidRPr="006A6010" w:rsidRDefault="0041784C" w:rsidP="0041784C">
      <w:pPr>
        <w:pStyle w:val="ListParagraph"/>
        <w:spacing w:before="0" w:after="0"/>
        <w:ind w:left="720"/>
        <w:rPr>
          <w:i/>
          <w:iCs/>
        </w:rPr>
      </w:pPr>
      <w:bookmarkStart w:id="211" w:name="_Hlk182830863"/>
      <w:bookmarkStart w:id="212" w:name="_Hlk72498820"/>
    </w:p>
    <w:p w14:paraId="24985904" w14:textId="214B5A7E" w:rsidR="0041784C" w:rsidRDefault="00BC3E51" w:rsidP="0041784C">
      <w:pPr>
        <w:pStyle w:val="NoSpacing"/>
      </w:pPr>
      <w:r>
        <w:t>N/A</w:t>
      </w:r>
    </w:p>
    <w:p w14:paraId="7810168F" w14:textId="567882B4" w:rsidR="00D33DE3" w:rsidRDefault="00D33DE3" w:rsidP="005A1B57">
      <w:pPr>
        <w:pStyle w:val="NoSpacing"/>
      </w:pPr>
      <w:bookmarkStart w:id="213" w:name="Software"/>
      <w:bookmarkStart w:id="214" w:name="Telecommunications"/>
      <w:bookmarkStart w:id="215" w:name="Video"/>
      <w:bookmarkStart w:id="216" w:name="Self"/>
      <w:bookmarkStart w:id="217" w:name="Desktop"/>
      <w:bookmarkEnd w:id="210"/>
      <w:bookmarkEnd w:id="211"/>
      <w:bookmarkEnd w:id="212"/>
      <w:bookmarkEnd w:id="213"/>
      <w:bookmarkEnd w:id="214"/>
      <w:bookmarkEnd w:id="215"/>
      <w:bookmarkEnd w:id="216"/>
      <w:bookmarkEnd w:id="217"/>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218" w:name="_Toc164926653"/>
      <w:bookmarkStart w:id="219" w:name="_Toc226720369"/>
      <w:r w:rsidRPr="00200A3C">
        <w:t>ADDENDUM B – VA INFORMATION AND INFORMATION SYSTEM SECURITY/ PRIVACY LANGUAGE</w:t>
      </w:r>
      <w:bookmarkEnd w:id="219"/>
      <w:r w:rsidRPr="00200A3C">
        <w:t xml:space="preserve"> </w:t>
      </w:r>
      <w:bookmarkEnd w:id="218"/>
    </w:p>
    <w:p w14:paraId="54D53848" w14:textId="77777777" w:rsidR="00983A5C" w:rsidRPr="00983A5C" w:rsidRDefault="00983A5C" w:rsidP="00983A5C">
      <w:pPr>
        <w:autoSpaceDE w:val="0"/>
        <w:autoSpaceDN w:val="0"/>
        <w:adjustRightInd w:val="0"/>
        <w:rPr>
          <w:rFonts w:cs="Arial"/>
          <w:b/>
          <w:bCs/>
          <w:color w:val="000000"/>
        </w:rPr>
      </w:pPr>
    </w:p>
    <w:p w14:paraId="12DD0823" w14:textId="4E7D5E16" w:rsidR="00983A5C" w:rsidRPr="00200A3C" w:rsidRDefault="00983A5C" w:rsidP="00983A5C">
      <w:pPr>
        <w:autoSpaceDE w:val="0"/>
        <w:autoSpaceDN w:val="0"/>
        <w:adjustRightInd w:val="0"/>
        <w:rPr>
          <w:b/>
        </w:rPr>
      </w:pPr>
      <w:bookmarkStart w:id="220" w:name="_Hlk182830987"/>
      <w:r w:rsidRPr="00200A3C">
        <w:rPr>
          <w:b/>
        </w:rPr>
        <w:t xml:space="preserve">NOTE: In the event of a conflict, </w:t>
      </w:r>
      <w:r w:rsidR="006B25DB" w:rsidRPr="006B25DB">
        <w:rPr>
          <w:b/>
        </w:rPr>
        <w:t xml:space="preserve">VA Acquisition Regulation (VAAR) </w:t>
      </w:r>
      <w:r w:rsidRPr="00200A3C">
        <w:rPr>
          <w:b/>
        </w:rPr>
        <w:t>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3CCA828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221" w:name="_Hlk175301855"/>
      <w:r w:rsidR="009D70DA">
        <w:rPr>
          <w:rFonts w:cs="Arial"/>
          <w:b/>
          <w:bCs/>
          <w:color w:val="000000"/>
        </w:rPr>
        <w:t>SECTIONS</w:t>
      </w:r>
      <w:r w:rsidR="009D70DA" w:rsidRPr="00200A3C">
        <w:rPr>
          <w:rFonts w:cs="Arial"/>
          <w:b/>
          <w:bCs/>
          <w:color w:val="000000"/>
        </w:rPr>
        <w:t xml:space="preserve"> </w:t>
      </w:r>
      <w:r w:rsidR="00622BF4">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21"/>
      <w:r w:rsidRPr="00200A3C">
        <w:rPr>
          <w:rFonts w:cs="Arial"/>
          <w:b/>
          <w:bCs/>
          <w:i/>
          <w:color w:val="000000"/>
        </w:rPr>
        <w:t>, FOR INCLUSION INTO CONTRACTS, AS APPROPRIATE</w:t>
      </w:r>
    </w:p>
    <w:p w14:paraId="16D5206E"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6957235" w:rsidR="00983A5C" w:rsidRPr="00200A3C" w:rsidRDefault="00983A5C" w:rsidP="00983A5C">
      <w:pPr>
        <w:numPr>
          <w:ilvl w:val="0"/>
          <w:numId w:val="104"/>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1885E662" w14:textId="77777777" w:rsidR="00983A5C" w:rsidRPr="00200A3C" w:rsidRDefault="00983A5C" w:rsidP="00983A5C"/>
    <w:p w14:paraId="63E3F7BE" w14:textId="6F9A22A2"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983A5C">
      <w:pPr>
        <w:numPr>
          <w:ilvl w:val="0"/>
          <w:numId w:val="104"/>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983A5C">
      <w:pPr>
        <w:numPr>
          <w:ilvl w:val="0"/>
          <w:numId w:val="104"/>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983A5C">
      <w:pPr>
        <w:numPr>
          <w:ilvl w:val="0"/>
          <w:numId w:val="104"/>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983A5C">
      <w:pPr>
        <w:numPr>
          <w:ilvl w:val="0"/>
          <w:numId w:val="104"/>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983A5C">
      <w:pPr>
        <w:numPr>
          <w:ilvl w:val="0"/>
          <w:numId w:val="104"/>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983A5C">
      <w:pPr>
        <w:numPr>
          <w:ilvl w:val="0"/>
          <w:numId w:val="104"/>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983A5C">
      <w:pPr>
        <w:numPr>
          <w:ilvl w:val="0"/>
          <w:numId w:val="104"/>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983A5C">
      <w:pPr>
        <w:numPr>
          <w:ilvl w:val="0"/>
          <w:numId w:val="104"/>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Default="00983A5C" w:rsidP="00983A5C"/>
    <w:p w14:paraId="47A02D6F" w14:textId="77777777" w:rsidR="002B19D2" w:rsidRPr="00200A3C" w:rsidRDefault="002B19D2"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983A5C">
      <w:pPr>
        <w:numPr>
          <w:ilvl w:val="0"/>
          <w:numId w:val="105"/>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983A5C">
      <w:pPr>
        <w:numPr>
          <w:ilvl w:val="0"/>
          <w:numId w:val="105"/>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4623E940"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C5599C">
        <w:rPr>
          <w:rFonts w:cs="Arial"/>
        </w:rPr>
        <w:t xml:space="preserve">Vetting </w:t>
      </w:r>
      <w:r w:rsidRPr="00200A3C">
        <w:rPr>
          <w:rFonts w:cs="Arial"/>
        </w:rPr>
        <w:t>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983A5C">
      <w:pPr>
        <w:numPr>
          <w:ilvl w:val="0"/>
          <w:numId w:val="10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983A5C">
      <w:pPr>
        <w:numPr>
          <w:ilvl w:val="1"/>
          <w:numId w:val="105"/>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983A5C">
      <w:pPr>
        <w:numPr>
          <w:ilvl w:val="1"/>
          <w:numId w:val="105"/>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983A5C">
      <w:pPr>
        <w:numPr>
          <w:ilvl w:val="1"/>
          <w:numId w:val="105"/>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983A5C">
      <w:pPr>
        <w:numPr>
          <w:ilvl w:val="0"/>
          <w:numId w:val="105"/>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983A5C">
      <w:pPr>
        <w:numPr>
          <w:ilvl w:val="0"/>
          <w:numId w:val="105"/>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w:t>
      </w:r>
      <w:proofErr w:type="gramStart"/>
      <w:r w:rsidRPr="00200A3C">
        <w:rPr>
          <w:rFonts w:cs="Arial"/>
        </w:rPr>
        <w:t>to):</w:t>
      </w:r>
      <w:proofErr w:type="gramEnd"/>
      <w:r w:rsidRPr="00200A3C">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70DA1861" w14:textId="144C9B0F" w:rsidR="00983A5C" w:rsidRPr="00983A5C" w:rsidRDefault="00983A5C" w:rsidP="00983A5C">
      <w:pPr>
        <w:rPr>
          <w:b/>
          <w:i/>
          <w:iCs/>
          <w:color w:val="0070C0"/>
        </w:rPr>
      </w:pPr>
    </w:p>
    <w:p w14:paraId="79E6262A" w14:textId="77777777" w:rsidR="00983A5C" w:rsidRPr="00200A3C" w:rsidRDefault="00983A5C" w:rsidP="00983A5C">
      <w:pPr>
        <w:numPr>
          <w:ilvl w:val="0"/>
          <w:numId w:val="106"/>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983A5C">
      <w:pPr>
        <w:numPr>
          <w:ilvl w:val="1"/>
          <w:numId w:val="106"/>
        </w:numPr>
        <w:spacing w:before="120" w:after="60"/>
        <w:contextualSpacing/>
        <w:rPr>
          <w:rFonts w:cs="Arial"/>
        </w:rPr>
      </w:pPr>
      <w:r w:rsidRPr="00200A3C">
        <w:rPr>
          <w:rFonts w:cs="Arial"/>
        </w:rPr>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983A5C"/>
    <w:p w14:paraId="4D24B2BB" w14:textId="77777777" w:rsidR="00983A5C" w:rsidRPr="00200A3C" w:rsidRDefault="00983A5C" w:rsidP="00983A5C">
      <w:pPr>
        <w:numPr>
          <w:ilvl w:val="1"/>
          <w:numId w:val="106"/>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983A5C">
      <w:pPr>
        <w:numPr>
          <w:ilvl w:val="1"/>
          <w:numId w:val="106"/>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983A5C">
      <w:pPr>
        <w:numPr>
          <w:ilvl w:val="0"/>
          <w:numId w:val="10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983A5C">
      <w:pPr>
        <w:numPr>
          <w:ilvl w:val="0"/>
          <w:numId w:val="106"/>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983A5C">
      <w:pPr>
        <w:numPr>
          <w:ilvl w:val="0"/>
          <w:numId w:val="107"/>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983A5C">
      <w:pPr>
        <w:numPr>
          <w:ilvl w:val="1"/>
          <w:numId w:val="107"/>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983A5C">
      <w:pPr>
        <w:numPr>
          <w:ilvl w:val="1"/>
          <w:numId w:val="107"/>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983A5C">
      <w:pPr>
        <w:numPr>
          <w:ilvl w:val="1"/>
          <w:numId w:val="107"/>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983A5C">
      <w:pPr>
        <w:numPr>
          <w:ilvl w:val="1"/>
          <w:numId w:val="107"/>
        </w:numPr>
        <w:spacing w:before="120" w:after="60"/>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983A5C"/>
    <w:p w14:paraId="7D28E6A3" w14:textId="77777777" w:rsidR="00983A5C" w:rsidRPr="00200A3C" w:rsidRDefault="00983A5C" w:rsidP="00983A5C">
      <w:pPr>
        <w:numPr>
          <w:ilvl w:val="1"/>
          <w:numId w:val="107"/>
        </w:numPr>
        <w:spacing w:before="120" w:after="60"/>
        <w:contextualSpacing/>
        <w:rPr>
          <w:rFonts w:cs="Arial"/>
        </w:rPr>
      </w:pPr>
      <w:r w:rsidRPr="00200A3C">
        <w:rPr>
          <w:rFonts w:cs="Arial"/>
        </w:rPr>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983A5C"/>
    <w:p w14:paraId="17F33C6E" w14:textId="555EB3B1" w:rsidR="00983A5C" w:rsidRPr="00200A3C" w:rsidRDefault="00983A5C" w:rsidP="00983A5C">
      <w:pPr>
        <w:numPr>
          <w:ilvl w:val="1"/>
          <w:numId w:val="107"/>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983A5C">
      <w:pPr>
        <w:numPr>
          <w:ilvl w:val="0"/>
          <w:numId w:val="107"/>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983A5C">
      <w:pPr>
        <w:numPr>
          <w:ilvl w:val="0"/>
          <w:numId w:val="107"/>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983A5C">
      <w:pPr>
        <w:numPr>
          <w:ilvl w:val="0"/>
          <w:numId w:val="107"/>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983A5C">
      <w:pPr>
        <w:numPr>
          <w:ilvl w:val="0"/>
          <w:numId w:val="107"/>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983A5C">
      <w:pPr>
        <w:numPr>
          <w:ilvl w:val="0"/>
          <w:numId w:val="107"/>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9"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217317CB" w14:textId="77777777" w:rsidR="00983A5C" w:rsidRPr="00200A3C" w:rsidRDefault="00983A5C" w:rsidP="00983A5C">
      <w:pPr>
        <w:numPr>
          <w:ilvl w:val="0"/>
          <w:numId w:val="108"/>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983A5C">
      <w:pPr>
        <w:numPr>
          <w:ilvl w:val="0"/>
          <w:numId w:val="108"/>
        </w:numPr>
        <w:spacing w:before="120" w:after="60"/>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200A3C" w:rsidRDefault="00983A5C" w:rsidP="00983A5C"/>
    <w:p w14:paraId="0B51900B" w14:textId="192958A0" w:rsidR="00983A5C" w:rsidRPr="00200A3C" w:rsidRDefault="00983A5C" w:rsidP="00983A5C">
      <w:pPr>
        <w:numPr>
          <w:ilvl w:val="0"/>
          <w:numId w:val="108"/>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0F95383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w:t>
      </w:r>
      <w:r w:rsidR="004C0F3E">
        <w:rPr>
          <w:rFonts w:cs="Arial"/>
        </w:rPr>
        <w:t>6-05</w:t>
      </w:r>
      <w:r w:rsidRPr="00200A3C">
        <w:rPr>
          <w:rFonts w:cs="Arial"/>
        </w:rPr>
        <w:t xml:space="preserve"> when using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983A5C">
      <w:pPr>
        <w:numPr>
          <w:ilvl w:val="0"/>
          <w:numId w:val="108"/>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983A5C">
      <w:pPr>
        <w:numPr>
          <w:ilvl w:val="0"/>
          <w:numId w:val="108"/>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983A5C">
      <w:pPr>
        <w:numPr>
          <w:ilvl w:val="0"/>
          <w:numId w:val="108"/>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983A5C">
      <w:pPr>
        <w:numPr>
          <w:ilvl w:val="0"/>
          <w:numId w:val="109"/>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983A5C">
      <w:pPr>
        <w:numPr>
          <w:ilvl w:val="0"/>
          <w:numId w:val="109"/>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983A5C">
      <w:pPr>
        <w:numPr>
          <w:ilvl w:val="0"/>
          <w:numId w:val="109"/>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983A5C">
      <w:pPr>
        <w:numPr>
          <w:ilvl w:val="0"/>
          <w:numId w:val="109"/>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200A3C">
        <w:rPr>
          <w:rFonts w:cs="Arial"/>
        </w:rPr>
        <w:t>third-party</w:t>
      </w:r>
      <w:proofErr w:type="gramEnd"/>
      <w:r w:rsidRPr="00200A3C">
        <w:rPr>
          <w:rFonts w:cs="Arial"/>
        </w:rPr>
        <w:t xml:space="preserve">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983A5C">
      <w:pPr>
        <w:numPr>
          <w:ilvl w:val="0"/>
          <w:numId w:val="109"/>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983A5C">
      <w:pPr>
        <w:numPr>
          <w:ilvl w:val="0"/>
          <w:numId w:val="109"/>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983A5C">
      <w:pPr>
        <w:numPr>
          <w:ilvl w:val="0"/>
          <w:numId w:val="109"/>
        </w:numPr>
        <w:spacing w:before="120" w:after="60"/>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983A5C">
      <w:pPr>
        <w:numPr>
          <w:ilvl w:val="0"/>
          <w:numId w:val="110"/>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983A5C">
      <w:pPr>
        <w:numPr>
          <w:ilvl w:val="0"/>
          <w:numId w:val="110"/>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983A5C">
      <w:pPr>
        <w:numPr>
          <w:ilvl w:val="0"/>
          <w:numId w:val="110"/>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983A5C">
      <w:pPr>
        <w:numPr>
          <w:ilvl w:val="0"/>
          <w:numId w:val="11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983A5C">
      <w:pPr>
        <w:numPr>
          <w:ilvl w:val="0"/>
          <w:numId w:val="110"/>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32AC44D9" w14:textId="77777777" w:rsidR="00983A5C" w:rsidRPr="00200A3C" w:rsidRDefault="00983A5C" w:rsidP="00983A5C"/>
    <w:p w14:paraId="684AB654" w14:textId="7854EB4E"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983A5C">
      <w:pPr>
        <w:numPr>
          <w:ilvl w:val="0"/>
          <w:numId w:val="111"/>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983A5C">
      <w:pPr>
        <w:numPr>
          <w:ilvl w:val="0"/>
          <w:numId w:val="111"/>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983A5C">
      <w:pPr>
        <w:numPr>
          <w:ilvl w:val="0"/>
          <w:numId w:val="111"/>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983A5C">
      <w:pPr>
        <w:numPr>
          <w:ilvl w:val="0"/>
          <w:numId w:val="111"/>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983A5C">
      <w:pPr>
        <w:numPr>
          <w:ilvl w:val="0"/>
          <w:numId w:val="111"/>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E156BA">
      <w:pPr>
        <w:numPr>
          <w:ilvl w:val="1"/>
          <w:numId w:val="112"/>
        </w:numPr>
        <w:spacing w:before="120" w:after="60"/>
        <w:ind w:left="1080"/>
        <w:contextualSpacing/>
        <w:rPr>
          <w:rFonts w:cs="Arial"/>
        </w:rPr>
      </w:pPr>
      <w:r w:rsidRPr="00200A3C">
        <w:rPr>
          <w:rFonts w:cs="Arial"/>
        </w:rPr>
        <w:t xml:space="preserve">Take all necessary action to correct the incident, to include </w:t>
      </w:r>
      <w:proofErr w:type="gramStart"/>
      <w:r w:rsidRPr="00200A3C">
        <w:rPr>
          <w:rFonts w:cs="Arial"/>
        </w:rPr>
        <w:t>any and all</w:t>
      </w:r>
      <w:proofErr w:type="gramEnd"/>
      <w:r w:rsidRPr="00200A3C">
        <w:rPr>
          <w:rFonts w:cs="Arial"/>
        </w:rPr>
        <w:t xml:space="preserve"> assistance to VA to eliminate the virus or other malware throughout VA’s information networks, computer systems and information systems; and</w:t>
      </w:r>
    </w:p>
    <w:p w14:paraId="12F3FDCD" w14:textId="77777777" w:rsidR="00983A5C" w:rsidRPr="00200A3C" w:rsidRDefault="00983A5C" w:rsidP="00E156BA">
      <w:pPr>
        <w:numPr>
          <w:ilvl w:val="1"/>
          <w:numId w:val="112"/>
        </w:numPr>
        <w:spacing w:before="120" w:after="60"/>
        <w:ind w:left="108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19019F70" w14:textId="3413F583"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983A5C">
      <w:pPr>
        <w:numPr>
          <w:ilvl w:val="1"/>
          <w:numId w:val="114"/>
        </w:numPr>
        <w:spacing w:before="120" w:after="60"/>
        <w:contextualSpacing/>
        <w:rPr>
          <w:rFonts w:cs="Arial"/>
        </w:rPr>
      </w:pPr>
      <w:r w:rsidRPr="00200A3C">
        <w:rPr>
          <w:rFonts w:cs="Arial"/>
        </w:rPr>
        <w:t>The resources and technical capabilities to sustain the program or process (e.g., how the integrity of a patch is validated by VA</w:t>
      </w:r>
      <w:proofErr w:type="gramStart"/>
      <w:r w:rsidRPr="00200A3C">
        <w:rPr>
          <w:rFonts w:cs="Arial"/>
        </w:rPr>
        <w:t>);</w:t>
      </w:r>
      <w:proofErr w:type="gramEnd"/>
      <w:r w:rsidRPr="00200A3C">
        <w:rPr>
          <w:rFonts w:cs="Arial"/>
        </w:rPr>
        <w:t xml:space="preserve"> and.</w:t>
      </w:r>
    </w:p>
    <w:p w14:paraId="31398557" w14:textId="77777777" w:rsidR="00983A5C" w:rsidRPr="00200A3C" w:rsidRDefault="00983A5C" w:rsidP="00983A5C"/>
    <w:p w14:paraId="06BD1F2B" w14:textId="5E41F08F" w:rsidR="00983A5C" w:rsidRPr="00200A3C" w:rsidRDefault="00983A5C" w:rsidP="00983A5C">
      <w:pPr>
        <w:numPr>
          <w:ilvl w:val="1"/>
          <w:numId w:val="114"/>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983A5C">
      <w:pPr>
        <w:numPr>
          <w:ilvl w:val="0"/>
          <w:numId w:val="115"/>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983A5C">
      <w:pPr>
        <w:numPr>
          <w:ilvl w:val="0"/>
          <w:numId w:val="11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w:t>
      </w:r>
      <w:proofErr w:type="gramStart"/>
      <w:r w:rsidRPr="00200A3C">
        <w:rPr>
          <w:rFonts w:cs="Arial"/>
        </w:rPr>
        <w:t>is</w:t>
      </w:r>
      <w:proofErr w:type="gramEnd"/>
      <w:r w:rsidRPr="00200A3C">
        <w:rPr>
          <w:rFonts w:cs="Arial"/>
        </w:rPr>
        <w:t xml:space="preserve">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983A5C">
      <w:pPr>
        <w:numPr>
          <w:ilvl w:val="0"/>
          <w:numId w:val="115"/>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E156BA">
      <w:pPr>
        <w:numPr>
          <w:ilvl w:val="1"/>
          <w:numId w:val="115"/>
        </w:numPr>
        <w:spacing w:before="120" w:after="60"/>
        <w:ind w:left="1260" w:hanging="63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E156BA">
      <w:pPr>
        <w:spacing w:before="120" w:after="60"/>
        <w:ind w:left="1260" w:hanging="630"/>
        <w:contextualSpacing/>
        <w:rPr>
          <w:rFonts w:cs="Arial"/>
        </w:rPr>
      </w:pPr>
    </w:p>
    <w:p w14:paraId="57293E8F" w14:textId="77777777" w:rsidR="00983A5C" w:rsidRPr="00200A3C" w:rsidRDefault="00983A5C" w:rsidP="00E156BA">
      <w:pPr>
        <w:numPr>
          <w:ilvl w:val="1"/>
          <w:numId w:val="115"/>
        </w:numPr>
        <w:spacing w:before="120" w:after="60"/>
        <w:ind w:left="1260" w:hanging="63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E156BA">
      <w:pPr>
        <w:spacing w:before="120" w:after="60"/>
        <w:ind w:left="1260" w:hanging="630"/>
        <w:contextualSpacing/>
        <w:rPr>
          <w:rFonts w:cs="Arial"/>
        </w:rPr>
      </w:pPr>
    </w:p>
    <w:p w14:paraId="31F7488E" w14:textId="77777777" w:rsidR="00983A5C" w:rsidRPr="00200A3C" w:rsidRDefault="00983A5C" w:rsidP="00E156BA">
      <w:pPr>
        <w:numPr>
          <w:ilvl w:val="1"/>
          <w:numId w:val="115"/>
        </w:numPr>
        <w:spacing w:before="120" w:after="60"/>
        <w:ind w:left="1260" w:hanging="63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E156BA">
      <w:pPr>
        <w:numPr>
          <w:ilvl w:val="2"/>
          <w:numId w:val="115"/>
        </w:numPr>
        <w:tabs>
          <w:tab w:val="left" w:pos="2070"/>
        </w:tabs>
        <w:spacing w:before="120" w:after="60"/>
        <w:ind w:left="162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E156BA">
      <w:pPr>
        <w:tabs>
          <w:tab w:val="left" w:pos="2070"/>
        </w:tabs>
        <w:spacing w:before="120" w:after="60"/>
        <w:ind w:left="1620" w:hanging="180"/>
        <w:contextualSpacing/>
        <w:rPr>
          <w:rFonts w:cs="Arial"/>
        </w:rPr>
      </w:pPr>
    </w:p>
    <w:p w14:paraId="60B4B953" w14:textId="77777777" w:rsidR="00983A5C" w:rsidRPr="00200A3C" w:rsidRDefault="00983A5C" w:rsidP="00E156BA">
      <w:pPr>
        <w:numPr>
          <w:ilvl w:val="2"/>
          <w:numId w:val="115"/>
        </w:numPr>
        <w:tabs>
          <w:tab w:val="left" w:pos="2070"/>
        </w:tabs>
        <w:spacing w:before="120" w:after="60"/>
        <w:ind w:left="162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Default="00983A5C" w:rsidP="00983A5C"/>
    <w:p w14:paraId="69F71E97" w14:textId="77777777" w:rsidR="00E156BA" w:rsidRDefault="00E156BA" w:rsidP="00983A5C"/>
    <w:p w14:paraId="1CB2DC1D" w14:textId="77777777" w:rsidR="00E156BA" w:rsidRPr="00200A3C" w:rsidRDefault="00E156BA"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983A5C">
      <w:pPr>
        <w:numPr>
          <w:ilvl w:val="0"/>
          <w:numId w:val="116"/>
        </w:numPr>
        <w:spacing w:before="120" w:after="60"/>
        <w:contextualSpacing/>
        <w:rPr>
          <w:rFonts w:cs="Arial"/>
        </w:rPr>
      </w:pPr>
      <w:bookmarkStart w:id="222" w:name="_Hlk182831501"/>
      <w:r w:rsidRPr="00200A3C">
        <w:rPr>
          <w:rFonts w:cs="Arial"/>
        </w:rPr>
        <w:t xml:space="preserve">The </w:t>
      </w:r>
      <w:r w:rsidR="000A772A">
        <w:rPr>
          <w:rFonts w:cs="Arial"/>
        </w:rPr>
        <w:t>Contractor</w:t>
      </w:r>
      <w:r w:rsidRPr="00200A3C">
        <w:rPr>
          <w:rFonts w:cs="Arial"/>
        </w:rPr>
        <w:t xml:space="preserve"> shall ensure the VA network is </w:t>
      </w:r>
      <w:proofErr w:type="gramStart"/>
      <w:r w:rsidRPr="00200A3C">
        <w:rPr>
          <w:rFonts w:cs="Arial"/>
        </w:rPr>
        <w:t>accessed by</w:t>
      </w:r>
      <w:proofErr w:type="gramEnd"/>
      <w:r w:rsidRPr="00200A3C">
        <w:rPr>
          <w:rFonts w:cs="Arial"/>
        </w:rPr>
        <w:t xml:space="preserve">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983A5C">
      <w:pPr>
        <w:numPr>
          <w:ilvl w:val="0"/>
          <w:numId w:val="11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983A5C">
      <w:pPr>
        <w:numPr>
          <w:ilvl w:val="0"/>
          <w:numId w:val="11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2E33C2">
      <w:pPr>
        <w:numPr>
          <w:ilvl w:val="0"/>
          <w:numId w:val="116"/>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2E33C2">
      <w:pPr>
        <w:numPr>
          <w:ilvl w:val="0"/>
          <w:numId w:val="116"/>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Default="00983A5C" w:rsidP="002E33C2">
      <w:pPr>
        <w:numPr>
          <w:ilvl w:val="0"/>
          <w:numId w:val="116"/>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220"/>
      <w:r w:rsidR="002E33C2">
        <w:rPr>
          <w:rFonts w:cs="Arial"/>
        </w:rPr>
        <w:t>.</w:t>
      </w:r>
    </w:p>
    <w:p w14:paraId="4947B436" w14:textId="77777777" w:rsidR="0061320B" w:rsidRDefault="0061320B" w:rsidP="0061320B">
      <w:pPr>
        <w:pStyle w:val="ListParagraph"/>
        <w:ind w:left="360"/>
      </w:pPr>
    </w:p>
    <w:p w14:paraId="7B3BC361" w14:textId="77777777" w:rsidR="0061320B" w:rsidRDefault="0061320B" w:rsidP="0061320B">
      <w:pPr>
        <w:pStyle w:val="ListParagraph"/>
        <w:ind w:left="360"/>
      </w:pPr>
    </w:p>
    <w:p w14:paraId="015880E7" w14:textId="77777777" w:rsidR="0061320B" w:rsidRDefault="0061320B" w:rsidP="0061320B">
      <w:pPr>
        <w:pStyle w:val="ListParagraph"/>
        <w:ind w:left="360"/>
      </w:pPr>
    </w:p>
    <w:p w14:paraId="52B3D087" w14:textId="77777777" w:rsidR="0061320B" w:rsidRDefault="0061320B" w:rsidP="0061320B">
      <w:pPr>
        <w:pStyle w:val="ListParagraph"/>
        <w:ind w:left="360"/>
      </w:pPr>
    </w:p>
    <w:p w14:paraId="43A6F988" w14:textId="77777777" w:rsidR="0061320B" w:rsidRDefault="0061320B" w:rsidP="0061320B">
      <w:pPr>
        <w:pStyle w:val="ListParagraph"/>
        <w:ind w:left="360"/>
      </w:pPr>
    </w:p>
    <w:p w14:paraId="27958BC2" w14:textId="77777777" w:rsidR="0061320B" w:rsidRDefault="0061320B" w:rsidP="0061320B">
      <w:pPr>
        <w:pStyle w:val="ListParagraph"/>
        <w:ind w:left="360"/>
      </w:pPr>
    </w:p>
    <w:p w14:paraId="2DFD0A0C" w14:textId="77777777" w:rsidR="0061320B" w:rsidRDefault="0061320B" w:rsidP="0061320B">
      <w:pPr>
        <w:pStyle w:val="ListParagraph"/>
        <w:ind w:left="360"/>
      </w:pPr>
    </w:p>
    <w:p w14:paraId="447D0536" w14:textId="77777777" w:rsidR="0061320B" w:rsidRDefault="0061320B" w:rsidP="0061320B">
      <w:pPr>
        <w:pStyle w:val="ListParagraph"/>
        <w:ind w:left="360"/>
      </w:pPr>
    </w:p>
    <w:p w14:paraId="5C1A6838" w14:textId="77777777" w:rsidR="0061320B" w:rsidRDefault="0061320B" w:rsidP="0061320B">
      <w:pPr>
        <w:pStyle w:val="ListParagraph"/>
        <w:ind w:left="360"/>
      </w:pPr>
    </w:p>
    <w:p w14:paraId="3C687FBF" w14:textId="77777777" w:rsidR="0061320B" w:rsidRDefault="0061320B" w:rsidP="0061320B">
      <w:pPr>
        <w:pStyle w:val="ListParagraph"/>
        <w:ind w:left="360"/>
      </w:pPr>
    </w:p>
    <w:p w14:paraId="5D03B376" w14:textId="77777777" w:rsidR="0061320B" w:rsidRDefault="0061320B" w:rsidP="0061320B">
      <w:pPr>
        <w:pStyle w:val="ListParagraph"/>
        <w:ind w:left="360"/>
      </w:pPr>
    </w:p>
    <w:p w14:paraId="243FA03A" w14:textId="77777777" w:rsidR="0061320B" w:rsidRDefault="0061320B" w:rsidP="0061320B">
      <w:pPr>
        <w:pStyle w:val="ListParagraph"/>
        <w:ind w:left="360"/>
      </w:pPr>
    </w:p>
    <w:p w14:paraId="3960524F" w14:textId="77777777" w:rsidR="0061320B" w:rsidRDefault="0061320B" w:rsidP="0061320B">
      <w:pPr>
        <w:pStyle w:val="ListParagraph"/>
        <w:ind w:left="360"/>
      </w:pPr>
    </w:p>
    <w:p w14:paraId="0C6DE646" w14:textId="77777777" w:rsidR="0061320B" w:rsidRDefault="0061320B" w:rsidP="0061320B">
      <w:pPr>
        <w:pStyle w:val="ListParagraph"/>
        <w:ind w:left="360"/>
      </w:pPr>
    </w:p>
    <w:p w14:paraId="6B0E8941" w14:textId="77777777" w:rsidR="0061320B" w:rsidRDefault="0061320B" w:rsidP="0061320B">
      <w:pPr>
        <w:pStyle w:val="ListParagraph"/>
        <w:ind w:left="360"/>
      </w:pPr>
    </w:p>
    <w:p w14:paraId="137B52A7" w14:textId="77777777" w:rsidR="0061320B" w:rsidRDefault="0061320B" w:rsidP="0061320B">
      <w:pPr>
        <w:pStyle w:val="ListParagraph"/>
        <w:ind w:left="360"/>
      </w:pPr>
    </w:p>
    <w:p w14:paraId="6F609CA4" w14:textId="77777777" w:rsidR="0061320B" w:rsidRDefault="0061320B" w:rsidP="0061320B">
      <w:pPr>
        <w:pStyle w:val="ListParagraph"/>
        <w:ind w:left="360"/>
      </w:pPr>
    </w:p>
    <w:p w14:paraId="543AA230" w14:textId="77777777" w:rsidR="0061320B" w:rsidRDefault="0061320B" w:rsidP="0061320B">
      <w:pPr>
        <w:pStyle w:val="ListParagraph"/>
        <w:ind w:left="360"/>
      </w:pPr>
    </w:p>
    <w:p w14:paraId="0DB7298A" w14:textId="77777777" w:rsidR="0061320B" w:rsidRDefault="0061320B" w:rsidP="0061320B">
      <w:pPr>
        <w:pStyle w:val="ListParagraph"/>
        <w:ind w:left="360"/>
      </w:pPr>
    </w:p>
    <w:p w14:paraId="59EBB5B5" w14:textId="77777777" w:rsidR="0061320B" w:rsidRDefault="0061320B" w:rsidP="0061320B">
      <w:pPr>
        <w:pStyle w:val="ListParagraph"/>
        <w:ind w:left="360"/>
      </w:pPr>
    </w:p>
    <w:p w14:paraId="72EB6F81" w14:textId="42E2CA5E" w:rsidR="0061320B" w:rsidRDefault="0061320B" w:rsidP="0061320B">
      <w:pPr>
        <w:pStyle w:val="Heading1"/>
        <w:numPr>
          <w:ilvl w:val="0"/>
          <w:numId w:val="0"/>
        </w:numPr>
        <w:ind w:left="720" w:hanging="720"/>
      </w:pPr>
      <w:bookmarkStart w:id="223" w:name="_Toc225451848"/>
      <w:bookmarkStart w:id="224" w:name="_Toc226720370"/>
      <w:bookmarkEnd w:id="222"/>
      <w:r w:rsidRPr="00CF5F5D">
        <w:t xml:space="preserve">ADDENDUM </w:t>
      </w:r>
      <w:r>
        <w:t xml:space="preserve">C – </w:t>
      </w:r>
      <w:r w:rsidR="004B4F6D">
        <w:rPr>
          <w:caps w:val="0"/>
        </w:rPr>
        <w:t xml:space="preserve">LIST OF VAMC WITH MAMMOGRAPHY SERVICES </w:t>
      </w:r>
      <w:r>
        <w:t>(12/15/25)</w:t>
      </w:r>
      <w:bookmarkEnd w:id="223"/>
      <w:bookmarkEnd w:id="224"/>
    </w:p>
    <w:p w14:paraId="4D219449" w14:textId="77777777" w:rsidR="0061320B" w:rsidRDefault="0061320B" w:rsidP="0061320B"/>
    <w:tbl>
      <w:tblPr>
        <w:tblW w:w="10800" w:type="dxa"/>
        <w:tblInd w:w="-545" w:type="dxa"/>
        <w:tblLayout w:type="fixed"/>
        <w:tblLook w:val="04A0" w:firstRow="1" w:lastRow="0" w:firstColumn="1" w:lastColumn="0" w:noHBand="0" w:noVBand="1"/>
      </w:tblPr>
      <w:tblGrid>
        <w:gridCol w:w="1260"/>
        <w:gridCol w:w="1260"/>
        <w:gridCol w:w="1890"/>
        <w:gridCol w:w="1080"/>
        <w:gridCol w:w="1620"/>
        <w:gridCol w:w="3690"/>
      </w:tblGrid>
      <w:tr w:rsidR="0061320B" w:rsidRPr="001B4C1F" w14:paraId="64FD8220" w14:textId="77777777" w:rsidTr="004B4F6D">
        <w:trPr>
          <w:trHeight w:val="630"/>
          <w:tblHeader/>
        </w:trPr>
        <w:tc>
          <w:tcPr>
            <w:tcW w:w="1260" w:type="dxa"/>
            <w:tcBorders>
              <w:top w:val="single" w:sz="4" w:space="0" w:color="auto"/>
              <w:left w:val="single" w:sz="4" w:space="0" w:color="auto"/>
              <w:bottom w:val="single" w:sz="4" w:space="0" w:color="auto"/>
              <w:right w:val="single" w:sz="4" w:space="0" w:color="auto"/>
            </w:tcBorders>
            <w:shd w:val="clear" w:color="000000" w:fill="D9D9D9"/>
            <w:hideMark/>
          </w:tcPr>
          <w:p w14:paraId="1C428811" w14:textId="77777777" w:rsidR="0061320B" w:rsidRPr="0095546F" w:rsidRDefault="0061320B" w:rsidP="0095546F">
            <w:pPr>
              <w:rPr>
                <w:rFonts w:cs="Arial"/>
                <w:b/>
                <w:bCs/>
                <w:color w:val="000000"/>
                <w:sz w:val="22"/>
                <w:szCs w:val="22"/>
              </w:rPr>
            </w:pPr>
            <w:r w:rsidRPr="0095546F">
              <w:rPr>
                <w:rFonts w:cs="Arial"/>
                <w:b/>
                <w:bCs/>
                <w:color w:val="000000"/>
                <w:sz w:val="22"/>
                <w:szCs w:val="22"/>
              </w:rPr>
              <w:t>MAP_ID</w:t>
            </w:r>
          </w:p>
        </w:tc>
        <w:tc>
          <w:tcPr>
            <w:tcW w:w="1260" w:type="dxa"/>
            <w:tcBorders>
              <w:top w:val="single" w:sz="4" w:space="0" w:color="auto"/>
              <w:left w:val="nil"/>
              <w:bottom w:val="single" w:sz="4" w:space="0" w:color="auto"/>
              <w:right w:val="single" w:sz="4" w:space="0" w:color="auto"/>
            </w:tcBorders>
            <w:shd w:val="clear" w:color="000000" w:fill="D9D9D9"/>
            <w:hideMark/>
          </w:tcPr>
          <w:p w14:paraId="3F6ABBF5" w14:textId="77777777" w:rsidR="0061320B" w:rsidRPr="0095546F" w:rsidRDefault="0061320B" w:rsidP="0095546F">
            <w:pPr>
              <w:rPr>
                <w:rFonts w:cs="Arial"/>
                <w:b/>
                <w:bCs/>
                <w:color w:val="000000"/>
                <w:sz w:val="22"/>
                <w:szCs w:val="22"/>
              </w:rPr>
            </w:pPr>
            <w:r w:rsidRPr="0095546F">
              <w:rPr>
                <w:rFonts w:cs="Arial"/>
                <w:b/>
                <w:bCs/>
                <w:color w:val="000000"/>
                <w:sz w:val="22"/>
                <w:szCs w:val="22"/>
              </w:rPr>
              <w:t>Station #</w:t>
            </w:r>
          </w:p>
        </w:tc>
        <w:tc>
          <w:tcPr>
            <w:tcW w:w="1890" w:type="dxa"/>
            <w:tcBorders>
              <w:top w:val="single" w:sz="4" w:space="0" w:color="auto"/>
              <w:left w:val="nil"/>
              <w:bottom w:val="single" w:sz="4" w:space="0" w:color="auto"/>
              <w:right w:val="single" w:sz="4" w:space="0" w:color="auto"/>
            </w:tcBorders>
            <w:shd w:val="clear" w:color="000000" w:fill="D9D9D9"/>
            <w:hideMark/>
          </w:tcPr>
          <w:p w14:paraId="7CB9804A" w14:textId="77777777" w:rsidR="0061320B" w:rsidRPr="0095546F" w:rsidRDefault="0061320B" w:rsidP="0095546F">
            <w:pPr>
              <w:rPr>
                <w:rFonts w:cs="Arial"/>
                <w:b/>
                <w:bCs/>
                <w:color w:val="000000"/>
                <w:sz w:val="22"/>
                <w:szCs w:val="22"/>
              </w:rPr>
            </w:pPr>
            <w:r w:rsidRPr="0095546F">
              <w:rPr>
                <w:rFonts w:cs="Arial"/>
                <w:b/>
                <w:bCs/>
                <w:color w:val="000000"/>
                <w:sz w:val="22"/>
                <w:szCs w:val="22"/>
              </w:rPr>
              <w:t>CITY</w:t>
            </w:r>
          </w:p>
        </w:tc>
        <w:tc>
          <w:tcPr>
            <w:tcW w:w="1080" w:type="dxa"/>
            <w:tcBorders>
              <w:top w:val="single" w:sz="4" w:space="0" w:color="auto"/>
              <w:left w:val="nil"/>
              <w:bottom w:val="single" w:sz="4" w:space="0" w:color="auto"/>
              <w:right w:val="single" w:sz="4" w:space="0" w:color="auto"/>
            </w:tcBorders>
            <w:shd w:val="clear" w:color="000000" w:fill="D9D9D9"/>
            <w:hideMark/>
          </w:tcPr>
          <w:p w14:paraId="737B925D" w14:textId="77777777" w:rsidR="0061320B" w:rsidRPr="0095546F" w:rsidRDefault="0061320B" w:rsidP="0095546F">
            <w:pPr>
              <w:jc w:val="center"/>
              <w:rPr>
                <w:rFonts w:cs="Arial"/>
                <w:b/>
                <w:bCs/>
                <w:color w:val="000000"/>
                <w:sz w:val="22"/>
                <w:szCs w:val="22"/>
              </w:rPr>
            </w:pPr>
            <w:r w:rsidRPr="0095546F">
              <w:rPr>
                <w:rFonts w:cs="Arial"/>
                <w:b/>
                <w:bCs/>
                <w:color w:val="000000"/>
                <w:sz w:val="22"/>
                <w:szCs w:val="22"/>
              </w:rPr>
              <w:t>STATE</w:t>
            </w:r>
          </w:p>
        </w:tc>
        <w:tc>
          <w:tcPr>
            <w:tcW w:w="1620" w:type="dxa"/>
            <w:tcBorders>
              <w:top w:val="single" w:sz="4" w:space="0" w:color="auto"/>
              <w:left w:val="nil"/>
              <w:bottom w:val="single" w:sz="4" w:space="0" w:color="auto"/>
              <w:right w:val="single" w:sz="4" w:space="0" w:color="auto"/>
            </w:tcBorders>
            <w:shd w:val="clear" w:color="000000" w:fill="D9D9D9"/>
            <w:hideMark/>
          </w:tcPr>
          <w:p w14:paraId="66AAE0CF" w14:textId="77777777" w:rsidR="0061320B" w:rsidRPr="0095546F" w:rsidRDefault="0061320B" w:rsidP="0095546F">
            <w:pPr>
              <w:jc w:val="center"/>
              <w:rPr>
                <w:rFonts w:cs="Arial"/>
                <w:b/>
                <w:bCs/>
                <w:color w:val="000000"/>
                <w:sz w:val="22"/>
                <w:szCs w:val="22"/>
              </w:rPr>
            </w:pPr>
            <w:r w:rsidRPr="0095546F">
              <w:rPr>
                <w:rFonts w:cs="Arial"/>
                <w:b/>
                <w:bCs/>
                <w:color w:val="000000"/>
                <w:sz w:val="22"/>
                <w:szCs w:val="22"/>
              </w:rPr>
              <w:t>MTS</w:t>
            </w:r>
          </w:p>
        </w:tc>
        <w:tc>
          <w:tcPr>
            <w:tcW w:w="3690" w:type="dxa"/>
            <w:tcBorders>
              <w:top w:val="single" w:sz="4" w:space="0" w:color="auto"/>
              <w:left w:val="nil"/>
              <w:bottom w:val="single" w:sz="4" w:space="0" w:color="auto"/>
              <w:right w:val="single" w:sz="4" w:space="0" w:color="auto"/>
            </w:tcBorders>
            <w:shd w:val="clear" w:color="000000" w:fill="D9D9D9"/>
            <w:hideMark/>
          </w:tcPr>
          <w:p w14:paraId="447F5C1C" w14:textId="77777777" w:rsidR="0061320B" w:rsidRPr="0095546F" w:rsidRDefault="0061320B" w:rsidP="0095546F">
            <w:pPr>
              <w:rPr>
                <w:rFonts w:cs="Arial"/>
                <w:b/>
                <w:bCs/>
                <w:color w:val="000000"/>
                <w:sz w:val="22"/>
                <w:szCs w:val="22"/>
              </w:rPr>
            </w:pPr>
            <w:r w:rsidRPr="0095546F">
              <w:rPr>
                <w:rFonts w:cs="Arial"/>
                <w:b/>
                <w:bCs/>
                <w:color w:val="000000"/>
                <w:sz w:val="22"/>
                <w:szCs w:val="22"/>
              </w:rPr>
              <w:t>FACILITY</w:t>
            </w:r>
          </w:p>
        </w:tc>
      </w:tr>
      <w:tr w:rsidR="0061320B" w:rsidRPr="001B4C1F" w14:paraId="2AF91FB5"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6C75EB4D" w14:textId="77777777" w:rsidR="0061320B" w:rsidRPr="0095546F" w:rsidRDefault="0061320B" w:rsidP="0095546F">
            <w:pPr>
              <w:rPr>
                <w:rFonts w:cs="Arial"/>
                <w:color w:val="000000"/>
                <w:sz w:val="22"/>
                <w:szCs w:val="22"/>
              </w:rPr>
            </w:pPr>
            <w:r w:rsidRPr="0095546F">
              <w:rPr>
                <w:rFonts w:cs="Arial"/>
                <w:color w:val="000000"/>
                <w:sz w:val="22"/>
                <w:szCs w:val="22"/>
              </w:rPr>
              <w:t>13515</w:t>
            </w:r>
          </w:p>
        </w:tc>
        <w:tc>
          <w:tcPr>
            <w:tcW w:w="1260" w:type="dxa"/>
            <w:tcBorders>
              <w:top w:val="nil"/>
              <w:left w:val="nil"/>
              <w:bottom w:val="single" w:sz="4" w:space="0" w:color="auto"/>
              <w:right w:val="single" w:sz="4" w:space="0" w:color="auto"/>
            </w:tcBorders>
            <w:hideMark/>
          </w:tcPr>
          <w:p w14:paraId="02D0D579" w14:textId="77777777" w:rsidR="0061320B" w:rsidRPr="0095546F" w:rsidRDefault="0061320B" w:rsidP="0095546F">
            <w:pPr>
              <w:rPr>
                <w:rFonts w:cs="Arial"/>
                <w:color w:val="000000"/>
                <w:sz w:val="22"/>
                <w:szCs w:val="22"/>
              </w:rPr>
            </w:pPr>
            <w:r w:rsidRPr="0095546F">
              <w:rPr>
                <w:rFonts w:cs="Arial"/>
                <w:color w:val="000000"/>
                <w:sz w:val="22"/>
                <w:szCs w:val="22"/>
              </w:rPr>
              <w:t>523</w:t>
            </w:r>
          </w:p>
        </w:tc>
        <w:tc>
          <w:tcPr>
            <w:tcW w:w="1890" w:type="dxa"/>
            <w:tcBorders>
              <w:top w:val="nil"/>
              <w:left w:val="nil"/>
              <w:bottom w:val="single" w:sz="4" w:space="0" w:color="auto"/>
              <w:right w:val="single" w:sz="4" w:space="0" w:color="auto"/>
            </w:tcBorders>
            <w:hideMark/>
          </w:tcPr>
          <w:p w14:paraId="209A3709" w14:textId="77777777" w:rsidR="0061320B" w:rsidRPr="0095546F" w:rsidRDefault="0061320B" w:rsidP="0095546F">
            <w:pPr>
              <w:rPr>
                <w:rFonts w:cs="Arial"/>
                <w:color w:val="000000"/>
                <w:sz w:val="22"/>
                <w:szCs w:val="22"/>
              </w:rPr>
            </w:pPr>
            <w:r w:rsidRPr="0095546F">
              <w:rPr>
                <w:rFonts w:cs="Arial"/>
                <w:color w:val="000000"/>
                <w:sz w:val="22"/>
                <w:szCs w:val="22"/>
              </w:rPr>
              <w:t>Boston</w:t>
            </w:r>
          </w:p>
        </w:tc>
        <w:tc>
          <w:tcPr>
            <w:tcW w:w="1080" w:type="dxa"/>
            <w:tcBorders>
              <w:top w:val="nil"/>
              <w:left w:val="nil"/>
              <w:bottom w:val="single" w:sz="4" w:space="0" w:color="auto"/>
              <w:right w:val="single" w:sz="4" w:space="0" w:color="auto"/>
            </w:tcBorders>
            <w:hideMark/>
          </w:tcPr>
          <w:p w14:paraId="573E10F6" w14:textId="77777777" w:rsidR="0061320B" w:rsidRPr="0095546F" w:rsidRDefault="0061320B" w:rsidP="0095546F">
            <w:pPr>
              <w:jc w:val="center"/>
              <w:rPr>
                <w:rFonts w:cs="Arial"/>
                <w:color w:val="000000"/>
                <w:sz w:val="22"/>
                <w:szCs w:val="22"/>
              </w:rPr>
            </w:pPr>
            <w:r w:rsidRPr="0095546F">
              <w:rPr>
                <w:rFonts w:cs="Arial"/>
                <w:color w:val="000000"/>
                <w:sz w:val="22"/>
                <w:szCs w:val="22"/>
              </w:rPr>
              <w:t>MA</w:t>
            </w:r>
          </w:p>
        </w:tc>
        <w:tc>
          <w:tcPr>
            <w:tcW w:w="1620" w:type="dxa"/>
            <w:tcBorders>
              <w:top w:val="nil"/>
              <w:left w:val="nil"/>
              <w:bottom w:val="single" w:sz="4" w:space="0" w:color="auto"/>
              <w:right w:val="single" w:sz="4" w:space="0" w:color="auto"/>
            </w:tcBorders>
            <w:hideMark/>
          </w:tcPr>
          <w:p w14:paraId="031DA32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308FDB0" w14:textId="77777777" w:rsidR="0061320B" w:rsidRPr="0095546F" w:rsidRDefault="0061320B" w:rsidP="0095546F">
            <w:pPr>
              <w:rPr>
                <w:rFonts w:cs="Arial"/>
                <w:color w:val="000000"/>
                <w:sz w:val="22"/>
                <w:szCs w:val="22"/>
              </w:rPr>
            </w:pPr>
            <w:r w:rsidRPr="0095546F">
              <w:rPr>
                <w:rFonts w:cs="Arial"/>
                <w:color w:val="000000"/>
                <w:sz w:val="22"/>
                <w:szCs w:val="22"/>
              </w:rPr>
              <w:t>Boston VA Healthcare System Mammography Dept</w:t>
            </w:r>
            <w:r w:rsidRPr="00216823">
              <w:rPr>
                <w:rFonts w:cs="Arial"/>
                <w:color w:val="000000"/>
                <w:sz w:val="22"/>
                <w:szCs w:val="22"/>
              </w:rPr>
              <w:t xml:space="preserve"> </w:t>
            </w:r>
            <w:r w:rsidRPr="0095546F">
              <w:rPr>
                <w:rFonts w:cs="Arial"/>
                <w:color w:val="000000"/>
                <w:sz w:val="22"/>
                <w:szCs w:val="22"/>
              </w:rPr>
              <w:t>-VHA</w:t>
            </w:r>
          </w:p>
        </w:tc>
      </w:tr>
      <w:tr w:rsidR="0061320B" w:rsidRPr="001B4C1F" w14:paraId="18FB2E4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2423A45" w14:textId="77777777" w:rsidR="0061320B" w:rsidRPr="0095546F" w:rsidRDefault="0061320B" w:rsidP="0095546F">
            <w:pPr>
              <w:rPr>
                <w:rFonts w:cs="Arial"/>
                <w:color w:val="000000"/>
                <w:sz w:val="22"/>
                <w:szCs w:val="22"/>
              </w:rPr>
            </w:pPr>
            <w:r w:rsidRPr="0095546F">
              <w:rPr>
                <w:rFonts w:cs="Arial"/>
                <w:color w:val="000000"/>
                <w:sz w:val="22"/>
                <w:szCs w:val="22"/>
              </w:rPr>
              <w:t>11072</w:t>
            </w:r>
          </w:p>
        </w:tc>
        <w:tc>
          <w:tcPr>
            <w:tcW w:w="1260" w:type="dxa"/>
            <w:tcBorders>
              <w:top w:val="nil"/>
              <w:left w:val="nil"/>
              <w:bottom w:val="single" w:sz="4" w:space="0" w:color="auto"/>
              <w:right w:val="single" w:sz="4" w:space="0" w:color="auto"/>
            </w:tcBorders>
            <w:hideMark/>
          </w:tcPr>
          <w:p w14:paraId="31C248E7" w14:textId="77777777" w:rsidR="0061320B" w:rsidRPr="0095546F" w:rsidRDefault="0061320B" w:rsidP="0095546F">
            <w:pPr>
              <w:rPr>
                <w:rFonts w:cs="Arial"/>
                <w:color w:val="000000"/>
                <w:sz w:val="22"/>
                <w:szCs w:val="22"/>
              </w:rPr>
            </w:pPr>
            <w:r w:rsidRPr="0095546F">
              <w:rPr>
                <w:rFonts w:cs="Arial"/>
                <w:color w:val="000000"/>
                <w:sz w:val="22"/>
                <w:szCs w:val="22"/>
              </w:rPr>
              <w:t>526</w:t>
            </w:r>
          </w:p>
        </w:tc>
        <w:tc>
          <w:tcPr>
            <w:tcW w:w="1890" w:type="dxa"/>
            <w:tcBorders>
              <w:top w:val="nil"/>
              <w:left w:val="nil"/>
              <w:bottom w:val="single" w:sz="4" w:space="0" w:color="auto"/>
              <w:right w:val="single" w:sz="4" w:space="0" w:color="auto"/>
            </w:tcBorders>
            <w:hideMark/>
          </w:tcPr>
          <w:p w14:paraId="0573859C" w14:textId="77777777" w:rsidR="0061320B" w:rsidRPr="0095546F" w:rsidRDefault="0061320B" w:rsidP="0095546F">
            <w:pPr>
              <w:rPr>
                <w:rFonts w:cs="Arial"/>
                <w:color w:val="000000"/>
                <w:sz w:val="22"/>
                <w:szCs w:val="22"/>
              </w:rPr>
            </w:pPr>
            <w:r w:rsidRPr="0095546F">
              <w:rPr>
                <w:rFonts w:cs="Arial"/>
                <w:color w:val="000000"/>
                <w:sz w:val="22"/>
                <w:szCs w:val="22"/>
              </w:rPr>
              <w:t>Bronx</w:t>
            </w:r>
          </w:p>
        </w:tc>
        <w:tc>
          <w:tcPr>
            <w:tcW w:w="1080" w:type="dxa"/>
            <w:tcBorders>
              <w:top w:val="nil"/>
              <w:left w:val="nil"/>
              <w:bottom w:val="single" w:sz="4" w:space="0" w:color="auto"/>
              <w:right w:val="single" w:sz="4" w:space="0" w:color="auto"/>
            </w:tcBorders>
            <w:hideMark/>
          </w:tcPr>
          <w:p w14:paraId="3BD97449" w14:textId="77777777" w:rsidR="0061320B" w:rsidRPr="0095546F" w:rsidRDefault="0061320B" w:rsidP="0095546F">
            <w:pPr>
              <w:jc w:val="center"/>
              <w:rPr>
                <w:rFonts w:cs="Arial"/>
                <w:color w:val="000000"/>
                <w:sz w:val="22"/>
                <w:szCs w:val="22"/>
              </w:rPr>
            </w:pPr>
            <w:r w:rsidRPr="0095546F">
              <w:rPr>
                <w:rFonts w:cs="Arial"/>
                <w:color w:val="000000"/>
                <w:sz w:val="22"/>
                <w:szCs w:val="22"/>
              </w:rPr>
              <w:t>NY</w:t>
            </w:r>
          </w:p>
        </w:tc>
        <w:tc>
          <w:tcPr>
            <w:tcW w:w="1620" w:type="dxa"/>
            <w:tcBorders>
              <w:top w:val="nil"/>
              <w:left w:val="nil"/>
              <w:bottom w:val="single" w:sz="4" w:space="0" w:color="auto"/>
              <w:right w:val="single" w:sz="4" w:space="0" w:color="auto"/>
            </w:tcBorders>
            <w:hideMark/>
          </w:tcPr>
          <w:p w14:paraId="204EDA5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C1B93A1" w14:textId="77777777" w:rsidR="0061320B" w:rsidRPr="0095546F" w:rsidRDefault="0061320B" w:rsidP="0095546F">
            <w:pPr>
              <w:rPr>
                <w:rFonts w:cs="Arial"/>
                <w:color w:val="000000"/>
                <w:sz w:val="22"/>
                <w:szCs w:val="22"/>
              </w:rPr>
            </w:pPr>
            <w:r w:rsidRPr="0095546F">
              <w:rPr>
                <w:rFonts w:cs="Arial"/>
                <w:color w:val="000000"/>
                <w:sz w:val="22"/>
                <w:szCs w:val="22"/>
              </w:rPr>
              <w:t>James J. Peters VA Medical Center</w:t>
            </w:r>
          </w:p>
        </w:tc>
      </w:tr>
      <w:tr w:rsidR="0061320B" w:rsidRPr="001B4C1F" w14:paraId="6E3164F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72C1D41" w14:textId="77777777" w:rsidR="0061320B" w:rsidRPr="0095546F" w:rsidRDefault="0061320B" w:rsidP="0095546F">
            <w:pPr>
              <w:rPr>
                <w:rFonts w:cs="Arial"/>
                <w:color w:val="000000"/>
                <w:sz w:val="22"/>
                <w:szCs w:val="22"/>
              </w:rPr>
            </w:pPr>
            <w:r w:rsidRPr="0095546F">
              <w:rPr>
                <w:rFonts w:cs="Arial"/>
                <w:color w:val="000000"/>
                <w:sz w:val="22"/>
                <w:szCs w:val="22"/>
              </w:rPr>
              <w:t>11457</w:t>
            </w:r>
          </w:p>
        </w:tc>
        <w:tc>
          <w:tcPr>
            <w:tcW w:w="1260" w:type="dxa"/>
            <w:tcBorders>
              <w:top w:val="nil"/>
              <w:left w:val="nil"/>
              <w:bottom w:val="single" w:sz="4" w:space="0" w:color="auto"/>
              <w:right w:val="single" w:sz="4" w:space="0" w:color="auto"/>
            </w:tcBorders>
            <w:hideMark/>
          </w:tcPr>
          <w:p w14:paraId="726B4C48" w14:textId="77777777" w:rsidR="0061320B" w:rsidRPr="0095546F" w:rsidRDefault="0061320B" w:rsidP="0095546F">
            <w:pPr>
              <w:rPr>
                <w:rFonts w:cs="Arial"/>
                <w:color w:val="000000"/>
                <w:sz w:val="22"/>
                <w:szCs w:val="22"/>
              </w:rPr>
            </w:pPr>
            <w:r w:rsidRPr="0095546F">
              <w:rPr>
                <w:rFonts w:cs="Arial"/>
                <w:color w:val="000000"/>
                <w:sz w:val="22"/>
                <w:szCs w:val="22"/>
              </w:rPr>
              <w:t>528</w:t>
            </w:r>
          </w:p>
        </w:tc>
        <w:tc>
          <w:tcPr>
            <w:tcW w:w="1890" w:type="dxa"/>
            <w:tcBorders>
              <w:top w:val="nil"/>
              <w:left w:val="nil"/>
              <w:bottom w:val="single" w:sz="4" w:space="0" w:color="auto"/>
              <w:right w:val="single" w:sz="4" w:space="0" w:color="auto"/>
            </w:tcBorders>
            <w:hideMark/>
          </w:tcPr>
          <w:p w14:paraId="195A6829" w14:textId="77777777" w:rsidR="0061320B" w:rsidRPr="0095546F" w:rsidRDefault="0061320B" w:rsidP="0095546F">
            <w:pPr>
              <w:rPr>
                <w:rFonts w:cs="Arial"/>
                <w:color w:val="000000"/>
                <w:sz w:val="22"/>
                <w:szCs w:val="22"/>
              </w:rPr>
            </w:pPr>
            <w:r w:rsidRPr="0095546F">
              <w:rPr>
                <w:rFonts w:cs="Arial"/>
                <w:color w:val="000000"/>
                <w:sz w:val="22"/>
                <w:szCs w:val="22"/>
              </w:rPr>
              <w:t>Buffalo</w:t>
            </w:r>
          </w:p>
        </w:tc>
        <w:tc>
          <w:tcPr>
            <w:tcW w:w="1080" w:type="dxa"/>
            <w:tcBorders>
              <w:top w:val="nil"/>
              <w:left w:val="nil"/>
              <w:bottom w:val="single" w:sz="4" w:space="0" w:color="auto"/>
              <w:right w:val="single" w:sz="4" w:space="0" w:color="auto"/>
            </w:tcBorders>
            <w:hideMark/>
          </w:tcPr>
          <w:p w14:paraId="3C5AA611" w14:textId="77777777" w:rsidR="0061320B" w:rsidRPr="0095546F" w:rsidRDefault="0061320B" w:rsidP="0095546F">
            <w:pPr>
              <w:jc w:val="center"/>
              <w:rPr>
                <w:rFonts w:cs="Arial"/>
                <w:color w:val="000000"/>
                <w:sz w:val="22"/>
                <w:szCs w:val="22"/>
              </w:rPr>
            </w:pPr>
            <w:r w:rsidRPr="0095546F">
              <w:rPr>
                <w:rFonts w:cs="Arial"/>
                <w:color w:val="000000"/>
                <w:sz w:val="22"/>
                <w:szCs w:val="22"/>
              </w:rPr>
              <w:t>NY</w:t>
            </w:r>
          </w:p>
        </w:tc>
        <w:tc>
          <w:tcPr>
            <w:tcW w:w="1620" w:type="dxa"/>
            <w:tcBorders>
              <w:top w:val="nil"/>
              <w:left w:val="nil"/>
              <w:bottom w:val="single" w:sz="4" w:space="0" w:color="auto"/>
              <w:right w:val="single" w:sz="4" w:space="0" w:color="auto"/>
            </w:tcBorders>
            <w:hideMark/>
          </w:tcPr>
          <w:p w14:paraId="7CA1A45A"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02B0A27" w14:textId="77777777" w:rsidR="0061320B" w:rsidRPr="0095546F" w:rsidRDefault="0061320B" w:rsidP="0095546F">
            <w:pPr>
              <w:rPr>
                <w:rFonts w:cs="Arial"/>
                <w:color w:val="000000"/>
                <w:sz w:val="22"/>
                <w:szCs w:val="22"/>
              </w:rPr>
            </w:pPr>
            <w:r w:rsidRPr="0095546F">
              <w:rPr>
                <w:rFonts w:cs="Arial"/>
                <w:color w:val="000000"/>
                <w:sz w:val="22"/>
                <w:szCs w:val="22"/>
              </w:rPr>
              <w:t>Buffalo VA Medical Center</w:t>
            </w:r>
          </w:p>
        </w:tc>
      </w:tr>
      <w:tr w:rsidR="0061320B" w:rsidRPr="001B4C1F" w14:paraId="3A630F6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7FA452B" w14:textId="77777777" w:rsidR="0061320B" w:rsidRPr="0095546F" w:rsidRDefault="0061320B" w:rsidP="0095546F">
            <w:pPr>
              <w:rPr>
                <w:rFonts w:cs="Arial"/>
                <w:color w:val="000000"/>
                <w:sz w:val="22"/>
                <w:szCs w:val="22"/>
              </w:rPr>
            </w:pPr>
            <w:r w:rsidRPr="0095546F">
              <w:rPr>
                <w:rFonts w:cs="Arial"/>
                <w:color w:val="000000"/>
                <w:sz w:val="22"/>
                <w:szCs w:val="22"/>
              </w:rPr>
              <w:t>9433</w:t>
            </w:r>
          </w:p>
        </w:tc>
        <w:tc>
          <w:tcPr>
            <w:tcW w:w="1260" w:type="dxa"/>
            <w:tcBorders>
              <w:top w:val="nil"/>
              <w:left w:val="nil"/>
              <w:bottom w:val="single" w:sz="4" w:space="0" w:color="auto"/>
              <w:right w:val="single" w:sz="4" w:space="0" w:color="auto"/>
            </w:tcBorders>
            <w:hideMark/>
          </w:tcPr>
          <w:p w14:paraId="573C77BC" w14:textId="77777777" w:rsidR="0061320B" w:rsidRPr="0095546F" w:rsidRDefault="0061320B" w:rsidP="0095546F">
            <w:pPr>
              <w:rPr>
                <w:rFonts w:cs="Arial"/>
                <w:color w:val="000000"/>
                <w:sz w:val="22"/>
                <w:szCs w:val="22"/>
              </w:rPr>
            </w:pPr>
            <w:r w:rsidRPr="0095546F">
              <w:rPr>
                <w:rFonts w:cs="Arial"/>
                <w:color w:val="000000"/>
                <w:sz w:val="22"/>
                <w:szCs w:val="22"/>
              </w:rPr>
              <w:t>528A8</w:t>
            </w:r>
          </w:p>
        </w:tc>
        <w:tc>
          <w:tcPr>
            <w:tcW w:w="1890" w:type="dxa"/>
            <w:tcBorders>
              <w:top w:val="nil"/>
              <w:left w:val="nil"/>
              <w:bottom w:val="single" w:sz="4" w:space="0" w:color="auto"/>
              <w:right w:val="single" w:sz="4" w:space="0" w:color="auto"/>
            </w:tcBorders>
            <w:hideMark/>
          </w:tcPr>
          <w:p w14:paraId="45CA3D8A" w14:textId="77777777" w:rsidR="0061320B" w:rsidRPr="0095546F" w:rsidRDefault="0061320B" w:rsidP="0095546F">
            <w:pPr>
              <w:rPr>
                <w:rFonts w:cs="Arial"/>
                <w:color w:val="000000"/>
                <w:sz w:val="22"/>
                <w:szCs w:val="22"/>
              </w:rPr>
            </w:pPr>
            <w:r w:rsidRPr="0095546F">
              <w:rPr>
                <w:rFonts w:cs="Arial"/>
                <w:color w:val="000000"/>
                <w:sz w:val="22"/>
                <w:szCs w:val="22"/>
              </w:rPr>
              <w:t>Albany</w:t>
            </w:r>
          </w:p>
        </w:tc>
        <w:tc>
          <w:tcPr>
            <w:tcW w:w="1080" w:type="dxa"/>
            <w:tcBorders>
              <w:top w:val="nil"/>
              <w:left w:val="nil"/>
              <w:bottom w:val="single" w:sz="4" w:space="0" w:color="auto"/>
              <w:right w:val="single" w:sz="4" w:space="0" w:color="auto"/>
            </w:tcBorders>
            <w:hideMark/>
          </w:tcPr>
          <w:p w14:paraId="7AA7B397" w14:textId="77777777" w:rsidR="0061320B" w:rsidRPr="0095546F" w:rsidRDefault="0061320B" w:rsidP="0095546F">
            <w:pPr>
              <w:jc w:val="center"/>
              <w:rPr>
                <w:rFonts w:cs="Arial"/>
                <w:color w:val="000000"/>
                <w:sz w:val="22"/>
                <w:szCs w:val="22"/>
              </w:rPr>
            </w:pPr>
            <w:r w:rsidRPr="0095546F">
              <w:rPr>
                <w:rFonts w:cs="Arial"/>
                <w:color w:val="000000"/>
                <w:sz w:val="22"/>
                <w:szCs w:val="22"/>
              </w:rPr>
              <w:t>NY</w:t>
            </w:r>
          </w:p>
        </w:tc>
        <w:tc>
          <w:tcPr>
            <w:tcW w:w="1620" w:type="dxa"/>
            <w:tcBorders>
              <w:top w:val="nil"/>
              <w:left w:val="nil"/>
              <w:bottom w:val="single" w:sz="4" w:space="0" w:color="auto"/>
              <w:right w:val="single" w:sz="4" w:space="0" w:color="auto"/>
            </w:tcBorders>
            <w:hideMark/>
          </w:tcPr>
          <w:p w14:paraId="0EA1AD9B" w14:textId="77777777" w:rsidR="0061320B" w:rsidRPr="0095546F" w:rsidRDefault="0061320B" w:rsidP="0095546F">
            <w:pPr>
              <w:rPr>
                <w:rFonts w:cs="Arial"/>
                <w:color w:val="000000"/>
                <w:sz w:val="22"/>
                <w:szCs w:val="22"/>
              </w:rPr>
            </w:pPr>
            <w:r w:rsidRPr="0095546F">
              <w:rPr>
                <w:rFonts w:cs="Arial"/>
                <w:color w:val="000000"/>
                <w:sz w:val="22"/>
                <w:szCs w:val="22"/>
              </w:rPr>
              <w:t>Volpara - MRS</w:t>
            </w:r>
          </w:p>
        </w:tc>
        <w:tc>
          <w:tcPr>
            <w:tcW w:w="3690" w:type="dxa"/>
            <w:tcBorders>
              <w:top w:val="nil"/>
              <w:left w:val="nil"/>
              <w:bottom w:val="single" w:sz="4" w:space="0" w:color="auto"/>
              <w:right w:val="single" w:sz="4" w:space="0" w:color="auto"/>
            </w:tcBorders>
            <w:hideMark/>
          </w:tcPr>
          <w:p w14:paraId="6B8DCFA0" w14:textId="77777777" w:rsidR="0061320B" w:rsidRPr="0095546F" w:rsidRDefault="0061320B" w:rsidP="0095546F">
            <w:pPr>
              <w:rPr>
                <w:rFonts w:cs="Arial"/>
                <w:color w:val="000000"/>
                <w:sz w:val="22"/>
                <w:szCs w:val="22"/>
              </w:rPr>
            </w:pPr>
            <w:r w:rsidRPr="0095546F">
              <w:rPr>
                <w:rFonts w:cs="Arial"/>
                <w:color w:val="000000"/>
                <w:sz w:val="22"/>
                <w:szCs w:val="22"/>
              </w:rPr>
              <w:t>Samuel S. Stratton VAMC</w:t>
            </w:r>
          </w:p>
        </w:tc>
      </w:tr>
      <w:tr w:rsidR="0061320B" w:rsidRPr="001B4C1F" w14:paraId="62ED9D2E"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0553D4CB" w14:textId="77777777" w:rsidR="0061320B" w:rsidRPr="0095546F" w:rsidRDefault="0061320B" w:rsidP="0095546F">
            <w:pPr>
              <w:rPr>
                <w:rFonts w:cs="Arial"/>
                <w:color w:val="000000"/>
                <w:sz w:val="22"/>
                <w:szCs w:val="22"/>
              </w:rPr>
            </w:pPr>
            <w:r w:rsidRPr="0095546F">
              <w:rPr>
                <w:rFonts w:cs="Arial"/>
                <w:color w:val="000000"/>
                <w:sz w:val="22"/>
                <w:szCs w:val="22"/>
              </w:rPr>
              <w:t>11289</w:t>
            </w:r>
          </w:p>
        </w:tc>
        <w:tc>
          <w:tcPr>
            <w:tcW w:w="1260" w:type="dxa"/>
            <w:tcBorders>
              <w:top w:val="nil"/>
              <w:left w:val="nil"/>
              <w:bottom w:val="single" w:sz="4" w:space="0" w:color="auto"/>
              <w:right w:val="single" w:sz="4" w:space="0" w:color="auto"/>
            </w:tcBorders>
            <w:hideMark/>
          </w:tcPr>
          <w:p w14:paraId="7C171D73" w14:textId="77777777" w:rsidR="0061320B" w:rsidRPr="0095546F" w:rsidRDefault="0061320B" w:rsidP="0095546F">
            <w:pPr>
              <w:rPr>
                <w:rFonts w:cs="Arial"/>
                <w:color w:val="000000"/>
                <w:sz w:val="22"/>
                <w:szCs w:val="22"/>
              </w:rPr>
            </w:pPr>
            <w:r w:rsidRPr="0095546F">
              <w:rPr>
                <w:rFonts w:cs="Arial"/>
                <w:color w:val="000000"/>
                <w:sz w:val="22"/>
                <w:szCs w:val="22"/>
              </w:rPr>
              <w:t>630</w:t>
            </w:r>
          </w:p>
        </w:tc>
        <w:tc>
          <w:tcPr>
            <w:tcW w:w="1890" w:type="dxa"/>
            <w:tcBorders>
              <w:top w:val="nil"/>
              <w:left w:val="nil"/>
              <w:bottom w:val="single" w:sz="4" w:space="0" w:color="auto"/>
              <w:right w:val="single" w:sz="4" w:space="0" w:color="auto"/>
            </w:tcBorders>
            <w:hideMark/>
          </w:tcPr>
          <w:p w14:paraId="1DD1BD57" w14:textId="77777777" w:rsidR="0061320B" w:rsidRPr="0095546F" w:rsidRDefault="0061320B" w:rsidP="0095546F">
            <w:pPr>
              <w:rPr>
                <w:rFonts w:cs="Arial"/>
                <w:color w:val="000000"/>
                <w:sz w:val="22"/>
                <w:szCs w:val="22"/>
              </w:rPr>
            </w:pPr>
            <w:r w:rsidRPr="0095546F">
              <w:rPr>
                <w:rFonts w:cs="Arial"/>
                <w:color w:val="000000"/>
                <w:sz w:val="22"/>
                <w:szCs w:val="22"/>
              </w:rPr>
              <w:t>New York</w:t>
            </w:r>
          </w:p>
        </w:tc>
        <w:tc>
          <w:tcPr>
            <w:tcW w:w="1080" w:type="dxa"/>
            <w:tcBorders>
              <w:top w:val="nil"/>
              <w:left w:val="nil"/>
              <w:bottom w:val="single" w:sz="4" w:space="0" w:color="auto"/>
              <w:right w:val="single" w:sz="4" w:space="0" w:color="auto"/>
            </w:tcBorders>
            <w:hideMark/>
          </w:tcPr>
          <w:p w14:paraId="12597020" w14:textId="77777777" w:rsidR="0061320B" w:rsidRPr="0095546F" w:rsidRDefault="0061320B" w:rsidP="0095546F">
            <w:pPr>
              <w:jc w:val="center"/>
              <w:rPr>
                <w:rFonts w:cs="Arial"/>
                <w:color w:val="000000"/>
                <w:sz w:val="22"/>
                <w:szCs w:val="22"/>
              </w:rPr>
            </w:pPr>
            <w:r w:rsidRPr="0095546F">
              <w:rPr>
                <w:rFonts w:cs="Arial"/>
                <w:color w:val="000000"/>
                <w:sz w:val="22"/>
                <w:szCs w:val="22"/>
              </w:rPr>
              <w:t>NY</w:t>
            </w:r>
          </w:p>
        </w:tc>
        <w:tc>
          <w:tcPr>
            <w:tcW w:w="1620" w:type="dxa"/>
            <w:tcBorders>
              <w:top w:val="nil"/>
              <w:left w:val="nil"/>
              <w:bottom w:val="single" w:sz="4" w:space="0" w:color="auto"/>
              <w:right w:val="single" w:sz="4" w:space="0" w:color="auto"/>
            </w:tcBorders>
            <w:hideMark/>
          </w:tcPr>
          <w:p w14:paraId="0C2F33F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9E9A1B7" w14:textId="77777777" w:rsidR="0061320B" w:rsidRPr="0095546F" w:rsidRDefault="0061320B" w:rsidP="0095546F">
            <w:pPr>
              <w:rPr>
                <w:rFonts w:cs="Arial"/>
                <w:color w:val="000000"/>
                <w:sz w:val="22"/>
                <w:szCs w:val="22"/>
              </w:rPr>
            </w:pPr>
            <w:r w:rsidRPr="0095546F">
              <w:rPr>
                <w:rFonts w:cs="Arial"/>
                <w:color w:val="000000"/>
                <w:sz w:val="22"/>
                <w:szCs w:val="22"/>
              </w:rPr>
              <w:t>VA NY Harbor Healthcare- Manhattan Campus -VHA</w:t>
            </w:r>
          </w:p>
        </w:tc>
      </w:tr>
      <w:tr w:rsidR="0061320B" w:rsidRPr="001B4C1F" w14:paraId="638CAF45"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50B3D449" w14:textId="77777777" w:rsidR="0061320B" w:rsidRPr="0095546F" w:rsidRDefault="0061320B" w:rsidP="0095546F">
            <w:pPr>
              <w:rPr>
                <w:rFonts w:cs="Arial"/>
                <w:color w:val="000000"/>
                <w:sz w:val="22"/>
                <w:szCs w:val="22"/>
              </w:rPr>
            </w:pPr>
            <w:r w:rsidRPr="0095546F">
              <w:rPr>
                <w:rFonts w:cs="Arial"/>
                <w:color w:val="000000"/>
                <w:sz w:val="22"/>
                <w:szCs w:val="22"/>
              </w:rPr>
              <w:t>12001</w:t>
            </w:r>
          </w:p>
        </w:tc>
        <w:tc>
          <w:tcPr>
            <w:tcW w:w="1260" w:type="dxa"/>
            <w:tcBorders>
              <w:top w:val="nil"/>
              <w:left w:val="nil"/>
              <w:bottom w:val="single" w:sz="4" w:space="0" w:color="auto"/>
              <w:right w:val="single" w:sz="4" w:space="0" w:color="auto"/>
            </w:tcBorders>
            <w:hideMark/>
          </w:tcPr>
          <w:p w14:paraId="1DE3E7E9" w14:textId="77777777" w:rsidR="0061320B" w:rsidRPr="0095546F" w:rsidRDefault="0061320B" w:rsidP="0095546F">
            <w:pPr>
              <w:rPr>
                <w:rFonts w:cs="Arial"/>
                <w:color w:val="000000"/>
                <w:sz w:val="22"/>
                <w:szCs w:val="22"/>
              </w:rPr>
            </w:pPr>
            <w:r w:rsidRPr="0095546F">
              <w:rPr>
                <w:rFonts w:cs="Arial"/>
                <w:color w:val="000000"/>
                <w:sz w:val="22"/>
                <w:szCs w:val="22"/>
              </w:rPr>
              <w:t>630A4</w:t>
            </w:r>
          </w:p>
        </w:tc>
        <w:tc>
          <w:tcPr>
            <w:tcW w:w="1890" w:type="dxa"/>
            <w:tcBorders>
              <w:top w:val="nil"/>
              <w:left w:val="nil"/>
              <w:bottom w:val="single" w:sz="4" w:space="0" w:color="auto"/>
              <w:right w:val="single" w:sz="4" w:space="0" w:color="auto"/>
            </w:tcBorders>
            <w:hideMark/>
          </w:tcPr>
          <w:p w14:paraId="4B44A4FE" w14:textId="77777777" w:rsidR="0061320B" w:rsidRPr="0095546F" w:rsidRDefault="0061320B" w:rsidP="0095546F">
            <w:pPr>
              <w:rPr>
                <w:rFonts w:cs="Arial"/>
                <w:color w:val="000000"/>
                <w:sz w:val="22"/>
                <w:szCs w:val="22"/>
              </w:rPr>
            </w:pPr>
            <w:r w:rsidRPr="0095546F">
              <w:rPr>
                <w:rFonts w:cs="Arial"/>
                <w:color w:val="000000"/>
                <w:sz w:val="22"/>
                <w:szCs w:val="22"/>
              </w:rPr>
              <w:t>Brooklyn</w:t>
            </w:r>
          </w:p>
        </w:tc>
        <w:tc>
          <w:tcPr>
            <w:tcW w:w="1080" w:type="dxa"/>
            <w:tcBorders>
              <w:top w:val="nil"/>
              <w:left w:val="nil"/>
              <w:bottom w:val="single" w:sz="4" w:space="0" w:color="auto"/>
              <w:right w:val="single" w:sz="4" w:space="0" w:color="auto"/>
            </w:tcBorders>
            <w:hideMark/>
          </w:tcPr>
          <w:p w14:paraId="237A8BD4" w14:textId="77777777" w:rsidR="0061320B" w:rsidRPr="0095546F" w:rsidRDefault="0061320B" w:rsidP="0095546F">
            <w:pPr>
              <w:jc w:val="center"/>
              <w:rPr>
                <w:rFonts w:cs="Arial"/>
                <w:color w:val="000000"/>
                <w:sz w:val="22"/>
                <w:szCs w:val="22"/>
              </w:rPr>
            </w:pPr>
            <w:r w:rsidRPr="0095546F">
              <w:rPr>
                <w:rFonts w:cs="Arial"/>
                <w:color w:val="000000"/>
                <w:sz w:val="22"/>
                <w:szCs w:val="22"/>
              </w:rPr>
              <w:t>NY</w:t>
            </w:r>
          </w:p>
        </w:tc>
        <w:tc>
          <w:tcPr>
            <w:tcW w:w="1620" w:type="dxa"/>
            <w:tcBorders>
              <w:top w:val="nil"/>
              <w:left w:val="nil"/>
              <w:bottom w:val="single" w:sz="4" w:space="0" w:color="auto"/>
              <w:right w:val="single" w:sz="4" w:space="0" w:color="auto"/>
            </w:tcBorders>
            <w:hideMark/>
          </w:tcPr>
          <w:p w14:paraId="2F52F88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1D15ACA3" w14:textId="77777777" w:rsidR="0061320B" w:rsidRPr="0095546F" w:rsidRDefault="0061320B" w:rsidP="0095546F">
            <w:pPr>
              <w:rPr>
                <w:rFonts w:cs="Arial"/>
                <w:color w:val="000000"/>
                <w:sz w:val="22"/>
                <w:szCs w:val="22"/>
              </w:rPr>
            </w:pPr>
            <w:r w:rsidRPr="0095546F">
              <w:rPr>
                <w:rFonts w:cs="Arial"/>
                <w:color w:val="000000"/>
                <w:sz w:val="22"/>
                <w:szCs w:val="22"/>
              </w:rPr>
              <w:t>VA NY Harbor Healthcare Sys.- Brooklyn Campus- VHA</w:t>
            </w:r>
          </w:p>
        </w:tc>
      </w:tr>
      <w:tr w:rsidR="0061320B" w:rsidRPr="001B4C1F" w14:paraId="0658569C"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72CE3E7" w14:textId="77777777" w:rsidR="0061320B" w:rsidRPr="0095546F" w:rsidRDefault="0061320B" w:rsidP="0095546F">
            <w:pPr>
              <w:rPr>
                <w:rFonts w:cs="Arial"/>
                <w:color w:val="000000"/>
                <w:sz w:val="22"/>
                <w:szCs w:val="22"/>
              </w:rPr>
            </w:pPr>
            <w:r w:rsidRPr="0095546F">
              <w:rPr>
                <w:rFonts w:cs="Arial"/>
                <w:color w:val="000000"/>
                <w:sz w:val="22"/>
                <w:szCs w:val="22"/>
              </w:rPr>
              <w:t>60129</w:t>
            </w:r>
          </w:p>
        </w:tc>
        <w:tc>
          <w:tcPr>
            <w:tcW w:w="1260" w:type="dxa"/>
            <w:tcBorders>
              <w:top w:val="nil"/>
              <w:left w:val="nil"/>
              <w:bottom w:val="single" w:sz="4" w:space="0" w:color="auto"/>
              <w:right w:val="single" w:sz="4" w:space="0" w:color="auto"/>
            </w:tcBorders>
            <w:hideMark/>
          </w:tcPr>
          <w:p w14:paraId="002FD5BC" w14:textId="77777777" w:rsidR="0061320B" w:rsidRPr="0095546F" w:rsidRDefault="0061320B" w:rsidP="0095546F">
            <w:pPr>
              <w:rPr>
                <w:rFonts w:cs="Arial"/>
                <w:color w:val="000000"/>
                <w:sz w:val="22"/>
                <w:szCs w:val="22"/>
              </w:rPr>
            </w:pPr>
            <w:r w:rsidRPr="0095546F">
              <w:rPr>
                <w:rFonts w:cs="Arial"/>
                <w:color w:val="000000"/>
                <w:sz w:val="22"/>
                <w:szCs w:val="22"/>
              </w:rPr>
              <w:t>593</w:t>
            </w:r>
          </w:p>
        </w:tc>
        <w:tc>
          <w:tcPr>
            <w:tcW w:w="1890" w:type="dxa"/>
            <w:tcBorders>
              <w:top w:val="nil"/>
              <w:left w:val="nil"/>
              <w:bottom w:val="single" w:sz="4" w:space="0" w:color="auto"/>
              <w:right w:val="single" w:sz="4" w:space="0" w:color="auto"/>
            </w:tcBorders>
            <w:hideMark/>
          </w:tcPr>
          <w:p w14:paraId="46274558" w14:textId="77777777" w:rsidR="0061320B" w:rsidRPr="0095546F" w:rsidRDefault="0061320B" w:rsidP="0095546F">
            <w:pPr>
              <w:rPr>
                <w:rFonts w:cs="Arial"/>
                <w:color w:val="000000"/>
                <w:sz w:val="22"/>
                <w:szCs w:val="22"/>
              </w:rPr>
            </w:pPr>
            <w:r w:rsidRPr="0095546F">
              <w:rPr>
                <w:rFonts w:cs="Arial"/>
                <w:color w:val="000000"/>
                <w:sz w:val="22"/>
                <w:szCs w:val="22"/>
              </w:rPr>
              <w:t>Wilkes-Barre</w:t>
            </w:r>
          </w:p>
        </w:tc>
        <w:tc>
          <w:tcPr>
            <w:tcW w:w="1080" w:type="dxa"/>
            <w:tcBorders>
              <w:top w:val="nil"/>
              <w:left w:val="nil"/>
              <w:bottom w:val="single" w:sz="4" w:space="0" w:color="auto"/>
              <w:right w:val="single" w:sz="4" w:space="0" w:color="auto"/>
            </w:tcBorders>
            <w:hideMark/>
          </w:tcPr>
          <w:p w14:paraId="6B9C15B6" w14:textId="77777777" w:rsidR="0061320B" w:rsidRPr="0095546F" w:rsidRDefault="0061320B" w:rsidP="0095546F">
            <w:pPr>
              <w:jc w:val="center"/>
              <w:rPr>
                <w:rFonts w:cs="Arial"/>
                <w:color w:val="000000"/>
                <w:sz w:val="22"/>
                <w:szCs w:val="22"/>
              </w:rPr>
            </w:pPr>
            <w:r w:rsidRPr="0095546F">
              <w:rPr>
                <w:rFonts w:cs="Arial"/>
                <w:color w:val="000000"/>
                <w:sz w:val="22"/>
                <w:szCs w:val="22"/>
              </w:rPr>
              <w:t>PA</w:t>
            </w:r>
          </w:p>
        </w:tc>
        <w:tc>
          <w:tcPr>
            <w:tcW w:w="1620" w:type="dxa"/>
            <w:tcBorders>
              <w:top w:val="nil"/>
              <w:left w:val="nil"/>
              <w:bottom w:val="single" w:sz="4" w:space="0" w:color="auto"/>
              <w:right w:val="single" w:sz="4" w:space="0" w:color="auto"/>
            </w:tcBorders>
            <w:hideMark/>
          </w:tcPr>
          <w:p w14:paraId="5DF9E00D"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6153328" w14:textId="77777777" w:rsidR="0061320B" w:rsidRPr="0095546F" w:rsidRDefault="0061320B" w:rsidP="0095546F">
            <w:pPr>
              <w:rPr>
                <w:rFonts w:cs="Arial"/>
                <w:color w:val="000000"/>
                <w:sz w:val="22"/>
                <w:szCs w:val="22"/>
              </w:rPr>
            </w:pPr>
            <w:r w:rsidRPr="0095546F">
              <w:rPr>
                <w:rFonts w:cs="Arial"/>
                <w:color w:val="000000"/>
                <w:sz w:val="22"/>
                <w:szCs w:val="22"/>
              </w:rPr>
              <w:t>Wilkes-Barre VAMC</w:t>
            </w:r>
          </w:p>
        </w:tc>
      </w:tr>
      <w:tr w:rsidR="0061320B" w:rsidRPr="001B4C1F" w14:paraId="3CF44932"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05FF4052" w14:textId="77777777" w:rsidR="0061320B" w:rsidRPr="0095546F" w:rsidRDefault="0061320B" w:rsidP="0095546F">
            <w:pPr>
              <w:rPr>
                <w:rFonts w:cs="Arial"/>
                <w:color w:val="000000"/>
                <w:sz w:val="22"/>
                <w:szCs w:val="22"/>
              </w:rPr>
            </w:pPr>
            <w:r w:rsidRPr="0095546F">
              <w:rPr>
                <w:rFonts w:cs="Arial"/>
                <w:color w:val="000000"/>
                <w:sz w:val="22"/>
                <w:szCs w:val="22"/>
              </w:rPr>
              <w:t>8814</w:t>
            </w:r>
          </w:p>
        </w:tc>
        <w:tc>
          <w:tcPr>
            <w:tcW w:w="1260" w:type="dxa"/>
            <w:tcBorders>
              <w:top w:val="nil"/>
              <w:left w:val="nil"/>
              <w:bottom w:val="single" w:sz="4" w:space="0" w:color="auto"/>
              <w:right w:val="single" w:sz="4" w:space="0" w:color="auto"/>
            </w:tcBorders>
            <w:hideMark/>
          </w:tcPr>
          <w:p w14:paraId="2C532C42" w14:textId="77777777" w:rsidR="0061320B" w:rsidRPr="0095546F" w:rsidRDefault="0061320B" w:rsidP="0095546F">
            <w:pPr>
              <w:rPr>
                <w:rFonts w:cs="Arial"/>
                <w:color w:val="000000"/>
                <w:sz w:val="22"/>
                <w:szCs w:val="22"/>
              </w:rPr>
            </w:pPr>
            <w:r w:rsidRPr="0095546F">
              <w:rPr>
                <w:rFonts w:cs="Arial"/>
                <w:color w:val="000000"/>
                <w:sz w:val="22"/>
                <w:szCs w:val="22"/>
              </w:rPr>
              <w:t>642</w:t>
            </w:r>
          </w:p>
        </w:tc>
        <w:tc>
          <w:tcPr>
            <w:tcW w:w="1890" w:type="dxa"/>
            <w:tcBorders>
              <w:top w:val="nil"/>
              <w:left w:val="nil"/>
              <w:bottom w:val="single" w:sz="4" w:space="0" w:color="auto"/>
              <w:right w:val="single" w:sz="4" w:space="0" w:color="auto"/>
            </w:tcBorders>
            <w:hideMark/>
          </w:tcPr>
          <w:p w14:paraId="0DD5A8BC" w14:textId="77777777" w:rsidR="0061320B" w:rsidRPr="0095546F" w:rsidRDefault="0061320B" w:rsidP="0095546F">
            <w:pPr>
              <w:rPr>
                <w:rFonts w:cs="Arial"/>
                <w:color w:val="000000"/>
                <w:sz w:val="22"/>
                <w:szCs w:val="22"/>
              </w:rPr>
            </w:pPr>
            <w:r w:rsidRPr="0095546F">
              <w:rPr>
                <w:rFonts w:cs="Arial"/>
                <w:color w:val="000000"/>
                <w:sz w:val="22"/>
                <w:szCs w:val="22"/>
              </w:rPr>
              <w:t>Philadelphia</w:t>
            </w:r>
          </w:p>
        </w:tc>
        <w:tc>
          <w:tcPr>
            <w:tcW w:w="1080" w:type="dxa"/>
            <w:tcBorders>
              <w:top w:val="nil"/>
              <w:left w:val="nil"/>
              <w:bottom w:val="single" w:sz="4" w:space="0" w:color="auto"/>
              <w:right w:val="single" w:sz="4" w:space="0" w:color="auto"/>
            </w:tcBorders>
            <w:hideMark/>
          </w:tcPr>
          <w:p w14:paraId="58B6F615" w14:textId="77777777" w:rsidR="0061320B" w:rsidRPr="0095546F" w:rsidRDefault="0061320B" w:rsidP="0095546F">
            <w:pPr>
              <w:jc w:val="center"/>
              <w:rPr>
                <w:rFonts w:cs="Arial"/>
                <w:color w:val="000000"/>
                <w:sz w:val="22"/>
                <w:szCs w:val="22"/>
              </w:rPr>
            </w:pPr>
            <w:r w:rsidRPr="0095546F">
              <w:rPr>
                <w:rFonts w:cs="Arial"/>
                <w:color w:val="000000"/>
                <w:sz w:val="22"/>
                <w:szCs w:val="22"/>
              </w:rPr>
              <w:t>PA</w:t>
            </w:r>
          </w:p>
        </w:tc>
        <w:tc>
          <w:tcPr>
            <w:tcW w:w="1620" w:type="dxa"/>
            <w:tcBorders>
              <w:top w:val="nil"/>
              <w:left w:val="nil"/>
              <w:bottom w:val="single" w:sz="4" w:space="0" w:color="auto"/>
              <w:right w:val="single" w:sz="4" w:space="0" w:color="auto"/>
            </w:tcBorders>
            <w:hideMark/>
          </w:tcPr>
          <w:p w14:paraId="7E0B6FE6"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29A63E6" w14:textId="77777777" w:rsidR="004B4F6D" w:rsidRDefault="0061320B" w:rsidP="0095546F">
            <w:pPr>
              <w:rPr>
                <w:rFonts w:cs="Arial"/>
                <w:color w:val="000000"/>
                <w:sz w:val="22"/>
                <w:szCs w:val="22"/>
              </w:rPr>
            </w:pPr>
            <w:r w:rsidRPr="0095546F">
              <w:rPr>
                <w:rFonts w:cs="Arial"/>
                <w:color w:val="000000"/>
                <w:sz w:val="22"/>
                <w:szCs w:val="22"/>
              </w:rPr>
              <w:t xml:space="preserve">Corporal Michael J. </w:t>
            </w:r>
            <w:proofErr w:type="spellStart"/>
            <w:r w:rsidRPr="0095546F">
              <w:rPr>
                <w:rFonts w:cs="Arial"/>
                <w:color w:val="000000"/>
                <w:sz w:val="22"/>
                <w:szCs w:val="22"/>
              </w:rPr>
              <w:t>Crescenz</w:t>
            </w:r>
            <w:proofErr w:type="spellEnd"/>
            <w:r w:rsidRPr="0095546F">
              <w:rPr>
                <w:rFonts w:cs="Arial"/>
                <w:color w:val="000000"/>
                <w:sz w:val="22"/>
                <w:szCs w:val="22"/>
              </w:rPr>
              <w:t xml:space="preserve"> </w:t>
            </w:r>
          </w:p>
          <w:p w14:paraId="17D0B674" w14:textId="277F883D" w:rsidR="0061320B" w:rsidRPr="0095546F" w:rsidRDefault="0061320B" w:rsidP="0095546F">
            <w:pPr>
              <w:rPr>
                <w:rFonts w:cs="Arial"/>
                <w:color w:val="000000"/>
                <w:sz w:val="22"/>
                <w:szCs w:val="22"/>
              </w:rPr>
            </w:pPr>
            <w:r w:rsidRPr="0095546F">
              <w:rPr>
                <w:rFonts w:cs="Arial"/>
                <w:color w:val="000000"/>
                <w:sz w:val="22"/>
                <w:szCs w:val="22"/>
              </w:rPr>
              <w:t>VA Medical Ctr- VHA</w:t>
            </w:r>
          </w:p>
        </w:tc>
      </w:tr>
      <w:tr w:rsidR="0061320B" w:rsidRPr="001B4C1F" w14:paraId="1599B741"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2A8E0D4" w14:textId="77777777" w:rsidR="0061320B" w:rsidRPr="0095546F" w:rsidRDefault="0061320B" w:rsidP="0095546F">
            <w:pPr>
              <w:rPr>
                <w:rFonts w:cs="Arial"/>
                <w:color w:val="000000"/>
                <w:sz w:val="22"/>
                <w:szCs w:val="22"/>
              </w:rPr>
            </w:pPr>
            <w:r w:rsidRPr="0095546F">
              <w:rPr>
                <w:rFonts w:cs="Arial"/>
                <w:color w:val="000000"/>
                <w:sz w:val="22"/>
                <w:szCs w:val="22"/>
              </w:rPr>
              <w:t>17288</w:t>
            </w:r>
          </w:p>
        </w:tc>
        <w:tc>
          <w:tcPr>
            <w:tcW w:w="1260" w:type="dxa"/>
            <w:tcBorders>
              <w:top w:val="nil"/>
              <w:left w:val="nil"/>
              <w:bottom w:val="single" w:sz="4" w:space="0" w:color="auto"/>
              <w:right w:val="single" w:sz="4" w:space="0" w:color="auto"/>
            </w:tcBorders>
            <w:hideMark/>
          </w:tcPr>
          <w:p w14:paraId="23C5DA71" w14:textId="77777777" w:rsidR="0061320B" w:rsidRPr="0095546F" w:rsidRDefault="0061320B" w:rsidP="0095546F">
            <w:pPr>
              <w:rPr>
                <w:rFonts w:cs="Arial"/>
                <w:color w:val="000000"/>
                <w:sz w:val="22"/>
                <w:szCs w:val="22"/>
              </w:rPr>
            </w:pPr>
            <w:r w:rsidRPr="0095546F">
              <w:rPr>
                <w:rFonts w:cs="Arial"/>
                <w:color w:val="000000"/>
                <w:sz w:val="22"/>
                <w:szCs w:val="22"/>
              </w:rPr>
              <w:t>646</w:t>
            </w:r>
          </w:p>
        </w:tc>
        <w:tc>
          <w:tcPr>
            <w:tcW w:w="1890" w:type="dxa"/>
            <w:tcBorders>
              <w:top w:val="nil"/>
              <w:left w:val="nil"/>
              <w:bottom w:val="single" w:sz="4" w:space="0" w:color="auto"/>
              <w:right w:val="single" w:sz="4" w:space="0" w:color="auto"/>
            </w:tcBorders>
            <w:hideMark/>
          </w:tcPr>
          <w:p w14:paraId="7859E815" w14:textId="77777777" w:rsidR="0061320B" w:rsidRPr="0095546F" w:rsidRDefault="0061320B" w:rsidP="0095546F">
            <w:pPr>
              <w:rPr>
                <w:rFonts w:cs="Arial"/>
                <w:color w:val="000000"/>
                <w:sz w:val="22"/>
                <w:szCs w:val="22"/>
              </w:rPr>
            </w:pPr>
            <w:r w:rsidRPr="0095546F">
              <w:rPr>
                <w:rFonts w:cs="Arial"/>
                <w:color w:val="000000"/>
                <w:sz w:val="22"/>
                <w:szCs w:val="22"/>
              </w:rPr>
              <w:t>Pittsburgh</w:t>
            </w:r>
          </w:p>
        </w:tc>
        <w:tc>
          <w:tcPr>
            <w:tcW w:w="1080" w:type="dxa"/>
            <w:tcBorders>
              <w:top w:val="nil"/>
              <w:left w:val="nil"/>
              <w:bottom w:val="single" w:sz="4" w:space="0" w:color="auto"/>
              <w:right w:val="single" w:sz="4" w:space="0" w:color="auto"/>
            </w:tcBorders>
            <w:hideMark/>
          </w:tcPr>
          <w:p w14:paraId="2C2965F7" w14:textId="77777777" w:rsidR="0061320B" w:rsidRPr="0095546F" w:rsidRDefault="0061320B" w:rsidP="0095546F">
            <w:pPr>
              <w:jc w:val="center"/>
              <w:rPr>
                <w:rFonts w:cs="Arial"/>
                <w:color w:val="000000"/>
                <w:sz w:val="22"/>
                <w:szCs w:val="22"/>
              </w:rPr>
            </w:pPr>
            <w:r w:rsidRPr="0095546F">
              <w:rPr>
                <w:rFonts w:cs="Arial"/>
                <w:color w:val="000000"/>
                <w:sz w:val="22"/>
                <w:szCs w:val="22"/>
              </w:rPr>
              <w:t>PA</w:t>
            </w:r>
          </w:p>
        </w:tc>
        <w:tc>
          <w:tcPr>
            <w:tcW w:w="1620" w:type="dxa"/>
            <w:tcBorders>
              <w:top w:val="nil"/>
              <w:left w:val="nil"/>
              <w:bottom w:val="single" w:sz="4" w:space="0" w:color="auto"/>
              <w:right w:val="single" w:sz="4" w:space="0" w:color="auto"/>
            </w:tcBorders>
            <w:hideMark/>
          </w:tcPr>
          <w:p w14:paraId="4B3983C8"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8815B55" w14:textId="77777777" w:rsidR="0061320B" w:rsidRPr="0095546F" w:rsidRDefault="0061320B" w:rsidP="0095546F">
            <w:pPr>
              <w:rPr>
                <w:rFonts w:cs="Arial"/>
                <w:color w:val="000000"/>
                <w:sz w:val="22"/>
                <w:szCs w:val="22"/>
              </w:rPr>
            </w:pPr>
            <w:r w:rsidRPr="0095546F">
              <w:rPr>
                <w:rFonts w:cs="Arial"/>
                <w:color w:val="000000"/>
                <w:sz w:val="22"/>
                <w:szCs w:val="22"/>
              </w:rPr>
              <w:t>VA Pittsburgh Healthcare System - VHA</w:t>
            </w:r>
          </w:p>
        </w:tc>
      </w:tr>
      <w:tr w:rsidR="0061320B" w:rsidRPr="001B4C1F" w14:paraId="51A71150"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4517F754" w14:textId="77777777" w:rsidR="0061320B" w:rsidRPr="0095546F" w:rsidRDefault="0061320B" w:rsidP="0095546F">
            <w:pPr>
              <w:rPr>
                <w:rFonts w:cs="Arial"/>
                <w:color w:val="000000"/>
                <w:sz w:val="22"/>
                <w:szCs w:val="22"/>
              </w:rPr>
            </w:pPr>
            <w:r w:rsidRPr="0095546F">
              <w:rPr>
                <w:rFonts w:cs="Arial"/>
                <w:color w:val="000000"/>
                <w:sz w:val="22"/>
                <w:szCs w:val="22"/>
              </w:rPr>
              <w:t>10657</w:t>
            </w:r>
          </w:p>
        </w:tc>
        <w:tc>
          <w:tcPr>
            <w:tcW w:w="1260" w:type="dxa"/>
            <w:tcBorders>
              <w:top w:val="nil"/>
              <w:left w:val="nil"/>
              <w:bottom w:val="single" w:sz="4" w:space="0" w:color="auto"/>
              <w:right w:val="single" w:sz="4" w:space="0" w:color="auto"/>
            </w:tcBorders>
            <w:hideMark/>
          </w:tcPr>
          <w:p w14:paraId="43782CA1" w14:textId="77777777" w:rsidR="0061320B" w:rsidRPr="0095546F" w:rsidRDefault="0061320B" w:rsidP="0095546F">
            <w:pPr>
              <w:rPr>
                <w:rFonts w:cs="Arial"/>
                <w:color w:val="000000"/>
                <w:sz w:val="22"/>
                <w:szCs w:val="22"/>
              </w:rPr>
            </w:pPr>
            <w:r w:rsidRPr="0095546F">
              <w:rPr>
                <w:rFonts w:cs="Arial"/>
                <w:color w:val="000000"/>
                <w:sz w:val="22"/>
                <w:szCs w:val="22"/>
              </w:rPr>
              <w:t>512</w:t>
            </w:r>
          </w:p>
        </w:tc>
        <w:tc>
          <w:tcPr>
            <w:tcW w:w="1890" w:type="dxa"/>
            <w:tcBorders>
              <w:top w:val="nil"/>
              <w:left w:val="nil"/>
              <w:bottom w:val="single" w:sz="4" w:space="0" w:color="auto"/>
              <w:right w:val="single" w:sz="4" w:space="0" w:color="auto"/>
            </w:tcBorders>
            <w:hideMark/>
          </w:tcPr>
          <w:p w14:paraId="7454F187" w14:textId="77777777" w:rsidR="0061320B" w:rsidRPr="0095546F" w:rsidRDefault="0061320B" w:rsidP="0095546F">
            <w:pPr>
              <w:rPr>
                <w:rFonts w:cs="Arial"/>
                <w:color w:val="000000"/>
                <w:sz w:val="22"/>
                <w:szCs w:val="22"/>
              </w:rPr>
            </w:pPr>
            <w:r w:rsidRPr="0095546F">
              <w:rPr>
                <w:rFonts w:cs="Arial"/>
                <w:color w:val="000000"/>
                <w:sz w:val="22"/>
                <w:szCs w:val="22"/>
              </w:rPr>
              <w:t>Baltimore</w:t>
            </w:r>
          </w:p>
        </w:tc>
        <w:tc>
          <w:tcPr>
            <w:tcW w:w="1080" w:type="dxa"/>
            <w:tcBorders>
              <w:top w:val="nil"/>
              <w:left w:val="nil"/>
              <w:bottom w:val="single" w:sz="4" w:space="0" w:color="auto"/>
              <w:right w:val="single" w:sz="4" w:space="0" w:color="auto"/>
            </w:tcBorders>
            <w:hideMark/>
          </w:tcPr>
          <w:p w14:paraId="79C2CE76" w14:textId="77777777" w:rsidR="0061320B" w:rsidRPr="0095546F" w:rsidRDefault="0061320B" w:rsidP="0095546F">
            <w:pPr>
              <w:jc w:val="center"/>
              <w:rPr>
                <w:rFonts w:cs="Arial"/>
                <w:color w:val="000000"/>
                <w:sz w:val="22"/>
                <w:szCs w:val="22"/>
              </w:rPr>
            </w:pPr>
            <w:r w:rsidRPr="0095546F">
              <w:rPr>
                <w:rFonts w:cs="Arial"/>
                <w:color w:val="000000"/>
                <w:sz w:val="22"/>
                <w:szCs w:val="22"/>
              </w:rPr>
              <w:t>MD</w:t>
            </w:r>
          </w:p>
        </w:tc>
        <w:tc>
          <w:tcPr>
            <w:tcW w:w="1620" w:type="dxa"/>
            <w:tcBorders>
              <w:top w:val="nil"/>
              <w:left w:val="nil"/>
              <w:bottom w:val="single" w:sz="4" w:space="0" w:color="auto"/>
              <w:right w:val="single" w:sz="4" w:space="0" w:color="auto"/>
            </w:tcBorders>
            <w:hideMark/>
          </w:tcPr>
          <w:p w14:paraId="41777FFA"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20755E15" w14:textId="77777777" w:rsidR="0061320B" w:rsidRPr="0095546F" w:rsidRDefault="0061320B" w:rsidP="0095546F">
            <w:pPr>
              <w:rPr>
                <w:rFonts w:cs="Arial"/>
                <w:color w:val="000000"/>
                <w:sz w:val="22"/>
                <w:szCs w:val="22"/>
              </w:rPr>
            </w:pPr>
            <w:r w:rsidRPr="0095546F">
              <w:rPr>
                <w:rFonts w:cs="Arial"/>
                <w:color w:val="000000"/>
                <w:sz w:val="22"/>
                <w:szCs w:val="22"/>
              </w:rPr>
              <w:t>Dept. of Veteran Affairs Medical Center - Baltimore- VHA</w:t>
            </w:r>
          </w:p>
        </w:tc>
      </w:tr>
      <w:tr w:rsidR="0061320B" w:rsidRPr="001B4C1F" w14:paraId="35BD93F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150010F" w14:textId="77777777" w:rsidR="0061320B" w:rsidRPr="0095546F" w:rsidRDefault="0061320B" w:rsidP="0095546F">
            <w:pPr>
              <w:rPr>
                <w:rFonts w:cs="Arial"/>
                <w:color w:val="000000"/>
                <w:sz w:val="22"/>
                <w:szCs w:val="22"/>
              </w:rPr>
            </w:pPr>
            <w:r w:rsidRPr="0095546F">
              <w:rPr>
                <w:rFonts w:cs="Arial"/>
                <w:color w:val="000000"/>
                <w:sz w:val="22"/>
                <w:szCs w:val="22"/>
              </w:rPr>
              <w:t>17184</w:t>
            </w:r>
          </w:p>
        </w:tc>
        <w:tc>
          <w:tcPr>
            <w:tcW w:w="1260" w:type="dxa"/>
            <w:tcBorders>
              <w:top w:val="nil"/>
              <w:left w:val="nil"/>
              <w:bottom w:val="single" w:sz="4" w:space="0" w:color="auto"/>
              <w:right w:val="single" w:sz="4" w:space="0" w:color="auto"/>
            </w:tcBorders>
            <w:hideMark/>
          </w:tcPr>
          <w:p w14:paraId="45454B81" w14:textId="77777777" w:rsidR="0061320B" w:rsidRPr="0095546F" w:rsidRDefault="0061320B" w:rsidP="0095546F">
            <w:pPr>
              <w:rPr>
                <w:rFonts w:cs="Arial"/>
                <w:color w:val="000000"/>
                <w:sz w:val="22"/>
                <w:szCs w:val="22"/>
              </w:rPr>
            </w:pPr>
            <w:r w:rsidRPr="0095546F">
              <w:rPr>
                <w:rFonts w:cs="Arial"/>
                <w:color w:val="000000"/>
                <w:sz w:val="22"/>
                <w:szCs w:val="22"/>
              </w:rPr>
              <w:t>540</w:t>
            </w:r>
          </w:p>
        </w:tc>
        <w:tc>
          <w:tcPr>
            <w:tcW w:w="1890" w:type="dxa"/>
            <w:tcBorders>
              <w:top w:val="nil"/>
              <w:left w:val="nil"/>
              <w:bottom w:val="single" w:sz="4" w:space="0" w:color="auto"/>
              <w:right w:val="single" w:sz="4" w:space="0" w:color="auto"/>
            </w:tcBorders>
            <w:hideMark/>
          </w:tcPr>
          <w:p w14:paraId="0E6E7067" w14:textId="77777777" w:rsidR="0061320B" w:rsidRPr="0095546F" w:rsidRDefault="0061320B" w:rsidP="0095546F">
            <w:pPr>
              <w:rPr>
                <w:rFonts w:cs="Arial"/>
                <w:color w:val="000000"/>
                <w:sz w:val="22"/>
                <w:szCs w:val="22"/>
              </w:rPr>
            </w:pPr>
            <w:r w:rsidRPr="0095546F">
              <w:rPr>
                <w:rFonts w:cs="Arial"/>
                <w:color w:val="000000"/>
                <w:sz w:val="22"/>
                <w:szCs w:val="22"/>
              </w:rPr>
              <w:t>Clarksburg</w:t>
            </w:r>
          </w:p>
        </w:tc>
        <w:tc>
          <w:tcPr>
            <w:tcW w:w="1080" w:type="dxa"/>
            <w:tcBorders>
              <w:top w:val="nil"/>
              <w:left w:val="nil"/>
              <w:bottom w:val="single" w:sz="4" w:space="0" w:color="auto"/>
              <w:right w:val="single" w:sz="4" w:space="0" w:color="auto"/>
            </w:tcBorders>
            <w:hideMark/>
          </w:tcPr>
          <w:p w14:paraId="3DDADF68" w14:textId="77777777" w:rsidR="0061320B" w:rsidRPr="0095546F" w:rsidRDefault="0061320B" w:rsidP="0095546F">
            <w:pPr>
              <w:jc w:val="center"/>
              <w:rPr>
                <w:rFonts w:cs="Arial"/>
                <w:color w:val="000000"/>
                <w:sz w:val="22"/>
                <w:szCs w:val="22"/>
              </w:rPr>
            </w:pPr>
            <w:r w:rsidRPr="0095546F">
              <w:rPr>
                <w:rFonts w:cs="Arial"/>
                <w:color w:val="000000"/>
                <w:sz w:val="22"/>
                <w:szCs w:val="22"/>
              </w:rPr>
              <w:t>WV</w:t>
            </w:r>
          </w:p>
        </w:tc>
        <w:tc>
          <w:tcPr>
            <w:tcW w:w="1620" w:type="dxa"/>
            <w:tcBorders>
              <w:top w:val="nil"/>
              <w:left w:val="nil"/>
              <w:bottom w:val="single" w:sz="4" w:space="0" w:color="auto"/>
              <w:right w:val="single" w:sz="4" w:space="0" w:color="auto"/>
            </w:tcBorders>
            <w:hideMark/>
          </w:tcPr>
          <w:p w14:paraId="10B97745"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3621476B" w14:textId="77777777" w:rsidR="0061320B" w:rsidRPr="0095546F" w:rsidRDefault="0061320B" w:rsidP="0095546F">
            <w:pPr>
              <w:rPr>
                <w:rFonts w:cs="Arial"/>
                <w:color w:val="000000"/>
                <w:sz w:val="22"/>
                <w:szCs w:val="22"/>
              </w:rPr>
            </w:pPr>
            <w:r w:rsidRPr="0095546F">
              <w:rPr>
                <w:rFonts w:cs="Arial"/>
                <w:color w:val="000000"/>
                <w:sz w:val="22"/>
                <w:szCs w:val="22"/>
              </w:rPr>
              <w:t>Louis A Johnson VA Medical Center - VHA</w:t>
            </w:r>
          </w:p>
        </w:tc>
      </w:tr>
      <w:tr w:rsidR="0061320B" w:rsidRPr="001B4C1F" w14:paraId="6F0A39C9"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4E11D47" w14:textId="77777777" w:rsidR="0061320B" w:rsidRPr="0095546F" w:rsidRDefault="0061320B" w:rsidP="0095546F">
            <w:pPr>
              <w:rPr>
                <w:rFonts w:cs="Arial"/>
                <w:color w:val="000000"/>
                <w:sz w:val="22"/>
                <w:szCs w:val="22"/>
              </w:rPr>
            </w:pPr>
            <w:r w:rsidRPr="0095546F">
              <w:rPr>
                <w:rFonts w:cs="Arial"/>
                <w:color w:val="000000"/>
                <w:sz w:val="22"/>
                <w:szCs w:val="22"/>
              </w:rPr>
              <w:t>11913</w:t>
            </w:r>
          </w:p>
        </w:tc>
        <w:tc>
          <w:tcPr>
            <w:tcW w:w="1260" w:type="dxa"/>
            <w:tcBorders>
              <w:top w:val="nil"/>
              <w:left w:val="nil"/>
              <w:bottom w:val="single" w:sz="4" w:space="0" w:color="auto"/>
              <w:right w:val="single" w:sz="4" w:space="0" w:color="auto"/>
            </w:tcBorders>
            <w:hideMark/>
          </w:tcPr>
          <w:p w14:paraId="0B2D0463" w14:textId="77777777" w:rsidR="0061320B" w:rsidRPr="0095546F" w:rsidRDefault="0061320B" w:rsidP="0095546F">
            <w:pPr>
              <w:rPr>
                <w:rFonts w:cs="Arial"/>
                <w:color w:val="000000"/>
                <w:sz w:val="22"/>
                <w:szCs w:val="22"/>
              </w:rPr>
            </w:pPr>
            <w:r w:rsidRPr="0095546F">
              <w:rPr>
                <w:rFonts w:cs="Arial"/>
                <w:color w:val="000000"/>
                <w:sz w:val="22"/>
                <w:szCs w:val="22"/>
              </w:rPr>
              <w:t>688</w:t>
            </w:r>
          </w:p>
        </w:tc>
        <w:tc>
          <w:tcPr>
            <w:tcW w:w="1890" w:type="dxa"/>
            <w:tcBorders>
              <w:top w:val="nil"/>
              <w:left w:val="nil"/>
              <w:bottom w:val="single" w:sz="4" w:space="0" w:color="auto"/>
              <w:right w:val="single" w:sz="4" w:space="0" w:color="auto"/>
            </w:tcBorders>
            <w:hideMark/>
          </w:tcPr>
          <w:p w14:paraId="590E0A67" w14:textId="77777777" w:rsidR="0061320B" w:rsidRPr="0095546F" w:rsidRDefault="0061320B" w:rsidP="0095546F">
            <w:pPr>
              <w:rPr>
                <w:rFonts w:cs="Arial"/>
                <w:color w:val="000000"/>
                <w:sz w:val="22"/>
                <w:szCs w:val="22"/>
              </w:rPr>
            </w:pPr>
            <w:r w:rsidRPr="0095546F">
              <w:rPr>
                <w:rFonts w:cs="Arial"/>
                <w:color w:val="000000"/>
                <w:sz w:val="22"/>
                <w:szCs w:val="22"/>
              </w:rPr>
              <w:t>Washington</w:t>
            </w:r>
          </w:p>
        </w:tc>
        <w:tc>
          <w:tcPr>
            <w:tcW w:w="1080" w:type="dxa"/>
            <w:tcBorders>
              <w:top w:val="nil"/>
              <w:left w:val="nil"/>
              <w:bottom w:val="single" w:sz="4" w:space="0" w:color="auto"/>
              <w:right w:val="single" w:sz="4" w:space="0" w:color="auto"/>
            </w:tcBorders>
            <w:hideMark/>
          </w:tcPr>
          <w:p w14:paraId="0AB1F35A" w14:textId="77777777" w:rsidR="0061320B" w:rsidRPr="0095546F" w:rsidRDefault="0061320B" w:rsidP="0095546F">
            <w:pPr>
              <w:jc w:val="center"/>
              <w:rPr>
                <w:rFonts w:cs="Arial"/>
                <w:color w:val="000000"/>
                <w:sz w:val="22"/>
                <w:szCs w:val="22"/>
              </w:rPr>
            </w:pPr>
            <w:r w:rsidRPr="0095546F">
              <w:rPr>
                <w:rFonts w:cs="Arial"/>
                <w:color w:val="000000"/>
                <w:sz w:val="22"/>
                <w:szCs w:val="22"/>
              </w:rPr>
              <w:t>DC</w:t>
            </w:r>
          </w:p>
        </w:tc>
        <w:tc>
          <w:tcPr>
            <w:tcW w:w="1620" w:type="dxa"/>
            <w:tcBorders>
              <w:top w:val="nil"/>
              <w:left w:val="nil"/>
              <w:bottom w:val="single" w:sz="4" w:space="0" w:color="auto"/>
              <w:right w:val="single" w:sz="4" w:space="0" w:color="auto"/>
            </w:tcBorders>
            <w:hideMark/>
          </w:tcPr>
          <w:p w14:paraId="67D186AE"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6C28A9E2" w14:textId="77777777" w:rsidR="0061320B" w:rsidRPr="0095546F" w:rsidRDefault="0061320B" w:rsidP="0095546F">
            <w:pPr>
              <w:rPr>
                <w:rFonts w:cs="Arial"/>
                <w:color w:val="000000"/>
                <w:sz w:val="22"/>
                <w:szCs w:val="22"/>
              </w:rPr>
            </w:pPr>
            <w:r w:rsidRPr="0095546F">
              <w:rPr>
                <w:rFonts w:cs="Arial"/>
                <w:color w:val="000000"/>
                <w:sz w:val="22"/>
                <w:szCs w:val="22"/>
              </w:rPr>
              <w:t>Veterans Affairs Medical Center 114 - VHA</w:t>
            </w:r>
          </w:p>
        </w:tc>
      </w:tr>
      <w:tr w:rsidR="0061320B" w:rsidRPr="001B4C1F" w14:paraId="57CFF5B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657C96E" w14:textId="77777777" w:rsidR="0061320B" w:rsidRPr="0095546F" w:rsidRDefault="0061320B" w:rsidP="0095546F">
            <w:pPr>
              <w:rPr>
                <w:rFonts w:cs="Arial"/>
                <w:color w:val="000000"/>
                <w:sz w:val="22"/>
                <w:szCs w:val="22"/>
              </w:rPr>
            </w:pPr>
            <w:r w:rsidRPr="0095546F">
              <w:rPr>
                <w:rFonts w:cs="Arial"/>
                <w:color w:val="000000"/>
                <w:sz w:val="22"/>
                <w:szCs w:val="22"/>
              </w:rPr>
              <w:t>11245</w:t>
            </w:r>
          </w:p>
        </w:tc>
        <w:tc>
          <w:tcPr>
            <w:tcW w:w="1260" w:type="dxa"/>
            <w:tcBorders>
              <w:top w:val="nil"/>
              <w:left w:val="nil"/>
              <w:bottom w:val="single" w:sz="4" w:space="0" w:color="auto"/>
              <w:right w:val="single" w:sz="4" w:space="0" w:color="auto"/>
            </w:tcBorders>
            <w:hideMark/>
          </w:tcPr>
          <w:p w14:paraId="20D77314" w14:textId="77777777" w:rsidR="0061320B" w:rsidRPr="0095546F" w:rsidRDefault="0061320B" w:rsidP="0095546F">
            <w:pPr>
              <w:rPr>
                <w:rFonts w:cs="Arial"/>
                <w:color w:val="000000"/>
                <w:sz w:val="22"/>
                <w:szCs w:val="22"/>
              </w:rPr>
            </w:pPr>
            <w:r w:rsidRPr="0095546F">
              <w:rPr>
                <w:rFonts w:cs="Arial"/>
                <w:color w:val="000000"/>
                <w:sz w:val="22"/>
                <w:szCs w:val="22"/>
              </w:rPr>
              <w:t>558</w:t>
            </w:r>
          </w:p>
        </w:tc>
        <w:tc>
          <w:tcPr>
            <w:tcW w:w="1890" w:type="dxa"/>
            <w:tcBorders>
              <w:top w:val="nil"/>
              <w:left w:val="nil"/>
              <w:bottom w:val="single" w:sz="4" w:space="0" w:color="auto"/>
              <w:right w:val="single" w:sz="4" w:space="0" w:color="auto"/>
            </w:tcBorders>
            <w:hideMark/>
          </w:tcPr>
          <w:p w14:paraId="04669252" w14:textId="77777777" w:rsidR="0061320B" w:rsidRPr="0095546F" w:rsidRDefault="0061320B" w:rsidP="0095546F">
            <w:pPr>
              <w:rPr>
                <w:rFonts w:cs="Arial"/>
                <w:color w:val="000000"/>
                <w:sz w:val="22"/>
                <w:szCs w:val="22"/>
              </w:rPr>
            </w:pPr>
            <w:r w:rsidRPr="0095546F">
              <w:rPr>
                <w:rFonts w:cs="Arial"/>
                <w:color w:val="000000"/>
                <w:sz w:val="22"/>
                <w:szCs w:val="22"/>
              </w:rPr>
              <w:t>Durham</w:t>
            </w:r>
          </w:p>
        </w:tc>
        <w:tc>
          <w:tcPr>
            <w:tcW w:w="1080" w:type="dxa"/>
            <w:tcBorders>
              <w:top w:val="nil"/>
              <w:left w:val="nil"/>
              <w:bottom w:val="single" w:sz="4" w:space="0" w:color="auto"/>
              <w:right w:val="single" w:sz="4" w:space="0" w:color="auto"/>
            </w:tcBorders>
            <w:hideMark/>
          </w:tcPr>
          <w:p w14:paraId="6E081546"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47251531"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4AACEE4" w14:textId="77777777" w:rsidR="0061320B" w:rsidRPr="0095546F" w:rsidRDefault="0061320B" w:rsidP="0095546F">
            <w:pPr>
              <w:rPr>
                <w:rFonts w:cs="Arial"/>
                <w:color w:val="000000"/>
                <w:sz w:val="22"/>
                <w:szCs w:val="22"/>
              </w:rPr>
            </w:pPr>
            <w:r w:rsidRPr="0095546F">
              <w:rPr>
                <w:rFonts w:cs="Arial"/>
                <w:color w:val="000000"/>
                <w:sz w:val="22"/>
                <w:szCs w:val="22"/>
              </w:rPr>
              <w:t>Durham Veterans Affairs Medical Center- VHA</w:t>
            </w:r>
          </w:p>
        </w:tc>
      </w:tr>
      <w:tr w:rsidR="0061320B" w:rsidRPr="001B4C1F" w14:paraId="44159B9F"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6012551B" w14:textId="77777777" w:rsidR="0061320B" w:rsidRPr="0095546F" w:rsidRDefault="0061320B" w:rsidP="0095546F">
            <w:pPr>
              <w:rPr>
                <w:rFonts w:cs="Arial"/>
                <w:color w:val="000000"/>
                <w:sz w:val="22"/>
                <w:szCs w:val="22"/>
              </w:rPr>
            </w:pPr>
            <w:r w:rsidRPr="0095546F">
              <w:rPr>
                <w:rFonts w:cs="Arial"/>
                <w:color w:val="000000"/>
                <w:sz w:val="22"/>
                <w:szCs w:val="22"/>
              </w:rPr>
              <w:t>50592</w:t>
            </w:r>
          </w:p>
        </w:tc>
        <w:tc>
          <w:tcPr>
            <w:tcW w:w="1260" w:type="dxa"/>
            <w:tcBorders>
              <w:top w:val="nil"/>
              <w:left w:val="nil"/>
              <w:bottom w:val="single" w:sz="4" w:space="0" w:color="auto"/>
              <w:right w:val="single" w:sz="4" w:space="0" w:color="auto"/>
            </w:tcBorders>
            <w:hideMark/>
          </w:tcPr>
          <w:p w14:paraId="3A57CEAA" w14:textId="77777777" w:rsidR="0061320B" w:rsidRPr="0095546F" w:rsidRDefault="0061320B" w:rsidP="0095546F">
            <w:pPr>
              <w:rPr>
                <w:rFonts w:cs="Arial"/>
                <w:color w:val="000000"/>
                <w:sz w:val="22"/>
                <w:szCs w:val="22"/>
              </w:rPr>
            </w:pPr>
            <w:r w:rsidRPr="0095546F">
              <w:rPr>
                <w:rFonts w:cs="Arial"/>
                <w:color w:val="000000"/>
                <w:sz w:val="22"/>
                <w:szCs w:val="22"/>
              </w:rPr>
              <w:t xml:space="preserve">558G </w:t>
            </w:r>
          </w:p>
        </w:tc>
        <w:tc>
          <w:tcPr>
            <w:tcW w:w="1890" w:type="dxa"/>
            <w:tcBorders>
              <w:top w:val="nil"/>
              <w:left w:val="nil"/>
              <w:bottom w:val="single" w:sz="4" w:space="0" w:color="auto"/>
              <w:right w:val="single" w:sz="4" w:space="0" w:color="auto"/>
            </w:tcBorders>
            <w:hideMark/>
          </w:tcPr>
          <w:p w14:paraId="55A03223" w14:textId="77777777" w:rsidR="0061320B" w:rsidRPr="0095546F" w:rsidRDefault="0061320B" w:rsidP="0095546F">
            <w:pPr>
              <w:rPr>
                <w:rFonts w:cs="Arial"/>
                <w:color w:val="000000"/>
                <w:sz w:val="22"/>
                <w:szCs w:val="22"/>
              </w:rPr>
            </w:pPr>
            <w:r w:rsidRPr="0095546F">
              <w:rPr>
                <w:rFonts w:cs="Arial"/>
                <w:color w:val="000000"/>
                <w:sz w:val="22"/>
                <w:szCs w:val="22"/>
              </w:rPr>
              <w:t>Greenville - Mobile</w:t>
            </w:r>
          </w:p>
        </w:tc>
        <w:tc>
          <w:tcPr>
            <w:tcW w:w="1080" w:type="dxa"/>
            <w:tcBorders>
              <w:top w:val="nil"/>
              <w:left w:val="nil"/>
              <w:bottom w:val="single" w:sz="4" w:space="0" w:color="auto"/>
              <w:right w:val="single" w:sz="4" w:space="0" w:color="auto"/>
            </w:tcBorders>
            <w:hideMark/>
          </w:tcPr>
          <w:p w14:paraId="7DB05582"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70CD528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FE44AC8" w14:textId="77777777" w:rsidR="0061320B" w:rsidRPr="0095546F" w:rsidRDefault="0061320B" w:rsidP="0095546F">
            <w:pPr>
              <w:rPr>
                <w:rFonts w:cs="Arial"/>
                <w:color w:val="000000"/>
                <w:sz w:val="22"/>
                <w:szCs w:val="22"/>
              </w:rPr>
            </w:pPr>
            <w:r w:rsidRPr="0095546F">
              <w:rPr>
                <w:rFonts w:cs="Arial"/>
                <w:color w:val="000000"/>
                <w:sz w:val="22"/>
                <w:szCs w:val="22"/>
              </w:rPr>
              <w:t>Greenville VA Healthcare Center 558G - MOBILE</w:t>
            </w:r>
          </w:p>
        </w:tc>
      </w:tr>
      <w:tr w:rsidR="0061320B" w:rsidRPr="001B4C1F" w14:paraId="6096EA5A"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BFFE8C0" w14:textId="77777777" w:rsidR="0061320B" w:rsidRPr="0095546F" w:rsidRDefault="0061320B" w:rsidP="0095546F">
            <w:pPr>
              <w:rPr>
                <w:rFonts w:cs="Arial"/>
                <w:color w:val="000000"/>
                <w:sz w:val="22"/>
                <w:szCs w:val="22"/>
              </w:rPr>
            </w:pPr>
            <w:r w:rsidRPr="0095546F">
              <w:rPr>
                <w:rFonts w:cs="Arial"/>
                <w:color w:val="000000"/>
                <w:sz w:val="22"/>
                <w:szCs w:val="22"/>
              </w:rPr>
              <w:t>60845</w:t>
            </w:r>
          </w:p>
        </w:tc>
        <w:tc>
          <w:tcPr>
            <w:tcW w:w="1260" w:type="dxa"/>
            <w:tcBorders>
              <w:top w:val="nil"/>
              <w:left w:val="nil"/>
              <w:bottom w:val="single" w:sz="4" w:space="0" w:color="auto"/>
              <w:right w:val="single" w:sz="4" w:space="0" w:color="auto"/>
            </w:tcBorders>
            <w:hideMark/>
          </w:tcPr>
          <w:p w14:paraId="7390B3E3" w14:textId="77777777" w:rsidR="0061320B" w:rsidRPr="0095546F" w:rsidRDefault="0061320B" w:rsidP="0095546F">
            <w:pPr>
              <w:rPr>
                <w:rFonts w:cs="Arial"/>
                <w:color w:val="000000"/>
                <w:sz w:val="22"/>
                <w:szCs w:val="22"/>
              </w:rPr>
            </w:pPr>
            <w:r w:rsidRPr="0095546F">
              <w:rPr>
                <w:rFonts w:cs="Arial"/>
                <w:color w:val="000000"/>
                <w:sz w:val="22"/>
                <w:szCs w:val="22"/>
              </w:rPr>
              <w:t>558GA</w:t>
            </w:r>
          </w:p>
        </w:tc>
        <w:tc>
          <w:tcPr>
            <w:tcW w:w="1890" w:type="dxa"/>
            <w:tcBorders>
              <w:top w:val="nil"/>
              <w:left w:val="nil"/>
              <w:bottom w:val="single" w:sz="4" w:space="0" w:color="auto"/>
              <w:right w:val="single" w:sz="4" w:space="0" w:color="auto"/>
            </w:tcBorders>
            <w:hideMark/>
          </w:tcPr>
          <w:p w14:paraId="1151F6C4" w14:textId="77777777" w:rsidR="0061320B" w:rsidRPr="0095546F" w:rsidRDefault="0061320B" w:rsidP="0095546F">
            <w:pPr>
              <w:rPr>
                <w:rFonts w:cs="Arial"/>
                <w:color w:val="000000"/>
                <w:sz w:val="22"/>
                <w:szCs w:val="22"/>
              </w:rPr>
            </w:pPr>
            <w:r w:rsidRPr="0095546F">
              <w:rPr>
                <w:rFonts w:cs="Arial"/>
                <w:color w:val="000000"/>
                <w:sz w:val="22"/>
                <w:szCs w:val="22"/>
              </w:rPr>
              <w:t>Greenville</w:t>
            </w:r>
          </w:p>
        </w:tc>
        <w:tc>
          <w:tcPr>
            <w:tcW w:w="1080" w:type="dxa"/>
            <w:tcBorders>
              <w:top w:val="nil"/>
              <w:left w:val="nil"/>
              <w:bottom w:val="single" w:sz="4" w:space="0" w:color="auto"/>
              <w:right w:val="single" w:sz="4" w:space="0" w:color="auto"/>
            </w:tcBorders>
            <w:hideMark/>
          </w:tcPr>
          <w:p w14:paraId="107474E1"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5EB48DA4"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FAAA55E" w14:textId="77777777" w:rsidR="0061320B" w:rsidRPr="0095546F" w:rsidRDefault="0061320B" w:rsidP="0095546F">
            <w:pPr>
              <w:rPr>
                <w:rFonts w:cs="Arial"/>
                <w:color w:val="000000"/>
                <w:sz w:val="22"/>
                <w:szCs w:val="22"/>
              </w:rPr>
            </w:pPr>
            <w:r w:rsidRPr="0095546F">
              <w:rPr>
                <w:rFonts w:cs="Arial"/>
                <w:color w:val="000000"/>
                <w:sz w:val="22"/>
                <w:szCs w:val="22"/>
              </w:rPr>
              <w:t>GREENVILLE VA HCC-VHA</w:t>
            </w:r>
          </w:p>
        </w:tc>
      </w:tr>
      <w:tr w:rsidR="0061320B" w:rsidRPr="001B4C1F" w14:paraId="03589CD9"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8A96B6B" w14:textId="77777777" w:rsidR="0061320B" w:rsidRPr="0095546F" w:rsidRDefault="0061320B" w:rsidP="0095546F">
            <w:pPr>
              <w:rPr>
                <w:rFonts w:cs="Arial"/>
                <w:color w:val="000000"/>
                <w:sz w:val="22"/>
                <w:szCs w:val="22"/>
              </w:rPr>
            </w:pPr>
            <w:r w:rsidRPr="0095546F">
              <w:rPr>
                <w:rFonts w:cs="Arial"/>
                <w:color w:val="000000"/>
                <w:sz w:val="22"/>
                <w:szCs w:val="22"/>
              </w:rPr>
              <w:t>50719</w:t>
            </w:r>
          </w:p>
        </w:tc>
        <w:tc>
          <w:tcPr>
            <w:tcW w:w="1260" w:type="dxa"/>
            <w:tcBorders>
              <w:top w:val="nil"/>
              <w:left w:val="nil"/>
              <w:bottom w:val="single" w:sz="4" w:space="0" w:color="auto"/>
              <w:right w:val="single" w:sz="4" w:space="0" w:color="auto"/>
            </w:tcBorders>
            <w:hideMark/>
          </w:tcPr>
          <w:p w14:paraId="368AB0DA" w14:textId="77777777" w:rsidR="0061320B" w:rsidRPr="0095546F" w:rsidRDefault="0061320B" w:rsidP="0095546F">
            <w:pPr>
              <w:rPr>
                <w:rFonts w:cs="Arial"/>
                <w:color w:val="000000"/>
                <w:sz w:val="22"/>
                <w:szCs w:val="22"/>
              </w:rPr>
            </w:pPr>
            <w:r w:rsidRPr="0095546F">
              <w:rPr>
                <w:rFonts w:cs="Arial"/>
                <w:color w:val="000000"/>
                <w:sz w:val="22"/>
                <w:szCs w:val="22"/>
              </w:rPr>
              <w:t>565</w:t>
            </w:r>
          </w:p>
        </w:tc>
        <w:tc>
          <w:tcPr>
            <w:tcW w:w="1890" w:type="dxa"/>
            <w:tcBorders>
              <w:top w:val="nil"/>
              <w:left w:val="nil"/>
              <w:bottom w:val="single" w:sz="4" w:space="0" w:color="auto"/>
              <w:right w:val="single" w:sz="4" w:space="0" w:color="auto"/>
            </w:tcBorders>
            <w:hideMark/>
          </w:tcPr>
          <w:p w14:paraId="01AF71E4" w14:textId="77777777" w:rsidR="0061320B" w:rsidRPr="0095546F" w:rsidRDefault="0061320B" w:rsidP="0095546F">
            <w:pPr>
              <w:rPr>
                <w:rFonts w:cs="Arial"/>
                <w:color w:val="000000"/>
                <w:sz w:val="22"/>
                <w:szCs w:val="22"/>
              </w:rPr>
            </w:pPr>
            <w:r w:rsidRPr="0095546F">
              <w:rPr>
                <w:rFonts w:cs="Arial"/>
                <w:color w:val="000000"/>
                <w:sz w:val="22"/>
                <w:szCs w:val="22"/>
              </w:rPr>
              <w:t>Fayetteville</w:t>
            </w:r>
          </w:p>
        </w:tc>
        <w:tc>
          <w:tcPr>
            <w:tcW w:w="1080" w:type="dxa"/>
            <w:tcBorders>
              <w:top w:val="nil"/>
              <w:left w:val="nil"/>
              <w:bottom w:val="single" w:sz="4" w:space="0" w:color="auto"/>
              <w:right w:val="single" w:sz="4" w:space="0" w:color="auto"/>
            </w:tcBorders>
            <w:hideMark/>
          </w:tcPr>
          <w:p w14:paraId="42B0F160"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1928B68A"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9EF7B43" w14:textId="77777777" w:rsidR="0061320B" w:rsidRPr="0095546F" w:rsidRDefault="0061320B" w:rsidP="0095546F">
            <w:pPr>
              <w:rPr>
                <w:rFonts w:cs="Arial"/>
                <w:color w:val="000000"/>
                <w:sz w:val="22"/>
                <w:szCs w:val="22"/>
              </w:rPr>
            </w:pPr>
            <w:r w:rsidRPr="0095546F">
              <w:rPr>
                <w:rFonts w:cs="Arial"/>
                <w:color w:val="000000"/>
                <w:sz w:val="22"/>
                <w:szCs w:val="22"/>
              </w:rPr>
              <w:t>Cumberland County VA Clinic - VHA</w:t>
            </w:r>
          </w:p>
        </w:tc>
      </w:tr>
      <w:tr w:rsidR="0061320B" w:rsidRPr="001B4C1F" w14:paraId="4AC743FF"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985ECB2" w14:textId="77777777" w:rsidR="0061320B" w:rsidRPr="0095546F" w:rsidRDefault="0061320B" w:rsidP="0095546F">
            <w:pPr>
              <w:rPr>
                <w:rFonts w:cs="Arial"/>
                <w:color w:val="000000"/>
                <w:sz w:val="22"/>
                <w:szCs w:val="22"/>
              </w:rPr>
            </w:pPr>
            <w:r w:rsidRPr="0095546F">
              <w:rPr>
                <w:rFonts w:cs="Arial"/>
                <w:color w:val="000000"/>
                <w:sz w:val="22"/>
                <w:szCs w:val="22"/>
              </w:rPr>
              <w:t>17802</w:t>
            </w:r>
          </w:p>
        </w:tc>
        <w:tc>
          <w:tcPr>
            <w:tcW w:w="1260" w:type="dxa"/>
            <w:tcBorders>
              <w:top w:val="nil"/>
              <w:left w:val="nil"/>
              <w:bottom w:val="single" w:sz="4" w:space="0" w:color="auto"/>
              <w:right w:val="single" w:sz="4" w:space="0" w:color="auto"/>
            </w:tcBorders>
            <w:hideMark/>
          </w:tcPr>
          <w:p w14:paraId="21D66DE4" w14:textId="77777777" w:rsidR="0061320B" w:rsidRPr="0095546F" w:rsidRDefault="0061320B" w:rsidP="0095546F">
            <w:pPr>
              <w:rPr>
                <w:rFonts w:cs="Arial"/>
                <w:color w:val="000000"/>
                <w:sz w:val="22"/>
                <w:szCs w:val="22"/>
              </w:rPr>
            </w:pPr>
            <w:r w:rsidRPr="0095546F">
              <w:rPr>
                <w:rFonts w:cs="Arial"/>
                <w:color w:val="000000"/>
                <w:sz w:val="22"/>
                <w:szCs w:val="22"/>
              </w:rPr>
              <w:t>590</w:t>
            </w:r>
          </w:p>
        </w:tc>
        <w:tc>
          <w:tcPr>
            <w:tcW w:w="1890" w:type="dxa"/>
            <w:tcBorders>
              <w:top w:val="nil"/>
              <w:left w:val="nil"/>
              <w:bottom w:val="single" w:sz="4" w:space="0" w:color="auto"/>
              <w:right w:val="single" w:sz="4" w:space="0" w:color="auto"/>
            </w:tcBorders>
            <w:hideMark/>
          </w:tcPr>
          <w:p w14:paraId="3A4275CE" w14:textId="77777777" w:rsidR="0061320B" w:rsidRPr="0095546F" w:rsidRDefault="0061320B" w:rsidP="0095546F">
            <w:pPr>
              <w:rPr>
                <w:rFonts w:cs="Arial"/>
                <w:color w:val="000000"/>
                <w:sz w:val="22"/>
                <w:szCs w:val="22"/>
              </w:rPr>
            </w:pPr>
            <w:r w:rsidRPr="0095546F">
              <w:rPr>
                <w:rFonts w:cs="Arial"/>
                <w:color w:val="000000"/>
                <w:sz w:val="22"/>
                <w:szCs w:val="22"/>
              </w:rPr>
              <w:t>Hampton</w:t>
            </w:r>
          </w:p>
        </w:tc>
        <w:tc>
          <w:tcPr>
            <w:tcW w:w="1080" w:type="dxa"/>
            <w:tcBorders>
              <w:top w:val="nil"/>
              <w:left w:val="nil"/>
              <w:bottom w:val="single" w:sz="4" w:space="0" w:color="auto"/>
              <w:right w:val="single" w:sz="4" w:space="0" w:color="auto"/>
            </w:tcBorders>
            <w:hideMark/>
          </w:tcPr>
          <w:p w14:paraId="22AE3F99" w14:textId="77777777" w:rsidR="0061320B" w:rsidRPr="0095546F" w:rsidRDefault="0061320B" w:rsidP="0095546F">
            <w:pPr>
              <w:jc w:val="center"/>
              <w:rPr>
                <w:rFonts w:cs="Arial"/>
                <w:color w:val="000000"/>
                <w:sz w:val="22"/>
                <w:szCs w:val="22"/>
              </w:rPr>
            </w:pPr>
            <w:r w:rsidRPr="0095546F">
              <w:rPr>
                <w:rFonts w:cs="Arial"/>
                <w:color w:val="000000"/>
                <w:sz w:val="22"/>
                <w:szCs w:val="22"/>
              </w:rPr>
              <w:t>VA</w:t>
            </w:r>
          </w:p>
        </w:tc>
        <w:tc>
          <w:tcPr>
            <w:tcW w:w="1620" w:type="dxa"/>
            <w:tcBorders>
              <w:top w:val="nil"/>
              <w:left w:val="nil"/>
              <w:bottom w:val="single" w:sz="4" w:space="0" w:color="auto"/>
              <w:right w:val="single" w:sz="4" w:space="0" w:color="auto"/>
            </w:tcBorders>
            <w:hideMark/>
          </w:tcPr>
          <w:p w14:paraId="11CA894E"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2023C12" w14:textId="77777777" w:rsidR="0061320B" w:rsidRPr="0095546F" w:rsidRDefault="0061320B" w:rsidP="0095546F">
            <w:pPr>
              <w:rPr>
                <w:rFonts w:cs="Arial"/>
                <w:color w:val="000000"/>
                <w:sz w:val="22"/>
                <w:szCs w:val="22"/>
              </w:rPr>
            </w:pPr>
            <w:r w:rsidRPr="0095546F">
              <w:rPr>
                <w:rFonts w:cs="Arial"/>
                <w:color w:val="000000"/>
                <w:sz w:val="22"/>
                <w:szCs w:val="22"/>
              </w:rPr>
              <w:t>Hampton VA Medical Center - VHA</w:t>
            </w:r>
          </w:p>
        </w:tc>
      </w:tr>
      <w:tr w:rsidR="0061320B" w:rsidRPr="001B4C1F" w14:paraId="67AF0B2B"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59887616" w14:textId="77777777" w:rsidR="0061320B" w:rsidRPr="0095546F" w:rsidRDefault="0061320B" w:rsidP="0095546F">
            <w:pPr>
              <w:rPr>
                <w:rFonts w:cs="Arial"/>
                <w:color w:val="000000"/>
                <w:sz w:val="22"/>
                <w:szCs w:val="22"/>
              </w:rPr>
            </w:pPr>
            <w:r w:rsidRPr="0095546F">
              <w:rPr>
                <w:rFonts w:cs="Arial"/>
                <w:color w:val="000000"/>
                <w:sz w:val="22"/>
                <w:szCs w:val="22"/>
              </w:rPr>
              <w:t>12598</w:t>
            </w:r>
          </w:p>
        </w:tc>
        <w:tc>
          <w:tcPr>
            <w:tcW w:w="1260" w:type="dxa"/>
            <w:tcBorders>
              <w:top w:val="nil"/>
              <w:left w:val="nil"/>
              <w:bottom w:val="single" w:sz="4" w:space="0" w:color="auto"/>
              <w:right w:val="single" w:sz="4" w:space="0" w:color="auto"/>
            </w:tcBorders>
            <w:hideMark/>
          </w:tcPr>
          <w:p w14:paraId="63270BC6" w14:textId="77777777" w:rsidR="0061320B" w:rsidRPr="0095546F" w:rsidRDefault="0061320B" w:rsidP="0095546F">
            <w:pPr>
              <w:rPr>
                <w:rFonts w:cs="Arial"/>
                <w:color w:val="000000"/>
                <w:sz w:val="22"/>
                <w:szCs w:val="22"/>
              </w:rPr>
            </w:pPr>
            <w:r w:rsidRPr="0095546F">
              <w:rPr>
                <w:rFonts w:cs="Arial"/>
                <w:color w:val="000000"/>
                <w:sz w:val="22"/>
                <w:szCs w:val="22"/>
              </w:rPr>
              <w:t>652</w:t>
            </w:r>
          </w:p>
        </w:tc>
        <w:tc>
          <w:tcPr>
            <w:tcW w:w="1890" w:type="dxa"/>
            <w:tcBorders>
              <w:top w:val="nil"/>
              <w:left w:val="nil"/>
              <w:bottom w:val="single" w:sz="4" w:space="0" w:color="auto"/>
              <w:right w:val="single" w:sz="4" w:space="0" w:color="auto"/>
            </w:tcBorders>
            <w:hideMark/>
          </w:tcPr>
          <w:p w14:paraId="6BFB8657" w14:textId="77777777" w:rsidR="0061320B" w:rsidRPr="0095546F" w:rsidRDefault="0061320B" w:rsidP="0095546F">
            <w:pPr>
              <w:rPr>
                <w:rFonts w:cs="Arial"/>
                <w:color w:val="000000"/>
                <w:sz w:val="22"/>
                <w:szCs w:val="22"/>
              </w:rPr>
            </w:pPr>
            <w:r w:rsidRPr="0095546F">
              <w:rPr>
                <w:rFonts w:cs="Arial"/>
                <w:color w:val="000000"/>
                <w:sz w:val="22"/>
                <w:szCs w:val="22"/>
              </w:rPr>
              <w:t>Richmond</w:t>
            </w:r>
          </w:p>
        </w:tc>
        <w:tc>
          <w:tcPr>
            <w:tcW w:w="1080" w:type="dxa"/>
            <w:tcBorders>
              <w:top w:val="nil"/>
              <w:left w:val="nil"/>
              <w:bottom w:val="single" w:sz="4" w:space="0" w:color="auto"/>
              <w:right w:val="single" w:sz="4" w:space="0" w:color="auto"/>
            </w:tcBorders>
            <w:hideMark/>
          </w:tcPr>
          <w:p w14:paraId="2B5DA886" w14:textId="77777777" w:rsidR="0061320B" w:rsidRPr="0095546F" w:rsidRDefault="0061320B" w:rsidP="0095546F">
            <w:pPr>
              <w:jc w:val="center"/>
              <w:rPr>
                <w:rFonts w:cs="Arial"/>
                <w:color w:val="000000"/>
                <w:sz w:val="22"/>
                <w:szCs w:val="22"/>
              </w:rPr>
            </w:pPr>
            <w:r w:rsidRPr="0095546F">
              <w:rPr>
                <w:rFonts w:cs="Arial"/>
                <w:color w:val="000000"/>
                <w:sz w:val="22"/>
                <w:szCs w:val="22"/>
              </w:rPr>
              <w:t>VA</w:t>
            </w:r>
          </w:p>
        </w:tc>
        <w:tc>
          <w:tcPr>
            <w:tcW w:w="1620" w:type="dxa"/>
            <w:tcBorders>
              <w:top w:val="nil"/>
              <w:left w:val="nil"/>
              <w:bottom w:val="single" w:sz="4" w:space="0" w:color="auto"/>
              <w:right w:val="single" w:sz="4" w:space="0" w:color="auto"/>
            </w:tcBorders>
            <w:hideMark/>
          </w:tcPr>
          <w:p w14:paraId="4316EC54"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1752F93" w14:textId="77777777" w:rsidR="0061320B" w:rsidRPr="0095546F" w:rsidRDefault="0061320B" w:rsidP="0095546F">
            <w:pPr>
              <w:rPr>
                <w:rFonts w:cs="Arial"/>
                <w:color w:val="000000"/>
                <w:sz w:val="22"/>
                <w:szCs w:val="22"/>
              </w:rPr>
            </w:pPr>
            <w:r w:rsidRPr="0095546F">
              <w:rPr>
                <w:rFonts w:cs="Arial"/>
                <w:color w:val="000000"/>
                <w:sz w:val="22"/>
                <w:szCs w:val="22"/>
              </w:rPr>
              <w:t>Richmond VA Medical Center</w:t>
            </w:r>
          </w:p>
        </w:tc>
      </w:tr>
      <w:tr w:rsidR="0061320B" w:rsidRPr="001B4C1F" w14:paraId="1E660AF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14C589F" w14:textId="77777777" w:rsidR="0061320B" w:rsidRPr="0095546F" w:rsidRDefault="0061320B" w:rsidP="0095546F">
            <w:pPr>
              <w:rPr>
                <w:rFonts w:cs="Arial"/>
                <w:color w:val="000000"/>
                <w:sz w:val="22"/>
                <w:szCs w:val="22"/>
              </w:rPr>
            </w:pPr>
            <w:r w:rsidRPr="0095546F">
              <w:rPr>
                <w:rFonts w:cs="Arial"/>
                <w:color w:val="000000"/>
                <w:sz w:val="22"/>
                <w:szCs w:val="22"/>
              </w:rPr>
              <w:t>60679</w:t>
            </w:r>
          </w:p>
        </w:tc>
        <w:tc>
          <w:tcPr>
            <w:tcW w:w="1260" w:type="dxa"/>
            <w:tcBorders>
              <w:top w:val="nil"/>
              <w:left w:val="nil"/>
              <w:bottom w:val="single" w:sz="4" w:space="0" w:color="auto"/>
              <w:right w:val="single" w:sz="4" w:space="0" w:color="auto"/>
            </w:tcBorders>
            <w:hideMark/>
          </w:tcPr>
          <w:p w14:paraId="28F0AA19" w14:textId="77777777" w:rsidR="0061320B" w:rsidRPr="0095546F" w:rsidRDefault="0061320B" w:rsidP="0095546F">
            <w:pPr>
              <w:rPr>
                <w:rFonts w:cs="Arial"/>
                <w:color w:val="000000"/>
                <w:sz w:val="22"/>
                <w:szCs w:val="22"/>
              </w:rPr>
            </w:pPr>
            <w:r w:rsidRPr="0095546F">
              <w:rPr>
                <w:rFonts w:cs="Arial"/>
                <w:color w:val="000000"/>
                <w:sz w:val="22"/>
                <w:szCs w:val="22"/>
              </w:rPr>
              <w:t>652</w:t>
            </w:r>
          </w:p>
        </w:tc>
        <w:tc>
          <w:tcPr>
            <w:tcW w:w="1890" w:type="dxa"/>
            <w:tcBorders>
              <w:top w:val="nil"/>
              <w:left w:val="nil"/>
              <w:bottom w:val="single" w:sz="4" w:space="0" w:color="auto"/>
              <w:right w:val="single" w:sz="4" w:space="0" w:color="auto"/>
            </w:tcBorders>
            <w:hideMark/>
          </w:tcPr>
          <w:p w14:paraId="33BA4EDC" w14:textId="77777777" w:rsidR="0061320B" w:rsidRPr="0095546F" w:rsidRDefault="0061320B" w:rsidP="0095546F">
            <w:pPr>
              <w:rPr>
                <w:rFonts w:cs="Arial"/>
                <w:color w:val="000000"/>
                <w:sz w:val="22"/>
                <w:szCs w:val="22"/>
              </w:rPr>
            </w:pPr>
            <w:r w:rsidRPr="0095546F">
              <w:rPr>
                <w:rFonts w:cs="Arial"/>
                <w:color w:val="000000"/>
                <w:sz w:val="22"/>
                <w:szCs w:val="22"/>
              </w:rPr>
              <w:t>Richmond</w:t>
            </w:r>
          </w:p>
        </w:tc>
        <w:tc>
          <w:tcPr>
            <w:tcW w:w="1080" w:type="dxa"/>
            <w:tcBorders>
              <w:top w:val="nil"/>
              <w:left w:val="nil"/>
              <w:bottom w:val="single" w:sz="4" w:space="0" w:color="auto"/>
              <w:right w:val="single" w:sz="4" w:space="0" w:color="auto"/>
            </w:tcBorders>
            <w:hideMark/>
          </w:tcPr>
          <w:p w14:paraId="0D70163B" w14:textId="77777777" w:rsidR="0061320B" w:rsidRPr="0095546F" w:rsidRDefault="0061320B" w:rsidP="0095546F">
            <w:pPr>
              <w:jc w:val="center"/>
              <w:rPr>
                <w:rFonts w:cs="Arial"/>
                <w:color w:val="000000"/>
                <w:sz w:val="22"/>
                <w:szCs w:val="22"/>
              </w:rPr>
            </w:pPr>
            <w:r w:rsidRPr="0095546F">
              <w:rPr>
                <w:rFonts w:cs="Arial"/>
                <w:color w:val="000000"/>
                <w:sz w:val="22"/>
                <w:szCs w:val="22"/>
              </w:rPr>
              <w:t>VA</w:t>
            </w:r>
          </w:p>
        </w:tc>
        <w:tc>
          <w:tcPr>
            <w:tcW w:w="1620" w:type="dxa"/>
            <w:tcBorders>
              <w:top w:val="nil"/>
              <w:left w:val="nil"/>
              <w:bottom w:val="single" w:sz="4" w:space="0" w:color="auto"/>
              <w:right w:val="single" w:sz="4" w:space="0" w:color="auto"/>
            </w:tcBorders>
            <w:hideMark/>
          </w:tcPr>
          <w:p w14:paraId="201193C7"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D5EF190" w14:textId="77777777" w:rsidR="0061320B" w:rsidRPr="0095546F" w:rsidRDefault="0061320B" w:rsidP="0095546F">
            <w:pPr>
              <w:rPr>
                <w:rFonts w:cs="Arial"/>
                <w:color w:val="000000"/>
                <w:sz w:val="22"/>
                <w:szCs w:val="22"/>
              </w:rPr>
            </w:pPr>
            <w:r w:rsidRPr="0095546F">
              <w:rPr>
                <w:rFonts w:cs="Arial"/>
                <w:color w:val="000000"/>
                <w:sz w:val="22"/>
                <w:szCs w:val="22"/>
              </w:rPr>
              <w:t>CVHCS Women's Health Center - RIC - VHA</w:t>
            </w:r>
          </w:p>
        </w:tc>
      </w:tr>
      <w:tr w:rsidR="0061320B" w:rsidRPr="001B4C1F" w14:paraId="013A5762"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BBF5D8D" w14:textId="77777777" w:rsidR="0061320B" w:rsidRPr="0095546F" w:rsidRDefault="0061320B" w:rsidP="0095546F">
            <w:pPr>
              <w:rPr>
                <w:rFonts w:cs="Arial"/>
                <w:color w:val="000000"/>
                <w:sz w:val="22"/>
                <w:szCs w:val="22"/>
              </w:rPr>
            </w:pPr>
            <w:r w:rsidRPr="0095546F">
              <w:rPr>
                <w:rFonts w:cs="Arial"/>
                <w:color w:val="000000"/>
                <w:sz w:val="22"/>
                <w:szCs w:val="22"/>
              </w:rPr>
              <w:t>10894</w:t>
            </w:r>
          </w:p>
        </w:tc>
        <w:tc>
          <w:tcPr>
            <w:tcW w:w="1260" w:type="dxa"/>
            <w:tcBorders>
              <w:top w:val="nil"/>
              <w:left w:val="nil"/>
              <w:bottom w:val="single" w:sz="4" w:space="0" w:color="auto"/>
              <w:right w:val="single" w:sz="4" w:space="0" w:color="auto"/>
            </w:tcBorders>
            <w:hideMark/>
          </w:tcPr>
          <w:p w14:paraId="0774D06E" w14:textId="77777777" w:rsidR="0061320B" w:rsidRPr="0095546F" w:rsidRDefault="0061320B" w:rsidP="0095546F">
            <w:pPr>
              <w:rPr>
                <w:rFonts w:cs="Arial"/>
                <w:color w:val="000000"/>
                <w:sz w:val="22"/>
                <w:szCs w:val="22"/>
              </w:rPr>
            </w:pPr>
            <w:r w:rsidRPr="0095546F">
              <w:rPr>
                <w:rFonts w:cs="Arial"/>
                <w:color w:val="000000"/>
                <w:sz w:val="22"/>
                <w:szCs w:val="22"/>
              </w:rPr>
              <w:t>659</w:t>
            </w:r>
          </w:p>
        </w:tc>
        <w:tc>
          <w:tcPr>
            <w:tcW w:w="1890" w:type="dxa"/>
            <w:tcBorders>
              <w:top w:val="nil"/>
              <w:left w:val="nil"/>
              <w:bottom w:val="single" w:sz="4" w:space="0" w:color="auto"/>
              <w:right w:val="single" w:sz="4" w:space="0" w:color="auto"/>
            </w:tcBorders>
            <w:hideMark/>
          </w:tcPr>
          <w:p w14:paraId="276CB626" w14:textId="77777777" w:rsidR="0061320B" w:rsidRPr="0095546F" w:rsidRDefault="0061320B" w:rsidP="0095546F">
            <w:pPr>
              <w:rPr>
                <w:rFonts w:cs="Arial"/>
                <w:color w:val="000000"/>
                <w:sz w:val="22"/>
                <w:szCs w:val="22"/>
              </w:rPr>
            </w:pPr>
            <w:r w:rsidRPr="0095546F">
              <w:rPr>
                <w:rFonts w:cs="Arial"/>
                <w:color w:val="000000"/>
                <w:sz w:val="22"/>
                <w:szCs w:val="22"/>
              </w:rPr>
              <w:t>Salisbury</w:t>
            </w:r>
          </w:p>
        </w:tc>
        <w:tc>
          <w:tcPr>
            <w:tcW w:w="1080" w:type="dxa"/>
            <w:tcBorders>
              <w:top w:val="nil"/>
              <w:left w:val="nil"/>
              <w:bottom w:val="single" w:sz="4" w:space="0" w:color="auto"/>
              <w:right w:val="single" w:sz="4" w:space="0" w:color="auto"/>
            </w:tcBorders>
            <w:hideMark/>
          </w:tcPr>
          <w:p w14:paraId="10948D66"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2E01415F"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1359FA6" w14:textId="77777777" w:rsidR="0061320B" w:rsidRPr="0095546F" w:rsidRDefault="0061320B" w:rsidP="0095546F">
            <w:pPr>
              <w:rPr>
                <w:rFonts w:cs="Arial"/>
                <w:color w:val="000000"/>
                <w:sz w:val="22"/>
                <w:szCs w:val="22"/>
              </w:rPr>
            </w:pPr>
            <w:r w:rsidRPr="0095546F">
              <w:rPr>
                <w:rFonts w:cs="Arial"/>
                <w:color w:val="000000"/>
                <w:sz w:val="22"/>
                <w:szCs w:val="22"/>
              </w:rPr>
              <w:t>W.G. Hefner Salisbury VAMC</w:t>
            </w:r>
          </w:p>
        </w:tc>
      </w:tr>
      <w:tr w:rsidR="0061320B" w:rsidRPr="001B4C1F" w14:paraId="245068D5"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637074C" w14:textId="77777777" w:rsidR="0061320B" w:rsidRPr="0095546F" w:rsidRDefault="0061320B" w:rsidP="0095546F">
            <w:pPr>
              <w:rPr>
                <w:rFonts w:cs="Arial"/>
                <w:color w:val="000000"/>
                <w:sz w:val="22"/>
                <w:szCs w:val="22"/>
              </w:rPr>
            </w:pPr>
            <w:r w:rsidRPr="0095546F">
              <w:rPr>
                <w:rFonts w:cs="Arial"/>
                <w:color w:val="000000"/>
                <w:sz w:val="22"/>
                <w:szCs w:val="22"/>
              </w:rPr>
              <w:t>51292</w:t>
            </w:r>
          </w:p>
        </w:tc>
        <w:tc>
          <w:tcPr>
            <w:tcW w:w="1260" w:type="dxa"/>
            <w:tcBorders>
              <w:top w:val="nil"/>
              <w:left w:val="nil"/>
              <w:bottom w:val="single" w:sz="4" w:space="0" w:color="auto"/>
              <w:right w:val="single" w:sz="4" w:space="0" w:color="auto"/>
            </w:tcBorders>
            <w:hideMark/>
          </w:tcPr>
          <w:p w14:paraId="781FB287" w14:textId="77777777" w:rsidR="0061320B" w:rsidRPr="0095546F" w:rsidRDefault="0061320B" w:rsidP="0095546F">
            <w:pPr>
              <w:rPr>
                <w:rFonts w:cs="Arial"/>
                <w:color w:val="000000"/>
                <w:sz w:val="22"/>
                <w:szCs w:val="22"/>
              </w:rPr>
            </w:pPr>
            <w:r w:rsidRPr="0095546F">
              <w:rPr>
                <w:rFonts w:cs="Arial"/>
                <w:color w:val="000000"/>
                <w:sz w:val="22"/>
                <w:szCs w:val="22"/>
              </w:rPr>
              <w:t>659BZ</w:t>
            </w:r>
          </w:p>
        </w:tc>
        <w:tc>
          <w:tcPr>
            <w:tcW w:w="1890" w:type="dxa"/>
            <w:tcBorders>
              <w:top w:val="nil"/>
              <w:left w:val="nil"/>
              <w:bottom w:val="single" w:sz="4" w:space="0" w:color="auto"/>
              <w:right w:val="single" w:sz="4" w:space="0" w:color="auto"/>
            </w:tcBorders>
            <w:hideMark/>
          </w:tcPr>
          <w:p w14:paraId="7310D44F" w14:textId="77777777" w:rsidR="0061320B" w:rsidRPr="0095546F" w:rsidRDefault="0061320B" w:rsidP="0095546F">
            <w:pPr>
              <w:rPr>
                <w:rFonts w:cs="Arial"/>
                <w:color w:val="000000"/>
                <w:sz w:val="22"/>
                <w:szCs w:val="22"/>
              </w:rPr>
            </w:pPr>
            <w:r w:rsidRPr="0095546F">
              <w:rPr>
                <w:rFonts w:cs="Arial"/>
                <w:color w:val="000000"/>
                <w:sz w:val="22"/>
                <w:szCs w:val="22"/>
              </w:rPr>
              <w:t>Charlotte</w:t>
            </w:r>
          </w:p>
        </w:tc>
        <w:tc>
          <w:tcPr>
            <w:tcW w:w="1080" w:type="dxa"/>
            <w:tcBorders>
              <w:top w:val="nil"/>
              <w:left w:val="nil"/>
              <w:bottom w:val="single" w:sz="4" w:space="0" w:color="auto"/>
              <w:right w:val="single" w:sz="4" w:space="0" w:color="auto"/>
            </w:tcBorders>
            <w:hideMark/>
          </w:tcPr>
          <w:p w14:paraId="67ADD0DC" w14:textId="77777777" w:rsidR="0061320B" w:rsidRPr="0095546F" w:rsidRDefault="0061320B" w:rsidP="0095546F">
            <w:pPr>
              <w:jc w:val="center"/>
              <w:rPr>
                <w:rFonts w:cs="Arial"/>
                <w:color w:val="000000"/>
                <w:sz w:val="22"/>
                <w:szCs w:val="22"/>
              </w:rPr>
            </w:pPr>
            <w:r w:rsidRPr="0095546F">
              <w:rPr>
                <w:rFonts w:cs="Arial"/>
                <w:color w:val="000000"/>
                <w:sz w:val="22"/>
                <w:szCs w:val="22"/>
              </w:rPr>
              <w:t>NC</w:t>
            </w:r>
          </w:p>
        </w:tc>
        <w:tc>
          <w:tcPr>
            <w:tcW w:w="1620" w:type="dxa"/>
            <w:tcBorders>
              <w:top w:val="nil"/>
              <w:left w:val="nil"/>
              <w:bottom w:val="single" w:sz="4" w:space="0" w:color="auto"/>
              <w:right w:val="single" w:sz="4" w:space="0" w:color="auto"/>
            </w:tcBorders>
            <w:hideMark/>
          </w:tcPr>
          <w:p w14:paraId="123272FF"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347269C5" w14:textId="77777777" w:rsidR="0061320B" w:rsidRPr="0095546F" w:rsidRDefault="0061320B" w:rsidP="0095546F">
            <w:pPr>
              <w:rPr>
                <w:rFonts w:cs="Arial"/>
                <w:color w:val="000000"/>
                <w:sz w:val="22"/>
                <w:szCs w:val="22"/>
              </w:rPr>
            </w:pPr>
            <w:r w:rsidRPr="0095546F">
              <w:rPr>
                <w:rFonts w:cs="Arial"/>
                <w:color w:val="000000"/>
                <w:sz w:val="22"/>
                <w:szCs w:val="22"/>
              </w:rPr>
              <w:t>South Charlotte VA Clinic</w:t>
            </w:r>
          </w:p>
        </w:tc>
      </w:tr>
      <w:tr w:rsidR="0061320B" w:rsidRPr="001B4C1F" w14:paraId="22DE8E5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BD28B0C" w14:textId="77777777" w:rsidR="0061320B" w:rsidRPr="0095546F" w:rsidRDefault="0061320B" w:rsidP="0095546F">
            <w:pPr>
              <w:rPr>
                <w:rFonts w:cs="Arial"/>
                <w:color w:val="000000"/>
                <w:sz w:val="22"/>
                <w:szCs w:val="22"/>
              </w:rPr>
            </w:pPr>
            <w:r w:rsidRPr="0095546F">
              <w:rPr>
                <w:rFonts w:cs="Arial"/>
                <w:color w:val="000000"/>
                <w:sz w:val="22"/>
                <w:szCs w:val="22"/>
              </w:rPr>
              <w:t>51701</w:t>
            </w:r>
          </w:p>
        </w:tc>
        <w:tc>
          <w:tcPr>
            <w:tcW w:w="1260" w:type="dxa"/>
            <w:tcBorders>
              <w:top w:val="nil"/>
              <w:left w:val="nil"/>
              <w:bottom w:val="single" w:sz="4" w:space="0" w:color="auto"/>
              <w:right w:val="single" w:sz="4" w:space="0" w:color="auto"/>
            </w:tcBorders>
            <w:hideMark/>
          </w:tcPr>
          <w:p w14:paraId="172D12C5" w14:textId="77777777" w:rsidR="0061320B" w:rsidRPr="0095546F" w:rsidRDefault="0061320B" w:rsidP="0095546F">
            <w:pPr>
              <w:rPr>
                <w:rFonts w:cs="Arial"/>
                <w:color w:val="000000"/>
                <w:sz w:val="22"/>
                <w:szCs w:val="22"/>
              </w:rPr>
            </w:pPr>
            <w:r w:rsidRPr="0095546F">
              <w:rPr>
                <w:rFonts w:cs="Arial"/>
                <w:color w:val="000000"/>
                <w:sz w:val="22"/>
                <w:szCs w:val="22"/>
              </w:rPr>
              <w:t>509</w:t>
            </w:r>
          </w:p>
        </w:tc>
        <w:tc>
          <w:tcPr>
            <w:tcW w:w="1890" w:type="dxa"/>
            <w:tcBorders>
              <w:top w:val="nil"/>
              <w:left w:val="nil"/>
              <w:bottom w:val="single" w:sz="4" w:space="0" w:color="auto"/>
              <w:right w:val="single" w:sz="4" w:space="0" w:color="auto"/>
            </w:tcBorders>
            <w:hideMark/>
          </w:tcPr>
          <w:p w14:paraId="3735C704" w14:textId="77777777" w:rsidR="0061320B" w:rsidRPr="0095546F" w:rsidRDefault="0061320B" w:rsidP="0095546F">
            <w:pPr>
              <w:rPr>
                <w:rFonts w:cs="Arial"/>
                <w:color w:val="000000"/>
                <w:sz w:val="22"/>
                <w:szCs w:val="22"/>
              </w:rPr>
            </w:pPr>
            <w:r w:rsidRPr="0095546F">
              <w:rPr>
                <w:rFonts w:cs="Arial"/>
                <w:color w:val="000000"/>
                <w:sz w:val="22"/>
                <w:szCs w:val="22"/>
              </w:rPr>
              <w:t>Augusta</w:t>
            </w:r>
          </w:p>
        </w:tc>
        <w:tc>
          <w:tcPr>
            <w:tcW w:w="1080" w:type="dxa"/>
            <w:tcBorders>
              <w:top w:val="nil"/>
              <w:left w:val="nil"/>
              <w:bottom w:val="single" w:sz="4" w:space="0" w:color="auto"/>
              <w:right w:val="single" w:sz="4" w:space="0" w:color="auto"/>
            </w:tcBorders>
            <w:hideMark/>
          </w:tcPr>
          <w:p w14:paraId="2520A7D1" w14:textId="77777777" w:rsidR="0061320B" w:rsidRPr="0095546F" w:rsidRDefault="0061320B" w:rsidP="0095546F">
            <w:pPr>
              <w:jc w:val="center"/>
              <w:rPr>
                <w:rFonts w:cs="Arial"/>
                <w:color w:val="000000"/>
                <w:sz w:val="22"/>
                <w:szCs w:val="22"/>
              </w:rPr>
            </w:pPr>
            <w:r w:rsidRPr="0095546F">
              <w:rPr>
                <w:rFonts w:cs="Arial"/>
                <w:color w:val="000000"/>
                <w:sz w:val="22"/>
                <w:szCs w:val="22"/>
              </w:rPr>
              <w:t>GA</w:t>
            </w:r>
          </w:p>
        </w:tc>
        <w:tc>
          <w:tcPr>
            <w:tcW w:w="1620" w:type="dxa"/>
            <w:tcBorders>
              <w:top w:val="nil"/>
              <w:left w:val="nil"/>
              <w:bottom w:val="single" w:sz="4" w:space="0" w:color="auto"/>
              <w:right w:val="single" w:sz="4" w:space="0" w:color="auto"/>
            </w:tcBorders>
            <w:hideMark/>
          </w:tcPr>
          <w:p w14:paraId="70D2BBB7"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F783D8F" w14:textId="77777777" w:rsidR="0061320B" w:rsidRPr="0095546F" w:rsidRDefault="0061320B" w:rsidP="0095546F">
            <w:pPr>
              <w:rPr>
                <w:rFonts w:cs="Arial"/>
                <w:color w:val="000000"/>
                <w:sz w:val="22"/>
                <w:szCs w:val="22"/>
              </w:rPr>
            </w:pPr>
            <w:r w:rsidRPr="0095546F">
              <w:rPr>
                <w:rFonts w:cs="Arial"/>
                <w:color w:val="000000"/>
                <w:sz w:val="22"/>
                <w:szCs w:val="22"/>
              </w:rPr>
              <w:t>VA Augusta Health Care System</w:t>
            </w:r>
          </w:p>
        </w:tc>
      </w:tr>
      <w:tr w:rsidR="0061320B" w:rsidRPr="001B4C1F" w14:paraId="201DE7A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F06541A" w14:textId="77777777" w:rsidR="0061320B" w:rsidRPr="0095546F" w:rsidRDefault="0061320B" w:rsidP="0095546F">
            <w:pPr>
              <w:rPr>
                <w:rFonts w:cs="Arial"/>
                <w:color w:val="000000"/>
                <w:sz w:val="22"/>
                <w:szCs w:val="22"/>
              </w:rPr>
            </w:pPr>
            <w:r w:rsidRPr="0095546F">
              <w:rPr>
                <w:rFonts w:cs="Arial"/>
                <w:color w:val="000000"/>
                <w:sz w:val="22"/>
                <w:szCs w:val="22"/>
              </w:rPr>
              <w:t>50712</w:t>
            </w:r>
          </w:p>
        </w:tc>
        <w:tc>
          <w:tcPr>
            <w:tcW w:w="1260" w:type="dxa"/>
            <w:tcBorders>
              <w:top w:val="nil"/>
              <w:left w:val="nil"/>
              <w:bottom w:val="single" w:sz="4" w:space="0" w:color="auto"/>
              <w:right w:val="single" w:sz="4" w:space="0" w:color="auto"/>
            </w:tcBorders>
            <w:hideMark/>
          </w:tcPr>
          <w:p w14:paraId="40D53666" w14:textId="77777777" w:rsidR="0061320B" w:rsidRPr="0095546F" w:rsidRDefault="0061320B" w:rsidP="0095546F">
            <w:pPr>
              <w:rPr>
                <w:rFonts w:cs="Arial"/>
                <w:color w:val="000000"/>
                <w:sz w:val="22"/>
                <w:szCs w:val="22"/>
              </w:rPr>
            </w:pPr>
            <w:r w:rsidRPr="0095546F">
              <w:rPr>
                <w:rFonts w:cs="Arial"/>
                <w:color w:val="000000"/>
                <w:sz w:val="22"/>
                <w:szCs w:val="22"/>
              </w:rPr>
              <w:t>521</w:t>
            </w:r>
          </w:p>
        </w:tc>
        <w:tc>
          <w:tcPr>
            <w:tcW w:w="1890" w:type="dxa"/>
            <w:tcBorders>
              <w:top w:val="nil"/>
              <w:left w:val="nil"/>
              <w:bottom w:val="single" w:sz="4" w:space="0" w:color="auto"/>
              <w:right w:val="single" w:sz="4" w:space="0" w:color="auto"/>
            </w:tcBorders>
            <w:hideMark/>
          </w:tcPr>
          <w:p w14:paraId="4E94AF6F" w14:textId="77777777" w:rsidR="0061320B" w:rsidRPr="0095546F" w:rsidRDefault="0061320B" w:rsidP="0095546F">
            <w:pPr>
              <w:rPr>
                <w:rFonts w:cs="Arial"/>
                <w:color w:val="000000"/>
                <w:sz w:val="22"/>
                <w:szCs w:val="22"/>
              </w:rPr>
            </w:pPr>
            <w:r w:rsidRPr="0095546F">
              <w:rPr>
                <w:rFonts w:cs="Arial"/>
                <w:color w:val="000000"/>
                <w:sz w:val="22"/>
                <w:szCs w:val="22"/>
              </w:rPr>
              <w:t>Birmingham</w:t>
            </w:r>
          </w:p>
        </w:tc>
        <w:tc>
          <w:tcPr>
            <w:tcW w:w="1080" w:type="dxa"/>
            <w:tcBorders>
              <w:top w:val="nil"/>
              <w:left w:val="nil"/>
              <w:bottom w:val="single" w:sz="4" w:space="0" w:color="auto"/>
              <w:right w:val="single" w:sz="4" w:space="0" w:color="auto"/>
            </w:tcBorders>
            <w:hideMark/>
          </w:tcPr>
          <w:p w14:paraId="391B20FF" w14:textId="77777777" w:rsidR="0061320B" w:rsidRPr="0095546F" w:rsidRDefault="0061320B" w:rsidP="0095546F">
            <w:pPr>
              <w:jc w:val="center"/>
              <w:rPr>
                <w:rFonts w:cs="Arial"/>
                <w:color w:val="000000"/>
                <w:sz w:val="22"/>
                <w:szCs w:val="22"/>
              </w:rPr>
            </w:pPr>
            <w:r w:rsidRPr="0095546F">
              <w:rPr>
                <w:rFonts w:cs="Arial"/>
                <w:color w:val="000000"/>
                <w:sz w:val="22"/>
                <w:szCs w:val="22"/>
              </w:rPr>
              <w:t>AL</w:t>
            </w:r>
          </w:p>
        </w:tc>
        <w:tc>
          <w:tcPr>
            <w:tcW w:w="1620" w:type="dxa"/>
            <w:tcBorders>
              <w:top w:val="nil"/>
              <w:left w:val="nil"/>
              <w:bottom w:val="single" w:sz="4" w:space="0" w:color="auto"/>
              <w:right w:val="single" w:sz="4" w:space="0" w:color="auto"/>
            </w:tcBorders>
            <w:hideMark/>
          </w:tcPr>
          <w:p w14:paraId="60CDB126"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4E11E8D4" w14:textId="77777777" w:rsidR="0061320B" w:rsidRPr="0095546F" w:rsidRDefault="0061320B" w:rsidP="0095546F">
            <w:pPr>
              <w:rPr>
                <w:rFonts w:cs="Arial"/>
                <w:color w:val="000000"/>
                <w:sz w:val="22"/>
                <w:szCs w:val="22"/>
              </w:rPr>
            </w:pPr>
            <w:r w:rsidRPr="0095546F">
              <w:rPr>
                <w:rFonts w:cs="Arial"/>
                <w:color w:val="000000"/>
                <w:sz w:val="22"/>
                <w:szCs w:val="22"/>
              </w:rPr>
              <w:t>Birmingham VA Clinic, Breast Imaging-VHA</w:t>
            </w:r>
          </w:p>
        </w:tc>
      </w:tr>
      <w:tr w:rsidR="0061320B" w:rsidRPr="001B4C1F" w14:paraId="744098D2"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64DCFCF" w14:textId="77777777" w:rsidR="0061320B" w:rsidRPr="0095546F" w:rsidRDefault="0061320B" w:rsidP="0095546F">
            <w:pPr>
              <w:rPr>
                <w:rFonts w:cs="Arial"/>
                <w:color w:val="000000"/>
                <w:sz w:val="22"/>
                <w:szCs w:val="22"/>
              </w:rPr>
            </w:pPr>
            <w:r w:rsidRPr="0095546F">
              <w:rPr>
                <w:rFonts w:cs="Arial"/>
                <w:color w:val="000000"/>
                <w:sz w:val="22"/>
                <w:szCs w:val="22"/>
              </w:rPr>
              <w:t>52196</w:t>
            </w:r>
          </w:p>
        </w:tc>
        <w:tc>
          <w:tcPr>
            <w:tcW w:w="1260" w:type="dxa"/>
            <w:tcBorders>
              <w:top w:val="nil"/>
              <w:left w:val="nil"/>
              <w:bottom w:val="single" w:sz="4" w:space="0" w:color="auto"/>
              <w:right w:val="single" w:sz="4" w:space="0" w:color="auto"/>
            </w:tcBorders>
            <w:hideMark/>
          </w:tcPr>
          <w:p w14:paraId="622A0A9E" w14:textId="77777777" w:rsidR="0061320B" w:rsidRPr="0095546F" w:rsidRDefault="0061320B" w:rsidP="0095546F">
            <w:pPr>
              <w:rPr>
                <w:rFonts w:cs="Arial"/>
                <w:color w:val="000000"/>
                <w:sz w:val="22"/>
                <w:szCs w:val="22"/>
              </w:rPr>
            </w:pPr>
            <w:r w:rsidRPr="0095546F">
              <w:rPr>
                <w:rFonts w:cs="Arial"/>
                <w:color w:val="000000"/>
                <w:sz w:val="22"/>
                <w:szCs w:val="22"/>
              </w:rPr>
              <w:t>521GA</w:t>
            </w:r>
          </w:p>
        </w:tc>
        <w:tc>
          <w:tcPr>
            <w:tcW w:w="1890" w:type="dxa"/>
            <w:tcBorders>
              <w:top w:val="nil"/>
              <w:left w:val="nil"/>
              <w:bottom w:val="single" w:sz="4" w:space="0" w:color="auto"/>
              <w:right w:val="single" w:sz="4" w:space="0" w:color="auto"/>
            </w:tcBorders>
            <w:hideMark/>
          </w:tcPr>
          <w:p w14:paraId="01E6481D" w14:textId="77777777" w:rsidR="0061320B" w:rsidRPr="0095546F" w:rsidRDefault="0061320B" w:rsidP="0095546F">
            <w:pPr>
              <w:rPr>
                <w:rFonts w:cs="Arial"/>
                <w:color w:val="000000"/>
                <w:sz w:val="22"/>
                <w:szCs w:val="22"/>
              </w:rPr>
            </w:pPr>
            <w:r w:rsidRPr="0095546F">
              <w:rPr>
                <w:rFonts w:cs="Arial"/>
                <w:color w:val="000000"/>
                <w:sz w:val="22"/>
                <w:szCs w:val="22"/>
              </w:rPr>
              <w:t>Huntsville</w:t>
            </w:r>
          </w:p>
        </w:tc>
        <w:tc>
          <w:tcPr>
            <w:tcW w:w="1080" w:type="dxa"/>
            <w:tcBorders>
              <w:top w:val="nil"/>
              <w:left w:val="nil"/>
              <w:bottom w:val="single" w:sz="4" w:space="0" w:color="auto"/>
              <w:right w:val="single" w:sz="4" w:space="0" w:color="auto"/>
            </w:tcBorders>
            <w:hideMark/>
          </w:tcPr>
          <w:p w14:paraId="7A69258C" w14:textId="77777777" w:rsidR="0061320B" w:rsidRPr="0095546F" w:rsidRDefault="0061320B" w:rsidP="0095546F">
            <w:pPr>
              <w:jc w:val="center"/>
              <w:rPr>
                <w:rFonts w:cs="Arial"/>
                <w:color w:val="000000"/>
                <w:sz w:val="22"/>
                <w:szCs w:val="22"/>
              </w:rPr>
            </w:pPr>
            <w:r w:rsidRPr="0095546F">
              <w:rPr>
                <w:rFonts w:cs="Arial"/>
                <w:color w:val="000000"/>
                <w:sz w:val="22"/>
                <w:szCs w:val="22"/>
              </w:rPr>
              <w:t>AL</w:t>
            </w:r>
          </w:p>
        </w:tc>
        <w:tc>
          <w:tcPr>
            <w:tcW w:w="1620" w:type="dxa"/>
            <w:tcBorders>
              <w:top w:val="nil"/>
              <w:left w:val="nil"/>
              <w:bottom w:val="single" w:sz="4" w:space="0" w:color="auto"/>
              <w:right w:val="single" w:sz="4" w:space="0" w:color="auto"/>
            </w:tcBorders>
            <w:hideMark/>
          </w:tcPr>
          <w:p w14:paraId="2ED261BA"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57FBDC55" w14:textId="77777777" w:rsidR="0061320B" w:rsidRPr="0095546F" w:rsidRDefault="0061320B" w:rsidP="0095546F">
            <w:pPr>
              <w:rPr>
                <w:rFonts w:cs="Arial"/>
                <w:color w:val="000000"/>
                <w:sz w:val="22"/>
                <w:szCs w:val="22"/>
              </w:rPr>
            </w:pPr>
            <w:r w:rsidRPr="0095546F">
              <w:rPr>
                <w:rFonts w:cs="Arial"/>
                <w:color w:val="000000"/>
                <w:sz w:val="22"/>
                <w:szCs w:val="22"/>
              </w:rPr>
              <w:t>Huntsville VA Clinic, Breast Imaging-VHA</w:t>
            </w:r>
          </w:p>
        </w:tc>
      </w:tr>
      <w:tr w:rsidR="0061320B" w:rsidRPr="001B4C1F" w14:paraId="70F5744B"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6D33985D" w14:textId="77777777" w:rsidR="0061320B" w:rsidRPr="0095546F" w:rsidRDefault="0061320B" w:rsidP="0095546F">
            <w:pPr>
              <w:rPr>
                <w:rFonts w:cs="Arial"/>
                <w:color w:val="000000"/>
                <w:sz w:val="22"/>
                <w:szCs w:val="22"/>
              </w:rPr>
            </w:pPr>
            <w:r w:rsidRPr="0095546F">
              <w:rPr>
                <w:rFonts w:cs="Arial"/>
                <w:color w:val="000000"/>
                <w:sz w:val="22"/>
                <w:szCs w:val="22"/>
              </w:rPr>
              <w:t>9872</w:t>
            </w:r>
          </w:p>
        </w:tc>
        <w:tc>
          <w:tcPr>
            <w:tcW w:w="1260" w:type="dxa"/>
            <w:tcBorders>
              <w:top w:val="nil"/>
              <w:left w:val="nil"/>
              <w:bottom w:val="single" w:sz="4" w:space="0" w:color="auto"/>
              <w:right w:val="single" w:sz="4" w:space="0" w:color="auto"/>
            </w:tcBorders>
            <w:hideMark/>
          </w:tcPr>
          <w:p w14:paraId="6F690D29" w14:textId="77777777" w:rsidR="0061320B" w:rsidRPr="0095546F" w:rsidRDefault="0061320B" w:rsidP="0095546F">
            <w:pPr>
              <w:rPr>
                <w:rFonts w:cs="Arial"/>
                <w:color w:val="000000"/>
                <w:sz w:val="22"/>
                <w:szCs w:val="22"/>
              </w:rPr>
            </w:pPr>
            <w:r w:rsidRPr="0095546F">
              <w:rPr>
                <w:rFonts w:cs="Arial"/>
                <w:color w:val="000000"/>
                <w:sz w:val="22"/>
                <w:szCs w:val="22"/>
              </w:rPr>
              <w:t>544</w:t>
            </w:r>
          </w:p>
        </w:tc>
        <w:tc>
          <w:tcPr>
            <w:tcW w:w="1890" w:type="dxa"/>
            <w:tcBorders>
              <w:top w:val="nil"/>
              <w:left w:val="nil"/>
              <w:bottom w:val="single" w:sz="4" w:space="0" w:color="auto"/>
              <w:right w:val="single" w:sz="4" w:space="0" w:color="auto"/>
            </w:tcBorders>
            <w:hideMark/>
          </w:tcPr>
          <w:p w14:paraId="2C2AD4F5" w14:textId="77777777" w:rsidR="0061320B" w:rsidRPr="0095546F" w:rsidRDefault="0061320B" w:rsidP="0095546F">
            <w:pPr>
              <w:rPr>
                <w:rFonts w:cs="Arial"/>
                <w:color w:val="000000"/>
                <w:sz w:val="22"/>
                <w:szCs w:val="22"/>
              </w:rPr>
            </w:pPr>
            <w:r w:rsidRPr="0095546F">
              <w:rPr>
                <w:rFonts w:cs="Arial"/>
                <w:color w:val="000000"/>
                <w:sz w:val="22"/>
                <w:szCs w:val="22"/>
              </w:rPr>
              <w:t>Columbia</w:t>
            </w:r>
          </w:p>
        </w:tc>
        <w:tc>
          <w:tcPr>
            <w:tcW w:w="1080" w:type="dxa"/>
            <w:tcBorders>
              <w:top w:val="nil"/>
              <w:left w:val="nil"/>
              <w:bottom w:val="single" w:sz="4" w:space="0" w:color="auto"/>
              <w:right w:val="single" w:sz="4" w:space="0" w:color="auto"/>
            </w:tcBorders>
            <w:hideMark/>
          </w:tcPr>
          <w:p w14:paraId="0238869C" w14:textId="77777777" w:rsidR="0061320B" w:rsidRPr="0095546F" w:rsidRDefault="0061320B" w:rsidP="0095546F">
            <w:pPr>
              <w:jc w:val="center"/>
              <w:rPr>
                <w:rFonts w:cs="Arial"/>
                <w:color w:val="000000"/>
                <w:sz w:val="22"/>
                <w:szCs w:val="22"/>
              </w:rPr>
            </w:pPr>
            <w:r w:rsidRPr="0095546F">
              <w:rPr>
                <w:rFonts w:cs="Arial"/>
                <w:color w:val="000000"/>
                <w:sz w:val="22"/>
                <w:szCs w:val="22"/>
              </w:rPr>
              <w:t>SC</w:t>
            </w:r>
          </w:p>
        </w:tc>
        <w:tc>
          <w:tcPr>
            <w:tcW w:w="1620" w:type="dxa"/>
            <w:tcBorders>
              <w:top w:val="nil"/>
              <w:left w:val="nil"/>
              <w:bottom w:val="single" w:sz="4" w:space="0" w:color="auto"/>
              <w:right w:val="single" w:sz="4" w:space="0" w:color="auto"/>
            </w:tcBorders>
            <w:hideMark/>
          </w:tcPr>
          <w:p w14:paraId="4D90CCB6"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70A4B3E" w14:textId="77777777" w:rsidR="0061320B" w:rsidRPr="0095546F" w:rsidRDefault="0061320B" w:rsidP="0095546F">
            <w:pPr>
              <w:rPr>
                <w:rFonts w:cs="Arial"/>
                <w:color w:val="000000"/>
                <w:sz w:val="22"/>
                <w:szCs w:val="22"/>
              </w:rPr>
            </w:pPr>
            <w:r w:rsidRPr="0095546F">
              <w:rPr>
                <w:rFonts w:cs="Arial"/>
                <w:color w:val="000000"/>
                <w:sz w:val="22"/>
                <w:szCs w:val="22"/>
              </w:rPr>
              <w:t>Wm Jennings Bryan Dorn Veterans Affairs Medical Center</w:t>
            </w:r>
          </w:p>
        </w:tc>
      </w:tr>
      <w:tr w:rsidR="0061320B" w:rsidRPr="001B4C1F" w14:paraId="23F0B9F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37B5B3B" w14:textId="77777777" w:rsidR="0061320B" w:rsidRPr="0095546F" w:rsidRDefault="0061320B" w:rsidP="0095546F">
            <w:pPr>
              <w:rPr>
                <w:rFonts w:cs="Arial"/>
                <w:color w:val="000000"/>
                <w:sz w:val="22"/>
                <w:szCs w:val="22"/>
              </w:rPr>
            </w:pPr>
            <w:r w:rsidRPr="0095546F">
              <w:rPr>
                <w:rFonts w:cs="Arial"/>
                <w:color w:val="000000"/>
                <w:sz w:val="22"/>
                <w:szCs w:val="22"/>
              </w:rPr>
              <w:t>10909</w:t>
            </w:r>
          </w:p>
        </w:tc>
        <w:tc>
          <w:tcPr>
            <w:tcW w:w="1260" w:type="dxa"/>
            <w:tcBorders>
              <w:top w:val="nil"/>
              <w:left w:val="nil"/>
              <w:bottom w:val="single" w:sz="4" w:space="0" w:color="auto"/>
              <w:right w:val="single" w:sz="4" w:space="0" w:color="auto"/>
            </w:tcBorders>
            <w:hideMark/>
          </w:tcPr>
          <w:p w14:paraId="7E67B52E" w14:textId="77777777" w:rsidR="0061320B" w:rsidRPr="0095546F" w:rsidRDefault="0061320B" w:rsidP="0095546F">
            <w:pPr>
              <w:rPr>
                <w:rFonts w:cs="Arial"/>
                <w:color w:val="000000"/>
                <w:sz w:val="22"/>
                <w:szCs w:val="22"/>
              </w:rPr>
            </w:pPr>
            <w:r w:rsidRPr="0095546F">
              <w:rPr>
                <w:rFonts w:cs="Arial"/>
                <w:color w:val="000000"/>
                <w:sz w:val="22"/>
                <w:szCs w:val="22"/>
              </w:rPr>
              <w:t>516</w:t>
            </w:r>
          </w:p>
        </w:tc>
        <w:tc>
          <w:tcPr>
            <w:tcW w:w="1890" w:type="dxa"/>
            <w:tcBorders>
              <w:top w:val="nil"/>
              <w:left w:val="nil"/>
              <w:bottom w:val="single" w:sz="4" w:space="0" w:color="auto"/>
              <w:right w:val="single" w:sz="4" w:space="0" w:color="auto"/>
            </w:tcBorders>
            <w:hideMark/>
          </w:tcPr>
          <w:p w14:paraId="6B9EA23D" w14:textId="77777777" w:rsidR="0061320B" w:rsidRPr="0095546F" w:rsidRDefault="0061320B" w:rsidP="0095546F">
            <w:pPr>
              <w:rPr>
                <w:rFonts w:cs="Arial"/>
                <w:color w:val="000000"/>
                <w:sz w:val="22"/>
                <w:szCs w:val="22"/>
              </w:rPr>
            </w:pPr>
            <w:r w:rsidRPr="0095546F">
              <w:rPr>
                <w:rFonts w:cs="Arial"/>
                <w:color w:val="000000"/>
                <w:sz w:val="22"/>
                <w:szCs w:val="22"/>
              </w:rPr>
              <w:t>Bay Pines</w:t>
            </w:r>
          </w:p>
        </w:tc>
        <w:tc>
          <w:tcPr>
            <w:tcW w:w="1080" w:type="dxa"/>
            <w:tcBorders>
              <w:top w:val="nil"/>
              <w:left w:val="nil"/>
              <w:bottom w:val="single" w:sz="4" w:space="0" w:color="auto"/>
              <w:right w:val="single" w:sz="4" w:space="0" w:color="auto"/>
            </w:tcBorders>
            <w:hideMark/>
          </w:tcPr>
          <w:p w14:paraId="3FC2FA2B"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36040EC6"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4B7A2E3" w14:textId="77777777" w:rsidR="0061320B" w:rsidRPr="0095546F" w:rsidRDefault="0061320B" w:rsidP="0095546F">
            <w:pPr>
              <w:rPr>
                <w:rFonts w:cs="Arial"/>
                <w:color w:val="000000"/>
                <w:sz w:val="22"/>
                <w:szCs w:val="22"/>
              </w:rPr>
            </w:pPr>
            <w:r w:rsidRPr="0095546F">
              <w:rPr>
                <w:rFonts w:cs="Arial"/>
                <w:color w:val="000000"/>
                <w:sz w:val="22"/>
                <w:szCs w:val="22"/>
              </w:rPr>
              <w:t>C.W. Bill Young Dept. of VAMC</w:t>
            </w:r>
          </w:p>
        </w:tc>
      </w:tr>
      <w:tr w:rsidR="0061320B" w:rsidRPr="001B4C1F" w14:paraId="1C2EA401"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51A9729" w14:textId="77777777" w:rsidR="0061320B" w:rsidRPr="0095546F" w:rsidRDefault="0061320B" w:rsidP="0095546F">
            <w:pPr>
              <w:rPr>
                <w:rFonts w:cs="Arial"/>
                <w:color w:val="000000"/>
                <w:sz w:val="22"/>
                <w:szCs w:val="22"/>
              </w:rPr>
            </w:pPr>
            <w:r w:rsidRPr="0095546F">
              <w:rPr>
                <w:rFonts w:cs="Arial"/>
                <w:color w:val="000000"/>
                <w:sz w:val="22"/>
                <w:szCs w:val="22"/>
              </w:rPr>
              <w:t>50165</w:t>
            </w:r>
          </w:p>
        </w:tc>
        <w:tc>
          <w:tcPr>
            <w:tcW w:w="1260" w:type="dxa"/>
            <w:tcBorders>
              <w:top w:val="nil"/>
              <w:left w:val="nil"/>
              <w:bottom w:val="single" w:sz="4" w:space="0" w:color="auto"/>
              <w:right w:val="single" w:sz="4" w:space="0" w:color="auto"/>
            </w:tcBorders>
            <w:hideMark/>
          </w:tcPr>
          <w:p w14:paraId="4825F1B6" w14:textId="77777777" w:rsidR="0061320B" w:rsidRPr="0095546F" w:rsidRDefault="0061320B" w:rsidP="0095546F">
            <w:pPr>
              <w:rPr>
                <w:rFonts w:cs="Arial"/>
                <w:color w:val="000000"/>
                <w:sz w:val="22"/>
                <w:szCs w:val="22"/>
              </w:rPr>
            </w:pPr>
            <w:r w:rsidRPr="0095546F">
              <w:rPr>
                <w:rFonts w:cs="Arial"/>
                <w:color w:val="000000"/>
                <w:sz w:val="22"/>
                <w:szCs w:val="22"/>
              </w:rPr>
              <w:t>516BZ</w:t>
            </w:r>
          </w:p>
        </w:tc>
        <w:tc>
          <w:tcPr>
            <w:tcW w:w="1890" w:type="dxa"/>
            <w:tcBorders>
              <w:top w:val="nil"/>
              <w:left w:val="nil"/>
              <w:bottom w:val="single" w:sz="4" w:space="0" w:color="auto"/>
              <w:right w:val="single" w:sz="4" w:space="0" w:color="auto"/>
            </w:tcBorders>
            <w:hideMark/>
          </w:tcPr>
          <w:p w14:paraId="72B6A995" w14:textId="77777777" w:rsidR="0061320B" w:rsidRPr="0095546F" w:rsidRDefault="0061320B" w:rsidP="0095546F">
            <w:pPr>
              <w:rPr>
                <w:rFonts w:cs="Arial"/>
                <w:color w:val="000000"/>
                <w:sz w:val="22"/>
                <w:szCs w:val="22"/>
              </w:rPr>
            </w:pPr>
            <w:r w:rsidRPr="0095546F">
              <w:rPr>
                <w:rFonts w:cs="Arial"/>
                <w:color w:val="000000"/>
                <w:sz w:val="22"/>
                <w:szCs w:val="22"/>
              </w:rPr>
              <w:t>Cape Coral</w:t>
            </w:r>
          </w:p>
        </w:tc>
        <w:tc>
          <w:tcPr>
            <w:tcW w:w="1080" w:type="dxa"/>
            <w:tcBorders>
              <w:top w:val="nil"/>
              <w:left w:val="nil"/>
              <w:bottom w:val="single" w:sz="4" w:space="0" w:color="auto"/>
              <w:right w:val="single" w:sz="4" w:space="0" w:color="auto"/>
            </w:tcBorders>
            <w:hideMark/>
          </w:tcPr>
          <w:p w14:paraId="6494AA7E"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365D9D3C"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065CB22" w14:textId="77777777" w:rsidR="0061320B" w:rsidRPr="0095546F" w:rsidRDefault="0061320B" w:rsidP="0095546F">
            <w:pPr>
              <w:rPr>
                <w:rFonts w:cs="Arial"/>
                <w:color w:val="000000"/>
                <w:sz w:val="22"/>
                <w:szCs w:val="22"/>
              </w:rPr>
            </w:pPr>
            <w:r w:rsidRPr="0095546F">
              <w:rPr>
                <w:rFonts w:cs="Arial"/>
                <w:color w:val="000000"/>
                <w:sz w:val="22"/>
                <w:szCs w:val="22"/>
              </w:rPr>
              <w:t>LEE COUNTY VA CLINIC - VHA</w:t>
            </w:r>
          </w:p>
        </w:tc>
      </w:tr>
      <w:tr w:rsidR="0061320B" w:rsidRPr="001B4C1F" w14:paraId="57725CD9"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4568D3C" w14:textId="77777777" w:rsidR="0061320B" w:rsidRPr="0095546F" w:rsidRDefault="0061320B" w:rsidP="0095546F">
            <w:pPr>
              <w:rPr>
                <w:rFonts w:cs="Arial"/>
                <w:color w:val="000000"/>
                <w:sz w:val="22"/>
                <w:szCs w:val="22"/>
              </w:rPr>
            </w:pPr>
            <w:r w:rsidRPr="0095546F">
              <w:rPr>
                <w:rFonts w:cs="Arial"/>
                <w:color w:val="000000"/>
                <w:sz w:val="22"/>
                <w:szCs w:val="22"/>
              </w:rPr>
              <w:t>11274</w:t>
            </w:r>
          </w:p>
        </w:tc>
        <w:tc>
          <w:tcPr>
            <w:tcW w:w="1260" w:type="dxa"/>
            <w:tcBorders>
              <w:top w:val="nil"/>
              <w:left w:val="nil"/>
              <w:bottom w:val="single" w:sz="4" w:space="0" w:color="auto"/>
              <w:right w:val="single" w:sz="4" w:space="0" w:color="auto"/>
            </w:tcBorders>
            <w:hideMark/>
          </w:tcPr>
          <w:p w14:paraId="47750C97" w14:textId="77777777" w:rsidR="0061320B" w:rsidRPr="0095546F" w:rsidRDefault="0061320B" w:rsidP="0095546F">
            <w:pPr>
              <w:rPr>
                <w:rFonts w:cs="Arial"/>
                <w:color w:val="000000"/>
                <w:sz w:val="22"/>
                <w:szCs w:val="22"/>
              </w:rPr>
            </w:pPr>
            <w:r w:rsidRPr="0095546F">
              <w:rPr>
                <w:rFonts w:cs="Arial"/>
                <w:color w:val="000000"/>
                <w:sz w:val="22"/>
                <w:szCs w:val="22"/>
              </w:rPr>
              <w:t>546</w:t>
            </w:r>
          </w:p>
        </w:tc>
        <w:tc>
          <w:tcPr>
            <w:tcW w:w="1890" w:type="dxa"/>
            <w:tcBorders>
              <w:top w:val="nil"/>
              <w:left w:val="nil"/>
              <w:bottom w:val="single" w:sz="4" w:space="0" w:color="auto"/>
              <w:right w:val="single" w:sz="4" w:space="0" w:color="auto"/>
            </w:tcBorders>
            <w:hideMark/>
          </w:tcPr>
          <w:p w14:paraId="7070D5DE" w14:textId="77777777" w:rsidR="0061320B" w:rsidRPr="0095546F" w:rsidRDefault="0061320B" w:rsidP="0095546F">
            <w:pPr>
              <w:rPr>
                <w:rFonts w:cs="Arial"/>
                <w:color w:val="000000"/>
                <w:sz w:val="22"/>
                <w:szCs w:val="22"/>
              </w:rPr>
            </w:pPr>
            <w:r w:rsidRPr="0095546F">
              <w:rPr>
                <w:rFonts w:cs="Arial"/>
                <w:color w:val="000000"/>
                <w:sz w:val="22"/>
                <w:szCs w:val="22"/>
              </w:rPr>
              <w:t>Miami</w:t>
            </w:r>
          </w:p>
        </w:tc>
        <w:tc>
          <w:tcPr>
            <w:tcW w:w="1080" w:type="dxa"/>
            <w:tcBorders>
              <w:top w:val="nil"/>
              <w:left w:val="nil"/>
              <w:bottom w:val="single" w:sz="4" w:space="0" w:color="auto"/>
              <w:right w:val="single" w:sz="4" w:space="0" w:color="auto"/>
            </w:tcBorders>
            <w:hideMark/>
          </w:tcPr>
          <w:p w14:paraId="33C99DC2"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58B5FBE8"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88DEAB7" w14:textId="77777777" w:rsidR="0061320B" w:rsidRPr="0095546F" w:rsidRDefault="0061320B" w:rsidP="0095546F">
            <w:pPr>
              <w:rPr>
                <w:rFonts w:cs="Arial"/>
                <w:color w:val="000000"/>
                <w:sz w:val="22"/>
                <w:szCs w:val="22"/>
              </w:rPr>
            </w:pPr>
            <w:r w:rsidRPr="0095546F">
              <w:rPr>
                <w:rFonts w:cs="Arial"/>
                <w:color w:val="000000"/>
                <w:sz w:val="22"/>
                <w:szCs w:val="22"/>
              </w:rPr>
              <w:t>BRUCE W. CARTER DEPT OF VAMC</w:t>
            </w:r>
          </w:p>
        </w:tc>
      </w:tr>
      <w:tr w:rsidR="0061320B" w:rsidRPr="001B4C1F" w14:paraId="7306DF35"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5960E006" w14:textId="77777777" w:rsidR="0061320B" w:rsidRPr="0095546F" w:rsidRDefault="0061320B" w:rsidP="0095546F">
            <w:pPr>
              <w:rPr>
                <w:rFonts w:cs="Arial"/>
                <w:color w:val="000000"/>
                <w:sz w:val="22"/>
                <w:szCs w:val="22"/>
              </w:rPr>
            </w:pPr>
            <w:r w:rsidRPr="0095546F">
              <w:rPr>
                <w:rFonts w:cs="Arial"/>
                <w:color w:val="000000"/>
                <w:sz w:val="22"/>
                <w:szCs w:val="22"/>
              </w:rPr>
              <w:t>17218</w:t>
            </w:r>
          </w:p>
        </w:tc>
        <w:tc>
          <w:tcPr>
            <w:tcW w:w="1260" w:type="dxa"/>
            <w:tcBorders>
              <w:top w:val="nil"/>
              <w:left w:val="nil"/>
              <w:bottom w:val="single" w:sz="4" w:space="0" w:color="auto"/>
              <w:right w:val="single" w:sz="4" w:space="0" w:color="auto"/>
            </w:tcBorders>
            <w:hideMark/>
          </w:tcPr>
          <w:p w14:paraId="747F354C" w14:textId="77777777" w:rsidR="0061320B" w:rsidRPr="0095546F" w:rsidRDefault="0061320B" w:rsidP="0095546F">
            <w:pPr>
              <w:rPr>
                <w:rFonts w:cs="Arial"/>
                <w:color w:val="000000"/>
                <w:sz w:val="22"/>
                <w:szCs w:val="22"/>
              </w:rPr>
            </w:pPr>
            <w:r w:rsidRPr="0095546F">
              <w:rPr>
                <w:rFonts w:cs="Arial"/>
                <w:color w:val="000000"/>
                <w:sz w:val="22"/>
                <w:szCs w:val="22"/>
              </w:rPr>
              <w:t>546</w:t>
            </w:r>
          </w:p>
        </w:tc>
        <w:tc>
          <w:tcPr>
            <w:tcW w:w="1890" w:type="dxa"/>
            <w:tcBorders>
              <w:top w:val="nil"/>
              <w:left w:val="nil"/>
              <w:bottom w:val="single" w:sz="4" w:space="0" w:color="auto"/>
              <w:right w:val="single" w:sz="4" w:space="0" w:color="auto"/>
            </w:tcBorders>
            <w:hideMark/>
          </w:tcPr>
          <w:p w14:paraId="4F2C8CC2" w14:textId="77777777" w:rsidR="0061320B" w:rsidRPr="0095546F" w:rsidRDefault="0061320B" w:rsidP="0095546F">
            <w:pPr>
              <w:rPr>
                <w:rFonts w:cs="Arial"/>
                <w:color w:val="000000"/>
                <w:sz w:val="22"/>
                <w:szCs w:val="22"/>
              </w:rPr>
            </w:pPr>
            <w:r w:rsidRPr="0095546F">
              <w:rPr>
                <w:rFonts w:cs="Arial"/>
                <w:color w:val="000000"/>
                <w:sz w:val="22"/>
                <w:szCs w:val="22"/>
              </w:rPr>
              <w:t>Sunrise</w:t>
            </w:r>
          </w:p>
        </w:tc>
        <w:tc>
          <w:tcPr>
            <w:tcW w:w="1080" w:type="dxa"/>
            <w:tcBorders>
              <w:top w:val="nil"/>
              <w:left w:val="nil"/>
              <w:bottom w:val="single" w:sz="4" w:space="0" w:color="auto"/>
              <w:right w:val="single" w:sz="4" w:space="0" w:color="auto"/>
            </w:tcBorders>
            <w:hideMark/>
          </w:tcPr>
          <w:p w14:paraId="7B20DAE5"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367A7D07"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141B3682" w14:textId="77777777" w:rsidR="0061320B" w:rsidRPr="0095546F" w:rsidRDefault="0061320B" w:rsidP="0095546F">
            <w:pPr>
              <w:rPr>
                <w:rFonts w:cs="Arial"/>
                <w:color w:val="000000"/>
                <w:sz w:val="22"/>
                <w:szCs w:val="22"/>
              </w:rPr>
            </w:pPr>
            <w:r w:rsidRPr="0095546F">
              <w:rPr>
                <w:rFonts w:cs="Arial"/>
                <w:color w:val="000000"/>
                <w:sz w:val="22"/>
                <w:szCs w:val="22"/>
              </w:rPr>
              <w:t>William Bill Kling VA OP Clinic - VHA</w:t>
            </w:r>
          </w:p>
        </w:tc>
      </w:tr>
      <w:tr w:rsidR="0061320B" w:rsidRPr="001B4C1F" w14:paraId="45309F16"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69ADE71E" w14:textId="77777777" w:rsidR="0061320B" w:rsidRPr="0095546F" w:rsidRDefault="0061320B" w:rsidP="0095546F">
            <w:pPr>
              <w:rPr>
                <w:rFonts w:cs="Arial"/>
                <w:color w:val="000000"/>
                <w:sz w:val="22"/>
                <w:szCs w:val="22"/>
              </w:rPr>
            </w:pPr>
            <w:r w:rsidRPr="0095546F">
              <w:rPr>
                <w:rFonts w:cs="Arial"/>
                <w:color w:val="000000"/>
                <w:sz w:val="22"/>
                <w:szCs w:val="22"/>
              </w:rPr>
              <w:t>11410</w:t>
            </w:r>
          </w:p>
        </w:tc>
        <w:tc>
          <w:tcPr>
            <w:tcW w:w="1260" w:type="dxa"/>
            <w:tcBorders>
              <w:top w:val="nil"/>
              <w:left w:val="nil"/>
              <w:bottom w:val="single" w:sz="4" w:space="0" w:color="auto"/>
              <w:right w:val="single" w:sz="4" w:space="0" w:color="auto"/>
            </w:tcBorders>
            <w:hideMark/>
          </w:tcPr>
          <w:p w14:paraId="4F885545" w14:textId="77777777" w:rsidR="0061320B" w:rsidRPr="0095546F" w:rsidRDefault="0061320B" w:rsidP="0095546F">
            <w:pPr>
              <w:rPr>
                <w:rFonts w:cs="Arial"/>
                <w:color w:val="000000"/>
                <w:sz w:val="22"/>
                <w:szCs w:val="22"/>
              </w:rPr>
            </w:pPr>
            <w:r w:rsidRPr="0095546F">
              <w:rPr>
                <w:rFonts w:cs="Arial"/>
                <w:color w:val="000000"/>
                <w:sz w:val="22"/>
                <w:szCs w:val="22"/>
              </w:rPr>
              <w:t>548</w:t>
            </w:r>
          </w:p>
        </w:tc>
        <w:tc>
          <w:tcPr>
            <w:tcW w:w="1890" w:type="dxa"/>
            <w:tcBorders>
              <w:top w:val="nil"/>
              <w:left w:val="nil"/>
              <w:bottom w:val="single" w:sz="4" w:space="0" w:color="auto"/>
              <w:right w:val="single" w:sz="4" w:space="0" w:color="auto"/>
            </w:tcBorders>
            <w:hideMark/>
          </w:tcPr>
          <w:p w14:paraId="3C3C1D12" w14:textId="77777777" w:rsidR="0061320B" w:rsidRPr="0095546F" w:rsidRDefault="0061320B" w:rsidP="0095546F">
            <w:pPr>
              <w:rPr>
                <w:rFonts w:cs="Arial"/>
                <w:color w:val="000000"/>
                <w:sz w:val="22"/>
                <w:szCs w:val="22"/>
              </w:rPr>
            </w:pPr>
            <w:r w:rsidRPr="0095546F">
              <w:rPr>
                <w:rFonts w:cs="Arial"/>
                <w:color w:val="000000"/>
                <w:sz w:val="22"/>
                <w:szCs w:val="22"/>
              </w:rPr>
              <w:t>West Palm Beach</w:t>
            </w:r>
          </w:p>
        </w:tc>
        <w:tc>
          <w:tcPr>
            <w:tcW w:w="1080" w:type="dxa"/>
            <w:tcBorders>
              <w:top w:val="nil"/>
              <w:left w:val="nil"/>
              <w:bottom w:val="single" w:sz="4" w:space="0" w:color="auto"/>
              <w:right w:val="single" w:sz="4" w:space="0" w:color="auto"/>
            </w:tcBorders>
            <w:hideMark/>
          </w:tcPr>
          <w:p w14:paraId="69340FAE"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0D4A85BE"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EF98357" w14:textId="77777777" w:rsidR="0061320B" w:rsidRPr="0095546F" w:rsidRDefault="0061320B" w:rsidP="0095546F">
            <w:pPr>
              <w:rPr>
                <w:rFonts w:cs="Arial"/>
                <w:color w:val="000000"/>
                <w:sz w:val="22"/>
                <w:szCs w:val="22"/>
              </w:rPr>
            </w:pPr>
            <w:r w:rsidRPr="0095546F">
              <w:rPr>
                <w:rFonts w:cs="Arial"/>
                <w:color w:val="000000"/>
                <w:sz w:val="22"/>
                <w:szCs w:val="22"/>
              </w:rPr>
              <w:t>West Palm Beach VAMC</w:t>
            </w:r>
          </w:p>
        </w:tc>
      </w:tr>
      <w:tr w:rsidR="0061320B" w:rsidRPr="001B4C1F" w14:paraId="65E944C3"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553D9D8" w14:textId="77777777" w:rsidR="0061320B" w:rsidRPr="0095546F" w:rsidRDefault="0061320B" w:rsidP="0095546F">
            <w:pPr>
              <w:rPr>
                <w:rFonts w:cs="Arial"/>
                <w:color w:val="000000"/>
                <w:sz w:val="22"/>
                <w:szCs w:val="22"/>
              </w:rPr>
            </w:pPr>
            <w:r w:rsidRPr="0095546F">
              <w:rPr>
                <w:rFonts w:cs="Arial"/>
                <w:color w:val="000000"/>
                <w:sz w:val="22"/>
                <w:szCs w:val="22"/>
              </w:rPr>
              <w:t>50569</w:t>
            </w:r>
          </w:p>
        </w:tc>
        <w:tc>
          <w:tcPr>
            <w:tcW w:w="1260" w:type="dxa"/>
            <w:tcBorders>
              <w:top w:val="nil"/>
              <w:left w:val="nil"/>
              <w:bottom w:val="single" w:sz="4" w:space="0" w:color="auto"/>
              <w:right w:val="single" w:sz="4" w:space="0" w:color="auto"/>
            </w:tcBorders>
            <w:hideMark/>
          </w:tcPr>
          <w:p w14:paraId="2CD91EEB" w14:textId="77777777" w:rsidR="0061320B" w:rsidRPr="0095546F" w:rsidRDefault="0061320B" w:rsidP="0095546F">
            <w:pPr>
              <w:rPr>
                <w:rFonts w:cs="Arial"/>
                <w:color w:val="000000"/>
                <w:sz w:val="22"/>
                <w:szCs w:val="22"/>
              </w:rPr>
            </w:pPr>
            <w:r w:rsidRPr="0095546F">
              <w:rPr>
                <w:rFonts w:cs="Arial"/>
                <w:color w:val="000000"/>
                <w:sz w:val="22"/>
                <w:szCs w:val="22"/>
              </w:rPr>
              <w:t>573</w:t>
            </w:r>
          </w:p>
        </w:tc>
        <w:tc>
          <w:tcPr>
            <w:tcW w:w="1890" w:type="dxa"/>
            <w:tcBorders>
              <w:top w:val="nil"/>
              <w:left w:val="nil"/>
              <w:bottom w:val="single" w:sz="4" w:space="0" w:color="auto"/>
              <w:right w:val="single" w:sz="4" w:space="0" w:color="auto"/>
            </w:tcBorders>
            <w:hideMark/>
          </w:tcPr>
          <w:p w14:paraId="2083E322" w14:textId="77777777" w:rsidR="0061320B" w:rsidRPr="0095546F" w:rsidRDefault="0061320B" w:rsidP="0095546F">
            <w:pPr>
              <w:rPr>
                <w:rFonts w:cs="Arial"/>
                <w:color w:val="000000"/>
                <w:sz w:val="22"/>
                <w:szCs w:val="22"/>
              </w:rPr>
            </w:pPr>
            <w:r w:rsidRPr="0095546F">
              <w:rPr>
                <w:rFonts w:cs="Arial"/>
                <w:color w:val="000000"/>
                <w:sz w:val="22"/>
                <w:szCs w:val="22"/>
              </w:rPr>
              <w:t>Gainesville</w:t>
            </w:r>
          </w:p>
        </w:tc>
        <w:tc>
          <w:tcPr>
            <w:tcW w:w="1080" w:type="dxa"/>
            <w:tcBorders>
              <w:top w:val="nil"/>
              <w:left w:val="nil"/>
              <w:bottom w:val="single" w:sz="4" w:space="0" w:color="auto"/>
              <w:right w:val="single" w:sz="4" w:space="0" w:color="auto"/>
            </w:tcBorders>
            <w:hideMark/>
          </w:tcPr>
          <w:p w14:paraId="7EAD46F2"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5887A993"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7814963" w14:textId="77777777" w:rsidR="0061320B" w:rsidRPr="0095546F" w:rsidRDefault="0061320B" w:rsidP="0095546F">
            <w:pPr>
              <w:rPr>
                <w:rFonts w:cs="Arial"/>
                <w:color w:val="000000"/>
                <w:sz w:val="22"/>
                <w:szCs w:val="22"/>
              </w:rPr>
            </w:pPr>
            <w:r w:rsidRPr="0095546F">
              <w:rPr>
                <w:rFonts w:cs="Arial"/>
                <w:color w:val="000000"/>
                <w:sz w:val="22"/>
                <w:szCs w:val="22"/>
              </w:rPr>
              <w:t>Malcom Randall VA Medical Center - VHA</w:t>
            </w:r>
          </w:p>
        </w:tc>
      </w:tr>
      <w:tr w:rsidR="0061320B" w:rsidRPr="001B4C1F" w14:paraId="066AD4C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0FFD8F6" w14:textId="77777777" w:rsidR="0061320B" w:rsidRPr="0095546F" w:rsidRDefault="0061320B" w:rsidP="0095546F">
            <w:pPr>
              <w:rPr>
                <w:rFonts w:cs="Arial"/>
                <w:color w:val="000000"/>
                <w:sz w:val="22"/>
                <w:szCs w:val="22"/>
              </w:rPr>
            </w:pPr>
            <w:r w:rsidRPr="0095546F">
              <w:rPr>
                <w:rFonts w:cs="Arial"/>
                <w:color w:val="000000"/>
                <w:sz w:val="22"/>
                <w:szCs w:val="22"/>
              </w:rPr>
              <w:t>60633</w:t>
            </w:r>
          </w:p>
        </w:tc>
        <w:tc>
          <w:tcPr>
            <w:tcW w:w="1260" w:type="dxa"/>
            <w:tcBorders>
              <w:top w:val="nil"/>
              <w:left w:val="nil"/>
              <w:bottom w:val="single" w:sz="4" w:space="0" w:color="auto"/>
              <w:right w:val="single" w:sz="4" w:space="0" w:color="auto"/>
            </w:tcBorders>
            <w:hideMark/>
          </w:tcPr>
          <w:p w14:paraId="32333354" w14:textId="77777777" w:rsidR="0061320B" w:rsidRPr="0095546F" w:rsidRDefault="0061320B" w:rsidP="0095546F">
            <w:pPr>
              <w:rPr>
                <w:rFonts w:cs="Arial"/>
                <w:color w:val="000000"/>
                <w:sz w:val="22"/>
                <w:szCs w:val="22"/>
              </w:rPr>
            </w:pPr>
            <w:r w:rsidRPr="0095546F">
              <w:rPr>
                <w:rFonts w:cs="Arial"/>
                <w:color w:val="000000"/>
                <w:sz w:val="22"/>
                <w:szCs w:val="22"/>
              </w:rPr>
              <w:t>573BY</w:t>
            </w:r>
          </w:p>
        </w:tc>
        <w:tc>
          <w:tcPr>
            <w:tcW w:w="1890" w:type="dxa"/>
            <w:tcBorders>
              <w:top w:val="nil"/>
              <w:left w:val="nil"/>
              <w:bottom w:val="single" w:sz="4" w:space="0" w:color="auto"/>
              <w:right w:val="single" w:sz="4" w:space="0" w:color="auto"/>
            </w:tcBorders>
            <w:hideMark/>
          </w:tcPr>
          <w:p w14:paraId="7144EECF" w14:textId="77777777" w:rsidR="0061320B" w:rsidRPr="0095546F" w:rsidRDefault="0061320B" w:rsidP="0095546F">
            <w:pPr>
              <w:rPr>
                <w:rFonts w:cs="Arial"/>
                <w:color w:val="000000"/>
                <w:sz w:val="22"/>
                <w:szCs w:val="22"/>
              </w:rPr>
            </w:pPr>
            <w:r w:rsidRPr="0095546F">
              <w:rPr>
                <w:rFonts w:cs="Arial"/>
                <w:color w:val="000000"/>
                <w:sz w:val="22"/>
                <w:szCs w:val="22"/>
              </w:rPr>
              <w:t>Jacksonville</w:t>
            </w:r>
          </w:p>
        </w:tc>
        <w:tc>
          <w:tcPr>
            <w:tcW w:w="1080" w:type="dxa"/>
            <w:tcBorders>
              <w:top w:val="nil"/>
              <w:left w:val="nil"/>
              <w:bottom w:val="single" w:sz="4" w:space="0" w:color="auto"/>
              <w:right w:val="single" w:sz="4" w:space="0" w:color="auto"/>
            </w:tcBorders>
            <w:hideMark/>
          </w:tcPr>
          <w:p w14:paraId="7C8A7E78"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6822CAC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19CA7157" w14:textId="77777777" w:rsidR="0061320B" w:rsidRPr="0095546F" w:rsidRDefault="0061320B" w:rsidP="0095546F">
            <w:pPr>
              <w:rPr>
                <w:rFonts w:cs="Arial"/>
                <w:color w:val="000000"/>
                <w:sz w:val="22"/>
                <w:szCs w:val="22"/>
              </w:rPr>
            </w:pPr>
            <w:r w:rsidRPr="0095546F">
              <w:rPr>
                <w:rFonts w:cs="Arial"/>
                <w:color w:val="000000"/>
                <w:sz w:val="22"/>
                <w:szCs w:val="22"/>
              </w:rPr>
              <w:t>Jacksonville North VA Clinic</w:t>
            </w:r>
          </w:p>
        </w:tc>
      </w:tr>
      <w:tr w:rsidR="0061320B" w:rsidRPr="001B4C1F" w14:paraId="2D9D2456"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B7266CF" w14:textId="77777777" w:rsidR="0061320B" w:rsidRPr="0095546F" w:rsidRDefault="0061320B" w:rsidP="0095546F">
            <w:pPr>
              <w:rPr>
                <w:rFonts w:cs="Arial"/>
                <w:color w:val="000000"/>
                <w:sz w:val="22"/>
                <w:szCs w:val="22"/>
              </w:rPr>
            </w:pPr>
            <w:r w:rsidRPr="0095546F">
              <w:rPr>
                <w:rFonts w:cs="Arial"/>
                <w:color w:val="000000"/>
                <w:sz w:val="22"/>
                <w:szCs w:val="22"/>
              </w:rPr>
              <w:t>50194</w:t>
            </w:r>
          </w:p>
        </w:tc>
        <w:tc>
          <w:tcPr>
            <w:tcW w:w="1260" w:type="dxa"/>
            <w:tcBorders>
              <w:top w:val="nil"/>
              <w:left w:val="nil"/>
              <w:bottom w:val="single" w:sz="4" w:space="0" w:color="auto"/>
              <w:right w:val="single" w:sz="4" w:space="0" w:color="auto"/>
            </w:tcBorders>
            <w:hideMark/>
          </w:tcPr>
          <w:p w14:paraId="7EDEDEB9" w14:textId="77777777" w:rsidR="0061320B" w:rsidRPr="0095546F" w:rsidRDefault="0061320B" w:rsidP="0095546F">
            <w:pPr>
              <w:rPr>
                <w:rFonts w:cs="Arial"/>
                <w:color w:val="000000"/>
                <w:sz w:val="22"/>
                <w:szCs w:val="22"/>
              </w:rPr>
            </w:pPr>
            <w:r w:rsidRPr="0095546F">
              <w:rPr>
                <w:rFonts w:cs="Arial"/>
                <w:color w:val="000000"/>
                <w:sz w:val="22"/>
                <w:szCs w:val="22"/>
              </w:rPr>
              <w:t>573BY</w:t>
            </w:r>
          </w:p>
        </w:tc>
        <w:tc>
          <w:tcPr>
            <w:tcW w:w="1890" w:type="dxa"/>
            <w:tcBorders>
              <w:top w:val="nil"/>
              <w:left w:val="nil"/>
              <w:bottom w:val="single" w:sz="4" w:space="0" w:color="auto"/>
              <w:right w:val="single" w:sz="4" w:space="0" w:color="auto"/>
            </w:tcBorders>
            <w:hideMark/>
          </w:tcPr>
          <w:p w14:paraId="47136301" w14:textId="77777777" w:rsidR="0061320B" w:rsidRPr="0095546F" w:rsidRDefault="0061320B" w:rsidP="0095546F">
            <w:pPr>
              <w:rPr>
                <w:rFonts w:cs="Arial"/>
                <w:color w:val="000000"/>
                <w:sz w:val="22"/>
                <w:szCs w:val="22"/>
              </w:rPr>
            </w:pPr>
            <w:r w:rsidRPr="0095546F">
              <w:rPr>
                <w:rFonts w:cs="Arial"/>
                <w:color w:val="000000"/>
                <w:sz w:val="22"/>
                <w:szCs w:val="22"/>
              </w:rPr>
              <w:t>Jacksonville</w:t>
            </w:r>
          </w:p>
        </w:tc>
        <w:tc>
          <w:tcPr>
            <w:tcW w:w="1080" w:type="dxa"/>
            <w:tcBorders>
              <w:top w:val="nil"/>
              <w:left w:val="nil"/>
              <w:bottom w:val="single" w:sz="4" w:space="0" w:color="auto"/>
              <w:right w:val="single" w:sz="4" w:space="0" w:color="auto"/>
            </w:tcBorders>
            <w:hideMark/>
          </w:tcPr>
          <w:p w14:paraId="4DCA0AAF"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5B08B5F0"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8389445" w14:textId="77777777" w:rsidR="0061320B" w:rsidRPr="0095546F" w:rsidRDefault="0061320B" w:rsidP="0095546F">
            <w:pPr>
              <w:rPr>
                <w:rFonts w:cs="Arial"/>
                <w:color w:val="000000"/>
                <w:sz w:val="22"/>
                <w:szCs w:val="22"/>
              </w:rPr>
            </w:pPr>
            <w:r w:rsidRPr="0095546F">
              <w:rPr>
                <w:rFonts w:cs="Arial"/>
                <w:color w:val="000000"/>
                <w:sz w:val="22"/>
                <w:szCs w:val="22"/>
              </w:rPr>
              <w:t>Jacksonville VA Outpatient Clinic - VHA</w:t>
            </w:r>
          </w:p>
        </w:tc>
      </w:tr>
      <w:tr w:rsidR="0061320B" w:rsidRPr="001B4C1F" w14:paraId="3C5B0031"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087C818" w14:textId="77777777" w:rsidR="0061320B" w:rsidRPr="0095546F" w:rsidRDefault="0061320B" w:rsidP="0095546F">
            <w:pPr>
              <w:rPr>
                <w:rFonts w:cs="Arial"/>
                <w:color w:val="000000"/>
                <w:sz w:val="22"/>
                <w:szCs w:val="22"/>
              </w:rPr>
            </w:pPr>
            <w:r w:rsidRPr="0095546F">
              <w:rPr>
                <w:rFonts w:cs="Arial"/>
                <w:color w:val="000000"/>
                <w:sz w:val="22"/>
                <w:szCs w:val="22"/>
              </w:rPr>
              <w:t>17858</w:t>
            </w:r>
          </w:p>
        </w:tc>
        <w:tc>
          <w:tcPr>
            <w:tcW w:w="1260" w:type="dxa"/>
            <w:tcBorders>
              <w:top w:val="nil"/>
              <w:left w:val="nil"/>
              <w:bottom w:val="single" w:sz="4" w:space="0" w:color="auto"/>
              <w:right w:val="single" w:sz="4" w:space="0" w:color="auto"/>
            </w:tcBorders>
            <w:hideMark/>
          </w:tcPr>
          <w:p w14:paraId="7413F3D1" w14:textId="77777777" w:rsidR="0061320B" w:rsidRPr="0095546F" w:rsidRDefault="0061320B" w:rsidP="0095546F">
            <w:pPr>
              <w:rPr>
                <w:rFonts w:cs="Arial"/>
                <w:color w:val="000000"/>
                <w:sz w:val="22"/>
                <w:szCs w:val="22"/>
              </w:rPr>
            </w:pPr>
            <w:r w:rsidRPr="0095546F">
              <w:rPr>
                <w:rFonts w:cs="Arial"/>
                <w:color w:val="000000"/>
                <w:sz w:val="22"/>
                <w:szCs w:val="22"/>
              </w:rPr>
              <w:t>672</w:t>
            </w:r>
          </w:p>
        </w:tc>
        <w:tc>
          <w:tcPr>
            <w:tcW w:w="1890" w:type="dxa"/>
            <w:tcBorders>
              <w:top w:val="nil"/>
              <w:left w:val="nil"/>
              <w:bottom w:val="single" w:sz="4" w:space="0" w:color="auto"/>
              <w:right w:val="single" w:sz="4" w:space="0" w:color="auto"/>
            </w:tcBorders>
            <w:hideMark/>
          </w:tcPr>
          <w:p w14:paraId="3C7D947C" w14:textId="77777777" w:rsidR="0061320B" w:rsidRPr="0095546F" w:rsidRDefault="0061320B" w:rsidP="0095546F">
            <w:pPr>
              <w:rPr>
                <w:rFonts w:cs="Arial"/>
                <w:color w:val="000000"/>
                <w:sz w:val="22"/>
                <w:szCs w:val="22"/>
              </w:rPr>
            </w:pPr>
            <w:r w:rsidRPr="0095546F">
              <w:rPr>
                <w:rFonts w:cs="Arial"/>
                <w:color w:val="000000"/>
                <w:sz w:val="22"/>
                <w:szCs w:val="22"/>
              </w:rPr>
              <w:t>San Juan</w:t>
            </w:r>
          </w:p>
        </w:tc>
        <w:tc>
          <w:tcPr>
            <w:tcW w:w="1080" w:type="dxa"/>
            <w:tcBorders>
              <w:top w:val="nil"/>
              <w:left w:val="nil"/>
              <w:bottom w:val="single" w:sz="4" w:space="0" w:color="auto"/>
              <w:right w:val="single" w:sz="4" w:space="0" w:color="auto"/>
            </w:tcBorders>
            <w:hideMark/>
          </w:tcPr>
          <w:p w14:paraId="38B62C4B" w14:textId="77777777" w:rsidR="0061320B" w:rsidRPr="0095546F" w:rsidRDefault="0061320B" w:rsidP="0095546F">
            <w:pPr>
              <w:jc w:val="center"/>
              <w:rPr>
                <w:rFonts w:cs="Arial"/>
                <w:color w:val="000000"/>
                <w:sz w:val="22"/>
                <w:szCs w:val="22"/>
              </w:rPr>
            </w:pPr>
            <w:r w:rsidRPr="0095546F">
              <w:rPr>
                <w:rFonts w:cs="Arial"/>
                <w:color w:val="000000"/>
                <w:sz w:val="22"/>
                <w:szCs w:val="22"/>
              </w:rPr>
              <w:t>PR</w:t>
            </w:r>
          </w:p>
        </w:tc>
        <w:tc>
          <w:tcPr>
            <w:tcW w:w="1620" w:type="dxa"/>
            <w:tcBorders>
              <w:top w:val="nil"/>
              <w:left w:val="nil"/>
              <w:bottom w:val="single" w:sz="4" w:space="0" w:color="auto"/>
              <w:right w:val="single" w:sz="4" w:space="0" w:color="auto"/>
            </w:tcBorders>
            <w:hideMark/>
          </w:tcPr>
          <w:p w14:paraId="3FCE0B85"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E9CB1B9" w14:textId="77777777" w:rsidR="0061320B" w:rsidRPr="0095546F" w:rsidRDefault="0061320B" w:rsidP="0095546F">
            <w:pPr>
              <w:rPr>
                <w:rFonts w:cs="Arial"/>
                <w:color w:val="000000"/>
                <w:sz w:val="22"/>
                <w:szCs w:val="22"/>
              </w:rPr>
            </w:pPr>
            <w:r w:rsidRPr="0095546F">
              <w:rPr>
                <w:rFonts w:cs="Arial"/>
                <w:color w:val="000000"/>
                <w:sz w:val="22"/>
                <w:szCs w:val="22"/>
              </w:rPr>
              <w:t>VA Caribbean Health Care System - VHA</w:t>
            </w:r>
          </w:p>
        </w:tc>
      </w:tr>
      <w:tr w:rsidR="0061320B" w:rsidRPr="001B4C1F" w14:paraId="7BE253AB"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0A23268E" w14:textId="77777777" w:rsidR="0061320B" w:rsidRPr="0095546F" w:rsidRDefault="0061320B" w:rsidP="0095546F">
            <w:pPr>
              <w:rPr>
                <w:rFonts w:cs="Arial"/>
                <w:color w:val="000000"/>
                <w:sz w:val="22"/>
                <w:szCs w:val="22"/>
              </w:rPr>
            </w:pPr>
            <w:r w:rsidRPr="0095546F">
              <w:rPr>
                <w:rFonts w:cs="Arial"/>
                <w:color w:val="000000"/>
                <w:sz w:val="22"/>
                <w:szCs w:val="22"/>
              </w:rPr>
              <w:t>9855</w:t>
            </w:r>
          </w:p>
        </w:tc>
        <w:tc>
          <w:tcPr>
            <w:tcW w:w="1260" w:type="dxa"/>
            <w:tcBorders>
              <w:top w:val="nil"/>
              <w:left w:val="nil"/>
              <w:bottom w:val="single" w:sz="4" w:space="0" w:color="auto"/>
              <w:right w:val="single" w:sz="4" w:space="0" w:color="auto"/>
            </w:tcBorders>
            <w:hideMark/>
          </w:tcPr>
          <w:p w14:paraId="018AC565" w14:textId="77777777" w:rsidR="0061320B" w:rsidRPr="0095546F" w:rsidRDefault="0061320B" w:rsidP="0095546F">
            <w:pPr>
              <w:rPr>
                <w:rFonts w:cs="Arial"/>
                <w:color w:val="000000"/>
                <w:sz w:val="22"/>
                <w:szCs w:val="22"/>
              </w:rPr>
            </w:pPr>
            <w:r w:rsidRPr="0095546F">
              <w:rPr>
                <w:rFonts w:cs="Arial"/>
                <w:color w:val="000000"/>
                <w:sz w:val="22"/>
                <w:szCs w:val="22"/>
              </w:rPr>
              <w:t>673</w:t>
            </w:r>
          </w:p>
        </w:tc>
        <w:tc>
          <w:tcPr>
            <w:tcW w:w="1890" w:type="dxa"/>
            <w:tcBorders>
              <w:top w:val="nil"/>
              <w:left w:val="nil"/>
              <w:bottom w:val="single" w:sz="4" w:space="0" w:color="auto"/>
              <w:right w:val="single" w:sz="4" w:space="0" w:color="auto"/>
            </w:tcBorders>
            <w:hideMark/>
          </w:tcPr>
          <w:p w14:paraId="43C362D2" w14:textId="77777777" w:rsidR="0061320B" w:rsidRPr="0095546F" w:rsidRDefault="0061320B" w:rsidP="0095546F">
            <w:pPr>
              <w:rPr>
                <w:rFonts w:cs="Arial"/>
                <w:color w:val="000000"/>
                <w:sz w:val="22"/>
                <w:szCs w:val="22"/>
              </w:rPr>
            </w:pPr>
            <w:r w:rsidRPr="0095546F">
              <w:rPr>
                <w:rFonts w:cs="Arial"/>
                <w:color w:val="000000"/>
                <w:sz w:val="22"/>
                <w:szCs w:val="22"/>
              </w:rPr>
              <w:t>Tampa</w:t>
            </w:r>
          </w:p>
        </w:tc>
        <w:tc>
          <w:tcPr>
            <w:tcW w:w="1080" w:type="dxa"/>
            <w:tcBorders>
              <w:top w:val="nil"/>
              <w:left w:val="nil"/>
              <w:bottom w:val="single" w:sz="4" w:space="0" w:color="auto"/>
              <w:right w:val="single" w:sz="4" w:space="0" w:color="auto"/>
            </w:tcBorders>
            <w:hideMark/>
          </w:tcPr>
          <w:p w14:paraId="39B2F5CC"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218C5A71"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07677E5" w14:textId="77777777" w:rsidR="0061320B" w:rsidRPr="0095546F" w:rsidRDefault="0061320B" w:rsidP="0095546F">
            <w:pPr>
              <w:rPr>
                <w:rFonts w:cs="Arial"/>
                <w:color w:val="000000"/>
                <w:sz w:val="22"/>
                <w:szCs w:val="22"/>
              </w:rPr>
            </w:pPr>
            <w:r w:rsidRPr="0095546F">
              <w:rPr>
                <w:rFonts w:cs="Arial"/>
                <w:color w:val="000000"/>
                <w:sz w:val="22"/>
                <w:szCs w:val="22"/>
              </w:rPr>
              <w:t>James A. Haley Veterans Administration Hospital-VHA</w:t>
            </w:r>
          </w:p>
        </w:tc>
      </w:tr>
      <w:tr w:rsidR="0061320B" w:rsidRPr="001B4C1F" w14:paraId="0DAE12A6"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4B0D244" w14:textId="77777777" w:rsidR="0061320B" w:rsidRPr="0095546F" w:rsidRDefault="0061320B" w:rsidP="0095546F">
            <w:pPr>
              <w:rPr>
                <w:rFonts w:cs="Arial"/>
                <w:color w:val="000000"/>
                <w:sz w:val="22"/>
                <w:szCs w:val="22"/>
              </w:rPr>
            </w:pPr>
            <w:r w:rsidRPr="0095546F">
              <w:rPr>
                <w:rFonts w:cs="Arial"/>
                <w:color w:val="000000"/>
                <w:sz w:val="22"/>
                <w:szCs w:val="22"/>
              </w:rPr>
              <w:t>60694</w:t>
            </w:r>
          </w:p>
        </w:tc>
        <w:tc>
          <w:tcPr>
            <w:tcW w:w="1260" w:type="dxa"/>
            <w:tcBorders>
              <w:top w:val="nil"/>
              <w:left w:val="nil"/>
              <w:bottom w:val="single" w:sz="4" w:space="0" w:color="auto"/>
              <w:right w:val="single" w:sz="4" w:space="0" w:color="auto"/>
            </w:tcBorders>
            <w:hideMark/>
          </w:tcPr>
          <w:p w14:paraId="7E7F3A04" w14:textId="77777777" w:rsidR="0061320B" w:rsidRPr="0095546F" w:rsidRDefault="0061320B" w:rsidP="0095546F">
            <w:pPr>
              <w:rPr>
                <w:rFonts w:cs="Arial"/>
                <w:color w:val="000000"/>
                <w:sz w:val="22"/>
                <w:szCs w:val="22"/>
              </w:rPr>
            </w:pPr>
            <w:r w:rsidRPr="0095546F">
              <w:rPr>
                <w:rFonts w:cs="Arial"/>
                <w:color w:val="000000"/>
                <w:sz w:val="22"/>
                <w:szCs w:val="22"/>
              </w:rPr>
              <w:t>673GB</w:t>
            </w:r>
          </w:p>
        </w:tc>
        <w:tc>
          <w:tcPr>
            <w:tcW w:w="1890" w:type="dxa"/>
            <w:tcBorders>
              <w:top w:val="nil"/>
              <w:left w:val="nil"/>
              <w:bottom w:val="single" w:sz="4" w:space="0" w:color="auto"/>
              <w:right w:val="single" w:sz="4" w:space="0" w:color="auto"/>
            </w:tcBorders>
            <w:hideMark/>
          </w:tcPr>
          <w:p w14:paraId="71E197F2" w14:textId="77777777" w:rsidR="0061320B" w:rsidRPr="0095546F" w:rsidRDefault="0061320B" w:rsidP="0095546F">
            <w:pPr>
              <w:rPr>
                <w:rFonts w:cs="Arial"/>
                <w:color w:val="000000"/>
                <w:sz w:val="22"/>
                <w:szCs w:val="22"/>
              </w:rPr>
            </w:pPr>
            <w:r w:rsidRPr="0095546F">
              <w:rPr>
                <w:rFonts w:cs="Arial"/>
                <w:color w:val="000000"/>
                <w:sz w:val="22"/>
                <w:szCs w:val="22"/>
              </w:rPr>
              <w:t>Lakeland</w:t>
            </w:r>
          </w:p>
        </w:tc>
        <w:tc>
          <w:tcPr>
            <w:tcW w:w="1080" w:type="dxa"/>
            <w:tcBorders>
              <w:top w:val="nil"/>
              <w:left w:val="nil"/>
              <w:bottom w:val="single" w:sz="4" w:space="0" w:color="auto"/>
              <w:right w:val="single" w:sz="4" w:space="0" w:color="auto"/>
            </w:tcBorders>
            <w:hideMark/>
          </w:tcPr>
          <w:p w14:paraId="768F1FB6"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6BC0929C"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5C55080" w14:textId="77777777" w:rsidR="0061320B" w:rsidRPr="0095546F" w:rsidRDefault="0061320B" w:rsidP="0095546F">
            <w:pPr>
              <w:rPr>
                <w:rFonts w:cs="Arial"/>
                <w:color w:val="000000"/>
                <w:sz w:val="22"/>
                <w:szCs w:val="22"/>
              </w:rPr>
            </w:pPr>
            <w:r w:rsidRPr="0095546F">
              <w:rPr>
                <w:rFonts w:cs="Arial"/>
                <w:color w:val="000000"/>
                <w:sz w:val="22"/>
                <w:szCs w:val="22"/>
              </w:rPr>
              <w:t>Lakeland VA Clinic - VHA</w:t>
            </w:r>
          </w:p>
        </w:tc>
      </w:tr>
      <w:tr w:rsidR="0061320B" w:rsidRPr="001B4C1F" w14:paraId="0493AF6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A0E1D1B" w14:textId="77777777" w:rsidR="0061320B" w:rsidRPr="0095546F" w:rsidRDefault="0061320B" w:rsidP="0095546F">
            <w:pPr>
              <w:rPr>
                <w:rFonts w:cs="Arial"/>
                <w:color w:val="000000"/>
                <w:sz w:val="22"/>
                <w:szCs w:val="22"/>
              </w:rPr>
            </w:pPr>
            <w:r w:rsidRPr="0095546F">
              <w:rPr>
                <w:rFonts w:cs="Arial"/>
                <w:color w:val="000000"/>
                <w:sz w:val="22"/>
                <w:szCs w:val="22"/>
              </w:rPr>
              <w:t>60514</w:t>
            </w:r>
          </w:p>
        </w:tc>
        <w:tc>
          <w:tcPr>
            <w:tcW w:w="1260" w:type="dxa"/>
            <w:tcBorders>
              <w:top w:val="nil"/>
              <w:left w:val="nil"/>
              <w:bottom w:val="single" w:sz="4" w:space="0" w:color="auto"/>
              <w:right w:val="single" w:sz="4" w:space="0" w:color="auto"/>
            </w:tcBorders>
            <w:hideMark/>
          </w:tcPr>
          <w:p w14:paraId="3A7F747E" w14:textId="77777777" w:rsidR="0061320B" w:rsidRPr="0095546F" w:rsidRDefault="0061320B" w:rsidP="0095546F">
            <w:pPr>
              <w:rPr>
                <w:rFonts w:cs="Arial"/>
                <w:color w:val="000000"/>
                <w:sz w:val="22"/>
                <w:szCs w:val="22"/>
              </w:rPr>
            </w:pPr>
            <w:r w:rsidRPr="0095546F">
              <w:rPr>
                <w:rFonts w:cs="Arial"/>
                <w:color w:val="000000"/>
                <w:sz w:val="22"/>
                <w:szCs w:val="22"/>
              </w:rPr>
              <w:t>673QJ</w:t>
            </w:r>
          </w:p>
        </w:tc>
        <w:tc>
          <w:tcPr>
            <w:tcW w:w="1890" w:type="dxa"/>
            <w:tcBorders>
              <w:top w:val="nil"/>
              <w:left w:val="nil"/>
              <w:bottom w:val="single" w:sz="4" w:space="0" w:color="auto"/>
              <w:right w:val="single" w:sz="4" w:space="0" w:color="auto"/>
            </w:tcBorders>
            <w:hideMark/>
          </w:tcPr>
          <w:p w14:paraId="46A4DDE4" w14:textId="77777777" w:rsidR="0061320B" w:rsidRPr="0095546F" w:rsidRDefault="0061320B" w:rsidP="0095546F">
            <w:pPr>
              <w:rPr>
                <w:rFonts w:cs="Arial"/>
                <w:color w:val="000000"/>
                <w:sz w:val="22"/>
                <w:szCs w:val="22"/>
              </w:rPr>
            </w:pPr>
            <w:r w:rsidRPr="0095546F">
              <w:rPr>
                <w:rFonts w:cs="Arial"/>
                <w:color w:val="000000"/>
                <w:sz w:val="22"/>
                <w:szCs w:val="22"/>
              </w:rPr>
              <w:t>Tampa</w:t>
            </w:r>
          </w:p>
        </w:tc>
        <w:tc>
          <w:tcPr>
            <w:tcW w:w="1080" w:type="dxa"/>
            <w:tcBorders>
              <w:top w:val="nil"/>
              <w:left w:val="nil"/>
              <w:bottom w:val="single" w:sz="4" w:space="0" w:color="auto"/>
              <w:right w:val="single" w:sz="4" w:space="0" w:color="auto"/>
            </w:tcBorders>
            <w:hideMark/>
          </w:tcPr>
          <w:p w14:paraId="3DE13EAF"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052E84A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4A40D00" w14:textId="77777777" w:rsidR="0061320B" w:rsidRPr="0095546F" w:rsidRDefault="0061320B" w:rsidP="0095546F">
            <w:pPr>
              <w:rPr>
                <w:rFonts w:cs="Arial"/>
                <w:color w:val="000000"/>
                <w:sz w:val="22"/>
                <w:szCs w:val="22"/>
              </w:rPr>
            </w:pPr>
            <w:r w:rsidRPr="0095546F">
              <w:rPr>
                <w:rFonts w:cs="Arial"/>
                <w:color w:val="000000"/>
                <w:sz w:val="22"/>
                <w:szCs w:val="22"/>
              </w:rPr>
              <w:t>Hidden River VA clinic- VHA</w:t>
            </w:r>
          </w:p>
        </w:tc>
      </w:tr>
      <w:tr w:rsidR="0061320B" w:rsidRPr="001B4C1F" w14:paraId="552FEDBE"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30BC4281" w14:textId="77777777" w:rsidR="0061320B" w:rsidRPr="0095546F" w:rsidRDefault="0061320B" w:rsidP="0095546F">
            <w:pPr>
              <w:rPr>
                <w:rFonts w:cs="Arial"/>
                <w:color w:val="000000"/>
                <w:sz w:val="22"/>
                <w:szCs w:val="22"/>
              </w:rPr>
            </w:pPr>
            <w:r w:rsidRPr="0095546F">
              <w:rPr>
                <w:rFonts w:cs="Arial"/>
                <w:color w:val="000000"/>
                <w:sz w:val="22"/>
                <w:szCs w:val="22"/>
              </w:rPr>
              <w:t>18023</w:t>
            </w:r>
          </w:p>
        </w:tc>
        <w:tc>
          <w:tcPr>
            <w:tcW w:w="1260" w:type="dxa"/>
            <w:tcBorders>
              <w:top w:val="nil"/>
              <w:left w:val="nil"/>
              <w:bottom w:val="single" w:sz="4" w:space="0" w:color="auto"/>
              <w:right w:val="single" w:sz="4" w:space="0" w:color="auto"/>
            </w:tcBorders>
            <w:hideMark/>
          </w:tcPr>
          <w:p w14:paraId="41502B06" w14:textId="77777777" w:rsidR="0061320B" w:rsidRPr="0095546F" w:rsidRDefault="0061320B" w:rsidP="0095546F">
            <w:pPr>
              <w:rPr>
                <w:rFonts w:cs="Arial"/>
                <w:color w:val="000000"/>
                <w:sz w:val="22"/>
                <w:szCs w:val="22"/>
              </w:rPr>
            </w:pPr>
            <w:r w:rsidRPr="0095546F">
              <w:rPr>
                <w:rFonts w:cs="Arial"/>
                <w:color w:val="000000"/>
                <w:sz w:val="22"/>
                <w:szCs w:val="22"/>
              </w:rPr>
              <w:t>673BZ</w:t>
            </w:r>
          </w:p>
        </w:tc>
        <w:tc>
          <w:tcPr>
            <w:tcW w:w="1890" w:type="dxa"/>
            <w:tcBorders>
              <w:top w:val="nil"/>
              <w:left w:val="nil"/>
              <w:bottom w:val="single" w:sz="4" w:space="0" w:color="auto"/>
              <w:right w:val="single" w:sz="4" w:space="0" w:color="auto"/>
            </w:tcBorders>
            <w:hideMark/>
          </w:tcPr>
          <w:p w14:paraId="3B8F6F0E" w14:textId="77777777" w:rsidR="0061320B" w:rsidRPr="0095546F" w:rsidRDefault="0061320B" w:rsidP="0095546F">
            <w:pPr>
              <w:rPr>
                <w:rFonts w:cs="Arial"/>
                <w:color w:val="000000"/>
                <w:sz w:val="22"/>
                <w:szCs w:val="22"/>
              </w:rPr>
            </w:pPr>
            <w:r w:rsidRPr="0095546F">
              <w:rPr>
                <w:rFonts w:cs="Arial"/>
                <w:color w:val="000000"/>
                <w:sz w:val="22"/>
                <w:szCs w:val="22"/>
              </w:rPr>
              <w:t>New Port Richey</w:t>
            </w:r>
          </w:p>
        </w:tc>
        <w:tc>
          <w:tcPr>
            <w:tcW w:w="1080" w:type="dxa"/>
            <w:tcBorders>
              <w:top w:val="nil"/>
              <w:left w:val="nil"/>
              <w:bottom w:val="single" w:sz="4" w:space="0" w:color="auto"/>
              <w:right w:val="single" w:sz="4" w:space="0" w:color="auto"/>
            </w:tcBorders>
            <w:hideMark/>
          </w:tcPr>
          <w:p w14:paraId="08A438D1"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1F245D67"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1200A17" w14:textId="77777777" w:rsidR="0061320B" w:rsidRPr="0095546F" w:rsidRDefault="0061320B" w:rsidP="0095546F">
            <w:pPr>
              <w:rPr>
                <w:rFonts w:cs="Arial"/>
                <w:color w:val="000000"/>
                <w:sz w:val="22"/>
                <w:szCs w:val="22"/>
              </w:rPr>
            </w:pPr>
            <w:r w:rsidRPr="0095546F">
              <w:rPr>
                <w:rFonts w:cs="Arial"/>
                <w:color w:val="000000"/>
                <w:sz w:val="22"/>
                <w:szCs w:val="22"/>
              </w:rPr>
              <w:t>James A Haley Veterans Hosp New Port Richey OPC-VHA</w:t>
            </w:r>
          </w:p>
        </w:tc>
      </w:tr>
      <w:tr w:rsidR="0061320B" w:rsidRPr="001B4C1F" w14:paraId="7A0217F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AC0869D" w14:textId="77777777" w:rsidR="0061320B" w:rsidRPr="0095546F" w:rsidRDefault="0061320B" w:rsidP="0095546F">
            <w:pPr>
              <w:rPr>
                <w:rFonts w:cs="Arial"/>
                <w:color w:val="000000"/>
                <w:sz w:val="22"/>
                <w:szCs w:val="22"/>
              </w:rPr>
            </w:pPr>
            <w:r w:rsidRPr="0095546F">
              <w:rPr>
                <w:rFonts w:cs="Arial"/>
                <w:color w:val="000000"/>
                <w:sz w:val="22"/>
                <w:szCs w:val="22"/>
              </w:rPr>
              <w:t>14636</w:t>
            </w:r>
          </w:p>
        </w:tc>
        <w:tc>
          <w:tcPr>
            <w:tcW w:w="1260" w:type="dxa"/>
            <w:tcBorders>
              <w:top w:val="nil"/>
              <w:left w:val="nil"/>
              <w:bottom w:val="single" w:sz="4" w:space="0" w:color="auto"/>
              <w:right w:val="single" w:sz="4" w:space="0" w:color="auto"/>
            </w:tcBorders>
            <w:hideMark/>
          </w:tcPr>
          <w:p w14:paraId="36F900CA" w14:textId="77777777" w:rsidR="0061320B" w:rsidRPr="0095546F" w:rsidRDefault="0061320B" w:rsidP="0095546F">
            <w:pPr>
              <w:rPr>
                <w:rFonts w:cs="Arial"/>
                <w:color w:val="000000"/>
                <w:sz w:val="22"/>
                <w:szCs w:val="22"/>
              </w:rPr>
            </w:pPr>
            <w:r w:rsidRPr="0095546F">
              <w:rPr>
                <w:rFonts w:cs="Arial"/>
                <w:color w:val="000000"/>
                <w:sz w:val="22"/>
                <w:szCs w:val="22"/>
              </w:rPr>
              <w:t>675</w:t>
            </w:r>
          </w:p>
        </w:tc>
        <w:tc>
          <w:tcPr>
            <w:tcW w:w="1890" w:type="dxa"/>
            <w:tcBorders>
              <w:top w:val="nil"/>
              <w:left w:val="nil"/>
              <w:bottom w:val="single" w:sz="4" w:space="0" w:color="auto"/>
              <w:right w:val="single" w:sz="4" w:space="0" w:color="auto"/>
            </w:tcBorders>
            <w:hideMark/>
          </w:tcPr>
          <w:p w14:paraId="09A0115D" w14:textId="77777777" w:rsidR="0061320B" w:rsidRPr="0095546F" w:rsidRDefault="0061320B" w:rsidP="0095546F">
            <w:pPr>
              <w:rPr>
                <w:rFonts w:cs="Arial"/>
                <w:color w:val="000000"/>
                <w:sz w:val="22"/>
                <w:szCs w:val="22"/>
              </w:rPr>
            </w:pPr>
            <w:r w:rsidRPr="0095546F">
              <w:rPr>
                <w:rFonts w:cs="Arial"/>
                <w:color w:val="000000"/>
                <w:sz w:val="22"/>
                <w:szCs w:val="22"/>
              </w:rPr>
              <w:t>Viera</w:t>
            </w:r>
          </w:p>
        </w:tc>
        <w:tc>
          <w:tcPr>
            <w:tcW w:w="1080" w:type="dxa"/>
            <w:tcBorders>
              <w:top w:val="nil"/>
              <w:left w:val="nil"/>
              <w:bottom w:val="single" w:sz="4" w:space="0" w:color="auto"/>
              <w:right w:val="single" w:sz="4" w:space="0" w:color="auto"/>
            </w:tcBorders>
            <w:hideMark/>
          </w:tcPr>
          <w:p w14:paraId="5CC6D74D"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533E9FD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4876A34" w14:textId="77777777" w:rsidR="0061320B" w:rsidRPr="0095546F" w:rsidRDefault="0061320B" w:rsidP="0095546F">
            <w:pPr>
              <w:rPr>
                <w:rFonts w:cs="Arial"/>
                <w:color w:val="000000"/>
                <w:sz w:val="22"/>
                <w:szCs w:val="22"/>
              </w:rPr>
            </w:pPr>
            <w:r w:rsidRPr="0095546F">
              <w:rPr>
                <w:rFonts w:cs="Arial"/>
                <w:color w:val="000000"/>
                <w:sz w:val="22"/>
                <w:szCs w:val="22"/>
              </w:rPr>
              <w:t>VIERA VA CLINIC</w:t>
            </w:r>
          </w:p>
        </w:tc>
      </w:tr>
      <w:tr w:rsidR="0061320B" w:rsidRPr="001B4C1F" w14:paraId="5BE740C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D5E5F15" w14:textId="77777777" w:rsidR="0061320B" w:rsidRPr="0095546F" w:rsidRDefault="0061320B" w:rsidP="0095546F">
            <w:pPr>
              <w:rPr>
                <w:rFonts w:cs="Arial"/>
                <w:color w:val="000000"/>
                <w:sz w:val="22"/>
                <w:szCs w:val="22"/>
              </w:rPr>
            </w:pPr>
            <w:r w:rsidRPr="0095546F">
              <w:rPr>
                <w:rFonts w:cs="Arial"/>
                <w:color w:val="000000"/>
                <w:sz w:val="22"/>
                <w:szCs w:val="22"/>
              </w:rPr>
              <w:t>12045</w:t>
            </w:r>
          </w:p>
        </w:tc>
        <w:tc>
          <w:tcPr>
            <w:tcW w:w="1260" w:type="dxa"/>
            <w:tcBorders>
              <w:top w:val="nil"/>
              <w:left w:val="nil"/>
              <w:bottom w:val="single" w:sz="4" w:space="0" w:color="auto"/>
              <w:right w:val="single" w:sz="4" w:space="0" w:color="auto"/>
            </w:tcBorders>
            <w:hideMark/>
          </w:tcPr>
          <w:p w14:paraId="6872884F" w14:textId="77777777" w:rsidR="0061320B" w:rsidRPr="0095546F" w:rsidRDefault="0061320B" w:rsidP="0095546F">
            <w:pPr>
              <w:rPr>
                <w:rFonts w:cs="Arial"/>
                <w:color w:val="000000"/>
                <w:sz w:val="22"/>
                <w:szCs w:val="22"/>
              </w:rPr>
            </w:pPr>
            <w:r w:rsidRPr="0095546F">
              <w:rPr>
                <w:rFonts w:cs="Arial"/>
                <w:color w:val="000000"/>
                <w:sz w:val="22"/>
                <w:szCs w:val="22"/>
              </w:rPr>
              <w:t>675GC</w:t>
            </w:r>
          </w:p>
        </w:tc>
        <w:tc>
          <w:tcPr>
            <w:tcW w:w="1890" w:type="dxa"/>
            <w:tcBorders>
              <w:top w:val="nil"/>
              <w:left w:val="nil"/>
              <w:bottom w:val="single" w:sz="4" w:space="0" w:color="auto"/>
              <w:right w:val="single" w:sz="4" w:space="0" w:color="auto"/>
            </w:tcBorders>
            <w:hideMark/>
          </w:tcPr>
          <w:p w14:paraId="0CE43D2E" w14:textId="77777777" w:rsidR="0061320B" w:rsidRPr="0095546F" w:rsidRDefault="0061320B" w:rsidP="0095546F">
            <w:pPr>
              <w:rPr>
                <w:rFonts w:cs="Arial"/>
                <w:color w:val="000000"/>
                <w:sz w:val="22"/>
                <w:szCs w:val="22"/>
              </w:rPr>
            </w:pPr>
            <w:r w:rsidRPr="0095546F">
              <w:rPr>
                <w:rFonts w:cs="Arial"/>
                <w:color w:val="000000"/>
                <w:sz w:val="22"/>
                <w:szCs w:val="22"/>
              </w:rPr>
              <w:t>Orlando</w:t>
            </w:r>
          </w:p>
        </w:tc>
        <w:tc>
          <w:tcPr>
            <w:tcW w:w="1080" w:type="dxa"/>
            <w:tcBorders>
              <w:top w:val="nil"/>
              <w:left w:val="nil"/>
              <w:bottom w:val="single" w:sz="4" w:space="0" w:color="auto"/>
              <w:right w:val="single" w:sz="4" w:space="0" w:color="auto"/>
            </w:tcBorders>
            <w:hideMark/>
          </w:tcPr>
          <w:p w14:paraId="2B0BD891"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007FF7C4"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850B973" w14:textId="77777777" w:rsidR="0061320B" w:rsidRPr="0095546F" w:rsidRDefault="0061320B" w:rsidP="0095546F">
            <w:pPr>
              <w:rPr>
                <w:rFonts w:cs="Arial"/>
                <w:color w:val="000000"/>
                <w:sz w:val="22"/>
                <w:szCs w:val="22"/>
              </w:rPr>
            </w:pPr>
            <w:r w:rsidRPr="0095546F">
              <w:rPr>
                <w:rFonts w:cs="Arial"/>
                <w:color w:val="000000"/>
                <w:sz w:val="22"/>
                <w:szCs w:val="22"/>
              </w:rPr>
              <w:t>Lake Baldwin VA Medical Center</w:t>
            </w:r>
          </w:p>
        </w:tc>
      </w:tr>
      <w:tr w:rsidR="0061320B" w:rsidRPr="001B4C1F" w14:paraId="7597D2F6"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51ADDD7A" w14:textId="77777777" w:rsidR="0061320B" w:rsidRPr="0095546F" w:rsidRDefault="0061320B" w:rsidP="0095546F">
            <w:pPr>
              <w:rPr>
                <w:rFonts w:cs="Arial"/>
                <w:color w:val="000000"/>
                <w:sz w:val="22"/>
                <w:szCs w:val="22"/>
              </w:rPr>
            </w:pPr>
            <w:r w:rsidRPr="0095546F">
              <w:rPr>
                <w:rFonts w:cs="Arial"/>
                <w:color w:val="000000"/>
                <w:sz w:val="22"/>
                <w:szCs w:val="22"/>
              </w:rPr>
              <w:t>50539</w:t>
            </w:r>
          </w:p>
        </w:tc>
        <w:tc>
          <w:tcPr>
            <w:tcW w:w="1260" w:type="dxa"/>
            <w:tcBorders>
              <w:top w:val="nil"/>
              <w:left w:val="nil"/>
              <w:bottom w:val="single" w:sz="4" w:space="0" w:color="auto"/>
              <w:right w:val="single" w:sz="4" w:space="0" w:color="auto"/>
            </w:tcBorders>
            <w:hideMark/>
          </w:tcPr>
          <w:p w14:paraId="16166578" w14:textId="77777777" w:rsidR="0061320B" w:rsidRPr="0095546F" w:rsidRDefault="0061320B" w:rsidP="0095546F">
            <w:pPr>
              <w:rPr>
                <w:rFonts w:cs="Arial"/>
                <w:color w:val="000000"/>
                <w:sz w:val="22"/>
                <w:szCs w:val="22"/>
              </w:rPr>
            </w:pPr>
            <w:r w:rsidRPr="0095546F">
              <w:rPr>
                <w:rFonts w:cs="Arial"/>
                <w:color w:val="000000"/>
                <w:sz w:val="22"/>
                <w:szCs w:val="22"/>
              </w:rPr>
              <w:t>675GA</w:t>
            </w:r>
          </w:p>
        </w:tc>
        <w:tc>
          <w:tcPr>
            <w:tcW w:w="1890" w:type="dxa"/>
            <w:tcBorders>
              <w:top w:val="nil"/>
              <w:left w:val="nil"/>
              <w:bottom w:val="single" w:sz="4" w:space="0" w:color="auto"/>
              <w:right w:val="single" w:sz="4" w:space="0" w:color="auto"/>
            </w:tcBorders>
            <w:hideMark/>
          </w:tcPr>
          <w:p w14:paraId="743F5F64" w14:textId="77777777" w:rsidR="0061320B" w:rsidRPr="0095546F" w:rsidRDefault="0061320B" w:rsidP="0095546F">
            <w:pPr>
              <w:rPr>
                <w:rFonts w:cs="Arial"/>
                <w:color w:val="000000"/>
                <w:sz w:val="22"/>
                <w:szCs w:val="22"/>
              </w:rPr>
            </w:pPr>
            <w:r w:rsidRPr="0095546F">
              <w:rPr>
                <w:rFonts w:cs="Arial"/>
                <w:color w:val="000000"/>
                <w:sz w:val="22"/>
                <w:szCs w:val="22"/>
              </w:rPr>
              <w:t>Orlando</w:t>
            </w:r>
          </w:p>
        </w:tc>
        <w:tc>
          <w:tcPr>
            <w:tcW w:w="1080" w:type="dxa"/>
            <w:tcBorders>
              <w:top w:val="nil"/>
              <w:left w:val="nil"/>
              <w:bottom w:val="single" w:sz="4" w:space="0" w:color="auto"/>
              <w:right w:val="single" w:sz="4" w:space="0" w:color="auto"/>
            </w:tcBorders>
            <w:hideMark/>
          </w:tcPr>
          <w:p w14:paraId="3E3B8560" w14:textId="77777777" w:rsidR="0061320B" w:rsidRPr="0095546F" w:rsidRDefault="0061320B" w:rsidP="0095546F">
            <w:pPr>
              <w:jc w:val="center"/>
              <w:rPr>
                <w:rFonts w:cs="Arial"/>
                <w:color w:val="000000"/>
                <w:sz w:val="22"/>
                <w:szCs w:val="22"/>
              </w:rPr>
            </w:pPr>
            <w:r w:rsidRPr="0095546F">
              <w:rPr>
                <w:rFonts w:cs="Arial"/>
                <w:color w:val="000000"/>
                <w:sz w:val="22"/>
                <w:szCs w:val="22"/>
              </w:rPr>
              <w:t>FL</w:t>
            </w:r>
          </w:p>
        </w:tc>
        <w:tc>
          <w:tcPr>
            <w:tcW w:w="1620" w:type="dxa"/>
            <w:tcBorders>
              <w:top w:val="nil"/>
              <w:left w:val="nil"/>
              <w:bottom w:val="single" w:sz="4" w:space="0" w:color="auto"/>
              <w:right w:val="single" w:sz="4" w:space="0" w:color="auto"/>
            </w:tcBorders>
            <w:hideMark/>
          </w:tcPr>
          <w:p w14:paraId="0C788C12"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7A23A00" w14:textId="77777777" w:rsidR="0061320B" w:rsidRPr="0095546F" w:rsidRDefault="0061320B" w:rsidP="0095546F">
            <w:pPr>
              <w:rPr>
                <w:rFonts w:cs="Arial"/>
                <w:color w:val="000000"/>
                <w:sz w:val="22"/>
                <w:szCs w:val="22"/>
              </w:rPr>
            </w:pPr>
            <w:r w:rsidRPr="0095546F">
              <w:rPr>
                <w:rFonts w:cs="Arial"/>
                <w:color w:val="000000"/>
                <w:sz w:val="22"/>
                <w:szCs w:val="22"/>
              </w:rPr>
              <w:t>Orlando VA Medical Center</w:t>
            </w:r>
          </w:p>
        </w:tc>
      </w:tr>
      <w:tr w:rsidR="0061320B" w:rsidRPr="001B4C1F" w14:paraId="7C77FEF9"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5C8513B6" w14:textId="77777777" w:rsidR="0061320B" w:rsidRPr="0095546F" w:rsidRDefault="0061320B" w:rsidP="0095546F">
            <w:pPr>
              <w:rPr>
                <w:rFonts w:cs="Arial"/>
                <w:color w:val="000000"/>
                <w:sz w:val="22"/>
                <w:szCs w:val="22"/>
              </w:rPr>
            </w:pPr>
            <w:r w:rsidRPr="0095546F">
              <w:rPr>
                <w:rFonts w:cs="Arial"/>
                <w:color w:val="000000"/>
                <w:sz w:val="22"/>
                <w:szCs w:val="22"/>
              </w:rPr>
              <w:t>50946</w:t>
            </w:r>
          </w:p>
        </w:tc>
        <w:tc>
          <w:tcPr>
            <w:tcW w:w="1260" w:type="dxa"/>
            <w:tcBorders>
              <w:top w:val="nil"/>
              <w:left w:val="nil"/>
              <w:bottom w:val="single" w:sz="4" w:space="0" w:color="auto"/>
              <w:right w:val="single" w:sz="4" w:space="0" w:color="auto"/>
            </w:tcBorders>
            <w:hideMark/>
          </w:tcPr>
          <w:p w14:paraId="78522021" w14:textId="77777777" w:rsidR="0061320B" w:rsidRPr="0095546F" w:rsidRDefault="0061320B" w:rsidP="0095546F">
            <w:pPr>
              <w:rPr>
                <w:rFonts w:cs="Arial"/>
                <w:color w:val="000000"/>
                <w:sz w:val="22"/>
                <w:szCs w:val="22"/>
              </w:rPr>
            </w:pPr>
            <w:r w:rsidRPr="0095546F">
              <w:rPr>
                <w:rFonts w:cs="Arial"/>
                <w:color w:val="000000"/>
                <w:sz w:val="22"/>
                <w:szCs w:val="22"/>
              </w:rPr>
              <w:t>603</w:t>
            </w:r>
          </w:p>
        </w:tc>
        <w:tc>
          <w:tcPr>
            <w:tcW w:w="1890" w:type="dxa"/>
            <w:tcBorders>
              <w:top w:val="nil"/>
              <w:left w:val="nil"/>
              <w:bottom w:val="single" w:sz="4" w:space="0" w:color="auto"/>
              <w:right w:val="single" w:sz="4" w:space="0" w:color="auto"/>
            </w:tcBorders>
            <w:hideMark/>
          </w:tcPr>
          <w:p w14:paraId="01A78B3A" w14:textId="77777777" w:rsidR="0061320B" w:rsidRPr="0095546F" w:rsidRDefault="0061320B" w:rsidP="0095546F">
            <w:pPr>
              <w:rPr>
                <w:rFonts w:cs="Arial"/>
                <w:color w:val="000000"/>
                <w:sz w:val="22"/>
                <w:szCs w:val="22"/>
              </w:rPr>
            </w:pPr>
            <w:r w:rsidRPr="0095546F">
              <w:rPr>
                <w:rFonts w:cs="Arial"/>
                <w:color w:val="000000"/>
                <w:sz w:val="22"/>
                <w:szCs w:val="22"/>
              </w:rPr>
              <w:t>Louisville</w:t>
            </w:r>
          </w:p>
        </w:tc>
        <w:tc>
          <w:tcPr>
            <w:tcW w:w="1080" w:type="dxa"/>
            <w:tcBorders>
              <w:top w:val="nil"/>
              <w:left w:val="nil"/>
              <w:bottom w:val="single" w:sz="4" w:space="0" w:color="auto"/>
              <w:right w:val="single" w:sz="4" w:space="0" w:color="auto"/>
            </w:tcBorders>
            <w:hideMark/>
          </w:tcPr>
          <w:p w14:paraId="1394DFA7" w14:textId="77777777" w:rsidR="0061320B" w:rsidRPr="0095546F" w:rsidRDefault="0061320B" w:rsidP="0095546F">
            <w:pPr>
              <w:jc w:val="center"/>
              <w:rPr>
                <w:rFonts w:cs="Arial"/>
                <w:color w:val="000000"/>
                <w:sz w:val="22"/>
                <w:szCs w:val="22"/>
              </w:rPr>
            </w:pPr>
            <w:r w:rsidRPr="0095546F">
              <w:rPr>
                <w:rFonts w:cs="Arial"/>
                <w:color w:val="000000"/>
                <w:sz w:val="22"/>
                <w:szCs w:val="22"/>
              </w:rPr>
              <w:t>KY</w:t>
            </w:r>
          </w:p>
        </w:tc>
        <w:tc>
          <w:tcPr>
            <w:tcW w:w="1620" w:type="dxa"/>
            <w:tcBorders>
              <w:top w:val="nil"/>
              <w:left w:val="nil"/>
              <w:bottom w:val="single" w:sz="4" w:space="0" w:color="auto"/>
              <w:right w:val="single" w:sz="4" w:space="0" w:color="auto"/>
            </w:tcBorders>
            <w:hideMark/>
          </w:tcPr>
          <w:p w14:paraId="5154CA42"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3CE01AFC" w14:textId="77777777" w:rsidR="0061320B" w:rsidRPr="0095546F" w:rsidRDefault="0061320B" w:rsidP="0095546F">
            <w:pPr>
              <w:rPr>
                <w:rFonts w:cs="Arial"/>
                <w:color w:val="000000"/>
                <w:sz w:val="22"/>
                <w:szCs w:val="22"/>
              </w:rPr>
            </w:pPr>
            <w:r w:rsidRPr="0095546F">
              <w:rPr>
                <w:rFonts w:cs="Arial"/>
                <w:color w:val="000000"/>
                <w:sz w:val="22"/>
                <w:szCs w:val="22"/>
              </w:rPr>
              <w:t>Robley Rex Veterans Medical Center-Newburg-VHA</w:t>
            </w:r>
          </w:p>
        </w:tc>
      </w:tr>
      <w:tr w:rsidR="0061320B" w:rsidRPr="001B4C1F" w14:paraId="3B065259"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227D96F6" w14:textId="77777777" w:rsidR="0061320B" w:rsidRPr="0095546F" w:rsidRDefault="0061320B" w:rsidP="0095546F">
            <w:pPr>
              <w:rPr>
                <w:rFonts w:cs="Arial"/>
                <w:color w:val="000000"/>
                <w:sz w:val="22"/>
                <w:szCs w:val="22"/>
              </w:rPr>
            </w:pPr>
            <w:r w:rsidRPr="0095546F">
              <w:rPr>
                <w:rFonts w:cs="Arial"/>
                <w:color w:val="000000"/>
                <w:sz w:val="22"/>
                <w:szCs w:val="22"/>
              </w:rPr>
              <w:t>11227</w:t>
            </w:r>
          </w:p>
        </w:tc>
        <w:tc>
          <w:tcPr>
            <w:tcW w:w="1260" w:type="dxa"/>
            <w:tcBorders>
              <w:top w:val="nil"/>
              <w:left w:val="nil"/>
              <w:bottom w:val="single" w:sz="4" w:space="0" w:color="auto"/>
              <w:right w:val="single" w:sz="4" w:space="0" w:color="auto"/>
            </w:tcBorders>
            <w:hideMark/>
          </w:tcPr>
          <w:p w14:paraId="471522A0" w14:textId="77777777" w:rsidR="0061320B" w:rsidRPr="0095546F" w:rsidRDefault="0061320B" w:rsidP="0095546F">
            <w:pPr>
              <w:rPr>
                <w:rFonts w:cs="Arial"/>
                <w:color w:val="000000"/>
                <w:sz w:val="22"/>
                <w:szCs w:val="22"/>
              </w:rPr>
            </w:pPr>
            <w:r w:rsidRPr="0095546F">
              <w:rPr>
                <w:rFonts w:cs="Arial"/>
                <w:color w:val="000000"/>
                <w:sz w:val="22"/>
                <w:szCs w:val="22"/>
              </w:rPr>
              <w:t>626</w:t>
            </w:r>
          </w:p>
        </w:tc>
        <w:tc>
          <w:tcPr>
            <w:tcW w:w="1890" w:type="dxa"/>
            <w:tcBorders>
              <w:top w:val="nil"/>
              <w:left w:val="nil"/>
              <w:bottom w:val="single" w:sz="4" w:space="0" w:color="auto"/>
              <w:right w:val="single" w:sz="4" w:space="0" w:color="auto"/>
            </w:tcBorders>
            <w:hideMark/>
          </w:tcPr>
          <w:p w14:paraId="10DE2400" w14:textId="77777777" w:rsidR="0061320B" w:rsidRPr="0095546F" w:rsidRDefault="0061320B" w:rsidP="0095546F">
            <w:pPr>
              <w:rPr>
                <w:rFonts w:cs="Arial"/>
                <w:color w:val="000000"/>
                <w:sz w:val="22"/>
                <w:szCs w:val="22"/>
              </w:rPr>
            </w:pPr>
            <w:r w:rsidRPr="0095546F">
              <w:rPr>
                <w:rFonts w:cs="Arial"/>
                <w:color w:val="000000"/>
                <w:sz w:val="22"/>
                <w:szCs w:val="22"/>
              </w:rPr>
              <w:t>Nashville</w:t>
            </w:r>
          </w:p>
        </w:tc>
        <w:tc>
          <w:tcPr>
            <w:tcW w:w="1080" w:type="dxa"/>
            <w:tcBorders>
              <w:top w:val="nil"/>
              <w:left w:val="nil"/>
              <w:bottom w:val="single" w:sz="4" w:space="0" w:color="auto"/>
              <w:right w:val="single" w:sz="4" w:space="0" w:color="auto"/>
            </w:tcBorders>
            <w:hideMark/>
          </w:tcPr>
          <w:p w14:paraId="3517DF9B" w14:textId="77777777" w:rsidR="0061320B" w:rsidRPr="0095546F" w:rsidRDefault="0061320B" w:rsidP="0095546F">
            <w:pPr>
              <w:jc w:val="center"/>
              <w:rPr>
                <w:rFonts w:cs="Arial"/>
                <w:color w:val="000000"/>
                <w:sz w:val="22"/>
                <w:szCs w:val="22"/>
              </w:rPr>
            </w:pPr>
            <w:r w:rsidRPr="0095546F">
              <w:rPr>
                <w:rFonts w:cs="Arial"/>
                <w:color w:val="000000"/>
                <w:sz w:val="22"/>
                <w:szCs w:val="22"/>
              </w:rPr>
              <w:t>TN</w:t>
            </w:r>
          </w:p>
        </w:tc>
        <w:tc>
          <w:tcPr>
            <w:tcW w:w="1620" w:type="dxa"/>
            <w:tcBorders>
              <w:top w:val="nil"/>
              <w:left w:val="nil"/>
              <w:bottom w:val="single" w:sz="4" w:space="0" w:color="auto"/>
              <w:right w:val="single" w:sz="4" w:space="0" w:color="auto"/>
            </w:tcBorders>
            <w:hideMark/>
          </w:tcPr>
          <w:p w14:paraId="6FE9FB5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E5C6E74" w14:textId="77777777" w:rsidR="0061320B" w:rsidRPr="0095546F" w:rsidRDefault="0061320B" w:rsidP="0095546F">
            <w:pPr>
              <w:rPr>
                <w:rFonts w:cs="Arial"/>
                <w:color w:val="000000"/>
                <w:sz w:val="22"/>
                <w:szCs w:val="22"/>
              </w:rPr>
            </w:pPr>
            <w:r w:rsidRPr="0095546F">
              <w:rPr>
                <w:rFonts w:cs="Arial"/>
                <w:color w:val="000000"/>
                <w:sz w:val="22"/>
                <w:szCs w:val="22"/>
              </w:rPr>
              <w:t>VA TN Valley Healthcare System Nashville Campus-VHA</w:t>
            </w:r>
          </w:p>
        </w:tc>
      </w:tr>
      <w:tr w:rsidR="0061320B" w:rsidRPr="001B4C1F" w14:paraId="7E28F9AA"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C92040F" w14:textId="77777777" w:rsidR="0061320B" w:rsidRPr="0095546F" w:rsidRDefault="0061320B" w:rsidP="0095546F">
            <w:pPr>
              <w:rPr>
                <w:rFonts w:cs="Arial"/>
                <w:color w:val="000000"/>
                <w:sz w:val="22"/>
                <w:szCs w:val="22"/>
              </w:rPr>
            </w:pPr>
            <w:r w:rsidRPr="0095546F">
              <w:rPr>
                <w:rFonts w:cs="Arial"/>
                <w:color w:val="000000"/>
                <w:sz w:val="22"/>
                <w:szCs w:val="22"/>
              </w:rPr>
              <w:t>11861</w:t>
            </w:r>
          </w:p>
        </w:tc>
        <w:tc>
          <w:tcPr>
            <w:tcW w:w="1260" w:type="dxa"/>
            <w:tcBorders>
              <w:top w:val="nil"/>
              <w:left w:val="nil"/>
              <w:bottom w:val="single" w:sz="4" w:space="0" w:color="auto"/>
              <w:right w:val="single" w:sz="4" w:space="0" w:color="auto"/>
            </w:tcBorders>
            <w:hideMark/>
          </w:tcPr>
          <w:p w14:paraId="08B2AA97" w14:textId="77777777" w:rsidR="0061320B" w:rsidRPr="0095546F" w:rsidRDefault="0061320B" w:rsidP="0095546F">
            <w:pPr>
              <w:rPr>
                <w:rFonts w:cs="Arial"/>
                <w:color w:val="000000"/>
                <w:sz w:val="22"/>
                <w:szCs w:val="22"/>
              </w:rPr>
            </w:pPr>
            <w:r w:rsidRPr="0095546F">
              <w:rPr>
                <w:rFonts w:cs="Arial"/>
                <w:color w:val="000000"/>
                <w:sz w:val="22"/>
                <w:szCs w:val="22"/>
              </w:rPr>
              <w:t>626A4</w:t>
            </w:r>
          </w:p>
        </w:tc>
        <w:tc>
          <w:tcPr>
            <w:tcW w:w="1890" w:type="dxa"/>
            <w:tcBorders>
              <w:top w:val="nil"/>
              <w:left w:val="nil"/>
              <w:bottom w:val="single" w:sz="4" w:space="0" w:color="auto"/>
              <w:right w:val="single" w:sz="4" w:space="0" w:color="auto"/>
            </w:tcBorders>
            <w:hideMark/>
          </w:tcPr>
          <w:p w14:paraId="49470F23" w14:textId="77777777" w:rsidR="0061320B" w:rsidRPr="0095546F" w:rsidRDefault="0061320B" w:rsidP="0095546F">
            <w:pPr>
              <w:rPr>
                <w:rFonts w:cs="Arial"/>
                <w:color w:val="000000"/>
                <w:sz w:val="22"/>
                <w:szCs w:val="22"/>
              </w:rPr>
            </w:pPr>
            <w:r w:rsidRPr="0095546F">
              <w:rPr>
                <w:rFonts w:cs="Arial"/>
                <w:color w:val="000000"/>
                <w:sz w:val="22"/>
                <w:szCs w:val="22"/>
              </w:rPr>
              <w:t>Murfreesboro</w:t>
            </w:r>
          </w:p>
        </w:tc>
        <w:tc>
          <w:tcPr>
            <w:tcW w:w="1080" w:type="dxa"/>
            <w:tcBorders>
              <w:top w:val="nil"/>
              <w:left w:val="nil"/>
              <w:bottom w:val="single" w:sz="4" w:space="0" w:color="auto"/>
              <w:right w:val="single" w:sz="4" w:space="0" w:color="auto"/>
            </w:tcBorders>
            <w:hideMark/>
          </w:tcPr>
          <w:p w14:paraId="461C98F7" w14:textId="77777777" w:rsidR="0061320B" w:rsidRPr="0095546F" w:rsidRDefault="0061320B" w:rsidP="0095546F">
            <w:pPr>
              <w:jc w:val="center"/>
              <w:rPr>
                <w:rFonts w:cs="Arial"/>
                <w:color w:val="000000"/>
                <w:sz w:val="22"/>
                <w:szCs w:val="22"/>
              </w:rPr>
            </w:pPr>
            <w:r w:rsidRPr="0095546F">
              <w:rPr>
                <w:rFonts w:cs="Arial"/>
                <w:color w:val="000000"/>
                <w:sz w:val="22"/>
                <w:szCs w:val="22"/>
              </w:rPr>
              <w:t>TN</w:t>
            </w:r>
          </w:p>
        </w:tc>
        <w:tc>
          <w:tcPr>
            <w:tcW w:w="1620" w:type="dxa"/>
            <w:tcBorders>
              <w:top w:val="nil"/>
              <w:left w:val="nil"/>
              <w:bottom w:val="single" w:sz="4" w:space="0" w:color="auto"/>
              <w:right w:val="single" w:sz="4" w:space="0" w:color="auto"/>
            </w:tcBorders>
            <w:hideMark/>
          </w:tcPr>
          <w:p w14:paraId="5225211C"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573FFCB" w14:textId="77777777" w:rsidR="0061320B" w:rsidRPr="0095546F" w:rsidRDefault="0061320B" w:rsidP="0095546F">
            <w:pPr>
              <w:rPr>
                <w:rFonts w:cs="Arial"/>
                <w:color w:val="000000"/>
                <w:sz w:val="22"/>
                <w:szCs w:val="22"/>
              </w:rPr>
            </w:pPr>
            <w:r w:rsidRPr="0095546F">
              <w:rPr>
                <w:rFonts w:cs="Arial"/>
                <w:color w:val="000000"/>
                <w:sz w:val="22"/>
                <w:szCs w:val="22"/>
              </w:rPr>
              <w:t>Alvin C. York VA Medical Center- VHA</w:t>
            </w:r>
          </w:p>
        </w:tc>
      </w:tr>
      <w:tr w:rsidR="0061320B" w:rsidRPr="001B4C1F" w14:paraId="4182913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4FEF6C2" w14:textId="77777777" w:rsidR="0061320B" w:rsidRPr="0095546F" w:rsidRDefault="0061320B" w:rsidP="0095546F">
            <w:pPr>
              <w:rPr>
                <w:rFonts w:cs="Arial"/>
                <w:color w:val="000000"/>
                <w:sz w:val="22"/>
                <w:szCs w:val="22"/>
              </w:rPr>
            </w:pPr>
            <w:r w:rsidRPr="0095546F">
              <w:rPr>
                <w:rFonts w:cs="Arial"/>
                <w:color w:val="000000"/>
                <w:sz w:val="22"/>
                <w:szCs w:val="22"/>
              </w:rPr>
              <w:t>11340</w:t>
            </w:r>
          </w:p>
        </w:tc>
        <w:tc>
          <w:tcPr>
            <w:tcW w:w="1260" w:type="dxa"/>
            <w:tcBorders>
              <w:top w:val="nil"/>
              <w:left w:val="nil"/>
              <w:bottom w:val="single" w:sz="4" w:space="0" w:color="auto"/>
              <w:right w:val="single" w:sz="4" w:space="0" w:color="auto"/>
            </w:tcBorders>
            <w:hideMark/>
          </w:tcPr>
          <w:p w14:paraId="444D17AA" w14:textId="77777777" w:rsidR="0061320B" w:rsidRPr="0095546F" w:rsidRDefault="0061320B" w:rsidP="0095546F">
            <w:pPr>
              <w:rPr>
                <w:rFonts w:cs="Arial"/>
                <w:color w:val="000000"/>
                <w:sz w:val="22"/>
                <w:szCs w:val="22"/>
              </w:rPr>
            </w:pPr>
            <w:r w:rsidRPr="0095546F">
              <w:rPr>
                <w:rFonts w:cs="Arial"/>
                <w:color w:val="000000"/>
                <w:sz w:val="22"/>
                <w:szCs w:val="22"/>
              </w:rPr>
              <w:t>541</w:t>
            </w:r>
          </w:p>
        </w:tc>
        <w:tc>
          <w:tcPr>
            <w:tcW w:w="1890" w:type="dxa"/>
            <w:tcBorders>
              <w:top w:val="nil"/>
              <w:left w:val="nil"/>
              <w:bottom w:val="single" w:sz="4" w:space="0" w:color="auto"/>
              <w:right w:val="single" w:sz="4" w:space="0" w:color="auto"/>
            </w:tcBorders>
            <w:hideMark/>
          </w:tcPr>
          <w:p w14:paraId="5C91AE85" w14:textId="77777777" w:rsidR="0061320B" w:rsidRPr="0095546F" w:rsidRDefault="0061320B" w:rsidP="0095546F">
            <w:pPr>
              <w:rPr>
                <w:rFonts w:cs="Arial"/>
                <w:color w:val="000000"/>
                <w:sz w:val="22"/>
                <w:szCs w:val="22"/>
              </w:rPr>
            </w:pPr>
            <w:r w:rsidRPr="0095546F">
              <w:rPr>
                <w:rFonts w:cs="Arial"/>
                <w:color w:val="000000"/>
                <w:sz w:val="22"/>
                <w:szCs w:val="22"/>
              </w:rPr>
              <w:t>Cleveland</w:t>
            </w:r>
          </w:p>
        </w:tc>
        <w:tc>
          <w:tcPr>
            <w:tcW w:w="1080" w:type="dxa"/>
            <w:tcBorders>
              <w:top w:val="nil"/>
              <w:left w:val="nil"/>
              <w:bottom w:val="single" w:sz="4" w:space="0" w:color="auto"/>
              <w:right w:val="single" w:sz="4" w:space="0" w:color="auto"/>
            </w:tcBorders>
            <w:hideMark/>
          </w:tcPr>
          <w:p w14:paraId="5BE11562" w14:textId="77777777" w:rsidR="0061320B" w:rsidRPr="0095546F" w:rsidRDefault="0061320B" w:rsidP="0095546F">
            <w:pPr>
              <w:jc w:val="center"/>
              <w:rPr>
                <w:rFonts w:cs="Arial"/>
                <w:color w:val="000000"/>
                <w:sz w:val="22"/>
                <w:szCs w:val="22"/>
              </w:rPr>
            </w:pPr>
            <w:r w:rsidRPr="0095546F">
              <w:rPr>
                <w:rFonts w:cs="Arial"/>
                <w:color w:val="000000"/>
                <w:sz w:val="22"/>
                <w:szCs w:val="22"/>
              </w:rPr>
              <w:t>OH</w:t>
            </w:r>
          </w:p>
        </w:tc>
        <w:tc>
          <w:tcPr>
            <w:tcW w:w="1620" w:type="dxa"/>
            <w:tcBorders>
              <w:top w:val="nil"/>
              <w:left w:val="nil"/>
              <w:bottom w:val="single" w:sz="4" w:space="0" w:color="auto"/>
              <w:right w:val="single" w:sz="4" w:space="0" w:color="auto"/>
            </w:tcBorders>
            <w:hideMark/>
          </w:tcPr>
          <w:p w14:paraId="64FE2E1C"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63BDC64" w14:textId="77777777" w:rsidR="0061320B" w:rsidRPr="0095546F" w:rsidRDefault="0061320B" w:rsidP="0095546F">
            <w:pPr>
              <w:rPr>
                <w:rFonts w:cs="Arial"/>
                <w:color w:val="000000"/>
                <w:sz w:val="22"/>
                <w:szCs w:val="22"/>
              </w:rPr>
            </w:pPr>
            <w:r w:rsidRPr="0095546F">
              <w:rPr>
                <w:rFonts w:cs="Arial"/>
                <w:color w:val="000000"/>
                <w:sz w:val="22"/>
                <w:szCs w:val="22"/>
              </w:rPr>
              <w:t>VA Northeast Ohio Healthcare System</w:t>
            </w:r>
          </w:p>
        </w:tc>
      </w:tr>
      <w:tr w:rsidR="0061320B" w:rsidRPr="001B4C1F" w14:paraId="15194926"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90AB1BE" w14:textId="77777777" w:rsidR="0061320B" w:rsidRPr="0095546F" w:rsidRDefault="0061320B" w:rsidP="0095546F">
            <w:pPr>
              <w:rPr>
                <w:rFonts w:cs="Arial"/>
                <w:color w:val="000000"/>
                <w:sz w:val="22"/>
                <w:szCs w:val="22"/>
              </w:rPr>
            </w:pPr>
            <w:r w:rsidRPr="0095546F">
              <w:rPr>
                <w:rFonts w:cs="Arial"/>
                <w:color w:val="000000"/>
                <w:sz w:val="22"/>
                <w:szCs w:val="22"/>
              </w:rPr>
              <w:t>60369</w:t>
            </w:r>
          </w:p>
        </w:tc>
        <w:tc>
          <w:tcPr>
            <w:tcW w:w="1260" w:type="dxa"/>
            <w:tcBorders>
              <w:top w:val="nil"/>
              <w:left w:val="nil"/>
              <w:bottom w:val="single" w:sz="4" w:space="0" w:color="auto"/>
              <w:right w:val="single" w:sz="4" w:space="0" w:color="auto"/>
            </w:tcBorders>
            <w:hideMark/>
          </w:tcPr>
          <w:p w14:paraId="3A51A508" w14:textId="77777777" w:rsidR="0061320B" w:rsidRPr="0095546F" w:rsidRDefault="0061320B" w:rsidP="0095546F">
            <w:pPr>
              <w:rPr>
                <w:rFonts w:cs="Arial"/>
                <w:color w:val="000000"/>
                <w:sz w:val="22"/>
                <w:szCs w:val="22"/>
              </w:rPr>
            </w:pPr>
            <w:r w:rsidRPr="0095546F">
              <w:rPr>
                <w:rFonts w:cs="Arial"/>
                <w:color w:val="000000"/>
                <w:sz w:val="22"/>
                <w:szCs w:val="22"/>
              </w:rPr>
              <w:t>541BY</w:t>
            </w:r>
          </w:p>
        </w:tc>
        <w:tc>
          <w:tcPr>
            <w:tcW w:w="1890" w:type="dxa"/>
            <w:tcBorders>
              <w:top w:val="nil"/>
              <w:left w:val="nil"/>
              <w:bottom w:val="single" w:sz="4" w:space="0" w:color="auto"/>
              <w:right w:val="single" w:sz="4" w:space="0" w:color="auto"/>
            </w:tcBorders>
            <w:hideMark/>
          </w:tcPr>
          <w:p w14:paraId="69350A08" w14:textId="77777777" w:rsidR="0061320B" w:rsidRPr="0095546F" w:rsidRDefault="0061320B" w:rsidP="0095546F">
            <w:pPr>
              <w:rPr>
                <w:rFonts w:cs="Arial"/>
                <w:color w:val="000000"/>
                <w:sz w:val="22"/>
                <w:szCs w:val="22"/>
              </w:rPr>
            </w:pPr>
            <w:r w:rsidRPr="0095546F">
              <w:rPr>
                <w:rFonts w:cs="Arial"/>
                <w:color w:val="000000"/>
                <w:sz w:val="22"/>
                <w:szCs w:val="22"/>
              </w:rPr>
              <w:t>Canton</w:t>
            </w:r>
          </w:p>
        </w:tc>
        <w:tc>
          <w:tcPr>
            <w:tcW w:w="1080" w:type="dxa"/>
            <w:tcBorders>
              <w:top w:val="nil"/>
              <w:left w:val="nil"/>
              <w:bottom w:val="single" w:sz="4" w:space="0" w:color="auto"/>
              <w:right w:val="single" w:sz="4" w:space="0" w:color="auto"/>
            </w:tcBorders>
            <w:hideMark/>
          </w:tcPr>
          <w:p w14:paraId="32CEC4DA" w14:textId="77777777" w:rsidR="0061320B" w:rsidRPr="0095546F" w:rsidRDefault="0061320B" w:rsidP="0095546F">
            <w:pPr>
              <w:jc w:val="center"/>
              <w:rPr>
                <w:rFonts w:cs="Arial"/>
                <w:color w:val="000000"/>
                <w:sz w:val="22"/>
                <w:szCs w:val="22"/>
              </w:rPr>
            </w:pPr>
            <w:r w:rsidRPr="0095546F">
              <w:rPr>
                <w:rFonts w:cs="Arial"/>
                <w:color w:val="000000"/>
                <w:sz w:val="22"/>
                <w:szCs w:val="22"/>
              </w:rPr>
              <w:t>OH</w:t>
            </w:r>
          </w:p>
        </w:tc>
        <w:tc>
          <w:tcPr>
            <w:tcW w:w="1620" w:type="dxa"/>
            <w:tcBorders>
              <w:top w:val="nil"/>
              <w:left w:val="nil"/>
              <w:bottom w:val="single" w:sz="4" w:space="0" w:color="auto"/>
              <w:right w:val="single" w:sz="4" w:space="0" w:color="auto"/>
            </w:tcBorders>
            <w:hideMark/>
          </w:tcPr>
          <w:p w14:paraId="4162A0E8"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FC3C995" w14:textId="77777777" w:rsidR="0061320B" w:rsidRPr="0095546F" w:rsidRDefault="0061320B" w:rsidP="0095546F">
            <w:pPr>
              <w:rPr>
                <w:rFonts w:cs="Arial"/>
                <w:color w:val="000000"/>
                <w:sz w:val="22"/>
                <w:szCs w:val="22"/>
              </w:rPr>
            </w:pPr>
            <w:r w:rsidRPr="0095546F">
              <w:rPr>
                <w:rFonts w:cs="Arial"/>
                <w:color w:val="000000"/>
                <w:sz w:val="22"/>
                <w:szCs w:val="22"/>
              </w:rPr>
              <w:t>VANEOHS Mobile Mammography- VHA Mobile</w:t>
            </w:r>
          </w:p>
        </w:tc>
      </w:tr>
      <w:tr w:rsidR="0061320B" w:rsidRPr="001B4C1F" w14:paraId="54F0952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617FF90" w14:textId="77777777" w:rsidR="0061320B" w:rsidRPr="0095546F" w:rsidRDefault="0061320B" w:rsidP="0095546F">
            <w:pPr>
              <w:rPr>
                <w:rFonts w:cs="Arial"/>
                <w:color w:val="000000"/>
                <w:sz w:val="22"/>
                <w:szCs w:val="22"/>
              </w:rPr>
            </w:pPr>
            <w:r w:rsidRPr="0095546F">
              <w:rPr>
                <w:rFonts w:cs="Arial"/>
                <w:color w:val="000000"/>
                <w:sz w:val="22"/>
                <w:szCs w:val="22"/>
              </w:rPr>
              <w:t>17586</w:t>
            </w:r>
          </w:p>
        </w:tc>
        <w:tc>
          <w:tcPr>
            <w:tcW w:w="1260" w:type="dxa"/>
            <w:tcBorders>
              <w:top w:val="nil"/>
              <w:left w:val="nil"/>
              <w:bottom w:val="single" w:sz="4" w:space="0" w:color="auto"/>
              <w:right w:val="single" w:sz="4" w:space="0" w:color="auto"/>
            </w:tcBorders>
            <w:hideMark/>
          </w:tcPr>
          <w:p w14:paraId="61B3F919" w14:textId="77777777" w:rsidR="0061320B" w:rsidRPr="0095546F" w:rsidRDefault="0061320B" w:rsidP="0095546F">
            <w:pPr>
              <w:rPr>
                <w:rFonts w:cs="Arial"/>
                <w:color w:val="000000"/>
                <w:sz w:val="22"/>
                <w:szCs w:val="22"/>
              </w:rPr>
            </w:pPr>
            <w:r w:rsidRPr="0095546F">
              <w:rPr>
                <w:rFonts w:cs="Arial"/>
                <w:color w:val="000000"/>
                <w:sz w:val="22"/>
                <w:szCs w:val="22"/>
              </w:rPr>
              <w:t>556</w:t>
            </w:r>
          </w:p>
        </w:tc>
        <w:tc>
          <w:tcPr>
            <w:tcW w:w="1890" w:type="dxa"/>
            <w:tcBorders>
              <w:top w:val="nil"/>
              <w:left w:val="nil"/>
              <w:bottom w:val="single" w:sz="4" w:space="0" w:color="auto"/>
              <w:right w:val="single" w:sz="4" w:space="0" w:color="auto"/>
            </w:tcBorders>
            <w:hideMark/>
          </w:tcPr>
          <w:p w14:paraId="5068205A" w14:textId="77777777" w:rsidR="0061320B" w:rsidRPr="0095546F" w:rsidRDefault="0061320B" w:rsidP="0095546F">
            <w:pPr>
              <w:rPr>
                <w:rFonts w:cs="Arial"/>
                <w:color w:val="000000"/>
                <w:sz w:val="22"/>
                <w:szCs w:val="22"/>
              </w:rPr>
            </w:pPr>
            <w:r w:rsidRPr="0095546F">
              <w:rPr>
                <w:rFonts w:cs="Arial"/>
                <w:color w:val="000000"/>
                <w:sz w:val="22"/>
                <w:szCs w:val="22"/>
              </w:rPr>
              <w:t>North Chicago</w:t>
            </w:r>
          </w:p>
        </w:tc>
        <w:tc>
          <w:tcPr>
            <w:tcW w:w="1080" w:type="dxa"/>
            <w:tcBorders>
              <w:top w:val="nil"/>
              <w:left w:val="nil"/>
              <w:bottom w:val="single" w:sz="4" w:space="0" w:color="auto"/>
              <w:right w:val="single" w:sz="4" w:space="0" w:color="auto"/>
            </w:tcBorders>
            <w:hideMark/>
          </w:tcPr>
          <w:p w14:paraId="45AE0898" w14:textId="77777777" w:rsidR="0061320B" w:rsidRPr="0095546F" w:rsidRDefault="0061320B" w:rsidP="0095546F">
            <w:pPr>
              <w:jc w:val="center"/>
              <w:rPr>
                <w:rFonts w:cs="Arial"/>
                <w:color w:val="000000"/>
                <w:sz w:val="22"/>
                <w:szCs w:val="22"/>
              </w:rPr>
            </w:pPr>
            <w:r w:rsidRPr="0095546F">
              <w:rPr>
                <w:rFonts w:cs="Arial"/>
                <w:color w:val="000000"/>
                <w:sz w:val="22"/>
                <w:szCs w:val="22"/>
              </w:rPr>
              <w:t>IL</w:t>
            </w:r>
          </w:p>
        </w:tc>
        <w:tc>
          <w:tcPr>
            <w:tcW w:w="1620" w:type="dxa"/>
            <w:tcBorders>
              <w:top w:val="nil"/>
              <w:left w:val="nil"/>
              <w:bottom w:val="single" w:sz="4" w:space="0" w:color="auto"/>
              <w:right w:val="single" w:sz="4" w:space="0" w:color="auto"/>
            </w:tcBorders>
            <w:hideMark/>
          </w:tcPr>
          <w:p w14:paraId="408C7846"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7EEF317" w14:textId="77777777" w:rsidR="0061320B" w:rsidRPr="0095546F" w:rsidRDefault="0061320B" w:rsidP="0095546F">
            <w:pPr>
              <w:rPr>
                <w:rFonts w:cs="Arial"/>
                <w:color w:val="000000"/>
                <w:sz w:val="22"/>
                <w:szCs w:val="22"/>
              </w:rPr>
            </w:pPr>
            <w:r w:rsidRPr="0095546F">
              <w:rPr>
                <w:rFonts w:cs="Arial"/>
                <w:color w:val="000000"/>
                <w:sz w:val="22"/>
                <w:szCs w:val="22"/>
              </w:rPr>
              <w:t>Captain James A Lovell IL VA Medical Center</w:t>
            </w:r>
          </w:p>
        </w:tc>
      </w:tr>
      <w:tr w:rsidR="0061320B" w:rsidRPr="001B4C1F" w14:paraId="37F6A866"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C96737A" w14:textId="77777777" w:rsidR="0061320B" w:rsidRPr="0095546F" w:rsidRDefault="0061320B" w:rsidP="0095546F">
            <w:pPr>
              <w:rPr>
                <w:rFonts w:cs="Arial"/>
                <w:color w:val="000000"/>
                <w:sz w:val="22"/>
                <w:szCs w:val="22"/>
              </w:rPr>
            </w:pPr>
            <w:r w:rsidRPr="0095546F">
              <w:rPr>
                <w:rFonts w:cs="Arial"/>
                <w:color w:val="000000"/>
                <w:sz w:val="22"/>
                <w:szCs w:val="22"/>
              </w:rPr>
              <w:t>60187</w:t>
            </w:r>
          </w:p>
        </w:tc>
        <w:tc>
          <w:tcPr>
            <w:tcW w:w="1260" w:type="dxa"/>
            <w:tcBorders>
              <w:top w:val="nil"/>
              <w:left w:val="nil"/>
              <w:bottom w:val="single" w:sz="4" w:space="0" w:color="auto"/>
              <w:right w:val="single" w:sz="4" w:space="0" w:color="auto"/>
            </w:tcBorders>
            <w:hideMark/>
          </w:tcPr>
          <w:p w14:paraId="22D8CA4A" w14:textId="77777777" w:rsidR="0061320B" w:rsidRPr="0095546F" w:rsidRDefault="0061320B" w:rsidP="0095546F">
            <w:pPr>
              <w:rPr>
                <w:rFonts w:cs="Arial"/>
                <w:color w:val="000000"/>
                <w:sz w:val="22"/>
                <w:szCs w:val="22"/>
              </w:rPr>
            </w:pPr>
            <w:r w:rsidRPr="0095546F">
              <w:rPr>
                <w:rFonts w:cs="Arial"/>
                <w:color w:val="000000"/>
                <w:sz w:val="22"/>
                <w:szCs w:val="22"/>
              </w:rPr>
              <w:t>589Af</w:t>
            </w:r>
          </w:p>
        </w:tc>
        <w:tc>
          <w:tcPr>
            <w:tcW w:w="1890" w:type="dxa"/>
            <w:tcBorders>
              <w:top w:val="nil"/>
              <w:left w:val="nil"/>
              <w:bottom w:val="single" w:sz="4" w:space="0" w:color="auto"/>
              <w:right w:val="single" w:sz="4" w:space="0" w:color="auto"/>
            </w:tcBorders>
            <w:hideMark/>
          </w:tcPr>
          <w:p w14:paraId="71D550D9" w14:textId="77777777" w:rsidR="0061320B" w:rsidRPr="0095546F" w:rsidRDefault="0061320B" w:rsidP="0095546F">
            <w:pPr>
              <w:rPr>
                <w:rFonts w:cs="Arial"/>
                <w:color w:val="000000"/>
                <w:sz w:val="22"/>
                <w:szCs w:val="22"/>
              </w:rPr>
            </w:pPr>
            <w:r w:rsidRPr="0095546F">
              <w:rPr>
                <w:rFonts w:cs="Arial"/>
                <w:color w:val="000000"/>
                <w:sz w:val="22"/>
                <w:szCs w:val="22"/>
              </w:rPr>
              <w:t>Columbia</w:t>
            </w:r>
          </w:p>
        </w:tc>
        <w:tc>
          <w:tcPr>
            <w:tcW w:w="1080" w:type="dxa"/>
            <w:tcBorders>
              <w:top w:val="nil"/>
              <w:left w:val="nil"/>
              <w:bottom w:val="single" w:sz="4" w:space="0" w:color="auto"/>
              <w:right w:val="single" w:sz="4" w:space="0" w:color="auto"/>
            </w:tcBorders>
            <w:hideMark/>
          </w:tcPr>
          <w:p w14:paraId="1F8B781D" w14:textId="77777777" w:rsidR="0061320B" w:rsidRPr="0095546F" w:rsidRDefault="0061320B" w:rsidP="0095546F">
            <w:pPr>
              <w:jc w:val="center"/>
              <w:rPr>
                <w:rFonts w:cs="Arial"/>
                <w:color w:val="000000"/>
                <w:sz w:val="22"/>
                <w:szCs w:val="22"/>
              </w:rPr>
            </w:pPr>
            <w:r w:rsidRPr="0095546F">
              <w:rPr>
                <w:rFonts w:cs="Arial"/>
                <w:color w:val="000000"/>
                <w:sz w:val="22"/>
                <w:szCs w:val="22"/>
              </w:rPr>
              <w:t>MO</w:t>
            </w:r>
          </w:p>
        </w:tc>
        <w:tc>
          <w:tcPr>
            <w:tcW w:w="1620" w:type="dxa"/>
            <w:tcBorders>
              <w:top w:val="nil"/>
              <w:left w:val="nil"/>
              <w:bottom w:val="single" w:sz="4" w:space="0" w:color="auto"/>
              <w:right w:val="single" w:sz="4" w:space="0" w:color="auto"/>
            </w:tcBorders>
            <w:hideMark/>
          </w:tcPr>
          <w:p w14:paraId="448BBDF0"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0026C04" w14:textId="77777777" w:rsidR="0061320B" w:rsidRPr="0095546F" w:rsidRDefault="0061320B" w:rsidP="0095546F">
            <w:pPr>
              <w:rPr>
                <w:rFonts w:cs="Arial"/>
                <w:color w:val="000000"/>
                <w:sz w:val="22"/>
                <w:szCs w:val="22"/>
              </w:rPr>
            </w:pPr>
            <w:r w:rsidRPr="0095546F">
              <w:rPr>
                <w:rFonts w:cs="Arial"/>
                <w:color w:val="000000"/>
                <w:sz w:val="22"/>
                <w:szCs w:val="22"/>
              </w:rPr>
              <w:t>Harry S. Truman Memorial Veterans' Hospital</w:t>
            </w:r>
          </w:p>
        </w:tc>
      </w:tr>
      <w:tr w:rsidR="0061320B" w:rsidRPr="001B4C1F" w14:paraId="2E68F88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CA72DD2" w14:textId="77777777" w:rsidR="0061320B" w:rsidRPr="0095546F" w:rsidRDefault="0061320B" w:rsidP="0095546F">
            <w:pPr>
              <w:rPr>
                <w:rFonts w:cs="Arial"/>
                <w:color w:val="000000"/>
                <w:sz w:val="22"/>
                <w:szCs w:val="22"/>
              </w:rPr>
            </w:pPr>
            <w:r w:rsidRPr="0095546F">
              <w:rPr>
                <w:rFonts w:cs="Arial"/>
                <w:color w:val="000000"/>
                <w:sz w:val="22"/>
                <w:szCs w:val="22"/>
              </w:rPr>
              <w:t>11138</w:t>
            </w:r>
          </w:p>
        </w:tc>
        <w:tc>
          <w:tcPr>
            <w:tcW w:w="1260" w:type="dxa"/>
            <w:tcBorders>
              <w:top w:val="nil"/>
              <w:left w:val="nil"/>
              <w:bottom w:val="single" w:sz="4" w:space="0" w:color="auto"/>
              <w:right w:val="single" w:sz="4" w:space="0" w:color="auto"/>
            </w:tcBorders>
            <w:hideMark/>
          </w:tcPr>
          <w:p w14:paraId="04957FD3" w14:textId="77777777" w:rsidR="0061320B" w:rsidRPr="0095546F" w:rsidRDefault="0061320B" w:rsidP="0095546F">
            <w:pPr>
              <w:rPr>
                <w:rFonts w:cs="Arial"/>
                <w:color w:val="000000"/>
                <w:sz w:val="22"/>
                <w:szCs w:val="22"/>
              </w:rPr>
            </w:pPr>
            <w:r w:rsidRPr="0095546F">
              <w:rPr>
                <w:rFonts w:cs="Arial"/>
                <w:color w:val="000000"/>
                <w:sz w:val="22"/>
                <w:szCs w:val="22"/>
              </w:rPr>
              <w:t>657</w:t>
            </w:r>
          </w:p>
        </w:tc>
        <w:tc>
          <w:tcPr>
            <w:tcW w:w="1890" w:type="dxa"/>
            <w:tcBorders>
              <w:top w:val="nil"/>
              <w:left w:val="nil"/>
              <w:bottom w:val="single" w:sz="4" w:space="0" w:color="auto"/>
              <w:right w:val="single" w:sz="4" w:space="0" w:color="auto"/>
            </w:tcBorders>
            <w:hideMark/>
          </w:tcPr>
          <w:p w14:paraId="76556D68" w14:textId="77777777" w:rsidR="0061320B" w:rsidRPr="0095546F" w:rsidRDefault="0061320B" w:rsidP="0095546F">
            <w:pPr>
              <w:rPr>
                <w:rFonts w:cs="Arial"/>
                <w:color w:val="000000"/>
                <w:sz w:val="22"/>
                <w:szCs w:val="22"/>
              </w:rPr>
            </w:pPr>
            <w:r w:rsidRPr="0095546F">
              <w:rPr>
                <w:rFonts w:cs="Arial"/>
                <w:color w:val="000000"/>
                <w:sz w:val="22"/>
                <w:szCs w:val="22"/>
              </w:rPr>
              <w:t>St. Louis</w:t>
            </w:r>
          </w:p>
        </w:tc>
        <w:tc>
          <w:tcPr>
            <w:tcW w:w="1080" w:type="dxa"/>
            <w:tcBorders>
              <w:top w:val="nil"/>
              <w:left w:val="nil"/>
              <w:bottom w:val="single" w:sz="4" w:space="0" w:color="auto"/>
              <w:right w:val="single" w:sz="4" w:space="0" w:color="auto"/>
            </w:tcBorders>
            <w:hideMark/>
          </w:tcPr>
          <w:p w14:paraId="465331FB" w14:textId="77777777" w:rsidR="0061320B" w:rsidRPr="0095546F" w:rsidRDefault="0061320B" w:rsidP="0095546F">
            <w:pPr>
              <w:jc w:val="center"/>
              <w:rPr>
                <w:rFonts w:cs="Arial"/>
                <w:color w:val="000000"/>
                <w:sz w:val="22"/>
                <w:szCs w:val="22"/>
              </w:rPr>
            </w:pPr>
            <w:r w:rsidRPr="0095546F">
              <w:rPr>
                <w:rFonts w:cs="Arial"/>
                <w:color w:val="000000"/>
                <w:sz w:val="22"/>
                <w:szCs w:val="22"/>
              </w:rPr>
              <w:t>MO</w:t>
            </w:r>
          </w:p>
        </w:tc>
        <w:tc>
          <w:tcPr>
            <w:tcW w:w="1620" w:type="dxa"/>
            <w:tcBorders>
              <w:top w:val="nil"/>
              <w:left w:val="nil"/>
              <w:bottom w:val="single" w:sz="4" w:space="0" w:color="auto"/>
              <w:right w:val="single" w:sz="4" w:space="0" w:color="auto"/>
            </w:tcBorders>
            <w:hideMark/>
          </w:tcPr>
          <w:p w14:paraId="00B14620" w14:textId="77777777" w:rsidR="0061320B" w:rsidRPr="0095546F" w:rsidRDefault="0061320B" w:rsidP="0095546F">
            <w:pPr>
              <w:rPr>
                <w:rFonts w:cs="Arial"/>
                <w:color w:val="000000"/>
                <w:sz w:val="22"/>
                <w:szCs w:val="22"/>
              </w:rPr>
            </w:pPr>
            <w:r w:rsidRPr="0095546F">
              <w:rPr>
                <w:rFonts w:cs="Arial"/>
                <w:color w:val="000000"/>
                <w:sz w:val="22"/>
                <w:szCs w:val="22"/>
              </w:rPr>
              <w:t>Volpara - MRS</w:t>
            </w:r>
          </w:p>
        </w:tc>
        <w:tc>
          <w:tcPr>
            <w:tcW w:w="3690" w:type="dxa"/>
            <w:tcBorders>
              <w:top w:val="nil"/>
              <w:left w:val="nil"/>
              <w:bottom w:val="single" w:sz="4" w:space="0" w:color="auto"/>
              <w:right w:val="single" w:sz="4" w:space="0" w:color="auto"/>
            </w:tcBorders>
            <w:hideMark/>
          </w:tcPr>
          <w:p w14:paraId="2BDBE83B" w14:textId="77777777" w:rsidR="0061320B" w:rsidRPr="0095546F" w:rsidRDefault="0061320B" w:rsidP="0095546F">
            <w:pPr>
              <w:rPr>
                <w:rFonts w:cs="Arial"/>
                <w:color w:val="000000"/>
                <w:sz w:val="22"/>
                <w:szCs w:val="22"/>
              </w:rPr>
            </w:pPr>
            <w:r w:rsidRPr="0095546F">
              <w:rPr>
                <w:rFonts w:cs="Arial"/>
                <w:color w:val="000000"/>
                <w:sz w:val="22"/>
                <w:szCs w:val="22"/>
              </w:rPr>
              <w:t>John Cochran Memorial Hospital - VHA</w:t>
            </w:r>
          </w:p>
        </w:tc>
      </w:tr>
      <w:tr w:rsidR="0061320B" w:rsidRPr="001B4C1F" w14:paraId="0327888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C1310E6" w14:textId="77777777" w:rsidR="0061320B" w:rsidRPr="0095546F" w:rsidRDefault="0061320B" w:rsidP="0095546F">
            <w:pPr>
              <w:rPr>
                <w:rFonts w:cs="Arial"/>
                <w:color w:val="000000"/>
                <w:sz w:val="22"/>
                <w:szCs w:val="22"/>
              </w:rPr>
            </w:pPr>
            <w:r w:rsidRPr="0095546F">
              <w:rPr>
                <w:rFonts w:cs="Arial"/>
                <w:color w:val="000000"/>
                <w:sz w:val="22"/>
                <w:szCs w:val="22"/>
              </w:rPr>
              <w:t>11288</w:t>
            </w:r>
          </w:p>
        </w:tc>
        <w:tc>
          <w:tcPr>
            <w:tcW w:w="1260" w:type="dxa"/>
            <w:tcBorders>
              <w:top w:val="nil"/>
              <w:left w:val="nil"/>
              <w:bottom w:val="single" w:sz="4" w:space="0" w:color="auto"/>
              <w:right w:val="single" w:sz="4" w:space="0" w:color="auto"/>
            </w:tcBorders>
            <w:hideMark/>
          </w:tcPr>
          <w:p w14:paraId="527C0C13" w14:textId="77777777" w:rsidR="0061320B" w:rsidRPr="0095546F" w:rsidRDefault="0061320B" w:rsidP="0095546F">
            <w:pPr>
              <w:rPr>
                <w:rFonts w:cs="Arial"/>
                <w:color w:val="000000"/>
                <w:sz w:val="22"/>
                <w:szCs w:val="22"/>
              </w:rPr>
            </w:pPr>
            <w:r w:rsidRPr="0095546F">
              <w:rPr>
                <w:rFonts w:cs="Arial"/>
                <w:color w:val="000000"/>
                <w:sz w:val="22"/>
                <w:szCs w:val="22"/>
              </w:rPr>
              <w:t>580</w:t>
            </w:r>
          </w:p>
        </w:tc>
        <w:tc>
          <w:tcPr>
            <w:tcW w:w="1890" w:type="dxa"/>
            <w:tcBorders>
              <w:top w:val="nil"/>
              <w:left w:val="nil"/>
              <w:bottom w:val="single" w:sz="4" w:space="0" w:color="auto"/>
              <w:right w:val="single" w:sz="4" w:space="0" w:color="auto"/>
            </w:tcBorders>
            <w:hideMark/>
          </w:tcPr>
          <w:p w14:paraId="7BE82627" w14:textId="77777777" w:rsidR="0061320B" w:rsidRPr="0095546F" w:rsidRDefault="0061320B" w:rsidP="0095546F">
            <w:pPr>
              <w:rPr>
                <w:rFonts w:cs="Arial"/>
                <w:color w:val="000000"/>
                <w:sz w:val="22"/>
                <w:szCs w:val="22"/>
              </w:rPr>
            </w:pPr>
            <w:r w:rsidRPr="0095546F">
              <w:rPr>
                <w:rFonts w:cs="Arial"/>
                <w:color w:val="000000"/>
                <w:sz w:val="22"/>
                <w:szCs w:val="22"/>
              </w:rPr>
              <w:t>Houston</w:t>
            </w:r>
          </w:p>
        </w:tc>
        <w:tc>
          <w:tcPr>
            <w:tcW w:w="1080" w:type="dxa"/>
            <w:tcBorders>
              <w:top w:val="nil"/>
              <w:left w:val="nil"/>
              <w:bottom w:val="single" w:sz="4" w:space="0" w:color="auto"/>
              <w:right w:val="single" w:sz="4" w:space="0" w:color="auto"/>
            </w:tcBorders>
            <w:hideMark/>
          </w:tcPr>
          <w:p w14:paraId="140CA83F"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449F38F3"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B58A7BB" w14:textId="77777777" w:rsidR="0061320B" w:rsidRPr="0095546F" w:rsidRDefault="0061320B" w:rsidP="0095546F">
            <w:pPr>
              <w:rPr>
                <w:rFonts w:cs="Arial"/>
                <w:color w:val="000000"/>
                <w:sz w:val="22"/>
                <w:szCs w:val="22"/>
              </w:rPr>
            </w:pPr>
            <w:r w:rsidRPr="0095546F">
              <w:rPr>
                <w:rFonts w:cs="Arial"/>
                <w:color w:val="000000"/>
                <w:sz w:val="22"/>
                <w:szCs w:val="22"/>
              </w:rPr>
              <w:t>Michael E. DeBakey VA Medical Center</w:t>
            </w:r>
          </w:p>
        </w:tc>
      </w:tr>
      <w:tr w:rsidR="0061320B" w:rsidRPr="001B4C1F" w14:paraId="1359FC71"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1EAD637C" w14:textId="77777777" w:rsidR="0061320B" w:rsidRPr="0095546F" w:rsidRDefault="0061320B" w:rsidP="0095546F">
            <w:pPr>
              <w:rPr>
                <w:rFonts w:cs="Arial"/>
                <w:color w:val="000000"/>
                <w:sz w:val="22"/>
                <w:szCs w:val="22"/>
              </w:rPr>
            </w:pPr>
            <w:r w:rsidRPr="0095546F">
              <w:rPr>
                <w:rFonts w:cs="Arial"/>
                <w:color w:val="000000"/>
                <w:sz w:val="22"/>
                <w:szCs w:val="22"/>
              </w:rPr>
              <w:t>11015</w:t>
            </w:r>
          </w:p>
        </w:tc>
        <w:tc>
          <w:tcPr>
            <w:tcW w:w="1260" w:type="dxa"/>
            <w:tcBorders>
              <w:top w:val="nil"/>
              <w:left w:val="nil"/>
              <w:bottom w:val="single" w:sz="4" w:space="0" w:color="auto"/>
              <w:right w:val="single" w:sz="4" w:space="0" w:color="auto"/>
            </w:tcBorders>
            <w:hideMark/>
          </w:tcPr>
          <w:p w14:paraId="7CCE479D" w14:textId="77777777" w:rsidR="0061320B" w:rsidRPr="0095546F" w:rsidRDefault="0061320B" w:rsidP="0095546F">
            <w:pPr>
              <w:rPr>
                <w:rFonts w:cs="Arial"/>
                <w:color w:val="000000"/>
                <w:sz w:val="22"/>
                <w:szCs w:val="22"/>
              </w:rPr>
            </w:pPr>
            <w:r w:rsidRPr="0095546F">
              <w:rPr>
                <w:rFonts w:cs="Arial"/>
                <w:color w:val="000000"/>
                <w:sz w:val="22"/>
                <w:szCs w:val="22"/>
              </w:rPr>
              <w:t>598</w:t>
            </w:r>
          </w:p>
        </w:tc>
        <w:tc>
          <w:tcPr>
            <w:tcW w:w="1890" w:type="dxa"/>
            <w:tcBorders>
              <w:top w:val="nil"/>
              <w:left w:val="nil"/>
              <w:bottom w:val="single" w:sz="4" w:space="0" w:color="auto"/>
              <w:right w:val="single" w:sz="4" w:space="0" w:color="auto"/>
            </w:tcBorders>
            <w:hideMark/>
          </w:tcPr>
          <w:p w14:paraId="109E5264" w14:textId="77777777" w:rsidR="0061320B" w:rsidRPr="0095546F" w:rsidRDefault="0061320B" w:rsidP="0095546F">
            <w:pPr>
              <w:rPr>
                <w:rFonts w:cs="Arial"/>
                <w:color w:val="000000"/>
                <w:sz w:val="22"/>
                <w:szCs w:val="22"/>
              </w:rPr>
            </w:pPr>
            <w:r w:rsidRPr="0095546F">
              <w:rPr>
                <w:rFonts w:cs="Arial"/>
                <w:color w:val="000000"/>
                <w:sz w:val="22"/>
                <w:szCs w:val="22"/>
              </w:rPr>
              <w:t>Little Rock</w:t>
            </w:r>
          </w:p>
        </w:tc>
        <w:tc>
          <w:tcPr>
            <w:tcW w:w="1080" w:type="dxa"/>
            <w:tcBorders>
              <w:top w:val="nil"/>
              <w:left w:val="nil"/>
              <w:bottom w:val="single" w:sz="4" w:space="0" w:color="auto"/>
              <w:right w:val="single" w:sz="4" w:space="0" w:color="auto"/>
            </w:tcBorders>
            <w:hideMark/>
          </w:tcPr>
          <w:p w14:paraId="24CB7FA6" w14:textId="77777777" w:rsidR="0061320B" w:rsidRPr="0095546F" w:rsidRDefault="0061320B" w:rsidP="0095546F">
            <w:pPr>
              <w:jc w:val="center"/>
              <w:rPr>
                <w:rFonts w:cs="Arial"/>
                <w:color w:val="000000"/>
                <w:sz w:val="22"/>
                <w:szCs w:val="22"/>
              </w:rPr>
            </w:pPr>
            <w:r w:rsidRPr="0095546F">
              <w:rPr>
                <w:rFonts w:cs="Arial"/>
                <w:color w:val="000000"/>
                <w:sz w:val="22"/>
                <w:szCs w:val="22"/>
              </w:rPr>
              <w:t>AR</w:t>
            </w:r>
          </w:p>
        </w:tc>
        <w:tc>
          <w:tcPr>
            <w:tcW w:w="1620" w:type="dxa"/>
            <w:tcBorders>
              <w:top w:val="nil"/>
              <w:left w:val="nil"/>
              <w:bottom w:val="single" w:sz="4" w:space="0" w:color="auto"/>
              <w:right w:val="single" w:sz="4" w:space="0" w:color="auto"/>
            </w:tcBorders>
            <w:hideMark/>
          </w:tcPr>
          <w:p w14:paraId="2DECDB6C"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2AA8916" w14:textId="77777777" w:rsidR="0061320B" w:rsidRPr="0095546F" w:rsidRDefault="0061320B" w:rsidP="0095546F">
            <w:pPr>
              <w:rPr>
                <w:rFonts w:cs="Arial"/>
                <w:color w:val="000000"/>
                <w:sz w:val="22"/>
                <w:szCs w:val="22"/>
              </w:rPr>
            </w:pPr>
            <w:r w:rsidRPr="0095546F">
              <w:rPr>
                <w:rFonts w:cs="Arial"/>
                <w:color w:val="000000"/>
                <w:sz w:val="22"/>
                <w:szCs w:val="22"/>
              </w:rPr>
              <w:t>Central Arkansas Health Care System - Little Rock</w:t>
            </w:r>
          </w:p>
        </w:tc>
      </w:tr>
      <w:tr w:rsidR="0061320B" w:rsidRPr="001B4C1F" w14:paraId="60881449"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7E3640CE" w14:textId="77777777" w:rsidR="0061320B" w:rsidRPr="0095546F" w:rsidRDefault="0061320B" w:rsidP="0095546F">
            <w:pPr>
              <w:rPr>
                <w:rFonts w:cs="Arial"/>
                <w:color w:val="000000"/>
                <w:sz w:val="22"/>
                <w:szCs w:val="22"/>
              </w:rPr>
            </w:pPr>
            <w:r w:rsidRPr="0095546F">
              <w:rPr>
                <w:rFonts w:cs="Arial"/>
                <w:color w:val="000000"/>
                <w:sz w:val="22"/>
                <w:szCs w:val="22"/>
              </w:rPr>
              <w:t>10997</w:t>
            </w:r>
          </w:p>
        </w:tc>
        <w:tc>
          <w:tcPr>
            <w:tcW w:w="1260" w:type="dxa"/>
            <w:tcBorders>
              <w:top w:val="nil"/>
              <w:left w:val="nil"/>
              <w:bottom w:val="single" w:sz="4" w:space="0" w:color="auto"/>
              <w:right w:val="single" w:sz="4" w:space="0" w:color="auto"/>
            </w:tcBorders>
            <w:hideMark/>
          </w:tcPr>
          <w:p w14:paraId="0261232A" w14:textId="77777777" w:rsidR="0061320B" w:rsidRPr="0095546F" w:rsidRDefault="0061320B" w:rsidP="0095546F">
            <w:pPr>
              <w:rPr>
                <w:rFonts w:cs="Arial"/>
                <w:color w:val="000000"/>
                <w:sz w:val="22"/>
                <w:szCs w:val="22"/>
              </w:rPr>
            </w:pPr>
            <w:r w:rsidRPr="0095546F">
              <w:rPr>
                <w:rFonts w:cs="Arial"/>
                <w:color w:val="000000"/>
                <w:sz w:val="22"/>
                <w:szCs w:val="22"/>
              </w:rPr>
              <w:t>549</w:t>
            </w:r>
          </w:p>
        </w:tc>
        <w:tc>
          <w:tcPr>
            <w:tcW w:w="1890" w:type="dxa"/>
            <w:tcBorders>
              <w:top w:val="nil"/>
              <w:left w:val="nil"/>
              <w:bottom w:val="single" w:sz="4" w:space="0" w:color="auto"/>
              <w:right w:val="single" w:sz="4" w:space="0" w:color="auto"/>
            </w:tcBorders>
            <w:hideMark/>
          </w:tcPr>
          <w:p w14:paraId="638EAD57" w14:textId="77777777" w:rsidR="0061320B" w:rsidRPr="0095546F" w:rsidRDefault="0061320B" w:rsidP="0095546F">
            <w:pPr>
              <w:rPr>
                <w:rFonts w:cs="Arial"/>
                <w:color w:val="000000"/>
                <w:sz w:val="22"/>
                <w:szCs w:val="22"/>
              </w:rPr>
            </w:pPr>
            <w:r w:rsidRPr="0095546F">
              <w:rPr>
                <w:rFonts w:cs="Arial"/>
                <w:color w:val="000000"/>
                <w:sz w:val="22"/>
                <w:szCs w:val="22"/>
              </w:rPr>
              <w:t>Dallas</w:t>
            </w:r>
          </w:p>
        </w:tc>
        <w:tc>
          <w:tcPr>
            <w:tcW w:w="1080" w:type="dxa"/>
            <w:tcBorders>
              <w:top w:val="nil"/>
              <w:left w:val="nil"/>
              <w:bottom w:val="single" w:sz="4" w:space="0" w:color="auto"/>
              <w:right w:val="single" w:sz="4" w:space="0" w:color="auto"/>
            </w:tcBorders>
            <w:hideMark/>
          </w:tcPr>
          <w:p w14:paraId="739CCD74"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6182CCBB" w14:textId="77777777" w:rsidR="0061320B" w:rsidRPr="0095546F" w:rsidRDefault="0061320B" w:rsidP="0095546F">
            <w:pPr>
              <w:rPr>
                <w:rFonts w:cs="Arial"/>
                <w:color w:val="000000"/>
                <w:sz w:val="22"/>
                <w:szCs w:val="22"/>
              </w:rPr>
            </w:pPr>
            <w:r w:rsidRPr="0095546F">
              <w:rPr>
                <w:rFonts w:cs="Arial"/>
                <w:color w:val="000000"/>
                <w:sz w:val="22"/>
                <w:szCs w:val="22"/>
              </w:rPr>
              <w:t xml:space="preserve">NONE - </w:t>
            </w:r>
            <w:proofErr w:type="spellStart"/>
            <w:r w:rsidRPr="0095546F">
              <w:rPr>
                <w:rFonts w:cs="Arial"/>
                <w:color w:val="000000"/>
                <w:sz w:val="22"/>
                <w:szCs w:val="22"/>
              </w:rPr>
              <w:t>Magview</w:t>
            </w:r>
            <w:proofErr w:type="spellEnd"/>
            <w:r w:rsidRPr="0095546F">
              <w:rPr>
                <w:rFonts w:cs="Arial"/>
                <w:color w:val="000000"/>
                <w:sz w:val="22"/>
                <w:szCs w:val="22"/>
              </w:rPr>
              <w:t xml:space="preserve"> Award Pending</w:t>
            </w:r>
          </w:p>
        </w:tc>
        <w:tc>
          <w:tcPr>
            <w:tcW w:w="3690" w:type="dxa"/>
            <w:tcBorders>
              <w:top w:val="nil"/>
              <w:left w:val="nil"/>
              <w:bottom w:val="single" w:sz="4" w:space="0" w:color="auto"/>
              <w:right w:val="single" w:sz="4" w:space="0" w:color="auto"/>
            </w:tcBorders>
            <w:hideMark/>
          </w:tcPr>
          <w:p w14:paraId="71F509DB" w14:textId="77777777" w:rsidR="0061320B" w:rsidRPr="0095546F" w:rsidRDefault="0061320B" w:rsidP="0095546F">
            <w:pPr>
              <w:rPr>
                <w:rFonts w:cs="Arial"/>
                <w:color w:val="000000"/>
                <w:sz w:val="22"/>
                <w:szCs w:val="22"/>
              </w:rPr>
            </w:pPr>
            <w:r w:rsidRPr="0095546F">
              <w:rPr>
                <w:rFonts w:cs="Arial"/>
                <w:color w:val="000000"/>
                <w:sz w:val="22"/>
                <w:szCs w:val="22"/>
              </w:rPr>
              <w:t>Veterans Affairs North Texas Health Care System-VHA</w:t>
            </w:r>
          </w:p>
        </w:tc>
      </w:tr>
      <w:tr w:rsidR="0061320B" w:rsidRPr="001B4C1F" w14:paraId="29C46E40"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5F7F2CED" w14:textId="77777777" w:rsidR="0061320B" w:rsidRPr="0095546F" w:rsidRDefault="0061320B" w:rsidP="0095546F">
            <w:pPr>
              <w:rPr>
                <w:rFonts w:cs="Arial"/>
                <w:color w:val="000000"/>
                <w:sz w:val="22"/>
                <w:szCs w:val="22"/>
              </w:rPr>
            </w:pPr>
            <w:r w:rsidRPr="0095546F">
              <w:rPr>
                <w:rFonts w:cs="Arial"/>
                <w:color w:val="000000"/>
                <w:sz w:val="22"/>
                <w:szCs w:val="22"/>
              </w:rPr>
              <w:t>17652</w:t>
            </w:r>
          </w:p>
        </w:tc>
        <w:tc>
          <w:tcPr>
            <w:tcW w:w="1260" w:type="dxa"/>
            <w:tcBorders>
              <w:top w:val="nil"/>
              <w:left w:val="nil"/>
              <w:bottom w:val="single" w:sz="4" w:space="0" w:color="auto"/>
              <w:right w:val="single" w:sz="4" w:space="0" w:color="auto"/>
            </w:tcBorders>
            <w:hideMark/>
          </w:tcPr>
          <w:p w14:paraId="2CEB7C55" w14:textId="77777777" w:rsidR="0061320B" w:rsidRPr="0095546F" w:rsidRDefault="0061320B" w:rsidP="0095546F">
            <w:pPr>
              <w:rPr>
                <w:rFonts w:cs="Arial"/>
                <w:color w:val="000000"/>
                <w:sz w:val="22"/>
                <w:szCs w:val="22"/>
              </w:rPr>
            </w:pPr>
            <w:r w:rsidRPr="0095546F">
              <w:rPr>
                <w:rFonts w:cs="Arial"/>
                <w:color w:val="000000"/>
                <w:sz w:val="22"/>
                <w:szCs w:val="22"/>
              </w:rPr>
              <w:t>549BY</w:t>
            </w:r>
          </w:p>
        </w:tc>
        <w:tc>
          <w:tcPr>
            <w:tcW w:w="1890" w:type="dxa"/>
            <w:tcBorders>
              <w:top w:val="nil"/>
              <w:left w:val="nil"/>
              <w:bottom w:val="single" w:sz="4" w:space="0" w:color="auto"/>
              <w:right w:val="single" w:sz="4" w:space="0" w:color="auto"/>
            </w:tcBorders>
            <w:hideMark/>
          </w:tcPr>
          <w:p w14:paraId="610D827F" w14:textId="77777777" w:rsidR="0061320B" w:rsidRPr="0095546F" w:rsidRDefault="0061320B" w:rsidP="0095546F">
            <w:pPr>
              <w:rPr>
                <w:rFonts w:cs="Arial"/>
                <w:color w:val="000000"/>
                <w:sz w:val="22"/>
                <w:szCs w:val="22"/>
              </w:rPr>
            </w:pPr>
            <w:r w:rsidRPr="0095546F">
              <w:rPr>
                <w:rFonts w:cs="Arial"/>
                <w:color w:val="000000"/>
                <w:sz w:val="22"/>
                <w:szCs w:val="22"/>
              </w:rPr>
              <w:t>Fort Worth</w:t>
            </w:r>
          </w:p>
        </w:tc>
        <w:tc>
          <w:tcPr>
            <w:tcW w:w="1080" w:type="dxa"/>
            <w:tcBorders>
              <w:top w:val="nil"/>
              <w:left w:val="nil"/>
              <w:bottom w:val="single" w:sz="4" w:space="0" w:color="auto"/>
              <w:right w:val="single" w:sz="4" w:space="0" w:color="auto"/>
            </w:tcBorders>
            <w:hideMark/>
          </w:tcPr>
          <w:p w14:paraId="5E543620"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5FAD4A5B" w14:textId="13580C63" w:rsidR="0061320B" w:rsidRPr="0095546F" w:rsidRDefault="0061320B" w:rsidP="0095546F">
            <w:pPr>
              <w:rPr>
                <w:rFonts w:cs="Arial"/>
                <w:color w:val="000000"/>
                <w:sz w:val="22"/>
                <w:szCs w:val="22"/>
              </w:rPr>
            </w:pPr>
            <w:r w:rsidRPr="0095546F">
              <w:rPr>
                <w:rFonts w:cs="Arial"/>
                <w:color w:val="000000"/>
                <w:sz w:val="22"/>
                <w:szCs w:val="22"/>
              </w:rPr>
              <w:t xml:space="preserve">NONE - </w:t>
            </w:r>
            <w:proofErr w:type="spellStart"/>
            <w:r w:rsidRPr="0095546F">
              <w:rPr>
                <w:rFonts w:cs="Arial"/>
                <w:color w:val="000000"/>
                <w:sz w:val="22"/>
                <w:szCs w:val="22"/>
              </w:rPr>
              <w:t>Magview</w:t>
            </w:r>
            <w:proofErr w:type="spellEnd"/>
            <w:r w:rsidRPr="0095546F">
              <w:rPr>
                <w:rFonts w:cs="Arial"/>
                <w:color w:val="000000"/>
                <w:sz w:val="22"/>
                <w:szCs w:val="22"/>
              </w:rPr>
              <w:t xml:space="preserve"> </w:t>
            </w:r>
          </w:p>
        </w:tc>
        <w:tc>
          <w:tcPr>
            <w:tcW w:w="3690" w:type="dxa"/>
            <w:tcBorders>
              <w:top w:val="nil"/>
              <w:left w:val="nil"/>
              <w:bottom w:val="single" w:sz="4" w:space="0" w:color="auto"/>
              <w:right w:val="single" w:sz="4" w:space="0" w:color="auto"/>
            </w:tcBorders>
            <w:hideMark/>
          </w:tcPr>
          <w:p w14:paraId="160A7202" w14:textId="77777777" w:rsidR="0061320B" w:rsidRPr="0095546F" w:rsidRDefault="0061320B" w:rsidP="0095546F">
            <w:pPr>
              <w:rPr>
                <w:rFonts w:cs="Arial"/>
                <w:color w:val="000000"/>
                <w:sz w:val="22"/>
                <w:szCs w:val="22"/>
              </w:rPr>
            </w:pPr>
            <w:r w:rsidRPr="0095546F">
              <w:rPr>
                <w:rFonts w:cs="Arial"/>
                <w:color w:val="000000"/>
                <w:sz w:val="22"/>
                <w:szCs w:val="22"/>
              </w:rPr>
              <w:t>Veterans Affairs Fort Worth OP Clinic-VHA</w:t>
            </w:r>
          </w:p>
        </w:tc>
      </w:tr>
      <w:tr w:rsidR="0061320B" w:rsidRPr="001B4C1F" w14:paraId="2DC240E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FC65794" w14:textId="77777777" w:rsidR="0061320B" w:rsidRPr="0095546F" w:rsidRDefault="0061320B" w:rsidP="0095546F">
            <w:pPr>
              <w:rPr>
                <w:rFonts w:cs="Arial"/>
                <w:color w:val="000000"/>
                <w:sz w:val="22"/>
                <w:szCs w:val="22"/>
              </w:rPr>
            </w:pPr>
            <w:r w:rsidRPr="0095546F">
              <w:rPr>
                <w:rFonts w:cs="Arial"/>
                <w:color w:val="000000"/>
                <w:sz w:val="22"/>
                <w:szCs w:val="22"/>
              </w:rPr>
              <w:t>9101</w:t>
            </w:r>
          </w:p>
        </w:tc>
        <w:tc>
          <w:tcPr>
            <w:tcW w:w="1260" w:type="dxa"/>
            <w:tcBorders>
              <w:top w:val="nil"/>
              <w:left w:val="nil"/>
              <w:bottom w:val="single" w:sz="4" w:space="0" w:color="auto"/>
              <w:right w:val="single" w:sz="4" w:space="0" w:color="auto"/>
            </w:tcBorders>
            <w:hideMark/>
          </w:tcPr>
          <w:p w14:paraId="271AA9CD" w14:textId="77777777" w:rsidR="0061320B" w:rsidRPr="0095546F" w:rsidRDefault="0061320B" w:rsidP="0095546F">
            <w:pPr>
              <w:rPr>
                <w:rFonts w:cs="Arial"/>
                <w:color w:val="000000"/>
                <w:sz w:val="22"/>
                <w:szCs w:val="22"/>
              </w:rPr>
            </w:pPr>
            <w:r w:rsidRPr="0095546F">
              <w:rPr>
                <w:rFonts w:cs="Arial"/>
                <w:color w:val="000000"/>
                <w:sz w:val="22"/>
                <w:szCs w:val="22"/>
              </w:rPr>
              <w:t>671</w:t>
            </w:r>
          </w:p>
        </w:tc>
        <w:tc>
          <w:tcPr>
            <w:tcW w:w="1890" w:type="dxa"/>
            <w:tcBorders>
              <w:top w:val="nil"/>
              <w:left w:val="nil"/>
              <w:bottom w:val="single" w:sz="4" w:space="0" w:color="auto"/>
              <w:right w:val="single" w:sz="4" w:space="0" w:color="auto"/>
            </w:tcBorders>
            <w:hideMark/>
          </w:tcPr>
          <w:p w14:paraId="44F0D9A4" w14:textId="77777777" w:rsidR="0061320B" w:rsidRPr="0095546F" w:rsidRDefault="0061320B" w:rsidP="0095546F">
            <w:pPr>
              <w:rPr>
                <w:rFonts w:cs="Arial"/>
                <w:color w:val="000000"/>
                <w:sz w:val="22"/>
                <w:szCs w:val="22"/>
              </w:rPr>
            </w:pPr>
            <w:r w:rsidRPr="0095546F">
              <w:rPr>
                <w:rFonts w:cs="Arial"/>
                <w:color w:val="000000"/>
                <w:sz w:val="22"/>
                <w:szCs w:val="22"/>
              </w:rPr>
              <w:t>San Antonio</w:t>
            </w:r>
          </w:p>
        </w:tc>
        <w:tc>
          <w:tcPr>
            <w:tcW w:w="1080" w:type="dxa"/>
            <w:tcBorders>
              <w:top w:val="nil"/>
              <w:left w:val="nil"/>
              <w:bottom w:val="single" w:sz="4" w:space="0" w:color="auto"/>
              <w:right w:val="single" w:sz="4" w:space="0" w:color="auto"/>
            </w:tcBorders>
            <w:hideMark/>
          </w:tcPr>
          <w:p w14:paraId="66DA3CF2"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5D60FDF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CFC7FDD" w14:textId="77777777" w:rsidR="0061320B" w:rsidRPr="0095546F" w:rsidRDefault="0061320B" w:rsidP="0095546F">
            <w:pPr>
              <w:rPr>
                <w:rFonts w:cs="Arial"/>
                <w:color w:val="000000"/>
                <w:sz w:val="22"/>
                <w:szCs w:val="22"/>
              </w:rPr>
            </w:pPr>
            <w:r w:rsidRPr="0095546F">
              <w:rPr>
                <w:rFonts w:cs="Arial"/>
                <w:color w:val="000000"/>
                <w:sz w:val="22"/>
                <w:szCs w:val="22"/>
              </w:rPr>
              <w:t>Audie L. Murphy Memorial Hospital</w:t>
            </w:r>
          </w:p>
        </w:tc>
      </w:tr>
      <w:tr w:rsidR="0061320B" w:rsidRPr="001B4C1F" w14:paraId="732C786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0402B32" w14:textId="77777777" w:rsidR="0061320B" w:rsidRPr="0095546F" w:rsidRDefault="0061320B" w:rsidP="0095546F">
            <w:pPr>
              <w:rPr>
                <w:rFonts w:cs="Arial"/>
                <w:color w:val="000000"/>
                <w:sz w:val="22"/>
                <w:szCs w:val="22"/>
              </w:rPr>
            </w:pPr>
            <w:r w:rsidRPr="0095546F">
              <w:rPr>
                <w:rFonts w:cs="Arial"/>
                <w:color w:val="000000"/>
                <w:sz w:val="22"/>
                <w:szCs w:val="22"/>
              </w:rPr>
              <w:t>52163</w:t>
            </w:r>
          </w:p>
        </w:tc>
        <w:tc>
          <w:tcPr>
            <w:tcW w:w="1260" w:type="dxa"/>
            <w:tcBorders>
              <w:top w:val="nil"/>
              <w:left w:val="nil"/>
              <w:bottom w:val="single" w:sz="4" w:space="0" w:color="auto"/>
              <w:right w:val="single" w:sz="4" w:space="0" w:color="auto"/>
            </w:tcBorders>
            <w:hideMark/>
          </w:tcPr>
          <w:p w14:paraId="08C5D1C4" w14:textId="77777777" w:rsidR="0061320B" w:rsidRPr="0095546F" w:rsidRDefault="0061320B" w:rsidP="0095546F">
            <w:pPr>
              <w:rPr>
                <w:rFonts w:cs="Arial"/>
                <w:color w:val="000000"/>
                <w:sz w:val="22"/>
                <w:szCs w:val="22"/>
              </w:rPr>
            </w:pPr>
            <w:r w:rsidRPr="0095546F">
              <w:rPr>
                <w:rFonts w:cs="Arial"/>
                <w:color w:val="000000"/>
                <w:sz w:val="22"/>
                <w:szCs w:val="22"/>
              </w:rPr>
              <w:t>671GS</w:t>
            </w:r>
          </w:p>
        </w:tc>
        <w:tc>
          <w:tcPr>
            <w:tcW w:w="1890" w:type="dxa"/>
            <w:tcBorders>
              <w:top w:val="nil"/>
              <w:left w:val="nil"/>
              <w:bottom w:val="single" w:sz="4" w:space="0" w:color="auto"/>
              <w:right w:val="single" w:sz="4" w:space="0" w:color="auto"/>
            </w:tcBorders>
            <w:hideMark/>
          </w:tcPr>
          <w:p w14:paraId="280D1350" w14:textId="77777777" w:rsidR="0061320B" w:rsidRPr="0095546F" w:rsidRDefault="0061320B" w:rsidP="0095546F">
            <w:pPr>
              <w:rPr>
                <w:rFonts w:cs="Arial"/>
                <w:color w:val="000000"/>
                <w:sz w:val="22"/>
                <w:szCs w:val="22"/>
              </w:rPr>
            </w:pPr>
            <w:r w:rsidRPr="0095546F">
              <w:rPr>
                <w:rFonts w:cs="Arial"/>
                <w:color w:val="000000"/>
                <w:sz w:val="22"/>
                <w:szCs w:val="22"/>
              </w:rPr>
              <w:t>San Antonio</w:t>
            </w:r>
          </w:p>
        </w:tc>
        <w:tc>
          <w:tcPr>
            <w:tcW w:w="1080" w:type="dxa"/>
            <w:tcBorders>
              <w:top w:val="nil"/>
              <w:left w:val="nil"/>
              <w:bottom w:val="single" w:sz="4" w:space="0" w:color="auto"/>
              <w:right w:val="single" w:sz="4" w:space="0" w:color="auto"/>
            </w:tcBorders>
            <w:hideMark/>
          </w:tcPr>
          <w:p w14:paraId="18AAA601"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65AF21D8"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AB23F21" w14:textId="77777777" w:rsidR="0061320B" w:rsidRPr="0095546F" w:rsidRDefault="0061320B" w:rsidP="0095546F">
            <w:pPr>
              <w:rPr>
                <w:rFonts w:cs="Arial"/>
                <w:color w:val="000000"/>
                <w:sz w:val="22"/>
                <w:szCs w:val="22"/>
              </w:rPr>
            </w:pPr>
            <w:r w:rsidRPr="00216823">
              <w:rPr>
                <w:rFonts w:cs="Arial"/>
                <w:color w:val="000000"/>
                <w:sz w:val="22"/>
                <w:szCs w:val="22"/>
              </w:rPr>
              <w:t>Northwest</w:t>
            </w:r>
            <w:r w:rsidRPr="0095546F">
              <w:rPr>
                <w:rFonts w:cs="Arial"/>
                <w:color w:val="000000"/>
                <w:sz w:val="22"/>
                <w:szCs w:val="22"/>
              </w:rPr>
              <w:t xml:space="preserve"> San Antonio VA Clinic</w:t>
            </w:r>
          </w:p>
        </w:tc>
      </w:tr>
      <w:tr w:rsidR="0061320B" w:rsidRPr="001B4C1F" w14:paraId="16198AA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0C14EA95" w14:textId="77777777" w:rsidR="0061320B" w:rsidRPr="0095546F" w:rsidRDefault="0061320B" w:rsidP="0095546F">
            <w:pPr>
              <w:rPr>
                <w:rFonts w:cs="Arial"/>
                <w:color w:val="000000"/>
                <w:sz w:val="22"/>
                <w:szCs w:val="22"/>
              </w:rPr>
            </w:pPr>
            <w:r w:rsidRPr="0095546F">
              <w:rPr>
                <w:rFonts w:cs="Arial"/>
                <w:color w:val="000000"/>
                <w:sz w:val="22"/>
                <w:szCs w:val="22"/>
              </w:rPr>
              <w:t>16739</w:t>
            </w:r>
          </w:p>
        </w:tc>
        <w:tc>
          <w:tcPr>
            <w:tcW w:w="1260" w:type="dxa"/>
            <w:tcBorders>
              <w:top w:val="nil"/>
              <w:left w:val="nil"/>
              <w:bottom w:val="single" w:sz="4" w:space="0" w:color="auto"/>
              <w:right w:val="single" w:sz="4" w:space="0" w:color="auto"/>
            </w:tcBorders>
            <w:hideMark/>
          </w:tcPr>
          <w:p w14:paraId="197808B5" w14:textId="77777777" w:rsidR="0061320B" w:rsidRPr="0095546F" w:rsidRDefault="0061320B" w:rsidP="0095546F">
            <w:pPr>
              <w:rPr>
                <w:rFonts w:cs="Arial"/>
                <w:color w:val="000000"/>
                <w:sz w:val="22"/>
                <w:szCs w:val="22"/>
              </w:rPr>
            </w:pPr>
            <w:r w:rsidRPr="0095546F">
              <w:rPr>
                <w:rFonts w:cs="Arial"/>
                <w:color w:val="000000"/>
                <w:sz w:val="22"/>
                <w:szCs w:val="22"/>
              </w:rPr>
              <w:t>671G0</w:t>
            </w:r>
          </w:p>
        </w:tc>
        <w:tc>
          <w:tcPr>
            <w:tcW w:w="1890" w:type="dxa"/>
            <w:tcBorders>
              <w:top w:val="nil"/>
              <w:left w:val="nil"/>
              <w:bottom w:val="single" w:sz="4" w:space="0" w:color="auto"/>
              <w:right w:val="single" w:sz="4" w:space="0" w:color="auto"/>
            </w:tcBorders>
            <w:hideMark/>
          </w:tcPr>
          <w:p w14:paraId="2CF2D289" w14:textId="77777777" w:rsidR="0061320B" w:rsidRPr="0095546F" w:rsidRDefault="0061320B" w:rsidP="0095546F">
            <w:pPr>
              <w:rPr>
                <w:rFonts w:cs="Arial"/>
                <w:color w:val="000000"/>
                <w:sz w:val="22"/>
                <w:szCs w:val="22"/>
              </w:rPr>
            </w:pPr>
            <w:r w:rsidRPr="0095546F">
              <w:rPr>
                <w:rFonts w:cs="Arial"/>
                <w:color w:val="000000"/>
                <w:sz w:val="22"/>
                <w:szCs w:val="22"/>
              </w:rPr>
              <w:t>San Antonio</w:t>
            </w:r>
          </w:p>
        </w:tc>
        <w:tc>
          <w:tcPr>
            <w:tcW w:w="1080" w:type="dxa"/>
            <w:tcBorders>
              <w:top w:val="nil"/>
              <w:left w:val="nil"/>
              <w:bottom w:val="single" w:sz="4" w:space="0" w:color="auto"/>
              <w:right w:val="single" w:sz="4" w:space="0" w:color="auto"/>
            </w:tcBorders>
            <w:hideMark/>
          </w:tcPr>
          <w:p w14:paraId="7A838FE2"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2433C132"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0876ACF" w14:textId="77777777" w:rsidR="0061320B" w:rsidRPr="0095546F" w:rsidRDefault="0061320B" w:rsidP="0095546F">
            <w:pPr>
              <w:rPr>
                <w:rFonts w:cs="Arial"/>
                <w:color w:val="000000"/>
                <w:sz w:val="22"/>
                <w:szCs w:val="22"/>
              </w:rPr>
            </w:pPr>
            <w:r w:rsidRPr="0095546F">
              <w:rPr>
                <w:rFonts w:cs="Arial"/>
                <w:color w:val="000000"/>
                <w:sz w:val="22"/>
                <w:szCs w:val="22"/>
              </w:rPr>
              <w:t>North Central Federal VA Clinic</w:t>
            </w:r>
          </w:p>
        </w:tc>
      </w:tr>
      <w:tr w:rsidR="0061320B" w:rsidRPr="001B4C1F" w14:paraId="5C5E4C98"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CE7E6AD" w14:textId="77777777" w:rsidR="0061320B" w:rsidRPr="0095546F" w:rsidRDefault="0061320B" w:rsidP="0095546F">
            <w:pPr>
              <w:rPr>
                <w:rFonts w:cs="Arial"/>
                <w:color w:val="000000"/>
                <w:sz w:val="22"/>
                <w:szCs w:val="22"/>
              </w:rPr>
            </w:pPr>
            <w:r w:rsidRPr="0095546F">
              <w:rPr>
                <w:rFonts w:cs="Arial"/>
                <w:color w:val="000000"/>
                <w:sz w:val="22"/>
                <w:szCs w:val="22"/>
              </w:rPr>
              <w:t>60405</w:t>
            </w:r>
          </w:p>
        </w:tc>
        <w:tc>
          <w:tcPr>
            <w:tcW w:w="1260" w:type="dxa"/>
            <w:tcBorders>
              <w:top w:val="nil"/>
              <w:left w:val="nil"/>
              <w:bottom w:val="single" w:sz="4" w:space="0" w:color="auto"/>
              <w:right w:val="single" w:sz="4" w:space="0" w:color="auto"/>
            </w:tcBorders>
            <w:hideMark/>
          </w:tcPr>
          <w:p w14:paraId="178970CA" w14:textId="77777777" w:rsidR="0061320B" w:rsidRPr="0095546F" w:rsidRDefault="0061320B" w:rsidP="0095546F">
            <w:pPr>
              <w:rPr>
                <w:rFonts w:cs="Arial"/>
                <w:color w:val="000000"/>
                <w:sz w:val="22"/>
                <w:szCs w:val="22"/>
              </w:rPr>
            </w:pPr>
            <w:r w:rsidRPr="0095546F">
              <w:rPr>
                <w:rFonts w:cs="Arial"/>
                <w:color w:val="000000"/>
                <w:sz w:val="22"/>
                <w:szCs w:val="22"/>
              </w:rPr>
              <w:t>671A4</w:t>
            </w:r>
          </w:p>
        </w:tc>
        <w:tc>
          <w:tcPr>
            <w:tcW w:w="1890" w:type="dxa"/>
            <w:tcBorders>
              <w:top w:val="nil"/>
              <w:left w:val="nil"/>
              <w:bottom w:val="single" w:sz="4" w:space="0" w:color="auto"/>
              <w:right w:val="single" w:sz="4" w:space="0" w:color="auto"/>
            </w:tcBorders>
            <w:hideMark/>
          </w:tcPr>
          <w:p w14:paraId="0EB8A544" w14:textId="77777777" w:rsidR="0061320B" w:rsidRPr="0095546F" w:rsidRDefault="0061320B" w:rsidP="0095546F">
            <w:pPr>
              <w:rPr>
                <w:rFonts w:cs="Arial"/>
                <w:color w:val="000000"/>
                <w:sz w:val="22"/>
                <w:szCs w:val="22"/>
              </w:rPr>
            </w:pPr>
            <w:r w:rsidRPr="0095546F">
              <w:rPr>
                <w:rFonts w:cs="Arial"/>
                <w:color w:val="000000"/>
                <w:sz w:val="22"/>
                <w:szCs w:val="22"/>
              </w:rPr>
              <w:t>Kerrville</w:t>
            </w:r>
          </w:p>
        </w:tc>
        <w:tc>
          <w:tcPr>
            <w:tcW w:w="1080" w:type="dxa"/>
            <w:tcBorders>
              <w:top w:val="nil"/>
              <w:left w:val="nil"/>
              <w:bottom w:val="single" w:sz="4" w:space="0" w:color="auto"/>
              <w:right w:val="single" w:sz="4" w:space="0" w:color="auto"/>
            </w:tcBorders>
            <w:hideMark/>
          </w:tcPr>
          <w:p w14:paraId="5CA8D7CD"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546BB2D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2B95E2A" w14:textId="77777777" w:rsidR="0061320B" w:rsidRPr="0095546F" w:rsidRDefault="0061320B" w:rsidP="0095546F">
            <w:pPr>
              <w:rPr>
                <w:rFonts w:cs="Arial"/>
                <w:color w:val="000000"/>
                <w:sz w:val="22"/>
                <w:szCs w:val="22"/>
              </w:rPr>
            </w:pPr>
            <w:r w:rsidRPr="0095546F">
              <w:rPr>
                <w:rFonts w:cs="Arial"/>
                <w:color w:val="000000"/>
                <w:sz w:val="22"/>
                <w:szCs w:val="22"/>
              </w:rPr>
              <w:t>Kerrville VA Medical Center</w:t>
            </w:r>
          </w:p>
        </w:tc>
      </w:tr>
      <w:tr w:rsidR="0061320B" w:rsidRPr="001B4C1F" w14:paraId="71928FEA"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8AD4D2B" w14:textId="77777777" w:rsidR="0061320B" w:rsidRPr="0095546F" w:rsidRDefault="0061320B" w:rsidP="0095546F">
            <w:pPr>
              <w:rPr>
                <w:rFonts w:cs="Arial"/>
                <w:color w:val="000000"/>
                <w:sz w:val="22"/>
                <w:szCs w:val="22"/>
              </w:rPr>
            </w:pPr>
            <w:r w:rsidRPr="0095546F">
              <w:rPr>
                <w:rFonts w:cs="Arial"/>
                <w:color w:val="000000"/>
                <w:sz w:val="22"/>
                <w:szCs w:val="22"/>
              </w:rPr>
              <w:t>14067</w:t>
            </w:r>
          </w:p>
        </w:tc>
        <w:tc>
          <w:tcPr>
            <w:tcW w:w="1260" w:type="dxa"/>
            <w:tcBorders>
              <w:top w:val="nil"/>
              <w:left w:val="nil"/>
              <w:bottom w:val="single" w:sz="4" w:space="0" w:color="auto"/>
              <w:right w:val="single" w:sz="4" w:space="0" w:color="auto"/>
            </w:tcBorders>
            <w:hideMark/>
          </w:tcPr>
          <w:p w14:paraId="1B763E52" w14:textId="77777777" w:rsidR="0061320B" w:rsidRPr="0095546F" w:rsidRDefault="0061320B" w:rsidP="0095546F">
            <w:pPr>
              <w:rPr>
                <w:rFonts w:cs="Arial"/>
                <w:color w:val="000000"/>
                <w:sz w:val="22"/>
                <w:szCs w:val="22"/>
              </w:rPr>
            </w:pPr>
            <w:r w:rsidRPr="0095546F">
              <w:rPr>
                <w:rFonts w:cs="Arial"/>
                <w:color w:val="000000"/>
                <w:sz w:val="22"/>
                <w:szCs w:val="22"/>
              </w:rPr>
              <w:t>674</w:t>
            </w:r>
          </w:p>
        </w:tc>
        <w:tc>
          <w:tcPr>
            <w:tcW w:w="1890" w:type="dxa"/>
            <w:tcBorders>
              <w:top w:val="nil"/>
              <w:left w:val="nil"/>
              <w:bottom w:val="single" w:sz="4" w:space="0" w:color="auto"/>
              <w:right w:val="single" w:sz="4" w:space="0" w:color="auto"/>
            </w:tcBorders>
            <w:hideMark/>
          </w:tcPr>
          <w:p w14:paraId="22417F25" w14:textId="77777777" w:rsidR="0061320B" w:rsidRPr="0095546F" w:rsidRDefault="0061320B" w:rsidP="0095546F">
            <w:pPr>
              <w:rPr>
                <w:rFonts w:cs="Arial"/>
                <w:color w:val="000000"/>
                <w:sz w:val="22"/>
                <w:szCs w:val="22"/>
              </w:rPr>
            </w:pPr>
            <w:r w:rsidRPr="0095546F">
              <w:rPr>
                <w:rFonts w:cs="Arial"/>
                <w:color w:val="000000"/>
                <w:sz w:val="22"/>
                <w:szCs w:val="22"/>
              </w:rPr>
              <w:t>Temple</w:t>
            </w:r>
          </w:p>
        </w:tc>
        <w:tc>
          <w:tcPr>
            <w:tcW w:w="1080" w:type="dxa"/>
            <w:tcBorders>
              <w:top w:val="nil"/>
              <w:left w:val="nil"/>
              <w:bottom w:val="single" w:sz="4" w:space="0" w:color="auto"/>
              <w:right w:val="single" w:sz="4" w:space="0" w:color="auto"/>
            </w:tcBorders>
            <w:hideMark/>
          </w:tcPr>
          <w:p w14:paraId="45B7807D"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2BC91148"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BA8B0C6" w14:textId="77777777" w:rsidR="0061320B" w:rsidRPr="0095546F" w:rsidRDefault="0061320B" w:rsidP="0095546F">
            <w:pPr>
              <w:rPr>
                <w:rFonts w:cs="Arial"/>
                <w:color w:val="000000"/>
                <w:sz w:val="22"/>
                <w:szCs w:val="22"/>
              </w:rPr>
            </w:pPr>
            <w:r w:rsidRPr="0095546F">
              <w:rPr>
                <w:rFonts w:cs="Arial"/>
                <w:color w:val="000000"/>
                <w:sz w:val="22"/>
                <w:szCs w:val="22"/>
              </w:rPr>
              <w:t>OLIN E. TEAGUE VET CENTER - VHA</w:t>
            </w:r>
          </w:p>
        </w:tc>
      </w:tr>
      <w:tr w:rsidR="0061320B" w:rsidRPr="001B4C1F" w14:paraId="6990A2A2"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EA80B1B" w14:textId="77777777" w:rsidR="0061320B" w:rsidRPr="0095546F" w:rsidRDefault="0061320B" w:rsidP="0095546F">
            <w:pPr>
              <w:rPr>
                <w:rFonts w:cs="Arial"/>
                <w:color w:val="000000"/>
                <w:sz w:val="22"/>
                <w:szCs w:val="22"/>
              </w:rPr>
            </w:pPr>
            <w:r w:rsidRPr="0095546F">
              <w:rPr>
                <w:rFonts w:cs="Arial"/>
                <w:color w:val="000000"/>
                <w:sz w:val="22"/>
                <w:szCs w:val="22"/>
              </w:rPr>
              <w:t>18219</w:t>
            </w:r>
          </w:p>
        </w:tc>
        <w:tc>
          <w:tcPr>
            <w:tcW w:w="1260" w:type="dxa"/>
            <w:tcBorders>
              <w:top w:val="nil"/>
              <w:left w:val="nil"/>
              <w:bottom w:val="single" w:sz="4" w:space="0" w:color="auto"/>
              <w:right w:val="single" w:sz="4" w:space="0" w:color="auto"/>
            </w:tcBorders>
            <w:hideMark/>
          </w:tcPr>
          <w:p w14:paraId="2FBED178" w14:textId="77777777" w:rsidR="0061320B" w:rsidRPr="0095546F" w:rsidRDefault="0061320B" w:rsidP="0095546F">
            <w:pPr>
              <w:rPr>
                <w:rFonts w:cs="Arial"/>
                <w:color w:val="000000"/>
                <w:sz w:val="22"/>
                <w:szCs w:val="22"/>
              </w:rPr>
            </w:pPr>
            <w:r w:rsidRPr="0095546F">
              <w:rPr>
                <w:rFonts w:cs="Arial"/>
                <w:color w:val="000000"/>
                <w:sz w:val="22"/>
                <w:szCs w:val="22"/>
              </w:rPr>
              <w:t>674BY</w:t>
            </w:r>
          </w:p>
        </w:tc>
        <w:tc>
          <w:tcPr>
            <w:tcW w:w="1890" w:type="dxa"/>
            <w:tcBorders>
              <w:top w:val="nil"/>
              <w:left w:val="nil"/>
              <w:bottom w:val="single" w:sz="4" w:space="0" w:color="auto"/>
              <w:right w:val="single" w:sz="4" w:space="0" w:color="auto"/>
            </w:tcBorders>
            <w:hideMark/>
          </w:tcPr>
          <w:p w14:paraId="4676A715" w14:textId="77777777" w:rsidR="0061320B" w:rsidRPr="0095546F" w:rsidRDefault="0061320B" w:rsidP="0095546F">
            <w:pPr>
              <w:rPr>
                <w:rFonts w:cs="Arial"/>
                <w:color w:val="000000"/>
                <w:sz w:val="22"/>
                <w:szCs w:val="22"/>
              </w:rPr>
            </w:pPr>
            <w:r w:rsidRPr="0095546F">
              <w:rPr>
                <w:rFonts w:cs="Arial"/>
                <w:color w:val="000000"/>
                <w:sz w:val="22"/>
                <w:szCs w:val="22"/>
              </w:rPr>
              <w:t>Austin</w:t>
            </w:r>
          </w:p>
        </w:tc>
        <w:tc>
          <w:tcPr>
            <w:tcW w:w="1080" w:type="dxa"/>
            <w:tcBorders>
              <w:top w:val="nil"/>
              <w:left w:val="nil"/>
              <w:bottom w:val="single" w:sz="4" w:space="0" w:color="auto"/>
              <w:right w:val="single" w:sz="4" w:space="0" w:color="auto"/>
            </w:tcBorders>
            <w:hideMark/>
          </w:tcPr>
          <w:p w14:paraId="50F4BD33"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580B2EEF"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01465C2" w14:textId="77777777" w:rsidR="0061320B" w:rsidRPr="0095546F" w:rsidRDefault="0061320B" w:rsidP="0095546F">
            <w:pPr>
              <w:rPr>
                <w:rFonts w:cs="Arial"/>
                <w:color w:val="000000"/>
                <w:sz w:val="22"/>
                <w:szCs w:val="22"/>
              </w:rPr>
            </w:pPr>
            <w:r w:rsidRPr="0095546F">
              <w:rPr>
                <w:rFonts w:cs="Arial"/>
                <w:color w:val="000000"/>
                <w:sz w:val="22"/>
                <w:szCs w:val="22"/>
              </w:rPr>
              <w:t>AUSTIN VA CLINIC</w:t>
            </w:r>
          </w:p>
        </w:tc>
      </w:tr>
      <w:tr w:rsidR="0061320B" w:rsidRPr="001B4C1F" w14:paraId="18A6C804" w14:textId="77777777" w:rsidTr="004B4F6D">
        <w:trPr>
          <w:trHeight w:val="278"/>
        </w:trPr>
        <w:tc>
          <w:tcPr>
            <w:tcW w:w="1260" w:type="dxa"/>
            <w:tcBorders>
              <w:top w:val="nil"/>
              <w:left w:val="single" w:sz="4" w:space="0" w:color="auto"/>
              <w:bottom w:val="single" w:sz="4" w:space="0" w:color="auto"/>
              <w:right w:val="single" w:sz="4" w:space="0" w:color="auto"/>
            </w:tcBorders>
            <w:hideMark/>
          </w:tcPr>
          <w:p w14:paraId="6CBC14EA" w14:textId="77777777" w:rsidR="0061320B" w:rsidRPr="0095546F" w:rsidRDefault="0061320B" w:rsidP="0095546F">
            <w:pPr>
              <w:rPr>
                <w:rFonts w:cs="Arial"/>
                <w:color w:val="000000"/>
                <w:sz w:val="22"/>
                <w:szCs w:val="22"/>
              </w:rPr>
            </w:pPr>
            <w:r w:rsidRPr="0095546F">
              <w:rPr>
                <w:rFonts w:cs="Arial"/>
                <w:color w:val="000000"/>
                <w:sz w:val="22"/>
                <w:szCs w:val="22"/>
              </w:rPr>
              <w:t>60175</w:t>
            </w:r>
          </w:p>
        </w:tc>
        <w:tc>
          <w:tcPr>
            <w:tcW w:w="1260" w:type="dxa"/>
            <w:tcBorders>
              <w:top w:val="nil"/>
              <w:left w:val="nil"/>
              <w:bottom w:val="single" w:sz="4" w:space="0" w:color="auto"/>
              <w:right w:val="single" w:sz="4" w:space="0" w:color="auto"/>
            </w:tcBorders>
            <w:hideMark/>
          </w:tcPr>
          <w:p w14:paraId="067B3CB6" w14:textId="77777777" w:rsidR="0061320B" w:rsidRPr="0095546F" w:rsidRDefault="0061320B" w:rsidP="0095546F">
            <w:pPr>
              <w:rPr>
                <w:rFonts w:cs="Arial"/>
                <w:color w:val="000000"/>
                <w:sz w:val="22"/>
                <w:szCs w:val="22"/>
              </w:rPr>
            </w:pPr>
            <w:r w:rsidRPr="0095546F">
              <w:rPr>
                <w:rFonts w:cs="Arial"/>
                <w:color w:val="000000"/>
                <w:sz w:val="22"/>
                <w:szCs w:val="22"/>
              </w:rPr>
              <w:t>740GC</w:t>
            </w:r>
          </w:p>
        </w:tc>
        <w:tc>
          <w:tcPr>
            <w:tcW w:w="1890" w:type="dxa"/>
            <w:tcBorders>
              <w:top w:val="nil"/>
              <w:left w:val="nil"/>
              <w:bottom w:val="single" w:sz="4" w:space="0" w:color="auto"/>
              <w:right w:val="single" w:sz="4" w:space="0" w:color="auto"/>
            </w:tcBorders>
            <w:hideMark/>
          </w:tcPr>
          <w:p w14:paraId="40D4D494" w14:textId="77777777" w:rsidR="0061320B" w:rsidRPr="0095546F" w:rsidRDefault="0061320B" w:rsidP="0095546F">
            <w:pPr>
              <w:rPr>
                <w:rFonts w:cs="Arial"/>
                <w:color w:val="000000"/>
                <w:sz w:val="22"/>
                <w:szCs w:val="22"/>
              </w:rPr>
            </w:pPr>
            <w:r w:rsidRPr="0095546F">
              <w:rPr>
                <w:rFonts w:cs="Arial"/>
                <w:color w:val="000000"/>
                <w:sz w:val="22"/>
                <w:szCs w:val="22"/>
              </w:rPr>
              <w:t xml:space="preserve">Corpus Christi (740=Harlingen) </w:t>
            </w:r>
          </w:p>
        </w:tc>
        <w:tc>
          <w:tcPr>
            <w:tcW w:w="1080" w:type="dxa"/>
            <w:tcBorders>
              <w:top w:val="nil"/>
              <w:left w:val="nil"/>
              <w:bottom w:val="single" w:sz="4" w:space="0" w:color="auto"/>
              <w:right w:val="single" w:sz="4" w:space="0" w:color="auto"/>
            </w:tcBorders>
            <w:hideMark/>
          </w:tcPr>
          <w:p w14:paraId="3FEC1007"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5E2FA35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49A801F" w14:textId="77777777" w:rsidR="0061320B" w:rsidRPr="00216823" w:rsidRDefault="0061320B" w:rsidP="0095546F">
            <w:pPr>
              <w:rPr>
                <w:rFonts w:cs="Arial"/>
                <w:color w:val="000000"/>
                <w:sz w:val="22"/>
                <w:szCs w:val="22"/>
              </w:rPr>
            </w:pPr>
            <w:r w:rsidRPr="0095546F">
              <w:rPr>
                <w:rFonts w:cs="Arial"/>
                <w:color w:val="000000"/>
                <w:sz w:val="22"/>
                <w:szCs w:val="22"/>
              </w:rPr>
              <w:t xml:space="preserve">CORPUS CHRISTI </w:t>
            </w:r>
          </w:p>
          <w:p w14:paraId="16320998" w14:textId="77777777" w:rsidR="0061320B" w:rsidRPr="0095546F" w:rsidRDefault="0061320B" w:rsidP="0095546F">
            <w:pPr>
              <w:rPr>
                <w:rFonts w:cs="Arial"/>
                <w:color w:val="000000"/>
                <w:sz w:val="22"/>
                <w:szCs w:val="22"/>
              </w:rPr>
            </w:pPr>
            <w:r w:rsidRPr="0095546F">
              <w:rPr>
                <w:rFonts w:cs="Arial"/>
                <w:color w:val="000000"/>
                <w:sz w:val="22"/>
                <w:szCs w:val="22"/>
              </w:rPr>
              <w:t>WEST POINT CLIN</w:t>
            </w:r>
          </w:p>
        </w:tc>
      </w:tr>
      <w:tr w:rsidR="0061320B" w:rsidRPr="001B4C1F" w14:paraId="3B91CF79" w14:textId="77777777" w:rsidTr="004B4F6D">
        <w:trPr>
          <w:trHeight w:val="107"/>
        </w:trPr>
        <w:tc>
          <w:tcPr>
            <w:tcW w:w="1260" w:type="dxa"/>
            <w:tcBorders>
              <w:top w:val="nil"/>
              <w:left w:val="single" w:sz="4" w:space="0" w:color="auto"/>
              <w:bottom w:val="single" w:sz="4" w:space="0" w:color="auto"/>
              <w:right w:val="single" w:sz="4" w:space="0" w:color="auto"/>
            </w:tcBorders>
            <w:hideMark/>
          </w:tcPr>
          <w:p w14:paraId="5153F2FB" w14:textId="77777777" w:rsidR="0061320B" w:rsidRPr="0095546F" w:rsidRDefault="0061320B" w:rsidP="0095546F">
            <w:pPr>
              <w:rPr>
                <w:rFonts w:cs="Arial"/>
                <w:color w:val="000000"/>
                <w:sz w:val="22"/>
                <w:szCs w:val="22"/>
              </w:rPr>
            </w:pPr>
            <w:r w:rsidRPr="0095546F">
              <w:rPr>
                <w:rFonts w:cs="Arial"/>
                <w:color w:val="000000"/>
                <w:sz w:val="22"/>
                <w:szCs w:val="22"/>
              </w:rPr>
              <w:t>51514</w:t>
            </w:r>
          </w:p>
        </w:tc>
        <w:tc>
          <w:tcPr>
            <w:tcW w:w="1260" w:type="dxa"/>
            <w:tcBorders>
              <w:top w:val="nil"/>
              <w:left w:val="nil"/>
              <w:bottom w:val="single" w:sz="4" w:space="0" w:color="auto"/>
              <w:right w:val="single" w:sz="4" w:space="0" w:color="auto"/>
            </w:tcBorders>
            <w:hideMark/>
          </w:tcPr>
          <w:p w14:paraId="1C9D637F" w14:textId="77777777" w:rsidR="0061320B" w:rsidRPr="0095546F" w:rsidRDefault="0061320B" w:rsidP="0095546F">
            <w:pPr>
              <w:rPr>
                <w:rFonts w:cs="Arial"/>
                <w:color w:val="000000"/>
                <w:sz w:val="22"/>
                <w:szCs w:val="22"/>
              </w:rPr>
            </w:pPr>
            <w:r w:rsidRPr="0095546F">
              <w:rPr>
                <w:rFonts w:cs="Arial"/>
                <w:color w:val="000000"/>
                <w:sz w:val="22"/>
                <w:szCs w:val="22"/>
              </w:rPr>
              <w:t>740GB</w:t>
            </w:r>
          </w:p>
        </w:tc>
        <w:tc>
          <w:tcPr>
            <w:tcW w:w="1890" w:type="dxa"/>
            <w:tcBorders>
              <w:top w:val="nil"/>
              <w:left w:val="nil"/>
              <w:bottom w:val="single" w:sz="4" w:space="0" w:color="auto"/>
              <w:right w:val="single" w:sz="4" w:space="0" w:color="auto"/>
            </w:tcBorders>
            <w:hideMark/>
          </w:tcPr>
          <w:p w14:paraId="5CFED095"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Mcallen</w:t>
            </w:r>
            <w:proofErr w:type="spellEnd"/>
            <w:r w:rsidRPr="0095546F">
              <w:rPr>
                <w:rFonts w:cs="Arial"/>
                <w:color w:val="000000"/>
                <w:sz w:val="22"/>
                <w:szCs w:val="22"/>
              </w:rPr>
              <w:t xml:space="preserve"> (740=Harlingen) </w:t>
            </w:r>
          </w:p>
        </w:tc>
        <w:tc>
          <w:tcPr>
            <w:tcW w:w="1080" w:type="dxa"/>
            <w:tcBorders>
              <w:top w:val="nil"/>
              <w:left w:val="nil"/>
              <w:bottom w:val="single" w:sz="4" w:space="0" w:color="auto"/>
              <w:right w:val="single" w:sz="4" w:space="0" w:color="auto"/>
            </w:tcBorders>
            <w:hideMark/>
          </w:tcPr>
          <w:p w14:paraId="3694CEFA" w14:textId="77777777" w:rsidR="0061320B" w:rsidRPr="0095546F" w:rsidRDefault="0061320B" w:rsidP="0095546F">
            <w:pPr>
              <w:jc w:val="center"/>
              <w:rPr>
                <w:rFonts w:cs="Arial"/>
                <w:color w:val="000000"/>
                <w:sz w:val="22"/>
                <w:szCs w:val="22"/>
              </w:rPr>
            </w:pPr>
            <w:r w:rsidRPr="0095546F">
              <w:rPr>
                <w:rFonts w:cs="Arial"/>
                <w:color w:val="000000"/>
                <w:sz w:val="22"/>
                <w:szCs w:val="22"/>
              </w:rPr>
              <w:t>TX</w:t>
            </w:r>
          </w:p>
        </w:tc>
        <w:tc>
          <w:tcPr>
            <w:tcW w:w="1620" w:type="dxa"/>
            <w:tcBorders>
              <w:top w:val="nil"/>
              <w:left w:val="nil"/>
              <w:bottom w:val="single" w:sz="4" w:space="0" w:color="auto"/>
              <w:right w:val="single" w:sz="4" w:space="0" w:color="auto"/>
            </w:tcBorders>
            <w:hideMark/>
          </w:tcPr>
          <w:p w14:paraId="05D5276A"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D55B1C6" w14:textId="77777777" w:rsidR="0061320B" w:rsidRPr="0095546F" w:rsidRDefault="0061320B" w:rsidP="0095546F">
            <w:pPr>
              <w:rPr>
                <w:rFonts w:cs="Arial"/>
                <w:color w:val="000000"/>
                <w:sz w:val="22"/>
                <w:szCs w:val="22"/>
              </w:rPr>
            </w:pPr>
            <w:r w:rsidRPr="0095546F">
              <w:rPr>
                <w:rFonts w:cs="Arial"/>
                <w:color w:val="000000"/>
                <w:sz w:val="22"/>
                <w:szCs w:val="22"/>
              </w:rPr>
              <w:t xml:space="preserve"> MCALLEN OPC - VHA</w:t>
            </w:r>
          </w:p>
        </w:tc>
      </w:tr>
      <w:tr w:rsidR="0061320B" w:rsidRPr="001B4C1F" w14:paraId="3CABBED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3D126ED" w14:textId="77777777" w:rsidR="0061320B" w:rsidRPr="0095546F" w:rsidRDefault="0061320B" w:rsidP="0095546F">
            <w:pPr>
              <w:rPr>
                <w:rFonts w:cs="Arial"/>
                <w:color w:val="000000"/>
                <w:sz w:val="22"/>
                <w:szCs w:val="22"/>
              </w:rPr>
            </w:pPr>
            <w:r w:rsidRPr="0095546F">
              <w:rPr>
                <w:rFonts w:cs="Arial"/>
                <w:color w:val="000000"/>
                <w:sz w:val="22"/>
                <w:szCs w:val="22"/>
              </w:rPr>
              <w:t>60230</w:t>
            </w:r>
          </w:p>
        </w:tc>
        <w:tc>
          <w:tcPr>
            <w:tcW w:w="1260" w:type="dxa"/>
            <w:tcBorders>
              <w:top w:val="nil"/>
              <w:left w:val="nil"/>
              <w:bottom w:val="single" w:sz="4" w:space="0" w:color="auto"/>
              <w:right w:val="single" w:sz="4" w:space="0" w:color="auto"/>
            </w:tcBorders>
            <w:hideMark/>
          </w:tcPr>
          <w:p w14:paraId="69CF475C" w14:textId="77777777" w:rsidR="0061320B" w:rsidRPr="0095546F" w:rsidRDefault="0061320B" w:rsidP="0095546F">
            <w:pPr>
              <w:rPr>
                <w:rFonts w:cs="Arial"/>
                <w:color w:val="000000"/>
                <w:sz w:val="22"/>
                <w:szCs w:val="22"/>
              </w:rPr>
            </w:pPr>
            <w:r w:rsidRPr="0095546F">
              <w:rPr>
                <w:rFonts w:cs="Arial"/>
                <w:color w:val="000000"/>
                <w:sz w:val="22"/>
                <w:szCs w:val="22"/>
              </w:rPr>
              <w:t>635</w:t>
            </w:r>
          </w:p>
        </w:tc>
        <w:tc>
          <w:tcPr>
            <w:tcW w:w="1890" w:type="dxa"/>
            <w:tcBorders>
              <w:top w:val="nil"/>
              <w:left w:val="nil"/>
              <w:bottom w:val="single" w:sz="4" w:space="0" w:color="auto"/>
              <w:right w:val="single" w:sz="4" w:space="0" w:color="auto"/>
            </w:tcBorders>
            <w:hideMark/>
          </w:tcPr>
          <w:p w14:paraId="4FF17887" w14:textId="77777777" w:rsidR="0061320B" w:rsidRPr="0095546F" w:rsidRDefault="0061320B" w:rsidP="0095546F">
            <w:pPr>
              <w:rPr>
                <w:rFonts w:cs="Arial"/>
                <w:color w:val="000000"/>
                <w:sz w:val="22"/>
                <w:szCs w:val="22"/>
              </w:rPr>
            </w:pPr>
            <w:r w:rsidRPr="0095546F">
              <w:rPr>
                <w:rFonts w:cs="Arial"/>
                <w:color w:val="000000"/>
                <w:sz w:val="22"/>
                <w:szCs w:val="22"/>
              </w:rPr>
              <w:t>Oklahoma City</w:t>
            </w:r>
          </w:p>
        </w:tc>
        <w:tc>
          <w:tcPr>
            <w:tcW w:w="1080" w:type="dxa"/>
            <w:tcBorders>
              <w:top w:val="nil"/>
              <w:left w:val="nil"/>
              <w:bottom w:val="single" w:sz="4" w:space="0" w:color="auto"/>
              <w:right w:val="single" w:sz="4" w:space="0" w:color="auto"/>
            </w:tcBorders>
            <w:hideMark/>
          </w:tcPr>
          <w:p w14:paraId="7DA9A04A" w14:textId="77777777" w:rsidR="0061320B" w:rsidRPr="0095546F" w:rsidRDefault="0061320B" w:rsidP="0095546F">
            <w:pPr>
              <w:jc w:val="center"/>
              <w:rPr>
                <w:rFonts w:cs="Arial"/>
                <w:color w:val="000000"/>
                <w:sz w:val="22"/>
                <w:szCs w:val="22"/>
              </w:rPr>
            </w:pPr>
            <w:r w:rsidRPr="0095546F">
              <w:rPr>
                <w:rFonts w:cs="Arial"/>
                <w:color w:val="000000"/>
                <w:sz w:val="22"/>
                <w:szCs w:val="22"/>
              </w:rPr>
              <w:t>OK</w:t>
            </w:r>
          </w:p>
        </w:tc>
        <w:tc>
          <w:tcPr>
            <w:tcW w:w="1620" w:type="dxa"/>
            <w:tcBorders>
              <w:top w:val="nil"/>
              <w:left w:val="nil"/>
              <w:bottom w:val="single" w:sz="4" w:space="0" w:color="auto"/>
              <w:right w:val="single" w:sz="4" w:space="0" w:color="auto"/>
            </w:tcBorders>
            <w:hideMark/>
          </w:tcPr>
          <w:p w14:paraId="6F77417F"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D18A6D6" w14:textId="77777777" w:rsidR="0061320B" w:rsidRPr="00216823" w:rsidRDefault="0061320B" w:rsidP="0095546F">
            <w:pPr>
              <w:rPr>
                <w:rFonts w:cs="Arial"/>
                <w:color w:val="000000"/>
                <w:sz w:val="22"/>
                <w:szCs w:val="22"/>
              </w:rPr>
            </w:pPr>
            <w:r w:rsidRPr="0095546F">
              <w:rPr>
                <w:rFonts w:cs="Arial"/>
                <w:color w:val="000000"/>
                <w:sz w:val="22"/>
                <w:szCs w:val="22"/>
              </w:rPr>
              <w:t xml:space="preserve">Oklahoma City </w:t>
            </w:r>
          </w:p>
          <w:p w14:paraId="45C549C4" w14:textId="77777777" w:rsidR="0061320B" w:rsidRPr="0095546F" w:rsidRDefault="0061320B" w:rsidP="0095546F">
            <w:pPr>
              <w:rPr>
                <w:rFonts w:cs="Arial"/>
                <w:color w:val="000000"/>
                <w:sz w:val="22"/>
                <w:szCs w:val="22"/>
              </w:rPr>
            </w:pPr>
            <w:r w:rsidRPr="0095546F">
              <w:rPr>
                <w:rFonts w:cs="Arial"/>
                <w:color w:val="000000"/>
                <w:sz w:val="22"/>
                <w:szCs w:val="22"/>
              </w:rPr>
              <w:t>VA Medical Center</w:t>
            </w:r>
          </w:p>
        </w:tc>
      </w:tr>
      <w:tr w:rsidR="0061320B" w:rsidRPr="001B4C1F" w14:paraId="6907EFA5"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3C61C3F" w14:textId="77777777" w:rsidR="0061320B" w:rsidRPr="0095546F" w:rsidRDefault="0061320B" w:rsidP="0095546F">
            <w:pPr>
              <w:rPr>
                <w:rFonts w:cs="Arial"/>
                <w:color w:val="000000"/>
                <w:sz w:val="22"/>
                <w:szCs w:val="22"/>
              </w:rPr>
            </w:pPr>
            <w:r w:rsidRPr="0095546F">
              <w:rPr>
                <w:rFonts w:cs="Arial"/>
                <w:color w:val="000000"/>
                <w:sz w:val="22"/>
                <w:szCs w:val="22"/>
              </w:rPr>
              <w:t>60158</w:t>
            </w:r>
          </w:p>
        </w:tc>
        <w:tc>
          <w:tcPr>
            <w:tcW w:w="1260" w:type="dxa"/>
            <w:tcBorders>
              <w:top w:val="nil"/>
              <w:left w:val="nil"/>
              <w:bottom w:val="single" w:sz="4" w:space="0" w:color="auto"/>
              <w:right w:val="single" w:sz="4" w:space="0" w:color="auto"/>
            </w:tcBorders>
            <w:hideMark/>
          </w:tcPr>
          <w:p w14:paraId="02366F50" w14:textId="77777777" w:rsidR="0061320B" w:rsidRPr="0095546F" w:rsidRDefault="0061320B" w:rsidP="0095546F">
            <w:pPr>
              <w:rPr>
                <w:rFonts w:cs="Arial"/>
                <w:color w:val="000000"/>
                <w:sz w:val="22"/>
                <w:szCs w:val="22"/>
              </w:rPr>
            </w:pPr>
            <w:r w:rsidRPr="0095546F">
              <w:rPr>
                <w:rFonts w:cs="Arial"/>
                <w:color w:val="000000"/>
                <w:sz w:val="22"/>
                <w:szCs w:val="22"/>
              </w:rPr>
              <w:t>6402</w:t>
            </w:r>
          </w:p>
        </w:tc>
        <w:tc>
          <w:tcPr>
            <w:tcW w:w="1890" w:type="dxa"/>
            <w:tcBorders>
              <w:top w:val="nil"/>
              <w:left w:val="nil"/>
              <w:bottom w:val="single" w:sz="4" w:space="0" w:color="auto"/>
              <w:right w:val="single" w:sz="4" w:space="0" w:color="auto"/>
            </w:tcBorders>
            <w:hideMark/>
          </w:tcPr>
          <w:p w14:paraId="7D58FC0B" w14:textId="77777777" w:rsidR="0061320B" w:rsidRPr="0095546F" w:rsidRDefault="0061320B" w:rsidP="0095546F">
            <w:pPr>
              <w:rPr>
                <w:rFonts w:cs="Arial"/>
                <w:color w:val="000000"/>
                <w:sz w:val="22"/>
                <w:szCs w:val="22"/>
              </w:rPr>
            </w:pPr>
            <w:r w:rsidRPr="0095546F">
              <w:rPr>
                <w:rFonts w:cs="Arial"/>
                <w:color w:val="000000"/>
                <w:sz w:val="22"/>
                <w:szCs w:val="22"/>
              </w:rPr>
              <w:t>Tulsa</w:t>
            </w:r>
          </w:p>
        </w:tc>
        <w:tc>
          <w:tcPr>
            <w:tcW w:w="1080" w:type="dxa"/>
            <w:tcBorders>
              <w:top w:val="nil"/>
              <w:left w:val="nil"/>
              <w:bottom w:val="single" w:sz="4" w:space="0" w:color="auto"/>
              <w:right w:val="single" w:sz="4" w:space="0" w:color="auto"/>
            </w:tcBorders>
            <w:hideMark/>
          </w:tcPr>
          <w:p w14:paraId="59CA23BD" w14:textId="77777777" w:rsidR="0061320B" w:rsidRPr="0095546F" w:rsidRDefault="0061320B" w:rsidP="0095546F">
            <w:pPr>
              <w:jc w:val="center"/>
              <w:rPr>
                <w:rFonts w:cs="Arial"/>
                <w:color w:val="000000"/>
                <w:sz w:val="22"/>
                <w:szCs w:val="22"/>
              </w:rPr>
            </w:pPr>
            <w:r w:rsidRPr="0095546F">
              <w:rPr>
                <w:rFonts w:cs="Arial"/>
                <w:color w:val="000000"/>
                <w:sz w:val="22"/>
                <w:szCs w:val="22"/>
              </w:rPr>
              <w:t>OK</w:t>
            </w:r>
          </w:p>
        </w:tc>
        <w:tc>
          <w:tcPr>
            <w:tcW w:w="1620" w:type="dxa"/>
            <w:tcBorders>
              <w:top w:val="nil"/>
              <w:left w:val="nil"/>
              <w:bottom w:val="single" w:sz="4" w:space="0" w:color="auto"/>
              <w:right w:val="single" w:sz="4" w:space="0" w:color="auto"/>
            </w:tcBorders>
            <w:hideMark/>
          </w:tcPr>
          <w:p w14:paraId="3AC9F03D"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012212F" w14:textId="77777777" w:rsidR="0061320B" w:rsidRPr="00216823" w:rsidRDefault="0061320B" w:rsidP="0095546F">
            <w:pPr>
              <w:rPr>
                <w:rFonts w:cs="Arial"/>
                <w:color w:val="000000"/>
                <w:sz w:val="22"/>
                <w:szCs w:val="22"/>
              </w:rPr>
            </w:pPr>
            <w:r w:rsidRPr="0095546F">
              <w:rPr>
                <w:rFonts w:cs="Arial"/>
                <w:color w:val="000000"/>
                <w:sz w:val="22"/>
                <w:szCs w:val="22"/>
              </w:rPr>
              <w:t xml:space="preserve">Ernest Childers </w:t>
            </w:r>
          </w:p>
          <w:p w14:paraId="028FFDCA" w14:textId="77777777" w:rsidR="0061320B" w:rsidRPr="0095546F" w:rsidRDefault="0061320B" w:rsidP="0095546F">
            <w:pPr>
              <w:rPr>
                <w:rFonts w:cs="Arial"/>
                <w:color w:val="000000"/>
                <w:sz w:val="22"/>
                <w:szCs w:val="22"/>
              </w:rPr>
            </w:pPr>
            <w:r w:rsidRPr="0095546F">
              <w:rPr>
                <w:rFonts w:cs="Arial"/>
                <w:color w:val="000000"/>
                <w:sz w:val="22"/>
                <w:szCs w:val="22"/>
              </w:rPr>
              <w:t>VA Outpatient Clinic</w:t>
            </w:r>
          </w:p>
        </w:tc>
      </w:tr>
      <w:tr w:rsidR="0061320B" w:rsidRPr="001B4C1F" w14:paraId="562F1E9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0816ECC" w14:textId="77777777" w:rsidR="0061320B" w:rsidRPr="0095546F" w:rsidRDefault="0061320B" w:rsidP="0095546F">
            <w:pPr>
              <w:rPr>
                <w:rFonts w:cs="Arial"/>
                <w:color w:val="000000"/>
                <w:sz w:val="22"/>
                <w:szCs w:val="22"/>
              </w:rPr>
            </w:pPr>
            <w:r w:rsidRPr="0095546F">
              <w:rPr>
                <w:rFonts w:cs="Arial"/>
                <w:color w:val="000000"/>
                <w:sz w:val="22"/>
                <w:szCs w:val="22"/>
              </w:rPr>
              <w:t>17067</w:t>
            </w:r>
          </w:p>
        </w:tc>
        <w:tc>
          <w:tcPr>
            <w:tcW w:w="1260" w:type="dxa"/>
            <w:tcBorders>
              <w:top w:val="nil"/>
              <w:left w:val="nil"/>
              <w:bottom w:val="single" w:sz="4" w:space="0" w:color="auto"/>
              <w:right w:val="single" w:sz="4" w:space="0" w:color="auto"/>
            </w:tcBorders>
            <w:hideMark/>
          </w:tcPr>
          <w:p w14:paraId="3084817F" w14:textId="77777777" w:rsidR="0061320B" w:rsidRPr="0095546F" w:rsidRDefault="0061320B" w:rsidP="0095546F">
            <w:pPr>
              <w:rPr>
                <w:rFonts w:cs="Arial"/>
                <w:color w:val="000000"/>
                <w:sz w:val="22"/>
                <w:szCs w:val="22"/>
              </w:rPr>
            </w:pPr>
            <w:r w:rsidRPr="0095546F">
              <w:rPr>
                <w:rFonts w:cs="Arial"/>
                <w:color w:val="000000"/>
                <w:sz w:val="22"/>
                <w:szCs w:val="22"/>
              </w:rPr>
              <w:t>459</w:t>
            </w:r>
          </w:p>
        </w:tc>
        <w:tc>
          <w:tcPr>
            <w:tcW w:w="1890" w:type="dxa"/>
            <w:tcBorders>
              <w:top w:val="nil"/>
              <w:left w:val="nil"/>
              <w:bottom w:val="single" w:sz="4" w:space="0" w:color="auto"/>
              <w:right w:val="single" w:sz="4" w:space="0" w:color="auto"/>
            </w:tcBorders>
            <w:hideMark/>
          </w:tcPr>
          <w:p w14:paraId="6668A280" w14:textId="77777777" w:rsidR="0061320B" w:rsidRPr="0095546F" w:rsidRDefault="0061320B" w:rsidP="0095546F">
            <w:pPr>
              <w:rPr>
                <w:rFonts w:cs="Arial"/>
                <w:color w:val="000000"/>
                <w:sz w:val="22"/>
                <w:szCs w:val="22"/>
              </w:rPr>
            </w:pPr>
            <w:r w:rsidRPr="0095546F">
              <w:rPr>
                <w:rFonts w:cs="Arial"/>
                <w:color w:val="000000"/>
                <w:sz w:val="22"/>
                <w:szCs w:val="22"/>
              </w:rPr>
              <w:t>Honolulu</w:t>
            </w:r>
          </w:p>
        </w:tc>
        <w:tc>
          <w:tcPr>
            <w:tcW w:w="1080" w:type="dxa"/>
            <w:tcBorders>
              <w:top w:val="nil"/>
              <w:left w:val="nil"/>
              <w:bottom w:val="single" w:sz="4" w:space="0" w:color="auto"/>
              <w:right w:val="single" w:sz="4" w:space="0" w:color="auto"/>
            </w:tcBorders>
            <w:hideMark/>
          </w:tcPr>
          <w:p w14:paraId="572EFFA3" w14:textId="77777777" w:rsidR="0061320B" w:rsidRPr="0095546F" w:rsidRDefault="0061320B" w:rsidP="0095546F">
            <w:pPr>
              <w:jc w:val="center"/>
              <w:rPr>
                <w:rFonts w:cs="Arial"/>
                <w:color w:val="000000"/>
                <w:sz w:val="22"/>
                <w:szCs w:val="22"/>
              </w:rPr>
            </w:pPr>
            <w:r w:rsidRPr="0095546F">
              <w:rPr>
                <w:rFonts w:cs="Arial"/>
                <w:color w:val="000000"/>
                <w:sz w:val="22"/>
                <w:szCs w:val="22"/>
              </w:rPr>
              <w:t>HI</w:t>
            </w:r>
          </w:p>
        </w:tc>
        <w:tc>
          <w:tcPr>
            <w:tcW w:w="1620" w:type="dxa"/>
            <w:tcBorders>
              <w:top w:val="nil"/>
              <w:left w:val="nil"/>
              <w:bottom w:val="single" w:sz="4" w:space="0" w:color="auto"/>
              <w:right w:val="single" w:sz="4" w:space="0" w:color="auto"/>
            </w:tcBorders>
            <w:hideMark/>
          </w:tcPr>
          <w:p w14:paraId="4111E2B6" w14:textId="77777777" w:rsidR="0061320B" w:rsidRPr="0095546F" w:rsidRDefault="0061320B" w:rsidP="0095546F">
            <w:pPr>
              <w:rPr>
                <w:rFonts w:cs="Arial"/>
                <w:color w:val="000000"/>
                <w:sz w:val="22"/>
                <w:szCs w:val="22"/>
              </w:rPr>
            </w:pPr>
            <w:r w:rsidRPr="0095546F">
              <w:rPr>
                <w:rFonts w:cs="Arial"/>
                <w:color w:val="000000"/>
                <w:sz w:val="22"/>
                <w:szCs w:val="22"/>
              </w:rPr>
              <w:t>Volpara - MRS</w:t>
            </w:r>
          </w:p>
        </w:tc>
        <w:tc>
          <w:tcPr>
            <w:tcW w:w="3690" w:type="dxa"/>
            <w:tcBorders>
              <w:top w:val="nil"/>
              <w:left w:val="nil"/>
              <w:bottom w:val="single" w:sz="4" w:space="0" w:color="auto"/>
              <w:right w:val="single" w:sz="4" w:space="0" w:color="auto"/>
            </w:tcBorders>
            <w:hideMark/>
          </w:tcPr>
          <w:p w14:paraId="6633396E" w14:textId="77777777" w:rsidR="0061320B" w:rsidRPr="0095546F" w:rsidRDefault="0061320B" w:rsidP="0095546F">
            <w:pPr>
              <w:rPr>
                <w:rFonts w:cs="Arial"/>
                <w:color w:val="000000"/>
                <w:sz w:val="22"/>
                <w:szCs w:val="22"/>
              </w:rPr>
            </w:pPr>
            <w:r w:rsidRPr="0095546F">
              <w:rPr>
                <w:rFonts w:cs="Arial"/>
                <w:color w:val="000000"/>
                <w:sz w:val="22"/>
                <w:szCs w:val="22"/>
              </w:rPr>
              <w:t>Spark M Matsunaga Med Center - VHA</w:t>
            </w:r>
          </w:p>
        </w:tc>
      </w:tr>
      <w:tr w:rsidR="0061320B" w:rsidRPr="001B4C1F" w14:paraId="13CBA6ED"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68B50A00" w14:textId="77777777" w:rsidR="0061320B" w:rsidRPr="0095546F" w:rsidRDefault="0061320B" w:rsidP="0095546F">
            <w:pPr>
              <w:rPr>
                <w:rFonts w:cs="Arial"/>
                <w:color w:val="000000"/>
                <w:sz w:val="22"/>
                <w:szCs w:val="22"/>
              </w:rPr>
            </w:pPr>
            <w:r w:rsidRPr="0095546F">
              <w:rPr>
                <w:rFonts w:cs="Arial"/>
                <w:color w:val="000000"/>
                <w:sz w:val="22"/>
                <w:szCs w:val="22"/>
              </w:rPr>
              <w:t>15122</w:t>
            </w:r>
          </w:p>
        </w:tc>
        <w:tc>
          <w:tcPr>
            <w:tcW w:w="1260" w:type="dxa"/>
            <w:tcBorders>
              <w:top w:val="nil"/>
              <w:left w:val="nil"/>
              <w:bottom w:val="single" w:sz="4" w:space="0" w:color="auto"/>
              <w:right w:val="single" w:sz="4" w:space="0" w:color="auto"/>
            </w:tcBorders>
            <w:hideMark/>
          </w:tcPr>
          <w:p w14:paraId="044D93F8" w14:textId="77777777" w:rsidR="0061320B" w:rsidRPr="0095546F" w:rsidRDefault="0061320B" w:rsidP="0095546F">
            <w:pPr>
              <w:rPr>
                <w:rFonts w:cs="Arial"/>
                <w:color w:val="000000"/>
                <w:sz w:val="22"/>
                <w:szCs w:val="22"/>
              </w:rPr>
            </w:pPr>
            <w:r w:rsidRPr="0095546F">
              <w:rPr>
                <w:rFonts w:cs="Arial"/>
                <w:color w:val="000000"/>
                <w:sz w:val="22"/>
                <w:szCs w:val="22"/>
              </w:rPr>
              <w:t>593</w:t>
            </w:r>
          </w:p>
        </w:tc>
        <w:tc>
          <w:tcPr>
            <w:tcW w:w="1890" w:type="dxa"/>
            <w:tcBorders>
              <w:top w:val="nil"/>
              <w:left w:val="nil"/>
              <w:bottom w:val="single" w:sz="4" w:space="0" w:color="auto"/>
              <w:right w:val="single" w:sz="4" w:space="0" w:color="auto"/>
            </w:tcBorders>
            <w:hideMark/>
          </w:tcPr>
          <w:p w14:paraId="2F324F23" w14:textId="77777777" w:rsidR="0061320B" w:rsidRPr="0095546F" w:rsidRDefault="0061320B" w:rsidP="0095546F">
            <w:pPr>
              <w:rPr>
                <w:rFonts w:cs="Arial"/>
                <w:color w:val="000000"/>
                <w:sz w:val="22"/>
                <w:szCs w:val="22"/>
              </w:rPr>
            </w:pPr>
            <w:r w:rsidRPr="0095546F">
              <w:rPr>
                <w:rFonts w:cs="Arial"/>
                <w:color w:val="000000"/>
                <w:sz w:val="22"/>
                <w:szCs w:val="22"/>
              </w:rPr>
              <w:t>North Las Vegas</w:t>
            </w:r>
          </w:p>
        </w:tc>
        <w:tc>
          <w:tcPr>
            <w:tcW w:w="1080" w:type="dxa"/>
            <w:tcBorders>
              <w:top w:val="nil"/>
              <w:left w:val="nil"/>
              <w:bottom w:val="single" w:sz="4" w:space="0" w:color="auto"/>
              <w:right w:val="single" w:sz="4" w:space="0" w:color="auto"/>
            </w:tcBorders>
            <w:hideMark/>
          </w:tcPr>
          <w:p w14:paraId="3812B47A" w14:textId="77777777" w:rsidR="0061320B" w:rsidRPr="0095546F" w:rsidRDefault="0061320B" w:rsidP="0095546F">
            <w:pPr>
              <w:jc w:val="center"/>
              <w:rPr>
                <w:rFonts w:cs="Arial"/>
                <w:color w:val="000000"/>
                <w:sz w:val="22"/>
                <w:szCs w:val="22"/>
              </w:rPr>
            </w:pPr>
            <w:r w:rsidRPr="0095546F">
              <w:rPr>
                <w:rFonts w:cs="Arial"/>
                <w:color w:val="000000"/>
                <w:sz w:val="22"/>
                <w:szCs w:val="22"/>
              </w:rPr>
              <w:t>NV</w:t>
            </w:r>
          </w:p>
        </w:tc>
        <w:tc>
          <w:tcPr>
            <w:tcW w:w="1620" w:type="dxa"/>
            <w:tcBorders>
              <w:top w:val="nil"/>
              <w:left w:val="nil"/>
              <w:bottom w:val="single" w:sz="4" w:space="0" w:color="auto"/>
              <w:right w:val="single" w:sz="4" w:space="0" w:color="auto"/>
            </w:tcBorders>
            <w:hideMark/>
          </w:tcPr>
          <w:p w14:paraId="40A28017" w14:textId="77777777" w:rsidR="0061320B" w:rsidRPr="0095546F" w:rsidRDefault="0061320B" w:rsidP="0095546F">
            <w:pPr>
              <w:rPr>
                <w:rFonts w:cs="Arial"/>
                <w:color w:val="000000"/>
                <w:sz w:val="22"/>
                <w:szCs w:val="22"/>
              </w:rPr>
            </w:pPr>
            <w:r w:rsidRPr="0095546F">
              <w:rPr>
                <w:rFonts w:cs="Arial"/>
                <w:color w:val="000000"/>
                <w:sz w:val="22"/>
                <w:szCs w:val="22"/>
              </w:rPr>
              <w:t>Volpara - MRS</w:t>
            </w:r>
          </w:p>
        </w:tc>
        <w:tc>
          <w:tcPr>
            <w:tcW w:w="3690" w:type="dxa"/>
            <w:tcBorders>
              <w:top w:val="nil"/>
              <w:left w:val="nil"/>
              <w:bottom w:val="single" w:sz="4" w:space="0" w:color="auto"/>
              <w:right w:val="single" w:sz="4" w:space="0" w:color="auto"/>
            </w:tcBorders>
            <w:hideMark/>
          </w:tcPr>
          <w:p w14:paraId="3518CF0B" w14:textId="77777777" w:rsidR="0061320B" w:rsidRPr="0095546F" w:rsidRDefault="0061320B" w:rsidP="0095546F">
            <w:pPr>
              <w:rPr>
                <w:rFonts w:cs="Arial"/>
                <w:color w:val="000000"/>
                <w:sz w:val="22"/>
                <w:szCs w:val="22"/>
              </w:rPr>
            </w:pPr>
            <w:r w:rsidRPr="0095546F">
              <w:rPr>
                <w:rFonts w:cs="Arial"/>
                <w:color w:val="000000"/>
                <w:sz w:val="22"/>
                <w:szCs w:val="22"/>
              </w:rPr>
              <w:t>Southern Nevada HCS</w:t>
            </w:r>
          </w:p>
        </w:tc>
      </w:tr>
      <w:tr w:rsidR="0061320B" w:rsidRPr="001B4C1F" w14:paraId="681C5C0E" w14:textId="77777777" w:rsidTr="004B4F6D">
        <w:trPr>
          <w:trHeight w:val="296"/>
        </w:trPr>
        <w:tc>
          <w:tcPr>
            <w:tcW w:w="1260" w:type="dxa"/>
            <w:tcBorders>
              <w:top w:val="nil"/>
              <w:left w:val="single" w:sz="4" w:space="0" w:color="auto"/>
              <w:bottom w:val="single" w:sz="4" w:space="0" w:color="auto"/>
              <w:right w:val="single" w:sz="4" w:space="0" w:color="auto"/>
            </w:tcBorders>
            <w:hideMark/>
          </w:tcPr>
          <w:p w14:paraId="06CF81FB" w14:textId="77777777" w:rsidR="0061320B" w:rsidRPr="0095546F" w:rsidRDefault="0061320B" w:rsidP="0095546F">
            <w:pPr>
              <w:rPr>
                <w:rFonts w:cs="Arial"/>
                <w:color w:val="000000"/>
                <w:sz w:val="22"/>
                <w:szCs w:val="22"/>
              </w:rPr>
            </w:pPr>
            <w:r w:rsidRPr="0095546F">
              <w:rPr>
                <w:rFonts w:cs="Arial"/>
                <w:color w:val="000000"/>
                <w:sz w:val="22"/>
                <w:szCs w:val="22"/>
              </w:rPr>
              <w:t>17639</w:t>
            </w:r>
          </w:p>
        </w:tc>
        <w:tc>
          <w:tcPr>
            <w:tcW w:w="1260" w:type="dxa"/>
            <w:tcBorders>
              <w:top w:val="nil"/>
              <w:left w:val="nil"/>
              <w:bottom w:val="single" w:sz="4" w:space="0" w:color="auto"/>
              <w:right w:val="single" w:sz="4" w:space="0" w:color="auto"/>
            </w:tcBorders>
            <w:hideMark/>
          </w:tcPr>
          <w:p w14:paraId="61BA3048" w14:textId="77777777" w:rsidR="0061320B" w:rsidRPr="0095546F" w:rsidRDefault="0061320B" w:rsidP="0095546F">
            <w:pPr>
              <w:rPr>
                <w:rFonts w:cs="Arial"/>
                <w:color w:val="000000"/>
                <w:sz w:val="22"/>
                <w:szCs w:val="22"/>
              </w:rPr>
            </w:pPr>
            <w:r w:rsidRPr="0095546F">
              <w:rPr>
                <w:rFonts w:cs="Arial"/>
                <w:color w:val="000000"/>
                <w:sz w:val="22"/>
                <w:szCs w:val="22"/>
              </w:rPr>
              <w:t>605BZ</w:t>
            </w:r>
          </w:p>
        </w:tc>
        <w:tc>
          <w:tcPr>
            <w:tcW w:w="1890" w:type="dxa"/>
            <w:tcBorders>
              <w:top w:val="nil"/>
              <w:left w:val="nil"/>
              <w:bottom w:val="single" w:sz="4" w:space="0" w:color="auto"/>
              <w:right w:val="single" w:sz="4" w:space="0" w:color="auto"/>
            </w:tcBorders>
            <w:hideMark/>
          </w:tcPr>
          <w:p w14:paraId="3EDB198A" w14:textId="77777777" w:rsidR="0061320B" w:rsidRPr="0095546F" w:rsidRDefault="0061320B" w:rsidP="0095546F">
            <w:pPr>
              <w:rPr>
                <w:rFonts w:cs="Arial"/>
                <w:color w:val="000000"/>
                <w:sz w:val="22"/>
                <w:szCs w:val="22"/>
              </w:rPr>
            </w:pPr>
            <w:r w:rsidRPr="0095546F">
              <w:rPr>
                <w:rFonts w:cs="Arial"/>
                <w:color w:val="000000"/>
                <w:sz w:val="22"/>
                <w:szCs w:val="22"/>
              </w:rPr>
              <w:t>Redlands (605=Loma Linda)</w:t>
            </w:r>
          </w:p>
        </w:tc>
        <w:tc>
          <w:tcPr>
            <w:tcW w:w="1080" w:type="dxa"/>
            <w:tcBorders>
              <w:top w:val="nil"/>
              <w:left w:val="nil"/>
              <w:bottom w:val="single" w:sz="4" w:space="0" w:color="auto"/>
              <w:right w:val="single" w:sz="4" w:space="0" w:color="auto"/>
            </w:tcBorders>
            <w:hideMark/>
          </w:tcPr>
          <w:p w14:paraId="766FA5BC"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34361F00"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1B5006AA" w14:textId="77777777" w:rsidR="0061320B" w:rsidRPr="0095546F" w:rsidRDefault="0061320B" w:rsidP="0095546F">
            <w:pPr>
              <w:rPr>
                <w:rFonts w:cs="Arial"/>
                <w:color w:val="000000"/>
                <w:sz w:val="22"/>
                <w:szCs w:val="22"/>
              </w:rPr>
            </w:pPr>
            <w:r w:rsidRPr="0095546F">
              <w:rPr>
                <w:rFonts w:cs="Arial"/>
                <w:color w:val="000000"/>
                <w:sz w:val="22"/>
                <w:szCs w:val="22"/>
              </w:rPr>
              <w:t>VA Loma Linda Ambulatory Care Center</w:t>
            </w:r>
          </w:p>
        </w:tc>
      </w:tr>
      <w:tr w:rsidR="0061320B" w:rsidRPr="001B4C1F" w14:paraId="1B69AB81"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3047D0C" w14:textId="77777777" w:rsidR="0061320B" w:rsidRPr="0095546F" w:rsidRDefault="0061320B" w:rsidP="0095546F">
            <w:pPr>
              <w:rPr>
                <w:rFonts w:cs="Arial"/>
                <w:color w:val="000000"/>
                <w:sz w:val="22"/>
                <w:szCs w:val="22"/>
              </w:rPr>
            </w:pPr>
            <w:r w:rsidRPr="0095546F">
              <w:rPr>
                <w:rFonts w:cs="Arial"/>
                <w:color w:val="000000"/>
                <w:sz w:val="22"/>
                <w:szCs w:val="22"/>
              </w:rPr>
              <w:t>8860</w:t>
            </w:r>
          </w:p>
        </w:tc>
        <w:tc>
          <w:tcPr>
            <w:tcW w:w="1260" w:type="dxa"/>
            <w:tcBorders>
              <w:top w:val="nil"/>
              <w:left w:val="nil"/>
              <w:bottom w:val="single" w:sz="4" w:space="0" w:color="auto"/>
              <w:right w:val="single" w:sz="4" w:space="0" w:color="auto"/>
            </w:tcBorders>
            <w:hideMark/>
          </w:tcPr>
          <w:p w14:paraId="7E3E07C7" w14:textId="77777777" w:rsidR="0061320B" w:rsidRPr="0095546F" w:rsidRDefault="0061320B" w:rsidP="0095546F">
            <w:pPr>
              <w:rPr>
                <w:rFonts w:cs="Arial"/>
                <w:color w:val="000000"/>
                <w:sz w:val="22"/>
                <w:szCs w:val="22"/>
              </w:rPr>
            </w:pPr>
            <w:r w:rsidRPr="0095546F">
              <w:rPr>
                <w:rFonts w:cs="Arial"/>
                <w:color w:val="000000"/>
                <w:sz w:val="22"/>
                <w:szCs w:val="22"/>
              </w:rPr>
              <w:t>612</w:t>
            </w:r>
          </w:p>
        </w:tc>
        <w:tc>
          <w:tcPr>
            <w:tcW w:w="1890" w:type="dxa"/>
            <w:tcBorders>
              <w:top w:val="nil"/>
              <w:left w:val="nil"/>
              <w:bottom w:val="single" w:sz="4" w:space="0" w:color="auto"/>
              <w:right w:val="single" w:sz="4" w:space="0" w:color="auto"/>
            </w:tcBorders>
            <w:hideMark/>
          </w:tcPr>
          <w:p w14:paraId="2CBD5601" w14:textId="77777777" w:rsidR="0061320B" w:rsidRPr="0095546F" w:rsidRDefault="0061320B" w:rsidP="0095546F">
            <w:pPr>
              <w:rPr>
                <w:rFonts w:cs="Arial"/>
                <w:color w:val="000000"/>
                <w:sz w:val="22"/>
                <w:szCs w:val="22"/>
              </w:rPr>
            </w:pPr>
            <w:r w:rsidRPr="0095546F">
              <w:rPr>
                <w:rFonts w:cs="Arial"/>
                <w:color w:val="000000"/>
                <w:sz w:val="22"/>
                <w:szCs w:val="22"/>
              </w:rPr>
              <w:t>Martinez</w:t>
            </w:r>
          </w:p>
        </w:tc>
        <w:tc>
          <w:tcPr>
            <w:tcW w:w="1080" w:type="dxa"/>
            <w:tcBorders>
              <w:top w:val="nil"/>
              <w:left w:val="nil"/>
              <w:bottom w:val="single" w:sz="4" w:space="0" w:color="auto"/>
              <w:right w:val="single" w:sz="4" w:space="0" w:color="auto"/>
            </w:tcBorders>
            <w:hideMark/>
          </w:tcPr>
          <w:p w14:paraId="76992FD0"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6DCC3B64"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4F0F5CD8" w14:textId="77777777" w:rsidR="0061320B" w:rsidRPr="0095546F" w:rsidRDefault="0061320B" w:rsidP="0095546F">
            <w:pPr>
              <w:rPr>
                <w:rFonts w:cs="Arial"/>
                <w:color w:val="000000"/>
                <w:sz w:val="22"/>
                <w:szCs w:val="22"/>
              </w:rPr>
            </w:pPr>
            <w:r w:rsidRPr="0095546F">
              <w:rPr>
                <w:rFonts w:cs="Arial"/>
                <w:color w:val="000000"/>
                <w:sz w:val="22"/>
                <w:szCs w:val="22"/>
              </w:rPr>
              <w:t>Martinez VA Medical Center</w:t>
            </w:r>
          </w:p>
        </w:tc>
      </w:tr>
      <w:tr w:rsidR="0061320B" w:rsidRPr="001B4C1F" w14:paraId="27AFE182"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FE52FF5" w14:textId="77777777" w:rsidR="0061320B" w:rsidRPr="0095546F" w:rsidRDefault="0061320B" w:rsidP="0095546F">
            <w:pPr>
              <w:rPr>
                <w:rFonts w:cs="Arial"/>
                <w:color w:val="000000"/>
                <w:sz w:val="22"/>
                <w:szCs w:val="22"/>
              </w:rPr>
            </w:pPr>
            <w:r w:rsidRPr="0095546F">
              <w:rPr>
                <w:rFonts w:cs="Arial"/>
                <w:color w:val="000000"/>
                <w:sz w:val="22"/>
                <w:szCs w:val="22"/>
              </w:rPr>
              <w:t>14361</w:t>
            </w:r>
          </w:p>
        </w:tc>
        <w:tc>
          <w:tcPr>
            <w:tcW w:w="1260" w:type="dxa"/>
            <w:tcBorders>
              <w:top w:val="nil"/>
              <w:left w:val="nil"/>
              <w:bottom w:val="single" w:sz="4" w:space="0" w:color="auto"/>
              <w:right w:val="single" w:sz="4" w:space="0" w:color="auto"/>
            </w:tcBorders>
            <w:hideMark/>
          </w:tcPr>
          <w:p w14:paraId="566D9767" w14:textId="77777777" w:rsidR="0061320B" w:rsidRPr="0095546F" w:rsidRDefault="0061320B" w:rsidP="0095546F">
            <w:pPr>
              <w:rPr>
                <w:rFonts w:cs="Arial"/>
                <w:color w:val="000000"/>
                <w:sz w:val="22"/>
                <w:szCs w:val="22"/>
              </w:rPr>
            </w:pPr>
            <w:r w:rsidRPr="0095546F">
              <w:rPr>
                <w:rFonts w:cs="Arial"/>
                <w:color w:val="000000"/>
                <w:sz w:val="22"/>
                <w:szCs w:val="22"/>
              </w:rPr>
              <w:t>612</w:t>
            </w:r>
          </w:p>
        </w:tc>
        <w:tc>
          <w:tcPr>
            <w:tcW w:w="1890" w:type="dxa"/>
            <w:tcBorders>
              <w:top w:val="nil"/>
              <w:left w:val="nil"/>
              <w:bottom w:val="single" w:sz="4" w:space="0" w:color="auto"/>
              <w:right w:val="single" w:sz="4" w:space="0" w:color="auto"/>
            </w:tcBorders>
            <w:hideMark/>
          </w:tcPr>
          <w:p w14:paraId="45563C9C" w14:textId="77777777" w:rsidR="0061320B" w:rsidRPr="0095546F" w:rsidRDefault="0061320B" w:rsidP="0095546F">
            <w:pPr>
              <w:rPr>
                <w:rFonts w:cs="Arial"/>
                <w:color w:val="000000"/>
                <w:sz w:val="22"/>
                <w:szCs w:val="22"/>
              </w:rPr>
            </w:pPr>
            <w:r w:rsidRPr="0095546F">
              <w:rPr>
                <w:rFonts w:cs="Arial"/>
                <w:color w:val="000000"/>
                <w:sz w:val="22"/>
                <w:szCs w:val="22"/>
              </w:rPr>
              <w:t>Mather</w:t>
            </w:r>
          </w:p>
        </w:tc>
        <w:tc>
          <w:tcPr>
            <w:tcW w:w="1080" w:type="dxa"/>
            <w:tcBorders>
              <w:top w:val="nil"/>
              <w:left w:val="nil"/>
              <w:bottom w:val="single" w:sz="4" w:space="0" w:color="auto"/>
              <w:right w:val="single" w:sz="4" w:space="0" w:color="auto"/>
            </w:tcBorders>
            <w:hideMark/>
          </w:tcPr>
          <w:p w14:paraId="185FFF9F"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35DE2D29"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77752CA" w14:textId="77777777" w:rsidR="0061320B" w:rsidRPr="0095546F" w:rsidRDefault="0061320B" w:rsidP="0095546F">
            <w:pPr>
              <w:rPr>
                <w:rFonts w:cs="Arial"/>
                <w:color w:val="000000"/>
                <w:sz w:val="22"/>
                <w:szCs w:val="22"/>
              </w:rPr>
            </w:pPr>
            <w:r w:rsidRPr="0095546F">
              <w:rPr>
                <w:rFonts w:cs="Arial"/>
                <w:color w:val="000000"/>
                <w:sz w:val="22"/>
                <w:szCs w:val="22"/>
              </w:rPr>
              <w:t>Sacramento VA Medical Center</w:t>
            </w:r>
          </w:p>
        </w:tc>
      </w:tr>
      <w:tr w:rsidR="0061320B" w:rsidRPr="001B4C1F" w14:paraId="6E88530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16AEEB4" w14:textId="77777777" w:rsidR="0061320B" w:rsidRPr="0095546F" w:rsidRDefault="0061320B" w:rsidP="0095546F">
            <w:pPr>
              <w:rPr>
                <w:rFonts w:cs="Arial"/>
                <w:color w:val="000000"/>
                <w:sz w:val="22"/>
                <w:szCs w:val="22"/>
              </w:rPr>
            </w:pPr>
            <w:r w:rsidRPr="0095546F">
              <w:rPr>
                <w:rFonts w:cs="Arial"/>
                <w:color w:val="000000"/>
                <w:sz w:val="22"/>
                <w:szCs w:val="22"/>
              </w:rPr>
              <w:t>8376</w:t>
            </w:r>
          </w:p>
        </w:tc>
        <w:tc>
          <w:tcPr>
            <w:tcW w:w="1260" w:type="dxa"/>
            <w:tcBorders>
              <w:top w:val="nil"/>
              <w:left w:val="nil"/>
              <w:bottom w:val="single" w:sz="4" w:space="0" w:color="auto"/>
              <w:right w:val="single" w:sz="4" w:space="0" w:color="auto"/>
            </w:tcBorders>
            <w:hideMark/>
          </w:tcPr>
          <w:p w14:paraId="1E5424E4" w14:textId="77777777" w:rsidR="0061320B" w:rsidRPr="0095546F" w:rsidRDefault="0061320B" w:rsidP="0095546F">
            <w:pPr>
              <w:rPr>
                <w:rFonts w:cs="Arial"/>
                <w:color w:val="000000"/>
                <w:sz w:val="22"/>
                <w:szCs w:val="22"/>
              </w:rPr>
            </w:pPr>
            <w:r w:rsidRPr="0095546F">
              <w:rPr>
                <w:rFonts w:cs="Arial"/>
                <w:color w:val="000000"/>
                <w:sz w:val="22"/>
                <w:szCs w:val="22"/>
              </w:rPr>
              <w:t>612GH</w:t>
            </w:r>
          </w:p>
        </w:tc>
        <w:tc>
          <w:tcPr>
            <w:tcW w:w="1890" w:type="dxa"/>
            <w:tcBorders>
              <w:top w:val="nil"/>
              <w:left w:val="nil"/>
              <w:bottom w:val="single" w:sz="4" w:space="0" w:color="auto"/>
              <w:right w:val="single" w:sz="4" w:space="0" w:color="auto"/>
            </w:tcBorders>
            <w:hideMark/>
          </w:tcPr>
          <w:p w14:paraId="1D180CD5"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Mcclellan</w:t>
            </w:r>
            <w:proofErr w:type="spellEnd"/>
          </w:p>
        </w:tc>
        <w:tc>
          <w:tcPr>
            <w:tcW w:w="1080" w:type="dxa"/>
            <w:tcBorders>
              <w:top w:val="nil"/>
              <w:left w:val="nil"/>
              <w:bottom w:val="single" w:sz="4" w:space="0" w:color="auto"/>
              <w:right w:val="single" w:sz="4" w:space="0" w:color="auto"/>
            </w:tcBorders>
            <w:hideMark/>
          </w:tcPr>
          <w:p w14:paraId="3EB0FE3A"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2715CF6A"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AC2CEE8" w14:textId="77777777" w:rsidR="0061320B" w:rsidRPr="0095546F" w:rsidRDefault="0061320B" w:rsidP="0095546F">
            <w:pPr>
              <w:rPr>
                <w:rFonts w:cs="Arial"/>
                <w:color w:val="000000"/>
                <w:sz w:val="22"/>
                <w:szCs w:val="22"/>
              </w:rPr>
            </w:pPr>
            <w:r w:rsidRPr="0095546F">
              <w:rPr>
                <w:rFonts w:cs="Arial"/>
                <w:color w:val="000000"/>
                <w:sz w:val="22"/>
                <w:szCs w:val="22"/>
              </w:rPr>
              <w:t>McClellan VA Clinic</w:t>
            </w:r>
          </w:p>
        </w:tc>
      </w:tr>
      <w:tr w:rsidR="0061320B" w:rsidRPr="001B4C1F" w14:paraId="7B078C4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EE51418" w14:textId="77777777" w:rsidR="0061320B" w:rsidRPr="0095546F" w:rsidRDefault="0061320B" w:rsidP="0095546F">
            <w:pPr>
              <w:rPr>
                <w:rFonts w:cs="Arial"/>
                <w:color w:val="000000"/>
                <w:sz w:val="22"/>
                <w:szCs w:val="22"/>
              </w:rPr>
            </w:pPr>
            <w:r w:rsidRPr="0095546F">
              <w:rPr>
                <w:rFonts w:cs="Arial"/>
                <w:color w:val="000000"/>
                <w:sz w:val="22"/>
                <w:szCs w:val="22"/>
              </w:rPr>
              <w:t>60506</w:t>
            </w:r>
          </w:p>
        </w:tc>
        <w:tc>
          <w:tcPr>
            <w:tcW w:w="1260" w:type="dxa"/>
            <w:tcBorders>
              <w:top w:val="nil"/>
              <w:left w:val="nil"/>
              <w:bottom w:val="single" w:sz="4" w:space="0" w:color="auto"/>
              <w:right w:val="single" w:sz="4" w:space="0" w:color="auto"/>
            </w:tcBorders>
            <w:hideMark/>
          </w:tcPr>
          <w:p w14:paraId="3540C88B" w14:textId="77777777" w:rsidR="0061320B" w:rsidRPr="0095546F" w:rsidRDefault="0061320B" w:rsidP="0095546F">
            <w:pPr>
              <w:rPr>
                <w:rFonts w:cs="Arial"/>
                <w:color w:val="000000"/>
                <w:sz w:val="22"/>
                <w:szCs w:val="22"/>
              </w:rPr>
            </w:pPr>
            <w:r w:rsidRPr="0095546F">
              <w:rPr>
                <w:rFonts w:cs="Arial"/>
                <w:color w:val="000000"/>
                <w:sz w:val="22"/>
                <w:szCs w:val="22"/>
              </w:rPr>
              <w:t>612QE</w:t>
            </w:r>
          </w:p>
        </w:tc>
        <w:tc>
          <w:tcPr>
            <w:tcW w:w="1890" w:type="dxa"/>
            <w:tcBorders>
              <w:top w:val="nil"/>
              <w:left w:val="nil"/>
              <w:bottom w:val="single" w:sz="4" w:space="0" w:color="auto"/>
              <w:right w:val="single" w:sz="4" w:space="0" w:color="auto"/>
            </w:tcBorders>
            <w:hideMark/>
          </w:tcPr>
          <w:p w14:paraId="115A3EA9" w14:textId="77777777" w:rsidR="0061320B" w:rsidRPr="0095546F" w:rsidRDefault="0061320B" w:rsidP="0095546F">
            <w:pPr>
              <w:rPr>
                <w:rFonts w:cs="Arial"/>
                <w:color w:val="000000"/>
                <w:sz w:val="22"/>
                <w:szCs w:val="22"/>
              </w:rPr>
            </w:pPr>
            <w:r w:rsidRPr="0095546F">
              <w:rPr>
                <w:rFonts w:cs="Arial"/>
                <w:color w:val="000000"/>
                <w:sz w:val="22"/>
                <w:szCs w:val="22"/>
              </w:rPr>
              <w:t>French Camp</w:t>
            </w:r>
          </w:p>
        </w:tc>
        <w:tc>
          <w:tcPr>
            <w:tcW w:w="1080" w:type="dxa"/>
            <w:tcBorders>
              <w:top w:val="nil"/>
              <w:left w:val="nil"/>
              <w:bottom w:val="single" w:sz="4" w:space="0" w:color="auto"/>
              <w:right w:val="single" w:sz="4" w:space="0" w:color="auto"/>
            </w:tcBorders>
            <w:hideMark/>
          </w:tcPr>
          <w:p w14:paraId="4E229BC8"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20BF1EF3"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5F131B34" w14:textId="77777777" w:rsidR="0061320B" w:rsidRPr="0095546F" w:rsidRDefault="0061320B" w:rsidP="0095546F">
            <w:pPr>
              <w:rPr>
                <w:rFonts w:cs="Arial"/>
                <w:color w:val="000000"/>
                <w:sz w:val="22"/>
                <w:szCs w:val="22"/>
              </w:rPr>
            </w:pPr>
            <w:r w:rsidRPr="0095546F">
              <w:rPr>
                <w:rFonts w:cs="Arial"/>
                <w:color w:val="000000"/>
                <w:sz w:val="22"/>
                <w:szCs w:val="22"/>
              </w:rPr>
              <w:t>Richard A. Pittman VA Clinic</w:t>
            </w:r>
          </w:p>
        </w:tc>
      </w:tr>
      <w:tr w:rsidR="0061320B" w:rsidRPr="001B4C1F" w14:paraId="2ED3207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B9E742F" w14:textId="77777777" w:rsidR="0061320B" w:rsidRPr="0095546F" w:rsidRDefault="0061320B" w:rsidP="0095546F">
            <w:pPr>
              <w:rPr>
                <w:rFonts w:cs="Arial"/>
                <w:color w:val="000000"/>
                <w:sz w:val="22"/>
                <w:szCs w:val="22"/>
              </w:rPr>
            </w:pPr>
            <w:r w:rsidRPr="0095546F">
              <w:rPr>
                <w:rFonts w:cs="Arial"/>
                <w:color w:val="000000"/>
                <w:sz w:val="22"/>
                <w:szCs w:val="22"/>
              </w:rPr>
              <w:t>18082</w:t>
            </w:r>
          </w:p>
        </w:tc>
        <w:tc>
          <w:tcPr>
            <w:tcW w:w="1260" w:type="dxa"/>
            <w:tcBorders>
              <w:top w:val="nil"/>
              <w:left w:val="nil"/>
              <w:bottom w:val="single" w:sz="4" w:space="0" w:color="auto"/>
              <w:right w:val="single" w:sz="4" w:space="0" w:color="auto"/>
            </w:tcBorders>
            <w:hideMark/>
          </w:tcPr>
          <w:p w14:paraId="38DC25FC" w14:textId="77777777" w:rsidR="0061320B" w:rsidRPr="0095546F" w:rsidRDefault="0061320B" w:rsidP="0095546F">
            <w:pPr>
              <w:rPr>
                <w:rFonts w:cs="Arial"/>
                <w:color w:val="000000"/>
                <w:sz w:val="22"/>
                <w:szCs w:val="22"/>
              </w:rPr>
            </w:pPr>
            <w:r w:rsidRPr="0095546F">
              <w:rPr>
                <w:rFonts w:cs="Arial"/>
                <w:color w:val="000000"/>
                <w:sz w:val="22"/>
                <w:szCs w:val="22"/>
              </w:rPr>
              <w:t>612B4</w:t>
            </w:r>
          </w:p>
        </w:tc>
        <w:tc>
          <w:tcPr>
            <w:tcW w:w="1890" w:type="dxa"/>
            <w:tcBorders>
              <w:top w:val="nil"/>
              <w:left w:val="nil"/>
              <w:bottom w:val="single" w:sz="4" w:space="0" w:color="auto"/>
              <w:right w:val="single" w:sz="4" w:space="0" w:color="auto"/>
            </w:tcBorders>
            <w:hideMark/>
          </w:tcPr>
          <w:p w14:paraId="70AA1893" w14:textId="77777777" w:rsidR="0061320B" w:rsidRPr="0095546F" w:rsidRDefault="0061320B" w:rsidP="0095546F">
            <w:pPr>
              <w:rPr>
                <w:rFonts w:cs="Arial"/>
                <w:color w:val="000000"/>
                <w:sz w:val="22"/>
                <w:szCs w:val="22"/>
              </w:rPr>
            </w:pPr>
            <w:r w:rsidRPr="0095546F">
              <w:rPr>
                <w:rFonts w:cs="Arial"/>
                <w:color w:val="000000"/>
                <w:sz w:val="22"/>
                <w:szCs w:val="22"/>
              </w:rPr>
              <w:t>Redding</w:t>
            </w:r>
          </w:p>
        </w:tc>
        <w:tc>
          <w:tcPr>
            <w:tcW w:w="1080" w:type="dxa"/>
            <w:tcBorders>
              <w:top w:val="nil"/>
              <w:left w:val="nil"/>
              <w:bottom w:val="single" w:sz="4" w:space="0" w:color="auto"/>
              <w:right w:val="single" w:sz="4" w:space="0" w:color="auto"/>
            </w:tcBorders>
            <w:hideMark/>
          </w:tcPr>
          <w:p w14:paraId="487DAC0C"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183E30E3"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4E636DA" w14:textId="77777777" w:rsidR="0061320B" w:rsidRPr="0095546F" w:rsidRDefault="0061320B" w:rsidP="0095546F">
            <w:pPr>
              <w:rPr>
                <w:rFonts w:cs="Arial"/>
                <w:color w:val="000000"/>
                <w:sz w:val="22"/>
                <w:szCs w:val="22"/>
              </w:rPr>
            </w:pPr>
            <w:r w:rsidRPr="0095546F">
              <w:rPr>
                <w:rFonts w:cs="Arial"/>
                <w:color w:val="000000"/>
                <w:sz w:val="22"/>
                <w:szCs w:val="22"/>
              </w:rPr>
              <w:t>Redding VA Clinic</w:t>
            </w:r>
          </w:p>
        </w:tc>
      </w:tr>
      <w:tr w:rsidR="0061320B" w:rsidRPr="001B4C1F" w14:paraId="5D1DB420"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4922656" w14:textId="77777777" w:rsidR="0061320B" w:rsidRPr="0095546F" w:rsidRDefault="0061320B" w:rsidP="0095546F">
            <w:pPr>
              <w:rPr>
                <w:rFonts w:cs="Arial"/>
                <w:color w:val="000000"/>
                <w:sz w:val="22"/>
                <w:szCs w:val="22"/>
              </w:rPr>
            </w:pPr>
            <w:r w:rsidRPr="0095546F">
              <w:rPr>
                <w:rFonts w:cs="Arial"/>
                <w:color w:val="000000"/>
                <w:sz w:val="22"/>
                <w:szCs w:val="22"/>
              </w:rPr>
              <w:t>51195</w:t>
            </w:r>
          </w:p>
        </w:tc>
        <w:tc>
          <w:tcPr>
            <w:tcW w:w="1260" w:type="dxa"/>
            <w:tcBorders>
              <w:top w:val="nil"/>
              <w:left w:val="nil"/>
              <w:bottom w:val="single" w:sz="4" w:space="0" w:color="auto"/>
              <w:right w:val="single" w:sz="4" w:space="0" w:color="auto"/>
            </w:tcBorders>
            <w:hideMark/>
          </w:tcPr>
          <w:p w14:paraId="25D5A3A9" w14:textId="77777777" w:rsidR="0061320B" w:rsidRPr="0095546F" w:rsidRDefault="0061320B" w:rsidP="0095546F">
            <w:pPr>
              <w:rPr>
                <w:rFonts w:cs="Arial"/>
                <w:color w:val="000000"/>
                <w:sz w:val="22"/>
                <w:szCs w:val="22"/>
              </w:rPr>
            </w:pPr>
            <w:r w:rsidRPr="0095546F">
              <w:rPr>
                <w:rFonts w:cs="Arial"/>
                <w:color w:val="000000"/>
                <w:sz w:val="22"/>
                <w:szCs w:val="22"/>
              </w:rPr>
              <w:t>640</w:t>
            </w:r>
          </w:p>
        </w:tc>
        <w:tc>
          <w:tcPr>
            <w:tcW w:w="1890" w:type="dxa"/>
            <w:tcBorders>
              <w:top w:val="nil"/>
              <w:left w:val="nil"/>
              <w:bottom w:val="single" w:sz="4" w:space="0" w:color="auto"/>
              <w:right w:val="single" w:sz="4" w:space="0" w:color="auto"/>
            </w:tcBorders>
            <w:hideMark/>
          </w:tcPr>
          <w:p w14:paraId="0FF44BF6" w14:textId="77777777" w:rsidR="0061320B" w:rsidRPr="0095546F" w:rsidRDefault="0061320B" w:rsidP="0095546F">
            <w:pPr>
              <w:rPr>
                <w:rFonts w:cs="Arial"/>
                <w:color w:val="000000"/>
                <w:sz w:val="22"/>
                <w:szCs w:val="22"/>
              </w:rPr>
            </w:pPr>
            <w:r w:rsidRPr="0095546F">
              <w:rPr>
                <w:rFonts w:cs="Arial"/>
                <w:color w:val="000000"/>
                <w:sz w:val="22"/>
                <w:szCs w:val="22"/>
              </w:rPr>
              <w:t>Palo Alto</w:t>
            </w:r>
          </w:p>
        </w:tc>
        <w:tc>
          <w:tcPr>
            <w:tcW w:w="1080" w:type="dxa"/>
            <w:tcBorders>
              <w:top w:val="nil"/>
              <w:left w:val="nil"/>
              <w:bottom w:val="single" w:sz="4" w:space="0" w:color="auto"/>
              <w:right w:val="single" w:sz="4" w:space="0" w:color="auto"/>
            </w:tcBorders>
            <w:hideMark/>
          </w:tcPr>
          <w:p w14:paraId="2A12CD5F"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2E5D8769"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55208F13" w14:textId="77777777" w:rsidR="0061320B" w:rsidRPr="0095546F" w:rsidRDefault="0061320B" w:rsidP="0095546F">
            <w:pPr>
              <w:rPr>
                <w:rFonts w:cs="Arial"/>
                <w:color w:val="000000"/>
                <w:sz w:val="22"/>
                <w:szCs w:val="22"/>
              </w:rPr>
            </w:pPr>
            <w:r w:rsidRPr="0095546F">
              <w:rPr>
                <w:rFonts w:cs="Arial"/>
                <w:color w:val="000000"/>
                <w:sz w:val="22"/>
                <w:szCs w:val="22"/>
              </w:rPr>
              <w:t>VA Palo Alto Health Care System - VHA</w:t>
            </w:r>
          </w:p>
        </w:tc>
      </w:tr>
      <w:tr w:rsidR="0061320B" w:rsidRPr="001B4C1F" w14:paraId="3C4BD8F8" w14:textId="77777777" w:rsidTr="004B4F6D">
        <w:trPr>
          <w:trHeight w:val="206"/>
        </w:trPr>
        <w:tc>
          <w:tcPr>
            <w:tcW w:w="1260" w:type="dxa"/>
            <w:tcBorders>
              <w:top w:val="nil"/>
              <w:left w:val="single" w:sz="4" w:space="0" w:color="auto"/>
              <w:bottom w:val="single" w:sz="4" w:space="0" w:color="auto"/>
              <w:right w:val="single" w:sz="4" w:space="0" w:color="auto"/>
            </w:tcBorders>
            <w:hideMark/>
          </w:tcPr>
          <w:p w14:paraId="579422DD" w14:textId="77777777" w:rsidR="0061320B" w:rsidRPr="0095546F" w:rsidRDefault="0061320B" w:rsidP="0095546F">
            <w:pPr>
              <w:rPr>
                <w:rFonts w:cs="Arial"/>
                <w:color w:val="000000"/>
                <w:sz w:val="22"/>
                <w:szCs w:val="22"/>
              </w:rPr>
            </w:pPr>
            <w:r w:rsidRPr="0095546F">
              <w:rPr>
                <w:rFonts w:cs="Arial"/>
                <w:color w:val="000000"/>
                <w:sz w:val="22"/>
                <w:szCs w:val="22"/>
              </w:rPr>
              <w:t>52135</w:t>
            </w:r>
          </w:p>
        </w:tc>
        <w:tc>
          <w:tcPr>
            <w:tcW w:w="1260" w:type="dxa"/>
            <w:tcBorders>
              <w:top w:val="nil"/>
              <w:left w:val="nil"/>
              <w:bottom w:val="single" w:sz="4" w:space="0" w:color="auto"/>
              <w:right w:val="single" w:sz="4" w:space="0" w:color="auto"/>
            </w:tcBorders>
            <w:hideMark/>
          </w:tcPr>
          <w:p w14:paraId="690A600F" w14:textId="77777777" w:rsidR="0061320B" w:rsidRPr="0095546F" w:rsidRDefault="0061320B" w:rsidP="0095546F">
            <w:pPr>
              <w:rPr>
                <w:rFonts w:cs="Arial"/>
                <w:color w:val="000000"/>
                <w:sz w:val="22"/>
                <w:szCs w:val="22"/>
              </w:rPr>
            </w:pPr>
            <w:r w:rsidRPr="0095546F">
              <w:rPr>
                <w:rFonts w:cs="Arial"/>
                <w:color w:val="000000"/>
                <w:sz w:val="22"/>
                <w:szCs w:val="22"/>
              </w:rPr>
              <w:t>640HC</w:t>
            </w:r>
          </w:p>
        </w:tc>
        <w:tc>
          <w:tcPr>
            <w:tcW w:w="1890" w:type="dxa"/>
            <w:tcBorders>
              <w:top w:val="nil"/>
              <w:left w:val="nil"/>
              <w:bottom w:val="single" w:sz="4" w:space="0" w:color="auto"/>
              <w:right w:val="single" w:sz="4" w:space="0" w:color="auto"/>
            </w:tcBorders>
            <w:hideMark/>
          </w:tcPr>
          <w:p w14:paraId="4E140F3E" w14:textId="77777777" w:rsidR="0061320B" w:rsidRPr="0095546F" w:rsidRDefault="0061320B" w:rsidP="0095546F">
            <w:pPr>
              <w:rPr>
                <w:rFonts w:cs="Arial"/>
                <w:color w:val="000000"/>
                <w:sz w:val="22"/>
                <w:szCs w:val="22"/>
              </w:rPr>
            </w:pPr>
            <w:r w:rsidRPr="0095546F">
              <w:rPr>
                <w:rFonts w:cs="Arial"/>
                <w:color w:val="000000"/>
                <w:sz w:val="22"/>
                <w:szCs w:val="22"/>
              </w:rPr>
              <w:t>Marina</w:t>
            </w:r>
          </w:p>
        </w:tc>
        <w:tc>
          <w:tcPr>
            <w:tcW w:w="1080" w:type="dxa"/>
            <w:tcBorders>
              <w:top w:val="nil"/>
              <w:left w:val="nil"/>
              <w:bottom w:val="single" w:sz="4" w:space="0" w:color="auto"/>
              <w:right w:val="single" w:sz="4" w:space="0" w:color="auto"/>
            </w:tcBorders>
            <w:hideMark/>
          </w:tcPr>
          <w:p w14:paraId="729997A9"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095C1BF2"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2DA8B59B" w14:textId="77777777" w:rsidR="0061320B" w:rsidRPr="0095546F" w:rsidRDefault="0061320B" w:rsidP="0095546F">
            <w:pPr>
              <w:rPr>
                <w:rFonts w:cs="Arial"/>
                <w:color w:val="000000"/>
                <w:sz w:val="22"/>
                <w:szCs w:val="22"/>
              </w:rPr>
            </w:pPr>
            <w:r w:rsidRPr="0095546F">
              <w:rPr>
                <w:rFonts w:cs="Arial"/>
                <w:color w:val="000000"/>
                <w:sz w:val="22"/>
                <w:szCs w:val="22"/>
              </w:rPr>
              <w:t>VAPAHCS Marina Outpatient Clinic - Mammography</w:t>
            </w:r>
          </w:p>
        </w:tc>
      </w:tr>
      <w:tr w:rsidR="0061320B" w:rsidRPr="001B4C1F" w14:paraId="5011B679"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44CF7DE2" w14:textId="77777777" w:rsidR="0061320B" w:rsidRPr="0095546F" w:rsidRDefault="0061320B" w:rsidP="0095546F">
            <w:pPr>
              <w:rPr>
                <w:rFonts w:cs="Arial"/>
                <w:color w:val="000000"/>
                <w:sz w:val="22"/>
                <w:szCs w:val="22"/>
              </w:rPr>
            </w:pPr>
            <w:r w:rsidRPr="0095546F">
              <w:rPr>
                <w:rFonts w:cs="Arial"/>
                <w:color w:val="000000"/>
                <w:sz w:val="22"/>
                <w:szCs w:val="22"/>
              </w:rPr>
              <w:t>17336</w:t>
            </w:r>
          </w:p>
        </w:tc>
        <w:tc>
          <w:tcPr>
            <w:tcW w:w="1260" w:type="dxa"/>
            <w:tcBorders>
              <w:top w:val="nil"/>
              <w:left w:val="nil"/>
              <w:bottom w:val="single" w:sz="4" w:space="0" w:color="auto"/>
              <w:right w:val="single" w:sz="4" w:space="0" w:color="auto"/>
            </w:tcBorders>
            <w:hideMark/>
          </w:tcPr>
          <w:p w14:paraId="671D0E22" w14:textId="77777777" w:rsidR="0061320B" w:rsidRPr="0095546F" w:rsidRDefault="0061320B" w:rsidP="0095546F">
            <w:pPr>
              <w:rPr>
                <w:rFonts w:cs="Arial"/>
                <w:color w:val="000000"/>
                <w:sz w:val="22"/>
                <w:szCs w:val="22"/>
              </w:rPr>
            </w:pPr>
            <w:r w:rsidRPr="0095546F">
              <w:rPr>
                <w:rFonts w:cs="Arial"/>
                <w:color w:val="000000"/>
                <w:sz w:val="22"/>
                <w:szCs w:val="22"/>
              </w:rPr>
              <w:t>691A4</w:t>
            </w:r>
          </w:p>
        </w:tc>
        <w:tc>
          <w:tcPr>
            <w:tcW w:w="1890" w:type="dxa"/>
            <w:tcBorders>
              <w:top w:val="nil"/>
              <w:left w:val="nil"/>
              <w:bottom w:val="single" w:sz="4" w:space="0" w:color="auto"/>
              <w:right w:val="single" w:sz="4" w:space="0" w:color="auto"/>
            </w:tcBorders>
            <w:hideMark/>
          </w:tcPr>
          <w:p w14:paraId="60B40FAF" w14:textId="77777777" w:rsidR="0061320B" w:rsidRPr="0095546F" w:rsidRDefault="0061320B" w:rsidP="0095546F">
            <w:pPr>
              <w:rPr>
                <w:rFonts w:cs="Arial"/>
                <w:color w:val="000000"/>
                <w:sz w:val="22"/>
                <w:szCs w:val="22"/>
              </w:rPr>
            </w:pPr>
            <w:r w:rsidRPr="0095546F">
              <w:rPr>
                <w:rFonts w:cs="Arial"/>
                <w:color w:val="000000"/>
                <w:sz w:val="22"/>
                <w:szCs w:val="22"/>
              </w:rPr>
              <w:t>North Hills</w:t>
            </w:r>
          </w:p>
        </w:tc>
        <w:tc>
          <w:tcPr>
            <w:tcW w:w="1080" w:type="dxa"/>
            <w:tcBorders>
              <w:top w:val="nil"/>
              <w:left w:val="nil"/>
              <w:bottom w:val="single" w:sz="4" w:space="0" w:color="auto"/>
              <w:right w:val="single" w:sz="4" w:space="0" w:color="auto"/>
            </w:tcBorders>
            <w:hideMark/>
          </w:tcPr>
          <w:p w14:paraId="76CA8489"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524B8569" w14:textId="77777777" w:rsidR="0061320B" w:rsidRPr="0095546F" w:rsidRDefault="0061320B" w:rsidP="0095546F">
            <w:pPr>
              <w:rPr>
                <w:rFonts w:cs="Arial"/>
                <w:color w:val="000000"/>
                <w:sz w:val="22"/>
                <w:szCs w:val="22"/>
              </w:rPr>
            </w:pPr>
            <w:r w:rsidRPr="0095546F">
              <w:rPr>
                <w:rFonts w:cs="Arial"/>
                <w:color w:val="000000"/>
                <w:sz w:val="22"/>
                <w:szCs w:val="22"/>
              </w:rPr>
              <w:t xml:space="preserve">NONE - </w:t>
            </w:r>
            <w:proofErr w:type="spellStart"/>
            <w:r w:rsidRPr="0095546F">
              <w:rPr>
                <w:rFonts w:cs="Arial"/>
                <w:color w:val="000000"/>
                <w:sz w:val="22"/>
                <w:szCs w:val="22"/>
              </w:rPr>
              <w:t>Magview</w:t>
            </w:r>
            <w:proofErr w:type="spellEnd"/>
            <w:r w:rsidRPr="0095546F">
              <w:rPr>
                <w:rFonts w:cs="Arial"/>
                <w:color w:val="000000"/>
                <w:sz w:val="22"/>
                <w:szCs w:val="22"/>
              </w:rPr>
              <w:t xml:space="preserve"> Award Pending</w:t>
            </w:r>
          </w:p>
        </w:tc>
        <w:tc>
          <w:tcPr>
            <w:tcW w:w="3690" w:type="dxa"/>
            <w:tcBorders>
              <w:top w:val="nil"/>
              <w:left w:val="nil"/>
              <w:bottom w:val="single" w:sz="4" w:space="0" w:color="auto"/>
              <w:right w:val="single" w:sz="4" w:space="0" w:color="auto"/>
            </w:tcBorders>
            <w:hideMark/>
          </w:tcPr>
          <w:p w14:paraId="364A00E9" w14:textId="77777777" w:rsidR="0061320B" w:rsidRPr="0095546F" w:rsidRDefault="0061320B" w:rsidP="0095546F">
            <w:pPr>
              <w:rPr>
                <w:rFonts w:cs="Arial"/>
                <w:color w:val="000000"/>
                <w:sz w:val="22"/>
                <w:szCs w:val="22"/>
              </w:rPr>
            </w:pPr>
            <w:r w:rsidRPr="0095546F">
              <w:rPr>
                <w:rFonts w:cs="Arial"/>
                <w:color w:val="000000"/>
                <w:sz w:val="22"/>
                <w:szCs w:val="22"/>
              </w:rPr>
              <w:t>VA Greater L.A. Healthcare Sys. VHA Sepulveda - VHA</w:t>
            </w:r>
          </w:p>
        </w:tc>
      </w:tr>
      <w:tr w:rsidR="0061320B" w:rsidRPr="001B4C1F" w14:paraId="2C943EF5"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529212E7" w14:textId="77777777" w:rsidR="0061320B" w:rsidRPr="0095546F" w:rsidRDefault="0061320B" w:rsidP="0095546F">
            <w:pPr>
              <w:rPr>
                <w:rFonts w:cs="Arial"/>
                <w:color w:val="000000"/>
                <w:sz w:val="22"/>
                <w:szCs w:val="22"/>
              </w:rPr>
            </w:pPr>
            <w:r w:rsidRPr="0095546F">
              <w:rPr>
                <w:rFonts w:cs="Arial"/>
                <w:color w:val="000000"/>
                <w:sz w:val="22"/>
                <w:szCs w:val="22"/>
              </w:rPr>
              <w:t>8385</w:t>
            </w:r>
          </w:p>
        </w:tc>
        <w:tc>
          <w:tcPr>
            <w:tcW w:w="1260" w:type="dxa"/>
            <w:tcBorders>
              <w:top w:val="nil"/>
              <w:left w:val="nil"/>
              <w:bottom w:val="single" w:sz="4" w:space="0" w:color="auto"/>
              <w:right w:val="single" w:sz="4" w:space="0" w:color="auto"/>
            </w:tcBorders>
            <w:hideMark/>
          </w:tcPr>
          <w:p w14:paraId="48EC04AE" w14:textId="77777777" w:rsidR="0061320B" w:rsidRPr="0095546F" w:rsidRDefault="0061320B" w:rsidP="0095546F">
            <w:pPr>
              <w:rPr>
                <w:rFonts w:cs="Arial"/>
                <w:color w:val="000000"/>
                <w:sz w:val="22"/>
                <w:szCs w:val="22"/>
              </w:rPr>
            </w:pPr>
            <w:r w:rsidRPr="0095546F">
              <w:rPr>
                <w:rFonts w:cs="Arial"/>
                <w:color w:val="000000"/>
                <w:sz w:val="22"/>
                <w:szCs w:val="22"/>
              </w:rPr>
              <w:t>501</w:t>
            </w:r>
          </w:p>
        </w:tc>
        <w:tc>
          <w:tcPr>
            <w:tcW w:w="1890" w:type="dxa"/>
            <w:tcBorders>
              <w:top w:val="nil"/>
              <w:left w:val="nil"/>
              <w:bottom w:val="single" w:sz="4" w:space="0" w:color="auto"/>
              <w:right w:val="single" w:sz="4" w:space="0" w:color="auto"/>
            </w:tcBorders>
            <w:hideMark/>
          </w:tcPr>
          <w:p w14:paraId="217C5C1B" w14:textId="77777777" w:rsidR="0061320B" w:rsidRPr="0095546F" w:rsidRDefault="0061320B" w:rsidP="0095546F">
            <w:pPr>
              <w:rPr>
                <w:rFonts w:cs="Arial"/>
                <w:color w:val="000000"/>
                <w:sz w:val="22"/>
                <w:szCs w:val="22"/>
              </w:rPr>
            </w:pPr>
            <w:r w:rsidRPr="0095546F">
              <w:rPr>
                <w:rFonts w:cs="Arial"/>
                <w:color w:val="000000"/>
                <w:sz w:val="22"/>
                <w:szCs w:val="22"/>
              </w:rPr>
              <w:t>Albuquerque</w:t>
            </w:r>
          </w:p>
        </w:tc>
        <w:tc>
          <w:tcPr>
            <w:tcW w:w="1080" w:type="dxa"/>
            <w:tcBorders>
              <w:top w:val="nil"/>
              <w:left w:val="nil"/>
              <w:bottom w:val="single" w:sz="4" w:space="0" w:color="auto"/>
              <w:right w:val="single" w:sz="4" w:space="0" w:color="auto"/>
            </w:tcBorders>
            <w:hideMark/>
          </w:tcPr>
          <w:p w14:paraId="3AE649EE" w14:textId="77777777" w:rsidR="0061320B" w:rsidRPr="0095546F" w:rsidRDefault="0061320B" w:rsidP="0095546F">
            <w:pPr>
              <w:jc w:val="center"/>
              <w:rPr>
                <w:rFonts w:cs="Arial"/>
                <w:color w:val="000000"/>
                <w:sz w:val="22"/>
                <w:szCs w:val="22"/>
              </w:rPr>
            </w:pPr>
            <w:r w:rsidRPr="0095546F">
              <w:rPr>
                <w:rFonts w:cs="Arial"/>
                <w:color w:val="000000"/>
                <w:sz w:val="22"/>
                <w:szCs w:val="22"/>
              </w:rPr>
              <w:t>NM</w:t>
            </w:r>
          </w:p>
        </w:tc>
        <w:tc>
          <w:tcPr>
            <w:tcW w:w="1620" w:type="dxa"/>
            <w:tcBorders>
              <w:top w:val="nil"/>
              <w:left w:val="nil"/>
              <w:bottom w:val="single" w:sz="4" w:space="0" w:color="auto"/>
              <w:right w:val="single" w:sz="4" w:space="0" w:color="auto"/>
            </w:tcBorders>
            <w:hideMark/>
          </w:tcPr>
          <w:p w14:paraId="2FAF0C4C"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69779B78" w14:textId="77777777" w:rsidR="0061320B" w:rsidRPr="0095546F" w:rsidRDefault="0061320B" w:rsidP="0095546F">
            <w:pPr>
              <w:rPr>
                <w:rFonts w:cs="Arial"/>
                <w:color w:val="000000"/>
                <w:sz w:val="22"/>
                <w:szCs w:val="22"/>
              </w:rPr>
            </w:pPr>
            <w:r w:rsidRPr="0095546F">
              <w:rPr>
                <w:rFonts w:cs="Arial"/>
                <w:color w:val="000000"/>
                <w:sz w:val="22"/>
                <w:szCs w:val="22"/>
              </w:rPr>
              <w:t>Raymond G Murphy VAMC - VHA</w:t>
            </w:r>
          </w:p>
        </w:tc>
      </w:tr>
      <w:tr w:rsidR="0061320B" w:rsidRPr="001B4C1F" w14:paraId="03828A5E"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E401A37" w14:textId="77777777" w:rsidR="0061320B" w:rsidRPr="0095546F" w:rsidRDefault="0061320B" w:rsidP="0095546F">
            <w:pPr>
              <w:rPr>
                <w:rFonts w:cs="Arial"/>
                <w:color w:val="000000"/>
                <w:sz w:val="22"/>
                <w:szCs w:val="22"/>
              </w:rPr>
            </w:pPr>
            <w:r w:rsidRPr="0095546F">
              <w:rPr>
                <w:rFonts w:cs="Arial"/>
                <w:color w:val="000000"/>
                <w:sz w:val="22"/>
                <w:szCs w:val="22"/>
              </w:rPr>
              <w:t>10769</w:t>
            </w:r>
          </w:p>
        </w:tc>
        <w:tc>
          <w:tcPr>
            <w:tcW w:w="1260" w:type="dxa"/>
            <w:tcBorders>
              <w:top w:val="nil"/>
              <w:left w:val="nil"/>
              <w:bottom w:val="single" w:sz="4" w:space="0" w:color="auto"/>
              <w:right w:val="single" w:sz="4" w:space="0" w:color="auto"/>
            </w:tcBorders>
            <w:hideMark/>
          </w:tcPr>
          <w:p w14:paraId="0C3A8853" w14:textId="77777777" w:rsidR="0061320B" w:rsidRPr="0095546F" w:rsidRDefault="0061320B" w:rsidP="0095546F">
            <w:pPr>
              <w:rPr>
                <w:rFonts w:cs="Arial"/>
                <w:color w:val="000000"/>
                <w:sz w:val="22"/>
                <w:szCs w:val="22"/>
              </w:rPr>
            </w:pPr>
            <w:r w:rsidRPr="0095546F">
              <w:rPr>
                <w:rFonts w:cs="Arial"/>
                <w:color w:val="000000"/>
                <w:sz w:val="22"/>
                <w:szCs w:val="22"/>
              </w:rPr>
              <w:t>600</w:t>
            </w:r>
          </w:p>
        </w:tc>
        <w:tc>
          <w:tcPr>
            <w:tcW w:w="1890" w:type="dxa"/>
            <w:tcBorders>
              <w:top w:val="nil"/>
              <w:left w:val="nil"/>
              <w:bottom w:val="single" w:sz="4" w:space="0" w:color="auto"/>
              <w:right w:val="single" w:sz="4" w:space="0" w:color="auto"/>
            </w:tcBorders>
            <w:hideMark/>
          </w:tcPr>
          <w:p w14:paraId="3C8C918C" w14:textId="77777777" w:rsidR="0061320B" w:rsidRPr="0095546F" w:rsidRDefault="0061320B" w:rsidP="0095546F">
            <w:pPr>
              <w:rPr>
                <w:rFonts w:cs="Arial"/>
                <w:color w:val="000000"/>
                <w:sz w:val="22"/>
                <w:szCs w:val="22"/>
              </w:rPr>
            </w:pPr>
            <w:r w:rsidRPr="0095546F">
              <w:rPr>
                <w:rFonts w:cs="Arial"/>
                <w:color w:val="000000"/>
                <w:sz w:val="22"/>
                <w:szCs w:val="22"/>
              </w:rPr>
              <w:t>Long Beach</w:t>
            </w:r>
          </w:p>
        </w:tc>
        <w:tc>
          <w:tcPr>
            <w:tcW w:w="1080" w:type="dxa"/>
            <w:tcBorders>
              <w:top w:val="nil"/>
              <w:left w:val="nil"/>
              <w:bottom w:val="single" w:sz="4" w:space="0" w:color="auto"/>
              <w:right w:val="single" w:sz="4" w:space="0" w:color="auto"/>
            </w:tcBorders>
            <w:hideMark/>
          </w:tcPr>
          <w:p w14:paraId="77B886F1"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7D1DB8A5"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78417DC3" w14:textId="77777777" w:rsidR="0061320B" w:rsidRPr="0095546F" w:rsidRDefault="0061320B" w:rsidP="0095546F">
            <w:pPr>
              <w:rPr>
                <w:rFonts w:cs="Arial"/>
                <w:color w:val="000000"/>
                <w:sz w:val="22"/>
                <w:szCs w:val="22"/>
              </w:rPr>
            </w:pPr>
            <w:r w:rsidRPr="0095546F">
              <w:rPr>
                <w:rFonts w:cs="Arial"/>
                <w:color w:val="000000"/>
                <w:sz w:val="22"/>
                <w:szCs w:val="22"/>
              </w:rPr>
              <w:t>VA Long Beach Healthcare System- VHA</w:t>
            </w:r>
          </w:p>
        </w:tc>
      </w:tr>
      <w:tr w:rsidR="0061320B" w:rsidRPr="001B4C1F" w14:paraId="0FE429C4"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4202FA9C" w14:textId="77777777" w:rsidR="0061320B" w:rsidRPr="0095546F" w:rsidRDefault="0061320B" w:rsidP="0095546F">
            <w:pPr>
              <w:rPr>
                <w:rFonts w:cs="Arial"/>
                <w:color w:val="000000"/>
                <w:sz w:val="22"/>
                <w:szCs w:val="22"/>
              </w:rPr>
            </w:pPr>
            <w:r w:rsidRPr="0095546F">
              <w:rPr>
                <w:rFonts w:cs="Arial"/>
                <w:color w:val="000000"/>
                <w:sz w:val="22"/>
                <w:szCs w:val="22"/>
              </w:rPr>
              <w:t>14017</w:t>
            </w:r>
          </w:p>
        </w:tc>
        <w:tc>
          <w:tcPr>
            <w:tcW w:w="1260" w:type="dxa"/>
            <w:tcBorders>
              <w:top w:val="nil"/>
              <w:left w:val="nil"/>
              <w:bottom w:val="single" w:sz="4" w:space="0" w:color="auto"/>
              <w:right w:val="single" w:sz="4" w:space="0" w:color="auto"/>
            </w:tcBorders>
            <w:hideMark/>
          </w:tcPr>
          <w:p w14:paraId="075510EF" w14:textId="77777777" w:rsidR="0061320B" w:rsidRPr="0095546F" w:rsidRDefault="0061320B" w:rsidP="0095546F">
            <w:pPr>
              <w:rPr>
                <w:rFonts w:cs="Arial"/>
                <w:color w:val="000000"/>
                <w:sz w:val="22"/>
                <w:szCs w:val="22"/>
              </w:rPr>
            </w:pPr>
            <w:r w:rsidRPr="0095546F">
              <w:rPr>
                <w:rFonts w:cs="Arial"/>
                <w:color w:val="000000"/>
                <w:sz w:val="22"/>
                <w:szCs w:val="22"/>
              </w:rPr>
              <w:t>605</w:t>
            </w:r>
          </w:p>
        </w:tc>
        <w:tc>
          <w:tcPr>
            <w:tcW w:w="1890" w:type="dxa"/>
            <w:tcBorders>
              <w:top w:val="nil"/>
              <w:left w:val="nil"/>
              <w:bottom w:val="single" w:sz="4" w:space="0" w:color="auto"/>
              <w:right w:val="single" w:sz="4" w:space="0" w:color="auto"/>
            </w:tcBorders>
            <w:hideMark/>
          </w:tcPr>
          <w:p w14:paraId="657767A1" w14:textId="77777777" w:rsidR="0061320B" w:rsidRPr="0095546F" w:rsidRDefault="0061320B" w:rsidP="0095546F">
            <w:pPr>
              <w:rPr>
                <w:rFonts w:cs="Arial"/>
                <w:color w:val="000000"/>
                <w:sz w:val="22"/>
                <w:szCs w:val="22"/>
              </w:rPr>
            </w:pPr>
            <w:r w:rsidRPr="0095546F">
              <w:rPr>
                <w:rFonts w:cs="Arial"/>
                <w:color w:val="000000"/>
                <w:sz w:val="22"/>
                <w:szCs w:val="22"/>
              </w:rPr>
              <w:t>Loma Linda</w:t>
            </w:r>
          </w:p>
        </w:tc>
        <w:tc>
          <w:tcPr>
            <w:tcW w:w="1080" w:type="dxa"/>
            <w:tcBorders>
              <w:top w:val="nil"/>
              <w:left w:val="nil"/>
              <w:bottom w:val="single" w:sz="4" w:space="0" w:color="auto"/>
              <w:right w:val="single" w:sz="4" w:space="0" w:color="auto"/>
            </w:tcBorders>
            <w:hideMark/>
          </w:tcPr>
          <w:p w14:paraId="30CF7E48"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232C4E20"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75BDDD6A" w14:textId="77777777" w:rsidR="0061320B" w:rsidRPr="0095546F" w:rsidRDefault="0061320B" w:rsidP="0095546F">
            <w:pPr>
              <w:rPr>
                <w:rFonts w:cs="Arial"/>
                <w:color w:val="000000"/>
                <w:sz w:val="22"/>
                <w:szCs w:val="22"/>
              </w:rPr>
            </w:pPr>
            <w:r w:rsidRPr="0095546F">
              <w:rPr>
                <w:rFonts w:cs="Arial"/>
                <w:color w:val="000000"/>
                <w:sz w:val="22"/>
                <w:szCs w:val="22"/>
              </w:rPr>
              <w:t>VA Loma Linda Healthcare-VHA</w:t>
            </w:r>
          </w:p>
        </w:tc>
      </w:tr>
      <w:tr w:rsidR="0061320B" w:rsidRPr="001B4C1F" w14:paraId="6DA21D7D"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3F22FA3A" w14:textId="77777777" w:rsidR="0061320B" w:rsidRPr="0095546F" w:rsidRDefault="0061320B" w:rsidP="0095546F">
            <w:pPr>
              <w:rPr>
                <w:rFonts w:cs="Arial"/>
                <w:color w:val="000000"/>
                <w:sz w:val="22"/>
                <w:szCs w:val="22"/>
              </w:rPr>
            </w:pPr>
            <w:r w:rsidRPr="0095546F">
              <w:rPr>
                <w:rFonts w:cs="Arial"/>
                <w:color w:val="000000"/>
                <w:sz w:val="22"/>
                <w:szCs w:val="22"/>
              </w:rPr>
              <w:t>10737</w:t>
            </w:r>
          </w:p>
        </w:tc>
        <w:tc>
          <w:tcPr>
            <w:tcW w:w="1260" w:type="dxa"/>
            <w:tcBorders>
              <w:top w:val="nil"/>
              <w:left w:val="nil"/>
              <w:bottom w:val="single" w:sz="4" w:space="0" w:color="auto"/>
              <w:right w:val="single" w:sz="4" w:space="0" w:color="auto"/>
            </w:tcBorders>
            <w:hideMark/>
          </w:tcPr>
          <w:p w14:paraId="3BE65B7C" w14:textId="77777777" w:rsidR="0061320B" w:rsidRPr="0095546F" w:rsidRDefault="0061320B" w:rsidP="0095546F">
            <w:pPr>
              <w:rPr>
                <w:rFonts w:cs="Arial"/>
                <w:color w:val="000000"/>
                <w:sz w:val="22"/>
                <w:szCs w:val="22"/>
              </w:rPr>
            </w:pPr>
            <w:r w:rsidRPr="0095546F">
              <w:rPr>
                <w:rFonts w:cs="Arial"/>
                <w:color w:val="000000"/>
                <w:sz w:val="22"/>
                <w:szCs w:val="22"/>
              </w:rPr>
              <w:t>644</w:t>
            </w:r>
          </w:p>
        </w:tc>
        <w:tc>
          <w:tcPr>
            <w:tcW w:w="1890" w:type="dxa"/>
            <w:tcBorders>
              <w:top w:val="nil"/>
              <w:left w:val="nil"/>
              <w:bottom w:val="single" w:sz="4" w:space="0" w:color="auto"/>
              <w:right w:val="single" w:sz="4" w:space="0" w:color="auto"/>
            </w:tcBorders>
            <w:hideMark/>
          </w:tcPr>
          <w:p w14:paraId="0F508AC7" w14:textId="77777777" w:rsidR="0061320B" w:rsidRPr="0095546F" w:rsidRDefault="0061320B" w:rsidP="0095546F">
            <w:pPr>
              <w:rPr>
                <w:rFonts w:cs="Arial"/>
                <w:color w:val="000000"/>
                <w:sz w:val="22"/>
                <w:szCs w:val="22"/>
              </w:rPr>
            </w:pPr>
            <w:r w:rsidRPr="0095546F">
              <w:rPr>
                <w:rFonts w:cs="Arial"/>
                <w:color w:val="000000"/>
                <w:sz w:val="22"/>
                <w:szCs w:val="22"/>
              </w:rPr>
              <w:t>Phoenix</w:t>
            </w:r>
          </w:p>
        </w:tc>
        <w:tc>
          <w:tcPr>
            <w:tcW w:w="1080" w:type="dxa"/>
            <w:tcBorders>
              <w:top w:val="nil"/>
              <w:left w:val="nil"/>
              <w:bottom w:val="single" w:sz="4" w:space="0" w:color="auto"/>
              <w:right w:val="single" w:sz="4" w:space="0" w:color="auto"/>
            </w:tcBorders>
            <w:hideMark/>
          </w:tcPr>
          <w:p w14:paraId="1FE8A8E5" w14:textId="77777777" w:rsidR="0061320B" w:rsidRPr="0095546F" w:rsidRDefault="0061320B" w:rsidP="0095546F">
            <w:pPr>
              <w:jc w:val="center"/>
              <w:rPr>
                <w:rFonts w:cs="Arial"/>
                <w:color w:val="000000"/>
                <w:sz w:val="22"/>
                <w:szCs w:val="22"/>
              </w:rPr>
            </w:pPr>
            <w:r w:rsidRPr="0095546F">
              <w:rPr>
                <w:rFonts w:cs="Arial"/>
                <w:color w:val="000000"/>
                <w:sz w:val="22"/>
                <w:szCs w:val="22"/>
              </w:rPr>
              <w:t>AZ</w:t>
            </w:r>
          </w:p>
        </w:tc>
        <w:tc>
          <w:tcPr>
            <w:tcW w:w="1620" w:type="dxa"/>
            <w:tcBorders>
              <w:top w:val="nil"/>
              <w:left w:val="nil"/>
              <w:bottom w:val="single" w:sz="4" w:space="0" w:color="auto"/>
              <w:right w:val="single" w:sz="4" w:space="0" w:color="auto"/>
            </w:tcBorders>
            <w:hideMark/>
          </w:tcPr>
          <w:p w14:paraId="3BA4204D"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2277EBE9" w14:textId="77777777" w:rsidR="0061320B" w:rsidRPr="0095546F" w:rsidRDefault="0061320B" w:rsidP="0095546F">
            <w:pPr>
              <w:rPr>
                <w:rFonts w:cs="Arial"/>
                <w:color w:val="000000"/>
                <w:sz w:val="22"/>
                <w:szCs w:val="22"/>
              </w:rPr>
            </w:pPr>
            <w:r w:rsidRPr="0095546F">
              <w:rPr>
                <w:rFonts w:cs="Arial"/>
                <w:color w:val="000000"/>
                <w:sz w:val="22"/>
                <w:szCs w:val="22"/>
              </w:rPr>
              <w:t>Phoenix VA Health Care System - VHA</w:t>
            </w:r>
          </w:p>
        </w:tc>
      </w:tr>
      <w:tr w:rsidR="0061320B" w:rsidRPr="001B4C1F" w14:paraId="1DBA8DC9"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7F522810" w14:textId="77777777" w:rsidR="0061320B" w:rsidRPr="0095546F" w:rsidRDefault="0061320B" w:rsidP="0095546F">
            <w:pPr>
              <w:rPr>
                <w:rFonts w:cs="Arial"/>
                <w:color w:val="000000"/>
                <w:sz w:val="22"/>
                <w:szCs w:val="22"/>
              </w:rPr>
            </w:pPr>
            <w:r w:rsidRPr="0095546F">
              <w:rPr>
                <w:rFonts w:cs="Arial"/>
                <w:color w:val="000000"/>
                <w:sz w:val="22"/>
                <w:szCs w:val="22"/>
              </w:rPr>
              <w:t>10672</w:t>
            </w:r>
          </w:p>
        </w:tc>
        <w:tc>
          <w:tcPr>
            <w:tcW w:w="1260" w:type="dxa"/>
            <w:tcBorders>
              <w:top w:val="nil"/>
              <w:left w:val="nil"/>
              <w:bottom w:val="single" w:sz="4" w:space="0" w:color="auto"/>
              <w:right w:val="single" w:sz="4" w:space="0" w:color="auto"/>
            </w:tcBorders>
            <w:hideMark/>
          </w:tcPr>
          <w:p w14:paraId="0DD7DE22" w14:textId="77777777" w:rsidR="0061320B" w:rsidRPr="0095546F" w:rsidRDefault="0061320B" w:rsidP="0095546F">
            <w:pPr>
              <w:rPr>
                <w:rFonts w:cs="Arial"/>
                <w:color w:val="000000"/>
                <w:sz w:val="22"/>
                <w:szCs w:val="22"/>
              </w:rPr>
            </w:pPr>
            <w:r w:rsidRPr="0095546F">
              <w:rPr>
                <w:rFonts w:cs="Arial"/>
                <w:color w:val="000000"/>
                <w:sz w:val="22"/>
                <w:szCs w:val="22"/>
              </w:rPr>
              <w:t>664</w:t>
            </w:r>
          </w:p>
        </w:tc>
        <w:tc>
          <w:tcPr>
            <w:tcW w:w="1890" w:type="dxa"/>
            <w:tcBorders>
              <w:top w:val="nil"/>
              <w:left w:val="nil"/>
              <w:bottom w:val="single" w:sz="4" w:space="0" w:color="auto"/>
              <w:right w:val="single" w:sz="4" w:space="0" w:color="auto"/>
            </w:tcBorders>
            <w:hideMark/>
          </w:tcPr>
          <w:p w14:paraId="2D717C9E" w14:textId="77777777" w:rsidR="0061320B" w:rsidRPr="0095546F" w:rsidRDefault="0061320B" w:rsidP="0095546F">
            <w:pPr>
              <w:rPr>
                <w:rFonts w:cs="Arial"/>
                <w:color w:val="000000"/>
                <w:sz w:val="22"/>
                <w:szCs w:val="22"/>
              </w:rPr>
            </w:pPr>
            <w:r w:rsidRPr="0095546F">
              <w:rPr>
                <w:rFonts w:cs="Arial"/>
                <w:color w:val="000000"/>
                <w:sz w:val="22"/>
                <w:szCs w:val="22"/>
              </w:rPr>
              <w:t>San Diego</w:t>
            </w:r>
          </w:p>
        </w:tc>
        <w:tc>
          <w:tcPr>
            <w:tcW w:w="1080" w:type="dxa"/>
            <w:tcBorders>
              <w:top w:val="nil"/>
              <w:left w:val="nil"/>
              <w:bottom w:val="single" w:sz="4" w:space="0" w:color="auto"/>
              <w:right w:val="single" w:sz="4" w:space="0" w:color="auto"/>
            </w:tcBorders>
            <w:hideMark/>
          </w:tcPr>
          <w:p w14:paraId="75C69110"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5DB80095" w14:textId="77777777" w:rsidR="0061320B" w:rsidRPr="0095546F" w:rsidRDefault="0061320B" w:rsidP="0095546F">
            <w:pPr>
              <w:rPr>
                <w:rFonts w:cs="Arial"/>
                <w:color w:val="000000"/>
                <w:sz w:val="22"/>
                <w:szCs w:val="22"/>
              </w:rPr>
            </w:pPr>
            <w:proofErr w:type="spellStart"/>
            <w:r w:rsidRPr="0095546F">
              <w:rPr>
                <w:rFonts w:cs="Arial"/>
                <w:color w:val="000000"/>
                <w:sz w:val="22"/>
                <w:szCs w:val="22"/>
              </w:rPr>
              <w:t>Magview</w:t>
            </w:r>
            <w:proofErr w:type="spellEnd"/>
          </w:p>
        </w:tc>
        <w:tc>
          <w:tcPr>
            <w:tcW w:w="3690" w:type="dxa"/>
            <w:tcBorders>
              <w:top w:val="nil"/>
              <w:left w:val="nil"/>
              <w:bottom w:val="single" w:sz="4" w:space="0" w:color="auto"/>
              <w:right w:val="single" w:sz="4" w:space="0" w:color="auto"/>
            </w:tcBorders>
            <w:hideMark/>
          </w:tcPr>
          <w:p w14:paraId="76FB3203" w14:textId="77777777" w:rsidR="0061320B" w:rsidRPr="0095546F" w:rsidRDefault="0061320B" w:rsidP="0095546F">
            <w:pPr>
              <w:rPr>
                <w:rFonts w:cs="Arial"/>
                <w:color w:val="000000"/>
                <w:sz w:val="22"/>
                <w:szCs w:val="22"/>
              </w:rPr>
            </w:pPr>
            <w:r w:rsidRPr="0095546F">
              <w:rPr>
                <w:rFonts w:cs="Arial"/>
                <w:color w:val="000000"/>
                <w:sz w:val="22"/>
                <w:szCs w:val="22"/>
              </w:rPr>
              <w:t>VA San Diego Healthcare System- VHA</w:t>
            </w:r>
          </w:p>
        </w:tc>
      </w:tr>
      <w:tr w:rsidR="0061320B" w:rsidRPr="001B4C1F" w14:paraId="579F4658"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18DE12B1" w14:textId="77777777" w:rsidR="0061320B" w:rsidRPr="0095546F" w:rsidRDefault="0061320B" w:rsidP="0095546F">
            <w:pPr>
              <w:rPr>
                <w:rFonts w:cs="Arial"/>
                <w:color w:val="000000"/>
                <w:sz w:val="22"/>
                <w:szCs w:val="22"/>
              </w:rPr>
            </w:pPr>
            <w:r w:rsidRPr="0095546F">
              <w:rPr>
                <w:rFonts w:cs="Arial"/>
                <w:color w:val="000000"/>
                <w:sz w:val="22"/>
                <w:szCs w:val="22"/>
              </w:rPr>
              <w:t>10987</w:t>
            </w:r>
          </w:p>
        </w:tc>
        <w:tc>
          <w:tcPr>
            <w:tcW w:w="1260" w:type="dxa"/>
            <w:tcBorders>
              <w:top w:val="nil"/>
              <w:left w:val="nil"/>
              <w:bottom w:val="single" w:sz="4" w:space="0" w:color="auto"/>
              <w:right w:val="single" w:sz="4" w:space="0" w:color="auto"/>
            </w:tcBorders>
            <w:hideMark/>
          </w:tcPr>
          <w:p w14:paraId="1A7FCC65" w14:textId="77777777" w:rsidR="0061320B" w:rsidRPr="0095546F" w:rsidRDefault="0061320B" w:rsidP="0095546F">
            <w:pPr>
              <w:rPr>
                <w:rFonts w:cs="Arial"/>
                <w:color w:val="000000"/>
                <w:sz w:val="22"/>
                <w:szCs w:val="22"/>
              </w:rPr>
            </w:pPr>
            <w:r w:rsidRPr="0095546F">
              <w:rPr>
                <w:rFonts w:cs="Arial"/>
                <w:color w:val="000000"/>
                <w:sz w:val="22"/>
                <w:szCs w:val="22"/>
              </w:rPr>
              <w:t>678</w:t>
            </w:r>
          </w:p>
        </w:tc>
        <w:tc>
          <w:tcPr>
            <w:tcW w:w="1890" w:type="dxa"/>
            <w:tcBorders>
              <w:top w:val="nil"/>
              <w:left w:val="nil"/>
              <w:bottom w:val="single" w:sz="4" w:space="0" w:color="auto"/>
              <w:right w:val="single" w:sz="4" w:space="0" w:color="auto"/>
            </w:tcBorders>
            <w:hideMark/>
          </w:tcPr>
          <w:p w14:paraId="33D10C18" w14:textId="77777777" w:rsidR="0061320B" w:rsidRPr="0095546F" w:rsidRDefault="0061320B" w:rsidP="0095546F">
            <w:pPr>
              <w:rPr>
                <w:rFonts w:cs="Arial"/>
                <w:color w:val="000000"/>
                <w:sz w:val="22"/>
                <w:szCs w:val="22"/>
              </w:rPr>
            </w:pPr>
            <w:r w:rsidRPr="0095546F">
              <w:rPr>
                <w:rFonts w:cs="Arial"/>
                <w:color w:val="000000"/>
                <w:sz w:val="22"/>
                <w:szCs w:val="22"/>
              </w:rPr>
              <w:t>Tucson</w:t>
            </w:r>
          </w:p>
        </w:tc>
        <w:tc>
          <w:tcPr>
            <w:tcW w:w="1080" w:type="dxa"/>
            <w:tcBorders>
              <w:top w:val="nil"/>
              <w:left w:val="nil"/>
              <w:bottom w:val="single" w:sz="4" w:space="0" w:color="auto"/>
              <w:right w:val="single" w:sz="4" w:space="0" w:color="auto"/>
            </w:tcBorders>
            <w:hideMark/>
          </w:tcPr>
          <w:p w14:paraId="75C9C08B" w14:textId="77777777" w:rsidR="0061320B" w:rsidRPr="0095546F" w:rsidRDefault="0061320B" w:rsidP="0095546F">
            <w:pPr>
              <w:jc w:val="center"/>
              <w:rPr>
                <w:rFonts w:cs="Arial"/>
                <w:color w:val="000000"/>
                <w:sz w:val="22"/>
                <w:szCs w:val="22"/>
              </w:rPr>
            </w:pPr>
            <w:r w:rsidRPr="0095546F">
              <w:rPr>
                <w:rFonts w:cs="Arial"/>
                <w:color w:val="000000"/>
                <w:sz w:val="22"/>
                <w:szCs w:val="22"/>
              </w:rPr>
              <w:t>AZ</w:t>
            </w:r>
          </w:p>
        </w:tc>
        <w:tc>
          <w:tcPr>
            <w:tcW w:w="1620" w:type="dxa"/>
            <w:tcBorders>
              <w:top w:val="nil"/>
              <w:left w:val="nil"/>
              <w:bottom w:val="single" w:sz="4" w:space="0" w:color="auto"/>
              <w:right w:val="single" w:sz="4" w:space="0" w:color="auto"/>
            </w:tcBorders>
            <w:hideMark/>
          </w:tcPr>
          <w:p w14:paraId="57EC8DCE"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2908F4AC" w14:textId="77777777" w:rsidR="0061320B" w:rsidRPr="0095546F" w:rsidRDefault="0061320B" w:rsidP="0095546F">
            <w:pPr>
              <w:rPr>
                <w:rFonts w:cs="Arial"/>
                <w:color w:val="000000"/>
                <w:sz w:val="22"/>
                <w:szCs w:val="22"/>
              </w:rPr>
            </w:pPr>
            <w:r w:rsidRPr="0095546F">
              <w:rPr>
                <w:rFonts w:cs="Arial"/>
                <w:color w:val="000000"/>
                <w:sz w:val="22"/>
                <w:szCs w:val="22"/>
              </w:rPr>
              <w:t>Southern Arizona VA Health Care System- VHA</w:t>
            </w:r>
          </w:p>
        </w:tc>
      </w:tr>
      <w:tr w:rsidR="0061320B" w:rsidRPr="001B4C1F" w14:paraId="128FB216" w14:textId="77777777" w:rsidTr="004B4F6D">
        <w:trPr>
          <w:trHeight w:val="600"/>
        </w:trPr>
        <w:tc>
          <w:tcPr>
            <w:tcW w:w="1260" w:type="dxa"/>
            <w:tcBorders>
              <w:top w:val="nil"/>
              <w:left w:val="single" w:sz="4" w:space="0" w:color="auto"/>
              <w:bottom w:val="single" w:sz="4" w:space="0" w:color="auto"/>
              <w:right w:val="single" w:sz="4" w:space="0" w:color="auto"/>
            </w:tcBorders>
            <w:hideMark/>
          </w:tcPr>
          <w:p w14:paraId="145A9256" w14:textId="77777777" w:rsidR="0061320B" w:rsidRPr="0095546F" w:rsidRDefault="0061320B" w:rsidP="0095546F">
            <w:pPr>
              <w:rPr>
                <w:rFonts w:cs="Arial"/>
                <w:color w:val="000000"/>
                <w:sz w:val="22"/>
                <w:szCs w:val="22"/>
              </w:rPr>
            </w:pPr>
            <w:r w:rsidRPr="0095546F">
              <w:rPr>
                <w:rFonts w:cs="Arial"/>
                <w:color w:val="000000"/>
                <w:sz w:val="22"/>
                <w:szCs w:val="22"/>
              </w:rPr>
              <w:t>11213</w:t>
            </w:r>
          </w:p>
        </w:tc>
        <w:tc>
          <w:tcPr>
            <w:tcW w:w="1260" w:type="dxa"/>
            <w:tcBorders>
              <w:top w:val="nil"/>
              <w:left w:val="nil"/>
              <w:bottom w:val="single" w:sz="4" w:space="0" w:color="auto"/>
              <w:right w:val="single" w:sz="4" w:space="0" w:color="auto"/>
            </w:tcBorders>
            <w:hideMark/>
          </w:tcPr>
          <w:p w14:paraId="71ACA416" w14:textId="77777777" w:rsidR="0061320B" w:rsidRPr="0095546F" w:rsidRDefault="0061320B" w:rsidP="0095546F">
            <w:pPr>
              <w:rPr>
                <w:rFonts w:cs="Arial"/>
                <w:color w:val="000000"/>
                <w:sz w:val="22"/>
                <w:szCs w:val="22"/>
              </w:rPr>
            </w:pPr>
            <w:r w:rsidRPr="0095546F">
              <w:rPr>
                <w:rFonts w:cs="Arial"/>
                <w:color w:val="000000"/>
                <w:sz w:val="22"/>
                <w:szCs w:val="22"/>
              </w:rPr>
              <w:t>691</w:t>
            </w:r>
          </w:p>
        </w:tc>
        <w:tc>
          <w:tcPr>
            <w:tcW w:w="1890" w:type="dxa"/>
            <w:tcBorders>
              <w:top w:val="nil"/>
              <w:left w:val="nil"/>
              <w:bottom w:val="single" w:sz="4" w:space="0" w:color="auto"/>
              <w:right w:val="single" w:sz="4" w:space="0" w:color="auto"/>
            </w:tcBorders>
            <w:hideMark/>
          </w:tcPr>
          <w:p w14:paraId="071FDEB3" w14:textId="77777777" w:rsidR="0061320B" w:rsidRPr="0095546F" w:rsidRDefault="0061320B" w:rsidP="0095546F">
            <w:pPr>
              <w:rPr>
                <w:rFonts w:cs="Arial"/>
                <w:color w:val="000000"/>
                <w:sz w:val="22"/>
                <w:szCs w:val="22"/>
              </w:rPr>
            </w:pPr>
            <w:r w:rsidRPr="0095546F">
              <w:rPr>
                <w:rFonts w:cs="Arial"/>
                <w:color w:val="000000"/>
                <w:sz w:val="22"/>
                <w:szCs w:val="22"/>
              </w:rPr>
              <w:t>Los Angeles</w:t>
            </w:r>
          </w:p>
        </w:tc>
        <w:tc>
          <w:tcPr>
            <w:tcW w:w="1080" w:type="dxa"/>
            <w:tcBorders>
              <w:top w:val="nil"/>
              <w:left w:val="nil"/>
              <w:bottom w:val="single" w:sz="4" w:space="0" w:color="auto"/>
              <w:right w:val="single" w:sz="4" w:space="0" w:color="auto"/>
            </w:tcBorders>
            <w:hideMark/>
          </w:tcPr>
          <w:p w14:paraId="6CAF327F" w14:textId="77777777" w:rsidR="0061320B" w:rsidRPr="0095546F" w:rsidRDefault="0061320B" w:rsidP="0095546F">
            <w:pPr>
              <w:jc w:val="center"/>
              <w:rPr>
                <w:rFonts w:cs="Arial"/>
                <w:color w:val="000000"/>
                <w:sz w:val="22"/>
                <w:szCs w:val="22"/>
              </w:rPr>
            </w:pPr>
            <w:r w:rsidRPr="0095546F">
              <w:rPr>
                <w:rFonts w:cs="Arial"/>
                <w:color w:val="000000"/>
                <w:sz w:val="22"/>
                <w:szCs w:val="22"/>
              </w:rPr>
              <w:t>CA</w:t>
            </w:r>
          </w:p>
        </w:tc>
        <w:tc>
          <w:tcPr>
            <w:tcW w:w="1620" w:type="dxa"/>
            <w:tcBorders>
              <w:top w:val="nil"/>
              <w:left w:val="nil"/>
              <w:bottom w:val="single" w:sz="4" w:space="0" w:color="auto"/>
              <w:right w:val="single" w:sz="4" w:space="0" w:color="auto"/>
            </w:tcBorders>
            <w:hideMark/>
          </w:tcPr>
          <w:p w14:paraId="18311831" w14:textId="77777777" w:rsidR="0061320B" w:rsidRPr="0095546F" w:rsidRDefault="0061320B" w:rsidP="0095546F">
            <w:pPr>
              <w:rPr>
                <w:rFonts w:cs="Arial"/>
                <w:color w:val="000000"/>
                <w:sz w:val="22"/>
                <w:szCs w:val="22"/>
              </w:rPr>
            </w:pPr>
            <w:r w:rsidRPr="0095546F">
              <w:rPr>
                <w:rFonts w:cs="Arial"/>
                <w:color w:val="000000"/>
                <w:sz w:val="22"/>
                <w:szCs w:val="22"/>
              </w:rPr>
              <w:t xml:space="preserve">NONE - </w:t>
            </w:r>
            <w:proofErr w:type="spellStart"/>
            <w:r w:rsidRPr="0095546F">
              <w:rPr>
                <w:rFonts w:cs="Arial"/>
                <w:color w:val="000000"/>
                <w:sz w:val="22"/>
                <w:szCs w:val="22"/>
              </w:rPr>
              <w:t>Magview</w:t>
            </w:r>
            <w:proofErr w:type="spellEnd"/>
            <w:r w:rsidRPr="0095546F">
              <w:rPr>
                <w:rFonts w:cs="Arial"/>
                <w:color w:val="000000"/>
                <w:sz w:val="22"/>
                <w:szCs w:val="22"/>
              </w:rPr>
              <w:t xml:space="preserve"> Award Pending</w:t>
            </w:r>
          </w:p>
        </w:tc>
        <w:tc>
          <w:tcPr>
            <w:tcW w:w="3690" w:type="dxa"/>
            <w:tcBorders>
              <w:top w:val="nil"/>
              <w:left w:val="nil"/>
              <w:bottom w:val="single" w:sz="4" w:space="0" w:color="auto"/>
              <w:right w:val="single" w:sz="4" w:space="0" w:color="auto"/>
            </w:tcBorders>
            <w:hideMark/>
          </w:tcPr>
          <w:p w14:paraId="2E79D290" w14:textId="77777777" w:rsidR="0061320B" w:rsidRPr="0095546F" w:rsidRDefault="0061320B" w:rsidP="0095546F">
            <w:pPr>
              <w:rPr>
                <w:rFonts w:cs="Arial"/>
                <w:color w:val="000000"/>
                <w:sz w:val="22"/>
                <w:szCs w:val="22"/>
              </w:rPr>
            </w:pPr>
            <w:r w:rsidRPr="0095546F">
              <w:rPr>
                <w:rFonts w:cs="Arial"/>
                <w:color w:val="000000"/>
                <w:sz w:val="22"/>
                <w:szCs w:val="22"/>
              </w:rPr>
              <w:t>VA Greater L.A. Healthcare System - VHA</w:t>
            </w:r>
          </w:p>
        </w:tc>
      </w:tr>
      <w:tr w:rsidR="0061320B" w:rsidRPr="001B4C1F" w14:paraId="4C189AD5"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DAFAC51" w14:textId="77777777" w:rsidR="0061320B" w:rsidRPr="0095546F" w:rsidRDefault="0061320B" w:rsidP="0095546F">
            <w:pPr>
              <w:rPr>
                <w:rFonts w:cs="Arial"/>
                <w:color w:val="000000"/>
                <w:sz w:val="22"/>
                <w:szCs w:val="22"/>
              </w:rPr>
            </w:pPr>
            <w:r w:rsidRPr="0095546F">
              <w:rPr>
                <w:rFonts w:cs="Arial"/>
                <w:color w:val="000000"/>
                <w:sz w:val="22"/>
                <w:szCs w:val="22"/>
              </w:rPr>
              <w:t>50214</w:t>
            </w:r>
          </w:p>
        </w:tc>
        <w:tc>
          <w:tcPr>
            <w:tcW w:w="1260" w:type="dxa"/>
            <w:tcBorders>
              <w:top w:val="nil"/>
              <w:left w:val="nil"/>
              <w:bottom w:val="single" w:sz="4" w:space="0" w:color="auto"/>
              <w:right w:val="single" w:sz="4" w:space="0" w:color="auto"/>
            </w:tcBorders>
            <w:hideMark/>
          </w:tcPr>
          <w:p w14:paraId="47726D5A" w14:textId="77777777" w:rsidR="0061320B" w:rsidRPr="0095546F" w:rsidRDefault="0061320B" w:rsidP="0095546F">
            <w:pPr>
              <w:rPr>
                <w:rFonts w:cs="Arial"/>
                <w:color w:val="000000"/>
                <w:sz w:val="22"/>
                <w:szCs w:val="22"/>
              </w:rPr>
            </w:pPr>
            <w:r w:rsidRPr="0095546F">
              <w:rPr>
                <w:rFonts w:cs="Arial"/>
                <w:color w:val="000000"/>
                <w:sz w:val="22"/>
                <w:szCs w:val="22"/>
              </w:rPr>
              <w:t>618</w:t>
            </w:r>
          </w:p>
        </w:tc>
        <w:tc>
          <w:tcPr>
            <w:tcW w:w="1890" w:type="dxa"/>
            <w:tcBorders>
              <w:top w:val="nil"/>
              <w:left w:val="nil"/>
              <w:bottom w:val="single" w:sz="4" w:space="0" w:color="auto"/>
              <w:right w:val="single" w:sz="4" w:space="0" w:color="auto"/>
            </w:tcBorders>
            <w:hideMark/>
          </w:tcPr>
          <w:p w14:paraId="0BD9EBF1" w14:textId="77777777" w:rsidR="0061320B" w:rsidRPr="0095546F" w:rsidRDefault="0061320B" w:rsidP="0095546F">
            <w:pPr>
              <w:rPr>
                <w:rFonts w:cs="Arial"/>
                <w:color w:val="000000"/>
                <w:sz w:val="22"/>
                <w:szCs w:val="22"/>
              </w:rPr>
            </w:pPr>
            <w:r w:rsidRPr="0095546F">
              <w:rPr>
                <w:rFonts w:cs="Arial"/>
                <w:color w:val="000000"/>
                <w:sz w:val="22"/>
                <w:szCs w:val="22"/>
              </w:rPr>
              <w:t>Minneapolis</w:t>
            </w:r>
          </w:p>
        </w:tc>
        <w:tc>
          <w:tcPr>
            <w:tcW w:w="1080" w:type="dxa"/>
            <w:tcBorders>
              <w:top w:val="nil"/>
              <w:left w:val="nil"/>
              <w:bottom w:val="single" w:sz="4" w:space="0" w:color="auto"/>
              <w:right w:val="single" w:sz="4" w:space="0" w:color="auto"/>
            </w:tcBorders>
            <w:hideMark/>
          </w:tcPr>
          <w:p w14:paraId="423D32A6" w14:textId="77777777" w:rsidR="0061320B" w:rsidRPr="0095546F" w:rsidRDefault="0061320B" w:rsidP="0095546F">
            <w:pPr>
              <w:jc w:val="center"/>
              <w:rPr>
                <w:rFonts w:cs="Arial"/>
                <w:color w:val="000000"/>
                <w:sz w:val="22"/>
                <w:szCs w:val="22"/>
              </w:rPr>
            </w:pPr>
            <w:r w:rsidRPr="0095546F">
              <w:rPr>
                <w:rFonts w:cs="Arial"/>
                <w:color w:val="000000"/>
                <w:sz w:val="22"/>
                <w:szCs w:val="22"/>
              </w:rPr>
              <w:t>MN</w:t>
            </w:r>
          </w:p>
        </w:tc>
        <w:tc>
          <w:tcPr>
            <w:tcW w:w="1620" w:type="dxa"/>
            <w:tcBorders>
              <w:top w:val="nil"/>
              <w:left w:val="nil"/>
              <w:bottom w:val="single" w:sz="4" w:space="0" w:color="auto"/>
              <w:right w:val="single" w:sz="4" w:space="0" w:color="auto"/>
            </w:tcBorders>
            <w:hideMark/>
          </w:tcPr>
          <w:p w14:paraId="40CCE9B0"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102DE78C" w14:textId="77777777" w:rsidR="0061320B" w:rsidRPr="0095546F" w:rsidRDefault="0061320B" w:rsidP="0095546F">
            <w:pPr>
              <w:rPr>
                <w:rFonts w:cs="Arial"/>
                <w:color w:val="000000"/>
                <w:sz w:val="22"/>
                <w:szCs w:val="22"/>
              </w:rPr>
            </w:pPr>
            <w:r w:rsidRPr="0095546F">
              <w:rPr>
                <w:rFonts w:cs="Arial"/>
                <w:color w:val="000000"/>
                <w:sz w:val="22"/>
                <w:szCs w:val="22"/>
              </w:rPr>
              <w:t>Minneapolis VA Healthcare System - VHA</w:t>
            </w:r>
          </w:p>
        </w:tc>
      </w:tr>
      <w:tr w:rsidR="0061320B" w:rsidRPr="001B4C1F" w14:paraId="7D7FCDEB"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66F8C753" w14:textId="77777777" w:rsidR="0061320B" w:rsidRPr="0095546F" w:rsidRDefault="0061320B" w:rsidP="0095546F">
            <w:pPr>
              <w:rPr>
                <w:rFonts w:cs="Arial"/>
                <w:color w:val="000000"/>
                <w:sz w:val="22"/>
                <w:szCs w:val="22"/>
              </w:rPr>
            </w:pPr>
            <w:r w:rsidRPr="0095546F">
              <w:rPr>
                <w:rFonts w:cs="Arial"/>
                <w:color w:val="000000"/>
                <w:sz w:val="22"/>
                <w:szCs w:val="22"/>
              </w:rPr>
              <w:t>50390</w:t>
            </w:r>
          </w:p>
        </w:tc>
        <w:tc>
          <w:tcPr>
            <w:tcW w:w="1260" w:type="dxa"/>
            <w:tcBorders>
              <w:top w:val="nil"/>
              <w:left w:val="nil"/>
              <w:bottom w:val="single" w:sz="4" w:space="0" w:color="auto"/>
              <w:right w:val="single" w:sz="4" w:space="0" w:color="auto"/>
            </w:tcBorders>
            <w:hideMark/>
          </w:tcPr>
          <w:p w14:paraId="7103B535" w14:textId="77777777" w:rsidR="0061320B" w:rsidRPr="0095546F" w:rsidRDefault="0061320B" w:rsidP="0095546F">
            <w:pPr>
              <w:rPr>
                <w:rFonts w:cs="Arial"/>
                <w:color w:val="000000"/>
                <w:sz w:val="22"/>
                <w:szCs w:val="22"/>
              </w:rPr>
            </w:pPr>
            <w:r w:rsidRPr="0095546F">
              <w:rPr>
                <w:rFonts w:cs="Arial"/>
                <w:color w:val="000000"/>
                <w:sz w:val="22"/>
                <w:szCs w:val="22"/>
              </w:rPr>
              <w:t>636A6</w:t>
            </w:r>
          </w:p>
        </w:tc>
        <w:tc>
          <w:tcPr>
            <w:tcW w:w="1890" w:type="dxa"/>
            <w:tcBorders>
              <w:top w:val="nil"/>
              <w:left w:val="nil"/>
              <w:bottom w:val="single" w:sz="4" w:space="0" w:color="auto"/>
              <w:right w:val="single" w:sz="4" w:space="0" w:color="auto"/>
            </w:tcBorders>
            <w:hideMark/>
          </w:tcPr>
          <w:p w14:paraId="364BAE56" w14:textId="77777777" w:rsidR="0061320B" w:rsidRPr="0095546F" w:rsidRDefault="0061320B" w:rsidP="0095546F">
            <w:pPr>
              <w:rPr>
                <w:rFonts w:cs="Arial"/>
                <w:color w:val="000000"/>
                <w:sz w:val="22"/>
                <w:szCs w:val="22"/>
              </w:rPr>
            </w:pPr>
            <w:r w:rsidRPr="0095546F">
              <w:rPr>
                <w:rFonts w:cs="Arial"/>
                <w:color w:val="000000"/>
                <w:sz w:val="22"/>
                <w:szCs w:val="22"/>
              </w:rPr>
              <w:t>Des Moines</w:t>
            </w:r>
          </w:p>
        </w:tc>
        <w:tc>
          <w:tcPr>
            <w:tcW w:w="1080" w:type="dxa"/>
            <w:tcBorders>
              <w:top w:val="nil"/>
              <w:left w:val="nil"/>
              <w:bottom w:val="single" w:sz="4" w:space="0" w:color="auto"/>
              <w:right w:val="single" w:sz="4" w:space="0" w:color="auto"/>
            </w:tcBorders>
            <w:hideMark/>
          </w:tcPr>
          <w:p w14:paraId="106BEB4B" w14:textId="77777777" w:rsidR="0061320B" w:rsidRPr="0095546F" w:rsidRDefault="0061320B" w:rsidP="0095546F">
            <w:pPr>
              <w:jc w:val="center"/>
              <w:rPr>
                <w:rFonts w:cs="Arial"/>
                <w:color w:val="000000"/>
                <w:sz w:val="22"/>
                <w:szCs w:val="22"/>
              </w:rPr>
            </w:pPr>
            <w:r w:rsidRPr="0095546F">
              <w:rPr>
                <w:rFonts w:cs="Arial"/>
                <w:color w:val="000000"/>
                <w:sz w:val="22"/>
                <w:szCs w:val="22"/>
              </w:rPr>
              <w:t>IA</w:t>
            </w:r>
          </w:p>
        </w:tc>
        <w:tc>
          <w:tcPr>
            <w:tcW w:w="1620" w:type="dxa"/>
            <w:tcBorders>
              <w:top w:val="nil"/>
              <w:left w:val="nil"/>
              <w:bottom w:val="single" w:sz="4" w:space="0" w:color="auto"/>
              <w:right w:val="single" w:sz="4" w:space="0" w:color="auto"/>
            </w:tcBorders>
            <w:hideMark/>
          </w:tcPr>
          <w:p w14:paraId="172E4BC1"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661CE4BB" w14:textId="77777777" w:rsidR="0061320B" w:rsidRPr="0095546F" w:rsidRDefault="0061320B" w:rsidP="0095546F">
            <w:pPr>
              <w:rPr>
                <w:rFonts w:cs="Arial"/>
                <w:color w:val="000000"/>
                <w:sz w:val="22"/>
                <w:szCs w:val="22"/>
              </w:rPr>
            </w:pPr>
            <w:r w:rsidRPr="0095546F">
              <w:rPr>
                <w:rFonts w:cs="Arial"/>
                <w:color w:val="000000"/>
                <w:sz w:val="22"/>
                <w:szCs w:val="22"/>
              </w:rPr>
              <w:t>VA Central Iowa Health Care System - VHA</w:t>
            </w:r>
          </w:p>
        </w:tc>
      </w:tr>
      <w:tr w:rsidR="0061320B" w:rsidRPr="001B4C1F" w14:paraId="4BF97457" w14:textId="77777777" w:rsidTr="004B4F6D">
        <w:trPr>
          <w:trHeight w:val="300"/>
        </w:trPr>
        <w:tc>
          <w:tcPr>
            <w:tcW w:w="1260" w:type="dxa"/>
            <w:tcBorders>
              <w:top w:val="nil"/>
              <w:left w:val="single" w:sz="4" w:space="0" w:color="auto"/>
              <w:bottom w:val="single" w:sz="4" w:space="0" w:color="auto"/>
              <w:right w:val="single" w:sz="4" w:space="0" w:color="auto"/>
            </w:tcBorders>
            <w:hideMark/>
          </w:tcPr>
          <w:p w14:paraId="2B0BB778" w14:textId="77777777" w:rsidR="0061320B" w:rsidRPr="0095546F" w:rsidRDefault="0061320B" w:rsidP="0095546F">
            <w:pPr>
              <w:rPr>
                <w:rFonts w:cs="Arial"/>
                <w:color w:val="000000"/>
                <w:sz w:val="22"/>
                <w:szCs w:val="22"/>
              </w:rPr>
            </w:pPr>
            <w:r w:rsidRPr="0095546F">
              <w:rPr>
                <w:rFonts w:cs="Arial"/>
                <w:color w:val="000000"/>
                <w:sz w:val="22"/>
                <w:szCs w:val="22"/>
              </w:rPr>
              <w:t>50733</w:t>
            </w:r>
          </w:p>
        </w:tc>
        <w:tc>
          <w:tcPr>
            <w:tcW w:w="1260" w:type="dxa"/>
            <w:tcBorders>
              <w:top w:val="nil"/>
              <w:left w:val="nil"/>
              <w:bottom w:val="single" w:sz="4" w:space="0" w:color="auto"/>
              <w:right w:val="single" w:sz="4" w:space="0" w:color="auto"/>
            </w:tcBorders>
            <w:hideMark/>
          </w:tcPr>
          <w:p w14:paraId="7B8A3D3F" w14:textId="77777777" w:rsidR="0061320B" w:rsidRPr="0095546F" w:rsidRDefault="0061320B" w:rsidP="0095546F">
            <w:pPr>
              <w:rPr>
                <w:rFonts w:cs="Arial"/>
                <w:color w:val="000000"/>
                <w:sz w:val="22"/>
                <w:szCs w:val="22"/>
              </w:rPr>
            </w:pPr>
            <w:r w:rsidRPr="0095546F">
              <w:rPr>
                <w:rFonts w:cs="Arial"/>
                <w:color w:val="000000"/>
                <w:sz w:val="22"/>
                <w:szCs w:val="22"/>
              </w:rPr>
              <w:t>636A8</w:t>
            </w:r>
          </w:p>
        </w:tc>
        <w:tc>
          <w:tcPr>
            <w:tcW w:w="1890" w:type="dxa"/>
            <w:tcBorders>
              <w:top w:val="nil"/>
              <w:left w:val="nil"/>
              <w:bottom w:val="single" w:sz="4" w:space="0" w:color="auto"/>
              <w:right w:val="single" w:sz="4" w:space="0" w:color="auto"/>
            </w:tcBorders>
            <w:hideMark/>
          </w:tcPr>
          <w:p w14:paraId="015CA51C" w14:textId="77777777" w:rsidR="0061320B" w:rsidRPr="0095546F" w:rsidRDefault="0061320B" w:rsidP="0095546F">
            <w:pPr>
              <w:rPr>
                <w:rFonts w:cs="Arial"/>
                <w:color w:val="000000"/>
                <w:sz w:val="22"/>
                <w:szCs w:val="22"/>
              </w:rPr>
            </w:pPr>
            <w:r w:rsidRPr="0095546F">
              <w:rPr>
                <w:rFonts w:cs="Arial"/>
                <w:color w:val="000000"/>
                <w:sz w:val="22"/>
                <w:szCs w:val="22"/>
              </w:rPr>
              <w:t>Iowa City</w:t>
            </w:r>
          </w:p>
        </w:tc>
        <w:tc>
          <w:tcPr>
            <w:tcW w:w="1080" w:type="dxa"/>
            <w:tcBorders>
              <w:top w:val="nil"/>
              <w:left w:val="nil"/>
              <w:bottom w:val="single" w:sz="4" w:space="0" w:color="auto"/>
              <w:right w:val="single" w:sz="4" w:space="0" w:color="auto"/>
            </w:tcBorders>
            <w:hideMark/>
          </w:tcPr>
          <w:p w14:paraId="5A36C32A" w14:textId="77777777" w:rsidR="0061320B" w:rsidRPr="0095546F" w:rsidRDefault="0061320B" w:rsidP="0095546F">
            <w:pPr>
              <w:jc w:val="center"/>
              <w:rPr>
                <w:rFonts w:cs="Arial"/>
                <w:color w:val="000000"/>
                <w:sz w:val="22"/>
                <w:szCs w:val="22"/>
              </w:rPr>
            </w:pPr>
            <w:r w:rsidRPr="0095546F">
              <w:rPr>
                <w:rFonts w:cs="Arial"/>
                <w:color w:val="000000"/>
                <w:sz w:val="22"/>
                <w:szCs w:val="22"/>
              </w:rPr>
              <w:t>IA</w:t>
            </w:r>
          </w:p>
        </w:tc>
        <w:tc>
          <w:tcPr>
            <w:tcW w:w="1620" w:type="dxa"/>
            <w:tcBorders>
              <w:top w:val="nil"/>
              <w:left w:val="nil"/>
              <w:bottom w:val="single" w:sz="4" w:space="0" w:color="auto"/>
              <w:right w:val="single" w:sz="4" w:space="0" w:color="auto"/>
            </w:tcBorders>
            <w:hideMark/>
          </w:tcPr>
          <w:p w14:paraId="01EA119B" w14:textId="77777777" w:rsidR="0061320B" w:rsidRPr="0095546F" w:rsidRDefault="0061320B" w:rsidP="0095546F">
            <w:pPr>
              <w:rPr>
                <w:rFonts w:cs="Arial"/>
                <w:color w:val="000000"/>
                <w:sz w:val="22"/>
                <w:szCs w:val="22"/>
              </w:rPr>
            </w:pPr>
            <w:r w:rsidRPr="0095546F">
              <w:rPr>
                <w:rFonts w:cs="Arial"/>
                <w:color w:val="000000"/>
                <w:sz w:val="22"/>
                <w:szCs w:val="22"/>
              </w:rPr>
              <w:t>Volpara - Patient Hub</w:t>
            </w:r>
          </w:p>
        </w:tc>
        <w:tc>
          <w:tcPr>
            <w:tcW w:w="3690" w:type="dxa"/>
            <w:tcBorders>
              <w:top w:val="nil"/>
              <w:left w:val="nil"/>
              <w:bottom w:val="single" w:sz="4" w:space="0" w:color="auto"/>
              <w:right w:val="single" w:sz="4" w:space="0" w:color="auto"/>
            </w:tcBorders>
            <w:hideMark/>
          </w:tcPr>
          <w:p w14:paraId="0BB2231B" w14:textId="77777777" w:rsidR="0061320B" w:rsidRPr="0095546F" w:rsidRDefault="0061320B" w:rsidP="0095546F">
            <w:pPr>
              <w:rPr>
                <w:rFonts w:cs="Arial"/>
                <w:color w:val="000000"/>
                <w:sz w:val="22"/>
                <w:szCs w:val="22"/>
              </w:rPr>
            </w:pPr>
            <w:r w:rsidRPr="0095546F">
              <w:rPr>
                <w:rFonts w:cs="Arial"/>
                <w:color w:val="000000"/>
                <w:sz w:val="22"/>
                <w:szCs w:val="22"/>
              </w:rPr>
              <w:t>Iowa City VA Medical Center- VHA</w:t>
            </w:r>
          </w:p>
        </w:tc>
      </w:tr>
    </w:tbl>
    <w:p w14:paraId="0DD1A315" w14:textId="037EA315" w:rsidR="00CE7438" w:rsidRDefault="00CE7438" w:rsidP="00BC3E51"/>
    <w:sectPr w:rsidR="00CE7438" w:rsidSect="00545E9F">
      <w:headerReference w:type="even" r:id="rId60"/>
      <w:headerReference w:type="default" r:id="rId61"/>
      <w:footerReference w:type="even" r:id="rId62"/>
      <w:footerReference w:type="default" r:id="rId63"/>
      <w:headerReference w:type="first" r:id="rId64"/>
      <w:footerReference w:type="first" r:id="rId65"/>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415A" w14:textId="77777777" w:rsidR="004703B3" w:rsidRDefault="004703B3" w:rsidP="00E47F5F">
      <w:r>
        <w:separator/>
      </w:r>
    </w:p>
  </w:endnote>
  <w:endnote w:type="continuationSeparator" w:id="0">
    <w:p w14:paraId="06DC6B83" w14:textId="77777777" w:rsidR="004703B3" w:rsidRDefault="004703B3"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4BC8" w14:textId="77777777" w:rsidR="00F57BBE" w:rsidRDefault="00F57B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Pr="00F039D3" w:rsidRDefault="0087429F" w:rsidP="00103B33">
    <w:pPr>
      <w:tabs>
        <w:tab w:val="center" w:pos="4680"/>
      </w:tabs>
      <w:jc w:val="center"/>
    </w:pPr>
    <w:r w:rsidRPr="00F039D3">
      <w:t xml:space="preserve">Page </w:t>
    </w:r>
    <w:r w:rsidRPr="00F039D3">
      <w:fldChar w:fldCharType="begin"/>
    </w:r>
    <w:r w:rsidRPr="00F039D3">
      <w:instrText xml:space="preserve"> PAGE </w:instrText>
    </w:r>
    <w:r w:rsidRPr="00F039D3">
      <w:fldChar w:fldCharType="separate"/>
    </w:r>
    <w:r w:rsidRPr="00F039D3">
      <w:rPr>
        <w:noProof/>
      </w:rPr>
      <w:t>4</w:t>
    </w:r>
    <w:r w:rsidRPr="00F039D3">
      <w:fldChar w:fldCharType="end"/>
    </w:r>
    <w:r w:rsidRPr="00F039D3">
      <w:t xml:space="preserve"> of </w:t>
    </w:r>
    <w:r w:rsidRPr="00F039D3">
      <w:fldChar w:fldCharType="begin"/>
    </w:r>
    <w:r w:rsidRPr="00F039D3">
      <w:instrText xml:space="preserve"> NUMPAGES  </w:instrText>
    </w:r>
    <w:r w:rsidRPr="00F039D3">
      <w:fldChar w:fldCharType="separate"/>
    </w:r>
    <w:r w:rsidRPr="00F039D3">
      <w:rPr>
        <w:noProof/>
      </w:rPr>
      <w:t>68</w:t>
    </w:r>
    <w:r w:rsidRPr="00F039D3">
      <w:fldChar w:fldCharType="end"/>
    </w:r>
    <w:bookmarkStart w:id="225" w:name="_Toc6902883"/>
    <w:bookmarkStart w:id="226" w:name="_Toc393177566"/>
    <w:bookmarkStart w:id="227" w:name="_Toc393178136"/>
    <w:bookmarkStart w:id="228" w:name="_Toc393178382"/>
    <w:bookmarkStart w:id="229" w:name="_Toc393178446"/>
    <w:bookmarkStart w:id="230" w:name="_Toc393184012"/>
    <w:bookmarkStart w:id="231" w:name="_Toc393184086"/>
    <w:bookmarkStart w:id="232" w:name="_Toc393184719"/>
    <w:bookmarkStart w:id="233" w:name="_Toc393184927"/>
    <w:bookmarkStart w:id="234" w:name="_Toc398721054"/>
    <w:bookmarkStart w:id="235" w:name="_Toc396620687"/>
    <w:bookmarkStart w:id="236" w:name="_Ref392049487"/>
    <w:bookmarkEnd w:id="225"/>
    <w:bookmarkEnd w:id="226"/>
    <w:bookmarkEnd w:id="227"/>
    <w:bookmarkEnd w:id="228"/>
    <w:bookmarkEnd w:id="229"/>
    <w:bookmarkEnd w:id="230"/>
    <w:bookmarkEnd w:id="231"/>
    <w:bookmarkEnd w:id="232"/>
    <w:bookmarkEnd w:id="233"/>
    <w:bookmarkEnd w:id="234"/>
    <w:bookmarkEnd w:id="235"/>
    <w:bookmarkEnd w:id="23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40B9" w14:textId="77777777" w:rsidR="00F57BBE" w:rsidRDefault="00F57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537F" w14:textId="77777777" w:rsidR="004703B3" w:rsidRDefault="004703B3" w:rsidP="00E47F5F">
      <w:r>
        <w:separator/>
      </w:r>
    </w:p>
  </w:footnote>
  <w:footnote w:type="continuationSeparator" w:id="0">
    <w:p w14:paraId="1DB76974" w14:textId="77777777" w:rsidR="004703B3" w:rsidRDefault="004703B3"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DBB7" w14:textId="73E21BAC" w:rsidR="00F57BBE" w:rsidRDefault="00F57BBE">
    <w:pPr>
      <w:pStyle w:val="Header"/>
    </w:pPr>
    <w:r>
      <w:rPr>
        <w:noProof/>
      </w:rPr>
      <w:pict w14:anchorId="4C1C47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218860"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3" w14:textId="6D519D38" w:rsidR="0087429F" w:rsidRPr="00F039D3" w:rsidRDefault="00F57BBE" w:rsidP="00F039D3">
    <w:pPr>
      <w:pStyle w:val="Header"/>
      <w:rPr>
        <w:b/>
        <w:bCs/>
        <w:i/>
        <w:iCs/>
      </w:rPr>
    </w:pPr>
    <w:r>
      <w:rPr>
        <w:noProof/>
      </w:rPr>
      <w:pict w14:anchorId="4D205B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218861"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182A4A" w:rsidRPr="00F039D3">
      <w:rPr>
        <w:rStyle w:val="Emphasis"/>
        <w:b w:val="0"/>
        <w:bCs/>
        <w:i w:val="0"/>
        <w:iCs w:val="0"/>
        <w:color w:val="auto"/>
      </w:rPr>
      <w:t>Enterprise Mammography Tracking &amp; Reporting System</w:t>
    </w:r>
    <w:r w:rsidR="00F039D3">
      <w:rPr>
        <w:rStyle w:val="Emphasis"/>
        <w:b w:val="0"/>
        <w:bCs/>
        <w:i w:val="0"/>
        <w:iCs w:val="0"/>
        <w:color w:val="auto"/>
      </w:rPr>
      <w:t xml:space="preserve">                       </w:t>
    </w:r>
    <w:r w:rsidR="00F039D3" w:rsidRPr="00F039D3">
      <w:rPr>
        <w:rStyle w:val="Emphasis"/>
        <w:b w:val="0"/>
        <w:bCs/>
        <w:i w:val="0"/>
        <w:iCs w:val="0"/>
        <w:color w:val="auto"/>
      </w:rPr>
      <w:t>VA-26-00046145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E05D" w14:textId="3FAC3C9A" w:rsidR="00F57BBE" w:rsidRDefault="00F57BBE">
    <w:pPr>
      <w:pStyle w:val="Header"/>
    </w:pPr>
    <w:r>
      <w:rPr>
        <w:noProof/>
      </w:rPr>
      <w:pict w14:anchorId="7CE6DC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9218859"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B2E"/>
    <w:multiLevelType w:val="hybridMultilevel"/>
    <w:tmpl w:val="A3160C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647B0"/>
    <w:multiLevelType w:val="multilevel"/>
    <w:tmpl w:val="07488EC0"/>
    <w:lvl w:ilvl="0">
      <w:start w:val="6"/>
      <w:numFmt w:val="decimal"/>
      <w:lvlText w:val="%1"/>
      <w:lvlJc w:val="left"/>
      <w:pPr>
        <w:ind w:left="660" w:hanging="660"/>
      </w:pPr>
    </w:lvl>
    <w:lvl w:ilvl="1">
      <w:start w:val="1"/>
      <w:numFmt w:val="decimal"/>
      <w:lvlText w:val="%1.%2"/>
      <w:lvlJc w:val="left"/>
      <w:pPr>
        <w:ind w:left="660" w:hanging="660"/>
      </w:pPr>
    </w:lvl>
    <w:lvl w:ilvl="2">
      <w:start w:val="13"/>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2CD1F8E"/>
    <w:multiLevelType w:val="hybridMultilevel"/>
    <w:tmpl w:val="7996CC12"/>
    <w:lvl w:ilvl="0" w:tplc="E6EEB9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870A73"/>
    <w:multiLevelType w:val="hybridMultilevel"/>
    <w:tmpl w:val="A9C67F78"/>
    <w:lvl w:ilvl="0" w:tplc="BC7A2590">
      <w:start w:val="1"/>
      <w:numFmt w:val="lowerLetter"/>
      <w:lvlText w:val="(%1)"/>
      <w:lvlJc w:val="left"/>
      <w:pPr>
        <w:ind w:left="1080" w:hanging="360"/>
      </w:pPr>
      <w:rPr>
        <w:rFonts w:hint="default"/>
        <w:b/>
        <w:bCs/>
        <w:i/>
        <w:iCs/>
        <w:color w:val="4F81BD"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3D2620"/>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B17E73"/>
    <w:multiLevelType w:val="hybridMultilevel"/>
    <w:tmpl w:val="C848F4BA"/>
    <w:lvl w:ilvl="0" w:tplc="D64A9180">
      <w:start w:val="79"/>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74469C1"/>
    <w:multiLevelType w:val="hybridMultilevel"/>
    <w:tmpl w:val="247034B8"/>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014A5"/>
    <w:multiLevelType w:val="hybridMultilevel"/>
    <w:tmpl w:val="954634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F0146"/>
    <w:multiLevelType w:val="hybridMultilevel"/>
    <w:tmpl w:val="0EE47C9A"/>
    <w:lvl w:ilvl="0" w:tplc="BCF477A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113BA"/>
    <w:multiLevelType w:val="hybridMultilevel"/>
    <w:tmpl w:val="0D26EE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457CE6"/>
    <w:multiLevelType w:val="hybridMultilevel"/>
    <w:tmpl w:val="67D00BCC"/>
    <w:lvl w:ilvl="0" w:tplc="0409000F">
      <w:start w:val="1"/>
      <w:numFmt w:val="decimal"/>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3" w15:restartNumberingAfterBreak="0">
    <w:nsid w:val="0BC52B74"/>
    <w:multiLevelType w:val="hybridMultilevel"/>
    <w:tmpl w:val="756E60FE"/>
    <w:lvl w:ilvl="0" w:tplc="04090019">
      <w:start w:val="1"/>
      <w:numFmt w:val="lowerLetter"/>
      <w:lvlText w:val="%1."/>
      <w:lvlJc w:val="left"/>
      <w:pPr>
        <w:ind w:left="81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C54284E"/>
    <w:multiLevelType w:val="hybridMultilevel"/>
    <w:tmpl w:val="1D36211C"/>
    <w:lvl w:ilvl="0" w:tplc="8F32FCF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3A22CA"/>
    <w:multiLevelType w:val="hybridMultilevel"/>
    <w:tmpl w:val="FDD69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645E0E"/>
    <w:multiLevelType w:val="hybridMultilevel"/>
    <w:tmpl w:val="86D03DD4"/>
    <w:lvl w:ilvl="0" w:tplc="631C88A8">
      <w:start w:val="1"/>
      <w:numFmt w:val="upperLetter"/>
      <w:lvlText w:val="%1."/>
      <w:lvlJc w:val="left"/>
      <w:pPr>
        <w:ind w:left="540" w:hanging="360"/>
      </w:pPr>
      <w:rPr>
        <w:strike w:val="0"/>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 w15:restartNumberingAfterBreak="0">
    <w:nsid w:val="0E3A7453"/>
    <w:multiLevelType w:val="hybridMultilevel"/>
    <w:tmpl w:val="B8F8801A"/>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8"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0FE85728"/>
    <w:multiLevelType w:val="hybridMultilevel"/>
    <w:tmpl w:val="D3D654CA"/>
    <w:lvl w:ilvl="0" w:tplc="51B6192E">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182758"/>
    <w:multiLevelType w:val="hybridMultilevel"/>
    <w:tmpl w:val="4C10931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1366EEA"/>
    <w:multiLevelType w:val="hybridMultilevel"/>
    <w:tmpl w:val="AF68BB2A"/>
    <w:lvl w:ilvl="0" w:tplc="EE18AA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5042B6"/>
    <w:multiLevelType w:val="hybridMultilevel"/>
    <w:tmpl w:val="708C40A8"/>
    <w:lvl w:ilvl="0" w:tplc="1228EAA6">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56238D"/>
    <w:multiLevelType w:val="hybridMultilevel"/>
    <w:tmpl w:val="456831EE"/>
    <w:lvl w:ilvl="0" w:tplc="872071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361369E"/>
    <w:multiLevelType w:val="hybridMultilevel"/>
    <w:tmpl w:val="EE6ADE84"/>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39F60EB"/>
    <w:multiLevelType w:val="hybridMultilevel"/>
    <w:tmpl w:val="E81C4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DC0F20"/>
    <w:multiLevelType w:val="hybridMultilevel"/>
    <w:tmpl w:val="BEEC13A6"/>
    <w:lvl w:ilvl="0" w:tplc="FFFFFFFF">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4524A42"/>
    <w:multiLevelType w:val="hybridMultilevel"/>
    <w:tmpl w:val="24CAA2C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30"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D831FD"/>
    <w:multiLevelType w:val="hybridMultilevel"/>
    <w:tmpl w:val="D3ACEBC2"/>
    <w:lvl w:ilvl="0" w:tplc="2684F35E">
      <w:start w:val="1"/>
      <w:numFmt w:val="decimal"/>
      <w:lvlText w:val="%1."/>
      <w:lvlJc w:val="left"/>
      <w:pPr>
        <w:ind w:left="360" w:hanging="360"/>
      </w:pPr>
      <w:rPr>
        <w:rFonts w:ascii="Arial" w:hAnsi="Arial" w:cs="Arial" w:hint="default"/>
        <w:color w:val="auto"/>
        <w:sz w:val="16"/>
        <w:szCs w:val="16"/>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32"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78A4988"/>
    <w:multiLevelType w:val="hybridMultilevel"/>
    <w:tmpl w:val="53A8D17E"/>
    <w:lvl w:ilvl="0" w:tplc="4AA283F0">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34" w15:restartNumberingAfterBreak="0">
    <w:nsid w:val="18BE5FD8"/>
    <w:multiLevelType w:val="hybridMultilevel"/>
    <w:tmpl w:val="48A6861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A0E3D02"/>
    <w:multiLevelType w:val="hybridMultilevel"/>
    <w:tmpl w:val="48A6861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1AC227D7"/>
    <w:multiLevelType w:val="hybridMultilevel"/>
    <w:tmpl w:val="4E30F07A"/>
    <w:lvl w:ilvl="0" w:tplc="3BBAA6C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E924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40"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EA5F89"/>
    <w:multiLevelType w:val="hybridMultilevel"/>
    <w:tmpl w:val="F698EE7C"/>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06B72BF"/>
    <w:multiLevelType w:val="hybridMultilevel"/>
    <w:tmpl w:val="2C703B5C"/>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10160EB"/>
    <w:multiLevelType w:val="hybridMultilevel"/>
    <w:tmpl w:val="A1385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2652B6C"/>
    <w:multiLevelType w:val="hybridMultilevel"/>
    <w:tmpl w:val="9FFCFB8C"/>
    <w:lvl w:ilvl="0" w:tplc="04090015">
      <w:start w:val="1"/>
      <w:numFmt w:val="upperLetter"/>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4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F30733"/>
    <w:multiLevelType w:val="hybridMultilevel"/>
    <w:tmpl w:val="059A3DF6"/>
    <w:lvl w:ilvl="0" w:tplc="7CF4079C">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32B6010"/>
    <w:multiLevelType w:val="hybridMultilevel"/>
    <w:tmpl w:val="07209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C02C8D"/>
    <w:multiLevelType w:val="hybridMultilevel"/>
    <w:tmpl w:val="9B8CB714"/>
    <w:lvl w:ilvl="0" w:tplc="FFFFFFFF">
      <w:start w:val="1"/>
      <w:numFmt w:val="decimal"/>
      <w:lvlText w:val="%1."/>
      <w:lvlJc w:val="left"/>
      <w:pPr>
        <w:ind w:left="36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520019A"/>
    <w:multiLevelType w:val="hybridMultilevel"/>
    <w:tmpl w:val="1A8818B2"/>
    <w:lvl w:ilvl="0" w:tplc="0409000F">
      <w:start w:val="1"/>
      <w:numFmt w:val="decimal"/>
      <w:lvlText w:val="%1."/>
      <w:lvlJc w:val="left"/>
      <w:pPr>
        <w:ind w:left="-1674" w:hanging="360"/>
      </w:pPr>
    </w:lvl>
    <w:lvl w:ilvl="1" w:tplc="04090019" w:tentative="1">
      <w:start w:val="1"/>
      <w:numFmt w:val="lowerLetter"/>
      <w:lvlText w:val="%2."/>
      <w:lvlJc w:val="left"/>
      <w:pPr>
        <w:ind w:left="-954" w:hanging="360"/>
      </w:pPr>
    </w:lvl>
    <w:lvl w:ilvl="2" w:tplc="0409001B" w:tentative="1">
      <w:start w:val="1"/>
      <w:numFmt w:val="lowerRoman"/>
      <w:lvlText w:val="%3."/>
      <w:lvlJc w:val="right"/>
      <w:pPr>
        <w:ind w:left="-234" w:hanging="180"/>
      </w:pPr>
    </w:lvl>
    <w:lvl w:ilvl="3" w:tplc="0409000F" w:tentative="1">
      <w:start w:val="1"/>
      <w:numFmt w:val="decimal"/>
      <w:lvlText w:val="%4."/>
      <w:lvlJc w:val="left"/>
      <w:pPr>
        <w:ind w:left="486" w:hanging="360"/>
      </w:pPr>
    </w:lvl>
    <w:lvl w:ilvl="4" w:tplc="04090019" w:tentative="1">
      <w:start w:val="1"/>
      <w:numFmt w:val="lowerLetter"/>
      <w:lvlText w:val="%5."/>
      <w:lvlJc w:val="left"/>
      <w:pPr>
        <w:ind w:left="1206" w:hanging="360"/>
      </w:pPr>
    </w:lvl>
    <w:lvl w:ilvl="5" w:tplc="0409001B" w:tentative="1">
      <w:start w:val="1"/>
      <w:numFmt w:val="lowerRoman"/>
      <w:lvlText w:val="%6."/>
      <w:lvlJc w:val="right"/>
      <w:pPr>
        <w:ind w:left="1926" w:hanging="180"/>
      </w:pPr>
    </w:lvl>
    <w:lvl w:ilvl="6" w:tplc="0409000F" w:tentative="1">
      <w:start w:val="1"/>
      <w:numFmt w:val="decimal"/>
      <w:lvlText w:val="%7."/>
      <w:lvlJc w:val="left"/>
      <w:pPr>
        <w:ind w:left="2646" w:hanging="360"/>
      </w:pPr>
    </w:lvl>
    <w:lvl w:ilvl="7" w:tplc="04090019" w:tentative="1">
      <w:start w:val="1"/>
      <w:numFmt w:val="lowerLetter"/>
      <w:lvlText w:val="%8."/>
      <w:lvlJc w:val="left"/>
      <w:pPr>
        <w:ind w:left="3366" w:hanging="360"/>
      </w:pPr>
    </w:lvl>
    <w:lvl w:ilvl="8" w:tplc="0409001B" w:tentative="1">
      <w:start w:val="1"/>
      <w:numFmt w:val="lowerRoman"/>
      <w:lvlText w:val="%9."/>
      <w:lvlJc w:val="right"/>
      <w:pPr>
        <w:ind w:left="4086" w:hanging="180"/>
      </w:pPr>
    </w:lvl>
  </w:abstractNum>
  <w:abstractNum w:abstractNumId="5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567D3B"/>
    <w:multiLevelType w:val="hybridMultilevel"/>
    <w:tmpl w:val="0D142438"/>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1B6E2E"/>
    <w:multiLevelType w:val="hybridMultilevel"/>
    <w:tmpl w:val="5E02D4A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8"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C35B4"/>
    <w:multiLevelType w:val="hybridMultilevel"/>
    <w:tmpl w:val="FA589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27B80484"/>
    <w:multiLevelType w:val="hybridMultilevel"/>
    <w:tmpl w:val="813A0DCA"/>
    <w:lvl w:ilvl="0" w:tplc="3D402EE0">
      <w:start w:val="1"/>
      <w:numFmt w:val="decimal"/>
      <w:lvlText w:val="%1)"/>
      <w:lvlJc w:val="left"/>
      <w:pPr>
        <w:ind w:left="1440" w:hanging="360"/>
      </w:pPr>
      <w:rPr>
        <w:rFonts w:ascii="Arial Bold" w:hAnsi="Arial Bold"/>
        <w:b/>
        <w:i/>
        <w:color w:val="0070C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9986D28"/>
    <w:multiLevelType w:val="hybridMultilevel"/>
    <w:tmpl w:val="2AEADA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9F97680"/>
    <w:multiLevelType w:val="hybridMultilevel"/>
    <w:tmpl w:val="9E2ED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2D16C6"/>
    <w:multiLevelType w:val="hybridMultilevel"/>
    <w:tmpl w:val="99584BC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C0C7404"/>
    <w:multiLevelType w:val="hybridMultilevel"/>
    <w:tmpl w:val="3874483C"/>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8F149F"/>
    <w:multiLevelType w:val="hybridMultilevel"/>
    <w:tmpl w:val="A99C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EE5496D"/>
    <w:multiLevelType w:val="hybridMultilevel"/>
    <w:tmpl w:val="3CAE6D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7A1BFB"/>
    <w:multiLevelType w:val="hybridMultilevel"/>
    <w:tmpl w:val="35429342"/>
    <w:lvl w:ilvl="0" w:tplc="EBACCD1E">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0E73BF0"/>
    <w:multiLevelType w:val="hybridMultilevel"/>
    <w:tmpl w:val="F266D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103725A"/>
    <w:multiLevelType w:val="hybridMultilevel"/>
    <w:tmpl w:val="698A48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31873C74"/>
    <w:multiLevelType w:val="hybridMultilevel"/>
    <w:tmpl w:val="57805C20"/>
    <w:lvl w:ilvl="0" w:tplc="04090019">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75"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32D782E"/>
    <w:multiLevelType w:val="hybridMultilevel"/>
    <w:tmpl w:val="CE426930"/>
    <w:lvl w:ilvl="0" w:tplc="0409000B">
      <w:start w:val="1"/>
      <w:numFmt w:val="bullet"/>
      <w:lvlText w:val=""/>
      <w:lvlJc w:val="left"/>
      <w:pPr>
        <w:ind w:left="720" w:hanging="360"/>
      </w:pPr>
      <w:rPr>
        <w:rFonts w:ascii="Wingdings" w:hAnsi="Wingdings" w:hint="default"/>
        <w:b w:val="0"/>
        <w:bCs/>
        <w:i w:val="0"/>
        <w:iCs w:val="0"/>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4636822"/>
    <w:multiLevelType w:val="hybridMultilevel"/>
    <w:tmpl w:val="29CAB26A"/>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350F2EA8"/>
    <w:multiLevelType w:val="hybridMultilevel"/>
    <w:tmpl w:val="A516B4DA"/>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35721123"/>
    <w:multiLevelType w:val="hybridMultilevel"/>
    <w:tmpl w:val="FD9844D0"/>
    <w:lvl w:ilvl="0" w:tplc="FFFFFFFF">
      <w:start w:val="1"/>
      <w:numFmt w:val="upperLetter"/>
      <w:lvlText w:val="%1."/>
      <w:lvlJc w:val="left"/>
      <w:pPr>
        <w:ind w:left="1620" w:hanging="360"/>
      </w:p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81" w15:restartNumberingAfterBreak="0">
    <w:nsid w:val="35F40CE4"/>
    <w:multiLevelType w:val="hybridMultilevel"/>
    <w:tmpl w:val="778A51C0"/>
    <w:lvl w:ilvl="0" w:tplc="8D3E03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3737713B"/>
    <w:multiLevelType w:val="hybridMultilevel"/>
    <w:tmpl w:val="BC50E926"/>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4" w15:restartNumberingAfterBreak="0">
    <w:nsid w:val="386F2EC5"/>
    <w:multiLevelType w:val="hybridMultilevel"/>
    <w:tmpl w:val="1D98ACD8"/>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39A116C3"/>
    <w:multiLevelType w:val="hybridMultilevel"/>
    <w:tmpl w:val="B7281D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3AE22EEB"/>
    <w:multiLevelType w:val="hybridMultilevel"/>
    <w:tmpl w:val="21367B0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3BA9722E"/>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BC3579B"/>
    <w:multiLevelType w:val="hybridMultilevel"/>
    <w:tmpl w:val="FFB439B6"/>
    <w:lvl w:ilvl="0" w:tplc="FFFFFFFF">
      <w:start w:val="1"/>
      <w:numFmt w:val="upperLetter"/>
      <w:lvlText w:val="%1."/>
      <w:lvlJc w:val="left"/>
      <w:pPr>
        <w:ind w:left="1800" w:hanging="360"/>
      </w:pPr>
    </w:lvl>
    <w:lvl w:ilvl="1" w:tplc="0409000F">
      <w:start w:val="1"/>
      <w:numFmt w:val="decimal"/>
      <w:lvlText w:val="%2."/>
      <w:lvlJc w:val="left"/>
      <w:pPr>
        <w:ind w:left="720" w:hanging="360"/>
      </w:pPr>
      <w:rPr>
        <w:rFonts w:hint="default"/>
        <w:i w:val="0"/>
      </w:r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9" w15:restartNumberingAfterBreak="0">
    <w:nsid w:val="3C6B1909"/>
    <w:multiLevelType w:val="hybridMultilevel"/>
    <w:tmpl w:val="DA385A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C9C6C8E"/>
    <w:multiLevelType w:val="hybridMultilevel"/>
    <w:tmpl w:val="92C2AB2E"/>
    <w:lvl w:ilvl="0" w:tplc="C1706B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DD37C0B"/>
    <w:multiLevelType w:val="hybridMultilevel"/>
    <w:tmpl w:val="1CAEB046"/>
    <w:lvl w:ilvl="0" w:tplc="DDBC0E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FA14428"/>
    <w:multiLevelType w:val="hybridMultilevel"/>
    <w:tmpl w:val="CF70AC64"/>
    <w:lvl w:ilvl="0" w:tplc="FFFFFFFF">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4" w15:restartNumberingAfterBreak="0">
    <w:nsid w:val="40460973"/>
    <w:multiLevelType w:val="hybridMultilevel"/>
    <w:tmpl w:val="53C89B04"/>
    <w:lvl w:ilvl="0" w:tplc="D3C489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410D56ED"/>
    <w:multiLevelType w:val="hybridMultilevel"/>
    <w:tmpl w:val="2FFC5C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98"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99" w15:restartNumberingAfterBreak="0">
    <w:nsid w:val="461148B8"/>
    <w:multiLevelType w:val="hybridMultilevel"/>
    <w:tmpl w:val="C63C9C40"/>
    <w:lvl w:ilvl="0" w:tplc="B1F23C2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68A6749"/>
    <w:multiLevelType w:val="hybridMultilevel"/>
    <w:tmpl w:val="4DF894E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1"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3" w15:restartNumberingAfterBreak="0">
    <w:nsid w:val="47D45DF2"/>
    <w:multiLevelType w:val="hybridMultilevel"/>
    <w:tmpl w:val="035C1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5C21F8"/>
    <w:multiLevelType w:val="hybridMultilevel"/>
    <w:tmpl w:val="4A4CD49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9947AB2"/>
    <w:multiLevelType w:val="hybridMultilevel"/>
    <w:tmpl w:val="D0D2C84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4A6F57E1"/>
    <w:multiLevelType w:val="hybridMultilevel"/>
    <w:tmpl w:val="9536BD1E"/>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B3446A2"/>
    <w:multiLevelType w:val="hybridMultilevel"/>
    <w:tmpl w:val="0130F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CB33129"/>
    <w:multiLevelType w:val="hybridMultilevel"/>
    <w:tmpl w:val="4A761AF2"/>
    <w:lvl w:ilvl="0" w:tplc="04A8172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11"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4E6547FF"/>
    <w:multiLevelType w:val="hybridMultilevel"/>
    <w:tmpl w:val="88E07A30"/>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ED63494"/>
    <w:multiLevelType w:val="hybridMultilevel"/>
    <w:tmpl w:val="A6463D98"/>
    <w:lvl w:ilvl="0" w:tplc="FFFFFFFF">
      <w:start w:val="1"/>
      <w:numFmt w:val="lowerLetter"/>
      <w:lvlText w:val="%1."/>
      <w:lvlJc w:val="left"/>
      <w:pPr>
        <w:ind w:left="-720" w:hanging="360"/>
      </w:pPr>
    </w:lvl>
    <w:lvl w:ilvl="1" w:tplc="FFFFFFFF">
      <w:start w:val="1"/>
      <w:numFmt w:val="lowerLetter"/>
      <w:lvlText w:val="%2."/>
      <w:lvlJc w:val="left"/>
      <w:pPr>
        <w:ind w:left="0" w:hanging="360"/>
      </w:pPr>
    </w:lvl>
    <w:lvl w:ilvl="2" w:tplc="0409000F">
      <w:start w:val="1"/>
      <w:numFmt w:val="decimal"/>
      <w:lvlText w:val="%3."/>
      <w:lvlJc w:val="left"/>
      <w:pPr>
        <w:ind w:left="900" w:hanging="360"/>
      </w:pPr>
    </w:lvl>
    <w:lvl w:ilvl="3" w:tplc="FFFFFFFF">
      <w:start w:val="1"/>
      <w:numFmt w:val="upperLetter"/>
      <w:lvlText w:val="%4."/>
      <w:lvlJc w:val="left"/>
      <w:pPr>
        <w:ind w:left="1440" w:hanging="360"/>
      </w:pPr>
      <w:rPr>
        <w:rFonts w:hint="default"/>
      </w:rPr>
    </w:lvl>
    <w:lvl w:ilvl="4" w:tplc="FFFFFFFF">
      <w:start w:val="1"/>
      <w:numFmt w:val="lowerRoman"/>
      <w:lvlText w:val="(%5)"/>
      <w:lvlJc w:val="left"/>
      <w:pPr>
        <w:ind w:left="2520" w:hanging="720"/>
      </w:pPr>
      <w:rPr>
        <w:rFonts w:hint="default"/>
      </w:r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115"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1B8560B"/>
    <w:multiLevelType w:val="hybridMultilevel"/>
    <w:tmpl w:val="3B4AE940"/>
    <w:lvl w:ilvl="0" w:tplc="0409000B">
      <w:start w:val="1"/>
      <w:numFmt w:val="bullet"/>
      <w:lvlText w:val=""/>
      <w:lvlJc w:val="left"/>
      <w:pPr>
        <w:ind w:left="720" w:hanging="360"/>
      </w:pPr>
      <w:rPr>
        <w:rFonts w:ascii="Wingdings" w:hAnsi="Wingdings" w:hint="default"/>
        <w:b w:val="0"/>
        <w:bCs/>
        <w:i w:val="0"/>
        <w:iCs w:val="0"/>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1DC1EDB"/>
    <w:multiLevelType w:val="hybridMultilevel"/>
    <w:tmpl w:val="0DAAB52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0F">
      <w:start w:val="1"/>
      <w:numFmt w:val="decimal"/>
      <w:lvlText w:val="%3."/>
      <w:lvlJc w:val="left"/>
      <w:pPr>
        <w:ind w:left="720" w:hanging="360"/>
      </w:pPr>
      <w:rPr>
        <w:rFonts w:hint="default"/>
        <w:i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2402201"/>
    <w:multiLevelType w:val="hybridMultilevel"/>
    <w:tmpl w:val="B32C3346"/>
    <w:lvl w:ilvl="0" w:tplc="FFFFFFFF">
      <w:start w:val="1"/>
      <w:numFmt w:val="decimal"/>
      <w:lvlText w:val="%1."/>
      <w:lvlJc w:val="left"/>
      <w:pPr>
        <w:ind w:left="360" w:hanging="360"/>
      </w:pPr>
      <w:rPr>
        <w:rFonts w:hint="default"/>
        <w:i w:val="0"/>
      </w:rPr>
    </w:lvl>
    <w:lvl w:ilvl="1" w:tplc="FFFFFFFF">
      <w:start w:val="1"/>
      <w:numFmt w:val="decimal"/>
      <w:lvlText w:val="%2."/>
      <w:lvlJc w:val="left"/>
      <w:pPr>
        <w:ind w:left="360" w:hanging="360"/>
      </w:pPr>
      <w:rPr>
        <w:rFonts w:hint="default"/>
        <w:i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52DE512F"/>
    <w:multiLevelType w:val="hybridMultilevel"/>
    <w:tmpl w:val="38EC29F8"/>
    <w:lvl w:ilvl="0" w:tplc="656446F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2EC78A7"/>
    <w:multiLevelType w:val="hybridMultilevel"/>
    <w:tmpl w:val="572ED81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1" w15:restartNumberingAfterBreak="0">
    <w:nsid w:val="536A5351"/>
    <w:multiLevelType w:val="hybridMultilevel"/>
    <w:tmpl w:val="47D887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3" w15:restartNumberingAfterBreak="0">
    <w:nsid w:val="54296FFD"/>
    <w:multiLevelType w:val="hybridMultilevel"/>
    <w:tmpl w:val="0E02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548A76EE"/>
    <w:multiLevelType w:val="hybridMultilevel"/>
    <w:tmpl w:val="91B41D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4E65061"/>
    <w:multiLevelType w:val="hybridMultilevel"/>
    <w:tmpl w:val="CF64A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54805A5"/>
    <w:multiLevelType w:val="hybridMultilevel"/>
    <w:tmpl w:val="F904B6F6"/>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9" w15:restartNumberingAfterBreak="0">
    <w:nsid w:val="56AE23F0"/>
    <w:multiLevelType w:val="hybridMultilevel"/>
    <w:tmpl w:val="D026DB2A"/>
    <w:lvl w:ilvl="0" w:tplc="0409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30" w15:restartNumberingAfterBreak="0">
    <w:nsid w:val="56F8409A"/>
    <w:multiLevelType w:val="hybridMultilevel"/>
    <w:tmpl w:val="0AF47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57866A32"/>
    <w:multiLevelType w:val="hybridMultilevel"/>
    <w:tmpl w:val="8FFAF2DA"/>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33" w15:restartNumberingAfterBreak="0">
    <w:nsid w:val="596B3226"/>
    <w:multiLevelType w:val="hybridMultilevel"/>
    <w:tmpl w:val="52B07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B0C12B3"/>
    <w:multiLevelType w:val="hybridMultilevel"/>
    <w:tmpl w:val="2662EC12"/>
    <w:lvl w:ilvl="0" w:tplc="AFA6EC2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6"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BE10093"/>
    <w:multiLevelType w:val="hybridMultilevel"/>
    <w:tmpl w:val="BC581C7E"/>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C9B6094"/>
    <w:multiLevelType w:val="hybridMultilevel"/>
    <w:tmpl w:val="FAD0C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5CAA26BF"/>
    <w:multiLevelType w:val="hybridMultilevel"/>
    <w:tmpl w:val="9388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CBE2EB7"/>
    <w:multiLevelType w:val="hybridMultilevel"/>
    <w:tmpl w:val="F6E0B0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2" w15:restartNumberingAfterBreak="0">
    <w:nsid w:val="5E121A3D"/>
    <w:multiLevelType w:val="hybridMultilevel"/>
    <w:tmpl w:val="F9A84E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15:restartNumberingAfterBreak="0">
    <w:nsid w:val="5F0C20C8"/>
    <w:multiLevelType w:val="hybridMultilevel"/>
    <w:tmpl w:val="B99C0F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5" w15:restartNumberingAfterBreak="0">
    <w:nsid w:val="5FFB62B0"/>
    <w:multiLevelType w:val="hybridMultilevel"/>
    <w:tmpl w:val="3572CE58"/>
    <w:lvl w:ilvl="0" w:tplc="0409000F">
      <w:start w:val="1"/>
      <w:numFmt w:val="decimal"/>
      <w:lvlText w:val="%1."/>
      <w:lvlJc w:val="left"/>
      <w:pPr>
        <w:ind w:left="720" w:hanging="360"/>
      </w:pPr>
    </w:lvl>
    <w:lvl w:ilvl="1" w:tplc="04090015">
      <w:start w:val="1"/>
      <w:numFmt w:val="decimal"/>
      <w:lvlText w:val="%2."/>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1B3618B"/>
    <w:multiLevelType w:val="hybridMultilevel"/>
    <w:tmpl w:val="BE184AD0"/>
    <w:lvl w:ilvl="0" w:tplc="44F60B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62DA1424"/>
    <w:multiLevelType w:val="hybridMultilevel"/>
    <w:tmpl w:val="BE7C2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2E254BE"/>
    <w:multiLevelType w:val="hybridMultilevel"/>
    <w:tmpl w:val="986E5BB4"/>
    <w:lvl w:ilvl="0" w:tplc="781E81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150"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1"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52"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3" w15:restartNumberingAfterBreak="0">
    <w:nsid w:val="65F37A80"/>
    <w:multiLevelType w:val="hybridMultilevel"/>
    <w:tmpl w:val="57805C2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66010438"/>
    <w:multiLevelType w:val="hybridMultilevel"/>
    <w:tmpl w:val="A71679A0"/>
    <w:lvl w:ilvl="0" w:tplc="FFFFFFFF">
      <w:start w:val="1"/>
      <w:numFmt w:val="upperLetter"/>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440" w:hanging="360"/>
      </w:pPr>
    </w:lvl>
    <w:lvl w:ilvl="3" w:tplc="04090019">
      <w:start w:val="1"/>
      <w:numFmt w:val="lowerLetter"/>
      <w:lvlText w:val="%4."/>
      <w:lvlJc w:val="left"/>
      <w:pPr>
        <w:ind w:left="144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6" w15:restartNumberingAfterBreak="0">
    <w:nsid w:val="67630B4F"/>
    <w:multiLevelType w:val="hybridMultilevel"/>
    <w:tmpl w:val="0CAA337C"/>
    <w:lvl w:ilvl="0" w:tplc="6ADAB478">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82A616E"/>
    <w:multiLevelType w:val="hybridMultilevel"/>
    <w:tmpl w:val="503A58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8986812"/>
    <w:multiLevelType w:val="hybridMultilevel"/>
    <w:tmpl w:val="2A044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61" w15:restartNumberingAfterBreak="0">
    <w:nsid w:val="68EF6B4B"/>
    <w:multiLevelType w:val="hybridMultilevel"/>
    <w:tmpl w:val="FB9AEBBE"/>
    <w:lvl w:ilvl="0" w:tplc="A146A0F8">
      <w:start w:val="1"/>
      <w:numFmt w:val="decimal"/>
      <w:lvlText w:val="%1."/>
      <w:lvlJc w:val="left"/>
      <w:pPr>
        <w:ind w:left="1020" w:hanging="360"/>
      </w:pPr>
    </w:lvl>
    <w:lvl w:ilvl="1" w:tplc="C9FE9292">
      <w:start w:val="1"/>
      <w:numFmt w:val="decimal"/>
      <w:lvlText w:val="%2."/>
      <w:lvlJc w:val="left"/>
      <w:pPr>
        <w:ind w:left="1020" w:hanging="360"/>
      </w:pPr>
    </w:lvl>
    <w:lvl w:ilvl="2" w:tplc="8B58567C">
      <w:start w:val="1"/>
      <w:numFmt w:val="decimal"/>
      <w:lvlText w:val="%3."/>
      <w:lvlJc w:val="left"/>
      <w:pPr>
        <w:ind w:left="1020" w:hanging="360"/>
      </w:pPr>
    </w:lvl>
    <w:lvl w:ilvl="3" w:tplc="4328DAF2">
      <w:start w:val="1"/>
      <w:numFmt w:val="decimal"/>
      <w:lvlText w:val="%4."/>
      <w:lvlJc w:val="left"/>
      <w:pPr>
        <w:ind w:left="1020" w:hanging="360"/>
      </w:pPr>
    </w:lvl>
    <w:lvl w:ilvl="4" w:tplc="F400487E">
      <w:start w:val="1"/>
      <w:numFmt w:val="decimal"/>
      <w:lvlText w:val="%5."/>
      <w:lvlJc w:val="left"/>
      <w:pPr>
        <w:ind w:left="1020" w:hanging="360"/>
      </w:pPr>
    </w:lvl>
    <w:lvl w:ilvl="5" w:tplc="9AAE755A">
      <w:start w:val="1"/>
      <w:numFmt w:val="decimal"/>
      <w:lvlText w:val="%6."/>
      <w:lvlJc w:val="left"/>
      <w:pPr>
        <w:ind w:left="1020" w:hanging="360"/>
      </w:pPr>
    </w:lvl>
    <w:lvl w:ilvl="6" w:tplc="8564CED8">
      <w:start w:val="1"/>
      <w:numFmt w:val="decimal"/>
      <w:lvlText w:val="%7."/>
      <w:lvlJc w:val="left"/>
      <w:pPr>
        <w:ind w:left="1020" w:hanging="360"/>
      </w:pPr>
    </w:lvl>
    <w:lvl w:ilvl="7" w:tplc="D3C26976">
      <w:start w:val="1"/>
      <w:numFmt w:val="decimal"/>
      <w:lvlText w:val="%8."/>
      <w:lvlJc w:val="left"/>
      <w:pPr>
        <w:ind w:left="1020" w:hanging="360"/>
      </w:pPr>
    </w:lvl>
    <w:lvl w:ilvl="8" w:tplc="35B496EE">
      <w:start w:val="1"/>
      <w:numFmt w:val="decimal"/>
      <w:lvlText w:val="%9."/>
      <w:lvlJc w:val="left"/>
      <w:pPr>
        <w:ind w:left="1020" w:hanging="360"/>
      </w:pPr>
    </w:lvl>
  </w:abstractNum>
  <w:abstractNum w:abstractNumId="162" w15:restartNumberingAfterBreak="0">
    <w:nsid w:val="693A316A"/>
    <w:multiLevelType w:val="hybridMultilevel"/>
    <w:tmpl w:val="BDE0BFB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CDF72E6"/>
    <w:multiLevelType w:val="hybridMultilevel"/>
    <w:tmpl w:val="CF70AC64"/>
    <w:lvl w:ilvl="0" w:tplc="0409000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6D2749FE"/>
    <w:multiLevelType w:val="hybridMultilevel"/>
    <w:tmpl w:val="EEAE0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DCF6890"/>
    <w:multiLevelType w:val="hybridMultilevel"/>
    <w:tmpl w:val="39A4CF04"/>
    <w:lvl w:ilvl="0" w:tplc="9E825832">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67"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E54688F"/>
    <w:multiLevelType w:val="hybridMultilevel"/>
    <w:tmpl w:val="FDC0534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0" w15:restartNumberingAfterBreak="0">
    <w:nsid w:val="6EBB4F47"/>
    <w:multiLevelType w:val="hybridMultilevel"/>
    <w:tmpl w:val="1A2A2896"/>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6F084FB1"/>
    <w:multiLevelType w:val="hybridMultilevel"/>
    <w:tmpl w:val="F60488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706C388E"/>
    <w:multiLevelType w:val="hybridMultilevel"/>
    <w:tmpl w:val="DBC6F61A"/>
    <w:lvl w:ilvl="0" w:tplc="3280A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0761F53"/>
    <w:multiLevelType w:val="hybridMultilevel"/>
    <w:tmpl w:val="E834B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08A3CE5"/>
    <w:multiLevelType w:val="hybridMultilevel"/>
    <w:tmpl w:val="E04AF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56650D2">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6" w15:restartNumberingAfterBreak="0">
    <w:nsid w:val="73C05C5E"/>
    <w:multiLevelType w:val="hybridMultilevel"/>
    <w:tmpl w:val="A2D4143C"/>
    <w:lvl w:ilvl="0" w:tplc="04090015">
      <w:start w:val="1"/>
      <w:numFmt w:val="upperLetter"/>
      <w:lvlText w:val="%1."/>
      <w:lvlJc w:val="left"/>
      <w:pPr>
        <w:ind w:left="720" w:hanging="360"/>
      </w:p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44D08E9"/>
    <w:multiLevelType w:val="hybridMultilevel"/>
    <w:tmpl w:val="4FC81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9"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1" w15:restartNumberingAfterBreak="0">
    <w:nsid w:val="7697400A"/>
    <w:multiLevelType w:val="hybridMultilevel"/>
    <w:tmpl w:val="3D1829D2"/>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7183081"/>
    <w:multiLevelType w:val="hybridMultilevel"/>
    <w:tmpl w:val="5252AA76"/>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791442E1"/>
    <w:multiLevelType w:val="hybridMultilevel"/>
    <w:tmpl w:val="B32C3346"/>
    <w:lvl w:ilvl="0" w:tplc="FFFFFFFF">
      <w:start w:val="1"/>
      <w:numFmt w:val="decimal"/>
      <w:lvlText w:val="%1."/>
      <w:lvlJc w:val="left"/>
      <w:pPr>
        <w:ind w:left="720" w:hanging="360"/>
      </w:pPr>
      <w:rPr>
        <w:rFonts w:hint="default"/>
        <w:i w:val="0"/>
      </w:rPr>
    </w:lvl>
    <w:lvl w:ilvl="1" w:tplc="0409000F">
      <w:start w:val="1"/>
      <w:numFmt w:val="decimal"/>
      <w:lvlText w:val="%2."/>
      <w:lvlJc w:val="left"/>
      <w:pPr>
        <w:ind w:left="720" w:hanging="360"/>
      </w:pPr>
      <w:rPr>
        <w:rFonts w:hint="default"/>
        <w:i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86" w15:restartNumberingAfterBreak="0">
    <w:nsid w:val="79A86840"/>
    <w:multiLevelType w:val="hybridMultilevel"/>
    <w:tmpl w:val="A2BC981E"/>
    <w:lvl w:ilvl="0" w:tplc="FFFFFFFF">
      <w:start w:val="1"/>
      <w:numFmt w:val="upperLetter"/>
      <w:lvlText w:val="%1."/>
      <w:lvlJc w:val="left"/>
      <w:pPr>
        <w:ind w:left="720" w:hanging="360"/>
      </w:pPr>
    </w:lvl>
    <w:lvl w:ilvl="1" w:tplc="FFFFFFFF">
      <w:start w:val="1"/>
      <w:numFmt w:val="decimal"/>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79DD7791"/>
    <w:multiLevelType w:val="hybridMultilevel"/>
    <w:tmpl w:val="A2BC981E"/>
    <w:lvl w:ilvl="0" w:tplc="04090015">
      <w:start w:val="1"/>
      <w:numFmt w:val="upperLetter"/>
      <w:lvlText w:val="%1."/>
      <w:lvlJc w:val="left"/>
      <w:pPr>
        <w:ind w:left="720" w:hanging="360"/>
      </w:pPr>
    </w:lvl>
    <w:lvl w:ilvl="1" w:tplc="0409000F">
      <w:start w:val="1"/>
      <w:numFmt w:val="decimal"/>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9F874F7"/>
    <w:multiLevelType w:val="hybridMultilevel"/>
    <w:tmpl w:val="E3CC9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CF1711F"/>
    <w:multiLevelType w:val="hybridMultilevel"/>
    <w:tmpl w:val="A04E4F78"/>
    <w:lvl w:ilvl="0" w:tplc="0409000B">
      <w:start w:val="1"/>
      <w:numFmt w:val="bullet"/>
      <w:lvlText w:val=""/>
      <w:lvlJc w:val="left"/>
      <w:pPr>
        <w:ind w:left="720" w:hanging="360"/>
      </w:pPr>
      <w:rPr>
        <w:rFonts w:ascii="Wingdings" w:hAnsi="Wingdings" w:hint="default"/>
        <w:b w:val="0"/>
        <w:bCs/>
        <w:i w:val="0"/>
        <w:iCs w:val="0"/>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D2A76F5"/>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D4875ED"/>
    <w:multiLevelType w:val="multilevel"/>
    <w:tmpl w:val="764CAF72"/>
    <w:lvl w:ilvl="0">
      <w:start w:val="1"/>
      <w:numFmt w:val="decimal"/>
      <w:lvlText w:val="%1."/>
      <w:lvlJc w:val="left"/>
      <w:pPr>
        <w:ind w:left="1296" w:hanging="576"/>
      </w:pPr>
      <w:rPr>
        <w:rFonts w:ascii="Arial" w:hAnsi="Arial" w:hint="default"/>
        <w:b/>
        <w:bCs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3"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194" w15:restartNumberingAfterBreak="0">
    <w:nsid w:val="7E7F2E53"/>
    <w:multiLevelType w:val="hybridMultilevel"/>
    <w:tmpl w:val="18E8FC94"/>
    <w:lvl w:ilvl="0" w:tplc="04090015">
      <w:start w:val="1"/>
      <w:numFmt w:val="upperLetter"/>
      <w:lvlText w:val="%1."/>
      <w:lvlJc w:val="left"/>
      <w:pPr>
        <w:ind w:left="540" w:hanging="360"/>
      </w:pPr>
      <w:rPr>
        <w:strike w:val="0"/>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5"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6"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F4D77FB"/>
    <w:multiLevelType w:val="hybridMultilevel"/>
    <w:tmpl w:val="D13099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FC75021"/>
    <w:multiLevelType w:val="multilevel"/>
    <w:tmpl w:val="800A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120474">
    <w:abstractNumId w:val="160"/>
  </w:num>
  <w:num w:numId="2" w16cid:durableId="127211451">
    <w:abstractNumId w:val="178"/>
  </w:num>
  <w:num w:numId="3" w16cid:durableId="1178694026">
    <w:abstractNumId w:val="68"/>
  </w:num>
  <w:num w:numId="4" w16cid:durableId="1320571593">
    <w:abstractNumId w:val="68"/>
    <w:lvlOverride w:ilvl="0">
      <w:startOverride w:val="1"/>
    </w:lvlOverride>
  </w:num>
  <w:num w:numId="5" w16cid:durableId="2324493">
    <w:abstractNumId w:val="12"/>
  </w:num>
  <w:num w:numId="6" w16cid:durableId="560098551">
    <w:abstractNumId w:val="92"/>
  </w:num>
  <w:num w:numId="7" w16cid:durableId="108281242">
    <w:abstractNumId w:val="17"/>
  </w:num>
  <w:num w:numId="8" w16cid:durableId="1933464554">
    <w:abstractNumId w:val="132"/>
  </w:num>
  <w:num w:numId="9" w16cid:durableId="1454398082">
    <w:abstractNumId w:val="102"/>
  </w:num>
  <w:num w:numId="10" w16cid:durableId="2144885693">
    <w:abstractNumId w:val="56"/>
  </w:num>
  <w:num w:numId="11" w16cid:durableId="880440595">
    <w:abstractNumId w:val="40"/>
  </w:num>
  <w:num w:numId="12" w16cid:durableId="978193201">
    <w:abstractNumId w:val="53"/>
  </w:num>
  <w:num w:numId="13" w16cid:durableId="1250231732">
    <w:abstractNumId w:val="107"/>
  </w:num>
  <w:num w:numId="14" w16cid:durableId="1810970866">
    <w:abstractNumId w:val="52"/>
  </w:num>
  <w:num w:numId="15" w16cid:durableId="1904827498">
    <w:abstractNumId w:val="192"/>
  </w:num>
  <w:num w:numId="16" w16cid:durableId="1416172547">
    <w:abstractNumId w:val="21"/>
  </w:num>
  <w:num w:numId="17" w16cid:durableId="1081219327">
    <w:abstractNumId w:val="152"/>
  </w:num>
  <w:num w:numId="18" w16cid:durableId="198514890">
    <w:abstractNumId w:val="169"/>
  </w:num>
  <w:num w:numId="19" w16cid:durableId="1559587802">
    <w:abstractNumId w:val="180"/>
  </w:num>
  <w:num w:numId="20" w16cid:durableId="1991329083">
    <w:abstractNumId w:val="60"/>
  </w:num>
  <w:num w:numId="21" w16cid:durableId="1230457167">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7367622">
    <w:abstractNumId w:val="151"/>
  </w:num>
  <w:num w:numId="23" w16cid:durableId="510603089">
    <w:abstractNumId w:val="172"/>
  </w:num>
  <w:num w:numId="24" w16cid:durableId="1403991758">
    <w:abstractNumId w:val="188"/>
  </w:num>
  <w:num w:numId="25" w16cid:durableId="1854104063">
    <w:abstractNumId w:val="138"/>
  </w:num>
  <w:num w:numId="26" w16cid:durableId="94635607">
    <w:abstractNumId w:val="13"/>
  </w:num>
  <w:num w:numId="27" w16cid:durableId="1602109530">
    <w:abstractNumId w:val="26"/>
  </w:num>
  <w:num w:numId="28" w16cid:durableId="1076899675">
    <w:abstractNumId w:val="3"/>
  </w:num>
  <w:num w:numId="29" w16cid:durableId="1094589656">
    <w:abstractNumId w:val="130"/>
  </w:num>
  <w:num w:numId="30" w16cid:durableId="799688707">
    <w:abstractNumId w:val="94"/>
  </w:num>
  <w:num w:numId="31" w16cid:durableId="1821723751">
    <w:abstractNumId w:val="159"/>
  </w:num>
  <w:num w:numId="32" w16cid:durableId="1783456058">
    <w:abstractNumId w:val="31"/>
  </w:num>
  <w:num w:numId="33" w16cid:durableId="1745640687">
    <w:abstractNumId w:val="185"/>
  </w:num>
  <w:num w:numId="34" w16cid:durableId="545140360">
    <w:abstractNumId w:val="110"/>
  </w:num>
  <w:num w:numId="35" w16cid:durableId="336276900">
    <w:abstractNumId w:val="98"/>
  </w:num>
  <w:num w:numId="36" w16cid:durableId="873427680">
    <w:abstractNumId w:val="45"/>
  </w:num>
  <w:num w:numId="37" w16cid:durableId="262500374">
    <w:abstractNumId w:val="136"/>
  </w:num>
  <w:num w:numId="38" w16cid:durableId="1308516032">
    <w:abstractNumId w:val="108"/>
  </w:num>
  <w:num w:numId="39" w16cid:durableId="213934673">
    <w:abstractNumId w:val="70"/>
  </w:num>
  <w:num w:numId="40" w16cid:durableId="2089691264">
    <w:abstractNumId w:val="51"/>
  </w:num>
  <w:num w:numId="41" w16cid:durableId="1517891250">
    <w:abstractNumId w:val="166"/>
  </w:num>
  <w:num w:numId="42" w16cid:durableId="1926841540">
    <w:abstractNumId w:val="33"/>
  </w:num>
  <w:num w:numId="43" w16cid:durableId="162204524">
    <w:abstractNumId w:val="146"/>
  </w:num>
  <w:num w:numId="44" w16cid:durableId="1505515789">
    <w:abstractNumId w:val="196"/>
  </w:num>
  <w:num w:numId="45" w16cid:durableId="756682009">
    <w:abstractNumId w:val="8"/>
  </w:num>
  <w:num w:numId="46" w16cid:durableId="1226452355">
    <w:abstractNumId w:val="175"/>
  </w:num>
  <w:num w:numId="47" w16cid:durableId="131598583">
    <w:abstractNumId w:val="101"/>
  </w:num>
  <w:num w:numId="48" w16cid:durableId="1245722958">
    <w:abstractNumId w:val="96"/>
  </w:num>
  <w:num w:numId="49" w16cid:durableId="948240431">
    <w:abstractNumId w:val="24"/>
  </w:num>
  <w:num w:numId="50" w16cid:durableId="911082475">
    <w:abstractNumId w:val="170"/>
  </w:num>
  <w:num w:numId="51" w16cid:durableId="855848702">
    <w:abstractNumId w:val="55"/>
  </w:num>
  <w:num w:numId="52" w16cid:durableId="330911401">
    <w:abstractNumId w:val="163"/>
  </w:num>
  <w:num w:numId="53" w16cid:durableId="81923649">
    <w:abstractNumId w:val="38"/>
  </w:num>
  <w:num w:numId="54" w16cid:durableId="514922854">
    <w:abstractNumId w:val="81"/>
  </w:num>
  <w:num w:numId="55" w16cid:durableId="23673223">
    <w:abstractNumId w:val="97"/>
  </w:num>
  <w:num w:numId="56" w16cid:durableId="1960647608">
    <w:abstractNumId w:val="28"/>
  </w:num>
  <w:num w:numId="57" w16cid:durableId="101346095">
    <w:abstractNumId w:val="29"/>
  </w:num>
  <w:num w:numId="58" w16cid:durableId="250897642">
    <w:abstractNumId w:val="90"/>
  </w:num>
  <w:num w:numId="59" w16cid:durableId="1757825941">
    <w:abstractNumId w:val="30"/>
  </w:num>
  <w:num w:numId="60" w16cid:durableId="1922132716">
    <w:abstractNumId w:val="91"/>
  </w:num>
  <w:num w:numId="61" w16cid:durableId="1644966258">
    <w:abstractNumId w:val="115"/>
  </w:num>
  <w:num w:numId="62" w16cid:durableId="435252297">
    <w:abstractNumId w:val="106"/>
  </w:num>
  <w:num w:numId="63" w16cid:durableId="612248204">
    <w:abstractNumId w:val="10"/>
  </w:num>
  <w:num w:numId="64" w16cid:durableId="16316694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2975898">
    <w:abstractNumId w:val="119"/>
  </w:num>
  <w:num w:numId="66" w16cid:durableId="728500639">
    <w:abstractNumId w:val="99"/>
  </w:num>
  <w:num w:numId="67" w16cid:durableId="1149789611">
    <w:abstractNumId w:val="54"/>
  </w:num>
  <w:num w:numId="68" w16cid:durableId="1026295438">
    <w:abstractNumId w:val="14"/>
  </w:num>
  <w:num w:numId="69" w16cid:durableId="584802242">
    <w:abstractNumId w:val="32"/>
  </w:num>
  <w:num w:numId="70" w16cid:durableId="1076509885">
    <w:abstractNumId w:val="19"/>
  </w:num>
  <w:num w:numId="71" w16cid:durableId="62029501">
    <w:abstractNumId w:val="109"/>
  </w:num>
  <w:num w:numId="72" w16cid:durableId="1934432830">
    <w:abstractNumId w:val="54"/>
    <w:lvlOverride w:ilvl="0">
      <w:startOverride w:val="1"/>
    </w:lvlOverride>
    <w:lvlOverride w:ilvl="1"/>
    <w:lvlOverride w:ilvl="2"/>
    <w:lvlOverride w:ilvl="3"/>
    <w:lvlOverride w:ilvl="4"/>
    <w:lvlOverride w:ilvl="5"/>
    <w:lvlOverride w:ilvl="6"/>
    <w:lvlOverride w:ilvl="7"/>
    <w:lvlOverride w:ilvl="8"/>
  </w:num>
  <w:num w:numId="73" w16cid:durableId="1641878877">
    <w:abstractNumId w:val="58"/>
  </w:num>
  <w:num w:numId="74" w16cid:durableId="562564640">
    <w:abstractNumId w:val="160"/>
  </w:num>
  <w:num w:numId="75" w16cid:durableId="1636829850">
    <w:abstractNumId w:val="167"/>
  </w:num>
  <w:num w:numId="76" w16cid:durableId="1978682791">
    <w:abstractNumId w:val="157"/>
  </w:num>
  <w:num w:numId="77" w16cid:durableId="136799800">
    <w:abstractNumId w:val="191"/>
  </w:num>
  <w:num w:numId="78" w16cid:durableId="826820535">
    <w:abstractNumId w:val="5"/>
  </w:num>
  <w:num w:numId="79" w16cid:durableId="791821009">
    <w:abstractNumId w:val="12"/>
  </w:num>
  <w:num w:numId="80" w16cid:durableId="86467679">
    <w:abstractNumId w:val="36"/>
  </w:num>
  <w:num w:numId="81" w16cid:durableId="2007006641">
    <w:abstractNumId w:val="48"/>
  </w:num>
  <w:num w:numId="82" w16cid:durableId="148521424">
    <w:abstractNumId w:val="12"/>
    <w:lvlOverride w:ilvl="0">
      <w:startOverride w:val="1"/>
    </w:lvlOverride>
  </w:num>
  <w:num w:numId="83" w16cid:durableId="206918120">
    <w:abstractNumId w:val="139"/>
  </w:num>
  <w:num w:numId="84" w16cid:durableId="141970006">
    <w:abstractNumId w:val="103"/>
  </w:num>
  <w:num w:numId="85" w16cid:durableId="181166008">
    <w:abstractNumId w:val="59"/>
  </w:num>
  <w:num w:numId="86" w16cid:durableId="2129347118">
    <w:abstractNumId w:val="4"/>
  </w:num>
  <w:num w:numId="87" w16cid:durableId="247158290">
    <w:abstractNumId w:val="144"/>
  </w:num>
  <w:num w:numId="88" w16cid:durableId="705718945">
    <w:abstractNumId w:val="66"/>
  </w:num>
  <w:num w:numId="89" w16cid:durableId="608854812">
    <w:abstractNumId w:val="182"/>
  </w:num>
  <w:num w:numId="90" w16cid:durableId="1029141933">
    <w:abstractNumId w:val="165"/>
  </w:num>
  <w:num w:numId="91" w16cid:durableId="1747413291">
    <w:abstractNumId w:val="148"/>
  </w:num>
  <w:num w:numId="92" w16cid:durableId="709375436">
    <w:abstractNumId w:val="189"/>
  </w:num>
  <w:num w:numId="93" w16cid:durableId="987053135">
    <w:abstractNumId w:val="75"/>
  </w:num>
  <w:num w:numId="94" w16cid:durableId="1330402959">
    <w:abstractNumId w:val="12"/>
  </w:num>
  <w:num w:numId="95" w16cid:durableId="168721183">
    <w:abstractNumId w:val="87"/>
  </w:num>
  <w:num w:numId="96" w16cid:durableId="1839731146">
    <w:abstractNumId w:val="197"/>
  </w:num>
  <w:num w:numId="97" w16cid:durableId="1657152181">
    <w:abstractNumId w:val="50"/>
  </w:num>
  <w:num w:numId="98" w16cid:durableId="2114661602">
    <w:abstractNumId w:val="46"/>
  </w:num>
  <w:num w:numId="99" w16cid:durableId="1001934440">
    <w:abstractNumId w:val="178"/>
  </w:num>
  <w:num w:numId="100" w16cid:durableId="1433891521">
    <w:abstractNumId w:val="37"/>
  </w:num>
  <w:num w:numId="101" w16cid:durableId="1705445633">
    <w:abstractNumId w:val="67"/>
  </w:num>
  <w:num w:numId="102" w16cid:durableId="2098360499">
    <w:abstractNumId w:val="123"/>
  </w:num>
  <w:num w:numId="103" w16cid:durableId="1573083669">
    <w:abstractNumId w:val="22"/>
  </w:num>
  <w:num w:numId="104" w16cid:durableId="1740247719">
    <w:abstractNumId w:val="112"/>
  </w:num>
  <w:num w:numId="105" w16cid:durableId="1184974445">
    <w:abstractNumId w:val="195"/>
  </w:num>
  <w:num w:numId="106" w16cid:durableId="2026470236">
    <w:abstractNumId w:val="124"/>
  </w:num>
  <w:num w:numId="107" w16cid:durableId="1369527672">
    <w:abstractNumId w:val="150"/>
  </w:num>
  <w:num w:numId="108" w16cid:durableId="859975075">
    <w:abstractNumId w:val="2"/>
  </w:num>
  <w:num w:numId="109" w16cid:durableId="1980109438">
    <w:abstractNumId w:val="18"/>
  </w:num>
  <w:num w:numId="110" w16cid:durableId="270480658">
    <w:abstractNumId w:val="143"/>
  </w:num>
  <w:num w:numId="111" w16cid:durableId="624584562">
    <w:abstractNumId w:val="155"/>
  </w:num>
  <w:num w:numId="112" w16cid:durableId="985742460">
    <w:abstractNumId w:val="135"/>
  </w:num>
  <w:num w:numId="113" w16cid:durableId="450168827">
    <w:abstractNumId w:val="141"/>
  </w:num>
  <w:num w:numId="114" w16cid:durableId="1470393209">
    <w:abstractNumId w:val="128"/>
  </w:num>
  <w:num w:numId="115" w16cid:durableId="1107386869">
    <w:abstractNumId w:val="82"/>
  </w:num>
  <w:num w:numId="116" w16cid:durableId="1135870564">
    <w:abstractNumId w:val="42"/>
  </w:num>
  <w:num w:numId="117" w16cid:durableId="820542967">
    <w:abstractNumId w:val="12"/>
  </w:num>
  <w:num w:numId="118" w16cid:durableId="1308707142">
    <w:abstractNumId w:val="12"/>
  </w:num>
  <w:num w:numId="119" w16cid:durableId="1140536959">
    <w:abstractNumId w:val="12"/>
  </w:num>
  <w:num w:numId="120" w16cid:durableId="1252811785">
    <w:abstractNumId w:val="178"/>
  </w:num>
  <w:num w:numId="121" w16cid:durableId="994600569">
    <w:abstractNumId w:val="178"/>
  </w:num>
  <w:num w:numId="122" w16cid:durableId="699866524">
    <w:abstractNumId w:val="178"/>
  </w:num>
  <w:num w:numId="123" w16cid:durableId="1638073724">
    <w:abstractNumId w:val="61"/>
  </w:num>
  <w:num w:numId="124" w16cid:durableId="1943101104">
    <w:abstractNumId w:val="178"/>
  </w:num>
  <w:num w:numId="125" w16cid:durableId="1622834057">
    <w:abstractNumId w:val="62"/>
  </w:num>
  <w:num w:numId="126" w16cid:durableId="1883664271">
    <w:abstractNumId w:val="12"/>
  </w:num>
  <w:num w:numId="127" w16cid:durableId="754281045">
    <w:abstractNumId w:val="77"/>
  </w:num>
  <w:num w:numId="128" w16cid:durableId="1338144992">
    <w:abstractNumId w:val="12"/>
  </w:num>
  <w:num w:numId="129" w16cid:durableId="1900552321">
    <w:abstractNumId w:val="178"/>
  </w:num>
  <w:num w:numId="130" w16cid:durableId="653415285">
    <w:abstractNumId w:val="178"/>
  </w:num>
  <w:num w:numId="131" w16cid:durableId="15766689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45593785">
    <w:abstractNumId w:val="39"/>
  </w:num>
  <w:num w:numId="133" w16cid:durableId="916280610">
    <w:abstractNumId w:val="74"/>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6597992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614284055">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41143461">
    <w:abstractNumId w:val="6"/>
    <w:lvlOverride w:ilvl="0">
      <w:startOverride w:val="7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040155942">
    <w:abstractNumId w:val="1"/>
    <w:lvlOverride w:ilvl="0">
      <w:startOverride w:val="6"/>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83516807">
    <w:abstractNumId w:val="164"/>
  </w:num>
  <w:num w:numId="139" w16cid:durableId="60720205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73810498">
    <w:abstractNumId w:val="83"/>
  </w:num>
  <w:num w:numId="141" w16cid:durableId="32100414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549340297">
    <w:abstractNumId w:val="178"/>
  </w:num>
  <w:num w:numId="143" w16cid:durableId="679310054">
    <w:abstractNumId w:val="178"/>
  </w:num>
  <w:num w:numId="144" w16cid:durableId="1217934722">
    <w:abstractNumId w:val="178"/>
  </w:num>
  <w:num w:numId="145" w16cid:durableId="1371102290">
    <w:abstractNumId w:val="178"/>
  </w:num>
  <w:num w:numId="146" w16cid:durableId="477847028">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12184776">
    <w:abstractNumId w:val="43"/>
    <w:lvlOverride w:ilvl="0">
      <w:startOverride w:val="1"/>
    </w:lvlOverride>
    <w:lvlOverride w:ilvl="1"/>
    <w:lvlOverride w:ilvl="2"/>
    <w:lvlOverride w:ilvl="3"/>
    <w:lvlOverride w:ilvl="4"/>
    <w:lvlOverride w:ilvl="5"/>
    <w:lvlOverride w:ilvl="6"/>
    <w:lvlOverride w:ilvl="7"/>
    <w:lvlOverride w:ilvl="8"/>
  </w:num>
  <w:num w:numId="148" w16cid:durableId="1595285112">
    <w:abstractNumId w:val="179"/>
  </w:num>
  <w:num w:numId="149" w16cid:durableId="1682275510">
    <w:abstractNumId w:val="105"/>
  </w:num>
  <w:num w:numId="150" w16cid:durableId="1206019917">
    <w:abstractNumId w:val="95"/>
  </w:num>
  <w:num w:numId="151" w16cid:durableId="534271119">
    <w:abstractNumId w:val="76"/>
  </w:num>
  <w:num w:numId="152" w16cid:durableId="1421414165">
    <w:abstractNumId w:val="116"/>
  </w:num>
  <w:num w:numId="153" w16cid:durableId="1951425353">
    <w:abstractNumId w:val="49"/>
  </w:num>
  <w:num w:numId="154" w16cid:durableId="267591698">
    <w:abstractNumId w:val="187"/>
  </w:num>
  <w:num w:numId="155" w16cid:durableId="599947303">
    <w:abstractNumId w:val="79"/>
  </w:num>
  <w:num w:numId="156" w16cid:durableId="61686882">
    <w:abstractNumId w:val="181"/>
  </w:num>
  <w:num w:numId="157" w16cid:durableId="2129659476">
    <w:abstractNumId w:val="158"/>
  </w:num>
  <w:num w:numId="158" w16cid:durableId="844630067">
    <w:abstractNumId w:val="69"/>
  </w:num>
  <w:num w:numId="159" w16cid:durableId="1074668415">
    <w:abstractNumId w:val="176"/>
  </w:num>
  <w:num w:numId="160" w16cid:durableId="2099668415">
    <w:abstractNumId w:val="183"/>
  </w:num>
  <w:num w:numId="161" w16cid:durableId="1435587372">
    <w:abstractNumId w:val="41"/>
  </w:num>
  <w:num w:numId="162" w16cid:durableId="460928683">
    <w:abstractNumId w:val="25"/>
  </w:num>
  <w:num w:numId="163" w16cid:durableId="2088111483">
    <w:abstractNumId w:val="190"/>
  </w:num>
  <w:num w:numId="164" w16cid:durableId="916331805">
    <w:abstractNumId w:val="186"/>
  </w:num>
  <w:num w:numId="165" w16cid:durableId="2103068291">
    <w:abstractNumId w:val="16"/>
  </w:num>
  <w:num w:numId="166" w16cid:durableId="973945324">
    <w:abstractNumId w:val="9"/>
  </w:num>
  <w:num w:numId="167" w16cid:durableId="1167357309">
    <w:abstractNumId w:val="162"/>
  </w:num>
  <w:num w:numId="168" w16cid:durableId="2062092714">
    <w:abstractNumId w:val="145"/>
  </w:num>
  <w:num w:numId="169" w16cid:durableId="763259971">
    <w:abstractNumId w:val="15"/>
  </w:num>
  <w:num w:numId="170" w16cid:durableId="886113165">
    <w:abstractNumId w:val="177"/>
  </w:num>
  <w:num w:numId="171" w16cid:durableId="221596339">
    <w:abstractNumId w:val="23"/>
  </w:num>
  <w:num w:numId="172" w16cid:durableId="1046370975">
    <w:abstractNumId w:val="140"/>
  </w:num>
  <w:num w:numId="173" w16cid:durableId="1587567627">
    <w:abstractNumId w:val="142"/>
  </w:num>
  <w:num w:numId="174" w16cid:durableId="571892441">
    <w:abstractNumId w:val="174"/>
  </w:num>
  <w:num w:numId="175" w16cid:durableId="293950269">
    <w:abstractNumId w:val="154"/>
  </w:num>
  <w:num w:numId="176" w16cid:durableId="1927834862">
    <w:abstractNumId w:val="47"/>
  </w:num>
  <w:num w:numId="177" w16cid:durableId="1982999506">
    <w:abstractNumId w:val="84"/>
  </w:num>
  <w:num w:numId="178" w16cid:durableId="292175759">
    <w:abstractNumId w:val="88"/>
  </w:num>
  <w:num w:numId="179" w16cid:durableId="542794142">
    <w:abstractNumId w:val="80"/>
  </w:num>
  <w:num w:numId="180" w16cid:durableId="2128426956">
    <w:abstractNumId w:val="184"/>
  </w:num>
  <w:num w:numId="181" w16cid:durableId="1970085816">
    <w:abstractNumId w:val="120"/>
  </w:num>
  <w:num w:numId="182" w16cid:durableId="1739858954">
    <w:abstractNumId w:val="117"/>
  </w:num>
  <w:num w:numId="183" w16cid:durableId="1077628014">
    <w:abstractNumId w:val="121"/>
  </w:num>
  <w:num w:numId="184" w16cid:durableId="1702509665">
    <w:abstractNumId w:val="7"/>
  </w:num>
  <w:num w:numId="185" w16cid:durableId="841168068">
    <w:abstractNumId w:val="127"/>
  </w:num>
  <w:num w:numId="186" w16cid:durableId="1028484629">
    <w:abstractNumId w:val="137"/>
  </w:num>
  <w:num w:numId="187" w16cid:durableId="675838468">
    <w:abstractNumId w:val="86"/>
  </w:num>
  <w:num w:numId="188" w16cid:durableId="60642075">
    <w:abstractNumId w:val="89"/>
  </w:num>
  <w:num w:numId="189" w16cid:durableId="318272904">
    <w:abstractNumId w:val="178"/>
    <w:lvlOverride w:ilvl="0">
      <w:startOverride w:val="5"/>
    </w:lvlOverride>
    <w:lvlOverride w:ilvl="1">
      <w:startOverride w:val="13"/>
    </w:lvlOverride>
    <w:lvlOverride w:ilvl="2">
      <w:startOverride w:val="2"/>
    </w:lvlOverride>
  </w:num>
  <w:num w:numId="190" w16cid:durableId="1372001392">
    <w:abstractNumId w:val="114"/>
  </w:num>
  <w:num w:numId="191" w16cid:durableId="174852468">
    <w:abstractNumId w:val="134"/>
  </w:num>
  <w:num w:numId="192" w16cid:durableId="78912960">
    <w:abstractNumId w:val="12"/>
  </w:num>
  <w:num w:numId="193" w16cid:durableId="18052324">
    <w:abstractNumId w:val="73"/>
  </w:num>
  <w:num w:numId="194" w16cid:durableId="252588783">
    <w:abstractNumId w:val="12"/>
  </w:num>
  <w:num w:numId="195" w16cid:durableId="1237713768">
    <w:abstractNumId w:val="113"/>
  </w:num>
  <w:num w:numId="196" w16cid:durableId="478815234">
    <w:abstractNumId w:val="65"/>
  </w:num>
  <w:num w:numId="197" w16cid:durableId="114688529">
    <w:abstractNumId w:val="0"/>
  </w:num>
  <w:num w:numId="198" w16cid:durableId="1642071753">
    <w:abstractNumId w:val="11"/>
  </w:num>
  <w:num w:numId="199" w16cid:durableId="64570586">
    <w:abstractNumId w:val="71"/>
  </w:num>
  <w:num w:numId="200" w16cid:durableId="1470441508">
    <w:abstractNumId w:val="153"/>
  </w:num>
  <w:num w:numId="201" w16cid:durableId="548495592">
    <w:abstractNumId w:val="178"/>
  </w:num>
  <w:num w:numId="202" w16cid:durableId="234243790">
    <w:abstractNumId w:val="178"/>
  </w:num>
  <w:num w:numId="203" w16cid:durableId="318462369">
    <w:abstractNumId w:val="178"/>
  </w:num>
  <w:num w:numId="204" w16cid:durableId="2052609421">
    <w:abstractNumId w:val="126"/>
  </w:num>
  <w:num w:numId="205" w16cid:durableId="1281759964">
    <w:abstractNumId w:val="178"/>
  </w:num>
  <w:num w:numId="206" w16cid:durableId="1944334748">
    <w:abstractNumId w:val="129"/>
  </w:num>
  <w:num w:numId="207" w16cid:durableId="686516919">
    <w:abstractNumId w:val="178"/>
  </w:num>
  <w:num w:numId="208" w16cid:durableId="1274089657">
    <w:abstractNumId w:val="178"/>
  </w:num>
  <w:num w:numId="209" w16cid:durableId="2131506738">
    <w:abstractNumId w:val="178"/>
  </w:num>
  <w:num w:numId="210" w16cid:durableId="2019035062">
    <w:abstractNumId w:val="178"/>
  </w:num>
  <w:num w:numId="211" w16cid:durableId="257299733">
    <w:abstractNumId w:val="178"/>
  </w:num>
  <w:num w:numId="212" w16cid:durableId="2011176228">
    <w:abstractNumId w:val="178"/>
  </w:num>
  <w:num w:numId="213" w16cid:durableId="43648737">
    <w:abstractNumId w:val="178"/>
  </w:num>
  <w:num w:numId="214" w16cid:durableId="62608588">
    <w:abstractNumId w:val="178"/>
  </w:num>
  <w:num w:numId="215" w16cid:durableId="1317999471">
    <w:abstractNumId w:val="85"/>
  </w:num>
  <w:num w:numId="216" w16cid:durableId="1906795631">
    <w:abstractNumId w:val="178"/>
  </w:num>
  <w:num w:numId="217" w16cid:durableId="938952130">
    <w:abstractNumId w:val="118"/>
  </w:num>
  <w:num w:numId="218" w16cid:durableId="1278560619">
    <w:abstractNumId w:val="178"/>
  </w:num>
  <w:num w:numId="219" w16cid:durableId="1328904152">
    <w:abstractNumId w:val="178"/>
  </w:num>
  <w:num w:numId="220" w16cid:durableId="729889342">
    <w:abstractNumId w:val="178"/>
  </w:num>
  <w:num w:numId="221" w16cid:durableId="195319211">
    <w:abstractNumId w:val="178"/>
  </w:num>
  <w:num w:numId="222" w16cid:durableId="268775382">
    <w:abstractNumId w:val="125"/>
  </w:num>
  <w:num w:numId="223" w16cid:durableId="636838175">
    <w:abstractNumId w:val="178"/>
  </w:num>
  <w:num w:numId="224" w16cid:durableId="306397812">
    <w:abstractNumId w:val="64"/>
  </w:num>
  <w:num w:numId="225" w16cid:durableId="1357194653">
    <w:abstractNumId w:val="161"/>
  </w:num>
  <w:num w:numId="226" w16cid:durableId="377824179">
    <w:abstractNumId w:val="178"/>
  </w:num>
  <w:num w:numId="227" w16cid:durableId="2079089892">
    <w:abstractNumId w:val="178"/>
  </w:num>
  <w:num w:numId="228" w16cid:durableId="72091368">
    <w:abstractNumId w:val="63"/>
  </w:num>
  <w:num w:numId="229" w16cid:durableId="602497042">
    <w:abstractNumId w:val="147"/>
  </w:num>
  <w:num w:numId="230" w16cid:durableId="1476533895">
    <w:abstractNumId w:val="100"/>
  </w:num>
  <w:num w:numId="231" w16cid:durableId="2011367190">
    <w:abstractNumId w:val="34"/>
  </w:num>
  <w:num w:numId="232" w16cid:durableId="1922056805">
    <w:abstractNumId w:val="178"/>
  </w:num>
  <w:num w:numId="233" w16cid:durableId="1707751857">
    <w:abstractNumId w:val="198"/>
  </w:num>
  <w:num w:numId="234" w16cid:durableId="1586450715">
    <w:abstractNumId w:val="104"/>
  </w:num>
  <w:num w:numId="235" w16cid:durableId="1355155392">
    <w:abstractNumId w:val="194"/>
  </w:num>
  <w:num w:numId="236" w16cid:durableId="1779252328">
    <w:abstractNumId w:val="57"/>
  </w:num>
  <w:num w:numId="237" w16cid:durableId="1151292861">
    <w:abstractNumId w:val="35"/>
  </w:num>
  <w:num w:numId="238" w16cid:durableId="1824615977">
    <w:abstractNumId w:val="156"/>
  </w:num>
  <w:num w:numId="239" w16cid:durableId="954294027">
    <w:abstractNumId w:val="173"/>
  </w:num>
  <w:num w:numId="240" w16cid:durableId="1935161862">
    <w:abstractNumId w:val="72"/>
  </w:num>
  <w:num w:numId="241" w16cid:durableId="1814368416">
    <w:abstractNumId w:val="20"/>
  </w:num>
  <w:num w:numId="242" w16cid:durableId="1878736214">
    <w:abstractNumId w:val="133"/>
  </w:num>
  <w:num w:numId="243" w16cid:durableId="639925238">
    <w:abstractNumId w:val="168"/>
  </w:num>
  <w:num w:numId="244" w16cid:durableId="709384467">
    <w:abstractNumId w:val="171"/>
  </w:num>
  <w:num w:numId="245" w16cid:durableId="1349408990">
    <w:abstractNumId w:val="178"/>
  </w:num>
  <w:num w:numId="246" w16cid:durableId="1985625512">
    <w:abstractNumId w:val="178"/>
  </w:num>
  <w:num w:numId="247" w16cid:durableId="1763145153">
    <w:abstractNumId w:val="178"/>
  </w:num>
  <w:num w:numId="248" w16cid:durableId="1685933977">
    <w:abstractNumId w:val="178"/>
  </w:num>
  <w:num w:numId="249" w16cid:durableId="1414861079">
    <w:abstractNumId w:val="164"/>
  </w:num>
  <w:num w:numId="250" w16cid:durableId="58597720">
    <w:abstractNumId w:val="93"/>
  </w:num>
  <w:num w:numId="251" w16cid:durableId="1397391058">
    <w:abstractNumId w:val="27"/>
  </w:num>
  <w:num w:numId="252" w16cid:durableId="1310014768">
    <w:abstractNumId w:val="178"/>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648"/>
    <w:rsid w:val="0000097D"/>
    <w:rsid w:val="00000E1E"/>
    <w:rsid w:val="0000148E"/>
    <w:rsid w:val="0000225C"/>
    <w:rsid w:val="00002882"/>
    <w:rsid w:val="00002924"/>
    <w:rsid w:val="00002977"/>
    <w:rsid w:val="00003991"/>
    <w:rsid w:val="00004F0E"/>
    <w:rsid w:val="00004F98"/>
    <w:rsid w:val="000062BC"/>
    <w:rsid w:val="00006BD1"/>
    <w:rsid w:val="00007547"/>
    <w:rsid w:val="000102DF"/>
    <w:rsid w:val="000104AE"/>
    <w:rsid w:val="00011247"/>
    <w:rsid w:val="000114B0"/>
    <w:rsid w:val="0001183A"/>
    <w:rsid w:val="000127E4"/>
    <w:rsid w:val="00012DD9"/>
    <w:rsid w:val="00012F9A"/>
    <w:rsid w:val="0001454D"/>
    <w:rsid w:val="000147C6"/>
    <w:rsid w:val="00014E2D"/>
    <w:rsid w:val="00016629"/>
    <w:rsid w:val="000167EC"/>
    <w:rsid w:val="00016824"/>
    <w:rsid w:val="00016B61"/>
    <w:rsid w:val="00017459"/>
    <w:rsid w:val="0001754C"/>
    <w:rsid w:val="0001795E"/>
    <w:rsid w:val="00020282"/>
    <w:rsid w:val="00020E45"/>
    <w:rsid w:val="00021410"/>
    <w:rsid w:val="0002143C"/>
    <w:rsid w:val="000216E1"/>
    <w:rsid w:val="00021D4A"/>
    <w:rsid w:val="00022561"/>
    <w:rsid w:val="00022C7A"/>
    <w:rsid w:val="00022E36"/>
    <w:rsid w:val="000234E1"/>
    <w:rsid w:val="00023E7D"/>
    <w:rsid w:val="00024316"/>
    <w:rsid w:val="00025EBC"/>
    <w:rsid w:val="00026D06"/>
    <w:rsid w:val="000272C3"/>
    <w:rsid w:val="000276FE"/>
    <w:rsid w:val="00030636"/>
    <w:rsid w:val="00031146"/>
    <w:rsid w:val="0003134D"/>
    <w:rsid w:val="0003193C"/>
    <w:rsid w:val="00031DE0"/>
    <w:rsid w:val="00033C1B"/>
    <w:rsid w:val="00034689"/>
    <w:rsid w:val="00034C4E"/>
    <w:rsid w:val="00035445"/>
    <w:rsid w:val="000362AE"/>
    <w:rsid w:val="00036771"/>
    <w:rsid w:val="00036D65"/>
    <w:rsid w:val="00036F34"/>
    <w:rsid w:val="0004029F"/>
    <w:rsid w:val="000418C9"/>
    <w:rsid w:val="0004196F"/>
    <w:rsid w:val="00043310"/>
    <w:rsid w:val="0004410D"/>
    <w:rsid w:val="00044883"/>
    <w:rsid w:val="00044A7E"/>
    <w:rsid w:val="00045892"/>
    <w:rsid w:val="00045BE7"/>
    <w:rsid w:val="0004638E"/>
    <w:rsid w:val="00046AEA"/>
    <w:rsid w:val="00047094"/>
    <w:rsid w:val="000504B5"/>
    <w:rsid w:val="00050925"/>
    <w:rsid w:val="00050E52"/>
    <w:rsid w:val="000514DE"/>
    <w:rsid w:val="00051CAF"/>
    <w:rsid w:val="00052389"/>
    <w:rsid w:val="00052AE1"/>
    <w:rsid w:val="00053475"/>
    <w:rsid w:val="000535C9"/>
    <w:rsid w:val="0005460E"/>
    <w:rsid w:val="00054C91"/>
    <w:rsid w:val="00054ECF"/>
    <w:rsid w:val="000551C6"/>
    <w:rsid w:val="000554B4"/>
    <w:rsid w:val="000557E4"/>
    <w:rsid w:val="00056B9A"/>
    <w:rsid w:val="00056CD7"/>
    <w:rsid w:val="000570C9"/>
    <w:rsid w:val="00057159"/>
    <w:rsid w:val="00057857"/>
    <w:rsid w:val="00057BB9"/>
    <w:rsid w:val="00060B1F"/>
    <w:rsid w:val="00061C14"/>
    <w:rsid w:val="00062160"/>
    <w:rsid w:val="00063998"/>
    <w:rsid w:val="0006433C"/>
    <w:rsid w:val="00064B16"/>
    <w:rsid w:val="000656EF"/>
    <w:rsid w:val="00065C9D"/>
    <w:rsid w:val="00065E92"/>
    <w:rsid w:val="00065EE5"/>
    <w:rsid w:val="0006708A"/>
    <w:rsid w:val="000700BE"/>
    <w:rsid w:val="000703E9"/>
    <w:rsid w:val="000706DC"/>
    <w:rsid w:val="00070C2A"/>
    <w:rsid w:val="00071AE9"/>
    <w:rsid w:val="00072684"/>
    <w:rsid w:val="00072786"/>
    <w:rsid w:val="00072A71"/>
    <w:rsid w:val="00072A8E"/>
    <w:rsid w:val="00072B0A"/>
    <w:rsid w:val="00073514"/>
    <w:rsid w:val="000745AB"/>
    <w:rsid w:val="00074A80"/>
    <w:rsid w:val="000763FF"/>
    <w:rsid w:val="00076C2F"/>
    <w:rsid w:val="0007709C"/>
    <w:rsid w:val="00080A27"/>
    <w:rsid w:val="00080D43"/>
    <w:rsid w:val="0008183F"/>
    <w:rsid w:val="00082305"/>
    <w:rsid w:val="000827B2"/>
    <w:rsid w:val="0008284C"/>
    <w:rsid w:val="000850A4"/>
    <w:rsid w:val="00085869"/>
    <w:rsid w:val="00087680"/>
    <w:rsid w:val="000900B3"/>
    <w:rsid w:val="00090D98"/>
    <w:rsid w:val="00091C73"/>
    <w:rsid w:val="00091D28"/>
    <w:rsid w:val="0009230E"/>
    <w:rsid w:val="000926B0"/>
    <w:rsid w:val="000928CF"/>
    <w:rsid w:val="00092EF4"/>
    <w:rsid w:val="000942FD"/>
    <w:rsid w:val="00094AFD"/>
    <w:rsid w:val="000950F1"/>
    <w:rsid w:val="000951CD"/>
    <w:rsid w:val="000955DE"/>
    <w:rsid w:val="00095ED2"/>
    <w:rsid w:val="00097503"/>
    <w:rsid w:val="00097EA0"/>
    <w:rsid w:val="000A171E"/>
    <w:rsid w:val="000A1EDD"/>
    <w:rsid w:val="000A234E"/>
    <w:rsid w:val="000A2581"/>
    <w:rsid w:val="000A324F"/>
    <w:rsid w:val="000A347D"/>
    <w:rsid w:val="000A37B2"/>
    <w:rsid w:val="000A47FF"/>
    <w:rsid w:val="000A55A1"/>
    <w:rsid w:val="000A57D4"/>
    <w:rsid w:val="000A5835"/>
    <w:rsid w:val="000A5ACE"/>
    <w:rsid w:val="000A5B07"/>
    <w:rsid w:val="000A772A"/>
    <w:rsid w:val="000A7CAB"/>
    <w:rsid w:val="000A7F9A"/>
    <w:rsid w:val="000B03B5"/>
    <w:rsid w:val="000B04F4"/>
    <w:rsid w:val="000B091A"/>
    <w:rsid w:val="000B0C10"/>
    <w:rsid w:val="000B12DC"/>
    <w:rsid w:val="000B2501"/>
    <w:rsid w:val="000B3FE6"/>
    <w:rsid w:val="000B5015"/>
    <w:rsid w:val="000B5CF2"/>
    <w:rsid w:val="000B72E2"/>
    <w:rsid w:val="000B7F88"/>
    <w:rsid w:val="000C100A"/>
    <w:rsid w:val="000C11CF"/>
    <w:rsid w:val="000C1546"/>
    <w:rsid w:val="000C1AC4"/>
    <w:rsid w:val="000C1E45"/>
    <w:rsid w:val="000C23EC"/>
    <w:rsid w:val="000C2BC8"/>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4936"/>
    <w:rsid w:val="000D5A21"/>
    <w:rsid w:val="000D5AB7"/>
    <w:rsid w:val="000D65C5"/>
    <w:rsid w:val="000D6CE4"/>
    <w:rsid w:val="000D763B"/>
    <w:rsid w:val="000D7E5E"/>
    <w:rsid w:val="000D7F14"/>
    <w:rsid w:val="000E01A8"/>
    <w:rsid w:val="000E02BB"/>
    <w:rsid w:val="000E08EA"/>
    <w:rsid w:val="000E0A3D"/>
    <w:rsid w:val="000E1BAF"/>
    <w:rsid w:val="000E213C"/>
    <w:rsid w:val="000E225E"/>
    <w:rsid w:val="000E291C"/>
    <w:rsid w:val="000E2AAF"/>
    <w:rsid w:val="000E3112"/>
    <w:rsid w:val="000E4129"/>
    <w:rsid w:val="000E435C"/>
    <w:rsid w:val="000E57B0"/>
    <w:rsid w:val="000E59E7"/>
    <w:rsid w:val="000E5B49"/>
    <w:rsid w:val="000E633B"/>
    <w:rsid w:val="000E670D"/>
    <w:rsid w:val="000E7228"/>
    <w:rsid w:val="000E7237"/>
    <w:rsid w:val="000E790C"/>
    <w:rsid w:val="000F0120"/>
    <w:rsid w:val="000F032C"/>
    <w:rsid w:val="000F0741"/>
    <w:rsid w:val="000F1579"/>
    <w:rsid w:val="000F18D6"/>
    <w:rsid w:val="000F1F16"/>
    <w:rsid w:val="000F2D3C"/>
    <w:rsid w:val="000F2D67"/>
    <w:rsid w:val="000F3DC3"/>
    <w:rsid w:val="000F467E"/>
    <w:rsid w:val="000F4C76"/>
    <w:rsid w:val="000F53CF"/>
    <w:rsid w:val="000F53FA"/>
    <w:rsid w:val="000F5CF2"/>
    <w:rsid w:val="000F5DDA"/>
    <w:rsid w:val="000F61C1"/>
    <w:rsid w:val="000F6D3F"/>
    <w:rsid w:val="000F6E31"/>
    <w:rsid w:val="001012D1"/>
    <w:rsid w:val="00101528"/>
    <w:rsid w:val="00101CE9"/>
    <w:rsid w:val="001028B3"/>
    <w:rsid w:val="00102A47"/>
    <w:rsid w:val="00103207"/>
    <w:rsid w:val="00103B33"/>
    <w:rsid w:val="001042FD"/>
    <w:rsid w:val="00104664"/>
    <w:rsid w:val="00104C9D"/>
    <w:rsid w:val="00106423"/>
    <w:rsid w:val="0010683B"/>
    <w:rsid w:val="00106926"/>
    <w:rsid w:val="001076A7"/>
    <w:rsid w:val="001077A5"/>
    <w:rsid w:val="001078BA"/>
    <w:rsid w:val="0011119E"/>
    <w:rsid w:val="001113F7"/>
    <w:rsid w:val="00111AE3"/>
    <w:rsid w:val="001135F1"/>
    <w:rsid w:val="00114C74"/>
    <w:rsid w:val="00114E4D"/>
    <w:rsid w:val="00114F46"/>
    <w:rsid w:val="00115F3D"/>
    <w:rsid w:val="0011709B"/>
    <w:rsid w:val="0011787B"/>
    <w:rsid w:val="00117A17"/>
    <w:rsid w:val="0012015A"/>
    <w:rsid w:val="001202E5"/>
    <w:rsid w:val="00120443"/>
    <w:rsid w:val="001204B1"/>
    <w:rsid w:val="00120F2A"/>
    <w:rsid w:val="00120F9B"/>
    <w:rsid w:val="001211A0"/>
    <w:rsid w:val="00121498"/>
    <w:rsid w:val="001216EA"/>
    <w:rsid w:val="001222FE"/>
    <w:rsid w:val="00122A1F"/>
    <w:rsid w:val="00122CA3"/>
    <w:rsid w:val="001233D3"/>
    <w:rsid w:val="001240B7"/>
    <w:rsid w:val="00124D08"/>
    <w:rsid w:val="00124E9D"/>
    <w:rsid w:val="00124FB5"/>
    <w:rsid w:val="00125EDD"/>
    <w:rsid w:val="001260DD"/>
    <w:rsid w:val="00126376"/>
    <w:rsid w:val="00127577"/>
    <w:rsid w:val="00127E1D"/>
    <w:rsid w:val="00131303"/>
    <w:rsid w:val="001314B0"/>
    <w:rsid w:val="0013158B"/>
    <w:rsid w:val="00131EE6"/>
    <w:rsid w:val="001320E8"/>
    <w:rsid w:val="0013236E"/>
    <w:rsid w:val="001325B3"/>
    <w:rsid w:val="00133150"/>
    <w:rsid w:val="001336C8"/>
    <w:rsid w:val="00133EA6"/>
    <w:rsid w:val="00135027"/>
    <w:rsid w:val="0013521D"/>
    <w:rsid w:val="00135273"/>
    <w:rsid w:val="00135314"/>
    <w:rsid w:val="00136812"/>
    <w:rsid w:val="001375B5"/>
    <w:rsid w:val="00137B61"/>
    <w:rsid w:val="00140B73"/>
    <w:rsid w:val="0014232C"/>
    <w:rsid w:val="00142EB7"/>
    <w:rsid w:val="001433BD"/>
    <w:rsid w:val="00143560"/>
    <w:rsid w:val="00143E8D"/>
    <w:rsid w:val="001464CA"/>
    <w:rsid w:val="00146511"/>
    <w:rsid w:val="0014719D"/>
    <w:rsid w:val="00147889"/>
    <w:rsid w:val="001502A7"/>
    <w:rsid w:val="00151736"/>
    <w:rsid w:val="00151FD2"/>
    <w:rsid w:val="00152007"/>
    <w:rsid w:val="0015228B"/>
    <w:rsid w:val="001532D8"/>
    <w:rsid w:val="00153A47"/>
    <w:rsid w:val="00153FE8"/>
    <w:rsid w:val="001543C2"/>
    <w:rsid w:val="001543FC"/>
    <w:rsid w:val="00154769"/>
    <w:rsid w:val="00154951"/>
    <w:rsid w:val="0015605A"/>
    <w:rsid w:val="00156555"/>
    <w:rsid w:val="0015748F"/>
    <w:rsid w:val="00157569"/>
    <w:rsid w:val="00157E6C"/>
    <w:rsid w:val="00160DF1"/>
    <w:rsid w:val="0016110D"/>
    <w:rsid w:val="00161C01"/>
    <w:rsid w:val="001620F7"/>
    <w:rsid w:val="001626F5"/>
    <w:rsid w:val="00162E65"/>
    <w:rsid w:val="00163F5B"/>
    <w:rsid w:val="001657E3"/>
    <w:rsid w:val="00166E11"/>
    <w:rsid w:val="001672BD"/>
    <w:rsid w:val="00167310"/>
    <w:rsid w:val="001673EB"/>
    <w:rsid w:val="00167726"/>
    <w:rsid w:val="00167988"/>
    <w:rsid w:val="00167D3F"/>
    <w:rsid w:val="001713A7"/>
    <w:rsid w:val="001714D5"/>
    <w:rsid w:val="001717DC"/>
    <w:rsid w:val="00171F26"/>
    <w:rsid w:val="00172853"/>
    <w:rsid w:val="0017307E"/>
    <w:rsid w:val="00174654"/>
    <w:rsid w:val="0017486F"/>
    <w:rsid w:val="001748B4"/>
    <w:rsid w:val="0017568F"/>
    <w:rsid w:val="001759CB"/>
    <w:rsid w:val="00175C01"/>
    <w:rsid w:val="001760A7"/>
    <w:rsid w:val="00176A22"/>
    <w:rsid w:val="00176C50"/>
    <w:rsid w:val="00176DC0"/>
    <w:rsid w:val="001771BF"/>
    <w:rsid w:val="00177423"/>
    <w:rsid w:val="001812F4"/>
    <w:rsid w:val="00181DDE"/>
    <w:rsid w:val="00182257"/>
    <w:rsid w:val="00182344"/>
    <w:rsid w:val="001825A3"/>
    <w:rsid w:val="001829ED"/>
    <w:rsid w:val="00182A4A"/>
    <w:rsid w:val="00183F8F"/>
    <w:rsid w:val="00183FCD"/>
    <w:rsid w:val="0018490D"/>
    <w:rsid w:val="00184DD0"/>
    <w:rsid w:val="00186535"/>
    <w:rsid w:val="00187A0D"/>
    <w:rsid w:val="001908C4"/>
    <w:rsid w:val="00190A55"/>
    <w:rsid w:val="00191D3D"/>
    <w:rsid w:val="00192D3B"/>
    <w:rsid w:val="00193A65"/>
    <w:rsid w:val="00193FAB"/>
    <w:rsid w:val="001941F9"/>
    <w:rsid w:val="00194269"/>
    <w:rsid w:val="00194707"/>
    <w:rsid w:val="001958C4"/>
    <w:rsid w:val="00195B9C"/>
    <w:rsid w:val="0019648B"/>
    <w:rsid w:val="00196838"/>
    <w:rsid w:val="001972BF"/>
    <w:rsid w:val="001975AE"/>
    <w:rsid w:val="001A21A3"/>
    <w:rsid w:val="001A237C"/>
    <w:rsid w:val="001A336B"/>
    <w:rsid w:val="001A4555"/>
    <w:rsid w:val="001A4BC3"/>
    <w:rsid w:val="001A4DB0"/>
    <w:rsid w:val="001B01A3"/>
    <w:rsid w:val="001B0B45"/>
    <w:rsid w:val="001B1055"/>
    <w:rsid w:val="001B10B8"/>
    <w:rsid w:val="001B161A"/>
    <w:rsid w:val="001B198F"/>
    <w:rsid w:val="001B1E95"/>
    <w:rsid w:val="001B2D75"/>
    <w:rsid w:val="001B2E07"/>
    <w:rsid w:val="001B30A3"/>
    <w:rsid w:val="001B3821"/>
    <w:rsid w:val="001B44E7"/>
    <w:rsid w:val="001B46EC"/>
    <w:rsid w:val="001B4ACE"/>
    <w:rsid w:val="001B5076"/>
    <w:rsid w:val="001B572F"/>
    <w:rsid w:val="001B58C7"/>
    <w:rsid w:val="001B593E"/>
    <w:rsid w:val="001B6965"/>
    <w:rsid w:val="001B6A0A"/>
    <w:rsid w:val="001B6EDD"/>
    <w:rsid w:val="001C0FFA"/>
    <w:rsid w:val="001C1226"/>
    <w:rsid w:val="001C1B8D"/>
    <w:rsid w:val="001C1DD6"/>
    <w:rsid w:val="001C35D0"/>
    <w:rsid w:val="001C387C"/>
    <w:rsid w:val="001C39AF"/>
    <w:rsid w:val="001C4098"/>
    <w:rsid w:val="001C4513"/>
    <w:rsid w:val="001C4E50"/>
    <w:rsid w:val="001C662B"/>
    <w:rsid w:val="001C6966"/>
    <w:rsid w:val="001C6CF9"/>
    <w:rsid w:val="001D06E6"/>
    <w:rsid w:val="001D0A61"/>
    <w:rsid w:val="001D0A7C"/>
    <w:rsid w:val="001D16E9"/>
    <w:rsid w:val="001D1727"/>
    <w:rsid w:val="001D1876"/>
    <w:rsid w:val="001D1BC4"/>
    <w:rsid w:val="001D1F93"/>
    <w:rsid w:val="001D2960"/>
    <w:rsid w:val="001D31F2"/>
    <w:rsid w:val="001D3422"/>
    <w:rsid w:val="001D366C"/>
    <w:rsid w:val="001D3C09"/>
    <w:rsid w:val="001D3D76"/>
    <w:rsid w:val="001D415E"/>
    <w:rsid w:val="001D5698"/>
    <w:rsid w:val="001D599D"/>
    <w:rsid w:val="001D6249"/>
    <w:rsid w:val="001D63ED"/>
    <w:rsid w:val="001D72D5"/>
    <w:rsid w:val="001D7360"/>
    <w:rsid w:val="001D7383"/>
    <w:rsid w:val="001D7A4F"/>
    <w:rsid w:val="001E063D"/>
    <w:rsid w:val="001E0AB5"/>
    <w:rsid w:val="001E0BB7"/>
    <w:rsid w:val="001E1631"/>
    <w:rsid w:val="001E1C79"/>
    <w:rsid w:val="001E26E8"/>
    <w:rsid w:val="001E475E"/>
    <w:rsid w:val="001E48AA"/>
    <w:rsid w:val="001E4BA1"/>
    <w:rsid w:val="001E4E52"/>
    <w:rsid w:val="001E4E8C"/>
    <w:rsid w:val="001E64E8"/>
    <w:rsid w:val="001E6EDA"/>
    <w:rsid w:val="001E7360"/>
    <w:rsid w:val="001E7B34"/>
    <w:rsid w:val="001E7E15"/>
    <w:rsid w:val="001F0124"/>
    <w:rsid w:val="001F13C1"/>
    <w:rsid w:val="001F2CEA"/>
    <w:rsid w:val="001F2E59"/>
    <w:rsid w:val="001F34DF"/>
    <w:rsid w:val="001F51E5"/>
    <w:rsid w:val="001F5235"/>
    <w:rsid w:val="001F6AE5"/>
    <w:rsid w:val="001F71E5"/>
    <w:rsid w:val="001F7501"/>
    <w:rsid w:val="001F75EE"/>
    <w:rsid w:val="001F7934"/>
    <w:rsid w:val="002002A3"/>
    <w:rsid w:val="002004D6"/>
    <w:rsid w:val="00200A3C"/>
    <w:rsid w:val="00200B54"/>
    <w:rsid w:val="00201C5F"/>
    <w:rsid w:val="00202C5A"/>
    <w:rsid w:val="00203443"/>
    <w:rsid w:val="00203D63"/>
    <w:rsid w:val="00204F3D"/>
    <w:rsid w:val="0020523A"/>
    <w:rsid w:val="002062F2"/>
    <w:rsid w:val="00206BC5"/>
    <w:rsid w:val="00206DBA"/>
    <w:rsid w:val="002106A9"/>
    <w:rsid w:val="00210920"/>
    <w:rsid w:val="00211701"/>
    <w:rsid w:val="00211819"/>
    <w:rsid w:val="00211CF9"/>
    <w:rsid w:val="00212F7E"/>
    <w:rsid w:val="00213389"/>
    <w:rsid w:val="002135FF"/>
    <w:rsid w:val="00213C5C"/>
    <w:rsid w:val="00213CB8"/>
    <w:rsid w:val="002156F1"/>
    <w:rsid w:val="00215F90"/>
    <w:rsid w:val="00216198"/>
    <w:rsid w:val="00217530"/>
    <w:rsid w:val="00217E09"/>
    <w:rsid w:val="00220314"/>
    <w:rsid w:val="002207C7"/>
    <w:rsid w:val="002207E7"/>
    <w:rsid w:val="00221647"/>
    <w:rsid w:val="002224F3"/>
    <w:rsid w:val="00222F8D"/>
    <w:rsid w:val="00222FB1"/>
    <w:rsid w:val="00223238"/>
    <w:rsid w:val="00223362"/>
    <w:rsid w:val="002235F8"/>
    <w:rsid w:val="00224742"/>
    <w:rsid w:val="00226E8C"/>
    <w:rsid w:val="002274BD"/>
    <w:rsid w:val="00227A3D"/>
    <w:rsid w:val="0023037E"/>
    <w:rsid w:val="00231A59"/>
    <w:rsid w:val="00231C62"/>
    <w:rsid w:val="002325D2"/>
    <w:rsid w:val="00232E77"/>
    <w:rsid w:val="00232EDD"/>
    <w:rsid w:val="002330BD"/>
    <w:rsid w:val="00233EBA"/>
    <w:rsid w:val="00234E99"/>
    <w:rsid w:val="002355A6"/>
    <w:rsid w:val="00236922"/>
    <w:rsid w:val="002369E0"/>
    <w:rsid w:val="002370CD"/>
    <w:rsid w:val="00237D58"/>
    <w:rsid w:val="00237E62"/>
    <w:rsid w:val="002401F6"/>
    <w:rsid w:val="002403AF"/>
    <w:rsid w:val="00240879"/>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255"/>
    <w:rsid w:val="0025733E"/>
    <w:rsid w:val="00260137"/>
    <w:rsid w:val="00260EFC"/>
    <w:rsid w:val="00261DE0"/>
    <w:rsid w:val="00262256"/>
    <w:rsid w:val="002625EE"/>
    <w:rsid w:val="00262E8E"/>
    <w:rsid w:val="00263399"/>
    <w:rsid w:val="002635E1"/>
    <w:rsid w:val="002643BD"/>
    <w:rsid w:val="0026446A"/>
    <w:rsid w:val="00264560"/>
    <w:rsid w:val="0026632A"/>
    <w:rsid w:val="002665F0"/>
    <w:rsid w:val="00266C42"/>
    <w:rsid w:val="00267336"/>
    <w:rsid w:val="002675B7"/>
    <w:rsid w:val="00270433"/>
    <w:rsid w:val="0027242A"/>
    <w:rsid w:val="002728A7"/>
    <w:rsid w:val="0027321B"/>
    <w:rsid w:val="002732FC"/>
    <w:rsid w:val="002734FD"/>
    <w:rsid w:val="00273BED"/>
    <w:rsid w:val="00274BFC"/>
    <w:rsid w:val="00274DD8"/>
    <w:rsid w:val="00274FBA"/>
    <w:rsid w:val="00275426"/>
    <w:rsid w:val="00275EA0"/>
    <w:rsid w:val="00276C6E"/>
    <w:rsid w:val="00277CE0"/>
    <w:rsid w:val="00280662"/>
    <w:rsid w:val="00280802"/>
    <w:rsid w:val="00280C87"/>
    <w:rsid w:val="00280D80"/>
    <w:rsid w:val="00280F47"/>
    <w:rsid w:val="002813E4"/>
    <w:rsid w:val="00282D79"/>
    <w:rsid w:val="00282E85"/>
    <w:rsid w:val="00283FFC"/>
    <w:rsid w:val="00284E15"/>
    <w:rsid w:val="00285D8A"/>
    <w:rsid w:val="002876EE"/>
    <w:rsid w:val="00290C5C"/>
    <w:rsid w:val="0029116A"/>
    <w:rsid w:val="00291A2C"/>
    <w:rsid w:val="00291A93"/>
    <w:rsid w:val="00293303"/>
    <w:rsid w:val="0029458D"/>
    <w:rsid w:val="00296077"/>
    <w:rsid w:val="00296556"/>
    <w:rsid w:val="00296BAF"/>
    <w:rsid w:val="00297384"/>
    <w:rsid w:val="0029752F"/>
    <w:rsid w:val="00297637"/>
    <w:rsid w:val="002A0D85"/>
    <w:rsid w:val="002A13DD"/>
    <w:rsid w:val="002A204D"/>
    <w:rsid w:val="002A28AC"/>
    <w:rsid w:val="002A2ACA"/>
    <w:rsid w:val="002A36D3"/>
    <w:rsid w:val="002A3C8F"/>
    <w:rsid w:val="002A3CF3"/>
    <w:rsid w:val="002A40FB"/>
    <w:rsid w:val="002A426C"/>
    <w:rsid w:val="002A497A"/>
    <w:rsid w:val="002A68EE"/>
    <w:rsid w:val="002A6E4F"/>
    <w:rsid w:val="002A75F6"/>
    <w:rsid w:val="002A789C"/>
    <w:rsid w:val="002B0294"/>
    <w:rsid w:val="002B032B"/>
    <w:rsid w:val="002B10D6"/>
    <w:rsid w:val="002B110F"/>
    <w:rsid w:val="002B16EA"/>
    <w:rsid w:val="002B19D2"/>
    <w:rsid w:val="002B1AF8"/>
    <w:rsid w:val="002B1BFD"/>
    <w:rsid w:val="002B233D"/>
    <w:rsid w:val="002B2BCF"/>
    <w:rsid w:val="002B3411"/>
    <w:rsid w:val="002B3DB9"/>
    <w:rsid w:val="002B4147"/>
    <w:rsid w:val="002B5814"/>
    <w:rsid w:val="002B78D2"/>
    <w:rsid w:val="002C0640"/>
    <w:rsid w:val="002C1AFB"/>
    <w:rsid w:val="002C235A"/>
    <w:rsid w:val="002C287C"/>
    <w:rsid w:val="002C3496"/>
    <w:rsid w:val="002C37AC"/>
    <w:rsid w:val="002C38E3"/>
    <w:rsid w:val="002C4C64"/>
    <w:rsid w:val="002C588C"/>
    <w:rsid w:val="002C5981"/>
    <w:rsid w:val="002C604D"/>
    <w:rsid w:val="002C6942"/>
    <w:rsid w:val="002C6F5F"/>
    <w:rsid w:val="002D0BED"/>
    <w:rsid w:val="002D1F3A"/>
    <w:rsid w:val="002D3009"/>
    <w:rsid w:val="002D42CE"/>
    <w:rsid w:val="002D42D5"/>
    <w:rsid w:val="002D61A4"/>
    <w:rsid w:val="002D6959"/>
    <w:rsid w:val="002D6C38"/>
    <w:rsid w:val="002E00E0"/>
    <w:rsid w:val="002E0582"/>
    <w:rsid w:val="002E0B1A"/>
    <w:rsid w:val="002E1C07"/>
    <w:rsid w:val="002E25E9"/>
    <w:rsid w:val="002E33C2"/>
    <w:rsid w:val="002E34ED"/>
    <w:rsid w:val="002E3894"/>
    <w:rsid w:val="002E4291"/>
    <w:rsid w:val="002E479C"/>
    <w:rsid w:val="002E4FC0"/>
    <w:rsid w:val="002E6032"/>
    <w:rsid w:val="002E6C17"/>
    <w:rsid w:val="002E7F2D"/>
    <w:rsid w:val="002F0ABA"/>
    <w:rsid w:val="002F1182"/>
    <w:rsid w:val="002F15BA"/>
    <w:rsid w:val="002F2A53"/>
    <w:rsid w:val="002F2B18"/>
    <w:rsid w:val="002F2C1B"/>
    <w:rsid w:val="002F3892"/>
    <w:rsid w:val="002F3D49"/>
    <w:rsid w:val="002F475A"/>
    <w:rsid w:val="002F48BD"/>
    <w:rsid w:val="002F4A2C"/>
    <w:rsid w:val="002F6178"/>
    <w:rsid w:val="002F6DB1"/>
    <w:rsid w:val="002F756F"/>
    <w:rsid w:val="002F7617"/>
    <w:rsid w:val="002F761B"/>
    <w:rsid w:val="002F76A5"/>
    <w:rsid w:val="002F78DB"/>
    <w:rsid w:val="0030013F"/>
    <w:rsid w:val="003003BF"/>
    <w:rsid w:val="0030047F"/>
    <w:rsid w:val="00301701"/>
    <w:rsid w:val="00301B0B"/>
    <w:rsid w:val="00301D81"/>
    <w:rsid w:val="003022B4"/>
    <w:rsid w:val="0030250C"/>
    <w:rsid w:val="0030253C"/>
    <w:rsid w:val="0030287F"/>
    <w:rsid w:val="00302D11"/>
    <w:rsid w:val="00303D3F"/>
    <w:rsid w:val="00304259"/>
    <w:rsid w:val="0030474A"/>
    <w:rsid w:val="00304DCE"/>
    <w:rsid w:val="0030532B"/>
    <w:rsid w:val="00305D89"/>
    <w:rsid w:val="0030629E"/>
    <w:rsid w:val="003065CD"/>
    <w:rsid w:val="00307038"/>
    <w:rsid w:val="00307CB6"/>
    <w:rsid w:val="00307EB0"/>
    <w:rsid w:val="00310990"/>
    <w:rsid w:val="00311748"/>
    <w:rsid w:val="00314090"/>
    <w:rsid w:val="00314575"/>
    <w:rsid w:val="00314708"/>
    <w:rsid w:val="00314DF6"/>
    <w:rsid w:val="00314EEE"/>
    <w:rsid w:val="003151F6"/>
    <w:rsid w:val="003161FA"/>
    <w:rsid w:val="00316B8A"/>
    <w:rsid w:val="00317335"/>
    <w:rsid w:val="00317587"/>
    <w:rsid w:val="00317810"/>
    <w:rsid w:val="00317B1A"/>
    <w:rsid w:val="00317D6B"/>
    <w:rsid w:val="00320077"/>
    <w:rsid w:val="003206E1"/>
    <w:rsid w:val="0032175C"/>
    <w:rsid w:val="00322485"/>
    <w:rsid w:val="00323406"/>
    <w:rsid w:val="0032381A"/>
    <w:rsid w:val="00323963"/>
    <w:rsid w:val="00324CA6"/>
    <w:rsid w:val="0032515A"/>
    <w:rsid w:val="00325BA3"/>
    <w:rsid w:val="0032687B"/>
    <w:rsid w:val="00326A12"/>
    <w:rsid w:val="00326C35"/>
    <w:rsid w:val="00330220"/>
    <w:rsid w:val="00330317"/>
    <w:rsid w:val="00331E13"/>
    <w:rsid w:val="00333041"/>
    <w:rsid w:val="00333074"/>
    <w:rsid w:val="00333214"/>
    <w:rsid w:val="003334C2"/>
    <w:rsid w:val="00334490"/>
    <w:rsid w:val="0033466D"/>
    <w:rsid w:val="003346E5"/>
    <w:rsid w:val="00334D6D"/>
    <w:rsid w:val="003350E0"/>
    <w:rsid w:val="003351D5"/>
    <w:rsid w:val="003356CE"/>
    <w:rsid w:val="0033689D"/>
    <w:rsid w:val="00336A9F"/>
    <w:rsid w:val="003412A7"/>
    <w:rsid w:val="00341388"/>
    <w:rsid w:val="00342157"/>
    <w:rsid w:val="0034240B"/>
    <w:rsid w:val="00342FAC"/>
    <w:rsid w:val="0034331D"/>
    <w:rsid w:val="003438BD"/>
    <w:rsid w:val="00343914"/>
    <w:rsid w:val="003440A6"/>
    <w:rsid w:val="00344BCC"/>
    <w:rsid w:val="00345C4F"/>
    <w:rsid w:val="00347147"/>
    <w:rsid w:val="00350090"/>
    <w:rsid w:val="00351164"/>
    <w:rsid w:val="003527E6"/>
    <w:rsid w:val="003529F5"/>
    <w:rsid w:val="00352DEB"/>
    <w:rsid w:val="003531A9"/>
    <w:rsid w:val="00353917"/>
    <w:rsid w:val="00354495"/>
    <w:rsid w:val="00354E73"/>
    <w:rsid w:val="00354FC7"/>
    <w:rsid w:val="00355857"/>
    <w:rsid w:val="00356DCB"/>
    <w:rsid w:val="00356EFF"/>
    <w:rsid w:val="003575EA"/>
    <w:rsid w:val="00357AE9"/>
    <w:rsid w:val="00357D3F"/>
    <w:rsid w:val="0036052E"/>
    <w:rsid w:val="003618C6"/>
    <w:rsid w:val="00362084"/>
    <w:rsid w:val="003633EC"/>
    <w:rsid w:val="003641AE"/>
    <w:rsid w:val="003641DC"/>
    <w:rsid w:val="0036422F"/>
    <w:rsid w:val="00364C4C"/>
    <w:rsid w:val="003656E6"/>
    <w:rsid w:val="00365B9A"/>
    <w:rsid w:val="00365D77"/>
    <w:rsid w:val="0036665C"/>
    <w:rsid w:val="003675B1"/>
    <w:rsid w:val="00367D25"/>
    <w:rsid w:val="00367FD8"/>
    <w:rsid w:val="0037024E"/>
    <w:rsid w:val="00370675"/>
    <w:rsid w:val="00370AC5"/>
    <w:rsid w:val="0037295F"/>
    <w:rsid w:val="00372FD1"/>
    <w:rsid w:val="003731BB"/>
    <w:rsid w:val="003744E7"/>
    <w:rsid w:val="00374EF3"/>
    <w:rsid w:val="00376392"/>
    <w:rsid w:val="003801AF"/>
    <w:rsid w:val="003802F1"/>
    <w:rsid w:val="00380374"/>
    <w:rsid w:val="00380B76"/>
    <w:rsid w:val="00380E5C"/>
    <w:rsid w:val="00381D48"/>
    <w:rsid w:val="00382362"/>
    <w:rsid w:val="003832BC"/>
    <w:rsid w:val="003834ED"/>
    <w:rsid w:val="00383553"/>
    <w:rsid w:val="00383D72"/>
    <w:rsid w:val="0038416F"/>
    <w:rsid w:val="003862DE"/>
    <w:rsid w:val="003864AE"/>
    <w:rsid w:val="003908B8"/>
    <w:rsid w:val="003913E3"/>
    <w:rsid w:val="003919F2"/>
    <w:rsid w:val="0039224E"/>
    <w:rsid w:val="003927C0"/>
    <w:rsid w:val="00392C8E"/>
    <w:rsid w:val="0039345C"/>
    <w:rsid w:val="0039526D"/>
    <w:rsid w:val="0039570F"/>
    <w:rsid w:val="00396F8F"/>
    <w:rsid w:val="003A03FF"/>
    <w:rsid w:val="003A133E"/>
    <w:rsid w:val="003A3CAA"/>
    <w:rsid w:val="003A45EE"/>
    <w:rsid w:val="003A4D87"/>
    <w:rsid w:val="003A5863"/>
    <w:rsid w:val="003A5F80"/>
    <w:rsid w:val="003A6326"/>
    <w:rsid w:val="003A6605"/>
    <w:rsid w:val="003B04CD"/>
    <w:rsid w:val="003B04FC"/>
    <w:rsid w:val="003B164A"/>
    <w:rsid w:val="003B17AC"/>
    <w:rsid w:val="003B2256"/>
    <w:rsid w:val="003B24F7"/>
    <w:rsid w:val="003B3204"/>
    <w:rsid w:val="003B3588"/>
    <w:rsid w:val="003B3F8A"/>
    <w:rsid w:val="003B53A0"/>
    <w:rsid w:val="003B549F"/>
    <w:rsid w:val="003B5707"/>
    <w:rsid w:val="003B64C5"/>
    <w:rsid w:val="003B6BA0"/>
    <w:rsid w:val="003B7142"/>
    <w:rsid w:val="003B745C"/>
    <w:rsid w:val="003B772F"/>
    <w:rsid w:val="003B7B82"/>
    <w:rsid w:val="003B7C7A"/>
    <w:rsid w:val="003C00CD"/>
    <w:rsid w:val="003C04AC"/>
    <w:rsid w:val="003C0B77"/>
    <w:rsid w:val="003C0CCD"/>
    <w:rsid w:val="003C1307"/>
    <w:rsid w:val="003C179A"/>
    <w:rsid w:val="003C1E59"/>
    <w:rsid w:val="003C20CC"/>
    <w:rsid w:val="003C33C4"/>
    <w:rsid w:val="003C37C1"/>
    <w:rsid w:val="003C3C40"/>
    <w:rsid w:val="003C3D92"/>
    <w:rsid w:val="003C4C26"/>
    <w:rsid w:val="003C5352"/>
    <w:rsid w:val="003C5A1C"/>
    <w:rsid w:val="003C742D"/>
    <w:rsid w:val="003C774E"/>
    <w:rsid w:val="003D077E"/>
    <w:rsid w:val="003D32DE"/>
    <w:rsid w:val="003D3DC0"/>
    <w:rsid w:val="003D46D3"/>
    <w:rsid w:val="003D48BC"/>
    <w:rsid w:val="003D4D7A"/>
    <w:rsid w:val="003D523C"/>
    <w:rsid w:val="003D5960"/>
    <w:rsid w:val="003D6C30"/>
    <w:rsid w:val="003E022B"/>
    <w:rsid w:val="003E155D"/>
    <w:rsid w:val="003E168C"/>
    <w:rsid w:val="003E1757"/>
    <w:rsid w:val="003E2162"/>
    <w:rsid w:val="003E2790"/>
    <w:rsid w:val="003E2807"/>
    <w:rsid w:val="003E2895"/>
    <w:rsid w:val="003E28FA"/>
    <w:rsid w:val="003E36ED"/>
    <w:rsid w:val="003E3B17"/>
    <w:rsid w:val="003E3D04"/>
    <w:rsid w:val="003E6DD4"/>
    <w:rsid w:val="003F0570"/>
    <w:rsid w:val="003F0CAC"/>
    <w:rsid w:val="003F13D3"/>
    <w:rsid w:val="003F16D6"/>
    <w:rsid w:val="003F2188"/>
    <w:rsid w:val="003F2F82"/>
    <w:rsid w:val="003F3631"/>
    <w:rsid w:val="003F47F9"/>
    <w:rsid w:val="003F7728"/>
    <w:rsid w:val="003F7F1B"/>
    <w:rsid w:val="0040032A"/>
    <w:rsid w:val="0040083D"/>
    <w:rsid w:val="00400D2E"/>
    <w:rsid w:val="0040115A"/>
    <w:rsid w:val="00401F3D"/>
    <w:rsid w:val="00402721"/>
    <w:rsid w:val="0040290E"/>
    <w:rsid w:val="00402D20"/>
    <w:rsid w:val="00402FD8"/>
    <w:rsid w:val="00403062"/>
    <w:rsid w:val="00404188"/>
    <w:rsid w:val="0040424B"/>
    <w:rsid w:val="004045FB"/>
    <w:rsid w:val="0040588C"/>
    <w:rsid w:val="00405A76"/>
    <w:rsid w:val="00406EC8"/>
    <w:rsid w:val="00407349"/>
    <w:rsid w:val="00407D46"/>
    <w:rsid w:val="00410271"/>
    <w:rsid w:val="0041086F"/>
    <w:rsid w:val="00411B5E"/>
    <w:rsid w:val="004123FD"/>
    <w:rsid w:val="00412C12"/>
    <w:rsid w:val="00413667"/>
    <w:rsid w:val="00413711"/>
    <w:rsid w:val="00413819"/>
    <w:rsid w:val="00414157"/>
    <w:rsid w:val="0041568B"/>
    <w:rsid w:val="00415C08"/>
    <w:rsid w:val="0041710A"/>
    <w:rsid w:val="0041753D"/>
    <w:rsid w:val="0041784C"/>
    <w:rsid w:val="00417CB1"/>
    <w:rsid w:val="0042014E"/>
    <w:rsid w:val="004202A7"/>
    <w:rsid w:val="00420591"/>
    <w:rsid w:val="00420826"/>
    <w:rsid w:val="00420DE4"/>
    <w:rsid w:val="00420FB3"/>
    <w:rsid w:val="00421F00"/>
    <w:rsid w:val="00425A0C"/>
    <w:rsid w:val="00425B33"/>
    <w:rsid w:val="00426615"/>
    <w:rsid w:val="00426908"/>
    <w:rsid w:val="00426D84"/>
    <w:rsid w:val="0042789A"/>
    <w:rsid w:val="004304EF"/>
    <w:rsid w:val="00431113"/>
    <w:rsid w:val="00431386"/>
    <w:rsid w:val="004318CA"/>
    <w:rsid w:val="00431DD5"/>
    <w:rsid w:val="004325F4"/>
    <w:rsid w:val="00432F12"/>
    <w:rsid w:val="00433606"/>
    <w:rsid w:val="00433C46"/>
    <w:rsid w:val="00433C65"/>
    <w:rsid w:val="00433F37"/>
    <w:rsid w:val="004353B2"/>
    <w:rsid w:val="0043586D"/>
    <w:rsid w:val="00435D63"/>
    <w:rsid w:val="00436151"/>
    <w:rsid w:val="00436249"/>
    <w:rsid w:val="004407A9"/>
    <w:rsid w:val="00440B0C"/>
    <w:rsid w:val="00440D18"/>
    <w:rsid w:val="00440E58"/>
    <w:rsid w:val="00440EEA"/>
    <w:rsid w:val="004426DF"/>
    <w:rsid w:val="0044308C"/>
    <w:rsid w:val="00443553"/>
    <w:rsid w:val="00445DA6"/>
    <w:rsid w:val="0044601A"/>
    <w:rsid w:val="0044680A"/>
    <w:rsid w:val="00446D12"/>
    <w:rsid w:val="0044722E"/>
    <w:rsid w:val="00447333"/>
    <w:rsid w:val="00447539"/>
    <w:rsid w:val="00447BB1"/>
    <w:rsid w:val="00447ED6"/>
    <w:rsid w:val="00447FC3"/>
    <w:rsid w:val="0045015E"/>
    <w:rsid w:val="00450423"/>
    <w:rsid w:val="00450670"/>
    <w:rsid w:val="00451176"/>
    <w:rsid w:val="0045127F"/>
    <w:rsid w:val="004527FB"/>
    <w:rsid w:val="0045333E"/>
    <w:rsid w:val="00453BB9"/>
    <w:rsid w:val="00454157"/>
    <w:rsid w:val="004543FA"/>
    <w:rsid w:val="004544FB"/>
    <w:rsid w:val="00454E9E"/>
    <w:rsid w:val="0045579F"/>
    <w:rsid w:val="00455822"/>
    <w:rsid w:val="00455A9D"/>
    <w:rsid w:val="00455BBA"/>
    <w:rsid w:val="00455EAE"/>
    <w:rsid w:val="004564E8"/>
    <w:rsid w:val="004564F1"/>
    <w:rsid w:val="0045668A"/>
    <w:rsid w:val="00456915"/>
    <w:rsid w:val="004569E2"/>
    <w:rsid w:val="00457CF8"/>
    <w:rsid w:val="00460497"/>
    <w:rsid w:val="00460664"/>
    <w:rsid w:val="00460969"/>
    <w:rsid w:val="004609BA"/>
    <w:rsid w:val="00460AE6"/>
    <w:rsid w:val="00460C11"/>
    <w:rsid w:val="004615A4"/>
    <w:rsid w:val="00462B73"/>
    <w:rsid w:val="00462DA3"/>
    <w:rsid w:val="00463A61"/>
    <w:rsid w:val="00464E70"/>
    <w:rsid w:val="00465DB1"/>
    <w:rsid w:val="00465DE0"/>
    <w:rsid w:val="00466780"/>
    <w:rsid w:val="00466EE8"/>
    <w:rsid w:val="00466F1D"/>
    <w:rsid w:val="004703B3"/>
    <w:rsid w:val="00470BC8"/>
    <w:rsid w:val="00470DE5"/>
    <w:rsid w:val="0047106F"/>
    <w:rsid w:val="004726D4"/>
    <w:rsid w:val="00472AEE"/>
    <w:rsid w:val="00473235"/>
    <w:rsid w:val="004733BC"/>
    <w:rsid w:val="00473565"/>
    <w:rsid w:val="004746FB"/>
    <w:rsid w:val="00475013"/>
    <w:rsid w:val="0047672B"/>
    <w:rsid w:val="00477790"/>
    <w:rsid w:val="00477871"/>
    <w:rsid w:val="00480869"/>
    <w:rsid w:val="00480D9D"/>
    <w:rsid w:val="00480EE9"/>
    <w:rsid w:val="004813D0"/>
    <w:rsid w:val="004815C3"/>
    <w:rsid w:val="00481963"/>
    <w:rsid w:val="00481989"/>
    <w:rsid w:val="00481BEE"/>
    <w:rsid w:val="00481CA4"/>
    <w:rsid w:val="00482BCA"/>
    <w:rsid w:val="00482F9E"/>
    <w:rsid w:val="00483478"/>
    <w:rsid w:val="0048467C"/>
    <w:rsid w:val="00484A26"/>
    <w:rsid w:val="0048537B"/>
    <w:rsid w:val="00485AB1"/>
    <w:rsid w:val="004860AD"/>
    <w:rsid w:val="00486405"/>
    <w:rsid w:val="0048780B"/>
    <w:rsid w:val="00490331"/>
    <w:rsid w:val="00491628"/>
    <w:rsid w:val="00491B97"/>
    <w:rsid w:val="00491FE1"/>
    <w:rsid w:val="004938A2"/>
    <w:rsid w:val="00493DEA"/>
    <w:rsid w:val="00494275"/>
    <w:rsid w:val="00494C90"/>
    <w:rsid w:val="00494D18"/>
    <w:rsid w:val="004954E5"/>
    <w:rsid w:val="00495F10"/>
    <w:rsid w:val="00496AAB"/>
    <w:rsid w:val="0049700C"/>
    <w:rsid w:val="004974E8"/>
    <w:rsid w:val="0049775A"/>
    <w:rsid w:val="004A03DA"/>
    <w:rsid w:val="004A0A19"/>
    <w:rsid w:val="004A191A"/>
    <w:rsid w:val="004A2D4C"/>
    <w:rsid w:val="004A3EDB"/>
    <w:rsid w:val="004A4C06"/>
    <w:rsid w:val="004A4CF3"/>
    <w:rsid w:val="004A4D11"/>
    <w:rsid w:val="004A4E5A"/>
    <w:rsid w:val="004A51F7"/>
    <w:rsid w:val="004A55DF"/>
    <w:rsid w:val="004A656F"/>
    <w:rsid w:val="004A6924"/>
    <w:rsid w:val="004A6A12"/>
    <w:rsid w:val="004A6C64"/>
    <w:rsid w:val="004A7D31"/>
    <w:rsid w:val="004B0741"/>
    <w:rsid w:val="004B0EE7"/>
    <w:rsid w:val="004B1B46"/>
    <w:rsid w:val="004B2482"/>
    <w:rsid w:val="004B2C2C"/>
    <w:rsid w:val="004B2F76"/>
    <w:rsid w:val="004B4F6D"/>
    <w:rsid w:val="004B553D"/>
    <w:rsid w:val="004B5C7A"/>
    <w:rsid w:val="004C00E0"/>
    <w:rsid w:val="004C0C29"/>
    <w:rsid w:val="004C0F3E"/>
    <w:rsid w:val="004C1804"/>
    <w:rsid w:val="004C1EF8"/>
    <w:rsid w:val="004C1F42"/>
    <w:rsid w:val="004C38DA"/>
    <w:rsid w:val="004C4283"/>
    <w:rsid w:val="004C4A91"/>
    <w:rsid w:val="004C4E5A"/>
    <w:rsid w:val="004C4FE5"/>
    <w:rsid w:val="004C5C19"/>
    <w:rsid w:val="004C6338"/>
    <w:rsid w:val="004C6B74"/>
    <w:rsid w:val="004C738E"/>
    <w:rsid w:val="004C74AB"/>
    <w:rsid w:val="004D0DD0"/>
    <w:rsid w:val="004D10E6"/>
    <w:rsid w:val="004D1CB1"/>
    <w:rsid w:val="004D3D7B"/>
    <w:rsid w:val="004D454A"/>
    <w:rsid w:val="004D457E"/>
    <w:rsid w:val="004D47C9"/>
    <w:rsid w:val="004D4A4A"/>
    <w:rsid w:val="004D6435"/>
    <w:rsid w:val="004D6C55"/>
    <w:rsid w:val="004D6F78"/>
    <w:rsid w:val="004E0C95"/>
    <w:rsid w:val="004E178E"/>
    <w:rsid w:val="004E1B8F"/>
    <w:rsid w:val="004E25B9"/>
    <w:rsid w:val="004E2A60"/>
    <w:rsid w:val="004E2AAD"/>
    <w:rsid w:val="004E3D4E"/>
    <w:rsid w:val="004E3DB8"/>
    <w:rsid w:val="004E4183"/>
    <w:rsid w:val="004E4586"/>
    <w:rsid w:val="004E4E35"/>
    <w:rsid w:val="004E5BD3"/>
    <w:rsid w:val="004E5DF1"/>
    <w:rsid w:val="004E7EB7"/>
    <w:rsid w:val="004F0315"/>
    <w:rsid w:val="004F098E"/>
    <w:rsid w:val="004F13F0"/>
    <w:rsid w:val="004F1590"/>
    <w:rsid w:val="004F1BC0"/>
    <w:rsid w:val="004F1DB9"/>
    <w:rsid w:val="004F1FAE"/>
    <w:rsid w:val="004F222E"/>
    <w:rsid w:val="004F32A0"/>
    <w:rsid w:val="004F32EF"/>
    <w:rsid w:val="004F377C"/>
    <w:rsid w:val="004F42BC"/>
    <w:rsid w:val="004F4FAF"/>
    <w:rsid w:val="004F52C0"/>
    <w:rsid w:val="004F6BB0"/>
    <w:rsid w:val="004F6F4E"/>
    <w:rsid w:val="004F7299"/>
    <w:rsid w:val="00500ABF"/>
    <w:rsid w:val="00500C0E"/>
    <w:rsid w:val="00501098"/>
    <w:rsid w:val="00502024"/>
    <w:rsid w:val="00502C51"/>
    <w:rsid w:val="0050315E"/>
    <w:rsid w:val="00503F9A"/>
    <w:rsid w:val="005042A9"/>
    <w:rsid w:val="0050489E"/>
    <w:rsid w:val="0050495C"/>
    <w:rsid w:val="005069AC"/>
    <w:rsid w:val="00506F66"/>
    <w:rsid w:val="00506FE9"/>
    <w:rsid w:val="00507411"/>
    <w:rsid w:val="00507681"/>
    <w:rsid w:val="005078F5"/>
    <w:rsid w:val="00507BDE"/>
    <w:rsid w:val="00510EFD"/>
    <w:rsid w:val="00512252"/>
    <w:rsid w:val="00513342"/>
    <w:rsid w:val="0051417A"/>
    <w:rsid w:val="0051461E"/>
    <w:rsid w:val="0051469E"/>
    <w:rsid w:val="00516689"/>
    <w:rsid w:val="005167C1"/>
    <w:rsid w:val="00516BC4"/>
    <w:rsid w:val="005170BB"/>
    <w:rsid w:val="00517823"/>
    <w:rsid w:val="005206AE"/>
    <w:rsid w:val="00521064"/>
    <w:rsid w:val="00521A8D"/>
    <w:rsid w:val="00521E9C"/>
    <w:rsid w:val="005222D6"/>
    <w:rsid w:val="005240F5"/>
    <w:rsid w:val="005242AC"/>
    <w:rsid w:val="005243BB"/>
    <w:rsid w:val="0052448F"/>
    <w:rsid w:val="0052459C"/>
    <w:rsid w:val="00524710"/>
    <w:rsid w:val="00525DF0"/>
    <w:rsid w:val="005265EA"/>
    <w:rsid w:val="00526990"/>
    <w:rsid w:val="00526AB8"/>
    <w:rsid w:val="005274EF"/>
    <w:rsid w:val="0053016D"/>
    <w:rsid w:val="00531012"/>
    <w:rsid w:val="005315A5"/>
    <w:rsid w:val="005317CA"/>
    <w:rsid w:val="00531EC6"/>
    <w:rsid w:val="0053256A"/>
    <w:rsid w:val="00532787"/>
    <w:rsid w:val="005333EA"/>
    <w:rsid w:val="0053362C"/>
    <w:rsid w:val="00533A5E"/>
    <w:rsid w:val="00533B82"/>
    <w:rsid w:val="00533D7B"/>
    <w:rsid w:val="00533E63"/>
    <w:rsid w:val="00534022"/>
    <w:rsid w:val="00534E33"/>
    <w:rsid w:val="0053531C"/>
    <w:rsid w:val="0053563B"/>
    <w:rsid w:val="00535C5B"/>
    <w:rsid w:val="005361DB"/>
    <w:rsid w:val="0053645A"/>
    <w:rsid w:val="005368BE"/>
    <w:rsid w:val="005369A6"/>
    <w:rsid w:val="00537B79"/>
    <w:rsid w:val="00537B93"/>
    <w:rsid w:val="00537DE0"/>
    <w:rsid w:val="00541013"/>
    <w:rsid w:val="005414E3"/>
    <w:rsid w:val="00541622"/>
    <w:rsid w:val="00541762"/>
    <w:rsid w:val="00541DD8"/>
    <w:rsid w:val="005420AE"/>
    <w:rsid w:val="0054241F"/>
    <w:rsid w:val="005425BC"/>
    <w:rsid w:val="005427E7"/>
    <w:rsid w:val="00542982"/>
    <w:rsid w:val="00542B64"/>
    <w:rsid w:val="005439C3"/>
    <w:rsid w:val="00543A5B"/>
    <w:rsid w:val="00544315"/>
    <w:rsid w:val="00544466"/>
    <w:rsid w:val="0054452C"/>
    <w:rsid w:val="00544F5E"/>
    <w:rsid w:val="0054536B"/>
    <w:rsid w:val="00545646"/>
    <w:rsid w:val="00545E9F"/>
    <w:rsid w:val="00546D4D"/>
    <w:rsid w:val="00546E34"/>
    <w:rsid w:val="00546F24"/>
    <w:rsid w:val="0054730F"/>
    <w:rsid w:val="005503B8"/>
    <w:rsid w:val="00550ADB"/>
    <w:rsid w:val="00552D4C"/>
    <w:rsid w:val="005537E7"/>
    <w:rsid w:val="005547DD"/>
    <w:rsid w:val="0055481B"/>
    <w:rsid w:val="00555E13"/>
    <w:rsid w:val="005561B7"/>
    <w:rsid w:val="00557003"/>
    <w:rsid w:val="00557A75"/>
    <w:rsid w:val="00557B63"/>
    <w:rsid w:val="00557C6A"/>
    <w:rsid w:val="0056003C"/>
    <w:rsid w:val="005601E1"/>
    <w:rsid w:val="0056053D"/>
    <w:rsid w:val="00561567"/>
    <w:rsid w:val="0056177E"/>
    <w:rsid w:val="00561FED"/>
    <w:rsid w:val="0056264B"/>
    <w:rsid w:val="00562A88"/>
    <w:rsid w:val="00563AC6"/>
    <w:rsid w:val="00563E4A"/>
    <w:rsid w:val="005641D2"/>
    <w:rsid w:val="00564AD0"/>
    <w:rsid w:val="005658CA"/>
    <w:rsid w:val="00566AD3"/>
    <w:rsid w:val="00567271"/>
    <w:rsid w:val="00567582"/>
    <w:rsid w:val="0056787A"/>
    <w:rsid w:val="00570279"/>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E73"/>
    <w:rsid w:val="00577FD1"/>
    <w:rsid w:val="0058009E"/>
    <w:rsid w:val="005805B0"/>
    <w:rsid w:val="00581408"/>
    <w:rsid w:val="005818CB"/>
    <w:rsid w:val="00582436"/>
    <w:rsid w:val="005824B2"/>
    <w:rsid w:val="00582B2D"/>
    <w:rsid w:val="00583926"/>
    <w:rsid w:val="00583DB7"/>
    <w:rsid w:val="00583FCB"/>
    <w:rsid w:val="005847A8"/>
    <w:rsid w:val="00584DD8"/>
    <w:rsid w:val="00585A69"/>
    <w:rsid w:val="00585CCB"/>
    <w:rsid w:val="00586085"/>
    <w:rsid w:val="00586CA4"/>
    <w:rsid w:val="00587B6D"/>
    <w:rsid w:val="00590288"/>
    <w:rsid w:val="00590D00"/>
    <w:rsid w:val="005914DB"/>
    <w:rsid w:val="005919D1"/>
    <w:rsid w:val="00592BA1"/>
    <w:rsid w:val="005931CC"/>
    <w:rsid w:val="00593F5F"/>
    <w:rsid w:val="00594189"/>
    <w:rsid w:val="00594FA9"/>
    <w:rsid w:val="00595CE5"/>
    <w:rsid w:val="00596460"/>
    <w:rsid w:val="00596D2A"/>
    <w:rsid w:val="0059713D"/>
    <w:rsid w:val="00597875"/>
    <w:rsid w:val="005A027C"/>
    <w:rsid w:val="005A18A0"/>
    <w:rsid w:val="005A1A4D"/>
    <w:rsid w:val="005A1B57"/>
    <w:rsid w:val="005A1BA2"/>
    <w:rsid w:val="005A1F9A"/>
    <w:rsid w:val="005A2B3F"/>
    <w:rsid w:val="005A2B64"/>
    <w:rsid w:val="005A3A52"/>
    <w:rsid w:val="005A49C9"/>
    <w:rsid w:val="005A5C8B"/>
    <w:rsid w:val="005A67CB"/>
    <w:rsid w:val="005A6CF1"/>
    <w:rsid w:val="005A72D4"/>
    <w:rsid w:val="005A767E"/>
    <w:rsid w:val="005A7B06"/>
    <w:rsid w:val="005B072F"/>
    <w:rsid w:val="005B08F5"/>
    <w:rsid w:val="005B199E"/>
    <w:rsid w:val="005B1DF7"/>
    <w:rsid w:val="005B210B"/>
    <w:rsid w:val="005B21A9"/>
    <w:rsid w:val="005B2ACB"/>
    <w:rsid w:val="005B2C8A"/>
    <w:rsid w:val="005B332A"/>
    <w:rsid w:val="005B33FD"/>
    <w:rsid w:val="005B3FD4"/>
    <w:rsid w:val="005B48FA"/>
    <w:rsid w:val="005B4D82"/>
    <w:rsid w:val="005B4FBB"/>
    <w:rsid w:val="005B60C0"/>
    <w:rsid w:val="005B6966"/>
    <w:rsid w:val="005B6C62"/>
    <w:rsid w:val="005B6D07"/>
    <w:rsid w:val="005B734E"/>
    <w:rsid w:val="005B7A33"/>
    <w:rsid w:val="005C00B6"/>
    <w:rsid w:val="005C1284"/>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0171"/>
    <w:rsid w:val="005D1D8B"/>
    <w:rsid w:val="005D2563"/>
    <w:rsid w:val="005D26C6"/>
    <w:rsid w:val="005D29A2"/>
    <w:rsid w:val="005D2C27"/>
    <w:rsid w:val="005D3722"/>
    <w:rsid w:val="005D3956"/>
    <w:rsid w:val="005D3D91"/>
    <w:rsid w:val="005D468D"/>
    <w:rsid w:val="005D507C"/>
    <w:rsid w:val="005D5F36"/>
    <w:rsid w:val="005D5FCB"/>
    <w:rsid w:val="005D6633"/>
    <w:rsid w:val="005D6B7F"/>
    <w:rsid w:val="005D6C95"/>
    <w:rsid w:val="005D6D9F"/>
    <w:rsid w:val="005D6F04"/>
    <w:rsid w:val="005D70F8"/>
    <w:rsid w:val="005D76A3"/>
    <w:rsid w:val="005E041C"/>
    <w:rsid w:val="005E1798"/>
    <w:rsid w:val="005E187D"/>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3A58"/>
    <w:rsid w:val="005F3E7C"/>
    <w:rsid w:val="005F570D"/>
    <w:rsid w:val="005F5DDB"/>
    <w:rsid w:val="005F5E28"/>
    <w:rsid w:val="005F6095"/>
    <w:rsid w:val="005F6522"/>
    <w:rsid w:val="005F67D6"/>
    <w:rsid w:val="005F6817"/>
    <w:rsid w:val="005F765B"/>
    <w:rsid w:val="005F770A"/>
    <w:rsid w:val="00600897"/>
    <w:rsid w:val="00600DD9"/>
    <w:rsid w:val="006027C3"/>
    <w:rsid w:val="00602C05"/>
    <w:rsid w:val="00603067"/>
    <w:rsid w:val="00604583"/>
    <w:rsid w:val="00604D29"/>
    <w:rsid w:val="00604DAF"/>
    <w:rsid w:val="00605A78"/>
    <w:rsid w:val="00605ED5"/>
    <w:rsid w:val="006071EE"/>
    <w:rsid w:val="006100A9"/>
    <w:rsid w:val="006108F0"/>
    <w:rsid w:val="0061320B"/>
    <w:rsid w:val="00613B65"/>
    <w:rsid w:val="00615641"/>
    <w:rsid w:val="0061568F"/>
    <w:rsid w:val="00615CE4"/>
    <w:rsid w:val="00616017"/>
    <w:rsid w:val="00616993"/>
    <w:rsid w:val="006175BD"/>
    <w:rsid w:val="00617FE9"/>
    <w:rsid w:val="00620465"/>
    <w:rsid w:val="00621D7B"/>
    <w:rsid w:val="00621DD2"/>
    <w:rsid w:val="006225C9"/>
    <w:rsid w:val="00622BF4"/>
    <w:rsid w:val="00623265"/>
    <w:rsid w:val="00624717"/>
    <w:rsid w:val="006250AD"/>
    <w:rsid w:val="006253C6"/>
    <w:rsid w:val="00625AF5"/>
    <w:rsid w:val="00625C1A"/>
    <w:rsid w:val="00625D2B"/>
    <w:rsid w:val="00626100"/>
    <w:rsid w:val="006261D4"/>
    <w:rsid w:val="006306D8"/>
    <w:rsid w:val="00630FB8"/>
    <w:rsid w:val="00631251"/>
    <w:rsid w:val="006325F3"/>
    <w:rsid w:val="0063317C"/>
    <w:rsid w:val="00633AB8"/>
    <w:rsid w:val="006340B1"/>
    <w:rsid w:val="006345D4"/>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492"/>
    <w:rsid w:val="00643DE4"/>
    <w:rsid w:val="0064428D"/>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016"/>
    <w:rsid w:val="0065219A"/>
    <w:rsid w:val="006535C9"/>
    <w:rsid w:val="0065373E"/>
    <w:rsid w:val="00653BC3"/>
    <w:rsid w:val="00653EB9"/>
    <w:rsid w:val="006540FE"/>
    <w:rsid w:val="006544DF"/>
    <w:rsid w:val="00654C43"/>
    <w:rsid w:val="00656124"/>
    <w:rsid w:val="00656697"/>
    <w:rsid w:val="006575C2"/>
    <w:rsid w:val="006600FC"/>
    <w:rsid w:val="006603E1"/>
    <w:rsid w:val="0066174C"/>
    <w:rsid w:val="00661E66"/>
    <w:rsid w:val="00662200"/>
    <w:rsid w:val="0066239A"/>
    <w:rsid w:val="006631A8"/>
    <w:rsid w:val="006632C8"/>
    <w:rsid w:val="006645CA"/>
    <w:rsid w:val="006648F6"/>
    <w:rsid w:val="00665941"/>
    <w:rsid w:val="006659C0"/>
    <w:rsid w:val="0066636E"/>
    <w:rsid w:val="0066682A"/>
    <w:rsid w:val="00666D15"/>
    <w:rsid w:val="006673B8"/>
    <w:rsid w:val="00667FD1"/>
    <w:rsid w:val="00671347"/>
    <w:rsid w:val="00671C59"/>
    <w:rsid w:val="00672BA8"/>
    <w:rsid w:val="0067319C"/>
    <w:rsid w:val="006739BE"/>
    <w:rsid w:val="0067545C"/>
    <w:rsid w:val="00675903"/>
    <w:rsid w:val="0067610B"/>
    <w:rsid w:val="0067684C"/>
    <w:rsid w:val="006770AA"/>
    <w:rsid w:val="00677171"/>
    <w:rsid w:val="00677DC9"/>
    <w:rsid w:val="00680DE5"/>
    <w:rsid w:val="006820C9"/>
    <w:rsid w:val="006823FD"/>
    <w:rsid w:val="0068245A"/>
    <w:rsid w:val="006827B7"/>
    <w:rsid w:val="006829BB"/>
    <w:rsid w:val="0068303C"/>
    <w:rsid w:val="00683386"/>
    <w:rsid w:val="00684032"/>
    <w:rsid w:val="0068491D"/>
    <w:rsid w:val="00685A31"/>
    <w:rsid w:val="00685DBE"/>
    <w:rsid w:val="0068621A"/>
    <w:rsid w:val="0068725F"/>
    <w:rsid w:val="00687A12"/>
    <w:rsid w:val="0069014B"/>
    <w:rsid w:val="0069087B"/>
    <w:rsid w:val="00690ACA"/>
    <w:rsid w:val="00691306"/>
    <w:rsid w:val="0069174B"/>
    <w:rsid w:val="00691B0A"/>
    <w:rsid w:val="006922DB"/>
    <w:rsid w:val="00693A8A"/>
    <w:rsid w:val="006948AE"/>
    <w:rsid w:val="006960B0"/>
    <w:rsid w:val="00696AB6"/>
    <w:rsid w:val="00697179"/>
    <w:rsid w:val="00697241"/>
    <w:rsid w:val="00697CA8"/>
    <w:rsid w:val="006A033D"/>
    <w:rsid w:val="006A0343"/>
    <w:rsid w:val="006A0C2B"/>
    <w:rsid w:val="006A10BC"/>
    <w:rsid w:val="006A115C"/>
    <w:rsid w:val="006A35F5"/>
    <w:rsid w:val="006A46FC"/>
    <w:rsid w:val="006A4B52"/>
    <w:rsid w:val="006A5F17"/>
    <w:rsid w:val="006A6319"/>
    <w:rsid w:val="006A64D0"/>
    <w:rsid w:val="006A6885"/>
    <w:rsid w:val="006A6B68"/>
    <w:rsid w:val="006A6F22"/>
    <w:rsid w:val="006A74CE"/>
    <w:rsid w:val="006B00D4"/>
    <w:rsid w:val="006B135F"/>
    <w:rsid w:val="006B1567"/>
    <w:rsid w:val="006B25DB"/>
    <w:rsid w:val="006B3A2C"/>
    <w:rsid w:val="006B4028"/>
    <w:rsid w:val="006B46A4"/>
    <w:rsid w:val="006B47B8"/>
    <w:rsid w:val="006B4A97"/>
    <w:rsid w:val="006B4C62"/>
    <w:rsid w:val="006B5BA7"/>
    <w:rsid w:val="006B7096"/>
    <w:rsid w:val="006C02C0"/>
    <w:rsid w:val="006C02FF"/>
    <w:rsid w:val="006C0EE6"/>
    <w:rsid w:val="006C1304"/>
    <w:rsid w:val="006C1476"/>
    <w:rsid w:val="006C148A"/>
    <w:rsid w:val="006C26B5"/>
    <w:rsid w:val="006C2B7C"/>
    <w:rsid w:val="006C3579"/>
    <w:rsid w:val="006C3B17"/>
    <w:rsid w:val="006C473B"/>
    <w:rsid w:val="006C561E"/>
    <w:rsid w:val="006C6285"/>
    <w:rsid w:val="006C6ADE"/>
    <w:rsid w:val="006C7041"/>
    <w:rsid w:val="006C755F"/>
    <w:rsid w:val="006D0EA7"/>
    <w:rsid w:val="006D1F47"/>
    <w:rsid w:val="006D2036"/>
    <w:rsid w:val="006D2231"/>
    <w:rsid w:val="006D283B"/>
    <w:rsid w:val="006D2B2A"/>
    <w:rsid w:val="006D37DE"/>
    <w:rsid w:val="006D3A04"/>
    <w:rsid w:val="006D3D8C"/>
    <w:rsid w:val="006D4286"/>
    <w:rsid w:val="006D49F5"/>
    <w:rsid w:val="006D4C83"/>
    <w:rsid w:val="006D532E"/>
    <w:rsid w:val="006D5626"/>
    <w:rsid w:val="006D5675"/>
    <w:rsid w:val="006D5D3A"/>
    <w:rsid w:val="006E011E"/>
    <w:rsid w:val="006E03A9"/>
    <w:rsid w:val="006E0AEA"/>
    <w:rsid w:val="006E0B0F"/>
    <w:rsid w:val="006E0CE3"/>
    <w:rsid w:val="006E14DD"/>
    <w:rsid w:val="006E1552"/>
    <w:rsid w:val="006E1889"/>
    <w:rsid w:val="006E1BD9"/>
    <w:rsid w:val="006E2095"/>
    <w:rsid w:val="006E2129"/>
    <w:rsid w:val="006E233C"/>
    <w:rsid w:val="006E238E"/>
    <w:rsid w:val="006E3AB4"/>
    <w:rsid w:val="006E4458"/>
    <w:rsid w:val="006E4B96"/>
    <w:rsid w:val="006E4C0A"/>
    <w:rsid w:val="006E7AFC"/>
    <w:rsid w:val="006E7DEF"/>
    <w:rsid w:val="006E7E91"/>
    <w:rsid w:val="006F02DA"/>
    <w:rsid w:val="006F09F1"/>
    <w:rsid w:val="006F0A79"/>
    <w:rsid w:val="006F169E"/>
    <w:rsid w:val="006F17DA"/>
    <w:rsid w:val="006F1C26"/>
    <w:rsid w:val="006F2204"/>
    <w:rsid w:val="006F3D00"/>
    <w:rsid w:val="006F417B"/>
    <w:rsid w:val="006F42ED"/>
    <w:rsid w:val="006F4359"/>
    <w:rsid w:val="006F440F"/>
    <w:rsid w:val="006F473A"/>
    <w:rsid w:val="006F4D49"/>
    <w:rsid w:val="006F50BD"/>
    <w:rsid w:val="006F540F"/>
    <w:rsid w:val="006F5F9D"/>
    <w:rsid w:val="006F6020"/>
    <w:rsid w:val="006F7417"/>
    <w:rsid w:val="006F7544"/>
    <w:rsid w:val="006F7B9B"/>
    <w:rsid w:val="0070010B"/>
    <w:rsid w:val="007004B1"/>
    <w:rsid w:val="007007A0"/>
    <w:rsid w:val="00702071"/>
    <w:rsid w:val="00704BC5"/>
    <w:rsid w:val="00705591"/>
    <w:rsid w:val="00706449"/>
    <w:rsid w:val="00706B7C"/>
    <w:rsid w:val="00706BF9"/>
    <w:rsid w:val="00706E84"/>
    <w:rsid w:val="00707456"/>
    <w:rsid w:val="00707538"/>
    <w:rsid w:val="00707B08"/>
    <w:rsid w:val="007115B0"/>
    <w:rsid w:val="00711A8A"/>
    <w:rsid w:val="00711D48"/>
    <w:rsid w:val="0071247D"/>
    <w:rsid w:val="00712FF8"/>
    <w:rsid w:val="00714AB0"/>
    <w:rsid w:val="00714FA2"/>
    <w:rsid w:val="007152D7"/>
    <w:rsid w:val="00715916"/>
    <w:rsid w:val="00716778"/>
    <w:rsid w:val="00716B4E"/>
    <w:rsid w:val="00716BF4"/>
    <w:rsid w:val="00716C70"/>
    <w:rsid w:val="00720B4A"/>
    <w:rsid w:val="00720BD7"/>
    <w:rsid w:val="007211FE"/>
    <w:rsid w:val="00721C12"/>
    <w:rsid w:val="007223A5"/>
    <w:rsid w:val="007233F6"/>
    <w:rsid w:val="007235B2"/>
    <w:rsid w:val="007247C5"/>
    <w:rsid w:val="00724E3E"/>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61"/>
    <w:rsid w:val="00736676"/>
    <w:rsid w:val="00736D33"/>
    <w:rsid w:val="00740C9E"/>
    <w:rsid w:val="00741562"/>
    <w:rsid w:val="00741E5F"/>
    <w:rsid w:val="00741F2D"/>
    <w:rsid w:val="0074283A"/>
    <w:rsid w:val="00742911"/>
    <w:rsid w:val="007432F1"/>
    <w:rsid w:val="007441BC"/>
    <w:rsid w:val="00744435"/>
    <w:rsid w:val="007449BC"/>
    <w:rsid w:val="00744D33"/>
    <w:rsid w:val="0074673C"/>
    <w:rsid w:val="00746F67"/>
    <w:rsid w:val="0075068B"/>
    <w:rsid w:val="00750961"/>
    <w:rsid w:val="007513B5"/>
    <w:rsid w:val="0075195D"/>
    <w:rsid w:val="007527F2"/>
    <w:rsid w:val="0075396E"/>
    <w:rsid w:val="0075399F"/>
    <w:rsid w:val="00754958"/>
    <w:rsid w:val="00754EBF"/>
    <w:rsid w:val="0075504C"/>
    <w:rsid w:val="007554CA"/>
    <w:rsid w:val="00756336"/>
    <w:rsid w:val="00756CBC"/>
    <w:rsid w:val="00757B97"/>
    <w:rsid w:val="0076036B"/>
    <w:rsid w:val="00760CA0"/>
    <w:rsid w:val="0076126D"/>
    <w:rsid w:val="00761786"/>
    <w:rsid w:val="007620A5"/>
    <w:rsid w:val="007634BB"/>
    <w:rsid w:val="0076384B"/>
    <w:rsid w:val="007648AD"/>
    <w:rsid w:val="00764A3F"/>
    <w:rsid w:val="00764AEF"/>
    <w:rsid w:val="00764B50"/>
    <w:rsid w:val="0076550F"/>
    <w:rsid w:val="007655A0"/>
    <w:rsid w:val="007661BF"/>
    <w:rsid w:val="0076652A"/>
    <w:rsid w:val="00766943"/>
    <w:rsid w:val="00767119"/>
    <w:rsid w:val="007677AC"/>
    <w:rsid w:val="00767DD9"/>
    <w:rsid w:val="007700F5"/>
    <w:rsid w:val="00770B03"/>
    <w:rsid w:val="00771ACF"/>
    <w:rsid w:val="0077344B"/>
    <w:rsid w:val="00773815"/>
    <w:rsid w:val="00774CF1"/>
    <w:rsid w:val="007754C3"/>
    <w:rsid w:val="00775D3F"/>
    <w:rsid w:val="00776FF9"/>
    <w:rsid w:val="007774CD"/>
    <w:rsid w:val="0077750D"/>
    <w:rsid w:val="00777599"/>
    <w:rsid w:val="007778AF"/>
    <w:rsid w:val="00777B99"/>
    <w:rsid w:val="00780FBC"/>
    <w:rsid w:val="007819C8"/>
    <w:rsid w:val="00781CBB"/>
    <w:rsid w:val="00782E91"/>
    <w:rsid w:val="007833C1"/>
    <w:rsid w:val="0078393F"/>
    <w:rsid w:val="00783FD6"/>
    <w:rsid w:val="007845BB"/>
    <w:rsid w:val="007852A2"/>
    <w:rsid w:val="00785729"/>
    <w:rsid w:val="0078575A"/>
    <w:rsid w:val="00785846"/>
    <w:rsid w:val="00785CCB"/>
    <w:rsid w:val="00786087"/>
    <w:rsid w:val="0078698E"/>
    <w:rsid w:val="00787792"/>
    <w:rsid w:val="00790252"/>
    <w:rsid w:val="00790321"/>
    <w:rsid w:val="0079111E"/>
    <w:rsid w:val="007911B8"/>
    <w:rsid w:val="00791950"/>
    <w:rsid w:val="007919D8"/>
    <w:rsid w:val="007923A8"/>
    <w:rsid w:val="00793DDF"/>
    <w:rsid w:val="00793DFF"/>
    <w:rsid w:val="00794194"/>
    <w:rsid w:val="007943BE"/>
    <w:rsid w:val="00794AF3"/>
    <w:rsid w:val="00795386"/>
    <w:rsid w:val="0079667A"/>
    <w:rsid w:val="00796B85"/>
    <w:rsid w:val="00797642"/>
    <w:rsid w:val="00797A31"/>
    <w:rsid w:val="00797A74"/>
    <w:rsid w:val="00797E14"/>
    <w:rsid w:val="007A0C60"/>
    <w:rsid w:val="007A0E43"/>
    <w:rsid w:val="007A1132"/>
    <w:rsid w:val="007A1B38"/>
    <w:rsid w:val="007A2095"/>
    <w:rsid w:val="007A28F0"/>
    <w:rsid w:val="007A295D"/>
    <w:rsid w:val="007A3427"/>
    <w:rsid w:val="007A35B4"/>
    <w:rsid w:val="007A5286"/>
    <w:rsid w:val="007A6485"/>
    <w:rsid w:val="007A7298"/>
    <w:rsid w:val="007A75C3"/>
    <w:rsid w:val="007A77B8"/>
    <w:rsid w:val="007A77F9"/>
    <w:rsid w:val="007A7F7C"/>
    <w:rsid w:val="007A7FEB"/>
    <w:rsid w:val="007B1EE3"/>
    <w:rsid w:val="007B2D01"/>
    <w:rsid w:val="007B35B7"/>
    <w:rsid w:val="007B3CD2"/>
    <w:rsid w:val="007B42A6"/>
    <w:rsid w:val="007B4884"/>
    <w:rsid w:val="007B4C84"/>
    <w:rsid w:val="007B5523"/>
    <w:rsid w:val="007B6B19"/>
    <w:rsid w:val="007B7B49"/>
    <w:rsid w:val="007C00C9"/>
    <w:rsid w:val="007C03B4"/>
    <w:rsid w:val="007C06E1"/>
    <w:rsid w:val="007C0BD3"/>
    <w:rsid w:val="007C0CD7"/>
    <w:rsid w:val="007C1A25"/>
    <w:rsid w:val="007C1B68"/>
    <w:rsid w:val="007C39A5"/>
    <w:rsid w:val="007C4314"/>
    <w:rsid w:val="007C4332"/>
    <w:rsid w:val="007C464D"/>
    <w:rsid w:val="007C56C7"/>
    <w:rsid w:val="007C577A"/>
    <w:rsid w:val="007C5E76"/>
    <w:rsid w:val="007C79FB"/>
    <w:rsid w:val="007C7B94"/>
    <w:rsid w:val="007D1153"/>
    <w:rsid w:val="007D155D"/>
    <w:rsid w:val="007D1DA1"/>
    <w:rsid w:val="007D280A"/>
    <w:rsid w:val="007D305E"/>
    <w:rsid w:val="007D4C3D"/>
    <w:rsid w:val="007D4C9C"/>
    <w:rsid w:val="007D5850"/>
    <w:rsid w:val="007D6528"/>
    <w:rsid w:val="007D6764"/>
    <w:rsid w:val="007D6D78"/>
    <w:rsid w:val="007D70C0"/>
    <w:rsid w:val="007D78D6"/>
    <w:rsid w:val="007D7C82"/>
    <w:rsid w:val="007D7CC1"/>
    <w:rsid w:val="007E0068"/>
    <w:rsid w:val="007E02D7"/>
    <w:rsid w:val="007E0EA3"/>
    <w:rsid w:val="007E1AD4"/>
    <w:rsid w:val="007E26A0"/>
    <w:rsid w:val="007E33F6"/>
    <w:rsid w:val="007E3A2C"/>
    <w:rsid w:val="007E3B2B"/>
    <w:rsid w:val="007E3CB8"/>
    <w:rsid w:val="007E4271"/>
    <w:rsid w:val="007E5169"/>
    <w:rsid w:val="007E55D5"/>
    <w:rsid w:val="007E6F41"/>
    <w:rsid w:val="007E750C"/>
    <w:rsid w:val="007E75A2"/>
    <w:rsid w:val="007F1368"/>
    <w:rsid w:val="007F14B0"/>
    <w:rsid w:val="007F1FA0"/>
    <w:rsid w:val="007F36DE"/>
    <w:rsid w:val="007F3D1A"/>
    <w:rsid w:val="007F3FFE"/>
    <w:rsid w:val="007F43D9"/>
    <w:rsid w:val="007F43E3"/>
    <w:rsid w:val="007F4C60"/>
    <w:rsid w:val="007F6299"/>
    <w:rsid w:val="007F6F80"/>
    <w:rsid w:val="007F73C3"/>
    <w:rsid w:val="0080052D"/>
    <w:rsid w:val="008012F2"/>
    <w:rsid w:val="00801388"/>
    <w:rsid w:val="00801F60"/>
    <w:rsid w:val="00802132"/>
    <w:rsid w:val="008028F6"/>
    <w:rsid w:val="00803016"/>
    <w:rsid w:val="008037B1"/>
    <w:rsid w:val="00803CBE"/>
    <w:rsid w:val="00803CF6"/>
    <w:rsid w:val="0080455A"/>
    <w:rsid w:val="008068BF"/>
    <w:rsid w:val="00807841"/>
    <w:rsid w:val="00807F76"/>
    <w:rsid w:val="0081059B"/>
    <w:rsid w:val="00810AD2"/>
    <w:rsid w:val="0081178F"/>
    <w:rsid w:val="008121BE"/>
    <w:rsid w:val="00812F5E"/>
    <w:rsid w:val="00812FCF"/>
    <w:rsid w:val="00813FC9"/>
    <w:rsid w:val="0081403F"/>
    <w:rsid w:val="00814441"/>
    <w:rsid w:val="00814B33"/>
    <w:rsid w:val="00814F24"/>
    <w:rsid w:val="0081617F"/>
    <w:rsid w:val="00816BBB"/>
    <w:rsid w:val="0081743D"/>
    <w:rsid w:val="00817778"/>
    <w:rsid w:val="00817BB9"/>
    <w:rsid w:val="00817D12"/>
    <w:rsid w:val="00817FBA"/>
    <w:rsid w:val="0082006E"/>
    <w:rsid w:val="0082011E"/>
    <w:rsid w:val="00823806"/>
    <w:rsid w:val="0082469B"/>
    <w:rsid w:val="0082492D"/>
    <w:rsid w:val="00824BE5"/>
    <w:rsid w:val="00824ECB"/>
    <w:rsid w:val="0082583F"/>
    <w:rsid w:val="00826772"/>
    <w:rsid w:val="0082719B"/>
    <w:rsid w:val="00827D01"/>
    <w:rsid w:val="008307BB"/>
    <w:rsid w:val="008314A9"/>
    <w:rsid w:val="0083234E"/>
    <w:rsid w:val="0083358C"/>
    <w:rsid w:val="00833832"/>
    <w:rsid w:val="00834133"/>
    <w:rsid w:val="00834A93"/>
    <w:rsid w:val="00834CDC"/>
    <w:rsid w:val="00835BAB"/>
    <w:rsid w:val="00835C95"/>
    <w:rsid w:val="00837B76"/>
    <w:rsid w:val="00840BBF"/>
    <w:rsid w:val="00841C2D"/>
    <w:rsid w:val="008425B6"/>
    <w:rsid w:val="00842EA1"/>
    <w:rsid w:val="00843543"/>
    <w:rsid w:val="00843557"/>
    <w:rsid w:val="00843EE3"/>
    <w:rsid w:val="0084415E"/>
    <w:rsid w:val="00844214"/>
    <w:rsid w:val="00844937"/>
    <w:rsid w:val="00844B57"/>
    <w:rsid w:val="00845F56"/>
    <w:rsid w:val="00846289"/>
    <w:rsid w:val="00846919"/>
    <w:rsid w:val="00846D7E"/>
    <w:rsid w:val="00846E53"/>
    <w:rsid w:val="00846EBC"/>
    <w:rsid w:val="008474D6"/>
    <w:rsid w:val="00847721"/>
    <w:rsid w:val="00850532"/>
    <w:rsid w:val="008505B0"/>
    <w:rsid w:val="00850EB9"/>
    <w:rsid w:val="00850FD8"/>
    <w:rsid w:val="00851ABC"/>
    <w:rsid w:val="0085208F"/>
    <w:rsid w:val="00852716"/>
    <w:rsid w:val="0085391F"/>
    <w:rsid w:val="0085413D"/>
    <w:rsid w:val="00854144"/>
    <w:rsid w:val="008548C9"/>
    <w:rsid w:val="00854C7D"/>
    <w:rsid w:val="00854F66"/>
    <w:rsid w:val="00854FCA"/>
    <w:rsid w:val="00855292"/>
    <w:rsid w:val="00855647"/>
    <w:rsid w:val="00855970"/>
    <w:rsid w:val="00855B2B"/>
    <w:rsid w:val="008560BF"/>
    <w:rsid w:val="00856834"/>
    <w:rsid w:val="00856F23"/>
    <w:rsid w:val="0085750B"/>
    <w:rsid w:val="00857835"/>
    <w:rsid w:val="00857A2E"/>
    <w:rsid w:val="00857BD7"/>
    <w:rsid w:val="0086005A"/>
    <w:rsid w:val="0086022F"/>
    <w:rsid w:val="0086034D"/>
    <w:rsid w:val="0086146F"/>
    <w:rsid w:val="00861EF7"/>
    <w:rsid w:val="008621BD"/>
    <w:rsid w:val="008622AA"/>
    <w:rsid w:val="00862870"/>
    <w:rsid w:val="00862B96"/>
    <w:rsid w:val="008633B1"/>
    <w:rsid w:val="008634A1"/>
    <w:rsid w:val="008636D8"/>
    <w:rsid w:val="00863909"/>
    <w:rsid w:val="00864441"/>
    <w:rsid w:val="00865540"/>
    <w:rsid w:val="0086698F"/>
    <w:rsid w:val="00866A95"/>
    <w:rsid w:val="00870742"/>
    <w:rsid w:val="008715E3"/>
    <w:rsid w:val="00871BF7"/>
    <w:rsid w:val="00871FE5"/>
    <w:rsid w:val="0087429F"/>
    <w:rsid w:val="00874948"/>
    <w:rsid w:val="00877B79"/>
    <w:rsid w:val="00880368"/>
    <w:rsid w:val="00880E65"/>
    <w:rsid w:val="008812F6"/>
    <w:rsid w:val="008815BD"/>
    <w:rsid w:val="00881AC4"/>
    <w:rsid w:val="00881B77"/>
    <w:rsid w:val="00881C41"/>
    <w:rsid w:val="008825F3"/>
    <w:rsid w:val="00883ACE"/>
    <w:rsid w:val="008840CF"/>
    <w:rsid w:val="0088415C"/>
    <w:rsid w:val="0088471B"/>
    <w:rsid w:val="0088505A"/>
    <w:rsid w:val="00885067"/>
    <w:rsid w:val="008854D5"/>
    <w:rsid w:val="0088595A"/>
    <w:rsid w:val="00885FF6"/>
    <w:rsid w:val="00886531"/>
    <w:rsid w:val="008869DB"/>
    <w:rsid w:val="00886D1A"/>
    <w:rsid w:val="00887189"/>
    <w:rsid w:val="00887BFE"/>
    <w:rsid w:val="00887CEF"/>
    <w:rsid w:val="00890FB0"/>
    <w:rsid w:val="0089104A"/>
    <w:rsid w:val="0089110C"/>
    <w:rsid w:val="00891564"/>
    <w:rsid w:val="00891D32"/>
    <w:rsid w:val="00892988"/>
    <w:rsid w:val="00892F55"/>
    <w:rsid w:val="008931FF"/>
    <w:rsid w:val="008936FD"/>
    <w:rsid w:val="00893E41"/>
    <w:rsid w:val="008946F1"/>
    <w:rsid w:val="00894B0F"/>
    <w:rsid w:val="008951C2"/>
    <w:rsid w:val="00895384"/>
    <w:rsid w:val="00895A9E"/>
    <w:rsid w:val="00895D5A"/>
    <w:rsid w:val="0089636D"/>
    <w:rsid w:val="008967D3"/>
    <w:rsid w:val="00896FFE"/>
    <w:rsid w:val="008A021D"/>
    <w:rsid w:val="008A103B"/>
    <w:rsid w:val="008A16C9"/>
    <w:rsid w:val="008A17F8"/>
    <w:rsid w:val="008A2272"/>
    <w:rsid w:val="008A2543"/>
    <w:rsid w:val="008A293B"/>
    <w:rsid w:val="008A2C6D"/>
    <w:rsid w:val="008A38C2"/>
    <w:rsid w:val="008A3C63"/>
    <w:rsid w:val="008A6907"/>
    <w:rsid w:val="008A76B4"/>
    <w:rsid w:val="008A7C26"/>
    <w:rsid w:val="008A7CD6"/>
    <w:rsid w:val="008B0887"/>
    <w:rsid w:val="008B25A2"/>
    <w:rsid w:val="008B2A07"/>
    <w:rsid w:val="008B2E42"/>
    <w:rsid w:val="008B3400"/>
    <w:rsid w:val="008B3CEE"/>
    <w:rsid w:val="008B3E9D"/>
    <w:rsid w:val="008B4B1C"/>
    <w:rsid w:val="008B4D50"/>
    <w:rsid w:val="008B5235"/>
    <w:rsid w:val="008B5BE6"/>
    <w:rsid w:val="008B6EB9"/>
    <w:rsid w:val="008B7073"/>
    <w:rsid w:val="008B75D0"/>
    <w:rsid w:val="008C1619"/>
    <w:rsid w:val="008C1D54"/>
    <w:rsid w:val="008C1D9C"/>
    <w:rsid w:val="008C2458"/>
    <w:rsid w:val="008C2F24"/>
    <w:rsid w:val="008C39CF"/>
    <w:rsid w:val="008C3CB8"/>
    <w:rsid w:val="008C3E2E"/>
    <w:rsid w:val="008C40F8"/>
    <w:rsid w:val="008C4394"/>
    <w:rsid w:val="008C44E4"/>
    <w:rsid w:val="008C58F8"/>
    <w:rsid w:val="008C59FD"/>
    <w:rsid w:val="008C5AD1"/>
    <w:rsid w:val="008C61F4"/>
    <w:rsid w:val="008C62DC"/>
    <w:rsid w:val="008C6552"/>
    <w:rsid w:val="008C6D3D"/>
    <w:rsid w:val="008C6EA1"/>
    <w:rsid w:val="008C706A"/>
    <w:rsid w:val="008C72CC"/>
    <w:rsid w:val="008C77FE"/>
    <w:rsid w:val="008C7802"/>
    <w:rsid w:val="008C7FB3"/>
    <w:rsid w:val="008D088A"/>
    <w:rsid w:val="008D0C2D"/>
    <w:rsid w:val="008D0D93"/>
    <w:rsid w:val="008D1C64"/>
    <w:rsid w:val="008D2446"/>
    <w:rsid w:val="008D24EC"/>
    <w:rsid w:val="008D3394"/>
    <w:rsid w:val="008D3424"/>
    <w:rsid w:val="008D4B31"/>
    <w:rsid w:val="008D4CF5"/>
    <w:rsid w:val="008D546D"/>
    <w:rsid w:val="008D69FD"/>
    <w:rsid w:val="008D7E6E"/>
    <w:rsid w:val="008E003B"/>
    <w:rsid w:val="008E10F9"/>
    <w:rsid w:val="008E18C0"/>
    <w:rsid w:val="008E19F7"/>
    <w:rsid w:val="008E1CAD"/>
    <w:rsid w:val="008E1D14"/>
    <w:rsid w:val="008E20D2"/>
    <w:rsid w:val="008E2355"/>
    <w:rsid w:val="008E2915"/>
    <w:rsid w:val="008E29E6"/>
    <w:rsid w:val="008E2C9A"/>
    <w:rsid w:val="008E38A1"/>
    <w:rsid w:val="008E55C8"/>
    <w:rsid w:val="008E65BA"/>
    <w:rsid w:val="008E65BC"/>
    <w:rsid w:val="008F0C50"/>
    <w:rsid w:val="008F0D5F"/>
    <w:rsid w:val="008F1594"/>
    <w:rsid w:val="008F15A9"/>
    <w:rsid w:val="008F2541"/>
    <w:rsid w:val="008F3565"/>
    <w:rsid w:val="008F4144"/>
    <w:rsid w:val="008F44DB"/>
    <w:rsid w:val="008F5112"/>
    <w:rsid w:val="008F598A"/>
    <w:rsid w:val="008F6F08"/>
    <w:rsid w:val="008F7155"/>
    <w:rsid w:val="008F7652"/>
    <w:rsid w:val="008F776A"/>
    <w:rsid w:val="00900CEE"/>
    <w:rsid w:val="00902222"/>
    <w:rsid w:val="00902A52"/>
    <w:rsid w:val="00902B84"/>
    <w:rsid w:val="00902C89"/>
    <w:rsid w:val="009037C4"/>
    <w:rsid w:val="0090444A"/>
    <w:rsid w:val="009045FF"/>
    <w:rsid w:val="0090464C"/>
    <w:rsid w:val="00905344"/>
    <w:rsid w:val="009058A2"/>
    <w:rsid w:val="00905BA7"/>
    <w:rsid w:val="00906481"/>
    <w:rsid w:val="00906941"/>
    <w:rsid w:val="00906B41"/>
    <w:rsid w:val="009077E1"/>
    <w:rsid w:val="00907A89"/>
    <w:rsid w:val="00907A9D"/>
    <w:rsid w:val="00910095"/>
    <w:rsid w:val="0091041C"/>
    <w:rsid w:val="00910AB5"/>
    <w:rsid w:val="009126BF"/>
    <w:rsid w:val="00913E1A"/>
    <w:rsid w:val="00914700"/>
    <w:rsid w:val="009147DF"/>
    <w:rsid w:val="0091528C"/>
    <w:rsid w:val="00915601"/>
    <w:rsid w:val="00916749"/>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30"/>
    <w:rsid w:val="0092565E"/>
    <w:rsid w:val="009264F6"/>
    <w:rsid w:val="00926A37"/>
    <w:rsid w:val="00927377"/>
    <w:rsid w:val="0093205D"/>
    <w:rsid w:val="00932100"/>
    <w:rsid w:val="00932705"/>
    <w:rsid w:val="009328AF"/>
    <w:rsid w:val="00934A2A"/>
    <w:rsid w:val="009356BD"/>
    <w:rsid w:val="00935DB9"/>
    <w:rsid w:val="00935F98"/>
    <w:rsid w:val="00936094"/>
    <w:rsid w:val="00937AB8"/>
    <w:rsid w:val="009402D0"/>
    <w:rsid w:val="00940571"/>
    <w:rsid w:val="00940E1A"/>
    <w:rsid w:val="0094113B"/>
    <w:rsid w:val="00942CDC"/>
    <w:rsid w:val="0094304A"/>
    <w:rsid w:val="0094315F"/>
    <w:rsid w:val="0094392E"/>
    <w:rsid w:val="00944E8C"/>
    <w:rsid w:val="00945431"/>
    <w:rsid w:val="00945749"/>
    <w:rsid w:val="009466BD"/>
    <w:rsid w:val="00946A3F"/>
    <w:rsid w:val="009511C0"/>
    <w:rsid w:val="009514B3"/>
    <w:rsid w:val="00952530"/>
    <w:rsid w:val="00952E18"/>
    <w:rsid w:val="009532BA"/>
    <w:rsid w:val="00953BDC"/>
    <w:rsid w:val="009547EF"/>
    <w:rsid w:val="00954B19"/>
    <w:rsid w:val="00954C42"/>
    <w:rsid w:val="00955118"/>
    <w:rsid w:val="00955258"/>
    <w:rsid w:val="00955935"/>
    <w:rsid w:val="00955991"/>
    <w:rsid w:val="009569A9"/>
    <w:rsid w:val="00956E76"/>
    <w:rsid w:val="0095701E"/>
    <w:rsid w:val="00960015"/>
    <w:rsid w:val="009603E8"/>
    <w:rsid w:val="00960BA8"/>
    <w:rsid w:val="00960CA4"/>
    <w:rsid w:val="00961494"/>
    <w:rsid w:val="00961BAF"/>
    <w:rsid w:val="00961E11"/>
    <w:rsid w:val="0096227B"/>
    <w:rsid w:val="0096282A"/>
    <w:rsid w:val="009649F2"/>
    <w:rsid w:val="00965072"/>
    <w:rsid w:val="00965EE5"/>
    <w:rsid w:val="00966310"/>
    <w:rsid w:val="00966D97"/>
    <w:rsid w:val="00967A24"/>
    <w:rsid w:val="00967AC2"/>
    <w:rsid w:val="00970753"/>
    <w:rsid w:val="0097089B"/>
    <w:rsid w:val="00970ED5"/>
    <w:rsid w:val="00971330"/>
    <w:rsid w:val="0097242E"/>
    <w:rsid w:val="00972A44"/>
    <w:rsid w:val="00972D1F"/>
    <w:rsid w:val="00972EA7"/>
    <w:rsid w:val="00973107"/>
    <w:rsid w:val="0097338D"/>
    <w:rsid w:val="0097344E"/>
    <w:rsid w:val="00973BE3"/>
    <w:rsid w:val="00973DE4"/>
    <w:rsid w:val="00974190"/>
    <w:rsid w:val="00974865"/>
    <w:rsid w:val="00975200"/>
    <w:rsid w:val="00975654"/>
    <w:rsid w:val="009756D1"/>
    <w:rsid w:val="00976537"/>
    <w:rsid w:val="00977182"/>
    <w:rsid w:val="00980467"/>
    <w:rsid w:val="00980EC8"/>
    <w:rsid w:val="009836F5"/>
    <w:rsid w:val="009839F6"/>
    <w:rsid w:val="00983A5C"/>
    <w:rsid w:val="00983CC1"/>
    <w:rsid w:val="0098442E"/>
    <w:rsid w:val="009844D3"/>
    <w:rsid w:val="009847FE"/>
    <w:rsid w:val="00985694"/>
    <w:rsid w:val="00985CF9"/>
    <w:rsid w:val="009860E9"/>
    <w:rsid w:val="0098680D"/>
    <w:rsid w:val="00986D13"/>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4E42"/>
    <w:rsid w:val="009A570B"/>
    <w:rsid w:val="009A5722"/>
    <w:rsid w:val="009A576C"/>
    <w:rsid w:val="009A5B24"/>
    <w:rsid w:val="009A6356"/>
    <w:rsid w:val="009A63D1"/>
    <w:rsid w:val="009A6826"/>
    <w:rsid w:val="009A70AF"/>
    <w:rsid w:val="009A755E"/>
    <w:rsid w:val="009B1058"/>
    <w:rsid w:val="009B19D2"/>
    <w:rsid w:val="009B1F11"/>
    <w:rsid w:val="009B2154"/>
    <w:rsid w:val="009B3979"/>
    <w:rsid w:val="009B43E7"/>
    <w:rsid w:val="009B54CF"/>
    <w:rsid w:val="009B5EB7"/>
    <w:rsid w:val="009B63A4"/>
    <w:rsid w:val="009B68ED"/>
    <w:rsid w:val="009B6CEF"/>
    <w:rsid w:val="009B715C"/>
    <w:rsid w:val="009B7D46"/>
    <w:rsid w:val="009B7D8D"/>
    <w:rsid w:val="009C0E1C"/>
    <w:rsid w:val="009C16A1"/>
    <w:rsid w:val="009C2086"/>
    <w:rsid w:val="009C28BB"/>
    <w:rsid w:val="009C3198"/>
    <w:rsid w:val="009C4600"/>
    <w:rsid w:val="009C565B"/>
    <w:rsid w:val="009C5CC2"/>
    <w:rsid w:val="009C6262"/>
    <w:rsid w:val="009C6B2E"/>
    <w:rsid w:val="009C74FE"/>
    <w:rsid w:val="009D0236"/>
    <w:rsid w:val="009D0B1A"/>
    <w:rsid w:val="009D1494"/>
    <w:rsid w:val="009D1F8D"/>
    <w:rsid w:val="009D21A9"/>
    <w:rsid w:val="009D2C5D"/>
    <w:rsid w:val="009D2E5A"/>
    <w:rsid w:val="009D320E"/>
    <w:rsid w:val="009D3A9E"/>
    <w:rsid w:val="009D3E36"/>
    <w:rsid w:val="009D3F16"/>
    <w:rsid w:val="009D473B"/>
    <w:rsid w:val="009D4CCE"/>
    <w:rsid w:val="009D58FC"/>
    <w:rsid w:val="009D5C62"/>
    <w:rsid w:val="009D5D51"/>
    <w:rsid w:val="009D5E32"/>
    <w:rsid w:val="009D6599"/>
    <w:rsid w:val="009D6CB1"/>
    <w:rsid w:val="009D70DA"/>
    <w:rsid w:val="009D7829"/>
    <w:rsid w:val="009D79D2"/>
    <w:rsid w:val="009E01E0"/>
    <w:rsid w:val="009E10EA"/>
    <w:rsid w:val="009E12A3"/>
    <w:rsid w:val="009E14B9"/>
    <w:rsid w:val="009E15B8"/>
    <w:rsid w:val="009E1B5A"/>
    <w:rsid w:val="009E2D8F"/>
    <w:rsid w:val="009E2FF7"/>
    <w:rsid w:val="009E4CEB"/>
    <w:rsid w:val="009E59A8"/>
    <w:rsid w:val="009E6185"/>
    <w:rsid w:val="009E6F0E"/>
    <w:rsid w:val="009E7C89"/>
    <w:rsid w:val="009F04B0"/>
    <w:rsid w:val="009F185F"/>
    <w:rsid w:val="009F19BC"/>
    <w:rsid w:val="009F1C74"/>
    <w:rsid w:val="009F3342"/>
    <w:rsid w:val="009F3871"/>
    <w:rsid w:val="009F4348"/>
    <w:rsid w:val="009F4660"/>
    <w:rsid w:val="009F4948"/>
    <w:rsid w:val="009F4CFD"/>
    <w:rsid w:val="009F4D01"/>
    <w:rsid w:val="009F4E08"/>
    <w:rsid w:val="009F4F04"/>
    <w:rsid w:val="009F583C"/>
    <w:rsid w:val="009F59A0"/>
    <w:rsid w:val="009F59AC"/>
    <w:rsid w:val="009F5DAC"/>
    <w:rsid w:val="009F734E"/>
    <w:rsid w:val="00A03330"/>
    <w:rsid w:val="00A03A96"/>
    <w:rsid w:val="00A03B6F"/>
    <w:rsid w:val="00A03E8C"/>
    <w:rsid w:val="00A04861"/>
    <w:rsid w:val="00A056C5"/>
    <w:rsid w:val="00A058C7"/>
    <w:rsid w:val="00A05E91"/>
    <w:rsid w:val="00A05F03"/>
    <w:rsid w:val="00A06450"/>
    <w:rsid w:val="00A069C7"/>
    <w:rsid w:val="00A071D3"/>
    <w:rsid w:val="00A07898"/>
    <w:rsid w:val="00A1063E"/>
    <w:rsid w:val="00A10EAD"/>
    <w:rsid w:val="00A12628"/>
    <w:rsid w:val="00A12C3D"/>
    <w:rsid w:val="00A12CC8"/>
    <w:rsid w:val="00A131E1"/>
    <w:rsid w:val="00A1333E"/>
    <w:rsid w:val="00A13F28"/>
    <w:rsid w:val="00A148B5"/>
    <w:rsid w:val="00A16381"/>
    <w:rsid w:val="00A16CFD"/>
    <w:rsid w:val="00A178EE"/>
    <w:rsid w:val="00A201BC"/>
    <w:rsid w:val="00A2052B"/>
    <w:rsid w:val="00A215C9"/>
    <w:rsid w:val="00A221EC"/>
    <w:rsid w:val="00A238F7"/>
    <w:rsid w:val="00A23995"/>
    <w:rsid w:val="00A2467B"/>
    <w:rsid w:val="00A258A4"/>
    <w:rsid w:val="00A25A4A"/>
    <w:rsid w:val="00A26FF9"/>
    <w:rsid w:val="00A2742B"/>
    <w:rsid w:val="00A2745C"/>
    <w:rsid w:val="00A301DE"/>
    <w:rsid w:val="00A304BF"/>
    <w:rsid w:val="00A30822"/>
    <w:rsid w:val="00A30B15"/>
    <w:rsid w:val="00A31F01"/>
    <w:rsid w:val="00A3302E"/>
    <w:rsid w:val="00A33364"/>
    <w:rsid w:val="00A333D6"/>
    <w:rsid w:val="00A3357D"/>
    <w:rsid w:val="00A33FB1"/>
    <w:rsid w:val="00A354CB"/>
    <w:rsid w:val="00A3721A"/>
    <w:rsid w:val="00A375E5"/>
    <w:rsid w:val="00A37A1F"/>
    <w:rsid w:val="00A37FF7"/>
    <w:rsid w:val="00A37FFA"/>
    <w:rsid w:val="00A417F5"/>
    <w:rsid w:val="00A41FFF"/>
    <w:rsid w:val="00A42295"/>
    <w:rsid w:val="00A431A4"/>
    <w:rsid w:val="00A4337D"/>
    <w:rsid w:val="00A433F6"/>
    <w:rsid w:val="00A444EC"/>
    <w:rsid w:val="00A44D61"/>
    <w:rsid w:val="00A44DB1"/>
    <w:rsid w:val="00A44DE5"/>
    <w:rsid w:val="00A451D2"/>
    <w:rsid w:val="00A45BCB"/>
    <w:rsid w:val="00A45C20"/>
    <w:rsid w:val="00A45F64"/>
    <w:rsid w:val="00A50BD3"/>
    <w:rsid w:val="00A51885"/>
    <w:rsid w:val="00A528A1"/>
    <w:rsid w:val="00A535F5"/>
    <w:rsid w:val="00A54358"/>
    <w:rsid w:val="00A54418"/>
    <w:rsid w:val="00A54F07"/>
    <w:rsid w:val="00A55E3A"/>
    <w:rsid w:val="00A56232"/>
    <w:rsid w:val="00A57149"/>
    <w:rsid w:val="00A572EF"/>
    <w:rsid w:val="00A579EF"/>
    <w:rsid w:val="00A60217"/>
    <w:rsid w:val="00A607DD"/>
    <w:rsid w:val="00A60F27"/>
    <w:rsid w:val="00A61F94"/>
    <w:rsid w:val="00A63BEC"/>
    <w:rsid w:val="00A643B0"/>
    <w:rsid w:val="00A64D64"/>
    <w:rsid w:val="00A650BB"/>
    <w:rsid w:val="00A6586F"/>
    <w:rsid w:val="00A65BCA"/>
    <w:rsid w:val="00A65C49"/>
    <w:rsid w:val="00A65C84"/>
    <w:rsid w:val="00A6629B"/>
    <w:rsid w:val="00A669B3"/>
    <w:rsid w:val="00A66B33"/>
    <w:rsid w:val="00A67050"/>
    <w:rsid w:val="00A67C65"/>
    <w:rsid w:val="00A70154"/>
    <w:rsid w:val="00A704DD"/>
    <w:rsid w:val="00A71F81"/>
    <w:rsid w:val="00A726EE"/>
    <w:rsid w:val="00A72846"/>
    <w:rsid w:val="00A738F6"/>
    <w:rsid w:val="00A73CD4"/>
    <w:rsid w:val="00A740C8"/>
    <w:rsid w:val="00A7485A"/>
    <w:rsid w:val="00A74C78"/>
    <w:rsid w:val="00A74D57"/>
    <w:rsid w:val="00A75055"/>
    <w:rsid w:val="00A751F1"/>
    <w:rsid w:val="00A76070"/>
    <w:rsid w:val="00A769A0"/>
    <w:rsid w:val="00A775D3"/>
    <w:rsid w:val="00A7771E"/>
    <w:rsid w:val="00A8016F"/>
    <w:rsid w:val="00A80279"/>
    <w:rsid w:val="00A8094D"/>
    <w:rsid w:val="00A80CE0"/>
    <w:rsid w:val="00A8108D"/>
    <w:rsid w:val="00A8166B"/>
    <w:rsid w:val="00A8215B"/>
    <w:rsid w:val="00A82D7D"/>
    <w:rsid w:val="00A82FA1"/>
    <w:rsid w:val="00A83988"/>
    <w:rsid w:val="00A83CE1"/>
    <w:rsid w:val="00A83D83"/>
    <w:rsid w:val="00A84842"/>
    <w:rsid w:val="00A84EBF"/>
    <w:rsid w:val="00A856DF"/>
    <w:rsid w:val="00A86227"/>
    <w:rsid w:val="00A864C9"/>
    <w:rsid w:val="00A86AD7"/>
    <w:rsid w:val="00A86EA0"/>
    <w:rsid w:val="00A87BC7"/>
    <w:rsid w:val="00A87CAD"/>
    <w:rsid w:val="00A902F9"/>
    <w:rsid w:val="00A91C0A"/>
    <w:rsid w:val="00A91FCF"/>
    <w:rsid w:val="00A92318"/>
    <w:rsid w:val="00A928C5"/>
    <w:rsid w:val="00A9290A"/>
    <w:rsid w:val="00A935E3"/>
    <w:rsid w:val="00A9389E"/>
    <w:rsid w:val="00A943BD"/>
    <w:rsid w:val="00A94408"/>
    <w:rsid w:val="00A94A16"/>
    <w:rsid w:val="00A957CA"/>
    <w:rsid w:val="00A95866"/>
    <w:rsid w:val="00A95A6B"/>
    <w:rsid w:val="00A95A92"/>
    <w:rsid w:val="00A96063"/>
    <w:rsid w:val="00A96313"/>
    <w:rsid w:val="00A9715F"/>
    <w:rsid w:val="00A97439"/>
    <w:rsid w:val="00A97DE0"/>
    <w:rsid w:val="00AA0250"/>
    <w:rsid w:val="00AA1100"/>
    <w:rsid w:val="00AA152A"/>
    <w:rsid w:val="00AA1D9C"/>
    <w:rsid w:val="00AA222E"/>
    <w:rsid w:val="00AA22B4"/>
    <w:rsid w:val="00AA348C"/>
    <w:rsid w:val="00AA4090"/>
    <w:rsid w:val="00AA4518"/>
    <w:rsid w:val="00AA45F7"/>
    <w:rsid w:val="00AA4BF7"/>
    <w:rsid w:val="00AA608D"/>
    <w:rsid w:val="00AA6333"/>
    <w:rsid w:val="00AA6B26"/>
    <w:rsid w:val="00AB014E"/>
    <w:rsid w:val="00AB1BB3"/>
    <w:rsid w:val="00AB2629"/>
    <w:rsid w:val="00AB28F1"/>
    <w:rsid w:val="00AB34DD"/>
    <w:rsid w:val="00AB38EB"/>
    <w:rsid w:val="00AB4C7A"/>
    <w:rsid w:val="00AB5CCA"/>
    <w:rsid w:val="00AB63FC"/>
    <w:rsid w:val="00AB65B6"/>
    <w:rsid w:val="00AB6D87"/>
    <w:rsid w:val="00AC0123"/>
    <w:rsid w:val="00AC0C15"/>
    <w:rsid w:val="00AC0E6A"/>
    <w:rsid w:val="00AC188C"/>
    <w:rsid w:val="00AC1CC5"/>
    <w:rsid w:val="00AC34C8"/>
    <w:rsid w:val="00AC34F3"/>
    <w:rsid w:val="00AC3DE6"/>
    <w:rsid w:val="00AC3E61"/>
    <w:rsid w:val="00AC498C"/>
    <w:rsid w:val="00AC4EF4"/>
    <w:rsid w:val="00AC4FEF"/>
    <w:rsid w:val="00AC506E"/>
    <w:rsid w:val="00AC5710"/>
    <w:rsid w:val="00AC5AE1"/>
    <w:rsid w:val="00AC60AE"/>
    <w:rsid w:val="00AC60C6"/>
    <w:rsid w:val="00AC6AF2"/>
    <w:rsid w:val="00AC70C6"/>
    <w:rsid w:val="00AC70F8"/>
    <w:rsid w:val="00AC7BD8"/>
    <w:rsid w:val="00AD0DE4"/>
    <w:rsid w:val="00AD1F59"/>
    <w:rsid w:val="00AD307C"/>
    <w:rsid w:val="00AD5700"/>
    <w:rsid w:val="00AD5813"/>
    <w:rsid w:val="00AD619E"/>
    <w:rsid w:val="00AD6E32"/>
    <w:rsid w:val="00AD6EC4"/>
    <w:rsid w:val="00AE07DE"/>
    <w:rsid w:val="00AE09FE"/>
    <w:rsid w:val="00AE0CB3"/>
    <w:rsid w:val="00AE13DC"/>
    <w:rsid w:val="00AE1B98"/>
    <w:rsid w:val="00AE1CE8"/>
    <w:rsid w:val="00AE239B"/>
    <w:rsid w:val="00AE24E1"/>
    <w:rsid w:val="00AE2A7A"/>
    <w:rsid w:val="00AE2FBA"/>
    <w:rsid w:val="00AE36C7"/>
    <w:rsid w:val="00AE41E5"/>
    <w:rsid w:val="00AE4A49"/>
    <w:rsid w:val="00AE5621"/>
    <w:rsid w:val="00AE7921"/>
    <w:rsid w:val="00AF0584"/>
    <w:rsid w:val="00AF067E"/>
    <w:rsid w:val="00AF0944"/>
    <w:rsid w:val="00AF0FD4"/>
    <w:rsid w:val="00AF145D"/>
    <w:rsid w:val="00AF3E44"/>
    <w:rsid w:val="00AF4119"/>
    <w:rsid w:val="00AF4C2F"/>
    <w:rsid w:val="00AF5C92"/>
    <w:rsid w:val="00AF618C"/>
    <w:rsid w:val="00AF64BF"/>
    <w:rsid w:val="00AF6905"/>
    <w:rsid w:val="00AF6B4B"/>
    <w:rsid w:val="00AF7E08"/>
    <w:rsid w:val="00B03333"/>
    <w:rsid w:val="00B040AB"/>
    <w:rsid w:val="00B07236"/>
    <w:rsid w:val="00B07441"/>
    <w:rsid w:val="00B076C6"/>
    <w:rsid w:val="00B07D22"/>
    <w:rsid w:val="00B107CC"/>
    <w:rsid w:val="00B10914"/>
    <w:rsid w:val="00B11253"/>
    <w:rsid w:val="00B1235F"/>
    <w:rsid w:val="00B124DD"/>
    <w:rsid w:val="00B12CA1"/>
    <w:rsid w:val="00B12DCD"/>
    <w:rsid w:val="00B13319"/>
    <w:rsid w:val="00B14914"/>
    <w:rsid w:val="00B152E1"/>
    <w:rsid w:val="00B16074"/>
    <w:rsid w:val="00B160A5"/>
    <w:rsid w:val="00B166F1"/>
    <w:rsid w:val="00B169E8"/>
    <w:rsid w:val="00B16B89"/>
    <w:rsid w:val="00B17898"/>
    <w:rsid w:val="00B17BB0"/>
    <w:rsid w:val="00B17D23"/>
    <w:rsid w:val="00B20017"/>
    <w:rsid w:val="00B20E97"/>
    <w:rsid w:val="00B21182"/>
    <w:rsid w:val="00B2133B"/>
    <w:rsid w:val="00B218A3"/>
    <w:rsid w:val="00B21976"/>
    <w:rsid w:val="00B22DF9"/>
    <w:rsid w:val="00B230DE"/>
    <w:rsid w:val="00B252DD"/>
    <w:rsid w:val="00B25770"/>
    <w:rsid w:val="00B25EE5"/>
    <w:rsid w:val="00B264A8"/>
    <w:rsid w:val="00B267AE"/>
    <w:rsid w:val="00B30606"/>
    <w:rsid w:val="00B31968"/>
    <w:rsid w:val="00B327ED"/>
    <w:rsid w:val="00B32D3B"/>
    <w:rsid w:val="00B32F5D"/>
    <w:rsid w:val="00B3320A"/>
    <w:rsid w:val="00B33AFC"/>
    <w:rsid w:val="00B33C7D"/>
    <w:rsid w:val="00B3467A"/>
    <w:rsid w:val="00B34EDA"/>
    <w:rsid w:val="00B35954"/>
    <w:rsid w:val="00B35FAD"/>
    <w:rsid w:val="00B36D15"/>
    <w:rsid w:val="00B36EE6"/>
    <w:rsid w:val="00B37329"/>
    <w:rsid w:val="00B37465"/>
    <w:rsid w:val="00B377AE"/>
    <w:rsid w:val="00B3781F"/>
    <w:rsid w:val="00B37E5E"/>
    <w:rsid w:val="00B403D1"/>
    <w:rsid w:val="00B419F1"/>
    <w:rsid w:val="00B41DAA"/>
    <w:rsid w:val="00B4315E"/>
    <w:rsid w:val="00B4389E"/>
    <w:rsid w:val="00B43FB2"/>
    <w:rsid w:val="00B442D1"/>
    <w:rsid w:val="00B44331"/>
    <w:rsid w:val="00B44C8F"/>
    <w:rsid w:val="00B46CFD"/>
    <w:rsid w:val="00B46FF9"/>
    <w:rsid w:val="00B47379"/>
    <w:rsid w:val="00B4762D"/>
    <w:rsid w:val="00B50C45"/>
    <w:rsid w:val="00B5155D"/>
    <w:rsid w:val="00B515A8"/>
    <w:rsid w:val="00B51A2A"/>
    <w:rsid w:val="00B52334"/>
    <w:rsid w:val="00B53029"/>
    <w:rsid w:val="00B533CA"/>
    <w:rsid w:val="00B53637"/>
    <w:rsid w:val="00B54719"/>
    <w:rsid w:val="00B55283"/>
    <w:rsid w:val="00B5605E"/>
    <w:rsid w:val="00B565E6"/>
    <w:rsid w:val="00B565F2"/>
    <w:rsid w:val="00B6043E"/>
    <w:rsid w:val="00B61D52"/>
    <w:rsid w:val="00B62384"/>
    <w:rsid w:val="00B623E1"/>
    <w:rsid w:val="00B62519"/>
    <w:rsid w:val="00B62C85"/>
    <w:rsid w:val="00B63973"/>
    <w:rsid w:val="00B6403F"/>
    <w:rsid w:val="00B64598"/>
    <w:rsid w:val="00B64B39"/>
    <w:rsid w:val="00B6515C"/>
    <w:rsid w:val="00B651C4"/>
    <w:rsid w:val="00B664D7"/>
    <w:rsid w:val="00B66745"/>
    <w:rsid w:val="00B67AAC"/>
    <w:rsid w:val="00B71032"/>
    <w:rsid w:val="00B711E3"/>
    <w:rsid w:val="00B7165D"/>
    <w:rsid w:val="00B73537"/>
    <w:rsid w:val="00B73926"/>
    <w:rsid w:val="00B741EF"/>
    <w:rsid w:val="00B745B7"/>
    <w:rsid w:val="00B7462B"/>
    <w:rsid w:val="00B74FBB"/>
    <w:rsid w:val="00B7519F"/>
    <w:rsid w:val="00B754CD"/>
    <w:rsid w:val="00B7579C"/>
    <w:rsid w:val="00B759B8"/>
    <w:rsid w:val="00B76182"/>
    <w:rsid w:val="00B768B8"/>
    <w:rsid w:val="00B76E58"/>
    <w:rsid w:val="00B76E92"/>
    <w:rsid w:val="00B77A8D"/>
    <w:rsid w:val="00B80160"/>
    <w:rsid w:val="00B803D7"/>
    <w:rsid w:val="00B80835"/>
    <w:rsid w:val="00B80AF6"/>
    <w:rsid w:val="00B81151"/>
    <w:rsid w:val="00B81609"/>
    <w:rsid w:val="00B8275A"/>
    <w:rsid w:val="00B827A6"/>
    <w:rsid w:val="00B82CEF"/>
    <w:rsid w:val="00B82FF3"/>
    <w:rsid w:val="00B83309"/>
    <w:rsid w:val="00B83874"/>
    <w:rsid w:val="00B856F3"/>
    <w:rsid w:val="00B8580C"/>
    <w:rsid w:val="00B85DC4"/>
    <w:rsid w:val="00B861CB"/>
    <w:rsid w:val="00B8672E"/>
    <w:rsid w:val="00B870AB"/>
    <w:rsid w:val="00B871B6"/>
    <w:rsid w:val="00B87596"/>
    <w:rsid w:val="00B87FAA"/>
    <w:rsid w:val="00B903E4"/>
    <w:rsid w:val="00B90416"/>
    <w:rsid w:val="00B91FDA"/>
    <w:rsid w:val="00B9250E"/>
    <w:rsid w:val="00B92D23"/>
    <w:rsid w:val="00B932CF"/>
    <w:rsid w:val="00B936B2"/>
    <w:rsid w:val="00B93DBC"/>
    <w:rsid w:val="00B93E05"/>
    <w:rsid w:val="00B95114"/>
    <w:rsid w:val="00B96E32"/>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1"/>
    <w:rsid w:val="00BA6FD6"/>
    <w:rsid w:val="00BB0050"/>
    <w:rsid w:val="00BB035D"/>
    <w:rsid w:val="00BB05E8"/>
    <w:rsid w:val="00BB2F03"/>
    <w:rsid w:val="00BB3494"/>
    <w:rsid w:val="00BB6885"/>
    <w:rsid w:val="00BB6CF5"/>
    <w:rsid w:val="00BB7953"/>
    <w:rsid w:val="00BB7CDA"/>
    <w:rsid w:val="00BC00B7"/>
    <w:rsid w:val="00BC15AA"/>
    <w:rsid w:val="00BC3037"/>
    <w:rsid w:val="00BC3387"/>
    <w:rsid w:val="00BC3681"/>
    <w:rsid w:val="00BC3E51"/>
    <w:rsid w:val="00BC46B9"/>
    <w:rsid w:val="00BC53A7"/>
    <w:rsid w:val="00BC6101"/>
    <w:rsid w:val="00BC6961"/>
    <w:rsid w:val="00BC69B7"/>
    <w:rsid w:val="00BC6E4C"/>
    <w:rsid w:val="00BC737D"/>
    <w:rsid w:val="00BC75B1"/>
    <w:rsid w:val="00BC7687"/>
    <w:rsid w:val="00BC7E7F"/>
    <w:rsid w:val="00BD0563"/>
    <w:rsid w:val="00BD0B54"/>
    <w:rsid w:val="00BD0CA7"/>
    <w:rsid w:val="00BD0F59"/>
    <w:rsid w:val="00BD2F67"/>
    <w:rsid w:val="00BD3F92"/>
    <w:rsid w:val="00BD400B"/>
    <w:rsid w:val="00BD4E10"/>
    <w:rsid w:val="00BD5A7D"/>
    <w:rsid w:val="00BD5BB3"/>
    <w:rsid w:val="00BD6E24"/>
    <w:rsid w:val="00BD6FA4"/>
    <w:rsid w:val="00BD6FC1"/>
    <w:rsid w:val="00BD7E72"/>
    <w:rsid w:val="00BE03BD"/>
    <w:rsid w:val="00BE17FD"/>
    <w:rsid w:val="00BE1CA8"/>
    <w:rsid w:val="00BE1DE7"/>
    <w:rsid w:val="00BE3B41"/>
    <w:rsid w:val="00BE3FBB"/>
    <w:rsid w:val="00BE40FF"/>
    <w:rsid w:val="00BE43D1"/>
    <w:rsid w:val="00BE4408"/>
    <w:rsid w:val="00BE5683"/>
    <w:rsid w:val="00BE5CD4"/>
    <w:rsid w:val="00BE6948"/>
    <w:rsid w:val="00BE76E0"/>
    <w:rsid w:val="00BE7B2E"/>
    <w:rsid w:val="00BE7F07"/>
    <w:rsid w:val="00BF02BE"/>
    <w:rsid w:val="00BF2352"/>
    <w:rsid w:val="00BF2AFE"/>
    <w:rsid w:val="00BF2F84"/>
    <w:rsid w:val="00BF377A"/>
    <w:rsid w:val="00BF415F"/>
    <w:rsid w:val="00BF4438"/>
    <w:rsid w:val="00BF4812"/>
    <w:rsid w:val="00BF4976"/>
    <w:rsid w:val="00BF4F49"/>
    <w:rsid w:val="00BF5042"/>
    <w:rsid w:val="00BF53FD"/>
    <w:rsid w:val="00BF6970"/>
    <w:rsid w:val="00BF79F7"/>
    <w:rsid w:val="00BF7AE1"/>
    <w:rsid w:val="00BF7B31"/>
    <w:rsid w:val="00C00238"/>
    <w:rsid w:val="00C00451"/>
    <w:rsid w:val="00C007F5"/>
    <w:rsid w:val="00C01AC6"/>
    <w:rsid w:val="00C02566"/>
    <w:rsid w:val="00C0266D"/>
    <w:rsid w:val="00C02C28"/>
    <w:rsid w:val="00C02D44"/>
    <w:rsid w:val="00C02FEF"/>
    <w:rsid w:val="00C03573"/>
    <w:rsid w:val="00C039DA"/>
    <w:rsid w:val="00C03D64"/>
    <w:rsid w:val="00C03FEE"/>
    <w:rsid w:val="00C0653B"/>
    <w:rsid w:val="00C069CC"/>
    <w:rsid w:val="00C06ABF"/>
    <w:rsid w:val="00C0708F"/>
    <w:rsid w:val="00C07409"/>
    <w:rsid w:val="00C078D4"/>
    <w:rsid w:val="00C07954"/>
    <w:rsid w:val="00C105E3"/>
    <w:rsid w:val="00C10900"/>
    <w:rsid w:val="00C11B57"/>
    <w:rsid w:val="00C11D36"/>
    <w:rsid w:val="00C12DF0"/>
    <w:rsid w:val="00C1339F"/>
    <w:rsid w:val="00C1371A"/>
    <w:rsid w:val="00C138B4"/>
    <w:rsid w:val="00C13F0C"/>
    <w:rsid w:val="00C14E1F"/>
    <w:rsid w:val="00C169B0"/>
    <w:rsid w:val="00C17956"/>
    <w:rsid w:val="00C20574"/>
    <w:rsid w:val="00C20B16"/>
    <w:rsid w:val="00C20DBB"/>
    <w:rsid w:val="00C20E72"/>
    <w:rsid w:val="00C2124A"/>
    <w:rsid w:val="00C21F39"/>
    <w:rsid w:val="00C23272"/>
    <w:rsid w:val="00C23422"/>
    <w:rsid w:val="00C25093"/>
    <w:rsid w:val="00C25B0D"/>
    <w:rsid w:val="00C25BD3"/>
    <w:rsid w:val="00C2634B"/>
    <w:rsid w:val="00C264B6"/>
    <w:rsid w:val="00C2770D"/>
    <w:rsid w:val="00C3012D"/>
    <w:rsid w:val="00C3073C"/>
    <w:rsid w:val="00C30A82"/>
    <w:rsid w:val="00C30ACF"/>
    <w:rsid w:val="00C30DA8"/>
    <w:rsid w:val="00C30F5B"/>
    <w:rsid w:val="00C31EB8"/>
    <w:rsid w:val="00C32418"/>
    <w:rsid w:val="00C33410"/>
    <w:rsid w:val="00C34104"/>
    <w:rsid w:val="00C34427"/>
    <w:rsid w:val="00C3501B"/>
    <w:rsid w:val="00C35EA2"/>
    <w:rsid w:val="00C362AD"/>
    <w:rsid w:val="00C40135"/>
    <w:rsid w:val="00C408D3"/>
    <w:rsid w:val="00C40CF9"/>
    <w:rsid w:val="00C41A6D"/>
    <w:rsid w:val="00C43312"/>
    <w:rsid w:val="00C4380D"/>
    <w:rsid w:val="00C4381C"/>
    <w:rsid w:val="00C43865"/>
    <w:rsid w:val="00C45060"/>
    <w:rsid w:val="00C46A86"/>
    <w:rsid w:val="00C46B7C"/>
    <w:rsid w:val="00C46E4B"/>
    <w:rsid w:val="00C475E2"/>
    <w:rsid w:val="00C477FE"/>
    <w:rsid w:val="00C47832"/>
    <w:rsid w:val="00C47A12"/>
    <w:rsid w:val="00C501BD"/>
    <w:rsid w:val="00C51316"/>
    <w:rsid w:val="00C5151D"/>
    <w:rsid w:val="00C52467"/>
    <w:rsid w:val="00C5249C"/>
    <w:rsid w:val="00C531DF"/>
    <w:rsid w:val="00C537C3"/>
    <w:rsid w:val="00C5599C"/>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4B6"/>
    <w:rsid w:val="00C66D0D"/>
    <w:rsid w:val="00C66DDC"/>
    <w:rsid w:val="00C67332"/>
    <w:rsid w:val="00C6741B"/>
    <w:rsid w:val="00C70FCB"/>
    <w:rsid w:val="00C7117C"/>
    <w:rsid w:val="00C71408"/>
    <w:rsid w:val="00C7146C"/>
    <w:rsid w:val="00C7231F"/>
    <w:rsid w:val="00C7236C"/>
    <w:rsid w:val="00C72502"/>
    <w:rsid w:val="00C733B5"/>
    <w:rsid w:val="00C73E3C"/>
    <w:rsid w:val="00C73E3E"/>
    <w:rsid w:val="00C7418E"/>
    <w:rsid w:val="00C74AFD"/>
    <w:rsid w:val="00C758AB"/>
    <w:rsid w:val="00C759D3"/>
    <w:rsid w:val="00C75A1B"/>
    <w:rsid w:val="00C75DB0"/>
    <w:rsid w:val="00C76512"/>
    <w:rsid w:val="00C77201"/>
    <w:rsid w:val="00C77222"/>
    <w:rsid w:val="00C776C2"/>
    <w:rsid w:val="00C80F14"/>
    <w:rsid w:val="00C812FC"/>
    <w:rsid w:val="00C81659"/>
    <w:rsid w:val="00C817C4"/>
    <w:rsid w:val="00C82FE2"/>
    <w:rsid w:val="00C838AB"/>
    <w:rsid w:val="00C83EF3"/>
    <w:rsid w:val="00C83EFB"/>
    <w:rsid w:val="00C84E5C"/>
    <w:rsid w:val="00C85E2C"/>
    <w:rsid w:val="00C8651C"/>
    <w:rsid w:val="00C8695F"/>
    <w:rsid w:val="00C87353"/>
    <w:rsid w:val="00C87735"/>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97B31"/>
    <w:rsid w:val="00CA034F"/>
    <w:rsid w:val="00CA098D"/>
    <w:rsid w:val="00CA0E5F"/>
    <w:rsid w:val="00CA100C"/>
    <w:rsid w:val="00CA13F5"/>
    <w:rsid w:val="00CA1534"/>
    <w:rsid w:val="00CA2FA0"/>
    <w:rsid w:val="00CA3ADD"/>
    <w:rsid w:val="00CA460E"/>
    <w:rsid w:val="00CA4EA1"/>
    <w:rsid w:val="00CA55CF"/>
    <w:rsid w:val="00CA55EC"/>
    <w:rsid w:val="00CA62AF"/>
    <w:rsid w:val="00CA6D27"/>
    <w:rsid w:val="00CA78D6"/>
    <w:rsid w:val="00CB14C7"/>
    <w:rsid w:val="00CB1754"/>
    <w:rsid w:val="00CB1FE3"/>
    <w:rsid w:val="00CB32D3"/>
    <w:rsid w:val="00CB5886"/>
    <w:rsid w:val="00CB5964"/>
    <w:rsid w:val="00CB5ED6"/>
    <w:rsid w:val="00CB6113"/>
    <w:rsid w:val="00CB6E57"/>
    <w:rsid w:val="00CB7BE0"/>
    <w:rsid w:val="00CC04DE"/>
    <w:rsid w:val="00CC1A4F"/>
    <w:rsid w:val="00CC1B36"/>
    <w:rsid w:val="00CC3292"/>
    <w:rsid w:val="00CC38DB"/>
    <w:rsid w:val="00CC3AAE"/>
    <w:rsid w:val="00CC4BDD"/>
    <w:rsid w:val="00CC4BE0"/>
    <w:rsid w:val="00CC4C1A"/>
    <w:rsid w:val="00CC4F88"/>
    <w:rsid w:val="00CC52CF"/>
    <w:rsid w:val="00CC6169"/>
    <w:rsid w:val="00CC6B3A"/>
    <w:rsid w:val="00CC6F7B"/>
    <w:rsid w:val="00CD0B82"/>
    <w:rsid w:val="00CD11A8"/>
    <w:rsid w:val="00CD11C7"/>
    <w:rsid w:val="00CD138C"/>
    <w:rsid w:val="00CD1403"/>
    <w:rsid w:val="00CD1B65"/>
    <w:rsid w:val="00CD1BAE"/>
    <w:rsid w:val="00CD22DD"/>
    <w:rsid w:val="00CD37F4"/>
    <w:rsid w:val="00CD3EAA"/>
    <w:rsid w:val="00CD5F62"/>
    <w:rsid w:val="00CD64A1"/>
    <w:rsid w:val="00CD71FE"/>
    <w:rsid w:val="00CD72D5"/>
    <w:rsid w:val="00CD7472"/>
    <w:rsid w:val="00CD7F82"/>
    <w:rsid w:val="00CE0124"/>
    <w:rsid w:val="00CE03D7"/>
    <w:rsid w:val="00CE04AF"/>
    <w:rsid w:val="00CE06BB"/>
    <w:rsid w:val="00CE16CE"/>
    <w:rsid w:val="00CE28A8"/>
    <w:rsid w:val="00CE2BBE"/>
    <w:rsid w:val="00CE4DA4"/>
    <w:rsid w:val="00CE4DE3"/>
    <w:rsid w:val="00CE5B60"/>
    <w:rsid w:val="00CE5F2B"/>
    <w:rsid w:val="00CE5F35"/>
    <w:rsid w:val="00CE6581"/>
    <w:rsid w:val="00CE7438"/>
    <w:rsid w:val="00CE7813"/>
    <w:rsid w:val="00CF0075"/>
    <w:rsid w:val="00CF0AB0"/>
    <w:rsid w:val="00CF1007"/>
    <w:rsid w:val="00CF1CEA"/>
    <w:rsid w:val="00CF284D"/>
    <w:rsid w:val="00CF2906"/>
    <w:rsid w:val="00CF4087"/>
    <w:rsid w:val="00CF4709"/>
    <w:rsid w:val="00CF4ECC"/>
    <w:rsid w:val="00CF5D89"/>
    <w:rsid w:val="00CF5E7B"/>
    <w:rsid w:val="00CF5F5D"/>
    <w:rsid w:val="00CF6B58"/>
    <w:rsid w:val="00CF6FDC"/>
    <w:rsid w:val="00CF7841"/>
    <w:rsid w:val="00CF7E34"/>
    <w:rsid w:val="00D003AB"/>
    <w:rsid w:val="00D01E87"/>
    <w:rsid w:val="00D01F33"/>
    <w:rsid w:val="00D01F35"/>
    <w:rsid w:val="00D02113"/>
    <w:rsid w:val="00D0246E"/>
    <w:rsid w:val="00D029A1"/>
    <w:rsid w:val="00D034C7"/>
    <w:rsid w:val="00D04024"/>
    <w:rsid w:val="00D054A2"/>
    <w:rsid w:val="00D05538"/>
    <w:rsid w:val="00D068F7"/>
    <w:rsid w:val="00D11C24"/>
    <w:rsid w:val="00D124A8"/>
    <w:rsid w:val="00D12AE6"/>
    <w:rsid w:val="00D13372"/>
    <w:rsid w:val="00D1340E"/>
    <w:rsid w:val="00D1370F"/>
    <w:rsid w:val="00D13E0C"/>
    <w:rsid w:val="00D14658"/>
    <w:rsid w:val="00D152BF"/>
    <w:rsid w:val="00D153A1"/>
    <w:rsid w:val="00D157EA"/>
    <w:rsid w:val="00D15D72"/>
    <w:rsid w:val="00D15DD7"/>
    <w:rsid w:val="00D1616A"/>
    <w:rsid w:val="00D16650"/>
    <w:rsid w:val="00D169AB"/>
    <w:rsid w:val="00D16D33"/>
    <w:rsid w:val="00D2066C"/>
    <w:rsid w:val="00D20884"/>
    <w:rsid w:val="00D211C1"/>
    <w:rsid w:val="00D2217A"/>
    <w:rsid w:val="00D22BCF"/>
    <w:rsid w:val="00D23314"/>
    <w:rsid w:val="00D2349D"/>
    <w:rsid w:val="00D239DD"/>
    <w:rsid w:val="00D24326"/>
    <w:rsid w:val="00D2473F"/>
    <w:rsid w:val="00D24AF4"/>
    <w:rsid w:val="00D24B85"/>
    <w:rsid w:val="00D24F31"/>
    <w:rsid w:val="00D24F9A"/>
    <w:rsid w:val="00D25019"/>
    <w:rsid w:val="00D25DF7"/>
    <w:rsid w:val="00D26CFD"/>
    <w:rsid w:val="00D26DA6"/>
    <w:rsid w:val="00D27760"/>
    <w:rsid w:val="00D27BCA"/>
    <w:rsid w:val="00D30095"/>
    <w:rsid w:val="00D308E3"/>
    <w:rsid w:val="00D308E7"/>
    <w:rsid w:val="00D30B71"/>
    <w:rsid w:val="00D31182"/>
    <w:rsid w:val="00D314B4"/>
    <w:rsid w:val="00D315BD"/>
    <w:rsid w:val="00D325D8"/>
    <w:rsid w:val="00D3276C"/>
    <w:rsid w:val="00D33DE3"/>
    <w:rsid w:val="00D34A60"/>
    <w:rsid w:val="00D34B28"/>
    <w:rsid w:val="00D34B9F"/>
    <w:rsid w:val="00D35CCE"/>
    <w:rsid w:val="00D36627"/>
    <w:rsid w:val="00D36993"/>
    <w:rsid w:val="00D37054"/>
    <w:rsid w:val="00D375BB"/>
    <w:rsid w:val="00D37B68"/>
    <w:rsid w:val="00D40194"/>
    <w:rsid w:val="00D40B66"/>
    <w:rsid w:val="00D414CB"/>
    <w:rsid w:val="00D41B51"/>
    <w:rsid w:val="00D421E2"/>
    <w:rsid w:val="00D42706"/>
    <w:rsid w:val="00D42A31"/>
    <w:rsid w:val="00D4325C"/>
    <w:rsid w:val="00D44477"/>
    <w:rsid w:val="00D45432"/>
    <w:rsid w:val="00D45541"/>
    <w:rsid w:val="00D45D7F"/>
    <w:rsid w:val="00D45E86"/>
    <w:rsid w:val="00D461F0"/>
    <w:rsid w:val="00D46562"/>
    <w:rsid w:val="00D46AF7"/>
    <w:rsid w:val="00D46D2A"/>
    <w:rsid w:val="00D46F34"/>
    <w:rsid w:val="00D501E6"/>
    <w:rsid w:val="00D5058C"/>
    <w:rsid w:val="00D50B57"/>
    <w:rsid w:val="00D5253D"/>
    <w:rsid w:val="00D5346F"/>
    <w:rsid w:val="00D53C01"/>
    <w:rsid w:val="00D5423E"/>
    <w:rsid w:val="00D54877"/>
    <w:rsid w:val="00D54B26"/>
    <w:rsid w:val="00D56344"/>
    <w:rsid w:val="00D57075"/>
    <w:rsid w:val="00D57EA0"/>
    <w:rsid w:val="00D607A4"/>
    <w:rsid w:val="00D61B1C"/>
    <w:rsid w:val="00D62113"/>
    <w:rsid w:val="00D6236B"/>
    <w:rsid w:val="00D62522"/>
    <w:rsid w:val="00D62575"/>
    <w:rsid w:val="00D63B42"/>
    <w:rsid w:val="00D63DD1"/>
    <w:rsid w:val="00D63FCA"/>
    <w:rsid w:val="00D65710"/>
    <w:rsid w:val="00D678C0"/>
    <w:rsid w:val="00D67B43"/>
    <w:rsid w:val="00D67D07"/>
    <w:rsid w:val="00D705B4"/>
    <w:rsid w:val="00D70A71"/>
    <w:rsid w:val="00D70DEA"/>
    <w:rsid w:val="00D70E54"/>
    <w:rsid w:val="00D71A2C"/>
    <w:rsid w:val="00D71BAB"/>
    <w:rsid w:val="00D7238C"/>
    <w:rsid w:val="00D725A0"/>
    <w:rsid w:val="00D73481"/>
    <w:rsid w:val="00D736F9"/>
    <w:rsid w:val="00D73EC9"/>
    <w:rsid w:val="00D74125"/>
    <w:rsid w:val="00D74CF1"/>
    <w:rsid w:val="00D758B2"/>
    <w:rsid w:val="00D75FD3"/>
    <w:rsid w:val="00D762A7"/>
    <w:rsid w:val="00D7645A"/>
    <w:rsid w:val="00D77129"/>
    <w:rsid w:val="00D774C7"/>
    <w:rsid w:val="00D7784C"/>
    <w:rsid w:val="00D77AC8"/>
    <w:rsid w:val="00D77D37"/>
    <w:rsid w:val="00D808D5"/>
    <w:rsid w:val="00D8103C"/>
    <w:rsid w:val="00D82DDB"/>
    <w:rsid w:val="00D83478"/>
    <w:rsid w:val="00D838CD"/>
    <w:rsid w:val="00D83954"/>
    <w:rsid w:val="00D83D2B"/>
    <w:rsid w:val="00D84C6C"/>
    <w:rsid w:val="00D84D8C"/>
    <w:rsid w:val="00D8501A"/>
    <w:rsid w:val="00D8538C"/>
    <w:rsid w:val="00D86B32"/>
    <w:rsid w:val="00D870FC"/>
    <w:rsid w:val="00D87C97"/>
    <w:rsid w:val="00D9036C"/>
    <w:rsid w:val="00D91076"/>
    <w:rsid w:val="00D9118C"/>
    <w:rsid w:val="00D92152"/>
    <w:rsid w:val="00D9225E"/>
    <w:rsid w:val="00D92408"/>
    <w:rsid w:val="00D9515A"/>
    <w:rsid w:val="00D95815"/>
    <w:rsid w:val="00D95A74"/>
    <w:rsid w:val="00D97413"/>
    <w:rsid w:val="00D97671"/>
    <w:rsid w:val="00DA0153"/>
    <w:rsid w:val="00DA02E0"/>
    <w:rsid w:val="00DA0B08"/>
    <w:rsid w:val="00DA1193"/>
    <w:rsid w:val="00DA1535"/>
    <w:rsid w:val="00DA163E"/>
    <w:rsid w:val="00DA1ABC"/>
    <w:rsid w:val="00DA1F19"/>
    <w:rsid w:val="00DA2E51"/>
    <w:rsid w:val="00DA2F95"/>
    <w:rsid w:val="00DA3B0A"/>
    <w:rsid w:val="00DA401D"/>
    <w:rsid w:val="00DA5DF9"/>
    <w:rsid w:val="00DA6ECF"/>
    <w:rsid w:val="00DA7898"/>
    <w:rsid w:val="00DA7E09"/>
    <w:rsid w:val="00DB0990"/>
    <w:rsid w:val="00DB0D8A"/>
    <w:rsid w:val="00DB1786"/>
    <w:rsid w:val="00DB1FCC"/>
    <w:rsid w:val="00DB22C9"/>
    <w:rsid w:val="00DB38C5"/>
    <w:rsid w:val="00DB422D"/>
    <w:rsid w:val="00DB4267"/>
    <w:rsid w:val="00DB436E"/>
    <w:rsid w:val="00DB5DF3"/>
    <w:rsid w:val="00DB6135"/>
    <w:rsid w:val="00DB646E"/>
    <w:rsid w:val="00DB6745"/>
    <w:rsid w:val="00DB6851"/>
    <w:rsid w:val="00DB6E28"/>
    <w:rsid w:val="00DB708F"/>
    <w:rsid w:val="00DC023B"/>
    <w:rsid w:val="00DC0E01"/>
    <w:rsid w:val="00DC0E56"/>
    <w:rsid w:val="00DC15C9"/>
    <w:rsid w:val="00DC1A22"/>
    <w:rsid w:val="00DC1B99"/>
    <w:rsid w:val="00DC208A"/>
    <w:rsid w:val="00DC3852"/>
    <w:rsid w:val="00DC3C9E"/>
    <w:rsid w:val="00DC3F07"/>
    <w:rsid w:val="00DC5826"/>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4C1"/>
    <w:rsid w:val="00DD3742"/>
    <w:rsid w:val="00DD4348"/>
    <w:rsid w:val="00DD4F33"/>
    <w:rsid w:val="00DD6F49"/>
    <w:rsid w:val="00DD724F"/>
    <w:rsid w:val="00DD7857"/>
    <w:rsid w:val="00DD78EC"/>
    <w:rsid w:val="00DD7AB0"/>
    <w:rsid w:val="00DD7F4D"/>
    <w:rsid w:val="00DE02AE"/>
    <w:rsid w:val="00DE065C"/>
    <w:rsid w:val="00DE0A22"/>
    <w:rsid w:val="00DE0B1C"/>
    <w:rsid w:val="00DE12F2"/>
    <w:rsid w:val="00DE18C8"/>
    <w:rsid w:val="00DE20A8"/>
    <w:rsid w:val="00DE2E3D"/>
    <w:rsid w:val="00DE38B4"/>
    <w:rsid w:val="00DE4C93"/>
    <w:rsid w:val="00DE517B"/>
    <w:rsid w:val="00DE585F"/>
    <w:rsid w:val="00DE58E3"/>
    <w:rsid w:val="00DE6903"/>
    <w:rsid w:val="00DF1597"/>
    <w:rsid w:val="00DF1DA5"/>
    <w:rsid w:val="00DF21E9"/>
    <w:rsid w:val="00DF2270"/>
    <w:rsid w:val="00DF2421"/>
    <w:rsid w:val="00DF30D7"/>
    <w:rsid w:val="00DF41D7"/>
    <w:rsid w:val="00DF41DF"/>
    <w:rsid w:val="00DF480B"/>
    <w:rsid w:val="00DF6216"/>
    <w:rsid w:val="00DF752C"/>
    <w:rsid w:val="00DF759C"/>
    <w:rsid w:val="00DF796F"/>
    <w:rsid w:val="00DF7CC0"/>
    <w:rsid w:val="00E000E5"/>
    <w:rsid w:val="00E0095E"/>
    <w:rsid w:val="00E009F0"/>
    <w:rsid w:val="00E00DB0"/>
    <w:rsid w:val="00E01159"/>
    <w:rsid w:val="00E02E89"/>
    <w:rsid w:val="00E02F37"/>
    <w:rsid w:val="00E03DEC"/>
    <w:rsid w:val="00E0558D"/>
    <w:rsid w:val="00E05B85"/>
    <w:rsid w:val="00E05D7B"/>
    <w:rsid w:val="00E05F7A"/>
    <w:rsid w:val="00E0757D"/>
    <w:rsid w:val="00E100F0"/>
    <w:rsid w:val="00E1057B"/>
    <w:rsid w:val="00E105D8"/>
    <w:rsid w:val="00E1079D"/>
    <w:rsid w:val="00E10B04"/>
    <w:rsid w:val="00E115A9"/>
    <w:rsid w:val="00E118B7"/>
    <w:rsid w:val="00E11DEC"/>
    <w:rsid w:val="00E11F2D"/>
    <w:rsid w:val="00E12D5F"/>
    <w:rsid w:val="00E12E04"/>
    <w:rsid w:val="00E1325A"/>
    <w:rsid w:val="00E13AF7"/>
    <w:rsid w:val="00E156BA"/>
    <w:rsid w:val="00E16174"/>
    <w:rsid w:val="00E16E98"/>
    <w:rsid w:val="00E172D0"/>
    <w:rsid w:val="00E176CD"/>
    <w:rsid w:val="00E20648"/>
    <w:rsid w:val="00E209BA"/>
    <w:rsid w:val="00E209C5"/>
    <w:rsid w:val="00E209E3"/>
    <w:rsid w:val="00E20D92"/>
    <w:rsid w:val="00E20E10"/>
    <w:rsid w:val="00E21A92"/>
    <w:rsid w:val="00E22985"/>
    <w:rsid w:val="00E23185"/>
    <w:rsid w:val="00E23A8B"/>
    <w:rsid w:val="00E23D78"/>
    <w:rsid w:val="00E24FA0"/>
    <w:rsid w:val="00E25032"/>
    <w:rsid w:val="00E251F3"/>
    <w:rsid w:val="00E25432"/>
    <w:rsid w:val="00E25772"/>
    <w:rsid w:val="00E25BB8"/>
    <w:rsid w:val="00E26B25"/>
    <w:rsid w:val="00E26E08"/>
    <w:rsid w:val="00E2724E"/>
    <w:rsid w:val="00E2736D"/>
    <w:rsid w:val="00E30F25"/>
    <w:rsid w:val="00E31235"/>
    <w:rsid w:val="00E320C5"/>
    <w:rsid w:val="00E3250E"/>
    <w:rsid w:val="00E3276D"/>
    <w:rsid w:val="00E32E77"/>
    <w:rsid w:val="00E3307C"/>
    <w:rsid w:val="00E33E55"/>
    <w:rsid w:val="00E345A3"/>
    <w:rsid w:val="00E34927"/>
    <w:rsid w:val="00E34F0E"/>
    <w:rsid w:val="00E35163"/>
    <w:rsid w:val="00E3591D"/>
    <w:rsid w:val="00E37597"/>
    <w:rsid w:val="00E3765A"/>
    <w:rsid w:val="00E37C43"/>
    <w:rsid w:val="00E40507"/>
    <w:rsid w:val="00E40F58"/>
    <w:rsid w:val="00E40FE5"/>
    <w:rsid w:val="00E417D9"/>
    <w:rsid w:val="00E419B6"/>
    <w:rsid w:val="00E4242A"/>
    <w:rsid w:val="00E442C4"/>
    <w:rsid w:val="00E446CF"/>
    <w:rsid w:val="00E45CF9"/>
    <w:rsid w:val="00E46A25"/>
    <w:rsid w:val="00E46DBC"/>
    <w:rsid w:val="00E47F5F"/>
    <w:rsid w:val="00E50305"/>
    <w:rsid w:val="00E505A6"/>
    <w:rsid w:val="00E51535"/>
    <w:rsid w:val="00E51997"/>
    <w:rsid w:val="00E52476"/>
    <w:rsid w:val="00E53538"/>
    <w:rsid w:val="00E53F85"/>
    <w:rsid w:val="00E5451E"/>
    <w:rsid w:val="00E54D69"/>
    <w:rsid w:val="00E54E91"/>
    <w:rsid w:val="00E54EBC"/>
    <w:rsid w:val="00E57436"/>
    <w:rsid w:val="00E57682"/>
    <w:rsid w:val="00E5769F"/>
    <w:rsid w:val="00E5783F"/>
    <w:rsid w:val="00E57A1C"/>
    <w:rsid w:val="00E57E6C"/>
    <w:rsid w:val="00E60187"/>
    <w:rsid w:val="00E6063B"/>
    <w:rsid w:val="00E6099B"/>
    <w:rsid w:val="00E60EF4"/>
    <w:rsid w:val="00E6181D"/>
    <w:rsid w:val="00E61917"/>
    <w:rsid w:val="00E61F63"/>
    <w:rsid w:val="00E65DA8"/>
    <w:rsid w:val="00E664E8"/>
    <w:rsid w:val="00E66857"/>
    <w:rsid w:val="00E6699D"/>
    <w:rsid w:val="00E66A73"/>
    <w:rsid w:val="00E66F1D"/>
    <w:rsid w:val="00E67253"/>
    <w:rsid w:val="00E676DD"/>
    <w:rsid w:val="00E67783"/>
    <w:rsid w:val="00E710A7"/>
    <w:rsid w:val="00E718AD"/>
    <w:rsid w:val="00E7213E"/>
    <w:rsid w:val="00E723E0"/>
    <w:rsid w:val="00E72C5B"/>
    <w:rsid w:val="00E737DA"/>
    <w:rsid w:val="00E73AB1"/>
    <w:rsid w:val="00E74907"/>
    <w:rsid w:val="00E760D1"/>
    <w:rsid w:val="00E7659C"/>
    <w:rsid w:val="00E776AC"/>
    <w:rsid w:val="00E779E1"/>
    <w:rsid w:val="00E77A78"/>
    <w:rsid w:val="00E8042A"/>
    <w:rsid w:val="00E80C18"/>
    <w:rsid w:val="00E80E86"/>
    <w:rsid w:val="00E81BE0"/>
    <w:rsid w:val="00E81F97"/>
    <w:rsid w:val="00E8267D"/>
    <w:rsid w:val="00E82C1F"/>
    <w:rsid w:val="00E82DCF"/>
    <w:rsid w:val="00E8353A"/>
    <w:rsid w:val="00E8356B"/>
    <w:rsid w:val="00E83D6D"/>
    <w:rsid w:val="00E83F50"/>
    <w:rsid w:val="00E8407A"/>
    <w:rsid w:val="00E84103"/>
    <w:rsid w:val="00E84244"/>
    <w:rsid w:val="00E842BD"/>
    <w:rsid w:val="00E849BE"/>
    <w:rsid w:val="00E85C7B"/>
    <w:rsid w:val="00E8611A"/>
    <w:rsid w:val="00E86B2D"/>
    <w:rsid w:val="00E87557"/>
    <w:rsid w:val="00E8766C"/>
    <w:rsid w:val="00E8769D"/>
    <w:rsid w:val="00E87A98"/>
    <w:rsid w:val="00E90858"/>
    <w:rsid w:val="00E90E72"/>
    <w:rsid w:val="00E910C2"/>
    <w:rsid w:val="00E91C00"/>
    <w:rsid w:val="00E91DEA"/>
    <w:rsid w:val="00E921FC"/>
    <w:rsid w:val="00E92B99"/>
    <w:rsid w:val="00E92C73"/>
    <w:rsid w:val="00E93D53"/>
    <w:rsid w:val="00E93E21"/>
    <w:rsid w:val="00E94D20"/>
    <w:rsid w:val="00E95683"/>
    <w:rsid w:val="00E95D41"/>
    <w:rsid w:val="00E9736F"/>
    <w:rsid w:val="00E97B33"/>
    <w:rsid w:val="00EA0022"/>
    <w:rsid w:val="00EA0B49"/>
    <w:rsid w:val="00EA0C9F"/>
    <w:rsid w:val="00EA11AB"/>
    <w:rsid w:val="00EA279F"/>
    <w:rsid w:val="00EA2AB3"/>
    <w:rsid w:val="00EA4256"/>
    <w:rsid w:val="00EA4462"/>
    <w:rsid w:val="00EA4A7E"/>
    <w:rsid w:val="00EA4F69"/>
    <w:rsid w:val="00EA5569"/>
    <w:rsid w:val="00EA5DF0"/>
    <w:rsid w:val="00EA74AC"/>
    <w:rsid w:val="00EB0825"/>
    <w:rsid w:val="00EB2C00"/>
    <w:rsid w:val="00EB3749"/>
    <w:rsid w:val="00EB3843"/>
    <w:rsid w:val="00EB4BF9"/>
    <w:rsid w:val="00EB50DE"/>
    <w:rsid w:val="00EB536F"/>
    <w:rsid w:val="00EB6359"/>
    <w:rsid w:val="00EB6A0A"/>
    <w:rsid w:val="00EC02CD"/>
    <w:rsid w:val="00EC1E88"/>
    <w:rsid w:val="00EC20A8"/>
    <w:rsid w:val="00EC24BA"/>
    <w:rsid w:val="00EC312E"/>
    <w:rsid w:val="00EC33A4"/>
    <w:rsid w:val="00EC3440"/>
    <w:rsid w:val="00EC36EB"/>
    <w:rsid w:val="00EC3C1E"/>
    <w:rsid w:val="00EC3E98"/>
    <w:rsid w:val="00EC53A9"/>
    <w:rsid w:val="00EC5E69"/>
    <w:rsid w:val="00EC637F"/>
    <w:rsid w:val="00EC6657"/>
    <w:rsid w:val="00EC669E"/>
    <w:rsid w:val="00EC6720"/>
    <w:rsid w:val="00EC6D46"/>
    <w:rsid w:val="00EC6E9B"/>
    <w:rsid w:val="00EC7175"/>
    <w:rsid w:val="00EC75F8"/>
    <w:rsid w:val="00EC7D90"/>
    <w:rsid w:val="00ED00FE"/>
    <w:rsid w:val="00ED0380"/>
    <w:rsid w:val="00ED1B2E"/>
    <w:rsid w:val="00ED34A6"/>
    <w:rsid w:val="00ED4A4B"/>
    <w:rsid w:val="00ED4B10"/>
    <w:rsid w:val="00ED4D5A"/>
    <w:rsid w:val="00ED55BF"/>
    <w:rsid w:val="00ED596C"/>
    <w:rsid w:val="00ED669D"/>
    <w:rsid w:val="00ED735C"/>
    <w:rsid w:val="00ED7A4E"/>
    <w:rsid w:val="00ED7CE7"/>
    <w:rsid w:val="00EE008E"/>
    <w:rsid w:val="00EE009F"/>
    <w:rsid w:val="00EE0473"/>
    <w:rsid w:val="00EE1D0F"/>
    <w:rsid w:val="00EE2193"/>
    <w:rsid w:val="00EE3A7B"/>
    <w:rsid w:val="00EE4196"/>
    <w:rsid w:val="00EE49ED"/>
    <w:rsid w:val="00EE4AC1"/>
    <w:rsid w:val="00EE56BE"/>
    <w:rsid w:val="00EE57EC"/>
    <w:rsid w:val="00EE7CCC"/>
    <w:rsid w:val="00EE7D5E"/>
    <w:rsid w:val="00EF06E3"/>
    <w:rsid w:val="00EF11A9"/>
    <w:rsid w:val="00EF1CB7"/>
    <w:rsid w:val="00EF1EA8"/>
    <w:rsid w:val="00EF3454"/>
    <w:rsid w:val="00EF411A"/>
    <w:rsid w:val="00EF4B9B"/>
    <w:rsid w:val="00EF4E18"/>
    <w:rsid w:val="00EF5180"/>
    <w:rsid w:val="00EF57D5"/>
    <w:rsid w:val="00EF5E12"/>
    <w:rsid w:val="00EF6640"/>
    <w:rsid w:val="00EF6891"/>
    <w:rsid w:val="00EF717E"/>
    <w:rsid w:val="00EF7C8A"/>
    <w:rsid w:val="00EF7F51"/>
    <w:rsid w:val="00F0013A"/>
    <w:rsid w:val="00F0061F"/>
    <w:rsid w:val="00F00A1B"/>
    <w:rsid w:val="00F00DAE"/>
    <w:rsid w:val="00F016B8"/>
    <w:rsid w:val="00F01E14"/>
    <w:rsid w:val="00F0259A"/>
    <w:rsid w:val="00F025A4"/>
    <w:rsid w:val="00F0274F"/>
    <w:rsid w:val="00F029DE"/>
    <w:rsid w:val="00F032CB"/>
    <w:rsid w:val="00F039D3"/>
    <w:rsid w:val="00F042D0"/>
    <w:rsid w:val="00F0476B"/>
    <w:rsid w:val="00F04C6A"/>
    <w:rsid w:val="00F04EC6"/>
    <w:rsid w:val="00F055E9"/>
    <w:rsid w:val="00F05F9B"/>
    <w:rsid w:val="00F07FCB"/>
    <w:rsid w:val="00F10867"/>
    <w:rsid w:val="00F109E2"/>
    <w:rsid w:val="00F118B3"/>
    <w:rsid w:val="00F122AD"/>
    <w:rsid w:val="00F12D56"/>
    <w:rsid w:val="00F1337F"/>
    <w:rsid w:val="00F13C3C"/>
    <w:rsid w:val="00F14015"/>
    <w:rsid w:val="00F149A8"/>
    <w:rsid w:val="00F1516E"/>
    <w:rsid w:val="00F15E31"/>
    <w:rsid w:val="00F15FAF"/>
    <w:rsid w:val="00F176D3"/>
    <w:rsid w:val="00F1793D"/>
    <w:rsid w:val="00F201A2"/>
    <w:rsid w:val="00F20A62"/>
    <w:rsid w:val="00F21593"/>
    <w:rsid w:val="00F21939"/>
    <w:rsid w:val="00F21B5D"/>
    <w:rsid w:val="00F21E83"/>
    <w:rsid w:val="00F2214C"/>
    <w:rsid w:val="00F22BD2"/>
    <w:rsid w:val="00F235CE"/>
    <w:rsid w:val="00F23C35"/>
    <w:rsid w:val="00F23CDC"/>
    <w:rsid w:val="00F241BE"/>
    <w:rsid w:val="00F24DC4"/>
    <w:rsid w:val="00F27359"/>
    <w:rsid w:val="00F3034B"/>
    <w:rsid w:val="00F30A62"/>
    <w:rsid w:val="00F3134E"/>
    <w:rsid w:val="00F316D9"/>
    <w:rsid w:val="00F31FAC"/>
    <w:rsid w:val="00F326D4"/>
    <w:rsid w:val="00F33551"/>
    <w:rsid w:val="00F33877"/>
    <w:rsid w:val="00F33CEE"/>
    <w:rsid w:val="00F33FB6"/>
    <w:rsid w:val="00F345FC"/>
    <w:rsid w:val="00F34719"/>
    <w:rsid w:val="00F35584"/>
    <w:rsid w:val="00F3581C"/>
    <w:rsid w:val="00F358F9"/>
    <w:rsid w:val="00F374C4"/>
    <w:rsid w:val="00F37DBB"/>
    <w:rsid w:val="00F40E84"/>
    <w:rsid w:val="00F4121D"/>
    <w:rsid w:val="00F414F3"/>
    <w:rsid w:val="00F4169C"/>
    <w:rsid w:val="00F41D24"/>
    <w:rsid w:val="00F4201F"/>
    <w:rsid w:val="00F42325"/>
    <w:rsid w:val="00F424DC"/>
    <w:rsid w:val="00F426AC"/>
    <w:rsid w:val="00F4309F"/>
    <w:rsid w:val="00F44C84"/>
    <w:rsid w:val="00F456E4"/>
    <w:rsid w:val="00F4615A"/>
    <w:rsid w:val="00F472EB"/>
    <w:rsid w:val="00F475F5"/>
    <w:rsid w:val="00F476D1"/>
    <w:rsid w:val="00F47DB3"/>
    <w:rsid w:val="00F508C7"/>
    <w:rsid w:val="00F50E44"/>
    <w:rsid w:val="00F521D5"/>
    <w:rsid w:val="00F5225F"/>
    <w:rsid w:val="00F530D3"/>
    <w:rsid w:val="00F53288"/>
    <w:rsid w:val="00F53FC0"/>
    <w:rsid w:val="00F53FD4"/>
    <w:rsid w:val="00F54187"/>
    <w:rsid w:val="00F54274"/>
    <w:rsid w:val="00F54FCA"/>
    <w:rsid w:val="00F55E3F"/>
    <w:rsid w:val="00F55E43"/>
    <w:rsid w:val="00F56101"/>
    <w:rsid w:val="00F5703F"/>
    <w:rsid w:val="00F57BBE"/>
    <w:rsid w:val="00F57CE0"/>
    <w:rsid w:val="00F60637"/>
    <w:rsid w:val="00F60787"/>
    <w:rsid w:val="00F61E55"/>
    <w:rsid w:val="00F61FF9"/>
    <w:rsid w:val="00F63915"/>
    <w:rsid w:val="00F63DB9"/>
    <w:rsid w:val="00F65095"/>
    <w:rsid w:val="00F6518E"/>
    <w:rsid w:val="00F65922"/>
    <w:rsid w:val="00F65BAE"/>
    <w:rsid w:val="00F66A1F"/>
    <w:rsid w:val="00F66E13"/>
    <w:rsid w:val="00F67A97"/>
    <w:rsid w:val="00F70003"/>
    <w:rsid w:val="00F70C76"/>
    <w:rsid w:val="00F70CB9"/>
    <w:rsid w:val="00F71520"/>
    <w:rsid w:val="00F715B1"/>
    <w:rsid w:val="00F71938"/>
    <w:rsid w:val="00F7221F"/>
    <w:rsid w:val="00F73805"/>
    <w:rsid w:val="00F73BFD"/>
    <w:rsid w:val="00F74348"/>
    <w:rsid w:val="00F748F1"/>
    <w:rsid w:val="00F75626"/>
    <w:rsid w:val="00F7644F"/>
    <w:rsid w:val="00F77893"/>
    <w:rsid w:val="00F7799D"/>
    <w:rsid w:val="00F77E3A"/>
    <w:rsid w:val="00F77F0A"/>
    <w:rsid w:val="00F80165"/>
    <w:rsid w:val="00F80F81"/>
    <w:rsid w:val="00F81DDE"/>
    <w:rsid w:val="00F826ED"/>
    <w:rsid w:val="00F826EE"/>
    <w:rsid w:val="00F82C24"/>
    <w:rsid w:val="00F82D51"/>
    <w:rsid w:val="00F83067"/>
    <w:rsid w:val="00F8524D"/>
    <w:rsid w:val="00F86659"/>
    <w:rsid w:val="00F867AE"/>
    <w:rsid w:val="00F86E2D"/>
    <w:rsid w:val="00F86F40"/>
    <w:rsid w:val="00F90FD5"/>
    <w:rsid w:val="00F92704"/>
    <w:rsid w:val="00F92AB5"/>
    <w:rsid w:val="00F9320A"/>
    <w:rsid w:val="00F936AB"/>
    <w:rsid w:val="00F951C2"/>
    <w:rsid w:val="00F952CA"/>
    <w:rsid w:val="00F957C6"/>
    <w:rsid w:val="00F96265"/>
    <w:rsid w:val="00F977DE"/>
    <w:rsid w:val="00F97CBF"/>
    <w:rsid w:val="00FA088B"/>
    <w:rsid w:val="00FA08D2"/>
    <w:rsid w:val="00FA127F"/>
    <w:rsid w:val="00FA1F04"/>
    <w:rsid w:val="00FA2400"/>
    <w:rsid w:val="00FA36DF"/>
    <w:rsid w:val="00FA36FE"/>
    <w:rsid w:val="00FA4338"/>
    <w:rsid w:val="00FA44E8"/>
    <w:rsid w:val="00FA4616"/>
    <w:rsid w:val="00FA476B"/>
    <w:rsid w:val="00FA5D16"/>
    <w:rsid w:val="00FA7410"/>
    <w:rsid w:val="00FB0FAD"/>
    <w:rsid w:val="00FB29CD"/>
    <w:rsid w:val="00FB2B69"/>
    <w:rsid w:val="00FB2BA0"/>
    <w:rsid w:val="00FB3627"/>
    <w:rsid w:val="00FB48B1"/>
    <w:rsid w:val="00FB491D"/>
    <w:rsid w:val="00FB4FEC"/>
    <w:rsid w:val="00FB518B"/>
    <w:rsid w:val="00FB5644"/>
    <w:rsid w:val="00FB56BF"/>
    <w:rsid w:val="00FB69D2"/>
    <w:rsid w:val="00FB71D1"/>
    <w:rsid w:val="00FB738A"/>
    <w:rsid w:val="00FB7BB9"/>
    <w:rsid w:val="00FB7CBF"/>
    <w:rsid w:val="00FC00A9"/>
    <w:rsid w:val="00FC0206"/>
    <w:rsid w:val="00FC0D8D"/>
    <w:rsid w:val="00FC13B5"/>
    <w:rsid w:val="00FC153D"/>
    <w:rsid w:val="00FC1A74"/>
    <w:rsid w:val="00FC24C6"/>
    <w:rsid w:val="00FC3092"/>
    <w:rsid w:val="00FC309D"/>
    <w:rsid w:val="00FC3887"/>
    <w:rsid w:val="00FC3995"/>
    <w:rsid w:val="00FC3B90"/>
    <w:rsid w:val="00FC4516"/>
    <w:rsid w:val="00FC48D6"/>
    <w:rsid w:val="00FC61A1"/>
    <w:rsid w:val="00FC63E0"/>
    <w:rsid w:val="00FC6517"/>
    <w:rsid w:val="00FC6736"/>
    <w:rsid w:val="00FC6D8A"/>
    <w:rsid w:val="00FC748C"/>
    <w:rsid w:val="00FD0548"/>
    <w:rsid w:val="00FD1457"/>
    <w:rsid w:val="00FD15FD"/>
    <w:rsid w:val="00FD28CC"/>
    <w:rsid w:val="00FD3121"/>
    <w:rsid w:val="00FD31B3"/>
    <w:rsid w:val="00FD3527"/>
    <w:rsid w:val="00FD6991"/>
    <w:rsid w:val="00FD71FE"/>
    <w:rsid w:val="00FE014E"/>
    <w:rsid w:val="00FE0434"/>
    <w:rsid w:val="00FE0967"/>
    <w:rsid w:val="00FE1902"/>
    <w:rsid w:val="00FE1C63"/>
    <w:rsid w:val="00FE2367"/>
    <w:rsid w:val="00FE277F"/>
    <w:rsid w:val="00FE287C"/>
    <w:rsid w:val="00FE2EB3"/>
    <w:rsid w:val="00FE3E04"/>
    <w:rsid w:val="00FE56A5"/>
    <w:rsid w:val="00FE6A09"/>
    <w:rsid w:val="00FE7B08"/>
    <w:rsid w:val="00FF0358"/>
    <w:rsid w:val="00FF0A9A"/>
    <w:rsid w:val="00FF0AA6"/>
    <w:rsid w:val="00FF12D0"/>
    <w:rsid w:val="00FF17F9"/>
    <w:rsid w:val="00FF21A7"/>
    <w:rsid w:val="00FF2A3C"/>
    <w:rsid w:val="00FF393C"/>
    <w:rsid w:val="00FF4F19"/>
    <w:rsid w:val="00FF55E0"/>
    <w:rsid w:val="00FF5AE5"/>
    <w:rsid w:val="00FF6715"/>
    <w:rsid w:val="00FF747D"/>
    <w:rsid w:val="00FF7F69"/>
    <w:rsid w:val="5973A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2"/>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4"/>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 w:type="character" w:styleId="Mention">
    <w:name w:val="Mention"/>
    <w:basedOn w:val="DefaultParagraphFont"/>
    <w:uiPriority w:val="99"/>
    <w:unhideWhenUsed/>
    <w:rsid w:val="00A65C49"/>
    <w:rPr>
      <w:color w:val="2B579A"/>
      <w:shd w:val="clear" w:color="auto" w:fill="E1DFDD"/>
    </w:rPr>
  </w:style>
  <w:style w:type="table" w:styleId="TableGridLight">
    <w:name w:val="Grid Table Light"/>
    <w:basedOn w:val="TableNormal"/>
    <w:uiPriority w:val="40"/>
    <w:rsid w:val="00F748F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bidenwhitehouse.archives.gov/wp-content/uploads/2019/05/M-19-17.pdf" TargetMode="External"/><Relationship Id="rId21" Type="http://schemas.openxmlformats.org/officeDocument/2006/relationships/hyperlink" Target="https://www.voa.va.gov/DocumentListPublic.aspx?NodeId=28" TargetMode="External"/><Relationship Id="rId34" Type="http://schemas.openxmlformats.org/officeDocument/2006/relationships/image" Target="media/image2.wmf"/><Relationship Id="rId42" Type="http://schemas.openxmlformats.org/officeDocument/2006/relationships/hyperlink" Target="https://www.whitehouse.gov/wp-content/uploads/2020/11/M-21-07.pdf" TargetMode="External"/><Relationship Id="rId47" Type="http://schemas.openxmlformats.org/officeDocument/2006/relationships/hyperlink" Target="https://www.cisa.gov/publication/tic-30-core-guidance-documents" TargetMode="External"/><Relationship Id="rId50"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5" Type="http://schemas.openxmlformats.org/officeDocument/2006/relationships/hyperlink" Target="https://www.tms.va.gov/SecureAuth35/" TargetMode="External"/><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9" Type="http://schemas.openxmlformats.org/officeDocument/2006/relationships/hyperlink" Target="https://www.cisa.gov/news-events/directives/bod-23-01-improving-asset-visibility-and-vulnerability-detection-federal-networ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whitehouse.gov/wp-content/uploads/2025/02/M-25-22-Driving-Efficient-Acquisition-of-Artificial-Intelligence-in-Government.pdf" TargetMode="External"/><Relationship Id="rId37" Type="http://schemas.openxmlformats.org/officeDocument/2006/relationships/hyperlink" Target="https://digital.va.gov/office-of-information-and-technology/reference-library/enterprise-technology-guidelines/" TargetMode="External"/><Relationship Id="rId40" Type="http://schemas.openxmlformats.org/officeDocument/2006/relationships/hyperlink" Target="https://bidenwhitehouse.archives.gov/wp-content/uploads/2022/01/M-22-09.pdf" TargetMode="External"/><Relationship Id="rId45" Type="http://schemas.openxmlformats.org/officeDocument/2006/relationships/hyperlink" Target="https://doi.org/10.6028/NIST.SP.800-119" TargetMode="External"/><Relationship Id="rId53" Type="http://schemas.openxmlformats.org/officeDocument/2006/relationships/hyperlink" Target="https://www.congress.gov/118/plaws/publ187/PLAW-118publ187.pdf" TargetMode="External"/><Relationship Id="rId58" Type="http://schemas.openxmlformats.org/officeDocument/2006/relationships/hyperlink" Target="https://digital.va.gov/web-governance/" TargetMode="Externa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www.voa.va.gov/DocumentView.aspx?DocumentID=5010" TargetMode="External"/><Relationship Id="rId49" Type="http://schemas.openxmlformats.org/officeDocument/2006/relationships/hyperlink" Target="https://www.voa.va.gov/DocumentView.aspx?DocumentID=4946" TargetMode="External"/><Relationship Id="rId57" Type="http://schemas.openxmlformats.org/officeDocument/2006/relationships/hyperlink" Target="https://www.va.gov/vapubs/viewPublication.asp?Pub_ID=1056&amp;FType=2" TargetMode="External"/><Relationship Id="rId61"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whitehouse.gov/wp-content/uploads/2025/02/M-25-21-Accelerating-Federal-Use-of-AI-through-Innovation-Governance-and-Public-Trust.pdf" TargetMode="External"/><Relationship Id="rId44" Type="http://schemas.openxmlformats.org/officeDocument/2006/relationships/hyperlink" Target="https://doi.org/10.6028/NIST.SP.500-267Br1" TargetMode="External"/><Relationship Id="rId52" Type="http://schemas.openxmlformats.org/officeDocument/2006/relationships/hyperlink" Target="https://department.va.gov/ai/trustworthy/"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oleObject" Target="embeddings/oleObject1.bin"/><Relationship Id="rId43" Type="http://schemas.openxmlformats.org/officeDocument/2006/relationships/hyperlink" Target="https://www.nist.gov/programs-projects/usgv6-program/usgv6-revision-1" TargetMode="External"/><Relationship Id="rId48" Type="http://schemas.openxmlformats.org/officeDocument/2006/relationships/hyperlink" Target="https://www.voa.va.gov/DocumentView.aspx?DocumentID=4371" TargetMode="External"/><Relationship Id="rId56" Type="http://schemas.openxmlformats.org/officeDocument/2006/relationships/hyperlink" Target="http://www.ea.oit.va.gov/index.asp" TargetMode="External"/><Relationship Id="rId64"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www.va.gov/process"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38" Type="http://schemas.openxmlformats.org/officeDocument/2006/relationships/hyperlink" Target="https://bidenwhitehouse.archives.gov/wp-content/uploads/legacy_drupal_files/omb/memoranda/2005/m05-24.pdf" TargetMode="External"/><Relationship Id="rId46" Type="http://schemas.openxmlformats.org/officeDocument/2006/relationships/hyperlink" Target="https://www.whitehouse.gov/wp-content/uploads/2019/09/M-19-26.pdf" TargetMode="External"/><Relationship Id="rId59" Type="http://schemas.openxmlformats.org/officeDocument/2006/relationships/hyperlink" Target="https://www.va.gov/oal/library/vaar/vaar852.asp" TargetMode="External"/><Relationship Id="rId67" Type="http://schemas.openxmlformats.org/officeDocument/2006/relationships/theme" Target="theme/theme1.xml"/><Relationship Id="rId20" Type="http://schemas.openxmlformats.org/officeDocument/2006/relationships/hyperlink" Target="https://www.cisa.gov/publication/tic-30-core-guidance-documents" TargetMode="External"/><Relationship Id="rId41" Type="http://schemas.openxmlformats.org/officeDocument/2006/relationships/hyperlink" Target="https://www.voa.va.gov/DocumentView.aspx?DocumentID=4896" TargetMode="External"/><Relationship Id="rId54" Type="http://schemas.openxmlformats.org/officeDocument/2006/relationships/hyperlink" Target="https://csrc.nist.gov/projects/fips-140-3-transition-effort" TargetMode="External"/><Relationship Id="rId6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899F8EB12A9AD4484AC20C6A8519B82" ma:contentTypeVersion="3" ma:contentTypeDescription="Create a new document." ma:contentTypeScope="" ma:versionID="a0ba0eb22b116ecb1df2b5bfa7dbeaeb">
  <xsd:schema xmlns:xsd="http://www.w3.org/2001/XMLSchema" xmlns:xs="http://www.w3.org/2001/XMLSchema" xmlns:p="http://schemas.microsoft.com/office/2006/metadata/properties" xmlns:ns2="960db621-e564-43dc-aa5d-cfa2ed6328fe" targetNamespace="http://schemas.microsoft.com/office/2006/metadata/properties" ma:root="true" ma:fieldsID="c3bff1b5aad6a4c2728907cb1a7bfafa" ns2:_="">
    <xsd:import namespace="960db621-e564-43dc-aa5d-cfa2ed6328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db621-e564-43dc-aa5d-cfa2ed6328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DBEE13-2B6C-444E-8A27-998BBF6A4726}">
  <ds:schemaRefs>
    <ds:schemaRef ds:uri="http://schemas.microsoft.com/sharepoint/v3/contenttype/forms"/>
  </ds:schemaRefs>
</ds:datastoreItem>
</file>

<file path=customXml/itemProps2.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3.xml><?xml version="1.0" encoding="utf-8"?>
<ds:datastoreItem xmlns:ds="http://schemas.openxmlformats.org/officeDocument/2006/customXml" ds:itemID="{9B89A607-5904-4D0B-8AB4-2ECD658AD0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0db621-e564-43dc-aa5d-cfa2ed6328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618E51-19E8-4474-8FA1-E6D78AE713C2}">
  <ds:schemaRefs>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schemas.microsoft.com/office/2006/documentManagement/types"/>
    <ds:schemaRef ds:uri="960db621-e564-43dc-aa5d-cfa2ed6328fe"/>
    <ds:schemaRef ds:uri="http://purl.org/dc/terms/"/>
    <ds:schemaRef ds:uri="http://www.w3.org/XML/1998/namespace"/>
    <ds:schemaRef ds:uri="http://purl.org/dc/elements/1.1/"/>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26</TotalTime>
  <Pages>71</Pages>
  <Words>25403</Words>
  <Characters>147846</Characters>
  <Application>Microsoft Office Word</Application>
  <DocSecurity>0</DocSecurity>
  <Lines>3890</Lines>
  <Paragraphs>1968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171281</CharactersWithSpaces>
  <SharedDoc>false</SharedDoc>
  <HLinks>
    <vt:vector size="888" baseType="variant">
      <vt:variant>
        <vt:i4>2162779</vt:i4>
      </vt:variant>
      <vt:variant>
        <vt:i4>666</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3014677</vt:i4>
      </vt:variant>
      <vt:variant>
        <vt:i4>663</vt:i4>
      </vt:variant>
      <vt:variant>
        <vt:i4>0</vt:i4>
      </vt:variant>
      <vt:variant>
        <vt:i4>5</vt:i4>
      </vt:variant>
      <vt:variant>
        <vt:lpwstr>mailto:oitprivacy@va.gov</vt:lpwstr>
      </vt:variant>
      <vt:variant>
        <vt:lpwstr/>
      </vt:variant>
      <vt:variant>
        <vt:i4>2162779</vt:i4>
      </vt:variant>
      <vt:variant>
        <vt:i4>660</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3014677</vt:i4>
      </vt:variant>
      <vt:variant>
        <vt:i4>657</vt:i4>
      </vt:variant>
      <vt:variant>
        <vt:i4>0</vt:i4>
      </vt:variant>
      <vt:variant>
        <vt:i4>5</vt:i4>
      </vt:variant>
      <vt:variant>
        <vt:lpwstr>mailto:oitprivacy@va.gov</vt:lpwstr>
      </vt:variant>
      <vt:variant>
        <vt:lpwstr/>
      </vt:variant>
      <vt:variant>
        <vt:i4>7274511</vt:i4>
      </vt:variant>
      <vt:variant>
        <vt:i4>654</vt:i4>
      </vt:variant>
      <vt:variant>
        <vt:i4>0</vt:i4>
      </vt:variant>
      <vt:variant>
        <vt:i4>5</vt:i4>
      </vt:variant>
      <vt:variant>
        <vt:lpwstr>mailto:Terricia.Lloyd@va.gov</vt:lpwstr>
      </vt:variant>
      <vt:variant>
        <vt:lpwstr/>
      </vt:variant>
      <vt:variant>
        <vt:i4>3539037</vt:i4>
      </vt:variant>
      <vt:variant>
        <vt:i4>651</vt:i4>
      </vt:variant>
      <vt:variant>
        <vt:i4>0</vt:i4>
      </vt:variant>
      <vt:variant>
        <vt:i4>5</vt:i4>
      </vt:variant>
      <vt:variant>
        <vt:lpwstr>mailto:Brett.Schwerin@va.gov</vt:lpwstr>
      </vt:variant>
      <vt:variant>
        <vt:lpwstr/>
      </vt:variant>
      <vt:variant>
        <vt:i4>1441881</vt:i4>
      </vt:variant>
      <vt:variant>
        <vt:i4>648</vt:i4>
      </vt:variant>
      <vt:variant>
        <vt:i4>0</vt:i4>
      </vt:variant>
      <vt:variant>
        <vt:i4>5</vt:i4>
      </vt:variant>
      <vt:variant>
        <vt:lpwstr>https://department.va.gov/ai/trustworthy/</vt:lpwstr>
      </vt:variant>
      <vt:variant>
        <vt:lpwstr/>
      </vt:variant>
      <vt:variant>
        <vt:i4>7667820</vt:i4>
      </vt:variant>
      <vt:variant>
        <vt:i4>645</vt:i4>
      </vt:variant>
      <vt:variant>
        <vt:i4>0</vt:i4>
      </vt:variant>
      <vt:variant>
        <vt:i4>5</vt:i4>
      </vt:variant>
      <vt:variant>
        <vt:lpwstr>https://www.acquisition.gov/far-overhaul/far-part-deviation-guide/far-overhaul-part-23</vt:lpwstr>
      </vt:variant>
      <vt:variant>
        <vt:lpwstr>FAR_23_102</vt:lpwstr>
      </vt:variant>
      <vt:variant>
        <vt:i4>7471212</vt:i4>
      </vt:variant>
      <vt:variant>
        <vt:i4>642</vt:i4>
      </vt:variant>
      <vt:variant>
        <vt:i4>0</vt:i4>
      </vt:variant>
      <vt:variant>
        <vt:i4>5</vt:i4>
      </vt:variant>
      <vt:variant>
        <vt:lpwstr>https://www.acquisition.gov/far-overhaul/far-part-deviation-guide/far-overhaul-part-23</vt:lpwstr>
      </vt:variant>
      <vt:variant>
        <vt:lpwstr>FAR_23_105</vt:lpwstr>
      </vt:variant>
      <vt:variant>
        <vt:i4>7602284</vt:i4>
      </vt:variant>
      <vt:variant>
        <vt:i4>639</vt:i4>
      </vt:variant>
      <vt:variant>
        <vt:i4>0</vt:i4>
      </vt:variant>
      <vt:variant>
        <vt:i4>5</vt:i4>
      </vt:variant>
      <vt:variant>
        <vt:lpwstr>https://www.acquisition.gov/far-overhaul/far-part-deviation-guide/far-overhaul-part-23</vt:lpwstr>
      </vt:variant>
      <vt:variant>
        <vt:lpwstr>FAR_23_103</vt:lpwstr>
      </vt:variant>
      <vt:variant>
        <vt:i4>4522033</vt:i4>
      </vt:variant>
      <vt:variant>
        <vt:i4>636</vt:i4>
      </vt:variant>
      <vt:variant>
        <vt:i4>0</vt:i4>
      </vt:variant>
      <vt:variant>
        <vt:i4>5</vt:i4>
      </vt:variant>
      <vt:variant>
        <vt:lpwstr>https://www.acquisition.gov/far-overhaul/far-part-deviation-guide/far-overhaul-part-52</vt:lpwstr>
      </vt:variant>
      <vt:variant>
        <vt:lpwstr>FAR_52_223_23</vt:lpwstr>
      </vt:variant>
      <vt:variant>
        <vt:i4>4522033</vt:i4>
      </vt:variant>
      <vt:variant>
        <vt:i4>633</vt:i4>
      </vt:variant>
      <vt:variant>
        <vt:i4>0</vt:i4>
      </vt:variant>
      <vt:variant>
        <vt:i4>5</vt:i4>
      </vt:variant>
      <vt:variant>
        <vt:lpwstr>https://www.acquisition.gov/far-overhaul/far-part-deviation-guide/far-overhaul-part-52</vt:lpwstr>
      </vt:variant>
      <vt:variant>
        <vt:lpwstr>FAR_52_223_23</vt:lpwstr>
      </vt:variant>
      <vt:variant>
        <vt:i4>7602284</vt:i4>
      </vt:variant>
      <vt:variant>
        <vt:i4>630</vt:i4>
      </vt:variant>
      <vt:variant>
        <vt:i4>0</vt:i4>
      </vt:variant>
      <vt:variant>
        <vt:i4>5</vt:i4>
      </vt:variant>
      <vt:variant>
        <vt:lpwstr>https://www.acquisition.gov/far-overhaul/far-part-deviation-guide/far-overhaul-part-23</vt:lpwstr>
      </vt:variant>
      <vt:variant>
        <vt:lpwstr>FAR_23_103</vt:lpwstr>
      </vt:variant>
      <vt:variant>
        <vt:i4>7667820</vt:i4>
      </vt:variant>
      <vt:variant>
        <vt:i4>627</vt:i4>
      </vt:variant>
      <vt:variant>
        <vt:i4>0</vt:i4>
      </vt:variant>
      <vt:variant>
        <vt:i4>5</vt:i4>
      </vt:variant>
      <vt:variant>
        <vt:lpwstr>https://www.acquisition.gov/far-overhaul/far-part-deviation-guide/far-overhaul-part-23</vt:lpwstr>
      </vt:variant>
      <vt:variant>
        <vt:lpwstr>FAR_23_102</vt:lpwstr>
      </vt:variant>
      <vt:variant>
        <vt:i4>7733356</vt:i4>
      </vt:variant>
      <vt:variant>
        <vt:i4>624</vt:i4>
      </vt:variant>
      <vt:variant>
        <vt:i4>0</vt:i4>
      </vt:variant>
      <vt:variant>
        <vt:i4>5</vt:i4>
      </vt:variant>
      <vt:variant>
        <vt:lpwstr>https://www.acquisition.gov/far-overhaul/far-part-deviation-guide/far-overhaul-part-23</vt:lpwstr>
      </vt:variant>
      <vt:variant>
        <vt:lpwstr>FAR_23_101</vt:lpwstr>
      </vt:variant>
      <vt:variant>
        <vt:i4>8323180</vt:i4>
      </vt:variant>
      <vt:variant>
        <vt:i4>621</vt:i4>
      </vt:variant>
      <vt:variant>
        <vt:i4>0</vt:i4>
      </vt:variant>
      <vt:variant>
        <vt:i4>5</vt:i4>
      </vt:variant>
      <vt:variant>
        <vt:lpwstr>https://www.acquisition.gov/far-overhaul/far-part-deviation-guide/far-overhaul-part-23</vt:lpwstr>
      </vt:variant>
      <vt:variant>
        <vt:lpwstr>FAR_23_108</vt:lpwstr>
      </vt:variant>
      <vt:variant>
        <vt:i4>7733356</vt:i4>
      </vt:variant>
      <vt:variant>
        <vt:i4>618</vt:i4>
      </vt:variant>
      <vt:variant>
        <vt:i4>0</vt:i4>
      </vt:variant>
      <vt:variant>
        <vt:i4>5</vt:i4>
      </vt:variant>
      <vt:variant>
        <vt:lpwstr>https://www.acquisition.gov/far-overhaul/far-part-deviation-guide/far-overhaul-part-23</vt:lpwstr>
      </vt:variant>
      <vt:variant>
        <vt:lpwstr>FAR_23_101</vt:lpwstr>
      </vt:variant>
      <vt:variant>
        <vt:i4>7733356</vt:i4>
      </vt:variant>
      <vt:variant>
        <vt:i4>615</vt:i4>
      </vt:variant>
      <vt:variant>
        <vt:i4>0</vt:i4>
      </vt:variant>
      <vt:variant>
        <vt:i4>5</vt:i4>
      </vt:variant>
      <vt:variant>
        <vt:lpwstr>https://www.acquisition.gov/far-overhaul/far-part-deviation-guide/far-overhaul-part-23</vt:lpwstr>
      </vt:variant>
      <vt:variant>
        <vt:lpwstr>FAR_23_101</vt:lpwstr>
      </vt:variant>
      <vt:variant>
        <vt:i4>7209011</vt:i4>
      </vt:variant>
      <vt:variant>
        <vt:i4>603</vt:i4>
      </vt:variant>
      <vt:variant>
        <vt:i4>0</vt:i4>
      </vt:variant>
      <vt:variant>
        <vt:i4>5</vt:i4>
      </vt:variant>
      <vt:variant>
        <vt:lpwstr>https://www.va.gov/oal/library/vaar/vaar852.asp</vt:lpwstr>
      </vt:variant>
      <vt:variant>
        <vt:lpwstr>85221176</vt:lpwstr>
      </vt:variant>
      <vt:variant>
        <vt:i4>7143484</vt:i4>
      </vt:variant>
      <vt:variant>
        <vt:i4>600</vt:i4>
      </vt:variant>
      <vt:variant>
        <vt:i4>0</vt:i4>
      </vt:variant>
      <vt:variant>
        <vt:i4>5</vt:i4>
      </vt:variant>
      <vt:variant>
        <vt:lpwstr>https://www.energy.gov/femp/low-standby-power-product-list</vt:lpwstr>
      </vt:variant>
      <vt:variant>
        <vt:lpwstr/>
      </vt:variant>
      <vt:variant>
        <vt:i4>3145762</vt:i4>
      </vt:variant>
      <vt:variant>
        <vt:i4>597</vt:i4>
      </vt:variant>
      <vt:variant>
        <vt:i4>0</vt:i4>
      </vt:variant>
      <vt:variant>
        <vt:i4>5</vt:i4>
      </vt:variant>
      <vt:variant>
        <vt:lpwstr>http://www.energystar.gov/</vt:lpwstr>
      </vt:variant>
      <vt:variant>
        <vt:lpwstr/>
      </vt:variant>
      <vt:variant>
        <vt:i4>917514</vt:i4>
      </vt:variant>
      <vt:variant>
        <vt:i4>594</vt:i4>
      </vt:variant>
      <vt:variant>
        <vt:i4>0</vt:i4>
      </vt:variant>
      <vt:variant>
        <vt:i4>5</vt:i4>
      </vt:variant>
      <vt:variant>
        <vt:lpwstr>https://www.energy.gov/femp/search-energy-efficient-products</vt:lpwstr>
      </vt:variant>
      <vt:variant>
        <vt:lpwstr/>
      </vt:variant>
      <vt:variant>
        <vt:i4>7143484</vt:i4>
      </vt:variant>
      <vt:variant>
        <vt:i4>591</vt:i4>
      </vt:variant>
      <vt:variant>
        <vt:i4>0</vt:i4>
      </vt:variant>
      <vt:variant>
        <vt:i4>5</vt:i4>
      </vt:variant>
      <vt:variant>
        <vt:lpwstr>https://www.energy.gov/femp/low-standby-power-product-list</vt:lpwstr>
      </vt:variant>
      <vt:variant>
        <vt:lpwstr/>
      </vt:variant>
      <vt:variant>
        <vt:i4>2359342</vt:i4>
      </vt:variant>
      <vt:variant>
        <vt:i4>588</vt:i4>
      </vt:variant>
      <vt:variant>
        <vt:i4>0</vt:i4>
      </vt:variant>
      <vt:variant>
        <vt:i4>5</vt:i4>
      </vt:variant>
      <vt:variant>
        <vt:lpwstr>https://www.energystar.gov/products</vt:lpwstr>
      </vt:variant>
      <vt:variant>
        <vt:lpwstr/>
      </vt:variant>
      <vt:variant>
        <vt:i4>917514</vt:i4>
      </vt:variant>
      <vt:variant>
        <vt:i4>585</vt:i4>
      </vt:variant>
      <vt:variant>
        <vt:i4>0</vt:i4>
      </vt:variant>
      <vt:variant>
        <vt:i4>5</vt:i4>
      </vt:variant>
      <vt:variant>
        <vt:lpwstr>https://www.energy.gov/femp/search-energy-efficient-products</vt:lpwstr>
      </vt:variant>
      <vt:variant>
        <vt:lpwstr/>
      </vt:variant>
      <vt:variant>
        <vt:i4>7733356</vt:i4>
      </vt:variant>
      <vt:variant>
        <vt:i4>582</vt:i4>
      </vt:variant>
      <vt:variant>
        <vt:i4>0</vt:i4>
      </vt:variant>
      <vt:variant>
        <vt:i4>5</vt:i4>
      </vt:variant>
      <vt:variant>
        <vt:lpwstr>https://www.acquisition.gov/far-overhaul/far-part-deviation-guide/far-overhaul-part-23</vt:lpwstr>
      </vt:variant>
      <vt:variant>
        <vt:lpwstr>FAR_23_101</vt:lpwstr>
      </vt:variant>
      <vt:variant>
        <vt:i4>7667820</vt:i4>
      </vt:variant>
      <vt:variant>
        <vt:i4>579</vt:i4>
      </vt:variant>
      <vt:variant>
        <vt:i4>0</vt:i4>
      </vt:variant>
      <vt:variant>
        <vt:i4>5</vt:i4>
      </vt:variant>
      <vt:variant>
        <vt:lpwstr>https://www.acquisition.gov/far-overhaul/far-part-deviation-guide/far-overhaul-part-23</vt:lpwstr>
      </vt:variant>
      <vt:variant>
        <vt:lpwstr>FAR_23_102</vt:lpwstr>
      </vt:variant>
      <vt:variant>
        <vt:i4>4522033</vt:i4>
      </vt:variant>
      <vt:variant>
        <vt:i4>576</vt:i4>
      </vt:variant>
      <vt:variant>
        <vt:i4>0</vt:i4>
      </vt:variant>
      <vt:variant>
        <vt:i4>5</vt:i4>
      </vt:variant>
      <vt:variant>
        <vt:lpwstr>https://www.acquisition.gov/far-overhaul/far-part-deviation-guide/far-overhaul-part-52</vt:lpwstr>
      </vt:variant>
      <vt:variant>
        <vt:lpwstr>FAR_52_223_23</vt:lpwstr>
      </vt:variant>
      <vt:variant>
        <vt:i4>5636108</vt:i4>
      </vt:variant>
      <vt:variant>
        <vt:i4>573</vt:i4>
      </vt:variant>
      <vt:variant>
        <vt:i4>0</vt:i4>
      </vt:variant>
      <vt:variant>
        <vt:i4>5</vt:i4>
      </vt:variant>
      <vt:variant>
        <vt:lpwstr>https://www.access-board.gov/ict/</vt:lpwstr>
      </vt:variant>
      <vt:variant>
        <vt:lpwstr/>
      </vt:variant>
      <vt:variant>
        <vt:i4>7667812</vt:i4>
      </vt:variant>
      <vt:variant>
        <vt:i4>570</vt:i4>
      </vt:variant>
      <vt:variant>
        <vt:i4>0</vt:i4>
      </vt:variant>
      <vt:variant>
        <vt:i4>5</vt:i4>
      </vt:variant>
      <vt:variant>
        <vt:lpwstr>https://digital.va.gov/web-governance/</vt:lpwstr>
      </vt:variant>
      <vt:variant>
        <vt:lpwstr/>
      </vt:variant>
      <vt:variant>
        <vt:i4>3866650</vt:i4>
      </vt:variant>
      <vt:variant>
        <vt:i4>567</vt:i4>
      </vt:variant>
      <vt:variant>
        <vt:i4>0</vt:i4>
      </vt:variant>
      <vt:variant>
        <vt:i4>5</vt:i4>
      </vt:variant>
      <vt:variant>
        <vt:lpwstr>https://www.va.gov/vapubs/viewPublication.asp?Pub_ID=1056&amp;FType=2</vt:lpwstr>
      </vt:variant>
      <vt:variant>
        <vt:lpwstr/>
      </vt:variant>
      <vt:variant>
        <vt:i4>3342436</vt:i4>
      </vt:variant>
      <vt:variant>
        <vt:i4>564</vt:i4>
      </vt:variant>
      <vt:variant>
        <vt:i4>0</vt:i4>
      </vt:variant>
      <vt:variant>
        <vt:i4>5</vt:i4>
      </vt:variant>
      <vt:variant>
        <vt:lpwstr>http://www.ea.oit.va.gov/index.asp</vt:lpwstr>
      </vt:variant>
      <vt:variant>
        <vt:lpwstr/>
      </vt:variant>
      <vt:variant>
        <vt:i4>1048578</vt:i4>
      </vt:variant>
      <vt:variant>
        <vt:i4>561</vt:i4>
      </vt:variant>
      <vt:variant>
        <vt:i4>0</vt:i4>
      </vt:variant>
      <vt:variant>
        <vt:i4>5</vt:i4>
      </vt:variant>
      <vt:variant>
        <vt:lpwstr>https://www.tms.va.gov/SecureAuth35/</vt:lpwstr>
      </vt:variant>
      <vt:variant>
        <vt:lpwstr/>
      </vt:variant>
      <vt:variant>
        <vt:i4>1048578</vt:i4>
      </vt:variant>
      <vt:variant>
        <vt:i4>558</vt:i4>
      </vt:variant>
      <vt:variant>
        <vt:i4>0</vt:i4>
      </vt:variant>
      <vt:variant>
        <vt:i4>5</vt:i4>
      </vt:variant>
      <vt:variant>
        <vt:lpwstr>https://www.tms.va.gov/SecureAuth35/</vt:lpwstr>
      </vt:variant>
      <vt:variant>
        <vt:lpwstr/>
      </vt:variant>
      <vt:variant>
        <vt:i4>6291504</vt:i4>
      </vt:variant>
      <vt:variant>
        <vt:i4>552</vt:i4>
      </vt:variant>
      <vt:variant>
        <vt:i4>0</vt:i4>
      </vt:variant>
      <vt:variant>
        <vt:i4>5</vt:i4>
      </vt:variant>
      <vt:variant>
        <vt:lpwstr>https://csrc.nist.gov/projects/fips-140-3-transition-effort</vt:lpwstr>
      </vt:variant>
      <vt:variant>
        <vt:lpwstr>schedule</vt:lpwstr>
      </vt:variant>
      <vt:variant>
        <vt:i4>3604607</vt:i4>
      </vt:variant>
      <vt:variant>
        <vt:i4>549</vt:i4>
      </vt:variant>
      <vt:variant>
        <vt:i4>0</vt:i4>
      </vt:variant>
      <vt:variant>
        <vt:i4>5</vt:i4>
      </vt:variant>
      <vt:variant>
        <vt:lpwstr>https://www.congress.gov/118/plaws/publ187/PLAW-118publ187.pdf</vt:lpwstr>
      </vt:variant>
      <vt:variant>
        <vt:lpwstr/>
      </vt:variant>
      <vt:variant>
        <vt:i4>1441881</vt:i4>
      </vt:variant>
      <vt:variant>
        <vt:i4>546</vt:i4>
      </vt:variant>
      <vt:variant>
        <vt:i4>0</vt:i4>
      </vt:variant>
      <vt:variant>
        <vt:i4>5</vt:i4>
      </vt:variant>
      <vt:variant>
        <vt:lpwstr>https://department.va.gov/ai/trustworthy/</vt:lpwstr>
      </vt:variant>
      <vt:variant>
        <vt:lpwstr/>
      </vt:variant>
      <vt:variant>
        <vt:i4>5308506</vt:i4>
      </vt:variant>
      <vt:variant>
        <vt:i4>543</vt:i4>
      </vt:variant>
      <vt:variant>
        <vt:i4>0</vt:i4>
      </vt:variant>
      <vt:variant>
        <vt:i4>5</vt:i4>
      </vt:variant>
      <vt:variant>
        <vt:lpwstr>http://www.va.gov/process</vt:lpwstr>
      </vt:variant>
      <vt:variant>
        <vt:lpwstr/>
      </vt:variant>
      <vt:variant>
        <vt:i4>1507423</vt:i4>
      </vt:variant>
      <vt:variant>
        <vt:i4>540</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537</vt:i4>
      </vt:variant>
      <vt:variant>
        <vt:i4>0</vt:i4>
      </vt:variant>
      <vt:variant>
        <vt:i4>5</vt:i4>
      </vt:variant>
      <vt:variant>
        <vt:lpwstr>https://www.voa.va.gov/DocumentView.aspx?DocumentID=4946</vt:lpwstr>
      </vt:variant>
      <vt:variant>
        <vt:lpwstr/>
      </vt:variant>
      <vt:variant>
        <vt:i4>1638424</vt:i4>
      </vt:variant>
      <vt:variant>
        <vt:i4>534</vt:i4>
      </vt:variant>
      <vt:variant>
        <vt:i4>0</vt:i4>
      </vt:variant>
      <vt:variant>
        <vt:i4>5</vt:i4>
      </vt:variant>
      <vt:variant>
        <vt:lpwstr>https://www.voa.va.gov/DocumentView.aspx?DocumentID=4371</vt:lpwstr>
      </vt:variant>
      <vt:variant>
        <vt:lpwstr/>
      </vt:variant>
      <vt:variant>
        <vt:i4>6619174</vt:i4>
      </vt:variant>
      <vt:variant>
        <vt:i4>531</vt:i4>
      </vt:variant>
      <vt:variant>
        <vt:i4>0</vt:i4>
      </vt:variant>
      <vt:variant>
        <vt:i4>5</vt:i4>
      </vt:variant>
      <vt:variant>
        <vt:lpwstr>https://www.cisa.gov/publication/tic-30-core-guidance-documents</vt:lpwstr>
      </vt:variant>
      <vt:variant>
        <vt:lpwstr/>
      </vt:variant>
      <vt:variant>
        <vt:i4>1245196</vt:i4>
      </vt:variant>
      <vt:variant>
        <vt:i4>528</vt:i4>
      </vt:variant>
      <vt:variant>
        <vt:i4>0</vt:i4>
      </vt:variant>
      <vt:variant>
        <vt:i4>5</vt:i4>
      </vt:variant>
      <vt:variant>
        <vt:lpwstr>https://www.whitehouse.gov/wp-content/uploads/2019/09/M-19-26.pdf</vt:lpwstr>
      </vt:variant>
      <vt:variant>
        <vt:lpwstr/>
      </vt:variant>
      <vt:variant>
        <vt:i4>7995432</vt:i4>
      </vt:variant>
      <vt:variant>
        <vt:i4>525</vt:i4>
      </vt:variant>
      <vt:variant>
        <vt:i4>0</vt:i4>
      </vt:variant>
      <vt:variant>
        <vt:i4>5</vt:i4>
      </vt:variant>
      <vt:variant>
        <vt:lpwstr>https://doi.org/10.6028/NIST.SP.800-119</vt:lpwstr>
      </vt:variant>
      <vt:variant>
        <vt:lpwstr/>
      </vt:variant>
      <vt:variant>
        <vt:i4>3014755</vt:i4>
      </vt:variant>
      <vt:variant>
        <vt:i4>522</vt:i4>
      </vt:variant>
      <vt:variant>
        <vt:i4>0</vt:i4>
      </vt:variant>
      <vt:variant>
        <vt:i4>5</vt:i4>
      </vt:variant>
      <vt:variant>
        <vt:lpwstr>https://doi.org/10.6028/NIST.SP.500-267Br1</vt:lpwstr>
      </vt:variant>
      <vt:variant>
        <vt:lpwstr/>
      </vt:variant>
      <vt:variant>
        <vt:i4>5505093</vt:i4>
      </vt:variant>
      <vt:variant>
        <vt:i4>519</vt:i4>
      </vt:variant>
      <vt:variant>
        <vt:i4>0</vt:i4>
      </vt:variant>
      <vt:variant>
        <vt:i4>5</vt:i4>
      </vt:variant>
      <vt:variant>
        <vt:lpwstr>https://www.nist.gov/programs-projects/usgv6-program/usgv6-revision-1</vt:lpwstr>
      </vt:variant>
      <vt:variant>
        <vt:lpwstr/>
      </vt:variant>
      <vt:variant>
        <vt:i4>1114117</vt:i4>
      </vt:variant>
      <vt:variant>
        <vt:i4>516</vt:i4>
      </vt:variant>
      <vt:variant>
        <vt:i4>0</vt:i4>
      </vt:variant>
      <vt:variant>
        <vt:i4>5</vt:i4>
      </vt:variant>
      <vt:variant>
        <vt:lpwstr>https://www.whitehouse.gov/wp-content/uploads/2020/11/M-21-07.pdf</vt:lpwstr>
      </vt:variant>
      <vt:variant>
        <vt:lpwstr/>
      </vt:variant>
      <vt:variant>
        <vt:i4>1376278</vt:i4>
      </vt:variant>
      <vt:variant>
        <vt:i4>513</vt:i4>
      </vt:variant>
      <vt:variant>
        <vt:i4>0</vt:i4>
      </vt:variant>
      <vt:variant>
        <vt:i4>5</vt:i4>
      </vt:variant>
      <vt:variant>
        <vt:lpwstr>https://www.voa.va.gov/DocumentView.aspx?DocumentID=4896</vt:lpwstr>
      </vt:variant>
      <vt:variant>
        <vt:lpwstr/>
      </vt:variant>
      <vt:variant>
        <vt:i4>7733358</vt:i4>
      </vt:variant>
      <vt:variant>
        <vt:i4>510</vt:i4>
      </vt:variant>
      <vt:variant>
        <vt:i4>0</vt:i4>
      </vt:variant>
      <vt:variant>
        <vt:i4>5</vt:i4>
      </vt:variant>
      <vt:variant>
        <vt:lpwstr>https://bidenwhitehouse.archives.gov/wp-content/uploads/2022/01/M-22-09.pdf</vt:lpwstr>
      </vt:variant>
      <vt:variant>
        <vt:lpwstr/>
      </vt:variant>
      <vt:variant>
        <vt:i4>7798884</vt:i4>
      </vt:variant>
      <vt:variant>
        <vt:i4>507</vt:i4>
      </vt:variant>
      <vt:variant>
        <vt:i4>0</vt:i4>
      </vt:variant>
      <vt:variant>
        <vt:i4>5</vt:i4>
      </vt:variant>
      <vt:variant>
        <vt:lpwstr>https://bidenwhitehouse.archives.gov/wp-content/uploads/2019/05/M-19-17.pdf</vt:lpwstr>
      </vt:variant>
      <vt:variant>
        <vt:lpwstr/>
      </vt:variant>
      <vt:variant>
        <vt:i4>3670127</vt:i4>
      </vt:variant>
      <vt:variant>
        <vt:i4>504</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501</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498</vt:i4>
      </vt:variant>
      <vt:variant>
        <vt:i4>0</vt:i4>
      </vt:variant>
      <vt:variant>
        <vt:i4>5</vt:i4>
      </vt:variant>
      <vt:variant>
        <vt:lpwstr>https://www.ea.oit.va.gov/</vt:lpwstr>
      </vt:variant>
      <vt:variant>
        <vt:lpwstr/>
      </vt:variant>
      <vt:variant>
        <vt:i4>1769503</vt:i4>
      </vt:variant>
      <vt:variant>
        <vt:i4>495</vt:i4>
      </vt:variant>
      <vt:variant>
        <vt:i4>0</vt:i4>
      </vt:variant>
      <vt:variant>
        <vt:i4>5</vt:i4>
      </vt:variant>
      <vt:variant>
        <vt:lpwstr>https://www.voa.va.gov/DocumentView.aspx?DocumentID=5010</vt:lpwstr>
      </vt:variant>
      <vt:variant>
        <vt:lpwstr/>
      </vt:variant>
      <vt:variant>
        <vt:i4>1966132</vt:i4>
      </vt:variant>
      <vt:variant>
        <vt:i4>489</vt:i4>
      </vt:variant>
      <vt:variant>
        <vt:i4>0</vt:i4>
      </vt:variant>
      <vt:variant>
        <vt:i4>5</vt:i4>
      </vt:variant>
      <vt:variant>
        <vt:lpwstr/>
      </vt:variant>
      <vt:variant>
        <vt:lpwstr>_ADDENDUM_C_–</vt:lpwstr>
      </vt:variant>
      <vt:variant>
        <vt:i4>1966132</vt:i4>
      </vt:variant>
      <vt:variant>
        <vt:i4>486</vt:i4>
      </vt:variant>
      <vt:variant>
        <vt:i4>0</vt:i4>
      </vt:variant>
      <vt:variant>
        <vt:i4>5</vt:i4>
      </vt:variant>
      <vt:variant>
        <vt:lpwstr/>
      </vt:variant>
      <vt:variant>
        <vt:lpwstr>_ADDENDUM_C_–</vt:lpwstr>
      </vt:variant>
      <vt:variant>
        <vt:i4>458878</vt:i4>
      </vt:variant>
      <vt:variant>
        <vt:i4>483</vt:i4>
      </vt:variant>
      <vt:variant>
        <vt:i4>0</vt:i4>
      </vt:variant>
      <vt:variant>
        <vt:i4>5</vt:i4>
      </vt:variant>
      <vt:variant>
        <vt:lpwstr>https://www.whitehouse.gov/wp-content/uploads/2025/12/M-26-04-Increasing-Public-Trust-in-Artificial-Intelligence-Through-Unbiased-AI-Principles-1.pdf?_bhlid=c0113a16495d987bc33f63e3dccf35c28d6bfd15</vt:lpwstr>
      </vt:variant>
      <vt:variant>
        <vt:lpwstr/>
      </vt:variant>
      <vt:variant>
        <vt:i4>5439572</vt:i4>
      </vt:variant>
      <vt:variant>
        <vt:i4>480</vt:i4>
      </vt:variant>
      <vt:variant>
        <vt:i4>0</vt:i4>
      </vt:variant>
      <vt:variant>
        <vt:i4>5</vt:i4>
      </vt:variant>
      <vt:variant>
        <vt:lpwstr>https://www.whitehouse.gov/wp-content/uploads/2025/02/M-25-22-Driving-Efficient-Acquisition-of-Artificial-Intelligence-in-Government.pdf</vt:lpwstr>
      </vt:variant>
      <vt:variant>
        <vt:lpwstr/>
      </vt:variant>
      <vt:variant>
        <vt:i4>7602233</vt:i4>
      </vt:variant>
      <vt:variant>
        <vt:i4>477</vt:i4>
      </vt:variant>
      <vt:variant>
        <vt:i4>0</vt:i4>
      </vt:variant>
      <vt:variant>
        <vt:i4>5</vt:i4>
      </vt:variant>
      <vt:variant>
        <vt:lpwstr>https://www.whitehouse.gov/wp-content/uploads/2025/02/M-25-21-Accelerating-Federal-Use-of-AI-through-Innovation-Governance-and-Public-Trust.pdf</vt:lpwstr>
      </vt:variant>
      <vt:variant>
        <vt:lpwstr/>
      </vt:variant>
      <vt:variant>
        <vt:i4>1769503</vt:i4>
      </vt:variant>
      <vt:variant>
        <vt:i4>474</vt:i4>
      </vt:variant>
      <vt:variant>
        <vt:i4>0</vt:i4>
      </vt:variant>
      <vt:variant>
        <vt:i4>5</vt:i4>
      </vt:variant>
      <vt:variant>
        <vt:lpwstr>https://www.voa.va.gov/DocumentView.aspx?DocumentID=5010</vt:lpwstr>
      </vt:variant>
      <vt:variant>
        <vt:lpwstr/>
      </vt:variant>
      <vt:variant>
        <vt:i4>4718605</vt:i4>
      </vt:variant>
      <vt:variant>
        <vt:i4>471</vt:i4>
      </vt:variant>
      <vt:variant>
        <vt:i4>0</vt:i4>
      </vt:variant>
      <vt:variant>
        <vt:i4>5</vt:i4>
      </vt:variant>
      <vt:variant>
        <vt:lpwstr>https://www.cisa.gov/news-events/directives/bod-23-01-improving-asset-visibility-and-vulnerability-detection-federal-networks</vt:lpwstr>
      </vt:variant>
      <vt:variant>
        <vt:lpwstr/>
      </vt:variant>
      <vt:variant>
        <vt:i4>7405604</vt:i4>
      </vt:variant>
      <vt:variant>
        <vt:i4>468</vt:i4>
      </vt:variant>
      <vt:variant>
        <vt:i4>0</vt:i4>
      </vt:variant>
      <vt:variant>
        <vt:i4>5</vt:i4>
      </vt:variant>
      <vt:variant>
        <vt:lpwstr>https://www.cisa.gov/news-events/directives/bod-22-01-reducing-significant-risk-known-exploited-vulnerabilities</vt:lpwstr>
      </vt:variant>
      <vt:variant>
        <vt:lpwstr/>
      </vt:variant>
      <vt:variant>
        <vt:i4>917575</vt:i4>
      </vt:variant>
      <vt:variant>
        <vt:i4>465</vt:i4>
      </vt:variant>
      <vt:variant>
        <vt:i4>0</vt:i4>
      </vt:variant>
      <vt:variant>
        <vt:i4>5</vt:i4>
      </vt:variant>
      <vt:variant>
        <vt:lpwstr>https://www.cisa.gov/news-events/directives/bod-19-02-vulnerability-remediation-requirements-internet-accessible-systems</vt:lpwstr>
      </vt:variant>
      <vt:variant>
        <vt:lpwstr/>
      </vt:variant>
      <vt:variant>
        <vt:i4>1114123</vt:i4>
      </vt:variant>
      <vt:variant>
        <vt:i4>462</vt:i4>
      </vt:variant>
      <vt:variant>
        <vt:i4>0</vt:i4>
      </vt:variant>
      <vt:variant>
        <vt:i4>5</vt:i4>
      </vt:variant>
      <vt:variant>
        <vt:lpwstr>https://www.whitehouse.gov/wp-content/uploads/2022/01/M-22-09.pdf</vt:lpwstr>
      </vt:variant>
      <vt:variant>
        <vt:lpwstr/>
      </vt:variant>
      <vt:variant>
        <vt:i4>2228262</vt:i4>
      </vt:variant>
      <vt:variant>
        <vt:i4>459</vt:i4>
      </vt:variant>
      <vt:variant>
        <vt:i4>0</vt:i4>
      </vt:variant>
      <vt:variant>
        <vt:i4>5</vt:i4>
      </vt:variant>
      <vt:variant>
        <vt:lpwstr>https://bidenwhitehouse.archives.gov/briefing-room/presidential-actions/2025/01/16/executive-order-on-strengthening-and-promoting-innovation-in-the-nations-cybersecurity/</vt:lpwstr>
      </vt:variant>
      <vt:variant>
        <vt:lpwstr/>
      </vt:variant>
      <vt:variant>
        <vt:i4>1310747</vt:i4>
      </vt:variant>
      <vt:variant>
        <vt:i4>456</vt:i4>
      </vt:variant>
      <vt:variant>
        <vt:i4>0</vt:i4>
      </vt:variant>
      <vt:variant>
        <vt:i4>5</vt:i4>
      </vt:variant>
      <vt:variant>
        <vt:lpwstr>https://www.voa.va.gov/DocumentView.aspx?DocumentID=4946</vt:lpwstr>
      </vt:variant>
      <vt:variant>
        <vt:lpwstr/>
      </vt:variant>
      <vt:variant>
        <vt:i4>5898321</vt:i4>
      </vt:variant>
      <vt:variant>
        <vt:i4>453</vt:i4>
      </vt:variant>
      <vt:variant>
        <vt:i4>0</vt:i4>
      </vt:variant>
      <vt:variant>
        <vt:i4>5</vt:i4>
      </vt:variant>
      <vt:variant>
        <vt:lpwstr>https://www.voa.va.gov/DocumentListPublic.aspx?NodeId=28</vt:lpwstr>
      </vt:variant>
      <vt:variant>
        <vt:lpwstr/>
      </vt:variant>
      <vt:variant>
        <vt:i4>1638424</vt:i4>
      </vt:variant>
      <vt:variant>
        <vt:i4>450</vt:i4>
      </vt:variant>
      <vt:variant>
        <vt:i4>0</vt:i4>
      </vt:variant>
      <vt:variant>
        <vt:i4>5</vt:i4>
      </vt:variant>
      <vt:variant>
        <vt:lpwstr>https://www.voa.va.gov/DocumentView.aspx?DocumentID=4371</vt:lpwstr>
      </vt:variant>
      <vt:variant>
        <vt:lpwstr/>
      </vt:variant>
      <vt:variant>
        <vt:i4>5898321</vt:i4>
      </vt:variant>
      <vt:variant>
        <vt:i4>447</vt:i4>
      </vt:variant>
      <vt:variant>
        <vt:i4>0</vt:i4>
      </vt:variant>
      <vt:variant>
        <vt:i4>5</vt:i4>
      </vt:variant>
      <vt:variant>
        <vt:lpwstr>https://www.voa.va.gov/DocumentListPublic.aspx?NodeId=28</vt:lpwstr>
      </vt:variant>
      <vt:variant>
        <vt:lpwstr/>
      </vt:variant>
      <vt:variant>
        <vt:i4>6619174</vt:i4>
      </vt:variant>
      <vt:variant>
        <vt:i4>444</vt:i4>
      </vt:variant>
      <vt:variant>
        <vt:i4>0</vt:i4>
      </vt:variant>
      <vt:variant>
        <vt:i4>5</vt:i4>
      </vt:variant>
      <vt:variant>
        <vt:lpwstr>https://www.cisa.gov/publication/tic-30-core-guidance-documents</vt:lpwstr>
      </vt:variant>
      <vt:variant>
        <vt:lpwstr/>
      </vt:variant>
      <vt:variant>
        <vt:i4>1376278</vt:i4>
      </vt:variant>
      <vt:variant>
        <vt:i4>441</vt:i4>
      </vt:variant>
      <vt:variant>
        <vt:i4>0</vt:i4>
      </vt:variant>
      <vt:variant>
        <vt:i4>5</vt:i4>
      </vt:variant>
      <vt:variant>
        <vt:lpwstr>https://www.voa.va.gov/DocumentView.aspx?DocumentID=4896</vt:lpwstr>
      </vt:variant>
      <vt:variant>
        <vt:lpwstr/>
      </vt:variant>
      <vt:variant>
        <vt:i4>5439574</vt:i4>
      </vt:variant>
      <vt:variant>
        <vt:i4>438</vt:i4>
      </vt:variant>
      <vt:variant>
        <vt:i4>0</vt:i4>
      </vt:variant>
      <vt:variant>
        <vt:i4>5</vt:i4>
      </vt:variant>
      <vt:variant>
        <vt:lpwstr>https://www.voa.va.gov/documentlistpublic.aspx?NodeID=514</vt:lpwstr>
      </vt:variant>
      <vt:variant>
        <vt:lpwstr/>
      </vt:variant>
      <vt:variant>
        <vt:i4>5439574</vt:i4>
      </vt:variant>
      <vt:variant>
        <vt:i4>435</vt:i4>
      </vt:variant>
      <vt:variant>
        <vt:i4>0</vt:i4>
      </vt:variant>
      <vt:variant>
        <vt:i4>5</vt:i4>
      </vt:variant>
      <vt:variant>
        <vt:lpwstr>https://www.voa.va.gov/documentlistpublic.aspx?NodeID=514</vt:lpwstr>
      </vt:variant>
      <vt:variant>
        <vt:lpwstr/>
      </vt:variant>
      <vt:variant>
        <vt:i4>3735670</vt:i4>
      </vt:variant>
      <vt:variant>
        <vt:i4>432</vt:i4>
      </vt:variant>
      <vt:variant>
        <vt:i4>0</vt:i4>
      </vt:variant>
      <vt:variant>
        <vt:i4>5</vt:i4>
      </vt:variant>
      <vt:variant>
        <vt:lpwstr>https://www.idmanagement.gov/arch/</vt:lpwstr>
      </vt:variant>
      <vt:variant>
        <vt:lpwstr>:~:text=FICAM%20is%20the%20federal%20government%E2%80%99s%20enterprise%20approach%20to,identity%20processes%2C%20practices%2C%20policies%2C%20and%20information%20security%20disciplines.</vt:lpwstr>
      </vt:variant>
      <vt:variant>
        <vt:i4>2555960</vt:i4>
      </vt:variant>
      <vt:variant>
        <vt:i4>429</vt:i4>
      </vt:variant>
      <vt:variant>
        <vt:i4>0</vt:i4>
      </vt:variant>
      <vt:variant>
        <vt:i4>5</vt:i4>
      </vt:variant>
      <vt:variant>
        <vt:lpwstr>https://www.va.gov/trm/TRMHomePage.aspx</vt:lpwstr>
      </vt:variant>
      <vt:variant>
        <vt:lpwstr/>
      </vt:variant>
      <vt:variant>
        <vt:i4>5701726</vt:i4>
      </vt:variant>
      <vt:variant>
        <vt:i4>426</vt:i4>
      </vt:variant>
      <vt:variant>
        <vt:i4>0</vt:i4>
      </vt:variant>
      <vt:variant>
        <vt:i4>5</vt:i4>
      </vt:variant>
      <vt:variant>
        <vt:lpwstr>https://digital.va.gov/process-asset-library/</vt:lpwstr>
      </vt:variant>
      <vt:variant>
        <vt:lpwstr/>
      </vt:variant>
      <vt:variant>
        <vt:i4>5505092</vt:i4>
      </vt:variant>
      <vt:variant>
        <vt:i4>423</vt:i4>
      </vt:variant>
      <vt:variant>
        <vt:i4>0</vt:i4>
      </vt:variant>
      <vt:variant>
        <vt:i4>5</vt:i4>
      </vt:variant>
      <vt:variant>
        <vt:lpwstr>http://www.va.gov/vapubs</vt:lpwstr>
      </vt:variant>
      <vt:variant>
        <vt:lpwstr/>
      </vt:variant>
      <vt:variant>
        <vt:i4>3145769</vt:i4>
      </vt:variant>
      <vt:variant>
        <vt:i4>420</vt:i4>
      </vt:variant>
      <vt:variant>
        <vt:i4>0</vt:i4>
      </vt:variant>
      <vt:variant>
        <vt:i4>5</vt:i4>
      </vt:variant>
      <vt:variant>
        <vt:lpwstr>https://www.va.gov/vapubs/index.cfm</vt:lpwstr>
      </vt:variant>
      <vt:variant>
        <vt:lpwstr/>
      </vt:variant>
      <vt:variant>
        <vt:i4>3145769</vt:i4>
      </vt:variant>
      <vt:variant>
        <vt:i4>417</vt:i4>
      </vt:variant>
      <vt:variant>
        <vt:i4>0</vt:i4>
      </vt:variant>
      <vt:variant>
        <vt:i4>5</vt:i4>
      </vt:variant>
      <vt:variant>
        <vt:lpwstr>https://www.va.gov/vapubs/index.cfm</vt:lpwstr>
      </vt:variant>
      <vt:variant>
        <vt:lpwstr/>
      </vt:variant>
      <vt:variant>
        <vt:i4>1572915</vt:i4>
      </vt:variant>
      <vt:variant>
        <vt:i4>410</vt:i4>
      </vt:variant>
      <vt:variant>
        <vt:i4>0</vt:i4>
      </vt:variant>
      <vt:variant>
        <vt:i4>5</vt:i4>
      </vt:variant>
      <vt:variant>
        <vt:lpwstr/>
      </vt:variant>
      <vt:variant>
        <vt:lpwstr>_Toc226708728</vt:lpwstr>
      </vt:variant>
      <vt:variant>
        <vt:i4>1572915</vt:i4>
      </vt:variant>
      <vt:variant>
        <vt:i4>404</vt:i4>
      </vt:variant>
      <vt:variant>
        <vt:i4>0</vt:i4>
      </vt:variant>
      <vt:variant>
        <vt:i4>5</vt:i4>
      </vt:variant>
      <vt:variant>
        <vt:lpwstr/>
      </vt:variant>
      <vt:variant>
        <vt:lpwstr>_Toc226708727</vt:lpwstr>
      </vt:variant>
      <vt:variant>
        <vt:i4>1572915</vt:i4>
      </vt:variant>
      <vt:variant>
        <vt:i4>398</vt:i4>
      </vt:variant>
      <vt:variant>
        <vt:i4>0</vt:i4>
      </vt:variant>
      <vt:variant>
        <vt:i4>5</vt:i4>
      </vt:variant>
      <vt:variant>
        <vt:lpwstr/>
      </vt:variant>
      <vt:variant>
        <vt:lpwstr>_Toc226708726</vt:lpwstr>
      </vt:variant>
      <vt:variant>
        <vt:i4>1572915</vt:i4>
      </vt:variant>
      <vt:variant>
        <vt:i4>392</vt:i4>
      </vt:variant>
      <vt:variant>
        <vt:i4>0</vt:i4>
      </vt:variant>
      <vt:variant>
        <vt:i4>5</vt:i4>
      </vt:variant>
      <vt:variant>
        <vt:lpwstr/>
      </vt:variant>
      <vt:variant>
        <vt:lpwstr>_Toc226708725</vt:lpwstr>
      </vt:variant>
      <vt:variant>
        <vt:i4>1572915</vt:i4>
      </vt:variant>
      <vt:variant>
        <vt:i4>386</vt:i4>
      </vt:variant>
      <vt:variant>
        <vt:i4>0</vt:i4>
      </vt:variant>
      <vt:variant>
        <vt:i4>5</vt:i4>
      </vt:variant>
      <vt:variant>
        <vt:lpwstr/>
      </vt:variant>
      <vt:variant>
        <vt:lpwstr>_Toc226708724</vt:lpwstr>
      </vt:variant>
      <vt:variant>
        <vt:i4>1572915</vt:i4>
      </vt:variant>
      <vt:variant>
        <vt:i4>380</vt:i4>
      </vt:variant>
      <vt:variant>
        <vt:i4>0</vt:i4>
      </vt:variant>
      <vt:variant>
        <vt:i4>5</vt:i4>
      </vt:variant>
      <vt:variant>
        <vt:lpwstr/>
      </vt:variant>
      <vt:variant>
        <vt:lpwstr>_Toc226708723</vt:lpwstr>
      </vt:variant>
      <vt:variant>
        <vt:i4>1572915</vt:i4>
      </vt:variant>
      <vt:variant>
        <vt:i4>374</vt:i4>
      </vt:variant>
      <vt:variant>
        <vt:i4>0</vt:i4>
      </vt:variant>
      <vt:variant>
        <vt:i4>5</vt:i4>
      </vt:variant>
      <vt:variant>
        <vt:lpwstr/>
      </vt:variant>
      <vt:variant>
        <vt:lpwstr>_Toc226708722</vt:lpwstr>
      </vt:variant>
      <vt:variant>
        <vt:i4>1572915</vt:i4>
      </vt:variant>
      <vt:variant>
        <vt:i4>368</vt:i4>
      </vt:variant>
      <vt:variant>
        <vt:i4>0</vt:i4>
      </vt:variant>
      <vt:variant>
        <vt:i4>5</vt:i4>
      </vt:variant>
      <vt:variant>
        <vt:lpwstr/>
      </vt:variant>
      <vt:variant>
        <vt:lpwstr>_Toc226708721</vt:lpwstr>
      </vt:variant>
      <vt:variant>
        <vt:i4>1572915</vt:i4>
      </vt:variant>
      <vt:variant>
        <vt:i4>362</vt:i4>
      </vt:variant>
      <vt:variant>
        <vt:i4>0</vt:i4>
      </vt:variant>
      <vt:variant>
        <vt:i4>5</vt:i4>
      </vt:variant>
      <vt:variant>
        <vt:lpwstr/>
      </vt:variant>
      <vt:variant>
        <vt:lpwstr>_Toc226708720</vt:lpwstr>
      </vt:variant>
      <vt:variant>
        <vt:i4>1769523</vt:i4>
      </vt:variant>
      <vt:variant>
        <vt:i4>356</vt:i4>
      </vt:variant>
      <vt:variant>
        <vt:i4>0</vt:i4>
      </vt:variant>
      <vt:variant>
        <vt:i4>5</vt:i4>
      </vt:variant>
      <vt:variant>
        <vt:lpwstr/>
      </vt:variant>
      <vt:variant>
        <vt:lpwstr>_Toc226708719</vt:lpwstr>
      </vt:variant>
      <vt:variant>
        <vt:i4>1769523</vt:i4>
      </vt:variant>
      <vt:variant>
        <vt:i4>350</vt:i4>
      </vt:variant>
      <vt:variant>
        <vt:i4>0</vt:i4>
      </vt:variant>
      <vt:variant>
        <vt:i4>5</vt:i4>
      </vt:variant>
      <vt:variant>
        <vt:lpwstr/>
      </vt:variant>
      <vt:variant>
        <vt:lpwstr>_Toc226708718</vt:lpwstr>
      </vt:variant>
      <vt:variant>
        <vt:i4>1769523</vt:i4>
      </vt:variant>
      <vt:variant>
        <vt:i4>344</vt:i4>
      </vt:variant>
      <vt:variant>
        <vt:i4>0</vt:i4>
      </vt:variant>
      <vt:variant>
        <vt:i4>5</vt:i4>
      </vt:variant>
      <vt:variant>
        <vt:lpwstr/>
      </vt:variant>
      <vt:variant>
        <vt:lpwstr>_Toc226708717</vt:lpwstr>
      </vt:variant>
      <vt:variant>
        <vt:i4>1769523</vt:i4>
      </vt:variant>
      <vt:variant>
        <vt:i4>338</vt:i4>
      </vt:variant>
      <vt:variant>
        <vt:i4>0</vt:i4>
      </vt:variant>
      <vt:variant>
        <vt:i4>5</vt:i4>
      </vt:variant>
      <vt:variant>
        <vt:lpwstr/>
      </vt:variant>
      <vt:variant>
        <vt:lpwstr>_Toc226708716</vt:lpwstr>
      </vt:variant>
      <vt:variant>
        <vt:i4>1769523</vt:i4>
      </vt:variant>
      <vt:variant>
        <vt:i4>332</vt:i4>
      </vt:variant>
      <vt:variant>
        <vt:i4>0</vt:i4>
      </vt:variant>
      <vt:variant>
        <vt:i4>5</vt:i4>
      </vt:variant>
      <vt:variant>
        <vt:lpwstr/>
      </vt:variant>
      <vt:variant>
        <vt:lpwstr>_Toc226708715</vt:lpwstr>
      </vt:variant>
      <vt:variant>
        <vt:i4>1769523</vt:i4>
      </vt:variant>
      <vt:variant>
        <vt:i4>326</vt:i4>
      </vt:variant>
      <vt:variant>
        <vt:i4>0</vt:i4>
      </vt:variant>
      <vt:variant>
        <vt:i4>5</vt:i4>
      </vt:variant>
      <vt:variant>
        <vt:lpwstr/>
      </vt:variant>
      <vt:variant>
        <vt:lpwstr>_Toc226708714</vt:lpwstr>
      </vt:variant>
      <vt:variant>
        <vt:i4>1769523</vt:i4>
      </vt:variant>
      <vt:variant>
        <vt:i4>320</vt:i4>
      </vt:variant>
      <vt:variant>
        <vt:i4>0</vt:i4>
      </vt:variant>
      <vt:variant>
        <vt:i4>5</vt:i4>
      </vt:variant>
      <vt:variant>
        <vt:lpwstr/>
      </vt:variant>
      <vt:variant>
        <vt:lpwstr>_Toc226708713</vt:lpwstr>
      </vt:variant>
      <vt:variant>
        <vt:i4>1769523</vt:i4>
      </vt:variant>
      <vt:variant>
        <vt:i4>314</vt:i4>
      </vt:variant>
      <vt:variant>
        <vt:i4>0</vt:i4>
      </vt:variant>
      <vt:variant>
        <vt:i4>5</vt:i4>
      </vt:variant>
      <vt:variant>
        <vt:lpwstr/>
      </vt:variant>
      <vt:variant>
        <vt:lpwstr>_Toc226708712</vt:lpwstr>
      </vt:variant>
      <vt:variant>
        <vt:i4>1769523</vt:i4>
      </vt:variant>
      <vt:variant>
        <vt:i4>308</vt:i4>
      </vt:variant>
      <vt:variant>
        <vt:i4>0</vt:i4>
      </vt:variant>
      <vt:variant>
        <vt:i4>5</vt:i4>
      </vt:variant>
      <vt:variant>
        <vt:lpwstr/>
      </vt:variant>
      <vt:variant>
        <vt:lpwstr>_Toc226708711</vt:lpwstr>
      </vt:variant>
      <vt:variant>
        <vt:i4>1769523</vt:i4>
      </vt:variant>
      <vt:variant>
        <vt:i4>302</vt:i4>
      </vt:variant>
      <vt:variant>
        <vt:i4>0</vt:i4>
      </vt:variant>
      <vt:variant>
        <vt:i4>5</vt:i4>
      </vt:variant>
      <vt:variant>
        <vt:lpwstr/>
      </vt:variant>
      <vt:variant>
        <vt:lpwstr>_Toc226708710</vt:lpwstr>
      </vt:variant>
      <vt:variant>
        <vt:i4>1703987</vt:i4>
      </vt:variant>
      <vt:variant>
        <vt:i4>296</vt:i4>
      </vt:variant>
      <vt:variant>
        <vt:i4>0</vt:i4>
      </vt:variant>
      <vt:variant>
        <vt:i4>5</vt:i4>
      </vt:variant>
      <vt:variant>
        <vt:lpwstr/>
      </vt:variant>
      <vt:variant>
        <vt:lpwstr>_Toc226708709</vt:lpwstr>
      </vt:variant>
      <vt:variant>
        <vt:i4>1703987</vt:i4>
      </vt:variant>
      <vt:variant>
        <vt:i4>290</vt:i4>
      </vt:variant>
      <vt:variant>
        <vt:i4>0</vt:i4>
      </vt:variant>
      <vt:variant>
        <vt:i4>5</vt:i4>
      </vt:variant>
      <vt:variant>
        <vt:lpwstr/>
      </vt:variant>
      <vt:variant>
        <vt:lpwstr>_Toc226708708</vt:lpwstr>
      </vt:variant>
      <vt:variant>
        <vt:i4>1703987</vt:i4>
      </vt:variant>
      <vt:variant>
        <vt:i4>284</vt:i4>
      </vt:variant>
      <vt:variant>
        <vt:i4>0</vt:i4>
      </vt:variant>
      <vt:variant>
        <vt:i4>5</vt:i4>
      </vt:variant>
      <vt:variant>
        <vt:lpwstr/>
      </vt:variant>
      <vt:variant>
        <vt:lpwstr>_Toc226708707</vt:lpwstr>
      </vt:variant>
      <vt:variant>
        <vt:i4>1703987</vt:i4>
      </vt:variant>
      <vt:variant>
        <vt:i4>278</vt:i4>
      </vt:variant>
      <vt:variant>
        <vt:i4>0</vt:i4>
      </vt:variant>
      <vt:variant>
        <vt:i4>5</vt:i4>
      </vt:variant>
      <vt:variant>
        <vt:lpwstr/>
      </vt:variant>
      <vt:variant>
        <vt:lpwstr>_Toc226708706</vt:lpwstr>
      </vt:variant>
      <vt:variant>
        <vt:i4>1703987</vt:i4>
      </vt:variant>
      <vt:variant>
        <vt:i4>272</vt:i4>
      </vt:variant>
      <vt:variant>
        <vt:i4>0</vt:i4>
      </vt:variant>
      <vt:variant>
        <vt:i4>5</vt:i4>
      </vt:variant>
      <vt:variant>
        <vt:lpwstr/>
      </vt:variant>
      <vt:variant>
        <vt:lpwstr>_Toc226708705</vt:lpwstr>
      </vt:variant>
      <vt:variant>
        <vt:i4>1703987</vt:i4>
      </vt:variant>
      <vt:variant>
        <vt:i4>266</vt:i4>
      </vt:variant>
      <vt:variant>
        <vt:i4>0</vt:i4>
      </vt:variant>
      <vt:variant>
        <vt:i4>5</vt:i4>
      </vt:variant>
      <vt:variant>
        <vt:lpwstr/>
      </vt:variant>
      <vt:variant>
        <vt:lpwstr>_Toc226708704</vt:lpwstr>
      </vt:variant>
      <vt:variant>
        <vt:i4>1703987</vt:i4>
      </vt:variant>
      <vt:variant>
        <vt:i4>260</vt:i4>
      </vt:variant>
      <vt:variant>
        <vt:i4>0</vt:i4>
      </vt:variant>
      <vt:variant>
        <vt:i4>5</vt:i4>
      </vt:variant>
      <vt:variant>
        <vt:lpwstr/>
      </vt:variant>
      <vt:variant>
        <vt:lpwstr>_Toc226708703</vt:lpwstr>
      </vt:variant>
      <vt:variant>
        <vt:i4>1703987</vt:i4>
      </vt:variant>
      <vt:variant>
        <vt:i4>254</vt:i4>
      </vt:variant>
      <vt:variant>
        <vt:i4>0</vt:i4>
      </vt:variant>
      <vt:variant>
        <vt:i4>5</vt:i4>
      </vt:variant>
      <vt:variant>
        <vt:lpwstr/>
      </vt:variant>
      <vt:variant>
        <vt:lpwstr>_Toc226708702</vt:lpwstr>
      </vt:variant>
      <vt:variant>
        <vt:i4>1703987</vt:i4>
      </vt:variant>
      <vt:variant>
        <vt:i4>248</vt:i4>
      </vt:variant>
      <vt:variant>
        <vt:i4>0</vt:i4>
      </vt:variant>
      <vt:variant>
        <vt:i4>5</vt:i4>
      </vt:variant>
      <vt:variant>
        <vt:lpwstr/>
      </vt:variant>
      <vt:variant>
        <vt:lpwstr>_Toc226708701</vt:lpwstr>
      </vt:variant>
      <vt:variant>
        <vt:i4>1703987</vt:i4>
      </vt:variant>
      <vt:variant>
        <vt:i4>242</vt:i4>
      </vt:variant>
      <vt:variant>
        <vt:i4>0</vt:i4>
      </vt:variant>
      <vt:variant>
        <vt:i4>5</vt:i4>
      </vt:variant>
      <vt:variant>
        <vt:lpwstr/>
      </vt:variant>
      <vt:variant>
        <vt:lpwstr>_Toc226708700</vt:lpwstr>
      </vt:variant>
      <vt:variant>
        <vt:i4>1245234</vt:i4>
      </vt:variant>
      <vt:variant>
        <vt:i4>236</vt:i4>
      </vt:variant>
      <vt:variant>
        <vt:i4>0</vt:i4>
      </vt:variant>
      <vt:variant>
        <vt:i4>5</vt:i4>
      </vt:variant>
      <vt:variant>
        <vt:lpwstr/>
      </vt:variant>
      <vt:variant>
        <vt:lpwstr>_Toc226708699</vt:lpwstr>
      </vt:variant>
      <vt:variant>
        <vt:i4>1245234</vt:i4>
      </vt:variant>
      <vt:variant>
        <vt:i4>230</vt:i4>
      </vt:variant>
      <vt:variant>
        <vt:i4>0</vt:i4>
      </vt:variant>
      <vt:variant>
        <vt:i4>5</vt:i4>
      </vt:variant>
      <vt:variant>
        <vt:lpwstr/>
      </vt:variant>
      <vt:variant>
        <vt:lpwstr>_Toc226708698</vt:lpwstr>
      </vt:variant>
      <vt:variant>
        <vt:i4>1245234</vt:i4>
      </vt:variant>
      <vt:variant>
        <vt:i4>224</vt:i4>
      </vt:variant>
      <vt:variant>
        <vt:i4>0</vt:i4>
      </vt:variant>
      <vt:variant>
        <vt:i4>5</vt:i4>
      </vt:variant>
      <vt:variant>
        <vt:lpwstr/>
      </vt:variant>
      <vt:variant>
        <vt:lpwstr>_Toc226708697</vt:lpwstr>
      </vt:variant>
      <vt:variant>
        <vt:i4>1245234</vt:i4>
      </vt:variant>
      <vt:variant>
        <vt:i4>218</vt:i4>
      </vt:variant>
      <vt:variant>
        <vt:i4>0</vt:i4>
      </vt:variant>
      <vt:variant>
        <vt:i4>5</vt:i4>
      </vt:variant>
      <vt:variant>
        <vt:lpwstr/>
      </vt:variant>
      <vt:variant>
        <vt:lpwstr>_Toc226708696</vt:lpwstr>
      </vt:variant>
      <vt:variant>
        <vt:i4>1245234</vt:i4>
      </vt:variant>
      <vt:variant>
        <vt:i4>212</vt:i4>
      </vt:variant>
      <vt:variant>
        <vt:i4>0</vt:i4>
      </vt:variant>
      <vt:variant>
        <vt:i4>5</vt:i4>
      </vt:variant>
      <vt:variant>
        <vt:lpwstr/>
      </vt:variant>
      <vt:variant>
        <vt:lpwstr>_Toc226708695</vt:lpwstr>
      </vt:variant>
      <vt:variant>
        <vt:i4>1245234</vt:i4>
      </vt:variant>
      <vt:variant>
        <vt:i4>206</vt:i4>
      </vt:variant>
      <vt:variant>
        <vt:i4>0</vt:i4>
      </vt:variant>
      <vt:variant>
        <vt:i4>5</vt:i4>
      </vt:variant>
      <vt:variant>
        <vt:lpwstr/>
      </vt:variant>
      <vt:variant>
        <vt:lpwstr>_Toc226708694</vt:lpwstr>
      </vt:variant>
      <vt:variant>
        <vt:i4>1245234</vt:i4>
      </vt:variant>
      <vt:variant>
        <vt:i4>200</vt:i4>
      </vt:variant>
      <vt:variant>
        <vt:i4>0</vt:i4>
      </vt:variant>
      <vt:variant>
        <vt:i4>5</vt:i4>
      </vt:variant>
      <vt:variant>
        <vt:lpwstr/>
      </vt:variant>
      <vt:variant>
        <vt:lpwstr>_Toc226708693</vt:lpwstr>
      </vt:variant>
      <vt:variant>
        <vt:i4>1245234</vt:i4>
      </vt:variant>
      <vt:variant>
        <vt:i4>194</vt:i4>
      </vt:variant>
      <vt:variant>
        <vt:i4>0</vt:i4>
      </vt:variant>
      <vt:variant>
        <vt:i4>5</vt:i4>
      </vt:variant>
      <vt:variant>
        <vt:lpwstr/>
      </vt:variant>
      <vt:variant>
        <vt:lpwstr>_Toc226708692</vt:lpwstr>
      </vt:variant>
      <vt:variant>
        <vt:i4>1245234</vt:i4>
      </vt:variant>
      <vt:variant>
        <vt:i4>188</vt:i4>
      </vt:variant>
      <vt:variant>
        <vt:i4>0</vt:i4>
      </vt:variant>
      <vt:variant>
        <vt:i4>5</vt:i4>
      </vt:variant>
      <vt:variant>
        <vt:lpwstr/>
      </vt:variant>
      <vt:variant>
        <vt:lpwstr>_Toc226708691</vt:lpwstr>
      </vt:variant>
      <vt:variant>
        <vt:i4>1245234</vt:i4>
      </vt:variant>
      <vt:variant>
        <vt:i4>182</vt:i4>
      </vt:variant>
      <vt:variant>
        <vt:i4>0</vt:i4>
      </vt:variant>
      <vt:variant>
        <vt:i4>5</vt:i4>
      </vt:variant>
      <vt:variant>
        <vt:lpwstr/>
      </vt:variant>
      <vt:variant>
        <vt:lpwstr>_Toc226708690</vt:lpwstr>
      </vt:variant>
      <vt:variant>
        <vt:i4>1179698</vt:i4>
      </vt:variant>
      <vt:variant>
        <vt:i4>176</vt:i4>
      </vt:variant>
      <vt:variant>
        <vt:i4>0</vt:i4>
      </vt:variant>
      <vt:variant>
        <vt:i4>5</vt:i4>
      </vt:variant>
      <vt:variant>
        <vt:lpwstr/>
      </vt:variant>
      <vt:variant>
        <vt:lpwstr>_Toc226708689</vt:lpwstr>
      </vt:variant>
      <vt:variant>
        <vt:i4>1179698</vt:i4>
      </vt:variant>
      <vt:variant>
        <vt:i4>170</vt:i4>
      </vt:variant>
      <vt:variant>
        <vt:i4>0</vt:i4>
      </vt:variant>
      <vt:variant>
        <vt:i4>5</vt:i4>
      </vt:variant>
      <vt:variant>
        <vt:lpwstr/>
      </vt:variant>
      <vt:variant>
        <vt:lpwstr>_Toc226708688</vt:lpwstr>
      </vt:variant>
      <vt:variant>
        <vt:i4>1179698</vt:i4>
      </vt:variant>
      <vt:variant>
        <vt:i4>164</vt:i4>
      </vt:variant>
      <vt:variant>
        <vt:i4>0</vt:i4>
      </vt:variant>
      <vt:variant>
        <vt:i4>5</vt:i4>
      </vt:variant>
      <vt:variant>
        <vt:lpwstr/>
      </vt:variant>
      <vt:variant>
        <vt:lpwstr>_Toc226708687</vt:lpwstr>
      </vt:variant>
      <vt:variant>
        <vt:i4>1179698</vt:i4>
      </vt:variant>
      <vt:variant>
        <vt:i4>158</vt:i4>
      </vt:variant>
      <vt:variant>
        <vt:i4>0</vt:i4>
      </vt:variant>
      <vt:variant>
        <vt:i4>5</vt:i4>
      </vt:variant>
      <vt:variant>
        <vt:lpwstr/>
      </vt:variant>
      <vt:variant>
        <vt:lpwstr>_Toc226708686</vt:lpwstr>
      </vt:variant>
      <vt:variant>
        <vt:i4>1179698</vt:i4>
      </vt:variant>
      <vt:variant>
        <vt:i4>152</vt:i4>
      </vt:variant>
      <vt:variant>
        <vt:i4>0</vt:i4>
      </vt:variant>
      <vt:variant>
        <vt:i4>5</vt:i4>
      </vt:variant>
      <vt:variant>
        <vt:lpwstr/>
      </vt:variant>
      <vt:variant>
        <vt:lpwstr>_Toc226708685</vt:lpwstr>
      </vt:variant>
      <vt:variant>
        <vt:i4>1179698</vt:i4>
      </vt:variant>
      <vt:variant>
        <vt:i4>146</vt:i4>
      </vt:variant>
      <vt:variant>
        <vt:i4>0</vt:i4>
      </vt:variant>
      <vt:variant>
        <vt:i4>5</vt:i4>
      </vt:variant>
      <vt:variant>
        <vt:lpwstr/>
      </vt:variant>
      <vt:variant>
        <vt:lpwstr>_Toc226708684</vt:lpwstr>
      </vt:variant>
      <vt:variant>
        <vt:i4>1179698</vt:i4>
      </vt:variant>
      <vt:variant>
        <vt:i4>140</vt:i4>
      </vt:variant>
      <vt:variant>
        <vt:i4>0</vt:i4>
      </vt:variant>
      <vt:variant>
        <vt:i4>5</vt:i4>
      </vt:variant>
      <vt:variant>
        <vt:lpwstr/>
      </vt:variant>
      <vt:variant>
        <vt:lpwstr>_Toc226708683</vt:lpwstr>
      </vt:variant>
      <vt:variant>
        <vt:i4>1179698</vt:i4>
      </vt:variant>
      <vt:variant>
        <vt:i4>134</vt:i4>
      </vt:variant>
      <vt:variant>
        <vt:i4>0</vt:i4>
      </vt:variant>
      <vt:variant>
        <vt:i4>5</vt:i4>
      </vt:variant>
      <vt:variant>
        <vt:lpwstr/>
      </vt:variant>
      <vt:variant>
        <vt:lpwstr>_Toc226708682</vt:lpwstr>
      </vt:variant>
      <vt:variant>
        <vt:i4>1179698</vt:i4>
      </vt:variant>
      <vt:variant>
        <vt:i4>128</vt:i4>
      </vt:variant>
      <vt:variant>
        <vt:i4>0</vt:i4>
      </vt:variant>
      <vt:variant>
        <vt:i4>5</vt:i4>
      </vt:variant>
      <vt:variant>
        <vt:lpwstr/>
      </vt:variant>
      <vt:variant>
        <vt:lpwstr>_Toc226708681</vt:lpwstr>
      </vt:variant>
      <vt:variant>
        <vt:i4>1179698</vt:i4>
      </vt:variant>
      <vt:variant>
        <vt:i4>122</vt:i4>
      </vt:variant>
      <vt:variant>
        <vt:i4>0</vt:i4>
      </vt:variant>
      <vt:variant>
        <vt:i4>5</vt:i4>
      </vt:variant>
      <vt:variant>
        <vt:lpwstr/>
      </vt:variant>
      <vt:variant>
        <vt:lpwstr>_Toc226708680</vt:lpwstr>
      </vt:variant>
      <vt:variant>
        <vt:i4>1900594</vt:i4>
      </vt:variant>
      <vt:variant>
        <vt:i4>116</vt:i4>
      </vt:variant>
      <vt:variant>
        <vt:i4>0</vt:i4>
      </vt:variant>
      <vt:variant>
        <vt:i4>5</vt:i4>
      </vt:variant>
      <vt:variant>
        <vt:lpwstr/>
      </vt:variant>
      <vt:variant>
        <vt:lpwstr>_Toc226708679</vt:lpwstr>
      </vt:variant>
      <vt:variant>
        <vt:i4>1900594</vt:i4>
      </vt:variant>
      <vt:variant>
        <vt:i4>110</vt:i4>
      </vt:variant>
      <vt:variant>
        <vt:i4>0</vt:i4>
      </vt:variant>
      <vt:variant>
        <vt:i4>5</vt:i4>
      </vt:variant>
      <vt:variant>
        <vt:lpwstr/>
      </vt:variant>
      <vt:variant>
        <vt:lpwstr>_Toc226708678</vt:lpwstr>
      </vt:variant>
      <vt:variant>
        <vt:i4>1900594</vt:i4>
      </vt:variant>
      <vt:variant>
        <vt:i4>104</vt:i4>
      </vt:variant>
      <vt:variant>
        <vt:i4>0</vt:i4>
      </vt:variant>
      <vt:variant>
        <vt:i4>5</vt:i4>
      </vt:variant>
      <vt:variant>
        <vt:lpwstr/>
      </vt:variant>
      <vt:variant>
        <vt:lpwstr>_Toc226708677</vt:lpwstr>
      </vt:variant>
      <vt:variant>
        <vt:i4>1900594</vt:i4>
      </vt:variant>
      <vt:variant>
        <vt:i4>98</vt:i4>
      </vt:variant>
      <vt:variant>
        <vt:i4>0</vt:i4>
      </vt:variant>
      <vt:variant>
        <vt:i4>5</vt:i4>
      </vt:variant>
      <vt:variant>
        <vt:lpwstr/>
      </vt:variant>
      <vt:variant>
        <vt:lpwstr>_Toc226708676</vt:lpwstr>
      </vt:variant>
      <vt:variant>
        <vt:i4>1900594</vt:i4>
      </vt:variant>
      <vt:variant>
        <vt:i4>92</vt:i4>
      </vt:variant>
      <vt:variant>
        <vt:i4>0</vt:i4>
      </vt:variant>
      <vt:variant>
        <vt:i4>5</vt:i4>
      </vt:variant>
      <vt:variant>
        <vt:lpwstr/>
      </vt:variant>
      <vt:variant>
        <vt:lpwstr>_Toc226708675</vt:lpwstr>
      </vt:variant>
      <vt:variant>
        <vt:i4>1900594</vt:i4>
      </vt:variant>
      <vt:variant>
        <vt:i4>86</vt:i4>
      </vt:variant>
      <vt:variant>
        <vt:i4>0</vt:i4>
      </vt:variant>
      <vt:variant>
        <vt:i4>5</vt:i4>
      </vt:variant>
      <vt:variant>
        <vt:lpwstr/>
      </vt:variant>
      <vt:variant>
        <vt:lpwstr>_Toc226708674</vt:lpwstr>
      </vt:variant>
      <vt:variant>
        <vt:i4>1900594</vt:i4>
      </vt:variant>
      <vt:variant>
        <vt:i4>80</vt:i4>
      </vt:variant>
      <vt:variant>
        <vt:i4>0</vt:i4>
      </vt:variant>
      <vt:variant>
        <vt:i4>5</vt:i4>
      </vt:variant>
      <vt:variant>
        <vt:lpwstr/>
      </vt:variant>
      <vt:variant>
        <vt:lpwstr>_Toc226708673</vt:lpwstr>
      </vt:variant>
      <vt:variant>
        <vt:i4>1900594</vt:i4>
      </vt:variant>
      <vt:variant>
        <vt:i4>74</vt:i4>
      </vt:variant>
      <vt:variant>
        <vt:i4>0</vt:i4>
      </vt:variant>
      <vt:variant>
        <vt:i4>5</vt:i4>
      </vt:variant>
      <vt:variant>
        <vt:lpwstr/>
      </vt:variant>
      <vt:variant>
        <vt:lpwstr>_Toc226708672</vt:lpwstr>
      </vt:variant>
      <vt:variant>
        <vt:i4>1900594</vt:i4>
      </vt:variant>
      <vt:variant>
        <vt:i4>68</vt:i4>
      </vt:variant>
      <vt:variant>
        <vt:i4>0</vt:i4>
      </vt:variant>
      <vt:variant>
        <vt:i4>5</vt:i4>
      </vt:variant>
      <vt:variant>
        <vt:lpwstr/>
      </vt:variant>
      <vt:variant>
        <vt:lpwstr>_Toc226708671</vt:lpwstr>
      </vt:variant>
      <vt:variant>
        <vt:i4>1900594</vt:i4>
      </vt:variant>
      <vt:variant>
        <vt:i4>62</vt:i4>
      </vt:variant>
      <vt:variant>
        <vt:i4>0</vt:i4>
      </vt:variant>
      <vt:variant>
        <vt:i4>5</vt:i4>
      </vt:variant>
      <vt:variant>
        <vt:lpwstr/>
      </vt:variant>
      <vt:variant>
        <vt:lpwstr>_Toc226708670</vt:lpwstr>
      </vt:variant>
      <vt:variant>
        <vt:i4>1835058</vt:i4>
      </vt:variant>
      <vt:variant>
        <vt:i4>56</vt:i4>
      </vt:variant>
      <vt:variant>
        <vt:i4>0</vt:i4>
      </vt:variant>
      <vt:variant>
        <vt:i4>5</vt:i4>
      </vt:variant>
      <vt:variant>
        <vt:lpwstr/>
      </vt:variant>
      <vt:variant>
        <vt:lpwstr>_Toc226708669</vt:lpwstr>
      </vt:variant>
      <vt:variant>
        <vt:i4>1835058</vt:i4>
      </vt:variant>
      <vt:variant>
        <vt:i4>50</vt:i4>
      </vt:variant>
      <vt:variant>
        <vt:i4>0</vt:i4>
      </vt:variant>
      <vt:variant>
        <vt:i4>5</vt:i4>
      </vt:variant>
      <vt:variant>
        <vt:lpwstr/>
      </vt:variant>
      <vt:variant>
        <vt:lpwstr>_Toc226708668</vt:lpwstr>
      </vt:variant>
      <vt:variant>
        <vt:i4>1835058</vt:i4>
      </vt:variant>
      <vt:variant>
        <vt:i4>44</vt:i4>
      </vt:variant>
      <vt:variant>
        <vt:i4>0</vt:i4>
      </vt:variant>
      <vt:variant>
        <vt:i4>5</vt:i4>
      </vt:variant>
      <vt:variant>
        <vt:lpwstr/>
      </vt:variant>
      <vt:variant>
        <vt:lpwstr>_Toc226708667</vt:lpwstr>
      </vt:variant>
      <vt:variant>
        <vt:i4>1835058</vt:i4>
      </vt:variant>
      <vt:variant>
        <vt:i4>38</vt:i4>
      </vt:variant>
      <vt:variant>
        <vt:i4>0</vt:i4>
      </vt:variant>
      <vt:variant>
        <vt:i4>5</vt:i4>
      </vt:variant>
      <vt:variant>
        <vt:lpwstr/>
      </vt:variant>
      <vt:variant>
        <vt:lpwstr>_Toc226708666</vt:lpwstr>
      </vt:variant>
      <vt:variant>
        <vt:i4>1835058</vt:i4>
      </vt:variant>
      <vt:variant>
        <vt:i4>32</vt:i4>
      </vt:variant>
      <vt:variant>
        <vt:i4>0</vt:i4>
      </vt:variant>
      <vt:variant>
        <vt:i4>5</vt:i4>
      </vt:variant>
      <vt:variant>
        <vt:lpwstr/>
      </vt:variant>
      <vt:variant>
        <vt:lpwstr>_Toc226708665</vt:lpwstr>
      </vt:variant>
      <vt:variant>
        <vt:i4>1835058</vt:i4>
      </vt:variant>
      <vt:variant>
        <vt:i4>26</vt:i4>
      </vt:variant>
      <vt:variant>
        <vt:i4>0</vt:i4>
      </vt:variant>
      <vt:variant>
        <vt:i4>5</vt:i4>
      </vt:variant>
      <vt:variant>
        <vt:lpwstr/>
      </vt:variant>
      <vt:variant>
        <vt:lpwstr>_Toc226708664</vt:lpwstr>
      </vt:variant>
      <vt:variant>
        <vt:i4>1835058</vt:i4>
      </vt:variant>
      <vt:variant>
        <vt:i4>20</vt:i4>
      </vt:variant>
      <vt:variant>
        <vt:i4>0</vt:i4>
      </vt:variant>
      <vt:variant>
        <vt:i4>5</vt:i4>
      </vt:variant>
      <vt:variant>
        <vt:lpwstr/>
      </vt:variant>
      <vt:variant>
        <vt:lpwstr>_Toc226708663</vt:lpwstr>
      </vt:variant>
      <vt:variant>
        <vt:i4>1835058</vt:i4>
      </vt:variant>
      <vt:variant>
        <vt:i4>14</vt:i4>
      </vt:variant>
      <vt:variant>
        <vt:i4>0</vt:i4>
      </vt:variant>
      <vt:variant>
        <vt:i4>5</vt:i4>
      </vt:variant>
      <vt:variant>
        <vt:lpwstr/>
      </vt:variant>
      <vt:variant>
        <vt:lpwstr>_Toc226708662</vt:lpwstr>
      </vt:variant>
      <vt:variant>
        <vt:i4>1835058</vt:i4>
      </vt:variant>
      <vt:variant>
        <vt:i4>8</vt:i4>
      </vt:variant>
      <vt:variant>
        <vt:i4>0</vt:i4>
      </vt:variant>
      <vt:variant>
        <vt:i4>5</vt:i4>
      </vt:variant>
      <vt:variant>
        <vt:lpwstr/>
      </vt:variant>
      <vt:variant>
        <vt:lpwstr>_Toc226708661</vt:lpwstr>
      </vt:variant>
      <vt:variant>
        <vt:i4>1835058</vt:i4>
      </vt:variant>
      <vt:variant>
        <vt:i4>2</vt:i4>
      </vt:variant>
      <vt:variant>
        <vt:i4>0</vt:i4>
      </vt:variant>
      <vt:variant>
        <vt:i4>5</vt:i4>
      </vt:variant>
      <vt:variant>
        <vt:lpwstr/>
      </vt:variant>
      <vt:variant>
        <vt:lpwstr>_Toc226708660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Lloyd, Terricia</cp:lastModifiedBy>
  <cp:revision>5</cp:revision>
  <dcterms:created xsi:type="dcterms:W3CDTF">2026-04-10T15:22:00Z</dcterms:created>
  <dcterms:modified xsi:type="dcterms:W3CDTF">2026-04-10T18:31:00Z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0x0101002899F8EB12A9AD4484AC20C6A8519B82</vt:lpwstr>
  </property>
</Properties>
</file>