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3BB8" w14:textId="77777777" w:rsidR="005A45BF" w:rsidRPr="005A45BF" w:rsidRDefault="005A45BF" w:rsidP="005A45BF">
      <w:pPr>
        <w:spacing w:after="0" w:line="240" w:lineRule="auto"/>
        <w:rPr>
          <w:rFonts w:ascii="Arial" w:hAnsi="Arial" w:cs="Arial"/>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817534" w:rsidRPr="005A45BF" w14:paraId="620A3BBB" w14:textId="77777777" w:rsidTr="00917C3B">
        <w:tc>
          <w:tcPr>
            <w:tcW w:w="1098" w:type="dxa"/>
          </w:tcPr>
          <w:p w14:paraId="620A3BB9"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SUBJECT*</w:t>
            </w:r>
          </w:p>
        </w:tc>
        <w:tc>
          <w:tcPr>
            <w:tcW w:w="8820" w:type="dxa"/>
          </w:tcPr>
          <w:p w14:paraId="620A3BBA" w14:textId="1764B851" w:rsidR="005A45BF" w:rsidRPr="005A45BF" w:rsidRDefault="005A45BF" w:rsidP="005A45BF">
            <w:pPr>
              <w:spacing w:after="0"/>
              <w:rPr>
                <w:rStyle w:val="AAMSKBFill-InHighlight"/>
                <w:rFonts w:ascii="Arial" w:hAnsi="Arial" w:cs="Arial"/>
                <w:color w:val="auto"/>
                <w:sz w:val="24"/>
                <w:szCs w:val="24"/>
              </w:rPr>
            </w:pPr>
            <w:r w:rsidRPr="005A45BF">
              <w:rPr>
                <w:rStyle w:val="AAMSKBFill-InHighlight"/>
                <w:rFonts w:ascii="Arial" w:hAnsi="Arial" w:cs="Arial"/>
                <w:color w:val="auto"/>
                <w:sz w:val="24"/>
                <w:szCs w:val="24"/>
              </w:rPr>
              <w:t>VHA Enterprise Mammography Tracking System</w:t>
            </w:r>
          </w:p>
        </w:tc>
      </w:tr>
    </w:tbl>
    <w:p w14:paraId="620A3BBC" w14:textId="77777777" w:rsidR="005A45BF" w:rsidRPr="005A45BF" w:rsidRDefault="005A45BF" w:rsidP="005A45BF">
      <w:pPr>
        <w:spacing w:after="0" w:line="240" w:lineRule="auto"/>
        <w:rPr>
          <w:rFonts w:ascii="Arial" w:eastAsia="Calibri" w:hAnsi="Arial" w:cs="Arial"/>
          <w:sz w:val="24"/>
          <w:szCs w:val="24"/>
        </w:rPr>
      </w:pPr>
    </w:p>
    <w:p w14:paraId="620A3BBD" w14:textId="77777777" w:rsidR="005A45BF" w:rsidRPr="005A45BF" w:rsidRDefault="005A45BF" w:rsidP="005A45BF">
      <w:pPr>
        <w:pBdr>
          <w:top w:val="single" w:sz="4" w:space="1" w:color="auto"/>
          <w:bottom w:val="single" w:sz="4" w:space="1" w:color="auto"/>
        </w:pBdr>
        <w:spacing w:after="0" w:line="240" w:lineRule="auto"/>
        <w:jc w:val="center"/>
        <w:rPr>
          <w:rFonts w:ascii="Arial" w:eastAsia="Calibri" w:hAnsi="Arial" w:cs="Arial"/>
          <w:b/>
          <w:sz w:val="24"/>
          <w:szCs w:val="24"/>
        </w:rPr>
      </w:pPr>
      <w:r w:rsidRPr="005A45BF">
        <w:rPr>
          <w:rFonts w:ascii="Arial" w:hAnsi="Arial" w:cs="Arial"/>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17534" w:rsidRPr="005A45BF" w14:paraId="620A3BC0" w14:textId="77777777" w:rsidTr="006E6FE5">
        <w:tc>
          <w:tcPr>
            <w:tcW w:w="4698" w:type="dxa"/>
            <w:hideMark/>
          </w:tcPr>
          <w:p w14:paraId="620A3BBE"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CONTRACTING OFFICE’S ZIP CODE*</w:t>
            </w:r>
          </w:p>
        </w:tc>
        <w:tc>
          <w:tcPr>
            <w:tcW w:w="5220" w:type="dxa"/>
            <w:hideMark/>
          </w:tcPr>
          <w:p w14:paraId="620A3BBF"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07724</w:t>
            </w:r>
          </w:p>
        </w:tc>
      </w:tr>
      <w:tr w:rsidR="00817534" w:rsidRPr="005A45BF" w14:paraId="620A3BC3" w14:textId="77777777" w:rsidTr="006E6FE5">
        <w:tc>
          <w:tcPr>
            <w:tcW w:w="4698" w:type="dxa"/>
            <w:hideMark/>
          </w:tcPr>
          <w:p w14:paraId="620A3BC1"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SOLICITATION NUMBER*</w:t>
            </w:r>
          </w:p>
        </w:tc>
        <w:tc>
          <w:tcPr>
            <w:tcW w:w="5220" w:type="dxa"/>
            <w:hideMark/>
          </w:tcPr>
          <w:p w14:paraId="620A3BC2"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36C10B26Q0339</w:t>
            </w:r>
          </w:p>
        </w:tc>
      </w:tr>
      <w:tr w:rsidR="00817534" w:rsidRPr="005A45BF" w14:paraId="620A3BC6" w14:textId="77777777" w:rsidTr="006E6FE5">
        <w:tc>
          <w:tcPr>
            <w:tcW w:w="4698" w:type="dxa"/>
            <w:hideMark/>
          </w:tcPr>
          <w:p w14:paraId="620A3BC4"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RESPONSE DATE/TIME/ZONE</w:t>
            </w:r>
          </w:p>
        </w:tc>
        <w:tc>
          <w:tcPr>
            <w:tcW w:w="5220" w:type="dxa"/>
            <w:hideMark/>
          </w:tcPr>
          <w:p w14:paraId="6EC50C3C"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04-27-2026</w:t>
            </w:r>
            <w:r w:rsidRPr="005A45BF">
              <w:rPr>
                <w:rStyle w:val="AAMSKBFill-InHighlight"/>
                <w:rFonts w:ascii="Arial" w:hAnsi="Arial" w:cs="Arial"/>
                <w:color w:val="auto"/>
                <w:sz w:val="24"/>
                <w:szCs w:val="24"/>
              </w:rPr>
              <w:t xml:space="preserve"> </w:t>
            </w:r>
            <w:r w:rsidRPr="005A45BF">
              <w:rPr>
                <w:rFonts w:ascii="Arial" w:hAnsi="Arial" w:cs="Arial"/>
                <w:sz w:val="24"/>
                <w:szCs w:val="24"/>
              </w:rPr>
              <w:t>10:00 AM</w:t>
            </w:r>
            <w:r w:rsidRPr="005A45BF">
              <w:rPr>
                <w:rStyle w:val="AAMSKBFill-InHighlight"/>
                <w:rFonts w:ascii="Arial" w:hAnsi="Arial" w:cs="Arial"/>
                <w:color w:val="auto"/>
                <w:sz w:val="24"/>
                <w:szCs w:val="24"/>
              </w:rPr>
              <w:t xml:space="preserve"> </w:t>
            </w:r>
            <w:r w:rsidRPr="005A45BF">
              <w:rPr>
                <w:rFonts w:ascii="Arial" w:hAnsi="Arial" w:cs="Arial"/>
                <w:sz w:val="24"/>
                <w:szCs w:val="24"/>
              </w:rPr>
              <w:t xml:space="preserve">EASTERN TIME, </w:t>
            </w:r>
          </w:p>
          <w:p w14:paraId="620A3BC5" w14:textId="12E177FE" w:rsidR="005A45BF" w:rsidRPr="005A45BF" w:rsidRDefault="005A45BF" w:rsidP="005A45BF">
            <w:pPr>
              <w:spacing w:after="0"/>
              <w:rPr>
                <w:rFonts w:ascii="Arial" w:hAnsi="Arial" w:cs="Arial"/>
                <w:sz w:val="24"/>
                <w:szCs w:val="24"/>
              </w:rPr>
            </w:pPr>
            <w:r w:rsidRPr="005A45BF">
              <w:rPr>
                <w:rFonts w:ascii="Arial" w:hAnsi="Arial" w:cs="Arial"/>
                <w:sz w:val="24"/>
                <w:szCs w:val="24"/>
              </w:rPr>
              <w:t>NEW YORK, USA</w:t>
            </w:r>
          </w:p>
        </w:tc>
      </w:tr>
      <w:tr w:rsidR="00817534" w:rsidRPr="005A45BF" w14:paraId="620A3BC9" w14:textId="77777777" w:rsidTr="006E6FE5">
        <w:tc>
          <w:tcPr>
            <w:tcW w:w="4698" w:type="dxa"/>
          </w:tcPr>
          <w:p w14:paraId="620A3BC7"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ARCHIVE</w:t>
            </w:r>
          </w:p>
        </w:tc>
        <w:tc>
          <w:tcPr>
            <w:tcW w:w="5220" w:type="dxa"/>
            <w:hideMark/>
          </w:tcPr>
          <w:p w14:paraId="620A3BC8"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60</w:t>
            </w:r>
            <w:r w:rsidRPr="005A45BF">
              <w:rPr>
                <w:rFonts w:ascii="Arial" w:hAnsi="Arial" w:cs="Arial"/>
                <w:sz w:val="24"/>
                <w:szCs w:val="24"/>
                <w:bdr w:val="none" w:sz="0" w:space="0" w:color="auto" w:frame="1"/>
              </w:rPr>
              <w:t xml:space="preserve"> </w:t>
            </w:r>
            <w:r w:rsidRPr="005A45BF">
              <w:rPr>
                <w:rFonts w:ascii="Arial" w:hAnsi="Arial" w:cs="Arial"/>
                <w:sz w:val="24"/>
                <w:szCs w:val="24"/>
                <w:bdr w:val="none" w:sz="0" w:space="0" w:color="auto" w:frame="1"/>
              </w:rPr>
              <w:t>DAYS AFTER THE RESPONSE DATE</w:t>
            </w:r>
          </w:p>
        </w:tc>
      </w:tr>
      <w:tr w:rsidR="00817534" w:rsidRPr="005A45BF" w14:paraId="620A3BCC" w14:textId="77777777" w:rsidTr="006E6FE5">
        <w:tc>
          <w:tcPr>
            <w:tcW w:w="4698" w:type="dxa"/>
          </w:tcPr>
          <w:p w14:paraId="620A3BCA"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RECOVERY ACT FUNDS</w:t>
            </w:r>
          </w:p>
        </w:tc>
        <w:tc>
          <w:tcPr>
            <w:tcW w:w="5220" w:type="dxa"/>
            <w:hideMark/>
          </w:tcPr>
          <w:p w14:paraId="620A3BCB"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N</w:t>
            </w:r>
          </w:p>
        </w:tc>
      </w:tr>
      <w:tr w:rsidR="00817534" w:rsidRPr="005A45BF" w14:paraId="620A3BCF" w14:textId="77777777" w:rsidTr="006E6FE5">
        <w:tc>
          <w:tcPr>
            <w:tcW w:w="4698" w:type="dxa"/>
          </w:tcPr>
          <w:p w14:paraId="620A3BCD"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SET-ASIDE</w:t>
            </w:r>
          </w:p>
        </w:tc>
        <w:tc>
          <w:tcPr>
            <w:tcW w:w="5220" w:type="dxa"/>
            <w:hideMark/>
          </w:tcPr>
          <w:p w14:paraId="620A3BCE" w14:textId="77777777" w:rsidR="005A45BF" w:rsidRPr="005A45BF" w:rsidRDefault="005A45BF" w:rsidP="005A45BF">
            <w:pPr>
              <w:spacing w:after="0"/>
              <w:rPr>
                <w:rFonts w:ascii="Arial" w:hAnsi="Arial" w:cs="Arial"/>
                <w:sz w:val="24"/>
                <w:szCs w:val="24"/>
              </w:rPr>
            </w:pPr>
          </w:p>
        </w:tc>
      </w:tr>
      <w:tr w:rsidR="00817534" w:rsidRPr="005A45BF" w14:paraId="620A3BD2" w14:textId="77777777" w:rsidTr="006E6FE5">
        <w:tc>
          <w:tcPr>
            <w:tcW w:w="4698" w:type="dxa"/>
          </w:tcPr>
          <w:p w14:paraId="620A3BD0"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PRODUCT SERVICE CODE*</w:t>
            </w:r>
          </w:p>
        </w:tc>
        <w:tc>
          <w:tcPr>
            <w:tcW w:w="5220" w:type="dxa"/>
          </w:tcPr>
          <w:p w14:paraId="620A3BD1" w14:textId="77777777" w:rsidR="005A45BF" w:rsidRPr="005A45BF" w:rsidRDefault="005A45BF" w:rsidP="005A45BF">
            <w:pPr>
              <w:spacing w:after="0"/>
              <w:rPr>
                <w:rStyle w:val="AAMSKBFill-InHighlight"/>
                <w:rFonts w:ascii="Arial" w:hAnsi="Arial" w:cs="Arial"/>
                <w:color w:val="auto"/>
                <w:sz w:val="24"/>
                <w:szCs w:val="24"/>
              </w:rPr>
            </w:pPr>
            <w:r w:rsidRPr="005A45BF">
              <w:rPr>
                <w:rStyle w:val="AAMSKBFill-InHighlight"/>
                <w:rFonts w:ascii="Arial" w:hAnsi="Arial" w:cs="Arial"/>
                <w:color w:val="auto"/>
                <w:sz w:val="24"/>
                <w:szCs w:val="24"/>
              </w:rPr>
              <w:t>6525</w:t>
            </w:r>
          </w:p>
        </w:tc>
      </w:tr>
      <w:tr w:rsidR="00817534" w:rsidRPr="005A45BF" w14:paraId="620A3BD5" w14:textId="77777777" w:rsidTr="006E6FE5">
        <w:tc>
          <w:tcPr>
            <w:tcW w:w="4698" w:type="dxa"/>
          </w:tcPr>
          <w:p w14:paraId="620A3BD3"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NAICS CODE*</w:t>
            </w:r>
          </w:p>
        </w:tc>
        <w:tc>
          <w:tcPr>
            <w:tcW w:w="5220" w:type="dxa"/>
            <w:hideMark/>
          </w:tcPr>
          <w:p w14:paraId="620A3BD4" w14:textId="77777777" w:rsidR="005A45BF" w:rsidRPr="005A45BF" w:rsidRDefault="005A45BF" w:rsidP="005A45BF">
            <w:pPr>
              <w:spacing w:after="0"/>
              <w:rPr>
                <w:rFonts w:ascii="Arial" w:hAnsi="Arial" w:cs="Arial"/>
                <w:sz w:val="24"/>
                <w:szCs w:val="24"/>
              </w:rPr>
            </w:pPr>
            <w:r w:rsidRPr="005A45BF">
              <w:rPr>
                <w:rFonts w:ascii="Arial" w:hAnsi="Arial" w:cs="Arial"/>
                <w:sz w:val="24"/>
                <w:szCs w:val="24"/>
              </w:rPr>
              <w:t>541511</w:t>
            </w:r>
          </w:p>
        </w:tc>
      </w:tr>
      <w:tr w:rsidR="00817534" w:rsidRPr="005A45BF" w14:paraId="620A3BDD" w14:textId="77777777" w:rsidTr="006E6FE5">
        <w:tc>
          <w:tcPr>
            <w:tcW w:w="4698" w:type="dxa"/>
            <w:hideMark/>
          </w:tcPr>
          <w:p w14:paraId="620A3BD6"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CONTRACTING OFFICE ADDRESS</w:t>
            </w:r>
          </w:p>
        </w:tc>
        <w:tc>
          <w:tcPr>
            <w:tcW w:w="5220" w:type="dxa"/>
          </w:tcPr>
          <w:p w14:paraId="620A3BD7" w14:textId="77777777" w:rsidR="005A45BF" w:rsidRPr="005A45BF" w:rsidRDefault="005A45BF" w:rsidP="005A45BF">
            <w:pPr>
              <w:spacing w:after="0"/>
              <w:rPr>
                <w:rFonts w:ascii="Arial" w:eastAsiaTheme="minorHAnsi" w:hAnsi="Arial" w:cs="Arial"/>
                <w:sz w:val="24"/>
                <w:szCs w:val="24"/>
                <w:bdr w:val="none" w:sz="0" w:space="0" w:color="auto" w:frame="1"/>
              </w:rPr>
            </w:pPr>
            <w:r w:rsidRPr="005A45BF">
              <w:rPr>
                <w:rFonts w:ascii="Arial" w:eastAsiaTheme="minorHAnsi" w:hAnsi="Arial" w:cs="Arial"/>
                <w:sz w:val="24"/>
                <w:szCs w:val="24"/>
                <w:bdr w:val="none" w:sz="0" w:space="0" w:color="auto" w:frame="1"/>
              </w:rPr>
              <w:t>Department of Veterans Affairs</w:t>
            </w:r>
            <w:r w:rsidRPr="005A45BF">
              <w:rPr>
                <w:rStyle w:val="AAMSKBFill-InHighlight"/>
                <w:rFonts w:ascii="Arial" w:hAnsi="Arial" w:cs="Arial"/>
                <w:color w:val="auto"/>
                <w:sz w:val="24"/>
                <w:szCs w:val="24"/>
              </w:rPr>
              <w:t xml:space="preserve"> </w:t>
            </w:r>
          </w:p>
          <w:p w14:paraId="620A3BD8" w14:textId="77777777" w:rsidR="005A45BF" w:rsidRPr="005A45BF" w:rsidRDefault="005A45BF" w:rsidP="005A45BF">
            <w:pPr>
              <w:spacing w:after="0"/>
              <w:rPr>
                <w:rFonts w:ascii="Arial" w:eastAsiaTheme="minorHAnsi" w:hAnsi="Arial" w:cs="Arial"/>
                <w:sz w:val="24"/>
                <w:szCs w:val="24"/>
                <w:bdr w:val="none" w:sz="0" w:space="0" w:color="auto" w:frame="1"/>
              </w:rPr>
            </w:pPr>
            <w:r w:rsidRPr="005A45BF">
              <w:rPr>
                <w:rFonts w:ascii="Arial" w:eastAsiaTheme="minorHAnsi" w:hAnsi="Arial" w:cs="Arial"/>
                <w:sz w:val="24"/>
                <w:szCs w:val="24"/>
                <w:bdr w:val="none" w:sz="0" w:space="0" w:color="auto" w:frame="1"/>
              </w:rPr>
              <w:t>Technology Acquisition Center</w:t>
            </w:r>
            <w:r w:rsidRPr="005A45BF">
              <w:rPr>
                <w:rStyle w:val="AAMSKBFill-InHighlight"/>
                <w:rFonts w:ascii="Arial" w:hAnsi="Arial" w:cs="Arial"/>
                <w:color w:val="auto"/>
                <w:sz w:val="24"/>
                <w:szCs w:val="24"/>
              </w:rPr>
              <w:t xml:space="preserve"> </w:t>
            </w:r>
          </w:p>
          <w:p w14:paraId="620A3BD9" w14:textId="77777777" w:rsidR="005A45BF" w:rsidRPr="005A45BF" w:rsidRDefault="005A45BF" w:rsidP="005A45BF">
            <w:pPr>
              <w:spacing w:after="0"/>
              <w:rPr>
                <w:rFonts w:ascii="Arial" w:eastAsiaTheme="minorHAnsi" w:hAnsi="Arial" w:cs="Arial"/>
                <w:sz w:val="24"/>
                <w:szCs w:val="24"/>
                <w:bdr w:val="none" w:sz="0" w:space="0" w:color="auto" w:frame="1"/>
              </w:rPr>
            </w:pPr>
            <w:r w:rsidRPr="005A45BF">
              <w:rPr>
                <w:rStyle w:val="AAMSKBFill-InHighlight"/>
                <w:rFonts w:ascii="Arial" w:hAnsi="Arial" w:cs="Arial"/>
                <w:color w:val="auto"/>
                <w:sz w:val="24"/>
                <w:szCs w:val="24"/>
              </w:rPr>
              <w:t xml:space="preserve"> </w:t>
            </w:r>
          </w:p>
          <w:p w14:paraId="620A3BDA" w14:textId="77777777" w:rsidR="005A45BF" w:rsidRPr="005A45BF" w:rsidRDefault="005A45BF" w:rsidP="005A45BF">
            <w:pPr>
              <w:spacing w:after="0"/>
              <w:rPr>
                <w:rFonts w:ascii="Arial" w:eastAsiaTheme="minorHAnsi" w:hAnsi="Arial" w:cs="Arial"/>
                <w:sz w:val="24"/>
                <w:szCs w:val="24"/>
                <w:bdr w:val="none" w:sz="0" w:space="0" w:color="auto" w:frame="1"/>
              </w:rPr>
            </w:pPr>
            <w:r w:rsidRPr="005A45BF">
              <w:rPr>
                <w:rFonts w:ascii="Arial" w:eastAsiaTheme="minorHAnsi" w:hAnsi="Arial" w:cs="Arial"/>
                <w:sz w:val="24"/>
                <w:szCs w:val="24"/>
                <w:bdr w:val="none" w:sz="0" w:space="0" w:color="auto" w:frame="1"/>
              </w:rPr>
              <w:t>23 Christopher Way</w:t>
            </w:r>
          </w:p>
          <w:p w14:paraId="620A3BDB" w14:textId="77777777" w:rsidR="005A45BF" w:rsidRPr="005A45BF" w:rsidRDefault="005A45BF" w:rsidP="005A45BF">
            <w:pPr>
              <w:spacing w:after="0"/>
              <w:rPr>
                <w:rFonts w:ascii="Arial" w:eastAsiaTheme="minorHAnsi" w:hAnsi="Arial" w:cs="Arial"/>
                <w:sz w:val="24"/>
                <w:szCs w:val="24"/>
                <w:bdr w:val="none" w:sz="0" w:space="0" w:color="auto" w:frame="1"/>
              </w:rPr>
            </w:pPr>
            <w:r w:rsidRPr="005A45BF">
              <w:rPr>
                <w:rFonts w:ascii="Arial" w:eastAsiaTheme="minorHAnsi" w:hAnsi="Arial" w:cs="Arial"/>
                <w:sz w:val="24"/>
                <w:szCs w:val="24"/>
                <w:bdr w:val="none" w:sz="0" w:space="0" w:color="auto" w:frame="1"/>
              </w:rPr>
              <w:t>Eatontown NJ  07724</w:t>
            </w:r>
            <w:r w:rsidRPr="005A45BF">
              <w:rPr>
                <w:rStyle w:val="AAMSKBFill-InHighlight"/>
                <w:rFonts w:ascii="Arial" w:hAnsi="Arial" w:cs="Arial"/>
                <w:color w:val="auto"/>
                <w:sz w:val="24"/>
                <w:szCs w:val="24"/>
              </w:rPr>
              <w:t xml:space="preserve"> </w:t>
            </w:r>
          </w:p>
          <w:p w14:paraId="620A3BDC" w14:textId="77777777" w:rsidR="005A45BF" w:rsidRPr="005A45BF" w:rsidRDefault="005A45BF" w:rsidP="005A45BF">
            <w:pPr>
              <w:spacing w:after="0"/>
              <w:rPr>
                <w:rFonts w:ascii="Arial" w:hAnsi="Arial" w:cs="Arial"/>
                <w:sz w:val="24"/>
                <w:szCs w:val="24"/>
              </w:rPr>
            </w:pPr>
          </w:p>
        </w:tc>
      </w:tr>
      <w:tr w:rsidR="00817534" w:rsidRPr="005A45BF" w14:paraId="620A3BE7" w14:textId="77777777" w:rsidTr="006E6FE5">
        <w:tc>
          <w:tcPr>
            <w:tcW w:w="4698" w:type="dxa"/>
          </w:tcPr>
          <w:p w14:paraId="620A3BDE"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POINT OF CONTACT*</w:t>
            </w:r>
          </w:p>
          <w:p w14:paraId="620A3BDF" w14:textId="77777777" w:rsidR="005A45BF" w:rsidRPr="005A45BF" w:rsidRDefault="005A45BF" w:rsidP="005A45BF">
            <w:pPr>
              <w:spacing w:after="0"/>
              <w:rPr>
                <w:rFonts w:ascii="Arial" w:hAnsi="Arial" w:cs="Arial"/>
                <w:b/>
                <w:sz w:val="24"/>
                <w:szCs w:val="24"/>
              </w:rPr>
            </w:pPr>
          </w:p>
          <w:p w14:paraId="620A3BE0" w14:textId="77777777" w:rsidR="005A45BF" w:rsidRPr="005A45BF" w:rsidRDefault="005A45BF" w:rsidP="005A45BF">
            <w:pPr>
              <w:spacing w:after="0"/>
              <w:rPr>
                <w:rFonts w:ascii="Arial" w:hAnsi="Arial" w:cs="Arial"/>
                <w:b/>
                <w:sz w:val="24"/>
                <w:szCs w:val="24"/>
              </w:rPr>
            </w:pPr>
          </w:p>
        </w:tc>
        <w:tc>
          <w:tcPr>
            <w:tcW w:w="5220" w:type="dxa"/>
            <w:hideMark/>
          </w:tcPr>
          <w:p w14:paraId="620A3BE1" w14:textId="711DC0FF" w:rsidR="005A45BF" w:rsidRPr="005A45BF" w:rsidRDefault="005A45BF" w:rsidP="005A45BF">
            <w:pPr>
              <w:spacing w:after="0"/>
              <w:rPr>
                <w:rStyle w:val="AAMSKBFill-InHighlight"/>
                <w:rFonts w:ascii="Arial" w:hAnsi="Arial" w:cs="Arial"/>
                <w:color w:val="auto"/>
                <w:sz w:val="24"/>
                <w:szCs w:val="24"/>
              </w:rPr>
            </w:pPr>
            <w:r w:rsidRPr="005A45BF">
              <w:rPr>
                <w:rStyle w:val="AAMSKBFill-InHighlight"/>
                <w:rFonts w:ascii="Arial" w:hAnsi="Arial" w:cs="Arial"/>
                <w:color w:val="auto"/>
                <w:sz w:val="24"/>
                <w:szCs w:val="24"/>
              </w:rPr>
              <w:t>Terricia Lloyd</w:t>
            </w:r>
          </w:p>
          <w:p w14:paraId="620A3BE5" w14:textId="786D4448" w:rsidR="005A45BF" w:rsidRPr="005A45BF" w:rsidRDefault="005A45BF" w:rsidP="005A45BF">
            <w:pPr>
              <w:spacing w:after="0"/>
              <w:rPr>
                <w:rFonts w:ascii="Arial" w:eastAsiaTheme="minorHAnsi" w:hAnsi="Arial" w:cs="Arial"/>
                <w:sz w:val="24"/>
                <w:szCs w:val="24"/>
                <w:bdr w:val="none" w:sz="0" w:space="0" w:color="auto" w:frame="1"/>
              </w:rPr>
            </w:pPr>
            <w:hyperlink r:id="rId7" w:history="1">
              <w:r w:rsidRPr="005A45BF">
                <w:rPr>
                  <w:rStyle w:val="Hyperlink"/>
                  <w:rFonts w:ascii="Arial" w:eastAsiaTheme="minorHAnsi" w:hAnsi="Arial" w:cs="Arial"/>
                  <w:color w:val="auto"/>
                  <w:sz w:val="24"/>
                  <w:szCs w:val="24"/>
                  <w:bdr w:val="none" w:sz="0" w:space="0" w:color="auto" w:frame="1"/>
                </w:rPr>
                <w:t>Terricia.Lloyd@va.gov</w:t>
              </w:r>
            </w:hyperlink>
          </w:p>
          <w:p w14:paraId="620A3BE6" w14:textId="77777777" w:rsidR="005A45BF" w:rsidRPr="005A45BF" w:rsidRDefault="005A45BF" w:rsidP="005A45BF">
            <w:pPr>
              <w:spacing w:after="0"/>
              <w:rPr>
                <w:rFonts w:ascii="Arial" w:hAnsi="Arial" w:cs="Arial"/>
                <w:sz w:val="24"/>
                <w:szCs w:val="24"/>
              </w:rPr>
            </w:pPr>
          </w:p>
        </w:tc>
      </w:tr>
    </w:tbl>
    <w:p w14:paraId="620A3BE8" w14:textId="77777777" w:rsidR="005A45BF" w:rsidRPr="005A45BF" w:rsidRDefault="005A45BF" w:rsidP="005A45BF">
      <w:pPr>
        <w:spacing w:after="0" w:line="240" w:lineRule="auto"/>
        <w:rPr>
          <w:rFonts w:ascii="Arial" w:hAnsi="Arial" w:cs="Arial"/>
          <w:sz w:val="24"/>
          <w:szCs w:val="24"/>
        </w:rPr>
      </w:pPr>
    </w:p>
    <w:p w14:paraId="620A3BE9" w14:textId="77777777" w:rsidR="005A45BF" w:rsidRPr="005A45BF" w:rsidRDefault="005A45BF" w:rsidP="005A45BF">
      <w:pPr>
        <w:pBdr>
          <w:top w:val="single" w:sz="4" w:space="1" w:color="auto"/>
          <w:bottom w:val="single" w:sz="4" w:space="1" w:color="auto"/>
        </w:pBdr>
        <w:spacing w:after="0" w:line="240" w:lineRule="auto"/>
        <w:jc w:val="center"/>
        <w:rPr>
          <w:rFonts w:ascii="Arial" w:eastAsia="Calibri" w:hAnsi="Arial" w:cs="Arial"/>
          <w:b/>
          <w:sz w:val="24"/>
          <w:szCs w:val="24"/>
        </w:rPr>
      </w:pPr>
      <w:r w:rsidRPr="005A45BF">
        <w:rPr>
          <w:rFonts w:ascii="Arial" w:hAnsi="Arial" w:cs="Arial"/>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7534" w:rsidRPr="005A45BF" w14:paraId="620A3BEC" w14:textId="77777777" w:rsidTr="000E2EDD">
        <w:tc>
          <w:tcPr>
            <w:tcW w:w="4675" w:type="dxa"/>
          </w:tcPr>
          <w:p w14:paraId="620A3BEA"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ADDRESS</w:t>
            </w:r>
          </w:p>
        </w:tc>
        <w:tc>
          <w:tcPr>
            <w:tcW w:w="5243" w:type="dxa"/>
          </w:tcPr>
          <w:p w14:paraId="620A3BEB" w14:textId="77777777" w:rsidR="005A45BF" w:rsidRPr="005A45BF" w:rsidRDefault="005A45BF" w:rsidP="005A45BF">
            <w:pPr>
              <w:spacing w:after="0"/>
              <w:rPr>
                <w:rStyle w:val="AAMSKBFill-InHighlight"/>
                <w:rFonts w:ascii="Arial" w:hAnsi="Arial" w:cs="Arial"/>
                <w:color w:val="auto"/>
                <w:sz w:val="24"/>
                <w:szCs w:val="24"/>
              </w:rPr>
            </w:pPr>
          </w:p>
        </w:tc>
      </w:tr>
      <w:tr w:rsidR="00817534" w:rsidRPr="005A45BF" w14:paraId="620A3BEF" w14:textId="77777777" w:rsidTr="000E2EDD">
        <w:tc>
          <w:tcPr>
            <w:tcW w:w="4675" w:type="dxa"/>
          </w:tcPr>
          <w:p w14:paraId="620A3BED" w14:textId="77777777" w:rsidR="005A45BF" w:rsidRPr="005A45BF" w:rsidRDefault="005A45BF" w:rsidP="005A45BF">
            <w:pPr>
              <w:spacing w:after="0"/>
              <w:rPr>
                <w:rFonts w:ascii="Arial" w:hAnsi="Arial" w:cs="Arial"/>
                <w:b/>
                <w:sz w:val="24"/>
                <w:szCs w:val="24"/>
              </w:rPr>
            </w:pPr>
          </w:p>
        </w:tc>
        <w:tc>
          <w:tcPr>
            <w:tcW w:w="5243" w:type="dxa"/>
          </w:tcPr>
          <w:p w14:paraId="620A3BEE" w14:textId="77777777" w:rsidR="005A45BF" w:rsidRPr="005A45BF" w:rsidRDefault="005A45BF" w:rsidP="005A45BF">
            <w:pPr>
              <w:spacing w:after="0"/>
              <w:rPr>
                <w:rStyle w:val="AAMSKBFill-InHighlight"/>
                <w:rFonts w:ascii="Arial" w:hAnsi="Arial" w:cs="Arial"/>
                <w:color w:val="auto"/>
                <w:sz w:val="24"/>
                <w:szCs w:val="24"/>
              </w:rPr>
            </w:pPr>
          </w:p>
        </w:tc>
      </w:tr>
      <w:tr w:rsidR="00817534" w:rsidRPr="005A45BF" w14:paraId="620A3BF2" w14:textId="77777777" w:rsidTr="000E2EDD">
        <w:tc>
          <w:tcPr>
            <w:tcW w:w="4675" w:type="dxa"/>
          </w:tcPr>
          <w:p w14:paraId="620A3BF0" w14:textId="77777777" w:rsidR="005A45BF" w:rsidRPr="005A45BF" w:rsidRDefault="005A45BF" w:rsidP="005A45BF">
            <w:pPr>
              <w:spacing w:after="0"/>
              <w:rPr>
                <w:rFonts w:ascii="Arial" w:hAnsi="Arial" w:cs="Arial"/>
                <w:b/>
                <w:sz w:val="24"/>
                <w:szCs w:val="24"/>
              </w:rPr>
            </w:pPr>
          </w:p>
        </w:tc>
        <w:tc>
          <w:tcPr>
            <w:tcW w:w="5243" w:type="dxa"/>
          </w:tcPr>
          <w:p w14:paraId="620A3BF1" w14:textId="77777777" w:rsidR="005A45BF" w:rsidRPr="005A45BF" w:rsidRDefault="005A45BF" w:rsidP="005A45BF">
            <w:pPr>
              <w:spacing w:after="0"/>
              <w:rPr>
                <w:rStyle w:val="AAMSKBFill-InHighlight"/>
                <w:rFonts w:ascii="Arial" w:hAnsi="Arial" w:cs="Arial"/>
                <w:color w:val="auto"/>
                <w:sz w:val="24"/>
                <w:szCs w:val="24"/>
              </w:rPr>
            </w:pPr>
          </w:p>
        </w:tc>
      </w:tr>
      <w:tr w:rsidR="00817534" w:rsidRPr="005A45BF" w14:paraId="620A3BF5" w14:textId="77777777" w:rsidTr="000E2EDD">
        <w:tc>
          <w:tcPr>
            <w:tcW w:w="4675" w:type="dxa"/>
          </w:tcPr>
          <w:p w14:paraId="620A3BF3" w14:textId="77777777" w:rsidR="005A45BF" w:rsidRPr="005A45BF" w:rsidRDefault="005A45BF" w:rsidP="005A45BF">
            <w:pPr>
              <w:spacing w:after="0"/>
              <w:rPr>
                <w:rFonts w:ascii="Arial" w:hAnsi="Arial" w:cs="Arial"/>
                <w:b/>
                <w:sz w:val="24"/>
                <w:szCs w:val="24"/>
              </w:rPr>
            </w:pPr>
          </w:p>
        </w:tc>
        <w:tc>
          <w:tcPr>
            <w:tcW w:w="5243" w:type="dxa"/>
          </w:tcPr>
          <w:p w14:paraId="620A3BF4" w14:textId="77777777" w:rsidR="005A45BF" w:rsidRPr="005A45BF" w:rsidRDefault="005A45BF" w:rsidP="005A45BF">
            <w:pPr>
              <w:spacing w:after="0"/>
              <w:rPr>
                <w:rStyle w:val="AAMSKBFill-InHighlight"/>
                <w:rFonts w:ascii="Arial" w:hAnsi="Arial" w:cs="Arial"/>
                <w:color w:val="auto"/>
                <w:sz w:val="24"/>
                <w:szCs w:val="24"/>
              </w:rPr>
            </w:pPr>
          </w:p>
        </w:tc>
      </w:tr>
      <w:tr w:rsidR="00817534" w:rsidRPr="005A45BF" w14:paraId="620A3BF8" w14:textId="77777777" w:rsidTr="000E2EDD">
        <w:tc>
          <w:tcPr>
            <w:tcW w:w="4675" w:type="dxa"/>
          </w:tcPr>
          <w:p w14:paraId="620A3BF6" w14:textId="77777777" w:rsidR="005A45BF" w:rsidRPr="005A45BF" w:rsidRDefault="005A45BF" w:rsidP="005A45BF">
            <w:pPr>
              <w:spacing w:after="0"/>
              <w:rPr>
                <w:rFonts w:ascii="Arial" w:hAnsi="Arial" w:cs="Arial"/>
                <w:b/>
                <w:sz w:val="24"/>
                <w:szCs w:val="24"/>
              </w:rPr>
            </w:pPr>
          </w:p>
        </w:tc>
        <w:tc>
          <w:tcPr>
            <w:tcW w:w="5243" w:type="dxa"/>
          </w:tcPr>
          <w:p w14:paraId="620A3BF7" w14:textId="77777777" w:rsidR="005A45BF" w:rsidRPr="005A45BF" w:rsidRDefault="005A45BF" w:rsidP="005A45BF">
            <w:pPr>
              <w:spacing w:after="0"/>
              <w:rPr>
                <w:rStyle w:val="AAMSKBFill-InHighlight"/>
                <w:rFonts w:ascii="Arial" w:hAnsi="Arial" w:cs="Arial"/>
                <w:color w:val="auto"/>
                <w:sz w:val="24"/>
                <w:szCs w:val="24"/>
              </w:rPr>
            </w:pPr>
            <w:r w:rsidRPr="005A45BF">
              <w:rPr>
                <w:rFonts w:ascii="Arial" w:hAnsi="Arial" w:cs="Arial"/>
                <w:sz w:val="24"/>
                <w:szCs w:val="24"/>
              </w:rPr>
              <w:t xml:space="preserve"> </w:t>
            </w:r>
          </w:p>
        </w:tc>
      </w:tr>
      <w:tr w:rsidR="00817534" w:rsidRPr="005A45BF" w14:paraId="620A3BFB" w14:textId="77777777" w:rsidTr="000E2EDD">
        <w:tc>
          <w:tcPr>
            <w:tcW w:w="4675" w:type="dxa"/>
            <w:hideMark/>
          </w:tcPr>
          <w:p w14:paraId="620A3BF9"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POSTAL CODE</w:t>
            </w:r>
          </w:p>
        </w:tc>
        <w:tc>
          <w:tcPr>
            <w:tcW w:w="5243" w:type="dxa"/>
            <w:hideMark/>
          </w:tcPr>
          <w:p w14:paraId="620A3BFA" w14:textId="77777777" w:rsidR="005A45BF" w:rsidRPr="005A45BF" w:rsidRDefault="005A45BF" w:rsidP="005A45BF">
            <w:pPr>
              <w:spacing w:after="0"/>
              <w:rPr>
                <w:rFonts w:ascii="Arial" w:hAnsi="Arial" w:cs="Arial"/>
                <w:sz w:val="24"/>
                <w:szCs w:val="24"/>
              </w:rPr>
            </w:pPr>
          </w:p>
        </w:tc>
      </w:tr>
      <w:tr w:rsidR="00817534" w:rsidRPr="005A45BF" w14:paraId="620A3BFE" w14:textId="77777777" w:rsidTr="000E2EDD">
        <w:tc>
          <w:tcPr>
            <w:tcW w:w="4675" w:type="dxa"/>
            <w:hideMark/>
          </w:tcPr>
          <w:p w14:paraId="620A3BFC"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COUNTRY</w:t>
            </w:r>
          </w:p>
        </w:tc>
        <w:tc>
          <w:tcPr>
            <w:tcW w:w="5243" w:type="dxa"/>
            <w:hideMark/>
          </w:tcPr>
          <w:p w14:paraId="620A3BFD" w14:textId="30FA5997" w:rsidR="005A45BF" w:rsidRPr="005A45BF" w:rsidRDefault="005A45BF" w:rsidP="005A45BF">
            <w:pPr>
              <w:spacing w:after="0"/>
              <w:rPr>
                <w:rFonts w:ascii="Arial" w:hAnsi="Arial" w:cs="Arial"/>
                <w:sz w:val="24"/>
                <w:szCs w:val="24"/>
              </w:rPr>
            </w:pPr>
            <w:r w:rsidRPr="005A45BF">
              <w:rPr>
                <w:rFonts w:ascii="Arial" w:hAnsi="Arial" w:cs="Arial"/>
                <w:sz w:val="24"/>
                <w:szCs w:val="24"/>
              </w:rPr>
              <w:t>USA</w:t>
            </w:r>
          </w:p>
        </w:tc>
      </w:tr>
    </w:tbl>
    <w:p w14:paraId="620A3BFF" w14:textId="77777777" w:rsidR="005A45BF" w:rsidRPr="005A45BF" w:rsidRDefault="005A45BF" w:rsidP="005A45BF">
      <w:pPr>
        <w:spacing w:after="0" w:line="240" w:lineRule="auto"/>
        <w:jc w:val="center"/>
        <w:rPr>
          <w:rFonts w:ascii="Arial" w:eastAsia="Calibri" w:hAnsi="Arial" w:cs="Arial"/>
          <w:b/>
          <w:sz w:val="24"/>
          <w:szCs w:val="24"/>
        </w:rPr>
      </w:pPr>
    </w:p>
    <w:p w14:paraId="620A3C00" w14:textId="77777777" w:rsidR="005A45BF" w:rsidRPr="005A45BF" w:rsidRDefault="005A45BF" w:rsidP="005A45BF">
      <w:pPr>
        <w:pBdr>
          <w:top w:val="single" w:sz="4" w:space="1" w:color="auto"/>
          <w:bottom w:val="single" w:sz="4" w:space="1" w:color="auto"/>
        </w:pBdr>
        <w:spacing w:after="0" w:line="240" w:lineRule="auto"/>
        <w:jc w:val="center"/>
        <w:rPr>
          <w:rFonts w:ascii="Arial" w:eastAsia="Calibri" w:hAnsi="Arial" w:cs="Arial"/>
          <w:b/>
          <w:sz w:val="24"/>
          <w:szCs w:val="24"/>
        </w:rPr>
      </w:pPr>
      <w:r w:rsidRPr="005A45BF">
        <w:rPr>
          <w:rFonts w:ascii="Arial" w:hAnsi="Arial" w:cs="Arial"/>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7534" w:rsidRPr="005A45BF" w14:paraId="620A3C03" w14:textId="77777777" w:rsidTr="009C37D0">
        <w:tc>
          <w:tcPr>
            <w:tcW w:w="4675" w:type="dxa"/>
            <w:hideMark/>
          </w:tcPr>
          <w:p w14:paraId="620A3C01"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AGENCY’S URL</w:t>
            </w:r>
          </w:p>
        </w:tc>
        <w:tc>
          <w:tcPr>
            <w:tcW w:w="5243" w:type="dxa"/>
            <w:hideMark/>
          </w:tcPr>
          <w:p w14:paraId="620A3C02" w14:textId="77777777" w:rsidR="005A45BF" w:rsidRPr="005A45BF" w:rsidRDefault="005A45BF" w:rsidP="005A45BF">
            <w:pPr>
              <w:spacing w:after="0"/>
              <w:rPr>
                <w:rFonts w:ascii="Arial" w:hAnsi="Arial" w:cs="Arial"/>
                <w:sz w:val="24"/>
                <w:szCs w:val="24"/>
              </w:rPr>
            </w:pPr>
          </w:p>
        </w:tc>
      </w:tr>
      <w:tr w:rsidR="00817534" w:rsidRPr="005A45BF" w14:paraId="620A3C06" w14:textId="77777777" w:rsidTr="009C37D0">
        <w:tc>
          <w:tcPr>
            <w:tcW w:w="4675" w:type="dxa"/>
            <w:hideMark/>
          </w:tcPr>
          <w:p w14:paraId="620A3C04"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URL DESCRIPTION</w:t>
            </w:r>
          </w:p>
        </w:tc>
        <w:tc>
          <w:tcPr>
            <w:tcW w:w="5243" w:type="dxa"/>
            <w:hideMark/>
          </w:tcPr>
          <w:p w14:paraId="620A3C05" w14:textId="77777777" w:rsidR="005A45BF" w:rsidRPr="005A45BF" w:rsidRDefault="005A45BF" w:rsidP="005A45BF">
            <w:pPr>
              <w:spacing w:after="0"/>
              <w:rPr>
                <w:rFonts w:ascii="Arial" w:hAnsi="Arial" w:cs="Arial"/>
                <w:sz w:val="24"/>
                <w:szCs w:val="24"/>
              </w:rPr>
            </w:pPr>
          </w:p>
        </w:tc>
      </w:tr>
      <w:tr w:rsidR="00817534" w:rsidRPr="005A45BF" w14:paraId="620A3C09" w14:textId="77777777" w:rsidTr="009C37D0">
        <w:tc>
          <w:tcPr>
            <w:tcW w:w="4675" w:type="dxa"/>
            <w:hideMark/>
          </w:tcPr>
          <w:p w14:paraId="620A3C07"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AGENCY CONTACT’S EMAIL ADDRESS</w:t>
            </w:r>
          </w:p>
        </w:tc>
        <w:tc>
          <w:tcPr>
            <w:tcW w:w="5243" w:type="dxa"/>
            <w:hideMark/>
          </w:tcPr>
          <w:p w14:paraId="620A3C08" w14:textId="77777777" w:rsidR="005A45BF" w:rsidRPr="005A45BF" w:rsidRDefault="005A45BF" w:rsidP="005A45BF">
            <w:pPr>
              <w:spacing w:after="0"/>
              <w:rPr>
                <w:rFonts w:ascii="Arial" w:hAnsi="Arial" w:cs="Arial"/>
                <w:sz w:val="24"/>
                <w:szCs w:val="24"/>
              </w:rPr>
            </w:pPr>
          </w:p>
        </w:tc>
      </w:tr>
      <w:tr w:rsidR="00817534" w:rsidRPr="005A45BF" w14:paraId="620A3C0C" w14:textId="77777777" w:rsidTr="009C37D0">
        <w:trPr>
          <w:trHeight w:val="233"/>
        </w:trPr>
        <w:tc>
          <w:tcPr>
            <w:tcW w:w="4675" w:type="dxa"/>
            <w:hideMark/>
          </w:tcPr>
          <w:p w14:paraId="620A3C0A" w14:textId="77777777" w:rsidR="005A45BF" w:rsidRPr="005A45BF" w:rsidRDefault="005A45BF" w:rsidP="005A45BF">
            <w:pPr>
              <w:spacing w:after="0"/>
              <w:rPr>
                <w:rFonts w:ascii="Arial" w:hAnsi="Arial" w:cs="Arial"/>
                <w:b/>
                <w:sz w:val="24"/>
                <w:szCs w:val="24"/>
              </w:rPr>
            </w:pPr>
            <w:r w:rsidRPr="005A45BF">
              <w:rPr>
                <w:rFonts w:ascii="Arial" w:hAnsi="Arial" w:cs="Arial"/>
                <w:b/>
                <w:sz w:val="24"/>
                <w:szCs w:val="24"/>
              </w:rPr>
              <w:t>EMAIL DESCRIPTION</w:t>
            </w:r>
          </w:p>
        </w:tc>
        <w:tc>
          <w:tcPr>
            <w:tcW w:w="5243" w:type="dxa"/>
            <w:hideMark/>
          </w:tcPr>
          <w:p w14:paraId="620A3C0B" w14:textId="77777777" w:rsidR="005A45BF" w:rsidRPr="005A45BF" w:rsidRDefault="005A45BF" w:rsidP="005A45BF">
            <w:pPr>
              <w:spacing w:after="0"/>
              <w:rPr>
                <w:rFonts w:ascii="Arial" w:hAnsi="Arial" w:cs="Arial"/>
                <w:sz w:val="24"/>
                <w:szCs w:val="24"/>
              </w:rPr>
            </w:pPr>
          </w:p>
        </w:tc>
      </w:tr>
    </w:tbl>
    <w:p w14:paraId="620A3C0D"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br w:type="page"/>
      </w:r>
    </w:p>
    <w:p w14:paraId="620A3C0E" w14:textId="77777777" w:rsidR="005A45BF" w:rsidRPr="005A45BF" w:rsidRDefault="005A45BF" w:rsidP="005A45BF">
      <w:pPr>
        <w:pBdr>
          <w:top w:val="single" w:sz="4" w:space="1" w:color="auto"/>
          <w:bottom w:val="single" w:sz="4" w:space="1" w:color="auto"/>
        </w:pBdr>
        <w:spacing w:after="0" w:line="240" w:lineRule="auto"/>
        <w:jc w:val="center"/>
        <w:rPr>
          <w:rFonts w:ascii="Arial" w:hAnsi="Arial" w:cs="Arial"/>
          <w:b/>
          <w:sz w:val="24"/>
          <w:szCs w:val="24"/>
        </w:rPr>
      </w:pPr>
      <w:r w:rsidRPr="005A45BF">
        <w:rPr>
          <w:rFonts w:ascii="Arial" w:hAnsi="Arial" w:cs="Arial"/>
          <w:b/>
          <w:color w:val="4F81BD" w:themeColor="accent1"/>
          <w:sz w:val="24"/>
          <w:szCs w:val="24"/>
        </w:rPr>
        <w:lastRenderedPageBreak/>
        <w:t>DESCRIPTION</w:t>
      </w:r>
    </w:p>
    <w:p w14:paraId="0C8A4B92" w14:textId="77777777" w:rsidR="005A45BF" w:rsidRPr="005A45BF" w:rsidRDefault="005A45BF" w:rsidP="005A45BF">
      <w:pPr>
        <w:spacing w:after="0" w:line="240" w:lineRule="auto"/>
        <w:rPr>
          <w:rFonts w:ascii="Arial" w:hAnsi="Arial" w:cs="Arial"/>
          <w:sz w:val="24"/>
          <w:szCs w:val="24"/>
        </w:rPr>
      </w:pPr>
    </w:p>
    <w:p w14:paraId="620A3C0F" w14:textId="68A13C11"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The Department of Veterans Affairs (VA), Office of Procurement Acquisition and Logistics, Technology Acquisition Center (TAC), located at 23 Christopher Way, Eatontown, New Jersey, </w:t>
      </w:r>
      <w:proofErr w:type="gramStart"/>
      <w:r w:rsidRPr="005A45BF">
        <w:rPr>
          <w:rFonts w:ascii="Arial" w:hAnsi="Arial" w:cs="Arial"/>
          <w:sz w:val="24"/>
          <w:szCs w:val="24"/>
        </w:rPr>
        <w:t>is conducting</w:t>
      </w:r>
      <w:proofErr w:type="gramEnd"/>
      <w:r w:rsidRPr="005A45BF">
        <w:rPr>
          <w:rFonts w:ascii="Arial" w:hAnsi="Arial" w:cs="Arial"/>
          <w:sz w:val="24"/>
          <w:szCs w:val="24"/>
        </w:rPr>
        <w:t xml:space="preserve"> market research to identify potential sources capable of providing</w:t>
      </w:r>
      <w:r w:rsidRPr="005A45BF">
        <w:rPr>
          <w:rFonts w:ascii="Arial" w:hAnsi="Arial" w:cs="Arial"/>
          <w:sz w:val="24"/>
          <w:szCs w:val="24"/>
        </w:rPr>
        <w:t xml:space="preserve"> an </w:t>
      </w:r>
      <w:r w:rsidRPr="005A45BF">
        <w:rPr>
          <w:rFonts w:ascii="Arial" w:hAnsi="Arial" w:cs="Arial"/>
          <w:sz w:val="24"/>
          <w:szCs w:val="24"/>
        </w:rPr>
        <w:t>Enterprise Mammography Tracking &amp; Reporting System</w:t>
      </w:r>
      <w:r w:rsidRPr="005A45BF">
        <w:rPr>
          <w:rFonts w:ascii="Arial" w:hAnsi="Arial" w:cs="Arial"/>
          <w:sz w:val="24"/>
          <w:szCs w:val="24"/>
        </w:rPr>
        <w:t>.</w:t>
      </w:r>
    </w:p>
    <w:p w14:paraId="7E09D2BA" w14:textId="77777777" w:rsidR="005A45BF" w:rsidRPr="005A45BF" w:rsidRDefault="005A45BF" w:rsidP="005A45BF">
      <w:pPr>
        <w:spacing w:after="0" w:line="240" w:lineRule="auto"/>
        <w:rPr>
          <w:rFonts w:ascii="Arial" w:hAnsi="Arial" w:cs="Arial"/>
          <w:sz w:val="24"/>
          <w:szCs w:val="24"/>
        </w:rPr>
      </w:pPr>
    </w:p>
    <w:p w14:paraId="620A3C10" w14:textId="3081C907" w:rsidR="005A45BF" w:rsidRPr="005A45BF" w:rsidRDefault="005A45BF" w:rsidP="005A45BF">
      <w:pPr>
        <w:spacing w:after="0" w:line="240" w:lineRule="auto"/>
        <w:rPr>
          <w:rFonts w:ascii="Arial" w:eastAsia="Calibri" w:hAnsi="Arial" w:cs="Arial"/>
          <w:color w:val="000000"/>
          <w:sz w:val="24"/>
          <w:szCs w:val="24"/>
        </w:rPr>
      </w:pPr>
      <w:r w:rsidRPr="005A45BF">
        <w:rPr>
          <w:rFonts w:ascii="Arial" w:hAnsi="Arial" w:cs="Arial"/>
          <w:sz w:val="24"/>
          <w:szCs w:val="24"/>
        </w:rPr>
        <w:t>Currently, VA is contemplating a potential requiremen</w:t>
      </w:r>
      <w:r w:rsidRPr="005A45BF">
        <w:rPr>
          <w:rFonts w:ascii="Arial" w:hAnsi="Arial" w:cs="Arial"/>
          <w:sz w:val="24"/>
          <w:szCs w:val="24"/>
        </w:rPr>
        <w:t xml:space="preserve">t for </w:t>
      </w:r>
      <w:r w:rsidRPr="005A45BF">
        <w:rPr>
          <w:rFonts w:ascii="Arial" w:eastAsia="Calibri" w:hAnsi="Arial" w:cs="Arial"/>
          <w:color w:val="000000"/>
          <w:sz w:val="24"/>
          <w:szCs w:val="24"/>
        </w:rPr>
        <w:t xml:space="preserve">requires an Enterprise Mammography Tracking </w:t>
      </w:r>
      <w:r w:rsidRPr="005A45BF">
        <w:rPr>
          <w:rFonts w:ascii="Arial" w:eastAsia="Calibri" w:hAnsi="Arial" w:cs="Arial"/>
          <w:color w:val="000000"/>
          <w:sz w:val="24"/>
          <w:szCs w:val="24"/>
        </w:rPr>
        <w:t xml:space="preserve">and </w:t>
      </w:r>
      <w:r w:rsidRPr="005A45BF">
        <w:rPr>
          <w:rFonts w:ascii="Arial" w:eastAsia="Calibri" w:hAnsi="Arial" w:cs="Arial"/>
          <w:color w:val="000000"/>
          <w:sz w:val="24"/>
          <w:szCs w:val="24"/>
        </w:rPr>
        <w:t xml:space="preserve">Reporting </w:t>
      </w:r>
      <w:r w:rsidRPr="005A45BF">
        <w:rPr>
          <w:rFonts w:ascii="Arial" w:eastAsia="Calibri" w:hAnsi="Arial" w:cs="Arial"/>
          <w:color w:val="000000"/>
          <w:sz w:val="24"/>
          <w:szCs w:val="24"/>
        </w:rPr>
        <w:t xml:space="preserve">System, </w:t>
      </w:r>
      <w:r w:rsidRPr="005A45BF">
        <w:rPr>
          <w:rFonts w:ascii="Arial" w:eastAsia="Calibri" w:hAnsi="Arial" w:cs="Arial"/>
          <w:color w:val="000000"/>
          <w:sz w:val="24"/>
          <w:szCs w:val="24"/>
        </w:rPr>
        <w:t>software licenses, i</w:t>
      </w:r>
      <w:r w:rsidRPr="005A45BF">
        <w:rPr>
          <w:rFonts w:ascii="Arial" w:eastAsia="Calibri" w:hAnsi="Arial" w:cs="Arial"/>
          <w:color w:val="000000"/>
          <w:sz w:val="24"/>
          <w:szCs w:val="24"/>
        </w:rPr>
        <w:t>nstallation</w:t>
      </w:r>
      <w:r w:rsidRPr="005A45BF">
        <w:rPr>
          <w:rFonts w:ascii="Arial" w:eastAsia="Calibri" w:hAnsi="Arial" w:cs="Arial"/>
          <w:color w:val="000000"/>
          <w:sz w:val="24"/>
          <w:szCs w:val="24"/>
        </w:rPr>
        <w:t xml:space="preserve"> and technical </w:t>
      </w:r>
      <w:r w:rsidRPr="005A45BF">
        <w:rPr>
          <w:rFonts w:ascii="Arial" w:eastAsia="Calibri" w:hAnsi="Arial" w:cs="Arial"/>
          <w:color w:val="000000"/>
          <w:sz w:val="24"/>
          <w:szCs w:val="24"/>
        </w:rPr>
        <w:t xml:space="preserve">services, and </w:t>
      </w:r>
      <w:r w:rsidRPr="005A45BF">
        <w:rPr>
          <w:rFonts w:ascii="Arial" w:eastAsia="Calibri" w:hAnsi="Arial" w:cs="Arial"/>
          <w:color w:val="000000"/>
          <w:sz w:val="24"/>
          <w:szCs w:val="24"/>
        </w:rPr>
        <w:t>training.</w:t>
      </w:r>
      <w:r w:rsidRPr="005A45BF">
        <w:rPr>
          <w:rFonts w:ascii="Arial" w:eastAsia="Calibri" w:hAnsi="Arial" w:cs="Arial"/>
          <w:color w:val="000000"/>
          <w:sz w:val="24"/>
          <w:szCs w:val="24"/>
        </w:rPr>
        <w:t xml:space="preserve"> </w:t>
      </w:r>
      <w:r w:rsidRPr="005A45BF">
        <w:rPr>
          <w:rFonts w:ascii="Arial" w:eastAsia="Calibri" w:hAnsi="Arial" w:cs="Arial"/>
          <w:color w:val="000000"/>
          <w:sz w:val="24"/>
          <w:szCs w:val="24"/>
        </w:rPr>
        <w:t>The MTRS</w:t>
      </w:r>
      <w:r w:rsidRPr="005A45BF">
        <w:rPr>
          <w:rFonts w:ascii="Arial" w:eastAsia="Calibri" w:hAnsi="Arial" w:cs="Arial"/>
          <w:color w:val="000000"/>
          <w:sz w:val="24"/>
          <w:szCs w:val="24"/>
        </w:rPr>
        <w:t xml:space="preserve"> will provide radiologists and clinical staff with enhanced tools to efficiently manage and monitor VHA mammography programs</w:t>
      </w:r>
      <w:r w:rsidRPr="005A45BF">
        <w:rPr>
          <w:rFonts w:ascii="Arial" w:eastAsia="Calibri" w:hAnsi="Arial" w:cs="Arial"/>
          <w:color w:val="000000"/>
          <w:sz w:val="24"/>
          <w:szCs w:val="24"/>
        </w:rPr>
        <w:t>.</w:t>
      </w:r>
    </w:p>
    <w:p w14:paraId="6E05A0DD" w14:textId="77777777" w:rsidR="005A45BF" w:rsidRPr="005A45BF" w:rsidRDefault="005A45BF" w:rsidP="005A45BF">
      <w:pPr>
        <w:spacing w:after="0" w:line="240" w:lineRule="auto"/>
        <w:rPr>
          <w:rFonts w:ascii="Arial" w:hAnsi="Arial" w:cs="Arial"/>
          <w:sz w:val="24"/>
          <w:szCs w:val="24"/>
        </w:rPr>
      </w:pPr>
    </w:p>
    <w:p w14:paraId="620A3C11" w14:textId="59E62AD2"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The anticipated Period of Performance shall be 12 months from the date of award, with four 12-month option periods, and four Optional Tasks that may be exercised anytime during performance.</w:t>
      </w:r>
    </w:p>
    <w:p w14:paraId="3AF38933" w14:textId="77777777" w:rsidR="005A45BF" w:rsidRPr="005A45BF" w:rsidRDefault="005A45BF" w:rsidP="005A45BF">
      <w:pPr>
        <w:spacing w:after="0" w:line="240" w:lineRule="auto"/>
        <w:rPr>
          <w:rFonts w:ascii="Arial" w:hAnsi="Arial" w:cs="Arial"/>
          <w:sz w:val="24"/>
          <w:szCs w:val="24"/>
        </w:rPr>
      </w:pPr>
    </w:p>
    <w:p w14:paraId="620A3C12" w14:textId="68F931AC"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The </w:t>
      </w:r>
      <w:r w:rsidRPr="005A45BF">
        <w:rPr>
          <w:rFonts w:ascii="Arial" w:hAnsi="Arial" w:cs="Arial"/>
          <w:sz w:val="24"/>
          <w:szCs w:val="24"/>
        </w:rPr>
        <w:t xml:space="preserve">potential </w:t>
      </w:r>
      <w:r w:rsidRPr="005A45BF">
        <w:rPr>
          <w:rFonts w:ascii="Arial" w:hAnsi="Arial" w:cs="Arial"/>
          <w:sz w:val="24"/>
          <w:szCs w:val="24"/>
        </w:rPr>
        <w:t xml:space="preserve">North American Industrial Classification (NAICS) for this effort is </w:t>
      </w:r>
      <w:r w:rsidRPr="005A45BF">
        <w:rPr>
          <w:rFonts w:ascii="Arial" w:hAnsi="Arial" w:cs="Arial"/>
          <w:sz w:val="24"/>
          <w:szCs w:val="24"/>
        </w:rPr>
        <w:t>6525</w:t>
      </w:r>
      <w:r w:rsidRPr="005A45BF">
        <w:rPr>
          <w:rFonts w:ascii="Arial" w:hAnsi="Arial" w:cs="Arial"/>
          <w:sz w:val="24"/>
          <w:szCs w:val="24"/>
        </w:rPr>
        <w:t xml:space="preserve">. </w:t>
      </w:r>
    </w:p>
    <w:p w14:paraId="44EA895E" w14:textId="77777777" w:rsidR="005A45BF" w:rsidRPr="005A45BF" w:rsidRDefault="005A45BF" w:rsidP="005A45BF">
      <w:pPr>
        <w:spacing w:after="0" w:line="240" w:lineRule="auto"/>
        <w:rPr>
          <w:rFonts w:ascii="Arial" w:hAnsi="Arial" w:cs="Arial"/>
          <w:sz w:val="24"/>
          <w:szCs w:val="24"/>
        </w:rPr>
      </w:pPr>
    </w:p>
    <w:p w14:paraId="620A3C13" w14:textId="2BE32AB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See specific requirements in the attached DRAFT Performance Work Statement (PWS).</w:t>
      </w:r>
    </w:p>
    <w:p w14:paraId="6FA5E9B9" w14:textId="77777777" w:rsidR="005A45BF" w:rsidRPr="005A45BF" w:rsidRDefault="005A45BF" w:rsidP="005A45BF">
      <w:pPr>
        <w:spacing w:after="0" w:line="240" w:lineRule="auto"/>
        <w:rPr>
          <w:rFonts w:ascii="Arial" w:hAnsi="Arial" w:cs="Arial"/>
          <w:b/>
          <w:bCs/>
          <w:sz w:val="24"/>
          <w:szCs w:val="24"/>
        </w:rPr>
      </w:pPr>
    </w:p>
    <w:p w14:paraId="620A3C14" w14:textId="74A4C1A6" w:rsidR="005A45BF" w:rsidRPr="005A45BF" w:rsidRDefault="005A45BF" w:rsidP="005A45BF">
      <w:pPr>
        <w:spacing w:after="0" w:line="240" w:lineRule="auto"/>
        <w:rPr>
          <w:rFonts w:ascii="Arial" w:hAnsi="Arial" w:cs="Arial"/>
          <w:sz w:val="24"/>
          <w:szCs w:val="24"/>
        </w:rPr>
      </w:pPr>
      <w:r w:rsidRPr="005A45BF">
        <w:rPr>
          <w:rFonts w:ascii="Arial" w:hAnsi="Arial" w:cs="Arial"/>
          <w:b/>
          <w:bCs/>
          <w:sz w:val="24"/>
          <w:szCs w:val="24"/>
        </w:rPr>
        <w:t>This Sources Sought notice is issued solely for information and planning purposes</w:t>
      </w:r>
      <w:r w:rsidRPr="005A45BF">
        <w:rPr>
          <w:rFonts w:ascii="Arial" w:hAnsi="Arial" w:cs="Arial"/>
          <w:sz w:val="24"/>
          <w:szCs w:val="24"/>
        </w:rPr>
        <w:t xml:space="preserve">. Do not submit a proposal. This notice does not constitute an Invitation for Bid, Request for Task Execution Plan, Request for Quotation, or Request for Proposal, and shall not be construed as a commitment by the Government to award a contract or otherwise acquire any products or services. In accordance with </w:t>
      </w:r>
      <w:r w:rsidRPr="005A45BF">
        <w:rPr>
          <w:rFonts w:ascii="Arial" w:hAnsi="Arial" w:cs="Arial"/>
          <w:sz w:val="24"/>
          <w:szCs w:val="24"/>
        </w:rPr>
        <w:t>Revolutionary Federal Acquisition Regulation Overhaul VA Class Deviation (RFO)</w:t>
      </w:r>
      <w:r w:rsidRPr="005A45BF">
        <w:rPr>
          <w:rFonts w:ascii="Arial" w:hAnsi="Arial" w:cs="Arial"/>
          <w:sz w:val="24"/>
          <w:szCs w:val="24"/>
        </w:rPr>
        <w:t xml:space="preserve"> 15.</w:t>
      </w:r>
      <w:r w:rsidRPr="005A45BF">
        <w:rPr>
          <w:rFonts w:ascii="Arial" w:hAnsi="Arial" w:cs="Arial"/>
          <w:sz w:val="24"/>
          <w:szCs w:val="24"/>
        </w:rPr>
        <w:t>1</w:t>
      </w:r>
      <w:r w:rsidRPr="005A45BF">
        <w:rPr>
          <w:rFonts w:ascii="Arial" w:hAnsi="Arial" w:cs="Arial"/>
          <w:sz w:val="24"/>
          <w:szCs w:val="24"/>
        </w:rPr>
        <w:t>01(</w:t>
      </w:r>
      <w:r w:rsidRPr="005A45BF">
        <w:rPr>
          <w:rFonts w:ascii="Arial" w:hAnsi="Arial" w:cs="Arial"/>
          <w:sz w:val="24"/>
          <w:szCs w:val="24"/>
        </w:rPr>
        <w:t>c</w:t>
      </w:r>
      <w:r w:rsidRPr="005A45BF">
        <w:rPr>
          <w:rFonts w:ascii="Arial" w:hAnsi="Arial" w:cs="Arial"/>
          <w:sz w:val="24"/>
          <w:szCs w:val="24"/>
        </w:rPr>
        <w:t>), responses are not offers and cannot be accepted by the Government to form a binding contract. The Government wi</w:t>
      </w:r>
      <w:r w:rsidRPr="005A45BF">
        <w:rPr>
          <w:rFonts w:ascii="Arial" w:hAnsi="Arial" w:cs="Arial"/>
          <w:sz w:val="24"/>
          <w:szCs w:val="24"/>
        </w:rPr>
        <w:t>ll not reimburse any costs incurred in responding to this notice; all participation is strictly voluntary. No funds have been authorized, appropriated, or received for this effort. Respondents are responsible for properly marking proprietary, restricted, or competition-sensitive information. Information marked as proprietary will be handled accordingly.</w:t>
      </w:r>
    </w:p>
    <w:p w14:paraId="620A3C15" w14:textId="77777777" w:rsidR="005A45BF" w:rsidRPr="005A45BF" w:rsidRDefault="005A45BF" w:rsidP="005A45BF">
      <w:pPr>
        <w:spacing w:after="0" w:line="240" w:lineRule="auto"/>
        <w:rPr>
          <w:rFonts w:ascii="Arial" w:hAnsi="Arial" w:cs="Arial"/>
          <w:b/>
          <w:bCs/>
          <w:sz w:val="24"/>
          <w:szCs w:val="24"/>
        </w:rPr>
      </w:pPr>
    </w:p>
    <w:p w14:paraId="620A3C16"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Any Service-Disabled Veteran-owned small businesses (SDVOSBs) or Veteran-owned small businesses (VOSBs) responding to this RFI must include their intent and ability to meet set-aside requirements for performance of this effort in accordance with the Department of Veterans Affairs (VA) Acquisition Regulation (VAAR) 852.219-73, VA Notice of Total Set-Aside for Certified SDVOSB </w:t>
      </w:r>
      <w:r w:rsidRPr="005A45BF">
        <w:rPr>
          <w:rFonts w:ascii="Arial" w:hAnsi="Arial" w:cs="Arial"/>
          <w:sz w:val="24"/>
          <w:szCs w:val="24"/>
        </w:rPr>
        <w:t xml:space="preserve">(DEVIATION) </w:t>
      </w:r>
      <w:r w:rsidRPr="005A45BF">
        <w:rPr>
          <w:rFonts w:ascii="Arial" w:hAnsi="Arial" w:cs="Arial"/>
          <w:sz w:val="24"/>
          <w:szCs w:val="24"/>
        </w:rPr>
        <w:t>or 852.219-74, VA Notice of Total Set-Aside for Certified VOSB; specifically the requirement for at least 50% of the cost of manufacturing or 50% of the services be performed by yourself and/or other eligible/verified SDVOSB/VOSB concerns; and be listed in the Small Business Administration certification database at the time of submission. </w:t>
      </w:r>
    </w:p>
    <w:p w14:paraId="620A3C17"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br w:type="page"/>
      </w:r>
    </w:p>
    <w:p w14:paraId="620A3C18" w14:textId="77777777" w:rsidR="005A45BF" w:rsidRPr="005A45BF" w:rsidRDefault="005A45BF" w:rsidP="005A45BF">
      <w:pPr>
        <w:pStyle w:val="ListParagraph"/>
        <w:numPr>
          <w:ilvl w:val="0"/>
          <w:numId w:val="1"/>
        </w:numPr>
        <w:spacing w:after="0" w:line="240" w:lineRule="auto"/>
        <w:rPr>
          <w:rFonts w:ascii="Arial" w:hAnsi="Arial" w:cs="Arial"/>
          <w:b/>
          <w:bCs/>
          <w:color w:val="365F91" w:themeColor="accent1" w:themeShade="BF"/>
          <w:sz w:val="24"/>
          <w:szCs w:val="24"/>
        </w:rPr>
      </w:pPr>
      <w:r w:rsidRPr="005A45BF">
        <w:rPr>
          <w:rFonts w:ascii="Arial" w:hAnsi="Arial" w:cs="Arial"/>
          <w:b/>
          <w:color w:val="4F81BD" w:themeColor="accent1"/>
          <w:sz w:val="24"/>
          <w:szCs w:val="24"/>
        </w:rPr>
        <w:t>HOW TO RESPOND</w:t>
      </w:r>
    </w:p>
    <w:p w14:paraId="620A3C19" w14:textId="77777777" w:rsidR="005A45BF" w:rsidRPr="005A45BF" w:rsidRDefault="005A45BF" w:rsidP="005A45BF">
      <w:pPr>
        <w:spacing w:after="0" w:line="240" w:lineRule="auto"/>
        <w:ind w:left="-270"/>
        <w:rPr>
          <w:rFonts w:ascii="Arial" w:hAnsi="Arial" w:cs="Arial"/>
          <w:b/>
          <w:bCs/>
          <w:sz w:val="24"/>
          <w:szCs w:val="24"/>
        </w:rPr>
      </w:pPr>
    </w:p>
    <w:p w14:paraId="620A3C1A"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Respondents are encouraged to </w:t>
      </w:r>
      <w:r w:rsidRPr="005A45BF">
        <w:rPr>
          <w:rFonts w:ascii="Arial" w:hAnsi="Arial" w:cs="Arial"/>
          <w:sz w:val="24"/>
          <w:szCs w:val="24"/>
        </w:rPr>
        <w:t xml:space="preserve">reply </w:t>
      </w:r>
      <w:r w:rsidRPr="005A45BF">
        <w:rPr>
          <w:rFonts w:ascii="Arial" w:hAnsi="Arial" w:cs="Arial"/>
          <w:sz w:val="24"/>
          <w:szCs w:val="24"/>
        </w:rPr>
        <w:t xml:space="preserve">if they have the capabilities to meet the VA’s requirements. Provide a clear, concise, and complete capability package. Respondents shall submit a capability statement limited to </w:t>
      </w:r>
      <w:r w:rsidRPr="005A45BF">
        <w:rPr>
          <w:rFonts w:ascii="Arial" w:hAnsi="Arial" w:cs="Arial"/>
          <w:sz w:val="24"/>
          <w:szCs w:val="24"/>
        </w:rPr>
        <w:t>10 pages</w:t>
      </w:r>
      <w:r w:rsidRPr="005A45BF">
        <w:rPr>
          <w:rFonts w:ascii="Arial" w:hAnsi="Arial" w:cs="Arial"/>
          <w:sz w:val="24"/>
          <w:szCs w:val="24"/>
        </w:rPr>
        <w:t xml:space="preserve"> (excluding transmittal page) describing your company’s ability to meet the requirements outlined in this RFI</w:t>
      </w:r>
      <w:r w:rsidRPr="005A45BF">
        <w:rPr>
          <w:rFonts w:ascii="Arial" w:hAnsi="Arial" w:cs="Arial"/>
          <w:sz w:val="24"/>
          <w:szCs w:val="24"/>
        </w:rPr>
        <w:t xml:space="preserve">. </w:t>
      </w:r>
    </w:p>
    <w:p w14:paraId="620A3C1B" w14:textId="77777777" w:rsidR="005A45BF" w:rsidRPr="005A45BF" w:rsidRDefault="005A45BF" w:rsidP="005A45BF">
      <w:pPr>
        <w:spacing w:after="0" w:line="240" w:lineRule="auto"/>
        <w:rPr>
          <w:rFonts w:ascii="Arial" w:hAnsi="Arial" w:cs="Arial"/>
          <w:sz w:val="24"/>
          <w:szCs w:val="24"/>
        </w:rPr>
      </w:pPr>
    </w:p>
    <w:p w14:paraId="620A3C1C"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Include the </w:t>
      </w:r>
      <w:r w:rsidRPr="005A45BF">
        <w:rPr>
          <w:rFonts w:ascii="Arial" w:hAnsi="Arial" w:cs="Arial"/>
          <w:sz w:val="24"/>
          <w:szCs w:val="24"/>
        </w:rPr>
        <w:t>following</w:t>
      </w:r>
      <w:r w:rsidRPr="005A45BF">
        <w:rPr>
          <w:rFonts w:ascii="Arial" w:hAnsi="Arial" w:cs="Arial"/>
          <w:sz w:val="24"/>
          <w:szCs w:val="24"/>
        </w:rPr>
        <w:t xml:space="preserve"> in your response</w:t>
      </w:r>
      <w:r w:rsidRPr="005A45BF">
        <w:rPr>
          <w:rFonts w:ascii="Arial" w:hAnsi="Arial" w:cs="Arial"/>
          <w:sz w:val="24"/>
          <w:szCs w:val="24"/>
        </w:rPr>
        <w:t>:</w:t>
      </w:r>
    </w:p>
    <w:p w14:paraId="620A3C1D" w14:textId="77777777" w:rsidR="005A45BF" w:rsidRPr="005A45BF" w:rsidRDefault="005A45BF" w:rsidP="005A45BF">
      <w:pPr>
        <w:spacing w:after="0" w:line="240" w:lineRule="auto"/>
        <w:ind w:left="360"/>
        <w:rPr>
          <w:rFonts w:ascii="Arial" w:hAnsi="Arial" w:cs="Arial"/>
          <w:sz w:val="24"/>
          <w:szCs w:val="24"/>
        </w:rPr>
      </w:pPr>
    </w:p>
    <w:p w14:paraId="620A3C1E" w14:textId="77777777" w:rsidR="005A45BF" w:rsidRPr="005A45BF" w:rsidRDefault="005A45BF" w:rsidP="005A45BF">
      <w:pPr>
        <w:numPr>
          <w:ilvl w:val="0"/>
          <w:numId w:val="2"/>
        </w:numPr>
        <w:spacing w:after="0" w:line="240" w:lineRule="auto"/>
        <w:rPr>
          <w:rFonts w:ascii="Arial" w:hAnsi="Arial" w:cs="Arial"/>
          <w:sz w:val="24"/>
          <w:szCs w:val="24"/>
        </w:rPr>
      </w:pPr>
      <w:r w:rsidRPr="005A45BF">
        <w:rPr>
          <w:rFonts w:ascii="Arial" w:hAnsi="Arial" w:cs="Arial"/>
          <w:sz w:val="24"/>
          <w:szCs w:val="24"/>
        </w:rPr>
        <w:t xml:space="preserve">Company Information: </w:t>
      </w:r>
    </w:p>
    <w:p w14:paraId="620A3C1F"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Provide Company Information</w:t>
      </w:r>
      <w:r w:rsidRPr="005A45BF">
        <w:rPr>
          <w:rFonts w:ascii="Arial" w:hAnsi="Arial" w:cs="Arial"/>
          <w:sz w:val="24"/>
          <w:szCs w:val="24"/>
        </w:rPr>
        <w:t xml:space="preserve"> </w:t>
      </w:r>
      <w:r w:rsidRPr="005A45BF">
        <w:rPr>
          <w:rFonts w:ascii="Arial" w:hAnsi="Arial" w:cs="Arial"/>
          <w:sz w:val="24"/>
          <w:szCs w:val="24"/>
        </w:rPr>
        <w:t xml:space="preserve">name, address, email, and telephone number </w:t>
      </w:r>
    </w:p>
    <w:p w14:paraId="620A3C20"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CAGE/UEI Number under which the company is registered in SAM.gov.</w:t>
      </w:r>
    </w:p>
    <w:p w14:paraId="620A3C21"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 xml:space="preserve">Point of contact </w:t>
      </w:r>
      <w:r w:rsidRPr="005A45BF">
        <w:rPr>
          <w:rFonts w:ascii="Arial" w:hAnsi="Arial" w:cs="Arial"/>
          <w:sz w:val="24"/>
          <w:szCs w:val="24"/>
        </w:rPr>
        <w:t xml:space="preserve">having the authority and knowledge to clarify responses with </w:t>
      </w:r>
      <w:r w:rsidRPr="005A45BF">
        <w:rPr>
          <w:rFonts w:ascii="Arial" w:hAnsi="Arial" w:cs="Arial"/>
          <w:sz w:val="24"/>
          <w:szCs w:val="24"/>
        </w:rPr>
        <w:t>VA</w:t>
      </w:r>
      <w:r w:rsidRPr="005A45BF">
        <w:rPr>
          <w:rFonts w:ascii="Arial" w:hAnsi="Arial" w:cs="Arial"/>
          <w:sz w:val="24"/>
          <w:szCs w:val="24"/>
        </w:rPr>
        <w:t xml:space="preserve"> representatives</w:t>
      </w:r>
      <w:r w:rsidRPr="005A45BF">
        <w:rPr>
          <w:rFonts w:ascii="Arial" w:hAnsi="Arial" w:cs="Arial"/>
          <w:sz w:val="24"/>
          <w:szCs w:val="24"/>
        </w:rPr>
        <w:t>.</w:t>
      </w:r>
    </w:p>
    <w:p w14:paraId="620A3C22"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For small business concerns, indicate whether at least 5</w:t>
      </w:r>
      <w:r w:rsidRPr="005A45BF">
        <w:rPr>
          <w:rFonts w:ascii="Arial" w:hAnsi="Arial" w:cs="Arial"/>
          <w:sz w:val="24"/>
          <w:szCs w:val="24"/>
        </w:rPr>
        <w:t>0%</w:t>
      </w:r>
      <w:r w:rsidRPr="005A45BF">
        <w:rPr>
          <w:rFonts w:ascii="Arial" w:hAnsi="Arial" w:cs="Arial"/>
          <w:sz w:val="24"/>
          <w:szCs w:val="24"/>
        </w:rPr>
        <w:t xml:space="preserve"> of the total amount paid by the Government will be paid to firms that are similarly situated.</w:t>
      </w:r>
    </w:p>
    <w:p w14:paraId="620A3C23"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 xml:space="preserve">Company Business Size and </w:t>
      </w:r>
      <w:r w:rsidRPr="005A45BF">
        <w:rPr>
          <w:rFonts w:ascii="Arial" w:hAnsi="Arial" w:cs="Arial"/>
          <w:sz w:val="24"/>
          <w:szCs w:val="24"/>
        </w:rPr>
        <w:t>socioeconomic status</w:t>
      </w:r>
      <w:r w:rsidRPr="005A45BF">
        <w:rPr>
          <w:rFonts w:ascii="Arial" w:hAnsi="Arial" w:cs="Arial"/>
          <w:sz w:val="24"/>
          <w:szCs w:val="24"/>
        </w:rPr>
        <w:t xml:space="preserve">, </w:t>
      </w:r>
      <w:r w:rsidRPr="005A45BF">
        <w:rPr>
          <w:rFonts w:ascii="Arial" w:hAnsi="Arial" w:cs="Arial"/>
          <w:sz w:val="24"/>
          <w:szCs w:val="24"/>
        </w:rPr>
        <w:t xml:space="preserve">including business type(s)/certifications(s) such as SDB, 8(a), HUBZone, SDVOSB, WOSB, etc. </w:t>
      </w:r>
    </w:p>
    <w:p w14:paraId="620A3C24"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 xml:space="preserve">If a small business, clearly identify what socioeconomic category you are recommending for this effort. </w:t>
      </w:r>
    </w:p>
    <w:p w14:paraId="620A3C25"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 xml:space="preserve">If a small business, are you able to comply with </w:t>
      </w:r>
      <w:r w:rsidRPr="005A45BF">
        <w:rPr>
          <w:rFonts w:ascii="Arial" w:hAnsi="Arial" w:cs="Arial"/>
          <w:sz w:val="24"/>
          <w:szCs w:val="24"/>
        </w:rPr>
        <w:t>RFO</w:t>
      </w:r>
      <w:r w:rsidRPr="005A45BF">
        <w:rPr>
          <w:rFonts w:ascii="Arial" w:hAnsi="Arial" w:cs="Arial"/>
          <w:sz w:val="24"/>
          <w:szCs w:val="24"/>
        </w:rPr>
        <w:t xml:space="preserve"> 52.219-6 and 52.219-14 in execution of this effort? Are you able to comply with subcontracting limitations in 13 CFR 125.6 in execution of this effort?</w:t>
      </w:r>
    </w:p>
    <w:p w14:paraId="620A3C26"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Identify if your company is the Original Equipment Manufacturer (OEM) of the solution or a reseller? If you are the OEM, identify whether you have any resellers available.</w:t>
      </w:r>
    </w:p>
    <w:p w14:paraId="620A3C27"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 xml:space="preserve">Identify existing contract vehicle(s) in which you are a current contract holder that can be used to procure the required services (i.e., General Services Administration Multiple Award Schedule, Government Wide Acquisition Contract, NASA Solution for Enterprise-Wide Procurement (SEWP) Government-Wide Acquisition Contract (GWAC), etc.). </w:t>
      </w:r>
    </w:p>
    <w:p w14:paraId="620A3C28" w14:textId="77777777" w:rsidR="005A45BF" w:rsidRPr="005A45BF" w:rsidRDefault="005A45BF" w:rsidP="005A45BF">
      <w:pPr>
        <w:numPr>
          <w:ilvl w:val="0"/>
          <w:numId w:val="3"/>
        </w:numPr>
        <w:spacing w:after="0" w:line="240" w:lineRule="auto"/>
        <w:ind w:left="720"/>
        <w:rPr>
          <w:rFonts w:ascii="Arial" w:hAnsi="Arial" w:cs="Arial"/>
          <w:sz w:val="24"/>
          <w:szCs w:val="24"/>
        </w:rPr>
      </w:pPr>
      <w:r w:rsidRPr="005A45BF">
        <w:rPr>
          <w:rFonts w:ascii="Arial" w:hAnsi="Arial" w:cs="Arial"/>
          <w:sz w:val="24"/>
          <w:szCs w:val="24"/>
        </w:rPr>
        <w:t>Your company’s intent and ability to meet the set aside requirement in accordance with VAAR 852.219-73 (JAN 2023) (DEVIATION) and 13 CFR §125.6, which states the contractor will not pay more than 50 percent of the amount paid by the Government to it to firms that are not SDVOSBs.</w:t>
      </w:r>
    </w:p>
    <w:p w14:paraId="620A3C29" w14:textId="77777777" w:rsidR="005A45BF" w:rsidRPr="005A45BF" w:rsidRDefault="005A45BF" w:rsidP="005A45BF">
      <w:pPr>
        <w:spacing w:after="0" w:line="240" w:lineRule="auto"/>
        <w:ind w:left="720"/>
        <w:rPr>
          <w:rFonts w:ascii="Arial" w:hAnsi="Arial" w:cs="Arial"/>
          <w:sz w:val="24"/>
          <w:szCs w:val="24"/>
        </w:rPr>
      </w:pPr>
    </w:p>
    <w:p w14:paraId="620A3C2A" w14:textId="77777777" w:rsidR="005A45BF" w:rsidRPr="005A45BF" w:rsidRDefault="005A45BF" w:rsidP="005A45BF">
      <w:pPr>
        <w:numPr>
          <w:ilvl w:val="0"/>
          <w:numId w:val="2"/>
        </w:numPr>
        <w:spacing w:after="0" w:line="240" w:lineRule="auto"/>
        <w:rPr>
          <w:rFonts w:ascii="Arial" w:hAnsi="Arial" w:cs="Arial"/>
          <w:sz w:val="24"/>
          <w:szCs w:val="24"/>
        </w:rPr>
      </w:pPr>
      <w:r w:rsidRPr="005A45BF">
        <w:rPr>
          <w:rFonts w:ascii="Arial" w:hAnsi="Arial" w:cs="Arial"/>
          <w:sz w:val="24"/>
          <w:szCs w:val="24"/>
        </w:rPr>
        <w:t>Brief detailed summary describing your company’s approach to meeting the requirements</w:t>
      </w:r>
      <w:r w:rsidRPr="005A45BF">
        <w:rPr>
          <w:rFonts w:ascii="Arial" w:hAnsi="Arial" w:cs="Arial"/>
          <w:sz w:val="24"/>
          <w:szCs w:val="24"/>
        </w:rPr>
        <w:t>.</w:t>
      </w:r>
      <w:r w:rsidRPr="005A45BF">
        <w:rPr>
          <w:rFonts w:ascii="Arial" w:hAnsi="Arial" w:cs="Arial"/>
          <w:sz w:val="24"/>
          <w:szCs w:val="24"/>
        </w:rPr>
        <w:t xml:space="preserve"> </w:t>
      </w:r>
      <w:r w:rsidRPr="005A45BF">
        <w:rPr>
          <w:rFonts w:ascii="Arial" w:hAnsi="Arial" w:cs="Arial"/>
          <w:sz w:val="24"/>
          <w:szCs w:val="24"/>
        </w:rPr>
        <w:t>Responses should be as complete and informative as possible.</w:t>
      </w:r>
    </w:p>
    <w:p w14:paraId="620A3C2B" w14:textId="77777777" w:rsidR="005A45BF" w:rsidRPr="005A45BF" w:rsidRDefault="005A45BF" w:rsidP="005A45BF">
      <w:pPr>
        <w:spacing w:after="0" w:line="240" w:lineRule="auto"/>
        <w:ind w:left="360"/>
        <w:rPr>
          <w:rFonts w:ascii="Arial" w:hAnsi="Arial" w:cs="Arial"/>
          <w:sz w:val="24"/>
          <w:szCs w:val="24"/>
        </w:rPr>
      </w:pPr>
    </w:p>
    <w:p w14:paraId="620A3C2C" w14:textId="77777777" w:rsidR="005A45BF" w:rsidRPr="005A45BF" w:rsidRDefault="005A45BF" w:rsidP="005A45BF">
      <w:pPr>
        <w:numPr>
          <w:ilvl w:val="0"/>
          <w:numId w:val="2"/>
        </w:numPr>
        <w:spacing w:after="0" w:line="240" w:lineRule="auto"/>
        <w:rPr>
          <w:rFonts w:ascii="Arial" w:hAnsi="Arial" w:cs="Arial"/>
          <w:sz w:val="24"/>
          <w:szCs w:val="24"/>
        </w:rPr>
      </w:pPr>
      <w:r w:rsidRPr="005A45BF">
        <w:rPr>
          <w:rFonts w:ascii="Arial" w:hAnsi="Arial" w:cs="Arial"/>
          <w:sz w:val="24"/>
          <w:szCs w:val="24"/>
        </w:rPr>
        <w:t xml:space="preserve">Does the draft </w:t>
      </w:r>
      <w:r w:rsidRPr="005A45BF">
        <w:rPr>
          <w:rFonts w:ascii="Arial" w:hAnsi="Arial" w:cs="Arial"/>
          <w:sz w:val="24"/>
          <w:szCs w:val="24"/>
        </w:rPr>
        <w:t>Performance Work Statement</w:t>
      </w:r>
      <w:r w:rsidRPr="005A45BF">
        <w:rPr>
          <w:rFonts w:ascii="Arial" w:hAnsi="Arial" w:cs="Arial"/>
          <w:sz w:val="24"/>
          <w:szCs w:val="24"/>
        </w:rPr>
        <w:t xml:space="preserve"> (P</w:t>
      </w:r>
      <w:r w:rsidRPr="005A45BF">
        <w:rPr>
          <w:rFonts w:ascii="Arial" w:hAnsi="Arial" w:cs="Arial"/>
          <w:sz w:val="24"/>
          <w:szCs w:val="24"/>
        </w:rPr>
        <w:t>WS</w:t>
      </w:r>
      <w:r w:rsidRPr="005A45BF">
        <w:rPr>
          <w:rFonts w:ascii="Arial" w:hAnsi="Arial" w:cs="Arial"/>
          <w:sz w:val="24"/>
          <w:szCs w:val="24"/>
        </w:rPr>
        <w:t>) provide sufficient detail to describe the technical and functional requirements that encompass the requirement?  If “NO”, please provide your technical and functional comments, recommendations, and or questions on elements of the draft P</w:t>
      </w:r>
      <w:r w:rsidRPr="005A45BF">
        <w:rPr>
          <w:rFonts w:ascii="Arial" w:hAnsi="Arial" w:cs="Arial"/>
          <w:sz w:val="24"/>
          <w:szCs w:val="24"/>
        </w:rPr>
        <w:t>WS</w:t>
      </w:r>
      <w:r w:rsidRPr="005A45BF">
        <w:rPr>
          <w:rFonts w:ascii="Arial" w:hAnsi="Arial" w:cs="Arial"/>
          <w:sz w:val="24"/>
          <w:szCs w:val="24"/>
        </w:rPr>
        <w:t xml:space="preserve"> that may contribute to a more accurate proposal submission and efficient, cost-effective effort.</w:t>
      </w:r>
    </w:p>
    <w:p w14:paraId="620A3C2D" w14:textId="77777777" w:rsidR="005A45BF" w:rsidRPr="005A45BF" w:rsidRDefault="005A45BF" w:rsidP="005A45BF">
      <w:pPr>
        <w:spacing w:after="0" w:line="240" w:lineRule="auto"/>
        <w:ind w:left="720"/>
        <w:rPr>
          <w:rFonts w:ascii="Arial" w:hAnsi="Arial" w:cs="Arial"/>
          <w:sz w:val="24"/>
          <w:szCs w:val="24"/>
        </w:rPr>
      </w:pPr>
    </w:p>
    <w:p w14:paraId="620A3C2E" w14:textId="77777777" w:rsidR="005A45BF" w:rsidRPr="005A45BF" w:rsidRDefault="005A45BF" w:rsidP="005A45BF">
      <w:pPr>
        <w:numPr>
          <w:ilvl w:val="0"/>
          <w:numId w:val="2"/>
        </w:numPr>
        <w:spacing w:after="0" w:line="240" w:lineRule="auto"/>
        <w:rPr>
          <w:rFonts w:ascii="Arial" w:hAnsi="Arial" w:cs="Arial"/>
          <w:sz w:val="24"/>
          <w:szCs w:val="24"/>
        </w:rPr>
      </w:pPr>
      <w:r w:rsidRPr="005A45BF">
        <w:rPr>
          <w:rFonts w:ascii="Arial" w:hAnsi="Arial" w:cs="Arial"/>
          <w:sz w:val="24"/>
          <w:szCs w:val="24"/>
        </w:rPr>
        <w:t>Provide commercially available list pricing for the solution that can meet the Government’s minimum requirements, including recommended quantities and unit pricing. If commercially available list pricing is not available, provide a Rough Order of Magnitude, and any additional anticipated costs to meet the Governments’ minimum requirements</w:t>
      </w:r>
    </w:p>
    <w:p w14:paraId="620A3C2F" w14:textId="77777777" w:rsidR="005A45BF" w:rsidRPr="005A45BF" w:rsidRDefault="005A45BF" w:rsidP="005A45BF">
      <w:pPr>
        <w:spacing w:after="0" w:line="240" w:lineRule="auto"/>
        <w:rPr>
          <w:rFonts w:ascii="Arial" w:hAnsi="Arial" w:cs="Arial"/>
          <w:sz w:val="24"/>
          <w:szCs w:val="24"/>
        </w:rPr>
      </w:pPr>
    </w:p>
    <w:p w14:paraId="620A3C30" w14:textId="77777777" w:rsidR="005A45BF" w:rsidRPr="005A45BF" w:rsidRDefault="005A45BF" w:rsidP="005A45BF">
      <w:pPr>
        <w:numPr>
          <w:ilvl w:val="0"/>
          <w:numId w:val="2"/>
        </w:numPr>
        <w:spacing w:after="0" w:line="240" w:lineRule="auto"/>
        <w:rPr>
          <w:rFonts w:ascii="Arial" w:hAnsi="Arial" w:cs="Arial"/>
          <w:sz w:val="24"/>
          <w:szCs w:val="24"/>
        </w:rPr>
      </w:pPr>
      <w:r w:rsidRPr="005A45BF">
        <w:rPr>
          <w:rFonts w:ascii="Arial" w:hAnsi="Arial" w:cs="Arial"/>
          <w:sz w:val="24"/>
          <w:szCs w:val="24"/>
        </w:rPr>
        <w:t>Respondents are requested to identify any additional information considered applicable to this RFI.</w:t>
      </w:r>
    </w:p>
    <w:p w14:paraId="620A3C31" w14:textId="77777777" w:rsidR="005A45BF" w:rsidRPr="005A45BF" w:rsidRDefault="005A45BF" w:rsidP="005A45BF">
      <w:pPr>
        <w:spacing w:after="0" w:line="240" w:lineRule="auto"/>
        <w:ind w:left="720"/>
        <w:rPr>
          <w:rFonts w:ascii="Arial" w:hAnsi="Arial" w:cs="Arial"/>
          <w:sz w:val="24"/>
          <w:szCs w:val="24"/>
        </w:rPr>
      </w:pPr>
    </w:p>
    <w:p w14:paraId="620A3C32" w14:textId="77777777" w:rsidR="005A45BF" w:rsidRPr="005A45BF" w:rsidRDefault="005A45BF" w:rsidP="005A45BF">
      <w:pPr>
        <w:pStyle w:val="ListParagraph"/>
        <w:numPr>
          <w:ilvl w:val="0"/>
          <w:numId w:val="1"/>
        </w:numPr>
        <w:spacing w:after="0" w:line="240" w:lineRule="auto"/>
        <w:rPr>
          <w:rFonts w:ascii="Arial" w:hAnsi="Arial" w:cs="Arial"/>
          <w:b/>
          <w:sz w:val="24"/>
          <w:szCs w:val="24"/>
        </w:rPr>
      </w:pPr>
      <w:r w:rsidRPr="005A45BF">
        <w:rPr>
          <w:rFonts w:ascii="Arial" w:hAnsi="Arial" w:cs="Arial"/>
          <w:b/>
          <w:color w:val="4F81BD" w:themeColor="accent1"/>
          <w:sz w:val="24"/>
          <w:szCs w:val="24"/>
        </w:rPr>
        <w:t>INSTRUCTIONS FOR SUBMITTING QUESTIONS AND RESPONSES</w:t>
      </w:r>
    </w:p>
    <w:p w14:paraId="620A3C33" w14:textId="77777777" w:rsidR="005A45BF" w:rsidRPr="005A45BF" w:rsidRDefault="005A45BF" w:rsidP="005A45BF">
      <w:pPr>
        <w:spacing w:after="0" w:line="240" w:lineRule="auto"/>
        <w:ind w:left="-270"/>
        <w:rPr>
          <w:rFonts w:ascii="Arial" w:hAnsi="Arial" w:cs="Arial"/>
          <w:b/>
          <w:bCs/>
          <w:sz w:val="24"/>
          <w:szCs w:val="24"/>
        </w:rPr>
      </w:pPr>
    </w:p>
    <w:p w14:paraId="620A3C34" w14:textId="77777777" w:rsidR="005A45BF" w:rsidRPr="005A45BF" w:rsidRDefault="005A45BF" w:rsidP="005A45BF">
      <w:pPr>
        <w:spacing w:after="0" w:line="240" w:lineRule="auto"/>
        <w:rPr>
          <w:rFonts w:ascii="Arial" w:hAnsi="Arial" w:cs="Arial"/>
          <w:bCs/>
          <w:sz w:val="24"/>
          <w:szCs w:val="24"/>
        </w:rPr>
      </w:pPr>
      <w:r w:rsidRPr="005A45BF">
        <w:rPr>
          <w:rFonts w:ascii="Arial" w:hAnsi="Arial" w:cs="Arial"/>
          <w:bCs/>
          <w:sz w:val="24"/>
          <w:szCs w:val="24"/>
        </w:rPr>
        <w:t>Do not wait until the last minute to submit your responses. To avoid submission of late responses, we recommend the transmission of your response file 24 hours prior to the required response due date and time. Please be advised that timeliness is determined by the date and time an Offeror’s response is received by the Government not when an Offeror attempted transmission. Offerors are encouraged to review and ensure that sufficient bandwidth is available on their end of the transmission.</w:t>
      </w:r>
      <w:r w:rsidRPr="005A45BF">
        <w:rPr>
          <w:rFonts w:ascii="Arial" w:hAnsi="Arial" w:cs="Arial"/>
          <w:b/>
          <w:sz w:val="24"/>
          <w:szCs w:val="24"/>
        </w:rPr>
        <w:t xml:space="preserve"> </w:t>
      </w:r>
    </w:p>
    <w:p w14:paraId="620A3C35" w14:textId="77777777" w:rsidR="005A45BF" w:rsidRPr="005A45BF" w:rsidRDefault="005A45BF" w:rsidP="005A45BF">
      <w:pPr>
        <w:spacing w:after="0" w:line="240" w:lineRule="auto"/>
        <w:rPr>
          <w:rFonts w:ascii="Arial" w:hAnsi="Arial" w:cs="Arial"/>
          <w:sz w:val="24"/>
          <w:szCs w:val="24"/>
        </w:rPr>
      </w:pPr>
    </w:p>
    <w:p w14:paraId="620A3C36"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 xml:space="preserve">Questions and response shall be submitted via email to </w:t>
      </w:r>
      <w:r w:rsidRPr="005A45BF">
        <w:rPr>
          <w:rFonts w:ascii="Arial" w:hAnsi="Arial" w:cs="Arial"/>
          <w:sz w:val="24"/>
          <w:szCs w:val="24"/>
        </w:rPr>
        <w:t xml:space="preserve">Terricia Lloyd, </w:t>
      </w:r>
      <w:hyperlink r:id="rId8" w:history="1">
        <w:r w:rsidRPr="005A45BF">
          <w:rPr>
            <w:rStyle w:val="Hyperlink"/>
            <w:rFonts w:ascii="Arial" w:hAnsi="Arial" w:cs="Arial"/>
            <w:sz w:val="24"/>
            <w:szCs w:val="24"/>
          </w:rPr>
          <w:t>Terricia.Lloyd@va.gov</w:t>
        </w:r>
      </w:hyperlink>
      <w:r w:rsidRPr="005A45BF">
        <w:rPr>
          <w:rFonts w:ascii="Arial" w:hAnsi="Arial" w:cs="Arial"/>
          <w:sz w:val="24"/>
          <w:szCs w:val="24"/>
        </w:rPr>
        <w:t xml:space="preserve">. </w:t>
      </w:r>
      <w:r w:rsidRPr="005A45BF">
        <w:rPr>
          <w:rFonts w:ascii="Arial" w:hAnsi="Arial" w:cs="Arial"/>
          <w:sz w:val="24"/>
          <w:szCs w:val="24"/>
        </w:rPr>
        <w:t>Information submitted any other method will not be considered.</w:t>
      </w:r>
      <w:r w:rsidRPr="005A45BF">
        <w:rPr>
          <w:rFonts w:ascii="Arial" w:hAnsi="Arial" w:cs="Arial"/>
          <w:b/>
          <w:sz w:val="24"/>
          <w:szCs w:val="24"/>
        </w:rPr>
        <w:t xml:space="preserve"> </w:t>
      </w:r>
    </w:p>
    <w:p w14:paraId="620A3C37" w14:textId="77777777" w:rsidR="005A45BF" w:rsidRPr="005A45BF" w:rsidRDefault="005A45BF" w:rsidP="005A45BF">
      <w:pPr>
        <w:spacing w:after="0" w:line="240" w:lineRule="auto"/>
        <w:rPr>
          <w:rFonts w:ascii="Arial" w:hAnsi="Arial" w:cs="Arial"/>
          <w:sz w:val="24"/>
          <w:szCs w:val="24"/>
        </w:rPr>
      </w:pPr>
    </w:p>
    <w:p w14:paraId="620A3C38" w14:textId="77777777" w:rsidR="005A45BF" w:rsidRPr="005A45BF" w:rsidRDefault="005A45BF" w:rsidP="005A45BF">
      <w:pPr>
        <w:pStyle w:val="ListParagraph"/>
        <w:numPr>
          <w:ilvl w:val="0"/>
          <w:numId w:val="4"/>
        </w:numPr>
        <w:spacing w:after="0" w:line="240" w:lineRule="auto"/>
        <w:rPr>
          <w:rFonts w:ascii="Arial" w:hAnsi="Arial" w:cs="Arial"/>
          <w:b/>
          <w:bCs/>
          <w:sz w:val="24"/>
          <w:szCs w:val="24"/>
        </w:rPr>
      </w:pPr>
      <w:r w:rsidRPr="005A45BF">
        <w:rPr>
          <w:rFonts w:ascii="Arial" w:hAnsi="Arial" w:cs="Arial"/>
          <w:b/>
          <w:bCs/>
          <w:sz w:val="24"/>
          <w:szCs w:val="24"/>
        </w:rPr>
        <w:t xml:space="preserve">Submit questions no later than 10:00 am EST on </w:t>
      </w:r>
      <w:r w:rsidRPr="005A45BF">
        <w:rPr>
          <w:rFonts w:ascii="Arial" w:hAnsi="Arial" w:cs="Arial"/>
          <w:b/>
          <w:bCs/>
          <w:sz w:val="24"/>
          <w:szCs w:val="24"/>
        </w:rPr>
        <w:t>April 20</w:t>
      </w:r>
      <w:r w:rsidRPr="005A45BF">
        <w:rPr>
          <w:rFonts w:ascii="Arial" w:hAnsi="Arial" w:cs="Arial"/>
          <w:b/>
          <w:bCs/>
          <w:sz w:val="24"/>
          <w:szCs w:val="24"/>
        </w:rPr>
        <w:t xml:space="preserve">, 2026.  </w:t>
      </w:r>
    </w:p>
    <w:p w14:paraId="620A3C39" w14:textId="77777777" w:rsidR="005A45BF" w:rsidRPr="005A45BF" w:rsidRDefault="005A45BF" w:rsidP="005A45BF">
      <w:pPr>
        <w:pStyle w:val="ListParagraph"/>
        <w:numPr>
          <w:ilvl w:val="0"/>
          <w:numId w:val="4"/>
        </w:numPr>
        <w:spacing w:after="0" w:line="240" w:lineRule="auto"/>
        <w:rPr>
          <w:rFonts w:ascii="Arial" w:hAnsi="Arial" w:cs="Arial"/>
          <w:b/>
          <w:bCs/>
          <w:sz w:val="24"/>
          <w:szCs w:val="24"/>
        </w:rPr>
      </w:pPr>
      <w:r w:rsidRPr="005A45BF">
        <w:rPr>
          <w:rFonts w:ascii="Arial" w:hAnsi="Arial" w:cs="Arial"/>
          <w:b/>
          <w:bCs/>
          <w:sz w:val="24"/>
          <w:szCs w:val="24"/>
        </w:rPr>
        <w:t xml:space="preserve">Submit response no later than 10:00 am EST on </w:t>
      </w:r>
      <w:r w:rsidRPr="005A45BF">
        <w:rPr>
          <w:rFonts w:ascii="Arial" w:hAnsi="Arial" w:cs="Arial"/>
          <w:b/>
          <w:bCs/>
          <w:sz w:val="24"/>
          <w:szCs w:val="24"/>
        </w:rPr>
        <w:t>April 27</w:t>
      </w:r>
      <w:r w:rsidRPr="005A45BF">
        <w:rPr>
          <w:rFonts w:ascii="Arial" w:hAnsi="Arial" w:cs="Arial"/>
          <w:b/>
          <w:bCs/>
          <w:sz w:val="24"/>
          <w:szCs w:val="24"/>
        </w:rPr>
        <w:t>, 2026.</w:t>
      </w:r>
    </w:p>
    <w:p w14:paraId="620A3C3A" w14:textId="77777777" w:rsidR="005A45BF" w:rsidRPr="005A45BF" w:rsidRDefault="005A45BF" w:rsidP="005A45BF">
      <w:pPr>
        <w:spacing w:after="0" w:line="240" w:lineRule="auto"/>
        <w:rPr>
          <w:rFonts w:ascii="Arial" w:hAnsi="Arial" w:cs="Arial"/>
          <w:sz w:val="24"/>
          <w:szCs w:val="24"/>
        </w:rPr>
      </w:pPr>
    </w:p>
    <w:p w14:paraId="620A3C3B" w14:textId="77777777" w:rsidR="005A45BF" w:rsidRPr="005A45BF" w:rsidRDefault="005A45BF" w:rsidP="005A45BF">
      <w:pPr>
        <w:spacing w:after="0" w:line="240" w:lineRule="auto"/>
        <w:rPr>
          <w:rFonts w:ascii="Arial" w:hAnsi="Arial" w:cs="Arial"/>
          <w:sz w:val="24"/>
          <w:szCs w:val="24"/>
        </w:rPr>
      </w:pPr>
      <w:r w:rsidRPr="005A45BF">
        <w:rPr>
          <w:rFonts w:ascii="Arial" w:hAnsi="Arial" w:cs="Arial"/>
          <w:sz w:val="24"/>
          <w:szCs w:val="24"/>
        </w:rPr>
        <w:t>The VA reserves the right to not respond to any, all, or select responses or materials submitted. All VA current requirements identified herein are subject to change at any time. VA appreciates your time and anticipated response.</w:t>
      </w:r>
    </w:p>
    <w:p w14:paraId="620A3C3C" w14:textId="77777777" w:rsidR="005A45BF" w:rsidRPr="005A45BF" w:rsidRDefault="005A45BF" w:rsidP="005A45BF">
      <w:pPr>
        <w:spacing w:after="0" w:line="240" w:lineRule="auto"/>
        <w:ind w:left="360"/>
        <w:rPr>
          <w:rFonts w:ascii="Arial" w:hAnsi="Arial" w:cs="Arial"/>
          <w:sz w:val="24"/>
          <w:szCs w:val="24"/>
        </w:rPr>
      </w:pPr>
    </w:p>
    <w:p w14:paraId="620A3C3D" w14:textId="77777777" w:rsidR="005A45BF" w:rsidRPr="005A45BF" w:rsidRDefault="005A45BF" w:rsidP="005A45BF">
      <w:pPr>
        <w:spacing w:after="0" w:line="240" w:lineRule="auto"/>
        <w:rPr>
          <w:rFonts w:ascii="Arial" w:hAnsi="Arial" w:cs="Arial"/>
          <w:sz w:val="24"/>
          <w:szCs w:val="24"/>
        </w:rPr>
      </w:pPr>
    </w:p>
    <w:p w14:paraId="620A3C3E" w14:textId="77777777" w:rsidR="00817534" w:rsidRPr="005A45BF" w:rsidRDefault="005A45BF" w:rsidP="005A45BF">
      <w:pPr>
        <w:spacing w:after="0" w:line="240" w:lineRule="auto"/>
        <w:ind w:left="360"/>
        <w:rPr>
          <w:rFonts w:ascii="Arial" w:hAnsi="Arial" w:cs="Arial"/>
          <w:sz w:val="24"/>
          <w:szCs w:val="24"/>
        </w:rPr>
      </w:pPr>
      <w:r w:rsidRPr="005A45BF">
        <w:rPr>
          <w:rFonts w:ascii="Arial" w:hAnsi="Arial" w:cs="Arial"/>
          <w:sz w:val="24"/>
          <w:szCs w:val="24"/>
        </w:rPr>
        <w:t>See attached document: P02 Draft PWS.</w:t>
      </w:r>
    </w:p>
    <w:sectPr w:rsidR="00817534" w:rsidRPr="005A45BF">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A3C4F" w14:textId="77777777" w:rsidR="005A45BF" w:rsidRDefault="005A45BF">
      <w:pPr>
        <w:spacing w:after="0" w:line="240" w:lineRule="auto"/>
      </w:pPr>
      <w:r>
        <w:separator/>
      </w:r>
    </w:p>
  </w:endnote>
  <w:endnote w:type="continuationSeparator" w:id="0">
    <w:p w14:paraId="620A3C51" w14:textId="77777777" w:rsidR="005A45BF" w:rsidRDefault="005A4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7534" w14:paraId="620A3C42" w14:textId="77777777" w:rsidTr="009C37D0">
      <w:tc>
        <w:tcPr>
          <w:tcW w:w="4788" w:type="dxa"/>
        </w:tcPr>
        <w:p w14:paraId="620A3C40" w14:textId="77777777" w:rsidR="005A45BF" w:rsidRDefault="005A45BF" w:rsidP="009C37D0">
          <w:pPr>
            <w:pStyle w:val="Footer"/>
          </w:pPr>
        </w:p>
      </w:tc>
      <w:tc>
        <w:tcPr>
          <w:tcW w:w="4788" w:type="dxa"/>
        </w:tcPr>
        <w:p w14:paraId="620A3C41" w14:textId="77777777" w:rsidR="005A45BF" w:rsidRDefault="005A45BF" w:rsidP="009C37D0">
          <w:pPr>
            <w:pStyle w:val="Footer"/>
            <w:jc w:val="right"/>
          </w:pPr>
          <w:r>
            <w:t>Sources Sought Notice</w:t>
          </w:r>
        </w:p>
      </w:tc>
    </w:tr>
  </w:tbl>
  <w:p w14:paraId="620A3C43" w14:textId="77777777" w:rsidR="005A45BF" w:rsidRDefault="005A45BF" w:rsidP="00C838FE">
    <w:pPr>
      <w:pStyle w:val="Footer"/>
    </w:pPr>
  </w:p>
  <w:p w14:paraId="620A3C44" w14:textId="77777777" w:rsidR="00817534" w:rsidRDefault="005A45B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7534" w14:paraId="620A3C48" w14:textId="77777777" w:rsidTr="009C37D0">
      <w:tc>
        <w:tcPr>
          <w:tcW w:w="4788" w:type="dxa"/>
        </w:tcPr>
        <w:p w14:paraId="620A3C46" w14:textId="4A819796" w:rsidR="005A45BF" w:rsidRDefault="005A45BF">
          <w:pPr>
            <w:pStyle w:val="Footer"/>
          </w:pPr>
        </w:p>
      </w:tc>
      <w:tc>
        <w:tcPr>
          <w:tcW w:w="4788" w:type="dxa"/>
        </w:tcPr>
        <w:p w14:paraId="620A3C47" w14:textId="371C0F3E" w:rsidR="005A45BF" w:rsidRDefault="005A45BF" w:rsidP="009C37D0">
          <w:pPr>
            <w:pStyle w:val="Footer"/>
            <w:jc w:val="right"/>
          </w:pPr>
        </w:p>
      </w:tc>
    </w:tr>
  </w:tbl>
  <w:p w14:paraId="620A3C49" w14:textId="77777777" w:rsidR="005A45BF" w:rsidRDefault="005A45BF">
    <w:pPr>
      <w:pStyle w:val="Footer"/>
    </w:pPr>
  </w:p>
  <w:p w14:paraId="620A3C4A" w14:textId="77777777" w:rsidR="00817534" w:rsidRDefault="005A45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3C4B" w14:textId="77777777" w:rsidR="005A45BF" w:rsidRDefault="005A45BF">
      <w:pPr>
        <w:spacing w:after="0" w:line="240" w:lineRule="auto"/>
      </w:pPr>
      <w:r>
        <w:separator/>
      </w:r>
    </w:p>
  </w:footnote>
  <w:footnote w:type="continuationSeparator" w:id="0">
    <w:p w14:paraId="620A3C4D" w14:textId="77777777" w:rsidR="005A45BF" w:rsidRDefault="005A4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3C3F" w14:textId="77777777" w:rsidR="005A45BF" w:rsidRPr="00B830CF" w:rsidRDefault="005A45B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3C45" w14:textId="77777777" w:rsidR="005A45BF" w:rsidRPr="003D4081" w:rsidRDefault="005A45B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5368E"/>
    <w:multiLevelType w:val="hybridMultilevel"/>
    <w:tmpl w:val="66BE1D24"/>
    <w:lvl w:ilvl="0" w:tplc="D3BEDA90">
      <w:start w:val="1"/>
      <w:numFmt w:val="upperRoman"/>
      <w:lvlText w:val="%1."/>
      <w:lvlJc w:val="left"/>
      <w:pPr>
        <w:ind w:left="720" w:hanging="720"/>
      </w:pPr>
      <w:rPr>
        <w:rFonts w:hint="default"/>
        <w:color w:val="4F81BD" w:themeColor="accent1"/>
        <w:u w:val="none"/>
      </w:rPr>
    </w:lvl>
    <w:lvl w:ilvl="1" w:tplc="3F92192C" w:tentative="1">
      <w:start w:val="1"/>
      <w:numFmt w:val="lowerLetter"/>
      <w:lvlText w:val="%2."/>
      <w:lvlJc w:val="left"/>
      <w:pPr>
        <w:ind w:left="1080" w:hanging="360"/>
      </w:pPr>
    </w:lvl>
    <w:lvl w:ilvl="2" w:tplc="1D56D422" w:tentative="1">
      <w:start w:val="1"/>
      <w:numFmt w:val="lowerRoman"/>
      <w:lvlText w:val="%3."/>
      <w:lvlJc w:val="right"/>
      <w:pPr>
        <w:ind w:left="1800" w:hanging="180"/>
      </w:pPr>
    </w:lvl>
    <w:lvl w:ilvl="3" w:tplc="A6963474" w:tentative="1">
      <w:start w:val="1"/>
      <w:numFmt w:val="decimal"/>
      <w:lvlText w:val="%4."/>
      <w:lvlJc w:val="left"/>
      <w:pPr>
        <w:ind w:left="2520" w:hanging="360"/>
      </w:pPr>
    </w:lvl>
    <w:lvl w:ilvl="4" w:tplc="A51A6738" w:tentative="1">
      <w:start w:val="1"/>
      <w:numFmt w:val="lowerLetter"/>
      <w:lvlText w:val="%5."/>
      <w:lvlJc w:val="left"/>
      <w:pPr>
        <w:ind w:left="3240" w:hanging="360"/>
      </w:pPr>
    </w:lvl>
    <w:lvl w:ilvl="5" w:tplc="3E6AD2BE" w:tentative="1">
      <w:start w:val="1"/>
      <w:numFmt w:val="lowerRoman"/>
      <w:lvlText w:val="%6."/>
      <w:lvlJc w:val="right"/>
      <w:pPr>
        <w:ind w:left="3960" w:hanging="180"/>
      </w:pPr>
    </w:lvl>
    <w:lvl w:ilvl="6" w:tplc="613EF39E" w:tentative="1">
      <w:start w:val="1"/>
      <w:numFmt w:val="decimal"/>
      <w:lvlText w:val="%7."/>
      <w:lvlJc w:val="left"/>
      <w:pPr>
        <w:ind w:left="4680" w:hanging="360"/>
      </w:pPr>
    </w:lvl>
    <w:lvl w:ilvl="7" w:tplc="ABA8D6CE" w:tentative="1">
      <w:start w:val="1"/>
      <w:numFmt w:val="lowerLetter"/>
      <w:lvlText w:val="%8."/>
      <w:lvlJc w:val="left"/>
      <w:pPr>
        <w:ind w:left="5400" w:hanging="360"/>
      </w:pPr>
    </w:lvl>
    <w:lvl w:ilvl="8" w:tplc="1A2C4D5E" w:tentative="1">
      <w:start w:val="1"/>
      <w:numFmt w:val="lowerRoman"/>
      <w:lvlText w:val="%9."/>
      <w:lvlJc w:val="right"/>
      <w:pPr>
        <w:ind w:left="6120" w:hanging="180"/>
      </w:pPr>
    </w:lvl>
  </w:abstractNum>
  <w:abstractNum w:abstractNumId="1" w15:restartNumberingAfterBreak="0">
    <w:nsid w:val="36547247"/>
    <w:multiLevelType w:val="hybridMultilevel"/>
    <w:tmpl w:val="AB72CE54"/>
    <w:lvl w:ilvl="0" w:tplc="2FBA3D24">
      <w:start w:val="1"/>
      <w:numFmt w:val="decimal"/>
      <w:lvlText w:val="%1."/>
      <w:lvlJc w:val="left"/>
      <w:pPr>
        <w:ind w:left="1080" w:hanging="360"/>
      </w:pPr>
      <w:rPr>
        <w:rFonts w:hint="default"/>
        <w:color w:val="auto"/>
      </w:rPr>
    </w:lvl>
    <w:lvl w:ilvl="1" w:tplc="22B03D12">
      <w:start w:val="1"/>
      <w:numFmt w:val="lowerLetter"/>
      <w:lvlText w:val="%2."/>
      <w:lvlJc w:val="left"/>
      <w:pPr>
        <w:ind w:left="1800" w:hanging="360"/>
      </w:pPr>
    </w:lvl>
    <w:lvl w:ilvl="2" w:tplc="25F2FBAC">
      <w:start w:val="1"/>
      <w:numFmt w:val="lowerRoman"/>
      <w:lvlText w:val="%3."/>
      <w:lvlJc w:val="right"/>
      <w:pPr>
        <w:ind w:left="2520" w:hanging="180"/>
      </w:pPr>
    </w:lvl>
    <w:lvl w:ilvl="3" w:tplc="BB846DC8">
      <w:start w:val="1"/>
      <w:numFmt w:val="decimal"/>
      <w:lvlText w:val="%4."/>
      <w:lvlJc w:val="left"/>
      <w:pPr>
        <w:ind w:left="3240" w:hanging="360"/>
      </w:pPr>
    </w:lvl>
    <w:lvl w:ilvl="4" w:tplc="11123B24">
      <w:start w:val="1"/>
      <w:numFmt w:val="lowerLetter"/>
      <w:lvlText w:val="%5."/>
      <w:lvlJc w:val="left"/>
      <w:pPr>
        <w:ind w:left="3960" w:hanging="360"/>
      </w:pPr>
    </w:lvl>
    <w:lvl w:ilvl="5" w:tplc="29307D76">
      <w:start w:val="1"/>
      <w:numFmt w:val="lowerRoman"/>
      <w:lvlText w:val="%6."/>
      <w:lvlJc w:val="right"/>
      <w:pPr>
        <w:ind w:left="4680" w:hanging="180"/>
      </w:pPr>
    </w:lvl>
    <w:lvl w:ilvl="6" w:tplc="A71AFA54">
      <w:start w:val="1"/>
      <w:numFmt w:val="decimal"/>
      <w:lvlText w:val="%7."/>
      <w:lvlJc w:val="left"/>
      <w:pPr>
        <w:ind w:left="5400" w:hanging="360"/>
      </w:pPr>
    </w:lvl>
    <w:lvl w:ilvl="7" w:tplc="0D467DEA">
      <w:start w:val="1"/>
      <w:numFmt w:val="lowerLetter"/>
      <w:lvlText w:val="%8."/>
      <w:lvlJc w:val="left"/>
      <w:pPr>
        <w:ind w:left="6120" w:hanging="360"/>
      </w:pPr>
    </w:lvl>
    <w:lvl w:ilvl="8" w:tplc="F14A3E40">
      <w:start w:val="1"/>
      <w:numFmt w:val="lowerRoman"/>
      <w:lvlText w:val="%9."/>
      <w:lvlJc w:val="right"/>
      <w:pPr>
        <w:ind w:left="6840" w:hanging="180"/>
      </w:pPr>
    </w:lvl>
  </w:abstractNum>
  <w:abstractNum w:abstractNumId="2" w15:restartNumberingAfterBreak="0">
    <w:nsid w:val="49E92BDE"/>
    <w:multiLevelType w:val="hybridMultilevel"/>
    <w:tmpl w:val="4DB0CAD4"/>
    <w:lvl w:ilvl="0" w:tplc="1054B688">
      <w:start w:val="1"/>
      <w:numFmt w:val="bullet"/>
      <w:lvlText w:val=""/>
      <w:lvlJc w:val="left"/>
      <w:pPr>
        <w:ind w:left="720" w:hanging="360"/>
      </w:pPr>
      <w:rPr>
        <w:rFonts w:ascii="Symbol" w:hAnsi="Symbol" w:hint="default"/>
      </w:rPr>
    </w:lvl>
    <w:lvl w:ilvl="1" w:tplc="0980CDCC" w:tentative="1">
      <w:start w:val="1"/>
      <w:numFmt w:val="bullet"/>
      <w:lvlText w:val="o"/>
      <w:lvlJc w:val="left"/>
      <w:pPr>
        <w:ind w:left="1440" w:hanging="360"/>
      </w:pPr>
      <w:rPr>
        <w:rFonts w:ascii="Courier New" w:hAnsi="Courier New" w:cs="Courier New" w:hint="default"/>
      </w:rPr>
    </w:lvl>
    <w:lvl w:ilvl="2" w:tplc="BDB66A52" w:tentative="1">
      <w:start w:val="1"/>
      <w:numFmt w:val="bullet"/>
      <w:lvlText w:val=""/>
      <w:lvlJc w:val="left"/>
      <w:pPr>
        <w:ind w:left="2160" w:hanging="360"/>
      </w:pPr>
      <w:rPr>
        <w:rFonts w:ascii="Wingdings" w:hAnsi="Wingdings" w:hint="default"/>
      </w:rPr>
    </w:lvl>
    <w:lvl w:ilvl="3" w:tplc="69381E2C" w:tentative="1">
      <w:start w:val="1"/>
      <w:numFmt w:val="bullet"/>
      <w:lvlText w:val=""/>
      <w:lvlJc w:val="left"/>
      <w:pPr>
        <w:ind w:left="2880" w:hanging="360"/>
      </w:pPr>
      <w:rPr>
        <w:rFonts w:ascii="Symbol" w:hAnsi="Symbol" w:hint="default"/>
      </w:rPr>
    </w:lvl>
    <w:lvl w:ilvl="4" w:tplc="FE547C0E" w:tentative="1">
      <w:start w:val="1"/>
      <w:numFmt w:val="bullet"/>
      <w:lvlText w:val="o"/>
      <w:lvlJc w:val="left"/>
      <w:pPr>
        <w:ind w:left="3600" w:hanging="360"/>
      </w:pPr>
      <w:rPr>
        <w:rFonts w:ascii="Courier New" w:hAnsi="Courier New" w:cs="Courier New" w:hint="default"/>
      </w:rPr>
    </w:lvl>
    <w:lvl w:ilvl="5" w:tplc="C352AC3C" w:tentative="1">
      <w:start w:val="1"/>
      <w:numFmt w:val="bullet"/>
      <w:lvlText w:val=""/>
      <w:lvlJc w:val="left"/>
      <w:pPr>
        <w:ind w:left="4320" w:hanging="360"/>
      </w:pPr>
      <w:rPr>
        <w:rFonts w:ascii="Wingdings" w:hAnsi="Wingdings" w:hint="default"/>
      </w:rPr>
    </w:lvl>
    <w:lvl w:ilvl="6" w:tplc="F50A493A" w:tentative="1">
      <w:start w:val="1"/>
      <w:numFmt w:val="bullet"/>
      <w:lvlText w:val=""/>
      <w:lvlJc w:val="left"/>
      <w:pPr>
        <w:ind w:left="5040" w:hanging="360"/>
      </w:pPr>
      <w:rPr>
        <w:rFonts w:ascii="Symbol" w:hAnsi="Symbol" w:hint="default"/>
      </w:rPr>
    </w:lvl>
    <w:lvl w:ilvl="7" w:tplc="B9905478" w:tentative="1">
      <w:start w:val="1"/>
      <w:numFmt w:val="bullet"/>
      <w:lvlText w:val="o"/>
      <w:lvlJc w:val="left"/>
      <w:pPr>
        <w:ind w:left="5760" w:hanging="360"/>
      </w:pPr>
      <w:rPr>
        <w:rFonts w:ascii="Courier New" w:hAnsi="Courier New" w:cs="Courier New" w:hint="default"/>
      </w:rPr>
    </w:lvl>
    <w:lvl w:ilvl="8" w:tplc="DB468DD2" w:tentative="1">
      <w:start w:val="1"/>
      <w:numFmt w:val="bullet"/>
      <w:lvlText w:val=""/>
      <w:lvlJc w:val="left"/>
      <w:pPr>
        <w:ind w:left="6480" w:hanging="360"/>
      </w:pPr>
      <w:rPr>
        <w:rFonts w:ascii="Wingdings" w:hAnsi="Wingdings" w:hint="default"/>
      </w:rPr>
    </w:lvl>
  </w:abstractNum>
  <w:abstractNum w:abstractNumId="3" w15:restartNumberingAfterBreak="0">
    <w:nsid w:val="58073DE6"/>
    <w:multiLevelType w:val="hybridMultilevel"/>
    <w:tmpl w:val="7F068520"/>
    <w:lvl w:ilvl="0" w:tplc="BDC82694">
      <w:start w:val="1"/>
      <w:numFmt w:val="upperLetter"/>
      <w:lvlText w:val="%1."/>
      <w:lvlJc w:val="left"/>
      <w:pPr>
        <w:ind w:left="360" w:hanging="360"/>
      </w:pPr>
      <w:rPr>
        <w:color w:val="auto"/>
      </w:rPr>
    </w:lvl>
    <w:lvl w:ilvl="1" w:tplc="582AD43A">
      <w:start w:val="1"/>
      <w:numFmt w:val="lowerLetter"/>
      <w:lvlText w:val="%2."/>
      <w:lvlJc w:val="left"/>
      <w:pPr>
        <w:ind w:left="270" w:hanging="360"/>
      </w:pPr>
    </w:lvl>
    <w:lvl w:ilvl="2" w:tplc="53DC9E62">
      <w:start w:val="1"/>
      <w:numFmt w:val="lowerRoman"/>
      <w:lvlText w:val="%3."/>
      <w:lvlJc w:val="right"/>
      <w:pPr>
        <w:ind w:left="990" w:hanging="180"/>
      </w:pPr>
    </w:lvl>
    <w:lvl w:ilvl="3" w:tplc="987099CC">
      <w:start w:val="1"/>
      <w:numFmt w:val="decimal"/>
      <w:lvlText w:val="%4."/>
      <w:lvlJc w:val="left"/>
      <w:pPr>
        <w:ind w:left="1710" w:hanging="360"/>
      </w:pPr>
    </w:lvl>
    <w:lvl w:ilvl="4" w:tplc="99665E96">
      <w:start w:val="1"/>
      <w:numFmt w:val="lowerLetter"/>
      <w:lvlText w:val="%5."/>
      <w:lvlJc w:val="left"/>
      <w:pPr>
        <w:ind w:left="2430" w:hanging="360"/>
      </w:pPr>
    </w:lvl>
    <w:lvl w:ilvl="5" w:tplc="0FCA2976">
      <w:start w:val="1"/>
      <w:numFmt w:val="lowerRoman"/>
      <w:lvlText w:val="%6."/>
      <w:lvlJc w:val="right"/>
      <w:pPr>
        <w:ind w:left="3150" w:hanging="180"/>
      </w:pPr>
    </w:lvl>
    <w:lvl w:ilvl="6" w:tplc="0EF88B0E">
      <w:start w:val="1"/>
      <w:numFmt w:val="decimal"/>
      <w:lvlText w:val="%7."/>
      <w:lvlJc w:val="left"/>
      <w:pPr>
        <w:ind w:left="3870" w:hanging="360"/>
      </w:pPr>
    </w:lvl>
    <w:lvl w:ilvl="7" w:tplc="43662822">
      <w:start w:val="1"/>
      <w:numFmt w:val="lowerLetter"/>
      <w:lvlText w:val="%8."/>
      <w:lvlJc w:val="left"/>
      <w:pPr>
        <w:ind w:left="4590" w:hanging="360"/>
      </w:pPr>
    </w:lvl>
    <w:lvl w:ilvl="8" w:tplc="12C0B6C2">
      <w:start w:val="1"/>
      <w:numFmt w:val="lowerRoman"/>
      <w:lvlText w:val="%9."/>
      <w:lvlJc w:val="right"/>
      <w:pPr>
        <w:ind w:left="5310" w:hanging="180"/>
      </w:pPr>
    </w:lvl>
  </w:abstractNum>
  <w:num w:numId="1" w16cid:durableId="146752983">
    <w:abstractNumId w:val="0"/>
  </w:num>
  <w:num w:numId="2" w16cid:durableId="1115369905">
    <w:abstractNumId w:val="3"/>
  </w:num>
  <w:num w:numId="3" w16cid:durableId="976304233">
    <w:abstractNumId w:val="1"/>
  </w:num>
  <w:num w:numId="4" w16cid:durableId="551617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534"/>
    <w:rsid w:val="005A45BF"/>
    <w:rsid w:val="00817534"/>
    <w:rsid w:val="00A03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3BB8"/>
  <w15:docId w15:val="{D72D72FE-D675-4FB0-AC93-EAA82EA6C7C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B4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B4B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4B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4B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4BBE"/>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FB4BBE"/>
    <w:pPr>
      <w:spacing w:before="160"/>
      <w:jc w:val="center"/>
    </w:pPr>
    <w:rPr>
      <w:i/>
      <w:iCs/>
      <w:color w:val="404040" w:themeColor="text1" w:themeTint="BF"/>
    </w:rPr>
  </w:style>
  <w:style w:type="character" w:customStyle="1" w:styleId="QuoteChar">
    <w:name w:val="Quote Char"/>
    <w:basedOn w:val="DefaultParagraphFont"/>
    <w:link w:val="Quote"/>
    <w:uiPriority w:val="29"/>
    <w:rsid w:val="00FB4BBE"/>
    <w:rPr>
      <w:i/>
      <w:iCs/>
      <w:color w:val="404040" w:themeColor="text1" w:themeTint="BF"/>
    </w:rPr>
  </w:style>
  <w:style w:type="paragraph" w:styleId="IntenseQuote">
    <w:name w:val="Intense Quote"/>
    <w:basedOn w:val="Normal"/>
    <w:next w:val="Normal"/>
    <w:link w:val="IntenseQuoteChar"/>
    <w:uiPriority w:val="30"/>
    <w:qFormat/>
    <w:rsid w:val="00FB4B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4BBE"/>
    <w:rPr>
      <w:i/>
      <w:iCs/>
      <w:color w:val="365F91" w:themeColor="accent1" w:themeShade="BF"/>
    </w:rPr>
  </w:style>
  <w:style w:type="character" w:styleId="IntenseReference">
    <w:name w:val="Intense Reference"/>
    <w:basedOn w:val="DefaultParagraphFont"/>
    <w:uiPriority w:val="32"/>
    <w:qFormat/>
    <w:rsid w:val="00FB4BBE"/>
    <w:rPr>
      <w:b/>
      <w:bCs/>
      <w:smallCaps/>
      <w:color w:val="365F91" w:themeColor="accent1" w:themeShade="BF"/>
      <w:spacing w:val="5"/>
    </w:rPr>
  </w:style>
  <w:style w:type="character" w:styleId="Hyperlink">
    <w:name w:val="Hyperlink"/>
    <w:basedOn w:val="DefaultParagraphFont"/>
    <w:uiPriority w:val="99"/>
    <w:unhideWhenUsed/>
    <w:qFormat/>
    <w:rsid w:val="00192508"/>
    <w:rPr>
      <w:color w:val="0000FF" w:themeColor="hyperlink"/>
      <w:u w:val="single"/>
    </w:rPr>
  </w:style>
  <w:style w:type="character" w:styleId="UnresolvedMention">
    <w:name w:val="Unresolved Mention"/>
    <w:basedOn w:val="DefaultParagraphFont"/>
    <w:uiPriority w:val="99"/>
    <w:semiHidden/>
    <w:unhideWhenUsed/>
    <w:rsid w:val="005A4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erricia.Lloyd@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rricia.Lloyd@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1115</Words>
  <Characters>6537</Characters>
  <Application>Microsoft Office Word</Application>
  <DocSecurity>0</DocSecurity>
  <Lines>176</Lines>
  <Paragraphs>78</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Lloyd, Terricia</cp:lastModifiedBy>
  <cp:revision>2</cp:revision>
  <dcterms:created xsi:type="dcterms:W3CDTF">2026-04-10T18:55:00Z</dcterms:created>
  <dcterms:modified xsi:type="dcterms:W3CDTF">2026-04-10T19:04:00Z</dcterms:modified>
</cp:coreProperties>
</file>