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FY26: NRM (PROJ: 516-CSI-134) BB Prepare Site for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installation of a new PET/CT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33744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36C24826Q0459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04-06-2026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4:00 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Z2DA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C.W. Bill Young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10000 Bay Pines Boulevard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Bay Pines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FL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33744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Bay Pines 33744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Laurie Whitmore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laurie.whitmore@va.gov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(813) 816-9093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Veterans Affairs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Laurie.Whitmore@va.gov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Specialist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C74888" w:rsidP="00C74888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3740C0">
        <w:rPr>
          <w:rFonts w:ascii="Times New Roman" w:hAnsi="Times New Roman" w:cs="Times New Roman"/>
          <w:b/>
          <w:bCs/>
          <w:sz w:val="24"/>
          <w:szCs w:val="24"/>
        </w:rPr>
        <w:t>PRESOLICITATION</w:t>
      </w:r>
      <w:r w:rsidRPr="003740C0">
        <w:rPr>
          <w:rFonts w:ascii="Times New Roman" w:hAnsi="Times New Roman" w:cs="Times New Roman"/>
          <w:sz w:val="24"/>
          <w:szCs w:val="24"/>
        </w:rPr>
        <w:t xml:space="preserve"> </w:t>
      </w:r>
      <w:r w:rsidRPr="00CC74A8">
        <w:rPr>
          <w:rFonts w:ascii="Times New Roman" w:hAnsi="Times New Roman" w:cs="Times New Roman"/>
          <w:b/>
          <w:bCs/>
          <w:sz w:val="24"/>
          <w:szCs w:val="24"/>
        </w:rPr>
        <w:t>NOTICE</w:t>
      </w:r>
    </w:p>
    <w:p w:rsidR="00C74888" w:rsidP="00C74888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F300C">
        <w:rPr>
          <w:rFonts w:ascii="Times New Roman" w:hAnsi="Times New Roman" w:cs="Times New Roman"/>
          <w:b/>
          <w:bCs/>
          <w:sz w:val="24"/>
          <w:szCs w:val="24"/>
        </w:rPr>
        <w:t xml:space="preserve">BB Construction Prepare Site for 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4F300C">
        <w:rPr>
          <w:rFonts w:ascii="Times New Roman" w:hAnsi="Times New Roman" w:cs="Times New Roman"/>
          <w:b/>
          <w:bCs/>
          <w:sz w:val="24"/>
          <w:szCs w:val="24"/>
        </w:rPr>
        <w:t>nstallation of a new PET/CT</w:t>
      </w:r>
      <w:r w:rsidRPr="00CC74A8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407CAE"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  <w:r>
        <w:rPr>
          <w:rFonts w:ascii="Times New Roman" w:hAnsi="Times New Roman" w:cs="Times New Roman"/>
          <w:b/>
          <w:bCs/>
          <w:sz w:val="24"/>
          <w:szCs w:val="24"/>
        </w:rPr>
        <w:t>BAY PINES VAMC</w:t>
      </w:r>
      <w:r w:rsidRPr="00407CA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C74888" w:rsidP="00C74888">
      <w:pPr>
        <w:spacing w:after="0"/>
        <w:ind w:right="-99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74888" w:rsidP="00C74888">
      <w:pPr>
        <w:spacing w:after="0"/>
        <w:ind w:right="-99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7C294E">
        <w:rPr>
          <w:rFonts w:ascii="Times New Roman" w:hAnsi="Times New Roman" w:cs="Times New Roman"/>
          <w:b/>
          <w:bCs/>
          <w:sz w:val="24"/>
          <w:szCs w:val="24"/>
        </w:rPr>
        <w:t xml:space="preserve">et aside for service-disabled </w:t>
      </w:r>
      <w:r>
        <w:rPr>
          <w:rFonts w:ascii="Times New Roman" w:hAnsi="Times New Roman" w:cs="Times New Roman"/>
          <w:b/>
          <w:bCs/>
          <w:sz w:val="24"/>
          <w:szCs w:val="24"/>
        </w:rPr>
        <w:t>veteran-owned</w:t>
      </w:r>
      <w:r w:rsidRPr="007C294E">
        <w:rPr>
          <w:rFonts w:ascii="Times New Roman" w:hAnsi="Times New Roman" w:cs="Times New Roman"/>
          <w:b/>
          <w:bCs/>
          <w:sz w:val="24"/>
          <w:szCs w:val="24"/>
        </w:rPr>
        <w:t xml:space="preserve"> small business</w:t>
      </w:r>
    </w:p>
    <w:p w:rsidR="00C74888" w:rsidP="00C74888">
      <w:pPr>
        <w:spacing w:after="0"/>
        <w:ind w:right="-99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C294E">
        <w:rPr>
          <w:rFonts w:ascii="Times New Roman" w:hAnsi="Times New Roman" w:cs="Times New Roman"/>
          <w:b/>
          <w:bCs/>
          <w:sz w:val="24"/>
          <w:szCs w:val="24"/>
        </w:rPr>
        <w:t>(SDVOSB)</w:t>
      </w:r>
    </w:p>
    <w:p w:rsidR="00C74888" w:rsidP="00C74888">
      <w:pPr>
        <w:autoSpaceDE w:val="0"/>
        <w:autoSpaceDN w:val="0"/>
        <w:adjustRightInd w:val="0"/>
        <w:spacing w:after="0"/>
        <w:ind w:right="90"/>
        <w:jc w:val="center"/>
        <w:rPr>
          <w:rFonts w:ascii="Times New Roman" w:hAnsi="Times New Roman" w:cs="Times New Roman"/>
          <w:sz w:val="24"/>
          <w:szCs w:val="24"/>
        </w:rPr>
      </w:pPr>
      <w:r w:rsidRPr="003740C0">
        <w:rPr>
          <w:rFonts w:ascii="Times New Roman" w:hAnsi="Times New Roman" w:cs="Times New Roman"/>
          <w:sz w:val="24"/>
          <w:szCs w:val="24"/>
        </w:rPr>
        <w:t xml:space="preserve">This procurement is set-aside </w:t>
      </w:r>
      <w:r>
        <w:rPr>
          <w:rFonts w:ascii="Times New Roman" w:hAnsi="Times New Roman" w:cs="Times New Roman"/>
          <w:sz w:val="24"/>
          <w:szCs w:val="24"/>
        </w:rPr>
        <w:t xml:space="preserve">pursuant to an order of priority </w:t>
      </w:r>
      <w:r w:rsidRPr="003740C0">
        <w:rPr>
          <w:rFonts w:ascii="Times New Roman" w:hAnsi="Times New Roman" w:cs="Times New Roman"/>
          <w:sz w:val="24"/>
          <w:szCs w:val="24"/>
        </w:rPr>
        <w:t>established in 38 U.S.C. 8127.</w:t>
      </w:r>
    </w:p>
    <w:p w:rsidR="00C74888" w:rsidP="00C74888">
      <w:pPr>
        <w:autoSpaceDE w:val="0"/>
        <w:autoSpaceDN w:val="0"/>
        <w:adjustRightInd w:val="0"/>
        <w:spacing w:after="0"/>
        <w:ind w:right="9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E6429">
        <w:rPr>
          <w:rFonts w:ascii="Times New Roman" w:hAnsi="Times New Roman" w:cs="Times New Roman"/>
          <w:b/>
          <w:bCs/>
          <w:sz w:val="24"/>
          <w:szCs w:val="24"/>
        </w:rPr>
        <w:t xml:space="preserve">No contract shall be awarded </w:t>
      </w:r>
      <w:r>
        <w:rPr>
          <w:rFonts w:ascii="Times New Roman" w:hAnsi="Times New Roman" w:cs="Times New Roman"/>
          <w:b/>
          <w:bCs/>
          <w:sz w:val="24"/>
          <w:szCs w:val="24"/>
        </w:rPr>
        <w:t>from</w:t>
      </w:r>
      <w:r w:rsidRPr="008E6429">
        <w:rPr>
          <w:rFonts w:ascii="Times New Roman" w:hAnsi="Times New Roman" w:cs="Times New Roman"/>
          <w:b/>
          <w:bCs/>
          <w:sz w:val="24"/>
          <w:szCs w:val="24"/>
        </w:rPr>
        <w:t xml:space="preserve"> this pre-solicitation notice. </w:t>
      </w:r>
    </w:p>
    <w:p w:rsidR="00C74888" w:rsidP="00C74888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74888" w:rsidP="00C74888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40C0">
        <w:rPr>
          <w:rFonts w:ascii="Times New Roman" w:hAnsi="Times New Roman" w:cs="Times New Roman"/>
          <w:sz w:val="24"/>
          <w:szCs w:val="24"/>
        </w:rPr>
        <w:t xml:space="preserve">A request for </w:t>
      </w:r>
      <w:r>
        <w:rPr>
          <w:rFonts w:ascii="Times New Roman" w:hAnsi="Times New Roman" w:cs="Times New Roman"/>
          <w:sz w:val="24"/>
          <w:szCs w:val="24"/>
        </w:rPr>
        <w:t xml:space="preserve">quote </w:t>
      </w:r>
      <w:r w:rsidRPr="003740C0">
        <w:rPr>
          <w:rFonts w:ascii="Times New Roman" w:hAnsi="Times New Roman" w:cs="Times New Roman"/>
          <w:sz w:val="24"/>
          <w:szCs w:val="24"/>
        </w:rPr>
        <w:t xml:space="preserve">will be posted on </w:t>
      </w:r>
      <w:r>
        <w:rPr>
          <w:rFonts w:ascii="Times New Roman" w:hAnsi="Times New Roman" w:cs="Times New Roman"/>
          <w:sz w:val="24"/>
          <w:szCs w:val="24"/>
        </w:rPr>
        <w:t xml:space="preserve">or about </w:t>
      </w:r>
      <w:r w:rsidR="004F300C">
        <w:rPr>
          <w:rFonts w:ascii="Times New Roman" w:hAnsi="Times New Roman" w:cs="Times New Roman"/>
          <w:sz w:val="24"/>
          <w:szCs w:val="24"/>
        </w:rPr>
        <w:t>06</w:t>
      </w:r>
      <w:r w:rsidRPr="006E6755">
        <w:rPr>
          <w:rFonts w:ascii="Times New Roman" w:hAnsi="Times New Roman" w:cs="Times New Roman"/>
          <w:sz w:val="24"/>
          <w:szCs w:val="24"/>
        </w:rPr>
        <w:t xml:space="preserve"> April 2026. Project # 516-</w:t>
      </w:r>
      <w:r>
        <w:rPr>
          <w:rFonts w:ascii="Times New Roman" w:hAnsi="Times New Roman" w:cs="Times New Roman"/>
          <w:sz w:val="24"/>
          <w:szCs w:val="24"/>
        </w:rPr>
        <w:t>CSI-134</w:t>
      </w:r>
      <w:r w:rsidRPr="006E6755">
        <w:rPr>
          <w:rFonts w:ascii="Times New Roman" w:hAnsi="Times New Roman" w:cs="Times New Roman"/>
          <w:sz w:val="24"/>
          <w:szCs w:val="24"/>
        </w:rPr>
        <w:t xml:space="preserve"> </w:t>
      </w:r>
      <w:r w:rsidR="004F300C">
        <w:rPr>
          <w:rFonts w:ascii="Times New Roman" w:hAnsi="Times New Roman" w:cs="Times New Roman"/>
          <w:sz w:val="24"/>
          <w:szCs w:val="24"/>
        </w:rPr>
        <w:t xml:space="preserve">BB </w:t>
      </w:r>
      <w:r w:rsidRPr="004F300C">
        <w:rPr>
          <w:rFonts w:ascii="Times New Roman" w:hAnsi="Times New Roman" w:cs="Times New Roman"/>
          <w:b/>
          <w:bCs/>
          <w:sz w:val="24"/>
          <w:szCs w:val="24"/>
        </w:rPr>
        <w:t>Construction</w:t>
      </w:r>
      <w:r w:rsidR="004F300C">
        <w:rPr>
          <w:rFonts w:ascii="Times New Roman" w:hAnsi="Times New Roman" w:cs="Times New Roman"/>
          <w:sz w:val="24"/>
          <w:szCs w:val="24"/>
        </w:rPr>
        <w:t xml:space="preserve"> </w:t>
      </w:r>
      <w:r w:rsidRPr="004F300C" w:rsidR="004F300C">
        <w:rPr>
          <w:rFonts w:ascii="Times New Roman" w:hAnsi="Times New Roman" w:cs="Times New Roman"/>
          <w:sz w:val="24"/>
          <w:szCs w:val="24"/>
        </w:rPr>
        <w:t xml:space="preserve">Prepare Site for </w:t>
      </w:r>
      <w:r w:rsidR="004F300C">
        <w:rPr>
          <w:rFonts w:ascii="Times New Roman" w:hAnsi="Times New Roman" w:cs="Times New Roman"/>
          <w:sz w:val="24"/>
          <w:szCs w:val="24"/>
        </w:rPr>
        <w:t>I</w:t>
      </w:r>
      <w:r w:rsidRPr="004F300C" w:rsidR="004F300C">
        <w:rPr>
          <w:rFonts w:ascii="Times New Roman" w:hAnsi="Times New Roman" w:cs="Times New Roman"/>
          <w:sz w:val="24"/>
          <w:szCs w:val="24"/>
        </w:rPr>
        <w:t>nstallation of a new PET/CT</w:t>
      </w:r>
      <w:r w:rsidRPr="006E6755">
        <w:rPr>
          <w:rFonts w:ascii="Times New Roman" w:hAnsi="Times New Roman" w:cs="Times New Roman"/>
          <w:sz w:val="24"/>
          <w:szCs w:val="24"/>
        </w:rPr>
        <w:t>, located at</w:t>
      </w:r>
      <w:r>
        <w:rPr>
          <w:rFonts w:ascii="Times New Roman" w:hAnsi="Times New Roman" w:cs="Times New Roman"/>
          <w:sz w:val="24"/>
          <w:szCs w:val="24"/>
        </w:rPr>
        <w:t xml:space="preserve"> the Bay Pines</w:t>
      </w:r>
      <w:r w:rsidRPr="006E6755">
        <w:rPr>
          <w:rFonts w:ascii="Times New Roman" w:hAnsi="Times New Roman" w:cs="Times New Roman"/>
          <w:sz w:val="24"/>
          <w:szCs w:val="24"/>
        </w:rPr>
        <w:t xml:space="preserve"> VAMC - </w:t>
      </w:r>
      <w:r w:rsidRPr="00CC74A8">
        <w:rPr>
          <w:rFonts w:ascii="Times New Roman" w:hAnsi="Times New Roman" w:cs="Times New Roman"/>
          <w:sz w:val="24"/>
          <w:szCs w:val="24"/>
        </w:rPr>
        <w:t>10000 Bay Pines Blvd., Bay Pines, FL 33744</w:t>
      </w:r>
      <w:r w:rsidRPr="006E6755">
        <w:rPr>
          <w:rFonts w:ascii="Times New Roman" w:hAnsi="Times New Roman" w:cs="Times New Roman"/>
          <w:sz w:val="24"/>
          <w:szCs w:val="24"/>
        </w:rPr>
        <w:t xml:space="preserve"> R</w:t>
      </w:r>
      <w:r>
        <w:rPr>
          <w:rFonts w:ascii="Times New Roman" w:hAnsi="Times New Roman" w:cs="Times New Roman"/>
          <w:sz w:val="24"/>
          <w:szCs w:val="24"/>
        </w:rPr>
        <w:t>FQ</w:t>
      </w:r>
      <w:r w:rsidRPr="006E6755">
        <w:rPr>
          <w:rFonts w:ascii="Times New Roman" w:hAnsi="Times New Roman" w:cs="Times New Roman"/>
          <w:sz w:val="24"/>
          <w:szCs w:val="24"/>
        </w:rPr>
        <w:t xml:space="preserve"># </w:t>
      </w:r>
      <w:r w:rsidRPr="00CC74A8">
        <w:rPr>
          <w:rFonts w:ascii="Times New Roman" w:hAnsi="Times New Roman" w:cs="Times New Roman"/>
          <w:b/>
          <w:bCs/>
          <w:sz w:val="24"/>
          <w:szCs w:val="24"/>
          <w:u w:val="single"/>
        </w:rPr>
        <w:t>36C24826Q0459</w:t>
      </w:r>
      <w:r w:rsidRPr="006E6755">
        <w:rPr>
          <w:rFonts w:ascii="Times New Roman" w:hAnsi="Times New Roman" w:cs="Times New Roman"/>
          <w:sz w:val="24"/>
          <w:szCs w:val="24"/>
        </w:rPr>
        <w:t>.</w:t>
      </w:r>
      <w:r w:rsidRPr="003740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Period of Performance: </w:t>
      </w:r>
      <w:r w:rsidRPr="00C74888">
        <w:rPr>
          <w:rFonts w:ascii="Times New Roman" w:hAnsi="Times New Roman" w:cs="Times New Roman"/>
          <w:sz w:val="24"/>
          <w:szCs w:val="24"/>
        </w:rPr>
        <w:t>400 calendar days from receipt of Notice to Proceed.</w:t>
      </w:r>
    </w:p>
    <w:p w:rsidR="00C74888" w:rsidRPr="003740C0" w:rsidP="00C74888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74888" w:rsidRPr="0021332E" w:rsidP="00C74888">
      <w:pPr>
        <w:jc w:val="both"/>
        <w:rPr>
          <w:rFonts w:ascii="Times New Roman" w:hAnsi="Times New Roman" w:cs="Times New Roman"/>
          <w:sz w:val="24"/>
          <w:szCs w:val="24"/>
        </w:rPr>
      </w:pPr>
      <w:r w:rsidRPr="003740C0">
        <w:rPr>
          <w:rFonts w:ascii="Times New Roman" w:hAnsi="Times New Roman" w:cs="Times New Roman"/>
          <w:sz w:val="24"/>
          <w:szCs w:val="24"/>
        </w:rPr>
        <w:t>THE BID/BUILD CONTRACT</w:t>
      </w:r>
      <w:r>
        <w:rPr>
          <w:rFonts w:ascii="Times New Roman" w:hAnsi="Times New Roman" w:cs="Times New Roman"/>
          <w:sz w:val="24"/>
          <w:szCs w:val="24"/>
        </w:rPr>
        <w:t>OR</w:t>
      </w:r>
      <w:r w:rsidRPr="003740C0">
        <w:rPr>
          <w:rFonts w:ascii="Times New Roman" w:hAnsi="Times New Roman" w:cs="Times New Roman"/>
          <w:sz w:val="24"/>
          <w:szCs w:val="24"/>
        </w:rPr>
        <w:t xml:space="preserve"> </w:t>
      </w:r>
      <w:r w:rsidRPr="006A4818">
        <w:rPr>
          <w:rFonts w:ascii="Times New Roman" w:hAnsi="Times New Roman" w:cs="Times New Roman"/>
          <w:sz w:val="24"/>
          <w:szCs w:val="24"/>
        </w:rPr>
        <w:t xml:space="preserve">shall </w:t>
      </w:r>
      <w:r>
        <w:rPr>
          <w:rFonts w:ascii="Times New Roman" w:hAnsi="Times New Roman" w:cs="Times New Roman"/>
          <w:sz w:val="24"/>
          <w:szCs w:val="24"/>
        </w:rPr>
        <w:t xml:space="preserve">create a new PET/CT Scan Room (2C118) and Control Room 2C107 in the footprint of the </w:t>
      </w:r>
      <w:r w:rsidRPr="008E6429">
        <w:rPr>
          <w:rFonts w:ascii="Times New Roman" w:hAnsi="Times New Roman" w:cs="Times New Roman"/>
          <w:sz w:val="24"/>
          <w:szCs w:val="24"/>
        </w:rPr>
        <w:t xml:space="preserve">existing Imaging Room 2C118 and adjacent Dosage Admin 2C107 and Storage 2C107A. A new PET/CT Equipment Room (114) will be carved out of </w:t>
      </w:r>
      <w:r>
        <w:rPr>
          <w:rFonts w:ascii="Times New Roman" w:hAnsi="Times New Roman" w:cs="Times New Roman"/>
          <w:sz w:val="24"/>
          <w:szCs w:val="24"/>
        </w:rPr>
        <w:t>the existing,</w:t>
      </w:r>
      <w:r w:rsidRPr="008E64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reconfigured</w:t>
      </w:r>
      <w:r w:rsidRPr="008E6429">
        <w:rPr>
          <w:rFonts w:ascii="Times New Roman" w:hAnsi="Times New Roman" w:cs="Times New Roman"/>
          <w:sz w:val="24"/>
          <w:szCs w:val="24"/>
        </w:rPr>
        <w:t xml:space="preserve"> nearby corridor areas. </w:t>
      </w:r>
      <w:r>
        <w:rPr>
          <w:rFonts w:ascii="Times New Roman" w:hAnsi="Times New Roman" w:cs="Times New Roman"/>
          <w:sz w:val="24"/>
          <w:szCs w:val="24"/>
        </w:rPr>
        <w:t xml:space="preserve">Modifications to </w:t>
      </w:r>
      <w:r w:rsidRPr="008E6429">
        <w:rPr>
          <w:rFonts w:ascii="Times New Roman" w:hAnsi="Times New Roman" w:cs="Times New Roman"/>
          <w:sz w:val="24"/>
          <w:szCs w:val="24"/>
        </w:rPr>
        <w:t>several areas within the Nuclear Medicine suite. Modified areas include Check-In 2C129 to provide better patient privacy</w:t>
      </w:r>
      <w:r w:rsidRPr="00D92DFA">
        <w:rPr>
          <w:rFonts w:ascii="Times New Roman" w:hAnsi="Times New Roman" w:cs="Times New Roman"/>
          <w:sz w:val="24"/>
          <w:szCs w:val="24"/>
        </w:rPr>
        <w:t xml:space="preserve"> </w:t>
      </w:r>
      <w:r w:rsidRPr="006A4818">
        <w:rPr>
          <w:rFonts w:ascii="Times New Roman" w:hAnsi="Times New Roman" w:cs="Times New Roman"/>
          <w:sz w:val="24"/>
          <w:szCs w:val="24"/>
        </w:rPr>
        <w:t xml:space="preserve">for </w:t>
      </w:r>
      <w:r w:rsidRPr="00456592">
        <w:rPr>
          <w:rFonts w:ascii="Times New Roman" w:hAnsi="Times New Roman" w:cs="Times New Roman"/>
          <w:b/>
          <w:bCs/>
          <w:sz w:val="24"/>
          <w:szCs w:val="24"/>
        </w:rPr>
        <w:t xml:space="preserve">VAMC </w:t>
      </w:r>
      <w:r>
        <w:rPr>
          <w:rFonts w:ascii="Times New Roman" w:hAnsi="Times New Roman" w:cs="Times New Roman"/>
          <w:b/>
          <w:bCs/>
          <w:sz w:val="24"/>
          <w:szCs w:val="24"/>
        </w:rPr>
        <w:t>Bay Pines</w:t>
      </w:r>
      <w:r w:rsidRPr="004565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F300C" w:rsidR="004F300C">
        <w:rPr>
          <w:rFonts w:ascii="Times New Roman" w:hAnsi="Times New Roman" w:cs="Times New Roman"/>
          <w:b/>
          <w:bCs/>
          <w:sz w:val="24"/>
          <w:szCs w:val="24"/>
        </w:rPr>
        <w:t>Construction Prepare Site for Installation of a new PET/CT</w:t>
      </w:r>
      <w:r w:rsidRPr="00DF353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DF3531">
        <w:rPr>
          <w:rFonts w:ascii="Times New Roman" w:hAnsi="Times New Roman" w:cs="Times New Roman"/>
          <w:sz w:val="24"/>
          <w:szCs w:val="24"/>
        </w:rPr>
        <w:t>a</w:t>
      </w:r>
      <w:r w:rsidRPr="006A4818">
        <w:rPr>
          <w:rFonts w:ascii="Times New Roman" w:hAnsi="Times New Roman" w:cs="Times New Roman"/>
          <w:sz w:val="24"/>
          <w:szCs w:val="24"/>
        </w:rPr>
        <w:t>s required by</w:t>
      </w:r>
      <w:r>
        <w:rPr>
          <w:rFonts w:ascii="Times New Roman" w:hAnsi="Times New Roman" w:cs="Times New Roman"/>
          <w:sz w:val="24"/>
          <w:szCs w:val="24"/>
        </w:rPr>
        <w:t xml:space="preserve"> SOW,</w:t>
      </w:r>
      <w:r w:rsidRPr="006A4818">
        <w:rPr>
          <w:rFonts w:ascii="Times New Roman" w:hAnsi="Times New Roman" w:cs="Times New Roman"/>
          <w:sz w:val="24"/>
          <w:szCs w:val="24"/>
        </w:rPr>
        <w:t xml:space="preserve"> drawings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6A4818">
        <w:rPr>
          <w:rFonts w:ascii="Times New Roman" w:hAnsi="Times New Roman" w:cs="Times New Roman"/>
          <w:sz w:val="24"/>
          <w:szCs w:val="24"/>
        </w:rPr>
        <w:t xml:space="preserve"> and specifications</w:t>
      </w:r>
    </w:p>
    <w:p w:rsidR="00C74888" w:rsidP="00C74888">
      <w:pPr>
        <w:jc w:val="both"/>
        <w:rPr>
          <w:rFonts w:ascii="Times New Roman" w:hAnsi="Times New Roman" w:cs="Times New Roman"/>
          <w:sz w:val="24"/>
          <w:szCs w:val="24"/>
        </w:rPr>
      </w:pPr>
      <w:r w:rsidRPr="004B0AAE">
        <w:rPr>
          <w:rFonts w:ascii="Times New Roman" w:hAnsi="Times New Roman" w:cs="Times New Roman"/>
          <w:sz w:val="24"/>
          <w:szCs w:val="24"/>
        </w:rPr>
        <w:t>The NAICS code for this procurement is 236220, Commercial and Institutional Building Construction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4B0AAE">
        <w:rPr>
          <w:rFonts w:ascii="Times New Roman" w:hAnsi="Times New Roman" w:cs="Times New Roman"/>
          <w:sz w:val="24"/>
          <w:szCs w:val="24"/>
        </w:rPr>
        <w:t xml:space="preserve"> with a </w:t>
      </w:r>
      <w:r w:rsidRPr="003740C0">
        <w:rPr>
          <w:rFonts w:ascii="Times New Roman" w:hAnsi="Times New Roman" w:cs="Times New Roman"/>
          <w:sz w:val="24"/>
          <w:szCs w:val="24"/>
        </w:rPr>
        <w:t xml:space="preserve">small business </w:t>
      </w:r>
      <w:r w:rsidRPr="004B0AAE">
        <w:rPr>
          <w:rFonts w:ascii="Times New Roman" w:hAnsi="Times New Roman" w:cs="Times New Roman"/>
          <w:sz w:val="24"/>
          <w:szCs w:val="24"/>
        </w:rPr>
        <w:t>size standard of $45M.  The VAAR 836.204 magnitude of this project is between $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4B0AAE">
        <w:rPr>
          <w:rFonts w:ascii="Times New Roman" w:hAnsi="Times New Roman" w:cs="Times New Roman"/>
          <w:sz w:val="24"/>
          <w:szCs w:val="24"/>
        </w:rPr>
        <w:t>,000,000.00 and $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4B0AAE">
        <w:rPr>
          <w:rFonts w:ascii="Times New Roman" w:hAnsi="Times New Roman" w:cs="Times New Roman"/>
          <w:sz w:val="24"/>
          <w:szCs w:val="24"/>
        </w:rPr>
        <w:t xml:space="preserve">,000,000.00. </w:t>
      </w:r>
      <w:r w:rsidRPr="003740C0">
        <w:rPr>
          <w:rFonts w:ascii="Times New Roman" w:hAnsi="Times New Roman" w:cs="Times New Roman"/>
          <w:sz w:val="24"/>
          <w:szCs w:val="24"/>
        </w:rPr>
        <w:t xml:space="preserve">The project will be 100% set-aside for Service-Disabled Veteran-Owned Small Businesses. All businesses desiring to be considered must be registered with SAM.gov </w:t>
      </w:r>
      <w:r>
        <w:rPr>
          <w:rFonts w:ascii="Times New Roman" w:hAnsi="Times New Roman" w:cs="Times New Roman"/>
          <w:sz w:val="24"/>
          <w:szCs w:val="24"/>
        </w:rPr>
        <w:t>before</w:t>
      </w:r>
      <w:r w:rsidRPr="003740C0">
        <w:rPr>
          <w:rFonts w:ascii="Times New Roman" w:hAnsi="Times New Roman" w:cs="Times New Roman"/>
          <w:sz w:val="24"/>
          <w:szCs w:val="24"/>
        </w:rPr>
        <w:t xml:space="preserve"> contract award, during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3740C0">
        <w:rPr>
          <w:rFonts w:ascii="Times New Roman" w:hAnsi="Times New Roman" w:cs="Times New Roman"/>
          <w:sz w:val="24"/>
          <w:szCs w:val="24"/>
        </w:rPr>
        <w:t xml:space="preserve">contract period of performance, and must continue to remain registered through the final invoice payment. Business size and NAICS will be verified </w:t>
      </w:r>
      <w:r>
        <w:rPr>
          <w:rFonts w:ascii="Times New Roman" w:hAnsi="Times New Roman" w:cs="Times New Roman"/>
          <w:sz w:val="24"/>
          <w:szCs w:val="24"/>
        </w:rPr>
        <w:t>using the Small Business Search (https://search.certifications.sba.gov/</w:t>
      </w:r>
      <w:r w:rsidRPr="003D6A1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3740C0">
        <w:rPr>
          <w:rFonts w:ascii="Times New Roman" w:hAnsi="Times New Roman" w:cs="Times New Roman"/>
          <w:sz w:val="24"/>
          <w:szCs w:val="24"/>
          <w:shd w:val="clear" w:color="auto" w:fill="FFFFFF"/>
        </w:rPr>
        <w:t>The Contracting Officer for this project will be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Cynda Rosa, and the Contracting Specialist will be Laurie Whitmore.</w:t>
      </w:r>
    </w:p>
    <w:p w:rsidR="00C74888" w:rsidP="00C7488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6429">
        <w:rPr>
          <w:rFonts w:ascii="Times New Roman" w:hAnsi="Times New Roman" w:cs="Times New Roman"/>
          <w:sz w:val="24"/>
          <w:szCs w:val="24"/>
        </w:rPr>
        <w:t xml:space="preserve">This is a pre-solicitation notice only. No contract shall be awarded </w:t>
      </w:r>
      <w:r w:rsidRPr="008E6429">
        <w:rPr>
          <w:rFonts w:ascii="Times New Roman" w:hAnsi="Times New Roman" w:cs="Times New Roman"/>
          <w:sz w:val="24"/>
          <w:szCs w:val="24"/>
        </w:rPr>
        <w:t>from</w:t>
      </w:r>
      <w:r w:rsidRPr="008E6429">
        <w:rPr>
          <w:rFonts w:ascii="Times New Roman" w:hAnsi="Times New Roman" w:cs="Times New Roman"/>
          <w:sz w:val="24"/>
          <w:szCs w:val="24"/>
        </w:rPr>
        <w:t xml:space="preserve"> this pre-solicitation</w:t>
      </w:r>
      <w:r w:rsidR="004F300C">
        <w:rPr>
          <w:rFonts w:ascii="Times New Roman" w:hAnsi="Times New Roman" w:cs="Times New Roman"/>
          <w:sz w:val="24"/>
          <w:szCs w:val="24"/>
        </w:rPr>
        <w:t xml:space="preserve"> </w:t>
      </w:r>
      <w:r w:rsidRPr="008E6429">
        <w:rPr>
          <w:rFonts w:ascii="Times New Roman" w:hAnsi="Times New Roman" w:cs="Times New Roman"/>
          <w:sz w:val="24"/>
          <w:szCs w:val="24"/>
        </w:rPr>
        <w:t xml:space="preserve">notice. The request for </w:t>
      </w:r>
      <w:r>
        <w:rPr>
          <w:rFonts w:ascii="Times New Roman" w:hAnsi="Times New Roman" w:cs="Times New Roman"/>
          <w:sz w:val="24"/>
          <w:szCs w:val="24"/>
        </w:rPr>
        <w:t>Quote</w:t>
      </w:r>
      <w:r w:rsidRPr="008E6429">
        <w:rPr>
          <w:rFonts w:ascii="Times New Roman" w:hAnsi="Times New Roman" w:cs="Times New Roman"/>
          <w:sz w:val="24"/>
          <w:szCs w:val="24"/>
        </w:rPr>
        <w:t xml:space="preserve"> (RF</w:t>
      </w:r>
      <w:r>
        <w:rPr>
          <w:rFonts w:ascii="Times New Roman" w:hAnsi="Times New Roman" w:cs="Times New Roman"/>
          <w:sz w:val="24"/>
          <w:szCs w:val="24"/>
        </w:rPr>
        <w:t>Q</w:t>
      </w:r>
      <w:r w:rsidRPr="008E6429">
        <w:rPr>
          <w:rFonts w:ascii="Times New Roman" w:hAnsi="Times New Roman" w:cs="Times New Roman"/>
          <w:sz w:val="24"/>
          <w:szCs w:val="24"/>
        </w:rPr>
        <w:t>) with SPECs and further details will be published after the</w:t>
      </w:r>
      <w:r w:rsidR="004F300C">
        <w:rPr>
          <w:rFonts w:ascii="Times New Roman" w:hAnsi="Times New Roman" w:cs="Times New Roman"/>
          <w:sz w:val="24"/>
          <w:szCs w:val="24"/>
        </w:rPr>
        <w:t xml:space="preserve"> </w:t>
      </w:r>
      <w:r w:rsidRPr="008E6429">
        <w:rPr>
          <w:rFonts w:ascii="Times New Roman" w:hAnsi="Times New Roman" w:cs="Times New Roman"/>
          <w:sz w:val="24"/>
          <w:szCs w:val="24"/>
        </w:rPr>
        <w:t>closing of the synopsis. All responsible sources may submit a proposal when requested,</w:t>
      </w:r>
      <w:r w:rsidR="004F300C">
        <w:rPr>
          <w:rFonts w:ascii="Times New Roman" w:hAnsi="Times New Roman" w:cs="Times New Roman"/>
          <w:sz w:val="24"/>
          <w:szCs w:val="24"/>
        </w:rPr>
        <w:t xml:space="preserve"> </w:t>
      </w:r>
      <w:r w:rsidRPr="008E6429">
        <w:rPr>
          <w:rFonts w:ascii="Times New Roman" w:hAnsi="Times New Roman" w:cs="Times New Roman"/>
          <w:sz w:val="24"/>
          <w:szCs w:val="24"/>
        </w:rPr>
        <w:t xml:space="preserve">which shall be considered by the agency. </w:t>
      </w:r>
    </w:p>
    <w:p w:rsidR="00C74888" w:rsidP="00C7488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74888" w:rsidRPr="008E6429" w:rsidP="00C7488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6429">
        <w:rPr>
          <w:rFonts w:ascii="Times New Roman" w:hAnsi="Times New Roman" w:cs="Times New Roman"/>
          <w:sz w:val="24"/>
          <w:szCs w:val="24"/>
        </w:rPr>
        <w:t>SDVOSBs are encouraged to respond to communicate interest in competing for this requirement</w:t>
      </w:r>
    </w:p>
    <w:p w:rsidR="00246EA3" w:rsidRPr="00C74888" w:rsidP="00C74888">
      <w:pPr>
        <w:spacing w:after="0"/>
        <w:jc w:val="both"/>
      </w:pPr>
      <w:r w:rsidRPr="008E6429">
        <w:rPr>
          <w:rFonts w:ascii="Times New Roman" w:hAnsi="Times New Roman" w:cs="Times New Roman"/>
          <w:sz w:val="24"/>
          <w:szCs w:val="24"/>
        </w:rPr>
        <w:t xml:space="preserve">to support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8E6429">
        <w:rPr>
          <w:rFonts w:ascii="Times New Roman" w:hAnsi="Times New Roman" w:cs="Times New Roman"/>
          <w:sz w:val="24"/>
          <w:szCs w:val="24"/>
        </w:rPr>
        <w:t>requirement set-aside.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40C0">
        <w:rPr>
          <w:rFonts w:ascii="Times New Roman" w:hAnsi="Times New Roman" w:cs="Times New Roman"/>
          <w:sz w:val="24"/>
          <w:szCs w:val="24"/>
        </w:rPr>
        <w:t xml:space="preserve">To confirm sufficient eligible </w:t>
      </w:r>
      <w:r>
        <w:rPr>
          <w:rFonts w:ascii="Times New Roman" w:hAnsi="Times New Roman" w:cs="Times New Roman"/>
          <w:sz w:val="24"/>
          <w:szCs w:val="24"/>
        </w:rPr>
        <w:t>SDVOSBs</w:t>
      </w:r>
      <w:r w:rsidRPr="003740C0">
        <w:rPr>
          <w:rFonts w:ascii="Times New Roman" w:hAnsi="Times New Roman" w:cs="Times New Roman"/>
          <w:sz w:val="24"/>
          <w:szCs w:val="24"/>
        </w:rPr>
        <w:t xml:space="preserve">, please contact Contract </w:t>
      </w:r>
      <w:r>
        <w:rPr>
          <w:rFonts w:ascii="Times New Roman" w:hAnsi="Times New Roman" w:cs="Times New Roman"/>
          <w:sz w:val="24"/>
          <w:szCs w:val="24"/>
        </w:rPr>
        <w:t>Specialist</w:t>
      </w:r>
      <w:r w:rsidRPr="003740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Laurie Whitmore</w:t>
      </w:r>
      <w:r w:rsidRPr="003740C0">
        <w:rPr>
          <w:rFonts w:ascii="Times New Roman" w:hAnsi="Times New Roman" w:cs="Times New Roman"/>
          <w:sz w:val="24"/>
          <w:szCs w:val="24"/>
        </w:rPr>
        <w:t xml:space="preserve"> at </w:t>
      </w:r>
      <w:r>
        <w:fldChar w:fldCharType="begin"/>
      </w:r>
      <w:r>
        <w:instrText xml:space="preserve"> HYPERLINK "mailto:David.hernandez1@va.gov" </w:instrText>
      </w:r>
      <w:r>
        <w:fldChar w:fldCharType="separate"/>
      </w:r>
      <w:r>
        <w:rPr>
          <w:rStyle w:val="Hyperlink"/>
          <w:rFonts w:ascii="Times New Roman" w:hAnsi="Times New Roman" w:cs="Times New Roman"/>
          <w:sz w:val="24"/>
          <w:szCs w:val="24"/>
        </w:rPr>
        <w:t>Laurie.Whitmore@va.gov.</w:t>
      </w:r>
      <w:r>
        <w:fldChar w:fldCharType="end"/>
      </w:r>
    </w:p>
    <w:p>
      <w:pPr>
        <w:ind w:left="360"/>
      </w:pPr>
      <w:r>
        <w:t>See attached document: Attachment_SYNOPSIS_Scope Of Work_Rev1.</w:t>
      </w:r>
    </w:p>
    <w:p>
      <w:pPr>
        <w:ind w:left="360"/>
      </w:pPr>
      <w:r>
        <w:t>See attached document: General Requirements_07b-516-CSI-144_PET_CT_100percent_IFB Specs.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A73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A73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A73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A73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46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A7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46A73"/>
    <w:pPr>
      <w:spacing w:before="160" w:after="160" w:line="240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46A7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A7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A73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488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2026-03-18T15:35:59Z</dcterms:created>
  <dcterms:modified xsi:type="dcterms:W3CDTF">2026-03-18T15:35:59Z</dcterms:modified>
</cp:coreProperties>
</file>