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9C88" w14:textId="77777777" w:rsidR="00F956E9" w:rsidRPr="004F36A7" w:rsidRDefault="00F956E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C22DA" w14:paraId="49879C8B" w14:textId="77777777" w:rsidTr="00231CE2">
        <w:trPr>
          <w:trHeight w:val="287"/>
        </w:trPr>
        <w:tc>
          <w:tcPr>
            <w:tcW w:w="1278" w:type="dxa"/>
          </w:tcPr>
          <w:p w14:paraId="49879C89" w14:textId="77777777" w:rsidR="00F956E9" w:rsidRPr="005B0401" w:rsidRDefault="00F956E9">
            <w:pPr>
              <w:rPr>
                <w:rFonts w:cstheme="minorHAnsi"/>
                <w:b/>
                <w:szCs w:val="20"/>
              </w:rPr>
            </w:pPr>
            <w:r>
              <w:rPr>
                <w:rFonts w:cstheme="minorHAnsi"/>
                <w:b/>
                <w:szCs w:val="20"/>
              </w:rPr>
              <w:t>SUBJECT*</w:t>
            </w:r>
          </w:p>
        </w:tc>
        <w:tc>
          <w:tcPr>
            <w:tcW w:w="8640" w:type="dxa"/>
          </w:tcPr>
          <w:p w14:paraId="49879C8A" w14:textId="77777777" w:rsidR="00F956E9" w:rsidRPr="00F43FAC" w:rsidRDefault="00F956E9" w:rsidP="00F43FAC">
            <w:pPr>
              <w:rPr>
                <w:rStyle w:val="AAMSKBFill-InHighlight"/>
                <w:color w:val="auto"/>
              </w:rPr>
            </w:pPr>
            <w:r>
              <w:rPr>
                <w:rStyle w:val="AAMSKBFill-InHighlight"/>
                <w:color w:val="auto"/>
              </w:rPr>
              <w:t>Maintenance/Repair of Surgical Instruments</w:t>
            </w:r>
            <w:r w:rsidRPr="00F43FAC">
              <w:rPr>
                <w:rStyle w:val="AAMSKBFill-InHighlight"/>
                <w:color w:val="auto"/>
              </w:rPr>
              <w:t xml:space="preserve">  </w:t>
            </w:r>
            <w:r>
              <w:rPr>
                <w:rStyle w:val="AAMSKBFill-InHighlight"/>
                <w:color w:val="auto"/>
              </w:rPr>
              <w:t xml:space="preserve"> </w:t>
            </w:r>
          </w:p>
        </w:tc>
      </w:tr>
    </w:tbl>
    <w:p w14:paraId="49879C8C" w14:textId="77777777" w:rsidR="00F956E9" w:rsidRPr="004F36A7" w:rsidRDefault="00F956E9" w:rsidP="00D11D95">
      <w:pPr>
        <w:spacing w:after="160" w:line="254" w:lineRule="auto"/>
        <w:rPr>
          <w:rFonts w:eastAsia="Calibri" w:cstheme="minorHAnsi"/>
          <w:szCs w:val="20"/>
        </w:rPr>
      </w:pPr>
    </w:p>
    <w:p w14:paraId="49879C8D" w14:textId="77777777" w:rsidR="00F956E9" w:rsidRPr="004F36A7" w:rsidRDefault="00F956E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C22DA" w14:paraId="49879C90" w14:textId="77777777" w:rsidTr="009738F0">
        <w:tc>
          <w:tcPr>
            <w:tcW w:w="4698" w:type="dxa"/>
            <w:hideMark/>
          </w:tcPr>
          <w:p w14:paraId="49879C8E" w14:textId="77777777" w:rsidR="00F956E9" w:rsidRPr="005B0401" w:rsidRDefault="00F956E9">
            <w:pPr>
              <w:rPr>
                <w:rFonts w:cstheme="minorHAnsi"/>
                <w:b/>
                <w:szCs w:val="20"/>
              </w:rPr>
            </w:pPr>
            <w:r w:rsidRPr="005B0401">
              <w:rPr>
                <w:rFonts w:cstheme="minorHAnsi"/>
                <w:b/>
                <w:szCs w:val="20"/>
              </w:rPr>
              <w:t>CONTRACTING OFFICE’S ZIP CODE*</w:t>
            </w:r>
          </w:p>
        </w:tc>
        <w:tc>
          <w:tcPr>
            <w:tcW w:w="5220" w:type="dxa"/>
            <w:hideMark/>
          </w:tcPr>
          <w:p w14:paraId="49879C8F" w14:textId="77777777" w:rsidR="00F956E9" w:rsidRPr="005B0401" w:rsidRDefault="00F956E9">
            <w:pPr>
              <w:rPr>
                <w:rFonts w:cstheme="minorHAnsi"/>
              </w:rPr>
            </w:pPr>
            <w:r>
              <w:rPr>
                <w:rFonts w:cstheme="minorHAnsi"/>
              </w:rPr>
              <w:t>23667</w:t>
            </w:r>
          </w:p>
        </w:tc>
      </w:tr>
      <w:tr w:rsidR="008C22DA" w14:paraId="49879C93" w14:textId="77777777" w:rsidTr="009738F0">
        <w:tc>
          <w:tcPr>
            <w:tcW w:w="4698" w:type="dxa"/>
            <w:hideMark/>
          </w:tcPr>
          <w:p w14:paraId="49879C91" w14:textId="77777777" w:rsidR="00F956E9" w:rsidRPr="005B0401" w:rsidRDefault="00F956E9">
            <w:pPr>
              <w:rPr>
                <w:rFonts w:cstheme="minorHAnsi"/>
                <w:b/>
                <w:szCs w:val="20"/>
              </w:rPr>
            </w:pPr>
            <w:r w:rsidRPr="005B0401">
              <w:rPr>
                <w:rFonts w:cstheme="minorHAnsi"/>
                <w:b/>
                <w:szCs w:val="20"/>
              </w:rPr>
              <w:t>SOLICITATION NUMBER*</w:t>
            </w:r>
          </w:p>
        </w:tc>
        <w:tc>
          <w:tcPr>
            <w:tcW w:w="5220" w:type="dxa"/>
            <w:hideMark/>
          </w:tcPr>
          <w:p w14:paraId="49879C92" w14:textId="77777777" w:rsidR="00F956E9" w:rsidRPr="005B0401" w:rsidRDefault="00F956E9">
            <w:pPr>
              <w:rPr>
                <w:rFonts w:cstheme="minorHAnsi"/>
              </w:rPr>
            </w:pPr>
            <w:r>
              <w:rPr>
                <w:rFonts w:cstheme="minorHAnsi"/>
              </w:rPr>
              <w:t>36C24626R0047</w:t>
            </w:r>
          </w:p>
        </w:tc>
      </w:tr>
      <w:tr w:rsidR="008C22DA" w14:paraId="49879C96" w14:textId="77777777" w:rsidTr="009738F0">
        <w:tc>
          <w:tcPr>
            <w:tcW w:w="4698" w:type="dxa"/>
          </w:tcPr>
          <w:p w14:paraId="49879C94" w14:textId="77777777" w:rsidR="00F956E9" w:rsidRPr="009738F0" w:rsidRDefault="00F956E9">
            <w:pPr>
              <w:rPr>
                <w:rFonts w:cstheme="minorHAnsi"/>
                <w:b/>
                <w:szCs w:val="20"/>
              </w:rPr>
            </w:pPr>
            <w:r w:rsidRPr="009738F0">
              <w:rPr>
                <w:rFonts w:cstheme="minorHAnsi"/>
                <w:b/>
                <w:szCs w:val="20"/>
              </w:rPr>
              <w:t>RESPONSE DATE/TIME/ZONE</w:t>
            </w:r>
          </w:p>
        </w:tc>
        <w:tc>
          <w:tcPr>
            <w:tcW w:w="5220" w:type="dxa"/>
          </w:tcPr>
          <w:p w14:paraId="49879C95" w14:textId="77777777" w:rsidR="00F956E9" w:rsidRPr="00DD3F7D" w:rsidRDefault="00F956E9">
            <w:pPr>
              <w:rPr>
                <w:rStyle w:val="AAMSKBFill-InHighlight"/>
                <w:rFonts w:cstheme="minorHAnsi"/>
                <w:color w:val="auto"/>
              </w:rPr>
            </w:pPr>
            <w:r>
              <w:rPr>
                <w:rStyle w:val="AAMSKBFill-InHighlight"/>
                <w:rFonts w:cstheme="minorHAnsi"/>
                <w:color w:val="auto"/>
              </w:rPr>
              <w:t>03-23-2026</w:t>
            </w:r>
            <w:r w:rsidRPr="009738F0">
              <w:rPr>
                <w:rStyle w:val="AAMSKBFill-InHighlight"/>
                <w:rFonts w:cstheme="minorHAnsi"/>
                <w:color w:val="auto"/>
              </w:rPr>
              <w:t xml:space="preserve"> </w:t>
            </w:r>
            <w:r>
              <w:rPr>
                <w:rStyle w:val="AAMSKBFill-InHighlight"/>
                <w:rFonts w:cstheme="minorHAnsi"/>
                <w:color w:val="auto"/>
              </w:rPr>
              <w:t>09:00</w:t>
            </w:r>
            <w:r w:rsidRPr="009738F0">
              <w:rPr>
                <w:rStyle w:val="AAMSKBFill-InHighlight"/>
                <w:color w:val="auto"/>
              </w:rPr>
              <w:t xml:space="preserve"> </w:t>
            </w:r>
            <w:r>
              <w:rPr>
                <w:rStyle w:val="AAMSKBFill-InHighlight"/>
                <w:rFonts w:cstheme="minorHAnsi"/>
                <w:color w:val="auto"/>
              </w:rPr>
              <w:t>EASTERN TIME, NEW YORK, USA</w:t>
            </w:r>
          </w:p>
        </w:tc>
      </w:tr>
      <w:tr w:rsidR="008C22DA" w14:paraId="49879C99" w14:textId="77777777" w:rsidTr="009738F0">
        <w:tc>
          <w:tcPr>
            <w:tcW w:w="4698" w:type="dxa"/>
          </w:tcPr>
          <w:p w14:paraId="49879C97" w14:textId="77777777" w:rsidR="00F956E9" w:rsidRPr="005B0401" w:rsidRDefault="00F956E9">
            <w:pPr>
              <w:rPr>
                <w:rFonts w:cstheme="minorHAnsi"/>
                <w:b/>
                <w:szCs w:val="20"/>
              </w:rPr>
            </w:pPr>
            <w:r w:rsidRPr="005B0401">
              <w:rPr>
                <w:rFonts w:cstheme="minorHAnsi"/>
                <w:b/>
                <w:szCs w:val="20"/>
              </w:rPr>
              <w:t>ARCHIVE</w:t>
            </w:r>
          </w:p>
        </w:tc>
        <w:tc>
          <w:tcPr>
            <w:tcW w:w="5220" w:type="dxa"/>
            <w:hideMark/>
          </w:tcPr>
          <w:p w14:paraId="49879C98" w14:textId="77777777" w:rsidR="00F956E9" w:rsidRPr="004F36A7" w:rsidRDefault="00F956E9">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C22DA" w14:paraId="49879C9C" w14:textId="77777777" w:rsidTr="009738F0">
        <w:tc>
          <w:tcPr>
            <w:tcW w:w="4698" w:type="dxa"/>
          </w:tcPr>
          <w:p w14:paraId="49879C9A" w14:textId="77777777" w:rsidR="00F956E9" w:rsidRPr="005B0401" w:rsidRDefault="00F956E9">
            <w:pPr>
              <w:rPr>
                <w:rFonts w:cstheme="minorHAnsi"/>
                <w:b/>
                <w:szCs w:val="20"/>
              </w:rPr>
            </w:pPr>
            <w:r w:rsidRPr="005B0401">
              <w:rPr>
                <w:rFonts w:cstheme="minorHAnsi"/>
                <w:b/>
                <w:szCs w:val="20"/>
              </w:rPr>
              <w:t>RECOVERY ACT FUNDS</w:t>
            </w:r>
          </w:p>
        </w:tc>
        <w:tc>
          <w:tcPr>
            <w:tcW w:w="5220" w:type="dxa"/>
            <w:hideMark/>
          </w:tcPr>
          <w:p w14:paraId="49879C9B" w14:textId="77777777" w:rsidR="00F956E9" w:rsidRPr="004F36A7" w:rsidRDefault="00F956E9">
            <w:pPr>
              <w:rPr>
                <w:rFonts w:cstheme="minorHAnsi"/>
                <w:szCs w:val="20"/>
              </w:rPr>
            </w:pPr>
            <w:r>
              <w:rPr>
                <w:rFonts w:cstheme="minorHAnsi"/>
                <w:szCs w:val="20"/>
              </w:rPr>
              <w:t>N</w:t>
            </w:r>
          </w:p>
        </w:tc>
      </w:tr>
      <w:tr w:rsidR="008C22DA" w14:paraId="49879C9F" w14:textId="77777777" w:rsidTr="009738F0">
        <w:tc>
          <w:tcPr>
            <w:tcW w:w="4698" w:type="dxa"/>
          </w:tcPr>
          <w:p w14:paraId="49879C9D" w14:textId="77777777" w:rsidR="00F956E9" w:rsidRPr="005B0401" w:rsidRDefault="00F956E9">
            <w:pPr>
              <w:rPr>
                <w:rFonts w:cstheme="minorHAnsi"/>
                <w:b/>
                <w:szCs w:val="20"/>
              </w:rPr>
            </w:pPr>
            <w:r w:rsidRPr="005B0401">
              <w:rPr>
                <w:rFonts w:cstheme="minorHAnsi"/>
                <w:b/>
                <w:szCs w:val="20"/>
              </w:rPr>
              <w:t>PRODUCT SERVICE CODE*</w:t>
            </w:r>
          </w:p>
        </w:tc>
        <w:tc>
          <w:tcPr>
            <w:tcW w:w="5220" w:type="dxa"/>
          </w:tcPr>
          <w:p w14:paraId="49879C9E" w14:textId="77777777" w:rsidR="00F956E9" w:rsidRPr="00DA1922" w:rsidRDefault="00F956E9" w:rsidP="00A91E71">
            <w:pPr>
              <w:rPr>
                <w:rStyle w:val="AAMSKBFill-InHighlight"/>
                <w:color w:val="auto"/>
              </w:rPr>
            </w:pPr>
            <w:r>
              <w:rPr>
                <w:rStyle w:val="AAMSKBFill-InHighlight"/>
                <w:color w:val="auto"/>
              </w:rPr>
              <w:t>J066</w:t>
            </w:r>
          </w:p>
        </w:tc>
      </w:tr>
      <w:tr w:rsidR="008C22DA" w14:paraId="49879CA2" w14:textId="77777777" w:rsidTr="009738F0">
        <w:tc>
          <w:tcPr>
            <w:tcW w:w="4698" w:type="dxa"/>
          </w:tcPr>
          <w:p w14:paraId="49879CA0" w14:textId="77777777" w:rsidR="00F956E9" w:rsidRPr="005B0401" w:rsidRDefault="00F956E9">
            <w:pPr>
              <w:rPr>
                <w:rFonts w:cstheme="minorHAnsi"/>
                <w:b/>
                <w:szCs w:val="20"/>
              </w:rPr>
            </w:pPr>
            <w:r w:rsidRPr="005B0401">
              <w:rPr>
                <w:rFonts w:cstheme="minorHAnsi"/>
                <w:b/>
                <w:szCs w:val="20"/>
              </w:rPr>
              <w:t>NAICS CODE*</w:t>
            </w:r>
          </w:p>
        </w:tc>
        <w:tc>
          <w:tcPr>
            <w:tcW w:w="5220" w:type="dxa"/>
            <w:hideMark/>
          </w:tcPr>
          <w:p w14:paraId="49879CA1" w14:textId="77777777" w:rsidR="00F956E9" w:rsidRPr="006E60E3" w:rsidRDefault="00F956E9" w:rsidP="00A91E71">
            <w:pPr>
              <w:rPr>
                <w:rFonts w:cstheme="minorHAnsi"/>
                <w:szCs w:val="20"/>
              </w:rPr>
            </w:pPr>
            <w:r>
              <w:rPr>
                <w:rFonts w:cstheme="minorHAnsi"/>
                <w:szCs w:val="20"/>
              </w:rPr>
              <w:t>811210</w:t>
            </w:r>
          </w:p>
        </w:tc>
      </w:tr>
      <w:tr w:rsidR="008C22DA" w14:paraId="49879CAA" w14:textId="77777777" w:rsidTr="009738F0">
        <w:tc>
          <w:tcPr>
            <w:tcW w:w="4698" w:type="dxa"/>
            <w:hideMark/>
          </w:tcPr>
          <w:p w14:paraId="49879CA3" w14:textId="77777777" w:rsidR="00F956E9" w:rsidRPr="005B0401" w:rsidRDefault="00F956E9">
            <w:pPr>
              <w:rPr>
                <w:rFonts w:cstheme="minorHAnsi"/>
                <w:b/>
                <w:szCs w:val="20"/>
              </w:rPr>
            </w:pPr>
            <w:r w:rsidRPr="005B0401">
              <w:rPr>
                <w:rFonts w:cstheme="minorHAnsi"/>
                <w:b/>
                <w:szCs w:val="20"/>
              </w:rPr>
              <w:t>CONTRACTING OFFICE ADDRESS</w:t>
            </w:r>
          </w:p>
        </w:tc>
        <w:tc>
          <w:tcPr>
            <w:tcW w:w="5220" w:type="dxa"/>
          </w:tcPr>
          <w:p w14:paraId="49879CA5"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9879CA6"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49879CA7"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49879CA8"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49879CA9" w14:textId="77777777" w:rsidR="00F956E9" w:rsidRPr="004F36A7" w:rsidRDefault="00F956E9">
            <w:pPr>
              <w:rPr>
                <w:rFonts w:cstheme="minorHAnsi"/>
                <w:szCs w:val="20"/>
              </w:rPr>
            </w:pPr>
          </w:p>
        </w:tc>
      </w:tr>
      <w:tr w:rsidR="008C22DA" w:rsidRPr="00F956E9" w14:paraId="49879CB4" w14:textId="77777777" w:rsidTr="009738F0">
        <w:tc>
          <w:tcPr>
            <w:tcW w:w="4698" w:type="dxa"/>
          </w:tcPr>
          <w:p w14:paraId="49879CAB" w14:textId="77777777" w:rsidR="00F956E9" w:rsidRPr="005B0401" w:rsidRDefault="00F956E9">
            <w:pPr>
              <w:rPr>
                <w:rFonts w:cstheme="minorHAnsi"/>
                <w:b/>
                <w:szCs w:val="20"/>
              </w:rPr>
            </w:pPr>
            <w:r w:rsidRPr="005B0401">
              <w:rPr>
                <w:rFonts w:cstheme="minorHAnsi"/>
                <w:b/>
                <w:szCs w:val="20"/>
              </w:rPr>
              <w:t>POINT OF CONTACT*</w:t>
            </w:r>
          </w:p>
          <w:p w14:paraId="49879CAC" w14:textId="77777777" w:rsidR="00F956E9" w:rsidRPr="005B0401" w:rsidRDefault="00F956E9">
            <w:pPr>
              <w:rPr>
                <w:rFonts w:cstheme="minorHAnsi"/>
                <w:b/>
                <w:szCs w:val="20"/>
              </w:rPr>
            </w:pPr>
          </w:p>
          <w:p w14:paraId="49879CAD" w14:textId="77777777" w:rsidR="00F956E9" w:rsidRPr="005B0401" w:rsidRDefault="00F956E9">
            <w:pPr>
              <w:rPr>
                <w:rFonts w:cstheme="minorHAnsi"/>
                <w:b/>
                <w:szCs w:val="20"/>
              </w:rPr>
            </w:pPr>
          </w:p>
        </w:tc>
        <w:tc>
          <w:tcPr>
            <w:tcW w:w="5220" w:type="dxa"/>
            <w:hideMark/>
          </w:tcPr>
          <w:p w14:paraId="49879CAE"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9879CAF"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Chellry Whittier</w:t>
            </w:r>
          </w:p>
          <w:p w14:paraId="49879CB0" w14:textId="77777777" w:rsidR="00F956E9" w:rsidRPr="004F36A7" w:rsidRDefault="00F956E9">
            <w:pPr>
              <w:rPr>
                <w:rFonts w:eastAsiaTheme="minorHAnsi" w:cstheme="minorHAnsi"/>
                <w:szCs w:val="20"/>
                <w:bdr w:val="none" w:sz="0" w:space="0" w:color="auto" w:frame="1"/>
              </w:rPr>
            </w:pPr>
            <w:r>
              <w:rPr>
                <w:rFonts w:eastAsiaTheme="minorHAnsi" w:cstheme="minorHAnsi"/>
                <w:szCs w:val="20"/>
                <w:bdr w:val="none" w:sz="0" w:space="0" w:color="auto" w:frame="1"/>
              </w:rPr>
              <w:t>chellry.whittier@va.gov</w:t>
            </w:r>
          </w:p>
          <w:p w14:paraId="49879CB3" w14:textId="77777777" w:rsidR="00F956E9" w:rsidRPr="00F956E9" w:rsidRDefault="00F956E9">
            <w:pPr>
              <w:rPr>
                <w:rFonts w:cstheme="minorHAnsi"/>
                <w:szCs w:val="20"/>
                <w:lang w:val="it-IT"/>
              </w:rPr>
            </w:pPr>
            <w:r w:rsidRPr="00F956E9">
              <w:rPr>
                <w:rFonts w:cstheme="minorHAnsi"/>
                <w:szCs w:val="20"/>
                <w:lang w:val="it-IT"/>
              </w:rPr>
              <w:t>Alternate POC: cherisse.hall@va.gov</w:t>
            </w:r>
          </w:p>
        </w:tc>
      </w:tr>
    </w:tbl>
    <w:p w14:paraId="49879CB6" w14:textId="77777777" w:rsidR="00F956E9" w:rsidRPr="004F36A7" w:rsidRDefault="00F956E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22DA" w14:paraId="49879CB9" w14:textId="77777777" w:rsidTr="00057B35">
        <w:tc>
          <w:tcPr>
            <w:tcW w:w="4675" w:type="dxa"/>
            <w:hideMark/>
          </w:tcPr>
          <w:p w14:paraId="49879CB7" w14:textId="77777777" w:rsidR="00F956E9" w:rsidRPr="005B0401" w:rsidRDefault="00F956E9" w:rsidP="00F956E9">
            <w:pPr>
              <w:spacing w:after="0"/>
              <w:rPr>
                <w:rFonts w:cstheme="minorHAnsi"/>
                <w:b/>
              </w:rPr>
            </w:pPr>
            <w:r w:rsidRPr="005B0401">
              <w:rPr>
                <w:rFonts w:cstheme="minorHAnsi"/>
                <w:b/>
              </w:rPr>
              <w:t>AGENCY’S URL</w:t>
            </w:r>
          </w:p>
        </w:tc>
        <w:tc>
          <w:tcPr>
            <w:tcW w:w="5243" w:type="dxa"/>
            <w:hideMark/>
          </w:tcPr>
          <w:p w14:paraId="49879CB8" w14:textId="77777777" w:rsidR="00F956E9" w:rsidRPr="004F36A7" w:rsidRDefault="00F956E9" w:rsidP="00F956E9">
            <w:pPr>
              <w:spacing w:after="0"/>
              <w:rPr>
                <w:rFonts w:cstheme="minorHAnsi"/>
              </w:rPr>
            </w:pPr>
          </w:p>
        </w:tc>
      </w:tr>
      <w:tr w:rsidR="008C22DA" w14:paraId="49879CBC" w14:textId="77777777" w:rsidTr="00057B35">
        <w:tc>
          <w:tcPr>
            <w:tcW w:w="4675" w:type="dxa"/>
            <w:hideMark/>
          </w:tcPr>
          <w:p w14:paraId="49879CBA" w14:textId="77777777" w:rsidR="00F956E9" w:rsidRPr="005B0401" w:rsidRDefault="00F956E9" w:rsidP="00F956E9">
            <w:pPr>
              <w:spacing w:after="0"/>
              <w:rPr>
                <w:rFonts w:cstheme="minorHAnsi"/>
                <w:b/>
              </w:rPr>
            </w:pPr>
            <w:r w:rsidRPr="005B0401">
              <w:rPr>
                <w:rFonts w:cstheme="minorHAnsi"/>
                <w:b/>
              </w:rPr>
              <w:t>URL DESCRIPTION</w:t>
            </w:r>
          </w:p>
        </w:tc>
        <w:tc>
          <w:tcPr>
            <w:tcW w:w="5243" w:type="dxa"/>
            <w:hideMark/>
          </w:tcPr>
          <w:p w14:paraId="49879CBB" w14:textId="77777777" w:rsidR="00F956E9" w:rsidRPr="004F36A7" w:rsidRDefault="00F956E9" w:rsidP="00F956E9">
            <w:pPr>
              <w:spacing w:after="0"/>
              <w:rPr>
                <w:rFonts w:cstheme="minorHAnsi"/>
                <w:szCs w:val="20"/>
              </w:rPr>
            </w:pPr>
          </w:p>
        </w:tc>
      </w:tr>
      <w:tr w:rsidR="008C22DA" w14:paraId="49879CBF" w14:textId="77777777" w:rsidTr="00057B35">
        <w:tc>
          <w:tcPr>
            <w:tcW w:w="4675" w:type="dxa"/>
            <w:hideMark/>
          </w:tcPr>
          <w:p w14:paraId="49879CBD" w14:textId="77777777" w:rsidR="00F956E9" w:rsidRPr="005B0401" w:rsidRDefault="00F956E9" w:rsidP="00F956E9">
            <w:pPr>
              <w:spacing w:after="0"/>
              <w:rPr>
                <w:rFonts w:cstheme="minorHAnsi"/>
                <w:b/>
              </w:rPr>
            </w:pPr>
            <w:r w:rsidRPr="005B0401">
              <w:rPr>
                <w:rFonts w:cstheme="minorHAnsi"/>
                <w:b/>
              </w:rPr>
              <w:t>AGENCY CONTACT’S EMAIL ADDRESS</w:t>
            </w:r>
          </w:p>
        </w:tc>
        <w:tc>
          <w:tcPr>
            <w:tcW w:w="5243" w:type="dxa"/>
            <w:hideMark/>
          </w:tcPr>
          <w:p w14:paraId="49879CBE" w14:textId="77777777" w:rsidR="00F956E9" w:rsidRPr="004F36A7" w:rsidRDefault="00F956E9" w:rsidP="00F956E9">
            <w:pPr>
              <w:spacing w:after="0"/>
              <w:rPr>
                <w:rFonts w:cstheme="minorHAnsi"/>
                <w:szCs w:val="20"/>
              </w:rPr>
            </w:pPr>
          </w:p>
        </w:tc>
      </w:tr>
      <w:tr w:rsidR="008C22DA" w14:paraId="49879CC2" w14:textId="77777777" w:rsidTr="00057B35">
        <w:tc>
          <w:tcPr>
            <w:tcW w:w="4675" w:type="dxa"/>
            <w:hideMark/>
          </w:tcPr>
          <w:p w14:paraId="49879CC0" w14:textId="77777777" w:rsidR="00F956E9" w:rsidRPr="005B0401" w:rsidRDefault="00F956E9" w:rsidP="00F956E9">
            <w:pPr>
              <w:spacing w:after="0"/>
              <w:rPr>
                <w:rFonts w:cstheme="minorHAnsi"/>
                <w:b/>
              </w:rPr>
            </w:pPr>
            <w:r w:rsidRPr="005B0401">
              <w:rPr>
                <w:rFonts w:cstheme="minorHAnsi"/>
                <w:b/>
              </w:rPr>
              <w:t>EMAIL DESCRIPTION</w:t>
            </w:r>
          </w:p>
        </w:tc>
        <w:tc>
          <w:tcPr>
            <w:tcW w:w="5243" w:type="dxa"/>
            <w:hideMark/>
          </w:tcPr>
          <w:p w14:paraId="49879CC1" w14:textId="77777777" w:rsidR="00F956E9" w:rsidRPr="004F36A7" w:rsidRDefault="00F956E9" w:rsidP="00F956E9">
            <w:pPr>
              <w:spacing w:after="0"/>
              <w:rPr>
                <w:rFonts w:cstheme="minorHAnsi"/>
                <w:szCs w:val="20"/>
              </w:rPr>
            </w:pPr>
          </w:p>
        </w:tc>
      </w:tr>
    </w:tbl>
    <w:p w14:paraId="49879CC4" w14:textId="77777777" w:rsidR="00F956E9" w:rsidRPr="00A3522F" w:rsidRDefault="00F956E9"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49879CC5" w14:textId="77777777" w:rsidR="00F956E9" w:rsidRPr="00AF7072" w:rsidRDefault="00F956E9" w:rsidP="00AF7072">
      <w:pPr>
        <w:pageBreakBefore/>
        <w:spacing w:after="0"/>
        <w:jc w:val="center"/>
        <w:rPr>
          <w:rFonts w:ascii="Arial" w:eastAsia="Arial" w:hAnsi="Arial" w:cs="Times New Roman"/>
          <w:b/>
          <w:bCs/>
        </w:rPr>
      </w:pPr>
      <w:r w:rsidRPr="00AF7072">
        <w:rPr>
          <w:rFonts w:ascii="Arial" w:eastAsia="Arial" w:hAnsi="Arial" w:cs="Times New Roman"/>
          <w:b/>
          <w:bCs/>
        </w:rPr>
        <w:lastRenderedPageBreak/>
        <w:t>NOTICE OF INTENT TO AWARD SOLE-SOURCE</w:t>
      </w:r>
    </w:p>
    <w:p w14:paraId="49879CC6" w14:textId="77777777" w:rsidR="00F956E9" w:rsidRPr="00AF7072" w:rsidRDefault="00F956E9" w:rsidP="00AF7072">
      <w:pPr>
        <w:spacing w:after="0"/>
        <w:rPr>
          <w:rFonts w:ascii="Arial" w:eastAsia="Arial" w:hAnsi="Arial" w:cs="Times New Roman"/>
        </w:rPr>
      </w:pPr>
    </w:p>
    <w:p w14:paraId="49879CC7" w14:textId="77777777" w:rsidR="00F956E9" w:rsidRPr="00AF7072" w:rsidRDefault="00F956E9" w:rsidP="00AF7072">
      <w:pPr>
        <w:spacing w:after="0"/>
        <w:rPr>
          <w:rFonts w:ascii="Arial" w:eastAsia="Arial" w:hAnsi="Arial" w:cs="Times New Roman"/>
        </w:rPr>
      </w:pPr>
      <w:r w:rsidRPr="00AF7072">
        <w:rPr>
          <w:rFonts w:ascii="Arial" w:eastAsia="Arial" w:hAnsi="Arial" w:cs="Times New Roman"/>
        </w:rPr>
        <w:t xml:space="preserve">The Department of Veteran Affairs, Veterans Health Administration, Network Contracting Office 6, Hampton VA 23667, intends to negotiate a sole source Firm-Fixed Price contract for the procurement of </w:t>
      </w:r>
      <w:r w:rsidRPr="00AF7072">
        <w:rPr>
          <w:rFonts w:ascii="Arial" w:eastAsia="Arial" w:hAnsi="Arial" w:cs="Times New Roman"/>
          <w:iCs/>
        </w:rPr>
        <w:t xml:space="preserve">repair and maintenance of surgical instruments and sterile containers </w:t>
      </w:r>
      <w:r w:rsidRPr="00AF7072">
        <w:rPr>
          <w:rFonts w:ascii="Arial" w:eastAsia="Arial" w:hAnsi="Arial" w:cs="Times New Roman"/>
        </w:rPr>
        <w:t xml:space="preserve">for the </w:t>
      </w:r>
      <w:r w:rsidRPr="00AF7072">
        <w:rPr>
          <w:rFonts w:ascii="Arial" w:eastAsia="Arial" w:hAnsi="Arial" w:cs="Times New Roman"/>
          <w:iCs/>
        </w:rPr>
        <w:t>Aesculap surgical instrument manufacturer</w:t>
      </w:r>
      <w:r w:rsidRPr="00AF7072">
        <w:rPr>
          <w:rFonts w:ascii="Arial" w:eastAsia="Arial" w:hAnsi="Arial" w:cs="Times New Roman"/>
        </w:rPr>
        <w:t xml:space="preserve">, </w:t>
      </w:r>
      <w:r w:rsidRPr="00AF7072">
        <w:rPr>
          <w:rFonts w:ascii="Arial" w:eastAsia="Arial" w:hAnsi="Arial" w:cs="Times New Roman"/>
          <w:iCs/>
        </w:rPr>
        <w:t>Fayetteville Coastal VA Health Care System (HCS), Fayetteville Health Care Center (HCC), Wilmington HCC, and Kiecker Clinic</w:t>
      </w:r>
      <w:r w:rsidRPr="00AF7072">
        <w:rPr>
          <w:rFonts w:ascii="Arial" w:eastAsia="Arial" w:hAnsi="Arial" w:cs="Times New Roman"/>
        </w:rPr>
        <w:t xml:space="preserve"> with TrillaMed, LLC. in accordance with 41 U.S.C. §3304(a)(1) as implemented by FAR 6.302-1 Only One Responsible Source. This purchase will be made under </w:t>
      </w:r>
      <w:r w:rsidRPr="00AF7072">
        <w:rPr>
          <w:rFonts w:ascii="Arial" w:eastAsia="Arial" w:hAnsi="Arial" w:cs="Times New Roman"/>
          <w:bCs/>
        </w:rPr>
        <w:t>Acquisition of Commercial Products and Commercial Services</w:t>
      </w:r>
      <w:r w:rsidRPr="00AF7072">
        <w:rPr>
          <w:rFonts w:ascii="Arial" w:eastAsia="Arial" w:hAnsi="Arial" w:cs="Times New Roman"/>
        </w:rPr>
        <w:t xml:space="preserve"> and Other than Full and Open Competition as authorized by </w:t>
      </w:r>
      <w:r w:rsidRPr="00AF7072">
        <w:rPr>
          <w:rFonts w:ascii="Arial" w:eastAsia="Arial" w:hAnsi="Arial" w:cs="Times New Roman"/>
          <w:iCs/>
        </w:rPr>
        <w:t>Revolutionary FAR Overhaul (RFO) 12.102(a) (Deviation OCT 2025).</w:t>
      </w:r>
    </w:p>
    <w:p w14:paraId="49879CC8" w14:textId="77777777" w:rsidR="00F956E9" w:rsidRPr="00AF7072" w:rsidRDefault="00F956E9" w:rsidP="00AF7072">
      <w:pPr>
        <w:spacing w:after="0"/>
        <w:rPr>
          <w:rFonts w:ascii="Arial" w:eastAsia="Arial" w:hAnsi="Arial" w:cs="Times New Roman"/>
        </w:rPr>
      </w:pPr>
    </w:p>
    <w:p w14:paraId="49879CC9" w14:textId="77777777" w:rsidR="00F956E9" w:rsidRPr="00AF7072" w:rsidRDefault="00F956E9" w:rsidP="00AF7072">
      <w:pPr>
        <w:spacing w:after="0"/>
        <w:rPr>
          <w:rFonts w:ascii="Arial" w:eastAsia="Arial" w:hAnsi="Arial" w:cs="Times New Roman"/>
        </w:rPr>
      </w:pPr>
      <w:r w:rsidRPr="00AF7072">
        <w:rPr>
          <w:rFonts w:ascii="Arial" w:eastAsia="Arial" w:hAnsi="Arial" w:cs="Times New Roman"/>
        </w:rPr>
        <w:t xml:space="preserve">This is not a request for competitive offers, and no solicitation is available. </w:t>
      </w:r>
      <w:r w:rsidRPr="00AF7072">
        <w:rPr>
          <w:rFonts w:ascii="Arial" w:eastAsia="Arial" w:hAnsi="Arial" w:cs="Times New Roman"/>
          <w:iCs/>
        </w:rPr>
        <w:t>Research identified that while multiple vendors advertise general surgical instrument repair capabilities, none besides TrillaMed are authorized SDVOSB distributors for Aesculap—the OEM for a significant portion of the surgical instruments and Sterile Container systems used at this facility. OEM authorization is required to maintain product warranties and ensure instruments are repaired to manufacturer specifications. No other vendor was found with the combined technical capability, manufacturer partnership</w:t>
      </w:r>
      <w:r w:rsidRPr="00AF7072">
        <w:rPr>
          <w:rFonts w:ascii="Arial" w:eastAsia="Arial" w:hAnsi="Arial" w:cs="Times New Roman"/>
          <w:iCs/>
        </w:rPr>
        <w:t>, on</w:t>
      </w:r>
      <w:r w:rsidRPr="00AF7072">
        <w:rPr>
          <w:rFonts w:ascii="Arial" w:eastAsia="Arial" w:hAnsi="Arial" w:cs="Times New Roman"/>
          <w:iCs/>
        </w:rPr>
        <w:noBreakHyphen/>
        <w:t>site repair capacity, or compliance with ANSI</w:t>
      </w:r>
      <w:r w:rsidRPr="00AF7072">
        <w:rPr>
          <w:rFonts w:ascii="Arial" w:eastAsia="Arial" w:hAnsi="Arial" w:cs="Times New Roman"/>
          <w:iCs/>
        </w:rPr>
        <w:noBreakHyphen/>
        <w:t>AAMI ST</w:t>
      </w:r>
      <w:r w:rsidRPr="00AF7072">
        <w:rPr>
          <w:rFonts w:ascii="Arial" w:eastAsia="Arial" w:hAnsi="Arial" w:cs="Times New Roman"/>
          <w:iCs/>
        </w:rPr>
        <w:noBreakHyphen/>
        <w:t>79:2010, ISO</w:t>
      </w:r>
      <w:r w:rsidRPr="00AF7072">
        <w:rPr>
          <w:rFonts w:ascii="Arial" w:eastAsia="Arial" w:hAnsi="Arial" w:cs="Times New Roman"/>
          <w:iCs/>
        </w:rPr>
        <w:noBreakHyphen/>
        <w:t>9001, and Aesculap’s Instructions for Use (IFU)</w:t>
      </w:r>
      <w:r w:rsidRPr="00AF7072">
        <w:rPr>
          <w:rFonts w:ascii="Arial" w:eastAsia="Arial" w:hAnsi="Arial" w:cs="Times New Roman"/>
        </w:rPr>
        <w:t xml:space="preserve"> and are only available from a single source without an unacceptable delay or duplication of cost. No other type of items will satisfy agency requirements. The Government intends to award the contract effective 28 March 2026 to TrillaMed, LLC.; 20300 W 12 Mile RD STE 103, Southfield, MI 48076-6408, SAM UEI: GW9FLBWB5625.   </w:t>
      </w:r>
    </w:p>
    <w:p w14:paraId="49879CCA" w14:textId="77777777" w:rsidR="00F956E9" w:rsidRPr="00AF7072" w:rsidRDefault="00F956E9" w:rsidP="00AF7072">
      <w:pPr>
        <w:spacing w:after="0"/>
        <w:rPr>
          <w:rFonts w:ascii="Arial" w:eastAsia="Arial" w:hAnsi="Arial" w:cs="Times New Roman"/>
        </w:rPr>
      </w:pPr>
    </w:p>
    <w:p w14:paraId="49879CCB" w14:textId="77777777" w:rsidR="00F956E9" w:rsidRPr="00AF7072" w:rsidRDefault="00F956E9" w:rsidP="00AF7072">
      <w:pPr>
        <w:spacing w:after="0"/>
        <w:rPr>
          <w:rFonts w:ascii="Arial" w:eastAsia="Arial" w:hAnsi="Arial" w:cs="Times New Roman"/>
        </w:rPr>
      </w:pPr>
      <w:r w:rsidRPr="00AF7072">
        <w:rPr>
          <w:rFonts w:ascii="Arial" w:eastAsia="Arial" w:hAnsi="Arial" w:cs="Times New Roman"/>
        </w:rPr>
        <w:t xml:space="preserve">The </w:t>
      </w:r>
      <w:r w:rsidRPr="00AF7072">
        <w:rPr>
          <w:rFonts w:ascii="Arial" w:eastAsia="Arial" w:hAnsi="Arial" w:cs="Times New Roman"/>
          <w:iCs/>
        </w:rPr>
        <w:t>Fayetteville Coastal VA Health Care System 2300 Ramsey Street, Fayetteville, NC 28301-3856; Fayetteville Health Care Center, 7300 Raeford Road, Fayetteville, NC, 28304-6162; Wilmington Health Care Center, 1705 Gardner Drive, Wilmington, NC 28405-8873; and Kiecker Clinic 1055 Jabara Avenue, Seymour Johnson AFB, NC 27531-2311</w:t>
      </w:r>
      <w:r w:rsidRPr="00AF7072">
        <w:rPr>
          <w:rFonts w:ascii="Arial" w:eastAsia="Arial" w:hAnsi="Arial" w:cs="Times New Roman"/>
        </w:rPr>
        <w:t xml:space="preserve">, Sterile Processing Service, requires the monthly repair and maintenance of the VA owned </w:t>
      </w:r>
      <w:r w:rsidRPr="00AF7072">
        <w:rPr>
          <w:rFonts w:ascii="Arial" w:eastAsia="Arial" w:hAnsi="Arial" w:cs="Times New Roman"/>
          <w:iCs/>
        </w:rPr>
        <w:t>Aesculap</w:t>
      </w:r>
      <w:r w:rsidRPr="00AF7072">
        <w:rPr>
          <w:rFonts w:ascii="Arial" w:eastAsia="Arial" w:hAnsi="Arial" w:cs="Times New Roman"/>
        </w:rPr>
        <w:t xml:space="preserve"> surgical instruments and sterile containers. These services ensure that all surgical ins</w:t>
      </w:r>
      <w:r w:rsidRPr="00AF7072">
        <w:rPr>
          <w:rFonts w:ascii="Arial" w:eastAsia="Arial" w:hAnsi="Arial" w:cs="Times New Roman"/>
        </w:rPr>
        <w:t>truments and sterile processing equipment remain in optimal working condition to support ongoing clinical operations, maintain patient safety, and meet regulatory compliance standards. The required services include inspection, repair, sharpening, refurbishment, and maintenance of various surgical instruments and sterile containers currently in use within the facility. These services are essential to sustain operational readiness within the Operating Room and Sterile Processing Service</w:t>
      </w:r>
      <w:r w:rsidRPr="00AF7072">
        <w:rPr>
          <w:rFonts w:ascii="Arial" w:eastAsia="Arial" w:hAnsi="Arial" w:cs="Times New Roman"/>
          <w:iCs/>
        </w:rPr>
        <w:t xml:space="preserve">. </w:t>
      </w:r>
    </w:p>
    <w:p w14:paraId="49879CCC" w14:textId="77777777" w:rsidR="00F956E9" w:rsidRPr="00AF7072" w:rsidRDefault="00F956E9" w:rsidP="00AF7072">
      <w:pPr>
        <w:spacing w:after="0"/>
        <w:rPr>
          <w:rFonts w:ascii="Arial" w:eastAsia="Arial" w:hAnsi="Arial" w:cs="Times New Roman"/>
        </w:rPr>
      </w:pPr>
    </w:p>
    <w:p w14:paraId="49879CCD" w14:textId="77777777" w:rsidR="00F956E9" w:rsidRPr="00AF7072" w:rsidRDefault="00F956E9" w:rsidP="00AF7072">
      <w:pPr>
        <w:spacing w:after="0"/>
        <w:rPr>
          <w:rFonts w:ascii="Arial" w:eastAsia="Arial" w:hAnsi="Arial" w:cs="Times New Roman"/>
        </w:rPr>
      </w:pPr>
      <w:r w:rsidRPr="00AF7072">
        <w:rPr>
          <w:rFonts w:ascii="Arial" w:eastAsia="Arial" w:hAnsi="Arial" w:cs="Times New Roman"/>
        </w:rPr>
        <w:t xml:space="preserve">This synopsis announcement is being issued for information purposes only and does not constitute a solicitation or request for competitive proposals. If a firm believes it is capable of meeting the Government's requirement, it may identify its interest and capability to the contracting officer within three (3) business days of this publication by contacting Chellry Whittier via e-mail at </w:t>
      </w:r>
      <w:hyperlink r:id="rId6" w:history="1">
        <w:r w:rsidRPr="00AF7072">
          <w:rPr>
            <w:rFonts w:ascii="Arial" w:eastAsia="Arial" w:hAnsi="Arial" w:cs="Times New Roman"/>
            <w:color w:val="6B9F25"/>
            <w:u w:val="single"/>
          </w:rPr>
          <w:t>chellry.whittier@va.gov</w:t>
        </w:r>
      </w:hyperlink>
      <w:r w:rsidRPr="00AF7072">
        <w:rPr>
          <w:rFonts w:ascii="Arial" w:eastAsia="Arial" w:hAnsi="Arial" w:cs="Times New Roman"/>
        </w:rPr>
        <w:t xml:space="preserve">.  Telephone inquiries will not be accepted. This announcement closes on 23 March 2026 at 09:00 AM EST. Those interested firms must indicate whether they are large, small, small disadvantaged, 8(a) or woman-owned business and whether they are U.S. or foreign-owned. Respondents who submit proprietary data shall clearly mark the data with appropriate markings. The Government will not pay for any </w:t>
      </w:r>
      <w:r w:rsidRPr="00AF7072">
        <w:rPr>
          <w:rFonts w:ascii="Arial" w:eastAsia="Arial" w:hAnsi="Arial" w:cs="Times New Roman"/>
        </w:rPr>
        <w:lastRenderedPageBreak/>
        <w:t>information submitted as a result of this synopsis. This synopsis shall not be construed as an obligation on the pa</w:t>
      </w:r>
      <w:r w:rsidRPr="00AF7072">
        <w:rPr>
          <w:rFonts w:ascii="Arial" w:eastAsia="Arial" w:hAnsi="Arial" w:cs="Times New Roman"/>
        </w:rPr>
        <w:t>rt of the Government to acquire any products or services.</w:t>
      </w:r>
    </w:p>
    <w:p w14:paraId="49879CCE" w14:textId="77777777" w:rsidR="00F956E9" w:rsidRPr="00AF7072" w:rsidRDefault="00F956E9" w:rsidP="00AF7072">
      <w:pPr>
        <w:spacing w:after="0"/>
        <w:rPr>
          <w:rFonts w:ascii="Arial" w:eastAsia="Arial" w:hAnsi="Arial" w:cs="Times New Roman"/>
        </w:rPr>
      </w:pPr>
    </w:p>
    <w:p w14:paraId="49879CCF" w14:textId="77777777" w:rsidR="00F956E9" w:rsidRPr="00AF7072" w:rsidRDefault="00F956E9" w:rsidP="00AF7072">
      <w:pPr>
        <w:spacing w:after="0"/>
        <w:rPr>
          <w:rFonts w:ascii="Arial" w:eastAsia="Arial" w:hAnsi="Arial" w:cs="Times New Roman"/>
        </w:rPr>
      </w:pPr>
      <w:r w:rsidRPr="00AF7072">
        <w:rPr>
          <w:rFonts w:ascii="Arial" w:eastAsia="Arial" w:hAnsi="Arial" w:cs="Times New Roman"/>
        </w:rPr>
        <w:t>***Reference RFQ 36C24626R0047 in all replies****</w:t>
      </w:r>
    </w:p>
    <w:p w14:paraId="49879CD0" w14:textId="77777777" w:rsidR="00F956E9" w:rsidRPr="00AF7072" w:rsidRDefault="00F956E9" w:rsidP="00AF7072"/>
    <w:sectPr w:rsidR="00EB49B6" w:rsidRPr="00AF707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9CE1" w14:textId="77777777" w:rsidR="00F956E9" w:rsidRDefault="00F956E9">
      <w:pPr>
        <w:spacing w:after="0" w:line="240" w:lineRule="auto"/>
      </w:pPr>
      <w:r>
        <w:separator/>
      </w:r>
    </w:p>
  </w:endnote>
  <w:endnote w:type="continuationSeparator" w:id="0">
    <w:p w14:paraId="49879CE3" w14:textId="77777777" w:rsidR="00F956E9" w:rsidRDefault="00F95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22DA" w14:paraId="49879CD4" w14:textId="77777777" w:rsidTr="009A409F">
      <w:tc>
        <w:tcPr>
          <w:tcW w:w="4788" w:type="dxa"/>
        </w:tcPr>
        <w:p w14:paraId="49879CD2" w14:textId="77777777" w:rsidR="00F956E9" w:rsidRDefault="00F956E9" w:rsidP="009A409F">
          <w:pPr>
            <w:pStyle w:val="Footer"/>
            <w:rPr>
              <w:rFonts w:cstheme="minorHAnsi"/>
            </w:rPr>
          </w:pPr>
        </w:p>
      </w:tc>
      <w:tc>
        <w:tcPr>
          <w:tcW w:w="4788" w:type="dxa"/>
        </w:tcPr>
        <w:p w14:paraId="49879CD3" w14:textId="77777777" w:rsidR="00F956E9" w:rsidRDefault="00F956E9" w:rsidP="009A409F">
          <w:pPr>
            <w:pStyle w:val="Footer"/>
            <w:jc w:val="right"/>
            <w:rPr>
              <w:rFonts w:cstheme="minorHAnsi"/>
            </w:rPr>
          </w:pPr>
          <w:r>
            <w:rPr>
              <w:rFonts w:cstheme="minorHAnsi"/>
            </w:rPr>
            <w:t>Special Notice</w:t>
          </w:r>
        </w:p>
      </w:tc>
    </w:tr>
  </w:tbl>
  <w:p w14:paraId="49879CD5" w14:textId="77777777" w:rsidR="00F956E9" w:rsidRPr="00975C97" w:rsidRDefault="00F956E9" w:rsidP="009A409F">
    <w:pPr>
      <w:pStyle w:val="Footer"/>
      <w:rPr>
        <w:rFonts w:cstheme="minorHAnsi"/>
      </w:rPr>
    </w:pPr>
  </w:p>
  <w:p w14:paraId="49879CD6" w14:textId="77777777" w:rsidR="008C22DA" w:rsidRDefault="00F956E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22DA" w14:paraId="49879CDA" w14:textId="77777777" w:rsidTr="009A409F">
      <w:tc>
        <w:tcPr>
          <w:tcW w:w="4788" w:type="dxa"/>
        </w:tcPr>
        <w:p w14:paraId="49879CD8" w14:textId="77777777" w:rsidR="00F956E9" w:rsidRDefault="00F956E9" w:rsidP="009A409F">
          <w:pPr>
            <w:pStyle w:val="Footer"/>
            <w:rPr>
              <w:rFonts w:cstheme="minorHAnsi"/>
            </w:rPr>
          </w:pPr>
          <w:r w:rsidRPr="009A409F">
            <w:rPr>
              <w:rFonts w:cstheme="minorHAnsi"/>
            </w:rPr>
            <w:t>*= Required Field</w:t>
          </w:r>
        </w:p>
      </w:tc>
      <w:tc>
        <w:tcPr>
          <w:tcW w:w="4788" w:type="dxa"/>
        </w:tcPr>
        <w:p w14:paraId="49879CD9" w14:textId="77777777" w:rsidR="00F956E9" w:rsidRDefault="00F956E9" w:rsidP="00637F97">
          <w:pPr>
            <w:pStyle w:val="Footer"/>
            <w:jc w:val="right"/>
            <w:rPr>
              <w:rFonts w:cstheme="minorHAnsi"/>
            </w:rPr>
          </w:pPr>
          <w:r>
            <w:rPr>
              <w:rFonts w:cstheme="minorHAnsi"/>
            </w:rPr>
            <w:t>Special Notice</w:t>
          </w:r>
        </w:p>
      </w:tc>
    </w:tr>
  </w:tbl>
  <w:p w14:paraId="49879CDB" w14:textId="77777777" w:rsidR="00F956E9" w:rsidRPr="00E52D1F" w:rsidRDefault="00F956E9" w:rsidP="00637F97">
    <w:pPr>
      <w:pStyle w:val="Footer"/>
      <w:jc w:val="right"/>
      <w:rPr>
        <w:rFonts w:cstheme="minorHAnsi"/>
      </w:rPr>
    </w:pPr>
  </w:p>
  <w:p w14:paraId="49879CDC" w14:textId="77777777" w:rsidR="008C22DA" w:rsidRDefault="00F956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9CDD" w14:textId="77777777" w:rsidR="00F956E9" w:rsidRDefault="00F956E9">
      <w:pPr>
        <w:spacing w:after="0" w:line="240" w:lineRule="auto"/>
      </w:pPr>
      <w:r>
        <w:separator/>
      </w:r>
    </w:p>
  </w:footnote>
  <w:footnote w:type="continuationSeparator" w:id="0">
    <w:p w14:paraId="49879CDF" w14:textId="77777777" w:rsidR="00F956E9" w:rsidRDefault="00F95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9CD1" w14:textId="77777777" w:rsidR="00F956E9" w:rsidRPr="00C326BA" w:rsidRDefault="00F956E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9CD7" w14:textId="77777777" w:rsidR="00F956E9" w:rsidRPr="00C326BA" w:rsidRDefault="00F956E9"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2DA"/>
    <w:rsid w:val="00653275"/>
    <w:rsid w:val="008C22DA"/>
    <w:rsid w:val="00F9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79C88"/>
  <w15:docId w15:val="{001A7180-5A5C-400C-97B7-153074D72FE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1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EDF"/>
    <w:rPr>
      <w:rFonts w:eastAsiaTheme="majorEastAsia" w:cstheme="majorBidi"/>
      <w:color w:val="272727" w:themeColor="text1" w:themeTint="D8"/>
    </w:rPr>
  </w:style>
  <w:style w:type="paragraph" w:styleId="Quote">
    <w:name w:val="Quote"/>
    <w:basedOn w:val="Normal"/>
    <w:next w:val="Normal"/>
    <w:link w:val="QuoteChar"/>
    <w:uiPriority w:val="29"/>
    <w:qFormat/>
    <w:rsid w:val="00417EDF"/>
    <w:pPr>
      <w:spacing w:before="160"/>
      <w:jc w:val="center"/>
    </w:pPr>
    <w:rPr>
      <w:i/>
      <w:iCs/>
      <w:color w:val="404040" w:themeColor="text1" w:themeTint="BF"/>
    </w:rPr>
  </w:style>
  <w:style w:type="character" w:customStyle="1" w:styleId="QuoteChar">
    <w:name w:val="Quote Char"/>
    <w:basedOn w:val="DefaultParagraphFont"/>
    <w:link w:val="Quote"/>
    <w:uiPriority w:val="29"/>
    <w:rsid w:val="00417EDF"/>
    <w:rPr>
      <w:i/>
      <w:iCs/>
      <w:color w:val="404040" w:themeColor="text1" w:themeTint="BF"/>
    </w:rPr>
  </w:style>
  <w:style w:type="paragraph" w:styleId="IntenseQuote">
    <w:name w:val="Intense Quote"/>
    <w:basedOn w:val="Normal"/>
    <w:next w:val="Normal"/>
    <w:link w:val="IntenseQuoteChar"/>
    <w:uiPriority w:val="30"/>
    <w:qFormat/>
    <w:rsid w:val="00417E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7EDF"/>
    <w:rPr>
      <w:i/>
      <w:iCs/>
      <w:color w:val="365F91" w:themeColor="accent1" w:themeShade="BF"/>
    </w:rPr>
  </w:style>
  <w:style w:type="character" w:styleId="IntenseReference">
    <w:name w:val="Intense Reference"/>
    <w:basedOn w:val="DefaultParagraphFont"/>
    <w:uiPriority w:val="32"/>
    <w:qFormat/>
    <w:rsid w:val="00417ED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hellry.whittier@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644</Words>
  <Characters>4013</Characters>
  <Application>Microsoft Office Word</Application>
  <DocSecurity>0</DocSecurity>
  <Lines>97</Lines>
  <Paragraphs>46</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Whittier, Chellry A NCO 6</cp:lastModifiedBy>
  <cp:revision>2</cp:revision>
  <dcterms:created xsi:type="dcterms:W3CDTF">2026-03-18T13:22:00Z</dcterms:created>
  <dcterms:modified xsi:type="dcterms:W3CDTF">2026-03-18T13:27:00Z</dcterms:modified>
</cp:coreProperties>
</file>