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EEF79" w14:textId="77777777" w:rsidR="00E55932" w:rsidRPr="00D74467" w:rsidRDefault="00BE7D56" w:rsidP="00BE7D56">
      <w:pPr>
        <w:ind w:firstLine="720"/>
        <w:rPr>
          <w:rFonts w:asciiTheme="minorHAnsi" w:hAnsiTheme="minorHAnsi" w:cstheme="minorHAnsi"/>
        </w:rPr>
      </w:pPr>
      <w:r>
        <w:rPr>
          <w:b/>
          <w:sz w:val="36"/>
        </w:rPr>
        <w:tab/>
      </w:r>
      <w:r>
        <w:rPr>
          <w:b/>
          <w:sz w:val="36"/>
        </w:rPr>
        <w:tab/>
      </w:r>
      <w:r>
        <w:rPr>
          <w:b/>
          <w:sz w:val="36"/>
        </w:rPr>
        <w:tab/>
      </w:r>
    </w:p>
    <w:p w14:paraId="4A25D17E" w14:textId="061F1677" w:rsidR="00E55932" w:rsidRPr="00EF5A71" w:rsidRDefault="00E55932" w:rsidP="00E55932">
      <w:pPr>
        <w:tabs>
          <w:tab w:val="decimal" w:pos="432"/>
          <w:tab w:val="left" w:pos="720"/>
        </w:tabs>
        <w:ind w:left="1008" w:hanging="720"/>
        <w:rPr>
          <w:rFonts w:ascii="Arial" w:hAnsi="Arial" w:cs="Arial"/>
          <w:bCs/>
          <w:sz w:val="24"/>
        </w:rPr>
      </w:pPr>
      <w:r w:rsidRPr="00EF5A71">
        <w:rPr>
          <w:bCs/>
          <w:sz w:val="16"/>
        </w:rPr>
        <w:t xml:space="preserve"> </w:t>
      </w:r>
      <w:r w:rsidRPr="00EF5A71">
        <w:rPr>
          <w:b/>
          <w:sz w:val="16"/>
        </w:rPr>
        <w:t>Date</w:t>
      </w:r>
      <w:proofErr w:type="gramStart"/>
      <w:r w:rsidRPr="00EF5A71">
        <w:rPr>
          <w:b/>
          <w:sz w:val="16"/>
        </w:rPr>
        <w:t xml:space="preserve">:  </w:t>
      </w:r>
      <w:r w:rsidR="005F2115">
        <w:rPr>
          <w:rFonts w:ascii="Arial" w:hAnsi="Arial" w:cs="Arial"/>
          <w:bCs/>
          <w:sz w:val="22"/>
        </w:rPr>
        <w:t>December</w:t>
      </w:r>
      <w:proofErr w:type="gramEnd"/>
      <w:r w:rsidR="005F2115">
        <w:rPr>
          <w:rFonts w:ascii="Arial" w:hAnsi="Arial" w:cs="Arial"/>
          <w:bCs/>
          <w:sz w:val="22"/>
        </w:rPr>
        <w:t xml:space="preserve"> 10, 2025</w:t>
      </w:r>
    </w:p>
    <w:p w14:paraId="27E2B521" w14:textId="77777777" w:rsidR="00E55932" w:rsidRPr="00E441DB" w:rsidRDefault="00E55932" w:rsidP="00E55932">
      <w:pPr>
        <w:tabs>
          <w:tab w:val="decimal" w:pos="432"/>
          <w:tab w:val="left" w:pos="720"/>
        </w:tabs>
        <w:ind w:left="720" w:hanging="720"/>
        <w:jc w:val="both"/>
      </w:pPr>
    </w:p>
    <w:p w14:paraId="3F4B6B1C" w14:textId="12FC5E2D" w:rsidR="00E55932" w:rsidRPr="00EF5A71" w:rsidRDefault="00E55932" w:rsidP="00E55932">
      <w:pPr>
        <w:tabs>
          <w:tab w:val="decimal" w:pos="432"/>
          <w:tab w:val="left" w:pos="720"/>
          <w:tab w:val="left" w:pos="1170"/>
        </w:tabs>
        <w:ind w:left="1008" w:hanging="720"/>
        <w:rPr>
          <w:sz w:val="24"/>
        </w:rPr>
      </w:pPr>
      <w:r w:rsidRPr="00EF5A71">
        <w:rPr>
          <w:sz w:val="24"/>
        </w:rPr>
        <w:tab/>
      </w:r>
      <w:proofErr w:type="gramStart"/>
      <w:r w:rsidRPr="00EF5A71">
        <w:rPr>
          <w:b/>
          <w:sz w:val="16"/>
        </w:rPr>
        <w:t>From</w:t>
      </w:r>
      <w:r w:rsidRPr="00F819D8">
        <w:rPr>
          <w:b/>
          <w:sz w:val="16"/>
        </w:rPr>
        <w:t>:</w:t>
      </w:r>
      <w:r w:rsidR="00C12CA8">
        <w:rPr>
          <w:rFonts w:ascii="Arial" w:hAnsi="Arial" w:cs="Arial"/>
          <w:bCs/>
          <w:sz w:val="22"/>
          <w:szCs w:val="24"/>
        </w:rPr>
        <w:t>.</w:t>
      </w:r>
      <w:proofErr w:type="gramEnd"/>
      <w:r w:rsidR="00131A26">
        <w:rPr>
          <w:rFonts w:ascii="Arial" w:hAnsi="Arial" w:cs="Arial"/>
          <w:bCs/>
          <w:sz w:val="22"/>
          <w:szCs w:val="24"/>
        </w:rPr>
        <w:t xml:space="preserve"> </w:t>
      </w:r>
      <w:r w:rsidR="003E6D78">
        <w:rPr>
          <w:rFonts w:ascii="Arial" w:hAnsi="Arial" w:cs="Arial"/>
          <w:bCs/>
          <w:sz w:val="22"/>
          <w:szCs w:val="24"/>
        </w:rPr>
        <w:t>Healthcare Engineer</w:t>
      </w:r>
      <w:r w:rsidR="00D45125">
        <w:rPr>
          <w:rFonts w:ascii="Arial" w:hAnsi="Arial" w:cs="Arial"/>
          <w:bCs/>
          <w:sz w:val="22"/>
          <w:szCs w:val="24"/>
        </w:rPr>
        <w:t>,</w:t>
      </w:r>
      <w:r w:rsidR="00CD2418">
        <w:rPr>
          <w:rFonts w:ascii="Arial" w:hAnsi="Arial" w:cs="Arial"/>
          <w:bCs/>
          <w:sz w:val="22"/>
          <w:szCs w:val="24"/>
        </w:rPr>
        <w:t xml:space="preserve"> F</w:t>
      </w:r>
      <w:r w:rsidRPr="00BE7D56">
        <w:rPr>
          <w:rFonts w:ascii="Arial" w:hAnsi="Arial" w:cs="Arial"/>
          <w:bCs/>
          <w:sz w:val="22"/>
          <w:szCs w:val="24"/>
        </w:rPr>
        <w:t>acilities Maintenance Services</w:t>
      </w:r>
      <w:r w:rsidR="00D45125">
        <w:rPr>
          <w:rFonts w:ascii="Arial" w:hAnsi="Arial" w:cs="Arial"/>
          <w:bCs/>
          <w:sz w:val="22"/>
          <w:szCs w:val="24"/>
        </w:rPr>
        <w:t>;</w:t>
      </w:r>
      <w:r w:rsidRPr="00BE7D56">
        <w:rPr>
          <w:rFonts w:ascii="Arial" w:hAnsi="Arial" w:cs="Arial"/>
          <w:bCs/>
          <w:sz w:val="22"/>
          <w:szCs w:val="24"/>
        </w:rPr>
        <w:t xml:space="preserve"> VA</w:t>
      </w:r>
      <w:r w:rsidR="00C12CA8">
        <w:rPr>
          <w:rFonts w:ascii="Arial" w:hAnsi="Arial" w:cs="Arial"/>
          <w:bCs/>
          <w:sz w:val="22"/>
          <w:szCs w:val="24"/>
        </w:rPr>
        <w:t>PHS</w:t>
      </w:r>
      <w:r w:rsidR="00EF07F5">
        <w:rPr>
          <w:rFonts w:ascii="Arial" w:hAnsi="Arial" w:cs="Arial"/>
          <w:bCs/>
          <w:sz w:val="22"/>
          <w:szCs w:val="24"/>
        </w:rPr>
        <w:t xml:space="preserve"> </w:t>
      </w:r>
      <w:r w:rsidR="00F74DC4">
        <w:rPr>
          <w:rFonts w:ascii="Arial" w:hAnsi="Arial" w:cs="Arial"/>
          <w:bCs/>
          <w:sz w:val="22"/>
          <w:szCs w:val="24"/>
        </w:rPr>
        <w:t>UD</w:t>
      </w:r>
      <w:r w:rsidRPr="00BE7D56">
        <w:rPr>
          <w:rFonts w:ascii="Arial" w:hAnsi="Arial" w:cs="Arial"/>
          <w:bCs/>
          <w:sz w:val="22"/>
          <w:szCs w:val="24"/>
        </w:rPr>
        <w:t xml:space="preserve">  </w:t>
      </w:r>
      <w:r w:rsidRPr="00EF5A71">
        <w:rPr>
          <w:b/>
          <w:sz w:val="24"/>
        </w:rPr>
        <w:tab/>
      </w:r>
    </w:p>
    <w:p w14:paraId="4B58ECE2" w14:textId="77777777" w:rsidR="00E55932" w:rsidRPr="00E441DB" w:rsidRDefault="00E55932" w:rsidP="00E55932">
      <w:pPr>
        <w:tabs>
          <w:tab w:val="decimal" w:pos="432"/>
          <w:tab w:val="left" w:pos="720"/>
        </w:tabs>
        <w:ind w:left="720" w:hanging="720"/>
        <w:jc w:val="both"/>
      </w:pPr>
    </w:p>
    <w:p w14:paraId="2D848088" w14:textId="71AD9384" w:rsidR="00E55932" w:rsidRDefault="00E55932" w:rsidP="00CE6053">
      <w:pPr>
        <w:tabs>
          <w:tab w:val="decimal" w:pos="432"/>
          <w:tab w:val="left" w:pos="720"/>
        </w:tabs>
        <w:ind w:left="1008" w:hanging="720"/>
        <w:rPr>
          <w:rFonts w:ascii="Arial" w:hAnsi="Arial" w:cs="Arial"/>
          <w:sz w:val="22"/>
        </w:rPr>
      </w:pPr>
      <w:r w:rsidRPr="00EF5A71">
        <w:rPr>
          <w:sz w:val="24"/>
        </w:rPr>
        <w:tab/>
      </w:r>
      <w:r w:rsidRPr="00EF5A71">
        <w:rPr>
          <w:sz w:val="16"/>
        </w:rPr>
        <w:t xml:space="preserve">  </w:t>
      </w:r>
      <w:r w:rsidRPr="00EF5A71">
        <w:rPr>
          <w:b/>
          <w:sz w:val="16"/>
        </w:rPr>
        <w:t>Subj</w:t>
      </w:r>
      <w:r w:rsidRPr="00BE7D56">
        <w:rPr>
          <w:b/>
          <w:sz w:val="14"/>
        </w:rPr>
        <w:t>:</w:t>
      </w:r>
      <w:r w:rsidRPr="00BE7D56">
        <w:rPr>
          <w:sz w:val="22"/>
        </w:rPr>
        <w:t xml:space="preserve"> </w:t>
      </w:r>
      <w:r w:rsidR="005617DD">
        <w:rPr>
          <w:rFonts w:ascii="Arial" w:hAnsi="Arial" w:cs="Arial"/>
          <w:sz w:val="22"/>
        </w:rPr>
        <w:t>Scope of Work</w:t>
      </w:r>
      <w:r w:rsidR="008A305B">
        <w:rPr>
          <w:rFonts w:ascii="Arial" w:hAnsi="Arial" w:cs="Arial"/>
          <w:sz w:val="22"/>
        </w:rPr>
        <w:t xml:space="preserve"> </w:t>
      </w:r>
      <w:r w:rsidR="00BC108E">
        <w:rPr>
          <w:rFonts w:ascii="Arial" w:hAnsi="Arial" w:cs="Arial"/>
          <w:sz w:val="22"/>
        </w:rPr>
        <w:t xml:space="preserve">EHRM Infrastructure Project </w:t>
      </w:r>
      <w:r w:rsidRPr="00BE7D56">
        <w:rPr>
          <w:rFonts w:ascii="Arial" w:hAnsi="Arial" w:cs="Arial"/>
          <w:sz w:val="22"/>
        </w:rPr>
        <w:t xml:space="preserve">– Project # </w:t>
      </w:r>
      <w:r w:rsidR="00EF07F5">
        <w:rPr>
          <w:rFonts w:ascii="Arial" w:hAnsi="Arial" w:cs="Arial"/>
          <w:sz w:val="22"/>
        </w:rPr>
        <w:t>646</w:t>
      </w:r>
      <w:r w:rsidRPr="00BE7D56">
        <w:rPr>
          <w:rFonts w:ascii="Arial" w:hAnsi="Arial" w:cs="Arial"/>
          <w:sz w:val="22"/>
        </w:rPr>
        <w:t>-</w:t>
      </w:r>
      <w:r w:rsidR="007F37BB">
        <w:rPr>
          <w:rFonts w:ascii="Arial" w:hAnsi="Arial" w:cs="Arial"/>
          <w:sz w:val="22"/>
        </w:rPr>
        <w:t>22</w:t>
      </w:r>
      <w:r w:rsidR="00CE6053">
        <w:rPr>
          <w:rFonts w:ascii="Arial" w:hAnsi="Arial" w:cs="Arial"/>
          <w:sz w:val="22"/>
        </w:rPr>
        <w:t>-</w:t>
      </w:r>
      <w:r w:rsidR="007F37BB">
        <w:rPr>
          <w:rFonts w:ascii="Arial" w:hAnsi="Arial" w:cs="Arial"/>
          <w:sz w:val="22"/>
        </w:rPr>
        <w:t>700</w:t>
      </w:r>
    </w:p>
    <w:p w14:paraId="437385F7" w14:textId="77777777" w:rsidR="00F80B33" w:rsidRDefault="00F80B33" w:rsidP="00CE6053">
      <w:pPr>
        <w:tabs>
          <w:tab w:val="decimal" w:pos="432"/>
          <w:tab w:val="left" w:pos="720"/>
        </w:tabs>
        <w:ind w:left="1008" w:hanging="720"/>
        <w:rPr>
          <w:rFonts w:ascii="Arial" w:hAnsi="Arial" w:cs="Arial"/>
          <w:sz w:val="22"/>
        </w:rPr>
      </w:pPr>
    </w:p>
    <w:p w14:paraId="6B93FE52" w14:textId="486856BF" w:rsidR="00F80B33" w:rsidRPr="00BE7D56" w:rsidRDefault="00F80B33" w:rsidP="00CE6053">
      <w:pPr>
        <w:tabs>
          <w:tab w:val="decimal" w:pos="432"/>
          <w:tab w:val="left" w:pos="720"/>
        </w:tabs>
        <w:ind w:left="1008" w:hanging="720"/>
        <w:rPr>
          <w:sz w:val="22"/>
        </w:rPr>
      </w:pPr>
      <w:r>
        <w:rPr>
          <w:b/>
          <w:sz w:val="16"/>
        </w:rPr>
        <w:t xml:space="preserve">     To</w:t>
      </w:r>
      <w:proofErr w:type="gramStart"/>
      <w:r>
        <w:rPr>
          <w:b/>
          <w:sz w:val="16"/>
        </w:rPr>
        <w:t xml:space="preserve">:  </w:t>
      </w:r>
      <w:r w:rsidRPr="00F80B33">
        <w:rPr>
          <w:rFonts w:ascii="Arial" w:hAnsi="Arial" w:cs="Arial"/>
          <w:bCs/>
          <w:sz w:val="22"/>
          <w:szCs w:val="22"/>
        </w:rPr>
        <w:t>Contracting</w:t>
      </w:r>
      <w:proofErr w:type="gramEnd"/>
      <w:r w:rsidRPr="00F80B33">
        <w:rPr>
          <w:rFonts w:ascii="Arial" w:hAnsi="Arial" w:cs="Arial"/>
          <w:bCs/>
          <w:sz w:val="22"/>
          <w:szCs w:val="22"/>
        </w:rPr>
        <w:t xml:space="preserve"> </w:t>
      </w:r>
      <w:r w:rsidR="00D27574">
        <w:rPr>
          <w:rFonts w:ascii="Arial" w:hAnsi="Arial" w:cs="Arial"/>
          <w:bCs/>
          <w:sz w:val="22"/>
          <w:szCs w:val="22"/>
        </w:rPr>
        <w:t>Officer</w:t>
      </w:r>
    </w:p>
    <w:p w14:paraId="4F43A07F" w14:textId="77777777" w:rsidR="00E55932" w:rsidRPr="00E441DB" w:rsidRDefault="00E55932" w:rsidP="00E55932">
      <w:pPr>
        <w:tabs>
          <w:tab w:val="decimal" w:pos="432"/>
          <w:tab w:val="left" w:pos="720"/>
        </w:tabs>
        <w:jc w:val="both"/>
      </w:pPr>
    </w:p>
    <w:p w14:paraId="3A0F695F" w14:textId="77777777" w:rsidR="00E55932" w:rsidRPr="00ED2987" w:rsidRDefault="00E55932" w:rsidP="00E55932">
      <w:pPr>
        <w:ind w:left="288"/>
        <w:rPr>
          <w:rFonts w:ascii="Arial" w:hAnsi="Arial" w:cs="Arial"/>
          <w:bCs/>
          <w:sz w:val="22"/>
        </w:rPr>
      </w:pPr>
    </w:p>
    <w:p w14:paraId="120548A3" w14:textId="3B5BFB71" w:rsidR="00545B3F" w:rsidRDefault="00661FD1" w:rsidP="00545B3F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2"/>
          <w:szCs w:val="22"/>
        </w:rPr>
      </w:pPr>
      <w:r w:rsidRPr="00ED2987">
        <w:rPr>
          <w:rFonts w:ascii="Arial" w:hAnsi="Arial" w:cs="Arial"/>
          <w:sz w:val="22"/>
          <w:szCs w:val="22"/>
        </w:rPr>
        <w:t xml:space="preserve">The scope of work shall generally consist of but is not limited to the following: </w:t>
      </w:r>
      <w:r w:rsidR="006C70CD">
        <w:rPr>
          <w:rFonts w:ascii="Arial" w:hAnsi="Arial" w:cs="Arial"/>
          <w:sz w:val="22"/>
          <w:szCs w:val="22"/>
        </w:rPr>
        <w:t xml:space="preserve">construction work to facilitate all modifications at multiple existing buildings on the </w:t>
      </w:r>
      <w:r w:rsidR="00EF07F5">
        <w:rPr>
          <w:rFonts w:ascii="Arial" w:hAnsi="Arial" w:cs="Arial"/>
          <w:sz w:val="22"/>
          <w:szCs w:val="22"/>
        </w:rPr>
        <w:t xml:space="preserve">VAPHS </w:t>
      </w:r>
      <w:r w:rsidR="00F74DC4">
        <w:rPr>
          <w:rFonts w:ascii="Arial" w:hAnsi="Arial" w:cs="Arial"/>
          <w:sz w:val="22"/>
          <w:szCs w:val="22"/>
        </w:rPr>
        <w:t>University Drive</w:t>
      </w:r>
      <w:r w:rsidR="006C70CD">
        <w:rPr>
          <w:rFonts w:ascii="Arial" w:hAnsi="Arial" w:cs="Arial"/>
          <w:sz w:val="22"/>
          <w:szCs w:val="22"/>
        </w:rPr>
        <w:t xml:space="preserve"> VA campus to upgrade the infrastructure to support the new Electronic Health Records Modernization (EHRM) system</w:t>
      </w:r>
      <w:r w:rsidR="00545B3F">
        <w:rPr>
          <w:rFonts w:ascii="Arial" w:hAnsi="Arial" w:cs="Arial"/>
          <w:sz w:val="22"/>
          <w:szCs w:val="22"/>
        </w:rPr>
        <w:t>.</w:t>
      </w:r>
      <w:r w:rsidR="00B808B0">
        <w:rPr>
          <w:rFonts w:ascii="Arial" w:hAnsi="Arial" w:cs="Arial"/>
          <w:sz w:val="22"/>
          <w:szCs w:val="22"/>
        </w:rPr>
        <w:t xml:space="preserve"> </w:t>
      </w:r>
    </w:p>
    <w:p w14:paraId="2873B90B" w14:textId="4F2C8DE1" w:rsidR="00B808B0" w:rsidRDefault="00B808B0" w:rsidP="00B808B0">
      <w:pPr>
        <w:pStyle w:val="ListParagraph"/>
        <w:ind w:left="1080"/>
        <w:jc w:val="both"/>
        <w:rPr>
          <w:rFonts w:ascii="Arial" w:hAnsi="Arial" w:cs="Arial"/>
          <w:sz w:val="22"/>
          <w:szCs w:val="22"/>
        </w:rPr>
      </w:pPr>
    </w:p>
    <w:p w14:paraId="49C944E1" w14:textId="1A78F2FB" w:rsidR="00940029" w:rsidRPr="00ED2987" w:rsidRDefault="00B808B0" w:rsidP="00940029">
      <w:pPr>
        <w:pStyle w:val="ListParagraph"/>
        <w:ind w:left="108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The upgrade to the infrastructure will </w:t>
      </w:r>
      <w:r w:rsidR="0049168A">
        <w:rPr>
          <w:rFonts w:ascii="Arial" w:hAnsi="Arial" w:cs="Arial"/>
          <w:sz w:val="22"/>
          <w:szCs w:val="22"/>
        </w:rPr>
        <w:t>be</w:t>
      </w:r>
      <w:r>
        <w:rPr>
          <w:rFonts w:ascii="Arial" w:hAnsi="Arial" w:cs="Arial"/>
          <w:sz w:val="22"/>
          <w:szCs w:val="22"/>
        </w:rPr>
        <w:t xml:space="preserve"> campus wide</w:t>
      </w:r>
      <w:r w:rsidR="007F37BB">
        <w:rPr>
          <w:rFonts w:ascii="Arial" w:hAnsi="Arial" w:cs="Arial"/>
          <w:sz w:val="22"/>
          <w:szCs w:val="22"/>
        </w:rPr>
        <w:t xml:space="preserve"> buildings </w:t>
      </w:r>
      <w:r w:rsidR="00FC5C2E">
        <w:rPr>
          <w:rFonts w:ascii="Arial" w:hAnsi="Arial" w:cs="Arial"/>
          <w:sz w:val="22"/>
          <w:szCs w:val="22"/>
        </w:rPr>
        <w:t>impacted to</w:t>
      </w:r>
      <w:r w:rsidR="00027309">
        <w:rPr>
          <w:rFonts w:ascii="Arial" w:hAnsi="Arial" w:cs="Arial"/>
          <w:sz w:val="22"/>
          <w:szCs w:val="22"/>
        </w:rPr>
        <w:t xml:space="preserve"> </w:t>
      </w:r>
      <w:r w:rsidR="007F37BB">
        <w:rPr>
          <w:rFonts w:ascii="Arial" w:hAnsi="Arial" w:cs="Arial"/>
          <w:sz w:val="22"/>
          <w:szCs w:val="22"/>
        </w:rPr>
        <w:t xml:space="preserve">include Buildings </w:t>
      </w:r>
      <w:r w:rsidR="00A43E65">
        <w:rPr>
          <w:rFonts w:ascii="Arial" w:hAnsi="Arial" w:cs="Arial"/>
          <w:sz w:val="22"/>
          <w:szCs w:val="22"/>
        </w:rPr>
        <w:t xml:space="preserve">1, 5, </w:t>
      </w:r>
      <w:r w:rsidR="008C04AC">
        <w:rPr>
          <w:rFonts w:ascii="Arial" w:hAnsi="Arial" w:cs="Arial"/>
          <w:sz w:val="22"/>
          <w:szCs w:val="22"/>
        </w:rPr>
        <w:t xml:space="preserve">8, </w:t>
      </w:r>
      <w:r w:rsidR="00A43E65">
        <w:rPr>
          <w:rFonts w:ascii="Arial" w:hAnsi="Arial" w:cs="Arial"/>
          <w:sz w:val="22"/>
          <w:szCs w:val="22"/>
        </w:rPr>
        <w:t>29, 30, 33, and site.</w:t>
      </w:r>
      <w:r w:rsidR="007F37BB">
        <w:rPr>
          <w:rFonts w:ascii="Arial" w:hAnsi="Arial" w:cs="Arial"/>
          <w:sz w:val="22"/>
          <w:szCs w:val="22"/>
        </w:rPr>
        <w:t xml:space="preserve"> The architectural total </w:t>
      </w:r>
      <w:r w:rsidR="00005FC5">
        <w:rPr>
          <w:rFonts w:ascii="Arial" w:hAnsi="Arial" w:cs="Arial"/>
          <w:sz w:val="22"/>
          <w:szCs w:val="22"/>
        </w:rPr>
        <w:t xml:space="preserve">existing </w:t>
      </w:r>
      <w:r w:rsidR="007F37BB">
        <w:rPr>
          <w:rFonts w:ascii="Arial" w:hAnsi="Arial" w:cs="Arial"/>
          <w:sz w:val="22"/>
          <w:szCs w:val="22"/>
        </w:rPr>
        <w:t xml:space="preserve">space square footage affected is approximately </w:t>
      </w:r>
      <w:r w:rsidR="00680195">
        <w:rPr>
          <w:rFonts w:ascii="Arial" w:hAnsi="Arial" w:cs="Arial"/>
          <w:sz w:val="22"/>
          <w:szCs w:val="22"/>
        </w:rPr>
        <w:t>3</w:t>
      </w:r>
      <w:r w:rsidR="00500D4F">
        <w:rPr>
          <w:rFonts w:ascii="Arial" w:hAnsi="Arial" w:cs="Arial"/>
          <w:sz w:val="22"/>
          <w:szCs w:val="22"/>
        </w:rPr>
        <w:t>,</w:t>
      </w:r>
      <w:r w:rsidR="00680195">
        <w:rPr>
          <w:rFonts w:ascii="Arial" w:hAnsi="Arial" w:cs="Arial"/>
          <w:sz w:val="22"/>
          <w:szCs w:val="22"/>
        </w:rPr>
        <w:t>030</w:t>
      </w:r>
      <w:r w:rsidR="00DA32EC">
        <w:rPr>
          <w:rFonts w:ascii="Arial" w:hAnsi="Arial" w:cs="Arial"/>
          <w:sz w:val="22"/>
          <w:szCs w:val="22"/>
        </w:rPr>
        <w:t xml:space="preserve"> SF</w:t>
      </w:r>
      <w:r w:rsidR="00680195">
        <w:rPr>
          <w:rFonts w:ascii="Arial" w:hAnsi="Arial" w:cs="Arial"/>
          <w:sz w:val="22"/>
          <w:szCs w:val="22"/>
        </w:rPr>
        <w:t xml:space="preserve"> with new tower addition square footage of </w:t>
      </w:r>
      <w:r w:rsidR="00EF0744">
        <w:rPr>
          <w:rFonts w:ascii="Arial" w:hAnsi="Arial" w:cs="Arial"/>
          <w:sz w:val="22"/>
          <w:szCs w:val="22"/>
        </w:rPr>
        <w:t>11,600 SF.</w:t>
      </w:r>
      <w:r w:rsidR="007F37BB">
        <w:rPr>
          <w:rFonts w:ascii="Arial" w:hAnsi="Arial" w:cs="Arial"/>
          <w:sz w:val="22"/>
          <w:szCs w:val="22"/>
        </w:rPr>
        <w:t xml:space="preserve"> Upgrades </w:t>
      </w:r>
      <w:r w:rsidR="0061427F">
        <w:rPr>
          <w:rFonts w:ascii="Arial" w:hAnsi="Arial" w:cs="Arial"/>
          <w:sz w:val="22"/>
          <w:szCs w:val="22"/>
        </w:rPr>
        <w:t>for</w:t>
      </w:r>
      <w:r w:rsidR="007F37BB">
        <w:rPr>
          <w:rFonts w:ascii="Arial" w:hAnsi="Arial" w:cs="Arial"/>
          <w:sz w:val="22"/>
          <w:szCs w:val="22"/>
        </w:rPr>
        <w:t xml:space="preserve"> these buildings will include </w:t>
      </w:r>
      <w:r w:rsidR="00500D4F">
        <w:rPr>
          <w:rFonts w:ascii="Arial" w:hAnsi="Arial" w:cs="Arial"/>
          <w:sz w:val="22"/>
          <w:szCs w:val="22"/>
        </w:rPr>
        <w:t xml:space="preserve">the construction of new towers, </w:t>
      </w:r>
      <w:r w:rsidR="007F37BB">
        <w:rPr>
          <w:rFonts w:ascii="Arial" w:hAnsi="Arial" w:cs="Arial"/>
          <w:sz w:val="22"/>
          <w:szCs w:val="22"/>
        </w:rPr>
        <w:t>existing rooms and telecommunication closets and include relocation, reconfiguration, expansion, and renovation involving new walls, doors and finishes, etc. throughout each space.</w:t>
      </w:r>
    </w:p>
    <w:p w14:paraId="496449FF" w14:textId="77777777" w:rsidR="00940029" w:rsidRPr="00ED2987" w:rsidRDefault="00940029" w:rsidP="00940029">
      <w:pPr>
        <w:pStyle w:val="ListParagraph"/>
        <w:ind w:left="1080"/>
        <w:jc w:val="both"/>
        <w:rPr>
          <w:rFonts w:ascii="Arial" w:hAnsi="Arial" w:cs="Arial"/>
          <w:sz w:val="22"/>
          <w:szCs w:val="22"/>
        </w:rPr>
      </w:pPr>
    </w:p>
    <w:p w14:paraId="2777A8CF" w14:textId="5E47C080" w:rsidR="00940029" w:rsidRPr="00ED2987" w:rsidRDefault="00D2466F" w:rsidP="00940029">
      <w:pPr>
        <w:pStyle w:val="ListParagraph"/>
        <w:ind w:left="108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Bid work will be based on “EHRM Infrastructure Upgrades” Drawings and Specifications prepared by </w:t>
      </w:r>
      <w:r w:rsidR="00FD77FB">
        <w:rPr>
          <w:rFonts w:ascii="Arial" w:hAnsi="Arial" w:cs="Arial"/>
          <w:sz w:val="22"/>
          <w:szCs w:val="22"/>
        </w:rPr>
        <w:t>AWEN Solutions</w:t>
      </w:r>
      <w:r>
        <w:rPr>
          <w:rFonts w:ascii="Arial" w:hAnsi="Arial" w:cs="Arial"/>
          <w:sz w:val="22"/>
          <w:szCs w:val="22"/>
        </w:rPr>
        <w:t xml:space="preserve">, </w:t>
      </w:r>
      <w:r w:rsidRPr="00B808B0">
        <w:rPr>
          <w:rFonts w:ascii="Arial" w:hAnsi="Arial" w:cs="Arial"/>
          <w:sz w:val="22"/>
          <w:szCs w:val="22"/>
        </w:rPr>
        <w:t xml:space="preserve">dated </w:t>
      </w:r>
      <w:r w:rsidR="002856A6">
        <w:rPr>
          <w:rFonts w:ascii="Arial" w:hAnsi="Arial" w:cs="Arial"/>
          <w:sz w:val="22"/>
          <w:szCs w:val="22"/>
        </w:rPr>
        <w:t>13</w:t>
      </w:r>
      <w:r w:rsidRPr="00B808B0">
        <w:rPr>
          <w:rFonts w:ascii="Arial" w:hAnsi="Arial" w:cs="Arial"/>
          <w:sz w:val="22"/>
          <w:szCs w:val="22"/>
        </w:rPr>
        <w:t xml:space="preserve"> </w:t>
      </w:r>
      <w:r w:rsidR="009C2252">
        <w:rPr>
          <w:rFonts w:ascii="Arial" w:hAnsi="Arial" w:cs="Arial"/>
          <w:sz w:val="22"/>
          <w:szCs w:val="22"/>
        </w:rPr>
        <w:t>June</w:t>
      </w:r>
      <w:r w:rsidRPr="00B808B0">
        <w:rPr>
          <w:rFonts w:ascii="Arial" w:hAnsi="Arial" w:cs="Arial"/>
          <w:sz w:val="22"/>
          <w:szCs w:val="22"/>
        </w:rPr>
        <w:t xml:space="preserve"> 202</w:t>
      </w:r>
      <w:r w:rsidR="009C2252">
        <w:rPr>
          <w:rFonts w:ascii="Arial" w:hAnsi="Arial" w:cs="Arial"/>
          <w:sz w:val="22"/>
          <w:szCs w:val="22"/>
        </w:rPr>
        <w:t>5</w:t>
      </w:r>
      <w:r w:rsidRPr="00B808B0">
        <w:rPr>
          <w:rFonts w:ascii="Arial" w:hAnsi="Arial" w:cs="Arial"/>
          <w:sz w:val="22"/>
          <w:szCs w:val="22"/>
        </w:rPr>
        <w:t>.</w:t>
      </w:r>
      <w:r>
        <w:rPr>
          <w:rFonts w:ascii="Arial" w:hAnsi="Arial" w:cs="Arial"/>
          <w:sz w:val="22"/>
          <w:szCs w:val="22"/>
        </w:rPr>
        <w:t xml:space="preserve"> Construction work shall also</w:t>
      </w:r>
      <w:r w:rsidR="007F37BB">
        <w:rPr>
          <w:rFonts w:ascii="Arial" w:hAnsi="Arial" w:cs="Arial"/>
          <w:sz w:val="22"/>
          <w:szCs w:val="22"/>
        </w:rPr>
        <w:t xml:space="preserve"> </w:t>
      </w:r>
      <w:r w:rsidR="009762EF">
        <w:rPr>
          <w:rFonts w:ascii="Arial" w:hAnsi="Arial" w:cs="Arial"/>
          <w:sz w:val="22"/>
          <w:szCs w:val="22"/>
        </w:rPr>
        <w:t>comply with VA “Infrastructure Standard for Telecommunications Spaces (ISTS) V4.0, June 1, 2023.</w:t>
      </w:r>
      <w:r w:rsidR="00722D5C">
        <w:rPr>
          <w:rFonts w:ascii="Arial" w:hAnsi="Arial" w:cs="Arial"/>
          <w:sz w:val="22"/>
          <w:szCs w:val="22"/>
        </w:rPr>
        <w:t xml:space="preserve"> Bid work will include General Construction (and associated trades), Structural, Mechanical and HVAC, Plumbing</w:t>
      </w:r>
      <w:r w:rsidR="00F37EC3">
        <w:rPr>
          <w:rFonts w:ascii="Arial" w:hAnsi="Arial" w:cs="Arial"/>
          <w:sz w:val="22"/>
          <w:szCs w:val="22"/>
        </w:rPr>
        <w:t xml:space="preserve"> and Fire Protection</w:t>
      </w:r>
      <w:r w:rsidR="00722D5C">
        <w:rPr>
          <w:rFonts w:ascii="Arial" w:hAnsi="Arial" w:cs="Arial"/>
          <w:sz w:val="22"/>
          <w:szCs w:val="22"/>
        </w:rPr>
        <w:t>, Electric, and Information Technology, Civil. The VA Physical</w:t>
      </w:r>
      <w:r w:rsidR="00F37EC3">
        <w:rPr>
          <w:rFonts w:ascii="Arial" w:hAnsi="Arial" w:cs="Arial"/>
          <w:sz w:val="22"/>
          <w:szCs w:val="22"/>
        </w:rPr>
        <w:t xml:space="preserve"> Security Design and Resiliency Manual (PDRSM) requirements will need to be incorporated into the construction of the </w:t>
      </w:r>
      <w:r w:rsidR="00F66880">
        <w:rPr>
          <w:rFonts w:ascii="Arial" w:hAnsi="Arial" w:cs="Arial"/>
          <w:sz w:val="22"/>
          <w:szCs w:val="22"/>
        </w:rPr>
        <w:t>project.</w:t>
      </w:r>
    </w:p>
    <w:p w14:paraId="3493D9A1" w14:textId="77777777" w:rsidR="00940029" w:rsidRPr="00ED2987" w:rsidRDefault="00661FD1" w:rsidP="00940029">
      <w:pPr>
        <w:pStyle w:val="ListParagraph"/>
        <w:ind w:left="1080"/>
        <w:jc w:val="both"/>
        <w:rPr>
          <w:rFonts w:ascii="Arial" w:hAnsi="Arial" w:cs="Arial"/>
          <w:sz w:val="22"/>
          <w:szCs w:val="22"/>
        </w:rPr>
      </w:pPr>
      <w:r w:rsidRPr="00ED2987">
        <w:rPr>
          <w:rFonts w:ascii="Arial" w:hAnsi="Arial" w:cs="Arial"/>
          <w:sz w:val="22"/>
          <w:szCs w:val="22"/>
        </w:rPr>
        <w:t xml:space="preserve"> </w:t>
      </w:r>
    </w:p>
    <w:p w14:paraId="2710B375" w14:textId="29FE991D" w:rsidR="00940029" w:rsidRPr="00ED2987" w:rsidRDefault="00661FD1" w:rsidP="00661FD1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2"/>
          <w:szCs w:val="22"/>
        </w:rPr>
      </w:pPr>
      <w:r w:rsidRPr="00ED2987">
        <w:rPr>
          <w:rFonts w:ascii="Arial" w:hAnsi="Arial" w:cs="Arial"/>
          <w:sz w:val="22"/>
          <w:szCs w:val="22"/>
        </w:rPr>
        <w:t>The area</w:t>
      </w:r>
      <w:r w:rsidR="00722D5C">
        <w:rPr>
          <w:rFonts w:ascii="Arial" w:hAnsi="Arial" w:cs="Arial"/>
          <w:sz w:val="22"/>
          <w:szCs w:val="22"/>
        </w:rPr>
        <w:t>s</w:t>
      </w:r>
      <w:r w:rsidRPr="00ED2987">
        <w:rPr>
          <w:rFonts w:ascii="Arial" w:hAnsi="Arial" w:cs="Arial"/>
          <w:sz w:val="22"/>
          <w:szCs w:val="22"/>
        </w:rPr>
        <w:t xml:space="preserve"> of disturbance will be occupied by staff or patients during construction, so phasing shall be required. </w:t>
      </w:r>
    </w:p>
    <w:p w14:paraId="42D25CD0" w14:textId="77777777" w:rsidR="00940029" w:rsidRPr="00F37EC3" w:rsidRDefault="00940029" w:rsidP="00F37EC3">
      <w:pPr>
        <w:rPr>
          <w:rFonts w:ascii="Arial" w:hAnsi="Arial" w:cs="Arial"/>
          <w:sz w:val="22"/>
          <w:szCs w:val="22"/>
        </w:rPr>
      </w:pPr>
    </w:p>
    <w:p w14:paraId="187AD2B1" w14:textId="4AFB7F6F" w:rsidR="009D449A" w:rsidRPr="00206B28" w:rsidRDefault="00661FD1" w:rsidP="00206B28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2"/>
          <w:szCs w:val="22"/>
        </w:rPr>
        <w:sectPr w:rsidR="009D449A" w:rsidRPr="00206B28" w:rsidSect="005617DD">
          <w:headerReference w:type="default" r:id="rId10"/>
          <w:footerReference w:type="default" r:id="rId11"/>
          <w:pgSz w:w="12240" w:h="15840" w:code="1"/>
          <w:pgMar w:top="1440" w:right="720" w:bottom="1080" w:left="1080" w:header="720" w:footer="720" w:gutter="0"/>
          <w:cols w:space="720"/>
          <w:docGrid w:linePitch="360"/>
        </w:sectPr>
      </w:pPr>
      <w:r w:rsidRPr="00ED2987">
        <w:rPr>
          <w:rFonts w:ascii="Arial" w:hAnsi="Arial" w:cs="Arial"/>
          <w:sz w:val="22"/>
          <w:szCs w:val="22"/>
        </w:rPr>
        <w:t xml:space="preserve">This project shall be </w:t>
      </w:r>
      <w:r w:rsidR="00ED2987">
        <w:rPr>
          <w:rFonts w:ascii="Arial" w:hAnsi="Arial" w:cs="Arial"/>
          <w:sz w:val="22"/>
          <w:szCs w:val="22"/>
        </w:rPr>
        <w:t xml:space="preserve">solicited as an </w:t>
      </w:r>
      <w:r w:rsidR="00ED2987" w:rsidRPr="00ED2987">
        <w:rPr>
          <w:rFonts w:ascii="Arial" w:hAnsi="Arial" w:cs="Arial"/>
          <w:b/>
          <w:sz w:val="22"/>
          <w:szCs w:val="22"/>
          <w:u w:val="single"/>
        </w:rPr>
        <w:t>RFP</w:t>
      </w:r>
      <w:r w:rsidR="00ED2987">
        <w:rPr>
          <w:rFonts w:ascii="Arial" w:hAnsi="Arial" w:cs="Arial"/>
          <w:sz w:val="22"/>
          <w:szCs w:val="22"/>
        </w:rPr>
        <w:t xml:space="preserve"> </w:t>
      </w:r>
      <w:r w:rsidRPr="00ED2987">
        <w:rPr>
          <w:rFonts w:ascii="Arial" w:hAnsi="Arial" w:cs="Arial"/>
          <w:sz w:val="22"/>
          <w:szCs w:val="22"/>
        </w:rPr>
        <w:t>to complete all Work, including the installation of equipment,</w:t>
      </w:r>
      <w:r w:rsidR="00F37EC3">
        <w:rPr>
          <w:rFonts w:ascii="Arial" w:hAnsi="Arial" w:cs="Arial"/>
          <w:sz w:val="22"/>
          <w:szCs w:val="22"/>
        </w:rPr>
        <w:t xml:space="preserve"> </w:t>
      </w:r>
      <w:r w:rsidRPr="00ED2987">
        <w:rPr>
          <w:rFonts w:ascii="Arial" w:hAnsi="Arial" w:cs="Arial"/>
          <w:sz w:val="22"/>
          <w:szCs w:val="22"/>
        </w:rPr>
        <w:t>Testing &amp; Balancing and Commissioning as identified in the drawings and specifications. All work shall be completed within</w:t>
      </w:r>
      <w:r w:rsidR="0086644F">
        <w:rPr>
          <w:rFonts w:ascii="Arial" w:hAnsi="Arial" w:cs="Arial"/>
          <w:sz w:val="22"/>
          <w:szCs w:val="22"/>
        </w:rPr>
        <w:t xml:space="preserve"> </w:t>
      </w:r>
      <w:r w:rsidR="00EE7323">
        <w:rPr>
          <w:rFonts w:ascii="Arial" w:hAnsi="Arial" w:cs="Arial"/>
          <w:b/>
          <w:sz w:val="22"/>
          <w:szCs w:val="22"/>
          <w:u w:val="single"/>
        </w:rPr>
        <w:t>730</w:t>
      </w:r>
      <w:r w:rsidR="001C0C11">
        <w:rPr>
          <w:rFonts w:ascii="Arial" w:hAnsi="Arial" w:cs="Arial"/>
          <w:sz w:val="22"/>
          <w:szCs w:val="22"/>
        </w:rPr>
        <w:t xml:space="preserve"> c</w:t>
      </w:r>
      <w:r w:rsidRPr="00ED2987">
        <w:rPr>
          <w:rFonts w:ascii="Arial" w:hAnsi="Arial" w:cs="Arial"/>
          <w:sz w:val="22"/>
          <w:szCs w:val="22"/>
        </w:rPr>
        <w:t>alendar days from receipt of Notice to Proceed</w:t>
      </w:r>
      <w:r w:rsidR="00FD2537" w:rsidRPr="00ED2987">
        <w:rPr>
          <w:rFonts w:ascii="Arial" w:hAnsi="Arial" w:cs="Arial"/>
          <w:sz w:val="22"/>
          <w:szCs w:val="22"/>
        </w:rPr>
        <w:t>.</w:t>
      </w:r>
    </w:p>
    <w:p w14:paraId="1EF216FF" w14:textId="77777777" w:rsidR="002658F8" w:rsidRDefault="002658F8" w:rsidP="00564D86">
      <w:pPr>
        <w:ind w:left="270"/>
        <w:rPr>
          <w:rFonts w:ascii="Arial" w:hAnsi="Arial" w:cs="Arial"/>
          <w:sz w:val="18"/>
        </w:rPr>
      </w:pPr>
    </w:p>
    <w:sectPr w:rsidR="002658F8" w:rsidSect="00564D86">
      <w:type w:val="continuous"/>
      <w:pgSz w:w="12240" w:h="15840"/>
      <w:pgMar w:top="1440" w:right="720" w:bottom="720" w:left="1080" w:header="720" w:footer="720" w:gutter="0"/>
      <w:cols w:num="2" w:space="18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5D29D8" w14:textId="77777777" w:rsidR="004B1AA1" w:rsidRDefault="004B1AA1" w:rsidP="00EB5F71">
      <w:r>
        <w:separator/>
      </w:r>
    </w:p>
  </w:endnote>
  <w:endnote w:type="continuationSeparator" w:id="0">
    <w:p w14:paraId="4A792C67" w14:textId="77777777" w:rsidR="004B1AA1" w:rsidRDefault="004B1AA1" w:rsidP="00EB5F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9396"/>
      <w:gridCol w:w="1044"/>
    </w:tblGrid>
    <w:tr w:rsidR="00E441DB" w14:paraId="1E00B94B" w14:textId="77777777">
      <w:tc>
        <w:tcPr>
          <w:tcW w:w="4500" w:type="pct"/>
          <w:tcBorders>
            <w:top w:val="single" w:sz="4" w:space="0" w:color="000000" w:themeColor="text1"/>
          </w:tcBorders>
        </w:tcPr>
        <w:p w14:paraId="6BA54A70" w14:textId="253FB3B0" w:rsidR="00E441DB" w:rsidRDefault="00206B28" w:rsidP="00E441DB">
          <w:pPr>
            <w:pStyle w:val="Footer"/>
            <w:jc w:val="both"/>
          </w:pPr>
          <w:sdt>
            <w:sdtPr>
              <w:alias w:val="Company"/>
              <w:id w:val="75971759"/>
              <w:placeholder>
                <w:docPart w:val="A65839C1DA39419785CE09728FCA3605"/>
              </w:placeholder>
              <w:dataBinding w:prefixMappings="xmlns:ns0='http://schemas.openxmlformats.org/officeDocument/2006/extended-properties'" w:xpath="/ns0:Properties[1]/ns0:Company[1]" w:storeItemID="{6668398D-A668-4E3E-A5EB-62B293D839F1}"/>
              <w:text/>
            </w:sdtPr>
            <w:sdtEndPr/>
            <w:sdtContent>
              <w:r w:rsidR="00E441DB">
                <w:t>VA</w:t>
              </w:r>
              <w:r w:rsidR="002658F8">
                <w:t>PHS</w:t>
              </w:r>
            </w:sdtContent>
          </w:sdt>
          <w:r w:rsidR="00356FAE">
            <w:t>,</w:t>
          </w:r>
          <w:r w:rsidR="00E441DB">
            <w:t xml:space="preserve">  </w:t>
          </w:r>
          <w:r w:rsidR="00301004">
            <w:t>4100 Allequippa St</w:t>
          </w:r>
          <w:r w:rsidR="00356FAE">
            <w:t>reet</w:t>
          </w:r>
          <w:r w:rsidR="00E441DB">
            <w:t xml:space="preserve"> </w:t>
          </w:r>
          <w:r w:rsidR="00E441DB">
            <w:rPr>
              <w:rFonts w:ascii="Calibri" w:hAnsi="Calibri"/>
            </w:rPr>
            <w:t>•</w:t>
          </w:r>
          <w:r w:rsidR="00E441DB">
            <w:t xml:space="preserve"> </w:t>
          </w:r>
          <w:r w:rsidR="00356FAE">
            <w:t>Pittsburgh</w:t>
          </w:r>
          <w:r w:rsidR="00E441DB">
            <w:t>, Pennsylvania, 1</w:t>
          </w:r>
          <w:r w:rsidR="00356FAE">
            <w:t>5240</w:t>
          </w:r>
          <w:r w:rsidR="00E441DB">
            <w:t xml:space="preserve"> </w:t>
          </w:r>
        </w:p>
      </w:tc>
      <w:tc>
        <w:tcPr>
          <w:tcW w:w="500" w:type="pct"/>
          <w:tcBorders>
            <w:top w:val="single" w:sz="4" w:space="0" w:color="C0504D" w:themeColor="accent2"/>
          </w:tcBorders>
          <w:shd w:val="clear" w:color="auto" w:fill="943634" w:themeFill="accent2" w:themeFillShade="BF"/>
        </w:tcPr>
        <w:p w14:paraId="3F2588DF" w14:textId="77777777" w:rsidR="00E441DB" w:rsidRDefault="00E441DB">
          <w:pPr>
            <w:pStyle w:val="Header"/>
            <w:rPr>
              <w:color w:val="FFFFFF" w:themeColor="background1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976C06" w:rsidRPr="00976C06">
            <w:rPr>
              <w:noProof/>
              <w:color w:val="FFFFFF" w:themeColor="background1"/>
            </w:rPr>
            <w:t>1</w:t>
          </w:r>
          <w:r>
            <w:rPr>
              <w:noProof/>
              <w:color w:val="FFFFFF" w:themeColor="background1"/>
            </w:rPr>
            <w:fldChar w:fldCharType="end"/>
          </w:r>
        </w:p>
      </w:tc>
    </w:tr>
  </w:tbl>
  <w:p w14:paraId="1CD12367" w14:textId="77777777" w:rsidR="00E441DB" w:rsidRDefault="00E441D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66B5EE" w14:textId="77777777" w:rsidR="004B1AA1" w:rsidRDefault="004B1AA1" w:rsidP="00EB5F71">
      <w:r>
        <w:separator/>
      </w:r>
    </w:p>
  </w:footnote>
  <w:footnote w:type="continuationSeparator" w:id="0">
    <w:p w14:paraId="1F590F5D" w14:textId="77777777" w:rsidR="004B1AA1" w:rsidRDefault="004B1AA1" w:rsidP="00EB5F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DF0C70" w14:textId="77777777" w:rsidR="00BE7D56" w:rsidRPr="00BE7D56" w:rsidRDefault="005617DD" w:rsidP="00BE7D56">
    <w:pPr>
      <w:pStyle w:val="Header"/>
      <w:jc w:val="right"/>
      <w:rPr>
        <w:b/>
        <w:sz w:val="56"/>
      </w:rPr>
    </w:pPr>
    <w:r>
      <w:rPr>
        <w:noProof/>
      </w:rPr>
      <w:drawing>
        <wp:inline distT="0" distB="0" distL="0" distR="0" wp14:anchorId="28F8C9EE" wp14:editId="750E4891">
          <wp:extent cx="4048125" cy="890501"/>
          <wp:effectExtent l="0" t="0" r="0" b="5080"/>
          <wp:docPr id="575548229" name="Picture 575548229" descr="C:\Users\vhaerihenrys\AppData\Local\Microsoft\Windows\Temporary Internet Files\Content.Outlook\WF301IG3\Untitled-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98" name="Picture 2" descr="C:\Users\vhaerihenrys\AppData\Local\Microsoft\Windows\Temporary Internet Files\Content.Outlook\WF301IG3\Untitled-1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056005" cy="892234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 w:rsidRPr="005617DD">
      <w:rPr>
        <w:b/>
        <w:sz w:val="44"/>
      </w:rPr>
      <w:t>SCOPE OF WORK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A222B"/>
    <w:multiLevelType w:val="hybridMultilevel"/>
    <w:tmpl w:val="9C6EC7C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B14E5E"/>
    <w:multiLevelType w:val="hybridMultilevel"/>
    <w:tmpl w:val="5262E646"/>
    <w:lvl w:ilvl="0" w:tplc="4784E2B8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" w15:restartNumberingAfterBreak="0">
    <w:nsid w:val="72F4526E"/>
    <w:multiLevelType w:val="hybridMultilevel"/>
    <w:tmpl w:val="26108F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5E05B12"/>
    <w:multiLevelType w:val="hybridMultilevel"/>
    <w:tmpl w:val="F80A3C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6760985">
    <w:abstractNumId w:val="1"/>
  </w:num>
  <w:num w:numId="2" w16cid:durableId="1824352065">
    <w:abstractNumId w:val="3"/>
  </w:num>
  <w:num w:numId="3" w16cid:durableId="945382558">
    <w:abstractNumId w:val="0"/>
  </w:num>
  <w:num w:numId="4" w16cid:durableId="5344617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201"/>
    <w:rsid w:val="00005FC5"/>
    <w:rsid w:val="00027309"/>
    <w:rsid w:val="0003709F"/>
    <w:rsid w:val="0005149F"/>
    <w:rsid w:val="000919D3"/>
    <w:rsid w:val="000A4718"/>
    <w:rsid w:val="00131A26"/>
    <w:rsid w:val="001C0C11"/>
    <w:rsid w:val="001C1DDB"/>
    <w:rsid w:val="001F42D3"/>
    <w:rsid w:val="0020498F"/>
    <w:rsid w:val="00205C76"/>
    <w:rsid w:val="00206B28"/>
    <w:rsid w:val="002658F8"/>
    <w:rsid w:val="00271322"/>
    <w:rsid w:val="002814E2"/>
    <w:rsid w:val="002856A6"/>
    <w:rsid w:val="002A512B"/>
    <w:rsid w:val="002A5A7F"/>
    <w:rsid w:val="002A613E"/>
    <w:rsid w:val="00301004"/>
    <w:rsid w:val="003263A8"/>
    <w:rsid w:val="00326D4E"/>
    <w:rsid w:val="0034443D"/>
    <w:rsid w:val="00356FAE"/>
    <w:rsid w:val="003905A7"/>
    <w:rsid w:val="003A6F27"/>
    <w:rsid w:val="003D0B56"/>
    <w:rsid w:val="003E67BE"/>
    <w:rsid w:val="003E6D78"/>
    <w:rsid w:val="004229D4"/>
    <w:rsid w:val="00441D31"/>
    <w:rsid w:val="0046226A"/>
    <w:rsid w:val="0049168A"/>
    <w:rsid w:val="00496F8A"/>
    <w:rsid w:val="004B1AA1"/>
    <w:rsid w:val="004C01C0"/>
    <w:rsid w:val="004C4016"/>
    <w:rsid w:val="00500D4F"/>
    <w:rsid w:val="0050291E"/>
    <w:rsid w:val="0051368C"/>
    <w:rsid w:val="005413EE"/>
    <w:rsid w:val="00545B3F"/>
    <w:rsid w:val="005617DD"/>
    <w:rsid w:val="00564D86"/>
    <w:rsid w:val="005F2115"/>
    <w:rsid w:val="0061427F"/>
    <w:rsid w:val="00626FF3"/>
    <w:rsid w:val="00661FD1"/>
    <w:rsid w:val="00680195"/>
    <w:rsid w:val="006B5836"/>
    <w:rsid w:val="006C19A5"/>
    <w:rsid w:val="006C421D"/>
    <w:rsid w:val="006C70CD"/>
    <w:rsid w:val="006D4575"/>
    <w:rsid w:val="00722D5C"/>
    <w:rsid w:val="00723A3B"/>
    <w:rsid w:val="007718C3"/>
    <w:rsid w:val="007F2858"/>
    <w:rsid w:val="007F37BB"/>
    <w:rsid w:val="00814BD8"/>
    <w:rsid w:val="00835726"/>
    <w:rsid w:val="00853142"/>
    <w:rsid w:val="008550B6"/>
    <w:rsid w:val="0086644F"/>
    <w:rsid w:val="008A305B"/>
    <w:rsid w:val="008B2D04"/>
    <w:rsid w:val="008C04AC"/>
    <w:rsid w:val="008F3189"/>
    <w:rsid w:val="00922539"/>
    <w:rsid w:val="0093184D"/>
    <w:rsid w:val="00940029"/>
    <w:rsid w:val="009762EF"/>
    <w:rsid w:val="00976C06"/>
    <w:rsid w:val="0099692B"/>
    <w:rsid w:val="009C2252"/>
    <w:rsid w:val="009C36F8"/>
    <w:rsid w:val="009D449A"/>
    <w:rsid w:val="00A16A4F"/>
    <w:rsid w:val="00A315D9"/>
    <w:rsid w:val="00A34C2B"/>
    <w:rsid w:val="00A43E65"/>
    <w:rsid w:val="00A92C42"/>
    <w:rsid w:val="00AD51E4"/>
    <w:rsid w:val="00AE0E95"/>
    <w:rsid w:val="00AE4312"/>
    <w:rsid w:val="00B05937"/>
    <w:rsid w:val="00B10EE6"/>
    <w:rsid w:val="00B115EF"/>
    <w:rsid w:val="00B44E62"/>
    <w:rsid w:val="00B57FF2"/>
    <w:rsid w:val="00B774DF"/>
    <w:rsid w:val="00B808B0"/>
    <w:rsid w:val="00B8251B"/>
    <w:rsid w:val="00B87823"/>
    <w:rsid w:val="00B9654B"/>
    <w:rsid w:val="00BB2E90"/>
    <w:rsid w:val="00BC0737"/>
    <w:rsid w:val="00BC108E"/>
    <w:rsid w:val="00BE466F"/>
    <w:rsid w:val="00BE7D56"/>
    <w:rsid w:val="00C001D9"/>
    <w:rsid w:val="00C07DE8"/>
    <w:rsid w:val="00C12CA8"/>
    <w:rsid w:val="00C57F3B"/>
    <w:rsid w:val="00C64DB0"/>
    <w:rsid w:val="00C80C59"/>
    <w:rsid w:val="00C90E25"/>
    <w:rsid w:val="00CB4CE4"/>
    <w:rsid w:val="00CD2418"/>
    <w:rsid w:val="00CE009B"/>
    <w:rsid w:val="00CE6053"/>
    <w:rsid w:val="00CE71BE"/>
    <w:rsid w:val="00CF19F9"/>
    <w:rsid w:val="00CF5439"/>
    <w:rsid w:val="00D0680F"/>
    <w:rsid w:val="00D2466F"/>
    <w:rsid w:val="00D27574"/>
    <w:rsid w:val="00D45125"/>
    <w:rsid w:val="00D74467"/>
    <w:rsid w:val="00D770EA"/>
    <w:rsid w:val="00D92F04"/>
    <w:rsid w:val="00DA32EC"/>
    <w:rsid w:val="00DC6E6B"/>
    <w:rsid w:val="00DE1201"/>
    <w:rsid w:val="00DE5077"/>
    <w:rsid w:val="00DF2F49"/>
    <w:rsid w:val="00E33009"/>
    <w:rsid w:val="00E441DB"/>
    <w:rsid w:val="00E53237"/>
    <w:rsid w:val="00E55932"/>
    <w:rsid w:val="00E821AA"/>
    <w:rsid w:val="00EB5F71"/>
    <w:rsid w:val="00EC082D"/>
    <w:rsid w:val="00ED2987"/>
    <w:rsid w:val="00EE7323"/>
    <w:rsid w:val="00EF0744"/>
    <w:rsid w:val="00EF07F5"/>
    <w:rsid w:val="00F37EC3"/>
    <w:rsid w:val="00F66880"/>
    <w:rsid w:val="00F74DC4"/>
    <w:rsid w:val="00F80B0C"/>
    <w:rsid w:val="00F80B33"/>
    <w:rsid w:val="00F819D8"/>
    <w:rsid w:val="00FA2D4F"/>
    <w:rsid w:val="00FB20AA"/>
    <w:rsid w:val="00FC5C2E"/>
    <w:rsid w:val="00FD198B"/>
    <w:rsid w:val="00FD2537"/>
    <w:rsid w:val="00FD7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0BA32C"/>
  <w15:docId w15:val="{126B7DCD-8028-4A73-BD2E-567B14764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593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E120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1201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EB5F7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B5F71"/>
  </w:style>
  <w:style w:type="paragraph" w:styleId="Footer">
    <w:name w:val="footer"/>
    <w:basedOn w:val="Normal"/>
    <w:link w:val="FooterChar"/>
    <w:uiPriority w:val="99"/>
    <w:unhideWhenUsed/>
    <w:rsid w:val="00EB5F7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B5F71"/>
  </w:style>
  <w:style w:type="paragraph" w:styleId="ListParagraph">
    <w:name w:val="List Paragraph"/>
    <w:basedOn w:val="Normal"/>
    <w:uiPriority w:val="34"/>
    <w:qFormat/>
    <w:rsid w:val="00E5593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65839C1DA39419785CE09728FCA36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CE0E73-ED5E-4DAC-B8F1-C4710F2AFFDD}"/>
      </w:docPartPr>
      <w:docPartBody>
        <w:p w:rsidR="00FA029F" w:rsidRDefault="008520D0" w:rsidP="008520D0">
          <w:pPr>
            <w:pStyle w:val="A65839C1DA39419785CE09728FCA3605"/>
          </w:pPr>
          <w:r>
            <w:t>[Type the company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520D0"/>
    <w:rsid w:val="000A7B3F"/>
    <w:rsid w:val="0020498F"/>
    <w:rsid w:val="00215831"/>
    <w:rsid w:val="002A512B"/>
    <w:rsid w:val="002D5E7F"/>
    <w:rsid w:val="004D5985"/>
    <w:rsid w:val="007718C3"/>
    <w:rsid w:val="008520D0"/>
    <w:rsid w:val="00935D63"/>
    <w:rsid w:val="009965F4"/>
    <w:rsid w:val="00B115EF"/>
    <w:rsid w:val="00B57FF2"/>
    <w:rsid w:val="00D0680F"/>
    <w:rsid w:val="00FA0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65839C1DA39419785CE09728FCA3605">
    <w:name w:val="A65839C1DA39419785CE09728FCA3605"/>
    <w:rsid w:val="008520D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5260c84-2d97-4a97-9196-97782d904689" xsi:nil="true"/>
    <lcf76f155ced4ddcb4097134ff3c332f xmlns="8e549b7a-758c-4312-8ff7-be4f5e7ae19a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1182E1A81A7544BBA6E196468CCD385" ma:contentTypeVersion="11" ma:contentTypeDescription="Create a new document." ma:contentTypeScope="" ma:versionID="6353e98723488e4ea42b207e7670f4d0">
  <xsd:schema xmlns:xsd="http://www.w3.org/2001/XMLSchema" xmlns:xs="http://www.w3.org/2001/XMLSchema" xmlns:p="http://schemas.microsoft.com/office/2006/metadata/properties" xmlns:ns2="8e549b7a-758c-4312-8ff7-be4f5e7ae19a" xmlns:ns3="b5260c84-2d97-4a97-9196-97782d904689" targetNamespace="http://schemas.microsoft.com/office/2006/metadata/properties" ma:root="true" ma:fieldsID="ebeecc223d8a70dd73ea71b5c9a0215f" ns2:_="" ns3:_="">
    <xsd:import namespace="8e549b7a-758c-4312-8ff7-be4f5e7ae19a"/>
    <xsd:import namespace="b5260c84-2d97-4a97-9196-97782d90468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549b7a-758c-4312-8ff7-be4f5e7ae19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0ac6538-d41a-4f9a-bd67-5f7ae81a6d7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5260c84-2d97-4a97-9196-97782d90468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b9b3978-8a96-44a1-99c6-2ec5695b9aa7}" ma:internalName="TaxCatchAll" ma:showField="CatchAllData" ma:web="b5260c84-2d97-4a97-9196-97782d90468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94AF570-3A9B-4C98-8982-74160F44F081}">
  <ds:schemaRefs>
    <ds:schemaRef ds:uri="http://schemas.microsoft.com/office/2006/metadata/properties"/>
    <ds:schemaRef ds:uri="http://schemas.microsoft.com/office/infopath/2007/PartnerControls"/>
    <ds:schemaRef ds:uri="b5260c84-2d97-4a97-9196-97782d904689"/>
    <ds:schemaRef ds:uri="8e549b7a-758c-4312-8ff7-be4f5e7ae19a"/>
  </ds:schemaRefs>
</ds:datastoreItem>
</file>

<file path=customXml/itemProps2.xml><?xml version="1.0" encoding="utf-8"?>
<ds:datastoreItem xmlns:ds="http://schemas.openxmlformats.org/officeDocument/2006/customXml" ds:itemID="{F6C1FB6D-D40A-4AC0-BBA5-AC5AD28DCA0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e549b7a-758c-4312-8ff7-be4f5e7ae19a"/>
    <ds:schemaRef ds:uri="b5260c84-2d97-4a97-9196-97782d90468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0F664B2-2333-4ABE-9495-FBFBDC3711E5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300</Words>
  <Characters>1722</Characters>
  <Application>Microsoft Office Word</Application>
  <DocSecurity>0</DocSecurity>
  <Lines>44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VAPHS</Company>
  <LinksUpToDate>false</LinksUpToDate>
  <CharactersWithSpaces>2008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Petrone, Robert J.</dc:creator>
  <cp:lastModifiedBy>Niznik, Benjamin J. (VHACLE)</cp:lastModifiedBy>
  <cp:revision>4</cp:revision>
  <cp:lastPrinted>2019-12-03T20:10:00Z</cp:lastPrinted>
  <dcterms:created xsi:type="dcterms:W3CDTF">2026-02-03T18:11:00Z</dcterms:created>
  <dcterms:modified xsi:type="dcterms:W3CDTF">2026-02-20T14:58:00Z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0x01010071182E1A81A7544BBA6E196468CCD385</vt:lpwstr>
  </property>
</Properties>
</file>