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1303" w14:textId="7BEE5D89" w:rsidR="000C35AF" w:rsidRPr="00DE6A82" w:rsidRDefault="000C35AF" w:rsidP="000C35AF">
      <w:pPr>
        <w:pStyle w:val="Title"/>
      </w:pPr>
      <w:r w:rsidRPr="00DE6A82">
        <w:t>Regional Educational Laboratory Program: 2027 – 2031 Cycle</w:t>
      </w:r>
    </w:p>
    <w:p w14:paraId="11BDF9BC" w14:textId="77777777" w:rsidR="00A64930" w:rsidRPr="00DE6A82" w:rsidRDefault="006048E7" w:rsidP="009D5D46">
      <w:pPr>
        <w:pStyle w:val="Subtitle"/>
      </w:pPr>
      <w:r w:rsidRPr="00DE6A82">
        <w:t>Performance Work Statement</w:t>
      </w:r>
    </w:p>
    <w:p w14:paraId="11BDF9BE" w14:textId="05F383D2" w:rsidR="00A64930" w:rsidRPr="00DE6A82" w:rsidRDefault="00A64930">
      <w:pPr>
        <w:pStyle w:val="BodyText"/>
        <w:spacing w:before="114"/>
      </w:pPr>
    </w:p>
    <w:p w14:paraId="11BDF9BF" w14:textId="77777777" w:rsidR="00A64930" w:rsidRPr="00DE6A82" w:rsidRDefault="006048E7" w:rsidP="009D5D46">
      <w:pPr>
        <w:pStyle w:val="Heading2"/>
        <w:numPr>
          <w:ilvl w:val="0"/>
          <w:numId w:val="15"/>
        </w:numPr>
        <w:tabs>
          <w:tab w:val="left" w:pos="666"/>
        </w:tabs>
        <w:ind w:left="666" w:hanging="306"/>
      </w:pPr>
      <w:bookmarkStart w:id="0" w:name="I._Procurement_Purpose_and_Authorizing_L"/>
      <w:bookmarkEnd w:id="0"/>
      <w:r w:rsidRPr="00DE6A82">
        <w:t>Procurement Purpose and Authorizing Legislation</w:t>
      </w:r>
    </w:p>
    <w:p w14:paraId="7F0DAC07" w14:textId="238D56B4" w:rsidR="00FD61B5" w:rsidRPr="00DE6A82" w:rsidRDefault="006048E7">
      <w:pPr>
        <w:pStyle w:val="BodyText"/>
        <w:spacing w:before="252" w:line="276" w:lineRule="auto"/>
        <w:ind w:left="359" w:right="67"/>
      </w:pPr>
      <w:r w:rsidRPr="00DE6A82">
        <w:t xml:space="preserve">The U.S. Department of Education (the Department) intends to award </w:t>
      </w:r>
      <w:r w:rsidR="0080350E" w:rsidRPr="00DE6A82">
        <w:t>ten</w:t>
      </w:r>
      <w:r w:rsidRPr="00DE6A82">
        <w:t xml:space="preserve"> 60-month contract</w:t>
      </w:r>
      <w:r w:rsidR="0080350E" w:rsidRPr="00DE6A82">
        <w:t>s</w:t>
      </w:r>
      <w:r w:rsidRPr="00DE6A82">
        <w:rPr>
          <w:spacing w:val="-2"/>
        </w:rPr>
        <w:t xml:space="preserve"> </w:t>
      </w:r>
      <w:r w:rsidRPr="00DE6A82">
        <w:t>to</w:t>
      </w:r>
      <w:r w:rsidRPr="00DE6A82">
        <w:rPr>
          <w:spacing w:val="-2"/>
        </w:rPr>
        <w:t xml:space="preserve"> </w:t>
      </w:r>
      <w:r w:rsidR="0080350E" w:rsidRPr="00DE6A82">
        <w:rPr>
          <w:spacing w:val="-2"/>
        </w:rPr>
        <w:t>q</w:t>
      </w:r>
      <w:r w:rsidRPr="00DE6A82">
        <w:t>ualified</w:t>
      </w:r>
      <w:r w:rsidRPr="00DE6A82">
        <w:rPr>
          <w:spacing w:val="-2"/>
        </w:rPr>
        <w:t xml:space="preserve"> </w:t>
      </w:r>
      <w:r w:rsidRPr="00DE6A82">
        <w:t>entit</w:t>
      </w:r>
      <w:r w:rsidR="0080350E" w:rsidRPr="00DE6A82">
        <w:t>ies</w:t>
      </w:r>
      <w:r w:rsidRPr="00DE6A82">
        <w:t xml:space="preserve"> to serve as Regional Educational Laborator</w:t>
      </w:r>
      <w:r w:rsidR="00FD61B5" w:rsidRPr="00DE6A82">
        <w:t xml:space="preserve">ies. </w:t>
      </w:r>
      <w:r w:rsidRPr="00DE6A82">
        <w:t>See</w:t>
      </w:r>
      <w:r w:rsidRPr="00DE6A82">
        <w:rPr>
          <w:spacing w:val="17"/>
        </w:rPr>
        <w:t xml:space="preserve"> </w:t>
      </w:r>
      <w:r w:rsidRPr="00DE6A82">
        <w:t>Appendix</w:t>
      </w:r>
      <w:r w:rsidRPr="00DE6A82">
        <w:rPr>
          <w:spacing w:val="19"/>
        </w:rPr>
        <w:t xml:space="preserve"> </w:t>
      </w:r>
      <w:r w:rsidR="00254003" w:rsidRPr="00DE6A82">
        <w:t>A</w:t>
      </w:r>
      <w:r w:rsidRPr="00DE6A82">
        <w:rPr>
          <w:spacing w:val="17"/>
        </w:rPr>
        <w:t xml:space="preserve"> </w:t>
      </w:r>
      <w:r w:rsidRPr="00DE6A82">
        <w:t>for</w:t>
      </w:r>
      <w:r w:rsidRPr="00DE6A82">
        <w:rPr>
          <w:spacing w:val="17"/>
        </w:rPr>
        <w:t xml:space="preserve"> </w:t>
      </w:r>
      <w:r w:rsidRPr="00DE6A82">
        <w:t>the</w:t>
      </w:r>
      <w:r w:rsidRPr="00DE6A82">
        <w:rPr>
          <w:spacing w:val="19"/>
        </w:rPr>
        <w:t xml:space="preserve"> </w:t>
      </w:r>
      <w:r w:rsidRPr="00DE6A82">
        <w:t xml:space="preserve">constituent </w:t>
      </w:r>
      <w:r w:rsidR="005424E6" w:rsidRPr="00DE6A82">
        <w:t>jurisdictions</w:t>
      </w:r>
      <w:r w:rsidRPr="00DE6A82">
        <w:t xml:space="preserve">. </w:t>
      </w:r>
    </w:p>
    <w:p w14:paraId="0F5EA9B4" w14:textId="4CB23363" w:rsidR="0016583F" w:rsidRDefault="00FD61B5" w:rsidP="0016583F">
      <w:pPr>
        <w:pStyle w:val="BodyText"/>
        <w:spacing w:before="252" w:line="276" w:lineRule="auto"/>
        <w:ind w:left="359" w:right="67"/>
      </w:pPr>
      <w:bookmarkStart w:id="1" w:name="_Hlk220932836"/>
      <w:r w:rsidRPr="00DE6A82">
        <w:t>The REL program is authorized under the Education Sciences Reform Act (ESRA) of 2002, Part D,</w:t>
      </w:r>
      <w:r w:rsidRPr="00DE6A82">
        <w:rPr>
          <w:spacing w:val="16"/>
        </w:rPr>
        <w:t xml:space="preserve"> </w:t>
      </w:r>
      <w:r w:rsidRPr="00DE6A82">
        <w:t>Section</w:t>
      </w:r>
      <w:r w:rsidRPr="00DE6A82">
        <w:rPr>
          <w:spacing w:val="16"/>
        </w:rPr>
        <w:t xml:space="preserve"> </w:t>
      </w:r>
      <w:r w:rsidRPr="00DE6A82">
        <w:t>174</w:t>
      </w:r>
      <w:r w:rsidRPr="00DE6A82">
        <w:rPr>
          <w:spacing w:val="14"/>
        </w:rPr>
        <w:t xml:space="preserve"> </w:t>
      </w:r>
      <w:r w:rsidRPr="00DE6A82">
        <w:t xml:space="preserve">(20 U.S.C. 9564). </w:t>
      </w:r>
      <w:bookmarkEnd w:id="1"/>
      <w:r w:rsidRPr="00DE6A82">
        <w:t>The REL Program is</w:t>
      </w:r>
      <w:r w:rsidRPr="00DE6A82">
        <w:rPr>
          <w:spacing w:val="17"/>
        </w:rPr>
        <w:t xml:space="preserve"> </w:t>
      </w:r>
      <w:r w:rsidRPr="00DE6A82">
        <w:t>administered</w:t>
      </w:r>
      <w:r w:rsidRPr="00DE6A82">
        <w:rPr>
          <w:spacing w:val="20"/>
        </w:rPr>
        <w:t xml:space="preserve"> </w:t>
      </w:r>
      <w:r w:rsidRPr="00DE6A82">
        <w:t>by</w:t>
      </w:r>
      <w:r w:rsidRPr="00DE6A82">
        <w:rPr>
          <w:spacing w:val="19"/>
        </w:rPr>
        <w:t xml:space="preserve"> </w:t>
      </w:r>
      <w:r w:rsidRPr="00DE6A82">
        <w:t>the</w:t>
      </w:r>
      <w:r w:rsidRPr="00DE6A82">
        <w:rPr>
          <w:spacing w:val="17"/>
        </w:rPr>
        <w:t xml:space="preserve"> </w:t>
      </w:r>
      <w:r w:rsidRPr="00DE6A82">
        <w:t>National Center</w:t>
      </w:r>
      <w:r w:rsidRPr="00DE6A82">
        <w:rPr>
          <w:spacing w:val="21"/>
        </w:rPr>
        <w:t xml:space="preserve"> </w:t>
      </w:r>
      <w:r w:rsidRPr="00DE6A82">
        <w:t>for</w:t>
      </w:r>
      <w:r w:rsidRPr="00DE6A82">
        <w:rPr>
          <w:spacing w:val="18"/>
        </w:rPr>
        <w:t xml:space="preserve"> </w:t>
      </w:r>
      <w:r w:rsidRPr="00DE6A82">
        <w:t>Education</w:t>
      </w:r>
      <w:r w:rsidRPr="00DE6A82">
        <w:rPr>
          <w:spacing w:val="21"/>
        </w:rPr>
        <w:t xml:space="preserve"> </w:t>
      </w:r>
      <w:r w:rsidRPr="00DE6A82">
        <w:t>Evaluation</w:t>
      </w:r>
      <w:r w:rsidRPr="00DE6A82">
        <w:rPr>
          <w:spacing w:val="21"/>
        </w:rPr>
        <w:t xml:space="preserve"> </w:t>
      </w:r>
      <w:r w:rsidRPr="00DE6A82">
        <w:t>and</w:t>
      </w:r>
      <w:r w:rsidRPr="00DE6A82">
        <w:rPr>
          <w:spacing w:val="20"/>
        </w:rPr>
        <w:t xml:space="preserve"> </w:t>
      </w:r>
      <w:r w:rsidRPr="00DE6A82">
        <w:t>Regional</w:t>
      </w:r>
      <w:r w:rsidRPr="00DE6A82">
        <w:rPr>
          <w:spacing w:val="19"/>
        </w:rPr>
        <w:t xml:space="preserve"> </w:t>
      </w:r>
      <w:r w:rsidRPr="00DE6A82">
        <w:t>Assistance (NCEE) at</w:t>
      </w:r>
      <w:r w:rsidRPr="00DE6A82">
        <w:rPr>
          <w:spacing w:val="14"/>
        </w:rPr>
        <w:t xml:space="preserve"> </w:t>
      </w:r>
      <w:r w:rsidRPr="00DE6A82">
        <w:t>the Institute of Education</w:t>
      </w:r>
      <w:r w:rsidRPr="00DE6A82">
        <w:rPr>
          <w:spacing w:val="14"/>
        </w:rPr>
        <w:t xml:space="preserve"> </w:t>
      </w:r>
      <w:r w:rsidRPr="00DE6A82">
        <w:t>Sciences (IES)</w:t>
      </w:r>
      <w:r w:rsidR="0041496C" w:rsidRPr="00DE6A82">
        <w:t>.</w:t>
      </w:r>
      <w:r w:rsidR="00DD4358" w:rsidRPr="00DE6A82">
        <w:t xml:space="preserve"> </w:t>
      </w:r>
      <w:bookmarkStart w:id="2" w:name="II._Introduction_to_the_2022_REL_Cycle"/>
      <w:bookmarkEnd w:id="2"/>
    </w:p>
    <w:p w14:paraId="63721DC4" w14:textId="77777777" w:rsidR="005C37E8" w:rsidRPr="00DE6A82" w:rsidRDefault="005C37E8" w:rsidP="0016583F">
      <w:pPr>
        <w:pStyle w:val="BodyText"/>
        <w:spacing w:before="252" w:line="276" w:lineRule="auto"/>
        <w:ind w:left="359" w:right="67"/>
        <w:rPr>
          <w:b/>
          <w:bCs/>
          <w:sz w:val="24"/>
          <w:szCs w:val="24"/>
        </w:rPr>
      </w:pPr>
    </w:p>
    <w:p w14:paraId="11BDF9C3" w14:textId="510C00B7" w:rsidR="00A64930" w:rsidRPr="00DE6A82" w:rsidRDefault="006048E7">
      <w:pPr>
        <w:pStyle w:val="Heading2"/>
        <w:numPr>
          <w:ilvl w:val="0"/>
          <w:numId w:val="15"/>
        </w:numPr>
        <w:tabs>
          <w:tab w:val="left" w:pos="666"/>
        </w:tabs>
        <w:ind w:left="666" w:hanging="306"/>
      </w:pPr>
      <w:r w:rsidRPr="00DE6A82">
        <w:t>Introduction</w:t>
      </w:r>
      <w:r w:rsidRPr="00DE6A82">
        <w:rPr>
          <w:spacing w:val="-3"/>
        </w:rPr>
        <w:t xml:space="preserve"> </w:t>
      </w:r>
      <w:r w:rsidRPr="00DE6A82">
        <w:t>to</w:t>
      </w:r>
      <w:r w:rsidRPr="00DE6A82">
        <w:rPr>
          <w:spacing w:val="-2"/>
        </w:rPr>
        <w:t xml:space="preserve"> </w:t>
      </w:r>
      <w:r w:rsidRPr="00DE6A82">
        <w:t>the</w:t>
      </w:r>
      <w:r w:rsidRPr="00DE6A82">
        <w:rPr>
          <w:spacing w:val="-2"/>
        </w:rPr>
        <w:t xml:space="preserve"> </w:t>
      </w:r>
      <w:r w:rsidRPr="00DE6A82">
        <w:t>202</w:t>
      </w:r>
      <w:r w:rsidR="00EB5A21" w:rsidRPr="00DE6A82">
        <w:t>7</w:t>
      </w:r>
      <w:r w:rsidRPr="00DE6A82">
        <w:rPr>
          <w:spacing w:val="-2"/>
        </w:rPr>
        <w:t xml:space="preserve"> </w:t>
      </w:r>
      <w:r w:rsidRPr="00DE6A82">
        <w:t>REL</w:t>
      </w:r>
      <w:r w:rsidRPr="00DE6A82">
        <w:rPr>
          <w:spacing w:val="-1"/>
        </w:rPr>
        <w:t xml:space="preserve"> </w:t>
      </w:r>
      <w:r w:rsidRPr="00DE6A82">
        <w:rPr>
          <w:spacing w:val="-2"/>
        </w:rPr>
        <w:t>Cycle</w:t>
      </w:r>
    </w:p>
    <w:p w14:paraId="7C850135" w14:textId="48008245" w:rsidR="0054096A" w:rsidRPr="00DE6A82" w:rsidRDefault="008F706A">
      <w:pPr>
        <w:pStyle w:val="BodyText"/>
        <w:spacing w:before="253" w:line="276" w:lineRule="auto"/>
        <w:ind w:left="360" w:right="98"/>
      </w:pPr>
      <w:r w:rsidRPr="00DE6A82">
        <w:t xml:space="preserve">A REL’s purpose is to </w:t>
      </w:r>
      <w:r w:rsidR="00F53C69" w:rsidRPr="00DE6A82">
        <w:t>support education stakeholders with</w:t>
      </w:r>
      <w:r w:rsidR="00542EE1" w:rsidRPr="00DE6A82">
        <w:t>in</w:t>
      </w:r>
      <w:r w:rsidR="00F53C69" w:rsidRPr="00DE6A82">
        <w:t xml:space="preserve"> their assigned region in the use of data and evidence </w:t>
      </w:r>
      <w:r w:rsidRPr="00DE6A82">
        <w:t xml:space="preserve">to </w:t>
      </w:r>
      <w:r w:rsidRPr="00EB522F">
        <w:t xml:space="preserve">improve </w:t>
      </w:r>
      <w:r w:rsidR="00A91305" w:rsidRPr="00EB522F">
        <w:t xml:space="preserve">student academic (and related) </w:t>
      </w:r>
      <w:r w:rsidR="003D7758" w:rsidRPr="00EB522F">
        <w:t>outcomes of schooling</w:t>
      </w:r>
      <w:r w:rsidR="003D7758" w:rsidRPr="00DE6A82">
        <w:t xml:space="preserve">, </w:t>
      </w:r>
      <w:r w:rsidRPr="00DE6A82">
        <w:t>from early childhood to adulthood</w:t>
      </w:r>
      <w:r w:rsidR="00716AD2">
        <w:t xml:space="preserve"> (see Figure 1)</w:t>
      </w:r>
      <w:r w:rsidR="00E16A5F" w:rsidRPr="00DE6A82">
        <w:t xml:space="preserve">. </w:t>
      </w:r>
      <w:r w:rsidR="005850C7" w:rsidRPr="00DE6A82">
        <w:t>Stakeholders</w:t>
      </w:r>
      <w:r w:rsidR="00AE7D9A" w:rsidRPr="00DE6A82">
        <w:t xml:space="preserve"> include </w:t>
      </w:r>
      <w:r w:rsidR="00015387">
        <w:t>s</w:t>
      </w:r>
      <w:r w:rsidR="00AE7D9A" w:rsidRPr="00DE6A82">
        <w:t xml:space="preserve">tate educational agencies, local educational agencies, school boards, </w:t>
      </w:r>
      <w:r w:rsidR="00015387">
        <w:t>s</w:t>
      </w:r>
      <w:r w:rsidR="003508DF" w:rsidRPr="00DE6A82">
        <w:t>tate boards of education, schools funded by the Bureau of Indian Education</w:t>
      </w:r>
      <w:r w:rsidR="00D0356D">
        <w:rPr>
          <w:rStyle w:val="FootnoteReference"/>
        </w:rPr>
        <w:footnoteReference w:id="2"/>
      </w:r>
      <w:r w:rsidR="003508DF" w:rsidRPr="00DE6A82">
        <w:t xml:space="preserve"> (as app</w:t>
      </w:r>
      <w:r w:rsidR="009B6B66" w:rsidRPr="00DE6A82">
        <w:t>ropriate),</w:t>
      </w:r>
      <w:r w:rsidR="005850C7" w:rsidRPr="00DE6A82">
        <w:t xml:space="preserve"> </w:t>
      </w:r>
      <w:r w:rsidR="00765B1F" w:rsidRPr="00DE6A82">
        <w:t xml:space="preserve">institutions of higher education, </w:t>
      </w:r>
      <w:r w:rsidR="00760A2E" w:rsidRPr="00DE6A82">
        <w:t>educators</w:t>
      </w:r>
      <w:r w:rsidR="00403278" w:rsidRPr="00DE6A82">
        <w:t xml:space="preserve"> (including school officials and librarians)</w:t>
      </w:r>
      <w:r w:rsidR="00760A2E" w:rsidRPr="00DE6A82">
        <w:t xml:space="preserve">, </w:t>
      </w:r>
      <w:r w:rsidR="005843EA" w:rsidRPr="00DE6A82">
        <w:t xml:space="preserve">policymakers, </w:t>
      </w:r>
      <w:r w:rsidR="004F66B2" w:rsidRPr="00DE6A82">
        <w:t xml:space="preserve">business leaders, </w:t>
      </w:r>
      <w:r w:rsidR="005843EA" w:rsidRPr="00DE6A82">
        <w:t xml:space="preserve">and parents. </w:t>
      </w:r>
      <w:r w:rsidR="00E16A5F" w:rsidRPr="00DE6A82">
        <w:t xml:space="preserve">Supporting work in rural areas is a specific statutory goal: </w:t>
      </w:r>
      <w:r w:rsidR="0080724F" w:rsidRPr="00DE6A82">
        <w:t>t</w:t>
      </w:r>
      <w:r w:rsidR="00106100" w:rsidRPr="00DE6A82">
        <w:t>he program’s authorizing statute requires that 25 percent</w:t>
      </w:r>
      <w:r w:rsidR="00A90A70" w:rsidRPr="00DE6A82">
        <w:t xml:space="preserve"> of REL funds be used to support work in rural areas</w:t>
      </w:r>
      <w:r w:rsidR="00A41D75">
        <w:rPr>
          <w:rStyle w:val="FootnoteReference"/>
        </w:rPr>
        <w:footnoteReference w:id="3"/>
      </w:r>
      <w:r w:rsidR="00A90A70" w:rsidRPr="00DE6A82">
        <w:t xml:space="preserve"> (ESRA Sec. 194 (b)). </w:t>
      </w:r>
      <w:r w:rsidR="00106100" w:rsidRPr="00DE6A82">
        <w:t xml:space="preserve"> </w:t>
      </w:r>
      <w:r w:rsidR="003D7758" w:rsidRPr="00DE6A82">
        <w:t xml:space="preserve"> </w:t>
      </w:r>
    </w:p>
    <w:p w14:paraId="56700E1F" w14:textId="03EE2D9F" w:rsidR="00542EE1" w:rsidRPr="00DE6A82" w:rsidRDefault="006048E7">
      <w:pPr>
        <w:pStyle w:val="BodyText"/>
        <w:spacing w:before="253" w:line="276" w:lineRule="auto"/>
        <w:ind w:left="360" w:right="98"/>
        <w:rPr>
          <w:spacing w:val="-2"/>
        </w:rPr>
      </w:pPr>
      <w:r w:rsidRPr="00DE6A82">
        <w:t>To</w:t>
      </w:r>
      <w:r w:rsidRPr="00DE6A82">
        <w:rPr>
          <w:spacing w:val="-3"/>
        </w:rPr>
        <w:t xml:space="preserve"> </w:t>
      </w:r>
      <w:r w:rsidRPr="00DE6A82">
        <w:t>achieve</w:t>
      </w:r>
      <w:r w:rsidRPr="00DE6A82">
        <w:rPr>
          <w:spacing w:val="-4"/>
        </w:rPr>
        <w:t xml:space="preserve"> </w:t>
      </w:r>
      <w:r w:rsidRPr="00DE6A82">
        <w:t>that</w:t>
      </w:r>
      <w:r w:rsidRPr="00DE6A82">
        <w:rPr>
          <w:spacing w:val="-3"/>
        </w:rPr>
        <w:t xml:space="preserve"> </w:t>
      </w:r>
      <w:r w:rsidRPr="00DE6A82">
        <w:t>purpose</w:t>
      </w:r>
      <w:r w:rsidR="004F5BD2" w:rsidRPr="00DE6A82">
        <w:t xml:space="preserve"> and consistent with the program’s authorizing language</w:t>
      </w:r>
      <w:r w:rsidRPr="00DE6A82">
        <w:t>,</w:t>
      </w:r>
      <w:r w:rsidRPr="00DE6A82">
        <w:rPr>
          <w:spacing w:val="-3"/>
        </w:rPr>
        <w:t xml:space="preserve"> </w:t>
      </w:r>
      <w:r w:rsidRPr="00DE6A82">
        <w:t>RELs</w:t>
      </w:r>
      <w:r w:rsidR="004F5BD2" w:rsidRPr="00DE6A82">
        <w:t xml:space="preserve"> will</w:t>
      </w:r>
      <w:r w:rsidRPr="00DE6A82">
        <w:t>:</w:t>
      </w:r>
      <w:r w:rsidRPr="00DE6A82">
        <w:rPr>
          <w:spacing w:val="-3"/>
        </w:rPr>
        <w:t xml:space="preserve"> </w:t>
      </w:r>
      <w:r w:rsidRPr="00DE6A82">
        <w:t>(1)</w:t>
      </w:r>
      <w:r w:rsidRPr="00DE6A82">
        <w:rPr>
          <w:spacing w:val="-3"/>
        </w:rPr>
        <w:t xml:space="preserve"> </w:t>
      </w:r>
      <w:r w:rsidRPr="00DE6A82">
        <w:t>conduct</w:t>
      </w:r>
      <w:r w:rsidRPr="00DE6A82">
        <w:rPr>
          <w:spacing w:val="-3"/>
        </w:rPr>
        <w:t xml:space="preserve"> </w:t>
      </w:r>
      <w:r w:rsidRPr="00DE6A82">
        <w:t>applied</w:t>
      </w:r>
      <w:r w:rsidRPr="00DE6A82">
        <w:rPr>
          <w:spacing w:val="-3"/>
        </w:rPr>
        <w:t xml:space="preserve"> </w:t>
      </w:r>
      <w:r w:rsidRPr="00DE6A82">
        <w:t xml:space="preserve">research and development; (2) design and implement training, coaching, and technical support activities that emphasize building capacity to use data and information to drive change; and (3) disseminate scientifically valid research, evidence-based practices, and supporting materials that allow stakeholders to apply this knowledge to their own </w:t>
      </w:r>
      <w:r w:rsidRPr="00DE6A82">
        <w:rPr>
          <w:spacing w:val="-2"/>
        </w:rPr>
        <w:t>practice.</w:t>
      </w:r>
      <w:r w:rsidR="00FD32F0" w:rsidRPr="00DE6A82">
        <w:rPr>
          <w:spacing w:val="-2"/>
        </w:rPr>
        <w:t xml:space="preserve"> </w:t>
      </w:r>
      <w:r w:rsidR="00542EE1" w:rsidRPr="00DE6A82">
        <w:rPr>
          <w:spacing w:val="-2"/>
        </w:rPr>
        <w:t xml:space="preserve">These activities should be coordinated with other </w:t>
      </w:r>
      <w:proofErr w:type="gramStart"/>
      <w:r w:rsidR="00542EE1" w:rsidRPr="00DE6A82">
        <w:rPr>
          <w:spacing w:val="-2"/>
        </w:rPr>
        <w:t>federally-funded</w:t>
      </w:r>
      <w:proofErr w:type="gramEnd"/>
      <w:r w:rsidR="00542EE1" w:rsidRPr="00DE6A82">
        <w:rPr>
          <w:spacing w:val="-2"/>
        </w:rPr>
        <w:t xml:space="preserve"> technical assistance entities serving their assigned region</w:t>
      </w:r>
      <w:r w:rsidR="00CA7EAB" w:rsidRPr="00DE6A82">
        <w:t>,</w:t>
      </w:r>
      <w:r w:rsidR="00CA7EAB" w:rsidRPr="00DE6A82">
        <w:rPr>
          <w:spacing w:val="-3"/>
        </w:rPr>
        <w:t xml:space="preserve"> </w:t>
      </w:r>
      <w:r w:rsidR="00CA7EAB" w:rsidRPr="00DE6A82">
        <w:t>such</w:t>
      </w:r>
      <w:r w:rsidR="00CA7EAB" w:rsidRPr="00DE6A82">
        <w:rPr>
          <w:spacing w:val="-3"/>
        </w:rPr>
        <w:t xml:space="preserve"> </w:t>
      </w:r>
      <w:r w:rsidR="00CA7EAB" w:rsidRPr="00DE6A82">
        <w:t>as</w:t>
      </w:r>
      <w:r w:rsidR="00CA7EAB" w:rsidRPr="00DE6A82">
        <w:rPr>
          <w:spacing w:val="-4"/>
        </w:rPr>
        <w:t xml:space="preserve"> </w:t>
      </w:r>
      <w:r w:rsidR="00CA7EAB" w:rsidRPr="00DE6A82">
        <w:t>the</w:t>
      </w:r>
      <w:r w:rsidR="00CA7EAB" w:rsidRPr="00DE6A82">
        <w:rPr>
          <w:spacing w:val="-4"/>
        </w:rPr>
        <w:t xml:space="preserve"> </w:t>
      </w:r>
      <w:r w:rsidR="00CA7EAB" w:rsidRPr="00DE6A82">
        <w:t>Comprehensive</w:t>
      </w:r>
      <w:r w:rsidR="00CA7EAB" w:rsidRPr="00DE6A82">
        <w:rPr>
          <w:spacing w:val="-2"/>
        </w:rPr>
        <w:t xml:space="preserve"> </w:t>
      </w:r>
      <w:r w:rsidR="00CA7EAB" w:rsidRPr="00DE6A82">
        <w:t>Centers</w:t>
      </w:r>
      <w:r w:rsidR="00542EE1" w:rsidRPr="00DE6A82">
        <w:rPr>
          <w:spacing w:val="-2"/>
        </w:rPr>
        <w:t>.</w:t>
      </w:r>
    </w:p>
    <w:p w14:paraId="342E3DA3" w14:textId="3AE673AC" w:rsidR="00F77098" w:rsidRDefault="00542EE1">
      <w:pPr>
        <w:pStyle w:val="BodyText"/>
        <w:spacing w:before="253" w:line="276" w:lineRule="auto"/>
        <w:ind w:left="360" w:right="98"/>
        <w:rPr>
          <w:spacing w:val="-2"/>
        </w:rPr>
      </w:pPr>
      <w:r w:rsidRPr="00DE6A82">
        <w:rPr>
          <w:spacing w:val="-2"/>
        </w:rPr>
        <w:t>Each REL has a Governing Board (ESRA Sec. 174(h))</w:t>
      </w:r>
      <w:r w:rsidR="002B4615" w:rsidRPr="00DE6A82">
        <w:rPr>
          <w:spacing w:val="-2"/>
        </w:rPr>
        <w:t xml:space="preserve"> that it establishes at the inception of a REL cycle</w:t>
      </w:r>
      <w:r w:rsidRPr="00DE6A82">
        <w:rPr>
          <w:spacing w:val="-2"/>
        </w:rPr>
        <w:t xml:space="preserve">. </w:t>
      </w:r>
      <w:r w:rsidR="00AF6F79" w:rsidRPr="00DE6A82">
        <w:rPr>
          <w:spacing w:val="-2"/>
        </w:rPr>
        <w:t xml:space="preserve">Boards are comprised of chief </w:t>
      </w:r>
      <w:r w:rsidR="00015387">
        <w:rPr>
          <w:spacing w:val="-2"/>
        </w:rPr>
        <w:t>s</w:t>
      </w:r>
      <w:r w:rsidR="00AF6F79" w:rsidRPr="00DE6A82">
        <w:rPr>
          <w:spacing w:val="-2"/>
        </w:rPr>
        <w:t xml:space="preserve">tate school officers from their region, as well as representatives from other </w:t>
      </w:r>
      <w:r w:rsidR="00CB139F" w:rsidRPr="00DE6A82">
        <w:rPr>
          <w:spacing w:val="-2"/>
        </w:rPr>
        <w:t xml:space="preserve">regional </w:t>
      </w:r>
      <w:r w:rsidR="00AF6F79" w:rsidRPr="00DE6A82">
        <w:rPr>
          <w:spacing w:val="-2"/>
        </w:rPr>
        <w:t>education</w:t>
      </w:r>
      <w:r w:rsidR="00CB139F" w:rsidRPr="00DE6A82">
        <w:rPr>
          <w:spacing w:val="-2"/>
        </w:rPr>
        <w:t xml:space="preserve"> stakeholder</w:t>
      </w:r>
      <w:r w:rsidR="00A81C2D" w:rsidRPr="00DE6A82">
        <w:rPr>
          <w:spacing w:val="-2"/>
        </w:rPr>
        <w:t>s</w:t>
      </w:r>
      <w:r w:rsidR="002B4615" w:rsidRPr="00DE6A82">
        <w:rPr>
          <w:spacing w:val="-2"/>
        </w:rPr>
        <w:t>. As described in statu</w:t>
      </w:r>
      <w:r w:rsidR="005C0967">
        <w:rPr>
          <w:spacing w:val="-2"/>
        </w:rPr>
        <w:t>t</w:t>
      </w:r>
      <w:r w:rsidR="002B4615" w:rsidRPr="00DE6A82">
        <w:rPr>
          <w:spacing w:val="-2"/>
        </w:rPr>
        <w:t>e, Governing Boards</w:t>
      </w:r>
      <w:r w:rsidR="00134328" w:rsidRPr="00DE6A82">
        <w:rPr>
          <w:spacing w:val="-2"/>
        </w:rPr>
        <w:t xml:space="preserve"> are expected to </w:t>
      </w:r>
      <w:r w:rsidR="002720E0" w:rsidRPr="00DE6A82">
        <w:rPr>
          <w:spacing w:val="-2"/>
        </w:rPr>
        <w:t>serve as regional “agenda setters” for the work of each individual REL</w:t>
      </w:r>
      <w:r w:rsidR="006A483C" w:rsidRPr="00DE6A82">
        <w:rPr>
          <w:spacing w:val="-2"/>
        </w:rPr>
        <w:t>.</w:t>
      </w:r>
      <w:r w:rsidR="00106515" w:rsidRPr="00DE6A82">
        <w:rPr>
          <w:spacing w:val="-2"/>
        </w:rPr>
        <w:t xml:space="preserve"> </w:t>
      </w:r>
      <w:r w:rsidR="004B1604">
        <w:rPr>
          <w:spacing w:val="-2"/>
        </w:rPr>
        <w:t xml:space="preserve">Following procedures developed by individual </w:t>
      </w:r>
      <w:r w:rsidR="00106515" w:rsidRPr="00DE6A82">
        <w:rPr>
          <w:spacing w:val="-2"/>
        </w:rPr>
        <w:t>Governing Boards</w:t>
      </w:r>
      <w:r w:rsidR="004B1604">
        <w:rPr>
          <w:spacing w:val="-2"/>
        </w:rPr>
        <w:t xml:space="preserve">, </w:t>
      </w:r>
      <w:r w:rsidR="00B656D1">
        <w:rPr>
          <w:spacing w:val="-2"/>
        </w:rPr>
        <w:t>Boards</w:t>
      </w:r>
      <w:r w:rsidR="00106515" w:rsidRPr="00DE6A82">
        <w:rPr>
          <w:spacing w:val="-2"/>
        </w:rPr>
        <w:t xml:space="preserve"> must</w:t>
      </w:r>
      <w:r w:rsidR="00887AB8" w:rsidRPr="00DE6A82">
        <w:rPr>
          <w:spacing w:val="-2"/>
        </w:rPr>
        <w:t xml:space="preserve"> affirmatively</w:t>
      </w:r>
      <w:r w:rsidR="00106515" w:rsidRPr="00DE6A82">
        <w:rPr>
          <w:spacing w:val="-2"/>
        </w:rPr>
        <w:t xml:space="preserve"> recommend all REL activities (or set of relative activities) to IES for</w:t>
      </w:r>
      <w:r w:rsidR="00887AB8" w:rsidRPr="00DE6A82">
        <w:rPr>
          <w:spacing w:val="-2"/>
        </w:rPr>
        <w:t xml:space="preserve"> </w:t>
      </w:r>
      <w:proofErr w:type="gramStart"/>
      <w:r w:rsidR="00887AB8" w:rsidRPr="00DE6A82">
        <w:rPr>
          <w:spacing w:val="-2"/>
        </w:rPr>
        <w:t>its</w:t>
      </w:r>
      <w:proofErr w:type="gramEnd"/>
      <w:r w:rsidR="00887AB8" w:rsidRPr="00DE6A82">
        <w:rPr>
          <w:spacing w:val="-2"/>
        </w:rPr>
        <w:t xml:space="preserve"> consideration. To ensure appropriate oversight of federal resources and contracts, IES reserves the right to approve or disapprove of all REL activities</w:t>
      </w:r>
      <w:r w:rsidR="00C05DB7">
        <w:rPr>
          <w:spacing w:val="-2"/>
        </w:rPr>
        <w:t>.</w:t>
      </w:r>
      <w:r w:rsidR="00887AB8" w:rsidRPr="00DE6A82">
        <w:rPr>
          <w:spacing w:val="-2"/>
        </w:rPr>
        <w:t xml:space="preserve"> </w:t>
      </w:r>
      <w:r w:rsidR="006A483C" w:rsidRPr="00DE6A82">
        <w:rPr>
          <w:spacing w:val="-2"/>
        </w:rPr>
        <w:t xml:space="preserve"> </w:t>
      </w:r>
    </w:p>
    <w:p w14:paraId="3D36E605" w14:textId="57EC331E" w:rsidR="00EB7352" w:rsidRDefault="00044701" w:rsidP="00EF3497">
      <w:pPr>
        <w:pStyle w:val="BodyText"/>
        <w:spacing w:before="253" w:line="276" w:lineRule="auto"/>
        <w:ind w:left="360" w:right="98"/>
        <w:rPr>
          <w:spacing w:val="-2"/>
        </w:rPr>
      </w:pPr>
      <w:r w:rsidRPr="00DE6A82">
        <w:rPr>
          <w:spacing w:val="-2"/>
        </w:rPr>
        <w:t>All REL work must be responsive to</w:t>
      </w:r>
      <w:r w:rsidR="008947CC" w:rsidRPr="00DE6A82">
        <w:rPr>
          <w:spacing w:val="-2"/>
        </w:rPr>
        <w:t xml:space="preserve"> needs identified by Governing Boards and their members</w:t>
      </w:r>
      <w:r w:rsidR="00C05719">
        <w:rPr>
          <w:spacing w:val="-2"/>
        </w:rPr>
        <w:t xml:space="preserve">, including chief </w:t>
      </w:r>
      <w:r w:rsidR="00015387">
        <w:rPr>
          <w:spacing w:val="-2"/>
        </w:rPr>
        <w:t>s</w:t>
      </w:r>
      <w:r w:rsidR="00C05719">
        <w:rPr>
          <w:spacing w:val="-2"/>
        </w:rPr>
        <w:t xml:space="preserve">tate school officers in each state in the region. Needs may be identified by a process designed by the Governing </w:t>
      </w:r>
      <w:proofErr w:type="gramStart"/>
      <w:r w:rsidR="00C05719">
        <w:rPr>
          <w:spacing w:val="-2"/>
        </w:rPr>
        <w:t>Board, and</w:t>
      </w:r>
      <w:proofErr w:type="gramEnd"/>
      <w:r w:rsidR="00C05719">
        <w:rPr>
          <w:spacing w:val="-2"/>
        </w:rPr>
        <w:t xml:space="preserve"> may also include topics of interest identified by</w:t>
      </w:r>
      <w:r w:rsidR="00EB7352">
        <w:rPr>
          <w:spacing w:val="-2"/>
        </w:rPr>
        <w:t xml:space="preserve"> </w:t>
      </w:r>
      <w:r w:rsidR="00015387">
        <w:rPr>
          <w:spacing w:val="-2"/>
        </w:rPr>
        <w:t>s</w:t>
      </w:r>
      <w:r w:rsidR="00EB7352">
        <w:rPr>
          <w:spacing w:val="-2"/>
        </w:rPr>
        <w:t xml:space="preserve">tates as part of a “Learning Agenda,” or similar tool </w:t>
      </w:r>
      <w:r w:rsidR="00EB7352">
        <w:rPr>
          <w:spacing w:val="-2"/>
        </w:rPr>
        <w:lastRenderedPageBreak/>
        <w:t>(see below).</w:t>
      </w:r>
    </w:p>
    <w:p w14:paraId="43E03B4E" w14:textId="2441D9AA" w:rsidR="00EF3497" w:rsidRPr="00DE6A82" w:rsidRDefault="00EB7352" w:rsidP="00EF3497">
      <w:pPr>
        <w:pStyle w:val="BodyText"/>
        <w:spacing w:before="253" w:line="276" w:lineRule="auto"/>
        <w:ind w:left="360" w:right="98"/>
        <w:rPr>
          <w:spacing w:val="-2"/>
        </w:rPr>
      </w:pPr>
      <w:r>
        <w:rPr>
          <w:spacing w:val="-2"/>
        </w:rPr>
        <w:t xml:space="preserve">REL work </w:t>
      </w:r>
      <w:r w:rsidR="008947CC" w:rsidRPr="00DE6A82">
        <w:rPr>
          <w:spacing w:val="-2"/>
        </w:rPr>
        <w:t xml:space="preserve">must also </w:t>
      </w:r>
      <w:r w:rsidR="00044701" w:rsidRPr="00DE6A82">
        <w:rPr>
          <w:spacing w:val="-2"/>
        </w:rPr>
        <w:t>meet IES quality standards</w:t>
      </w:r>
      <w:r w:rsidR="00EB4FAA" w:rsidRPr="00DE6A82">
        <w:rPr>
          <w:spacing w:val="-2"/>
        </w:rPr>
        <w:t xml:space="preserve">. IES requires that all activities </w:t>
      </w:r>
      <w:r w:rsidR="00831975" w:rsidRPr="00DE6A82">
        <w:rPr>
          <w:spacing w:val="-2"/>
        </w:rPr>
        <w:t>“</w:t>
      </w:r>
      <w:r w:rsidR="00452B86" w:rsidRPr="00DE6A82">
        <w:rPr>
          <w:spacing w:val="-2"/>
        </w:rPr>
        <w:t xml:space="preserve">... </w:t>
      </w:r>
      <w:r w:rsidR="00831975" w:rsidRPr="00DE6A82">
        <w:rPr>
          <w:spacing w:val="-2"/>
        </w:rPr>
        <w:t>conf</w:t>
      </w:r>
      <w:r w:rsidR="001757F0" w:rsidRPr="00DE6A82">
        <w:rPr>
          <w:spacing w:val="-2"/>
        </w:rPr>
        <w:t>orm to high standards of quality, integrity, and accuracy; and are objective, secular, neutral, and nonideological and free of partisan political influence and racial, cultural, gender, or regional bias” (</w:t>
      </w:r>
      <w:r w:rsidR="00452B86" w:rsidRPr="00DE6A82">
        <w:rPr>
          <w:spacing w:val="-2"/>
        </w:rPr>
        <w:t>ESRA, Sec. 111(b)(2)</w:t>
      </w:r>
      <w:r w:rsidR="007C4AAD" w:rsidRPr="00DE6A82">
        <w:rPr>
          <w:spacing w:val="-2"/>
        </w:rPr>
        <w:t>)</w:t>
      </w:r>
      <w:r w:rsidR="00452B86" w:rsidRPr="00DE6A82">
        <w:rPr>
          <w:spacing w:val="-2"/>
        </w:rPr>
        <w:t>.</w:t>
      </w:r>
      <w:r w:rsidR="00FC5F5F" w:rsidRPr="00DE6A82">
        <w:rPr>
          <w:spacing w:val="-2"/>
        </w:rPr>
        <w:t xml:space="preserve">  </w:t>
      </w:r>
    </w:p>
    <w:p w14:paraId="7E7DADCA" w14:textId="232B52BF" w:rsidR="00EF3497" w:rsidRPr="00DE6A82" w:rsidRDefault="0029041E" w:rsidP="004B78D4">
      <w:pPr>
        <w:pStyle w:val="BodyText"/>
        <w:spacing w:before="253" w:line="276" w:lineRule="auto"/>
        <w:ind w:left="360" w:right="98"/>
        <w:rPr>
          <w:spacing w:val="-2"/>
        </w:rPr>
      </w:pPr>
      <w:r w:rsidRPr="00DE6A82">
        <w:rPr>
          <w:spacing w:val="-2"/>
        </w:rPr>
        <w:t xml:space="preserve">Additionally, IES </w:t>
      </w:r>
      <w:r w:rsidR="004B78D4" w:rsidRPr="00DE6A82">
        <w:rPr>
          <w:spacing w:val="-2"/>
        </w:rPr>
        <w:t xml:space="preserve">expects </w:t>
      </w:r>
      <w:r w:rsidRPr="00DE6A82">
        <w:rPr>
          <w:spacing w:val="-2"/>
        </w:rPr>
        <w:t xml:space="preserve">that: </w:t>
      </w:r>
    </w:p>
    <w:p w14:paraId="3260EB2A" w14:textId="5D800B41" w:rsidR="00302E0E" w:rsidRDefault="00302E0E" w:rsidP="004B78D4">
      <w:pPr>
        <w:pStyle w:val="BodyText"/>
        <w:numPr>
          <w:ilvl w:val="0"/>
          <w:numId w:val="17"/>
        </w:numPr>
        <w:spacing w:before="253" w:line="276" w:lineRule="auto"/>
        <w:ind w:right="98"/>
        <w:rPr>
          <w:spacing w:val="-2"/>
        </w:rPr>
      </w:pPr>
      <w:r>
        <w:rPr>
          <w:spacing w:val="-2"/>
        </w:rPr>
        <w:t xml:space="preserve">REL work will leverage opportunities to collaborate from the start with </w:t>
      </w:r>
      <w:proofErr w:type="gramStart"/>
      <w:r>
        <w:rPr>
          <w:spacing w:val="-2"/>
        </w:rPr>
        <w:t>federally-funded</w:t>
      </w:r>
      <w:proofErr w:type="gramEnd"/>
      <w:r>
        <w:rPr>
          <w:spacing w:val="-2"/>
        </w:rPr>
        <w:t xml:space="preserve"> technical assistance entities serving their region, such as the </w:t>
      </w:r>
      <w:r w:rsidR="00603D0C">
        <w:rPr>
          <w:spacing w:val="-2"/>
        </w:rPr>
        <w:t>Regional Comprehensive Centers (RCCs)</w:t>
      </w:r>
      <w:r>
        <w:rPr>
          <w:spacing w:val="-2"/>
        </w:rPr>
        <w:t xml:space="preserve"> so that the work is coordinated </w:t>
      </w:r>
      <w:r w:rsidR="00C243A4">
        <w:rPr>
          <w:spacing w:val="-2"/>
        </w:rPr>
        <w:t xml:space="preserve">and not duplicative. </w:t>
      </w:r>
    </w:p>
    <w:p w14:paraId="1853413D" w14:textId="0059D349" w:rsidR="004B78D4" w:rsidRPr="00DE6A82" w:rsidRDefault="0029041E" w:rsidP="004B78D4">
      <w:pPr>
        <w:pStyle w:val="BodyText"/>
        <w:numPr>
          <w:ilvl w:val="0"/>
          <w:numId w:val="17"/>
        </w:numPr>
        <w:spacing w:before="253" w:line="276" w:lineRule="auto"/>
        <w:ind w:right="98"/>
        <w:rPr>
          <w:spacing w:val="-2"/>
        </w:rPr>
      </w:pPr>
      <w:r w:rsidRPr="00DE6A82">
        <w:rPr>
          <w:spacing w:val="-2"/>
        </w:rPr>
        <w:t>REL work will be done in partnership with key stakeholder</w:t>
      </w:r>
      <w:r w:rsidR="00B51D0A" w:rsidRPr="00DE6A82">
        <w:rPr>
          <w:spacing w:val="-2"/>
        </w:rPr>
        <w:t>s, with the structure and features of that partnership driven by partners’ goals, needs, and timelines.</w:t>
      </w:r>
      <w:r w:rsidR="00956516">
        <w:rPr>
          <w:spacing w:val="-2"/>
        </w:rPr>
        <w:t xml:space="preserve"> Partners</w:t>
      </w:r>
      <w:r w:rsidR="00756501">
        <w:rPr>
          <w:spacing w:val="-2"/>
        </w:rPr>
        <w:t xml:space="preserve"> are members of key stakeholder</w:t>
      </w:r>
      <w:r w:rsidR="00B61186">
        <w:rPr>
          <w:spacing w:val="-2"/>
        </w:rPr>
        <w:t xml:space="preserve"> groups</w:t>
      </w:r>
      <w:r w:rsidR="00AA4F57">
        <w:rPr>
          <w:spacing w:val="-2"/>
        </w:rPr>
        <w:t xml:space="preserve"> within the region</w:t>
      </w:r>
      <w:r w:rsidR="00756501">
        <w:rPr>
          <w:spacing w:val="-2"/>
        </w:rPr>
        <w:t xml:space="preserve"> </w:t>
      </w:r>
      <w:r w:rsidR="00B61186">
        <w:rPr>
          <w:spacing w:val="-2"/>
        </w:rPr>
        <w:t xml:space="preserve">committed to (or </w:t>
      </w:r>
      <w:r w:rsidR="00756501">
        <w:rPr>
          <w:spacing w:val="-2"/>
        </w:rPr>
        <w:t>willing to commit to</w:t>
      </w:r>
      <w:r w:rsidR="00B61186">
        <w:rPr>
          <w:spacing w:val="-2"/>
        </w:rPr>
        <w:t>) specific</w:t>
      </w:r>
      <w:r w:rsidR="00756501">
        <w:rPr>
          <w:spacing w:val="-2"/>
        </w:rPr>
        <w:t xml:space="preserve"> engagement</w:t>
      </w:r>
      <w:r w:rsidR="00B61186">
        <w:rPr>
          <w:spacing w:val="-2"/>
        </w:rPr>
        <w:t xml:space="preserve">s </w:t>
      </w:r>
      <w:r w:rsidR="00756501">
        <w:rPr>
          <w:spacing w:val="-2"/>
        </w:rPr>
        <w:t>with the REL</w:t>
      </w:r>
      <w:r w:rsidR="005072CF" w:rsidRPr="005072CF">
        <w:rPr>
          <w:rFonts w:ascii="Arial" w:hAnsi="Arial" w:cs="Arial"/>
          <w:color w:val="000000"/>
          <w:spacing w:val="7"/>
          <w:sz w:val="21"/>
          <w:szCs w:val="21"/>
        </w:rPr>
        <w:t xml:space="preserve"> </w:t>
      </w:r>
      <w:r w:rsidR="005072CF">
        <w:rPr>
          <w:spacing w:val="-2"/>
        </w:rPr>
        <w:t>on one or more targeted areas of need</w:t>
      </w:r>
      <w:r w:rsidR="00AA4F57">
        <w:rPr>
          <w:spacing w:val="-2"/>
        </w:rPr>
        <w:t xml:space="preserve"> through </w:t>
      </w:r>
      <w:r w:rsidR="005072CF" w:rsidRPr="005072CF">
        <w:rPr>
          <w:spacing w:val="-2"/>
        </w:rPr>
        <w:t xml:space="preserve">applied research and development; training, coaching and technical </w:t>
      </w:r>
      <w:proofErr w:type="gramStart"/>
      <w:r w:rsidR="005072CF" w:rsidRPr="005072CF">
        <w:rPr>
          <w:spacing w:val="-2"/>
        </w:rPr>
        <w:t>supports</w:t>
      </w:r>
      <w:proofErr w:type="gramEnd"/>
      <w:r w:rsidR="005072CF" w:rsidRPr="005072CF">
        <w:rPr>
          <w:spacing w:val="-2"/>
        </w:rPr>
        <w:t>; and dissemination.</w:t>
      </w:r>
    </w:p>
    <w:p w14:paraId="2E41284E" w14:textId="685F1FD2" w:rsidR="00204783" w:rsidRPr="00DE6A82" w:rsidRDefault="00C2095E" w:rsidP="004B78D4">
      <w:pPr>
        <w:pStyle w:val="BodyText"/>
        <w:numPr>
          <w:ilvl w:val="0"/>
          <w:numId w:val="17"/>
        </w:numPr>
        <w:spacing w:before="253" w:line="276" w:lineRule="auto"/>
        <w:ind w:right="98"/>
        <w:rPr>
          <w:spacing w:val="-2"/>
        </w:rPr>
      </w:pPr>
      <w:r w:rsidRPr="00DE6A82">
        <w:rPr>
          <w:spacing w:val="-2"/>
        </w:rPr>
        <w:t>REL</w:t>
      </w:r>
      <w:r w:rsidR="00D54705">
        <w:rPr>
          <w:spacing w:val="-2"/>
        </w:rPr>
        <w:t>s</w:t>
      </w:r>
      <w:r w:rsidRPr="00DE6A82">
        <w:rPr>
          <w:spacing w:val="-2"/>
        </w:rPr>
        <w:t xml:space="preserve"> will </w:t>
      </w:r>
      <w:r w:rsidR="00204783" w:rsidRPr="00DE6A82">
        <w:rPr>
          <w:spacing w:val="-2"/>
        </w:rPr>
        <w:t xml:space="preserve">form </w:t>
      </w:r>
      <w:r w:rsidR="00D54705">
        <w:rPr>
          <w:spacing w:val="-2"/>
        </w:rPr>
        <w:t xml:space="preserve">primary </w:t>
      </w:r>
      <w:r w:rsidR="00204783" w:rsidRPr="00DE6A82">
        <w:rPr>
          <w:spacing w:val="-2"/>
        </w:rPr>
        <w:t>partnerships with each</w:t>
      </w:r>
      <w:r w:rsidR="00B00EE0" w:rsidRPr="00DE6A82">
        <w:rPr>
          <w:spacing w:val="-2"/>
        </w:rPr>
        <w:t xml:space="preserve"> SEA, or equivalent, </w:t>
      </w:r>
      <w:r w:rsidR="00075F52" w:rsidRPr="00DE6A82">
        <w:rPr>
          <w:spacing w:val="-2"/>
        </w:rPr>
        <w:t xml:space="preserve">in their region. If </w:t>
      </w:r>
      <w:r w:rsidR="00141FA3" w:rsidRPr="00DE6A82">
        <w:rPr>
          <w:spacing w:val="-2"/>
        </w:rPr>
        <w:t>an SEA</w:t>
      </w:r>
      <w:r w:rsidR="009C00E0" w:rsidRPr="00DE6A82">
        <w:rPr>
          <w:spacing w:val="-2"/>
        </w:rPr>
        <w:t xml:space="preserve"> declines to form a partnership, the REL shall seek guidance from </w:t>
      </w:r>
      <w:r w:rsidR="006108B3">
        <w:rPr>
          <w:spacing w:val="-2"/>
        </w:rPr>
        <w:t xml:space="preserve">the SEA about </w:t>
      </w:r>
      <w:r w:rsidR="0012171B" w:rsidRPr="00DE6A82">
        <w:rPr>
          <w:spacing w:val="-2"/>
        </w:rPr>
        <w:t>engaging one or more LEAs in that state.</w:t>
      </w:r>
      <w:r w:rsidR="00D54705">
        <w:rPr>
          <w:spacing w:val="-2"/>
        </w:rPr>
        <w:t xml:space="preserve"> If after engaging an SEA, RELs believe additional LEA (or other) partnerships are feasible and appropriate, they may propose such work to IES.</w:t>
      </w:r>
      <w:r w:rsidR="001C0E8F">
        <w:rPr>
          <w:spacing w:val="-2"/>
        </w:rPr>
        <w:t xml:space="preserve"> </w:t>
      </w:r>
      <w:r w:rsidR="00D342FB">
        <w:rPr>
          <w:spacing w:val="-2"/>
        </w:rPr>
        <w:t xml:space="preserve">SEAs must be made aware of </w:t>
      </w:r>
      <w:r w:rsidR="00D342FB" w:rsidRPr="00D02FE8">
        <w:rPr>
          <w:b/>
          <w:bCs/>
          <w:spacing w:val="-2"/>
        </w:rPr>
        <w:t>all</w:t>
      </w:r>
      <w:r w:rsidR="00D342FB">
        <w:rPr>
          <w:spacing w:val="-2"/>
        </w:rPr>
        <w:t xml:space="preserve"> REL work in their </w:t>
      </w:r>
      <w:r w:rsidR="00015387">
        <w:rPr>
          <w:spacing w:val="-2"/>
        </w:rPr>
        <w:t>s</w:t>
      </w:r>
      <w:r w:rsidR="00D342FB">
        <w:rPr>
          <w:spacing w:val="-2"/>
        </w:rPr>
        <w:t>tate.</w:t>
      </w:r>
    </w:p>
    <w:p w14:paraId="2058B5DD" w14:textId="42C22CE5" w:rsidR="00944BC8" w:rsidRPr="00DE6A82" w:rsidRDefault="005440A0" w:rsidP="004B78D4">
      <w:pPr>
        <w:pStyle w:val="BodyText"/>
        <w:numPr>
          <w:ilvl w:val="0"/>
          <w:numId w:val="17"/>
        </w:numPr>
        <w:spacing w:before="253" w:line="276" w:lineRule="auto"/>
        <w:ind w:right="98"/>
        <w:rPr>
          <w:spacing w:val="-2"/>
        </w:rPr>
      </w:pPr>
      <w:r w:rsidRPr="00DE6A82">
        <w:rPr>
          <w:spacing w:val="-2"/>
        </w:rPr>
        <w:t>Each REL activity (or set of related activities) will</w:t>
      </w:r>
      <w:r w:rsidR="00A90603" w:rsidRPr="00DE6A82">
        <w:rPr>
          <w:spacing w:val="-2"/>
        </w:rPr>
        <w:t>:</w:t>
      </w:r>
    </w:p>
    <w:p w14:paraId="71417327" w14:textId="4A26E73F" w:rsidR="00A90603" w:rsidRPr="00DE6A82" w:rsidRDefault="004F0254" w:rsidP="00F40F4C">
      <w:pPr>
        <w:pStyle w:val="BodyText"/>
        <w:numPr>
          <w:ilvl w:val="1"/>
          <w:numId w:val="17"/>
        </w:numPr>
        <w:spacing w:before="253" w:line="276" w:lineRule="auto"/>
        <w:ind w:right="98"/>
        <w:rPr>
          <w:spacing w:val="-2"/>
        </w:rPr>
      </w:pPr>
      <w:r w:rsidRPr="00DE6A82">
        <w:rPr>
          <w:spacing w:val="-2"/>
        </w:rPr>
        <w:t>Be d</w:t>
      </w:r>
      <w:r w:rsidR="00A90603" w:rsidRPr="00DE6A82">
        <w:rPr>
          <w:spacing w:val="-2"/>
        </w:rPr>
        <w:t xml:space="preserve">riven by a clearly stated problem of education policy or practice; </w:t>
      </w:r>
    </w:p>
    <w:p w14:paraId="6945345E" w14:textId="57AE9C4A" w:rsidR="00A90603" w:rsidRPr="00DE6A82" w:rsidRDefault="004C1A17" w:rsidP="00F40F4C">
      <w:pPr>
        <w:pStyle w:val="BodyText"/>
        <w:numPr>
          <w:ilvl w:val="1"/>
          <w:numId w:val="17"/>
        </w:numPr>
        <w:spacing w:before="253" w:line="276" w:lineRule="auto"/>
        <w:ind w:right="98"/>
        <w:rPr>
          <w:spacing w:val="-2"/>
        </w:rPr>
      </w:pPr>
      <w:r w:rsidRPr="00DE6A82">
        <w:rPr>
          <w:spacing w:val="-2"/>
        </w:rPr>
        <w:t>Have one or more measurable</w:t>
      </w:r>
      <w:r w:rsidR="00A371DC" w:rsidRPr="00DE6A82">
        <w:rPr>
          <w:spacing w:val="-2"/>
        </w:rPr>
        <w:t>, partner-identified</w:t>
      </w:r>
      <w:r w:rsidRPr="00DE6A82">
        <w:rPr>
          <w:spacing w:val="-2"/>
        </w:rPr>
        <w:t xml:space="preserve"> </w:t>
      </w:r>
      <w:r w:rsidR="00B873F3">
        <w:rPr>
          <w:spacing w:val="-2"/>
        </w:rPr>
        <w:t>outcomes</w:t>
      </w:r>
      <w:r w:rsidRPr="00DE6A82">
        <w:rPr>
          <w:spacing w:val="-2"/>
        </w:rPr>
        <w:t xml:space="preserve">, at least one of which must serve as an indicator </w:t>
      </w:r>
      <w:r w:rsidR="004F0254" w:rsidRPr="00DE6A82">
        <w:rPr>
          <w:spacing w:val="-2"/>
        </w:rPr>
        <w:t>of an activity’s success; and</w:t>
      </w:r>
    </w:p>
    <w:p w14:paraId="1939B43A" w14:textId="7A25B3CB" w:rsidR="004F0254" w:rsidRPr="00DE6A82" w:rsidRDefault="001A761A" w:rsidP="009D5D46">
      <w:pPr>
        <w:pStyle w:val="BodyText"/>
        <w:numPr>
          <w:ilvl w:val="1"/>
          <w:numId w:val="17"/>
        </w:numPr>
        <w:spacing w:before="253" w:line="276" w:lineRule="auto"/>
        <w:ind w:right="98"/>
      </w:pPr>
      <w:r w:rsidRPr="00DE6A82">
        <w:rPr>
          <w:spacing w:val="-2"/>
        </w:rPr>
        <w:t xml:space="preserve">Include a clear </w:t>
      </w:r>
      <w:r w:rsidR="00A371DC" w:rsidRPr="00DE6A82">
        <w:rPr>
          <w:spacing w:val="-2"/>
        </w:rPr>
        <w:t>“</w:t>
      </w:r>
      <w:r w:rsidR="5F040670" w:rsidRPr="00DE6A82">
        <w:rPr>
          <w:spacing w:val="-2"/>
        </w:rPr>
        <w:t>logic model</w:t>
      </w:r>
      <w:r w:rsidR="00A371DC" w:rsidRPr="00DE6A82">
        <w:rPr>
          <w:spacing w:val="-2"/>
        </w:rPr>
        <w:t>” that describes how REL activities, in whole or in part, are purposefully designed to achieve the outcomes identified by its partners.</w:t>
      </w:r>
    </w:p>
    <w:p w14:paraId="7E8C7193" w14:textId="3DA12187" w:rsidR="00504888" w:rsidRPr="00AA0BAF" w:rsidRDefault="000A1042" w:rsidP="002A0871">
      <w:pPr>
        <w:pStyle w:val="BodyText"/>
        <w:numPr>
          <w:ilvl w:val="0"/>
          <w:numId w:val="17"/>
        </w:numPr>
        <w:spacing w:before="55" w:line="276" w:lineRule="auto"/>
        <w:ind w:right="98"/>
        <w:rPr>
          <w:b/>
          <w:bCs/>
          <w:w w:val="105"/>
          <w:sz w:val="24"/>
          <w:szCs w:val="24"/>
        </w:rPr>
      </w:pPr>
      <w:r w:rsidRPr="00DE6A82">
        <w:rPr>
          <w:spacing w:val="-2"/>
        </w:rPr>
        <w:t xml:space="preserve">REL work will draw on </w:t>
      </w:r>
      <w:r w:rsidR="00102FD9" w:rsidRPr="00DE6A82">
        <w:rPr>
          <w:spacing w:val="-2"/>
        </w:rPr>
        <w:t xml:space="preserve">rigorous, scientifically-valid </w:t>
      </w:r>
      <w:proofErr w:type="gramStart"/>
      <w:r w:rsidR="00102FD9" w:rsidRPr="00DE6A82">
        <w:rPr>
          <w:spacing w:val="-2"/>
        </w:rPr>
        <w:t>research</w:t>
      </w:r>
      <w:r w:rsidR="00D32A74" w:rsidRPr="00DE6A82">
        <w:rPr>
          <w:spacing w:val="-2"/>
        </w:rPr>
        <w:t>—</w:t>
      </w:r>
      <w:proofErr w:type="gramEnd"/>
      <w:r w:rsidR="00D32A74" w:rsidRPr="00DE6A82">
        <w:rPr>
          <w:spacing w:val="-2"/>
        </w:rPr>
        <w:t xml:space="preserve">particularly that </w:t>
      </w:r>
      <w:proofErr w:type="gramStart"/>
      <w:r w:rsidR="00D32A74" w:rsidRPr="00DE6A82">
        <w:rPr>
          <w:spacing w:val="-2"/>
        </w:rPr>
        <w:t>developed</w:t>
      </w:r>
      <w:proofErr w:type="gramEnd"/>
      <w:r w:rsidR="00D32A74" w:rsidRPr="00DE6A82">
        <w:rPr>
          <w:spacing w:val="-2"/>
        </w:rPr>
        <w:t xml:space="preserve"> by IES and its partners.  </w:t>
      </w:r>
      <w:bookmarkStart w:id="3" w:name="RELs_Conduct_Three_Types_of_Activities"/>
      <w:bookmarkStart w:id="4" w:name="III._Expectations_for_the_Implementation"/>
      <w:bookmarkStart w:id="5" w:name="_bookmark5"/>
      <w:bookmarkStart w:id="6" w:name="_bookmark6"/>
      <w:bookmarkStart w:id="7" w:name="_bookmark7"/>
      <w:bookmarkStart w:id="8" w:name="_bookmark8"/>
      <w:bookmarkStart w:id="9" w:name="_bookmark9"/>
      <w:bookmarkStart w:id="10" w:name="_bookmark10"/>
      <w:bookmarkStart w:id="11" w:name="_bookmark11"/>
      <w:bookmarkStart w:id="12" w:name="_bookmark13"/>
      <w:bookmarkStart w:id="13" w:name="IV._Key_outcomes_for_REL_work"/>
      <w:bookmarkEnd w:id="3"/>
      <w:bookmarkEnd w:id="4"/>
      <w:bookmarkEnd w:id="5"/>
      <w:bookmarkEnd w:id="6"/>
      <w:bookmarkEnd w:id="7"/>
      <w:bookmarkEnd w:id="8"/>
      <w:bookmarkEnd w:id="9"/>
      <w:bookmarkEnd w:id="10"/>
      <w:bookmarkEnd w:id="11"/>
      <w:bookmarkEnd w:id="12"/>
      <w:bookmarkEnd w:id="13"/>
    </w:p>
    <w:p w14:paraId="4C767948" w14:textId="0CA9F389" w:rsidR="00AA0BAF" w:rsidRPr="00C078D6" w:rsidRDefault="00AA0BAF" w:rsidP="002A0871">
      <w:pPr>
        <w:pStyle w:val="BodyText"/>
        <w:numPr>
          <w:ilvl w:val="0"/>
          <w:numId w:val="17"/>
        </w:numPr>
        <w:spacing w:before="55" w:line="276" w:lineRule="auto"/>
        <w:ind w:right="98"/>
        <w:rPr>
          <w:b/>
          <w:bCs/>
          <w:w w:val="105"/>
          <w:sz w:val="24"/>
          <w:szCs w:val="24"/>
        </w:rPr>
      </w:pPr>
      <w:r>
        <w:rPr>
          <w:spacing w:val="-2"/>
        </w:rPr>
        <w:t xml:space="preserve">RELs shall </w:t>
      </w:r>
      <w:r w:rsidR="00E65C60">
        <w:rPr>
          <w:spacing w:val="-2"/>
        </w:rPr>
        <w:t xml:space="preserve">stage and sequence their Task 4, 5, and 6 activities to </w:t>
      </w:r>
      <w:r w:rsidR="00E74401">
        <w:rPr>
          <w:spacing w:val="-2"/>
        </w:rPr>
        <w:t xml:space="preserve">ensure stakeholders have </w:t>
      </w:r>
      <w:r w:rsidR="00E00D65">
        <w:rPr>
          <w:spacing w:val="-2"/>
        </w:rPr>
        <w:t xml:space="preserve">timely </w:t>
      </w:r>
      <w:r w:rsidR="00E74401">
        <w:rPr>
          <w:spacing w:val="-2"/>
        </w:rPr>
        <w:t xml:space="preserve">access </w:t>
      </w:r>
      <w:r w:rsidR="004B1F06">
        <w:rPr>
          <w:spacing w:val="-2"/>
        </w:rPr>
        <w:t xml:space="preserve">to </w:t>
      </w:r>
      <w:r w:rsidR="006E189E">
        <w:rPr>
          <w:spacing w:val="-2"/>
        </w:rPr>
        <w:t xml:space="preserve">actionable </w:t>
      </w:r>
      <w:r w:rsidR="002039D5">
        <w:rPr>
          <w:spacing w:val="-2"/>
        </w:rPr>
        <w:t xml:space="preserve">data and information </w:t>
      </w:r>
      <w:r w:rsidR="00E00D65">
        <w:rPr>
          <w:spacing w:val="-2"/>
        </w:rPr>
        <w:t xml:space="preserve">arising from REL work while maintaining the integrity of the research and peer review process. </w:t>
      </w:r>
    </w:p>
    <w:p w14:paraId="50439F2A" w14:textId="3964652B" w:rsidR="00DE7842" w:rsidRDefault="00C078D6" w:rsidP="00B46AB1">
      <w:pPr>
        <w:pStyle w:val="BodyText"/>
        <w:numPr>
          <w:ilvl w:val="0"/>
          <w:numId w:val="17"/>
        </w:numPr>
        <w:spacing w:before="55" w:line="276" w:lineRule="auto"/>
        <w:ind w:right="98"/>
        <w:rPr>
          <w:spacing w:val="-2"/>
        </w:rPr>
      </w:pPr>
      <w:r w:rsidRPr="00C078D6">
        <w:rPr>
          <w:spacing w:val="-2"/>
        </w:rPr>
        <w:t xml:space="preserve">RELs shall </w:t>
      </w:r>
      <w:r w:rsidR="00DE7842">
        <w:rPr>
          <w:spacing w:val="-2"/>
        </w:rPr>
        <w:t xml:space="preserve">measure their </w:t>
      </w:r>
      <w:r w:rsidR="00E21010">
        <w:rPr>
          <w:spacing w:val="-2"/>
        </w:rPr>
        <w:t>performance and their progress toward program-level and</w:t>
      </w:r>
      <w:r w:rsidR="00B95805">
        <w:rPr>
          <w:spacing w:val="-2"/>
        </w:rPr>
        <w:t xml:space="preserve"> partnership-level work</w:t>
      </w:r>
      <w:r w:rsidR="009B70F6">
        <w:rPr>
          <w:spacing w:val="-2"/>
        </w:rPr>
        <w:t>, such as whether</w:t>
      </w:r>
      <w:r w:rsidR="008C62AC">
        <w:rPr>
          <w:spacing w:val="-2"/>
        </w:rPr>
        <w:t xml:space="preserve"> partners report increased capacity and increased intention to use data and evidence for decision-making</w:t>
      </w:r>
      <w:r w:rsidR="00B95805">
        <w:rPr>
          <w:spacing w:val="-2"/>
        </w:rPr>
        <w:t>. This includes the use of IES’s REL Stakeholder Feedback Survey (SFS)</w:t>
      </w:r>
      <w:r w:rsidR="008C62AC">
        <w:rPr>
          <w:spacing w:val="-2"/>
        </w:rPr>
        <w:t>,</w:t>
      </w:r>
      <w:r w:rsidR="001B1BF3">
        <w:rPr>
          <w:spacing w:val="-2"/>
        </w:rPr>
        <w:t xml:space="preserve"> administered followin</w:t>
      </w:r>
      <w:r w:rsidR="009B70F6">
        <w:rPr>
          <w:spacing w:val="-2"/>
        </w:rPr>
        <w:t>g the receipt of REL services.</w:t>
      </w:r>
      <w:r w:rsidR="00B95805" w:rsidRPr="00C078D6" w:rsidDel="00DE7842">
        <w:rPr>
          <w:spacing w:val="-2"/>
        </w:rPr>
        <w:t xml:space="preserve"> </w:t>
      </w:r>
    </w:p>
    <w:p w14:paraId="559AED53" w14:textId="77777777" w:rsidR="0016583F" w:rsidRPr="00DE6A82" w:rsidRDefault="0016583F" w:rsidP="0016583F">
      <w:pPr>
        <w:pStyle w:val="BodyText"/>
        <w:spacing w:before="55" w:line="276" w:lineRule="auto"/>
        <w:ind w:left="1080" w:right="98"/>
        <w:rPr>
          <w:b/>
          <w:bCs/>
          <w:w w:val="105"/>
          <w:sz w:val="24"/>
          <w:szCs w:val="24"/>
        </w:rPr>
      </w:pPr>
    </w:p>
    <w:p w14:paraId="1ABC3051" w14:textId="77777777" w:rsidR="00EB7352" w:rsidRPr="00B9246D" w:rsidRDefault="00EB7352">
      <w:pPr>
        <w:pStyle w:val="Heading2"/>
        <w:numPr>
          <w:ilvl w:val="0"/>
          <w:numId w:val="15"/>
        </w:numPr>
        <w:tabs>
          <w:tab w:val="left" w:pos="763"/>
        </w:tabs>
        <w:ind w:left="763" w:hanging="403"/>
      </w:pPr>
      <w:r>
        <w:rPr>
          <w:w w:val="105"/>
        </w:rPr>
        <w:t>Learning Agendas</w:t>
      </w:r>
    </w:p>
    <w:p w14:paraId="415BC95C" w14:textId="77777777" w:rsidR="00EB7352" w:rsidRDefault="00EB7352" w:rsidP="00211F17">
      <w:pPr>
        <w:pStyle w:val="Heading2"/>
        <w:tabs>
          <w:tab w:val="left" w:pos="763"/>
        </w:tabs>
        <w:ind w:left="360" w:firstLine="0"/>
      </w:pPr>
    </w:p>
    <w:p w14:paraId="66DA8E85" w14:textId="77777777" w:rsidR="00A31CC2" w:rsidRDefault="0046352D" w:rsidP="00211F17">
      <w:pPr>
        <w:pStyle w:val="BodyText"/>
        <w:spacing w:line="276" w:lineRule="auto"/>
        <w:ind w:left="360"/>
      </w:pPr>
      <w:r>
        <w:t>State Learning Agendas, or equivalent,</w:t>
      </w:r>
      <w:r w:rsidR="00A92982">
        <w:t xml:space="preserve"> document an individual state’s most pressing problems of education </w:t>
      </w:r>
      <w:r w:rsidR="00A92982">
        <w:lastRenderedPageBreak/>
        <w:t xml:space="preserve">policy </w:t>
      </w:r>
      <w:r w:rsidR="00A31CC2">
        <w:t>and practice and the researchable questions that, if answered, could dramatically accelerate states’ progress towards addressing those problems.</w:t>
      </w:r>
    </w:p>
    <w:p w14:paraId="419D22BF" w14:textId="1AC085D2" w:rsidR="0046352D" w:rsidRDefault="00A92982" w:rsidP="00211F17">
      <w:pPr>
        <w:pStyle w:val="BodyText"/>
        <w:spacing w:line="276" w:lineRule="auto"/>
        <w:ind w:left="360"/>
      </w:pPr>
      <w:r>
        <w:t xml:space="preserve"> </w:t>
      </w:r>
    </w:p>
    <w:p w14:paraId="19CB0271" w14:textId="29D604BA" w:rsidR="003C3CCB" w:rsidRDefault="00EB7352" w:rsidP="00211F17">
      <w:pPr>
        <w:pStyle w:val="BodyText"/>
        <w:spacing w:line="276" w:lineRule="auto"/>
        <w:ind w:left="360"/>
      </w:pPr>
      <w:r>
        <w:t xml:space="preserve">In </w:t>
      </w:r>
      <w:r w:rsidRPr="00B9246D">
        <w:t xml:space="preserve">2026, the </w:t>
      </w:r>
      <w:r w:rsidR="003C3CCB">
        <w:t xml:space="preserve">Office of Elementary and Secondary Education’s </w:t>
      </w:r>
      <w:r w:rsidRPr="00B9246D">
        <w:t>National Comprehensive Center</w:t>
      </w:r>
      <w:r w:rsidR="0003507E">
        <w:t xml:space="preserve"> (NCC)</w:t>
      </w:r>
      <w:r w:rsidRPr="00B9246D">
        <w:t xml:space="preserve">, in partnership with the Regional Comprehensive Centers (RCCs) and the Regional Educational Laboratories (RELs) invited SEAs </w:t>
      </w:r>
      <w:r w:rsidR="00683EC0">
        <w:t xml:space="preserve">in each region </w:t>
      </w:r>
      <w:r w:rsidRPr="00B9246D">
        <w:t xml:space="preserve">to participate in a pilot of </w:t>
      </w:r>
      <w:r w:rsidR="00D052F1">
        <w:t>a standardized</w:t>
      </w:r>
      <w:r w:rsidRPr="00B9246D">
        <w:t xml:space="preserve"> Learning Agenda development process. The goal is to develop a process, complete with templates, protocols and other supporting resources, that </w:t>
      </w:r>
      <w:r w:rsidR="00D052F1">
        <w:t xml:space="preserve">all </w:t>
      </w:r>
      <w:r w:rsidRPr="00B9246D">
        <w:t>SEAs</w:t>
      </w:r>
      <w:r w:rsidR="00D052F1" w:rsidRPr="00D052F1">
        <w:t xml:space="preserve"> </w:t>
      </w:r>
      <w:r w:rsidRPr="00B9246D">
        <w:t xml:space="preserve">can use </w:t>
      </w:r>
      <w:r w:rsidR="00D052F1">
        <w:t xml:space="preserve">as they </w:t>
      </w:r>
      <w:r w:rsidRPr="00B9246D">
        <w:t xml:space="preserve">develop their own Learning Agendas. </w:t>
      </w:r>
    </w:p>
    <w:p w14:paraId="5C612079" w14:textId="77777777" w:rsidR="00D750C6" w:rsidRDefault="00D750C6" w:rsidP="00211F17">
      <w:pPr>
        <w:pStyle w:val="BodyText"/>
        <w:spacing w:line="276" w:lineRule="auto"/>
        <w:ind w:left="360"/>
      </w:pPr>
    </w:p>
    <w:p w14:paraId="6520C89E" w14:textId="5A6F05E9" w:rsidR="00EB7352" w:rsidRPr="00B9246D" w:rsidRDefault="00EB7352" w:rsidP="00B9246D">
      <w:pPr>
        <w:pStyle w:val="BodyText"/>
        <w:spacing w:line="276" w:lineRule="auto"/>
        <w:ind w:left="360"/>
      </w:pPr>
      <w:r w:rsidRPr="00B9246D">
        <w:t>REL work should be informed by Learning Agendas for states which have them</w:t>
      </w:r>
      <w:r w:rsidR="00884AA5">
        <w:t>.</w:t>
      </w:r>
      <w:r w:rsidR="0025367B">
        <w:t xml:space="preserve"> Via Task 3.2, </w:t>
      </w:r>
      <w:r w:rsidRPr="00B9246D">
        <w:t xml:space="preserve">IES expects RELs to stay engaged with the </w:t>
      </w:r>
      <w:r w:rsidR="0003507E">
        <w:t>N</w:t>
      </w:r>
      <w:r w:rsidRPr="00B9246D">
        <w:t xml:space="preserve">CC and </w:t>
      </w:r>
      <w:r w:rsidR="0003507E">
        <w:t xml:space="preserve">RCCs in their region </w:t>
      </w:r>
      <w:r w:rsidRPr="00B9246D">
        <w:t xml:space="preserve">to continue to support SEAs in their development and implementation of Learning Agendas </w:t>
      </w:r>
      <w:r w:rsidR="009856C0">
        <w:t xml:space="preserve">and to in turn, align their plans with Learning Agenda priorities. </w:t>
      </w:r>
      <w:r w:rsidRPr="00B9246D">
        <w:t xml:space="preserve"> </w:t>
      </w:r>
    </w:p>
    <w:p w14:paraId="3E7E2847" w14:textId="77777777" w:rsidR="00EB7352" w:rsidRPr="00D5188E" w:rsidRDefault="00EB7352" w:rsidP="00D5188E">
      <w:pPr>
        <w:pStyle w:val="BodyText"/>
        <w:spacing w:line="276" w:lineRule="auto"/>
        <w:ind w:left="360"/>
      </w:pPr>
    </w:p>
    <w:p w14:paraId="33A08C67" w14:textId="77777777" w:rsidR="00EB7352" w:rsidRPr="00D5188E" w:rsidRDefault="00EB7352" w:rsidP="00D5188E">
      <w:pPr>
        <w:pStyle w:val="BodyText"/>
        <w:spacing w:line="276" w:lineRule="auto"/>
        <w:ind w:left="360"/>
      </w:pPr>
    </w:p>
    <w:p w14:paraId="11BDFA21" w14:textId="4A517FCC" w:rsidR="00A64930" w:rsidRPr="00DE6A82" w:rsidRDefault="00951951">
      <w:pPr>
        <w:pStyle w:val="Heading2"/>
        <w:numPr>
          <w:ilvl w:val="0"/>
          <w:numId w:val="15"/>
        </w:numPr>
        <w:tabs>
          <w:tab w:val="left" w:pos="763"/>
        </w:tabs>
        <w:ind w:left="763" w:hanging="403"/>
      </w:pPr>
      <w:r w:rsidRPr="00DE6A82">
        <w:rPr>
          <w:w w:val="105"/>
        </w:rPr>
        <w:t>Program Logic Model</w:t>
      </w:r>
    </w:p>
    <w:p w14:paraId="11BDFA22" w14:textId="77777777" w:rsidR="00A64930" w:rsidRPr="00DE6A82" w:rsidRDefault="00A64930">
      <w:pPr>
        <w:pStyle w:val="BodyText"/>
        <w:spacing w:before="14"/>
        <w:rPr>
          <w:b/>
          <w:sz w:val="24"/>
        </w:rPr>
      </w:pPr>
    </w:p>
    <w:p w14:paraId="19F2B668" w14:textId="1E0524D7" w:rsidR="004D594D" w:rsidRPr="00DE6A82" w:rsidRDefault="006048E7" w:rsidP="004D594D">
      <w:pPr>
        <w:pStyle w:val="BodyText"/>
        <w:spacing w:line="276" w:lineRule="auto"/>
        <w:ind w:left="360"/>
      </w:pPr>
      <w:r w:rsidRPr="00DE6A82">
        <w:t>IES has identified</w:t>
      </w:r>
      <w:r w:rsidR="001D72B5" w:rsidRPr="00DE6A82">
        <w:t xml:space="preserve"> a REL program logic model </w:t>
      </w:r>
      <w:r w:rsidRPr="00DE6A82">
        <w:t>(see Figure 1).</w:t>
      </w:r>
      <w:r w:rsidR="00692235" w:rsidRPr="00DE6A82">
        <w:t xml:space="preserve"> </w:t>
      </w:r>
      <w:r w:rsidR="00A8417A" w:rsidRPr="00DE6A82">
        <w:t>I</w:t>
      </w:r>
      <w:r w:rsidR="00692235" w:rsidRPr="00DE6A82">
        <w:t xml:space="preserve">t depicts how IES believes the REL program contributes to improving </w:t>
      </w:r>
      <w:proofErr w:type="gramStart"/>
      <w:r w:rsidR="00692235" w:rsidRPr="00DE6A82">
        <w:t>regionally-identified</w:t>
      </w:r>
      <w:proofErr w:type="gramEnd"/>
      <w:r w:rsidR="00692235" w:rsidRPr="00DE6A82">
        <w:t xml:space="preserve"> outcomes of schooling,</w:t>
      </w:r>
      <w:r w:rsidR="009767A2" w:rsidRPr="00DE6A82">
        <w:t xml:space="preserve"> forming </w:t>
      </w:r>
      <w:r w:rsidR="00AB2E3E" w:rsidRPr="00DE6A82">
        <w:t>the basis for programmatic guidance and decision-making. It also forms the basis of REL performance monitoring</w:t>
      </w:r>
      <w:r w:rsidR="00E42A39" w:rsidRPr="00DE6A82">
        <w:t xml:space="preserve"> </w:t>
      </w:r>
      <w:r w:rsidR="00AB2E3E" w:rsidRPr="00DE6A82">
        <w:t>at the program level</w:t>
      </w:r>
      <w:r w:rsidR="00E42A39" w:rsidRPr="00DE6A82">
        <w:t xml:space="preserve">, </w:t>
      </w:r>
      <w:r w:rsidR="00AB2E3E" w:rsidRPr="00DE6A82">
        <w:t>the level of the individual REL</w:t>
      </w:r>
      <w:r w:rsidR="00E42A39" w:rsidRPr="00DE6A82">
        <w:t>s, and REL’s individual activities</w:t>
      </w:r>
      <w:r w:rsidR="00AB2E3E" w:rsidRPr="00DE6A82">
        <w:t>.</w:t>
      </w:r>
      <w:r w:rsidR="004D594D" w:rsidRPr="00DE6A82">
        <w:t xml:space="preserve"> Specifically:</w:t>
      </w:r>
    </w:p>
    <w:p w14:paraId="46722EE0" w14:textId="77777777" w:rsidR="004D594D" w:rsidRPr="00DE6A82" w:rsidRDefault="004D594D" w:rsidP="004D594D">
      <w:pPr>
        <w:pStyle w:val="BodyText"/>
        <w:spacing w:line="276" w:lineRule="auto"/>
        <w:ind w:left="360"/>
      </w:pPr>
    </w:p>
    <w:p w14:paraId="4B902312" w14:textId="77777777" w:rsidR="00BF4B81" w:rsidRPr="00DE6A82" w:rsidRDefault="004D594D" w:rsidP="004D594D">
      <w:pPr>
        <w:pStyle w:val="BodyText"/>
        <w:spacing w:line="276" w:lineRule="auto"/>
        <w:ind w:left="360"/>
      </w:pPr>
      <w:r w:rsidRPr="00DE6A82">
        <w:rPr>
          <w:b/>
          <w:bCs/>
        </w:rPr>
        <w:t xml:space="preserve">Long-Term Outcomes </w:t>
      </w:r>
      <w:r w:rsidR="00421270" w:rsidRPr="00DE6A82">
        <w:rPr>
          <w:b/>
          <w:bCs/>
        </w:rPr>
        <w:t xml:space="preserve">(LTOs) </w:t>
      </w:r>
      <w:r w:rsidRPr="00DE6A82">
        <w:t>reflect partners’ publicly stated goals about education</w:t>
      </w:r>
      <w:r w:rsidR="00747A8E" w:rsidRPr="00DE6A82">
        <w:t xml:space="preserve"> or related outcomes</w:t>
      </w:r>
      <w:r w:rsidRPr="00DE6A82">
        <w:t>. For example, a</w:t>
      </w:r>
      <w:r w:rsidRPr="00DE6A82">
        <w:rPr>
          <w:spacing w:val="-1"/>
        </w:rPr>
        <w:t xml:space="preserve"> </w:t>
      </w:r>
      <w:r w:rsidRPr="00DE6A82">
        <w:t>partner might set a</w:t>
      </w:r>
      <w:r w:rsidRPr="00DE6A82">
        <w:rPr>
          <w:spacing w:val="-1"/>
        </w:rPr>
        <w:t xml:space="preserve"> </w:t>
      </w:r>
      <w:r w:rsidRPr="00DE6A82">
        <w:t>goal of increasing the districtwide proficiency rate to 95% by 2035 for grade 3 standardized test scores in mathematics</w:t>
      </w:r>
      <w:r w:rsidR="00526F5C" w:rsidRPr="00DE6A82">
        <w:t xml:space="preserve">. Partners’ </w:t>
      </w:r>
      <w:r w:rsidR="00421270" w:rsidRPr="00DE6A82">
        <w:t>LTOs</w:t>
      </w:r>
      <w:r w:rsidR="00526F5C" w:rsidRPr="00DE6A82">
        <w:t xml:space="preserve"> </w:t>
      </w:r>
      <w:r w:rsidR="00E032A3" w:rsidRPr="00DE6A82">
        <w:t xml:space="preserve">should serve as the “north star” for </w:t>
      </w:r>
      <w:r w:rsidR="002220F0" w:rsidRPr="00DE6A82">
        <w:t xml:space="preserve">REL </w:t>
      </w:r>
      <w:r w:rsidR="00646EDB" w:rsidRPr="00DE6A82">
        <w:t>work but</w:t>
      </w:r>
      <w:r w:rsidR="00F93DCF" w:rsidRPr="00DE6A82">
        <w:t xml:space="preserve"> typically depend</w:t>
      </w:r>
      <w:r w:rsidR="00747A8E" w:rsidRPr="00DE6A82">
        <w:t xml:space="preserve"> on the work of other system actors to be realized.</w:t>
      </w:r>
      <w:r w:rsidR="00421270" w:rsidRPr="00DE6A82">
        <w:t xml:space="preserve"> As such, they are </w:t>
      </w:r>
      <w:r w:rsidR="00421270" w:rsidRPr="00DE6A82">
        <w:rPr>
          <w:b/>
          <w:bCs/>
        </w:rPr>
        <w:t xml:space="preserve">not </w:t>
      </w:r>
      <w:r w:rsidR="00421270" w:rsidRPr="00DE6A82">
        <w:t>included in the performance framework for the REL program or individual RELs.</w:t>
      </w:r>
    </w:p>
    <w:p w14:paraId="11B5037F" w14:textId="77777777" w:rsidR="00BF4B81" w:rsidRPr="00DE6A82" w:rsidRDefault="00BF4B81" w:rsidP="004D594D">
      <w:pPr>
        <w:pStyle w:val="BodyText"/>
        <w:spacing w:line="276" w:lineRule="auto"/>
        <w:ind w:left="360"/>
      </w:pPr>
    </w:p>
    <w:p w14:paraId="183F5198" w14:textId="53C3BABA" w:rsidR="00797B93" w:rsidRPr="00DE6A82" w:rsidRDefault="00BF4B81" w:rsidP="004D594D">
      <w:pPr>
        <w:pStyle w:val="BodyText"/>
        <w:spacing w:line="276" w:lineRule="auto"/>
        <w:ind w:left="360"/>
      </w:pPr>
      <w:r w:rsidRPr="00DE6A82">
        <w:rPr>
          <w:b/>
          <w:bCs/>
        </w:rPr>
        <w:t>Medium-Term Outcomes (MTOs)</w:t>
      </w:r>
      <w:r w:rsidRPr="00DE6A82">
        <w:t xml:space="preserve"> reflect changes in educator</w:t>
      </w:r>
      <w:r w:rsidR="00286957" w:rsidRPr="00DE6A82">
        <w:t xml:space="preserve"> practice, </w:t>
      </w:r>
      <w:r w:rsidR="00E2326F" w:rsidRPr="00DE6A82">
        <w:t>education or related policy</w:t>
      </w:r>
      <w:r w:rsidR="004044E4" w:rsidRPr="00DE6A82">
        <w:t xml:space="preserve">, or equivalent </w:t>
      </w:r>
      <w:r w:rsidRPr="00DE6A82">
        <w:t>that</w:t>
      </w:r>
      <w:r w:rsidR="00C772FE" w:rsidRPr="00DE6A82">
        <w:t xml:space="preserve"> can reasonably influenced by REL activities. </w:t>
      </w:r>
      <w:r w:rsidR="00BB08DD" w:rsidRPr="00DE6A82">
        <w:t xml:space="preserve">MTOs </w:t>
      </w:r>
      <w:r w:rsidR="00946A20" w:rsidRPr="00DE6A82">
        <w:t xml:space="preserve">must be measurable and achievable during the period of performance of REL contracts, as they </w:t>
      </w:r>
      <w:r w:rsidR="00BB08DD" w:rsidRPr="00DE6A82">
        <w:t xml:space="preserve">serve as </w:t>
      </w:r>
      <w:r w:rsidR="00BB08DD" w:rsidRPr="00DE6A82">
        <w:rPr>
          <w:b/>
          <w:bCs/>
        </w:rPr>
        <w:t>terminal outcome</w:t>
      </w:r>
      <w:r w:rsidR="004A57D1" w:rsidRPr="00DE6A82">
        <w:rPr>
          <w:b/>
          <w:bCs/>
        </w:rPr>
        <w:t>s</w:t>
      </w:r>
      <w:r w:rsidR="00BB08DD" w:rsidRPr="00DE6A82">
        <w:rPr>
          <w:b/>
          <w:bCs/>
        </w:rPr>
        <w:t xml:space="preserve"> of interest</w:t>
      </w:r>
      <w:r w:rsidR="00BB08DD" w:rsidRPr="00DE6A82">
        <w:t xml:space="preserve"> for</w:t>
      </w:r>
      <w:r w:rsidR="001075D4" w:rsidRPr="00DE6A82">
        <w:t xml:space="preserve"> characterizing the success of REL activities</w:t>
      </w:r>
      <w:r w:rsidR="00797B93" w:rsidRPr="00DE6A82">
        <w:t xml:space="preserve">, RELs, and the REL program. </w:t>
      </w:r>
    </w:p>
    <w:p w14:paraId="65018D84" w14:textId="77777777" w:rsidR="00797B93" w:rsidRPr="00DE6A82" w:rsidRDefault="00797B93" w:rsidP="004D594D">
      <w:pPr>
        <w:pStyle w:val="BodyText"/>
        <w:spacing w:line="276" w:lineRule="auto"/>
        <w:ind w:left="360"/>
      </w:pPr>
    </w:p>
    <w:p w14:paraId="496616F5" w14:textId="394C6F57" w:rsidR="003521B5" w:rsidRPr="00DE6A82" w:rsidRDefault="00797B93" w:rsidP="003521B5">
      <w:pPr>
        <w:pStyle w:val="BodyText"/>
        <w:spacing w:line="276" w:lineRule="auto"/>
        <w:ind w:left="360"/>
      </w:pPr>
      <w:r w:rsidRPr="00DE6A82">
        <w:rPr>
          <w:b/>
          <w:bCs/>
        </w:rPr>
        <w:t xml:space="preserve">Short-Term Outcomes (STOs) </w:t>
      </w:r>
      <w:r w:rsidR="009C3EC8" w:rsidRPr="00DE6A82">
        <w:t>reflect changes in educator or policymaker knowledge of</w:t>
      </w:r>
      <w:r w:rsidR="0013098D" w:rsidRPr="00DE6A82">
        <w:t>, or capacity to use,</w:t>
      </w:r>
      <w:r w:rsidR="009C3EC8" w:rsidRPr="00DE6A82">
        <w:t xml:space="preserve"> </w:t>
      </w:r>
      <w:proofErr w:type="gramStart"/>
      <w:r w:rsidR="009C3EC8" w:rsidRPr="00DE6A82">
        <w:t>scientifically-valid</w:t>
      </w:r>
      <w:proofErr w:type="gramEnd"/>
      <w:r w:rsidR="009C3EC8" w:rsidRPr="00DE6A82">
        <w:t xml:space="preserve"> research or practice</w:t>
      </w:r>
      <w:r w:rsidR="006F157C" w:rsidRPr="00DE6A82">
        <w:t xml:space="preserve">. </w:t>
      </w:r>
      <w:r w:rsidR="003521B5" w:rsidRPr="00DE6A82">
        <w:t xml:space="preserve">STOs </w:t>
      </w:r>
      <w:r w:rsidR="00946A20" w:rsidRPr="00DE6A82">
        <w:t>must be measura</w:t>
      </w:r>
      <w:r w:rsidR="00631EF4" w:rsidRPr="00DE6A82">
        <w:t>bl</w:t>
      </w:r>
      <w:r w:rsidR="003B1D3D" w:rsidRPr="00DE6A82">
        <w:t>e</w:t>
      </w:r>
      <w:r w:rsidR="000E1D0B" w:rsidRPr="00DE6A82">
        <w:t xml:space="preserve">, as they </w:t>
      </w:r>
      <w:r w:rsidR="003521B5" w:rsidRPr="00DE6A82">
        <w:t xml:space="preserve">serve as </w:t>
      </w:r>
      <w:r w:rsidR="003521B5" w:rsidRPr="00DE6A82">
        <w:rPr>
          <w:b/>
          <w:bCs/>
        </w:rPr>
        <w:t>intermediate outcomes of interest</w:t>
      </w:r>
      <w:r w:rsidR="003521B5" w:rsidRPr="00DE6A82">
        <w:t xml:space="preserve"> for characterizing the success of REL activities, RELs, and the REL program. </w:t>
      </w:r>
    </w:p>
    <w:p w14:paraId="06542B50" w14:textId="4E635F39" w:rsidR="00C4462C" w:rsidRPr="00DE6A82" w:rsidRDefault="00C4462C" w:rsidP="00C4462C">
      <w:pPr>
        <w:spacing w:before="200" w:line="276" w:lineRule="auto"/>
        <w:ind w:left="359"/>
        <w:rPr>
          <w:bCs/>
          <w:iCs/>
        </w:rPr>
      </w:pPr>
      <w:r w:rsidRPr="00DE6A82">
        <w:rPr>
          <w:b/>
          <w:iCs/>
        </w:rPr>
        <w:t>Activities</w:t>
      </w:r>
      <w:r w:rsidRPr="00DE6A82">
        <w:rPr>
          <w:b/>
          <w:iCs/>
          <w:spacing w:val="-3"/>
        </w:rPr>
        <w:t xml:space="preserve"> </w:t>
      </w:r>
      <w:r w:rsidR="00A21B36" w:rsidRPr="00DE6A82">
        <w:rPr>
          <w:bCs/>
          <w:iCs/>
        </w:rPr>
        <w:t xml:space="preserve">include (1) applied research and development; (2) training, coaching, and technical support; and (3) dissemination of </w:t>
      </w:r>
      <w:proofErr w:type="gramStart"/>
      <w:r w:rsidR="00A21B36" w:rsidRPr="00DE6A82">
        <w:rPr>
          <w:bCs/>
          <w:iCs/>
        </w:rPr>
        <w:t>scientifically-valid</w:t>
      </w:r>
      <w:proofErr w:type="gramEnd"/>
      <w:r w:rsidR="00A21B36" w:rsidRPr="00DE6A82">
        <w:rPr>
          <w:bCs/>
          <w:iCs/>
        </w:rPr>
        <w:t xml:space="preserve"> research </w:t>
      </w:r>
      <w:r w:rsidR="004856B6" w:rsidRPr="00DE6A82">
        <w:rPr>
          <w:bCs/>
          <w:iCs/>
        </w:rPr>
        <w:t xml:space="preserve">and their observable </w:t>
      </w:r>
      <w:r w:rsidR="004856B6" w:rsidRPr="00DE6A82">
        <w:rPr>
          <w:b/>
          <w:iCs/>
        </w:rPr>
        <w:t>Outputs.</w:t>
      </w:r>
      <w:r w:rsidR="000E1D0B" w:rsidRPr="00DE6A82">
        <w:rPr>
          <w:b/>
          <w:iCs/>
        </w:rPr>
        <w:t xml:space="preserve"> </w:t>
      </w:r>
    </w:p>
    <w:p w14:paraId="0317644D" w14:textId="77777777" w:rsidR="005D21AE" w:rsidRPr="00DE6A82" w:rsidRDefault="00C4462C" w:rsidP="00FA5D5A">
      <w:pPr>
        <w:pStyle w:val="BodyText"/>
        <w:spacing w:before="199" w:line="276" w:lineRule="auto"/>
        <w:ind w:left="359"/>
      </w:pPr>
      <w:r w:rsidRPr="00DE6A82">
        <w:rPr>
          <w:b/>
          <w:iCs/>
        </w:rPr>
        <w:t>Inputs</w:t>
      </w:r>
      <w:r w:rsidR="00AE4D3D" w:rsidRPr="00DE6A82">
        <w:rPr>
          <w:b/>
          <w:iCs/>
        </w:rPr>
        <w:t xml:space="preserve"> </w:t>
      </w:r>
      <w:r w:rsidR="00AE4D3D" w:rsidRPr="00DE6A82">
        <w:rPr>
          <w:bCs/>
          <w:iCs/>
        </w:rPr>
        <w:t>include specific REL (and sometimes external) resources brought to bear to design and implement effective activities. They include</w:t>
      </w:r>
      <w:r w:rsidR="00BC49EA" w:rsidRPr="00DE6A82">
        <w:rPr>
          <w:bCs/>
          <w:iCs/>
        </w:rPr>
        <w:t xml:space="preserve">, but are not limited to, the </w:t>
      </w:r>
      <w:r w:rsidR="006A4A11" w:rsidRPr="00DE6A82">
        <w:rPr>
          <w:bCs/>
          <w:iCs/>
        </w:rPr>
        <w:t xml:space="preserve">(1) </w:t>
      </w:r>
      <w:r w:rsidRPr="00DE6A82">
        <w:t>experience and expertise in research, policy, and practice that RELs and their partners bring to a project</w:t>
      </w:r>
      <w:r w:rsidR="006A4A11" w:rsidRPr="00DE6A82">
        <w:t xml:space="preserve">; (2) </w:t>
      </w:r>
      <w:r w:rsidRPr="00DE6A82">
        <w:t xml:space="preserve">connections </w:t>
      </w:r>
      <w:r w:rsidR="00AA3D73" w:rsidRPr="00DE6A82">
        <w:t xml:space="preserve">partners have </w:t>
      </w:r>
      <w:r w:rsidRPr="00DE6A82">
        <w:t>to other key stakeholders and their contextual knowledge</w:t>
      </w:r>
      <w:r w:rsidR="006A4A11" w:rsidRPr="00DE6A82">
        <w:t xml:space="preserve">; (3) </w:t>
      </w:r>
      <w:r w:rsidR="00AA3D73" w:rsidRPr="00DE6A82">
        <w:t xml:space="preserve">buy-in of partners </w:t>
      </w:r>
      <w:r w:rsidR="002B5E09" w:rsidRPr="00DE6A82">
        <w:t>partner buy-in and resources</w:t>
      </w:r>
      <w:r w:rsidR="00BC49EA" w:rsidRPr="00DE6A82">
        <w:t>.</w:t>
      </w:r>
    </w:p>
    <w:p w14:paraId="11BDFA38" w14:textId="77777777" w:rsidR="00A64930" w:rsidRPr="00DE6A82" w:rsidRDefault="00A64930">
      <w:pPr>
        <w:pStyle w:val="BodyText"/>
        <w:spacing w:line="276" w:lineRule="auto"/>
        <w:sectPr w:rsidR="00A64930" w:rsidRPr="00DE6A82">
          <w:headerReference w:type="even" r:id="rId11"/>
          <w:headerReference w:type="default" r:id="rId12"/>
          <w:footerReference w:type="even" r:id="rId13"/>
          <w:footerReference w:type="default" r:id="rId14"/>
          <w:headerReference w:type="first" r:id="rId15"/>
          <w:footerReference w:type="first" r:id="rId16"/>
          <w:pgSz w:w="12240" w:h="15840"/>
          <w:pgMar w:top="1360" w:right="1080" w:bottom="1200" w:left="720" w:header="0" w:footer="1017" w:gutter="0"/>
          <w:cols w:space="720"/>
        </w:sectPr>
      </w:pPr>
      <w:bookmarkStart w:id="14" w:name="Figure_1._REL_Program_Logic_Model"/>
      <w:bookmarkEnd w:id="14"/>
    </w:p>
    <w:p w14:paraId="11BDFA39" w14:textId="77777777" w:rsidR="00A64930" w:rsidRPr="00DE6A82" w:rsidRDefault="006048E7">
      <w:pPr>
        <w:pStyle w:val="Heading3"/>
        <w:spacing w:before="79"/>
      </w:pPr>
      <w:r w:rsidRPr="00DE6A82">
        <w:lastRenderedPageBreak/>
        <w:t>Figure</w:t>
      </w:r>
      <w:r w:rsidRPr="00DE6A82">
        <w:rPr>
          <w:spacing w:val="-8"/>
        </w:rPr>
        <w:t xml:space="preserve"> </w:t>
      </w:r>
      <w:r w:rsidRPr="00DE6A82">
        <w:t>1.</w:t>
      </w:r>
      <w:r w:rsidRPr="00DE6A82">
        <w:rPr>
          <w:spacing w:val="-6"/>
        </w:rPr>
        <w:t xml:space="preserve"> </w:t>
      </w:r>
      <w:r w:rsidRPr="00DE6A82">
        <w:t>REL</w:t>
      </w:r>
      <w:r w:rsidRPr="00DE6A82">
        <w:rPr>
          <w:spacing w:val="-7"/>
        </w:rPr>
        <w:t xml:space="preserve"> </w:t>
      </w:r>
      <w:r w:rsidRPr="00DE6A82">
        <w:t>Program</w:t>
      </w:r>
      <w:r w:rsidRPr="00DE6A82">
        <w:rPr>
          <w:spacing w:val="-7"/>
        </w:rPr>
        <w:t xml:space="preserve"> </w:t>
      </w:r>
      <w:r w:rsidRPr="00DE6A82">
        <w:t>Logic</w:t>
      </w:r>
      <w:r w:rsidRPr="00DE6A82">
        <w:rPr>
          <w:spacing w:val="-8"/>
        </w:rPr>
        <w:t xml:space="preserve"> </w:t>
      </w:r>
      <w:r w:rsidRPr="00DE6A82">
        <w:rPr>
          <w:spacing w:val="-2"/>
        </w:rPr>
        <w:t>Model</w:t>
      </w:r>
    </w:p>
    <w:p w14:paraId="563EECE1" w14:textId="77777777" w:rsidR="00D10101" w:rsidRDefault="006048E7">
      <w:pPr>
        <w:pStyle w:val="BodyText"/>
        <w:spacing w:before="38" w:line="276" w:lineRule="auto"/>
        <w:ind w:left="359"/>
      </w:pPr>
      <w:r w:rsidRPr="00DE6A82">
        <w:rPr>
          <w:i/>
        </w:rPr>
        <w:t xml:space="preserve">Problem statement: </w:t>
      </w:r>
      <w:r w:rsidRPr="00DE6A82">
        <w:t>Many states and districts are interested in, or are required to, implement evidence-based policies and practices as a way of reaching their</w:t>
      </w:r>
      <w:r w:rsidRPr="00DE6A82">
        <w:rPr>
          <w:spacing w:val="-2"/>
        </w:rPr>
        <w:t xml:space="preserve"> </w:t>
      </w:r>
      <w:r w:rsidRPr="00DE6A82">
        <w:t>goals</w:t>
      </w:r>
      <w:r w:rsidRPr="00DE6A82">
        <w:rPr>
          <w:spacing w:val="-3"/>
        </w:rPr>
        <w:t xml:space="preserve"> </w:t>
      </w:r>
      <w:r w:rsidRPr="00DE6A82">
        <w:t>for</w:t>
      </w:r>
      <w:r w:rsidRPr="00DE6A82">
        <w:rPr>
          <w:spacing w:val="-2"/>
        </w:rPr>
        <w:t xml:space="preserve"> </w:t>
      </w:r>
      <w:r w:rsidRPr="00DE6A82">
        <w:t>improving</w:t>
      </w:r>
      <w:r w:rsidRPr="00DE6A82">
        <w:rPr>
          <w:spacing w:val="-2"/>
        </w:rPr>
        <w:t xml:space="preserve"> </w:t>
      </w:r>
      <w:r w:rsidRPr="00DE6A82">
        <w:t>student</w:t>
      </w:r>
      <w:r w:rsidRPr="00DE6A82">
        <w:rPr>
          <w:spacing w:val="-2"/>
        </w:rPr>
        <w:t xml:space="preserve"> </w:t>
      </w:r>
      <w:r w:rsidRPr="00DE6A82">
        <w:t>outcomes.</w:t>
      </w:r>
      <w:r w:rsidRPr="00DE6A82">
        <w:rPr>
          <w:spacing w:val="-2"/>
        </w:rPr>
        <w:t xml:space="preserve"> </w:t>
      </w:r>
      <w:r w:rsidRPr="00DE6A82">
        <w:t>However,</w:t>
      </w:r>
      <w:r w:rsidRPr="00DE6A82">
        <w:rPr>
          <w:spacing w:val="-2"/>
        </w:rPr>
        <w:t xml:space="preserve"> </w:t>
      </w:r>
      <w:r w:rsidRPr="00DE6A82">
        <w:t>SEA</w:t>
      </w:r>
      <w:r w:rsidRPr="00DE6A82">
        <w:rPr>
          <w:spacing w:val="-3"/>
        </w:rPr>
        <w:t xml:space="preserve"> </w:t>
      </w:r>
      <w:r w:rsidRPr="00DE6A82">
        <w:t>and</w:t>
      </w:r>
      <w:r w:rsidRPr="00DE6A82">
        <w:rPr>
          <w:spacing w:val="-2"/>
        </w:rPr>
        <w:t xml:space="preserve"> </w:t>
      </w:r>
      <w:r w:rsidRPr="00DE6A82">
        <w:t>LEA</w:t>
      </w:r>
      <w:r w:rsidRPr="00DE6A82">
        <w:rPr>
          <w:spacing w:val="-3"/>
        </w:rPr>
        <w:t xml:space="preserve"> </w:t>
      </w:r>
      <w:r w:rsidRPr="00DE6A82">
        <w:t>staff</w:t>
      </w:r>
      <w:r w:rsidRPr="00DE6A82">
        <w:rPr>
          <w:spacing w:val="-2"/>
        </w:rPr>
        <w:t xml:space="preserve"> </w:t>
      </w:r>
      <w:r w:rsidRPr="00DE6A82">
        <w:t>may</w:t>
      </w:r>
      <w:r w:rsidRPr="00DE6A82">
        <w:rPr>
          <w:spacing w:val="-2"/>
        </w:rPr>
        <w:t xml:space="preserve"> </w:t>
      </w:r>
      <w:r w:rsidRPr="00DE6A82">
        <w:t>need</w:t>
      </w:r>
      <w:r w:rsidRPr="00DE6A82">
        <w:rPr>
          <w:spacing w:val="-2"/>
        </w:rPr>
        <w:t xml:space="preserve"> </w:t>
      </w:r>
      <w:r w:rsidRPr="00DE6A82">
        <w:t>support</w:t>
      </w:r>
      <w:r w:rsidRPr="00DE6A82">
        <w:rPr>
          <w:spacing w:val="-3"/>
        </w:rPr>
        <w:t xml:space="preserve"> </w:t>
      </w:r>
      <w:r w:rsidRPr="00DE6A82">
        <w:t>to</w:t>
      </w:r>
      <w:r w:rsidRPr="00DE6A82">
        <w:rPr>
          <w:spacing w:val="-2"/>
        </w:rPr>
        <w:t xml:space="preserve"> </w:t>
      </w:r>
      <w:r w:rsidRPr="00DE6A82">
        <w:t>identify</w:t>
      </w:r>
      <w:r w:rsidRPr="00DE6A82">
        <w:rPr>
          <w:spacing w:val="-3"/>
        </w:rPr>
        <w:t xml:space="preserve"> </w:t>
      </w:r>
      <w:r w:rsidRPr="00DE6A82">
        <w:t>evidence-based policies</w:t>
      </w:r>
      <w:r w:rsidRPr="00DE6A82">
        <w:rPr>
          <w:spacing w:val="-3"/>
        </w:rPr>
        <w:t xml:space="preserve"> </w:t>
      </w:r>
      <w:r w:rsidRPr="00DE6A82">
        <w:t>and</w:t>
      </w:r>
      <w:r w:rsidRPr="00DE6A82">
        <w:rPr>
          <w:spacing w:val="-2"/>
        </w:rPr>
        <w:t xml:space="preserve"> </w:t>
      </w:r>
      <w:r w:rsidRPr="00DE6A82">
        <w:t>practices,</w:t>
      </w:r>
      <w:r w:rsidRPr="00DE6A82">
        <w:rPr>
          <w:spacing w:val="-2"/>
        </w:rPr>
        <w:t xml:space="preserve"> </w:t>
      </w:r>
      <w:r w:rsidRPr="00DE6A82">
        <w:t xml:space="preserve">understand the research behind them, or effectively monitor or evaluate their success. RELs partner with these stakeholders to support them in identifying and implementing evidence-informed actions </w:t>
      </w:r>
      <w:r w:rsidRPr="005D645A">
        <w:t>that ultimately support the improvement of student outcomes.</w:t>
      </w:r>
    </w:p>
    <w:p w14:paraId="44C08047" w14:textId="77777777" w:rsidR="00D10101" w:rsidRPr="00DE6A82" w:rsidRDefault="00D10101">
      <w:pPr>
        <w:pStyle w:val="BodyText"/>
        <w:spacing w:before="38" w:line="276" w:lineRule="auto"/>
        <w:ind w:left="359"/>
      </w:pPr>
    </w:p>
    <w:tbl>
      <w:tblPr>
        <w:tblStyle w:val="TableGrid"/>
        <w:tblW w:w="0" w:type="auto"/>
        <w:tblInd w:w="359" w:type="dxa"/>
        <w:tblLook w:val="04A0" w:firstRow="1" w:lastRow="0" w:firstColumn="1" w:lastColumn="0" w:noHBand="0" w:noVBand="1"/>
      </w:tblPr>
      <w:tblGrid>
        <w:gridCol w:w="1453"/>
        <w:gridCol w:w="1571"/>
        <w:gridCol w:w="1561"/>
        <w:gridCol w:w="1605"/>
        <w:gridCol w:w="1566"/>
        <w:gridCol w:w="1566"/>
      </w:tblGrid>
      <w:tr w:rsidR="00D77529" w:rsidRPr="00D77529" w14:paraId="0FC18691" w14:textId="77777777" w:rsidTr="00D10101">
        <w:tc>
          <w:tcPr>
            <w:tcW w:w="1613" w:type="dxa"/>
          </w:tcPr>
          <w:p w14:paraId="0918F95C" w14:textId="092734B5" w:rsidR="00D10101" w:rsidRPr="002F002F" w:rsidRDefault="00E13A72" w:rsidP="00D77529">
            <w:pPr>
              <w:pStyle w:val="NoSpacing"/>
              <w:rPr>
                <w:b/>
                <w:bCs/>
              </w:rPr>
            </w:pPr>
            <w:r w:rsidRPr="002F002F">
              <w:rPr>
                <w:b/>
                <w:bCs/>
              </w:rPr>
              <w:t>INPUTS</w:t>
            </w:r>
          </w:p>
        </w:tc>
        <w:tc>
          <w:tcPr>
            <w:tcW w:w="1613" w:type="dxa"/>
          </w:tcPr>
          <w:p w14:paraId="1E22E7C9" w14:textId="60FF0EC0" w:rsidR="00D10101" w:rsidRPr="002F002F" w:rsidRDefault="00E13A72" w:rsidP="00D77529">
            <w:pPr>
              <w:pStyle w:val="NoSpacing"/>
              <w:rPr>
                <w:b/>
                <w:bCs/>
              </w:rPr>
            </w:pPr>
            <w:r w:rsidRPr="002F002F">
              <w:rPr>
                <w:b/>
                <w:bCs/>
              </w:rPr>
              <w:t>ACTIVITIES</w:t>
            </w:r>
          </w:p>
        </w:tc>
        <w:tc>
          <w:tcPr>
            <w:tcW w:w="1613" w:type="dxa"/>
          </w:tcPr>
          <w:p w14:paraId="3C22C7B0" w14:textId="78442B71" w:rsidR="00D10101" w:rsidRPr="002F002F" w:rsidRDefault="00E13A72" w:rsidP="00D77529">
            <w:pPr>
              <w:pStyle w:val="NoSpacing"/>
              <w:rPr>
                <w:b/>
                <w:bCs/>
              </w:rPr>
            </w:pPr>
            <w:r w:rsidRPr="002F002F">
              <w:rPr>
                <w:b/>
                <w:bCs/>
              </w:rPr>
              <w:t>OUTPUTS</w:t>
            </w:r>
          </w:p>
        </w:tc>
        <w:tc>
          <w:tcPr>
            <w:tcW w:w="1614" w:type="dxa"/>
          </w:tcPr>
          <w:p w14:paraId="1D537139" w14:textId="5018C83F" w:rsidR="00D10101" w:rsidRPr="002F002F" w:rsidRDefault="00E13A72" w:rsidP="00D77529">
            <w:pPr>
              <w:pStyle w:val="NoSpacing"/>
              <w:rPr>
                <w:b/>
                <w:bCs/>
              </w:rPr>
            </w:pPr>
            <w:r w:rsidRPr="002F002F">
              <w:rPr>
                <w:b/>
                <w:bCs/>
              </w:rPr>
              <w:t>SHORT-TERM OUTCOMES</w:t>
            </w:r>
          </w:p>
        </w:tc>
        <w:tc>
          <w:tcPr>
            <w:tcW w:w="1614" w:type="dxa"/>
          </w:tcPr>
          <w:p w14:paraId="252B59B9" w14:textId="2C90F6CA" w:rsidR="00D10101" w:rsidRPr="002F002F" w:rsidRDefault="00E13A72" w:rsidP="00D77529">
            <w:pPr>
              <w:pStyle w:val="NoSpacing"/>
              <w:rPr>
                <w:b/>
                <w:bCs/>
              </w:rPr>
            </w:pPr>
            <w:r w:rsidRPr="002F002F">
              <w:rPr>
                <w:b/>
                <w:bCs/>
              </w:rPr>
              <w:t>MEDIUM-TERM OUTCOMES</w:t>
            </w:r>
          </w:p>
        </w:tc>
        <w:tc>
          <w:tcPr>
            <w:tcW w:w="1614" w:type="dxa"/>
          </w:tcPr>
          <w:p w14:paraId="0B1DC2A9" w14:textId="76613649" w:rsidR="00D10101" w:rsidRPr="002F002F" w:rsidRDefault="00E13A72" w:rsidP="00D77529">
            <w:pPr>
              <w:pStyle w:val="NoSpacing"/>
              <w:rPr>
                <w:b/>
                <w:bCs/>
              </w:rPr>
            </w:pPr>
            <w:r w:rsidRPr="002F002F">
              <w:rPr>
                <w:b/>
                <w:bCs/>
              </w:rPr>
              <w:t>LONG-TERM OUTCOMES</w:t>
            </w:r>
          </w:p>
        </w:tc>
      </w:tr>
      <w:tr w:rsidR="00E13A72" w:rsidRPr="00D77529" w14:paraId="1BF12C7F" w14:textId="77777777" w:rsidTr="00D10101">
        <w:tc>
          <w:tcPr>
            <w:tcW w:w="1613" w:type="dxa"/>
          </w:tcPr>
          <w:p w14:paraId="72EBE751" w14:textId="77777777" w:rsidR="00E13A72" w:rsidRPr="00331E22" w:rsidRDefault="00E13A72" w:rsidP="00D77529">
            <w:pPr>
              <w:pStyle w:val="NoSpacing"/>
            </w:pPr>
            <w:r w:rsidRPr="00331E22">
              <w:t>Expertise</w:t>
            </w:r>
          </w:p>
          <w:p w14:paraId="01880EEF" w14:textId="77777777" w:rsidR="00E13A72" w:rsidRPr="00331E22" w:rsidRDefault="00E13A72" w:rsidP="00D77529">
            <w:pPr>
              <w:pStyle w:val="NoSpacing"/>
            </w:pPr>
          </w:p>
          <w:p w14:paraId="3F8E11A1" w14:textId="77777777" w:rsidR="00D77529" w:rsidRPr="00331E22" w:rsidRDefault="00D77529" w:rsidP="00D77529">
            <w:pPr>
              <w:pStyle w:val="NoSpacing"/>
            </w:pPr>
            <w:r w:rsidRPr="00331E22">
              <w:t>Contextual Knowledge</w:t>
            </w:r>
          </w:p>
          <w:p w14:paraId="1A30DBFA" w14:textId="23A60969" w:rsidR="00D77529" w:rsidRPr="00331E22" w:rsidRDefault="00D77529" w:rsidP="00D77529">
            <w:pPr>
              <w:pStyle w:val="NoSpacing"/>
            </w:pPr>
          </w:p>
          <w:p w14:paraId="77C0F4BD" w14:textId="1939DB85" w:rsidR="00D77529" w:rsidRPr="00331E22" w:rsidRDefault="00D77529" w:rsidP="00D77529">
            <w:pPr>
              <w:pStyle w:val="NoSpacing"/>
            </w:pPr>
            <w:r w:rsidRPr="00331E22">
              <w:t>Partner buy-in</w:t>
            </w:r>
          </w:p>
          <w:p w14:paraId="38F642AF" w14:textId="77777777" w:rsidR="00D77529" w:rsidRPr="00331E22" w:rsidRDefault="00D77529" w:rsidP="00D77529">
            <w:pPr>
              <w:pStyle w:val="NoSpacing"/>
            </w:pPr>
          </w:p>
          <w:p w14:paraId="0B9EC866" w14:textId="5FDEE184" w:rsidR="00D77529" w:rsidRPr="00331E22" w:rsidRDefault="00D77529" w:rsidP="00D77529">
            <w:pPr>
              <w:pStyle w:val="NoSpacing"/>
            </w:pPr>
            <w:r w:rsidRPr="00331E22">
              <w:t>REL and partner resources</w:t>
            </w:r>
          </w:p>
          <w:p w14:paraId="16CBF059" w14:textId="35470C08" w:rsidR="00D77529" w:rsidRPr="00331E22" w:rsidRDefault="00D77529" w:rsidP="00D77529">
            <w:pPr>
              <w:pStyle w:val="NoSpacing"/>
            </w:pPr>
          </w:p>
        </w:tc>
        <w:tc>
          <w:tcPr>
            <w:tcW w:w="1613" w:type="dxa"/>
          </w:tcPr>
          <w:p w14:paraId="53E6B85E" w14:textId="77777777" w:rsidR="00E13A72" w:rsidRPr="00331E22" w:rsidRDefault="00D77529" w:rsidP="00D77529">
            <w:pPr>
              <w:pStyle w:val="NoSpacing"/>
            </w:pPr>
            <w:r w:rsidRPr="00331E22">
              <w:t>Needs sensing</w:t>
            </w:r>
          </w:p>
          <w:p w14:paraId="7276BAF1" w14:textId="77777777" w:rsidR="00D77529" w:rsidRPr="00331E22" w:rsidRDefault="00D77529" w:rsidP="00D77529">
            <w:pPr>
              <w:pStyle w:val="NoSpacing"/>
            </w:pPr>
          </w:p>
          <w:p w14:paraId="09162AA9" w14:textId="77777777" w:rsidR="00D77529" w:rsidRPr="00331E22" w:rsidRDefault="00D77529" w:rsidP="00D77529">
            <w:pPr>
              <w:pStyle w:val="NoSpacing"/>
            </w:pPr>
            <w:r w:rsidRPr="00331E22">
              <w:t>Establish &amp; maintain partnerships</w:t>
            </w:r>
          </w:p>
          <w:p w14:paraId="72F4FD0D" w14:textId="77777777" w:rsidR="00D77529" w:rsidRPr="00331E22" w:rsidRDefault="00D77529" w:rsidP="00D77529">
            <w:pPr>
              <w:pStyle w:val="NoSpacing"/>
            </w:pPr>
          </w:p>
          <w:p w14:paraId="6A583F46" w14:textId="77777777" w:rsidR="00D77529" w:rsidRPr="00331E22" w:rsidRDefault="00D77529" w:rsidP="00D77529">
            <w:pPr>
              <w:pStyle w:val="NoSpacing"/>
            </w:pPr>
            <w:r w:rsidRPr="00331E22">
              <w:t>TCTS development</w:t>
            </w:r>
          </w:p>
          <w:p w14:paraId="1635F675" w14:textId="77777777" w:rsidR="00D77529" w:rsidRPr="00331E22" w:rsidRDefault="00D77529" w:rsidP="00D77529">
            <w:pPr>
              <w:pStyle w:val="NoSpacing"/>
            </w:pPr>
          </w:p>
          <w:p w14:paraId="55749943" w14:textId="77777777" w:rsidR="00D77529" w:rsidRPr="00331E22" w:rsidRDefault="00D77529" w:rsidP="00D77529">
            <w:pPr>
              <w:pStyle w:val="NoSpacing"/>
            </w:pPr>
            <w:r w:rsidRPr="00331E22">
              <w:t>Tool development</w:t>
            </w:r>
          </w:p>
          <w:p w14:paraId="2C6D2F01" w14:textId="77777777" w:rsidR="00D77529" w:rsidRPr="00331E22" w:rsidRDefault="00D77529" w:rsidP="00D77529">
            <w:pPr>
              <w:pStyle w:val="NoSpacing"/>
            </w:pPr>
          </w:p>
          <w:p w14:paraId="2A013105" w14:textId="77777777" w:rsidR="00D77529" w:rsidRPr="00331E22" w:rsidRDefault="00D77529" w:rsidP="00D77529">
            <w:pPr>
              <w:pStyle w:val="NoSpacing"/>
            </w:pPr>
            <w:r w:rsidRPr="00331E22">
              <w:t>Dissemination</w:t>
            </w:r>
          </w:p>
          <w:p w14:paraId="5B095952" w14:textId="77777777" w:rsidR="00D77529" w:rsidRPr="00331E22" w:rsidRDefault="00D77529" w:rsidP="00D77529">
            <w:pPr>
              <w:pStyle w:val="NoSpacing"/>
            </w:pPr>
          </w:p>
          <w:p w14:paraId="571403E1" w14:textId="77777777" w:rsidR="00D77529" w:rsidRPr="00331E22" w:rsidRDefault="00D77529" w:rsidP="00D77529">
            <w:pPr>
              <w:pStyle w:val="NoSpacing"/>
            </w:pPr>
            <w:r w:rsidRPr="00331E22">
              <w:t>Research activities</w:t>
            </w:r>
          </w:p>
          <w:p w14:paraId="4780DBED" w14:textId="77777777" w:rsidR="00D77529" w:rsidRPr="00331E22" w:rsidRDefault="00D77529" w:rsidP="00D77529">
            <w:pPr>
              <w:pStyle w:val="NoSpacing"/>
            </w:pPr>
          </w:p>
          <w:p w14:paraId="28D0311E" w14:textId="0BB12E03" w:rsidR="00D77529" w:rsidRPr="00331E22" w:rsidRDefault="00D77529" w:rsidP="00D77529">
            <w:pPr>
              <w:pStyle w:val="NoSpacing"/>
            </w:pPr>
            <w:r w:rsidRPr="00331E22">
              <w:t>Governing board meetings</w:t>
            </w:r>
          </w:p>
        </w:tc>
        <w:tc>
          <w:tcPr>
            <w:tcW w:w="1613" w:type="dxa"/>
          </w:tcPr>
          <w:p w14:paraId="50991DF1" w14:textId="77777777" w:rsidR="00E13A72" w:rsidRPr="00331E22" w:rsidRDefault="00D77529" w:rsidP="00D77529">
            <w:pPr>
              <w:pStyle w:val="NoSpacing"/>
            </w:pPr>
            <w:r w:rsidRPr="00331E22">
              <w:t>Applied research</w:t>
            </w:r>
          </w:p>
          <w:p w14:paraId="37E25A79" w14:textId="77777777" w:rsidR="00D77529" w:rsidRPr="00331E22" w:rsidRDefault="00D77529" w:rsidP="00D77529">
            <w:pPr>
              <w:pStyle w:val="NoSpacing"/>
            </w:pPr>
          </w:p>
          <w:p w14:paraId="61BF8D6E" w14:textId="77777777" w:rsidR="00D77529" w:rsidRPr="00331E22" w:rsidRDefault="00D77529" w:rsidP="00D77529">
            <w:pPr>
              <w:pStyle w:val="NoSpacing"/>
            </w:pPr>
            <w:r w:rsidRPr="00331E22">
              <w:t>TCTS</w:t>
            </w:r>
          </w:p>
          <w:p w14:paraId="2F124793" w14:textId="77777777" w:rsidR="00D77529" w:rsidRPr="00331E22" w:rsidRDefault="00D77529" w:rsidP="00D77529">
            <w:pPr>
              <w:pStyle w:val="NoSpacing"/>
            </w:pPr>
          </w:p>
          <w:p w14:paraId="4A9BC7AD" w14:textId="77777777" w:rsidR="00D77529" w:rsidRPr="00331E22" w:rsidRDefault="00D77529" w:rsidP="00D77529">
            <w:pPr>
              <w:pStyle w:val="NoSpacing"/>
            </w:pPr>
            <w:r w:rsidRPr="00331E22">
              <w:t>Tools</w:t>
            </w:r>
          </w:p>
          <w:p w14:paraId="48710365" w14:textId="77777777" w:rsidR="00D77529" w:rsidRPr="00331E22" w:rsidRDefault="00D77529" w:rsidP="00D77529">
            <w:pPr>
              <w:pStyle w:val="NoSpacing"/>
            </w:pPr>
          </w:p>
          <w:p w14:paraId="55F91ADF" w14:textId="2714DC65" w:rsidR="00D77529" w:rsidRPr="00331E22" w:rsidRDefault="00D77529" w:rsidP="00D77529">
            <w:pPr>
              <w:pStyle w:val="NoSpacing"/>
            </w:pPr>
            <w:r w:rsidRPr="00331E22">
              <w:t>Dissemination products</w:t>
            </w:r>
          </w:p>
        </w:tc>
        <w:tc>
          <w:tcPr>
            <w:tcW w:w="1614" w:type="dxa"/>
          </w:tcPr>
          <w:p w14:paraId="28EA24CB" w14:textId="77777777" w:rsidR="00E13A72" w:rsidRPr="00331E22" w:rsidRDefault="00D77529" w:rsidP="00D77529">
            <w:pPr>
              <w:pStyle w:val="NoSpacing"/>
            </w:pPr>
            <w:r w:rsidRPr="00331E22">
              <w:t>Build partner capacity to:</w:t>
            </w:r>
          </w:p>
          <w:p w14:paraId="3C2DBC10" w14:textId="77777777" w:rsidR="00D77529" w:rsidRPr="00331E22" w:rsidRDefault="00D77529" w:rsidP="00D77529">
            <w:pPr>
              <w:pStyle w:val="NoSpacing"/>
            </w:pPr>
          </w:p>
          <w:p w14:paraId="4E55091A" w14:textId="77777777" w:rsidR="00D77529" w:rsidRPr="00331E22" w:rsidRDefault="00D77529" w:rsidP="00D77529">
            <w:pPr>
              <w:pStyle w:val="NoSpacing"/>
              <w:numPr>
                <w:ilvl w:val="0"/>
                <w:numId w:val="33"/>
              </w:numPr>
              <w:ind w:left="190" w:hanging="180"/>
            </w:pPr>
            <w:r w:rsidRPr="00331E22">
              <w:t>Apply evidence to practice</w:t>
            </w:r>
          </w:p>
          <w:p w14:paraId="067BB56B" w14:textId="77777777" w:rsidR="00D77529" w:rsidRPr="00331E22" w:rsidRDefault="00D77529" w:rsidP="00D77529">
            <w:pPr>
              <w:pStyle w:val="NoSpacing"/>
              <w:numPr>
                <w:ilvl w:val="0"/>
                <w:numId w:val="33"/>
              </w:numPr>
              <w:ind w:left="190" w:hanging="180"/>
            </w:pPr>
            <w:r w:rsidRPr="00331E22">
              <w:t>Access and interpret data</w:t>
            </w:r>
          </w:p>
          <w:p w14:paraId="42076345" w14:textId="77777777" w:rsidR="00D77529" w:rsidRPr="00331E22" w:rsidRDefault="00D77529" w:rsidP="00D77529">
            <w:pPr>
              <w:pStyle w:val="NoSpacing"/>
              <w:numPr>
                <w:ilvl w:val="0"/>
                <w:numId w:val="33"/>
              </w:numPr>
              <w:ind w:left="190" w:hanging="180"/>
            </w:pPr>
            <w:r w:rsidRPr="00331E22">
              <w:t>Examine quality of extant evidence</w:t>
            </w:r>
          </w:p>
          <w:p w14:paraId="3A814CC2" w14:textId="77777777" w:rsidR="00D77529" w:rsidRPr="00331E22" w:rsidRDefault="00D77529" w:rsidP="00D77529">
            <w:pPr>
              <w:pStyle w:val="NoSpacing"/>
              <w:numPr>
                <w:ilvl w:val="0"/>
                <w:numId w:val="33"/>
              </w:numPr>
              <w:ind w:left="190" w:hanging="180"/>
            </w:pPr>
            <w:r w:rsidRPr="00331E22">
              <w:t>Effectively communicate research findings</w:t>
            </w:r>
          </w:p>
          <w:p w14:paraId="5088C815" w14:textId="1DB27862" w:rsidR="00D77529" w:rsidRPr="00331E22" w:rsidRDefault="00D77529" w:rsidP="00D77529">
            <w:pPr>
              <w:pStyle w:val="NoSpacing"/>
              <w:numPr>
                <w:ilvl w:val="0"/>
                <w:numId w:val="33"/>
              </w:numPr>
              <w:ind w:left="190" w:hanging="180"/>
            </w:pPr>
            <w:r w:rsidRPr="00331E22">
              <w:t>Key stakeholder support for evidence-informed practice</w:t>
            </w:r>
          </w:p>
        </w:tc>
        <w:tc>
          <w:tcPr>
            <w:tcW w:w="1614" w:type="dxa"/>
          </w:tcPr>
          <w:p w14:paraId="78E37BC8" w14:textId="77777777" w:rsidR="00E13A72" w:rsidRPr="00331E22" w:rsidRDefault="00D77529" w:rsidP="00D77529">
            <w:pPr>
              <w:pStyle w:val="NoSpacing"/>
            </w:pPr>
            <w:r w:rsidRPr="00331E22">
              <w:t>Adopt, expand, or continue evidence-informed practice</w:t>
            </w:r>
          </w:p>
          <w:p w14:paraId="78F3B80C" w14:textId="77777777" w:rsidR="00D77529" w:rsidRPr="00331E22" w:rsidRDefault="00D77529" w:rsidP="00D77529">
            <w:pPr>
              <w:pStyle w:val="NoSpacing"/>
            </w:pPr>
          </w:p>
          <w:p w14:paraId="24CAD0FA" w14:textId="689A8090" w:rsidR="00331E22" w:rsidRPr="00331E22" w:rsidRDefault="00331E22" w:rsidP="00331E22">
            <w:pPr>
              <w:pStyle w:val="NoSpacing"/>
            </w:pPr>
            <w:r w:rsidRPr="00331E22">
              <w:t>Adopt, expand, or continue evidence-informed policy</w:t>
            </w:r>
          </w:p>
          <w:p w14:paraId="45CB136D" w14:textId="77777777" w:rsidR="00331E22" w:rsidRPr="00331E22" w:rsidRDefault="00331E22" w:rsidP="00331E22">
            <w:pPr>
              <w:pStyle w:val="NoSpacing"/>
            </w:pPr>
          </w:p>
          <w:p w14:paraId="2E4D6DD4" w14:textId="375C11E0" w:rsidR="00331E22" w:rsidRPr="00331E22" w:rsidRDefault="00331E22" w:rsidP="00331E22">
            <w:pPr>
              <w:pStyle w:val="NoSpacing"/>
            </w:pPr>
            <w:r w:rsidRPr="00331E22">
              <w:t>Implement continuous improvement processes</w:t>
            </w:r>
          </w:p>
          <w:p w14:paraId="2A70BD20" w14:textId="7B1483A0" w:rsidR="00D77529" w:rsidRPr="00331E22" w:rsidRDefault="00D77529" w:rsidP="00D77529">
            <w:pPr>
              <w:pStyle w:val="NoSpacing"/>
            </w:pPr>
          </w:p>
        </w:tc>
        <w:tc>
          <w:tcPr>
            <w:tcW w:w="1614" w:type="dxa"/>
          </w:tcPr>
          <w:p w14:paraId="754EB5AA" w14:textId="77777777" w:rsidR="00E13A72" w:rsidRDefault="005B510D" w:rsidP="00D77529">
            <w:pPr>
              <w:pStyle w:val="NoSpacing"/>
            </w:pPr>
            <w:r>
              <w:t>Sustained, systematic organizational change</w:t>
            </w:r>
          </w:p>
          <w:p w14:paraId="6E91CC7E" w14:textId="77777777" w:rsidR="005B510D" w:rsidRDefault="005B510D" w:rsidP="00D77529">
            <w:pPr>
              <w:pStyle w:val="NoSpacing"/>
            </w:pPr>
          </w:p>
          <w:p w14:paraId="39F03086" w14:textId="77777777" w:rsidR="005B510D" w:rsidRDefault="005B510D" w:rsidP="00D77529">
            <w:pPr>
              <w:pStyle w:val="NoSpacing"/>
            </w:pPr>
            <w:r>
              <w:t>Improved educator effectiveness</w:t>
            </w:r>
          </w:p>
          <w:p w14:paraId="799C2F8E" w14:textId="77777777" w:rsidR="005B510D" w:rsidRDefault="005B510D" w:rsidP="00D77529">
            <w:pPr>
              <w:pStyle w:val="NoSpacing"/>
            </w:pPr>
          </w:p>
          <w:p w14:paraId="51790ABE" w14:textId="77777777" w:rsidR="005B510D" w:rsidRDefault="005B510D" w:rsidP="00D77529">
            <w:pPr>
              <w:pStyle w:val="NoSpacing"/>
            </w:pPr>
            <w:r>
              <w:t>Improved academic outcomes</w:t>
            </w:r>
          </w:p>
          <w:p w14:paraId="666B6C95" w14:textId="77777777" w:rsidR="005521C5" w:rsidRDefault="005521C5" w:rsidP="00D77529">
            <w:pPr>
              <w:pStyle w:val="NoSpacing"/>
            </w:pPr>
          </w:p>
          <w:p w14:paraId="025DFBF8" w14:textId="77777777" w:rsidR="005521C5" w:rsidRDefault="005521C5" w:rsidP="00D77529">
            <w:pPr>
              <w:pStyle w:val="NoSpacing"/>
            </w:pPr>
            <w:r>
              <w:t>Improved behavioral outcomes</w:t>
            </w:r>
          </w:p>
          <w:p w14:paraId="67BC5C7A" w14:textId="77777777" w:rsidR="005521C5" w:rsidRDefault="005521C5" w:rsidP="00D77529">
            <w:pPr>
              <w:pStyle w:val="NoSpacing"/>
            </w:pPr>
          </w:p>
          <w:p w14:paraId="421432E4" w14:textId="45A3CD03" w:rsidR="005521C5" w:rsidRPr="00331E22" w:rsidRDefault="005521C5" w:rsidP="00D77529">
            <w:pPr>
              <w:pStyle w:val="NoSpacing"/>
            </w:pPr>
            <w:r>
              <w:t>Improved early career outcomes</w:t>
            </w:r>
          </w:p>
        </w:tc>
      </w:tr>
    </w:tbl>
    <w:p w14:paraId="11BDFA3E" w14:textId="77777777" w:rsidR="00A64930" w:rsidRPr="00DE6A82" w:rsidRDefault="00A64930">
      <w:pPr>
        <w:pStyle w:val="BodyText"/>
        <w:rPr>
          <w:sz w:val="20"/>
        </w:rPr>
        <w:sectPr w:rsidR="00A64930" w:rsidRPr="00DE6A82" w:rsidSect="002F002F">
          <w:headerReference w:type="even" r:id="rId17"/>
          <w:headerReference w:type="default" r:id="rId18"/>
          <w:footerReference w:type="default" r:id="rId19"/>
          <w:headerReference w:type="first" r:id="rId20"/>
          <w:pgSz w:w="12240" w:h="15840"/>
          <w:pgMar w:top="1080" w:right="1195" w:bottom="720" w:left="1354" w:header="0" w:footer="1022" w:gutter="0"/>
          <w:cols w:space="720"/>
        </w:sectPr>
      </w:pPr>
    </w:p>
    <w:p w14:paraId="3AE65468" w14:textId="38307E3E" w:rsidR="005D21AE" w:rsidRPr="00DE6A82" w:rsidRDefault="005D21AE" w:rsidP="005D21AE">
      <w:pPr>
        <w:pStyle w:val="Heading2"/>
        <w:numPr>
          <w:ilvl w:val="0"/>
          <w:numId w:val="15"/>
        </w:numPr>
        <w:tabs>
          <w:tab w:val="left" w:pos="763"/>
        </w:tabs>
        <w:ind w:left="763" w:hanging="403"/>
      </w:pPr>
      <w:bookmarkStart w:id="15" w:name="V._Scope_of_work_and_requirements"/>
      <w:bookmarkEnd w:id="15"/>
      <w:r w:rsidRPr="00DE6A82">
        <w:rPr>
          <w:w w:val="105"/>
        </w:rPr>
        <w:lastRenderedPageBreak/>
        <w:t>Program Performance Measurement</w:t>
      </w:r>
    </w:p>
    <w:p w14:paraId="176E2125" w14:textId="77777777" w:rsidR="00AA2407" w:rsidRDefault="00FE3683" w:rsidP="004021B4">
      <w:pPr>
        <w:pStyle w:val="BodyText"/>
        <w:spacing w:before="201" w:line="276" w:lineRule="auto"/>
        <w:ind w:left="359"/>
      </w:pPr>
      <w:r w:rsidRPr="00DE6A82">
        <w:t>Section 174</w:t>
      </w:r>
      <w:r w:rsidR="000F6528" w:rsidRPr="00DE6A82">
        <w:t>(e)(4) of ESRA requires the IES Director to “</w:t>
      </w:r>
      <w:r w:rsidR="000917C2" w:rsidRPr="00DE6A82">
        <w:t>design specific objectives and measurable indicators to be used to assess</w:t>
      </w:r>
      <w:r w:rsidR="00F605C4" w:rsidRPr="00DE6A82">
        <w:t xml:space="preserve"> … the regional educational laboratories</w:t>
      </w:r>
      <w:r w:rsidR="00637D20" w:rsidRPr="00DE6A82">
        <w:t>, in order to ensure that the educational needs of the region are being met and that the latest and best research and proven practices are being carried out as part of school i</w:t>
      </w:r>
      <w:r w:rsidR="00A164A1" w:rsidRPr="00DE6A82">
        <w:t>mprovement efforts</w:t>
      </w:r>
      <w:r w:rsidR="00EE7919" w:rsidRPr="00DE6A82">
        <w:t>” before entering into REL contracts.</w:t>
      </w:r>
      <w:r w:rsidR="009F0272" w:rsidRPr="00DE6A82">
        <w:t xml:space="preserve"> </w:t>
      </w:r>
    </w:p>
    <w:p w14:paraId="17AE2738" w14:textId="0484D943" w:rsidR="006553E2" w:rsidRPr="00DE6A82" w:rsidRDefault="005304A5" w:rsidP="004021B4">
      <w:pPr>
        <w:pStyle w:val="BodyText"/>
        <w:spacing w:before="201" w:line="276" w:lineRule="auto"/>
        <w:ind w:left="359"/>
      </w:pPr>
      <w:r>
        <w:t>Program-wide p</w:t>
      </w:r>
      <w:r w:rsidR="00AA2407">
        <w:t xml:space="preserve">erformance metrics and annual targets are </w:t>
      </w:r>
      <w:r w:rsidR="00F933E6">
        <w:t>outlined in the table</w:t>
      </w:r>
      <w:r w:rsidR="00AA2407">
        <w:t xml:space="preserve"> below. Different metrics and targets apply at the level of partnerships</w:t>
      </w:r>
      <w:r w:rsidR="009378BE">
        <w:t xml:space="preserve"> versus projects.</w:t>
      </w:r>
      <w:r w:rsidR="00F933E6">
        <w:t xml:space="preserve"> RELs are expected to develop other </w:t>
      </w:r>
      <w:r w:rsidR="00174D84">
        <w:t>project-specific measures to monitor project health an</w:t>
      </w:r>
      <w:r w:rsidR="006D582E">
        <w:t>d outcomes</w:t>
      </w:r>
      <w:r>
        <w:t>, in consultation with their COR.</w:t>
      </w:r>
    </w:p>
    <w:p w14:paraId="5A4ADCBA" w14:textId="0DD2B749" w:rsidR="00B914E0" w:rsidRDefault="00064B4C" w:rsidP="00257C19">
      <w:pPr>
        <w:pStyle w:val="BodyText"/>
        <w:spacing w:before="201" w:line="276" w:lineRule="auto"/>
        <w:ind w:left="359"/>
      </w:pPr>
      <w:r>
        <w:t>Unless otherwise approved by their COR, RELs are expected to collect performance data via the REL Stakeholder Feedback Survey (SFS).</w:t>
      </w:r>
    </w:p>
    <w:p w14:paraId="7996F5C6" w14:textId="6791D26A" w:rsidR="00064B4C" w:rsidRDefault="003B4534" w:rsidP="00470D81">
      <w:pPr>
        <w:pStyle w:val="BodyText"/>
        <w:numPr>
          <w:ilvl w:val="0"/>
          <w:numId w:val="34"/>
        </w:numPr>
        <w:spacing w:before="201" w:line="276" w:lineRule="auto"/>
      </w:pPr>
      <w:r>
        <w:t>T</w:t>
      </w:r>
      <w:r w:rsidRPr="00DE6A82">
        <w:t xml:space="preserve">he degree to which participants report they plan to </w:t>
      </w:r>
      <w:proofErr w:type="gramStart"/>
      <w:r w:rsidRPr="00DE6A82">
        <w:t>use,</w:t>
      </w:r>
      <w:proofErr w:type="gramEnd"/>
      <w:r w:rsidRPr="00DE6A82">
        <w:t xml:space="preserve"> </w:t>
      </w:r>
      <w:proofErr w:type="gramStart"/>
      <w:r w:rsidRPr="00DE6A82">
        <w:t>are</w:t>
      </w:r>
      <w:proofErr w:type="gramEnd"/>
      <w:r w:rsidRPr="00DE6A82">
        <w:t xml:space="preserve"> in the process of using, or have used data or research to inform decision-making. (1-4 scale)</w:t>
      </w:r>
    </w:p>
    <w:tbl>
      <w:tblPr>
        <w:tblStyle w:val="TableGrid"/>
        <w:tblW w:w="0" w:type="auto"/>
        <w:tblInd w:w="359" w:type="dxa"/>
        <w:tblLook w:val="04A0" w:firstRow="1" w:lastRow="0" w:firstColumn="1" w:lastColumn="0" w:noHBand="0" w:noVBand="1"/>
      </w:tblPr>
      <w:tblGrid>
        <w:gridCol w:w="4756"/>
        <w:gridCol w:w="1020"/>
        <w:gridCol w:w="1020"/>
        <w:gridCol w:w="1020"/>
        <w:gridCol w:w="1021"/>
        <w:gridCol w:w="1021"/>
      </w:tblGrid>
      <w:tr w:rsidR="00E83D8E" w14:paraId="2170BCA9" w14:textId="77777777" w:rsidTr="003B4534">
        <w:trPr>
          <w:trHeight w:val="593"/>
        </w:trPr>
        <w:tc>
          <w:tcPr>
            <w:tcW w:w="4756" w:type="dxa"/>
          </w:tcPr>
          <w:p w14:paraId="1B664F0E" w14:textId="50F5F804" w:rsidR="00102C1F" w:rsidRDefault="00102C1F" w:rsidP="003B4534">
            <w:pPr>
              <w:pStyle w:val="NoSpacing"/>
            </w:pPr>
            <w:r>
              <w:t>Target</w:t>
            </w:r>
          </w:p>
          <w:p w14:paraId="429561FC" w14:textId="6659BAF6" w:rsidR="00102C1F" w:rsidRDefault="00102C1F" w:rsidP="003B4534">
            <w:pPr>
              <w:pStyle w:val="NoSpacing"/>
            </w:pPr>
            <w:r>
              <w:t>Measure</w:t>
            </w:r>
          </w:p>
        </w:tc>
        <w:tc>
          <w:tcPr>
            <w:tcW w:w="1020" w:type="dxa"/>
          </w:tcPr>
          <w:p w14:paraId="77DCCA93" w14:textId="5CA45BFA" w:rsidR="00102C1F" w:rsidRDefault="00102C1F" w:rsidP="003B4534">
            <w:pPr>
              <w:pStyle w:val="NoSpacing"/>
            </w:pPr>
            <w:r>
              <w:t>Year 1</w:t>
            </w:r>
          </w:p>
        </w:tc>
        <w:tc>
          <w:tcPr>
            <w:tcW w:w="1020" w:type="dxa"/>
          </w:tcPr>
          <w:p w14:paraId="6C5454EC" w14:textId="1D2EE2D9" w:rsidR="00102C1F" w:rsidRDefault="00102C1F" w:rsidP="003B4534">
            <w:pPr>
              <w:pStyle w:val="NoSpacing"/>
            </w:pPr>
            <w:r>
              <w:t>Year 2</w:t>
            </w:r>
          </w:p>
        </w:tc>
        <w:tc>
          <w:tcPr>
            <w:tcW w:w="1020" w:type="dxa"/>
          </w:tcPr>
          <w:p w14:paraId="7A4AD4BF" w14:textId="0503E615" w:rsidR="00102C1F" w:rsidRDefault="00102C1F" w:rsidP="003B4534">
            <w:pPr>
              <w:pStyle w:val="NoSpacing"/>
            </w:pPr>
            <w:r>
              <w:t>Year 3</w:t>
            </w:r>
          </w:p>
        </w:tc>
        <w:tc>
          <w:tcPr>
            <w:tcW w:w="1021" w:type="dxa"/>
          </w:tcPr>
          <w:p w14:paraId="23D09CB3" w14:textId="10C51116" w:rsidR="00102C1F" w:rsidRDefault="00102C1F" w:rsidP="003B4534">
            <w:pPr>
              <w:pStyle w:val="NoSpacing"/>
            </w:pPr>
            <w:r>
              <w:t>Year 4</w:t>
            </w:r>
          </w:p>
        </w:tc>
        <w:tc>
          <w:tcPr>
            <w:tcW w:w="1021" w:type="dxa"/>
          </w:tcPr>
          <w:p w14:paraId="15183581" w14:textId="513E8AB8" w:rsidR="00102C1F" w:rsidRDefault="00102C1F" w:rsidP="003B4534">
            <w:pPr>
              <w:pStyle w:val="NoSpacing"/>
            </w:pPr>
            <w:r>
              <w:t>Year 5</w:t>
            </w:r>
          </w:p>
        </w:tc>
      </w:tr>
      <w:tr w:rsidR="003B4534" w14:paraId="3D2B41E7" w14:textId="77777777" w:rsidTr="003B4534">
        <w:trPr>
          <w:trHeight w:val="440"/>
        </w:trPr>
        <w:tc>
          <w:tcPr>
            <w:tcW w:w="4756" w:type="dxa"/>
          </w:tcPr>
          <w:p w14:paraId="454DA28C" w14:textId="198CF065" w:rsidR="003B4534" w:rsidRDefault="003B4534" w:rsidP="003B4534">
            <w:pPr>
              <w:pStyle w:val="NoSpacing"/>
            </w:pPr>
            <w:r>
              <w:t>Activity-Level Target</w:t>
            </w:r>
          </w:p>
        </w:tc>
        <w:tc>
          <w:tcPr>
            <w:tcW w:w="1020" w:type="dxa"/>
          </w:tcPr>
          <w:p w14:paraId="4E61AC26" w14:textId="4EEF056B" w:rsidR="003B4534" w:rsidRDefault="003B4534" w:rsidP="003B4534">
            <w:pPr>
              <w:pStyle w:val="NoSpacing"/>
            </w:pPr>
            <w:r>
              <w:t>3.0</w:t>
            </w:r>
          </w:p>
        </w:tc>
        <w:tc>
          <w:tcPr>
            <w:tcW w:w="1020" w:type="dxa"/>
          </w:tcPr>
          <w:p w14:paraId="14161F19" w14:textId="42AFB296" w:rsidR="003B4534" w:rsidRDefault="003B4534" w:rsidP="003B4534">
            <w:pPr>
              <w:pStyle w:val="NoSpacing"/>
            </w:pPr>
            <w:r>
              <w:t>3.0</w:t>
            </w:r>
          </w:p>
        </w:tc>
        <w:tc>
          <w:tcPr>
            <w:tcW w:w="1020" w:type="dxa"/>
          </w:tcPr>
          <w:p w14:paraId="2FB3CE23" w14:textId="696300BA" w:rsidR="003B4534" w:rsidRDefault="003B4534" w:rsidP="003B4534">
            <w:pPr>
              <w:pStyle w:val="NoSpacing"/>
            </w:pPr>
            <w:r>
              <w:t>3.2</w:t>
            </w:r>
          </w:p>
        </w:tc>
        <w:tc>
          <w:tcPr>
            <w:tcW w:w="1021" w:type="dxa"/>
          </w:tcPr>
          <w:p w14:paraId="1FF7D634" w14:textId="161FD06A" w:rsidR="003B4534" w:rsidRDefault="003B4534" w:rsidP="003B4534">
            <w:pPr>
              <w:pStyle w:val="NoSpacing"/>
            </w:pPr>
            <w:r>
              <w:t>3.3</w:t>
            </w:r>
          </w:p>
        </w:tc>
        <w:tc>
          <w:tcPr>
            <w:tcW w:w="1021" w:type="dxa"/>
          </w:tcPr>
          <w:p w14:paraId="01E1594B" w14:textId="5D8B3B1D" w:rsidR="003B4534" w:rsidRDefault="003B4534" w:rsidP="003B4534">
            <w:pPr>
              <w:pStyle w:val="NoSpacing"/>
            </w:pPr>
            <w:r>
              <w:t>3.4</w:t>
            </w:r>
          </w:p>
        </w:tc>
      </w:tr>
      <w:tr w:rsidR="003B4534" w14:paraId="1E616D11" w14:textId="77777777" w:rsidTr="003B4534">
        <w:trPr>
          <w:trHeight w:val="350"/>
        </w:trPr>
        <w:tc>
          <w:tcPr>
            <w:tcW w:w="4756" w:type="dxa"/>
          </w:tcPr>
          <w:p w14:paraId="1503C5C9" w14:textId="4167A1C0" w:rsidR="003B4534" w:rsidRDefault="003B4534" w:rsidP="003B4534">
            <w:pPr>
              <w:pStyle w:val="NoSpacing"/>
            </w:pPr>
            <w:r>
              <w:t>Partnership-Level Target</w:t>
            </w:r>
          </w:p>
        </w:tc>
        <w:tc>
          <w:tcPr>
            <w:tcW w:w="1020" w:type="dxa"/>
          </w:tcPr>
          <w:p w14:paraId="4CC75D80" w14:textId="3FB510E7" w:rsidR="003B4534" w:rsidRDefault="003B4534" w:rsidP="003B4534">
            <w:pPr>
              <w:pStyle w:val="NoSpacing"/>
            </w:pPr>
            <w:r>
              <w:t>3.0</w:t>
            </w:r>
          </w:p>
        </w:tc>
        <w:tc>
          <w:tcPr>
            <w:tcW w:w="1020" w:type="dxa"/>
          </w:tcPr>
          <w:p w14:paraId="175ADB28" w14:textId="205632B4" w:rsidR="003B4534" w:rsidRDefault="003B4534" w:rsidP="003B4534">
            <w:pPr>
              <w:pStyle w:val="NoSpacing"/>
            </w:pPr>
            <w:r>
              <w:t>3.0</w:t>
            </w:r>
          </w:p>
        </w:tc>
        <w:tc>
          <w:tcPr>
            <w:tcW w:w="1020" w:type="dxa"/>
          </w:tcPr>
          <w:p w14:paraId="13965757" w14:textId="25E3F37E" w:rsidR="003B4534" w:rsidRDefault="003B4534" w:rsidP="003B4534">
            <w:pPr>
              <w:pStyle w:val="NoSpacing"/>
            </w:pPr>
            <w:r>
              <w:t>3.0</w:t>
            </w:r>
          </w:p>
        </w:tc>
        <w:tc>
          <w:tcPr>
            <w:tcW w:w="1021" w:type="dxa"/>
          </w:tcPr>
          <w:p w14:paraId="09A154DD" w14:textId="3500E2EB" w:rsidR="003B4534" w:rsidRDefault="003B4534" w:rsidP="003B4534">
            <w:pPr>
              <w:pStyle w:val="NoSpacing"/>
            </w:pPr>
            <w:r>
              <w:t>3.0</w:t>
            </w:r>
          </w:p>
        </w:tc>
        <w:tc>
          <w:tcPr>
            <w:tcW w:w="1021" w:type="dxa"/>
          </w:tcPr>
          <w:p w14:paraId="0D4154DD" w14:textId="7E0E2969" w:rsidR="003B4534" w:rsidRDefault="003B4534" w:rsidP="003B4534">
            <w:pPr>
              <w:pStyle w:val="NoSpacing"/>
            </w:pPr>
            <w:r>
              <w:t>3.2</w:t>
            </w:r>
          </w:p>
        </w:tc>
      </w:tr>
    </w:tbl>
    <w:p w14:paraId="77BA38AC" w14:textId="77777777" w:rsidR="00470D81" w:rsidRDefault="00470D81"/>
    <w:p w14:paraId="7ED01070" w14:textId="6933D358" w:rsidR="00470D81" w:rsidRDefault="00470D81" w:rsidP="00470D81">
      <w:pPr>
        <w:pStyle w:val="ListParagraph"/>
        <w:numPr>
          <w:ilvl w:val="0"/>
          <w:numId w:val="34"/>
        </w:numPr>
      </w:pPr>
      <w:r>
        <w:t>P</w:t>
      </w:r>
      <w:r w:rsidRPr="00DE6A82">
        <w:t>articipant</w:t>
      </w:r>
      <w:r>
        <w:t>-reported value of REL engagement to support them as they respond to issues they face (1-4 scale)</w:t>
      </w:r>
    </w:p>
    <w:p w14:paraId="1FF5073F" w14:textId="77777777" w:rsidR="00470D81" w:rsidRDefault="00470D81" w:rsidP="00470D81"/>
    <w:tbl>
      <w:tblPr>
        <w:tblStyle w:val="TableGrid"/>
        <w:tblW w:w="0" w:type="auto"/>
        <w:tblInd w:w="359" w:type="dxa"/>
        <w:tblLook w:val="04A0" w:firstRow="1" w:lastRow="0" w:firstColumn="1" w:lastColumn="0" w:noHBand="0" w:noVBand="1"/>
      </w:tblPr>
      <w:tblGrid>
        <w:gridCol w:w="4756"/>
        <w:gridCol w:w="1020"/>
        <w:gridCol w:w="1020"/>
        <w:gridCol w:w="1020"/>
        <w:gridCol w:w="1021"/>
        <w:gridCol w:w="1021"/>
      </w:tblGrid>
      <w:tr w:rsidR="00470D81" w14:paraId="7342F3B2" w14:textId="77777777" w:rsidTr="00B96B27">
        <w:trPr>
          <w:trHeight w:val="593"/>
        </w:trPr>
        <w:tc>
          <w:tcPr>
            <w:tcW w:w="4756" w:type="dxa"/>
          </w:tcPr>
          <w:p w14:paraId="50C3B97A" w14:textId="77777777" w:rsidR="00470D81" w:rsidRDefault="00470D81" w:rsidP="00B96B27">
            <w:pPr>
              <w:pStyle w:val="NoSpacing"/>
            </w:pPr>
            <w:r>
              <w:t>Target</w:t>
            </w:r>
          </w:p>
          <w:p w14:paraId="7FAF57AE" w14:textId="77777777" w:rsidR="00470D81" w:rsidRDefault="00470D81" w:rsidP="00B96B27">
            <w:pPr>
              <w:pStyle w:val="NoSpacing"/>
            </w:pPr>
            <w:r>
              <w:t>Measure</w:t>
            </w:r>
          </w:p>
        </w:tc>
        <w:tc>
          <w:tcPr>
            <w:tcW w:w="1020" w:type="dxa"/>
          </w:tcPr>
          <w:p w14:paraId="04C3B0AA" w14:textId="77777777" w:rsidR="00470D81" w:rsidRDefault="00470D81" w:rsidP="00B96B27">
            <w:pPr>
              <w:pStyle w:val="NoSpacing"/>
            </w:pPr>
            <w:r>
              <w:t>Year 1</w:t>
            </w:r>
          </w:p>
        </w:tc>
        <w:tc>
          <w:tcPr>
            <w:tcW w:w="1020" w:type="dxa"/>
          </w:tcPr>
          <w:p w14:paraId="625D265F" w14:textId="77777777" w:rsidR="00470D81" w:rsidRDefault="00470D81" w:rsidP="00B96B27">
            <w:pPr>
              <w:pStyle w:val="NoSpacing"/>
            </w:pPr>
            <w:r>
              <w:t>Year 2</w:t>
            </w:r>
          </w:p>
        </w:tc>
        <w:tc>
          <w:tcPr>
            <w:tcW w:w="1020" w:type="dxa"/>
          </w:tcPr>
          <w:p w14:paraId="2A9608B1" w14:textId="77777777" w:rsidR="00470D81" w:rsidRDefault="00470D81" w:rsidP="00B96B27">
            <w:pPr>
              <w:pStyle w:val="NoSpacing"/>
            </w:pPr>
            <w:r>
              <w:t>Year 3</w:t>
            </w:r>
          </w:p>
        </w:tc>
        <w:tc>
          <w:tcPr>
            <w:tcW w:w="1021" w:type="dxa"/>
          </w:tcPr>
          <w:p w14:paraId="58D843A5" w14:textId="77777777" w:rsidR="00470D81" w:rsidRDefault="00470D81" w:rsidP="00B96B27">
            <w:pPr>
              <w:pStyle w:val="NoSpacing"/>
            </w:pPr>
            <w:r>
              <w:t>Year 4</w:t>
            </w:r>
          </w:p>
        </w:tc>
        <w:tc>
          <w:tcPr>
            <w:tcW w:w="1021" w:type="dxa"/>
          </w:tcPr>
          <w:p w14:paraId="7BA7E682" w14:textId="77777777" w:rsidR="00470D81" w:rsidRDefault="00470D81" w:rsidP="00B96B27">
            <w:pPr>
              <w:pStyle w:val="NoSpacing"/>
            </w:pPr>
            <w:r>
              <w:t>Year 5</w:t>
            </w:r>
          </w:p>
        </w:tc>
      </w:tr>
      <w:tr w:rsidR="00470D81" w14:paraId="0F1204CB" w14:textId="77777777" w:rsidTr="00381B8D">
        <w:trPr>
          <w:trHeight w:val="440"/>
        </w:trPr>
        <w:tc>
          <w:tcPr>
            <w:tcW w:w="4756" w:type="dxa"/>
          </w:tcPr>
          <w:p w14:paraId="6A8BF836" w14:textId="77777777" w:rsidR="00470D81" w:rsidRDefault="00470D81" w:rsidP="00470D81">
            <w:pPr>
              <w:pStyle w:val="NoSpacing"/>
            </w:pPr>
            <w:r>
              <w:t>Activity-Level Target</w:t>
            </w:r>
          </w:p>
        </w:tc>
        <w:tc>
          <w:tcPr>
            <w:tcW w:w="1020" w:type="dxa"/>
            <w:vAlign w:val="center"/>
          </w:tcPr>
          <w:p w14:paraId="16BE15E6" w14:textId="2AD59E23" w:rsidR="00470D81" w:rsidRDefault="00470D81" w:rsidP="00470D81">
            <w:pPr>
              <w:pStyle w:val="NoSpacing"/>
            </w:pPr>
            <w:r>
              <w:t>3.0</w:t>
            </w:r>
          </w:p>
        </w:tc>
        <w:tc>
          <w:tcPr>
            <w:tcW w:w="1020" w:type="dxa"/>
            <w:vAlign w:val="center"/>
          </w:tcPr>
          <w:p w14:paraId="155AC9B6" w14:textId="60207B08" w:rsidR="00470D81" w:rsidRDefault="00470D81" w:rsidP="00470D81">
            <w:pPr>
              <w:pStyle w:val="NoSpacing"/>
            </w:pPr>
            <w:r>
              <w:t>3.0</w:t>
            </w:r>
          </w:p>
        </w:tc>
        <w:tc>
          <w:tcPr>
            <w:tcW w:w="1020" w:type="dxa"/>
            <w:vAlign w:val="center"/>
          </w:tcPr>
          <w:p w14:paraId="56F90496" w14:textId="591CC556" w:rsidR="00470D81" w:rsidRDefault="00470D81" w:rsidP="00470D81">
            <w:pPr>
              <w:pStyle w:val="NoSpacing"/>
            </w:pPr>
            <w:r>
              <w:t>3.2</w:t>
            </w:r>
          </w:p>
        </w:tc>
        <w:tc>
          <w:tcPr>
            <w:tcW w:w="1021" w:type="dxa"/>
            <w:vAlign w:val="center"/>
          </w:tcPr>
          <w:p w14:paraId="2A31D48C" w14:textId="3FCB4F81" w:rsidR="00470D81" w:rsidRDefault="00470D81" w:rsidP="00470D81">
            <w:pPr>
              <w:pStyle w:val="NoSpacing"/>
            </w:pPr>
            <w:r>
              <w:t>3.3</w:t>
            </w:r>
          </w:p>
        </w:tc>
        <w:tc>
          <w:tcPr>
            <w:tcW w:w="1021" w:type="dxa"/>
            <w:vAlign w:val="center"/>
          </w:tcPr>
          <w:p w14:paraId="54B3C178" w14:textId="75B5EAD7" w:rsidR="00470D81" w:rsidRDefault="00470D81" w:rsidP="00470D81">
            <w:pPr>
              <w:pStyle w:val="NoSpacing"/>
            </w:pPr>
            <w:r>
              <w:t>3.4</w:t>
            </w:r>
          </w:p>
        </w:tc>
      </w:tr>
      <w:tr w:rsidR="00470D81" w14:paraId="298C1A8D" w14:textId="77777777" w:rsidTr="00381B8D">
        <w:trPr>
          <w:trHeight w:val="350"/>
        </w:trPr>
        <w:tc>
          <w:tcPr>
            <w:tcW w:w="4756" w:type="dxa"/>
          </w:tcPr>
          <w:p w14:paraId="414E9E50" w14:textId="77777777" w:rsidR="00470D81" w:rsidRDefault="00470D81" w:rsidP="00470D81">
            <w:pPr>
              <w:pStyle w:val="NoSpacing"/>
            </w:pPr>
            <w:r>
              <w:t>Partnership-Level Target</w:t>
            </w:r>
          </w:p>
        </w:tc>
        <w:tc>
          <w:tcPr>
            <w:tcW w:w="1020" w:type="dxa"/>
            <w:vAlign w:val="center"/>
          </w:tcPr>
          <w:p w14:paraId="001C303E" w14:textId="5EFF3848" w:rsidR="00470D81" w:rsidRDefault="00470D81" w:rsidP="00470D81">
            <w:pPr>
              <w:pStyle w:val="NoSpacing"/>
            </w:pPr>
            <w:r>
              <w:t>3.0</w:t>
            </w:r>
          </w:p>
        </w:tc>
        <w:tc>
          <w:tcPr>
            <w:tcW w:w="1020" w:type="dxa"/>
            <w:vAlign w:val="center"/>
          </w:tcPr>
          <w:p w14:paraId="54737172" w14:textId="001F1DDE" w:rsidR="00470D81" w:rsidRDefault="00470D81" w:rsidP="00470D81">
            <w:pPr>
              <w:pStyle w:val="NoSpacing"/>
            </w:pPr>
            <w:r>
              <w:t>3.0</w:t>
            </w:r>
          </w:p>
        </w:tc>
        <w:tc>
          <w:tcPr>
            <w:tcW w:w="1020" w:type="dxa"/>
            <w:vAlign w:val="center"/>
          </w:tcPr>
          <w:p w14:paraId="6BD401B9" w14:textId="44C97CDA" w:rsidR="00470D81" w:rsidRDefault="00470D81" w:rsidP="00470D81">
            <w:pPr>
              <w:pStyle w:val="NoSpacing"/>
            </w:pPr>
            <w:r>
              <w:t>3.0</w:t>
            </w:r>
          </w:p>
        </w:tc>
        <w:tc>
          <w:tcPr>
            <w:tcW w:w="1021" w:type="dxa"/>
            <w:vAlign w:val="center"/>
          </w:tcPr>
          <w:p w14:paraId="3F53003B" w14:textId="00C7A1AD" w:rsidR="00470D81" w:rsidRDefault="00470D81" w:rsidP="00470D81">
            <w:pPr>
              <w:pStyle w:val="NoSpacing"/>
            </w:pPr>
            <w:r>
              <w:t>3.2</w:t>
            </w:r>
          </w:p>
        </w:tc>
        <w:tc>
          <w:tcPr>
            <w:tcW w:w="1021" w:type="dxa"/>
            <w:vAlign w:val="center"/>
          </w:tcPr>
          <w:p w14:paraId="6E3CB22B" w14:textId="0592099F" w:rsidR="00470D81" w:rsidRDefault="00470D81" w:rsidP="00470D81">
            <w:pPr>
              <w:pStyle w:val="NoSpacing"/>
            </w:pPr>
            <w:r>
              <w:t>3.4</w:t>
            </w:r>
          </w:p>
        </w:tc>
      </w:tr>
    </w:tbl>
    <w:p w14:paraId="7EDA0825" w14:textId="2E5FF66B" w:rsidR="00470D81" w:rsidRDefault="00470D81" w:rsidP="00470D81"/>
    <w:p w14:paraId="20AD42D0" w14:textId="0018CA85" w:rsidR="00470D81" w:rsidRDefault="00470D81" w:rsidP="00470D81">
      <w:pPr>
        <w:pStyle w:val="ListParagraph"/>
        <w:numPr>
          <w:ilvl w:val="0"/>
          <w:numId w:val="34"/>
        </w:numPr>
      </w:pPr>
      <w:r>
        <w:t>P</w:t>
      </w:r>
      <w:r w:rsidRPr="00DE6A82">
        <w:t>articipant</w:t>
      </w:r>
      <w:r>
        <w:t>-reported relevance of REL evidence and services (1-4 scale)</w:t>
      </w:r>
    </w:p>
    <w:p w14:paraId="386EABC7" w14:textId="77777777" w:rsidR="00470D81" w:rsidRDefault="00470D81" w:rsidP="00470D81"/>
    <w:tbl>
      <w:tblPr>
        <w:tblStyle w:val="TableGrid"/>
        <w:tblW w:w="0" w:type="auto"/>
        <w:tblInd w:w="359" w:type="dxa"/>
        <w:tblLook w:val="04A0" w:firstRow="1" w:lastRow="0" w:firstColumn="1" w:lastColumn="0" w:noHBand="0" w:noVBand="1"/>
      </w:tblPr>
      <w:tblGrid>
        <w:gridCol w:w="4756"/>
        <w:gridCol w:w="1020"/>
        <w:gridCol w:w="1020"/>
        <w:gridCol w:w="1020"/>
        <w:gridCol w:w="1021"/>
        <w:gridCol w:w="1021"/>
      </w:tblGrid>
      <w:tr w:rsidR="00470D81" w14:paraId="04F48BB0" w14:textId="77777777" w:rsidTr="00B96B27">
        <w:trPr>
          <w:trHeight w:val="593"/>
        </w:trPr>
        <w:tc>
          <w:tcPr>
            <w:tcW w:w="4756" w:type="dxa"/>
          </w:tcPr>
          <w:p w14:paraId="6D6EBC09" w14:textId="77777777" w:rsidR="00470D81" w:rsidRDefault="00470D81" w:rsidP="00B96B27">
            <w:pPr>
              <w:pStyle w:val="NoSpacing"/>
            </w:pPr>
            <w:r>
              <w:t>Target</w:t>
            </w:r>
          </w:p>
          <w:p w14:paraId="4C309836" w14:textId="77777777" w:rsidR="00470D81" w:rsidRDefault="00470D81" w:rsidP="00B96B27">
            <w:pPr>
              <w:pStyle w:val="NoSpacing"/>
            </w:pPr>
            <w:r>
              <w:t>Measure</w:t>
            </w:r>
          </w:p>
        </w:tc>
        <w:tc>
          <w:tcPr>
            <w:tcW w:w="1020" w:type="dxa"/>
          </w:tcPr>
          <w:p w14:paraId="7F4C1BAA" w14:textId="77777777" w:rsidR="00470D81" w:rsidRDefault="00470D81" w:rsidP="00B96B27">
            <w:pPr>
              <w:pStyle w:val="NoSpacing"/>
            </w:pPr>
            <w:r>
              <w:t>Year 1</w:t>
            </w:r>
          </w:p>
        </w:tc>
        <w:tc>
          <w:tcPr>
            <w:tcW w:w="1020" w:type="dxa"/>
          </w:tcPr>
          <w:p w14:paraId="25CE56F9" w14:textId="77777777" w:rsidR="00470D81" w:rsidRDefault="00470D81" w:rsidP="00B96B27">
            <w:pPr>
              <w:pStyle w:val="NoSpacing"/>
            </w:pPr>
            <w:r>
              <w:t>Year 2</w:t>
            </w:r>
          </w:p>
        </w:tc>
        <w:tc>
          <w:tcPr>
            <w:tcW w:w="1020" w:type="dxa"/>
          </w:tcPr>
          <w:p w14:paraId="77EB5F00" w14:textId="77777777" w:rsidR="00470D81" w:rsidRDefault="00470D81" w:rsidP="00B96B27">
            <w:pPr>
              <w:pStyle w:val="NoSpacing"/>
            </w:pPr>
            <w:r>
              <w:t>Year 3</w:t>
            </w:r>
          </w:p>
        </w:tc>
        <w:tc>
          <w:tcPr>
            <w:tcW w:w="1021" w:type="dxa"/>
          </w:tcPr>
          <w:p w14:paraId="1BA88D52" w14:textId="77777777" w:rsidR="00470D81" w:rsidRDefault="00470D81" w:rsidP="00B96B27">
            <w:pPr>
              <w:pStyle w:val="NoSpacing"/>
            </w:pPr>
            <w:r>
              <w:t>Year 4</w:t>
            </w:r>
          </w:p>
        </w:tc>
        <w:tc>
          <w:tcPr>
            <w:tcW w:w="1021" w:type="dxa"/>
          </w:tcPr>
          <w:p w14:paraId="2C424241" w14:textId="77777777" w:rsidR="00470D81" w:rsidRDefault="00470D81" w:rsidP="00B96B27">
            <w:pPr>
              <w:pStyle w:val="NoSpacing"/>
            </w:pPr>
            <w:r>
              <w:t>Year 5</w:t>
            </w:r>
          </w:p>
        </w:tc>
      </w:tr>
      <w:tr w:rsidR="00470D81" w14:paraId="752BE4D7" w14:textId="77777777" w:rsidTr="00B96B27">
        <w:trPr>
          <w:trHeight w:val="440"/>
        </w:trPr>
        <w:tc>
          <w:tcPr>
            <w:tcW w:w="4756" w:type="dxa"/>
          </w:tcPr>
          <w:p w14:paraId="349F8AC6" w14:textId="77777777" w:rsidR="00470D81" w:rsidRDefault="00470D81" w:rsidP="00470D81">
            <w:pPr>
              <w:pStyle w:val="NoSpacing"/>
            </w:pPr>
            <w:r>
              <w:t>Activity-Level Target</w:t>
            </w:r>
          </w:p>
        </w:tc>
        <w:tc>
          <w:tcPr>
            <w:tcW w:w="1020" w:type="dxa"/>
            <w:vAlign w:val="center"/>
          </w:tcPr>
          <w:p w14:paraId="679B8B5E" w14:textId="4FCA91D2" w:rsidR="00470D81" w:rsidRDefault="00470D81" w:rsidP="00470D81">
            <w:pPr>
              <w:pStyle w:val="NoSpacing"/>
            </w:pPr>
            <w:r>
              <w:t>3.0</w:t>
            </w:r>
          </w:p>
        </w:tc>
        <w:tc>
          <w:tcPr>
            <w:tcW w:w="1020" w:type="dxa"/>
            <w:vAlign w:val="center"/>
          </w:tcPr>
          <w:p w14:paraId="553E9340" w14:textId="29490114" w:rsidR="00470D81" w:rsidRDefault="00470D81" w:rsidP="00470D81">
            <w:pPr>
              <w:pStyle w:val="NoSpacing"/>
            </w:pPr>
            <w:r>
              <w:t>3.0</w:t>
            </w:r>
          </w:p>
        </w:tc>
        <w:tc>
          <w:tcPr>
            <w:tcW w:w="1020" w:type="dxa"/>
            <w:vAlign w:val="center"/>
          </w:tcPr>
          <w:p w14:paraId="5CA3F2FD" w14:textId="70BB234C" w:rsidR="00470D81" w:rsidRDefault="00470D81" w:rsidP="00470D81">
            <w:pPr>
              <w:pStyle w:val="NoSpacing"/>
            </w:pPr>
            <w:r>
              <w:t>3.2</w:t>
            </w:r>
          </w:p>
        </w:tc>
        <w:tc>
          <w:tcPr>
            <w:tcW w:w="1021" w:type="dxa"/>
            <w:vAlign w:val="center"/>
          </w:tcPr>
          <w:p w14:paraId="18ADAD9A" w14:textId="5645FBF1" w:rsidR="00470D81" w:rsidRDefault="00470D81" w:rsidP="00470D81">
            <w:pPr>
              <w:pStyle w:val="NoSpacing"/>
            </w:pPr>
            <w:r>
              <w:t>3.3</w:t>
            </w:r>
          </w:p>
        </w:tc>
        <w:tc>
          <w:tcPr>
            <w:tcW w:w="1021" w:type="dxa"/>
            <w:vAlign w:val="center"/>
          </w:tcPr>
          <w:p w14:paraId="59E9B0AE" w14:textId="55DF2497" w:rsidR="00470D81" w:rsidRDefault="00470D81" w:rsidP="00470D81">
            <w:pPr>
              <w:pStyle w:val="NoSpacing"/>
            </w:pPr>
            <w:r>
              <w:t>3.4</w:t>
            </w:r>
          </w:p>
        </w:tc>
      </w:tr>
      <w:tr w:rsidR="00470D81" w14:paraId="2A6B184A" w14:textId="77777777" w:rsidTr="00B96B27">
        <w:trPr>
          <w:trHeight w:val="350"/>
        </w:trPr>
        <w:tc>
          <w:tcPr>
            <w:tcW w:w="4756" w:type="dxa"/>
          </w:tcPr>
          <w:p w14:paraId="2FF6FFF2" w14:textId="77777777" w:rsidR="00470D81" w:rsidRDefault="00470D81" w:rsidP="00470D81">
            <w:pPr>
              <w:pStyle w:val="NoSpacing"/>
            </w:pPr>
            <w:r>
              <w:t>Partnership-Level Target</w:t>
            </w:r>
          </w:p>
        </w:tc>
        <w:tc>
          <w:tcPr>
            <w:tcW w:w="1020" w:type="dxa"/>
            <w:vAlign w:val="center"/>
          </w:tcPr>
          <w:p w14:paraId="31C5B9DC" w14:textId="6C8B9F1A" w:rsidR="00470D81" w:rsidRDefault="00470D81" w:rsidP="00470D81">
            <w:pPr>
              <w:pStyle w:val="NoSpacing"/>
            </w:pPr>
            <w:r>
              <w:t>3.0</w:t>
            </w:r>
          </w:p>
        </w:tc>
        <w:tc>
          <w:tcPr>
            <w:tcW w:w="1020" w:type="dxa"/>
            <w:vAlign w:val="center"/>
          </w:tcPr>
          <w:p w14:paraId="097809B0" w14:textId="43639803" w:rsidR="00470D81" w:rsidRDefault="00470D81" w:rsidP="00470D81">
            <w:pPr>
              <w:pStyle w:val="NoSpacing"/>
            </w:pPr>
            <w:r>
              <w:t>3.0</w:t>
            </w:r>
          </w:p>
        </w:tc>
        <w:tc>
          <w:tcPr>
            <w:tcW w:w="1020" w:type="dxa"/>
            <w:vAlign w:val="center"/>
          </w:tcPr>
          <w:p w14:paraId="5D185377" w14:textId="5ECB96C3" w:rsidR="00470D81" w:rsidRDefault="00470D81" w:rsidP="00470D81">
            <w:pPr>
              <w:pStyle w:val="NoSpacing"/>
            </w:pPr>
            <w:r>
              <w:t>3.0</w:t>
            </w:r>
          </w:p>
        </w:tc>
        <w:tc>
          <w:tcPr>
            <w:tcW w:w="1021" w:type="dxa"/>
            <w:vAlign w:val="center"/>
          </w:tcPr>
          <w:p w14:paraId="0946F4B8" w14:textId="4363915A" w:rsidR="00470D81" w:rsidRDefault="00470D81" w:rsidP="00470D81">
            <w:pPr>
              <w:pStyle w:val="NoSpacing"/>
            </w:pPr>
            <w:r>
              <w:t>3.2</w:t>
            </w:r>
          </w:p>
        </w:tc>
        <w:tc>
          <w:tcPr>
            <w:tcW w:w="1021" w:type="dxa"/>
            <w:vAlign w:val="center"/>
          </w:tcPr>
          <w:p w14:paraId="0226ED52" w14:textId="5DCC13B8" w:rsidR="00470D81" w:rsidRDefault="00470D81" w:rsidP="00470D81">
            <w:pPr>
              <w:pStyle w:val="NoSpacing"/>
            </w:pPr>
            <w:r>
              <w:t>3.4</w:t>
            </w:r>
          </w:p>
        </w:tc>
      </w:tr>
    </w:tbl>
    <w:p w14:paraId="0B75036B" w14:textId="77777777" w:rsidR="00470D81" w:rsidRDefault="00470D81" w:rsidP="00470D81"/>
    <w:p w14:paraId="58A28254" w14:textId="0B5FBCDD" w:rsidR="00470D81" w:rsidRDefault="002C531E" w:rsidP="002C531E">
      <w:pPr>
        <w:pStyle w:val="ListParagraph"/>
        <w:numPr>
          <w:ilvl w:val="0"/>
          <w:numId w:val="34"/>
        </w:numPr>
      </w:pPr>
      <w:r>
        <w:t>P</w:t>
      </w:r>
      <w:r w:rsidRPr="00DE6A82">
        <w:t>articipant</w:t>
      </w:r>
      <w:r>
        <w:t>-reported accessibility of REL evidence and services (1-4 scale)</w:t>
      </w:r>
    </w:p>
    <w:p w14:paraId="29F93A6D" w14:textId="77777777" w:rsidR="002C531E" w:rsidRDefault="002C531E" w:rsidP="002C531E">
      <w:pPr>
        <w:pStyle w:val="ListParagraph"/>
        <w:ind w:left="719" w:firstLine="0"/>
      </w:pPr>
    </w:p>
    <w:tbl>
      <w:tblPr>
        <w:tblStyle w:val="TableGrid"/>
        <w:tblW w:w="0" w:type="auto"/>
        <w:tblInd w:w="359" w:type="dxa"/>
        <w:tblLook w:val="04A0" w:firstRow="1" w:lastRow="0" w:firstColumn="1" w:lastColumn="0" w:noHBand="0" w:noVBand="1"/>
      </w:tblPr>
      <w:tblGrid>
        <w:gridCol w:w="4756"/>
        <w:gridCol w:w="1020"/>
        <w:gridCol w:w="1020"/>
        <w:gridCol w:w="1020"/>
        <w:gridCol w:w="1021"/>
        <w:gridCol w:w="1021"/>
      </w:tblGrid>
      <w:tr w:rsidR="002C531E" w14:paraId="7FD36D34" w14:textId="77777777" w:rsidTr="00B96B27">
        <w:trPr>
          <w:trHeight w:val="593"/>
        </w:trPr>
        <w:tc>
          <w:tcPr>
            <w:tcW w:w="4756" w:type="dxa"/>
          </w:tcPr>
          <w:p w14:paraId="51170C70" w14:textId="77777777" w:rsidR="002C531E" w:rsidRDefault="002C531E" w:rsidP="00B96B27">
            <w:pPr>
              <w:pStyle w:val="NoSpacing"/>
            </w:pPr>
            <w:r>
              <w:t>Target</w:t>
            </w:r>
          </w:p>
          <w:p w14:paraId="7C45032B" w14:textId="77777777" w:rsidR="002C531E" w:rsidRDefault="002C531E" w:rsidP="00B96B27">
            <w:pPr>
              <w:pStyle w:val="NoSpacing"/>
            </w:pPr>
            <w:r>
              <w:t>Measure</w:t>
            </w:r>
          </w:p>
        </w:tc>
        <w:tc>
          <w:tcPr>
            <w:tcW w:w="1020" w:type="dxa"/>
          </w:tcPr>
          <w:p w14:paraId="7E978AB1" w14:textId="77777777" w:rsidR="002C531E" w:rsidRDefault="002C531E" w:rsidP="00B96B27">
            <w:pPr>
              <w:pStyle w:val="NoSpacing"/>
            </w:pPr>
            <w:r>
              <w:t>Year 1</w:t>
            </w:r>
          </w:p>
        </w:tc>
        <w:tc>
          <w:tcPr>
            <w:tcW w:w="1020" w:type="dxa"/>
          </w:tcPr>
          <w:p w14:paraId="16B0B518" w14:textId="77777777" w:rsidR="002C531E" w:rsidRDefault="002C531E" w:rsidP="00B96B27">
            <w:pPr>
              <w:pStyle w:val="NoSpacing"/>
            </w:pPr>
            <w:r>
              <w:t>Year 2</w:t>
            </w:r>
          </w:p>
        </w:tc>
        <w:tc>
          <w:tcPr>
            <w:tcW w:w="1020" w:type="dxa"/>
          </w:tcPr>
          <w:p w14:paraId="142018E3" w14:textId="77777777" w:rsidR="002C531E" w:rsidRDefault="002C531E" w:rsidP="00B96B27">
            <w:pPr>
              <w:pStyle w:val="NoSpacing"/>
            </w:pPr>
            <w:r>
              <w:t>Year 3</w:t>
            </w:r>
          </w:p>
        </w:tc>
        <w:tc>
          <w:tcPr>
            <w:tcW w:w="1021" w:type="dxa"/>
          </w:tcPr>
          <w:p w14:paraId="2E6774AA" w14:textId="77777777" w:rsidR="002C531E" w:rsidRDefault="002C531E" w:rsidP="00B96B27">
            <w:pPr>
              <w:pStyle w:val="NoSpacing"/>
            </w:pPr>
            <w:r>
              <w:t>Year 4</w:t>
            </w:r>
          </w:p>
        </w:tc>
        <w:tc>
          <w:tcPr>
            <w:tcW w:w="1021" w:type="dxa"/>
          </w:tcPr>
          <w:p w14:paraId="51F35A13" w14:textId="77777777" w:rsidR="002C531E" w:rsidRDefault="002C531E" w:rsidP="00B96B27">
            <w:pPr>
              <w:pStyle w:val="NoSpacing"/>
            </w:pPr>
            <w:r>
              <w:t>Year 5</w:t>
            </w:r>
          </w:p>
        </w:tc>
      </w:tr>
      <w:tr w:rsidR="002C531E" w14:paraId="50508194" w14:textId="77777777" w:rsidTr="00B96B27">
        <w:trPr>
          <w:trHeight w:val="440"/>
        </w:trPr>
        <w:tc>
          <w:tcPr>
            <w:tcW w:w="4756" w:type="dxa"/>
          </w:tcPr>
          <w:p w14:paraId="6D117014" w14:textId="77777777" w:rsidR="002C531E" w:rsidRDefault="002C531E" w:rsidP="002C531E">
            <w:pPr>
              <w:pStyle w:val="NoSpacing"/>
            </w:pPr>
            <w:r>
              <w:t>Activity-Level Target</w:t>
            </w:r>
          </w:p>
        </w:tc>
        <w:tc>
          <w:tcPr>
            <w:tcW w:w="1020" w:type="dxa"/>
            <w:vAlign w:val="center"/>
          </w:tcPr>
          <w:p w14:paraId="5105A9C6" w14:textId="51E854FF" w:rsidR="002C531E" w:rsidRDefault="002C531E" w:rsidP="002C531E">
            <w:pPr>
              <w:pStyle w:val="NoSpacing"/>
            </w:pPr>
            <w:r>
              <w:t>3.0</w:t>
            </w:r>
          </w:p>
        </w:tc>
        <w:tc>
          <w:tcPr>
            <w:tcW w:w="1020" w:type="dxa"/>
            <w:vAlign w:val="center"/>
          </w:tcPr>
          <w:p w14:paraId="614EEA2B" w14:textId="59118DA8" w:rsidR="002C531E" w:rsidRDefault="002C531E" w:rsidP="002C531E">
            <w:pPr>
              <w:pStyle w:val="NoSpacing"/>
            </w:pPr>
            <w:r>
              <w:t>3.0</w:t>
            </w:r>
          </w:p>
        </w:tc>
        <w:tc>
          <w:tcPr>
            <w:tcW w:w="1020" w:type="dxa"/>
            <w:vAlign w:val="center"/>
          </w:tcPr>
          <w:p w14:paraId="2B7A5A46" w14:textId="117449C4" w:rsidR="002C531E" w:rsidRDefault="002C531E" w:rsidP="002C531E">
            <w:pPr>
              <w:pStyle w:val="NoSpacing"/>
            </w:pPr>
            <w:r>
              <w:t>3.2</w:t>
            </w:r>
          </w:p>
        </w:tc>
        <w:tc>
          <w:tcPr>
            <w:tcW w:w="1021" w:type="dxa"/>
            <w:vAlign w:val="center"/>
          </w:tcPr>
          <w:p w14:paraId="0FE6036D" w14:textId="353E8E9D" w:rsidR="002C531E" w:rsidRDefault="002C531E" w:rsidP="002C531E">
            <w:pPr>
              <w:pStyle w:val="NoSpacing"/>
            </w:pPr>
            <w:r>
              <w:t>3.3</w:t>
            </w:r>
          </w:p>
        </w:tc>
        <w:tc>
          <w:tcPr>
            <w:tcW w:w="1021" w:type="dxa"/>
            <w:vAlign w:val="center"/>
          </w:tcPr>
          <w:p w14:paraId="061E37D4" w14:textId="3BF1EF88" w:rsidR="002C531E" w:rsidRDefault="002C531E" w:rsidP="002C531E">
            <w:pPr>
              <w:pStyle w:val="NoSpacing"/>
            </w:pPr>
            <w:r>
              <w:t>3.4</w:t>
            </w:r>
          </w:p>
        </w:tc>
      </w:tr>
      <w:tr w:rsidR="002C531E" w14:paraId="50B6461A" w14:textId="77777777" w:rsidTr="00B96B27">
        <w:trPr>
          <w:trHeight w:val="350"/>
        </w:trPr>
        <w:tc>
          <w:tcPr>
            <w:tcW w:w="4756" w:type="dxa"/>
          </w:tcPr>
          <w:p w14:paraId="3B87E222" w14:textId="77777777" w:rsidR="002C531E" w:rsidRDefault="002C531E" w:rsidP="002C531E">
            <w:pPr>
              <w:pStyle w:val="NoSpacing"/>
            </w:pPr>
            <w:r>
              <w:t>Partnership-Level Target</w:t>
            </w:r>
          </w:p>
        </w:tc>
        <w:tc>
          <w:tcPr>
            <w:tcW w:w="1020" w:type="dxa"/>
            <w:vAlign w:val="center"/>
          </w:tcPr>
          <w:p w14:paraId="66FB043F" w14:textId="4B7F0DB8" w:rsidR="002C531E" w:rsidRDefault="002C531E" w:rsidP="002C531E">
            <w:pPr>
              <w:pStyle w:val="NoSpacing"/>
            </w:pPr>
            <w:r>
              <w:t>3.0</w:t>
            </w:r>
          </w:p>
        </w:tc>
        <w:tc>
          <w:tcPr>
            <w:tcW w:w="1020" w:type="dxa"/>
            <w:vAlign w:val="center"/>
          </w:tcPr>
          <w:p w14:paraId="46DED32E" w14:textId="643E3976" w:rsidR="002C531E" w:rsidRDefault="002C531E" w:rsidP="002C531E">
            <w:pPr>
              <w:pStyle w:val="NoSpacing"/>
            </w:pPr>
            <w:r>
              <w:t>3.0</w:t>
            </w:r>
          </w:p>
        </w:tc>
        <w:tc>
          <w:tcPr>
            <w:tcW w:w="1020" w:type="dxa"/>
            <w:vAlign w:val="center"/>
          </w:tcPr>
          <w:p w14:paraId="6D5873EF" w14:textId="422F5A1B" w:rsidR="002C531E" w:rsidRDefault="002C531E" w:rsidP="002C531E">
            <w:pPr>
              <w:pStyle w:val="NoSpacing"/>
            </w:pPr>
            <w:r>
              <w:t>3.0</w:t>
            </w:r>
          </w:p>
        </w:tc>
        <w:tc>
          <w:tcPr>
            <w:tcW w:w="1021" w:type="dxa"/>
            <w:vAlign w:val="center"/>
          </w:tcPr>
          <w:p w14:paraId="75648B10" w14:textId="2DA0896A" w:rsidR="002C531E" w:rsidRDefault="002C531E" w:rsidP="002C531E">
            <w:pPr>
              <w:pStyle w:val="NoSpacing"/>
            </w:pPr>
            <w:r>
              <w:t>3.2</w:t>
            </w:r>
          </w:p>
        </w:tc>
        <w:tc>
          <w:tcPr>
            <w:tcW w:w="1021" w:type="dxa"/>
            <w:vAlign w:val="center"/>
          </w:tcPr>
          <w:p w14:paraId="2D37CCBD" w14:textId="02C4658D" w:rsidR="002C531E" w:rsidRDefault="002C531E" w:rsidP="002C531E">
            <w:pPr>
              <w:pStyle w:val="NoSpacing"/>
            </w:pPr>
            <w:r>
              <w:t>3.4</w:t>
            </w:r>
          </w:p>
        </w:tc>
      </w:tr>
    </w:tbl>
    <w:p w14:paraId="674C0860" w14:textId="77777777" w:rsidR="00470D81" w:rsidRDefault="00470D81" w:rsidP="00470D81"/>
    <w:p w14:paraId="5C140F93" w14:textId="77777777" w:rsidR="002C531E" w:rsidRDefault="002C531E" w:rsidP="00470D81"/>
    <w:p w14:paraId="0315DCEC" w14:textId="77777777" w:rsidR="00957A47" w:rsidRDefault="00957A47">
      <w:pPr>
        <w:rPr>
          <w:w w:val="105"/>
        </w:rPr>
      </w:pPr>
      <w:r>
        <w:rPr>
          <w:w w:val="105"/>
        </w:rPr>
        <w:br w:type="page"/>
      </w:r>
    </w:p>
    <w:p w14:paraId="160B7A31" w14:textId="77777777" w:rsidR="0012787C" w:rsidRPr="00DE6A82" w:rsidRDefault="0012787C" w:rsidP="009D5D46">
      <w:pPr>
        <w:pStyle w:val="Heading2"/>
        <w:numPr>
          <w:ilvl w:val="0"/>
          <w:numId w:val="15"/>
        </w:numPr>
        <w:tabs>
          <w:tab w:val="left" w:pos="763"/>
        </w:tabs>
        <w:ind w:left="763" w:hanging="403"/>
        <w:rPr>
          <w:w w:val="105"/>
        </w:rPr>
      </w:pPr>
      <w:r w:rsidRPr="00DE6A82">
        <w:rPr>
          <w:w w:val="105"/>
        </w:rPr>
        <w:lastRenderedPageBreak/>
        <w:t>General Information</w:t>
      </w:r>
    </w:p>
    <w:p w14:paraId="546B5ADA" w14:textId="77777777" w:rsidR="0012787C" w:rsidRPr="00DE6A82" w:rsidRDefault="0012787C" w:rsidP="0012787C">
      <w:pPr>
        <w:pStyle w:val="BodyText"/>
      </w:pPr>
    </w:p>
    <w:p w14:paraId="4C290337" w14:textId="0D512EC4" w:rsidR="00EF1D4E" w:rsidRPr="00DE6A82" w:rsidRDefault="007F366E" w:rsidP="007F366E">
      <w:pPr>
        <w:pStyle w:val="BodyText"/>
        <w:spacing w:before="51" w:line="278" w:lineRule="auto"/>
        <w:ind w:left="360" w:right="495"/>
      </w:pPr>
      <w:r w:rsidRPr="00DE6A82">
        <w:rPr>
          <w:b/>
          <w:bCs/>
        </w:rPr>
        <w:t>Period of Performance.</w:t>
      </w:r>
      <w:r w:rsidRPr="00DE6A82">
        <w:t xml:space="preserve"> The period of performance for this contract is on</w:t>
      </w:r>
      <w:r w:rsidR="00EA2341" w:rsidRPr="00DE6A82">
        <w:t>e 12-month base period followed by four 12-month option periods</w:t>
      </w:r>
      <w:r w:rsidR="00EF1D4E" w:rsidRPr="00DE6A82">
        <w:t>, for a total of five years.</w:t>
      </w:r>
      <w:r w:rsidR="002A0871" w:rsidRPr="00DE6A82">
        <w:t xml:space="preserve"> The initial base period is anticipated to begin on Jan</w:t>
      </w:r>
      <w:r w:rsidR="00EA635E" w:rsidRPr="00DE6A82">
        <w:t xml:space="preserve">uary </w:t>
      </w:r>
      <w:r w:rsidR="00D600F5">
        <w:t>3</w:t>
      </w:r>
      <w:r w:rsidR="00EA635E" w:rsidRPr="00DE6A82">
        <w:t>, 2027</w:t>
      </w:r>
      <w:r w:rsidR="00726E67" w:rsidRPr="00DE6A82">
        <w:t xml:space="preserve">. </w:t>
      </w:r>
    </w:p>
    <w:p w14:paraId="02853F49" w14:textId="77777777" w:rsidR="00EF1D4E" w:rsidRPr="00DE6A82" w:rsidRDefault="00EF1D4E" w:rsidP="007F366E">
      <w:pPr>
        <w:pStyle w:val="BodyText"/>
        <w:spacing w:before="51" w:line="278" w:lineRule="auto"/>
        <w:ind w:left="360" w:right="495"/>
      </w:pPr>
    </w:p>
    <w:p w14:paraId="6C2B1F74" w14:textId="77777777" w:rsidR="00EF0515" w:rsidRPr="00DE6A82" w:rsidRDefault="00EF1D4E" w:rsidP="007F366E">
      <w:pPr>
        <w:pStyle w:val="BodyText"/>
        <w:spacing w:before="51" w:line="278" w:lineRule="auto"/>
        <w:ind w:left="360" w:right="495"/>
      </w:pPr>
      <w:r w:rsidRPr="00DE6A82">
        <w:rPr>
          <w:b/>
          <w:bCs/>
        </w:rPr>
        <w:t>Contract Type.</w:t>
      </w:r>
      <w:r w:rsidR="00F21EA8" w:rsidRPr="00DE6A82">
        <w:t xml:space="preserve"> Th</w:t>
      </w:r>
      <w:r w:rsidR="00EF0515" w:rsidRPr="00DE6A82">
        <w:t>is is a hybrid contract. Travel expenses are cost reimbursable. All other activities are firm fixed price.</w:t>
      </w:r>
    </w:p>
    <w:p w14:paraId="57590999" w14:textId="77777777" w:rsidR="000C48E8" w:rsidRPr="00DE6A82" w:rsidRDefault="000C48E8" w:rsidP="007F366E">
      <w:pPr>
        <w:pStyle w:val="BodyText"/>
        <w:spacing w:before="51" w:line="278" w:lineRule="auto"/>
        <w:ind w:left="360" w:right="495"/>
      </w:pPr>
    </w:p>
    <w:p w14:paraId="4FCF63AA" w14:textId="74717539" w:rsidR="000C48E8" w:rsidRPr="00DE6A82" w:rsidRDefault="000C48E8" w:rsidP="007F366E">
      <w:pPr>
        <w:pStyle w:val="BodyText"/>
        <w:spacing w:before="51" w:line="278" w:lineRule="auto"/>
        <w:ind w:left="360" w:right="495"/>
      </w:pPr>
      <w:r w:rsidRPr="00DE6A82">
        <w:rPr>
          <w:b/>
          <w:bCs/>
        </w:rPr>
        <w:t xml:space="preserve">Place of Performance. </w:t>
      </w:r>
      <w:r w:rsidRPr="00DE6A82">
        <w:t xml:space="preserve">Performance will </w:t>
      </w:r>
      <w:r w:rsidR="00915471" w:rsidRPr="00DE6A82">
        <w:t>occur entirely at the contractor’s place(s) of business. No access will be provided to ED facilities.</w:t>
      </w:r>
    </w:p>
    <w:p w14:paraId="1F545659" w14:textId="7FE81558" w:rsidR="0012787C" w:rsidRPr="00DE6A82" w:rsidRDefault="007F366E" w:rsidP="009D5D46">
      <w:pPr>
        <w:pStyle w:val="BodyText"/>
        <w:spacing w:before="51" w:line="278" w:lineRule="auto"/>
        <w:ind w:left="360" w:right="495"/>
      </w:pPr>
      <w:r w:rsidRPr="00DE6A82">
        <w:t xml:space="preserve"> </w:t>
      </w:r>
    </w:p>
    <w:p w14:paraId="11BDFA3F" w14:textId="70D873B2" w:rsidR="00A64930" w:rsidRPr="00DE6A82" w:rsidRDefault="006048E7" w:rsidP="002124D6">
      <w:pPr>
        <w:pStyle w:val="Heading2"/>
        <w:numPr>
          <w:ilvl w:val="0"/>
          <w:numId w:val="15"/>
        </w:numPr>
        <w:tabs>
          <w:tab w:val="left" w:pos="763"/>
        </w:tabs>
        <w:ind w:left="763" w:hanging="403"/>
        <w:rPr>
          <w:w w:val="105"/>
        </w:rPr>
      </w:pPr>
      <w:r w:rsidRPr="00DE6A82">
        <w:rPr>
          <w:w w:val="105"/>
        </w:rPr>
        <w:t>Scope of work and requirements</w:t>
      </w:r>
    </w:p>
    <w:p w14:paraId="11BDFA40" w14:textId="77777777" w:rsidR="00A64930" w:rsidRPr="00DE6A82" w:rsidRDefault="00A64930">
      <w:pPr>
        <w:pStyle w:val="BodyText"/>
        <w:spacing w:before="143"/>
        <w:rPr>
          <w:b/>
          <w:sz w:val="24"/>
        </w:rPr>
      </w:pPr>
    </w:p>
    <w:p w14:paraId="11BDFA41" w14:textId="77777777" w:rsidR="00A64930" w:rsidRPr="00DE6A82" w:rsidRDefault="006048E7">
      <w:pPr>
        <w:pStyle w:val="Heading3"/>
        <w:spacing w:before="1"/>
      </w:pPr>
      <w:bookmarkStart w:id="16" w:name="Task_1:_REL_Management_and_Reporting"/>
      <w:bookmarkEnd w:id="16"/>
      <w:r w:rsidRPr="00DE6A82">
        <w:t>Task</w:t>
      </w:r>
      <w:r w:rsidRPr="00DE6A82">
        <w:rPr>
          <w:spacing w:val="-8"/>
        </w:rPr>
        <w:t xml:space="preserve"> </w:t>
      </w:r>
      <w:r w:rsidRPr="00DE6A82">
        <w:t>1:</w:t>
      </w:r>
      <w:r w:rsidRPr="00DE6A82">
        <w:rPr>
          <w:spacing w:val="-6"/>
        </w:rPr>
        <w:t xml:space="preserve"> </w:t>
      </w:r>
      <w:r w:rsidRPr="00DE6A82">
        <w:t>REL</w:t>
      </w:r>
      <w:r w:rsidRPr="00DE6A82">
        <w:rPr>
          <w:spacing w:val="-5"/>
        </w:rPr>
        <w:t xml:space="preserve"> </w:t>
      </w:r>
      <w:r w:rsidRPr="00DE6A82">
        <w:t>Management</w:t>
      </w:r>
      <w:r w:rsidRPr="00DE6A82">
        <w:rPr>
          <w:spacing w:val="-6"/>
        </w:rPr>
        <w:t xml:space="preserve"> </w:t>
      </w:r>
      <w:r w:rsidRPr="00DE6A82">
        <w:t>and</w:t>
      </w:r>
      <w:r w:rsidRPr="00DE6A82">
        <w:rPr>
          <w:spacing w:val="-6"/>
        </w:rPr>
        <w:t xml:space="preserve"> </w:t>
      </w:r>
      <w:r w:rsidRPr="00DE6A82">
        <w:rPr>
          <w:spacing w:val="-2"/>
        </w:rPr>
        <w:t>Reporting</w:t>
      </w:r>
    </w:p>
    <w:p w14:paraId="11BDFA42" w14:textId="77777777" w:rsidR="00A64930" w:rsidRPr="00DE6A82" w:rsidRDefault="00A64930">
      <w:pPr>
        <w:pStyle w:val="BodyText"/>
        <w:spacing w:before="8"/>
        <w:rPr>
          <w:b/>
        </w:rPr>
      </w:pPr>
    </w:p>
    <w:p w14:paraId="11BDFA43" w14:textId="71E29F28" w:rsidR="00A64930" w:rsidRPr="00DE6A82" w:rsidRDefault="006048E7" w:rsidP="00064E51">
      <w:pPr>
        <w:pStyle w:val="Heading4"/>
        <w:spacing w:before="120"/>
      </w:pPr>
      <w:bookmarkStart w:id="17" w:name="Subtask_1.1_Participate_in_a_kickoff_cal"/>
      <w:bookmarkEnd w:id="17"/>
      <w:r w:rsidRPr="00DE6A82">
        <w:t>Subtask</w:t>
      </w:r>
      <w:r w:rsidRPr="00DE6A82">
        <w:rPr>
          <w:spacing w:val="-6"/>
        </w:rPr>
        <w:t xml:space="preserve"> </w:t>
      </w:r>
      <w:r w:rsidRPr="00DE6A82">
        <w:t>1.1</w:t>
      </w:r>
      <w:r w:rsidRPr="00DE6A82">
        <w:rPr>
          <w:spacing w:val="-6"/>
        </w:rPr>
        <w:t xml:space="preserve"> </w:t>
      </w:r>
      <w:r w:rsidRPr="00DE6A82">
        <w:t>Participate</w:t>
      </w:r>
      <w:r w:rsidRPr="00DE6A82">
        <w:rPr>
          <w:spacing w:val="-6"/>
        </w:rPr>
        <w:t xml:space="preserve"> </w:t>
      </w:r>
      <w:r w:rsidRPr="00DE6A82">
        <w:t>in</w:t>
      </w:r>
      <w:r w:rsidRPr="00DE6A82">
        <w:rPr>
          <w:spacing w:val="-6"/>
        </w:rPr>
        <w:t xml:space="preserve"> </w:t>
      </w:r>
      <w:r w:rsidRPr="00DE6A82">
        <w:t>a</w:t>
      </w:r>
      <w:r w:rsidR="00BA2F85" w:rsidRPr="00DE6A82">
        <w:t xml:space="preserve"> virtual</w:t>
      </w:r>
      <w:r w:rsidRPr="00DE6A82">
        <w:rPr>
          <w:spacing w:val="-5"/>
        </w:rPr>
        <w:t xml:space="preserve"> </w:t>
      </w:r>
      <w:r w:rsidRPr="00DE6A82">
        <w:t>kickoff</w:t>
      </w:r>
      <w:r w:rsidRPr="00DE6A82">
        <w:rPr>
          <w:spacing w:val="-5"/>
        </w:rPr>
        <w:t xml:space="preserve"> </w:t>
      </w:r>
      <w:r w:rsidRPr="00DE6A82">
        <w:t>with</w:t>
      </w:r>
      <w:r w:rsidRPr="00DE6A82">
        <w:rPr>
          <w:spacing w:val="-5"/>
        </w:rPr>
        <w:t xml:space="preserve"> </w:t>
      </w:r>
      <w:r w:rsidR="00BA2F85" w:rsidRPr="00DE6A82">
        <w:t>ED</w:t>
      </w:r>
    </w:p>
    <w:p w14:paraId="65F2D305" w14:textId="7D47857E" w:rsidR="00064E51" w:rsidRPr="00DE6A82" w:rsidRDefault="21DFA801" w:rsidP="00064E51">
      <w:pPr>
        <w:pStyle w:val="BodyText"/>
        <w:spacing w:before="57" w:line="280" w:lineRule="auto"/>
        <w:ind w:left="360" w:right="390"/>
      </w:pPr>
      <w:r>
        <w:t xml:space="preserve">Within one week after the effective date of the contract, the REL shall schedule a </w:t>
      </w:r>
      <w:r w:rsidR="17884515">
        <w:t>virtual kickoff</w:t>
      </w:r>
      <w:r>
        <w:t xml:space="preserve"> with IES’s Contracting Officer’s Representative (COR)</w:t>
      </w:r>
      <w:r w:rsidR="17884515">
        <w:t xml:space="preserve"> and ED’s </w:t>
      </w:r>
      <w:r>
        <w:t xml:space="preserve">Contracting Officer (CO) and Contract Specialist (CS) to introduce </w:t>
      </w:r>
      <w:r w:rsidR="17884515">
        <w:t xml:space="preserve">all </w:t>
      </w:r>
      <w:r>
        <w:t>key personnel</w:t>
      </w:r>
      <w:r w:rsidR="20C2C373">
        <w:t xml:space="preserve">, </w:t>
      </w:r>
      <w:r>
        <w:t xml:space="preserve">discuss </w:t>
      </w:r>
      <w:r w:rsidR="20C2C373">
        <w:t>expectations, and raise emergent concerns requiring resolution</w:t>
      </w:r>
      <w:r>
        <w:t xml:space="preserve">. Within two weeks after the meeting, </w:t>
      </w:r>
      <w:r w:rsidR="1A95AEBB">
        <w:t>the</w:t>
      </w:r>
      <w:r w:rsidR="4D5449F9">
        <w:t xml:space="preserve"> </w:t>
      </w:r>
      <w:r w:rsidR="1A95AEBB">
        <w:t>REL</w:t>
      </w:r>
      <w:r>
        <w:t xml:space="preserve"> shall submit a summary</w:t>
      </w:r>
      <w:r w:rsidR="00204EA8">
        <w:t xml:space="preserve"> (Subtask 1.1.1)</w:t>
      </w:r>
      <w:r>
        <w:t xml:space="preserve"> of the meeting discussions, including any outstanding issues raised and plans to address these issues.</w:t>
      </w:r>
    </w:p>
    <w:p w14:paraId="11BDFA45" w14:textId="77777777" w:rsidR="00A64930" w:rsidRPr="00DE6A82" w:rsidRDefault="21DFA801" w:rsidP="11F7511B">
      <w:pPr>
        <w:pStyle w:val="Heading4"/>
        <w:spacing w:before="252"/>
        <w:rPr>
          <w:b w:val="0"/>
          <w:bCs w:val="0"/>
          <w:i w:val="0"/>
          <w:iCs w:val="0"/>
        </w:rPr>
      </w:pPr>
      <w:bookmarkStart w:id="18" w:name="Subtask_1.2_Communicate_regularly_with_I"/>
      <w:bookmarkEnd w:id="18"/>
      <w:r w:rsidRPr="00DE6A82">
        <w:t>Subtask</w:t>
      </w:r>
      <w:r w:rsidRPr="00DE6A82">
        <w:rPr>
          <w:spacing w:val="-8"/>
        </w:rPr>
        <w:t xml:space="preserve"> </w:t>
      </w:r>
      <w:r w:rsidRPr="00DE6A82">
        <w:t>1.2</w:t>
      </w:r>
      <w:r w:rsidRPr="00DE6A82">
        <w:rPr>
          <w:spacing w:val="22"/>
        </w:rPr>
        <w:t xml:space="preserve"> </w:t>
      </w:r>
      <w:r w:rsidRPr="00DE6A82">
        <w:t>Communicate</w:t>
      </w:r>
      <w:r w:rsidRPr="00DE6A82">
        <w:rPr>
          <w:spacing w:val="-9"/>
        </w:rPr>
        <w:t xml:space="preserve"> </w:t>
      </w:r>
      <w:r w:rsidRPr="00DE6A82">
        <w:t>regularly</w:t>
      </w:r>
      <w:r w:rsidRPr="00DE6A82">
        <w:rPr>
          <w:spacing w:val="-9"/>
        </w:rPr>
        <w:t xml:space="preserve"> </w:t>
      </w:r>
      <w:r w:rsidRPr="00DE6A82">
        <w:t>with</w:t>
      </w:r>
      <w:r w:rsidRPr="00DE6A82">
        <w:rPr>
          <w:spacing w:val="-7"/>
        </w:rPr>
        <w:t xml:space="preserve"> </w:t>
      </w:r>
      <w:r w:rsidRPr="00DE6A82">
        <w:rPr>
          <w:spacing w:val="-4"/>
        </w:rPr>
        <w:t>IES</w:t>
      </w:r>
      <w:r w:rsidRPr="11F7511B">
        <w:rPr>
          <w:b w:val="0"/>
          <w:bCs w:val="0"/>
          <w:i w:val="0"/>
          <w:iCs w:val="0"/>
          <w:spacing w:val="-4"/>
        </w:rPr>
        <w:t>.</w:t>
      </w:r>
    </w:p>
    <w:p w14:paraId="11BDFA46" w14:textId="34C3E323" w:rsidR="00A64930" w:rsidRPr="00DE6A82" w:rsidRDefault="006048E7">
      <w:pPr>
        <w:pStyle w:val="BodyText"/>
        <w:spacing w:before="57" w:line="280" w:lineRule="auto"/>
        <w:ind w:left="360" w:right="390"/>
      </w:pPr>
      <w:r w:rsidRPr="00DE6A82">
        <w:t xml:space="preserve">The REL – at a minimum, the Director and Deputy Director – shall participate in regularly scheduled </w:t>
      </w:r>
      <w:r w:rsidR="00A272E2" w:rsidRPr="00DE6A82">
        <w:t>monthly</w:t>
      </w:r>
      <w:r w:rsidR="00314686" w:rsidRPr="00DE6A82">
        <w:t xml:space="preserve"> </w:t>
      </w:r>
      <w:r w:rsidRPr="00DE6A82">
        <w:t>meetings with the COR to discuss issues related to the REL contract, including any anticipated problems</w:t>
      </w:r>
      <w:r w:rsidRPr="00DE6A82">
        <w:rPr>
          <w:spacing w:val="-3"/>
        </w:rPr>
        <w:t xml:space="preserve"> </w:t>
      </w:r>
      <w:r w:rsidRPr="00DE6A82">
        <w:t>and</w:t>
      </w:r>
      <w:r w:rsidRPr="00DE6A82">
        <w:rPr>
          <w:spacing w:val="-2"/>
        </w:rPr>
        <w:t xml:space="preserve"> </w:t>
      </w:r>
      <w:r w:rsidRPr="00DE6A82">
        <w:t>proposed</w:t>
      </w:r>
      <w:r w:rsidRPr="00DE6A82">
        <w:rPr>
          <w:spacing w:val="-2"/>
        </w:rPr>
        <w:t xml:space="preserve"> </w:t>
      </w:r>
      <w:r w:rsidRPr="00DE6A82">
        <w:t>solutions</w:t>
      </w:r>
      <w:r w:rsidRPr="00DE6A82">
        <w:rPr>
          <w:spacing w:val="-3"/>
        </w:rPr>
        <w:t xml:space="preserve"> </w:t>
      </w:r>
      <w:r w:rsidRPr="00DE6A82">
        <w:t>to</w:t>
      </w:r>
      <w:r w:rsidRPr="00DE6A82">
        <w:rPr>
          <w:spacing w:val="-3"/>
        </w:rPr>
        <w:t xml:space="preserve"> </w:t>
      </w:r>
      <w:r w:rsidRPr="00DE6A82">
        <w:t>those</w:t>
      </w:r>
      <w:r w:rsidRPr="00DE6A82">
        <w:rPr>
          <w:spacing w:val="-3"/>
        </w:rPr>
        <w:t xml:space="preserve"> </w:t>
      </w:r>
      <w:r w:rsidRPr="00DE6A82">
        <w:t>problems,</w:t>
      </w:r>
      <w:r w:rsidRPr="00DE6A82">
        <w:rPr>
          <w:spacing w:val="-2"/>
        </w:rPr>
        <w:t xml:space="preserve"> </w:t>
      </w:r>
      <w:r w:rsidRPr="00DE6A82">
        <w:t>and</w:t>
      </w:r>
      <w:r w:rsidRPr="00DE6A82">
        <w:rPr>
          <w:spacing w:val="-2"/>
        </w:rPr>
        <w:t xml:space="preserve"> </w:t>
      </w:r>
      <w:r w:rsidRPr="00DE6A82">
        <w:t>update</w:t>
      </w:r>
      <w:r w:rsidRPr="00DE6A82">
        <w:rPr>
          <w:spacing w:val="-3"/>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key</w:t>
      </w:r>
      <w:r w:rsidRPr="00DE6A82">
        <w:rPr>
          <w:spacing w:val="-3"/>
        </w:rPr>
        <w:t xml:space="preserve"> </w:t>
      </w:r>
      <w:r w:rsidRPr="00DE6A82">
        <w:t>milestones</w:t>
      </w:r>
      <w:r w:rsidRPr="00DE6A82">
        <w:rPr>
          <w:spacing w:val="-3"/>
        </w:rPr>
        <w:t xml:space="preserve"> </w:t>
      </w:r>
      <w:r w:rsidRPr="00DE6A82">
        <w:t>for</w:t>
      </w:r>
      <w:r w:rsidRPr="00DE6A82">
        <w:rPr>
          <w:spacing w:val="-2"/>
        </w:rPr>
        <w:t xml:space="preserve"> </w:t>
      </w:r>
      <w:r w:rsidRPr="00DE6A82">
        <w:t>REL</w:t>
      </w:r>
      <w:r w:rsidRPr="00DE6A82">
        <w:rPr>
          <w:spacing w:val="-2"/>
        </w:rPr>
        <w:t xml:space="preserve"> </w:t>
      </w:r>
      <w:r w:rsidRPr="00DE6A82">
        <w:t>projects.</w:t>
      </w:r>
      <w:r w:rsidRPr="00DE6A82">
        <w:rPr>
          <w:spacing w:val="-2"/>
        </w:rPr>
        <w:t xml:space="preserve"> </w:t>
      </w:r>
      <w:r w:rsidRPr="00DE6A82">
        <w:t xml:space="preserve">The REL shall send an agenda </w:t>
      </w:r>
      <w:r w:rsidR="00204EA8">
        <w:t xml:space="preserve">(Subtask 1.2.1) </w:t>
      </w:r>
      <w:r w:rsidRPr="00DE6A82">
        <w:t xml:space="preserve">for the call at least two working days before each call so that both the REL and COR are aware of the main issues that will be addressed during the call. Within five working days following each meeting, the REL shall prepare a memo </w:t>
      </w:r>
      <w:r w:rsidR="00204EA8">
        <w:t xml:space="preserve">(Subtask </w:t>
      </w:r>
      <w:proofErr w:type="gramStart"/>
      <w:r w:rsidR="00204EA8">
        <w:t>1.2.2)</w:t>
      </w:r>
      <w:r w:rsidRPr="00DE6A82">
        <w:t>summarizing</w:t>
      </w:r>
      <w:proofErr w:type="gramEnd"/>
      <w:r w:rsidRPr="00DE6A82">
        <w:t xml:space="preserve"> the key issues and concerns raised at the meeting and how each will be addressed.</w:t>
      </w:r>
    </w:p>
    <w:p w14:paraId="1BA47378" w14:textId="2AE9535C" w:rsidR="00B41D2F" w:rsidRPr="00DE6A82" w:rsidRDefault="21DFA801">
      <w:pPr>
        <w:pStyle w:val="BodyText"/>
        <w:spacing w:before="51" w:line="278" w:lineRule="auto"/>
        <w:ind w:left="360" w:right="495"/>
      </w:pPr>
      <w:r w:rsidRPr="00DE6A82">
        <w:t>The</w:t>
      </w:r>
      <w:r w:rsidRPr="00DE6A82">
        <w:rPr>
          <w:spacing w:val="-3"/>
        </w:rPr>
        <w:t xml:space="preserve"> </w:t>
      </w:r>
      <w:r w:rsidRPr="00DE6A82">
        <w:t>Director</w:t>
      </w:r>
      <w:r w:rsidRPr="00DE6A82">
        <w:rPr>
          <w:spacing w:val="-2"/>
        </w:rPr>
        <w:t xml:space="preserve"> </w:t>
      </w:r>
      <w:r w:rsidRPr="00DE6A82">
        <w:t>or</w:t>
      </w:r>
      <w:r w:rsidRPr="00DE6A82">
        <w:rPr>
          <w:spacing w:val="-2"/>
        </w:rPr>
        <w:t xml:space="preserve"> </w:t>
      </w:r>
      <w:r w:rsidRPr="00DE6A82">
        <w:t>Deputy</w:t>
      </w:r>
      <w:r w:rsidRPr="00DE6A82">
        <w:rPr>
          <w:spacing w:val="-2"/>
        </w:rPr>
        <w:t xml:space="preserve"> </w:t>
      </w:r>
      <w:r w:rsidRPr="00DE6A82">
        <w:t>Director</w:t>
      </w:r>
      <w:r w:rsidRPr="00DE6A82">
        <w:rPr>
          <w:spacing w:val="-2"/>
        </w:rPr>
        <w:t xml:space="preserve"> </w:t>
      </w:r>
      <w:r w:rsidRPr="00DE6A82">
        <w:t>shall</w:t>
      </w:r>
      <w:r w:rsidRPr="00DE6A82">
        <w:rPr>
          <w:spacing w:val="-2"/>
        </w:rPr>
        <w:t xml:space="preserve"> </w:t>
      </w:r>
      <w:r w:rsidRPr="00DE6A82">
        <w:t>communicate</w:t>
      </w:r>
      <w:r w:rsidRPr="00DE6A82">
        <w:rPr>
          <w:spacing w:val="-1"/>
        </w:rPr>
        <w:t xml:space="preserve"> </w:t>
      </w:r>
      <w:r w:rsidRPr="00DE6A82">
        <w:t>with</w:t>
      </w:r>
      <w:r w:rsidRPr="00DE6A82">
        <w:rPr>
          <w:spacing w:val="-2"/>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a</w:t>
      </w:r>
      <w:r w:rsidRPr="00DE6A82">
        <w:rPr>
          <w:spacing w:val="-3"/>
        </w:rPr>
        <w:t xml:space="preserve"> </w:t>
      </w:r>
      <w:r w:rsidRPr="00DE6A82">
        <w:t>regular</w:t>
      </w:r>
      <w:r w:rsidRPr="00DE6A82">
        <w:rPr>
          <w:spacing w:val="-3"/>
        </w:rPr>
        <w:t xml:space="preserve"> </w:t>
      </w:r>
      <w:r w:rsidRPr="00DE6A82">
        <w:t>basis,</w:t>
      </w:r>
      <w:r w:rsidRPr="00DE6A82">
        <w:rPr>
          <w:spacing w:val="-2"/>
        </w:rPr>
        <w:t xml:space="preserve"> </w:t>
      </w:r>
      <w:r w:rsidRPr="00DE6A82">
        <w:t>such</w:t>
      </w:r>
      <w:r w:rsidRPr="00DE6A82">
        <w:rPr>
          <w:spacing w:val="-2"/>
        </w:rPr>
        <w:t xml:space="preserve"> </w:t>
      </w:r>
      <w:r w:rsidRPr="00DE6A82">
        <w:t>as</w:t>
      </w:r>
      <w:r w:rsidRPr="00DE6A82">
        <w:rPr>
          <w:spacing w:val="-1"/>
        </w:rPr>
        <w:t xml:space="preserve"> </w:t>
      </w:r>
      <w:r w:rsidRPr="00DE6A82">
        <w:t>by</w:t>
      </w:r>
      <w:r w:rsidRPr="00DE6A82">
        <w:rPr>
          <w:spacing w:val="-2"/>
        </w:rPr>
        <w:t xml:space="preserve"> </w:t>
      </w:r>
      <w:r w:rsidRPr="00DE6A82">
        <w:t>phone</w:t>
      </w:r>
      <w:r w:rsidRPr="00DE6A82">
        <w:rPr>
          <w:spacing w:val="-2"/>
        </w:rPr>
        <w:t xml:space="preserve"> </w:t>
      </w:r>
      <w:r w:rsidRPr="00DE6A82">
        <w:t>or</w:t>
      </w:r>
      <w:r w:rsidRPr="00DE6A82">
        <w:rPr>
          <w:spacing w:val="-5"/>
        </w:rPr>
        <w:t xml:space="preserve"> </w:t>
      </w:r>
      <w:r w:rsidRPr="00DE6A82">
        <w:t>email, to discuss urgent points and follow-up as needed.</w:t>
      </w:r>
    </w:p>
    <w:p w14:paraId="11BDFA48" w14:textId="77777777" w:rsidR="00A64930" w:rsidRPr="00DE6A82" w:rsidRDefault="00A64930">
      <w:pPr>
        <w:pStyle w:val="BodyText"/>
        <w:spacing w:before="8"/>
      </w:pPr>
    </w:p>
    <w:p w14:paraId="11BDFA49" w14:textId="753FBE71" w:rsidR="00A64930" w:rsidRPr="00DE6A82" w:rsidRDefault="006048E7">
      <w:pPr>
        <w:pStyle w:val="Heading4"/>
      </w:pPr>
      <w:bookmarkStart w:id="19" w:name="Subtask_1.3_Attend_biannual_REL_Program_"/>
      <w:bookmarkEnd w:id="19"/>
      <w:r w:rsidRPr="00DE6A82">
        <w:t>Subtask</w:t>
      </w:r>
      <w:r w:rsidRPr="00DE6A82">
        <w:rPr>
          <w:spacing w:val="-7"/>
        </w:rPr>
        <w:t xml:space="preserve"> </w:t>
      </w:r>
      <w:r w:rsidRPr="00DE6A82">
        <w:t>1.3</w:t>
      </w:r>
      <w:r w:rsidRPr="00DE6A82">
        <w:rPr>
          <w:spacing w:val="23"/>
        </w:rPr>
        <w:t xml:space="preserve"> </w:t>
      </w:r>
      <w:r w:rsidRPr="00DE6A82">
        <w:t>Attend</w:t>
      </w:r>
      <w:r w:rsidRPr="00DE6A82">
        <w:rPr>
          <w:spacing w:val="-5"/>
        </w:rPr>
        <w:t xml:space="preserve"> </w:t>
      </w:r>
      <w:r w:rsidRPr="00DE6A82">
        <w:t>biannual</w:t>
      </w:r>
      <w:r w:rsidRPr="00DE6A82">
        <w:rPr>
          <w:spacing w:val="-7"/>
        </w:rPr>
        <w:t xml:space="preserve"> </w:t>
      </w:r>
      <w:r w:rsidRPr="00DE6A82">
        <w:t>REL</w:t>
      </w:r>
      <w:r w:rsidRPr="00DE6A82">
        <w:rPr>
          <w:spacing w:val="-7"/>
        </w:rPr>
        <w:t xml:space="preserve"> </w:t>
      </w:r>
      <w:r w:rsidRPr="00DE6A82">
        <w:t>Program</w:t>
      </w:r>
      <w:r w:rsidRPr="00DE6A82">
        <w:rPr>
          <w:spacing w:val="-8"/>
        </w:rPr>
        <w:t xml:space="preserve"> </w:t>
      </w:r>
      <w:r w:rsidRPr="00DE6A82">
        <w:rPr>
          <w:spacing w:val="-2"/>
        </w:rPr>
        <w:t>meetings.</w:t>
      </w:r>
    </w:p>
    <w:p w14:paraId="11BDFA4A" w14:textId="41740145" w:rsidR="00A64930" w:rsidRPr="00DE6A82" w:rsidRDefault="21DFA801" w:rsidP="003963E7">
      <w:pPr>
        <w:pStyle w:val="BodyText"/>
        <w:spacing w:before="57" w:line="280" w:lineRule="auto"/>
        <w:ind w:left="360" w:right="408"/>
      </w:pPr>
      <w:r w:rsidRPr="00DE6A82">
        <w:t xml:space="preserve">The </w:t>
      </w:r>
      <w:r w:rsidR="0D9991E4" w:rsidRPr="00DE6A82">
        <w:t xml:space="preserve">REL </w:t>
      </w:r>
      <w:r w:rsidRPr="00DE6A82">
        <w:t xml:space="preserve">Director and one other key </w:t>
      </w:r>
      <w:r w:rsidR="0D9991E4" w:rsidRPr="00DE6A82">
        <w:t xml:space="preserve">REL personnel shall </w:t>
      </w:r>
      <w:r w:rsidR="34A6D809" w:rsidRPr="00DE6A82">
        <w:t>participate in 2 REL Program Meetings annually</w:t>
      </w:r>
      <w:r w:rsidR="26BB9E30" w:rsidRPr="00DE6A82">
        <w:t xml:space="preserve">. </w:t>
      </w:r>
      <w:r w:rsidRPr="00DE6A82">
        <w:t>The</w:t>
      </w:r>
      <w:r w:rsidRPr="00DE6A82">
        <w:rPr>
          <w:spacing w:val="-3"/>
        </w:rPr>
        <w:t xml:space="preserve"> </w:t>
      </w:r>
      <w:r w:rsidRPr="00DE6A82">
        <w:t>first</w:t>
      </w:r>
      <w:r w:rsidRPr="00DE6A82">
        <w:rPr>
          <w:spacing w:val="-2"/>
        </w:rPr>
        <w:t xml:space="preserve"> </w:t>
      </w:r>
      <w:r w:rsidRPr="00DE6A82">
        <w:t>REL</w:t>
      </w:r>
      <w:r w:rsidRPr="00DE6A82">
        <w:rPr>
          <w:spacing w:val="-2"/>
        </w:rPr>
        <w:t xml:space="preserve"> </w:t>
      </w:r>
      <w:r w:rsidRPr="00DE6A82">
        <w:t>Program</w:t>
      </w:r>
      <w:r w:rsidRPr="00DE6A82">
        <w:rPr>
          <w:spacing w:val="-3"/>
        </w:rPr>
        <w:t xml:space="preserve"> </w:t>
      </w:r>
      <w:r w:rsidRPr="00DE6A82">
        <w:t>meeting</w:t>
      </w:r>
      <w:r w:rsidRPr="00DE6A82">
        <w:rPr>
          <w:spacing w:val="-2"/>
        </w:rPr>
        <w:t xml:space="preserve"> </w:t>
      </w:r>
      <w:r w:rsidR="19869933" w:rsidRPr="00DE6A82">
        <w:rPr>
          <w:spacing w:val="-2"/>
        </w:rPr>
        <w:t xml:space="preserve">each year </w:t>
      </w:r>
      <w:r w:rsidRPr="00DE6A82">
        <w:t xml:space="preserve">will be </w:t>
      </w:r>
      <w:r w:rsidR="26BB9E30" w:rsidRPr="00DE6A82">
        <w:t xml:space="preserve">held in-person at IES’s </w:t>
      </w:r>
      <w:r w:rsidR="3948167E" w:rsidRPr="00DE6A82">
        <w:t>Washington, DC office</w:t>
      </w:r>
      <w:r w:rsidR="005A442B">
        <w:t xml:space="preserve"> and will last one to two days</w:t>
      </w:r>
      <w:r w:rsidR="00887128">
        <w:t xml:space="preserve"> (Subtask 1.3.1)</w:t>
      </w:r>
      <w:r w:rsidR="005A442B">
        <w:t>. It may include a joint meeting with the RCCs and NCC</w:t>
      </w:r>
      <w:r w:rsidR="3948167E" w:rsidRPr="00DE6A82">
        <w:t xml:space="preserve">. The second </w:t>
      </w:r>
      <w:r w:rsidR="005A442B">
        <w:t xml:space="preserve">biannual meeting </w:t>
      </w:r>
      <w:r w:rsidR="3948167E" w:rsidRPr="00DE6A82">
        <w:t>will be virtual</w:t>
      </w:r>
      <w:r w:rsidR="00887128">
        <w:t xml:space="preserve"> (Subtask 1.3.2)</w:t>
      </w:r>
      <w:r w:rsidR="3948167E" w:rsidRPr="00DE6A82">
        <w:t>.</w:t>
      </w:r>
      <w:r w:rsidR="2EA3FA4F" w:rsidRPr="00DE6A82">
        <w:t xml:space="preserve"> </w:t>
      </w:r>
      <w:r w:rsidRPr="00DE6A82">
        <w:t>The purpose of these meetings is to discuss issues and accomplishments related to the REL and the REL Program and consider ways to improve the functioning or outcomes of the REL Program. IES will coordinate the logistics for this REL Program meeting.</w:t>
      </w:r>
    </w:p>
    <w:p w14:paraId="11BDFA4B" w14:textId="1035BC43" w:rsidR="00113CB4" w:rsidRPr="00DE6A82" w:rsidRDefault="00113CB4" w:rsidP="00113CB4">
      <w:pPr>
        <w:rPr>
          <w:sz w:val="20"/>
        </w:rPr>
      </w:pPr>
      <w:bookmarkStart w:id="20" w:name="_bookmark15"/>
      <w:bookmarkEnd w:id="20"/>
    </w:p>
    <w:p w14:paraId="11BDFA4F" w14:textId="6D3175D6" w:rsidR="00113CB4" w:rsidRPr="00DE6A82" w:rsidRDefault="00113CB4" w:rsidP="00113CB4">
      <w:pPr>
        <w:pStyle w:val="Heading4"/>
      </w:pPr>
      <w:r w:rsidRPr="00DE6A82">
        <w:t>Subtask 1.4 Identify, establish, maintain, and convene the Governing Board.</w:t>
      </w:r>
    </w:p>
    <w:p w14:paraId="04A7FB5F" w14:textId="0B698810" w:rsidR="00D17015" w:rsidRPr="00DE6A82" w:rsidRDefault="006048E7">
      <w:pPr>
        <w:pStyle w:val="BodyText"/>
        <w:spacing w:before="65" w:line="304" w:lineRule="auto"/>
        <w:ind w:left="360" w:right="495" w:hanging="1"/>
      </w:pPr>
      <w:r w:rsidRPr="00DE6A82">
        <w:t xml:space="preserve">The REL shall </w:t>
      </w:r>
      <w:r w:rsidR="00947E80" w:rsidRPr="00DE6A82">
        <w:t xml:space="preserve">convene </w:t>
      </w:r>
      <w:r w:rsidR="008A26BD" w:rsidRPr="00DE6A82">
        <w:t>a Governing Board as specified in Section 174</w:t>
      </w:r>
      <w:r w:rsidR="00C96246" w:rsidRPr="00DE6A82">
        <w:t>(h)</w:t>
      </w:r>
      <w:r w:rsidR="008A26BD" w:rsidRPr="00DE6A82">
        <w:t xml:space="preserve"> of </w:t>
      </w:r>
      <w:proofErr w:type="gramStart"/>
      <w:r w:rsidR="008A26BD" w:rsidRPr="00DE6A82">
        <w:t>ESRA</w:t>
      </w:r>
      <w:r w:rsidR="00621602">
        <w:t>, and</w:t>
      </w:r>
      <w:proofErr w:type="gramEnd"/>
      <w:r w:rsidR="00621602">
        <w:t xml:space="preserve"> </w:t>
      </w:r>
      <w:r w:rsidR="004D74A0">
        <w:t xml:space="preserve">shall jointly administer </w:t>
      </w:r>
      <w:r w:rsidR="004D74A0">
        <w:lastRenderedPageBreak/>
        <w:t xml:space="preserve">the Governing Board with </w:t>
      </w:r>
      <w:r w:rsidR="002C31CC">
        <w:t>RCCs</w:t>
      </w:r>
      <w:r w:rsidR="004D74A0">
        <w:t xml:space="preserve"> to meet the requirements of</w:t>
      </w:r>
      <w:r w:rsidR="00621602" w:rsidRPr="00621602">
        <w:t xml:space="preserve"> </w:t>
      </w:r>
      <w:r w:rsidR="00621602">
        <w:t>Section 203(g) of the Educational Technical Assistance Act of 2002 (ETAA)</w:t>
      </w:r>
      <w:r w:rsidR="008A26BD" w:rsidRPr="00DE6A82">
        <w:t>.</w:t>
      </w:r>
      <w:r w:rsidR="00511F13" w:rsidRPr="00DE6A82">
        <w:t xml:space="preserve"> The primary purpose of the Board shall be </w:t>
      </w:r>
      <w:r w:rsidR="00085D18" w:rsidRPr="00DE6A82">
        <w:t xml:space="preserve">to determine the regional agenda of the </w:t>
      </w:r>
      <w:r w:rsidR="0020339C" w:rsidRPr="00DE6A82">
        <w:t>REL</w:t>
      </w:r>
      <w:r w:rsidR="00BA5C89">
        <w:t xml:space="preserve">, and subsequently the </w:t>
      </w:r>
      <w:r w:rsidR="002C31CC">
        <w:t>RCCs</w:t>
      </w:r>
      <w:r w:rsidR="00E235FE" w:rsidRPr="00DE6A82">
        <w:t>—that is, to identify</w:t>
      </w:r>
      <w:r w:rsidR="0020339C" w:rsidRPr="00DE6A82">
        <w:t xml:space="preserve"> for the REL</w:t>
      </w:r>
      <w:r w:rsidR="002C31CC">
        <w:t xml:space="preserve"> and RCC</w:t>
      </w:r>
      <w:r w:rsidR="0020339C" w:rsidRPr="00DE6A82">
        <w:t xml:space="preserve"> the k</w:t>
      </w:r>
      <w:r w:rsidR="00263644" w:rsidRPr="00DE6A82">
        <w:t>ey</w:t>
      </w:r>
      <w:r w:rsidR="008001BE" w:rsidRPr="00DE6A82">
        <w:t xml:space="preserve"> problems of educational policy and practice </w:t>
      </w:r>
      <w:r w:rsidR="00FA4716" w:rsidRPr="00DE6A82">
        <w:t xml:space="preserve">that </w:t>
      </w:r>
      <w:r w:rsidR="00ED0FC2" w:rsidRPr="00DE6A82">
        <w:t xml:space="preserve">are of </w:t>
      </w:r>
      <w:r w:rsidR="00D1495E">
        <w:t>shared</w:t>
      </w:r>
      <w:r w:rsidR="00ED0FC2" w:rsidRPr="00DE6A82">
        <w:t xml:space="preserve"> interest to</w:t>
      </w:r>
      <w:r w:rsidR="00B015CC" w:rsidRPr="00DE6A82">
        <w:t xml:space="preserve"> the </w:t>
      </w:r>
      <w:r w:rsidR="00AB41A7">
        <w:t xml:space="preserve">majority </w:t>
      </w:r>
      <w:r w:rsidR="00B015CC" w:rsidRPr="00DE6A82">
        <w:t>jurisdiction</w:t>
      </w:r>
      <w:r w:rsidR="00356E85" w:rsidRPr="00DE6A82">
        <w:t>s it comprises</w:t>
      </w:r>
      <w:r w:rsidR="001051D2" w:rsidRPr="00DE6A82">
        <w:t xml:space="preserve"> (</w:t>
      </w:r>
      <w:r w:rsidR="000F5730" w:rsidRPr="00DE6A82">
        <w:t>n.b.,</w:t>
      </w:r>
      <w:r w:rsidR="001051D2" w:rsidRPr="00DE6A82">
        <w:t xml:space="preserve"> Subtask 3.1)</w:t>
      </w:r>
      <w:r w:rsidR="00356E85" w:rsidRPr="00DE6A82">
        <w:t>.</w:t>
      </w:r>
      <w:r w:rsidR="000F5730" w:rsidRPr="00DE6A82">
        <w:t xml:space="preserve"> </w:t>
      </w:r>
      <w:r w:rsidR="00420BA9" w:rsidRPr="00DE6A82">
        <w:t>Secondarily, Governing Boards shall</w:t>
      </w:r>
      <w:r w:rsidR="00D17015" w:rsidRPr="00DE6A82">
        <w:t>:</w:t>
      </w:r>
    </w:p>
    <w:p w14:paraId="010A7E63" w14:textId="2F2CC4F0" w:rsidR="00B07488" w:rsidRPr="00DE6A82" w:rsidRDefault="000D12AB" w:rsidP="00D17015">
      <w:pPr>
        <w:pStyle w:val="BodyText"/>
        <w:numPr>
          <w:ilvl w:val="0"/>
          <w:numId w:val="26"/>
        </w:numPr>
        <w:spacing w:before="65" w:line="304" w:lineRule="auto"/>
        <w:ind w:right="495"/>
      </w:pPr>
      <w:r w:rsidRPr="00DE6A82">
        <w:t xml:space="preserve">Articulate a mission statement for their REL, in consultation with the NCEE Commissioner; </w:t>
      </w:r>
    </w:p>
    <w:p w14:paraId="0C733D2F" w14:textId="128223A9" w:rsidR="000D12AB" w:rsidRPr="00DE6A82" w:rsidRDefault="002F529D" w:rsidP="00D17015">
      <w:pPr>
        <w:pStyle w:val="BodyText"/>
        <w:numPr>
          <w:ilvl w:val="0"/>
          <w:numId w:val="26"/>
        </w:numPr>
        <w:spacing w:before="65" w:line="304" w:lineRule="auto"/>
        <w:ind w:right="495"/>
      </w:pPr>
      <w:r w:rsidRPr="00DE6A82">
        <w:t>Share</w:t>
      </w:r>
      <w:r w:rsidR="00A91DAB" w:rsidRPr="00DE6A82">
        <w:t xml:space="preserve"> regular feedback </w:t>
      </w:r>
      <w:r w:rsidRPr="00DE6A82">
        <w:t>with</w:t>
      </w:r>
      <w:r w:rsidR="00A91DAB" w:rsidRPr="00DE6A82">
        <w:t xml:space="preserve"> the NCEE Commissioner on the quality </w:t>
      </w:r>
      <w:r w:rsidR="00B20C65" w:rsidRPr="00DE6A82">
        <w:t>of their REL’s activities</w:t>
      </w:r>
      <w:r w:rsidR="00D331CC">
        <w:t xml:space="preserve"> via regular, IES-convened listening sessions</w:t>
      </w:r>
      <w:r w:rsidR="00B20C65" w:rsidRPr="00DE6A82">
        <w:t xml:space="preserve">; </w:t>
      </w:r>
    </w:p>
    <w:p w14:paraId="21389334" w14:textId="1151A8B5" w:rsidR="00B20C65" w:rsidRPr="00DE6A82" w:rsidRDefault="002F529D" w:rsidP="00D17015">
      <w:pPr>
        <w:pStyle w:val="BodyText"/>
        <w:numPr>
          <w:ilvl w:val="0"/>
          <w:numId w:val="26"/>
        </w:numPr>
        <w:spacing w:before="65" w:line="304" w:lineRule="auto"/>
        <w:ind w:right="495"/>
      </w:pPr>
      <w:r w:rsidRPr="00DE6A82">
        <w:t xml:space="preserve">Provide </w:t>
      </w:r>
      <w:r w:rsidR="003627A7" w:rsidRPr="00DE6A82">
        <w:t xml:space="preserve">insights </w:t>
      </w:r>
      <w:proofErr w:type="gramStart"/>
      <w:r w:rsidR="003627A7" w:rsidRPr="00DE6A82">
        <w:t>to</w:t>
      </w:r>
      <w:proofErr w:type="gramEnd"/>
      <w:r w:rsidR="003627A7" w:rsidRPr="00DE6A82">
        <w:t xml:space="preserve"> REL and IES staff on how the REL might best carry out its activities </w:t>
      </w:r>
      <w:r w:rsidR="00FF45C4" w:rsidRPr="00DE6A82">
        <w:t xml:space="preserve">such that State education goals, and other goals identified by REL partners, are achieved; </w:t>
      </w:r>
    </w:p>
    <w:p w14:paraId="3566772E" w14:textId="2CF00944" w:rsidR="00DC0AE3" w:rsidRDefault="00DD3F42" w:rsidP="00D17015">
      <w:pPr>
        <w:pStyle w:val="BodyText"/>
        <w:numPr>
          <w:ilvl w:val="0"/>
          <w:numId w:val="26"/>
        </w:numPr>
        <w:spacing w:before="65" w:line="304" w:lineRule="auto"/>
        <w:ind w:right="495"/>
      </w:pPr>
      <w:r w:rsidRPr="00DE6A82">
        <w:t xml:space="preserve">Develop a plan </w:t>
      </w:r>
      <w:r w:rsidR="007744FA" w:rsidRPr="00DE6A82">
        <w:t>for regularly identifying regional nee</w:t>
      </w:r>
      <w:r w:rsidR="00F95BF4" w:rsidRPr="00DE6A82">
        <w:t>ds</w:t>
      </w:r>
      <w:r w:rsidR="005D3DC1">
        <w:t>, aligned with SEA learning agendas</w:t>
      </w:r>
      <w:r w:rsidR="00F95BF4" w:rsidRPr="00DE6A82">
        <w:t xml:space="preserve">, including through </w:t>
      </w:r>
      <w:r w:rsidR="00AB4E1D" w:rsidRPr="00DE6A82">
        <w:t xml:space="preserve">the solicitation of feedback from schools and </w:t>
      </w:r>
      <w:r w:rsidR="00D2663B" w:rsidRPr="00DE6A82">
        <w:t>teachers</w:t>
      </w:r>
      <w:r w:rsidR="00003479" w:rsidRPr="00DE6A82">
        <w:t>, to inform their own deliberations</w:t>
      </w:r>
      <w:r w:rsidR="00DC0AE3">
        <w:t>; and</w:t>
      </w:r>
    </w:p>
    <w:p w14:paraId="140C0357" w14:textId="2F915B6C" w:rsidR="00FF45C4" w:rsidRPr="00DE6A82" w:rsidRDefault="00DC0AE3" w:rsidP="00D17015">
      <w:pPr>
        <w:pStyle w:val="BodyText"/>
        <w:numPr>
          <w:ilvl w:val="0"/>
          <w:numId w:val="26"/>
        </w:numPr>
        <w:spacing w:before="65" w:line="304" w:lineRule="auto"/>
        <w:ind w:right="495"/>
      </w:pPr>
      <w:r>
        <w:t xml:space="preserve">Support ongoing collaboration, joint planning, and alignment with the </w:t>
      </w:r>
      <w:r w:rsidR="00A20C38">
        <w:t xml:space="preserve">associated </w:t>
      </w:r>
      <w:r w:rsidR="009E401C">
        <w:t>RCC</w:t>
      </w:r>
      <w:r w:rsidR="00966682">
        <w:t>(s)</w:t>
      </w:r>
    </w:p>
    <w:p w14:paraId="11BDFA53" w14:textId="3CD57989" w:rsidR="00A64930" w:rsidRPr="00DE6A82" w:rsidRDefault="006048E7">
      <w:pPr>
        <w:pStyle w:val="BodyText"/>
        <w:spacing w:before="65" w:line="304" w:lineRule="auto"/>
        <w:ind w:left="360" w:right="495" w:hanging="1"/>
      </w:pPr>
      <w:r w:rsidRPr="00DE6A82">
        <w:t>The</w:t>
      </w:r>
      <w:r w:rsidRPr="00DE6A82">
        <w:rPr>
          <w:spacing w:val="-3"/>
        </w:rPr>
        <w:t xml:space="preserve"> </w:t>
      </w:r>
      <w:r w:rsidRPr="00DE6A82">
        <w:t>REL</w:t>
      </w:r>
      <w:r w:rsidRPr="00DE6A82">
        <w:rPr>
          <w:spacing w:val="-2"/>
        </w:rPr>
        <w:t xml:space="preserve"> </w:t>
      </w:r>
      <w:r w:rsidRPr="00DE6A82">
        <w:t>shall</w:t>
      </w:r>
      <w:r w:rsidRPr="00DE6A82">
        <w:rPr>
          <w:spacing w:val="-2"/>
        </w:rPr>
        <w:t xml:space="preserve"> </w:t>
      </w:r>
      <w:r w:rsidRPr="00DE6A82">
        <w:t>appoint</w:t>
      </w:r>
      <w:r w:rsidRPr="00DE6A82">
        <w:rPr>
          <w:spacing w:val="-3"/>
        </w:rPr>
        <w:t xml:space="preserve"> </w:t>
      </w:r>
      <w:r w:rsidRPr="00DE6A82">
        <w:t>members</w:t>
      </w:r>
      <w:r w:rsidRPr="00DE6A82">
        <w:rPr>
          <w:spacing w:val="-3"/>
        </w:rPr>
        <w:t xml:space="preserve"> </w:t>
      </w:r>
      <w:r w:rsidRPr="00DE6A82">
        <w:t>to</w:t>
      </w:r>
      <w:r w:rsidRPr="00DE6A82">
        <w:rPr>
          <w:spacing w:val="-2"/>
        </w:rPr>
        <w:t xml:space="preserve"> </w:t>
      </w:r>
      <w:r w:rsidRPr="00DE6A82">
        <w:t>the</w:t>
      </w:r>
      <w:r w:rsidRPr="00DE6A82">
        <w:rPr>
          <w:spacing w:val="-3"/>
        </w:rPr>
        <w:t xml:space="preserve"> </w:t>
      </w:r>
      <w:r w:rsidRPr="00DE6A82">
        <w:t>REL</w:t>
      </w:r>
      <w:r w:rsidRPr="00DE6A82">
        <w:rPr>
          <w:spacing w:val="-2"/>
        </w:rPr>
        <w:t xml:space="preserve"> </w:t>
      </w:r>
      <w:r w:rsidRPr="00DE6A82">
        <w:t>Governing</w:t>
      </w:r>
      <w:r w:rsidRPr="00DE6A82">
        <w:rPr>
          <w:spacing w:val="-3"/>
        </w:rPr>
        <w:t xml:space="preserve"> </w:t>
      </w:r>
      <w:r w:rsidRPr="00DE6A82">
        <w:t>Board</w:t>
      </w:r>
      <w:r w:rsidRPr="00DE6A82">
        <w:rPr>
          <w:spacing w:val="-2"/>
        </w:rPr>
        <w:t xml:space="preserve"> </w:t>
      </w:r>
      <w:r w:rsidR="00B40796">
        <w:rPr>
          <w:spacing w:val="-2"/>
        </w:rPr>
        <w:t xml:space="preserve">in consultation with their RCCs </w:t>
      </w:r>
      <w:r w:rsidRPr="00DE6A82">
        <w:t>to</w:t>
      </w:r>
      <w:r w:rsidRPr="00DE6A82">
        <w:rPr>
          <w:spacing w:val="-2"/>
        </w:rPr>
        <w:t xml:space="preserve"> </w:t>
      </w:r>
      <w:r w:rsidRPr="00DE6A82">
        <w:t>meet</w:t>
      </w:r>
      <w:r w:rsidRPr="00DE6A82">
        <w:rPr>
          <w:spacing w:val="-2"/>
        </w:rPr>
        <w:t xml:space="preserve"> </w:t>
      </w:r>
      <w:r w:rsidRPr="00DE6A82">
        <w:t>the following requirements:</w:t>
      </w:r>
    </w:p>
    <w:p w14:paraId="2592210D" w14:textId="60EE0250" w:rsidR="00E76B89" w:rsidRPr="00DE6A82" w:rsidRDefault="00E76B89" w:rsidP="00E76B89">
      <w:pPr>
        <w:pStyle w:val="ListParagraph"/>
        <w:numPr>
          <w:ilvl w:val="0"/>
          <w:numId w:val="13"/>
        </w:numPr>
        <w:tabs>
          <w:tab w:val="left" w:pos="1079"/>
        </w:tabs>
        <w:spacing w:before="2" w:line="273" w:lineRule="auto"/>
        <w:ind w:left="1079" w:right="798"/>
      </w:pPr>
      <w:r w:rsidRPr="00DE6A82">
        <w:t>The</w:t>
      </w:r>
      <w:r w:rsidRPr="00DE6A82">
        <w:rPr>
          <w:spacing w:val="-3"/>
        </w:rPr>
        <w:t xml:space="preserve"> </w:t>
      </w:r>
      <w:r w:rsidRPr="00DE6A82">
        <w:t>REL</w:t>
      </w:r>
      <w:r w:rsidRPr="00DE6A82">
        <w:rPr>
          <w:spacing w:val="-2"/>
        </w:rPr>
        <w:t xml:space="preserve"> </w:t>
      </w:r>
      <w:r w:rsidRPr="00DE6A82">
        <w:t>shall</w:t>
      </w:r>
      <w:r w:rsidRPr="00DE6A82">
        <w:rPr>
          <w:spacing w:val="-2"/>
        </w:rPr>
        <w:t xml:space="preserve"> </w:t>
      </w:r>
      <w:r w:rsidRPr="00DE6A82">
        <w:t>offer</w:t>
      </w:r>
      <w:r w:rsidRPr="00DE6A82">
        <w:rPr>
          <w:spacing w:val="-2"/>
        </w:rPr>
        <w:t xml:space="preserve"> </w:t>
      </w:r>
      <w:r w:rsidRPr="00DE6A82">
        <w:t>every</w:t>
      </w:r>
      <w:r w:rsidRPr="00DE6A82">
        <w:rPr>
          <w:spacing w:val="-2"/>
        </w:rPr>
        <w:t xml:space="preserve"> </w:t>
      </w:r>
      <w:r w:rsidRPr="00DE6A82">
        <w:t>chief</w:t>
      </w:r>
      <w:r w:rsidRPr="00DE6A82">
        <w:rPr>
          <w:spacing w:val="-2"/>
        </w:rPr>
        <w:t xml:space="preserve"> </w:t>
      </w:r>
      <w:r w:rsidRPr="00DE6A82">
        <w:t>State</w:t>
      </w:r>
      <w:r w:rsidRPr="00DE6A82">
        <w:rPr>
          <w:spacing w:val="-3"/>
        </w:rPr>
        <w:t xml:space="preserve"> </w:t>
      </w:r>
      <w:r w:rsidRPr="00DE6A82">
        <w:t>school</w:t>
      </w:r>
      <w:r w:rsidRPr="00DE6A82">
        <w:rPr>
          <w:spacing w:val="-3"/>
        </w:rPr>
        <w:t xml:space="preserve"> </w:t>
      </w:r>
      <w:r w:rsidRPr="00DE6A82">
        <w:t>officer</w:t>
      </w:r>
      <w:r w:rsidRPr="00DE6A82">
        <w:rPr>
          <w:spacing w:val="-2"/>
        </w:rPr>
        <w:t xml:space="preserve"> </w:t>
      </w:r>
      <w:r w:rsidRPr="00DE6A82">
        <w:t>in</w:t>
      </w:r>
      <w:r w:rsidRPr="00DE6A82">
        <w:rPr>
          <w:spacing w:val="-2"/>
        </w:rPr>
        <w:t xml:space="preserve"> </w:t>
      </w:r>
      <w:r w:rsidRPr="00DE6A82">
        <w:t>the</w:t>
      </w:r>
      <w:r w:rsidRPr="00DE6A82">
        <w:rPr>
          <w:spacing w:val="-3"/>
        </w:rPr>
        <w:t xml:space="preserve"> </w:t>
      </w:r>
      <w:r w:rsidRPr="00DE6A82">
        <w:t>region</w:t>
      </w:r>
      <w:r w:rsidRPr="00DE6A82">
        <w:rPr>
          <w:spacing w:val="-3"/>
        </w:rPr>
        <w:t xml:space="preserve"> </w:t>
      </w:r>
      <w:r w:rsidRPr="00DE6A82">
        <w:t>the</w:t>
      </w:r>
      <w:r w:rsidRPr="00DE6A82">
        <w:rPr>
          <w:spacing w:val="-3"/>
        </w:rPr>
        <w:t xml:space="preserve"> </w:t>
      </w:r>
      <w:r w:rsidRPr="00DE6A82">
        <w:t>opportunity</w:t>
      </w:r>
      <w:r w:rsidRPr="00DE6A82">
        <w:rPr>
          <w:spacing w:val="-2"/>
        </w:rPr>
        <w:t xml:space="preserve"> </w:t>
      </w:r>
      <w:r w:rsidRPr="00DE6A82">
        <w:t>to</w:t>
      </w:r>
      <w:r w:rsidRPr="00DE6A82">
        <w:rPr>
          <w:spacing w:val="-2"/>
        </w:rPr>
        <w:t xml:space="preserve"> </w:t>
      </w:r>
      <w:r w:rsidRPr="00DE6A82">
        <w:t>serve</w:t>
      </w:r>
      <w:r w:rsidRPr="00DE6A82">
        <w:rPr>
          <w:spacing w:val="-3"/>
        </w:rPr>
        <w:t xml:space="preserve"> </w:t>
      </w:r>
      <w:r w:rsidRPr="00DE6A82">
        <w:t>on</w:t>
      </w:r>
      <w:r w:rsidRPr="00DE6A82">
        <w:rPr>
          <w:spacing w:val="-3"/>
        </w:rPr>
        <w:t xml:space="preserve"> </w:t>
      </w:r>
      <w:r w:rsidRPr="00DE6A82">
        <w:t>the</w:t>
      </w:r>
      <w:r w:rsidRPr="00DE6A82">
        <w:rPr>
          <w:spacing w:val="-3"/>
        </w:rPr>
        <w:t xml:space="preserve"> </w:t>
      </w:r>
      <w:r w:rsidRPr="00DE6A82">
        <w:t>REL Governing Board, or to designate another senior officer as their representative.</w:t>
      </w:r>
    </w:p>
    <w:p w14:paraId="11BDFA54" w14:textId="611DD993" w:rsidR="00A64930" w:rsidRDefault="006048E7" w:rsidP="00E76B89">
      <w:pPr>
        <w:pStyle w:val="ListParagraph"/>
        <w:numPr>
          <w:ilvl w:val="0"/>
          <w:numId w:val="13"/>
        </w:numPr>
        <w:tabs>
          <w:tab w:val="left" w:pos="1079"/>
        </w:tabs>
        <w:spacing w:before="2" w:line="276" w:lineRule="auto"/>
        <w:ind w:left="1079" w:right="882"/>
      </w:pPr>
      <w:r w:rsidRPr="00DE6A82">
        <w:t>The</w:t>
      </w:r>
      <w:r w:rsidRPr="00DE6A82">
        <w:rPr>
          <w:spacing w:val="-4"/>
        </w:rPr>
        <w:t xml:space="preserve"> </w:t>
      </w:r>
      <w:r w:rsidRPr="00DE6A82">
        <w:t>composition</w:t>
      </w:r>
      <w:r w:rsidRPr="00DE6A82">
        <w:rPr>
          <w:spacing w:val="-3"/>
        </w:rPr>
        <w:t xml:space="preserve"> </w:t>
      </w:r>
      <w:r w:rsidRPr="00DE6A82">
        <w:t>of</w:t>
      </w:r>
      <w:r w:rsidRPr="00DE6A82">
        <w:rPr>
          <w:spacing w:val="-3"/>
        </w:rPr>
        <w:t xml:space="preserve"> </w:t>
      </w:r>
      <w:r w:rsidRPr="00DE6A82">
        <w:t>the</w:t>
      </w:r>
      <w:r w:rsidRPr="00DE6A82">
        <w:rPr>
          <w:spacing w:val="-4"/>
        </w:rPr>
        <w:t xml:space="preserve"> </w:t>
      </w:r>
      <w:r w:rsidRPr="00DE6A82">
        <w:t>REL</w:t>
      </w:r>
      <w:r w:rsidRPr="00DE6A82">
        <w:rPr>
          <w:spacing w:val="-3"/>
        </w:rPr>
        <w:t xml:space="preserve"> </w:t>
      </w:r>
      <w:r w:rsidRPr="00DE6A82">
        <w:t>Governing</w:t>
      </w:r>
      <w:r w:rsidRPr="00DE6A82">
        <w:rPr>
          <w:spacing w:val="-4"/>
        </w:rPr>
        <w:t xml:space="preserve"> </w:t>
      </w:r>
      <w:r w:rsidRPr="00DE6A82">
        <w:t>Board</w:t>
      </w:r>
      <w:r w:rsidRPr="00DE6A82">
        <w:rPr>
          <w:spacing w:val="-3"/>
        </w:rPr>
        <w:t xml:space="preserve"> </w:t>
      </w:r>
      <w:r w:rsidRPr="00DE6A82">
        <w:t>shall</w:t>
      </w:r>
      <w:r w:rsidRPr="00DE6A82">
        <w:rPr>
          <w:spacing w:val="-3"/>
        </w:rPr>
        <w:t xml:space="preserve"> </w:t>
      </w:r>
      <w:r w:rsidRPr="00DE6A82">
        <w:t>represent</w:t>
      </w:r>
      <w:r w:rsidRPr="00DE6A82">
        <w:rPr>
          <w:spacing w:val="-3"/>
        </w:rPr>
        <w:t xml:space="preserve"> </w:t>
      </w:r>
      <w:r w:rsidRPr="00DE6A82">
        <w:t>the</w:t>
      </w:r>
      <w:r w:rsidRPr="00DE6A82">
        <w:rPr>
          <w:spacing w:val="-4"/>
        </w:rPr>
        <w:t xml:space="preserve"> </w:t>
      </w:r>
      <w:r w:rsidRPr="00DE6A82">
        <w:t>interests</w:t>
      </w:r>
      <w:r w:rsidRPr="00DE6A82">
        <w:rPr>
          <w:spacing w:val="-4"/>
        </w:rPr>
        <w:t xml:space="preserve"> </w:t>
      </w:r>
      <w:r w:rsidRPr="00DE6A82">
        <w:t>of</w:t>
      </w:r>
      <w:r w:rsidRPr="00DE6A82">
        <w:rPr>
          <w:spacing w:val="-3"/>
        </w:rPr>
        <w:t xml:space="preserve"> </w:t>
      </w:r>
      <w:r w:rsidRPr="00DE6A82">
        <w:t>all</w:t>
      </w:r>
      <w:r w:rsidRPr="00DE6A82">
        <w:rPr>
          <w:spacing w:val="-2"/>
        </w:rPr>
        <w:t xml:space="preserve"> </w:t>
      </w:r>
      <w:r w:rsidRPr="00DE6A82">
        <w:t>states</w:t>
      </w:r>
      <w:r w:rsidRPr="00DE6A82">
        <w:rPr>
          <w:spacing w:val="-4"/>
        </w:rPr>
        <w:t xml:space="preserve"> </w:t>
      </w:r>
      <w:r w:rsidRPr="00DE6A82">
        <w:t>and</w:t>
      </w:r>
      <w:r w:rsidRPr="00DE6A82">
        <w:rPr>
          <w:spacing w:val="-3"/>
        </w:rPr>
        <w:t xml:space="preserve"> </w:t>
      </w:r>
      <w:r w:rsidRPr="00DE6A82">
        <w:t>other appropriate constituencies in the region</w:t>
      </w:r>
      <w:r w:rsidR="00B82170">
        <w:t>, including rural stakeholders</w:t>
      </w:r>
      <w:r w:rsidR="00E76B89" w:rsidRPr="00DE6A82">
        <w:t xml:space="preserve"> (see</w:t>
      </w:r>
      <w:r w:rsidR="00E76B89" w:rsidRPr="00DE6A82">
        <w:rPr>
          <w:spacing w:val="-4"/>
        </w:rPr>
        <w:t xml:space="preserve"> </w:t>
      </w:r>
      <w:r w:rsidR="00E76B89" w:rsidRPr="00DE6A82">
        <w:t>Section 174(h) of ESRA for additional information on the composition of the Governing Board.)</w:t>
      </w:r>
    </w:p>
    <w:p w14:paraId="4212B31A" w14:textId="340F25B9" w:rsidR="000D6F7F" w:rsidRPr="00DE6A82" w:rsidRDefault="000D6F7F" w:rsidP="00E76B89">
      <w:pPr>
        <w:pStyle w:val="ListParagraph"/>
        <w:numPr>
          <w:ilvl w:val="0"/>
          <w:numId w:val="13"/>
        </w:numPr>
        <w:tabs>
          <w:tab w:val="left" w:pos="1079"/>
        </w:tabs>
        <w:spacing w:before="2" w:line="276" w:lineRule="auto"/>
        <w:ind w:left="1079" w:right="882"/>
      </w:pPr>
      <w:r>
        <w:t xml:space="preserve">The composition of the REL Governing Board shall also meet the requirements for Comprehensive Center Advisory Boards </w:t>
      </w:r>
      <w:r w:rsidR="00190893">
        <w:t>(see Section 203</w:t>
      </w:r>
      <w:r w:rsidR="005570EB">
        <w:t>(g)</w:t>
      </w:r>
      <w:r w:rsidR="00190893">
        <w:t xml:space="preserve"> of the </w:t>
      </w:r>
      <w:r w:rsidR="005570EB">
        <w:t>ETAA</w:t>
      </w:r>
      <w:r w:rsidR="002C75A5">
        <w:t>.</w:t>
      </w:r>
      <w:r w:rsidR="005570EB">
        <w:t>)</w:t>
      </w:r>
      <w:r>
        <w:t xml:space="preserve"> </w:t>
      </w:r>
    </w:p>
    <w:p w14:paraId="11BDFA57" w14:textId="77777777" w:rsidR="00A64930" w:rsidRPr="00DE6A82" w:rsidRDefault="006048E7">
      <w:pPr>
        <w:pStyle w:val="ListParagraph"/>
        <w:numPr>
          <w:ilvl w:val="0"/>
          <w:numId w:val="13"/>
        </w:numPr>
        <w:tabs>
          <w:tab w:val="left" w:pos="1079"/>
        </w:tabs>
        <w:spacing w:line="273" w:lineRule="auto"/>
        <w:ind w:left="1079" w:right="365"/>
      </w:pPr>
      <w:r w:rsidRPr="00DE6A82">
        <w:t>The</w:t>
      </w:r>
      <w:r w:rsidRPr="00DE6A82">
        <w:rPr>
          <w:spacing w:val="-3"/>
        </w:rPr>
        <w:t xml:space="preserve"> </w:t>
      </w:r>
      <w:r w:rsidRPr="00DE6A82">
        <w:t>REL</w:t>
      </w:r>
      <w:r w:rsidRPr="00DE6A82">
        <w:rPr>
          <w:spacing w:val="-2"/>
        </w:rPr>
        <w:t xml:space="preserve"> </w:t>
      </w:r>
      <w:r w:rsidRPr="00DE6A82">
        <w:t>Governing</w:t>
      </w:r>
      <w:r w:rsidRPr="00DE6A82">
        <w:rPr>
          <w:spacing w:val="-2"/>
        </w:rPr>
        <w:t xml:space="preserve"> </w:t>
      </w:r>
      <w:r w:rsidRPr="00DE6A82">
        <w:t>Board</w:t>
      </w:r>
      <w:r w:rsidRPr="00DE6A82">
        <w:rPr>
          <w:spacing w:val="-2"/>
        </w:rPr>
        <w:t xml:space="preserve"> </w:t>
      </w:r>
      <w:r w:rsidRPr="00DE6A82">
        <w:t>shall</w:t>
      </w:r>
      <w:r w:rsidRPr="00DE6A82">
        <w:rPr>
          <w:spacing w:val="-2"/>
        </w:rPr>
        <w:t xml:space="preserve"> </w:t>
      </w:r>
      <w:r w:rsidRPr="00DE6A82">
        <w:t>be</w:t>
      </w:r>
      <w:r w:rsidRPr="00DE6A82">
        <w:rPr>
          <w:spacing w:val="-3"/>
        </w:rPr>
        <w:t xml:space="preserve"> </w:t>
      </w:r>
      <w:r w:rsidRPr="00DE6A82">
        <w:t>separate</w:t>
      </w:r>
      <w:r w:rsidRPr="00DE6A82">
        <w:rPr>
          <w:spacing w:val="-3"/>
        </w:rPr>
        <w:t xml:space="preserve"> </w:t>
      </w:r>
      <w:r w:rsidRPr="00DE6A82">
        <w:t>from</w:t>
      </w:r>
      <w:r w:rsidRPr="00DE6A82">
        <w:rPr>
          <w:spacing w:val="-3"/>
        </w:rPr>
        <w:t xml:space="preserve"> </w:t>
      </w:r>
      <w:r w:rsidRPr="00DE6A82">
        <w:t>the</w:t>
      </w:r>
      <w:r w:rsidRPr="00DE6A82">
        <w:rPr>
          <w:spacing w:val="-3"/>
        </w:rPr>
        <w:t xml:space="preserve"> </w:t>
      </w:r>
      <w:r w:rsidRPr="00DE6A82">
        <w:t>REL’s</w:t>
      </w:r>
      <w:r w:rsidRPr="00DE6A82">
        <w:rPr>
          <w:spacing w:val="-3"/>
        </w:rPr>
        <w:t xml:space="preserve"> </w:t>
      </w:r>
      <w:r w:rsidRPr="00DE6A82">
        <w:t>corporate</w:t>
      </w:r>
      <w:r w:rsidRPr="00DE6A82">
        <w:rPr>
          <w:spacing w:val="-3"/>
        </w:rPr>
        <w:t xml:space="preserve"> </w:t>
      </w:r>
      <w:r w:rsidRPr="00DE6A82">
        <w:t>board</w:t>
      </w:r>
      <w:r w:rsidRPr="00DE6A82">
        <w:rPr>
          <w:spacing w:val="-2"/>
        </w:rPr>
        <w:t xml:space="preserve"> </w:t>
      </w:r>
      <w:r w:rsidRPr="00DE6A82">
        <w:t>and</w:t>
      </w:r>
      <w:r w:rsidRPr="00DE6A82">
        <w:rPr>
          <w:spacing w:val="-2"/>
        </w:rPr>
        <w:t xml:space="preserve"> </w:t>
      </w:r>
      <w:r w:rsidRPr="00DE6A82">
        <w:t>shall</w:t>
      </w:r>
      <w:r w:rsidRPr="00DE6A82">
        <w:rPr>
          <w:spacing w:val="-2"/>
        </w:rPr>
        <w:t xml:space="preserve"> </w:t>
      </w:r>
      <w:r w:rsidRPr="00DE6A82">
        <w:t>meet</w:t>
      </w:r>
      <w:r w:rsidRPr="00DE6A82">
        <w:rPr>
          <w:spacing w:val="-2"/>
        </w:rPr>
        <w:t xml:space="preserve"> </w:t>
      </w:r>
      <w:r w:rsidRPr="00DE6A82">
        <w:t>on</w:t>
      </w:r>
      <w:r w:rsidRPr="00DE6A82">
        <w:rPr>
          <w:spacing w:val="-2"/>
        </w:rPr>
        <w:t xml:space="preserve"> </w:t>
      </w:r>
      <w:r w:rsidRPr="00DE6A82">
        <w:t>a</w:t>
      </w:r>
      <w:r w:rsidRPr="00DE6A82">
        <w:rPr>
          <w:spacing w:val="-3"/>
        </w:rPr>
        <w:t xml:space="preserve"> </w:t>
      </w:r>
      <w:r w:rsidRPr="00DE6A82">
        <w:t>different day from any corporate board meeting.</w:t>
      </w:r>
    </w:p>
    <w:p w14:paraId="11BDFA58" w14:textId="287EA3BF" w:rsidR="00A64930" w:rsidRPr="00DE6A82" w:rsidRDefault="006048E7">
      <w:pPr>
        <w:pStyle w:val="ListParagraph"/>
        <w:numPr>
          <w:ilvl w:val="0"/>
          <w:numId w:val="13"/>
        </w:numPr>
        <w:tabs>
          <w:tab w:val="left" w:pos="1079"/>
        </w:tabs>
        <w:spacing w:line="276" w:lineRule="auto"/>
        <w:ind w:left="1079" w:right="510"/>
      </w:pPr>
      <w:r w:rsidRPr="00DE6A82">
        <w:t>The REL Governing Board shall convene at least two times each year, with at least one in-person meeting.</w:t>
      </w:r>
      <w:r w:rsidR="00930E1D" w:rsidRPr="00DE6A82">
        <w:t xml:space="preserve"> </w:t>
      </w:r>
      <w:r w:rsidRPr="00DE6A82">
        <w:t xml:space="preserve">In-person </w:t>
      </w:r>
      <w:proofErr w:type="gramStart"/>
      <w:r w:rsidRPr="00DE6A82">
        <w:t>meetings</w:t>
      </w:r>
      <w:proofErr w:type="gramEnd"/>
      <w:r w:rsidRPr="00DE6A82">
        <w:rPr>
          <w:spacing w:val="-3"/>
        </w:rPr>
        <w:t xml:space="preserve"> </w:t>
      </w:r>
      <w:proofErr w:type="gramStart"/>
      <w:r w:rsidRPr="00DE6A82">
        <w:t>shall</w:t>
      </w:r>
      <w:proofErr w:type="gramEnd"/>
      <w:r w:rsidRPr="00DE6A82">
        <w:rPr>
          <w:spacing w:val="-2"/>
        </w:rPr>
        <w:t xml:space="preserve"> </w:t>
      </w:r>
      <w:r w:rsidRPr="00DE6A82">
        <w:t>be</w:t>
      </w:r>
      <w:r w:rsidRPr="00DE6A82">
        <w:rPr>
          <w:spacing w:val="-3"/>
        </w:rPr>
        <w:t xml:space="preserve"> </w:t>
      </w:r>
      <w:r w:rsidRPr="00DE6A82">
        <w:t>at</w:t>
      </w:r>
      <w:r w:rsidRPr="00DE6A82">
        <w:rPr>
          <w:spacing w:val="-2"/>
        </w:rPr>
        <w:t xml:space="preserve"> </w:t>
      </w:r>
      <w:r w:rsidRPr="00DE6A82">
        <w:t>least</w:t>
      </w:r>
      <w:r w:rsidRPr="00DE6A82">
        <w:rPr>
          <w:spacing w:val="-2"/>
        </w:rPr>
        <w:t xml:space="preserve"> </w:t>
      </w:r>
      <w:r w:rsidRPr="00DE6A82">
        <w:t>one</w:t>
      </w:r>
      <w:r w:rsidRPr="00DE6A82">
        <w:rPr>
          <w:spacing w:val="-3"/>
        </w:rPr>
        <w:t xml:space="preserve"> </w:t>
      </w:r>
      <w:r w:rsidRPr="00DE6A82">
        <w:t>full</w:t>
      </w:r>
      <w:r w:rsidRPr="00DE6A82">
        <w:rPr>
          <w:spacing w:val="-2"/>
        </w:rPr>
        <w:t xml:space="preserve"> </w:t>
      </w:r>
      <w:r w:rsidRPr="00DE6A82">
        <w:t>day</w:t>
      </w:r>
      <w:r w:rsidRPr="00DE6A82">
        <w:rPr>
          <w:spacing w:val="-2"/>
        </w:rPr>
        <w:t xml:space="preserve"> </w:t>
      </w:r>
      <w:r w:rsidRPr="00DE6A82">
        <w:t>to</w:t>
      </w:r>
      <w:r w:rsidRPr="00DE6A82">
        <w:rPr>
          <w:spacing w:val="-3"/>
        </w:rPr>
        <w:t xml:space="preserve"> </w:t>
      </w:r>
      <w:r w:rsidRPr="00DE6A82">
        <w:t>allow</w:t>
      </w:r>
      <w:r w:rsidRPr="00DE6A82">
        <w:rPr>
          <w:spacing w:val="-3"/>
        </w:rPr>
        <w:t xml:space="preserve"> </w:t>
      </w:r>
      <w:r w:rsidRPr="00DE6A82">
        <w:t>ample</w:t>
      </w:r>
      <w:r w:rsidRPr="00DE6A82">
        <w:rPr>
          <w:spacing w:val="-3"/>
        </w:rPr>
        <w:t xml:space="preserve"> </w:t>
      </w:r>
      <w:r w:rsidRPr="00DE6A82">
        <w:t>time</w:t>
      </w:r>
      <w:r w:rsidRPr="00DE6A82">
        <w:rPr>
          <w:spacing w:val="-3"/>
        </w:rPr>
        <w:t xml:space="preserve"> </w:t>
      </w:r>
      <w:r w:rsidRPr="00DE6A82">
        <w:t>for</w:t>
      </w:r>
      <w:r w:rsidRPr="00DE6A82">
        <w:rPr>
          <w:spacing w:val="-2"/>
        </w:rPr>
        <w:t xml:space="preserve"> </w:t>
      </w:r>
      <w:r w:rsidRPr="00DE6A82">
        <w:t>the</w:t>
      </w:r>
      <w:r w:rsidRPr="00DE6A82">
        <w:rPr>
          <w:spacing w:val="-3"/>
        </w:rPr>
        <w:t xml:space="preserve"> </w:t>
      </w:r>
      <w:r w:rsidRPr="00DE6A82">
        <w:t>board</w:t>
      </w:r>
      <w:r w:rsidRPr="00DE6A82">
        <w:rPr>
          <w:spacing w:val="-2"/>
        </w:rPr>
        <w:t xml:space="preserve"> </w:t>
      </w:r>
      <w:r w:rsidRPr="00DE6A82">
        <w:t>to</w:t>
      </w:r>
      <w:r w:rsidRPr="00DE6A82">
        <w:rPr>
          <w:spacing w:val="-2"/>
        </w:rPr>
        <w:t xml:space="preserve"> </w:t>
      </w:r>
      <w:r w:rsidRPr="00DE6A82">
        <w:t>fulfill</w:t>
      </w:r>
      <w:r w:rsidRPr="00DE6A82">
        <w:rPr>
          <w:spacing w:val="-5"/>
        </w:rPr>
        <w:t xml:space="preserve"> </w:t>
      </w:r>
      <w:r w:rsidRPr="00DE6A82">
        <w:t>its</w:t>
      </w:r>
      <w:r w:rsidRPr="00DE6A82">
        <w:rPr>
          <w:spacing w:val="-3"/>
        </w:rPr>
        <w:t xml:space="preserve"> </w:t>
      </w:r>
      <w:r w:rsidRPr="00DE6A82">
        <w:t>duties.</w:t>
      </w:r>
      <w:r w:rsidRPr="00DE6A82">
        <w:rPr>
          <w:spacing w:val="-2"/>
        </w:rPr>
        <w:t xml:space="preserve"> </w:t>
      </w:r>
      <w:r w:rsidRPr="00DE6A82">
        <w:t>All</w:t>
      </w:r>
      <w:r w:rsidRPr="00DE6A82">
        <w:rPr>
          <w:spacing w:val="-2"/>
        </w:rPr>
        <w:t xml:space="preserve"> </w:t>
      </w:r>
      <w:r w:rsidRPr="00DE6A82">
        <w:t>in-person meetings shall be held at a location within the region.</w:t>
      </w:r>
    </w:p>
    <w:p w14:paraId="744E83C2" w14:textId="77777777" w:rsidR="00930E1D" w:rsidRPr="00DE6A82" w:rsidRDefault="006048E7" w:rsidP="00930E1D">
      <w:pPr>
        <w:pStyle w:val="ListParagraph"/>
        <w:numPr>
          <w:ilvl w:val="0"/>
          <w:numId w:val="13"/>
        </w:numPr>
        <w:tabs>
          <w:tab w:val="left" w:pos="1079"/>
        </w:tabs>
        <w:spacing w:line="276" w:lineRule="auto"/>
        <w:ind w:left="1079" w:right="504"/>
      </w:pPr>
      <w:r w:rsidRPr="00DE6A82">
        <w:t xml:space="preserve">The REL </w:t>
      </w:r>
      <w:proofErr w:type="gramStart"/>
      <w:r w:rsidRPr="00DE6A82">
        <w:t>shall</w:t>
      </w:r>
      <w:proofErr w:type="gramEnd"/>
      <w:r w:rsidRPr="00DE6A82">
        <w:t xml:space="preserve"> ensure that members clearly understand the roles, responsibilities, and the procedures of the REL Governing Board. This includes ensuring that all REL Governing Board members are </w:t>
      </w:r>
      <w:proofErr w:type="gramStart"/>
      <w:r w:rsidRPr="00DE6A82">
        <w:t>onboarded, and</w:t>
      </w:r>
      <w:proofErr w:type="gramEnd"/>
      <w:r w:rsidRPr="00DE6A82">
        <w:t xml:space="preserve"> are kept informed of the work of the REL between meetings so that the REL Governing Board</w:t>
      </w:r>
      <w:r w:rsidRPr="00DE6A82">
        <w:rPr>
          <w:spacing w:val="-3"/>
        </w:rPr>
        <w:t xml:space="preserve"> </w:t>
      </w:r>
      <w:r w:rsidRPr="00DE6A82">
        <w:t>may</w:t>
      </w:r>
      <w:r w:rsidRPr="00DE6A82">
        <w:rPr>
          <w:spacing w:val="-3"/>
        </w:rPr>
        <w:t xml:space="preserve"> </w:t>
      </w:r>
      <w:r w:rsidRPr="00DE6A82">
        <w:t>maximize</w:t>
      </w:r>
      <w:r w:rsidRPr="00DE6A82">
        <w:rPr>
          <w:spacing w:val="-4"/>
        </w:rPr>
        <w:t xml:space="preserve"> </w:t>
      </w:r>
      <w:r w:rsidRPr="00DE6A82">
        <w:t>the</w:t>
      </w:r>
      <w:r w:rsidRPr="00DE6A82">
        <w:rPr>
          <w:spacing w:val="-4"/>
        </w:rPr>
        <w:t xml:space="preserve"> </w:t>
      </w:r>
      <w:r w:rsidRPr="00DE6A82">
        <w:t>time</w:t>
      </w:r>
      <w:r w:rsidRPr="00DE6A82">
        <w:rPr>
          <w:spacing w:val="-4"/>
        </w:rPr>
        <w:t xml:space="preserve"> </w:t>
      </w:r>
      <w:r w:rsidRPr="00DE6A82">
        <w:t>available</w:t>
      </w:r>
      <w:r w:rsidRPr="00DE6A82">
        <w:rPr>
          <w:spacing w:val="-2"/>
        </w:rPr>
        <w:t xml:space="preserve"> </w:t>
      </w:r>
      <w:r w:rsidRPr="00DE6A82">
        <w:t>during</w:t>
      </w:r>
      <w:r w:rsidRPr="00DE6A82">
        <w:rPr>
          <w:spacing w:val="-4"/>
        </w:rPr>
        <w:t xml:space="preserve"> </w:t>
      </w:r>
      <w:r w:rsidRPr="00DE6A82">
        <w:t>Board</w:t>
      </w:r>
      <w:r w:rsidRPr="00DE6A82">
        <w:rPr>
          <w:spacing w:val="-4"/>
        </w:rPr>
        <w:t xml:space="preserve"> </w:t>
      </w:r>
      <w:r w:rsidRPr="00DE6A82">
        <w:t>meetings</w:t>
      </w:r>
      <w:r w:rsidRPr="00DE6A82">
        <w:rPr>
          <w:spacing w:val="-4"/>
        </w:rPr>
        <w:t xml:space="preserve"> </w:t>
      </w:r>
      <w:r w:rsidRPr="00DE6A82">
        <w:t>to</w:t>
      </w:r>
      <w:r w:rsidRPr="00DE6A82">
        <w:rPr>
          <w:spacing w:val="-3"/>
        </w:rPr>
        <w:t xml:space="preserve"> </w:t>
      </w:r>
      <w:r w:rsidRPr="00DE6A82">
        <w:t>fulfill</w:t>
      </w:r>
      <w:r w:rsidRPr="00DE6A82">
        <w:rPr>
          <w:spacing w:val="-3"/>
        </w:rPr>
        <w:t xml:space="preserve"> </w:t>
      </w:r>
      <w:r w:rsidRPr="00DE6A82">
        <w:t>their</w:t>
      </w:r>
      <w:r w:rsidRPr="00DE6A82">
        <w:rPr>
          <w:spacing w:val="-3"/>
        </w:rPr>
        <w:t xml:space="preserve"> </w:t>
      </w:r>
      <w:r w:rsidRPr="00DE6A82">
        <w:t>responsibilities</w:t>
      </w:r>
      <w:r w:rsidR="00930E1D" w:rsidRPr="00DE6A82">
        <w:t>.</w:t>
      </w:r>
    </w:p>
    <w:p w14:paraId="7F93AEAE" w14:textId="509D3050" w:rsidR="00930E1D" w:rsidRPr="00DE6A82" w:rsidRDefault="00930E1D" w:rsidP="00930E1D">
      <w:pPr>
        <w:tabs>
          <w:tab w:val="left" w:pos="1079"/>
        </w:tabs>
        <w:spacing w:line="276" w:lineRule="auto"/>
        <w:ind w:right="504"/>
      </w:pPr>
    </w:p>
    <w:p w14:paraId="11BDFA5D" w14:textId="0793D044" w:rsidR="00A64930" w:rsidRDefault="006048E7" w:rsidP="00930E1D">
      <w:pPr>
        <w:pStyle w:val="BodyText"/>
        <w:spacing w:before="65" w:line="304" w:lineRule="auto"/>
        <w:ind w:left="360" w:right="495" w:hanging="1"/>
      </w:pPr>
      <w:r w:rsidRPr="00DE6A82">
        <w:t xml:space="preserve">RELs </w:t>
      </w:r>
      <w:r w:rsidR="00930E1D" w:rsidRPr="00DE6A82">
        <w:t>must</w:t>
      </w:r>
      <w:r w:rsidRPr="00DE6A82">
        <w:t xml:space="preserve"> provide Governing Board </w:t>
      </w:r>
      <w:proofErr w:type="gramStart"/>
      <w:r w:rsidRPr="00DE6A82">
        <w:t>members</w:t>
      </w:r>
      <w:proofErr w:type="gramEnd"/>
      <w:r w:rsidRPr="00DE6A82">
        <w:t xml:space="preserve"> the opportunity to provide meaningful </w:t>
      </w:r>
      <w:r w:rsidR="00930E1D" w:rsidRPr="00DE6A82">
        <w:t xml:space="preserve">and regular </w:t>
      </w:r>
      <w:r w:rsidRPr="00DE6A82">
        <w:t xml:space="preserve">input </w:t>
      </w:r>
      <w:r w:rsidR="00795438" w:rsidRPr="00DE6A82">
        <w:t>and</w:t>
      </w:r>
      <w:r w:rsidR="00E35B67" w:rsidRPr="00DE6A82">
        <w:t xml:space="preserve"> </w:t>
      </w:r>
      <w:r w:rsidR="00795438" w:rsidRPr="00DE6A82">
        <w:t>guidance</w:t>
      </w:r>
      <w:r w:rsidRPr="00DE6A82">
        <w:t xml:space="preserve"> on projects that impact the constituency they represent, </w:t>
      </w:r>
      <w:r w:rsidR="00930E1D" w:rsidRPr="00DE6A82">
        <w:t xml:space="preserve">both </w:t>
      </w:r>
      <w:r w:rsidRPr="00DE6A82">
        <w:t xml:space="preserve">as those projects are being proposed and executed. Because the work of the REL will be proposed, approved, and </w:t>
      </w:r>
      <w:r w:rsidR="00795438" w:rsidRPr="00DE6A82">
        <w:t>executed</w:t>
      </w:r>
      <w:r w:rsidR="00E35B67" w:rsidRPr="00DE6A82">
        <w:t xml:space="preserve"> </w:t>
      </w:r>
      <w:r w:rsidR="00795438" w:rsidRPr="00DE6A82">
        <w:t xml:space="preserve">on a </w:t>
      </w:r>
      <w:r w:rsidRPr="00DE6A82">
        <w:t xml:space="preserve">rolling basis, Governing Board meetings </w:t>
      </w:r>
      <w:r w:rsidR="00930E1D" w:rsidRPr="00DE6A82">
        <w:t>must</w:t>
      </w:r>
      <w:r w:rsidRPr="00DE6A82">
        <w:t xml:space="preserve"> not be the only opportunity Governing Board members have to provide such input and guidance. RELs are expected to communicate with their Governing Board members on a </w:t>
      </w:r>
      <w:r w:rsidR="00F6034C">
        <w:t xml:space="preserve">regular and </w:t>
      </w:r>
      <w:r w:rsidRPr="00DE6A82">
        <w:t xml:space="preserve">consistent basis to provide </w:t>
      </w:r>
      <w:proofErr w:type="gramStart"/>
      <w:r w:rsidRPr="00DE6A82">
        <w:t>them</w:t>
      </w:r>
      <w:proofErr w:type="gramEnd"/>
      <w:r w:rsidRPr="00DE6A82">
        <w:t xml:space="preserve"> the information they need to fulfill their duties in a timely manner.</w:t>
      </w:r>
      <w:r w:rsidR="006B47F5" w:rsidRPr="00DE6A82">
        <w:t xml:space="preserve"> </w:t>
      </w:r>
    </w:p>
    <w:p w14:paraId="21BA304C" w14:textId="4478177B" w:rsidR="00D406F5" w:rsidRPr="00DE6A82" w:rsidRDefault="00D406F5" w:rsidP="00D406F5">
      <w:pPr>
        <w:pStyle w:val="BodyText"/>
        <w:spacing w:before="65" w:line="304" w:lineRule="auto"/>
        <w:ind w:left="360" w:right="495" w:hanging="1"/>
      </w:pPr>
      <w:r w:rsidRPr="00DE6A82">
        <w:t>Within 5 weeks of the effective date of the contract, the REL shall submit to IES a report on the establishment of the REL Governing Board, board procedures, a list of members, analysis of how the Governing Board meets the representational requirements</w:t>
      </w:r>
      <w:r>
        <w:t xml:space="preserve"> for both the REL and RCC Program, and how the REL plans to collaborate with </w:t>
      </w:r>
      <w:r>
        <w:lastRenderedPageBreak/>
        <w:t>its RCCs to provide ongoing consultation and advice through the Governing Board (Subtask 1.4.1)</w:t>
      </w:r>
      <w:r w:rsidRPr="00DE6A82">
        <w:t>.</w:t>
      </w:r>
    </w:p>
    <w:p w14:paraId="348371F3" w14:textId="28A9BBEB" w:rsidR="000F56C8" w:rsidRPr="00DE6A82" w:rsidRDefault="00930E1D" w:rsidP="00930E1D">
      <w:pPr>
        <w:pStyle w:val="BodyText"/>
        <w:spacing w:before="65" w:line="304" w:lineRule="auto"/>
        <w:ind w:left="360" w:right="495" w:hanging="1"/>
      </w:pPr>
      <w:r w:rsidRPr="00DE6A82">
        <w:t xml:space="preserve">The first REL Governing Board meeting shall be held within the first </w:t>
      </w:r>
      <w:r w:rsidR="321D428A">
        <w:t>16</w:t>
      </w:r>
      <w:r w:rsidRPr="00DE6A82">
        <w:t xml:space="preserve"> weeks of the contract effective date. After the initial meeting, meeting agendas </w:t>
      </w:r>
      <w:r w:rsidR="00694DA0">
        <w:t>for future meetings</w:t>
      </w:r>
      <w:r w:rsidRPr="00DE6A82">
        <w:t xml:space="preserve"> shall be created in consultation with the</w:t>
      </w:r>
      <w:r w:rsidR="00950CB2">
        <w:t xml:space="preserve"> RCCs and</w:t>
      </w:r>
      <w:r w:rsidRPr="00DE6A82">
        <w:t xml:space="preserve"> Governing Board members at least 6 weeks before the Governing Board meeting occurs</w:t>
      </w:r>
      <w:r w:rsidR="00F30188">
        <w:t xml:space="preserve"> (Subtask 1.4.2)</w:t>
      </w:r>
      <w:r w:rsidRPr="00DE6A82">
        <w:t>. The meeting agenda shall reflect a commitment by the REL to engage the Governing Board members actively in the decision-making of the REL</w:t>
      </w:r>
      <w:r w:rsidR="00B84DEE">
        <w:t xml:space="preserve"> and shall reflect input </w:t>
      </w:r>
      <w:r w:rsidR="006E3BC3">
        <w:t xml:space="preserve">from </w:t>
      </w:r>
      <w:r w:rsidR="008F1A56">
        <w:t>RCCs</w:t>
      </w:r>
      <w:r w:rsidRPr="00DE6A82">
        <w:t>. The agenda and meeting materials shall be submitted for approval by IES at least three weeks before each meeting</w:t>
      </w:r>
      <w:r w:rsidR="00F30188">
        <w:t xml:space="preserve"> (Subtask 1.4.2)</w:t>
      </w:r>
      <w:r w:rsidRPr="00DE6A82">
        <w:t>. The REL shall submit to IES minutes, actions, and a discussion of how the REL will use Governing Board feedback to adjust their proposed or ongoing work within two weeks after each meeting</w:t>
      </w:r>
      <w:r w:rsidR="00F30188">
        <w:t xml:space="preserve"> (Subtask 1.4.3)</w:t>
      </w:r>
      <w:r w:rsidRPr="00DE6A82">
        <w:t>.</w:t>
      </w:r>
    </w:p>
    <w:p w14:paraId="29268909" w14:textId="59BEB65F" w:rsidR="000F56C8" w:rsidRPr="00DE6A82" w:rsidRDefault="00930E1D" w:rsidP="000F56C8">
      <w:pPr>
        <w:pStyle w:val="BodyText"/>
        <w:spacing w:before="65" w:line="304" w:lineRule="auto"/>
        <w:ind w:left="360" w:right="495" w:hanging="1"/>
      </w:pPr>
      <w:r w:rsidRPr="00DE6A82">
        <w:t>RELs shall submit quarterly reports of communication with the Governing Board, with the first quarterly report due within two weeks of establishing the Board</w:t>
      </w:r>
      <w:r w:rsidR="00863863">
        <w:t xml:space="preserve"> (Subtask 1.4.4)</w:t>
      </w:r>
      <w:r w:rsidRPr="00DE6A82">
        <w:t>.</w:t>
      </w:r>
    </w:p>
    <w:p w14:paraId="11BDFA64" w14:textId="15830486" w:rsidR="00A64930" w:rsidRPr="00DE6A82" w:rsidRDefault="21DFA801" w:rsidP="000F56C8">
      <w:pPr>
        <w:pStyle w:val="BodyText"/>
        <w:spacing w:before="65" w:line="304" w:lineRule="auto"/>
        <w:ind w:left="360" w:right="495" w:hanging="1"/>
      </w:pPr>
      <w:r>
        <w:t xml:space="preserve">RELs shall also keep their COR informed of potential additions to or resignations from their Governing Board. While the addition of new Governing Board members must be approved by current Governing Board members, RELs shall propose new Governing Board members to the COR in advance of proposing members to the Governing Board, and provide the COR with a justification as to why a potential Governing Board member is well situated to further the </w:t>
      </w:r>
      <w:r w:rsidR="557DAB0A">
        <w:t>work</w:t>
      </w:r>
      <w:r w:rsidR="084A896E">
        <w:t xml:space="preserve"> </w:t>
      </w:r>
      <w:r w:rsidR="557DAB0A">
        <w:t>of</w:t>
      </w:r>
      <w:r>
        <w:t xml:space="preserve"> the REL</w:t>
      </w:r>
      <w:r w:rsidR="003E403E">
        <w:t xml:space="preserve"> and </w:t>
      </w:r>
      <w:r w:rsidR="008F1A56">
        <w:t>RCCs</w:t>
      </w:r>
      <w:r>
        <w:t>.</w:t>
      </w:r>
    </w:p>
    <w:p w14:paraId="11BDFA65" w14:textId="77777777" w:rsidR="00A64930" w:rsidRPr="00DE6A82" w:rsidRDefault="00A64930">
      <w:pPr>
        <w:pStyle w:val="BodyText"/>
        <w:spacing w:before="5"/>
      </w:pPr>
    </w:p>
    <w:p w14:paraId="0C7E400F" w14:textId="5CA57E63" w:rsidR="00542E22" w:rsidRPr="00DE6A82" w:rsidRDefault="006048E7" w:rsidP="00542E22">
      <w:pPr>
        <w:pStyle w:val="Heading4"/>
      </w:pPr>
      <w:bookmarkStart w:id="21" w:name="Subtask_1.6_Submit_a_Bi‐annual_Assessmen"/>
      <w:bookmarkEnd w:id="21"/>
      <w:r w:rsidRPr="00DE6A82">
        <w:t>Subtask</w:t>
      </w:r>
      <w:r w:rsidRPr="00DE6A82">
        <w:rPr>
          <w:spacing w:val="-8"/>
        </w:rPr>
        <w:t xml:space="preserve"> </w:t>
      </w:r>
      <w:r w:rsidRPr="00DE6A82">
        <w:t>1.</w:t>
      </w:r>
      <w:r w:rsidR="1117E168" w:rsidRPr="00DE6A82">
        <w:t>5</w:t>
      </w:r>
      <w:r w:rsidRPr="00DE6A82">
        <w:rPr>
          <w:spacing w:val="22"/>
        </w:rPr>
        <w:t xml:space="preserve"> </w:t>
      </w:r>
      <w:r w:rsidR="00542E22">
        <w:t>Annual Work Plan</w:t>
      </w:r>
    </w:p>
    <w:p w14:paraId="77873FB9" w14:textId="2E45B444" w:rsidR="00322939" w:rsidRPr="00376323" w:rsidRDefault="00327A3C">
      <w:pPr>
        <w:pStyle w:val="BodyText"/>
        <w:spacing w:before="95" w:line="280" w:lineRule="auto"/>
        <w:ind w:left="359" w:right="390"/>
        <w:rPr>
          <w:b/>
          <w:bCs/>
        </w:rPr>
      </w:pPr>
      <w:r>
        <w:t xml:space="preserve">Annually, </w:t>
      </w:r>
      <w:r w:rsidR="00322939">
        <w:t>REL</w:t>
      </w:r>
      <w:r w:rsidR="00B61048">
        <w:t>s</w:t>
      </w:r>
      <w:r w:rsidR="00322939">
        <w:t xml:space="preserve"> shall submit </w:t>
      </w:r>
      <w:r w:rsidR="00B61048">
        <w:t>an</w:t>
      </w:r>
      <w:r w:rsidR="00322939">
        <w:t xml:space="preserve"> Annual Work Plan (AWP). The AWP</w:t>
      </w:r>
      <w:r w:rsidR="00A6346E">
        <w:t xml:space="preserve"> shall</w:t>
      </w:r>
      <w:r w:rsidR="00785B3F">
        <w:t xml:space="preserve"> </w:t>
      </w:r>
      <w:r w:rsidR="00EF45BF">
        <w:t xml:space="preserve">be organized by partnership (n.b., Task 3) </w:t>
      </w:r>
      <w:r w:rsidR="00A5470B">
        <w:t xml:space="preserve">and </w:t>
      </w:r>
      <w:r w:rsidR="00A6346E">
        <w:t>include</w:t>
      </w:r>
      <w:r w:rsidR="00A5470B">
        <w:t xml:space="preserve"> their</w:t>
      </w:r>
      <w:r w:rsidR="00A6346E">
        <w:t xml:space="preserve"> (a)</w:t>
      </w:r>
      <w:r w:rsidR="00494A5D">
        <w:t xml:space="preserve"> description</w:t>
      </w:r>
      <w:r w:rsidR="00A5470B">
        <w:t xml:space="preserve"> and composition</w:t>
      </w:r>
      <w:r w:rsidR="005F0F17">
        <w:t xml:space="preserve"> (including REL staff supporting the partnership)</w:t>
      </w:r>
      <w:r w:rsidR="00A5470B">
        <w:t xml:space="preserve">, (b) </w:t>
      </w:r>
      <w:r w:rsidR="006B552E">
        <w:t>updated</w:t>
      </w:r>
      <w:r w:rsidR="00494A5D">
        <w:t xml:space="preserve"> logic mod</w:t>
      </w:r>
      <w:r w:rsidR="00785B3F">
        <w:t>el</w:t>
      </w:r>
      <w:r w:rsidR="006B552E">
        <w:t xml:space="preserve">; </w:t>
      </w:r>
      <w:r w:rsidR="004B6AE0">
        <w:t>(</w:t>
      </w:r>
      <w:r w:rsidR="006B552E">
        <w:t>c</w:t>
      </w:r>
      <w:r w:rsidR="004B6AE0">
        <w:t>) updated measurement pla</w:t>
      </w:r>
      <w:r w:rsidR="00817A9A">
        <w:t>ns and accompanying metrics; (</w:t>
      </w:r>
      <w:r w:rsidR="006B552E">
        <w:t>d</w:t>
      </w:r>
      <w:r w:rsidR="00817A9A">
        <w:t xml:space="preserve">) </w:t>
      </w:r>
      <w:r w:rsidR="004C6B0C">
        <w:t xml:space="preserve">updated </w:t>
      </w:r>
      <w:r w:rsidR="003A2799">
        <w:t xml:space="preserve">project proposals, including budgets and schedules, for all </w:t>
      </w:r>
      <w:r w:rsidR="00283410">
        <w:t xml:space="preserve">previously </w:t>
      </w:r>
      <w:r w:rsidR="003A2799">
        <w:t>approved work; (</w:t>
      </w:r>
      <w:r w:rsidR="006B552E">
        <w:t>e</w:t>
      </w:r>
      <w:r w:rsidR="003A2799">
        <w:t>)</w:t>
      </w:r>
      <w:r w:rsidR="00EE7F71">
        <w:t xml:space="preserve"> anticipated projects, including preliminary </w:t>
      </w:r>
      <w:r w:rsidR="00217F75">
        <w:t xml:space="preserve">fixed-price </w:t>
      </w:r>
      <w:r w:rsidR="00EE7F71">
        <w:t>budgets</w:t>
      </w:r>
      <w:r w:rsidR="00F4484E">
        <w:t xml:space="preserve"> using costs from the approved pricing menu with the allowable escalation rate</w:t>
      </w:r>
      <w:r w:rsidR="00217F75">
        <w:t xml:space="preserve">, cost reimbursable travel, </w:t>
      </w:r>
      <w:r w:rsidR="00EE7F71">
        <w:t xml:space="preserve">and </w:t>
      </w:r>
      <w:r w:rsidR="00F4484E">
        <w:t xml:space="preserve">deliverable </w:t>
      </w:r>
      <w:r w:rsidR="00EE7F71">
        <w:t>schedules</w:t>
      </w:r>
      <w:r w:rsidR="006B552E">
        <w:t xml:space="preserve">; and (f) </w:t>
      </w:r>
      <w:r w:rsidR="00CA4748">
        <w:t>most significant success and most pressing challenge. Note that RELs may continue to propose projects even if a given year’s AWP has already been submitted.</w:t>
      </w:r>
      <w:r w:rsidR="002B6CBA">
        <w:t xml:space="preserve"> </w:t>
      </w:r>
      <w:r w:rsidR="00376323">
        <w:rPr>
          <w:b/>
          <w:bCs/>
        </w:rPr>
        <w:t>Anticipated projects and budgets identified in Part E of the plan will serve as justification for the following year’s incremental funding request.</w:t>
      </w:r>
    </w:p>
    <w:p w14:paraId="1DFC64B4" w14:textId="61B190BB" w:rsidR="00B50B23" w:rsidRDefault="00B61048" w:rsidP="00B50B23">
      <w:pPr>
        <w:pStyle w:val="BodyText"/>
        <w:spacing w:before="95" w:line="280" w:lineRule="auto"/>
        <w:ind w:left="359" w:right="390"/>
      </w:pPr>
      <w:r>
        <w:t>RELs shall submit</w:t>
      </w:r>
      <w:r w:rsidR="006C305B">
        <w:t xml:space="preserve"> an AWP describing </w:t>
      </w:r>
      <w:r w:rsidR="00B50B23">
        <w:t xml:space="preserve">any approved work and all planned work for Year 1 </w:t>
      </w:r>
      <w:r w:rsidR="009135DA">
        <w:t>within five months after contract award</w:t>
      </w:r>
      <w:r w:rsidR="00223173">
        <w:t xml:space="preserve"> (Subtask 1.5.1)</w:t>
      </w:r>
      <w:r w:rsidR="009135DA">
        <w:t>.</w:t>
      </w:r>
      <w:r w:rsidR="00B50B23">
        <w:t xml:space="preserve"> </w:t>
      </w:r>
    </w:p>
    <w:p w14:paraId="4E169597" w14:textId="06123400" w:rsidR="00B61048" w:rsidRDefault="6B61997E" w:rsidP="00B50B23">
      <w:pPr>
        <w:pStyle w:val="BodyText"/>
        <w:spacing w:before="95" w:line="280" w:lineRule="auto"/>
        <w:ind w:left="359" w:right="390"/>
      </w:pPr>
      <w:r>
        <w:t>AWPs describing wo</w:t>
      </w:r>
      <w:r w:rsidR="3E8D061B">
        <w:t xml:space="preserve">rk for Years 2, 3, 4, and 5 shall be submitted by </w:t>
      </w:r>
      <w:r w:rsidR="002054C9">
        <w:t>August</w:t>
      </w:r>
      <w:r w:rsidR="3E8D061B">
        <w:t xml:space="preserve"> 1</w:t>
      </w:r>
      <w:r w:rsidR="3E8D061B" w:rsidRPr="11F7511B">
        <w:rPr>
          <w:vertAlign w:val="superscript"/>
        </w:rPr>
        <w:t>st</w:t>
      </w:r>
      <w:r w:rsidR="3E8D061B">
        <w:t xml:space="preserve"> in each of the years 2027, 2028, 2029, and 2030</w:t>
      </w:r>
      <w:proofErr w:type="gramStart"/>
      <w:r w:rsidR="3E8D061B">
        <w:t>, respectively</w:t>
      </w:r>
      <w:proofErr w:type="gramEnd"/>
      <w:r w:rsidR="00480B09">
        <w:t xml:space="preserve"> unless otherwise specified by the COR based on date of contract award</w:t>
      </w:r>
      <w:r w:rsidR="00223173">
        <w:t xml:space="preserve"> (Subtask 1.5.2)</w:t>
      </w:r>
      <w:r w:rsidR="3E8D061B">
        <w:t xml:space="preserve">. </w:t>
      </w:r>
    </w:p>
    <w:p w14:paraId="11BDFA6B" w14:textId="7ADD7FDC" w:rsidR="00A64930" w:rsidRPr="00DE6A82" w:rsidRDefault="006048E7">
      <w:pPr>
        <w:pStyle w:val="Heading4"/>
        <w:spacing w:before="64"/>
      </w:pPr>
      <w:r w:rsidRPr="00DE6A82">
        <w:t>Subtask</w:t>
      </w:r>
      <w:r w:rsidRPr="00DE6A82">
        <w:rPr>
          <w:spacing w:val="-7"/>
        </w:rPr>
        <w:t xml:space="preserve"> </w:t>
      </w:r>
      <w:r w:rsidRPr="00DE6A82">
        <w:t>1.</w:t>
      </w:r>
      <w:r w:rsidR="7ADD6E34" w:rsidRPr="00DE6A82">
        <w:t>6</w:t>
      </w:r>
      <w:r w:rsidRPr="00DE6A82">
        <w:rPr>
          <w:spacing w:val="23"/>
        </w:rPr>
        <w:t xml:space="preserve"> </w:t>
      </w:r>
      <w:r w:rsidRPr="00DE6A82">
        <w:t>Prepare</w:t>
      </w:r>
      <w:r w:rsidRPr="00DE6A82">
        <w:rPr>
          <w:spacing w:val="-8"/>
        </w:rPr>
        <w:t xml:space="preserve"> </w:t>
      </w:r>
      <w:r w:rsidRPr="00DE6A82">
        <w:t>and</w:t>
      </w:r>
      <w:r w:rsidRPr="00DE6A82">
        <w:rPr>
          <w:spacing w:val="-7"/>
        </w:rPr>
        <w:t xml:space="preserve"> </w:t>
      </w:r>
      <w:r w:rsidRPr="00DE6A82">
        <w:t>submit</w:t>
      </w:r>
      <w:r w:rsidRPr="00DE6A82">
        <w:rPr>
          <w:spacing w:val="-6"/>
        </w:rPr>
        <w:t xml:space="preserve"> </w:t>
      </w:r>
      <w:r w:rsidRPr="00DE6A82">
        <w:t>Monthly</w:t>
      </w:r>
      <w:r w:rsidRPr="00DE6A82">
        <w:rPr>
          <w:spacing w:val="-6"/>
        </w:rPr>
        <w:t xml:space="preserve"> </w:t>
      </w:r>
      <w:r w:rsidRPr="00DE6A82">
        <w:t>Progress</w:t>
      </w:r>
      <w:r w:rsidRPr="00DE6A82">
        <w:rPr>
          <w:spacing w:val="-6"/>
        </w:rPr>
        <w:t xml:space="preserve"> </w:t>
      </w:r>
      <w:r w:rsidRPr="00DE6A82">
        <w:rPr>
          <w:spacing w:val="-2"/>
        </w:rPr>
        <w:t>Reports</w:t>
      </w:r>
    </w:p>
    <w:p w14:paraId="11BDFA6C" w14:textId="4A97F2B2" w:rsidR="00A64930" w:rsidRPr="00DE6A82" w:rsidRDefault="006048E7">
      <w:pPr>
        <w:pStyle w:val="BodyText"/>
        <w:spacing w:before="182" w:line="280" w:lineRule="auto"/>
        <w:ind w:left="360" w:right="359"/>
      </w:pPr>
      <w:r w:rsidRPr="00DE6A82">
        <w:t>The</w:t>
      </w:r>
      <w:r w:rsidRPr="00DE6A82">
        <w:rPr>
          <w:spacing w:val="31"/>
        </w:rPr>
        <w:t xml:space="preserve"> </w:t>
      </w:r>
      <w:r w:rsidRPr="00DE6A82">
        <w:t>REL</w:t>
      </w:r>
      <w:r w:rsidRPr="00DE6A82">
        <w:rPr>
          <w:spacing w:val="32"/>
        </w:rPr>
        <w:t xml:space="preserve"> </w:t>
      </w:r>
      <w:r w:rsidRPr="00DE6A82">
        <w:t>shall</w:t>
      </w:r>
      <w:r w:rsidRPr="00DE6A82">
        <w:rPr>
          <w:spacing w:val="32"/>
        </w:rPr>
        <w:t xml:space="preserve"> </w:t>
      </w:r>
      <w:r w:rsidRPr="00DE6A82">
        <w:t>submit</w:t>
      </w:r>
      <w:r w:rsidRPr="00DE6A82">
        <w:rPr>
          <w:spacing w:val="32"/>
        </w:rPr>
        <w:t xml:space="preserve"> </w:t>
      </w:r>
      <w:r w:rsidRPr="00DE6A82">
        <w:t>a</w:t>
      </w:r>
      <w:r w:rsidRPr="00DE6A82">
        <w:rPr>
          <w:spacing w:val="31"/>
        </w:rPr>
        <w:t xml:space="preserve"> </w:t>
      </w:r>
      <w:r w:rsidRPr="00DE6A82">
        <w:t>Monthly</w:t>
      </w:r>
      <w:r w:rsidRPr="00DE6A82">
        <w:rPr>
          <w:spacing w:val="31"/>
        </w:rPr>
        <w:t xml:space="preserve"> </w:t>
      </w:r>
      <w:r w:rsidRPr="00DE6A82">
        <w:t>Progress</w:t>
      </w:r>
      <w:r w:rsidRPr="00DE6A82">
        <w:rPr>
          <w:spacing w:val="32"/>
        </w:rPr>
        <w:t xml:space="preserve"> </w:t>
      </w:r>
      <w:r w:rsidRPr="00DE6A82">
        <w:t>Report,</w:t>
      </w:r>
      <w:r w:rsidRPr="00DE6A82">
        <w:rPr>
          <w:spacing w:val="32"/>
        </w:rPr>
        <w:t xml:space="preserve"> </w:t>
      </w:r>
      <w:r w:rsidRPr="00DE6A82">
        <w:t>due</w:t>
      </w:r>
      <w:r w:rsidRPr="00DE6A82">
        <w:rPr>
          <w:spacing w:val="32"/>
        </w:rPr>
        <w:t xml:space="preserve"> </w:t>
      </w:r>
      <w:r w:rsidRPr="00DE6A82">
        <w:t>within</w:t>
      </w:r>
      <w:r w:rsidRPr="00DE6A82">
        <w:rPr>
          <w:spacing w:val="31"/>
        </w:rPr>
        <w:t xml:space="preserve"> </w:t>
      </w:r>
      <w:r w:rsidRPr="00DE6A82">
        <w:t>10</w:t>
      </w:r>
      <w:r w:rsidRPr="00DE6A82">
        <w:rPr>
          <w:spacing w:val="32"/>
        </w:rPr>
        <w:t xml:space="preserve"> </w:t>
      </w:r>
      <w:r w:rsidRPr="00DE6A82">
        <w:t>working</w:t>
      </w:r>
      <w:r w:rsidRPr="00DE6A82">
        <w:rPr>
          <w:spacing w:val="31"/>
        </w:rPr>
        <w:t xml:space="preserve"> </w:t>
      </w:r>
      <w:r w:rsidRPr="00DE6A82">
        <w:t>days</w:t>
      </w:r>
      <w:r w:rsidRPr="00DE6A82">
        <w:rPr>
          <w:spacing w:val="32"/>
        </w:rPr>
        <w:t xml:space="preserve"> </w:t>
      </w:r>
      <w:r w:rsidRPr="00DE6A82">
        <w:t>after</w:t>
      </w:r>
      <w:r w:rsidRPr="00DE6A82">
        <w:rPr>
          <w:spacing w:val="32"/>
        </w:rPr>
        <w:t xml:space="preserve"> </w:t>
      </w:r>
      <w:r w:rsidRPr="00DE6A82">
        <w:t>the</w:t>
      </w:r>
      <w:r w:rsidRPr="00DE6A82">
        <w:rPr>
          <w:spacing w:val="32"/>
        </w:rPr>
        <w:t xml:space="preserve"> </w:t>
      </w:r>
      <w:r w:rsidRPr="00DE6A82">
        <w:t>end</w:t>
      </w:r>
      <w:r w:rsidRPr="00DE6A82">
        <w:rPr>
          <w:spacing w:val="32"/>
        </w:rPr>
        <w:t xml:space="preserve"> </w:t>
      </w:r>
      <w:r w:rsidRPr="00DE6A82">
        <w:t>of</w:t>
      </w:r>
      <w:r w:rsidRPr="00DE6A82">
        <w:rPr>
          <w:spacing w:val="32"/>
        </w:rPr>
        <w:t xml:space="preserve"> </w:t>
      </w:r>
      <w:r w:rsidRPr="00DE6A82">
        <w:t>each</w:t>
      </w:r>
      <w:r w:rsidRPr="00DE6A82">
        <w:rPr>
          <w:spacing w:val="32"/>
        </w:rPr>
        <w:t xml:space="preserve"> </w:t>
      </w:r>
      <w:r w:rsidRPr="00DE6A82">
        <w:t>month</w:t>
      </w:r>
      <w:r w:rsidR="00223173">
        <w:t xml:space="preserve"> (Subtask 1.6.1)</w:t>
      </w:r>
      <w:r w:rsidRPr="00DE6A82">
        <w:t>. The</w:t>
      </w:r>
      <w:r w:rsidRPr="00DE6A82">
        <w:rPr>
          <w:spacing w:val="40"/>
        </w:rPr>
        <w:t xml:space="preserve"> </w:t>
      </w:r>
      <w:r w:rsidRPr="00DE6A82">
        <w:t>Monthly</w:t>
      </w:r>
      <w:r w:rsidRPr="00DE6A82">
        <w:rPr>
          <w:spacing w:val="40"/>
        </w:rPr>
        <w:t xml:space="preserve"> </w:t>
      </w:r>
      <w:r w:rsidRPr="00DE6A82">
        <w:t>Progress</w:t>
      </w:r>
      <w:r w:rsidRPr="00DE6A82">
        <w:rPr>
          <w:spacing w:val="40"/>
        </w:rPr>
        <w:t xml:space="preserve"> </w:t>
      </w:r>
      <w:r w:rsidRPr="00DE6A82">
        <w:t>Report</w:t>
      </w:r>
      <w:r w:rsidRPr="00DE6A82">
        <w:rPr>
          <w:spacing w:val="40"/>
        </w:rPr>
        <w:t xml:space="preserve"> </w:t>
      </w:r>
      <w:r w:rsidRPr="00DE6A82">
        <w:t>shall</w:t>
      </w:r>
      <w:r w:rsidRPr="00DE6A82">
        <w:rPr>
          <w:spacing w:val="40"/>
        </w:rPr>
        <w:t xml:space="preserve"> </w:t>
      </w:r>
      <w:r w:rsidRPr="00DE6A82">
        <w:t>include</w:t>
      </w:r>
      <w:r w:rsidRPr="00DE6A82">
        <w:rPr>
          <w:spacing w:val="40"/>
        </w:rPr>
        <w:t xml:space="preserve"> </w:t>
      </w:r>
      <w:r w:rsidRPr="00DE6A82">
        <w:t>the</w:t>
      </w:r>
      <w:r w:rsidRPr="00DE6A82">
        <w:rPr>
          <w:spacing w:val="40"/>
        </w:rPr>
        <w:t xml:space="preserve"> </w:t>
      </w:r>
      <w:r w:rsidRPr="00DE6A82">
        <w:t>following</w:t>
      </w:r>
      <w:r w:rsidRPr="00DE6A82">
        <w:rPr>
          <w:spacing w:val="40"/>
        </w:rPr>
        <w:t xml:space="preserve"> </w:t>
      </w:r>
      <w:r w:rsidRPr="00DE6A82">
        <w:t>summaries:</w:t>
      </w:r>
    </w:p>
    <w:p w14:paraId="11BDFA6D" w14:textId="1DCCC429" w:rsidR="00A64930" w:rsidRPr="00DE6A82" w:rsidRDefault="006048E7">
      <w:pPr>
        <w:pStyle w:val="ListParagraph"/>
        <w:numPr>
          <w:ilvl w:val="0"/>
          <w:numId w:val="13"/>
        </w:numPr>
        <w:tabs>
          <w:tab w:val="left" w:pos="1080"/>
        </w:tabs>
        <w:spacing w:line="273" w:lineRule="auto"/>
        <w:ind w:right="516"/>
      </w:pPr>
      <w:r w:rsidRPr="00DE6A82">
        <w:t>Major</w:t>
      </w:r>
      <w:r w:rsidRPr="00DE6A82">
        <w:rPr>
          <w:spacing w:val="-4"/>
        </w:rPr>
        <w:t xml:space="preserve"> </w:t>
      </w:r>
      <w:r w:rsidRPr="00DE6A82">
        <w:t>activities</w:t>
      </w:r>
      <w:r w:rsidRPr="00DE6A82">
        <w:rPr>
          <w:spacing w:val="-4"/>
        </w:rPr>
        <w:t xml:space="preserve"> </w:t>
      </w:r>
      <w:r w:rsidRPr="00DE6A82">
        <w:t>under</w:t>
      </w:r>
      <w:r w:rsidRPr="00DE6A82">
        <w:rPr>
          <w:spacing w:val="-3"/>
        </w:rPr>
        <w:t xml:space="preserve"> </w:t>
      </w:r>
      <w:r w:rsidRPr="00DE6A82">
        <w:t>each</w:t>
      </w:r>
      <w:r w:rsidRPr="00DE6A82">
        <w:rPr>
          <w:spacing w:val="-2"/>
        </w:rPr>
        <w:t xml:space="preserve"> </w:t>
      </w:r>
      <w:r w:rsidRPr="00DE6A82">
        <w:t>task</w:t>
      </w:r>
      <w:r w:rsidRPr="00DE6A82">
        <w:rPr>
          <w:spacing w:val="-3"/>
        </w:rPr>
        <w:t xml:space="preserve"> </w:t>
      </w:r>
      <w:r w:rsidRPr="00DE6A82">
        <w:t>and</w:t>
      </w:r>
      <w:r w:rsidRPr="00DE6A82">
        <w:rPr>
          <w:spacing w:val="-3"/>
        </w:rPr>
        <w:t xml:space="preserve"> </w:t>
      </w:r>
      <w:r w:rsidRPr="00DE6A82">
        <w:t>accomplishments—including</w:t>
      </w:r>
      <w:r w:rsidRPr="00DE6A82">
        <w:rPr>
          <w:spacing w:val="-4"/>
        </w:rPr>
        <w:t xml:space="preserve"> </w:t>
      </w:r>
      <w:r w:rsidRPr="00DE6A82">
        <w:t>any</w:t>
      </w:r>
      <w:r w:rsidRPr="00DE6A82">
        <w:rPr>
          <w:spacing w:val="-3"/>
        </w:rPr>
        <w:t xml:space="preserve"> </w:t>
      </w:r>
      <w:r w:rsidRPr="00DE6A82">
        <w:t>relevant</w:t>
      </w:r>
      <w:r w:rsidRPr="00DE6A82">
        <w:rPr>
          <w:spacing w:val="-3"/>
        </w:rPr>
        <w:t xml:space="preserve"> </w:t>
      </w:r>
      <w:r w:rsidRPr="00DE6A82">
        <w:t>data</w:t>
      </w:r>
      <w:r w:rsidRPr="00DE6A82">
        <w:rPr>
          <w:spacing w:val="-4"/>
        </w:rPr>
        <w:t xml:space="preserve"> </w:t>
      </w:r>
      <w:r w:rsidRPr="00DE6A82">
        <w:t>on</w:t>
      </w:r>
      <w:r w:rsidRPr="00DE6A82">
        <w:rPr>
          <w:spacing w:val="-3"/>
        </w:rPr>
        <w:t xml:space="preserve"> </w:t>
      </w:r>
      <w:r w:rsidRPr="00DE6A82">
        <w:t>progress</w:t>
      </w:r>
      <w:r w:rsidRPr="00DE6A82">
        <w:rPr>
          <w:spacing w:val="-4"/>
        </w:rPr>
        <w:t xml:space="preserve"> </w:t>
      </w:r>
      <w:r w:rsidRPr="00DE6A82">
        <w:t xml:space="preserve">towards partnerships’ </w:t>
      </w:r>
      <w:r w:rsidR="005F64D1">
        <w:t>short</w:t>
      </w:r>
      <w:r w:rsidR="00FE3C54">
        <w:t xml:space="preserve">- </w:t>
      </w:r>
      <w:r w:rsidR="005F64D1">
        <w:t>and medium</w:t>
      </w:r>
      <w:r w:rsidR="00FE3C54">
        <w:t>-</w:t>
      </w:r>
      <w:r w:rsidR="005F64D1">
        <w:t>term outcomes</w:t>
      </w:r>
      <w:r w:rsidRPr="00DE6A82">
        <w:t>.</w:t>
      </w:r>
    </w:p>
    <w:p w14:paraId="11BDFA6E" w14:textId="592E9405" w:rsidR="00A64930" w:rsidRPr="00DE6A82" w:rsidRDefault="006048E7">
      <w:pPr>
        <w:pStyle w:val="ListParagraph"/>
        <w:numPr>
          <w:ilvl w:val="0"/>
          <w:numId w:val="13"/>
        </w:numPr>
        <w:tabs>
          <w:tab w:val="left" w:pos="1080"/>
        </w:tabs>
        <w:spacing w:line="273" w:lineRule="auto"/>
        <w:ind w:right="557"/>
      </w:pPr>
      <w:r w:rsidRPr="00DE6A82">
        <w:t>Needs</w:t>
      </w:r>
      <w:r w:rsidRPr="00DE6A82">
        <w:rPr>
          <w:spacing w:val="-4"/>
        </w:rPr>
        <w:t xml:space="preserve"> </w:t>
      </w:r>
      <w:r w:rsidRPr="00DE6A82">
        <w:t>related</w:t>
      </w:r>
      <w:r w:rsidRPr="00DE6A82">
        <w:rPr>
          <w:spacing w:val="-2"/>
        </w:rPr>
        <w:t xml:space="preserve"> </w:t>
      </w:r>
      <w:r w:rsidRPr="00DE6A82">
        <w:t>to</w:t>
      </w:r>
      <w:r w:rsidRPr="00DE6A82">
        <w:rPr>
          <w:spacing w:val="-3"/>
        </w:rPr>
        <w:t xml:space="preserve"> </w:t>
      </w:r>
      <w:r w:rsidRPr="00DE6A82">
        <w:t>applied</w:t>
      </w:r>
      <w:r w:rsidRPr="00DE6A82">
        <w:rPr>
          <w:spacing w:val="-3"/>
        </w:rPr>
        <w:t xml:space="preserve"> </w:t>
      </w:r>
      <w:r w:rsidRPr="00DE6A82">
        <w:t>research</w:t>
      </w:r>
      <w:r w:rsidRPr="00DE6A82">
        <w:rPr>
          <w:spacing w:val="-3"/>
        </w:rPr>
        <w:t xml:space="preserve"> </w:t>
      </w:r>
      <w:r w:rsidRPr="00DE6A82">
        <w:t>or</w:t>
      </w:r>
      <w:r w:rsidRPr="00DE6A82">
        <w:rPr>
          <w:spacing w:val="-3"/>
        </w:rPr>
        <w:t xml:space="preserve"> </w:t>
      </w:r>
      <w:r w:rsidRPr="00DE6A82">
        <w:t>training,</w:t>
      </w:r>
      <w:r w:rsidRPr="00DE6A82">
        <w:rPr>
          <w:spacing w:val="-3"/>
        </w:rPr>
        <w:t xml:space="preserve"> </w:t>
      </w:r>
      <w:r w:rsidRPr="00DE6A82">
        <w:t>coaching,</w:t>
      </w:r>
      <w:r w:rsidRPr="00DE6A82">
        <w:rPr>
          <w:spacing w:val="-3"/>
        </w:rPr>
        <w:t xml:space="preserve"> </w:t>
      </w:r>
      <w:r w:rsidRPr="00DE6A82">
        <w:t>or</w:t>
      </w:r>
      <w:r w:rsidRPr="00DE6A82">
        <w:rPr>
          <w:spacing w:val="-3"/>
        </w:rPr>
        <w:t xml:space="preserve"> </w:t>
      </w:r>
      <w:r w:rsidRPr="00DE6A82">
        <w:t>technical</w:t>
      </w:r>
      <w:r w:rsidRPr="00DE6A82">
        <w:rPr>
          <w:spacing w:val="-3"/>
        </w:rPr>
        <w:t xml:space="preserve"> </w:t>
      </w:r>
      <w:r w:rsidRPr="00DE6A82">
        <w:t>support</w:t>
      </w:r>
      <w:r w:rsidRPr="00DE6A82">
        <w:rPr>
          <w:spacing w:val="-3"/>
        </w:rPr>
        <w:t xml:space="preserve"> </w:t>
      </w:r>
      <w:r w:rsidRPr="00DE6A82">
        <w:t>that</w:t>
      </w:r>
      <w:r w:rsidRPr="00DE6A82">
        <w:rPr>
          <w:spacing w:val="-4"/>
        </w:rPr>
        <w:t xml:space="preserve"> </w:t>
      </w:r>
      <w:r w:rsidRPr="00DE6A82">
        <w:t>have</w:t>
      </w:r>
      <w:r w:rsidRPr="00DE6A82">
        <w:rPr>
          <w:spacing w:val="-4"/>
        </w:rPr>
        <w:t xml:space="preserve"> </w:t>
      </w:r>
      <w:r w:rsidRPr="00DE6A82">
        <w:t>been</w:t>
      </w:r>
      <w:r w:rsidRPr="00DE6A82">
        <w:rPr>
          <w:spacing w:val="-3"/>
        </w:rPr>
        <w:t xml:space="preserve"> </w:t>
      </w:r>
      <w:r w:rsidRPr="00DE6A82">
        <w:t>identified</w:t>
      </w:r>
      <w:r w:rsidRPr="00DE6A82">
        <w:rPr>
          <w:spacing w:val="-3"/>
        </w:rPr>
        <w:t xml:space="preserve"> </w:t>
      </w:r>
      <w:r w:rsidRPr="00DE6A82">
        <w:t>by the REL through its interactions with regional stakeholders</w:t>
      </w:r>
      <w:r w:rsidR="004076DE">
        <w:t xml:space="preserve"> or other Technical Assistance Providers</w:t>
      </w:r>
      <w:r w:rsidRPr="00DE6A82">
        <w:t>.</w:t>
      </w:r>
    </w:p>
    <w:p w14:paraId="11BDFA6F" w14:textId="77777777" w:rsidR="00A64930" w:rsidRPr="00DE6A82" w:rsidRDefault="006048E7">
      <w:pPr>
        <w:pStyle w:val="ListParagraph"/>
        <w:numPr>
          <w:ilvl w:val="0"/>
          <w:numId w:val="13"/>
        </w:numPr>
        <w:tabs>
          <w:tab w:val="left" w:pos="1079"/>
        </w:tabs>
        <w:spacing w:before="2"/>
        <w:ind w:left="1079" w:hanging="359"/>
      </w:pPr>
      <w:r w:rsidRPr="00DE6A82">
        <w:t>Participation</w:t>
      </w:r>
      <w:r w:rsidRPr="00DE6A82">
        <w:rPr>
          <w:spacing w:val="-11"/>
        </w:rPr>
        <w:t xml:space="preserve"> </w:t>
      </w:r>
      <w:r w:rsidRPr="00DE6A82">
        <w:t>in</w:t>
      </w:r>
      <w:r w:rsidRPr="00DE6A82">
        <w:rPr>
          <w:spacing w:val="-11"/>
        </w:rPr>
        <w:t xml:space="preserve"> </w:t>
      </w:r>
      <w:r w:rsidRPr="00DE6A82">
        <w:t>cross-REL</w:t>
      </w:r>
      <w:r w:rsidRPr="00DE6A82">
        <w:rPr>
          <w:spacing w:val="-11"/>
        </w:rPr>
        <w:t xml:space="preserve"> </w:t>
      </w:r>
      <w:r w:rsidRPr="00DE6A82">
        <w:t>coordination</w:t>
      </w:r>
      <w:r w:rsidRPr="00DE6A82">
        <w:rPr>
          <w:spacing w:val="-12"/>
        </w:rPr>
        <w:t xml:space="preserve"> </w:t>
      </w:r>
      <w:r w:rsidRPr="00DE6A82">
        <w:rPr>
          <w:spacing w:val="-2"/>
        </w:rPr>
        <w:t>activities.</w:t>
      </w:r>
    </w:p>
    <w:p w14:paraId="11BDFA70" w14:textId="77777777" w:rsidR="00A64930" w:rsidRPr="00DE6A82" w:rsidRDefault="006048E7">
      <w:pPr>
        <w:pStyle w:val="ListParagraph"/>
        <w:numPr>
          <w:ilvl w:val="0"/>
          <w:numId w:val="13"/>
        </w:numPr>
        <w:tabs>
          <w:tab w:val="left" w:pos="1080"/>
        </w:tabs>
        <w:spacing w:before="38" w:line="273" w:lineRule="auto"/>
        <w:ind w:right="550"/>
      </w:pPr>
      <w:r w:rsidRPr="00DE6A82">
        <w:t>Coordination</w:t>
      </w:r>
      <w:r w:rsidRPr="00DE6A82">
        <w:rPr>
          <w:spacing w:val="-5"/>
        </w:rPr>
        <w:t xml:space="preserve"> </w:t>
      </w:r>
      <w:r w:rsidRPr="00DE6A82">
        <w:t>and</w:t>
      </w:r>
      <w:r w:rsidRPr="00DE6A82">
        <w:rPr>
          <w:spacing w:val="-4"/>
        </w:rPr>
        <w:t xml:space="preserve"> </w:t>
      </w:r>
      <w:r w:rsidRPr="00DE6A82">
        <w:t>collaboration</w:t>
      </w:r>
      <w:r w:rsidRPr="00DE6A82">
        <w:rPr>
          <w:spacing w:val="-4"/>
        </w:rPr>
        <w:t xml:space="preserve"> </w:t>
      </w:r>
      <w:r w:rsidRPr="00DE6A82">
        <w:t>with</w:t>
      </w:r>
      <w:r w:rsidRPr="00DE6A82">
        <w:rPr>
          <w:spacing w:val="-4"/>
        </w:rPr>
        <w:t xml:space="preserve"> </w:t>
      </w:r>
      <w:r w:rsidRPr="00DE6A82">
        <w:t>Comprehensive</w:t>
      </w:r>
      <w:r w:rsidRPr="00DE6A82">
        <w:rPr>
          <w:spacing w:val="-3"/>
        </w:rPr>
        <w:t xml:space="preserve"> </w:t>
      </w:r>
      <w:r w:rsidRPr="00DE6A82">
        <w:t>Centers,</w:t>
      </w:r>
      <w:r w:rsidRPr="00DE6A82">
        <w:rPr>
          <w:spacing w:val="-4"/>
        </w:rPr>
        <w:t xml:space="preserve"> </w:t>
      </w:r>
      <w:r w:rsidRPr="00DE6A82">
        <w:t>other</w:t>
      </w:r>
      <w:r w:rsidRPr="00DE6A82">
        <w:rPr>
          <w:spacing w:val="-4"/>
        </w:rPr>
        <w:t xml:space="preserve"> </w:t>
      </w:r>
      <w:r w:rsidRPr="00DE6A82">
        <w:t>Technical</w:t>
      </w:r>
      <w:r w:rsidRPr="00DE6A82">
        <w:rPr>
          <w:spacing w:val="-4"/>
        </w:rPr>
        <w:t xml:space="preserve"> </w:t>
      </w:r>
      <w:r w:rsidRPr="00DE6A82">
        <w:t>Assistance</w:t>
      </w:r>
      <w:r w:rsidRPr="00DE6A82">
        <w:rPr>
          <w:spacing w:val="-5"/>
        </w:rPr>
        <w:t xml:space="preserve"> </w:t>
      </w:r>
      <w:r w:rsidRPr="00DE6A82">
        <w:t>Providers,</w:t>
      </w:r>
      <w:r w:rsidRPr="00DE6A82">
        <w:rPr>
          <w:spacing w:val="-4"/>
        </w:rPr>
        <w:t xml:space="preserve"> </w:t>
      </w:r>
      <w:r w:rsidRPr="00DE6A82">
        <w:t xml:space="preserve">and other IES investments as well as referrals to other Department resources the REL has provided to </w:t>
      </w:r>
      <w:r w:rsidRPr="00DE6A82">
        <w:rPr>
          <w:spacing w:val="-2"/>
        </w:rPr>
        <w:lastRenderedPageBreak/>
        <w:t>stakeholders.</w:t>
      </w:r>
    </w:p>
    <w:p w14:paraId="11BDFA71" w14:textId="30391B7C" w:rsidR="00A64930" w:rsidRPr="00DE6A82" w:rsidRDefault="003F7B27">
      <w:pPr>
        <w:pStyle w:val="ListParagraph"/>
        <w:numPr>
          <w:ilvl w:val="0"/>
          <w:numId w:val="13"/>
        </w:numPr>
        <w:tabs>
          <w:tab w:val="left" w:pos="1080"/>
        </w:tabs>
        <w:spacing w:before="4" w:line="276" w:lineRule="auto"/>
        <w:ind w:right="405"/>
      </w:pPr>
      <w:r>
        <w:t xml:space="preserve">A </w:t>
      </w:r>
      <w:r w:rsidR="008D1A44">
        <w:t xml:space="preserve">monthly </w:t>
      </w:r>
      <w:r w:rsidR="006048E7" w:rsidRPr="00DE6A82">
        <w:t>expenditures</w:t>
      </w:r>
      <w:r w:rsidR="006048E7">
        <w:t xml:space="preserve"> </w:t>
      </w:r>
      <w:r w:rsidR="008D1A44">
        <w:t xml:space="preserve">report is needed as part of the monthly reporting. </w:t>
      </w:r>
      <w:r>
        <w:t xml:space="preserve">Once awarded, the REL will invoice according to the approved payment schedule. </w:t>
      </w:r>
      <w:r w:rsidR="008D1A44">
        <w:t>Th</w:t>
      </w:r>
      <w:r>
        <w:t>e monthly expenditures report</w:t>
      </w:r>
      <w:r w:rsidR="008D1A44">
        <w:t xml:space="preserve"> should show the current payments </w:t>
      </w:r>
      <w:r w:rsidR="006048E7" w:rsidRPr="00DE6A82">
        <w:t>for</w:t>
      </w:r>
      <w:r w:rsidR="006048E7">
        <w:t xml:space="preserve"> </w:t>
      </w:r>
      <w:r w:rsidR="006048E7" w:rsidRPr="00DE6A82">
        <w:t>the</w:t>
      </w:r>
      <w:r w:rsidR="006048E7">
        <w:t xml:space="preserve"> </w:t>
      </w:r>
      <w:r w:rsidR="008D1A44">
        <w:t>month being invoiced in one column and the cumulative payments invoiced from the start of the contract in the second column</w:t>
      </w:r>
      <w:r w:rsidR="006048E7">
        <w:t xml:space="preserve"> </w:t>
      </w:r>
      <w:r w:rsidR="006048E7" w:rsidRPr="00DE6A82">
        <w:t>by</w:t>
      </w:r>
      <w:r w:rsidR="006048E7">
        <w:t xml:space="preserve"> </w:t>
      </w:r>
      <w:r w:rsidR="00491A33">
        <w:t>subtask</w:t>
      </w:r>
      <w:r w:rsidR="008D1A44">
        <w:t>. The current payment amounts should be aligned to the work described in the monthly report</w:t>
      </w:r>
      <w:r w:rsidR="00E43A7F">
        <w:t>.</w:t>
      </w:r>
      <w:r w:rsidR="00996D87">
        <w:t xml:space="preserve"> </w:t>
      </w:r>
      <w:r w:rsidR="008D1A44">
        <w:t>The expenditure information should include</w:t>
      </w:r>
      <w:r w:rsidR="006048E7" w:rsidRPr="00DE6A82">
        <w:t xml:space="preserve"> a clear identification of the extent of budget devoted to and resources spent on activities in rural areas. </w:t>
      </w:r>
      <w:r w:rsidR="00AA3E81">
        <w:t>Labor hour</w:t>
      </w:r>
      <w:r w:rsidR="00B93E40">
        <w:t xml:space="preserve">s and labor rate </w:t>
      </w:r>
      <w:r w:rsidR="00AA3E81">
        <w:t>information is not needed since this is a firm fixed price contract</w:t>
      </w:r>
      <w:r w:rsidR="00463238">
        <w:t xml:space="preserve"> and RELs will invoice according to the payment schedule which is aligned to the approved firm fixed price menu of activities</w:t>
      </w:r>
      <w:r w:rsidR="00AA3E81">
        <w:t xml:space="preserve">. </w:t>
      </w:r>
    </w:p>
    <w:p w14:paraId="11BDFA72" w14:textId="2E6791F1" w:rsidR="00A64930" w:rsidRPr="00DE6A82" w:rsidRDefault="006048E7">
      <w:pPr>
        <w:pStyle w:val="ListParagraph"/>
        <w:numPr>
          <w:ilvl w:val="0"/>
          <w:numId w:val="13"/>
        </w:numPr>
        <w:tabs>
          <w:tab w:val="left" w:pos="1079"/>
        </w:tabs>
        <w:spacing w:line="273" w:lineRule="auto"/>
        <w:ind w:left="1079" w:right="364"/>
      </w:pPr>
      <w:r w:rsidRPr="00DE6A82">
        <w:t>Unexpected</w:t>
      </w:r>
      <w:r w:rsidRPr="00DE6A82">
        <w:rPr>
          <w:spacing w:val="-3"/>
        </w:rPr>
        <w:t xml:space="preserve"> </w:t>
      </w:r>
      <w:r w:rsidRPr="00DE6A82">
        <w:t>challenges,</w:t>
      </w:r>
      <w:r w:rsidRPr="00DE6A82">
        <w:rPr>
          <w:spacing w:val="-3"/>
        </w:rPr>
        <w:t xml:space="preserve"> </w:t>
      </w:r>
      <w:r w:rsidRPr="00DE6A82">
        <w:t>delays,</w:t>
      </w:r>
      <w:r w:rsidRPr="00DE6A82">
        <w:rPr>
          <w:spacing w:val="-3"/>
        </w:rPr>
        <w:t xml:space="preserve"> </w:t>
      </w:r>
      <w:r w:rsidRPr="00DE6A82">
        <w:t>or</w:t>
      </w:r>
      <w:r w:rsidRPr="00DE6A82">
        <w:rPr>
          <w:spacing w:val="-3"/>
        </w:rPr>
        <w:t xml:space="preserve"> </w:t>
      </w:r>
      <w:r w:rsidRPr="00DE6A82">
        <w:t>other</w:t>
      </w:r>
      <w:r w:rsidRPr="00DE6A82">
        <w:rPr>
          <w:spacing w:val="-3"/>
        </w:rPr>
        <w:t xml:space="preserve"> </w:t>
      </w:r>
      <w:r w:rsidRPr="00DE6A82">
        <w:t>issues</w:t>
      </w:r>
      <w:r w:rsidRPr="00DE6A82">
        <w:rPr>
          <w:spacing w:val="-3"/>
        </w:rPr>
        <w:t xml:space="preserve"> </w:t>
      </w:r>
      <w:r w:rsidRPr="00DE6A82">
        <w:t>that</w:t>
      </w:r>
      <w:r w:rsidRPr="00DE6A82">
        <w:rPr>
          <w:spacing w:val="-3"/>
        </w:rPr>
        <w:t xml:space="preserve"> </w:t>
      </w:r>
      <w:r w:rsidRPr="00DE6A82">
        <w:t>need</w:t>
      </w:r>
      <w:r w:rsidRPr="00DE6A82">
        <w:rPr>
          <w:spacing w:val="-3"/>
        </w:rPr>
        <w:t xml:space="preserve"> </w:t>
      </w:r>
      <w:r w:rsidRPr="00DE6A82">
        <w:t>to</w:t>
      </w:r>
      <w:r w:rsidRPr="00DE6A82">
        <w:rPr>
          <w:spacing w:val="-3"/>
        </w:rPr>
        <w:t xml:space="preserve"> </w:t>
      </w:r>
      <w:r w:rsidRPr="00DE6A82">
        <w:t>be</w:t>
      </w:r>
      <w:r w:rsidRPr="00DE6A82">
        <w:rPr>
          <w:spacing w:val="-3"/>
        </w:rPr>
        <w:t xml:space="preserve"> </w:t>
      </w:r>
      <w:r w:rsidRPr="00DE6A82">
        <w:t>addressed.</w:t>
      </w:r>
      <w:r w:rsidRPr="00DE6A82">
        <w:rPr>
          <w:spacing w:val="-3"/>
        </w:rPr>
        <w:t xml:space="preserve"> </w:t>
      </w:r>
      <w:r w:rsidRPr="00DE6A82">
        <w:t>If</w:t>
      </w:r>
      <w:r w:rsidRPr="00DE6A82">
        <w:rPr>
          <w:spacing w:val="-3"/>
        </w:rPr>
        <w:t xml:space="preserve"> </w:t>
      </w:r>
      <w:r w:rsidRPr="00DE6A82">
        <w:t>these</w:t>
      </w:r>
      <w:r w:rsidRPr="00DE6A82">
        <w:rPr>
          <w:spacing w:val="-3"/>
        </w:rPr>
        <w:t xml:space="preserve"> </w:t>
      </w:r>
      <w:r w:rsidRPr="00DE6A82">
        <w:t>delays</w:t>
      </w:r>
      <w:r w:rsidRPr="00DE6A82">
        <w:rPr>
          <w:spacing w:val="-3"/>
        </w:rPr>
        <w:t xml:space="preserve"> </w:t>
      </w:r>
      <w:r w:rsidRPr="00DE6A82">
        <w:t>result</w:t>
      </w:r>
      <w:r w:rsidRPr="00DE6A82">
        <w:rPr>
          <w:spacing w:val="-3"/>
        </w:rPr>
        <w:t xml:space="preserve"> </w:t>
      </w:r>
      <w:r w:rsidRPr="00DE6A82">
        <w:t>in</w:t>
      </w:r>
      <w:r w:rsidRPr="00DE6A82">
        <w:rPr>
          <w:spacing w:val="-3"/>
        </w:rPr>
        <w:t xml:space="preserve"> </w:t>
      </w:r>
      <w:r w:rsidRPr="00DE6A82">
        <w:t>revisions to the project timeline, RELs shall include a complete timeline for remaining project activities in the Monthly Progress Report.</w:t>
      </w:r>
    </w:p>
    <w:p w14:paraId="11BDFA73" w14:textId="77777777" w:rsidR="00A64930" w:rsidRPr="00DE6A82" w:rsidRDefault="21DFA801">
      <w:pPr>
        <w:pStyle w:val="ListParagraph"/>
        <w:numPr>
          <w:ilvl w:val="0"/>
          <w:numId w:val="13"/>
        </w:numPr>
        <w:tabs>
          <w:tab w:val="left" w:pos="1079"/>
        </w:tabs>
        <w:ind w:left="1079"/>
      </w:pPr>
      <w:r w:rsidRPr="00DE6A82">
        <w:t>Major</w:t>
      </w:r>
      <w:r w:rsidRPr="00DE6A82">
        <w:rPr>
          <w:spacing w:val="-8"/>
        </w:rPr>
        <w:t xml:space="preserve"> </w:t>
      </w:r>
      <w:r w:rsidRPr="00DE6A82">
        <w:t>activities</w:t>
      </w:r>
      <w:r w:rsidRPr="00DE6A82">
        <w:rPr>
          <w:spacing w:val="-8"/>
        </w:rPr>
        <w:t xml:space="preserve"> </w:t>
      </w:r>
      <w:r w:rsidRPr="00DE6A82">
        <w:t>planned</w:t>
      </w:r>
      <w:r w:rsidRPr="00DE6A82">
        <w:rPr>
          <w:spacing w:val="-7"/>
        </w:rPr>
        <w:t xml:space="preserve"> </w:t>
      </w:r>
      <w:r w:rsidRPr="00DE6A82">
        <w:t>for</w:t>
      </w:r>
      <w:r w:rsidRPr="00DE6A82">
        <w:rPr>
          <w:spacing w:val="-7"/>
        </w:rPr>
        <w:t xml:space="preserve"> </w:t>
      </w:r>
      <w:r w:rsidRPr="00DE6A82">
        <w:t>the</w:t>
      </w:r>
      <w:r w:rsidRPr="00DE6A82">
        <w:rPr>
          <w:spacing w:val="-8"/>
        </w:rPr>
        <w:t xml:space="preserve"> </w:t>
      </w:r>
      <w:r w:rsidRPr="00DE6A82">
        <w:t>next</w:t>
      </w:r>
      <w:r w:rsidRPr="00DE6A82">
        <w:rPr>
          <w:spacing w:val="-7"/>
        </w:rPr>
        <w:t xml:space="preserve"> </w:t>
      </w:r>
      <w:r w:rsidRPr="00DE6A82">
        <w:t>month,</w:t>
      </w:r>
      <w:r w:rsidRPr="00DE6A82">
        <w:rPr>
          <w:spacing w:val="-7"/>
        </w:rPr>
        <w:t xml:space="preserve"> </w:t>
      </w:r>
      <w:r w:rsidRPr="00DE6A82">
        <w:t>including</w:t>
      </w:r>
      <w:r w:rsidRPr="00DE6A82">
        <w:rPr>
          <w:spacing w:val="-8"/>
        </w:rPr>
        <w:t xml:space="preserve"> </w:t>
      </w:r>
      <w:r w:rsidRPr="00DE6A82">
        <w:t>a</w:t>
      </w:r>
      <w:r w:rsidRPr="00DE6A82">
        <w:rPr>
          <w:spacing w:val="-8"/>
        </w:rPr>
        <w:t xml:space="preserve"> </w:t>
      </w:r>
      <w:r w:rsidRPr="00DE6A82">
        <w:t>schedule</w:t>
      </w:r>
      <w:r w:rsidRPr="00DE6A82">
        <w:rPr>
          <w:spacing w:val="-8"/>
        </w:rPr>
        <w:t xml:space="preserve"> </w:t>
      </w:r>
      <w:r w:rsidRPr="00DE6A82">
        <w:t>of</w:t>
      </w:r>
      <w:r w:rsidRPr="00DE6A82">
        <w:rPr>
          <w:spacing w:val="-7"/>
        </w:rPr>
        <w:t xml:space="preserve"> </w:t>
      </w:r>
      <w:r w:rsidRPr="00DE6A82">
        <w:t>deliverable</w:t>
      </w:r>
      <w:r w:rsidRPr="00DE6A82">
        <w:rPr>
          <w:spacing w:val="-8"/>
        </w:rPr>
        <w:t xml:space="preserve"> </w:t>
      </w:r>
      <w:r w:rsidRPr="00DE6A82">
        <w:rPr>
          <w:spacing w:val="-2"/>
        </w:rPr>
        <w:t>submissions.</w:t>
      </w:r>
    </w:p>
    <w:p w14:paraId="5BE03B7E" w14:textId="2F5E25B9" w:rsidR="00A96C30" w:rsidRPr="00DE6A82" w:rsidRDefault="00A96C30">
      <w:pPr>
        <w:pStyle w:val="ListParagraph"/>
        <w:numPr>
          <w:ilvl w:val="0"/>
          <w:numId w:val="13"/>
        </w:numPr>
        <w:tabs>
          <w:tab w:val="left" w:pos="1079"/>
        </w:tabs>
        <w:ind w:left="1079"/>
      </w:pPr>
      <w:bookmarkStart w:id="22" w:name="Subtask_1.8_Submit_performance_data_rele"/>
      <w:bookmarkEnd w:id="22"/>
      <w:r>
        <w:rPr>
          <w:spacing w:val="-2"/>
        </w:rPr>
        <w:t>Status update on staff with required security clearances</w:t>
      </w:r>
    </w:p>
    <w:p w14:paraId="137DBEA0" w14:textId="77777777" w:rsidR="00E30807" w:rsidRPr="00DE6A82" w:rsidRDefault="00E30807" w:rsidP="00E30807">
      <w:pPr>
        <w:ind w:left="360"/>
        <w:rPr>
          <w:b/>
          <w:bCs/>
        </w:rPr>
      </w:pPr>
    </w:p>
    <w:p w14:paraId="11BDFA78" w14:textId="7BC6234A" w:rsidR="00A64930" w:rsidRPr="00DE6A82" w:rsidRDefault="006048E7">
      <w:pPr>
        <w:pStyle w:val="Heading4"/>
      </w:pPr>
      <w:r w:rsidRPr="00DE6A82">
        <w:t>Subtask</w:t>
      </w:r>
      <w:r w:rsidRPr="00DE6A82">
        <w:rPr>
          <w:spacing w:val="-9"/>
        </w:rPr>
        <w:t xml:space="preserve"> </w:t>
      </w:r>
      <w:r w:rsidRPr="00DE6A82">
        <w:t>1.</w:t>
      </w:r>
      <w:r w:rsidR="005F0A3A" w:rsidRPr="00DE6A82">
        <w:t>7</w:t>
      </w:r>
      <w:r w:rsidRPr="00DE6A82">
        <w:rPr>
          <w:spacing w:val="-8"/>
        </w:rPr>
        <w:t xml:space="preserve"> </w:t>
      </w:r>
      <w:r w:rsidRPr="00DE6A82">
        <w:t>Comply</w:t>
      </w:r>
      <w:r w:rsidRPr="00DE6A82">
        <w:rPr>
          <w:spacing w:val="-9"/>
        </w:rPr>
        <w:t xml:space="preserve"> </w:t>
      </w:r>
      <w:r w:rsidRPr="00DE6A82">
        <w:t>with</w:t>
      </w:r>
      <w:r w:rsidRPr="00DE6A82">
        <w:rPr>
          <w:spacing w:val="-9"/>
        </w:rPr>
        <w:t xml:space="preserve"> </w:t>
      </w:r>
      <w:r w:rsidR="00490935" w:rsidRPr="00DE6A82">
        <w:t>Personnel Security Requirements</w:t>
      </w:r>
    </w:p>
    <w:p w14:paraId="11BDFA79" w14:textId="55C62639" w:rsidR="00A64930" w:rsidRPr="00DE6A82" w:rsidRDefault="21DFA801">
      <w:pPr>
        <w:pStyle w:val="BodyText"/>
        <w:spacing w:before="170" w:line="304" w:lineRule="auto"/>
        <w:ind w:left="359" w:right="390"/>
      </w:pPr>
      <w:r w:rsidRPr="00DE6A82">
        <w:t>All REL positions will be designated as either a no-risk, low-risk or moderate-risk level. Within</w:t>
      </w:r>
      <w:r w:rsidRPr="00DE6A82">
        <w:rPr>
          <w:spacing w:val="-1"/>
        </w:rPr>
        <w:t xml:space="preserve"> </w:t>
      </w:r>
      <w:r w:rsidRPr="00DE6A82">
        <w:t xml:space="preserve">the first week of the contract start date the REL shall appoint a security liaison who shall submit a list of all staff on the contract with the appropriate position risk level designation. The REL security liaison shall submit the required documentation for all REL staff assigned a low or moderate risk to the IES security team within two weeks of contract start date, and as needed </w:t>
      </w:r>
      <w:r w:rsidR="2A3CE093" w:rsidRPr="00DE6A82">
        <w:t>for</w:t>
      </w:r>
      <w:r w:rsidR="1C85FB82" w:rsidRPr="00DE6A82">
        <w:t xml:space="preserve"> </w:t>
      </w:r>
      <w:r w:rsidR="2A3CE093" w:rsidRPr="00DE6A82">
        <w:t>REL</w:t>
      </w:r>
      <w:r w:rsidRPr="00DE6A82">
        <w:t xml:space="preserve"> staff added over the life of the contract</w:t>
      </w:r>
      <w:r w:rsidR="00223173">
        <w:t xml:space="preserve"> (Subtask 1.7.1)</w:t>
      </w:r>
      <w:r w:rsidRPr="00DE6A82">
        <w:t>. The security liaison shall be responsible</w:t>
      </w:r>
      <w:r w:rsidRPr="00DE6A82">
        <w:rPr>
          <w:spacing w:val="15"/>
        </w:rPr>
        <w:t xml:space="preserve"> </w:t>
      </w:r>
      <w:r w:rsidRPr="00DE6A82">
        <w:t>for submitting</w:t>
      </w:r>
      <w:r w:rsidRPr="00DE6A82">
        <w:rPr>
          <w:spacing w:val="15"/>
        </w:rPr>
        <w:t xml:space="preserve"> </w:t>
      </w:r>
      <w:r w:rsidRPr="00DE6A82">
        <w:t>the</w:t>
      </w:r>
      <w:r w:rsidRPr="00DE6A82">
        <w:rPr>
          <w:spacing w:val="16"/>
        </w:rPr>
        <w:t xml:space="preserve"> </w:t>
      </w:r>
      <w:r w:rsidRPr="00DE6A82">
        <w:t>required</w:t>
      </w:r>
      <w:r w:rsidRPr="00DE6A82">
        <w:rPr>
          <w:spacing w:val="15"/>
        </w:rPr>
        <w:t xml:space="preserve"> </w:t>
      </w:r>
      <w:r w:rsidRPr="00DE6A82">
        <w:t>documentation</w:t>
      </w:r>
      <w:r w:rsidRPr="00DE6A82">
        <w:rPr>
          <w:spacing w:val="16"/>
        </w:rPr>
        <w:t xml:space="preserve"> </w:t>
      </w:r>
      <w:r w:rsidRPr="00DE6A82">
        <w:t>for</w:t>
      </w:r>
      <w:r w:rsidRPr="00DE6A82">
        <w:rPr>
          <w:spacing w:val="17"/>
        </w:rPr>
        <w:t xml:space="preserve"> </w:t>
      </w:r>
      <w:r w:rsidRPr="00DE6A82">
        <w:t>staff</w:t>
      </w:r>
      <w:r w:rsidRPr="00DE6A82">
        <w:rPr>
          <w:spacing w:val="16"/>
        </w:rPr>
        <w:t xml:space="preserve"> </w:t>
      </w:r>
      <w:r w:rsidRPr="00DE6A82">
        <w:t>from</w:t>
      </w:r>
      <w:r w:rsidRPr="00DE6A82">
        <w:rPr>
          <w:spacing w:val="16"/>
        </w:rPr>
        <w:t xml:space="preserve"> </w:t>
      </w:r>
      <w:r w:rsidRPr="00DE6A82">
        <w:t>the</w:t>
      </w:r>
      <w:r w:rsidRPr="00DE6A82">
        <w:rPr>
          <w:spacing w:val="16"/>
        </w:rPr>
        <w:t xml:space="preserve"> </w:t>
      </w:r>
      <w:r w:rsidRPr="00DE6A82">
        <w:t>prime</w:t>
      </w:r>
      <w:r w:rsidRPr="00DE6A82">
        <w:rPr>
          <w:spacing w:val="17"/>
        </w:rPr>
        <w:t xml:space="preserve"> </w:t>
      </w:r>
      <w:r w:rsidRPr="00DE6A82">
        <w:t>contractor</w:t>
      </w:r>
      <w:r w:rsidRPr="00DE6A82">
        <w:rPr>
          <w:spacing w:val="16"/>
        </w:rPr>
        <w:t xml:space="preserve"> </w:t>
      </w:r>
      <w:r w:rsidRPr="00DE6A82">
        <w:t>and</w:t>
      </w:r>
      <w:r w:rsidRPr="00DE6A82">
        <w:rPr>
          <w:spacing w:val="16"/>
        </w:rPr>
        <w:t xml:space="preserve"> </w:t>
      </w:r>
      <w:r w:rsidRPr="00DE6A82">
        <w:t xml:space="preserve">any subcontractors. </w:t>
      </w:r>
      <w:r w:rsidR="6D4CEE77" w:rsidRPr="11F7511B">
        <w:t xml:space="preserve">The REL shall submit an update monthly on the status of </w:t>
      </w:r>
      <w:r w:rsidR="558A972B" w:rsidRPr="11F7511B">
        <w:t>security risk processing following directions provided by the COR at the contract kickoff</w:t>
      </w:r>
      <w:r w:rsidR="558A972B" w:rsidRPr="00DE6A82">
        <w:t xml:space="preserve">. </w:t>
      </w:r>
      <w:r w:rsidRPr="00DE6A82">
        <w:t>REL staff shall complete periodic cybersecurity and records management training provided by IES</w:t>
      </w:r>
      <w:r w:rsidR="009E4770">
        <w:t xml:space="preserve"> by the due date provided by the COR</w:t>
      </w:r>
      <w:r w:rsidR="007F4B75">
        <w:t xml:space="preserve"> (Subtask 1.7.2)</w:t>
      </w:r>
      <w:r w:rsidRPr="00DE6A82">
        <w:t xml:space="preserve">. </w:t>
      </w:r>
      <w:r w:rsidR="00001524">
        <w:t>There are typically</w:t>
      </w:r>
      <w:r w:rsidR="481EA444" w:rsidRPr="11F7511B">
        <w:t xml:space="preserve"> 3 Cybersecurity </w:t>
      </w:r>
      <w:proofErr w:type="gramStart"/>
      <w:r w:rsidR="481EA444" w:rsidRPr="11F7511B">
        <w:t>trainings</w:t>
      </w:r>
      <w:proofErr w:type="gramEnd"/>
      <w:r w:rsidR="481EA444" w:rsidRPr="11F7511B">
        <w:t xml:space="preserve"> per </w:t>
      </w:r>
      <w:proofErr w:type="gramStart"/>
      <w:r w:rsidR="481EA444" w:rsidRPr="11F7511B">
        <w:t>year</w:t>
      </w:r>
      <w:proofErr w:type="gramEnd"/>
      <w:r w:rsidR="481EA444" w:rsidRPr="11F7511B">
        <w:t xml:space="preserve"> and one records management </w:t>
      </w:r>
      <w:proofErr w:type="gramStart"/>
      <w:r w:rsidR="481EA444" w:rsidRPr="11F7511B">
        <w:t>training</w:t>
      </w:r>
      <w:proofErr w:type="gramEnd"/>
      <w:r w:rsidR="481EA444" w:rsidRPr="11F7511B">
        <w:t xml:space="preserve"> per year, each taking approximately one hour to complete</w:t>
      </w:r>
      <w:r w:rsidR="481EA444" w:rsidRPr="00DE6A82">
        <w:t xml:space="preserve">. </w:t>
      </w:r>
      <w:r w:rsidRPr="00DE6A82">
        <w:t>See Appendix D: Records Management Obligations for more information.</w:t>
      </w:r>
    </w:p>
    <w:p w14:paraId="11BDFA7A" w14:textId="77777777" w:rsidR="00A64930" w:rsidRPr="00DE6A82" w:rsidRDefault="00A64930">
      <w:pPr>
        <w:pStyle w:val="BodyText"/>
        <w:spacing w:before="3"/>
      </w:pPr>
    </w:p>
    <w:p w14:paraId="11BDFA7B" w14:textId="7B0C0C92" w:rsidR="00A64930" w:rsidRPr="00DE6A82" w:rsidRDefault="006048E7">
      <w:pPr>
        <w:pStyle w:val="Heading4"/>
        <w:ind w:left="359"/>
      </w:pPr>
      <w:bookmarkStart w:id="23" w:name="Subtask_1.10_Participate_in_REL_Program_"/>
      <w:bookmarkEnd w:id="23"/>
      <w:r w:rsidRPr="00DE6A82">
        <w:t>Subtask</w:t>
      </w:r>
      <w:r w:rsidRPr="00DE6A82">
        <w:rPr>
          <w:spacing w:val="-8"/>
        </w:rPr>
        <w:t xml:space="preserve"> </w:t>
      </w:r>
      <w:r w:rsidRPr="00DE6A82">
        <w:t>1.</w:t>
      </w:r>
      <w:r w:rsidR="005F0A3A" w:rsidRPr="00DE6A82">
        <w:t>8</w:t>
      </w:r>
      <w:r w:rsidR="5CF577CA" w:rsidRPr="00DE6A82">
        <w:t xml:space="preserve"> </w:t>
      </w:r>
      <w:r w:rsidR="007C1F66" w:rsidRPr="00DE6A82">
        <w:t>Participate</w:t>
      </w:r>
      <w:r w:rsidRPr="00DE6A82">
        <w:rPr>
          <w:spacing w:val="-9"/>
        </w:rPr>
        <w:t xml:space="preserve"> </w:t>
      </w:r>
      <w:r w:rsidRPr="00DE6A82">
        <w:t>in</w:t>
      </w:r>
      <w:r w:rsidRPr="00DE6A82">
        <w:rPr>
          <w:spacing w:val="-7"/>
        </w:rPr>
        <w:t xml:space="preserve"> </w:t>
      </w:r>
      <w:r w:rsidRPr="00DE6A82">
        <w:t>REL</w:t>
      </w:r>
      <w:r w:rsidRPr="00DE6A82">
        <w:rPr>
          <w:spacing w:val="-7"/>
        </w:rPr>
        <w:t xml:space="preserve"> </w:t>
      </w:r>
      <w:r w:rsidRPr="00DE6A82">
        <w:t>Program</w:t>
      </w:r>
      <w:r w:rsidRPr="00DE6A82">
        <w:rPr>
          <w:spacing w:val="-9"/>
        </w:rPr>
        <w:t xml:space="preserve"> </w:t>
      </w:r>
      <w:r w:rsidRPr="00DE6A82">
        <w:rPr>
          <w:spacing w:val="-2"/>
        </w:rPr>
        <w:t>Evaluation.</w:t>
      </w:r>
    </w:p>
    <w:p w14:paraId="11BDFA7F" w14:textId="43E74503" w:rsidR="00A64930" w:rsidRPr="00DE6A82" w:rsidRDefault="48BDE9AC" w:rsidP="00376323">
      <w:pPr>
        <w:pStyle w:val="BodyText"/>
        <w:spacing w:before="64" w:line="280" w:lineRule="auto"/>
        <w:ind w:left="359" w:right="495"/>
      </w:pPr>
      <w:bookmarkStart w:id="24" w:name="_bookmark17"/>
      <w:bookmarkEnd w:id="24"/>
      <w:r>
        <w:t>I</w:t>
      </w:r>
      <w:r w:rsidR="21DFA801" w:rsidRPr="00DE6A82">
        <w:t>ES intends to conduct an independent evaluation of each REL and the REL Program itself. The REL shall cooperate with IES’ requests for information and other types of assistance needed to conduct the evaluation</w:t>
      </w:r>
      <w:r w:rsidR="007578DA">
        <w:t xml:space="preserve"> (Subtask 1.8.3)</w:t>
      </w:r>
      <w:r w:rsidR="21DFA801" w:rsidRPr="00DE6A82">
        <w:t xml:space="preserve">. Information requests and assistance may include, for example, </w:t>
      </w:r>
      <w:r w:rsidR="1B417688" w:rsidRPr="00DE6A82">
        <w:t>providing</w:t>
      </w:r>
      <w:r w:rsidR="61B842D1" w:rsidRPr="00DE6A82">
        <w:t xml:space="preserve"> </w:t>
      </w:r>
      <w:r w:rsidR="1B417688" w:rsidRPr="00DE6A82">
        <w:t>details</w:t>
      </w:r>
      <w:r w:rsidR="21DFA801" w:rsidRPr="00DE6A82">
        <w:t xml:space="preserve"> about upcoming and past TCTS activities or facilitating the </w:t>
      </w:r>
      <w:proofErr w:type="gramStart"/>
      <w:r w:rsidR="21DFA801" w:rsidRPr="00DE6A82">
        <w:t>evaluation</w:t>
      </w:r>
      <w:proofErr w:type="gramEnd"/>
      <w:r w:rsidR="21DFA801" w:rsidRPr="00DE6A82">
        <w:t xml:space="preserve"> </w:t>
      </w:r>
      <w:proofErr w:type="gramStart"/>
      <w:r w:rsidR="21DFA801" w:rsidRPr="00DE6A82">
        <w:t>contractor’s</w:t>
      </w:r>
      <w:proofErr w:type="gramEnd"/>
      <w:r w:rsidR="21DFA801" w:rsidRPr="00DE6A82">
        <w:t xml:space="preserve"> collection of data from REL partners. In addition, the REL shall plan to participate in two-day site visits from REL evaluation contractor staff in both Years 2 and 3 of the REL contract</w:t>
      </w:r>
      <w:r w:rsidR="007578DA">
        <w:t xml:space="preserve"> (Subtask 1.8.2)</w:t>
      </w:r>
      <w:r w:rsidR="21DFA801" w:rsidRPr="00DE6A82">
        <w:t xml:space="preserve">. </w:t>
      </w:r>
      <w:r w:rsidR="1B417688" w:rsidRPr="00DE6A82">
        <w:t>Three</w:t>
      </w:r>
      <w:r w:rsidR="61B842D1" w:rsidRPr="00DE6A82">
        <w:t xml:space="preserve"> </w:t>
      </w:r>
      <w:r w:rsidR="1B417688" w:rsidRPr="00DE6A82">
        <w:t>REL</w:t>
      </w:r>
      <w:r w:rsidR="21DFA801" w:rsidRPr="00DE6A82">
        <w:t xml:space="preserve"> staff shall participate in the two-day site visit, including both the Director and Deputy Director as well as one additional person to be determined in Year 1. The REL shall also be prepared to discuss with the REL evaluation contractor the feasibility of conducting a random controlled trial (RCT) or quasi- experimental design (QED) study of one of the REL’s partnerships or projects.</w:t>
      </w:r>
      <w:r w:rsidR="21DFA801" w:rsidRPr="00DE6A82">
        <w:rPr>
          <w:spacing w:val="40"/>
        </w:rPr>
        <w:t xml:space="preserve"> </w:t>
      </w:r>
      <w:r w:rsidR="21DFA801" w:rsidRPr="00DE6A82">
        <w:t>This discussion would occur in Year 1 of the REL contract and the RCT or QED would begin in Year 2 or Year 3 of the REL contract.</w:t>
      </w:r>
      <w:r w:rsidR="21DFA801" w:rsidRPr="00DE6A82">
        <w:rPr>
          <w:spacing w:val="70"/>
        </w:rPr>
        <w:t xml:space="preserve"> </w:t>
      </w:r>
      <w:r w:rsidR="21DFA801" w:rsidRPr="00DE6A82">
        <w:t>The</w:t>
      </w:r>
      <w:r w:rsidR="21DFA801" w:rsidRPr="00DE6A82">
        <w:rPr>
          <w:spacing w:val="40"/>
        </w:rPr>
        <w:t xml:space="preserve"> </w:t>
      </w:r>
      <w:r w:rsidR="21DFA801" w:rsidRPr="00DE6A82">
        <w:t>REL shall cooperate with the REL evaluation contractor in the implementation of this RCT or QED if such a study is deemed feasible.</w:t>
      </w:r>
    </w:p>
    <w:p w14:paraId="11BDFA83" w14:textId="77777777" w:rsidR="00A64930" w:rsidRPr="00DE6A82" w:rsidRDefault="00A64930">
      <w:pPr>
        <w:pStyle w:val="BodyText"/>
        <w:spacing w:before="5"/>
      </w:pPr>
      <w:bookmarkStart w:id="25" w:name="Subtask_1.11_Prepare_and_submit_final_co"/>
      <w:bookmarkEnd w:id="25"/>
    </w:p>
    <w:p w14:paraId="11BDFAB2" w14:textId="77777777" w:rsidR="00A64930" w:rsidRPr="00DE6A82" w:rsidRDefault="00A64930">
      <w:pPr>
        <w:pStyle w:val="BodyText"/>
        <w:spacing w:before="2"/>
        <w:rPr>
          <w:b/>
          <w:sz w:val="2"/>
        </w:rPr>
      </w:pPr>
      <w:bookmarkStart w:id="26" w:name="Task_1_Deliverables"/>
      <w:bookmarkStart w:id="27" w:name="Table_1:_Task_1_Deliverables"/>
      <w:bookmarkEnd w:id="26"/>
      <w:bookmarkEnd w:id="27"/>
    </w:p>
    <w:p w14:paraId="11BDFAF1" w14:textId="16570448" w:rsidR="00A64930" w:rsidRPr="00DE6A82" w:rsidRDefault="006048E7" w:rsidP="00EF0EF4">
      <w:pPr>
        <w:pStyle w:val="Heading3"/>
      </w:pPr>
      <w:bookmarkStart w:id="28" w:name="Task_2:_Coordination_and_Collaboration"/>
      <w:bookmarkEnd w:id="28"/>
      <w:r w:rsidRPr="00DE6A82">
        <w:t>Task 2: Coordination and Collaboration</w:t>
      </w:r>
    </w:p>
    <w:p w14:paraId="3724FB9F" w14:textId="77777777" w:rsidR="00EF0EF4" w:rsidRPr="00DE6A82" w:rsidRDefault="00EF0EF4" w:rsidP="00EF0EF4">
      <w:pPr>
        <w:pStyle w:val="BodyText"/>
      </w:pPr>
    </w:p>
    <w:p w14:paraId="11BDFAF2" w14:textId="2878A7AF" w:rsidR="00A64930" w:rsidRPr="00DE6A82" w:rsidRDefault="006048E7">
      <w:pPr>
        <w:pStyle w:val="Heading4"/>
        <w:spacing w:line="276" w:lineRule="auto"/>
      </w:pPr>
      <w:bookmarkStart w:id="29" w:name="Subtask_2.3_Coordinate_and_collaborate_w"/>
      <w:bookmarkEnd w:id="29"/>
      <w:r w:rsidRPr="00DE6A82">
        <w:lastRenderedPageBreak/>
        <w:t>Subtask</w:t>
      </w:r>
      <w:r w:rsidRPr="00DE6A82">
        <w:rPr>
          <w:spacing w:val="-3"/>
        </w:rPr>
        <w:t xml:space="preserve"> </w:t>
      </w:r>
      <w:r w:rsidRPr="00DE6A82">
        <w:t>2.</w:t>
      </w:r>
      <w:r w:rsidR="00EF0EF4" w:rsidRPr="00DE6A82">
        <w:t>1</w:t>
      </w:r>
      <w:r w:rsidRPr="00DE6A82">
        <w:rPr>
          <w:spacing w:val="-3"/>
        </w:rPr>
        <w:t xml:space="preserve"> </w:t>
      </w:r>
      <w:r w:rsidRPr="00DE6A82">
        <w:t>Coordinate</w:t>
      </w:r>
      <w:r w:rsidRPr="00DE6A82">
        <w:rPr>
          <w:spacing w:val="-4"/>
        </w:rPr>
        <w:t xml:space="preserve"> </w:t>
      </w:r>
      <w:r w:rsidRPr="00DE6A82">
        <w:t>and</w:t>
      </w:r>
      <w:r w:rsidRPr="00DE6A82">
        <w:rPr>
          <w:spacing w:val="-3"/>
        </w:rPr>
        <w:t xml:space="preserve"> </w:t>
      </w:r>
      <w:r w:rsidRPr="00DE6A82">
        <w:t>collaborate</w:t>
      </w:r>
      <w:r w:rsidRPr="00DE6A82">
        <w:rPr>
          <w:spacing w:val="-4"/>
        </w:rPr>
        <w:t xml:space="preserve"> </w:t>
      </w:r>
      <w:r w:rsidRPr="00DE6A82">
        <w:t>with</w:t>
      </w:r>
      <w:r w:rsidRPr="00DE6A82">
        <w:rPr>
          <w:spacing w:val="-3"/>
        </w:rPr>
        <w:t xml:space="preserve"> </w:t>
      </w:r>
      <w:r w:rsidRPr="00DE6A82">
        <w:t>regional</w:t>
      </w:r>
      <w:r w:rsidRPr="00DE6A82">
        <w:rPr>
          <w:spacing w:val="-3"/>
        </w:rPr>
        <w:t xml:space="preserve"> </w:t>
      </w:r>
      <w:r w:rsidRPr="00DE6A82">
        <w:t>Comprehensive</w:t>
      </w:r>
      <w:r w:rsidRPr="00DE6A82">
        <w:rPr>
          <w:spacing w:val="-4"/>
        </w:rPr>
        <w:t xml:space="preserve"> </w:t>
      </w:r>
      <w:r w:rsidRPr="00DE6A82">
        <w:t>Centers,</w:t>
      </w:r>
      <w:r w:rsidR="00621B34" w:rsidRPr="00DE6A82">
        <w:t xml:space="preserve"> </w:t>
      </w:r>
      <w:r w:rsidRPr="00DE6A82">
        <w:t>other</w:t>
      </w:r>
      <w:r w:rsidRPr="00DE6A82">
        <w:rPr>
          <w:spacing w:val="-5"/>
        </w:rPr>
        <w:t xml:space="preserve"> </w:t>
      </w:r>
      <w:r w:rsidRPr="00DE6A82">
        <w:t>Department</w:t>
      </w:r>
      <w:r w:rsidRPr="00DE6A82">
        <w:rPr>
          <w:spacing w:val="-3"/>
        </w:rPr>
        <w:t xml:space="preserve"> </w:t>
      </w:r>
      <w:r w:rsidRPr="00DE6A82">
        <w:t>technical assistance providers, and IES investments.</w:t>
      </w:r>
    </w:p>
    <w:p w14:paraId="11BDFAF3" w14:textId="2A14BE97" w:rsidR="00A64930" w:rsidRPr="00DE6A82" w:rsidRDefault="006048E7">
      <w:pPr>
        <w:pStyle w:val="BodyText"/>
        <w:spacing w:before="56" w:line="280" w:lineRule="auto"/>
        <w:ind w:left="360" w:right="495" w:hanging="1"/>
      </w:pPr>
      <w:r w:rsidRPr="00DE6A82">
        <w:t xml:space="preserve">The REL shall identify opportunities for coordination, collaboration, and dissemination with </w:t>
      </w:r>
      <w:r w:rsidR="00EA0ADB">
        <w:t xml:space="preserve">Comprehensive Centers, </w:t>
      </w:r>
      <w:r w:rsidRPr="00DE6A82">
        <w:t>other IES funded activities and other federal and local technical assistance providers. The REL</w:t>
      </w:r>
      <w:r w:rsidRPr="00DE6A82">
        <w:rPr>
          <w:spacing w:val="-1"/>
        </w:rPr>
        <w:t xml:space="preserve"> </w:t>
      </w:r>
      <w:r w:rsidRPr="00DE6A82">
        <w:t>shall not duplicate the information gathered or services provided by other federal or non-</w:t>
      </w:r>
      <w:r w:rsidR="00B64DFC" w:rsidRPr="00DE6A82">
        <w:t>federal</w:t>
      </w:r>
      <w:r w:rsidR="00621B34" w:rsidRPr="00DE6A82">
        <w:t xml:space="preserve"> </w:t>
      </w:r>
      <w:r w:rsidR="00B64DFC" w:rsidRPr="00DE6A82">
        <w:t>technical</w:t>
      </w:r>
      <w:r w:rsidRPr="00DE6A82">
        <w:t xml:space="preserve"> assistance providers. The REL shall refer stakeholders to other available resources when the stakeholders’ needs are outside the scope of REL Program or when the needs can be more effectively met by others.</w:t>
      </w:r>
    </w:p>
    <w:p w14:paraId="034F4BB5" w14:textId="728ECD43" w:rsidR="00AD7C77" w:rsidRDefault="00AD7C77">
      <w:pPr>
        <w:spacing w:before="170"/>
        <w:ind w:left="360"/>
        <w:rPr>
          <w:i/>
        </w:rPr>
      </w:pPr>
      <w:r>
        <w:rPr>
          <w:i/>
        </w:rPr>
        <w:t>National Comprehensive Center</w:t>
      </w:r>
    </w:p>
    <w:p w14:paraId="0F756DE8" w14:textId="3468B4D2" w:rsidR="00AD7C77" w:rsidRPr="0091771D" w:rsidRDefault="00552DA9" w:rsidP="0091771D">
      <w:pPr>
        <w:pStyle w:val="BodyText"/>
        <w:spacing w:before="56" w:line="280" w:lineRule="auto"/>
        <w:ind w:left="360" w:right="495" w:hanging="1"/>
      </w:pPr>
      <w:r w:rsidRPr="003C4DC3">
        <w:t xml:space="preserve">The REL shall coordinate and collaborate with the </w:t>
      </w:r>
      <w:r w:rsidR="00246D0E" w:rsidRPr="003C4DC3">
        <w:t>NCC</w:t>
      </w:r>
      <w:r w:rsidR="0042489B" w:rsidRPr="003C4DC3">
        <w:t xml:space="preserve"> </w:t>
      </w:r>
      <w:r w:rsidRPr="003C4DC3">
        <w:t xml:space="preserve">to disseminate knowledge and products widely within the Nation, avoid duplicating efforts across programs, and streamline and simplify the process of receiving federal technical support from the stakeholder perspective. The </w:t>
      </w:r>
      <w:r w:rsidR="000E3F63" w:rsidRPr="003C4DC3">
        <w:t>REL shall share information, including plans</w:t>
      </w:r>
      <w:r w:rsidR="00CD390A" w:rsidRPr="003C4DC3">
        <w:t xml:space="preserve"> for Task 4, 5, and 6 activities, as appropriate, with the </w:t>
      </w:r>
      <w:r w:rsidR="00246D0E" w:rsidRPr="003C4DC3">
        <w:t>NCC</w:t>
      </w:r>
      <w:r w:rsidR="0042489B" w:rsidRPr="003C4DC3">
        <w:t xml:space="preserve">, to increase awareness of REL services and promote opportunities for </w:t>
      </w:r>
      <w:proofErr w:type="gramStart"/>
      <w:r w:rsidR="0042489B" w:rsidRPr="003C4DC3">
        <w:t>coordination</w:t>
      </w:r>
      <w:proofErr w:type="gramEnd"/>
      <w:r w:rsidR="0042489B" w:rsidRPr="003C4DC3">
        <w:t xml:space="preserve"> with other Centers. </w:t>
      </w:r>
      <w:r w:rsidR="005D734D">
        <w:t>As appropriate in response to partner needs</w:t>
      </w:r>
      <w:r w:rsidR="002750B3">
        <w:t xml:space="preserve">, </w:t>
      </w:r>
      <w:r w:rsidR="0042489B" w:rsidRPr="003C4DC3">
        <w:t xml:space="preserve">RELs shall </w:t>
      </w:r>
      <w:r w:rsidR="00D637BF">
        <w:t xml:space="preserve">leverage the capacity of </w:t>
      </w:r>
      <w:r w:rsidR="0042489B" w:rsidRPr="003C4DC3">
        <w:t xml:space="preserve">the </w:t>
      </w:r>
      <w:r w:rsidR="00246D0E" w:rsidRPr="003C4DC3">
        <w:t>NCC</w:t>
      </w:r>
      <w:r w:rsidR="00D637BF">
        <w:t>’s</w:t>
      </w:r>
      <w:r w:rsidR="009E40F1" w:rsidRPr="003C4DC3">
        <w:t xml:space="preserve"> cadre of</w:t>
      </w:r>
      <w:r w:rsidR="0042489B" w:rsidRPr="003C4DC3">
        <w:t xml:space="preserve"> </w:t>
      </w:r>
      <w:r w:rsidR="009E40F1" w:rsidRPr="003C4DC3">
        <w:t>s</w:t>
      </w:r>
      <w:r w:rsidR="0042489B" w:rsidRPr="003C4DC3">
        <w:t xml:space="preserve">ubject </w:t>
      </w:r>
      <w:r w:rsidR="009E40F1" w:rsidRPr="003C4DC3">
        <w:t>m</w:t>
      </w:r>
      <w:r w:rsidR="0042489B" w:rsidRPr="003C4DC3">
        <w:t xml:space="preserve">atter </w:t>
      </w:r>
      <w:r w:rsidR="009E40F1" w:rsidRPr="003C4DC3">
        <w:t>e</w:t>
      </w:r>
      <w:r w:rsidR="0042489B" w:rsidRPr="003C4DC3">
        <w:t>xpert</w:t>
      </w:r>
      <w:r w:rsidR="009E40F1" w:rsidRPr="003C4DC3">
        <w:t>s</w:t>
      </w:r>
      <w:r w:rsidR="00D637BF">
        <w:t>.</w:t>
      </w:r>
      <w:r w:rsidR="002737E5" w:rsidRPr="003C4DC3">
        <w:t xml:space="preserve"> RELs shall additionally participate in </w:t>
      </w:r>
      <w:r w:rsidR="0046659C" w:rsidRPr="003C4DC3">
        <w:t xml:space="preserve">collaboration and peer learning activities hosted by the </w:t>
      </w:r>
      <w:r w:rsidR="00246D0E" w:rsidRPr="003C4DC3">
        <w:t>NCC</w:t>
      </w:r>
      <w:r w:rsidR="0046659C" w:rsidRPr="003C4DC3">
        <w:t xml:space="preserve"> to enhance the REL’s ability to effectively </w:t>
      </w:r>
      <w:r w:rsidR="006D3B27" w:rsidRPr="003C4DC3">
        <w:t>meet requirements for collaboration and non-duplication of services.</w:t>
      </w:r>
    </w:p>
    <w:p w14:paraId="11BDFAF4" w14:textId="435DDF60" w:rsidR="00A64930" w:rsidRPr="00DE6A82" w:rsidRDefault="006048E7">
      <w:pPr>
        <w:spacing w:before="170"/>
        <w:ind w:left="360"/>
        <w:rPr>
          <w:i/>
        </w:rPr>
      </w:pPr>
      <w:r w:rsidRPr="00DE6A82">
        <w:rPr>
          <w:i/>
        </w:rPr>
        <w:t>Regional</w:t>
      </w:r>
      <w:r w:rsidRPr="00DE6A82">
        <w:rPr>
          <w:i/>
          <w:spacing w:val="-6"/>
        </w:rPr>
        <w:t xml:space="preserve"> </w:t>
      </w:r>
      <w:r w:rsidRPr="00DE6A82">
        <w:rPr>
          <w:i/>
        </w:rPr>
        <w:t>Comprehensive</w:t>
      </w:r>
      <w:r w:rsidRPr="00DE6A82">
        <w:rPr>
          <w:i/>
          <w:spacing w:val="-10"/>
        </w:rPr>
        <w:t xml:space="preserve"> </w:t>
      </w:r>
      <w:r w:rsidRPr="00DE6A82">
        <w:rPr>
          <w:i/>
          <w:spacing w:val="-2"/>
        </w:rPr>
        <w:t>Centers</w:t>
      </w:r>
    </w:p>
    <w:p w14:paraId="11BDFAF5" w14:textId="24DD9A1C" w:rsidR="00A64930" w:rsidRPr="00DE6A82" w:rsidRDefault="006048E7">
      <w:pPr>
        <w:pStyle w:val="BodyText"/>
        <w:spacing w:before="40" w:line="280" w:lineRule="auto"/>
        <w:ind w:left="360" w:right="584"/>
      </w:pPr>
      <w:r w:rsidRPr="00DE6A82">
        <w:t xml:space="preserve">REL shall </w:t>
      </w:r>
      <w:r w:rsidR="00A624CC">
        <w:t xml:space="preserve">enter into partnership agreements to </w:t>
      </w:r>
      <w:r w:rsidR="00743E79">
        <w:t xml:space="preserve">codify processes for coordination </w:t>
      </w:r>
      <w:r w:rsidRPr="00DE6A82">
        <w:t>and collaborat</w:t>
      </w:r>
      <w:r w:rsidR="00743E79">
        <w:t xml:space="preserve">ion </w:t>
      </w:r>
      <w:r w:rsidRPr="00DE6A82">
        <w:t xml:space="preserve">with each of their </w:t>
      </w:r>
      <w:r w:rsidR="00E95965">
        <w:t xml:space="preserve">RCC </w:t>
      </w:r>
      <w:r w:rsidRPr="00DE6A82">
        <w:t xml:space="preserve">counterpart(s) in their region </w:t>
      </w:r>
      <w:r w:rsidR="006C06A8">
        <w:t>90 days after contract award (Subtask 2.1.</w:t>
      </w:r>
      <w:r w:rsidR="00460FF6">
        <w:t>1</w:t>
      </w:r>
      <w:r w:rsidR="006C06A8">
        <w:t xml:space="preserve">) </w:t>
      </w:r>
      <w:r w:rsidR="00AC0382">
        <w:t xml:space="preserve">to assess and identify needs, through state Learning Agendas or </w:t>
      </w:r>
      <w:r w:rsidR="0021225B">
        <w:t xml:space="preserve">similar tool, to </w:t>
      </w:r>
      <w:r w:rsidR="006A4F12">
        <w:t>coordinate services, where appropriate, to state partners, and</w:t>
      </w:r>
      <w:r w:rsidR="00AC0382">
        <w:t xml:space="preserve"> </w:t>
      </w:r>
      <w:r w:rsidR="00730C71" w:rsidRPr="00DE6A82">
        <w:t>to</w:t>
      </w:r>
      <w:r w:rsidRPr="00DE6A82">
        <w:t xml:space="preserve"> </w:t>
      </w:r>
      <w:r w:rsidR="00E17699" w:rsidRPr="00DE6A82">
        <w:t xml:space="preserve">disseminate knowledge widely within their region, </w:t>
      </w:r>
      <w:r w:rsidRPr="00DE6A82">
        <w:t>avoid duplicating efforts across programs, and streamlines and simplifies the process of receiving federal technical support from the stakeholder perspective.</w:t>
      </w:r>
      <w:r w:rsidR="006A4F12">
        <w:t xml:space="preserve"> </w:t>
      </w:r>
      <w:r w:rsidR="000A4D49">
        <w:t xml:space="preserve">Where requested by a state partner, RELs shall collaborate with the </w:t>
      </w:r>
      <w:r w:rsidR="00E95965">
        <w:t>RCC</w:t>
      </w:r>
      <w:r w:rsidR="000A4D49">
        <w:t xml:space="preserve"> to facilitate the development of a state Learning Agenda</w:t>
      </w:r>
      <w:r w:rsidR="00377EE3">
        <w:t xml:space="preserve"> (see Subtask 3.3)</w:t>
      </w:r>
      <w:r w:rsidR="000A4D49">
        <w:t xml:space="preserve">. </w:t>
      </w:r>
      <w:r w:rsidR="006D3B27">
        <w:t xml:space="preserve">The </w:t>
      </w:r>
      <w:proofErr w:type="gramStart"/>
      <w:r w:rsidR="006A4F12">
        <w:t>REL</w:t>
      </w:r>
      <w:r w:rsidR="006D3B27">
        <w:t xml:space="preserve"> </w:t>
      </w:r>
      <w:r w:rsidR="006A4F12">
        <w:t>shall</w:t>
      </w:r>
      <w:proofErr w:type="gramEnd"/>
      <w:r w:rsidR="006A4F12">
        <w:t xml:space="preserve"> </w:t>
      </w:r>
      <w:r w:rsidR="006D3B27">
        <w:t xml:space="preserve">also </w:t>
      </w:r>
      <w:proofErr w:type="gramStart"/>
      <w:r w:rsidR="006A4F12">
        <w:t>consult</w:t>
      </w:r>
      <w:proofErr w:type="gramEnd"/>
      <w:r w:rsidR="006A4F12">
        <w:t xml:space="preserve"> with the </w:t>
      </w:r>
      <w:r w:rsidR="00E95965">
        <w:t>RCC</w:t>
      </w:r>
      <w:r w:rsidR="006A4F12">
        <w:t xml:space="preserve"> counterpart(s) to develop agendas for Governing Board meetings to ensure agendas reflect needs for input and advice under Section 203(g) of the ETAA.</w:t>
      </w:r>
    </w:p>
    <w:p w14:paraId="11BDFAF6" w14:textId="7033C02E" w:rsidR="00A64930" w:rsidRPr="00DE6A82" w:rsidRDefault="009730C6">
      <w:pPr>
        <w:pStyle w:val="BodyText"/>
        <w:spacing w:before="171" w:line="280" w:lineRule="auto"/>
        <w:ind w:left="359" w:right="390"/>
      </w:pPr>
      <w:r>
        <w:t xml:space="preserve">In addition to working with their joint Governing Boards, </w:t>
      </w:r>
      <w:r w:rsidR="006048E7" w:rsidRPr="00DE6A82">
        <w:t xml:space="preserve">RELs and their Comprehensive Center counterpart(s) shall establish regular meetings, </w:t>
      </w:r>
      <w:r w:rsidR="00B64DFC" w:rsidRPr="00DE6A82">
        <w:t>to</w:t>
      </w:r>
      <w:r w:rsidR="00621B34" w:rsidRPr="00DE6A82">
        <w:t xml:space="preserve"> </w:t>
      </w:r>
      <w:r w:rsidR="00B64DFC" w:rsidRPr="00DE6A82">
        <w:t>occur</w:t>
      </w:r>
      <w:r w:rsidR="006048E7" w:rsidRPr="00DE6A82">
        <w:t xml:space="preserve"> at least </w:t>
      </w:r>
      <w:r w:rsidR="00D84010" w:rsidRPr="00DE6A82">
        <w:t>monthly</w:t>
      </w:r>
      <w:r w:rsidR="006048E7" w:rsidRPr="00DE6A82">
        <w:t xml:space="preserve"> across the entirety of the contract period, to ensure continuous</w:t>
      </w:r>
      <w:r w:rsidR="006048E7" w:rsidRPr="00DE6A82">
        <w:rPr>
          <w:spacing w:val="-3"/>
        </w:rPr>
        <w:t xml:space="preserve"> </w:t>
      </w:r>
      <w:r w:rsidR="006048E7" w:rsidRPr="00DE6A82">
        <w:t>coordination and potential collaboration. Discussions</w:t>
      </w:r>
      <w:r w:rsidR="006048E7" w:rsidRPr="00DE6A82">
        <w:rPr>
          <w:spacing w:val="16"/>
        </w:rPr>
        <w:t xml:space="preserve"> </w:t>
      </w:r>
      <w:r w:rsidR="006048E7" w:rsidRPr="00DE6A82">
        <w:t>in</w:t>
      </w:r>
      <w:r w:rsidR="006048E7" w:rsidRPr="00DE6A82">
        <w:rPr>
          <w:spacing w:val="19"/>
        </w:rPr>
        <w:t xml:space="preserve"> </w:t>
      </w:r>
      <w:r w:rsidR="006048E7" w:rsidRPr="00DE6A82">
        <w:t>these</w:t>
      </w:r>
      <w:r w:rsidR="006048E7" w:rsidRPr="00DE6A82">
        <w:rPr>
          <w:spacing w:val="17"/>
        </w:rPr>
        <w:t xml:space="preserve"> </w:t>
      </w:r>
      <w:r w:rsidR="006048E7" w:rsidRPr="00DE6A82">
        <w:t>meetings</w:t>
      </w:r>
      <w:r w:rsidR="006048E7" w:rsidRPr="00DE6A82">
        <w:rPr>
          <w:spacing w:val="16"/>
        </w:rPr>
        <w:t xml:space="preserve"> </w:t>
      </w:r>
      <w:r w:rsidR="006048E7" w:rsidRPr="00DE6A82">
        <w:t>shall</w:t>
      </w:r>
      <w:r w:rsidR="006048E7" w:rsidRPr="00DE6A82">
        <w:rPr>
          <w:spacing w:val="16"/>
        </w:rPr>
        <w:t xml:space="preserve"> </w:t>
      </w:r>
      <w:r w:rsidR="006048E7" w:rsidRPr="00DE6A82">
        <w:t>address</w:t>
      </w:r>
      <w:r w:rsidR="006048E7" w:rsidRPr="00DE6A82">
        <w:rPr>
          <w:spacing w:val="16"/>
        </w:rPr>
        <w:t xml:space="preserve"> </w:t>
      </w:r>
      <w:r w:rsidR="006048E7" w:rsidRPr="00DE6A82">
        <w:t>topics</w:t>
      </w:r>
      <w:r w:rsidR="006048E7" w:rsidRPr="00DE6A82">
        <w:rPr>
          <w:spacing w:val="17"/>
        </w:rPr>
        <w:t xml:space="preserve"> </w:t>
      </w:r>
      <w:r w:rsidR="006048E7" w:rsidRPr="00DE6A82">
        <w:t>such as any new needs that arise, any changes occurring within</w:t>
      </w:r>
      <w:r w:rsidR="006048E7" w:rsidRPr="00DE6A82">
        <w:rPr>
          <w:spacing w:val="13"/>
        </w:rPr>
        <w:t xml:space="preserve"> </w:t>
      </w:r>
      <w:r w:rsidR="006048E7" w:rsidRPr="00DE6A82">
        <w:t>a state</w:t>
      </w:r>
      <w:r w:rsidR="006048E7" w:rsidRPr="00DE6A82">
        <w:rPr>
          <w:spacing w:val="14"/>
        </w:rPr>
        <w:t xml:space="preserve"> </w:t>
      </w:r>
      <w:r w:rsidR="006048E7" w:rsidRPr="00DE6A82">
        <w:t>(e.g., new leadership or</w:t>
      </w:r>
      <w:r w:rsidR="006048E7" w:rsidRPr="00DE6A82">
        <w:rPr>
          <w:spacing w:val="13"/>
        </w:rPr>
        <w:t xml:space="preserve"> </w:t>
      </w:r>
      <w:r w:rsidR="006048E7" w:rsidRPr="00DE6A82">
        <w:t>new policies),</w:t>
      </w:r>
      <w:r w:rsidR="006048E7" w:rsidRPr="00DE6A82">
        <w:rPr>
          <w:spacing w:val="15"/>
        </w:rPr>
        <w:t xml:space="preserve"> </w:t>
      </w:r>
      <w:r w:rsidR="006048E7" w:rsidRPr="00DE6A82">
        <w:t>updates</w:t>
      </w:r>
      <w:r w:rsidR="006048E7" w:rsidRPr="00DE6A82">
        <w:rPr>
          <w:spacing w:val="16"/>
        </w:rPr>
        <w:t xml:space="preserve"> </w:t>
      </w:r>
      <w:r w:rsidR="006048E7" w:rsidRPr="00DE6A82">
        <w:t>on</w:t>
      </w:r>
      <w:r w:rsidR="006048E7" w:rsidRPr="00DE6A82">
        <w:rPr>
          <w:spacing w:val="15"/>
        </w:rPr>
        <w:t xml:space="preserve"> </w:t>
      </w:r>
      <w:r w:rsidR="006048E7" w:rsidRPr="00DE6A82">
        <w:t>ongoing</w:t>
      </w:r>
      <w:r w:rsidR="006048E7" w:rsidRPr="00DE6A82">
        <w:rPr>
          <w:spacing w:val="15"/>
        </w:rPr>
        <w:t xml:space="preserve"> </w:t>
      </w:r>
      <w:r w:rsidR="006048E7" w:rsidRPr="00DE6A82">
        <w:t>or</w:t>
      </w:r>
      <w:r w:rsidR="006048E7" w:rsidRPr="00DE6A82">
        <w:rPr>
          <w:spacing w:val="15"/>
        </w:rPr>
        <w:t xml:space="preserve"> </w:t>
      </w:r>
      <w:r w:rsidR="006048E7" w:rsidRPr="00DE6A82">
        <w:t>potential</w:t>
      </w:r>
      <w:r w:rsidR="006048E7" w:rsidRPr="00DE6A82">
        <w:rPr>
          <w:spacing w:val="15"/>
        </w:rPr>
        <w:t xml:space="preserve"> </w:t>
      </w:r>
      <w:r w:rsidR="006048E7" w:rsidRPr="00DE6A82">
        <w:t>projects,</w:t>
      </w:r>
      <w:r w:rsidR="006048E7" w:rsidRPr="00DE6A82">
        <w:rPr>
          <w:spacing w:val="16"/>
        </w:rPr>
        <w:t xml:space="preserve"> </w:t>
      </w:r>
      <w:r w:rsidR="006048E7" w:rsidRPr="00DE6A82">
        <w:t>and</w:t>
      </w:r>
      <w:r w:rsidR="006048E7" w:rsidRPr="00DE6A82">
        <w:rPr>
          <w:spacing w:val="16"/>
        </w:rPr>
        <w:t xml:space="preserve"> </w:t>
      </w:r>
      <w:r w:rsidR="006048E7" w:rsidRPr="00DE6A82">
        <w:t>identifying any collaboration opportunities. These regular meetings can also cover planning for any collaborative projects</w:t>
      </w:r>
      <w:r w:rsidR="00A77E01" w:rsidRPr="00DE6A82">
        <w:t xml:space="preserve">, which shall </w:t>
      </w:r>
      <w:r w:rsidR="006048E7" w:rsidRPr="00DE6A82">
        <w:t>be proposed under the associated REL task.</w:t>
      </w:r>
    </w:p>
    <w:p w14:paraId="11BDFAFB" w14:textId="77777777" w:rsidR="00A64930" w:rsidRPr="00DE6A82" w:rsidRDefault="006048E7">
      <w:pPr>
        <w:spacing w:before="64"/>
        <w:ind w:left="360"/>
        <w:rPr>
          <w:i/>
        </w:rPr>
      </w:pPr>
      <w:r w:rsidRPr="00DE6A82">
        <w:rPr>
          <w:i/>
        </w:rPr>
        <w:t>Other</w:t>
      </w:r>
      <w:r w:rsidRPr="00DE6A82">
        <w:rPr>
          <w:i/>
          <w:spacing w:val="-4"/>
        </w:rPr>
        <w:t xml:space="preserve"> </w:t>
      </w:r>
      <w:r w:rsidRPr="00DE6A82">
        <w:rPr>
          <w:i/>
        </w:rPr>
        <w:t>Technical</w:t>
      </w:r>
      <w:r w:rsidRPr="00DE6A82">
        <w:rPr>
          <w:i/>
          <w:spacing w:val="-2"/>
        </w:rPr>
        <w:t xml:space="preserve"> </w:t>
      </w:r>
      <w:r w:rsidRPr="00DE6A82">
        <w:rPr>
          <w:i/>
        </w:rPr>
        <w:t>Assistance</w:t>
      </w:r>
      <w:r w:rsidRPr="00DE6A82">
        <w:rPr>
          <w:i/>
          <w:spacing w:val="-3"/>
        </w:rPr>
        <w:t xml:space="preserve"> </w:t>
      </w:r>
      <w:r w:rsidRPr="00DE6A82">
        <w:rPr>
          <w:i/>
        </w:rPr>
        <w:t>Providers</w:t>
      </w:r>
      <w:r w:rsidRPr="00DE6A82">
        <w:rPr>
          <w:i/>
          <w:spacing w:val="-1"/>
        </w:rPr>
        <w:t xml:space="preserve"> </w:t>
      </w:r>
      <w:r w:rsidRPr="00DE6A82">
        <w:rPr>
          <w:i/>
        </w:rPr>
        <w:t>and</w:t>
      </w:r>
      <w:r w:rsidRPr="00DE6A82">
        <w:rPr>
          <w:i/>
          <w:spacing w:val="1"/>
        </w:rPr>
        <w:t xml:space="preserve"> </w:t>
      </w:r>
      <w:r w:rsidRPr="00DE6A82">
        <w:rPr>
          <w:i/>
        </w:rPr>
        <w:t xml:space="preserve">IES </w:t>
      </w:r>
      <w:r w:rsidRPr="00DE6A82">
        <w:rPr>
          <w:i/>
          <w:spacing w:val="-2"/>
        </w:rPr>
        <w:t>Investments</w:t>
      </w:r>
    </w:p>
    <w:p w14:paraId="11BDFAFC" w14:textId="64F9B643" w:rsidR="00A64930" w:rsidRPr="00DE6A82" w:rsidRDefault="006048E7">
      <w:pPr>
        <w:pStyle w:val="BodyText"/>
        <w:spacing w:before="38" w:line="280" w:lineRule="auto"/>
        <w:ind w:left="360" w:right="390" w:hanging="1"/>
      </w:pPr>
      <w:r w:rsidRPr="00DE6A82">
        <w:t>The</w:t>
      </w:r>
      <w:r w:rsidRPr="00DE6A82">
        <w:rPr>
          <w:spacing w:val="15"/>
        </w:rPr>
        <w:t xml:space="preserve"> </w:t>
      </w:r>
      <w:r w:rsidRPr="00DE6A82">
        <w:t>REL</w:t>
      </w:r>
      <w:r w:rsidRPr="00DE6A82">
        <w:rPr>
          <w:spacing w:val="15"/>
        </w:rPr>
        <w:t xml:space="preserve"> </w:t>
      </w:r>
      <w:r w:rsidRPr="00DE6A82">
        <w:t>shall</w:t>
      </w:r>
      <w:r w:rsidRPr="00DE6A82">
        <w:rPr>
          <w:spacing w:val="15"/>
        </w:rPr>
        <w:t xml:space="preserve"> </w:t>
      </w:r>
      <w:r w:rsidRPr="00DE6A82">
        <w:t>establish</w:t>
      </w:r>
      <w:r w:rsidRPr="00DE6A82">
        <w:rPr>
          <w:spacing w:val="17"/>
        </w:rPr>
        <w:t xml:space="preserve"> </w:t>
      </w:r>
      <w:r w:rsidRPr="00DE6A82">
        <w:t>formal</w:t>
      </w:r>
      <w:r w:rsidRPr="00DE6A82">
        <w:rPr>
          <w:spacing w:val="15"/>
        </w:rPr>
        <w:t xml:space="preserve"> </w:t>
      </w:r>
      <w:r w:rsidRPr="00DE6A82">
        <w:t>or</w:t>
      </w:r>
      <w:r w:rsidRPr="00DE6A82">
        <w:rPr>
          <w:spacing w:val="15"/>
        </w:rPr>
        <w:t xml:space="preserve"> </w:t>
      </w:r>
      <w:r w:rsidRPr="00DE6A82">
        <w:t>informal</w:t>
      </w:r>
      <w:r w:rsidRPr="00DE6A82">
        <w:rPr>
          <w:spacing w:val="15"/>
        </w:rPr>
        <w:t xml:space="preserve"> </w:t>
      </w:r>
      <w:r w:rsidRPr="00DE6A82">
        <w:t>structures</w:t>
      </w:r>
      <w:r w:rsidRPr="00DE6A82">
        <w:rPr>
          <w:spacing w:val="15"/>
        </w:rPr>
        <w:t xml:space="preserve"> </w:t>
      </w:r>
      <w:r w:rsidRPr="00DE6A82">
        <w:t>to</w:t>
      </w:r>
      <w:r w:rsidRPr="00DE6A82">
        <w:rPr>
          <w:spacing w:val="17"/>
        </w:rPr>
        <w:t xml:space="preserve"> </w:t>
      </w:r>
      <w:r w:rsidRPr="00DE6A82">
        <w:t>maintain</w:t>
      </w:r>
      <w:r w:rsidRPr="00DE6A82">
        <w:rPr>
          <w:spacing w:val="14"/>
        </w:rPr>
        <w:t xml:space="preserve"> </w:t>
      </w:r>
      <w:r w:rsidRPr="00DE6A82">
        <w:t>a</w:t>
      </w:r>
      <w:r w:rsidRPr="00DE6A82">
        <w:rPr>
          <w:spacing w:val="15"/>
        </w:rPr>
        <w:t xml:space="preserve"> </w:t>
      </w:r>
      <w:r w:rsidRPr="00DE6A82">
        <w:t>clear,</w:t>
      </w:r>
      <w:r w:rsidRPr="00DE6A82">
        <w:rPr>
          <w:spacing w:val="15"/>
        </w:rPr>
        <w:t xml:space="preserve"> </w:t>
      </w:r>
      <w:r w:rsidRPr="00DE6A82">
        <w:t>thorough,</w:t>
      </w:r>
      <w:r w:rsidRPr="00DE6A82">
        <w:rPr>
          <w:spacing w:val="15"/>
        </w:rPr>
        <w:t xml:space="preserve"> </w:t>
      </w:r>
      <w:r w:rsidRPr="00DE6A82">
        <w:t>and</w:t>
      </w:r>
      <w:r w:rsidRPr="00DE6A82">
        <w:rPr>
          <w:spacing w:val="15"/>
        </w:rPr>
        <w:t xml:space="preserve"> </w:t>
      </w:r>
      <w:r w:rsidRPr="00DE6A82">
        <w:t>up-to-date knowledge of the work occurring in the network of organizations that provide different forms of research assistance to stakeholders.</w:t>
      </w:r>
      <w:r w:rsidRPr="00DE6A82">
        <w:rPr>
          <w:spacing w:val="16"/>
        </w:rPr>
        <w:t xml:space="preserve"> </w:t>
      </w:r>
      <w:r w:rsidRPr="00DE6A82">
        <w:t>This</w:t>
      </w:r>
      <w:r w:rsidRPr="00DE6A82">
        <w:rPr>
          <w:spacing w:val="16"/>
        </w:rPr>
        <w:t xml:space="preserve"> </w:t>
      </w:r>
      <w:r w:rsidRPr="00DE6A82">
        <w:t>network</w:t>
      </w:r>
      <w:r w:rsidRPr="00DE6A82">
        <w:rPr>
          <w:spacing w:val="16"/>
        </w:rPr>
        <w:t xml:space="preserve"> </w:t>
      </w:r>
      <w:r w:rsidRPr="00DE6A82">
        <w:t>shall include</w:t>
      </w:r>
      <w:r w:rsidRPr="00DE6A82">
        <w:rPr>
          <w:spacing w:val="16"/>
        </w:rPr>
        <w:t xml:space="preserve"> </w:t>
      </w:r>
      <w:r w:rsidR="00B97053">
        <w:rPr>
          <w:spacing w:val="16"/>
        </w:rPr>
        <w:t xml:space="preserve">Comprehensive Center Content Centers, </w:t>
      </w:r>
      <w:r w:rsidRPr="00DE6A82">
        <w:t>other IES</w:t>
      </w:r>
      <w:r w:rsidRPr="00DE6A82">
        <w:rPr>
          <w:spacing w:val="17"/>
        </w:rPr>
        <w:t xml:space="preserve"> </w:t>
      </w:r>
      <w:r w:rsidRPr="00DE6A82">
        <w:t xml:space="preserve">investments such as the WWC, research projects funded by the National Center for Education Research (NCER) and the National Center for Special Education Research (NCSER), National Center </w:t>
      </w:r>
      <w:r w:rsidR="00CC0BB2" w:rsidRPr="00DE6A82">
        <w:t>for</w:t>
      </w:r>
      <w:r w:rsidR="00C0650C" w:rsidRPr="00DE6A82">
        <w:t xml:space="preserve"> </w:t>
      </w:r>
      <w:r w:rsidR="00CC0BB2" w:rsidRPr="00DE6A82">
        <w:t>Education</w:t>
      </w:r>
      <w:r w:rsidRPr="00DE6A82">
        <w:t xml:space="preserve"> Statistics (NCES) programs, such as the National Forum on Education Statistics, as</w:t>
      </w:r>
      <w:r w:rsidRPr="00DE6A82">
        <w:rPr>
          <w:spacing w:val="-1"/>
        </w:rPr>
        <w:t xml:space="preserve"> </w:t>
      </w:r>
      <w:r w:rsidRPr="00DE6A82">
        <w:t>well as other federal, local, and professional organizations that provide educational services to</w:t>
      </w:r>
      <w:r w:rsidRPr="00DE6A82">
        <w:rPr>
          <w:spacing w:val="-2"/>
        </w:rPr>
        <w:t xml:space="preserve"> </w:t>
      </w:r>
      <w:r w:rsidRPr="00DE6A82">
        <w:t>state, local education, and postsecondary agencies that align with the outcomes of REL partnerships.</w:t>
      </w:r>
    </w:p>
    <w:p w14:paraId="11BDFAFD" w14:textId="338A29DE" w:rsidR="00A64930" w:rsidRDefault="006048E7">
      <w:pPr>
        <w:pStyle w:val="BodyText"/>
        <w:spacing w:before="172" w:line="280" w:lineRule="auto"/>
        <w:ind w:left="362" w:right="495" w:hanging="1"/>
      </w:pPr>
      <w:r w:rsidRPr="00DE6A82">
        <w:t>Structures can include informal or formal meetings with other providers, IES contractors, or</w:t>
      </w:r>
      <w:r w:rsidRPr="00DE6A82">
        <w:rPr>
          <w:spacing w:val="-1"/>
        </w:rPr>
        <w:t xml:space="preserve"> </w:t>
      </w:r>
      <w:r w:rsidRPr="00DE6A82">
        <w:t xml:space="preserve">grantees </w:t>
      </w:r>
      <w:proofErr w:type="gramStart"/>
      <w:r w:rsidRPr="00DE6A82">
        <w:t>in order to</w:t>
      </w:r>
      <w:proofErr w:type="gramEnd"/>
      <w:r w:rsidRPr="00DE6A82">
        <w:t xml:space="preserve"> discuss any relevant needs-sensing, any research or activities occurring in each respective program, and any </w:t>
      </w:r>
      <w:r w:rsidRPr="00DE6A82">
        <w:lastRenderedPageBreak/>
        <w:t xml:space="preserve">coordinated dissemination opportunities. At a minimum, internal structures shall be developed by the REL to allow </w:t>
      </w:r>
      <w:proofErr w:type="gramStart"/>
      <w:r w:rsidRPr="00DE6A82">
        <w:t>the REL</w:t>
      </w:r>
      <w:proofErr w:type="gramEnd"/>
      <w:r w:rsidRPr="00DE6A82">
        <w:t xml:space="preserve"> to identify research or </w:t>
      </w:r>
      <w:r w:rsidR="00C14558" w:rsidRPr="00DE6A82">
        <w:t>other</w:t>
      </w:r>
      <w:r w:rsidR="00DC6BB1" w:rsidRPr="00DE6A82">
        <w:t xml:space="preserve"> </w:t>
      </w:r>
      <w:r w:rsidR="00C14558" w:rsidRPr="00DE6A82">
        <w:t>products</w:t>
      </w:r>
      <w:r w:rsidRPr="00DE6A82">
        <w:t xml:space="preserve"> and supports developed by all relevant networks. Strategies </w:t>
      </w:r>
      <w:proofErr w:type="gramStart"/>
      <w:r w:rsidRPr="00DE6A82">
        <w:t>shall</w:t>
      </w:r>
      <w:proofErr w:type="gramEnd"/>
      <w:r w:rsidRPr="00DE6A82">
        <w:t xml:space="preserve"> be developed </w:t>
      </w:r>
      <w:proofErr w:type="gramStart"/>
      <w:r w:rsidRPr="00DE6A82">
        <w:t>for helping</w:t>
      </w:r>
      <w:proofErr w:type="gramEnd"/>
      <w:r w:rsidRPr="00DE6A82">
        <w:t xml:space="preserve"> stakeholders make effective connections with these other services to avoid duplicative efforts.</w:t>
      </w:r>
    </w:p>
    <w:p w14:paraId="3C10B515" w14:textId="35A660F6" w:rsidR="001C335C" w:rsidRPr="00DE6A82" w:rsidRDefault="001C335C">
      <w:pPr>
        <w:pStyle w:val="BodyText"/>
        <w:spacing w:before="172" w:line="280" w:lineRule="auto"/>
        <w:ind w:left="362" w:right="495" w:hanging="1"/>
      </w:pPr>
      <w:r>
        <w:t>RELs shall participate</w:t>
      </w:r>
      <w:r w:rsidRPr="001C335C">
        <w:t xml:space="preserve"> in at least one annual collaborative event or meeting (e.g.</w:t>
      </w:r>
      <w:r w:rsidR="00C903C2">
        <w:t>,</w:t>
      </w:r>
      <w:r w:rsidRPr="001C335C">
        <w:t xml:space="preserve"> Accelerator) with federal TA providers to identify opportunities for collaboration/coordinatio</w:t>
      </w:r>
      <w:r>
        <w:t>n</w:t>
      </w:r>
      <w:r w:rsidR="00E226F1">
        <w:t>.</w:t>
      </w:r>
    </w:p>
    <w:p w14:paraId="11BDFAFE" w14:textId="41D9F070" w:rsidR="00A64930" w:rsidRPr="00DE6A82" w:rsidRDefault="306EA4DB">
      <w:pPr>
        <w:pStyle w:val="BodyText"/>
        <w:spacing w:before="169" w:line="280" w:lineRule="auto"/>
        <w:ind w:left="359" w:right="355"/>
        <w:jc w:val="both"/>
      </w:pPr>
      <w:r>
        <w:t>RELs</w:t>
      </w:r>
      <w:r w:rsidR="21DFA801">
        <w:t xml:space="preserve"> shall </w:t>
      </w:r>
      <w:r>
        <w:t>develop</w:t>
      </w:r>
      <w:r w:rsidR="21DFA801">
        <w:t xml:space="preserve"> a summary of the</w:t>
      </w:r>
      <w:r>
        <w:t>ir</w:t>
      </w:r>
      <w:r w:rsidR="21DFA801">
        <w:t xml:space="preserve"> collaboration </w:t>
      </w:r>
      <w:r>
        <w:t xml:space="preserve">activities, as well as any </w:t>
      </w:r>
      <w:r w:rsidR="21DFA801">
        <w:t>referrals that have been made each month</w:t>
      </w:r>
      <w:r w:rsidR="003C5A36">
        <w:t xml:space="preserve"> (Subtask 2.1.2)</w:t>
      </w:r>
      <w:r w:rsidR="16914D91">
        <w:t xml:space="preserve">. This summary shall be </w:t>
      </w:r>
      <w:r w:rsidR="3998F237">
        <w:t xml:space="preserve">included as an appendix to the Monthly Report (n.b., Subtask 1.6). </w:t>
      </w:r>
    </w:p>
    <w:p w14:paraId="6340423F" w14:textId="77777777" w:rsidR="00B67DDA" w:rsidRPr="00DE6A82" w:rsidRDefault="00B67DDA" w:rsidP="11F7511B">
      <w:pPr>
        <w:ind w:firstLine="360"/>
        <w:rPr>
          <w:b/>
          <w:bCs/>
        </w:rPr>
      </w:pPr>
    </w:p>
    <w:p w14:paraId="14AE06CF" w14:textId="42E35495" w:rsidR="002118D2" w:rsidRPr="003969E4" w:rsidRDefault="00020F39" w:rsidP="003969E4">
      <w:pPr>
        <w:pStyle w:val="Heading4"/>
        <w:spacing w:line="276" w:lineRule="auto"/>
        <w:rPr>
          <w:i w:val="0"/>
        </w:rPr>
      </w:pPr>
      <w:r w:rsidRPr="00DE6A82">
        <w:t>Subtask</w:t>
      </w:r>
      <w:r w:rsidRPr="00DE6A82">
        <w:rPr>
          <w:spacing w:val="-3"/>
        </w:rPr>
        <w:t xml:space="preserve"> </w:t>
      </w:r>
      <w:r w:rsidRPr="00DE6A82">
        <w:t>2.</w:t>
      </w:r>
      <w:r w:rsidR="00F177B3">
        <w:t>2</w:t>
      </w:r>
      <w:r w:rsidRPr="00DE6A82">
        <w:rPr>
          <w:spacing w:val="-3"/>
        </w:rPr>
        <w:t xml:space="preserve"> </w:t>
      </w:r>
      <w:r w:rsidR="002118D2" w:rsidRPr="00020F39">
        <w:t>Coordinate and collaborate with</w:t>
      </w:r>
      <w:r w:rsidR="00DD49EE" w:rsidRPr="00020F39">
        <w:t xml:space="preserve"> local, regional, and national education organizations</w:t>
      </w:r>
    </w:p>
    <w:p w14:paraId="3988A3CC" w14:textId="6E606338" w:rsidR="002118D2" w:rsidRDefault="00FB11B2" w:rsidP="00FB11B2">
      <w:pPr>
        <w:pStyle w:val="BodyText"/>
        <w:spacing w:before="169" w:line="280" w:lineRule="auto"/>
        <w:ind w:left="359" w:right="355"/>
        <w:jc w:val="both"/>
      </w:pPr>
      <w:r w:rsidRPr="00DE6A82">
        <w:t xml:space="preserve">The REL shall identify opportunities for coordination, collaboration, and dissemination with </w:t>
      </w:r>
      <w:r w:rsidR="00456D82" w:rsidRPr="00B00893">
        <w:t xml:space="preserve">other regional </w:t>
      </w:r>
      <w:r>
        <w:t xml:space="preserve">education </w:t>
      </w:r>
      <w:r w:rsidR="00456D82" w:rsidRPr="00B00893">
        <w:t>stakeholders such as other state agencies, LEAs,</w:t>
      </w:r>
      <w:r w:rsidR="00422E5C">
        <w:t xml:space="preserve"> regional education service centers,</w:t>
      </w:r>
      <w:r w:rsidR="00456D82" w:rsidRPr="00B00893">
        <w:t xml:space="preserve"> institutions of higher education, </w:t>
      </w:r>
      <w:r w:rsidRPr="00FB11B2">
        <w:t>state regional networks</w:t>
      </w:r>
      <w:r w:rsidR="00422E5C">
        <w:t xml:space="preserve">, </w:t>
      </w:r>
      <w:r w:rsidRPr="00FB11B2">
        <w:t>professional organizations</w:t>
      </w:r>
      <w:r w:rsidR="00422E5C">
        <w:t xml:space="preserve">, and other </w:t>
      </w:r>
      <w:r w:rsidR="00D92453">
        <w:t>intermediaries</w:t>
      </w:r>
      <w:r w:rsidR="00550AF4">
        <w:t>. This includes national organizations that could support dissemination of REL work</w:t>
      </w:r>
      <w:r w:rsidR="00CC6879">
        <w:t xml:space="preserve"> such as</w:t>
      </w:r>
      <w:r w:rsidRPr="00FB11B2">
        <w:t xml:space="preserve"> the Council of Chief State School Officers</w:t>
      </w:r>
      <w:r w:rsidR="00CC6879">
        <w:t>.</w:t>
      </w:r>
    </w:p>
    <w:p w14:paraId="087C376E" w14:textId="60811CB8" w:rsidR="00EB4A76" w:rsidRPr="00DE6A82" w:rsidRDefault="00EB4A76" w:rsidP="00EB4A76">
      <w:pPr>
        <w:pStyle w:val="BodyText"/>
        <w:spacing w:before="169" w:line="280" w:lineRule="auto"/>
        <w:ind w:left="359" w:right="355"/>
        <w:jc w:val="both"/>
      </w:pPr>
      <w:r>
        <w:t xml:space="preserve">RELs shall develop a summary </w:t>
      </w:r>
      <w:r w:rsidR="003C5A36">
        <w:t xml:space="preserve">(Subtask </w:t>
      </w:r>
      <w:proofErr w:type="gramStart"/>
      <w:r w:rsidR="003C5A36">
        <w:t>2.2.1)</w:t>
      </w:r>
      <w:r>
        <w:t>of</w:t>
      </w:r>
      <w:proofErr w:type="gramEnd"/>
      <w:r>
        <w:t xml:space="preserve"> their collaboration activities </w:t>
      </w:r>
      <w:r w:rsidR="00110F0F">
        <w:t xml:space="preserve">with local, regional, and national education organizations </w:t>
      </w:r>
      <w:r>
        <w:t xml:space="preserve">and include that summary as an appendix to the Monthly Report (n.b., Subtask 1.6). </w:t>
      </w:r>
    </w:p>
    <w:p w14:paraId="684790E6" w14:textId="030A03F3" w:rsidR="40ABC225" w:rsidRDefault="40ABC225" w:rsidP="40ABC225">
      <w:pPr>
        <w:ind w:firstLine="360"/>
        <w:rPr>
          <w:highlight w:val="yellow"/>
        </w:rPr>
      </w:pPr>
      <w:bookmarkStart w:id="30" w:name="Task_3:_Working_in_Partnership_with_Stak"/>
      <w:bookmarkEnd w:id="30"/>
    </w:p>
    <w:p w14:paraId="11BDFB83" w14:textId="77777777" w:rsidR="00A64930" w:rsidRPr="00DE6A82" w:rsidRDefault="006048E7" w:rsidP="00EF0EF4">
      <w:pPr>
        <w:pStyle w:val="Heading3"/>
      </w:pPr>
      <w:r w:rsidRPr="00DE6A82">
        <w:t>Task 3: Working in Partnership with Stakeholders</w:t>
      </w:r>
    </w:p>
    <w:p w14:paraId="11BDFB86" w14:textId="77777777" w:rsidR="00A64930" w:rsidRPr="00DE6A82" w:rsidRDefault="006048E7">
      <w:pPr>
        <w:pStyle w:val="Heading4"/>
        <w:spacing w:before="166"/>
      </w:pPr>
      <w:bookmarkStart w:id="31" w:name="Subtask_3.1_Conduct_needs‐sensing_and_de"/>
      <w:bookmarkEnd w:id="31"/>
      <w:r w:rsidRPr="00DE6A82">
        <w:t>Subtask</w:t>
      </w:r>
      <w:r w:rsidRPr="00DE6A82">
        <w:rPr>
          <w:spacing w:val="-11"/>
        </w:rPr>
        <w:t xml:space="preserve"> </w:t>
      </w:r>
      <w:r w:rsidRPr="00DE6A82">
        <w:t>3.1</w:t>
      </w:r>
      <w:r w:rsidRPr="00DE6A82">
        <w:rPr>
          <w:spacing w:val="-5"/>
        </w:rPr>
        <w:t xml:space="preserve"> </w:t>
      </w:r>
      <w:r w:rsidRPr="00DE6A82">
        <w:t>Conduct</w:t>
      </w:r>
      <w:r w:rsidRPr="00DE6A82">
        <w:rPr>
          <w:spacing w:val="-9"/>
        </w:rPr>
        <w:t xml:space="preserve"> </w:t>
      </w:r>
      <w:r w:rsidRPr="00DE6A82">
        <w:t>needs‐sensing</w:t>
      </w:r>
      <w:r w:rsidRPr="00DE6A82">
        <w:rPr>
          <w:spacing w:val="-10"/>
        </w:rPr>
        <w:t xml:space="preserve"> </w:t>
      </w:r>
      <w:r w:rsidRPr="00DE6A82">
        <w:t>and</w:t>
      </w:r>
      <w:r w:rsidRPr="00DE6A82">
        <w:rPr>
          <w:spacing w:val="-9"/>
        </w:rPr>
        <w:t xml:space="preserve"> </w:t>
      </w:r>
      <w:r w:rsidRPr="00DE6A82">
        <w:t>develop</w:t>
      </w:r>
      <w:r w:rsidRPr="00DE6A82">
        <w:rPr>
          <w:spacing w:val="-8"/>
        </w:rPr>
        <w:t xml:space="preserve"> </w:t>
      </w:r>
      <w:r w:rsidRPr="00DE6A82">
        <w:rPr>
          <w:spacing w:val="-2"/>
        </w:rPr>
        <w:t>partnerships.</w:t>
      </w:r>
    </w:p>
    <w:p w14:paraId="4611AC49" w14:textId="77777777" w:rsidR="004C1393" w:rsidRDefault="006048E7">
      <w:pPr>
        <w:pStyle w:val="BodyText"/>
        <w:spacing w:before="214" w:line="280" w:lineRule="auto"/>
        <w:ind w:left="360"/>
      </w:pPr>
      <w:r w:rsidRPr="00DE6A82">
        <w:t>Throughout the duration of the contract, the REL shall engage in needs-sensing through</w:t>
      </w:r>
      <w:r w:rsidRPr="00DE6A82">
        <w:rPr>
          <w:spacing w:val="-1"/>
        </w:rPr>
        <w:t xml:space="preserve"> </w:t>
      </w:r>
      <w:r w:rsidRPr="00DE6A82">
        <w:t>communication with stakeholders in its region</w:t>
      </w:r>
      <w:r w:rsidR="000E3A24" w:rsidRPr="00DE6A82">
        <w:t xml:space="preserve">, </w:t>
      </w:r>
      <w:proofErr w:type="gramStart"/>
      <w:r w:rsidR="000E3A24" w:rsidRPr="00DE6A82">
        <w:t>in particular</w:t>
      </w:r>
      <w:proofErr w:type="gramEnd"/>
      <w:r w:rsidR="00F54A0F" w:rsidRPr="00DE6A82">
        <w:t xml:space="preserve"> its Governing Board</w:t>
      </w:r>
      <w:r w:rsidR="00137F70" w:rsidRPr="00DE6A82">
        <w:t xml:space="preserve"> (both as a whole and its individual members)</w:t>
      </w:r>
      <w:r w:rsidR="00F54A0F" w:rsidRPr="00DE6A82">
        <w:t>, as well as via</w:t>
      </w:r>
      <w:r w:rsidRPr="00DE6A82">
        <w:t xml:space="preserve"> and secondary information sources such as state or district websites.</w:t>
      </w:r>
      <w:r w:rsidR="00BD3C60" w:rsidRPr="00DE6A82">
        <w:t xml:space="preserve"> </w:t>
      </w:r>
      <w:r w:rsidR="003A0FF4" w:rsidRPr="00DE6A82">
        <w:t xml:space="preserve">As noted in </w:t>
      </w:r>
      <w:r w:rsidR="003A0FF4" w:rsidRPr="00DE6A82">
        <w:rPr>
          <w:i/>
          <w:iCs/>
        </w:rPr>
        <w:t>Introduction to the REL Cycle</w:t>
      </w:r>
      <w:r w:rsidR="003A0FF4" w:rsidRPr="00DE6A82">
        <w:t xml:space="preserve">, </w:t>
      </w:r>
      <w:r w:rsidR="00647666" w:rsidRPr="00DE6A82">
        <w:t xml:space="preserve">REL work addressing those needs should be done </w:t>
      </w:r>
      <w:r w:rsidR="00BD3C60" w:rsidRPr="00DE6A82">
        <w:t>“</w:t>
      </w:r>
      <w:r w:rsidR="00647666" w:rsidRPr="00DE6A82">
        <w:t>in partnership</w:t>
      </w:r>
      <w:r w:rsidR="00BD3C60" w:rsidRPr="00DE6A82">
        <w:t>”</w:t>
      </w:r>
      <w:r w:rsidR="00647666" w:rsidRPr="00DE6A82">
        <w:t xml:space="preserve"> with key stakeholders and decisionmakers.</w:t>
      </w:r>
    </w:p>
    <w:p w14:paraId="5DFC3598" w14:textId="73EA0AC6" w:rsidR="003A0FF4" w:rsidRPr="00DE6A82" w:rsidRDefault="002C0035">
      <w:pPr>
        <w:pStyle w:val="BodyText"/>
        <w:spacing w:before="214" w:line="280" w:lineRule="auto"/>
        <w:ind w:left="360"/>
      </w:pPr>
      <w:r>
        <w:t xml:space="preserve">IES anticipates that an increasing number of </w:t>
      </w:r>
      <w:r w:rsidR="002C0C51">
        <w:t>s</w:t>
      </w:r>
      <w:r>
        <w:t xml:space="preserve">tates will </w:t>
      </w:r>
      <w:proofErr w:type="gramStart"/>
      <w:r>
        <w:t>have, or</w:t>
      </w:r>
      <w:proofErr w:type="gramEnd"/>
      <w:r>
        <w:t xml:space="preserve"> will seek to develop (see Subtask 3.3), statewide Learning Agendas. IES expects that any REL serving a state with a Learning Agenda will use that Agenda as</w:t>
      </w:r>
      <w:r w:rsidR="006E3447">
        <w:t xml:space="preserve"> </w:t>
      </w:r>
      <w:r w:rsidR="00220152">
        <w:t>a primary driver for</w:t>
      </w:r>
      <w:r w:rsidR="00D51E2B">
        <w:t xml:space="preserve"> work with that </w:t>
      </w:r>
      <w:r w:rsidR="00015387">
        <w:t>s</w:t>
      </w:r>
      <w:r w:rsidR="00D51E2B">
        <w:t>tate</w:t>
      </w:r>
      <w:r w:rsidR="00377EE3">
        <w:t xml:space="preserve"> and should be able to demonstrate the connection between AWP projects and the priorities in a state Learning Agenda</w:t>
      </w:r>
      <w:r w:rsidR="00D51E2B">
        <w:t>.</w:t>
      </w:r>
      <w:r w:rsidR="00647666" w:rsidRPr="00DE6A82">
        <w:t xml:space="preserve">  </w:t>
      </w:r>
    </w:p>
    <w:p w14:paraId="5BDC44EA" w14:textId="765069AE" w:rsidR="00E2498C" w:rsidRPr="00DE6A82" w:rsidRDefault="00BD3C60" w:rsidP="00E2498C">
      <w:pPr>
        <w:pStyle w:val="BodyText"/>
        <w:spacing w:before="214" w:line="280" w:lineRule="auto"/>
        <w:ind w:left="360"/>
      </w:pPr>
      <w:r w:rsidRPr="00DE6A82">
        <w:t xml:space="preserve">For any need or partner where more than one </w:t>
      </w:r>
      <w:proofErr w:type="gramStart"/>
      <w:r w:rsidRPr="00DE6A82">
        <w:t>Task</w:t>
      </w:r>
      <w:proofErr w:type="gramEnd"/>
      <w:r w:rsidRPr="00DE6A82">
        <w:t xml:space="preserve"> 4, 5, or 6 project is planned, the </w:t>
      </w:r>
      <w:r w:rsidR="006048E7" w:rsidRPr="00DE6A82">
        <w:t>REL shall submit a partnership proposal for the first project with this partnership</w:t>
      </w:r>
      <w:r w:rsidR="00C733E2">
        <w:t xml:space="preserve"> (Subtask 3.1.1)</w:t>
      </w:r>
      <w:r w:rsidR="006048E7" w:rsidRPr="00DE6A82">
        <w:t xml:space="preserve">. </w:t>
      </w:r>
      <w:r w:rsidR="00401DA9">
        <w:t xml:space="preserve">Concept Papers required under the REL 2022-2027 cycle are not required under the REL 2027-2031 cycle. In lieu of a concept paper, RELs are to discuss the partnership </w:t>
      </w:r>
      <w:r w:rsidR="0039121A">
        <w:t xml:space="preserve">and any related </w:t>
      </w:r>
      <w:proofErr w:type="gramStart"/>
      <w:r w:rsidR="0039121A">
        <w:t>Task</w:t>
      </w:r>
      <w:proofErr w:type="gramEnd"/>
      <w:r w:rsidR="0039121A">
        <w:t xml:space="preserve"> 4 and 5 work with the COR and get approval before writing and submitting the proposal. Once the COR approves the </w:t>
      </w:r>
      <w:r w:rsidR="00451BFC">
        <w:t>partnership and related work, the REL submits the proposal following guidance that will be provided to all RELs once awarded. In general, t</w:t>
      </w:r>
      <w:r w:rsidR="006048E7" w:rsidRPr="00DE6A82">
        <w:t>he partnership</w:t>
      </w:r>
      <w:r w:rsidR="00662946" w:rsidRPr="00DE6A82">
        <w:t xml:space="preserve"> </w:t>
      </w:r>
      <w:r w:rsidR="006048E7" w:rsidRPr="00DE6A82">
        <w:t>proposal will</w:t>
      </w:r>
      <w:r w:rsidR="00E2498C" w:rsidRPr="00DE6A82">
        <w:t>:</w:t>
      </w:r>
    </w:p>
    <w:p w14:paraId="777B4C52" w14:textId="66CDACCE" w:rsidR="00E2498C" w:rsidRPr="00DE6A82" w:rsidRDefault="006048E7" w:rsidP="00E2498C">
      <w:pPr>
        <w:pStyle w:val="BodyText"/>
        <w:numPr>
          <w:ilvl w:val="0"/>
          <w:numId w:val="24"/>
        </w:numPr>
        <w:spacing w:before="214" w:line="280" w:lineRule="auto"/>
      </w:pPr>
      <w:proofErr w:type="gramStart"/>
      <w:r w:rsidRPr="00DE6A82">
        <w:t>describe</w:t>
      </w:r>
      <w:proofErr w:type="gramEnd"/>
      <w:r w:rsidRPr="00DE6A82">
        <w:t xml:space="preserve"> the specific </w:t>
      </w:r>
      <w:proofErr w:type="gramStart"/>
      <w:r w:rsidRPr="00DE6A82">
        <w:t>high-leverage</w:t>
      </w:r>
      <w:proofErr w:type="gramEnd"/>
      <w:r w:rsidRPr="00DE6A82">
        <w:t xml:space="preserve"> need the work will address</w:t>
      </w:r>
      <w:r w:rsidR="00130C79">
        <w:t xml:space="preserve"> and its alignment to a state Learning Agenda or other </w:t>
      </w:r>
      <w:r w:rsidR="00A240A5">
        <w:t>defined priority</w:t>
      </w:r>
      <w:r w:rsidRPr="00DE6A82">
        <w:t xml:space="preserve">, </w:t>
      </w:r>
    </w:p>
    <w:p w14:paraId="1C05FE88" w14:textId="0F364159" w:rsidR="00E36943" w:rsidRPr="00DE6A82" w:rsidRDefault="00E26572" w:rsidP="00E2498C">
      <w:pPr>
        <w:pStyle w:val="BodyText"/>
        <w:numPr>
          <w:ilvl w:val="0"/>
          <w:numId w:val="24"/>
        </w:numPr>
        <w:spacing w:before="214" w:line="280" w:lineRule="auto"/>
      </w:pPr>
      <w:r w:rsidRPr="00DE6A82">
        <w:t xml:space="preserve">provide </w:t>
      </w:r>
      <w:r w:rsidR="006048E7" w:rsidRPr="00DE6A82">
        <w:t>an overview of how the need will be addressed through the REL’s support</w:t>
      </w:r>
      <w:r w:rsidR="00387C15">
        <w:t>;</w:t>
      </w:r>
      <w:r w:rsidR="006048E7" w:rsidRPr="00DE6A82">
        <w:t xml:space="preserve"> </w:t>
      </w:r>
    </w:p>
    <w:p w14:paraId="6AC1D264" w14:textId="4FBB22CD" w:rsidR="00E26572" w:rsidRPr="005D645A" w:rsidRDefault="00E26572" w:rsidP="00E2498C">
      <w:pPr>
        <w:pStyle w:val="BodyText"/>
        <w:numPr>
          <w:ilvl w:val="0"/>
          <w:numId w:val="24"/>
        </w:numPr>
        <w:spacing w:before="214" w:line="280" w:lineRule="auto"/>
      </w:pPr>
      <w:r w:rsidRPr="00DE6A82">
        <w:t xml:space="preserve">detail </w:t>
      </w:r>
      <w:r w:rsidR="006048E7" w:rsidRPr="00DE6A82">
        <w:t>relevant context such as existing efforts outside</w:t>
      </w:r>
      <w:r w:rsidR="006048E7" w:rsidRPr="00DE6A82">
        <w:rPr>
          <w:spacing w:val="-3"/>
        </w:rPr>
        <w:t xml:space="preserve"> </w:t>
      </w:r>
      <w:r w:rsidR="006048E7" w:rsidRPr="00DE6A82">
        <w:t>the</w:t>
      </w:r>
      <w:r w:rsidR="006048E7" w:rsidRPr="00DE6A82">
        <w:rPr>
          <w:spacing w:val="-3"/>
        </w:rPr>
        <w:t xml:space="preserve"> </w:t>
      </w:r>
      <w:r w:rsidR="006048E7" w:rsidRPr="00DE6A82">
        <w:t>REL</w:t>
      </w:r>
      <w:r w:rsidR="006048E7" w:rsidRPr="00DE6A82">
        <w:rPr>
          <w:spacing w:val="-2"/>
        </w:rPr>
        <w:t xml:space="preserve"> </w:t>
      </w:r>
      <w:r w:rsidR="006048E7" w:rsidRPr="00DE6A82">
        <w:t>to</w:t>
      </w:r>
      <w:r w:rsidR="006048E7" w:rsidRPr="00DE6A82">
        <w:rPr>
          <w:spacing w:val="-2"/>
        </w:rPr>
        <w:t xml:space="preserve"> </w:t>
      </w:r>
      <w:r w:rsidR="006048E7" w:rsidRPr="00DE6A82">
        <w:t>address</w:t>
      </w:r>
      <w:r w:rsidR="006048E7" w:rsidRPr="00DE6A82">
        <w:rPr>
          <w:spacing w:val="-3"/>
        </w:rPr>
        <w:t xml:space="preserve"> </w:t>
      </w:r>
      <w:r w:rsidR="006048E7" w:rsidRPr="00DE6A82">
        <w:t>the</w:t>
      </w:r>
      <w:r w:rsidR="006048E7" w:rsidRPr="00DE6A82">
        <w:rPr>
          <w:spacing w:val="-3"/>
        </w:rPr>
        <w:t xml:space="preserve"> </w:t>
      </w:r>
      <w:r w:rsidR="006048E7" w:rsidRPr="00DE6A82">
        <w:t>need</w:t>
      </w:r>
      <w:r w:rsidR="00387C15">
        <w:rPr>
          <w:spacing w:val="-2"/>
        </w:rPr>
        <w:t>;</w:t>
      </w:r>
    </w:p>
    <w:p w14:paraId="3AF3D600" w14:textId="132D38E4" w:rsidR="00A240A5" w:rsidRPr="00DE6A82" w:rsidRDefault="00A240A5" w:rsidP="00E2498C">
      <w:pPr>
        <w:pStyle w:val="BodyText"/>
        <w:numPr>
          <w:ilvl w:val="0"/>
          <w:numId w:val="24"/>
        </w:numPr>
        <w:spacing w:before="214" w:line="280" w:lineRule="auto"/>
      </w:pPr>
      <w:proofErr w:type="gramStart"/>
      <w:r>
        <w:t>describe</w:t>
      </w:r>
      <w:proofErr w:type="gramEnd"/>
      <w:r>
        <w:t xml:space="preserve"> the expertise needed on the project a</w:t>
      </w:r>
      <w:r w:rsidR="00402C94">
        <w:t xml:space="preserve">nd demonstrate how partner input was incorporated to select </w:t>
      </w:r>
      <w:r w:rsidR="00755BF5">
        <w:lastRenderedPageBreak/>
        <w:t xml:space="preserve">and procure </w:t>
      </w:r>
      <w:r w:rsidR="004D7CA5">
        <w:t>key personnel for the project</w:t>
      </w:r>
      <w:r w:rsidR="00755BF5">
        <w:t xml:space="preserve">, </w:t>
      </w:r>
      <w:r w:rsidR="003C4AF3">
        <w:t xml:space="preserve">including </w:t>
      </w:r>
      <w:r w:rsidR="00A21AC3">
        <w:rPr>
          <w:spacing w:val="-2"/>
        </w:rPr>
        <w:t>the use of NCC subject matter experts as needed</w:t>
      </w:r>
      <w:r w:rsidR="00387C15">
        <w:rPr>
          <w:spacing w:val="-2"/>
        </w:rPr>
        <w:t xml:space="preserve">; </w:t>
      </w:r>
    </w:p>
    <w:p w14:paraId="1B55E2BB" w14:textId="48EC3C99" w:rsidR="00E26572" w:rsidRPr="00DE6A82" w:rsidRDefault="00E26572" w:rsidP="00E2498C">
      <w:pPr>
        <w:pStyle w:val="BodyText"/>
        <w:numPr>
          <w:ilvl w:val="0"/>
          <w:numId w:val="24"/>
        </w:numPr>
        <w:spacing w:before="214" w:line="280" w:lineRule="auto"/>
      </w:pPr>
      <w:r w:rsidRPr="00DE6A82">
        <w:t xml:space="preserve">list </w:t>
      </w:r>
      <w:r w:rsidR="006048E7" w:rsidRPr="00DE6A82">
        <w:t>the</w:t>
      </w:r>
      <w:r w:rsidR="006048E7" w:rsidRPr="00DE6A82">
        <w:rPr>
          <w:spacing w:val="-3"/>
        </w:rPr>
        <w:t xml:space="preserve"> </w:t>
      </w:r>
      <w:r w:rsidR="006048E7" w:rsidRPr="00DE6A82">
        <w:t>individual</w:t>
      </w:r>
      <w:r w:rsidR="006048E7" w:rsidRPr="00DE6A82">
        <w:rPr>
          <w:spacing w:val="-2"/>
        </w:rPr>
        <w:t xml:space="preserve"> </w:t>
      </w:r>
      <w:r w:rsidR="006048E7" w:rsidRPr="00DE6A82">
        <w:t>members</w:t>
      </w:r>
      <w:r w:rsidR="002C6A87" w:rsidRPr="00DE6A82">
        <w:t xml:space="preserve"> (“named partners”)</w:t>
      </w:r>
      <w:r w:rsidR="006048E7" w:rsidRPr="00DE6A82">
        <w:rPr>
          <w:spacing w:val="-3"/>
        </w:rPr>
        <w:t xml:space="preserve"> </w:t>
      </w:r>
      <w:r w:rsidR="006048E7" w:rsidRPr="00DE6A82">
        <w:t>that</w:t>
      </w:r>
      <w:r w:rsidR="006048E7" w:rsidRPr="00DE6A82">
        <w:rPr>
          <w:spacing w:val="-2"/>
        </w:rPr>
        <w:t xml:space="preserve"> </w:t>
      </w:r>
      <w:r w:rsidR="006048E7" w:rsidRPr="00DE6A82">
        <w:t>will</w:t>
      </w:r>
      <w:r w:rsidR="006048E7" w:rsidRPr="00DE6A82">
        <w:rPr>
          <w:spacing w:val="-2"/>
        </w:rPr>
        <w:t xml:space="preserve"> </w:t>
      </w:r>
      <w:r w:rsidR="006048E7" w:rsidRPr="00DE6A82">
        <w:t>participate</w:t>
      </w:r>
      <w:r w:rsidR="006C39FE">
        <w:t>;</w:t>
      </w:r>
      <w:r w:rsidR="00825515" w:rsidRPr="00DE6A82">
        <w:t xml:space="preserve"> and</w:t>
      </w:r>
    </w:p>
    <w:p w14:paraId="11BDFB8E" w14:textId="62F7708C" w:rsidR="00A64930" w:rsidRPr="00DE6A82" w:rsidRDefault="21DFA801" w:rsidP="00E2498C">
      <w:pPr>
        <w:pStyle w:val="BodyText"/>
        <w:numPr>
          <w:ilvl w:val="0"/>
          <w:numId w:val="24"/>
        </w:numPr>
        <w:spacing w:before="214" w:line="280" w:lineRule="auto"/>
      </w:pPr>
      <w:r w:rsidRPr="00DE6A82">
        <w:t>include</w:t>
      </w:r>
      <w:r w:rsidRPr="00DE6A82">
        <w:rPr>
          <w:spacing w:val="-3"/>
        </w:rPr>
        <w:t xml:space="preserve"> </w:t>
      </w:r>
      <w:r w:rsidRPr="00DE6A82">
        <w:t>a</w:t>
      </w:r>
      <w:r w:rsidRPr="00DE6A82">
        <w:rPr>
          <w:spacing w:val="-3"/>
        </w:rPr>
        <w:t xml:space="preserve"> </w:t>
      </w:r>
      <w:r w:rsidRPr="00DE6A82">
        <w:t>letter</w:t>
      </w:r>
      <w:r w:rsidRPr="00DE6A82">
        <w:rPr>
          <w:spacing w:val="-2"/>
        </w:rPr>
        <w:t xml:space="preserve"> </w:t>
      </w:r>
      <w:r w:rsidRPr="00DE6A82">
        <w:t>of</w:t>
      </w:r>
      <w:r w:rsidRPr="00DE6A82">
        <w:rPr>
          <w:spacing w:val="-2"/>
        </w:rPr>
        <w:t xml:space="preserve"> </w:t>
      </w:r>
      <w:r w:rsidRPr="00DE6A82">
        <w:t>support</w:t>
      </w:r>
      <w:r w:rsidRPr="00DE6A82">
        <w:rPr>
          <w:spacing w:val="-3"/>
        </w:rPr>
        <w:t xml:space="preserve"> </w:t>
      </w:r>
      <w:r w:rsidRPr="00DE6A82">
        <w:t>from</w:t>
      </w:r>
      <w:r w:rsidRPr="00DE6A82">
        <w:rPr>
          <w:spacing w:val="-3"/>
        </w:rPr>
        <w:t xml:space="preserve"> </w:t>
      </w:r>
      <w:r w:rsidRPr="00DE6A82">
        <w:t>each</w:t>
      </w:r>
      <w:r w:rsidRPr="00DE6A82">
        <w:rPr>
          <w:spacing w:val="-2"/>
        </w:rPr>
        <w:t xml:space="preserve"> </w:t>
      </w:r>
      <w:r w:rsidRPr="00DE6A82">
        <w:t>organization</w:t>
      </w:r>
      <w:r w:rsidRPr="00DE6A82">
        <w:rPr>
          <w:spacing w:val="-2"/>
        </w:rPr>
        <w:t xml:space="preserve"> </w:t>
      </w:r>
      <w:r w:rsidRPr="00DE6A82">
        <w:t>that</w:t>
      </w:r>
      <w:r w:rsidRPr="00DE6A82">
        <w:rPr>
          <w:spacing w:val="-2"/>
        </w:rPr>
        <w:t xml:space="preserve"> </w:t>
      </w:r>
      <w:r w:rsidRPr="00DE6A82">
        <w:t>will</w:t>
      </w:r>
      <w:r w:rsidRPr="00DE6A82">
        <w:rPr>
          <w:spacing w:val="-2"/>
        </w:rPr>
        <w:t xml:space="preserve"> </w:t>
      </w:r>
      <w:r w:rsidRPr="00DE6A82">
        <w:t>participate</w:t>
      </w:r>
      <w:r w:rsidRPr="00DE6A82">
        <w:rPr>
          <w:spacing w:val="-3"/>
        </w:rPr>
        <w:t xml:space="preserve"> </w:t>
      </w:r>
      <w:r w:rsidRPr="00DE6A82">
        <w:t>to</w:t>
      </w:r>
      <w:r w:rsidRPr="00DE6A82">
        <w:rPr>
          <w:spacing w:val="-2"/>
        </w:rPr>
        <w:t xml:space="preserve"> </w:t>
      </w:r>
      <w:r w:rsidRPr="00DE6A82">
        <w:t>indicate</w:t>
      </w:r>
      <w:r w:rsidRPr="00DE6A82">
        <w:rPr>
          <w:spacing w:val="-3"/>
        </w:rPr>
        <w:t xml:space="preserve"> </w:t>
      </w:r>
      <w:r w:rsidRPr="00DE6A82">
        <w:t>that</w:t>
      </w:r>
      <w:r w:rsidRPr="00DE6A82">
        <w:rPr>
          <w:spacing w:val="-2"/>
        </w:rPr>
        <w:t xml:space="preserve"> </w:t>
      </w:r>
      <w:r w:rsidRPr="00DE6A82">
        <w:t>the</w:t>
      </w:r>
      <w:r w:rsidRPr="00DE6A82">
        <w:rPr>
          <w:spacing w:val="-3"/>
        </w:rPr>
        <w:t xml:space="preserve"> </w:t>
      </w:r>
      <w:r w:rsidRPr="00DE6A82">
        <w:t>approach</w:t>
      </w:r>
      <w:r w:rsidRPr="00DE6A82">
        <w:rPr>
          <w:spacing w:val="-2"/>
        </w:rPr>
        <w:t xml:space="preserve"> </w:t>
      </w:r>
      <w:r w:rsidRPr="00DE6A82">
        <w:t>is</w:t>
      </w:r>
      <w:r w:rsidRPr="00DE6A82">
        <w:rPr>
          <w:spacing w:val="-3"/>
        </w:rPr>
        <w:t xml:space="preserve"> </w:t>
      </w:r>
      <w:r w:rsidRPr="00DE6A82">
        <w:t>feasible</w:t>
      </w:r>
      <w:r w:rsidRPr="00DE6A82">
        <w:rPr>
          <w:spacing w:val="-3"/>
        </w:rPr>
        <w:t xml:space="preserve"> </w:t>
      </w:r>
      <w:r w:rsidRPr="00DE6A82">
        <w:t xml:space="preserve">and will meet their needs. </w:t>
      </w:r>
    </w:p>
    <w:p w14:paraId="6564776F" w14:textId="1F87FB04" w:rsidR="00DC2645" w:rsidRPr="00DE6A82" w:rsidRDefault="00C10A4B" w:rsidP="00183976">
      <w:pPr>
        <w:pStyle w:val="BodyText"/>
        <w:spacing w:before="214" w:line="280" w:lineRule="auto"/>
        <w:ind w:left="359"/>
      </w:pPr>
      <w:bookmarkStart w:id="32" w:name="Subtask_3.2_Maintain_partnerships_establ"/>
      <w:bookmarkEnd w:id="32"/>
      <w:r>
        <w:t xml:space="preserve">The </w:t>
      </w:r>
      <w:r w:rsidR="00653A7C">
        <w:t>REL</w:t>
      </w:r>
      <w:r>
        <w:t xml:space="preserve"> shall submit need-sensing and partner</w:t>
      </w:r>
      <w:r w:rsidR="00256AB4">
        <w:t>-</w:t>
      </w:r>
      <w:r>
        <w:t xml:space="preserve">planning meeting materials </w:t>
      </w:r>
      <w:r w:rsidR="00256AB4">
        <w:t xml:space="preserve">to </w:t>
      </w:r>
      <w:proofErr w:type="gramStart"/>
      <w:r w:rsidR="00256AB4">
        <w:t>the COR</w:t>
      </w:r>
      <w:proofErr w:type="gramEnd"/>
      <w:r w:rsidR="00256AB4">
        <w:t xml:space="preserve"> </w:t>
      </w:r>
      <w:r>
        <w:t xml:space="preserve">two </w:t>
      </w:r>
      <w:r w:rsidR="00E820C2">
        <w:t>weeks prior to the meeting</w:t>
      </w:r>
      <w:r w:rsidR="00C733E2">
        <w:t xml:space="preserve"> (Subtask 3.1.2)</w:t>
      </w:r>
      <w:r w:rsidR="00E820C2">
        <w:t xml:space="preserve">. The </w:t>
      </w:r>
      <w:r w:rsidR="00653A7C">
        <w:t>REL</w:t>
      </w:r>
      <w:r w:rsidR="00E820C2">
        <w:t xml:space="preserve"> shall submit a meeting summary</w:t>
      </w:r>
      <w:r w:rsidR="00256AB4">
        <w:t xml:space="preserve"> to the COR</w:t>
      </w:r>
      <w:r w:rsidR="00E820C2">
        <w:t xml:space="preserve"> two weeks after the meeting</w:t>
      </w:r>
      <w:r w:rsidR="00063C2C">
        <w:t xml:space="preserve"> summarizing needs and priority areas and any next steps</w:t>
      </w:r>
      <w:r w:rsidR="00C733E2">
        <w:t xml:space="preserve"> (Subtask 3.1.3)</w:t>
      </w:r>
      <w:r w:rsidR="00E820C2">
        <w:t xml:space="preserve">. </w:t>
      </w:r>
    </w:p>
    <w:p w14:paraId="239C85A8" w14:textId="2FE2C7D6" w:rsidR="00CF2EFD" w:rsidRDefault="00CF2EFD">
      <w:pPr>
        <w:pStyle w:val="Heading4"/>
        <w:spacing w:before="169"/>
        <w:ind w:left="359"/>
      </w:pPr>
      <w:r>
        <w:t>Subtask 3.2 Learning Agenda Development</w:t>
      </w:r>
    </w:p>
    <w:p w14:paraId="5FC58707" w14:textId="64A494E2" w:rsidR="00F8070B" w:rsidRPr="00D5188E" w:rsidRDefault="534DBBBA" w:rsidP="7BCF804A">
      <w:pPr>
        <w:pStyle w:val="BodyText"/>
        <w:spacing w:before="253" w:line="276" w:lineRule="auto"/>
        <w:ind w:left="360" w:right="98"/>
      </w:pPr>
      <w:r w:rsidRPr="003E527F">
        <w:t xml:space="preserve">IES expects </w:t>
      </w:r>
      <w:r w:rsidRPr="00D5188E">
        <w:t xml:space="preserve">RELs to stay engaged with the </w:t>
      </w:r>
      <w:r w:rsidR="00D3413B">
        <w:t>NCC</w:t>
      </w:r>
      <w:r w:rsidRPr="00D5188E">
        <w:t xml:space="preserve"> and their </w:t>
      </w:r>
      <w:r w:rsidR="00925C62">
        <w:t>RCC</w:t>
      </w:r>
      <w:r w:rsidR="00F8070B" w:rsidRPr="00D5188E">
        <w:t>s</w:t>
      </w:r>
      <w:r w:rsidRPr="00D5188E">
        <w:t xml:space="preserve"> to continue to support SEAs in their development and implementation of Learning Agendas</w:t>
      </w:r>
      <w:r w:rsidR="00F8070B" w:rsidRPr="00D5188E">
        <w:t>, when requested by states</w:t>
      </w:r>
      <w:r w:rsidRPr="00D5188E">
        <w:t xml:space="preserve">. </w:t>
      </w:r>
    </w:p>
    <w:p w14:paraId="5F71DDCB" w14:textId="5AF0829E" w:rsidR="00CF2EFD" w:rsidRPr="00D5188E" w:rsidRDefault="534DBBBA" w:rsidP="7BCF804A">
      <w:pPr>
        <w:pStyle w:val="BodyText"/>
        <w:spacing w:before="253" w:line="276" w:lineRule="auto"/>
        <w:ind w:left="360" w:right="98"/>
      </w:pPr>
      <w:r w:rsidRPr="00D5188E">
        <w:t xml:space="preserve">Within six (6) months of contract award, the REL </w:t>
      </w:r>
      <w:r w:rsidR="0ABF4998" w:rsidRPr="00D5188E">
        <w:t>shall provide a memo summarizing the state of learning agendas in the SEAs in their region, alignment of the REL planned work with Learning Agendas, and any planned support planned for SEAs to either develop a new or continue the development of a Learning Agenda</w:t>
      </w:r>
      <w:r w:rsidR="00C733E2">
        <w:t xml:space="preserve"> (Subtask 3.2.1)</w:t>
      </w:r>
      <w:r w:rsidR="0ABF4998" w:rsidRPr="00D5188E">
        <w:t xml:space="preserve">. </w:t>
      </w:r>
    </w:p>
    <w:p w14:paraId="11BDFB92" w14:textId="486EC8AF" w:rsidR="00A64930" w:rsidRPr="00DE6A82" w:rsidRDefault="006048E7">
      <w:pPr>
        <w:pStyle w:val="Heading4"/>
        <w:spacing w:before="169"/>
        <w:ind w:left="359"/>
      </w:pPr>
      <w:r w:rsidRPr="00DE6A82">
        <w:t>Subtask</w:t>
      </w:r>
      <w:r w:rsidRPr="00DE6A82">
        <w:rPr>
          <w:spacing w:val="-11"/>
        </w:rPr>
        <w:t xml:space="preserve"> </w:t>
      </w:r>
      <w:r w:rsidRPr="00DE6A82">
        <w:t>3.</w:t>
      </w:r>
      <w:r w:rsidR="001A1EAD">
        <w:t>3</w:t>
      </w:r>
      <w:r w:rsidRPr="00DE6A82">
        <w:rPr>
          <w:spacing w:val="-6"/>
        </w:rPr>
        <w:t xml:space="preserve"> </w:t>
      </w:r>
      <w:r w:rsidRPr="00DE6A82">
        <w:t>Maintain</w:t>
      </w:r>
      <w:r w:rsidRPr="00DE6A82">
        <w:rPr>
          <w:spacing w:val="-10"/>
        </w:rPr>
        <w:t xml:space="preserve"> </w:t>
      </w:r>
      <w:r w:rsidRPr="00DE6A82">
        <w:t>partnerships</w:t>
      </w:r>
      <w:r w:rsidRPr="00DE6A82">
        <w:rPr>
          <w:spacing w:val="-10"/>
        </w:rPr>
        <w:t xml:space="preserve"> </w:t>
      </w:r>
    </w:p>
    <w:p w14:paraId="2796E934" w14:textId="2A501EF0" w:rsidR="00677F2F" w:rsidRPr="00DE6A82" w:rsidRDefault="00677F2F">
      <w:pPr>
        <w:pStyle w:val="BodyText"/>
        <w:spacing w:before="170" w:line="280" w:lineRule="auto"/>
        <w:ind w:left="359" w:right="569"/>
      </w:pPr>
      <w:r w:rsidRPr="00DE6A82">
        <w:t xml:space="preserve">Once approved, RELs shall </w:t>
      </w:r>
      <w:r w:rsidR="009D00DF" w:rsidRPr="00DE6A82">
        <w:t>begin work within a partnership.</w:t>
      </w:r>
    </w:p>
    <w:p w14:paraId="28B58961" w14:textId="30DA3BBA" w:rsidR="00534508" w:rsidRPr="00DE6A82" w:rsidRDefault="002E7C2F" w:rsidP="00534508">
      <w:pPr>
        <w:pStyle w:val="BodyText"/>
        <w:spacing w:before="170" w:line="280" w:lineRule="auto"/>
        <w:ind w:left="359" w:right="569"/>
      </w:pPr>
      <w:r w:rsidRPr="00DE6A82">
        <w:t>A key task at the inception of a partnership is co-development of a partnership</w:t>
      </w:r>
      <w:r w:rsidR="009D00DF" w:rsidRPr="00DE6A82">
        <w:t xml:space="preserve"> logic model (see Figure 1)</w:t>
      </w:r>
      <w:r w:rsidR="006A3079" w:rsidRPr="00DE6A82">
        <w:t xml:space="preserve">. The model will outline </w:t>
      </w:r>
      <w:r w:rsidR="009D00DF" w:rsidRPr="00DE6A82">
        <w:t xml:space="preserve">how the proposed activities done in partnership will lead to the attainment of </w:t>
      </w:r>
      <w:r w:rsidR="006A3079" w:rsidRPr="00DE6A82">
        <w:t>partners’</w:t>
      </w:r>
      <w:r w:rsidR="009D00DF" w:rsidRPr="00DE6A82">
        <w:t xml:space="preserve"> intended outcomes. Each</w:t>
      </w:r>
      <w:r w:rsidR="009D00DF" w:rsidRPr="00DE6A82">
        <w:rPr>
          <w:spacing w:val="-2"/>
        </w:rPr>
        <w:t xml:space="preserve"> </w:t>
      </w:r>
      <w:r w:rsidR="009D00DF" w:rsidRPr="00DE6A82">
        <w:t>logic</w:t>
      </w:r>
      <w:r w:rsidR="009D00DF" w:rsidRPr="00DE6A82">
        <w:rPr>
          <w:spacing w:val="-3"/>
        </w:rPr>
        <w:t xml:space="preserve"> </w:t>
      </w:r>
      <w:r w:rsidR="009D00DF" w:rsidRPr="00DE6A82">
        <w:t>model</w:t>
      </w:r>
      <w:r w:rsidR="009D00DF" w:rsidRPr="00DE6A82">
        <w:rPr>
          <w:spacing w:val="-2"/>
        </w:rPr>
        <w:t xml:space="preserve"> </w:t>
      </w:r>
      <w:r w:rsidR="009D00DF" w:rsidRPr="00DE6A82">
        <w:t>shall</w:t>
      </w:r>
      <w:r w:rsidR="009D00DF" w:rsidRPr="00DE6A82">
        <w:rPr>
          <w:spacing w:val="-2"/>
        </w:rPr>
        <w:t xml:space="preserve"> </w:t>
      </w:r>
      <w:r w:rsidR="009D00DF" w:rsidRPr="00DE6A82">
        <w:t>describe</w:t>
      </w:r>
      <w:r w:rsidR="009D00DF" w:rsidRPr="00DE6A82">
        <w:rPr>
          <w:spacing w:val="-3"/>
        </w:rPr>
        <w:t xml:space="preserve"> </w:t>
      </w:r>
      <w:r w:rsidR="009D00DF" w:rsidRPr="00DE6A82">
        <w:t>each</w:t>
      </w:r>
      <w:r w:rsidR="009D00DF" w:rsidRPr="00DE6A82">
        <w:rPr>
          <w:spacing w:val="-2"/>
        </w:rPr>
        <w:t xml:space="preserve"> </w:t>
      </w:r>
      <w:r w:rsidR="009D00DF" w:rsidRPr="00DE6A82">
        <w:t>of</w:t>
      </w:r>
      <w:r w:rsidR="009D00DF" w:rsidRPr="00DE6A82">
        <w:rPr>
          <w:spacing w:val="-2"/>
        </w:rPr>
        <w:t xml:space="preserve"> </w:t>
      </w:r>
      <w:r w:rsidR="009D00DF" w:rsidRPr="00DE6A82">
        <w:t>the</w:t>
      </w:r>
      <w:r w:rsidR="009D00DF" w:rsidRPr="00DE6A82">
        <w:rPr>
          <w:spacing w:val="-3"/>
        </w:rPr>
        <w:t xml:space="preserve"> </w:t>
      </w:r>
      <w:r w:rsidR="009D00DF" w:rsidRPr="00DE6A82">
        <w:t>applied</w:t>
      </w:r>
      <w:r w:rsidR="009D00DF" w:rsidRPr="00DE6A82">
        <w:rPr>
          <w:spacing w:val="-2"/>
        </w:rPr>
        <w:t xml:space="preserve"> </w:t>
      </w:r>
      <w:r w:rsidR="009D00DF" w:rsidRPr="00DE6A82">
        <w:t>research,</w:t>
      </w:r>
      <w:r w:rsidR="009D00DF" w:rsidRPr="00DE6A82">
        <w:rPr>
          <w:spacing w:val="-2"/>
        </w:rPr>
        <w:t xml:space="preserve"> </w:t>
      </w:r>
      <w:r w:rsidR="009D00DF" w:rsidRPr="00DE6A82">
        <w:t>training,</w:t>
      </w:r>
      <w:r w:rsidR="009D00DF" w:rsidRPr="00DE6A82">
        <w:rPr>
          <w:spacing w:val="-2"/>
        </w:rPr>
        <w:t xml:space="preserve"> </w:t>
      </w:r>
      <w:r w:rsidR="009D00DF" w:rsidRPr="00DE6A82">
        <w:t>coaching,</w:t>
      </w:r>
      <w:r w:rsidR="009D00DF" w:rsidRPr="00DE6A82">
        <w:rPr>
          <w:spacing w:val="-3"/>
        </w:rPr>
        <w:t xml:space="preserve"> </w:t>
      </w:r>
      <w:r w:rsidR="009D00DF" w:rsidRPr="00DE6A82">
        <w:t>and</w:t>
      </w:r>
      <w:r w:rsidR="009D00DF" w:rsidRPr="00DE6A82">
        <w:rPr>
          <w:spacing w:val="-2"/>
        </w:rPr>
        <w:t xml:space="preserve"> </w:t>
      </w:r>
      <w:r w:rsidR="009D00DF" w:rsidRPr="00DE6A82">
        <w:t>technical</w:t>
      </w:r>
      <w:r w:rsidR="009D00DF" w:rsidRPr="00DE6A82">
        <w:rPr>
          <w:spacing w:val="-2"/>
        </w:rPr>
        <w:t xml:space="preserve"> </w:t>
      </w:r>
      <w:r w:rsidR="009D00DF" w:rsidRPr="00DE6A82">
        <w:t>support</w:t>
      </w:r>
      <w:r w:rsidR="009D00DF" w:rsidRPr="00DE6A82">
        <w:rPr>
          <w:spacing w:val="-3"/>
        </w:rPr>
        <w:t xml:space="preserve"> </w:t>
      </w:r>
      <w:r w:rsidR="009D00DF" w:rsidRPr="00DE6A82">
        <w:t>projects</w:t>
      </w:r>
      <w:r w:rsidR="009D00DF" w:rsidRPr="00DE6A82">
        <w:rPr>
          <w:spacing w:val="-3"/>
        </w:rPr>
        <w:t xml:space="preserve"> </w:t>
      </w:r>
      <w:r w:rsidR="009D00DF" w:rsidRPr="00DE6A82">
        <w:t>the REL intends to undertake in partnership; the intended outputs; short-, medium-, and long-term outcomes of the work; and the intended, measurable, time-bound targets for each outcome.</w:t>
      </w:r>
      <w:r w:rsidR="00874F51" w:rsidRPr="00DE6A82">
        <w:t xml:space="preserve"> </w:t>
      </w:r>
      <w:r w:rsidR="006A3079" w:rsidRPr="00DE6A82">
        <w:t xml:space="preserve">To </w:t>
      </w:r>
      <w:r w:rsidR="00874F51" w:rsidRPr="00DE6A82">
        <w:t>monitor</w:t>
      </w:r>
      <w:r w:rsidR="006A3079" w:rsidRPr="00DE6A82">
        <w:t xml:space="preserve"> the REL’s progress toward the outcomes identified in the logic models and their associated targets, the REL shall also develop a measurement plan to determine progress </w:t>
      </w:r>
      <w:proofErr w:type="gramStart"/>
      <w:r w:rsidR="006A3079" w:rsidRPr="00DE6A82">
        <w:t>toward</w:t>
      </w:r>
      <w:proofErr w:type="gramEnd"/>
      <w:r w:rsidR="006A3079" w:rsidRPr="00DE6A82">
        <w:t xml:space="preserve"> and achievement of each target</w:t>
      </w:r>
      <w:r w:rsidR="006A3079" w:rsidRPr="00DE6A82">
        <w:rPr>
          <w:spacing w:val="-2"/>
        </w:rPr>
        <w:t xml:space="preserve"> </w:t>
      </w:r>
      <w:r w:rsidR="006A3079" w:rsidRPr="00DE6A82">
        <w:t>associated</w:t>
      </w:r>
      <w:r w:rsidR="006A3079" w:rsidRPr="00DE6A82">
        <w:rPr>
          <w:spacing w:val="-2"/>
        </w:rPr>
        <w:t xml:space="preserve"> </w:t>
      </w:r>
      <w:r w:rsidR="006A3079" w:rsidRPr="00DE6A82">
        <w:t>with</w:t>
      </w:r>
      <w:r w:rsidR="006A3079" w:rsidRPr="00DE6A82">
        <w:rPr>
          <w:spacing w:val="-2"/>
        </w:rPr>
        <w:t xml:space="preserve"> </w:t>
      </w:r>
      <w:r w:rsidR="006A3079" w:rsidRPr="00DE6A82">
        <w:t>a</w:t>
      </w:r>
      <w:r w:rsidR="006A3079" w:rsidRPr="00DE6A82">
        <w:rPr>
          <w:spacing w:val="-3"/>
        </w:rPr>
        <w:t xml:space="preserve"> </w:t>
      </w:r>
      <w:r w:rsidR="006A3079" w:rsidRPr="00DE6A82">
        <w:t>logic</w:t>
      </w:r>
      <w:r w:rsidR="006A3079" w:rsidRPr="00DE6A82">
        <w:rPr>
          <w:spacing w:val="-3"/>
        </w:rPr>
        <w:t xml:space="preserve"> </w:t>
      </w:r>
      <w:r w:rsidR="006A3079" w:rsidRPr="00DE6A82">
        <w:t>model</w:t>
      </w:r>
      <w:r w:rsidR="006A3079" w:rsidRPr="00DE6A82">
        <w:rPr>
          <w:spacing w:val="-2"/>
        </w:rPr>
        <w:t xml:space="preserve"> </w:t>
      </w:r>
      <w:r w:rsidR="006A3079" w:rsidRPr="00DE6A82">
        <w:t>outcome.</w:t>
      </w:r>
      <w:r w:rsidR="006A3079" w:rsidRPr="00DE6A82">
        <w:rPr>
          <w:spacing w:val="-2"/>
        </w:rPr>
        <w:t xml:space="preserve"> </w:t>
      </w:r>
      <w:r w:rsidR="006A3079" w:rsidRPr="00DE6A82">
        <w:t>It</w:t>
      </w:r>
      <w:r w:rsidR="006A3079" w:rsidRPr="00DE6A82">
        <w:rPr>
          <w:spacing w:val="-2"/>
        </w:rPr>
        <w:t xml:space="preserve"> </w:t>
      </w:r>
      <w:r w:rsidR="006A3079" w:rsidRPr="00DE6A82">
        <w:t>must</w:t>
      </w:r>
      <w:r w:rsidR="006A3079" w:rsidRPr="00DE6A82">
        <w:rPr>
          <w:spacing w:val="-2"/>
        </w:rPr>
        <w:t xml:space="preserve"> </w:t>
      </w:r>
      <w:r w:rsidR="006A3079" w:rsidRPr="00DE6A82">
        <w:t>be</w:t>
      </w:r>
      <w:r w:rsidR="006A3079" w:rsidRPr="00DE6A82">
        <w:rPr>
          <w:spacing w:val="-3"/>
        </w:rPr>
        <w:t xml:space="preserve"> </w:t>
      </w:r>
      <w:r w:rsidR="006A3079" w:rsidRPr="00DE6A82">
        <w:t>clear</w:t>
      </w:r>
      <w:r w:rsidR="006A3079" w:rsidRPr="00DE6A82">
        <w:rPr>
          <w:spacing w:val="-2"/>
        </w:rPr>
        <w:t xml:space="preserve"> </w:t>
      </w:r>
      <w:r w:rsidR="006A3079" w:rsidRPr="00DE6A82">
        <w:t>how</w:t>
      </w:r>
      <w:r w:rsidR="006A3079" w:rsidRPr="00DE6A82">
        <w:rPr>
          <w:spacing w:val="-3"/>
        </w:rPr>
        <w:t xml:space="preserve"> </w:t>
      </w:r>
      <w:r w:rsidR="006A3079" w:rsidRPr="00DE6A82">
        <w:t>each</w:t>
      </w:r>
      <w:r w:rsidR="006A3079" w:rsidRPr="00DE6A82">
        <w:rPr>
          <w:spacing w:val="-2"/>
        </w:rPr>
        <w:t xml:space="preserve"> </w:t>
      </w:r>
      <w:r w:rsidR="006A3079" w:rsidRPr="00DE6A82">
        <w:t>measure</w:t>
      </w:r>
      <w:r w:rsidR="006A3079" w:rsidRPr="00DE6A82">
        <w:rPr>
          <w:spacing w:val="-1"/>
        </w:rPr>
        <w:t xml:space="preserve"> </w:t>
      </w:r>
      <w:r w:rsidR="006A3079" w:rsidRPr="00DE6A82">
        <w:t>aligns</w:t>
      </w:r>
      <w:r w:rsidR="006A3079" w:rsidRPr="00DE6A82">
        <w:rPr>
          <w:spacing w:val="-3"/>
        </w:rPr>
        <w:t xml:space="preserve"> </w:t>
      </w:r>
      <w:r w:rsidR="006A3079" w:rsidRPr="00DE6A82">
        <w:t>with</w:t>
      </w:r>
      <w:r w:rsidR="006A3079" w:rsidRPr="00DE6A82">
        <w:rPr>
          <w:spacing w:val="-2"/>
        </w:rPr>
        <w:t xml:space="preserve"> </w:t>
      </w:r>
      <w:r w:rsidR="006A3079" w:rsidRPr="00DE6A82">
        <w:t>and</w:t>
      </w:r>
      <w:r w:rsidR="006A3079" w:rsidRPr="00DE6A82">
        <w:rPr>
          <w:spacing w:val="-2"/>
        </w:rPr>
        <w:t xml:space="preserve"> </w:t>
      </w:r>
      <w:r w:rsidR="006A3079" w:rsidRPr="00DE6A82">
        <w:t>is</w:t>
      </w:r>
      <w:r w:rsidR="006A3079" w:rsidRPr="00DE6A82">
        <w:rPr>
          <w:spacing w:val="-3"/>
        </w:rPr>
        <w:t xml:space="preserve"> </w:t>
      </w:r>
      <w:r w:rsidR="006A3079" w:rsidRPr="00DE6A82">
        <w:t>a</w:t>
      </w:r>
      <w:r w:rsidR="006A3079" w:rsidRPr="00DE6A82">
        <w:rPr>
          <w:spacing w:val="-3"/>
        </w:rPr>
        <w:t xml:space="preserve"> </w:t>
      </w:r>
      <w:r w:rsidR="006A3079" w:rsidRPr="00DE6A82">
        <w:t>true</w:t>
      </w:r>
      <w:r w:rsidR="006A3079" w:rsidRPr="00DE6A82">
        <w:rPr>
          <w:spacing w:val="-3"/>
        </w:rPr>
        <w:t xml:space="preserve"> </w:t>
      </w:r>
      <w:r w:rsidR="006A3079" w:rsidRPr="00DE6A82">
        <w:t>measure of the associated outcome. IES expects that RELs will collect data related to measuring progress towards specific targets as often as is needed to determine whether they are being met.</w:t>
      </w:r>
      <w:r w:rsidR="00534508" w:rsidRPr="00DE6A82">
        <w:t xml:space="preserve"> The logic models and associated measurement plans developed under Subtask 3.</w:t>
      </w:r>
      <w:r w:rsidR="00534D89">
        <w:t>3</w:t>
      </w:r>
      <w:r w:rsidR="00534508" w:rsidRPr="00DE6A82">
        <w:t xml:space="preserve"> are to be considered living documents that change as conditions warrant. RELs should use these logic models as one tool to keep their current</w:t>
      </w:r>
      <w:r w:rsidR="00534508" w:rsidRPr="00DE6A82">
        <w:rPr>
          <w:spacing w:val="-2"/>
        </w:rPr>
        <w:t xml:space="preserve"> </w:t>
      </w:r>
      <w:r w:rsidR="00534508" w:rsidRPr="00DE6A82">
        <w:t>and</w:t>
      </w:r>
      <w:r w:rsidR="00534508" w:rsidRPr="00DE6A82">
        <w:rPr>
          <w:spacing w:val="-2"/>
        </w:rPr>
        <w:t xml:space="preserve"> </w:t>
      </w:r>
      <w:r w:rsidR="00534508" w:rsidRPr="00DE6A82">
        <w:t>future</w:t>
      </w:r>
      <w:r w:rsidR="00534508" w:rsidRPr="00DE6A82">
        <w:rPr>
          <w:spacing w:val="-3"/>
        </w:rPr>
        <w:t xml:space="preserve"> </w:t>
      </w:r>
      <w:r w:rsidR="00534508" w:rsidRPr="00DE6A82">
        <w:t>work</w:t>
      </w:r>
      <w:r w:rsidR="00534508" w:rsidRPr="00DE6A82">
        <w:rPr>
          <w:spacing w:val="-2"/>
        </w:rPr>
        <w:t xml:space="preserve"> </w:t>
      </w:r>
      <w:r w:rsidR="00534508" w:rsidRPr="00DE6A82">
        <w:t>focused</w:t>
      </w:r>
      <w:r w:rsidR="00534508" w:rsidRPr="00DE6A82">
        <w:rPr>
          <w:spacing w:val="-2"/>
        </w:rPr>
        <w:t xml:space="preserve"> </w:t>
      </w:r>
      <w:r w:rsidR="00534508" w:rsidRPr="00DE6A82">
        <w:t>on</w:t>
      </w:r>
      <w:r w:rsidR="00534508" w:rsidRPr="00DE6A82">
        <w:rPr>
          <w:spacing w:val="-2"/>
        </w:rPr>
        <w:t xml:space="preserve"> </w:t>
      </w:r>
      <w:r w:rsidR="00534508" w:rsidRPr="00DE6A82">
        <w:t>the</w:t>
      </w:r>
      <w:r w:rsidR="00534508" w:rsidRPr="00DE6A82">
        <w:rPr>
          <w:spacing w:val="-4"/>
        </w:rPr>
        <w:t xml:space="preserve"> </w:t>
      </w:r>
      <w:r w:rsidR="00534508" w:rsidRPr="00DE6A82">
        <w:t>outcomes,</w:t>
      </w:r>
      <w:r w:rsidR="00534508" w:rsidRPr="00DE6A82">
        <w:rPr>
          <w:spacing w:val="-2"/>
        </w:rPr>
        <w:t xml:space="preserve"> </w:t>
      </w:r>
      <w:r w:rsidR="00534508" w:rsidRPr="00DE6A82">
        <w:t>or</w:t>
      </w:r>
      <w:r w:rsidR="00534508" w:rsidRPr="00DE6A82">
        <w:rPr>
          <w:spacing w:val="-2"/>
        </w:rPr>
        <w:t xml:space="preserve"> </w:t>
      </w:r>
      <w:r w:rsidR="00534508" w:rsidRPr="00DE6A82">
        <w:t>to</w:t>
      </w:r>
      <w:r w:rsidR="00534508" w:rsidRPr="00DE6A82">
        <w:rPr>
          <w:spacing w:val="-2"/>
        </w:rPr>
        <w:t xml:space="preserve"> </w:t>
      </w:r>
      <w:r w:rsidR="00534508" w:rsidRPr="00DE6A82">
        <w:t>document</w:t>
      </w:r>
      <w:r w:rsidR="00534508" w:rsidRPr="00DE6A82">
        <w:rPr>
          <w:spacing w:val="-3"/>
        </w:rPr>
        <w:t xml:space="preserve"> </w:t>
      </w:r>
      <w:r w:rsidR="00534508" w:rsidRPr="00DE6A82">
        <w:t>new</w:t>
      </w:r>
      <w:r w:rsidR="00534508" w:rsidRPr="00DE6A82">
        <w:rPr>
          <w:spacing w:val="-3"/>
        </w:rPr>
        <w:t xml:space="preserve"> </w:t>
      </w:r>
      <w:r w:rsidR="00534508" w:rsidRPr="00DE6A82">
        <w:t>outcomes</w:t>
      </w:r>
      <w:r w:rsidR="00534508" w:rsidRPr="00DE6A82">
        <w:rPr>
          <w:spacing w:val="-3"/>
        </w:rPr>
        <w:t xml:space="preserve"> </w:t>
      </w:r>
      <w:r w:rsidR="00534508" w:rsidRPr="00DE6A82">
        <w:t>as</w:t>
      </w:r>
      <w:r w:rsidR="00534508" w:rsidRPr="00DE6A82">
        <w:rPr>
          <w:spacing w:val="-3"/>
        </w:rPr>
        <w:t xml:space="preserve"> </w:t>
      </w:r>
      <w:r w:rsidR="00534508" w:rsidRPr="00DE6A82">
        <w:t>necessary.</w:t>
      </w:r>
      <w:r w:rsidR="00534508" w:rsidRPr="00DE6A82">
        <w:rPr>
          <w:spacing w:val="-2"/>
        </w:rPr>
        <w:t xml:space="preserve"> </w:t>
      </w:r>
      <w:r w:rsidR="00534508" w:rsidRPr="00DE6A82">
        <w:t>The</w:t>
      </w:r>
      <w:r w:rsidR="00534508" w:rsidRPr="00DE6A82">
        <w:rPr>
          <w:spacing w:val="-3"/>
        </w:rPr>
        <w:t xml:space="preserve"> </w:t>
      </w:r>
      <w:r w:rsidR="00534508" w:rsidRPr="00DE6A82">
        <w:t>logic</w:t>
      </w:r>
      <w:r w:rsidR="00534508" w:rsidRPr="00DE6A82">
        <w:rPr>
          <w:spacing w:val="-3"/>
        </w:rPr>
        <w:t xml:space="preserve"> </w:t>
      </w:r>
      <w:r w:rsidR="00534508" w:rsidRPr="00DE6A82">
        <w:t>models and measurement plans shall be reviewed with partners, updated, and submitted to the COR annually</w:t>
      </w:r>
      <w:r w:rsidR="00254647">
        <w:t xml:space="preserve"> as part of the AWP</w:t>
      </w:r>
      <w:r w:rsidR="00534508" w:rsidRPr="00DE6A82">
        <w:t xml:space="preserve">.  </w:t>
      </w:r>
    </w:p>
    <w:p w14:paraId="700CDE09" w14:textId="146A0B23" w:rsidR="006769C9" w:rsidRPr="00DE6A82" w:rsidRDefault="00193A26" w:rsidP="00BA5E82">
      <w:pPr>
        <w:pStyle w:val="BodyText"/>
        <w:spacing w:before="170" w:line="280" w:lineRule="auto"/>
        <w:ind w:left="359" w:right="569"/>
      </w:pPr>
      <w:r w:rsidRPr="00DE6A82">
        <w:t xml:space="preserve">RELs must </w:t>
      </w:r>
      <w:r w:rsidR="00A237BF" w:rsidRPr="00DE6A82">
        <w:t xml:space="preserve">also </w:t>
      </w:r>
      <w:r w:rsidR="003C418B" w:rsidRPr="00DE6A82">
        <w:t xml:space="preserve">maintain </w:t>
      </w:r>
      <w:r w:rsidR="00355DDE" w:rsidRPr="00DE6A82">
        <w:t xml:space="preserve">partnerships once formed. This includes </w:t>
      </w:r>
      <w:r w:rsidR="000C246C" w:rsidRPr="00DE6A82">
        <w:t xml:space="preserve">regularly </w:t>
      </w:r>
      <w:r w:rsidR="00355DDE" w:rsidRPr="00DE6A82">
        <w:t>communicating</w:t>
      </w:r>
      <w:r w:rsidR="000C246C" w:rsidRPr="00DE6A82">
        <w:t xml:space="preserve"> with partners </w:t>
      </w:r>
      <w:r w:rsidR="00825515" w:rsidRPr="00DE6A82">
        <w:t xml:space="preserve">about the status of ongoing work </w:t>
      </w:r>
      <w:r w:rsidR="00355DDE" w:rsidRPr="00DE6A82">
        <w:t>as well as conducting ongoing needs-sensing to initiate new activities.</w:t>
      </w:r>
      <w:r w:rsidR="00534508" w:rsidRPr="00DE6A82">
        <w:t xml:space="preserve"> </w:t>
      </w:r>
      <w:r w:rsidR="00F64E92">
        <w:t xml:space="preserve">The </w:t>
      </w:r>
      <w:r w:rsidR="00653A7C">
        <w:t>REL</w:t>
      </w:r>
      <w:r w:rsidR="00F64E92">
        <w:t xml:space="preserve"> shall deliver a logic </w:t>
      </w:r>
      <w:r w:rsidR="00E4271E">
        <w:t xml:space="preserve">model </w:t>
      </w:r>
      <w:r w:rsidR="0018268D">
        <w:t xml:space="preserve">(Subtask 3.3.1) </w:t>
      </w:r>
      <w:r w:rsidR="00E4271E">
        <w:t xml:space="preserve">and a measurement plan </w:t>
      </w:r>
      <w:r w:rsidR="0018268D">
        <w:t xml:space="preserve">(Subtask 3.3.2) </w:t>
      </w:r>
      <w:r w:rsidR="00E4271E">
        <w:t xml:space="preserve">to the COR for each partnership within six months of the contract. </w:t>
      </w:r>
    </w:p>
    <w:p w14:paraId="11BDFB9C" w14:textId="2FEBF5AB" w:rsidR="00A64930" w:rsidRDefault="3BC769E8" w:rsidP="0055704E">
      <w:pPr>
        <w:pStyle w:val="BodyText"/>
        <w:spacing w:before="170" w:line="280" w:lineRule="auto"/>
        <w:ind w:left="359" w:right="569"/>
      </w:pPr>
      <w:r>
        <w:t>To monitor the outcomes associated with partnership participation, RELs shall administ</w:t>
      </w:r>
      <w:r w:rsidR="4E5AF45C">
        <w:t xml:space="preserve">er </w:t>
      </w:r>
      <w:r w:rsidR="14B065BC">
        <w:t xml:space="preserve">the IES-provided Stakeholder Feedback Survey </w:t>
      </w:r>
      <w:r w:rsidR="00BD05B7">
        <w:t xml:space="preserve">(SFS) </w:t>
      </w:r>
      <w:r w:rsidR="14B065BC">
        <w:t>to partnership members on an annual basis</w:t>
      </w:r>
      <w:r w:rsidR="00927A6D">
        <w:t xml:space="preserve">. RELs </w:t>
      </w:r>
      <w:proofErr w:type="gramStart"/>
      <w:r w:rsidR="00927A6D">
        <w:t>shall</w:t>
      </w:r>
      <w:proofErr w:type="gramEnd"/>
      <w:r w:rsidR="00927A6D">
        <w:t xml:space="preserve"> achieve </w:t>
      </w:r>
      <w:r w:rsidR="00D00DEE">
        <w:t>an 85 percent response rate for partnership-level SFS. Aggregate results from the partnership-level SFS shall be</w:t>
      </w:r>
      <w:r w:rsidR="00E4271E">
        <w:t xml:space="preserve"> submitted to the COR </w:t>
      </w:r>
      <w:r w:rsidR="0018268D">
        <w:t>within ten months of the start of each contract year (Subtask 3.3.3)</w:t>
      </w:r>
      <w:r w:rsidR="14B065BC">
        <w:t>.</w:t>
      </w:r>
    </w:p>
    <w:p w14:paraId="14F6C11E" w14:textId="77777777" w:rsidR="00183976" w:rsidRDefault="00183976" w:rsidP="0055704E">
      <w:pPr>
        <w:pStyle w:val="BodyText"/>
        <w:spacing w:before="170" w:line="280" w:lineRule="auto"/>
        <w:ind w:left="359" w:right="569"/>
      </w:pPr>
    </w:p>
    <w:p w14:paraId="11BDFBB7" w14:textId="77777777" w:rsidR="00A64930" w:rsidRPr="00DE6A82" w:rsidRDefault="00A64930">
      <w:pPr>
        <w:pStyle w:val="BodyText"/>
        <w:spacing w:before="2"/>
        <w:rPr>
          <w:sz w:val="2"/>
        </w:rPr>
      </w:pPr>
      <w:bookmarkStart w:id="33" w:name="Subtask_3.3_Establish_and_maintain_commu"/>
      <w:bookmarkEnd w:id="33"/>
    </w:p>
    <w:p w14:paraId="11BDFBD0" w14:textId="35FD21C1" w:rsidR="00A64930" w:rsidRPr="00DE6A82" w:rsidRDefault="006048E7">
      <w:pPr>
        <w:pStyle w:val="Heading3"/>
        <w:rPr>
          <w:spacing w:val="-9"/>
        </w:rPr>
      </w:pPr>
      <w:bookmarkStart w:id="34" w:name="Task_4:_Training,_Coaching,_and_Technica"/>
      <w:bookmarkEnd w:id="34"/>
      <w:r w:rsidRPr="00DE6A82">
        <w:lastRenderedPageBreak/>
        <w:t>Task</w:t>
      </w:r>
      <w:r w:rsidRPr="00DE6A82">
        <w:rPr>
          <w:spacing w:val="-11"/>
        </w:rPr>
        <w:t xml:space="preserve"> </w:t>
      </w:r>
      <w:r w:rsidRPr="00DE6A82">
        <w:t>4:</w:t>
      </w:r>
      <w:r w:rsidRPr="00DE6A82">
        <w:rPr>
          <w:spacing w:val="-11"/>
        </w:rPr>
        <w:t xml:space="preserve"> </w:t>
      </w:r>
      <w:r w:rsidRPr="00DE6A82">
        <w:t>Training,</w:t>
      </w:r>
      <w:r w:rsidRPr="00DE6A82">
        <w:rPr>
          <w:spacing w:val="-10"/>
        </w:rPr>
        <w:t xml:space="preserve"> </w:t>
      </w:r>
      <w:r w:rsidRPr="00DE6A82">
        <w:t>Coaching,</w:t>
      </w:r>
      <w:r w:rsidRPr="00DE6A82">
        <w:rPr>
          <w:spacing w:val="-10"/>
        </w:rPr>
        <w:t xml:space="preserve"> </w:t>
      </w:r>
      <w:r w:rsidRPr="00DE6A82">
        <w:t>and</w:t>
      </w:r>
      <w:r w:rsidRPr="00DE6A82">
        <w:rPr>
          <w:spacing w:val="-10"/>
        </w:rPr>
        <w:t xml:space="preserve"> </w:t>
      </w:r>
      <w:r w:rsidRPr="00DE6A82">
        <w:t>Technical</w:t>
      </w:r>
      <w:r w:rsidRPr="00DE6A82">
        <w:rPr>
          <w:spacing w:val="-11"/>
        </w:rPr>
        <w:t xml:space="preserve"> </w:t>
      </w:r>
      <w:r w:rsidRPr="00DE6A82">
        <w:t>Support</w:t>
      </w:r>
      <w:r w:rsidRPr="00DE6A82">
        <w:rPr>
          <w:spacing w:val="-10"/>
        </w:rPr>
        <w:t xml:space="preserve"> </w:t>
      </w:r>
      <w:r w:rsidRPr="00DE6A82">
        <w:t>(TCTS)</w:t>
      </w:r>
      <w:r w:rsidRPr="00DE6A82">
        <w:rPr>
          <w:spacing w:val="-9"/>
        </w:rPr>
        <w:t xml:space="preserve"> </w:t>
      </w:r>
    </w:p>
    <w:p w14:paraId="5F175C8F" w14:textId="77777777" w:rsidR="0069794C" w:rsidRPr="00DE6A82" w:rsidRDefault="0069794C" w:rsidP="00CD1785">
      <w:pPr>
        <w:pStyle w:val="BodyText"/>
      </w:pPr>
    </w:p>
    <w:p w14:paraId="11BDFBD2" w14:textId="1BDE8156" w:rsidR="00A64930" w:rsidRPr="00DE6A82" w:rsidRDefault="006048E7">
      <w:pPr>
        <w:pStyle w:val="BodyText"/>
        <w:spacing w:line="280" w:lineRule="auto"/>
        <w:ind w:left="359" w:right="379"/>
      </w:pPr>
      <w:r w:rsidRPr="00DE6A82">
        <w:t>The REL Program’s training, coaching, and technical support (TCTS) projects leverage RELs’ unique expertise in designing and interpreting rigorous research, as well as the identification and application of evidence-based practices. Under this task, RELs shall identify, develop, and implement TCTS projects and activities that incorporate, build, and support</w:t>
      </w:r>
      <w:r w:rsidRPr="00DE6A82">
        <w:rPr>
          <w:spacing w:val="-3"/>
        </w:rPr>
        <w:t xml:space="preserve"> </w:t>
      </w:r>
      <w:r w:rsidRPr="00DE6A82">
        <w:t xml:space="preserve">partners’ individual and organizational knowledge and capacities in service of addressing high leverage issues within the REL region. TCTS projects and activities shall be co-developed with partners, be more intensive than activities under other tasks such as </w:t>
      </w:r>
      <w:proofErr w:type="gramStart"/>
      <w:r w:rsidRPr="00DE6A82">
        <w:t>Dissemination, and</w:t>
      </w:r>
      <w:proofErr w:type="gramEnd"/>
      <w:r w:rsidRPr="00DE6A82">
        <w:t xml:space="preserve"> incorporate partners’ specific contexts within their design. To the greatest degree possible, </w:t>
      </w:r>
      <w:r w:rsidR="009A714C" w:rsidRPr="00DE6A82">
        <w:t>TCTS</w:t>
      </w:r>
      <w:r w:rsidR="00D40514" w:rsidRPr="00DE6A82">
        <w:t xml:space="preserve"> </w:t>
      </w:r>
      <w:r w:rsidR="009A714C" w:rsidRPr="00DE6A82">
        <w:t>should</w:t>
      </w:r>
      <w:r w:rsidRPr="00DE6A82">
        <w:t xml:space="preserve"> be embedded within recipients’ settings and their existing structures for determining and implementing policies or practices. </w:t>
      </w:r>
    </w:p>
    <w:p w14:paraId="11BDFBD3" w14:textId="5291A755" w:rsidR="00A64930" w:rsidRPr="00DE6A82" w:rsidRDefault="006048E7">
      <w:pPr>
        <w:pStyle w:val="BodyText"/>
        <w:spacing w:before="169" w:line="280" w:lineRule="auto"/>
        <w:ind w:left="360" w:right="495"/>
      </w:pPr>
      <w:r w:rsidRPr="00DE6A82">
        <w:t xml:space="preserve">IES expects RELs to use TCTS projects to supplement and support projects under the </w:t>
      </w:r>
      <w:r w:rsidRPr="00DE6A82">
        <w:rPr>
          <w:i/>
        </w:rPr>
        <w:t xml:space="preserve">Applied Research and Peer Reviewed Research-based Development Projects </w:t>
      </w:r>
      <w:r w:rsidRPr="00DE6A82">
        <w:t>Task (Task 5) where appropriate. For example, TCTS projects can occur before or during an applied research project to help partners understand existing evidence or collect more detailed, local data to support a research project on the high leverage topic of interest. TCTS</w:t>
      </w:r>
      <w:r w:rsidRPr="00DE6A82">
        <w:rPr>
          <w:spacing w:val="-2"/>
        </w:rPr>
        <w:t xml:space="preserve"> </w:t>
      </w:r>
      <w:r w:rsidRPr="00DE6A82">
        <w:t>projects may also occur after an applied research project is completed with the goal of exploring implications of the research and potential next steps towards meeting partners intended outcomes.</w:t>
      </w:r>
      <w:r w:rsidR="005502B6">
        <w:t xml:space="preserve"> </w:t>
      </w:r>
      <w:r w:rsidR="000B0F22">
        <w:t xml:space="preserve">For proposed TCTS projects that are not aligned to Task 5 projects, </w:t>
      </w:r>
      <w:r w:rsidR="005502B6">
        <w:t>RELs should identify the specific need</w:t>
      </w:r>
      <w:r w:rsidR="00D17144">
        <w:t xml:space="preserve"> and </w:t>
      </w:r>
      <w:r w:rsidR="001169BB">
        <w:t xml:space="preserve">clearly demonstrate why the REL is best positioned to deliver the proposed services relative to other ED-funded providers. </w:t>
      </w:r>
    </w:p>
    <w:p w14:paraId="11BDFBD4" w14:textId="77777777" w:rsidR="00A64930" w:rsidRPr="00DE6A82" w:rsidRDefault="006048E7">
      <w:pPr>
        <w:pStyle w:val="Heading4"/>
        <w:spacing w:before="168"/>
        <w:ind w:left="359"/>
      </w:pPr>
      <w:bookmarkStart w:id="35" w:name="Subtask_4.1_TCTS_Projects"/>
      <w:bookmarkEnd w:id="35"/>
      <w:r w:rsidRPr="00DE6A82">
        <w:t>Subtask</w:t>
      </w:r>
      <w:r w:rsidRPr="00DE6A82">
        <w:rPr>
          <w:spacing w:val="-6"/>
        </w:rPr>
        <w:t xml:space="preserve"> </w:t>
      </w:r>
      <w:r w:rsidRPr="00DE6A82">
        <w:t>4.1</w:t>
      </w:r>
      <w:r w:rsidRPr="00DE6A82">
        <w:rPr>
          <w:spacing w:val="25"/>
        </w:rPr>
        <w:t xml:space="preserve"> </w:t>
      </w:r>
      <w:r w:rsidRPr="00DE6A82">
        <w:t>TCTS</w:t>
      </w:r>
      <w:r w:rsidRPr="00DE6A82">
        <w:rPr>
          <w:spacing w:val="-4"/>
        </w:rPr>
        <w:t xml:space="preserve"> </w:t>
      </w:r>
      <w:r w:rsidRPr="00DE6A82">
        <w:rPr>
          <w:spacing w:val="-2"/>
        </w:rPr>
        <w:t>Projects</w:t>
      </w:r>
    </w:p>
    <w:p w14:paraId="11BDFBD5" w14:textId="77777777" w:rsidR="00A64930" w:rsidRPr="00DE6A82" w:rsidRDefault="006048E7">
      <w:pPr>
        <w:spacing w:before="214"/>
        <w:ind w:left="360"/>
        <w:rPr>
          <w:i/>
        </w:rPr>
      </w:pPr>
      <w:r w:rsidRPr="00DE6A82">
        <w:rPr>
          <w:i/>
          <w:spacing w:val="-2"/>
        </w:rPr>
        <w:t>Training</w:t>
      </w:r>
    </w:p>
    <w:p w14:paraId="11BDFBD7" w14:textId="1C2BE3F2" w:rsidR="00A64930" w:rsidRPr="00DE6A82" w:rsidRDefault="006048E7" w:rsidP="001A13C6">
      <w:pPr>
        <w:pStyle w:val="BodyText"/>
        <w:spacing w:before="39" w:line="280" w:lineRule="auto"/>
        <w:ind w:left="359" w:right="461"/>
      </w:pPr>
      <w:r w:rsidRPr="00DE6A82">
        <w:t>Training activities involve hands-on, direct guidance or instruction from</w:t>
      </w:r>
      <w:r w:rsidR="001A13C6" w:rsidRPr="00DE6A82">
        <w:t xml:space="preserve"> </w:t>
      </w:r>
      <w:r w:rsidRPr="00DE6A82">
        <w:t>experts in research or</w:t>
      </w:r>
      <w:r w:rsidRPr="00DE6A82">
        <w:rPr>
          <w:spacing w:val="-1"/>
        </w:rPr>
        <w:t xml:space="preserve"> </w:t>
      </w:r>
      <w:r w:rsidRPr="00DE6A82">
        <w:t xml:space="preserve">practice. Examples of training activities include, but are not limited to, virtual trainings for administrators or teacher leaders on applying recommendations from a WWC Practice Guide or other rigorous extant research to professional development, in-person trainings for state-level staff on promising school turnaround practices, or training staff from partner organizations in </w:t>
      </w:r>
      <w:r w:rsidR="005C30A8" w:rsidRPr="00DE6A82">
        <w:t>the</w:t>
      </w:r>
      <w:r w:rsidR="0056798B" w:rsidRPr="00DE6A82">
        <w:t xml:space="preserve"> </w:t>
      </w:r>
      <w:r w:rsidR="005C30A8" w:rsidRPr="00DE6A82">
        <w:t>effective</w:t>
      </w:r>
      <w:r w:rsidRPr="00DE6A82">
        <w:t xml:space="preserve"> distillation and communication</w:t>
      </w:r>
      <w:r w:rsidRPr="00DE6A82">
        <w:rPr>
          <w:spacing w:val="40"/>
        </w:rPr>
        <w:t xml:space="preserve"> </w:t>
      </w:r>
      <w:r w:rsidRPr="00DE6A82">
        <w:t>of research evidence on a specific high leverage topic.</w:t>
      </w:r>
    </w:p>
    <w:p w14:paraId="11BDFBD9" w14:textId="77777777" w:rsidR="00A64930" w:rsidRPr="00DE6A82" w:rsidRDefault="006048E7">
      <w:pPr>
        <w:spacing w:before="240"/>
        <w:ind w:left="360"/>
        <w:rPr>
          <w:i/>
        </w:rPr>
      </w:pPr>
      <w:r w:rsidRPr="00DE6A82">
        <w:rPr>
          <w:i/>
          <w:spacing w:val="-2"/>
        </w:rPr>
        <w:t>Coaching</w:t>
      </w:r>
    </w:p>
    <w:p w14:paraId="11BDFBDA" w14:textId="0D12EDE4" w:rsidR="00A64930" w:rsidRPr="00DE6A82" w:rsidRDefault="006048E7">
      <w:pPr>
        <w:pStyle w:val="BodyText"/>
        <w:spacing w:before="41" w:line="280" w:lineRule="auto"/>
        <w:ind w:left="360" w:right="390"/>
      </w:pPr>
      <w:r w:rsidRPr="00DE6A82">
        <w:t xml:space="preserve">Coaching in this context is </w:t>
      </w:r>
      <w:r w:rsidR="00E362C9" w:rsidRPr="00DE6A82">
        <w:t>akin</w:t>
      </w:r>
      <w:r w:rsidR="00BD5C18" w:rsidRPr="00DE6A82">
        <w:t xml:space="preserve"> </w:t>
      </w:r>
      <w:r w:rsidR="00E362C9" w:rsidRPr="00DE6A82">
        <w:t>to</w:t>
      </w:r>
      <w:r w:rsidRPr="00DE6A82">
        <w:t xml:space="preserve"> being a “thought partner” or “critical friend” to individual partner organizations or a small group of individuals representing multiple partner organizations</w:t>
      </w:r>
      <w:r w:rsidRPr="00DE6A82">
        <w:rPr>
          <w:spacing w:val="17"/>
        </w:rPr>
        <w:t xml:space="preserve"> </w:t>
      </w:r>
      <w:r w:rsidRPr="00DE6A82">
        <w:t>during</w:t>
      </w:r>
      <w:r w:rsidRPr="00DE6A82">
        <w:rPr>
          <w:spacing w:val="14"/>
        </w:rPr>
        <w:t xml:space="preserve"> </w:t>
      </w:r>
      <w:r w:rsidRPr="00DE6A82">
        <w:t>the</w:t>
      </w:r>
      <w:r w:rsidRPr="00DE6A82">
        <w:rPr>
          <w:spacing w:val="16"/>
        </w:rPr>
        <w:t xml:space="preserve"> </w:t>
      </w:r>
      <w:r w:rsidRPr="00DE6A82">
        <w:t>process</w:t>
      </w:r>
      <w:r w:rsidRPr="00DE6A82">
        <w:rPr>
          <w:spacing w:val="17"/>
        </w:rPr>
        <w:t xml:space="preserve"> </w:t>
      </w:r>
      <w:r w:rsidRPr="00DE6A82">
        <w:t>of</w:t>
      </w:r>
      <w:r w:rsidRPr="00DE6A82">
        <w:rPr>
          <w:spacing w:val="16"/>
        </w:rPr>
        <w:t xml:space="preserve"> </w:t>
      </w:r>
      <w:r w:rsidRPr="00DE6A82">
        <w:t>making decisions</w:t>
      </w:r>
      <w:r w:rsidRPr="00DE6A82">
        <w:rPr>
          <w:spacing w:val="16"/>
        </w:rPr>
        <w:t xml:space="preserve"> </w:t>
      </w:r>
      <w:r w:rsidRPr="00DE6A82">
        <w:t>related</w:t>
      </w:r>
      <w:r w:rsidRPr="00DE6A82">
        <w:rPr>
          <w:spacing w:val="18"/>
        </w:rPr>
        <w:t xml:space="preserve"> </w:t>
      </w:r>
      <w:r w:rsidRPr="00DE6A82">
        <w:t>to</w:t>
      </w:r>
      <w:r w:rsidRPr="00DE6A82">
        <w:rPr>
          <w:spacing w:val="18"/>
        </w:rPr>
        <w:t xml:space="preserve"> </w:t>
      </w:r>
      <w:r w:rsidRPr="00DE6A82">
        <w:t>policy</w:t>
      </w:r>
      <w:r w:rsidRPr="00DE6A82">
        <w:rPr>
          <w:spacing w:val="18"/>
        </w:rPr>
        <w:t xml:space="preserve"> </w:t>
      </w:r>
      <w:r w:rsidRPr="00DE6A82">
        <w:t>or</w:t>
      </w:r>
      <w:r w:rsidRPr="00DE6A82">
        <w:rPr>
          <w:spacing w:val="16"/>
        </w:rPr>
        <w:t xml:space="preserve"> </w:t>
      </w:r>
      <w:r w:rsidRPr="00DE6A82">
        <w:t>practice.</w:t>
      </w:r>
      <w:r w:rsidRPr="00DE6A82">
        <w:rPr>
          <w:spacing w:val="17"/>
        </w:rPr>
        <w:t xml:space="preserve"> </w:t>
      </w:r>
      <w:r w:rsidRPr="00DE6A82">
        <w:t>For</w:t>
      </w:r>
      <w:r w:rsidRPr="00DE6A82">
        <w:rPr>
          <w:spacing w:val="16"/>
        </w:rPr>
        <w:t xml:space="preserve"> </w:t>
      </w:r>
      <w:r w:rsidRPr="00DE6A82">
        <w:t>example,</w:t>
      </w:r>
      <w:r w:rsidRPr="00DE6A82">
        <w:rPr>
          <w:spacing w:val="16"/>
        </w:rPr>
        <w:t xml:space="preserve"> </w:t>
      </w:r>
      <w:r w:rsidRPr="00DE6A82">
        <w:t>coaching support can entail co-developing materials or other outputs with partners to encourage and support evidence</w:t>
      </w:r>
      <w:proofErr w:type="gramStart"/>
      <w:r w:rsidRPr="00DE6A82">
        <w:t>- informed</w:t>
      </w:r>
      <w:proofErr w:type="gramEnd"/>
      <w:r w:rsidRPr="00DE6A82">
        <w:t>, partner- driven changes to policy or practice. Coaching supports partners’ decision-making through ongoing sessions covering research evidence or current practice related to a specific topic.</w:t>
      </w:r>
    </w:p>
    <w:p w14:paraId="11BDFBDB" w14:textId="77777777" w:rsidR="00A64930" w:rsidRPr="00DE6A82" w:rsidRDefault="006048E7">
      <w:pPr>
        <w:spacing w:before="169"/>
        <w:ind w:left="361"/>
        <w:rPr>
          <w:i/>
        </w:rPr>
      </w:pPr>
      <w:r w:rsidRPr="00DE6A82">
        <w:rPr>
          <w:i/>
        </w:rPr>
        <w:t>Technical</w:t>
      </w:r>
      <w:r w:rsidRPr="00DE6A82">
        <w:rPr>
          <w:i/>
          <w:spacing w:val="-9"/>
        </w:rPr>
        <w:t xml:space="preserve"> </w:t>
      </w:r>
      <w:r w:rsidRPr="00DE6A82">
        <w:rPr>
          <w:i/>
          <w:spacing w:val="-2"/>
        </w:rPr>
        <w:t>Support</w:t>
      </w:r>
    </w:p>
    <w:p w14:paraId="11BDFBDE" w14:textId="48545F58" w:rsidR="00A64930" w:rsidRPr="00DE6A82" w:rsidRDefault="002478C8" w:rsidP="00EE2F6A">
      <w:pPr>
        <w:pStyle w:val="BodyText"/>
        <w:spacing w:before="40" w:line="280" w:lineRule="auto"/>
        <w:ind w:left="360" w:right="495"/>
      </w:pPr>
      <w:r w:rsidRPr="00DE6A82">
        <w:rPr>
          <w:iCs/>
        </w:rPr>
        <w:t>T</w:t>
      </w:r>
      <w:r w:rsidR="006048E7" w:rsidRPr="00DE6A82">
        <w:rPr>
          <w:iCs/>
        </w:rPr>
        <w:t>echnical support</w:t>
      </w:r>
      <w:r w:rsidR="006048E7" w:rsidRPr="00DE6A82">
        <w:rPr>
          <w:i/>
        </w:rPr>
        <w:t xml:space="preserve"> </w:t>
      </w:r>
      <w:r w:rsidR="006048E7" w:rsidRPr="00DE6A82">
        <w:t>build</w:t>
      </w:r>
      <w:r w:rsidRPr="00DE6A82">
        <w:t>s</w:t>
      </w:r>
      <w:r w:rsidR="006048E7" w:rsidRPr="00DE6A82">
        <w:t xml:space="preserve"> partners’ capacities to perform research-related activities such as identifying, collecting, analyzing and visualizing data. Examples</w:t>
      </w:r>
      <w:r w:rsidR="006048E7" w:rsidRPr="00DE6A82">
        <w:rPr>
          <w:spacing w:val="40"/>
        </w:rPr>
        <w:t xml:space="preserve"> </w:t>
      </w:r>
      <w:r w:rsidR="006048E7" w:rsidRPr="00DE6A82">
        <w:t>might include, but are not limited to (1) providing support to a research office within a partner SEA or LEA to help</w:t>
      </w:r>
      <w:r w:rsidR="006048E7" w:rsidRPr="00DE6A82">
        <w:rPr>
          <w:spacing w:val="-2"/>
        </w:rPr>
        <w:t xml:space="preserve"> </w:t>
      </w:r>
      <w:r w:rsidR="006048E7" w:rsidRPr="00DE6A82">
        <w:t>that office</w:t>
      </w:r>
      <w:r w:rsidR="006048E7" w:rsidRPr="00DE6A82">
        <w:rPr>
          <w:spacing w:val="-1"/>
        </w:rPr>
        <w:t xml:space="preserve"> </w:t>
      </w:r>
      <w:r w:rsidR="006048E7" w:rsidRPr="00DE6A82">
        <w:t>identify</w:t>
      </w:r>
      <w:r w:rsidR="006048E7" w:rsidRPr="00DE6A82">
        <w:rPr>
          <w:spacing w:val="-1"/>
        </w:rPr>
        <w:t xml:space="preserve"> </w:t>
      </w:r>
      <w:r w:rsidR="006048E7" w:rsidRPr="00DE6A82">
        <w:t>existing</w:t>
      </w:r>
      <w:r w:rsidR="006048E7" w:rsidRPr="00DE6A82">
        <w:rPr>
          <w:spacing w:val="-2"/>
        </w:rPr>
        <w:t xml:space="preserve"> </w:t>
      </w:r>
      <w:r w:rsidR="006048E7" w:rsidRPr="00DE6A82">
        <w:t>data</w:t>
      </w:r>
      <w:r w:rsidR="006048E7" w:rsidRPr="00DE6A82">
        <w:rPr>
          <w:spacing w:val="-2"/>
        </w:rPr>
        <w:t xml:space="preserve"> </w:t>
      </w:r>
      <w:r w:rsidR="006048E7" w:rsidRPr="00DE6A82">
        <w:t>and/or</w:t>
      </w:r>
      <w:r w:rsidR="006048E7" w:rsidRPr="00DE6A82">
        <w:rPr>
          <w:spacing w:val="-5"/>
        </w:rPr>
        <w:t xml:space="preserve"> </w:t>
      </w:r>
      <w:r w:rsidR="006048E7" w:rsidRPr="00DE6A82">
        <w:t>collect new data</w:t>
      </w:r>
      <w:r w:rsidR="006048E7" w:rsidRPr="00DE6A82">
        <w:rPr>
          <w:spacing w:val="-1"/>
        </w:rPr>
        <w:t xml:space="preserve"> </w:t>
      </w:r>
      <w:r w:rsidR="006048E7" w:rsidRPr="00DE6A82">
        <w:t>necessary for</w:t>
      </w:r>
      <w:r w:rsidR="006048E7" w:rsidRPr="00DE6A82">
        <w:rPr>
          <w:spacing w:val="-1"/>
        </w:rPr>
        <w:t xml:space="preserve"> </w:t>
      </w:r>
      <w:r w:rsidR="006048E7" w:rsidRPr="00DE6A82">
        <w:t>an</w:t>
      </w:r>
      <w:r w:rsidR="006048E7" w:rsidRPr="00DE6A82">
        <w:rPr>
          <w:spacing w:val="1"/>
        </w:rPr>
        <w:t xml:space="preserve"> </w:t>
      </w:r>
      <w:r w:rsidR="006048E7" w:rsidRPr="00DE6A82">
        <w:t>evaluation of</w:t>
      </w:r>
      <w:r w:rsidR="006048E7" w:rsidRPr="00DE6A82">
        <w:rPr>
          <w:spacing w:val="-1"/>
        </w:rPr>
        <w:t xml:space="preserve"> </w:t>
      </w:r>
      <w:r w:rsidR="006048E7" w:rsidRPr="00DE6A82">
        <w:t>an existing</w:t>
      </w:r>
      <w:r w:rsidR="006048E7" w:rsidRPr="00DE6A82">
        <w:rPr>
          <w:spacing w:val="-1"/>
        </w:rPr>
        <w:t xml:space="preserve"> </w:t>
      </w:r>
      <w:r w:rsidR="006048E7" w:rsidRPr="00DE6A82">
        <w:rPr>
          <w:spacing w:val="-2"/>
        </w:rPr>
        <w:t>program,</w:t>
      </w:r>
      <w:r w:rsidR="00EE2F6A" w:rsidRPr="00DE6A82">
        <w:rPr>
          <w:spacing w:val="-2"/>
        </w:rPr>
        <w:t xml:space="preserve"> </w:t>
      </w:r>
      <w:r w:rsidR="006048E7" w:rsidRPr="00DE6A82">
        <w:t>(2) providing support to a</w:t>
      </w:r>
      <w:r w:rsidR="006048E7" w:rsidRPr="00DE6A82">
        <w:rPr>
          <w:spacing w:val="-3"/>
        </w:rPr>
        <w:t xml:space="preserve"> </w:t>
      </w:r>
      <w:r w:rsidR="006048E7" w:rsidRPr="00DE6A82">
        <w:t>research office within a partner SEA or LEA to help that office perform data analyses on</w:t>
      </w:r>
      <w:r w:rsidR="006048E7" w:rsidRPr="00DE6A82">
        <w:rPr>
          <w:spacing w:val="16"/>
        </w:rPr>
        <w:t xml:space="preserve"> </w:t>
      </w:r>
      <w:r w:rsidR="006048E7" w:rsidRPr="00DE6A82">
        <w:t>a topic,</w:t>
      </w:r>
      <w:r w:rsidR="00EE2F6A" w:rsidRPr="00DE6A82">
        <w:t xml:space="preserve"> </w:t>
      </w:r>
      <w:r w:rsidR="006048E7" w:rsidRPr="00DE6A82">
        <w:t>or (3) supporting a partner LEA or SEA in designing a study to inform or support its implementation or a local adaptation of a evidence-based practice or policy.</w:t>
      </w:r>
      <w:r w:rsidR="00EE2F6A" w:rsidRPr="00DE6A82">
        <w:t xml:space="preserve"> </w:t>
      </w:r>
    </w:p>
    <w:p w14:paraId="11BDFBDF" w14:textId="77777777" w:rsidR="00A64930" w:rsidRPr="00DE6A82" w:rsidRDefault="21DFA801" w:rsidP="11F7511B">
      <w:pPr>
        <w:spacing w:before="172"/>
        <w:ind w:left="360"/>
        <w:rPr>
          <w:i/>
          <w:iCs/>
        </w:rPr>
      </w:pPr>
      <w:r w:rsidRPr="11F7511B">
        <w:rPr>
          <w:i/>
          <w:iCs/>
        </w:rPr>
        <w:t>TCTS</w:t>
      </w:r>
      <w:r w:rsidRPr="11F7511B">
        <w:rPr>
          <w:i/>
          <w:iCs/>
          <w:spacing w:val="-3"/>
        </w:rPr>
        <w:t xml:space="preserve"> </w:t>
      </w:r>
      <w:r w:rsidRPr="11F7511B">
        <w:rPr>
          <w:i/>
          <w:iCs/>
        </w:rPr>
        <w:t>Proposals</w:t>
      </w:r>
      <w:r w:rsidRPr="11F7511B">
        <w:rPr>
          <w:i/>
          <w:iCs/>
          <w:spacing w:val="-4"/>
        </w:rPr>
        <w:t xml:space="preserve"> </w:t>
      </w:r>
      <w:r w:rsidRPr="11F7511B">
        <w:rPr>
          <w:i/>
          <w:iCs/>
        </w:rPr>
        <w:t>and</w:t>
      </w:r>
      <w:r w:rsidRPr="11F7511B">
        <w:rPr>
          <w:i/>
          <w:iCs/>
          <w:spacing w:val="-2"/>
        </w:rPr>
        <w:t xml:space="preserve"> Projects</w:t>
      </w:r>
    </w:p>
    <w:p w14:paraId="11BDFBE0" w14:textId="2DD3DBF3" w:rsidR="00A64930" w:rsidRPr="00DE6A82" w:rsidRDefault="21DFA801" w:rsidP="11F7511B">
      <w:pPr>
        <w:pStyle w:val="BodyText"/>
        <w:spacing w:before="40" w:line="280" w:lineRule="auto"/>
        <w:ind w:left="360" w:right="495"/>
      </w:pPr>
      <w:r>
        <w:lastRenderedPageBreak/>
        <w:t xml:space="preserve">As needed, the REL shall develop </w:t>
      </w:r>
      <w:r w:rsidR="00C84F54">
        <w:t>written TCTS project</w:t>
      </w:r>
      <w:r>
        <w:t xml:space="preserve"> proposals once </w:t>
      </w:r>
      <w:r w:rsidR="00C84F54">
        <w:t xml:space="preserve">the idea has been discussed with the COR and </w:t>
      </w:r>
      <w:r>
        <w:t>approved</w:t>
      </w:r>
      <w:r w:rsidR="00C84F54">
        <w:t>. Once the written proposal is</w:t>
      </w:r>
      <w:r>
        <w:t xml:space="preserve"> approved, </w:t>
      </w:r>
      <w:proofErr w:type="gramStart"/>
      <w:r w:rsidR="00C84F54">
        <w:t>the REL</w:t>
      </w:r>
      <w:proofErr w:type="gramEnd"/>
      <w:r w:rsidR="00C84F54">
        <w:t xml:space="preserve"> may </w:t>
      </w:r>
      <w:r>
        <w:t>conduct TCTS activities.</w:t>
      </w:r>
      <w:r w:rsidR="2CB4FAF6">
        <w:t xml:space="preserve"> </w:t>
      </w:r>
      <w:r>
        <w:t>TCTS activities may be proposed on a rolling basis throughout the contract</w:t>
      </w:r>
      <w:r w:rsidR="15AE04B4">
        <w:t xml:space="preserve">. </w:t>
      </w:r>
      <w:r w:rsidR="00C84F54">
        <w:t xml:space="preserve">Any TCTS work that is time sensitive due to partner need should be communicated to the COR so that the review can be expedited. </w:t>
      </w:r>
      <w:r w:rsidR="005A4E12">
        <w:t xml:space="preserve">It is expected that </w:t>
      </w:r>
      <w:r w:rsidR="00555728">
        <w:t xml:space="preserve">initial </w:t>
      </w:r>
      <w:r w:rsidR="005A4E12">
        <w:t>COR review of TCTS proposals will be completed in approximately two weeks</w:t>
      </w:r>
      <w:r>
        <w:t xml:space="preserve">. </w:t>
      </w:r>
      <w:r w:rsidR="001D695C">
        <w:t>Written</w:t>
      </w:r>
      <w:r>
        <w:t xml:space="preserve"> proposals for TCTS activities shall identify partners by organization/office (if applicable), and the nature of their participation shall be described. When proposing a TCTS project, RELs shall describe how the activity or activities that comprise the project will help facilitate partners’ desired short-, medium-, and long-term outcomes. Projects whose content and design </w:t>
      </w:r>
      <w:proofErr w:type="gramStart"/>
      <w:r>
        <w:t>is</w:t>
      </w:r>
      <w:proofErr w:type="gramEnd"/>
      <w:r>
        <w:t xml:space="preserve"> not anchored by partners’ outcomes are unlikely to meet the criteria of high leverage. As part of a project’s design, RELs shall collect or help partners identify and collect information necessary to determine whether the outcomes and associated targets for the project were met. </w:t>
      </w:r>
      <w:r w:rsidR="37CA90C4">
        <w:t>All</w:t>
      </w:r>
      <w:r w:rsidR="2B22A569">
        <w:t xml:space="preserve"> </w:t>
      </w:r>
      <w:r w:rsidR="37CA90C4">
        <w:t>TCTS</w:t>
      </w:r>
      <w:r>
        <w:t xml:space="preserve"> project proposals shall include a realistic and feasible timeline for completion within the contract period. TCTS proposals shall also include the proposed </w:t>
      </w:r>
      <w:r w:rsidR="008F61D8">
        <w:t>budget in accordance with</w:t>
      </w:r>
      <w:r>
        <w:t xml:space="preserve"> the </w:t>
      </w:r>
      <w:r w:rsidR="008F61D8">
        <w:t xml:space="preserve">approved firm fixed price menu. Any </w:t>
      </w:r>
      <w:r>
        <w:t>project</w:t>
      </w:r>
      <w:r w:rsidR="008F61D8">
        <w:t xml:space="preserve"> that does not fit a menu item should be discussed with the COR</w:t>
      </w:r>
      <w:r>
        <w:t>.</w:t>
      </w:r>
      <w:r w:rsidR="006048E7">
        <w:br/>
      </w:r>
    </w:p>
    <w:p w14:paraId="11BDFBE6" w14:textId="05115E6F" w:rsidR="00A64930" w:rsidRPr="00DE6A82" w:rsidRDefault="21DFA801" w:rsidP="11F7511B">
      <w:pPr>
        <w:pStyle w:val="BodyText"/>
        <w:spacing w:before="40" w:line="280" w:lineRule="auto"/>
        <w:ind w:left="360" w:right="495"/>
      </w:pPr>
      <w:r>
        <w:t xml:space="preserve">TCTS activities and related materials shall be informed by the highest quality, most </w:t>
      </w:r>
      <w:proofErr w:type="gramStart"/>
      <w:r>
        <w:t>rigorous</w:t>
      </w:r>
      <w:proofErr w:type="gramEnd"/>
      <w:r>
        <w:t xml:space="preserve"> available research.</w:t>
      </w:r>
      <w:r w:rsidR="15AE04B4">
        <w:t xml:space="preserve"> </w:t>
      </w:r>
      <w:r>
        <w:t>RELs should draw on research on effective professional development, capacity-building support, and adult learning theory as well as develop and assess new structures of support in order to meet their partner’s needs</w:t>
      </w:r>
      <w:r w:rsidR="06CFDFDC">
        <w:t xml:space="preserve"> For example, i</w:t>
      </w:r>
      <w:r>
        <w:t>f a goal of the project is for recipients of TCTS to apply knowledge learned to their practice, RELs should seek to embed their support in TCTS recipients’ actual setting or a similar context and provide critical thinking opportunities.</w:t>
      </w:r>
      <w:r w:rsidR="00DD6A89">
        <w:t xml:space="preserve"> IES encourages RELs to review prior IES and REL resources available to leverage to support TCTS activities and describe these resources in the proposal. </w:t>
      </w:r>
    </w:p>
    <w:p w14:paraId="11BDFC02" w14:textId="4C92D3B4" w:rsidR="001D26F6" w:rsidRPr="00DE6A82" w:rsidRDefault="001D26F6" w:rsidP="00F52671">
      <w:pPr>
        <w:pStyle w:val="BodyText"/>
        <w:spacing w:before="41" w:line="280" w:lineRule="auto"/>
        <w:ind w:left="359" w:right="390"/>
      </w:pPr>
    </w:p>
    <w:p w14:paraId="54014AAE" w14:textId="45996BF8" w:rsidR="001B21CA" w:rsidRPr="00DE6A82" w:rsidRDefault="21DFA801" w:rsidP="001B21CA">
      <w:pPr>
        <w:pStyle w:val="BodyText"/>
        <w:spacing w:before="41" w:line="280" w:lineRule="auto"/>
        <w:ind w:left="359" w:right="390"/>
      </w:pPr>
      <w:r>
        <w:t>REL</w:t>
      </w:r>
      <w:r w:rsidR="0516E799">
        <w:t>s should evaluate the extent to which TCTS materials may be actionable by stakeholders beyond those for which they were originally developed</w:t>
      </w:r>
      <w:r w:rsidR="141FD655">
        <w:t xml:space="preserve"> and discuss </w:t>
      </w:r>
      <w:r w:rsidR="61ECA385">
        <w:t xml:space="preserve">their potential dissemination with IES. </w:t>
      </w:r>
      <w:r w:rsidR="1E7D2386">
        <w:t xml:space="preserve">In the instance IES concurs, </w:t>
      </w:r>
      <w:r>
        <w:t xml:space="preserve">IES expects that RELs will adapt materials to a more general context </w:t>
      </w:r>
      <w:r w:rsidR="1E7D2386">
        <w:t>prior to posting to the REL website.</w:t>
      </w:r>
      <w:bookmarkStart w:id="36" w:name="Subtask_4.2_Implement_an_“Ask_an_Expert”"/>
      <w:bookmarkEnd w:id="36"/>
    </w:p>
    <w:p w14:paraId="29E45590" w14:textId="22A632F8" w:rsidR="0097290E" w:rsidRDefault="00D642D7" w:rsidP="00D642D7">
      <w:pPr>
        <w:pStyle w:val="BodyText"/>
        <w:spacing w:before="214" w:line="280" w:lineRule="auto"/>
        <w:ind w:left="360" w:right="495"/>
      </w:pPr>
      <w:r>
        <w:t xml:space="preserve">Task 4 TCTS </w:t>
      </w:r>
      <w:r w:rsidR="0097290E" w:rsidRPr="00DE6A82">
        <w:t xml:space="preserve">proposals </w:t>
      </w:r>
      <w:r w:rsidR="001A60EE">
        <w:t xml:space="preserve">(Subtask 4.1.1) </w:t>
      </w:r>
      <w:r w:rsidR="0097290E" w:rsidRPr="00DE6A82">
        <w:t xml:space="preserve">shall include the proposed </w:t>
      </w:r>
      <w:r w:rsidR="0097290E">
        <w:t>fixed price pricing menu item to be used</w:t>
      </w:r>
      <w:r w:rsidR="0097290E" w:rsidRPr="00DE6A82">
        <w:t xml:space="preserve"> for the project. </w:t>
      </w:r>
      <w:r w:rsidR="0097290E">
        <w:t xml:space="preserve">Once approved, the COR will determine whether any Contract modification is needed to adjust the payment schedule if that menu pricing option is not available in the approved plan. No new funds will be added to the Contract; therefore, the COR will work with the </w:t>
      </w:r>
      <w:r w:rsidR="00653A7C">
        <w:t>REL</w:t>
      </w:r>
      <w:r w:rsidR="0097290E">
        <w:t xml:space="preserve"> to determine what menu pricing option in the plan might not be needed to replace with the new menu option that is needed or any other modification. As much as possible </w:t>
      </w:r>
      <w:r w:rsidR="00653A7C">
        <w:t>REL</w:t>
      </w:r>
      <w:r w:rsidR="0097290E">
        <w:t xml:space="preserve"> should plan activities that fit within their menu pricing for the year to reduce the number of contract </w:t>
      </w:r>
      <w:proofErr w:type="gramStart"/>
      <w:r w:rsidR="0097290E">
        <w:t>modification</w:t>
      </w:r>
      <w:proofErr w:type="gramEnd"/>
      <w:r w:rsidR="0097290E">
        <w:t xml:space="preserve"> needed which could delay the work being done. </w:t>
      </w:r>
    </w:p>
    <w:p w14:paraId="08CF9567" w14:textId="5D0195F4" w:rsidR="00933CBA" w:rsidRPr="00DE6A82" w:rsidRDefault="00736CAD" w:rsidP="00D642D7">
      <w:pPr>
        <w:pStyle w:val="BodyText"/>
        <w:spacing w:before="214" w:line="280" w:lineRule="auto"/>
        <w:ind w:left="360" w:right="495"/>
      </w:pPr>
      <w:r>
        <w:t xml:space="preserve">The </w:t>
      </w:r>
      <w:r w:rsidR="00653A7C">
        <w:t xml:space="preserve">REL </w:t>
      </w:r>
      <w:r>
        <w:t>shall deliver the</w:t>
      </w:r>
      <w:r w:rsidR="0056679A">
        <w:t xml:space="preserve"> final proposal incorporating any feedback from the COR </w:t>
      </w:r>
      <w:r>
        <w:t>within</w:t>
      </w:r>
      <w:r w:rsidR="0056679A">
        <w:t xml:space="preserve"> two weeks after receiving feedback from the COR</w:t>
      </w:r>
      <w:r w:rsidR="007C1ABB">
        <w:t xml:space="preserve"> (Subtask 4.1.2)</w:t>
      </w:r>
      <w:r w:rsidR="0056679A">
        <w:t xml:space="preserve">. </w:t>
      </w:r>
      <w:r>
        <w:t xml:space="preserve">The </w:t>
      </w:r>
      <w:r w:rsidR="00653A7C">
        <w:t>REL</w:t>
      </w:r>
      <w:r>
        <w:t xml:space="preserve"> shall deliver the m</w:t>
      </w:r>
      <w:r w:rsidR="0056679A">
        <w:t>eeting agenda and session materials to the COR two weeks before each session</w:t>
      </w:r>
      <w:r w:rsidR="007C1ABB">
        <w:t xml:space="preserve"> (Subtask 4.1.3)</w:t>
      </w:r>
      <w:r w:rsidR="0056679A">
        <w:t xml:space="preserve">. </w:t>
      </w:r>
      <w:r>
        <w:t xml:space="preserve">The </w:t>
      </w:r>
      <w:r w:rsidR="00653A7C">
        <w:t>REL</w:t>
      </w:r>
      <w:r>
        <w:t xml:space="preserve"> shall deliver the meeting summary two weeks after the meeting</w:t>
      </w:r>
      <w:r w:rsidR="007C1ABB">
        <w:t xml:space="preserve"> (Subtask 4.1.4)</w:t>
      </w:r>
      <w:r>
        <w:t xml:space="preserve">.  </w:t>
      </w:r>
    </w:p>
    <w:p w14:paraId="29AE9705" w14:textId="77777777" w:rsidR="0097290E" w:rsidRDefault="0097290E" w:rsidP="11F7511B">
      <w:pPr>
        <w:widowControl/>
        <w:autoSpaceDE/>
        <w:autoSpaceDN/>
        <w:spacing w:after="160" w:line="278" w:lineRule="auto"/>
        <w:ind w:left="360"/>
        <w:contextualSpacing/>
      </w:pPr>
    </w:p>
    <w:p w14:paraId="061A68E7" w14:textId="3A8F39A3" w:rsidR="0028430A" w:rsidRPr="00DE6A82" w:rsidRDefault="0AD93072" w:rsidP="11F7511B">
      <w:pPr>
        <w:widowControl/>
        <w:autoSpaceDE/>
        <w:autoSpaceDN/>
        <w:spacing w:after="160" w:line="278" w:lineRule="auto"/>
        <w:ind w:left="360"/>
        <w:contextualSpacing/>
      </w:pPr>
      <w:r>
        <w:t>To monitor the outcomes associated with participation</w:t>
      </w:r>
      <w:r w:rsidR="17D5D603">
        <w:t xml:space="preserve"> in Task 4 activities</w:t>
      </w:r>
      <w:r>
        <w:t xml:space="preserve">, RELs shall administer the IES-provided Stakeholder Feedback Survey </w:t>
      </w:r>
      <w:r w:rsidR="00320550">
        <w:t xml:space="preserve">(SFS) </w:t>
      </w:r>
      <w:r>
        <w:t xml:space="preserve">to </w:t>
      </w:r>
      <w:r w:rsidR="17D5D603">
        <w:t xml:space="preserve">participants </w:t>
      </w:r>
      <w:r w:rsidR="3CA8491D">
        <w:t>within 2 wee</w:t>
      </w:r>
      <w:r w:rsidR="1D754997">
        <w:t>ks of</w:t>
      </w:r>
      <w:r w:rsidR="1E24C94F">
        <w:t xml:space="preserve"> a project’s conclusion</w:t>
      </w:r>
      <w:r w:rsidR="7DC50E5D">
        <w:t>, unless otherwise specified by the COR</w:t>
      </w:r>
      <w:r w:rsidR="007C1ABB">
        <w:t xml:space="preserve"> (Subtask 4.1.5)</w:t>
      </w:r>
      <w:r w:rsidR="7DC50E5D">
        <w:t>.</w:t>
      </w:r>
      <w:r w:rsidR="0028430A">
        <w:t xml:space="preserve"> RELs shall achieve a 65 percent response rate on project-level SFS</w:t>
      </w:r>
      <w:r w:rsidR="00D000D0">
        <w:t xml:space="preserve"> administrations. </w:t>
      </w:r>
    </w:p>
    <w:p w14:paraId="398A4D63" w14:textId="77777777" w:rsidR="006B486D" w:rsidRPr="00DE6A82" w:rsidRDefault="006B486D" w:rsidP="11F7511B">
      <w:pPr>
        <w:widowControl/>
        <w:autoSpaceDE/>
        <w:autoSpaceDN/>
        <w:spacing w:after="160" w:line="278" w:lineRule="auto"/>
        <w:contextualSpacing/>
      </w:pPr>
    </w:p>
    <w:p w14:paraId="11BDFC04" w14:textId="1A096B8F" w:rsidR="00A64930" w:rsidRPr="00DE6A82" w:rsidRDefault="006048E7">
      <w:pPr>
        <w:pStyle w:val="Heading4"/>
        <w:spacing w:before="166"/>
        <w:ind w:left="359"/>
      </w:pPr>
      <w:r w:rsidRPr="00DE6A82">
        <w:lastRenderedPageBreak/>
        <w:t>Subtask</w:t>
      </w:r>
      <w:r w:rsidRPr="00DE6A82">
        <w:rPr>
          <w:spacing w:val="-7"/>
        </w:rPr>
        <w:t xml:space="preserve"> </w:t>
      </w:r>
      <w:r w:rsidRPr="00DE6A82">
        <w:t>4.2</w:t>
      </w:r>
      <w:r w:rsidRPr="00DE6A82">
        <w:rPr>
          <w:spacing w:val="26"/>
        </w:rPr>
        <w:t xml:space="preserve"> </w:t>
      </w:r>
      <w:r w:rsidRPr="00DE6A82">
        <w:t>“Ask</w:t>
      </w:r>
      <w:r w:rsidRPr="00DE6A82">
        <w:rPr>
          <w:spacing w:val="-7"/>
        </w:rPr>
        <w:t xml:space="preserve"> </w:t>
      </w:r>
      <w:r w:rsidRPr="00DE6A82">
        <w:t>an</w:t>
      </w:r>
      <w:r w:rsidRPr="00DE6A82">
        <w:rPr>
          <w:spacing w:val="-5"/>
        </w:rPr>
        <w:t xml:space="preserve"> </w:t>
      </w:r>
      <w:r w:rsidRPr="00DE6A82">
        <w:t>Expert”</w:t>
      </w:r>
      <w:r w:rsidRPr="00DE6A82">
        <w:rPr>
          <w:spacing w:val="-8"/>
        </w:rPr>
        <w:t xml:space="preserve"> </w:t>
      </w:r>
      <w:r w:rsidRPr="00DE6A82">
        <w:rPr>
          <w:spacing w:val="-2"/>
        </w:rPr>
        <w:t>Service</w:t>
      </w:r>
    </w:p>
    <w:p w14:paraId="11BDFC06" w14:textId="55891FD6" w:rsidR="00A64930" w:rsidRPr="00DE6A82" w:rsidRDefault="006048E7" w:rsidP="00413109">
      <w:pPr>
        <w:pStyle w:val="BodyText"/>
        <w:spacing w:before="213" w:line="280" w:lineRule="auto"/>
        <w:ind w:left="359" w:right="377" w:hanging="1"/>
      </w:pPr>
      <w:r w:rsidRPr="00DE6A82">
        <w:t>RELs shall develop and implement an “Ask an Expert” service to provide real-time</w:t>
      </w:r>
      <w:r w:rsidRPr="00DE6A82">
        <w:rPr>
          <w:spacing w:val="-2"/>
        </w:rPr>
        <w:t xml:space="preserve"> </w:t>
      </w:r>
      <w:r w:rsidRPr="00DE6A82">
        <w:t xml:space="preserve">methodological expertise and evidence-based thought partnering to key stakeholders within </w:t>
      </w:r>
      <w:r w:rsidR="00E362C9" w:rsidRPr="00DE6A82">
        <w:t>their</w:t>
      </w:r>
      <w:r w:rsidR="00BD5C18" w:rsidRPr="00DE6A82">
        <w:t xml:space="preserve"> </w:t>
      </w:r>
      <w:r w:rsidR="00E362C9" w:rsidRPr="00DE6A82">
        <w:t>region.</w:t>
      </w:r>
      <w:r w:rsidRPr="00DE6A82">
        <w:t xml:space="preserve"> “Ask an Expert” services should be limited to addressing questions that can be answered</w:t>
      </w:r>
      <w:r w:rsidRPr="00DE6A82">
        <w:rPr>
          <w:spacing w:val="-2"/>
        </w:rPr>
        <w:t xml:space="preserve"> </w:t>
      </w:r>
      <w:r w:rsidRPr="00DE6A82">
        <w:t>succinctly using evidence-based subject matter expertise, or expertise in designing and performing research studies. Requests related to interpretation or implementation of a policy or practice, requests where there is no directly relevant extant research to guide expert responses, or requests that would require</w:t>
      </w:r>
      <w:r w:rsidRPr="00DE6A82">
        <w:rPr>
          <w:spacing w:val="14"/>
        </w:rPr>
        <w:t xml:space="preserve"> </w:t>
      </w:r>
      <w:r w:rsidRPr="00DE6A82">
        <w:t>more</w:t>
      </w:r>
      <w:r w:rsidRPr="00DE6A82">
        <w:rPr>
          <w:spacing w:val="13"/>
        </w:rPr>
        <w:t xml:space="preserve"> </w:t>
      </w:r>
      <w:r w:rsidRPr="00DE6A82">
        <w:t>than</w:t>
      </w:r>
      <w:r w:rsidRPr="00DE6A82">
        <w:rPr>
          <w:spacing w:val="16"/>
        </w:rPr>
        <w:t xml:space="preserve"> </w:t>
      </w:r>
      <w:r w:rsidRPr="00DE6A82">
        <w:t>two</w:t>
      </w:r>
      <w:r w:rsidRPr="00DE6A82">
        <w:rPr>
          <w:spacing w:val="16"/>
        </w:rPr>
        <w:t xml:space="preserve"> </w:t>
      </w:r>
      <w:r w:rsidRPr="00DE6A82">
        <w:t>meetings</w:t>
      </w:r>
      <w:r w:rsidRPr="00DE6A82">
        <w:rPr>
          <w:spacing w:val="13"/>
        </w:rPr>
        <w:t xml:space="preserve"> </w:t>
      </w:r>
      <w:r w:rsidRPr="00DE6A82">
        <w:t>with</w:t>
      </w:r>
      <w:r w:rsidRPr="00DE6A82">
        <w:rPr>
          <w:spacing w:val="13"/>
        </w:rPr>
        <w:t xml:space="preserve"> </w:t>
      </w:r>
      <w:r w:rsidRPr="00DE6A82">
        <w:t>the requestor</w:t>
      </w:r>
      <w:r w:rsidRPr="00DE6A82">
        <w:rPr>
          <w:spacing w:val="14"/>
        </w:rPr>
        <w:t xml:space="preserve"> </w:t>
      </w:r>
      <w:r w:rsidRPr="00DE6A82">
        <w:t>to</w:t>
      </w:r>
      <w:r w:rsidRPr="00DE6A82">
        <w:rPr>
          <w:spacing w:val="11"/>
        </w:rPr>
        <w:t xml:space="preserve"> </w:t>
      </w:r>
      <w:r w:rsidRPr="00DE6A82">
        <w:t>fulfill</w:t>
      </w:r>
      <w:r w:rsidRPr="00DE6A82">
        <w:rPr>
          <w:spacing w:val="14"/>
        </w:rPr>
        <w:t xml:space="preserve"> </w:t>
      </w:r>
      <w:r w:rsidRPr="00DE6A82">
        <w:t>the</w:t>
      </w:r>
      <w:r w:rsidRPr="00DE6A82">
        <w:rPr>
          <w:spacing w:val="11"/>
        </w:rPr>
        <w:t xml:space="preserve"> </w:t>
      </w:r>
      <w:r w:rsidRPr="00DE6A82">
        <w:t>request may</w:t>
      </w:r>
      <w:r w:rsidRPr="00DE6A82">
        <w:rPr>
          <w:spacing w:val="13"/>
        </w:rPr>
        <w:t xml:space="preserve"> </w:t>
      </w:r>
      <w:r w:rsidRPr="00DE6A82">
        <w:t>not</w:t>
      </w:r>
      <w:r w:rsidRPr="00DE6A82">
        <w:rPr>
          <w:spacing w:val="13"/>
        </w:rPr>
        <w:t xml:space="preserve"> </w:t>
      </w:r>
      <w:r w:rsidRPr="00DE6A82">
        <w:t>be</w:t>
      </w:r>
      <w:r w:rsidRPr="00DE6A82">
        <w:rPr>
          <w:spacing w:val="13"/>
        </w:rPr>
        <w:t xml:space="preserve"> </w:t>
      </w:r>
      <w:r w:rsidRPr="00DE6A82">
        <w:t>addressed</w:t>
      </w:r>
      <w:r w:rsidRPr="00DE6A82">
        <w:rPr>
          <w:spacing w:val="13"/>
        </w:rPr>
        <w:t xml:space="preserve"> </w:t>
      </w:r>
      <w:r w:rsidRPr="00DE6A82">
        <w:t>through</w:t>
      </w:r>
      <w:r w:rsidRPr="00DE6A82">
        <w:rPr>
          <w:spacing w:val="14"/>
        </w:rPr>
        <w:t xml:space="preserve"> </w:t>
      </w:r>
      <w:r w:rsidRPr="00DE6A82">
        <w:t xml:space="preserve">this service and may be better fulfilled through a different REL task, or outside of the REL Program. RELs may not use the “Ask an Expert” service to produce products typically developed under </w:t>
      </w:r>
      <w:r w:rsidR="001B703A" w:rsidRPr="00DE6A82">
        <w:t>another task.</w:t>
      </w:r>
    </w:p>
    <w:p w14:paraId="11BDFC07" w14:textId="0C43ECD6" w:rsidR="00A64930" w:rsidRPr="00DE6A82" w:rsidRDefault="0075544D">
      <w:pPr>
        <w:pStyle w:val="BodyText"/>
        <w:spacing w:before="169" w:line="280" w:lineRule="auto"/>
        <w:ind w:left="362" w:right="495" w:hanging="1"/>
      </w:pPr>
      <w:r>
        <w:t xml:space="preserve">When a need arises for an “Ask an Expert,” the REL shall discuss the idea with the COR and get approval to proceed to draft the </w:t>
      </w:r>
      <w:r w:rsidR="000C314C">
        <w:t>proposal</w:t>
      </w:r>
      <w:r w:rsidR="009B6008">
        <w:t xml:space="preserve">, using an IES </w:t>
      </w:r>
      <w:r w:rsidR="00E12071">
        <w:t>provided proposal template,</w:t>
      </w:r>
      <w:r>
        <w:t xml:space="preserve"> to IES</w:t>
      </w:r>
      <w:r w:rsidR="2219DA30">
        <w:t xml:space="preserve"> within two</w:t>
      </w:r>
      <w:r w:rsidR="006048E7" w:rsidRPr="00DE6A82">
        <w:t xml:space="preserve"> weeks</w:t>
      </w:r>
      <w:r w:rsidR="00E74550">
        <w:t xml:space="preserve"> (Subtask 4.2.1)</w:t>
      </w:r>
      <w:r>
        <w:t>. Once the COR approves</w:t>
      </w:r>
      <w:r w:rsidR="006048E7" w:rsidRPr="00DE6A82">
        <w:t xml:space="preserve">, the REL shall submit </w:t>
      </w:r>
      <w:r w:rsidR="000C314C">
        <w:t>the proposal</w:t>
      </w:r>
      <w:r w:rsidR="006048E7" w:rsidRPr="00DE6A82">
        <w:t xml:space="preserve"> to IES </w:t>
      </w:r>
      <w:r w:rsidR="00E362C9" w:rsidRPr="00DE6A82">
        <w:t>that</w:t>
      </w:r>
      <w:r w:rsidR="00BD5C18" w:rsidRPr="00DE6A82">
        <w:t xml:space="preserve"> </w:t>
      </w:r>
      <w:r w:rsidR="00E362C9" w:rsidRPr="00DE6A82">
        <w:t>outlines</w:t>
      </w:r>
      <w:r w:rsidR="006048E7" w:rsidRPr="00DE6A82">
        <w:t xml:space="preserve"> how the “Ask an Expert” service will be implemented. This </w:t>
      </w:r>
      <w:r w:rsidR="000C314C">
        <w:t>proposal</w:t>
      </w:r>
      <w:r w:rsidR="006048E7" w:rsidRPr="00DE6A82">
        <w:t xml:space="preserve"> must be approved by IES in advance of the REL implementing the “Ask an Expert” service. </w:t>
      </w:r>
      <w:r>
        <w:t xml:space="preserve">It is expected that COR review of </w:t>
      </w:r>
      <w:r w:rsidR="00805BD1">
        <w:t>“Ask an Expert”</w:t>
      </w:r>
      <w:r>
        <w:t xml:space="preserve"> proposals will be completed in approximately two weeks. </w:t>
      </w:r>
      <w:r w:rsidR="008929F6">
        <w:t xml:space="preserve">The </w:t>
      </w:r>
      <w:r w:rsidR="00653A7C">
        <w:t xml:space="preserve">REL </w:t>
      </w:r>
      <w:r w:rsidR="008929F6">
        <w:t>shall deliver the final proposal within two weeks after receiving feedback from the COR</w:t>
      </w:r>
      <w:r w:rsidR="00E74550">
        <w:t xml:space="preserve"> (Subtask 4.2.2)</w:t>
      </w:r>
      <w:r w:rsidR="008929F6">
        <w:t xml:space="preserve">. </w:t>
      </w:r>
      <w:r>
        <w:t xml:space="preserve">The REL shall notify the COR if the request is time sensitive. </w:t>
      </w:r>
      <w:r w:rsidR="00805BD1">
        <w:t xml:space="preserve">After the REL Contract is awarded, specific guidance will be given as to what to include in </w:t>
      </w:r>
      <w:proofErr w:type="gramStart"/>
      <w:r w:rsidR="00805BD1">
        <w:t>the ”Ask</w:t>
      </w:r>
      <w:proofErr w:type="gramEnd"/>
      <w:r w:rsidR="00805BD1">
        <w:t xml:space="preserve"> an Expert” proposal. In general, t</w:t>
      </w:r>
      <w:r w:rsidR="006048E7" w:rsidRPr="00DE6A82">
        <w:t xml:space="preserve">his </w:t>
      </w:r>
      <w:r w:rsidR="00805BD1">
        <w:t>proposal</w:t>
      </w:r>
      <w:r w:rsidR="006048E7" w:rsidRPr="00DE6A82">
        <w:t xml:space="preserve"> should </w:t>
      </w:r>
      <w:r w:rsidR="00E362C9" w:rsidRPr="00DE6A82">
        <w:t>outline</w:t>
      </w:r>
      <w:r w:rsidR="00BD5C18" w:rsidRPr="00DE6A82">
        <w:t xml:space="preserve"> </w:t>
      </w:r>
      <w:r w:rsidR="00E362C9" w:rsidRPr="00DE6A82">
        <w:t>several</w:t>
      </w:r>
      <w:r w:rsidR="006048E7" w:rsidRPr="00DE6A82">
        <w:t xml:space="preserve"> aspects of their “Ask an Expert” service, including:</w:t>
      </w:r>
    </w:p>
    <w:p w14:paraId="11BDFC09" w14:textId="03E743D0" w:rsidR="00A64930" w:rsidRPr="00DE6A82" w:rsidRDefault="006048E7">
      <w:pPr>
        <w:pStyle w:val="ListParagraph"/>
        <w:numPr>
          <w:ilvl w:val="0"/>
          <w:numId w:val="12"/>
        </w:numPr>
        <w:tabs>
          <w:tab w:val="left" w:pos="1440"/>
        </w:tabs>
        <w:spacing w:before="79" w:line="276" w:lineRule="auto"/>
        <w:ind w:right="419"/>
      </w:pPr>
      <w:r w:rsidRPr="00DE6A82">
        <w:t xml:space="preserve">A systematic internal process for determining if a request is best addressed through the “Ask an Expert” service, another REL task, or </w:t>
      </w:r>
      <w:r w:rsidR="00311CFF" w:rsidRPr="00DE6A82">
        <w:t>via referral to another</w:t>
      </w:r>
      <w:r w:rsidRPr="00DE6A82">
        <w:t xml:space="preserve"> federal service provider. </w:t>
      </w:r>
    </w:p>
    <w:p w14:paraId="11BDFC0B" w14:textId="2863E654" w:rsidR="00A64930" w:rsidRPr="00DE6A82" w:rsidRDefault="006048E7">
      <w:pPr>
        <w:pStyle w:val="ListParagraph"/>
        <w:numPr>
          <w:ilvl w:val="0"/>
          <w:numId w:val="12"/>
        </w:numPr>
        <w:tabs>
          <w:tab w:val="left" w:pos="1439"/>
        </w:tabs>
        <w:spacing w:before="209" w:line="276" w:lineRule="auto"/>
        <w:ind w:left="1439" w:right="447"/>
      </w:pPr>
      <w:r w:rsidRPr="00DE6A82">
        <w:t>A process for identifying an appropriate respondent to “Ask an Expert” requests</w:t>
      </w:r>
      <w:r w:rsidR="009D3BAD" w:rsidRPr="00DE6A82">
        <w:t xml:space="preserve">, including </w:t>
      </w:r>
      <w:r w:rsidR="00BF0EE0" w:rsidRPr="00DE6A82">
        <w:t>the use of</w:t>
      </w:r>
      <w:r w:rsidR="00BF5326" w:rsidRPr="00DE6A82">
        <w:t xml:space="preserve"> non-REL consulta</w:t>
      </w:r>
      <w:r w:rsidR="00AB5F65" w:rsidRPr="00DE6A82">
        <w:t>nts</w:t>
      </w:r>
      <w:r w:rsidR="00974287">
        <w:t xml:space="preserve">, e.g. from the </w:t>
      </w:r>
      <w:r w:rsidR="00D3413B">
        <w:t>NCC</w:t>
      </w:r>
      <w:r w:rsidR="00974287">
        <w:t xml:space="preserve"> cadre of subject matter experts,</w:t>
      </w:r>
      <w:r w:rsidR="00BF0EE0" w:rsidRPr="00DE6A82">
        <w:t xml:space="preserve"> as needed</w:t>
      </w:r>
      <w:r w:rsidR="00AB5F65" w:rsidRPr="00DE6A82">
        <w:t>.</w:t>
      </w:r>
      <w:r w:rsidRPr="00DE6A82">
        <w:rPr>
          <w:spacing w:val="-2"/>
        </w:rPr>
        <w:t xml:space="preserve"> </w:t>
      </w:r>
    </w:p>
    <w:p w14:paraId="393A209B" w14:textId="0457E9EE" w:rsidR="00F846EF" w:rsidRPr="00DE6A82" w:rsidRDefault="006048E7" w:rsidP="00015387">
      <w:pPr>
        <w:pStyle w:val="ListParagraph"/>
        <w:numPr>
          <w:ilvl w:val="0"/>
          <w:numId w:val="12"/>
        </w:numPr>
        <w:tabs>
          <w:tab w:val="left" w:pos="1439"/>
        </w:tabs>
        <w:spacing w:before="171" w:line="276" w:lineRule="auto"/>
        <w:ind w:left="1439" w:right="549"/>
      </w:pPr>
      <w:r w:rsidRPr="00DE6A82">
        <w:t>A close-out process for “Ask an Expert” requests. This should include</w:t>
      </w:r>
      <w:r w:rsidR="00F846EF" w:rsidRPr="00DE6A82">
        <w:t>:</w:t>
      </w:r>
    </w:p>
    <w:p w14:paraId="722B549B" w14:textId="0806B473" w:rsidR="00F846EF" w:rsidRPr="00DE6A82" w:rsidRDefault="006048E7" w:rsidP="00F846EF">
      <w:pPr>
        <w:pStyle w:val="ListParagraph"/>
        <w:numPr>
          <w:ilvl w:val="1"/>
          <w:numId w:val="12"/>
        </w:numPr>
        <w:tabs>
          <w:tab w:val="left" w:pos="1439"/>
        </w:tabs>
        <w:spacing w:before="171" w:line="276" w:lineRule="auto"/>
        <w:ind w:right="549"/>
      </w:pPr>
      <w:r w:rsidRPr="00DE6A82">
        <w:t>development of a short summary memo of each meeting with an “Ask an Expert” requestor, to be shared with both the requestor and IES within five working days of the meeting</w:t>
      </w:r>
      <w:r w:rsidR="00F846EF" w:rsidRPr="00DE6A82">
        <w:t>;</w:t>
      </w:r>
      <w:r w:rsidR="00972E8B" w:rsidRPr="00DE6A82">
        <w:t xml:space="preserve"> and</w:t>
      </w:r>
    </w:p>
    <w:p w14:paraId="11BDFC0C" w14:textId="6A91DBBE" w:rsidR="00A64930" w:rsidRPr="00DE6A82" w:rsidRDefault="006048E7" w:rsidP="00F846EF">
      <w:pPr>
        <w:pStyle w:val="ListParagraph"/>
        <w:numPr>
          <w:ilvl w:val="1"/>
          <w:numId w:val="12"/>
        </w:numPr>
        <w:tabs>
          <w:tab w:val="left" w:pos="1439"/>
        </w:tabs>
        <w:spacing w:before="171" w:line="276" w:lineRule="auto"/>
        <w:ind w:right="549"/>
      </w:pPr>
      <w:r w:rsidRPr="00DE6A82">
        <w:t>a process to determine</w:t>
      </w:r>
      <w:r w:rsidRPr="00DE6A82">
        <w:rPr>
          <w:spacing w:val="-5"/>
        </w:rPr>
        <w:t xml:space="preserve"> </w:t>
      </w:r>
      <w:r w:rsidRPr="00DE6A82">
        <w:t>whether</w:t>
      </w:r>
      <w:r w:rsidRPr="00DE6A82">
        <w:rPr>
          <w:spacing w:val="-4"/>
        </w:rPr>
        <w:t xml:space="preserve"> </w:t>
      </w:r>
      <w:r w:rsidRPr="00DE6A82">
        <w:t>follow-up</w:t>
      </w:r>
      <w:r w:rsidRPr="00DE6A82">
        <w:rPr>
          <w:spacing w:val="-4"/>
        </w:rPr>
        <w:t xml:space="preserve"> </w:t>
      </w:r>
      <w:proofErr w:type="gramStart"/>
      <w:r w:rsidRPr="00DE6A82">
        <w:t>supports</w:t>
      </w:r>
      <w:r w:rsidRPr="00DE6A82">
        <w:rPr>
          <w:spacing w:val="-5"/>
        </w:rPr>
        <w:t xml:space="preserve"> </w:t>
      </w:r>
      <w:r w:rsidRPr="00DE6A82">
        <w:t>are</w:t>
      </w:r>
      <w:proofErr w:type="gramEnd"/>
      <w:r w:rsidRPr="00DE6A82">
        <w:rPr>
          <w:spacing w:val="-5"/>
        </w:rPr>
        <w:t xml:space="preserve"> </w:t>
      </w:r>
      <w:r w:rsidRPr="00DE6A82">
        <w:t>necessary</w:t>
      </w:r>
      <w:r w:rsidR="00F846EF" w:rsidRPr="00DE6A82">
        <w:t xml:space="preserve">, including </w:t>
      </w:r>
      <w:r w:rsidRPr="00DE6A82">
        <w:t>additional</w:t>
      </w:r>
      <w:r w:rsidRPr="00DE6A82">
        <w:rPr>
          <w:spacing w:val="-4"/>
        </w:rPr>
        <w:t xml:space="preserve"> </w:t>
      </w:r>
      <w:r w:rsidRPr="00DE6A82">
        <w:t>REL activities or referrals to other organizations.</w:t>
      </w:r>
    </w:p>
    <w:p w14:paraId="0C0C38AE" w14:textId="79AD0197" w:rsidR="009509D4" w:rsidRPr="00DE6A82" w:rsidRDefault="000C314C" w:rsidP="00805BD1">
      <w:pPr>
        <w:pStyle w:val="ListParagraph"/>
        <w:numPr>
          <w:ilvl w:val="1"/>
          <w:numId w:val="12"/>
        </w:numPr>
        <w:tabs>
          <w:tab w:val="left" w:pos="1439"/>
        </w:tabs>
        <w:spacing w:before="171" w:line="276" w:lineRule="auto"/>
        <w:ind w:right="549"/>
      </w:pPr>
      <w:r>
        <w:t xml:space="preserve">Development of </w:t>
      </w:r>
      <w:r w:rsidR="00C15954">
        <w:t xml:space="preserve">a </w:t>
      </w:r>
      <w:r>
        <w:t xml:space="preserve">Task 6 </w:t>
      </w:r>
      <w:r w:rsidR="00C15954">
        <w:t>dissemination product that can be shared on the IES website so that others can learn from this work.</w:t>
      </w:r>
    </w:p>
    <w:p w14:paraId="2737F5C9" w14:textId="470BFE36" w:rsidR="008929F6" w:rsidRDefault="008929F6" w:rsidP="008929F6">
      <w:pPr>
        <w:tabs>
          <w:tab w:val="left" w:pos="720"/>
        </w:tabs>
        <w:spacing w:before="171" w:line="276" w:lineRule="auto"/>
        <w:ind w:left="720" w:right="549"/>
      </w:pPr>
      <w:r>
        <w:t xml:space="preserve">The </w:t>
      </w:r>
      <w:r w:rsidR="00653A7C">
        <w:t>REL</w:t>
      </w:r>
      <w:r>
        <w:t xml:space="preserve"> shall deliver the summary memo and materials provided to the requestor to the COR within five working days of the meeting the</w:t>
      </w:r>
      <w:r w:rsidR="00653A7C" w:rsidRPr="00653A7C">
        <w:t xml:space="preserve"> </w:t>
      </w:r>
      <w:r w:rsidR="00653A7C">
        <w:t xml:space="preserve">REL </w:t>
      </w:r>
      <w:r>
        <w:t>held with the requestor</w:t>
      </w:r>
      <w:r w:rsidR="005C6A7D">
        <w:t xml:space="preserve"> (Subtask 4.2.3)</w:t>
      </w:r>
      <w:r>
        <w:t>.</w:t>
      </w:r>
    </w:p>
    <w:p w14:paraId="5B70413B" w14:textId="27962B68" w:rsidR="0010728C" w:rsidRPr="00DE6A82" w:rsidRDefault="0010728C" w:rsidP="005D645A"/>
    <w:p w14:paraId="14AE8330" w14:textId="77777777" w:rsidR="0010728C" w:rsidRPr="00DE6A82" w:rsidRDefault="0010728C">
      <w:pPr>
        <w:pStyle w:val="BodyText"/>
        <w:spacing w:before="99"/>
      </w:pPr>
      <w:bookmarkStart w:id="37" w:name="Task_4_Deliverables"/>
      <w:bookmarkEnd w:id="37"/>
    </w:p>
    <w:p w14:paraId="11BDFC3A" w14:textId="77777777" w:rsidR="00A64930" w:rsidRPr="00DE6A82" w:rsidRDefault="006048E7" w:rsidP="00972E8B">
      <w:pPr>
        <w:pStyle w:val="Heading3"/>
      </w:pPr>
      <w:bookmarkStart w:id="38" w:name="Task_5:_Applied_Research_and_Peer_Review"/>
      <w:bookmarkEnd w:id="38"/>
      <w:r w:rsidRPr="00DE6A82">
        <w:t>Task 5: Applied Research and Peer Reviewed Research‐based Development Projects</w:t>
      </w:r>
    </w:p>
    <w:p w14:paraId="11BDFC3B" w14:textId="77777777" w:rsidR="00A64930" w:rsidRPr="00DE6A82" w:rsidRDefault="00A64930">
      <w:pPr>
        <w:pStyle w:val="BodyText"/>
        <w:spacing w:before="49"/>
        <w:rPr>
          <w:b/>
        </w:rPr>
      </w:pPr>
    </w:p>
    <w:p w14:paraId="11BDFC3C" w14:textId="6F290902" w:rsidR="00A64930" w:rsidRPr="00DE6A82" w:rsidRDefault="006048E7">
      <w:pPr>
        <w:pStyle w:val="BodyText"/>
        <w:spacing w:line="280" w:lineRule="auto"/>
        <w:ind w:left="359" w:right="495"/>
      </w:pPr>
      <w:r w:rsidRPr="00DE6A82">
        <w:t>The purpose of the Applied Research and Development task is to (1) conduct applied research and report</w:t>
      </w:r>
      <w:r w:rsidRPr="00DE6A82">
        <w:rPr>
          <w:spacing w:val="80"/>
        </w:rPr>
        <w:t xml:space="preserve"> </w:t>
      </w:r>
      <w:r w:rsidRPr="00DE6A82">
        <w:t xml:space="preserve">relevant findings, and (2) to develop products, subject to peer review, that are based </w:t>
      </w:r>
      <w:r w:rsidR="00443FF8" w:rsidRPr="00DE6A82">
        <w:t>in</w:t>
      </w:r>
      <w:r w:rsidR="00A83C0F" w:rsidRPr="00DE6A82">
        <w:t xml:space="preserve"> </w:t>
      </w:r>
      <w:r w:rsidR="00443FF8" w:rsidRPr="00DE6A82">
        <w:t>rigorous</w:t>
      </w:r>
      <w:r w:rsidR="001263C7" w:rsidRPr="00DE6A82">
        <w:t xml:space="preserve"> REL (or extant)</w:t>
      </w:r>
      <w:r w:rsidRPr="00DE6A82">
        <w:t xml:space="preserve"> research. For the purposes of this task, “products” include reports, PowerPoint presentations under Subtasks 5.1 and 5.6 (not required), toolkits that support the instantiation of existing evidence-based practice under Subtask </w:t>
      </w:r>
      <w:r w:rsidRPr="00DE6A82">
        <w:lastRenderedPageBreak/>
        <w:t>5.2, documentation and materials for the design and testing of new programs under Subtask 5.3 (not required), and additional tools under Subtask 5.4 (also not required). At state and local partners’ request, products may also include any materials that result from conducting assessments of research</w:t>
      </w:r>
      <w:r w:rsidRPr="00DE6A82">
        <w:rPr>
          <w:spacing w:val="-1"/>
        </w:rPr>
        <w:t xml:space="preserve"> </w:t>
      </w:r>
      <w:r w:rsidRPr="00DE6A82">
        <w:t>study</w:t>
      </w:r>
      <w:r w:rsidRPr="00DE6A82">
        <w:rPr>
          <w:spacing w:val="-2"/>
        </w:rPr>
        <w:t xml:space="preserve"> </w:t>
      </w:r>
      <w:r w:rsidRPr="00DE6A82">
        <w:t>quality</w:t>
      </w:r>
      <w:r w:rsidRPr="00DE6A82">
        <w:rPr>
          <w:spacing w:val="-2"/>
        </w:rPr>
        <w:t xml:space="preserve"> </w:t>
      </w:r>
      <w:r w:rsidRPr="00DE6A82">
        <w:t>under Subtask 5.5.</w:t>
      </w:r>
    </w:p>
    <w:p w14:paraId="11BDFC3D" w14:textId="29EEB2B5" w:rsidR="00A64930" w:rsidRPr="00DE6A82" w:rsidRDefault="006048E7">
      <w:pPr>
        <w:pStyle w:val="BodyText"/>
        <w:spacing w:before="170" w:line="280" w:lineRule="auto"/>
        <w:ind w:left="360" w:right="495" w:hanging="1"/>
      </w:pPr>
      <w:r w:rsidRPr="00DE6A82">
        <w:t xml:space="preserve">All REL work under this task shall be co-developed with partners </w:t>
      </w:r>
      <w:r w:rsidR="000F7045" w:rsidRPr="00DE6A82">
        <w:t xml:space="preserve">to </w:t>
      </w:r>
      <w:r w:rsidRPr="00DE6A82">
        <w:t xml:space="preserve">address </w:t>
      </w:r>
      <w:r w:rsidR="000F7045" w:rsidRPr="00DE6A82">
        <w:t xml:space="preserve">identified needs. </w:t>
      </w:r>
      <w:r w:rsidRPr="00DE6A82">
        <w:t>RELs shall describe in project proposals how all Task 5 projects will help facilitate the key partners’ desired short-, medium-, and long-term outcomes.</w:t>
      </w:r>
    </w:p>
    <w:p w14:paraId="11BDFC3E" w14:textId="7A505767" w:rsidR="00A64930" w:rsidRPr="00DE6A82" w:rsidRDefault="00ED02D1">
      <w:pPr>
        <w:pStyle w:val="BodyText"/>
        <w:spacing w:before="170" w:line="280" w:lineRule="auto"/>
        <w:ind w:left="359" w:right="390"/>
      </w:pPr>
      <w:r w:rsidRPr="00DE6A82">
        <w:t xml:space="preserve">As a reminder, IES encourages RELs to consider pairing Task 5 work with other activities designed to enhance its impact. </w:t>
      </w:r>
      <w:r w:rsidR="006048E7" w:rsidRPr="00DE6A82">
        <w:t>For example, the</w:t>
      </w:r>
      <w:r w:rsidR="006048E7" w:rsidRPr="00DE6A82">
        <w:rPr>
          <w:spacing w:val="-1"/>
        </w:rPr>
        <w:t xml:space="preserve"> </w:t>
      </w:r>
      <w:r w:rsidR="006048E7" w:rsidRPr="00DE6A82">
        <w:t xml:space="preserve">publication of a research report should </w:t>
      </w:r>
      <w:r w:rsidRPr="00DE6A82">
        <w:t>rarely (if ever)</w:t>
      </w:r>
      <w:r w:rsidR="006048E7" w:rsidRPr="00DE6A82">
        <w:t xml:space="preserve"> be a standalone event. Applied research, </w:t>
      </w:r>
      <w:r w:rsidR="00443FF8" w:rsidRPr="00DE6A82">
        <w:t>combined</w:t>
      </w:r>
      <w:r w:rsidR="00A83C0F" w:rsidRPr="00DE6A82">
        <w:t xml:space="preserve"> </w:t>
      </w:r>
      <w:r w:rsidR="00443FF8" w:rsidRPr="00DE6A82">
        <w:t>with</w:t>
      </w:r>
      <w:r w:rsidR="006048E7" w:rsidRPr="00DE6A82">
        <w:t xml:space="preserve"> dissemination</w:t>
      </w:r>
      <w:r w:rsidR="00F03EE5" w:rsidRPr="00DE6A82">
        <w:t xml:space="preserve"> </w:t>
      </w:r>
      <w:r w:rsidR="006048E7" w:rsidRPr="00DE6A82">
        <w:t>and TCTS supports before, during, and after report publication are more</w:t>
      </w:r>
      <w:r w:rsidR="006048E7" w:rsidRPr="00DE6A82">
        <w:rPr>
          <w:spacing w:val="-1"/>
        </w:rPr>
        <w:t xml:space="preserve"> </w:t>
      </w:r>
      <w:r w:rsidR="006048E7" w:rsidRPr="00DE6A82">
        <w:t xml:space="preserve">likely to lead to </w:t>
      </w:r>
      <w:r w:rsidR="00F03EE5" w:rsidRPr="00DE6A82">
        <w:t xml:space="preserve">a partner achieving their goals than is </w:t>
      </w:r>
      <w:r w:rsidR="006048E7" w:rsidRPr="00DE6A82">
        <w:t>a single applied research report without accompanying activities.</w:t>
      </w:r>
    </w:p>
    <w:p w14:paraId="11BDFC3F" w14:textId="77777777" w:rsidR="00A64930" w:rsidRPr="00DE6A82" w:rsidRDefault="00A64930">
      <w:pPr>
        <w:pStyle w:val="BodyText"/>
        <w:spacing w:before="5"/>
      </w:pPr>
    </w:p>
    <w:p w14:paraId="11BDFC40" w14:textId="77777777" w:rsidR="00A64930" w:rsidRPr="00DE6A82" w:rsidRDefault="006048E7">
      <w:pPr>
        <w:pStyle w:val="Heading4"/>
        <w:ind w:left="359"/>
      </w:pPr>
      <w:bookmarkStart w:id="39" w:name="Subtask_5.1_Conduct_original_applied_res"/>
      <w:bookmarkEnd w:id="39"/>
      <w:r w:rsidRPr="00DE6A82">
        <w:t>Subtask</w:t>
      </w:r>
      <w:r w:rsidRPr="00DE6A82">
        <w:rPr>
          <w:spacing w:val="-8"/>
        </w:rPr>
        <w:t xml:space="preserve"> </w:t>
      </w:r>
      <w:r w:rsidRPr="00DE6A82">
        <w:t>5.1</w:t>
      </w:r>
      <w:r w:rsidRPr="00DE6A82">
        <w:rPr>
          <w:spacing w:val="22"/>
        </w:rPr>
        <w:t xml:space="preserve"> </w:t>
      </w:r>
      <w:r w:rsidRPr="00DE6A82">
        <w:t>Conduct</w:t>
      </w:r>
      <w:r w:rsidRPr="00DE6A82">
        <w:rPr>
          <w:spacing w:val="-7"/>
        </w:rPr>
        <w:t xml:space="preserve"> </w:t>
      </w:r>
      <w:r w:rsidRPr="00DE6A82">
        <w:t>original</w:t>
      </w:r>
      <w:r w:rsidRPr="00DE6A82">
        <w:rPr>
          <w:spacing w:val="-8"/>
        </w:rPr>
        <w:t xml:space="preserve"> </w:t>
      </w:r>
      <w:r w:rsidRPr="00DE6A82">
        <w:t>applied</w:t>
      </w:r>
      <w:r w:rsidRPr="00DE6A82">
        <w:rPr>
          <w:spacing w:val="-8"/>
        </w:rPr>
        <w:t xml:space="preserve"> </w:t>
      </w:r>
      <w:r w:rsidRPr="00DE6A82">
        <w:t>research</w:t>
      </w:r>
      <w:r w:rsidRPr="00DE6A82">
        <w:rPr>
          <w:spacing w:val="-8"/>
        </w:rPr>
        <w:t xml:space="preserve"> </w:t>
      </w:r>
      <w:r w:rsidRPr="00DE6A82">
        <w:t>and</w:t>
      </w:r>
      <w:r w:rsidRPr="00DE6A82">
        <w:rPr>
          <w:spacing w:val="-6"/>
        </w:rPr>
        <w:t xml:space="preserve"> </w:t>
      </w:r>
      <w:r w:rsidRPr="00DE6A82">
        <w:t>report</w:t>
      </w:r>
      <w:r w:rsidRPr="00DE6A82">
        <w:rPr>
          <w:spacing w:val="-8"/>
        </w:rPr>
        <w:t xml:space="preserve"> </w:t>
      </w:r>
      <w:r w:rsidRPr="00DE6A82">
        <w:rPr>
          <w:spacing w:val="-2"/>
        </w:rPr>
        <w:t>findings.</w:t>
      </w:r>
    </w:p>
    <w:p w14:paraId="11BDFC41" w14:textId="3F7C1DB4" w:rsidR="00A64930" w:rsidRPr="00DE6A82" w:rsidRDefault="006048E7">
      <w:pPr>
        <w:pStyle w:val="BodyText"/>
        <w:spacing w:before="95" w:line="280" w:lineRule="auto"/>
        <w:ind w:left="359" w:right="433" w:hanging="1"/>
      </w:pPr>
      <w:r w:rsidRPr="00DE6A82">
        <w:t>All research projects undertaken by RELs shall include a strong justification for the relevance and rigor of the proposed work. Applied</w:t>
      </w:r>
      <w:r w:rsidRPr="00DE6A82">
        <w:rPr>
          <w:spacing w:val="-3"/>
        </w:rPr>
        <w:t xml:space="preserve"> </w:t>
      </w:r>
      <w:r w:rsidRPr="00DE6A82">
        <w:t>research</w:t>
      </w:r>
      <w:r w:rsidRPr="00DE6A82">
        <w:rPr>
          <w:spacing w:val="-3"/>
        </w:rPr>
        <w:t xml:space="preserve"> </w:t>
      </w:r>
      <w:r w:rsidRPr="00DE6A82">
        <w:t>shall</w:t>
      </w:r>
      <w:r w:rsidRPr="00DE6A82">
        <w:rPr>
          <w:spacing w:val="-3"/>
        </w:rPr>
        <w:t xml:space="preserve"> </w:t>
      </w:r>
      <w:r w:rsidRPr="00DE6A82">
        <w:t>be</w:t>
      </w:r>
      <w:r w:rsidRPr="00DE6A82">
        <w:rPr>
          <w:spacing w:val="-4"/>
        </w:rPr>
        <w:t xml:space="preserve"> </w:t>
      </w:r>
      <w:r w:rsidRPr="00DE6A82">
        <w:t>designed</w:t>
      </w:r>
      <w:r w:rsidRPr="00DE6A82">
        <w:rPr>
          <w:spacing w:val="-3"/>
        </w:rPr>
        <w:t xml:space="preserve"> </w:t>
      </w:r>
      <w:r w:rsidRPr="00DE6A82">
        <w:t>to</w:t>
      </w:r>
      <w:r w:rsidRPr="00DE6A82">
        <w:rPr>
          <w:spacing w:val="-4"/>
        </w:rPr>
        <w:t xml:space="preserve"> </w:t>
      </w:r>
      <w:r w:rsidRPr="00DE6A82">
        <w:t>both</w:t>
      </w:r>
      <w:r w:rsidRPr="00DE6A82">
        <w:rPr>
          <w:spacing w:val="-3"/>
        </w:rPr>
        <w:t xml:space="preserve"> </w:t>
      </w:r>
      <w:r w:rsidRPr="00DE6A82">
        <w:t>inform</w:t>
      </w:r>
      <w:r w:rsidRPr="00DE6A82">
        <w:rPr>
          <w:spacing w:val="-4"/>
        </w:rPr>
        <w:t xml:space="preserve"> </w:t>
      </w:r>
      <w:r w:rsidR="00C441B5" w:rsidRPr="00DE6A82">
        <w:t>decisions of policy and practice</w:t>
      </w:r>
      <w:r w:rsidRPr="00DE6A82">
        <w:rPr>
          <w:spacing w:val="-4"/>
        </w:rPr>
        <w:t xml:space="preserve"> </w:t>
      </w:r>
      <w:r w:rsidRPr="00DE6A82">
        <w:t xml:space="preserve">and </w:t>
      </w:r>
      <w:r w:rsidR="00C441B5" w:rsidRPr="00DE6A82">
        <w:t xml:space="preserve">to </w:t>
      </w:r>
      <w:r w:rsidRPr="00DE6A82">
        <w:t xml:space="preserve">help build </w:t>
      </w:r>
      <w:r w:rsidR="00C441B5" w:rsidRPr="00DE6A82">
        <w:t xml:space="preserve">generalizable </w:t>
      </w:r>
      <w:r w:rsidRPr="00DE6A82">
        <w:t>knowledge</w:t>
      </w:r>
      <w:r w:rsidR="00C441B5" w:rsidRPr="00DE6A82">
        <w:t>.</w:t>
      </w:r>
    </w:p>
    <w:p w14:paraId="11BDFC42" w14:textId="77777777" w:rsidR="00A64930" w:rsidRPr="00DE6A82" w:rsidRDefault="006048E7">
      <w:pPr>
        <w:spacing w:before="170"/>
        <w:ind w:left="359"/>
        <w:rPr>
          <w:i/>
        </w:rPr>
      </w:pPr>
      <w:r w:rsidRPr="00DE6A82">
        <w:rPr>
          <w:i/>
        </w:rPr>
        <w:t>Develop</w:t>
      </w:r>
      <w:r w:rsidRPr="00DE6A82">
        <w:rPr>
          <w:i/>
          <w:spacing w:val="-7"/>
        </w:rPr>
        <w:t xml:space="preserve"> </w:t>
      </w:r>
      <w:r w:rsidRPr="00DE6A82">
        <w:rPr>
          <w:i/>
        </w:rPr>
        <w:t>Research</w:t>
      </w:r>
      <w:r w:rsidRPr="00DE6A82">
        <w:rPr>
          <w:i/>
          <w:spacing w:val="-7"/>
        </w:rPr>
        <w:t xml:space="preserve"> </w:t>
      </w:r>
      <w:r w:rsidRPr="00DE6A82">
        <w:rPr>
          <w:i/>
          <w:spacing w:val="-2"/>
        </w:rPr>
        <w:t>Proposals</w:t>
      </w:r>
    </w:p>
    <w:p w14:paraId="11BDFC43" w14:textId="37A1510D" w:rsidR="00A64930" w:rsidRPr="00DE6A82" w:rsidRDefault="006048E7">
      <w:pPr>
        <w:pStyle w:val="BodyText"/>
        <w:spacing w:before="95" w:line="280" w:lineRule="auto"/>
        <w:ind w:left="359"/>
      </w:pPr>
      <w:r w:rsidRPr="00DE6A82">
        <w:t>Applied</w:t>
      </w:r>
      <w:r w:rsidRPr="00DE6A82">
        <w:rPr>
          <w:spacing w:val="-2"/>
        </w:rPr>
        <w:t xml:space="preserve"> </w:t>
      </w:r>
      <w:r w:rsidRPr="00DE6A82">
        <w:t>research</w:t>
      </w:r>
      <w:r w:rsidRPr="00DE6A82">
        <w:rPr>
          <w:spacing w:val="-2"/>
        </w:rPr>
        <w:t xml:space="preserve"> </w:t>
      </w:r>
      <w:r w:rsidRPr="00DE6A82">
        <w:t>may</w:t>
      </w:r>
      <w:r w:rsidRPr="00DE6A82">
        <w:rPr>
          <w:spacing w:val="-2"/>
        </w:rPr>
        <w:t xml:space="preserve"> </w:t>
      </w:r>
      <w:r w:rsidRPr="00DE6A82">
        <w:t>be</w:t>
      </w:r>
      <w:r w:rsidRPr="00DE6A82">
        <w:rPr>
          <w:spacing w:val="-3"/>
        </w:rPr>
        <w:t xml:space="preserve"> </w:t>
      </w:r>
      <w:r w:rsidRPr="00DE6A82">
        <w:t>proposed</w:t>
      </w:r>
      <w:r w:rsidRPr="00DE6A82">
        <w:rPr>
          <w:spacing w:val="-2"/>
        </w:rPr>
        <w:t xml:space="preserve"> </w:t>
      </w:r>
      <w:r w:rsidRPr="00DE6A82">
        <w:t>on</w:t>
      </w:r>
      <w:r w:rsidRPr="00DE6A82">
        <w:rPr>
          <w:spacing w:val="-3"/>
        </w:rPr>
        <w:t xml:space="preserve"> </w:t>
      </w:r>
      <w:r w:rsidRPr="00DE6A82">
        <w:t>a</w:t>
      </w:r>
      <w:r w:rsidRPr="00DE6A82">
        <w:rPr>
          <w:spacing w:val="-3"/>
        </w:rPr>
        <w:t xml:space="preserve"> </w:t>
      </w:r>
      <w:r w:rsidRPr="00DE6A82">
        <w:t>rolling</w:t>
      </w:r>
      <w:r w:rsidRPr="00DE6A82">
        <w:rPr>
          <w:spacing w:val="-3"/>
        </w:rPr>
        <w:t xml:space="preserve"> </w:t>
      </w:r>
      <w:r w:rsidRPr="00DE6A82">
        <w:t>basis</w:t>
      </w:r>
      <w:r w:rsidRPr="00DE6A82">
        <w:rPr>
          <w:spacing w:val="-3"/>
        </w:rPr>
        <w:t xml:space="preserve"> </w:t>
      </w:r>
      <w:r w:rsidRPr="00DE6A82">
        <w:t>throughout</w:t>
      </w:r>
      <w:r w:rsidRPr="00DE6A82">
        <w:rPr>
          <w:spacing w:val="-3"/>
        </w:rPr>
        <w:t xml:space="preserve"> </w:t>
      </w:r>
      <w:r w:rsidRPr="00DE6A82">
        <w:t>the</w:t>
      </w:r>
      <w:r w:rsidRPr="00DE6A82">
        <w:rPr>
          <w:spacing w:val="-4"/>
        </w:rPr>
        <w:t xml:space="preserve"> </w:t>
      </w:r>
      <w:r w:rsidRPr="00DE6A82">
        <w:t>contract,</w:t>
      </w:r>
      <w:r w:rsidRPr="00DE6A82">
        <w:rPr>
          <w:spacing w:val="-2"/>
        </w:rPr>
        <w:t xml:space="preserve"> </w:t>
      </w:r>
      <w:r w:rsidRPr="00DE6A82">
        <w:t>provided</w:t>
      </w:r>
      <w:r w:rsidRPr="00DE6A82">
        <w:rPr>
          <w:spacing w:val="-2"/>
        </w:rPr>
        <w:t xml:space="preserve"> </w:t>
      </w:r>
      <w:r w:rsidRPr="00DE6A82">
        <w:t>there</w:t>
      </w:r>
      <w:r w:rsidRPr="00DE6A82">
        <w:rPr>
          <w:spacing w:val="-3"/>
        </w:rPr>
        <w:t xml:space="preserve"> </w:t>
      </w:r>
      <w:r w:rsidRPr="00DE6A82">
        <w:t>is</w:t>
      </w:r>
      <w:r w:rsidRPr="00DE6A82">
        <w:rPr>
          <w:spacing w:val="-3"/>
        </w:rPr>
        <w:t xml:space="preserve"> </w:t>
      </w:r>
      <w:r w:rsidRPr="00DE6A82">
        <w:t>sufficient</w:t>
      </w:r>
      <w:r w:rsidRPr="00DE6A82">
        <w:rPr>
          <w:spacing w:val="-2"/>
        </w:rPr>
        <w:t xml:space="preserve"> </w:t>
      </w:r>
      <w:r w:rsidRPr="00DE6A82">
        <w:t>time</w:t>
      </w:r>
      <w:r w:rsidRPr="00DE6A82">
        <w:rPr>
          <w:spacing w:val="-3"/>
        </w:rPr>
        <w:t xml:space="preserve"> </w:t>
      </w:r>
      <w:r w:rsidRPr="00DE6A82">
        <w:t>to complete the work before the end of the contract period of performance</w:t>
      </w:r>
      <w:r w:rsidR="003C6443">
        <w:t xml:space="preserve"> (</w:t>
      </w:r>
      <w:r w:rsidR="00083068">
        <w:t>January 2031)</w:t>
      </w:r>
      <w:r w:rsidRPr="00DE6A82">
        <w:t>.</w:t>
      </w:r>
      <w:r w:rsidR="001D6B1B">
        <w:t xml:space="preserve"> The REL shall discuss ideas for applied research studies prior to submitting a proposal. Once the REL receives COR approval for the applied research study idea, they shall submit a written proposal</w:t>
      </w:r>
      <w:r w:rsidR="00001B7B">
        <w:t xml:space="preserve"> (Subtask 5.1.1)</w:t>
      </w:r>
      <w:r w:rsidR="001D6B1B">
        <w:t xml:space="preserve">. </w:t>
      </w:r>
      <w:r w:rsidR="0081488D">
        <w:t>Once the RELs are awarded, more formal guidance will be provided for the format and content of the proposals</w:t>
      </w:r>
      <w:r w:rsidRPr="00DE6A82">
        <w:t>.</w:t>
      </w:r>
    </w:p>
    <w:p w14:paraId="79F6F22A" w14:textId="175798D7" w:rsidR="009F485B" w:rsidRPr="00DE6A82" w:rsidRDefault="0081488D" w:rsidP="008C7F87">
      <w:pPr>
        <w:pStyle w:val="BodyText"/>
        <w:spacing w:before="93" w:line="280" w:lineRule="auto"/>
        <w:ind w:left="359" w:right="495"/>
      </w:pPr>
      <w:r>
        <w:t>In general, proposals</w:t>
      </w:r>
      <w:r w:rsidR="006048E7" w:rsidRPr="00DE6A82">
        <w:rPr>
          <w:spacing w:val="-4"/>
        </w:rPr>
        <w:t xml:space="preserve"> </w:t>
      </w:r>
      <w:r w:rsidR="006048E7" w:rsidRPr="00DE6A82">
        <w:t>for</w:t>
      </w:r>
      <w:r w:rsidR="006048E7" w:rsidRPr="00DE6A82">
        <w:rPr>
          <w:spacing w:val="-4"/>
        </w:rPr>
        <w:t xml:space="preserve"> </w:t>
      </w:r>
      <w:r w:rsidR="006048E7" w:rsidRPr="00DE6A82">
        <w:t>research</w:t>
      </w:r>
      <w:r w:rsidR="006048E7" w:rsidRPr="00DE6A82">
        <w:rPr>
          <w:spacing w:val="-3"/>
        </w:rPr>
        <w:t xml:space="preserve"> </w:t>
      </w:r>
      <w:r w:rsidR="006048E7" w:rsidRPr="00DE6A82">
        <w:t>studies</w:t>
      </w:r>
      <w:r w:rsidR="006048E7" w:rsidRPr="00DE6A82">
        <w:rPr>
          <w:spacing w:val="-4"/>
        </w:rPr>
        <w:t xml:space="preserve"> </w:t>
      </w:r>
      <w:r w:rsidR="006048E7" w:rsidRPr="00DE6A82">
        <w:t>shall</w:t>
      </w:r>
      <w:r w:rsidR="009F485B" w:rsidRPr="00DE6A82">
        <w:t>:</w:t>
      </w:r>
    </w:p>
    <w:p w14:paraId="4D59DC46" w14:textId="60251E24" w:rsidR="0004271C" w:rsidRPr="00DE6A82" w:rsidRDefault="0004271C" w:rsidP="009F485B">
      <w:pPr>
        <w:pStyle w:val="BodyText"/>
        <w:numPr>
          <w:ilvl w:val="0"/>
          <w:numId w:val="25"/>
        </w:numPr>
        <w:spacing w:before="93" w:line="280" w:lineRule="auto"/>
        <w:ind w:right="495"/>
      </w:pPr>
      <w:r w:rsidRPr="00DE6A82">
        <w:t>identify partners by organization/office and their involvement through the project lifecycle;</w:t>
      </w:r>
    </w:p>
    <w:p w14:paraId="6A3BDC30" w14:textId="3928623D" w:rsidR="00534C37" w:rsidRPr="00DE6A82" w:rsidRDefault="00534C37" w:rsidP="009F485B">
      <w:pPr>
        <w:pStyle w:val="BodyText"/>
        <w:numPr>
          <w:ilvl w:val="0"/>
          <w:numId w:val="25"/>
        </w:numPr>
        <w:spacing w:before="93" w:line="280" w:lineRule="auto"/>
        <w:ind w:right="495"/>
      </w:pPr>
      <w:r w:rsidRPr="00DE6A82">
        <w:t>identify the problem of policy or practice partners have identified that motivates the work;</w:t>
      </w:r>
    </w:p>
    <w:p w14:paraId="54E2DE44" w14:textId="5C371825" w:rsidR="00B47B1E" w:rsidRDefault="00B47B1E" w:rsidP="009F485B">
      <w:pPr>
        <w:pStyle w:val="BodyText"/>
        <w:numPr>
          <w:ilvl w:val="0"/>
          <w:numId w:val="25"/>
        </w:numPr>
        <w:spacing w:before="93" w:line="280" w:lineRule="auto"/>
        <w:ind w:right="495"/>
      </w:pPr>
      <w:r>
        <w:t>identify the alignment to a state Learning Agenda or other strategic priority;</w:t>
      </w:r>
    </w:p>
    <w:p w14:paraId="01C20CB9" w14:textId="7C39EA6A" w:rsidR="00534C37" w:rsidRPr="00DE6A82" w:rsidRDefault="00534C37" w:rsidP="009F485B">
      <w:pPr>
        <w:pStyle w:val="BodyText"/>
        <w:numPr>
          <w:ilvl w:val="0"/>
          <w:numId w:val="25"/>
        </w:numPr>
        <w:spacing w:before="93" w:line="280" w:lineRule="auto"/>
        <w:ind w:right="495"/>
      </w:pPr>
      <w:r w:rsidRPr="00DE6A82">
        <w:t xml:space="preserve">identify the key audience(s) for the proposed research; </w:t>
      </w:r>
    </w:p>
    <w:p w14:paraId="3603694B" w14:textId="100CFB6F" w:rsidR="00534C37" w:rsidRPr="00DE6A82" w:rsidRDefault="00534C37" w:rsidP="009F485B">
      <w:pPr>
        <w:pStyle w:val="BodyText"/>
        <w:numPr>
          <w:ilvl w:val="0"/>
          <w:numId w:val="25"/>
        </w:numPr>
        <w:spacing w:before="93" w:line="280" w:lineRule="auto"/>
        <w:ind w:right="495"/>
      </w:pPr>
      <w:r w:rsidRPr="00DE6A82">
        <w:t>describe the extant literature;</w:t>
      </w:r>
    </w:p>
    <w:p w14:paraId="42EEC9C9" w14:textId="48AA25AE" w:rsidR="00534C37" w:rsidRPr="00DE6A82" w:rsidRDefault="0009592F" w:rsidP="009F485B">
      <w:pPr>
        <w:pStyle w:val="BodyText"/>
        <w:numPr>
          <w:ilvl w:val="0"/>
          <w:numId w:val="25"/>
        </w:numPr>
        <w:spacing w:before="93" w:line="280" w:lineRule="auto"/>
        <w:ind w:right="495"/>
      </w:pPr>
      <w:r w:rsidRPr="00DE6A82">
        <w:t>list the proposed research questions;</w:t>
      </w:r>
    </w:p>
    <w:p w14:paraId="7A4D545E" w14:textId="44E5218C" w:rsidR="0009592F" w:rsidRPr="00DE6A82" w:rsidRDefault="0009592F" w:rsidP="009F485B">
      <w:pPr>
        <w:pStyle w:val="BodyText"/>
        <w:numPr>
          <w:ilvl w:val="0"/>
          <w:numId w:val="25"/>
        </w:numPr>
        <w:spacing w:before="93" w:line="280" w:lineRule="auto"/>
        <w:ind w:right="495"/>
      </w:pPr>
      <w:proofErr w:type="gramStart"/>
      <w:r w:rsidRPr="00DE6A82">
        <w:t>describe</w:t>
      </w:r>
      <w:proofErr w:type="gramEnd"/>
      <w:r w:rsidRPr="00DE6A82">
        <w:t xml:space="preserve"> the data sources and sample;</w:t>
      </w:r>
    </w:p>
    <w:p w14:paraId="6E95E878" w14:textId="3E2E6F82" w:rsidR="0009592F" w:rsidRPr="00DE6A82" w:rsidRDefault="0004271C" w:rsidP="009F485B">
      <w:pPr>
        <w:pStyle w:val="BodyText"/>
        <w:numPr>
          <w:ilvl w:val="0"/>
          <w:numId w:val="25"/>
        </w:numPr>
        <w:spacing w:before="93" w:line="280" w:lineRule="auto"/>
        <w:ind w:right="495"/>
      </w:pPr>
      <w:r w:rsidRPr="00DE6A82">
        <w:t xml:space="preserve">outline how the team will manage study data, ensure data security, and follow applicable privacy laws; </w:t>
      </w:r>
    </w:p>
    <w:p w14:paraId="680DF5E0" w14:textId="6D7E894C" w:rsidR="0004271C" w:rsidRPr="00DE6A82" w:rsidRDefault="0004271C" w:rsidP="0004271C">
      <w:pPr>
        <w:pStyle w:val="BodyText"/>
        <w:numPr>
          <w:ilvl w:val="0"/>
          <w:numId w:val="25"/>
        </w:numPr>
        <w:spacing w:before="93" w:line="280" w:lineRule="auto"/>
        <w:ind w:right="495"/>
      </w:pPr>
      <w:proofErr w:type="gramStart"/>
      <w:r w:rsidRPr="00DE6A82">
        <w:t>describe</w:t>
      </w:r>
      <w:proofErr w:type="gramEnd"/>
      <w:r w:rsidRPr="00DE6A82">
        <w:t xml:space="preserve"> the research design and proposed method for each research question; and</w:t>
      </w:r>
    </w:p>
    <w:p w14:paraId="55BCBAB3" w14:textId="0B6BFFB1" w:rsidR="0004271C" w:rsidRPr="00DE6A82" w:rsidRDefault="0004271C" w:rsidP="0004271C">
      <w:pPr>
        <w:pStyle w:val="BodyText"/>
        <w:numPr>
          <w:ilvl w:val="0"/>
          <w:numId w:val="25"/>
        </w:numPr>
        <w:spacing w:before="93" w:line="280" w:lineRule="auto"/>
        <w:ind w:right="495"/>
      </w:pPr>
      <w:r w:rsidRPr="00DE6A82">
        <w:t>discuss any challenges or limitations for the proposed research.</w:t>
      </w:r>
    </w:p>
    <w:p w14:paraId="37DF963C" w14:textId="7CEE6E35" w:rsidR="0004271C" w:rsidRPr="00DE6A82" w:rsidRDefault="006048E7" w:rsidP="0004271C">
      <w:pPr>
        <w:pStyle w:val="BodyText"/>
        <w:spacing w:before="95" w:line="280" w:lineRule="auto"/>
        <w:ind w:left="359"/>
      </w:pPr>
      <w:r w:rsidRPr="00DE6A82">
        <w:t xml:space="preserve">All research projects </w:t>
      </w:r>
      <w:proofErr w:type="gramStart"/>
      <w:r w:rsidRPr="00DE6A82">
        <w:t>shall</w:t>
      </w:r>
      <w:proofErr w:type="gramEnd"/>
      <w:r w:rsidRPr="00DE6A82">
        <w:t xml:space="preserve"> </w:t>
      </w:r>
      <w:r w:rsidR="0004271C" w:rsidRPr="00DE6A82">
        <w:t xml:space="preserve">also </w:t>
      </w:r>
      <w:r w:rsidRPr="00DE6A82">
        <w:t>include a realistic and feasible timeline for completion within the</w:t>
      </w:r>
      <w:r w:rsidR="0004271C" w:rsidRPr="00DE6A82">
        <w:t xml:space="preserve"> c</w:t>
      </w:r>
      <w:r w:rsidRPr="00DE6A82">
        <w:t xml:space="preserve">ontract period. All applied research projects shall be completed in time to allow RELs to support partners’ and stakeholders’ understanding and application of findings by providing at least one briefing for key stakeholders. The briefing should be included as a Task 5 milestone. IES encourages RELs to propose a separate TCTS project if partners and key stakeholders need additional support related to the research project. </w:t>
      </w:r>
    </w:p>
    <w:p w14:paraId="11BDFC48" w14:textId="34382E59" w:rsidR="00A64930" w:rsidRPr="00DE6A82" w:rsidRDefault="00272BCC" w:rsidP="00183F49">
      <w:pPr>
        <w:pStyle w:val="BodyText"/>
        <w:spacing w:before="214" w:line="280" w:lineRule="auto"/>
        <w:ind w:left="360" w:right="495"/>
      </w:pPr>
      <w:r>
        <w:t xml:space="preserve">Applied research </w:t>
      </w:r>
      <w:r w:rsidRPr="00DE6A82">
        <w:t xml:space="preserve">proposals shall include the proposed </w:t>
      </w:r>
      <w:r>
        <w:t>fixed price pricing menu item to be used</w:t>
      </w:r>
      <w:r w:rsidRPr="00DE6A82">
        <w:t xml:space="preserve"> for the project. </w:t>
      </w:r>
      <w:r>
        <w:lastRenderedPageBreak/>
        <w:t xml:space="preserve">Once approved, the COR will determine whether any Contract modification is needed to adjust the payment schedule if that menu pricing option is not available in the approved plan. No new funds will be added to the Contract; therefore, the COR will work with the </w:t>
      </w:r>
      <w:r w:rsidR="00653A7C">
        <w:t>REL</w:t>
      </w:r>
      <w:r>
        <w:t xml:space="preserve"> to determine what menu pricing option in the plan might not be needed to replace with the new menu option that is needed or any other modification. As much as possible </w:t>
      </w:r>
      <w:r w:rsidR="00653A7C">
        <w:t>REL</w:t>
      </w:r>
      <w:r>
        <w:t xml:space="preserve"> should plan activities that fit within their menu pricing for the year to reduce the number of contract </w:t>
      </w:r>
      <w:proofErr w:type="gramStart"/>
      <w:r>
        <w:t>modification</w:t>
      </w:r>
      <w:proofErr w:type="gramEnd"/>
      <w:r>
        <w:t xml:space="preserve"> needed which could delay the work being done. </w:t>
      </w:r>
    </w:p>
    <w:p w14:paraId="11BDFC49" w14:textId="51DB344B" w:rsidR="00A64930" w:rsidRPr="00DE6A82" w:rsidRDefault="006048E7">
      <w:pPr>
        <w:pStyle w:val="BodyText"/>
        <w:spacing w:before="90" w:line="280" w:lineRule="auto"/>
        <w:ind w:left="360" w:right="495"/>
      </w:pPr>
      <w:r w:rsidRPr="00DE6A82">
        <w:t>The</w:t>
      </w:r>
      <w:r w:rsidRPr="00DE6A82">
        <w:rPr>
          <w:spacing w:val="-4"/>
        </w:rPr>
        <w:t xml:space="preserve"> </w:t>
      </w:r>
      <w:r w:rsidRPr="00DE6A82">
        <w:t>REL</w:t>
      </w:r>
      <w:r w:rsidRPr="00DE6A82">
        <w:rPr>
          <w:spacing w:val="-3"/>
        </w:rPr>
        <w:t xml:space="preserve"> </w:t>
      </w:r>
      <w:r w:rsidRPr="00DE6A82">
        <w:t>shall</w:t>
      </w:r>
      <w:r w:rsidRPr="00DE6A82">
        <w:rPr>
          <w:spacing w:val="-3"/>
        </w:rPr>
        <w:t xml:space="preserve"> </w:t>
      </w:r>
      <w:r w:rsidRPr="00DE6A82">
        <w:t>develop</w:t>
      </w:r>
      <w:r w:rsidRPr="00DE6A82">
        <w:rPr>
          <w:spacing w:val="-3"/>
        </w:rPr>
        <w:t xml:space="preserve"> </w:t>
      </w:r>
      <w:r w:rsidRPr="00DE6A82">
        <w:t>proposals,</w:t>
      </w:r>
      <w:r w:rsidRPr="00DE6A82">
        <w:rPr>
          <w:spacing w:val="-3"/>
        </w:rPr>
        <w:t xml:space="preserve"> </w:t>
      </w:r>
      <w:r w:rsidRPr="00DE6A82">
        <w:t>and</w:t>
      </w:r>
      <w:r w:rsidRPr="00DE6A82">
        <w:rPr>
          <w:spacing w:val="-3"/>
        </w:rPr>
        <w:t xml:space="preserve"> </w:t>
      </w:r>
      <w:r w:rsidRPr="00DE6A82">
        <w:t>once</w:t>
      </w:r>
      <w:r w:rsidRPr="00DE6A82">
        <w:rPr>
          <w:spacing w:val="-4"/>
        </w:rPr>
        <w:t xml:space="preserve"> </w:t>
      </w:r>
      <w:r w:rsidRPr="00DE6A82">
        <w:t>approved,</w:t>
      </w:r>
      <w:r w:rsidRPr="00DE6A82">
        <w:rPr>
          <w:spacing w:val="-3"/>
        </w:rPr>
        <w:t xml:space="preserve"> </w:t>
      </w:r>
      <w:r w:rsidRPr="00DE6A82">
        <w:t>conduct</w:t>
      </w:r>
      <w:r w:rsidRPr="00DE6A82">
        <w:rPr>
          <w:spacing w:val="-3"/>
        </w:rPr>
        <w:t xml:space="preserve"> </w:t>
      </w:r>
      <w:r w:rsidRPr="00DE6A82">
        <w:t>research</w:t>
      </w:r>
      <w:r w:rsidRPr="00DE6A82">
        <w:rPr>
          <w:spacing w:val="-3"/>
        </w:rPr>
        <w:t xml:space="preserve"> </w:t>
      </w:r>
      <w:r w:rsidRPr="00DE6A82">
        <w:t>projects</w:t>
      </w:r>
      <w:r w:rsidRPr="00DE6A82">
        <w:rPr>
          <w:spacing w:val="-4"/>
        </w:rPr>
        <w:t xml:space="preserve"> </w:t>
      </w:r>
      <w:r w:rsidRPr="00DE6A82">
        <w:t>leading</w:t>
      </w:r>
      <w:r w:rsidRPr="00DE6A82">
        <w:rPr>
          <w:spacing w:val="-3"/>
        </w:rPr>
        <w:t xml:space="preserve"> </w:t>
      </w:r>
      <w:r w:rsidRPr="00DE6A82">
        <w:t xml:space="preserve">to published products. All proposals will be reviewed by the COR, peer reviewed by the REL peer-review contractor, and approved by </w:t>
      </w:r>
      <w:r w:rsidR="0004271C" w:rsidRPr="00DE6A82">
        <w:t>NCEE leadership.</w:t>
      </w:r>
      <w:r w:rsidR="00F55161">
        <w:t xml:space="preserve"> The </w:t>
      </w:r>
      <w:r w:rsidR="00653A7C">
        <w:t>REL</w:t>
      </w:r>
      <w:r w:rsidR="00F55161">
        <w:t xml:space="preserve"> shall deliver a final proposal within four weeks of receiving feedback from the COR</w:t>
      </w:r>
      <w:r w:rsidR="00C9255C">
        <w:t xml:space="preserve"> (Subtask 5.1.2)</w:t>
      </w:r>
      <w:r w:rsidR="00F55161">
        <w:t xml:space="preserve">. </w:t>
      </w:r>
    </w:p>
    <w:p w14:paraId="11BDFC4A" w14:textId="77777777" w:rsidR="00A64930" w:rsidRPr="00DE6A82" w:rsidRDefault="006048E7">
      <w:pPr>
        <w:spacing w:before="170"/>
        <w:ind w:left="360"/>
        <w:rPr>
          <w:i/>
        </w:rPr>
      </w:pPr>
      <w:r w:rsidRPr="00DE6A82">
        <w:rPr>
          <w:i/>
        </w:rPr>
        <w:t>Documentation</w:t>
      </w:r>
      <w:r w:rsidRPr="00DE6A82">
        <w:rPr>
          <w:i/>
          <w:spacing w:val="-4"/>
        </w:rPr>
        <w:t xml:space="preserve"> </w:t>
      </w:r>
      <w:r w:rsidRPr="00DE6A82">
        <w:rPr>
          <w:i/>
        </w:rPr>
        <w:t>for</w:t>
      </w:r>
      <w:r w:rsidRPr="00DE6A82">
        <w:rPr>
          <w:i/>
          <w:spacing w:val="-4"/>
        </w:rPr>
        <w:t xml:space="preserve"> </w:t>
      </w:r>
      <w:r w:rsidRPr="00DE6A82">
        <w:rPr>
          <w:i/>
        </w:rPr>
        <w:t>Applied</w:t>
      </w:r>
      <w:r w:rsidRPr="00DE6A82">
        <w:rPr>
          <w:i/>
          <w:spacing w:val="-4"/>
        </w:rPr>
        <w:t xml:space="preserve"> </w:t>
      </w:r>
      <w:r w:rsidRPr="00DE6A82">
        <w:rPr>
          <w:i/>
        </w:rPr>
        <w:t>Research</w:t>
      </w:r>
      <w:r w:rsidRPr="00DE6A82">
        <w:rPr>
          <w:i/>
          <w:spacing w:val="-2"/>
        </w:rPr>
        <w:t xml:space="preserve"> Projects</w:t>
      </w:r>
    </w:p>
    <w:p w14:paraId="53F66154" w14:textId="5A9F12C2" w:rsidR="00274289" w:rsidRDefault="00274289" w:rsidP="00274289">
      <w:pPr>
        <w:pStyle w:val="BodyText"/>
        <w:spacing w:before="58" w:line="280" w:lineRule="auto"/>
        <w:ind w:left="359" w:right="495"/>
      </w:pPr>
      <w:r>
        <w:t xml:space="preserve">The </w:t>
      </w:r>
      <w:r w:rsidRPr="00DE6A82">
        <w:t>REL</w:t>
      </w:r>
      <w:r w:rsidRPr="00DE6A82">
        <w:rPr>
          <w:spacing w:val="-2"/>
        </w:rPr>
        <w:t xml:space="preserve"> </w:t>
      </w:r>
      <w:r w:rsidRPr="00DE6A82">
        <w:t>is</w:t>
      </w:r>
      <w:r w:rsidRPr="00DE6A82">
        <w:rPr>
          <w:spacing w:val="-3"/>
        </w:rPr>
        <w:t xml:space="preserve"> </w:t>
      </w:r>
      <w:r w:rsidRPr="00DE6A82">
        <w:t>responsible</w:t>
      </w:r>
      <w:r w:rsidRPr="00DE6A82">
        <w:rPr>
          <w:spacing w:val="-3"/>
        </w:rPr>
        <w:t xml:space="preserve"> </w:t>
      </w:r>
      <w:r w:rsidRPr="00DE6A82">
        <w:t>for</w:t>
      </w:r>
      <w:r w:rsidRPr="00DE6A82">
        <w:rPr>
          <w:spacing w:val="-3"/>
        </w:rPr>
        <w:t xml:space="preserve"> </w:t>
      </w:r>
      <w:r w:rsidRPr="00DE6A82">
        <w:t>ensuring</w:t>
      </w:r>
      <w:r w:rsidRPr="00DE6A82">
        <w:rPr>
          <w:spacing w:val="-2"/>
        </w:rPr>
        <w:t xml:space="preserve"> </w:t>
      </w:r>
      <w:r w:rsidRPr="00DE6A82">
        <w:t>that</w:t>
      </w:r>
      <w:r w:rsidRPr="00DE6A82">
        <w:rPr>
          <w:spacing w:val="-3"/>
        </w:rPr>
        <w:t xml:space="preserve"> </w:t>
      </w:r>
      <w:r w:rsidRPr="00DE6A82">
        <w:t>each</w:t>
      </w:r>
      <w:r w:rsidRPr="00DE6A82">
        <w:rPr>
          <w:spacing w:val="-2"/>
        </w:rPr>
        <w:t xml:space="preserve"> </w:t>
      </w:r>
      <w:r w:rsidRPr="00DE6A82">
        <w:t>study</w:t>
      </w:r>
      <w:r w:rsidRPr="00DE6A82">
        <w:rPr>
          <w:spacing w:val="-2"/>
        </w:rPr>
        <w:t xml:space="preserve"> </w:t>
      </w:r>
      <w:r w:rsidRPr="00DE6A82">
        <w:t>has</w:t>
      </w:r>
      <w:r w:rsidRPr="00DE6A82">
        <w:rPr>
          <w:spacing w:val="-3"/>
        </w:rPr>
        <w:t xml:space="preserve"> </w:t>
      </w:r>
      <w:r w:rsidRPr="00DE6A82">
        <w:t>the</w:t>
      </w:r>
      <w:r w:rsidRPr="00DE6A82">
        <w:rPr>
          <w:spacing w:val="-3"/>
        </w:rPr>
        <w:t xml:space="preserve"> </w:t>
      </w:r>
      <w:r w:rsidRPr="00DE6A82">
        <w:t>appropriate</w:t>
      </w:r>
      <w:r w:rsidRPr="00DE6A82">
        <w:rPr>
          <w:spacing w:val="-3"/>
        </w:rPr>
        <w:t xml:space="preserve"> </w:t>
      </w:r>
      <w:r w:rsidRPr="00DE6A82">
        <w:t>Institutional</w:t>
      </w:r>
      <w:r w:rsidRPr="00DE6A82">
        <w:rPr>
          <w:spacing w:val="-2"/>
        </w:rPr>
        <w:t xml:space="preserve"> </w:t>
      </w:r>
      <w:r w:rsidRPr="00DE6A82">
        <w:t>Review</w:t>
      </w:r>
      <w:r w:rsidRPr="00DE6A82">
        <w:rPr>
          <w:spacing w:val="-3"/>
        </w:rPr>
        <w:t xml:space="preserve"> </w:t>
      </w:r>
      <w:r w:rsidRPr="00DE6A82">
        <w:t>Board (IRB) approval. The REL shall submit documentation of IRB approval to IES as soon as possible after IES has conditionally approved the study proposal</w:t>
      </w:r>
      <w:r>
        <w:t xml:space="preserve"> (Subtask 5.1.3)</w:t>
      </w:r>
      <w:r w:rsidRPr="00DE6A82">
        <w:t>. The REL shall not begin data collection or analysis until IES confirms with the REL that all IRB requirements have been met.</w:t>
      </w:r>
    </w:p>
    <w:p w14:paraId="401F7F68" w14:textId="48D03FCC" w:rsidR="000633E8" w:rsidRPr="00DE6A82" w:rsidRDefault="000633E8">
      <w:pPr>
        <w:pStyle w:val="BodyText"/>
        <w:spacing w:before="96" w:line="280" w:lineRule="auto"/>
        <w:ind w:left="360" w:right="390"/>
      </w:pPr>
      <w:r>
        <w:t xml:space="preserve">REL research projects are subject to the </w:t>
      </w:r>
      <w:hyperlink r:id="rId21" w:history="1">
        <w:r w:rsidRPr="00F459B8">
          <w:rPr>
            <w:rStyle w:val="Hyperlink"/>
          </w:rPr>
          <w:t>IES Public Access Policy</w:t>
        </w:r>
      </w:hyperlink>
      <w:r>
        <w:t xml:space="preserve">. Causal studies that collect original outcome data are required to have </w:t>
      </w:r>
      <w:hyperlink r:id="rId22" w:history="1">
        <w:r w:rsidRPr="00751DF1">
          <w:rPr>
            <w:rStyle w:val="Hyperlink"/>
          </w:rPr>
          <w:t>Data Management Plans</w:t>
        </w:r>
      </w:hyperlink>
      <w:r>
        <w:t xml:space="preserve"> that must be submitted once IES approves the project proposal</w:t>
      </w:r>
      <w:r w:rsidR="00274289">
        <w:t xml:space="preserve"> (Subtask 5.1.4)</w:t>
      </w:r>
      <w:r>
        <w:t xml:space="preserve">. </w:t>
      </w:r>
      <w:r w:rsidR="003268AF">
        <w:t xml:space="preserve">The REL must submit </w:t>
      </w:r>
      <w:r w:rsidR="00FF4028">
        <w:t xml:space="preserve">a data sharing agreement or memorandum of understanding (MOU) for any project where they are receiving data </w:t>
      </w:r>
      <w:r w:rsidR="009D398E">
        <w:t xml:space="preserve">which should include information on security and privacy protections for data (5.1.5). </w:t>
      </w:r>
      <w:r>
        <w:t xml:space="preserve">Once this type of applied research proposal is approved by IES, it must be registered in the </w:t>
      </w:r>
      <w:hyperlink r:id="rId23" w:history="1">
        <w:r w:rsidRPr="00CB6876">
          <w:rPr>
            <w:rStyle w:val="Hyperlink"/>
          </w:rPr>
          <w:t>Registry of Efficacy and Effectiveness Studies</w:t>
        </w:r>
      </w:hyperlink>
      <w:r w:rsidR="001C62AD">
        <w:t xml:space="preserve"> (Subtask 5.1.6)</w:t>
      </w:r>
      <w:r>
        <w:t xml:space="preserve">. </w:t>
      </w:r>
      <w:r w:rsidR="00DC05F1">
        <w:t xml:space="preserve">The REL shall submit to the COR a data analysis </w:t>
      </w:r>
      <w:proofErr w:type="gramStart"/>
      <w:r w:rsidR="00DC05F1">
        <w:t>memo</w:t>
      </w:r>
      <w:r w:rsidR="00DC05F1" w:rsidDel="007D54C8">
        <w:t xml:space="preserve"> </w:t>
      </w:r>
      <w:r w:rsidR="00C86E91">
        <w:t xml:space="preserve"> and</w:t>
      </w:r>
      <w:proofErr w:type="gramEnd"/>
      <w:r w:rsidR="00C86E91">
        <w:t xml:space="preserve"> receive approval from the COR prior to the start of data collection (Subtask 5.1.7).</w:t>
      </w:r>
    </w:p>
    <w:p w14:paraId="357D8034" w14:textId="6D5B08AE" w:rsidR="00274289" w:rsidRPr="00DE6A82" w:rsidRDefault="00274289">
      <w:pPr>
        <w:pStyle w:val="BodyText"/>
        <w:spacing w:before="58" w:line="280" w:lineRule="auto"/>
        <w:ind w:left="359" w:right="495"/>
      </w:pPr>
    </w:p>
    <w:p w14:paraId="11BDFC4D" w14:textId="4CBFD2C2" w:rsidR="00A64930" w:rsidRDefault="006048E7">
      <w:pPr>
        <w:pStyle w:val="BodyText"/>
        <w:spacing w:before="170" w:line="280" w:lineRule="auto"/>
        <w:ind w:left="360" w:right="495" w:hanging="1"/>
      </w:pPr>
      <w:r w:rsidRPr="00DE6A82">
        <w:t>In any case in which the REL plans to recruit or collect the same data from more than 9 sources,</w:t>
      </w:r>
      <w:r w:rsidRPr="00DE6A82">
        <w:rPr>
          <w:spacing w:val="-1"/>
        </w:rPr>
        <w:t xml:space="preserve"> </w:t>
      </w:r>
      <w:r w:rsidRPr="00DE6A82">
        <w:t xml:space="preserve">the REL shall prepare a clearance package for IES and OMB Information Collection Review </w:t>
      </w:r>
      <w:r w:rsidR="00443FF8" w:rsidRPr="00DE6A82">
        <w:t>that</w:t>
      </w:r>
      <w:r w:rsidR="00A83C0F" w:rsidRPr="00DE6A82">
        <w:t xml:space="preserve"> </w:t>
      </w:r>
      <w:r w:rsidR="00443FF8" w:rsidRPr="00DE6A82">
        <w:t>lists</w:t>
      </w:r>
      <w:r w:rsidRPr="00DE6A82">
        <w:t xml:space="preserve"> the potential study participants, describes the study design and data collection instruments, and includes the necessary forms required for OMB approval.</w:t>
      </w:r>
      <w:r w:rsidR="004C29B2" w:rsidRPr="00DE6A82">
        <w:t xml:space="preserve"> </w:t>
      </w:r>
      <w:r w:rsidRPr="00DE6A82">
        <w:t>The REL shall submit the OMB clearance package to IES within one week after IES has approved the study proposal</w:t>
      </w:r>
      <w:r w:rsidR="00C56AA1">
        <w:t xml:space="preserve"> (Subtask 5.1.</w:t>
      </w:r>
      <w:r w:rsidR="00C86E91">
        <w:t>8</w:t>
      </w:r>
      <w:r w:rsidR="00C56AA1">
        <w:t>)</w:t>
      </w:r>
      <w:r w:rsidRPr="00DE6A82">
        <w:t>. The REL may not begin recruitment or data collection until OMB has approved the package.</w:t>
      </w:r>
    </w:p>
    <w:p w14:paraId="1F3D073C" w14:textId="4C45DCEA" w:rsidR="007D54C8" w:rsidRPr="00DE6A82" w:rsidRDefault="007D54C8" w:rsidP="007D54C8">
      <w:pPr>
        <w:pStyle w:val="BodyText"/>
        <w:spacing w:before="96" w:line="280" w:lineRule="auto"/>
        <w:ind w:left="360" w:right="390"/>
      </w:pPr>
      <w:r>
        <w:t xml:space="preserve">Causal studies are expected to result in a licensable Restricted Use Data file (RUD) </w:t>
      </w:r>
      <w:r w:rsidR="008B2C23">
        <w:t>and must</w:t>
      </w:r>
      <w:r>
        <w:t xml:space="preserve"> produce a Disclosure Avoidance Plan </w:t>
      </w:r>
      <w:r w:rsidR="008B2C23">
        <w:t xml:space="preserve">(Subtask 5.1.9) </w:t>
      </w:r>
      <w:r>
        <w:t>to protect the confidentiality of individual respondents and then implement that Plan once approved by IES prior to developing the final RUD</w:t>
      </w:r>
      <w:r w:rsidR="008B2C23">
        <w:t xml:space="preserve"> (Subtask 5.1.10)</w:t>
      </w:r>
      <w:r>
        <w:t xml:space="preserve">. </w:t>
      </w:r>
    </w:p>
    <w:p w14:paraId="11BDFC4E" w14:textId="77777777" w:rsidR="00A64930" w:rsidRPr="00DE6A82" w:rsidRDefault="006048E7">
      <w:pPr>
        <w:pStyle w:val="BodyText"/>
        <w:spacing w:before="90"/>
        <w:ind w:left="361"/>
      </w:pPr>
      <w:r w:rsidRPr="00DE6A82">
        <w:t>RELs shall</w:t>
      </w:r>
      <w:r w:rsidRPr="00DE6A82">
        <w:rPr>
          <w:spacing w:val="1"/>
        </w:rPr>
        <w:t xml:space="preserve"> </w:t>
      </w:r>
      <w:r w:rsidRPr="00DE6A82">
        <w:t>submit</w:t>
      </w:r>
      <w:r w:rsidRPr="00DE6A82">
        <w:rPr>
          <w:spacing w:val="1"/>
        </w:rPr>
        <w:t xml:space="preserve"> </w:t>
      </w:r>
      <w:r w:rsidRPr="00DE6A82">
        <w:t>all</w:t>
      </w:r>
      <w:r w:rsidRPr="00DE6A82">
        <w:rPr>
          <w:spacing w:val="1"/>
        </w:rPr>
        <w:t xml:space="preserve"> </w:t>
      </w:r>
      <w:r w:rsidRPr="00DE6A82">
        <w:t>documentation for</w:t>
      </w:r>
      <w:r w:rsidRPr="00DE6A82">
        <w:rPr>
          <w:spacing w:val="1"/>
        </w:rPr>
        <w:t xml:space="preserve"> </w:t>
      </w:r>
      <w:r w:rsidRPr="00DE6A82">
        <w:t>applied</w:t>
      </w:r>
      <w:r w:rsidRPr="00DE6A82">
        <w:rPr>
          <w:spacing w:val="1"/>
        </w:rPr>
        <w:t xml:space="preserve"> </w:t>
      </w:r>
      <w:r w:rsidRPr="00DE6A82">
        <w:t>research</w:t>
      </w:r>
      <w:r w:rsidRPr="00DE6A82">
        <w:rPr>
          <w:spacing w:val="2"/>
        </w:rPr>
        <w:t xml:space="preserve"> </w:t>
      </w:r>
      <w:r w:rsidRPr="00DE6A82">
        <w:t>projects</w:t>
      </w:r>
      <w:r w:rsidRPr="00DE6A82">
        <w:rPr>
          <w:spacing w:val="2"/>
        </w:rPr>
        <w:t xml:space="preserve"> </w:t>
      </w:r>
      <w:r w:rsidRPr="00DE6A82">
        <w:t>to</w:t>
      </w:r>
      <w:r w:rsidRPr="00DE6A82">
        <w:rPr>
          <w:spacing w:val="3"/>
        </w:rPr>
        <w:t xml:space="preserve"> </w:t>
      </w:r>
      <w:r w:rsidRPr="00DE6A82">
        <w:t>their COR</w:t>
      </w:r>
      <w:r w:rsidRPr="00DE6A82">
        <w:rPr>
          <w:spacing w:val="1"/>
        </w:rPr>
        <w:t xml:space="preserve"> </w:t>
      </w:r>
      <w:r w:rsidRPr="00DE6A82">
        <w:t>for</w:t>
      </w:r>
      <w:r w:rsidRPr="00DE6A82">
        <w:rPr>
          <w:spacing w:val="2"/>
        </w:rPr>
        <w:t xml:space="preserve"> </w:t>
      </w:r>
      <w:r w:rsidRPr="00DE6A82">
        <w:rPr>
          <w:spacing w:val="-2"/>
        </w:rPr>
        <w:t>approval.</w:t>
      </w:r>
    </w:p>
    <w:p w14:paraId="11BDFC4F" w14:textId="77777777" w:rsidR="00A64930" w:rsidRPr="00DE6A82" w:rsidRDefault="00A64930">
      <w:pPr>
        <w:pStyle w:val="BodyText"/>
        <w:spacing w:before="2"/>
      </w:pPr>
    </w:p>
    <w:p w14:paraId="11BDFC50" w14:textId="77777777" w:rsidR="00A64930" w:rsidRPr="00DE6A82" w:rsidRDefault="006048E7">
      <w:pPr>
        <w:spacing w:before="1"/>
        <w:ind w:left="361"/>
        <w:rPr>
          <w:i/>
        </w:rPr>
      </w:pPr>
      <w:r w:rsidRPr="00DE6A82">
        <w:rPr>
          <w:i/>
        </w:rPr>
        <w:t>Reporting</w:t>
      </w:r>
      <w:r w:rsidRPr="00DE6A82">
        <w:rPr>
          <w:i/>
          <w:spacing w:val="-2"/>
        </w:rPr>
        <w:t xml:space="preserve"> </w:t>
      </w:r>
      <w:r w:rsidRPr="00DE6A82">
        <w:rPr>
          <w:i/>
        </w:rPr>
        <w:t>Applied</w:t>
      </w:r>
      <w:r w:rsidRPr="00DE6A82">
        <w:rPr>
          <w:i/>
          <w:spacing w:val="-1"/>
        </w:rPr>
        <w:t xml:space="preserve"> </w:t>
      </w:r>
      <w:r w:rsidRPr="00DE6A82">
        <w:rPr>
          <w:i/>
        </w:rPr>
        <w:t>Research</w:t>
      </w:r>
      <w:r w:rsidRPr="00DE6A82">
        <w:rPr>
          <w:i/>
          <w:spacing w:val="-1"/>
        </w:rPr>
        <w:t xml:space="preserve"> </w:t>
      </w:r>
      <w:r w:rsidRPr="00DE6A82">
        <w:rPr>
          <w:i/>
          <w:spacing w:val="-2"/>
        </w:rPr>
        <w:t>Findings</w:t>
      </w:r>
    </w:p>
    <w:p w14:paraId="11BDFC51" w14:textId="63E8B0DF" w:rsidR="003A590C" w:rsidRPr="00DE6A82" w:rsidRDefault="006048E7" w:rsidP="003A590C">
      <w:pPr>
        <w:pStyle w:val="BodyText"/>
        <w:spacing w:before="39" w:line="280" w:lineRule="auto"/>
        <w:ind w:left="362" w:right="495" w:hanging="1"/>
        <w:rPr>
          <w:spacing w:val="-2"/>
        </w:rPr>
      </w:pPr>
      <w:r w:rsidRPr="00DE6A82">
        <w:t xml:space="preserve">RELs shall propose a reporting format that will best meet the needs of </w:t>
      </w:r>
      <w:proofErr w:type="gramStart"/>
      <w:r w:rsidRPr="00DE6A82">
        <w:t>stakeholders</w:t>
      </w:r>
      <w:r w:rsidR="00F1291F">
        <w:t>.</w:t>
      </w:r>
      <w:r w:rsidRPr="00DE6A82">
        <w:t>.</w:t>
      </w:r>
      <w:proofErr w:type="gramEnd"/>
      <w:r w:rsidR="00A83C0F" w:rsidRPr="00DE6A82">
        <w:t xml:space="preserve"> </w:t>
      </w:r>
      <w:r w:rsidRPr="00DE6A82">
        <w:t>RELs may propose a traditional report format</w:t>
      </w:r>
      <w:r w:rsidR="00EB4FF5">
        <w:t xml:space="preserve"> (Subtask 5.1.11)</w:t>
      </w:r>
      <w:r w:rsidRPr="00DE6A82">
        <w:t>. In this case, RELs shall prepare a report of up to 15 pages and either a one- page or a four-page summary. Traditional research reports shall meet</w:t>
      </w:r>
      <w:r w:rsidRPr="00DE6A82">
        <w:rPr>
          <w:spacing w:val="-2"/>
        </w:rPr>
        <w:t xml:space="preserve"> </w:t>
      </w:r>
      <w:r w:rsidRPr="00DE6A82">
        <w:t xml:space="preserve">the description, requirements, and formats described in the REL Program Writers and Style Guide. Appendices shall be published in a separate document that will not count towards the 15- page limit. Research reports must be clear and engaging, with appropriate </w:t>
      </w:r>
      <w:r w:rsidRPr="00DE6A82">
        <w:rPr>
          <w:spacing w:val="-2"/>
        </w:rPr>
        <w:t>brevity.</w:t>
      </w:r>
    </w:p>
    <w:p w14:paraId="0A582F45" w14:textId="70D65764" w:rsidR="00B20832" w:rsidRPr="00DE6A82" w:rsidRDefault="003A590C" w:rsidP="00B20832">
      <w:pPr>
        <w:pStyle w:val="BodyText"/>
        <w:spacing w:before="39" w:line="280" w:lineRule="auto"/>
        <w:ind w:left="362" w:right="495" w:hanging="1"/>
      </w:pPr>
      <w:r w:rsidRPr="00DE6A82">
        <w:t xml:space="preserve">Alternatively, </w:t>
      </w:r>
      <w:r w:rsidR="006048E7" w:rsidRPr="00DE6A82">
        <w:t xml:space="preserve">RELs and their partners may propose </w:t>
      </w:r>
      <w:r w:rsidRPr="00DE6A82">
        <w:t xml:space="preserve">a </w:t>
      </w:r>
      <w:r w:rsidR="006048E7" w:rsidRPr="00DE6A82">
        <w:t>slide deck</w:t>
      </w:r>
      <w:r w:rsidR="00EB4FF5">
        <w:t xml:space="preserve"> (Subtask 5.1.12)</w:t>
      </w:r>
      <w:r w:rsidR="006048E7" w:rsidRPr="00DE6A82">
        <w:t>, a single or series of infographics</w:t>
      </w:r>
      <w:r w:rsidR="00EB4FF5">
        <w:t xml:space="preserve"> (Subtask 5.1.13)</w:t>
      </w:r>
      <w:r w:rsidR="006048E7" w:rsidRPr="00DE6A82">
        <w:t xml:space="preserve">, </w:t>
      </w:r>
      <w:r w:rsidR="00D9576C">
        <w:t xml:space="preserve">a study snapshot (Subtask 5.1.14), </w:t>
      </w:r>
      <w:r w:rsidR="006048E7" w:rsidRPr="00DE6A82">
        <w:t xml:space="preserve">or other non-traditional </w:t>
      </w:r>
      <w:r w:rsidR="00BB2DE6">
        <w:t xml:space="preserve">product </w:t>
      </w:r>
      <w:r w:rsidR="00D9576C">
        <w:t xml:space="preserve">(Subtask </w:t>
      </w:r>
      <w:r w:rsidR="00D9576C">
        <w:lastRenderedPageBreak/>
        <w:t>5.1.15)</w:t>
      </w:r>
      <w:r w:rsidR="006048E7" w:rsidRPr="00DE6A82">
        <w:t xml:space="preserve"> for sharing study results with partners and</w:t>
      </w:r>
      <w:r w:rsidR="006048E7" w:rsidRPr="00DE6A82">
        <w:rPr>
          <w:spacing w:val="-1"/>
        </w:rPr>
        <w:t xml:space="preserve"> </w:t>
      </w:r>
      <w:r w:rsidR="006048E7" w:rsidRPr="00DE6A82">
        <w:t>decisionmakers.</w:t>
      </w:r>
      <w:r w:rsidRPr="00DE6A82">
        <w:t xml:space="preserve"> </w:t>
      </w:r>
      <w:r w:rsidR="006048E7" w:rsidRPr="00DE6A82">
        <w:t xml:space="preserve">In this instance, RELs shall submit the final product along with a supporting memo that provides detailed documentation of the research study’s methodology, including </w:t>
      </w:r>
      <w:r w:rsidR="00443FF8" w:rsidRPr="00DE6A82">
        <w:t>data</w:t>
      </w:r>
      <w:r w:rsidR="00A83C0F" w:rsidRPr="00DE6A82">
        <w:t xml:space="preserve"> </w:t>
      </w:r>
      <w:r w:rsidR="00443FF8" w:rsidRPr="00DE6A82">
        <w:t>and</w:t>
      </w:r>
      <w:r w:rsidR="006048E7" w:rsidRPr="00DE6A82">
        <w:t xml:space="preserve"> limitations. </w:t>
      </w:r>
    </w:p>
    <w:p w14:paraId="11BDFC5B" w14:textId="36DE6839" w:rsidR="00A64930" w:rsidRPr="00DE6A82" w:rsidRDefault="21DFA801" w:rsidP="00B20832">
      <w:pPr>
        <w:pStyle w:val="BodyText"/>
        <w:spacing w:before="39" w:line="280" w:lineRule="auto"/>
        <w:ind w:left="362" w:right="495" w:hanging="1"/>
      </w:pPr>
      <w:r w:rsidRPr="00DE6A82">
        <w:t xml:space="preserve">All research products will be reviewed by the COR, peer reviewed by </w:t>
      </w:r>
      <w:r w:rsidRPr="11F7511B">
        <w:t>the REL peer-review contractor (RPR</w:t>
      </w:r>
      <w:proofErr w:type="gramStart"/>
      <w:r w:rsidRPr="11F7511B">
        <w:t>),</w:t>
      </w:r>
      <w:r w:rsidRPr="00DE6A82">
        <w:t xml:space="preserve"> and</w:t>
      </w:r>
      <w:proofErr w:type="gramEnd"/>
      <w:r w:rsidRPr="00DE6A82">
        <w:t xml:space="preserve"> approved by </w:t>
      </w:r>
      <w:r w:rsidR="63425C66" w:rsidRPr="00DE6A82">
        <w:t>NCEE leadership</w:t>
      </w:r>
      <w:r w:rsidRPr="00DE6A82">
        <w:t>. All products will be submitted to the Office of the Secretary and then posted on</w:t>
      </w:r>
      <w:r w:rsidRPr="00DE6A82">
        <w:rPr>
          <w:spacing w:val="-1"/>
        </w:rPr>
        <w:t xml:space="preserve"> </w:t>
      </w:r>
      <w:r w:rsidRPr="00DE6A82">
        <w:t xml:space="preserve">the IES website as 508-compliant </w:t>
      </w:r>
      <w:proofErr w:type="gramStart"/>
      <w:r w:rsidRPr="00DE6A82">
        <w:t>files</w:t>
      </w:r>
      <w:r w:rsidR="00E83A76">
        <w:t>, and</w:t>
      </w:r>
      <w:proofErr w:type="gramEnd"/>
      <w:r w:rsidR="00E83A76">
        <w:t xml:space="preserve"> may also be shared with the </w:t>
      </w:r>
      <w:r w:rsidR="00D3413B">
        <w:t>NCC</w:t>
      </w:r>
      <w:r w:rsidR="00E83A76">
        <w:t xml:space="preserve"> or other partners for further dissemination</w:t>
      </w:r>
      <w:r w:rsidRPr="00DE6A82">
        <w:t xml:space="preserve">. </w:t>
      </w:r>
    </w:p>
    <w:p w14:paraId="370E690E" w14:textId="47C488B2" w:rsidR="004A1BEE" w:rsidRDefault="21DFA801" w:rsidP="00183976">
      <w:pPr>
        <w:pStyle w:val="BodyText"/>
        <w:spacing w:before="166" w:line="280" w:lineRule="auto"/>
        <w:ind w:left="362" w:right="390" w:hanging="1"/>
      </w:pPr>
      <w:r w:rsidRPr="11F7511B">
        <w:rPr>
          <w:b/>
          <w:bCs/>
          <w:i/>
          <w:iCs/>
        </w:rPr>
        <w:t xml:space="preserve">Optional White Paper Publications. </w:t>
      </w:r>
      <w:r w:rsidRPr="00DE6A82">
        <w:t xml:space="preserve">In the event partners or key stakeholders need to </w:t>
      </w:r>
      <w:r w:rsidR="3E89917D" w:rsidRPr="00DE6A82">
        <w:t>use</w:t>
      </w:r>
      <w:r w:rsidR="26998AD1" w:rsidRPr="00DE6A82">
        <w:t xml:space="preserve"> </w:t>
      </w:r>
      <w:r w:rsidR="3E89917D" w:rsidRPr="00DE6A82">
        <w:t>research</w:t>
      </w:r>
      <w:r w:rsidRPr="00DE6A82">
        <w:t xml:space="preserve"> study findings before a report can be </w:t>
      </w:r>
      <w:r w:rsidR="3E89917D" w:rsidRPr="00DE6A82">
        <w:t>published</w:t>
      </w:r>
      <w:r w:rsidR="26998AD1" w:rsidRPr="00DE6A82">
        <w:t xml:space="preserve"> </w:t>
      </w:r>
      <w:r w:rsidR="3E89917D" w:rsidRPr="00DE6A82">
        <w:t>by</w:t>
      </w:r>
      <w:r w:rsidRPr="00DE6A82">
        <w:t xml:space="preserve"> IES through the typical publication</w:t>
      </w:r>
      <w:r w:rsidR="28FFB91A" w:rsidRPr="00DE6A82">
        <w:t xml:space="preserve"> </w:t>
      </w:r>
      <w:r w:rsidRPr="00DE6A82">
        <w:t xml:space="preserve">process, </w:t>
      </w:r>
      <w:r w:rsidR="103E9E00" w:rsidRPr="00DE6A82">
        <w:t>RELs may seek permission to publish an interim report, or “white paper”</w:t>
      </w:r>
      <w:r w:rsidR="002065EA">
        <w:t xml:space="preserve"> (Subtask 5.1.16).</w:t>
      </w:r>
      <w:r w:rsidR="103E9E00" w:rsidRPr="00DE6A82">
        <w:t xml:space="preserve"> </w:t>
      </w:r>
      <w:r w:rsidRPr="00DE6A82">
        <w:t>White papers</w:t>
      </w:r>
      <w:r w:rsidR="103E9E00" w:rsidRPr="00DE6A82">
        <w:t xml:space="preserve"> must complete Phase I review, at which point they will</w:t>
      </w:r>
      <w:r w:rsidRPr="00DE6A82">
        <w:t xml:space="preserve"> be submitted to the Office of the Secretary and then published on the REL website and indexed in ERIC. The REL is responsible for</w:t>
      </w:r>
      <w:r w:rsidRPr="00DE6A82">
        <w:rPr>
          <w:spacing w:val="-1"/>
        </w:rPr>
        <w:t xml:space="preserve"> </w:t>
      </w:r>
      <w:r w:rsidRPr="00DE6A82">
        <w:t xml:space="preserve">submitting a 508c version of the report to </w:t>
      </w:r>
      <w:r w:rsidR="00880343" w:rsidRPr="00DE6A82">
        <w:t>be published</w:t>
      </w:r>
      <w:r w:rsidRPr="00DE6A82">
        <w:t xml:space="preserve"> on the IES website. The report will </w:t>
      </w:r>
      <w:r w:rsidR="3E89917D" w:rsidRPr="00DE6A82">
        <w:t>also</w:t>
      </w:r>
      <w:r w:rsidR="26998AD1" w:rsidRPr="00DE6A82">
        <w:t xml:space="preserve"> </w:t>
      </w:r>
      <w:r w:rsidR="3E89917D" w:rsidRPr="00DE6A82">
        <w:t>continue</w:t>
      </w:r>
      <w:r w:rsidRPr="00DE6A82">
        <w:t xml:space="preserve"> through Phase II review and both the final </w:t>
      </w:r>
      <w:proofErr w:type="gramStart"/>
      <w:r w:rsidRPr="00DE6A82">
        <w:t>report</w:t>
      </w:r>
      <w:proofErr w:type="gramEnd"/>
      <w:r w:rsidRPr="00DE6A82">
        <w:t xml:space="preserve"> and the white paper will be</w:t>
      </w:r>
      <w:r w:rsidRPr="00DE6A82">
        <w:rPr>
          <w:spacing w:val="-1"/>
        </w:rPr>
        <w:t xml:space="preserve"> </w:t>
      </w:r>
      <w:r w:rsidRPr="00DE6A82">
        <w:t xml:space="preserve">posted on the same publication page. </w:t>
      </w:r>
      <w:bookmarkStart w:id="40" w:name="Subtask_5.2_Develop_a_toolkit_based_on_W"/>
      <w:bookmarkEnd w:id="40"/>
    </w:p>
    <w:p w14:paraId="40F112B5" w14:textId="77777777" w:rsidR="00183976" w:rsidRPr="00DE6A82" w:rsidRDefault="00183976" w:rsidP="00183976">
      <w:pPr>
        <w:pStyle w:val="BodyText"/>
        <w:spacing w:before="166" w:line="280" w:lineRule="auto"/>
        <w:ind w:left="362" w:right="390" w:hanging="1"/>
      </w:pPr>
    </w:p>
    <w:p w14:paraId="467BE20C" w14:textId="303D2E95" w:rsidR="27893E15" w:rsidRPr="00183976" w:rsidRDefault="4251DEEA" w:rsidP="00183976">
      <w:pPr>
        <w:widowControl/>
        <w:spacing w:after="160" w:line="278" w:lineRule="auto"/>
        <w:ind w:left="360"/>
        <w:contextualSpacing/>
      </w:pPr>
      <w:r>
        <w:t xml:space="preserve">Task 5 Applied Research Products should include the draft, response to feedback from the REL Peer-review contractor, additional revised versions until approved by IES, and the final product that is 508 Compliant and ready for publishing to the IES website. </w:t>
      </w:r>
      <w:r w:rsidR="00030AD9">
        <w:t xml:space="preserve">The COR will generally need up to four weeks to review the draft proposal and provide feedback. The </w:t>
      </w:r>
      <w:r w:rsidR="00653A7C">
        <w:t>REL</w:t>
      </w:r>
      <w:r w:rsidR="00030AD9">
        <w:t xml:space="preserve"> shall deliver the final proposal within four weeks of receiving COR feedback.</w:t>
      </w:r>
      <w:r w:rsidR="0046662D">
        <w:t xml:space="preserve"> Depending on the type of applied research and whether there is any primary data collection IRB and/or OMB approval will be needed based on discussions with the COR. </w:t>
      </w:r>
      <w:r w:rsidR="001439B9">
        <w:t xml:space="preserve">The REL shall develop a data management plan and data sharing agreement or memorandum of understanding and determine in discussion with the COR whether a restricted use file will be needed. </w:t>
      </w:r>
      <w:r w:rsidR="00CD2DE8">
        <w:t xml:space="preserve">The REL shall propose </w:t>
      </w:r>
      <w:proofErr w:type="gramStart"/>
      <w:r w:rsidR="00CD2DE8">
        <w:t>the</w:t>
      </w:r>
      <w:proofErr w:type="gramEnd"/>
      <w:r w:rsidR="00CD2DE8">
        <w:t xml:space="preserve"> timeline for the work. </w:t>
      </w:r>
    </w:p>
    <w:p w14:paraId="11BDFC5F" w14:textId="386F5F85" w:rsidR="00A64930" w:rsidRPr="00DE6A82" w:rsidRDefault="21DFA801" w:rsidP="11F7511B">
      <w:pPr>
        <w:pStyle w:val="Heading4"/>
        <w:spacing w:before="250"/>
        <w:rPr>
          <w:b w:val="0"/>
          <w:bCs w:val="0"/>
          <w:i w:val="0"/>
          <w:iCs w:val="0"/>
        </w:rPr>
      </w:pPr>
      <w:r w:rsidRPr="00DE6A82">
        <w:t>Subtask</w:t>
      </w:r>
      <w:r w:rsidRPr="00DE6A82">
        <w:rPr>
          <w:spacing w:val="-7"/>
        </w:rPr>
        <w:t xml:space="preserve"> </w:t>
      </w:r>
      <w:r w:rsidRPr="00DE6A82">
        <w:t>5.2</w:t>
      </w:r>
      <w:r w:rsidRPr="00DE6A82">
        <w:rPr>
          <w:spacing w:val="-7"/>
        </w:rPr>
        <w:t xml:space="preserve"> </w:t>
      </w:r>
      <w:r w:rsidRPr="00DE6A82">
        <w:t>Develop</w:t>
      </w:r>
      <w:r w:rsidRPr="00DE6A82">
        <w:rPr>
          <w:spacing w:val="-7"/>
        </w:rPr>
        <w:t xml:space="preserve"> </w:t>
      </w:r>
      <w:r w:rsidRPr="00DE6A82">
        <w:t>a</w:t>
      </w:r>
      <w:r w:rsidRPr="00DE6A82">
        <w:rPr>
          <w:spacing w:val="-6"/>
        </w:rPr>
        <w:t xml:space="preserve"> </w:t>
      </w:r>
      <w:r w:rsidRPr="00DE6A82">
        <w:t>toolkit</w:t>
      </w:r>
      <w:r w:rsidRPr="00DE6A82">
        <w:rPr>
          <w:spacing w:val="-6"/>
        </w:rPr>
        <w:t xml:space="preserve"> </w:t>
      </w:r>
      <w:r w:rsidRPr="00DE6A82">
        <w:t>based</w:t>
      </w:r>
      <w:r w:rsidRPr="00DE6A82">
        <w:rPr>
          <w:spacing w:val="-7"/>
        </w:rPr>
        <w:t xml:space="preserve"> </w:t>
      </w:r>
      <w:r w:rsidRPr="00DE6A82">
        <w:t>on</w:t>
      </w:r>
      <w:r w:rsidRPr="00DE6A82">
        <w:rPr>
          <w:spacing w:val="-6"/>
        </w:rPr>
        <w:t xml:space="preserve"> </w:t>
      </w:r>
      <w:r w:rsidRPr="00DE6A82">
        <w:t>WWC</w:t>
      </w:r>
      <w:r w:rsidRPr="00DE6A82">
        <w:rPr>
          <w:spacing w:val="-7"/>
        </w:rPr>
        <w:t xml:space="preserve"> </w:t>
      </w:r>
      <w:r w:rsidRPr="00DE6A82">
        <w:t>Practice</w:t>
      </w:r>
      <w:r w:rsidRPr="00DE6A82">
        <w:rPr>
          <w:spacing w:val="-7"/>
        </w:rPr>
        <w:t xml:space="preserve"> </w:t>
      </w:r>
      <w:r w:rsidR="2E0AAC53" w:rsidRPr="00DE6A82">
        <w:t>Guides (optional task)</w:t>
      </w:r>
    </w:p>
    <w:p w14:paraId="11BDFC60" w14:textId="2F262284" w:rsidR="00A64930" w:rsidRPr="00DE6A82" w:rsidRDefault="7A58B20F" w:rsidP="003C31F6">
      <w:pPr>
        <w:pStyle w:val="BodyText"/>
        <w:spacing w:before="96" w:line="280" w:lineRule="auto"/>
        <w:ind w:left="359" w:right="433"/>
      </w:pPr>
      <w:r>
        <w:t xml:space="preserve">As indicated via needs sensing, RELs may </w:t>
      </w:r>
      <w:r w:rsidR="44DEB0AD">
        <w:t xml:space="preserve">develop </w:t>
      </w:r>
      <w:r w:rsidR="21DFA801">
        <w:t xml:space="preserve">practitioner-friendly toolkits to help educators use evidence-based practices </w:t>
      </w:r>
      <w:r w:rsidR="3A5830B8">
        <w:t>identified</w:t>
      </w:r>
      <w:r w:rsidR="21DFA801">
        <w:t xml:space="preserve"> in WWC Practice Guides</w:t>
      </w:r>
      <w:r w:rsidR="3A5830B8">
        <w:t>.</w:t>
      </w:r>
    </w:p>
    <w:p w14:paraId="11BDFC62" w14:textId="77777777" w:rsidR="00A64930" w:rsidRPr="00DE6A82" w:rsidRDefault="21DFA801" w:rsidP="11F7511B">
      <w:pPr>
        <w:spacing w:before="170"/>
        <w:ind w:left="360"/>
        <w:rPr>
          <w:i/>
          <w:iCs/>
        </w:rPr>
      </w:pPr>
      <w:r w:rsidRPr="11F7511B">
        <w:rPr>
          <w:i/>
          <w:iCs/>
        </w:rPr>
        <w:t>Toolkit</w:t>
      </w:r>
      <w:r w:rsidRPr="11F7511B">
        <w:rPr>
          <w:i/>
          <w:iCs/>
          <w:spacing w:val="-5"/>
        </w:rPr>
        <w:t xml:space="preserve"> </w:t>
      </w:r>
      <w:r w:rsidRPr="11F7511B">
        <w:rPr>
          <w:i/>
          <w:iCs/>
          <w:spacing w:val="-2"/>
        </w:rPr>
        <w:t>Components</w:t>
      </w:r>
    </w:p>
    <w:p w14:paraId="0DD99F36" w14:textId="7B8A28C6" w:rsidR="0028748D" w:rsidRPr="00DE6A82" w:rsidRDefault="21DFA801" w:rsidP="0028748D">
      <w:pPr>
        <w:pStyle w:val="BodyText"/>
        <w:spacing w:before="96" w:line="280" w:lineRule="auto"/>
        <w:ind w:left="359" w:right="433"/>
      </w:pPr>
      <w:r>
        <w:t xml:space="preserve">A toolkit must contain </w:t>
      </w:r>
      <w:r w:rsidR="1B78B107">
        <w:t>three components.</w:t>
      </w:r>
    </w:p>
    <w:p w14:paraId="7815C524" w14:textId="77777777" w:rsidR="00F72D8D" w:rsidRPr="00DE6A82" w:rsidRDefault="006048E7" w:rsidP="0028748D">
      <w:pPr>
        <w:pStyle w:val="BodyText"/>
        <w:spacing w:before="96" w:line="280" w:lineRule="auto"/>
        <w:ind w:left="359" w:right="433"/>
      </w:pPr>
      <w:r w:rsidRPr="00DE6A82">
        <w:rPr>
          <w:b/>
          <w:bCs/>
        </w:rPr>
        <w:t>Initial Diagnostic and On-going Monitoring Instruments:</w:t>
      </w:r>
      <w:r w:rsidRPr="00DE6A82">
        <w:t xml:space="preserve"> This should include at least two types of instruments that can be used for the collection of initial, diagnostic data and for the collection of ongoing monitoring data: (A) a comprehensive measurement tool such as an observation rubric or checklist that enables an educator or postsecondary instructor to assess their current/baseline practice and </w:t>
      </w:r>
      <w:r w:rsidR="00F72D8D" w:rsidRPr="00DE6A82">
        <w:t>future practice</w:t>
      </w:r>
      <w:r w:rsidRPr="00DE6A82">
        <w:t xml:space="preserve"> against the </w:t>
      </w:r>
      <w:r w:rsidR="00443FF8" w:rsidRPr="00DE6A82">
        <w:t>practices</w:t>
      </w:r>
      <w:r w:rsidR="00CA6235" w:rsidRPr="00DE6A82">
        <w:t xml:space="preserve"> </w:t>
      </w:r>
      <w:r w:rsidR="00443FF8" w:rsidRPr="00DE6A82">
        <w:t>recommended</w:t>
      </w:r>
      <w:r w:rsidRPr="00DE6A82">
        <w:t xml:space="preserve"> in the WWC Practice Guide; and (B) a comprehensive diagnostic that enables educators, postsecondary instructors and leaders to assess the extent to which their school and/or district support the implementation and on-going monitoring of the research-based Practice Guide recommendations included in the toolkit. RELs can use previously developed instruments or develop new ones as part of the toolkit.</w:t>
      </w:r>
    </w:p>
    <w:p w14:paraId="0366AD3C" w14:textId="1AD9BFE8" w:rsidR="00F72D8D" w:rsidRPr="00DE6A82" w:rsidRDefault="00F72D8D" w:rsidP="00F72D8D">
      <w:pPr>
        <w:pStyle w:val="BodyText"/>
        <w:spacing w:before="40"/>
        <w:ind w:left="972"/>
      </w:pPr>
    </w:p>
    <w:p w14:paraId="11BDFC6C" w14:textId="27B17667" w:rsidR="00A64930" w:rsidRPr="00DE6A82" w:rsidRDefault="006048E7" w:rsidP="0028748D">
      <w:pPr>
        <w:pStyle w:val="BodyText"/>
        <w:spacing w:before="96" w:line="280" w:lineRule="auto"/>
        <w:ind w:left="359" w:right="433"/>
      </w:pPr>
      <w:r w:rsidRPr="00DE6A82">
        <w:rPr>
          <w:b/>
          <w:bCs/>
        </w:rPr>
        <w:t>Professional Development Resources</w:t>
      </w:r>
      <w:r w:rsidRPr="00DE6A82">
        <w:t xml:space="preserve">: A comprehensive set of resources that help an educator or a community of educators to acquire the knowledge and skills associated </w:t>
      </w:r>
      <w:r w:rsidR="00443FF8" w:rsidRPr="00DE6A82">
        <w:t>with</w:t>
      </w:r>
      <w:r w:rsidR="00CA6235" w:rsidRPr="00DE6A82">
        <w:t xml:space="preserve"> </w:t>
      </w:r>
      <w:r w:rsidR="00443FF8" w:rsidRPr="00DE6A82">
        <w:t>the</w:t>
      </w:r>
      <w:r w:rsidRPr="00DE6A82">
        <w:t xml:space="preserve"> WWC Practice Guide recommendations and to implement the Practice Guide recommendations with fidelity in a sustained fashion</w:t>
      </w:r>
      <w:r w:rsidR="0028748D" w:rsidRPr="00DE6A82">
        <w:t xml:space="preserve"> </w:t>
      </w:r>
      <w:r w:rsidRPr="00DE6A82">
        <w:t xml:space="preserve">Professional development resources might include guidebooks, workbooks, professional learning community guides, self-study guides, videos that demonstrate a practice being implemented with fidelity in a classroom, practice audits, rubrics, and </w:t>
      </w:r>
      <w:r w:rsidRPr="00DE6A82">
        <w:lastRenderedPageBreak/>
        <w:t xml:space="preserve">more. </w:t>
      </w:r>
      <w:r w:rsidR="4ABB6005">
        <w:t>RELs</w:t>
      </w:r>
      <w:r w:rsidRPr="00DE6A82">
        <w:t xml:space="preserve"> are expected to take account of potential roadblocks and solutions identified in the Practice Guide when developing resources. Examples of Professional Development Resources </w:t>
      </w:r>
      <w:r w:rsidR="00443FF8" w:rsidRPr="00DE6A82">
        <w:t>can</w:t>
      </w:r>
      <w:r w:rsidR="00CA6235" w:rsidRPr="00DE6A82">
        <w:t xml:space="preserve"> </w:t>
      </w:r>
      <w:r w:rsidR="00443FF8" w:rsidRPr="00DE6A82">
        <w:t>be</w:t>
      </w:r>
      <w:r w:rsidRPr="00DE6A82">
        <w:t xml:space="preserve"> found among tools that RELs have already developed such as the following Professional Learning Community (PLC) Facilitators Guides:</w:t>
      </w:r>
    </w:p>
    <w:p w14:paraId="11BDFC6D" w14:textId="1978D685" w:rsidR="00A64930" w:rsidRPr="00DE6A82" w:rsidRDefault="006048E7">
      <w:pPr>
        <w:pStyle w:val="ListParagraph"/>
        <w:numPr>
          <w:ilvl w:val="1"/>
          <w:numId w:val="11"/>
        </w:numPr>
        <w:tabs>
          <w:tab w:val="left" w:pos="1278"/>
        </w:tabs>
        <w:spacing w:before="171" w:line="357" w:lineRule="auto"/>
        <w:ind w:right="516"/>
      </w:pPr>
      <w:r w:rsidRPr="00DE6A82">
        <w:rPr>
          <w:i/>
          <w:u w:val="single" w:color="0000FF"/>
        </w:rPr>
        <w:t xml:space="preserve">Professional Learning Community: Improving Mathematical Problem Solving </w:t>
      </w:r>
      <w:r w:rsidR="00443FF8" w:rsidRPr="00DE6A82">
        <w:rPr>
          <w:i/>
          <w:u w:val="single" w:color="0000FF"/>
        </w:rPr>
        <w:t>for</w:t>
      </w:r>
      <w:r w:rsidR="00CA6235" w:rsidRPr="00DE6A82">
        <w:rPr>
          <w:i/>
          <w:u w:val="single" w:color="0000FF"/>
        </w:rPr>
        <w:t xml:space="preserve"> </w:t>
      </w:r>
      <w:r w:rsidR="00443FF8" w:rsidRPr="00DE6A82">
        <w:rPr>
          <w:i/>
          <w:u w:val="single" w:color="0000FF"/>
        </w:rPr>
        <w:t>Students</w:t>
      </w:r>
      <w:r w:rsidRPr="00DE6A82">
        <w:rPr>
          <w:i/>
          <w:spacing w:val="-3"/>
          <w:u w:val="single" w:color="0000FF"/>
        </w:rPr>
        <w:t xml:space="preserve"> </w:t>
      </w:r>
      <w:r w:rsidRPr="00DE6A82">
        <w:rPr>
          <w:i/>
          <w:u w:val="single" w:color="0000FF"/>
        </w:rPr>
        <w:t>in Grades</w:t>
      </w:r>
      <w:r w:rsidRPr="00DE6A82">
        <w:rPr>
          <w:i/>
          <w:spacing w:val="40"/>
        </w:rPr>
        <w:t xml:space="preserve"> </w:t>
      </w:r>
      <w:r w:rsidRPr="00DE6A82">
        <w:rPr>
          <w:i/>
          <w:u w:val="single" w:color="0000FF"/>
        </w:rPr>
        <w:t>4 Through 8 Facilitator’s Guide</w:t>
      </w:r>
      <w:r w:rsidRPr="00DE6A82">
        <w:rPr>
          <w:i/>
        </w:rPr>
        <w:t xml:space="preserve"> </w:t>
      </w:r>
      <w:r w:rsidRPr="00DE6A82">
        <w:t>(REL Southeast)</w:t>
      </w:r>
    </w:p>
    <w:p w14:paraId="11BDFC6E" w14:textId="77777777" w:rsidR="00A64930" w:rsidRPr="00DE6A82" w:rsidRDefault="006048E7">
      <w:pPr>
        <w:pStyle w:val="ListParagraph"/>
        <w:numPr>
          <w:ilvl w:val="1"/>
          <w:numId w:val="11"/>
        </w:numPr>
        <w:tabs>
          <w:tab w:val="left" w:pos="1278"/>
        </w:tabs>
        <w:spacing w:before="103" w:line="362" w:lineRule="auto"/>
        <w:ind w:right="356"/>
        <w:jc w:val="both"/>
      </w:pPr>
      <w:r w:rsidRPr="00DE6A82">
        <w:rPr>
          <w:i/>
          <w:u w:val="single" w:color="0000FF"/>
        </w:rPr>
        <w:t>Professional</w:t>
      </w:r>
      <w:r w:rsidRPr="00DE6A82">
        <w:rPr>
          <w:i/>
          <w:spacing w:val="-9"/>
          <w:u w:val="single" w:color="0000FF"/>
        </w:rPr>
        <w:t xml:space="preserve"> </w:t>
      </w:r>
      <w:r w:rsidRPr="00DE6A82">
        <w:rPr>
          <w:i/>
          <w:u w:val="single" w:color="0000FF"/>
        </w:rPr>
        <w:t>learning</w:t>
      </w:r>
      <w:r w:rsidRPr="00DE6A82">
        <w:rPr>
          <w:i/>
          <w:spacing w:val="-9"/>
          <w:u w:val="single" w:color="0000FF"/>
        </w:rPr>
        <w:t xml:space="preserve"> </w:t>
      </w:r>
      <w:proofErr w:type="gramStart"/>
      <w:r w:rsidRPr="00DE6A82">
        <w:rPr>
          <w:i/>
          <w:u w:val="single" w:color="0000FF"/>
        </w:rPr>
        <w:t>communities</w:t>
      </w:r>
      <w:proofErr w:type="gramEnd"/>
      <w:r w:rsidRPr="00DE6A82">
        <w:rPr>
          <w:i/>
          <w:spacing w:val="-10"/>
          <w:u w:val="single" w:color="0000FF"/>
        </w:rPr>
        <w:t xml:space="preserve"> </w:t>
      </w:r>
      <w:r w:rsidRPr="00DE6A82">
        <w:rPr>
          <w:i/>
          <w:u w:val="single" w:color="0000FF"/>
        </w:rPr>
        <w:t>facilitator’s</w:t>
      </w:r>
      <w:r w:rsidRPr="00DE6A82">
        <w:rPr>
          <w:i/>
          <w:spacing w:val="-10"/>
          <w:u w:val="single" w:color="0000FF"/>
        </w:rPr>
        <w:t xml:space="preserve"> </w:t>
      </w:r>
      <w:r w:rsidRPr="00DE6A82">
        <w:rPr>
          <w:i/>
          <w:u w:val="single" w:color="0000FF"/>
        </w:rPr>
        <w:t>guide</w:t>
      </w:r>
      <w:r w:rsidRPr="00DE6A82">
        <w:rPr>
          <w:i/>
          <w:spacing w:val="-10"/>
          <w:u w:val="single" w:color="0000FF"/>
        </w:rPr>
        <w:t xml:space="preserve"> </w:t>
      </w:r>
      <w:r w:rsidRPr="00DE6A82">
        <w:rPr>
          <w:i/>
          <w:u w:val="single" w:color="0000FF"/>
        </w:rPr>
        <w:t>for</w:t>
      </w:r>
      <w:r w:rsidRPr="00DE6A82">
        <w:rPr>
          <w:i/>
          <w:spacing w:val="-10"/>
          <w:u w:val="single" w:color="0000FF"/>
        </w:rPr>
        <w:t xml:space="preserve"> </w:t>
      </w:r>
      <w:r w:rsidRPr="00DE6A82">
        <w:rPr>
          <w:i/>
          <w:u w:val="single" w:color="0000FF"/>
        </w:rPr>
        <w:t>the</w:t>
      </w:r>
      <w:r w:rsidRPr="00DE6A82">
        <w:rPr>
          <w:i/>
          <w:spacing w:val="-10"/>
          <w:u w:val="single" w:color="0000FF"/>
        </w:rPr>
        <w:t xml:space="preserve"> </w:t>
      </w:r>
      <w:r w:rsidRPr="00DE6A82">
        <w:rPr>
          <w:i/>
          <w:u w:val="single" w:color="0000FF"/>
        </w:rPr>
        <w:t>What</w:t>
      </w:r>
      <w:r w:rsidRPr="00DE6A82">
        <w:rPr>
          <w:i/>
          <w:spacing w:val="-13"/>
          <w:u w:val="single" w:color="0000FF"/>
        </w:rPr>
        <w:t xml:space="preserve"> </w:t>
      </w:r>
      <w:r w:rsidRPr="00DE6A82">
        <w:rPr>
          <w:i/>
          <w:u w:val="single" w:color="0000FF"/>
        </w:rPr>
        <w:t>Works</w:t>
      </w:r>
      <w:r w:rsidRPr="00DE6A82">
        <w:rPr>
          <w:i/>
          <w:spacing w:val="-8"/>
          <w:u w:val="single" w:color="0000FF"/>
        </w:rPr>
        <w:t xml:space="preserve"> </w:t>
      </w:r>
      <w:r w:rsidRPr="00DE6A82">
        <w:rPr>
          <w:i/>
          <w:u w:val="single" w:color="0000FF"/>
        </w:rPr>
        <w:t>Clearinghouse</w:t>
      </w:r>
      <w:r w:rsidRPr="00DE6A82">
        <w:rPr>
          <w:i/>
          <w:spacing w:val="-10"/>
          <w:u w:val="single" w:color="0000FF"/>
        </w:rPr>
        <w:t xml:space="preserve"> </w:t>
      </w:r>
      <w:r w:rsidRPr="00DE6A82">
        <w:rPr>
          <w:i/>
          <w:u w:val="single" w:color="0000FF"/>
        </w:rPr>
        <w:t>practice</w:t>
      </w:r>
      <w:r w:rsidRPr="00DE6A82">
        <w:rPr>
          <w:i/>
          <w:spacing w:val="-10"/>
          <w:u w:val="single" w:color="0000FF"/>
        </w:rPr>
        <w:t xml:space="preserve"> </w:t>
      </w:r>
      <w:r w:rsidRPr="00DE6A82">
        <w:rPr>
          <w:i/>
          <w:u w:val="single" w:color="0000FF"/>
        </w:rPr>
        <w:t>guide:</w:t>
      </w:r>
      <w:r w:rsidRPr="00DE6A82">
        <w:rPr>
          <w:i/>
        </w:rPr>
        <w:t xml:space="preserve"> </w:t>
      </w:r>
      <w:r w:rsidRPr="00DE6A82">
        <w:rPr>
          <w:i/>
          <w:u w:val="single" w:color="0000FF"/>
        </w:rPr>
        <w:t>Foundational skills to support reading for</w:t>
      </w:r>
      <w:r w:rsidRPr="00DE6A82">
        <w:rPr>
          <w:i/>
        </w:rPr>
        <w:t xml:space="preserve"> </w:t>
      </w:r>
      <w:r w:rsidRPr="00DE6A82">
        <w:rPr>
          <w:i/>
          <w:u w:val="single" w:color="0000FF"/>
        </w:rPr>
        <w:t>understanding in kindergarten through 3rd grade</w:t>
      </w:r>
      <w:r w:rsidRPr="00DE6A82">
        <w:rPr>
          <w:i/>
        </w:rPr>
        <w:t xml:space="preserve"> </w:t>
      </w:r>
      <w:r w:rsidRPr="00DE6A82">
        <w:t xml:space="preserve">(REL </w:t>
      </w:r>
      <w:r w:rsidRPr="00DE6A82">
        <w:rPr>
          <w:spacing w:val="-2"/>
        </w:rPr>
        <w:t>Southeast)</w:t>
      </w:r>
    </w:p>
    <w:p w14:paraId="11BDFC6F" w14:textId="6F43DCC1" w:rsidR="00A64930" w:rsidRPr="00DE6A82" w:rsidRDefault="006048E7">
      <w:pPr>
        <w:pStyle w:val="ListParagraph"/>
        <w:numPr>
          <w:ilvl w:val="1"/>
          <w:numId w:val="11"/>
        </w:numPr>
        <w:tabs>
          <w:tab w:val="left" w:pos="1278"/>
        </w:tabs>
        <w:spacing w:before="3" w:line="362" w:lineRule="auto"/>
        <w:ind w:right="406"/>
      </w:pPr>
      <w:r w:rsidRPr="00DE6A82">
        <w:rPr>
          <w:i/>
          <w:u w:val="single" w:color="0000FF"/>
        </w:rPr>
        <w:t>Professional Learning Communities Facilitator's Guide for the What Works Clearinghouse Practice</w:t>
      </w:r>
      <w:r w:rsidRPr="00DE6A82">
        <w:rPr>
          <w:i/>
        </w:rPr>
        <w:t xml:space="preserve"> </w:t>
      </w:r>
      <w:r w:rsidRPr="00DE6A82">
        <w:rPr>
          <w:i/>
          <w:u w:val="single" w:color="0000FF"/>
        </w:rPr>
        <w:t xml:space="preserve">Guide Teaching Academic Content and Literacy to </w:t>
      </w:r>
      <w:r w:rsidR="00443FF8" w:rsidRPr="00DE6A82">
        <w:rPr>
          <w:i/>
          <w:u w:val="single" w:color="0000FF"/>
        </w:rPr>
        <w:t>English</w:t>
      </w:r>
      <w:r w:rsidR="00CA6235" w:rsidRPr="00DE6A82">
        <w:rPr>
          <w:i/>
          <w:u w:val="single" w:color="0000FF"/>
        </w:rPr>
        <w:t xml:space="preserve"> </w:t>
      </w:r>
      <w:r w:rsidR="00443FF8" w:rsidRPr="00DE6A82">
        <w:rPr>
          <w:i/>
          <w:u w:val="single" w:color="0000FF"/>
        </w:rPr>
        <w:t>Learners</w:t>
      </w:r>
      <w:r w:rsidRPr="00DE6A82">
        <w:rPr>
          <w:i/>
          <w:spacing w:val="-2"/>
          <w:u w:val="single" w:color="0000FF"/>
        </w:rPr>
        <w:t xml:space="preserve"> </w:t>
      </w:r>
      <w:r w:rsidRPr="00DE6A82">
        <w:rPr>
          <w:i/>
          <w:u w:val="single" w:color="0000FF"/>
        </w:rPr>
        <w:t>in Elementary and</w:t>
      </w:r>
      <w:r w:rsidRPr="00DE6A82">
        <w:rPr>
          <w:i/>
          <w:spacing w:val="-1"/>
          <w:u w:val="single" w:color="0000FF"/>
        </w:rPr>
        <w:t xml:space="preserve"> </w:t>
      </w:r>
      <w:r w:rsidRPr="00DE6A82">
        <w:rPr>
          <w:i/>
          <w:u w:val="single" w:color="0000FF"/>
        </w:rPr>
        <w:t>Middle School</w:t>
      </w:r>
      <w:r w:rsidRPr="00DE6A82">
        <w:rPr>
          <w:i/>
        </w:rPr>
        <w:t xml:space="preserve"> </w:t>
      </w:r>
      <w:r w:rsidRPr="00DE6A82">
        <w:t>(REL Southwest)</w:t>
      </w:r>
    </w:p>
    <w:p w14:paraId="11BDFC71" w14:textId="3F5E0E8C" w:rsidR="00A64930" w:rsidRPr="00DE6A82" w:rsidRDefault="006048E7" w:rsidP="00306C4C">
      <w:pPr>
        <w:pStyle w:val="BodyText"/>
        <w:spacing w:before="96" w:line="280" w:lineRule="auto"/>
        <w:ind w:left="359" w:right="433"/>
      </w:pPr>
      <w:r w:rsidRPr="00DE6A82">
        <w:rPr>
          <w:b/>
          <w:bCs/>
        </w:rPr>
        <w:t>Steps for Institutionalizing Supports for Evidence-Based Practice:</w:t>
      </w:r>
      <w:r w:rsidRPr="00DE6A82">
        <w:t xml:space="preserve"> </w:t>
      </w:r>
      <w:r w:rsidR="00306C4C" w:rsidRPr="00DE6A82">
        <w:t>F</w:t>
      </w:r>
      <w:r w:rsidRPr="00DE6A82">
        <w:t xml:space="preserve">or schools, districts, and </w:t>
      </w:r>
      <w:proofErr w:type="gramStart"/>
      <w:r w:rsidRPr="00DE6A82">
        <w:t>postsecondary</w:t>
      </w:r>
      <w:proofErr w:type="gramEnd"/>
      <w:r w:rsidRPr="00DE6A82">
        <w:t xml:space="preserve"> institutions to support educators and instructors in the implementation of evidence-based practices and to ensure that those practices are sustained over time, they will need to institutionalize support systems. These systems may include elements such as regular time for educators and postsecondary instructors (</w:t>
      </w:r>
      <w:r w:rsidR="00443FF8" w:rsidRPr="00DE6A82">
        <w:t>if</w:t>
      </w:r>
      <w:r w:rsidR="00164B64" w:rsidRPr="00DE6A82">
        <w:t xml:space="preserve"> </w:t>
      </w:r>
      <w:r w:rsidR="00443FF8" w:rsidRPr="00DE6A82">
        <w:t>relevant</w:t>
      </w:r>
      <w:r w:rsidRPr="00DE6A82">
        <w:t xml:space="preserve">) to learn new practices, time for the monitoring of those practices by educators and leaders and the institutional structures, and resources to which educators and leaders can turn for implementation and monitoring activities and problem solving. The third </w:t>
      </w:r>
      <w:r w:rsidR="00443FF8" w:rsidRPr="00DE6A82">
        <w:t>part</w:t>
      </w:r>
      <w:r w:rsidR="00164B64" w:rsidRPr="00DE6A82">
        <w:t xml:space="preserve"> </w:t>
      </w:r>
      <w:r w:rsidR="00443FF8" w:rsidRPr="00DE6A82">
        <w:t>of</w:t>
      </w:r>
      <w:r w:rsidRPr="00DE6A82">
        <w:t xml:space="preserve"> the toolkit shall include implementation steps for institutionalizing such </w:t>
      </w:r>
      <w:proofErr w:type="gramStart"/>
      <w:r w:rsidRPr="00DE6A82">
        <w:t>supports</w:t>
      </w:r>
      <w:proofErr w:type="gramEnd"/>
      <w:r w:rsidRPr="00DE6A82">
        <w:t xml:space="preserve">. Some of the WWC Practice Guides address the implementation of these supports in their section on implementation steps. This toolkit shall provide actionable guidance related to those steps </w:t>
      </w:r>
      <w:r w:rsidR="000F1880" w:rsidRPr="00DE6A82">
        <w:t>to</w:t>
      </w:r>
      <w:r w:rsidRPr="00DE6A82">
        <w:t xml:space="preserve"> help schools and districts set up the necessary support systems. Offerors are expected to take account of potential roadblocks and solutions identified in the Practice Guide when developing implementation steps, as appropriate.</w:t>
      </w:r>
    </w:p>
    <w:p w14:paraId="07652B39" w14:textId="77777777" w:rsidR="00A64930" w:rsidRPr="00DE6A82" w:rsidRDefault="00A64930">
      <w:pPr>
        <w:pStyle w:val="ListParagraph"/>
        <w:spacing w:line="280" w:lineRule="auto"/>
      </w:pPr>
    </w:p>
    <w:p w14:paraId="11BDFC73" w14:textId="77777777" w:rsidR="00A64930" w:rsidRPr="00DE6A82" w:rsidRDefault="006048E7">
      <w:pPr>
        <w:spacing w:before="78"/>
        <w:ind w:left="360"/>
        <w:rPr>
          <w:i/>
        </w:rPr>
      </w:pPr>
      <w:r w:rsidRPr="00DE6A82">
        <w:rPr>
          <w:i/>
        </w:rPr>
        <w:t>Toolkit</w:t>
      </w:r>
      <w:r w:rsidRPr="00DE6A82">
        <w:rPr>
          <w:i/>
          <w:spacing w:val="-5"/>
        </w:rPr>
        <w:t xml:space="preserve"> </w:t>
      </w:r>
      <w:r w:rsidRPr="00DE6A82">
        <w:rPr>
          <w:i/>
        </w:rPr>
        <w:t>Development</w:t>
      </w:r>
      <w:r w:rsidRPr="00DE6A82">
        <w:rPr>
          <w:i/>
          <w:spacing w:val="-5"/>
        </w:rPr>
        <w:t xml:space="preserve"> </w:t>
      </w:r>
      <w:r w:rsidRPr="00DE6A82">
        <w:rPr>
          <w:i/>
        </w:rPr>
        <w:t>and</w:t>
      </w:r>
      <w:r w:rsidRPr="00DE6A82">
        <w:rPr>
          <w:i/>
          <w:spacing w:val="-5"/>
        </w:rPr>
        <w:t xml:space="preserve"> </w:t>
      </w:r>
      <w:r w:rsidRPr="00DE6A82">
        <w:rPr>
          <w:i/>
        </w:rPr>
        <w:t>Review</w:t>
      </w:r>
      <w:r w:rsidRPr="00DE6A82">
        <w:rPr>
          <w:i/>
          <w:spacing w:val="-4"/>
        </w:rPr>
        <w:t xml:space="preserve"> </w:t>
      </w:r>
      <w:r w:rsidRPr="00DE6A82">
        <w:rPr>
          <w:i/>
          <w:spacing w:val="-2"/>
        </w:rPr>
        <w:t>Process</w:t>
      </w:r>
    </w:p>
    <w:p w14:paraId="11BDFC74" w14:textId="77777777" w:rsidR="00A64930" w:rsidRPr="00DE6A82" w:rsidRDefault="006048E7">
      <w:pPr>
        <w:pStyle w:val="BodyText"/>
        <w:spacing w:before="161" w:line="280" w:lineRule="auto"/>
        <w:ind w:left="359" w:right="439"/>
      </w:pPr>
      <w:r w:rsidRPr="00DE6A82">
        <w:t>RELs</w:t>
      </w:r>
      <w:r w:rsidRPr="00DE6A82">
        <w:rPr>
          <w:spacing w:val="-3"/>
        </w:rPr>
        <w:t xml:space="preserve"> </w:t>
      </w:r>
      <w:proofErr w:type="gramStart"/>
      <w:r w:rsidRPr="00DE6A82">
        <w:t>shall</w:t>
      </w:r>
      <w:proofErr w:type="gramEnd"/>
      <w:r w:rsidRPr="00DE6A82">
        <w:rPr>
          <w:spacing w:val="-2"/>
        </w:rPr>
        <w:t xml:space="preserve"> </w:t>
      </w:r>
      <w:r w:rsidRPr="00DE6A82">
        <w:t>develop</w:t>
      </w:r>
      <w:r w:rsidRPr="00DE6A82">
        <w:rPr>
          <w:spacing w:val="-2"/>
        </w:rPr>
        <w:t xml:space="preserve"> </w:t>
      </w:r>
      <w:r w:rsidRPr="00DE6A82">
        <w:t>the</w:t>
      </w:r>
      <w:r w:rsidRPr="00DE6A82">
        <w:rPr>
          <w:spacing w:val="-3"/>
        </w:rPr>
        <w:t xml:space="preserve"> </w:t>
      </w:r>
      <w:r w:rsidRPr="00DE6A82">
        <w:t>toolkit</w:t>
      </w:r>
      <w:r w:rsidRPr="00DE6A82">
        <w:rPr>
          <w:spacing w:val="-2"/>
        </w:rPr>
        <w:t xml:space="preserve"> </w:t>
      </w:r>
      <w:r w:rsidRPr="00DE6A82">
        <w:t>in</w:t>
      </w:r>
      <w:r w:rsidRPr="00DE6A82">
        <w:rPr>
          <w:spacing w:val="-3"/>
        </w:rPr>
        <w:t xml:space="preserve"> </w:t>
      </w:r>
      <w:r w:rsidRPr="00DE6A82">
        <w:t>consultation</w:t>
      </w:r>
      <w:r w:rsidRPr="00DE6A82">
        <w:rPr>
          <w:spacing w:val="-2"/>
        </w:rPr>
        <w:t xml:space="preserve"> </w:t>
      </w:r>
      <w:r w:rsidRPr="00DE6A82">
        <w:t>with</w:t>
      </w:r>
      <w:r w:rsidRPr="00DE6A82">
        <w:rPr>
          <w:spacing w:val="-2"/>
        </w:rPr>
        <w:t xml:space="preserve"> </w:t>
      </w:r>
      <w:r w:rsidRPr="00DE6A82">
        <w:t>partners</w:t>
      </w:r>
      <w:r w:rsidRPr="00DE6A82">
        <w:rPr>
          <w:spacing w:val="-3"/>
        </w:rPr>
        <w:t xml:space="preserve"> </w:t>
      </w:r>
      <w:r w:rsidRPr="00DE6A82">
        <w:t>and</w:t>
      </w:r>
      <w:r w:rsidRPr="00DE6A82">
        <w:rPr>
          <w:spacing w:val="-2"/>
        </w:rPr>
        <w:t xml:space="preserve"> </w:t>
      </w:r>
      <w:r w:rsidRPr="00DE6A82">
        <w:t>with</w:t>
      </w:r>
      <w:r w:rsidRPr="00DE6A82">
        <w:rPr>
          <w:spacing w:val="-2"/>
        </w:rPr>
        <w:t xml:space="preserve"> </w:t>
      </w:r>
      <w:r w:rsidRPr="00DE6A82">
        <w:t>the</w:t>
      </w:r>
      <w:r w:rsidRPr="00DE6A82">
        <w:rPr>
          <w:spacing w:val="-3"/>
        </w:rPr>
        <w:t xml:space="preserve"> </w:t>
      </w:r>
      <w:r w:rsidRPr="00DE6A82">
        <w:t>support</w:t>
      </w:r>
      <w:r w:rsidRPr="00DE6A82">
        <w:rPr>
          <w:spacing w:val="-2"/>
        </w:rPr>
        <w:t xml:space="preserve"> </w:t>
      </w:r>
      <w:r w:rsidRPr="00DE6A82">
        <w:t>of</w:t>
      </w:r>
      <w:r w:rsidRPr="00DE6A82">
        <w:rPr>
          <w:spacing w:val="-2"/>
        </w:rPr>
        <w:t xml:space="preserve"> </w:t>
      </w:r>
      <w:r w:rsidRPr="00DE6A82">
        <w:t>content</w:t>
      </w:r>
      <w:r w:rsidRPr="00DE6A82">
        <w:rPr>
          <w:spacing w:val="-2"/>
        </w:rPr>
        <w:t xml:space="preserve"> </w:t>
      </w:r>
      <w:r w:rsidRPr="00DE6A82">
        <w:t>experts</w:t>
      </w:r>
      <w:r w:rsidRPr="00DE6A82">
        <w:rPr>
          <w:spacing w:val="-3"/>
        </w:rPr>
        <w:t xml:space="preserve"> </w:t>
      </w:r>
      <w:r w:rsidRPr="00DE6A82">
        <w:t>to</w:t>
      </w:r>
      <w:r w:rsidRPr="00DE6A82">
        <w:rPr>
          <w:spacing w:val="-2"/>
        </w:rPr>
        <w:t xml:space="preserve"> </w:t>
      </w:r>
      <w:r w:rsidRPr="00DE6A82">
        <w:t>support</w:t>
      </w:r>
      <w:r w:rsidRPr="00DE6A82">
        <w:rPr>
          <w:spacing w:val="-2"/>
        </w:rPr>
        <w:t xml:space="preserve"> </w:t>
      </w:r>
      <w:r w:rsidRPr="00DE6A82">
        <w:t>the use of evidence-based practices at the classroom, school, or district level. Toolkits based on WWC Practice Guides focused on elementary or secondary learners shall be co-developed with at least one school- and/or district-level partner. Toolkits based on WWC Practice Guides focused on postsecondary learners shall be co- developed with at least one Institute of Higher Education. Other partners may be included as well.</w:t>
      </w:r>
    </w:p>
    <w:p w14:paraId="03E7D631" w14:textId="77777777" w:rsidR="004E19B9" w:rsidRPr="00DE6A82" w:rsidRDefault="006048E7" w:rsidP="004E19B9">
      <w:pPr>
        <w:pStyle w:val="BodyText"/>
        <w:spacing w:before="156" w:line="280" w:lineRule="auto"/>
        <w:ind w:left="359" w:right="433"/>
      </w:pPr>
      <w:r w:rsidRPr="00DE6A82">
        <w:t>The toolkit must focus on increasing educator (teachers and paraprofessionals if appropriate), or postsecondary instructor use of evidence-based practices. RELs may also include</w:t>
      </w:r>
      <w:r w:rsidRPr="00DE6A82">
        <w:rPr>
          <w:spacing w:val="-1"/>
        </w:rPr>
        <w:t xml:space="preserve"> </w:t>
      </w:r>
      <w:r w:rsidRPr="00DE6A82">
        <w:t>resources for other stakeholders (e.g., parents, school or district leadership), but they are not required. To the extent possible, the toolkit shall be easily adapted to</w:t>
      </w:r>
      <w:r w:rsidRPr="00DE6A82">
        <w:rPr>
          <w:spacing w:val="-2"/>
        </w:rPr>
        <w:t xml:space="preserve"> </w:t>
      </w:r>
      <w:r w:rsidRPr="00DE6A82">
        <w:t>support</w:t>
      </w:r>
      <w:r w:rsidRPr="00DE6A82">
        <w:rPr>
          <w:spacing w:val="-2"/>
        </w:rPr>
        <w:t xml:space="preserve"> </w:t>
      </w:r>
      <w:r w:rsidRPr="00DE6A82">
        <w:t>the</w:t>
      </w:r>
      <w:r w:rsidRPr="00DE6A82">
        <w:rPr>
          <w:spacing w:val="-4"/>
        </w:rPr>
        <w:t xml:space="preserve"> </w:t>
      </w:r>
      <w:r w:rsidRPr="00DE6A82">
        <w:t>specific</w:t>
      </w:r>
      <w:r w:rsidRPr="00DE6A82">
        <w:rPr>
          <w:spacing w:val="-3"/>
        </w:rPr>
        <w:t xml:space="preserve"> </w:t>
      </w:r>
      <w:r w:rsidRPr="00DE6A82">
        <w:t>needs</w:t>
      </w:r>
      <w:r w:rsidRPr="00DE6A82">
        <w:rPr>
          <w:spacing w:val="-3"/>
        </w:rPr>
        <w:t xml:space="preserve"> </w:t>
      </w:r>
      <w:r w:rsidRPr="00DE6A82">
        <w:t>of</w:t>
      </w:r>
      <w:r w:rsidRPr="00DE6A82">
        <w:rPr>
          <w:spacing w:val="-2"/>
        </w:rPr>
        <w:t xml:space="preserve"> </w:t>
      </w:r>
      <w:r w:rsidRPr="00DE6A82">
        <w:t>a</w:t>
      </w:r>
      <w:r w:rsidRPr="00DE6A82">
        <w:rPr>
          <w:spacing w:val="-3"/>
        </w:rPr>
        <w:t xml:space="preserve"> </w:t>
      </w:r>
      <w:r w:rsidRPr="00DE6A82">
        <w:t>variety</w:t>
      </w:r>
      <w:r w:rsidRPr="00DE6A82">
        <w:rPr>
          <w:spacing w:val="-2"/>
        </w:rPr>
        <w:t xml:space="preserve"> </w:t>
      </w:r>
      <w:r w:rsidRPr="00DE6A82">
        <w:t>of</w:t>
      </w:r>
      <w:r w:rsidRPr="00DE6A82">
        <w:rPr>
          <w:spacing w:val="-2"/>
        </w:rPr>
        <w:t xml:space="preserve"> </w:t>
      </w:r>
      <w:r w:rsidRPr="00DE6A82">
        <w:t>audiences.</w:t>
      </w:r>
      <w:r w:rsidRPr="00DE6A82">
        <w:rPr>
          <w:spacing w:val="-2"/>
        </w:rPr>
        <w:t xml:space="preserve"> </w:t>
      </w:r>
      <w:r w:rsidRPr="00DE6A82">
        <w:t xml:space="preserve">Toolkits </w:t>
      </w:r>
      <w:proofErr w:type="gramStart"/>
      <w:r w:rsidRPr="00DE6A82">
        <w:t>shall</w:t>
      </w:r>
      <w:proofErr w:type="gramEnd"/>
      <w:r w:rsidRPr="00DE6A82">
        <w:t xml:space="preserve"> be developed in the format most appropriate for their audience; both print and digital options </w:t>
      </w:r>
      <w:r w:rsidR="00630781" w:rsidRPr="00DE6A82">
        <w:t xml:space="preserve">may be proposed. </w:t>
      </w:r>
      <w:r w:rsidRPr="00DE6A82">
        <w:t>are allowable.</w:t>
      </w:r>
    </w:p>
    <w:p w14:paraId="11BDFC78" w14:textId="3127B665" w:rsidR="00A64930" w:rsidRDefault="7AC462ED" w:rsidP="00545269">
      <w:pPr>
        <w:pStyle w:val="BodyText"/>
        <w:spacing w:before="156" w:line="280" w:lineRule="auto"/>
        <w:ind w:left="359" w:right="433"/>
      </w:pPr>
      <w:r>
        <w:t>REL</w:t>
      </w:r>
      <w:r w:rsidR="4273C64E">
        <w:t xml:space="preserve">s should anticipate </w:t>
      </w:r>
      <w:r w:rsidR="0E8AF5B0">
        <w:t>a “Toolkit Proposal”</w:t>
      </w:r>
      <w:r w:rsidR="5C36CBF7">
        <w:t xml:space="preserve"> document that is a hybrid of that which will be required for TCTS and applied research project</w:t>
      </w:r>
      <w:r w:rsidR="139D17EF">
        <w:t>.</w:t>
      </w:r>
      <w:r w:rsidR="03C7CFD5">
        <w:t xml:space="preserve"> </w:t>
      </w:r>
      <w:r w:rsidR="006A54C7">
        <w:t xml:space="preserve">The REL shall submit a proposal for a toolkit to the COR for </w:t>
      </w:r>
      <w:r w:rsidR="00464D31">
        <w:t xml:space="preserve">feedback and approval (Subtask 5.2.1). The REL shall submit a final proposal for the toolkit within three weeks after receiving COR feedback (Subtask 5.2.2). </w:t>
      </w:r>
      <w:r w:rsidR="03C7CFD5">
        <w:t>IES will adapt the review process used for other Task 5 activities for the review of the toolkits themselves.</w:t>
      </w:r>
      <w:r w:rsidR="00464D31">
        <w:t xml:space="preserve"> The REL shall disseminate the final toolkit through the IES website (Subtask 5.2.3).</w:t>
      </w:r>
    </w:p>
    <w:p w14:paraId="432A6B5A" w14:textId="3A7D0DDC" w:rsidR="00F27FDA" w:rsidRPr="00DE6A82" w:rsidRDefault="00F27FDA" w:rsidP="00545269">
      <w:pPr>
        <w:pStyle w:val="BodyText"/>
        <w:spacing w:before="156" w:line="280" w:lineRule="auto"/>
        <w:ind w:left="359" w:right="433"/>
      </w:pPr>
      <w:r>
        <w:lastRenderedPageBreak/>
        <w:t xml:space="preserve">RELs may, but are not required, to conduct efficacy trials associated with toolkits. </w:t>
      </w:r>
      <w:r w:rsidR="00EF63DD">
        <w:t xml:space="preserve">Such work shall </w:t>
      </w:r>
      <w:r w:rsidR="00745B98">
        <w:t xml:space="preserve">be proposed under Subtask 5.3. Any revisions arising from efficacy trials shall be considered a </w:t>
      </w:r>
      <w:r w:rsidR="00041F92">
        <w:t xml:space="preserve">Subtask </w:t>
      </w:r>
      <w:r w:rsidR="00745B98">
        <w:t>5.2.4 deliverable.</w:t>
      </w:r>
    </w:p>
    <w:p w14:paraId="733FC994" w14:textId="081BD046" w:rsidR="11F7511B" w:rsidRDefault="11F7511B"/>
    <w:p w14:paraId="2C4B202C" w14:textId="77777777" w:rsidR="11F7511B" w:rsidRDefault="11F7511B" w:rsidP="11F7511B">
      <w:pPr>
        <w:rPr>
          <w:b/>
          <w:bCs/>
        </w:rPr>
      </w:pPr>
    </w:p>
    <w:p w14:paraId="11BDFC8C" w14:textId="7FCAF352" w:rsidR="00A64930" w:rsidRPr="00DE6A82" w:rsidRDefault="006048E7" w:rsidP="00681D49">
      <w:pPr>
        <w:pStyle w:val="Heading4"/>
        <w:ind w:left="359"/>
      </w:pPr>
      <w:bookmarkStart w:id="41" w:name="Subtask_5.3_Design_and_test_new_programs"/>
      <w:bookmarkEnd w:id="41"/>
      <w:r w:rsidRPr="00DE6A82">
        <w:t>Subtask</w:t>
      </w:r>
      <w:r w:rsidRPr="00DE6A82">
        <w:rPr>
          <w:spacing w:val="-9"/>
        </w:rPr>
        <w:t xml:space="preserve"> </w:t>
      </w:r>
      <w:r w:rsidRPr="00DE6A82">
        <w:t>5.3</w:t>
      </w:r>
      <w:r w:rsidRPr="00DE6A82">
        <w:rPr>
          <w:spacing w:val="-4"/>
        </w:rPr>
        <w:t xml:space="preserve"> </w:t>
      </w:r>
      <w:r w:rsidRPr="00DE6A82">
        <w:t>Design</w:t>
      </w:r>
      <w:r w:rsidRPr="00DE6A82">
        <w:rPr>
          <w:spacing w:val="-8"/>
        </w:rPr>
        <w:t xml:space="preserve"> </w:t>
      </w:r>
      <w:r w:rsidRPr="00DE6A82">
        <w:t>and</w:t>
      </w:r>
      <w:r w:rsidRPr="00DE6A82">
        <w:rPr>
          <w:spacing w:val="-7"/>
        </w:rPr>
        <w:t xml:space="preserve"> </w:t>
      </w:r>
      <w:r w:rsidRPr="00DE6A82">
        <w:t>test</w:t>
      </w:r>
      <w:r w:rsidRPr="00DE6A82">
        <w:rPr>
          <w:spacing w:val="-8"/>
        </w:rPr>
        <w:t xml:space="preserve"> </w:t>
      </w:r>
      <w:r w:rsidRPr="00DE6A82">
        <w:t>new</w:t>
      </w:r>
      <w:r w:rsidRPr="00DE6A82">
        <w:rPr>
          <w:spacing w:val="-8"/>
        </w:rPr>
        <w:t xml:space="preserve"> </w:t>
      </w:r>
      <w:r w:rsidRPr="00DE6A82">
        <w:t>programs</w:t>
      </w:r>
      <w:r w:rsidRPr="00DE6A82">
        <w:rPr>
          <w:spacing w:val="-9"/>
        </w:rPr>
        <w:t xml:space="preserve"> </w:t>
      </w:r>
      <w:r w:rsidRPr="00DE6A82">
        <w:t>or</w:t>
      </w:r>
      <w:r w:rsidRPr="00DE6A82">
        <w:rPr>
          <w:spacing w:val="-9"/>
        </w:rPr>
        <w:t xml:space="preserve"> </w:t>
      </w:r>
      <w:r w:rsidRPr="00DE6A82">
        <w:t>practices</w:t>
      </w:r>
      <w:r w:rsidRPr="00DE6A82">
        <w:rPr>
          <w:spacing w:val="-8"/>
        </w:rPr>
        <w:t xml:space="preserve"> </w:t>
      </w:r>
      <w:r w:rsidRPr="00DE6A82">
        <w:t>(“interventions”)</w:t>
      </w:r>
      <w:r w:rsidRPr="00DE6A82">
        <w:rPr>
          <w:spacing w:val="-8"/>
        </w:rPr>
        <w:t xml:space="preserve"> </w:t>
      </w:r>
      <w:r w:rsidRPr="00DE6A82">
        <w:t>to</w:t>
      </w:r>
      <w:r w:rsidRPr="00DE6A82">
        <w:rPr>
          <w:spacing w:val="-8"/>
        </w:rPr>
        <w:t xml:space="preserve"> </w:t>
      </w:r>
      <w:r w:rsidRPr="00DE6A82">
        <w:t>improve</w:t>
      </w:r>
      <w:r w:rsidRPr="00DE6A82">
        <w:rPr>
          <w:spacing w:val="-9"/>
        </w:rPr>
        <w:t xml:space="preserve"> </w:t>
      </w:r>
      <w:r w:rsidRPr="00DE6A82">
        <w:t>student</w:t>
      </w:r>
      <w:r w:rsidRPr="00DE6A82">
        <w:rPr>
          <w:spacing w:val="-8"/>
        </w:rPr>
        <w:t xml:space="preserve"> </w:t>
      </w:r>
      <w:r w:rsidRPr="00DE6A82">
        <w:t>outcomes</w:t>
      </w:r>
      <w:r w:rsidRPr="00DE6A82">
        <w:rPr>
          <w:spacing w:val="-8"/>
        </w:rPr>
        <w:t xml:space="preserve"> </w:t>
      </w:r>
      <w:r w:rsidRPr="00DE6A82">
        <w:rPr>
          <w:spacing w:val="-4"/>
        </w:rPr>
        <w:t>(</w:t>
      </w:r>
      <w:r w:rsidR="00545269" w:rsidRPr="00DE6A82">
        <w:rPr>
          <w:spacing w:val="-4"/>
        </w:rPr>
        <w:t>optional</w:t>
      </w:r>
      <w:r w:rsidRPr="00DE6A82">
        <w:rPr>
          <w:spacing w:val="-2"/>
        </w:rPr>
        <w:t>).</w:t>
      </w:r>
    </w:p>
    <w:p w14:paraId="11BDFC8D" w14:textId="5B39EBA3" w:rsidR="00A64930" w:rsidRPr="00DE6A82" w:rsidRDefault="006048E7">
      <w:pPr>
        <w:pStyle w:val="BodyText"/>
        <w:spacing w:before="39" w:line="276" w:lineRule="auto"/>
        <w:ind w:left="359" w:right="408"/>
      </w:pPr>
      <w:r w:rsidRPr="00DE6A82">
        <w:t>When there are few or no effective interventions in a potentially high-leverage domain of work with partners, RELs are permitted, but not required, to design new programs or practices to meet partner and stakeholder needs. These</w:t>
      </w:r>
      <w:r w:rsidRPr="00DE6A82">
        <w:rPr>
          <w:spacing w:val="-1"/>
        </w:rPr>
        <w:t xml:space="preserve"> </w:t>
      </w:r>
      <w:r w:rsidRPr="00DE6A82">
        <w:t>interventions</w:t>
      </w:r>
      <w:r w:rsidRPr="00DE6A82">
        <w:rPr>
          <w:spacing w:val="-2"/>
        </w:rPr>
        <w:t xml:space="preserve"> </w:t>
      </w:r>
      <w:r w:rsidRPr="00DE6A82">
        <w:t>should</w:t>
      </w:r>
      <w:r w:rsidRPr="00DE6A82">
        <w:rPr>
          <w:spacing w:val="-1"/>
        </w:rPr>
        <w:t xml:space="preserve"> </w:t>
      </w:r>
      <w:r w:rsidRPr="00DE6A82">
        <w:t>be</w:t>
      </w:r>
      <w:r w:rsidRPr="00DE6A82">
        <w:rPr>
          <w:spacing w:val="-1"/>
        </w:rPr>
        <w:t xml:space="preserve"> </w:t>
      </w:r>
      <w:r w:rsidRPr="00DE6A82">
        <w:t>informed by extant evidence</w:t>
      </w:r>
      <w:r w:rsidRPr="00DE6A82">
        <w:rPr>
          <w:spacing w:val="-1"/>
        </w:rPr>
        <w:t xml:space="preserve"> </w:t>
      </w:r>
      <w:r w:rsidRPr="00DE6A82">
        <w:t>and applicable</w:t>
      </w:r>
      <w:r w:rsidRPr="00DE6A82">
        <w:rPr>
          <w:spacing w:val="-1"/>
        </w:rPr>
        <w:t xml:space="preserve"> </w:t>
      </w:r>
      <w:r w:rsidRPr="00DE6A82">
        <w:t>theory. Interventions</w:t>
      </w:r>
      <w:r w:rsidRPr="00DE6A82">
        <w:rPr>
          <w:spacing w:val="-1"/>
        </w:rPr>
        <w:t xml:space="preserve"> </w:t>
      </w:r>
      <w:r w:rsidRPr="00DE6A82">
        <w:t>must be “manualized” such that they can be</w:t>
      </w:r>
      <w:r w:rsidRPr="00DE6A82">
        <w:rPr>
          <w:spacing w:val="-1"/>
        </w:rPr>
        <w:t xml:space="preserve"> </w:t>
      </w:r>
      <w:r w:rsidRPr="00DE6A82">
        <w:t>readily replicated elsewhere</w:t>
      </w:r>
      <w:r w:rsidRPr="00DE6A82">
        <w:rPr>
          <w:spacing w:val="-1"/>
        </w:rPr>
        <w:t xml:space="preserve"> </w:t>
      </w:r>
      <w:r w:rsidRPr="00DE6A82">
        <w:t>with fidelity if shown to</w:t>
      </w:r>
      <w:r w:rsidRPr="00DE6A82">
        <w:rPr>
          <w:spacing w:val="-1"/>
        </w:rPr>
        <w:t xml:space="preserve"> </w:t>
      </w:r>
      <w:r w:rsidRPr="00DE6A82">
        <w:t>be</w:t>
      </w:r>
      <w:r w:rsidRPr="00DE6A82">
        <w:rPr>
          <w:spacing w:val="-1"/>
        </w:rPr>
        <w:t xml:space="preserve"> </w:t>
      </w:r>
      <w:r w:rsidRPr="00DE6A82">
        <w:t xml:space="preserve">efficacious. </w:t>
      </w:r>
    </w:p>
    <w:p w14:paraId="11BDFC8E" w14:textId="77777777" w:rsidR="00B630EE" w:rsidRPr="00DE6A82" w:rsidRDefault="006048E7" w:rsidP="00B630EE">
      <w:pPr>
        <w:pStyle w:val="BodyText"/>
        <w:spacing w:before="121" w:line="276" w:lineRule="auto"/>
        <w:ind w:left="359" w:right="495"/>
      </w:pPr>
      <w:r w:rsidRPr="00DE6A82">
        <w:t>Interventions</w:t>
      </w:r>
      <w:r w:rsidRPr="00DE6A82">
        <w:rPr>
          <w:spacing w:val="-5"/>
        </w:rPr>
        <w:t xml:space="preserve"> </w:t>
      </w:r>
      <w:r w:rsidRPr="00DE6A82">
        <w:t>must</w:t>
      </w:r>
      <w:r w:rsidRPr="00DE6A82">
        <w:rPr>
          <w:spacing w:val="-3"/>
        </w:rPr>
        <w:t xml:space="preserve"> </w:t>
      </w:r>
      <w:r w:rsidRPr="00DE6A82">
        <w:t>be</w:t>
      </w:r>
      <w:r w:rsidRPr="00DE6A82">
        <w:rPr>
          <w:spacing w:val="-4"/>
        </w:rPr>
        <w:t xml:space="preserve"> </w:t>
      </w:r>
      <w:r w:rsidRPr="00DE6A82">
        <w:t>co-developed</w:t>
      </w:r>
      <w:r w:rsidRPr="00DE6A82">
        <w:rPr>
          <w:spacing w:val="-3"/>
        </w:rPr>
        <w:t xml:space="preserve"> </w:t>
      </w:r>
      <w:r w:rsidRPr="00DE6A82">
        <w:t>with</w:t>
      </w:r>
      <w:r w:rsidRPr="00DE6A82">
        <w:rPr>
          <w:spacing w:val="-3"/>
        </w:rPr>
        <w:t xml:space="preserve"> </w:t>
      </w:r>
      <w:r w:rsidRPr="00DE6A82">
        <w:t>at</w:t>
      </w:r>
      <w:r w:rsidRPr="00DE6A82">
        <w:rPr>
          <w:spacing w:val="-3"/>
        </w:rPr>
        <w:t xml:space="preserve"> </w:t>
      </w:r>
      <w:r w:rsidRPr="00DE6A82">
        <w:t>least</w:t>
      </w:r>
      <w:r w:rsidRPr="00DE6A82">
        <w:rPr>
          <w:spacing w:val="-3"/>
        </w:rPr>
        <w:t xml:space="preserve"> </w:t>
      </w:r>
      <w:r w:rsidRPr="00DE6A82">
        <w:t>one</w:t>
      </w:r>
      <w:r w:rsidRPr="00DE6A82">
        <w:rPr>
          <w:spacing w:val="-4"/>
        </w:rPr>
        <w:t xml:space="preserve"> </w:t>
      </w:r>
      <w:r w:rsidRPr="00DE6A82">
        <w:t>state,</w:t>
      </w:r>
      <w:r w:rsidRPr="00DE6A82">
        <w:rPr>
          <w:spacing w:val="-3"/>
        </w:rPr>
        <w:t xml:space="preserve"> </w:t>
      </w:r>
      <w:r w:rsidRPr="00DE6A82">
        <w:t>district,</w:t>
      </w:r>
      <w:r w:rsidRPr="00DE6A82">
        <w:rPr>
          <w:spacing w:val="-2"/>
        </w:rPr>
        <w:t xml:space="preserve"> </w:t>
      </w:r>
      <w:r w:rsidRPr="00DE6A82">
        <w:t>institution,</w:t>
      </w:r>
      <w:r w:rsidRPr="00DE6A82">
        <w:rPr>
          <w:spacing w:val="-3"/>
        </w:rPr>
        <w:t xml:space="preserve"> </w:t>
      </w:r>
      <w:r w:rsidRPr="00DE6A82">
        <w:t>or</w:t>
      </w:r>
      <w:r w:rsidRPr="00DE6A82">
        <w:rPr>
          <w:spacing w:val="-3"/>
        </w:rPr>
        <w:t xml:space="preserve"> </w:t>
      </w:r>
      <w:r w:rsidRPr="00DE6A82">
        <w:t>building-level</w:t>
      </w:r>
      <w:r w:rsidRPr="00DE6A82">
        <w:rPr>
          <w:spacing w:val="-3"/>
        </w:rPr>
        <w:t xml:space="preserve"> </w:t>
      </w:r>
      <w:r w:rsidRPr="00DE6A82">
        <w:t>partner.</w:t>
      </w:r>
      <w:r w:rsidRPr="00DE6A82">
        <w:rPr>
          <w:spacing w:val="-3"/>
        </w:rPr>
        <w:t xml:space="preserve"> </w:t>
      </w:r>
      <w:r w:rsidRPr="00DE6A82">
        <w:t xml:space="preserve">Other partners may be included as well to inform the intervention’s design, to support the intervention’s implementation, or to conduct some or </w:t>
      </w:r>
      <w:proofErr w:type="gramStart"/>
      <w:r w:rsidRPr="00DE6A82">
        <w:t>all of</w:t>
      </w:r>
      <w:proofErr w:type="gramEnd"/>
      <w:r w:rsidRPr="00DE6A82">
        <w:t xml:space="preserve"> the required evaluation.</w:t>
      </w:r>
    </w:p>
    <w:p w14:paraId="11BDFC92" w14:textId="76A7ACEA" w:rsidR="00A64930" w:rsidRPr="00DE6A82" w:rsidRDefault="006048E7" w:rsidP="00B630EE">
      <w:pPr>
        <w:pStyle w:val="BodyText"/>
        <w:spacing w:before="121" w:line="276" w:lineRule="auto"/>
        <w:ind w:left="359" w:right="495"/>
      </w:pPr>
      <w:r w:rsidRPr="00DE6A82">
        <w:t>RELs must evaluate the efficacy and implementation of the intervention under Subtask 5.1 prior to the intervention’s release by IES. Such an evaluation should at a minimum examine relevant short-term outcomes on the individuals and/or systems an intervention is designed to affect. Said evaluation should also seek to identify ways in which the intervention might be improved to be more usable,</w:t>
      </w:r>
      <w:r w:rsidRPr="00DE6A82">
        <w:rPr>
          <w:spacing w:val="-2"/>
        </w:rPr>
        <w:t xml:space="preserve"> </w:t>
      </w:r>
      <w:r w:rsidRPr="00DE6A82">
        <w:t>efficient,</w:t>
      </w:r>
      <w:r w:rsidRPr="00DE6A82">
        <w:rPr>
          <w:spacing w:val="-2"/>
        </w:rPr>
        <w:t xml:space="preserve"> </w:t>
      </w:r>
      <w:r w:rsidRPr="00DE6A82">
        <w:t>or</w:t>
      </w:r>
      <w:r w:rsidRPr="00DE6A82">
        <w:rPr>
          <w:spacing w:val="-2"/>
        </w:rPr>
        <w:t xml:space="preserve"> </w:t>
      </w:r>
      <w:r w:rsidRPr="00DE6A82">
        <w:t>effective.</w:t>
      </w:r>
      <w:r w:rsidRPr="00DE6A82">
        <w:rPr>
          <w:spacing w:val="-2"/>
        </w:rPr>
        <w:t xml:space="preserve"> </w:t>
      </w:r>
      <w:r w:rsidRPr="00DE6A82">
        <w:t>To</w:t>
      </w:r>
      <w:r w:rsidRPr="00DE6A82">
        <w:rPr>
          <w:spacing w:val="-2"/>
        </w:rPr>
        <w:t xml:space="preserve"> </w:t>
      </w:r>
      <w:r w:rsidRPr="00DE6A82">
        <w:t>the</w:t>
      </w:r>
      <w:r w:rsidRPr="00DE6A82">
        <w:rPr>
          <w:spacing w:val="-3"/>
        </w:rPr>
        <w:t xml:space="preserve"> </w:t>
      </w:r>
      <w:r w:rsidRPr="00DE6A82">
        <w:t>extent</w:t>
      </w:r>
      <w:r w:rsidRPr="00DE6A82">
        <w:rPr>
          <w:spacing w:val="-2"/>
        </w:rPr>
        <w:t xml:space="preserve"> </w:t>
      </w:r>
      <w:r w:rsidRPr="00DE6A82">
        <w:t>feasible,</w:t>
      </w:r>
      <w:r w:rsidRPr="00DE6A82">
        <w:rPr>
          <w:spacing w:val="-2"/>
        </w:rPr>
        <w:t xml:space="preserve"> </w:t>
      </w:r>
      <w:r w:rsidRPr="00DE6A82">
        <w:t>individuals</w:t>
      </w:r>
      <w:r w:rsidRPr="00DE6A82">
        <w:rPr>
          <w:spacing w:val="-3"/>
        </w:rPr>
        <w:t xml:space="preserve"> </w:t>
      </w:r>
      <w:r w:rsidRPr="00DE6A82">
        <w:t>or</w:t>
      </w:r>
      <w:r w:rsidRPr="00DE6A82">
        <w:rPr>
          <w:spacing w:val="-3"/>
        </w:rPr>
        <w:t xml:space="preserve"> </w:t>
      </w:r>
      <w:r w:rsidRPr="00DE6A82">
        <w:t>schools</w:t>
      </w:r>
      <w:r w:rsidRPr="00DE6A82">
        <w:rPr>
          <w:spacing w:val="-3"/>
        </w:rPr>
        <w:t xml:space="preserve"> </w:t>
      </w:r>
      <w:r w:rsidRPr="00DE6A82">
        <w:t>involved</w:t>
      </w:r>
      <w:r w:rsidRPr="00DE6A82">
        <w:rPr>
          <w:spacing w:val="-2"/>
        </w:rPr>
        <w:t xml:space="preserve"> </w:t>
      </w:r>
      <w:r w:rsidRPr="00DE6A82">
        <w:t>in</w:t>
      </w:r>
      <w:r w:rsidRPr="00DE6A82">
        <w:rPr>
          <w:spacing w:val="-2"/>
        </w:rPr>
        <w:t xml:space="preserve"> </w:t>
      </w:r>
      <w:r w:rsidRPr="00DE6A82">
        <w:t>the</w:t>
      </w:r>
      <w:r w:rsidRPr="00DE6A82">
        <w:rPr>
          <w:spacing w:val="-4"/>
        </w:rPr>
        <w:t xml:space="preserve"> </w:t>
      </w:r>
      <w:r w:rsidRPr="00DE6A82">
        <w:t>design</w:t>
      </w:r>
      <w:r w:rsidRPr="00DE6A82">
        <w:rPr>
          <w:spacing w:val="-2"/>
        </w:rPr>
        <w:t xml:space="preserve"> </w:t>
      </w:r>
      <w:r w:rsidRPr="00DE6A82">
        <w:t>of</w:t>
      </w:r>
      <w:r w:rsidRPr="00DE6A82">
        <w:rPr>
          <w:spacing w:val="-2"/>
        </w:rPr>
        <w:t xml:space="preserve"> </w:t>
      </w:r>
      <w:r w:rsidRPr="00DE6A82">
        <w:t>the intervention should not be included in the implementation study or evaluation.</w:t>
      </w:r>
    </w:p>
    <w:p w14:paraId="11BDFC93" w14:textId="77777777" w:rsidR="00A64930" w:rsidRPr="00DE6A82" w:rsidRDefault="006048E7">
      <w:pPr>
        <w:pStyle w:val="BodyText"/>
        <w:spacing w:before="135"/>
        <w:ind w:left="360"/>
      </w:pPr>
      <w:r w:rsidRPr="00DE6A82">
        <w:t>RELs</w:t>
      </w:r>
      <w:r w:rsidRPr="00DE6A82">
        <w:rPr>
          <w:spacing w:val="-2"/>
        </w:rPr>
        <w:t xml:space="preserve"> </w:t>
      </w:r>
      <w:r w:rsidRPr="00DE6A82">
        <w:t>shall</w:t>
      </w:r>
      <w:r w:rsidRPr="00DE6A82">
        <w:rPr>
          <w:spacing w:val="-1"/>
        </w:rPr>
        <w:t xml:space="preserve"> </w:t>
      </w:r>
      <w:r w:rsidRPr="00DE6A82">
        <w:t>follow</w:t>
      </w:r>
      <w:r w:rsidRPr="00DE6A82">
        <w:rPr>
          <w:spacing w:val="-1"/>
        </w:rPr>
        <w:t xml:space="preserve"> </w:t>
      </w:r>
      <w:r w:rsidRPr="00DE6A82">
        <w:t>the</w:t>
      </w:r>
      <w:r w:rsidRPr="00DE6A82">
        <w:rPr>
          <w:spacing w:val="-2"/>
        </w:rPr>
        <w:t xml:space="preserve"> </w:t>
      </w:r>
      <w:r w:rsidRPr="00DE6A82">
        <w:t>review process</w:t>
      </w:r>
      <w:r w:rsidRPr="00DE6A82">
        <w:rPr>
          <w:spacing w:val="-2"/>
        </w:rPr>
        <w:t xml:space="preserve"> </w:t>
      </w:r>
      <w:r w:rsidRPr="00DE6A82">
        <w:t>guidelines</w:t>
      </w:r>
      <w:r w:rsidRPr="00DE6A82">
        <w:rPr>
          <w:spacing w:val="-2"/>
        </w:rPr>
        <w:t xml:space="preserve"> </w:t>
      </w:r>
      <w:r w:rsidRPr="00DE6A82">
        <w:t>for</w:t>
      </w:r>
      <w:r w:rsidRPr="00DE6A82">
        <w:rPr>
          <w:spacing w:val="-1"/>
        </w:rPr>
        <w:t xml:space="preserve"> </w:t>
      </w:r>
      <w:r w:rsidRPr="00DE6A82">
        <w:t>applied research</w:t>
      </w:r>
      <w:r w:rsidRPr="00DE6A82">
        <w:rPr>
          <w:spacing w:val="-2"/>
        </w:rPr>
        <w:t xml:space="preserve"> </w:t>
      </w:r>
      <w:r w:rsidRPr="00DE6A82">
        <w:t>proposals</w:t>
      </w:r>
      <w:r w:rsidRPr="00DE6A82">
        <w:rPr>
          <w:spacing w:val="-1"/>
        </w:rPr>
        <w:t xml:space="preserve"> </w:t>
      </w:r>
      <w:r w:rsidRPr="00DE6A82">
        <w:t>and</w:t>
      </w:r>
      <w:r w:rsidRPr="00DE6A82">
        <w:rPr>
          <w:spacing w:val="-1"/>
        </w:rPr>
        <w:t xml:space="preserve"> </w:t>
      </w:r>
      <w:r w:rsidRPr="00DE6A82">
        <w:t>reports</w:t>
      </w:r>
      <w:r w:rsidRPr="00DE6A82">
        <w:rPr>
          <w:spacing w:val="-6"/>
        </w:rPr>
        <w:t xml:space="preserve"> </w:t>
      </w:r>
      <w:r w:rsidRPr="00DE6A82">
        <w:t>described</w:t>
      </w:r>
      <w:r w:rsidRPr="00DE6A82">
        <w:rPr>
          <w:spacing w:val="-1"/>
        </w:rPr>
        <w:t xml:space="preserve"> </w:t>
      </w:r>
      <w:r w:rsidRPr="00DE6A82">
        <w:t>in</w:t>
      </w:r>
      <w:r w:rsidRPr="00DE6A82">
        <w:rPr>
          <w:spacing w:val="-1"/>
        </w:rPr>
        <w:t xml:space="preserve"> </w:t>
      </w:r>
      <w:r w:rsidRPr="00DE6A82">
        <w:rPr>
          <w:spacing w:val="-2"/>
        </w:rPr>
        <w:t>Subtask</w:t>
      </w:r>
    </w:p>
    <w:p w14:paraId="11BDFC94" w14:textId="533E5FAA" w:rsidR="00A64930" w:rsidRPr="00DE6A82" w:rsidRDefault="006048E7">
      <w:pPr>
        <w:pStyle w:val="BodyText"/>
        <w:spacing w:before="44" w:line="278" w:lineRule="auto"/>
        <w:ind w:left="360" w:right="390" w:hanging="1"/>
      </w:pPr>
      <w:r w:rsidRPr="00DE6A82">
        <w:t>5.1 when developing the intervention and designing and executing the</w:t>
      </w:r>
      <w:r w:rsidRPr="00DE6A82">
        <w:rPr>
          <w:spacing w:val="-2"/>
        </w:rPr>
        <w:t xml:space="preserve"> </w:t>
      </w:r>
      <w:r w:rsidRPr="00DE6A82">
        <w:t xml:space="preserve">efficacy and implementation evaluation of the intervention. As with all applied research </w:t>
      </w:r>
      <w:r w:rsidR="00443FF8" w:rsidRPr="00DE6A82">
        <w:t>reports</w:t>
      </w:r>
      <w:r w:rsidR="002B6FC4" w:rsidRPr="00DE6A82">
        <w:t xml:space="preserve"> </w:t>
      </w:r>
      <w:r w:rsidR="00443FF8" w:rsidRPr="00DE6A82">
        <w:t>under</w:t>
      </w:r>
      <w:r w:rsidRPr="00DE6A82">
        <w:t xml:space="preserve"> Subtask 5.1, the evaluation report shall discuss the results with an informed lay audience in mind.</w:t>
      </w:r>
    </w:p>
    <w:p w14:paraId="11BDFC96" w14:textId="3BD9909C" w:rsidR="00A64930" w:rsidRPr="00DE6A82" w:rsidRDefault="21DFA801" w:rsidP="004E33D9">
      <w:pPr>
        <w:pStyle w:val="BodyText"/>
        <w:spacing w:before="98" w:line="280" w:lineRule="auto"/>
        <w:ind w:left="360" w:right="495"/>
      </w:pPr>
      <w:r w:rsidRPr="00DE6A82">
        <w:t>All work under this Subtask must be completed within the five-year contract, including the review and publication of the intervention and study. For that reason, RELs must think carefully about: (1) the scope of the intervention design and evaluation work and resulting schedule, and (2) what can be learned from the design and testing</w:t>
      </w:r>
      <w:r w:rsidRPr="00DE6A82">
        <w:rPr>
          <w:spacing w:val="-2"/>
        </w:rPr>
        <w:t xml:space="preserve"> </w:t>
      </w:r>
      <w:r w:rsidRPr="00DE6A82">
        <w:t>of</w:t>
      </w:r>
      <w:r w:rsidRPr="00DE6A82">
        <w:rPr>
          <w:spacing w:val="-2"/>
        </w:rPr>
        <w:t xml:space="preserve"> </w:t>
      </w:r>
      <w:r w:rsidRPr="00DE6A82">
        <w:t>a</w:t>
      </w:r>
      <w:r w:rsidRPr="00DE6A82">
        <w:rPr>
          <w:spacing w:val="-3"/>
        </w:rPr>
        <w:t xml:space="preserve"> </w:t>
      </w:r>
      <w:r w:rsidRPr="00DE6A82">
        <w:t>new</w:t>
      </w:r>
      <w:r w:rsidRPr="00DE6A82">
        <w:rPr>
          <w:spacing w:val="-3"/>
        </w:rPr>
        <w:t xml:space="preserve"> </w:t>
      </w:r>
      <w:r w:rsidRPr="00DE6A82">
        <w:t>intervention</w:t>
      </w:r>
      <w:r w:rsidRPr="00DE6A82">
        <w:rPr>
          <w:spacing w:val="-2"/>
        </w:rPr>
        <w:t xml:space="preserve"> </w:t>
      </w:r>
      <w:r w:rsidRPr="00DE6A82">
        <w:t>irrespective</w:t>
      </w:r>
      <w:r w:rsidRPr="00DE6A82">
        <w:rPr>
          <w:spacing w:val="-3"/>
        </w:rPr>
        <w:t xml:space="preserve"> </w:t>
      </w:r>
      <w:r w:rsidRPr="00DE6A82">
        <w:t>of</w:t>
      </w:r>
      <w:r w:rsidRPr="00DE6A82">
        <w:rPr>
          <w:spacing w:val="-2"/>
        </w:rPr>
        <w:t xml:space="preserve"> </w:t>
      </w:r>
      <w:r w:rsidRPr="00DE6A82">
        <w:t>the</w:t>
      </w:r>
      <w:r w:rsidRPr="00DE6A82">
        <w:rPr>
          <w:spacing w:val="-3"/>
        </w:rPr>
        <w:t xml:space="preserve"> </w:t>
      </w:r>
      <w:r w:rsidRPr="00DE6A82">
        <w:t>results</w:t>
      </w:r>
      <w:r w:rsidRPr="00DE6A82">
        <w:rPr>
          <w:spacing w:val="-3"/>
        </w:rPr>
        <w:t xml:space="preserve"> </w:t>
      </w:r>
      <w:r w:rsidRPr="00DE6A82">
        <w:t>of</w:t>
      </w:r>
      <w:r w:rsidRPr="00DE6A82">
        <w:rPr>
          <w:spacing w:val="-2"/>
        </w:rPr>
        <w:t xml:space="preserve"> </w:t>
      </w:r>
      <w:r w:rsidRPr="00DE6A82">
        <w:t>its</w:t>
      </w:r>
      <w:r w:rsidRPr="00DE6A82">
        <w:rPr>
          <w:spacing w:val="-3"/>
        </w:rPr>
        <w:t xml:space="preserve"> </w:t>
      </w:r>
      <w:r w:rsidRPr="00DE6A82">
        <w:t>efficacy</w:t>
      </w:r>
      <w:r w:rsidRPr="00DE6A82">
        <w:rPr>
          <w:spacing w:val="-2"/>
        </w:rPr>
        <w:t xml:space="preserve"> </w:t>
      </w:r>
      <w:r w:rsidRPr="00DE6A82">
        <w:t>trial.</w:t>
      </w:r>
      <w:r w:rsidRPr="00DE6A82">
        <w:rPr>
          <w:spacing w:val="-2"/>
        </w:rPr>
        <w:t xml:space="preserve"> </w:t>
      </w:r>
      <w:r w:rsidR="004676DA">
        <w:rPr>
          <w:spacing w:val="-2"/>
        </w:rPr>
        <w:t xml:space="preserve">The REL shall submit a proposal for an intervention to the COR (Subtask 5.3.1). </w:t>
      </w:r>
      <w:r w:rsidR="00063DD1">
        <w:t xml:space="preserve">The COR will generally need up to three weeks to review the draft proposal and provide feedback. </w:t>
      </w:r>
      <w:r w:rsidR="0092349F">
        <w:rPr>
          <w:spacing w:val="-2"/>
        </w:rPr>
        <w:t>Onc</w:t>
      </w:r>
      <w:r w:rsidR="009E285F">
        <w:rPr>
          <w:spacing w:val="-2"/>
        </w:rPr>
        <w:t xml:space="preserve">e the COR has provided feedback on the draft proposal for an intervention, the </w:t>
      </w:r>
      <w:r w:rsidR="00653A7C">
        <w:t>REL</w:t>
      </w:r>
      <w:r w:rsidR="009E285F">
        <w:rPr>
          <w:spacing w:val="-2"/>
        </w:rPr>
        <w:t xml:space="preserve"> shall deliver the final proposal within four weeks of receiving COR feedback</w:t>
      </w:r>
      <w:r w:rsidR="004676DA">
        <w:rPr>
          <w:spacing w:val="-2"/>
        </w:rPr>
        <w:t xml:space="preserve"> (Subtask 5.3.2)</w:t>
      </w:r>
      <w:r w:rsidR="009E285F">
        <w:rPr>
          <w:spacing w:val="-2"/>
        </w:rPr>
        <w:t>.</w:t>
      </w:r>
      <w:r w:rsidR="008522AE">
        <w:rPr>
          <w:spacing w:val="-2"/>
        </w:rPr>
        <w:t xml:space="preserve"> Once the intervention is developed, the REL shall submit to the COR a summary of the development, usability testing, and modifications made to the intervention (Subtask 5.3.3). </w:t>
      </w:r>
      <w:r w:rsidR="00556206">
        <w:rPr>
          <w:spacing w:val="-2"/>
        </w:rPr>
        <w:t>The final intervention ready for testing in an efficacy study (Task 5.1) shall be provided to the COR (Subtask 5.3.4)</w:t>
      </w:r>
      <w:r w:rsidR="008F2FA2">
        <w:rPr>
          <w:spacing w:val="-2"/>
        </w:rPr>
        <w:t xml:space="preserve">. Once the efficacy trial is complete, the REL shall provide the COR with </w:t>
      </w:r>
      <w:r w:rsidR="009E6FB9">
        <w:rPr>
          <w:spacing w:val="-2"/>
        </w:rPr>
        <w:t>the final intervention ready for dissemination</w:t>
      </w:r>
      <w:r w:rsidR="003A38B1">
        <w:rPr>
          <w:spacing w:val="-2"/>
        </w:rPr>
        <w:t xml:space="preserve"> through the IES website (Subtask 5.3.5) and </w:t>
      </w:r>
      <w:r w:rsidR="008F2FA2">
        <w:rPr>
          <w:spacing w:val="-2"/>
        </w:rPr>
        <w:t>a summary of revisions to the intervention based on efficacy evaluation results</w:t>
      </w:r>
      <w:r w:rsidR="003A38B1">
        <w:rPr>
          <w:spacing w:val="-2"/>
        </w:rPr>
        <w:t xml:space="preserve"> (Subtask 5.3.6)</w:t>
      </w:r>
      <w:r w:rsidR="008F2FA2">
        <w:rPr>
          <w:spacing w:val="-2"/>
        </w:rPr>
        <w:t>.</w:t>
      </w:r>
    </w:p>
    <w:p w14:paraId="2B280549" w14:textId="77777777" w:rsidR="00393F25" w:rsidRPr="00DE6A82" w:rsidRDefault="00393F25" w:rsidP="00393F25">
      <w:pPr>
        <w:rPr>
          <w:b/>
          <w:bCs/>
        </w:rPr>
      </w:pPr>
    </w:p>
    <w:p w14:paraId="11BDFC98" w14:textId="62E1AD1F" w:rsidR="00A64930" w:rsidRPr="00DE6A82" w:rsidRDefault="21DFA801">
      <w:pPr>
        <w:pStyle w:val="Heading4"/>
        <w:ind w:left="358"/>
      </w:pPr>
      <w:bookmarkStart w:id="42" w:name="Subtask_5.4_Develop_tools_to_support_res"/>
      <w:bookmarkEnd w:id="42"/>
      <w:r w:rsidRPr="00DE6A82">
        <w:t>Subtask</w:t>
      </w:r>
      <w:r w:rsidRPr="00DE6A82">
        <w:rPr>
          <w:spacing w:val="-11"/>
        </w:rPr>
        <w:t xml:space="preserve"> </w:t>
      </w:r>
      <w:r w:rsidRPr="00DE6A82">
        <w:t>5.4</w:t>
      </w:r>
      <w:r w:rsidRPr="00DE6A82">
        <w:rPr>
          <w:spacing w:val="-5"/>
        </w:rPr>
        <w:t xml:space="preserve"> </w:t>
      </w:r>
      <w:r w:rsidRPr="00DE6A82">
        <w:t>Develop</w:t>
      </w:r>
      <w:r w:rsidRPr="00DE6A82">
        <w:rPr>
          <w:spacing w:val="-9"/>
        </w:rPr>
        <w:t xml:space="preserve"> </w:t>
      </w:r>
      <w:r w:rsidRPr="00DE6A82">
        <w:t>tools</w:t>
      </w:r>
      <w:r w:rsidRPr="00DE6A82">
        <w:rPr>
          <w:spacing w:val="-8"/>
        </w:rPr>
        <w:t xml:space="preserve"> </w:t>
      </w:r>
      <w:r w:rsidRPr="00DE6A82">
        <w:t>to</w:t>
      </w:r>
      <w:r w:rsidRPr="00DE6A82">
        <w:rPr>
          <w:spacing w:val="-9"/>
        </w:rPr>
        <w:t xml:space="preserve"> </w:t>
      </w:r>
      <w:r w:rsidRPr="00DE6A82">
        <w:t>support</w:t>
      </w:r>
      <w:r w:rsidRPr="00DE6A82">
        <w:rPr>
          <w:spacing w:val="-9"/>
        </w:rPr>
        <w:t xml:space="preserve"> </w:t>
      </w:r>
      <w:r w:rsidRPr="00DE6A82">
        <w:t>research</w:t>
      </w:r>
      <w:r w:rsidRPr="00DE6A82">
        <w:rPr>
          <w:spacing w:val="-9"/>
        </w:rPr>
        <w:t xml:space="preserve"> </w:t>
      </w:r>
      <w:r w:rsidRPr="00DE6A82">
        <w:t>processes</w:t>
      </w:r>
      <w:r w:rsidRPr="00DE6A82">
        <w:rPr>
          <w:spacing w:val="-8"/>
        </w:rPr>
        <w:t xml:space="preserve"> </w:t>
      </w:r>
      <w:r w:rsidRPr="00DE6A82">
        <w:t>and</w:t>
      </w:r>
      <w:r w:rsidRPr="00DE6A82">
        <w:rPr>
          <w:spacing w:val="-9"/>
        </w:rPr>
        <w:t xml:space="preserve"> </w:t>
      </w:r>
      <w:r w:rsidRPr="00DE6A82">
        <w:t>research‐</w:t>
      </w:r>
      <w:r w:rsidR="3E89917D" w:rsidRPr="00DE6A82">
        <w:t>based</w:t>
      </w:r>
      <w:r w:rsidR="65842236" w:rsidRPr="00DE6A82">
        <w:t xml:space="preserve"> </w:t>
      </w:r>
      <w:r w:rsidR="3E89917D" w:rsidRPr="00DE6A82">
        <w:t>practices</w:t>
      </w:r>
      <w:r w:rsidRPr="00DE6A82">
        <w:rPr>
          <w:spacing w:val="-9"/>
        </w:rPr>
        <w:t xml:space="preserve"> </w:t>
      </w:r>
      <w:r w:rsidRPr="00DE6A82">
        <w:t>(</w:t>
      </w:r>
      <w:r w:rsidR="2878CB8A" w:rsidRPr="00DE6A82">
        <w:t>optional</w:t>
      </w:r>
      <w:r w:rsidRPr="00DE6A82">
        <w:rPr>
          <w:spacing w:val="-2"/>
        </w:rPr>
        <w:t>).</w:t>
      </w:r>
    </w:p>
    <w:p w14:paraId="11BDFC9D" w14:textId="1C52D6BE" w:rsidR="00A64930" w:rsidRPr="00DE6A82" w:rsidRDefault="21DFA801" w:rsidP="00666AF8">
      <w:pPr>
        <w:pStyle w:val="BodyText"/>
        <w:spacing w:before="93" w:line="280" w:lineRule="auto"/>
        <w:ind w:left="360" w:hanging="1"/>
      </w:pPr>
      <w:r w:rsidRPr="00DE6A82">
        <w:t>If the need exists, RELs may, but are not required to, develop analytic tools that will support partners’ and stakeholders’ capacities to engage in the research process or tools that help</w:t>
      </w:r>
      <w:r w:rsidRPr="00DE6A82">
        <w:rPr>
          <w:spacing w:val="-1"/>
        </w:rPr>
        <w:t xml:space="preserve"> </w:t>
      </w:r>
      <w:r w:rsidRPr="00DE6A82">
        <w:t>educators implement research-based practices. Examples of analytic tools might include a self-study guide, a tool to support the development of a</w:t>
      </w:r>
      <w:r w:rsidR="65842236" w:rsidRPr="00DE6A82">
        <w:t xml:space="preserve"> </w:t>
      </w:r>
      <w:bookmarkStart w:id="43" w:name="_bookmark37"/>
      <w:bookmarkEnd w:id="43"/>
      <w:r w:rsidRPr="00DE6A82">
        <w:t>survey instrument, or a how-to-guide for</w:t>
      </w:r>
      <w:r w:rsidRPr="00DE6A82">
        <w:rPr>
          <w:spacing w:val="-1"/>
        </w:rPr>
        <w:t xml:space="preserve"> </w:t>
      </w:r>
      <w:r w:rsidRPr="00DE6A82">
        <w:t>conducting</w:t>
      </w:r>
      <w:r w:rsidRPr="00DE6A82">
        <w:rPr>
          <w:spacing w:val="-3"/>
        </w:rPr>
        <w:t xml:space="preserve"> </w:t>
      </w:r>
      <w:r w:rsidRPr="00DE6A82">
        <w:t>an</w:t>
      </w:r>
      <w:r w:rsidRPr="00DE6A82">
        <w:rPr>
          <w:spacing w:val="-2"/>
        </w:rPr>
        <w:t xml:space="preserve"> </w:t>
      </w:r>
      <w:r w:rsidRPr="00DE6A82">
        <w:t>analysis.</w:t>
      </w:r>
      <w:r w:rsidRPr="00DE6A82">
        <w:rPr>
          <w:spacing w:val="-2"/>
        </w:rPr>
        <w:t xml:space="preserve"> </w:t>
      </w:r>
      <w:r w:rsidRPr="00DE6A82">
        <w:t>Further,</w:t>
      </w:r>
      <w:r w:rsidRPr="00DE6A82">
        <w:rPr>
          <w:spacing w:val="-2"/>
        </w:rPr>
        <w:t xml:space="preserve"> </w:t>
      </w:r>
      <w:r w:rsidRPr="00DE6A82">
        <w:t>while</w:t>
      </w:r>
      <w:r w:rsidRPr="00DE6A82">
        <w:rPr>
          <w:spacing w:val="-3"/>
        </w:rPr>
        <w:t xml:space="preserve"> </w:t>
      </w:r>
      <w:r w:rsidRPr="00DE6A82">
        <w:t>some</w:t>
      </w:r>
      <w:r w:rsidRPr="00DE6A82">
        <w:rPr>
          <w:spacing w:val="-3"/>
        </w:rPr>
        <w:t xml:space="preserve"> </w:t>
      </w:r>
      <w:r w:rsidRPr="00DE6A82">
        <w:t>components</w:t>
      </w:r>
      <w:r w:rsidRPr="00DE6A82">
        <w:rPr>
          <w:spacing w:val="-3"/>
        </w:rPr>
        <w:t xml:space="preserve"> </w:t>
      </w:r>
      <w:r w:rsidRPr="00DE6A82">
        <w:t>of</w:t>
      </w:r>
      <w:r w:rsidRPr="00DE6A82">
        <w:rPr>
          <w:spacing w:val="-2"/>
        </w:rPr>
        <w:t xml:space="preserve"> </w:t>
      </w:r>
      <w:r w:rsidRPr="00DE6A82">
        <w:t>a</w:t>
      </w:r>
      <w:r w:rsidRPr="00DE6A82">
        <w:rPr>
          <w:spacing w:val="-3"/>
        </w:rPr>
        <w:t xml:space="preserve"> </w:t>
      </w:r>
      <w:r w:rsidRPr="00DE6A82">
        <w:t>tool</w:t>
      </w:r>
      <w:r w:rsidRPr="00DE6A82">
        <w:rPr>
          <w:spacing w:val="-3"/>
        </w:rPr>
        <w:t xml:space="preserve"> </w:t>
      </w:r>
      <w:r w:rsidRPr="00DE6A82">
        <w:t xml:space="preserve">may be </w:t>
      </w:r>
      <w:proofErr w:type="gramStart"/>
      <w:r w:rsidRPr="00DE6A82">
        <w:t>similar to</w:t>
      </w:r>
      <w:proofErr w:type="gramEnd"/>
      <w:r w:rsidRPr="00DE6A82">
        <w:t xml:space="preserve"> materials developed under the TCTS task, materials developed under this subtask should have broader applicability.</w:t>
      </w:r>
    </w:p>
    <w:p w14:paraId="11BDFC9E" w14:textId="37EB2671" w:rsidR="00A64930" w:rsidRPr="00DE6A82" w:rsidRDefault="006048E7">
      <w:pPr>
        <w:pStyle w:val="BodyText"/>
        <w:spacing w:before="170" w:line="280" w:lineRule="auto"/>
        <w:ind w:left="360" w:right="495"/>
      </w:pPr>
      <w:r w:rsidRPr="00DE6A82">
        <w:t>As noted above, RELs may also develop tools to help educators use research-based practices. A</w:t>
      </w:r>
      <w:r w:rsidRPr="00DE6A82">
        <w:rPr>
          <w:spacing w:val="-1"/>
        </w:rPr>
        <w:t xml:space="preserve"> </w:t>
      </w:r>
      <w:r w:rsidRPr="00DE6A82">
        <w:t>tool of this type may consist of one or a combination of the following components of the toolkits that were discussed above in Subtask 5.2:</w:t>
      </w:r>
      <w:r w:rsidR="00682981" w:rsidRPr="00DE6A82">
        <w:t xml:space="preserve"> (1)</w:t>
      </w:r>
      <w:r w:rsidRPr="00DE6A82">
        <w:t xml:space="preserve"> diagnostic instrument(s) for assessing baseline practice; </w:t>
      </w:r>
      <w:r w:rsidR="00682981" w:rsidRPr="00DE6A82">
        <w:t xml:space="preserve">(b) </w:t>
      </w:r>
      <w:r w:rsidRPr="00DE6A82">
        <w:t xml:space="preserve">professional development resources; </w:t>
      </w:r>
      <w:r w:rsidR="00682981" w:rsidRPr="00DE6A82">
        <w:lastRenderedPageBreak/>
        <w:t>or (c)</w:t>
      </w:r>
      <w:r w:rsidRPr="00DE6A82">
        <w:t xml:space="preserve"> instrument(s) for assessing on-going practice. For example, during the 2017 REL cycle, REL Southeast created </w:t>
      </w:r>
      <w:r w:rsidRPr="00DE6A82">
        <w:rPr>
          <w:i/>
        </w:rPr>
        <w:t xml:space="preserve">the </w:t>
      </w:r>
      <w:r w:rsidRPr="00DE6A82">
        <w:rPr>
          <w:i/>
          <w:u w:val="single" w:color="0000FF"/>
        </w:rPr>
        <w:t>Guide and Checklist for a School Leader's Walkthrough During Literacy Instruction Grades 4-12</w:t>
      </w:r>
      <w:r w:rsidRPr="00DE6A82">
        <w:rPr>
          <w:u w:val="single" w:color="0000FF"/>
        </w:rPr>
        <w:t>,</w:t>
      </w:r>
      <w:r w:rsidRPr="00DE6A82">
        <w:t xml:space="preserve"> designed</w:t>
      </w:r>
      <w:r w:rsidRPr="00DE6A82">
        <w:rPr>
          <w:spacing w:val="40"/>
        </w:rPr>
        <w:t xml:space="preserve"> </w:t>
      </w:r>
      <w:r w:rsidRPr="00DE6A82">
        <w:t>to help school leaders observe specific research-based practices during literacy instruction in grade 4–12 classrooms and students’ independent use or application of those practices.</w:t>
      </w:r>
    </w:p>
    <w:p w14:paraId="1A269C58" w14:textId="6E54A9BE" w:rsidR="009E285F" w:rsidRPr="00DE6A82" w:rsidRDefault="21DFA801" w:rsidP="009E285F">
      <w:pPr>
        <w:pStyle w:val="BodyText"/>
        <w:spacing w:before="98" w:line="280" w:lineRule="auto"/>
        <w:ind w:left="360" w:right="495"/>
      </w:pPr>
      <w:r>
        <w:t xml:space="preserve">RELs may not develop a new tool if a similar one already exists. Tools should be developed in partnership with key stakeholders in service of addressing a specific, high leverage need. Tools developed under Subtask 5.4 do not have to be based on WWC Practice Guides. Tool proposals and the actual product developed under Subtask 5.4 </w:t>
      </w:r>
      <w:proofErr w:type="gramStart"/>
      <w:r>
        <w:t>shall be</w:t>
      </w:r>
      <w:proofErr w:type="gramEnd"/>
      <w:r>
        <w:t xml:space="preserve"> follow the traditional review process for proposals and tools. </w:t>
      </w:r>
      <w:r w:rsidR="00190234">
        <w:t xml:space="preserve">The REL shall submit a proposal to the COR for development of a tool (Subtask 5.4.1) </w:t>
      </w:r>
      <w:r w:rsidR="001B50B5">
        <w:t xml:space="preserve">The COR will generally need up to three weeks to </w:t>
      </w:r>
      <w:r w:rsidR="00063DD1">
        <w:t xml:space="preserve">review the draft proposal and provide feedback. </w:t>
      </w:r>
      <w:r w:rsidR="009E285F">
        <w:rPr>
          <w:spacing w:val="-2"/>
        </w:rPr>
        <w:t>Once the COR has provided feedback on the draft proposal for a</w:t>
      </w:r>
      <w:r w:rsidR="00063DD1">
        <w:rPr>
          <w:spacing w:val="-2"/>
        </w:rPr>
        <w:t xml:space="preserve"> tool</w:t>
      </w:r>
      <w:r w:rsidR="009E285F">
        <w:rPr>
          <w:spacing w:val="-2"/>
        </w:rPr>
        <w:t xml:space="preserve">, the </w:t>
      </w:r>
      <w:r w:rsidR="00653A7C">
        <w:t xml:space="preserve">REL </w:t>
      </w:r>
      <w:r w:rsidR="009E285F">
        <w:rPr>
          <w:spacing w:val="-2"/>
        </w:rPr>
        <w:t>shall deliver the final proposal within four weeks of receiving COR feedback</w:t>
      </w:r>
      <w:r w:rsidR="00351C87">
        <w:rPr>
          <w:spacing w:val="-2"/>
        </w:rPr>
        <w:t xml:space="preserve"> (Subtask 5.4.2)</w:t>
      </w:r>
      <w:r w:rsidR="009E285F">
        <w:rPr>
          <w:spacing w:val="-2"/>
        </w:rPr>
        <w:t>.</w:t>
      </w:r>
      <w:r w:rsidR="00351C87">
        <w:rPr>
          <w:spacing w:val="-2"/>
        </w:rPr>
        <w:t xml:space="preserve"> Once the tool has been developed it must meet accessibility standards if it is to be posted to the IES website and the REL shall submit the final tool ready for dissemination to the COR (Subtask 5.4.3). </w:t>
      </w:r>
    </w:p>
    <w:p w14:paraId="11BDFCA1" w14:textId="77777777" w:rsidR="00A64930" w:rsidRPr="00DE6A82" w:rsidRDefault="00A64930">
      <w:pPr>
        <w:pStyle w:val="BodyText"/>
        <w:spacing w:before="2"/>
      </w:pPr>
    </w:p>
    <w:p w14:paraId="11BDFCA2" w14:textId="77777777" w:rsidR="00A64930" w:rsidRPr="00DE6A82" w:rsidRDefault="006048E7">
      <w:pPr>
        <w:pStyle w:val="Heading4"/>
        <w:ind w:left="361"/>
      </w:pPr>
      <w:bookmarkStart w:id="44" w:name="Subtask_5.5_Conduct_assessments_of_resea"/>
      <w:bookmarkEnd w:id="44"/>
      <w:r w:rsidRPr="00DE6A82">
        <w:t>Subtask</w:t>
      </w:r>
      <w:r w:rsidRPr="00DE6A82">
        <w:rPr>
          <w:spacing w:val="-10"/>
        </w:rPr>
        <w:t xml:space="preserve"> </w:t>
      </w:r>
      <w:r w:rsidRPr="00DE6A82">
        <w:t>5.5</w:t>
      </w:r>
      <w:r w:rsidRPr="00DE6A82">
        <w:rPr>
          <w:spacing w:val="-3"/>
        </w:rPr>
        <w:t xml:space="preserve"> </w:t>
      </w:r>
      <w:r w:rsidRPr="00DE6A82">
        <w:t>Conduct</w:t>
      </w:r>
      <w:r w:rsidRPr="00DE6A82">
        <w:rPr>
          <w:spacing w:val="-10"/>
        </w:rPr>
        <w:t xml:space="preserve"> </w:t>
      </w:r>
      <w:r w:rsidRPr="00DE6A82">
        <w:t>assessments</w:t>
      </w:r>
      <w:r w:rsidRPr="00DE6A82">
        <w:rPr>
          <w:spacing w:val="-6"/>
        </w:rPr>
        <w:t xml:space="preserve"> </w:t>
      </w:r>
      <w:r w:rsidRPr="00DE6A82">
        <w:t>of</w:t>
      </w:r>
      <w:r w:rsidRPr="00DE6A82">
        <w:rPr>
          <w:spacing w:val="-8"/>
        </w:rPr>
        <w:t xml:space="preserve"> </w:t>
      </w:r>
      <w:r w:rsidRPr="00DE6A82">
        <w:t>research</w:t>
      </w:r>
      <w:r w:rsidRPr="00DE6A82">
        <w:rPr>
          <w:spacing w:val="-8"/>
        </w:rPr>
        <w:t xml:space="preserve"> </w:t>
      </w:r>
      <w:r w:rsidRPr="00DE6A82">
        <w:t>study</w:t>
      </w:r>
      <w:r w:rsidRPr="00DE6A82">
        <w:rPr>
          <w:spacing w:val="-9"/>
        </w:rPr>
        <w:t xml:space="preserve"> </w:t>
      </w:r>
      <w:r w:rsidRPr="00DE6A82">
        <w:rPr>
          <w:spacing w:val="-2"/>
        </w:rPr>
        <w:t>quality.</w:t>
      </w:r>
    </w:p>
    <w:p w14:paraId="7E3E5AB8" w14:textId="68C14C7A" w:rsidR="00BF030B" w:rsidRPr="00DE6A82" w:rsidRDefault="006048E7">
      <w:pPr>
        <w:pStyle w:val="BodyText"/>
        <w:spacing w:before="94" w:line="280" w:lineRule="auto"/>
        <w:ind w:left="360" w:right="495" w:firstLine="1"/>
      </w:pPr>
      <w:r w:rsidRPr="00DE6A82">
        <w:t>At the request of state and local departments of education, the REL shall conduct reviews of</w:t>
      </w:r>
      <w:r w:rsidRPr="00DE6A82">
        <w:rPr>
          <w:spacing w:val="-1"/>
        </w:rPr>
        <w:t xml:space="preserve"> </w:t>
      </w:r>
      <w:r w:rsidRPr="00DE6A82">
        <w:t xml:space="preserve">research studies for quality using scientific standards (for example, WWC standards or SEA- or LEA-specific standards). </w:t>
      </w:r>
    </w:p>
    <w:p w14:paraId="11BDFCA4" w14:textId="10984AFD" w:rsidR="00A64930" w:rsidRPr="00DE6A82" w:rsidRDefault="006048E7" w:rsidP="0014654F">
      <w:pPr>
        <w:pStyle w:val="BodyText"/>
        <w:spacing w:before="94" w:line="280" w:lineRule="auto"/>
        <w:ind w:left="360" w:right="495" w:firstLine="1"/>
      </w:pPr>
      <w:r w:rsidRPr="00DE6A82">
        <w:t xml:space="preserve">If the partners wish to </w:t>
      </w:r>
      <w:r w:rsidR="00380BD7" w:rsidRPr="00DE6A82">
        <w:t>use</w:t>
      </w:r>
      <w:r w:rsidRPr="00DE6A82">
        <w:t xml:space="preserve"> WWC standards to review studies, the REL shall use only reviewers certified in the </w:t>
      </w:r>
      <w:r w:rsidR="00380BD7" w:rsidRPr="00DE6A82">
        <w:t xml:space="preserve">most recent </w:t>
      </w:r>
      <w:r w:rsidRPr="00DE6A82">
        <w:t>WWC Procedures and Standards version</w:t>
      </w:r>
      <w:r w:rsidR="0044181C" w:rsidRPr="00DE6A82">
        <w:t xml:space="preserve">. Additionally, they </w:t>
      </w:r>
      <w:r w:rsidR="003D227D" w:rsidRPr="00DE6A82">
        <w:t>shall</w:t>
      </w:r>
      <w:r w:rsidRPr="00DE6A82">
        <w:t xml:space="preserve"> conduct reviews using the most current WWC </w:t>
      </w:r>
      <w:r w:rsidR="0014654F" w:rsidRPr="00DE6A82">
        <w:t xml:space="preserve">resources, </w:t>
      </w:r>
      <w:r w:rsidRPr="00DE6A82">
        <w:t>including the WWC Online Study Review Guide.</w:t>
      </w:r>
      <w:r w:rsidR="0014654F" w:rsidRPr="00DE6A82">
        <w:t xml:space="preserve"> </w:t>
      </w:r>
      <w:r w:rsidRPr="00DE6A82">
        <w:t>Reviews must be</w:t>
      </w:r>
      <w:r w:rsidRPr="00DE6A82">
        <w:rPr>
          <w:spacing w:val="-1"/>
        </w:rPr>
        <w:t xml:space="preserve"> </w:t>
      </w:r>
      <w:r w:rsidRPr="00DE6A82">
        <w:t xml:space="preserve">completed using the WWC’s Online Study Review Guide and shall be peer reviewed </w:t>
      </w:r>
      <w:r w:rsidR="00F23B74" w:rsidRPr="00DE6A82">
        <w:t>by IES or its designee</w:t>
      </w:r>
      <w:r w:rsidR="00EC0FAA">
        <w:t>.</w:t>
      </w:r>
      <w:r w:rsidR="003A4CD7">
        <w:t xml:space="preserve"> </w:t>
      </w:r>
      <w:r w:rsidR="00755D9F">
        <w:t>(Note</w:t>
      </w:r>
      <w:r w:rsidR="00B37416">
        <w:t xml:space="preserve">: </w:t>
      </w:r>
      <w:r w:rsidR="7E74827B">
        <w:t>RELs</w:t>
      </w:r>
      <w:r w:rsidR="00F10BA7">
        <w:t xml:space="preserve"> may not include the cost of training staff to become WWC certified to Subtask 5.5 work.)</w:t>
      </w:r>
      <w:r w:rsidR="00755D9F">
        <w:t xml:space="preserve"> </w:t>
      </w:r>
    </w:p>
    <w:p w14:paraId="31CADEB4" w14:textId="5A06CC90" w:rsidR="00A64930" w:rsidRDefault="21DFA801">
      <w:pPr>
        <w:pStyle w:val="BodyText"/>
        <w:spacing w:before="170" w:line="280" w:lineRule="auto"/>
        <w:ind w:left="360" w:right="495" w:hanging="1"/>
      </w:pPr>
      <w:r w:rsidRPr="00DE6A82">
        <w:t xml:space="preserve">The REL shall develop a proposal for COR review and approval that discusses the scope, purpose, search methodology, output, timeline and </w:t>
      </w:r>
      <w:proofErr w:type="gramStart"/>
      <w:r w:rsidR="00D20231">
        <w:t>include</w:t>
      </w:r>
      <w:proofErr w:type="gramEnd"/>
      <w:r w:rsidR="00D20231">
        <w:t xml:space="preserve"> information on which firm fixed-price menu item is being used for the cost of the project</w:t>
      </w:r>
      <w:r w:rsidR="00C776FE">
        <w:t xml:space="preserve"> (Subtask 5.5.1)</w:t>
      </w:r>
      <w:r w:rsidRPr="00DE6A82">
        <w:t xml:space="preserve">. </w:t>
      </w:r>
      <w:r w:rsidR="00355C5F">
        <w:t xml:space="preserve">The REL shall submit the study review(s) </w:t>
      </w:r>
      <w:r w:rsidR="00B5181D">
        <w:t xml:space="preserve">for </w:t>
      </w:r>
      <w:r w:rsidR="00355C5F">
        <w:t>peer reviewed by the WWC</w:t>
      </w:r>
      <w:r w:rsidR="00B5181D">
        <w:t xml:space="preserve"> if using WWC standards</w:t>
      </w:r>
      <w:r w:rsidR="003C182B">
        <w:t xml:space="preserve"> (Subtask 5.5.2). </w:t>
      </w:r>
      <w:r w:rsidRPr="00DE6A82">
        <w:t>The REL shall prepare a summary memo that describes the study review procedures and results of the review; this memo will be reviewed and approved by the COR</w:t>
      </w:r>
      <w:r w:rsidR="003C182B">
        <w:t xml:space="preserve"> (Subtask 5.5.3)</w:t>
      </w:r>
      <w:r w:rsidRPr="00DE6A82">
        <w:t xml:space="preserve">. The REL </w:t>
      </w:r>
      <w:proofErr w:type="gramStart"/>
      <w:r w:rsidRPr="00DE6A82">
        <w:t>shall</w:t>
      </w:r>
      <w:proofErr w:type="gramEnd"/>
      <w:r w:rsidRPr="00DE6A82">
        <w:t xml:space="preserve"> also brief</w:t>
      </w:r>
      <w:r w:rsidRPr="00DE6A82">
        <w:rPr>
          <w:spacing w:val="-1"/>
        </w:rPr>
        <w:t xml:space="preserve"> </w:t>
      </w:r>
      <w:r w:rsidRPr="00DE6A82">
        <w:t>requestors on the results and implications of this assessment. As with all meeting materials, any additional materials developed for this briefing shall also be reviewed and approved by the COR.</w:t>
      </w:r>
    </w:p>
    <w:p w14:paraId="0C86D431" w14:textId="77777777" w:rsidR="00183976" w:rsidRPr="00DE6A82" w:rsidRDefault="00183976">
      <w:pPr>
        <w:pStyle w:val="BodyText"/>
        <w:spacing w:before="170" w:line="280" w:lineRule="auto"/>
        <w:ind w:left="360" w:right="495" w:hanging="1"/>
      </w:pPr>
    </w:p>
    <w:p w14:paraId="11BDFD56" w14:textId="77777777" w:rsidR="00A64930" w:rsidRPr="00DE6A82" w:rsidRDefault="21DFA801">
      <w:pPr>
        <w:pStyle w:val="Heading3"/>
      </w:pPr>
      <w:bookmarkStart w:id="45" w:name="Task_5_Deliverables"/>
      <w:bookmarkStart w:id="46" w:name="Task_6:_Dissemination"/>
      <w:bookmarkEnd w:id="45"/>
      <w:bookmarkEnd w:id="46"/>
      <w:r w:rsidRPr="00DE6A82">
        <w:t>Task</w:t>
      </w:r>
      <w:r w:rsidRPr="00DE6A82">
        <w:rPr>
          <w:spacing w:val="-7"/>
        </w:rPr>
        <w:t xml:space="preserve"> </w:t>
      </w:r>
      <w:r w:rsidRPr="00DE6A82">
        <w:t>6:</w:t>
      </w:r>
      <w:r w:rsidRPr="00DE6A82">
        <w:rPr>
          <w:spacing w:val="-7"/>
        </w:rPr>
        <w:t xml:space="preserve"> </w:t>
      </w:r>
      <w:r w:rsidRPr="00DE6A82">
        <w:rPr>
          <w:spacing w:val="-2"/>
        </w:rPr>
        <w:t>Dissemination</w:t>
      </w:r>
    </w:p>
    <w:p w14:paraId="11BDFD57" w14:textId="15139EE4" w:rsidR="00A64930" w:rsidRPr="00DE6A82" w:rsidRDefault="21DFA801" w:rsidP="00667551">
      <w:pPr>
        <w:pStyle w:val="BodyText"/>
        <w:spacing w:before="214" w:line="280" w:lineRule="auto"/>
        <w:ind w:left="360" w:right="495" w:hanging="1"/>
      </w:pPr>
      <w:r>
        <w:t xml:space="preserve">The purpose of the Dissemination task is to enable education stakeholders to learn about and identify ways to apply the most up-to-date research in education to high leverage issues of </w:t>
      </w:r>
      <w:r w:rsidR="3E89917D">
        <w:t>policy</w:t>
      </w:r>
      <w:r w:rsidR="0DBD4A9C">
        <w:t xml:space="preserve"> </w:t>
      </w:r>
      <w:r w:rsidR="3E89917D">
        <w:t>and</w:t>
      </w:r>
      <w:r>
        <w:t xml:space="preserve"> practice. Therefore, work under this task includes disseminating the results of REL work as well as the results of peer-reviewed research not conducted by the REL.</w:t>
      </w:r>
    </w:p>
    <w:p w14:paraId="11BDFD58" w14:textId="451DD4D5" w:rsidR="00667551" w:rsidRPr="00DE6A82" w:rsidRDefault="00667551" w:rsidP="00667551">
      <w:pPr>
        <w:pStyle w:val="BodyText"/>
        <w:spacing w:before="214" w:line="280" w:lineRule="auto"/>
        <w:ind w:left="360" w:right="495" w:hanging="1"/>
      </w:pPr>
      <w:r w:rsidRPr="00DE6A82">
        <w:t xml:space="preserve">The REL shall disseminate the work in a way so that policymakers and educators can leverage it and apply it to their context. RELs shall craft dissemination strategies for their products based on their partners’ needs and intended outcomes. The REL shall work with their partners to target their work to the specific audiences of interest, particularly those best positioned to help partnerships realize their intended outcomes. </w:t>
      </w:r>
      <w:proofErr w:type="gramStart"/>
      <w:r w:rsidRPr="00DE6A82">
        <w:t>RELs shall</w:t>
      </w:r>
      <w:proofErr w:type="gramEnd"/>
      <w:r w:rsidRPr="00DE6A82">
        <w:t xml:space="preserve"> also work with their partners to share dissemination products in the places or through the networks which these audiences are most likely to seek or receive information.</w:t>
      </w:r>
    </w:p>
    <w:p w14:paraId="79DA5154" w14:textId="7A7EEDD3" w:rsidR="00570EA2" w:rsidRPr="00DE6A82" w:rsidRDefault="00667551" w:rsidP="00667551">
      <w:pPr>
        <w:pStyle w:val="BodyText"/>
        <w:spacing w:before="214" w:line="280" w:lineRule="auto"/>
        <w:ind w:left="360" w:right="495" w:hanging="1"/>
      </w:pPr>
      <w:r w:rsidRPr="00DE6A82">
        <w:lastRenderedPageBreak/>
        <w:t xml:space="preserve">RELs are also expected to leverage the work of other RELs and Department grantees and contractors to help policymakers and educators benefit from the evidence and practices supported through the federal investment in education research and evaluation. All products developed under this Task will be reviewed and approved by the COR. For Subtasks that require an approved proposal (that is, Subtasks 6.2, 6.3, and 6.7), proposals shall include the proposed </w:t>
      </w:r>
      <w:r w:rsidR="00A27665">
        <w:t>fixed price pricing menu item to be used</w:t>
      </w:r>
      <w:r w:rsidRPr="00DE6A82">
        <w:t xml:space="preserve"> for the project. </w:t>
      </w:r>
      <w:r w:rsidR="00B45E90">
        <w:t xml:space="preserve">Once approved, the COR will determine whether any Contract modification is needed to adjust the payment schedule if that menu pricing option </w:t>
      </w:r>
      <w:r w:rsidR="00C10667">
        <w:t>is not available</w:t>
      </w:r>
      <w:r w:rsidR="00B45E90">
        <w:t xml:space="preserve"> in the approved plan.</w:t>
      </w:r>
      <w:r w:rsidR="00C10667">
        <w:t xml:space="preserve"> No new funds will be added to the Contract; therefore, the COR</w:t>
      </w:r>
      <w:r w:rsidR="00B45E90">
        <w:t xml:space="preserve"> </w:t>
      </w:r>
      <w:r w:rsidR="00C10667">
        <w:t xml:space="preserve">will work with the </w:t>
      </w:r>
      <w:r w:rsidR="00F6750E">
        <w:t>REL</w:t>
      </w:r>
      <w:r w:rsidR="00C10667">
        <w:t xml:space="preserve"> to determine what menu pricing option in the plan might not be needed to replace with the new menu option that is needed or any other modification.</w:t>
      </w:r>
      <w:r w:rsidR="00BF0C3C">
        <w:t xml:space="preserve"> As much as possible </w:t>
      </w:r>
      <w:r w:rsidR="00F6750E">
        <w:t xml:space="preserve">REL </w:t>
      </w:r>
      <w:r w:rsidR="00BF0C3C">
        <w:t xml:space="preserve">should plan activities that fit within their menu pricing for the year to reduce the number of contract </w:t>
      </w:r>
      <w:proofErr w:type="gramStart"/>
      <w:r w:rsidR="00BF0C3C">
        <w:t>modification</w:t>
      </w:r>
      <w:proofErr w:type="gramEnd"/>
      <w:r w:rsidR="00BF0C3C">
        <w:t xml:space="preserve"> needed which could delay the work being done. </w:t>
      </w:r>
    </w:p>
    <w:p w14:paraId="11BDFD5E" w14:textId="3121D44D" w:rsidR="00A64930" w:rsidRPr="00DE6A82" w:rsidRDefault="006048E7" w:rsidP="00570EA2">
      <w:pPr>
        <w:pStyle w:val="Heading4"/>
        <w:spacing w:before="99"/>
        <w:ind w:left="363"/>
      </w:pPr>
      <w:r w:rsidRPr="00DE6A82">
        <w:t>Subtask 6.1 Develop website content</w:t>
      </w:r>
    </w:p>
    <w:p w14:paraId="2E6004F3" w14:textId="5EC76400" w:rsidR="00043E6C" w:rsidRPr="00DE6A82" w:rsidRDefault="00AB13B3" w:rsidP="005D645A">
      <w:pPr>
        <w:pStyle w:val="BodyText"/>
        <w:spacing w:before="214" w:line="280" w:lineRule="auto"/>
        <w:ind w:left="360" w:right="495" w:hanging="1"/>
      </w:pPr>
      <w:r>
        <w:t xml:space="preserve">Within four weeks of contract award, the REL is responsible for updating their IES webpages using the </w:t>
      </w:r>
      <w:r w:rsidR="003440ED" w:rsidRPr="00DE6A82">
        <w:t>IES Drupal Content Management System (CMS)</w:t>
      </w:r>
      <w:r w:rsidR="003440ED">
        <w:t xml:space="preserve"> </w:t>
      </w:r>
      <w:r>
        <w:t xml:space="preserve">(Subtask 6.1.1). </w:t>
      </w:r>
      <w:r w:rsidR="006048E7" w:rsidRPr="00DE6A82">
        <w:t>The REL shall be responsible for updating information on their webpages using</w:t>
      </w:r>
      <w:r w:rsidR="00F830AB" w:rsidRPr="00DE6A82">
        <w:t xml:space="preserve"> the</w:t>
      </w:r>
      <w:r w:rsidR="003440ED">
        <w:t xml:space="preserve"> CMS</w:t>
      </w:r>
      <w:r w:rsidR="00F830AB" w:rsidRPr="00DE6A82">
        <w:t xml:space="preserve"> </w:t>
      </w:r>
      <w:r>
        <w:t>on at minimum a quarterly basis</w:t>
      </w:r>
      <w:r w:rsidR="00FE4C6D">
        <w:t xml:space="preserve"> (Subtask 6.1.2)</w:t>
      </w:r>
      <w:r w:rsidR="00F65EA2" w:rsidRPr="00DE6A82">
        <w:t>.</w:t>
      </w:r>
      <w:r w:rsidR="00FE4C6D">
        <w:t xml:space="preserve"> </w:t>
      </w:r>
      <w:r w:rsidR="0F932E40">
        <w:t>Subsequently, the REL</w:t>
      </w:r>
      <w:r w:rsidR="00F82A75">
        <w:t xml:space="preserve"> </w:t>
      </w:r>
      <w:r w:rsidR="0F932E40">
        <w:t>is</w:t>
      </w:r>
      <w:r w:rsidR="3E89917D">
        <w:t xml:space="preserve"> expected to submit </w:t>
      </w:r>
      <w:r w:rsidR="0F932E40">
        <w:t xml:space="preserve">new or updated </w:t>
      </w:r>
      <w:r w:rsidR="3E89917D">
        <w:t>content as it is developed.</w:t>
      </w:r>
      <w:r w:rsidR="00A46365">
        <w:t xml:space="preserve"> The COR generally will need up to three weeks to review the initial website template and </w:t>
      </w:r>
      <w:r w:rsidR="00FC7618">
        <w:t xml:space="preserve">up to two weeks to review quarterly website updates. The </w:t>
      </w:r>
      <w:r w:rsidR="00F6750E">
        <w:t xml:space="preserve">REL </w:t>
      </w:r>
      <w:r w:rsidR="00FC7618">
        <w:t>shall deliver the final initial website template and any quarterly website updates</w:t>
      </w:r>
      <w:r w:rsidR="000C231D">
        <w:t xml:space="preserve"> </w:t>
      </w:r>
      <w:r w:rsidR="00FC7618">
        <w:t>within four weeks of receiving COR feedback</w:t>
      </w:r>
      <w:r w:rsidR="00F82A75">
        <w:t xml:space="preserve"> (Subtask 6.1.</w:t>
      </w:r>
      <w:r w:rsidR="000C231D">
        <w:t>3</w:t>
      </w:r>
      <w:r w:rsidR="00F82A75">
        <w:t>)</w:t>
      </w:r>
      <w:r w:rsidR="00FC7618">
        <w:t xml:space="preserve">. </w:t>
      </w:r>
      <w:r w:rsidR="00371F38">
        <w:t xml:space="preserve">After an event or product is released, the </w:t>
      </w:r>
      <w:r w:rsidR="00F6750E">
        <w:t>REL</w:t>
      </w:r>
      <w:r w:rsidR="00371F38">
        <w:t xml:space="preserve"> shall develop content for a website or website change</w:t>
      </w:r>
      <w:r w:rsidR="00132042">
        <w:t xml:space="preserve">. The </w:t>
      </w:r>
      <w:r w:rsidR="00F6750E">
        <w:t>REL</w:t>
      </w:r>
      <w:r w:rsidR="00132042">
        <w:t xml:space="preserve"> shall deliver this content and related change within four to six weeks after the event or product release depending on the size of the change</w:t>
      </w:r>
      <w:r w:rsidR="00792C0A">
        <w:t xml:space="preserve"> (Subtask 6.1.4)</w:t>
      </w:r>
      <w:r w:rsidR="00132042">
        <w:t xml:space="preserve">. </w:t>
      </w:r>
    </w:p>
    <w:p w14:paraId="11BDFD61" w14:textId="0386DB12" w:rsidR="00A64930" w:rsidRPr="00DE6A82" w:rsidRDefault="21DFA801">
      <w:pPr>
        <w:pStyle w:val="Heading4"/>
        <w:spacing w:before="99"/>
        <w:ind w:left="363"/>
      </w:pPr>
      <w:bookmarkStart w:id="47" w:name="Subtask_6.2_Develop_engaging_disseminati"/>
      <w:bookmarkEnd w:id="47"/>
      <w:r w:rsidRPr="00DE6A82">
        <w:t>Subtask</w:t>
      </w:r>
      <w:r w:rsidRPr="00DE6A82">
        <w:rPr>
          <w:spacing w:val="-10"/>
        </w:rPr>
        <w:t xml:space="preserve"> </w:t>
      </w:r>
      <w:r w:rsidRPr="00DE6A82">
        <w:t>6.2</w:t>
      </w:r>
      <w:r w:rsidRPr="00DE6A82">
        <w:rPr>
          <w:spacing w:val="-9"/>
        </w:rPr>
        <w:t xml:space="preserve"> </w:t>
      </w:r>
      <w:r w:rsidRPr="00DE6A82">
        <w:t>Develop</w:t>
      </w:r>
      <w:r w:rsidRPr="00DE6A82">
        <w:rPr>
          <w:spacing w:val="-9"/>
        </w:rPr>
        <w:t xml:space="preserve"> </w:t>
      </w:r>
      <w:r w:rsidRPr="00DE6A82">
        <w:t>engaging</w:t>
      </w:r>
      <w:r w:rsidRPr="00DE6A82">
        <w:rPr>
          <w:spacing w:val="-9"/>
        </w:rPr>
        <w:t xml:space="preserve"> </w:t>
      </w:r>
      <w:r w:rsidRPr="00DE6A82">
        <w:t>dissemination</w:t>
      </w:r>
      <w:r w:rsidRPr="00DE6A82">
        <w:rPr>
          <w:spacing w:val="-9"/>
        </w:rPr>
        <w:t xml:space="preserve"> </w:t>
      </w:r>
      <w:r w:rsidRPr="00DE6A82">
        <w:t>materials</w:t>
      </w:r>
      <w:r w:rsidRPr="00DE6A82">
        <w:rPr>
          <w:spacing w:val="-9"/>
        </w:rPr>
        <w:t xml:space="preserve"> </w:t>
      </w:r>
      <w:r w:rsidRPr="00DE6A82">
        <w:t>based</w:t>
      </w:r>
      <w:r w:rsidRPr="00DE6A82">
        <w:rPr>
          <w:spacing w:val="-9"/>
        </w:rPr>
        <w:t xml:space="preserve"> </w:t>
      </w:r>
      <w:r w:rsidRPr="00DE6A82">
        <w:t>on</w:t>
      </w:r>
      <w:r w:rsidRPr="00DE6A82">
        <w:rPr>
          <w:spacing w:val="-10"/>
        </w:rPr>
        <w:t xml:space="preserve"> </w:t>
      </w:r>
      <w:r w:rsidR="3E89917D" w:rsidRPr="00DE6A82">
        <w:t>scientifically</w:t>
      </w:r>
      <w:r w:rsidR="0DBD4A9C" w:rsidRPr="00DE6A82">
        <w:t xml:space="preserve"> </w:t>
      </w:r>
      <w:r w:rsidR="3E89917D" w:rsidRPr="00DE6A82">
        <w:t>valid</w:t>
      </w:r>
      <w:r w:rsidRPr="00DE6A82">
        <w:rPr>
          <w:spacing w:val="-10"/>
        </w:rPr>
        <w:t xml:space="preserve"> </w:t>
      </w:r>
      <w:r w:rsidRPr="00DE6A82">
        <w:t>research</w:t>
      </w:r>
      <w:r w:rsidRPr="00DE6A82">
        <w:rPr>
          <w:spacing w:val="-11"/>
        </w:rPr>
        <w:t xml:space="preserve"> </w:t>
      </w:r>
      <w:r w:rsidRPr="00DE6A82">
        <w:t>and</w:t>
      </w:r>
      <w:r w:rsidRPr="00DE6A82">
        <w:rPr>
          <w:spacing w:val="-9"/>
        </w:rPr>
        <w:t xml:space="preserve"> </w:t>
      </w:r>
      <w:r w:rsidRPr="00DE6A82">
        <w:rPr>
          <w:spacing w:val="-2"/>
        </w:rPr>
        <w:t>evidence‐</w:t>
      </w:r>
    </w:p>
    <w:p w14:paraId="11BDFD62" w14:textId="77777777" w:rsidR="00A64930" w:rsidRPr="00DE6A82" w:rsidRDefault="006048E7">
      <w:pPr>
        <w:spacing w:before="37"/>
        <w:ind w:left="363"/>
        <w:rPr>
          <w:b/>
          <w:i/>
        </w:rPr>
      </w:pPr>
      <w:r w:rsidRPr="00DE6A82">
        <w:rPr>
          <w:b/>
          <w:i/>
        </w:rPr>
        <w:t>based</w:t>
      </w:r>
      <w:r w:rsidRPr="00DE6A82">
        <w:rPr>
          <w:b/>
          <w:i/>
          <w:spacing w:val="-8"/>
        </w:rPr>
        <w:t xml:space="preserve"> </w:t>
      </w:r>
      <w:r w:rsidRPr="00DE6A82">
        <w:rPr>
          <w:b/>
          <w:i/>
          <w:spacing w:val="-2"/>
        </w:rPr>
        <w:t>practices</w:t>
      </w:r>
    </w:p>
    <w:p w14:paraId="11BDFD63" w14:textId="678EE9EC" w:rsidR="00A64930" w:rsidRPr="00DE6A82" w:rsidRDefault="006048E7">
      <w:pPr>
        <w:pStyle w:val="BodyText"/>
        <w:spacing w:before="215" w:line="278" w:lineRule="auto"/>
        <w:ind w:left="362" w:right="495"/>
      </w:pPr>
      <w:r w:rsidRPr="00DE6A82">
        <w:t xml:space="preserve">The REL is responsible for creating supporting materials that present its work in succinct, visually engaging formats. Examples of supporting materials include, but are not limited to, </w:t>
      </w:r>
      <w:r w:rsidR="00443FF8" w:rsidRPr="00DE6A82">
        <w:t>short</w:t>
      </w:r>
      <w:r w:rsidR="00BE5C66" w:rsidRPr="00DE6A82">
        <w:t xml:space="preserve"> </w:t>
      </w:r>
      <w:r w:rsidR="00443FF8" w:rsidRPr="00DE6A82">
        <w:t>videos</w:t>
      </w:r>
      <w:r w:rsidRPr="00DE6A82">
        <w:t>,</w:t>
      </w:r>
      <w:r w:rsidRPr="00DE6A82">
        <w:rPr>
          <w:spacing w:val="-2"/>
        </w:rPr>
        <w:t xml:space="preserve"> </w:t>
      </w:r>
      <w:r w:rsidRPr="00DE6A82">
        <w:t>infographics,</w:t>
      </w:r>
      <w:r w:rsidRPr="00DE6A82">
        <w:rPr>
          <w:spacing w:val="-1"/>
        </w:rPr>
        <w:t xml:space="preserve"> </w:t>
      </w:r>
      <w:r w:rsidRPr="00DE6A82">
        <w:t>fact</w:t>
      </w:r>
      <w:r w:rsidRPr="00DE6A82">
        <w:rPr>
          <w:spacing w:val="-1"/>
        </w:rPr>
        <w:t xml:space="preserve"> </w:t>
      </w:r>
      <w:r w:rsidRPr="00DE6A82">
        <w:t>sheets, or handouts.</w:t>
      </w:r>
    </w:p>
    <w:p w14:paraId="11BDFD64" w14:textId="68CC16EB" w:rsidR="00A64930" w:rsidRPr="0039621F" w:rsidRDefault="006048E7">
      <w:pPr>
        <w:pStyle w:val="BodyText"/>
        <w:spacing w:before="176" w:line="280" w:lineRule="auto"/>
        <w:ind w:left="359" w:right="408" w:firstLine="3"/>
      </w:pPr>
      <w:r w:rsidRPr="00DE6A82">
        <w:t xml:space="preserve">IES expects that many Task 4 and all Task 5 projects will have supporting Dissemination activities or products. Such products shall be developed under this Subtask. Dissemination materials based on Task 4 or Task 5 projects should be proposed in the concept </w:t>
      </w:r>
      <w:r w:rsidRPr="0039621F">
        <w:t>paper and proposal for the Task 4 or Task 5 project. An updated proposal may be submitted, if necessary,</w:t>
      </w:r>
      <w:r w:rsidRPr="0039621F">
        <w:rPr>
          <w:spacing w:val="-1"/>
        </w:rPr>
        <w:t xml:space="preserve"> </w:t>
      </w:r>
      <w:r w:rsidRPr="0039621F">
        <w:t xml:space="preserve">with refined ideas for the materials after the Task 4 and Task 5 projects are underway. RELs </w:t>
      </w:r>
      <w:r w:rsidR="00443FF8" w:rsidRPr="0039621F">
        <w:t>will</w:t>
      </w:r>
      <w:r w:rsidR="00BE5C66" w:rsidRPr="0039621F">
        <w:t xml:space="preserve"> </w:t>
      </w:r>
      <w:r w:rsidR="00443FF8" w:rsidRPr="0039621F">
        <w:t>be</w:t>
      </w:r>
      <w:r w:rsidRPr="0039621F">
        <w:t xml:space="preserve"> required to submit a concept paper </w:t>
      </w:r>
      <w:r w:rsidR="003F5AFA">
        <w:t xml:space="preserve">(Subtask 6.2.1) </w:t>
      </w:r>
      <w:r w:rsidRPr="0039621F">
        <w:t xml:space="preserve">to the COR to propose developing dissemination </w:t>
      </w:r>
      <w:r w:rsidR="00443FF8" w:rsidRPr="0039621F">
        <w:t>materials</w:t>
      </w:r>
      <w:r w:rsidR="00BE5C66" w:rsidRPr="0039621F">
        <w:t xml:space="preserve"> </w:t>
      </w:r>
      <w:r w:rsidR="00443FF8" w:rsidRPr="0039621F">
        <w:t>under</w:t>
      </w:r>
      <w:r w:rsidRPr="0039621F">
        <w:t xml:space="preserve"> this Subtask that are not based on an existing Task 4 or Task 5 project.</w:t>
      </w:r>
    </w:p>
    <w:p w14:paraId="11BDFD65" w14:textId="7D1B74C5" w:rsidR="00A64930" w:rsidRDefault="006048E7">
      <w:pPr>
        <w:pStyle w:val="BodyText"/>
        <w:spacing w:before="170" w:line="280" w:lineRule="auto"/>
        <w:ind w:left="360" w:right="495" w:hanging="1"/>
      </w:pPr>
      <w:r w:rsidRPr="005D645A">
        <w:t>RELs may also disseminate the findings from publicly available research that may be relevant and useful to a wide audience within their region</w:t>
      </w:r>
      <w:r w:rsidRPr="0039621F">
        <w:t>. Whenever possible, the REL shall prioritize IES-funded work that is peer- reviewed and freely available. This includes the work of the WWC,</w:t>
      </w:r>
      <w:r w:rsidR="00BE5C66" w:rsidRPr="0039621F">
        <w:t xml:space="preserve"> </w:t>
      </w:r>
      <w:r w:rsidR="00D543F5" w:rsidRPr="0039621F">
        <w:t xml:space="preserve">NCEE </w:t>
      </w:r>
      <w:r w:rsidRPr="0039621F">
        <w:t>evaluations, and work produced by grantees from the NCER and NCSER. RELs may choose to connect multiple</w:t>
      </w:r>
      <w:r w:rsidRPr="0039621F">
        <w:rPr>
          <w:spacing w:val="-1"/>
        </w:rPr>
        <w:t xml:space="preserve"> </w:t>
      </w:r>
      <w:r w:rsidRPr="0039621F">
        <w:t>pieces of research or focus on a single study and shall ensure the findings of the research are understandable and applicable to their partners and other audiences. Products that connect multiple pieces of research</w:t>
      </w:r>
      <w:r w:rsidRPr="00DE6A82">
        <w:t xml:space="preserve"> will require review by a SME</w:t>
      </w:r>
      <w:r w:rsidR="006971F6" w:rsidRPr="00DE6A82">
        <w:t>.</w:t>
      </w:r>
      <w:r w:rsidRPr="00DE6A82">
        <w:t xml:space="preserve"> RELs may disseminate research findings through videos, infographics, or other methods</w:t>
      </w:r>
      <w:r w:rsidR="009D5EA3">
        <w:t xml:space="preserve"> that would be most effective in reaching intended audiences and </w:t>
      </w:r>
      <w:r w:rsidR="00A55C4D">
        <w:t>achieving stated dissemination goals (e.g. knowledge, awareness, use) as described in a dissemination plan</w:t>
      </w:r>
      <w:r w:rsidRPr="00DE6A82">
        <w:t>.</w:t>
      </w:r>
      <w:r w:rsidR="00AC0359">
        <w:t xml:space="preserve"> For any video, the REL shall submit a storyboard and script for the video to the COR for feedback and approval (Subtask 6.2.2)</w:t>
      </w:r>
      <w:r w:rsidR="00B46A09">
        <w:t xml:space="preserve"> as well as the final video mp4 file (Subtask 6.2.3).</w:t>
      </w:r>
    </w:p>
    <w:p w14:paraId="3728D1FF" w14:textId="33587344" w:rsidR="0047657D" w:rsidRPr="00DE6A82" w:rsidRDefault="0047657D">
      <w:pPr>
        <w:pStyle w:val="BodyText"/>
        <w:spacing w:before="170" w:line="280" w:lineRule="auto"/>
        <w:ind w:left="360" w:right="495" w:hanging="1"/>
      </w:pPr>
      <w:r>
        <w:lastRenderedPageBreak/>
        <w:t xml:space="preserve">For </w:t>
      </w:r>
      <w:r w:rsidR="00063621">
        <w:t xml:space="preserve">handouts, </w:t>
      </w:r>
      <w:r>
        <w:t>infographics</w:t>
      </w:r>
      <w:r w:rsidR="00063621">
        <w:t xml:space="preserve"> or fact sheets the REL shall provide the COR with a draft version for feedback and approval</w:t>
      </w:r>
      <w:r w:rsidR="00236E92">
        <w:t xml:space="preserve"> (Subtask 6.2.4)</w:t>
      </w:r>
      <w:r w:rsidR="00063621">
        <w:t xml:space="preserve">. </w:t>
      </w:r>
      <w:r w:rsidR="00236E92">
        <w:t>Once COR feedback is received the REL shall make any edits and submit the final version to the COR (Subtask 6.2.5)</w:t>
      </w:r>
      <w:r w:rsidR="00B95A0F">
        <w:t xml:space="preserve"> within four weeks of receiving COR feedback.</w:t>
      </w:r>
    </w:p>
    <w:p w14:paraId="494BD22E" w14:textId="1AB7E708" w:rsidR="00A64930" w:rsidRPr="00DE6A82" w:rsidRDefault="21DFA801">
      <w:pPr>
        <w:pStyle w:val="BodyText"/>
        <w:spacing w:before="171" w:line="278" w:lineRule="auto"/>
        <w:ind w:left="360" w:right="495"/>
      </w:pPr>
      <w:r w:rsidRPr="00DE6A82">
        <w:t xml:space="preserve">The REL is required to make all materials developed under this task </w:t>
      </w:r>
      <w:hyperlink r:id="rId24">
        <w:r w:rsidR="680C2599" w:rsidRPr="00DE6A82">
          <w:rPr>
            <w:u w:val="single" w:color="0562C1"/>
          </w:rPr>
          <w:t>508 compliant</w:t>
        </w:r>
        <w:r w:rsidR="680C2599" w:rsidRPr="00DE6A82">
          <w:t>.</w:t>
        </w:r>
      </w:hyperlink>
      <w:r w:rsidRPr="00DE6A82">
        <w:t xml:space="preserve"> </w:t>
      </w:r>
      <w:r w:rsidR="0047657D" w:rsidRPr="00DE6A82">
        <w:t>The</w:t>
      </w:r>
      <w:r w:rsidR="0047657D">
        <w:t xml:space="preserve"> REL will post these</w:t>
      </w:r>
      <w:r w:rsidR="0047657D" w:rsidRPr="00DE6A82">
        <w:rPr>
          <w:spacing w:val="-3"/>
        </w:rPr>
        <w:t xml:space="preserve"> </w:t>
      </w:r>
      <w:r w:rsidRPr="00DE6A82">
        <w:t xml:space="preserve">products on the REL </w:t>
      </w:r>
      <w:proofErr w:type="gramStart"/>
      <w:r w:rsidRPr="00DE6A82">
        <w:t>website</w:t>
      </w:r>
      <w:r w:rsidR="00B46A09">
        <w:t>.</w:t>
      </w:r>
      <w:r w:rsidRPr="00DE6A82">
        <w:t>.</w:t>
      </w:r>
      <w:proofErr w:type="gramEnd"/>
    </w:p>
    <w:p w14:paraId="3A3A6DDA" w14:textId="77777777" w:rsidR="003B1FFB" w:rsidRPr="00DE6A82" w:rsidRDefault="003B1FFB" w:rsidP="003B1FFB"/>
    <w:p w14:paraId="11BDFD6C" w14:textId="5FFFE2D6" w:rsidR="00A64930" w:rsidRPr="00DE6A82" w:rsidRDefault="21DFA801">
      <w:pPr>
        <w:pStyle w:val="Heading4"/>
        <w:spacing w:before="80"/>
        <w:rPr>
          <w:b w:val="0"/>
          <w:bCs w:val="0"/>
        </w:rPr>
      </w:pPr>
      <w:bookmarkStart w:id="48" w:name="Subtask_6.3_Host_events_and_develop_conf"/>
      <w:bookmarkEnd w:id="48"/>
      <w:r w:rsidRPr="00DE6A82">
        <w:t>Subtask</w:t>
      </w:r>
      <w:r w:rsidRPr="00DE6A82">
        <w:rPr>
          <w:spacing w:val="-8"/>
        </w:rPr>
        <w:t xml:space="preserve"> </w:t>
      </w:r>
      <w:r w:rsidRPr="00DE6A82">
        <w:t>6.3</w:t>
      </w:r>
      <w:r w:rsidRPr="00DE6A82">
        <w:rPr>
          <w:spacing w:val="-8"/>
        </w:rPr>
        <w:t xml:space="preserve"> </w:t>
      </w:r>
      <w:r w:rsidRPr="00DE6A82">
        <w:t>Host</w:t>
      </w:r>
      <w:r w:rsidRPr="00DE6A82">
        <w:rPr>
          <w:spacing w:val="-8"/>
        </w:rPr>
        <w:t xml:space="preserve"> </w:t>
      </w:r>
      <w:r w:rsidRPr="00DE6A82">
        <w:t>events</w:t>
      </w:r>
      <w:r w:rsidRPr="00DE6A82">
        <w:rPr>
          <w:spacing w:val="-9"/>
        </w:rPr>
        <w:t xml:space="preserve"> </w:t>
      </w:r>
      <w:r w:rsidRPr="00DE6A82">
        <w:t>and</w:t>
      </w:r>
      <w:r w:rsidRPr="00DE6A82">
        <w:rPr>
          <w:spacing w:val="-8"/>
        </w:rPr>
        <w:t xml:space="preserve"> </w:t>
      </w:r>
      <w:r w:rsidRPr="00DE6A82">
        <w:t>develop</w:t>
      </w:r>
      <w:r w:rsidRPr="00DE6A82">
        <w:rPr>
          <w:spacing w:val="-8"/>
        </w:rPr>
        <w:t xml:space="preserve"> </w:t>
      </w:r>
      <w:r w:rsidRPr="00DE6A82">
        <w:t>conference</w:t>
      </w:r>
      <w:r w:rsidRPr="00DE6A82">
        <w:rPr>
          <w:spacing w:val="-9"/>
        </w:rPr>
        <w:t xml:space="preserve"> </w:t>
      </w:r>
      <w:r w:rsidRPr="00DE6A82">
        <w:t>presentations</w:t>
      </w:r>
      <w:r w:rsidRPr="00DE6A82">
        <w:rPr>
          <w:spacing w:val="-9"/>
        </w:rPr>
        <w:t xml:space="preserve"> </w:t>
      </w:r>
      <w:r w:rsidRPr="00DE6A82">
        <w:t>to</w:t>
      </w:r>
      <w:r w:rsidRPr="00DE6A82">
        <w:rPr>
          <w:spacing w:val="-7"/>
        </w:rPr>
        <w:t xml:space="preserve"> </w:t>
      </w:r>
      <w:r w:rsidR="27BC51B8" w:rsidRPr="00DE6A82">
        <w:rPr>
          <w:spacing w:val="-2"/>
        </w:rPr>
        <w:t>disseminate</w:t>
      </w:r>
      <w:r w:rsidR="027408C6" w:rsidRPr="00DE6A82">
        <w:rPr>
          <w:spacing w:val="-2"/>
        </w:rPr>
        <w:t xml:space="preserve"> </w:t>
      </w:r>
      <w:r w:rsidR="27BC51B8" w:rsidRPr="00DE6A82">
        <w:rPr>
          <w:spacing w:val="-2"/>
        </w:rPr>
        <w:t>research</w:t>
      </w:r>
      <w:r w:rsidRPr="00DE6A82">
        <w:rPr>
          <w:b w:val="0"/>
          <w:bCs w:val="0"/>
          <w:spacing w:val="-2"/>
        </w:rPr>
        <w:t>.</w:t>
      </w:r>
    </w:p>
    <w:p w14:paraId="11BDFD6D" w14:textId="1E35E5A0" w:rsidR="00A64930" w:rsidRPr="00DE6A82" w:rsidRDefault="21DFA801">
      <w:pPr>
        <w:pStyle w:val="BodyText"/>
        <w:spacing w:before="211" w:line="280" w:lineRule="auto"/>
        <w:ind w:left="360" w:right="495" w:hanging="1"/>
      </w:pPr>
      <w:r w:rsidRPr="00DE6A82">
        <w:t>RELs are encouraged to present their work widely through events and conference presentations.</w:t>
      </w:r>
      <w:r w:rsidRPr="00DE6A82">
        <w:rPr>
          <w:spacing w:val="-1"/>
        </w:rPr>
        <w:t xml:space="preserve"> </w:t>
      </w:r>
      <w:r w:rsidRPr="00DE6A82">
        <w:t xml:space="preserve">Events can be designed to be virtual or in person. RELs are encouraged to collaborate with </w:t>
      </w:r>
      <w:r w:rsidR="27BC51B8" w:rsidRPr="00DE6A82">
        <w:t>other</w:t>
      </w:r>
      <w:r w:rsidR="62EBCE81" w:rsidRPr="00DE6A82">
        <w:t xml:space="preserve"> </w:t>
      </w:r>
      <w:r w:rsidR="27BC51B8" w:rsidRPr="00DE6A82">
        <w:t>federal</w:t>
      </w:r>
      <w:r w:rsidRPr="00DE6A82">
        <w:t xml:space="preserve"> technical assistance centers, such as the Comprehensive Centers on events and presentations whenever feasible. </w:t>
      </w:r>
      <w:r w:rsidR="00F6750E">
        <w:t>REL</w:t>
      </w:r>
      <w:r w:rsidR="00FF0B7E">
        <w:t xml:space="preserve">s must submit to the COR </w:t>
      </w:r>
      <w:r w:rsidRPr="00DE6A82">
        <w:t xml:space="preserve">a </w:t>
      </w:r>
      <w:r w:rsidR="00FF0B7E">
        <w:t>p</w:t>
      </w:r>
      <w:r w:rsidR="00FF0B7E" w:rsidRPr="00FF0B7E">
        <w:t xml:space="preserve">roposal for </w:t>
      </w:r>
      <w:r w:rsidR="00FF0B7E">
        <w:t xml:space="preserve">the </w:t>
      </w:r>
      <w:r w:rsidR="00FF0B7E" w:rsidRPr="00FF0B7E">
        <w:t>event or required proposal for conference presentation</w:t>
      </w:r>
      <w:r w:rsidR="00FF0B7E">
        <w:t xml:space="preserve"> and receive approval prior to moving forward with the event</w:t>
      </w:r>
      <w:r w:rsidR="00ED2163">
        <w:t xml:space="preserve"> (Subtask 6.3.1)</w:t>
      </w:r>
      <w:r w:rsidR="00FF0B7E">
        <w:t xml:space="preserve">. </w:t>
      </w:r>
      <w:r w:rsidR="00FF0B7E" w:rsidRPr="00FF0B7E">
        <w:t xml:space="preserve"> </w:t>
      </w:r>
      <w:r w:rsidRPr="00DE6A82">
        <w:t xml:space="preserve">When RELs host a webinar </w:t>
      </w:r>
      <w:r w:rsidR="00885682">
        <w:t>or event</w:t>
      </w:r>
      <w:r w:rsidRPr="00DE6A82">
        <w:t xml:space="preserve"> to disseminate their work, RELs </w:t>
      </w:r>
      <w:proofErr w:type="gramStart"/>
      <w:r w:rsidRPr="00DE6A82">
        <w:t>shall</w:t>
      </w:r>
      <w:proofErr w:type="gramEnd"/>
      <w:r w:rsidRPr="00DE6A82">
        <w:t xml:space="preserve"> develop </w:t>
      </w:r>
      <w:r w:rsidR="00C43C5E">
        <w:t xml:space="preserve">the agenda and materials and deliver them to the COR within two weeks prior to the </w:t>
      </w:r>
      <w:r w:rsidR="00940780">
        <w:t>event</w:t>
      </w:r>
      <w:r w:rsidR="00ED2163">
        <w:t xml:space="preserve"> (Subtask 6.3.2)</w:t>
      </w:r>
      <w:r w:rsidR="00940780">
        <w:t xml:space="preserve">. The </w:t>
      </w:r>
      <w:r w:rsidR="00F6750E">
        <w:t xml:space="preserve">REL </w:t>
      </w:r>
      <w:r w:rsidR="00940780">
        <w:t xml:space="preserve">shall deliver </w:t>
      </w:r>
      <w:r w:rsidRPr="00DE6A82">
        <w:t xml:space="preserve">three </w:t>
      </w:r>
      <w:proofErr w:type="gramStart"/>
      <w:r w:rsidRPr="00DE6A82">
        <w:t>supporting</w:t>
      </w:r>
      <w:proofErr w:type="gramEnd"/>
      <w:r w:rsidRPr="00DE6A82">
        <w:t xml:space="preserve"> products to </w:t>
      </w:r>
      <w:proofErr w:type="gramStart"/>
      <w:r w:rsidRPr="00DE6A82">
        <w:t>the COR</w:t>
      </w:r>
      <w:proofErr w:type="gramEnd"/>
      <w:r w:rsidRPr="00DE6A82">
        <w:t xml:space="preserve"> within </w:t>
      </w:r>
      <w:r w:rsidR="009E2AF7">
        <w:t>four weeks</w:t>
      </w:r>
      <w:r w:rsidRPr="00DE6A82">
        <w:t xml:space="preserve"> </w:t>
      </w:r>
      <w:r w:rsidR="009E2AF7">
        <w:t>after</w:t>
      </w:r>
      <w:r w:rsidRPr="00DE6A82">
        <w:t xml:space="preserve"> the </w:t>
      </w:r>
      <w:r w:rsidR="00FF0B7E">
        <w:t>event</w:t>
      </w:r>
      <w:r w:rsidRPr="00DE6A82">
        <w:t>:</w:t>
      </w:r>
    </w:p>
    <w:p w14:paraId="11BDFD6E" w14:textId="75CFEDD7" w:rsidR="00A64930" w:rsidRPr="00DE6A82" w:rsidRDefault="21DFA801">
      <w:pPr>
        <w:pStyle w:val="ListParagraph"/>
        <w:numPr>
          <w:ilvl w:val="0"/>
          <w:numId w:val="7"/>
        </w:numPr>
        <w:tabs>
          <w:tab w:val="left" w:pos="1080"/>
        </w:tabs>
        <w:spacing w:before="100" w:line="278" w:lineRule="auto"/>
        <w:ind w:right="846" w:hanging="307"/>
      </w:pPr>
      <w:r>
        <w:t xml:space="preserve">A 508 compliant video of the event, including a list of keywords and a description of </w:t>
      </w:r>
      <w:r w:rsidR="27BC51B8">
        <w:t>the</w:t>
      </w:r>
      <w:r w:rsidR="1BD7305F">
        <w:t xml:space="preserve"> </w:t>
      </w:r>
      <w:r w:rsidR="27BC51B8">
        <w:t>event.</w:t>
      </w:r>
      <w:r>
        <w:t xml:space="preserve"> The event archive will be uploaded to the IES YouTube page</w:t>
      </w:r>
      <w:r w:rsidR="00BA5FFF">
        <w:t xml:space="preserve"> (Subtask 6.3.3)</w:t>
      </w:r>
      <w:r>
        <w:t>.</w:t>
      </w:r>
    </w:p>
    <w:p w14:paraId="11BDFD6F" w14:textId="318E8D7B" w:rsidR="00A64930" w:rsidRPr="00DE6A82" w:rsidRDefault="21DFA801">
      <w:pPr>
        <w:pStyle w:val="ListParagraph"/>
        <w:numPr>
          <w:ilvl w:val="0"/>
          <w:numId w:val="7"/>
        </w:numPr>
        <w:tabs>
          <w:tab w:val="left" w:pos="1079"/>
        </w:tabs>
        <w:spacing w:before="1" w:line="280" w:lineRule="auto"/>
        <w:ind w:left="1079" w:right="1040"/>
      </w:pPr>
      <w:r w:rsidRPr="00DE6A82">
        <w:t>A 508 compliant one- to two-page summary of the webinar</w:t>
      </w:r>
      <w:r w:rsidR="00BA5FFF">
        <w:t xml:space="preserve"> (Subtask 6.3.4)</w:t>
      </w:r>
      <w:r w:rsidRPr="00DE6A82">
        <w:t>. This summary should</w:t>
      </w:r>
      <w:r w:rsidRPr="00DE6A82">
        <w:rPr>
          <w:spacing w:val="-2"/>
        </w:rPr>
        <w:t xml:space="preserve"> </w:t>
      </w:r>
      <w:r w:rsidRPr="00DE6A82">
        <w:t xml:space="preserve">include a brief background on the webinar topic, key research-based takeaways, </w:t>
      </w:r>
      <w:r w:rsidR="27BC51B8" w:rsidRPr="00DE6A82">
        <w:t>and</w:t>
      </w:r>
      <w:r w:rsidR="6B5FBFE6" w:rsidRPr="00DE6A82">
        <w:t xml:space="preserve"> </w:t>
      </w:r>
      <w:r w:rsidR="27BC51B8" w:rsidRPr="00DE6A82">
        <w:t>quotes</w:t>
      </w:r>
      <w:r w:rsidRPr="00DE6A82">
        <w:t xml:space="preserve"> from presenters.</w:t>
      </w:r>
    </w:p>
    <w:p w14:paraId="11BDFD70" w14:textId="3863C5C8" w:rsidR="00A64930" w:rsidRPr="00DE6A82" w:rsidRDefault="21DFA801">
      <w:pPr>
        <w:pStyle w:val="ListParagraph"/>
        <w:numPr>
          <w:ilvl w:val="0"/>
          <w:numId w:val="7"/>
        </w:numPr>
        <w:tabs>
          <w:tab w:val="left" w:pos="1080"/>
        </w:tabs>
        <w:spacing w:line="278" w:lineRule="auto"/>
        <w:ind w:right="640" w:hanging="307"/>
      </w:pPr>
      <w:r w:rsidRPr="00DE6A82">
        <w:t xml:space="preserve">A 508 compliant document that lists audience questions during or after the event </w:t>
      </w:r>
      <w:r w:rsidR="27BC51B8" w:rsidRPr="00DE6A82">
        <w:t>along</w:t>
      </w:r>
      <w:r w:rsidR="1CDDEE47" w:rsidRPr="00DE6A82">
        <w:t xml:space="preserve"> </w:t>
      </w:r>
      <w:r w:rsidR="27BC51B8" w:rsidRPr="00DE6A82">
        <w:t>with</w:t>
      </w:r>
      <w:r w:rsidRPr="00DE6A82">
        <w:rPr>
          <w:spacing w:val="-1"/>
        </w:rPr>
        <w:t xml:space="preserve"> </w:t>
      </w:r>
      <w:r w:rsidRPr="00DE6A82">
        <w:t>responses from the presenters</w:t>
      </w:r>
      <w:r w:rsidR="00BA5FFF">
        <w:t xml:space="preserve"> (Subtask 6.3.5)</w:t>
      </w:r>
      <w:r w:rsidRPr="00DE6A82">
        <w:t>.</w:t>
      </w:r>
    </w:p>
    <w:p w14:paraId="11BDFD71" w14:textId="053B689A" w:rsidR="00A64930" w:rsidRPr="00DE6A82" w:rsidRDefault="21DFA801">
      <w:pPr>
        <w:pStyle w:val="BodyText"/>
        <w:spacing w:before="170" w:line="280" w:lineRule="auto"/>
        <w:ind w:left="360" w:right="495" w:hanging="1"/>
      </w:pPr>
      <w:r>
        <w:t xml:space="preserve">RELs are encouraged to </w:t>
      </w:r>
      <w:proofErr w:type="gramStart"/>
      <w:r>
        <w:t>present</w:t>
      </w:r>
      <w:proofErr w:type="gramEnd"/>
      <w:r>
        <w:t xml:space="preserve"> at both local and national conferences and convenings of educators and policymakers who are well-situated to apply the lessons learned from REL work </w:t>
      </w:r>
      <w:r w:rsidR="27BC51B8">
        <w:t>to</w:t>
      </w:r>
      <w:r w:rsidR="5DE99520">
        <w:t xml:space="preserve"> </w:t>
      </w:r>
      <w:r w:rsidR="27BC51B8">
        <w:t>policy</w:t>
      </w:r>
      <w:r>
        <w:t xml:space="preserve"> or practice, furthering their partners’ outcomes. This may include presentations to specific professional associations, membership organizations, state or district-level professional development </w:t>
      </w:r>
      <w:proofErr w:type="gramStart"/>
      <w:r>
        <w:t>trainings</w:t>
      </w:r>
      <w:proofErr w:type="gramEnd"/>
      <w:r>
        <w:t>, and educator-focused conferences.</w:t>
      </w:r>
    </w:p>
    <w:p w14:paraId="11BDFD72" w14:textId="77777777" w:rsidR="00A64930" w:rsidRPr="00DE6A82" w:rsidRDefault="006048E7">
      <w:pPr>
        <w:pStyle w:val="BodyText"/>
        <w:spacing w:line="280" w:lineRule="auto"/>
        <w:ind w:left="359" w:right="495"/>
      </w:pPr>
      <w:r w:rsidRPr="00DE6A82">
        <w:t>While the REL may present its work at researcher-focused conferences, this should not be the REL’s primary focus. Materials for events that connect multiple pieces of research may require review by a SME.</w:t>
      </w:r>
    </w:p>
    <w:p w14:paraId="647E7F94" w14:textId="77777777" w:rsidR="00254003" w:rsidRPr="00DE6A82" w:rsidRDefault="00254003">
      <w:pPr>
        <w:pStyle w:val="BodyText"/>
        <w:spacing w:line="280" w:lineRule="auto"/>
        <w:ind w:left="359" w:right="495"/>
      </w:pPr>
    </w:p>
    <w:p w14:paraId="11BDFD73" w14:textId="248E3386" w:rsidR="00A64930" w:rsidRPr="00DE6A82" w:rsidRDefault="2E9FEC24" w:rsidP="11F7511B">
      <w:pPr>
        <w:widowControl/>
        <w:spacing w:after="160" w:line="278" w:lineRule="auto"/>
        <w:ind w:left="360"/>
        <w:contextualSpacing/>
        <w:rPr>
          <w:b/>
          <w:bCs/>
        </w:rPr>
      </w:pPr>
      <w:r>
        <w:t>To monitor the outcomes associated with participation in this activity, RELs shall administer the IES-provided Stakeholder Feedback Survey to participants within 2 weeks of a project’s conclusion, unless otherwise specified by the COR</w:t>
      </w:r>
      <w:r w:rsidR="00BA5FFF">
        <w:t xml:space="preserve"> (Subtask 6.3.6)</w:t>
      </w:r>
      <w:r>
        <w:t xml:space="preserve">. </w:t>
      </w:r>
    </w:p>
    <w:p w14:paraId="11BDFD74" w14:textId="77777777" w:rsidR="00A64930" w:rsidRPr="00DE6A82" w:rsidRDefault="00A64930">
      <w:pPr>
        <w:pStyle w:val="BodyText"/>
        <w:spacing w:before="85"/>
      </w:pPr>
    </w:p>
    <w:p w14:paraId="11BDFD75" w14:textId="77777777" w:rsidR="00A64930" w:rsidRPr="00DE6A82" w:rsidRDefault="006048E7">
      <w:pPr>
        <w:pStyle w:val="Heading4"/>
      </w:pPr>
      <w:bookmarkStart w:id="49" w:name="Subtask_6.4_Maintain_a_newsletter."/>
      <w:bookmarkEnd w:id="49"/>
      <w:r w:rsidRPr="00DE6A82">
        <w:t>Subtask</w:t>
      </w:r>
      <w:r w:rsidRPr="00DE6A82">
        <w:rPr>
          <w:spacing w:val="-5"/>
        </w:rPr>
        <w:t xml:space="preserve"> </w:t>
      </w:r>
      <w:r w:rsidRPr="00DE6A82">
        <w:t>6.4</w:t>
      </w:r>
      <w:r w:rsidRPr="00DE6A82">
        <w:rPr>
          <w:spacing w:val="26"/>
        </w:rPr>
        <w:t xml:space="preserve"> </w:t>
      </w:r>
      <w:r w:rsidRPr="00DE6A82">
        <w:t>Maintain</w:t>
      </w:r>
      <w:r w:rsidRPr="00DE6A82">
        <w:rPr>
          <w:spacing w:val="-7"/>
        </w:rPr>
        <w:t xml:space="preserve"> </w:t>
      </w:r>
      <w:r w:rsidRPr="00DE6A82">
        <w:t>a</w:t>
      </w:r>
      <w:r w:rsidRPr="00DE6A82">
        <w:rPr>
          <w:spacing w:val="-5"/>
        </w:rPr>
        <w:t xml:space="preserve"> </w:t>
      </w:r>
      <w:r w:rsidRPr="00DE6A82">
        <w:rPr>
          <w:spacing w:val="-2"/>
        </w:rPr>
        <w:t>newsletter.</w:t>
      </w:r>
    </w:p>
    <w:p w14:paraId="11BDFD76" w14:textId="2203F01A" w:rsidR="00A64930" w:rsidRDefault="006048E7">
      <w:pPr>
        <w:pStyle w:val="BodyText"/>
        <w:spacing w:before="214" w:line="280" w:lineRule="auto"/>
        <w:ind w:left="359" w:right="495"/>
      </w:pPr>
      <w:r w:rsidRPr="00DE6A82">
        <w:t xml:space="preserve">The REL shall create a newsletter that includes general updates about the REL including announcements about publications or products that are released, and any upcoming events. Newsletters </w:t>
      </w:r>
      <w:proofErr w:type="gramStart"/>
      <w:r w:rsidRPr="00DE6A82">
        <w:t>shall</w:t>
      </w:r>
      <w:proofErr w:type="gramEnd"/>
      <w:r w:rsidRPr="00DE6A82">
        <w:t xml:space="preserve"> be produced at least four times a year but may be developed more frequently</w:t>
      </w:r>
      <w:r w:rsidR="008C5D8A">
        <w:t xml:space="preserve"> (Subtask 6.4.1)</w:t>
      </w:r>
      <w:r w:rsidRPr="00DE6A82">
        <w:t>.</w:t>
      </w:r>
      <w:r w:rsidRPr="00DE6A82">
        <w:rPr>
          <w:spacing w:val="-2"/>
        </w:rPr>
        <w:t xml:space="preserve"> </w:t>
      </w:r>
      <w:r w:rsidRPr="00DE6A82">
        <w:t xml:space="preserve">RELs may also use their newsletter in an ad-hoc manner to announce events and publications. Newsletters may also be topic- or partnership-focused. RELs are encouraged to share blog </w:t>
      </w:r>
      <w:r w:rsidR="00443FF8" w:rsidRPr="00DE6A82">
        <w:t>posts</w:t>
      </w:r>
      <w:r w:rsidR="00E61507" w:rsidRPr="00DE6A82">
        <w:t xml:space="preserve"> </w:t>
      </w:r>
      <w:r w:rsidR="00443FF8" w:rsidRPr="00DE6A82">
        <w:t>in</w:t>
      </w:r>
      <w:r w:rsidRPr="00DE6A82">
        <w:t xml:space="preserve"> their newsletters as well. Each newsletter shall be </w:t>
      </w:r>
      <w:r w:rsidR="00885682">
        <w:t xml:space="preserve">delivered to the COR at least four weeks prior to the release and they must be </w:t>
      </w:r>
      <w:r w:rsidRPr="00DE6A82">
        <w:t>archived on the REL website</w:t>
      </w:r>
      <w:r w:rsidR="00F43237">
        <w:t xml:space="preserve"> (Subtask 6.4.1)</w:t>
      </w:r>
      <w:r w:rsidRPr="00DE6A82">
        <w:t>.</w:t>
      </w:r>
    </w:p>
    <w:p w14:paraId="6CAB8B22" w14:textId="77777777" w:rsidR="00E52898" w:rsidRPr="00DE6A82" w:rsidRDefault="00E52898">
      <w:pPr>
        <w:pStyle w:val="BodyText"/>
        <w:spacing w:before="214" w:line="280" w:lineRule="auto"/>
        <w:ind w:left="359" w:right="495"/>
      </w:pPr>
    </w:p>
    <w:p w14:paraId="11BDFD77" w14:textId="781D00C1" w:rsidR="00A64930" w:rsidRPr="00DE6A82" w:rsidRDefault="006048E7">
      <w:pPr>
        <w:pStyle w:val="Heading4"/>
        <w:spacing w:before="166"/>
        <w:ind w:left="359"/>
      </w:pPr>
      <w:bookmarkStart w:id="50" w:name="Subtask_6.5_Maintain_a_blog_(not_require"/>
      <w:bookmarkEnd w:id="50"/>
      <w:r w:rsidRPr="00DE6A82">
        <w:lastRenderedPageBreak/>
        <w:t>Subtask</w:t>
      </w:r>
      <w:r w:rsidRPr="00DE6A82">
        <w:rPr>
          <w:spacing w:val="-6"/>
        </w:rPr>
        <w:t xml:space="preserve"> </w:t>
      </w:r>
      <w:r w:rsidRPr="00DE6A82">
        <w:t>6.5</w:t>
      </w:r>
      <w:r w:rsidRPr="00DE6A82">
        <w:rPr>
          <w:spacing w:val="27"/>
        </w:rPr>
        <w:t xml:space="preserve"> </w:t>
      </w:r>
      <w:r w:rsidR="00520CC7" w:rsidRPr="00DE6A82">
        <w:t>Contribute to the REL Program</w:t>
      </w:r>
      <w:r w:rsidRPr="00DE6A82">
        <w:rPr>
          <w:spacing w:val="-5"/>
        </w:rPr>
        <w:t xml:space="preserve"> </w:t>
      </w:r>
      <w:r w:rsidRPr="00DE6A82">
        <w:t>blog</w:t>
      </w:r>
      <w:r w:rsidRPr="00DE6A82">
        <w:rPr>
          <w:spacing w:val="-5"/>
        </w:rPr>
        <w:t xml:space="preserve"> </w:t>
      </w:r>
    </w:p>
    <w:p w14:paraId="11BDFD78" w14:textId="2DD9569D" w:rsidR="00A64930" w:rsidRPr="00DE6A82" w:rsidRDefault="21DFA801">
      <w:pPr>
        <w:pStyle w:val="BodyText"/>
        <w:spacing w:before="213" w:line="280" w:lineRule="auto"/>
        <w:ind w:left="358" w:right="390"/>
      </w:pPr>
      <w:r>
        <w:t xml:space="preserve">RELs </w:t>
      </w:r>
      <w:r w:rsidR="1A6BA2D7">
        <w:t xml:space="preserve">shall </w:t>
      </w:r>
      <w:r>
        <w:t xml:space="preserve">contribute to the REL Program blog. The blog posts may be newsletter articles (see Subtask 6.4) or unique articles. All blog posts shall tell a short story that explains how the REL’s work is helping to advance their partners’ outcomes and address high leverage problems in the </w:t>
      </w:r>
      <w:proofErr w:type="gramStart"/>
      <w:r>
        <w:t>region, and</w:t>
      </w:r>
      <w:proofErr w:type="gramEnd"/>
      <w:r>
        <w:t xml:space="preserve"> may share products and resources developed by the REL</w:t>
      </w:r>
      <w:r w:rsidR="37D7DEE2">
        <w:t xml:space="preserve"> </w:t>
      </w:r>
      <w:r w:rsidR="7B6ECC1C">
        <w:t>P</w:t>
      </w:r>
      <w:r>
        <w:t xml:space="preserve">osts shall appear on a regular schedule and shall be produced </w:t>
      </w:r>
      <w:r w:rsidR="3E89917D">
        <w:t>at</w:t>
      </w:r>
      <w:r w:rsidR="280A8113">
        <w:t xml:space="preserve"> </w:t>
      </w:r>
      <w:r w:rsidR="3E89917D">
        <w:t>least</w:t>
      </w:r>
      <w:r>
        <w:t xml:space="preserve"> 4 times a year</w:t>
      </w:r>
      <w:r w:rsidR="00F43237">
        <w:t xml:space="preserve"> (Subtask 6.5.1)</w:t>
      </w:r>
      <w:r>
        <w:t>.</w:t>
      </w:r>
      <w:r w:rsidR="00DA7F16">
        <w:t xml:space="preserve"> IES encourages RELs to not wait until the end of the activity to </w:t>
      </w:r>
      <w:r w:rsidR="000F0954">
        <w:t xml:space="preserve">contribute </w:t>
      </w:r>
      <w:r w:rsidR="00DA7F16">
        <w:t>a blog</w:t>
      </w:r>
      <w:r w:rsidR="00470A7D">
        <w:t xml:space="preserve"> post</w:t>
      </w:r>
      <w:r w:rsidR="00DA7F16">
        <w:t xml:space="preserve">, but to </w:t>
      </w:r>
      <w:r w:rsidR="00470A7D">
        <w:t xml:space="preserve">contribute posts </w:t>
      </w:r>
      <w:r w:rsidR="00DA7F16">
        <w:t xml:space="preserve">earlier to share excitement about the activity and the goals of the activity. This could be followed by a blog </w:t>
      </w:r>
      <w:r w:rsidR="00470A7D">
        <w:t xml:space="preserve">post </w:t>
      </w:r>
      <w:r w:rsidR="00DA7F16">
        <w:t xml:space="preserve">at the conclusion of the activity. </w:t>
      </w:r>
      <w:r w:rsidR="00470A7D">
        <w:t>These activities may be included as a strategy in a dissemination plan, as appropriate, and may also be shared with other technical assistance partners (e.g. the CC</w:t>
      </w:r>
      <w:r w:rsidR="00CB7440">
        <w:t xml:space="preserve"> </w:t>
      </w:r>
      <w:r w:rsidR="00470A7D">
        <w:t xml:space="preserve">Network) for further dissemination. </w:t>
      </w:r>
      <w:r w:rsidR="00DA7F16">
        <w:t>The REL shall deliver the blog to the COR for review at least four weeks prior to the planned release of the blog</w:t>
      </w:r>
      <w:r w:rsidR="00F43237">
        <w:t xml:space="preserve"> (Subtask 6.5.1)</w:t>
      </w:r>
      <w:r w:rsidR="00DA7F16">
        <w:t xml:space="preserve">. </w:t>
      </w:r>
    </w:p>
    <w:p w14:paraId="11BDFD79" w14:textId="64EC8466" w:rsidR="00A64930" w:rsidRPr="00DE6A82" w:rsidRDefault="21DFA801">
      <w:pPr>
        <w:pStyle w:val="Heading4"/>
        <w:spacing w:before="167"/>
        <w:rPr>
          <w:b w:val="0"/>
          <w:bCs w:val="0"/>
        </w:rPr>
      </w:pPr>
      <w:bookmarkStart w:id="51" w:name="Subtask_6.6_Maintain_a_social_media_pres"/>
      <w:bookmarkEnd w:id="51"/>
      <w:r w:rsidRPr="00DE6A82">
        <w:t>Subtask</w:t>
      </w:r>
      <w:r w:rsidRPr="00DE6A82">
        <w:rPr>
          <w:spacing w:val="-6"/>
        </w:rPr>
        <w:t xml:space="preserve"> </w:t>
      </w:r>
      <w:r w:rsidRPr="00DE6A82">
        <w:t>6.6</w:t>
      </w:r>
      <w:r w:rsidRPr="00DE6A82">
        <w:rPr>
          <w:spacing w:val="27"/>
        </w:rPr>
        <w:t xml:space="preserve"> </w:t>
      </w:r>
      <w:r w:rsidR="7B6ECC1C" w:rsidRPr="00DE6A82">
        <w:t xml:space="preserve">Contribute to REL Program </w:t>
      </w:r>
      <w:r w:rsidR="000319F3">
        <w:t>Social Media</w:t>
      </w:r>
    </w:p>
    <w:p w14:paraId="0D6B9AB4" w14:textId="41FB0170" w:rsidR="001024CF" w:rsidRPr="00DE6A82" w:rsidRDefault="21DFA801" w:rsidP="001024CF">
      <w:pPr>
        <w:pStyle w:val="BodyText"/>
        <w:spacing w:before="213" w:line="280" w:lineRule="auto"/>
        <w:ind w:left="358" w:right="390"/>
      </w:pPr>
      <w:r w:rsidRPr="00DE6A82">
        <w:t xml:space="preserve">RELs </w:t>
      </w:r>
      <w:r w:rsidR="37D7DEE2" w:rsidRPr="00DE6A82">
        <w:t xml:space="preserve">shall contribute to the REL Program </w:t>
      </w:r>
      <w:r w:rsidR="000319F3">
        <w:t xml:space="preserve">social media. At the time of </w:t>
      </w:r>
      <w:proofErr w:type="gramStart"/>
      <w:r w:rsidR="000319F3">
        <w:t>award</w:t>
      </w:r>
      <w:proofErr w:type="gramEnd"/>
      <w:r w:rsidR="000319F3">
        <w:t xml:space="preserve"> the COR will share with the RELs which social media channels are allowable</w:t>
      </w:r>
      <w:r w:rsidR="37D7DEE2" w:rsidRPr="00DE6A82">
        <w:t xml:space="preserve">. Posts </w:t>
      </w:r>
      <w:r w:rsidR="7B6ECC1C" w:rsidRPr="00DE6A82">
        <w:t xml:space="preserve">may be excerpts from Subtask 6.4 or 6.5 content, or other content designed to disseminate </w:t>
      </w:r>
      <w:proofErr w:type="gramStart"/>
      <w:r w:rsidR="7B6ECC1C" w:rsidRPr="00DE6A82">
        <w:t>scientifically-valid</w:t>
      </w:r>
      <w:proofErr w:type="gramEnd"/>
      <w:r w:rsidR="7B6ECC1C" w:rsidRPr="00DE6A82">
        <w:t xml:space="preserve"> research and evidence-based practices relevant to the needs identified by regional stakeholders. </w:t>
      </w:r>
      <w:r w:rsidRPr="00DE6A82">
        <w:t>All</w:t>
      </w:r>
      <w:r w:rsidRPr="00DE6A82">
        <w:rPr>
          <w:spacing w:val="-7"/>
        </w:rPr>
        <w:t xml:space="preserve"> </w:t>
      </w:r>
      <w:r w:rsidRPr="00DE6A82">
        <w:t>social</w:t>
      </w:r>
      <w:r w:rsidRPr="00DE6A82">
        <w:rPr>
          <w:spacing w:val="-6"/>
        </w:rPr>
        <w:t xml:space="preserve"> </w:t>
      </w:r>
      <w:r w:rsidRPr="00DE6A82">
        <w:t>media</w:t>
      </w:r>
      <w:r w:rsidRPr="00DE6A82">
        <w:rPr>
          <w:spacing w:val="-7"/>
        </w:rPr>
        <w:t xml:space="preserve"> </w:t>
      </w:r>
      <w:r w:rsidRPr="00DE6A82">
        <w:t>posts</w:t>
      </w:r>
      <w:r w:rsidRPr="00DE6A82">
        <w:rPr>
          <w:spacing w:val="-7"/>
        </w:rPr>
        <w:t xml:space="preserve"> </w:t>
      </w:r>
      <w:r w:rsidRPr="00DE6A82">
        <w:t>must</w:t>
      </w:r>
      <w:r w:rsidRPr="00DE6A82">
        <w:rPr>
          <w:spacing w:val="-6"/>
        </w:rPr>
        <w:t xml:space="preserve"> </w:t>
      </w:r>
      <w:r w:rsidRPr="00DE6A82">
        <w:t>be</w:t>
      </w:r>
      <w:r w:rsidRPr="00DE6A82">
        <w:rPr>
          <w:spacing w:val="-7"/>
        </w:rPr>
        <w:t xml:space="preserve"> </w:t>
      </w:r>
      <w:r w:rsidRPr="00DE6A82">
        <w:t>approved</w:t>
      </w:r>
      <w:r w:rsidRPr="00DE6A82">
        <w:rPr>
          <w:spacing w:val="-6"/>
        </w:rPr>
        <w:t xml:space="preserve"> </w:t>
      </w:r>
      <w:r w:rsidRPr="00DE6A82">
        <w:t>by</w:t>
      </w:r>
      <w:r w:rsidRPr="00DE6A82">
        <w:rPr>
          <w:spacing w:val="-7"/>
        </w:rPr>
        <w:t xml:space="preserve"> </w:t>
      </w:r>
      <w:r w:rsidRPr="00DE6A82">
        <w:t>the</w:t>
      </w:r>
      <w:r w:rsidRPr="00DE6A82">
        <w:rPr>
          <w:spacing w:val="-7"/>
        </w:rPr>
        <w:t xml:space="preserve"> </w:t>
      </w:r>
      <w:r w:rsidRPr="00DE6A82">
        <w:t>COR</w:t>
      </w:r>
      <w:r w:rsidRPr="00DE6A82">
        <w:rPr>
          <w:spacing w:val="-6"/>
        </w:rPr>
        <w:t xml:space="preserve"> </w:t>
      </w:r>
      <w:r w:rsidRPr="00DE6A82">
        <w:t>in</w:t>
      </w:r>
      <w:r w:rsidRPr="00DE6A82">
        <w:rPr>
          <w:spacing w:val="-6"/>
        </w:rPr>
        <w:t xml:space="preserve"> </w:t>
      </w:r>
      <w:r w:rsidRPr="00DE6A82">
        <w:t>advance.</w:t>
      </w:r>
      <w:r w:rsidRPr="00DE6A82">
        <w:rPr>
          <w:spacing w:val="-6"/>
        </w:rPr>
        <w:t xml:space="preserve"> </w:t>
      </w:r>
      <w:r w:rsidRPr="00DE6A82">
        <w:t>RELs</w:t>
      </w:r>
      <w:r w:rsidRPr="00DE6A82">
        <w:rPr>
          <w:spacing w:val="-7"/>
        </w:rPr>
        <w:t xml:space="preserve"> </w:t>
      </w:r>
      <w:r w:rsidRPr="00DE6A82">
        <w:t>may</w:t>
      </w:r>
      <w:r w:rsidRPr="00DE6A82">
        <w:rPr>
          <w:spacing w:val="-6"/>
        </w:rPr>
        <w:t xml:space="preserve"> </w:t>
      </w:r>
      <w:r w:rsidRPr="00DE6A82">
        <w:t>submit</w:t>
      </w:r>
      <w:r w:rsidRPr="00DE6A82">
        <w:rPr>
          <w:spacing w:val="-6"/>
        </w:rPr>
        <w:t xml:space="preserve"> </w:t>
      </w:r>
      <w:r w:rsidRPr="00DE6A82">
        <w:t>periodic</w:t>
      </w:r>
      <w:r w:rsidRPr="00DE6A82">
        <w:rPr>
          <w:spacing w:val="-7"/>
        </w:rPr>
        <w:t xml:space="preserve"> </w:t>
      </w:r>
      <w:r w:rsidRPr="00DE6A82">
        <w:t>batches</w:t>
      </w:r>
      <w:r w:rsidRPr="00DE6A82">
        <w:rPr>
          <w:spacing w:val="-7"/>
        </w:rPr>
        <w:t xml:space="preserve"> </w:t>
      </w:r>
      <w:r w:rsidRPr="00DE6A82">
        <w:t>of</w:t>
      </w:r>
      <w:r w:rsidRPr="00DE6A82">
        <w:rPr>
          <w:spacing w:val="-6"/>
        </w:rPr>
        <w:t xml:space="preserve"> </w:t>
      </w:r>
      <w:r w:rsidRPr="00DE6A82">
        <w:t>posts</w:t>
      </w:r>
      <w:r w:rsidRPr="00DE6A82">
        <w:rPr>
          <w:spacing w:val="-7"/>
        </w:rPr>
        <w:t xml:space="preserve"> </w:t>
      </w:r>
      <w:r w:rsidRPr="00DE6A82">
        <w:rPr>
          <w:spacing w:val="-5"/>
        </w:rPr>
        <w:t>for</w:t>
      </w:r>
      <w:r w:rsidR="5848AD3E" w:rsidRPr="00DE6A82">
        <w:t xml:space="preserve"> </w:t>
      </w:r>
      <w:r w:rsidRPr="00DE6A82">
        <w:t>COR</w:t>
      </w:r>
      <w:r w:rsidRPr="00DE6A82">
        <w:rPr>
          <w:spacing w:val="-2"/>
        </w:rPr>
        <w:t xml:space="preserve"> </w:t>
      </w:r>
      <w:r w:rsidRPr="00DE6A82">
        <w:t>approval,</w:t>
      </w:r>
      <w:r w:rsidRPr="00DE6A82">
        <w:rPr>
          <w:spacing w:val="-2"/>
        </w:rPr>
        <w:t xml:space="preserve"> </w:t>
      </w:r>
      <w:r w:rsidRPr="00DE6A82">
        <w:t>submit</w:t>
      </w:r>
      <w:r w:rsidRPr="00DE6A82">
        <w:rPr>
          <w:spacing w:val="-2"/>
        </w:rPr>
        <w:t xml:space="preserve"> </w:t>
      </w:r>
      <w:r w:rsidRPr="00DE6A82">
        <w:t>posts</w:t>
      </w:r>
      <w:r w:rsidRPr="00DE6A82">
        <w:rPr>
          <w:spacing w:val="-3"/>
        </w:rPr>
        <w:t xml:space="preserve"> </w:t>
      </w:r>
      <w:r w:rsidRPr="00DE6A82">
        <w:t>to</w:t>
      </w:r>
      <w:r w:rsidRPr="00DE6A82">
        <w:rPr>
          <w:spacing w:val="-2"/>
        </w:rPr>
        <w:t xml:space="preserve"> </w:t>
      </w:r>
      <w:r w:rsidRPr="00DE6A82">
        <w:t>the</w:t>
      </w:r>
      <w:r w:rsidRPr="00DE6A82">
        <w:rPr>
          <w:spacing w:val="-3"/>
        </w:rPr>
        <w:t xml:space="preserve"> </w:t>
      </w:r>
      <w:r w:rsidRPr="00DE6A82">
        <w:t>COR</w:t>
      </w:r>
      <w:r w:rsidRPr="00DE6A82">
        <w:rPr>
          <w:spacing w:val="-2"/>
        </w:rPr>
        <w:t xml:space="preserve"> </w:t>
      </w:r>
      <w:r w:rsidRPr="00DE6A82">
        <w:t>on</w:t>
      </w:r>
      <w:r w:rsidRPr="00DE6A82">
        <w:rPr>
          <w:spacing w:val="-2"/>
        </w:rPr>
        <w:t xml:space="preserve"> </w:t>
      </w:r>
      <w:r w:rsidRPr="00DE6A82">
        <w:t>an</w:t>
      </w:r>
      <w:r w:rsidRPr="00DE6A82">
        <w:rPr>
          <w:spacing w:val="-2"/>
        </w:rPr>
        <w:t xml:space="preserve"> </w:t>
      </w:r>
      <w:r w:rsidRPr="00DE6A82">
        <w:t>ad</w:t>
      </w:r>
      <w:r w:rsidRPr="00DE6A82">
        <w:rPr>
          <w:spacing w:val="-2"/>
        </w:rPr>
        <w:t xml:space="preserve"> </w:t>
      </w:r>
      <w:r w:rsidRPr="00DE6A82">
        <w:t>hoc</w:t>
      </w:r>
      <w:r w:rsidRPr="00DE6A82">
        <w:rPr>
          <w:spacing w:val="-4"/>
        </w:rPr>
        <w:t xml:space="preserve"> </w:t>
      </w:r>
      <w:r w:rsidRPr="00DE6A82">
        <w:t>basis,</w:t>
      </w:r>
      <w:r w:rsidRPr="00DE6A82">
        <w:rPr>
          <w:spacing w:val="-2"/>
        </w:rPr>
        <w:t xml:space="preserve"> </w:t>
      </w:r>
      <w:r w:rsidRPr="00DE6A82">
        <w:t>or</w:t>
      </w:r>
      <w:r w:rsidRPr="00DE6A82">
        <w:rPr>
          <w:spacing w:val="-2"/>
        </w:rPr>
        <w:t xml:space="preserve"> </w:t>
      </w:r>
      <w:r w:rsidRPr="00DE6A82">
        <w:t>combine</w:t>
      </w:r>
      <w:r w:rsidRPr="00DE6A82">
        <w:rPr>
          <w:spacing w:val="-3"/>
        </w:rPr>
        <w:t xml:space="preserve"> </w:t>
      </w:r>
      <w:r w:rsidRPr="00DE6A82">
        <w:t>both</w:t>
      </w:r>
      <w:r w:rsidRPr="00DE6A82">
        <w:rPr>
          <w:spacing w:val="-2"/>
        </w:rPr>
        <w:t xml:space="preserve"> </w:t>
      </w:r>
      <w:r w:rsidRPr="00DE6A82">
        <w:t>strategies.</w:t>
      </w:r>
      <w:r w:rsidRPr="00DE6A82">
        <w:rPr>
          <w:spacing w:val="-2"/>
        </w:rPr>
        <w:t xml:space="preserve"> </w:t>
      </w:r>
      <w:r w:rsidRPr="00DE6A82">
        <w:t>As</w:t>
      </w:r>
      <w:r w:rsidRPr="00DE6A82">
        <w:rPr>
          <w:spacing w:val="-3"/>
        </w:rPr>
        <w:t xml:space="preserve"> </w:t>
      </w:r>
      <w:r w:rsidRPr="00DE6A82">
        <w:t>with</w:t>
      </w:r>
      <w:r w:rsidRPr="00DE6A82">
        <w:rPr>
          <w:spacing w:val="-2"/>
        </w:rPr>
        <w:t xml:space="preserve"> </w:t>
      </w:r>
      <w:r w:rsidRPr="00DE6A82">
        <w:t>all</w:t>
      </w:r>
      <w:r w:rsidRPr="00DE6A82">
        <w:rPr>
          <w:spacing w:val="-2"/>
        </w:rPr>
        <w:t xml:space="preserve"> </w:t>
      </w:r>
      <w:r w:rsidRPr="00DE6A82">
        <w:t>dissemination products, social media posts and follows should be strategic and use easy to understand, clear language.</w:t>
      </w:r>
      <w:r w:rsidR="7B6ECC1C" w:rsidRPr="00DE6A82">
        <w:t xml:space="preserve"> Posts shall appear on a regular schedule and shall be produced at least 6 times a year</w:t>
      </w:r>
      <w:r w:rsidR="006015A5">
        <w:t xml:space="preserve"> (Subtask 6.6.1)</w:t>
      </w:r>
      <w:r w:rsidR="7B6ECC1C" w:rsidRPr="00DE6A82">
        <w:t>.</w:t>
      </w:r>
    </w:p>
    <w:p w14:paraId="315FF7E6" w14:textId="77777777" w:rsidR="007C4921" w:rsidRPr="00DE6A82" w:rsidRDefault="007C4921" w:rsidP="007C4921">
      <w:bookmarkStart w:id="52" w:name="Subtask_6.7_Develop_supporting_communica"/>
      <w:bookmarkEnd w:id="52"/>
    </w:p>
    <w:p w14:paraId="11BDFD7E" w14:textId="6608644D" w:rsidR="00A64930" w:rsidRPr="00DE6A82" w:rsidRDefault="006048E7">
      <w:pPr>
        <w:pStyle w:val="Heading4"/>
        <w:spacing w:before="167"/>
        <w:rPr>
          <w:b w:val="0"/>
        </w:rPr>
      </w:pPr>
      <w:r w:rsidRPr="00DE6A82">
        <w:t>Subtask</w:t>
      </w:r>
      <w:r w:rsidRPr="00DE6A82">
        <w:rPr>
          <w:spacing w:val="-10"/>
        </w:rPr>
        <w:t xml:space="preserve"> </w:t>
      </w:r>
      <w:r w:rsidRPr="00DE6A82">
        <w:t>6.7</w:t>
      </w:r>
      <w:r w:rsidRPr="00DE6A82">
        <w:rPr>
          <w:spacing w:val="19"/>
        </w:rPr>
        <w:t xml:space="preserve"> </w:t>
      </w:r>
      <w:r w:rsidRPr="00DE6A82">
        <w:t>Develop</w:t>
      </w:r>
      <w:r w:rsidRPr="00DE6A82">
        <w:rPr>
          <w:spacing w:val="-10"/>
        </w:rPr>
        <w:t xml:space="preserve"> </w:t>
      </w:r>
      <w:r w:rsidRPr="00DE6A82">
        <w:t>supporting</w:t>
      </w:r>
      <w:r w:rsidRPr="00DE6A82">
        <w:rPr>
          <w:spacing w:val="-9"/>
        </w:rPr>
        <w:t xml:space="preserve"> </w:t>
      </w:r>
      <w:r w:rsidRPr="00DE6A82">
        <w:t>communications</w:t>
      </w:r>
      <w:r w:rsidRPr="00DE6A82">
        <w:rPr>
          <w:spacing w:val="-9"/>
        </w:rPr>
        <w:t xml:space="preserve"> </w:t>
      </w:r>
      <w:r w:rsidRPr="00DE6A82">
        <w:t>and</w:t>
      </w:r>
      <w:r w:rsidRPr="00DE6A82">
        <w:rPr>
          <w:spacing w:val="-10"/>
        </w:rPr>
        <w:t xml:space="preserve"> </w:t>
      </w:r>
      <w:r w:rsidRPr="00DE6A82">
        <w:t>branding</w:t>
      </w:r>
      <w:r w:rsidRPr="00DE6A82">
        <w:rPr>
          <w:spacing w:val="-8"/>
        </w:rPr>
        <w:t xml:space="preserve"> </w:t>
      </w:r>
      <w:r w:rsidRPr="00DE6A82">
        <w:rPr>
          <w:spacing w:val="-2"/>
        </w:rPr>
        <w:t>materials</w:t>
      </w:r>
      <w:r w:rsidRPr="00DE6A82">
        <w:rPr>
          <w:b w:val="0"/>
          <w:spacing w:val="-2"/>
        </w:rPr>
        <w:t>.</w:t>
      </w:r>
    </w:p>
    <w:p w14:paraId="11BDFD7F" w14:textId="5279BB7D" w:rsidR="00A64930" w:rsidRPr="00DE6A82" w:rsidRDefault="21DFA801">
      <w:pPr>
        <w:pStyle w:val="BodyText"/>
        <w:spacing w:before="213" w:line="280" w:lineRule="auto"/>
        <w:ind w:left="360" w:right="359"/>
      </w:pPr>
      <w:r w:rsidRPr="00DE6A82">
        <w:t>The REL shall create communications materials that inform policymakers and educators about the existence and purpose</w:t>
      </w:r>
      <w:r w:rsidRPr="00DE6A82">
        <w:rPr>
          <w:spacing w:val="-2"/>
        </w:rPr>
        <w:t xml:space="preserve"> </w:t>
      </w:r>
      <w:r w:rsidRPr="00DE6A82">
        <w:t>of</w:t>
      </w:r>
      <w:r w:rsidRPr="00DE6A82">
        <w:rPr>
          <w:spacing w:val="-1"/>
        </w:rPr>
        <w:t xml:space="preserve"> </w:t>
      </w:r>
      <w:r w:rsidRPr="00DE6A82">
        <w:t>the</w:t>
      </w:r>
      <w:r w:rsidRPr="00DE6A82">
        <w:rPr>
          <w:spacing w:val="-2"/>
        </w:rPr>
        <w:t xml:space="preserve"> </w:t>
      </w:r>
      <w:r w:rsidRPr="00DE6A82">
        <w:t>REL.</w:t>
      </w:r>
      <w:r w:rsidRPr="00DE6A82">
        <w:rPr>
          <w:spacing w:val="-1"/>
        </w:rPr>
        <w:t xml:space="preserve"> </w:t>
      </w:r>
      <w:r w:rsidRPr="00DE6A82">
        <w:t>Under</w:t>
      </w:r>
      <w:r w:rsidRPr="00DE6A82">
        <w:rPr>
          <w:spacing w:val="-1"/>
        </w:rPr>
        <w:t xml:space="preserve"> </w:t>
      </w:r>
      <w:r w:rsidRPr="00DE6A82">
        <w:t>this</w:t>
      </w:r>
      <w:r w:rsidRPr="00DE6A82">
        <w:rPr>
          <w:spacing w:val="-2"/>
        </w:rPr>
        <w:t xml:space="preserve"> </w:t>
      </w:r>
      <w:r w:rsidRPr="00DE6A82">
        <w:t>task</w:t>
      </w:r>
      <w:r w:rsidRPr="00DE6A82">
        <w:rPr>
          <w:spacing w:val="-1"/>
        </w:rPr>
        <w:t xml:space="preserve"> </w:t>
      </w:r>
      <w:r w:rsidRPr="00DE6A82">
        <w:t>the</w:t>
      </w:r>
      <w:r w:rsidRPr="00DE6A82">
        <w:rPr>
          <w:spacing w:val="-3"/>
        </w:rPr>
        <w:t xml:space="preserve"> </w:t>
      </w:r>
      <w:r w:rsidRPr="00DE6A82">
        <w:t>REL</w:t>
      </w:r>
      <w:r w:rsidRPr="00DE6A82">
        <w:rPr>
          <w:spacing w:val="-1"/>
        </w:rPr>
        <w:t xml:space="preserve"> </w:t>
      </w:r>
      <w:r w:rsidRPr="00DE6A82">
        <w:t>may</w:t>
      </w:r>
      <w:r w:rsidRPr="00DE6A82">
        <w:rPr>
          <w:spacing w:val="-1"/>
        </w:rPr>
        <w:t xml:space="preserve"> </w:t>
      </w:r>
      <w:r w:rsidRPr="00DE6A82">
        <w:t>create</w:t>
      </w:r>
      <w:r w:rsidRPr="00DE6A82">
        <w:rPr>
          <w:spacing w:val="-2"/>
        </w:rPr>
        <w:t xml:space="preserve"> </w:t>
      </w:r>
      <w:r w:rsidRPr="00DE6A82">
        <w:t>brochure</w:t>
      </w:r>
      <w:r w:rsidR="679740C7" w:rsidRPr="00DE6A82">
        <w:t>s</w:t>
      </w:r>
      <w:r w:rsidRPr="00DE6A82">
        <w:rPr>
          <w:spacing w:val="-2"/>
        </w:rPr>
        <w:t xml:space="preserve"> </w:t>
      </w:r>
      <w:r w:rsidRPr="00DE6A82">
        <w:t>or</w:t>
      </w:r>
      <w:r w:rsidRPr="00DE6A82">
        <w:rPr>
          <w:spacing w:val="-1"/>
        </w:rPr>
        <w:t xml:space="preserve"> </w:t>
      </w:r>
      <w:r w:rsidRPr="00DE6A82">
        <w:t>handouts</w:t>
      </w:r>
      <w:r w:rsidRPr="00DE6A82">
        <w:rPr>
          <w:spacing w:val="-2"/>
        </w:rPr>
        <w:t xml:space="preserve"> </w:t>
      </w:r>
      <w:r w:rsidRPr="00DE6A82">
        <w:t>that</w:t>
      </w:r>
      <w:r w:rsidRPr="00DE6A82">
        <w:rPr>
          <w:spacing w:val="-1"/>
        </w:rPr>
        <w:t xml:space="preserve"> </w:t>
      </w:r>
      <w:r w:rsidRPr="00DE6A82">
        <w:t>explain</w:t>
      </w:r>
      <w:r w:rsidRPr="00DE6A82">
        <w:rPr>
          <w:spacing w:val="-1"/>
        </w:rPr>
        <w:t xml:space="preserve"> </w:t>
      </w:r>
      <w:r w:rsidRPr="00DE6A82">
        <w:t>the</w:t>
      </w:r>
      <w:r w:rsidRPr="00DE6A82">
        <w:rPr>
          <w:spacing w:val="-2"/>
        </w:rPr>
        <w:t xml:space="preserve"> </w:t>
      </w:r>
      <w:r w:rsidRPr="00DE6A82">
        <w:t>work</w:t>
      </w:r>
      <w:r w:rsidRPr="00DE6A82">
        <w:rPr>
          <w:spacing w:val="-1"/>
        </w:rPr>
        <w:t xml:space="preserve"> </w:t>
      </w:r>
      <w:r w:rsidRPr="00DE6A82">
        <w:t>of</w:t>
      </w:r>
      <w:r w:rsidRPr="00DE6A82">
        <w:rPr>
          <w:spacing w:val="-1"/>
        </w:rPr>
        <w:t xml:space="preserve"> </w:t>
      </w:r>
      <w:r w:rsidRPr="00DE6A82">
        <w:t>the</w:t>
      </w:r>
      <w:r w:rsidRPr="00DE6A82">
        <w:rPr>
          <w:spacing w:val="-2"/>
        </w:rPr>
        <w:t xml:space="preserve"> </w:t>
      </w:r>
      <w:r w:rsidRPr="00DE6A82">
        <w:t xml:space="preserve">REL. RELs also may create videos that explain how the REL operates or feature interviews with partners. This </w:t>
      </w:r>
      <w:r w:rsidR="679740C7" w:rsidRPr="00DE6A82">
        <w:t xml:space="preserve">task </w:t>
      </w:r>
      <w:r w:rsidRPr="00DE6A82">
        <w:t>should represent a small fraction of the REL’s dissemination work, as IES expects that these products will be developed in</w:t>
      </w:r>
      <w:r w:rsidRPr="00DE6A82">
        <w:rPr>
          <w:spacing w:val="-2"/>
        </w:rPr>
        <w:t xml:space="preserve"> </w:t>
      </w:r>
      <w:r w:rsidRPr="00DE6A82">
        <w:t>Year</w:t>
      </w:r>
      <w:r w:rsidRPr="00DE6A82">
        <w:rPr>
          <w:spacing w:val="-2"/>
        </w:rPr>
        <w:t xml:space="preserve"> </w:t>
      </w:r>
      <w:r w:rsidRPr="00DE6A82">
        <w:t>1</w:t>
      </w:r>
      <w:r w:rsidRPr="00DE6A82">
        <w:rPr>
          <w:spacing w:val="-2"/>
        </w:rPr>
        <w:t xml:space="preserve"> </w:t>
      </w:r>
      <w:r w:rsidRPr="00DE6A82">
        <w:t>or</w:t>
      </w:r>
      <w:r w:rsidRPr="00DE6A82">
        <w:rPr>
          <w:spacing w:val="-3"/>
        </w:rPr>
        <w:t xml:space="preserve"> </w:t>
      </w:r>
      <w:r w:rsidRPr="00DE6A82">
        <w:t>Year</w:t>
      </w:r>
      <w:r w:rsidRPr="00DE6A82">
        <w:rPr>
          <w:spacing w:val="-2"/>
        </w:rPr>
        <w:t xml:space="preserve"> </w:t>
      </w:r>
      <w:r w:rsidRPr="00DE6A82">
        <w:t>2</w:t>
      </w:r>
      <w:r w:rsidRPr="00DE6A82">
        <w:rPr>
          <w:spacing w:val="-2"/>
        </w:rPr>
        <w:t xml:space="preserve"> </w:t>
      </w:r>
      <w:r w:rsidRPr="00DE6A82">
        <w:t>of</w:t>
      </w:r>
      <w:r w:rsidRPr="00DE6A82">
        <w:rPr>
          <w:spacing w:val="-2"/>
        </w:rPr>
        <w:t xml:space="preserve"> </w:t>
      </w:r>
      <w:r w:rsidRPr="00DE6A82">
        <w:t>the</w:t>
      </w:r>
      <w:r w:rsidRPr="00DE6A82">
        <w:rPr>
          <w:spacing w:val="-3"/>
        </w:rPr>
        <w:t xml:space="preserve"> </w:t>
      </w:r>
      <w:r w:rsidRPr="00DE6A82">
        <w:t>five-year</w:t>
      </w:r>
      <w:r w:rsidRPr="00DE6A82">
        <w:rPr>
          <w:spacing w:val="-2"/>
        </w:rPr>
        <w:t xml:space="preserve"> </w:t>
      </w:r>
      <w:r w:rsidRPr="00DE6A82">
        <w:t>REL</w:t>
      </w:r>
      <w:r w:rsidRPr="00DE6A82">
        <w:rPr>
          <w:spacing w:val="-2"/>
        </w:rPr>
        <w:t xml:space="preserve"> </w:t>
      </w:r>
      <w:r w:rsidRPr="00DE6A82">
        <w:t>contract.</w:t>
      </w:r>
      <w:r w:rsidRPr="00DE6A82">
        <w:rPr>
          <w:spacing w:val="-2"/>
        </w:rPr>
        <w:t xml:space="preserve"> </w:t>
      </w:r>
      <w:r w:rsidRPr="00DE6A82">
        <w:t>The</w:t>
      </w:r>
      <w:r w:rsidRPr="00DE6A82">
        <w:rPr>
          <w:spacing w:val="-3"/>
        </w:rPr>
        <w:t xml:space="preserve"> </w:t>
      </w:r>
      <w:r w:rsidRPr="00DE6A82">
        <w:t>REL</w:t>
      </w:r>
      <w:r w:rsidRPr="00DE6A82">
        <w:rPr>
          <w:spacing w:val="-2"/>
        </w:rPr>
        <w:t xml:space="preserve"> </w:t>
      </w:r>
      <w:r w:rsidRPr="00DE6A82">
        <w:t>is</w:t>
      </w:r>
      <w:r w:rsidRPr="00DE6A82">
        <w:rPr>
          <w:spacing w:val="-3"/>
        </w:rPr>
        <w:t xml:space="preserve"> </w:t>
      </w:r>
      <w:r w:rsidRPr="00DE6A82">
        <w:t>expected</w:t>
      </w:r>
      <w:r w:rsidRPr="00DE6A82">
        <w:rPr>
          <w:spacing w:val="-2"/>
        </w:rPr>
        <w:t xml:space="preserve"> </w:t>
      </w:r>
      <w:r w:rsidRPr="00DE6A82">
        <w:t>to</w:t>
      </w:r>
      <w:r w:rsidRPr="00DE6A82">
        <w:rPr>
          <w:spacing w:val="-2"/>
        </w:rPr>
        <w:t xml:space="preserve"> </w:t>
      </w:r>
      <w:r w:rsidRPr="00DE6A82">
        <w:t>develop</w:t>
      </w:r>
      <w:r w:rsidRPr="00DE6A82">
        <w:rPr>
          <w:spacing w:val="-2"/>
        </w:rPr>
        <w:t xml:space="preserve"> </w:t>
      </w:r>
      <w:r w:rsidRPr="00DE6A82">
        <w:t>a</w:t>
      </w:r>
      <w:r w:rsidRPr="00DE6A82">
        <w:rPr>
          <w:spacing w:val="-3"/>
        </w:rPr>
        <w:t xml:space="preserve"> </w:t>
      </w:r>
      <w:r w:rsidRPr="00DE6A82">
        <w:t>proposal</w:t>
      </w:r>
      <w:r w:rsidRPr="00DE6A82">
        <w:rPr>
          <w:spacing w:val="-2"/>
        </w:rPr>
        <w:t xml:space="preserve"> </w:t>
      </w:r>
      <w:r w:rsidRPr="00DE6A82">
        <w:t>for</w:t>
      </w:r>
      <w:r w:rsidRPr="00DE6A82">
        <w:rPr>
          <w:spacing w:val="-2"/>
        </w:rPr>
        <w:t xml:space="preserve"> </w:t>
      </w:r>
      <w:r w:rsidRPr="00DE6A82">
        <w:t>the</w:t>
      </w:r>
      <w:r w:rsidRPr="00DE6A82">
        <w:rPr>
          <w:spacing w:val="-3"/>
        </w:rPr>
        <w:t xml:space="preserve"> </w:t>
      </w:r>
      <w:r w:rsidRPr="00DE6A82">
        <w:t>development of</w:t>
      </w:r>
      <w:r w:rsidRPr="00DE6A82">
        <w:rPr>
          <w:spacing w:val="-1"/>
        </w:rPr>
        <w:t xml:space="preserve"> </w:t>
      </w:r>
      <w:r w:rsidRPr="00DE6A82">
        <w:t>products</w:t>
      </w:r>
      <w:r w:rsidRPr="00DE6A82">
        <w:rPr>
          <w:spacing w:val="-2"/>
        </w:rPr>
        <w:t xml:space="preserve"> </w:t>
      </w:r>
      <w:r w:rsidRPr="00DE6A82">
        <w:t>under</w:t>
      </w:r>
      <w:r w:rsidRPr="00DE6A82">
        <w:rPr>
          <w:spacing w:val="-1"/>
        </w:rPr>
        <w:t xml:space="preserve"> </w:t>
      </w:r>
      <w:r w:rsidRPr="00DE6A82">
        <w:t>this</w:t>
      </w:r>
      <w:r w:rsidRPr="00DE6A82">
        <w:rPr>
          <w:spacing w:val="-2"/>
        </w:rPr>
        <w:t xml:space="preserve"> </w:t>
      </w:r>
      <w:r w:rsidRPr="00DE6A82">
        <w:t>Subtask</w:t>
      </w:r>
      <w:r w:rsidRPr="00DE6A82">
        <w:rPr>
          <w:spacing w:val="-1"/>
        </w:rPr>
        <w:t xml:space="preserve"> </w:t>
      </w:r>
      <w:r w:rsidRPr="00DE6A82">
        <w:t>with</w:t>
      </w:r>
      <w:r w:rsidRPr="00DE6A82">
        <w:rPr>
          <w:spacing w:val="-1"/>
        </w:rPr>
        <w:t xml:space="preserve"> </w:t>
      </w:r>
      <w:r w:rsidRPr="00DE6A82">
        <w:t>their</w:t>
      </w:r>
      <w:r w:rsidRPr="00DE6A82">
        <w:rPr>
          <w:spacing w:val="-1"/>
        </w:rPr>
        <w:t xml:space="preserve"> </w:t>
      </w:r>
      <w:r w:rsidRPr="00DE6A82">
        <w:t>COR</w:t>
      </w:r>
      <w:r w:rsidRPr="00DE6A82">
        <w:rPr>
          <w:spacing w:val="-1"/>
        </w:rPr>
        <w:t xml:space="preserve"> </w:t>
      </w:r>
      <w:r w:rsidRPr="00DE6A82">
        <w:t>as early</w:t>
      </w:r>
      <w:r w:rsidRPr="00DE6A82">
        <w:rPr>
          <w:spacing w:val="-1"/>
        </w:rPr>
        <w:t xml:space="preserve"> </w:t>
      </w:r>
      <w:r w:rsidRPr="00DE6A82">
        <w:t>as</w:t>
      </w:r>
      <w:r w:rsidRPr="00DE6A82">
        <w:rPr>
          <w:spacing w:val="-2"/>
        </w:rPr>
        <w:t xml:space="preserve"> </w:t>
      </w:r>
      <w:r w:rsidRPr="00DE6A82">
        <w:t>possible</w:t>
      </w:r>
      <w:r w:rsidRPr="00DE6A82">
        <w:rPr>
          <w:spacing w:val="-2"/>
        </w:rPr>
        <w:t xml:space="preserve"> </w:t>
      </w:r>
      <w:r w:rsidRPr="00DE6A82">
        <w:t>in</w:t>
      </w:r>
      <w:r w:rsidRPr="00DE6A82">
        <w:rPr>
          <w:spacing w:val="-1"/>
        </w:rPr>
        <w:t xml:space="preserve"> </w:t>
      </w:r>
      <w:r w:rsidRPr="00DE6A82">
        <w:t>the</w:t>
      </w:r>
      <w:r w:rsidRPr="00DE6A82">
        <w:rPr>
          <w:spacing w:val="-2"/>
        </w:rPr>
        <w:t xml:space="preserve"> </w:t>
      </w:r>
      <w:r w:rsidRPr="00DE6A82">
        <w:t>contract</w:t>
      </w:r>
      <w:r w:rsidRPr="00DE6A82">
        <w:rPr>
          <w:spacing w:val="-1"/>
        </w:rPr>
        <w:t xml:space="preserve"> </w:t>
      </w:r>
      <w:r w:rsidRPr="00DE6A82">
        <w:t>period</w:t>
      </w:r>
      <w:r w:rsidRPr="00DE6A82">
        <w:rPr>
          <w:spacing w:val="-1"/>
        </w:rPr>
        <w:t xml:space="preserve"> </w:t>
      </w:r>
      <w:r w:rsidRPr="00DE6A82">
        <w:t>to</w:t>
      </w:r>
      <w:r w:rsidRPr="00DE6A82">
        <w:rPr>
          <w:spacing w:val="-2"/>
        </w:rPr>
        <w:t xml:space="preserve"> </w:t>
      </w:r>
      <w:r w:rsidRPr="00DE6A82">
        <w:t>ensure</w:t>
      </w:r>
      <w:r w:rsidRPr="00DE6A82">
        <w:rPr>
          <w:spacing w:val="-2"/>
        </w:rPr>
        <w:t xml:space="preserve"> </w:t>
      </w:r>
      <w:r w:rsidRPr="00DE6A82">
        <w:t>that</w:t>
      </w:r>
      <w:r w:rsidRPr="00DE6A82">
        <w:rPr>
          <w:spacing w:val="-1"/>
        </w:rPr>
        <w:t xml:space="preserve"> </w:t>
      </w:r>
      <w:r w:rsidRPr="00DE6A82">
        <w:t>work</w:t>
      </w:r>
      <w:r w:rsidRPr="00DE6A82">
        <w:rPr>
          <w:spacing w:val="-1"/>
        </w:rPr>
        <w:t xml:space="preserve"> </w:t>
      </w:r>
      <w:r w:rsidRPr="00DE6A82">
        <w:t>is</w:t>
      </w:r>
      <w:r w:rsidRPr="00DE6A82">
        <w:rPr>
          <w:spacing w:val="-2"/>
        </w:rPr>
        <w:t xml:space="preserve"> </w:t>
      </w:r>
      <w:r w:rsidRPr="00DE6A82">
        <w:t>not duplicated across REL regions</w:t>
      </w:r>
      <w:r w:rsidR="00EB7428">
        <w:t xml:space="preserve"> (Subtask 6.7.1)</w:t>
      </w:r>
      <w:r w:rsidRPr="00DE6A82">
        <w:t>.</w:t>
      </w:r>
      <w:r w:rsidR="00C97765">
        <w:t xml:space="preserve"> For any video developed under this subtask, the REL shall provide the COR with a video storyboard and script for feedback and approval by the COR (</w:t>
      </w:r>
      <w:r w:rsidR="001D65BD">
        <w:t xml:space="preserve">Subtask 6.7.2). The REL shall provide </w:t>
      </w:r>
      <w:proofErr w:type="gramStart"/>
      <w:r w:rsidR="001D65BD">
        <w:t>the COR</w:t>
      </w:r>
      <w:proofErr w:type="gramEnd"/>
      <w:r w:rsidR="001D65BD">
        <w:t xml:space="preserve"> with a 508 compliant</w:t>
      </w:r>
      <w:r w:rsidR="00184D32">
        <w:t xml:space="preserve"> version of the video (Subtask 6.7.3). The REL shall provide the COR with </w:t>
      </w:r>
      <w:r w:rsidR="00F80102">
        <w:t xml:space="preserve">an electronic file that is 508 compliant for </w:t>
      </w:r>
      <w:r w:rsidR="00184D32">
        <w:t xml:space="preserve">any final </w:t>
      </w:r>
      <w:r w:rsidR="00F80102">
        <w:t>version of a brochure or handout (Subtask 6.7.4).</w:t>
      </w:r>
    </w:p>
    <w:p w14:paraId="39CC1889" w14:textId="77777777" w:rsidR="00F147E3" w:rsidRDefault="00F147E3" w:rsidP="00F147E3">
      <w:bookmarkStart w:id="53" w:name="Task_6_Deliverables"/>
      <w:bookmarkEnd w:id="53"/>
      <w:r w:rsidRPr="00DE6A82">
        <w:br w:type="page"/>
      </w:r>
    </w:p>
    <w:p w14:paraId="53C2B7A6" w14:textId="77777777" w:rsidR="00F955C8" w:rsidRDefault="00F955C8" w:rsidP="00F147E3"/>
    <w:p w14:paraId="75CCB2BD" w14:textId="673ABB87" w:rsidR="00F955C8" w:rsidRPr="005D645A" w:rsidRDefault="00F955C8" w:rsidP="00F147E3">
      <w:pPr>
        <w:rPr>
          <w:b/>
          <w:bCs/>
        </w:rPr>
      </w:pPr>
      <w:r w:rsidRPr="005D645A">
        <w:rPr>
          <w:b/>
          <w:bCs/>
        </w:rPr>
        <w:t>Deliverables</w:t>
      </w:r>
    </w:p>
    <w:p w14:paraId="0D653926" w14:textId="77777777" w:rsidR="00F955C8" w:rsidRDefault="00F955C8" w:rsidP="00F147E3"/>
    <w:tbl>
      <w:tblPr>
        <w:tblW w:w="4602" w:type="pct"/>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47"/>
        <w:gridCol w:w="4954"/>
        <w:gridCol w:w="3730"/>
      </w:tblGrid>
      <w:tr w:rsidR="003A38B1" w:rsidRPr="00DE6A82" w14:paraId="2D2F5F86" w14:textId="77777777" w:rsidTr="005D645A">
        <w:trPr>
          <w:trHeight w:val="223"/>
          <w:tblHeader/>
        </w:trPr>
        <w:tc>
          <w:tcPr>
            <w:tcW w:w="628" w:type="pct"/>
          </w:tcPr>
          <w:p w14:paraId="64B92D3B" w14:textId="77C481E1" w:rsidR="003A38B1" w:rsidRPr="00DE6A82" w:rsidRDefault="003A38B1" w:rsidP="003A38B1">
            <w:pPr>
              <w:rPr>
                <w:sz w:val="20"/>
                <w:szCs w:val="20"/>
              </w:rPr>
            </w:pPr>
            <w:r w:rsidRPr="11F7511B">
              <w:rPr>
                <w:b/>
                <w:bCs/>
                <w:w w:val="105"/>
                <w:sz w:val="20"/>
                <w:szCs w:val="20"/>
              </w:rPr>
              <w:t>Subtask</w:t>
            </w:r>
          </w:p>
        </w:tc>
        <w:tc>
          <w:tcPr>
            <w:tcW w:w="2494" w:type="pct"/>
          </w:tcPr>
          <w:p w14:paraId="2F092745" w14:textId="48B77F36" w:rsidR="003A38B1" w:rsidRPr="00DE6A82" w:rsidRDefault="003A38B1" w:rsidP="003A38B1">
            <w:pPr>
              <w:pStyle w:val="TableParagraph"/>
              <w:spacing w:before="5" w:line="188" w:lineRule="exact"/>
              <w:ind w:left="90"/>
              <w:rPr>
                <w:w w:val="105"/>
                <w:sz w:val="20"/>
                <w:szCs w:val="20"/>
              </w:rPr>
            </w:pPr>
            <w:r w:rsidRPr="11F7511B">
              <w:rPr>
                <w:b/>
                <w:bCs/>
                <w:w w:val="105"/>
                <w:sz w:val="20"/>
                <w:szCs w:val="20"/>
              </w:rPr>
              <w:t>Deliverables</w:t>
            </w:r>
          </w:p>
        </w:tc>
        <w:tc>
          <w:tcPr>
            <w:tcW w:w="1878" w:type="pct"/>
          </w:tcPr>
          <w:p w14:paraId="0D345F0E" w14:textId="429818CD" w:rsidR="003A38B1" w:rsidRPr="00DE6A82" w:rsidRDefault="003A38B1" w:rsidP="003A38B1">
            <w:pPr>
              <w:pStyle w:val="TableParagraph"/>
              <w:spacing w:before="5" w:line="188" w:lineRule="exact"/>
              <w:ind w:left="91"/>
              <w:rPr>
                <w:w w:val="105"/>
                <w:sz w:val="20"/>
                <w:szCs w:val="20"/>
              </w:rPr>
            </w:pPr>
            <w:r w:rsidRPr="11F7511B">
              <w:rPr>
                <w:b/>
                <w:bCs/>
                <w:w w:val="105"/>
                <w:sz w:val="20"/>
                <w:szCs w:val="20"/>
              </w:rPr>
              <w:t>Due</w:t>
            </w:r>
            <w:r w:rsidRPr="11F7511B">
              <w:rPr>
                <w:b/>
                <w:bCs/>
                <w:spacing w:val="-3"/>
                <w:w w:val="105"/>
                <w:sz w:val="20"/>
                <w:szCs w:val="20"/>
              </w:rPr>
              <w:t xml:space="preserve"> </w:t>
            </w:r>
            <w:r w:rsidRPr="11F7511B">
              <w:rPr>
                <w:b/>
                <w:bCs/>
                <w:w w:val="105"/>
                <w:sz w:val="20"/>
                <w:szCs w:val="20"/>
              </w:rPr>
              <w:t>Date</w:t>
            </w:r>
          </w:p>
        </w:tc>
      </w:tr>
      <w:tr w:rsidR="003A38B1" w:rsidRPr="00DE6A82" w14:paraId="4ACA64DB" w14:textId="77777777" w:rsidTr="000B2470">
        <w:trPr>
          <w:trHeight w:val="223"/>
        </w:trPr>
        <w:tc>
          <w:tcPr>
            <w:tcW w:w="628" w:type="pct"/>
          </w:tcPr>
          <w:p w14:paraId="0D705D71" w14:textId="5FFC56AC" w:rsidR="003A38B1" w:rsidRPr="00DE6A82" w:rsidRDefault="003A38B1" w:rsidP="003A38B1">
            <w:pPr>
              <w:rPr>
                <w:sz w:val="20"/>
                <w:szCs w:val="20"/>
              </w:rPr>
            </w:pPr>
            <w:r w:rsidRPr="11F7511B">
              <w:rPr>
                <w:sz w:val="20"/>
                <w:szCs w:val="20"/>
              </w:rPr>
              <w:t>1.1.1</w:t>
            </w:r>
          </w:p>
        </w:tc>
        <w:tc>
          <w:tcPr>
            <w:tcW w:w="2494" w:type="pct"/>
          </w:tcPr>
          <w:p w14:paraId="2ABD6FA6" w14:textId="6E95FB65" w:rsidR="003A38B1" w:rsidRPr="00DE6A82" w:rsidRDefault="003A38B1" w:rsidP="003A38B1">
            <w:pPr>
              <w:pStyle w:val="TableParagraph"/>
              <w:spacing w:before="5" w:line="188" w:lineRule="exact"/>
              <w:ind w:left="90"/>
              <w:rPr>
                <w:w w:val="105"/>
                <w:sz w:val="20"/>
                <w:szCs w:val="20"/>
              </w:rPr>
            </w:pPr>
            <w:r w:rsidRPr="11F7511B">
              <w:rPr>
                <w:w w:val="105"/>
                <w:sz w:val="20"/>
                <w:szCs w:val="20"/>
              </w:rPr>
              <w:t>Summary of IES Kickoff Meeting</w:t>
            </w:r>
          </w:p>
        </w:tc>
        <w:tc>
          <w:tcPr>
            <w:tcW w:w="1878" w:type="pct"/>
          </w:tcPr>
          <w:p w14:paraId="4071049A" w14:textId="0ADA35A6" w:rsidR="003A38B1" w:rsidRPr="00DE6A82" w:rsidRDefault="003A38B1" w:rsidP="003A38B1">
            <w:pPr>
              <w:pStyle w:val="TableParagraph"/>
              <w:spacing w:before="5" w:line="188" w:lineRule="exact"/>
              <w:ind w:left="91"/>
              <w:rPr>
                <w:w w:val="105"/>
                <w:sz w:val="20"/>
                <w:szCs w:val="20"/>
              </w:rPr>
            </w:pPr>
            <w:r w:rsidRPr="11F7511B">
              <w:rPr>
                <w:w w:val="105"/>
                <w:sz w:val="20"/>
                <w:szCs w:val="20"/>
              </w:rPr>
              <w:t>2 weeks after the kickoff meeting</w:t>
            </w:r>
          </w:p>
        </w:tc>
      </w:tr>
      <w:tr w:rsidR="003A38B1" w:rsidRPr="00DE6A82" w14:paraId="4BC45386" w14:textId="77777777" w:rsidTr="000B2470">
        <w:trPr>
          <w:trHeight w:val="223"/>
        </w:trPr>
        <w:tc>
          <w:tcPr>
            <w:tcW w:w="628" w:type="pct"/>
          </w:tcPr>
          <w:p w14:paraId="1878B84B" w14:textId="7048E0C4" w:rsidR="003A38B1" w:rsidRPr="11F7511B" w:rsidRDefault="003A38B1" w:rsidP="003A38B1">
            <w:pPr>
              <w:rPr>
                <w:sz w:val="20"/>
                <w:szCs w:val="20"/>
              </w:rPr>
            </w:pPr>
            <w:r w:rsidRPr="11F7511B">
              <w:rPr>
                <w:sz w:val="20"/>
                <w:szCs w:val="20"/>
              </w:rPr>
              <w:t>1.2.1</w:t>
            </w:r>
          </w:p>
        </w:tc>
        <w:tc>
          <w:tcPr>
            <w:tcW w:w="2494" w:type="pct"/>
          </w:tcPr>
          <w:p w14:paraId="6A42D4C8" w14:textId="36E3B9A3" w:rsidR="003A38B1" w:rsidRPr="11F7511B" w:rsidRDefault="003A38B1" w:rsidP="003A38B1">
            <w:pPr>
              <w:pStyle w:val="TableParagraph"/>
              <w:spacing w:before="5" w:line="188" w:lineRule="exact"/>
              <w:ind w:left="90"/>
              <w:rPr>
                <w:w w:val="105"/>
                <w:sz w:val="20"/>
                <w:szCs w:val="20"/>
              </w:rPr>
            </w:pPr>
            <w:r w:rsidRPr="11F7511B">
              <w:rPr>
                <w:w w:val="105"/>
                <w:sz w:val="20"/>
                <w:szCs w:val="20"/>
              </w:rPr>
              <w:t>Monthly</w:t>
            </w:r>
            <w:r w:rsidRPr="11F7511B">
              <w:rPr>
                <w:spacing w:val="-6"/>
                <w:w w:val="105"/>
                <w:sz w:val="20"/>
                <w:szCs w:val="20"/>
              </w:rPr>
              <w:t xml:space="preserve"> </w:t>
            </w:r>
            <w:r w:rsidRPr="11F7511B">
              <w:rPr>
                <w:w w:val="105"/>
                <w:sz w:val="20"/>
                <w:szCs w:val="20"/>
              </w:rPr>
              <w:t>call</w:t>
            </w:r>
            <w:r w:rsidRPr="11F7511B">
              <w:rPr>
                <w:spacing w:val="-6"/>
                <w:w w:val="105"/>
                <w:sz w:val="20"/>
                <w:szCs w:val="20"/>
              </w:rPr>
              <w:t xml:space="preserve"> </w:t>
            </w:r>
            <w:r w:rsidRPr="11F7511B">
              <w:rPr>
                <w:w w:val="105"/>
                <w:sz w:val="20"/>
                <w:szCs w:val="20"/>
              </w:rPr>
              <w:t xml:space="preserve">agenda </w:t>
            </w:r>
          </w:p>
        </w:tc>
        <w:tc>
          <w:tcPr>
            <w:tcW w:w="1878" w:type="pct"/>
          </w:tcPr>
          <w:p w14:paraId="20E9FE0F" w14:textId="5955748F" w:rsidR="003A38B1" w:rsidRPr="11F7511B" w:rsidRDefault="003A38B1" w:rsidP="003A38B1">
            <w:pPr>
              <w:pStyle w:val="TableParagraph"/>
              <w:spacing w:before="5" w:line="188" w:lineRule="exact"/>
              <w:ind w:left="91"/>
              <w:rPr>
                <w:w w:val="105"/>
                <w:sz w:val="20"/>
                <w:szCs w:val="20"/>
              </w:rPr>
            </w:pPr>
            <w:r w:rsidRPr="11F7511B">
              <w:rPr>
                <w:w w:val="105"/>
                <w:sz w:val="20"/>
                <w:szCs w:val="20"/>
              </w:rPr>
              <w:t>2</w:t>
            </w:r>
            <w:r w:rsidRPr="11F7511B">
              <w:rPr>
                <w:spacing w:val="-5"/>
                <w:w w:val="105"/>
                <w:sz w:val="20"/>
                <w:szCs w:val="20"/>
              </w:rPr>
              <w:t xml:space="preserve"> </w:t>
            </w:r>
            <w:r w:rsidRPr="11F7511B">
              <w:rPr>
                <w:w w:val="105"/>
                <w:sz w:val="20"/>
                <w:szCs w:val="20"/>
              </w:rPr>
              <w:t>working</w:t>
            </w:r>
            <w:r w:rsidRPr="11F7511B">
              <w:rPr>
                <w:spacing w:val="-5"/>
                <w:w w:val="105"/>
                <w:sz w:val="20"/>
                <w:szCs w:val="20"/>
              </w:rPr>
              <w:t xml:space="preserve"> </w:t>
            </w:r>
            <w:r w:rsidRPr="11F7511B">
              <w:rPr>
                <w:w w:val="105"/>
                <w:sz w:val="20"/>
                <w:szCs w:val="20"/>
              </w:rPr>
              <w:t>days</w:t>
            </w:r>
            <w:r w:rsidRPr="11F7511B">
              <w:rPr>
                <w:spacing w:val="-4"/>
                <w:w w:val="105"/>
                <w:sz w:val="20"/>
                <w:szCs w:val="20"/>
              </w:rPr>
              <w:t xml:space="preserve"> </w:t>
            </w:r>
            <w:r w:rsidRPr="11F7511B">
              <w:rPr>
                <w:w w:val="105"/>
                <w:sz w:val="20"/>
                <w:szCs w:val="20"/>
              </w:rPr>
              <w:t>before</w:t>
            </w:r>
            <w:r w:rsidRPr="11F7511B">
              <w:rPr>
                <w:spacing w:val="-4"/>
                <w:w w:val="105"/>
                <w:sz w:val="20"/>
                <w:szCs w:val="20"/>
              </w:rPr>
              <w:t xml:space="preserve"> </w:t>
            </w:r>
            <w:r w:rsidRPr="11F7511B">
              <w:rPr>
                <w:w w:val="105"/>
                <w:sz w:val="20"/>
                <w:szCs w:val="20"/>
              </w:rPr>
              <w:t>each</w:t>
            </w:r>
            <w:r w:rsidRPr="11F7511B">
              <w:rPr>
                <w:spacing w:val="-4"/>
                <w:w w:val="105"/>
                <w:sz w:val="20"/>
                <w:szCs w:val="20"/>
              </w:rPr>
              <w:t xml:space="preserve"> </w:t>
            </w:r>
            <w:r w:rsidRPr="11F7511B">
              <w:rPr>
                <w:w w:val="105"/>
                <w:sz w:val="20"/>
                <w:szCs w:val="20"/>
              </w:rPr>
              <w:t>meeting</w:t>
            </w:r>
          </w:p>
        </w:tc>
      </w:tr>
      <w:tr w:rsidR="003A38B1" w:rsidRPr="00DE6A82" w14:paraId="3918C7EB" w14:textId="77777777" w:rsidTr="000B2470">
        <w:trPr>
          <w:trHeight w:val="223"/>
        </w:trPr>
        <w:tc>
          <w:tcPr>
            <w:tcW w:w="628" w:type="pct"/>
          </w:tcPr>
          <w:p w14:paraId="1521C107" w14:textId="3E6583B1" w:rsidR="003A38B1" w:rsidRPr="11F7511B" w:rsidRDefault="003A38B1" w:rsidP="003A38B1">
            <w:pPr>
              <w:rPr>
                <w:sz w:val="20"/>
                <w:szCs w:val="20"/>
              </w:rPr>
            </w:pPr>
            <w:r w:rsidRPr="11F7511B">
              <w:rPr>
                <w:sz w:val="20"/>
                <w:szCs w:val="20"/>
              </w:rPr>
              <w:t>1.2.2</w:t>
            </w:r>
          </w:p>
        </w:tc>
        <w:tc>
          <w:tcPr>
            <w:tcW w:w="2494" w:type="pct"/>
          </w:tcPr>
          <w:p w14:paraId="4AF6EB54" w14:textId="5779ECCC" w:rsidR="003A38B1" w:rsidRPr="11F7511B" w:rsidRDefault="003A38B1" w:rsidP="003A38B1">
            <w:pPr>
              <w:pStyle w:val="TableParagraph"/>
              <w:spacing w:before="5" w:line="188" w:lineRule="exact"/>
              <w:ind w:left="90"/>
              <w:rPr>
                <w:w w:val="105"/>
                <w:sz w:val="20"/>
                <w:szCs w:val="20"/>
              </w:rPr>
            </w:pPr>
            <w:r w:rsidRPr="11F7511B">
              <w:rPr>
                <w:w w:val="105"/>
                <w:sz w:val="20"/>
                <w:szCs w:val="20"/>
              </w:rPr>
              <w:t>Monthly</w:t>
            </w:r>
            <w:r w:rsidRPr="11F7511B">
              <w:rPr>
                <w:spacing w:val="-6"/>
                <w:w w:val="105"/>
                <w:sz w:val="20"/>
                <w:szCs w:val="20"/>
              </w:rPr>
              <w:t xml:space="preserve"> </w:t>
            </w:r>
            <w:r w:rsidRPr="11F7511B">
              <w:rPr>
                <w:w w:val="105"/>
                <w:sz w:val="20"/>
                <w:szCs w:val="20"/>
              </w:rPr>
              <w:t>call</w:t>
            </w:r>
            <w:r w:rsidRPr="11F7511B">
              <w:rPr>
                <w:spacing w:val="-7"/>
                <w:w w:val="105"/>
                <w:sz w:val="20"/>
                <w:szCs w:val="20"/>
              </w:rPr>
              <w:t xml:space="preserve"> </w:t>
            </w:r>
            <w:r w:rsidRPr="11F7511B">
              <w:rPr>
                <w:w w:val="105"/>
                <w:sz w:val="20"/>
                <w:szCs w:val="20"/>
              </w:rPr>
              <w:t>summary</w:t>
            </w:r>
            <w:r w:rsidRPr="11F7511B">
              <w:rPr>
                <w:spacing w:val="-6"/>
                <w:w w:val="105"/>
                <w:sz w:val="20"/>
                <w:szCs w:val="20"/>
              </w:rPr>
              <w:t xml:space="preserve"> </w:t>
            </w:r>
            <w:r w:rsidRPr="11F7511B">
              <w:rPr>
                <w:w w:val="105"/>
                <w:sz w:val="20"/>
                <w:szCs w:val="20"/>
              </w:rPr>
              <w:t>memo</w:t>
            </w:r>
          </w:p>
        </w:tc>
        <w:tc>
          <w:tcPr>
            <w:tcW w:w="1878" w:type="pct"/>
          </w:tcPr>
          <w:p w14:paraId="7DAEE1C9" w14:textId="7B7E4398" w:rsidR="003A38B1" w:rsidRPr="11F7511B" w:rsidRDefault="003A38B1" w:rsidP="003A38B1">
            <w:pPr>
              <w:pStyle w:val="TableParagraph"/>
              <w:spacing w:before="5" w:line="188" w:lineRule="exact"/>
              <w:ind w:left="91"/>
              <w:rPr>
                <w:w w:val="105"/>
                <w:sz w:val="20"/>
                <w:szCs w:val="20"/>
              </w:rPr>
            </w:pPr>
            <w:r w:rsidRPr="11F7511B">
              <w:rPr>
                <w:w w:val="105"/>
                <w:sz w:val="20"/>
                <w:szCs w:val="20"/>
              </w:rPr>
              <w:t>5</w:t>
            </w:r>
            <w:r w:rsidRPr="11F7511B">
              <w:rPr>
                <w:spacing w:val="-10"/>
                <w:w w:val="105"/>
                <w:sz w:val="20"/>
                <w:szCs w:val="20"/>
              </w:rPr>
              <w:t xml:space="preserve"> </w:t>
            </w:r>
            <w:r w:rsidRPr="11F7511B">
              <w:rPr>
                <w:w w:val="105"/>
                <w:sz w:val="20"/>
                <w:szCs w:val="20"/>
              </w:rPr>
              <w:t>working</w:t>
            </w:r>
            <w:r w:rsidRPr="11F7511B">
              <w:rPr>
                <w:spacing w:val="-10"/>
                <w:w w:val="105"/>
                <w:sz w:val="20"/>
                <w:szCs w:val="20"/>
              </w:rPr>
              <w:t xml:space="preserve"> </w:t>
            </w:r>
            <w:r w:rsidRPr="11F7511B">
              <w:rPr>
                <w:w w:val="105"/>
                <w:sz w:val="20"/>
                <w:szCs w:val="20"/>
              </w:rPr>
              <w:t>days</w:t>
            </w:r>
            <w:r w:rsidRPr="11F7511B">
              <w:rPr>
                <w:spacing w:val="-9"/>
                <w:w w:val="105"/>
                <w:sz w:val="20"/>
                <w:szCs w:val="20"/>
              </w:rPr>
              <w:t xml:space="preserve"> </w:t>
            </w:r>
            <w:r w:rsidRPr="11F7511B">
              <w:rPr>
                <w:w w:val="105"/>
                <w:sz w:val="20"/>
                <w:szCs w:val="20"/>
              </w:rPr>
              <w:t>following</w:t>
            </w:r>
            <w:r w:rsidRPr="11F7511B">
              <w:rPr>
                <w:spacing w:val="-11"/>
                <w:w w:val="105"/>
                <w:sz w:val="20"/>
                <w:szCs w:val="20"/>
              </w:rPr>
              <w:t xml:space="preserve"> </w:t>
            </w:r>
            <w:r w:rsidRPr="11F7511B">
              <w:rPr>
                <w:w w:val="105"/>
                <w:sz w:val="20"/>
                <w:szCs w:val="20"/>
              </w:rPr>
              <w:t>each</w:t>
            </w:r>
            <w:r w:rsidRPr="11F7511B">
              <w:rPr>
                <w:spacing w:val="-44"/>
                <w:w w:val="105"/>
                <w:sz w:val="20"/>
                <w:szCs w:val="20"/>
              </w:rPr>
              <w:t xml:space="preserve"> </w:t>
            </w:r>
            <w:r w:rsidRPr="11F7511B">
              <w:rPr>
                <w:w w:val="105"/>
                <w:sz w:val="20"/>
                <w:szCs w:val="20"/>
              </w:rPr>
              <w:t>meeting</w:t>
            </w:r>
          </w:p>
        </w:tc>
      </w:tr>
      <w:tr w:rsidR="003A38B1" w:rsidRPr="00DE6A82" w14:paraId="4CF2E5C1" w14:textId="77777777" w:rsidTr="000B2470">
        <w:trPr>
          <w:trHeight w:val="223"/>
        </w:trPr>
        <w:tc>
          <w:tcPr>
            <w:tcW w:w="628" w:type="pct"/>
          </w:tcPr>
          <w:p w14:paraId="1F74AF51" w14:textId="0B050AAA" w:rsidR="003A38B1" w:rsidRPr="11F7511B" w:rsidRDefault="003A38B1" w:rsidP="003A38B1">
            <w:pPr>
              <w:rPr>
                <w:sz w:val="20"/>
                <w:szCs w:val="20"/>
              </w:rPr>
            </w:pPr>
            <w:r w:rsidRPr="11F7511B">
              <w:rPr>
                <w:sz w:val="20"/>
                <w:szCs w:val="20"/>
              </w:rPr>
              <w:t>1.3.1</w:t>
            </w:r>
          </w:p>
        </w:tc>
        <w:tc>
          <w:tcPr>
            <w:tcW w:w="2494" w:type="pct"/>
          </w:tcPr>
          <w:p w14:paraId="5A767AAF" w14:textId="5B76D287" w:rsidR="003A38B1" w:rsidRPr="11F7511B" w:rsidRDefault="003A38B1" w:rsidP="003A38B1">
            <w:pPr>
              <w:pStyle w:val="TableParagraph"/>
              <w:spacing w:before="5" w:line="188" w:lineRule="exact"/>
              <w:ind w:left="90"/>
              <w:rPr>
                <w:w w:val="105"/>
                <w:sz w:val="20"/>
                <w:szCs w:val="20"/>
              </w:rPr>
            </w:pPr>
            <w:r w:rsidRPr="11F7511B">
              <w:rPr>
                <w:sz w:val="20"/>
                <w:szCs w:val="20"/>
              </w:rPr>
              <w:t>Attend in-person biannual REL Program Meeting</w:t>
            </w:r>
            <w:r>
              <w:rPr>
                <w:sz w:val="20"/>
                <w:szCs w:val="20"/>
              </w:rPr>
              <w:t xml:space="preserve"> (1-2 days)</w:t>
            </w:r>
          </w:p>
        </w:tc>
        <w:tc>
          <w:tcPr>
            <w:tcW w:w="1878" w:type="pct"/>
          </w:tcPr>
          <w:p w14:paraId="0E4D77A0" w14:textId="78777CC6" w:rsidR="003A38B1" w:rsidRPr="11F7511B" w:rsidRDefault="003A38B1" w:rsidP="003A38B1">
            <w:pPr>
              <w:pStyle w:val="TableParagraph"/>
              <w:spacing w:before="5" w:line="188" w:lineRule="exact"/>
              <w:ind w:left="91"/>
              <w:rPr>
                <w:w w:val="105"/>
                <w:sz w:val="20"/>
                <w:szCs w:val="20"/>
              </w:rPr>
            </w:pPr>
            <w:r w:rsidRPr="11F7511B">
              <w:rPr>
                <w:sz w:val="20"/>
                <w:szCs w:val="20"/>
              </w:rPr>
              <w:t>Per IES guidance once meeting is scheduled</w:t>
            </w:r>
          </w:p>
        </w:tc>
      </w:tr>
      <w:tr w:rsidR="003A38B1" w:rsidRPr="00DE6A82" w14:paraId="191516AF" w14:textId="77777777" w:rsidTr="000B2470">
        <w:trPr>
          <w:trHeight w:val="223"/>
        </w:trPr>
        <w:tc>
          <w:tcPr>
            <w:tcW w:w="628" w:type="pct"/>
          </w:tcPr>
          <w:p w14:paraId="1E2B0139" w14:textId="1AFAC22D" w:rsidR="003A38B1" w:rsidRPr="11F7511B" w:rsidRDefault="003A38B1" w:rsidP="003A38B1">
            <w:pPr>
              <w:rPr>
                <w:sz w:val="20"/>
                <w:szCs w:val="20"/>
              </w:rPr>
            </w:pPr>
            <w:r w:rsidRPr="11F7511B">
              <w:rPr>
                <w:sz w:val="20"/>
                <w:szCs w:val="20"/>
              </w:rPr>
              <w:t>1.3.2</w:t>
            </w:r>
          </w:p>
        </w:tc>
        <w:tc>
          <w:tcPr>
            <w:tcW w:w="2494" w:type="pct"/>
          </w:tcPr>
          <w:p w14:paraId="72DA9D5A" w14:textId="20F7F0C5" w:rsidR="003A38B1" w:rsidRPr="11F7511B" w:rsidRDefault="003A38B1" w:rsidP="003A38B1">
            <w:pPr>
              <w:pStyle w:val="TableParagraph"/>
              <w:spacing w:before="5" w:line="188" w:lineRule="exact"/>
              <w:ind w:left="90"/>
              <w:rPr>
                <w:w w:val="105"/>
                <w:sz w:val="20"/>
                <w:szCs w:val="20"/>
              </w:rPr>
            </w:pPr>
            <w:r w:rsidRPr="11F7511B">
              <w:rPr>
                <w:sz w:val="20"/>
                <w:szCs w:val="20"/>
              </w:rPr>
              <w:t>Attend virtual biannual REL Program Meeting</w:t>
            </w:r>
          </w:p>
        </w:tc>
        <w:tc>
          <w:tcPr>
            <w:tcW w:w="1878" w:type="pct"/>
          </w:tcPr>
          <w:p w14:paraId="47D387FF" w14:textId="62DC86C9" w:rsidR="003A38B1" w:rsidRPr="11F7511B" w:rsidRDefault="003A38B1" w:rsidP="003A38B1">
            <w:pPr>
              <w:pStyle w:val="TableParagraph"/>
              <w:spacing w:before="5" w:line="188" w:lineRule="exact"/>
              <w:ind w:left="91"/>
              <w:rPr>
                <w:w w:val="105"/>
                <w:sz w:val="20"/>
                <w:szCs w:val="20"/>
              </w:rPr>
            </w:pPr>
            <w:r w:rsidRPr="11F7511B">
              <w:rPr>
                <w:sz w:val="20"/>
                <w:szCs w:val="20"/>
              </w:rPr>
              <w:t>Per IES guidance once meeting is scheduled</w:t>
            </w:r>
          </w:p>
        </w:tc>
      </w:tr>
      <w:tr w:rsidR="003A38B1" w:rsidRPr="00DE6A82" w14:paraId="67F62449" w14:textId="77777777" w:rsidTr="000B2470">
        <w:trPr>
          <w:trHeight w:val="223"/>
        </w:trPr>
        <w:tc>
          <w:tcPr>
            <w:tcW w:w="628" w:type="pct"/>
          </w:tcPr>
          <w:p w14:paraId="46A91DB5" w14:textId="584D82B5" w:rsidR="003A38B1" w:rsidRPr="11F7511B" w:rsidRDefault="003A38B1" w:rsidP="003A38B1">
            <w:pPr>
              <w:rPr>
                <w:sz w:val="20"/>
                <w:szCs w:val="20"/>
              </w:rPr>
            </w:pPr>
            <w:r w:rsidRPr="11F7511B">
              <w:rPr>
                <w:sz w:val="20"/>
                <w:szCs w:val="20"/>
              </w:rPr>
              <w:t>1.4.1</w:t>
            </w:r>
          </w:p>
        </w:tc>
        <w:tc>
          <w:tcPr>
            <w:tcW w:w="2494" w:type="pct"/>
          </w:tcPr>
          <w:p w14:paraId="60E58EE1" w14:textId="68E44088" w:rsidR="003A38B1" w:rsidRPr="11F7511B" w:rsidRDefault="003A38B1" w:rsidP="003A38B1">
            <w:pPr>
              <w:pStyle w:val="TableParagraph"/>
              <w:spacing w:before="5" w:line="188" w:lineRule="exact"/>
              <w:ind w:left="90"/>
              <w:rPr>
                <w:w w:val="105"/>
                <w:sz w:val="20"/>
                <w:szCs w:val="20"/>
              </w:rPr>
            </w:pPr>
            <w:r w:rsidRPr="11F7511B">
              <w:rPr>
                <w:w w:val="105"/>
                <w:sz w:val="20"/>
                <w:szCs w:val="20"/>
              </w:rPr>
              <w:t>Report</w:t>
            </w:r>
            <w:r w:rsidRPr="11F7511B">
              <w:rPr>
                <w:spacing w:val="-7"/>
                <w:w w:val="105"/>
                <w:sz w:val="20"/>
                <w:szCs w:val="20"/>
              </w:rPr>
              <w:t xml:space="preserve"> </w:t>
            </w:r>
            <w:r w:rsidRPr="11F7511B">
              <w:rPr>
                <w:w w:val="105"/>
                <w:sz w:val="20"/>
                <w:szCs w:val="20"/>
              </w:rPr>
              <w:t>on</w:t>
            </w:r>
            <w:r w:rsidRPr="11F7511B">
              <w:rPr>
                <w:spacing w:val="-7"/>
                <w:w w:val="105"/>
                <w:sz w:val="20"/>
                <w:szCs w:val="20"/>
              </w:rPr>
              <w:t xml:space="preserve"> </w:t>
            </w:r>
            <w:r w:rsidRPr="11F7511B">
              <w:rPr>
                <w:w w:val="105"/>
                <w:sz w:val="20"/>
                <w:szCs w:val="20"/>
              </w:rPr>
              <w:t>the</w:t>
            </w:r>
            <w:r w:rsidRPr="11F7511B">
              <w:rPr>
                <w:spacing w:val="-8"/>
                <w:w w:val="105"/>
                <w:sz w:val="20"/>
                <w:szCs w:val="20"/>
              </w:rPr>
              <w:t xml:space="preserve"> </w:t>
            </w:r>
            <w:r w:rsidRPr="11F7511B">
              <w:rPr>
                <w:w w:val="105"/>
                <w:sz w:val="20"/>
                <w:szCs w:val="20"/>
              </w:rPr>
              <w:t>establishment</w:t>
            </w:r>
            <w:r w:rsidRPr="11F7511B">
              <w:rPr>
                <w:spacing w:val="-7"/>
                <w:w w:val="105"/>
                <w:sz w:val="20"/>
                <w:szCs w:val="20"/>
              </w:rPr>
              <w:t xml:space="preserve"> </w:t>
            </w:r>
            <w:r w:rsidRPr="11F7511B">
              <w:rPr>
                <w:w w:val="105"/>
                <w:sz w:val="20"/>
                <w:szCs w:val="20"/>
              </w:rPr>
              <w:t>of</w:t>
            </w:r>
            <w:r w:rsidRPr="11F7511B">
              <w:rPr>
                <w:spacing w:val="-6"/>
                <w:w w:val="105"/>
                <w:sz w:val="20"/>
                <w:szCs w:val="20"/>
              </w:rPr>
              <w:t xml:space="preserve"> </w:t>
            </w:r>
            <w:r w:rsidRPr="11F7511B">
              <w:rPr>
                <w:w w:val="105"/>
                <w:sz w:val="20"/>
                <w:szCs w:val="20"/>
              </w:rPr>
              <w:t>the</w:t>
            </w:r>
            <w:r w:rsidRPr="11F7511B">
              <w:rPr>
                <w:spacing w:val="-7"/>
                <w:w w:val="105"/>
                <w:sz w:val="20"/>
                <w:szCs w:val="20"/>
              </w:rPr>
              <w:t xml:space="preserve"> </w:t>
            </w:r>
            <w:r>
              <w:rPr>
                <w:spacing w:val="-7"/>
                <w:w w:val="105"/>
                <w:sz w:val="20"/>
                <w:szCs w:val="20"/>
              </w:rPr>
              <w:t xml:space="preserve">joint REL-RCC </w:t>
            </w:r>
            <w:r w:rsidRPr="11F7511B">
              <w:rPr>
                <w:w w:val="105"/>
                <w:sz w:val="20"/>
                <w:szCs w:val="20"/>
              </w:rPr>
              <w:t>Governing</w:t>
            </w:r>
            <w:r w:rsidRPr="11F7511B">
              <w:rPr>
                <w:spacing w:val="-44"/>
                <w:w w:val="105"/>
                <w:sz w:val="20"/>
                <w:szCs w:val="20"/>
              </w:rPr>
              <w:t xml:space="preserve"> </w:t>
            </w:r>
            <w:r>
              <w:rPr>
                <w:spacing w:val="-44"/>
                <w:w w:val="105"/>
                <w:sz w:val="20"/>
                <w:szCs w:val="20"/>
              </w:rPr>
              <w:t xml:space="preserve">  </w:t>
            </w:r>
            <w:r w:rsidRPr="11F7511B">
              <w:rPr>
                <w:w w:val="105"/>
                <w:sz w:val="20"/>
                <w:szCs w:val="20"/>
              </w:rPr>
              <w:t>Board (annual update of changes to membership)</w:t>
            </w:r>
          </w:p>
        </w:tc>
        <w:tc>
          <w:tcPr>
            <w:tcW w:w="1878" w:type="pct"/>
          </w:tcPr>
          <w:p w14:paraId="61A73DAE" w14:textId="7653FEC8" w:rsidR="003A38B1" w:rsidRPr="11F7511B" w:rsidRDefault="003A38B1" w:rsidP="003A38B1">
            <w:pPr>
              <w:pStyle w:val="TableParagraph"/>
              <w:spacing w:before="5" w:line="188" w:lineRule="exact"/>
              <w:ind w:left="91"/>
              <w:rPr>
                <w:w w:val="105"/>
                <w:sz w:val="20"/>
                <w:szCs w:val="20"/>
              </w:rPr>
            </w:pPr>
            <w:r w:rsidRPr="11F7511B">
              <w:rPr>
                <w:w w:val="105"/>
                <w:sz w:val="20"/>
                <w:szCs w:val="20"/>
              </w:rPr>
              <w:t>Within</w:t>
            </w:r>
            <w:r w:rsidRPr="11F7511B">
              <w:rPr>
                <w:spacing w:val="-8"/>
                <w:w w:val="105"/>
                <w:sz w:val="20"/>
                <w:szCs w:val="20"/>
              </w:rPr>
              <w:t xml:space="preserve"> </w:t>
            </w:r>
            <w:r w:rsidRPr="11F7511B">
              <w:rPr>
                <w:w w:val="105"/>
                <w:sz w:val="20"/>
                <w:szCs w:val="20"/>
              </w:rPr>
              <w:t>5</w:t>
            </w:r>
            <w:r w:rsidRPr="11F7511B">
              <w:rPr>
                <w:spacing w:val="-7"/>
                <w:w w:val="105"/>
                <w:sz w:val="20"/>
                <w:szCs w:val="20"/>
              </w:rPr>
              <w:t xml:space="preserve"> </w:t>
            </w:r>
            <w:r w:rsidRPr="11F7511B">
              <w:rPr>
                <w:w w:val="105"/>
                <w:sz w:val="20"/>
                <w:szCs w:val="20"/>
              </w:rPr>
              <w:t>weeks</w:t>
            </w:r>
            <w:r w:rsidRPr="11F7511B">
              <w:rPr>
                <w:spacing w:val="-8"/>
                <w:w w:val="105"/>
                <w:sz w:val="20"/>
                <w:szCs w:val="20"/>
              </w:rPr>
              <w:t xml:space="preserve"> </w:t>
            </w:r>
            <w:r w:rsidRPr="11F7511B">
              <w:rPr>
                <w:w w:val="105"/>
                <w:sz w:val="20"/>
                <w:szCs w:val="20"/>
              </w:rPr>
              <w:t>of</w:t>
            </w:r>
            <w:r w:rsidRPr="11F7511B">
              <w:rPr>
                <w:spacing w:val="-7"/>
                <w:w w:val="105"/>
                <w:sz w:val="20"/>
                <w:szCs w:val="20"/>
              </w:rPr>
              <w:t xml:space="preserve"> </w:t>
            </w:r>
            <w:r w:rsidRPr="11F7511B">
              <w:rPr>
                <w:w w:val="105"/>
                <w:sz w:val="20"/>
                <w:szCs w:val="20"/>
              </w:rPr>
              <w:t>the</w:t>
            </w:r>
            <w:r w:rsidRPr="11F7511B">
              <w:rPr>
                <w:spacing w:val="-7"/>
                <w:w w:val="105"/>
                <w:sz w:val="20"/>
                <w:szCs w:val="20"/>
              </w:rPr>
              <w:t xml:space="preserve"> </w:t>
            </w:r>
            <w:r w:rsidRPr="11F7511B">
              <w:rPr>
                <w:w w:val="105"/>
                <w:sz w:val="20"/>
                <w:szCs w:val="20"/>
              </w:rPr>
              <w:t>effective</w:t>
            </w:r>
            <w:r w:rsidRPr="11F7511B">
              <w:rPr>
                <w:spacing w:val="-7"/>
                <w:w w:val="105"/>
                <w:sz w:val="20"/>
                <w:szCs w:val="20"/>
              </w:rPr>
              <w:t xml:space="preserve"> </w:t>
            </w:r>
            <w:r w:rsidRPr="11F7511B">
              <w:rPr>
                <w:w w:val="105"/>
                <w:sz w:val="20"/>
                <w:szCs w:val="20"/>
              </w:rPr>
              <w:t>date</w:t>
            </w:r>
            <w:r w:rsidRPr="11F7511B">
              <w:rPr>
                <w:spacing w:val="-44"/>
                <w:w w:val="105"/>
                <w:sz w:val="20"/>
                <w:szCs w:val="20"/>
              </w:rPr>
              <w:t xml:space="preserve"> </w:t>
            </w:r>
            <w:r w:rsidRPr="11F7511B">
              <w:rPr>
                <w:w w:val="105"/>
                <w:sz w:val="20"/>
                <w:szCs w:val="20"/>
              </w:rPr>
              <w:t>of</w:t>
            </w:r>
            <w:r w:rsidRPr="11F7511B">
              <w:rPr>
                <w:spacing w:val="-1"/>
                <w:w w:val="105"/>
                <w:sz w:val="20"/>
                <w:szCs w:val="20"/>
              </w:rPr>
              <w:t xml:space="preserve"> </w:t>
            </w:r>
            <w:r w:rsidRPr="11F7511B">
              <w:rPr>
                <w:w w:val="105"/>
                <w:sz w:val="20"/>
                <w:szCs w:val="20"/>
              </w:rPr>
              <w:t>the</w:t>
            </w:r>
            <w:r w:rsidRPr="11F7511B">
              <w:rPr>
                <w:spacing w:val="-1"/>
                <w:w w:val="105"/>
                <w:sz w:val="20"/>
                <w:szCs w:val="20"/>
              </w:rPr>
              <w:t xml:space="preserve"> </w:t>
            </w:r>
            <w:r w:rsidRPr="11F7511B">
              <w:rPr>
                <w:w w:val="105"/>
                <w:sz w:val="20"/>
                <w:szCs w:val="20"/>
              </w:rPr>
              <w:t>contract</w:t>
            </w:r>
          </w:p>
        </w:tc>
      </w:tr>
      <w:tr w:rsidR="003A38B1" w:rsidRPr="00DE6A82" w14:paraId="28405EDC" w14:textId="77777777" w:rsidTr="000B2470">
        <w:trPr>
          <w:trHeight w:val="223"/>
        </w:trPr>
        <w:tc>
          <w:tcPr>
            <w:tcW w:w="628" w:type="pct"/>
          </w:tcPr>
          <w:p w14:paraId="3720BC75" w14:textId="0F622B3B" w:rsidR="003A38B1" w:rsidRPr="11F7511B" w:rsidRDefault="003A38B1" w:rsidP="003A38B1">
            <w:pPr>
              <w:rPr>
                <w:sz w:val="20"/>
                <w:szCs w:val="20"/>
              </w:rPr>
            </w:pPr>
            <w:r w:rsidRPr="11F7511B">
              <w:rPr>
                <w:sz w:val="20"/>
                <w:szCs w:val="20"/>
              </w:rPr>
              <w:t>1.4.2</w:t>
            </w:r>
          </w:p>
        </w:tc>
        <w:tc>
          <w:tcPr>
            <w:tcW w:w="2494" w:type="pct"/>
          </w:tcPr>
          <w:p w14:paraId="7DEA9EC1" w14:textId="4421318D" w:rsidR="003A38B1" w:rsidRPr="11F7511B" w:rsidRDefault="003A38B1" w:rsidP="003A38B1">
            <w:pPr>
              <w:pStyle w:val="TableParagraph"/>
              <w:spacing w:before="5" w:line="188" w:lineRule="exact"/>
              <w:ind w:left="90"/>
              <w:rPr>
                <w:w w:val="105"/>
                <w:sz w:val="20"/>
                <w:szCs w:val="20"/>
              </w:rPr>
            </w:pPr>
            <w:r w:rsidRPr="11F7511B">
              <w:rPr>
                <w:w w:val="105"/>
                <w:sz w:val="20"/>
                <w:szCs w:val="20"/>
              </w:rPr>
              <w:t>Meeting</w:t>
            </w:r>
            <w:r w:rsidRPr="11F7511B">
              <w:rPr>
                <w:spacing w:val="-10"/>
                <w:w w:val="105"/>
                <w:sz w:val="20"/>
                <w:szCs w:val="20"/>
              </w:rPr>
              <w:t xml:space="preserve"> </w:t>
            </w:r>
            <w:r w:rsidRPr="11F7511B">
              <w:rPr>
                <w:w w:val="105"/>
                <w:sz w:val="20"/>
                <w:szCs w:val="20"/>
              </w:rPr>
              <w:t>agendas</w:t>
            </w:r>
            <w:r w:rsidRPr="11F7511B">
              <w:rPr>
                <w:spacing w:val="-10"/>
                <w:w w:val="105"/>
                <w:sz w:val="20"/>
                <w:szCs w:val="20"/>
              </w:rPr>
              <w:t xml:space="preserve"> </w:t>
            </w:r>
            <w:r w:rsidRPr="11F7511B">
              <w:rPr>
                <w:w w:val="105"/>
                <w:sz w:val="20"/>
                <w:szCs w:val="20"/>
              </w:rPr>
              <w:t>and</w:t>
            </w:r>
            <w:r w:rsidRPr="11F7511B">
              <w:rPr>
                <w:spacing w:val="-9"/>
                <w:w w:val="105"/>
                <w:sz w:val="20"/>
                <w:szCs w:val="20"/>
              </w:rPr>
              <w:t xml:space="preserve"> </w:t>
            </w:r>
            <w:r w:rsidRPr="11F7511B">
              <w:rPr>
                <w:w w:val="105"/>
                <w:sz w:val="20"/>
                <w:szCs w:val="20"/>
              </w:rPr>
              <w:t>materials</w:t>
            </w:r>
            <w:r w:rsidRPr="11F7511B">
              <w:rPr>
                <w:spacing w:val="-10"/>
                <w:w w:val="105"/>
                <w:sz w:val="20"/>
                <w:szCs w:val="20"/>
              </w:rPr>
              <w:t xml:space="preserve"> </w:t>
            </w:r>
            <w:r w:rsidRPr="11F7511B">
              <w:rPr>
                <w:w w:val="105"/>
                <w:sz w:val="20"/>
                <w:szCs w:val="20"/>
              </w:rPr>
              <w:t>for</w:t>
            </w:r>
            <w:r w:rsidRPr="11F7511B">
              <w:rPr>
                <w:spacing w:val="-10"/>
                <w:w w:val="105"/>
                <w:sz w:val="20"/>
                <w:szCs w:val="20"/>
              </w:rPr>
              <w:t xml:space="preserve"> </w:t>
            </w:r>
            <w:r w:rsidRPr="11F7511B">
              <w:rPr>
                <w:w w:val="105"/>
                <w:sz w:val="20"/>
                <w:szCs w:val="20"/>
              </w:rPr>
              <w:t>annual Governing</w:t>
            </w:r>
            <w:r w:rsidRPr="11F7511B">
              <w:rPr>
                <w:spacing w:val="-44"/>
                <w:w w:val="105"/>
                <w:sz w:val="20"/>
                <w:szCs w:val="20"/>
              </w:rPr>
              <w:t xml:space="preserve"> </w:t>
            </w:r>
            <w:r w:rsidRPr="11F7511B">
              <w:rPr>
                <w:w w:val="105"/>
                <w:sz w:val="20"/>
                <w:szCs w:val="20"/>
              </w:rPr>
              <w:t>Board</w:t>
            </w:r>
            <w:r w:rsidRPr="11F7511B">
              <w:rPr>
                <w:spacing w:val="-1"/>
                <w:w w:val="105"/>
                <w:sz w:val="20"/>
                <w:szCs w:val="20"/>
              </w:rPr>
              <w:t xml:space="preserve"> </w:t>
            </w:r>
            <w:r w:rsidRPr="11F7511B">
              <w:rPr>
                <w:w w:val="105"/>
                <w:sz w:val="20"/>
                <w:szCs w:val="20"/>
              </w:rPr>
              <w:t>Meeting</w:t>
            </w:r>
          </w:p>
        </w:tc>
        <w:tc>
          <w:tcPr>
            <w:tcW w:w="1878" w:type="pct"/>
          </w:tcPr>
          <w:p w14:paraId="2CD9528B" w14:textId="11B4AAAB" w:rsidR="003A38B1" w:rsidRPr="11F7511B" w:rsidRDefault="003A38B1" w:rsidP="003A38B1">
            <w:pPr>
              <w:pStyle w:val="TableParagraph"/>
              <w:spacing w:before="5" w:line="188" w:lineRule="exact"/>
              <w:ind w:left="91"/>
              <w:rPr>
                <w:w w:val="105"/>
                <w:sz w:val="20"/>
                <w:szCs w:val="20"/>
              </w:rPr>
            </w:pPr>
            <w:r>
              <w:rPr>
                <w:w w:val="105"/>
                <w:sz w:val="20"/>
                <w:szCs w:val="20"/>
              </w:rPr>
              <w:t xml:space="preserve">6 weeks before initial meeting and </w:t>
            </w:r>
            <w:r w:rsidRPr="11F7511B">
              <w:rPr>
                <w:w w:val="105"/>
                <w:sz w:val="20"/>
                <w:szCs w:val="20"/>
              </w:rPr>
              <w:t>3</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before</w:t>
            </w:r>
            <w:r w:rsidRPr="11F7511B">
              <w:rPr>
                <w:spacing w:val="-3"/>
                <w:w w:val="105"/>
                <w:sz w:val="20"/>
                <w:szCs w:val="20"/>
              </w:rPr>
              <w:t xml:space="preserve"> </w:t>
            </w:r>
            <w:r>
              <w:rPr>
                <w:w w:val="105"/>
                <w:sz w:val="20"/>
                <w:szCs w:val="20"/>
              </w:rPr>
              <w:t>subsequent</w:t>
            </w:r>
            <w:r w:rsidRPr="11F7511B">
              <w:rPr>
                <w:spacing w:val="-3"/>
                <w:w w:val="105"/>
                <w:sz w:val="20"/>
                <w:szCs w:val="20"/>
              </w:rPr>
              <w:t xml:space="preserve"> </w:t>
            </w:r>
            <w:r w:rsidRPr="11F7511B">
              <w:rPr>
                <w:w w:val="105"/>
                <w:sz w:val="20"/>
                <w:szCs w:val="20"/>
              </w:rPr>
              <w:t>meeting</w:t>
            </w:r>
            <w:r>
              <w:rPr>
                <w:w w:val="105"/>
                <w:sz w:val="20"/>
                <w:szCs w:val="20"/>
              </w:rPr>
              <w:t>s</w:t>
            </w:r>
          </w:p>
        </w:tc>
      </w:tr>
      <w:tr w:rsidR="003A38B1" w:rsidRPr="00DE6A82" w14:paraId="5BF96AA4" w14:textId="77777777" w:rsidTr="000B2470">
        <w:trPr>
          <w:trHeight w:val="223"/>
        </w:trPr>
        <w:tc>
          <w:tcPr>
            <w:tcW w:w="628" w:type="pct"/>
          </w:tcPr>
          <w:p w14:paraId="27DD931F" w14:textId="44FA148F" w:rsidR="003A38B1" w:rsidRPr="11F7511B" w:rsidRDefault="003A38B1" w:rsidP="003A38B1">
            <w:pPr>
              <w:rPr>
                <w:sz w:val="20"/>
                <w:szCs w:val="20"/>
              </w:rPr>
            </w:pPr>
            <w:r w:rsidRPr="11F7511B">
              <w:rPr>
                <w:sz w:val="20"/>
                <w:szCs w:val="20"/>
              </w:rPr>
              <w:t>1.4.3</w:t>
            </w:r>
          </w:p>
        </w:tc>
        <w:tc>
          <w:tcPr>
            <w:tcW w:w="2494" w:type="pct"/>
          </w:tcPr>
          <w:p w14:paraId="7A61C2F5" w14:textId="48F3862B" w:rsidR="003A38B1" w:rsidRPr="11F7511B" w:rsidRDefault="003A38B1" w:rsidP="003A38B1">
            <w:pPr>
              <w:pStyle w:val="TableParagraph"/>
              <w:spacing w:before="5" w:line="188" w:lineRule="exact"/>
              <w:ind w:left="90"/>
              <w:rPr>
                <w:w w:val="105"/>
                <w:sz w:val="20"/>
                <w:szCs w:val="20"/>
              </w:rPr>
            </w:pPr>
            <w:r w:rsidRPr="11F7511B">
              <w:rPr>
                <w:w w:val="105"/>
                <w:sz w:val="20"/>
                <w:szCs w:val="20"/>
              </w:rPr>
              <w:t>Governing</w:t>
            </w:r>
            <w:r w:rsidRPr="11F7511B">
              <w:rPr>
                <w:spacing w:val="-9"/>
                <w:w w:val="105"/>
                <w:sz w:val="20"/>
                <w:szCs w:val="20"/>
              </w:rPr>
              <w:t xml:space="preserve"> </w:t>
            </w:r>
            <w:r w:rsidRPr="11F7511B">
              <w:rPr>
                <w:w w:val="105"/>
                <w:sz w:val="20"/>
                <w:szCs w:val="20"/>
              </w:rPr>
              <w:t>Board</w:t>
            </w:r>
            <w:r w:rsidRPr="11F7511B">
              <w:rPr>
                <w:spacing w:val="-9"/>
                <w:w w:val="105"/>
                <w:sz w:val="20"/>
                <w:szCs w:val="20"/>
              </w:rPr>
              <w:t xml:space="preserve"> </w:t>
            </w:r>
            <w:r w:rsidRPr="11F7511B">
              <w:rPr>
                <w:w w:val="105"/>
                <w:sz w:val="20"/>
                <w:szCs w:val="20"/>
              </w:rPr>
              <w:t>meeting</w:t>
            </w:r>
            <w:r w:rsidRPr="11F7511B">
              <w:rPr>
                <w:spacing w:val="-8"/>
                <w:w w:val="105"/>
                <w:sz w:val="20"/>
                <w:szCs w:val="20"/>
              </w:rPr>
              <w:t xml:space="preserve"> </w:t>
            </w:r>
            <w:r w:rsidRPr="11F7511B">
              <w:rPr>
                <w:w w:val="105"/>
                <w:sz w:val="20"/>
                <w:szCs w:val="20"/>
              </w:rPr>
              <w:t>minutes,</w:t>
            </w:r>
            <w:r w:rsidRPr="11F7511B">
              <w:rPr>
                <w:spacing w:val="-9"/>
                <w:w w:val="105"/>
                <w:sz w:val="20"/>
                <w:szCs w:val="20"/>
              </w:rPr>
              <w:t xml:space="preserve"> </w:t>
            </w:r>
            <w:r w:rsidRPr="11F7511B">
              <w:rPr>
                <w:w w:val="105"/>
                <w:sz w:val="20"/>
                <w:szCs w:val="20"/>
              </w:rPr>
              <w:t>action</w:t>
            </w:r>
            <w:r w:rsidRPr="11F7511B">
              <w:rPr>
                <w:spacing w:val="-9"/>
                <w:w w:val="105"/>
                <w:sz w:val="20"/>
                <w:szCs w:val="20"/>
              </w:rPr>
              <w:t xml:space="preserve"> </w:t>
            </w:r>
            <w:r w:rsidRPr="11F7511B">
              <w:rPr>
                <w:w w:val="105"/>
                <w:sz w:val="20"/>
                <w:szCs w:val="20"/>
              </w:rPr>
              <w:t>items</w:t>
            </w:r>
            <w:r w:rsidRPr="11F7511B">
              <w:rPr>
                <w:spacing w:val="-44"/>
                <w:w w:val="105"/>
                <w:sz w:val="20"/>
                <w:szCs w:val="20"/>
              </w:rPr>
              <w:t xml:space="preserve"> </w:t>
            </w:r>
            <w:r w:rsidRPr="11F7511B">
              <w:rPr>
                <w:w w:val="105"/>
                <w:sz w:val="20"/>
                <w:szCs w:val="20"/>
              </w:rPr>
              <w:t>and discussion of how the REL will use</w:t>
            </w:r>
            <w:r w:rsidRPr="11F7511B">
              <w:rPr>
                <w:spacing w:val="1"/>
                <w:w w:val="105"/>
                <w:sz w:val="20"/>
                <w:szCs w:val="20"/>
              </w:rPr>
              <w:t xml:space="preserve"> </w:t>
            </w:r>
            <w:r w:rsidRPr="11F7511B">
              <w:rPr>
                <w:w w:val="105"/>
                <w:sz w:val="20"/>
                <w:szCs w:val="20"/>
              </w:rPr>
              <w:t>Governing</w:t>
            </w:r>
            <w:r w:rsidRPr="11F7511B">
              <w:rPr>
                <w:spacing w:val="-3"/>
                <w:w w:val="105"/>
                <w:sz w:val="20"/>
                <w:szCs w:val="20"/>
              </w:rPr>
              <w:t xml:space="preserve"> </w:t>
            </w:r>
            <w:r w:rsidRPr="11F7511B">
              <w:rPr>
                <w:w w:val="105"/>
                <w:sz w:val="20"/>
                <w:szCs w:val="20"/>
              </w:rPr>
              <w:t>Board</w:t>
            </w:r>
            <w:r w:rsidRPr="11F7511B">
              <w:rPr>
                <w:spacing w:val="-3"/>
                <w:w w:val="105"/>
                <w:sz w:val="20"/>
                <w:szCs w:val="20"/>
              </w:rPr>
              <w:t xml:space="preserve"> </w:t>
            </w:r>
            <w:r w:rsidRPr="11F7511B">
              <w:rPr>
                <w:w w:val="105"/>
                <w:sz w:val="20"/>
                <w:szCs w:val="20"/>
              </w:rPr>
              <w:t>feedback</w:t>
            </w:r>
            <w:r w:rsidRPr="11F7511B">
              <w:rPr>
                <w:spacing w:val="-2"/>
                <w:w w:val="105"/>
                <w:sz w:val="20"/>
                <w:szCs w:val="20"/>
              </w:rPr>
              <w:t xml:space="preserve"> </w:t>
            </w:r>
            <w:r w:rsidRPr="11F7511B">
              <w:rPr>
                <w:w w:val="105"/>
                <w:sz w:val="20"/>
                <w:szCs w:val="20"/>
              </w:rPr>
              <w:t>to</w:t>
            </w:r>
            <w:r w:rsidRPr="11F7511B">
              <w:rPr>
                <w:spacing w:val="-3"/>
                <w:w w:val="105"/>
                <w:sz w:val="20"/>
                <w:szCs w:val="20"/>
              </w:rPr>
              <w:t xml:space="preserve"> </w:t>
            </w:r>
            <w:r w:rsidRPr="11F7511B">
              <w:rPr>
                <w:w w:val="105"/>
                <w:sz w:val="20"/>
                <w:szCs w:val="20"/>
              </w:rPr>
              <w:t>adjust</w:t>
            </w:r>
            <w:r w:rsidRPr="11F7511B">
              <w:rPr>
                <w:spacing w:val="-2"/>
                <w:w w:val="105"/>
                <w:sz w:val="20"/>
                <w:szCs w:val="20"/>
              </w:rPr>
              <w:t xml:space="preserve"> </w:t>
            </w:r>
            <w:r w:rsidRPr="11F7511B">
              <w:rPr>
                <w:w w:val="105"/>
                <w:sz w:val="20"/>
                <w:szCs w:val="20"/>
              </w:rPr>
              <w:t>their proposed</w:t>
            </w:r>
            <w:r w:rsidRPr="11F7511B">
              <w:rPr>
                <w:spacing w:val="-4"/>
                <w:w w:val="105"/>
                <w:sz w:val="20"/>
                <w:szCs w:val="20"/>
              </w:rPr>
              <w:t xml:space="preserve"> </w:t>
            </w:r>
            <w:r w:rsidRPr="11F7511B">
              <w:rPr>
                <w:w w:val="105"/>
                <w:sz w:val="20"/>
                <w:szCs w:val="20"/>
              </w:rPr>
              <w:t>or</w:t>
            </w:r>
            <w:r w:rsidRPr="11F7511B">
              <w:rPr>
                <w:spacing w:val="-6"/>
                <w:w w:val="105"/>
                <w:sz w:val="20"/>
                <w:szCs w:val="20"/>
              </w:rPr>
              <w:t xml:space="preserve"> </w:t>
            </w:r>
            <w:r w:rsidRPr="11F7511B">
              <w:rPr>
                <w:w w:val="105"/>
                <w:sz w:val="20"/>
                <w:szCs w:val="20"/>
              </w:rPr>
              <w:t>ongoing</w:t>
            </w:r>
            <w:r w:rsidRPr="11F7511B">
              <w:rPr>
                <w:spacing w:val="-4"/>
                <w:w w:val="105"/>
                <w:sz w:val="20"/>
                <w:szCs w:val="20"/>
              </w:rPr>
              <w:t xml:space="preserve"> </w:t>
            </w:r>
            <w:r w:rsidRPr="11F7511B">
              <w:rPr>
                <w:w w:val="105"/>
                <w:sz w:val="20"/>
                <w:szCs w:val="20"/>
              </w:rPr>
              <w:t>work</w:t>
            </w:r>
          </w:p>
        </w:tc>
        <w:tc>
          <w:tcPr>
            <w:tcW w:w="1878" w:type="pct"/>
          </w:tcPr>
          <w:p w14:paraId="138121C6" w14:textId="416EFFC1" w:rsidR="003A38B1" w:rsidRPr="11F7511B" w:rsidRDefault="003A38B1" w:rsidP="003A38B1">
            <w:pPr>
              <w:pStyle w:val="TableParagraph"/>
              <w:spacing w:before="5" w:line="188" w:lineRule="exact"/>
              <w:ind w:left="91"/>
              <w:rPr>
                <w:w w:val="105"/>
                <w:sz w:val="20"/>
                <w:szCs w:val="20"/>
              </w:rPr>
            </w:pPr>
            <w:r w:rsidRPr="11F7511B">
              <w:rPr>
                <w:w w:val="105"/>
                <w:sz w:val="20"/>
                <w:szCs w:val="20"/>
              </w:rPr>
              <w:t>2</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each</w:t>
            </w:r>
            <w:r w:rsidRPr="11F7511B">
              <w:rPr>
                <w:spacing w:val="-3"/>
                <w:w w:val="105"/>
                <w:sz w:val="20"/>
                <w:szCs w:val="20"/>
              </w:rPr>
              <w:t xml:space="preserve"> </w:t>
            </w:r>
            <w:r w:rsidRPr="11F7511B">
              <w:rPr>
                <w:w w:val="105"/>
                <w:sz w:val="20"/>
                <w:szCs w:val="20"/>
              </w:rPr>
              <w:t>meeting</w:t>
            </w:r>
          </w:p>
        </w:tc>
      </w:tr>
      <w:tr w:rsidR="003A38B1" w:rsidRPr="00DE6A82" w14:paraId="24314939" w14:textId="77777777" w:rsidTr="000B2470">
        <w:trPr>
          <w:trHeight w:val="223"/>
        </w:trPr>
        <w:tc>
          <w:tcPr>
            <w:tcW w:w="628" w:type="pct"/>
          </w:tcPr>
          <w:p w14:paraId="74DAF310" w14:textId="5A566AAD" w:rsidR="003A38B1" w:rsidRPr="11F7511B" w:rsidRDefault="003A38B1" w:rsidP="003A38B1">
            <w:pPr>
              <w:rPr>
                <w:sz w:val="20"/>
                <w:szCs w:val="20"/>
              </w:rPr>
            </w:pPr>
            <w:r w:rsidRPr="11F7511B">
              <w:rPr>
                <w:sz w:val="20"/>
                <w:szCs w:val="20"/>
              </w:rPr>
              <w:t>1.4.4</w:t>
            </w:r>
          </w:p>
        </w:tc>
        <w:tc>
          <w:tcPr>
            <w:tcW w:w="2494" w:type="pct"/>
          </w:tcPr>
          <w:p w14:paraId="0EAB9F15" w14:textId="40474757" w:rsidR="003A38B1" w:rsidRPr="11F7511B" w:rsidRDefault="003A38B1" w:rsidP="003A38B1">
            <w:pPr>
              <w:pStyle w:val="TableParagraph"/>
              <w:spacing w:before="5" w:line="188" w:lineRule="exact"/>
              <w:ind w:left="90"/>
              <w:rPr>
                <w:w w:val="105"/>
                <w:sz w:val="20"/>
                <w:szCs w:val="20"/>
              </w:rPr>
            </w:pPr>
            <w:r w:rsidRPr="11F7511B">
              <w:rPr>
                <w:w w:val="105"/>
                <w:sz w:val="20"/>
                <w:szCs w:val="20"/>
              </w:rPr>
              <w:t>Documentation of quarterly communication with the Governing Board</w:t>
            </w:r>
          </w:p>
        </w:tc>
        <w:tc>
          <w:tcPr>
            <w:tcW w:w="1878" w:type="pct"/>
          </w:tcPr>
          <w:p w14:paraId="69029C41" w14:textId="09889BF1" w:rsidR="003A38B1" w:rsidRPr="11F7511B" w:rsidRDefault="003A38B1" w:rsidP="003A38B1">
            <w:pPr>
              <w:pStyle w:val="TableParagraph"/>
              <w:spacing w:before="5" w:line="188" w:lineRule="exact"/>
              <w:ind w:left="91"/>
              <w:rPr>
                <w:w w:val="105"/>
                <w:sz w:val="20"/>
                <w:szCs w:val="20"/>
              </w:rPr>
            </w:pPr>
            <w:r w:rsidRPr="11F7511B">
              <w:rPr>
                <w:w w:val="105"/>
                <w:sz w:val="20"/>
                <w:szCs w:val="20"/>
              </w:rPr>
              <w:t>One per quarter with the first communication within 2 weeks of establishing the Governing Board</w:t>
            </w:r>
          </w:p>
        </w:tc>
      </w:tr>
      <w:tr w:rsidR="003A38B1" w:rsidRPr="00DE6A82" w14:paraId="1B789BAD" w14:textId="77777777" w:rsidTr="000B2470">
        <w:trPr>
          <w:trHeight w:val="223"/>
        </w:trPr>
        <w:tc>
          <w:tcPr>
            <w:tcW w:w="628" w:type="pct"/>
          </w:tcPr>
          <w:p w14:paraId="199AB0EE" w14:textId="5288F6D5" w:rsidR="003A38B1" w:rsidRPr="11F7511B" w:rsidRDefault="003A38B1" w:rsidP="003A38B1">
            <w:pPr>
              <w:rPr>
                <w:sz w:val="20"/>
                <w:szCs w:val="20"/>
              </w:rPr>
            </w:pPr>
            <w:r w:rsidRPr="11F7511B">
              <w:rPr>
                <w:w w:val="105"/>
                <w:sz w:val="20"/>
                <w:szCs w:val="20"/>
              </w:rPr>
              <w:t>1.5.1</w:t>
            </w:r>
          </w:p>
        </w:tc>
        <w:tc>
          <w:tcPr>
            <w:tcW w:w="2494" w:type="pct"/>
          </w:tcPr>
          <w:p w14:paraId="5E8253DB" w14:textId="6B7233C4" w:rsidR="003A38B1" w:rsidRPr="11F7511B" w:rsidRDefault="003A38B1" w:rsidP="003A38B1">
            <w:pPr>
              <w:pStyle w:val="TableParagraph"/>
              <w:spacing w:before="5" w:line="188" w:lineRule="exact"/>
              <w:ind w:left="90"/>
              <w:rPr>
                <w:w w:val="105"/>
                <w:sz w:val="20"/>
                <w:szCs w:val="20"/>
              </w:rPr>
            </w:pPr>
            <w:r w:rsidRPr="11F7511B">
              <w:rPr>
                <w:sz w:val="20"/>
                <w:szCs w:val="20"/>
              </w:rPr>
              <w:t>Year 1 Annual Work Plan</w:t>
            </w:r>
          </w:p>
        </w:tc>
        <w:tc>
          <w:tcPr>
            <w:tcW w:w="1878" w:type="pct"/>
          </w:tcPr>
          <w:p w14:paraId="48D7D7A4" w14:textId="1738D46D" w:rsidR="003A38B1" w:rsidRPr="11F7511B" w:rsidRDefault="003A38B1" w:rsidP="003A38B1">
            <w:pPr>
              <w:pStyle w:val="TableParagraph"/>
              <w:spacing w:before="5" w:line="188" w:lineRule="exact"/>
              <w:ind w:left="91"/>
              <w:rPr>
                <w:w w:val="105"/>
                <w:sz w:val="20"/>
                <w:szCs w:val="20"/>
              </w:rPr>
            </w:pPr>
            <w:r>
              <w:rPr>
                <w:w w:val="105"/>
                <w:sz w:val="20"/>
                <w:szCs w:val="20"/>
              </w:rPr>
              <w:t>Five months after contract award</w:t>
            </w:r>
            <w:r w:rsidRPr="11F7511B">
              <w:rPr>
                <w:w w:val="105"/>
                <w:sz w:val="20"/>
                <w:szCs w:val="20"/>
              </w:rPr>
              <w:t xml:space="preserve"> </w:t>
            </w:r>
          </w:p>
        </w:tc>
      </w:tr>
      <w:tr w:rsidR="003A38B1" w:rsidRPr="00DE6A82" w14:paraId="53B9709B" w14:textId="77777777" w:rsidTr="000B2470">
        <w:trPr>
          <w:trHeight w:val="223"/>
        </w:trPr>
        <w:tc>
          <w:tcPr>
            <w:tcW w:w="628" w:type="pct"/>
          </w:tcPr>
          <w:p w14:paraId="6DD83782" w14:textId="7A3A1490" w:rsidR="003A38B1" w:rsidRPr="11F7511B" w:rsidRDefault="003A38B1" w:rsidP="003A38B1">
            <w:pPr>
              <w:rPr>
                <w:sz w:val="20"/>
                <w:szCs w:val="20"/>
              </w:rPr>
            </w:pPr>
            <w:r w:rsidRPr="11F7511B">
              <w:rPr>
                <w:w w:val="105"/>
                <w:sz w:val="20"/>
                <w:szCs w:val="20"/>
              </w:rPr>
              <w:t>1.5.2</w:t>
            </w:r>
          </w:p>
        </w:tc>
        <w:tc>
          <w:tcPr>
            <w:tcW w:w="2494" w:type="pct"/>
          </w:tcPr>
          <w:p w14:paraId="1AD66A71" w14:textId="2133D6A5" w:rsidR="003A38B1" w:rsidRPr="11F7511B" w:rsidRDefault="003A38B1" w:rsidP="003A38B1">
            <w:pPr>
              <w:pStyle w:val="TableParagraph"/>
              <w:spacing w:before="5" w:line="188" w:lineRule="exact"/>
              <w:ind w:left="90"/>
              <w:rPr>
                <w:w w:val="105"/>
                <w:sz w:val="20"/>
                <w:szCs w:val="20"/>
              </w:rPr>
            </w:pPr>
            <w:r w:rsidRPr="11F7511B">
              <w:rPr>
                <w:w w:val="105"/>
                <w:sz w:val="20"/>
                <w:szCs w:val="20"/>
              </w:rPr>
              <w:t>Subsequent Annual Work Plans</w:t>
            </w:r>
          </w:p>
        </w:tc>
        <w:tc>
          <w:tcPr>
            <w:tcW w:w="1878" w:type="pct"/>
          </w:tcPr>
          <w:p w14:paraId="2EBE4067" w14:textId="5CBE3502" w:rsidR="003A38B1" w:rsidRPr="11F7511B" w:rsidRDefault="003A38B1" w:rsidP="003A38B1">
            <w:pPr>
              <w:pStyle w:val="TableParagraph"/>
              <w:spacing w:before="5" w:line="188" w:lineRule="exact"/>
              <w:ind w:left="91"/>
              <w:rPr>
                <w:w w:val="105"/>
                <w:sz w:val="20"/>
                <w:szCs w:val="20"/>
              </w:rPr>
            </w:pPr>
            <w:r>
              <w:rPr>
                <w:w w:val="105"/>
                <w:sz w:val="20"/>
                <w:szCs w:val="20"/>
              </w:rPr>
              <w:t xml:space="preserve"> August 1</w:t>
            </w:r>
            <w:r w:rsidRPr="002B6CBA">
              <w:rPr>
                <w:w w:val="105"/>
                <w:sz w:val="20"/>
                <w:szCs w:val="20"/>
                <w:vertAlign w:val="superscript"/>
              </w:rPr>
              <w:t>st</w:t>
            </w:r>
            <w:r>
              <w:rPr>
                <w:w w:val="105"/>
                <w:sz w:val="20"/>
                <w:szCs w:val="20"/>
              </w:rPr>
              <w:t xml:space="preserve">, </w:t>
            </w:r>
            <w:proofErr w:type="gramStart"/>
            <w:r>
              <w:rPr>
                <w:w w:val="105"/>
                <w:sz w:val="20"/>
                <w:szCs w:val="20"/>
              </w:rPr>
              <w:t>Annually</w:t>
            </w:r>
            <w:proofErr w:type="gramEnd"/>
          </w:p>
        </w:tc>
      </w:tr>
      <w:tr w:rsidR="003A38B1" w:rsidRPr="00DE6A82" w14:paraId="2D11C17E" w14:textId="77777777" w:rsidTr="000B2470">
        <w:trPr>
          <w:trHeight w:val="223"/>
        </w:trPr>
        <w:tc>
          <w:tcPr>
            <w:tcW w:w="628" w:type="pct"/>
          </w:tcPr>
          <w:p w14:paraId="52161CE0" w14:textId="052AFCCE" w:rsidR="003A38B1" w:rsidRPr="11F7511B" w:rsidRDefault="003A38B1" w:rsidP="003A38B1">
            <w:pPr>
              <w:rPr>
                <w:sz w:val="20"/>
                <w:szCs w:val="20"/>
              </w:rPr>
            </w:pPr>
            <w:r w:rsidRPr="11F7511B">
              <w:rPr>
                <w:sz w:val="20"/>
                <w:szCs w:val="20"/>
              </w:rPr>
              <w:t>1.6.1</w:t>
            </w:r>
          </w:p>
        </w:tc>
        <w:tc>
          <w:tcPr>
            <w:tcW w:w="2494" w:type="pct"/>
          </w:tcPr>
          <w:p w14:paraId="355E921F" w14:textId="5D311EE9" w:rsidR="003A38B1" w:rsidRPr="11F7511B" w:rsidRDefault="003A38B1" w:rsidP="003A38B1">
            <w:pPr>
              <w:pStyle w:val="TableParagraph"/>
              <w:spacing w:before="5" w:line="188" w:lineRule="exact"/>
              <w:ind w:left="90"/>
              <w:rPr>
                <w:w w:val="105"/>
                <w:sz w:val="20"/>
                <w:szCs w:val="20"/>
              </w:rPr>
            </w:pPr>
            <w:r w:rsidRPr="11F7511B">
              <w:rPr>
                <w:w w:val="105"/>
                <w:sz w:val="20"/>
                <w:szCs w:val="20"/>
              </w:rPr>
              <w:t>Monthly Progress Report</w:t>
            </w:r>
            <w:r>
              <w:rPr>
                <w:w w:val="105"/>
                <w:sz w:val="20"/>
                <w:szCs w:val="20"/>
              </w:rPr>
              <w:t xml:space="preserve"> and Expenditures Report</w:t>
            </w:r>
          </w:p>
        </w:tc>
        <w:tc>
          <w:tcPr>
            <w:tcW w:w="1878" w:type="pct"/>
          </w:tcPr>
          <w:p w14:paraId="08187373" w14:textId="407BB3B3" w:rsidR="003A38B1" w:rsidRPr="11F7511B" w:rsidRDefault="003A38B1" w:rsidP="003A38B1">
            <w:pPr>
              <w:pStyle w:val="TableParagraph"/>
              <w:spacing w:before="5" w:line="188" w:lineRule="exact"/>
              <w:ind w:left="91"/>
              <w:rPr>
                <w:w w:val="105"/>
                <w:sz w:val="20"/>
                <w:szCs w:val="20"/>
              </w:rPr>
            </w:pPr>
            <w:r w:rsidRPr="11F7511B">
              <w:rPr>
                <w:w w:val="105"/>
                <w:sz w:val="20"/>
                <w:szCs w:val="20"/>
              </w:rPr>
              <w:t>Within</w:t>
            </w:r>
            <w:r w:rsidRPr="11F7511B">
              <w:rPr>
                <w:spacing w:val="-8"/>
                <w:w w:val="105"/>
                <w:sz w:val="20"/>
                <w:szCs w:val="20"/>
              </w:rPr>
              <w:t xml:space="preserve"> </w:t>
            </w:r>
            <w:r w:rsidRPr="11F7511B">
              <w:rPr>
                <w:w w:val="105"/>
                <w:sz w:val="20"/>
                <w:szCs w:val="20"/>
              </w:rPr>
              <w:t>10</w:t>
            </w:r>
            <w:r w:rsidRPr="11F7511B">
              <w:rPr>
                <w:spacing w:val="-7"/>
                <w:w w:val="105"/>
                <w:sz w:val="20"/>
                <w:szCs w:val="20"/>
              </w:rPr>
              <w:t xml:space="preserve"> </w:t>
            </w:r>
            <w:r w:rsidRPr="11F7511B">
              <w:rPr>
                <w:w w:val="105"/>
                <w:sz w:val="20"/>
                <w:szCs w:val="20"/>
              </w:rPr>
              <w:t>working</w:t>
            </w:r>
            <w:r w:rsidRPr="11F7511B">
              <w:rPr>
                <w:spacing w:val="-9"/>
                <w:w w:val="105"/>
                <w:sz w:val="20"/>
                <w:szCs w:val="20"/>
              </w:rPr>
              <w:t xml:space="preserve"> </w:t>
            </w:r>
            <w:r w:rsidRPr="11F7511B">
              <w:rPr>
                <w:w w:val="105"/>
                <w:sz w:val="20"/>
                <w:szCs w:val="20"/>
              </w:rPr>
              <w:t>days</w:t>
            </w:r>
            <w:r w:rsidRPr="11F7511B">
              <w:rPr>
                <w:spacing w:val="-7"/>
                <w:w w:val="105"/>
                <w:sz w:val="20"/>
                <w:szCs w:val="20"/>
              </w:rPr>
              <w:t xml:space="preserve"> </w:t>
            </w:r>
            <w:r w:rsidRPr="11F7511B">
              <w:rPr>
                <w:w w:val="105"/>
                <w:sz w:val="20"/>
                <w:szCs w:val="20"/>
              </w:rPr>
              <w:t>after</w:t>
            </w:r>
            <w:r w:rsidRPr="11F7511B">
              <w:rPr>
                <w:spacing w:val="-7"/>
                <w:w w:val="105"/>
                <w:sz w:val="20"/>
                <w:szCs w:val="20"/>
              </w:rPr>
              <w:t xml:space="preserve"> </w:t>
            </w:r>
            <w:r w:rsidRPr="11F7511B">
              <w:rPr>
                <w:w w:val="105"/>
                <w:sz w:val="20"/>
                <w:szCs w:val="20"/>
              </w:rPr>
              <w:t>the</w:t>
            </w:r>
            <w:r w:rsidRPr="11F7511B">
              <w:rPr>
                <w:spacing w:val="-7"/>
                <w:w w:val="105"/>
                <w:sz w:val="20"/>
                <w:szCs w:val="20"/>
              </w:rPr>
              <w:t xml:space="preserve"> </w:t>
            </w:r>
            <w:r w:rsidRPr="11F7511B">
              <w:rPr>
                <w:w w:val="105"/>
                <w:sz w:val="20"/>
                <w:szCs w:val="20"/>
              </w:rPr>
              <w:t>end</w:t>
            </w:r>
            <w:r w:rsidRPr="11F7511B">
              <w:rPr>
                <w:spacing w:val="-45"/>
                <w:w w:val="105"/>
                <w:sz w:val="20"/>
                <w:szCs w:val="20"/>
              </w:rPr>
              <w:t xml:space="preserve"> </w:t>
            </w:r>
            <w:r w:rsidRPr="11F7511B">
              <w:rPr>
                <w:w w:val="105"/>
                <w:sz w:val="20"/>
                <w:szCs w:val="20"/>
              </w:rPr>
              <w:t>of</w:t>
            </w:r>
            <w:r w:rsidRPr="11F7511B">
              <w:rPr>
                <w:spacing w:val="-1"/>
                <w:w w:val="105"/>
                <w:sz w:val="20"/>
                <w:szCs w:val="20"/>
              </w:rPr>
              <w:t xml:space="preserve"> </w:t>
            </w:r>
            <w:r w:rsidRPr="11F7511B">
              <w:rPr>
                <w:w w:val="105"/>
                <w:sz w:val="20"/>
                <w:szCs w:val="20"/>
              </w:rPr>
              <w:t>each</w:t>
            </w:r>
            <w:r w:rsidRPr="11F7511B">
              <w:rPr>
                <w:spacing w:val="-1"/>
                <w:w w:val="105"/>
                <w:sz w:val="20"/>
                <w:szCs w:val="20"/>
              </w:rPr>
              <w:t xml:space="preserve"> </w:t>
            </w:r>
            <w:r w:rsidRPr="11F7511B">
              <w:rPr>
                <w:w w:val="105"/>
                <w:sz w:val="20"/>
                <w:szCs w:val="20"/>
              </w:rPr>
              <w:t>month</w:t>
            </w:r>
          </w:p>
        </w:tc>
      </w:tr>
      <w:tr w:rsidR="003A38B1" w:rsidRPr="00DE6A82" w14:paraId="41321356" w14:textId="77777777" w:rsidTr="000B2470">
        <w:trPr>
          <w:trHeight w:val="223"/>
        </w:trPr>
        <w:tc>
          <w:tcPr>
            <w:tcW w:w="628" w:type="pct"/>
          </w:tcPr>
          <w:p w14:paraId="39FCE0FA" w14:textId="7D4297CB" w:rsidR="003A38B1" w:rsidRPr="11F7511B" w:rsidRDefault="003A38B1" w:rsidP="003A38B1">
            <w:pPr>
              <w:rPr>
                <w:sz w:val="20"/>
                <w:szCs w:val="20"/>
              </w:rPr>
            </w:pPr>
            <w:r w:rsidRPr="11F7511B">
              <w:rPr>
                <w:sz w:val="20"/>
                <w:szCs w:val="20"/>
              </w:rPr>
              <w:t>1.7.1</w:t>
            </w:r>
          </w:p>
        </w:tc>
        <w:tc>
          <w:tcPr>
            <w:tcW w:w="2494" w:type="pct"/>
          </w:tcPr>
          <w:p w14:paraId="354FB9BA" w14:textId="7EC64A64" w:rsidR="003A38B1" w:rsidRPr="11F7511B" w:rsidRDefault="003A38B1" w:rsidP="003A38B1">
            <w:pPr>
              <w:pStyle w:val="TableParagraph"/>
              <w:spacing w:before="5" w:line="188" w:lineRule="exact"/>
              <w:ind w:left="90"/>
              <w:rPr>
                <w:w w:val="105"/>
                <w:sz w:val="20"/>
                <w:szCs w:val="20"/>
              </w:rPr>
            </w:pPr>
            <w:r w:rsidRPr="11F7511B">
              <w:rPr>
                <w:w w:val="105"/>
                <w:sz w:val="20"/>
                <w:szCs w:val="20"/>
              </w:rPr>
              <w:t>Submission</w:t>
            </w:r>
            <w:r w:rsidRPr="11F7511B">
              <w:rPr>
                <w:spacing w:val="-9"/>
                <w:w w:val="105"/>
                <w:sz w:val="20"/>
                <w:szCs w:val="20"/>
              </w:rPr>
              <w:t xml:space="preserve"> </w:t>
            </w:r>
            <w:r w:rsidRPr="11F7511B">
              <w:rPr>
                <w:w w:val="105"/>
                <w:sz w:val="20"/>
                <w:szCs w:val="20"/>
              </w:rPr>
              <w:t>of</w:t>
            </w:r>
            <w:r w:rsidRPr="11F7511B">
              <w:rPr>
                <w:spacing w:val="-8"/>
                <w:w w:val="105"/>
                <w:sz w:val="20"/>
                <w:szCs w:val="20"/>
              </w:rPr>
              <w:t xml:space="preserve"> </w:t>
            </w:r>
            <w:r w:rsidRPr="11F7511B">
              <w:rPr>
                <w:w w:val="105"/>
                <w:sz w:val="20"/>
                <w:szCs w:val="20"/>
              </w:rPr>
              <w:t>security</w:t>
            </w:r>
            <w:r w:rsidRPr="11F7511B">
              <w:rPr>
                <w:spacing w:val="-9"/>
                <w:w w:val="105"/>
                <w:sz w:val="20"/>
                <w:szCs w:val="20"/>
              </w:rPr>
              <w:t xml:space="preserve"> </w:t>
            </w:r>
            <w:r w:rsidRPr="11F7511B">
              <w:rPr>
                <w:w w:val="105"/>
                <w:sz w:val="20"/>
                <w:szCs w:val="20"/>
              </w:rPr>
              <w:t>documents</w:t>
            </w:r>
            <w:r w:rsidRPr="11F7511B">
              <w:rPr>
                <w:spacing w:val="-8"/>
                <w:w w:val="105"/>
                <w:sz w:val="20"/>
                <w:szCs w:val="20"/>
              </w:rPr>
              <w:t xml:space="preserve"> </w:t>
            </w:r>
            <w:r w:rsidRPr="11F7511B">
              <w:rPr>
                <w:w w:val="105"/>
                <w:sz w:val="20"/>
                <w:szCs w:val="20"/>
              </w:rPr>
              <w:t>for</w:t>
            </w:r>
            <w:r w:rsidRPr="11F7511B">
              <w:rPr>
                <w:spacing w:val="-9"/>
                <w:w w:val="105"/>
                <w:sz w:val="20"/>
                <w:szCs w:val="20"/>
              </w:rPr>
              <w:t xml:space="preserve"> </w:t>
            </w:r>
            <w:r w:rsidRPr="11F7511B">
              <w:rPr>
                <w:w w:val="105"/>
                <w:sz w:val="20"/>
                <w:szCs w:val="20"/>
              </w:rPr>
              <w:t>low-</w:t>
            </w:r>
            <w:r w:rsidRPr="11F7511B">
              <w:rPr>
                <w:spacing w:val="-8"/>
                <w:w w:val="105"/>
                <w:sz w:val="20"/>
                <w:szCs w:val="20"/>
              </w:rPr>
              <w:t xml:space="preserve"> </w:t>
            </w:r>
            <w:proofErr w:type="gramStart"/>
            <w:r w:rsidRPr="11F7511B">
              <w:rPr>
                <w:w w:val="105"/>
                <w:sz w:val="20"/>
                <w:szCs w:val="20"/>
              </w:rPr>
              <w:t xml:space="preserve">and </w:t>
            </w:r>
            <w:r w:rsidRPr="11F7511B">
              <w:rPr>
                <w:spacing w:val="-44"/>
                <w:w w:val="105"/>
                <w:sz w:val="20"/>
                <w:szCs w:val="20"/>
              </w:rPr>
              <w:t xml:space="preserve"> </w:t>
            </w:r>
            <w:r w:rsidRPr="11F7511B">
              <w:rPr>
                <w:w w:val="105"/>
                <w:sz w:val="20"/>
                <w:szCs w:val="20"/>
              </w:rPr>
              <w:t>moderate</w:t>
            </w:r>
            <w:proofErr w:type="gramEnd"/>
            <w:r w:rsidRPr="11F7511B">
              <w:rPr>
                <w:w w:val="105"/>
                <w:sz w:val="20"/>
                <w:szCs w:val="20"/>
              </w:rPr>
              <w:t>-level</w:t>
            </w:r>
            <w:r w:rsidRPr="11F7511B">
              <w:rPr>
                <w:spacing w:val="-2"/>
                <w:w w:val="105"/>
                <w:sz w:val="20"/>
                <w:szCs w:val="20"/>
              </w:rPr>
              <w:t xml:space="preserve"> </w:t>
            </w:r>
            <w:r w:rsidRPr="11F7511B">
              <w:rPr>
                <w:w w:val="105"/>
                <w:sz w:val="20"/>
                <w:szCs w:val="20"/>
              </w:rPr>
              <w:t>clearances</w:t>
            </w:r>
          </w:p>
        </w:tc>
        <w:tc>
          <w:tcPr>
            <w:tcW w:w="1878" w:type="pct"/>
          </w:tcPr>
          <w:p w14:paraId="4E94E56B" w14:textId="1820E414" w:rsidR="003A38B1" w:rsidRPr="11F7511B" w:rsidRDefault="003A38B1" w:rsidP="003A38B1">
            <w:pPr>
              <w:pStyle w:val="TableParagraph"/>
              <w:spacing w:before="5" w:line="188" w:lineRule="exact"/>
              <w:ind w:left="91"/>
              <w:rPr>
                <w:w w:val="105"/>
                <w:sz w:val="20"/>
                <w:szCs w:val="20"/>
              </w:rPr>
            </w:pPr>
            <w:r w:rsidRPr="11F7511B">
              <w:rPr>
                <w:w w:val="105"/>
                <w:sz w:val="20"/>
                <w:szCs w:val="20"/>
              </w:rPr>
              <w:t>Within</w:t>
            </w:r>
            <w:r w:rsidRPr="11F7511B">
              <w:rPr>
                <w:spacing w:val="-9"/>
                <w:w w:val="105"/>
                <w:sz w:val="20"/>
                <w:szCs w:val="20"/>
              </w:rPr>
              <w:t xml:space="preserve"> </w:t>
            </w:r>
            <w:r w:rsidRPr="11F7511B">
              <w:rPr>
                <w:w w:val="105"/>
                <w:sz w:val="20"/>
                <w:szCs w:val="20"/>
              </w:rPr>
              <w:t>two</w:t>
            </w:r>
            <w:r w:rsidRPr="11F7511B">
              <w:rPr>
                <w:spacing w:val="-8"/>
                <w:w w:val="105"/>
                <w:sz w:val="20"/>
                <w:szCs w:val="20"/>
              </w:rPr>
              <w:t xml:space="preserve"> </w:t>
            </w:r>
            <w:r w:rsidRPr="11F7511B">
              <w:rPr>
                <w:w w:val="105"/>
                <w:sz w:val="20"/>
                <w:szCs w:val="20"/>
              </w:rPr>
              <w:t>weeks</w:t>
            </w:r>
            <w:r w:rsidRPr="11F7511B">
              <w:rPr>
                <w:spacing w:val="-8"/>
                <w:w w:val="105"/>
                <w:sz w:val="20"/>
                <w:szCs w:val="20"/>
              </w:rPr>
              <w:t xml:space="preserve"> </w:t>
            </w:r>
            <w:r w:rsidRPr="11F7511B">
              <w:rPr>
                <w:w w:val="105"/>
                <w:sz w:val="20"/>
                <w:szCs w:val="20"/>
              </w:rPr>
              <w:t>of</w:t>
            </w:r>
            <w:r w:rsidRPr="11F7511B">
              <w:rPr>
                <w:spacing w:val="-8"/>
                <w:w w:val="105"/>
                <w:sz w:val="20"/>
                <w:szCs w:val="20"/>
              </w:rPr>
              <w:t xml:space="preserve"> </w:t>
            </w:r>
            <w:r w:rsidRPr="11F7511B">
              <w:rPr>
                <w:w w:val="105"/>
                <w:sz w:val="20"/>
                <w:szCs w:val="20"/>
              </w:rPr>
              <w:t>the</w:t>
            </w:r>
            <w:r w:rsidRPr="11F7511B">
              <w:rPr>
                <w:spacing w:val="-8"/>
                <w:w w:val="105"/>
                <w:sz w:val="20"/>
                <w:szCs w:val="20"/>
              </w:rPr>
              <w:t xml:space="preserve"> </w:t>
            </w:r>
            <w:r w:rsidRPr="11F7511B">
              <w:rPr>
                <w:w w:val="105"/>
                <w:sz w:val="20"/>
                <w:szCs w:val="20"/>
              </w:rPr>
              <w:t>effective</w:t>
            </w:r>
            <w:r w:rsidRPr="11F7511B">
              <w:rPr>
                <w:spacing w:val="-45"/>
                <w:w w:val="105"/>
                <w:sz w:val="20"/>
                <w:szCs w:val="20"/>
              </w:rPr>
              <w:t xml:space="preserve"> </w:t>
            </w:r>
            <w:r w:rsidRPr="11F7511B">
              <w:rPr>
                <w:w w:val="105"/>
                <w:sz w:val="20"/>
                <w:szCs w:val="20"/>
              </w:rPr>
              <w:t>date</w:t>
            </w:r>
            <w:r w:rsidRPr="11F7511B">
              <w:rPr>
                <w:spacing w:val="-3"/>
                <w:w w:val="105"/>
                <w:sz w:val="20"/>
                <w:szCs w:val="20"/>
              </w:rPr>
              <w:t xml:space="preserve"> </w:t>
            </w:r>
            <w:r w:rsidRPr="11F7511B">
              <w:rPr>
                <w:w w:val="105"/>
                <w:sz w:val="20"/>
                <w:szCs w:val="20"/>
              </w:rPr>
              <w:t>of</w:t>
            </w:r>
            <w:r w:rsidRPr="11F7511B">
              <w:rPr>
                <w:spacing w:val="-3"/>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contract,</w:t>
            </w:r>
            <w:r w:rsidRPr="11F7511B">
              <w:rPr>
                <w:spacing w:val="-3"/>
                <w:w w:val="105"/>
                <w:sz w:val="20"/>
                <w:szCs w:val="20"/>
              </w:rPr>
              <w:t xml:space="preserve"> </w:t>
            </w:r>
            <w:r w:rsidRPr="11F7511B">
              <w:rPr>
                <w:w w:val="105"/>
                <w:sz w:val="20"/>
                <w:szCs w:val="20"/>
              </w:rPr>
              <w:t>as</w:t>
            </w:r>
            <w:r w:rsidRPr="11F7511B">
              <w:rPr>
                <w:spacing w:val="-2"/>
                <w:w w:val="105"/>
                <w:sz w:val="20"/>
                <w:szCs w:val="20"/>
              </w:rPr>
              <w:t xml:space="preserve"> </w:t>
            </w:r>
            <w:r w:rsidRPr="11F7511B">
              <w:rPr>
                <w:w w:val="105"/>
                <w:sz w:val="20"/>
                <w:szCs w:val="20"/>
              </w:rPr>
              <w:t>needed</w:t>
            </w:r>
          </w:p>
        </w:tc>
      </w:tr>
      <w:tr w:rsidR="003A38B1" w:rsidRPr="00DE6A82" w14:paraId="408EB4E7" w14:textId="77777777" w:rsidTr="000B2470">
        <w:trPr>
          <w:trHeight w:val="223"/>
        </w:trPr>
        <w:tc>
          <w:tcPr>
            <w:tcW w:w="628" w:type="pct"/>
          </w:tcPr>
          <w:p w14:paraId="17E6D3FE" w14:textId="40DA8F95" w:rsidR="003A38B1" w:rsidRPr="11F7511B" w:rsidRDefault="003A38B1" w:rsidP="003A38B1">
            <w:pPr>
              <w:rPr>
                <w:sz w:val="20"/>
                <w:szCs w:val="20"/>
              </w:rPr>
            </w:pPr>
            <w:r w:rsidRPr="11F7511B">
              <w:rPr>
                <w:w w:val="105"/>
                <w:sz w:val="20"/>
                <w:szCs w:val="20"/>
              </w:rPr>
              <w:t>1.7.2</w:t>
            </w:r>
          </w:p>
        </w:tc>
        <w:tc>
          <w:tcPr>
            <w:tcW w:w="2494" w:type="pct"/>
          </w:tcPr>
          <w:p w14:paraId="0D5F6881" w14:textId="1BC32970" w:rsidR="003A38B1" w:rsidRPr="11F7511B" w:rsidRDefault="003A38B1" w:rsidP="003A38B1">
            <w:pPr>
              <w:pStyle w:val="TableParagraph"/>
              <w:spacing w:before="5" w:line="188" w:lineRule="exact"/>
              <w:ind w:left="90"/>
              <w:rPr>
                <w:w w:val="105"/>
                <w:sz w:val="20"/>
                <w:szCs w:val="20"/>
              </w:rPr>
            </w:pPr>
            <w:r w:rsidRPr="11F7511B">
              <w:rPr>
                <w:w w:val="105"/>
                <w:sz w:val="20"/>
                <w:szCs w:val="20"/>
              </w:rPr>
              <w:t xml:space="preserve">Certificates documenting completion of 3 Cybersecurity training and </w:t>
            </w:r>
            <w:proofErr w:type="gramStart"/>
            <w:r w:rsidRPr="11F7511B">
              <w:rPr>
                <w:w w:val="105"/>
                <w:sz w:val="20"/>
                <w:szCs w:val="20"/>
              </w:rPr>
              <w:t>1 records</w:t>
            </w:r>
            <w:proofErr w:type="gramEnd"/>
            <w:r w:rsidRPr="11F7511B">
              <w:rPr>
                <w:w w:val="105"/>
                <w:sz w:val="20"/>
                <w:szCs w:val="20"/>
              </w:rPr>
              <w:t xml:space="preserve"> management training annually for relevant staff with low and moderate-level clearance</w:t>
            </w:r>
          </w:p>
        </w:tc>
        <w:tc>
          <w:tcPr>
            <w:tcW w:w="1878" w:type="pct"/>
          </w:tcPr>
          <w:p w14:paraId="2038DD4E" w14:textId="29196D27" w:rsidR="003A38B1" w:rsidRPr="11F7511B" w:rsidRDefault="003A38B1" w:rsidP="003A38B1">
            <w:pPr>
              <w:pStyle w:val="TableParagraph"/>
              <w:spacing w:before="5" w:line="188" w:lineRule="exact"/>
              <w:ind w:left="91"/>
              <w:rPr>
                <w:w w:val="105"/>
                <w:sz w:val="20"/>
                <w:szCs w:val="20"/>
              </w:rPr>
            </w:pPr>
            <w:r w:rsidRPr="11F7511B">
              <w:rPr>
                <w:w w:val="105"/>
                <w:sz w:val="20"/>
                <w:szCs w:val="20"/>
              </w:rPr>
              <w:t>By the due date assigned by the COR (Typically at last one month notice is given prior to due date)</w:t>
            </w:r>
          </w:p>
        </w:tc>
      </w:tr>
      <w:tr w:rsidR="003A38B1" w:rsidRPr="00DE6A82" w14:paraId="640E7995" w14:textId="77777777" w:rsidTr="000B2470">
        <w:trPr>
          <w:trHeight w:val="223"/>
        </w:trPr>
        <w:tc>
          <w:tcPr>
            <w:tcW w:w="628" w:type="pct"/>
          </w:tcPr>
          <w:p w14:paraId="5AFBF93D" w14:textId="34844736" w:rsidR="003A38B1" w:rsidRPr="11F7511B" w:rsidRDefault="003A38B1" w:rsidP="003A38B1">
            <w:pPr>
              <w:rPr>
                <w:sz w:val="20"/>
                <w:szCs w:val="20"/>
              </w:rPr>
            </w:pPr>
            <w:r w:rsidRPr="11F7511B">
              <w:rPr>
                <w:w w:val="105"/>
                <w:sz w:val="20"/>
                <w:szCs w:val="20"/>
              </w:rPr>
              <w:t>1.8.1</w:t>
            </w:r>
          </w:p>
        </w:tc>
        <w:tc>
          <w:tcPr>
            <w:tcW w:w="2494" w:type="pct"/>
          </w:tcPr>
          <w:p w14:paraId="0F957E2B" w14:textId="51ACB723" w:rsidR="003A38B1" w:rsidRPr="11F7511B" w:rsidRDefault="003A38B1" w:rsidP="003A38B1">
            <w:pPr>
              <w:pStyle w:val="TableParagraph"/>
              <w:spacing w:before="5" w:line="188" w:lineRule="exact"/>
              <w:ind w:left="90"/>
              <w:rPr>
                <w:w w:val="105"/>
                <w:sz w:val="20"/>
                <w:szCs w:val="20"/>
              </w:rPr>
            </w:pPr>
            <w:r w:rsidRPr="11F7511B">
              <w:rPr>
                <w:w w:val="105"/>
                <w:sz w:val="20"/>
                <w:szCs w:val="20"/>
              </w:rPr>
              <w:t>REL</w:t>
            </w:r>
            <w:r w:rsidRPr="11F7511B">
              <w:rPr>
                <w:spacing w:val="-5"/>
                <w:w w:val="105"/>
                <w:sz w:val="20"/>
                <w:szCs w:val="20"/>
              </w:rPr>
              <w:t xml:space="preserve"> </w:t>
            </w:r>
            <w:r w:rsidRPr="11F7511B">
              <w:rPr>
                <w:w w:val="105"/>
                <w:sz w:val="20"/>
                <w:szCs w:val="20"/>
              </w:rPr>
              <w:t>evaluation</w:t>
            </w:r>
            <w:r w:rsidRPr="11F7511B">
              <w:rPr>
                <w:spacing w:val="-4"/>
                <w:w w:val="105"/>
                <w:sz w:val="20"/>
                <w:szCs w:val="20"/>
              </w:rPr>
              <w:t xml:space="preserve"> </w:t>
            </w:r>
            <w:r w:rsidRPr="11F7511B">
              <w:rPr>
                <w:w w:val="105"/>
                <w:sz w:val="20"/>
                <w:szCs w:val="20"/>
              </w:rPr>
              <w:t>materials</w:t>
            </w:r>
          </w:p>
        </w:tc>
        <w:tc>
          <w:tcPr>
            <w:tcW w:w="1878" w:type="pct"/>
          </w:tcPr>
          <w:p w14:paraId="7515E566" w14:textId="69FA8F5B"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requested by REL Evaluation Contractor</w:t>
            </w:r>
          </w:p>
        </w:tc>
      </w:tr>
      <w:tr w:rsidR="003A38B1" w:rsidRPr="00DE6A82" w14:paraId="10A9A601" w14:textId="77777777" w:rsidTr="000B2470">
        <w:trPr>
          <w:trHeight w:val="223"/>
        </w:trPr>
        <w:tc>
          <w:tcPr>
            <w:tcW w:w="628" w:type="pct"/>
          </w:tcPr>
          <w:p w14:paraId="0DEE5D1E" w14:textId="4C5A8780" w:rsidR="003A38B1" w:rsidRPr="11F7511B" w:rsidRDefault="003A38B1" w:rsidP="003A38B1">
            <w:pPr>
              <w:rPr>
                <w:sz w:val="20"/>
                <w:szCs w:val="20"/>
              </w:rPr>
            </w:pPr>
            <w:r w:rsidRPr="11F7511B">
              <w:rPr>
                <w:w w:val="105"/>
                <w:sz w:val="20"/>
                <w:szCs w:val="20"/>
              </w:rPr>
              <w:t>1.8.2</w:t>
            </w:r>
          </w:p>
        </w:tc>
        <w:tc>
          <w:tcPr>
            <w:tcW w:w="2494" w:type="pct"/>
          </w:tcPr>
          <w:p w14:paraId="0C76FEF9" w14:textId="480D137D" w:rsidR="003A38B1" w:rsidRPr="11F7511B" w:rsidRDefault="003A38B1" w:rsidP="003A38B1">
            <w:pPr>
              <w:pStyle w:val="TableParagraph"/>
              <w:spacing w:before="5" w:line="188" w:lineRule="exact"/>
              <w:ind w:left="90"/>
              <w:rPr>
                <w:w w:val="105"/>
                <w:sz w:val="20"/>
                <w:szCs w:val="20"/>
              </w:rPr>
            </w:pPr>
            <w:r w:rsidRPr="11F7511B">
              <w:rPr>
                <w:w w:val="105"/>
                <w:sz w:val="20"/>
                <w:szCs w:val="20"/>
              </w:rPr>
              <w:t>Participation in two-day site visit with REL Evaluation contractor</w:t>
            </w:r>
          </w:p>
        </w:tc>
        <w:tc>
          <w:tcPr>
            <w:tcW w:w="1878" w:type="pct"/>
          </w:tcPr>
          <w:p w14:paraId="4C205D57" w14:textId="38B18205" w:rsidR="003A38B1" w:rsidRPr="11F7511B" w:rsidRDefault="003A38B1" w:rsidP="003A38B1">
            <w:pPr>
              <w:pStyle w:val="TableParagraph"/>
              <w:spacing w:before="5" w:line="188" w:lineRule="exact"/>
              <w:ind w:left="91"/>
              <w:rPr>
                <w:w w:val="105"/>
                <w:sz w:val="20"/>
                <w:szCs w:val="20"/>
              </w:rPr>
            </w:pPr>
            <w:r w:rsidRPr="11F7511B">
              <w:rPr>
                <w:w w:val="105"/>
                <w:sz w:val="20"/>
                <w:szCs w:val="20"/>
              </w:rPr>
              <w:t>Year 2 and Year 3 only</w:t>
            </w:r>
          </w:p>
        </w:tc>
      </w:tr>
      <w:tr w:rsidR="003A38B1" w:rsidRPr="00DE6A82" w14:paraId="5D36F785" w14:textId="77777777" w:rsidTr="000B2470">
        <w:trPr>
          <w:trHeight w:val="223"/>
        </w:trPr>
        <w:tc>
          <w:tcPr>
            <w:tcW w:w="628" w:type="pct"/>
          </w:tcPr>
          <w:p w14:paraId="243A1D3F" w14:textId="5018FC46" w:rsidR="003A38B1" w:rsidRPr="11F7511B" w:rsidRDefault="003A38B1" w:rsidP="003A38B1">
            <w:pPr>
              <w:rPr>
                <w:w w:val="105"/>
                <w:sz w:val="20"/>
                <w:szCs w:val="20"/>
              </w:rPr>
            </w:pPr>
            <w:r>
              <w:rPr>
                <w:sz w:val="20"/>
                <w:szCs w:val="20"/>
              </w:rPr>
              <w:t>2.1.1</w:t>
            </w:r>
          </w:p>
        </w:tc>
        <w:tc>
          <w:tcPr>
            <w:tcW w:w="2494" w:type="pct"/>
          </w:tcPr>
          <w:p w14:paraId="6480D2C0" w14:textId="260C2420" w:rsidR="003A38B1" w:rsidRPr="11F7511B" w:rsidRDefault="003A38B1" w:rsidP="003A38B1">
            <w:pPr>
              <w:pStyle w:val="TableParagraph"/>
              <w:spacing w:before="5" w:line="188" w:lineRule="exact"/>
              <w:ind w:left="90"/>
              <w:rPr>
                <w:w w:val="105"/>
                <w:sz w:val="20"/>
                <w:szCs w:val="20"/>
              </w:rPr>
            </w:pPr>
            <w:r>
              <w:rPr>
                <w:sz w:val="20"/>
                <w:szCs w:val="20"/>
              </w:rPr>
              <w:t>Partnership agreement with RCCs</w:t>
            </w:r>
          </w:p>
        </w:tc>
        <w:tc>
          <w:tcPr>
            <w:tcW w:w="1878" w:type="pct"/>
          </w:tcPr>
          <w:p w14:paraId="3D22056D" w14:textId="3D450864" w:rsidR="003A38B1" w:rsidRPr="11F7511B" w:rsidRDefault="003A38B1" w:rsidP="003A38B1">
            <w:pPr>
              <w:pStyle w:val="TableParagraph"/>
              <w:spacing w:before="5" w:line="188" w:lineRule="exact"/>
              <w:ind w:left="91"/>
              <w:rPr>
                <w:w w:val="105"/>
                <w:sz w:val="20"/>
                <w:szCs w:val="20"/>
              </w:rPr>
            </w:pPr>
            <w:r>
              <w:rPr>
                <w:sz w:val="20"/>
                <w:szCs w:val="20"/>
              </w:rPr>
              <w:t>90 days after contract award</w:t>
            </w:r>
          </w:p>
        </w:tc>
      </w:tr>
      <w:tr w:rsidR="003A38B1" w:rsidRPr="00DE6A82" w14:paraId="3C4C64BF" w14:textId="77777777" w:rsidTr="000B2470">
        <w:trPr>
          <w:trHeight w:val="223"/>
        </w:trPr>
        <w:tc>
          <w:tcPr>
            <w:tcW w:w="628" w:type="pct"/>
          </w:tcPr>
          <w:p w14:paraId="0CA49D3A" w14:textId="0745F511" w:rsidR="003A38B1" w:rsidRPr="11F7511B" w:rsidRDefault="003A38B1" w:rsidP="003A38B1">
            <w:pPr>
              <w:rPr>
                <w:w w:val="105"/>
                <w:sz w:val="20"/>
                <w:szCs w:val="20"/>
              </w:rPr>
            </w:pPr>
            <w:r w:rsidRPr="11F7511B">
              <w:rPr>
                <w:sz w:val="20"/>
                <w:szCs w:val="20"/>
              </w:rPr>
              <w:t>2.1.</w:t>
            </w:r>
            <w:r>
              <w:rPr>
                <w:sz w:val="20"/>
                <w:szCs w:val="20"/>
              </w:rPr>
              <w:t>2</w:t>
            </w:r>
          </w:p>
        </w:tc>
        <w:tc>
          <w:tcPr>
            <w:tcW w:w="2494" w:type="pct"/>
          </w:tcPr>
          <w:p w14:paraId="223082D4" w14:textId="01958B36" w:rsidR="003A38B1" w:rsidRPr="11F7511B" w:rsidRDefault="003A38B1" w:rsidP="003A38B1">
            <w:pPr>
              <w:pStyle w:val="TableParagraph"/>
              <w:spacing w:before="5" w:line="188" w:lineRule="exact"/>
              <w:ind w:left="90"/>
              <w:rPr>
                <w:w w:val="105"/>
                <w:sz w:val="20"/>
                <w:szCs w:val="20"/>
              </w:rPr>
            </w:pPr>
            <w:r w:rsidRPr="11F7511B">
              <w:rPr>
                <w:sz w:val="20"/>
                <w:szCs w:val="20"/>
              </w:rPr>
              <w:t>Summary of Collaboration Activities</w:t>
            </w:r>
            <w:r>
              <w:rPr>
                <w:sz w:val="20"/>
                <w:szCs w:val="20"/>
              </w:rPr>
              <w:t xml:space="preserve"> (RCCs, TA providers, IES investments)</w:t>
            </w:r>
          </w:p>
        </w:tc>
        <w:tc>
          <w:tcPr>
            <w:tcW w:w="1878" w:type="pct"/>
          </w:tcPr>
          <w:p w14:paraId="3A17C0CE" w14:textId="610A36AF" w:rsidR="003A38B1" w:rsidRPr="11F7511B" w:rsidRDefault="003A38B1" w:rsidP="003A38B1">
            <w:pPr>
              <w:pStyle w:val="TableParagraph"/>
              <w:spacing w:before="5" w:line="188" w:lineRule="exact"/>
              <w:ind w:left="91"/>
              <w:rPr>
                <w:w w:val="105"/>
                <w:sz w:val="20"/>
                <w:szCs w:val="20"/>
              </w:rPr>
            </w:pPr>
            <w:r w:rsidRPr="11F7511B">
              <w:rPr>
                <w:sz w:val="20"/>
                <w:szCs w:val="20"/>
              </w:rPr>
              <w:t>Monthly</w:t>
            </w:r>
          </w:p>
        </w:tc>
      </w:tr>
      <w:tr w:rsidR="003A38B1" w:rsidRPr="00DE6A82" w14:paraId="79426974" w14:textId="77777777" w:rsidTr="000B2470">
        <w:trPr>
          <w:trHeight w:val="223"/>
        </w:trPr>
        <w:tc>
          <w:tcPr>
            <w:tcW w:w="628" w:type="pct"/>
          </w:tcPr>
          <w:p w14:paraId="6050A6EE" w14:textId="6D817705" w:rsidR="003A38B1" w:rsidRPr="11F7511B" w:rsidRDefault="003A38B1" w:rsidP="003A38B1">
            <w:pPr>
              <w:rPr>
                <w:w w:val="105"/>
                <w:sz w:val="20"/>
                <w:szCs w:val="20"/>
              </w:rPr>
            </w:pPr>
            <w:r>
              <w:rPr>
                <w:sz w:val="20"/>
                <w:szCs w:val="20"/>
              </w:rPr>
              <w:t>2.2.1</w:t>
            </w:r>
          </w:p>
        </w:tc>
        <w:tc>
          <w:tcPr>
            <w:tcW w:w="2494" w:type="pct"/>
          </w:tcPr>
          <w:p w14:paraId="1120F3CC" w14:textId="7C9958A4" w:rsidR="003A38B1" w:rsidRPr="11F7511B" w:rsidRDefault="003A38B1" w:rsidP="003A38B1">
            <w:pPr>
              <w:pStyle w:val="TableParagraph"/>
              <w:spacing w:before="5" w:line="188" w:lineRule="exact"/>
              <w:ind w:left="90"/>
              <w:rPr>
                <w:w w:val="105"/>
                <w:sz w:val="20"/>
                <w:szCs w:val="20"/>
              </w:rPr>
            </w:pPr>
            <w:r w:rsidRPr="11F7511B">
              <w:rPr>
                <w:sz w:val="20"/>
                <w:szCs w:val="20"/>
              </w:rPr>
              <w:t>Summary of Collaboration Activities</w:t>
            </w:r>
            <w:r>
              <w:rPr>
                <w:sz w:val="20"/>
                <w:szCs w:val="20"/>
              </w:rPr>
              <w:t xml:space="preserve"> (</w:t>
            </w:r>
            <w:r>
              <w:t>local, regional, and national education organizations)</w:t>
            </w:r>
          </w:p>
        </w:tc>
        <w:tc>
          <w:tcPr>
            <w:tcW w:w="1878" w:type="pct"/>
          </w:tcPr>
          <w:p w14:paraId="38358BD6" w14:textId="21EA7C59" w:rsidR="003A38B1" w:rsidRPr="11F7511B" w:rsidRDefault="003A38B1" w:rsidP="003A38B1">
            <w:pPr>
              <w:pStyle w:val="TableParagraph"/>
              <w:spacing w:before="5" w:line="188" w:lineRule="exact"/>
              <w:ind w:left="91"/>
              <w:rPr>
                <w:w w:val="105"/>
                <w:sz w:val="20"/>
                <w:szCs w:val="20"/>
              </w:rPr>
            </w:pPr>
            <w:r w:rsidRPr="11F7511B">
              <w:rPr>
                <w:sz w:val="20"/>
                <w:szCs w:val="20"/>
              </w:rPr>
              <w:t>Monthly</w:t>
            </w:r>
          </w:p>
        </w:tc>
      </w:tr>
      <w:tr w:rsidR="003A38B1" w:rsidRPr="00DE6A82" w14:paraId="554207C3" w14:textId="77777777" w:rsidTr="000B2470">
        <w:trPr>
          <w:trHeight w:val="223"/>
        </w:trPr>
        <w:tc>
          <w:tcPr>
            <w:tcW w:w="628" w:type="pct"/>
          </w:tcPr>
          <w:p w14:paraId="786910B2" w14:textId="23E7D7BE" w:rsidR="003A38B1" w:rsidRPr="11F7511B" w:rsidRDefault="003A38B1" w:rsidP="003A38B1">
            <w:pPr>
              <w:rPr>
                <w:w w:val="105"/>
                <w:sz w:val="20"/>
                <w:szCs w:val="20"/>
              </w:rPr>
            </w:pPr>
            <w:r w:rsidRPr="11F7511B">
              <w:rPr>
                <w:w w:val="105"/>
                <w:sz w:val="20"/>
                <w:szCs w:val="20"/>
              </w:rPr>
              <w:t>3.1.1</w:t>
            </w:r>
          </w:p>
        </w:tc>
        <w:tc>
          <w:tcPr>
            <w:tcW w:w="2494" w:type="pct"/>
          </w:tcPr>
          <w:p w14:paraId="71B2718D" w14:textId="104C52AB" w:rsidR="003A38B1" w:rsidRPr="11F7511B" w:rsidRDefault="003A38B1" w:rsidP="003A38B1">
            <w:pPr>
              <w:pStyle w:val="TableParagraph"/>
              <w:spacing w:before="5" w:line="188" w:lineRule="exact"/>
              <w:ind w:left="90"/>
              <w:rPr>
                <w:w w:val="105"/>
                <w:sz w:val="20"/>
                <w:szCs w:val="20"/>
              </w:rPr>
            </w:pPr>
            <w:r w:rsidRPr="11F7511B">
              <w:rPr>
                <w:w w:val="105"/>
                <w:sz w:val="20"/>
                <w:szCs w:val="20"/>
              </w:rPr>
              <w:t>Partnership</w:t>
            </w:r>
            <w:r w:rsidRPr="11F7511B">
              <w:rPr>
                <w:spacing w:val="-6"/>
                <w:w w:val="105"/>
                <w:sz w:val="20"/>
                <w:szCs w:val="20"/>
              </w:rPr>
              <w:t xml:space="preserve"> </w:t>
            </w:r>
            <w:r w:rsidRPr="11F7511B">
              <w:rPr>
                <w:w w:val="105"/>
                <w:sz w:val="20"/>
                <w:szCs w:val="20"/>
              </w:rPr>
              <w:t>proposal</w:t>
            </w:r>
          </w:p>
        </w:tc>
        <w:tc>
          <w:tcPr>
            <w:tcW w:w="1878" w:type="pct"/>
          </w:tcPr>
          <w:p w14:paraId="65BB15D9" w14:textId="5B0C17E7"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3A38B1" w:rsidRPr="00DE6A82" w14:paraId="115CB826" w14:textId="77777777" w:rsidTr="000B2470">
        <w:trPr>
          <w:trHeight w:val="223"/>
        </w:trPr>
        <w:tc>
          <w:tcPr>
            <w:tcW w:w="628" w:type="pct"/>
          </w:tcPr>
          <w:p w14:paraId="701DD0B9" w14:textId="79FDD214" w:rsidR="003A38B1" w:rsidRPr="11F7511B" w:rsidRDefault="003A38B1" w:rsidP="003A38B1">
            <w:pPr>
              <w:rPr>
                <w:w w:val="105"/>
                <w:sz w:val="20"/>
                <w:szCs w:val="20"/>
              </w:rPr>
            </w:pPr>
            <w:r w:rsidRPr="11F7511B">
              <w:rPr>
                <w:w w:val="105"/>
                <w:sz w:val="20"/>
                <w:szCs w:val="20"/>
              </w:rPr>
              <w:t>3.1.2</w:t>
            </w:r>
          </w:p>
        </w:tc>
        <w:tc>
          <w:tcPr>
            <w:tcW w:w="2494" w:type="pct"/>
          </w:tcPr>
          <w:p w14:paraId="42DD39AD" w14:textId="19714F51" w:rsidR="003A38B1" w:rsidRPr="11F7511B" w:rsidRDefault="003A38B1" w:rsidP="003A38B1">
            <w:pPr>
              <w:pStyle w:val="TableParagraph"/>
              <w:spacing w:before="5" w:line="188" w:lineRule="exact"/>
              <w:ind w:left="90"/>
              <w:rPr>
                <w:w w:val="105"/>
                <w:sz w:val="20"/>
                <w:szCs w:val="20"/>
              </w:rPr>
            </w:pPr>
            <w:r w:rsidRPr="11F7511B">
              <w:rPr>
                <w:w w:val="105"/>
                <w:sz w:val="20"/>
                <w:szCs w:val="20"/>
              </w:rPr>
              <w:t>Needs-sensing</w:t>
            </w:r>
            <w:r>
              <w:rPr>
                <w:w w:val="105"/>
                <w:sz w:val="20"/>
                <w:szCs w:val="20"/>
              </w:rPr>
              <w:t xml:space="preserve"> and partner planning</w:t>
            </w:r>
            <w:r w:rsidRPr="11F7511B">
              <w:rPr>
                <w:spacing w:val="-7"/>
                <w:w w:val="105"/>
                <w:sz w:val="20"/>
                <w:szCs w:val="20"/>
              </w:rPr>
              <w:t xml:space="preserve"> </w:t>
            </w:r>
            <w:r w:rsidRPr="11F7511B">
              <w:rPr>
                <w:w w:val="105"/>
                <w:sz w:val="20"/>
                <w:szCs w:val="20"/>
              </w:rPr>
              <w:t>meeting</w:t>
            </w:r>
            <w:r w:rsidRPr="11F7511B">
              <w:rPr>
                <w:spacing w:val="-8"/>
                <w:w w:val="105"/>
                <w:sz w:val="20"/>
                <w:szCs w:val="20"/>
              </w:rPr>
              <w:t xml:space="preserve"> </w:t>
            </w:r>
            <w:r w:rsidRPr="11F7511B">
              <w:rPr>
                <w:w w:val="105"/>
                <w:sz w:val="20"/>
                <w:szCs w:val="20"/>
              </w:rPr>
              <w:t>materials</w:t>
            </w:r>
          </w:p>
        </w:tc>
        <w:tc>
          <w:tcPr>
            <w:tcW w:w="1878" w:type="pct"/>
          </w:tcPr>
          <w:p w14:paraId="3BFA6E0D" w14:textId="2AFC8841"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10"/>
                <w:w w:val="105"/>
                <w:sz w:val="20"/>
                <w:szCs w:val="20"/>
              </w:rPr>
              <w:t xml:space="preserve"> </w:t>
            </w:r>
            <w:r w:rsidRPr="11F7511B">
              <w:rPr>
                <w:w w:val="105"/>
                <w:sz w:val="20"/>
                <w:szCs w:val="20"/>
              </w:rPr>
              <w:t>needed;</w:t>
            </w:r>
            <w:r w:rsidRPr="11F7511B">
              <w:rPr>
                <w:spacing w:val="-8"/>
                <w:w w:val="105"/>
                <w:sz w:val="20"/>
                <w:szCs w:val="20"/>
              </w:rPr>
              <w:t xml:space="preserve"> </w:t>
            </w:r>
            <w:r w:rsidRPr="11F7511B">
              <w:rPr>
                <w:w w:val="105"/>
                <w:sz w:val="20"/>
                <w:szCs w:val="20"/>
              </w:rPr>
              <w:t>2</w:t>
            </w:r>
            <w:r w:rsidRPr="11F7511B">
              <w:rPr>
                <w:spacing w:val="-9"/>
                <w:w w:val="105"/>
                <w:sz w:val="20"/>
                <w:szCs w:val="20"/>
              </w:rPr>
              <w:t xml:space="preserve"> </w:t>
            </w:r>
            <w:r w:rsidRPr="11F7511B">
              <w:rPr>
                <w:w w:val="105"/>
                <w:sz w:val="20"/>
                <w:szCs w:val="20"/>
              </w:rPr>
              <w:t>weeks</w:t>
            </w:r>
            <w:r w:rsidRPr="11F7511B">
              <w:rPr>
                <w:spacing w:val="-9"/>
                <w:w w:val="105"/>
                <w:sz w:val="20"/>
                <w:szCs w:val="20"/>
              </w:rPr>
              <w:t xml:space="preserve"> </w:t>
            </w:r>
            <w:r w:rsidRPr="11F7511B">
              <w:rPr>
                <w:w w:val="105"/>
                <w:sz w:val="20"/>
                <w:szCs w:val="20"/>
              </w:rPr>
              <w:t>before</w:t>
            </w:r>
            <w:r w:rsidRPr="11F7511B">
              <w:rPr>
                <w:spacing w:val="-44"/>
                <w:w w:val="105"/>
                <w:sz w:val="20"/>
                <w:szCs w:val="20"/>
              </w:rPr>
              <w:t xml:space="preserve"> </w:t>
            </w:r>
            <w:r w:rsidRPr="11F7511B">
              <w:rPr>
                <w:w w:val="105"/>
                <w:sz w:val="20"/>
                <w:szCs w:val="20"/>
              </w:rPr>
              <w:t>meeting</w:t>
            </w:r>
          </w:p>
        </w:tc>
      </w:tr>
      <w:tr w:rsidR="003A38B1" w:rsidRPr="00DE6A82" w14:paraId="7D13AEE7" w14:textId="77777777" w:rsidTr="000B2470">
        <w:trPr>
          <w:trHeight w:val="223"/>
        </w:trPr>
        <w:tc>
          <w:tcPr>
            <w:tcW w:w="628" w:type="pct"/>
          </w:tcPr>
          <w:p w14:paraId="200225F9" w14:textId="3503F770" w:rsidR="003A38B1" w:rsidRPr="11F7511B" w:rsidRDefault="003A38B1" w:rsidP="003A38B1">
            <w:pPr>
              <w:rPr>
                <w:w w:val="105"/>
                <w:sz w:val="20"/>
                <w:szCs w:val="20"/>
              </w:rPr>
            </w:pPr>
            <w:r w:rsidRPr="11F7511B">
              <w:rPr>
                <w:w w:val="105"/>
                <w:sz w:val="20"/>
                <w:szCs w:val="20"/>
              </w:rPr>
              <w:t>3.1.3</w:t>
            </w:r>
          </w:p>
        </w:tc>
        <w:tc>
          <w:tcPr>
            <w:tcW w:w="2494" w:type="pct"/>
          </w:tcPr>
          <w:p w14:paraId="0D778053" w14:textId="743844A6" w:rsidR="003A38B1" w:rsidRPr="11F7511B" w:rsidRDefault="003A38B1" w:rsidP="003A38B1">
            <w:pPr>
              <w:pStyle w:val="TableParagraph"/>
              <w:spacing w:before="5" w:line="188" w:lineRule="exact"/>
              <w:ind w:left="90"/>
              <w:rPr>
                <w:w w:val="105"/>
                <w:sz w:val="20"/>
                <w:szCs w:val="20"/>
              </w:rPr>
            </w:pPr>
            <w:r>
              <w:rPr>
                <w:w w:val="105"/>
                <w:sz w:val="20"/>
                <w:szCs w:val="20"/>
              </w:rPr>
              <w:t>Meeting summary memo</w:t>
            </w:r>
          </w:p>
        </w:tc>
        <w:tc>
          <w:tcPr>
            <w:tcW w:w="1878" w:type="pct"/>
          </w:tcPr>
          <w:p w14:paraId="3C82B2D7" w14:textId="2DAE80A7" w:rsidR="003A38B1" w:rsidRPr="11F7511B" w:rsidRDefault="003A38B1" w:rsidP="003A38B1">
            <w:pPr>
              <w:pStyle w:val="TableParagraph"/>
              <w:spacing w:before="5" w:line="188" w:lineRule="exact"/>
              <w:ind w:left="91"/>
              <w:rPr>
                <w:w w:val="105"/>
                <w:sz w:val="20"/>
                <w:szCs w:val="20"/>
              </w:rPr>
            </w:pPr>
            <w:r>
              <w:rPr>
                <w:w w:val="105"/>
                <w:sz w:val="20"/>
                <w:szCs w:val="20"/>
              </w:rPr>
              <w:t xml:space="preserve">  </w:t>
            </w:r>
            <w:r w:rsidRPr="11F7511B">
              <w:rPr>
                <w:w w:val="105"/>
                <w:sz w:val="20"/>
                <w:szCs w:val="20"/>
              </w:rPr>
              <w:t>2</w:t>
            </w:r>
            <w:r w:rsidRPr="11F7511B">
              <w:rPr>
                <w:spacing w:val="-9"/>
                <w:w w:val="105"/>
                <w:sz w:val="20"/>
                <w:szCs w:val="20"/>
              </w:rPr>
              <w:t xml:space="preserve"> </w:t>
            </w:r>
            <w:r w:rsidRPr="11F7511B">
              <w:rPr>
                <w:w w:val="105"/>
                <w:sz w:val="20"/>
                <w:szCs w:val="20"/>
              </w:rPr>
              <w:t>weeks</w:t>
            </w:r>
            <w:r w:rsidRPr="11F7511B">
              <w:rPr>
                <w:spacing w:val="-9"/>
                <w:w w:val="105"/>
                <w:sz w:val="20"/>
                <w:szCs w:val="20"/>
              </w:rPr>
              <w:t xml:space="preserve"> </w:t>
            </w:r>
            <w:r>
              <w:rPr>
                <w:w w:val="105"/>
                <w:sz w:val="20"/>
                <w:szCs w:val="20"/>
              </w:rPr>
              <w:t xml:space="preserve">after the </w:t>
            </w:r>
            <w:r w:rsidRPr="11F7511B">
              <w:rPr>
                <w:w w:val="105"/>
                <w:sz w:val="20"/>
                <w:szCs w:val="20"/>
              </w:rPr>
              <w:t>meeting</w:t>
            </w:r>
          </w:p>
        </w:tc>
      </w:tr>
      <w:tr w:rsidR="003A38B1" w:rsidRPr="00DE6A82" w14:paraId="70879501" w14:textId="77777777" w:rsidTr="000B2470">
        <w:trPr>
          <w:trHeight w:val="223"/>
        </w:trPr>
        <w:tc>
          <w:tcPr>
            <w:tcW w:w="628" w:type="pct"/>
          </w:tcPr>
          <w:p w14:paraId="53FF9AEF" w14:textId="4589370F" w:rsidR="003A38B1" w:rsidRPr="11F7511B" w:rsidRDefault="003A38B1" w:rsidP="003A38B1">
            <w:pPr>
              <w:rPr>
                <w:w w:val="105"/>
                <w:sz w:val="20"/>
                <w:szCs w:val="20"/>
              </w:rPr>
            </w:pPr>
            <w:r w:rsidRPr="11F7511B">
              <w:rPr>
                <w:w w:val="105"/>
                <w:sz w:val="20"/>
                <w:szCs w:val="20"/>
              </w:rPr>
              <w:t>3.</w:t>
            </w:r>
            <w:r>
              <w:rPr>
                <w:w w:val="105"/>
                <w:sz w:val="20"/>
                <w:szCs w:val="20"/>
              </w:rPr>
              <w:t>2</w:t>
            </w:r>
            <w:r w:rsidRPr="11F7511B">
              <w:rPr>
                <w:w w:val="105"/>
                <w:sz w:val="20"/>
                <w:szCs w:val="20"/>
              </w:rPr>
              <w:t>.1</w:t>
            </w:r>
          </w:p>
        </w:tc>
        <w:tc>
          <w:tcPr>
            <w:tcW w:w="2494" w:type="pct"/>
          </w:tcPr>
          <w:p w14:paraId="0FE79C38" w14:textId="3C120DC5" w:rsidR="003A38B1" w:rsidRPr="11F7511B" w:rsidRDefault="003A38B1" w:rsidP="003A38B1">
            <w:pPr>
              <w:pStyle w:val="TableParagraph"/>
              <w:spacing w:before="5" w:line="188" w:lineRule="exact"/>
              <w:ind w:left="90"/>
              <w:rPr>
                <w:w w:val="105"/>
                <w:sz w:val="20"/>
                <w:szCs w:val="20"/>
              </w:rPr>
            </w:pPr>
            <w:r w:rsidRPr="7BCF804A">
              <w:rPr>
                <w:sz w:val="20"/>
                <w:szCs w:val="20"/>
              </w:rPr>
              <w:t>REL Region Learning Agenda summary memo</w:t>
            </w:r>
          </w:p>
        </w:tc>
        <w:tc>
          <w:tcPr>
            <w:tcW w:w="1878" w:type="pct"/>
          </w:tcPr>
          <w:p w14:paraId="4360B835" w14:textId="1BA717CF" w:rsidR="003A38B1" w:rsidRPr="11F7511B" w:rsidRDefault="003A38B1" w:rsidP="003A38B1">
            <w:pPr>
              <w:pStyle w:val="TableParagraph"/>
              <w:spacing w:before="5" w:line="188" w:lineRule="exact"/>
              <w:ind w:left="91"/>
              <w:rPr>
                <w:w w:val="105"/>
                <w:sz w:val="20"/>
                <w:szCs w:val="20"/>
              </w:rPr>
            </w:pPr>
            <w:r w:rsidRPr="11F7511B">
              <w:rPr>
                <w:w w:val="105"/>
                <w:sz w:val="20"/>
                <w:szCs w:val="20"/>
              </w:rPr>
              <w:t xml:space="preserve">Within 6 months of contract </w:t>
            </w:r>
          </w:p>
        </w:tc>
      </w:tr>
      <w:tr w:rsidR="003A38B1" w:rsidRPr="00DE6A82" w14:paraId="4C471F20" w14:textId="77777777" w:rsidTr="000B2470">
        <w:trPr>
          <w:trHeight w:val="223"/>
        </w:trPr>
        <w:tc>
          <w:tcPr>
            <w:tcW w:w="628" w:type="pct"/>
          </w:tcPr>
          <w:p w14:paraId="3F1DC7DA" w14:textId="055CB6C6" w:rsidR="003A38B1" w:rsidRPr="11F7511B" w:rsidRDefault="003A38B1" w:rsidP="003A38B1">
            <w:pPr>
              <w:rPr>
                <w:w w:val="105"/>
                <w:sz w:val="20"/>
                <w:szCs w:val="20"/>
              </w:rPr>
            </w:pPr>
            <w:r w:rsidRPr="11F7511B">
              <w:rPr>
                <w:w w:val="105"/>
                <w:sz w:val="20"/>
                <w:szCs w:val="20"/>
              </w:rPr>
              <w:t>3.</w:t>
            </w:r>
            <w:r>
              <w:rPr>
                <w:w w:val="105"/>
                <w:sz w:val="20"/>
                <w:szCs w:val="20"/>
              </w:rPr>
              <w:t>3</w:t>
            </w:r>
            <w:r w:rsidRPr="11F7511B">
              <w:rPr>
                <w:w w:val="105"/>
                <w:sz w:val="20"/>
                <w:szCs w:val="20"/>
              </w:rPr>
              <w:t>.1</w:t>
            </w:r>
          </w:p>
        </w:tc>
        <w:tc>
          <w:tcPr>
            <w:tcW w:w="2494" w:type="pct"/>
          </w:tcPr>
          <w:p w14:paraId="7488CFF5" w14:textId="50DC8400" w:rsidR="003A38B1" w:rsidRPr="11F7511B" w:rsidRDefault="003A38B1" w:rsidP="003A38B1">
            <w:pPr>
              <w:pStyle w:val="TableParagraph"/>
              <w:spacing w:before="5" w:line="188" w:lineRule="exact"/>
              <w:ind w:left="90"/>
              <w:rPr>
                <w:w w:val="105"/>
                <w:sz w:val="20"/>
                <w:szCs w:val="20"/>
              </w:rPr>
            </w:pPr>
            <w:r w:rsidRPr="11F7511B">
              <w:rPr>
                <w:w w:val="105"/>
                <w:sz w:val="20"/>
                <w:szCs w:val="20"/>
              </w:rPr>
              <w:t xml:space="preserve">Logic Model developed </w:t>
            </w:r>
          </w:p>
        </w:tc>
        <w:tc>
          <w:tcPr>
            <w:tcW w:w="1878" w:type="pct"/>
          </w:tcPr>
          <w:p w14:paraId="3F9EDB12" w14:textId="36C0C513" w:rsidR="003A38B1" w:rsidRPr="11F7511B" w:rsidRDefault="003A38B1" w:rsidP="003A38B1">
            <w:pPr>
              <w:pStyle w:val="TableParagraph"/>
              <w:spacing w:before="5" w:line="188" w:lineRule="exact"/>
              <w:ind w:left="91"/>
              <w:rPr>
                <w:w w:val="105"/>
                <w:sz w:val="20"/>
                <w:szCs w:val="20"/>
              </w:rPr>
            </w:pPr>
            <w:r w:rsidRPr="11F7511B">
              <w:rPr>
                <w:w w:val="105"/>
                <w:sz w:val="20"/>
                <w:szCs w:val="20"/>
              </w:rPr>
              <w:t xml:space="preserve">Within 6 months of contract </w:t>
            </w:r>
          </w:p>
        </w:tc>
      </w:tr>
      <w:tr w:rsidR="003A38B1" w:rsidRPr="00DE6A82" w14:paraId="33651731" w14:textId="77777777" w:rsidTr="000B2470">
        <w:trPr>
          <w:trHeight w:val="223"/>
        </w:trPr>
        <w:tc>
          <w:tcPr>
            <w:tcW w:w="628" w:type="pct"/>
          </w:tcPr>
          <w:p w14:paraId="74760C71" w14:textId="1C5531E9" w:rsidR="003A38B1" w:rsidRPr="11F7511B" w:rsidRDefault="003A38B1" w:rsidP="003A38B1">
            <w:pPr>
              <w:rPr>
                <w:w w:val="105"/>
                <w:sz w:val="20"/>
                <w:szCs w:val="20"/>
              </w:rPr>
            </w:pPr>
            <w:r w:rsidRPr="11F7511B">
              <w:rPr>
                <w:w w:val="105"/>
                <w:sz w:val="20"/>
                <w:szCs w:val="20"/>
              </w:rPr>
              <w:t>3.3.2</w:t>
            </w:r>
          </w:p>
        </w:tc>
        <w:tc>
          <w:tcPr>
            <w:tcW w:w="2494" w:type="pct"/>
          </w:tcPr>
          <w:p w14:paraId="6FC83885" w14:textId="0B68807A" w:rsidR="003A38B1" w:rsidRPr="11F7511B" w:rsidRDefault="003A38B1" w:rsidP="003A38B1">
            <w:pPr>
              <w:pStyle w:val="TableParagraph"/>
              <w:spacing w:before="5" w:line="188" w:lineRule="exact"/>
              <w:ind w:left="90"/>
              <w:rPr>
                <w:w w:val="105"/>
                <w:sz w:val="20"/>
                <w:szCs w:val="20"/>
              </w:rPr>
            </w:pPr>
            <w:r w:rsidRPr="11F7511B">
              <w:rPr>
                <w:w w:val="105"/>
                <w:sz w:val="20"/>
                <w:szCs w:val="20"/>
              </w:rPr>
              <w:t xml:space="preserve">Measurement Plan developed </w:t>
            </w:r>
          </w:p>
        </w:tc>
        <w:tc>
          <w:tcPr>
            <w:tcW w:w="1878" w:type="pct"/>
          </w:tcPr>
          <w:p w14:paraId="6F2D2EB0" w14:textId="43159113" w:rsidR="003A38B1" w:rsidRPr="11F7511B" w:rsidRDefault="003A38B1" w:rsidP="003A38B1">
            <w:pPr>
              <w:pStyle w:val="TableParagraph"/>
              <w:spacing w:before="5" w:line="188" w:lineRule="exact"/>
              <w:ind w:left="91"/>
              <w:rPr>
                <w:w w:val="105"/>
                <w:sz w:val="20"/>
                <w:szCs w:val="20"/>
              </w:rPr>
            </w:pPr>
            <w:r w:rsidRPr="11F7511B">
              <w:rPr>
                <w:w w:val="105"/>
                <w:sz w:val="20"/>
                <w:szCs w:val="20"/>
              </w:rPr>
              <w:t>Within 6 months of contract award</w:t>
            </w:r>
          </w:p>
        </w:tc>
      </w:tr>
      <w:tr w:rsidR="003A38B1" w:rsidRPr="00DE6A82" w14:paraId="20CE2467" w14:textId="77777777" w:rsidTr="000B2470">
        <w:trPr>
          <w:trHeight w:val="223"/>
        </w:trPr>
        <w:tc>
          <w:tcPr>
            <w:tcW w:w="628" w:type="pct"/>
          </w:tcPr>
          <w:p w14:paraId="4825CE13" w14:textId="2D6B6E0E" w:rsidR="003A38B1" w:rsidRPr="11F7511B" w:rsidRDefault="003A38B1" w:rsidP="003A38B1">
            <w:pPr>
              <w:rPr>
                <w:w w:val="105"/>
                <w:sz w:val="20"/>
                <w:szCs w:val="20"/>
              </w:rPr>
            </w:pPr>
            <w:r w:rsidRPr="11F7511B">
              <w:rPr>
                <w:w w:val="105"/>
                <w:sz w:val="20"/>
                <w:szCs w:val="20"/>
              </w:rPr>
              <w:t>3.</w:t>
            </w:r>
            <w:r>
              <w:rPr>
                <w:w w:val="105"/>
                <w:sz w:val="20"/>
                <w:szCs w:val="20"/>
              </w:rPr>
              <w:t>3</w:t>
            </w:r>
            <w:r w:rsidRPr="11F7511B">
              <w:rPr>
                <w:w w:val="105"/>
                <w:sz w:val="20"/>
                <w:szCs w:val="20"/>
              </w:rPr>
              <w:t>.3</w:t>
            </w:r>
          </w:p>
        </w:tc>
        <w:tc>
          <w:tcPr>
            <w:tcW w:w="2494" w:type="pct"/>
          </w:tcPr>
          <w:p w14:paraId="6D5F8DFC" w14:textId="0D69D4FF" w:rsidR="003A38B1" w:rsidRPr="11F7511B" w:rsidRDefault="003A38B1" w:rsidP="003A38B1">
            <w:pPr>
              <w:pStyle w:val="TableParagraph"/>
              <w:spacing w:before="5" w:line="188" w:lineRule="exact"/>
              <w:ind w:left="90"/>
              <w:rPr>
                <w:w w:val="105"/>
                <w:sz w:val="20"/>
                <w:szCs w:val="20"/>
              </w:rPr>
            </w:pPr>
            <w:r w:rsidRPr="11F7511B">
              <w:rPr>
                <w:w w:val="105"/>
                <w:sz w:val="20"/>
                <w:szCs w:val="20"/>
              </w:rPr>
              <w:t>Partnership Stakeholder</w:t>
            </w:r>
            <w:r w:rsidRPr="11F7511B">
              <w:rPr>
                <w:spacing w:val="-5"/>
                <w:w w:val="105"/>
                <w:sz w:val="20"/>
                <w:szCs w:val="20"/>
              </w:rPr>
              <w:t xml:space="preserve"> </w:t>
            </w:r>
            <w:r w:rsidRPr="11F7511B">
              <w:rPr>
                <w:w w:val="105"/>
                <w:sz w:val="20"/>
                <w:szCs w:val="20"/>
              </w:rPr>
              <w:t>Feedback</w:t>
            </w:r>
            <w:r w:rsidRPr="11F7511B">
              <w:rPr>
                <w:spacing w:val="-6"/>
                <w:w w:val="105"/>
                <w:sz w:val="20"/>
                <w:szCs w:val="20"/>
              </w:rPr>
              <w:t xml:space="preserve"> </w:t>
            </w:r>
            <w:r w:rsidRPr="11F7511B">
              <w:rPr>
                <w:w w:val="105"/>
                <w:sz w:val="20"/>
                <w:szCs w:val="20"/>
              </w:rPr>
              <w:t>Surveys</w:t>
            </w:r>
          </w:p>
        </w:tc>
        <w:tc>
          <w:tcPr>
            <w:tcW w:w="1878" w:type="pct"/>
          </w:tcPr>
          <w:p w14:paraId="05D6E9A5" w14:textId="301D002C" w:rsidR="003A38B1" w:rsidRPr="11F7511B" w:rsidRDefault="003A38B1" w:rsidP="003A38B1">
            <w:pPr>
              <w:pStyle w:val="TableParagraph"/>
              <w:spacing w:before="5" w:line="188" w:lineRule="exact"/>
              <w:ind w:left="91"/>
              <w:rPr>
                <w:w w:val="105"/>
                <w:sz w:val="20"/>
                <w:szCs w:val="20"/>
              </w:rPr>
            </w:pPr>
            <w:r>
              <w:rPr>
                <w:w w:val="105"/>
                <w:sz w:val="20"/>
                <w:szCs w:val="20"/>
              </w:rPr>
              <w:t>Within 10 months of the start of each contract year</w:t>
            </w:r>
          </w:p>
        </w:tc>
      </w:tr>
      <w:tr w:rsidR="003A38B1" w:rsidRPr="00DE6A82" w14:paraId="59B8D2BA" w14:textId="77777777" w:rsidTr="000B2470">
        <w:trPr>
          <w:trHeight w:val="223"/>
        </w:trPr>
        <w:tc>
          <w:tcPr>
            <w:tcW w:w="628" w:type="pct"/>
          </w:tcPr>
          <w:p w14:paraId="13A44D9E" w14:textId="05E69EDE" w:rsidR="003A38B1" w:rsidRPr="11F7511B" w:rsidRDefault="003A38B1" w:rsidP="003A38B1">
            <w:pPr>
              <w:rPr>
                <w:w w:val="105"/>
                <w:sz w:val="20"/>
                <w:szCs w:val="20"/>
              </w:rPr>
            </w:pPr>
            <w:r>
              <w:rPr>
                <w:w w:val="105"/>
                <w:sz w:val="20"/>
                <w:szCs w:val="20"/>
              </w:rPr>
              <w:t>4.1.1</w:t>
            </w:r>
          </w:p>
        </w:tc>
        <w:tc>
          <w:tcPr>
            <w:tcW w:w="2494" w:type="pct"/>
          </w:tcPr>
          <w:p w14:paraId="21424F9C" w14:textId="09A41CB4" w:rsidR="003A38B1" w:rsidRPr="11F7511B" w:rsidRDefault="003A38B1" w:rsidP="003A38B1">
            <w:pPr>
              <w:pStyle w:val="TableParagraph"/>
              <w:spacing w:before="5" w:line="188" w:lineRule="exact"/>
              <w:ind w:left="90"/>
              <w:rPr>
                <w:w w:val="105"/>
                <w:sz w:val="20"/>
                <w:szCs w:val="20"/>
              </w:rPr>
            </w:pPr>
            <w:r w:rsidRPr="11F7511B">
              <w:rPr>
                <w:sz w:val="20"/>
                <w:szCs w:val="20"/>
              </w:rPr>
              <w:t xml:space="preserve">Draft Proposal for Task 4 TCTS Activity </w:t>
            </w:r>
          </w:p>
        </w:tc>
        <w:tc>
          <w:tcPr>
            <w:tcW w:w="1878" w:type="pct"/>
          </w:tcPr>
          <w:p w14:paraId="07F4E9C5" w14:textId="77EDE620" w:rsidR="003A38B1" w:rsidRPr="11F7511B" w:rsidRDefault="003A38B1" w:rsidP="003A38B1">
            <w:pPr>
              <w:pStyle w:val="TableParagraph"/>
              <w:spacing w:before="5" w:line="188" w:lineRule="exact"/>
              <w:ind w:left="91"/>
              <w:rPr>
                <w:w w:val="105"/>
                <w:sz w:val="20"/>
                <w:szCs w:val="20"/>
              </w:rPr>
            </w:pPr>
            <w:r w:rsidRPr="11F7511B">
              <w:rPr>
                <w:sz w:val="20"/>
                <w:szCs w:val="20"/>
              </w:rPr>
              <w:t>As needed</w:t>
            </w:r>
          </w:p>
        </w:tc>
      </w:tr>
      <w:tr w:rsidR="003A38B1" w:rsidRPr="00DE6A82" w14:paraId="44E0C9EB" w14:textId="77777777" w:rsidTr="000B2470">
        <w:trPr>
          <w:trHeight w:val="223"/>
        </w:trPr>
        <w:tc>
          <w:tcPr>
            <w:tcW w:w="628" w:type="pct"/>
          </w:tcPr>
          <w:p w14:paraId="2798F9F6" w14:textId="0C0BC1C5" w:rsidR="003A38B1" w:rsidRPr="11F7511B" w:rsidRDefault="003A38B1" w:rsidP="003A38B1">
            <w:pPr>
              <w:rPr>
                <w:w w:val="105"/>
                <w:sz w:val="20"/>
                <w:szCs w:val="20"/>
              </w:rPr>
            </w:pPr>
            <w:r>
              <w:rPr>
                <w:w w:val="105"/>
                <w:sz w:val="20"/>
                <w:szCs w:val="20"/>
              </w:rPr>
              <w:t>4.1.2</w:t>
            </w:r>
          </w:p>
        </w:tc>
        <w:tc>
          <w:tcPr>
            <w:tcW w:w="2494" w:type="pct"/>
          </w:tcPr>
          <w:p w14:paraId="32BA2251" w14:textId="7CA2576D" w:rsidR="003A38B1" w:rsidRPr="11F7511B" w:rsidRDefault="003A38B1" w:rsidP="003A38B1">
            <w:pPr>
              <w:pStyle w:val="TableParagraph"/>
              <w:spacing w:before="5" w:line="188" w:lineRule="exact"/>
              <w:ind w:left="90"/>
              <w:rPr>
                <w:w w:val="105"/>
                <w:sz w:val="20"/>
                <w:szCs w:val="20"/>
              </w:rPr>
            </w:pPr>
            <w:r w:rsidRPr="11F7511B">
              <w:rPr>
                <w:sz w:val="20"/>
                <w:szCs w:val="20"/>
              </w:rPr>
              <w:t>Final Proposal for an accepted TCTS activity</w:t>
            </w:r>
          </w:p>
        </w:tc>
        <w:tc>
          <w:tcPr>
            <w:tcW w:w="1878" w:type="pct"/>
          </w:tcPr>
          <w:p w14:paraId="29C35000" w14:textId="7B00EFE6" w:rsidR="003A38B1" w:rsidRPr="11F7511B" w:rsidRDefault="003A38B1" w:rsidP="003A38B1">
            <w:pPr>
              <w:pStyle w:val="TableParagraph"/>
              <w:spacing w:before="5" w:line="188" w:lineRule="exact"/>
              <w:ind w:left="91"/>
              <w:rPr>
                <w:w w:val="105"/>
                <w:sz w:val="20"/>
                <w:szCs w:val="20"/>
              </w:rPr>
            </w:pPr>
            <w:r w:rsidRPr="11F7511B">
              <w:rPr>
                <w:sz w:val="20"/>
                <w:szCs w:val="20"/>
              </w:rPr>
              <w:t>2 weeks after receiving feedback from the COR</w:t>
            </w:r>
          </w:p>
        </w:tc>
      </w:tr>
      <w:tr w:rsidR="003A38B1" w:rsidRPr="00DE6A82" w14:paraId="6197CB2B" w14:textId="77777777" w:rsidTr="000B2470">
        <w:trPr>
          <w:trHeight w:val="223"/>
        </w:trPr>
        <w:tc>
          <w:tcPr>
            <w:tcW w:w="628" w:type="pct"/>
          </w:tcPr>
          <w:p w14:paraId="20C534E8" w14:textId="7FC6F14C" w:rsidR="003A38B1" w:rsidRPr="11F7511B" w:rsidRDefault="003A38B1" w:rsidP="003A38B1">
            <w:pPr>
              <w:rPr>
                <w:w w:val="105"/>
                <w:sz w:val="20"/>
                <w:szCs w:val="20"/>
              </w:rPr>
            </w:pPr>
            <w:r>
              <w:rPr>
                <w:w w:val="105"/>
                <w:sz w:val="20"/>
                <w:szCs w:val="20"/>
              </w:rPr>
              <w:t>4.1.3</w:t>
            </w:r>
          </w:p>
        </w:tc>
        <w:tc>
          <w:tcPr>
            <w:tcW w:w="2494" w:type="pct"/>
          </w:tcPr>
          <w:p w14:paraId="488B68CB" w14:textId="6E003BC5" w:rsidR="003A38B1" w:rsidRPr="11F7511B" w:rsidRDefault="003A38B1" w:rsidP="003A38B1">
            <w:pPr>
              <w:pStyle w:val="TableParagraph"/>
              <w:spacing w:before="5" w:line="188" w:lineRule="exact"/>
              <w:ind w:left="90"/>
              <w:rPr>
                <w:w w:val="105"/>
                <w:sz w:val="20"/>
                <w:szCs w:val="20"/>
              </w:rPr>
            </w:pPr>
            <w:r w:rsidRPr="11F7511B">
              <w:rPr>
                <w:sz w:val="20"/>
                <w:szCs w:val="20"/>
              </w:rPr>
              <w:t>Materials and agenda for any TCTS sessions</w:t>
            </w:r>
          </w:p>
        </w:tc>
        <w:tc>
          <w:tcPr>
            <w:tcW w:w="1878" w:type="pct"/>
          </w:tcPr>
          <w:p w14:paraId="27401CA6" w14:textId="1A01E017" w:rsidR="003A38B1" w:rsidRPr="11F7511B" w:rsidRDefault="003A38B1" w:rsidP="003A38B1">
            <w:pPr>
              <w:pStyle w:val="TableParagraph"/>
              <w:spacing w:before="5" w:line="188" w:lineRule="exact"/>
              <w:ind w:left="91"/>
              <w:rPr>
                <w:w w:val="105"/>
                <w:sz w:val="20"/>
                <w:szCs w:val="20"/>
              </w:rPr>
            </w:pPr>
            <w:r w:rsidRPr="11F7511B">
              <w:rPr>
                <w:sz w:val="20"/>
                <w:szCs w:val="20"/>
              </w:rPr>
              <w:t>2 weeks before each session</w:t>
            </w:r>
          </w:p>
        </w:tc>
      </w:tr>
      <w:tr w:rsidR="003A38B1" w:rsidRPr="00DE6A82" w14:paraId="2CE04D20" w14:textId="77777777" w:rsidTr="000B2470">
        <w:trPr>
          <w:trHeight w:val="223"/>
        </w:trPr>
        <w:tc>
          <w:tcPr>
            <w:tcW w:w="628" w:type="pct"/>
          </w:tcPr>
          <w:p w14:paraId="67E13910" w14:textId="3331F3D7" w:rsidR="003A38B1" w:rsidRPr="11F7511B" w:rsidRDefault="003A38B1" w:rsidP="003A38B1">
            <w:pPr>
              <w:rPr>
                <w:w w:val="105"/>
                <w:sz w:val="20"/>
                <w:szCs w:val="20"/>
              </w:rPr>
            </w:pPr>
            <w:r>
              <w:rPr>
                <w:w w:val="105"/>
                <w:sz w:val="20"/>
                <w:szCs w:val="20"/>
              </w:rPr>
              <w:t>4.1.4</w:t>
            </w:r>
          </w:p>
        </w:tc>
        <w:tc>
          <w:tcPr>
            <w:tcW w:w="2494" w:type="pct"/>
          </w:tcPr>
          <w:p w14:paraId="46571AF1" w14:textId="54FE9F02" w:rsidR="003A38B1" w:rsidRPr="11F7511B" w:rsidRDefault="003A38B1" w:rsidP="003A38B1">
            <w:pPr>
              <w:pStyle w:val="TableParagraph"/>
              <w:spacing w:before="5" w:line="188" w:lineRule="exact"/>
              <w:ind w:left="90"/>
              <w:rPr>
                <w:w w:val="105"/>
                <w:sz w:val="20"/>
                <w:szCs w:val="20"/>
              </w:rPr>
            </w:pPr>
            <w:r>
              <w:rPr>
                <w:w w:val="105"/>
                <w:sz w:val="20"/>
                <w:szCs w:val="20"/>
              </w:rPr>
              <w:t>Meeting summary</w:t>
            </w:r>
          </w:p>
        </w:tc>
        <w:tc>
          <w:tcPr>
            <w:tcW w:w="1878" w:type="pct"/>
          </w:tcPr>
          <w:p w14:paraId="16B15A42" w14:textId="4726E299" w:rsidR="003A38B1" w:rsidRPr="11F7511B" w:rsidRDefault="003A38B1" w:rsidP="003A38B1">
            <w:pPr>
              <w:pStyle w:val="TableParagraph"/>
              <w:spacing w:before="5" w:line="188" w:lineRule="exact"/>
              <w:ind w:left="91"/>
              <w:rPr>
                <w:w w:val="105"/>
                <w:sz w:val="20"/>
                <w:szCs w:val="20"/>
              </w:rPr>
            </w:pPr>
            <w:r>
              <w:rPr>
                <w:w w:val="105"/>
                <w:sz w:val="20"/>
                <w:szCs w:val="20"/>
              </w:rPr>
              <w:t>2 weeks after the meeting with TCTS partner(s)</w:t>
            </w:r>
          </w:p>
        </w:tc>
      </w:tr>
      <w:tr w:rsidR="003A38B1" w:rsidRPr="00DE6A82" w14:paraId="6B011927" w14:textId="77777777" w:rsidTr="000B2470">
        <w:trPr>
          <w:trHeight w:val="223"/>
        </w:trPr>
        <w:tc>
          <w:tcPr>
            <w:tcW w:w="628" w:type="pct"/>
          </w:tcPr>
          <w:p w14:paraId="0E472B7C" w14:textId="5608250C" w:rsidR="003A38B1" w:rsidRPr="11F7511B" w:rsidRDefault="003A38B1" w:rsidP="003A38B1">
            <w:pPr>
              <w:rPr>
                <w:w w:val="105"/>
                <w:sz w:val="20"/>
                <w:szCs w:val="20"/>
              </w:rPr>
            </w:pPr>
            <w:r>
              <w:rPr>
                <w:w w:val="105"/>
                <w:sz w:val="20"/>
                <w:szCs w:val="20"/>
              </w:rPr>
              <w:t>4.1.5</w:t>
            </w:r>
          </w:p>
        </w:tc>
        <w:tc>
          <w:tcPr>
            <w:tcW w:w="2494" w:type="pct"/>
          </w:tcPr>
          <w:p w14:paraId="5B5BF3CF" w14:textId="39CFDD60" w:rsidR="003A38B1" w:rsidRPr="11F7511B" w:rsidRDefault="003A38B1" w:rsidP="003A38B1">
            <w:pPr>
              <w:pStyle w:val="TableParagraph"/>
              <w:spacing w:before="5" w:line="188" w:lineRule="exact"/>
              <w:ind w:left="90"/>
              <w:rPr>
                <w:w w:val="105"/>
                <w:sz w:val="20"/>
                <w:szCs w:val="20"/>
              </w:rPr>
            </w:pPr>
            <w:r w:rsidRPr="11F7511B">
              <w:rPr>
                <w:sz w:val="20"/>
                <w:szCs w:val="20"/>
              </w:rPr>
              <w:t>Stakeholder Feedback Survey results</w:t>
            </w:r>
          </w:p>
        </w:tc>
        <w:tc>
          <w:tcPr>
            <w:tcW w:w="1878" w:type="pct"/>
          </w:tcPr>
          <w:p w14:paraId="71A53C24" w14:textId="766C84E3" w:rsidR="003A38B1" w:rsidRPr="11F7511B" w:rsidRDefault="003A38B1" w:rsidP="003A38B1">
            <w:pPr>
              <w:pStyle w:val="TableParagraph"/>
              <w:spacing w:before="5" w:line="188" w:lineRule="exact"/>
              <w:ind w:left="91"/>
              <w:rPr>
                <w:w w:val="105"/>
                <w:sz w:val="20"/>
                <w:szCs w:val="20"/>
              </w:rPr>
            </w:pPr>
            <w:r w:rsidRPr="11F7511B">
              <w:rPr>
                <w:sz w:val="20"/>
                <w:szCs w:val="20"/>
              </w:rPr>
              <w:t>2 weeks after the end of the project (or included in the next monthly progress report), unless otherwise specified.</w:t>
            </w:r>
          </w:p>
        </w:tc>
      </w:tr>
      <w:tr w:rsidR="003A38B1" w:rsidRPr="00DE6A82" w14:paraId="08038679" w14:textId="77777777" w:rsidTr="000B2470">
        <w:trPr>
          <w:trHeight w:val="223"/>
        </w:trPr>
        <w:tc>
          <w:tcPr>
            <w:tcW w:w="628" w:type="pct"/>
          </w:tcPr>
          <w:p w14:paraId="1050C0D2" w14:textId="56FB9E00" w:rsidR="003A38B1" w:rsidRPr="11F7511B" w:rsidRDefault="003A38B1" w:rsidP="003A38B1">
            <w:pPr>
              <w:rPr>
                <w:w w:val="105"/>
                <w:sz w:val="20"/>
                <w:szCs w:val="20"/>
              </w:rPr>
            </w:pPr>
            <w:r w:rsidRPr="11F7511B">
              <w:rPr>
                <w:w w:val="105"/>
                <w:sz w:val="20"/>
                <w:szCs w:val="20"/>
              </w:rPr>
              <w:t>4.2.1</w:t>
            </w:r>
          </w:p>
        </w:tc>
        <w:tc>
          <w:tcPr>
            <w:tcW w:w="2494" w:type="pct"/>
          </w:tcPr>
          <w:p w14:paraId="0501F223" w14:textId="0DE94DDB" w:rsidR="003A38B1" w:rsidRPr="11F7511B" w:rsidRDefault="003A38B1" w:rsidP="003A38B1">
            <w:pPr>
              <w:pStyle w:val="TableParagraph"/>
              <w:spacing w:before="5" w:line="188" w:lineRule="exact"/>
              <w:ind w:left="90"/>
              <w:rPr>
                <w:w w:val="105"/>
                <w:sz w:val="20"/>
                <w:szCs w:val="20"/>
              </w:rPr>
            </w:pPr>
            <w:r w:rsidRPr="11F7511B">
              <w:rPr>
                <w:w w:val="105"/>
                <w:sz w:val="20"/>
                <w:szCs w:val="20"/>
              </w:rPr>
              <w:t xml:space="preserve">Draft Proposal for an </w:t>
            </w:r>
            <w:proofErr w:type="gramStart"/>
            <w:r w:rsidRPr="11F7511B">
              <w:rPr>
                <w:w w:val="105"/>
                <w:sz w:val="20"/>
                <w:szCs w:val="20"/>
              </w:rPr>
              <w:t>Ask</w:t>
            </w:r>
            <w:proofErr w:type="gramEnd"/>
            <w:r w:rsidRPr="11F7511B">
              <w:rPr>
                <w:w w:val="105"/>
                <w:sz w:val="20"/>
                <w:szCs w:val="20"/>
              </w:rPr>
              <w:t xml:space="preserve"> an Expert Activity</w:t>
            </w:r>
          </w:p>
        </w:tc>
        <w:tc>
          <w:tcPr>
            <w:tcW w:w="1878" w:type="pct"/>
          </w:tcPr>
          <w:p w14:paraId="36B2E4E2" w14:textId="4A5C7498" w:rsidR="003A38B1" w:rsidRPr="11F7511B" w:rsidRDefault="003A38B1" w:rsidP="003A38B1">
            <w:pPr>
              <w:pStyle w:val="TableParagraph"/>
              <w:spacing w:before="5" w:line="188" w:lineRule="exact"/>
              <w:ind w:left="91"/>
              <w:rPr>
                <w:w w:val="105"/>
                <w:sz w:val="20"/>
                <w:szCs w:val="20"/>
              </w:rPr>
            </w:pPr>
            <w:r w:rsidRPr="11F7511B">
              <w:rPr>
                <w:w w:val="105"/>
                <w:sz w:val="20"/>
                <w:szCs w:val="20"/>
              </w:rPr>
              <w:t xml:space="preserve">Within 2 weeks of receiving </w:t>
            </w:r>
            <w:proofErr w:type="gramStart"/>
            <w:r w:rsidRPr="11F7511B">
              <w:rPr>
                <w:w w:val="105"/>
                <w:sz w:val="20"/>
                <w:szCs w:val="20"/>
              </w:rPr>
              <w:t>request</w:t>
            </w:r>
            <w:proofErr w:type="gramEnd"/>
            <w:r w:rsidRPr="11F7511B">
              <w:rPr>
                <w:w w:val="105"/>
                <w:sz w:val="20"/>
                <w:szCs w:val="20"/>
              </w:rPr>
              <w:t xml:space="preserve"> from the stakeholder in the REL region</w:t>
            </w:r>
          </w:p>
        </w:tc>
      </w:tr>
      <w:tr w:rsidR="003A38B1" w:rsidRPr="00DE6A82" w14:paraId="20FE8B93" w14:textId="77777777" w:rsidTr="000B2470">
        <w:trPr>
          <w:trHeight w:val="223"/>
        </w:trPr>
        <w:tc>
          <w:tcPr>
            <w:tcW w:w="628" w:type="pct"/>
          </w:tcPr>
          <w:p w14:paraId="434A1B84" w14:textId="57F1C13C" w:rsidR="003A38B1" w:rsidRPr="11F7511B" w:rsidRDefault="003A38B1" w:rsidP="003A38B1">
            <w:pPr>
              <w:rPr>
                <w:w w:val="105"/>
                <w:sz w:val="20"/>
                <w:szCs w:val="20"/>
              </w:rPr>
            </w:pPr>
            <w:r w:rsidRPr="11F7511B">
              <w:rPr>
                <w:w w:val="105"/>
                <w:sz w:val="20"/>
                <w:szCs w:val="20"/>
              </w:rPr>
              <w:t>4.2.2</w:t>
            </w:r>
          </w:p>
        </w:tc>
        <w:tc>
          <w:tcPr>
            <w:tcW w:w="2494" w:type="pct"/>
          </w:tcPr>
          <w:p w14:paraId="0D0E6B1A" w14:textId="708F08B7" w:rsidR="003A38B1" w:rsidRPr="11F7511B" w:rsidRDefault="003A38B1" w:rsidP="003A38B1">
            <w:pPr>
              <w:pStyle w:val="TableParagraph"/>
              <w:spacing w:before="5" w:line="188" w:lineRule="exact"/>
              <w:ind w:left="90"/>
              <w:rPr>
                <w:w w:val="105"/>
                <w:sz w:val="20"/>
                <w:szCs w:val="20"/>
              </w:rPr>
            </w:pPr>
            <w:r w:rsidRPr="11F7511B">
              <w:rPr>
                <w:w w:val="105"/>
                <w:sz w:val="20"/>
                <w:szCs w:val="20"/>
              </w:rPr>
              <w:t>Final Proposal for Ask an Expert Activity incorporating feedback from IES</w:t>
            </w:r>
          </w:p>
        </w:tc>
        <w:tc>
          <w:tcPr>
            <w:tcW w:w="1878" w:type="pct"/>
          </w:tcPr>
          <w:p w14:paraId="7D2F773E" w14:textId="3A4E403A" w:rsidR="003A38B1" w:rsidRPr="11F7511B" w:rsidRDefault="003A38B1" w:rsidP="003A38B1">
            <w:pPr>
              <w:pStyle w:val="TableParagraph"/>
              <w:spacing w:before="5" w:line="188" w:lineRule="exact"/>
              <w:ind w:left="91"/>
              <w:rPr>
                <w:w w:val="105"/>
                <w:sz w:val="20"/>
                <w:szCs w:val="20"/>
              </w:rPr>
            </w:pPr>
            <w:r w:rsidRPr="11F7511B">
              <w:rPr>
                <w:w w:val="105"/>
                <w:sz w:val="20"/>
                <w:szCs w:val="20"/>
              </w:rPr>
              <w:t>Within 2 weeks of receiving feedback from IES</w:t>
            </w:r>
          </w:p>
        </w:tc>
      </w:tr>
      <w:tr w:rsidR="003A38B1" w:rsidRPr="00DE6A82" w14:paraId="1AF0FBD3" w14:textId="77777777" w:rsidTr="000B2470">
        <w:trPr>
          <w:trHeight w:val="223"/>
        </w:trPr>
        <w:tc>
          <w:tcPr>
            <w:tcW w:w="628" w:type="pct"/>
          </w:tcPr>
          <w:p w14:paraId="047B408A" w14:textId="6702D2B3" w:rsidR="003A38B1" w:rsidRPr="11F7511B" w:rsidRDefault="003A38B1" w:rsidP="003A38B1">
            <w:pPr>
              <w:rPr>
                <w:w w:val="105"/>
                <w:sz w:val="20"/>
                <w:szCs w:val="20"/>
              </w:rPr>
            </w:pPr>
            <w:r w:rsidRPr="11F7511B">
              <w:rPr>
                <w:w w:val="105"/>
                <w:sz w:val="20"/>
                <w:szCs w:val="20"/>
              </w:rPr>
              <w:t>4.2.3</w:t>
            </w:r>
          </w:p>
        </w:tc>
        <w:tc>
          <w:tcPr>
            <w:tcW w:w="2494" w:type="pct"/>
          </w:tcPr>
          <w:p w14:paraId="07679446" w14:textId="725A10DD" w:rsidR="003A38B1" w:rsidRPr="11F7511B" w:rsidRDefault="003A38B1" w:rsidP="003A38B1">
            <w:pPr>
              <w:pStyle w:val="TableParagraph"/>
              <w:spacing w:before="5" w:line="188" w:lineRule="exact"/>
              <w:ind w:left="90"/>
              <w:rPr>
                <w:w w:val="105"/>
                <w:sz w:val="20"/>
                <w:szCs w:val="20"/>
              </w:rPr>
            </w:pPr>
            <w:r>
              <w:rPr>
                <w:w w:val="105"/>
                <w:sz w:val="20"/>
                <w:szCs w:val="20"/>
              </w:rPr>
              <w:t>Summary memo and materials provided to requestor</w:t>
            </w:r>
          </w:p>
        </w:tc>
        <w:tc>
          <w:tcPr>
            <w:tcW w:w="1878" w:type="pct"/>
          </w:tcPr>
          <w:p w14:paraId="2BB0065E" w14:textId="0445E773" w:rsidR="003A38B1" w:rsidRPr="11F7511B" w:rsidRDefault="003A38B1" w:rsidP="003A38B1">
            <w:pPr>
              <w:pStyle w:val="TableParagraph"/>
              <w:spacing w:before="5" w:line="188" w:lineRule="exact"/>
              <w:ind w:left="91"/>
              <w:rPr>
                <w:w w:val="105"/>
                <w:sz w:val="20"/>
                <w:szCs w:val="20"/>
              </w:rPr>
            </w:pPr>
            <w:r>
              <w:rPr>
                <w:w w:val="105"/>
                <w:sz w:val="20"/>
                <w:szCs w:val="20"/>
              </w:rPr>
              <w:t>Within five working days of the meeting</w:t>
            </w:r>
          </w:p>
        </w:tc>
      </w:tr>
      <w:tr w:rsidR="003A38B1" w:rsidRPr="00DE6A82" w14:paraId="35D31B1E" w14:textId="77777777" w:rsidTr="000B2470">
        <w:trPr>
          <w:trHeight w:val="223"/>
        </w:trPr>
        <w:tc>
          <w:tcPr>
            <w:tcW w:w="628" w:type="pct"/>
          </w:tcPr>
          <w:p w14:paraId="49DEF4FC" w14:textId="1FA489F3" w:rsidR="003A38B1" w:rsidRPr="11F7511B" w:rsidRDefault="003A38B1" w:rsidP="003A38B1">
            <w:pPr>
              <w:rPr>
                <w:w w:val="105"/>
                <w:sz w:val="20"/>
                <w:szCs w:val="20"/>
              </w:rPr>
            </w:pPr>
            <w:r>
              <w:rPr>
                <w:w w:val="105"/>
                <w:sz w:val="20"/>
                <w:szCs w:val="20"/>
              </w:rPr>
              <w:t>5.1.1</w:t>
            </w:r>
          </w:p>
        </w:tc>
        <w:tc>
          <w:tcPr>
            <w:tcW w:w="2494" w:type="pct"/>
          </w:tcPr>
          <w:p w14:paraId="096956F8" w14:textId="4C359E21" w:rsidR="003A38B1" w:rsidRPr="11F7511B" w:rsidRDefault="003A38B1" w:rsidP="003A38B1">
            <w:pPr>
              <w:pStyle w:val="TableParagraph"/>
              <w:spacing w:before="5" w:line="188" w:lineRule="exact"/>
              <w:ind w:left="90"/>
              <w:rPr>
                <w:w w:val="105"/>
                <w:sz w:val="20"/>
                <w:szCs w:val="20"/>
              </w:rPr>
            </w:pPr>
            <w:r w:rsidRPr="11F7511B">
              <w:rPr>
                <w:w w:val="105"/>
                <w:sz w:val="20"/>
                <w:szCs w:val="20"/>
              </w:rPr>
              <w:t>Draft Proposal for IES Review</w:t>
            </w:r>
          </w:p>
        </w:tc>
        <w:tc>
          <w:tcPr>
            <w:tcW w:w="1878" w:type="pct"/>
          </w:tcPr>
          <w:p w14:paraId="293A1F64" w14:textId="40003EF1"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A38B1" w:rsidRPr="00DE6A82" w14:paraId="07C0CA2D" w14:textId="77777777" w:rsidTr="000B2470">
        <w:trPr>
          <w:trHeight w:val="223"/>
        </w:trPr>
        <w:tc>
          <w:tcPr>
            <w:tcW w:w="628" w:type="pct"/>
          </w:tcPr>
          <w:p w14:paraId="7004E744" w14:textId="7B90BC48" w:rsidR="003A38B1" w:rsidRPr="11F7511B" w:rsidRDefault="003A38B1" w:rsidP="003A38B1">
            <w:pPr>
              <w:rPr>
                <w:w w:val="105"/>
                <w:sz w:val="20"/>
                <w:szCs w:val="20"/>
              </w:rPr>
            </w:pPr>
            <w:r>
              <w:rPr>
                <w:w w:val="105"/>
                <w:sz w:val="20"/>
                <w:szCs w:val="20"/>
              </w:rPr>
              <w:t>5.1.2</w:t>
            </w:r>
          </w:p>
        </w:tc>
        <w:tc>
          <w:tcPr>
            <w:tcW w:w="2494" w:type="pct"/>
          </w:tcPr>
          <w:p w14:paraId="07290B46" w14:textId="647B6D0E" w:rsidR="003A38B1" w:rsidRPr="11F7511B" w:rsidRDefault="003A38B1" w:rsidP="003A38B1">
            <w:pPr>
              <w:pStyle w:val="TableParagraph"/>
              <w:spacing w:before="5" w:line="188" w:lineRule="exact"/>
              <w:ind w:left="90"/>
              <w:rPr>
                <w:w w:val="105"/>
                <w:sz w:val="20"/>
                <w:szCs w:val="20"/>
              </w:rPr>
            </w:pPr>
            <w:r w:rsidRPr="11F7511B">
              <w:rPr>
                <w:sz w:val="20"/>
                <w:szCs w:val="20"/>
              </w:rPr>
              <w:t>Final Proposal incorporating feedback from IES and approved</w:t>
            </w:r>
          </w:p>
        </w:tc>
        <w:tc>
          <w:tcPr>
            <w:tcW w:w="1878" w:type="pct"/>
          </w:tcPr>
          <w:p w14:paraId="4CA241BD" w14:textId="6E139331" w:rsidR="003A38B1" w:rsidRPr="11F7511B" w:rsidRDefault="003A38B1" w:rsidP="003A38B1">
            <w:pPr>
              <w:pStyle w:val="TableParagraph"/>
              <w:spacing w:before="5" w:line="188" w:lineRule="exact"/>
              <w:ind w:left="91"/>
              <w:rPr>
                <w:w w:val="105"/>
                <w:sz w:val="20"/>
                <w:szCs w:val="20"/>
              </w:rPr>
            </w:pPr>
            <w:r w:rsidRPr="11F7511B">
              <w:rPr>
                <w:sz w:val="20"/>
                <w:szCs w:val="20"/>
              </w:rPr>
              <w:t>Within 4 weeks of receipt of COR Feedback</w:t>
            </w:r>
          </w:p>
        </w:tc>
      </w:tr>
      <w:tr w:rsidR="003A38B1" w:rsidRPr="00DE6A82" w14:paraId="75556EE1" w14:textId="77777777" w:rsidTr="000B2470">
        <w:trPr>
          <w:trHeight w:val="223"/>
        </w:trPr>
        <w:tc>
          <w:tcPr>
            <w:tcW w:w="628" w:type="pct"/>
          </w:tcPr>
          <w:p w14:paraId="2337DC8D" w14:textId="2FABABC2" w:rsidR="003A38B1" w:rsidRPr="11F7511B" w:rsidRDefault="003A38B1" w:rsidP="003A38B1">
            <w:pPr>
              <w:rPr>
                <w:w w:val="105"/>
                <w:sz w:val="20"/>
                <w:szCs w:val="20"/>
              </w:rPr>
            </w:pPr>
            <w:r>
              <w:rPr>
                <w:w w:val="105"/>
                <w:sz w:val="20"/>
                <w:szCs w:val="20"/>
              </w:rPr>
              <w:lastRenderedPageBreak/>
              <w:t>5.1.3</w:t>
            </w:r>
          </w:p>
        </w:tc>
        <w:tc>
          <w:tcPr>
            <w:tcW w:w="2494" w:type="pct"/>
          </w:tcPr>
          <w:p w14:paraId="3114D90D" w14:textId="0002A83B" w:rsidR="003A38B1" w:rsidRPr="11F7511B" w:rsidRDefault="003A38B1" w:rsidP="003A38B1">
            <w:pPr>
              <w:pStyle w:val="TableParagraph"/>
              <w:spacing w:before="5" w:line="188" w:lineRule="exact"/>
              <w:ind w:left="90"/>
              <w:rPr>
                <w:w w:val="105"/>
                <w:sz w:val="20"/>
                <w:szCs w:val="20"/>
              </w:rPr>
            </w:pPr>
            <w:r w:rsidRPr="11F7511B">
              <w:rPr>
                <w:w w:val="105"/>
                <w:sz w:val="20"/>
                <w:szCs w:val="20"/>
              </w:rPr>
              <w:t>Notice</w:t>
            </w:r>
            <w:r w:rsidRPr="11F7511B">
              <w:rPr>
                <w:spacing w:val="-4"/>
                <w:w w:val="105"/>
                <w:sz w:val="20"/>
                <w:szCs w:val="20"/>
              </w:rPr>
              <w:t xml:space="preserve"> </w:t>
            </w:r>
            <w:r w:rsidRPr="11F7511B">
              <w:rPr>
                <w:w w:val="105"/>
                <w:sz w:val="20"/>
                <w:szCs w:val="20"/>
              </w:rPr>
              <w:t>of</w:t>
            </w:r>
            <w:r w:rsidRPr="11F7511B">
              <w:rPr>
                <w:spacing w:val="-4"/>
                <w:w w:val="105"/>
                <w:sz w:val="20"/>
                <w:szCs w:val="20"/>
              </w:rPr>
              <w:t xml:space="preserve"> </w:t>
            </w:r>
            <w:r w:rsidRPr="11F7511B">
              <w:rPr>
                <w:w w:val="105"/>
                <w:sz w:val="20"/>
                <w:szCs w:val="20"/>
              </w:rPr>
              <w:t>IRB</w:t>
            </w:r>
            <w:r w:rsidRPr="11F7511B">
              <w:rPr>
                <w:spacing w:val="-4"/>
                <w:w w:val="105"/>
                <w:sz w:val="20"/>
                <w:szCs w:val="20"/>
              </w:rPr>
              <w:t xml:space="preserve"> </w:t>
            </w:r>
            <w:r w:rsidRPr="11F7511B">
              <w:rPr>
                <w:w w:val="105"/>
                <w:sz w:val="20"/>
                <w:szCs w:val="20"/>
              </w:rPr>
              <w:t>approval</w:t>
            </w:r>
            <w:r w:rsidRPr="11F7511B">
              <w:rPr>
                <w:spacing w:val="-4"/>
                <w:w w:val="105"/>
                <w:sz w:val="20"/>
                <w:szCs w:val="20"/>
              </w:rPr>
              <w:t xml:space="preserve"> </w:t>
            </w:r>
            <w:r w:rsidRPr="11F7511B">
              <w:rPr>
                <w:w w:val="105"/>
                <w:sz w:val="20"/>
                <w:szCs w:val="20"/>
              </w:rPr>
              <w:t>or</w:t>
            </w:r>
            <w:r w:rsidRPr="11F7511B">
              <w:rPr>
                <w:spacing w:val="-6"/>
                <w:w w:val="105"/>
                <w:sz w:val="20"/>
                <w:szCs w:val="20"/>
              </w:rPr>
              <w:t xml:space="preserve"> </w:t>
            </w:r>
            <w:r w:rsidRPr="11F7511B">
              <w:rPr>
                <w:w w:val="105"/>
                <w:sz w:val="20"/>
                <w:szCs w:val="20"/>
              </w:rPr>
              <w:t>exemption</w:t>
            </w:r>
          </w:p>
        </w:tc>
        <w:tc>
          <w:tcPr>
            <w:tcW w:w="1878" w:type="pct"/>
          </w:tcPr>
          <w:p w14:paraId="07D79AAC" w14:textId="00FC826E"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A38B1" w:rsidRPr="00DE6A82" w14:paraId="6F0C8D7E" w14:textId="77777777" w:rsidTr="000B2470">
        <w:trPr>
          <w:trHeight w:val="223"/>
        </w:trPr>
        <w:tc>
          <w:tcPr>
            <w:tcW w:w="628" w:type="pct"/>
          </w:tcPr>
          <w:p w14:paraId="4408A5D1" w14:textId="279EEC63" w:rsidR="003A38B1" w:rsidRPr="11F7511B" w:rsidRDefault="003A38B1" w:rsidP="003A38B1">
            <w:pPr>
              <w:rPr>
                <w:w w:val="105"/>
                <w:sz w:val="20"/>
                <w:szCs w:val="20"/>
              </w:rPr>
            </w:pPr>
            <w:r>
              <w:rPr>
                <w:w w:val="105"/>
                <w:sz w:val="20"/>
                <w:szCs w:val="20"/>
              </w:rPr>
              <w:t>5.1.4</w:t>
            </w:r>
          </w:p>
        </w:tc>
        <w:tc>
          <w:tcPr>
            <w:tcW w:w="2494" w:type="pct"/>
          </w:tcPr>
          <w:p w14:paraId="1ACE114E" w14:textId="722462C4" w:rsidR="003A38B1" w:rsidRPr="11F7511B" w:rsidRDefault="003A38B1" w:rsidP="003A38B1">
            <w:pPr>
              <w:pStyle w:val="TableParagraph"/>
              <w:spacing w:before="5" w:line="188" w:lineRule="exact"/>
              <w:ind w:left="90"/>
              <w:rPr>
                <w:w w:val="105"/>
                <w:sz w:val="20"/>
                <w:szCs w:val="20"/>
              </w:rPr>
            </w:pPr>
            <w:r w:rsidRPr="11F7511B">
              <w:rPr>
                <w:w w:val="105"/>
                <w:sz w:val="20"/>
                <w:szCs w:val="20"/>
              </w:rPr>
              <w:t>Data</w:t>
            </w:r>
            <w:r w:rsidRPr="11F7511B">
              <w:rPr>
                <w:spacing w:val="-5"/>
                <w:w w:val="105"/>
                <w:sz w:val="20"/>
                <w:szCs w:val="20"/>
              </w:rPr>
              <w:t xml:space="preserve"> </w:t>
            </w:r>
            <w:r w:rsidRPr="11F7511B">
              <w:rPr>
                <w:w w:val="105"/>
                <w:sz w:val="20"/>
                <w:szCs w:val="20"/>
              </w:rPr>
              <w:t>Management</w:t>
            </w:r>
            <w:r w:rsidRPr="11F7511B">
              <w:rPr>
                <w:spacing w:val="-4"/>
                <w:w w:val="105"/>
                <w:sz w:val="20"/>
                <w:szCs w:val="20"/>
              </w:rPr>
              <w:t xml:space="preserve"> </w:t>
            </w:r>
            <w:r w:rsidRPr="11F7511B">
              <w:rPr>
                <w:w w:val="105"/>
                <w:sz w:val="20"/>
                <w:szCs w:val="20"/>
              </w:rPr>
              <w:t>Plan</w:t>
            </w:r>
            <w:r w:rsidRPr="11F7511B">
              <w:rPr>
                <w:spacing w:val="-4"/>
                <w:w w:val="105"/>
                <w:sz w:val="20"/>
                <w:szCs w:val="20"/>
              </w:rPr>
              <w:t xml:space="preserve"> </w:t>
            </w:r>
            <w:r w:rsidRPr="11F7511B">
              <w:rPr>
                <w:w w:val="105"/>
                <w:sz w:val="20"/>
                <w:szCs w:val="20"/>
              </w:rPr>
              <w:t>(if</w:t>
            </w:r>
            <w:r w:rsidRPr="11F7511B">
              <w:rPr>
                <w:spacing w:val="-4"/>
                <w:w w:val="105"/>
                <w:sz w:val="20"/>
                <w:szCs w:val="20"/>
              </w:rPr>
              <w:t xml:space="preserve"> </w:t>
            </w:r>
            <w:r w:rsidRPr="11F7511B">
              <w:rPr>
                <w:w w:val="105"/>
                <w:sz w:val="20"/>
                <w:szCs w:val="20"/>
              </w:rPr>
              <w:t>applicable</w:t>
            </w:r>
            <w:r w:rsidRPr="11F7511B">
              <w:rPr>
                <w:spacing w:val="-5"/>
                <w:w w:val="105"/>
                <w:sz w:val="20"/>
                <w:szCs w:val="20"/>
              </w:rPr>
              <w:t xml:space="preserve"> </w:t>
            </w:r>
            <w:r w:rsidRPr="11F7511B">
              <w:rPr>
                <w:w w:val="105"/>
                <w:sz w:val="20"/>
                <w:szCs w:val="20"/>
              </w:rPr>
              <w:t>to</w:t>
            </w:r>
            <w:r w:rsidRPr="11F7511B">
              <w:rPr>
                <w:spacing w:val="-4"/>
                <w:w w:val="105"/>
                <w:sz w:val="20"/>
                <w:szCs w:val="20"/>
              </w:rPr>
              <w:t xml:space="preserve"> </w:t>
            </w:r>
            <w:r w:rsidRPr="11F7511B">
              <w:rPr>
                <w:w w:val="105"/>
                <w:sz w:val="20"/>
                <w:szCs w:val="20"/>
              </w:rPr>
              <w:t>the</w:t>
            </w:r>
            <w:r w:rsidRPr="11F7511B">
              <w:rPr>
                <w:spacing w:val="-4"/>
                <w:w w:val="105"/>
                <w:sz w:val="20"/>
                <w:szCs w:val="20"/>
              </w:rPr>
              <w:t xml:space="preserve"> </w:t>
            </w:r>
            <w:r w:rsidRPr="11F7511B">
              <w:rPr>
                <w:w w:val="105"/>
                <w:sz w:val="20"/>
                <w:szCs w:val="20"/>
              </w:rPr>
              <w:t>study)</w:t>
            </w:r>
          </w:p>
        </w:tc>
        <w:tc>
          <w:tcPr>
            <w:tcW w:w="1878" w:type="pct"/>
          </w:tcPr>
          <w:p w14:paraId="6E7A90A9" w14:textId="78EDF8B3" w:rsidR="003A38B1" w:rsidRPr="11F7511B" w:rsidRDefault="003A38B1" w:rsidP="003A38B1">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A38B1" w:rsidRPr="00DE6A82" w14:paraId="734BCE8B" w14:textId="77777777" w:rsidTr="000B2470">
        <w:trPr>
          <w:trHeight w:val="223"/>
        </w:trPr>
        <w:tc>
          <w:tcPr>
            <w:tcW w:w="628" w:type="pct"/>
          </w:tcPr>
          <w:p w14:paraId="4206A9A5" w14:textId="032E0868" w:rsidR="003A38B1" w:rsidRPr="11F7511B" w:rsidRDefault="003A38B1" w:rsidP="003A38B1">
            <w:pPr>
              <w:rPr>
                <w:w w:val="105"/>
                <w:sz w:val="20"/>
                <w:szCs w:val="20"/>
              </w:rPr>
            </w:pPr>
            <w:r>
              <w:rPr>
                <w:w w:val="105"/>
                <w:sz w:val="20"/>
                <w:szCs w:val="20"/>
              </w:rPr>
              <w:t>5.1.5</w:t>
            </w:r>
          </w:p>
        </w:tc>
        <w:tc>
          <w:tcPr>
            <w:tcW w:w="2494" w:type="pct"/>
          </w:tcPr>
          <w:p w14:paraId="14A6FC74" w14:textId="5C6AF545" w:rsidR="003A38B1" w:rsidRPr="11F7511B" w:rsidRDefault="003A38B1" w:rsidP="003A38B1">
            <w:pPr>
              <w:pStyle w:val="TableParagraph"/>
              <w:spacing w:before="5" w:line="188" w:lineRule="exact"/>
              <w:ind w:left="90"/>
              <w:rPr>
                <w:w w:val="105"/>
                <w:sz w:val="20"/>
                <w:szCs w:val="20"/>
              </w:rPr>
            </w:pPr>
            <w:r w:rsidRPr="11F7511B">
              <w:rPr>
                <w:sz w:val="20"/>
                <w:szCs w:val="20"/>
              </w:rPr>
              <w:t xml:space="preserve">  Data sharing agreement or memorandum of understanding</w:t>
            </w:r>
          </w:p>
        </w:tc>
        <w:tc>
          <w:tcPr>
            <w:tcW w:w="1878" w:type="pct"/>
          </w:tcPr>
          <w:p w14:paraId="0E5036DB" w14:textId="77777777" w:rsidR="003A38B1" w:rsidRPr="00DE6A82" w:rsidRDefault="003A38B1" w:rsidP="003A38B1">
            <w:pPr>
              <w:pStyle w:val="TableParagraph"/>
              <w:spacing w:before="6" w:line="188" w:lineRule="exact"/>
              <w:ind w:left="89"/>
              <w:rPr>
                <w:sz w:val="20"/>
                <w:szCs w:val="20"/>
              </w:rPr>
            </w:pPr>
            <w:r w:rsidRPr="11F7511B">
              <w:rPr>
                <w:sz w:val="20"/>
                <w:szCs w:val="20"/>
              </w:rPr>
              <w:t>As proposed</w:t>
            </w:r>
          </w:p>
          <w:p w14:paraId="652FBBFD" w14:textId="77777777" w:rsidR="003A38B1" w:rsidRPr="11F7511B" w:rsidRDefault="003A38B1" w:rsidP="003A38B1">
            <w:pPr>
              <w:pStyle w:val="TableParagraph"/>
              <w:spacing w:before="5" w:line="188" w:lineRule="exact"/>
              <w:ind w:left="91"/>
              <w:rPr>
                <w:w w:val="105"/>
                <w:sz w:val="20"/>
                <w:szCs w:val="20"/>
              </w:rPr>
            </w:pPr>
          </w:p>
        </w:tc>
      </w:tr>
      <w:tr w:rsidR="003A38B1" w:rsidRPr="00DE6A82" w14:paraId="33A83E22" w14:textId="77777777" w:rsidTr="000B2470">
        <w:trPr>
          <w:trHeight w:val="223"/>
        </w:trPr>
        <w:tc>
          <w:tcPr>
            <w:tcW w:w="628" w:type="pct"/>
          </w:tcPr>
          <w:p w14:paraId="32E6CDD2" w14:textId="7AF96623" w:rsidR="003A38B1" w:rsidRPr="11F7511B" w:rsidRDefault="003A38B1" w:rsidP="003A38B1">
            <w:pPr>
              <w:rPr>
                <w:w w:val="105"/>
                <w:sz w:val="20"/>
                <w:szCs w:val="20"/>
              </w:rPr>
            </w:pPr>
            <w:r>
              <w:rPr>
                <w:w w:val="105"/>
                <w:sz w:val="20"/>
                <w:szCs w:val="20"/>
              </w:rPr>
              <w:t>5.1.6</w:t>
            </w:r>
          </w:p>
        </w:tc>
        <w:tc>
          <w:tcPr>
            <w:tcW w:w="2494" w:type="pct"/>
          </w:tcPr>
          <w:p w14:paraId="5B72B446" w14:textId="29799C00" w:rsidR="003A38B1" w:rsidRPr="11F7511B" w:rsidRDefault="003A38B1" w:rsidP="003A38B1">
            <w:pPr>
              <w:pStyle w:val="TableParagraph"/>
              <w:spacing w:before="5" w:line="188" w:lineRule="exact"/>
              <w:ind w:left="90"/>
              <w:rPr>
                <w:w w:val="105"/>
                <w:sz w:val="20"/>
                <w:szCs w:val="20"/>
              </w:rPr>
            </w:pPr>
            <w:r w:rsidRPr="00085A8B">
              <w:rPr>
                <w:sz w:val="20"/>
                <w:szCs w:val="20"/>
              </w:rPr>
              <w:t>Study Pre-registration (Impact Studies Only)</w:t>
            </w:r>
          </w:p>
        </w:tc>
        <w:tc>
          <w:tcPr>
            <w:tcW w:w="1878" w:type="pct"/>
          </w:tcPr>
          <w:p w14:paraId="5A7ACA1A" w14:textId="39627FB2" w:rsidR="003A38B1" w:rsidRPr="11F7511B" w:rsidRDefault="003A38B1" w:rsidP="003A38B1">
            <w:pPr>
              <w:pStyle w:val="TableParagraph"/>
              <w:spacing w:before="5" w:line="188" w:lineRule="exact"/>
              <w:ind w:left="91"/>
              <w:rPr>
                <w:w w:val="105"/>
                <w:sz w:val="20"/>
                <w:szCs w:val="20"/>
              </w:rPr>
            </w:pPr>
            <w:r w:rsidRPr="11F7511B">
              <w:rPr>
                <w:sz w:val="20"/>
                <w:szCs w:val="20"/>
              </w:rPr>
              <w:t>Within 4 weeks after approval of Final Proposal</w:t>
            </w:r>
          </w:p>
        </w:tc>
      </w:tr>
      <w:tr w:rsidR="003A38B1" w:rsidRPr="00DE6A82" w14:paraId="31137ECA" w14:textId="77777777" w:rsidTr="000B2470">
        <w:trPr>
          <w:trHeight w:val="223"/>
        </w:trPr>
        <w:tc>
          <w:tcPr>
            <w:tcW w:w="628" w:type="pct"/>
          </w:tcPr>
          <w:p w14:paraId="0F7FBF5D" w14:textId="18B52362" w:rsidR="003A38B1" w:rsidRPr="11F7511B" w:rsidRDefault="003A38B1" w:rsidP="003A38B1">
            <w:pPr>
              <w:rPr>
                <w:w w:val="105"/>
                <w:sz w:val="20"/>
                <w:szCs w:val="20"/>
              </w:rPr>
            </w:pPr>
            <w:r>
              <w:rPr>
                <w:w w:val="105"/>
                <w:sz w:val="20"/>
                <w:szCs w:val="20"/>
              </w:rPr>
              <w:t>5.1.7</w:t>
            </w:r>
          </w:p>
        </w:tc>
        <w:tc>
          <w:tcPr>
            <w:tcW w:w="2494" w:type="pct"/>
          </w:tcPr>
          <w:p w14:paraId="32DD0091" w14:textId="3B62D318" w:rsidR="003A38B1" w:rsidRPr="11F7511B" w:rsidRDefault="003A38B1" w:rsidP="003A38B1">
            <w:pPr>
              <w:pStyle w:val="TableParagraph"/>
              <w:spacing w:before="5" w:line="188" w:lineRule="exact"/>
              <w:ind w:left="90"/>
              <w:rPr>
                <w:w w:val="105"/>
                <w:sz w:val="20"/>
                <w:szCs w:val="20"/>
              </w:rPr>
            </w:pPr>
            <w:r>
              <w:rPr>
                <w:sz w:val="20"/>
                <w:szCs w:val="20"/>
              </w:rPr>
              <w:t>Data collection and analysis memo</w:t>
            </w:r>
          </w:p>
        </w:tc>
        <w:tc>
          <w:tcPr>
            <w:tcW w:w="1878" w:type="pct"/>
          </w:tcPr>
          <w:p w14:paraId="636B93D7" w14:textId="0ACA6B0C"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163F99A0" w14:textId="77777777" w:rsidTr="000B2470">
        <w:trPr>
          <w:trHeight w:val="223"/>
        </w:trPr>
        <w:tc>
          <w:tcPr>
            <w:tcW w:w="628" w:type="pct"/>
          </w:tcPr>
          <w:p w14:paraId="3EE4539B" w14:textId="07AC7FE4" w:rsidR="003A38B1" w:rsidRPr="11F7511B" w:rsidRDefault="003A38B1" w:rsidP="003A38B1">
            <w:pPr>
              <w:rPr>
                <w:w w:val="105"/>
                <w:sz w:val="20"/>
                <w:szCs w:val="20"/>
              </w:rPr>
            </w:pPr>
            <w:r>
              <w:rPr>
                <w:w w:val="105"/>
                <w:sz w:val="20"/>
                <w:szCs w:val="20"/>
              </w:rPr>
              <w:t>5.1.8</w:t>
            </w:r>
          </w:p>
        </w:tc>
        <w:tc>
          <w:tcPr>
            <w:tcW w:w="2494" w:type="pct"/>
          </w:tcPr>
          <w:p w14:paraId="58684A48" w14:textId="3307A9BE" w:rsidR="003A38B1" w:rsidRPr="00085A8B" w:rsidRDefault="003A38B1" w:rsidP="003A38B1">
            <w:pPr>
              <w:pStyle w:val="TableParagraph"/>
              <w:spacing w:before="5" w:line="188" w:lineRule="exact"/>
              <w:ind w:left="90"/>
              <w:rPr>
                <w:sz w:val="20"/>
                <w:szCs w:val="20"/>
              </w:rPr>
            </w:pPr>
            <w:r w:rsidRPr="11F7511B">
              <w:rPr>
                <w:sz w:val="20"/>
                <w:szCs w:val="20"/>
              </w:rPr>
              <w:t>OMB Clearance Package</w:t>
            </w:r>
          </w:p>
        </w:tc>
        <w:tc>
          <w:tcPr>
            <w:tcW w:w="1878" w:type="pct"/>
          </w:tcPr>
          <w:p w14:paraId="33F6985B" w14:textId="57A0A92D" w:rsidR="003A38B1" w:rsidRPr="11F7511B" w:rsidRDefault="003A38B1" w:rsidP="003A38B1">
            <w:pPr>
              <w:pStyle w:val="TableParagraph"/>
              <w:spacing w:before="5" w:line="188" w:lineRule="exact"/>
              <w:ind w:left="91"/>
              <w:rPr>
                <w:sz w:val="20"/>
                <w:szCs w:val="20"/>
              </w:rPr>
            </w:pPr>
            <w:r w:rsidRPr="11F7511B">
              <w:rPr>
                <w:sz w:val="20"/>
                <w:szCs w:val="20"/>
              </w:rPr>
              <w:t>As proposed</w:t>
            </w:r>
          </w:p>
        </w:tc>
      </w:tr>
      <w:tr w:rsidR="003A38B1" w:rsidRPr="00DE6A82" w14:paraId="2B35991E" w14:textId="77777777" w:rsidTr="000B2470">
        <w:trPr>
          <w:trHeight w:val="223"/>
        </w:trPr>
        <w:tc>
          <w:tcPr>
            <w:tcW w:w="628" w:type="pct"/>
          </w:tcPr>
          <w:p w14:paraId="5A08FA92" w14:textId="036A7651" w:rsidR="003A38B1" w:rsidRPr="11F7511B" w:rsidRDefault="003A38B1" w:rsidP="003A38B1">
            <w:pPr>
              <w:rPr>
                <w:w w:val="105"/>
                <w:sz w:val="20"/>
                <w:szCs w:val="20"/>
              </w:rPr>
            </w:pPr>
            <w:r>
              <w:rPr>
                <w:w w:val="105"/>
                <w:sz w:val="20"/>
                <w:szCs w:val="20"/>
              </w:rPr>
              <w:t>5.1.9</w:t>
            </w:r>
          </w:p>
        </w:tc>
        <w:tc>
          <w:tcPr>
            <w:tcW w:w="2494" w:type="pct"/>
          </w:tcPr>
          <w:p w14:paraId="25819772" w14:textId="04E8867A" w:rsidR="003A38B1" w:rsidRPr="00085A8B" w:rsidRDefault="003A38B1" w:rsidP="003A38B1">
            <w:pPr>
              <w:pStyle w:val="TableParagraph"/>
              <w:spacing w:before="5" w:line="188" w:lineRule="exact"/>
              <w:ind w:left="90"/>
              <w:rPr>
                <w:sz w:val="20"/>
                <w:szCs w:val="20"/>
              </w:rPr>
            </w:pPr>
            <w:r w:rsidRPr="00085A8B">
              <w:rPr>
                <w:sz w:val="20"/>
                <w:szCs w:val="20"/>
              </w:rPr>
              <w:t>Disclosure Analysis Plan (Impact Studies Only)</w:t>
            </w:r>
          </w:p>
        </w:tc>
        <w:tc>
          <w:tcPr>
            <w:tcW w:w="1878" w:type="pct"/>
          </w:tcPr>
          <w:p w14:paraId="779BB32C" w14:textId="677BA333" w:rsidR="003A38B1" w:rsidRPr="11F7511B" w:rsidRDefault="003A38B1" w:rsidP="003A38B1">
            <w:pPr>
              <w:pStyle w:val="TableParagraph"/>
              <w:spacing w:before="5" w:line="188" w:lineRule="exact"/>
              <w:ind w:left="91"/>
              <w:rPr>
                <w:sz w:val="20"/>
                <w:szCs w:val="20"/>
              </w:rPr>
            </w:pPr>
            <w:r w:rsidRPr="11F7511B">
              <w:rPr>
                <w:sz w:val="20"/>
                <w:szCs w:val="20"/>
              </w:rPr>
              <w:t>As directed by COR.</w:t>
            </w:r>
          </w:p>
        </w:tc>
      </w:tr>
      <w:tr w:rsidR="003A38B1" w:rsidRPr="00DE6A82" w14:paraId="6B541FBC" w14:textId="77777777" w:rsidTr="000B2470">
        <w:trPr>
          <w:trHeight w:val="223"/>
        </w:trPr>
        <w:tc>
          <w:tcPr>
            <w:tcW w:w="628" w:type="pct"/>
          </w:tcPr>
          <w:p w14:paraId="770B03EC" w14:textId="12719D65" w:rsidR="003A38B1" w:rsidRPr="11F7511B" w:rsidRDefault="003A38B1" w:rsidP="003A38B1">
            <w:pPr>
              <w:rPr>
                <w:w w:val="105"/>
                <w:sz w:val="20"/>
                <w:szCs w:val="20"/>
              </w:rPr>
            </w:pPr>
            <w:r>
              <w:rPr>
                <w:w w:val="105"/>
                <w:sz w:val="20"/>
                <w:szCs w:val="20"/>
              </w:rPr>
              <w:t>5.1.10</w:t>
            </w:r>
          </w:p>
        </w:tc>
        <w:tc>
          <w:tcPr>
            <w:tcW w:w="2494" w:type="pct"/>
          </w:tcPr>
          <w:p w14:paraId="7CA27742" w14:textId="436D202C" w:rsidR="003A38B1" w:rsidRPr="11F7511B" w:rsidRDefault="003A38B1" w:rsidP="003A38B1">
            <w:pPr>
              <w:pStyle w:val="TableParagraph"/>
              <w:spacing w:before="5" w:line="188" w:lineRule="exact"/>
              <w:ind w:left="90"/>
              <w:rPr>
                <w:w w:val="105"/>
                <w:sz w:val="20"/>
                <w:szCs w:val="20"/>
              </w:rPr>
            </w:pPr>
            <w:r w:rsidRPr="00085A8B">
              <w:rPr>
                <w:sz w:val="20"/>
                <w:szCs w:val="20"/>
              </w:rPr>
              <w:t>Restricted Use Data Files (Impact Studies Only)</w:t>
            </w:r>
          </w:p>
        </w:tc>
        <w:tc>
          <w:tcPr>
            <w:tcW w:w="1878" w:type="pct"/>
          </w:tcPr>
          <w:p w14:paraId="7FC608FF" w14:textId="4C7817F8" w:rsidR="003A38B1" w:rsidRPr="11F7511B" w:rsidRDefault="003A38B1" w:rsidP="003A38B1">
            <w:pPr>
              <w:pStyle w:val="TableParagraph"/>
              <w:spacing w:before="5" w:line="188" w:lineRule="exact"/>
              <w:ind w:left="91"/>
              <w:rPr>
                <w:w w:val="105"/>
                <w:sz w:val="20"/>
                <w:szCs w:val="20"/>
              </w:rPr>
            </w:pPr>
            <w:r w:rsidRPr="11F7511B">
              <w:rPr>
                <w:sz w:val="20"/>
                <w:szCs w:val="20"/>
              </w:rPr>
              <w:t>As directed by COR.</w:t>
            </w:r>
          </w:p>
        </w:tc>
      </w:tr>
      <w:tr w:rsidR="003A38B1" w:rsidRPr="00DE6A82" w14:paraId="40122C42" w14:textId="77777777" w:rsidTr="000B2470">
        <w:trPr>
          <w:trHeight w:val="223"/>
        </w:trPr>
        <w:tc>
          <w:tcPr>
            <w:tcW w:w="628" w:type="pct"/>
          </w:tcPr>
          <w:p w14:paraId="47E6CFBF" w14:textId="24B7B6BF" w:rsidR="003A38B1" w:rsidRPr="11F7511B" w:rsidRDefault="003A38B1" w:rsidP="003A38B1">
            <w:pPr>
              <w:rPr>
                <w:w w:val="105"/>
                <w:sz w:val="20"/>
                <w:szCs w:val="20"/>
              </w:rPr>
            </w:pPr>
            <w:r>
              <w:rPr>
                <w:w w:val="105"/>
                <w:sz w:val="20"/>
                <w:szCs w:val="20"/>
              </w:rPr>
              <w:t>5.1.11</w:t>
            </w:r>
          </w:p>
        </w:tc>
        <w:tc>
          <w:tcPr>
            <w:tcW w:w="2494" w:type="pct"/>
          </w:tcPr>
          <w:p w14:paraId="7CBCB07E" w14:textId="406DBE2A" w:rsidR="003A38B1" w:rsidRPr="11F7511B" w:rsidRDefault="003A38B1" w:rsidP="003A38B1">
            <w:pPr>
              <w:pStyle w:val="TableParagraph"/>
              <w:spacing w:before="5" w:line="188" w:lineRule="exact"/>
              <w:ind w:left="90"/>
              <w:rPr>
                <w:w w:val="105"/>
                <w:sz w:val="20"/>
                <w:szCs w:val="20"/>
              </w:rPr>
            </w:pPr>
            <w:r w:rsidRPr="11F7511B">
              <w:rPr>
                <w:sz w:val="20"/>
                <w:szCs w:val="20"/>
              </w:rPr>
              <w:t>Applied Research Written Product</w:t>
            </w:r>
            <w:r>
              <w:rPr>
                <w:sz w:val="20"/>
                <w:szCs w:val="20"/>
              </w:rPr>
              <w:t>- Traditional Report</w:t>
            </w:r>
          </w:p>
        </w:tc>
        <w:tc>
          <w:tcPr>
            <w:tcW w:w="1878" w:type="pct"/>
          </w:tcPr>
          <w:p w14:paraId="6DCBD75E" w14:textId="0C465040"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5A93D12C" w14:textId="77777777" w:rsidTr="000B2470">
        <w:trPr>
          <w:trHeight w:val="223"/>
        </w:trPr>
        <w:tc>
          <w:tcPr>
            <w:tcW w:w="628" w:type="pct"/>
          </w:tcPr>
          <w:p w14:paraId="49DCEA49" w14:textId="12214422" w:rsidR="003A38B1" w:rsidRPr="11F7511B" w:rsidRDefault="003A38B1" w:rsidP="003A38B1">
            <w:pPr>
              <w:rPr>
                <w:w w:val="105"/>
                <w:sz w:val="20"/>
                <w:szCs w:val="20"/>
              </w:rPr>
            </w:pPr>
            <w:r>
              <w:rPr>
                <w:w w:val="105"/>
                <w:sz w:val="20"/>
                <w:szCs w:val="20"/>
              </w:rPr>
              <w:t>5.1.12</w:t>
            </w:r>
          </w:p>
        </w:tc>
        <w:tc>
          <w:tcPr>
            <w:tcW w:w="2494" w:type="pct"/>
          </w:tcPr>
          <w:p w14:paraId="3B14CF0E" w14:textId="5CE47035" w:rsidR="003A38B1" w:rsidRPr="11F7511B" w:rsidRDefault="003A38B1" w:rsidP="003A38B1">
            <w:pPr>
              <w:pStyle w:val="TableParagraph"/>
              <w:spacing w:before="5" w:line="188" w:lineRule="exact"/>
              <w:ind w:left="90"/>
              <w:rPr>
                <w:w w:val="105"/>
                <w:sz w:val="20"/>
                <w:szCs w:val="20"/>
              </w:rPr>
            </w:pPr>
            <w:r w:rsidRPr="11F7511B">
              <w:rPr>
                <w:sz w:val="20"/>
                <w:szCs w:val="20"/>
              </w:rPr>
              <w:t xml:space="preserve">Applied Research Written Product- </w:t>
            </w:r>
            <w:r>
              <w:rPr>
                <w:sz w:val="20"/>
                <w:szCs w:val="20"/>
              </w:rPr>
              <w:t>Slide Deck</w:t>
            </w:r>
          </w:p>
        </w:tc>
        <w:tc>
          <w:tcPr>
            <w:tcW w:w="1878" w:type="pct"/>
          </w:tcPr>
          <w:p w14:paraId="28583271" w14:textId="397176EB"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3F509549" w14:textId="77777777" w:rsidTr="000B2470">
        <w:trPr>
          <w:trHeight w:val="223"/>
        </w:trPr>
        <w:tc>
          <w:tcPr>
            <w:tcW w:w="628" w:type="pct"/>
          </w:tcPr>
          <w:p w14:paraId="24B4220A" w14:textId="1198E609" w:rsidR="003A38B1" w:rsidRPr="11F7511B" w:rsidRDefault="003A38B1" w:rsidP="003A38B1">
            <w:pPr>
              <w:rPr>
                <w:w w:val="105"/>
                <w:sz w:val="20"/>
                <w:szCs w:val="20"/>
              </w:rPr>
            </w:pPr>
            <w:r>
              <w:rPr>
                <w:w w:val="105"/>
                <w:sz w:val="20"/>
                <w:szCs w:val="20"/>
              </w:rPr>
              <w:t>5.1.13</w:t>
            </w:r>
          </w:p>
        </w:tc>
        <w:tc>
          <w:tcPr>
            <w:tcW w:w="2494" w:type="pct"/>
          </w:tcPr>
          <w:p w14:paraId="2D8A95BA" w14:textId="50EBEA9B" w:rsidR="003A38B1" w:rsidRPr="11F7511B" w:rsidRDefault="003A38B1" w:rsidP="003A38B1">
            <w:pPr>
              <w:pStyle w:val="TableParagraph"/>
              <w:spacing w:before="5" w:line="188" w:lineRule="exact"/>
              <w:ind w:left="90"/>
              <w:rPr>
                <w:w w:val="105"/>
                <w:sz w:val="20"/>
                <w:szCs w:val="20"/>
              </w:rPr>
            </w:pPr>
            <w:r w:rsidRPr="11F7511B">
              <w:rPr>
                <w:sz w:val="20"/>
                <w:szCs w:val="20"/>
              </w:rPr>
              <w:t>Applied Research Written Product- Infographic</w:t>
            </w:r>
          </w:p>
        </w:tc>
        <w:tc>
          <w:tcPr>
            <w:tcW w:w="1878" w:type="pct"/>
          </w:tcPr>
          <w:p w14:paraId="389ECDF9" w14:textId="05940B36"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4D208D68" w14:textId="77777777" w:rsidTr="000B2470">
        <w:trPr>
          <w:trHeight w:val="223"/>
        </w:trPr>
        <w:tc>
          <w:tcPr>
            <w:tcW w:w="628" w:type="pct"/>
          </w:tcPr>
          <w:p w14:paraId="17F6230B" w14:textId="3AE2CAE3" w:rsidR="003A38B1" w:rsidRPr="11F7511B" w:rsidRDefault="003A38B1" w:rsidP="003A38B1">
            <w:pPr>
              <w:rPr>
                <w:w w:val="105"/>
                <w:sz w:val="20"/>
                <w:szCs w:val="20"/>
              </w:rPr>
            </w:pPr>
            <w:r>
              <w:rPr>
                <w:w w:val="105"/>
                <w:sz w:val="20"/>
                <w:szCs w:val="20"/>
              </w:rPr>
              <w:t>5.1.14</w:t>
            </w:r>
          </w:p>
        </w:tc>
        <w:tc>
          <w:tcPr>
            <w:tcW w:w="2494" w:type="pct"/>
          </w:tcPr>
          <w:p w14:paraId="58AB0AA0" w14:textId="1B7ED45C" w:rsidR="003A38B1" w:rsidRPr="11F7511B" w:rsidRDefault="003A38B1" w:rsidP="003A38B1">
            <w:pPr>
              <w:pStyle w:val="TableParagraph"/>
              <w:spacing w:before="5" w:line="188" w:lineRule="exact"/>
              <w:ind w:left="90"/>
              <w:rPr>
                <w:w w:val="105"/>
                <w:sz w:val="20"/>
                <w:szCs w:val="20"/>
              </w:rPr>
            </w:pPr>
            <w:r w:rsidRPr="11F7511B">
              <w:rPr>
                <w:sz w:val="20"/>
                <w:szCs w:val="20"/>
              </w:rPr>
              <w:t>Applied Research Written Product – Study Snapshot</w:t>
            </w:r>
          </w:p>
        </w:tc>
        <w:tc>
          <w:tcPr>
            <w:tcW w:w="1878" w:type="pct"/>
          </w:tcPr>
          <w:p w14:paraId="34C38DB8" w14:textId="6BA59AAC"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0059C381" w14:textId="77777777" w:rsidTr="000B2470">
        <w:trPr>
          <w:trHeight w:val="223"/>
        </w:trPr>
        <w:tc>
          <w:tcPr>
            <w:tcW w:w="628" w:type="pct"/>
          </w:tcPr>
          <w:p w14:paraId="6D190FE7" w14:textId="260FD286" w:rsidR="003A38B1" w:rsidRPr="11F7511B" w:rsidRDefault="003A38B1" w:rsidP="003A38B1">
            <w:pPr>
              <w:rPr>
                <w:w w:val="105"/>
                <w:sz w:val="20"/>
                <w:szCs w:val="20"/>
              </w:rPr>
            </w:pPr>
            <w:r>
              <w:rPr>
                <w:w w:val="105"/>
                <w:sz w:val="20"/>
                <w:szCs w:val="20"/>
              </w:rPr>
              <w:t>5.1.15</w:t>
            </w:r>
          </w:p>
        </w:tc>
        <w:tc>
          <w:tcPr>
            <w:tcW w:w="2494" w:type="pct"/>
          </w:tcPr>
          <w:p w14:paraId="75840CC6" w14:textId="4B2B9CBD" w:rsidR="003A38B1" w:rsidRPr="11F7511B" w:rsidRDefault="003A38B1" w:rsidP="003A38B1">
            <w:pPr>
              <w:pStyle w:val="TableParagraph"/>
              <w:spacing w:before="5" w:line="188" w:lineRule="exact"/>
              <w:ind w:left="90"/>
              <w:rPr>
                <w:w w:val="105"/>
                <w:sz w:val="20"/>
                <w:szCs w:val="20"/>
              </w:rPr>
            </w:pPr>
            <w:r w:rsidRPr="11F7511B">
              <w:rPr>
                <w:sz w:val="20"/>
                <w:szCs w:val="20"/>
              </w:rPr>
              <w:t xml:space="preserve">Applied Research Written Product – </w:t>
            </w:r>
            <w:r>
              <w:rPr>
                <w:sz w:val="20"/>
                <w:szCs w:val="20"/>
              </w:rPr>
              <w:t>Non-</w:t>
            </w:r>
            <w:r w:rsidRPr="11F7511B">
              <w:rPr>
                <w:sz w:val="20"/>
                <w:szCs w:val="20"/>
              </w:rPr>
              <w:t xml:space="preserve">Traditional </w:t>
            </w:r>
            <w:r>
              <w:rPr>
                <w:sz w:val="20"/>
                <w:szCs w:val="20"/>
              </w:rPr>
              <w:t>Product</w:t>
            </w:r>
          </w:p>
        </w:tc>
        <w:tc>
          <w:tcPr>
            <w:tcW w:w="1878" w:type="pct"/>
          </w:tcPr>
          <w:p w14:paraId="65EAEB82" w14:textId="6328D9FF"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52907BA2" w14:textId="77777777" w:rsidTr="000B2470">
        <w:trPr>
          <w:trHeight w:val="223"/>
        </w:trPr>
        <w:tc>
          <w:tcPr>
            <w:tcW w:w="628" w:type="pct"/>
          </w:tcPr>
          <w:p w14:paraId="40DCE282" w14:textId="00617151" w:rsidR="003A38B1" w:rsidRPr="11F7511B" w:rsidRDefault="003A38B1" w:rsidP="003A38B1">
            <w:pPr>
              <w:rPr>
                <w:w w:val="105"/>
                <w:sz w:val="20"/>
                <w:szCs w:val="20"/>
              </w:rPr>
            </w:pPr>
            <w:r>
              <w:rPr>
                <w:w w:val="105"/>
                <w:sz w:val="20"/>
                <w:szCs w:val="20"/>
              </w:rPr>
              <w:t>5.1.16</w:t>
            </w:r>
          </w:p>
        </w:tc>
        <w:tc>
          <w:tcPr>
            <w:tcW w:w="2494" w:type="pct"/>
          </w:tcPr>
          <w:p w14:paraId="74EA7D39" w14:textId="313FF596" w:rsidR="003A38B1" w:rsidRPr="11F7511B" w:rsidRDefault="003A38B1" w:rsidP="003A38B1">
            <w:pPr>
              <w:pStyle w:val="TableParagraph"/>
              <w:spacing w:before="5" w:line="188" w:lineRule="exact"/>
              <w:ind w:left="90"/>
              <w:rPr>
                <w:w w:val="105"/>
                <w:sz w:val="20"/>
                <w:szCs w:val="20"/>
              </w:rPr>
            </w:pPr>
            <w:r w:rsidRPr="11F7511B">
              <w:rPr>
                <w:sz w:val="20"/>
                <w:szCs w:val="20"/>
              </w:rPr>
              <w:t>Applied Research Written Product – White Paper</w:t>
            </w:r>
          </w:p>
        </w:tc>
        <w:tc>
          <w:tcPr>
            <w:tcW w:w="1878" w:type="pct"/>
          </w:tcPr>
          <w:p w14:paraId="62D2F867" w14:textId="7DBD4F2F" w:rsidR="003A38B1" w:rsidRPr="11F7511B" w:rsidRDefault="003A38B1" w:rsidP="003A38B1">
            <w:pPr>
              <w:pStyle w:val="TableParagraph"/>
              <w:spacing w:before="5" w:line="188" w:lineRule="exact"/>
              <w:ind w:left="91"/>
              <w:rPr>
                <w:w w:val="105"/>
                <w:sz w:val="20"/>
                <w:szCs w:val="20"/>
              </w:rPr>
            </w:pPr>
            <w:r w:rsidRPr="11F7511B">
              <w:rPr>
                <w:sz w:val="20"/>
                <w:szCs w:val="20"/>
              </w:rPr>
              <w:t>As proposed</w:t>
            </w:r>
          </w:p>
        </w:tc>
      </w:tr>
      <w:tr w:rsidR="003A38B1" w:rsidRPr="00DE6A82" w14:paraId="7A7FB8BE" w14:textId="77777777" w:rsidTr="000B2470">
        <w:trPr>
          <w:trHeight w:val="223"/>
        </w:trPr>
        <w:tc>
          <w:tcPr>
            <w:tcW w:w="628" w:type="pct"/>
          </w:tcPr>
          <w:p w14:paraId="45421CB6" w14:textId="04329677" w:rsidR="003A38B1" w:rsidRDefault="003A38B1" w:rsidP="003A38B1">
            <w:pPr>
              <w:rPr>
                <w:w w:val="105"/>
                <w:sz w:val="20"/>
                <w:szCs w:val="20"/>
              </w:rPr>
            </w:pPr>
            <w:r w:rsidRPr="11F7511B">
              <w:rPr>
                <w:sz w:val="20"/>
                <w:szCs w:val="20"/>
              </w:rPr>
              <w:t>5.2.1</w:t>
            </w:r>
          </w:p>
        </w:tc>
        <w:tc>
          <w:tcPr>
            <w:tcW w:w="2494" w:type="pct"/>
          </w:tcPr>
          <w:p w14:paraId="14545CBE" w14:textId="23C300A4" w:rsidR="003A38B1" w:rsidRPr="11F7511B" w:rsidRDefault="003A38B1" w:rsidP="003A38B1">
            <w:pPr>
              <w:pStyle w:val="TableParagraph"/>
              <w:spacing w:before="5" w:line="188" w:lineRule="exact"/>
              <w:ind w:left="90"/>
              <w:rPr>
                <w:sz w:val="20"/>
                <w:szCs w:val="20"/>
              </w:rPr>
            </w:pPr>
            <w:r>
              <w:rPr>
                <w:sz w:val="20"/>
                <w:szCs w:val="20"/>
              </w:rPr>
              <w:t xml:space="preserve">Draft </w:t>
            </w:r>
            <w:r w:rsidRPr="11F7511B">
              <w:rPr>
                <w:sz w:val="20"/>
                <w:szCs w:val="20"/>
              </w:rPr>
              <w:t>Proposal for toolkit</w:t>
            </w:r>
          </w:p>
        </w:tc>
        <w:tc>
          <w:tcPr>
            <w:tcW w:w="1878" w:type="pct"/>
          </w:tcPr>
          <w:p w14:paraId="0376AAB6" w14:textId="0AFC49E8" w:rsidR="003A38B1" w:rsidRPr="11F7511B" w:rsidRDefault="003A38B1" w:rsidP="003A38B1">
            <w:pPr>
              <w:pStyle w:val="TableParagraph"/>
              <w:spacing w:before="5" w:line="188" w:lineRule="exact"/>
              <w:ind w:left="91"/>
              <w:rPr>
                <w:sz w:val="20"/>
                <w:szCs w:val="20"/>
              </w:rPr>
            </w:pPr>
            <w:r w:rsidRPr="11F7511B">
              <w:rPr>
                <w:sz w:val="20"/>
                <w:szCs w:val="20"/>
              </w:rPr>
              <w:t>As needed</w:t>
            </w:r>
          </w:p>
        </w:tc>
      </w:tr>
      <w:tr w:rsidR="003A38B1" w:rsidRPr="00DE6A82" w14:paraId="03E2FEA3" w14:textId="77777777" w:rsidTr="000B2470">
        <w:trPr>
          <w:trHeight w:val="223"/>
        </w:trPr>
        <w:tc>
          <w:tcPr>
            <w:tcW w:w="628" w:type="pct"/>
          </w:tcPr>
          <w:p w14:paraId="4D80EB26" w14:textId="364F608C" w:rsidR="003A38B1" w:rsidRPr="11F7511B" w:rsidRDefault="003A38B1" w:rsidP="003A38B1">
            <w:pPr>
              <w:rPr>
                <w:sz w:val="20"/>
                <w:szCs w:val="20"/>
              </w:rPr>
            </w:pPr>
            <w:r w:rsidRPr="11F7511B">
              <w:rPr>
                <w:sz w:val="20"/>
                <w:szCs w:val="20"/>
              </w:rPr>
              <w:t>5.2.2</w:t>
            </w:r>
          </w:p>
        </w:tc>
        <w:tc>
          <w:tcPr>
            <w:tcW w:w="2494" w:type="pct"/>
          </w:tcPr>
          <w:p w14:paraId="65C9F369" w14:textId="1E37B094" w:rsidR="003A38B1" w:rsidRDefault="003A38B1" w:rsidP="003A38B1">
            <w:pPr>
              <w:pStyle w:val="TableParagraph"/>
              <w:spacing w:before="5" w:line="188" w:lineRule="exact"/>
              <w:ind w:left="90"/>
              <w:rPr>
                <w:sz w:val="20"/>
                <w:szCs w:val="20"/>
              </w:rPr>
            </w:pPr>
            <w:r>
              <w:rPr>
                <w:sz w:val="20"/>
                <w:szCs w:val="20"/>
              </w:rPr>
              <w:t xml:space="preserve">Final </w:t>
            </w:r>
            <w:r w:rsidRPr="11F7511B">
              <w:rPr>
                <w:sz w:val="20"/>
                <w:szCs w:val="20"/>
              </w:rPr>
              <w:t>Proposal for toolkit</w:t>
            </w:r>
          </w:p>
        </w:tc>
        <w:tc>
          <w:tcPr>
            <w:tcW w:w="1878" w:type="pct"/>
          </w:tcPr>
          <w:p w14:paraId="0F8BDE7C" w14:textId="597DEFD0" w:rsidR="003A38B1" w:rsidRPr="11F7511B" w:rsidRDefault="003A38B1" w:rsidP="003A38B1">
            <w:pPr>
              <w:pStyle w:val="TableParagraph"/>
              <w:spacing w:before="5" w:line="188" w:lineRule="exact"/>
              <w:ind w:left="91"/>
              <w:rPr>
                <w:sz w:val="20"/>
                <w:szCs w:val="20"/>
              </w:rPr>
            </w:pPr>
            <w:r>
              <w:rPr>
                <w:sz w:val="20"/>
                <w:szCs w:val="20"/>
              </w:rPr>
              <w:t>Within three weeks after receiving COR feedback</w:t>
            </w:r>
          </w:p>
        </w:tc>
      </w:tr>
      <w:tr w:rsidR="003A38B1" w:rsidRPr="00DE6A82" w14:paraId="348ABE47" w14:textId="77777777" w:rsidTr="000B2470">
        <w:trPr>
          <w:trHeight w:val="223"/>
        </w:trPr>
        <w:tc>
          <w:tcPr>
            <w:tcW w:w="628" w:type="pct"/>
          </w:tcPr>
          <w:p w14:paraId="765352DD" w14:textId="49B27CF7" w:rsidR="003A38B1" w:rsidRPr="11F7511B" w:rsidRDefault="003A38B1" w:rsidP="003A38B1">
            <w:pPr>
              <w:rPr>
                <w:sz w:val="20"/>
                <w:szCs w:val="20"/>
              </w:rPr>
            </w:pPr>
            <w:r w:rsidRPr="11F7511B">
              <w:rPr>
                <w:sz w:val="20"/>
                <w:szCs w:val="20"/>
              </w:rPr>
              <w:t>5.2.3</w:t>
            </w:r>
          </w:p>
        </w:tc>
        <w:tc>
          <w:tcPr>
            <w:tcW w:w="2494" w:type="pct"/>
          </w:tcPr>
          <w:p w14:paraId="759ED53B" w14:textId="5F70DB08" w:rsidR="003A38B1" w:rsidRDefault="003A38B1" w:rsidP="003A38B1">
            <w:pPr>
              <w:pStyle w:val="TableParagraph"/>
              <w:spacing w:before="5" w:line="188" w:lineRule="exact"/>
              <w:ind w:left="90"/>
              <w:rPr>
                <w:sz w:val="20"/>
                <w:szCs w:val="20"/>
              </w:rPr>
            </w:pPr>
            <w:r w:rsidRPr="11F7511B">
              <w:rPr>
                <w:sz w:val="20"/>
                <w:szCs w:val="20"/>
              </w:rPr>
              <w:t>Toolkit</w:t>
            </w:r>
          </w:p>
        </w:tc>
        <w:tc>
          <w:tcPr>
            <w:tcW w:w="1878" w:type="pct"/>
          </w:tcPr>
          <w:p w14:paraId="696721DB" w14:textId="078FB0CE" w:rsidR="003A38B1" w:rsidRDefault="003A38B1" w:rsidP="003A38B1">
            <w:pPr>
              <w:pStyle w:val="TableParagraph"/>
              <w:spacing w:before="5" w:line="188" w:lineRule="exact"/>
              <w:ind w:left="91"/>
              <w:rPr>
                <w:sz w:val="20"/>
                <w:szCs w:val="20"/>
              </w:rPr>
            </w:pPr>
            <w:r w:rsidRPr="11F7511B">
              <w:rPr>
                <w:sz w:val="20"/>
                <w:szCs w:val="20"/>
              </w:rPr>
              <w:t>As proposed</w:t>
            </w:r>
          </w:p>
        </w:tc>
      </w:tr>
      <w:tr w:rsidR="003A38B1" w:rsidRPr="00DE6A82" w14:paraId="247CB478" w14:textId="77777777" w:rsidTr="000B2470">
        <w:trPr>
          <w:trHeight w:val="223"/>
        </w:trPr>
        <w:tc>
          <w:tcPr>
            <w:tcW w:w="628" w:type="pct"/>
          </w:tcPr>
          <w:p w14:paraId="1A28B552" w14:textId="5F241CBC" w:rsidR="003A38B1" w:rsidRPr="11F7511B" w:rsidRDefault="003A38B1" w:rsidP="003A38B1">
            <w:pPr>
              <w:rPr>
                <w:sz w:val="20"/>
                <w:szCs w:val="20"/>
              </w:rPr>
            </w:pPr>
            <w:r w:rsidRPr="11F7511B">
              <w:rPr>
                <w:sz w:val="20"/>
                <w:szCs w:val="20"/>
              </w:rPr>
              <w:t>5.2.4</w:t>
            </w:r>
          </w:p>
        </w:tc>
        <w:tc>
          <w:tcPr>
            <w:tcW w:w="2494" w:type="pct"/>
          </w:tcPr>
          <w:p w14:paraId="26C0D98A" w14:textId="076F3A88" w:rsidR="003A38B1" w:rsidRPr="11F7511B" w:rsidRDefault="003A38B1" w:rsidP="003A38B1">
            <w:pPr>
              <w:pStyle w:val="TableParagraph"/>
              <w:spacing w:before="5" w:line="188" w:lineRule="exact"/>
              <w:ind w:left="90"/>
              <w:rPr>
                <w:sz w:val="20"/>
                <w:szCs w:val="20"/>
              </w:rPr>
            </w:pPr>
            <w:r w:rsidRPr="11F7511B">
              <w:rPr>
                <w:sz w:val="20"/>
                <w:szCs w:val="20"/>
              </w:rPr>
              <w:t>Summary of revisions to toolkit based on efficacy evaluation results</w:t>
            </w:r>
          </w:p>
        </w:tc>
        <w:tc>
          <w:tcPr>
            <w:tcW w:w="1878" w:type="pct"/>
          </w:tcPr>
          <w:p w14:paraId="4F66594D" w14:textId="51252BE7" w:rsidR="003A38B1" w:rsidRPr="11F7511B" w:rsidRDefault="003A38B1" w:rsidP="003A38B1">
            <w:pPr>
              <w:pStyle w:val="TableParagraph"/>
              <w:spacing w:before="5" w:line="188" w:lineRule="exact"/>
              <w:ind w:left="91"/>
              <w:rPr>
                <w:sz w:val="20"/>
                <w:szCs w:val="20"/>
              </w:rPr>
            </w:pPr>
            <w:r w:rsidRPr="11F7511B">
              <w:rPr>
                <w:sz w:val="20"/>
                <w:szCs w:val="20"/>
              </w:rPr>
              <w:t>As needed</w:t>
            </w:r>
          </w:p>
        </w:tc>
      </w:tr>
      <w:tr w:rsidR="003A38B1" w:rsidRPr="00DE6A82" w14:paraId="7FFBEB7D" w14:textId="77777777" w:rsidTr="000B2470">
        <w:trPr>
          <w:trHeight w:val="223"/>
        </w:trPr>
        <w:tc>
          <w:tcPr>
            <w:tcW w:w="628" w:type="pct"/>
          </w:tcPr>
          <w:p w14:paraId="1720E6D6" w14:textId="1204FE89" w:rsidR="003A38B1" w:rsidRPr="11F7511B" w:rsidRDefault="003A38B1" w:rsidP="003A38B1">
            <w:pPr>
              <w:rPr>
                <w:sz w:val="20"/>
                <w:szCs w:val="20"/>
              </w:rPr>
            </w:pPr>
            <w:r w:rsidRPr="11F7511B">
              <w:rPr>
                <w:sz w:val="20"/>
                <w:szCs w:val="20"/>
              </w:rPr>
              <w:t>5.3.1</w:t>
            </w:r>
          </w:p>
        </w:tc>
        <w:tc>
          <w:tcPr>
            <w:tcW w:w="2494" w:type="pct"/>
          </w:tcPr>
          <w:p w14:paraId="64446546" w14:textId="64A59B65" w:rsidR="003A38B1" w:rsidRPr="11F7511B" w:rsidRDefault="003A38B1" w:rsidP="003A38B1">
            <w:pPr>
              <w:pStyle w:val="TableParagraph"/>
              <w:spacing w:before="5" w:line="188" w:lineRule="exact"/>
              <w:ind w:left="90"/>
              <w:rPr>
                <w:sz w:val="20"/>
                <w:szCs w:val="20"/>
              </w:rPr>
            </w:pPr>
            <w:r w:rsidRPr="11F7511B">
              <w:rPr>
                <w:w w:val="105"/>
                <w:sz w:val="20"/>
                <w:szCs w:val="20"/>
              </w:rPr>
              <w:t>Draft Proposal</w:t>
            </w:r>
            <w:r w:rsidRPr="11F7511B">
              <w:rPr>
                <w:spacing w:val="-5"/>
                <w:w w:val="105"/>
                <w:sz w:val="20"/>
                <w:szCs w:val="20"/>
              </w:rPr>
              <w:t xml:space="preserve"> </w:t>
            </w:r>
            <w:r w:rsidRPr="11F7511B">
              <w:rPr>
                <w:w w:val="105"/>
                <w:sz w:val="20"/>
                <w:szCs w:val="20"/>
              </w:rPr>
              <w:t>for</w:t>
            </w:r>
            <w:r w:rsidRPr="11F7511B">
              <w:rPr>
                <w:spacing w:val="-4"/>
                <w:w w:val="105"/>
                <w:sz w:val="20"/>
                <w:szCs w:val="20"/>
              </w:rPr>
              <w:t xml:space="preserve"> </w:t>
            </w:r>
            <w:r w:rsidRPr="11F7511B">
              <w:rPr>
                <w:w w:val="105"/>
                <w:sz w:val="20"/>
                <w:szCs w:val="20"/>
              </w:rPr>
              <w:t>intervention</w:t>
            </w:r>
          </w:p>
        </w:tc>
        <w:tc>
          <w:tcPr>
            <w:tcW w:w="1878" w:type="pct"/>
          </w:tcPr>
          <w:p w14:paraId="2EEE1DD9" w14:textId="4047526D" w:rsidR="003A38B1" w:rsidRPr="11F7511B" w:rsidRDefault="003A38B1" w:rsidP="003A38B1">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A38B1" w:rsidRPr="00DE6A82" w14:paraId="41BC1A08" w14:textId="77777777" w:rsidTr="000B2470">
        <w:trPr>
          <w:trHeight w:val="223"/>
        </w:trPr>
        <w:tc>
          <w:tcPr>
            <w:tcW w:w="628" w:type="pct"/>
          </w:tcPr>
          <w:p w14:paraId="13423326" w14:textId="0B31E62F" w:rsidR="003A38B1" w:rsidRPr="11F7511B" w:rsidRDefault="003A38B1" w:rsidP="003A38B1">
            <w:pPr>
              <w:rPr>
                <w:sz w:val="20"/>
                <w:szCs w:val="20"/>
              </w:rPr>
            </w:pPr>
            <w:r w:rsidRPr="11F7511B">
              <w:rPr>
                <w:sz w:val="20"/>
                <w:szCs w:val="20"/>
              </w:rPr>
              <w:t>5.3.2</w:t>
            </w:r>
          </w:p>
        </w:tc>
        <w:tc>
          <w:tcPr>
            <w:tcW w:w="2494" w:type="pct"/>
          </w:tcPr>
          <w:p w14:paraId="6DB0F57F" w14:textId="14585099" w:rsidR="003A38B1" w:rsidRPr="11F7511B" w:rsidRDefault="003A38B1" w:rsidP="003A38B1">
            <w:pPr>
              <w:pStyle w:val="TableParagraph"/>
              <w:spacing w:before="5" w:line="188" w:lineRule="exact"/>
              <w:ind w:left="90"/>
              <w:rPr>
                <w:sz w:val="20"/>
                <w:szCs w:val="20"/>
              </w:rPr>
            </w:pPr>
            <w:r w:rsidRPr="11F7511B">
              <w:rPr>
                <w:w w:val="105"/>
                <w:sz w:val="20"/>
                <w:szCs w:val="20"/>
              </w:rPr>
              <w:t>Final Proposal addressing feedback from IES and approved</w:t>
            </w:r>
          </w:p>
        </w:tc>
        <w:tc>
          <w:tcPr>
            <w:tcW w:w="1878" w:type="pct"/>
          </w:tcPr>
          <w:p w14:paraId="38C6E7EC" w14:textId="1B18C7EA" w:rsidR="003A38B1" w:rsidRPr="11F7511B" w:rsidRDefault="003A38B1" w:rsidP="003A38B1">
            <w:pPr>
              <w:pStyle w:val="TableParagraph"/>
              <w:spacing w:before="5" w:line="188" w:lineRule="exact"/>
              <w:ind w:left="91"/>
              <w:rPr>
                <w:sz w:val="20"/>
                <w:szCs w:val="20"/>
              </w:rPr>
            </w:pPr>
            <w:r w:rsidRPr="11F7511B">
              <w:rPr>
                <w:w w:val="105"/>
                <w:sz w:val="20"/>
                <w:szCs w:val="20"/>
              </w:rPr>
              <w:t>4 weeks after receiving feedback from IES</w:t>
            </w:r>
          </w:p>
        </w:tc>
      </w:tr>
      <w:tr w:rsidR="003A38B1" w:rsidRPr="00DE6A82" w14:paraId="348F5F4E" w14:textId="77777777" w:rsidTr="000B2470">
        <w:trPr>
          <w:trHeight w:val="223"/>
        </w:trPr>
        <w:tc>
          <w:tcPr>
            <w:tcW w:w="628" w:type="pct"/>
          </w:tcPr>
          <w:p w14:paraId="6D15C5A4" w14:textId="20BA16AE" w:rsidR="003A38B1" w:rsidRPr="11F7511B" w:rsidRDefault="003A38B1" w:rsidP="003A38B1">
            <w:pPr>
              <w:rPr>
                <w:sz w:val="20"/>
                <w:szCs w:val="20"/>
              </w:rPr>
            </w:pPr>
            <w:r w:rsidRPr="11F7511B">
              <w:rPr>
                <w:sz w:val="20"/>
                <w:szCs w:val="20"/>
              </w:rPr>
              <w:t>5.3.3</w:t>
            </w:r>
          </w:p>
        </w:tc>
        <w:tc>
          <w:tcPr>
            <w:tcW w:w="2494" w:type="pct"/>
          </w:tcPr>
          <w:p w14:paraId="774C1FC2" w14:textId="1E04CD4E" w:rsidR="003A38B1" w:rsidRPr="11F7511B" w:rsidRDefault="003A38B1" w:rsidP="003A38B1">
            <w:pPr>
              <w:pStyle w:val="TableParagraph"/>
              <w:spacing w:before="5" w:line="188" w:lineRule="exact"/>
              <w:ind w:left="90"/>
              <w:rPr>
                <w:sz w:val="20"/>
                <w:szCs w:val="20"/>
              </w:rPr>
            </w:pPr>
            <w:r>
              <w:rPr>
                <w:w w:val="105"/>
                <w:sz w:val="20"/>
                <w:szCs w:val="20"/>
              </w:rPr>
              <w:t>S</w:t>
            </w:r>
            <w:r w:rsidRPr="11F7511B">
              <w:rPr>
                <w:w w:val="105"/>
                <w:sz w:val="20"/>
                <w:szCs w:val="20"/>
              </w:rPr>
              <w:t>ummary of development, usability testing, and modifications made to intervention</w:t>
            </w:r>
          </w:p>
        </w:tc>
        <w:tc>
          <w:tcPr>
            <w:tcW w:w="1878" w:type="pct"/>
          </w:tcPr>
          <w:p w14:paraId="3E6B46FE" w14:textId="3944F6BD" w:rsidR="003A38B1" w:rsidRPr="11F7511B" w:rsidRDefault="003A38B1" w:rsidP="003A38B1">
            <w:pPr>
              <w:pStyle w:val="TableParagraph"/>
              <w:spacing w:before="5" w:line="188" w:lineRule="exact"/>
              <w:ind w:left="91"/>
              <w:rPr>
                <w:sz w:val="20"/>
                <w:szCs w:val="20"/>
              </w:rPr>
            </w:pPr>
            <w:r w:rsidRPr="11F7511B">
              <w:rPr>
                <w:w w:val="105"/>
                <w:sz w:val="20"/>
                <w:szCs w:val="20"/>
              </w:rPr>
              <w:t>As proposed</w:t>
            </w:r>
          </w:p>
        </w:tc>
      </w:tr>
      <w:tr w:rsidR="003A38B1" w:rsidRPr="00DE6A82" w14:paraId="45E7EAA4" w14:textId="77777777" w:rsidTr="000B2470">
        <w:trPr>
          <w:trHeight w:val="223"/>
        </w:trPr>
        <w:tc>
          <w:tcPr>
            <w:tcW w:w="628" w:type="pct"/>
          </w:tcPr>
          <w:p w14:paraId="7C428CAA" w14:textId="25BA7C7D" w:rsidR="003A38B1" w:rsidRPr="11F7511B" w:rsidRDefault="003A38B1" w:rsidP="003A38B1">
            <w:pPr>
              <w:rPr>
                <w:sz w:val="20"/>
                <w:szCs w:val="20"/>
              </w:rPr>
            </w:pPr>
            <w:r w:rsidRPr="11F7511B">
              <w:rPr>
                <w:sz w:val="20"/>
                <w:szCs w:val="20"/>
              </w:rPr>
              <w:t>5.3.4</w:t>
            </w:r>
          </w:p>
        </w:tc>
        <w:tc>
          <w:tcPr>
            <w:tcW w:w="2494" w:type="pct"/>
          </w:tcPr>
          <w:p w14:paraId="201B54C3" w14:textId="7E469A5A" w:rsidR="003A38B1" w:rsidRPr="11F7511B" w:rsidRDefault="003A38B1" w:rsidP="003A38B1">
            <w:pPr>
              <w:pStyle w:val="TableParagraph"/>
              <w:spacing w:before="5" w:line="188" w:lineRule="exact"/>
              <w:ind w:left="90"/>
              <w:rPr>
                <w:sz w:val="20"/>
                <w:szCs w:val="20"/>
              </w:rPr>
            </w:pPr>
            <w:r w:rsidRPr="11F7511B">
              <w:rPr>
                <w:w w:val="105"/>
                <w:sz w:val="20"/>
                <w:szCs w:val="20"/>
              </w:rPr>
              <w:t xml:space="preserve">Intervention ready for testing </w:t>
            </w:r>
          </w:p>
        </w:tc>
        <w:tc>
          <w:tcPr>
            <w:tcW w:w="1878" w:type="pct"/>
          </w:tcPr>
          <w:p w14:paraId="538F922F" w14:textId="759C71D1" w:rsidR="003A38B1" w:rsidRPr="11F7511B" w:rsidRDefault="003A38B1" w:rsidP="003A38B1">
            <w:pPr>
              <w:pStyle w:val="TableParagraph"/>
              <w:spacing w:before="5" w:line="188" w:lineRule="exact"/>
              <w:ind w:left="91"/>
              <w:rPr>
                <w:sz w:val="20"/>
                <w:szCs w:val="20"/>
              </w:rPr>
            </w:pPr>
            <w:r w:rsidRPr="11F7511B">
              <w:rPr>
                <w:w w:val="105"/>
                <w:sz w:val="20"/>
                <w:szCs w:val="20"/>
              </w:rPr>
              <w:t>As proposed</w:t>
            </w:r>
          </w:p>
        </w:tc>
      </w:tr>
      <w:tr w:rsidR="003A38B1" w:rsidRPr="00DE6A82" w14:paraId="61337BFC" w14:textId="77777777" w:rsidTr="000B2470">
        <w:trPr>
          <w:trHeight w:val="223"/>
        </w:trPr>
        <w:tc>
          <w:tcPr>
            <w:tcW w:w="628" w:type="pct"/>
          </w:tcPr>
          <w:p w14:paraId="4C3E8DB4" w14:textId="0DC75A56" w:rsidR="003A38B1" w:rsidRPr="11F7511B" w:rsidRDefault="003A38B1" w:rsidP="003A38B1">
            <w:pPr>
              <w:rPr>
                <w:sz w:val="20"/>
                <w:szCs w:val="20"/>
              </w:rPr>
            </w:pPr>
            <w:r w:rsidRPr="11F7511B">
              <w:rPr>
                <w:sz w:val="20"/>
                <w:szCs w:val="20"/>
              </w:rPr>
              <w:t>5.3.5</w:t>
            </w:r>
          </w:p>
        </w:tc>
        <w:tc>
          <w:tcPr>
            <w:tcW w:w="2494" w:type="pct"/>
          </w:tcPr>
          <w:p w14:paraId="16CF15F9" w14:textId="33E14F03" w:rsidR="003A38B1" w:rsidRPr="11F7511B" w:rsidRDefault="003A38B1" w:rsidP="003A38B1">
            <w:pPr>
              <w:pStyle w:val="TableParagraph"/>
              <w:spacing w:before="5" w:line="188" w:lineRule="exact"/>
              <w:ind w:left="90"/>
              <w:rPr>
                <w:sz w:val="20"/>
                <w:szCs w:val="20"/>
              </w:rPr>
            </w:pPr>
            <w:r w:rsidRPr="11F7511B">
              <w:rPr>
                <w:w w:val="105"/>
                <w:sz w:val="20"/>
                <w:szCs w:val="20"/>
              </w:rPr>
              <w:t>Final Intervention Ready for dissemination</w:t>
            </w:r>
          </w:p>
        </w:tc>
        <w:tc>
          <w:tcPr>
            <w:tcW w:w="1878" w:type="pct"/>
          </w:tcPr>
          <w:p w14:paraId="218AB44C" w14:textId="65A101A6" w:rsidR="003A38B1" w:rsidRPr="11F7511B" w:rsidRDefault="003A38B1" w:rsidP="003A38B1">
            <w:pPr>
              <w:pStyle w:val="TableParagraph"/>
              <w:spacing w:before="5" w:line="188" w:lineRule="exact"/>
              <w:ind w:left="91"/>
              <w:rPr>
                <w:sz w:val="20"/>
                <w:szCs w:val="20"/>
              </w:rPr>
            </w:pPr>
            <w:r w:rsidRPr="11F7511B">
              <w:rPr>
                <w:w w:val="105"/>
                <w:sz w:val="20"/>
                <w:szCs w:val="20"/>
              </w:rPr>
              <w:t>As proposed</w:t>
            </w:r>
          </w:p>
        </w:tc>
      </w:tr>
      <w:tr w:rsidR="003A38B1" w:rsidRPr="00DE6A82" w14:paraId="4BE6EB07" w14:textId="77777777" w:rsidTr="000B2470">
        <w:trPr>
          <w:trHeight w:val="223"/>
        </w:trPr>
        <w:tc>
          <w:tcPr>
            <w:tcW w:w="628" w:type="pct"/>
          </w:tcPr>
          <w:p w14:paraId="7F2BBE15" w14:textId="6CC93C28" w:rsidR="003A38B1" w:rsidRPr="11F7511B" w:rsidRDefault="003A38B1" w:rsidP="003A38B1">
            <w:pPr>
              <w:rPr>
                <w:sz w:val="20"/>
                <w:szCs w:val="20"/>
              </w:rPr>
            </w:pPr>
            <w:r w:rsidRPr="11F7511B">
              <w:rPr>
                <w:sz w:val="20"/>
                <w:szCs w:val="20"/>
              </w:rPr>
              <w:t>5.3.6</w:t>
            </w:r>
          </w:p>
        </w:tc>
        <w:tc>
          <w:tcPr>
            <w:tcW w:w="2494" w:type="pct"/>
          </w:tcPr>
          <w:p w14:paraId="4C283340" w14:textId="7F15B839" w:rsidR="003A38B1" w:rsidRPr="11F7511B" w:rsidRDefault="003A38B1" w:rsidP="003A38B1">
            <w:pPr>
              <w:pStyle w:val="TableParagraph"/>
              <w:spacing w:before="5" w:line="188" w:lineRule="exact"/>
              <w:ind w:left="90"/>
              <w:rPr>
                <w:sz w:val="20"/>
                <w:szCs w:val="20"/>
              </w:rPr>
            </w:pPr>
            <w:r w:rsidRPr="11F7511B">
              <w:rPr>
                <w:w w:val="105"/>
                <w:sz w:val="20"/>
                <w:szCs w:val="20"/>
              </w:rPr>
              <w:t>Summary of revisions to intervention based on efficacy evaluation results</w:t>
            </w:r>
          </w:p>
        </w:tc>
        <w:tc>
          <w:tcPr>
            <w:tcW w:w="1878" w:type="pct"/>
          </w:tcPr>
          <w:p w14:paraId="3D42EF66" w14:textId="7F495FE9" w:rsidR="003A38B1" w:rsidRPr="11F7511B" w:rsidRDefault="003A38B1" w:rsidP="003A38B1">
            <w:pPr>
              <w:pStyle w:val="TableParagraph"/>
              <w:spacing w:before="5" w:line="188" w:lineRule="exact"/>
              <w:ind w:left="91"/>
              <w:rPr>
                <w:sz w:val="20"/>
                <w:szCs w:val="20"/>
              </w:rPr>
            </w:pPr>
            <w:r w:rsidRPr="11F7511B">
              <w:rPr>
                <w:w w:val="105"/>
                <w:sz w:val="20"/>
                <w:szCs w:val="20"/>
              </w:rPr>
              <w:t>As needed</w:t>
            </w:r>
          </w:p>
        </w:tc>
      </w:tr>
      <w:tr w:rsidR="005F4BF2" w:rsidRPr="00DE6A82" w14:paraId="7565F235" w14:textId="77777777" w:rsidTr="000B2470">
        <w:trPr>
          <w:trHeight w:val="223"/>
        </w:trPr>
        <w:tc>
          <w:tcPr>
            <w:tcW w:w="628" w:type="pct"/>
          </w:tcPr>
          <w:p w14:paraId="6AD83526" w14:textId="516160A8" w:rsidR="005F4BF2" w:rsidRPr="11F7511B" w:rsidRDefault="005F4BF2" w:rsidP="005F4BF2">
            <w:pPr>
              <w:rPr>
                <w:sz w:val="20"/>
                <w:szCs w:val="20"/>
              </w:rPr>
            </w:pPr>
            <w:r w:rsidRPr="11F7511B">
              <w:rPr>
                <w:sz w:val="20"/>
                <w:szCs w:val="20"/>
              </w:rPr>
              <w:t>5.4.1</w:t>
            </w:r>
          </w:p>
        </w:tc>
        <w:tc>
          <w:tcPr>
            <w:tcW w:w="2494" w:type="pct"/>
          </w:tcPr>
          <w:p w14:paraId="037BE094" w14:textId="1FC5DB55" w:rsidR="005F4BF2" w:rsidRPr="11F7511B" w:rsidRDefault="005F4BF2" w:rsidP="005F4BF2">
            <w:pPr>
              <w:pStyle w:val="TableParagraph"/>
              <w:spacing w:before="5" w:line="188" w:lineRule="exact"/>
              <w:ind w:left="90"/>
              <w:rPr>
                <w:sz w:val="20"/>
                <w:szCs w:val="20"/>
              </w:rPr>
            </w:pPr>
            <w:r w:rsidRPr="11F7511B">
              <w:rPr>
                <w:w w:val="105"/>
                <w:sz w:val="20"/>
                <w:szCs w:val="20"/>
              </w:rPr>
              <w:t>Draft Proposal</w:t>
            </w:r>
            <w:r w:rsidRPr="11F7511B">
              <w:rPr>
                <w:spacing w:val="-3"/>
                <w:w w:val="105"/>
                <w:sz w:val="20"/>
                <w:szCs w:val="20"/>
              </w:rPr>
              <w:t xml:space="preserve"> </w:t>
            </w:r>
            <w:r w:rsidRPr="11F7511B">
              <w:rPr>
                <w:w w:val="105"/>
                <w:sz w:val="20"/>
                <w:szCs w:val="20"/>
              </w:rPr>
              <w:t>for</w:t>
            </w:r>
            <w:r w:rsidRPr="11F7511B">
              <w:rPr>
                <w:spacing w:val="-3"/>
                <w:w w:val="105"/>
                <w:sz w:val="20"/>
                <w:szCs w:val="20"/>
              </w:rPr>
              <w:t xml:space="preserve"> </w:t>
            </w:r>
            <w:r w:rsidRPr="11F7511B">
              <w:rPr>
                <w:w w:val="105"/>
                <w:sz w:val="20"/>
                <w:szCs w:val="20"/>
              </w:rPr>
              <w:t>tool</w:t>
            </w:r>
          </w:p>
        </w:tc>
        <w:tc>
          <w:tcPr>
            <w:tcW w:w="1878" w:type="pct"/>
          </w:tcPr>
          <w:p w14:paraId="4263454A" w14:textId="047C1E9B" w:rsidR="005F4BF2" w:rsidRPr="11F7511B" w:rsidRDefault="005F4BF2" w:rsidP="005F4BF2">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5F4BF2" w:rsidRPr="00DE6A82" w14:paraId="0A0FE3E9" w14:textId="77777777" w:rsidTr="000B2470">
        <w:trPr>
          <w:trHeight w:val="223"/>
        </w:trPr>
        <w:tc>
          <w:tcPr>
            <w:tcW w:w="628" w:type="pct"/>
          </w:tcPr>
          <w:p w14:paraId="01256A3F" w14:textId="28AEC1CE" w:rsidR="005F4BF2" w:rsidRPr="11F7511B" w:rsidRDefault="005F4BF2" w:rsidP="005F4BF2">
            <w:pPr>
              <w:rPr>
                <w:sz w:val="20"/>
                <w:szCs w:val="20"/>
              </w:rPr>
            </w:pPr>
            <w:r w:rsidRPr="11F7511B">
              <w:rPr>
                <w:sz w:val="20"/>
                <w:szCs w:val="20"/>
              </w:rPr>
              <w:t>5.4.2</w:t>
            </w:r>
          </w:p>
        </w:tc>
        <w:tc>
          <w:tcPr>
            <w:tcW w:w="2494" w:type="pct"/>
          </w:tcPr>
          <w:p w14:paraId="13699FD9" w14:textId="534DB6BB" w:rsidR="005F4BF2" w:rsidRPr="11F7511B" w:rsidRDefault="005F4BF2" w:rsidP="005F4BF2">
            <w:pPr>
              <w:pStyle w:val="TableParagraph"/>
              <w:spacing w:before="5" w:line="188" w:lineRule="exact"/>
              <w:ind w:left="90"/>
              <w:rPr>
                <w:sz w:val="20"/>
                <w:szCs w:val="20"/>
              </w:rPr>
            </w:pPr>
            <w:r w:rsidRPr="11F7511B">
              <w:rPr>
                <w:w w:val="105"/>
                <w:sz w:val="20"/>
                <w:szCs w:val="20"/>
              </w:rPr>
              <w:t>Final Proposal for tool incorporating IES feedback and approved</w:t>
            </w:r>
          </w:p>
        </w:tc>
        <w:tc>
          <w:tcPr>
            <w:tcW w:w="1878" w:type="pct"/>
          </w:tcPr>
          <w:p w14:paraId="5625FAB5" w14:textId="6767F4EE" w:rsidR="005F4BF2" w:rsidRPr="11F7511B" w:rsidRDefault="005F4BF2" w:rsidP="005F4BF2">
            <w:pPr>
              <w:pStyle w:val="TableParagraph"/>
              <w:spacing w:before="5" w:line="188" w:lineRule="exact"/>
              <w:ind w:left="91"/>
              <w:rPr>
                <w:sz w:val="20"/>
                <w:szCs w:val="20"/>
              </w:rPr>
            </w:pPr>
            <w:r w:rsidRPr="11F7511B">
              <w:rPr>
                <w:w w:val="105"/>
                <w:sz w:val="20"/>
                <w:szCs w:val="20"/>
              </w:rPr>
              <w:t>Within 4 weeks of receiving COR feedback</w:t>
            </w:r>
          </w:p>
        </w:tc>
      </w:tr>
      <w:tr w:rsidR="005F4BF2" w:rsidRPr="00DE6A82" w14:paraId="58E41A58" w14:textId="77777777" w:rsidTr="000B2470">
        <w:trPr>
          <w:trHeight w:val="223"/>
        </w:trPr>
        <w:tc>
          <w:tcPr>
            <w:tcW w:w="628" w:type="pct"/>
          </w:tcPr>
          <w:p w14:paraId="565E84EE" w14:textId="1A2C35DD" w:rsidR="005F4BF2" w:rsidRPr="11F7511B" w:rsidRDefault="005F4BF2" w:rsidP="005F4BF2">
            <w:pPr>
              <w:rPr>
                <w:sz w:val="20"/>
                <w:szCs w:val="20"/>
              </w:rPr>
            </w:pPr>
            <w:r w:rsidRPr="11F7511B">
              <w:rPr>
                <w:sz w:val="20"/>
                <w:szCs w:val="20"/>
              </w:rPr>
              <w:t>5.4.3</w:t>
            </w:r>
          </w:p>
        </w:tc>
        <w:tc>
          <w:tcPr>
            <w:tcW w:w="2494" w:type="pct"/>
          </w:tcPr>
          <w:p w14:paraId="031E742F" w14:textId="2D1B2C3D" w:rsidR="005F4BF2" w:rsidRPr="11F7511B" w:rsidRDefault="005F4BF2" w:rsidP="005F4BF2">
            <w:pPr>
              <w:pStyle w:val="TableParagraph"/>
              <w:spacing w:before="5" w:line="188" w:lineRule="exact"/>
              <w:ind w:left="90"/>
              <w:rPr>
                <w:sz w:val="20"/>
                <w:szCs w:val="20"/>
              </w:rPr>
            </w:pPr>
            <w:r w:rsidRPr="11F7511B">
              <w:rPr>
                <w:w w:val="105"/>
                <w:sz w:val="20"/>
                <w:szCs w:val="20"/>
              </w:rPr>
              <w:t>Final Tool ready for dissemination (must meet accessibility standards if posted to the IES website)</w:t>
            </w:r>
          </w:p>
        </w:tc>
        <w:tc>
          <w:tcPr>
            <w:tcW w:w="1878" w:type="pct"/>
          </w:tcPr>
          <w:p w14:paraId="425BDAC2" w14:textId="067CE88B" w:rsidR="005F4BF2" w:rsidRPr="11F7511B" w:rsidRDefault="005F4BF2" w:rsidP="005F4BF2">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14B81" w:rsidRPr="00DE6A82" w14:paraId="41BDEBF3" w14:textId="77777777" w:rsidTr="000B2470">
        <w:trPr>
          <w:trHeight w:val="223"/>
        </w:trPr>
        <w:tc>
          <w:tcPr>
            <w:tcW w:w="628" w:type="pct"/>
          </w:tcPr>
          <w:p w14:paraId="1A9B3DAC" w14:textId="448DE4D6" w:rsidR="00314B81" w:rsidRPr="11F7511B" w:rsidRDefault="00314B81" w:rsidP="00314B81">
            <w:pPr>
              <w:rPr>
                <w:sz w:val="20"/>
                <w:szCs w:val="20"/>
              </w:rPr>
            </w:pPr>
            <w:r w:rsidRPr="11F7511B">
              <w:rPr>
                <w:sz w:val="20"/>
                <w:szCs w:val="20"/>
              </w:rPr>
              <w:t>5.5.1</w:t>
            </w:r>
          </w:p>
        </w:tc>
        <w:tc>
          <w:tcPr>
            <w:tcW w:w="2494" w:type="pct"/>
          </w:tcPr>
          <w:p w14:paraId="5099ADF9" w14:textId="1290BFA9" w:rsidR="00314B81" w:rsidRPr="11F7511B" w:rsidRDefault="00314B81" w:rsidP="00314B81">
            <w:pPr>
              <w:pStyle w:val="TableParagraph"/>
              <w:spacing w:before="5" w:line="188" w:lineRule="exact"/>
              <w:ind w:left="90"/>
              <w:rPr>
                <w:sz w:val="20"/>
                <w:szCs w:val="20"/>
              </w:rPr>
            </w:pPr>
            <w:r w:rsidRPr="11F7511B">
              <w:rPr>
                <w:w w:val="105"/>
                <w:sz w:val="20"/>
                <w:szCs w:val="20"/>
              </w:rPr>
              <w:t>Proposal</w:t>
            </w:r>
          </w:p>
        </w:tc>
        <w:tc>
          <w:tcPr>
            <w:tcW w:w="1878" w:type="pct"/>
          </w:tcPr>
          <w:p w14:paraId="32B41607" w14:textId="561568AC" w:rsidR="00314B81" w:rsidRPr="11F7511B" w:rsidRDefault="00314B81" w:rsidP="00314B81">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14B81" w:rsidRPr="00DE6A82" w14:paraId="5B79B0E1" w14:textId="77777777" w:rsidTr="000B2470">
        <w:trPr>
          <w:trHeight w:val="223"/>
        </w:trPr>
        <w:tc>
          <w:tcPr>
            <w:tcW w:w="628" w:type="pct"/>
          </w:tcPr>
          <w:p w14:paraId="3DF4290D" w14:textId="0E5D63C2" w:rsidR="00314B81" w:rsidRPr="11F7511B" w:rsidRDefault="00314B81" w:rsidP="00314B81">
            <w:pPr>
              <w:rPr>
                <w:sz w:val="20"/>
                <w:szCs w:val="20"/>
              </w:rPr>
            </w:pPr>
            <w:r w:rsidRPr="11F7511B">
              <w:rPr>
                <w:sz w:val="20"/>
                <w:szCs w:val="20"/>
              </w:rPr>
              <w:t>5.5.2</w:t>
            </w:r>
          </w:p>
        </w:tc>
        <w:tc>
          <w:tcPr>
            <w:tcW w:w="2494" w:type="pct"/>
          </w:tcPr>
          <w:p w14:paraId="5AD7A127" w14:textId="2FC8B1B7" w:rsidR="00314B81" w:rsidRPr="11F7511B" w:rsidRDefault="00314B81" w:rsidP="00314B81">
            <w:pPr>
              <w:pStyle w:val="TableParagraph"/>
              <w:spacing w:before="5" w:line="188" w:lineRule="exact"/>
              <w:ind w:left="90"/>
              <w:rPr>
                <w:sz w:val="20"/>
                <w:szCs w:val="20"/>
              </w:rPr>
            </w:pPr>
            <w:r w:rsidRPr="11F7511B">
              <w:rPr>
                <w:w w:val="105"/>
                <w:sz w:val="20"/>
                <w:szCs w:val="20"/>
              </w:rPr>
              <w:t>Study</w:t>
            </w:r>
            <w:r w:rsidRPr="11F7511B">
              <w:rPr>
                <w:spacing w:val="-8"/>
                <w:w w:val="105"/>
                <w:sz w:val="20"/>
                <w:szCs w:val="20"/>
              </w:rPr>
              <w:t xml:space="preserve"> </w:t>
            </w:r>
            <w:r w:rsidRPr="11F7511B">
              <w:rPr>
                <w:w w:val="105"/>
                <w:sz w:val="20"/>
                <w:szCs w:val="20"/>
              </w:rPr>
              <w:t>review(s),</w:t>
            </w:r>
            <w:r w:rsidRPr="11F7511B">
              <w:rPr>
                <w:spacing w:val="-7"/>
                <w:w w:val="105"/>
                <w:sz w:val="20"/>
                <w:szCs w:val="20"/>
              </w:rPr>
              <w:t xml:space="preserve"> </w:t>
            </w:r>
            <w:r w:rsidRPr="11F7511B">
              <w:rPr>
                <w:w w:val="105"/>
                <w:sz w:val="20"/>
                <w:szCs w:val="20"/>
              </w:rPr>
              <w:t>peer</w:t>
            </w:r>
            <w:r w:rsidRPr="11F7511B">
              <w:rPr>
                <w:spacing w:val="-7"/>
                <w:w w:val="105"/>
                <w:sz w:val="20"/>
                <w:szCs w:val="20"/>
              </w:rPr>
              <w:t xml:space="preserve"> </w:t>
            </w:r>
            <w:r w:rsidRPr="11F7511B">
              <w:rPr>
                <w:w w:val="105"/>
                <w:sz w:val="20"/>
                <w:szCs w:val="20"/>
              </w:rPr>
              <w:t>reviewed</w:t>
            </w:r>
            <w:r w:rsidRPr="11F7511B">
              <w:rPr>
                <w:spacing w:val="-7"/>
                <w:w w:val="105"/>
                <w:sz w:val="20"/>
                <w:szCs w:val="20"/>
              </w:rPr>
              <w:t xml:space="preserve"> </w:t>
            </w:r>
            <w:r w:rsidRPr="11F7511B">
              <w:rPr>
                <w:w w:val="105"/>
                <w:sz w:val="20"/>
                <w:szCs w:val="20"/>
              </w:rPr>
              <w:t>by</w:t>
            </w:r>
            <w:r w:rsidRPr="11F7511B">
              <w:rPr>
                <w:spacing w:val="-7"/>
                <w:w w:val="105"/>
                <w:sz w:val="20"/>
                <w:szCs w:val="20"/>
              </w:rPr>
              <w:t xml:space="preserve"> </w:t>
            </w:r>
            <w:r w:rsidRPr="11F7511B">
              <w:rPr>
                <w:w w:val="105"/>
                <w:sz w:val="20"/>
                <w:szCs w:val="20"/>
              </w:rPr>
              <w:t>WWC</w:t>
            </w:r>
            <w:r w:rsidRPr="11F7511B">
              <w:rPr>
                <w:spacing w:val="-7"/>
                <w:w w:val="105"/>
                <w:sz w:val="20"/>
                <w:szCs w:val="20"/>
              </w:rPr>
              <w:t xml:space="preserve"> </w:t>
            </w:r>
            <w:r w:rsidRPr="11F7511B">
              <w:rPr>
                <w:w w:val="105"/>
                <w:sz w:val="20"/>
                <w:szCs w:val="20"/>
              </w:rPr>
              <w:t>contractor</w:t>
            </w:r>
            <w:r w:rsidRPr="11F7511B">
              <w:rPr>
                <w:spacing w:val="-7"/>
                <w:w w:val="105"/>
                <w:sz w:val="20"/>
                <w:szCs w:val="20"/>
              </w:rPr>
              <w:t xml:space="preserve"> </w:t>
            </w:r>
            <w:r w:rsidRPr="11F7511B">
              <w:rPr>
                <w:w w:val="105"/>
                <w:sz w:val="20"/>
                <w:szCs w:val="20"/>
              </w:rPr>
              <w:t>if</w:t>
            </w:r>
            <w:r w:rsidRPr="11F7511B">
              <w:rPr>
                <w:spacing w:val="-7"/>
                <w:w w:val="105"/>
                <w:sz w:val="20"/>
                <w:szCs w:val="20"/>
              </w:rPr>
              <w:t xml:space="preserve"> </w:t>
            </w:r>
            <w:r w:rsidRPr="11F7511B">
              <w:rPr>
                <w:w w:val="105"/>
                <w:sz w:val="20"/>
                <w:szCs w:val="20"/>
              </w:rPr>
              <w:t>reviewed</w:t>
            </w:r>
            <w:r w:rsidRPr="11F7511B">
              <w:rPr>
                <w:spacing w:val="-7"/>
                <w:w w:val="105"/>
                <w:sz w:val="20"/>
                <w:szCs w:val="20"/>
              </w:rPr>
              <w:t xml:space="preserve"> </w:t>
            </w:r>
            <w:r w:rsidRPr="11F7511B">
              <w:rPr>
                <w:w w:val="105"/>
                <w:sz w:val="20"/>
                <w:szCs w:val="20"/>
              </w:rPr>
              <w:t>using</w:t>
            </w:r>
            <w:r w:rsidRPr="11F7511B">
              <w:rPr>
                <w:spacing w:val="-44"/>
                <w:w w:val="105"/>
                <w:sz w:val="20"/>
                <w:szCs w:val="20"/>
              </w:rPr>
              <w:t xml:space="preserve"> </w:t>
            </w:r>
            <w:r w:rsidRPr="11F7511B">
              <w:rPr>
                <w:w w:val="105"/>
                <w:sz w:val="20"/>
                <w:szCs w:val="20"/>
              </w:rPr>
              <w:t>WWC</w:t>
            </w:r>
            <w:r w:rsidRPr="11F7511B">
              <w:rPr>
                <w:spacing w:val="-1"/>
                <w:w w:val="105"/>
                <w:sz w:val="20"/>
                <w:szCs w:val="20"/>
              </w:rPr>
              <w:t xml:space="preserve"> </w:t>
            </w:r>
            <w:r w:rsidRPr="11F7511B">
              <w:rPr>
                <w:w w:val="105"/>
                <w:sz w:val="20"/>
                <w:szCs w:val="20"/>
              </w:rPr>
              <w:t>standards</w:t>
            </w:r>
          </w:p>
        </w:tc>
        <w:tc>
          <w:tcPr>
            <w:tcW w:w="1878" w:type="pct"/>
          </w:tcPr>
          <w:p w14:paraId="1D4E2F4F" w14:textId="415681B6" w:rsidR="00314B81" w:rsidRPr="11F7511B" w:rsidRDefault="00314B81" w:rsidP="00314B81">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314B81" w:rsidRPr="00DE6A82" w14:paraId="4B05AA42" w14:textId="77777777" w:rsidTr="000B2470">
        <w:trPr>
          <w:trHeight w:val="223"/>
        </w:trPr>
        <w:tc>
          <w:tcPr>
            <w:tcW w:w="628" w:type="pct"/>
          </w:tcPr>
          <w:p w14:paraId="0037FD7C" w14:textId="2EBB00DB" w:rsidR="00314B81" w:rsidRPr="11F7511B" w:rsidRDefault="00314B81" w:rsidP="00314B81">
            <w:pPr>
              <w:rPr>
                <w:sz w:val="20"/>
                <w:szCs w:val="20"/>
              </w:rPr>
            </w:pPr>
            <w:r w:rsidRPr="11F7511B">
              <w:rPr>
                <w:sz w:val="20"/>
                <w:szCs w:val="20"/>
              </w:rPr>
              <w:t>5.5.3</w:t>
            </w:r>
          </w:p>
        </w:tc>
        <w:tc>
          <w:tcPr>
            <w:tcW w:w="2494" w:type="pct"/>
          </w:tcPr>
          <w:p w14:paraId="7F04400E" w14:textId="571C8DF3" w:rsidR="00314B81" w:rsidRPr="11F7511B" w:rsidRDefault="00314B81" w:rsidP="00314B81">
            <w:pPr>
              <w:pStyle w:val="TableParagraph"/>
              <w:spacing w:before="5" w:line="188" w:lineRule="exact"/>
              <w:ind w:left="90"/>
              <w:rPr>
                <w:sz w:val="20"/>
                <w:szCs w:val="20"/>
              </w:rPr>
            </w:pPr>
            <w:r w:rsidRPr="11F7511B">
              <w:rPr>
                <w:w w:val="105"/>
                <w:sz w:val="20"/>
                <w:szCs w:val="20"/>
              </w:rPr>
              <w:t>Summary</w:t>
            </w:r>
            <w:r w:rsidRPr="11F7511B">
              <w:rPr>
                <w:spacing w:val="-8"/>
                <w:w w:val="105"/>
                <w:sz w:val="20"/>
                <w:szCs w:val="20"/>
              </w:rPr>
              <w:t xml:space="preserve"> </w:t>
            </w:r>
            <w:r w:rsidRPr="11F7511B">
              <w:rPr>
                <w:w w:val="105"/>
                <w:sz w:val="20"/>
                <w:szCs w:val="20"/>
              </w:rPr>
              <w:t>memo</w:t>
            </w:r>
            <w:r w:rsidRPr="11F7511B">
              <w:rPr>
                <w:spacing w:val="-7"/>
                <w:w w:val="105"/>
                <w:sz w:val="20"/>
                <w:szCs w:val="20"/>
              </w:rPr>
              <w:t xml:space="preserve"> </w:t>
            </w:r>
            <w:r w:rsidRPr="11F7511B">
              <w:rPr>
                <w:w w:val="105"/>
                <w:sz w:val="20"/>
                <w:szCs w:val="20"/>
              </w:rPr>
              <w:t>and/or</w:t>
            </w:r>
            <w:r w:rsidRPr="11F7511B">
              <w:rPr>
                <w:spacing w:val="-7"/>
                <w:w w:val="105"/>
                <w:sz w:val="20"/>
                <w:szCs w:val="20"/>
              </w:rPr>
              <w:t xml:space="preserve"> </w:t>
            </w:r>
            <w:r w:rsidRPr="11F7511B">
              <w:rPr>
                <w:w w:val="105"/>
                <w:sz w:val="20"/>
                <w:szCs w:val="20"/>
              </w:rPr>
              <w:t>associated</w:t>
            </w:r>
            <w:r w:rsidRPr="11F7511B">
              <w:rPr>
                <w:spacing w:val="-6"/>
                <w:w w:val="105"/>
                <w:sz w:val="20"/>
                <w:szCs w:val="20"/>
              </w:rPr>
              <w:t xml:space="preserve"> </w:t>
            </w:r>
            <w:r w:rsidRPr="11F7511B">
              <w:rPr>
                <w:w w:val="105"/>
                <w:sz w:val="20"/>
                <w:szCs w:val="20"/>
              </w:rPr>
              <w:t>materials</w:t>
            </w:r>
            <w:r w:rsidRPr="11F7511B">
              <w:rPr>
                <w:spacing w:val="-7"/>
                <w:w w:val="105"/>
                <w:sz w:val="20"/>
                <w:szCs w:val="20"/>
              </w:rPr>
              <w:t xml:space="preserve"> </w:t>
            </w:r>
            <w:r w:rsidRPr="11F7511B">
              <w:rPr>
                <w:w w:val="105"/>
                <w:sz w:val="20"/>
                <w:szCs w:val="20"/>
              </w:rPr>
              <w:t>for</w:t>
            </w:r>
            <w:r w:rsidRPr="11F7511B">
              <w:rPr>
                <w:spacing w:val="-7"/>
                <w:w w:val="105"/>
                <w:sz w:val="20"/>
                <w:szCs w:val="20"/>
              </w:rPr>
              <w:t xml:space="preserve"> </w:t>
            </w:r>
            <w:r w:rsidRPr="11F7511B">
              <w:rPr>
                <w:w w:val="105"/>
                <w:sz w:val="20"/>
                <w:szCs w:val="20"/>
              </w:rPr>
              <w:t>partners/stakeholders</w:t>
            </w:r>
          </w:p>
        </w:tc>
        <w:tc>
          <w:tcPr>
            <w:tcW w:w="1878" w:type="pct"/>
          </w:tcPr>
          <w:p w14:paraId="611A5A43" w14:textId="7D7E8C8C" w:rsidR="00314B81" w:rsidRPr="11F7511B" w:rsidRDefault="00314B81" w:rsidP="00314B81">
            <w:pPr>
              <w:pStyle w:val="TableParagraph"/>
              <w:spacing w:before="5" w:line="188" w:lineRule="exact"/>
              <w:ind w:left="91"/>
              <w:rPr>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E4C6D" w:rsidRPr="00DE6A82" w14:paraId="0E201A1D" w14:textId="77777777" w:rsidTr="000B2470">
        <w:trPr>
          <w:trHeight w:val="223"/>
        </w:trPr>
        <w:tc>
          <w:tcPr>
            <w:tcW w:w="628" w:type="pct"/>
          </w:tcPr>
          <w:p w14:paraId="0502C6BF" w14:textId="0B9A2E96" w:rsidR="00FE4C6D" w:rsidRPr="11F7511B" w:rsidRDefault="00FE4C6D" w:rsidP="00FE4C6D">
            <w:pPr>
              <w:rPr>
                <w:sz w:val="20"/>
                <w:szCs w:val="20"/>
              </w:rPr>
            </w:pPr>
            <w:r w:rsidRPr="11F7511B">
              <w:rPr>
                <w:sz w:val="20"/>
                <w:szCs w:val="20"/>
              </w:rPr>
              <w:t>6.1.1</w:t>
            </w:r>
          </w:p>
        </w:tc>
        <w:tc>
          <w:tcPr>
            <w:tcW w:w="2494" w:type="pct"/>
          </w:tcPr>
          <w:p w14:paraId="568F3985" w14:textId="34F9D7AE" w:rsidR="00FE4C6D" w:rsidRPr="11F7511B" w:rsidRDefault="00FE4C6D" w:rsidP="00FE4C6D">
            <w:pPr>
              <w:pStyle w:val="TableParagraph"/>
              <w:spacing w:before="5" w:line="188" w:lineRule="exact"/>
              <w:ind w:left="90"/>
              <w:rPr>
                <w:w w:val="105"/>
                <w:sz w:val="20"/>
                <w:szCs w:val="20"/>
              </w:rPr>
            </w:pPr>
            <w:r w:rsidRPr="11F7511B">
              <w:rPr>
                <w:w w:val="105"/>
                <w:sz w:val="20"/>
                <w:szCs w:val="20"/>
              </w:rPr>
              <w:t>Complete</w:t>
            </w:r>
            <w:r w:rsidRPr="11F7511B">
              <w:rPr>
                <w:spacing w:val="-5"/>
                <w:w w:val="105"/>
                <w:sz w:val="20"/>
                <w:szCs w:val="20"/>
              </w:rPr>
              <w:t xml:space="preserve"> </w:t>
            </w:r>
            <w:r w:rsidRPr="11F7511B">
              <w:rPr>
                <w:w w:val="105"/>
                <w:sz w:val="20"/>
                <w:szCs w:val="20"/>
              </w:rPr>
              <w:t>initial</w:t>
            </w:r>
            <w:r w:rsidRPr="11F7511B">
              <w:rPr>
                <w:spacing w:val="-5"/>
                <w:w w:val="105"/>
                <w:sz w:val="20"/>
                <w:szCs w:val="20"/>
              </w:rPr>
              <w:t xml:space="preserve"> </w:t>
            </w:r>
            <w:r w:rsidRPr="11F7511B">
              <w:rPr>
                <w:w w:val="105"/>
                <w:sz w:val="20"/>
                <w:szCs w:val="20"/>
              </w:rPr>
              <w:t>website</w:t>
            </w:r>
            <w:r w:rsidRPr="11F7511B">
              <w:rPr>
                <w:spacing w:val="-6"/>
                <w:w w:val="105"/>
                <w:sz w:val="20"/>
                <w:szCs w:val="20"/>
              </w:rPr>
              <w:t xml:space="preserve"> </w:t>
            </w:r>
            <w:r w:rsidRPr="11F7511B">
              <w:rPr>
                <w:w w:val="105"/>
                <w:sz w:val="20"/>
                <w:szCs w:val="20"/>
              </w:rPr>
              <w:t>templates</w:t>
            </w:r>
          </w:p>
        </w:tc>
        <w:tc>
          <w:tcPr>
            <w:tcW w:w="1878" w:type="pct"/>
          </w:tcPr>
          <w:p w14:paraId="4F9E7CA1" w14:textId="6FD407F9" w:rsidR="00FE4C6D" w:rsidRPr="11F7511B" w:rsidRDefault="00FE4C6D" w:rsidP="00FE4C6D">
            <w:pPr>
              <w:pStyle w:val="TableParagraph"/>
              <w:spacing w:before="5" w:line="188" w:lineRule="exact"/>
              <w:ind w:left="91"/>
              <w:rPr>
                <w:w w:val="105"/>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3"/>
                <w:w w:val="105"/>
                <w:sz w:val="20"/>
                <w:szCs w:val="20"/>
              </w:rPr>
              <w:t xml:space="preserve"> </w:t>
            </w:r>
            <w:r w:rsidRPr="11F7511B">
              <w:rPr>
                <w:w w:val="105"/>
                <w:sz w:val="20"/>
                <w:szCs w:val="20"/>
              </w:rPr>
              <w:t>after</w:t>
            </w:r>
            <w:r w:rsidRPr="11F7511B">
              <w:rPr>
                <w:spacing w:val="-3"/>
                <w:w w:val="105"/>
                <w:sz w:val="20"/>
                <w:szCs w:val="20"/>
              </w:rPr>
              <w:t xml:space="preserve"> </w:t>
            </w:r>
            <w:r w:rsidRPr="11F7511B">
              <w:rPr>
                <w:w w:val="105"/>
                <w:sz w:val="20"/>
                <w:szCs w:val="20"/>
              </w:rPr>
              <w:t>contract</w:t>
            </w:r>
            <w:r w:rsidRPr="11F7511B">
              <w:rPr>
                <w:spacing w:val="-3"/>
                <w:w w:val="105"/>
                <w:sz w:val="20"/>
                <w:szCs w:val="20"/>
              </w:rPr>
              <w:t xml:space="preserve"> </w:t>
            </w:r>
            <w:r w:rsidRPr="11F7511B">
              <w:rPr>
                <w:w w:val="105"/>
                <w:sz w:val="20"/>
                <w:szCs w:val="20"/>
              </w:rPr>
              <w:t>award</w:t>
            </w:r>
          </w:p>
        </w:tc>
      </w:tr>
      <w:tr w:rsidR="00FE4C6D" w:rsidRPr="00DE6A82" w14:paraId="5A0BD496" w14:textId="77777777" w:rsidTr="000B2470">
        <w:trPr>
          <w:trHeight w:val="223"/>
        </w:trPr>
        <w:tc>
          <w:tcPr>
            <w:tcW w:w="628" w:type="pct"/>
          </w:tcPr>
          <w:p w14:paraId="2D3751B5" w14:textId="3442CC86" w:rsidR="00FE4C6D" w:rsidRPr="11F7511B" w:rsidRDefault="00FE4C6D" w:rsidP="00FE4C6D">
            <w:pPr>
              <w:rPr>
                <w:sz w:val="20"/>
                <w:szCs w:val="20"/>
              </w:rPr>
            </w:pPr>
            <w:r w:rsidRPr="11F7511B">
              <w:rPr>
                <w:sz w:val="20"/>
                <w:szCs w:val="20"/>
              </w:rPr>
              <w:t>6.1.</w:t>
            </w:r>
            <w:r>
              <w:rPr>
                <w:sz w:val="20"/>
                <w:szCs w:val="20"/>
              </w:rPr>
              <w:t>2</w:t>
            </w:r>
          </w:p>
        </w:tc>
        <w:tc>
          <w:tcPr>
            <w:tcW w:w="2494" w:type="pct"/>
          </w:tcPr>
          <w:p w14:paraId="3E465A01" w14:textId="01AD0E45" w:rsidR="00FE4C6D" w:rsidRPr="11F7511B" w:rsidRDefault="00FE4C6D" w:rsidP="00FE4C6D">
            <w:pPr>
              <w:pStyle w:val="TableParagraph"/>
              <w:spacing w:before="5" w:line="188" w:lineRule="exact"/>
              <w:ind w:left="90"/>
              <w:rPr>
                <w:w w:val="105"/>
                <w:sz w:val="20"/>
                <w:szCs w:val="20"/>
              </w:rPr>
            </w:pPr>
            <w:r w:rsidRPr="11F7511B">
              <w:rPr>
                <w:w w:val="105"/>
                <w:sz w:val="20"/>
                <w:szCs w:val="20"/>
              </w:rPr>
              <w:t>Quarterly</w:t>
            </w:r>
            <w:r w:rsidRPr="11F7511B">
              <w:rPr>
                <w:spacing w:val="-5"/>
                <w:w w:val="105"/>
                <w:sz w:val="20"/>
                <w:szCs w:val="20"/>
              </w:rPr>
              <w:t xml:space="preserve"> </w:t>
            </w:r>
            <w:r w:rsidRPr="11F7511B">
              <w:rPr>
                <w:w w:val="105"/>
                <w:sz w:val="20"/>
                <w:szCs w:val="20"/>
              </w:rPr>
              <w:t>website</w:t>
            </w:r>
            <w:r w:rsidRPr="11F7511B">
              <w:rPr>
                <w:spacing w:val="-4"/>
                <w:w w:val="105"/>
                <w:sz w:val="20"/>
                <w:szCs w:val="20"/>
              </w:rPr>
              <w:t xml:space="preserve"> </w:t>
            </w:r>
            <w:r w:rsidRPr="11F7511B">
              <w:rPr>
                <w:w w:val="105"/>
                <w:sz w:val="20"/>
                <w:szCs w:val="20"/>
              </w:rPr>
              <w:t>updates</w:t>
            </w:r>
          </w:p>
        </w:tc>
        <w:tc>
          <w:tcPr>
            <w:tcW w:w="1878" w:type="pct"/>
          </w:tcPr>
          <w:p w14:paraId="2BF7BC9E" w14:textId="67091B85" w:rsidR="00FE4C6D" w:rsidRPr="11F7511B" w:rsidRDefault="00FE4C6D" w:rsidP="00FE4C6D">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E4C6D" w:rsidRPr="00DE6A82" w14:paraId="0DB27D07" w14:textId="77777777" w:rsidTr="000B2470">
        <w:trPr>
          <w:trHeight w:val="223"/>
        </w:trPr>
        <w:tc>
          <w:tcPr>
            <w:tcW w:w="628" w:type="pct"/>
          </w:tcPr>
          <w:p w14:paraId="1B687325" w14:textId="6371AED5" w:rsidR="00FE4C6D" w:rsidRPr="11F7511B" w:rsidRDefault="00FE4C6D" w:rsidP="00FE4C6D">
            <w:pPr>
              <w:rPr>
                <w:sz w:val="20"/>
                <w:szCs w:val="20"/>
              </w:rPr>
            </w:pPr>
            <w:r w:rsidRPr="11F7511B">
              <w:rPr>
                <w:sz w:val="20"/>
                <w:szCs w:val="20"/>
              </w:rPr>
              <w:t>6.1.</w:t>
            </w:r>
            <w:r>
              <w:rPr>
                <w:sz w:val="20"/>
                <w:szCs w:val="20"/>
              </w:rPr>
              <w:t>3</w:t>
            </w:r>
          </w:p>
        </w:tc>
        <w:tc>
          <w:tcPr>
            <w:tcW w:w="2494" w:type="pct"/>
          </w:tcPr>
          <w:p w14:paraId="111604CC" w14:textId="1B4D1957" w:rsidR="00FE4C6D" w:rsidRPr="11F7511B" w:rsidRDefault="00FE4C6D" w:rsidP="00FE4C6D">
            <w:pPr>
              <w:pStyle w:val="TableParagraph"/>
              <w:spacing w:before="5" w:line="188" w:lineRule="exact"/>
              <w:ind w:left="90"/>
              <w:rPr>
                <w:w w:val="105"/>
                <w:sz w:val="20"/>
                <w:szCs w:val="20"/>
              </w:rPr>
            </w:pPr>
            <w:r w:rsidRPr="11F7511B">
              <w:rPr>
                <w:w w:val="105"/>
                <w:sz w:val="20"/>
                <w:szCs w:val="20"/>
              </w:rPr>
              <w:t>Final website templates incorporating IES feedback and approved</w:t>
            </w:r>
          </w:p>
        </w:tc>
        <w:tc>
          <w:tcPr>
            <w:tcW w:w="1878" w:type="pct"/>
          </w:tcPr>
          <w:p w14:paraId="14C2BBFC" w14:textId="77D1F106" w:rsidR="00FE4C6D" w:rsidRPr="11F7511B" w:rsidRDefault="00FE4C6D" w:rsidP="00FE4C6D">
            <w:pPr>
              <w:pStyle w:val="TableParagraph"/>
              <w:spacing w:before="5" w:line="188" w:lineRule="exact"/>
              <w:ind w:left="91"/>
              <w:rPr>
                <w:w w:val="105"/>
                <w:sz w:val="20"/>
                <w:szCs w:val="20"/>
              </w:rPr>
            </w:pPr>
            <w:r w:rsidRPr="11F7511B">
              <w:rPr>
                <w:w w:val="105"/>
                <w:sz w:val="20"/>
                <w:szCs w:val="20"/>
              </w:rPr>
              <w:t>4 weeks after receiving IES feedback</w:t>
            </w:r>
          </w:p>
        </w:tc>
      </w:tr>
      <w:tr w:rsidR="00FE4C6D" w:rsidRPr="00DE6A82" w14:paraId="7A067194" w14:textId="77777777" w:rsidTr="000B2470">
        <w:trPr>
          <w:trHeight w:val="223"/>
        </w:trPr>
        <w:tc>
          <w:tcPr>
            <w:tcW w:w="628" w:type="pct"/>
          </w:tcPr>
          <w:p w14:paraId="29313392" w14:textId="4C186BE4" w:rsidR="00FE4C6D" w:rsidRPr="11F7511B" w:rsidRDefault="00FE4C6D" w:rsidP="00FE4C6D">
            <w:pPr>
              <w:rPr>
                <w:sz w:val="20"/>
                <w:szCs w:val="20"/>
              </w:rPr>
            </w:pPr>
            <w:r w:rsidRPr="11F7511B">
              <w:rPr>
                <w:sz w:val="20"/>
                <w:szCs w:val="20"/>
              </w:rPr>
              <w:t>6.1.4</w:t>
            </w:r>
          </w:p>
        </w:tc>
        <w:tc>
          <w:tcPr>
            <w:tcW w:w="2494" w:type="pct"/>
          </w:tcPr>
          <w:p w14:paraId="5F9427CD" w14:textId="67892115" w:rsidR="00FE4C6D" w:rsidRPr="11F7511B" w:rsidRDefault="00FE4C6D" w:rsidP="00FE4C6D">
            <w:pPr>
              <w:pStyle w:val="TableParagraph"/>
              <w:spacing w:before="5" w:line="188" w:lineRule="exact"/>
              <w:ind w:left="90"/>
              <w:rPr>
                <w:w w:val="105"/>
                <w:sz w:val="20"/>
                <w:szCs w:val="20"/>
              </w:rPr>
            </w:pPr>
            <w:r w:rsidRPr="11F7511B">
              <w:rPr>
                <w:w w:val="105"/>
                <w:sz w:val="20"/>
                <w:szCs w:val="20"/>
              </w:rPr>
              <w:t>Website</w:t>
            </w:r>
            <w:r w:rsidRPr="11F7511B">
              <w:rPr>
                <w:spacing w:val="-5"/>
                <w:w w:val="105"/>
                <w:sz w:val="20"/>
                <w:szCs w:val="20"/>
              </w:rPr>
              <w:t xml:space="preserve"> </w:t>
            </w:r>
            <w:r w:rsidRPr="11F7511B">
              <w:rPr>
                <w:w w:val="105"/>
                <w:sz w:val="20"/>
                <w:szCs w:val="20"/>
              </w:rPr>
              <w:t>content</w:t>
            </w:r>
            <w:r w:rsidRPr="11F7511B">
              <w:rPr>
                <w:spacing w:val="-4"/>
                <w:w w:val="105"/>
                <w:sz w:val="20"/>
                <w:szCs w:val="20"/>
              </w:rPr>
              <w:t xml:space="preserve"> </w:t>
            </w:r>
            <w:r w:rsidRPr="11F7511B">
              <w:rPr>
                <w:w w:val="105"/>
                <w:sz w:val="20"/>
                <w:szCs w:val="20"/>
              </w:rPr>
              <w:t>template &amp; website change</w:t>
            </w:r>
          </w:p>
        </w:tc>
        <w:tc>
          <w:tcPr>
            <w:tcW w:w="1878" w:type="pct"/>
          </w:tcPr>
          <w:p w14:paraId="51C7D36A" w14:textId="09B1A335" w:rsidR="00FE4C6D" w:rsidRPr="11F7511B" w:rsidRDefault="00692D1A" w:rsidP="00FE4C6D">
            <w:pPr>
              <w:pStyle w:val="TableParagraph"/>
              <w:spacing w:before="5" w:line="188" w:lineRule="exact"/>
              <w:ind w:left="91"/>
              <w:rPr>
                <w:w w:val="105"/>
                <w:sz w:val="20"/>
                <w:szCs w:val="20"/>
              </w:rPr>
            </w:pPr>
            <w:r>
              <w:rPr>
                <w:w w:val="105"/>
                <w:sz w:val="20"/>
                <w:szCs w:val="20"/>
              </w:rPr>
              <w:t>6</w:t>
            </w:r>
            <w:r w:rsidR="00FE4C6D" w:rsidRPr="11F7511B">
              <w:rPr>
                <w:spacing w:val="-7"/>
                <w:w w:val="105"/>
                <w:sz w:val="20"/>
                <w:szCs w:val="20"/>
              </w:rPr>
              <w:t xml:space="preserve"> </w:t>
            </w:r>
            <w:r w:rsidR="00FE4C6D" w:rsidRPr="11F7511B">
              <w:rPr>
                <w:w w:val="105"/>
                <w:sz w:val="20"/>
                <w:szCs w:val="20"/>
              </w:rPr>
              <w:t>weeks</w:t>
            </w:r>
            <w:r w:rsidR="00FE4C6D" w:rsidRPr="11F7511B">
              <w:rPr>
                <w:spacing w:val="-8"/>
                <w:w w:val="105"/>
                <w:sz w:val="20"/>
                <w:szCs w:val="20"/>
              </w:rPr>
              <w:t xml:space="preserve"> </w:t>
            </w:r>
            <w:r w:rsidR="00FE4C6D" w:rsidRPr="11F7511B">
              <w:rPr>
                <w:w w:val="105"/>
                <w:sz w:val="20"/>
                <w:szCs w:val="20"/>
              </w:rPr>
              <w:t>after</w:t>
            </w:r>
            <w:r w:rsidR="00FE4C6D" w:rsidRPr="11F7511B">
              <w:rPr>
                <w:spacing w:val="-5"/>
                <w:w w:val="105"/>
                <w:sz w:val="20"/>
                <w:szCs w:val="20"/>
              </w:rPr>
              <w:t xml:space="preserve"> </w:t>
            </w:r>
            <w:r w:rsidR="00FE4C6D" w:rsidRPr="11F7511B">
              <w:rPr>
                <w:w w:val="105"/>
                <w:sz w:val="20"/>
                <w:szCs w:val="20"/>
              </w:rPr>
              <w:t>the</w:t>
            </w:r>
            <w:r w:rsidR="00FE4C6D" w:rsidRPr="11F7511B">
              <w:rPr>
                <w:spacing w:val="-7"/>
                <w:w w:val="105"/>
                <w:sz w:val="20"/>
                <w:szCs w:val="20"/>
              </w:rPr>
              <w:t xml:space="preserve"> </w:t>
            </w:r>
            <w:r w:rsidR="00FE4C6D" w:rsidRPr="11F7511B">
              <w:rPr>
                <w:w w:val="105"/>
                <w:sz w:val="20"/>
                <w:szCs w:val="20"/>
              </w:rPr>
              <w:t>event</w:t>
            </w:r>
            <w:r w:rsidR="00FE4C6D" w:rsidRPr="11F7511B">
              <w:rPr>
                <w:spacing w:val="-7"/>
                <w:w w:val="105"/>
                <w:sz w:val="20"/>
                <w:szCs w:val="20"/>
              </w:rPr>
              <w:t xml:space="preserve"> </w:t>
            </w:r>
            <w:r w:rsidR="00FE4C6D" w:rsidRPr="11F7511B">
              <w:rPr>
                <w:w w:val="105"/>
                <w:sz w:val="20"/>
                <w:szCs w:val="20"/>
              </w:rPr>
              <w:t>or</w:t>
            </w:r>
            <w:r w:rsidR="00FE4C6D" w:rsidRPr="11F7511B">
              <w:rPr>
                <w:spacing w:val="-44"/>
                <w:w w:val="105"/>
                <w:sz w:val="20"/>
                <w:szCs w:val="20"/>
              </w:rPr>
              <w:t xml:space="preserve"> </w:t>
            </w:r>
            <w:r w:rsidR="00FE4C6D" w:rsidRPr="11F7511B">
              <w:rPr>
                <w:w w:val="105"/>
                <w:sz w:val="20"/>
                <w:szCs w:val="20"/>
              </w:rPr>
              <w:t>product</w:t>
            </w:r>
            <w:r w:rsidR="00FE4C6D" w:rsidRPr="11F7511B">
              <w:rPr>
                <w:spacing w:val="-6"/>
                <w:w w:val="105"/>
                <w:sz w:val="20"/>
                <w:szCs w:val="20"/>
              </w:rPr>
              <w:t xml:space="preserve"> </w:t>
            </w:r>
            <w:r w:rsidR="00FE4C6D" w:rsidRPr="11F7511B">
              <w:rPr>
                <w:w w:val="105"/>
                <w:sz w:val="20"/>
                <w:szCs w:val="20"/>
              </w:rPr>
              <w:t>is</w:t>
            </w:r>
            <w:r w:rsidR="00FE4C6D" w:rsidRPr="11F7511B">
              <w:rPr>
                <w:spacing w:val="-6"/>
                <w:w w:val="105"/>
                <w:sz w:val="20"/>
                <w:szCs w:val="20"/>
              </w:rPr>
              <w:t xml:space="preserve"> </w:t>
            </w:r>
            <w:r w:rsidR="00FE4C6D" w:rsidRPr="11F7511B">
              <w:rPr>
                <w:w w:val="105"/>
                <w:sz w:val="20"/>
                <w:szCs w:val="20"/>
              </w:rPr>
              <w:t>released</w:t>
            </w:r>
            <w:r w:rsidR="00FE4C6D" w:rsidRPr="11F7511B">
              <w:rPr>
                <w:spacing w:val="-5"/>
                <w:w w:val="105"/>
                <w:sz w:val="20"/>
                <w:szCs w:val="20"/>
              </w:rPr>
              <w:t xml:space="preserve"> </w:t>
            </w:r>
            <w:r w:rsidR="00FE4C6D" w:rsidRPr="11F7511B">
              <w:rPr>
                <w:w w:val="105"/>
                <w:sz w:val="20"/>
                <w:szCs w:val="20"/>
              </w:rPr>
              <w:t>and</w:t>
            </w:r>
            <w:r w:rsidR="00FE4C6D" w:rsidRPr="11F7511B">
              <w:rPr>
                <w:spacing w:val="-6"/>
                <w:w w:val="105"/>
                <w:sz w:val="20"/>
                <w:szCs w:val="20"/>
              </w:rPr>
              <w:t xml:space="preserve"> </w:t>
            </w:r>
            <w:r w:rsidR="00FE4C6D" w:rsidRPr="11F7511B">
              <w:rPr>
                <w:w w:val="105"/>
                <w:sz w:val="20"/>
                <w:szCs w:val="20"/>
              </w:rPr>
              <w:t>as</w:t>
            </w:r>
            <w:r w:rsidR="00FE4C6D" w:rsidRPr="11F7511B">
              <w:rPr>
                <w:spacing w:val="-44"/>
                <w:w w:val="105"/>
                <w:sz w:val="20"/>
                <w:szCs w:val="20"/>
              </w:rPr>
              <w:t xml:space="preserve"> </w:t>
            </w:r>
            <w:r w:rsidR="00FE4C6D" w:rsidRPr="11F7511B">
              <w:rPr>
                <w:w w:val="105"/>
                <w:sz w:val="20"/>
                <w:szCs w:val="20"/>
              </w:rPr>
              <w:t>proposed for blogs and</w:t>
            </w:r>
            <w:r w:rsidR="00FE4C6D" w:rsidRPr="11F7511B">
              <w:rPr>
                <w:spacing w:val="1"/>
                <w:w w:val="105"/>
                <w:sz w:val="20"/>
                <w:szCs w:val="20"/>
              </w:rPr>
              <w:t xml:space="preserve"> </w:t>
            </w:r>
            <w:r w:rsidR="00FE4C6D" w:rsidRPr="11F7511B">
              <w:rPr>
                <w:w w:val="105"/>
                <w:sz w:val="20"/>
                <w:szCs w:val="20"/>
              </w:rPr>
              <w:t>newsletters</w:t>
            </w:r>
          </w:p>
        </w:tc>
      </w:tr>
      <w:tr w:rsidR="00B95A0F" w:rsidRPr="00DE6A82" w14:paraId="43EE7189" w14:textId="77777777" w:rsidTr="000B2470">
        <w:trPr>
          <w:trHeight w:val="223"/>
        </w:trPr>
        <w:tc>
          <w:tcPr>
            <w:tcW w:w="628" w:type="pct"/>
          </w:tcPr>
          <w:p w14:paraId="29CEA949" w14:textId="25E92393" w:rsidR="00B95A0F" w:rsidRPr="11F7511B" w:rsidRDefault="00B95A0F" w:rsidP="00B95A0F">
            <w:pPr>
              <w:rPr>
                <w:sz w:val="20"/>
                <w:szCs w:val="20"/>
              </w:rPr>
            </w:pPr>
            <w:r w:rsidRPr="11F7511B">
              <w:rPr>
                <w:sz w:val="20"/>
                <w:szCs w:val="20"/>
              </w:rPr>
              <w:t>6.2.1</w:t>
            </w:r>
          </w:p>
        </w:tc>
        <w:tc>
          <w:tcPr>
            <w:tcW w:w="2494" w:type="pct"/>
          </w:tcPr>
          <w:p w14:paraId="78412218" w14:textId="7C069265" w:rsidR="00B95A0F" w:rsidRPr="11F7511B" w:rsidRDefault="00B95A0F" w:rsidP="00B95A0F">
            <w:pPr>
              <w:pStyle w:val="TableParagraph"/>
              <w:spacing w:before="5" w:line="188" w:lineRule="exact"/>
              <w:ind w:left="90"/>
              <w:rPr>
                <w:w w:val="105"/>
                <w:sz w:val="20"/>
                <w:szCs w:val="20"/>
              </w:rPr>
            </w:pPr>
            <w:r w:rsidRPr="11F7511B">
              <w:rPr>
                <w:w w:val="105"/>
                <w:sz w:val="20"/>
                <w:szCs w:val="20"/>
              </w:rPr>
              <w:t>Concept</w:t>
            </w:r>
            <w:r w:rsidRPr="11F7511B">
              <w:rPr>
                <w:spacing w:val="-4"/>
                <w:w w:val="105"/>
                <w:sz w:val="20"/>
                <w:szCs w:val="20"/>
              </w:rPr>
              <w:t xml:space="preserve"> </w:t>
            </w:r>
            <w:r w:rsidRPr="11F7511B">
              <w:rPr>
                <w:w w:val="105"/>
                <w:sz w:val="20"/>
                <w:szCs w:val="20"/>
              </w:rPr>
              <w:t>Paper</w:t>
            </w:r>
          </w:p>
        </w:tc>
        <w:tc>
          <w:tcPr>
            <w:tcW w:w="1878" w:type="pct"/>
          </w:tcPr>
          <w:p w14:paraId="75C5E4FB" w14:textId="232B1E49" w:rsidR="00B95A0F" w:rsidRPr="11F7511B" w:rsidRDefault="00B95A0F" w:rsidP="00B95A0F">
            <w:pPr>
              <w:pStyle w:val="TableParagraph"/>
              <w:spacing w:before="5" w:line="188" w:lineRule="exact"/>
              <w:ind w:left="91"/>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B95A0F" w:rsidRPr="00DE6A82" w14:paraId="4EB5A780" w14:textId="77777777" w:rsidTr="000B2470">
        <w:trPr>
          <w:trHeight w:val="223"/>
        </w:trPr>
        <w:tc>
          <w:tcPr>
            <w:tcW w:w="628" w:type="pct"/>
          </w:tcPr>
          <w:p w14:paraId="15410DE0" w14:textId="48359815" w:rsidR="00B95A0F" w:rsidRPr="11F7511B" w:rsidRDefault="00B95A0F" w:rsidP="00B95A0F">
            <w:pPr>
              <w:rPr>
                <w:sz w:val="20"/>
                <w:szCs w:val="20"/>
              </w:rPr>
            </w:pPr>
            <w:r w:rsidRPr="11F7511B">
              <w:rPr>
                <w:sz w:val="20"/>
                <w:szCs w:val="20"/>
              </w:rPr>
              <w:t>6.2.2</w:t>
            </w:r>
          </w:p>
        </w:tc>
        <w:tc>
          <w:tcPr>
            <w:tcW w:w="2494" w:type="pct"/>
          </w:tcPr>
          <w:p w14:paraId="7BBDF54E" w14:textId="4B1834FF" w:rsidR="00B95A0F" w:rsidRPr="11F7511B" w:rsidRDefault="00B95A0F" w:rsidP="00B95A0F">
            <w:pPr>
              <w:pStyle w:val="TableParagraph"/>
              <w:spacing w:before="5" w:line="188" w:lineRule="exact"/>
              <w:ind w:left="90"/>
              <w:rPr>
                <w:w w:val="105"/>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script (Short length)</w:t>
            </w:r>
          </w:p>
        </w:tc>
        <w:tc>
          <w:tcPr>
            <w:tcW w:w="1878" w:type="pct"/>
          </w:tcPr>
          <w:p w14:paraId="4178B49C" w14:textId="7AB5EC88" w:rsidR="00B95A0F" w:rsidRPr="11F7511B" w:rsidRDefault="00B95A0F" w:rsidP="00B95A0F">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B95A0F" w:rsidRPr="00DE6A82" w14:paraId="08C17F4B" w14:textId="77777777" w:rsidTr="000B2470">
        <w:trPr>
          <w:trHeight w:val="223"/>
        </w:trPr>
        <w:tc>
          <w:tcPr>
            <w:tcW w:w="628" w:type="pct"/>
          </w:tcPr>
          <w:p w14:paraId="53E0BC87" w14:textId="30400BB4" w:rsidR="00B95A0F" w:rsidRPr="11F7511B" w:rsidRDefault="00B95A0F" w:rsidP="00B95A0F">
            <w:pPr>
              <w:rPr>
                <w:sz w:val="20"/>
                <w:szCs w:val="20"/>
              </w:rPr>
            </w:pPr>
            <w:r w:rsidRPr="11F7511B">
              <w:rPr>
                <w:sz w:val="20"/>
                <w:szCs w:val="20"/>
              </w:rPr>
              <w:t>6.2.</w:t>
            </w:r>
            <w:r>
              <w:rPr>
                <w:sz w:val="20"/>
                <w:szCs w:val="20"/>
              </w:rPr>
              <w:t>3</w:t>
            </w:r>
          </w:p>
        </w:tc>
        <w:tc>
          <w:tcPr>
            <w:tcW w:w="2494" w:type="pct"/>
          </w:tcPr>
          <w:p w14:paraId="6FAD6453" w14:textId="240DBA41" w:rsidR="00B95A0F" w:rsidRPr="11F7511B" w:rsidRDefault="00B95A0F" w:rsidP="00B95A0F">
            <w:pPr>
              <w:pStyle w:val="TableParagraph"/>
              <w:spacing w:before="5" w:line="188" w:lineRule="exact"/>
              <w:ind w:left="90"/>
              <w:rPr>
                <w:w w:val="105"/>
                <w:sz w:val="20"/>
                <w:szCs w:val="20"/>
              </w:rPr>
            </w:pPr>
            <w:r w:rsidRPr="11F7511B">
              <w:rPr>
                <w:w w:val="105"/>
                <w:sz w:val="20"/>
                <w:szCs w:val="20"/>
              </w:rPr>
              <w:t>Video</w:t>
            </w:r>
            <w:r>
              <w:rPr>
                <w:w w:val="105"/>
                <w:sz w:val="20"/>
                <w:szCs w:val="20"/>
              </w:rPr>
              <w:t xml:space="preserve"> mp4 file</w:t>
            </w:r>
          </w:p>
        </w:tc>
        <w:tc>
          <w:tcPr>
            <w:tcW w:w="1878" w:type="pct"/>
          </w:tcPr>
          <w:p w14:paraId="69EEC9D2" w14:textId="3DAF1C7D" w:rsidR="00B95A0F" w:rsidRPr="11F7511B" w:rsidRDefault="00B95A0F" w:rsidP="00B95A0F">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B95A0F" w:rsidRPr="00DE6A82" w14:paraId="55687ACE" w14:textId="77777777" w:rsidTr="000B2470">
        <w:trPr>
          <w:trHeight w:val="223"/>
        </w:trPr>
        <w:tc>
          <w:tcPr>
            <w:tcW w:w="628" w:type="pct"/>
          </w:tcPr>
          <w:p w14:paraId="0B5E0481" w14:textId="1361F785" w:rsidR="00B95A0F" w:rsidRPr="11F7511B" w:rsidRDefault="00B95A0F" w:rsidP="00B95A0F">
            <w:pPr>
              <w:rPr>
                <w:sz w:val="20"/>
                <w:szCs w:val="20"/>
              </w:rPr>
            </w:pPr>
            <w:r w:rsidRPr="11F7511B">
              <w:rPr>
                <w:sz w:val="20"/>
                <w:szCs w:val="20"/>
              </w:rPr>
              <w:t>6.2.</w:t>
            </w:r>
            <w:r>
              <w:rPr>
                <w:sz w:val="20"/>
                <w:szCs w:val="20"/>
              </w:rPr>
              <w:t>4</w:t>
            </w:r>
          </w:p>
        </w:tc>
        <w:tc>
          <w:tcPr>
            <w:tcW w:w="2494" w:type="pct"/>
          </w:tcPr>
          <w:p w14:paraId="30DF7A8B" w14:textId="41ED2DDE" w:rsidR="00B95A0F" w:rsidRPr="11F7511B" w:rsidRDefault="00B95A0F" w:rsidP="00B95A0F">
            <w:pPr>
              <w:pStyle w:val="TableParagraph"/>
              <w:spacing w:before="5" w:line="188" w:lineRule="exact"/>
              <w:ind w:left="90"/>
              <w:rPr>
                <w:w w:val="105"/>
                <w:sz w:val="20"/>
                <w:szCs w:val="20"/>
              </w:rPr>
            </w:pPr>
            <w:r w:rsidRPr="11F7511B">
              <w:rPr>
                <w:w w:val="105"/>
                <w:sz w:val="20"/>
                <w:szCs w:val="20"/>
              </w:rPr>
              <w:t>Draft</w:t>
            </w:r>
            <w:r w:rsidRPr="11F7511B">
              <w:rPr>
                <w:spacing w:val="-5"/>
                <w:w w:val="105"/>
                <w:sz w:val="20"/>
                <w:szCs w:val="20"/>
              </w:rPr>
              <w:t xml:space="preserve"> </w:t>
            </w:r>
            <w:r w:rsidRPr="11F7511B">
              <w:rPr>
                <w:w w:val="105"/>
                <w:sz w:val="20"/>
                <w:szCs w:val="20"/>
              </w:rPr>
              <w:t>handout,</w:t>
            </w:r>
            <w:r w:rsidRPr="11F7511B">
              <w:rPr>
                <w:spacing w:val="-4"/>
                <w:w w:val="105"/>
                <w:sz w:val="20"/>
                <w:szCs w:val="20"/>
              </w:rPr>
              <w:t xml:space="preserve"> </w:t>
            </w:r>
            <w:r w:rsidRPr="11F7511B">
              <w:rPr>
                <w:w w:val="105"/>
                <w:sz w:val="20"/>
                <w:szCs w:val="20"/>
              </w:rPr>
              <w:t>infographic</w:t>
            </w:r>
            <w:r w:rsidRPr="11F7511B">
              <w:rPr>
                <w:spacing w:val="-5"/>
                <w:w w:val="105"/>
                <w:sz w:val="20"/>
                <w:szCs w:val="20"/>
              </w:rPr>
              <w:t xml:space="preserve"> </w:t>
            </w:r>
            <w:r w:rsidRPr="11F7511B">
              <w:rPr>
                <w:w w:val="105"/>
                <w:sz w:val="20"/>
                <w:szCs w:val="20"/>
              </w:rPr>
              <w:t>or</w:t>
            </w:r>
            <w:r w:rsidRPr="11F7511B">
              <w:rPr>
                <w:spacing w:val="-4"/>
                <w:w w:val="105"/>
                <w:sz w:val="20"/>
                <w:szCs w:val="20"/>
              </w:rPr>
              <w:t xml:space="preserve"> </w:t>
            </w:r>
            <w:r w:rsidRPr="11F7511B">
              <w:rPr>
                <w:w w:val="105"/>
                <w:sz w:val="20"/>
                <w:szCs w:val="20"/>
              </w:rPr>
              <w:t>fact</w:t>
            </w:r>
            <w:r w:rsidRPr="11F7511B">
              <w:rPr>
                <w:spacing w:val="-4"/>
                <w:w w:val="105"/>
                <w:sz w:val="20"/>
                <w:szCs w:val="20"/>
              </w:rPr>
              <w:t xml:space="preserve"> </w:t>
            </w:r>
            <w:r w:rsidRPr="11F7511B">
              <w:rPr>
                <w:w w:val="105"/>
                <w:sz w:val="20"/>
                <w:szCs w:val="20"/>
              </w:rPr>
              <w:t>sheet</w:t>
            </w:r>
          </w:p>
        </w:tc>
        <w:tc>
          <w:tcPr>
            <w:tcW w:w="1878" w:type="pct"/>
          </w:tcPr>
          <w:p w14:paraId="086CEA63" w14:textId="430577CA" w:rsidR="00B95A0F" w:rsidRPr="11F7511B" w:rsidRDefault="00B95A0F" w:rsidP="00B95A0F">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B95A0F" w:rsidRPr="00DE6A82" w14:paraId="17F53150" w14:textId="77777777" w:rsidTr="000B2470">
        <w:trPr>
          <w:trHeight w:val="223"/>
        </w:trPr>
        <w:tc>
          <w:tcPr>
            <w:tcW w:w="628" w:type="pct"/>
          </w:tcPr>
          <w:p w14:paraId="360AD3FE" w14:textId="1D1FC603" w:rsidR="00B95A0F" w:rsidRPr="11F7511B" w:rsidRDefault="00B95A0F" w:rsidP="00B95A0F">
            <w:pPr>
              <w:rPr>
                <w:sz w:val="20"/>
                <w:szCs w:val="20"/>
              </w:rPr>
            </w:pPr>
            <w:r w:rsidRPr="11F7511B">
              <w:rPr>
                <w:sz w:val="20"/>
                <w:szCs w:val="20"/>
              </w:rPr>
              <w:t>6.2.</w:t>
            </w:r>
            <w:r>
              <w:rPr>
                <w:sz w:val="20"/>
                <w:szCs w:val="20"/>
              </w:rPr>
              <w:t>5</w:t>
            </w:r>
          </w:p>
        </w:tc>
        <w:tc>
          <w:tcPr>
            <w:tcW w:w="2494" w:type="pct"/>
          </w:tcPr>
          <w:p w14:paraId="587387BF" w14:textId="5225C6E1" w:rsidR="00B95A0F" w:rsidRPr="11F7511B" w:rsidRDefault="00B95A0F" w:rsidP="00B95A0F">
            <w:pPr>
              <w:pStyle w:val="TableParagraph"/>
              <w:spacing w:before="5" w:line="188" w:lineRule="exact"/>
              <w:ind w:left="90"/>
              <w:rPr>
                <w:w w:val="105"/>
                <w:sz w:val="20"/>
                <w:szCs w:val="20"/>
              </w:rPr>
            </w:pPr>
            <w:r w:rsidRPr="11F7511B">
              <w:rPr>
                <w:w w:val="105"/>
                <w:sz w:val="20"/>
                <w:szCs w:val="20"/>
              </w:rPr>
              <w:t>Final</w:t>
            </w:r>
            <w:r w:rsidRPr="11F7511B">
              <w:rPr>
                <w:spacing w:val="-5"/>
                <w:w w:val="105"/>
                <w:sz w:val="20"/>
                <w:szCs w:val="20"/>
              </w:rPr>
              <w:t xml:space="preserve"> </w:t>
            </w:r>
            <w:r w:rsidRPr="11F7511B">
              <w:rPr>
                <w:w w:val="105"/>
                <w:sz w:val="20"/>
                <w:szCs w:val="20"/>
              </w:rPr>
              <w:t>handout,</w:t>
            </w:r>
            <w:r w:rsidRPr="11F7511B">
              <w:rPr>
                <w:spacing w:val="-5"/>
                <w:w w:val="105"/>
                <w:sz w:val="20"/>
                <w:szCs w:val="20"/>
              </w:rPr>
              <w:t xml:space="preserve"> </w:t>
            </w:r>
            <w:r w:rsidRPr="11F7511B">
              <w:rPr>
                <w:w w:val="105"/>
                <w:sz w:val="20"/>
                <w:szCs w:val="20"/>
              </w:rPr>
              <w:t>infographic</w:t>
            </w:r>
            <w:r w:rsidRPr="11F7511B">
              <w:rPr>
                <w:spacing w:val="-4"/>
                <w:w w:val="105"/>
                <w:sz w:val="20"/>
                <w:szCs w:val="20"/>
              </w:rPr>
              <w:t xml:space="preserve"> </w:t>
            </w:r>
            <w:r w:rsidRPr="11F7511B">
              <w:rPr>
                <w:w w:val="105"/>
                <w:sz w:val="20"/>
                <w:szCs w:val="20"/>
              </w:rPr>
              <w:t>and</w:t>
            </w:r>
            <w:r w:rsidRPr="11F7511B">
              <w:rPr>
                <w:spacing w:val="-5"/>
                <w:w w:val="105"/>
                <w:sz w:val="20"/>
                <w:szCs w:val="20"/>
              </w:rPr>
              <w:t xml:space="preserve"> </w:t>
            </w:r>
            <w:r w:rsidRPr="11F7511B">
              <w:rPr>
                <w:w w:val="105"/>
                <w:sz w:val="20"/>
                <w:szCs w:val="20"/>
              </w:rPr>
              <w:t>fact</w:t>
            </w:r>
            <w:r w:rsidRPr="11F7511B">
              <w:rPr>
                <w:spacing w:val="-4"/>
                <w:w w:val="105"/>
                <w:sz w:val="20"/>
                <w:szCs w:val="20"/>
              </w:rPr>
              <w:t xml:space="preserve"> </w:t>
            </w:r>
            <w:r w:rsidRPr="11F7511B">
              <w:rPr>
                <w:w w:val="105"/>
                <w:sz w:val="20"/>
                <w:szCs w:val="20"/>
              </w:rPr>
              <w:t>sheet</w:t>
            </w:r>
          </w:p>
        </w:tc>
        <w:tc>
          <w:tcPr>
            <w:tcW w:w="1878" w:type="pct"/>
          </w:tcPr>
          <w:p w14:paraId="632B875F" w14:textId="0E4B764A" w:rsidR="00B95A0F" w:rsidRPr="11F7511B" w:rsidRDefault="00B95A0F" w:rsidP="00B95A0F">
            <w:pPr>
              <w:pStyle w:val="TableParagraph"/>
              <w:spacing w:before="5" w:line="188" w:lineRule="exact"/>
              <w:ind w:left="91"/>
              <w:rPr>
                <w:w w:val="105"/>
                <w:sz w:val="20"/>
                <w:szCs w:val="20"/>
              </w:rPr>
            </w:pPr>
            <w:r>
              <w:rPr>
                <w:w w:val="105"/>
                <w:sz w:val="20"/>
                <w:szCs w:val="20"/>
              </w:rPr>
              <w:t>Within four weeks of receiving COR feedback</w:t>
            </w:r>
          </w:p>
        </w:tc>
      </w:tr>
      <w:tr w:rsidR="00BA5FFF" w:rsidRPr="00DE6A82" w14:paraId="0161906A" w14:textId="77777777" w:rsidTr="000B2470">
        <w:trPr>
          <w:trHeight w:val="223"/>
        </w:trPr>
        <w:tc>
          <w:tcPr>
            <w:tcW w:w="628" w:type="pct"/>
          </w:tcPr>
          <w:p w14:paraId="1BF2F0C6" w14:textId="29C994CD" w:rsidR="00BA5FFF" w:rsidRPr="11F7511B" w:rsidRDefault="00BA5FFF" w:rsidP="00BA5FFF">
            <w:pPr>
              <w:rPr>
                <w:sz w:val="20"/>
                <w:szCs w:val="20"/>
              </w:rPr>
            </w:pPr>
            <w:r w:rsidRPr="11F7511B">
              <w:rPr>
                <w:sz w:val="20"/>
                <w:szCs w:val="20"/>
              </w:rPr>
              <w:t>6.3.1</w:t>
            </w:r>
          </w:p>
        </w:tc>
        <w:tc>
          <w:tcPr>
            <w:tcW w:w="2494" w:type="pct"/>
          </w:tcPr>
          <w:p w14:paraId="520B9865" w14:textId="355E562A" w:rsidR="00BA5FFF" w:rsidRPr="11F7511B" w:rsidRDefault="00BA5FFF" w:rsidP="00BA5FFF">
            <w:pPr>
              <w:pStyle w:val="TableParagraph"/>
              <w:spacing w:before="5" w:line="188" w:lineRule="exact"/>
              <w:ind w:left="90"/>
              <w:rPr>
                <w:w w:val="105"/>
                <w:sz w:val="20"/>
                <w:szCs w:val="20"/>
              </w:rPr>
            </w:pPr>
            <w:r w:rsidRPr="11F7511B">
              <w:rPr>
                <w:w w:val="105"/>
                <w:sz w:val="20"/>
                <w:szCs w:val="20"/>
              </w:rPr>
              <w:t>Proposal</w:t>
            </w:r>
            <w:r w:rsidRPr="11F7511B">
              <w:rPr>
                <w:spacing w:val="-7"/>
                <w:w w:val="105"/>
                <w:sz w:val="20"/>
                <w:szCs w:val="20"/>
              </w:rPr>
              <w:t xml:space="preserve"> </w:t>
            </w:r>
            <w:r w:rsidRPr="11F7511B">
              <w:rPr>
                <w:w w:val="105"/>
                <w:sz w:val="20"/>
                <w:szCs w:val="20"/>
              </w:rPr>
              <w:t>for</w:t>
            </w:r>
            <w:r w:rsidRPr="11F7511B">
              <w:rPr>
                <w:spacing w:val="-8"/>
                <w:w w:val="105"/>
                <w:sz w:val="20"/>
                <w:szCs w:val="20"/>
              </w:rPr>
              <w:t xml:space="preserve"> </w:t>
            </w:r>
            <w:r w:rsidRPr="11F7511B">
              <w:rPr>
                <w:w w:val="105"/>
                <w:sz w:val="20"/>
                <w:szCs w:val="20"/>
              </w:rPr>
              <w:t>event</w:t>
            </w:r>
            <w:r w:rsidRPr="11F7511B">
              <w:rPr>
                <w:spacing w:val="-7"/>
                <w:w w:val="105"/>
                <w:sz w:val="20"/>
                <w:szCs w:val="20"/>
              </w:rPr>
              <w:t xml:space="preserve"> </w:t>
            </w:r>
            <w:r w:rsidRPr="11F7511B">
              <w:rPr>
                <w:w w:val="105"/>
                <w:sz w:val="20"/>
                <w:szCs w:val="20"/>
              </w:rPr>
              <w:t>or</w:t>
            </w:r>
            <w:r w:rsidRPr="11F7511B">
              <w:rPr>
                <w:spacing w:val="-7"/>
                <w:w w:val="105"/>
                <w:sz w:val="20"/>
                <w:szCs w:val="20"/>
              </w:rPr>
              <w:t xml:space="preserve"> </w:t>
            </w:r>
            <w:r w:rsidRPr="11F7511B">
              <w:rPr>
                <w:w w:val="105"/>
                <w:sz w:val="20"/>
                <w:szCs w:val="20"/>
              </w:rPr>
              <w:t>required</w:t>
            </w:r>
            <w:r w:rsidRPr="11F7511B">
              <w:rPr>
                <w:spacing w:val="-7"/>
                <w:w w:val="105"/>
                <w:sz w:val="20"/>
                <w:szCs w:val="20"/>
              </w:rPr>
              <w:t xml:space="preserve"> </w:t>
            </w:r>
            <w:r w:rsidRPr="11F7511B">
              <w:rPr>
                <w:w w:val="105"/>
                <w:sz w:val="20"/>
                <w:szCs w:val="20"/>
              </w:rPr>
              <w:t>proposal</w:t>
            </w:r>
            <w:r w:rsidRPr="11F7511B">
              <w:rPr>
                <w:spacing w:val="-7"/>
                <w:w w:val="105"/>
                <w:sz w:val="20"/>
                <w:szCs w:val="20"/>
              </w:rPr>
              <w:t xml:space="preserve"> </w:t>
            </w:r>
            <w:r w:rsidRPr="11F7511B">
              <w:rPr>
                <w:w w:val="105"/>
                <w:sz w:val="20"/>
                <w:szCs w:val="20"/>
              </w:rPr>
              <w:t>for</w:t>
            </w:r>
            <w:r w:rsidRPr="11F7511B">
              <w:rPr>
                <w:spacing w:val="-7"/>
                <w:w w:val="105"/>
                <w:sz w:val="20"/>
                <w:szCs w:val="20"/>
              </w:rPr>
              <w:t xml:space="preserve"> </w:t>
            </w:r>
            <w:r w:rsidRPr="11F7511B">
              <w:rPr>
                <w:w w:val="105"/>
                <w:sz w:val="20"/>
                <w:szCs w:val="20"/>
              </w:rPr>
              <w:t>conference</w:t>
            </w:r>
            <w:r w:rsidRPr="11F7511B">
              <w:rPr>
                <w:spacing w:val="-45"/>
                <w:w w:val="105"/>
                <w:sz w:val="20"/>
                <w:szCs w:val="20"/>
              </w:rPr>
              <w:t xml:space="preserve"> </w:t>
            </w:r>
            <w:r w:rsidRPr="11F7511B">
              <w:rPr>
                <w:w w:val="105"/>
                <w:sz w:val="20"/>
                <w:szCs w:val="20"/>
              </w:rPr>
              <w:t>presentation</w:t>
            </w:r>
          </w:p>
        </w:tc>
        <w:tc>
          <w:tcPr>
            <w:tcW w:w="1878" w:type="pct"/>
          </w:tcPr>
          <w:p w14:paraId="21E24AF0" w14:textId="7F1C4CFD" w:rsidR="00BA5FFF" w:rsidRPr="11F7511B" w:rsidRDefault="00BA5FFF" w:rsidP="00BA5FFF">
            <w:pPr>
              <w:pStyle w:val="TableParagraph"/>
              <w:spacing w:before="5" w:line="188" w:lineRule="exact"/>
              <w:ind w:left="91"/>
              <w:rPr>
                <w:w w:val="105"/>
                <w:sz w:val="20"/>
                <w:szCs w:val="20"/>
              </w:rPr>
            </w:pPr>
            <w:r w:rsidRPr="11F7511B">
              <w:rPr>
                <w:w w:val="105"/>
                <w:sz w:val="20"/>
                <w:szCs w:val="20"/>
              </w:rPr>
              <w:t>As</w:t>
            </w:r>
            <w:r w:rsidRPr="11F7511B">
              <w:rPr>
                <w:spacing w:val="-4"/>
                <w:w w:val="105"/>
                <w:sz w:val="20"/>
                <w:szCs w:val="20"/>
              </w:rPr>
              <w:t xml:space="preserve"> </w:t>
            </w:r>
            <w:r w:rsidRPr="11F7511B">
              <w:rPr>
                <w:w w:val="105"/>
                <w:sz w:val="20"/>
                <w:szCs w:val="20"/>
              </w:rPr>
              <w:t>needed</w:t>
            </w:r>
          </w:p>
        </w:tc>
      </w:tr>
      <w:tr w:rsidR="00BA5FFF" w:rsidRPr="00DE6A82" w14:paraId="0133EE8D" w14:textId="77777777" w:rsidTr="000B2470">
        <w:trPr>
          <w:trHeight w:val="223"/>
        </w:trPr>
        <w:tc>
          <w:tcPr>
            <w:tcW w:w="628" w:type="pct"/>
          </w:tcPr>
          <w:p w14:paraId="27F3D80D" w14:textId="7BC28DE7" w:rsidR="00BA5FFF" w:rsidRPr="11F7511B" w:rsidRDefault="00BA5FFF" w:rsidP="00BA5FFF">
            <w:pPr>
              <w:rPr>
                <w:sz w:val="20"/>
                <w:szCs w:val="20"/>
              </w:rPr>
            </w:pPr>
            <w:r w:rsidRPr="11F7511B">
              <w:rPr>
                <w:sz w:val="20"/>
                <w:szCs w:val="20"/>
              </w:rPr>
              <w:t>6.3.2</w:t>
            </w:r>
          </w:p>
        </w:tc>
        <w:tc>
          <w:tcPr>
            <w:tcW w:w="2494" w:type="pct"/>
          </w:tcPr>
          <w:p w14:paraId="50B425FE" w14:textId="71CACAD4" w:rsidR="00BA5FFF" w:rsidRPr="11F7511B" w:rsidRDefault="00BA5FFF" w:rsidP="00BA5FFF">
            <w:pPr>
              <w:pStyle w:val="TableParagraph"/>
              <w:spacing w:before="5" w:line="188" w:lineRule="exact"/>
              <w:ind w:left="90"/>
              <w:rPr>
                <w:w w:val="105"/>
                <w:sz w:val="20"/>
                <w:szCs w:val="20"/>
              </w:rPr>
            </w:pPr>
            <w:r w:rsidRPr="11F7511B">
              <w:rPr>
                <w:w w:val="105"/>
                <w:sz w:val="20"/>
                <w:szCs w:val="20"/>
              </w:rPr>
              <w:t>Agenda</w:t>
            </w:r>
            <w:r w:rsidRPr="11F7511B">
              <w:rPr>
                <w:spacing w:val="-5"/>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materials</w:t>
            </w:r>
          </w:p>
        </w:tc>
        <w:tc>
          <w:tcPr>
            <w:tcW w:w="1878" w:type="pct"/>
          </w:tcPr>
          <w:p w14:paraId="2A224EC0" w14:textId="0BD42739" w:rsidR="00BA5FFF" w:rsidRPr="11F7511B" w:rsidRDefault="00BA5FFF" w:rsidP="00BA5FFF">
            <w:pPr>
              <w:pStyle w:val="TableParagraph"/>
              <w:spacing w:before="5" w:line="188" w:lineRule="exact"/>
              <w:ind w:left="91"/>
              <w:rPr>
                <w:w w:val="105"/>
                <w:sz w:val="20"/>
                <w:szCs w:val="20"/>
              </w:rPr>
            </w:pPr>
            <w:r w:rsidRPr="11F7511B">
              <w:rPr>
                <w:w w:val="105"/>
                <w:sz w:val="20"/>
                <w:szCs w:val="20"/>
              </w:rPr>
              <w:t>2</w:t>
            </w:r>
            <w:r w:rsidRPr="11F7511B">
              <w:rPr>
                <w:spacing w:val="-3"/>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before</w:t>
            </w:r>
            <w:r w:rsidRPr="11F7511B">
              <w:rPr>
                <w:spacing w:val="-3"/>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w:t>
            </w:r>
          </w:p>
        </w:tc>
      </w:tr>
      <w:tr w:rsidR="00BA5FFF" w:rsidRPr="00DE6A82" w14:paraId="35D9B2FE" w14:textId="77777777" w:rsidTr="000B2470">
        <w:trPr>
          <w:trHeight w:val="223"/>
        </w:trPr>
        <w:tc>
          <w:tcPr>
            <w:tcW w:w="628" w:type="pct"/>
          </w:tcPr>
          <w:p w14:paraId="619CCA1E" w14:textId="5502A784" w:rsidR="00BA5FFF" w:rsidRPr="11F7511B" w:rsidRDefault="00BA5FFF" w:rsidP="00BA5FFF">
            <w:pPr>
              <w:rPr>
                <w:sz w:val="20"/>
                <w:szCs w:val="20"/>
              </w:rPr>
            </w:pPr>
            <w:r w:rsidRPr="11F7511B">
              <w:rPr>
                <w:sz w:val="20"/>
                <w:szCs w:val="20"/>
              </w:rPr>
              <w:t>6.3.</w:t>
            </w:r>
            <w:r w:rsidR="00650BDA">
              <w:rPr>
                <w:sz w:val="20"/>
                <w:szCs w:val="20"/>
              </w:rPr>
              <w:t>3</w:t>
            </w:r>
          </w:p>
        </w:tc>
        <w:tc>
          <w:tcPr>
            <w:tcW w:w="2494" w:type="pct"/>
          </w:tcPr>
          <w:p w14:paraId="5702DDE1" w14:textId="1B268FB7" w:rsidR="00BA5FFF" w:rsidRPr="11F7511B" w:rsidRDefault="00BA5FFF" w:rsidP="00BA5FFF">
            <w:pPr>
              <w:pStyle w:val="TableParagraph"/>
              <w:spacing w:before="5" w:line="188" w:lineRule="exact"/>
              <w:ind w:left="90"/>
              <w:rPr>
                <w:w w:val="105"/>
                <w:sz w:val="20"/>
                <w:szCs w:val="20"/>
              </w:rPr>
            </w:pPr>
            <w:r w:rsidRPr="11F7511B">
              <w:rPr>
                <w:w w:val="105"/>
                <w:sz w:val="20"/>
                <w:szCs w:val="20"/>
              </w:rPr>
              <w:t>Webinar</w:t>
            </w:r>
            <w:r w:rsidRPr="11F7511B">
              <w:rPr>
                <w:spacing w:val="-9"/>
                <w:w w:val="105"/>
                <w:sz w:val="20"/>
                <w:szCs w:val="20"/>
              </w:rPr>
              <w:t xml:space="preserve"> </w:t>
            </w:r>
            <w:r w:rsidRPr="11F7511B">
              <w:rPr>
                <w:w w:val="105"/>
                <w:sz w:val="20"/>
                <w:szCs w:val="20"/>
              </w:rPr>
              <w:t>video,</w:t>
            </w:r>
            <w:r w:rsidRPr="11F7511B">
              <w:rPr>
                <w:spacing w:val="-8"/>
                <w:w w:val="105"/>
                <w:sz w:val="20"/>
                <w:szCs w:val="20"/>
              </w:rPr>
              <w:t xml:space="preserve"> </w:t>
            </w:r>
            <w:r w:rsidRPr="11F7511B">
              <w:rPr>
                <w:w w:val="105"/>
                <w:sz w:val="20"/>
                <w:szCs w:val="20"/>
              </w:rPr>
              <w:t>keywords</w:t>
            </w:r>
            <w:r w:rsidRPr="11F7511B">
              <w:rPr>
                <w:spacing w:val="-9"/>
                <w:w w:val="105"/>
                <w:sz w:val="20"/>
                <w:szCs w:val="20"/>
              </w:rPr>
              <w:t xml:space="preserve"> </w:t>
            </w:r>
            <w:r w:rsidRPr="11F7511B">
              <w:rPr>
                <w:w w:val="105"/>
                <w:sz w:val="20"/>
                <w:szCs w:val="20"/>
              </w:rPr>
              <w:t>and</w:t>
            </w:r>
            <w:r w:rsidRPr="11F7511B">
              <w:rPr>
                <w:spacing w:val="-9"/>
                <w:w w:val="105"/>
                <w:sz w:val="20"/>
                <w:szCs w:val="20"/>
              </w:rPr>
              <w:t xml:space="preserve"> </w:t>
            </w:r>
            <w:r w:rsidRPr="11F7511B">
              <w:rPr>
                <w:w w:val="105"/>
                <w:sz w:val="20"/>
                <w:szCs w:val="20"/>
              </w:rPr>
              <w:t>description</w:t>
            </w:r>
            <w:r w:rsidRPr="11F7511B">
              <w:rPr>
                <w:spacing w:val="-8"/>
                <w:w w:val="105"/>
                <w:sz w:val="20"/>
                <w:szCs w:val="20"/>
              </w:rPr>
              <w:t xml:space="preserve"> </w:t>
            </w:r>
            <w:r w:rsidRPr="11F7511B">
              <w:rPr>
                <w:w w:val="105"/>
                <w:sz w:val="20"/>
                <w:szCs w:val="20"/>
              </w:rPr>
              <w:t>for</w:t>
            </w:r>
            <w:r w:rsidRPr="11F7511B">
              <w:rPr>
                <w:spacing w:val="-8"/>
                <w:w w:val="105"/>
                <w:sz w:val="20"/>
                <w:szCs w:val="20"/>
              </w:rPr>
              <w:t xml:space="preserve"> </w:t>
            </w:r>
            <w:r w:rsidRPr="11F7511B">
              <w:rPr>
                <w:w w:val="105"/>
                <w:sz w:val="20"/>
                <w:szCs w:val="20"/>
              </w:rPr>
              <w:t>YouTube</w:t>
            </w:r>
            <w:r w:rsidRPr="11F7511B">
              <w:rPr>
                <w:spacing w:val="-45"/>
                <w:w w:val="105"/>
                <w:sz w:val="20"/>
                <w:szCs w:val="20"/>
              </w:rPr>
              <w:t xml:space="preserve"> </w:t>
            </w:r>
            <w:r w:rsidRPr="11F7511B">
              <w:rPr>
                <w:w w:val="105"/>
                <w:sz w:val="20"/>
                <w:szCs w:val="20"/>
              </w:rPr>
              <w:t>page</w:t>
            </w:r>
          </w:p>
        </w:tc>
        <w:tc>
          <w:tcPr>
            <w:tcW w:w="1878" w:type="pct"/>
          </w:tcPr>
          <w:p w14:paraId="2406D9AE" w14:textId="31642996" w:rsidR="00BA5FFF" w:rsidRPr="11F7511B" w:rsidRDefault="00BA5FFF" w:rsidP="00BA5FFF">
            <w:pPr>
              <w:pStyle w:val="TableParagraph"/>
              <w:spacing w:before="5" w:line="188" w:lineRule="exact"/>
              <w:ind w:left="91"/>
              <w:rPr>
                <w:w w:val="105"/>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event</w:t>
            </w:r>
          </w:p>
        </w:tc>
      </w:tr>
      <w:tr w:rsidR="00BA5FFF" w:rsidRPr="00DE6A82" w14:paraId="0ECFDFDF" w14:textId="77777777" w:rsidTr="000B2470">
        <w:trPr>
          <w:trHeight w:val="223"/>
        </w:trPr>
        <w:tc>
          <w:tcPr>
            <w:tcW w:w="628" w:type="pct"/>
          </w:tcPr>
          <w:p w14:paraId="653D6C36" w14:textId="7442EB38" w:rsidR="00BA5FFF" w:rsidRPr="11F7511B" w:rsidRDefault="00BA5FFF" w:rsidP="00BA5FFF">
            <w:pPr>
              <w:rPr>
                <w:sz w:val="20"/>
                <w:szCs w:val="20"/>
              </w:rPr>
            </w:pPr>
            <w:r w:rsidRPr="11F7511B">
              <w:rPr>
                <w:sz w:val="20"/>
                <w:szCs w:val="20"/>
              </w:rPr>
              <w:t>6.3.</w:t>
            </w:r>
            <w:r w:rsidR="00650BDA">
              <w:rPr>
                <w:sz w:val="20"/>
                <w:szCs w:val="20"/>
              </w:rPr>
              <w:t>4</w:t>
            </w:r>
          </w:p>
        </w:tc>
        <w:tc>
          <w:tcPr>
            <w:tcW w:w="2494" w:type="pct"/>
          </w:tcPr>
          <w:p w14:paraId="006D37A7" w14:textId="04423B39" w:rsidR="00BA5FFF" w:rsidRPr="11F7511B" w:rsidRDefault="00BA5FFF" w:rsidP="00BA5FFF">
            <w:pPr>
              <w:pStyle w:val="TableParagraph"/>
              <w:spacing w:before="5" w:line="188" w:lineRule="exact"/>
              <w:ind w:left="90"/>
              <w:rPr>
                <w:w w:val="105"/>
                <w:sz w:val="20"/>
                <w:szCs w:val="20"/>
              </w:rPr>
            </w:pPr>
            <w:r w:rsidRPr="11F7511B">
              <w:rPr>
                <w:w w:val="105"/>
                <w:sz w:val="20"/>
                <w:szCs w:val="20"/>
              </w:rPr>
              <w:t>Webinar</w:t>
            </w:r>
            <w:r w:rsidRPr="11F7511B">
              <w:rPr>
                <w:spacing w:val="-4"/>
                <w:w w:val="105"/>
                <w:sz w:val="20"/>
                <w:szCs w:val="20"/>
              </w:rPr>
              <w:t xml:space="preserve"> </w:t>
            </w:r>
            <w:r w:rsidRPr="11F7511B">
              <w:rPr>
                <w:w w:val="105"/>
                <w:sz w:val="20"/>
                <w:szCs w:val="20"/>
              </w:rPr>
              <w:t>summary</w:t>
            </w:r>
          </w:p>
        </w:tc>
        <w:tc>
          <w:tcPr>
            <w:tcW w:w="1878" w:type="pct"/>
          </w:tcPr>
          <w:p w14:paraId="78FCA196" w14:textId="7BE69F9E" w:rsidR="00BA5FFF" w:rsidRPr="11F7511B" w:rsidRDefault="00BA5FFF" w:rsidP="00BA5FFF">
            <w:pPr>
              <w:pStyle w:val="TableParagraph"/>
              <w:spacing w:before="5" w:line="188" w:lineRule="exact"/>
              <w:ind w:left="91"/>
              <w:rPr>
                <w:w w:val="105"/>
                <w:sz w:val="20"/>
                <w:szCs w:val="20"/>
              </w:rPr>
            </w:pPr>
            <w:r w:rsidRPr="11F7511B">
              <w:rPr>
                <w:w w:val="105"/>
                <w:sz w:val="20"/>
                <w:szCs w:val="20"/>
              </w:rPr>
              <w:t>4</w:t>
            </w:r>
            <w:r w:rsidRPr="11F7511B">
              <w:rPr>
                <w:spacing w:val="-4"/>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2"/>
                <w:w w:val="105"/>
                <w:sz w:val="20"/>
                <w:szCs w:val="20"/>
              </w:rPr>
              <w:t xml:space="preserve"> </w:t>
            </w:r>
            <w:r w:rsidRPr="11F7511B">
              <w:rPr>
                <w:w w:val="105"/>
                <w:sz w:val="20"/>
                <w:szCs w:val="20"/>
              </w:rPr>
              <w:t>event</w:t>
            </w:r>
          </w:p>
        </w:tc>
      </w:tr>
      <w:tr w:rsidR="00BA5FFF" w:rsidRPr="00DE6A82" w14:paraId="6186F78D" w14:textId="77777777" w:rsidTr="000B2470">
        <w:trPr>
          <w:trHeight w:val="223"/>
        </w:trPr>
        <w:tc>
          <w:tcPr>
            <w:tcW w:w="628" w:type="pct"/>
          </w:tcPr>
          <w:p w14:paraId="276F2D1C" w14:textId="29539A9D" w:rsidR="00BA5FFF" w:rsidRPr="11F7511B" w:rsidRDefault="00BA5FFF" w:rsidP="00BA5FFF">
            <w:pPr>
              <w:rPr>
                <w:sz w:val="20"/>
                <w:szCs w:val="20"/>
              </w:rPr>
            </w:pPr>
            <w:r w:rsidRPr="11F7511B">
              <w:rPr>
                <w:sz w:val="20"/>
                <w:szCs w:val="20"/>
              </w:rPr>
              <w:lastRenderedPageBreak/>
              <w:t>6.3.</w:t>
            </w:r>
            <w:r w:rsidR="00650BDA">
              <w:rPr>
                <w:sz w:val="20"/>
                <w:szCs w:val="20"/>
              </w:rPr>
              <w:t>5</w:t>
            </w:r>
          </w:p>
        </w:tc>
        <w:tc>
          <w:tcPr>
            <w:tcW w:w="2494" w:type="pct"/>
          </w:tcPr>
          <w:p w14:paraId="6F2246BD" w14:textId="15165BA5" w:rsidR="00BA5FFF" w:rsidRPr="11F7511B" w:rsidRDefault="00BA5FFF" w:rsidP="00BA5FFF">
            <w:pPr>
              <w:pStyle w:val="TableParagraph"/>
              <w:spacing w:before="5" w:line="188" w:lineRule="exact"/>
              <w:ind w:left="90"/>
              <w:rPr>
                <w:w w:val="105"/>
                <w:sz w:val="20"/>
                <w:szCs w:val="20"/>
              </w:rPr>
            </w:pPr>
            <w:r w:rsidRPr="11F7511B">
              <w:rPr>
                <w:w w:val="105"/>
                <w:sz w:val="20"/>
                <w:szCs w:val="20"/>
              </w:rPr>
              <w:t>Webinar</w:t>
            </w:r>
            <w:r w:rsidRPr="11F7511B">
              <w:rPr>
                <w:spacing w:val="-6"/>
                <w:w w:val="105"/>
                <w:sz w:val="20"/>
                <w:szCs w:val="20"/>
              </w:rPr>
              <w:t xml:space="preserve"> </w:t>
            </w:r>
            <w:r w:rsidRPr="11F7511B">
              <w:rPr>
                <w:w w:val="105"/>
                <w:sz w:val="20"/>
                <w:szCs w:val="20"/>
              </w:rPr>
              <w:t>questions</w:t>
            </w:r>
            <w:r w:rsidRPr="11F7511B">
              <w:rPr>
                <w:spacing w:val="-5"/>
                <w:w w:val="105"/>
                <w:sz w:val="20"/>
                <w:szCs w:val="20"/>
              </w:rPr>
              <w:t xml:space="preserve"> </w:t>
            </w:r>
            <w:r w:rsidRPr="11F7511B">
              <w:rPr>
                <w:w w:val="105"/>
                <w:sz w:val="20"/>
                <w:szCs w:val="20"/>
              </w:rPr>
              <w:t>and</w:t>
            </w:r>
            <w:r w:rsidRPr="11F7511B">
              <w:rPr>
                <w:spacing w:val="-6"/>
                <w:w w:val="105"/>
                <w:sz w:val="20"/>
                <w:szCs w:val="20"/>
              </w:rPr>
              <w:t xml:space="preserve"> </w:t>
            </w:r>
            <w:r w:rsidRPr="11F7511B">
              <w:rPr>
                <w:w w:val="105"/>
                <w:sz w:val="20"/>
                <w:szCs w:val="20"/>
              </w:rPr>
              <w:t>answers</w:t>
            </w:r>
            <w:r w:rsidRPr="11F7511B">
              <w:rPr>
                <w:spacing w:val="-5"/>
                <w:w w:val="105"/>
                <w:sz w:val="20"/>
                <w:szCs w:val="20"/>
              </w:rPr>
              <w:t xml:space="preserve"> </w:t>
            </w:r>
            <w:r w:rsidRPr="11F7511B">
              <w:rPr>
                <w:w w:val="105"/>
                <w:sz w:val="20"/>
                <w:szCs w:val="20"/>
              </w:rPr>
              <w:t>document</w:t>
            </w:r>
          </w:p>
        </w:tc>
        <w:tc>
          <w:tcPr>
            <w:tcW w:w="1878" w:type="pct"/>
          </w:tcPr>
          <w:p w14:paraId="1100AA03" w14:textId="15C680B1" w:rsidR="00BA5FFF" w:rsidRPr="11F7511B" w:rsidRDefault="00BA5FFF" w:rsidP="00BA5FFF">
            <w:pPr>
              <w:pStyle w:val="TableParagraph"/>
              <w:spacing w:before="5" w:line="188" w:lineRule="exact"/>
              <w:ind w:left="91"/>
              <w:rPr>
                <w:w w:val="105"/>
                <w:sz w:val="20"/>
                <w:szCs w:val="20"/>
              </w:rPr>
            </w:pPr>
            <w:r w:rsidRPr="11F7511B">
              <w:rPr>
                <w:w w:val="105"/>
                <w:sz w:val="20"/>
                <w:szCs w:val="20"/>
              </w:rPr>
              <w:t>4</w:t>
            </w:r>
            <w:r w:rsidRPr="11F7511B">
              <w:rPr>
                <w:spacing w:val="-5"/>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w:t>
            </w:r>
          </w:p>
        </w:tc>
      </w:tr>
      <w:tr w:rsidR="00BA5FFF" w:rsidRPr="00DE6A82" w14:paraId="5FF6155A" w14:textId="77777777" w:rsidTr="000B2470">
        <w:trPr>
          <w:trHeight w:val="223"/>
        </w:trPr>
        <w:tc>
          <w:tcPr>
            <w:tcW w:w="628" w:type="pct"/>
          </w:tcPr>
          <w:p w14:paraId="2752C5E1" w14:textId="26E8F8F4" w:rsidR="00BA5FFF" w:rsidRPr="11F7511B" w:rsidRDefault="00BA5FFF" w:rsidP="00BA5FFF">
            <w:pPr>
              <w:rPr>
                <w:sz w:val="20"/>
                <w:szCs w:val="20"/>
              </w:rPr>
            </w:pPr>
            <w:r w:rsidRPr="11F7511B">
              <w:rPr>
                <w:sz w:val="20"/>
                <w:szCs w:val="20"/>
              </w:rPr>
              <w:t>6.3.</w:t>
            </w:r>
            <w:r w:rsidR="00650BDA">
              <w:rPr>
                <w:sz w:val="20"/>
                <w:szCs w:val="20"/>
              </w:rPr>
              <w:t>6</w:t>
            </w:r>
          </w:p>
        </w:tc>
        <w:tc>
          <w:tcPr>
            <w:tcW w:w="2494" w:type="pct"/>
          </w:tcPr>
          <w:p w14:paraId="2D7E1B89" w14:textId="7109CFA7" w:rsidR="00BA5FFF" w:rsidRPr="11F7511B" w:rsidRDefault="00BA5FFF" w:rsidP="00BA5FFF">
            <w:pPr>
              <w:pStyle w:val="TableParagraph"/>
              <w:spacing w:before="5" w:line="188" w:lineRule="exact"/>
              <w:ind w:left="90"/>
              <w:rPr>
                <w:w w:val="105"/>
                <w:sz w:val="20"/>
                <w:szCs w:val="20"/>
              </w:rPr>
            </w:pPr>
            <w:r w:rsidRPr="11F7511B">
              <w:rPr>
                <w:w w:val="105"/>
                <w:sz w:val="20"/>
                <w:szCs w:val="20"/>
              </w:rPr>
              <w:t>Stakeholder</w:t>
            </w:r>
            <w:r w:rsidRPr="11F7511B">
              <w:rPr>
                <w:spacing w:val="-6"/>
                <w:w w:val="105"/>
                <w:sz w:val="20"/>
                <w:szCs w:val="20"/>
              </w:rPr>
              <w:t xml:space="preserve"> </w:t>
            </w:r>
            <w:r w:rsidRPr="11F7511B">
              <w:rPr>
                <w:w w:val="105"/>
                <w:sz w:val="20"/>
                <w:szCs w:val="20"/>
              </w:rPr>
              <w:t>Feedback</w:t>
            </w:r>
            <w:r w:rsidRPr="11F7511B">
              <w:rPr>
                <w:spacing w:val="-6"/>
                <w:w w:val="105"/>
                <w:sz w:val="20"/>
                <w:szCs w:val="20"/>
              </w:rPr>
              <w:t xml:space="preserve"> </w:t>
            </w:r>
            <w:r w:rsidRPr="11F7511B">
              <w:rPr>
                <w:w w:val="105"/>
                <w:sz w:val="20"/>
                <w:szCs w:val="20"/>
              </w:rPr>
              <w:t>Survey</w:t>
            </w:r>
          </w:p>
        </w:tc>
        <w:tc>
          <w:tcPr>
            <w:tcW w:w="1878" w:type="pct"/>
          </w:tcPr>
          <w:p w14:paraId="59F32598" w14:textId="20701D66" w:rsidR="00BA5FFF" w:rsidRPr="11F7511B" w:rsidRDefault="00BA5FFF" w:rsidP="00BA5FFF">
            <w:pPr>
              <w:pStyle w:val="TableParagraph"/>
              <w:spacing w:before="5" w:line="188" w:lineRule="exact"/>
              <w:ind w:left="91"/>
              <w:rPr>
                <w:w w:val="105"/>
                <w:sz w:val="20"/>
                <w:szCs w:val="20"/>
              </w:rPr>
            </w:pPr>
            <w:r w:rsidRPr="11F7511B">
              <w:rPr>
                <w:w w:val="105"/>
                <w:sz w:val="20"/>
                <w:szCs w:val="20"/>
              </w:rPr>
              <w:t>2</w:t>
            </w:r>
            <w:r w:rsidRPr="11F7511B">
              <w:rPr>
                <w:spacing w:val="-5"/>
                <w:w w:val="105"/>
                <w:sz w:val="20"/>
                <w:szCs w:val="20"/>
              </w:rPr>
              <w:t xml:space="preserve"> </w:t>
            </w:r>
            <w:r w:rsidRPr="11F7511B">
              <w:rPr>
                <w:w w:val="105"/>
                <w:sz w:val="20"/>
                <w:szCs w:val="20"/>
              </w:rPr>
              <w:t>weeks</w:t>
            </w:r>
            <w:r w:rsidRPr="11F7511B">
              <w:rPr>
                <w:spacing w:val="-4"/>
                <w:w w:val="105"/>
                <w:sz w:val="20"/>
                <w:szCs w:val="20"/>
              </w:rPr>
              <w:t xml:space="preserve"> </w:t>
            </w:r>
            <w:r w:rsidRPr="11F7511B">
              <w:rPr>
                <w:w w:val="105"/>
                <w:sz w:val="20"/>
                <w:szCs w:val="20"/>
              </w:rPr>
              <w:t>after</w:t>
            </w:r>
            <w:r w:rsidRPr="11F7511B">
              <w:rPr>
                <w:spacing w:val="-2"/>
                <w:w w:val="105"/>
                <w:sz w:val="20"/>
                <w:szCs w:val="20"/>
              </w:rPr>
              <w:t xml:space="preserve"> </w:t>
            </w:r>
            <w:r w:rsidRPr="11F7511B">
              <w:rPr>
                <w:w w:val="105"/>
                <w:sz w:val="20"/>
                <w:szCs w:val="20"/>
              </w:rPr>
              <w:t>the</w:t>
            </w:r>
            <w:r w:rsidRPr="11F7511B">
              <w:rPr>
                <w:spacing w:val="-3"/>
                <w:w w:val="105"/>
                <w:sz w:val="20"/>
                <w:szCs w:val="20"/>
              </w:rPr>
              <w:t xml:space="preserve"> </w:t>
            </w:r>
            <w:r w:rsidRPr="11F7511B">
              <w:rPr>
                <w:w w:val="105"/>
                <w:sz w:val="20"/>
                <w:szCs w:val="20"/>
              </w:rPr>
              <w:t>event (or included in the next monthly progress report)</w:t>
            </w:r>
          </w:p>
        </w:tc>
      </w:tr>
      <w:tr w:rsidR="00F43237" w:rsidRPr="00DE6A82" w14:paraId="21EBFBD6" w14:textId="77777777" w:rsidTr="000B2470">
        <w:trPr>
          <w:trHeight w:val="223"/>
        </w:trPr>
        <w:tc>
          <w:tcPr>
            <w:tcW w:w="628" w:type="pct"/>
          </w:tcPr>
          <w:p w14:paraId="70A41CF4" w14:textId="2B40BC09" w:rsidR="00F43237" w:rsidRPr="11F7511B" w:rsidRDefault="00F43237" w:rsidP="00F43237">
            <w:pPr>
              <w:rPr>
                <w:sz w:val="20"/>
                <w:szCs w:val="20"/>
              </w:rPr>
            </w:pPr>
            <w:r w:rsidRPr="11F7511B">
              <w:rPr>
                <w:sz w:val="20"/>
                <w:szCs w:val="20"/>
              </w:rPr>
              <w:t>6.4.1</w:t>
            </w:r>
          </w:p>
        </w:tc>
        <w:tc>
          <w:tcPr>
            <w:tcW w:w="2494" w:type="pct"/>
          </w:tcPr>
          <w:p w14:paraId="62F7B0DA" w14:textId="6D7A6747" w:rsidR="00F43237" w:rsidRPr="11F7511B" w:rsidRDefault="00F43237" w:rsidP="00F43237">
            <w:pPr>
              <w:pStyle w:val="TableParagraph"/>
              <w:spacing w:before="5" w:line="188" w:lineRule="exact"/>
              <w:ind w:left="90"/>
              <w:rPr>
                <w:w w:val="105"/>
                <w:sz w:val="20"/>
                <w:szCs w:val="20"/>
              </w:rPr>
            </w:pPr>
            <w:r w:rsidRPr="11F7511B">
              <w:rPr>
                <w:w w:val="105"/>
                <w:sz w:val="20"/>
                <w:szCs w:val="20"/>
              </w:rPr>
              <w:t>Newsletter</w:t>
            </w:r>
          </w:p>
        </w:tc>
        <w:tc>
          <w:tcPr>
            <w:tcW w:w="1878" w:type="pct"/>
          </w:tcPr>
          <w:p w14:paraId="534890E8" w14:textId="0BD90FF9" w:rsidR="00F43237" w:rsidRPr="11F7511B" w:rsidRDefault="00F43237" w:rsidP="00F43237">
            <w:pPr>
              <w:pStyle w:val="TableParagraph"/>
              <w:spacing w:before="5" w:line="188" w:lineRule="exact"/>
              <w:ind w:left="91"/>
              <w:rPr>
                <w:w w:val="105"/>
                <w:sz w:val="20"/>
                <w:szCs w:val="20"/>
              </w:rPr>
            </w:pPr>
            <w:r w:rsidRPr="11F7511B">
              <w:rPr>
                <w:w w:val="105"/>
                <w:sz w:val="20"/>
                <w:szCs w:val="20"/>
              </w:rPr>
              <w:t>At</w:t>
            </w:r>
            <w:r w:rsidRPr="11F7511B">
              <w:rPr>
                <w:spacing w:val="-10"/>
                <w:w w:val="105"/>
                <w:sz w:val="20"/>
                <w:szCs w:val="20"/>
              </w:rPr>
              <w:t xml:space="preserve"> </w:t>
            </w:r>
            <w:r w:rsidRPr="11F7511B">
              <w:rPr>
                <w:w w:val="105"/>
                <w:sz w:val="20"/>
                <w:szCs w:val="20"/>
              </w:rPr>
              <w:t>least</w:t>
            </w:r>
            <w:r w:rsidRPr="11F7511B">
              <w:rPr>
                <w:spacing w:val="-8"/>
                <w:w w:val="105"/>
                <w:sz w:val="20"/>
                <w:szCs w:val="20"/>
              </w:rPr>
              <w:t xml:space="preserve"> </w:t>
            </w:r>
            <w:r w:rsidRPr="11F7511B">
              <w:rPr>
                <w:w w:val="105"/>
                <w:sz w:val="20"/>
                <w:szCs w:val="20"/>
              </w:rPr>
              <w:t>quarterly;</w:t>
            </w:r>
            <w:r w:rsidRPr="11F7511B">
              <w:rPr>
                <w:spacing w:val="-9"/>
                <w:w w:val="105"/>
                <w:sz w:val="20"/>
                <w:szCs w:val="20"/>
              </w:rPr>
              <w:t xml:space="preserve"> </w:t>
            </w:r>
            <w:r w:rsidRPr="11F7511B">
              <w:rPr>
                <w:w w:val="105"/>
                <w:sz w:val="20"/>
                <w:szCs w:val="20"/>
              </w:rPr>
              <w:t>4</w:t>
            </w:r>
            <w:r w:rsidRPr="11F7511B">
              <w:rPr>
                <w:spacing w:val="-9"/>
                <w:w w:val="105"/>
                <w:sz w:val="20"/>
                <w:szCs w:val="20"/>
              </w:rPr>
              <w:t xml:space="preserve"> </w:t>
            </w:r>
            <w:r w:rsidRPr="11F7511B">
              <w:rPr>
                <w:w w:val="105"/>
                <w:sz w:val="20"/>
                <w:szCs w:val="20"/>
              </w:rPr>
              <w:t>weeks</w:t>
            </w:r>
            <w:r w:rsidRPr="11F7511B">
              <w:rPr>
                <w:spacing w:val="-44"/>
                <w:w w:val="105"/>
                <w:sz w:val="20"/>
                <w:szCs w:val="20"/>
              </w:rPr>
              <w:t xml:space="preserve"> </w:t>
            </w:r>
            <w:r w:rsidRPr="11F7511B">
              <w:rPr>
                <w:w w:val="105"/>
                <w:sz w:val="20"/>
                <w:szCs w:val="20"/>
              </w:rPr>
              <w:t>before</w:t>
            </w:r>
            <w:r w:rsidRPr="11F7511B">
              <w:rPr>
                <w:spacing w:val="-6"/>
                <w:w w:val="105"/>
                <w:sz w:val="20"/>
                <w:szCs w:val="20"/>
              </w:rPr>
              <w:t xml:space="preserve"> </w:t>
            </w:r>
            <w:r w:rsidRPr="11F7511B">
              <w:rPr>
                <w:w w:val="105"/>
                <w:sz w:val="20"/>
                <w:szCs w:val="20"/>
              </w:rPr>
              <w:t>scheduled</w:t>
            </w:r>
            <w:r w:rsidRPr="11F7511B">
              <w:rPr>
                <w:spacing w:val="-6"/>
                <w:w w:val="105"/>
                <w:sz w:val="20"/>
                <w:szCs w:val="20"/>
              </w:rPr>
              <w:t xml:space="preserve"> </w:t>
            </w:r>
            <w:r w:rsidRPr="11F7511B">
              <w:rPr>
                <w:w w:val="105"/>
                <w:sz w:val="20"/>
                <w:szCs w:val="20"/>
              </w:rPr>
              <w:t>release</w:t>
            </w:r>
          </w:p>
        </w:tc>
      </w:tr>
      <w:tr w:rsidR="00F43237" w:rsidRPr="00DE6A82" w14:paraId="46DA390A" w14:textId="77777777" w:rsidTr="000B2470">
        <w:trPr>
          <w:trHeight w:val="223"/>
        </w:trPr>
        <w:tc>
          <w:tcPr>
            <w:tcW w:w="628" w:type="pct"/>
          </w:tcPr>
          <w:p w14:paraId="6AFA19A9" w14:textId="5B877A64" w:rsidR="00F43237" w:rsidRPr="11F7511B" w:rsidRDefault="00F43237" w:rsidP="00F43237">
            <w:pPr>
              <w:rPr>
                <w:sz w:val="20"/>
                <w:szCs w:val="20"/>
              </w:rPr>
            </w:pPr>
            <w:r w:rsidRPr="11F7511B">
              <w:rPr>
                <w:sz w:val="20"/>
                <w:szCs w:val="20"/>
              </w:rPr>
              <w:t>6.5.1</w:t>
            </w:r>
          </w:p>
        </w:tc>
        <w:tc>
          <w:tcPr>
            <w:tcW w:w="2494" w:type="pct"/>
          </w:tcPr>
          <w:p w14:paraId="17B7623B" w14:textId="776F2877" w:rsidR="00F43237" w:rsidRPr="11F7511B" w:rsidRDefault="00F43237" w:rsidP="00F43237">
            <w:pPr>
              <w:pStyle w:val="TableParagraph"/>
              <w:spacing w:before="5" w:line="188" w:lineRule="exact"/>
              <w:ind w:left="90"/>
              <w:rPr>
                <w:w w:val="105"/>
                <w:sz w:val="20"/>
                <w:szCs w:val="20"/>
              </w:rPr>
            </w:pPr>
            <w:r w:rsidRPr="11F7511B">
              <w:rPr>
                <w:w w:val="105"/>
                <w:sz w:val="20"/>
                <w:szCs w:val="20"/>
              </w:rPr>
              <w:t>Blog</w:t>
            </w:r>
            <w:r>
              <w:rPr>
                <w:w w:val="105"/>
                <w:sz w:val="20"/>
                <w:szCs w:val="20"/>
              </w:rPr>
              <w:t xml:space="preserve"> posts </w:t>
            </w:r>
          </w:p>
        </w:tc>
        <w:tc>
          <w:tcPr>
            <w:tcW w:w="1878" w:type="pct"/>
          </w:tcPr>
          <w:p w14:paraId="71403265" w14:textId="7E704AC6" w:rsidR="00F43237" w:rsidRPr="11F7511B" w:rsidRDefault="00F43237" w:rsidP="00F43237">
            <w:pPr>
              <w:pStyle w:val="TableParagraph"/>
              <w:spacing w:before="5" w:line="188" w:lineRule="exact"/>
              <w:ind w:left="91"/>
              <w:rPr>
                <w:w w:val="105"/>
                <w:sz w:val="20"/>
                <w:szCs w:val="20"/>
              </w:rPr>
            </w:pPr>
            <w:r w:rsidRPr="11F7511B">
              <w:rPr>
                <w:w w:val="105"/>
                <w:sz w:val="20"/>
                <w:szCs w:val="20"/>
              </w:rPr>
              <w:t>As</w:t>
            </w:r>
            <w:r w:rsidRPr="11F7511B">
              <w:rPr>
                <w:spacing w:val="-8"/>
                <w:w w:val="105"/>
                <w:sz w:val="20"/>
                <w:szCs w:val="20"/>
              </w:rPr>
              <w:t xml:space="preserve"> </w:t>
            </w:r>
            <w:r w:rsidRPr="11F7511B">
              <w:rPr>
                <w:w w:val="105"/>
                <w:sz w:val="20"/>
                <w:szCs w:val="20"/>
              </w:rPr>
              <w:t>proposed</w:t>
            </w:r>
            <w:r>
              <w:rPr>
                <w:w w:val="105"/>
                <w:sz w:val="20"/>
                <w:szCs w:val="20"/>
              </w:rPr>
              <w:t xml:space="preserve"> at least 4 times a year</w:t>
            </w:r>
            <w:r w:rsidRPr="11F7511B">
              <w:rPr>
                <w:w w:val="105"/>
                <w:sz w:val="20"/>
                <w:szCs w:val="20"/>
              </w:rPr>
              <w:t>;</w:t>
            </w:r>
            <w:r w:rsidRPr="11F7511B">
              <w:rPr>
                <w:spacing w:val="-8"/>
                <w:w w:val="105"/>
                <w:sz w:val="20"/>
                <w:szCs w:val="20"/>
              </w:rPr>
              <w:t xml:space="preserve"> </w:t>
            </w:r>
            <w:r w:rsidRPr="11F7511B">
              <w:rPr>
                <w:w w:val="105"/>
                <w:sz w:val="20"/>
                <w:szCs w:val="20"/>
              </w:rPr>
              <w:t>at</w:t>
            </w:r>
            <w:r w:rsidRPr="11F7511B">
              <w:rPr>
                <w:spacing w:val="-7"/>
                <w:w w:val="105"/>
                <w:sz w:val="20"/>
                <w:szCs w:val="20"/>
              </w:rPr>
              <w:t xml:space="preserve"> </w:t>
            </w:r>
            <w:r w:rsidRPr="11F7511B">
              <w:rPr>
                <w:w w:val="105"/>
                <w:sz w:val="20"/>
                <w:szCs w:val="20"/>
              </w:rPr>
              <w:t>least</w:t>
            </w:r>
            <w:r w:rsidRPr="11F7511B">
              <w:rPr>
                <w:spacing w:val="-7"/>
                <w:w w:val="105"/>
                <w:sz w:val="20"/>
                <w:szCs w:val="20"/>
              </w:rPr>
              <w:t xml:space="preserve"> </w:t>
            </w:r>
            <w:r w:rsidRPr="11F7511B">
              <w:rPr>
                <w:w w:val="105"/>
                <w:sz w:val="20"/>
                <w:szCs w:val="20"/>
              </w:rPr>
              <w:t>4</w:t>
            </w:r>
            <w:r w:rsidRPr="11F7511B">
              <w:rPr>
                <w:spacing w:val="-7"/>
                <w:w w:val="105"/>
                <w:sz w:val="20"/>
                <w:szCs w:val="20"/>
              </w:rPr>
              <w:t xml:space="preserve"> </w:t>
            </w:r>
            <w:r w:rsidRPr="11F7511B">
              <w:rPr>
                <w:w w:val="105"/>
                <w:sz w:val="20"/>
                <w:szCs w:val="20"/>
              </w:rPr>
              <w:t>weeks</w:t>
            </w:r>
            <w:r w:rsidRPr="11F7511B">
              <w:rPr>
                <w:spacing w:val="-44"/>
                <w:w w:val="105"/>
                <w:sz w:val="20"/>
                <w:szCs w:val="20"/>
              </w:rPr>
              <w:t xml:space="preserve"> </w:t>
            </w:r>
            <w:r w:rsidRPr="11F7511B">
              <w:rPr>
                <w:w w:val="105"/>
                <w:sz w:val="20"/>
                <w:szCs w:val="20"/>
              </w:rPr>
              <w:t>before</w:t>
            </w:r>
            <w:r w:rsidRPr="11F7511B">
              <w:rPr>
                <w:spacing w:val="-4"/>
                <w:w w:val="105"/>
                <w:sz w:val="20"/>
                <w:szCs w:val="20"/>
              </w:rPr>
              <w:t xml:space="preserve"> </w:t>
            </w:r>
            <w:r w:rsidRPr="11F7511B">
              <w:rPr>
                <w:w w:val="105"/>
                <w:sz w:val="20"/>
                <w:szCs w:val="20"/>
              </w:rPr>
              <w:t>scheduled</w:t>
            </w:r>
            <w:r w:rsidRPr="11F7511B">
              <w:rPr>
                <w:spacing w:val="-4"/>
                <w:w w:val="105"/>
                <w:sz w:val="20"/>
                <w:szCs w:val="20"/>
              </w:rPr>
              <w:t xml:space="preserve"> </w:t>
            </w:r>
            <w:r w:rsidRPr="11F7511B">
              <w:rPr>
                <w:w w:val="105"/>
                <w:sz w:val="20"/>
                <w:szCs w:val="20"/>
              </w:rPr>
              <w:t>release</w:t>
            </w:r>
          </w:p>
        </w:tc>
      </w:tr>
      <w:tr w:rsidR="006015A5" w:rsidRPr="00DE6A82" w14:paraId="6A0586BF" w14:textId="77777777" w:rsidTr="000B2470">
        <w:trPr>
          <w:trHeight w:val="223"/>
        </w:trPr>
        <w:tc>
          <w:tcPr>
            <w:tcW w:w="628" w:type="pct"/>
          </w:tcPr>
          <w:p w14:paraId="7EB6E846" w14:textId="5FC676E9" w:rsidR="006015A5" w:rsidRPr="11F7511B" w:rsidRDefault="006015A5" w:rsidP="006015A5">
            <w:pPr>
              <w:rPr>
                <w:sz w:val="20"/>
                <w:szCs w:val="20"/>
              </w:rPr>
            </w:pPr>
            <w:r w:rsidRPr="11F7511B">
              <w:rPr>
                <w:sz w:val="20"/>
                <w:szCs w:val="20"/>
              </w:rPr>
              <w:t>6.6.1</w:t>
            </w:r>
          </w:p>
        </w:tc>
        <w:tc>
          <w:tcPr>
            <w:tcW w:w="2494" w:type="pct"/>
          </w:tcPr>
          <w:p w14:paraId="49F9BD8A" w14:textId="5BCCBC55" w:rsidR="006015A5" w:rsidRPr="11F7511B" w:rsidRDefault="006015A5" w:rsidP="006015A5">
            <w:pPr>
              <w:pStyle w:val="TableParagraph"/>
              <w:spacing w:before="5" w:line="188" w:lineRule="exact"/>
              <w:ind w:left="90"/>
              <w:rPr>
                <w:w w:val="105"/>
                <w:sz w:val="20"/>
                <w:szCs w:val="20"/>
              </w:rPr>
            </w:pPr>
            <w:r w:rsidRPr="11F7511B">
              <w:rPr>
                <w:w w:val="105"/>
                <w:sz w:val="20"/>
                <w:szCs w:val="20"/>
              </w:rPr>
              <w:t>Social</w:t>
            </w:r>
            <w:r w:rsidRPr="11F7511B">
              <w:rPr>
                <w:spacing w:val="-4"/>
                <w:w w:val="105"/>
                <w:sz w:val="20"/>
                <w:szCs w:val="20"/>
              </w:rPr>
              <w:t xml:space="preserve"> </w:t>
            </w:r>
            <w:r w:rsidRPr="11F7511B">
              <w:rPr>
                <w:w w:val="105"/>
                <w:sz w:val="20"/>
                <w:szCs w:val="20"/>
              </w:rPr>
              <w:t>media</w:t>
            </w:r>
            <w:r w:rsidRPr="11F7511B">
              <w:rPr>
                <w:spacing w:val="-3"/>
                <w:w w:val="105"/>
                <w:sz w:val="20"/>
                <w:szCs w:val="20"/>
              </w:rPr>
              <w:t xml:space="preserve"> </w:t>
            </w:r>
            <w:r w:rsidRPr="11F7511B">
              <w:rPr>
                <w:w w:val="105"/>
                <w:sz w:val="20"/>
                <w:szCs w:val="20"/>
              </w:rPr>
              <w:t>posts</w:t>
            </w:r>
          </w:p>
        </w:tc>
        <w:tc>
          <w:tcPr>
            <w:tcW w:w="1878" w:type="pct"/>
          </w:tcPr>
          <w:p w14:paraId="0CE93792" w14:textId="5861F41A" w:rsidR="006015A5" w:rsidRPr="11F7511B" w:rsidRDefault="006015A5" w:rsidP="006015A5">
            <w:pPr>
              <w:pStyle w:val="TableParagraph"/>
              <w:spacing w:before="5" w:line="188" w:lineRule="exact"/>
              <w:ind w:left="91"/>
              <w:rPr>
                <w:w w:val="105"/>
                <w:sz w:val="20"/>
                <w:szCs w:val="20"/>
              </w:rPr>
            </w:pPr>
            <w:r>
              <w:rPr>
                <w:w w:val="105"/>
                <w:sz w:val="20"/>
                <w:szCs w:val="20"/>
              </w:rPr>
              <w:t>At least six times a year</w:t>
            </w:r>
          </w:p>
        </w:tc>
      </w:tr>
      <w:tr w:rsidR="00F80102" w:rsidRPr="00DE6A82" w14:paraId="5D47F78F" w14:textId="77777777" w:rsidTr="000B2470">
        <w:trPr>
          <w:trHeight w:val="223"/>
        </w:trPr>
        <w:tc>
          <w:tcPr>
            <w:tcW w:w="628" w:type="pct"/>
          </w:tcPr>
          <w:p w14:paraId="7857E41A" w14:textId="750A1DAE" w:rsidR="00F80102" w:rsidRPr="11F7511B" w:rsidRDefault="00F80102" w:rsidP="00F80102">
            <w:pPr>
              <w:rPr>
                <w:sz w:val="20"/>
                <w:szCs w:val="20"/>
              </w:rPr>
            </w:pPr>
            <w:r w:rsidRPr="11F7511B">
              <w:rPr>
                <w:sz w:val="20"/>
                <w:szCs w:val="20"/>
              </w:rPr>
              <w:t>6.7.1</w:t>
            </w:r>
          </w:p>
        </w:tc>
        <w:tc>
          <w:tcPr>
            <w:tcW w:w="2494" w:type="pct"/>
          </w:tcPr>
          <w:p w14:paraId="5ED6B72C" w14:textId="202182A4" w:rsidR="00F80102" w:rsidRPr="11F7511B" w:rsidRDefault="00F80102" w:rsidP="00F80102">
            <w:pPr>
              <w:pStyle w:val="TableParagraph"/>
              <w:spacing w:before="5" w:line="188" w:lineRule="exact"/>
              <w:ind w:left="90"/>
              <w:rPr>
                <w:w w:val="105"/>
                <w:sz w:val="20"/>
                <w:szCs w:val="20"/>
              </w:rPr>
            </w:pPr>
            <w:r w:rsidRPr="11F7511B">
              <w:rPr>
                <w:w w:val="105"/>
                <w:sz w:val="20"/>
                <w:szCs w:val="20"/>
              </w:rPr>
              <w:t>Proposal</w:t>
            </w:r>
          </w:p>
        </w:tc>
        <w:tc>
          <w:tcPr>
            <w:tcW w:w="1878" w:type="pct"/>
          </w:tcPr>
          <w:p w14:paraId="6E3E0B64" w14:textId="409D8CBE" w:rsidR="00F80102" w:rsidRPr="11F7511B" w:rsidRDefault="00F80102" w:rsidP="00F80102">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80102" w:rsidRPr="00DE6A82" w14:paraId="2F617AF3" w14:textId="77777777" w:rsidTr="000B2470">
        <w:trPr>
          <w:trHeight w:val="223"/>
        </w:trPr>
        <w:tc>
          <w:tcPr>
            <w:tcW w:w="628" w:type="pct"/>
          </w:tcPr>
          <w:p w14:paraId="5A986A94" w14:textId="772D3394" w:rsidR="00F80102" w:rsidRPr="11F7511B" w:rsidRDefault="00F80102" w:rsidP="00F80102">
            <w:pPr>
              <w:rPr>
                <w:sz w:val="20"/>
                <w:szCs w:val="20"/>
              </w:rPr>
            </w:pPr>
            <w:r w:rsidRPr="11F7511B">
              <w:rPr>
                <w:sz w:val="20"/>
                <w:szCs w:val="20"/>
              </w:rPr>
              <w:t>6.7.2</w:t>
            </w:r>
          </w:p>
        </w:tc>
        <w:tc>
          <w:tcPr>
            <w:tcW w:w="2494" w:type="pct"/>
          </w:tcPr>
          <w:p w14:paraId="243D869C" w14:textId="1C20BDD0" w:rsidR="00F80102" w:rsidRPr="11F7511B" w:rsidRDefault="00F80102" w:rsidP="00F80102">
            <w:pPr>
              <w:pStyle w:val="TableParagraph"/>
              <w:spacing w:before="5" w:line="188" w:lineRule="exact"/>
              <w:ind w:left="90"/>
              <w:rPr>
                <w:w w:val="105"/>
                <w:sz w:val="20"/>
                <w:szCs w:val="20"/>
              </w:rPr>
            </w:pPr>
            <w:r w:rsidRPr="11F7511B">
              <w:rPr>
                <w:w w:val="105"/>
                <w:sz w:val="20"/>
                <w:szCs w:val="20"/>
              </w:rPr>
              <w:t>Video</w:t>
            </w:r>
            <w:r w:rsidRPr="11F7511B">
              <w:rPr>
                <w:spacing w:val="-5"/>
                <w:w w:val="105"/>
                <w:sz w:val="20"/>
                <w:szCs w:val="20"/>
              </w:rPr>
              <w:t xml:space="preserve"> </w:t>
            </w:r>
            <w:r w:rsidRPr="11F7511B">
              <w:rPr>
                <w:w w:val="105"/>
                <w:sz w:val="20"/>
                <w:szCs w:val="20"/>
              </w:rPr>
              <w:t>storyboard</w:t>
            </w:r>
            <w:r w:rsidRPr="11F7511B">
              <w:rPr>
                <w:spacing w:val="-4"/>
                <w:w w:val="105"/>
                <w:sz w:val="20"/>
                <w:szCs w:val="20"/>
              </w:rPr>
              <w:t xml:space="preserve"> </w:t>
            </w:r>
            <w:r w:rsidRPr="11F7511B">
              <w:rPr>
                <w:w w:val="105"/>
                <w:sz w:val="20"/>
                <w:szCs w:val="20"/>
              </w:rPr>
              <w:t>and</w:t>
            </w:r>
            <w:r w:rsidRPr="11F7511B">
              <w:rPr>
                <w:spacing w:val="-4"/>
                <w:w w:val="105"/>
                <w:sz w:val="20"/>
                <w:szCs w:val="20"/>
              </w:rPr>
              <w:t xml:space="preserve"> </w:t>
            </w:r>
            <w:r w:rsidRPr="11F7511B">
              <w:rPr>
                <w:w w:val="105"/>
                <w:sz w:val="20"/>
                <w:szCs w:val="20"/>
              </w:rPr>
              <w:t xml:space="preserve">script </w:t>
            </w:r>
          </w:p>
        </w:tc>
        <w:tc>
          <w:tcPr>
            <w:tcW w:w="1878" w:type="pct"/>
          </w:tcPr>
          <w:p w14:paraId="6761D627" w14:textId="2F1E9095" w:rsidR="00F80102" w:rsidRPr="11F7511B" w:rsidRDefault="00F80102" w:rsidP="00F80102">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80102" w:rsidRPr="00DE6A82" w14:paraId="0C667F00" w14:textId="77777777" w:rsidTr="000B2470">
        <w:trPr>
          <w:trHeight w:val="223"/>
        </w:trPr>
        <w:tc>
          <w:tcPr>
            <w:tcW w:w="628" w:type="pct"/>
          </w:tcPr>
          <w:p w14:paraId="0B97EBC0" w14:textId="5C5DF749" w:rsidR="00F80102" w:rsidRPr="11F7511B" w:rsidRDefault="00F80102" w:rsidP="00F80102">
            <w:pPr>
              <w:rPr>
                <w:sz w:val="20"/>
                <w:szCs w:val="20"/>
              </w:rPr>
            </w:pPr>
            <w:r w:rsidRPr="11F7511B">
              <w:rPr>
                <w:sz w:val="20"/>
                <w:szCs w:val="20"/>
              </w:rPr>
              <w:t>6.7.</w:t>
            </w:r>
            <w:r w:rsidR="00BE16A0">
              <w:rPr>
                <w:sz w:val="20"/>
                <w:szCs w:val="20"/>
              </w:rPr>
              <w:t>3</w:t>
            </w:r>
          </w:p>
        </w:tc>
        <w:tc>
          <w:tcPr>
            <w:tcW w:w="2494" w:type="pct"/>
          </w:tcPr>
          <w:p w14:paraId="5E3BDAD9" w14:textId="2C0DE643" w:rsidR="00F80102" w:rsidRPr="11F7511B" w:rsidRDefault="00F80102" w:rsidP="00F80102">
            <w:pPr>
              <w:pStyle w:val="TableParagraph"/>
              <w:spacing w:before="5" w:line="188" w:lineRule="exact"/>
              <w:ind w:left="90"/>
              <w:rPr>
                <w:w w:val="105"/>
                <w:sz w:val="20"/>
                <w:szCs w:val="20"/>
              </w:rPr>
            </w:pPr>
            <w:r w:rsidRPr="11F7511B">
              <w:rPr>
                <w:w w:val="105"/>
                <w:sz w:val="20"/>
                <w:szCs w:val="20"/>
              </w:rPr>
              <w:t>Video</w:t>
            </w:r>
            <w:r>
              <w:rPr>
                <w:w w:val="105"/>
                <w:sz w:val="20"/>
                <w:szCs w:val="20"/>
              </w:rPr>
              <w:t xml:space="preserve"> (508 Compliant)</w:t>
            </w:r>
          </w:p>
        </w:tc>
        <w:tc>
          <w:tcPr>
            <w:tcW w:w="1878" w:type="pct"/>
          </w:tcPr>
          <w:p w14:paraId="3947A3DF" w14:textId="2C476AEA" w:rsidR="00F80102" w:rsidRPr="11F7511B" w:rsidRDefault="00F80102" w:rsidP="00F80102">
            <w:pPr>
              <w:pStyle w:val="TableParagraph"/>
              <w:spacing w:before="5" w:line="188" w:lineRule="exact"/>
              <w:ind w:left="91"/>
              <w:rPr>
                <w:w w:val="105"/>
                <w:sz w:val="20"/>
                <w:szCs w:val="20"/>
              </w:rPr>
            </w:pPr>
            <w:r w:rsidRPr="11F7511B">
              <w:rPr>
                <w:w w:val="105"/>
                <w:sz w:val="20"/>
                <w:szCs w:val="20"/>
              </w:rPr>
              <w:t>As</w:t>
            </w:r>
            <w:r w:rsidRPr="11F7511B">
              <w:rPr>
                <w:spacing w:val="-3"/>
                <w:w w:val="105"/>
                <w:sz w:val="20"/>
                <w:szCs w:val="20"/>
              </w:rPr>
              <w:t xml:space="preserve"> </w:t>
            </w:r>
            <w:r w:rsidRPr="11F7511B">
              <w:rPr>
                <w:w w:val="105"/>
                <w:sz w:val="20"/>
                <w:szCs w:val="20"/>
              </w:rPr>
              <w:t>proposed</w:t>
            </w:r>
          </w:p>
        </w:tc>
      </w:tr>
      <w:tr w:rsidR="00F80102" w:rsidRPr="00DE6A82" w14:paraId="08F67BC2" w14:textId="77777777" w:rsidTr="000B2470">
        <w:trPr>
          <w:trHeight w:val="223"/>
        </w:trPr>
        <w:tc>
          <w:tcPr>
            <w:tcW w:w="628" w:type="pct"/>
          </w:tcPr>
          <w:p w14:paraId="202600EF" w14:textId="2C69433A" w:rsidR="00F80102" w:rsidRPr="11F7511B" w:rsidRDefault="00F80102" w:rsidP="00F80102">
            <w:pPr>
              <w:rPr>
                <w:sz w:val="20"/>
                <w:szCs w:val="20"/>
              </w:rPr>
            </w:pPr>
            <w:r w:rsidRPr="11F7511B">
              <w:rPr>
                <w:sz w:val="20"/>
                <w:szCs w:val="20"/>
              </w:rPr>
              <w:t>6.7.</w:t>
            </w:r>
            <w:r w:rsidR="00BE16A0">
              <w:rPr>
                <w:sz w:val="20"/>
                <w:szCs w:val="20"/>
              </w:rPr>
              <w:t>4</w:t>
            </w:r>
          </w:p>
        </w:tc>
        <w:tc>
          <w:tcPr>
            <w:tcW w:w="2494" w:type="pct"/>
          </w:tcPr>
          <w:p w14:paraId="6CFEA438" w14:textId="26DD0999" w:rsidR="00F80102" w:rsidRPr="11F7511B" w:rsidRDefault="00F80102" w:rsidP="00F80102">
            <w:pPr>
              <w:pStyle w:val="TableParagraph"/>
              <w:spacing w:before="5" w:line="188" w:lineRule="exact"/>
              <w:ind w:left="90"/>
              <w:rPr>
                <w:w w:val="105"/>
                <w:sz w:val="20"/>
                <w:szCs w:val="20"/>
              </w:rPr>
            </w:pPr>
            <w:r w:rsidRPr="11F7511B">
              <w:rPr>
                <w:w w:val="105"/>
                <w:sz w:val="20"/>
                <w:szCs w:val="20"/>
              </w:rPr>
              <w:t>Brochure</w:t>
            </w:r>
            <w:r>
              <w:rPr>
                <w:w w:val="105"/>
                <w:sz w:val="20"/>
                <w:szCs w:val="20"/>
              </w:rPr>
              <w:t xml:space="preserve"> or Handout (508 Compliant)</w:t>
            </w:r>
          </w:p>
        </w:tc>
        <w:tc>
          <w:tcPr>
            <w:tcW w:w="1878" w:type="pct"/>
          </w:tcPr>
          <w:p w14:paraId="7FEED88C" w14:textId="08C602D5" w:rsidR="00F80102" w:rsidRPr="11F7511B" w:rsidRDefault="00F80102" w:rsidP="00F80102">
            <w:pPr>
              <w:pStyle w:val="TableParagraph"/>
              <w:spacing w:before="5" w:line="188" w:lineRule="exact"/>
              <w:ind w:left="91"/>
              <w:rPr>
                <w:w w:val="105"/>
                <w:sz w:val="20"/>
                <w:szCs w:val="20"/>
              </w:rPr>
            </w:pPr>
            <w:r w:rsidRPr="11F7511B">
              <w:rPr>
                <w:w w:val="105"/>
                <w:sz w:val="20"/>
                <w:szCs w:val="20"/>
              </w:rPr>
              <w:t>As proposed</w:t>
            </w:r>
          </w:p>
        </w:tc>
      </w:tr>
    </w:tbl>
    <w:p w14:paraId="71FFB193" w14:textId="77777777" w:rsidR="00F955C8" w:rsidRDefault="00F955C8" w:rsidP="00F147E3"/>
    <w:p w14:paraId="00F1C913" w14:textId="77777777" w:rsidR="00F955C8" w:rsidRPr="00DE6A82" w:rsidRDefault="00F955C8" w:rsidP="00F147E3"/>
    <w:p w14:paraId="5CC72B99" w14:textId="77777777" w:rsidR="00FA395F" w:rsidRDefault="00FA395F" w:rsidP="00922BD5">
      <w:pPr>
        <w:pStyle w:val="Heading1"/>
      </w:pPr>
      <w:r>
        <w:br w:type="page"/>
      </w:r>
    </w:p>
    <w:p w14:paraId="11BDFDF7" w14:textId="52929767" w:rsidR="00A64930" w:rsidRPr="00DE6A82" w:rsidRDefault="006048E7" w:rsidP="00922BD5">
      <w:pPr>
        <w:pStyle w:val="Heading1"/>
      </w:pPr>
      <w:r w:rsidRPr="00DE6A82">
        <w:lastRenderedPageBreak/>
        <w:t>Appendix A: The regional configuration for RELs</w:t>
      </w:r>
    </w:p>
    <w:p w14:paraId="11BDFDF8" w14:textId="77777777" w:rsidR="00A64930" w:rsidRPr="00DE6A82" w:rsidRDefault="00A64930">
      <w:pPr>
        <w:pStyle w:val="BodyText"/>
        <w:rPr>
          <w:b/>
          <w:sz w:val="20"/>
        </w:rPr>
      </w:pPr>
    </w:p>
    <w:p w14:paraId="11BDFDF9" w14:textId="77777777" w:rsidR="00A64930" w:rsidRPr="00DE6A82" w:rsidRDefault="00A64930">
      <w:pPr>
        <w:pStyle w:val="BodyText"/>
        <w:spacing w:before="46"/>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5"/>
        <w:gridCol w:w="6025"/>
      </w:tblGrid>
      <w:tr w:rsidR="000C35AF" w:rsidRPr="00DE6A82" w14:paraId="11BDFDFC" w14:textId="77777777" w:rsidTr="4277A009">
        <w:trPr>
          <w:trHeight w:val="411"/>
        </w:trPr>
        <w:tc>
          <w:tcPr>
            <w:tcW w:w="3325" w:type="dxa"/>
            <w:shd w:val="clear" w:color="auto" w:fill="D9D9D9" w:themeFill="background1" w:themeFillShade="D9"/>
          </w:tcPr>
          <w:p w14:paraId="11BDFDFA" w14:textId="77777777" w:rsidR="00A64930" w:rsidRPr="00DE6A82" w:rsidRDefault="006048E7">
            <w:pPr>
              <w:pStyle w:val="TableParagraph"/>
              <w:spacing w:line="253" w:lineRule="exact"/>
              <w:ind w:left="107"/>
            </w:pPr>
            <w:r w:rsidRPr="00DE6A82">
              <w:t>Regional</w:t>
            </w:r>
            <w:r w:rsidRPr="00DE6A82">
              <w:rPr>
                <w:spacing w:val="-13"/>
              </w:rPr>
              <w:t xml:space="preserve"> </w:t>
            </w:r>
            <w:r w:rsidRPr="00DE6A82">
              <w:t>Educational</w:t>
            </w:r>
            <w:r w:rsidRPr="00DE6A82">
              <w:rPr>
                <w:spacing w:val="-13"/>
              </w:rPr>
              <w:t xml:space="preserve"> </w:t>
            </w:r>
            <w:r w:rsidRPr="00DE6A82">
              <w:rPr>
                <w:spacing w:val="-2"/>
              </w:rPr>
              <w:t>Laboratory</w:t>
            </w:r>
          </w:p>
        </w:tc>
        <w:tc>
          <w:tcPr>
            <w:tcW w:w="6025" w:type="dxa"/>
            <w:shd w:val="clear" w:color="auto" w:fill="D9D9D9" w:themeFill="background1" w:themeFillShade="D9"/>
          </w:tcPr>
          <w:p w14:paraId="11BDFDFB" w14:textId="77777777" w:rsidR="00A64930" w:rsidRPr="00DE6A82" w:rsidRDefault="006048E7">
            <w:pPr>
              <w:pStyle w:val="TableParagraph"/>
              <w:spacing w:line="253" w:lineRule="exact"/>
            </w:pPr>
            <w:r w:rsidRPr="00DE6A82">
              <w:t>States</w:t>
            </w:r>
            <w:r w:rsidRPr="00DE6A82">
              <w:rPr>
                <w:spacing w:val="-9"/>
              </w:rPr>
              <w:t xml:space="preserve"> </w:t>
            </w:r>
            <w:r w:rsidRPr="00DE6A82">
              <w:t>and</w:t>
            </w:r>
            <w:r w:rsidRPr="00DE6A82">
              <w:rPr>
                <w:spacing w:val="-7"/>
              </w:rPr>
              <w:t xml:space="preserve"> </w:t>
            </w:r>
            <w:r w:rsidRPr="00DE6A82">
              <w:t>Jurisdictions</w:t>
            </w:r>
            <w:r w:rsidRPr="00DE6A82">
              <w:rPr>
                <w:spacing w:val="-9"/>
              </w:rPr>
              <w:t xml:space="preserve"> </w:t>
            </w:r>
            <w:r w:rsidRPr="00DE6A82">
              <w:t>Included</w:t>
            </w:r>
            <w:r w:rsidRPr="00DE6A82">
              <w:rPr>
                <w:spacing w:val="-7"/>
              </w:rPr>
              <w:t xml:space="preserve"> </w:t>
            </w:r>
            <w:r w:rsidRPr="00DE6A82">
              <w:t>in</w:t>
            </w:r>
            <w:r w:rsidRPr="00DE6A82">
              <w:rPr>
                <w:spacing w:val="-7"/>
              </w:rPr>
              <w:t xml:space="preserve"> </w:t>
            </w:r>
            <w:r w:rsidRPr="00DE6A82">
              <w:rPr>
                <w:spacing w:val="-2"/>
              </w:rPr>
              <w:t>Region</w:t>
            </w:r>
          </w:p>
        </w:tc>
      </w:tr>
      <w:tr w:rsidR="000C35AF" w:rsidRPr="00DE6A82" w14:paraId="11BDFDFF" w14:textId="77777777">
        <w:trPr>
          <w:trHeight w:val="409"/>
        </w:trPr>
        <w:tc>
          <w:tcPr>
            <w:tcW w:w="3325" w:type="dxa"/>
          </w:tcPr>
          <w:p w14:paraId="11BDFDFD" w14:textId="77777777" w:rsidR="00A64930" w:rsidRPr="00DE6A82" w:rsidRDefault="006048E7">
            <w:pPr>
              <w:pStyle w:val="TableParagraph"/>
              <w:spacing w:line="253" w:lineRule="exact"/>
              <w:ind w:left="107"/>
            </w:pPr>
            <w:r w:rsidRPr="00DE6A82">
              <w:rPr>
                <w:spacing w:val="-2"/>
              </w:rPr>
              <w:t>Appalachia</w:t>
            </w:r>
          </w:p>
        </w:tc>
        <w:tc>
          <w:tcPr>
            <w:tcW w:w="6025" w:type="dxa"/>
          </w:tcPr>
          <w:p w14:paraId="11BDFDFE" w14:textId="77777777" w:rsidR="00A64930" w:rsidRPr="00DE6A82" w:rsidRDefault="006048E7">
            <w:pPr>
              <w:pStyle w:val="TableParagraph"/>
              <w:spacing w:line="253" w:lineRule="exact"/>
            </w:pPr>
            <w:r w:rsidRPr="00DE6A82">
              <w:t>Kentucky,</w:t>
            </w:r>
            <w:r w:rsidRPr="00DE6A82">
              <w:rPr>
                <w:spacing w:val="-11"/>
              </w:rPr>
              <w:t xml:space="preserve"> </w:t>
            </w:r>
            <w:r w:rsidRPr="00DE6A82">
              <w:t>Tennessee,</w:t>
            </w:r>
            <w:r w:rsidRPr="00DE6A82">
              <w:rPr>
                <w:spacing w:val="-11"/>
              </w:rPr>
              <w:t xml:space="preserve"> </w:t>
            </w:r>
            <w:r w:rsidRPr="00DE6A82">
              <w:t>Virginia,</w:t>
            </w:r>
            <w:r w:rsidRPr="00DE6A82">
              <w:rPr>
                <w:spacing w:val="-11"/>
              </w:rPr>
              <w:t xml:space="preserve"> </w:t>
            </w:r>
            <w:r w:rsidRPr="00DE6A82">
              <w:t>West</w:t>
            </w:r>
            <w:r w:rsidRPr="00DE6A82">
              <w:rPr>
                <w:spacing w:val="-11"/>
              </w:rPr>
              <w:t xml:space="preserve"> </w:t>
            </w:r>
            <w:r w:rsidRPr="00DE6A82">
              <w:rPr>
                <w:spacing w:val="-2"/>
              </w:rPr>
              <w:t>Virginia</w:t>
            </w:r>
          </w:p>
        </w:tc>
      </w:tr>
      <w:tr w:rsidR="000C35AF" w:rsidRPr="00DE6A82" w14:paraId="11BDFE02" w14:textId="77777777">
        <w:trPr>
          <w:trHeight w:val="702"/>
        </w:trPr>
        <w:tc>
          <w:tcPr>
            <w:tcW w:w="3325" w:type="dxa"/>
          </w:tcPr>
          <w:p w14:paraId="11BDFE00" w14:textId="77777777" w:rsidR="00A64930" w:rsidRPr="00DE6A82" w:rsidRDefault="006048E7">
            <w:pPr>
              <w:pStyle w:val="TableParagraph"/>
              <w:spacing w:before="1" w:line="240" w:lineRule="auto"/>
              <w:ind w:left="107"/>
            </w:pPr>
            <w:r w:rsidRPr="00DE6A82">
              <w:rPr>
                <w:spacing w:val="-2"/>
              </w:rPr>
              <w:t>Central</w:t>
            </w:r>
          </w:p>
        </w:tc>
        <w:tc>
          <w:tcPr>
            <w:tcW w:w="6025" w:type="dxa"/>
          </w:tcPr>
          <w:p w14:paraId="11BDFE01" w14:textId="77777777" w:rsidR="00A64930" w:rsidRPr="00DE6A82" w:rsidRDefault="006048E7">
            <w:pPr>
              <w:pStyle w:val="TableParagraph"/>
              <w:spacing w:before="1" w:line="276" w:lineRule="auto"/>
            </w:pPr>
            <w:r w:rsidRPr="00DE6A82">
              <w:t>Colorado,</w:t>
            </w:r>
            <w:r w:rsidRPr="00DE6A82">
              <w:rPr>
                <w:spacing w:val="-7"/>
              </w:rPr>
              <w:t xml:space="preserve"> </w:t>
            </w:r>
            <w:r w:rsidRPr="00DE6A82">
              <w:t>Kansas,</w:t>
            </w:r>
            <w:r w:rsidRPr="00DE6A82">
              <w:rPr>
                <w:spacing w:val="-7"/>
              </w:rPr>
              <w:t xml:space="preserve"> </w:t>
            </w:r>
            <w:r w:rsidRPr="00DE6A82">
              <w:t>Missouri,</w:t>
            </w:r>
            <w:r w:rsidRPr="00DE6A82">
              <w:rPr>
                <w:spacing w:val="-7"/>
              </w:rPr>
              <w:t xml:space="preserve"> </w:t>
            </w:r>
            <w:r w:rsidRPr="00DE6A82">
              <w:t>Nebraska,</w:t>
            </w:r>
            <w:r w:rsidRPr="00DE6A82">
              <w:rPr>
                <w:spacing w:val="-7"/>
              </w:rPr>
              <w:t xml:space="preserve"> </w:t>
            </w:r>
            <w:r w:rsidRPr="00DE6A82">
              <w:t>North</w:t>
            </w:r>
            <w:r w:rsidRPr="00DE6A82">
              <w:rPr>
                <w:spacing w:val="-7"/>
              </w:rPr>
              <w:t xml:space="preserve"> </w:t>
            </w:r>
            <w:r w:rsidRPr="00DE6A82">
              <w:t>Dakota,</w:t>
            </w:r>
            <w:r w:rsidRPr="00DE6A82">
              <w:rPr>
                <w:spacing w:val="-7"/>
              </w:rPr>
              <w:t xml:space="preserve"> </w:t>
            </w:r>
            <w:r w:rsidRPr="00DE6A82">
              <w:t>South Dakota, Wyoming</w:t>
            </w:r>
          </w:p>
        </w:tc>
      </w:tr>
      <w:tr w:rsidR="000C35AF" w:rsidRPr="00DE6A82" w14:paraId="11BDFE05" w14:textId="77777777">
        <w:trPr>
          <w:trHeight w:val="410"/>
        </w:trPr>
        <w:tc>
          <w:tcPr>
            <w:tcW w:w="3325" w:type="dxa"/>
          </w:tcPr>
          <w:p w14:paraId="11BDFE03" w14:textId="77777777" w:rsidR="00A64930" w:rsidRPr="00DE6A82" w:rsidRDefault="006048E7">
            <w:pPr>
              <w:pStyle w:val="TableParagraph"/>
              <w:spacing w:line="253" w:lineRule="exact"/>
              <w:ind w:left="107"/>
            </w:pPr>
            <w:r w:rsidRPr="00DE6A82">
              <w:rPr>
                <w:spacing w:val="-2"/>
              </w:rPr>
              <w:t>Mid-Atlantic</w:t>
            </w:r>
          </w:p>
        </w:tc>
        <w:tc>
          <w:tcPr>
            <w:tcW w:w="6025" w:type="dxa"/>
          </w:tcPr>
          <w:p w14:paraId="11BDFE04" w14:textId="77777777" w:rsidR="00A64930" w:rsidRPr="00DE6A82" w:rsidRDefault="006048E7">
            <w:pPr>
              <w:pStyle w:val="TableParagraph"/>
              <w:spacing w:line="253" w:lineRule="exact"/>
            </w:pPr>
            <w:r w:rsidRPr="00DE6A82">
              <w:t>Delaware,</w:t>
            </w:r>
            <w:r w:rsidRPr="00DE6A82">
              <w:rPr>
                <w:spacing w:val="-12"/>
              </w:rPr>
              <w:t xml:space="preserve"> </w:t>
            </w:r>
            <w:r w:rsidRPr="00DE6A82">
              <w:t>Maryland,</w:t>
            </w:r>
            <w:r w:rsidRPr="00DE6A82">
              <w:rPr>
                <w:spacing w:val="-11"/>
              </w:rPr>
              <w:t xml:space="preserve"> </w:t>
            </w:r>
            <w:r w:rsidRPr="00DE6A82">
              <w:t>New</w:t>
            </w:r>
            <w:r w:rsidRPr="00DE6A82">
              <w:rPr>
                <w:spacing w:val="-11"/>
              </w:rPr>
              <w:t xml:space="preserve"> </w:t>
            </w:r>
            <w:r w:rsidRPr="00DE6A82">
              <w:t>Jersey,</w:t>
            </w:r>
            <w:r w:rsidRPr="00DE6A82">
              <w:rPr>
                <w:spacing w:val="-11"/>
              </w:rPr>
              <w:t xml:space="preserve"> </w:t>
            </w:r>
            <w:r w:rsidRPr="00DE6A82">
              <w:t>Pennsylvania,</w:t>
            </w:r>
            <w:r w:rsidRPr="00DE6A82">
              <w:rPr>
                <w:spacing w:val="-12"/>
              </w:rPr>
              <w:t xml:space="preserve"> </w:t>
            </w:r>
            <w:r w:rsidRPr="00DE6A82">
              <w:t>Washington</w:t>
            </w:r>
            <w:r w:rsidRPr="00DE6A82">
              <w:rPr>
                <w:spacing w:val="-12"/>
              </w:rPr>
              <w:t xml:space="preserve"> </w:t>
            </w:r>
            <w:r w:rsidRPr="00DE6A82">
              <w:rPr>
                <w:spacing w:val="-5"/>
              </w:rPr>
              <w:t>DC</w:t>
            </w:r>
          </w:p>
        </w:tc>
      </w:tr>
      <w:tr w:rsidR="000C35AF" w:rsidRPr="00DE6A82" w14:paraId="11BDFE08" w14:textId="77777777">
        <w:trPr>
          <w:trHeight w:val="411"/>
        </w:trPr>
        <w:tc>
          <w:tcPr>
            <w:tcW w:w="3325" w:type="dxa"/>
          </w:tcPr>
          <w:p w14:paraId="11BDFE06" w14:textId="77777777" w:rsidR="00A64930" w:rsidRPr="00DE6A82" w:rsidRDefault="006048E7">
            <w:pPr>
              <w:pStyle w:val="TableParagraph"/>
              <w:spacing w:before="1" w:line="240" w:lineRule="auto"/>
              <w:ind w:left="107"/>
            </w:pPr>
            <w:r w:rsidRPr="00DE6A82">
              <w:rPr>
                <w:spacing w:val="-2"/>
              </w:rPr>
              <w:t>Midwest</w:t>
            </w:r>
          </w:p>
        </w:tc>
        <w:tc>
          <w:tcPr>
            <w:tcW w:w="6025" w:type="dxa"/>
          </w:tcPr>
          <w:p w14:paraId="11BDFE07" w14:textId="77777777" w:rsidR="00A64930" w:rsidRPr="00DE6A82" w:rsidRDefault="006048E7">
            <w:pPr>
              <w:pStyle w:val="TableParagraph"/>
              <w:spacing w:before="1" w:line="240" w:lineRule="auto"/>
            </w:pPr>
            <w:r w:rsidRPr="00DE6A82">
              <w:t>Illinois,</w:t>
            </w:r>
            <w:r w:rsidRPr="00DE6A82">
              <w:rPr>
                <w:spacing w:val="-10"/>
              </w:rPr>
              <w:t xml:space="preserve"> </w:t>
            </w:r>
            <w:r w:rsidRPr="00DE6A82">
              <w:t>Indiana,</w:t>
            </w:r>
            <w:r w:rsidRPr="00DE6A82">
              <w:rPr>
                <w:spacing w:val="-9"/>
              </w:rPr>
              <w:t xml:space="preserve"> </w:t>
            </w:r>
            <w:r w:rsidRPr="00DE6A82">
              <w:t>Iowa,</w:t>
            </w:r>
            <w:r w:rsidRPr="00DE6A82">
              <w:rPr>
                <w:spacing w:val="-9"/>
              </w:rPr>
              <w:t xml:space="preserve"> </w:t>
            </w:r>
            <w:r w:rsidRPr="00DE6A82">
              <w:t>Michigan,</w:t>
            </w:r>
            <w:r w:rsidRPr="00DE6A82">
              <w:rPr>
                <w:spacing w:val="-10"/>
              </w:rPr>
              <w:t xml:space="preserve"> </w:t>
            </w:r>
            <w:r w:rsidRPr="00DE6A82">
              <w:t>Minnesota,</w:t>
            </w:r>
            <w:r w:rsidRPr="00DE6A82">
              <w:rPr>
                <w:spacing w:val="-9"/>
              </w:rPr>
              <w:t xml:space="preserve"> </w:t>
            </w:r>
            <w:r w:rsidRPr="00DE6A82">
              <w:t>Ohio,</w:t>
            </w:r>
            <w:r w:rsidRPr="00DE6A82">
              <w:rPr>
                <w:spacing w:val="-9"/>
              </w:rPr>
              <w:t xml:space="preserve"> </w:t>
            </w:r>
            <w:r w:rsidRPr="00DE6A82">
              <w:rPr>
                <w:spacing w:val="-2"/>
              </w:rPr>
              <w:t>Wisconsin</w:t>
            </w:r>
          </w:p>
        </w:tc>
      </w:tr>
      <w:tr w:rsidR="000C35AF" w:rsidRPr="00DE6A82" w14:paraId="11BDFE0B" w14:textId="77777777">
        <w:trPr>
          <w:trHeight w:val="701"/>
        </w:trPr>
        <w:tc>
          <w:tcPr>
            <w:tcW w:w="3325" w:type="dxa"/>
          </w:tcPr>
          <w:p w14:paraId="11BDFE09" w14:textId="77777777" w:rsidR="00A64930" w:rsidRPr="00DE6A82" w:rsidRDefault="006048E7">
            <w:pPr>
              <w:pStyle w:val="TableParagraph"/>
              <w:spacing w:before="1" w:line="240" w:lineRule="auto"/>
              <w:ind w:left="107"/>
            </w:pPr>
            <w:r w:rsidRPr="00DE6A82">
              <w:t>Northeast</w:t>
            </w:r>
            <w:r w:rsidRPr="00DE6A82">
              <w:rPr>
                <w:spacing w:val="-9"/>
              </w:rPr>
              <w:t xml:space="preserve"> </w:t>
            </w:r>
            <w:r w:rsidRPr="00DE6A82">
              <w:t>and</w:t>
            </w:r>
            <w:r w:rsidRPr="00DE6A82">
              <w:rPr>
                <w:spacing w:val="-8"/>
              </w:rPr>
              <w:t xml:space="preserve"> </w:t>
            </w:r>
            <w:r w:rsidRPr="00DE6A82">
              <w:rPr>
                <w:spacing w:val="-2"/>
              </w:rPr>
              <w:t>Islands</w:t>
            </w:r>
          </w:p>
        </w:tc>
        <w:tc>
          <w:tcPr>
            <w:tcW w:w="6025" w:type="dxa"/>
          </w:tcPr>
          <w:p w14:paraId="11BDFE0A" w14:textId="77777777" w:rsidR="00A64930" w:rsidRPr="00DE6A82" w:rsidRDefault="006048E7">
            <w:pPr>
              <w:pStyle w:val="TableParagraph"/>
              <w:spacing w:before="1" w:line="276" w:lineRule="auto"/>
            </w:pPr>
            <w:r w:rsidRPr="00DE6A82">
              <w:t>Connecticut,</w:t>
            </w:r>
            <w:r w:rsidRPr="00DE6A82">
              <w:rPr>
                <w:spacing w:val="-7"/>
              </w:rPr>
              <w:t xml:space="preserve"> </w:t>
            </w:r>
            <w:r w:rsidRPr="00DE6A82">
              <w:t>Maine,</w:t>
            </w:r>
            <w:r w:rsidRPr="00DE6A82">
              <w:rPr>
                <w:spacing w:val="-7"/>
              </w:rPr>
              <w:t xml:space="preserve"> </w:t>
            </w:r>
            <w:r w:rsidRPr="00DE6A82">
              <w:t>Massachusetts,</w:t>
            </w:r>
            <w:r w:rsidRPr="00DE6A82">
              <w:rPr>
                <w:spacing w:val="-7"/>
              </w:rPr>
              <w:t xml:space="preserve"> </w:t>
            </w:r>
            <w:r w:rsidRPr="00DE6A82">
              <w:t>New</w:t>
            </w:r>
            <w:r w:rsidRPr="00DE6A82">
              <w:rPr>
                <w:spacing w:val="-7"/>
              </w:rPr>
              <w:t xml:space="preserve"> </w:t>
            </w:r>
            <w:r w:rsidRPr="00DE6A82">
              <w:t>Hampshire,</w:t>
            </w:r>
            <w:r w:rsidRPr="00DE6A82">
              <w:rPr>
                <w:spacing w:val="-7"/>
              </w:rPr>
              <w:t xml:space="preserve"> </w:t>
            </w:r>
            <w:r w:rsidRPr="00DE6A82">
              <w:t>New</w:t>
            </w:r>
            <w:r w:rsidRPr="00DE6A82">
              <w:rPr>
                <w:spacing w:val="-7"/>
              </w:rPr>
              <w:t xml:space="preserve"> </w:t>
            </w:r>
            <w:r w:rsidRPr="00DE6A82">
              <w:t>York, Puerto Rico, Rhode Island, Vermont, the U.S. Virgin Islands</w:t>
            </w:r>
          </w:p>
        </w:tc>
      </w:tr>
      <w:tr w:rsidR="000C35AF" w:rsidRPr="00DE6A82" w14:paraId="11BDFE0E" w14:textId="77777777">
        <w:trPr>
          <w:trHeight w:val="411"/>
        </w:trPr>
        <w:tc>
          <w:tcPr>
            <w:tcW w:w="3325" w:type="dxa"/>
          </w:tcPr>
          <w:p w14:paraId="11BDFE0C" w14:textId="77777777" w:rsidR="00A64930" w:rsidRPr="00DE6A82" w:rsidRDefault="006048E7">
            <w:pPr>
              <w:pStyle w:val="TableParagraph"/>
              <w:spacing w:before="1" w:line="240" w:lineRule="auto"/>
              <w:ind w:left="107"/>
            </w:pPr>
            <w:r w:rsidRPr="00DE6A82">
              <w:rPr>
                <w:spacing w:val="-2"/>
              </w:rPr>
              <w:t>Northwest</w:t>
            </w:r>
          </w:p>
        </w:tc>
        <w:tc>
          <w:tcPr>
            <w:tcW w:w="6025" w:type="dxa"/>
          </w:tcPr>
          <w:p w14:paraId="11BDFE0D" w14:textId="77777777" w:rsidR="00A64930" w:rsidRPr="00DE6A82" w:rsidRDefault="006048E7">
            <w:pPr>
              <w:pStyle w:val="TableParagraph"/>
              <w:spacing w:before="1" w:line="240" w:lineRule="auto"/>
            </w:pPr>
            <w:r w:rsidRPr="00DE6A82">
              <w:t>Alaska,</w:t>
            </w:r>
            <w:r w:rsidRPr="00DE6A82">
              <w:rPr>
                <w:spacing w:val="-10"/>
              </w:rPr>
              <w:t xml:space="preserve"> </w:t>
            </w:r>
            <w:r w:rsidRPr="00DE6A82">
              <w:t>Idaho,</w:t>
            </w:r>
            <w:r w:rsidRPr="00DE6A82">
              <w:rPr>
                <w:spacing w:val="-9"/>
              </w:rPr>
              <w:t xml:space="preserve"> </w:t>
            </w:r>
            <w:r w:rsidRPr="00DE6A82">
              <w:t>Montana,</w:t>
            </w:r>
            <w:r w:rsidRPr="00DE6A82">
              <w:rPr>
                <w:spacing w:val="-10"/>
              </w:rPr>
              <w:t xml:space="preserve"> </w:t>
            </w:r>
            <w:r w:rsidRPr="00DE6A82">
              <w:t>Oregon,</w:t>
            </w:r>
            <w:r w:rsidRPr="00DE6A82">
              <w:rPr>
                <w:spacing w:val="-9"/>
              </w:rPr>
              <w:t xml:space="preserve"> </w:t>
            </w:r>
            <w:r w:rsidRPr="00DE6A82">
              <w:rPr>
                <w:spacing w:val="-2"/>
              </w:rPr>
              <w:t>Washington</w:t>
            </w:r>
          </w:p>
        </w:tc>
      </w:tr>
      <w:tr w:rsidR="000C35AF" w:rsidRPr="00DE6A82" w14:paraId="11BDFE11" w14:textId="77777777">
        <w:trPr>
          <w:trHeight w:val="1283"/>
        </w:trPr>
        <w:tc>
          <w:tcPr>
            <w:tcW w:w="3325" w:type="dxa"/>
          </w:tcPr>
          <w:p w14:paraId="11BDFE0F" w14:textId="77777777" w:rsidR="00A64930" w:rsidRPr="00DE6A82" w:rsidRDefault="006048E7">
            <w:pPr>
              <w:pStyle w:val="TableParagraph"/>
              <w:spacing w:before="1" w:line="240" w:lineRule="auto"/>
              <w:ind w:left="107"/>
            </w:pPr>
            <w:r w:rsidRPr="00DE6A82">
              <w:rPr>
                <w:spacing w:val="-2"/>
              </w:rPr>
              <w:t>Pacific</w:t>
            </w:r>
          </w:p>
        </w:tc>
        <w:tc>
          <w:tcPr>
            <w:tcW w:w="6025" w:type="dxa"/>
          </w:tcPr>
          <w:p w14:paraId="11BDFE10" w14:textId="77777777" w:rsidR="00A64930" w:rsidRPr="00DE6A82" w:rsidRDefault="006048E7">
            <w:pPr>
              <w:pStyle w:val="TableParagraph"/>
              <w:spacing w:before="1" w:line="276" w:lineRule="auto"/>
            </w:pPr>
            <w:r w:rsidRPr="00DE6A82">
              <w:t>American Samoa, the Commonwealth of the Northern Mariana Islands, the Federated States of Micronesia (Chuuk, Kosrae, Pohnpei,</w:t>
            </w:r>
            <w:r w:rsidRPr="00DE6A82">
              <w:rPr>
                <w:spacing w:val="-4"/>
              </w:rPr>
              <w:t xml:space="preserve"> </w:t>
            </w:r>
            <w:r w:rsidRPr="00DE6A82">
              <w:t>and</w:t>
            </w:r>
            <w:r w:rsidRPr="00DE6A82">
              <w:rPr>
                <w:spacing w:val="-5"/>
              </w:rPr>
              <w:t xml:space="preserve"> </w:t>
            </w:r>
            <w:r w:rsidRPr="00DE6A82">
              <w:t>Yap),</w:t>
            </w:r>
            <w:r w:rsidRPr="00DE6A82">
              <w:rPr>
                <w:spacing w:val="-4"/>
              </w:rPr>
              <w:t xml:space="preserve"> </w:t>
            </w:r>
            <w:r w:rsidRPr="00DE6A82">
              <w:t>Guam,</w:t>
            </w:r>
            <w:r w:rsidRPr="00DE6A82">
              <w:rPr>
                <w:spacing w:val="-3"/>
              </w:rPr>
              <w:t xml:space="preserve"> </w:t>
            </w:r>
            <w:r w:rsidRPr="00DE6A82">
              <w:t>Hawaii,</w:t>
            </w:r>
            <w:r w:rsidRPr="00DE6A82">
              <w:rPr>
                <w:spacing w:val="-4"/>
              </w:rPr>
              <w:t xml:space="preserve"> </w:t>
            </w:r>
            <w:r w:rsidRPr="00DE6A82">
              <w:t>the</w:t>
            </w:r>
            <w:r w:rsidRPr="00DE6A82">
              <w:rPr>
                <w:spacing w:val="-5"/>
              </w:rPr>
              <w:t xml:space="preserve"> </w:t>
            </w:r>
            <w:r w:rsidRPr="00DE6A82">
              <w:t>Republic</w:t>
            </w:r>
            <w:r w:rsidRPr="00DE6A82">
              <w:rPr>
                <w:spacing w:val="-5"/>
              </w:rPr>
              <w:t xml:space="preserve"> </w:t>
            </w:r>
            <w:r w:rsidRPr="00DE6A82">
              <w:t>of</w:t>
            </w:r>
            <w:r w:rsidRPr="00DE6A82">
              <w:rPr>
                <w:spacing w:val="-4"/>
              </w:rPr>
              <w:t xml:space="preserve"> </w:t>
            </w:r>
            <w:r w:rsidRPr="00DE6A82">
              <w:t>the</w:t>
            </w:r>
            <w:r w:rsidRPr="00DE6A82">
              <w:rPr>
                <w:spacing w:val="-6"/>
              </w:rPr>
              <w:t xml:space="preserve"> </w:t>
            </w:r>
            <w:r w:rsidRPr="00DE6A82">
              <w:t>Marshall Islands, the Republic of Palau</w:t>
            </w:r>
          </w:p>
        </w:tc>
      </w:tr>
      <w:tr w:rsidR="000C35AF" w:rsidRPr="00DE6A82" w14:paraId="11BDFE14" w14:textId="77777777">
        <w:trPr>
          <w:trHeight w:val="702"/>
        </w:trPr>
        <w:tc>
          <w:tcPr>
            <w:tcW w:w="3325" w:type="dxa"/>
          </w:tcPr>
          <w:p w14:paraId="11BDFE12" w14:textId="77777777" w:rsidR="00A64930" w:rsidRPr="00DE6A82" w:rsidRDefault="006048E7">
            <w:pPr>
              <w:pStyle w:val="TableParagraph"/>
              <w:spacing w:before="1" w:line="240" w:lineRule="auto"/>
              <w:ind w:left="107"/>
            </w:pPr>
            <w:r w:rsidRPr="00DE6A82">
              <w:rPr>
                <w:spacing w:val="-2"/>
              </w:rPr>
              <w:t>Southeast</w:t>
            </w:r>
          </w:p>
        </w:tc>
        <w:tc>
          <w:tcPr>
            <w:tcW w:w="6025" w:type="dxa"/>
          </w:tcPr>
          <w:p w14:paraId="11BDFE13" w14:textId="77777777" w:rsidR="00A64930" w:rsidRPr="00DE6A82" w:rsidRDefault="006048E7">
            <w:pPr>
              <w:pStyle w:val="TableParagraph"/>
              <w:spacing w:before="1" w:line="276" w:lineRule="auto"/>
            </w:pPr>
            <w:r w:rsidRPr="00DE6A82">
              <w:t>Alabama,</w:t>
            </w:r>
            <w:r w:rsidRPr="00DE6A82">
              <w:rPr>
                <w:spacing w:val="-7"/>
              </w:rPr>
              <w:t xml:space="preserve"> </w:t>
            </w:r>
            <w:r w:rsidRPr="00DE6A82">
              <w:t>Florida,</w:t>
            </w:r>
            <w:r w:rsidRPr="00DE6A82">
              <w:rPr>
                <w:spacing w:val="-7"/>
              </w:rPr>
              <w:t xml:space="preserve"> </w:t>
            </w:r>
            <w:r w:rsidRPr="00DE6A82">
              <w:t>Georgia,</w:t>
            </w:r>
            <w:r w:rsidRPr="00DE6A82">
              <w:rPr>
                <w:spacing w:val="-7"/>
              </w:rPr>
              <w:t xml:space="preserve"> </w:t>
            </w:r>
            <w:r w:rsidRPr="00DE6A82">
              <w:t>Mississippi,</w:t>
            </w:r>
            <w:r w:rsidRPr="00DE6A82">
              <w:rPr>
                <w:spacing w:val="-7"/>
              </w:rPr>
              <w:t xml:space="preserve"> </w:t>
            </w:r>
            <w:r w:rsidRPr="00DE6A82">
              <w:t>North</w:t>
            </w:r>
            <w:r w:rsidRPr="00DE6A82">
              <w:rPr>
                <w:spacing w:val="-7"/>
              </w:rPr>
              <w:t xml:space="preserve"> </w:t>
            </w:r>
            <w:r w:rsidRPr="00DE6A82">
              <w:t>Carolina,</w:t>
            </w:r>
            <w:r w:rsidRPr="00DE6A82">
              <w:rPr>
                <w:spacing w:val="-7"/>
              </w:rPr>
              <w:t xml:space="preserve"> </w:t>
            </w:r>
            <w:r w:rsidRPr="00DE6A82">
              <w:t xml:space="preserve">South </w:t>
            </w:r>
            <w:r w:rsidRPr="00DE6A82">
              <w:rPr>
                <w:spacing w:val="-2"/>
              </w:rPr>
              <w:t>Carolina</w:t>
            </w:r>
          </w:p>
        </w:tc>
      </w:tr>
      <w:tr w:rsidR="000C35AF" w:rsidRPr="00DE6A82" w14:paraId="11BDFE17" w14:textId="77777777">
        <w:trPr>
          <w:trHeight w:val="410"/>
        </w:trPr>
        <w:tc>
          <w:tcPr>
            <w:tcW w:w="3325" w:type="dxa"/>
          </w:tcPr>
          <w:p w14:paraId="11BDFE15" w14:textId="77777777" w:rsidR="00A64930" w:rsidRPr="00DE6A82" w:rsidRDefault="006048E7">
            <w:pPr>
              <w:pStyle w:val="TableParagraph"/>
              <w:spacing w:line="253" w:lineRule="exact"/>
              <w:ind w:left="107"/>
            </w:pPr>
            <w:r w:rsidRPr="00DE6A82">
              <w:rPr>
                <w:spacing w:val="-2"/>
              </w:rPr>
              <w:t>Southwest</w:t>
            </w:r>
          </w:p>
        </w:tc>
        <w:tc>
          <w:tcPr>
            <w:tcW w:w="6025" w:type="dxa"/>
          </w:tcPr>
          <w:p w14:paraId="11BDFE16" w14:textId="77777777" w:rsidR="00A64930" w:rsidRPr="00DE6A82" w:rsidRDefault="006048E7">
            <w:pPr>
              <w:pStyle w:val="TableParagraph"/>
              <w:spacing w:line="253" w:lineRule="exact"/>
            </w:pPr>
            <w:r w:rsidRPr="00DE6A82">
              <w:t>Arkansas,</w:t>
            </w:r>
            <w:r w:rsidRPr="00DE6A82">
              <w:rPr>
                <w:spacing w:val="-11"/>
              </w:rPr>
              <w:t xml:space="preserve"> </w:t>
            </w:r>
            <w:r w:rsidRPr="00DE6A82">
              <w:t>Louisiana,</w:t>
            </w:r>
            <w:r w:rsidRPr="00DE6A82">
              <w:rPr>
                <w:spacing w:val="-11"/>
              </w:rPr>
              <w:t xml:space="preserve"> </w:t>
            </w:r>
            <w:r w:rsidRPr="00DE6A82">
              <w:t>New</w:t>
            </w:r>
            <w:r w:rsidRPr="00DE6A82">
              <w:rPr>
                <w:spacing w:val="-10"/>
              </w:rPr>
              <w:t xml:space="preserve"> </w:t>
            </w:r>
            <w:r w:rsidRPr="00DE6A82">
              <w:t>Mexico,</w:t>
            </w:r>
            <w:r w:rsidRPr="00DE6A82">
              <w:rPr>
                <w:spacing w:val="-11"/>
              </w:rPr>
              <w:t xml:space="preserve"> </w:t>
            </w:r>
            <w:r w:rsidRPr="00DE6A82">
              <w:t>Oklahoma,</w:t>
            </w:r>
            <w:r w:rsidRPr="00DE6A82">
              <w:rPr>
                <w:spacing w:val="-11"/>
              </w:rPr>
              <w:t xml:space="preserve"> </w:t>
            </w:r>
            <w:r w:rsidRPr="00DE6A82">
              <w:rPr>
                <w:spacing w:val="-4"/>
              </w:rPr>
              <w:t>Texas</w:t>
            </w:r>
          </w:p>
        </w:tc>
      </w:tr>
      <w:tr w:rsidR="004A4862" w:rsidRPr="00A06194" w14:paraId="11BDFE1A" w14:textId="77777777">
        <w:trPr>
          <w:trHeight w:val="411"/>
        </w:trPr>
        <w:tc>
          <w:tcPr>
            <w:tcW w:w="3325" w:type="dxa"/>
          </w:tcPr>
          <w:p w14:paraId="11BDFE18" w14:textId="12F23D50" w:rsidR="00A64930" w:rsidRPr="00DE6A82" w:rsidRDefault="006048E7">
            <w:pPr>
              <w:pStyle w:val="TableParagraph"/>
              <w:spacing w:before="1" w:line="240" w:lineRule="auto"/>
              <w:ind w:left="107"/>
            </w:pPr>
            <w:r w:rsidRPr="00DE6A82">
              <w:rPr>
                <w:spacing w:val="-4"/>
              </w:rPr>
              <w:t>West</w:t>
            </w:r>
          </w:p>
        </w:tc>
        <w:tc>
          <w:tcPr>
            <w:tcW w:w="6025" w:type="dxa"/>
          </w:tcPr>
          <w:p w14:paraId="11BDFE19" w14:textId="77777777" w:rsidR="00A64930" w:rsidRPr="00DE6A82" w:rsidRDefault="006048E7">
            <w:pPr>
              <w:pStyle w:val="TableParagraph"/>
              <w:spacing w:before="1" w:line="240" w:lineRule="auto"/>
              <w:rPr>
                <w:lang w:val="es-US"/>
              </w:rPr>
            </w:pPr>
            <w:r w:rsidRPr="00DE6A82">
              <w:rPr>
                <w:lang w:val="es-US"/>
              </w:rPr>
              <w:t>Arizona,</w:t>
            </w:r>
            <w:r w:rsidRPr="00DE6A82">
              <w:rPr>
                <w:spacing w:val="-10"/>
                <w:lang w:val="es-US"/>
              </w:rPr>
              <w:t xml:space="preserve"> </w:t>
            </w:r>
            <w:r w:rsidRPr="00DE6A82">
              <w:rPr>
                <w:lang w:val="es-US"/>
              </w:rPr>
              <w:t>California,</w:t>
            </w:r>
            <w:r w:rsidRPr="00DE6A82">
              <w:rPr>
                <w:spacing w:val="-9"/>
                <w:lang w:val="es-US"/>
              </w:rPr>
              <w:t xml:space="preserve"> </w:t>
            </w:r>
            <w:r w:rsidRPr="00DE6A82">
              <w:rPr>
                <w:lang w:val="es-US"/>
              </w:rPr>
              <w:t>Nevada,</w:t>
            </w:r>
            <w:r w:rsidRPr="00DE6A82">
              <w:rPr>
                <w:spacing w:val="-10"/>
                <w:lang w:val="es-US"/>
              </w:rPr>
              <w:t xml:space="preserve"> </w:t>
            </w:r>
            <w:r w:rsidRPr="00DE6A82">
              <w:rPr>
                <w:lang w:val="es-US"/>
              </w:rPr>
              <w:t>and</w:t>
            </w:r>
            <w:r w:rsidRPr="00DE6A82">
              <w:rPr>
                <w:spacing w:val="-9"/>
                <w:lang w:val="es-US"/>
              </w:rPr>
              <w:t xml:space="preserve"> </w:t>
            </w:r>
            <w:r w:rsidRPr="00DE6A82">
              <w:rPr>
                <w:spacing w:val="-4"/>
                <w:lang w:val="es-US"/>
              </w:rPr>
              <w:t>Utah</w:t>
            </w:r>
          </w:p>
        </w:tc>
      </w:tr>
    </w:tbl>
    <w:p w14:paraId="7EC2CA3A" w14:textId="77777777" w:rsidR="00A64930" w:rsidRPr="00DE6A82" w:rsidRDefault="00A64930">
      <w:pPr>
        <w:pStyle w:val="TableParagraph"/>
        <w:spacing w:line="240" w:lineRule="auto"/>
        <w:rPr>
          <w:lang w:val="es-US"/>
        </w:rPr>
      </w:pPr>
    </w:p>
    <w:p w14:paraId="374E2ACC" w14:textId="77777777" w:rsidR="00922BD5" w:rsidRPr="00DE6A82" w:rsidRDefault="00922BD5">
      <w:pPr>
        <w:pStyle w:val="TableParagraph"/>
        <w:spacing w:line="240" w:lineRule="auto"/>
        <w:rPr>
          <w:lang w:val="es-US"/>
        </w:rPr>
      </w:pPr>
    </w:p>
    <w:p w14:paraId="619947B3" w14:textId="77777777" w:rsidR="00922BD5" w:rsidRPr="00DE6A82" w:rsidRDefault="00922BD5">
      <w:pPr>
        <w:pStyle w:val="TableParagraph"/>
        <w:spacing w:line="240" w:lineRule="auto"/>
        <w:rPr>
          <w:lang w:val="es-US"/>
        </w:rPr>
      </w:pPr>
    </w:p>
    <w:p w14:paraId="11BDFE1B" w14:textId="32D58D89" w:rsidR="00922BD5" w:rsidRPr="00DE6A82" w:rsidRDefault="00922BD5">
      <w:pPr>
        <w:rPr>
          <w:lang w:val="es-US"/>
        </w:rPr>
      </w:pPr>
      <w:r w:rsidRPr="00DE6A82">
        <w:rPr>
          <w:lang w:val="es-US"/>
        </w:rPr>
        <w:br w:type="page"/>
      </w:r>
    </w:p>
    <w:p w14:paraId="6E62AD2B" w14:textId="31C1D331" w:rsidR="00922BD5" w:rsidRPr="00DE6A82" w:rsidRDefault="00922BD5" w:rsidP="00922BD5">
      <w:pPr>
        <w:pStyle w:val="Heading1"/>
      </w:pPr>
      <w:r w:rsidRPr="00DE6A82">
        <w:lastRenderedPageBreak/>
        <w:t xml:space="preserve">Appendix B: </w:t>
      </w:r>
      <w:r w:rsidR="004304AB" w:rsidRPr="00DE6A82">
        <w:t>REL Quality Assurance Activities</w:t>
      </w:r>
    </w:p>
    <w:p w14:paraId="015B0DC8" w14:textId="74C876F3" w:rsidR="004304AB" w:rsidRPr="00DE6A82" w:rsidRDefault="004304AB" w:rsidP="004304AB">
      <w:pPr>
        <w:pStyle w:val="BodyText"/>
      </w:pPr>
    </w:p>
    <w:p w14:paraId="4058B1DF" w14:textId="4B25951F" w:rsidR="00F12AC1" w:rsidRPr="00DE6A82" w:rsidRDefault="00047499" w:rsidP="00F12AC1">
      <w:pPr>
        <w:pStyle w:val="BodyText"/>
        <w:spacing w:before="213" w:line="280" w:lineRule="auto"/>
        <w:ind w:left="360" w:right="359"/>
      </w:pPr>
      <w:r w:rsidRPr="00DE6A82">
        <w:t>Notwithstanding task specific</w:t>
      </w:r>
      <w:r w:rsidR="00F12AC1" w:rsidRPr="00DE6A82">
        <w:t>-</w:t>
      </w:r>
      <w:r w:rsidRPr="00DE6A82">
        <w:t xml:space="preserve">quality assurance activities </w:t>
      </w:r>
      <w:r w:rsidR="00F12AC1" w:rsidRPr="00DE6A82">
        <w:t>instituted</w:t>
      </w:r>
      <w:r w:rsidRPr="00DE6A82">
        <w:t xml:space="preserve"> by IES (e.g., REL Peer Review), IES expects that each REL will develop its </w:t>
      </w:r>
      <w:r w:rsidR="00B66294" w:rsidRPr="00DE6A82">
        <w:t xml:space="preserve">own </w:t>
      </w:r>
      <w:r w:rsidR="00F12AC1" w:rsidRPr="00DE6A82">
        <w:t>process for ensuring that the work of the REL is of the highest quality and that all published products will meet IES review standards for rigor, relevance, quality, clarity, and plain language.</w:t>
      </w:r>
      <w:r w:rsidR="007F687D" w:rsidRPr="00DE6A82">
        <w:t xml:space="preserve"> RELs shall </w:t>
      </w:r>
      <w:r w:rsidR="00F12AC1" w:rsidRPr="00DE6A82">
        <w:t xml:space="preserve">ensure that personnel with appropriate content knowledge and methodological expertise to conduct careful reviews of research proposals and products before submission </w:t>
      </w:r>
      <w:r w:rsidR="007F687D" w:rsidRPr="00DE6A82">
        <w:t>to IES.</w:t>
      </w:r>
    </w:p>
    <w:p w14:paraId="74E56A50" w14:textId="0584729A" w:rsidR="007F687D" w:rsidRPr="00DE6A82" w:rsidRDefault="007F687D" w:rsidP="00F12AC1">
      <w:pPr>
        <w:pStyle w:val="BodyText"/>
        <w:spacing w:before="213" w:line="280" w:lineRule="auto"/>
        <w:ind w:left="360" w:right="359"/>
      </w:pPr>
      <w:r w:rsidRPr="00DE6A82">
        <w:t xml:space="preserve">Additionally, </w:t>
      </w:r>
      <w:r w:rsidR="00380155" w:rsidRPr="00DE6A82">
        <w:t>prior to their submission, IES encourages RELs to:</w:t>
      </w:r>
    </w:p>
    <w:p w14:paraId="5195C243" w14:textId="5F267A8D" w:rsidR="007F687D" w:rsidRPr="00DE6A82" w:rsidRDefault="00380155" w:rsidP="007F687D">
      <w:pPr>
        <w:pStyle w:val="BodyText"/>
        <w:numPr>
          <w:ilvl w:val="0"/>
          <w:numId w:val="28"/>
        </w:numPr>
        <w:spacing w:before="213" w:line="280" w:lineRule="auto"/>
        <w:ind w:right="359"/>
      </w:pPr>
      <w:r w:rsidRPr="00DE6A82">
        <w:t>Have had</w:t>
      </w:r>
      <w:r w:rsidR="007F687D" w:rsidRPr="00DE6A82">
        <w:t xml:space="preserve"> at least one representative from key audiences served by Task 4, 5, and 6</w:t>
      </w:r>
      <w:r w:rsidRPr="00DE6A82">
        <w:t xml:space="preserve"> activities</w:t>
      </w:r>
      <w:r w:rsidR="007F687D" w:rsidRPr="00DE6A82">
        <w:t xml:space="preserve"> </w:t>
      </w:r>
      <w:r w:rsidR="000D22A4" w:rsidRPr="00DE6A82">
        <w:t xml:space="preserve">co-develop or provide an internal review (as appropriate) </w:t>
      </w:r>
      <w:r w:rsidRPr="00DE6A82">
        <w:t xml:space="preserve">of </w:t>
      </w:r>
      <w:r w:rsidR="000D22A4" w:rsidRPr="00DE6A82">
        <w:t>proposals and products</w:t>
      </w:r>
      <w:r w:rsidRPr="00DE6A82">
        <w:t>;</w:t>
      </w:r>
      <w:r w:rsidR="00AD0EED" w:rsidRPr="00DE6A82">
        <w:t xml:space="preserve"> and</w:t>
      </w:r>
    </w:p>
    <w:p w14:paraId="54434DEB" w14:textId="7F575CCC" w:rsidR="004304AB" w:rsidRPr="00DE6A82" w:rsidRDefault="000D22A4" w:rsidP="002A32AB">
      <w:pPr>
        <w:pStyle w:val="BodyText"/>
        <w:numPr>
          <w:ilvl w:val="0"/>
          <w:numId w:val="28"/>
        </w:numPr>
        <w:spacing w:before="213" w:line="280" w:lineRule="auto"/>
        <w:ind w:right="359"/>
      </w:pPr>
      <w:r w:rsidRPr="00DE6A82">
        <w:t xml:space="preserve">Ensure all products are written in </w:t>
      </w:r>
      <w:r w:rsidR="00A63C25" w:rsidRPr="00DE6A82">
        <w:t>plain language</w:t>
      </w:r>
      <w:r w:rsidR="003A3E7D" w:rsidRPr="00DE6A82">
        <w:t xml:space="preserve"> </w:t>
      </w:r>
      <w:r w:rsidR="00CC4BC7" w:rsidRPr="00DE6A82">
        <w:t>and have been thoroughly edited by an in-house copy</w:t>
      </w:r>
      <w:r w:rsidR="0003687E" w:rsidRPr="00DE6A82">
        <w:t xml:space="preserve"> editor</w:t>
      </w:r>
      <w:r w:rsidR="00AD0EED" w:rsidRPr="00DE6A82">
        <w:t>.</w:t>
      </w:r>
    </w:p>
    <w:p w14:paraId="5A9A39F7" w14:textId="77777777" w:rsidR="00922BD5" w:rsidRPr="00DE6A82" w:rsidRDefault="00922BD5" w:rsidP="00922BD5">
      <w:pPr>
        <w:pStyle w:val="BodyText"/>
        <w:rPr>
          <w:b/>
          <w:sz w:val="20"/>
        </w:rPr>
      </w:pPr>
    </w:p>
    <w:p w14:paraId="11BDFF1E" w14:textId="683064A1" w:rsidR="00A64930" w:rsidRPr="00DE6A82" w:rsidRDefault="00A64930" w:rsidP="00922BD5">
      <w:pPr>
        <w:rPr>
          <w:i/>
        </w:rPr>
      </w:pPr>
    </w:p>
    <w:sectPr w:rsidR="00A64930" w:rsidRPr="00DE6A82" w:rsidSect="00597395">
      <w:headerReference w:type="even" r:id="rId25"/>
      <w:headerReference w:type="default" r:id="rId26"/>
      <w:footerReference w:type="default" r:id="rId27"/>
      <w:headerReference w:type="first" r:id="rId28"/>
      <w:pgSz w:w="12240" w:h="15840"/>
      <w:pgMar w:top="1380" w:right="720" w:bottom="920" w:left="720" w:header="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6C98" w14:textId="77777777" w:rsidR="003054C9" w:rsidRDefault="003054C9">
      <w:r>
        <w:separator/>
      </w:r>
    </w:p>
  </w:endnote>
  <w:endnote w:type="continuationSeparator" w:id="0">
    <w:p w14:paraId="26507C35" w14:textId="77777777" w:rsidR="003054C9" w:rsidRDefault="003054C9">
      <w:r>
        <w:continuationSeparator/>
      </w:r>
    </w:p>
  </w:endnote>
  <w:endnote w:type="continuationNotice" w:id="1">
    <w:p w14:paraId="0BD10D27" w14:textId="77777777" w:rsidR="003054C9" w:rsidRDefault="003054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44C1" w14:textId="77777777" w:rsidR="00703FC4" w:rsidRDefault="00703F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9"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11BDFF5C" wp14:editId="11BDFF5D">
              <wp:simplePos x="0" y="0"/>
              <wp:positionH relativeFrom="page">
                <wp:posOffset>647700</wp:posOffset>
              </wp:positionH>
              <wp:positionV relativeFrom="page">
                <wp:posOffset>9272975</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11BDFF62" w14:textId="2C73D4B3" w:rsidR="00A64930" w:rsidRDefault="00A64930">
                          <w:pPr>
                            <w:pStyle w:val="BodyText"/>
                            <w:spacing w:before="10"/>
                            <w:ind w:left="60"/>
                          </w:pPr>
                        </w:p>
                      </w:txbxContent>
                    </wps:txbx>
                    <wps:bodyPr wrap="square" lIns="0" tIns="0" rIns="0" bIns="0" rtlCol="0">
                      <a:noAutofit/>
                    </wps:bodyPr>
                  </wps:wsp>
                </a:graphicData>
              </a:graphic>
            </wp:anchor>
          </w:drawing>
        </mc:Choice>
        <mc:Fallback>
          <w:pict>
            <v:shapetype w14:anchorId="11BDFF5C" id="_x0000_t202" coordsize="21600,21600" o:spt="202" path="m,l,21600r21600,l21600,xe">
              <v:stroke joinstyle="miter"/>
              <v:path gradientshapeok="t" o:connecttype="rect"/>
            </v:shapetype>
            <v:shape id="Textbox 1" o:spid="_x0000_s1026" type="#_x0000_t202" style="position:absolute;margin-left:51pt;margin-top:730.15pt;width:12.5pt;height:14.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" filled="f" stroked="f">
              <v:textbox inset="0,0,0,0">
                <w:txbxContent>
                  <w:p w14:paraId="11BDFF62" w14:textId="2C73D4B3" w:rsidR="00A64930" w:rsidRDefault="00A64930">
                    <w:pPr>
                      <w:pStyle w:val="BodyText"/>
                      <w:spacing w:before="10"/>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2912" w14:textId="77777777" w:rsidR="00703FC4" w:rsidRDefault="00703F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A"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1BDFF5E" wp14:editId="11BDFF5F">
              <wp:simplePos x="0" y="0"/>
              <wp:positionH relativeFrom="page">
                <wp:posOffset>647700</wp:posOffset>
              </wp:positionH>
              <wp:positionV relativeFrom="page">
                <wp:posOffset>6986975</wp:posOffset>
              </wp:positionV>
              <wp:extent cx="229235"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340"/>
                      </a:xfrm>
                      <a:prstGeom prst="rect">
                        <a:avLst/>
                      </a:prstGeom>
                    </wps:spPr>
                    <wps:txbx>
                      <w:txbxContent>
                        <w:p w14:paraId="11BDFF63"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1BDFF5E" id="_x0000_t202" coordsize="21600,21600" o:spt="202" path="m,l,21600r21600,l21600,xe">
              <v:stroke joinstyle="miter"/>
              <v:path gradientshapeok="t" o:connecttype="rect"/>
            </v:shapetype>
            <v:shape id="Textbox 9" o:spid="_x0000_s1027" type="#_x0000_t202" style="position:absolute;margin-left:51pt;margin-top:550.15pt;width:18.0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" filled="f" stroked="f">
              <v:textbox inset="0,0,0,0">
                <w:txbxContent>
                  <w:p w14:paraId="11BDFF63"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5B" w14:textId="77777777" w:rsidR="00A64930" w:rsidRDefault="006048E7">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1BDFF60" wp14:editId="11BDFF61">
              <wp:simplePos x="0" y="0"/>
              <wp:positionH relativeFrom="page">
                <wp:posOffset>647700</wp:posOffset>
              </wp:positionH>
              <wp:positionV relativeFrom="page">
                <wp:posOffset>9455094</wp:posOffset>
              </wp:positionV>
              <wp:extent cx="229235"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340"/>
                      </a:xfrm>
                      <a:prstGeom prst="rect">
                        <a:avLst/>
                      </a:prstGeom>
                    </wps:spPr>
                    <wps:txbx>
                      <w:txbxContent>
                        <w:p w14:paraId="11BDFF64"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1BDFF60" id="_x0000_t202" coordsize="21600,21600" o:spt="202" path="m,l,21600r21600,l21600,xe">
              <v:stroke joinstyle="miter"/>
              <v:path gradientshapeok="t" o:connecttype="rect"/>
            </v:shapetype>
            <v:shape id="Textbox 11" o:spid="_x0000_s1028" type="#_x0000_t202" style="position:absolute;margin-left:51pt;margin-top:744.5pt;width:18.05pt;height:14.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" filled="f" stroked="f">
              <v:textbox inset="0,0,0,0">
                <w:txbxContent>
                  <w:p w14:paraId="11BDFF64" w14:textId="77777777" w:rsidR="00A64930" w:rsidRDefault="006048E7">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6C49" w14:textId="77777777" w:rsidR="003054C9" w:rsidRDefault="003054C9">
      <w:r>
        <w:separator/>
      </w:r>
    </w:p>
  </w:footnote>
  <w:footnote w:type="continuationSeparator" w:id="0">
    <w:p w14:paraId="211F531D" w14:textId="77777777" w:rsidR="003054C9" w:rsidRDefault="003054C9">
      <w:r>
        <w:continuationSeparator/>
      </w:r>
    </w:p>
  </w:footnote>
  <w:footnote w:type="continuationNotice" w:id="1">
    <w:p w14:paraId="086FA58D" w14:textId="77777777" w:rsidR="003054C9" w:rsidRDefault="003054C9"/>
  </w:footnote>
  <w:footnote w:id="2">
    <w:p w14:paraId="2C2D9C1B" w14:textId="2979C0E6" w:rsidR="00D0356D" w:rsidRDefault="00D0356D">
      <w:pPr>
        <w:pStyle w:val="FootnoteText"/>
      </w:pPr>
      <w:r>
        <w:rPr>
          <w:rStyle w:val="FootnoteReference"/>
        </w:rPr>
        <w:footnoteRef/>
      </w:r>
      <w:r>
        <w:t xml:space="preserve"> </w:t>
      </w:r>
      <w:r w:rsidR="00A41D75">
        <w:t xml:space="preserve">There is no one REL responsible for schools within the Bureau of Indian Education. All RELs should be including Bureau of Indian Education schools along with all other schools in their region when considering partnerships and dissemination. </w:t>
      </w:r>
    </w:p>
  </w:footnote>
  <w:footnote w:id="3">
    <w:p w14:paraId="1599A112" w14:textId="67E6AFF9" w:rsidR="00A41D75" w:rsidRDefault="00A41D75">
      <w:pPr>
        <w:pStyle w:val="FootnoteText"/>
      </w:pPr>
      <w:r>
        <w:rPr>
          <w:rStyle w:val="FootnoteReference"/>
        </w:rPr>
        <w:footnoteRef/>
      </w:r>
      <w:r>
        <w:t xml:space="preserve"> RELs shall include in their monthly report an accounting of their expenditures related to rural areas and their progress towards meeting the 25% annual goal.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9FB2" w14:textId="55B08D1D" w:rsidR="00703FC4" w:rsidRDefault="00703FC4">
    <w:pPr>
      <w:pStyle w:val="Header"/>
    </w:pPr>
    <w:r>
      <w:rPr>
        <w:noProof/>
      </w:rPr>
      <w:pict w14:anchorId="0A17FF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1" o:spid="_x0000_s1026" type="#_x0000_t136" style="position:absolute;margin-left:0;margin-top:0;width:525.7pt;height:210.25pt;rotation:315;z-index:-251654142;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1244" w14:textId="6DD5FEC4" w:rsidR="00703FC4" w:rsidRDefault="00703FC4">
    <w:pPr>
      <w:pStyle w:val="Header"/>
    </w:pPr>
    <w:r>
      <w:rPr>
        <w:noProof/>
      </w:rPr>
      <w:pict w14:anchorId="21D119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2" o:spid="_x0000_s1027" type="#_x0000_t136" style="position:absolute;margin-left:0;margin-top:0;width:525.7pt;height:210.25pt;rotation:315;z-index:-251652094;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CE77" w14:textId="0202CF4A" w:rsidR="00703FC4" w:rsidRDefault="00703FC4">
    <w:pPr>
      <w:pStyle w:val="Header"/>
    </w:pPr>
    <w:r>
      <w:rPr>
        <w:noProof/>
      </w:rPr>
      <w:pict w14:anchorId="660FAA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0" o:spid="_x0000_s1025" type="#_x0000_t136" style="position:absolute;margin-left:0;margin-top:0;width:525.7pt;height:210.25pt;rotation:315;z-index:-25165619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D779" w14:textId="29BECC55" w:rsidR="00703FC4" w:rsidRDefault="00703FC4">
    <w:pPr>
      <w:pStyle w:val="Header"/>
    </w:pPr>
    <w:r>
      <w:rPr>
        <w:noProof/>
      </w:rPr>
      <w:pict w14:anchorId="676506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4" o:spid="_x0000_s1029" type="#_x0000_t136" style="position:absolute;margin-left:0;margin-top:0;width:525.7pt;height:210.25pt;rotation:315;z-index:-251647998;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0C65" w14:textId="7615EC71" w:rsidR="00703FC4" w:rsidRDefault="00703FC4">
    <w:pPr>
      <w:pStyle w:val="Header"/>
    </w:pPr>
    <w:r>
      <w:rPr>
        <w:noProof/>
      </w:rPr>
      <w:pict w14:anchorId="3FCB52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5" o:spid="_x0000_s1030" type="#_x0000_t136" style="position:absolute;margin-left:0;margin-top:0;width:525.7pt;height:210.25pt;rotation:315;z-index:-25164595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E34A" w14:textId="4DB631B3" w:rsidR="00703FC4" w:rsidRDefault="00703FC4">
    <w:pPr>
      <w:pStyle w:val="Header"/>
    </w:pPr>
    <w:r>
      <w:rPr>
        <w:noProof/>
      </w:rPr>
      <w:pict w14:anchorId="48BB1F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3" o:spid="_x0000_s1028" type="#_x0000_t136" style="position:absolute;margin-left:0;margin-top:0;width:525.7pt;height:210.25pt;rotation:315;z-index:-25165004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ECB5" w14:textId="376DD65A" w:rsidR="00703FC4" w:rsidRDefault="00703FC4">
    <w:pPr>
      <w:pStyle w:val="Header"/>
    </w:pPr>
    <w:r>
      <w:rPr>
        <w:noProof/>
      </w:rPr>
      <w:pict w14:anchorId="6CD80C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7" o:spid="_x0000_s1032" type="#_x0000_t136" style="position:absolute;margin-left:0;margin-top:0;width:525.7pt;height:210.25pt;rotation:315;z-index:-251641854;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BD84" w14:textId="2767934D" w:rsidR="00703FC4" w:rsidRDefault="00703FC4">
    <w:pPr>
      <w:pStyle w:val="Header"/>
    </w:pPr>
    <w:r>
      <w:rPr>
        <w:noProof/>
      </w:rPr>
      <w:pict w14:anchorId="4CE279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8" o:spid="_x0000_s1033" type="#_x0000_t136" style="position:absolute;margin-left:0;margin-top:0;width:525.7pt;height:210.25pt;rotation:315;z-index:-25163980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BBCF" w14:textId="07C77B5F" w:rsidR="00703FC4" w:rsidRDefault="00703FC4">
    <w:pPr>
      <w:pStyle w:val="Header"/>
    </w:pPr>
    <w:r>
      <w:rPr>
        <w:noProof/>
      </w:rPr>
      <w:pict w14:anchorId="1179C6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46646" o:spid="_x0000_s1031" type="#_x0000_t136" style="position:absolute;margin-left:0;margin-top:0;width:525.7pt;height:210.25pt;rotation:315;z-index:-251643902;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F2A"/>
    <w:multiLevelType w:val="hybridMultilevel"/>
    <w:tmpl w:val="24622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53667"/>
    <w:multiLevelType w:val="hybridMultilevel"/>
    <w:tmpl w:val="765039AA"/>
    <w:lvl w:ilvl="0" w:tplc="8B9A06EC">
      <w:start w:val="1"/>
      <w:numFmt w:val="upperLetter"/>
      <w:lvlText w:val="%1."/>
      <w:lvlJc w:val="left"/>
      <w:pPr>
        <w:ind w:left="630" w:hanging="239"/>
      </w:pPr>
      <w:rPr>
        <w:rFonts w:ascii="Times New Roman" w:eastAsia="Times New Roman" w:hAnsi="Times New Roman" w:cs="Times New Roman" w:hint="default"/>
        <w:b w:val="0"/>
        <w:bCs w:val="0"/>
        <w:i w:val="0"/>
        <w:iCs w:val="0"/>
        <w:spacing w:val="0"/>
        <w:w w:val="101"/>
        <w:sz w:val="20"/>
        <w:szCs w:val="20"/>
        <w:lang w:val="en-US" w:eastAsia="en-US" w:bidi="ar-SA"/>
      </w:rPr>
    </w:lvl>
    <w:lvl w:ilvl="1" w:tplc="FC24B0C0">
      <w:start w:val="1"/>
      <w:numFmt w:val="lowerLetter"/>
      <w:lvlText w:val="(%2)"/>
      <w:lvlJc w:val="left"/>
      <w:pPr>
        <w:ind w:left="360" w:hanging="720"/>
      </w:pPr>
      <w:rPr>
        <w:rFonts w:ascii="Times New Roman" w:eastAsia="Times New Roman" w:hAnsi="Times New Roman" w:cs="Times New Roman" w:hint="default"/>
        <w:b w:val="0"/>
        <w:bCs w:val="0"/>
        <w:i w:val="0"/>
        <w:iCs w:val="0"/>
        <w:spacing w:val="-1"/>
        <w:w w:val="101"/>
        <w:sz w:val="20"/>
        <w:szCs w:val="20"/>
        <w:lang w:val="en-US" w:eastAsia="en-US" w:bidi="ar-SA"/>
      </w:rPr>
    </w:lvl>
    <w:lvl w:ilvl="2" w:tplc="320C8172">
      <w:numFmt w:val="bullet"/>
      <w:lvlText w:val="•"/>
      <w:lvlJc w:val="left"/>
      <w:pPr>
        <w:ind w:left="1768" w:hanging="720"/>
      </w:pPr>
      <w:rPr>
        <w:rFonts w:hint="default"/>
        <w:lang w:val="en-US" w:eastAsia="en-US" w:bidi="ar-SA"/>
      </w:rPr>
    </w:lvl>
    <w:lvl w:ilvl="3" w:tplc="59161206">
      <w:numFmt w:val="bullet"/>
      <w:lvlText w:val="•"/>
      <w:lvlJc w:val="left"/>
      <w:pPr>
        <w:ind w:left="2897" w:hanging="720"/>
      </w:pPr>
      <w:rPr>
        <w:rFonts w:hint="default"/>
        <w:lang w:val="en-US" w:eastAsia="en-US" w:bidi="ar-SA"/>
      </w:rPr>
    </w:lvl>
    <w:lvl w:ilvl="4" w:tplc="CE807FAC">
      <w:numFmt w:val="bullet"/>
      <w:lvlText w:val="•"/>
      <w:lvlJc w:val="left"/>
      <w:pPr>
        <w:ind w:left="4026" w:hanging="720"/>
      </w:pPr>
      <w:rPr>
        <w:rFonts w:hint="default"/>
        <w:lang w:val="en-US" w:eastAsia="en-US" w:bidi="ar-SA"/>
      </w:rPr>
    </w:lvl>
    <w:lvl w:ilvl="5" w:tplc="76AAEE14">
      <w:numFmt w:val="bullet"/>
      <w:lvlText w:val="•"/>
      <w:lvlJc w:val="left"/>
      <w:pPr>
        <w:ind w:left="5155" w:hanging="720"/>
      </w:pPr>
      <w:rPr>
        <w:rFonts w:hint="default"/>
        <w:lang w:val="en-US" w:eastAsia="en-US" w:bidi="ar-SA"/>
      </w:rPr>
    </w:lvl>
    <w:lvl w:ilvl="6" w:tplc="31F634FE">
      <w:numFmt w:val="bullet"/>
      <w:lvlText w:val="•"/>
      <w:lvlJc w:val="left"/>
      <w:pPr>
        <w:ind w:left="6284" w:hanging="720"/>
      </w:pPr>
      <w:rPr>
        <w:rFonts w:hint="default"/>
        <w:lang w:val="en-US" w:eastAsia="en-US" w:bidi="ar-SA"/>
      </w:rPr>
    </w:lvl>
    <w:lvl w:ilvl="7" w:tplc="3EA83E88">
      <w:numFmt w:val="bullet"/>
      <w:lvlText w:val="•"/>
      <w:lvlJc w:val="left"/>
      <w:pPr>
        <w:ind w:left="7413" w:hanging="720"/>
      </w:pPr>
      <w:rPr>
        <w:rFonts w:hint="default"/>
        <w:lang w:val="en-US" w:eastAsia="en-US" w:bidi="ar-SA"/>
      </w:rPr>
    </w:lvl>
    <w:lvl w:ilvl="8" w:tplc="746A8D64">
      <w:numFmt w:val="bullet"/>
      <w:lvlText w:val="•"/>
      <w:lvlJc w:val="left"/>
      <w:pPr>
        <w:ind w:left="8542" w:hanging="720"/>
      </w:pPr>
      <w:rPr>
        <w:rFonts w:hint="default"/>
        <w:lang w:val="en-US" w:eastAsia="en-US" w:bidi="ar-SA"/>
      </w:rPr>
    </w:lvl>
  </w:abstractNum>
  <w:abstractNum w:abstractNumId="2" w15:restartNumberingAfterBreak="0">
    <w:nsid w:val="04270A20"/>
    <w:multiLevelType w:val="hybridMultilevel"/>
    <w:tmpl w:val="3DF8AEC8"/>
    <w:lvl w:ilvl="0" w:tplc="B9C2CF10">
      <w:numFmt w:val="bullet"/>
      <w:lvlText w:val=""/>
      <w:lvlJc w:val="left"/>
      <w:pPr>
        <w:ind w:left="1278" w:hanging="306"/>
      </w:pPr>
      <w:rPr>
        <w:rFonts w:ascii="Symbol" w:eastAsia="Symbol" w:hAnsi="Symbol" w:cs="Symbol" w:hint="default"/>
        <w:b w:val="0"/>
        <w:bCs w:val="0"/>
        <w:i w:val="0"/>
        <w:iCs w:val="0"/>
        <w:spacing w:val="0"/>
        <w:w w:val="102"/>
        <w:sz w:val="20"/>
        <w:szCs w:val="20"/>
        <w:lang w:val="en-US" w:eastAsia="en-US" w:bidi="ar-SA"/>
      </w:rPr>
    </w:lvl>
    <w:lvl w:ilvl="1" w:tplc="2B081DD4">
      <w:numFmt w:val="bullet"/>
      <w:lvlText w:val="•"/>
      <w:lvlJc w:val="left"/>
      <w:pPr>
        <w:ind w:left="2232" w:hanging="306"/>
      </w:pPr>
      <w:rPr>
        <w:rFonts w:hint="default"/>
        <w:lang w:val="en-US" w:eastAsia="en-US" w:bidi="ar-SA"/>
      </w:rPr>
    </w:lvl>
    <w:lvl w:ilvl="2" w:tplc="CA047B3C">
      <w:numFmt w:val="bullet"/>
      <w:lvlText w:val="•"/>
      <w:lvlJc w:val="left"/>
      <w:pPr>
        <w:ind w:left="3184" w:hanging="306"/>
      </w:pPr>
      <w:rPr>
        <w:rFonts w:hint="default"/>
        <w:lang w:val="en-US" w:eastAsia="en-US" w:bidi="ar-SA"/>
      </w:rPr>
    </w:lvl>
    <w:lvl w:ilvl="3" w:tplc="40E4EE86">
      <w:numFmt w:val="bullet"/>
      <w:lvlText w:val="•"/>
      <w:lvlJc w:val="left"/>
      <w:pPr>
        <w:ind w:left="4136" w:hanging="306"/>
      </w:pPr>
      <w:rPr>
        <w:rFonts w:hint="default"/>
        <w:lang w:val="en-US" w:eastAsia="en-US" w:bidi="ar-SA"/>
      </w:rPr>
    </w:lvl>
    <w:lvl w:ilvl="4" w:tplc="53E4C89A">
      <w:numFmt w:val="bullet"/>
      <w:lvlText w:val="•"/>
      <w:lvlJc w:val="left"/>
      <w:pPr>
        <w:ind w:left="5088" w:hanging="306"/>
      </w:pPr>
      <w:rPr>
        <w:rFonts w:hint="default"/>
        <w:lang w:val="en-US" w:eastAsia="en-US" w:bidi="ar-SA"/>
      </w:rPr>
    </w:lvl>
    <w:lvl w:ilvl="5" w:tplc="385A56E6">
      <w:numFmt w:val="bullet"/>
      <w:lvlText w:val="•"/>
      <w:lvlJc w:val="left"/>
      <w:pPr>
        <w:ind w:left="6040" w:hanging="306"/>
      </w:pPr>
      <w:rPr>
        <w:rFonts w:hint="default"/>
        <w:lang w:val="en-US" w:eastAsia="en-US" w:bidi="ar-SA"/>
      </w:rPr>
    </w:lvl>
    <w:lvl w:ilvl="6" w:tplc="3BC088D2">
      <w:numFmt w:val="bullet"/>
      <w:lvlText w:val="•"/>
      <w:lvlJc w:val="left"/>
      <w:pPr>
        <w:ind w:left="6992" w:hanging="306"/>
      </w:pPr>
      <w:rPr>
        <w:rFonts w:hint="default"/>
        <w:lang w:val="en-US" w:eastAsia="en-US" w:bidi="ar-SA"/>
      </w:rPr>
    </w:lvl>
    <w:lvl w:ilvl="7" w:tplc="6F5A4E2E">
      <w:numFmt w:val="bullet"/>
      <w:lvlText w:val="•"/>
      <w:lvlJc w:val="left"/>
      <w:pPr>
        <w:ind w:left="7944" w:hanging="306"/>
      </w:pPr>
      <w:rPr>
        <w:rFonts w:hint="default"/>
        <w:lang w:val="en-US" w:eastAsia="en-US" w:bidi="ar-SA"/>
      </w:rPr>
    </w:lvl>
    <w:lvl w:ilvl="8" w:tplc="B9C0AD8A">
      <w:numFmt w:val="bullet"/>
      <w:lvlText w:val="•"/>
      <w:lvlJc w:val="left"/>
      <w:pPr>
        <w:ind w:left="8896" w:hanging="306"/>
      </w:pPr>
      <w:rPr>
        <w:rFonts w:hint="default"/>
        <w:lang w:val="en-US" w:eastAsia="en-US" w:bidi="ar-SA"/>
      </w:rPr>
    </w:lvl>
  </w:abstractNum>
  <w:abstractNum w:abstractNumId="3" w15:restartNumberingAfterBreak="0">
    <w:nsid w:val="05577B43"/>
    <w:multiLevelType w:val="hybridMultilevel"/>
    <w:tmpl w:val="FEE649C0"/>
    <w:lvl w:ilvl="0" w:tplc="C64034D6">
      <w:numFmt w:val="bullet"/>
      <w:lvlText w:val=""/>
      <w:lvlJc w:val="left"/>
      <w:pPr>
        <w:ind w:left="972" w:hanging="306"/>
      </w:pPr>
      <w:rPr>
        <w:rFonts w:ascii="Symbol" w:eastAsia="Symbol" w:hAnsi="Symbol" w:cs="Symbol" w:hint="default"/>
        <w:b w:val="0"/>
        <w:bCs w:val="0"/>
        <w:i w:val="0"/>
        <w:iCs w:val="0"/>
        <w:spacing w:val="0"/>
        <w:w w:val="102"/>
        <w:sz w:val="20"/>
        <w:szCs w:val="20"/>
        <w:lang w:val="en-US" w:eastAsia="en-US" w:bidi="ar-SA"/>
      </w:rPr>
    </w:lvl>
    <w:lvl w:ilvl="1" w:tplc="47BC7128">
      <w:numFmt w:val="bullet"/>
      <w:lvlText w:val="o"/>
      <w:lvlJc w:val="left"/>
      <w:pPr>
        <w:ind w:left="1584" w:hanging="306"/>
      </w:pPr>
      <w:rPr>
        <w:rFonts w:ascii="Courier New" w:eastAsia="Courier New" w:hAnsi="Courier New" w:cs="Courier New" w:hint="default"/>
        <w:b w:val="0"/>
        <w:bCs w:val="0"/>
        <w:i w:val="0"/>
        <w:iCs w:val="0"/>
        <w:spacing w:val="0"/>
        <w:w w:val="102"/>
        <w:sz w:val="20"/>
        <w:szCs w:val="20"/>
        <w:lang w:val="en-US" w:eastAsia="en-US" w:bidi="ar-SA"/>
      </w:rPr>
    </w:lvl>
    <w:lvl w:ilvl="2" w:tplc="6AB2B1FE">
      <w:numFmt w:val="bullet"/>
      <w:lvlText w:val="•"/>
      <w:lvlJc w:val="left"/>
      <w:pPr>
        <w:ind w:left="2604" w:hanging="306"/>
      </w:pPr>
      <w:rPr>
        <w:rFonts w:hint="default"/>
        <w:lang w:val="en-US" w:eastAsia="en-US" w:bidi="ar-SA"/>
      </w:rPr>
    </w:lvl>
    <w:lvl w:ilvl="3" w:tplc="E37A4000">
      <w:numFmt w:val="bullet"/>
      <w:lvlText w:val="•"/>
      <w:lvlJc w:val="left"/>
      <w:pPr>
        <w:ind w:left="3628" w:hanging="306"/>
      </w:pPr>
      <w:rPr>
        <w:rFonts w:hint="default"/>
        <w:lang w:val="en-US" w:eastAsia="en-US" w:bidi="ar-SA"/>
      </w:rPr>
    </w:lvl>
    <w:lvl w:ilvl="4" w:tplc="C70C8C08">
      <w:numFmt w:val="bullet"/>
      <w:lvlText w:val="•"/>
      <w:lvlJc w:val="left"/>
      <w:pPr>
        <w:ind w:left="4653" w:hanging="306"/>
      </w:pPr>
      <w:rPr>
        <w:rFonts w:hint="default"/>
        <w:lang w:val="en-US" w:eastAsia="en-US" w:bidi="ar-SA"/>
      </w:rPr>
    </w:lvl>
    <w:lvl w:ilvl="5" w:tplc="783C1F70">
      <w:numFmt w:val="bullet"/>
      <w:lvlText w:val="•"/>
      <w:lvlJc w:val="left"/>
      <w:pPr>
        <w:ind w:left="5677" w:hanging="306"/>
      </w:pPr>
      <w:rPr>
        <w:rFonts w:hint="default"/>
        <w:lang w:val="en-US" w:eastAsia="en-US" w:bidi="ar-SA"/>
      </w:rPr>
    </w:lvl>
    <w:lvl w:ilvl="6" w:tplc="724A1CEE">
      <w:numFmt w:val="bullet"/>
      <w:lvlText w:val="•"/>
      <w:lvlJc w:val="left"/>
      <w:pPr>
        <w:ind w:left="6702" w:hanging="306"/>
      </w:pPr>
      <w:rPr>
        <w:rFonts w:hint="default"/>
        <w:lang w:val="en-US" w:eastAsia="en-US" w:bidi="ar-SA"/>
      </w:rPr>
    </w:lvl>
    <w:lvl w:ilvl="7" w:tplc="26B0BB46">
      <w:numFmt w:val="bullet"/>
      <w:lvlText w:val="•"/>
      <w:lvlJc w:val="left"/>
      <w:pPr>
        <w:ind w:left="7726" w:hanging="306"/>
      </w:pPr>
      <w:rPr>
        <w:rFonts w:hint="default"/>
        <w:lang w:val="en-US" w:eastAsia="en-US" w:bidi="ar-SA"/>
      </w:rPr>
    </w:lvl>
    <w:lvl w:ilvl="8" w:tplc="22CE9FEC">
      <w:numFmt w:val="bullet"/>
      <w:lvlText w:val="•"/>
      <w:lvlJc w:val="left"/>
      <w:pPr>
        <w:ind w:left="8751" w:hanging="306"/>
      </w:pPr>
      <w:rPr>
        <w:rFonts w:hint="default"/>
        <w:lang w:val="en-US" w:eastAsia="en-US" w:bidi="ar-SA"/>
      </w:rPr>
    </w:lvl>
  </w:abstractNum>
  <w:abstractNum w:abstractNumId="4" w15:restartNumberingAfterBreak="0">
    <w:nsid w:val="0A824A08"/>
    <w:multiLevelType w:val="hybridMultilevel"/>
    <w:tmpl w:val="B2AA91AC"/>
    <w:lvl w:ilvl="0" w:tplc="124C2D0E">
      <w:numFmt w:val="bullet"/>
      <w:lvlText w:val=""/>
      <w:lvlJc w:val="left"/>
      <w:pPr>
        <w:ind w:left="1080" w:hanging="306"/>
      </w:pPr>
      <w:rPr>
        <w:rFonts w:ascii="Symbol" w:eastAsia="Symbol" w:hAnsi="Symbol" w:cs="Symbol" w:hint="default"/>
        <w:b w:val="0"/>
        <w:bCs w:val="0"/>
        <w:i w:val="0"/>
        <w:iCs w:val="0"/>
        <w:spacing w:val="0"/>
        <w:w w:val="102"/>
        <w:sz w:val="20"/>
        <w:szCs w:val="20"/>
        <w:lang w:val="en-US" w:eastAsia="en-US" w:bidi="ar-SA"/>
      </w:rPr>
    </w:lvl>
    <w:lvl w:ilvl="1" w:tplc="C5E8C722">
      <w:numFmt w:val="bullet"/>
      <w:lvlText w:val="•"/>
      <w:lvlJc w:val="left"/>
      <w:pPr>
        <w:ind w:left="2052" w:hanging="306"/>
      </w:pPr>
      <w:rPr>
        <w:rFonts w:hint="default"/>
        <w:lang w:val="en-US" w:eastAsia="en-US" w:bidi="ar-SA"/>
      </w:rPr>
    </w:lvl>
    <w:lvl w:ilvl="2" w:tplc="D95085E6">
      <w:numFmt w:val="bullet"/>
      <w:lvlText w:val="•"/>
      <w:lvlJc w:val="left"/>
      <w:pPr>
        <w:ind w:left="3024" w:hanging="306"/>
      </w:pPr>
      <w:rPr>
        <w:rFonts w:hint="default"/>
        <w:lang w:val="en-US" w:eastAsia="en-US" w:bidi="ar-SA"/>
      </w:rPr>
    </w:lvl>
    <w:lvl w:ilvl="3" w:tplc="71A06252">
      <w:numFmt w:val="bullet"/>
      <w:lvlText w:val="•"/>
      <w:lvlJc w:val="left"/>
      <w:pPr>
        <w:ind w:left="3996" w:hanging="306"/>
      </w:pPr>
      <w:rPr>
        <w:rFonts w:hint="default"/>
        <w:lang w:val="en-US" w:eastAsia="en-US" w:bidi="ar-SA"/>
      </w:rPr>
    </w:lvl>
    <w:lvl w:ilvl="4" w:tplc="42A64D68">
      <w:numFmt w:val="bullet"/>
      <w:lvlText w:val="•"/>
      <w:lvlJc w:val="left"/>
      <w:pPr>
        <w:ind w:left="4968" w:hanging="306"/>
      </w:pPr>
      <w:rPr>
        <w:rFonts w:hint="default"/>
        <w:lang w:val="en-US" w:eastAsia="en-US" w:bidi="ar-SA"/>
      </w:rPr>
    </w:lvl>
    <w:lvl w:ilvl="5" w:tplc="0F881CB4">
      <w:numFmt w:val="bullet"/>
      <w:lvlText w:val="•"/>
      <w:lvlJc w:val="left"/>
      <w:pPr>
        <w:ind w:left="5940" w:hanging="306"/>
      </w:pPr>
      <w:rPr>
        <w:rFonts w:hint="default"/>
        <w:lang w:val="en-US" w:eastAsia="en-US" w:bidi="ar-SA"/>
      </w:rPr>
    </w:lvl>
    <w:lvl w:ilvl="6" w:tplc="73E80240">
      <w:numFmt w:val="bullet"/>
      <w:lvlText w:val="•"/>
      <w:lvlJc w:val="left"/>
      <w:pPr>
        <w:ind w:left="6912" w:hanging="306"/>
      </w:pPr>
      <w:rPr>
        <w:rFonts w:hint="default"/>
        <w:lang w:val="en-US" w:eastAsia="en-US" w:bidi="ar-SA"/>
      </w:rPr>
    </w:lvl>
    <w:lvl w:ilvl="7" w:tplc="94421842">
      <w:numFmt w:val="bullet"/>
      <w:lvlText w:val="•"/>
      <w:lvlJc w:val="left"/>
      <w:pPr>
        <w:ind w:left="7884" w:hanging="306"/>
      </w:pPr>
      <w:rPr>
        <w:rFonts w:hint="default"/>
        <w:lang w:val="en-US" w:eastAsia="en-US" w:bidi="ar-SA"/>
      </w:rPr>
    </w:lvl>
    <w:lvl w:ilvl="8" w:tplc="F558DA4E">
      <w:numFmt w:val="bullet"/>
      <w:lvlText w:val="•"/>
      <w:lvlJc w:val="left"/>
      <w:pPr>
        <w:ind w:left="8856" w:hanging="306"/>
      </w:pPr>
      <w:rPr>
        <w:rFonts w:hint="default"/>
        <w:lang w:val="en-US" w:eastAsia="en-US" w:bidi="ar-SA"/>
      </w:rPr>
    </w:lvl>
  </w:abstractNum>
  <w:abstractNum w:abstractNumId="5" w15:restartNumberingAfterBreak="0">
    <w:nsid w:val="11065291"/>
    <w:multiLevelType w:val="hybridMultilevel"/>
    <w:tmpl w:val="5D36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1032B"/>
    <w:multiLevelType w:val="hybridMultilevel"/>
    <w:tmpl w:val="6F6639DA"/>
    <w:lvl w:ilvl="0" w:tplc="A998C150">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560748"/>
    <w:multiLevelType w:val="hybridMultilevel"/>
    <w:tmpl w:val="2B04A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827E1"/>
    <w:multiLevelType w:val="hybridMultilevel"/>
    <w:tmpl w:val="1CBCCA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9" w15:restartNumberingAfterBreak="0">
    <w:nsid w:val="1D0F0331"/>
    <w:multiLevelType w:val="hybridMultilevel"/>
    <w:tmpl w:val="284A23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625E46"/>
    <w:multiLevelType w:val="hybridMultilevel"/>
    <w:tmpl w:val="D6063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654F44"/>
    <w:multiLevelType w:val="hybridMultilevel"/>
    <w:tmpl w:val="83CE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C0AA4"/>
    <w:multiLevelType w:val="hybridMultilevel"/>
    <w:tmpl w:val="DA941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032844"/>
    <w:multiLevelType w:val="hybridMultilevel"/>
    <w:tmpl w:val="523E6FDE"/>
    <w:lvl w:ilvl="0" w:tplc="FFFFFFFF">
      <w:start w:val="1"/>
      <w:numFmt w:val="upperRoman"/>
      <w:lvlText w:val="%1."/>
      <w:lvlJc w:val="left"/>
      <w:pPr>
        <w:ind w:left="214" w:hanging="214"/>
      </w:pPr>
      <w:rPr>
        <w:rFonts w:ascii="Times New Roman" w:eastAsia="Times New Roman" w:hAnsi="Times New Roman" w:cs="Times New Roman" w:hint="default"/>
        <w:b/>
        <w:bCs/>
        <w:i w:val="0"/>
        <w:iCs w:val="0"/>
        <w:color w:val="auto"/>
        <w:spacing w:val="0"/>
        <w:w w:val="100"/>
        <w:sz w:val="24"/>
        <w:szCs w:val="24"/>
        <w:lang w:val="en-US" w:eastAsia="en-US" w:bidi="ar-SA"/>
      </w:rPr>
    </w:lvl>
    <w:lvl w:ilvl="1" w:tplc="FFFFFFFF">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2" w:tplc="FFFFFFFF">
      <w:numFmt w:val="bullet"/>
      <w:lvlText w:val="•"/>
      <w:lvlJc w:val="left"/>
      <w:pPr>
        <w:ind w:left="2120" w:hanging="360"/>
      </w:pPr>
      <w:rPr>
        <w:rFonts w:hint="default"/>
        <w:lang w:val="en-US" w:eastAsia="en-US" w:bidi="ar-SA"/>
      </w:rPr>
    </w:lvl>
    <w:lvl w:ilvl="3" w:tplc="FFFFFFFF">
      <w:numFmt w:val="bullet"/>
      <w:lvlText w:val="•"/>
      <w:lvlJc w:val="left"/>
      <w:pPr>
        <w:ind w:left="316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240" w:hanging="360"/>
      </w:pPr>
      <w:rPr>
        <w:rFonts w:hint="default"/>
        <w:lang w:val="en-US" w:eastAsia="en-US" w:bidi="ar-SA"/>
      </w:rPr>
    </w:lvl>
    <w:lvl w:ilvl="6" w:tplc="FFFFFFFF">
      <w:numFmt w:val="bullet"/>
      <w:lvlText w:val="•"/>
      <w:lvlJc w:val="left"/>
      <w:pPr>
        <w:ind w:left="6280" w:hanging="360"/>
      </w:pPr>
      <w:rPr>
        <w:rFonts w:hint="default"/>
        <w:lang w:val="en-US" w:eastAsia="en-US" w:bidi="ar-SA"/>
      </w:rPr>
    </w:lvl>
    <w:lvl w:ilvl="7" w:tplc="FFFFFFFF">
      <w:numFmt w:val="bullet"/>
      <w:lvlText w:val="•"/>
      <w:lvlJc w:val="left"/>
      <w:pPr>
        <w:ind w:left="7320" w:hanging="360"/>
      </w:pPr>
      <w:rPr>
        <w:rFonts w:hint="default"/>
        <w:lang w:val="en-US" w:eastAsia="en-US" w:bidi="ar-SA"/>
      </w:rPr>
    </w:lvl>
    <w:lvl w:ilvl="8" w:tplc="FFFFFFFF">
      <w:numFmt w:val="bullet"/>
      <w:lvlText w:val="•"/>
      <w:lvlJc w:val="left"/>
      <w:pPr>
        <w:ind w:left="8360" w:hanging="360"/>
      </w:pPr>
      <w:rPr>
        <w:rFonts w:hint="default"/>
        <w:lang w:val="en-US" w:eastAsia="en-US" w:bidi="ar-SA"/>
      </w:rPr>
    </w:lvl>
  </w:abstractNum>
  <w:abstractNum w:abstractNumId="14" w15:restartNumberingAfterBreak="0">
    <w:nsid w:val="282012B0"/>
    <w:multiLevelType w:val="hybridMultilevel"/>
    <w:tmpl w:val="3ACCF246"/>
    <w:lvl w:ilvl="0" w:tplc="20142A90">
      <w:start w:val="1"/>
      <w:numFmt w:val="decimal"/>
      <w:lvlText w:val="%1."/>
      <w:lvlJc w:val="left"/>
      <w:pPr>
        <w:ind w:left="1020" w:hanging="360"/>
      </w:pPr>
    </w:lvl>
    <w:lvl w:ilvl="1" w:tplc="2E2E13E2">
      <w:start w:val="1"/>
      <w:numFmt w:val="decimal"/>
      <w:lvlText w:val="%2."/>
      <w:lvlJc w:val="left"/>
      <w:pPr>
        <w:ind w:left="1020" w:hanging="360"/>
      </w:pPr>
    </w:lvl>
    <w:lvl w:ilvl="2" w:tplc="462C894E">
      <w:start w:val="1"/>
      <w:numFmt w:val="decimal"/>
      <w:lvlText w:val="%3."/>
      <w:lvlJc w:val="left"/>
      <w:pPr>
        <w:ind w:left="1020" w:hanging="360"/>
      </w:pPr>
    </w:lvl>
    <w:lvl w:ilvl="3" w:tplc="D9703A9C">
      <w:start w:val="1"/>
      <w:numFmt w:val="decimal"/>
      <w:lvlText w:val="%4."/>
      <w:lvlJc w:val="left"/>
      <w:pPr>
        <w:ind w:left="1020" w:hanging="360"/>
      </w:pPr>
    </w:lvl>
    <w:lvl w:ilvl="4" w:tplc="E368C6D0">
      <w:start w:val="1"/>
      <w:numFmt w:val="decimal"/>
      <w:lvlText w:val="%5."/>
      <w:lvlJc w:val="left"/>
      <w:pPr>
        <w:ind w:left="1020" w:hanging="360"/>
      </w:pPr>
    </w:lvl>
    <w:lvl w:ilvl="5" w:tplc="8D0C7302">
      <w:start w:val="1"/>
      <w:numFmt w:val="decimal"/>
      <w:lvlText w:val="%6."/>
      <w:lvlJc w:val="left"/>
      <w:pPr>
        <w:ind w:left="1020" w:hanging="360"/>
      </w:pPr>
    </w:lvl>
    <w:lvl w:ilvl="6" w:tplc="80EAFAA6">
      <w:start w:val="1"/>
      <w:numFmt w:val="decimal"/>
      <w:lvlText w:val="%7."/>
      <w:lvlJc w:val="left"/>
      <w:pPr>
        <w:ind w:left="1020" w:hanging="360"/>
      </w:pPr>
    </w:lvl>
    <w:lvl w:ilvl="7" w:tplc="6B9E1A58">
      <w:start w:val="1"/>
      <w:numFmt w:val="decimal"/>
      <w:lvlText w:val="%8."/>
      <w:lvlJc w:val="left"/>
      <w:pPr>
        <w:ind w:left="1020" w:hanging="360"/>
      </w:pPr>
    </w:lvl>
    <w:lvl w:ilvl="8" w:tplc="01F09066">
      <w:start w:val="1"/>
      <w:numFmt w:val="decimal"/>
      <w:lvlText w:val="%9."/>
      <w:lvlJc w:val="left"/>
      <w:pPr>
        <w:ind w:left="1020" w:hanging="360"/>
      </w:pPr>
    </w:lvl>
  </w:abstractNum>
  <w:abstractNum w:abstractNumId="15" w15:restartNumberingAfterBreak="0">
    <w:nsid w:val="28CB286A"/>
    <w:multiLevelType w:val="hybridMultilevel"/>
    <w:tmpl w:val="59186CCC"/>
    <w:lvl w:ilvl="0" w:tplc="6DA6E1BE">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CCCEA218">
      <w:numFmt w:val="bullet"/>
      <w:lvlText w:val="o"/>
      <w:lvlJc w:val="left"/>
      <w:pPr>
        <w:ind w:left="1799" w:hanging="360"/>
      </w:pPr>
      <w:rPr>
        <w:rFonts w:ascii="Courier New" w:eastAsia="Courier New" w:hAnsi="Courier New" w:cs="Courier New" w:hint="default"/>
        <w:b w:val="0"/>
        <w:bCs w:val="0"/>
        <w:i w:val="0"/>
        <w:iCs w:val="0"/>
        <w:spacing w:val="0"/>
        <w:w w:val="99"/>
        <w:sz w:val="22"/>
        <w:szCs w:val="22"/>
        <w:lang w:val="en-US" w:eastAsia="en-US" w:bidi="ar-SA"/>
      </w:rPr>
    </w:lvl>
    <w:lvl w:ilvl="2" w:tplc="2586F4A6">
      <w:numFmt w:val="bullet"/>
      <w:lvlText w:val="•"/>
      <w:lvlJc w:val="left"/>
      <w:pPr>
        <w:ind w:left="2800" w:hanging="360"/>
      </w:pPr>
      <w:rPr>
        <w:rFonts w:hint="default"/>
        <w:lang w:val="en-US" w:eastAsia="en-US" w:bidi="ar-SA"/>
      </w:rPr>
    </w:lvl>
    <w:lvl w:ilvl="3" w:tplc="49F6DAB6">
      <w:numFmt w:val="bullet"/>
      <w:lvlText w:val="•"/>
      <w:lvlJc w:val="left"/>
      <w:pPr>
        <w:ind w:left="3800" w:hanging="360"/>
      </w:pPr>
      <w:rPr>
        <w:rFonts w:hint="default"/>
        <w:lang w:val="en-US" w:eastAsia="en-US" w:bidi="ar-SA"/>
      </w:rPr>
    </w:lvl>
    <w:lvl w:ilvl="4" w:tplc="27C2A68C">
      <w:numFmt w:val="bullet"/>
      <w:lvlText w:val="•"/>
      <w:lvlJc w:val="left"/>
      <w:pPr>
        <w:ind w:left="4800" w:hanging="360"/>
      </w:pPr>
      <w:rPr>
        <w:rFonts w:hint="default"/>
        <w:lang w:val="en-US" w:eastAsia="en-US" w:bidi="ar-SA"/>
      </w:rPr>
    </w:lvl>
    <w:lvl w:ilvl="5" w:tplc="E15C09B0">
      <w:numFmt w:val="bullet"/>
      <w:lvlText w:val="•"/>
      <w:lvlJc w:val="left"/>
      <w:pPr>
        <w:ind w:left="5800" w:hanging="360"/>
      </w:pPr>
      <w:rPr>
        <w:rFonts w:hint="default"/>
        <w:lang w:val="en-US" w:eastAsia="en-US" w:bidi="ar-SA"/>
      </w:rPr>
    </w:lvl>
    <w:lvl w:ilvl="6" w:tplc="0860B5B8">
      <w:numFmt w:val="bullet"/>
      <w:lvlText w:val="•"/>
      <w:lvlJc w:val="left"/>
      <w:pPr>
        <w:ind w:left="6800" w:hanging="360"/>
      </w:pPr>
      <w:rPr>
        <w:rFonts w:hint="default"/>
        <w:lang w:val="en-US" w:eastAsia="en-US" w:bidi="ar-SA"/>
      </w:rPr>
    </w:lvl>
    <w:lvl w:ilvl="7" w:tplc="C19AB6F0">
      <w:numFmt w:val="bullet"/>
      <w:lvlText w:val="•"/>
      <w:lvlJc w:val="left"/>
      <w:pPr>
        <w:ind w:left="7800" w:hanging="360"/>
      </w:pPr>
      <w:rPr>
        <w:rFonts w:hint="default"/>
        <w:lang w:val="en-US" w:eastAsia="en-US" w:bidi="ar-SA"/>
      </w:rPr>
    </w:lvl>
    <w:lvl w:ilvl="8" w:tplc="8A94C228">
      <w:numFmt w:val="bullet"/>
      <w:lvlText w:val="•"/>
      <w:lvlJc w:val="left"/>
      <w:pPr>
        <w:ind w:left="8800" w:hanging="360"/>
      </w:pPr>
      <w:rPr>
        <w:rFonts w:hint="default"/>
        <w:lang w:val="en-US" w:eastAsia="en-US" w:bidi="ar-SA"/>
      </w:rPr>
    </w:lvl>
  </w:abstractNum>
  <w:abstractNum w:abstractNumId="16" w15:restartNumberingAfterBreak="0">
    <w:nsid w:val="2DCC3977"/>
    <w:multiLevelType w:val="hybridMultilevel"/>
    <w:tmpl w:val="9A566C70"/>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7" w15:restartNumberingAfterBreak="0">
    <w:nsid w:val="32743A05"/>
    <w:multiLevelType w:val="hybridMultilevel"/>
    <w:tmpl w:val="76BED9C0"/>
    <w:lvl w:ilvl="0" w:tplc="367A3A50">
      <w:start w:val="1"/>
      <w:numFmt w:val="decimal"/>
      <w:lvlText w:val="%1."/>
      <w:lvlJc w:val="left"/>
      <w:pPr>
        <w:ind w:left="972" w:hanging="306"/>
      </w:pPr>
      <w:rPr>
        <w:rFonts w:ascii="Times New Roman" w:eastAsia="Times New Roman" w:hAnsi="Times New Roman" w:cs="Times New Roman"/>
        <w:b w:val="0"/>
        <w:bCs w:val="0"/>
        <w:i w:val="0"/>
        <w:iCs w:val="0"/>
        <w:spacing w:val="0"/>
        <w:w w:val="101"/>
        <w:sz w:val="20"/>
        <w:szCs w:val="20"/>
        <w:lang w:val="en-US" w:eastAsia="en-US" w:bidi="ar-SA"/>
      </w:rPr>
    </w:lvl>
    <w:lvl w:ilvl="1" w:tplc="5C220958">
      <w:numFmt w:val="bullet"/>
      <w:lvlText w:val=""/>
      <w:lvlJc w:val="left"/>
      <w:pPr>
        <w:ind w:left="1278" w:hanging="306"/>
      </w:pPr>
      <w:rPr>
        <w:rFonts w:ascii="Symbol" w:eastAsia="Symbol" w:hAnsi="Symbol" w:cs="Symbol" w:hint="default"/>
        <w:b w:val="0"/>
        <w:bCs w:val="0"/>
        <w:i w:val="0"/>
        <w:iCs w:val="0"/>
        <w:color w:val="003164"/>
        <w:spacing w:val="0"/>
        <w:w w:val="102"/>
        <w:sz w:val="20"/>
        <w:szCs w:val="20"/>
        <w:lang w:val="en-US" w:eastAsia="en-US" w:bidi="ar-SA"/>
      </w:rPr>
    </w:lvl>
    <w:lvl w:ilvl="2" w:tplc="BAA83B0E">
      <w:numFmt w:val="bullet"/>
      <w:lvlText w:val="•"/>
      <w:lvlJc w:val="left"/>
      <w:pPr>
        <w:ind w:left="2337" w:hanging="306"/>
      </w:pPr>
      <w:rPr>
        <w:rFonts w:hint="default"/>
        <w:lang w:val="en-US" w:eastAsia="en-US" w:bidi="ar-SA"/>
      </w:rPr>
    </w:lvl>
    <w:lvl w:ilvl="3" w:tplc="0F103FA8">
      <w:numFmt w:val="bullet"/>
      <w:lvlText w:val="•"/>
      <w:lvlJc w:val="left"/>
      <w:pPr>
        <w:ind w:left="3395" w:hanging="306"/>
      </w:pPr>
      <w:rPr>
        <w:rFonts w:hint="default"/>
        <w:lang w:val="en-US" w:eastAsia="en-US" w:bidi="ar-SA"/>
      </w:rPr>
    </w:lvl>
    <w:lvl w:ilvl="4" w:tplc="9D6A8E20">
      <w:numFmt w:val="bullet"/>
      <w:lvlText w:val="•"/>
      <w:lvlJc w:val="left"/>
      <w:pPr>
        <w:ind w:left="4453" w:hanging="306"/>
      </w:pPr>
      <w:rPr>
        <w:rFonts w:hint="default"/>
        <w:lang w:val="en-US" w:eastAsia="en-US" w:bidi="ar-SA"/>
      </w:rPr>
    </w:lvl>
    <w:lvl w:ilvl="5" w:tplc="F5DA4F44">
      <w:numFmt w:val="bullet"/>
      <w:lvlText w:val="•"/>
      <w:lvlJc w:val="left"/>
      <w:pPr>
        <w:ind w:left="5511" w:hanging="306"/>
      </w:pPr>
      <w:rPr>
        <w:rFonts w:hint="default"/>
        <w:lang w:val="en-US" w:eastAsia="en-US" w:bidi="ar-SA"/>
      </w:rPr>
    </w:lvl>
    <w:lvl w:ilvl="6" w:tplc="66228000">
      <w:numFmt w:val="bullet"/>
      <w:lvlText w:val="•"/>
      <w:lvlJc w:val="left"/>
      <w:pPr>
        <w:ind w:left="6568" w:hanging="306"/>
      </w:pPr>
      <w:rPr>
        <w:rFonts w:hint="default"/>
        <w:lang w:val="en-US" w:eastAsia="en-US" w:bidi="ar-SA"/>
      </w:rPr>
    </w:lvl>
    <w:lvl w:ilvl="7" w:tplc="09A427FC">
      <w:numFmt w:val="bullet"/>
      <w:lvlText w:val="•"/>
      <w:lvlJc w:val="left"/>
      <w:pPr>
        <w:ind w:left="7626" w:hanging="306"/>
      </w:pPr>
      <w:rPr>
        <w:rFonts w:hint="default"/>
        <w:lang w:val="en-US" w:eastAsia="en-US" w:bidi="ar-SA"/>
      </w:rPr>
    </w:lvl>
    <w:lvl w:ilvl="8" w:tplc="6F7EBBD4">
      <w:numFmt w:val="bullet"/>
      <w:lvlText w:val="•"/>
      <w:lvlJc w:val="left"/>
      <w:pPr>
        <w:ind w:left="8684" w:hanging="306"/>
      </w:pPr>
      <w:rPr>
        <w:rFonts w:hint="default"/>
        <w:lang w:val="en-US" w:eastAsia="en-US" w:bidi="ar-SA"/>
      </w:rPr>
    </w:lvl>
  </w:abstractNum>
  <w:abstractNum w:abstractNumId="18" w15:restartNumberingAfterBreak="0">
    <w:nsid w:val="32884DEA"/>
    <w:multiLevelType w:val="hybridMultilevel"/>
    <w:tmpl w:val="9A8A2E74"/>
    <w:lvl w:ilvl="0" w:tplc="999C9396">
      <w:start w:val="1"/>
      <w:numFmt w:val="bullet"/>
      <w:lvlText w:val=""/>
      <w:lvlJc w:val="left"/>
      <w:pPr>
        <w:ind w:left="720" w:hanging="360"/>
      </w:pPr>
      <w:rPr>
        <w:rFonts w:ascii="Symbol" w:hAnsi="Symbol"/>
      </w:rPr>
    </w:lvl>
    <w:lvl w:ilvl="1" w:tplc="6C08E358">
      <w:start w:val="1"/>
      <w:numFmt w:val="bullet"/>
      <w:lvlText w:val=""/>
      <w:lvlJc w:val="left"/>
      <w:pPr>
        <w:ind w:left="720" w:hanging="360"/>
      </w:pPr>
      <w:rPr>
        <w:rFonts w:ascii="Symbol" w:hAnsi="Symbol"/>
      </w:rPr>
    </w:lvl>
    <w:lvl w:ilvl="2" w:tplc="225C69D2">
      <w:start w:val="1"/>
      <w:numFmt w:val="bullet"/>
      <w:lvlText w:val=""/>
      <w:lvlJc w:val="left"/>
      <w:pPr>
        <w:ind w:left="720" w:hanging="360"/>
      </w:pPr>
      <w:rPr>
        <w:rFonts w:ascii="Symbol" w:hAnsi="Symbol"/>
      </w:rPr>
    </w:lvl>
    <w:lvl w:ilvl="3" w:tplc="3E56B4E2">
      <w:start w:val="1"/>
      <w:numFmt w:val="bullet"/>
      <w:lvlText w:val=""/>
      <w:lvlJc w:val="left"/>
      <w:pPr>
        <w:ind w:left="720" w:hanging="360"/>
      </w:pPr>
      <w:rPr>
        <w:rFonts w:ascii="Symbol" w:hAnsi="Symbol"/>
      </w:rPr>
    </w:lvl>
    <w:lvl w:ilvl="4" w:tplc="CCD81B2E">
      <w:start w:val="1"/>
      <w:numFmt w:val="bullet"/>
      <w:lvlText w:val=""/>
      <w:lvlJc w:val="left"/>
      <w:pPr>
        <w:ind w:left="720" w:hanging="360"/>
      </w:pPr>
      <w:rPr>
        <w:rFonts w:ascii="Symbol" w:hAnsi="Symbol"/>
      </w:rPr>
    </w:lvl>
    <w:lvl w:ilvl="5" w:tplc="1C2AD766">
      <w:start w:val="1"/>
      <w:numFmt w:val="bullet"/>
      <w:lvlText w:val=""/>
      <w:lvlJc w:val="left"/>
      <w:pPr>
        <w:ind w:left="720" w:hanging="360"/>
      </w:pPr>
      <w:rPr>
        <w:rFonts w:ascii="Symbol" w:hAnsi="Symbol"/>
      </w:rPr>
    </w:lvl>
    <w:lvl w:ilvl="6" w:tplc="FA38E8CC">
      <w:start w:val="1"/>
      <w:numFmt w:val="bullet"/>
      <w:lvlText w:val=""/>
      <w:lvlJc w:val="left"/>
      <w:pPr>
        <w:ind w:left="720" w:hanging="360"/>
      </w:pPr>
      <w:rPr>
        <w:rFonts w:ascii="Symbol" w:hAnsi="Symbol"/>
      </w:rPr>
    </w:lvl>
    <w:lvl w:ilvl="7" w:tplc="77EE70E6">
      <w:start w:val="1"/>
      <w:numFmt w:val="bullet"/>
      <w:lvlText w:val=""/>
      <w:lvlJc w:val="left"/>
      <w:pPr>
        <w:ind w:left="720" w:hanging="360"/>
      </w:pPr>
      <w:rPr>
        <w:rFonts w:ascii="Symbol" w:hAnsi="Symbol"/>
      </w:rPr>
    </w:lvl>
    <w:lvl w:ilvl="8" w:tplc="C77C976E">
      <w:start w:val="1"/>
      <w:numFmt w:val="bullet"/>
      <w:lvlText w:val=""/>
      <w:lvlJc w:val="left"/>
      <w:pPr>
        <w:ind w:left="720" w:hanging="360"/>
      </w:pPr>
      <w:rPr>
        <w:rFonts w:ascii="Symbol" w:hAnsi="Symbol"/>
      </w:rPr>
    </w:lvl>
  </w:abstractNum>
  <w:abstractNum w:abstractNumId="19" w15:restartNumberingAfterBreak="0">
    <w:nsid w:val="38C50C95"/>
    <w:multiLevelType w:val="hybridMultilevel"/>
    <w:tmpl w:val="B798C91C"/>
    <w:lvl w:ilvl="0" w:tplc="A998C150">
      <w:numFmt w:val="bullet"/>
      <w:lvlText w:val=""/>
      <w:lvlJc w:val="left"/>
      <w:pPr>
        <w:ind w:left="1440" w:hanging="360"/>
      </w:pPr>
      <w:rPr>
        <w:rFonts w:ascii="Symbol" w:eastAsia="Symbol" w:hAnsi="Symbol" w:cs="Symbol" w:hint="default"/>
        <w:b w:val="0"/>
        <w:bCs w:val="0"/>
        <w:i w:val="0"/>
        <w:iCs w:val="0"/>
        <w:spacing w:val="0"/>
        <w:w w:val="99"/>
        <w:sz w:val="22"/>
        <w:szCs w:val="22"/>
        <w:lang w:val="en-US" w:eastAsia="en-US" w:bidi="ar-SA"/>
      </w:rPr>
    </w:lvl>
    <w:lvl w:ilvl="1" w:tplc="AB88243E">
      <w:numFmt w:val="bullet"/>
      <w:lvlText w:val="•"/>
      <w:lvlJc w:val="left"/>
      <w:pPr>
        <w:ind w:left="2376" w:hanging="360"/>
      </w:pPr>
      <w:rPr>
        <w:rFonts w:hint="default"/>
        <w:lang w:val="en-US" w:eastAsia="en-US" w:bidi="ar-SA"/>
      </w:rPr>
    </w:lvl>
    <w:lvl w:ilvl="2" w:tplc="BB4AA85E">
      <w:numFmt w:val="bullet"/>
      <w:lvlText w:val="•"/>
      <w:lvlJc w:val="left"/>
      <w:pPr>
        <w:ind w:left="3312" w:hanging="360"/>
      </w:pPr>
      <w:rPr>
        <w:rFonts w:hint="default"/>
        <w:lang w:val="en-US" w:eastAsia="en-US" w:bidi="ar-SA"/>
      </w:rPr>
    </w:lvl>
    <w:lvl w:ilvl="3" w:tplc="955EC69E">
      <w:numFmt w:val="bullet"/>
      <w:lvlText w:val="•"/>
      <w:lvlJc w:val="left"/>
      <w:pPr>
        <w:ind w:left="4248" w:hanging="360"/>
      </w:pPr>
      <w:rPr>
        <w:rFonts w:hint="default"/>
        <w:lang w:val="en-US" w:eastAsia="en-US" w:bidi="ar-SA"/>
      </w:rPr>
    </w:lvl>
    <w:lvl w:ilvl="4" w:tplc="0F60109E">
      <w:numFmt w:val="bullet"/>
      <w:lvlText w:val="•"/>
      <w:lvlJc w:val="left"/>
      <w:pPr>
        <w:ind w:left="5184" w:hanging="360"/>
      </w:pPr>
      <w:rPr>
        <w:rFonts w:hint="default"/>
        <w:lang w:val="en-US" w:eastAsia="en-US" w:bidi="ar-SA"/>
      </w:rPr>
    </w:lvl>
    <w:lvl w:ilvl="5" w:tplc="ED126766">
      <w:numFmt w:val="bullet"/>
      <w:lvlText w:val="•"/>
      <w:lvlJc w:val="left"/>
      <w:pPr>
        <w:ind w:left="6120" w:hanging="360"/>
      </w:pPr>
      <w:rPr>
        <w:rFonts w:hint="default"/>
        <w:lang w:val="en-US" w:eastAsia="en-US" w:bidi="ar-SA"/>
      </w:rPr>
    </w:lvl>
    <w:lvl w:ilvl="6" w:tplc="50E4CDFC">
      <w:numFmt w:val="bullet"/>
      <w:lvlText w:val="•"/>
      <w:lvlJc w:val="left"/>
      <w:pPr>
        <w:ind w:left="7056" w:hanging="360"/>
      </w:pPr>
      <w:rPr>
        <w:rFonts w:hint="default"/>
        <w:lang w:val="en-US" w:eastAsia="en-US" w:bidi="ar-SA"/>
      </w:rPr>
    </w:lvl>
    <w:lvl w:ilvl="7" w:tplc="CD40AF68">
      <w:numFmt w:val="bullet"/>
      <w:lvlText w:val="•"/>
      <w:lvlJc w:val="left"/>
      <w:pPr>
        <w:ind w:left="7992" w:hanging="360"/>
      </w:pPr>
      <w:rPr>
        <w:rFonts w:hint="default"/>
        <w:lang w:val="en-US" w:eastAsia="en-US" w:bidi="ar-SA"/>
      </w:rPr>
    </w:lvl>
    <w:lvl w:ilvl="8" w:tplc="B5B68FBA">
      <w:numFmt w:val="bullet"/>
      <w:lvlText w:val="•"/>
      <w:lvlJc w:val="left"/>
      <w:pPr>
        <w:ind w:left="8928" w:hanging="360"/>
      </w:pPr>
      <w:rPr>
        <w:rFonts w:hint="default"/>
        <w:lang w:val="en-US" w:eastAsia="en-US" w:bidi="ar-SA"/>
      </w:rPr>
    </w:lvl>
  </w:abstractNum>
  <w:abstractNum w:abstractNumId="20" w15:restartNumberingAfterBreak="0">
    <w:nsid w:val="3A7B3BA6"/>
    <w:multiLevelType w:val="hybridMultilevel"/>
    <w:tmpl w:val="0472F1E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1" w15:restartNumberingAfterBreak="0">
    <w:nsid w:val="402100B3"/>
    <w:multiLevelType w:val="hybridMultilevel"/>
    <w:tmpl w:val="6F06ADC4"/>
    <w:lvl w:ilvl="0" w:tplc="CDB2AEB8">
      <w:start w:val="1"/>
      <w:numFmt w:val="decimal"/>
      <w:lvlText w:val="%1)"/>
      <w:lvlJc w:val="left"/>
      <w:pPr>
        <w:ind w:left="1080" w:hanging="239"/>
      </w:pPr>
      <w:rPr>
        <w:rFonts w:ascii="Times New Roman" w:eastAsia="Times New Roman" w:hAnsi="Times New Roman" w:cs="Times New Roman" w:hint="default"/>
        <w:b w:val="0"/>
        <w:bCs w:val="0"/>
        <w:i w:val="0"/>
        <w:iCs w:val="0"/>
        <w:spacing w:val="0"/>
        <w:w w:val="99"/>
        <w:sz w:val="22"/>
        <w:szCs w:val="22"/>
        <w:lang w:val="en-US" w:eastAsia="en-US" w:bidi="ar-SA"/>
      </w:rPr>
    </w:lvl>
    <w:lvl w:ilvl="1" w:tplc="7938E548">
      <w:numFmt w:val="bullet"/>
      <w:lvlText w:val="•"/>
      <w:lvlJc w:val="left"/>
      <w:pPr>
        <w:ind w:left="2052" w:hanging="239"/>
      </w:pPr>
      <w:rPr>
        <w:rFonts w:hint="default"/>
        <w:lang w:val="en-US" w:eastAsia="en-US" w:bidi="ar-SA"/>
      </w:rPr>
    </w:lvl>
    <w:lvl w:ilvl="2" w:tplc="87E25AEE">
      <w:numFmt w:val="bullet"/>
      <w:lvlText w:val="•"/>
      <w:lvlJc w:val="left"/>
      <w:pPr>
        <w:ind w:left="3024" w:hanging="239"/>
      </w:pPr>
      <w:rPr>
        <w:rFonts w:hint="default"/>
        <w:lang w:val="en-US" w:eastAsia="en-US" w:bidi="ar-SA"/>
      </w:rPr>
    </w:lvl>
    <w:lvl w:ilvl="3" w:tplc="ED58F8C4">
      <w:numFmt w:val="bullet"/>
      <w:lvlText w:val="•"/>
      <w:lvlJc w:val="left"/>
      <w:pPr>
        <w:ind w:left="3996" w:hanging="239"/>
      </w:pPr>
      <w:rPr>
        <w:rFonts w:hint="default"/>
        <w:lang w:val="en-US" w:eastAsia="en-US" w:bidi="ar-SA"/>
      </w:rPr>
    </w:lvl>
    <w:lvl w:ilvl="4" w:tplc="2E8ADD80">
      <w:numFmt w:val="bullet"/>
      <w:lvlText w:val="•"/>
      <w:lvlJc w:val="left"/>
      <w:pPr>
        <w:ind w:left="4968" w:hanging="239"/>
      </w:pPr>
      <w:rPr>
        <w:rFonts w:hint="default"/>
        <w:lang w:val="en-US" w:eastAsia="en-US" w:bidi="ar-SA"/>
      </w:rPr>
    </w:lvl>
    <w:lvl w:ilvl="5" w:tplc="088A0594">
      <w:numFmt w:val="bullet"/>
      <w:lvlText w:val="•"/>
      <w:lvlJc w:val="left"/>
      <w:pPr>
        <w:ind w:left="5940" w:hanging="239"/>
      </w:pPr>
      <w:rPr>
        <w:rFonts w:hint="default"/>
        <w:lang w:val="en-US" w:eastAsia="en-US" w:bidi="ar-SA"/>
      </w:rPr>
    </w:lvl>
    <w:lvl w:ilvl="6" w:tplc="50B6C072">
      <w:numFmt w:val="bullet"/>
      <w:lvlText w:val="•"/>
      <w:lvlJc w:val="left"/>
      <w:pPr>
        <w:ind w:left="6912" w:hanging="239"/>
      </w:pPr>
      <w:rPr>
        <w:rFonts w:hint="default"/>
        <w:lang w:val="en-US" w:eastAsia="en-US" w:bidi="ar-SA"/>
      </w:rPr>
    </w:lvl>
    <w:lvl w:ilvl="7" w:tplc="611A91FA">
      <w:numFmt w:val="bullet"/>
      <w:lvlText w:val="•"/>
      <w:lvlJc w:val="left"/>
      <w:pPr>
        <w:ind w:left="7884" w:hanging="239"/>
      </w:pPr>
      <w:rPr>
        <w:rFonts w:hint="default"/>
        <w:lang w:val="en-US" w:eastAsia="en-US" w:bidi="ar-SA"/>
      </w:rPr>
    </w:lvl>
    <w:lvl w:ilvl="8" w:tplc="D03AD9BE">
      <w:numFmt w:val="bullet"/>
      <w:lvlText w:val="•"/>
      <w:lvlJc w:val="left"/>
      <w:pPr>
        <w:ind w:left="8856" w:hanging="239"/>
      </w:pPr>
      <w:rPr>
        <w:rFonts w:hint="default"/>
        <w:lang w:val="en-US" w:eastAsia="en-US" w:bidi="ar-SA"/>
      </w:rPr>
    </w:lvl>
  </w:abstractNum>
  <w:abstractNum w:abstractNumId="22" w15:restartNumberingAfterBreak="0">
    <w:nsid w:val="40AB1BEC"/>
    <w:multiLevelType w:val="hybridMultilevel"/>
    <w:tmpl w:val="E54EA2A0"/>
    <w:lvl w:ilvl="0" w:tplc="7654CEFA">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052A5456">
      <w:numFmt w:val="bullet"/>
      <w:lvlText w:val="•"/>
      <w:lvlJc w:val="left"/>
      <w:pPr>
        <w:ind w:left="2016" w:hanging="360"/>
      </w:pPr>
      <w:rPr>
        <w:rFonts w:hint="default"/>
        <w:lang w:val="en-US" w:eastAsia="en-US" w:bidi="ar-SA"/>
      </w:rPr>
    </w:lvl>
    <w:lvl w:ilvl="2" w:tplc="D6E82CB0">
      <w:numFmt w:val="bullet"/>
      <w:lvlText w:val="•"/>
      <w:lvlJc w:val="left"/>
      <w:pPr>
        <w:ind w:left="2952" w:hanging="360"/>
      </w:pPr>
      <w:rPr>
        <w:rFonts w:hint="default"/>
        <w:lang w:val="en-US" w:eastAsia="en-US" w:bidi="ar-SA"/>
      </w:rPr>
    </w:lvl>
    <w:lvl w:ilvl="3" w:tplc="DB224338">
      <w:numFmt w:val="bullet"/>
      <w:lvlText w:val="•"/>
      <w:lvlJc w:val="left"/>
      <w:pPr>
        <w:ind w:left="3888" w:hanging="360"/>
      </w:pPr>
      <w:rPr>
        <w:rFonts w:hint="default"/>
        <w:lang w:val="en-US" w:eastAsia="en-US" w:bidi="ar-SA"/>
      </w:rPr>
    </w:lvl>
    <w:lvl w:ilvl="4" w:tplc="242E7DF2">
      <w:numFmt w:val="bullet"/>
      <w:lvlText w:val="•"/>
      <w:lvlJc w:val="left"/>
      <w:pPr>
        <w:ind w:left="4824" w:hanging="360"/>
      </w:pPr>
      <w:rPr>
        <w:rFonts w:hint="default"/>
        <w:lang w:val="en-US" w:eastAsia="en-US" w:bidi="ar-SA"/>
      </w:rPr>
    </w:lvl>
    <w:lvl w:ilvl="5" w:tplc="1A2ED11C">
      <w:numFmt w:val="bullet"/>
      <w:lvlText w:val="•"/>
      <w:lvlJc w:val="left"/>
      <w:pPr>
        <w:ind w:left="5760" w:hanging="360"/>
      </w:pPr>
      <w:rPr>
        <w:rFonts w:hint="default"/>
        <w:lang w:val="en-US" w:eastAsia="en-US" w:bidi="ar-SA"/>
      </w:rPr>
    </w:lvl>
    <w:lvl w:ilvl="6" w:tplc="A7A026BC">
      <w:numFmt w:val="bullet"/>
      <w:lvlText w:val="•"/>
      <w:lvlJc w:val="left"/>
      <w:pPr>
        <w:ind w:left="6696" w:hanging="360"/>
      </w:pPr>
      <w:rPr>
        <w:rFonts w:hint="default"/>
        <w:lang w:val="en-US" w:eastAsia="en-US" w:bidi="ar-SA"/>
      </w:rPr>
    </w:lvl>
    <w:lvl w:ilvl="7" w:tplc="3F8EB912">
      <w:numFmt w:val="bullet"/>
      <w:lvlText w:val="•"/>
      <w:lvlJc w:val="left"/>
      <w:pPr>
        <w:ind w:left="7632" w:hanging="360"/>
      </w:pPr>
      <w:rPr>
        <w:rFonts w:hint="default"/>
        <w:lang w:val="en-US" w:eastAsia="en-US" w:bidi="ar-SA"/>
      </w:rPr>
    </w:lvl>
    <w:lvl w:ilvl="8" w:tplc="6608D118">
      <w:numFmt w:val="bullet"/>
      <w:lvlText w:val="•"/>
      <w:lvlJc w:val="left"/>
      <w:pPr>
        <w:ind w:left="8568" w:hanging="360"/>
      </w:pPr>
      <w:rPr>
        <w:rFonts w:hint="default"/>
        <w:lang w:val="en-US" w:eastAsia="en-US" w:bidi="ar-SA"/>
      </w:rPr>
    </w:lvl>
  </w:abstractNum>
  <w:abstractNum w:abstractNumId="23" w15:restartNumberingAfterBreak="0">
    <w:nsid w:val="414C4BEA"/>
    <w:multiLevelType w:val="hybridMultilevel"/>
    <w:tmpl w:val="225ED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E44BFB"/>
    <w:multiLevelType w:val="hybridMultilevel"/>
    <w:tmpl w:val="41188DF4"/>
    <w:lvl w:ilvl="0" w:tplc="66CE7CC2">
      <w:numFmt w:val="bullet"/>
      <w:lvlText w:val=""/>
      <w:lvlJc w:val="left"/>
      <w:pPr>
        <w:ind w:left="1386" w:hanging="360"/>
      </w:pPr>
      <w:rPr>
        <w:rFonts w:ascii="Symbol" w:eastAsia="Symbol" w:hAnsi="Symbol" w:cs="Symbol" w:hint="default"/>
        <w:b w:val="0"/>
        <w:bCs w:val="0"/>
        <w:i w:val="0"/>
        <w:iCs w:val="0"/>
        <w:spacing w:val="0"/>
        <w:w w:val="99"/>
        <w:sz w:val="22"/>
        <w:szCs w:val="22"/>
        <w:lang w:val="en-US" w:eastAsia="en-US" w:bidi="ar-SA"/>
      </w:rPr>
    </w:lvl>
    <w:lvl w:ilvl="1" w:tplc="8572FC0C">
      <w:numFmt w:val="bullet"/>
      <w:lvlText w:val="•"/>
      <w:lvlJc w:val="left"/>
      <w:pPr>
        <w:ind w:left="2322" w:hanging="360"/>
      </w:pPr>
      <w:rPr>
        <w:rFonts w:hint="default"/>
        <w:lang w:val="en-US" w:eastAsia="en-US" w:bidi="ar-SA"/>
      </w:rPr>
    </w:lvl>
    <w:lvl w:ilvl="2" w:tplc="009E22B8">
      <w:numFmt w:val="bullet"/>
      <w:lvlText w:val="•"/>
      <w:lvlJc w:val="left"/>
      <w:pPr>
        <w:ind w:left="3264" w:hanging="360"/>
      </w:pPr>
      <w:rPr>
        <w:rFonts w:hint="default"/>
        <w:lang w:val="en-US" w:eastAsia="en-US" w:bidi="ar-SA"/>
      </w:rPr>
    </w:lvl>
    <w:lvl w:ilvl="3" w:tplc="62048B4E">
      <w:numFmt w:val="bullet"/>
      <w:lvlText w:val="•"/>
      <w:lvlJc w:val="left"/>
      <w:pPr>
        <w:ind w:left="4206" w:hanging="360"/>
      </w:pPr>
      <w:rPr>
        <w:rFonts w:hint="default"/>
        <w:lang w:val="en-US" w:eastAsia="en-US" w:bidi="ar-SA"/>
      </w:rPr>
    </w:lvl>
    <w:lvl w:ilvl="4" w:tplc="9182C61E">
      <w:numFmt w:val="bullet"/>
      <w:lvlText w:val="•"/>
      <w:lvlJc w:val="left"/>
      <w:pPr>
        <w:ind w:left="5148" w:hanging="360"/>
      </w:pPr>
      <w:rPr>
        <w:rFonts w:hint="default"/>
        <w:lang w:val="en-US" w:eastAsia="en-US" w:bidi="ar-SA"/>
      </w:rPr>
    </w:lvl>
    <w:lvl w:ilvl="5" w:tplc="FE2A4146">
      <w:numFmt w:val="bullet"/>
      <w:lvlText w:val="•"/>
      <w:lvlJc w:val="left"/>
      <w:pPr>
        <w:ind w:left="6090" w:hanging="360"/>
      </w:pPr>
      <w:rPr>
        <w:rFonts w:hint="default"/>
        <w:lang w:val="en-US" w:eastAsia="en-US" w:bidi="ar-SA"/>
      </w:rPr>
    </w:lvl>
    <w:lvl w:ilvl="6" w:tplc="AEF692E6">
      <w:numFmt w:val="bullet"/>
      <w:lvlText w:val="•"/>
      <w:lvlJc w:val="left"/>
      <w:pPr>
        <w:ind w:left="7032" w:hanging="360"/>
      </w:pPr>
      <w:rPr>
        <w:rFonts w:hint="default"/>
        <w:lang w:val="en-US" w:eastAsia="en-US" w:bidi="ar-SA"/>
      </w:rPr>
    </w:lvl>
    <w:lvl w:ilvl="7" w:tplc="1FA6945C">
      <w:numFmt w:val="bullet"/>
      <w:lvlText w:val="•"/>
      <w:lvlJc w:val="left"/>
      <w:pPr>
        <w:ind w:left="7974" w:hanging="360"/>
      </w:pPr>
      <w:rPr>
        <w:rFonts w:hint="default"/>
        <w:lang w:val="en-US" w:eastAsia="en-US" w:bidi="ar-SA"/>
      </w:rPr>
    </w:lvl>
    <w:lvl w:ilvl="8" w:tplc="01E4F57A">
      <w:numFmt w:val="bullet"/>
      <w:lvlText w:val="•"/>
      <w:lvlJc w:val="left"/>
      <w:pPr>
        <w:ind w:left="8916" w:hanging="360"/>
      </w:pPr>
      <w:rPr>
        <w:rFonts w:hint="default"/>
        <w:lang w:val="en-US" w:eastAsia="en-US" w:bidi="ar-SA"/>
      </w:rPr>
    </w:lvl>
  </w:abstractNum>
  <w:abstractNum w:abstractNumId="25" w15:restartNumberingAfterBreak="0">
    <w:nsid w:val="48C15E9D"/>
    <w:multiLevelType w:val="hybridMultilevel"/>
    <w:tmpl w:val="F306C12C"/>
    <w:lvl w:ilvl="0" w:tplc="665C603E">
      <w:numFmt w:val="bullet"/>
      <w:lvlText w:val=""/>
      <w:lvlJc w:val="left"/>
      <w:pPr>
        <w:ind w:left="971" w:hanging="306"/>
      </w:pPr>
      <w:rPr>
        <w:rFonts w:ascii="Symbol" w:eastAsia="Symbol" w:hAnsi="Symbol" w:cs="Symbol" w:hint="default"/>
        <w:b w:val="0"/>
        <w:bCs w:val="0"/>
        <w:i w:val="0"/>
        <w:iCs w:val="0"/>
        <w:spacing w:val="0"/>
        <w:w w:val="102"/>
        <w:sz w:val="20"/>
        <w:szCs w:val="20"/>
        <w:lang w:val="en-US" w:eastAsia="en-US" w:bidi="ar-SA"/>
      </w:rPr>
    </w:lvl>
    <w:lvl w:ilvl="1" w:tplc="AF04CCE0">
      <w:numFmt w:val="bullet"/>
      <w:lvlText w:val="•"/>
      <w:lvlJc w:val="left"/>
      <w:pPr>
        <w:ind w:left="1962" w:hanging="306"/>
      </w:pPr>
      <w:rPr>
        <w:rFonts w:hint="default"/>
        <w:lang w:val="en-US" w:eastAsia="en-US" w:bidi="ar-SA"/>
      </w:rPr>
    </w:lvl>
    <w:lvl w:ilvl="2" w:tplc="36A4A4CC">
      <w:numFmt w:val="bullet"/>
      <w:lvlText w:val="•"/>
      <w:lvlJc w:val="left"/>
      <w:pPr>
        <w:ind w:left="2944" w:hanging="306"/>
      </w:pPr>
      <w:rPr>
        <w:rFonts w:hint="default"/>
        <w:lang w:val="en-US" w:eastAsia="en-US" w:bidi="ar-SA"/>
      </w:rPr>
    </w:lvl>
    <w:lvl w:ilvl="3" w:tplc="BD781B08">
      <w:numFmt w:val="bullet"/>
      <w:lvlText w:val="•"/>
      <w:lvlJc w:val="left"/>
      <w:pPr>
        <w:ind w:left="3926" w:hanging="306"/>
      </w:pPr>
      <w:rPr>
        <w:rFonts w:hint="default"/>
        <w:lang w:val="en-US" w:eastAsia="en-US" w:bidi="ar-SA"/>
      </w:rPr>
    </w:lvl>
    <w:lvl w:ilvl="4" w:tplc="4B2C6BD8">
      <w:numFmt w:val="bullet"/>
      <w:lvlText w:val="•"/>
      <w:lvlJc w:val="left"/>
      <w:pPr>
        <w:ind w:left="4908" w:hanging="306"/>
      </w:pPr>
      <w:rPr>
        <w:rFonts w:hint="default"/>
        <w:lang w:val="en-US" w:eastAsia="en-US" w:bidi="ar-SA"/>
      </w:rPr>
    </w:lvl>
    <w:lvl w:ilvl="5" w:tplc="DC425586">
      <w:numFmt w:val="bullet"/>
      <w:lvlText w:val="•"/>
      <w:lvlJc w:val="left"/>
      <w:pPr>
        <w:ind w:left="5890" w:hanging="306"/>
      </w:pPr>
      <w:rPr>
        <w:rFonts w:hint="default"/>
        <w:lang w:val="en-US" w:eastAsia="en-US" w:bidi="ar-SA"/>
      </w:rPr>
    </w:lvl>
    <w:lvl w:ilvl="6" w:tplc="779AEF66">
      <w:numFmt w:val="bullet"/>
      <w:lvlText w:val="•"/>
      <w:lvlJc w:val="left"/>
      <w:pPr>
        <w:ind w:left="6872" w:hanging="306"/>
      </w:pPr>
      <w:rPr>
        <w:rFonts w:hint="default"/>
        <w:lang w:val="en-US" w:eastAsia="en-US" w:bidi="ar-SA"/>
      </w:rPr>
    </w:lvl>
    <w:lvl w:ilvl="7" w:tplc="C04EE2B6">
      <w:numFmt w:val="bullet"/>
      <w:lvlText w:val="•"/>
      <w:lvlJc w:val="left"/>
      <w:pPr>
        <w:ind w:left="7854" w:hanging="306"/>
      </w:pPr>
      <w:rPr>
        <w:rFonts w:hint="default"/>
        <w:lang w:val="en-US" w:eastAsia="en-US" w:bidi="ar-SA"/>
      </w:rPr>
    </w:lvl>
    <w:lvl w:ilvl="8" w:tplc="F236BD2A">
      <w:numFmt w:val="bullet"/>
      <w:lvlText w:val="•"/>
      <w:lvlJc w:val="left"/>
      <w:pPr>
        <w:ind w:left="8836" w:hanging="306"/>
      </w:pPr>
      <w:rPr>
        <w:rFonts w:hint="default"/>
        <w:lang w:val="en-US" w:eastAsia="en-US" w:bidi="ar-SA"/>
      </w:rPr>
    </w:lvl>
  </w:abstractNum>
  <w:abstractNum w:abstractNumId="26" w15:restartNumberingAfterBreak="0">
    <w:nsid w:val="61444AD9"/>
    <w:multiLevelType w:val="hybridMultilevel"/>
    <w:tmpl w:val="3EDC05F0"/>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7" w15:restartNumberingAfterBreak="0">
    <w:nsid w:val="67836290"/>
    <w:multiLevelType w:val="hybridMultilevel"/>
    <w:tmpl w:val="E1343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A5F1D16"/>
    <w:multiLevelType w:val="hybridMultilevel"/>
    <w:tmpl w:val="F586B176"/>
    <w:lvl w:ilvl="0" w:tplc="AA5AEDB2">
      <w:numFmt w:val="bullet"/>
      <w:lvlText w:val=""/>
      <w:lvlJc w:val="left"/>
      <w:pPr>
        <w:ind w:left="1281" w:hanging="308"/>
      </w:pPr>
      <w:rPr>
        <w:rFonts w:ascii="Symbol" w:eastAsia="Symbol" w:hAnsi="Symbol" w:cs="Symbol" w:hint="default"/>
        <w:b w:val="0"/>
        <w:bCs w:val="0"/>
        <w:i w:val="0"/>
        <w:iCs w:val="0"/>
        <w:spacing w:val="0"/>
        <w:w w:val="102"/>
        <w:sz w:val="20"/>
        <w:szCs w:val="20"/>
        <w:lang w:val="en-US" w:eastAsia="en-US" w:bidi="ar-SA"/>
      </w:rPr>
    </w:lvl>
    <w:lvl w:ilvl="1" w:tplc="4AE22A68">
      <w:numFmt w:val="bullet"/>
      <w:lvlText w:val="•"/>
      <w:lvlJc w:val="left"/>
      <w:pPr>
        <w:ind w:left="2232" w:hanging="308"/>
      </w:pPr>
      <w:rPr>
        <w:rFonts w:hint="default"/>
        <w:lang w:val="en-US" w:eastAsia="en-US" w:bidi="ar-SA"/>
      </w:rPr>
    </w:lvl>
    <w:lvl w:ilvl="2" w:tplc="5D38AE6C">
      <w:numFmt w:val="bullet"/>
      <w:lvlText w:val="•"/>
      <w:lvlJc w:val="left"/>
      <w:pPr>
        <w:ind w:left="3184" w:hanging="308"/>
      </w:pPr>
      <w:rPr>
        <w:rFonts w:hint="default"/>
        <w:lang w:val="en-US" w:eastAsia="en-US" w:bidi="ar-SA"/>
      </w:rPr>
    </w:lvl>
    <w:lvl w:ilvl="3" w:tplc="0080AE3E">
      <w:numFmt w:val="bullet"/>
      <w:lvlText w:val="•"/>
      <w:lvlJc w:val="left"/>
      <w:pPr>
        <w:ind w:left="4136" w:hanging="308"/>
      </w:pPr>
      <w:rPr>
        <w:rFonts w:hint="default"/>
        <w:lang w:val="en-US" w:eastAsia="en-US" w:bidi="ar-SA"/>
      </w:rPr>
    </w:lvl>
    <w:lvl w:ilvl="4" w:tplc="36941540">
      <w:numFmt w:val="bullet"/>
      <w:lvlText w:val="•"/>
      <w:lvlJc w:val="left"/>
      <w:pPr>
        <w:ind w:left="5088" w:hanging="308"/>
      </w:pPr>
      <w:rPr>
        <w:rFonts w:hint="default"/>
        <w:lang w:val="en-US" w:eastAsia="en-US" w:bidi="ar-SA"/>
      </w:rPr>
    </w:lvl>
    <w:lvl w:ilvl="5" w:tplc="820A60EE">
      <w:numFmt w:val="bullet"/>
      <w:lvlText w:val="•"/>
      <w:lvlJc w:val="left"/>
      <w:pPr>
        <w:ind w:left="6040" w:hanging="308"/>
      </w:pPr>
      <w:rPr>
        <w:rFonts w:hint="default"/>
        <w:lang w:val="en-US" w:eastAsia="en-US" w:bidi="ar-SA"/>
      </w:rPr>
    </w:lvl>
    <w:lvl w:ilvl="6" w:tplc="F4F88980">
      <w:numFmt w:val="bullet"/>
      <w:lvlText w:val="•"/>
      <w:lvlJc w:val="left"/>
      <w:pPr>
        <w:ind w:left="6992" w:hanging="308"/>
      </w:pPr>
      <w:rPr>
        <w:rFonts w:hint="default"/>
        <w:lang w:val="en-US" w:eastAsia="en-US" w:bidi="ar-SA"/>
      </w:rPr>
    </w:lvl>
    <w:lvl w:ilvl="7" w:tplc="9DA0A068">
      <w:numFmt w:val="bullet"/>
      <w:lvlText w:val="•"/>
      <w:lvlJc w:val="left"/>
      <w:pPr>
        <w:ind w:left="7944" w:hanging="308"/>
      </w:pPr>
      <w:rPr>
        <w:rFonts w:hint="default"/>
        <w:lang w:val="en-US" w:eastAsia="en-US" w:bidi="ar-SA"/>
      </w:rPr>
    </w:lvl>
    <w:lvl w:ilvl="8" w:tplc="3B4E8D84">
      <w:numFmt w:val="bullet"/>
      <w:lvlText w:val="•"/>
      <w:lvlJc w:val="left"/>
      <w:pPr>
        <w:ind w:left="8896" w:hanging="308"/>
      </w:pPr>
      <w:rPr>
        <w:rFonts w:hint="default"/>
        <w:lang w:val="en-US" w:eastAsia="en-US" w:bidi="ar-SA"/>
      </w:rPr>
    </w:lvl>
  </w:abstractNum>
  <w:abstractNum w:abstractNumId="29" w15:restartNumberingAfterBreak="0">
    <w:nsid w:val="6D330A6F"/>
    <w:multiLevelType w:val="hybridMultilevel"/>
    <w:tmpl w:val="E1561FC0"/>
    <w:lvl w:ilvl="0" w:tplc="63B2FCDE">
      <w:numFmt w:val="bullet"/>
      <w:lvlText w:val=""/>
      <w:lvlJc w:val="left"/>
      <w:pPr>
        <w:ind w:left="1080" w:hanging="308"/>
      </w:pPr>
      <w:rPr>
        <w:rFonts w:ascii="Symbol" w:eastAsia="Symbol" w:hAnsi="Symbol" w:cs="Symbol" w:hint="default"/>
        <w:b w:val="0"/>
        <w:bCs w:val="0"/>
        <w:i w:val="0"/>
        <w:iCs w:val="0"/>
        <w:spacing w:val="0"/>
        <w:w w:val="102"/>
        <w:sz w:val="20"/>
        <w:szCs w:val="20"/>
        <w:lang w:val="en-US" w:eastAsia="en-US" w:bidi="ar-SA"/>
      </w:rPr>
    </w:lvl>
    <w:lvl w:ilvl="1" w:tplc="55B68888">
      <w:numFmt w:val="bullet"/>
      <w:lvlText w:val="•"/>
      <w:lvlJc w:val="left"/>
      <w:pPr>
        <w:ind w:left="2052" w:hanging="308"/>
      </w:pPr>
      <w:rPr>
        <w:rFonts w:hint="default"/>
        <w:lang w:val="en-US" w:eastAsia="en-US" w:bidi="ar-SA"/>
      </w:rPr>
    </w:lvl>
    <w:lvl w:ilvl="2" w:tplc="395CE5E0">
      <w:numFmt w:val="bullet"/>
      <w:lvlText w:val="•"/>
      <w:lvlJc w:val="left"/>
      <w:pPr>
        <w:ind w:left="3024" w:hanging="308"/>
      </w:pPr>
      <w:rPr>
        <w:rFonts w:hint="default"/>
        <w:lang w:val="en-US" w:eastAsia="en-US" w:bidi="ar-SA"/>
      </w:rPr>
    </w:lvl>
    <w:lvl w:ilvl="3" w:tplc="6284ED96">
      <w:numFmt w:val="bullet"/>
      <w:lvlText w:val="•"/>
      <w:lvlJc w:val="left"/>
      <w:pPr>
        <w:ind w:left="3996" w:hanging="308"/>
      </w:pPr>
      <w:rPr>
        <w:rFonts w:hint="default"/>
        <w:lang w:val="en-US" w:eastAsia="en-US" w:bidi="ar-SA"/>
      </w:rPr>
    </w:lvl>
    <w:lvl w:ilvl="4" w:tplc="33744844">
      <w:numFmt w:val="bullet"/>
      <w:lvlText w:val="•"/>
      <w:lvlJc w:val="left"/>
      <w:pPr>
        <w:ind w:left="4968" w:hanging="308"/>
      </w:pPr>
      <w:rPr>
        <w:rFonts w:hint="default"/>
        <w:lang w:val="en-US" w:eastAsia="en-US" w:bidi="ar-SA"/>
      </w:rPr>
    </w:lvl>
    <w:lvl w:ilvl="5" w:tplc="BB38F5C8">
      <w:numFmt w:val="bullet"/>
      <w:lvlText w:val="•"/>
      <w:lvlJc w:val="left"/>
      <w:pPr>
        <w:ind w:left="5940" w:hanging="308"/>
      </w:pPr>
      <w:rPr>
        <w:rFonts w:hint="default"/>
        <w:lang w:val="en-US" w:eastAsia="en-US" w:bidi="ar-SA"/>
      </w:rPr>
    </w:lvl>
    <w:lvl w:ilvl="6" w:tplc="A4283186">
      <w:numFmt w:val="bullet"/>
      <w:lvlText w:val="•"/>
      <w:lvlJc w:val="left"/>
      <w:pPr>
        <w:ind w:left="6912" w:hanging="308"/>
      </w:pPr>
      <w:rPr>
        <w:rFonts w:hint="default"/>
        <w:lang w:val="en-US" w:eastAsia="en-US" w:bidi="ar-SA"/>
      </w:rPr>
    </w:lvl>
    <w:lvl w:ilvl="7" w:tplc="66567E3A">
      <w:numFmt w:val="bullet"/>
      <w:lvlText w:val="•"/>
      <w:lvlJc w:val="left"/>
      <w:pPr>
        <w:ind w:left="7884" w:hanging="308"/>
      </w:pPr>
      <w:rPr>
        <w:rFonts w:hint="default"/>
        <w:lang w:val="en-US" w:eastAsia="en-US" w:bidi="ar-SA"/>
      </w:rPr>
    </w:lvl>
    <w:lvl w:ilvl="8" w:tplc="F23EDEDA">
      <w:numFmt w:val="bullet"/>
      <w:lvlText w:val="•"/>
      <w:lvlJc w:val="left"/>
      <w:pPr>
        <w:ind w:left="8856" w:hanging="308"/>
      </w:pPr>
      <w:rPr>
        <w:rFonts w:hint="default"/>
        <w:lang w:val="en-US" w:eastAsia="en-US" w:bidi="ar-SA"/>
      </w:rPr>
    </w:lvl>
  </w:abstractNum>
  <w:abstractNum w:abstractNumId="30" w15:restartNumberingAfterBreak="0">
    <w:nsid w:val="6E080163"/>
    <w:multiLevelType w:val="hybridMultilevel"/>
    <w:tmpl w:val="A858B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1156CA"/>
    <w:multiLevelType w:val="hybridMultilevel"/>
    <w:tmpl w:val="9C84F49E"/>
    <w:lvl w:ilvl="0" w:tplc="D9F4E734">
      <w:start w:val="1"/>
      <w:numFmt w:val="decimal"/>
      <w:lvlText w:val="%1)"/>
      <w:lvlJc w:val="left"/>
      <w:pPr>
        <w:ind w:left="1385" w:hanging="306"/>
      </w:pPr>
      <w:rPr>
        <w:rFonts w:ascii="Times New Roman" w:eastAsia="Times New Roman" w:hAnsi="Times New Roman" w:cs="Times New Roman" w:hint="default"/>
        <w:b w:val="0"/>
        <w:bCs w:val="0"/>
        <w:i w:val="0"/>
        <w:iCs w:val="0"/>
        <w:spacing w:val="0"/>
        <w:w w:val="101"/>
        <w:sz w:val="20"/>
        <w:szCs w:val="20"/>
        <w:lang w:val="en-US" w:eastAsia="en-US" w:bidi="ar-SA"/>
      </w:rPr>
    </w:lvl>
    <w:lvl w:ilvl="1" w:tplc="398E444C">
      <w:numFmt w:val="bullet"/>
      <w:lvlText w:val=""/>
      <w:lvlJc w:val="left"/>
      <w:pPr>
        <w:ind w:left="1620" w:hanging="306"/>
      </w:pPr>
      <w:rPr>
        <w:rFonts w:ascii="Symbol" w:eastAsia="Symbol" w:hAnsi="Symbol" w:cs="Symbol" w:hint="default"/>
        <w:b w:val="0"/>
        <w:bCs w:val="0"/>
        <w:i w:val="0"/>
        <w:iCs w:val="0"/>
        <w:color w:val="313131"/>
        <w:spacing w:val="0"/>
        <w:w w:val="102"/>
        <w:sz w:val="20"/>
        <w:szCs w:val="20"/>
        <w:lang w:val="en-US" w:eastAsia="en-US" w:bidi="ar-SA"/>
      </w:rPr>
    </w:lvl>
    <w:lvl w:ilvl="2" w:tplc="89F85448">
      <w:numFmt w:val="bullet"/>
      <w:lvlText w:val="•"/>
      <w:lvlJc w:val="left"/>
      <w:pPr>
        <w:ind w:left="2640" w:hanging="306"/>
      </w:pPr>
      <w:rPr>
        <w:rFonts w:hint="default"/>
        <w:lang w:val="en-US" w:eastAsia="en-US" w:bidi="ar-SA"/>
      </w:rPr>
    </w:lvl>
    <w:lvl w:ilvl="3" w:tplc="EA08CADE">
      <w:numFmt w:val="bullet"/>
      <w:lvlText w:val="•"/>
      <w:lvlJc w:val="left"/>
      <w:pPr>
        <w:ind w:left="3660" w:hanging="306"/>
      </w:pPr>
      <w:rPr>
        <w:rFonts w:hint="default"/>
        <w:lang w:val="en-US" w:eastAsia="en-US" w:bidi="ar-SA"/>
      </w:rPr>
    </w:lvl>
    <w:lvl w:ilvl="4" w:tplc="2C901B32">
      <w:numFmt w:val="bullet"/>
      <w:lvlText w:val="•"/>
      <w:lvlJc w:val="left"/>
      <w:pPr>
        <w:ind w:left="4680" w:hanging="306"/>
      </w:pPr>
      <w:rPr>
        <w:rFonts w:hint="default"/>
        <w:lang w:val="en-US" w:eastAsia="en-US" w:bidi="ar-SA"/>
      </w:rPr>
    </w:lvl>
    <w:lvl w:ilvl="5" w:tplc="B80071DA">
      <w:numFmt w:val="bullet"/>
      <w:lvlText w:val="•"/>
      <w:lvlJc w:val="left"/>
      <w:pPr>
        <w:ind w:left="5700" w:hanging="306"/>
      </w:pPr>
      <w:rPr>
        <w:rFonts w:hint="default"/>
        <w:lang w:val="en-US" w:eastAsia="en-US" w:bidi="ar-SA"/>
      </w:rPr>
    </w:lvl>
    <w:lvl w:ilvl="6" w:tplc="59BCF5BE">
      <w:numFmt w:val="bullet"/>
      <w:lvlText w:val="•"/>
      <w:lvlJc w:val="left"/>
      <w:pPr>
        <w:ind w:left="6720" w:hanging="306"/>
      </w:pPr>
      <w:rPr>
        <w:rFonts w:hint="default"/>
        <w:lang w:val="en-US" w:eastAsia="en-US" w:bidi="ar-SA"/>
      </w:rPr>
    </w:lvl>
    <w:lvl w:ilvl="7" w:tplc="28C8D024">
      <w:numFmt w:val="bullet"/>
      <w:lvlText w:val="•"/>
      <w:lvlJc w:val="left"/>
      <w:pPr>
        <w:ind w:left="7740" w:hanging="306"/>
      </w:pPr>
      <w:rPr>
        <w:rFonts w:hint="default"/>
        <w:lang w:val="en-US" w:eastAsia="en-US" w:bidi="ar-SA"/>
      </w:rPr>
    </w:lvl>
    <w:lvl w:ilvl="8" w:tplc="B2FE5404">
      <w:numFmt w:val="bullet"/>
      <w:lvlText w:val="•"/>
      <w:lvlJc w:val="left"/>
      <w:pPr>
        <w:ind w:left="8760" w:hanging="306"/>
      </w:pPr>
      <w:rPr>
        <w:rFonts w:hint="default"/>
        <w:lang w:val="en-US" w:eastAsia="en-US" w:bidi="ar-SA"/>
      </w:rPr>
    </w:lvl>
  </w:abstractNum>
  <w:abstractNum w:abstractNumId="32" w15:restartNumberingAfterBreak="0">
    <w:nsid w:val="764327D1"/>
    <w:multiLevelType w:val="hybridMultilevel"/>
    <w:tmpl w:val="5008A8C0"/>
    <w:lvl w:ilvl="0" w:tplc="C04245EE">
      <w:start w:val="1"/>
      <w:numFmt w:val="decimal"/>
      <w:lvlText w:val="%1."/>
      <w:lvlJc w:val="left"/>
      <w:pPr>
        <w:ind w:left="719" w:hanging="36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3" w15:restartNumberingAfterBreak="0">
    <w:nsid w:val="7F7C048F"/>
    <w:multiLevelType w:val="hybridMultilevel"/>
    <w:tmpl w:val="671ADE86"/>
    <w:lvl w:ilvl="0" w:tplc="1898BDB8">
      <w:start w:val="1"/>
      <w:numFmt w:val="upperRoman"/>
      <w:lvlText w:val="%1."/>
      <w:lvlJc w:val="left"/>
      <w:pPr>
        <w:ind w:left="214" w:hanging="214"/>
      </w:pPr>
      <w:rPr>
        <w:rFonts w:ascii="Times New Roman" w:eastAsia="Times New Roman" w:hAnsi="Times New Roman" w:cs="Times New Roman" w:hint="default"/>
        <w:b/>
        <w:bCs/>
        <w:i w:val="0"/>
        <w:iCs w:val="0"/>
        <w:color w:val="auto"/>
        <w:spacing w:val="0"/>
        <w:w w:val="100"/>
        <w:sz w:val="24"/>
        <w:szCs w:val="24"/>
        <w:lang w:val="en-US" w:eastAsia="en-US" w:bidi="ar-SA"/>
      </w:rPr>
    </w:lvl>
    <w:lvl w:ilvl="1" w:tplc="43BE2A92">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2" w:tplc="92BCC676">
      <w:numFmt w:val="bullet"/>
      <w:lvlText w:val="•"/>
      <w:lvlJc w:val="left"/>
      <w:pPr>
        <w:ind w:left="2120" w:hanging="360"/>
      </w:pPr>
      <w:rPr>
        <w:rFonts w:hint="default"/>
        <w:lang w:val="en-US" w:eastAsia="en-US" w:bidi="ar-SA"/>
      </w:rPr>
    </w:lvl>
    <w:lvl w:ilvl="3" w:tplc="36A6D892">
      <w:numFmt w:val="bullet"/>
      <w:lvlText w:val="•"/>
      <w:lvlJc w:val="left"/>
      <w:pPr>
        <w:ind w:left="3160" w:hanging="360"/>
      </w:pPr>
      <w:rPr>
        <w:rFonts w:hint="default"/>
        <w:lang w:val="en-US" w:eastAsia="en-US" w:bidi="ar-SA"/>
      </w:rPr>
    </w:lvl>
    <w:lvl w:ilvl="4" w:tplc="F4C85E4E">
      <w:numFmt w:val="bullet"/>
      <w:lvlText w:val="•"/>
      <w:lvlJc w:val="left"/>
      <w:pPr>
        <w:ind w:left="4200" w:hanging="360"/>
      </w:pPr>
      <w:rPr>
        <w:rFonts w:hint="default"/>
        <w:lang w:val="en-US" w:eastAsia="en-US" w:bidi="ar-SA"/>
      </w:rPr>
    </w:lvl>
    <w:lvl w:ilvl="5" w:tplc="34B44B6A">
      <w:numFmt w:val="bullet"/>
      <w:lvlText w:val="•"/>
      <w:lvlJc w:val="left"/>
      <w:pPr>
        <w:ind w:left="5240" w:hanging="360"/>
      </w:pPr>
      <w:rPr>
        <w:rFonts w:hint="default"/>
        <w:lang w:val="en-US" w:eastAsia="en-US" w:bidi="ar-SA"/>
      </w:rPr>
    </w:lvl>
    <w:lvl w:ilvl="6" w:tplc="96E4498C">
      <w:numFmt w:val="bullet"/>
      <w:lvlText w:val="•"/>
      <w:lvlJc w:val="left"/>
      <w:pPr>
        <w:ind w:left="6280" w:hanging="360"/>
      </w:pPr>
      <w:rPr>
        <w:rFonts w:hint="default"/>
        <w:lang w:val="en-US" w:eastAsia="en-US" w:bidi="ar-SA"/>
      </w:rPr>
    </w:lvl>
    <w:lvl w:ilvl="7" w:tplc="E800EDA4">
      <w:numFmt w:val="bullet"/>
      <w:lvlText w:val="•"/>
      <w:lvlJc w:val="left"/>
      <w:pPr>
        <w:ind w:left="7320" w:hanging="360"/>
      </w:pPr>
      <w:rPr>
        <w:rFonts w:hint="default"/>
        <w:lang w:val="en-US" w:eastAsia="en-US" w:bidi="ar-SA"/>
      </w:rPr>
    </w:lvl>
    <w:lvl w:ilvl="8" w:tplc="70E2FE06">
      <w:numFmt w:val="bullet"/>
      <w:lvlText w:val="•"/>
      <w:lvlJc w:val="left"/>
      <w:pPr>
        <w:ind w:left="8360" w:hanging="360"/>
      </w:pPr>
      <w:rPr>
        <w:rFonts w:hint="default"/>
        <w:lang w:val="en-US" w:eastAsia="en-US" w:bidi="ar-SA"/>
      </w:rPr>
    </w:lvl>
  </w:abstractNum>
  <w:num w:numId="1" w16cid:durableId="1525513251">
    <w:abstractNumId w:val="21"/>
  </w:num>
  <w:num w:numId="2" w16cid:durableId="1347900961">
    <w:abstractNumId w:val="1"/>
  </w:num>
  <w:num w:numId="3" w16cid:durableId="1715156569">
    <w:abstractNumId w:val="25"/>
  </w:num>
  <w:num w:numId="4" w16cid:durableId="1512404591">
    <w:abstractNumId w:val="28"/>
  </w:num>
  <w:num w:numId="5" w16cid:durableId="275331512">
    <w:abstractNumId w:val="2"/>
  </w:num>
  <w:num w:numId="6" w16cid:durableId="887106964">
    <w:abstractNumId w:val="3"/>
  </w:num>
  <w:num w:numId="7" w16cid:durableId="1056322950">
    <w:abstractNumId w:val="4"/>
  </w:num>
  <w:num w:numId="8" w16cid:durableId="877161621">
    <w:abstractNumId w:val="29"/>
  </w:num>
  <w:num w:numId="9" w16cid:durableId="102308418">
    <w:abstractNumId w:val="24"/>
  </w:num>
  <w:num w:numId="10" w16cid:durableId="836656948">
    <w:abstractNumId w:val="31"/>
  </w:num>
  <w:num w:numId="11" w16cid:durableId="556934438">
    <w:abstractNumId w:val="17"/>
  </w:num>
  <w:num w:numId="12" w16cid:durableId="2000035328">
    <w:abstractNumId w:val="19"/>
  </w:num>
  <w:num w:numId="13" w16cid:durableId="2077973755">
    <w:abstractNumId w:val="15"/>
  </w:num>
  <w:num w:numId="14" w16cid:durableId="1609893149">
    <w:abstractNumId w:val="22"/>
  </w:num>
  <w:num w:numId="15" w16cid:durableId="1320305409">
    <w:abstractNumId w:val="33"/>
  </w:num>
  <w:num w:numId="16" w16cid:durableId="1366564422">
    <w:abstractNumId w:val="10"/>
  </w:num>
  <w:num w:numId="17" w16cid:durableId="1813789089">
    <w:abstractNumId w:val="9"/>
  </w:num>
  <w:num w:numId="18" w16cid:durableId="1846282989">
    <w:abstractNumId w:val="13"/>
  </w:num>
  <w:num w:numId="19" w16cid:durableId="538510496">
    <w:abstractNumId w:val="11"/>
  </w:num>
  <w:num w:numId="20" w16cid:durableId="1111123282">
    <w:abstractNumId w:val="23"/>
  </w:num>
  <w:num w:numId="21" w16cid:durableId="1209147507">
    <w:abstractNumId w:val="0"/>
  </w:num>
  <w:num w:numId="22" w16cid:durableId="1454860121">
    <w:abstractNumId w:val="12"/>
  </w:num>
  <w:num w:numId="23" w16cid:durableId="1999110331">
    <w:abstractNumId w:val="16"/>
  </w:num>
  <w:num w:numId="24" w16cid:durableId="389963645">
    <w:abstractNumId w:val="8"/>
  </w:num>
  <w:num w:numId="25" w16cid:durableId="1224636538">
    <w:abstractNumId w:val="20"/>
  </w:num>
  <w:num w:numId="26" w16cid:durableId="178931812">
    <w:abstractNumId w:val="26"/>
  </w:num>
  <w:num w:numId="27" w16cid:durableId="1826315099">
    <w:abstractNumId w:val="30"/>
  </w:num>
  <w:num w:numId="28" w16cid:durableId="776097720">
    <w:abstractNumId w:val="6"/>
  </w:num>
  <w:num w:numId="29" w16cid:durableId="715665623">
    <w:abstractNumId w:val="27"/>
  </w:num>
  <w:num w:numId="30" w16cid:durableId="2031108076">
    <w:abstractNumId w:val="5"/>
  </w:num>
  <w:num w:numId="31" w16cid:durableId="2146656821">
    <w:abstractNumId w:val="18"/>
  </w:num>
  <w:num w:numId="32" w16cid:durableId="228345078">
    <w:abstractNumId w:val="14"/>
  </w:num>
  <w:num w:numId="33" w16cid:durableId="289674221">
    <w:abstractNumId w:val="7"/>
  </w:num>
  <w:num w:numId="34" w16cid:durableId="205989291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30"/>
    <w:rsid w:val="000005B8"/>
    <w:rsid w:val="00001524"/>
    <w:rsid w:val="00001616"/>
    <w:rsid w:val="00001B7B"/>
    <w:rsid w:val="00001DDC"/>
    <w:rsid w:val="00001F1B"/>
    <w:rsid w:val="0000294D"/>
    <w:rsid w:val="00003260"/>
    <w:rsid w:val="00003479"/>
    <w:rsid w:val="000035EB"/>
    <w:rsid w:val="00004031"/>
    <w:rsid w:val="000040C8"/>
    <w:rsid w:val="000040D4"/>
    <w:rsid w:val="00004223"/>
    <w:rsid w:val="000045A3"/>
    <w:rsid w:val="00005FBB"/>
    <w:rsid w:val="0000601F"/>
    <w:rsid w:val="00011091"/>
    <w:rsid w:val="00011386"/>
    <w:rsid w:val="0001296F"/>
    <w:rsid w:val="00012D73"/>
    <w:rsid w:val="00012F0E"/>
    <w:rsid w:val="00013518"/>
    <w:rsid w:val="000147E2"/>
    <w:rsid w:val="00015387"/>
    <w:rsid w:val="00017777"/>
    <w:rsid w:val="000203CA"/>
    <w:rsid w:val="00020EBD"/>
    <w:rsid w:val="00020F39"/>
    <w:rsid w:val="00021A74"/>
    <w:rsid w:val="00022B62"/>
    <w:rsid w:val="000244E4"/>
    <w:rsid w:val="00024919"/>
    <w:rsid w:val="00024D45"/>
    <w:rsid w:val="00025B4C"/>
    <w:rsid w:val="00026CA7"/>
    <w:rsid w:val="00030AD9"/>
    <w:rsid w:val="000319F3"/>
    <w:rsid w:val="00031B56"/>
    <w:rsid w:val="0003201F"/>
    <w:rsid w:val="00033FFB"/>
    <w:rsid w:val="00034B78"/>
    <w:rsid w:val="00034C80"/>
    <w:rsid w:val="0003507E"/>
    <w:rsid w:val="000351B3"/>
    <w:rsid w:val="00036041"/>
    <w:rsid w:val="0003608E"/>
    <w:rsid w:val="0003687E"/>
    <w:rsid w:val="00040ED2"/>
    <w:rsid w:val="00041026"/>
    <w:rsid w:val="0004142B"/>
    <w:rsid w:val="000418DA"/>
    <w:rsid w:val="00041F92"/>
    <w:rsid w:val="0004271C"/>
    <w:rsid w:val="000429DE"/>
    <w:rsid w:val="00043510"/>
    <w:rsid w:val="00043E6C"/>
    <w:rsid w:val="00043F1C"/>
    <w:rsid w:val="000442EF"/>
    <w:rsid w:val="00044701"/>
    <w:rsid w:val="000453B7"/>
    <w:rsid w:val="00045888"/>
    <w:rsid w:val="00047499"/>
    <w:rsid w:val="00047D42"/>
    <w:rsid w:val="00051FAD"/>
    <w:rsid w:val="000526F4"/>
    <w:rsid w:val="00053A0C"/>
    <w:rsid w:val="00053E48"/>
    <w:rsid w:val="000553AC"/>
    <w:rsid w:val="00056785"/>
    <w:rsid w:val="00056804"/>
    <w:rsid w:val="0006129C"/>
    <w:rsid w:val="00061689"/>
    <w:rsid w:val="00061EBD"/>
    <w:rsid w:val="00062339"/>
    <w:rsid w:val="00062E5D"/>
    <w:rsid w:val="000633E8"/>
    <w:rsid w:val="00063621"/>
    <w:rsid w:val="00063C2C"/>
    <w:rsid w:val="00063DD1"/>
    <w:rsid w:val="00064B4C"/>
    <w:rsid w:val="00064E51"/>
    <w:rsid w:val="00067BEC"/>
    <w:rsid w:val="0007029C"/>
    <w:rsid w:val="00070D65"/>
    <w:rsid w:val="000716BA"/>
    <w:rsid w:val="0007287D"/>
    <w:rsid w:val="000734C0"/>
    <w:rsid w:val="00073646"/>
    <w:rsid w:val="0007546D"/>
    <w:rsid w:val="00075CF4"/>
    <w:rsid w:val="00075D56"/>
    <w:rsid w:val="00075F52"/>
    <w:rsid w:val="0007775B"/>
    <w:rsid w:val="0008014E"/>
    <w:rsid w:val="000817B6"/>
    <w:rsid w:val="00081BD5"/>
    <w:rsid w:val="00082C01"/>
    <w:rsid w:val="00083068"/>
    <w:rsid w:val="00085489"/>
    <w:rsid w:val="00085A8B"/>
    <w:rsid w:val="00085D18"/>
    <w:rsid w:val="00087609"/>
    <w:rsid w:val="00090428"/>
    <w:rsid w:val="000917C2"/>
    <w:rsid w:val="000925C2"/>
    <w:rsid w:val="000926FA"/>
    <w:rsid w:val="00093F77"/>
    <w:rsid w:val="000953FC"/>
    <w:rsid w:val="000958E0"/>
    <w:rsid w:val="0009592F"/>
    <w:rsid w:val="000959AA"/>
    <w:rsid w:val="00095CA4"/>
    <w:rsid w:val="00095DB8"/>
    <w:rsid w:val="00096439"/>
    <w:rsid w:val="00096C8F"/>
    <w:rsid w:val="0009721C"/>
    <w:rsid w:val="000973D6"/>
    <w:rsid w:val="00097665"/>
    <w:rsid w:val="000979B3"/>
    <w:rsid w:val="000A0547"/>
    <w:rsid w:val="000A0DBE"/>
    <w:rsid w:val="000A1042"/>
    <w:rsid w:val="000A143B"/>
    <w:rsid w:val="000A1C2F"/>
    <w:rsid w:val="000A2448"/>
    <w:rsid w:val="000A3B20"/>
    <w:rsid w:val="000A4D49"/>
    <w:rsid w:val="000A56D2"/>
    <w:rsid w:val="000B0045"/>
    <w:rsid w:val="000B0C02"/>
    <w:rsid w:val="000B0D2F"/>
    <w:rsid w:val="000B0F22"/>
    <w:rsid w:val="000B0F82"/>
    <w:rsid w:val="000B1A23"/>
    <w:rsid w:val="000B2284"/>
    <w:rsid w:val="000B2470"/>
    <w:rsid w:val="000B2CF5"/>
    <w:rsid w:val="000B2EE7"/>
    <w:rsid w:val="000B3537"/>
    <w:rsid w:val="000B5EEF"/>
    <w:rsid w:val="000B7B67"/>
    <w:rsid w:val="000C01DE"/>
    <w:rsid w:val="000C231D"/>
    <w:rsid w:val="000C246C"/>
    <w:rsid w:val="000C314C"/>
    <w:rsid w:val="000C31AB"/>
    <w:rsid w:val="000C35AF"/>
    <w:rsid w:val="000C3A1C"/>
    <w:rsid w:val="000C48E8"/>
    <w:rsid w:val="000C4E08"/>
    <w:rsid w:val="000C535F"/>
    <w:rsid w:val="000C5D1C"/>
    <w:rsid w:val="000C5F5E"/>
    <w:rsid w:val="000C6AB0"/>
    <w:rsid w:val="000C721E"/>
    <w:rsid w:val="000C7E4E"/>
    <w:rsid w:val="000C7F73"/>
    <w:rsid w:val="000D068B"/>
    <w:rsid w:val="000D12AB"/>
    <w:rsid w:val="000D167E"/>
    <w:rsid w:val="000D1B15"/>
    <w:rsid w:val="000D228A"/>
    <w:rsid w:val="000D22A4"/>
    <w:rsid w:val="000D27AA"/>
    <w:rsid w:val="000D364D"/>
    <w:rsid w:val="000D3C09"/>
    <w:rsid w:val="000D48E5"/>
    <w:rsid w:val="000D538F"/>
    <w:rsid w:val="000D63E5"/>
    <w:rsid w:val="000D6F7F"/>
    <w:rsid w:val="000D78B2"/>
    <w:rsid w:val="000E1D0B"/>
    <w:rsid w:val="000E1EB8"/>
    <w:rsid w:val="000E2037"/>
    <w:rsid w:val="000E30E7"/>
    <w:rsid w:val="000E3A24"/>
    <w:rsid w:val="000E3F63"/>
    <w:rsid w:val="000E3F7F"/>
    <w:rsid w:val="000E48F6"/>
    <w:rsid w:val="000E4DFC"/>
    <w:rsid w:val="000E62A0"/>
    <w:rsid w:val="000E77A5"/>
    <w:rsid w:val="000E79C9"/>
    <w:rsid w:val="000F056B"/>
    <w:rsid w:val="000F0954"/>
    <w:rsid w:val="000F10FB"/>
    <w:rsid w:val="000F110D"/>
    <w:rsid w:val="000F1244"/>
    <w:rsid w:val="000F1609"/>
    <w:rsid w:val="000F1880"/>
    <w:rsid w:val="000F298D"/>
    <w:rsid w:val="000F4598"/>
    <w:rsid w:val="000F56C8"/>
    <w:rsid w:val="000F5730"/>
    <w:rsid w:val="000F6528"/>
    <w:rsid w:val="000F7045"/>
    <w:rsid w:val="0010085F"/>
    <w:rsid w:val="00100A04"/>
    <w:rsid w:val="0010171D"/>
    <w:rsid w:val="001024CF"/>
    <w:rsid w:val="00102C1F"/>
    <w:rsid w:val="00102FD9"/>
    <w:rsid w:val="001038A7"/>
    <w:rsid w:val="00103D06"/>
    <w:rsid w:val="001051D2"/>
    <w:rsid w:val="0010577A"/>
    <w:rsid w:val="00105961"/>
    <w:rsid w:val="00105DBA"/>
    <w:rsid w:val="00106100"/>
    <w:rsid w:val="00106515"/>
    <w:rsid w:val="00106FB7"/>
    <w:rsid w:val="0010728C"/>
    <w:rsid w:val="001075D4"/>
    <w:rsid w:val="00110CDE"/>
    <w:rsid w:val="00110F0F"/>
    <w:rsid w:val="00111011"/>
    <w:rsid w:val="00111FB3"/>
    <w:rsid w:val="00112327"/>
    <w:rsid w:val="00113CB4"/>
    <w:rsid w:val="00113E30"/>
    <w:rsid w:val="00115658"/>
    <w:rsid w:val="00115F24"/>
    <w:rsid w:val="001169BB"/>
    <w:rsid w:val="00116CC0"/>
    <w:rsid w:val="00116D73"/>
    <w:rsid w:val="0012171B"/>
    <w:rsid w:val="00121B24"/>
    <w:rsid w:val="00124678"/>
    <w:rsid w:val="00124CB4"/>
    <w:rsid w:val="00125A0C"/>
    <w:rsid w:val="00125B35"/>
    <w:rsid w:val="00126113"/>
    <w:rsid w:val="001263C7"/>
    <w:rsid w:val="001265C2"/>
    <w:rsid w:val="0012787C"/>
    <w:rsid w:val="00127F67"/>
    <w:rsid w:val="001300D5"/>
    <w:rsid w:val="001302F5"/>
    <w:rsid w:val="0013098D"/>
    <w:rsid w:val="00130C79"/>
    <w:rsid w:val="00132042"/>
    <w:rsid w:val="001329D1"/>
    <w:rsid w:val="00133DC7"/>
    <w:rsid w:val="00133FC8"/>
    <w:rsid w:val="001341C0"/>
    <w:rsid w:val="00134328"/>
    <w:rsid w:val="001343E5"/>
    <w:rsid w:val="001347A2"/>
    <w:rsid w:val="00136A1E"/>
    <w:rsid w:val="00137F70"/>
    <w:rsid w:val="001404E7"/>
    <w:rsid w:val="00140935"/>
    <w:rsid w:val="00141F06"/>
    <w:rsid w:val="00141FA3"/>
    <w:rsid w:val="001421CE"/>
    <w:rsid w:val="001421DC"/>
    <w:rsid w:val="001432BA"/>
    <w:rsid w:val="00143500"/>
    <w:rsid w:val="0014386C"/>
    <w:rsid w:val="001439B9"/>
    <w:rsid w:val="00143BF9"/>
    <w:rsid w:val="00145656"/>
    <w:rsid w:val="00146106"/>
    <w:rsid w:val="0014654F"/>
    <w:rsid w:val="00146835"/>
    <w:rsid w:val="001472FE"/>
    <w:rsid w:val="0015042A"/>
    <w:rsid w:val="00150B0F"/>
    <w:rsid w:val="0015124C"/>
    <w:rsid w:val="00151692"/>
    <w:rsid w:val="00151756"/>
    <w:rsid w:val="001520D2"/>
    <w:rsid w:val="00153807"/>
    <w:rsid w:val="00153F2D"/>
    <w:rsid w:val="00156FE2"/>
    <w:rsid w:val="001573B2"/>
    <w:rsid w:val="001577B9"/>
    <w:rsid w:val="00157FD8"/>
    <w:rsid w:val="00161A45"/>
    <w:rsid w:val="001622E1"/>
    <w:rsid w:val="00162335"/>
    <w:rsid w:val="00163432"/>
    <w:rsid w:val="00164549"/>
    <w:rsid w:val="00164B64"/>
    <w:rsid w:val="00164D16"/>
    <w:rsid w:val="00164D99"/>
    <w:rsid w:val="0016583F"/>
    <w:rsid w:val="00165AD6"/>
    <w:rsid w:val="001679F6"/>
    <w:rsid w:val="0017043D"/>
    <w:rsid w:val="001707D5"/>
    <w:rsid w:val="00171942"/>
    <w:rsid w:val="001720DE"/>
    <w:rsid w:val="00172452"/>
    <w:rsid w:val="001728B1"/>
    <w:rsid w:val="00174D84"/>
    <w:rsid w:val="00174E4F"/>
    <w:rsid w:val="00174EEE"/>
    <w:rsid w:val="001751FE"/>
    <w:rsid w:val="001757F0"/>
    <w:rsid w:val="00175ABC"/>
    <w:rsid w:val="00175F4D"/>
    <w:rsid w:val="001767E5"/>
    <w:rsid w:val="00176AAF"/>
    <w:rsid w:val="00180250"/>
    <w:rsid w:val="001802BB"/>
    <w:rsid w:val="001802D7"/>
    <w:rsid w:val="0018268D"/>
    <w:rsid w:val="00182FB2"/>
    <w:rsid w:val="00183976"/>
    <w:rsid w:val="001839E3"/>
    <w:rsid w:val="00183F49"/>
    <w:rsid w:val="00184350"/>
    <w:rsid w:val="001849C2"/>
    <w:rsid w:val="00184D32"/>
    <w:rsid w:val="00185B7F"/>
    <w:rsid w:val="0018636A"/>
    <w:rsid w:val="00186F99"/>
    <w:rsid w:val="001870B4"/>
    <w:rsid w:val="00190234"/>
    <w:rsid w:val="001906C3"/>
    <w:rsid w:val="00190893"/>
    <w:rsid w:val="0019227A"/>
    <w:rsid w:val="001926B4"/>
    <w:rsid w:val="00193A26"/>
    <w:rsid w:val="00195C9C"/>
    <w:rsid w:val="00196500"/>
    <w:rsid w:val="00196564"/>
    <w:rsid w:val="0019729D"/>
    <w:rsid w:val="00197A21"/>
    <w:rsid w:val="00197F33"/>
    <w:rsid w:val="001A0115"/>
    <w:rsid w:val="001A02F2"/>
    <w:rsid w:val="001A13C6"/>
    <w:rsid w:val="001A1428"/>
    <w:rsid w:val="001A1B27"/>
    <w:rsid w:val="001A1EAD"/>
    <w:rsid w:val="001A22F4"/>
    <w:rsid w:val="001A3752"/>
    <w:rsid w:val="001A3BA9"/>
    <w:rsid w:val="001A3C41"/>
    <w:rsid w:val="001A43AA"/>
    <w:rsid w:val="001A4D73"/>
    <w:rsid w:val="001A5A69"/>
    <w:rsid w:val="001A60EE"/>
    <w:rsid w:val="001A65C9"/>
    <w:rsid w:val="001A761A"/>
    <w:rsid w:val="001A7A01"/>
    <w:rsid w:val="001B1109"/>
    <w:rsid w:val="001B145C"/>
    <w:rsid w:val="001B1BF3"/>
    <w:rsid w:val="001B21CA"/>
    <w:rsid w:val="001B39A6"/>
    <w:rsid w:val="001B40F0"/>
    <w:rsid w:val="001B446D"/>
    <w:rsid w:val="001B50B5"/>
    <w:rsid w:val="001B703A"/>
    <w:rsid w:val="001B7513"/>
    <w:rsid w:val="001C0E8F"/>
    <w:rsid w:val="001C116F"/>
    <w:rsid w:val="001C1D86"/>
    <w:rsid w:val="001C2520"/>
    <w:rsid w:val="001C335C"/>
    <w:rsid w:val="001C3D29"/>
    <w:rsid w:val="001C3E15"/>
    <w:rsid w:val="001C4676"/>
    <w:rsid w:val="001C4ADD"/>
    <w:rsid w:val="001C62AD"/>
    <w:rsid w:val="001C6E14"/>
    <w:rsid w:val="001C7AFF"/>
    <w:rsid w:val="001CB2CF"/>
    <w:rsid w:val="001D01D6"/>
    <w:rsid w:val="001D204C"/>
    <w:rsid w:val="001D26F6"/>
    <w:rsid w:val="001D31B4"/>
    <w:rsid w:val="001D4A97"/>
    <w:rsid w:val="001D4E59"/>
    <w:rsid w:val="001D55BD"/>
    <w:rsid w:val="001D599E"/>
    <w:rsid w:val="001D5E40"/>
    <w:rsid w:val="001D65BD"/>
    <w:rsid w:val="001D695C"/>
    <w:rsid w:val="001D6B1B"/>
    <w:rsid w:val="001D72B5"/>
    <w:rsid w:val="001E0B8C"/>
    <w:rsid w:val="001E1FB3"/>
    <w:rsid w:val="001E2831"/>
    <w:rsid w:val="001E310C"/>
    <w:rsid w:val="001E48F2"/>
    <w:rsid w:val="001E51BB"/>
    <w:rsid w:val="001E5F02"/>
    <w:rsid w:val="001E6796"/>
    <w:rsid w:val="001E6871"/>
    <w:rsid w:val="001E778E"/>
    <w:rsid w:val="001E78C8"/>
    <w:rsid w:val="001F130B"/>
    <w:rsid w:val="001F133C"/>
    <w:rsid w:val="001F3D67"/>
    <w:rsid w:val="001F6020"/>
    <w:rsid w:val="001F62CC"/>
    <w:rsid w:val="001F6462"/>
    <w:rsid w:val="00200F8F"/>
    <w:rsid w:val="002019E2"/>
    <w:rsid w:val="0020234C"/>
    <w:rsid w:val="00202489"/>
    <w:rsid w:val="0020339C"/>
    <w:rsid w:val="002039D5"/>
    <w:rsid w:val="00204783"/>
    <w:rsid w:val="0020489B"/>
    <w:rsid w:val="00204EA8"/>
    <w:rsid w:val="002054C9"/>
    <w:rsid w:val="002065EA"/>
    <w:rsid w:val="00206961"/>
    <w:rsid w:val="00206A3B"/>
    <w:rsid w:val="00210344"/>
    <w:rsid w:val="002118D2"/>
    <w:rsid w:val="00211F17"/>
    <w:rsid w:val="0021225B"/>
    <w:rsid w:val="00212427"/>
    <w:rsid w:val="002124D6"/>
    <w:rsid w:val="00213302"/>
    <w:rsid w:val="0021523F"/>
    <w:rsid w:val="00215523"/>
    <w:rsid w:val="002161B5"/>
    <w:rsid w:val="00216256"/>
    <w:rsid w:val="00216467"/>
    <w:rsid w:val="00216A3C"/>
    <w:rsid w:val="00216AFD"/>
    <w:rsid w:val="0021741B"/>
    <w:rsid w:val="0021780E"/>
    <w:rsid w:val="00217F75"/>
    <w:rsid w:val="00220152"/>
    <w:rsid w:val="00221C6E"/>
    <w:rsid w:val="002220F0"/>
    <w:rsid w:val="00223173"/>
    <w:rsid w:val="00223240"/>
    <w:rsid w:val="002240F4"/>
    <w:rsid w:val="00224713"/>
    <w:rsid w:val="00224F26"/>
    <w:rsid w:val="00224F7C"/>
    <w:rsid w:val="00224FB1"/>
    <w:rsid w:val="0022534E"/>
    <w:rsid w:val="002259F4"/>
    <w:rsid w:val="00225FF8"/>
    <w:rsid w:val="002260CA"/>
    <w:rsid w:val="002279DC"/>
    <w:rsid w:val="00227BD5"/>
    <w:rsid w:val="0023009E"/>
    <w:rsid w:val="002315D3"/>
    <w:rsid w:val="00231FF9"/>
    <w:rsid w:val="00232F19"/>
    <w:rsid w:val="00233BEF"/>
    <w:rsid w:val="0023471D"/>
    <w:rsid w:val="00234D00"/>
    <w:rsid w:val="00234DC1"/>
    <w:rsid w:val="00234FC1"/>
    <w:rsid w:val="0023520A"/>
    <w:rsid w:val="00236316"/>
    <w:rsid w:val="0023663D"/>
    <w:rsid w:val="00236BE1"/>
    <w:rsid w:val="00236E92"/>
    <w:rsid w:val="00237A59"/>
    <w:rsid w:val="002404C9"/>
    <w:rsid w:val="00243135"/>
    <w:rsid w:val="002459C7"/>
    <w:rsid w:val="00246D0E"/>
    <w:rsid w:val="002478C8"/>
    <w:rsid w:val="002511EE"/>
    <w:rsid w:val="0025179D"/>
    <w:rsid w:val="00251E87"/>
    <w:rsid w:val="00252332"/>
    <w:rsid w:val="00252E44"/>
    <w:rsid w:val="0025312B"/>
    <w:rsid w:val="0025367B"/>
    <w:rsid w:val="00254003"/>
    <w:rsid w:val="00254647"/>
    <w:rsid w:val="00254D04"/>
    <w:rsid w:val="00255F01"/>
    <w:rsid w:val="00256AB4"/>
    <w:rsid w:val="00257BA3"/>
    <w:rsid w:val="00257C19"/>
    <w:rsid w:val="00257F80"/>
    <w:rsid w:val="00260485"/>
    <w:rsid w:val="00260B79"/>
    <w:rsid w:val="00260D96"/>
    <w:rsid w:val="00261B72"/>
    <w:rsid w:val="00261BB0"/>
    <w:rsid w:val="0026313A"/>
    <w:rsid w:val="00263644"/>
    <w:rsid w:val="0026407B"/>
    <w:rsid w:val="00266989"/>
    <w:rsid w:val="00266B40"/>
    <w:rsid w:val="0026792D"/>
    <w:rsid w:val="00267CC7"/>
    <w:rsid w:val="00270333"/>
    <w:rsid w:val="00270E64"/>
    <w:rsid w:val="002720E0"/>
    <w:rsid w:val="00272BCC"/>
    <w:rsid w:val="00272FD3"/>
    <w:rsid w:val="002737E5"/>
    <w:rsid w:val="002741F8"/>
    <w:rsid w:val="00274289"/>
    <w:rsid w:val="002750B3"/>
    <w:rsid w:val="00275E68"/>
    <w:rsid w:val="00277CB6"/>
    <w:rsid w:val="0028047F"/>
    <w:rsid w:val="00280E2B"/>
    <w:rsid w:val="00281292"/>
    <w:rsid w:val="00281C95"/>
    <w:rsid w:val="00282832"/>
    <w:rsid w:val="00283410"/>
    <w:rsid w:val="00283502"/>
    <w:rsid w:val="002840E9"/>
    <w:rsid w:val="0028430A"/>
    <w:rsid w:val="00284BD9"/>
    <w:rsid w:val="00285ED2"/>
    <w:rsid w:val="00286957"/>
    <w:rsid w:val="0028748D"/>
    <w:rsid w:val="00287629"/>
    <w:rsid w:val="00287FA6"/>
    <w:rsid w:val="0029041E"/>
    <w:rsid w:val="00290CD1"/>
    <w:rsid w:val="00292339"/>
    <w:rsid w:val="00293FC2"/>
    <w:rsid w:val="00294917"/>
    <w:rsid w:val="002953BD"/>
    <w:rsid w:val="002953FA"/>
    <w:rsid w:val="00297AFA"/>
    <w:rsid w:val="002A0871"/>
    <w:rsid w:val="002A1084"/>
    <w:rsid w:val="002A1125"/>
    <w:rsid w:val="002A2226"/>
    <w:rsid w:val="002A25D5"/>
    <w:rsid w:val="002A2DB0"/>
    <w:rsid w:val="002A32AB"/>
    <w:rsid w:val="002A4E49"/>
    <w:rsid w:val="002A4E9A"/>
    <w:rsid w:val="002A4EB5"/>
    <w:rsid w:val="002A5FD3"/>
    <w:rsid w:val="002B0ADD"/>
    <w:rsid w:val="002B18DD"/>
    <w:rsid w:val="002B2BE8"/>
    <w:rsid w:val="002B4615"/>
    <w:rsid w:val="002B4BB4"/>
    <w:rsid w:val="002B56BC"/>
    <w:rsid w:val="002B5E09"/>
    <w:rsid w:val="002B609D"/>
    <w:rsid w:val="002B64A5"/>
    <w:rsid w:val="002B6CBA"/>
    <w:rsid w:val="002B6FC4"/>
    <w:rsid w:val="002B71AF"/>
    <w:rsid w:val="002B7641"/>
    <w:rsid w:val="002B7C53"/>
    <w:rsid w:val="002B7C6B"/>
    <w:rsid w:val="002B7FF3"/>
    <w:rsid w:val="002C0035"/>
    <w:rsid w:val="002C056F"/>
    <w:rsid w:val="002C0C51"/>
    <w:rsid w:val="002C13FD"/>
    <w:rsid w:val="002C13FF"/>
    <w:rsid w:val="002C1C45"/>
    <w:rsid w:val="002C31CC"/>
    <w:rsid w:val="002C3C64"/>
    <w:rsid w:val="002C531E"/>
    <w:rsid w:val="002C6A38"/>
    <w:rsid w:val="002C6A87"/>
    <w:rsid w:val="002C727B"/>
    <w:rsid w:val="002C75A5"/>
    <w:rsid w:val="002C7CBE"/>
    <w:rsid w:val="002C7EE0"/>
    <w:rsid w:val="002D1148"/>
    <w:rsid w:val="002D13F4"/>
    <w:rsid w:val="002D54B5"/>
    <w:rsid w:val="002D57AA"/>
    <w:rsid w:val="002D7470"/>
    <w:rsid w:val="002D7F1A"/>
    <w:rsid w:val="002E0B64"/>
    <w:rsid w:val="002E0BDE"/>
    <w:rsid w:val="002E1A86"/>
    <w:rsid w:val="002E1ACE"/>
    <w:rsid w:val="002E1DAC"/>
    <w:rsid w:val="002E1E21"/>
    <w:rsid w:val="002E2E9B"/>
    <w:rsid w:val="002E3B6E"/>
    <w:rsid w:val="002E5E5F"/>
    <w:rsid w:val="002E7C2F"/>
    <w:rsid w:val="002F002F"/>
    <w:rsid w:val="002F086D"/>
    <w:rsid w:val="002F158B"/>
    <w:rsid w:val="002F223F"/>
    <w:rsid w:val="002F4D45"/>
    <w:rsid w:val="002F529D"/>
    <w:rsid w:val="002F5FF4"/>
    <w:rsid w:val="002F71D2"/>
    <w:rsid w:val="00300781"/>
    <w:rsid w:val="0030088D"/>
    <w:rsid w:val="00301265"/>
    <w:rsid w:val="00301A62"/>
    <w:rsid w:val="00302013"/>
    <w:rsid w:val="00302484"/>
    <w:rsid w:val="00302CFD"/>
    <w:rsid w:val="00302E0E"/>
    <w:rsid w:val="003035C3"/>
    <w:rsid w:val="00303B94"/>
    <w:rsid w:val="00303D04"/>
    <w:rsid w:val="00304F14"/>
    <w:rsid w:val="00304F33"/>
    <w:rsid w:val="003054C9"/>
    <w:rsid w:val="00305B0B"/>
    <w:rsid w:val="00306C4C"/>
    <w:rsid w:val="00306F76"/>
    <w:rsid w:val="003100D9"/>
    <w:rsid w:val="00310C3C"/>
    <w:rsid w:val="00310DD8"/>
    <w:rsid w:val="00311C6D"/>
    <w:rsid w:val="00311CFF"/>
    <w:rsid w:val="003135F1"/>
    <w:rsid w:val="00313931"/>
    <w:rsid w:val="00314686"/>
    <w:rsid w:val="00314B81"/>
    <w:rsid w:val="00316077"/>
    <w:rsid w:val="00316DE8"/>
    <w:rsid w:val="0031732A"/>
    <w:rsid w:val="003176D9"/>
    <w:rsid w:val="00320550"/>
    <w:rsid w:val="003210B7"/>
    <w:rsid w:val="00321762"/>
    <w:rsid w:val="0032212A"/>
    <w:rsid w:val="0032234C"/>
    <w:rsid w:val="00322725"/>
    <w:rsid w:val="00322939"/>
    <w:rsid w:val="00322B9F"/>
    <w:rsid w:val="00323575"/>
    <w:rsid w:val="003252A8"/>
    <w:rsid w:val="0032544F"/>
    <w:rsid w:val="0032560A"/>
    <w:rsid w:val="00325D36"/>
    <w:rsid w:val="003268AF"/>
    <w:rsid w:val="00327A3C"/>
    <w:rsid w:val="003303A4"/>
    <w:rsid w:val="0033171A"/>
    <w:rsid w:val="00331E22"/>
    <w:rsid w:val="00331FAD"/>
    <w:rsid w:val="003320BF"/>
    <w:rsid w:val="003322F2"/>
    <w:rsid w:val="0033236C"/>
    <w:rsid w:val="00332A89"/>
    <w:rsid w:val="0033318C"/>
    <w:rsid w:val="00336736"/>
    <w:rsid w:val="003373F9"/>
    <w:rsid w:val="0033775B"/>
    <w:rsid w:val="003378E5"/>
    <w:rsid w:val="00337DCB"/>
    <w:rsid w:val="003407D8"/>
    <w:rsid w:val="00340DB9"/>
    <w:rsid w:val="003411F1"/>
    <w:rsid w:val="003416C0"/>
    <w:rsid w:val="003417DC"/>
    <w:rsid w:val="0034202B"/>
    <w:rsid w:val="00342115"/>
    <w:rsid w:val="00342C1F"/>
    <w:rsid w:val="003440ED"/>
    <w:rsid w:val="003451E7"/>
    <w:rsid w:val="003506B1"/>
    <w:rsid w:val="003508DF"/>
    <w:rsid w:val="00351C87"/>
    <w:rsid w:val="003521B5"/>
    <w:rsid w:val="00355C5F"/>
    <w:rsid w:val="00355DDE"/>
    <w:rsid w:val="00356857"/>
    <w:rsid w:val="00356E85"/>
    <w:rsid w:val="00356E86"/>
    <w:rsid w:val="0036040E"/>
    <w:rsid w:val="00360653"/>
    <w:rsid w:val="003627A7"/>
    <w:rsid w:val="0036359E"/>
    <w:rsid w:val="0036451A"/>
    <w:rsid w:val="003658D6"/>
    <w:rsid w:val="00366550"/>
    <w:rsid w:val="00366793"/>
    <w:rsid w:val="00366D31"/>
    <w:rsid w:val="00370958"/>
    <w:rsid w:val="00370BDC"/>
    <w:rsid w:val="0037171A"/>
    <w:rsid w:val="00371F38"/>
    <w:rsid w:val="00372094"/>
    <w:rsid w:val="00373A85"/>
    <w:rsid w:val="00375062"/>
    <w:rsid w:val="00375140"/>
    <w:rsid w:val="0037530B"/>
    <w:rsid w:val="00375FE0"/>
    <w:rsid w:val="00376323"/>
    <w:rsid w:val="00376840"/>
    <w:rsid w:val="00377D14"/>
    <w:rsid w:val="00377EE3"/>
    <w:rsid w:val="0038010E"/>
    <w:rsid w:val="00380155"/>
    <w:rsid w:val="00380595"/>
    <w:rsid w:val="003807D1"/>
    <w:rsid w:val="00380BD7"/>
    <w:rsid w:val="00381678"/>
    <w:rsid w:val="0038342D"/>
    <w:rsid w:val="00383476"/>
    <w:rsid w:val="00383CFA"/>
    <w:rsid w:val="00384D79"/>
    <w:rsid w:val="00386187"/>
    <w:rsid w:val="00387C15"/>
    <w:rsid w:val="00390474"/>
    <w:rsid w:val="00390A2E"/>
    <w:rsid w:val="00390A82"/>
    <w:rsid w:val="0039121A"/>
    <w:rsid w:val="00391786"/>
    <w:rsid w:val="003917A3"/>
    <w:rsid w:val="00391E2A"/>
    <w:rsid w:val="00393F25"/>
    <w:rsid w:val="003942A4"/>
    <w:rsid w:val="0039474E"/>
    <w:rsid w:val="00395217"/>
    <w:rsid w:val="0039621F"/>
    <w:rsid w:val="0039623A"/>
    <w:rsid w:val="003963E7"/>
    <w:rsid w:val="003969E4"/>
    <w:rsid w:val="00396AFE"/>
    <w:rsid w:val="00397069"/>
    <w:rsid w:val="00397EE5"/>
    <w:rsid w:val="003A0968"/>
    <w:rsid w:val="003A0FF4"/>
    <w:rsid w:val="003A14CD"/>
    <w:rsid w:val="003A2799"/>
    <w:rsid w:val="003A38B1"/>
    <w:rsid w:val="003A3E7D"/>
    <w:rsid w:val="003A3FE7"/>
    <w:rsid w:val="003A4CD7"/>
    <w:rsid w:val="003A4DBF"/>
    <w:rsid w:val="003A590C"/>
    <w:rsid w:val="003A59DB"/>
    <w:rsid w:val="003A5A5B"/>
    <w:rsid w:val="003A6550"/>
    <w:rsid w:val="003A7D90"/>
    <w:rsid w:val="003B1407"/>
    <w:rsid w:val="003B1D3D"/>
    <w:rsid w:val="003B1FFB"/>
    <w:rsid w:val="003B22B6"/>
    <w:rsid w:val="003B235D"/>
    <w:rsid w:val="003B2926"/>
    <w:rsid w:val="003B4534"/>
    <w:rsid w:val="003B70D5"/>
    <w:rsid w:val="003B7E56"/>
    <w:rsid w:val="003C182B"/>
    <w:rsid w:val="003C2CCD"/>
    <w:rsid w:val="003C31F6"/>
    <w:rsid w:val="003C3CCB"/>
    <w:rsid w:val="003C418B"/>
    <w:rsid w:val="003C4AF3"/>
    <w:rsid w:val="003C4DC3"/>
    <w:rsid w:val="003C5777"/>
    <w:rsid w:val="003C5A36"/>
    <w:rsid w:val="003C6443"/>
    <w:rsid w:val="003C77FA"/>
    <w:rsid w:val="003C7CAC"/>
    <w:rsid w:val="003D0817"/>
    <w:rsid w:val="003D091C"/>
    <w:rsid w:val="003D18E9"/>
    <w:rsid w:val="003D227D"/>
    <w:rsid w:val="003D2325"/>
    <w:rsid w:val="003D4974"/>
    <w:rsid w:val="003D65C4"/>
    <w:rsid w:val="003D72D6"/>
    <w:rsid w:val="003D7758"/>
    <w:rsid w:val="003E135F"/>
    <w:rsid w:val="003E2C9D"/>
    <w:rsid w:val="003E323E"/>
    <w:rsid w:val="003E3BC5"/>
    <w:rsid w:val="003E403E"/>
    <w:rsid w:val="003E43B8"/>
    <w:rsid w:val="003E47F7"/>
    <w:rsid w:val="003E4F4D"/>
    <w:rsid w:val="003E522C"/>
    <w:rsid w:val="003E527F"/>
    <w:rsid w:val="003F0270"/>
    <w:rsid w:val="003F0451"/>
    <w:rsid w:val="003F2783"/>
    <w:rsid w:val="003F2F83"/>
    <w:rsid w:val="003F2FB2"/>
    <w:rsid w:val="003F3B55"/>
    <w:rsid w:val="003F3E36"/>
    <w:rsid w:val="003F409D"/>
    <w:rsid w:val="003F41C9"/>
    <w:rsid w:val="003F42F5"/>
    <w:rsid w:val="003F49C9"/>
    <w:rsid w:val="003F4B36"/>
    <w:rsid w:val="003F5AFA"/>
    <w:rsid w:val="003F7873"/>
    <w:rsid w:val="003F7B27"/>
    <w:rsid w:val="00400B36"/>
    <w:rsid w:val="00401A58"/>
    <w:rsid w:val="00401DA9"/>
    <w:rsid w:val="004021B4"/>
    <w:rsid w:val="00402C94"/>
    <w:rsid w:val="00403278"/>
    <w:rsid w:val="00403C5C"/>
    <w:rsid w:val="004044E4"/>
    <w:rsid w:val="00404847"/>
    <w:rsid w:val="00404A2E"/>
    <w:rsid w:val="00404D25"/>
    <w:rsid w:val="00405317"/>
    <w:rsid w:val="004061AF"/>
    <w:rsid w:val="00406819"/>
    <w:rsid w:val="00406E2B"/>
    <w:rsid w:val="004076DE"/>
    <w:rsid w:val="00407A64"/>
    <w:rsid w:val="0041077B"/>
    <w:rsid w:val="00410FBD"/>
    <w:rsid w:val="00411142"/>
    <w:rsid w:val="00411552"/>
    <w:rsid w:val="0041163E"/>
    <w:rsid w:val="0041232F"/>
    <w:rsid w:val="0041242B"/>
    <w:rsid w:val="00413109"/>
    <w:rsid w:val="0041496C"/>
    <w:rsid w:val="00414F2F"/>
    <w:rsid w:val="00415344"/>
    <w:rsid w:val="00417176"/>
    <w:rsid w:val="00420101"/>
    <w:rsid w:val="00420176"/>
    <w:rsid w:val="00420BA9"/>
    <w:rsid w:val="00421270"/>
    <w:rsid w:val="00422E5C"/>
    <w:rsid w:val="0042482C"/>
    <w:rsid w:val="0042489B"/>
    <w:rsid w:val="00425827"/>
    <w:rsid w:val="004259B3"/>
    <w:rsid w:val="00426257"/>
    <w:rsid w:val="00427D18"/>
    <w:rsid w:val="00427D89"/>
    <w:rsid w:val="004303AD"/>
    <w:rsid w:val="004304AB"/>
    <w:rsid w:val="00430C42"/>
    <w:rsid w:val="0043107F"/>
    <w:rsid w:val="0043131D"/>
    <w:rsid w:val="00433C43"/>
    <w:rsid w:val="004343FF"/>
    <w:rsid w:val="00434819"/>
    <w:rsid w:val="00434EC9"/>
    <w:rsid w:val="00435094"/>
    <w:rsid w:val="0043545C"/>
    <w:rsid w:val="004375F9"/>
    <w:rsid w:val="0044181C"/>
    <w:rsid w:val="00441B7B"/>
    <w:rsid w:val="00443FF8"/>
    <w:rsid w:val="0044464B"/>
    <w:rsid w:val="00445515"/>
    <w:rsid w:val="004470A4"/>
    <w:rsid w:val="00447A3C"/>
    <w:rsid w:val="0045095D"/>
    <w:rsid w:val="004510BB"/>
    <w:rsid w:val="00451BFC"/>
    <w:rsid w:val="00452B86"/>
    <w:rsid w:val="0045329B"/>
    <w:rsid w:val="00453BE5"/>
    <w:rsid w:val="00453CF6"/>
    <w:rsid w:val="00454EED"/>
    <w:rsid w:val="00456D82"/>
    <w:rsid w:val="00456EF1"/>
    <w:rsid w:val="00457DA6"/>
    <w:rsid w:val="004604AE"/>
    <w:rsid w:val="00460FF6"/>
    <w:rsid w:val="00463238"/>
    <w:rsid w:val="004633D1"/>
    <w:rsid w:val="0046352D"/>
    <w:rsid w:val="00464D31"/>
    <w:rsid w:val="00465E77"/>
    <w:rsid w:val="0046616E"/>
    <w:rsid w:val="0046659C"/>
    <w:rsid w:val="0046662D"/>
    <w:rsid w:val="00466E2A"/>
    <w:rsid w:val="004676DA"/>
    <w:rsid w:val="004676DD"/>
    <w:rsid w:val="004701C7"/>
    <w:rsid w:val="00470A7D"/>
    <w:rsid w:val="00470D81"/>
    <w:rsid w:val="0047158B"/>
    <w:rsid w:val="0047172C"/>
    <w:rsid w:val="00471E71"/>
    <w:rsid w:val="00472DF6"/>
    <w:rsid w:val="00473E02"/>
    <w:rsid w:val="00474902"/>
    <w:rsid w:val="00474EDB"/>
    <w:rsid w:val="00476103"/>
    <w:rsid w:val="0047621D"/>
    <w:rsid w:val="0047657D"/>
    <w:rsid w:val="00480B09"/>
    <w:rsid w:val="004819A1"/>
    <w:rsid w:val="00481D62"/>
    <w:rsid w:val="00481DFF"/>
    <w:rsid w:val="004856B6"/>
    <w:rsid w:val="00485723"/>
    <w:rsid w:val="0048598A"/>
    <w:rsid w:val="00485CA1"/>
    <w:rsid w:val="00490655"/>
    <w:rsid w:val="004906C6"/>
    <w:rsid w:val="00490935"/>
    <w:rsid w:val="00491631"/>
    <w:rsid w:val="00491A33"/>
    <w:rsid w:val="00491DF9"/>
    <w:rsid w:val="00491E4F"/>
    <w:rsid w:val="004936D6"/>
    <w:rsid w:val="00493FFD"/>
    <w:rsid w:val="00494148"/>
    <w:rsid w:val="00494A5D"/>
    <w:rsid w:val="0049517A"/>
    <w:rsid w:val="004A1BA0"/>
    <w:rsid w:val="004A1BEE"/>
    <w:rsid w:val="004A1E58"/>
    <w:rsid w:val="004A1EA8"/>
    <w:rsid w:val="004A2C9F"/>
    <w:rsid w:val="004A4123"/>
    <w:rsid w:val="004A4419"/>
    <w:rsid w:val="004A4862"/>
    <w:rsid w:val="004A4964"/>
    <w:rsid w:val="004A57D1"/>
    <w:rsid w:val="004A62A0"/>
    <w:rsid w:val="004B141F"/>
    <w:rsid w:val="004B1604"/>
    <w:rsid w:val="004B1F06"/>
    <w:rsid w:val="004B20A0"/>
    <w:rsid w:val="004B2542"/>
    <w:rsid w:val="004B2AE1"/>
    <w:rsid w:val="004B2D48"/>
    <w:rsid w:val="004B32B6"/>
    <w:rsid w:val="004B4216"/>
    <w:rsid w:val="004B47DF"/>
    <w:rsid w:val="004B4DAE"/>
    <w:rsid w:val="004B51E3"/>
    <w:rsid w:val="004B532E"/>
    <w:rsid w:val="004B5DEB"/>
    <w:rsid w:val="004B636A"/>
    <w:rsid w:val="004B637A"/>
    <w:rsid w:val="004B6AE0"/>
    <w:rsid w:val="004B726D"/>
    <w:rsid w:val="004B7581"/>
    <w:rsid w:val="004B78D4"/>
    <w:rsid w:val="004C064F"/>
    <w:rsid w:val="004C07F4"/>
    <w:rsid w:val="004C0CDF"/>
    <w:rsid w:val="004C1393"/>
    <w:rsid w:val="004C1A17"/>
    <w:rsid w:val="004C276F"/>
    <w:rsid w:val="004C29B2"/>
    <w:rsid w:val="004C5971"/>
    <w:rsid w:val="004C621D"/>
    <w:rsid w:val="004C6B0C"/>
    <w:rsid w:val="004C7D8D"/>
    <w:rsid w:val="004D006A"/>
    <w:rsid w:val="004D0D7E"/>
    <w:rsid w:val="004D1297"/>
    <w:rsid w:val="004D2516"/>
    <w:rsid w:val="004D5121"/>
    <w:rsid w:val="004D5574"/>
    <w:rsid w:val="004D594D"/>
    <w:rsid w:val="004D6CFC"/>
    <w:rsid w:val="004D6F74"/>
    <w:rsid w:val="004D72E0"/>
    <w:rsid w:val="004D74A0"/>
    <w:rsid w:val="004D7CA5"/>
    <w:rsid w:val="004E0B50"/>
    <w:rsid w:val="004E10CD"/>
    <w:rsid w:val="004E19B9"/>
    <w:rsid w:val="004E1BE5"/>
    <w:rsid w:val="004E1CA4"/>
    <w:rsid w:val="004E22C0"/>
    <w:rsid w:val="004E2968"/>
    <w:rsid w:val="004E33D9"/>
    <w:rsid w:val="004E3AE5"/>
    <w:rsid w:val="004E5195"/>
    <w:rsid w:val="004E5A3D"/>
    <w:rsid w:val="004E6240"/>
    <w:rsid w:val="004E6C31"/>
    <w:rsid w:val="004F0254"/>
    <w:rsid w:val="004F081A"/>
    <w:rsid w:val="004F0981"/>
    <w:rsid w:val="004F2B8B"/>
    <w:rsid w:val="004F381C"/>
    <w:rsid w:val="004F56B1"/>
    <w:rsid w:val="004F5BD2"/>
    <w:rsid w:val="004F66B2"/>
    <w:rsid w:val="004F6B6E"/>
    <w:rsid w:val="005002DB"/>
    <w:rsid w:val="00502B99"/>
    <w:rsid w:val="00504888"/>
    <w:rsid w:val="005072CF"/>
    <w:rsid w:val="005073BF"/>
    <w:rsid w:val="00507794"/>
    <w:rsid w:val="00507A6B"/>
    <w:rsid w:val="00507B4F"/>
    <w:rsid w:val="005102F7"/>
    <w:rsid w:val="00510CB7"/>
    <w:rsid w:val="00511146"/>
    <w:rsid w:val="00511190"/>
    <w:rsid w:val="00511F13"/>
    <w:rsid w:val="00512F5A"/>
    <w:rsid w:val="00516EA6"/>
    <w:rsid w:val="005173CD"/>
    <w:rsid w:val="00517A20"/>
    <w:rsid w:val="00517B55"/>
    <w:rsid w:val="005200D1"/>
    <w:rsid w:val="00520CC7"/>
    <w:rsid w:val="00521BB6"/>
    <w:rsid w:val="005234E3"/>
    <w:rsid w:val="00524CDE"/>
    <w:rsid w:val="00526301"/>
    <w:rsid w:val="00526F5C"/>
    <w:rsid w:val="005272AE"/>
    <w:rsid w:val="0053000A"/>
    <w:rsid w:val="005304A5"/>
    <w:rsid w:val="00531674"/>
    <w:rsid w:val="00533756"/>
    <w:rsid w:val="00533A2A"/>
    <w:rsid w:val="00533CA3"/>
    <w:rsid w:val="00534508"/>
    <w:rsid w:val="00534C12"/>
    <w:rsid w:val="00534C37"/>
    <w:rsid w:val="00534D89"/>
    <w:rsid w:val="00535B67"/>
    <w:rsid w:val="00536A2B"/>
    <w:rsid w:val="00537413"/>
    <w:rsid w:val="00537D00"/>
    <w:rsid w:val="0054096A"/>
    <w:rsid w:val="00540C4E"/>
    <w:rsid w:val="00541224"/>
    <w:rsid w:val="00541AB7"/>
    <w:rsid w:val="0054233E"/>
    <w:rsid w:val="005424E6"/>
    <w:rsid w:val="00542640"/>
    <w:rsid w:val="00542E22"/>
    <w:rsid w:val="00542EE1"/>
    <w:rsid w:val="00543B17"/>
    <w:rsid w:val="00543E12"/>
    <w:rsid w:val="00543ECC"/>
    <w:rsid w:val="005440A0"/>
    <w:rsid w:val="00545269"/>
    <w:rsid w:val="00545A27"/>
    <w:rsid w:val="005460DD"/>
    <w:rsid w:val="0054686C"/>
    <w:rsid w:val="00546CB8"/>
    <w:rsid w:val="00546D2D"/>
    <w:rsid w:val="005473ED"/>
    <w:rsid w:val="005502B6"/>
    <w:rsid w:val="005508B1"/>
    <w:rsid w:val="00550AF4"/>
    <w:rsid w:val="00550BB6"/>
    <w:rsid w:val="005521C5"/>
    <w:rsid w:val="005526FF"/>
    <w:rsid w:val="00552DA9"/>
    <w:rsid w:val="00555728"/>
    <w:rsid w:val="00555BF2"/>
    <w:rsid w:val="00556206"/>
    <w:rsid w:val="005568D9"/>
    <w:rsid w:val="0055704E"/>
    <w:rsid w:val="005570EB"/>
    <w:rsid w:val="005608C2"/>
    <w:rsid w:val="00560F49"/>
    <w:rsid w:val="005616EF"/>
    <w:rsid w:val="00563A34"/>
    <w:rsid w:val="005665C2"/>
    <w:rsid w:val="0056669A"/>
    <w:rsid w:val="0056679A"/>
    <w:rsid w:val="0056798B"/>
    <w:rsid w:val="00567EF9"/>
    <w:rsid w:val="00570395"/>
    <w:rsid w:val="00570609"/>
    <w:rsid w:val="00570EA2"/>
    <w:rsid w:val="00571AE1"/>
    <w:rsid w:val="00572707"/>
    <w:rsid w:val="00575B2D"/>
    <w:rsid w:val="0057671D"/>
    <w:rsid w:val="00577446"/>
    <w:rsid w:val="00577C7A"/>
    <w:rsid w:val="00580BCB"/>
    <w:rsid w:val="00581D72"/>
    <w:rsid w:val="00582152"/>
    <w:rsid w:val="00582EFD"/>
    <w:rsid w:val="00583260"/>
    <w:rsid w:val="005843EA"/>
    <w:rsid w:val="005850C7"/>
    <w:rsid w:val="0058624F"/>
    <w:rsid w:val="00586CDD"/>
    <w:rsid w:val="00586EE2"/>
    <w:rsid w:val="00590AF8"/>
    <w:rsid w:val="005930F0"/>
    <w:rsid w:val="005948FC"/>
    <w:rsid w:val="00594F40"/>
    <w:rsid w:val="0059542F"/>
    <w:rsid w:val="00597395"/>
    <w:rsid w:val="005A2090"/>
    <w:rsid w:val="005A25BB"/>
    <w:rsid w:val="005A28B9"/>
    <w:rsid w:val="005A2B62"/>
    <w:rsid w:val="005A2C84"/>
    <w:rsid w:val="005A3B17"/>
    <w:rsid w:val="005A3D12"/>
    <w:rsid w:val="005A442B"/>
    <w:rsid w:val="005A4B62"/>
    <w:rsid w:val="005A4E12"/>
    <w:rsid w:val="005A59E3"/>
    <w:rsid w:val="005A5C51"/>
    <w:rsid w:val="005A7FB3"/>
    <w:rsid w:val="005A7FDF"/>
    <w:rsid w:val="005B1038"/>
    <w:rsid w:val="005B3361"/>
    <w:rsid w:val="005B3487"/>
    <w:rsid w:val="005B3DFF"/>
    <w:rsid w:val="005B510D"/>
    <w:rsid w:val="005B5693"/>
    <w:rsid w:val="005B63D9"/>
    <w:rsid w:val="005B6792"/>
    <w:rsid w:val="005B6FFC"/>
    <w:rsid w:val="005B7AFC"/>
    <w:rsid w:val="005C0314"/>
    <w:rsid w:val="005C0343"/>
    <w:rsid w:val="005C0967"/>
    <w:rsid w:val="005C30A8"/>
    <w:rsid w:val="005C37E8"/>
    <w:rsid w:val="005C3FFA"/>
    <w:rsid w:val="005C4287"/>
    <w:rsid w:val="005C5142"/>
    <w:rsid w:val="005C6A7D"/>
    <w:rsid w:val="005D19D3"/>
    <w:rsid w:val="005D21AE"/>
    <w:rsid w:val="005D3DC1"/>
    <w:rsid w:val="005D4DB5"/>
    <w:rsid w:val="005D645A"/>
    <w:rsid w:val="005D734D"/>
    <w:rsid w:val="005D7B52"/>
    <w:rsid w:val="005E08FD"/>
    <w:rsid w:val="005E0E69"/>
    <w:rsid w:val="005E1798"/>
    <w:rsid w:val="005E2976"/>
    <w:rsid w:val="005E2D1A"/>
    <w:rsid w:val="005E2EF4"/>
    <w:rsid w:val="005E3D5B"/>
    <w:rsid w:val="005F0172"/>
    <w:rsid w:val="005F0A3A"/>
    <w:rsid w:val="005F0F17"/>
    <w:rsid w:val="005F0F61"/>
    <w:rsid w:val="005F2CBB"/>
    <w:rsid w:val="005F45AF"/>
    <w:rsid w:val="005F4BF2"/>
    <w:rsid w:val="005F4C41"/>
    <w:rsid w:val="005F63E5"/>
    <w:rsid w:val="005F64D1"/>
    <w:rsid w:val="005F6518"/>
    <w:rsid w:val="005F6A60"/>
    <w:rsid w:val="005F70B6"/>
    <w:rsid w:val="005F755B"/>
    <w:rsid w:val="00600342"/>
    <w:rsid w:val="0060098C"/>
    <w:rsid w:val="006013E1"/>
    <w:rsid w:val="006015A5"/>
    <w:rsid w:val="00601EAE"/>
    <w:rsid w:val="00602744"/>
    <w:rsid w:val="006028E0"/>
    <w:rsid w:val="0060396E"/>
    <w:rsid w:val="00603C7C"/>
    <w:rsid w:val="00603D0C"/>
    <w:rsid w:val="006048E7"/>
    <w:rsid w:val="00604A5F"/>
    <w:rsid w:val="00606C91"/>
    <w:rsid w:val="006108B3"/>
    <w:rsid w:val="0061231E"/>
    <w:rsid w:val="00613727"/>
    <w:rsid w:val="006137B7"/>
    <w:rsid w:val="00613FEF"/>
    <w:rsid w:val="00615399"/>
    <w:rsid w:val="0061541F"/>
    <w:rsid w:val="0061650D"/>
    <w:rsid w:val="00617AF9"/>
    <w:rsid w:val="0062090A"/>
    <w:rsid w:val="00620935"/>
    <w:rsid w:val="00620C06"/>
    <w:rsid w:val="00620CEB"/>
    <w:rsid w:val="0062112D"/>
    <w:rsid w:val="00621602"/>
    <w:rsid w:val="00621B34"/>
    <w:rsid w:val="0062231B"/>
    <w:rsid w:val="00626287"/>
    <w:rsid w:val="00626728"/>
    <w:rsid w:val="00627133"/>
    <w:rsid w:val="006273B1"/>
    <w:rsid w:val="00630781"/>
    <w:rsid w:val="00630A9F"/>
    <w:rsid w:val="00630BAA"/>
    <w:rsid w:val="006311FA"/>
    <w:rsid w:val="00631EF4"/>
    <w:rsid w:val="00632984"/>
    <w:rsid w:val="00632AC3"/>
    <w:rsid w:val="006339EB"/>
    <w:rsid w:val="00634CD1"/>
    <w:rsid w:val="00635FFB"/>
    <w:rsid w:val="0063747B"/>
    <w:rsid w:val="00637D20"/>
    <w:rsid w:val="00640439"/>
    <w:rsid w:val="00640B91"/>
    <w:rsid w:val="0064183C"/>
    <w:rsid w:val="0064196C"/>
    <w:rsid w:val="0064203C"/>
    <w:rsid w:val="006428FC"/>
    <w:rsid w:val="006444FD"/>
    <w:rsid w:val="00644550"/>
    <w:rsid w:val="00646C7F"/>
    <w:rsid w:val="00646EDB"/>
    <w:rsid w:val="006475EA"/>
    <w:rsid w:val="00647666"/>
    <w:rsid w:val="00650BDA"/>
    <w:rsid w:val="00651BF1"/>
    <w:rsid w:val="00653A7C"/>
    <w:rsid w:val="00654E8C"/>
    <w:rsid w:val="006553BF"/>
    <w:rsid w:val="006553E2"/>
    <w:rsid w:val="00656012"/>
    <w:rsid w:val="00656A8B"/>
    <w:rsid w:val="00656B7E"/>
    <w:rsid w:val="00662351"/>
    <w:rsid w:val="006626CE"/>
    <w:rsid w:val="00662946"/>
    <w:rsid w:val="00666913"/>
    <w:rsid w:val="0066699C"/>
    <w:rsid w:val="00666AF8"/>
    <w:rsid w:val="0066733B"/>
    <w:rsid w:val="00667551"/>
    <w:rsid w:val="00670319"/>
    <w:rsid w:val="0067096C"/>
    <w:rsid w:val="006711FD"/>
    <w:rsid w:val="00671872"/>
    <w:rsid w:val="006720CB"/>
    <w:rsid w:val="006720EF"/>
    <w:rsid w:val="00672C8E"/>
    <w:rsid w:val="006735E6"/>
    <w:rsid w:val="00673696"/>
    <w:rsid w:val="00673831"/>
    <w:rsid w:val="00673C3A"/>
    <w:rsid w:val="00673E8B"/>
    <w:rsid w:val="0067408D"/>
    <w:rsid w:val="0067453B"/>
    <w:rsid w:val="006754E5"/>
    <w:rsid w:val="0067574F"/>
    <w:rsid w:val="00675F9F"/>
    <w:rsid w:val="006762F7"/>
    <w:rsid w:val="00676535"/>
    <w:rsid w:val="006769C9"/>
    <w:rsid w:val="00676D51"/>
    <w:rsid w:val="006771E3"/>
    <w:rsid w:val="006779DE"/>
    <w:rsid w:val="00677F2F"/>
    <w:rsid w:val="006801A3"/>
    <w:rsid w:val="00680C36"/>
    <w:rsid w:val="00681421"/>
    <w:rsid w:val="00681CEF"/>
    <w:rsid w:val="00681D49"/>
    <w:rsid w:val="006820F1"/>
    <w:rsid w:val="0068268F"/>
    <w:rsid w:val="00682981"/>
    <w:rsid w:val="0068313B"/>
    <w:rsid w:val="00683435"/>
    <w:rsid w:val="00683EC0"/>
    <w:rsid w:val="00684510"/>
    <w:rsid w:val="00684DCF"/>
    <w:rsid w:val="006857AC"/>
    <w:rsid w:val="00686124"/>
    <w:rsid w:val="0068688D"/>
    <w:rsid w:val="00687F6D"/>
    <w:rsid w:val="00690530"/>
    <w:rsid w:val="00691FC0"/>
    <w:rsid w:val="00692225"/>
    <w:rsid w:val="00692235"/>
    <w:rsid w:val="00692D1A"/>
    <w:rsid w:val="00693FB4"/>
    <w:rsid w:val="00694B2F"/>
    <w:rsid w:val="00694DA0"/>
    <w:rsid w:val="00695132"/>
    <w:rsid w:val="00695BCD"/>
    <w:rsid w:val="006971F6"/>
    <w:rsid w:val="0069794C"/>
    <w:rsid w:val="00697C62"/>
    <w:rsid w:val="006A25D5"/>
    <w:rsid w:val="006A3079"/>
    <w:rsid w:val="006A34A0"/>
    <w:rsid w:val="006A35E3"/>
    <w:rsid w:val="006A4010"/>
    <w:rsid w:val="006A45E8"/>
    <w:rsid w:val="006A483C"/>
    <w:rsid w:val="006A4A11"/>
    <w:rsid w:val="006A4A5C"/>
    <w:rsid w:val="006A4F12"/>
    <w:rsid w:val="006A54C7"/>
    <w:rsid w:val="006A5B84"/>
    <w:rsid w:val="006A637C"/>
    <w:rsid w:val="006A69E2"/>
    <w:rsid w:val="006A6F22"/>
    <w:rsid w:val="006B04E2"/>
    <w:rsid w:val="006B124A"/>
    <w:rsid w:val="006B28D6"/>
    <w:rsid w:val="006B35B5"/>
    <w:rsid w:val="006B3DC0"/>
    <w:rsid w:val="006B47F5"/>
    <w:rsid w:val="006B486D"/>
    <w:rsid w:val="006B4B95"/>
    <w:rsid w:val="006B552E"/>
    <w:rsid w:val="006B69BF"/>
    <w:rsid w:val="006B6C2C"/>
    <w:rsid w:val="006C00D5"/>
    <w:rsid w:val="006C054B"/>
    <w:rsid w:val="006C06A8"/>
    <w:rsid w:val="006C0EF4"/>
    <w:rsid w:val="006C1BE9"/>
    <w:rsid w:val="006C1DB3"/>
    <w:rsid w:val="006C247F"/>
    <w:rsid w:val="006C2F9A"/>
    <w:rsid w:val="006C305B"/>
    <w:rsid w:val="006C3256"/>
    <w:rsid w:val="006C39FE"/>
    <w:rsid w:val="006C412C"/>
    <w:rsid w:val="006C4DAE"/>
    <w:rsid w:val="006C50E5"/>
    <w:rsid w:val="006D278D"/>
    <w:rsid w:val="006D2BB0"/>
    <w:rsid w:val="006D36AC"/>
    <w:rsid w:val="006D3B27"/>
    <w:rsid w:val="006D431E"/>
    <w:rsid w:val="006D582E"/>
    <w:rsid w:val="006D5AE7"/>
    <w:rsid w:val="006D5C58"/>
    <w:rsid w:val="006D63D1"/>
    <w:rsid w:val="006D6525"/>
    <w:rsid w:val="006D721B"/>
    <w:rsid w:val="006E0BC3"/>
    <w:rsid w:val="006E0DE6"/>
    <w:rsid w:val="006E1084"/>
    <w:rsid w:val="006E189E"/>
    <w:rsid w:val="006E1ED3"/>
    <w:rsid w:val="006E3447"/>
    <w:rsid w:val="006E37E0"/>
    <w:rsid w:val="006E3BC3"/>
    <w:rsid w:val="006E4349"/>
    <w:rsid w:val="006E4D05"/>
    <w:rsid w:val="006E6CF3"/>
    <w:rsid w:val="006E7BAA"/>
    <w:rsid w:val="006F04CF"/>
    <w:rsid w:val="006F157C"/>
    <w:rsid w:val="006F30E3"/>
    <w:rsid w:val="006F372A"/>
    <w:rsid w:val="006F4924"/>
    <w:rsid w:val="006F49D1"/>
    <w:rsid w:val="006F6CB7"/>
    <w:rsid w:val="006F7CDC"/>
    <w:rsid w:val="00700F71"/>
    <w:rsid w:val="00700F8B"/>
    <w:rsid w:val="00701280"/>
    <w:rsid w:val="007018A7"/>
    <w:rsid w:val="00702ABA"/>
    <w:rsid w:val="00702E8C"/>
    <w:rsid w:val="00703DAA"/>
    <w:rsid w:val="00703FC4"/>
    <w:rsid w:val="00704732"/>
    <w:rsid w:val="007052EB"/>
    <w:rsid w:val="0070593C"/>
    <w:rsid w:val="0070666B"/>
    <w:rsid w:val="007067EF"/>
    <w:rsid w:val="00707440"/>
    <w:rsid w:val="00709837"/>
    <w:rsid w:val="00710A52"/>
    <w:rsid w:val="00711778"/>
    <w:rsid w:val="007122F0"/>
    <w:rsid w:val="00714A4B"/>
    <w:rsid w:val="007169E4"/>
    <w:rsid w:val="00716AB6"/>
    <w:rsid w:val="00716AD2"/>
    <w:rsid w:val="00716FA3"/>
    <w:rsid w:val="007178CD"/>
    <w:rsid w:val="00723903"/>
    <w:rsid w:val="00724EBE"/>
    <w:rsid w:val="00726719"/>
    <w:rsid w:val="00726E67"/>
    <w:rsid w:val="00727CC2"/>
    <w:rsid w:val="00730C71"/>
    <w:rsid w:val="0073122A"/>
    <w:rsid w:val="007317C2"/>
    <w:rsid w:val="00731BD2"/>
    <w:rsid w:val="007320D7"/>
    <w:rsid w:val="00733E05"/>
    <w:rsid w:val="00733E86"/>
    <w:rsid w:val="007344A9"/>
    <w:rsid w:val="0073468E"/>
    <w:rsid w:val="00734C09"/>
    <w:rsid w:val="00735006"/>
    <w:rsid w:val="00735666"/>
    <w:rsid w:val="00736CAD"/>
    <w:rsid w:val="00737550"/>
    <w:rsid w:val="00740DC9"/>
    <w:rsid w:val="007416C8"/>
    <w:rsid w:val="0074220C"/>
    <w:rsid w:val="007432E4"/>
    <w:rsid w:val="00743E79"/>
    <w:rsid w:val="00745806"/>
    <w:rsid w:val="00745917"/>
    <w:rsid w:val="00745B98"/>
    <w:rsid w:val="0074629E"/>
    <w:rsid w:val="00746E02"/>
    <w:rsid w:val="007474A9"/>
    <w:rsid w:val="00747A6E"/>
    <w:rsid w:val="00747A8E"/>
    <w:rsid w:val="00747C33"/>
    <w:rsid w:val="00747F49"/>
    <w:rsid w:val="0075008E"/>
    <w:rsid w:val="00750918"/>
    <w:rsid w:val="00750B5B"/>
    <w:rsid w:val="00751DF1"/>
    <w:rsid w:val="00752EBA"/>
    <w:rsid w:val="00754EF7"/>
    <w:rsid w:val="0075544D"/>
    <w:rsid w:val="00755BF5"/>
    <w:rsid w:val="00755D9F"/>
    <w:rsid w:val="00756501"/>
    <w:rsid w:val="007578DA"/>
    <w:rsid w:val="00757FDB"/>
    <w:rsid w:val="0076035E"/>
    <w:rsid w:val="00760A2E"/>
    <w:rsid w:val="00760CCD"/>
    <w:rsid w:val="00761CEC"/>
    <w:rsid w:val="00761EC1"/>
    <w:rsid w:val="00762125"/>
    <w:rsid w:val="0076241E"/>
    <w:rsid w:val="0076359D"/>
    <w:rsid w:val="00763D8C"/>
    <w:rsid w:val="0076503B"/>
    <w:rsid w:val="00765541"/>
    <w:rsid w:val="00765636"/>
    <w:rsid w:val="00765B1F"/>
    <w:rsid w:val="00766E4D"/>
    <w:rsid w:val="00767FF2"/>
    <w:rsid w:val="00770311"/>
    <w:rsid w:val="007704BD"/>
    <w:rsid w:val="00771AAD"/>
    <w:rsid w:val="007730CD"/>
    <w:rsid w:val="00773461"/>
    <w:rsid w:val="00773E40"/>
    <w:rsid w:val="007744FA"/>
    <w:rsid w:val="00774A45"/>
    <w:rsid w:val="007759FB"/>
    <w:rsid w:val="00776FAC"/>
    <w:rsid w:val="00777B71"/>
    <w:rsid w:val="00780282"/>
    <w:rsid w:val="00781468"/>
    <w:rsid w:val="00782BD3"/>
    <w:rsid w:val="00783069"/>
    <w:rsid w:val="007836A7"/>
    <w:rsid w:val="0078447C"/>
    <w:rsid w:val="00785958"/>
    <w:rsid w:val="00785B3F"/>
    <w:rsid w:val="007860E5"/>
    <w:rsid w:val="00786128"/>
    <w:rsid w:val="00786186"/>
    <w:rsid w:val="007864D9"/>
    <w:rsid w:val="0078661A"/>
    <w:rsid w:val="007872B2"/>
    <w:rsid w:val="00787E57"/>
    <w:rsid w:val="00791A38"/>
    <w:rsid w:val="007923C5"/>
    <w:rsid w:val="00792C0A"/>
    <w:rsid w:val="007937D1"/>
    <w:rsid w:val="00794C2C"/>
    <w:rsid w:val="00795438"/>
    <w:rsid w:val="0079563B"/>
    <w:rsid w:val="00795E7D"/>
    <w:rsid w:val="007969AF"/>
    <w:rsid w:val="0079734F"/>
    <w:rsid w:val="00797B93"/>
    <w:rsid w:val="00797F7A"/>
    <w:rsid w:val="007A007E"/>
    <w:rsid w:val="007A083E"/>
    <w:rsid w:val="007A18B2"/>
    <w:rsid w:val="007A204D"/>
    <w:rsid w:val="007A33F1"/>
    <w:rsid w:val="007A3F9B"/>
    <w:rsid w:val="007A4434"/>
    <w:rsid w:val="007A5E47"/>
    <w:rsid w:val="007A681C"/>
    <w:rsid w:val="007A6B42"/>
    <w:rsid w:val="007A6D26"/>
    <w:rsid w:val="007A6E86"/>
    <w:rsid w:val="007B0E40"/>
    <w:rsid w:val="007B1020"/>
    <w:rsid w:val="007B2E3D"/>
    <w:rsid w:val="007B2F42"/>
    <w:rsid w:val="007B3AFC"/>
    <w:rsid w:val="007B3EC9"/>
    <w:rsid w:val="007B447F"/>
    <w:rsid w:val="007B4FCE"/>
    <w:rsid w:val="007B57AB"/>
    <w:rsid w:val="007B7604"/>
    <w:rsid w:val="007C0B98"/>
    <w:rsid w:val="007C19D7"/>
    <w:rsid w:val="007C1ABB"/>
    <w:rsid w:val="007C1F66"/>
    <w:rsid w:val="007C2AF5"/>
    <w:rsid w:val="007C2DEB"/>
    <w:rsid w:val="007C3095"/>
    <w:rsid w:val="007C3894"/>
    <w:rsid w:val="007C40CC"/>
    <w:rsid w:val="007C4921"/>
    <w:rsid w:val="007C4AAD"/>
    <w:rsid w:val="007C4CB4"/>
    <w:rsid w:val="007C4FA5"/>
    <w:rsid w:val="007C54EE"/>
    <w:rsid w:val="007C5F9C"/>
    <w:rsid w:val="007C6830"/>
    <w:rsid w:val="007C7C38"/>
    <w:rsid w:val="007C7E49"/>
    <w:rsid w:val="007D1312"/>
    <w:rsid w:val="007D1B2D"/>
    <w:rsid w:val="007D298A"/>
    <w:rsid w:val="007D310E"/>
    <w:rsid w:val="007D42ED"/>
    <w:rsid w:val="007D546E"/>
    <w:rsid w:val="007D54C8"/>
    <w:rsid w:val="007D5530"/>
    <w:rsid w:val="007D682C"/>
    <w:rsid w:val="007D6AC1"/>
    <w:rsid w:val="007D731A"/>
    <w:rsid w:val="007D7B55"/>
    <w:rsid w:val="007E04CC"/>
    <w:rsid w:val="007E166E"/>
    <w:rsid w:val="007E22B5"/>
    <w:rsid w:val="007E295E"/>
    <w:rsid w:val="007E413C"/>
    <w:rsid w:val="007E4985"/>
    <w:rsid w:val="007E4E8F"/>
    <w:rsid w:val="007E5B7F"/>
    <w:rsid w:val="007E5EFA"/>
    <w:rsid w:val="007E6C18"/>
    <w:rsid w:val="007E7350"/>
    <w:rsid w:val="007E76EE"/>
    <w:rsid w:val="007F0196"/>
    <w:rsid w:val="007F168C"/>
    <w:rsid w:val="007F1C85"/>
    <w:rsid w:val="007F2282"/>
    <w:rsid w:val="007F2959"/>
    <w:rsid w:val="007F3393"/>
    <w:rsid w:val="007F364D"/>
    <w:rsid w:val="007F366E"/>
    <w:rsid w:val="007F3894"/>
    <w:rsid w:val="007F4B75"/>
    <w:rsid w:val="007F63CA"/>
    <w:rsid w:val="007F65D3"/>
    <w:rsid w:val="007F687D"/>
    <w:rsid w:val="007F6F0C"/>
    <w:rsid w:val="007F730E"/>
    <w:rsid w:val="007F7532"/>
    <w:rsid w:val="007F7B02"/>
    <w:rsid w:val="007F7FEC"/>
    <w:rsid w:val="008001BE"/>
    <w:rsid w:val="008001CB"/>
    <w:rsid w:val="00800D2D"/>
    <w:rsid w:val="008016A3"/>
    <w:rsid w:val="008017C6"/>
    <w:rsid w:val="00801F77"/>
    <w:rsid w:val="00802CE8"/>
    <w:rsid w:val="0080350E"/>
    <w:rsid w:val="0080449E"/>
    <w:rsid w:val="00805924"/>
    <w:rsid w:val="00805BD1"/>
    <w:rsid w:val="00805E3C"/>
    <w:rsid w:val="0080724F"/>
    <w:rsid w:val="008072B2"/>
    <w:rsid w:val="00807363"/>
    <w:rsid w:val="00807838"/>
    <w:rsid w:val="00811145"/>
    <w:rsid w:val="00812178"/>
    <w:rsid w:val="00812BCD"/>
    <w:rsid w:val="008131F3"/>
    <w:rsid w:val="0081488D"/>
    <w:rsid w:val="00815312"/>
    <w:rsid w:val="00815B8C"/>
    <w:rsid w:val="00815FF6"/>
    <w:rsid w:val="00817259"/>
    <w:rsid w:val="00817355"/>
    <w:rsid w:val="00817A9A"/>
    <w:rsid w:val="00820505"/>
    <w:rsid w:val="00820A9E"/>
    <w:rsid w:val="00822869"/>
    <w:rsid w:val="00822F33"/>
    <w:rsid w:val="008243A2"/>
    <w:rsid w:val="008243D9"/>
    <w:rsid w:val="0082470D"/>
    <w:rsid w:val="00824781"/>
    <w:rsid w:val="00825515"/>
    <w:rsid w:val="008259CA"/>
    <w:rsid w:val="00826110"/>
    <w:rsid w:val="00826693"/>
    <w:rsid w:val="00830824"/>
    <w:rsid w:val="00831975"/>
    <w:rsid w:val="0083264A"/>
    <w:rsid w:val="00832656"/>
    <w:rsid w:val="008341F4"/>
    <w:rsid w:val="00834A1A"/>
    <w:rsid w:val="00834FCE"/>
    <w:rsid w:val="008351EA"/>
    <w:rsid w:val="00835648"/>
    <w:rsid w:val="00836CAD"/>
    <w:rsid w:val="00837B43"/>
    <w:rsid w:val="00837CEE"/>
    <w:rsid w:val="0084030B"/>
    <w:rsid w:val="00841543"/>
    <w:rsid w:val="008418DB"/>
    <w:rsid w:val="00843744"/>
    <w:rsid w:val="00844224"/>
    <w:rsid w:val="0084722C"/>
    <w:rsid w:val="008477BE"/>
    <w:rsid w:val="00847FC7"/>
    <w:rsid w:val="008501B0"/>
    <w:rsid w:val="00850DEE"/>
    <w:rsid w:val="0085136D"/>
    <w:rsid w:val="00851798"/>
    <w:rsid w:val="00851C6D"/>
    <w:rsid w:val="008522AE"/>
    <w:rsid w:val="00853F60"/>
    <w:rsid w:val="0085460F"/>
    <w:rsid w:val="0085532E"/>
    <w:rsid w:val="0085537F"/>
    <w:rsid w:val="00857A8A"/>
    <w:rsid w:val="008607FA"/>
    <w:rsid w:val="00860F49"/>
    <w:rsid w:val="008617BB"/>
    <w:rsid w:val="00861AC7"/>
    <w:rsid w:val="0086370C"/>
    <w:rsid w:val="00863863"/>
    <w:rsid w:val="008644AE"/>
    <w:rsid w:val="00864AB1"/>
    <w:rsid w:val="00864F1E"/>
    <w:rsid w:val="0086656E"/>
    <w:rsid w:val="00867D29"/>
    <w:rsid w:val="00867F05"/>
    <w:rsid w:val="00870294"/>
    <w:rsid w:val="0087137A"/>
    <w:rsid w:val="00871743"/>
    <w:rsid w:val="00871E30"/>
    <w:rsid w:val="008724FF"/>
    <w:rsid w:val="00874F51"/>
    <w:rsid w:val="00875305"/>
    <w:rsid w:val="00875404"/>
    <w:rsid w:val="008760D1"/>
    <w:rsid w:val="008763D8"/>
    <w:rsid w:val="00880343"/>
    <w:rsid w:val="00880B17"/>
    <w:rsid w:val="00880CDC"/>
    <w:rsid w:val="0088154D"/>
    <w:rsid w:val="008819F5"/>
    <w:rsid w:val="0088298F"/>
    <w:rsid w:val="00882BB4"/>
    <w:rsid w:val="00882D6D"/>
    <w:rsid w:val="00883318"/>
    <w:rsid w:val="008835E8"/>
    <w:rsid w:val="00884576"/>
    <w:rsid w:val="00884868"/>
    <w:rsid w:val="00884AA5"/>
    <w:rsid w:val="00885682"/>
    <w:rsid w:val="00887128"/>
    <w:rsid w:val="00887184"/>
    <w:rsid w:val="00887AB8"/>
    <w:rsid w:val="00887BB0"/>
    <w:rsid w:val="00887E26"/>
    <w:rsid w:val="008910D0"/>
    <w:rsid w:val="008917F2"/>
    <w:rsid w:val="008929F6"/>
    <w:rsid w:val="00892CCC"/>
    <w:rsid w:val="00893179"/>
    <w:rsid w:val="0089353D"/>
    <w:rsid w:val="008947CC"/>
    <w:rsid w:val="008951F7"/>
    <w:rsid w:val="0089574E"/>
    <w:rsid w:val="0089589A"/>
    <w:rsid w:val="00895A40"/>
    <w:rsid w:val="00896295"/>
    <w:rsid w:val="0089641A"/>
    <w:rsid w:val="008977C2"/>
    <w:rsid w:val="00897D42"/>
    <w:rsid w:val="008A1BCA"/>
    <w:rsid w:val="008A26BD"/>
    <w:rsid w:val="008A56BC"/>
    <w:rsid w:val="008A576E"/>
    <w:rsid w:val="008A5936"/>
    <w:rsid w:val="008A6489"/>
    <w:rsid w:val="008B1294"/>
    <w:rsid w:val="008B18D1"/>
    <w:rsid w:val="008B1EFB"/>
    <w:rsid w:val="008B1FD3"/>
    <w:rsid w:val="008B280D"/>
    <w:rsid w:val="008B2848"/>
    <w:rsid w:val="008B2C23"/>
    <w:rsid w:val="008B2C4A"/>
    <w:rsid w:val="008B3346"/>
    <w:rsid w:val="008B3FF8"/>
    <w:rsid w:val="008B581E"/>
    <w:rsid w:val="008B6D29"/>
    <w:rsid w:val="008B7238"/>
    <w:rsid w:val="008C000E"/>
    <w:rsid w:val="008C1DA3"/>
    <w:rsid w:val="008C2233"/>
    <w:rsid w:val="008C229E"/>
    <w:rsid w:val="008C3607"/>
    <w:rsid w:val="008C468E"/>
    <w:rsid w:val="008C540C"/>
    <w:rsid w:val="008C5D8A"/>
    <w:rsid w:val="008C624D"/>
    <w:rsid w:val="008C62AC"/>
    <w:rsid w:val="008C6BA5"/>
    <w:rsid w:val="008C6C93"/>
    <w:rsid w:val="008C7BCC"/>
    <w:rsid w:val="008C7F87"/>
    <w:rsid w:val="008D02B7"/>
    <w:rsid w:val="008D0A18"/>
    <w:rsid w:val="008D12C1"/>
    <w:rsid w:val="008D1381"/>
    <w:rsid w:val="008D1A44"/>
    <w:rsid w:val="008D21D3"/>
    <w:rsid w:val="008D2A1F"/>
    <w:rsid w:val="008D33E5"/>
    <w:rsid w:val="008D363A"/>
    <w:rsid w:val="008D47CD"/>
    <w:rsid w:val="008D4EF5"/>
    <w:rsid w:val="008D6B3F"/>
    <w:rsid w:val="008E0DE2"/>
    <w:rsid w:val="008E26C7"/>
    <w:rsid w:val="008E2879"/>
    <w:rsid w:val="008E5A41"/>
    <w:rsid w:val="008E5C54"/>
    <w:rsid w:val="008E6597"/>
    <w:rsid w:val="008E786D"/>
    <w:rsid w:val="008F08DD"/>
    <w:rsid w:val="008F1815"/>
    <w:rsid w:val="008F1A56"/>
    <w:rsid w:val="008F276F"/>
    <w:rsid w:val="008F2FA2"/>
    <w:rsid w:val="008F3614"/>
    <w:rsid w:val="008F3E2F"/>
    <w:rsid w:val="008F4A80"/>
    <w:rsid w:val="008F4C09"/>
    <w:rsid w:val="008F4CC4"/>
    <w:rsid w:val="008F5234"/>
    <w:rsid w:val="008F55AB"/>
    <w:rsid w:val="008F61D8"/>
    <w:rsid w:val="008F706A"/>
    <w:rsid w:val="008F752D"/>
    <w:rsid w:val="008F7682"/>
    <w:rsid w:val="00901B41"/>
    <w:rsid w:val="00902CED"/>
    <w:rsid w:val="00903A7E"/>
    <w:rsid w:val="00903F2E"/>
    <w:rsid w:val="0090615C"/>
    <w:rsid w:val="00906763"/>
    <w:rsid w:val="00906ACA"/>
    <w:rsid w:val="00907874"/>
    <w:rsid w:val="00907B89"/>
    <w:rsid w:val="009105CC"/>
    <w:rsid w:val="0091079A"/>
    <w:rsid w:val="00911A87"/>
    <w:rsid w:val="00912CD2"/>
    <w:rsid w:val="0091311E"/>
    <w:rsid w:val="009135DA"/>
    <w:rsid w:val="009135DF"/>
    <w:rsid w:val="00913773"/>
    <w:rsid w:val="009144F0"/>
    <w:rsid w:val="00914DEE"/>
    <w:rsid w:val="00915471"/>
    <w:rsid w:val="00916709"/>
    <w:rsid w:val="0091771D"/>
    <w:rsid w:val="00917B49"/>
    <w:rsid w:val="00920489"/>
    <w:rsid w:val="00922BD5"/>
    <w:rsid w:val="00922C77"/>
    <w:rsid w:val="0092349F"/>
    <w:rsid w:val="00923A01"/>
    <w:rsid w:val="00925C62"/>
    <w:rsid w:val="00925E5A"/>
    <w:rsid w:val="00927739"/>
    <w:rsid w:val="00927A6D"/>
    <w:rsid w:val="00930E1D"/>
    <w:rsid w:val="00933CBA"/>
    <w:rsid w:val="009343FB"/>
    <w:rsid w:val="00935C84"/>
    <w:rsid w:val="00936EB9"/>
    <w:rsid w:val="009378BE"/>
    <w:rsid w:val="00940049"/>
    <w:rsid w:val="00940780"/>
    <w:rsid w:val="00944BC8"/>
    <w:rsid w:val="00944D05"/>
    <w:rsid w:val="00946905"/>
    <w:rsid w:val="00946A20"/>
    <w:rsid w:val="00947A08"/>
    <w:rsid w:val="00947E80"/>
    <w:rsid w:val="009509D4"/>
    <w:rsid w:val="00950CB2"/>
    <w:rsid w:val="00951387"/>
    <w:rsid w:val="00951951"/>
    <w:rsid w:val="00952191"/>
    <w:rsid w:val="009534D8"/>
    <w:rsid w:val="0095393D"/>
    <w:rsid w:val="009539DB"/>
    <w:rsid w:val="0095557B"/>
    <w:rsid w:val="00956516"/>
    <w:rsid w:val="00956935"/>
    <w:rsid w:val="0095743D"/>
    <w:rsid w:val="00957A47"/>
    <w:rsid w:val="00960E01"/>
    <w:rsid w:val="009637B0"/>
    <w:rsid w:val="00963C23"/>
    <w:rsid w:val="00964600"/>
    <w:rsid w:val="0096465E"/>
    <w:rsid w:val="00964784"/>
    <w:rsid w:val="00964B95"/>
    <w:rsid w:val="009651E9"/>
    <w:rsid w:val="00966682"/>
    <w:rsid w:val="009666B9"/>
    <w:rsid w:val="00971808"/>
    <w:rsid w:val="0097290E"/>
    <w:rsid w:val="00972C6F"/>
    <w:rsid w:val="00972E8B"/>
    <w:rsid w:val="00972F8C"/>
    <w:rsid w:val="009730C6"/>
    <w:rsid w:val="00973EF7"/>
    <w:rsid w:val="009740FB"/>
    <w:rsid w:val="00974287"/>
    <w:rsid w:val="0097467D"/>
    <w:rsid w:val="00974A9A"/>
    <w:rsid w:val="009751DB"/>
    <w:rsid w:val="009767A2"/>
    <w:rsid w:val="00977A02"/>
    <w:rsid w:val="00977A2B"/>
    <w:rsid w:val="00981D99"/>
    <w:rsid w:val="0098264C"/>
    <w:rsid w:val="009829B8"/>
    <w:rsid w:val="00982EFF"/>
    <w:rsid w:val="009830B1"/>
    <w:rsid w:val="00983216"/>
    <w:rsid w:val="0098567A"/>
    <w:rsid w:val="009856C0"/>
    <w:rsid w:val="009861CC"/>
    <w:rsid w:val="009869AC"/>
    <w:rsid w:val="00990C35"/>
    <w:rsid w:val="00990F66"/>
    <w:rsid w:val="009918A0"/>
    <w:rsid w:val="00994A0E"/>
    <w:rsid w:val="00995232"/>
    <w:rsid w:val="00996218"/>
    <w:rsid w:val="00996D87"/>
    <w:rsid w:val="009977C9"/>
    <w:rsid w:val="009978D1"/>
    <w:rsid w:val="00997ADF"/>
    <w:rsid w:val="009A1491"/>
    <w:rsid w:val="009A1EDE"/>
    <w:rsid w:val="009A2C14"/>
    <w:rsid w:val="009A2F43"/>
    <w:rsid w:val="009A468A"/>
    <w:rsid w:val="009A714C"/>
    <w:rsid w:val="009A77F0"/>
    <w:rsid w:val="009B14EB"/>
    <w:rsid w:val="009B184A"/>
    <w:rsid w:val="009B2E72"/>
    <w:rsid w:val="009B329E"/>
    <w:rsid w:val="009B3749"/>
    <w:rsid w:val="009B4A38"/>
    <w:rsid w:val="009B5E21"/>
    <w:rsid w:val="009B5FD3"/>
    <w:rsid w:val="009B6008"/>
    <w:rsid w:val="009B6663"/>
    <w:rsid w:val="009B69B1"/>
    <w:rsid w:val="009B6B66"/>
    <w:rsid w:val="009B70F6"/>
    <w:rsid w:val="009B7DA4"/>
    <w:rsid w:val="009B7E18"/>
    <w:rsid w:val="009C00E0"/>
    <w:rsid w:val="009C1C2F"/>
    <w:rsid w:val="009C2397"/>
    <w:rsid w:val="009C2F8D"/>
    <w:rsid w:val="009C3DBD"/>
    <w:rsid w:val="009C3EC8"/>
    <w:rsid w:val="009C41A6"/>
    <w:rsid w:val="009C43EF"/>
    <w:rsid w:val="009C4AC4"/>
    <w:rsid w:val="009C4B8D"/>
    <w:rsid w:val="009C5140"/>
    <w:rsid w:val="009C543D"/>
    <w:rsid w:val="009C5CCD"/>
    <w:rsid w:val="009C6077"/>
    <w:rsid w:val="009C6E62"/>
    <w:rsid w:val="009C757C"/>
    <w:rsid w:val="009C776E"/>
    <w:rsid w:val="009C77C1"/>
    <w:rsid w:val="009D00C0"/>
    <w:rsid w:val="009D00DF"/>
    <w:rsid w:val="009D08DE"/>
    <w:rsid w:val="009D2CFA"/>
    <w:rsid w:val="009D2DDA"/>
    <w:rsid w:val="009D398E"/>
    <w:rsid w:val="009D3BAD"/>
    <w:rsid w:val="009D3E31"/>
    <w:rsid w:val="009D4949"/>
    <w:rsid w:val="009D5B60"/>
    <w:rsid w:val="009D5D46"/>
    <w:rsid w:val="009D5EA3"/>
    <w:rsid w:val="009D69DF"/>
    <w:rsid w:val="009E02E1"/>
    <w:rsid w:val="009E2676"/>
    <w:rsid w:val="009E285F"/>
    <w:rsid w:val="009E288D"/>
    <w:rsid w:val="009E2AF7"/>
    <w:rsid w:val="009E34C9"/>
    <w:rsid w:val="009E3E4A"/>
    <w:rsid w:val="009E401C"/>
    <w:rsid w:val="009E40F1"/>
    <w:rsid w:val="009E45AE"/>
    <w:rsid w:val="009E4770"/>
    <w:rsid w:val="009E6FB9"/>
    <w:rsid w:val="009E72E7"/>
    <w:rsid w:val="009F0272"/>
    <w:rsid w:val="009F181B"/>
    <w:rsid w:val="009F27DF"/>
    <w:rsid w:val="009F2CC2"/>
    <w:rsid w:val="009F2D91"/>
    <w:rsid w:val="009F3A30"/>
    <w:rsid w:val="009F485B"/>
    <w:rsid w:val="009F5502"/>
    <w:rsid w:val="009F68E4"/>
    <w:rsid w:val="009F6DBD"/>
    <w:rsid w:val="009F7ACC"/>
    <w:rsid w:val="00A002CA"/>
    <w:rsid w:val="00A00300"/>
    <w:rsid w:val="00A03006"/>
    <w:rsid w:val="00A035E7"/>
    <w:rsid w:val="00A03D5E"/>
    <w:rsid w:val="00A054C4"/>
    <w:rsid w:val="00A06142"/>
    <w:rsid w:val="00A06194"/>
    <w:rsid w:val="00A06FFF"/>
    <w:rsid w:val="00A07953"/>
    <w:rsid w:val="00A07A2B"/>
    <w:rsid w:val="00A07B87"/>
    <w:rsid w:val="00A07D43"/>
    <w:rsid w:val="00A109AC"/>
    <w:rsid w:val="00A114DA"/>
    <w:rsid w:val="00A118FE"/>
    <w:rsid w:val="00A11ECB"/>
    <w:rsid w:val="00A1333F"/>
    <w:rsid w:val="00A1402F"/>
    <w:rsid w:val="00A14B72"/>
    <w:rsid w:val="00A16268"/>
    <w:rsid w:val="00A164A1"/>
    <w:rsid w:val="00A16E7C"/>
    <w:rsid w:val="00A17AB6"/>
    <w:rsid w:val="00A20C38"/>
    <w:rsid w:val="00A21AC3"/>
    <w:rsid w:val="00A21B36"/>
    <w:rsid w:val="00A21B67"/>
    <w:rsid w:val="00A220E3"/>
    <w:rsid w:val="00A22C3B"/>
    <w:rsid w:val="00A237BF"/>
    <w:rsid w:val="00A240A5"/>
    <w:rsid w:val="00A242BC"/>
    <w:rsid w:val="00A24785"/>
    <w:rsid w:val="00A247CF"/>
    <w:rsid w:val="00A25B37"/>
    <w:rsid w:val="00A263DE"/>
    <w:rsid w:val="00A272E2"/>
    <w:rsid w:val="00A27382"/>
    <w:rsid w:val="00A2762E"/>
    <w:rsid w:val="00A27665"/>
    <w:rsid w:val="00A27834"/>
    <w:rsid w:val="00A27D61"/>
    <w:rsid w:val="00A30230"/>
    <w:rsid w:val="00A304A5"/>
    <w:rsid w:val="00A30D32"/>
    <w:rsid w:val="00A31CC2"/>
    <w:rsid w:val="00A344BB"/>
    <w:rsid w:val="00A34AB1"/>
    <w:rsid w:val="00A34EA0"/>
    <w:rsid w:val="00A35169"/>
    <w:rsid w:val="00A35EC9"/>
    <w:rsid w:val="00A36001"/>
    <w:rsid w:val="00A3712A"/>
    <w:rsid w:val="00A371DC"/>
    <w:rsid w:val="00A41359"/>
    <w:rsid w:val="00A41B9C"/>
    <w:rsid w:val="00A41D75"/>
    <w:rsid w:val="00A45547"/>
    <w:rsid w:val="00A45B60"/>
    <w:rsid w:val="00A4626E"/>
    <w:rsid w:val="00A46365"/>
    <w:rsid w:val="00A46CCD"/>
    <w:rsid w:val="00A46EC4"/>
    <w:rsid w:val="00A47849"/>
    <w:rsid w:val="00A503BD"/>
    <w:rsid w:val="00A50907"/>
    <w:rsid w:val="00A50EAD"/>
    <w:rsid w:val="00A51234"/>
    <w:rsid w:val="00A5133E"/>
    <w:rsid w:val="00A522F9"/>
    <w:rsid w:val="00A52CC9"/>
    <w:rsid w:val="00A5336B"/>
    <w:rsid w:val="00A537DD"/>
    <w:rsid w:val="00A5470B"/>
    <w:rsid w:val="00A55C4D"/>
    <w:rsid w:val="00A6000A"/>
    <w:rsid w:val="00A60D26"/>
    <w:rsid w:val="00A6183B"/>
    <w:rsid w:val="00A61CDF"/>
    <w:rsid w:val="00A624CC"/>
    <w:rsid w:val="00A62AFD"/>
    <w:rsid w:val="00A62CA3"/>
    <w:rsid w:val="00A6346E"/>
    <w:rsid w:val="00A63C25"/>
    <w:rsid w:val="00A64930"/>
    <w:rsid w:val="00A66BF0"/>
    <w:rsid w:val="00A67F45"/>
    <w:rsid w:val="00A7189E"/>
    <w:rsid w:val="00A72DB0"/>
    <w:rsid w:val="00A73C85"/>
    <w:rsid w:val="00A74926"/>
    <w:rsid w:val="00A7543F"/>
    <w:rsid w:val="00A7545F"/>
    <w:rsid w:val="00A761DA"/>
    <w:rsid w:val="00A77263"/>
    <w:rsid w:val="00A77E01"/>
    <w:rsid w:val="00A77E2A"/>
    <w:rsid w:val="00A808AF"/>
    <w:rsid w:val="00A81C2D"/>
    <w:rsid w:val="00A81F0C"/>
    <w:rsid w:val="00A83C0F"/>
    <w:rsid w:val="00A8417A"/>
    <w:rsid w:val="00A85F05"/>
    <w:rsid w:val="00A86D38"/>
    <w:rsid w:val="00A87E5C"/>
    <w:rsid w:val="00A90603"/>
    <w:rsid w:val="00A90A70"/>
    <w:rsid w:val="00A90E4D"/>
    <w:rsid w:val="00A91199"/>
    <w:rsid w:val="00A91305"/>
    <w:rsid w:val="00A91A5C"/>
    <w:rsid w:val="00A91AA9"/>
    <w:rsid w:val="00A91C16"/>
    <w:rsid w:val="00A91DAB"/>
    <w:rsid w:val="00A92432"/>
    <w:rsid w:val="00A92982"/>
    <w:rsid w:val="00A92E19"/>
    <w:rsid w:val="00A93508"/>
    <w:rsid w:val="00A938EA"/>
    <w:rsid w:val="00A93F5E"/>
    <w:rsid w:val="00A9486F"/>
    <w:rsid w:val="00A94D79"/>
    <w:rsid w:val="00A959CA"/>
    <w:rsid w:val="00A95E26"/>
    <w:rsid w:val="00A95E2C"/>
    <w:rsid w:val="00A9603A"/>
    <w:rsid w:val="00A9605E"/>
    <w:rsid w:val="00A96B63"/>
    <w:rsid w:val="00A96C30"/>
    <w:rsid w:val="00A97A5B"/>
    <w:rsid w:val="00AA023E"/>
    <w:rsid w:val="00AA0BAF"/>
    <w:rsid w:val="00AA0D43"/>
    <w:rsid w:val="00AA0E81"/>
    <w:rsid w:val="00AA2042"/>
    <w:rsid w:val="00AA2407"/>
    <w:rsid w:val="00AA2641"/>
    <w:rsid w:val="00AA2FA5"/>
    <w:rsid w:val="00AA3D73"/>
    <w:rsid w:val="00AA3E81"/>
    <w:rsid w:val="00AA4F57"/>
    <w:rsid w:val="00AA6563"/>
    <w:rsid w:val="00AA7EEC"/>
    <w:rsid w:val="00AB0062"/>
    <w:rsid w:val="00AB0266"/>
    <w:rsid w:val="00AB13B3"/>
    <w:rsid w:val="00AB1A8B"/>
    <w:rsid w:val="00AB2E3E"/>
    <w:rsid w:val="00AB39A5"/>
    <w:rsid w:val="00AB3F5D"/>
    <w:rsid w:val="00AB41A7"/>
    <w:rsid w:val="00AB44A9"/>
    <w:rsid w:val="00AB462F"/>
    <w:rsid w:val="00AB4E1D"/>
    <w:rsid w:val="00AB5875"/>
    <w:rsid w:val="00AB5E1D"/>
    <w:rsid w:val="00AB5F65"/>
    <w:rsid w:val="00AB6EA2"/>
    <w:rsid w:val="00AB784A"/>
    <w:rsid w:val="00AB7ACA"/>
    <w:rsid w:val="00AB7DBF"/>
    <w:rsid w:val="00AC0359"/>
    <w:rsid w:val="00AC0382"/>
    <w:rsid w:val="00AC1A99"/>
    <w:rsid w:val="00AC38E9"/>
    <w:rsid w:val="00AC3FEF"/>
    <w:rsid w:val="00AC51A8"/>
    <w:rsid w:val="00AC5397"/>
    <w:rsid w:val="00AC5899"/>
    <w:rsid w:val="00AC777E"/>
    <w:rsid w:val="00AC7DB9"/>
    <w:rsid w:val="00AD0EED"/>
    <w:rsid w:val="00AD2F1C"/>
    <w:rsid w:val="00AD3D9E"/>
    <w:rsid w:val="00AD5BD6"/>
    <w:rsid w:val="00AD64D9"/>
    <w:rsid w:val="00AD6D89"/>
    <w:rsid w:val="00AD7C77"/>
    <w:rsid w:val="00AE1E9D"/>
    <w:rsid w:val="00AE2227"/>
    <w:rsid w:val="00AE32BA"/>
    <w:rsid w:val="00AE4D3D"/>
    <w:rsid w:val="00AE4F23"/>
    <w:rsid w:val="00AE5415"/>
    <w:rsid w:val="00AE5B21"/>
    <w:rsid w:val="00AE5D96"/>
    <w:rsid w:val="00AE72BE"/>
    <w:rsid w:val="00AE7D9A"/>
    <w:rsid w:val="00AF0A5C"/>
    <w:rsid w:val="00AF118B"/>
    <w:rsid w:val="00AF232F"/>
    <w:rsid w:val="00AF2D63"/>
    <w:rsid w:val="00AF2FCA"/>
    <w:rsid w:val="00AF4649"/>
    <w:rsid w:val="00AF4817"/>
    <w:rsid w:val="00AF67C1"/>
    <w:rsid w:val="00AF6AE7"/>
    <w:rsid w:val="00AF6F79"/>
    <w:rsid w:val="00AF74D8"/>
    <w:rsid w:val="00AF786A"/>
    <w:rsid w:val="00B0006C"/>
    <w:rsid w:val="00B002BD"/>
    <w:rsid w:val="00B006C8"/>
    <w:rsid w:val="00B00C86"/>
    <w:rsid w:val="00B00EE0"/>
    <w:rsid w:val="00B015CC"/>
    <w:rsid w:val="00B0186B"/>
    <w:rsid w:val="00B01BB7"/>
    <w:rsid w:val="00B01BE9"/>
    <w:rsid w:val="00B03F19"/>
    <w:rsid w:val="00B041DC"/>
    <w:rsid w:val="00B04A26"/>
    <w:rsid w:val="00B04F3A"/>
    <w:rsid w:val="00B0528A"/>
    <w:rsid w:val="00B0681E"/>
    <w:rsid w:val="00B07488"/>
    <w:rsid w:val="00B07773"/>
    <w:rsid w:val="00B078BF"/>
    <w:rsid w:val="00B07ECB"/>
    <w:rsid w:val="00B10272"/>
    <w:rsid w:val="00B10A96"/>
    <w:rsid w:val="00B133C9"/>
    <w:rsid w:val="00B1347C"/>
    <w:rsid w:val="00B13B6B"/>
    <w:rsid w:val="00B1428E"/>
    <w:rsid w:val="00B14BC5"/>
    <w:rsid w:val="00B150A9"/>
    <w:rsid w:val="00B1643C"/>
    <w:rsid w:val="00B165DB"/>
    <w:rsid w:val="00B20832"/>
    <w:rsid w:val="00B20AB9"/>
    <w:rsid w:val="00B20C65"/>
    <w:rsid w:val="00B21042"/>
    <w:rsid w:val="00B2181B"/>
    <w:rsid w:val="00B219FB"/>
    <w:rsid w:val="00B21DA3"/>
    <w:rsid w:val="00B22C9B"/>
    <w:rsid w:val="00B237F2"/>
    <w:rsid w:val="00B24211"/>
    <w:rsid w:val="00B2463A"/>
    <w:rsid w:val="00B27464"/>
    <w:rsid w:val="00B2766B"/>
    <w:rsid w:val="00B27A07"/>
    <w:rsid w:val="00B27FD0"/>
    <w:rsid w:val="00B30D8A"/>
    <w:rsid w:val="00B3269C"/>
    <w:rsid w:val="00B3280F"/>
    <w:rsid w:val="00B329A5"/>
    <w:rsid w:val="00B32D56"/>
    <w:rsid w:val="00B33EF1"/>
    <w:rsid w:val="00B34D04"/>
    <w:rsid w:val="00B36C55"/>
    <w:rsid w:val="00B37416"/>
    <w:rsid w:val="00B3759B"/>
    <w:rsid w:val="00B37927"/>
    <w:rsid w:val="00B37B95"/>
    <w:rsid w:val="00B37BA5"/>
    <w:rsid w:val="00B37FE2"/>
    <w:rsid w:val="00B40796"/>
    <w:rsid w:val="00B4098C"/>
    <w:rsid w:val="00B41D2F"/>
    <w:rsid w:val="00B42B80"/>
    <w:rsid w:val="00B42C01"/>
    <w:rsid w:val="00B42E2C"/>
    <w:rsid w:val="00B43243"/>
    <w:rsid w:val="00B43441"/>
    <w:rsid w:val="00B452DD"/>
    <w:rsid w:val="00B45E90"/>
    <w:rsid w:val="00B4639C"/>
    <w:rsid w:val="00B46A09"/>
    <w:rsid w:val="00B46AB1"/>
    <w:rsid w:val="00B47AD0"/>
    <w:rsid w:val="00B47B1E"/>
    <w:rsid w:val="00B5094A"/>
    <w:rsid w:val="00B50B23"/>
    <w:rsid w:val="00B5181D"/>
    <w:rsid w:val="00B51D0A"/>
    <w:rsid w:val="00B51D40"/>
    <w:rsid w:val="00B60FE0"/>
    <w:rsid w:val="00B61048"/>
    <w:rsid w:val="00B61186"/>
    <w:rsid w:val="00B630EE"/>
    <w:rsid w:val="00B63270"/>
    <w:rsid w:val="00B64539"/>
    <w:rsid w:val="00B64DFC"/>
    <w:rsid w:val="00B656D1"/>
    <w:rsid w:val="00B6612C"/>
    <w:rsid w:val="00B66294"/>
    <w:rsid w:val="00B6672D"/>
    <w:rsid w:val="00B66E28"/>
    <w:rsid w:val="00B67DDA"/>
    <w:rsid w:val="00B70814"/>
    <w:rsid w:val="00B70A77"/>
    <w:rsid w:val="00B70BCC"/>
    <w:rsid w:val="00B7151D"/>
    <w:rsid w:val="00B726C4"/>
    <w:rsid w:val="00B72B7D"/>
    <w:rsid w:val="00B73335"/>
    <w:rsid w:val="00B74C38"/>
    <w:rsid w:val="00B75876"/>
    <w:rsid w:val="00B75FBA"/>
    <w:rsid w:val="00B7609E"/>
    <w:rsid w:val="00B7629B"/>
    <w:rsid w:val="00B77A7C"/>
    <w:rsid w:val="00B77E55"/>
    <w:rsid w:val="00B812C6"/>
    <w:rsid w:val="00B817B9"/>
    <w:rsid w:val="00B81FE8"/>
    <w:rsid w:val="00B81FEB"/>
    <w:rsid w:val="00B82170"/>
    <w:rsid w:val="00B843FC"/>
    <w:rsid w:val="00B84DEE"/>
    <w:rsid w:val="00B85873"/>
    <w:rsid w:val="00B86164"/>
    <w:rsid w:val="00B869D5"/>
    <w:rsid w:val="00B873F3"/>
    <w:rsid w:val="00B8748B"/>
    <w:rsid w:val="00B9005C"/>
    <w:rsid w:val="00B9018C"/>
    <w:rsid w:val="00B905C5"/>
    <w:rsid w:val="00B9127E"/>
    <w:rsid w:val="00B914E0"/>
    <w:rsid w:val="00B9157D"/>
    <w:rsid w:val="00B92079"/>
    <w:rsid w:val="00B9246D"/>
    <w:rsid w:val="00B92CAC"/>
    <w:rsid w:val="00B93E40"/>
    <w:rsid w:val="00B95805"/>
    <w:rsid w:val="00B95A0F"/>
    <w:rsid w:val="00B97053"/>
    <w:rsid w:val="00B97DA0"/>
    <w:rsid w:val="00BA0BE7"/>
    <w:rsid w:val="00BA29F9"/>
    <w:rsid w:val="00BA2F85"/>
    <w:rsid w:val="00BA42DB"/>
    <w:rsid w:val="00BA4AC1"/>
    <w:rsid w:val="00BA4F2B"/>
    <w:rsid w:val="00BA5C89"/>
    <w:rsid w:val="00BA5E82"/>
    <w:rsid w:val="00BA5FFF"/>
    <w:rsid w:val="00BA654A"/>
    <w:rsid w:val="00BA6920"/>
    <w:rsid w:val="00BA76D9"/>
    <w:rsid w:val="00BA7A4A"/>
    <w:rsid w:val="00BA7E05"/>
    <w:rsid w:val="00BB08DD"/>
    <w:rsid w:val="00BB09C2"/>
    <w:rsid w:val="00BB0D0A"/>
    <w:rsid w:val="00BB0D16"/>
    <w:rsid w:val="00BB189B"/>
    <w:rsid w:val="00BB2DE6"/>
    <w:rsid w:val="00BB43F2"/>
    <w:rsid w:val="00BB6477"/>
    <w:rsid w:val="00BB69CA"/>
    <w:rsid w:val="00BB6EE1"/>
    <w:rsid w:val="00BB7E32"/>
    <w:rsid w:val="00BC05B3"/>
    <w:rsid w:val="00BC1EA2"/>
    <w:rsid w:val="00BC25C9"/>
    <w:rsid w:val="00BC2D0D"/>
    <w:rsid w:val="00BC3101"/>
    <w:rsid w:val="00BC3AD0"/>
    <w:rsid w:val="00BC49EA"/>
    <w:rsid w:val="00BC4E07"/>
    <w:rsid w:val="00BC564E"/>
    <w:rsid w:val="00BC67AA"/>
    <w:rsid w:val="00BC6EE3"/>
    <w:rsid w:val="00BC6EFB"/>
    <w:rsid w:val="00BC73B4"/>
    <w:rsid w:val="00BD05B7"/>
    <w:rsid w:val="00BD2F8A"/>
    <w:rsid w:val="00BD3352"/>
    <w:rsid w:val="00BD3B30"/>
    <w:rsid w:val="00BD3C60"/>
    <w:rsid w:val="00BD3E06"/>
    <w:rsid w:val="00BD53C5"/>
    <w:rsid w:val="00BD5C18"/>
    <w:rsid w:val="00BD5D31"/>
    <w:rsid w:val="00BD6DB7"/>
    <w:rsid w:val="00BD7A0A"/>
    <w:rsid w:val="00BE14F6"/>
    <w:rsid w:val="00BE16A0"/>
    <w:rsid w:val="00BE2023"/>
    <w:rsid w:val="00BE2EC0"/>
    <w:rsid w:val="00BE311C"/>
    <w:rsid w:val="00BE46D7"/>
    <w:rsid w:val="00BE5C66"/>
    <w:rsid w:val="00BE6208"/>
    <w:rsid w:val="00BF030B"/>
    <w:rsid w:val="00BF0C3C"/>
    <w:rsid w:val="00BF0EE0"/>
    <w:rsid w:val="00BF25E8"/>
    <w:rsid w:val="00BF401E"/>
    <w:rsid w:val="00BF48A6"/>
    <w:rsid w:val="00BF4B81"/>
    <w:rsid w:val="00BF51C8"/>
    <w:rsid w:val="00BF527B"/>
    <w:rsid w:val="00BF5326"/>
    <w:rsid w:val="00BF628F"/>
    <w:rsid w:val="00BF6A19"/>
    <w:rsid w:val="00BF76AB"/>
    <w:rsid w:val="00C00CC7"/>
    <w:rsid w:val="00C01384"/>
    <w:rsid w:val="00C01D9A"/>
    <w:rsid w:val="00C01E39"/>
    <w:rsid w:val="00C02188"/>
    <w:rsid w:val="00C0446C"/>
    <w:rsid w:val="00C04852"/>
    <w:rsid w:val="00C0507C"/>
    <w:rsid w:val="00C0545F"/>
    <w:rsid w:val="00C05719"/>
    <w:rsid w:val="00C059EF"/>
    <w:rsid w:val="00C05DB7"/>
    <w:rsid w:val="00C0650C"/>
    <w:rsid w:val="00C068CE"/>
    <w:rsid w:val="00C0705F"/>
    <w:rsid w:val="00C078D6"/>
    <w:rsid w:val="00C10667"/>
    <w:rsid w:val="00C10A4B"/>
    <w:rsid w:val="00C1122D"/>
    <w:rsid w:val="00C1286C"/>
    <w:rsid w:val="00C1308D"/>
    <w:rsid w:val="00C13F3E"/>
    <w:rsid w:val="00C13F63"/>
    <w:rsid w:val="00C14558"/>
    <w:rsid w:val="00C14980"/>
    <w:rsid w:val="00C151AF"/>
    <w:rsid w:val="00C15954"/>
    <w:rsid w:val="00C16FCB"/>
    <w:rsid w:val="00C2063F"/>
    <w:rsid w:val="00C2095E"/>
    <w:rsid w:val="00C20BC8"/>
    <w:rsid w:val="00C21107"/>
    <w:rsid w:val="00C23E95"/>
    <w:rsid w:val="00C2404F"/>
    <w:rsid w:val="00C243A4"/>
    <w:rsid w:val="00C30FC9"/>
    <w:rsid w:val="00C31F35"/>
    <w:rsid w:val="00C3228E"/>
    <w:rsid w:val="00C33022"/>
    <w:rsid w:val="00C33168"/>
    <w:rsid w:val="00C332D5"/>
    <w:rsid w:val="00C346E0"/>
    <w:rsid w:val="00C3545D"/>
    <w:rsid w:val="00C3655C"/>
    <w:rsid w:val="00C37314"/>
    <w:rsid w:val="00C374A8"/>
    <w:rsid w:val="00C37D3A"/>
    <w:rsid w:val="00C405EE"/>
    <w:rsid w:val="00C41425"/>
    <w:rsid w:val="00C42099"/>
    <w:rsid w:val="00C422B0"/>
    <w:rsid w:val="00C43624"/>
    <w:rsid w:val="00C43C5E"/>
    <w:rsid w:val="00C441B5"/>
    <w:rsid w:val="00C4462C"/>
    <w:rsid w:val="00C44944"/>
    <w:rsid w:val="00C44EB5"/>
    <w:rsid w:val="00C456CD"/>
    <w:rsid w:val="00C45DA2"/>
    <w:rsid w:val="00C463DE"/>
    <w:rsid w:val="00C4758C"/>
    <w:rsid w:val="00C478FD"/>
    <w:rsid w:val="00C47B85"/>
    <w:rsid w:val="00C50243"/>
    <w:rsid w:val="00C509CD"/>
    <w:rsid w:val="00C5101F"/>
    <w:rsid w:val="00C51C36"/>
    <w:rsid w:val="00C53341"/>
    <w:rsid w:val="00C5650C"/>
    <w:rsid w:val="00C56AA1"/>
    <w:rsid w:val="00C62070"/>
    <w:rsid w:val="00C63422"/>
    <w:rsid w:val="00C64D8C"/>
    <w:rsid w:val="00C66BD5"/>
    <w:rsid w:val="00C66CFA"/>
    <w:rsid w:val="00C66F1F"/>
    <w:rsid w:val="00C71EA2"/>
    <w:rsid w:val="00C72453"/>
    <w:rsid w:val="00C7267B"/>
    <w:rsid w:val="00C72EC0"/>
    <w:rsid w:val="00C733E2"/>
    <w:rsid w:val="00C73449"/>
    <w:rsid w:val="00C74D7F"/>
    <w:rsid w:val="00C75546"/>
    <w:rsid w:val="00C757DB"/>
    <w:rsid w:val="00C76954"/>
    <w:rsid w:val="00C76CAC"/>
    <w:rsid w:val="00C772FE"/>
    <w:rsid w:val="00C7748E"/>
    <w:rsid w:val="00C776FE"/>
    <w:rsid w:val="00C80C34"/>
    <w:rsid w:val="00C815DC"/>
    <w:rsid w:val="00C81C77"/>
    <w:rsid w:val="00C82D36"/>
    <w:rsid w:val="00C844D5"/>
    <w:rsid w:val="00C84F54"/>
    <w:rsid w:val="00C864B5"/>
    <w:rsid w:val="00C86E91"/>
    <w:rsid w:val="00C878C1"/>
    <w:rsid w:val="00C903C2"/>
    <w:rsid w:val="00C92317"/>
    <w:rsid w:val="00C9255C"/>
    <w:rsid w:val="00C93A70"/>
    <w:rsid w:val="00C94290"/>
    <w:rsid w:val="00C94D27"/>
    <w:rsid w:val="00C94E3B"/>
    <w:rsid w:val="00C96246"/>
    <w:rsid w:val="00C97765"/>
    <w:rsid w:val="00C97D35"/>
    <w:rsid w:val="00CA041A"/>
    <w:rsid w:val="00CA0BF8"/>
    <w:rsid w:val="00CA0C4A"/>
    <w:rsid w:val="00CA1C5D"/>
    <w:rsid w:val="00CA30C8"/>
    <w:rsid w:val="00CA3A43"/>
    <w:rsid w:val="00CA4748"/>
    <w:rsid w:val="00CA6235"/>
    <w:rsid w:val="00CA6490"/>
    <w:rsid w:val="00CA757B"/>
    <w:rsid w:val="00CA7AFA"/>
    <w:rsid w:val="00CA7EAB"/>
    <w:rsid w:val="00CB0751"/>
    <w:rsid w:val="00CB139F"/>
    <w:rsid w:val="00CB2F1E"/>
    <w:rsid w:val="00CB3312"/>
    <w:rsid w:val="00CB5625"/>
    <w:rsid w:val="00CB5D8D"/>
    <w:rsid w:val="00CB6876"/>
    <w:rsid w:val="00CB7440"/>
    <w:rsid w:val="00CB7A91"/>
    <w:rsid w:val="00CB7FD1"/>
    <w:rsid w:val="00CC00E7"/>
    <w:rsid w:val="00CC01E7"/>
    <w:rsid w:val="00CC039F"/>
    <w:rsid w:val="00CC06E7"/>
    <w:rsid w:val="00CC0BB2"/>
    <w:rsid w:val="00CC18BB"/>
    <w:rsid w:val="00CC1B04"/>
    <w:rsid w:val="00CC1F76"/>
    <w:rsid w:val="00CC3986"/>
    <w:rsid w:val="00CC404C"/>
    <w:rsid w:val="00CC4BC7"/>
    <w:rsid w:val="00CC50A6"/>
    <w:rsid w:val="00CC527E"/>
    <w:rsid w:val="00CC550F"/>
    <w:rsid w:val="00CC5A41"/>
    <w:rsid w:val="00CC5D10"/>
    <w:rsid w:val="00CC6311"/>
    <w:rsid w:val="00CC6879"/>
    <w:rsid w:val="00CC6EF9"/>
    <w:rsid w:val="00CC7703"/>
    <w:rsid w:val="00CD0F43"/>
    <w:rsid w:val="00CD1785"/>
    <w:rsid w:val="00CD2585"/>
    <w:rsid w:val="00CD2A90"/>
    <w:rsid w:val="00CD2DCC"/>
    <w:rsid w:val="00CD2DE8"/>
    <w:rsid w:val="00CD3514"/>
    <w:rsid w:val="00CD390A"/>
    <w:rsid w:val="00CD580C"/>
    <w:rsid w:val="00CD59C9"/>
    <w:rsid w:val="00CD5ED2"/>
    <w:rsid w:val="00CD6222"/>
    <w:rsid w:val="00CD6517"/>
    <w:rsid w:val="00CE17CB"/>
    <w:rsid w:val="00CE25E8"/>
    <w:rsid w:val="00CE2A20"/>
    <w:rsid w:val="00CE2C61"/>
    <w:rsid w:val="00CE36F9"/>
    <w:rsid w:val="00CE3873"/>
    <w:rsid w:val="00CE416A"/>
    <w:rsid w:val="00CE42D2"/>
    <w:rsid w:val="00CE4A58"/>
    <w:rsid w:val="00CE4D7C"/>
    <w:rsid w:val="00CE582F"/>
    <w:rsid w:val="00CE6249"/>
    <w:rsid w:val="00CE704C"/>
    <w:rsid w:val="00CE75C7"/>
    <w:rsid w:val="00CE775F"/>
    <w:rsid w:val="00CF14C4"/>
    <w:rsid w:val="00CF2EFD"/>
    <w:rsid w:val="00CF4312"/>
    <w:rsid w:val="00CF47C3"/>
    <w:rsid w:val="00CF4B0C"/>
    <w:rsid w:val="00CF690C"/>
    <w:rsid w:val="00CF715F"/>
    <w:rsid w:val="00CF74B9"/>
    <w:rsid w:val="00CF7FF0"/>
    <w:rsid w:val="00D000D0"/>
    <w:rsid w:val="00D00DEE"/>
    <w:rsid w:val="00D011FB"/>
    <w:rsid w:val="00D02FE8"/>
    <w:rsid w:val="00D030A2"/>
    <w:rsid w:val="00D0349A"/>
    <w:rsid w:val="00D0356D"/>
    <w:rsid w:val="00D052F1"/>
    <w:rsid w:val="00D05A36"/>
    <w:rsid w:val="00D07AB4"/>
    <w:rsid w:val="00D10101"/>
    <w:rsid w:val="00D10A1E"/>
    <w:rsid w:val="00D10CD9"/>
    <w:rsid w:val="00D11723"/>
    <w:rsid w:val="00D1495E"/>
    <w:rsid w:val="00D149E8"/>
    <w:rsid w:val="00D153CC"/>
    <w:rsid w:val="00D16BF9"/>
    <w:rsid w:val="00D16C4D"/>
    <w:rsid w:val="00D16D7C"/>
    <w:rsid w:val="00D17015"/>
    <w:rsid w:val="00D17144"/>
    <w:rsid w:val="00D20114"/>
    <w:rsid w:val="00D20231"/>
    <w:rsid w:val="00D203D0"/>
    <w:rsid w:val="00D21DD1"/>
    <w:rsid w:val="00D22888"/>
    <w:rsid w:val="00D22E68"/>
    <w:rsid w:val="00D23469"/>
    <w:rsid w:val="00D235B2"/>
    <w:rsid w:val="00D24B10"/>
    <w:rsid w:val="00D25C88"/>
    <w:rsid w:val="00D2663B"/>
    <w:rsid w:val="00D26823"/>
    <w:rsid w:val="00D2795B"/>
    <w:rsid w:val="00D27C35"/>
    <w:rsid w:val="00D30CEA"/>
    <w:rsid w:val="00D30E49"/>
    <w:rsid w:val="00D31143"/>
    <w:rsid w:val="00D32675"/>
    <w:rsid w:val="00D32A04"/>
    <w:rsid w:val="00D32A74"/>
    <w:rsid w:val="00D32E89"/>
    <w:rsid w:val="00D331CC"/>
    <w:rsid w:val="00D33EC2"/>
    <w:rsid w:val="00D34039"/>
    <w:rsid w:val="00D3413B"/>
    <w:rsid w:val="00D342FB"/>
    <w:rsid w:val="00D345B4"/>
    <w:rsid w:val="00D34C6A"/>
    <w:rsid w:val="00D35193"/>
    <w:rsid w:val="00D357CE"/>
    <w:rsid w:val="00D35F09"/>
    <w:rsid w:val="00D3670C"/>
    <w:rsid w:val="00D37A88"/>
    <w:rsid w:val="00D37C96"/>
    <w:rsid w:val="00D40060"/>
    <w:rsid w:val="00D403A1"/>
    <w:rsid w:val="00D403A6"/>
    <w:rsid w:val="00D40514"/>
    <w:rsid w:val="00D40524"/>
    <w:rsid w:val="00D406F5"/>
    <w:rsid w:val="00D40DFD"/>
    <w:rsid w:val="00D42FFB"/>
    <w:rsid w:val="00D4310B"/>
    <w:rsid w:val="00D435B0"/>
    <w:rsid w:val="00D4407B"/>
    <w:rsid w:val="00D4457E"/>
    <w:rsid w:val="00D446EE"/>
    <w:rsid w:val="00D44A9E"/>
    <w:rsid w:val="00D45151"/>
    <w:rsid w:val="00D465E4"/>
    <w:rsid w:val="00D46A75"/>
    <w:rsid w:val="00D46D04"/>
    <w:rsid w:val="00D47525"/>
    <w:rsid w:val="00D479A6"/>
    <w:rsid w:val="00D510E2"/>
    <w:rsid w:val="00D5188E"/>
    <w:rsid w:val="00D51B52"/>
    <w:rsid w:val="00D51E2B"/>
    <w:rsid w:val="00D52006"/>
    <w:rsid w:val="00D52257"/>
    <w:rsid w:val="00D527D0"/>
    <w:rsid w:val="00D52817"/>
    <w:rsid w:val="00D531B4"/>
    <w:rsid w:val="00D543F5"/>
    <w:rsid w:val="00D54705"/>
    <w:rsid w:val="00D54E80"/>
    <w:rsid w:val="00D5514D"/>
    <w:rsid w:val="00D555B9"/>
    <w:rsid w:val="00D56F3B"/>
    <w:rsid w:val="00D600F5"/>
    <w:rsid w:val="00D6041E"/>
    <w:rsid w:val="00D60FFB"/>
    <w:rsid w:val="00D617B0"/>
    <w:rsid w:val="00D61F23"/>
    <w:rsid w:val="00D630EA"/>
    <w:rsid w:val="00D637BF"/>
    <w:rsid w:val="00D64076"/>
    <w:rsid w:val="00D642D7"/>
    <w:rsid w:val="00D6470E"/>
    <w:rsid w:val="00D654A8"/>
    <w:rsid w:val="00D67450"/>
    <w:rsid w:val="00D714F3"/>
    <w:rsid w:val="00D71B53"/>
    <w:rsid w:val="00D71CA5"/>
    <w:rsid w:val="00D72643"/>
    <w:rsid w:val="00D7275D"/>
    <w:rsid w:val="00D73E40"/>
    <w:rsid w:val="00D74B1E"/>
    <w:rsid w:val="00D750C6"/>
    <w:rsid w:val="00D75142"/>
    <w:rsid w:val="00D75D98"/>
    <w:rsid w:val="00D77529"/>
    <w:rsid w:val="00D7785F"/>
    <w:rsid w:val="00D80EE6"/>
    <w:rsid w:val="00D818DF"/>
    <w:rsid w:val="00D81AE5"/>
    <w:rsid w:val="00D8202C"/>
    <w:rsid w:val="00D839BD"/>
    <w:rsid w:val="00D84010"/>
    <w:rsid w:val="00D8418E"/>
    <w:rsid w:val="00D8513E"/>
    <w:rsid w:val="00D87008"/>
    <w:rsid w:val="00D87B6B"/>
    <w:rsid w:val="00D906C9"/>
    <w:rsid w:val="00D91D4F"/>
    <w:rsid w:val="00D92453"/>
    <w:rsid w:val="00D9439C"/>
    <w:rsid w:val="00D943E2"/>
    <w:rsid w:val="00D94976"/>
    <w:rsid w:val="00D9576C"/>
    <w:rsid w:val="00D96ACC"/>
    <w:rsid w:val="00D97490"/>
    <w:rsid w:val="00DA03C2"/>
    <w:rsid w:val="00DA1465"/>
    <w:rsid w:val="00DA22DA"/>
    <w:rsid w:val="00DA2402"/>
    <w:rsid w:val="00DA2F91"/>
    <w:rsid w:val="00DA3FEF"/>
    <w:rsid w:val="00DA4253"/>
    <w:rsid w:val="00DA5683"/>
    <w:rsid w:val="00DA6AC1"/>
    <w:rsid w:val="00DA6C9A"/>
    <w:rsid w:val="00DA7341"/>
    <w:rsid w:val="00DA7EBC"/>
    <w:rsid w:val="00DA7F16"/>
    <w:rsid w:val="00DB00F0"/>
    <w:rsid w:val="00DB0AB3"/>
    <w:rsid w:val="00DB0C6F"/>
    <w:rsid w:val="00DB1264"/>
    <w:rsid w:val="00DB2695"/>
    <w:rsid w:val="00DB334C"/>
    <w:rsid w:val="00DB3BCF"/>
    <w:rsid w:val="00DB49E7"/>
    <w:rsid w:val="00DB5A4E"/>
    <w:rsid w:val="00DB6B48"/>
    <w:rsid w:val="00DC012C"/>
    <w:rsid w:val="00DC05F1"/>
    <w:rsid w:val="00DC0AE3"/>
    <w:rsid w:val="00DC1160"/>
    <w:rsid w:val="00DC2645"/>
    <w:rsid w:val="00DC3AFC"/>
    <w:rsid w:val="00DC4A8D"/>
    <w:rsid w:val="00DC569D"/>
    <w:rsid w:val="00DC6370"/>
    <w:rsid w:val="00DC6BB1"/>
    <w:rsid w:val="00DD1D7A"/>
    <w:rsid w:val="00DD2614"/>
    <w:rsid w:val="00DD378D"/>
    <w:rsid w:val="00DD3F42"/>
    <w:rsid w:val="00DD4358"/>
    <w:rsid w:val="00DD49EE"/>
    <w:rsid w:val="00DD4AC1"/>
    <w:rsid w:val="00DD5861"/>
    <w:rsid w:val="00DD6A89"/>
    <w:rsid w:val="00DD6E09"/>
    <w:rsid w:val="00DD7CC3"/>
    <w:rsid w:val="00DE02ED"/>
    <w:rsid w:val="00DE0E88"/>
    <w:rsid w:val="00DE2916"/>
    <w:rsid w:val="00DE29A2"/>
    <w:rsid w:val="00DE54F7"/>
    <w:rsid w:val="00DE5C8C"/>
    <w:rsid w:val="00DE65F9"/>
    <w:rsid w:val="00DE6A82"/>
    <w:rsid w:val="00DE753A"/>
    <w:rsid w:val="00DE780A"/>
    <w:rsid w:val="00DE7842"/>
    <w:rsid w:val="00DF0407"/>
    <w:rsid w:val="00DF208D"/>
    <w:rsid w:val="00DF2510"/>
    <w:rsid w:val="00DF2D4B"/>
    <w:rsid w:val="00DF56D5"/>
    <w:rsid w:val="00DF5BCE"/>
    <w:rsid w:val="00DF6618"/>
    <w:rsid w:val="00E00D65"/>
    <w:rsid w:val="00E0109D"/>
    <w:rsid w:val="00E01E0D"/>
    <w:rsid w:val="00E01F4D"/>
    <w:rsid w:val="00E021FB"/>
    <w:rsid w:val="00E02244"/>
    <w:rsid w:val="00E029F9"/>
    <w:rsid w:val="00E02B35"/>
    <w:rsid w:val="00E02DEF"/>
    <w:rsid w:val="00E032A3"/>
    <w:rsid w:val="00E03F46"/>
    <w:rsid w:val="00E054C2"/>
    <w:rsid w:val="00E05996"/>
    <w:rsid w:val="00E10AAF"/>
    <w:rsid w:val="00E12071"/>
    <w:rsid w:val="00E12B89"/>
    <w:rsid w:val="00E13A72"/>
    <w:rsid w:val="00E13D71"/>
    <w:rsid w:val="00E1436C"/>
    <w:rsid w:val="00E14526"/>
    <w:rsid w:val="00E14BF9"/>
    <w:rsid w:val="00E156AF"/>
    <w:rsid w:val="00E15A76"/>
    <w:rsid w:val="00E1613B"/>
    <w:rsid w:val="00E16A5F"/>
    <w:rsid w:val="00E1758B"/>
    <w:rsid w:val="00E17699"/>
    <w:rsid w:val="00E20D87"/>
    <w:rsid w:val="00E21010"/>
    <w:rsid w:val="00E22201"/>
    <w:rsid w:val="00E226F1"/>
    <w:rsid w:val="00E2322B"/>
    <w:rsid w:val="00E2326F"/>
    <w:rsid w:val="00E235FE"/>
    <w:rsid w:val="00E244E3"/>
    <w:rsid w:val="00E2498C"/>
    <w:rsid w:val="00E2597D"/>
    <w:rsid w:val="00E26572"/>
    <w:rsid w:val="00E27D61"/>
    <w:rsid w:val="00E302D6"/>
    <w:rsid w:val="00E3054C"/>
    <w:rsid w:val="00E30807"/>
    <w:rsid w:val="00E30F38"/>
    <w:rsid w:val="00E310BD"/>
    <w:rsid w:val="00E314DF"/>
    <w:rsid w:val="00E31739"/>
    <w:rsid w:val="00E3175C"/>
    <w:rsid w:val="00E32CF2"/>
    <w:rsid w:val="00E33902"/>
    <w:rsid w:val="00E3451C"/>
    <w:rsid w:val="00E34B61"/>
    <w:rsid w:val="00E35B67"/>
    <w:rsid w:val="00E35E0E"/>
    <w:rsid w:val="00E362C9"/>
    <w:rsid w:val="00E36943"/>
    <w:rsid w:val="00E401A9"/>
    <w:rsid w:val="00E41BB9"/>
    <w:rsid w:val="00E425B2"/>
    <w:rsid w:val="00E4271E"/>
    <w:rsid w:val="00E42A39"/>
    <w:rsid w:val="00E43A25"/>
    <w:rsid w:val="00E43A7F"/>
    <w:rsid w:val="00E43E68"/>
    <w:rsid w:val="00E441D2"/>
    <w:rsid w:val="00E445DD"/>
    <w:rsid w:val="00E47B94"/>
    <w:rsid w:val="00E505E5"/>
    <w:rsid w:val="00E50B91"/>
    <w:rsid w:val="00E51E08"/>
    <w:rsid w:val="00E52898"/>
    <w:rsid w:val="00E5325E"/>
    <w:rsid w:val="00E53A10"/>
    <w:rsid w:val="00E54FF4"/>
    <w:rsid w:val="00E5596C"/>
    <w:rsid w:val="00E55CFC"/>
    <w:rsid w:val="00E610DA"/>
    <w:rsid w:val="00E61100"/>
    <w:rsid w:val="00E61507"/>
    <w:rsid w:val="00E622F8"/>
    <w:rsid w:val="00E62CEA"/>
    <w:rsid w:val="00E65C60"/>
    <w:rsid w:val="00E669EC"/>
    <w:rsid w:val="00E67364"/>
    <w:rsid w:val="00E67E2F"/>
    <w:rsid w:val="00E701CD"/>
    <w:rsid w:val="00E70254"/>
    <w:rsid w:val="00E7187B"/>
    <w:rsid w:val="00E72C1A"/>
    <w:rsid w:val="00E74142"/>
    <w:rsid w:val="00E74401"/>
    <w:rsid w:val="00E74550"/>
    <w:rsid w:val="00E74687"/>
    <w:rsid w:val="00E75BE8"/>
    <w:rsid w:val="00E76212"/>
    <w:rsid w:val="00E764F4"/>
    <w:rsid w:val="00E76B89"/>
    <w:rsid w:val="00E80082"/>
    <w:rsid w:val="00E80094"/>
    <w:rsid w:val="00E80FC6"/>
    <w:rsid w:val="00E820C2"/>
    <w:rsid w:val="00E83A76"/>
    <w:rsid w:val="00E83D21"/>
    <w:rsid w:val="00E83D8E"/>
    <w:rsid w:val="00E84556"/>
    <w:rsid w:val="00E84BFB"/>
    <w:rsid w:val="00E8707E"/>
    <w:rsid w:val="00E8715A"/>
    <w:rsid w:val="00E87EC7"/>
    <w:rsid w:val="00E90DD3"/>
    <w:rsid w:val="00E9192C"/>
    <w:rsid w:val="00E91DE6"/>
    <w:rsid w:val="00E9244E"/>
    <w:rsid w:val="00E92B2B"/>
    <w:rsid w:val="00E94ABB"/>
    <w:rsid w:val="00E95965"/>
    <w:rsid w:val="00E95D36"/>
    <w:rsid w:val="00E96664"/>
    <w:rsid w:val="00EA03DF"/>
    <w:rsid w:val="00EA0ADB"/>
    <w:rsid w:val="00EA1C3E"/>
    <w:rsid w:val="00EA1E80"/>
    <w:rsid w:val="00EA2341"/>
    <w:rsid w:val="00EA3247"/>
    <w:rsid w:val="00EA337C"/>
    <w:rsid w:val="00EA3C47"/>
    <w:rsid w:val="00EA456D"/>
    <w:rsid w:val="00EA4992"/>
    <w:rsid w:val="00EA4B87"/>
    <w:rsid w:val="00EA5A92"/>
    <w:rsid w:val="00EA635E"/>
    <w:rsid w:val="00EA6ED3"/>
    <w:rsid w:val="00EA725C"/>
    <w:rsid w:val="00EB02FA"/>
    <w:rsid w:val="00EB0D2D"/>
    <w:rsid w:val="00EB1611"/>
    <w:rsid w:val="00EB171C"/>
    <w:rsid w:val="00EB40EC"/>
    <w:rsid w:val="00EB4A76"/>
    <w:rsid w:val="00EB4FAA"/>
    <w:rsid w:val="00EB4FF5"/>
    <w:rsid w:val="00EB522F"/>
    <w:rsid w:val="00EB5A21"/>
    <w:rsid w:val="00EB6B44"/>
    <w:rsid w:val="00EB7352"/>
    <w:rsid w:val="00EB7428"/>
    <w:rsid w:val="00EB7D3A"/>
    <w:rsid w:val="00EC0FAA"/>
    <w:rsid w:val="00EC420A"/>
    <w:rsid w:val="00EC5BBE"/>
    <w:rsid w:val="00EC67A8"/>
    <w:rsid w:val="00ED02D1"/>
    <w:rsid w:val="00ED034F"/>
    <w:rsid w:val="00ED08D5"/>
    <w:rsid w:val="00ED0A79"/>
    <w:rsid w:val="00ED0FC2"/>
    <w:rsid w:val="00ED1A77"/>
    <w:rsid w:val="00ED2163"/>
    <w:rsid w:val="00ED230B"/>
    <w:rsid w:val="00ED3E55"/>
    <w:rsid w:val="00ED6C7F"/>
    <w:rsid w:val="00ED7BD1"/>
    <w:rsid w:val="00EE0403"/>
    <w:rsid w:val="00EE0571"/>
    <w:rsid w:val="00EE05E9"/>
    <w:rsid w:val="00EE06C5"/>
    <w:rsid w:val="00EE0979"/>
    <w:rsid w:val="00EE0A76"/>
    <w:rsid w:val="00EE0A99"/>
    <w:rsid w:val="00EE103D"/>
    <w:rsid w:val="00EE1A45"/>
    <w:rsid w:val="00EE2F6A"/>
    <w:rsid w:val="00EE32D8"/>
    <w:rsid w:val="00EE3BBD"/>
    <w:rsid w:val="00EE5F7E"/>
    <w:rsid w:val="00EE5F91"/>
    <w:rsid w:val="00EE6387"/>
    <w:rsid w:val="00EE7231"/>
    <w:rsid w:val="00EE72F7"/>
    <w:rsid w:val="00EE7450"/>
    <w:rsid w:val="00EE7919"/>
    <w:rsid w:val="00EE7F71"/>
    <w:rsid w:val="00EF0515"/>
    <w:rsid w:val="00EF0EF4"/>
    <w:rsid w:val="00EF1D16"/>
    <w:rsid w:val="00EF1D4E"/>
    <w:rsid w:val="00EF1DC2"/>
    <w:rsid w:val="00EF2135"/>
    <w:rsid w:val="00EF3455"/>
    <w:rsid w:val="00EF3497"/>
    <w:rsid w:val="00EF3B71"/>
    <w:rsid w:val="00EF3C7C"/>
    <w:rsid w:val="00EF45BF"/>
    <w:rsid w:val="00EF538E"/>
    <w:rsid w:val="00EF5AE0"/>
    <w:rsid w:val="00EF63DD"/>
    <w:rsid w:val="00EF66C2"/>
    <w:rsid w:val="00EF72C6"/>
    <w:rsid w:val="00EF7A06"/>
    <w:rsid w:val="00F0133D"/>
    <w:rsid w:val="00F01770"/>
    <w:rsid w:val="00F03EE5"/>
    <w:rsid w:val="00F0475F"/>
    <w:rsid w:val="00F04D8D"/>
    <w:rsid w:val="00F0648B"/>
    <w:rsid w:val="00F06D82"/>
    <w:rsid w:val="00F10BA7"/>
    <w:rsid w:val="00F11689"/>
    <w:rsid w:val="00F1291F"/>
    <w:rsid w:val="00F129A5"/>
    <w:rsid w:val="00F12AC1"/>
    <w:rsid w:val="00F139DB"/>
    <w:rsid w:val="00F14420"/>
    <w:rsid w:val="00F147E3"/>
    <w:rsid w:val="00F150CD"/>
    <w:rsid w:val="00F165DE"/>
    <w:rsid w:val="00F177B3"/>
    <w:rsid w:val="00F20805"/>
    <w:rsid w:val="00F21499"/>
    <w:rsid w:val="00F21816"/>
    <w:rsid w:val="00F21EA8"/>
    <w:rsid w:val="00F23B74"/>
    <w:rsid w:val="00F23C2D"/>
    <w:rsid w:val="00F23D10"/>
    <w:rsid w:val="00F23F45"/>
    <w:rsid w:val="00F24D1F"/>
    <w:rsid w:val="00F261C4"/>
    <w:rsid w:val="00F264B1"/>
    <w:rsid w:val="00F26533"/>
    <w:rsid w:val="00F279DE"/>
    <w:rsid w:val="00F279E7"/>
    <w:rsid w:val="00F27B5D"/>
    <w:rsid w:val="00F27FDA"/>
    <w:rsid w:val="00F30188"/>
    <w:rsid w:val="00F30896"/>
    <w:rsid w:val="00F308D8"/>
    <w:rsid w:val="00F3204B"/>
    <w:rsid w:val="00F32BAD"/>
    <w:rsid w:val="00F330EC"/>
    <w:rsid w:val="00F33C7A"/>
    <w:rsid w:val="00F33F71"/>
    <w:rsid w:val="00F35244"/>
    <w:rsid w:val="00F3532A"/>
    <w:rsid w:val="00F360B1"/>
    <w:rsid w:val="00F3795D"/>
    <w:rsid w:val="00F40F4C"/>
    <w:rsid w:val="00F40FC0"/>
    <w:rsid w:val="00F419B4"/>
    <w:rsid w:val="00F423EB"/>
    <w:rsid w:val="00F42D78"/>
    <w:rsid w:val="00F43237"/>
    <w:rsid w:val="00F4484E"/>
    <w:rsid w:val="00F44A55"/>
    <w:rsid w:val="00F459B8"/>
    <w:rsid w:val="00F459D1"/>
    <w:rsid w:val="00F46AE4"/>
    <w:rsid w:val="00F473A6"/>
    <w:rsid w:val="00F47C84"/>
    <w:rsid w:val="00F5089B"/>
    <w:rsid w:val="00F509DB"/>
    <w:rsid w:val="00F51A2E"/>
    <w:rsid w:val="00F52671"/>
    <w:rsid w:val="00F53C69"/>
    <w:rsid w:val="00F54409"/>
    <w:rsid w:val="00F545C1"/>
    <w:rsid w:val="00F54A0F"/>
    <w:rsid w:val="00F55161"/>
    <w:rsid w:val="00F55799"/>
    <w:rsid w:val="00F5635D"/>
    <w:rsid w:val="00F5717B"/>
    <w:rsid w:val="00F5717C"/>
    <w:rsid w:val="00F6034C"/>
    <w:rsid w:val="00F605C4"/>
    <w:rsid w:val="00F608FF"/>
    <w:rsid w:val="00F60D69"/>
    <w:rsid w:val="00F60D84"/>
    <w:rsid w:val="00F6171E"/>
    <w:rsid w:val="00F61BC4"/>
    <w:rsid w:val="00F630E8"/>
    <w:rsid w:val="00F63AA4"/>
    <w:rsid w:val="00F64E92"/>
    <w:rsid w:val="00F65B43"/>
    <w:rsid w:val="00F65EA2"/>
    <w:rsid w:val="00F6716A"/>
    <w:rsid w:val="00F6750E"/>
    <w:rsid w:val="00F67DA0"/>
    <w:rsid w:val="00F72164"/>
    <w:rsid w:val="00F72178"/>
    <w:rsid w:val="00F72D8D"/>
    <w:rsid w:val="00F7304A"/>
    <w:rsid w:val="00F734AC"/>
    <w:rsid w:val="00F736CF"/>
    <w:rsid w:val="00F73B92"/>
    <w:rsid w:val="00F7449B"/>
    <w:rsid w:val="00F75E60"/>
    <w:rsid w:val="00F76CC5"/>
    <w:rsid w:val="00F77098"/>
    <w:rsid w:val="00F77A3C"/>
    <w:rsid w:val="00F80102"/>
    <w:rsid w:val="00F8070B"/>
    <w:rsid w:val="00F808FF"/>
    <w:rsid w:val="00F80EB5"/>
    <w:rsid w:val="00F81F5A"/>
    <w:rsid w:val="00F82A75"/>
    <w:rsid w:val="00F82CB3"/>
    <w:rsid w:val="00F830AB"/>
    <w:rsid w:val="00F844C2"/>
    <w:rsid w:val="00F846EF"/>
    <w:rsid w:val="00F84B23"/>
    <w:rsid w:val="00F869D8"/>
    <w:rsid w:val="00F8760F"/>
    <w:rsid w:val="00F87763"/>
    <w:rsid w:val="00F8783B"/>
    <w:rsid w:val="00F90FDE"/>
    <w:rsid w:val="00F91C72"/>
    <w:rsid w:val="00F922D2"/>
    <w:rsid w:val="00F92B16"/>
    <w:rsid w:val="00F933E6"/>
    <w:rsid w:val="00F93C9D"/>
    <w:rsid w:val="00F93DCF"/>
    <w:rsid w:val="00F94188"/>
    <w:rsid w:val="00F95163"/>
    <w:rsid w:val="00F955C8"/>
    <w:rsid w:val="00F95BF4"/>
    <w:rsid w:val="00FA02DD"/>
    <w:rsid w:val="00FA0471"/>
    <w:rsid w:val="00FA2A1F"/>
    <w:rsid w:val="00FA3423"/>
    <w:rsid w:val="00FA3708"/>
    <w:rsid w:val="00FA395F"/>
    <w:rsid w:val="00FA4716"/>
    <w:rsid w:val="00FA47B9"/>
    <w:rsid w:val="00FA4983"/>
    <w:rsid w:val="00FA4D32"/>
    <w:rsid w:val="00FA4DD4"/>
    <w:rsid w:val="00FA5D5A"/>
    <w:rsid w:val="00FA5F5D"/>
    <w:rsid w:val="00FA670A"/>
    <w:rsid w:val="00FA6EC3"/>
    <w:rsid w:val="00FA7B15"/>
    <w:rsid w:val="00FB0347"/>
    <w:rsid w:val="00FB0EA2"/>
    <w:rsid w:val="00FB11A0"/>
    <w:rsid w:val="00FB11B2"/>
    <w:rsid w:val="00FB2C35"/>
    <w:rsid w:val="00FB2E9C"/>
    <w:rsid w:val="00FB4F48"/>
    <w:rsid w:val="00FB4FA1"/>
    <w:rsid w:val="00FB5E9D"/>
    <w:rsid w:val="00FB64DD"/>
    <w:rsid w:val="00FB76B0"/>
    <w:rsid w:val="00FB7DD3"/>
    <w:rsid w:val="00FC09EE"/>
    <w:rsid w:val="00FC144D"/>
    <w:rsid w:val="00FC2657"/>
    <w:rsid w:val="00FC2A84"/>
    <w:rsid w:val="00FC2EDE"/>
    <w:rsid w:val="00FC3315"/>
    <w:rsid w:val="00FC5F5F"/>
    <w:rsid w:val="00FC655B"/>
    <w:rsid w:val="00FC6C78"/>
    <w:rsid w:val="00FC6EAF"/>
    <w:rsid w:val="00FC7023"/>
    <w:rsid w:val="00FC71B2"/>
    <w:rsid w:val="00FC7566"/>
    <w:rsid w:val="00FC7618"/>
    <w:rsid w:val="00FD0E23"/>
    <w:rsid w:val="00FD1954"/>
    <w:rsid w:val="00FD25B1"/>
    <w:rsid w:val="00FD32F0"/>
    <w:rsid w:val="00FD3995"/>
    <w:rsid w:val="00FD5A71"/>
    <w:rsid w:val="00FD5DAE"/>
    <w:rsid w:val="00FD61B5"/>
    <w:rsid w:val="00FD6EC0"/>
    <w:rsid w:val="00FE109C"/>
    <w:rsid w:val="00FE1E5D"/>
    <w:rsid w:val="00FE3646"/>
    <w:rsid w:val="00FE3683"/>
    <w:rsid w:val="00FE37FF"/>
    <w:rsid w:val="00FE3C54"/>
    <w:rsid w:val="00FE4C6D"/>
    <w:rsid w:val="00FE5ECB"/>
    <w:rsid w:val="00FE5F53"/>
    <w:rsid w:val="00FE6FCE"/>
    <w:rsid w:val="00FE7223"/>
    <w:rsid w:val="00FE7EA6"/>
    <w:rsid w:val="00FF0A78"/>
    <w:rsid w:val="00FF0B7E"/>
    <w:rsid w:val="00FF0D19"/>
    <w:rsid w:val="00FF0E32"/>
    <w:rsid w:val="00FF0EAD"/>
    <w:rsid w:val="00FF1A72"/>
    <w:rsid w:val="00FF2D09"/>
    <w:rsid w:val="00FF31A7"/>
    <w:rsid w:val="00FF4028"/>
    <w:rsid w:val="00FF4279"/>
    <w:rsid w:val="00FF45C4"/>
    <w:rsid w:val="00FF5541"/>
    <w:rsid w:val="00FF598A"/>
    <w:rsid w:val="00FF5E44"/>
    <w:rsid w:val="00FF657F"/>
    <w:rsid w:val="00FF67E9"/>
    <w:rsid w:val="014FE847"/>
    <w:rsid w:val="01744CA6"/>
    <w:rsid w:val="0177B8B3"/>
    <w:rsid w:val="018211AB"/>
    <w:rsid w:val="022A7E7F"/>
    <w:rsid w:val="023FA2B9"/>
    <w:rsid w:val="0252B556"/>
    <w:rsid w:val="027408C6"/>
    <w:rsid w:val="027480E9"/>
    <w:rsid w:val="0292E28A"/>
    <w:rsid w:val="0309C76D"/>
    <w:rsid w:val="032EFD66"/>
    <w:rsid w:val="03940B89"/>
    <w:rsid w:val="03C7CFD5"/>
    <w:rsid w:val="04154595"/>
    <w:rsid w:val="0434A878"/>
    <w:rsid w:val="0450EEAB"/>
    <w:rsid w:val="047009EF"/>
    <w:rsid w:val="048CB793"/>
    <w:rsid w:val="0498A33C"/>
    <w:rsid w:val="04B2574F"/>
    <w:rsid w:val="04CE7DB8"/>
    <w:rsid w:val="04DF879B"/>
    <w:rsid w:val="050573C5"/>
    <w:rsid w:val="0516E799"/>
    <w:rsid w:val="058BD084"/>
    <w:rsid w:val="05EBD31A"/>
    <w:rsid w:val="067659EC"/>
    <w:rsid w:val="069BAEF4"/>
    <w:rsid w:val="06C6A670"/>
    <w:rsid w:val="06CED45F"/>
    <w:rsid w:val="06CFDFDC"/>
    <w:rsid w:val="071CCAE6"/>
    <w:rsid w:val="07295CA2"/>
    <w:rsid w:val="0759C156"/>
    <w:rsid w:val="076D389A"/>
    <w:rsid w:val="0789FA57"/>
    <w:rsid w:val="079B62D9"/>
    <w:rsid w:val="07C23025"/>
    <w:rsid w:val="07C51950"/>
    <w:rsid w:val="07D948C5"/>
    <w:rsid w:val="07DAA84F"/>
    <w:rsid w:val="07E080E4"/>
    <w:rsid w:val="07FD33DD"/>
    <w:rsid w:val="080B2411"/>
    <w:rsid w:val="08381B40"/>
    <w:rsid w:val="084A896E"/>
    <w:rsid w:val="08A12724"/>
    <w:rsid w:val="08A47B94"/>
    <w:rsid w:val="08A5FFD8"/>
    <w:rsid w:val="08BC7F04"/>
    <w:rsid w:val="09266AAA"/>
    <w:rsid w:val="093827BB"/>
    <w:rsid w:val="096095AF"/>
    <w:rsid w:val="097A274E"/>
    <w:rsid w:val="098E11EC"/>
    <w:rsid w:val="09AC34DA"/>
    <w:rsid w:val="0A2A432F"/>
    <w:rsid w:val="0A50F767"/>
    <w:rsid w:val="0AB3EA9B"/>
    <w:rsid w:val="0ABF4998"/>
    <w:rsid w:val="0AD93072"/>
    <w:rsid w:val="0B54028E"/>
    <w:rsid w:val="0B6755D2"/>
    <w:rsid w:val="0B6E24E7"/>
    <w:rsid w:val="0B7A2C12"/>
    <w:rsid w:val="0BA26E61"/>
    <w:rsid w:val="0BB0FF5A"/>
    <w:rsid w:val="0C31E334"/>
    <w:rsid w:val="0CCFECCA"/>
    <w:rsid w:val="0D322283"/>
    <w:rsid w:val="0D481769"/>
    <w:rsid w:val="0D4E2B18"/>
    <w:rsid w:val="0D619E50"/>
    <w:rsid w:val="0D9991E4"/>
    <w:rsid w:val="0DBD4A9C"/>
    <w:rsid w:val="0DD12D49"/>
    <w:rsid w:val="0E2C9686"/>
    <w:rsid w:val="0E532FE6"/>
    <w:rsid w:val="0E8AF5B0"/>
    <w:rsid w:val="0F0341CF"/>
    <w:rsid w:val="0F11164A"/>
    <w:rsid w:val="0F57F6DC"/>
    <w:rsid w:val="0F932E40"/>
    <w:rsid w:val="0FE53287"/>
    <w:rsid w:val="103E9E00"/>
    <w:rsid w:val="1081EF69"/>
    <w:rsid w:val="1117E168"/>
    <w:rsid w:val="1128E253"/>
    <w:rsid w:val="11990C39"/>
    <w:rsid w:val="11F7511B"/>
    <w:rsid w:val="11F97323"/>
    <w:rsid w:val="124F5D94"/>
    <w:rsid w:val="127437C9"/>
    <w:rsid w:val="127A67EA"/>
    <w:rsid w:val="12D299CD"/>
    <w:rsid w:val="1304B59D"/>
    <w:rsid w:val="134024B9"/>
    <w:rsid w:val="1343BE20"/>
    <w:rsid w:val="1347028C"/>
    <w:rsid w:val="134E7323"/>
    <w:rsid w:val="139D17EF"/>
    <w:rsid w:val="1414A010"/>
    <w:rsid w:val="141FD655"/>
    <w:rsid w:val="14568E38"/>
    <w:rsid w:val="148BC823"/>
    <w:rsid w:val="14942389"/>
    <w:rsid w:val="14B065BC"/>
    <w:rsid w:val="14CAD984"/>
    <w:rsid w:val="14E47088"/>
    <w:rsid w:val="14ECB130"/>
    <w:rsid w:val="14EDAEB2"/>
    <w:rsid w:val="152E41A6"/>
    <w:rsid w:val="15AE04B4"/>
    <w:rsid w:val="16069A08"/>
    <w:rsid w:val="16073B04"/>
    <w:rsid w:val="161E137F"/>
    <w:rsid w:val="162D4930"/>
    <w:rsid w:val="16914D91"/>
    <w:rsid w:val="16A4CFC7"/>
    <w:rsid w:val="16ABA974"/>
    <w:rsid w:val="16D26FCF"/>
    <w:rsid w:val="16E939DC"/>
    <w:rsid w:val="1702AC97"/>
    <w:rsid w:val="1714DE3C"/>
    <w:rsid w:val="1782A418"/>
    <w:rsid w:val="1787565D"/>
    <w:rsid w:val="17884515"/>
    <w:rsid w:val="17A323EE"/>
    <w:rsid w:val="17AC97E2"/>
    <w:rsid w:val="17D5D603"/>
    <w:rsid w:val="18238A06"/>
    <w:rsid w:val="1890D9B6"/>
    <w:rsid w:val="189C6136"/>
    <w:rsid w:val="18A189B9"/>
    <w:rsid w:val="18C55AEC"/>
    <w:rsid w:val="18CFA29A"/>
    <w:rsid w:val="19361EF4"/>
    <w:rsid w:val="1962FC35"/>
    <w:rsid w:val="19869933"/>
    <w:rsid w:val="1993ED0E"/>
    <w:rsid w:val="19C1706C"/>
    <w:rsid w:val="1A2B4427"/>
    <w:rsid w:val="1A52F1A7"/>
    <w:rsid w:val="1A6BA2D7"/>
    <w:rsid w:val="1A95AEBB"/>
    <w:rsid w:val="1B1EA5DD"/>
    <w:rsid w:val="1B417688"/>
    <w:rsid w:val="1B49BF5B"/>
    <w:rsid w:val="1B4A314A"/>
    <w:rsid w:val="1B66E5A5"/>
    <w:rsid w:val="1B6B2D0B"/>
    <w:rsid w:val="1B70DE1F"/>
    <w:rsid w:val="1B78B107"/>
    <w:rsid w:val="1B83ABFA"/>
    <w:rsid w:val="1B91424E"/>
    <w:rsid w:val="1BBE8F41"/>
    <w:rsid w:val="1BC6523B"/>
    <w:rsid w:val="1BD7305F"/>
    <w:rsid w:val="1BFD038C"/>
    <w:rsid w:val="1C01E50D"/>
    <w:rsid w:val="1C14CCBB"/>
    <w:rsid w:val="1C1797D1"/>
    <w:rsid w:val="1C490BA8"/>
    <w:rsid w:val="1C4E8E2C"/>
    <w:rsid w:val="1C85FB82"/>
    <w:rsid w:val="1C8D21D4"/>
    <w:rsid w:val="1CDDEE47"/>
    <w:rsid w:val="1D16D606"/>
    <w:rsid w:val="1D62D980"/>
    <w:rsid w:val="1D754997"/>
    <w:rsid w:val="1D7C1C4D"/>
    <w:rsid w:val="1D7E16F4"/>
    <w:rsid w:val="1E00D0F7"/>
    <w:rsid w:val="1E24C94F"/>
    <w:rsid w:val="1E339D0D"/>
    <w:rsid w:val="1E4FDCEA"/>
    <w:rsid w:val="1E7D2386"/>
    <w:rsid w:val="1E891F69"/>
    <w:rsid w:val="1ED57BF6"/>
    <w:rsid w:val="1EE85D69"/>
    <w:rsid w:val="1EEA7099"/>
    <w:rsid w:val="1EED3874"/>
    <w:rsid w:val="1EF0B9F4"/>
    <w:rsid w:val="1F038365"/>
    <w:rsid w:val="1F078522"/>
    <w:rsid w:val="1F0D2160"/>
    <w:rsid w:val="1F0ED7A7"/>
    <w:rsid w:val="1F27979D"/>
    <w:rsid w:val="1F70E67D"/>
    <w:rsid w:val="1F8D40E1"/>
    <w:rsid w:val="1F8F4B08"/>
    <w:rsid w:val="1FB530FA"/>
    <w:rsid w:val="1FF5B4CA"/>
    <w:rsid w:val="201A6FA7"/>
    <w:rsid w:val="204D98C9"/>
    <w:rsid w:val="209DCAB2"/>
    <w:rsid w:val="20C2C373"/>
    <w:rsid w:val="2118748B"/>
    <w:rsid w:val="2145F5F6"/>
    <w:rsid w:val="21C23BE7"/>
    <w:rsid w:val="21DDF01E"/>
    <w:rsid w:val="21DFA801"/>
    <w:rsid w:val="2219DA30"/>
    <w:rsid w:val="22A837CE"/>
    <w:rsid w:val="22CAF53D"/>
    <w:rsid w:val="22DC48ED"/>
    <w:rsid w:val="22FB43DB"/>
    <w:rsid w:val="22FF6A9A"/>
    <w:rsid w:val="2301F6D0"/>
    <w:rsid w:val="2307A044"/>
    <w:rsid w:val="2397CD69"/>
    <w:rsid w:val="23AAB167"/>
    <w:rsid w:val="23FBD91F"/>
    <w:rsid w:val="24060259"/>
    <w:rsid w:val="2420C930"/>
    <w:rsid w:val="2439CE61"/>
    <w:rsid w:val="24429628"/>
    <w:rsid w:val="244C8BE4"/>
    <w:rsid w:val="24609D5B"/>
    <w:rsid w:val="247B0F80"/>
    <w:rsid w:val="2488AA9F"/>
    <w:rsid w:val="2515F602"/>
    <w:rsid w:val="253B76F5"/>
    <w:rsid w:val="25553310"/>
    <w:rsid w:val="255D3024"/>
    <w:rsid w:val="256972D2"/>
    <w:rsid w:val="258643C3"/>
    <w:rsid w:val="258993EC"/>
    <w:rsid w:val="25929045"/>
    <w:rsid w:val="25DEDC21"/>
    <w:rsid w:val="263784D1"/>
    <w:rsid w:val="2639FE9D"/>
    <w:rsid w:val="2667971E"/>
    <w:rsid w:val="267D6C77"/>
    <w:rsid w:val="26998AD1"/>
    <w:rsid w:val="26BB1D5B"/>
    <w:rsid w:val="26BB9E30"/>
    <w:rsid w:val="26D74F9B"/>
    <w:rsid w:val="26D7D84B"/>
    <w:rsid w:val="270075FA"/>
    <w:rsid w:val="270E4675"/>
    <w:rsid w:val="271C0931"/>
    <w:rsid w:val="27580CA2"/>
    <w:rsid w:val="27893E15"/>
    <w:rsid w:val="27BC51B8"/>
    <w:rsid w:val="27EC4B86"/>
    <w:rsid w:val="27FDA98B"/>
    <w:rsid w:val="28039590"/>
    <w:rsid w:val="280A8113"/>
    <w:rsid w:val="281E163D"/>
    <w:rsid w:val="28317AE2"/>
    <w:rsid w:val="28667BA7"/>
    <w:rsid w:val="2878CB8A"/>
    <w:rsid w:val="28C36CB9"/>
    <w:rsid w:val="28DA51FD"/>
    <w:rsid w:val="28EA8021"/>
    <w:rsid w:val="28FFB91A"/>
    <w:rsid w:val="295F312F"/>
    <w:rsid w:val="29781ACB"/>
    <w:rsid w:val="298AAC5D"/>
    <w:rsid w:val="298C0280"/>
    <w:rsid w:val="29948E77"/>
    <w:rsid w:val="299FBDD1"/>
    <w:rsid w:val="29A718F6"/>
    <w:rsid w:val="29F078C5"/>
    <w:rsid w:val="2A163469"/>
    <w:rsid w:val="2A3CE093"/>
    <w:rsid w:val="2AC1DE41"/>
    <w:rsid w:val="2AD6DB07"/>
    <w:rsid w:val="2B07B867"/>
    <w:rsid w:val="2B22A569"/>
    <w:rsid w:val="2B5C985F"/>
    <w:rsid w:val="2B81BAF9"/>
    <w:rsid w:val="2BB00665"/>
    <w:rsid w:val="2BF4C4FE"/>
    <w:rsid w:val="2C13FD88"/>
    <w:rsid w:val="2C4CB178"/>
    <w:rsid w:val="2C5EA516"/>
    <w:rsid w:val="2C5F80C1"/>
    <w:rsid w:val="2C7F5CBB"/>
    <w:rsid w:val="2C9E0C0E"/>
    <w:rsid w:val="2CB4FAF6"/>
    <w:rsid w:val="2CD05615"/>
    <w:rsid w:val="2D411129"/>
    <w:rsid w:val="2D5CDA00"/>
    <w:rsid w:val="2D96FA65"/>
    <w:rsid w:val="2DB1A5FF"/>
    <w:rsid w:val="2E0AAC53"/>
    <w:rsid w:val="2E672DDE"/>
    <w:rsid w:val="2E87097C"/>
    <w:rsid w:val="2E992028"/>
    <w:rsid w:val="2E9FEC24"/>
    <w:rsid w:val="2EA3FA4F"/>
    <w:rsid w:val="2EFDD82B"/>
    <w:rsid w:val="2F4764D0"/>
    <w:rsid w:val="2F7DC031"/>
    <w:rsid w:val="2F83D30B"/>
    <w:rsid w:val="2FA5BCB9"/>
    <w:rsid w:val="2FC5C341"/>
    <w:rsid w:val="306EA4DB"/>
    <w:rsid w:val="307E729F"/>
    <w:rsid w:val="30B2E72D"/>
    <w:rsid w:val="30CB9891"/>
    <w:rsid w:val="3149BF96"/>
    <w:rsid w:val="31873C93"/>
    <w:rsid w:val="318BD2B3"/>
    <w:rsid w:val="31BB1D35"/>
    <w:rsid w:val="31BD3165"/>
    <w:rsid w:val="31CB7BBA"/>
    <w:rsid w:val="31F431E1"/>
    <w:rsid w:val="321D428A"/>
    <w:rsid w:val="322637FD"/>
    <w:rsid w:val="3246ABB6"/>
    <w:rsid w:val="3252D424"/>
    <w:rsid w:val="32816ABE"/>
    <w:rsid w:val="329BE88E"/>
    <w:rsid w:val="32CF3067"/>
    <w:rsid w:val="32ECFBCB"/>
    <w:rsid w:val="33209F6B"/>
    <w:rsid w:val="336FE7A3"/>
    <w:rsid w:val="33BDF8FD"/>
    <w:rsid w:val="33CDE8EB"/>
    <w:rsid w:val="33F40528"/>
    <w:rsid w:val="3419D528"/>
    <w:rsid w:val="34A6D809"/>
    <w:rsid w:val="351B63F9"/>
    <w:rsid w:val="3550DC9B"/>
    <w:rsid w:val="356F9D68"/>
    <w:rsid w:val="35B27BE8"/>
    <w:rsid w:val="35B94FD8"/>
    <w:rsid w:val="35C9835A"/>
    <w:rsid w:val="360BDE79"/>
    <w:rsid w:val="3629E189"/>
    <w:rsid w:val="363E9620"/>
    <w:rsid w:val="36618FE5"/>
    <w:rsid w:val="36903951"/>
    <w:rsid w:val="36E48349"/>
    <w:rsid w:val="36F2662D"/>
    <w:rsid w:val="37210D4B"/>
    <w:rsid w:val="37AC0490"/>
    <w:rsid w:val="37AFF45B"/>
    <w:rsid w:val="37C05FB3"/>
    <w:rsid w:val="37CA90C4"/>
    <w:rsid w:val="37D7DEE2"/>
    <w:rsid w:val="37FE7FF3"/>
    <w:rsid w:val="380FF359"/>
    <w:rsid w:val="38550F6B"/>
    <w:rsid w:val="385CB6FB"/>
    <w:rsid w:val="3890ED25"/>
    <w:rsid w:val="38956D31"/>
    <w:rsid w:val="38B05B25"/>
    <w:rsid w:val="38C73A22"/>
    <w:rsid w:val="38E4EDF9"/>
    <w:rsid w:val="38FE82DF"/>
    <w:rsid w:val="3948167E"/>
    <w:rsid w:val="395CD924"/>
    <w:rsid w:val="3961D06F"/>
    <w:rsid w:val="398B1A22"/>
    <w:rsid w:val="3998F237"/>
    <w:rsid w:val="39BD7F17"/>
    <w:rsid w:val="39BED9FD"/>
    <w:rsid w:val="39CF9F00"/>
    <w:rsid w:val="39EBC60D"/>
    <w:rsid w:val="3A3091C8"/>
    <w:rsid w:val="3A4D0EB1"/>
    <w:rsid w:val="3A5830B8"/>
    <w:rsid w:val="3A83A04F"/>
    <w:rsid w:val="3A94A505"/>
    <w:rsid w:val="3AAEFD86"/>
    <w:rsid w:val="3AB8FA1C"/>
    <w:rsid w:val="3AB92F7D"/>
    <w:rsid w:val="3ACDC624"/>
    <w:rsid w:val="3AE33FD3"/>
    <w:rsid w:val="3AFD7F22"/>
    <w:rsid w:val="3B2E5ADD"/>
    <w:rsid w:val="3B4512A9"/>
    <w:rsid w:val="3B759CE5"/>
    <w:rsid w:val="3BC769E8"/>
    <w:rsid w:val="3C343432"/>
    <w:rsid w:val="3CA8491D"/>
    <w:rsid w:val="3CAFE168"/>
    <w:rsid w:val="3CEFBDE0"/>
    <w:rsid w:val="3CFEFB27"/>
    <w:rsid w:val="3D49C381"/>
    <w:rsid w:val="3D4FC445"/>
    <w:rsid w:val="3D5DA56F"/>
    <w:rsid w:val="3D709DD6"/>
    <w:rsid w:val="3DEABAF4"/>
    <w:rsid w:val="3E36F081"/>
    <w:rsid w:val="3E681203"/>
    <w:rsid w:val="3E718E16"/>
    <w:rsid w:val="3E89917D"/>
    <w:rsid w:val="3E8D061B"/>
    <w:rsid w:val="3E93B1AD"/>
    <w:rsid w:val="3EB5FF44"/>
    <w:rsid w:val="3EB91303"/>
    <w:rsid w:val="3ED4C370"/>
    <w:rsid w:val="3F0DF9B6"/>
    <w:rsid w:val="3F1E9FB1"/>
    <w:rsid w:val="3F2462FE"/>
    <w:rsid w:val="3F9E72CB"/>
    <w:rsid w:val="3FCC7649"/>
    <w:rsid w:val="4044C560"/>
    <w:rsid w:val="404EB36C"/>
    <w:rsid w:val="40762300"/>
    <w:rsid w:val="40844BC7"/>
    <w:rsid w:val="408FC0A9"/>
    <w:rsid w:val="40ABC225"/>
    <w:rsid w:val="40AE80F9"/>
    <w:rsid w:val="40CEB7F7"/>
    <w:rsid w:val="40F20020"/>
    <w:rsid w:val="410A6E07"/>
    <w:rsid w:val="413F561A"/>
    <w:rsid w:val="414C612F"/>
    <w:rsid w:val="414D372B"/>
    <w:rsid w:val="4191AF95"/>
    <w:rsid w:val="41B27FDA"/>
    <w:rsid w:val="421E0DA9"/>
    <w:rsid w:val="421E9E43"/>
    <w:rsid w:val="424D6440"/>
    <w:rsid w:val="4251DEEA"/>
    <w:rsid w:val="426751D8"/>
    <w:rsid w:val="4273C64E"/>
    <w:rsid w:val="4277A009"/>
    <w:rsid w:val="42C1D7AC"/>
    <w:rsid w:val="42DCE0F7"/>
    <w:rsid w:val="4322FC93"/>
    <w:rsid w:val="43536FA9"/>
    <w:rsid w:val="4357A170"/>
    <w:rsid w:val="4448D8A2"/>
    <w:rsid w:val="4483ACF2"/>
    <w:rsid w:val="44A90D2F"/>
    <w:rsid w:val="44C56C1F"/>
    <w:rsid w:val="44D74C98"/>
    <w:rsid w:val="44DEB0AD"/>
    <w:rsid w:val="44FDDE51"/>
    <w:rsid w:val="44FFFEA5"/>
    <w:rsid w:val="45005851"/>
    <w:rsid w:val="454A0250"/>
    <w:rsid w:val="4557FE50"/>
    <w:rsid w:val="457CFFDC"/>
    <w:rsid w:val="45868312"/>
    <w:rsid w:val="458C96B1"/>
    <w:rsid w:val="45EC6692"/>
    <w:rsid w:val="46FD59F5"/>
    <w:rsid w:val="470CFF5E"/>
    <w:rsid w:val="47852178"/>
    <w:rsid w:val="479C8AB2"/>
    <w:rsid w:val="481241F1"/>
    <w:rsid w:val="48129ADE"/>
    <w:rsid w:val="481EA444"/>
    <w:rsid w:val="48929B38"/>
    <w:rsid w:val="48BDE9AC"/>
    <w:rsid w:val="48C31C12"/>
    <w:rsid w:val="48E2A794"/>
    <w:rsid w:val="48E6017E"/>
    <w:rsid w:val="49167EFC"/>
    <w:rsid w:val="493963E1"/>
    <w:rsid w:val="49563EE3"/>
    <w:rsid w:val="496C07DD"/>
    <w:rsid w:val="496C9630"/>
    <w:rsid w:val="49807799"/>
    <w:rsid w:val="4989BCD8"/>
    <w:rsid w:val="49B5CCA6"/>
    <w:rsid w:val="49DB3788"/>
    <w:rsid w:val="4A164EE8"/>
    <w:rsid w:val="4A5DE55C"/>
    <w:rsid w:val="4ABB6005"/>
    <w:rsid w:val="4ADA0263"/>
    <w:rsid w:val="4AE5CD6D"/>
    <w:rsid w:val="4AFEDC21"/>
    <w:rsid w:val="4B392F6D"/>
    <w:rsid w:val="4B3C7CAD"/>
    <w:rsid w:val="4B44486B"/>
    <w:rsid w:val="4B46A313"/>
    <w:rsid w:val="4B6113DC"/>
    <w:rsid w:val="4B7D6C3E"/>
    <w:rsid w:val="4B82A675"/>
    <w:rsid w:val="4B99BC8E"/>
    <w:rsid w:val="4B9F5261"/>
    <w:rsid w:val="4BDA588F"/>
    <w:rsid w:val="4C62697B"/>
    <w:rsid w:val="4C9A1AD3"/>
    <w:rsid w:val="4CB6AFBE"/>
    <w:rsid w:val="4CF8A58F"/>
    <w:rsid w:val="4D1D7B77"/>
    <w:rsid w:val="4D2A78E2"/>
    <w:rsid w:val="4D2DAD55"/>
    <w:rsid w:val="4D5342E5"/>
    <w:rsid w:val="4D5449F9"/>
    <w:rsid w:val="4D96DE78"/>
    <w:rsid w:val="4DB8A1C2"/>
    <w:rsid w:val="4E15701E"/>
    <w:rsid w:val="4E495A7D"/>
    <w:rsid w:val="4E512A2E"/>
    <w:rsid w:val="4E5AF45C"/>
    <w:rsid w:val="4ECF7DB3"/>
    <w:rsid w:val="4F0B3785"/>
    <w:rsid w:val="4FDBF3B5"/>
    <w:rsid w:val="4FEABD3B"/>
    <w:rsid w:val="501EAE3A"/>
    <w:rsid w:val="5023E6A1"/>
    <w:rsid w:val="50B91D62"/>
    <w:rsid w:val="514FAB16"/>
    <w:rsid w:val="517F1337"/>
    <w:rsid w:val="51AF79CC"/>
    <w:rsid w:val="51F97CED"/>
    <w:rsid w:val="5245C9B5"/>
    <w:rsid w:val="52B88F9F"/>
    <w:rsid w:val="52B92BAD"/>
    <w:rsid w:val="5300F58A"/>
    <w:rsid w:val="5302C951"/>
    <w:rsid w:val="53106AF9"/>
    <w:rsid w:val="53112BEC"/>
    <w:rsid w:val="532540C4"/>
    <w:rsid w:val="534DBBBA"/>
    <w:rsid w:val="53676B81"/>
    <w:rsid w:val="536C4648"/>
    <w:rsid w:val="53814EFA"/>
    <w:rsid w:val="53A4372F"/>
    <w:rsid w:val="53B01A79"/>
    <w:rsid w:val="54341969"/>
    <w:rsid w:val="544462B6"/>
    <w:rsid w:val="54B6E743"/>
    <w:rsid w:val="54C461EF"/>
    <w:rsid w:val="54F3D302"/>
    <w:rsid w:val="551B990C"/>
    <w:rsid w:val="551BEEBB"/>
    <w:rsid w:val="55381C21"/>
    <w:rsid w:val="55420375"/>
    <w:rsid w:val="5566A5B5"/>
    <w:rsid w:val="557DAB0A"/>
    <w:rsid w:val="558A972B"/>
    <w:rsid w:val="55AB83F4"/>
    <w:rsid w:val="55C52D52"/>
    <w:rsid w:val="55D0D7A0"/>
    <w:rsid w:val="55E83E14"/>
    <w:rsid w:val="5609E9A9"/>
    <w:rsid w:val="5623471E"/>
    <w:rsid w:val="565F5D13"/>
    <w:rsid w:val="568A0DB3"/>
    <w:rsid w:val="56925437"/>
    <w:rsid w:val="56F24257"/>
    <w:rsid w:val="5848AD3E"/>
    <w:rsid w:val="588919BC"/>
    <w:rsid w:val="5890F8AE"/>
    <w:rsid w:val="58EE249C"/>
    <w:rsid w:val="58F44005"/>
    <w:rsid w:val="5911E206"/>
    <w:rsid w:val="59268522"/>
    <w:rsid w:val="59C50A92"/>
    <w:rsid w:val="59D70548"/>
    <w:rsid w:val="59DD1388"/>
    <w:rsid w:val="5A7AFFBD"/>
    <w:rsid w:val="5A87EFF0"/>
    <w:rsid w:val="5AA211B5"/>
    <w:rsid w:val="5AA55280"/>
    <w:rsid w:val="5AC3E71F"/>
    <w:rsid w:val="5B43E7C5"/>
    <w:rsid w:val="5B5EFA0D"/>
    <w:rsid w:val="5B9A801E"/>
    <w:rsid w:val="5BC84CE2"/>
    <w:rsid w:val="5BCA41AE"/>
    <w:rsid w:val="5C36CBF7"/>
    <w:rsid w:val="5C4013B0"/>
    <w:rsid w:val="5C843042"/>
    <w:rsid w:val="5C85349E"/>
    <w:rsid w:val="5CA804C8"/>
    <w:rsid w:val="5CF4684A"/>
    <w:rsid w:val="5CF577CA"/>
    <w:rsid w:val="5D562AA1"/>
    <w:rsid w:val="5D8B0D5E"/>
    <w:rsid w:val="5DA3704E"/>
    <w:rsid w:val="5DD49DBC"/>
    <w:rsid w:val="5DE1B1F8"/>
    <w:rsid w:val="5DE99520"/>
    <w:rsid w:val="5DFA0F8B"/>
    <w:rsid w:val="5E36163B"/>
    <w:rsid w:val="5E68028C"/>
    <w:rsid w:val="5E761FCB"/>
    <w:rsid w:val="5EB0901C"/>
    <w:rsid w:val="5EBF10CD"/>
    <w:rsid w:val="5EDCAEFC"/>
    <w:rsid w:val="5EF6532E"/>
    <w:rsid w:val="5F0335FE"/>
    <w:rsid w:val="5F040670"/>
    <w:rsid w:val="5F3956AE"/>
    <w:rsid w:val="5F6F7F6B"/>
    <w:rsid w:val="5FB31E60"/>
    <w:rsid w:val="5FBD36E4"/>
    <w:rsid w:val="5FF39969"/>
    <w:rsid w:val="5FFB3926"/>
    <w:rsid w:val="60553AE2"/>
    <w:rsid w:val="607DDECD"/>
    <w:rsid w:val="60B5D423"/>
    <w:rsid w:val="60C4ACC4"/>
    <w:rsid w:val="60E99ABC"/>
    <w:rsid w:val="61730A56"/>
    <w:rsid w:val="617CE06D"/>
    <w:rsid w:val="618FA1C2"/>
    <w:rsid w:val="61A7F827"/>
    <w:rsid w:val="61B842D1"/>
    <w:rsid w:val="61ECA385"/>
    <w:rsid w:val="61F24E45"/>
    <w:rsid w:val="622A67C2"/>
    <w:rsid w:val="62798590"/>
    <w:rsid w:val="629D0281"/>
    <w:rsid w:val="62C7BB86"/>
    <w:rsid w:val="62EBCE81"/>
    <w:rsid w:val="63304F57"/>
    <w:rsid w:val="63335AC1"/>
    <w:rsid w:val="63425C66"/>
    <w:rsid w:val="63870030"/>
    <w:rsid w:val="639DF146"/>
    <w:rsid w:val="63B10471"/>
    <w:rsid w:val="63D1E8D9"/>
    <w:rsid w:val="63E576EC"/>
    <w:rsid w:val="64004B2D"/>
    <w:rsid w:val="6407A256"/>
    <w:rsid w:val="6427D425"/>
    <w:rsid w:val="642EBBFB"/>
    <w:rsid w:val="64508B02"/>
    <w:rsid w:val="649ECBB8"/>
    <w:rsid w:val="64C4188F"/>
    <w:rsid w:val="65842236"/>
    <w:rsid w:val="65BD42C9"/>
    <w:rsid w:val="65D79571"/>
    <w:rsid w:val="65D91D70"/>
    <w:rsid w:val="6603EBD9"/>
    <w:rsid w:val="665CB761"/>
    <w:rsid w:val="66E22F4C"/>
    <w:rsid w:val="6725D1D2"/>
    <w:rsid w:val="6737C281"/>
    <w:rsid w:val="679740C7"/>
    <w:rsid w:val="679B7567"/>
    <w:rsid w:val="67A18188"/>
    <w:rsid w:val="680C2599"/>
    <w:rsid w:val="6867E116"/>
    <w:rsid w:val="689B916C"/>
    <w:rsid w:val="68AB3C67"/>
    <w:rsid w:val="68AFFC19"/>
    <w:rsid w:val="691BE1BF"/>
    <w:rsid w:val="69232B47"/>
    <w:rsid w:val="6928A3E6"/>
    <w:rsid w:val="6957E3C6"/>
    <w:rsid w:val="69FC6ED1"/>
    <w:rsid w:val="6A1CE10B"/>
    <w:rsid w:val="6A3E9778"/>
    <w:rsid w:val="6A561121"/>
    <w:rsid w:val="6A5E4D49"/>
    <w:rsid w:val="6A7497CC"/>
    <w:rsid w:val="6ABD3D38"/>
    <w:rsid w:val="6AD68A0B"/>
    <w:rsid w:val="6AD8E576"/>
    <w:rsid w:val="6AF19FC2"/>
    <w:rsid w:val="6B029BD4"/>
    <w:rsid w:val="6B13506A"/>
    <w:rsid w:val="6B559C3A"/>
    <w:rsid w:val="6B574D9C"/>
    <w:rsid w:val="6B5FBFE6"/>
    <w:rsid w:val="6B61997E"/>
    <w:rsid w:val="6B8881BB"/>
    <w:rsid w:val="6BBCEE49"/>
    <w:rsid w:val="6BC6E4DF"/>
    <w:rsid w:val="6BEA9384"/>
    <w:rsid w:val="6C56C43A"/>
    <w:rsid w:val="6CA9DCC4"/>
    <w:rsid w:val="6CD3EFA3"/>
    <w:rsid w:val="6CE309AC"/>
    <w:rsid w:val="6CFC9A09"/>
    <w:rsid w:val="6CFFF1D0"/>
    <w:rsid w:val="6D07FE23"/>
    <w:rsid w:val="6D31347C"/>
    <w:rsid w:val="6D41AD3F"/>
    <w:rsid w:val="6D448853"/>
    <w:rsid w:val="6D486770"/>
    <w:rsid w:val="6D4CEE77"/>
    <w:rsid w:val="6D696B4E"/>
    <w:rsid w:val="6D8FFDFA"/>
    <w:rsid w:val="6DC85683"/>
    <w:rsid w:val="6DE6EFCA"/>
    <w:rsid w:val="6DF21A51"/>
    <w:rsid w:val="6E1462E1"/>
    <w:rsid w:val="6EBFAD90"/>
    <w:rsid w:val="6ED989AA"/>
    <w:rsid w:val="6EFFBB14"/>
    <w:rsid w:val="6FC95740"/>
    <w:rsid w:val="6FDC563F"/>
    <w:rsid w:val="703E0E53"/>
    <w:rsid w:val="708917D9"/>
    <w:rsid w:val="70B0ECFC"/>
    <w:rsid w:val="70BFCE8A"/>
    <w:rsid w:val="70DEA286"/>
    <w:rsid w:val="70E9B40D"/>
    <w:rsid w:val="70F979F0"/>
    <w:rsid w:val="7126140E"/>
    <w:rsid w:val="715A9FAA"/>
    <w:rsid w:val="718A9C29"/>
    <w:rsid w:val="71CD2F75"/>
    <w:rsid w:val="7207E132"/>
    <w:rsid w:val="72120FCC"/>
    <w:rsid w:val="722EEB66"/>
    <w:rsid w:val="726AA117"/>
    <w:rsid w:val="7287A45D"/>
    <w:rsid w:val="73778E20"/>
    <w:rsid w:val="737B5A25"/>
    <w:rsid w:val="739B35D9"/>
    <w:rsid w:val="74443309"/>
    <w:rsid w:val="74AB380C"/>
    <w:rsid w:val="74ADD6A0"/>
    <w:rsid w:val="74ED0E7D"/>
    <w:rsid w:val="7528C3E7"/>
    <w:rsid w:val="75650748"/>
    <w:rsid w:val="761C31ED"/>
    <w:rsid w:val="7629948A"/>
    <w:rsid w:val="764243F5"/>
    <w:rsid w:val="766F4C50"/>
    <w:rsid w:val="76984E56"/>
    <w:rsid w:val="76F2D34E"/>
    <w:rsid w:val="76F5AE28"/>
    <w:rsid w:val="7717CAA8"/>
    <w:rsid w:val="7743637F"/>
    <w:rsid w:val="774FC0DC"/>
    <w:rsid w:val="77685B94"/>
    <w:rsid w:val="776E8F55"/>
    <w:rsid w:val="77796482"/>
    <w:rsid w:val="7782B01B"/>
    <w:rsid w:val="77B7D94C"/>
    <w:rsid w:val="783440E4"/>
    <w:rsid w:val="78A0D703"/>
    <w:rsid w:val="78C30E03"/>
    <w:rsid w:val="78E8DCF2"/>
    <w:rsid w:val="7927991A"/>
    <w:rsid w:val="79425C0A"/>
    <w:rsid w:val="796578A1"/>
    <w:rsid w:val="796B8EA6"/>
    <w:rsid w:val="7985F513"/>
    <w:rsid w:val="79B75968"/>
    <w:rsid w:val="7A010AFD"/>
    <w:rsid w:val="7A0A34D4"/>
    <w:rsid w:val="7A58B20F"/>
    <w:rsid w:val="7A8B59AB"/>
    <w:rsid w:val="7AA4E8C2"/>
    <w:rsid w:val="7AC462ED"/>
    <w:rsid w:val="7ADD6E34"/>
    <w:rsid w:val="7AF6D620"/>
    <w:rsid w:val="7B37EF1B"/>
    <w:rsid w:val="7B50B655"/>
    <w:rsid w:val="7B6ECC1C"/>
    <w:rsid w:val="7B9A6405"/>
    <w:rsid w:val="7BA9DEAF"/>
    <w:rsid w:val="7BCF804A"/>
    <w:rsid w:val="7BDCDB5C"/>
    <w:rsid w:val="7BEF0FF2"/>
    <w:rsid w:val="7C5A64CC"/>
    <w:rsid w:val="7C68FAB1"/>
    <w:rsid w:val="7C829490"/>
    <w:rsid w:val="7CFC0319"/>
    <w:rsid w:val="7CFCC730"/>
    <w:rsid w:val="7D07485D"/>
    <w:rsid w:val="7D6D5639"/>
    <w:rsid w:val="7DAE6EBC"/>
    <w:rsid w:val="7DB039AF"/>
    <w:rsid w:val="7DC50E5D"/>
    <w:rsid w:val="7E1BC1F7"/>
    <w:rsid w:val="7E2C1E13"/>
    <w:rsid w:val="7E5C5A55"/>
    <w:rsid w:val="7E74827B"/>
    <w:rsid w:val="7E8948D1"/>
    <w:rsid w:val="7EA0672D"/>
    <w:rsid w:val="7EA1799C"/>
    <w:rsid w:val="7EFADD50"/>
    <w:rsid w:val="7F197BE6"/>
    <w:rsid w:val="7F25DC3A"/>
    <w:rsid w:val="7F3B1177"/>
    <w:rsid w:val="7F5CA417"/>
    <w:rsid w:val="7F632355"/>
    <w:rsid w:val="7F6B76ED"/>
    <w:rsid w:val="7F961CCF"/>
    <w:rsid w:val="7FD5BE05"/>
    <w:rsid w:val="7FD5FDE3"/>
    <w:rsid w:val="7FD731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DF9BC"/>
  <w15:docId w15:val="{CB56FC37-DE29-4A54-9BC0-8CE127CF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2"/>
      <w:outlineLvl w:val="0"/>
    </w:pPr>
    <w:rPr>
      <w:b/>
      <w:bCs/>
      <w:sz w:val="28"/>
      <w:szCs w:val="28"/>
    </w:rPr>
  </w:style>
  <w:style w:type="paragraph" w:styleId="Heading2">
    <w:name w:val="heading 2"/>
    <w:basedOn w:val="Normal"/>
    <w:link w:val="Heading2Char"/>
    <w:uiPriority w:val="9"/>
    <w:unhideWhenUsed/>
    <w:qFormat/>
    <w:pPr>
      <w:ind w:left="573" w:hanging="417"/>
      <w:outlineLvl w:val="1"/>
    </w:pPr>
    <w:rPr>
      <w:b/>
      <w:bCs/>
      <w:sz w:val="24"/>
      <w:szCs w:val="24"/>
    </w:rPr>
  </w:style>
  <w:style w:type="paragraph" w:styleId="Heading3">
    <w:name w:val="heading 3"/>
    <w:basedOn w:val="Normal"/>
    <w:uiPriority w:val="9"/>
    <w:unhideWhenUsed/>
    <w:qFormat/>
    <w:pPr>
      <w:ind w:left="360"/>
      <w:outlineLvl w:val="2"/>
    </w:pPr>
    <w:rPr>
      <w:b/>
      <w:bCs/>
    </w:rPr>
  </w:style>
  <w:style w:type="paragraph" w:styleId="Heading4">
    <w:name w:val="heading 4"/>
    <w:basedOn w:val="Normal"/>
    <w:uiPriority w:val="9"/>
    <w:unhideWhenUsed/>
    <w:qFormat/>
    <w:pPr>
      <w:ind w:left="36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rsid w:val="000C35AF"/>
    <w:pPr>
      <w:spacing w:before="61"/>
      <w:ind w:left="360"/>
    </w:pPr>
    <w:rPr>
      <w:b/>
      <w:bCs/>
      <w:sz w:val="32"/>
      <w:szCs w:val="32"/>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spacing w:line="233" w:lineRule="exact"/>
      <w:ind w:left="108"/>
    </w:pPr>
  </w:style>
  <w:style w:type="character" w:styleId="Hyperlink">
    <w:name w:val="Hyperlink"/>
    <w:basedOn w:val="DefaultParagraphFont"/>
    <w:uiPriority w:val="99"/>
    <w:unhideWhenUsed/>
    <w:rsid w:val="00EB5A21"/>
    <w:rPr>
      <w:color w:val="0000FF" w:themeColor="hyperlink"/>
      <w:u w:val="single"/>
    </w:rPr>
  </w:style>
  <w:style w:type="character" w:styleId="UnresolvedMention">
    <w:name w:val="Unresolved Mention"/>
    <w:basedOn w:val="DefaultParagraphFont"/>
    <w:uiPriority w:val="99"/>
    <w:semiHidden/>
    <w:unhideWhenUsed/>
    <w:rsid w:val="00EB5A21"/>
    <w:rPr>
      <w:color w:val="605E5C"/>
      <w:shd w:val="clear" w:color="auto" w:fill="E1DFDD"/>
    </w:rPr>
  </w:style>
  <w:style w:type="paragraph" w:styleId="FootnoteText">
    <w:name w:val="footnote text"/>
    <w:basedOn w:val="Normal"/>
    <w:link w:val="FootnoteTextChar"/>
    <w:uiPriority w:val="99"/>
    <w:semiHidden/>
    <w:unhideWhenUsed/>
    <w:rsid w:val="00DD4358"/>
    <w:rPr>
      <w:sz w:val="20"/>
      <w:szCs w:val="20"/>
    </w:rPr>
  </w:style>
  <w:style w:type="character" w:customStyle="1" w:styleId="FootnoteTextChar">
    <w:name w:val="Footnote Text Char"/>
    <w:basedOn w:val="DefaultParagraphFont"/>
    <w:link w:val="FootnoteText"/>
    <w:uiPriority w:val="99"/>
    <w:semiHidden/>
    <w:rsid w:val="00DD435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D4358"/>
    <w:rPr>
      <w:vertAlign w:val="superscript"/>
    </w:rPr>
  </w:style>
  <w:style w:type="paragraph" w:styleId="Header">
    <w:name w:val="header"/>
    <w:basedOn w:val="Normal"/>
    <w:link w:val="HeaderChar"/>
    <w:uiPriority w:val="99"/>
    <w:unhideWhenUsed/>
    <w:rsid w:val="00EF3497"/>
    <w:pPr>
      <w:tabs>
        <w:tab w:val="center" w:pos="4680"/>
        <w:tab w:val="right" w:pos="9360"/>
      </w:tabs>
    </w:pPr>
  </w:style>
  <w:style w:type="character" w:customStyle="1" w:styleId="HeaderChar">
    <w:name w:val="Header Char"/>
    <w:basedOn w:val="DefaultParagraphFont"/>
    <w:link w:val="Header"/>
    <w:uiPriority w:val="99"/>
    <w:rsid w:val="00EF3497"/>
    <w:rPr>
      <w:rFonts w:ascii="Times New Roman" w:eastAsia="Times New Roman" w:hAnsi="Times New Roman" w:cs="Times New Roman"/>
    </w:rPr>
  </w:style>
  <w:style w:type="paragraph" w:styleId="Footer">
    <w:name w:val="footer"/>
    <w:basedOn w:val="Normal"/>
    <w:link w:val="FooterChar"/>
    <w:uiPriority w:val="99"/>
    <w:unhideWhenUsed/>
    <w:rsid w:val="00EF3497"/>
    <w:pPr>
      <w:tabs>
        <w:tab w:val="center" w:pos="4680"/>
        <w:tab w:val="right" w:pos="9360"/>
      </w:tabs>
    </w:pPr>
  </w:style>
  <w:style w:type="character" w:customStyle="1" w:styleId="FooterChar">
    <w:name w:val="Footer Char"/>
    <w:basedOn w:val="DefaultParagraphFont"/>
    <w:link w:val="Footer"/>
    <w:uiPriority w:val="99"/>
    <w:rsid w:val="00EF3497"/>
    <w:rPr>
      <w:rFonts w:ascii="Times New Roman" w:eastAsia="Times New Roman" w:hAnsi="Times New Roman" w:cs="Times New Roman"/>
    </w:rPr>
  </w:style>
  <w:style w:type="paragraph" w:styleId="Revision">
    <w:name w:val="Revision"/>
    <w:hidden/>
    <w:uiPriority w:val="99"/>
    <w:semiHidden/>
    <w:rsid w:val="006B04E2"/>
    <w:pPr>
      <w:widowControl/>
      <w:autoSpaceDE/>
      <w:autoSpaceDN/>
    </w:pPr>
    <w:rPr>
      <w:rFonts w:ascii="Times New Roman" w:eastAsia="Times New Roman" w:hAnsi="Times New Roman" w:cs="Times New Roman"/>
    </w:rPr>
  </w:style>
  <w:style w:type="paragraph" w:styleId="Subtitle">
    <w:name w:val="Subtitle"/>
    <w:basedOn w:val="Title"/>
    <w:next w:val="Normal"/>
    <w:link w:val="SubtitleChar"/>
    <w:uiPriority w:val="11"/>
    <w:qFormat/>
    <w:rsid w:val="000C35AF"/>
    <w:rPr>
      <w:sz w:val="28"/>
      <w:szCs w:val="28"/>
    </w:rPr>
  </w:style>
  <w:style w:type="character" w:customStyle="1" w:styleId="SubtitleChar">
    <w:name w:val="Subtitle Char"/>
    <w:basedOn w:val="DefaultParagraphFont"/>
    <w:link w:val="Subtitle"/>
    <w:uiPriority w:val="11"/>
    <w:rsid w:val="000C35AF"/>
    <w:rPr>
      <w:rFonts w:ascii="Times New Roman" w:eastAsia="Times New Roman" w:hAnsi="Times New Roman" w:cs="Times New Roman"/>
      <w:b/>
      <w:bCs/>
      <w:sz w:val="28"/>
      <w:szCs w:val="28"/>
    </w:rPr>
  </w:style>
  <w:style w:type="character" w:styleId="CommentReference">
    <w:name w:val="annotation reference"/>
    <w:basedOn w:val="DefaultParagraphFont"/>
    <w:uiPriority w:val="99"/>
    <w:semiHidden/>
    <w:unhideWhenUsed/>
    <w:rsid w:val="00C059EF"/>
    <w:rPr>
      <w:sz w:val="16"/>
      <w:szCs w:val="16"/>
    </w:rPr>
  </w:style>
  <w:style w:type="paragraph" w:styleId="CommentText">
    <w:name w:val="annotation text"/>
    <w:basedOn w:val="Normal"/>
    <w:link w:val="CommentTextChar"/>
    <w:uiPriority w:val="99"/>
    <w:unhideWhenUsed/>
    <w:rsid w:val="00C059EF"/>
    <w:rPr>
      <w:sz w:val="20"/>
      <w:szCs w:val="20"/>
    </w:rPr>
  </w:style>
  <w:style w:type="character" w:customStyle="1" w:styleId="CommentTextChar">
    <w:name w:val="Comment Text Char"/>
    <w:basedOn w:val="DefaultParagraphFont"/>
    <w:link w:val="CommentText"/>
    <w:uiPriority w:val="99"/>
    <w:rsid w:val="00C059E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59EF"/>
    <w:rPr>
      <w:b/>
      <w:bCs/>
    </w:rPr>
  </w:style>
  <w:style w:type="character" w:customStyle="1" w:styleId="CommentSubjectChar">
    <w:name w:val="Comment Subject Char"/>
    <w:basedOn w:val="CommentTextChar"/>
    <w:link w:val="CommentSubject"/>
    <w:uiPriority w:val="99"/>
    <w:semiHidden/>
    <w:rsid w:val="00C059EF"/>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5D21A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D21AE"/>
    <w:rPr>
      <w:rFonts w:ascii="Times New Roman" w:eastAsia="Times New Roman" w:hAnsi="Times New Roman" w:cs="Times New Roman"/>
    </w:rPr>
  </w:style>
  <w:style w:type="table" w:styleId="TableGrid">
    <w:name w:val="Table Grid"/>
    <w:basedOn w:val="TableNormal"/>
    <w:uiPriority w:val="39"/>
    <w:rsid w:val="00875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E02E1"/>
    <w:rPr>
      <w:color w:val="2B579A"/>
      <w:shd w:val="clear" w:color="auto" w:fill="E1DFDD"/>
    </w:rPr>
  </w:style>
  <w:style w:type="paragraph" w:styleId="NoSpacing">
    <w:name w:val="No Spacing"/>
    <w:uiPriority w:val="1"/>
    <w:qFormat/>
    <w:rsid w:val="00D775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yperlink" Target="https://ies.ed.gov/about/public-access-research"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section508.gov/"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reereg.icpsr.umich.edu/"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ies.ed.gov/about/public-access-research" TargetMode="External"/><Relationship Id="rId27" Type="http://schemas.openxmlformats.org/officeDocument/2006/relationships/footer" Target="footer5.xml"/><Relationship Id="rId30"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061697A8-7C77-4C0C-8163-7CB0FE0E1AC4}">
    <t:Anchor>
      <t:Comment id="57130792"/>
    </t:Anchor>
    <t:History>
      <t:Event id="{E303E3D4-5046-45B6-AC61-5388DEDB0612}" time="2025-12-17T19:25:31.109Z">
        <t:Attribution userId="S::sarah.brasiel@ed.gov::61c36b23-af00-4a86-b163-da8a45c8ba1e" userProvider="AD" userName="Brasiel, Sarah"/>
        <t:Anchor>
          <t:Comment id="63752042"/>
        </t:Anchor>
        <t:Create/>
      </t:Event>
      <t:Event id="{960E985D-626F-4725-9423-9DAF1A511370}" time="2025-12-17T19:25:31.109Z">
        <t:Attribution userId="S::sarah.brasiel@ed.gov::61c36b23-af00-4a86-b163-da8a45c8ba1e" userProvider="AD" userName="Brasiel, Sarah"/>
        <t:Anchor>
          <t:Comment id="63752042"/>
        </t:Anchor>
        <t:Assign userId="S::Matthew.Soldner@ed.gov::4fea0718-9b47-492c-a268-05fc39e098ad" userProvider="AD" userName="Soldner, Matthew"/>
      </t:Event>
      <t:Event id="{44BCE8CF-EAF0-499F-A747-69544F06AE92}" time="2025-12-17T19:25:31.109Z">
        <t:Attribution userId="S::sarah.brasiel@ed.gov::61c36b23-af00-4a86-b163-da8a45c8ba1e" userProvider="AD" userName="Brasiel, Sarah"/>
        <t:Anchor>
          <t:Comment id="63752042"/>
        </t:Anchor>
        <t:SetTitle title="@Soldner, Matthew so monthly? I'll change deliverable schedule"/>
      </t:Event>
      <t:Event id="{30AFE5F5-B115-4BCE-8C46-5FC7517C9917}" time="2025-12-17T20:11:43.498Z">
        <t:Attribution userId="S::sarah.brasiel@ed.gov::61c36b23-af00-4a86-b163-da8a45c8ba1e" userProvider="AD" userName="Brasiel, Sarah"/>
        <t:Progress percentComplete="100"/>
      </t:Event>
    </t:History>
  </t:Task>
  <t:Task id="{E8C4D7F8-03F4-43FF-B5F1-EA7B9CB6480E}">
    <t:Anchor>
      <t:Comment id="1663841373"/>
    </t:Anchor>
    <t:History>
      <t:Event id="{98E939CA-3C94-4DFF-9621-83DF8A36B0DA}" time="2025-12-18T00:05:20.866Z">
        <t:Attribution userId="S::sarah.brasiel@ed.gov::61c36b23-af00-4a86-b163-da8a45c8ba1e" userProvider="AD" userName="Brasiel, Sarah"/>
        <t:Anchor>
          <t:Comment id="1213027767"/>
        </t:Anchor>
        <t:Create/>
      </t:Event>
      <t:Event id="{5A2B878C-9176-46E6-A450-DFDA69FD01E2}" time="2025-12-18T00:05:20.866Z">
        <t:Attribution userId="S::sarah.brasiel@ed.gov::61c36b23-af00-4a86-b163-da8a45c8ba1e" userProvider="AD" userName="Brasiel, Sarah"/>
        <t:Anchor>
          <t:Comment id="1213027767"/>
        </t:Anchor>
        <t:Assign userId="S::Matthew.Soldner@ed.gov::4fea0718-9b47-492c-a268-05fc39e098ad" userProvider="AD" userName="Soldner, Matthew"/>
      </t:Event>
      <t:Event id="{15C0FD32-6372-4554-8562-59827482D024}" time="2025-12-18T00:05:20.866Z">
        <t:Attribution userId="S::sarah.brasiel@ed.gov::61c36b23-af00-4a86-b163-da8a45c8ba1e" userProvider="AD" userName="Brasiel, Sarah"/>
        <t:Anchor>
          <t:Comment id="1213027767"/>
        </t:Anchor>
        <t:SetTitle title="@Soldner, Matthew sounds good."/>
      </t:Event>
    </t:History>
  </t:Task>
  <t:Task id="{F173FAE1-ACAF-4F6E-BBB8-217899E6DEB6}">
    <t:Anchor>
      <t:Comment id="233444292"/>
    </t:Anchor>
    <t:History>
      <t:Event id="{31F06AFC-85DC-4505-AE45-0E2B89D1F81D}" time="2025-12-18T00:28:15.554Z">
        <t:Attribution userId="S::sarah.brasiel@ed.gov::61c36b23-af00-4a86-b163-da8a45c8ba1e" userProvider="AD" userName="Brasiel, Sarah"/>
        <t:Anchor>
          <t:Comment id="377668404"/>
        </t:Anchor>
        <t:Create/>
      </t:Event>
      <t:Event id="{1045A5E1-66C1-4910-B491-3609DDED8276}" time="2025-12-18T00:28:15.554Z">
        <t:Attribution userId="S::sarah.brasiel@ed.gov::61c36b23-af00-4a86-b163-da8a45c8ba1e" userProvider="AD" userName="Brasiel, Sarah"/>
        <t:Anchor>
          <t:Comment id="377668404"/>
        </t:Anchor>
        <t:Assign userId="S::Matthew.Soldner@ed.gov::4fea0718-9b47-492c-a268-05fc39e098ad" userProvider="AD" userName="Soldner, Matthew"/>
      </t:Event>
      <t:Event id="{D942243B-8F54-411C-9976-C40484B922C5}" time="2025-12-18T00:28:15.554Z">
        <t:Attribution userId="S::sarah.brasiel@ed.gov::61c36b23-af00-4a86-b163-da8a45c8ba1e" userProvider="AD" userName="Brasiel, Sarah"/>
        <t:Anchor>
          <t:Comment id="377668404"/>
        </t:Anchor>
        <t:SetTitle title="@Soldner, Matthew good idea. Original is a deliverable and updates go in workpla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A4EC175846D544A83E6FE8596F83BE3" ma:contentTypeVersion="11" ma:contentTypeDescription="Create a new document." ma:contentTypeScope="" ma:versionID="fb16b04b82b47f2c6e5694a8b031c3c1">
  <xsd:schema xmlns:xsd="http://www.w3.org/2001/XMLSchema" xmlns:xs="http://www.w3.org/2001/XMLSchema" xmlns:p="http://schemas.microsoft.com/office/2006/metadata/properties" xmlns:ns2="24b1b5fa-f389-40e2-ac19-0e28119457ba" xmlns:ns3="e8489efe-84db-4fd1-aeef-bf5d1f9dba0a" targetNamespace="http://schemas.microsoft.com/office/2006/metadata/properties" ma:root="true" ma:fieldsID="c3ea704c888bd36620397d974f060a5b" ns2:_="" ns3:_="">
    <xsd:import namespace="24b1b5fa-f389-40e2-ac19-0e28119457ba"/>
    <xsd:import namespace="e8489efe-84db-4fd1-aeef-bf5d1f9dba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1b5fa-f389-40e2-ac19-0e2811945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 ma:index="11" nillable="true" ma:displayName="Comment" ma:format="Dropdown" ma:internalName="Comment">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57479ed-16e3-4c54-a34b-e226e0af44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489efe-84db-4fd1-aeef-bf5d1f9dba0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e3504bd-8267-48b6-931d-1a4ad4e586cf}" ma:internalName="TaxCatchAll" ma:showField="CatchAllData" ma:web="e8489efe-84db-4fd1-aeef-bf5d1f9db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8489efe-84db-4fd1-aeef-bf5d1f9dba0a" xsi:nil="true"/>
    <lcf76f155ced4ddcb4097134ff3c332f xmlns="24b1b5fa-f389-40e2-ac19-0e28119457ba">
      <Terms xmlns="http://schemas.microsoft.com/office/infopath/2007/PartnerControls"/>
    </lcf76f155ced4ddcb4097134ff3c332f>
    <Comment xmlns="24b1b5fa-f389-40e2-ac19-0e28119457ba" xsi:nil="true"/>
  </documentManagement>
</p:properties>
</file>

<file path=customXml/itemProps1.xml><?xml version="1.0" encoding="utf-8"?>
<ds:datastoreItem xmlns:ds="http://schemas.openxmlformats.org/officeDocument/2006/customXml" ds:itemID="{BF517BB5-5A47-4D4A-B701-547480EA388A}">
  <ds:schemaRefs>
    <ds:schemaRef ds:uri="http://schemas.microsoft.com/sharepoint/v3/contenttype/forms"/>
  </ds:schemaRefs>
</ds:datastoreItem>
</file>

<file path=customXml/itemProps2.xml><?xml version="1.0" encoding="utf-8"?>
<ds:datastoreItem xmlns:ds="http://schemas.openxmlformats.org/officeDocument/2006/customXml" ds:itemID="{B6026CA3-1BF7-4666-85F5-8B71407D553D}">
  <ds:schemaRefs>
    <ds:schemaRef ds:uri="http://schemas.openxmlformats.org/officeDocument/2006/bibliography"/>
  </ds:schemaRefs>
</ds:datastoreItem>
</file>

<file path=customXml/itemProps3.xml><?xml version="1.0" encoding="utf-8"?>
<ds:datastoreItem xmlns:ds="http://schemas.openxmlformats.org/officeDocument/2006/customXml" ds:itemID="{ED473611-6BC3-4019-BBCA-39236E95D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b1b5fa-f389-40e2-ac19-0e28119457ba"/>
    <ds:schemaRef ds:uri="e8489efe-84db-4fd1-aeef-bf5d1f9d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0230FD-8E09-4063-922A-0384515930D6}">
  <ds:schemaRefs>
    <ds:schemaRef ds:uri="http://schemas.microsoft.com/office/2006/metadata/properties"/>
    <ds:schemaRef ds:uri="http://schemas.microsoft.com/office/infopath/2007/PartnerControls"/>
    <ds:schemaRef ds:uri="e8489efe-84db-4fd1-aeef-bf5d1f9dba0a"/>
    <ds:schemaRef ds:uri="24b1b5fa-f389-40e2-ac19-0e28119457b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14104</Words>
  <Characters>77551</Characters>
  <Application>Microsoft Office Word</Application>
  <DocSecurity>0</DocSecurity>
  <Lines>1493</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91155</CharactersWithSpaces>
  <SharedDoc>false</SharedDoc>
  <HLinks>
    <vt:vector size="18" baseType="variant">
      <vt:variant>
        <vt:i4>2752550</vt:i4>
      </vt:variant>
      <vt:variant>
        <vt:i4>3</vt:i4>
      </vt:variant>
      <vt:variant>
        <vt:i4>0</vt:i4>
      </vt:variant>
      <vt:variant>
        <vt:i4>5</vt:i4>
      </vt:variant>
      <vt:variant>
        <vt:lpwstr>https://www.section508.gov/</vt:lpwstr>
      </vt:variant>
      <vt:variant>
        <vt:lpwstr/>
      </vt:variant>
      <vt:variant>
        <vt:i4>7667773</vt:i4>
      </vt:variant>
      <vt:variant>
        <vt:i4>0</vt:i4>
      </vt:variant>
      <vt:variant>
        <vt:i4>0</vt:i4>
      </vt:variant>
      <vt:variant>
        <vt:i4>5</vt:i4>
      </vt:variant>
      <vt:variant>
        <vt:lpwstr>https://ies.ed.gov/about/public-access-research</vt:lpwstr>
      </vt:variant>
      <vt:variant>
        <vt:lpwstr/>
      </vt:variant>
      <vt:variant>
        <vt:i4>3735665</vt:i4>
      </vt:variant>
      <vt:variant>
        <vt:i4>0</vt:i4>
      </vt:variant>
      <vt:variant>
        <vt:i4>0</vt:i4>
      </vt:variant>
      <vt:variant>
        <vt:i4>5</vt:i4>
      </vt:variant>
      <vt:variant>
        <vt:lpwstr>https://www.congress.gov/107/plaws/publ279/PLAW-107publ279.pdf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Gibbs</dc:creator>
  <cp:keywords/>
  <dc:description/>
  <cp:lastModifiedBy>Knapp, Jana</cp:lastModifiedBy>
  <cp:revision>7</cp:revision>
  <dcterms:created xsi:type="dcterms:W3CDTF">2026-03-12T12:52:00Z</dcterms:created>
  <dcterms:modified xsi:type="dcterms:W3CDTF">2026-03-16T16:06:00Z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2022-04-11T00:00:00Z</vt:filetime>
  </property>
  <property fmtid="{D5CDD505-2E9C-101B-9397-08002B2CF9AE}" pid="3" name="Creator">
    <vt:lpwstr>Acrobat PDFMaker 22 for Word</vt:lpwstr>
  </property>
  <property fmtid="{D5CDD505-2E9C-101B-9397-08002B2CF9AE}" pid="4" name="LastSaved">
    <vt:filetime>2025-11-18T00:00:00Z</vt:filetime>
  </property>
  <property fmtid="{D5CDD505-2E9C-101B-9397-08002B2CF9AE}" pid="5" name="Producer">
    <vt:lpwstr>Adobe PDF Library 22.1.117</vt:lpwstr>
  </property>
  <property fmtid="{D5CDD505-2E9C-101B-9397-08002B2CF9AE}" pid="6" name="SourceModified">
    <vt:lpwstr>D:20220411102938</vt:lpwstr>
  </property>
  <property fmtid="{D5CDD505-2E9C-101B-9397-08002B2CF9AE}" pid="7" name="docLang">
    <vt:lpwstr>en</vt:lpwstr>
  </property>
  <property fmtid="{D5CDD505-2E9C-101B-9397-08002B2CF9AE}" pid="8" name="MediaServiceImageTags">
    <vt:lpwstr/>
  </property>
  <property fmtid="{D5CDD505-2E9C-101B-9397-08002B2CF9AE}" pid="9" name="ContentTypeId">
    <vt:lpwstr>0x0101007A4EC175846D544A83E6FE8596F83BE3</vt:lpwstr>
  </property>
  <property fmtid="{D5CDD505-2E9C-101B-9397-08002B2CF9AE}" pid="10" name="OESE_x0020_Office">
    <vt:lpwstr>5;#Program and Grantee Support Services|caf23025-66c3-486a-bf7b-c064fc223305</vt:lpwstr>
  </property>
  <property fmtid="{D5CDD505-2E9C-101B-9397-08002B2CF9AE}" pid="11" name="Fiscal_x0020_Year">
    <vt:lpwstr>6;#2020|029daf00-d723-4fd6-b30d-a23e097832de</vt:lpwstr>
  </property>
  <property fmtid="{D5CDD505-2E9C-101B-9397-08002B2CF9AE}" pid="12" name="Document_x0020_Type">
    <vt:lpwstr/>
  </property>
  <property fmtid="{D5CDD505-2E9C-101B-9397-08002B2CF9AE}" pid="13" name="Secondary_x0020_Subject">
    <vt:lpwstr/>
  </property>
  <property fmtid="{D5CDD505-2E9C-101B-9397-08002B2CF9AE}" pid="14" name="OESE Office">
    <vt:lpwstr>5;#Program and Grantee Support Services|caf23025-66c3-486a-bf7b-c064fc223305</vt:lpwstr>
  </property>
  <property fmtid="{D5CDD505-2E9C-101B-9397-08002B2CF9AE}" pid="15" name="Approval_x0020_Status">
    <vt:lpwstr/>
  </property>
  <property fmtid="{D5CDD505-2E9C-101B-9397-08002B2CF9AE}" pid="16" name="Catagory">
    <vt:lpwstr/>
  </property>
  <property fmtid="{D5CDD505-2E9C-101B-9397-08002B2CF9AE}" pid="17" name="Function">
    <vt:lpwstr/>
  </property>
  <property fmtid="{D5CDD505-2E9C-101B-9397-08002B2CF9AE}" pid="18" name="Fiscal Year">
    <vt:lpwstr>6;#2020|029daf00-d723-4fd6-b30d-a23e097832de</vt:lpwstr>
  </property>
  <property fmtid="{D5CDD505-2E9C-101B-9397-08002B2CF9AE}" pid="19" name="Secondary Subject">
    <vt:lpwstr/>
  </property>
  <property fmtid="{D5CDD505-2E9C-101B-9397-08002B2CF9AE}" pid="20" name="Approval Status">
    <vt:lpwstr/>
  </property>
  <property fmtid="{D5CDD505-2E9C-101B-9397-08002B2CF9AE}" pid="21" name="Document Type">
    <vt:lpwstr/>
  </property>
</Properties>
</file>