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762_Pharmaceuticals_VA CMOP Tucson_36C77026Q0095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66048-5012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36C77026Q0095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15 (NCO 15)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Robinson, Calvin F.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Calvin.Robinson6@va.gov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(913) 684-1976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408E6" w:rsidRPr="008B26EB" w:rsidP="008B26EB">
      <w:pPr>
        <w:rPr>
          <w:rFonts w:cs="Times New Roman"/>
        </w:rPr>
      </w:pPr>
      <w:bookmarkStart w:id="0" w:name="RANGE!E56"/>
      <w:r w:rsidRPr="008B26EB">
        <w:rPr>
          <w:rFonts w:cs="Times New Roman"/>
        </w:rPr>
        <w:t>The Department of Veterans Affairs, National CMOP Contracting Office awarded the following for Solicitation 36C77026Q0095.</w:t>
      </w:r>
      <w:bookmarkEnd w:id="0"/>
      <w:r>
        <w:rPr>
          <w:rFonts w:cs="Times New Roman"/>
        </w:rPr>
        <w:br/>
      </w:r>
      <w:r>
        <w:rPr>
          <w:rFonts w:cs="Times New Roman"/>
        </w:rPr>
        <w:br/>
      </w:r>
      <w:r w:rsidRPr="008B26EB">
        <w:rPr>
          <w:rFonts w:cs="Times New Roman"/>
        </w:rPr>
        <w:t>Total Number of Awards: 3</w:t>
      </w:r>
      <w:r>
        <w:rPr>
          <w:rFonts w:cs="Times New Roman"/>
          <w:sz w:val="24"/>
        </w:rPr>
        <w:br/>
      </w:r>
      <w:r w:rsidRPr="008B26EB">
        <w:rPr>
          <w:rFonts w:cs="Times New Roman"/>
        </w:rPr>
        <w:t>Total Amount of Awards: $387,421.20</w:t>
      </w:r>
      <w:r>
        <w:rPr>
          <w:rFonts w:cs="Times New Roman"/>
        </w:rPr>
        <w:br/>
      </w:r>
      <w:r>
        <w:rPr>
          <w:rFonts w:cs="Times New Roman"/>
        </w:rPr>
        <w:br/>
      </w:r>
      <w:r w:rsidRPr="008B26EB">
        <w:rPr>
          <w:rFonts w:cs="Times New Roman"/>
        </w:rPr>
        <w:t>REGIMED MEDICAL</w:t>
      </w:r>
      <w:r>
        <w:rPr>
          <w:rFonts w:cs="Times New Roman"/>
          <w:sz w:val="24"/>
        </w:rPr>
        <w:br/>
      </w:r>
      <w:r w:rsidRPr="008B26EB">
        <w:rPr>
          <w:rFonts w:cs="Times New Roman"/>
        </w:rPr>
        <w:t>Line Item(s) Awarded: 1</w:t>
      </w:r>
      <w:r>
        <w:rPr>
          <w:rFonts w:cs="Times New Roman"/>
        </w:rPr>
        <w:br/>
      </w:r>
      <w:r>
        <w:rPr>
          <w:rFonts w:cs="Times New Roman"/>
        </w:rPr>
        <w:br/>
      </w:r>
      <w:r w:rsidRPr="008B26EB">
        <w:rPr>
          <w:rFonts w:cs="Times New Roman"/>
        </w:rPr>
        <w:t>WOODS INTERNATIONAL LLC</w:t>
      </w:r>
      <w:r>
        <w:rPr>
          <w:rFonts w:cs="Times New Roman"/>
          <w:sz w:val="24"/>
        </w:rPr>
        <w:br/>
      </w:r>
      <w:r w:rsidRPr="008B26EB">
        <w:rPr>
          <w:rFonts w:cs="Times New Roman"/>
        </w:rPr>
        <w:t>Line Item(s) Awarded: 2</w:t>
      </w:r>
      <w:r>
        <w:rPr>
          <w:rFonts w:cs="Times New Roman"/>
        </w:rPr>
        <w:br/>
      </w:r>
      <w:r>
        <w:rPr>
          <w:rFonts w:cs="Times New Roman"/>
        </w:rPr>
        <w:br/>
      </w:r>
      <w:r w:rsidRPr="008B26EB">
        <w:rPr>
          <w:rFonts w:cs="Times New Roman"/>
        </w:rPr>
        <w:t>DERRAH MORRISON ENTERPRISES LLC</w:t>
      </w:r>
      <w:r>
        <w:rPr>
          <w:rFonts w:cs="Times New Roman"/>
          <w:sz w:val="24"/>
        </w:rPr>
        <w:br/>
      </w:r>
      <w:r w:rsidRPr="008B26EB">
        <w:rPr>
          <w:rFonts w:cs="Times New Roman"/>
        </w:rPr>
        <w:t>Line Item(s) Awarded: 3</w:t>
      </w:r>
      <w:r>
        <w:rPr>
          <w:rFonts w:cs="Times New Roman"/>
        </w:rPr>
        <w:br/>
      </w:r>
      <w:r>
        <w:rPr>
          <w:rFonts w:cs="Times New Roman"/>
        </w:rPr>
        <w:br/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66"/>
    <w:rPr>
      <w:rFonts w:eastAsiaTheme="majorEastAsia" w:cstheme="majorBidi"/>
      <w:color w:val="272727" w:themeColor="text1" w:themeTint="D8"/>
    </w:rPr>
  </w:style>
  <w:style w:type="character" w:styleId="Strong">
    <w:name w:val="Strong"/>
    <w:basedOn w:val="DefaultParagraphFont"/>
    <w:uiPriority w:val="22"/>
    <w:qFormat/>
    <w:rsid w:val="0080346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0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6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6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6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2026-03-09T14:29:08Z</dcterms:created>
  <dcterms:modified xsi:type="dcterms:W3CDTF">2026-03-09T14:29:08Z</dcterms:modified>
</cp:coreProperties>
</file>