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Boiler Inspection, Cleaning, and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33744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36C24826Q0468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Bay Pines FL  33744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 Rodriguez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moneque.rodriguez@va.gov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33744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91A96" w:rsidRPr="00191A96" w:rsidP="00191A96">
      <w:r w:rsidRPr="00191A96">
        <w:t xml:space="preserve">THIS IS A SOURCES SOUGHT NOTICE ONLY. This is not a solicitation for bids, proposals, proposal abstracts, or quotations. The purpose of this Sources Sought Notice is to obtain information regarding the availability and capability of all qualified sources to </w:t>
      </w:r>
      <w:r w:rsidRPr="00191A96">
        <w:t>perform</w:t>
      </w:r>
      <w:r w:rsidRPr="00191A96">
        <w:t xml:space="preserve"> a potential requirement. The responses received from interested contractors will assist the Government in determining the appropriate acquisition method. The Department of Veterans Affairs (VA), NCO 08- is conducting a market research survey to identify potential qualified sources capable of providing for Boiler Inspection, Cleaning, and Maintenance at a firm fixed price </w:t>
      </w:r>
      <w:r w:rsidR="00A91DD9">
        <w:t xml:space="preserve">for a Base plus Four One-Year Options </w:t>
      </w:r>
      <w:r w:rsidRPr="00191A96">
        <w:t xml:space="preserve">for the following location: Bay Pines VA Healthcare System, </w:t>
      </w:r>
      <w:r>
        <w:t>10000 Bay Pines Blvd. Bay Pines, FL 33744</w:t>
      </w:r>
      <w:r w:rsidR="00A91DD9">
        <w:t xml:space="preserve">. </w:t>
      </w:r>
    </w:p>
    <w:p w:rsidR="00191A96" w:rsidRPr="00191A96" w:rsidP="00191A96">
      <w:r w:rsidRPr="00191A96">
        <w:t>***See attached Draft Statement of Work***</w:t>
      </w:r>
    </w:p>
    <w:p w:rsidR="00191A96" w:rsidRPr="00191A96" w:rsidP="00191A96">
      <w:r w:rsidRPr="00191A96">
        <w:t xml:space="preserve">Interested parties should provide the following information: </w:t>
      </w:r>
    </w:p>
    <w:p w:rsidR="00191A96" w:rsidRPr="00191A96" w:rsidP="00191A96">
      <w:r w:rsidRPr="00191A96">
        <w:t xml:space="preserve">1. Company name, address, point of contact, and point of contact email address and phone number. </w:t>
      </w:r>
    </w:p>
    <w:p w:rsidR="00191A96" w:rsidRPr="00191A96" w:rsidP="00191A96">
      <w:r w:rsidRPr="00191A96">
        <w:t xml:space="preserve">2. UEI number and CAGE code. </w:t>
      </w:r>
    </w:p>
    <w:p w:rsidR="00191A96" w:rsidRPr="00191A96" w:rsidP="00191A96">
      <w:r w:rsidRPr="00191A96">
        <w:t xml:space="preserve">3. Business size status under the applicable NAICS code. </w:t>
      </w:r>
    </w:p>
    <w:p w:rsidR="00191A96" w:rsidRPr="00191A96" w:rsidP="00191A96">
      <w:r w:rsidRPr="00191A96">
        <w:t xml:space="preserve">4. Existing government Contract Number/ Contract for </w:t>
      </w:r>
      <w:r>
        <w:t xml:space="preserve">this </w:t>
      </w:r>
      <w:r w:rsidRPr="00191A96">
        <w:t xml:space="preserve">scope and expiration date. </w:t>
      </w:r>
    </w:p>
    <w:p w:rsidR="00191A96" w:rsidRPr="00191A96" w:rsidP="00191A96">
      <w:r>
        <w:t>5</w:t>
      </w:r>
      <w:r w:rsidRPr="00191A96">
        <w:t>. What percentage of the total contract value will be subcontracted?</w:t>
      </w:r>
    </w:p>
    <w:p w:rsidR="00191A96" w:rsidRPr="00191A96" w:rsidP="00191A96">
      <w:r w:rsidRPr="00191A96">
        <w:t xml:space="preserve">Responses are due to Moneque Rodriguez at moneque.rodriguez@va.gov by 13:00 PM EST on Friday, March </w:t>
      </w:r>
      <w:r>
        <w:t>27</w:t>
      </w:r>
      <w:r w:rsidRPr="00191A96">
        <w:t xml:space="preserve">, 2026. No submissions will be accepted after this date and time. This is </w:t>
      </w:r>
      <w:r w:rsidRPr="00191A96">
        <w:t>a Sources</w:t>
      </w:r>
      <w:r w:rsidRPr="00191A96">
        <w:t xml:space="preserve"> Sought Notice and submissions will be used for informational and planning purposes only. Respondents are solely responsible for all expenses associated with responding to this Sources Sought.</w:t>
      </w:r>
    </w:p>
    <w:p w:rsidR="00497B3E">
      <w:r w:rsidRPr="00191A96">
        <w:t xml:space="preserve">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191A96">
        <w:t>as a result of</w:t>
      </w:r>
      <w:r w:rsidRPr="00191A96">
        <w:t xml:space="preserve"> this announcement. There is no solicitation available </w:t>
      </w:r>
      <w:r w:rsidRPr="00191A96">
        <w:t>at this time</w:t>
      </w:r>
      <w:r w:rsidRPr="00191A96">
        <w:t>.</w:t>
      </w:r>
    </w:p>
    <w:p>
      <w:pPr>
        <w:ind w:left="360"/>
      </w:pPr>
      <w:r>
        <w:t>See attached document: Boiler Cleaning and Inspection SOW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2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2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43"/>
    <w:rPr>
      <w:rFonts w:eastAsiaTheme="majorEastAsia" w:cstheme="majorBidi"/>
      <w:color w:val="272727" w:themeColor="text1" w:themeTint="D8"/>
    </w:rPr>
  </w:style>
  <w:style w:type="paragraph" w:styleId="Quote">
    <w:name w:val="Quote"/>
    <w:basedOn w:val="Normal"/>
    <w:next w:val="Normal"/>
    <w:link w:val="QuoteChar"/>
    <w:uiPriority w:val="29"/>
    <w:qFormat/>
    <w:rsid w:val="00042843"/>
    <w:pPr>
      <w:spacing w:before="160"/>
      <w:jc w:val="center"/>
    </w:pPr>
    <w:rPr>
      <w:i/>
      <w:iCs/>
      <w:color w:val="404040" w:themeColor="text1" w:themeTint="BF"/>
    </w:rPr>
  </w:style>
  <w:style w:type="character" w:customStyle="1" w:styleId="QuoteChar">
    <w:name w:val="Quote Char"/>
    <w:basedOn w:val="DefaultParagraphFont"/>
    <w:link w:val="Quote"/>
    <w:uiPriority w:val="29"/>
    <w:rsid w:val="00042843"/>
    <w:rPr>
      <w:i/>
      <w:iCs/>
      <w:color w:val="404040" w:themeColor="text1" w:themeTint="BF"/>
    </w:rPr>
  </w:style>
  <w:style w:type="paragraph" w:styleId="IntenseQuote">
    <w:name w:val="Intense Quote"/>
    <w:basedOn w:val="Normal"/>
    <w:next w:val="Normal"/>
    <w:link w:val="IntenseQuoteChar"/>
    <w:uiPriority w:val="30"/>
    <w:qFormat/>
    <w:rsid w:val="0004284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2843"/>
    <w:rPr>
      <w:i/>
      <w:iCs/>
      <w:color w:val="366092" w:themeColor="accent1" w:themeShade="BF"/>
    </w:rPr>
  </w:style>
  <w:style w:type="character" w:styleId="IntenseReference">
    <w:name w:val="Intense Reference"/>
    <w:basedOn w:val="DefaultParagraphFont"/>
    <w:uiPriority w:val="32"/>
    <w:qFormat/>
    <w:rsid w:val="0004284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2026-03-18T21:58:59Z</dcterms:created>
  <dcterms:modified xsi:type="dcterms:W3CDTF">2026-03-18T21:58:59Z</dcterms:modified>
</cp:coreProperties>
</file>