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51B427F3" w:rsidR="00E47F5F" w:rsidRPr="00F40E84" w:rsidRDefault="00B9487E" w:rsidP="00B83874">
      <w:pPr>
        <w:pStyle w:val="Title"/>
        <w:spacing w:before="2760"/>
        <w:jc w:val="center"/>
      </w:pPr>
      <w:r>
        <w:t>PRODUCT DESCRIPTION (PD</w:t>
      </w:r>
      <w:r w:rsidR="00E47F5F" w:rsidRPr="00F40E84">
        <w:t>)</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7616DA7A" w14:textId="77777777" w:rsidR="00CB3B2A" w:rsidRPr="00CB3B2A" w:rsidRDefault="00CB3B2A" w:rsidP="00CB3B2A">
      <w:pPr>
        <w:pStyle w:val="PlainText"/>
        <w:jc w:val="center"/>
        <w:rPr>
          <w:rStyle w:val="Emphasis"/>
          <w:i w:val="0"/>
          <w:iCs w:val="0"/>
          <w:color w:val="000000" w:themeColor="text1"/>
          <w:sz w:val="24"/>
          <w:szCs w:val="24"/>
        </w:rPr>
      </w:pPr>
      <w:r w:rsidRPr="00CB3B2A">
        <w:rPr>
          <w:rStyle w:val="Emphasis"/>
          <w:i w:val="0"/>
          <w:iCs w:val="0"/>
          <w:color w:val="000000" w:themeColor="text1"/>
          <w:sz w:val="24"/>
          <w:szCs w:val="24"/>
        </w:rPr>
        <w:t>EL Paso TX VHA Station 756</w:t>
      </w:r>
    </w:p>
    <w:p w14:paraId="190E3F1D" w14:textId="65C87414" w:rsidR="003E0C96" w:rsidRDefault="00CB3B2A" w:rsidP="00CB3B2A">
      <w:pPr>
        <w:pStyle w:val="PlainText"/>
        <w:jc w:val="center"/>
        <w:rPr>
          <w:rStyle w:val="Emphasis"/>
          <w:i w:val="0"/>
          <w:iCs w:val="0"/>
          <w:color w:val="000000" w:themeColor="text1"/>
          <w:sz w:val="24"/>
          <w:szCs w:val="24"/>
        </w:rPr>
      </w:pPr>
      <w:r w:rsidRPr="00CB3B2A">
        <w:rPr>
          <w:rStyle w:val="Emphasis"/>
          <w:i w:val="0"/>
          <w:iCs w:val="0"/>
          <w:color w:val="000000" w:themeColor="text1"/>
          <w:sz w:val="24"/>
          <w:szCs w:val="24"/>
        </w:rPr>
        <w:t>Biomedical Support Services</w:t>
      </w:r>
    </w:p>
    <w:p w14:paraId="3F06FB5C" w14:textId="77777777" w:rsidR="00CB3B2A" w:rsidRDefault="00CB3B2A" w:rsidP="00CB3B2A">
      <w:pPr>
        <w:pStyle w:val="PlainText"/>
        <w:jc w:val="center"/>
        <w:rPr>
          <w:rStyle w:val="Emphasis"/>
          <w:i w:val="0"/>
          <w:iCs w:val="0"/>
          <w:color w:val="000000" w:themeColor="text1"/>
          <w:sz w:val="24"/>
          <w:szCs w:val="24"/>
        </w:rPr>
      </w:pPr>
    </w:p>
    <w:p w14:paraId="2B8AC2D0" w14:textId="57F2B33A" w:rsidR="003E0C96" w:rsidRDefault="00FB035A" w:rsidP="005C7E17">
      <w:pPr>
        <w:pStyle w:val="PlainText"/>
        <w:jc w:val="center"/>
        <w:rPr>
          <w:rStyle w:val="Emphasis"/>
          <w:i w:val="0"/>
          <w:iCs w:val="0"/>
          <w:color w:val="000000" w:themeColor="text1"/>
          <w:sz w:val="24"/>
          <w:szCs w:val="24"/>
        </w:rPr>
      </w:pPr>
      <w:r w:rsidRPr="00FB035A">
        <w:rPr>
          <w:rStyle w:val="Emphasis"/>
          <w:i w:val="0"/>
          <w:iCs w:val="0"/>
          <w:color w:val="000000" w:themeColor="text1"/>
          <w:sz w:val="24"/>
          <w:szCs w:val="24"/>
        </w:rPr>
        <w:t>IT Support for GE MUSE Application Servers with the EKG Machines</w:t>
      </w:r>
    </w:p>
    <w:p w14:paraId="708A22E7" w14:textId="77777777" w:rsidR="00FB035A" w:rsidRPr="00570312" w:rsidRDefault="00FB035A" w:rsidP="005C7E17">
      <w:pPr>
        <w:pStyle w:val="PlainText"/>
        <w:jc w:val="center"/>
        <w:rPr>
          <w:rStyle w:val="Emphasis"/>
          <w:i w:val="0"/>
          <w:iCs w:val="0"/>
          <w:color w:val="000000" w:themeColor="text1"/>
          <w:sz w:val="24"/>
          <w:szCs w:val="24"/>
        </w:rPr>
      </w:pPr>
    </w:p>
    <w:p w14:paraId="0DD19F12" w14:textId="789DD998" w:rsidR="00E47F5F" w:rsidRDefault="00E47F5F" w:rsidP="00561567">
      <w:pPr>
        <w:pStyle w:val="NoSpacing"/>
        <w:jc w:val="center"/>
        <w:rPr>
          <w:rStyle w:val="Emphasis"/>
          <w:i w:val="0"/>
          <w:iCs w:val="0"/>
          <w:color w:val="000000" w:themeColor="text1"/>
        </w:rPr>
      </w:pPr>
      <w:r w:rsidRPr="00570312">
        <w:rPr>
          <w:rStyle w:val="TitleChar"/>
          <w:rFonts w:eastAsia="Calibri"/>
          <w:color w:val="000000" w:themeColor="text1"/>
          <w:sz w:val="24"/>
          <w:szCs w:val="24"/>
        </w:rPr>
        <w:t>Date</w:t>
      </w:r>
      <w:r w:rsidRPr="00570312">
        <w:rPr>
          <w:b/>
          <w:color w:val="000000" w:themeColor="text1"/>
        </w:rPr>
        <w:t xml:space="preserve">: </w:t>
      </w:r>
      <w:r w:rsidR="00CB3B2A">
        <w:rPr>
          <w:rStyle w:val="Emphasis"/>
          <w:i w:val="0"/>
          <w:iCs w:val="0"/>
          <w:color w:val="000000" w:themeColor="text1"/>
        </w:rPr>
        <w:t>March</w:t>
      </w:r>
      <w:r w:rsidR="00DB7229">
        <w:rPr>
          <w:rStyle w:val="Emphasis"/>
          <w:i w:val="0"/>
          <w:iCs w:val="0"/>
          <w:color w:val="000000" w:themeColor="text1"/>
        </w:rPr>
        <w:t xml:space="preserve"> 0</w:t>
      </w:r>
      <w:r w:rsidR="00CB3B2A">
        <w:rPr>
          <w:rStyle w:val="Emphasis"/>
          <w:i w:val="0"/>
          <w:iCs w:val="0"/>
          <w:color w:val="000000" w:themeColor="text1"/>
        </w:rPr>
        <w:t>4</w:t>
      </w:r>
      <w:r w:rsidR="00FC3CE3">
        <w:rPr>
          <w:rStyle w:val="Emphasis"/>
          <w:i w:val="0"/>
          <w:iCs w:val="0"/>
          <w:color w:val="000000" w:themeColor="text1"/>
        </w:rPr>
        <w:t>, 202</w:t>
      </w:r>
      <w:r w:rsidR="00CB3B2A">
        <w:rPr>
          <w:rStyle w:val="Emphasis"/>
          <w:i w:val="0"/>
          <w:iCs w:val="0"/>
          <w:color w:val="000000" w:themeColor="text1"/>
        </w:rPr>
        <w:t>6</w:t>
      </w:r>
    </w:p>
    <w:p w14:paraId="3D12FCA0" w14:textId="77777777" w:rsidR="003E0C96" w:rsidRPr="00570312" w:rsidRDefault="003E0C96" w:rsidP="00561567">
      <w:pPr>
        <w:pStyle w:val="NoSpacing"/>
        <w:jc w:val="center"/>
        <w:rPr>
          <w:rStyle w:val="Emphasis"/>
          <w:i w:val="0"/>
          <w:iCs w:val="0"/>
          <w:color w:val="000000" w:themeColor="text1"/>
        </w:rPr>
      </w:pPr>
    </w:p>
    <w:p w14:paraId="511A41F4" w14:textId="06F15D03" w:rsidR="00682FE6" w:rsidRPr="00CB3B2A" w:rsidRDefault="005C7E17" w:rsidP="00561567">
      <w:pPr>
        <w:pStyle w:val="NoSpacing"/>
        <w:jc w:val="center"/>
        <w:rPr>
          <w:rStyle w:val="Emphasis"/>
          <w:b w:val="0"/>
          <w:bCs/>
          <w:i w:val="0"/>
          <w:iCs w:val="0"/>
          <w:color w:val="000000" w:themeColor="text1"/>
        </w:rPr>
      </w:pPr>
      <w:r w:rsidRPr="00570312">
        <w:rPr>
          <w:b/>
          <w:color w:val="000000" w:themeColor="text1"/>
        </w:rPr>
        <w:t xml:space="preserve"> </w:t>
      </w:r>
      <w:r w:rsidR="00E204E3" w:rsidRPr="00CB3B2A">
        <w:rPr>
          <w:rFonts w:cs="Arial"/>
          <w:b/>
          <w:bCs/>
        </w:rPr>
        <w:t>VA-26-000</w:t>
      </w:r>
      <w:r w:rsidR="00CB3B2A" w:rsidRPr="00CB3B2A">
        <w:rPr>
          <w:rFonts w:cs="Arial"/>
          <w:b/>
          <w:bCs/>
        </w:rPr>
        <w:t>45513</w:t>
      </w:r>
    </w:p>
    <w:p w14:paraId="67F2B9C4" w14:textId="77777777" w:rsidR="003E0C96" w:rsidRPr="00570312" w:rsidRDefault="003E0C96" w:rsidP="00561567">
      <w:pPr>
        <w:pStyle w:val="NoSpacing"/>
        <w:jc w:val="center"/>
        <w:rPr>
          <w:rStyle w:val="Emphasis"/>
          <w:i w:val="0"/>
          <w:iCs w:val="0"/>
          <w:color w:val="000000" w:themeColor="text1"/>
        </w:rPr>
      </w:pPr>
    </w:p>
    <w:p w14:paraId="0DD19F14" w14:textId="6A56A3BE" w:rsidR="00E47F5F" w:rsidRPr="00570312" w:rsidRDefault="00E47F5F" w:rsidP="00561567">
      <w:pPr>
        <w:pStyle w:val="NoSpacing"/>
        <w:jc w:val="center"/>
        <w:rPr>
          <w:rStyle w:val="Emphasis"/>
          <w:i w:val="0"/>
          <w:iCs w:val="0"/>
          <w:color w:val="000000" w:themeColor="text1"/>
        </w:rPr>
      </w:pPr>
      <w:proofErr w:type="gramStart"/>
      <w:r w:rsidRPr="005C32F4">
        <w:rPr>
          <w:b/>
          <w:color w:val="000000" w:themeColor="text1"/>
        </w:rPr>
        <w:t>P</w:t>
      </w:r>
      <w:r w:rsidR="00E02469" w:rsidRPr="005C32F4">
        <w:rPr>
          <w:b/>
          <w:color w:val="000000" w:themeColor="text1"/>
        </w:rPr>
        <w:t>D</w:t>
      </w:r>
      <w:proofErr w:type="gramEnd"/>
      <w:r w:rsidRPr="005C32F4">
        <w:rPr>
          <w:b/>
          <w:color w:val="000000" w:themeColor="text1"/>
        </w:rPr>
        <w:t xml:space="preserve"> Version Number</w:t>
      </w:r>
      <w:proofErr w:type="gramStart"/>
      <w:r w:rsidRPr="005C32F4">
        <w:rPr>
          <w:b/>
          <w:color w:val="000000" w:themeColor="text1"/>
        </w:rPr>
        <w:t xml:space="preserve">:  </w:t>
      </w:r>
      <w:r w:rsidR="005C7E17" w:rsidRPr="005C32F4">
        <w:rPr>
          <w:rStyle w:val="Emphasis"/>
          <w:i w:val="0"/>
          <w:iCs w:val="0"/>
          <w:color w:val="000000" w:themeColor="text1"/>
        </w:rPr>
        <w:t>1.</w:t>
      </w:r>
      <w:r w:rsidR="00CB3B2A">
        <w:rPr>
          <w:rStyle w:val="Emphasis"/>
          <w:i w:val="0"/>
          <w:iCs w:val="0"/>
          <w:color w:val="000000" w:themeColor="text1"/>
        </w:rPr>
        <w:t>1</w:t>
      </w:r>
      <w:proofErr w:type="gramEnd"/>
    </w:p>
    <w:p w14:paraId="0DD19F15" w14:textId="77777777" w:rsidR="00E47F5F" w:rsidRPr="00D13E0C" w:rsidRDefault="00E47F5F" w:rsidP="00C7236C">
      <w:pPr>
        <w:rPr>
          <w:rFonts w:cs="Arial"/>
        </w:rPr>
      </w:pPr>
    </w:p>
    <w:p w14:paraId="0DD19F16" w14:textId="5CF9D063" w:rsidR="00F811D2" w:rsidRPr="00D13E0C" w:rsidRDefault="008D4E8F" w:rsidP="008D4E8F">
      <w:pPr>
        <w:pStyle w:val="Title"/>
        <w:jc w:val="center"/>
      </w:pPr>
      <w:r>
        <w:br w:type="page"/>
      </w:r>
    </w:p>
    <w:p w14:paraId="0DD19F37" w14:textId="77777777" w:rsidR="008C59FD" w:rsidRDefault="008C59FD" w:rsidP="00E93D53">
      <w:pPr>
        <w:ind w:left="360"/>
        <w:rPr>
          <w:iCs/>
        </w:rPr>
      </w:pPr>
      <w:bookmarkStart w:id="0" w:name="_Ref252798100"/>
    </w:p>
    <w:bookmarkEnd w:id="0"/>
    <w:p w14:paraId="0DD19FFB" w14:textId="598952CF" w:rsidR="00E47F5F" w:rsidRPr="005F770A" w:rsidRDefault="00E47F5F" w:rsidP="00E47F5F">
      <w:pPr>
        <w:pStyle w:val="Title"/>
        <w:rPr>
          <w:rFonts w:cs="Arial"/>
        </w:rPr>
      </w:pPr>
      <w:r w:rsidRPr="005F770A">
        <w:rPr>
          <w:rFonts w:cs="Arial"/>
        </w:rPr>
        <w:t>Contents</w:t>
      </w:r>
    </w:p>
    <w:p w14:paraId="7B8147CE" w14:textId="494585FB" w:rsidR="00F1510F" w:rsidRDefault="00004F0E">
      <w:pPr>
        <w:pStyle w:val="TOC1"/>
        <w:tabs>
          <w:tab w:val="left" w:pos="720"/>
          <w:tab w:val="right" w:leader="dot" w:pos="9350"/>
        </w:tabs>
        <w:rPr>
          <w:rFonts w:asciiTheme="minorHAnsi" w:eastAsiaTheme="minorEastAsia" w:hAnsiTheme="minorHAnsi" w:cstheme="minorBidi"/>
          <w:noProof/>
          <w:sz w:val="22"/>
          <w:szCs w:val="22"/>
        </w:rPr>
      </w:pPr>
      <w:r>
        <w:rPr>
          <w:rFonts w:cs="Arial"/>
        </w:rPr>
        <w:fldChar w:fldCharType="begin"/>
      </w:r>
      <w:r>
        <w:rPr>
          <w:rFonts w:cs="Arial"/>
        </w:rPr>
        <w:instrText xml:space="preserve"> TOC \o "1-4" \h \z \u </w:instrText>
      </w:r>
      <w:r>
        <w:rPr>
          <w:rFonts w:cs="Arial"/>
        </w:rPr>
        <w:fldChar w:fldCharType="separate"/>
      </w:r>
      <w:hyperlink w:anchor="_Toc115349710" w:history="1">
        <w:r w:rsidR="00F1510F" w:rsidRPr="00A055CB">
          <w:rPr>
            <w:rStyle w:val="Hyperlink"/>
            <w:noProof/>
          </w:rPr>
          <w:t>1.0</w:t>
        </w:r>
        <w:r w:rsidR="00F1510F">
          <w:rPr>
            <w:rFonts w:asciiTheme="minorHAnsi" w:eastAsiaTheme="minorEastAsia" w:hAnsiTheme="minorHAnsi" w:cstheme="minorBidi"/>
            <w:noProof/>
            <w:sz w:val="22"/>
            <w:szCs w:val="22"/>
          </w:rPr>
          <w:tab/>
        </w:r>
        <w:r w:rsidR="00F1510F" w:rsidRPr="00A055CB">
          <w:rPr>
            <w:rStyle w:val="Hyperlink"/>
            <w:noProof/>
          </w:rPr>
          <w:t>PRODUCT REQUIREMENTS</w:t>
        </w:r>
        <w:r w:rsidR="00F1510F">
          <w:rPr>
            <w:noProof/>
            <w:webHidden/>
          </w:rPr>
          <w:tab/>
        </w:r>
        <w:r w:rsidR="00F1510F">
          <w:rPr>
            <w:noProof/>
            <w:webHidden/>
          </w:rPr>
          <w:fldChar w:fldCharType="begin"/>
        </w:r>
        <w:r w:rsidR="00F1510F">
          <w:rPr>
            <w:noProof/>
            <w:webHidden/>
          </w:rPr>
          <w:instrText xml:space="preserve"> PAGEREF _Toc115349710 \h </w:instrText>
        </w:r>
        <w:r w:rsidR="00F1510F">
          <w:rPr>
            <w:noProof/>
            <w:webHidden/>
          </w:rPr>
        </w:r>
        <w:r w:rsidR="00F1510F">
          <w:rPr>
            <w:noProof/>
            <w:webHidden/>
          </w:rPr>
          <w:fldChar w:fldCharType="separate"/>
        </w:r>
        <w:r w:rsidR="002E2163">
          <w:rPr>
            <w:noProof/>
            <w:webHidden/>
          </w:rPr>
          <w:t>3</w:t>
        </w:r>
        <w:r w:rsidR="00F1510F">
          <w:rPr>
            <w:noProof/>
            <w:webHidden/>
          </w:rPr>
          <w:fldChar w:fldCharType="end"/>
        </w:r>
      </w:hyperlink>
    </w:p>
    <w:p w14:paraId="29AC93A3" w14:textId="12740198" w:rsidR="00F1510F" w:rsidRDefault="00F1510F">
      <w:pPr>
        <w:pStyle w:val="TOC1"/>
        <w:tabs>
          <w:tab w:val="left" w:pos="720"/>
          <w:tab w:val="right" w:leader="dot" w:pos="9350"/>
        </w:tabs>
        <w:rPr>
          <w:rFonts w:asciiTheme="minorHAnsi" w:eastAsiaTheme="minorEastAsia" w:hAnsiTheme="minorHAnsi" w:cstheme="minorBidi"/>
          <w:noProof/>
          <w:sz w:val="22"/>
          <w:szCs w:val="22"/>
        </w:rPr>
      </w:pPr>
      <w:hyperlink w:anchor="_Toc115349711" w:history="1">
        <w:r w:rsidRPr="00A055CB">
          <w:rPr>
            <w:rStyle w:val="Hyperlink"/>
            <w:noProof/>
          </w:rPr>
          <w:t>2.0</w:t>
        </w:r>
        <w:r>
          <w:rPr>
            <w:rFonts w:asciiTheme="minorHAnsi" w:eastAsiaTheme="minorEastAsia" w:hAnsiTheme="minorHAnsi" w:cstheme="minorBidi"/>
            <w:noProof/>
            <w:sz w:val="22"/>
            <w:szCs w:val="22"/>
          </w:rPr>
          <w:tab/>
        </w:r>
        <w:r w:rsidRPr="00A055CB">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_Toc115349711 \h </w:instrText>
        </w:r>
        <w:r>
          <w:rPr>
            <w:noProof/>
            <w:webHidden/>
          </w:rPr>
        </w:r>
        <w:r>
          <w:rPr>
            <w:noProof/>
            <w:webHidden/>
          </w:rPr>
          <w:fldChar w:fldCharType="separate"/>
        </w:r>
        <w:r w:rsidR="002E2163">
          <w:rPr>
            <w:noProof/>
            <w:webHidden/>
          </w:rPr>
          <w:t>3</w:t>
        </w:r>
        <w:r>
          <w:rPr>
            <w:noProof/>
            <w:webHidden/>
          </w:rPr>
          <w:fldChar w:fldCharType="end"/>
        </w:r>
      </w:hyperlink>
    </w:p>
    <w:p w14:paraId="5CA899F9" w14:textId="1B1E232B" w:rsidR="00F1510F" w:rsidRDefault="00F1510F">
      <w:pPr>
        <w:pStyle w:val="TOC2"/>
        <w:rPr>
          <w:rFonts w:asciiTheme="minorHAnsi" w:eastAsiaTheme="minorEastAsia" w:hAnsiTheme="minorHAnsi" w:cstheme="minorBidi"/>
          <w:noProof/>
          <w:sz w:val="22"/>
          <w:szCs w:val="22"/>
        </w:rPr>
      </w:pPr>
      <w:hyperlink w:anchor="_Toc115349712" w:history="1">
        <w:r w:rsidRPr="00A055CB">
          <w:rPr>
            <w:rStyle w:val="Hyperlink"/>
            <w:noProof/>
          </w:rPr>
          <w:t>2.1</w:t>
        </w:r>
        <w:r>
          <w:rPr>
            <w:rFonts w:asciiTheme="minorHAnsi" w:eastAsiaTheme="minorEastAsia" w:hAnsiTheme="minorHAnsi" w:cstheme="minorBidi"/>
            <w:noProof/>
            <w:sz w:val="22"/>
            <w:szCs w:val="22"/>
          </w:rPr>
          <w:tab/>
        </w:r>
        <w:r w:rsidRPr="00A055CB">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_Toc115349712 \h </w:instrText>
        </w:r>
        <w:r>
          <w:rPr>
            <w:noProof/>
            <w:webHidden/>
          </w:rPr>
        </w:r>
        <w:r>
          <w:rPr>
            <w:noProof/>
            <w:webHidden/>
          </w:rPr>
          <w:fldChar w:fldCharType="separate"/>
        </w:r>
        <w:r w:rsidR="002E2163">
          <w:rPr>
            <w:noProof/>
            <w:webHidden/>
          </w:rPr>
          <w:t>4</w:t>
        </w:r>
        <w:r>
          <w:rPr>
            <w:noProof/>
            <w:webHidden/>
          </w:rPr>
          <w:fldChar w:fldCharType="end"/>
        </w:r>
      </w:hyperlink>
    </w:p>
    <w:p w14:paraId="4B27C36B" w14:textId="70E3B2AA" w:rsidR="00F1510F" w:rsidRDefault="00F1510F">
      <w:pPr>
        <w:pStyle w:val="TOC2"/>
        <w:rPr>
          <w:rFonts w:asciiTheme="minorHAnsi" w:eastAsiaTheme="minorEastAsia" w:hAnsiTheme="minorHAnsi" w:cstheme="minorBidi"/>
          <w:noProof/>
          <w:sz w:val="22"/>
          <w:szCs w:val="22"/>
        </w:rPr>
      </w:pPr>
      <w:hyperlink w:anchor="_Toc115349713" w:history="1">
        <w:r w:rsidRPr="00A055CB">
          <w:rPr>
            <w:rStyle w:val="Hyperlink"/>
            <w:noProof/>
          </w:rPr>
          <w:t>2.2</w:t>
        </w:r>
        <w:r>
          <w:rPr>
            <w:rFonts w:asciiTheme="minorHAnsi" w:eastAsiaTheme="minorEastAsia" w:hAnsiTheme="minorHAnsi" w:cstheme="minorBidi"/>
            <w:noProof/>
            <w:sz w:val="22"/>
            <w:szCs w:val="22"/>
          </w:rPr>
          <w:tab/>
        </w:r>
        <w:r w:rsidRPr="00A055CB">
          <w:rPr>
            <w:rStyle w:val="Hyperlink"/>
            <w:noProof/>
          </w:rPr>
          <w:t>COMPATABILITY WITH ASSISTIVE TECHNOLOGY</w:t>
        </w:r>
        <w:r>
          <w:rPr>
            <w:noProof/>
            <w:webHidden/>
          </w:rPr>
          <w:tab/>
        </w:r>
        <w:r>
          <w:rPr>
            <w:noProof/>
            <w:webHidden/>
          </w:rPr>
          <w:fldChar w:fldCharType="begin"/>
        </w:r>
        <w:r>
          <w:rPr>
            <w:noProof/>
            <w:webHidden/>
          </w:rPr>
          <w:instrText xml:space="preserve"> PAGEREF _Toc115349713 \h </w:instrText>
        </w:r>
        <w:r>
          <w:rPr>
            <w:noProof/>
            <w:webHidden/>
          </w:rPr>
        </w:r>
        <w:r>
          <w:rPr>
            <w:noProof/>
            <w:webHidden/>
          </w:rPr>
          <w:fldChar w:fldCharType="separate"/>
        </w:r>
        <w:r w:rsidR="002E2163">
          <w:rPr>
            <w:noProof/>
            <w:webHidden/>
          </w:rPr>
          <w:t>4</w:t>
        </w:r>
        <w:r>
          <w:rPr>
            <w:noProof/>
            <w:webHidden/>
          </w:rPr>
          <w:fldChar w:fldCharType="end"/>
        </w:r>
      </w:hyperlink>
    </w:p>
    <w:p w14:paraId="4F80B12B" w14:textId="37137FFB" w:rsidR="00F1510F" w:rsidRDefault="00F1510F">
      <w:pPr>
        <w:pStyle w:val="TOC2"/>
        <w:rPr>
          <w:rFonts w:asciiTheme="minorHAnsi" w:eastAsiaTheme="minorEastAsia" w:hAnsiTheme="minorHAnsi" w:cstheme="minorBidi"/>
          <w:noProof/>
          <w:sz w:val="22"/>
          <w:szCs w:val="22"/>
        </w:rPr>
      </w:pPr>
      <w:hyperlink w:anchor="_Toc115349714" w:history="1">
        <w:r w:rsidRPr="00A055CB">
          <w:rPr>
            <w:rStyle w:val="Hyperlink"/>
            <w:noProof/>
          </w:rPr>
          <w:t>2.3</w:t>
        </w:r>
        <w:r>
          <w:rPr>
            <w:rFonts w:asciiTheme="minorHAnsi" w:eastAsiaTheme="minorEastAsia" w:hAnsiTheme="minorHAnsi" w:cstheme="minorBidi"/>
            <w:noProof/>
            <w:sz w:val="22"/>
            <w:szCs w:val="22"/>
          </w:rPr>
          <w:tab/>
        </w:r>
        <w:r w:rsidRPr="00A055CB">
          <w:rPr>
            <w:rStyle w:val="Hyperlink"/>
            <w:noProof/>
          </w:rPr>
          <w:t>ACCEPTANCE AND ACCEPTANCE TESTING</w:t>
        </w:r>
        <w:r>
          <w:rPr>
            <w:noProof/>
            <w:webHidden/>
          </w:rPr>
          <w:tab/>
        </w:r>
        <w:r>
          <w:rPr>
            <w:noProof/>
            <w:webHidden/>
          </w:rPr>
          <w:fldChar w:fldCharType="begin"/>
        </w:r>
        <w:r>
          <w:rPr>
            <w:noProof/>
            <w:webHidden/>
          </w:rPr>
          <w:instrText xml:space="preserve"> PAGEREF _Toc115349714 \h </w:instrText>
        </w:r>
        <w:r>
          <w:rPr>
            <w:noProof/>
            <w:webHidden/>
          </w:rPr>
        </w:r>
        <w:r>
          <w:rPr>
            <w:noProof/>
            <w:webHidden/>
          </w:rPr>
          <w:fldChar w:fldCharType="separate"/>
        </w:r>
        <w:r w:rsidR="002E2163">
          <w:rPr>
            <w:noProof/>
            <w:webHidden/>
          </w:rPr>
          <w:t>4</w:t>
        </w:r>
        <w:r>
          <w:rPr>
            <w:noProof/>
            <w:webHidden/>
          </w:rPr>
          <w:fldChar w:fldCharType="end"/>
        </w:r>
      </w:hyperlink>
    </w:p>
    <w:p w14:paraId="17199B89" w14:textId="5C21E0BE" w:rsidR="00F1510F" w:rsidRDefault="00F1510F">
      <w:pPr>
        <w:pStyle w:val="TOC1"/>
        <w:tabs>
          <w:tab w:val="left" w:pos="720"/>
          <w:tab w:val="right" w:leader="dot" w:pos="9350"/>
        </w:tabs>
        <w:rPr>
          <w:rFonts w:asciiTheme="minorHAnsi" w:eastAsiaTheme="minorEastAsia" w:hAnsiTheme="minorHAnsi" w:cstheme="minorBidi"/>
          <w:noProof/>
          <w:sz w:val="22"/>
          <w:szCs w:val="22"/>
        </w:rPr>
      </w:pPr>
      <w:hyperlink w:anchor="_Toc115349715" w:history="1">
        <w:r w:rsidRPr="00A055CB">
          <w:rPr>
            <w:rStyle w:val="Hyperlink"/>
            <w:noProof/>
          </w:rPr>
          <w:t>3.0</w:t>
        </w:r>
        <w:r>
          <w:rPr>
            <w:rFonts w:asciiTheme="minorHAnsi" w:eastAsiaTheme="minorEastAsia" w:hAnsiTheme="minorHAnsi" w:cstheme="minorBidi"/>
            <w:noProof/>
            <w:sz w:val="22"/>
            <w:szCs w:val="22"/>
          </w:rPr>
          <w:tab/>
        </w:r>
        <w:r w:rsidRPr="00A055CB">
          <w:rPr>
            <w:rStyle w:val="Hyperlink"/>
            <w:noProof/>
          </w:rPr>
          <w:t>INFORMATION TECHNOLOGY USING ENERGY-EFFICIENT PRODUCTS</w:t>
        </w:r>
        <w:r>
          <w:rPr>
            <w:noProof/>
            <w:webHidden/>
          </w:rPr>
          <w:tab/>
        </w:r>
        <w:r>
          <w:rPr>
            <w:noProof/>
            <w:webHidden/>
          </w:rPr>
          <w:fldChar w:fldCharType="begin"/>
        </w:r>
        <w:r>
          <w:rPr>
            <w:noProof/>
            <w:webHidden/>
          </w:rPr>
          <w:instrText xml:space="preserve"> PAGEREF _Toc115349715 \h </w:instrText>
        </w:r>
        <w:r>
          <w:rPr>
            <w:noProof/>
            <w:webHidden/>
          </w:rPr>
        </w:r>
        <w:r>
          <w:rPr>
            <w:noProof/>
            <w:webHidden/>
          </w:rPr>
          <w:fldChar w:fldCharType="separate"/>
        </w:r>
        <w:r w:rsidR="002E2163">
          <w:rPr>
            <w:noProof/>
            <w:webHidden/>
          </w:rPr>
          <w:t>5</w:t>
        </w:r>
        <w:r>
          <w:rPr>
            <w:noProof/>
            <w:webHidden/>
          </w:rPr>
          <w:fldChar w:fldCharType="end"/>
        </w:r>
      </w:hyperlink>
    </w:p>
    <w:p w14:paraId="4C70933C" w14:textId="145890D5" w:rsidR="00F1510F" w:rsidRDefault="00F1510F">
      <w:pPr>
        <w:pStyle w:val="TOC1"/>
        <w:tabs>
          <w:tab w:val="left" w:pos="720"/>
          <w:tab w:val="right" w:leader="dot" w:pos="9350"/>
        </w:tabs>
        <w:rPr>
          <w:rFonts w:asciiTheme="minorHAnsi" w:eastAsiaTheme="minorEastAsia" w:hAnsiTheme="minorHAnsi" w:cstheme="minorBidi"/>
          <w:noProof/>
          <w:sz w:val="22"/>
          <w:szCs w:val="22"/>
        </w:rPr>
      </w:pPr>
      <w:hyperlink w:anchor="_Toc115349716" w:history="1">
        <w:r w:rsidRPr="00A055CB">
          <w:rPr>
            <w:rStyle w:val="Hyperlink"/>
            <w:noProof/>
          </w:rPr>
          <w:t>4.0</w:t>
        </w:r>
        <w:r>
          <w:rPr>
            <w:rFonts w:asciiTheme="minorHAnsi" w:eastAsiaTheme="minorEastAsia" w:hAnsiTheme="minorHAnsi" w:cstheme="minorBidi"/>
            <w:noProof/>
            <w:sz w:val="22"/>
            <w:szCs w:val="22"/>
          </w:rPr>
          <w:tab/>
        </w:r>
        <w:r w:rsidRPr="00A055CB">
          <w:rPr>
            <w:rStyle w:val="Hyperlink"/>
            <w:noProof/>
          </w:rPr>
          <w:t>GENERAL REQUIREMENTS</w:t>
        </w:r>
        <w:r>
          <w:rPr>
            <w:noProof/>
            <w:webHidden/>
          </w:rPr>
          <w:tab/>
        </w:r>
        <w:r>
          <w:rPr>
            <w:noProof/>
            <w:webHidden/>
          </w:rPr>
          <w:fldChar w:fldCharType="begin"/>
        </w:r>
        <w:r>
          <w:rPr>
            <w:noProof/>
            <w:webHidden/>
          </w:rPr>
          <w:instrText xml:space="preserve"> PAGEREF _Toc115349716 \h </w:instrText>
        </w:r>
        <w:r>
          <w:rPr>
            <w:noProof/>
            <w:webHidden/>
          </w:rPr>
        </w:r>
        <w:r>
          <w:rPr>
            <w:noProof/>
            <w:webHidden/>
          </w:rPr>
          <w:fldChar w:fldCharType="separate"/>
        </w:r>
        <w:r w:rsidR="002E2163">
          <w:rPr>
            <w:noProof/>
            <w:webHidden/>
          </w:rPr>
          <w:t>5</w:t>
        </w:r>
        <w:r>
          <w:rPr>
            <w:noProof/>
            <w:webHidden/>
          </w:rPr>
          <w:fldChar w:fldCharType="end"/>
        </w:r>
      </w:hyperlink>
    </w:p>
    <w:p w14:paraId="15CD550B" w14:textId="6964AE8D" w:rsidR="00F1510F" w:rsidRDefault="00F1510F">
      <w:pPr>
        <w:pStyle w:val="TOC2"/>
        <w:rPr>
          <w:rFonts w:asciiTheme="minorHAnsi" w:eastAsiaTheme="minorEastAsia" w:hAnsiTheme="minorHAnsi" w:cstheme="minorBidi"/>
          <w:noProof/>
          <w:sz w:val="22"/>
          <w:szCs w:val="22"/>
        </w:rPr>
      </w:pPr>
      <w:hyperlink w:anchor="_Toc115349717" w:history="1">
        <w:r w:rsidRPr="00A055CB">
          <w:rPr>
            <w:rStyle w:val="Hyperlink"/>
            <w:noProof/>
          </w:rPr>
          <w:t>4.1</w:t>
        </w:r>
        <w:r>
          <w:rPr>
            <w:rFonts w:asciiTheme="minorHAnsi" w:eastAsiaTheme="minorEastAsia" w:hAnsiTheme="minorHAnsi" w:cstheme="minorBidi"/>
            <w:noProof/>
            <w:sz w:val="22"/>
            <w:szCs w:val="22"/>
          </w:rPr>
          <w:tab/>
        </w:r>
        <w:r w:rsidRPr="00A055CB">
          <w:rPr>
            <w:rStyle w:val="Hyperlink"/>
            <w:noProof/>
          </w:rPr>
          <w:t>VA TECHNICAL REFERENCE MODEL</w:t>
        </w:r>
        <w:r>
          <w:rPr>
            <w:noProof/>
            <w:webHidden/>
          </w:rPr>
          <w:tab/>
        </w:r>
        <w:r>
          <w:rPr>
            <w:noProof/>
            <w:webHidden/>
          </w:rPr>
          <w:fldChar w:fldCharType="begin"/>
        </w:r>
        <w:r>
          <w:rPr>
            <w:noProof/>
            <w:webHidden/>
          </w:rPr>
          <w:instrText xml:space="preserve"> PAGEREF _Toc115349717 \h </w:instrText>
        </w:r>
        <w:r>
          <w:rPr>
            <w:noProof/>
            <w:webHidden/>
          </w:rPr>
        </w:r>
        <w:r>
          <w:rPr>
            <w:noProof/>
            <w:webHidden/>
          </w:rPr>
          <w:fldChar w:fldCharType="separate"/>
        </w:r>
        <w:r w:rsidR="002E2163">
          <w:rPr>
            <w:noProof/>
            <w:webHidden/>
          </w:rPr>
          <w:t>5</w:t>
        </w:r>
        <w:r>
          <w:rPr>
            <w:noProof/>
            <w:webHidden/>
          </w:rPr>
          <w:fldChar w:fldCharType="end"/>
        </w:r>
      </w:hyperlink>
    </w:p>
    <w:p w14:paraId="01443E39" w14:textId="6B4560CA" w:rsidR="00F1510F" w:rsidRDefault="00F1510F">
      <w:pPr>
        <w:pStyle w:val="TOC2"/>
        <w:rPr>
          <w:rFonts w:asciiTheme="minorHAnsi" w:eastAsiaTheme="minorEastAsia" w:hAnsiTheme="minorHAnsi" w:cstheme="minorBidi"/>
          <w:noProof/>
          <w:sz w:val="22"/>
          <w:szCs w:val="22"/>
        </w:rPr>
      </w:pPr>
      <w:hyperlink w:anchor="_Toc115349718" w:history="1">
        <w:r w:rsidRPr="00A055CB">
          <w:rPr>
            <w:rStyle w:val="Hyperlink"/>
            <w:noProof/>
          </w:rPr>
          <w:t>4.2</w:t>
        </w:r>
        <w:r>
          <w:rPr>
            <w:rFonts w:asciiTheme="minorHAnsi" w:eastAsiaTheme="minorEastAsia" w:hAnsiTheme="minorHAnsi" w:cstheme="minorBidi"/>
            <w:noProof/>
            <w:sz w:val="22"/>
            <w:szCs w:val="22"/>
          </w:rPr>
          <w:tab/>
        </w:r>
        <w:r w:rsidRPr="00A055CB">
          <w:rPr>
            <w:rStyle w:val="Hyperlink"/>
            <w:noProof/>
          </w:rPr>
          <w:t>SOCIAL SECURITY NUMBER (SSN) REDUCTION</w:t>
        </w:r>
        <w:r>
          <w:rPr>
            <w:noProof/>
            <w:webHidden/>
          </w:rPr>
          <w:tab/>
        </w:r>
        <w:r>
          <w:rPr>
            <w:noProof/>
            <w:webHidden/>
          </w:rPr>
          <w:fldChar w:fldCharType="begin"/>
        </w:r>
        <w:r>
          <w:rPr>
            <w:noProof/>
            <w:webHidden/>
          </w:rPr>
          <w:instrText xml:space="preserve"> PAGEREF _Toc115349718 \h </w:instrText>
        </w:r>
        <w:r>
          <w:rPr>
            <w:noProof/>
            <w:webHidden/>
          </w:rPr>
        </w:r>
        <w:r>
          <w:rPr>
            <w:noProof/>
            <w:webHidden/>
          </w:rPr>
          <w:fldChar w:fldCharType="separate"/>
        </w:r>
        <w:r w:rsidR="002E2163">
          <w:rPr>
            <w:noProof/>
            <w:webHidden/>
          </w:rPr>
          <w:t>5</w:t>
        </w:r>
        <w:r>
          <w:rPr>
            <w:noProof/>
            <w:webHidden/>
          </w:rPr>
          <w:fldChar w:fldCharType="end"/>
        </w:r>
      </w:hyperlink>
    </w:p>
    <w:p w14:paraId="3213BF2A" w14:textId="73A628F3" w:rsidR="00F1510F" w:rsidRDefault="00F1510F">
      <w:pPr>
        <w:pStyle w:val="TOC2"/>
        <w:rPr>
          <w:rFonts w:asciiTheme="minorHAnsi" w:eastAsiaTheme="minorEastAsia" w:hAnsiTheme="minorHAnsi" w:cstheme="minorBidi"/>
          <w:noProof/>
          <w:sz w:val="22"/>
          <w:szCs w:val="22"/>
        </w:rPr>
      </w:pPr>
      <w:hyperlink w:anchor="_Toc115349719" w:history="1">
        <w:r w:rsidRPr="00A055CB">
          <w:rPr>
            <w:rStyle w:val="Hyperlink"/>
            <w:noProof/>
          </w:rPr>
          <w:t>4.3</w:t>
        </w:r>
        <w:r>
          <w:rPr>
            <w:rFonts w:asciiTheme="minorHAnsi" w:eastAsiaTheme="minorEastAsia" w:hAnsiTheme="minorHAnsi" w:cstheme="minorBidi"/>
            <w:noProof/>
            <w:sz w:val="22"/>
            <w:szCs w:val="22"/>
          </w:rPr>
          <w:tab/>
        </w:r>
        <w:r w:rsidRPr="00A055CB">
          <w:rPr>
            <w:rStyle w:val="Hyperlink"/>
            <w:noProof/>
          </w:rPr>
          <w:t>INTERNET PROTOCOL VERSION 6 (IPV6)</w:t>
        </w:r>
        <w:r>
          <w:rPr>
            <w:noProof/>
            <w:webHidden/>
          </w:rPr>
          <w:tab/>
        </w:r>
        <w:r>
          <w:rPr>
            <w:noProof/>
            <w:webHidden/>
          </w:rPr>
          <w:fldChar w:fldCharType="begin"/>
        </w:r>
        <w:r>
          <w:rPr>
            <w:noProof/>
            <w:webHidden/>
          </w:rPr>
          <w:instrText xml:space="preserve"> PAGEREF _Toc115349719 \h </w:instrText>
        </w:r>
        <w:r>
          <w:rPr>
            <w:noProof/>
            <w:webHidden/>
          </w:rPr>
        </w:r>
        <w:r>
          <w:rPr>
            <w:noProof/>
            <w:webHidden/>
          </w:rPr>
          <w:fldChar w:fldCharType="separate"/>
        </w:r>
        <w:r w:rsidR="002E2163">
          <w:rPr>
            <w:noProof/>
            <w:webHidden/>
          </w:rPr>
          <w:t>6</w:t>
        </w:r>
        <w:r>
          <w:rPr>
            <w:noProof/>
            <w:webHidden/>
          </w:rPr>
          <w:fldChar w:fldCharType="end"/>
        </w:r>
      </w:hyperlink>
    </w:p>
    <w:p w14:paraId="0DD1A014" w14:textId="3A99796A" w:rsidR="00E47F5F" w:rsidRDefault="00004F0E" w:rsidP="00E47F5F">
      <w:r>
        <w:rPr>
          <w:rFonts w:cs="Arial"/>
        </w:rPr>
        <w:fldChar w:fldCharType="end"/>
      </w:r>
      <w:r w:rsidR="003F13D3">
        <w:br w:type="page"/>
      </w:r>
    </w:p>
    <w:p w14:paraId="0DD1A015" w14:textId="7D6B0A81" w:rsidR="00E47F5F" w:rsidRPr="00D13E0C" w:rsidRDefault="00F101F5" w:rsidP="0011119E">
      <w:pPr>
        <w:pStyle w:val="Heading1"/>
      </w:pPr>
      <w:bookmarkStart w:id="1" w:name="_Toc115349710"/>
      <w:r>
        <w:lastRenderedPageBreak/>
        <w:t xml:space="preserve">PRODUCT </w:t>
      </w:r>
      <w:r w:rsidR="00C8274B">
        <w:t>REQUIREMENTS</w:t>
      </w:r>
      <w:bookmarkEnd w:id="1"/>
    </w:p>
    <w:p w14:paraId="63EE0CC2" w14:textId="77777777" w:rsidR="008E6EAE" w:rsidRPr="008E6EAE" w:rsidRDefault="008E6EAE" w:rsidP="008E6EAE">
      <w:pPr>
        <w:tabs>
          <w:tab w:val="left" w:pos="480"/>
        </w:tabs>
        <w:spacing w:before="240"/>
        <w:ind w:left="90"/>
        <w:rPr>
          <w:rStyle w:val="Emphasis"/>
          <w:b w:val="0"/>
          <w:bCs/>
          <w:i w:val="0"/>
          <w:iCs w:val="0"/>
          <w:color w:val="auto"/>
        </w:rPr>
      </w:pPr>
      <w:r w:rsidRPr="008E6EAE">
        <w:rPr>
          <w:rStyle w:val="Emphasis"/>
          <w:b w:val="0"/>
          <w:bCs/>
          <w:i w:val="0"/>
          <w:iCs w:val="0"/>
          <w:color w:val="auto"/>
        </w:rPr>
        <w:t>The El Paso Veterans Affairs Health Care System (EPVAHCS) is seeking comprehensive support services for its GE Muse systems. These systems are critical for managing and processing patient cardiovascular data, including ECG tests, which are essential for accurate diagnosis and effective treatment planning. The support services will encompass a range of functionalities, including the maintenance and optimization of the HL7 and DICOM interfaces, database management, data storage solutions, and application support.</w:t>
      </w:r>
    </w:p>
    <w:p w14:paraId="3E6C6C6E" w14:textId="77777777" w:rsidR="008E6EAE" w:rsidRPr="008E6EAE" w:rsidRDefault="008E6EAE" w:rsidP="008E6EAE">
      <w:pPr>
        <w:tabs>
          <w:tab w:val="left" w:pos="480"/>
        </w:tabs>
        <w:spacing w:before="240"/>
        <w:ind w:left="90"/>
        <w:rPr>
          <w:rStyle w:val="Emphasis"/>
          <w:b w:val="0"/>
          <w:bCs/>
          <w:i w:val="0"/>
          <w:iCs w:val="0"/>
          <w:color w:val="auto"/>
        </w:rPr>
      </w:pPr>
      <w:r w:rsidRPr="008E6EAE">
        <w:rPr>
          <w:rStyle w:val="Emphasis"/>
          <w:b w:val="0"/>
          <w:bCs/>
          <w:i w:val="0"/>
          <w:iCs w:val="0"/>
          <w:color w:val="auto"/>
        </w:rPr>
        <w:t>Ensuring the operational integrity of our servers and computers is paramount, as any downtime could significantly impact patient care and the efficiency of our cardiology clinic. The GE Muse application plays a vital role in facilitating seamless communication and data exchange between various healthcare systems, thereby enhancing the quality of care provided to our veterans.</w:t>
      </w:r>
    </w:p>
    <w:p w14:paraId="5EC51022" w14:textId="115A5B62" w:rsidR="008E6EAE" w:rsidRDefault="008E6EAE" w:rsidP="008E6EAE">
      <w:pPr>
        <w:tabs>
          <w:tab w:val="left" w:pos="480"/>
        </w:tabs>
        <w:spacing w:before="240"/>
        <w:ind w:left="90"/>
        <w:rPr>
          <w:rStyle w:val="Emphasis"/>
          <w:b w:val="0"/>
          <w:bCs/>
          <w:i w:val="0"/>
          <w:iCs w:val="0"/>
          <w:color w:val="auto"/>
        </w:rPr>
      </w:pPr>
      <w:r w:rsidRPr="008E6EAE">
        <w:rPr>
          <w:rStyle w:val="Emphasis"/>
          <w:b w:val="0"/>
          <w:bCs/>
          <w:i w:val="0"/>
          <w:iCs w:val="0"/>
          <w:color w:val="auto"/>
        </w:rPr>
        <w:t xml:space="preserve">The EPVAHCS </w:t>
      </w:r>
      <w:proofErr w:type="gramStart"/>
      <w:r w:rsidRPr="008E6EAE">
        <w:rPr>
          <w:rStyle w:val="Emphasis"/>
          <w:b w:val="0"/>
          <w:bCs/>
          <w:i w:val="0"/>
          <w:iCs w:val="0"/>
          <w:color w:val="auto"/>
        </w:rPr>
        <w:t>is specifically</w:t>
      </w:r>
      <w:proofErr w:type="gramEnd"/>
      <w:r w:rsidRPr="008E6EAE">
        <w:rPr>
          <w:rStyle w:val="Emphasis"/>
          <w:b w:val="0"/>
          <w:bCs/>
          <w:i w:val="0"/>
          <w:iCs w:val="0"/>
          <w:color w:val="auto"/>
        </w:rPr>
        <w:t xml:space="preserve"> requesting dedicated service support for the GE server and workstation applications, as well as the HL7 and DICOM interfaces. This support will not only ensure that our systems remain fully operational but also enable us to adapt to evolving technological needs and maintain compliance with healthcare regulations. By investing in these support services, we aim to uphold our commitment to delivering timely and effective cardiovascular care to our patients, thereby improving health outcomes and overall patient satisfaction.</w:t>
      </w:r>
    </w:p>
    <w:p w14:paraId="46DC059B" w14:textId="1647970F" w:rsidR="006D00CD" w:rsidRDefault="008E6EAE" w:rsidP="006D00CD">
      <w:pPr>
        <w:tabs>
          <w:tab w:val="left" w:pos="480"/>
        </w:tabs>
        <w:spacing w:before="240"/>
        <w:ind w:left="90"/>
        <w:rPr>
          <w:rStyle w:val="Emphasis"/>
          <w:b w:val="0"/>
          <w:bCs/>
          <w:i w:val="0"/>
          <w:iCs w:val="0"/>
          <w:color w:val="auto"/>
        </w:rPr>
      </w:pPr>
      <w:r>
        <w:rPr>
          <w:rStyle w:val="Emphasis"/>
          <w:b w:val="0"/>
          <w:bCs/>
          <w:i w:val="0"/>
          <w:iCs w:val="0"/>
          <w:color w:val="auto"/>
        </w:rPr>
        <w:t>The c</w:t>
      </w:r>
      <w:r w:rsidRPr="008E6EAE">
        <w:rPr>
          <w:rStyle w:val="Emphasis"/>
          <w:b w:val="0"/>
          <w:bCs/>
          <w:i w:val="0"/>
          <w:iCs w:val="0"/>
          <w:color w:val="auto"/>
        </w:rPr>
        <w:t xml:space="preserve">ontractor shall provide all tools, equipment, technical information, Technical Support for GE Muse </w:t>
      </w:r>
      <w:r>
        <w:rPr>
          <w:rStyle w:val="Emphasis"/>
          <w:b w:val="0"/>
          <w:bCs/>
          <w:i w:val="0"/>
          <w:iCs w:val="0"/>
          <w:color w:val="auto"/>
        </w:rPr>
        <w:t xml:space="preserve">software, </w:t>
      </w:r>
      <w:r w:rsidRPr="008E6EAE">
        <w:rPr>
          <w:rStyle w:val="Emphasis"/>
          <w:b w:val="0"/>
          <w:bCs/>
          <w:i w:val="0"/>
          <w:iCs w:val="0"/>
          <w:color w:val="auto"/>
        </w:rPr>
        <w:t>servers, computers, Interface, applications, database, to include travel and personnel for proper assembly, repairs, and troubleshooting of systems and equipment.</w:t>
      </w:r>
      <w:r w:rsidR="006D00CD">
        <w:rPr>
          <w:rStyle w:val="Emphasis"/>
          <w:b w:val="0"/>
          <w:bCs/>
          <w:i w:val="0"/>
          <w:iCs w:val="0"/>
          <w:color w:val="auto"/>
        </w:rPr>
        <w:br/>
      </w:r>
    </w:p>
    <w:p w14:paraId="1931D3BB" w14:textId="537ACF46" w:rsidR="006D00CD" w:rsidRPr="002C2E56" w:rsidRDefault="006D00CD" w:rsidP="006D00CD">
      <w:pPr>
        <w:rPr>
          <w:rFonts w:cs="Arial"/>
          <w:b/>
          <w:color w:val="000000" w:themeColor="text1"/>
        </w:rPr>
      </w:pPr>
      <w:r w:rsidRPr="002C2E56">
        <w:rPr>
          <w:rFonts w:cs="Arial"/>
          <w:b/>
          <w:color w:val="000000" w:themeColor="text1"/>
        </w:rPr>
        <w:t>Characteristics Of Service:</w:t>
      </w:r>
      <w:r>
        <w:rPr>
          <w:rFonts w:cs="Arial"/>
          <w:b/>
          <w:color w:val="000000" w:themeColor="text1"/>
        </w:rPr>
        <w:br/>
      </w:r>
    </w:p>
    <w:p w14:paraId="2794679B" w14:textId="77777777" w:rsidR="006D00CD" w:rsidRPr="00210831" w:rsidRDefault="006D00CD" w:rsidP="00BA5CFD">
      <w:pPr>
        <w:pStyle w:val="ListParagraph"/>
        <w:numPr>
          <w:ilvl w:val="0"/>
          <w:numId w:val="6"/>
        </w:numPr>
        <w:spacing w:before="0" w:after="0"/>
        <w:rPr>
          <w:color w:val="000000" w:themeColor="text1"/>
        </w:rPr>
      </w:pPr>
      <w:r>
        <w:rPr>
          <w:color w:val="000000" w:themeColor="text1"/>
        </w:rPr>
        <w:t>GE</w:t>
      </w:r>
      <w:r w:rsidRPr="002C2E56">
        <w:rPr>
          <w:color w:val="000000" w:themeColor="text1"/>
        </w:rPr>
        <w:t xml:space="preserve"> </w:t>
      </w:r>
      <w:r>
        <w:rPr>
          <w:color w:val="000000" w:themeColor="text1"/>
        </w:rPr>
        <w:t xml:space="preserve">Muse </w:t>
      </w:r>
      <w:r w:rsidRPr="002C2E56">
        <w:rPr>
          <w:color w:val="000000" w:themeColor="text1"/>
        </w:rPr>
        <w:t>Server(s)</w:t>
      </w:r>
    </w:p>
    <w:p w14:paraId="03576168" w14:textId="77777777" w:rsidR="006D00CD" w:rsidRPr="002C2E56" w:rsidRDefault="006D00CD" w:rsidP="00BA5CFD">
      <w:pPr>
        <w:pStyle w:val="ListParagraph"/>
        <w:numPr>
          <w:ilvl w:val="0"/>
          <w:numId w:val="6"/>
        </w:numPr>
        <w:spacing w:before="0" w:after="0"/>
        <w:rPr>
          <w:color w:val="000000" w:themeColor="text1"/>
        </w:rPr>
      </w:pPr>
      <w:r>
        <w:rPr>
          <w:color w:val="000000" w:themeColor="text1"/>
        </w:rPr>
        <w:t>GE Muse</w:t>
      </w:r>
      <w:r w:rsidRPr="002C2E56">
        <w:rPr>
          <w:color w:val="000000" w:themeColor="text1"/>
        </w:rPr>
        <w:t xml:space="preserve"> Web Client</w:t>
      </w:r>
    </w:p>
    <w:p w14:paraId="4A4079D2" w14:textId="77777777" w:rsidR="006D00CD" w:rsidRPr="002C2E56" w:rsidRDefault="006D00CD" w:rsidP="00BA5CFD">
      <w:pPr>
        <w:pStyle w:val="ListParagraph"/>
        <w:numPr>
          <w:ilvl w:val="0"/>
          <w:numId w:val="6"/>
        </w:numPr>
        <w:spacing w:before="0" w:after="0"/>
        <w:rPr>
          <w:color w:val="000000" w:themeColor="text1"/>
        </w:rPr>
      </w:pPr>
      <w:r>
        <w:rPr>
          <w:color w:val="000000" w:themeColor="text1"/>
        </w:rPr>
        <w:t>GE Muse</w:t>
      </w:r>
      <w:r w:rsidRPr="002C2E56">
        <w:rPr>
          <w:color w:val="000000" w:themeColor="text1"/>
        </w:rPr>
        <w:t xml:space="preserve"> Software</w:t>
      </w:r>
    </w:p>
    <w:p w14:paraId="31719C26" w14:textId="3A36C173" w:rsidR="006D00CD" w:rsidRPr="006D00CD" w:rsidRDefault="006D00CD" w:rsidP="00BA5CFD">
      <w:pPr>
        <w:pStyle w:val="ListParagraph"/>
        <w:numPr>
          <w:ilvl w:val="0"/>
          <w:numId w:val="6"/>
        </w:numPr>
        <w:spacing w:before="0" w:after="0"/>
        <w:rPr>
          <w:rStyle w:val="Emphasis"/>
          <w:rFonts w:cs="Arial"/>
          <w:b w:val="0"/>
          <w:i w:val="0"/>
          <w:iCs w:val="0"/>
          <w:color w:val="000000" w:themeColor="text1"/>
        </w:rPr>
      </w:pPr>
      <w:r w:rsidRPr="002C2E56">
        <w:rPr>
          <w:color w:val="000000" w:themeColor="text1"/>
        </w:rPr>
        <w:t>DICOM or HL7 &amp; Interface to Vista Imaging</w:t>
      </w:r>
    </w:p>
    <w:p w14:paraId="543B4DB4" w14:textId="0C6F5EDB" w:rsidR="006D00CD" w:rsidRDefault="008E6EAE" w:rsidP="006D00CD">
      <w:pPr>
        <w:tabs>
          <w:tab w:val="left" w:pos="480"/>
        </w:tabs>
        <w:spacing w:before="240"/>
        <w:ind w:left="90"/>
        <w:rPr>
          <w:rStyle w:val="Emphasis"/>
          <w:b w:val="0"/>
          <w:bCs/>
          <w:i w:val="0"/>
          <w:iCs w:val="0"/>
          <w:color w:val="auto"/>
        </w:rPr>
      </w:pPr>
      <w:r w:rsidRPr="008E6EAE">
        <w:rPr>
          <w:rStyle w:val="Emphasis"/>
          <w:b w:val="0"/>
          <w:bCs/>
          <w:i w:val="0"/>
          <w:iCs w:val="0"/>
          <w:color w:val="auto"/>
        </w:rPr>
        <w:t>The maintenance shall ensure that cardiology and biomedical engineering staff have access to email and phone technical support, as well as the latest updates to the GE Muse software. GE Muse is used as the Picture Archiving and Communication System (PACS) at the El Paso VA Medical Center cardiology department.</w:t>
      </w:r>
      <w:r>
        <w:rPr>
          <w:rStyle w:val="Emphasis"/>
          <w:b w:val="0"/>
          <w:bCs/>
          <w:i w:val="0"/>
          <w:iCs w:val="0"/>
          <w:color w:val="auto"/>
        </w:rPr>
        <w:t xml:space="preserve"> </w:t>
      </w:r>
      <w:r w:rsidR="006D00CD">
        <w:rPr>
          <w:rStyle w:val="Emphasis"/>
          <w:b w:val="0"/>
          <w:bCs/>
          <w:i w:val="0"/>
          <w:iCs w:val="0"/>
          <w:color w:val="auto"/>
        </w:rPr>
        <w:br/>
      </w:r>
    </w:p>
    <w:p w14:paraId="6311D482" w14:textId="2796B214" w:rsidR="006D00CD" w:rsidRPr="002C2E56" w:rsidRDefault="006D00CD" w:rsidP="006D00CD">
      <w:pPr>
        <w:jc w:val="both"/>
        <w:rPr>
          <w:rFonts w:cs="Arial"/>
          <w:color w:val="000000" w:themeColor="text1"/>
        </w:rPr>
      </w:pPr>
      <w:r w:rsidRPr="002C2E56">
        <w:rPr>
          <w:rFonts w:cs="Arial"/>
          <w:color w:val="000000" w:themeColor="text1"/>
        </w:rPr>
        <w:t>The following new software versions will be provided as they are released:</w:t>
      </w:r>
      <w:r>
        <w:rPr>
          <w:rFonts w:cs="Arial"/>
          <w:color w:val="000000" w:themeColor="text1"/>
        </w:rPr>
        <w:br/>
      </w:r>
    </w:p>
    <w:p w14:paraId="3E127DB5" w14:textId="77777777" w:rsidR="006D00CD" w:rsidRPr="002C2E56" w:rsidRDefault="006D00CD" w:rsidP="00BA5CFD">
      <w:pPr>
        <w:numPr>
          <w:ilvl w:val="0"/>
          <w:numId w:val="7"/>
        </w:numPr>
        <w:jc w:val="both"/>
        <w:rPr>
          <w:rFonts w:cs="Arial"/>
          <w:color w:val="000000" w:themeColor="text1"/>
        </w:rPr>
      </w:pPr>
      <w:r>
        <w:rPr>
          <w:rFonts w:cs="Arial"/>
          <w:color w:val="000000" w:themeColor="text1"/>
        </w:rPr>
        <w:t>GE Muse</w:t>
      </w:r>
      <w:r w:rsidRPr="002C2E56">
        <w:rPr>
          <w:rFonts w:cs="Arial"/>
          <w:color w:val="000000" w:themeColor="text1"/>
        </w:rPr>
        <w:t xml:space="preserve"> – Software used by the cardiology clinic by end users. Updates to software include:</w:t>
      </w:r>
    </w:p>
    <w:p w14:paraId="666D539B" w14:textId="77777777" w:rsidR="006D00CD" w:rsidRDefault="006D00CD" w:rsidP="00BA5CFD">
      <w:pPr>
        <w:numPr>
          <w:ilvl w:val="1"/>
          <w:numId w:val="7"/>
        </w:numPr>
        <w:jc w:val="both"/>
        <w:rPr>
          <w:rFonts w:cs="Arial"/>
          <w:color w:val="000000" w:themeColor="text1"/>
        </w:rPr>
      </w:pPr>
      <w:r>
        <w:rPr>
          <w:rFonts w:cs="Arial"/>
          <w:color w:val="000000" w:themeColor="text1"/>
        </w:rPr>
        <w:t>Software and Quality Updates</w:t>
      </w:r>
    </w:p>
    <w:p w14:paraId="0B2D4CC2" w14:textId="77777777" w:rsidR="006D00CD" w:rsidRPr="000B3610" w:rsidRDefault="006D00CD" w:rsidP="00BA5CFD">
      <w:pPr>
        <w:numPr>
          <w:ilvl w:val="1"/>
          <w:numId w:val="7"/>
        </w:numPr>
        <w:jc w:val="both"/>
        <w:rPr>
          <w:rFonts w:cs="Arial"/>
          <w:color w:val="000000" w:themeColor="text1"/>
        </w:rPr>
      </w:pPr>
      <w:r>
        <w:rPr>
          <w:rFonts w:cs="Arial"/>
          <w:color w:val="000000" w:themeColor="text1"/>
        </w:rPr>
        <w:t>Software Upgrades</w:t>
      </w:r>
    </w:p>
    <w:p w14:paraId="63E67415" w14:textId="77777777" w:rsidR="006D00CD" w:rsidRPr="002C2E56" w:rsidRDefault="006D00CD" w:rsidP="00BA5CFD">
      <w:pPr>
        <w:numPr>
          <w:ilvl w:val="1"/>
          <w:numId w:val="7"/>
        </w:numPr>
        <w:jc w:val="both"/>
        <w:rPr>
          <w:rFonts w:cs="Arial"/>
          <w:color w:val="000000" w:themeColor="text1"/>
        </w:rPr>
      </w:pPr>
      <w:r w:rsidRPr="002C2E56">
        <w:rPr>
          <w:rFonts w:cs="Arial"/>
          <w:color w:val="000000" w:themeColor="text1"/>
        </w:rPr>
        <w:lastRenderedPageBreak/>
        <w:t xml:space="preserve">Workflow </w:t>
      </w:r>
      <w:r>
        <w:rPr>
          <w:rFonts w:cs="Arial"/>
          <w:color w:val="000000" w:themeColor="text1"/>
        </w:rPr>
        <w:t>Services</w:t>
      </w:r>
    </w:p>
    <w:p w14:paraId="0F501C84" w14:textId="03954240" w:rsidR="006D00CD" w:rsidRDefault="006D00CD" w:rsidP="00BA5CFD">
      <w:pPr>
        <w:numPr>
          <w:ilvl w:val="1"/>
          <w:numId w:val="7"/>
        </w:numPr>
        <w:jc w:val="both"/>
        <w:rPr>
          <w:rFonts w:cs="Arial"/>
          <w:color w:val="000000" w:themeColor="text1"/>
        </w:rPr>
      </w:pPr>
      <w:r>
        <w:rPr>
          <w:rFonts w:cs="Arial"/>
          <w:color w:val="000000" w:themeColor="text1"/>
        </w:rPr>
        <w:t>Installation Support</w:t>
      </w:r>
    </w:p>
    <w:p w14:paraId="2C0A6DE8" w14:textId="77777777" w:rsidR="006D00CD" w:rsidRDefault="006D00CD" w:rsidP="006D00CD">
      <w:pPr>
        <w:jc w:val="both"/>
        <w:rPr>
          <w:rFonts w:cs="Arial"/>
          <w:color w:val="000000" w:themeColor="text1"/>
        </w:rPr>
      </w:pPr>
    </w:p>
    <w:p w14:paraId="1D92B43E" w14:textId="0CE07590" w:rsidR="006D00CD" w:rsidRPr="002C2E56" w:rsidRDefault="006D00CD" w:rsidP="006D00CD">
      <w:pPr>
        <w:rPr>
          <w:rFonts w:cs="Arial"/>
          <w:color w:val="000000" w:themeColor="text1"/>
        </w:rPr>
      </w:pPr>
      <w:r w:rsidRPr="002C2E56">
        <w:rPr>
          <w:rFonts w:cs="Arial"/>
          <w:color w:val="000000" w:themeColor="text1"/>
        </w:rPr>
        <w:t>The technical support representative shall be qualified and have the required levels of professional and technical experience to perform the work required by this</w:t>
      </w:r>
      <w:r w:rsidRPr="002C2E56">
        <w:rPr>
          <w:rFonts w:cs="Arial"/>
          <w:color w:val="000000" w:themeColor="text1"/>
        </w:rPr>
        <w:t xml:space="preserve"> </w:t>
      </w:r>
      <w:r>
        <w:rPr>
          <w:rFonts w:cs="Arial"/>
          <w:color w:val="000000" w:themeColor="text1"/>
        </w:rPr>
        <w:t xml:space="preserve">Purchase Description (PD). </w:t>
      </w:r>
      <w:r w:rsidRPr="002C2E56">
        <w:rPr>
          <w:rFonts w:cs="Arial"/>
          <w:color w:val="000000" w:themeColor="text1"/>
        </w:rPr>
        <w:t xml:space="preserve">Email and phone technical support will be provided, enabling the cardiology and biomedical engineering staff to contact </w:t>
      </w:r>
      <w:r>
        <w:rPr>
          <w:rFonts w:cs="Arial"/>
          <w:color w:val="000000" w:themeColor="text1"/>
        </w:rPr>
        <w:t>GE</w:t>
      </w:r>
      <w:r w:rsidRPr="002C2E56">
        <w:rPr>
          <w:rFonts w:cs="Arial"/>
          <w:color w:val="000000" w:themeColor="text1"/>
        </w:rPr>
        <w:t xml:space="preserve"> Healthcare for assistance with the</w:t>
      </w:r>
      <w:r>
        <w:rPr>
          <w:rFonts w:cs="Arial"/>
          <w:color w:val="000000" w:themeColor="text1"/>
        </w:rPr>
        <w:t xml:space="preserve"> following </w:t>
      </w:r>
      <w:r w:rsidRPr="002C2E56">
        <w:rPr>
          <w:rFonts w:cs="Arial"/>
          <w:color w:val="000000" w:themeColor="text1"/>
        </w:rPr>
        <w:t>tasks:</w:t>
      </w:r>
      <w:r>
        <w:rPr>
          <w:rFonts w:cs="Arial"/>
          <w:color w:val="000000" w:themeColor="text1"/>
        </w:rPr>
        <w:br/>
      </w:r>
    </w:p>
    <w:p w14:paraId="2019812C" w14:textId="77777777" w:rsidR="006D00CD" w:rsidRPr="002C2E56" w:rsidRDefault="006D00CD" w:rsidP="00BA5CFD">
      <w:pPr>
        <w:numPr>
          <w:ilvl w:val="0"/>
          <w:numId w:val="8"/>
        </w:numPr>
        <w:jc w:val="both"/>
        <w:rPr>
          <w:rFonts w:cs="Arial"/>
          <w:color w:val="000000" w:themeColor="text1"/>
        </w:rPr>
      </w:pPr>
      <w:r w:rsidRPr="002C2E56">
        <w:rPr>
          <w:rFonts w:cs="Arial"/>
          <w:color w:val="000000" w:themeColor="text1"/>
        </w:rPr>
        <w:t>Software Upgrades and Updates with implementation and clinical education for every software upgrade.</w:t>
      </w:r>
    </w:p>
    <w:p w14:paraId="0D7D35E0" w14:textId="77777777" w:rsidR="006D00CD" w:rsidRPr="006D00CD" w:rsidRDefault="006D00CD" w:rsidP="00BA5CFD">
      <w:pPr>
        <w:pStyle w:val="Default"/>
        <w:numPr>
          <w:ilvl w:val="0"/>
          <w:numId w:val="8"/>
        </w:numPr>
        <w:rPr>
          <w:color w:val="000000" w:themeColor="text1"/>
        </w:rPr>
      </w:pPr>
      <w:r w:rsidRPr="006D00CD">
        <w:rPr>
          <w:color w:val="000000" w:themeColor="text1"/>
        </w:rPr>
        <w:t>Phone Clinical Application Support: M-F, 8am-5pm</w:t>
      </w:r>
    </w:p>
    <w:p w14:paraId="17889164" w14:textId="77777777" w:rsidR="006D00CD" w:rsidRPr="006D00CD" w:rsidRDefault="006D00CD" w:rsidP="00BA5CFD">
      <w:pPr>
        <w:pStyle w:val="Default"/>
        <w:numPr>
          <w:ilvl w:val="0"/>
          <w:numId w:val="8"/>
        </w:numPr>
      </w:pPr>
      <w:r w:rsidRPr="006D00CD">
        <w:rPr>
          <w:color w:val="000000" w:themeColor="text1"/>
        </w:rPr>
        <w:t>Installation Support: Mon-Fri, 08:00AM-05:00PM</w:t>
      </w:r>
      <w:r w:rsidRPr="006D00CD">
        <w:t xml:space="preserve"> </w:t>
      </w:r>
    </w:p>
    <w:p w14:paraId="230DB961" w14:textId="77777777" w:rsidR="006D00CD" w:rsidRDefault="006D00CD" w:rsidP="006D00CD">
      <w:pPr>
        <w:jc w:val="both"/>
        <w:rPr>
          <w:rStyle w:val="Emphasis"/>
          <w:rFonts w:cs="Arial"/>
          <w:b w:val="0"/>
          <w:i w:val="0"/>
          <w:iCs w:val="0"/>
          <w:color w:val="000000" w:themeColor="text1"/>
        </w:rPr>
      </w:pPr>
    </w:p>
    <w:p w14:paraId="695E7E17" w14:textId="0280C92F" w:rsidR="00FA70C4" w:rsidRDefault="006D00CD" w:rsidP="006D00CD">
      <w:pPr>
        <w:jc w:val="both"/>
        <w:rPr>
          <w:rStyle w:val="Emphasis"/>
          <w:rFonts w:cs="Arial"/>
          <w:b w:val="0"/>
          <w:i w:val="0"/>
          <w:iCs w:val="0"/>
          <w:color w:val="000000" w:themeColor="text1"/>
        </w:rPr>
      </w:pPr>
      <w:r w:rsidRPr="006D00CD">
        <w:rPr>
          <w:rStyle w:val="Emphasis"/>
          <w:rFonts w:cs="Arial"/>
          <w:b w:val="0"/>
          <w:i w:val="0"/>
          <w:iCs w:val="0"/>
          <w:color w:val="000000" w:themeColor="text1"/>
        </w:rPr>
        <w:t>The Contractor is responsible for notifying the VA Program Manager</w:t>
      </w:r>
      <w:r>
        <w:rPr>
          <w:rStyle w:val="Emphasis"/>
          <w:rFonts w:cs="Arial"/>
          <w:b w:val="0"/>
          <w:i w:val="0"/>
          <w:iCs w:val="0"/>
          <w:color w:val="000000" w:themeColor="text1"/>
        </w:rPr>
        <w:t>, Contract Specialist and</w:t>
      </w:r>
      <w:r w:rsidRPr="006D00CD">
        <w:rPr>
          <w:rStyle w:val="Emphasis"/>
          <w:rFonts w:cs="Arial"/>
          <w:b w:val="0"/>
          <w:i w:val="0"/>
          <w:iCs w:val="0"/>
          <w:color w:val="000000" w:themeColor="text1"/>
        </w:rPr>
        <w:t xml:space="preserve"> Contracting Officer in advance of arrival and departure for delivery and installation, providing review of all product and site conditions before signing off. Work is to be performed between 8:00am and 4:30pm during the week unless specifically coordinated otherwise, which can include weekends.  </w:t>
      </w:r>
    </w:p>
    <w:p w14:paraId="0EFF9C5F" w14:textId="77777777" w:rsidR="006D00CD" w:rsidRDefault="006D00CD" w:rsidP="006D00CD">
      <w:pPr>
        <w:jc w:val="both"/>
        <w:rPr>
          <w:rStyle w:val="Emphasis"/>
          <w:rFonts w:cs="Arial"/>
          <w:b w:val="0"/>
          <w:i w:val="0"/>
          <w:iCs w:val="0"/>
          <w:color w:val="000000" w:themeColor="text1"/>
        </w:rPr>
      </w:pPr>
    </w:p>
    <w:p w14:paraId="5630351D" w14:textId="6E34BD5F" w:rsidR="006D00CD" w:rsidRDefault="006D00CD" w:rsidP="006D00CD">
      <w:pPr>
        <w:rPr>
          <w:rStyle w:val="Emphasis"/>
          <w:rFonts w:cs="Arial"/>
          <w:b w:val="0"/>
          <w:i w:val="0"/>
          <w:iCs w:val="0"/>
          <w:color w:val="000000" w:themeColor="text1"/>
        </w:rPr>
      </w:pPr>
      <w:r>
        <w:rPr>
          <w:rFonts w:cs="Arial"/>
          <w:color w:val="000000" w:themeColor="text1"/>
        </w:rPr>
        <w:t>The c</w:t>
      </w:r>
      <w:r w:rsidRPr="002C2E56">
        <w:rPr>
          <w:rFonts w:cs="Arial"/>
          <w:color w:val="000000" w:themeColor="text1"/>
        </w:rPr>
        <w:t xml:space="preserve">ontractor shall be responsible for any damage caused by delivery, installation, and removal while at the facility. The contractor shall </w:t>
      </w:r>
      <w:r w:rsidRPr="002C2E56">
        <w:rPr>
          <w:rFonts w:cs="Arial"/>
          <w:color w:val="000000" w:themeColor="text1"/>
        </w:rPr>
        <w:t>ensure</w:t>
      </w:r>
      <w:r w:rsidRPr="002C2E56">
        <w:rPr>
          <w:rFonts w:cs="Arial"/>
          <w:color w:val="000000" w:themeColor="text1"/>
        </w:rPr>
        <w:t xml:space="preserve"> its processes do not create an unclean or unsafe environment for the EPVAHCS or damage any federal government equipment.</w:t>
      </w:r>
    </w:p>
    <w:p w14:paraId="63385C0F" w14:textId="77777777" w:rsidR="006D00CD" w:rsidRDefault="006D00CD" w:rsidP="006D00CD">
      <w:pPr>
        <w:jc w:val="both"/>
        <w:rPr>
          <w:rStyle w:val="Emphasis"/>
          <w:rFonts w:cs="Arial"/>
          <w:b w:val="0"/>
          <w:i w:val="0"/>
          <w:iCs w:val="0"/>
          <w:color w:val="000000" w:themeColor="text1"/>
        </w:rPr>
      </w:pPr>
    </w:p>
    <w:p w14:paraId="458EAFC7" w14:textId="5142DBCF" w:rsidR="006D00CD" w:rsidRDefault="006D00CD" w:rsidP="006D00CD">
      <w:pPr>
        <w:jc w:val="both"/>
        <w:rPr>
          <w:rStyle w:val="Emphasis"/>
          <w:rFonts w:cs="Arial"/>
          <w:b w:val="0"/>
          <w:i w:val="0"/>
          <w:iCs w:val="0"/>
          <w:color w:val="000000" w:themeColor="text1"/>
        </w:rPr>
      </w:pPr>
      <w:r w:rsidRPr="006D00CD">
        <w:rPr>
          <w:rStyle w:val="Emphasis"/>
          <w:rFonts w:cs="Arial"/>
          <w:b w:val="0"/>
          <w:i w:val="0"/>
          <w:iCs w:val="0"/>
          <w:color w:val="000000" w:themeColor="text1"/>
        </w:rPr>
        <w:t>The period of performance will be a 12-month base period with four 12-month option periods.</w:t>
      </w:r>
    </w:p>
    <w:p w14:paraId="55003359" w14:textId="77777777" w:rsidR="006D00CD" w:rsidRPr="006D00CD" w:rsidRDefault="006D00CD" w:rsidP="006D00CD">
      <w:pPr>
        <w:jc w:val="both"/>
        <w:rPr>
          <w:rStyle w:val="Emphasis"/>
          <w:rFonts w:cs="Arial"/>
          <w:b w:val="0"/>
          <w:i w:val="0"/>
          <w:iCs w:val="0"/>
          <w:color w:val="000000" w:themeColor="text1"/>
        </w:rPr>
      </w:pPr>
    </w:p>
    <w:p w14:paraId="34878E77" w14:textId="0F0E966E" w:rsidR="00152ED7" w:rsidRDefault="00D076F4" w:rsidP="00F814A8">
      <w:pPr>
        <w:pStyle w:val="Heading1"/>
      </w:pPr>
      <w:bookmarkStart w:id="2" w:name="_Toc115349711"/>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2"/>
    </w:p>
    <w:p w14:paraId="13005B66" w14:textId="40B19383" w:rsidR="00152ED7" w:rsidRDefault="00152ED7" w:rsidP="00D076F4">
      <w:r w:rsidRPr="00152ED7">
        <w:t>On January 18, 2017, the Architectural and Transportation Barriers Compliance Board (Access Board) revised and updated, in a single rulemaking, standards for electronic and information technology developed, procured, maintained, or used by Federal agencies covered by Section 508 of the Rehabilitation Act of 1973, as well as our guidelines for telecommunications equipment and customer premises equipment covered by Section 255 of the Communications Act of 1934. The revisions and updates to the Section 508-based standards and Section 255-based guidelines are intended to ensure that information and communication technology (ICT) covered by the respective statutes is accessible to and usable by individuals with disabilities.</w:t>
      </w:r>
    </w:p>
    <w:p w14:paraId="5066B6AE" w14:textId="353A1209" w:rsidR="00152ED7" w:rsidRDefault="00152ED7" w:rsidP="00D076F4"/>
    <w:p w14:paraId="0FD2BC23" w14:textId="044D06F9" w:rsidR="00152ED7" w:rsidRDefault="00152ED7" w:rsidP="00B1085D">
      <w:pPr>
        <w:pStyle w:val="Heading2"/>
      </w:pPr>
      <w:bookmarkStart w:id="3" w:name="_Toc115349712"/>
      <w:r>
        <w:lastRenderedPageBreak/>
        <w:t>SECTION 508 – INFORMATION AND COMMUNICATION TECHNOLOGY (ICT) STANDARDS</w:t>
      </w:r>
      <w:bookmarkEnd w:id="3"/>
    </w:p>
    <w:p w14:paraId="398C3765" w14:textId="77777777" w:rsidR="00B1085D" w:rsidRPr="00573BA2" w:rsidRDefault="00B1085D" w:rsidP="00715778">
      <w:pPr>
        <w:spacing w:after="240"/>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hyperlink r:id="rId12" w:history="1">
        <w:r w:rsidRPr="00573BA2">
          <w:rPr>
            <w:rStyle w:val="Hyperlink"/>
          </w:rPr>
          <w:t>https://www.access-board.gov/guidelines-and-standards/communications-and-it/about-the-ict-refresh/final-rule/text-of-the-standards-and-guidelines</w:t>
        </w:r>
      </w:hyperlink>
      <w:r w:rsidRPr="00573BA2">
        <w:rPr>
          <w:rFonts w:cs="Arial"/>
        </w:rPr>
        <w:t>.  A printed copy of the standards will be supplied upon request. </w:t>
      </w:r>
    </w:p>
    <w:p w14:paraId="54D996F2" w14:textId="77777777" w:rsidR="00B1085D" w:rsidRPr="001A1412" w:rsidRDefault="00B1085D" w:rsidP="00715778">
      <w:pPr>
        <w:spacing w:after="240"/>
        <w:rPr>
          <w:rFonts w:cs="Arial"/>
        </w:rPr>
      </w:pPr>
      <w:r>
        <w:rPr>
          <w:rFonts w:cs="Arial"/>
        </w:rPr>
        <w:t>F</w:t>
      </w:r>
      <w:r w:rsidRPr="001A1412">
        <w:rPr>
          <w:rFonts w:cs="Arial"/>
        </w:rPr>
        <w:t xml:space="preserve">ederal agencies must comply with the updated </w:t>
      </w:r>
      <w:r>
        <w:rPr>
          <w:rFonts w:cs="Arial"/>
        </w:rPr>
        <w:t xml:space="preserve">Section </w:t>
      </w:r>
      <w:r w:rsidRPr="001A1412">
        <w:rPr>
          <w:rFonts w:cs="Arial"/>
        </w:rPr>
        <w:t>508 Standards beginning on January 18, 2018</w:t>
      </w:r>
      <w:r>
        <w:rPr>
          <w:rFonts w:cs="Arial"/>
        </w:rPr>
        <w:t xml:space="preserve">. The Final Rule </w:t>
      </w:r>
      <w:r w:rsidRPr="00573BA2">
        <w:rPr>
          <w:rFonts w:cs="Arial"/>
        </w:rPr>
        <w:t xml:space="preserve">as published in the Federal Register is available from the Access Board: </w:t>
      </w:r>
      <w:hyperlink r:id="rId13" w:history="1">
        <w:r w:rsidRPr="00573BA2">
          <w:rPr>
            <w:rStyle w:val="Hyperlink"/>
          </w:rPr>
          <w:t>https://www.access-board.gov/guidelines-and-standards/communications-and-it/about-the-ict-refresh/final-rule</w:t>
        </w:r>
      </w:hyperlink>
      <w:r w:rsidRPr="00573BA2">
        <w:rPr>
          <w:rFonts w:cs="Arial"/>
        </w:rPr>
        <w:t xml:space="preserve">. </w:t>
      </w:r>
    </w:p>
    <w:p w14:paraId="7282512E" w14:textId="77777777" w:rsidR="00B1085D" w:rsidRDefault="00B1085D" w:rsidP="00715778">
      <w:pPr>
        <w:spacing w:before="13" w:after="240"/>
        <w:ind w:right="14"/>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704F678C" w14:textId="1291B1BF" w:rsidR="00B1085D" w:rsidRDefault="00437F64" w:rsidP="00B1085D">
      <w:pPr>
        <w:spacing w:before="13" w:after="13"/>
        <w:ind w:left="1440" w:right="13" w:hanging="540"/>
        <w:rPr>
          <w:rFonts w:cs="Arial"/>
          <w:color w:val="000000"/>
        </w:rPr>
      </w:pPr>
      <w:r>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bookmarkStart w:id="4" w:name="Check1"/>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bookmarkEnd w:id="4"/>
      <w:r w:rsidR="00B1085D">
        <w:rPr>
          <w:rFonts w:cs="Arial"/>
          <w:color w:val="000000"/>
        </w:rPr>
        <w:tab/>
      </w:r>
      <w:r w:rsidR="00B1085D" w:rsidRPr="00776711">
        <w:rPr>
          <w:rFonts w:cs="Arial"/>
          <w:color w:val="000000"/>
        </w:rPr>
        <w:t xml:space="preserve">E205 </w:t>
      </w:r>
      <w:bookmarkStart w:id="5"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5"/>
    </w:p>
    <w:p w14:paraId="31446397" w14:textId="77777777" w:rsidR="00B1085D" w:rsidRDefault="00B1085D" w:rsidP="00B1085D">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E204</w:t>
      </w:r>
      <w:r w:rsidRPr="004A169E">
        <w:rPr>
          <w:rFonts w:cs="Arial"/>
          <w:color w:val="000000"/>
        </w:rPr>
        <w:t xml:space="preserve"> Functional Performance Criteria</w:t>
      </w:r>
    </w:p>
    <w:p w14:paraId="27AD69E7" w14:textId="77777777" w:rsidR="00B1085D" w:rsidRDefault="00B1085D" w:rsidP="00B1085D">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E206</w:t>
      </w:r>
      <w:r w:rsidRPr="004A169E">
        <w:rPr>
          <w:rFonts w:cs="Arial"/>
          <w:color w:val="000000"/>
        </w:rPr>
        <w:t xml:space="preserve"> Hardware Requirements</w:t>
      </w:r>
    </w:p>
    <w:p w14:paraId="42C498C9" w14:textId="77777777" w:rsidR="00B1085D" w:rsidRDefault="00B1085D" w:rsidP="00B1085D">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E207</w:t>
      </w:r>
      <w:r w:rsidRPr="004A169E">
        <w:rPr>
          <w:rFonts w:cs="Arial"/>
          <w:color w:val="000000"/>
        </w:rPr>
        <w:t xml:space="preserve"> Software Requirements</w:t>
      </w:r>
    </w:p>
    <w:p w14:paraId="04926624" w14:textId="1F9032F5" w:rsidR="00B1085D" w:rsidRDefault="00B1085D" w:rsidP="00B1085D">
      <w:pPr>
        <w:ind w:left="900"/>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E208</w:t>
      </w:r>
      <w:r w:rsidRPr="004A169E">
        <w:rPr>
          <w:rFonts w:cs="Arial"/>
          <w:color w:val="000000"/>
        </w:rPr>
        <w:t xml:space="preserve"> Support </w:t>
      </w:r>
      <w:r>
        <w:rPr>
          <w:rFonts w:cs="Arial"/>
          <w:color w:val="000000"/>
        </w:rPr>
        <w:t xml:space="preserve">Documentation and </w:t>
      </w:r>
      <w:r w:rsidRPr="004A169E">
        <w:rPr>
          <w:rFonts w:cs="Arial"/>
          <w:color w:val="000000"/>
        </w:rPr>
        <w:t>Services Requirements</w:t>
      </w:r>
    </w:p>
    <w:p w14:paraId="445B8CE7" w14:textId="4F465EBE" w:rsidR="00B1085D" w:rsidRDefault="0050709E" w:rsidP="00B1085D">
      <w:pPr>
        <w:pStyle w:val="Heading2"/>
      </w:pPr>
      <w:bookmarkStart w:id="6" w:name="_Toc115349713"/>
      <w:r>
        <w:t>COMPATIBILITY</w:t>
      </w:r>
      <w:r w:rsidR="00B1085D">
        <w:t xml:space="preserve"> WITH ASSISTIVE TECHNOLOGY</w:t>
      </w:r>
      <w:bookmarkEnd w:id="6"/>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pPr>
      <w:bookmarkStart w:id="7" w:name="_Toc115349714"/>
      <w:r>
        <w:t>ACCEPTANCE AND ACCEPTANCE TESTING</w:t>
      </w:r>
      <w:bookmarkEnd w:id="7"/>
    </w:p>
    <w:p w14:paraId="7D046D73" w14:textId="77777777" w:rsidR="00B1085D" w:rsidRDefault="00B1085D" w:rsidP="00B1085D">
      <w:r>
        <w:t>Deliverables resulting from this solicitation will be accepted based in part on satisfaction of the Section 508 Chapter 2: Scoping Requirements standards identified above.</w:t>
      </w:r>
    </w:p>
    <w:p w14:paraId="2DE7BEBA" w14:textId="77777777" w:rsidR="00B1085D" w:rsidRDefault="00B1085D" w:rsidP="00B1085D"/>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6FD7E97E" w14:textId="1F88C0C0" w:rsidR="00061DE0" w:rsidRPr="00061DE0" w:rsidRDefault="00D076F4" w:rsidP="00061DE0">
      <w:pPr>
        <w:pStyle w:val="Heading1"/>
      </w:pPr>
      <w:bookmarkStart w:id="8" w:name="_Toc115349715"/>
      <w:bookmarkStart w:id="9" w:name="_Toc6902885"/>
      <w:r>
        <w:t xml:space="preserve">INFORMATION TECHNOLOGY USING </w:t>
      </w:r>
      <w:r w:rsidR="00136C39">
        <w:t xml:space="preserve">SUSTAINABLE PRODUCTS AND SERVICES </w:t>
      </w:r>
      <w:bookmarkEnd w:id="8"/>
    </w:p>
    <w:p w14:paraId="03D92B9C" w14:textId="77777777" w:rsidR="00136C39" w:rsidRDefault="00136C39" w:rsidP="00136C39">
      <w:pPr>
        <w:pStyle w:val="NoSpacing"/>
      </w:pPr>
      <w:r>
        <w:t xml:space="preserve">The Contractor shall comply with Sections 524 and Sections 525 of the Energy Independence and Security Act of 2007; Section 104 of the Energy Policy Act of 2005; Executive Order 13221, “Energy-Efficient Standby Power Devices,” dated August 2, </w:t>
      </w:r>
      <w:r>
        <w:lastRenderedPageBreak/>
        <w:t xml:space="preserve">2001; and the Federal Acquisition Regulation (FAR) to provide ENERGY STAR®, Federal Energy Management Program (FEMP) designated, and products and services that meet EPA Recommendations of Specifications, Standards, and Ecolabels in effect as of October 2023 (e.g. Electronic Product Environmental Assessment Tool (EPEAT) registered products) in providing information technology products and/or services. The Green Procurement Compilation (GPC) website available at Green Procurement Compilation - GSA Sustainable Facilities Tool (sftool.gov) provides a comprehensive list of sustainable products and services and sustainable acquisition guidance. </w:t>
      </w:r>
    </w:p>
    <w:p w14:paraId="3D6ABA0B" w14:textId="77777777" w:rsidR="00136C39" w:rsidRDefault="00136C39" w:rsidP="00136C39">
      <w:pPr>
        <w:pStyle w:val="NoSpacing"/>
      </w:pPr>
    </w:p>
    <w:p w14:paraId="426FFE94" w14:textId="77777777" w:rsidR="00136C39" w:rsidRPr="00D754E0" w:rsidRDefault="00136C39" w:rsidP="00D754E0">
      <w:pPr>
        <w:pStyle w:val="NoSpacing"/>
      </w:pPr>
      <w:r w:rsidRPr="00D754E0">
        <w:t>The Contractor shall provide products that meet the definition of sustainable products and services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5D8651A6" w14:textId="77777777" w:rsidR="00136C39" w:rsidRPr="00D754E0" w:rsidRDefault="00136C39" w:rsidP="00D754E0">
      <w:pPr>
        <w:pStyle w:val="NoSpacing"/>
      </w:pPr>
    </w:p>
    <w:p w14:paraId="67E21AE0" w14:textId="77777777" w:rsidR="007E50A4" w:rsidRDefault="00136C39" w:rsidP="00D754E0">
      <w:pPr>
        <w:pStyle w:val="NoSpacing"/>
      </w:pPr>
      <w:r w:rsidRPr="00D754E0">
        <w:t>Specifically, the Contractor shall provide sustainable products under this contract in accordance with FAR 52.223-23.  The applicable products with their associated certification, designation, and/or ecolabel (e.g. Energy Star, FEMP, and/or EPEAT) are identified within the product specifications in this PD.  The Contractor shall ensure proposed products meet the certification(s) / designation(s) / ecolabel(s) specified at the time of submission of proposals and at the time of award.</w:t>
      </w:r>
    </w:p>
    <w:p w14:paraId="3AEB9183" w14:textId="77777777" w:rsidR="00061DE0" w:rsidRDefault="00061DE0" w:rsidP="00D754E0">
      <w:pPr>
        <w:pStyle w:val="NoSpacing"/>
      </w:pPr>
    </w:p>
    <w:p w14:paraId="24F70C95" w14:textId="0DCBA8FA" w:rsidR="00061DE0" w:rsidRDefault="00061DE0" w:rsidP="00D754E0">
      <w:pPr>
        <w:pStyle w:val="Heading1"/>
      </w:pPr>
      <w:r>
        <w:t>SHIPMENT OF HARDWARE OR EQUIPMENT</w:t>
      </w:r>
    </w:p>
    <w:p w14:paraId="33D5D07A" w14:textId="77777777" w:rsidR="00061DE0" w:rsidRDefault="00061DE0" w:rsidP="00061DE0">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2CABAE90" w14:textId="77777777" w:rsidR="00061DE0" w:rsidRPr="007C56C7" w:rsidRDefault="00061DE0" w:rsidP="00061DE0">
      <w:pPr>
        <w:pStyle w:val="NoSpacing"/>
      </w:pPr>
    </w:p>
    <w:p w14:paraId="5154A6C6" w14:textId="77777777" w:rsidR="00061DE0" w:rsidRDefault="00061DE0" w:rsidP="00061DE0">
      <w:pPr>
        <w:pStyle w:val="NoSpacing"/>
        <w:rPr>
          <w:b/>
        </w:rPr>
      </w:pPr>
      <w:r w:rsidRPr="007C56C7">
        <w:rPr>
          <w:b/>
          <w:u w:val="single"/>
        </w:rPr>
        <w:t>Ship To and Mark For</w:t>
      </w:r>
      <w:r w:rsidRPr="007C56C7">
        <w:rPr>
          <w:b/>
        </w:rPr>
        <w:t>:</w:t>
      </w:r>
    </w:p>
    <w:p w14:paraId="7A049ABE" w14:textId="77777777" w:rsidR="00061DE0" w:rsidRPr="007C56C7" w:rsidRDefault="00061DE0" w:rsidP="00061DE0">
      <w:pPr>
        <w:pStyle w:val="NoSpacing"/>
        <w:rPr>
          <w:b/>
          <w:u w:val="single"/>
        </w:rPr>
      </w:pPr>
    </w:p>
    <w:p w14:paraId="30A5F9C1" w14:textId="29B6654E" w:rsidR="00061DE0" w:rsidRPr="00061DE0" w:rsidRDefault="00061DE0" w:rsidP="00061DE0">
      <w:pPr>
        <w:rPr>
          <w:u w:val="single"/>
        </w:rPr>
      </w:pPr>
      <w:r w:rsidRPr="00061DE0">
        <w:rPr>
          <w:u w:val="single"/>
        </w:rPr>
        <w:t>Primary POC:</w:t>
      </w:r>
    </w:p>
    <w:p w14:paraId="561B7A40" w14:textId="77777777" w:rsidR="00061DE0" w:rsidRDefault="00061DE0" w:rsidP="00061DE0"/>
    <w:p w14:paraId="32B60E9D" w14:textId="1389BD75" w:rsidR="00061DE0" w:rsidRDefault="00061DE0" w:rsidP="00061DE0">
      <w:r>
        <w:t>Name: Peter J. Castillo</w:t>
      </w:r>
    </w:p>
    <w:p w14:paraId="469B7C4C" w14:textId="1BFE6C50" w:rsidR="00061DE0" w:rsidRDefault="00CC487D" w:rsidP="00061DE0">
      <w:r>
        <w:t>Address Name: El Paso VAHCS</w:t>
      </w:r>
      <w:r w:rsidR="00061DE0">
        <w:tab/>
      </w:r>
    </w:p>
    <w:p w14:paraId="55FC4733" w14:textId="355B8854" w:rsidR="00061DE0" w:rsidRDefault="00CC487D" w:rsidP="00061DE0">
      <w:r>
        <w:t xml:space="preserve">Street </w:t>
      </w:r>
      <w:r w:rsidR="00061DE0">
        <w:t xml:space="preserve">Address: 5001 </w:t>
      </w:r>
      <w:r w:rsidR="00061DE0">
        <w:t xml:space="preserve">N. </w:t>
      </w:r>
      <w:r w:rsidR="00061DE0">
        <w:t xml:space="preserve">Piedras </w:t>
      </w:r>
      <w:r w:rsidR="00061DE0">
        <w:t>St.</w:t>
      </w:r>
      <w:r w:rsidR="00061DE0">
        <w:t xml:space="preserve"> El Paso, TX 79930</w:t>
      </w:r>
    </w:p>
    <w:p w14:paraId="4A445654" w14:textId="77777777" w:rsidR="00061DE0" w:rsidRDefault="00061DE0" w:rsidP="00061DE0">
      <w:r>
        <w:t>Voice:</w:t>
      </w:r>
      <w:r>
        <w:tab/>
        <w:t>915-564-6100 Ext. 5555</w:t>
      </w:r>
      <w:r>
        <w:tab/>
      </w:r>
    </w:p>
    <w:p w14:paraId="7987A414" w14:textId="3AB0B673" w:rsidR="00061DE0" w:rsidRPr="00061DE0" w:rsidRDefault="00061DE0" w:rsidP="00061DE0">
      <w:r>
        <w:t>Email:</w:t>
      </w:r>
      <w:r>
        <w:tab/>
        <w:t>peter.castillo1@va.gov</w:t>
      </w:r>
    </w:p>
    <w:p w14:paraId="12D67600" w14:textId="478BEE17" w:rsidR="00061DE0" w:rsidRDefault="00061DE0" w:rsidP="00061DE0">
      <w:pPr>
        <w:pStyle w:val="Heading2"/>
      </w:pPr>
      <w:r>
        <w:t>SPECIAL SHIPPING INSTRUCTIONS</w:t>
      </w:r>
    </w:p>
    <w:p w14:paraId="4A29DFA7" w14:textId="77777777" w:rsidR="00CC487D" w:rsidRDefault="00CC487D" w:rsidP="00CC487D">
      <w:r>
        <w:t>Prior to shipping, Contractor shall notify Site POCs, by phone followed by email, of all incoming deliveries including line-by-line details for review of requirements.  The Contractor shall not make any changes to the delivery schedule at the request of Site POC.</w:t>
      </w:r>
    </w:p>
    <w:p w14:paraId="4375D426" w14:textId="77777777" w:rsidR="00CC487D" w:rsidRDefault="00CC487D" w:rsidP="00CC487D"/>
    <w:p w14:paraId="1A5889E0" w14:textId="77777777" w:rsidR="00CC487D" w:rsidRDefault="00CC487D" w:rsidP="00CC487D">
      <w:r>
        <w:lastRenderedPageBreak/>
        <w:t xml:space="preserve">Contractors </w:t>
      </w:r>
      <w:proofErr w:type="gramStart"/>
      <w:r>
        <w:t>shall</w:t>
      </w:r>
      <w:proofErr w:type="gramEnd"/>
      <w:r>
        <w:t xml:space="preserve"> coordinate deliveries with Site POCs before shipment of &lt;hardware&gt; hardware to ensure sites have adequate storage space.</w:t>
      </w:r>
    </w:p>
    <w:p w14:paraId="51AE2892" w14:textId="77777777" w:rsidR="00CC487D" w:rsidRDefault="00CC487D" w:rsidP="00CC487D"/>
    <w:p w14:paraId="4953C766" w14:textId="0350DDDE" w:rsidR="00061DE0" w:rsidRDefault="00CC487D" w:rsidP="00CC487D">
      <w:r>
        <w:t>All shipments, either single or multiple container deliveries, shall bear the VA IFCAP Purchase Order number (if applicable) on external shipping labels and associated manifests or packing lists.  In the case of multiple container deliveries, a statement readable near the VA IFCAP PO or Contract number shall indicate total number of containers for the complete shipment (e.g. “Package 1 of 2”), clearly readable on manifests and external shipping labels.</w:t>
      </w:r>
    </w:p>
    <w:p w14:paraId="486D201F" w14:textId="77777777" w:rsidR="00CC487D" w:rsidRDefault="00CC487D" w:rsidP="00CC487D">
      <w:pPr>
        <w:pStyle w:val="Heading1"/>
      </w:pPr>
      <w:bookmarkStart w:id="10" w:name="_Toc198284377"/>
      <w:bookmarkStart w:id="11" w:name="_Ref252786053"/>
      <w:bookmarkStart w:id="12" w:name="_Toc251331977"/>
      <w:bookmarkEnd w:id="9"/>
      <w:r>
        <w:t>GENERAL REQUIREMENTS</w:t>
      </w:r>
      <w:bookmarkEnd w:id="10"/>
    </w:p>
    <w:p w14:paraId="1D7629E5" w14:textId="77777777" w:rsidR="00CC487D" w:rsidRDefault="00CC487D" w:rsidP="00CC487D">
      <w:pPr>
        <w:pStyle w:val="Heading2"/>
      </w:pPr>
      <w:bookmarkStart w:id="13" w:name="_Toc198284378"/>
      <w:r>
        <w:t>VA TECHNICAL REFERENCE MODEL</w:t>
      </w:r>
      <w:bookmarkEnd w:id="13"/>
    </w:p>
    <w:p w14:paraId="5931E77E" w14:textId="77777777" w:rsidR="00CC487D" w:rsidRDefault="00CC487D" w:rsidP="00CC487D">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A8ABA8B" w14:textId="77777777" w:rsidR="00CC487D" w:rsidRPr="00C9144B" w:rsidRDefault="00CC487D" w:rsidP="00CC487D">
      <w:pPr>
        <w:pStyle w:val="Heading2"/>
      </w:pPr>
      <w:bookmarkStart w:id="14" w:name="_Toc198284379"/>
      <w:bookmarkStart w:id="15" w:name="_Hlk190070393"/>
      <w:r w:rsidRPr="00C9144B">
        <w:t>ZERO TRUST – VA CRITICAL SECURITY CONTROLS</w:t>
      </w:r>
      <w:bookmarkEnd w:id="14"/>
    </w:p>
    <w:p w14:paraId="6723444E" w14:textId="77777777" w:rsidR="00CC487D" w:rsidRDefault="00CC487D" w:rsidP="00CC487D"/>
    <w:p w14:paraId="4F004E0F" w14:textId="77777777" w:rsidR="00CC487D" w:rsidRDefault="00CC487D" w:rsidP="00CC487D">
      <w:bookmarkStart w:id="16" w:name="_Hlk190089354"/>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14"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16"/>
      <w:r w:rsidRPr="00591E36">
        <w:t>.</w:t>
      </w:r>
      <w:bookmarkEnd w:id="15"/>
    </w:p>
    <w:p w14:paraId="59BF7A9A" w14:textId="77777777" w:rsidR="00CC487D" w:rsidRPr="000F168E" w:rsidRDefault="00CC487D" w:rsidP="00CC487D">
      <w:pPr>
        <w:pStyle w:val="Heading2"/>
      </w:pPr>
      <w:bookmarkStart w:id="17" w:name="_Toc70928022"/>
      <w:bookmarkStart w:id="18" w:name="_Toc198284380"/>
      <w:bookmarkStart w:id="19" w:name="_Hlk70928359"/>
      <w:r w:rsidRPr="000F168E">
        <w:t>SOCIAL SECURITY NUMBER (SSN) REDUCTION</w:t>
      </w:r>
      <w:bookmarkEnd w:id="17"/>
      <w:bookmarkEnd w:id="18"/>
      <w:r w:rsidRPr="000F168E">
        <w:t xml:space="preserve"> </w:t>
      </w:r>
    </w:p>
    <w:p w14:paraId="21CF4807" w14:textId="77777777" w:rsidR="00CC487D" w:rsidRPr="00DF472F" w:rsidRDefault="00CC487D" w:rsidP="00CC487D">
      <w:pPr>
        <w:rPr>
          <w:rFonts w:cs="Arial"/>
        </w:rPr>
      </w:pPr>
      <w:bookmarkStart w:id="20" w:name="_Hlk72482177"/>
      <w:bookmarkEnd w:id="19"/>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 xml:space="preserve">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w:t>
      </w:r>
      <w:r w:rsidRPr="0045668A">
        <w:rPr>
          <w:rFonts w:cs="Arial"/>
        </w:rPr>
        <w:lastRenderedPageBreak/>
        <w:t>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280B0578" w14:textId="77777777" w:rsidR="00CC487D" w:rsidRDefault="00CC487D" w:rsidP="00CC487D">
      <w:pPr>
        <w:pStyle w:val="Heading2"/>
      </w:pPr>
      <w:bookmarkStart w:id="21" w:name="_Toc198284381"/>
      <w:bookmarkEnd w:id="20"/>
      <w:r>
        <w:t>INTERNET PROTOCOL VERSION 6 (IPV6)</w:t>
      </w:r>
      <w:bookmarkEnd w:id="21"/>
    </w:p>
    <w:p w14:paraId="49DD86AA" w14:textId="77777777" w:rsidR="00CC487D" w:rsidRDefault="00CC487D" w:rsidP="00CC487D">
      <w:r w:rsidRPr="00B32748">
        <w:t>The Contractor solution shall support IPv6-Only based upon the memo issued by the Office of Management and Budget (OMB) on November 19, 2020 (</w:t>
      </w:r>
      <w:hyperlink r:id="rId15"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6" w:tooltip="Link to USGv6 Program Revision 1" w:history="1">
        <w:r>
          <w:rPr>
            <w:rStyle w:val="Hyperlink"/>
          </w:rPr>
          <w:t>https://www.nist.gov/programs-projects/usgv6-program/usgv6-revision-1</w:t>
        </w:r>
      </w:hyperlink>
      <w:r w:rsidRPr="00B32748">
        <w:t>), NIST Special Publication (SP) 500-267B Revision 1 “USGv6 Profile” (</w:t>
      </w:r>
      <w:hyperlink r:id="rId17"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18" w:tooltip="Link to NIST Special Publication 800-119" w:history="1">
        <w:r w:rsidRPr="00B32748">
          <w:rPr>
            <w:rStyle w:val="Hyperlink"/>
          </w:rPr>
          <w:t>https://doi.org/10.6028/NIST.SP.800-119</w:t>
        </w:r>
      </w:hyperlink>
      <w:r w:rsidRPr="00B3274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t>.</w:t>
      </w:r>
    </w:p>
    <w:p w14:paraId="5283F8D4" w14:textId="77777777" w:rsidR="00CC487D" w:rsidRPr="00557A62" w:rsidRDefault="00CC487D" w:rsidP="00CC487D">
      <w:pPr>
        <w:pStyle w:val="Heading2"/>
      </w:pPr>
      <w:bookmarkStart w:id="22" w:name="_Toc109116588"/>
      <w:bookmarkStart w:id="23" w:name="_Toc198284382"/>
      <w:r w:rsidRPr="00557A62">
        <w:t>SOFTWARE AND LICENSING REQUIREMENTS</w:t>
      </w:r>
      <w:bookmarkEnd w:id="22"/>
      <w:bookmarkEnd w:id="23"/>
    </w:p>
    <w:p w14:paraId="2BEDCB63" w14:textId="77777777" w:rsidR="00CC487D" w:rsidRPr="00557A62" w:rsidRDefault="00CC487D" w:rsidP="00CC487D">
      <w:pPr>
        <w:rPr>
          <w:b/>
          <w:bCs/>
          <w:i/>
          <w:iCs/>
          <w:color w:val="0070C0"/>
          <w:u w:val="single"/>
        </w:rPr>
      </w:pPr>
    </w:p>
    <w:p w14:paraId="5CA05DCB" w14:textId="77777777" w:rsidR="00CC487D" w:rsidRPr="00557A62" w:rsidRDefault="00CC487D" w:rsidP="00CC487D">
      <w:pPr>
        <w:rPr>
          <w:rFonts w:cs="Arial"/>
          <w:b/>
          <w:bCs/>
          <w:i/>
          <w:iCs/>
          <w:sz w:val="22"/>
          <w:szCs w:val="22"/>
          <w:u w:val="single"/>
        </w:rPr>
      </w:pPr>
      <w:r w:rsidRPr="00557A62">
        <w:rPr>
          <w:rFonts w:cs="Arial"/>
          <w:b/>
          <w:bCs/>
          <w:i/>
          <w:iCs/>
          <w:color w:val="0070C0"/>
          <w:u w:val="single"/>
        </w:rPr>
        <w:t xml:space="preserve">(If this acquisition is a software product and/or solution acquired as subscription service within an </w:t>
      </w:r>
      <w:proofErr w:type="spellStart"/>
      <w:r w:rsidRPr="00557A62">
        <w:rPr>
          <w:rFonts w:cs="Arial"/>
          <w:b/>
          <w:bCs/>
          <w:i/>
          <w:iCs/>
          <w:color w:val="0070C0"/>
          <w:u w:val="single"/>
        </w:rPr>
        <w:t>XaaS</w:t>
      </w:r>
      <w:proofErr w:type="spellEnd"/>
      <w:r w:rsidRPr="00557A62">
        <w:rPr>
          <w:rFonts w:cs="Arial"/>
          <w:b/>
          <w:bCs/>
          <w:i/>
          <w:iCs/>
          <w:color w:val="0070C0"/>
          <w:u w:val="single"/>
        </w:rPr>
        <w:t xml:space="preserve"> (Anything as a Service) environment (not via licenses) or this acquisition does not involve any aspect of a software solution or software product at all, this paragraph and Section can be removed entirely from the PD.  Any questions regarding this language should be addressed to Brandon Storms, Office of Strategic Sourcing, at </w:t>
      </w:r>
      <w:hyperlink r:id="rId19" w:history="1">
        <w:r w:rsidRPr="00557A62">
          <w:rPr>
            <w:rStyle w:val="Hyperlink"/>
            <w:b/>
            <w:bCs/>
            <w:i/>
            <w:iCs/>
          </w:rPr>
          <w:t>Brandon.Storms@va.gov</w:t>
        </w:r>
      </w:hyperlink>
      <w:r w:rsidRPr="00557A62">
        <w:rPr>
          <w:rFonts w:cs="Arial"/>
          <w:b/>
          <w:bCs/>
          <w:i/>
          <w:iCs/>
          <w:color w:val="0070C0"/>
          <w:u w:val="single"/>
        </w:rPr>
        <w:t xml:space="preserve"> or via the VA OSS CECM All Staff (GAL Distribution Group.)</w:t>
      </w:r>
    </w:p>
    <w:p w14:paraId="0F3B23DE" w14:textId="77777777" w:rsidR="00CC487D" w:rsidRPr="00557A62" w:rsidRDefault="00CC487D" w:rsidP="00CC487D">
      <w:pPr>
        <w:rPr>
          <w:b/>
          <w:bCs/>
          <w:i/>
          <w:iCs/>
          <w:color w:val="0070C0"/>
          <w:u w:val="single"/>
        </w:rPr>
      </w:pPr>
    </w:p>
    <w:p w14:paraId="6ADBBD6F" w14:textId="77777777" w:rsidR="00CC487D" w:rsidRPr="00DF472F" w:rsidRDefault="00CC487D" w:rsidP="00CC487D">
      <w:pPr>
        <w:pStyle w:val="NoSpacing"/>
        <w:rPr>
          <w:rFonts w:cs="Arial"/>
        </w:rPr>
      </w:pPr>
      <w:r w:rsidRPr="00557A62">
        <w:rPr>
          <w:rFonts w:cs="Arial"/>
        </w:rPr>
        <w:t xml:space="preserve">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w:t>
      </w:r>
      <w:r w:rsidRPr="00557A62">
        <w:rPr>
          <w:rFonts w:cs="Arial"/>
        </w:rPr>
        <w:lastRenderedPageBreak/>
        <w:t>integrate with the Contractor’s proposed application(s), software products, software solution, and/or system for the life of any resulting contract</w:t>
      </w:r>
      <w:r w:rsidRPr="00557A62">
        <w:t>.</w:t>
      </w:r>
    </w:p>
    <w:p w14:paraId="0AFF3799" w14:textId="77777777" w:rsidR="00CC487D" w:rsidRDefault="00CC487D" w:rsidP="00CC487D"/>
    <w:p w14:paraId="7C04AE30" w14:textId="77777777" w:rsidR="00CC487D" w:rsidRDefault="00CC487D" w:rsidP="00CC487D">
      <w:pPr>
        <w:pStyle w:val="Heading2"/>
      </w:pPr>
      <w:bookmarkStart w:id="24" w:name="_Toc198284383"/>
      <w:r>
        <w:t>TRUSTED INTERNET CONNECTION (TIC)</w:t>
      </w:r>
      <w:bookmarkEnd w:id="24"/>
    </w:p>
    <w:p w14:paraId="5A9B5DD3" w14:textId="77777777" w:rsidR="00CC487D" w:rsidRPr="0011759D" w:rsidRDefault="00CC487D" w:rsidP="00CC487D">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20"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1"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156B4132" w14:textId="77777777" w:rsidR="00CC487D" w:rsidRDefault="00CC487D" w:rsidP="00CC487D">
      <w:pPr>
        <w:pStyle w:val="Heading2"/>
      </w:pPr>
      <w:bookmarkStart w:id="25" w:name="_Toc198284384"/>
      <w:r>
        <w:t>POSITION/TASK RISK DESIGNATION LEVEL(S)</w:t>
      </w:r>
      <w:bookmarkEnd w:id="25"/>
    </w:p>
    <w:p w14:paraId="4EB0D0F6" w14:textId="77777777" w:rsidR="00CC487D" w:rsidRDefault="00CC487D" w:rsidP="00CC487D">
      <w:pPr>
        <w:pStyle w:val="NoSpacing"/>
      </w:pPr>
    </w:p>
    <w:bookmarkEnd w:id="11"/>
    <w:p w14:paraId="704D573D" w14:textId="77777777" w:rsidR="00CC487D" w:rsidRPr="003E27A2" w:rsidRDefault="00CC487D" w:rsidP="00CC487D">
      <w:pPr>
        <w:pStyle w:val="NoSpacing"/>
        <w:rPr>
          <w:rStyle w:val="Emphasis"/>
        </w:rPr>
      </w:pPr>
      <w:r w:rsidRPr="003E27A2">
        <w:rPr>
          <w:rStyle w:val="Emphasis"/>
        </w:rPr>
        <w:t>(</w:t>
      </w:r>
      <w:r>
        <w:rPr>
          <w:rStyle w:val="Emphasis"/>
        </w:rPr>
        <w:t xml:space="preserve">For procurements which include continuous/full-time/on-site technical support being acquired with the hardware/software, additional security requirements may apply.  </w:t>
      </w:r>
      <w:r w:rsidRPr="003E27A2">
        <w:rPr>
          <w:rStyle w:val="Emphasis"/>
        </w:rPr>
        <w:t>Refer to the Security Checklist, Appendix A in the 6500.6 Handbook</w:t>
      </w:r>
      <w:r>
        <w:rPr>
          <w:rStyle w:val="Emphasis"/>
        </w:rPr>
        <w:t>, especially response to question 4</w:t>
      </w:r>
      <w:r w:rsidRPr="003E27A2">
        <w:rPr>
          <w:rStyle w:val="Emphasis"/>
        </w:rPr>
        <w:t xml:space="preserve"> </w:t>
      </w:r>
      <w:r>
        <w:rPr>
          <w:rStyle w:val="Emphasis"/>
        </w:rPr>
        <w:t>to determine if risk designation determinations are required.  If not, this section may be deleted.</w:t>
      </w:r>
      <w:r w:rsidRPr="003E27A2">
        <w:rPr>
          <w:rStyle w:val="Emphasis"/>
        </w:rPr>
        <w:t>)</w:t>
      </w:r>
    </w:p>
    <w:p w14:paraId="6218B240" w14:textId="77777777" w:rsidR="00CC487D" w:rsidRDefault="00CC487D" w:rsidP="00CC487D">
      <w:pPr>
        <w:pStyle w:val="NoSpacing"/>
      </w:pPr>
    </w:p>
    <w:p w14:paraId="687B1B16" w14:textId="77777777" w:rsidR="00CC487D" w:rsidRPr="005A1B57" w:rsidRDefault="00CC487D" w:rsidP="00CC487D">
      <w:pPr>
        <w:rPr>
          <w:rStyle w:val="Emphasis"/>
        </w:rPr>
      </w:pPr>
      <w:r w:rsidRPr="005A1B57">
        <w:rPr>
          <w:rStyle w:val="Emphasis"/>
        </w:rPr>
        <w:t>(</w:t>
      </w:r>
      <w:r w:rsidRPr="00B14881">
        <w:rPr>
          <w:rStyle w:val="Emphasis"/>
        </w:rPr>
        <w:t>All positions subject to investigation must be designated with a risk and sensitivity level based on the documented duties and responsibilities</w:t>
      </w:r>
      <w:r>
        <w:rPr>
          <w:rStyle w:val="Emphasis"/>
        </w:rPr>
        <w:t xml:space="preserve"> in accordance with VA Handbook 0710.</w:t>
      </w:r>
      <w:r w:rsidRPr="005A1B57">
        <w:rPr>
          <w:rStyle w:val="Emphasis"/>
        </w:rPr>
        <w:t xml:space="preserve">  Using the results of the Position Designation Automated Tool (PDT)</w:t>
      </w:r>
      <w:r>
        <w:rPr>
          <w:rStyle w:val="Emphasis"/>
        </w:rPr>
        <w:t xml:space="preserve"> (also known as PDAT)</w:t>
      </w:r>
      <w:r w:rsidRPr="005A1B57">
        <w:rPr>
          <w:rStyle w:val="Emphasis"/>
        </w:rPr>
        <w:t xml:space="preserve"> performed </w:t>
      </w:r>
      <w:r>
        <w:rPr>
          <w:rStyle w:val="Emphasis"/>
        </w:rPr>
        <w:t>for each applicable service being procured</w:t>
      </w:r>
      <w:r w:rsidRPr="005A1B57">
        <w:rPr>
          <w:rStyle w:val="Emphasis"/>
        </w:rPr>
        <w:t>, complete the table below.  This “</w:t>
      </w:r>
      <w:r>
        <w:rPr>
          <w:rStyle w:val="Emphasis"/>
        </w:rPr>
        <w:t xml:space="preserve">Service </w:t>
      </w:r>
      <w:r w:rsidRPr="005A1B57">
        <w:rPr>
          <w:rStyle w:val="Emphasis"/>
        </w:rPr>
        <w:t>Task” Position Risk Designation correlates to individual Contractor personnel background investigation levels</w:t>
      </w:r>
      <w:r>
        <w:rPr>
          <w:rStyle w:val="Emphasis"/>
        </w:rPr>
        <w:t>,</w:t>
      </w:r>
      <w:r w:rsidRPr="005A1B57">
        <w:rPr>
          <w:rStyle w:val="Emphasis"/>
        </w:rPr>
        <w:t xml:space="preserve"> depending upon which </w:t>
      </w:r>
      <w:proofErr w:type="gramStart"/>
      <w:r w:rsidRPr="005A1B57">
        <w:rPr>
          <w:rStyle w:val="Emphasis"/>
        </w:rPr>
        <w:t xml:space="preserve">particular </w:t>
      </w:r>
      <w:r>
        <w:rPr>
          <w:rStyle w:val="Emphasis"/>
        </w:rPr>
        <w:t>service</w:t>
      </w:r>
      <w:proofErr w:type="gramEnd"/>
      <w:r>
        <w:rPr>
          <w:rStyle w:val="Emphasis"/>
        </w:rPr>
        <w:t xml:space="preserve"> </w:t>
      </w:r>
      <w:r w:rsidRPr="005A1B57">
        <w:rPr>
          <w:rStyle w:val="Emphasis"/>
        </w:rPr>
        <w:t>task the contractor individual is working.</w:t>
      </w:r>
    </w:p>
    <w:p w14:paraId="55CB1307" w14:textId="77777777" w:rsidR="00CC487D" w:rsidRDefault="00CC487D" w:rsidP="00CC487D">
      <w:pPr>
        <w:rPr>
          <w:rFonts w:cs="Arial"/>
          <w:b/>
          <w:i/>
          <w:color w:val="0070C0"/>
        </w:rPr>
      </w:pPr>
    </w:p>
    <w:p w14:paraId="6AA5CCEE" w14:textId="77777777" w:rsidR="00CC487D" w:rsidRDefault="00CC487D" w:rsidP="00CC487D">
      <w:pPr>
        <w:rPr>
          <w:rStyle w:val="Emphasis"/>
        </w:rPr>
      </w:pPr>
      <w:r w:rsidRPr="005A1B57">
        <w:rPr>
          <w:rStyle w:val="Emphasis"/>
        </w:rPr>
        <w:t>The PDT Tool is located at the following US Office of Personnel Management Website</w:t>
      </w:r>
      <w:r>
        <w:rPr>
          <w:rStyle w:val="Emphasis"/>
        </w:rPr>
        <w:t xml:space="preserve">:  </w:t>
      </w:r>
      <w:hyperlink r:id="rId22" w:anchor="url=Automated-Tool" w:tooltip="Link to PDT Tool" w:history="1">
        <w:r>
          <w:rPr>
            <w:rStyle w:val="Hyperlink"/>
          </w:rPr>
          <w:t>Position Designation Tool (opm.gov)</w:t>
        </w:r>
      </w:hyperlink>
      <w:r w:rsidRPr="005A1B57">
        <w:rPr>
          <w:rStyle w:val="Emphasis"/>
        </w:rPr>
        <w:t>)</w:t>
      </w:r>
    </w:p>
    <w:p w14:paraId="75B3BB0C" w14:textId="77777777" w:rsidR="00CC487D" w:rsidRDefault="00CC487D" w:rsidP="00CC487D">
      <w:pPr>
        <w:rPr>
          <w:rStyle w:val="Emphasis"/>
        </w:rPr>
      </w:pPr>
    </w:p>
    <w:p w14:paraId="0B1BAD7B" w14:textId="77777777" w:rsidR="00CC487D" w:rsidRPr="005A1B57" w:rsidRDefault="00CC487D" w:rsidP="00CC487D">
      <w:pPr>
        <w:rPr>
          <w:rStyle w:val="Emphasis"/>
        </w:rPr>
      </w:pPr>
      <w:r>
        <w:rPr>
          <w:rStyle w:val="Emphasis"/>
        </w:rPr>
        <w:t>(If it is determined that position risk designations are required, include the below information</w:t>
      </w:r>
      <w:r w:rsidRPr="005A18A0">
        <w:rPr>
          <w:rStyle w:val="Emphasis"/>
        </w:rPr>
        <w:t xml:space="preserve">, change the text to black and convert </w:t>
      </w:r>
      <w:r>
        <w:rPr>
          <w:rStyle w:val="Emphasis"/>
        </w:rPr>
        <w:t xml:space="preserve">the text </w:t>
      </w:r>
      <w:r w:rsidRPr="005A18A0">
        <w:rPr>
          <w:rStyle w:val="Emphasis"/>
        </w:rPr>
        <w:t>to “No Spacing” style</w:t>
      </w:r>
      <w:r>
        <w:rPr>
          <w:rStyle w:val="Emphasis"/>
        </w:rPr>
        <w:t>.)</w:t>
      </w:r>
    </w:p>
    <w:p w14:paraId="3FDAED5F" w14:textId="77777777" w:rsidR="00CC487D" w:rsidRDefault="00CC487D" w:rsidP="00CC487D">
      <w:pPr>
        <w:pStyle w:val="NoSpacing"/>
      </w:pPr>
    </w:p>
    <w:p w14:paraId="4CD13D5D" w14:textId="77777777" w:rsidR="00CC487D" w:rsidRPr="00B30140" w:rsidRDefault="00CC487D" w:rsidP="00CC487D">
      <w:pPr>
        <w:pStyle w:val="NoSpacing"/>
        <w:rPr>
          <w:color w:val="0070C0"/>
        </w:rPr>
      </w:pPr>
      <w:r w:rsidRPr="00B30140">
        <w:rPr>
          <w:color w:val="0070C0"/>
        </w:rPr>
        <w:t>In accordance with VA Handbook 0710, Personnel Security and Suitability Program, the position sensitivity and the level of background investigation commensurate with the required level of access for the following tasks within the PWS are:</w:t>
      </w:r>
    </w:p>
    <w:p w14:paraId="122BE930" w14:textId="77777777" w:rsidR="00CC487D" w:rsidRDefault="00CC487D" w:rsidP="00CC487D">
      <w:pPr>
        <w:pStyle w:val="NoSpacing"/>
      </w:pPr>
    </w:p>
    <w:p w14:paraId="399D8618" w14:textId="77777777" w:rsidR="00CC487D" w:rsidRDefault="00CC487D" w:rsidP="00CC487D">
      <w:pPr>
        <w:rPr>
          <w:rStyle w:val="Emphasis"/>
        </w:rPr>
      </w:pPr>
      <w:r w:rsidRPr="005A1B57">
        <w:rPr>
          <w:rStyle w:val="Emphasis"/>
        </w:rPr>
        <w:t>(List P</w:t>
      </w:r>
      <w:r>
        <w:rPr>
          <w:rStyle w:val="Emphasis"/>
        </w:rPr>
        <w:t>D Item</w:t>
      </w:r>
      <w:r w:rsidRPr="005A1B57">
        <w:rPr>
          <w:rStyle w:val="Emphasis"/>
        </w:rPr>
        <w:t xml:space="preserve"> Numbers</w:t>
      </w:r>
      <w:r>
        <w:rPr>
          <w:rStyle w:val="Emphasis"/>
        </w:rPr>
        <w:t xml:space="preserve"> which contain the service(s)</w:t>
      </w:r>
      <w:r w:rsidRPr="005A1B57">
        <w:rPr>
          <w:rStyle w:val="Emphasis"/>
        </w:rPr>
        <w:t xml:space="preserve"> for this effort in the first column.  </w:t>
      </w:r>
      <w:r>
        <w:rPr>
          <w:rStyle w:val="Emphasis"/>
        </w:rPr>
        <w:t>C</w:t>
      </w:r>
      <w:r w:rsidRPr="005A1B57">
        <w:rPr>
          <w:rStyle w:val="Emphasis"/>
        </w:rPr>
        <w:t>lick on the selection box in the appropriate Position Risk Designation column to</w:t>
      </w:r>
      <w:r>
        <w:rPr>
          <w:rStyle w:val="Emphasis"/>
        </w:rPr>
        <w:t xml:space="preserve"> mark an x to</w:t>
      </w:r>
      <w:r w:rsidRPr="005A1B57">
        <w:rPr>
          <w:rStyle w:val="Emphasis"/>
        </w:rPr>
        <w:t xml:space="preserve"> indicate the proper Risk Designation associated with each task based upon the PDT tool results.)</w:t>
      </w:r>
    </w:p>
    <w:p w14:paraId="6B2E0E46" w14:textId="77777777" w:rsidR="00CC487D" w:rsidRPr="005A1B57" w:rsidRDefault="00CC487D" w:rsidP="00CC487D">
      <w:pPr>
        <w:rPr>
          <w:rStyle w:val="Emphasis"/>
        </w:rPr>
      </w:pPr>
    </w:p>
    <w:p w14:paraId="60E67F2D" w14:textId="77777777" w:rsidR="00CC487D" w:rsidRDefault="00CC487D" w:rsidP="00CC487D">
      <w:pPr>
        <w:pStyle w:val="Title"/>
        <w:jc w:val="center"/>
        <w:rPr>
          <w:rStyle w:val="Strong"/>
          <w:b/>
          <w:color w:val="0070C0"/>
          <w:sz w:val="24"/>
          <w:szCs w:val="24"/>
        </w:rPr>
      </w:pPr>
      <w:r w:rsidRPr="00B30140">
        <w:rPr>
          <w:rStyle w:val="Strong"/>
          <w:b/>
          <w:color w:val="0070C0"/>
          <w:sz w:val="24"/>
          <w:szCs w:val="24"/>
        </w:rPr>
        <w:t xml:space="preserve">Position Sensitivity and Background Investigation Requirements </w:t>
      </w:r>
    </w:p>
    <w:p w14:paraId="05A9C2FC" w14:textId="77777777" w:rsidR="00CC487D" w:rsidRPr="00B30140" w:rsidRDefault="00CC487D" w:rsidP="00CC487D">
      <w:pPr>
        <w:pStyle w:val="Title"/>
        <w:jc w:val="center"/>
        <w:rPr>
          <w:color w:val="0070C0"/>
        </w:rPr>
      </w:pPr>
      <w:r w:rsidRPr="00B30140">
        <w:rPr>
          <w:rStyle w:val="Strong"/>
          <w:b/>
          <w:color w:val="0070C0"/>
          <w:sz w:val="24"/>
          <w:szCs w:val="24"/>
        </w:rPr>
        <w:lastRenderedPageBreak/>
        <w:t xml:space="preserve">by </w:t>
      </w:r>
      <w:r>
        <w:rPr>
          <w:rStyle w:val="Strong"/>
          <w:b/>
          <w:color w:val="0070C0"/>
          <w:sz w:val="24"/>
          <w:szCs w:val="24"/>
        </w:rPr>
        <w:t xml:space="preserve">Service </w:t>
      </w:r>
      <w:r w:rsidRPr="00B30140">
        <w:rPr>
          <w:rStyle w:val="Strong"/>
          <w:b/>
          <w:color w:val="0070C0"/>
          <w:sz w:val="24"/>
          <w:szCs w:val="24"/>
        </w:rPr>
        <w:t>Task</w:t>
      </w:r>
      <w:r>
        <w:rPr>
          <w:rStyle w:val="Strong"/>
          <w:b/>
          <w:color w:val="0070C0"/>
          <w:sz w:val="24"/>
          <w:szCs w:val="24"/>
        </w:rPr>
        <w:t>/Item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CC487D" w:rsidRPr="00FD363D" w14:paraId="21DE3FDF" w14:textId="77777777" w:rsidTr="00F37419">
        <w:trPr>
          <w:trHeight w:val="377"/>
          <w:tblHeader/>
        </w:trPr>
        <w:tc>
          <w:tcPr>
            <w:tcW w:w="2396" w:type="dxa"/>
          </w:tcPr>
          <w:p w14:paraId="5CA9E4A8" w14:textId="77777777" w:rsidR="00CC487D" w:rsidRDefault="00CC487D" w:rsidP="00F37419">
            <w:pPr>
              <w:jc w:val="center"/>
              <w:rPr>
                <w:rStyle w:val="Strong"/>
                <w:color w:val="0070C0"/>
              </w:rPr>
            </w:pPr>
            <w:r w:rsidRPr="009A6D37">
              <w:rPr>
                <w:rStyle w:val="Strong"/>
                <w:color w:val="0070C0"/>
              </w:rPr>
              <w:t>Service Task</w:t>
            </w:r>
            <w:r>
              <w:rPr>
                <w:rStyle w:val="Strong"/>
                <w:color w:val="0070C0"/>
              </w:rPr>
              <w:t xml:space="preserve"> </w:t>
            </w:r>
            <w:r w:rsidRPr="009A6D37">
              <w:rPr>
                <w:rStyle w:val="Strong"/>
                <w:color w:val="0070C0"/>
              </w:rPr>
              <w:t>/</w:t>
            </w:r>
          </w:p>
          <w:p w14:paraId="7CB5FA30" w14:textId="77777777" w:rsidR="00CC487D" w:rsidRPr="009A6D37" w:rsidRDefault="00CC487D" w:rsidP="00F37419">
            <w:pPr>
              <w:jc w:val="center"/>
              <w:rPr>
                <w:rStyle w:val="Strong"/>
                <w:color w:val="0070C0"/>
              </w:rPr>
            </w:pPr>
            <w:r w:rsidRPr="009A6D37">
              <w:rPr>
                <w:rStyle w:val="Strong"/>
                <w:color w:val="0070C0"/>
              </w:rPr>
              <w:t>Item Number</w:t>
            </w:r>
          </w:p>
        </w:tc>
        <w:tc>
          <w:tcPr>
            <w:tcW w:w="2389" w:type="dxa"/>
          </w:tcPr>
          <w:p w14:paraId="6C4BF89F" w14:textId="77777777" w:rsidR="00CC487D" w:rsidRPr="009A6D37" w:rsidRDefault="00CC487D" w:rsidP="00F37419">
            <w:pPr>
              <w:jc w:val="center"/>
              <w:rPr>
                <w:rStyle w:val="Strong"/>
                <w:color w:val="0070C0"/>
              </w:rPr>
            </w:pPr>
            <w:r w:rsidRPr="009A6D37">
              <w:rPr>
                <w:rStyle w:val="Strong"/>
                <w:color w:val="0070C0"/>
              </w:rPr>
              <w:t>Tier1 / Low Risk</w:t>
            </w:r>
          </w:p>
        </w:tc>
        <w:tc>
          <w:tcPr>
            <w:tcW w:w="2390" w:type="dxa"/>
          </w:tcPr>
          <w:p w14:paraId="398DEF43" w14:textId="77777777" w:rsidR="00CC487D" w:rsidRPr="009A6D37" w:rsidRDefault="00CC487D" w:rsidP="00F37419">
            <w:pPr>
              <w:jc w:val="center"/>
              <w:rPr>
                <w:rStyle w:val="Strong"/>
                <w:color w:val="0070C0"/>
              </w:rPr>
            </w:pPr>
            <w:r w:rsidRPr="009A6D37">
              <w:rPr>
                <w:rStyle w:val="Strong"/>
                <w:color w:val="0070C0"/>
              </w:rPr>
              <w:t>Tier 2 / Moderate Risk</w:t>
            </w:r>
          </w:p>
        </w:tc>
        <w:tc>
          <w:tcPr>
            <w:tcW w:w="2395" w:type="dxa"/>
          </w:tcPr>
          <w:p w14:paraId="1520AECA" w14:textId="77777777" w:rsidR="00CC487D" w:rsidRPr="009A6D37" w:rsidRDefault="00CC487D" w:rsidP="00F37419">
            <w:pPr>
              <w:jc w:val="center"/>
              <w:rPr>
                <w:rStyle w:val="Strong"/>
                <w:color w:val="0070C0"/>
              </w:rPr>
            </w:pPr>
            <w:r w:rsidRPr="009A6D37">
              <w:rPr>
                <w:rStyle w:val="Strong"/>
                <w:color w:val="0070C0"/>
              </w:rPr>
              <w:t>Tier 4 / High Risk</w:t>
            </w:r>
          </w:p>
        </w:tc>
      </w:tr>
      <w:tr w:rsidR="00CC487D" w14:paraId="4AAC45FA" w14:textId="77777777" w:rsidTr="00F37419">
        <w:tc>
          <w:tcPr>
            <w:tcW w:w="2396" w:type="dxa"/>
          </w:tcPr>
          <w:p w14:paraId="6645023C" w14:textId="77777777" w:rsidR="00CC487D" w:rsidRPr="009A6D37" w:rsidRDefault="00CC487D" w:rsidP="00F37419">
            <w:pPr>
              <w:jc w:val="center"/>
              <w:rPr>
                <w:rStyle w:val="Strong"/>
                <w:b w:val="0"/>
                <w:bCs w:val="0"/>
                <w:color w:val="0070C0"/>
              </w:rPr>
            </w:pPr>
            <w:r w:rsidRPr="009A6D37">
              <w:rPr>
                <w:rStyle w:val="Strong"/>
                <w:b w:val="0"/>
                <w:bCs w:val="0"/>
                <w:color w:val="0070C0"/>
              </w:rPr>
              <w:t>1.1</w:t>
            </w:r>
          </w:p>
        </w:tc>
        <w:tc>
          <w:tcPr>
            <w:tcW w:w="2389" w:type="dxa"/>
          </w:tcPr>
          <w:p w14:paraId="0073A8CB" w14:textId="77777777" w:rsidR="00CC487D" w:rsidRPr="009A6D37" w:rsidRDefault="00CC487D" w:rsidP="00F37419">
            <w:pPr>
              <w:jc w:val="center"/>
              <w:rPr>
                <w:rStyle w:val="Strong"/>
                <w:b w:val="0"/>
                <w:bCs w:val="0"/>
                <w:color w:val="0070C0"/>
              </w:rPr>
            </w:pPr>
            <w:sdt>
              <w:sdtPr>
                <w:rPr>
                  <w:rStyle w:val="Strong"/>
                  <w:b w:val="0"/>
                  <w:bCs w:val="0"/>
                  <w:color w:val="0070C0"/>
                </w:rPr>
                <w:id w:val="-1243862015"/>
                <w14:checkbox>
                  <w14:checked w14:val="0"/>
                  <w14:checkedState w14:val="2612" w14:font="MS Gothic"/>
                  <w14:uncheckedState w14:val="2610" w14:font="MS Gothic"/>
                </w14:checkbox>
              </w:sdtPr>
              <w:sdtContent>
                <w:r w:rsidRPr="009A6D37">
                  <w:rPr>
                    <w:rStyle w:val="Strong"/>
                    <w:rFonts w:ascii="Segoe UI Symbol" w:hAnsi="Segoe UI Symbol" w:cs="Segoe UI Symbol"/>
                    <w:b w:val="0"/>
                    <w:bCs w:val="0"/>
                    <w:color w:val="0070C0"/>
                  </w:rPr>
                  <w:t>☐</w:t>
                </w:r>
              </w:sdtContent>
            </w:sdt>
          </w:p>
        </w:tc>
        <w:sdt>
          <w:sdtPr>
            <w:rPr>
              <w:rStyle w:val="Strong"/>
              <w:b w:val="0"/>
              <w:bCs w:val="0"/>
              <w:color w:val="0070C0"/>
            </w:rPr>
            <w:id w:val="239991116"/>
            <w14:checkbox>
              <w14:checked w14:val="0"/>
              <w14:checkedState w14:val="2612" w14:font="MS Gothic"/>
              <w14:uncheckedState w14:val="2610" w14:font="MS Gothic"/>
            </w14:checkbox>
          </w:sdtPr>
          <w:sdtContent>
            <w:tc>
              <w:tcPr>
                <w:tcW w:w="2390" w:type="dxa"/>
              </w:tcPr>
              <w:p w14:paraId="701F23EC"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2108338738"/>
            <w14:checkbox>
              <w14:checked w14:val="0"/>
              <w14:checkedState w14:val="2612" w14:font="MS Gothic"/>
              <w14:uncheckedState w14:val="2610" w14:font="MS Gothic"/>
            </w14:checkbox>
          </w:sdtPr>
          <w:sdtContent>
            <w:tc>
              <w:tcPr>
                <w:tcW w:w="2395" w:type="dxa"/>
              </w:tcPr>
              <w:p w14:paraId="75B20D11"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tr>
      <w:tr w:rsidR="00CC487D" w14:paraId="148C5A6E" w14:textId="77777777" w:rsidTr="00F37419">
        <w:tc>
          <w:tcPr>
            <w:tcW w:w="2396" w:type="dxa"/>
          </w:tcPr>
          <w:p w14:paraId="4E056AF3" w14:textId="77777777" w:rsidR="00CC487D" w:rsidRPr="009A6D37" w:rsidRDefault="00CC487D" w:rsidP="00F37419">
            <w:pPr>
              <w:jc w:val="center"/>
              <w:rPr>
                <w:rStyle w:val="Strong"/>
                <w:b w:val="0"/>
                <w:bCs w:val="0"/>
              </w:rPr>
            </w:pPr>
            <w:r w:rsidRPr="009A6D37">
              <w:rPr>
                <w:rStyle w:val="Strong"/>
                <w:b w:val="0"/>
                <w:bCs w:val="0"/>
                <w:color w:val="0070C0"/>
              </w:rPr>
              <w:t>&lt;1.2&gt;</w:t>
            </w:r>
          </w:p>
        </w:tc>
        <w:sdt>
          <w:sdtPr>
            <w:rPr>
              <w:rStyle w:val="Strong"/>
              <w:b w:val="0"/>
              <w:bCs w:val="0"/>
              <w:color w:val="0070C0"/>
            </w:rPr>
            <w:id w:val="-461270620"/>
            <w14:checkbox>
              <w14:checked w14:val="0"/>
              <w14:checkedState w14:val="2612" w14:font="MS Gothic"/>
              <w14:uncheckedState w14:val="2610" w14:font="MS Gothic"/>
            </w14:checkbox>
          </w:sdtPr>
          <w:sdtContent>
            <w:tc>
              <w:tcPr>
                <w:tcW w:w="2389" w:type="dxa"/>
                <w:tcBorders>
                  <w:bottom w:val="single" w:sz="4" w:space="0" w:color="auto"/>
                </w:tcBorders>
              </w:tcPr>
              <w:p w14:paraId="40E4D208"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1558082259"/>
            <w14:checkbox>
              <w14:checked w14:val="0"/>
              <w14:checkedState w14:val="2612" w14:font="MS Gothic"/>
              <w14:uncheckedState w14:val="2610" w14:font="MS Gothic"/>
            </w14:checkbox>
          </w:sdtPr>
          <w:sdtContent>
            <w:tc>
              <w:tcPr>
                <w:tcW w:w="2390" w:type="dxa"/>
              </w:tcPr>
              <w:p w14:paraId="255A4A02"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910812661"/>
            <w14:checkbox>
              <w14:checked w14:val="0"/>
              <w14:checkedState w14:val="2612" w14:font="MS Gothic"/>
              <w14:uncheckedState w14:val="2610" w14:font="MS Gothic"/>
            </w14:checkbox>
          </w:sdtPr>
          <w:sdtContent>
            <w:tc>
              <w:tcPr>
                <w:tcW w:w="2395" w:type="dxa"/>
              </w:tcPr>
              <w:p w14:paraId="13D6050C"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tr>
      <w:tr w:rsidR="00CC487D" w14:paraId="69356725" w14:textId="77777777" w:rsidTr="00F37419">
        <w:tc>
          <w:tcPr>
            <w:tcW w:w="2396" w:type="dxa"/>
          </w:tcPr>
          <w:p w14:paraId="6775E2DC" w14:textId="77777777" w:rsidR="00CC487D" w:rsidRPr="009A6D37" w:rsidRDefault="00CC487D" w:rsidP="00F37419">
            <w:pPr>
              <w:jc w:val="center"/>
              <w:rPr>
                <w:rStyle w:val="Strong"/>
                <w:b w:val="0"/>
                <w:bCs w:val="0"/>
                <w:color w:val="0070C0"/>
              </w:rPr>
            </w:pPr>
          </w:p>
        </w:tc>
        <w:sdt>
          <w:sdtPr>
            <w:rPr>
              <w:rStyle w:val="Strong"/>
              <w:b w:val="0"/>
              <w:bCs w:val="0"/>
              <w:color w:val="0070C0"/>
            </w:rPr>
            <w:id w:val="1783294112"/>
            <w14:checkbox>
              <w14:checked w14:val="0"/>
              <w14:checkedState w14:val="2612" w14:font="MS Gothic"/>
              <w14:uncheckedState w14:val="2610" w14:font="MS Gothic"/>
            </w14:checkbox>
          </w:sdtPr>
          <w:sdtContent>
            <w:tc>
              <w:tcPr>
                <w:tcW w:w="2389" w:type="dxa"/>
                <w:tcBorders>
                  <w:top w:val="single" w:sz="4" w:space="0" w:color="auto"/>
                </w:tcBorders>
              </w:tcPr>
              <w:p w14:paraId="308CF4E7"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1464547078"/>
            <w14:checkbox>
              <w14:checked w14:val="0"/>
              <w14:checkedState w14:val="2612" w14:font="MS Gothic"/>
              <w14:uncheckedState w14:val="2610" w14:font="MS Gothic"/>
            </w14:checkbox>
          </w:sdtPr>
          <w:sdtContent>
            <w:tc>
              <w:tcPr>
                <w:tcW w:w="2390" w:type="dxa"/>
              </w:tcPr>
              <w:p w14:paraId="2A9C19BC"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254867645"/>
            <w14:checkbox>
              <w14:checked w14:val="0"/>
              <w14:checkedState w14:val="2612" w14:font="MS Gothic"/>
              <w14:uncheckedState w14:val="2610" w14:font="MS Gothic"/>
            </w14:checkbox>
          </w:sdtPr>
          <w:sdtContent>
            <w:tc>
              <w:tcPr>
                <w:tcW w:w="2395" w:type="dxa"/>
              </w:tcPr>
              <w:p w14:paraId="419416A4"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tr>
      <w:tr w:rsidR="00CC487D" w14:paraId="0DA8158D" w14:textId="77777777" w:rsidTr="00F37419">
        <w:tc>
          <w:tcPr>
            <w:tcW w:w="2396" w:type="dxa"/>
          </w:tcPr>
          <w:p w14:paraId="40C2E0EA" w14:textId="77777777" w:rsidR="00CC487D" w:rsidRPr="009A6D37" w:rsidRDefault="00CC487D" w:rsidP="00F37419">
            <w:pPr>
              <w:jc w:val="center"/>
              <w:rPr>
                <w:rStyle w:val="Strong"/>
                <w:b w:val="0"/>
                <w:bCs w:val="0"/>
                <w:color w:val="0070C0"/>
              </w:rPr>
            </w:pPr>
          </w:p>
        </w:tc>
        <w:sdt>
          <w:sdtPr>
            <w:rPr>
              <w:rStyle w:val="Strong"/>
              <w:b w:val="0"/>
              <w:bCs w:val="0"/>
              <w:color w:val="0070C0"/>
            </w:rPr>
            <w:id w:val="-543751713"/>
            <w14:checkbox>
              <w14:checked w14:val="0"/>
              <w14:checkedState w14:val="2612" w14:font="MS Gothic"/>
              <w14:uncheckedState w14:val="2610" w14:font="MS Gothic"/>
            </w14:checkbox>
          </w:sdtPr>
          <w:sdtContent>
            <w:tc>
              <w:tcPr>
                <w:tcW w:w="2389" w:type="dxa"/>
              </w:tcPr>
              <w:p w14:paraId="0F3B4F1F"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2111347942"/>
            <w14:checkbox>
              <w14:checked w14:val="0"/>
              <w14:checkedState w14:val="2612" w14:font="MS Gothic"/>
              <w14:uncheckedState w14:val="2610" w14:font="MS Gothic"/>
            </w14:checkbox>
          </w:sdtPr>
          <w:sdtContent>
            <w:tc>
              <w:tcPr>
                <w:tcW w:w="2390" w:type="dxa"/>
              </w:tcPr>
              <w:p w14:paraId="71571121"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sdt>
          <w:sdtPr>
            <w:rPr>
              <w:rStyle w:val="Strong"/>
              <w:b w:val="0"/>
              <w:bCs w:val="0"/>
              <w:color w:val="0070C0"/>
            </w:rPr>
            <w:id w:val="563143071"/>
            <w14:checkbox>
              <w14:checked w14:val="0"/>
              <w14:checkedState w14:val="2612" w14:font="MS Gothic"/>
              <w14:uncheckedState w14:val="2610" w14:font="MS Gothic"/>
            </w14:checkbox>
          </w:sdtPr>
          <w:sdtContent>
            <w:tc>
              <w:tcPr>
                <w:tcW w:w="2395" w:type="dxa"/>
              </w:tcPr>
              <w:p w14:paraId="34391A06" w14:textId="77777777" w:rsidR="00CC487D" w:rsidRPr="009A6D37" w:rsidRDefault="00CC487D" w:rsidP="00F37419">
                <w:pPr>
                  <w:jc w:val="center"/>
                  <w:rPr>
                    <w:rStyle w:val="Strong"/>
                    <w:b w:val="0"/>
                    <w:bCs w:val="0"/>
                    <w:color w:val="0070C0"/>
                  </w:rPr>
                </w:pPr>
                <w:r w:rsidRPr="009A6D37">
                  <w:rPr>
                    <w:rStyle w:val="Strong"/>
                    <w:rFonts w:eastAsia="MS Gothic" w:hint="eastAsia"/>
                    <w:b w:val="0"/>
                    <w:bCs w:val="0"/>
                    <w:color w:val="0070C0"/>
                  </w:rPr>
                  <w:t>☐</w:t>
                </w:r>
              </w:p>
            </w:tc>
          </w:sdtContent>
        </w:sdt>
      </w:tr>
    </w:tbl>
    <w:p w14:paraId="044F6CA3" w14:textId="77777777" w:rsidR="00CC487D" w:rsidRDefault="00CC487D" w:rsidP="00CC487D">
      <w:pPr>
        <w:pStyle w:val="NoSpacing"/>
        <w:rPr>
          <w:color w:val="0070C0"/>
        </w:rPr>
      </w:pPr>
    </w:p>
    <w:p w14:paraId="76075558" w14:textId="77777777" w:rsidR="00CC487D" w:rsidRPr="00B30140" w:rsidRDefault="00CC487D" w:rsidP="00CC487D">
      <w:pPr>
        <w:pStyle w:val="NoSpacing"/>
        <w:rPr>
          <w:color w:val="0070C0"/>
        </w:rPr>
      </w:pPr>
      <w:r w:rsidRPr="00B30140">
        <w:rPr>
          <w:color w:val="0070C0"/>
        </w:rPr>
        <w:t xml:space="preserve">The Tasks identified above and the resulting Position Sensitivity and Background Investigation requirements identify, in effect, the Background Investigation requirements for Contractor individuals, based upon the tasks the </w:t>
      </w:r>
      <w:proofErr w:type="gramStart"/>
      <w:r w:rsidRPr="00B30140">
        <w:rPr>
          <w:color w:val="0070C0"/>
        </w:rPr>
        <w:t>particular Contractor</w:t>
      </w:r>
      <w:proofErr w:type="gramEnd"/>
      <w:r w:rsidRPr="00B30140">
        <w:rPr>
          <w:color w:val="0070C0"/>
        </w:rPr>
        <w:t xml:space="preserve"> individual will be working.  The submitted Contractor Staff Roster must indicate the required Background Investigation Level for each Contractor individual based upon the tasks the Contractor individual will be working, in accordance with their submitted proposal.</w:t>
      </w:r>
    </w:p>
    <w:bookmarkEnd w:id="12"/>
    <w:p w14:paraId="45E901AE" w14:textId="77777777" w:rsidR="007E50A4" w:rsidRPr="0097065B" w:rsidRDefault="007E50A4" w:rsidP="0097065B">
      <w:pPr>
        <w:rPr>
          <w:rFonts w:cs="Arial"/>
        </w:rPr>
      </w:pPr>
    </w:p>
    <w:p w14:paraId="27099AB6" w14:textId="77777777" w:rsidR="0097065B" w:rsidRPr="0097065B" w:rsidRDefault="0097065B" w:rsidP="0097065B">
      <w:pPr>
        <w:spacing w:after="300"/>
        <w:contextualSpacing/>
        <w:rPr>
          <w:b/>
          <w:spacing w:val="5"/>
          <w:kern w:val="28"/>
          <w:u w:val="single"/>
        </w:rPr>
      </w:pPr>
    </w:p>
    <w:p w14:paraId="368100A6" w14:textId="77777777" w:rsidR="0097065B" w:rsidRPr="0097065B" w:rsidRDefault="0097065B" w:rsidP="0097065B">
      <w:pPr>
        <w:keepNext/>
        <w:numPr>
          <w:ilvl w:val="0"/>
          <w:numId w:val="2"/>
        </w:numPr>
        <w:spacing w:before="240" w:after="120"/>
        <w:outlineLvl w:val="0"/>
        <w:rPr>
          <w:rFonts w:cs="Arial"/>
          <w:b/>
          <w:caps/>
        </w:rPr>
      </w:pPr>
      <w:r w:rsidRPr="0097065B">
        <w:rPr>
          <w:rFonts w:cs="Arial"/>
          <w:b/>
          <w:caps/>
        </w:rPr>
        <w:t>POINTS OF CONTACT</w:t>
      </w:r>
    </w:p>
    <w:p w14:paraId="2DA32A7F" w14:textId="77777777" w:rsidR="00545203" w:rsidRPr="005A1B57" w:rsidRDefault="00545203" w:rsidP="00545203">
      <w:pPr>
        <w:pStyle w:val="NoSpacing"/>
        <w:rPr>
          <w:rStyle w:val="Strong"/>
          <w:u w:val="single"/>
        </w:rPr>
      </w:pPr>
      <w:r w:rsidRPr="005A1B57">
        <w:rPr>
          <w:rStyle w:val="Strong"/>
          <w:u w:val="single"/>
        </w:rPr>
        <w:t>VA Program Manager:</w:t>
      </w:r>
    </w:p>
    <w:p w14:paraId="763ED3B7" w14:textId="29FCDE0E" w:rsidR="007D12BE" w:rsidRDefault="007D12BE" w:rsidP="007D12BE">
      <w:pPr>
        <w:pStyle w:val="NoSpacing"/>
      </w:pPr>
      <w:r>
        <w:t>Name</w:t>
      </w:r>
      <w:proofErr w:type="gramStart"/>
      <w:r>
        <w:t>:</w:t>
      </w:r>
      <w:r>
        <w:tab/>
        <w:t xml:space="preserve"> </w:t>
      </w:r>
      <w:r w:rsidR="006D00CD">
        <w:t>Peter</w:t>
      </w:r>
      <w:proofErr w:type="gramEnd"/>
      <w:r w:rsidR="006D00CD">
        <w:t xml:space="preserve"> J. Castillo</w:t>
      </w:r>
      <w:r>
        <w:tab/>
      </w:r>
    </w:p>
    <w:p w14:paraId="634D175A" w14:textId="2D27CCE4" w:rsidR="007D12BE" w:rsidRDefault="007D12BE" w:rsidP="007D12BE">
      <w:pPr>
        <w:pStyle w:val="NoSpacing"/>
      </w:pPr>
      <w:r>
        <w:t xml:space="preserve">Address: </w:t>
      </w:r>
      <w:r w:rsidR="006D00CD">
        <w:t>5001 Piedras Street, El Paso, TX 79930</w:t>
      </w:r>
    </w:p>
    <w:p w14:paraId="1F85CBE9" w14:textId="10FA14ED" w:rsidR="007D12BE" w:rsidRDefault="007D12BE" w:rsidP="007D12BE">
      <w:pPr>
        <w:pStyle w:val="NoSpacing"/>
      </w:pPr>
      <w:r>
        <w:t>Voice:</w:t>
      </w:r>
      <w:r>
        <w:tab/>
      </w:r>
      <w:r w:rsidR="006D00CD">
        <w:t>915-564-6100 Ext. 5555</w:t>
      </w:r>
      <w:r>
        <w:tab/>
      </w:r>
    </w:p>
    <w:p w14:paraId="1A9E503A" w14:textId="5A9C8DC9" w:rsidR="00461C59" w:rsidRDefault="007D12BE" w:rsidP="007D12BE">
      <w:pPr>
        <w:pStyle w:val="NoSpacing"/>
      </w:pPr>
      <w:r>
        <w:t>Email:</w:t>
      </w:r>
      <w:r>
        <w:tab/>
      </w:r>
      <w:hyperlink r:id="rId23" w:history="1">
        <w:r w:rsidR="00061DE0" w:rsidRPr="000C2CE8">
          <w:rPr>
            <w:rStyle w:val="Hyperlink"/>
          </w:rPr>
          <w:t>peter.castillo1@va.gov</w:t>
        </w:r>
      </w:hyperlink>
    </w:p>
    <w:p w14:paraId="4681C946" w14:textId="5AC07BC9" w:rsidR="00545203" w:rsidRPr="00461C59" w:rsidRDefault="00545203" w:rsidP="00545203">
      <w:pPr>
        <w:pStyle w:val="NoSpacing"/>
        <w:rPr>
          <w:b/>
        </w:rPr>
      </w:pPr>
      <w:r>
        <w:tab/>
      </w:r>
    </w:p>
    <w:p w14:paraId="7C135A9E" w14:textId="77777777" w:rsidR="00545203" w:rsidRPr="005A1B57" w:rsidRDefault="00545203" w:rsidP="00545203">
      <w:pPr>
        <w:pStyle w:val="NoSpacing"/>
        <w:rPr>
          <w:rStyle w:val="Strong"/>
          <w:u w:val="single"/>
        </w:rPr>
      </w:pPr>
      <w:bookmarkStart w:id="26" w:name="_Hlk534294513"/>
      <w:r w:rsidRPr="005A1B57">
        <w:rPr>
          <w:rStyle w:val="Strong"/>
          <w:u w:val="single"/>
        </w:rPr>
        <w:t>Contracting Officer:</w:t>
      </w:r>
    </w:p>
    <w:p w14:paraId="0D885796" w14:textId="3874AAC6" w:rsidR="00545203" w:rsidRPr="00941741" w:rsidRDefault="00545203" w:rsidP="00545203">
      <w:pPr>
        <w:pStyle w:val="NoSpacing"/>
        <w:rPr>
          <w:bCs/>
          <w:iCs/>
        </w:rPr>
      </w:pPr>
      <w:r w:rsidRPr="00941741">
        <w:t>Name:</w:t>
      </w:r>
      <w:r w:rsidR="00573976">
        <w:t xml:space="preserve"> </w:t>
      </w:r>
      <w:r w:rsidR="0097065B">
        <w:t>Newton Maloba</w:t>
      </w:r>
      <w:r>
        <w:tab/>
      </w:r>
      <w:r w:rsidRPr="00941741">
        <w:tab/>
      </w:r>
    </w:p>
    <w:p w14:paraId="4294D675" w14:textId="14427215" w:rsidR="00545203" w:rsidRPr="002A26D0" w:rsidRDefault="00545203" w:rsidP="00545203">
      <w:pPr>
        <w:pStyle w:val="NoSpacing"/>
      </w:pPr>
      <w:bookmarkStart w:id="27" w:name="_Hlk114485122"/>
      <w:r w:rsidRPr="00941741">
        <w:t>Address:</w:t>
      </w:r>
      <w:r w:rsidR="00573976">
        <w:t xml:space="preserve"> 23 Christopher Way, Eatontown, NJ 07701</w:t>
      </w:r>
    </w:p>
    <w:p w14:paraId="62F40C7C" w14:textId="2EA9A901" w:rsidR="00545203" w:rsidRPr="00FF4927" w:rsidRDefault="00545203" w:rsidP="00545203">
      <w:pPr>
        <w:pStyle w:val="NoSpacing"/>
      </w:pPr>
      <w:r w:rsidRPr="00FF4927">
        <w:t>Voice:</w:t>
      </w:r>
      <w:r w:rsidRPr="00FF4927">
        <w:tab/>
      </w:r>
      <w:r w:rsidR="00573976">
        <w:t>848-377-</w:t>
      </w:r>
      <w:r w:rsidR="0097065B">
        <w:t>5305</w:t>
      </w:r>
      <w:r w:rsidRPr="00FF4927">
        <w:tab/>
      </w:r>
    </w:p>
    <w:p w14:paraId="478FE3E9" w14:textId="3DC55A57" w:rsidR="00545203" w:rsidRDefault="00545203" w:rsidP="00545203">
      <w:pPr>
        <w:pStyle w:val="NoSpacing"/>
      </w:pPr>
      <w:r w:rsidRPr="00FF4927">
        <w:t>Email:</w:t>
      </w:r>
      <w:r w:rsidRPr="00FF4927">
        <w:tab/>
      </w:r>
      <w:hyperlink r:id="rId24" w:history="1">
        <w:r w:rsidR="0097065B">
          <w:rPr>
            <w:rStyle w:val="Hyperlink"/>
          </w:rPr>
          <w:t>newton.maloba</w:t>
        </w:r>
        <w:r w:rsidR="0097065B" w:rsidRPr="00EB0A94">
          <w:rPr>
            <w:rStyle w:val="Hyperlink"/>
          </w:rPr>
          <w:t>@va.gov</w:t>
        </w:r>
      </w:hyperlink>
    </w:p>
    <w:p w14:paraId="63886E88" w14:textId="77777777" w:rsidR="00573976" w:rsidRDefault="00573976" w:rsidP="00545203">
      <w:pPr>
        <w:pStyle w:val="NoSpacing"/>
      </w:pPr>
    </w:p>
    <w:bookmarkEnd w:id="26"/>
    <w:bookmarkEnd w:id="27"/>
    <w:p w14:paraId="00642992" w14:textId="2919F81C" w:rsidR="00086E5E" w:rsidRPr="005A1B57" w:rsidRDefault="00086E5E" w:rsidP="00086E5E">
      <w:pPr>
        <w:pStyle w:val="NoSpacing"/>
        <w:rPr>
          <w:rStyle w:val="Strong"/>
          <w:u w:val="single"/>
        </w:rPr>
      </w:pPr>
      <w:r>
        <w:rPr>
          <w:rStyle w:val="Strong"/>
          <w:u w:val="single"/>
        </w:rPr>
        <w:t>Contract Specialist</w:t>
      </w:r>
      <w:r w:rsidRPr="005A1B57">
        <w:rPr>
          <w:rStyle w:val="Strong"/>
          <w:u w:val="single"/>
        </w:rPr>
        <w:t>:</w:t>
      </w:r>
    </w:p>
    <w:p w14:paraId="1D9B7FD0" w14:textId="3F7B94D2" w:rsidR="00086E5E" w:rsidRPr="00941741" w:rsidRDefault="00086E5E" w:rsidP="00086E5E">
      <w:pPr>
        <w:pStyle w:val="NoSpacing"/>
        <w:rPr>
          <w:bCs/>
          <w:iCs/>
        </w:rPr>
      </w:pPr>
      <w:r w:rsidRPr="00941741">
        <w:t>Name</w:t>
      </w:r>
      <w:proofErr w:type="gramStart"/>
      <w:r w:rsidRPr="00941741">
        <w:t>:</w:t>
      </w:r>
      <w:r>
        <w:tab/>
      </w:r>
      <w:r w:rsidR="00573976">
        <w:t xml:space="preserve"> </w:t>
      </w:r>
      <w:r w:rsidR="0097065B">
        <w:t>Medin</w:t>
      </w:r>
      <w:proofErr w:type="gramEnd"/>
      <w:r w:rsidR="0097065B">
        <w:t xml:space="preserve"> (Din) Boljevic</w:t>
      </w:r>
      <w:r w:rsidR="00573976">
        <w:tab/>
      </w:r>
    </w:p>
    <w:p w14:paraId="478E739A" w14:textId="77777777" w:rsidR="00573976" w:rsidRDefault="00573976" w:rsidP="00573976">
      <w:pPr>
        <w:pStyle w:val="NoSpacing"/>
      </w:pPr>
      <w:r>
        <w:t>Address: 23 Christopher Way, Eatontown, NJ 07701</w:t>
      </w:r>
    </w:p>
    <w:p w14:paraId="3EF5A86C" w14:textId="03092172" w:rsidR="00573976" w:rsidRDefault="00573976" w:rsidP="00573976">
      <w:pPr>
        <w:pStyle w:val="NoSpacing"/>
      </w:pPr>
      <w:r>
        <w:t>Voice:</w:t>
      </w:r>
      <w:r>
        <w:tab/>
        <w:t>848-377-</w:t>
      </w:r>
      <w:r w:rsidR="0097065B">
        <w:t>5306</w:t>
      </w:r>
      <w:r>
        <w:tab/>
      </w:r>
    </w:p>
    <w:p w14:paraId="746E1592" w14:textId="1054CE23" w:rsidR="00086E5E" w:rsidRDefault="00573976" w:rsidP="00573976">
      <w:pPr>
        <w:pStyle w:val="NoSpacing"/>
      </w:pPr>
      <w:r>
        <w:t>Email:</w:t>
      </w:r>
      <w:r>
        <w:tab/>
      </w:r>
      <w:hyperlink r:id="rId25" w:history="1">
        <w:r w:rsidR="0097065B">
          <w:rPr>
            <w:rStyle w:val="Hyperlink"/>
          </w:rPr>
          <w:t>medin.boljevic</w:t>
        </w:r>
        <w:r w:rsidR="0097065B" w:rsidRPr="00EB0A94">
          <w:rPr>
            <w:rStyle w:val="Hyperlink"/>
          </w:rPr>
          <w:t>@va.gov</w:t>
        </w:r>
      </w:hyperlink>
    </w:p>
    <w:p w14:paraId="6C7E718D" w14:textId="1142FDC3" w:rsidR="00BA5CFD" w:rsidRDefault="00BA5CFD">
      <w:pPr>
        <w:rPr>
          <w:rStyle w:val="Strong"/>
          <w:color w:val="4F81BD" w:themeColor="accent1"/>
          <w:u w:val="single"/>
        </w:rPr>
      </w:pPr>
      <w:r>
        <w:rPr>
          <w:rStyle w:val="Strong"/>
          <w:color w:val="4F81BD" w:themeColor="accent1"/>
          <w:u w:val="single"/>
        </w:rPr>
        <w:br w:type="page"/>
      </w:r>
    </w:p>
    <w:p w14:paraId="576A8FDF" w14:textId="77777777" w:rsidR="00BA5CFD" w:rsidRPr="000562B2" w:rsidRDefault="00BA5CFD" w:rsidP="00BA5CFD">
      <w:pPr>
        <w:pStyle w:val="NoSpacing"/>
        <w:rPr>
          <w:rStyle w:val="Emphasis"/>
        </w:rPr>
      </w:pPr>
      <w:r w:rsidRPr="000562B2">
        <w:rPr>
          <w:rStyle w:val="Emphasis"/>
        </w:rPr>
        <w:lastRenderedPageBreak/>
        <w:t>(</w:t>
      </w:r>
      <w:r>
        <w:rPr>
          <w:rStyle w:val="Emphasis"/>
        </w:rPr>
        <w:t>M</w:t>
      </w:r>
      <w:r w:rsidRPr="000562B2">
        <w:rPr>
          <w:rStyle w:val="Emphasis"/>
        </w:rPr>
        <w:t>aintenance/installation (warranty) contracts</w:t>
      </w:r>
      <w:r>
        <w:rPr>
          <w:rStyle w:val="Emphasis"/>
        </w:rPr>
        <w:t xml:space="preserve"> that may involve a contractor’s access or exposure to VA </w:t>
      </w:r>
      <w:r w:rsidRPr="000562B2">
        <w:rPr>
          <w:rStyle w:val="Emphasis"/>
        </w:rPr>
        <w:t>sensitive information</w:t>
      </w:r>
      <w:r>
        <w:rPr>
          <w:rStyle w:val="Emphasis"/>
        </w:rPr>
        <w:t xml:space="preserve">, </w:t>
      </w:r>
      <w:proofErr w:type="gramStart"/>
      <w:r>
        <w:rPr>
          <w:rStyle w:val="Emphasis"/>
        </w:rPr>
        <w:t>in particular to</w:t>
      </w:r>
      <w:proofErr w:type="gramEnd"/>
      <w:r>
        <w:rPr>
          <w:rStyle w:val="Emphasis"/>
        </w:rPr>
        <w:t xml:space="preserve"> sensitive personal information while implementing their contract services,</w:t>
      </w:r>
      <w:r w:rsidRPr="000562B2">
        <w:rPr>
          <w:rStyle w:val="Emphasis"/>
        </w:rPr>
        <w:t xml:space="preserve"> require</w:t>
      </w:r>
      <w:r>
        <w:rPr>
          <w:rStyle w:val="Emphasis"/>
        </w:rPr>
        <w:t>s</w:t>
      </w:r>
      <w:r w:rsidRPr="000562B2">
        <w:rPr>
          <w:rStyle w:val="Emphasis"/>
        </w:rPr>
        <w:t xml:space="preserve"> the </w:t>
      </w:r>
      <w:r>
        <w:rPr>
          <w:rStyle w:val="Emphasis"/>
        </w:rPr>
        <w:t>inclusion of the requirements of Sections B1 through B5 in Addendum B accordingly</w:t>
      </w:r>
      <w:r w:rsidRPr="000562B2">
        <w:rPr>
          <w:rStyle w:val="Emphasis"/>
        </w:rPr>
        <w:t>)</w:t>
      </w:r>
    </w:p>
    <w:p w14:paraId="2E1E54D9" w14:textId="77777777" w:rsidR="00BA5CFD" w:rsidRDefault="00BA5CFD" w:rsidP="00BA5CFD">
      <w:pPr>
        <w:pStyle w:val="NoSpacing"/>
        <w:rPr>
          <w:caps/>
        </w:rPr>
      </w:pPr>
    </w:p>
    <w:p w14:paraId="5CA9E5D1" w14:textId="77777777" w:rsidR="00BA5CFD" w:rsidRDefault="00BA5CFD" w:rsidP="00BA5CFD">
      <w:pPr>
        <w:pStyle w:val="NoSpacing"/>
        <w:rPr>
          <w:rStyle w:val="Emphasis"/>
        </w:rPr>
      </w:pPr>
      <w:r w:rsidRPr="003E27A2">
        <w:rPr>
          <w:rStyle w:val="Emphasis"/>
        </w:rPr>
        <w:t>(</w:t>
      </w:r>
      <w:r>
        <w:rPr>
          <w:rStyle w:val="Emphasis"/>
        </w:rPr>
        <w:t xml:space="preserve">For procurements which include continuous/full-time/on-site technical support being acquired with the hardware/software, additional information security requirements may apply.  </w:t>
      </w:r>
      <w:r>
        <w:rPr>
          <w:b/>
          <w:i/>
          <w:iCs/>
          <w:color w:val="0070C0"/>
        </w:rPr>
        <w:t xml:space="preserve">All Sections in this </w:t>
      </w:r>
      <w:r w:rsidRPr="00983A5C">
        <w:rPr>
          <w:b/>
          <w:i/>
          <w:iCs/>
          <w:color w:val="0070C0"/>
        </w:rPr>
        <w:t>Addendum B must be</w:t>
      </w:r>
      <w:r>
        <w:rPr>
          <w:b/>
          <w:i/>
          <w:iCs/>
          <w:color w:val="0070C0"/>
        </w:rPr>
        <w:t xml:space="preserve"> reviewed</w:t>
      </w:r>
      <w:r w:rsidRPr="00983A5C">
        <w:rPr>
          <w:b/>
          <w:i/>
          <w:iCs/>
          <w:color w:val="0070C0"/>
        </w:rPr>
        <w:t xml:space="preserve"> </w:t>
      </w:r>
      <w:r>
        <w:rPr>
          <w:b/>
          <w:i/>
          <w:iCs/>
          <w:color w:val="0070C0"/>
        </w:rPr>
        <w:t>to determine applicability to</w:t>
      </w:r>
      <w:r w:rsidRPr="00983A5C">
        <w:rPr>
          <w:b/>
          <w:i/>
          <w:iCs/>
          <w:color w:val="0070C0"/>
        </w:rPr>
        <w:t xml:space="preserve"> the requirements of the effort</w:t>
      </w:r>
      <w:r>
        <w:rPr>
          <w:b/>
          <w:i/>
          <w:iCs/>
          <w:color w:val="0070C0"/>
        </w:rPr>
        <w:t xml:space="preserve"> within the PD</w:t>
      </w:r>
      <w:r w:rsidRPr="00983A5C">
        <w:rPr>
          <w:b/>
          <w:i/>
          <w:iCs/>
          <w:color w:val="0070C0"/>
        </w:rPr>
        <w:t xml:space="preserve">.  Any </w:t>
      </w:r>
      <w:r>
        <w:rPr>
          <w:b/>
          <w:i/>
          <w:iCs/>
          <w:color w:val="0070C0"/>
        </w:rPr>
        <w:t>S</w:t>
      </w:r>
      <w:r w:rsidRPr="00983A5C">
        <w:rPr>
          <w:b/>
          <w:i/>
          <w:iCs/>
          <w:color w:val="0070C0"/>
        </w:rPr>
        <w:t>ections (</w:t>
      </w:r>
      <w:r>
        <w:rPr>
          <w:b/>
          <w:i/>
          <w:iCs/>
          <w:color w:val="0070C0"/>
        </w:rPr>
        <w:t>B</w:t>
      </w:r>
      <w:r w:rsidRPr="00983A5C">
        <w:rPr>
          <w:b/>
          <w:i/>
          <w:iCs/>
          <w:color w:val="0070C0"/>
        </w:rPr>
        <w:t>1</w:t>
      </w:r>
      <w:r>
        <w:rPr>
          <w:b/>
          <w:i/>
          <w:iCs/>
          <w:color w:val="0070C0"/>
        </w:rPr>
        <w:t xml:space="preserve"> through B</w:t>
      </w:r>
      <w:r w:rsidRPr="00983A5C">
        <w:rPr>
          <w:b/>
          <w:i/>
          <w:iCs/>
          <w:color w:val="0070C0"/>
        </w:rPr>
        <w:t xml:space="preserve">14) which DO NOT apply should </w:t>
      </w:r>
      <w:r>
        <w:rPr>
          <w:b/>
          <w:i/>
          <w:iCs/>
          <w:color w:val="0070C0"/>
        </w:rPr>
        <w:t>be removed from</w:t>
      </w:r>
      <w:r w:rsidRPr="00983A5C">
        <w:rPr>
          <w:b/>
          <w:i/>
          <w:iCs/>
          <w:color w:val="0070C0"/>
        </w:rPr>
        <w:t xml:space="preserve"> </w:t>
      </w:r>
      <w:r>
        <w:rPr>
          <w:b/>
          <w:i/>
          <w:iCs/>
          <w:color w:val="0070C0"/>
        </w:rPr>
        <w:t xml:space="preserve">this Addendum B.  Requiring Activities should </w:t>
      </w:r>
      <w:r w:rsidRPr="00983A5C">
        <w:rPr>
          <w:b/>
          <w:i/>
          <w:iCs/>
          <w:color w:val="0070C0"/>
        </w:rPr>
        <w:t>see</w:t>
      </w:r>
      <w:r>
        <w:rPr>
          <w:b/>
          <w:i/>
          <w:iCs/>
          <w:color w:val="0070C0"/>
        </w:rPr>
        <w:t xml:space="preserve"> the inclusion</w:t>
      </w:r>
      <w:r w:rsidRPr="00983A5C">
        <w:rPr>
          <w:b/>
          <w:i/>
          <w:iCs/>
          <w:color w:val="0070C0"/>
        </w:rPr>
        <w:t xml:space="preserve"> instructions prior to each </w:t>
      </w:r>
      <w:r>
        <w:rPr>
          <w:b/>
          <w:i/>
          <w:iCs/>
          <w:color w:val="0070C0"/>
        </w:rPr>
        <w:t>S</w:t>
      </w:r>
      <w:r w:rsidRPr="00983A5C">
        <w:rPr>
          <w:b/>
          <w:i/>
          <w:iCs/>
          <w:color w:val="0070C0"/>
        </w:rPr>
        <w:t>ection</w:t>
      </w:r>
      <w:r>
        <w:rPr>
          <w:b/>
          <w:i/>
          <w:iCs/>
          <w:color w:val="0070C0"/>
        </w:rPr>
        <w:t xml:space="preserve"> and remove any full Sections that DO NOT apply (indicating “N/A” underneath the Section Heading(s)).  The language within these Sections MUST NOT be modified</w:t>
      </w:r>
      <w:r w:rsidRPr="003E27A2">
        <w:rPr>
          <w:rStyle w:val="Emphasis"/>
        </w:rPr>
        <w:t>.</w:t>
      </w:r>
      <w:r>
        <w:rPr>
          <w:rStyle w:val="Emphasis"/>
        </w:rPr>
        <w:t xml:space="preserve">)  </w:t>
      </w:r>
    </w:p>
    <w:p w14:paraId="7CE26CB9" w14:textId="77777777" w:rsidR="00BA5CFD" w:rsidRDefault="00BA5CFD" w:rsidP="00BA5CFD">
      <w:pPr>
        <w:pStyle w:val="NoSpacing"/>
        <w:rPr>
          <w:rStyle w:val="Emphasis"/>
        </w:rPr>
      </w:pPr>
    </w:p>
    <w:p w14:paraId="1571E155" w14:textId="77777777" w:rsidR="00BA5CFD" w:rsidRPr="003E27A2" w:rsidRDefault="00BA5CFD" w:rsidP="00BA5CFD">
      <w:pPr>
        <w:pStyle w:val="NoSpacing"/>
        <w:rPr>
          <w:rStyle w:val="Emphasis"/>
        </w:rPr>
      </w:pPr>
      <w:r>
        <w:rPr>
          <w:rStyle w:val="Emphasis"/>
        </w:rPr>
        <w:t>(For PD’s that do not require these additional security requirements, Addendum B may be deleted.</w:t>
      </w:r>
      <w:r w:rsidRPr="003E27A2">
        <w:rPr>
          <w:rStyle w:val="Emphasis"/>
        </w:rPr>
        <w:t>)</w:t>
      </w:r>
    </w:p>
    <w:p w14:paraId="4CDE318D" w14:textId="77777777" w:rsidR="00BA5CFD" w:rsidRPr="001E0BB7" w:rsidRDefault="00BA5CFD" w:rsidP="00BA5CFD">
      <w:pPr>
        <w:pStyle w:val="Heading1"/>
        <w:numPr>
          <w:ilvl w:val="0"/>
          <w:numId w:val="0"/>
        </w:numPr>
      </w:pPr>
      <w:bookmarkStart w:id="28" w:name="_Toc183504042"/>
      <w:bookmarkStart w:id="29" w:name="_Toc198284385"/>
      <w:bookmarkStart w:id="30" w:name="_Toc164926653"/>
      <w:r w:rsidRPr="005928B3">
        <w:t>ADDENDUM B – VA INFORMATION AND INFORMATION SYSTEM SECURITY/ PRIVACY LANGUAGE</w:t>
      </w:r>
      <w:bookmarkEnd w:id="28"/>
      <w:bookmarkEnd w:id="29"/>
      <w:r w:rsidRPr="005928B3">
        <w:t xml:space="preserve"> </w:t>
      </w:r>
      <w:bookmarkEnd w:id="30"/>
    </w:p>
    <w:p w14:paraId="031FC67E" w14:textId="77777777" w:rsidR="00BA5CFD" w:rsidRPr="00983A5C" w:rsidRDefault="00BA5CFD" w:rsidP="00BA5CFD">
      <w:pPr>
        <w:autoSpaceDE w:val="0"/>
        <w:autoSpaceDN w:val="0"/>
        <w:adjustRightInd w:val="0"/>
        <w:rPr>
          <w:rFonts w:cs="Arial"/>
          <w:b/>
          <w:bCs/>
          <w:color w:val="000000"/>
        </w:rPr>
      </w:pPr>
    </w:p>
    <w:p w14:paraId="750E8233" w14:textId="77777777" w:rsidR="00BA5CFD" w:rsidRPr="005928B3" w:rsidRDefault="00BA5CFD" w:rsidP="00BA5CFD">
      <w:pPr>
        <w:autoSpaceDE w:val="0"/>
        <w:autoSpaceDN w:val="0"/>
        <w:adjustRightInd w:val="0"/>
        <w:rPr>
          <w:b/>
        </w:rPr>
      </w:pPr>
      <w:bookmarkStart w:id="31" w:name="_Hlk182830987"/>
      <w:r w:rsidRPr="005928B3">
        <w:rPr>
          <w:b/>
        </w:rPr>
        <w:t>NOTE: In the event of a conflict, VAAR Security Clauses take precedence over the language in this Addendum B.</w:t>
      </w:r>
    </w:p>
    <w:p w14:paraId="48A5C1BC" w14:textId="77777777" w:rsidR="00BA5CFD" w:rsidRPr="00983A5C" w:rsidRDefault="00BA5CFD" w:rsidP="00BA5CFD">
      <w:pPr>
        <w:autoSpaceDE w:val="0"/>
        <w:autoSpaceDN w:val="0"/>
        <w:adjustRightInd w:val="0"/>
        <w:rPr>
          <w:rFonts w:cs="Arial"/>
          <w:b/>
          <w:bCs/>
          <w:color w:val="000000"/>
        </w:rPr>
      </w:pPr>
    </w:p>
    <w:p w14:paraId="1A0626BC" w14:textId="77777777" w:rsidR="00BA5CFD" w:rsidRPr="00983A5C" w:rsidRDefault="00BA5CFD" w:rsidP="00BA5CFD">
      <w:pPr>
        <w:autoSpaceDE w:val="0"/>
        <w:autoSpaceDN w:val="0"/>
        <w:adjustRightInd w:val="0"/>
        <w:rPr>
          <w:rFonts w:cs="Arial"/>
          <w:b/>
          <w:bCs/>
          <w:i/>
          <w:color w:val="000000"/>
        </w:rPr>
      </w:pPr>
      <w:r w:rsidRPr="00200A3C">
        <w:rPr>
          <w:rFonts w:cs="Arial"/>
          <w:b/>
          <w:bCs/>
          <w:color w:val="000000"/>
        </w:rPr>
        <w:t xml:space="preserve">APPLICABLE </w:t>
      </w:r>
      <w:bookmarkStart w:id="32" w:name="_Hlk175301855"/>
      <w:r>
        <w:rPr>
          <w:rFonts w:cs="Arial"/>
          <w:b/>
          <w:bCs/>
          <w:color w:val="000000"/>
        </w:rPr>
        <w:t>SECTIONS</w:t>
      </w:r>
      <w:r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32"/>
      <w:r w:rsidRPr="00200A3C">
        <w:rPr>
          <w:rFonts w:cs="Arial"/>
          <w:b/>
          <w:bCs/>
          <w:i/>
          <w:color w:val="000000"/>
        </w:rPr>
        <w:t>, FOR INCLUSION INTO CONTRACTS, AS APPROPRIATE</w:t>
      </w:r>
    </w:p>
    <w:p w14:paraId="7908C12D" w14:textId="77777777" w:rsidR="00BA5CFD" w:rsidRDefault="00BA5CFD" w:rsidP="00BA5CFD">
      <w:pPr>
        <w:rPr>
          <w:b/>
          <w:i/>
          <w:iCs/>
          <w:color w:val="0070C0"/>
        </w:rPr>
      </w:pPr>
    </w:p>
    <w:p w14:paraId="5FE7D51B" w14:textId="77777777" w:rsidR="00BA5CFD" w:rsidRPr="005C6E7C" w:rsidRDefault="00BA5CFD" w:rsidP="00BA5CFD">
      <w:pPr>
        <w:rPr>
          <w:b/>
          <w:i/>
          <w:iCs/>
          <w:color w:val="0070C0"/>
        </w:rPr>
      </w:pPr>
      <w:r w:rsidRPr="00983A5C">
        <w:rPr>
          <w:b/>
          <w:i/>
          <w:iCs/>
          <w:color w:val="0070C0"/>
        </w:rPr>
        <w:t>(</w:t>
      </w:r>
      <w:r>
        <w:rPr>
          <w:b/>
          <w:i/>
          <w:iCs/>
          <w:color w:val="0070C0"/>
        </w:rPr>
        <w:t xml:space="preserve">All Sections in this </w:t>
      </w:r>
      <w:r w:rsidRPr="00983A5C">
        <w:rPr>
          <w:b/>
          <w:i/>
          <w:iCs/>
          <w:color w:val="0070C0"/>
        </w:rPr>
        <w:t>Addendum B must be</w:t>
      </w:r>
      <w:r>
        <w:rPr>
          <w:b/>
          <w:i/>
          <w:iCs/>
          <w:color w:val="0070C0"/>
        </w:rPr>
        <w:t xml:space="preserve"> reviewed</w:t>
      </w:r>
      <w:r w:rsidRPr="00983A5C">
        <w:rPr>
          <w:b/>
          <w:i/>
          <w:iCs/>
          <w:color w:val="0070C0"/>
        </w:rPr>
        <w:t xml:space="preserve"> </w:t>
      </w:r>
      <w:r>
        <w:rPr>
          <w:b/>
          <w:i/>
          <w:iCs/>
          <w:color w:val="0070C0"/>
        </w:rPr>
        <w:t>to determine applicability to</w:t>
      </w:r>
      <w:r w:rsidRPr="00983A5C">
        <w:rPr>
          <w:b/>
          <w:i/>
          <w:iCs/>
          <w:color w:val="0070C0"/>
        </w:rPr>
        <w:t xml:space="preserve"> the requirements of the effort</w:t>
      </w:r>
      <w:r>
        <w:rPr>
          <w:b/>
          <w:i/>
          <w:iCs/>
          <w:color w:val="0070C0"/>
        </w:rPr>
        <w:t xml:space="preserve"> within the PWS</w:t>
      </w:r>
      <w:r w:rsidRPr="00983A5C">
        <w:rPr>
          <w:b/>
          <w:i/>
          <w:iCs/>
          <w:color w:val="0070C0"/>
        </w:rPr>
        <w:t xml:space="preserve">.  Any </w:t>
      </w:r>
      <w:r>
        <w:rPr>
          <w:b/>
          <w:i/>
          <w:iCs/>
          <w:color w:val="0070C0"/>
        </w:rPr>
        <w:t>S</w:t>
      </w:r>
      <w:r w:rsidRPr="00983A5C">
        <w:rPr>
          <w:b/>
          <w:i/>
          <w:iCs/>
          <w:color w:val="0070C0"/>
        </w:rPr>
        <w:t>ections (</w:t>
      </w:r>
      <w:r>
        <w:rPr>
          <w:b/>
          <w:i/>
          <w:iCs/>
          <w:color w:val="0070C0"/>
        </w:rPr>
        <w:t>B</w:t>
      </w:r>
      <w:r w:rsidRPr="00983A5C">
        <w:rPr>
          <w:b/>
          <w:i/>
          <w:iCs/>
          <w:color w:val="0070C0"/>
        </w:rPr>
        <w:t>1</w:t>
      </w:r>
      <w:r>
        <w:rPr>
          <w:b/>
          <w:i/>
          <w:iCs/>
          <w:color w:val="0070C0"/>
        </w:rPr>
        <w:t xml:space="preserve"> through B</w:t>
      </w:r>
      <w:r w:rsidRPr="00983A5C">
        <w:rPr>
          <w:b/>
          <w:i/>
          <w:iCs/>
          <w:color w:val="0070C0"/>
        </w:rPr>
        <w:t xml:space="preserve">14) which DO NOT apply should </w:t>
      </w:r>
      <w:r>
        <w:rPr>
          <w:b/>
          <w:i/>
          <w:iCs/>
          <w:color w:val="0070C0"/>
        </w:rPr>
        <w:t>be removed from</w:t>
      </w:r>
      <w:r w:rsidRPr="00983A5C">
        <w:rPr>
          <w:b/>
          <w:i/>
          <w:iCs/>
          <w:color w:val="0070C0"/>
        </w:rPr>
        <w:t xml:space="preserve"> </w:t>
      </w:r>
      <w:r>
        <w:rPr>
          <w:b/>
          <w:i/>
          <w:iCs/>
          <w:color w:val="0070C0"/>
        </w:rPr>
        <w:t xml:space="preserve">this Addendum B.  Requiring Activities should </w:t>
      </w:r>
      <w:r w:rsidRPr="00983A5C">
        <w:rPr>
          <w:b/>
          <w:i/>
          <w:iCs/>
          <w:color w:val="0070C0"/>
        </w:rPr>
        <w:t>see</w:t>
      </w:r>
      <w:r>
        <w:rPr>
          <w:b/>
          <w:i/>
          <w:iCs/>
          <w:color w:val="0070C0"/>
        </w:rPr>
        <w:t xml:space="preserve"> the inclusion</w:t>
      </w:r>
      <w:r w:rsidRPr="00983A5C">
        <w:rPr>
          <w:b/>
          <w:i/>
          <w:iCs/>
          <w:color w:val="0070C0"/>
        </w:rPr>
        <w:t xml:space="preserve"> instructions prior to each </w:t>
      </w:r>
      <w:r>
        <w:rPr>
          <w:b/>
          <w:i/>
          <w:iCs/>
          <w:color w:val="0070C0"/>
        </w:rPr>
        <w:t>S</w:t>
      </w:r>
      <w:r w:rsidRPr="00983A5C">
        <w:rPr>
          <w:b/>
          <w:i/>
          <w:iCs/>
          <w:color w:val="0070C0"/>
        </w:rPr>
        <w:t>ection</w:t>
      </w:r>
      <w:r>
        <w:rPr>
          <w:b/>
          <w:i/>
          <w:iCs/>
          <w:color w:val="0070C0"/>
        </w:rPr>
        <w:t xml:space="preserve"> and remove any full Sections that DO NOT apply (indicating “N/A” underneath the Section Heading(s)).  The language within these Sections MUST NOT be modified, except for the removal of instructional text provided prior to each Section</w:t>
      </w:r>
      <w:r w:rsidRPr="00983A5C">
        <w:rPr>
          <w:b/>
          <w:i/>
          <w:iCs/>
          <w:color w:val="0070C0"/>
        </w:rPr>
        <w:t xml:space="preserve">) </w:t>
      </w:r>
    </w:p>
    <w:p w14:paraId="5BE74D17" w14:textId="77777777" w:rsidR="00BA5CFD" w:rsidRPr="00983A5C" w:rsidRDefault="00BA5CFD" w:rsidP="00BA5CFD"/>
    <w:p w14:paraId="538554DB" w14:textId="77777777" w:rsidR="00BA5CFD" w:rsidRPr="005928B3" w:rsidRDefault="00BA5CFD" w:rsidP="00BA5CFD">
      <w:pPr>
        <w:pStyle w:val="AppendixBheading"/>
      </w:pPr>
      <w:r w:rsidRPr="005928B3">
        <w:t>GENERAL</w:t>
      </w:r>
    </w:p>
    <w:p w14:paraId="3D1525CF" w14:textId="77777777" w:rsidR="00BA5CFD" w:rsidRPr="005928B3" w:rsidRDefault="00BA5CFD" w:rsidP="00BA5CFD">
      <w:pPr>
        <w:autoSpaceDE w:val="0"/>
        <w:autoSpaceDN w:val="0"/>
        <w:adjustRightInd w:val="0"/>
        <w:rPr>
          <w:rFonts w:eastAsia="Calibri" w:cs="Arial"/>
          <w:color w:val="000000"/>
        </w:rPr>
      </w:pPr>
    </w:p>
    <w:p w14:paraId="6F583E47" w14:textId="77777777" w:rsidR="00BA5CFD" w:rsidRPr="005928B3" w:rsidRDefault="00BA5CFD" w:rsidP="00BA5CFD">
      <w:pPr>
        <w:autoSpaceDE w:val="0"/>
        <w:autoSpaceDN w:val="0"/>
        <w:adjustRightInd w:val="0"/>
        <w:rPr>
          <w:rFonts w:eastAsia="Calibri" w:cs="Arial"/>
          <w:color w:val="000000"/>
          <w:sz w:val="23"/>
          <w:szCs w:val="23"/>
        </w:rPr>
      </w:pPr>
      <w:r w:rsidRPr="005928B3">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5928B3">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275A1FF5" w14:textId="77777777" w:rsidR="00BA5CFD" w:rsidRPr="005928B3" w:rsidRDefault="00BA5CFD" w:rsidP="00BA5CFD"/>
    <w:p w14:paraId="4788BEB7" w14:textId="77777777" w:rsidR="00BA5CFD" w:rsidRPr="005928B3" w:rsidRDefault="00BA5CFD" w:rsidP="00BA5CFD">
      <w:pPr>
        <w:pStyle w:val="AppendixBheading"/>
      </w:pPr>
      <w:r w:rsidRPr="005928B3">
        <w:lastRenderedPageBreak/>
        <w:t xml:space="preserve">VA INFORMATION CUSTODIAL LANGUAGE </w:t>
      </w:r>
    </w:p>
    <w:p w14:paraId="64093B9C" w14:textId="77777777" w:rsidR="00BA5CFD" w:rsidRPr="00983A5C" w:rsidRDefault="00BA5CFD" w:rsidP="00BA5CFD"/>
    <w:p w14:paraId="5140B44D" w14:textId="77777777" w:rsidR="00BA5CFD" w:rsidRPr="00983A5C" w:rsidRDefault="00BA5CFD" w:rsidP="00BA5CFD">
      <w:pPr>
        <w:rPr>
          <w:b/>
          <w:i/>
          <w:iCs/>
          <w:color w:val="0070C0"/>
        </w:rPr>
      </w:pPr>
      <w:r w:rsidRPr="00983A5C">
        <w:rPr>
          <w:b/>
          <w:i/>
          <w:iCs/>
          <w:color w:val="0070C0"/>
        </w:rPr>
        <w:t>(This entire section applies to all acquisitions requiring any Information Security and Privacy language)</w:t>
      </w:r>
    </w:p>
    <w:p w14:paraId="3A51C5A4"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Pr>
          <w:rFonts w:cs="Arial"/>
        </w:rPr>
        <w:t>C</w:t>
      </w:r>
      <w:r w:rsidRPr="005928B3">
        <w:rPr>
          <w:rFonts w:cs="Arial"/>
        </w:rPr>
        <w:t>ontractor or order) is FAR 52.227-19, Commercial Computer Software License.</w:t>
      </w:r>
    </w:p>
    <w:p w14:paraId="6E17EBFB" w14:textId="77777777" w:rsidR="00BA5CFD" w:rsidRPr="005928B3" w:rsidRDefault="00BA5CFD" w:rsidP="00BA5CFD"/>
    <w:p w14:paraId="26C5005C" w14:textId="77777777" w:rsidR="00BA5CFD" w:rsidRPr="005928B3" w:rsidRDefault="00BA5CFD" w:rsidP="00BA5CFD">
      <w:pPr>
        <w:numPr>
          <w:ilvl w:val="0"/>
          <w:numId w:val="9"/>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will be used only for the purposes specified in the service agreement, SOW, PWS, PD, and/or contract. The </w:t>
      </w:r>
      <w:r>
        <w:rPr>
          <w:rFonts w:cs="Arial"/>
        </w:rPr>
        <w:t>Contractor</w:t>
      </w:r>
      <w:r w:rsidRPr="005928B3">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6EAB8CC8" w14:textId="77777777" w:rsidR="00BA5CFD" w:rsidRPr="005928B3" w:rsidRDefault="00BA5CFD" w:rsidP="00BA5CFD"/>
    <w:p w14:paraId="4644B9CF" w14:textId="77777777" w:rsidR="00BA5CFD" w:rsidRPr="005928B3" w:rsidRDefault="00BA5CFD" w:rsidP="00BA5CFD">
      <w:pPr>
        <w:numPr>
          <w:ilvl w:val="0"/>
          <w:numId w:val="9"/>
        </w:numPr>
        <w:spacing w:before="120" w:after="60"/>
        <w:contextualSpacing/>
        <w:rPr>
          <w:rFonts w:cs="Arial"/>
        </w:rPr>
      </w:pPr>
      <w:r w:rsidRPr="005928B3">
        <w:rPr>
          <w:rFonts w:cs="Arial"/>
        </w:rPr>
        <w:t xml:space="preserve">VA information will not be co-mingled with any other data on the </w:t>
      </w:r>
      <w:r>
        <w:rPr>
          <w:rFonts w:cs="Arial"/>
        </w:rPr>
        <w:t>Contractor</w:t>
      </w:r>
      <w:r w:rsidRPr="005928B3">
        <w:rPr>
          <w:rFonts w:cs="Arial"/>
        </w:rPr>
        <w:t xml:space="preserve">’s information systems or media storage systems. The </w:t>
      </w:r>
      <w:r>
        <w:rPr>
          <w:rFonts w:cs="Arial"/>
        </w:rPr>
        <w:t>Contractor</w:t>
      </w:r>
      <w:r w:rsidRPr="005928B3">
        <w:rPr>
          <w:rFonts w:cs="Arial"/>
        </w:rPr>
        <w:t xml:space="preserve"> shall ensure compliance with Federal and VA requirements related to data protection, data encryption, physical data segregation, logical data segregation, classification requirements and media sanitization.</w:t>
      </w:r>
    </w:p>
    <w:p w14:paraId="55991C6E" w14:textId="77777777" w:rsidR="00BA5CFD" w:rsidRPr="005928B3" w:rsidRDefault="00BA5CFD" w:rsidP="00BA5CFD"/>
    <w:p w14:paraId="6DE486D1" w14:textId="77777777" w:rsidR="00BA5CFD" w:rsidRPr="005928B3" w:rsidRDefault="00BA5CFD" w:rsidP="00BA5CFD">
      <w:pPr>
        <w:numPr>
          <w:ilvl w:val="0"/>
          <w:numId w:val="9"/>
        </w:numPr>
        <w:spacing w:before="120" w:after="60"/>
        <w:contextualSpacing/>
        <w:rPr>
          <w:rFonts w:cs="Arial"/>
        </w:rPr>
      </w:pPr>
      <w:r w:rsidRPr="005928B3">
        <w:rPr>
          <w:rFonts w:cs="Arial"/>
        </w:rPr>
        <w:t xml:space="preserve">VA reserves the right to conduct scheduled or unscheduled audits, assessments, or investigations of </w:t>
      </w:r>
      <w:r>
        <w:rPr>
          <w:rFonts w:cs="Arial"/>
        </w:rPr>
        <w:t>Contractor</w:t>
      </w:r>
      <w:r w:rsidRPr="005928B3">
        <w:rPr>
          <w:rFonts w:cs="Arial"/>
        </w:rPr>
        <w:t xml:space="preserve"> Information Technology (IT) resources to ensure information security is compliant with Federal and VA requirements. The </w:t>
      </w:r>
      <w:r>
        <w:rPr>
          <w:rFonts w:cs="Arial"/>
        </w:rPr>
        <w:t>Contractor</w:t>
      </w:r>
      <w:r w:rsidRPr="005928B3">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5928B3">
        <w:rPr>
          <w:rFonts w:cs="Arial"/>
        </w:rPr>
        <w:t xml:space="preserve"> and </w:t>
      </w:r>
      <w:r>
        <w:rPr>
          <w:rFonts w:cs="Arial"/>
        </w:rPr>
        <w:t>Subcontractor</w:t>
      </w:r>
      <w:r w:rsidRPr="005928B3">
        <w:rPr>
          <w:rFonts w:cs="Arial"/>
        </w:rPr>
        <w:t xml:space="preserve"> staff associated with the contract) to VA, VA's Office Inspector General (OIG), and/or Government Accountability Office (GAO) staff during periodic control assessments, audits, or investigations.</w:t>
      </w:r>
    </w:p>
    <w:p w14:paraId="7314FE7A" w14:textId="77777777" w:rsidR="00BA5CFD" w:rsidRPr="005928B3" w:rsidRDefault="00BA5CFD" w:rsidP="00BA5CFD"/>
    <w:p w14:paraId="07738696"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75FECA22" w14:textId="77777777" w:rsidR="00BA5CFD" w:rsidRPr="005928B3" w:rsidRDefault="00BA5CFD" w:rsidP="00BA5CFD"/>
    <w:p w14:paraId="4A9D698B"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make copies of VA information except as specifically authorized and necessary to perform the terms of the contract. If copies are made for restoration purposes, after the restoration is complete, the copies shall </w:t>
      </w:r>
      <w:r w:rsidRPr="005928B3">
        <w:rPr>
          <w:rFonts w:cs="Arial"/>
        </w:rPr>
        <w:lastRenderedPageBreak/>
        <w:t>be destroyed in accordance with VA Directive 6500, VA Cybersecurity Program and VA Information Security Knowledge Service.</w:t>
      </w:r>
    </w:p>
    <w:p w14:paraId="13E6E89E" w14:textId="77777777" w:rsidR="00BA5CFD" w:rsidRPr="005928B3" w:rsidRDefault="00BA5CFD" w:rsidP="00BA5CFD"/>
    <w:p w14:paraId="1C76B730" w14:textId="77777777" w:rsidR="00BA5CFD" w:rsidRPr="005928B3" w:rsidRDefault="00BA5CFD" w:rsidP="00BA5CFD">
      <w:pPr>
        <w:numPr>
          <w:ilvl w:val="0"/>
          <w:numId w:val="9"/>
        </w:numPr>
        <w:spacing w:before="120" w:after="60"/>
        <w:contextualSpacing/>
        <w:rPr>
          <w:rFonts w:cs="Arial"/>
        </w:rPr>
      </w:pPr>
      <w:r w:rsidRPr="005928B3">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5928B3">
        <w:rPr>
          <w:rFonts w:cs="Arial"/>
        </w:rPr>
        <w:t>actor.</w:t>
      </w:r>
    </w:p>
    <w:p w14:paraId="115E7259" w14:textId="77777777" w:rsidR="00BA5CFD" w:rsidRPr="005928B3" w:rsidRDefault="00BA5CFD" w:rsidP="00BA5CFD"/>
    <w:p w14:paraId="6F5585DD"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5928B3">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3EFD5EB4" w14:textId="77777777" w:rsidR="00BA5CFD" w:rsidRPr="005928B3" w:rsidRDefault="00BA5CFD" w:rsidP="00BA5CFD"/>
    <w:p w14:paraId="1926FD21"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w:t>
      </w:r>
      <w:r>
        <w:rPr>
          <w:rFonts w:cs="Arial"/>
        </w:rPr>
        <w:t>Contractor</w:t>
      </w:r>
      <w:r w:rsidRPr="005928B3">
        <w:rPr>
          <w:rFonts w:cs="Arial"/>
        </w:rPr>
        <w:t>’s firewall and web services security controls, as applicable, shall meet or exceed VA’s minimum requirements.</w:t>
      </w:r>
    </w:p>
    <w:p w14:paraId="07C99762" w14:textId="77777777" w:rsidR="00BA5CFD" w:rsidRPr="005928B3" w:rsidRDefault="00BA5CFD" w:rsidP="00BA5CFD"/>
    <w:p w14:paraId="5BC14D83" w14:textId="77777777" w:rsidR="00BA5CFD" w:rsidRPr="005928B3" w:rsidRDefault="00BA5CFD" w:rsidP="00BA5CFD">
      <w:pPr>
        <w:numPr>
          <w:ilvl w:val="0"/>
          <w:numId w:val="9"/>
        </w:numPr>
        <w:spacing w:before="120" w:after="60"/>
        <w:contextualSpacing/>
        <w:rPr>
          <w:rFonts w:cs="Arial"/>
        </w:rPr>
      </w:pPr>
      <w:r w:rsidRPr="005928B3">
        <w:rPr>
          <w:rFonts w:cs="Arial"/>
        </w:rPr>
        <w:t xml:space="preserve">Except for uses and disclosures of VA information authorized by this contract for performance of the contract, the </w:t>
      </w:r>
      <w:r>
        <w:rPr>
          <w:rFonts w:cs="Arial"/>
        </w:rPr>
        <w:t>Contractor</w:t>
      </w:r>
      <w:r w:rsidRPr="005928B3">
        <w:rPr>
          <w:rFonts w:cs="Arial"/>
        </w:rPr>
        <w:t xml:space="preserve"> may use and disclose VA information only in two situations: (</w:t>
      </w:r>
      <w:proofErr w:type="spellStart"/>
      <w:r w:rsidRPr="005928B3">
        <w:rPr>
          <w:rFonts w:cs="Arial"/>
        </w:rPr>
        <w:t>i</w:t>
      </w:r>
      <w:proofErr w:type="spellEnd"/>
      <w:r w:rsidRPr="005928B3">
        <w:rPr>
          <w:rFonts w:cs="Arial"/>
        </w:rPr>
        <w:t xml:space="preserve">) in response to a qualifying order of a court of competent jurisdiction after notification to VA CO (ii) with written approval from the VA CO. The </w:t>
      </w:r>
      <w:r>
        <w:rPr>
          <w:rFonts w:cs="Arial"/>
        </w:rPr>
        <w:t>Contractor</w:t>
      </w:r>
      <w:r w:rsidRPr="005928B3">
        <w:rPr>
          <w:rFonts w:cs="Arial"/>
        </w:rPr>
        <w:t xml:space="preserve"> shall refer all requests for, demands for production of or inquiries about, VA information and information systems to the VA CO for response.</w:t>
      </w:r>
    </w:p>
    <w:p w14:paraId="21C77C4C" w14:textId="77777777" w:rsidR="00BA5CFD" w:rsidRPr="005928B3" w:rsidRDefault="00BA5CFD" w:rsidP="00BA5CFD"/>
    <w:p w14:paraId="7CF8440D" w14:textId="77777777" w:rsidR="00BA5CFD" w:rsidRPr="005928B3" w:rsidRDefault="00BA5CFD" w:rsidP="00BA5CFD">
      <w:pPr>
        <w:numPr>
          <w:ilvl w:val="0"/>
          <w:numId w:val="9"/>
        </w:numPr>
        <w:spacing w:before="120" w:after="60"/>
        <w:contextualSpacing/>
        <w:rPr>
          <w:rFonts w:cs="Arial"/>
        </w:rPr>
      </w:pPr>
      <w:r w:rsidRPr="005928B3">
        <w:rPr>
          <w:rFonts w:cs="Arial"/>
        </w:rPr>
        <w:t xml:space="preserve">Notwithstanding the provision above, the </w:t>
      </w:r>
      <w:r>
        <w:rPr>
          <w:rFonts w:cs="Arial"/>
        </w:rPr>
        <w:t>Contractor</w:t>
      </w:r>
      <w:r w:rsidRPr="005928B3">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5928B3">
        <w:rPr>
          <w:rFonts w:cs="Arial"/>
        </w:rPr>
        <w:t xml:space="preserve"> is in receipt of a court order or other requests for the above-mentioned information, the </w:t>
      </w:r>
      <w:r>
        <w:rPr>
          <w:rFonts w:cs="Arial"/>
        </w:rPr>
        <w:t>Contractor</w:t>
      </w:r>
      <w:r w:rsidRPr="005928B3">
        <w:rPr>
          <w:rFonts w:cs="Arial"/>
        </w:rPr>
        <w:t xml:space="preserve"> shall immediately refer such court order or other requests to the VA CO for response.</w:t>
      </w:r>
    </w:p>
    <w:p w14:paraId="5B579BC2" w14:textId="77777777" w:rsidR="00BA5CFD" w:rsidRPr="005928B3" w:rsidRDefault="00BA5CFD" w:rsidP="00BA5CFD"/>
    <w:p w14:paraId="4AFF5730" w14:textId="77777777" w:rsidR="00BA5CFD" w:rsidRPr="005928B3" w:rsidRDefault="00BA5CFD" w:rsidP="00BA5CFD">
      <w:pPr>
        <w:numPr>
          <w:ilvl w:val="0"/>
          <w:numId w:val="9"/>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or information developed by the </w:t>
      </w:r>
      <w:r>
        <w:rPr>
          <w:rFonts w:cs="Arial"/>
        </w:rPr>
        <w:t>Contractor</w:t>
      </w:r>
      <w:r w:rsidRPr="005928B3">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40C0B3FD" w14:textId="77777777" w:rsidR="00BA5CFD" w:rsidRPr="005928B3" w:rsidRDefault="00BA5CFD" w:rsidP="00BA5CFD"/>
    <w:p w14:paraId="3BC5CBCC" w14:textId="77777777" w:rsidR="00BA5CFD" w:rsidRPr="005928B3" w:rsidRDefault="00BA5CFD" w:rsidP="00BA5CFD">
      <w:pPr>
        <w:numPr>
          <w:ilvl w:val="0"/>
          <w:numId w:val="9"/>
        </w:numPr>
        <w:spacing w:before="120" w:after="60"/>
        <w:contextualSpacing/>
        <w:rPr>
          <w:rFonts w:cs="Arial"/>
        </w:rPr>
      </w:pPr>
      <w:r w:rsidRPr="005928B3">
        <w:rPr>
          <w:rFonts w:cs="Arial"/>
        </w:rPr>
        <w:lastRenderedPageBreak/>
        <w:t xml:space="preserve">Any data destruction done on behalf of VA by a </w:t>
      </w:r>
      <w:r>
        <w:rPr>
          <w:rFonts w:cs="Arial"/>
        </w:rPr>
        <w:t>Contractor</w:t>
      </w:r>
      <w:r w:rsidRPr="005928B3">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2E28379D" w14:textId="77777777" w:rsidR="00BA5CFD" w:rsidRPr="005928B3" w:rsidRDefault="00BA5CFD" w:rsidP="00BA5CFD"/>
    <w:p w14:paraId="57EA4818" w14:textId="77777777" w:rsidR="00BA5CFD" w:rsidRPr="005928B3" w:rsidRDefault="00BA5CFD" w:rsidP="00BA5CFD">
      <w:pPr>
        <w:numPr>
          <w:ilvl w:val="0"/>
          <w:numId w:val="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5928B3">
        <w:rPr>
          <w:rFonts w:cs="Arial"/>
        </w:rPr>
        <w:t xml:space="preserve"> shall return all Federal Records to VA for disposition. </w:t>
      </w:r>
    </w:p>
    <w:p w14:paraId="51DC9430" w14:textId="77777777" w:rsidR="00BA5CFD" w:rsidRPr="005928B3" w:rsidRDefault="00BA5CFD" w:rsidP="00BA5CFD"/>
    <w:p w14:paraId="162DDC9E" w14:textId="77777777" w:rsidR="00BA5CFD" w:rsidRPr="005928B3" w:rsidRDefault="00BA5CFD" w:rsidP="00BA5CFD">
      <w:pPr>
        <w:numPr>
          <w:ilvl w:val="0"/>
          <w:numId w:val="9"/>
        </w:numPr>
        <w:spacing w:before="120" w:after="60"/>
        <w:contextualSpacing/>
        <w:rPr>
          <w:rFonts w:cs="Arial"/>
        </w:rPr>
      </w:pPr>
      <w:r w:rsidRPr="005928B3">
        <w:rPr>
          <w:rFonts w:cs="Arial"/>
        </w:rPr>
        <w:t xml:space="preserve">Any media, such as paper, magnetic tape, magnetic disks, solid state devices or optical discs that </w:t>
      </w:r>
      <w:proofErr w:type="gramStart"/>
      <w:r w:rsidRPr="005928B3">
        <w:rPr>
          <w:rFonts w:cs="Arial"/>
        </w:rPr>
        <w:t>is</w:t>
      </w:r>
      <w:proofErr w:type="gramEnd"/>
      <w:r w:rsidRPr="005928B3">
        <w:rPr>
          <w:rFonts w:cs="Arial"/>
        </w:rPr>
        <w:t xml:space="preserve"> used to store, process, or access VA information that cannot be destroyed shall be returned to VA.</w:t>
      </w:r>
      <w:r>
        <w:rPr>
          <w:rFonts w:cs="Arial"/>
        </w:rPr>
        <w:t xml:space="preserve"> </w:t>
      </w:r>
      <w:r w:rsidRPr="005928B3">
        <w:rPr>
          <w:rFonts w:cs="Arial"/>
        </w:rPr>
        <w:t xml:space="preserve">The </w:t>
      </w:r>
      <w:r>
        <w:rPr>
          <w:rFonts w:cs="Arial"/>
        </w:rPr>
        <w:t>Contractor</w:t>
      </w:r>
      <w:r w:rsidRPr="005928B3">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5928B3">
        <w:rPr>
          <w:rFonts w:cs="Arial"/>
        </w:rPr>
        <w:t xml:space="preserve"> shall send via a trackable method (USPS, UPS, FedEx, etc.) and immediately provide the COR/CO with the tracking information. Self-certification by the </w:t>
      </w:r>
      <w:r>
        <w:rPr>
          <w:rFonts w:cs="Arial"/>
        </w:rPr>
        <w:t>Contractor</w:t>
      </w:r>
      <w:r w:rsidRPr="005928B3">
        <w:rPr>
          <w:rFonts w:cs="Arial"/>
        </w:rPr>
        <w:t xml:space="preserve"> that the data destruction requirements above have been met shall be sent to the COR/CO within 30 business days of termination of the contract.</w:t>
      </w:r>
    </w:p>
    <w:p w14:paraId="78755171" w14:textId="77777777" w:rsidR="00BA5CFD" w:rsidRPr="005928B3" w:rsidRDefault="00BA5CFD" w:rsidP="00BA5CFD"/>
    <w:p w14:paraId="47C25728" w14:textId="77777777" w:rsidR="00BA5CFD" w:rsidRPr="005928B3" w:rsidRDefault="00BA5CFD" w:rsidP="00BA5CFD">
      <w:pPr>
        <w:numPr>
          <w:ilvl w:val="0"/>
          <w:numId w:val="9"/>
        </w:numPr>
        <w:spacing w:before="120" w:after="60"/>
        <w:contextualSpacing/>
        <w:rPr>
          <w:rFonts w:cs="Arial"/>
        </w:rPr>
      </w:pPr>
      <w:r w:rsidRPr="005928B3">
        <w:rPr>
          <w:rFonts w:cs="Arial"/>
        </w:rPr>
        <w:t xml:space="preserve">All electronic storage media (hard drives, optical disks, CDs, back-up tapes, etc.) used to store, process or access VA information will not be returned to the </w:t>
      </w:r>
      <w:r>
        <w:rPr>
          <w:rFonts w:cs="Arial"/>
        </w:rPr>
        <w:t>Contractor</w:t>
      </w:r>
      <w:r w:rsidRPr="005928B3">
        <w:rPr>
          <w:rFonts w:cs="Arial"/>
        </w:rPr>
        <w:t xml:space="preserve"> at the end of lease, loan, or trade-in. Exceptions to this paragraph will only be granted with the written approval of </w:t>
      </w:r>
      <w:proofErr w:type="gramStart"/>
      <w:r w:rsidRPr="005928B3">
        <w:rPr>
          <w:rFonts w:cs="Arial"/>
        </w:rPr>
        <w:t>the VA</w:t>
      </w:r>
      <w:proofErr w:type="gramEnd"/>
      <w:r w:rsidRPr="005928B3">
        <w:rPr>
          <w:rFonts w:cs="Arial"/>
        </w:rPr>
        <w:t xml:space="preserve"> CO.</w:t>
      </w:r>
    </w:p>
    <w:p w14:paraId="05968428" w14:textId="77777777" w:rsidR="00BA5CFD" w:rsidRPr="005928B3" w:rsidRDefault="00BA5CFD" w:rsidP="00BA5CFD"/>
    <w:p w14:paraId="7A58B836" w14:textId="77777777" w:rsidR="00BA5CFD" w:rsidRPr="005928B3" w:rsidRDefault="00BA5CFD" w:rsidP="00BA5CFD">
      <w:pPr>
        <w:pStyle w:val="AppendixBheading"/>
      </w:pPr>
      <w:r w:rsidRPr="005928B3">
        <w:t xml:space="preserve">ACCESS TO VA INFORMATION AND VA INFORMATION SYSTEMS </w:t>
      </w:r>
    </w:p>
    <w:p w14:paraId="389FECF9" w14:textId="77777777" w:rsidR="00BA5CFD" w:rsidRPr="00983A5C" w:rsidRDefault="00BA5CFD" w:rsidP="00BA5CFD"/>
    <w:p w14:paraId="6A52E1F3" w14:textId="77777777" w:rsidR="00BA5CFD" w:rsidRPr="00983A5C" w:rsidRDefault="00BA5CFD" w:rsidP="00BA5CFD">
      <w:pPr>
        <w:rPr>
          <w:b/>
          <w:i/>
          <w:iCs/>
          <w:color w:val="0070C0"/>
        </w:rPr>
      </w:pPr>
      <w:r w:rsidRPr="00983A5C">
        <w:rPr>
          <w:b/>
          <w:i/>
          <w:iCs/>
          <w:color w:val="0070C0"/>
        </w:rPr>
        <w:t xml:space="preserve">(This section applies when any person requires access to information made available to the </w:t>
      </w:r>
      <w:r>
        <w:rPr>
          <w:b/>
          <w:i/>
          <w:iCs/>
          <w:color w:val="0070C0"/>
        </w:rPr>
        <w:t>Contractor</w:t>
      </w:r>
      <w:r w:rsidRPr="00983A5C">
        <w:rPr>
          <w:b/>
          <w:i/>
          <w:iCs/>
          <w:color w:val="0070C0"/>
        </w:rPr>
        <w:t xml:space="preserve"> by VA for the performance or administration of this contract or information developed by the </w:t>
      </w:r>
      <w:r>
        <w:rPr>
          <w:b/>
          <w:i/>
          <w:iCs/>
          <w:color w:val="0070C0"/>
        </w:rPr>
        <w:t>Contractor</w:t>
      </w:r>
      <w:r w:rsidRPr="00983A5C">
        <w:rPr>
          <w:b/>
          <w:i/>
          <w:iCs/>
          <w:color w:val="0070C0"/>
        </w:rPr>
        <w:t xml:space="preserve"> in performance or administration of the contract)</w:t>
      </w:r>
    </w:p>
    <w:p w14:paraId="08B30AC9" w14:textId="77777777" w:rsidR="00BA5CFD" w:rsidRPr="005928B3" w:rsidRDefault="00BA5CFD" w:rsidP="00BA5CFD">
      <w:pPr>
        <w:numPr>
          <w:ilvl w:val="0"/>
          <w:numId w:val="10"/>
        </w:numPr>
        <w:spacing w:before="120" w:after="60"/>
        <w:contextualSpacing/>
        <w:rPr>
          <w:rFonts w:cs="Arial"/>
        </w:rPr>
      </w:pPr>
      <w:r w:rsidRPr="005928B3">
        <w:rPr>
          <w:rFonts w:cs="Arial"/>
        </w:rPr>
        <w:t xml:space="preserve">A </w:t>
      </w:r>
      <w:r>
        <w:rPr>
          <w:rFonts w:cs="Arial"/>
        </w:rPr>
        <w:t>Contractor</w:t>
      </w:r>
      <w:r w:rsidRPr="005928B3">
        <w:rPr>
          <w:rFonts w:cs="Arial"/>
        </w:rPr>
        <w:t>/</w:t>
      </w:r>
      <w:r>
        <w:rPr>
          <w:rFonts w:cs="Arial"/>
        </w:rPr>
        <w:t>Subcontractor</w:t>
      </w:r>
      <w:r w:rsidRPr="005928B3">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Pr>
          <w:rFonts w:cs="Arial"/>
        </w:rPr>
        <w:t>Contractor</w:t>
      </w:r>
      <w:r w:rsidRPr="005928B3">
        <w:rPr>
          <w:rFonts w:cs="Arial"/>
        </w:rPr>
        <w:t>/</w:t>
      </w:r>
      <w:r>
        <w:rPr>
          <w:rFonts w:cs="Arial"/>
        </w:rPr>
        <w:t>Subcontractor</w:t>
      </w:r>
      <w:r w:rsidRPr="005928B3">
        <w:rPr>
          <w:rFonts w:cs="Arial"/>
        </w:rPr>
        <w:t xml:space="preserve"> and agent of </w:t>
      </w:r>
      <w:r>
        <w:rPr>
          <w:rFonts w:cs="Arial"/>
        </w:rPr>
        <w:t>Contractor</w:t>
      </w:r>
      <w:r w:rsidRPr="005928B3">
        <w:rPr>
          <w:rFonts w:cs="Arial"/>
        </w:rPr>
        <w:t>/</w:t>
      </w:r>
      <w:r>
        <w:rPr>
          <w:rFonts w:cs="Arial"/>
        </w:rPr>
        <w:t>Subcontractor</w:t>
      </w:r>
      <w:r w:rsidRPr="005928B3">
        <w:rPr>
          <w:rFonts w:cs="Arial"/>
        </w:rPr>
        <w:t>.</w:t>
      </w:r>
    </w:p>
    <w:p w14:paraId="57B17CE3" w14:textId="77777777" w:rsidR="00BA5CFD" w:rsidRPr="005928B3" w:rsidRDefault="00BA5CFD" w:rsidP="00BA5CFD"/>
    <w:p w14:paraId="4F10EF53" w14:textId="77777777" w:rsidR="00BA5CFD" w:rsidRPr="005928B3" w:rsidRDefault="00BA5CFD" w:rsidP="00BA5CFD">
      <w:pPr>
        <w:numPr>
          <w:ilvl w:val="0"/>
          <w:numId w:val="10"/>
        </w:numPr>
        <w:spacing w:before="120" w:after="60"/>
        <w:contextualSpacing/>
        <w:rPr>
          <w:rFonts w:cs="Arial"/>
        </w:rPr>
      </w:pPr>
      <w:r w:rsidRPr="005928B3">
        <w:rPr>
          <w:rFonts w:cs="Arial"/>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w:t>
      </w:r>
      <w:r w:rsidRPr="005928B3">
        <w:rPr>
          <w:rFonts w:cs="Arial"/>
        </w:rPr>
        <w:lastRenderedPageBreak/>
        <w:t>other agency components which provide higher levels of protection to VA’s information or information systems. Users who require privileged access shall complete the VA elevated privilege access request processes before privileged access is granted.</w:t>
      </w:r>
    </w:p>
    <w:p w14:paraId="57BA1B58" w14:textId="77777777" w:rsidR="00BA5CFD" w:rsidRPr="005928B3" w:rsidRDefault="00BA5CFD" w:rsidP="00BA5CFD"/>
    <w:p w14:paraId="19B7D0CB" w14:textId="77777777" w:rsidR="00BA5CFD" w:rsidRPr="005928B3" w:rsidRDefault="00BA5CFD" w:rsidP="00BA5CFD">
      <w:pPr>
        <w:numPr>
          <w:ilvl w:val="0"/>
          <w:numId w:val="10"/>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5928B3">
        <w:rPr>
          <w:rFonts w:cs="Arial"/>
        </w:rPr>
        <w:t>a Security</w:t>
      </w:r>
      <w:proofErr w:type="gramEnd"/>
      <w:r w:rsidRPr="005928B3">
        <w:rPr>
          <w:rFonts w:cs="Arial"/>
        </w:rPr>
        <w:t xml:space="preserve"> Clearance shall be processed through the Special Security Officer located in HRA/OSP. Contractors shall conform to all requirements stated in the National Industrial Security Program Operating Manual (NISPOM).</w:t>
      </w:r>
    </w:p>
    <w:p w14:paraId="3BD1BCB6" w14:textId="77777777" w:rsidR="00BA5CFD" w:rsidRPr="005928B3" w:rsidRDefault="00BA5CFD" w:rsidP="00BA5CFD"/>
    <w:p w14:paraId="78415819" w14:textId="77777777" w:rsidR="00BA5CFD" w:rsidRPr="005928B3" w:rsidRDefault="00BA5CFD" w:rsidP="00BA5CFD">
      <w:pPr>
        <w:numPr>
          <w:ilvl w:val="0"/>
          <w:numId w:val="10"/>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subcontractors shall comply with conditions specified in VAAR 852.204-71(d); Contractor operations required to be in United States. 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Pr>
          <w:rFonts w:cs="Arial"/>
        </w:rPr>
        <w:t>Contractor</w:t>
      </w:r>
      <w:r w:rsidRPr="005928B3">
        <w:rPr>
          <w:rFonts w:cs="Arial"/>
        </w:rPr>
        <w:t xml:space="preserve"> must state where all non-U.S. services are provided. The </w:t>
      </w:r>
      <w:r>
        <w:rPr>
          <w:rFonts w:cs="Arial"/>
        </w:rPr>
        <w:t>Contractor</w:t>
      </w:r>
      <w:r w:rsidRPr="005928B3">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7DDDA9F2" w14:textId="77777777" w:rsidR="00BA5CFD" w:rsidRPr="005928B3" w:rsidRDefault="00BA5CFD" w:rsidP="00BA5CFD"/>
    <w:p w14:paraId="3BCD9449" w14:textId="77777777" w:rsidR="00BA5CFD" w:rsidRPr="005928B3" w:rsidRDefault="00BA5CFD" w:rsidP="00BA5CFD">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in writing immediately (no later than 24 hours) after personnel separation or occurrence of other causes. Causes may include the following:   </w:t>
      </w:r>
    </w:p>
    <w:p w14:paraId="58BE9999" w14:textId="77777777" w:rsidR="00BA5CFD" w:rsidRPr="005928B3" w:rsidRDefault="00BA5CFD" w:rsidP="00BA5CFD">
      <w:pPr>
        <w:numPr>
          <w:ilvl w:val="1"/>
          <w:numId w:val="10"/>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no longer </w:t>
      </w:r>
      <w:proofErr w:type="gramStart"/>
      <w:r w:rsidRPr="005928B3">
        <w:rPr>
          <w:rFonts w:cs="Arial"/>
        </w:rPr>
        <w:t>has</w:t>
      </w:r>
      <w:proofErr w:type="gramEnd"/>
      <w:r w:rsidRPr="005928B3">
        <w:rPr>
          <w:rFonts w:cs="Arial"/>
        </w:rPr>
        <w:t xml:space="preserve"> a need for access to VA information or VA information systems.</w:t>
      </w:r>
    </w:p>
    <w:p w14:paraId="23175DB2" w14:textId="77777777" w:rsidR="00BA5CFD" w:rsidRPr="005928B3" w:rsidRDefault="00BA5CFD" w:rsidP="00BA5CFD"/>
    <w:p w14:paraId="52724AB5" w14:textId="77777777" w:rsidR="00BA5CFD" w:rsidRPr="005928B3" w:rsidRDefault="00BA5CFD" w:rsidP="00BA5CFD">
      <w:pPr>
        <w:numPr>
          <w:ilvl w:val="1"/>
          <w:numId w:val="10"/>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are terminated, suspended, or otherwise </w:t>
      </w:r>
      <w:proofErr w:type="gramStart"/>
      <w:r w:rsidRPr="005928B3">
        <w:rPr>
          <w:rFonts w:cs="Arial"/>
        </w:rPr>
        <w:t>has</w:t>
      </w:r>
      <w:proofErr w:type="gramEnd"/>
      <w:r w:rsidRPr="005928B3">
        <w:rPr>
          <w:rFonts w:cs="Arial"/>
        </w:rPr>
        <w:t xml:space="preserve"> their work on a VA project discontinued for any reason.</w:t>
      </w:r>
    </w:p>
    <w:p w14:paraId="05A8E1D1" w14:textId="77777777" w:rsidR="00BA5CFD" w:rsidRPr="005928B3" w:rsidRDefault="00BA5CFD" w:rsidP="00BA5CFD"/>
    <w:p w14:paraId="3AEBBD28" w14:textId="77777777" w:rsidR="00BA5CFD" w:rsidRPr="005928B3" w:rsidRDefault="00BA5CFD" w:rsidP="00BA5CFD">
      <w:pPr>
        <w:numPr>
          <w:ilvl w:val="1"/>
          <w:numId w:val="10"/>
        </w:numPr>
        <w:spacing w:before="120" w:after="60"/>
        <w:contextualSpacing/>
        <w:rPr>
          <w:rFonts w:cs="Arial"/>
        </w:rPr>
      </w:pPr>
      <w:proofErr w:type="gramStart"/>
      <w:r w:rsidRPr="005928B3">
        <w:rPr>
          <w:rFonts w:cs="Arial"/>
        </w:rPr>
        <w:t>Contractor believes</w:t>
      </w:r>
      <w:proofErr w:type="gramEnd"/>
      <w:r w:rsidRPr="005928B3">
        <w:rPr>
          <w:rFonts w:cs="Arial"/>
        </w:rPr>
        <w:t xml:space="preserve"> their own personnel or </w:t>
      </w:r>
      <w:r>
        <w:rPr>
          <w:rFonts w:cs="Arial"/>
        </w:rPr>
        <w:t>Subcontractor</w:t>
      </w:r>
      <w:r w:rsidRPr="005928B3">
        <w:rPr>
          <w:rFonts w:cs="Arial"/>
        </w:rPr>
        <w:t xml:space="preserve"> personnel may pose a threat to their company’s working environment or to any company-owned property. This includes </w:t>
      </w:r>
      <w:r>
        <w:rPr>
          <w:rFonts w:cs="Arial"/>
        </w:rPr>
        <w:t>Contractor</w:t>
      </w:r>
      <w:r w:rsidRPr="005928B3">
        <w:rPr>
          <w:rFonts w:cs="Arial"/>
        </w:rPr>
        <w:t>-owned assets, buildings, confidential data, customers, employees, networks, systems, trade secrets and/or VA data.</w:t>
      </w:r>
    </w:p>
    <w:p w14:paraId="00C48426" w14:textId="77777777" w:rsidR="00BA5CFD" w:rsidRPr="005928B3" w:rsidRDefault="00BA5CFD" w:rsidP="00BA5CFD"/>
    <w:p w14:paraId="0E0E4667" w14:textId="77777777" w:rsidR="00BA5CFD" w:rsidRPr="005928B3" w:rsidRDefault="00BA5CFD" w:rsidP="00BA5CFD">
      <w:pPr>
        <w:numPr>
          <w:ilvl w:val="1"/>
          <w:numId w:val="10"/>
        </w:numPr>
        <w:spacing w:before="120" w:after="60"/>
        <w:contextualSpacing/>
        <w:rPr>
          <w:rFonts w:cs="Arial"/>
        </w:rPr>
      </w:pPr>
      <w:r w:rsidRPr="005928B3">
        <w:rPr>
          <w:rFonts w:cs="Arial"/>
        </w:rPr>
        <w:lastRenderedPageBreak/>
        <w:t xml:space="preserve">Any previously undisclosed changes to </w:t>
      </w:r>
      <w:r>
        <w:rPr>
          <w:rFonts w:cs="Arial"/>
        </w:rPr>
        <w:t>Contractor</w:t>
      </w:r>
      <w:r w:rsidRPr="005928B3">
        <w:rPr>
          <w:rFonts w:cs="Arial"/>
        </w:rPr>
        <w:t>/</w:t>
      </w:r>
      <w:r>
        <w:rPr>
          <w:rFonts w:cs="Arial"/>
        </w:rPr>
        <w:t>Subcontractor</w:t>
      </w:r>
      <w:r w:rsidRPr="005928B3">
        <w:rPr>
          <w:rFonts w:cs="Arial"/>
        </w:rPr>
        <w:t xml:space="preserve"> background history are brought to light, including but not limited to changes to background investigation or employee record.</w:t>
      </w:r>
    </w:p>
    <w:p w14:paraId="54AF916B" w14:textId="77777777" w:rsidR="00BA5CFD" w:rsidRPr="005928B3" w:rsidRDefault="00BA5CFD" w:rsidP="00BA5CFD"/>
    <w:p w14:paraId="6E6A9D75" w14:textId="77777777" w:rsidR="00BA5CFD" w:rsidRPr="005928B3" w:rsidRDefault="00BA5CFD" w:rsidP="00BA5CFD">
      <w:pPr>
        <w:numPr>
          <w:ilvl w:val="1"/>
          <w:numId w:val="10"/>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have their authorization to work in the United States revoked.</w:t>
      </w:r>
    </w:p>
    <w:p w14:paraId="0B278319" w14:textId="77777777" w:rsidR="00BA5CFD" w:rsidRPr="005928B3" w:rsidRDefault="00BA5CFD" w:rsidP="00BA5CFD"/>
    <w:p w14:paraId="05DD17A6" w14:textId="77777777" w:rsidR="00BA5CFD" w:rsidRPr="005928B3" w:rsidRDefault="00BA5CFD" w:rsidP="00BA5CFD">
      <w:pPr>
        <w:numPr>
          <w:ilvl w:val="1"/>
          <w:numId w:val="10"/>
        </w:numPr>
        <w:spacing w:before="120" w:after="60"/>
        <w:contextualSpacing/>
        <w:rPr>
          <w:rFonts w:cs="Arial"/>
        </w:rPr>
      </w:pPr>
      <w:r w:rsidRPr="005928B3">
        <w:rPr>
          <w:rFonts w:cs="Arial"/>
        </w:rPr>
        <w:t xml:space="preserve">Agreement by which </w:t>
      </w:r>
      <w:r>
        <w:rPr>
          <w:rFonts w:cs="Arial"/>
        </w:rPr>
        <w:t>Contractor</w:t>
      </w:r>
      <w:r w:rsidRPr="005928B3">
        <w:rPr>
          <w:rFonts w:cs="Arial"/>
        </w:rPr>
        <w:t xml:space="preserve"> provides products and services to VA has either been fulfilled or terminated, such that VA can cut off electronic and/or physical access for </w:t>
      </w:r>
      <w:r>
        <w:rPr>
          <w:rFonts w:cs="Arial"/>
        </w:rPr>
        <w:t>Contractor</w:t>
      </w:r>
      <w:r w:rsidRPr="005928B3">
        <w:rPr>
          <w:rFonts w:cs="Arial"/>
        </w:rPr>
        <w:t xml:space="preserve"> personnel.</w:t>
      </w:r>
    </w:p>
    <w:p w14:paraId="0DE0EC50" w14:textId="77777777" w:rsidR="00BA5CFD" w:rsidRPr="005928B3" w:rsidRDefault="00BA5CFD" w:rsidP="00BA5CFD"/>
    <w:p w14:paraId="08D66499" w14:textId="77777777" w:rsidR="00BA5CFD" w:rsidRPr="005928B3" w:rsidRDefault="00BA5CFD" w:rsidP="00BA5CFD">
      <w:pPr>
        <w:numPr>
          <w:ilvl w:val="0"/>
          <w:numId w:val="10"/>
        </w:numPr>
        <w:spacing w:before="120" w:after="60"/>
        <w:contextualSpacing/>
        <w:rPr>
          <w:rFonts w:cs="Arial"/>
        </w:rPr>
      </w:pPr>
      <w:r w:rsidRPr="005928B3">
        <w:rPr>
          <w:rFonts w:cs="Arial"/>
        </w:rPr>
        <w:t xml:space="preserve">In such cases of contract fulfillment, termination, or other causes; the </w:t>
      </w:r>
      <w:r>
        <w:rPr>
          <w:rFonts w:cs="Arial"/>
        </w:rPr>
        <w:t>Contractor</w:t>
      </w:r>
      <w:r w:rsidRPr="005928B3">
        <w:rPr>
          <w:rFonts w:cs="Arial"/>
        </w:rPr>
        <w:t xml:space="preserve"> shall take the necessary measures to immediately revoke access to VA network, property, information, and information systems (logical and physical) by </w:t>
      </w:r>
      <w:r>
        <w:rPr>
          <w:rFonts w:cs="Arial"/>
        </w:rPr>
        <w:t>Contractor</w:t>
      </w:r>
      <w:r w:rsidRPr="005928B3">
        <w:rPr>
          <w:rFonts w:cs="Arial"/>
        </w:rPr>
        <w:t>/</w:t>
      </w:r>
      <w:r>
        <w:rPr>
          <w:rFonts w:cs="Arial"/>
        </w:rPr>
        <w:t>Subcontractor</w:t>
      </w:r>
      <w:r w:rsidRPr="005928B3">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23DE0984" w14:textId="77777777" w:rsidR="00BA5CFD" w:rsidRPr="005928B3" w:rsidRDefault="00BA5CFD" w:rsidP="00BA5CFD">
      <w:pPr>
        <w:spacing w:before="120" w:after="60"/>
        <w:ind w:left="720"/>
        <w:contextualSpacing/>
        <w:rPr>
          <w:rFonts w:cs="Arial"/>
        </w:rPr>
      </w:pPr>
      <w:r w:rsidRPr="005928B3">
        <w:rPr>
          <w:rFonts w:cs="Arial"/>
        </w:rPr>
        <w:t xml:space="preserve"> </w:t>
      </w:r>
    </w:p>
    <w:p w14:paraId="181FCED1" w14:textId="77777777" w:rsidR="00BA5CFD" w:rsidRPr="005928B3" w:rsidRDefault="00BA5CFD" w:rsidP="00BA5CFD">
      <w:pPr>
        <w:numPr>
          <w:ilvl w:val="0"/>
          <w:numId w:val="10"/>
        </w:numPr>
        <w:spacing w:before="120" w:after="60"/>
        <w:contextualSpacing/>
        <w:rPr>
          <w:rFonts w:cs="Arial"/>
        </w:rPr>
      </w:pPr>
      <w:r w:rsidRPr="005928B3">
        <w:rPr>
          <w:rFonts w:cs="Arial"/>
        </w:rPr>
        <w:t>Contractors/</w:t>
      </w:r>
      <w:r>
        <w:rPr>
          <w:rFonts w:cs="Arial"/>
        </w:rPr>
        <w:t>Subcontractor</w:t>
      </w:r>
      <w:r w:rsidRPr="005928B3">
        <w:rPr>
          <w:rFonts w:cs="Arial"/>
        </w:rPr>
        <w:t xml:space="preserve">s who no longer require VA </w:t>
      </w:r>
      <w:proofErr w:type="gramStart"/>
      <w:r w:rsidRPr="005928B3">
        <w:rPr>
          <w:rFonts w:cs="Arial"/>
        </w:rPr>
        <w:t>accesses</w:t>
      </w:r>
      <w:proofErr w:type="gramEnd"/>
      <w:r w:rsidRPr="005928B3">
        <w:rPr>
          <w:rFonts w:cs="Arial"/>
        </w:rPr>
        <w:t xml:space="preserve"> will return VA-issued property to VA. This property includes (but is not limited </w:t>
      </w:r>
      <w:proofErr w:type="gramStart"/>
      <w:r w:rsidRPr="005928B3">
        <w:rPr>
          <w:rFonts w:cs="Arial"/>
        </w:rPr>
        <w:t>to):</w:t>
      </w:r>
      <w:proofErr w:type="gramEnd"/>
      <w:r w:rsidRPr="005928B3">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Pr>
          <w:rFonts w:cs="Arial"/>
        </w:rPr>
        <w:t>Contractor</w:t>
      </w:r>
      <w:r w:rsidRPr="005928B3">
        <w:rPr>
          <w:rFonts w:cs="Arial"/>
        </w:rPr>
        <w:t>s shall notify the appropriate VA COR/CO.</w:t>
      </w:r>
    </w:p>
    <w:p w14:paraId="174DF4CE" w14:textId="77777777" w:rsidR="00BA5CFD" w:rsidRPr="005928B3" w:rsidRDefault="00BA5CFD" w:rsidP="00BA5CFD"/>
    <w:p w14:paraId="24B54440" w14:textId="77777777" w:rsidR="00BA5CFD" w:rsidRPr="00983A5C" w:rsidRDefault="00BA5CFD" w:rsidP="00BA5CFD">
      <w:pPr>
        <w:pStyle w:val="AppendixBheading"/>
      </w:pPr>
      <w:r w:rsidRPr="005928B3">
        <w:t>TRAINING</w:t>
      </w:r>
      <w:r w:rsidRPr="00983A5C">
        <w:t xml:space="preserve"> </w:t>
      </w:r>
    </w:p>
    <w:p w14:paraId="590814AE" w14:textId="77777777" w:rsidR="00BA5CFD" w:rsidRPr="00983A5C" w:rsidRDefault="00BA5CFD" w:rsidP="00BA5CFD"/>
    <w:p w14:paraId="260E315A" w14:textId="77777777" w:rsidR="00BA5CFD" w:rsidRPr="00983A5C" w:rsidRDefault="00BA5CFD" w:rsidP="00BA5CFD">
      <w:pPr>
        <w:rPr>
          <w:b/>
          <w:i/>
          <w:iCs/>
          <w:color w:val="0070C0"/>
        </w:rPr>
      </w:pPr>
      <w:r w:rsidRPr="00983A5C">
        <w:rPr>
          <w:b/>
          <w:i/>
          <w:iCs/>
          <w:color w:val="0070C0"/>
        </w:rPr>
        <w:t>(This entire section applies to all acquisitions which include section 3)</w:t>
      </w:r>
    </w:p>
    <w:p w14:paraId="098810E1" w14:textId="77777777" w:rsidR="00BA5CFD" w:rsidRPr="005928B3" w:rsidRDefault="00BA5CFD" w:rsidP="00BA5CFD">
      <w:pPr>
        <w:numPr>
          <w:ilvl w:val="0"/>
          <w:numId w:val="11"/>
        </w:numPr>
        <w:spacing w:before="120" w:after="60"/>
        <w:contextualSpacing/>
        <w:rPr>
          <w:rFonts w:cs="Arial"/>
        </w:rPr>
      </w:pPr>
      <w:r w:rsidRPr="005928B3">
        <w:rPr>
          <w:rFonts w:cs="Arial"/>
        </w:rPr>
        <w:t>All contractors and subcontractors requiring access to VA information and VA information systems shall successfully complete the following before being granted access to VA information and its systems:</w:t>
      </w:r>
    </w:p>
    <w:p w14:paraId="43FC50A5" w14:textId="77777777" w:rsidR="00BA5CFD" w:rsidRPr="005928B3" w:rsidRDefault="00BA5CFD" w:rsidP="00BA5CFD"/>
    <w:p w14:paraId="41AE99AA" w14:textId="77777777" w:rsidR="00BA5CFD" w:rsidRPr="005928B3" w:rsidRDefault="00BA5CFD" w:rsidP="00BA5CFD">
      <w:pPr>
        <w:numPr>
          <w:ilvl w:val="1"/>
          <w:numId w:val="11"/>
        </w:numPr>
        <w:spacing w:before="120" w:after="60"/>
        <w:contextualSpacing/>
        <w:rPr>
          <w:rFonts w:cs="Arial"/>
        </w:rPr>
      </w:pPr>
      <w:r w:rsidRPr="005928B3">
        <w:rPr>
          <w:rFonts w:cs="Arial"/>
        </w:rPr>
        <w:t>VA Privacy and Information Security Awareness and Rules of Behavior course (Talent Management System (</w:t>
      </w:r>
      <w:proofErr w:type="gramStart"/>
      <w:r w:rsidRPr="005928B3">
        <w:rPr>
          <w:rFonts w:cs="Arial"/>
        </w:rPr>
        <w:t>TMS) #</w:t>
      </w:r>
      <w:proofErr w:type="gramEnd"/>
      <w:r w:rsidRPr="005928B3">
        <w:rPr>
          <w:rFonts w:cs="Arial"/>
        </w:rPr>
        <w:t>10176) initially and annually thereafter.</w:t>
      </w:r>
    </w:p>
    <w:p w14:paraId="6249F2C9" w14:textId="77777777" w:rsidR="00BA5CFD" w:rsidRPr="005928B3" w:rsidRDefault="00BA5CFD" w:rsidP="00BA5CFD"/>
    <w:p w14:paraId="49F3F5AA" w14:textId="77777777" w:rsidR="00BA5CFD" w:rsidRPr="005928B3" w:rsidRDefault="00BA5CFD" w:rsidP="00BA5CFD">
      <w:pPr>
        <w:numPr>
          <w:ilvl w:val="1"/>
          <w:numId w:val="11"/>
        </w:numPr>
        <w:spacing w:before="120" w:after="60"/>
        <w:contextualSpacing/>
        <w:rPr>
          <w:rFonts w:cs="Arial"/>
        </w:rPr>
      </w:pPr>
      <w:r w:rsidRPr="005928B3">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2F246322" w14:textId="77777777" w:rsidR="00BA5CFD" w:rsidRPr="005928B3" w:rsidRDefault="00BA5CFD" w:rsidP="00BA5CFD"/>
    <w:p w14:paraId="21FBEA2B" w14:textId="77777777" w:rsidR="00BA5CFD" w:rsidRPr="005928B3" w:rsidRDefault="00BA5CFD" w:rsidP="00BA5CFD">
      <w:pPr>
        <w:numPr>
          <w:ilvl w:val="1"/>
          <w:numId w:val="11"/>
        </w:numPr>
        <w:spacing w:before="120" w:after="60"/>
        <w:contextualSpacing/>
        <w:rPr>
          <w:rFonts w:cs="Arial"/>
        </w:rPr>
      </w:pPr>
      <w:r w:rsidRPr="005928B3">
        <w:rPr>
          <w:rFonts w:cs="Arial"/>
        </w:rPr>
        <w:t xml:space="preserve">Successfully complete any additional cyber security or privacy training, as required for VA personnel with equivalent information system or </w:t>
      </w:r>
      <w:r w:rsidRPr="005928B3">
        <w:rPr>
          <w:rFonts w:cs="Arial"/>
        </w:rPr>
        <w:lastRenderedPageBreak/>
        <w:t>information access [to be defined by the VA program official and provided to the VA CO for inclusion in the solicitation document – i.e., any role-based information security training].</w:t>
      </w:r>
    </w:p>
    <w:p w14:paraId="58532CCA" w14:textId="77777777" w:rsidR="00BA5CFD" w:rsidRPr="005928B3" w:rsidRDefault="00BA5CFD" w:rsidP="00BA5CFD"/>
    <w:p w14:paraId="09EA31EE" w14:textId="77777777" w:rsidR="00BA5CFD" w:rsidRPr="005928B3" w:rsidRDefault="00BA5CFD" w:rsidP="00BA5CFD">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788A2431" w14:textId="77777777" w:rsidR="00BA5CFD" w:rsidRPr="005928B3" w:rsidRDefault="00BA5CFD" w:rsidP="00BA5CFD"/>
    <w:p w14:paraId="669B567F" w14:textId="77777777" w:rsidR="00BA5CFD" w:rsidRPr="005928B3" w:rsidRDefault="00BA5CFD" w:rsidP="00BA5CFD">
      <w:pPr>
        <w:numPr>
          <w:ilvl w:val="0"/>
          <w:numId w:val="11"/>
        </w:numPr>
        <w:spacing w:before="120" w:after="60"/>
        <w:contextualSpacing/>
        <w:rPr>
          <w:rFonts w:cs="Arial"/>
        </w:rPr>
      </w:pPr>
      <w:r w:rsidRPr="005928B3">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0523926" w14:textId="77777777" w:rsidR="00BA5CFD" w:rsidRPr="005928B3" w:rsidRDefault="00BA5CFD" w:rsidP="00BA5CFD"/>
    <w:p w14:paraId="1D67600B" w14:textId="77777777" w:rsidR="00BA5CFD" w:rsidRPr="005928B3" w:rsidRDefault="00BA5CFD" w:rsidP="00BA5CFD">
      <w:pPr>
        <w:pStyle w:val="AppendixBheading"/>
      </w:pPr>
      <w:r w:rsidRPr="005928B3">
        <w:t xml:space="preserve">SECURITY INCIDENT INVESTIGATION </w:t>
      </w:r>
    </w:p>
    <w:p w14:paraId="21DC3594" w14:textId="77777777" w:rsidR="00BA5CFD" w:rsidRPr="00983A5C" w:rsidRDefault="00BA5CFD" w:rsidP="00BA5CFD"/>
    <w:p w14:paraId="18002F5B" w14:textId="77777777" w:rsidR="00BA5CFD" w:rsidRPr="00983A5C" w:rsidRDefault="00BA5CFD" w:rsidP="00BA5CFD">
      <w:pPr>
        <w:rPr>
          <w:b/>
          <w:i/>
          <w:iCs/>
          <w:color w:val="0070C0"/>
        </w:rPr>
      </w:pPr>
      <w:r w:rsidRPr="00983A5C">
        <w:rPr>
          <w:b/>
          <w:i/>
          <w:iCs/>
          <w:color w:val="0070C0"/>
        </w:rPr>
        <w:t>(This entire section applies to all acquisitions requiring any Information Security and Privacy language)</w:t>
      </w:r>
    </w:p>
    <w:p w14:paraId="5A257F90" w14:textId="77777777" w:rsidR="00BA5CFD" w:rsidRPr="005928B3" w:rsidRDefault="00BA5CFD" w:rsidP="00BA5CFD">
      <w:pPr>
        <w:numPr>
          <w:ilvl w:val="0"/>
          <w:numId w:val="1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t>
      </w:r>
      <w:r>
        <w:rPr>
          <w:rFonts w:cs="Arial"/>
        </w:rPr>
        <w:t>Subcontractor</w:t>
      </w:r>
      <w:r w:rsidRPr="005928B3">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Pr>
          <w:rFonts w:cs="Arial"/>
        </w:rPr>
        <w:t>Contractor</w:t>
      </w:r>
      <w:r w:rsidRPr="005928B3">
        <w:rPr>
          <w:rFonts w:cs="Arial"/>
        </w:rPr>
        <w:t xml:space="preserve">, </w:t>
      </w:r>
      <w:r>
        <w:rPr>
          <w:rFonts w:cs="Arial"/>
        </w:rPr>
        <w:t>Subcontractor</w:t>
      </w:r>
      <w:r w:rsidRPr="005928B3">
        <w:rPr>
          <w:rFonts w:cs="Arial"/>
        </w:rPr>
        <w:t>, their employees, or business associates shall, within one hour, provide the COR/</w:t>
      </w:r>
      <w:proofErr w:type="gramStart"/>
      <w:r w:rsidRPr="005928B3">
        <w:rPr>
          <w:rFonts w:cs="Arial"/>
        </w:rPr>
        <w:t>CO</w:t>
      </w:r>
      <w:proofErr w:type="gramEnd"/>
      <w:r w:rsidRPr="005928B3">
        <w:rPr>
          <w:rFonts w:cs="Arial"/>
        </w:rPr>
        <w:t xml:space="preserve"> the incident number received from the ESD.</w:t>
      </w:r>
    </w:p>
    <w:p w14:paraId="6B9B986B" w14:textId="77777777" w:rsidR="00BA5CFD" w:rsidRPr="005928B3" w:rsidRDefault="00BA5CFD" w:rsidP="00BA5CFD"/>
    <w:p w14:paraId="4B332A4B" w14:textId="77777777" w:rsidR="00BA5CFD" w:rsidRPr="005928B3" w:rsidRDefault="00BA5CFD" w:rsidP="00BA5CFD">
      <w:pPr>
        <w:numPr>
          <w:ilvl w:val="0"/>
          <w:numId w:val="12"/>
        </w:numPr>
        <w:spacing w:before="120" w:after="60"/>
        <w:contextualSpacing/>
        <w:rPr>
          <w:rFonts w:cs="Arial"/>
        </w:rPr>
      </w:pPr>
      <w:r w:rsidRPr="005928B3">
        <w:rPr>
          <w:rFonts w:cs="Arial"/>
        </w:rPr>
        <w:t xml:space="preserve">To the extent known by the </w:t>
      </w:r>
      <w:r>
        <w:rPr>
          <w:rFonts w:cs="Arial"/>
        </w:rPr>
        <w:t>Contractor</w:t>
      </w:r>
      <w:r w:rsidRPr="005928B3">
        <w:rPr>
          <w:rFonts w:cs="Arial"/>
        </w:rPr>
        <w:t>/</w:t>
      </w:r>
      <w:r>
        <w:rPr>
          <w:rFonts w:cs="Arial"/>
        </w:rPr>
        <w:t>Subcontractor</w:t>
      </w:r>
      <w:r w:rsidRPr="005928B3">
        <w:rPr>
          <w:rFonts w:cs="Arial"/>
        </w:rPr>
        <w:t xml:space="preserve">, the </w:t>
      </w:r>
      <w:r>
        <w:rPr>
          <w:rFonts w:cs="Arial"/>
        </w:rPr>
        <w:t>Contractor</w:t>
      </w:r>
      <w:r w:rsidRPr="005928B3">
        <w:rPr>
          <w:rFonts w:cs="Arial"/>
        </w:rPr>
        <w:t>/</w:t>
      </w:r>
      <w:r>
        <w:rPr>
          <w:rFonts w:cs="Arial"/>
        </w:rPr>
        <w:t>Subcontractor</w:t>
      </w:r>
      <w:r w:rsidRPr="005928B3">
        <w:rPr>
          <w:rFonts w:cs="Arial"/>
        </w:rPr>
        <w:t>'s notice to VA shall identify the information involved and the circumstances surrounding the incident, including the following:</w:t>
      </w:r>
    </w:p>
    <w:p w14:paraId="04EA6EF8" w14:textId="77777777" w:rsidR="00BA5CFD" w:rsidRPr="005928B3" w:rsidRDefault="00BA5CFD" w:rsidP="00BA5CFD"/>
    <w:p w14:paraId="30AFCCE7" w14:textId="77777777" w:rsidR="00BA5CFD" w:rsidRPr="005928B3" w:rsidRDefault="00BA5CFD" w:rsidP="00BA5CFD">
      <w:pPr>
        <w:numPr>
          <w:ilvl w:val="1"/>
          <w:numId w:val="12"/>
        </w:numPr>
        <w:spacing w:before="120" w:after="60"/>
        <w:contextualSpacing/>
        <w:rPr>
          <w:rFonts w:cs="Arial"/>
        </w:rPr>
      </w:pPr>
      <w:r w:rsidRPr="005928B3">
        <w:rPr>
          <w:rFonts w:cs="Arial"/>
        </w:rPr>
        <w:t xml:space="preserve">The date and time (or approximation of) the Security Incident occurred. </w:t>
      </w:r>
    </w:p>
    <w:p w14:paraId="63548538" w14:textId="77777777" w:rsidR="00BA5CFD" w:rsidRPr="005928B3" w:rsidRDefault="00BA5CFD" w:rsidP="00BA5CFD"/>
    <w:p w14:paraId="3C87A43D" w14:textId="77777777" w:rsidR="00BA5CFD" w:rsidRPr="005928B3" w:rsidRDefault="00BA5CFD" w:rsidP="00BA5CFD">
      <w:pPr>
        <w:numPr>
          <w:ilvl w:val="1"/>
          <w:numId w:val="12"/>
        </w:numPr>
        <w:spacing w:before="120" w:after="60"/>
        <w:contextualSpacing/>
        <w:rPr>
          <w:rFonts w:cs="Arial"/>
        </w:rPr>
      </w:pPr>
      <w:r w:rsidRPr="005928B3">
        <w:rPr>
          <w:rFonts w:cs="Arial"/>
        </w:rPr>
        <w:t>The names of individuals involved (when applicable).</w:t>
      </w:r>
    </w:p>
    <w:p w14:paraId="3AB48B68" w14:textId="77777777" w:rsidR="00BA5CFD" w:rsidRPr="005928B3" w:rsidRDefault="00BA5CFD" w:rsidP="00BA5CFD"/>
    <w:p w14:paraId="3B54E70E" w14:textId="77777777" w:rsidR="00BA5CFD" w:rsidRPr="005928B3" w:rsidRDefault="00BA5CFD" w:rsidP="00BA5CFD">
      <w:pPr>
        <w:numPr>
          <w:ilvl w:val="1"/>
          <w:numId w:val="12"/>
        </w:numPr>
        <w:spacing w:before="120" w:after="60"/>
        <w:contextualSpacing/>
        <w:rPr>
          <w:rFonts w:cs="Arial"/>
        </w:rPr>
      </w:pPr>
      <w:r w:rsidRPr="005928B3">
        <w:rPr>
          <w:rFonts w:cs="Arial"/>
        </w:rPr>
        <w:t>The physical and logical (if applicable) location of the incident.</w:t>
      </w:r>
    </w:p>
    <w:p w14:paraId="4330C87F" w14:textId="77777777" w:rsidR="00BA5CFD" w:rsidRPr="005928B3" w:rsidRDefault="00BA5CFD" w:rsidP="00BA5CFD"/>
    <w:p w14:paraId="418883C2" w14:textId="77777777" w:rsidR="00BA5CFD" w:rsidRPr="005928B3" w:rsidRDefault="00BA5CFD" w:rsidP="00BA5CFD">
      <w:pPr>
        <w:numPr>
          <w:ilvl w:val="1"/>
          <w:numId w:val="12"/>
        </w:numPr>
        <w:spacing w:before="120" w:after="60"/>
        <w:contextualSpacing/>
        <w:rPr>
          <w:rFonts w:cs="Arial"/>
        </w:rPr>
      </w:pPr>
      <w:r w:rsidRPr="005928B3">
        <w:rPr>
          <w:rFonts w:cs="Arial"/>
        </w:rPr>
        <w:t xml:space="preserve">Why </w:t>
      </w:r>
      <w:proofErr w:type="gramStart"/>
      <w:r w:rsidRPr="005928B3">
        <w:rPr>
          <w:rFonts w:cs="Arial"/>
        </w:rPr>
        <w:t>the</w:t>
      </w:r>
      <w:proofErr w:type="gramEnd"/>
      <w:r w:rsidRPr="005928B3">
        <w:rPr>
          <w:rFonts w:cs="Arial"/>
        </w:rPr>
        <w:t xml:space="preserve"> Security Incident </w:t>
      </w:r>
      <w:proofErr w:type="gramStart"/>
      <w:r w:rsidRPr="005928B3">
        <w:rPr>
          <w:rFonts w:cs="Arial"/>
        </w:rPr>
        <w:t>took</w:t>
      </w:r>
      <w:proofErr w:type="gramEnd"/>
      <w:r w:rsidRPr="005928B3">
        <w:rPr>
          <w:rFonts w:cs="Arial"/>
        </w:rPr>
        <w:t xml:space="preserve"> place (i.e., catalyst for the failure).</w:t>
      </w:r>
    </w:p>
    <w:p w14:paraId="2D33783A" w14:textId="77777777" w:rsidR="00BA5CFD" w:rsidRPr="005928B3" w:rsidRDefault="00BA5CFD" w:rsidP="00BA5CFD"/>
    <w:p w14:paraId="2A981F3D" w14:textId="77777777" w:rsidR="00BA5CFD" w:rsidRPr="005928B3" w:rsidRDefault="00BA5CFD" w:rsidP="00BA5CFD">
      <w:pPr>
        <w:numPr>
          <w:ilvl w:val="1"/>
          <w:numId w:val="12"/>
        </w:numPr>
        <w:spacing w:before="120" w:after="60"/>
        <w:contextualSpacing/>
        <w:rPr>
          <w:rFonts w:cs="Arial"/>
        </w:rPr>
      </w:pPr>
      <w:r w:rsidRPr="005928B3">
        <w:rPr>
          <w:rFonts w:cs="Arial"/>
        </w:rPr>
        <w:t xml:space="preserve">The amount of data belonging to VA </w:t>
      </w:r>
      <w:proofErr w:type="gramStart"/>
      <w:r w:rsidRPr="005928B3">
        <w:rPr>
          <w:rFonts w:cs="Arial"/>
        </w:rPr>
        <w:t>believed</w:t>
      </w:r>
      <w:proofErr w:type="gramEnd"/>
      <w:r w:rsidRPr="005928B3">
        <w:rPr>
          <w:rFonts w:cs="Arial"/>
        </w:rPr>
        <w:t xml:space="preserve"> to have been compromised.</w:t>
      </w:r>
    </w:p>
    <w:p w14:paraId="28F33CA8" w14:textId="77777777" w:rsidR="00BA5CFD" w:rsidRPr="005928B3" w:rsidRDefault="00BA5CFD" w:rsidP="00BA5CFD"/>
    <w:p w14:paraId="166AB62D" w14:textId="77777777" w:rsidR="00BA5CFD" w:rsidRPr="005928B3" w:rsidRDefault="00BA5CFD" w:rsidP="00BA5CFD">
      <w:pPr>
        <w:numPr>
          <w:ilvl w:val="1"/>
          <w:numId w:val="12"/>
        </w:numPr>
        <w:spacing w:before="120" w:after="60"/>
        <w:contextualSpacing/>
        <w:rPr>
          <w:rFonts w:cs="Arial"/>
        </w:rPr>
      </w:pPr>
      <w:r w:rsidRPr="005928B3">
        <w:rPr>
          <w:rFonts w:cs="Arial"/>
        </w:rPr>
        <w:t xml:space="preserve">The remediation measures the </w:t>
      </w:r>
      <w:r>
        <w:rPr>
          <w:rFonts w:cs="Arial"/>
        </w:rPr>
        <w:t>Contractor</w:t>
      </w:r>
      <w:r w:rsidRPr="005928B3">
        <w:rPr>
          <w:rFonts w:cs="Arial"/>
        </w:rPr>
        <w:t xml:space="preserve"> is taking to ensure no future incidents of a similar nature.</w:t>
      </w:r>
    </w:p>
    <w:p w14:paraId="16DB9838" w14:textId="77777777" w:rsidR="00BA5CFD" w:rsidRPr="005928B3" w:rsidRDefault="00BA5CFD" w:rsidP="00BA5CFD"/>
    <w:p w14:paraId="016B54D8" w14:textId="77777777" w:rsidR="00BA5CFD" w:rsidRPr="005928B3" w:rsidRDefault="00BA5CFD" w:rsidP="00BA5CFD">
      <w:pPr>
        <w:numPr>
          <w:ilvl w:val="0"/>
          <w:numId w:val="12"/>
        </w:numPr>
        <w:spacing w:before="120" w:after="60"/>
        <w:contextualSpacing/>
        <w:rPr>
          <w:rFonts w:cs="Arial"/>
        </w:rPr>
      </w:pPr>
      <w:r w:rsidRPr="005928B3">
        <w:rPr>
          <w:rFonts w:cs="Arial"/>
        </w:rPr>
        <w:t xml:space="preserve">After the </w:t>
      </w:r>
      <w:r>
        <w:rPr>
          <w:rFonts w:cs="Arial"/>
        </w:rPr>
        <w:t>Contractor</w:t>
      </w:r>
      <w:r w:rsidRPr="005928B3">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5928B3">
        <w:rPr>
          <w:rFonts w:cs="Arial"/>
        </w:rPr>
        <w:t xml:space="preserve">, </w:t>
      </w:r>
      <w:r>
        <w:rPr>
          <w:rFonts w:cs="Arial"/>
        </w:rPr>
        <w:t>Subcontractor</w:t>
      </w:r>
      <w:r w:rsidRPr="005928B3">
        <w:rPr>
          <w:rFonts w:cs="Arial"/>
        </w:rPr>
        <w:t xml:space="preserve">, and their employes shall fully cooperate with VA or third-party entity performing an </w:t>
      </w:r>
      <w:r w:rsidRPr="005928B3">
        <w:rPr>
          <w:rFonts w:cs="Arial"/>
        </w:rPr>
        <w:lastRenderedPageBreak/>
        <w:t>independent risk analysis on behalf of VA. Failure to cooperate may be deemed a material breach and grounds for contract termination.</w:t>
      </w:r>
    </w:p>
    <w:p w14:paraId="0DA2944D" w14:textId="77777777" w:rsidR="00BA5CFD" w:rsidRPr="005928B3" w:rsidRDefault="00BA5CFD" w:rsidP="00BA5CFD"/>
    <w:p w14:paraId="311FF96F" w14:textId="77777777" w:rsidR="00BA5CFD" w:rsidRPr="005928B3" w:rsidRDefault="00BA5CFD" w:rsidP="00BA5CFD">
      <w:pPr>
        <w:numPr>
          <w:ilvl w:val="0"/>
          <w:numId w:val="12"/>
        </w:numPr>
        <w:spacing w:before="120" w:after="60"/>
        <w:contextualSpacing/>
        <w:rPr>
          <w:rFonts w:cs="Arial"/>
        </w:rPr>
      </w:pPr>
      <w:r w:rsidRPr="005928B3">
        <w:rPr>
          <w:rFonts w:cs="Arial"/>
        </w:rPr>
        <w:t xml:space="preserve">VA IT </w:t>
      </w:r>
      <w:r>
        <w:rPr>
          <w:rFonts w:cs="Arial"/>
        </w:rPr>
        <w:t>Contractor</w:t>
      </w:r>
      <w:r w:rsidRPr="005928B3">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32B0E3CA" w14:textId="77777777" w:rsidR="00BA5CFD" w:rsidRPr="005928B3" w:rsidRDefault="00BA5CFD" w:rsidP="00BA5CFD"/>
    <w:p w14:paraId="471F9104" w14:textId="77777777" w:rsidR="00BA5CFD" w:rsidRPr="005928B3" w:rsidRDefault="00BA5CFD" w:rsidP="00BA5CFD">
      <w:pPr>
        <w:numPr>
          <w:ilvl w:val="0"/>
          <w:numId w:val="12"/>
        </w:numPr>
        <w:spacing w:before="120" w:after="60"/>
        <w:contextualSpacing/>
        <w:rPr>
          <w:rFonts w:cs="Arial"/>
        </w:rPr>
      </w:pPr>
      <w:r w:rsidRPr="005928B3">
        <w:rPr>
          <w:rFonts w:cs="Arial"/>
        </w:rPr>
        <w:t xml:space="preserve">In instances of theft or break-in or other criminal activity, the </w:t>
      </w:r>
      <w:r>
        <w:rPr>
          <w:rFonts w:cs="Arial"/>
        </w:rPr>
        <w:t>Contractor</w:t>
      </w:r>
      <w:r w:rsidRPr="005928B3">
        <w:rPr>
          <w:rFonts w:cs="Arial"/>
        </w:rPr>
        <w:t>/</w:t>
      </w:r>
      <w:r>
        <w:rPr>
          <w:rFonts w:cs="Arial"/>
        </w:rPr>
        <w:t>Subcontractor</w:t>
      </w:r>
      <w:r w:rsidRPr="005928B3">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5928B3">
        <w:rPr>
          <w:rFonts w:cs="Arial"/>
        </w:rPr>
        <w:t xml:space="preserve">, its employees, and its </w:t>
      </w:r>
      <w:r>
        <w:rPr>
          <w:rFonts w:cs="Arial"/>
        </w:rPr>
        <w:t>Subcontractor</w:t>
      </w:r>
      <w:r w:rsidRPr="005928B3">
        <w:rPr>
          <w:rFonts w:cs="Arial"/>
        </w:rPr>
        <w:t xml:space="preserve">s and their employees shall cooperate with VA and any law enforcement authority responsible for the investigation and prosecution of any possible criminal law </w:t>
      </w:r>
      <w:proofErr w:type="gramStart"/>
      <w:r w:rsidRPr="005928B3">
        <w:rPr>
          <w:rFonts w:cs="Arial"/>
        </w:rPr>
        <w:t>violation</w:t>
      </w:r>
      <w:proofErr w:type="gramEnd"/>
      <w:r w:rsidRPr="005928B3">
        <w:rPr>
          <w:rFonts w:cs="Arial"/>
        </w:rPr>
        <w:t xml:space="preserve">(s) associated with any incident. The </w:t>
      </w:r>
      <w:r>
        <w:rPr>
          <w:rFonts w:cs="Arial"/>
        </w:rPr>
        <w:t>Contractor</w:t>
      </w:r>
      <w:r w:rsidRPr="005928B3">
        <w:rPr>
          <w:rFonts w:cs="Arial"/>
        </w:rPr>
        <w:t>/</w:t>
      </w:r>
      <w:r>
        <w:rPr>
          <w:rFonts w:cs="Arial"/>
        </w:rPr>
        <w:t>Subcontractor</w:t>
      </w:r>
      <w:r w:rsidRPr="005928B3">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10B135F" w14:textId="77777777" w:rsidR="00BA5CFD" w:rsidRPr="005928B3" w:rsidRDefault="00BA5CFD" w:rsidP="00BA5CFD"/>
    <w:p w14:paraId="40F2D544" w14:textId="77777777" w:rsidR="00BA5CFD" w:rsidRPr="005928B3" w:rsidRDefault="00BA5CFD" w:rsidP="00BA5CFD">
      <w:pPr>
        <w:numPr>
          <w:ilvl w:val="0"/>
          <w:numId w:val="1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3EEC5C8F" w14:textId="77777777" w:rsidR="00BA5CFD" w:rsidRPr="005928B3" w:rsidRDefault="00BA5CFD" w:rsidP="00BA5CFD">
      <w:pPr>
        <w:spacing w:before="120" w:after="60"/>
        <w:ind w:left="360"/>
        <w:contextualSpacing/>
        <w:rPr>
          <w:rFonts w:cs="Arial"/>
        </w:rPr>
      </w:pPr>
    </w:p>
    <w:p w14:paraId="0CA79F09" w14:textId="77777777" w:rsidR="00BA5CFD" w:rsidRPr="005928B3" w:rsidRDefault="00BA5CFD" w:rsidP="00BA5CFD">
      <w:pPr>
        <w:numPr>
          <w:ilvl w:val="0"/>
          <w:numId w:val="12"/>
        </w:numPr>
        <w:spacing w:before="120" w:after="60"/>
        <w:contextualSpacing/>
        <w:rPr>
          <w:rFonts w:cs="Arial"/>
        </w:rPr>
      </w:pPr>
      <w:r w:rsidRPr="005928B3">
        <w:rPr>
          <w:rFonts w:cs="Arial"/>
        </w:rPr>
        <w:t xml:space="preserve">With respect to unsecured Protected Health Information (PHI), the </w:t>
      </w:r>
      <w:r>
        <w:rPr>
          <w:rFonts w:cs="Arial"/>
        </w:rPr>
        <w:t>Contractor</w:t>
      </w:r>
      <w:r w:rsidRPr="005928B3">
        <w:rPr>
          <w:rFonts w:cs="Arial"/>
        </w:rPr>
        <w:t xml:space="preserve"> is deemed to have discovered a data breach when the </w:t>
      </w:r>
      <w:r>
        <w:rPr>
          <w:rFonts w:cs="Arial"/>
        </w:rPr>
        <w:t>Contractor</w:t>
      </w:r>
      <w:r w:rsidRPr="005928B3">
        <w:rPr>
          <w:rFonts w:cs="Arial"/>
        </w:rPr>
        <w:t xml:space="preserve"> knew or should have known of breach of such information. When a business associate is part of VHA contract, notification to the covered entity (VHA) shall be made in accordance with the executed BAA.</w:t>
      </w:r>
    </w:p>
    <w:p w14:paraId="158CE1E1" w14:textId="77777777" w:rsidR="00BA5CFD" w:rsidRPr="005928B3" w:rsidRDefault="00BA5CFD" w:rsidP="00BA5CFD">
      <w:pPr>
        <w:spacing w:before="120" w:after="60"/>
        <w:ind w:left="360"/>
        <w:contextualSpacing/>
        <w:rPr>
          <w:rFonts w:cs="Arial"/>
        </w:rPr>
      </w:pPr>
    </w:p>
    <w:p w14:paraId="58C244C3" w14:textId="77777777" w:rsidR="00BA5CFD" w:rsidRPr="005928B3" w:rsidRDefault="00BA5CFD" w:rsidP="00BA5CFD">
      <w:pPr>
        <w:numPr>
          <w:ilvl w:val="0"/>
          <w:numId w:val="12"/>
        </w:numPr>
        <w:spacing w:before="120" w:after="60"/>
        <w:contextualSpacing/>
        <w:rPr>
          <w:rFonts w:cs="Arial"/>
        </w:rPr>
      </w:pPr>
      <w:r w:rsidRPr="005928B3">
        <w:rPr>
          <w:rFonts w:cs="Arial"/>
        </w:rPr>
        <w:t xml:space="preserve">If the </w:t>
      </w:r>
      <w:r>
        <w:rPr>
          <w:rFonts w:cs="Arial"/>
        </w:rPr>
        <w:t>Contractor</w:t>
      </w:r>
      <w:r w:rsidRPr="005928B3">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5928B3">
        <w:rPr>
          <w:rFonts w:cs="Arial"/>
        </w:rPr>
        <w:t>/</w:t>
      </w:r>
      <w:r>
        <w:rPr>
          <w:rFonts w:cs="Arial"/>
        </w:rPr>
        <w:t>Subcontractor</w:t>
      </w:r>
      <w:r w:rsidRPr="005928B3">
        <w:rPr>
          <w:rFonts w:cs="Arial"/>
        </w:rPr>
        <w:t xml:space="preserve"> processes or maintains under the contract; the </w:t>
      </w:r>
      <w:r>
        <w:rPr>
          <w:rFonts w:cs="Arial"/>
        </w:rPr>
        <w:t>Contractor</w:t>
      </w:r>
      <w:r w:rsidRPr="005928B3">
        <w:rPr>
          <w:rFonts w:cs="Arial"/>
        </w:rPr>
        <w:t xml:space="preserve"> shall pay liquidated damages to the VA as set forth in clause </w:t>
      </w:r>
      <w:hyperlink r:id="rId26" w:anchor="85221176" w:tooltip="Link to VAAR 852.211.76" w:history="1">
        <w:r w:rsidRPr="005928B3">
          <w:rPr>
            <w:color w:val="0000FF"/>
            <w:u w:val="single"/>
          </w:rPr>
          <w:t>852.211-76, Liquidated Damages—Reimbursement for Data Breach Costs</w:t>
        </w:r>
      </w:hyperlink>
      <w:r w:rsidRPr="005928B3">
        <w:rPr>
          <w:rFonts w:cs="Arial"/>
        </w:rPr>
        <w:t>.</w:t>
      </w:r>
    </w:p>
    <w:p w14:paraId="2FD4C661" w14:textId="77777777" w:rsidR="00BA5CFD" w:rsidRPr="005928B3" w:rsidRDefault="00BA5CFD" w:rsidP="00BA5CFD"/>
    <w:p w14:paraId="10CB5367" w14:textId="77777777" w:rsidR="00BA5CFD" w:rsidRPr="005928B3" w:rsidRDefault="00BA5CFD" w:rsidP="00BA5CFD">
      <w:pPr>
        <w:pStyle w:val="AppendixBheading"/>
      </w:pPr>
      <w:r w:rsidRPr="005928B3">
        <w:t>INFORMATION SYSTEM DESIGN AND DEVELOPMENT</w:t>
      </w:r>
    </w:p>
    <w:p w14:paraId="634B59ED" w14:textId="77777777" w:rsidR="00BA5CFD" w:rsidRPr="00983A5C" w:rsidRDefault="00BA5CFD" w:rsidP="00BA5CFD"/>
    <w:p w14:paraId="5CC5CC30" w14:textId="77777777" w:rsidR="00BA5CFD" w:rsidRPr="00983A5C" w:rsidRDefault="00BA5CFD" w:rsidP="00BA5CFD">
      <w:pPr>
        <w:rPr>
          <w:b/>
          <w:i/>
          <w:iCs/>
          <w:color w:val="0070C0"/>
        </w:rPr>
      </w:pPr>
      <w:r w:rsidRPr="00983A5C">
        <w:rPr>
          <w:b/>
          <w:i/>
          <w:iCs/>
          <w:color w:val="0070C0"/>
        </w:rPr>
        <w:t>(This entire section applies to information systems, systems, major applications, minor applications, enclaves, and platform information technologies (to include the subcomponents of each) designed or developed for or on behalf of VA by any non-VA entity)</w:t>
      </w:r>
    </w:p>
    <w:p w14:paraId="2B372747" w14:textId="77777777" w:rsidR="00BA5CFD" w:rsidRPr="005928B3" w:rsidRDefault="00BA5CFD" w:rsidP="00BA5CFD">
      <w:pPr>
        <w:numPr>
          <w:ilvl w:val="0"/>
          <w:numId w:val="13"/>
        </w:numPr>
        <w:spacing w:before="120" w:after="60"/>
        <w:contextualSpacing/>
        <w:rPr>
          <w:rFonts w:cs="Arial"/>
        </w:rPr>
      </w:pPr>
      <w:r w:rsidRPr="005928B3">
        <w:rPr>
          <w:rFonts w:cs="Arial"/>
        </w:rPr>
        <w:t xml:space="preserve">Information systems designed or developed on behalf of VA at non-VA facilities shall comply with all applicable Federal law, regulations, and VA policies. This </w:t>
      </w:r>
      <w:r w:rsidRPr="005928B3">
        <w:rPr>
          <w:rFonts w:cs="Arial"/>
        </w:rPr>
        <w:lastRenderedPageBreak/>
        <w:t>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7DEAA076" w14:textId="77777777" w:rsidR="00BA5CFD" w:rsidRPr="005928B3" w:rsidRDefault="00BA5CFD" w:rsidP="00BA5CFD"/>
    <w:p w14:paraId="2D1ACE9F" w14:textId="77777777" w:rsidR="00BA5CFD" w:rsidRPr="005928B3" w:rsidRDefault="00BA5CFD" w:rsidP="00BA5CFD">
      <w:pPr>
        <w:numPr>
          <w:ilvl w:val="0"/>
          <w:numId w:val="13"/>
        </w:numPr>
        <w:spacing w:before="120" w:after="60"/>
        <w:contextualSpacing/>
        <w:rPr>
          <w:rFonts w:cs="Arial"/>
        </w:rPr>
      </w:pPr>
      <w:r w:rsidRPr="005928B3">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5928B3">
        <w:rPr>
          <w:rFonts w:cs="Arial"/>
        </w:rPr>
        <w:t>an Authority</w:t>
      </w:r>
      <w:proofErr w:type="gramEnd"/>
      <w:r w:rsidRPr="005928B3">
        <w:rPr>
          <w:rFonts w:cs="Arial"/>
        </w:rPr>
        <w:t xml:space="preserve"> to Operate (ATO). VA Directive 6517, Risk Management Framework for Cloud Computing Services, provides </w:t>
      </w:r>
      <w:proofErr w:type="gramStart"/>
      <w:r w:rsidRPr="005928B3">
        <w:rPr>
          <w:rFonts w:cs="Arial"/>
        </w:rPr>
        <w:t>the security</w:t>
      </w:r>
      <w:proofErr w:type="gramEnd"/>
      <w:r w:rsidRPr="005928B3">
        <w:rPr>
          <w:rFonts w:cs="Arial"/>
        </w:rPr>
        <w:t xml:space="preserve"> and privacy requirements for cloud environments.</w:t>
      </w:r>
    </w:p>
    <w:p w14:paraId="7875780F" w14:textId="77777777" w:rsidR="00BA5CFD" w:rsidRPr="005928B3" w:rsidRDefault="00BA5CFD" w:rsidP="00BA5CFD"/>
    <w:p w14:paraId="4D8BD088" w14:textId="77777777" w:rsidR="00BA5CFD" w:rsidRPr="005928B3" w:rsidRDefault="00BA5CFD" w:rsidP="00BA5CFD">
      <w:pPr>
        <w:numPr>
          <w:ilvl w:val="0"/>
          <w:numId w:val="13"/>
        </w:numPr>
        <w:spacing w:before="120" w:after="60"/>
        <w:contextualSpacing/>
        <w:rPr>
          <w:rFonts w:cs="Arial"/>
        </w:rPr>
      </w:pPr>
      <w:r w:rsidRPr="005928B3">
        <w:rPr>
          <w:rFonts w:cs="Arial"/>
        </w:rPr>
        <w:t xml:space="preserve">VA IT </w:t>
      </w:r>
      <w:r>
        <w:rPr>
          <w:rFonts w:cs="Arial"/>
        </w:rPr>
        <w:t>Contractor</w:t>
      </w:r>
      <w:r w:rsidRPr="005928B3">
        <w:rPr>
          <w:rFonts w:cs="Arial"/>
        </w:rPr>
        <w:t xml:space="preserve">s, </w:t>
      </w:r>
      <w:r>
        <w:rPr>
          <w:rFonts w:cs="Arial"/>
        </w:rPr>
        <w:t>Subcontractor</w:t>
      </w:r>
      <w:r w:rsidRPr="005928B3">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to identify the VA organization responsible for governance or resolution. Contractors shall comply with FAR 39.1, specifically the prohibitions referenced.</w:t>
      </w:r>
    </w:p>
    <w:p w14:paraId="07CBDFA1" w14:textId="77777777" w:rsidR="00BA5CFD" w:rsidRPr="005928B3" w:rsidRDefault="00BA5CFD" w:rsidP="00BA5CFD"/>
    <w:p w14:paraId="334EDE62"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Pr>
          <w:rFonts w:cs="Arial"/>
        </w:rPr>
        <w:t>Contractor</w:t>
      </w:r>
      <w:r w:rsidRPr="005928B3">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73B62699" w14:textId="77777777" w:rsidR="00BA5CFD" w:rsidRPr="005928B3" w:rsidRDefault="00BA5CFD" w:rsidP="00BA5CFD">
      <w:pPr>
        <w:spacing w:before="120" w:after="60"/>
        <w:ind w:left="720"/>
        <w:contextualSpacing/>
        <w:rPr>
          <w:rFonts w:cs="Arial"/>
        </w:rPr>
      </w:pPr>
    </w:p>
    <w:p w14:paraId="2DF3A2FC"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w:t>
      </w:r>
      <w:r w:rsidRPr="005928B3">
        <w:rPr>
          <w:rFonts w:cs="Arial"/>
        </w:rPr>
        <w:lastRenderedPageBreak/>
        <w:t xml:space="preserve">Off-The-Shelf (COTS) product(s) that the </w:t>
      </w:r>
      <w:r>
        <w:rPr>
          <w:rFonts w:cs="Arial"/>
        </w:rPr>
        <w:t>Contractor</w:t>
      </w:r>
      <w:r w:rsidRPr="005928B3">
        <w:rPr>
          <w:rFonts w:cs="Arial"/>
        </w:rPr>
        <w:t xml:space="preserve"> did not develop, all software configurations and all customizations.</w:t>
      </w:r>
    </w:p>
    <w:p w14:paraId="76C06A7F" w14:textId="77777777" w:rsidR="00BA5CFD" w:rsidRPr="005928B3" w:rsidRDefault="00BA5CFD" w:rsidP="00BA5CFD">
      <w:pPr>
        <w:spacing w:before="120" w:after="60"/>
        <w:ind w:left="720"/>
        <w:contextualSpacing/>
        <w:rPr>
          <w:rFonts w:cs="Arial"/>
        </w:rPr>
      </w:pPr>
    </w:p>
    <w:p w14:paraId="4EC278E1"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w:t>
      </w:r>
      <w:r>
        <w:rPr>
          <w:rFonts w:cs="Arial"/>
        </w:rPr>
        <w:t>Contractor</w:t>
      </w:r>
      <w:r w:rsidRPr="005928B3">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15A43B90" w14:textId="77777777" w:rsidR="00BA5CFD" w:rsidRPr="005928B3" w:rsidRDefault="00BA5CFD" w:rsidP="00BA5CFD">
      <w:pPr>
        <w:spacing w:before="120" w:after="60"/>
        <w:ind w:left="360"/>
        <w:contextualSpacing/>
        <w:rPr>
          <w:rFonts w:cs="Arial"/>
        </w:rPr>
      </w:pPr>
    </w:p>
    <w:p w14:paraId="588DC566"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Pr>
          <w:rFonts w:cs="Arial"/>
        </w:rPr>
        <w:t>Contractor</w:t>
      </w:r>
      <w:r w:rsidRPr="005928B3">
        <w:rPr>
          <w:rFonts w:cs="Arial"/>
        </w:rPr>
        <w:t xml:space="preserve"> may configure to comply with that STIG. If VA determines a new or updated VA configuration baseline needs to be created, the </w:t>
      </w:r>
      <w:r>
        <w:rPr>
          <w:rFonts w:cs="Arial"/>
        </w:rPr>
        <w:t>Contractor</w:t>
      </w:r>
      <w:r w:rsidRPr="005928B3">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51DABBD6" w14:textId="77777777" w:rsidR="00BA5CFD" w:rsidRPr="005928B3" w:rsidRDefault="00BA5CFD" w:rsidP="00BA5CFD">
      <w:pPr>
        <w:spacing w:before="120" w:after="60"/>
        <w:ind w:left="360"/>
        <w:contextualSpacing/>
        <w:rPr>
          <w:rFonts w:cs="Arial"/>
        </w:rPr>
      </w:pPr>
    </w:p>
    <w:p w14:paraId="4F64DC27"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Pr>
          <w:rFonts w:cs="Arial"/>
        </w:rPr>
        <w:t>Contractor</w:t>
      </w:r>
      <w:r w:rsidRPr="005928B3">
        <w:rPr>
          <w:rFonts w:cs="Arial"/>
        </w:rPr>
        <w:t xml:space="preserve"> shall perform testing of all updates and patching prior to implementation on VA systems.</w:t>
      </w:r>
    </w:p>
    <w:p w14:paraId="6B5EB515" w14:textId="77777777" w:rsidR="00BA5CFD" w:rsidRPr="005928B3" w:rsidRDefault="00BA5CFD" w:rsidP="00BA5CFD">
      <w:pPr>
        <w:spacing w:before="120" w:after="60"/>
        <w:ind w:left="360"/>
        <w:contextualSpacing/>
        <w:rPr>
          <w:rFonts w:cs="Arial"/>
        </w:rPr>
      </w:pPr>
    </w:p>
    <w:p w14:paraId="2B55DC91" w14:textId="77777777" w:rsidR="00BA5CFD" w:rsidRPr="005928B3" w:rsidRDefault="00BA5CFD" w:rsidP="00BA5CFD">
      <w:pPr>
        <w:numPr>
          <w:ilvl w:val="0"/>
          <w:numId w:val="13"/>
        </w:numPr>
        <w:spacing w:before="120" w:after="60"/>
        <w:contextualSpacing/>
        <w:rPr>
          <w:rFonts w:cs="Arial"/>
        </w:rPr>
      </w:pPr>
      <w:r w:rsidRPr="005928B3">
        <w:rPr>
          <w:rFonts w:cs="Arial"/>
        </w:rPr>
        <w:t>Applications designed for normal end users will run in the standard user context without elevated system administration privileges.</w:t>
      </w:r>
    </w:p>
    <w:p w14:paraId="17FB7CEC" w14:textId="77777777" w:rsidR="00BA5CFD" w:rsidRPr="005928B3" w:rsidRDefault="00BA5CFD" w:rsidP="00BA5CFD">
      <w:pPr>
        <w:spacing w:before="120" w:after="60"/>
        <w:ind w:left="360"/>
        <w:contextualSpacing/>
        <w:rPr>
          <w:rFonts w:cs="Arial"/>
        </w:rPr>
      </w:pPr>
    </w:p>
    <w:p w14:paraId="25F41FD6"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-delivered solutions shall reside on VA approved operating systems. Exceptions to this will only be granted with the written approval of the COR/CO.</w:t>
      </w:r>
    </w:p>
    <w:p w14:paraId="21760DC4" w14:textId="77777777" w:rsidR="00BA5CFD" w:rsidRPr="005928B3" w:rsidRDefault="00BA5CFD" w:rsidP="00BA5CFD">
      <w:pPr>
        <w:spacing w:before="120" w:after="60"/>
        <w:ind w:left="360"/>
        <w:contextualSpacing/>
        <w:rPr>
          <w:rFonts w:cs="Arial"/>
        </w:rPr>
      </w:pPr>
    </w:p>
    <w:p w14:paraId="48FAD472"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59B4F4C0" w14:textId="77777777" w:rsidR="00BA5CFD" w:rsidRPr="005928B3" w:rsidRDefault="00BA5CFD" w:rsidP="00BA5CFD">
      <w:pPr>
        <w:spacing w:before="120" w:after="60"/>
        <w:ind w:left="360"/>
        <w:contextualSpacing/>
        <w:rPr>
          <w:rFonts w:cs="Arial"/>
        </w:rPr>
      </w:pPr>
    </w:p>
    <w:p w14:paraId="0E1E53B4" w14:textId="77777777" w:rsidR="00BA5CFD" w:rsidRPr="005928B3" w:rsidRDefault="00BA5CFD" w:rsidP="00BA5CFD">
      <w:pPr>
        <w:numPr>
          <w:ilvl w:val="0"/>
          <w:numId w:val="13"/>
        </w:numPr>
        <w:spacing w:before="120" w:after="60"/>
        <w:contextualSpacing/>
        <w:rPr>
          <w:rFonts w:cs="Arial"/>
        </w:rPr>
      </w:pPr>
      <w:r w:rsidRPr="005928B3">
        <w:rPr>
          <w:rFonts w:cs="Arial"/>
        </w:rPr>
        <w:lastRenderedPageBreak/>
        <w:t xml:space="preserve">The </w:t>
      </w:r>
      <w:r>
        <w:rPr>
          <w:rFonts w:cs="Arial"/>
        </w:rPr>
        <w:t>Contractor</w:t>
      </w:r>
      <w:r w:rsidRPr="005928B3">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3C7DCDB9" w14:textId="77777777" w:rsidR="00BA5CFD" w:rsidRPr="005928B3" w:rsidRDefault="00BA5CFD" w:rsidP="00BA5CFD">
      <w:pPr>
        <w:spacing w:before="120" w:after="60"/>
        <w:ind w:left="360"/>
        <w:contextualSpacing/>
        <w:rPr>
          <w:rFonts w:cs="Arial"/>
        </w:rPr>
      </w:pPr>
    </w:p>
    <w:p w14:paraId="414A07ED" w14:textId="77777777" w:rsidR="00BA5CFD" w:rsidRPr="005928B3" w:rsidRDefault="00BA5CFD" w:rsidP="00BA5CFD">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Pr>
          <w:rFonts w:cs="Arial"/>
        </w:rPr>
        <w:t>Contractor</w:t>
      </w:r>
      <w:r w:rsidRPr="005928B3">
        <w:rPr>
          <w:rFonts w:cs="Arial"/>
        </w:rPr>
        <w:t xml:space="preserve"> anywhere in the information systems (including systems, operating systems, products, hardware, software, applications and firmware). The </w:t>
      </w:r>
      <w:r>
        <w:rPr>
          <w:rFonts w:cs="Arial"/>
        </w:rPr>
        <w:t>Contractor</w:t>
      </w:r>
      <w:r w:rsidRPr="005928B3">
        <w:rPr>
          <w:rFonts w:cs="Arial"/>
        </w:rPr>
        <w:t xml:space="preserve"> shall ensure security fixes do not negatively impact the Information Systems.</w:t>
      </w:r>
    </w:p>
    <w:p w14:paraId="501EE125" w14:textId="77777777" w:rsidR="00BA5CFD" w:rsidRPr="005928B3" w:rsidRDefault="00BA5CFD" w:rsidP="00BA5CFD">
      <w:pPr>
        <w:spacing w:before="120" w:after="60"/>
        <w:ind w:left="360"/>
        <w:contextualSpacing/>
        <w:rPr>
          <w:rFonts w:cs="Arial"/>
        </w:rPr>
      </w:pPr>
    </w:p>
    <w:p w14:paraId="4BB01E4F" w14:textId="77777777" w:rsidR="00BA5CFD" w:rsidRPr="005928B3" w:rsidRDefault="00BA5CFD" w:rsidP="00BA5CFD">
      <w:pPr>
        <w:numPr>
          <w:ilvl w:val="0"/>
          <w:numId w:val="13"/>
        </w:numPr>
        <w:spacing w:before="120" w:after="60"/>
        <w:contextualSpacing/>
        <w:rPr>
          <w:rFonts w:cs="Arial"/>
        </w:rPr>
      </w:pPr>
      <w:r w:rsidRPr="005928B3">
        <w:rPr>
          <w:rFonts w:cs="Arial"/>
        </w:rPr>
        <w:t xml:space="preserve">When the </w:t>
      </w:r>
      <w:r>
        <w:rPr>
          <w:rFonts w:cs="Arial"/>
        </w:rPr>
        <w:t>Contractor</w:t>
      </w:r>
      <w:r w:rsidRPr="005928B3">
        <w:rPr>
          <w:rFonts w:cs="Arial"/>
        </w:rPr>
        <w:t xml:space="preserve"> is responsible for operations or maintenance of the systems, the </w:t>
      </w:r>
      <w:r>
        <w:rPr>
          <w:rFonts w:cs="Arial"/>
        </w:rPr>
        <w:t>Contractor</w:t>
      </w:r>
      <w:r w:rsidRPr="005928B3">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Pr>
          <w:rFonts w:cs="Arial"/>
        </w:rPr>
        <w:t>Contractor</w:t>
      </w:r>
      <w:r w:rsidRPr="005928B3">
        <w:rPr>
          <w:rFonts w:cs="Arial"/>
        </w:rPr>
        <w:t xml:space="preserve"> shall provide written notice to the VA COR/CO that the patch has been validated as to not affecting the Systems within 10 business days.</w:t>
      </w:r>
    </w:p>
    <w:p w14:paraId="3E879CAF" w14:textId="77777777" w:rsidR="00BA5CFD" w:rsidRPr="005928B3" w:rsidRDefault="00BA5CFD" w:rsidP="00BA5CFD"/>
    <w:p w14:paraId="7392B332" w14:textId="77777777" w:rsidR="00BA5CFD" w:rsidRPr="005928B3" w:rsidRDefault="00BA5CFD" w:rsidP="00BA5CFD">
      <w:pPr>
        <w:pStyle w:val="AppendixBheading"/>
      </w:pPr>
      <w:r w:rsidRPr="005928B3">
        <w:t xml:space="preserve">INFORMATION SYSTEM HOSTING, OPERATION, MAINTENANCE OR USE </w:t>
      </w:r>
    </w:p>
    <w:p w14:paraId="5DF18C42" w14:textId="77777777" w:rsidR="00BA5CFD" w:rsidRPr="00983A5C" w:rsidRDefault="00BA5CFD" w:rsidP="00BA5CFD"/>
    <w:p w14:paraId="169EAD00" w14:textId="77777777" w:rsidR="00BA5CFD" w:rsidRPr="00983A5C" w:rsidRDefault="00BA5CFD" w:rsidP="00BA5CFD">
      <w:pPr>
        <w:rPr>
          <w:b/>
          <w:i/>
          <w:iCs/>
          <w:color w:val="0070C0"/>
        </w:rPr>
      </w:pPr>
      <w:r w:rsidRPr="00983A5C">
        <w:rPr>
          <w:b/>
          <w:i/>
          <w:iCs/>
          <w:color w:val="0070C0"/>
        </w:rPr>
        <w:t>(This entire section</w:t>
      </w:r>
      <w:r w:rsidRPr="00983A5C">
        <w:t xml:space="preserve"> </w:t>
      </w:r>
      <w:r w:rsidRPr="00983A5C">
        <w:rPr>
          <w:b/>
          <w:i/>
          <w:iCs/>
          <w:color w:val="0070C0"/>
        </w:rPr>
        <w:t>applies to information systems, systems, major applications, minor applications, enclaves, and platform information technologies (cloud and non-cloud) hosted, operated, maintained, or used on behalf of VA at non-VA facilities)</w:t>
      </w:r>
    </w:p>
    <w:p w14:paraId="605F977D" w14:textId="77777777" w:rsidR="00BA5CFD" w:rsidRPr="005928B3" w:rsidRDefault="00BA5CFD" w:rsidP="00BA5CFD">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5928B3">
        <w:rPr>
          <w:rFonts w:cs="Arial"/>
        </w:rPr>
        <w:t>change</w:t>
      </w:r>
      <w:proofErr w:type="gramEnd"/>
      <w:r w:rsidRPr="005928B3">
        <w:rPr>
          <w:rFonts w:cs="Arial"/>
        </w:rPr>
        <w:t xml:space="preserve"> management procedures and the completion of an acceptable contingency plan for each system. The </w:t>
      </w:r>
      <w:r>
        <w:rPr>
          <w:rFonts w:cs="Arial"/>
        </w:rPr>
        <w:t>Contractor</w:t>
      </w:r>
      <w:r w:rsidRPr="005928B3">
        <w:rPr>
          <w:rFonts w:cs="Arial"/>
        </w:rPr>
        <w:t>’s security control procedures shall be the same as procedures used to secure VA-operated information systems.</w:t>
      </w:r>
    </w:p>
    <w:p w14:paraId="4E4382FB" w14:textId="77777777" w:rsidR="00BA5CFD" w:rsidRPr="005928B3" w:rsidRDefault="00BA5CFD" w:rsidP="00BA5CFD"/>
    <w:p w14:paraId="0F04B898" w14:textId="77777777" w:rsidR="00BA5CFD" w:rsidRPr="005928B3" w:rsidRDefault="00BA5CFD" w:rsidP="00BA5CFD">
      <w:pPr>
        <w:numPr>
          <w:ilvl w:val="0"/>
          <w:numId w:val="14"/>
        </w:numPr>
        <w:spacing w:before="120" w:after="60"/>
        <w:contextualSpacing/>
        <w:rPr>
          <w:rFonts w:cs="Arial"/>
        </w:rPr>
      </w:pPr>
      <w:r w:rsidRPr="005928B3">
        <w:rPr>
          <w:rFonts w:cs="Arial"/>
        </w:rPr>
        <w:t>Outsourcing (</w:t>
      </w:r>
      <w:r>
        <w:rPr>
          <w:rFonts w:cs="Arial"/>
        </w:rPr>
        <w:t>Contractor</w:t>
      </w:r>
      <w:r w:rsidRPr="005928B3">
        <w:rPr>
          <w:rFonts w:cs="Arial"/>
        </w:rPr>
        <w:t xml:space="preserve"> facility, equipment, or staff) of systems or network operations, telecommunications services or other managed services require </w:t>
      </w:r>
      <w:r w:rsidRPr="005928B3">
        <w:rPr>
          <w:rFonts w:cs="Arial"/>
        </w:rPr>
        <w:lastRenderedPageBreak/>
        <w:t xml:space="preserve">Assessment and Authorization (A&amp;A) of the </w:t>
      </w:r>
      <w:r>
        <w:rPr>
          <w:rFonts w:cs="Arial"/>
        </w:rPr>
        <w:t>Contractor</w:t>
      </w:r>
      <w:r w:rsidRPr="005928B3">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Pr>
          <w:rFonts w:cs="Arial"/>
        </w:rPr>
        <w:t>Contractor</w:t>
      </w:r>
      <w:r w:rsidRPr="005928B3">
        <w:rPr>
          <w:rFonts w:cs="Arial"/>
        </w:rPr>
        <w:t xml:space="preserve">’s cloud computing systems shall comply with FedRAMP and VA Directive 6517 requirements. </w:t>
      </w:r>
    </w:p>
    <w:p w14:paraId="432A57CA" w14:textId="77777777" w:rsidR="00BA5CFD" w:rsidRPr="005928B3" w:rsidRDefault="00BA5CFD" w:rsidP="00BA5CFD"/>
    <w:p w14:paraId="4A76BF8B" w14:textId="77777777" w:rsidR="00BA5CFD" w:rsidRPr="005928B3" w:rsidRDefault="00BA5CFD" w:rsidP="00BA5CFD">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Pr>
          <w:rFonts w:cs="Arial"/>
        </w:rPr>
        <w:t>Contractor</w:t>
      </w:r>
      <w:r w:rsidRPr="005928B3">
        <w:rPr>
          <w:rFonts w:cs="Arial"/>
        </w:rPr>
        <w:t xml:space="preserve"> shall provide its plan for destruction of all VA data in its possession according to VA Information Security Knowledge Service requirements and NIST 800-88. The </w:t>
      </w:r>
      <w:r>
        <w:rPr>
          <w:rFonts w:cs="Arial"/>
        </w:rPr>
        <w:t>Contractor</w:t>
      </w:r>
      <w:r w:rsidRPr="005928B3">
        <w:rPr>
          <w:rFonts w:cs="Arial"/>
        </w:rPr>
        <w:t xml:space="preserve"> shall send a self-certification that the data destruction requirements above have been met to the COR/CO within 30 business days of termination of the contract.</w:t>
      </w:r>
    </w:p>
    <w:p w14:paraId="489F0532" w14:textId="77777777" w:rsidR="00BA5CFD" w:rsidRPr="005928B3" w:rsidRDefault="00BA5CFD" w:rsidP="00BA5CFD">
      <w:pPr>
        <w:spacing w:before="120" w:after="60"/>
        <w:ind w:left="360"/>
        <w:contextualSpacing/>
        <w:rPr>
          <w:rFonts w:cs="Arial"/>
        </w:rPr>
      </w:pPr>
    </w:p>
    <w:p w14:paraId="179736DE" w14:textId="77777777" w:rsidR="00BA5CFD" w:rsidRPr="005928B3" w:rsidRDefault="00BA5CFD" w:rsidP="00BA5CFD">
      <w:pPr>
        <w:numPr>
          <w:ilvl w:val="0"/>
          <w:numId w:val="14"/>
        </w:numPr>
        <w:spacing w:before="120" w:after="60"/>
        <w:contextualSpacing/>
        <w:rPr>
          <w:rFonts w:cs="Arial"/>
        </w:rPr>
      </w:pPr>
      <w:r w:rsidRPr="005928B3">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Pr>
          <w:rFonts w:cs="Arial"/>
        </w:rPr>
        <w:t>Contractor</w:t>
      </w:r>
      <w:r w:rsidRPr="005928B3">
        <w:rPr>
          <w:rFonts w:cs="Arial"/>
        </w:rPr>
        <w:t>-operated systems, third party or business partner networks require a Memorandum of Understanding (MOU) and Interconnection Security Agreements (ISA).</w:t>
      </w:r>
    </w:p>
    <w:p w14:paraId="1F20A51D" w14:textId="77777777" w:rsidR="00BA5CFD" w:rsidRPr="005928B3" w:rsidRDefault="00BA5CFD" w:rsidP="00BA5CFD"/>
    <w:p w14:paraId="426B016F" w14:textId="77777777" w:rsidR="00BA5CFD" w:rsidRPr="005928B3" w:rsidRDefault="00BA5CFD" w:rsidP="00BA5CFD">
      <w:pPr>
        <w:numPr>
          <w:ilvl w:val="0"/>
          <w:numId w:val="14"/>
        </w:numPr>
        <w:spacing w:before="120" w:after="60"/>
        <w:contextualSpacing/>
        <w:rPr>
          <w:rFonts w:cs="Arial"/>
        </w:rPr>
      </w:pPr>
      <w:r w:rsidRPr="005928B3">
        <w:rPr>
          <w:rFonts w:cs="Arial"/>
        </w:rPr>
        <w:t xml:space="preserve">Contractor procedures shall be subject to periodic, announced, or unannounced assessments by VA officials, the OIG or a 3PAO. The physical security aspects associated with </w:t>
      </w:r>
      <w:r>
        <w:rPr>
          <w:rFonts w:cs="Arial"/>
        </w:rPr>
        <w:t>Contractor</w:t>
      </w:r>
      <w:r w:rsidRPr="005928B3">
        <w:rPr>
          <w:rFonts w:cs="Arial"/>
        </w:rPr>
        <w:t xml:space="preserve"> activities are also subject to such assessments. The </w:t>
      </w:r>
      <w:r>
        <w:rPr>
          <w:rFonts w:cs="Arial"/>
        </w:rPr>
        <w:t>Contractor</w:t>
      </w:r>
      <w:r w:rsidRPr="005928B3">
        <w:rPr>
          <w:rFonts w:cs="Arial"/>
        </w:rPr>
        <w:t xml:space="preserve"> shall report, in writing, any deficiencies noted during the above assessment to the VA COR/CO. The </w:t>
      </w:r>
      <w:r>
        <w:rPr>
          <w:rFonts w:cs="Arial"/>
        </w:rPr>
        <w:t>Contractor</w:t>
      </w:r>
      <w:r w:rsidRPr="005928B3">
        <w:rPr>
          <w:rFonts w:cs="Arial"/>
        </w:rPr>
        <w:t xml:space="preserve"> shall use VA’s defined processes to document planned remedial actions that address identified deficiencies in information security policies, procedures, and practices. The </w:t>
      </w:r>
      <w:r>
        <w:rPr>
          <w:rFonts w:cs="Arial"/>
        </w:rPr>
        <w:t>Contractor</w:t>
      </w:r>
      <w:r w:rsidRPr="005928B3">
        <w:rPr>
          <w:rFonts w:cs="Arial"/>
        </w:rPr>
        <w:t xml:space="preserve"> shall correct security deficiencies within the timeframes specified in the VA Information Security Knowledge Service. </w:t>
      </w:r>
    </w:p>
    <w:p w14:paraId="1E22C622" w14:textId="77777777" w:rsidR="00BA5CFD" w:rsidRPr="005928B3" w:rsidRDefault="00BA5CFD" w:rsidP="00BA5CFD">
      <w:pPr>
        <w:ind w:left="360" w:hanging="360"/>
      </w:pPr>
    </w:p>
    <w:p w14:paraId="3717D2C7" w14:textId="77777777" w:rsidR="00BA5CFD" w:rsidRPr="005928B3" w:rsidRDefault="00BA5CFD" w:rsidP="00BA5CFD">
      <w:pPr>
        <w:numPr>
          <w:ilvl w:val="0"/>
          <w:numId w:val="14"/>
        </w:numPr>
        <w:spacing w:before="120" w:after="60"/>
        <w:contextualSpacing/>
        <w:rPr>
          <w:rFonts w:cs="Arial"/>
        </w:rPr>
      </w:pPr>
      <w:r w:rsidRPr="005928B3">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27FE00A0" w14:textId="77777777" w:rsidR="00BA5CFD" w:rsidRPr="005928B3" w:rsidRDefault="00BA5CFD" w:rsidP="00BA5CFD"/>
    <w:p w14:paraId="566AB5EB" w14:textId="77777777" w:rsidR="00BA5CFD" w:rsidRPr="005928B3" w:rsidRDefault="00BA5CFD" w:rsidP="00BA5CFD">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5928B3">
        <w:rPr>
          <w:rFonts w:cs="Arial"/>
        </w:rPr>
        <w:t>third-party</w:t>
      </w:r>
      <w:proofErr w:type="gramEnd"/>
      <w:r w:rsidRPr="005928B3">
        <w:rPr>
          <w:rFonts w:cs="Arial"/>
        </w:rPr>
        <w:t xml:space="preserve"> if </w:t>
      </w:r>
      <w:r w:rsidRPr="005928B3">
        <w:rPr>
          <w:rFonts w:cs="Arial"/>
        </w:rPr>
        <w:lastRenderedPageBreak/>
        <w:t xml:space="preserve">deemed necessary. The </w:t>
      </w:r>
      <w:r>
        <w:rPr>
          <w:rFonts w:cs="Arial"/>
        </w:rPr>
        <w:t>Contractor</w:t>
      </w:r>
      <w:r w:rsidRPr="005928B3">
        <w:rPr>
          <w:rFonts w:cs="Arial"/>
        </w:rPr>
        <w:t xml:space="preserve"> shall correct or mitigate any weaknesses discovered during the assessment. </w:t>
      </w:r>
    </w:p>
    <w:p w14:paraId="56D1D043" w14:textId="77777777" w:rsidR="00BA5CFD" w:rsidRPr="005928B3" w:rsidRDefault="00BA5CFD" w:rsidP="00BA5CFD"/>
    <w:p w14:paraId="4A2F76A7" w14:textId="77777777" w:rsidR="00BA5CFD" w:rsidRPr="005928B3" w:rsidRDefault="00BA5CFD" w:rsidP="00BA5CFD">
      <w:pPr>
        <w:numPr>
          <w:ilvl w:val="0"/>
          <w:numId w:val="14"/>
        </w:numPr>
        <w:spacing w:before="120" w:after="60"/>
        <w:contextualSpacing/>
        <w:rPr>
          <w:rFonts w:cs="Arial"/>
        </w:rPr>
      </w:pPr>
      <w:r w:rsidRPr="005928B3">
        <w:rPr>
          <w:rFonts w:cs="Arial"/>
        </w:rPr>
        <w:t xml:space="preserve">VA prohibits the installation and use of personally owned or </w:t>
      </w:r>
      <w:r>
        <w:rPr>
          <w:rFonts w:cs="Arial"/>
        </w:rPr>
        <w:t>Contractor</w:t>
      </w:r>
      <w:r w:rsidRPr="005928B3">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Pr>
          <w:rFonts w:cs="Arial"/>
        </w:rPr>
        <w:t>Contractor</w:t>
      </w:r>
      <w:r w:rsidRPr="005928B3">
        <w:rPr>
          <w:rFonts w:cs="Arial"/>
        </w:rPr>
        <w:t xml:space="preserve"> </w:t>
      </w:r>
      <w:proofErr w:type="gramStart"/>
      <w:r w:rsidRPr="005928B3">
        <w:rPr>
          <w:rFonts w:cs="Arial"/>
        </w:rPr>
        <w:t>OE,</w:t>
      </w:r>
      <w:proofErr w:type="gramEnd"/>
      <w:r w:rsidRPr="005928B3">
        <w:rPr>
          <w:rFonts w:cs="Arial"/>
        </w:rPr>
        <w:t xml:space="preserve"> must be funded by the owner of the equipment. All remote systems must use </w:t>
      </w:r>
      <w:proofErr w:type="gramStart"/>
      <w:r w:rsidRPr="005928B3">
        <w:rPr>
          <w:rFonts w:cs="Arial"/>
        </w:rPr>
        <w:t>a VA</w:t>
      </w:r>
      <w:proofErr w:type="gramEnd"/>
      <w:r w:rsidRPr="005928B3">
        <w:rPr>
          <w:rFonts w:cs="Arial"/>
        </w:rPr>
        <w:t xml:space="preserve">-approved antivirus software and a personal (host-based or enclave based) firewall with a VA-approved configuration. The </w:t>
      </w:r>
      <w:r>
        <w:rPr>
          <w:rFonts w:cs="Arial"/>
        </w:rPr>
        <w:t>Contractor</w:t>
      </w:r>
      <w:r w:rsidRPr="005928B3">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Pr>
          <w:rFonts w:cs="Arial"/>
        </w:rPr>
        <w:t>Contractor</w:t>
      </w:r>
      <w:r w:rsidRPr="005928B3">
        <w:rPr>
          <w:rFonts w:cs="Arial"/>
        </w:rPr>
        <w:t xml:space="preserve"> OE will be subject to technical inspection at any time.</w:t>
      </w:r>
    </w:p>
    <w:p w14:paraId="19E7B61E" w14:textId="77777777" w:rsidR="00BA5CFD" w:rsidRPr="005928B3" w:rsidRDefault="00BA5CFD" w:rsidP="00BA5CFD"/>
    <w:p w14:paraId="69426161" w14:textId="77777777" w:rsidR="00BA5CFD" w:rsidRPr="005928B3" w:rsidRDefault="00BA5CFD" w:rsidP="00BA5CFD">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5928B3">
        <w:rPr>
          <w:rFonts w:cs="Arial"/>
        </w:rPr>
        <w:t>need</w:t>
      </w:r>
      <w:proofErr w:type="gramEnd"/>
      <w:r w:rsidRPr="005928B3">
        <w:rPr>
          <w:rFonts w:cs="Arial"/>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29EC731" w14:textId="77777777" w:rsidR="00BA5CFD" w:rsidRPr="005928B3" w:rsidRDefault="00BA5CFD" w:rsidP="00BA5CFD"/>
    <w:p w14:paraId="104C6D6F" w14:textId="77777777" w:rsidR="00BA5CFD" w:rsidRPr="005928B3" w:rsidRDefault="00BA5CFD" w:rsidP="00BA5CFD">
      <w:pPr>
        <w:numPr>
          <w:ilvl w:val="0"/>
          <w:numId w:val="14"/>
        </w:numPr>
        <w:spacing w:before="120" w:after="60"/>
        <w:contextualSpacing/>
        <w:rPr>
          <w:rFonts w:cs="Arial"/>
        </w:rPr>
      </w:pPr>
      <w:r w:rsidRPr="005928B3">
        <w:rPr>
          <w:rFonts w:cs="Arial"/>
        </w:rPr>
        <w:t xml:space="preserve">For cases wherein the </w:t>
      </w:r>
      <w:r>
        <w:rPr>
          <w:rFonts w:cs="Arial"/>
        </w:rPr>
        <w:t>Contractor</w:t>
      </w:r>
      <w:r w:rsidRPr="005928B3">
        <w:rPr>
          <w:rFonts w:cs="Arial"/>
        </w:rPr>
        <w:t xml:space="preserve"> discovers material defects or vulnerabilities impacting products and services they provide to VA, the </w:t>
      </w:r>
      <w:r>
        <w:rPr>
          <w:rFonts w:cs="Arial"/>
        </w:rPr>
        <w:t>Contractor</w:t>
      </w:r>
      <w:r w:rsidRPr="005928B3">
        <w:rPr>
          <w:rFonts w:cs="Arial"/>
        </w:rPr>
        <w:t xml:space="preserve"> shall develop and implement policies and procedures for disclosure to VA, as well as remediation. The </w:t>
      </w:r>
      <w:r>
        <w:rPr>
          <w:rFonts w:cs="Arial"/>
        </w:rPr>
        <w:t>Contractor</w:t>
      </w:r>
      <w:r w:rsidRPr="005928B3">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Pr>
          <w:rFonts w:cs="Arial"/>
        </w:rPr>
        <w:t>Contractor</w:t>
      </w:r>
      <w:r w:rsidRPr="005928B3">
        <w:rPr>
          <w:rFonts w:cs="Arial"/>
        </w:rPr>
        <w:t xml:space="preserve"> shall provide the VA CO/CO written assurance they have permanently remediated these backdoors.</w:t>
      </w:r>
    </w:p>
    <w:p w14:paraId="5F0EEB80" w14:textId="77777777" w:rsidR="00BA5CFD" w:rsidRPr="005928B3" w:rsidRDefault="00BA5CFD" w:rsidP="00BA5CFD"/>
    <w:p w14:paraId="5A6D85D5" w14:textId="77777777" w:rsidR="00BA5CFD" w:rsidRPr="005928B3" w:rsidRDefault="00BA5CFD" w:rsidP="00BA5CFD">
      <w:pPr>
        <w:numPr>
          <w:ilvl w:val="0"/>
          <w:numId w:val="14"/>
        </w:numPr>
        <w:spacing w:before="120" w:after="60"/>
        <w:contextualSpacing/>
        <w:rPr>
          <w:rFonts w:cs="Arial"/>
        </w:rPr>
      </w:pPr>
      <w:r w:rsidRPr="005928B3">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w:t>
      </w:r>
      <w:r w:rsidRPr="005928B3">
        <w:rPr>
          <w:rFonts w:cs="Arial"/>
        </w:rPr>
        <w:lastRenderedPageBreak/>
        <w:t>and BOD 19-02 for Internet-accessible systems. Exceptions to this paragraph will only be granted with the approval of the COR/CO.</w:t>
      </w:r>
    </w:p>
    <w:p w14:paraId="36B431A4" w14:textId="77777777" w:rsidR="00BA5CFD" w:rsidRPr="005928B3" w:rsidRDefault="00BA5CFD" w:rsidP="00BA5CFD"/>
    <w:p w14:paraId="39E144AF" w14:textId="77777777" w:rsidR="00BA5CFD" w:rsidRPr="005928B3" w:rsidRDefault="00BA5CFD" w:rsidP="00BA5CFD">
      <w:pPr>
        <w:pStyle w:val="AppendixBheading"/>
      </w:pPr>
      <w:r w:rsidRPr="005928B3">
        <w:t>SECURITY AND PRIVACY CONTROLS COMPLIANCE TESTING, ASSESSMENT AND AUDITING</w:t>
      </w:r>
    </w:p>
    <w:p w14:paraId="1214BAD4" w14:textId="77777777" w:rsidR="00BA5CFD" w:rsidRPr="00983A5C" w:rsidRDefault="00BA5CFD" w:rsidP="00BA5CFD"/>
    <w:p w14:paraId="405014E8" w14:textId="77777777" w:rsidR="00BA5CFD" w:rsidRPr="00983A5C" w:rsidRDefault="00BA5CFD" w:rsidP="00BA5CFD">
      <w:pPr>
        <w:rPr>
          <w:b/>
          <w:i/>
          <w:iCs/>
          <w:color w:val="0070C0"/>
        </w:rPr>
      </w:pPr>
      <w:r w:rsidRPr="00983A5C">
        <w:rPr>
          <w:b/>
          <w:i/>
          <w:iCs/>
          <w:color w:val="0070C0"/>
        </w:rPr>
        <w:t>(This entire section applies whenever section 6 or 7 is included)</w:t>
      </w:r>
    </w:p>
    <w:p w14:paraId="5B3EE378" w14:textId="77777777" w:rsidR="00BA5CFD" w:rsidRPr="005928B3" w:rsidRDefault="00BA5CFD" w:rsidP="00BA5CFD">
      <w:pPr>
        <w:numPr>
          <w:ilvl w:val="0"/>
          <w:numId w:val="15"/>
        </w:numPr>
        <w:spacing w:before="120" w:after="60"/>
        <w:contextualSpacing/>
        <w:rPr>
          <w:rFonts w:cs="Arial"/>
        </w:rPr>
      </w:pPr>
      <w:r w:rsidRPr="005928B3">
        <w:rPr>
          <w:rFonts w:cs="Arial"/>
        </w:rPr>
        <w:t xml:space="preserve">Should VA request it, the </w:t>
      </w:r>
      <w:r>
        <w:rPr>
          <w:rFonts w:cs="Arial"/>
        </w:rPr>
        <w:t>Contractor</w:t>
      </w:r>
      <w:r w:rsidRPr="005928B3">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Pr>
          <w:rFonts w:cs="Arial"/>
        </w:rPr>
        <w:t>Contractor</w:t>
      </w:r>
      <w:r w:rsidRPr="005928B3">
        <w:rPr>
          <w:rFonts w:cs="Arial"/>
        </w:rPr>
        <w:t xml:space="preserve">’s IT or systems and controls, to ascertain whether the </w:t>
      </w:r>
      <w:r>
        <w:rPr>
          <w:rFonts w:cs="Arial"/>
        </w:rPr>
        <w:t>Contractor</w:t>
      </w:r>
      <w:r w:rsidRPr="005928B3">
        <w:rPr>
          <w:rFonts w:cs="Arial"/>
        </w:rPr>
        <w:t xml:space="preserve"> is complying with the information security, network or system requirements mandated in the agreement between VA and the </w:t>
      </w:r>
      <w:r>
        <w:rPr>
          <w:rFonts w:cs="Arial"/>
        </w:rPr>
        <w:t>Contractor</w:t>
      </w:r>
      <w:r w:rsidRPr="005928B3">
        <w:rPr>
          <w:rFonts w:cs="Arial"/>
        </w:rPr>
        <w:t>.</w:t>
      </w:r>
    </w:p>
    <w:p w14:paraId="16A94E9C" w14:textId="77777777" w:rsidR="00BA5CFD" w:rsidRPr="005928B3" w:rsidRDefault="00BA5CFD" w:rsidP="00BA5CFD"/>
    <w:p w14:paraId="78396C3E" w14:textId="77777777" w:rsidR="00BA5CFD" w:rsidRPr="005928B3" w:rsidRDefault="00BA5CFD" w:rsidP="00BA5CFD">
      <w:pPr>
        <w:numPr>
          <w:ilvl w:val="0"/>
          <w:numId w:val="15"/>
        </w:numPr>
        <w:spacing w:before="120" w:after="60"/>
        <w:contextualSpacing/>
        <w:rPr>
          <w:rFonts w:cs="Arial"/>
        </w:rPr>
      </w:pPr>
      <w:r w:rsidRPr="005928B3">
        <w:rPr>
          <w:rFonts w:cs="Arial"/>
        </w:rPr>
        <w:t xml:space="preserve">Any audits or tests of the </w:t>
      </w:r>
      <w:r>
        <w:rPr>
          <w:rFonts w:cs="Arial"/>
        </w:rPr>
        <w:t>Contractor</w:t>
      </w:r>
      <w:r w:rsidRPr="005928B3">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Pr>
          <w:rFonts w:cs="Arial"/>
        </w:rPr>
        <w:t>Contractor</w:t>
      </w:r>
      <w:r w:rsidRPr="005928B3">
        <w:rPr>
          <w:rFonts w:cs="Arial"/>
        </w:rPr>
        <w:t xml:space="preserve"> operations; (b): interviews with pertinent stakeholders and practitioners; (c): document review; and (d): technical inspections of networks and systems the </w:t>
      </w:r>
      <w:r>
        <w:rPr>
          <w:rFonts w:cs="Arial"/>
        </w:rPr>
        <w:t>Contractor</w:t>
      </w:r>
      <w:r w:rsidRPr="005928B3">
        <w:rPr>
          <w:rFonts w:cs="Arial"/>
        </w:rPr>
        <w:t xml:space="preserve"> uses to destroy, maintain, receive, retain, or use VA information. </w:t>
      </w:r>
    </w:p>
    <w:p w14:paraId="4DFA81DB" w14:textId="77777777" w:rsidR="00BA5CFD" w:rsidRPr="005928B3" w:rsidRDefault="00BA5CFD" w:rsidP="00BA5CFD"/>
    <w:p w14:paraId="1E5487CD" w14:textId="77777777" w:rsidR="00BA5CFD" w:rsidRPr="005928B3" w:rsidRDefault="00BA5CFD" w:rsidP="00BA5CFD">
      <w:pPr>
        <w:numPr>
          <w:ilvl w:val="0"/>
          <w:numId w:val="15"/>
        </w:numPr>
        <w:spacing w:before="120" w:after="60"/>
        <w:contextualSpacing/>
        <w:rPr>
          <w:rFonts w:cs="Arial"/>
        </w:rPr>
      </w:pPr>
      <w:r w:rsidRPr="005928B3">
        <w:rPr>
          <w:rFonts w:cs="Arial"/>
        </w:rPr>
        <w:t xml:space="preserve">As part of these audits, tests and assessments, the </w:t>
      </w:r>
      <w:r>
        <w:rPr>
          <w:rFonts w:cs="Arial"/>
        </w:rPr>
        <w:t>Contractor</w:t>
      </w:r>
      <w:r w:rsidRPr="005928B3">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2BEA83C3" w14:textId="77777777" w:rsidR="00BA5CFD" w:rsidRPr="005928B3" w:rsidRDefault="00BA5CFD" w:rsidP="00BA5CFD"/>
    <w:p w14:paraId="5ECDA3D5" w14:textId="77777777" w:rsidR="00BA5CFD" w:rsidRPr="005928B3" w:rsidRDefault="00BA5CFD" w:rsidP="00BA5CFD">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and at its own expense, shall comply with any recommendations resulting from VA audits, inspections and tests. VA further retains the right to view any related security reports the </w:t>
      </w:r>
      <w:r>
        <w:rPr>
          <w:rFonts w:cs="Arial"/>
        </w:rPr>
        <w:t>Contractor</w:t>
      </w:r>
      <w:r w:rsidRPr="005928B3">
        <w:rPr>
          <w:rFonts w:cs="Arial"/>
        </w:rPr>
        <w:t xml:space="preserve"> has generated as part of its own security assessment. The </w:t>
      </w:r>
      <w:r>
        <w:rPr>
          <w:rFonts w:cs="Arial"/>
        </w:rPr>
        <w:t>Contractor</w:t>
      </w:r>
      <w:r w:rsidRPr="005928B3">
        <w:rPr>
          <w:rFonts w:cs="Arial"/>
        </w:rPr>
        <w:t xml:space="preserve"> shall also notify VA of the existence of any such security reports or other related assessments, upon completion and validation.</w:t>
      </w:r>
    </w:p>
    <w:p w14:paraId="121313F9" w14:textId="77777777" w:rsidR="00BA5CFD" w:rsidRPr="005928B3" w:rsidRDefault="00BA5CFD" w:rsidP="00BA5CFD"/>
    <w:p w14:paraId="00F1F906" w14:textId="77777777" w:rsidR="00BA5CFD" w:rsidRPr="005928B3" w:rsidRDefault="00BA5CFD" w:rsidP="00BA5CFD">
      <w:pPr>
        <w:numPr>
          <w:ilvl w:val="0"/>
          <w:numId w:val="15"/>
        </w:numPr>
        <w:spacing w:before="120" w:after="60"/>
        <w:contextualSpacing/>
        <w:rPr>
          <w:rFonts w:cs="Arial"/>
        </w:rPr>
      </w:pPr>
      <w:r w:rsidRPr="005928B3">
        <w:rPr>
          <w:rFonts w:cs="Arial"/>
        </w:rPr>
        <w:t xml:space="preserve">VA appointed auditors or other government agency partners may be granted access to such documentation on a need-to-know basis and coordinated through the COR/CO. The </w:t>
      </w:r>
      <w:r>
        <w:rPr>
          <w:rFonts w:cs="Arial"/>
        </w:rPr>
        <w:t>Contractor</w:t>
      </w:r>
      <w:r w:rsidRPr="005928B3">
        <w:rPr>
          <w:rFonts w:cs="Arial"/>
        </w:rPr>
        <w:t xml:space="preserve"> shall comply with recommendations which result from these regulatory assessments on the part of VA regulators and associated government agency partners. </w:t>
      </w:r>
    </w:p>
    <w:p w14:paraId="5DEB0C2E" w14:textId="77777777" w:rsidR="00BA5CFD" w:rsidRPr="005928B3" w:rsidRDefault="00BA5CFD" w:rsidP="00BA5CFD"/>
    <w:p w14:paraId="1D3F38F9" w14:textId="77777777" w:rsidR="00BA5CFD" w:rsidRPr="005928B3" w:rsidRDefault="00BA5CFD" w:rsidP="00BA5CFD">
      <w:pPr>
        <w:pStyle w:val="AppendixBheading"/>
      </w:pPr>
      <w:r w:rsidRPr="005928B3">
        <w:lastRenderedPageBreak/>
        <w:t>PRODUCT INTEGRITY, AUTHENTICITY, PROVENANCE, ANTI-COUNTERFEIT AND ANTI-TAMPERING</w:t>
      </w:r>
    </w:p>
    <w:p w14:paraId="1D797BDB" w14:textId="77777777" w:rsidR="00BA5CFD" w:rsidRPr="005928B3" w:rsidRDefault="00BA5CFD" w:rsidP="00BA5CFD"/>
    <w:p w14:paraId="58913A67" w14:textId="77777777" w:rsidR="00BA5CFD" w:rsidRPr="005928B3" w:rsidRDefault="00BA5CFD" w:rsidP="00BA5CFD">
      <w:pPr>
        <w:rPr>
          <w:b/>
          <w:i/>
          <w:iCs/>
          <w:color w:val="0070C0"/>
        </w:rPr>
      </w:pPr>
      <w:r w:rsidRPr="005928B3">
        <w:rPr>
          <w:b/>
          <w:i/>
          <w:iCs/>
          <w:color w:val="0070C0"/>
        </w:rPr>
        <w:t>(This entire section applies when the acquisition involves any product (application, hardware, or software) or when section 6 or 7 is included)</w:t>
      </w:r>
    </w:p>
    <w:p w14:paraId="567A63F3" w14:textId="77777777" w:rsidR="00BA5CFD" w:rsidRPr="005928B3" w:rsidRDefault="00BA5CFD" w:rsidP="00BA5CFD">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305935A6" w14:textId="77777777" w:rsidR="00BA5CFD" w:rsidRPr="005928B3" w:rsidRDefault="00BA5CFD" w:rsidP="00BA5CFD"/>
    <w:p w14:paraId="696BE902" w14:textId="77777777" w:rsidR="00BA5CFD" w:rsidRPr="005928B3" w:rsidRDefault="00BA5CFD" w:rsidP="00BA5CFD">
      <w:pPr>
        <w:numPr>
          <w:ilvl w:val="0"/>
          <w:numId w:val="16"/>
        </w:numPr>
        <w:spacing w:before="120" w:after="60"/>
        <w:contextualSpacing/>
        <w:rPr>
          <w:rFonts w:cs="Arial"/>
        </w:rPr>
      </w:pPr>
      <w:r w:rsidRPr="005928B3">
        <w:rPr>
          <w:rFonts w:cs="Arial"/>
        </w:rPr>
        <w:t xml:space="preserve">When contracting terms require the </w:t>
      </w:r>
      <w:r>
        <w:rPr>
          <w:rFonts w:cs="Arial"/>
        </w:rPr>
        <w:t>Contractor</w:t>
      </w:r>
      <w:r w:rsidRPr="005928B3">
        <w:rPr>
          <w:rFonts w:cs="Arial"/>
        </w:rPr>
        <w:t xml:space="preserve"> to procure equipment, the </w:t>
      </w:r>
      <w:r>
        <w:rPr>
          <w:rFonts w:cs="Arial"/>
        </w:rPr>
        <w:t>Contractor</w:t>
      </w:r>
      <w:r w:rsidRPr="005928B3">
        <w:rPr>
          <w:rFonts w:cs="Arial"/>
        </w:rPr>
        <w:t xml:space="preserve"> shall purchase or acquire the equipment from an Original Equipment Manufacturer (OEM) or an authorized reseller of the OEM. The </w:t>
      </w:r>
      <w:r>
        <w:rPr>
          <w:rFonts w:cs="Arial"/>
        </w:rPr>
        <w:t>Contractor</w:t>
      </w:r>
      <w:r w:rsidRPr="005928B3">
        <w:rPr>
          <w:rFonts w:cs="Arial"/>
        </w:rPr>
        <w:t xml:space="preserve"> shall attest that equipment procured from an OEM or authorized reseller or distributor </w:t>
      </w:r>
      <w:proofErr w:type="gramStart"/>
      <w:r w:rsidRPr="005928B3">
        <w:rPr>
          <w:rFonts w:cs="Arial"/>
        </w:rPr>
        <w:t>are</w:t>
      </w:r>
      <w:proofErr w:type="gramEnd"/>
      <w:r w:rsidRPr="005928B3">
        <w:rPr>
          <w:rFonts w:cs="Arial"/>
        </w:rPr>
        <w:t xml:space="preserve"> authentic. If procurement is unavailable from an OEM or authorized reseller, the </w:t>
      </w:r>
      <w:r>
        <w:rPr>
          <w:rFonts w:cs="Arial"/>
        </w:rPr>
        <w:t>Contractor</w:t>
      </w:r>
      <w:r w:rsidRPr="005928B3">
        <w:rPr>
          <w:rFonts w:cs="Arial"/>
        </w:rPr>
        <w:t xml:space="preserve"> shall submit in writing, details of the circumstances prohibiting this from happening and procure a product waiver from the VA COR/CO.</w:t>
      </w:r>
    </w:p>
    <w:p w14:paraId="6BD6EB68" w14:textId="77777777" w:rsidR="00BA5CFD" w:rsidRPr="005928B3" w:rsidRDefault="00BA5CFD" w:rsidP="00BA5CFD"/>
    <w:p w14:paraId="2F11F463" w14:textId="77777777" w:rsidR="00BA5CFD" w:rsidRPr="005928B3" w:rsidRDefault="00BA5CFD" w:rsidP="00BA5CFD">
      <w:pPr>
        <w:numPr>
          <w:ilvl w:val="0"/>
          <w:numId w:val="16"/>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Pr>
          <w:rFonts w:cs="Arial"/>
        </w:rPr>
        <w:t>Contractor</w:t>
      </w:r>
      <w:r w:rsidRPr="005928B3">
        <w:rPr>
          <w:rFonts w:cs="Arial"/>
        </w:rPr>
        <w:t xml:space="preserve"> shall make spare parts available. All </w:t>
      </w:r>
      <w:r>
        <w:rPr>
          <w:rFonts w:cs="Arial"/>
        </w:rPr>
        <w:t>Contractor</w:t>
      </w:r>
      <w:r w:rsidRPr="005928B3">
        <w:rPr>
          <w:rFonts w:cs="Arial"/>
        </w:rPr>
        <w:t xml:space="preserve">(s) shall specify how digital delivery for procured products, including patches, will be validated and monitored to ensure consistent delivery. The </w:t>
      </w:r>
      <w:r>
        <w:rPr>
          <w:rFonts w:cs="Arial"/>
        </w:rPr>
        <w:t>Contractor</w:t>
      </w:r>
      <w:r w:rsidRPr="005928B3">
        <w:rPr>
          <w:rFonts w:cs="Arial"/>
        </w:rPr>
        <w:t xml:space="preserve"> shall apply encryption technology to protect procured products throughout the delivery process. </w:t>
      </w:r>
    </w:p>
    <w:p w14:paraId="5ED93A54" w14:textId="77777777" w:rsidR="00BA5CFD" w:rsidRPr="005928B3" w:rsidRDefault="00BA5CFD" w:rsidP="00BA5CFD"/>
    <w:p w14:paraId="4E9F837A" w14:textId="77777777" w:rsidR="00BA5CFD" w:rsidRPr="005928B3" w:rsidRDefault="00BA5CFD" w:rsidP="00BA5CFD">
      <w:pPr>
        <w:numPr>
          <w:ilvl w:val="0"/>
          <w:numId w:val="16"/>
        </w:numPr>
        <w:spacing w:before="120" w:after="60"/>
        <w:contextualSpacing/>
        <w:rPr>
          <w:rFonts w:cs="Arial"/>
        </w:rPr>
      </w:pPr>
      <w:r w:rsidRPr="005928B3">
        <w:rPr>
          <w:rFonts w:cs="Arial"/>
        </w:rPr>
        <w:t xml:space="preserve">If a </w:t>
      </w:r>
      <w:r>
        <w:rPr>
          <w:rFonts w:cs="Arial"/>
        </w:rPr>
        <w:t>Contractor</w:t>
      </w:r>
      <w:r w:rsidRPr="005928B3">
        <w:rPr>
          <w:rFonts w:cs="Arial"/>
        </w:rPr>
        <w:t xml:space="preserve"> provides software or patches to VA, the </w:t>
      </w:r>
      <w:r>
        <w:rPr>
          <w:rFonts w:cs="Arial"/>
        </w:rPr>
        <w:t>Contractor</w:t>
      </w:r>
      <w:r w:rsidRPr="005928B3">
        <w:rPr>
          <w:rFonts w:cs="Arial"/>
        </w:rPr>
        <w:t xml:space="preserve"> shall publish or provide a hash conforming to the FIPS Security Requirements for Cryptographic Modules (FIPS 140-2 or successor).</w:t>
      </w:r>
    </w:p>
    <w:p w14:paraId="5883CCCA" w14:textId="77777777" w:rsidR="00BA5CFD" w:rsidRPr="005928B3" w:rsidRDefault="00BA5CFD" w:rsidP="00BA5CFD"/>
    <w:p w14:paraId="535449AF" w14:textId="77777777" w:rsidR="00BA5CFD" w:rsidRPr="005928B3" w:rsidRDefault="00BA5CFD" w:rsidP="00BA5CFD">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639B926B" w14:textId="77777777" w:rsidR="00BA5CFD" w:rsidRPr="005928B3" w:rsidRDefault="00BA5CFD" w:rsidP="00BA5CFD">
      <w:pPr>
        <w:spacing w:before="120" w:after="60"/>
        <w:ind w:left="360"/>
        <w:contextualSpacing/>
        <w:rPr>
          <w:rFonts w:cs="Arial"/>
        </w:rPr>
      </w:pPr>
    </w:p>
    <w:p w14:paraId="624CF686" w14:textId="77777777" w:rsidR="00BA5CFD" w:rsidRPr="005928B3" w:rsidRDefault="00BA5CFD" w:rsidP="00BA5CFD">
      <w:pPr>
        <w:numPr>
          <w:ilvl w:val="0"/>
          <w:numId w:val="16"/>
        </w:numPr>
        <w:spacing w:before="120" w:after="60"/>
        <w:contextualSpacing/>
        <w:rPr>
          <w:rFonts w:cs="Arial"/>
        </w:rPr>
      </w:pPr>
      <w:r w:rsidRPr="005928B3">
        <w:rPr>
          <w:rFonts w:cs="Arial"/>
        </w:rPr>
        <w:lastRenderedPageBreak/>
        <w:t>Contractors shall use or arrange for the use of trusted channels to ship procured products, such as U.S. registered mail and/or tamper-evident packaging for physical deliveries.</w:t>
      </w:r>
    </w:p>
    <w:p w14:paraId="3D9A62D9" w14:textId="77777777" w:rsidR="00BA5CFD" w:rsidRPr="005928B3" w:rsidRDefault="00BA5CFD" w:rsidP="00BA5CFD">
      <w:pPr>
        <w:spacing w:before="120" w:after="60"/>
        <w:ind w:left="360"/>
        <w:contextualSpacing/>
        <w:rPr>
          <w:rFonts w:cs="Arial"/>
        </w:rPr>
      </w:pPr>
    </w:p>
    <w:p w14:paraId="66CEF572" w14:textId="77777777" w:rsidR="00BA5CFD" w:rsidRPr="005928B3" w:rsidRDefault="00BA5CFD" w:rsidP="00BA5CFD">
      <w:pPr>
        <w:numPr>
          <w:ilvl w:val="0"/>
          <w:numId w:val="16"/>
        </w:numPr>
        <w:spacing w:before="120" w:after="60"/>
        <w:contextualSpacing/>
        <w:rPr>
          <w:rFonts w:cs="Arial"/>
        </w:rPr>
      </w:pPr>
      <w:r w:rsidRPr="005928B3">
        <w:rPr>
          <w:rFonts w:cs="Arial"/>
        </w:rPr>
        <w:t xml:space="preserve">Throughout the delivery process, the </w:t>
      </w:r>
      <w:r>
        <w:rPr>
          <w:rFonts w:cs="Arial"/>
        </w:rPr>
        <w:t>Contractor</w:t>
      </w:r>
      <w:r w:rsidRPr="005928B3">
        <w:rPr>
          <w:rFonts w:cs="Arial"/>
        </w:rPr>
        <w:t xml:space="preserve"> shall demonstrate a capability for detecting unauthorized access (tampering).</w:t>
      </w:r>
    </w:p>
    <w:p w14:paraId="2CAB15B8" w14:textId="77777777" w:rsidR="00BA5CFD" w:rsidRPr="005928B3" w:rsidRDefault="00BA5CFD" w:rsidP="00BA5CFD">
      <w:pPr>
        <w:spacing w:before="120" w:after="60"/>
        <w:ind w:left="360"/>
        <w:contextualSpacing/>
        <w:rPr>
          <w:rFonts w:cs="Arial"/>
        </w:rPr>
      </w:pPr>
    </w:p>
    <w:p w14:paraId="3A6CFE9F" w14:textId="77777777" w:rsidR="00BA5CFD" w:rsidRPr="005928B3" w:rsidRDefault="00BA5CFD" w:rsidP="00BA5CFD">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demonstrate chain-of-custody documentation for procured products and require tamper-evident packaging for the delivery of this hardware.</w:t>
      </w:r>
    </w:p>
    <w:p w14:paraId="0270FE3F" w14:textId="77777777" w:rsidR="00BA5CFD" w:rsidRPr="005928B3" w:rsidRDefault="00BA5CFD" w:rsidP="00BA5CFD"/>
    <w:p w14:paraId="43D65A41" w14:textId="77777777" w:rsidR="00BA5CFD" w:rsidRPr="005928B3" w:rsidRDefault="00BA5CFD" w:rsidP="00BA5CFD">
      <w:pPr>
        <w:pStyle w:val="AppendixBheading"/>
      </w:pPr>
      <w:r w:rsidRPr="005928B3">
        <w:t xml:space="preserve">VIRUSES, FIRMWARE, AND MALWARE </w:t>
      </w:r>
    </w:p>
    <w:p w14:paraId="11513F44" w14:textId="77777777" w:rsidR="00BA5CFD" w:rsidRPr="00983A5C" w:rsidRDefault="00BA5CFD" w:rsidP="00BA5CFD"/>
    <w:p w14:paraId="74F4E167" w14:textId="77777777" w:rsidR="00BA5CFD" w:rsidRPr="00983A5C" w:rsidRDefault="00BA5CFD" w:rsidP="00BA5CFD">
      <w:pPr>
        <w:rPr>
          <w:b/>
          <w:i/>
          <w:iCs/>
          <w:color w:val="0070C0"/>
        </w:rPr>
      </w:pPr>
      <w:r w:rsidRPr="00983A5C">
        <w:rPr>
          <w:b/>
          <w:i/>
          <w:iCs/>
          <w:color w:val="0070C0"/>
        </w:rPr>
        <w:t>(This entire section applies when the acquisition involves any product (application, hardware, or software) or when section 6 or 7 is included)</w:t>
      </w:r>
    </w:p>
    <w:p w14:paraId="7178141E" w14:textId="77777777" w:rsidR="00BA5CFD" w:rsidRPr="005928B3" w:rsidRDefault="00BA5CFD" w:rsidP="00BA5CFD">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execute due diligence to ensure all provided software and patches, including third-party patches, are free of viruses and/or malware before releasing them to or installing them on VA information systems.</w:t>
      </w:r>
    </w:p>
    <w:p w14:paraId="26A8ABBA" w14:textId="77777777" w:rsidR="00BA5CFD" w:rsidRPr="005928B3" w:rsidRDefault="00BA5CFD" w:rsidP="00BA5CFD">
      <w:pPr>
        <w:spacing w:before="120" w:after="60"/>
        <w:ind w:left="720"/>
        <w:contextualSpacing/>
        <w:rPr>
          <w:rFonts w:cs="Arial"/>
        </w:rPr>
      </w:pPr>
    </w:p>
    <w:p w14:paraId="2FD0B68B" w14:textId="77777777" w:rsidR="00BA5CFD" w:rsidRPr="005928B3" w:rsidRDefault="00BA5CFD" w:rsidP="00BA5CFD">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5928B3">
        <w:rPr>
          <w:rFonts w:cs="Arial"/>
        </w:rPr>
        <w:t xml:space="preserve"> shall use due diligence, if supplying third-party software or patches, to ensure the third-party has not inserted any malicious code and/or virus which could damage or disrupt VA information systems. </w:t>
      </w:r>
    </w:p>
    <w:p w14:paraId="74F7C045" w14:textId="77777777" w:rsidR="00BA5CFD" w:rsidRPr="005928B3" w:rsidRDefault="00BA5CFD" w:rsidP="00BA5CFD"/>
    <w:p w14:paraId="5F9805BC" w14:textId="77777777" w:rsidR="00BA5CFD" w:rsidRPr="005928B3" w:rsidRDefault="00BA5CFD" w:rsidP="00BA5CFD">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5928B3">
        <w:rPr>
          <w:rFonts w:cs="Arial"/>
        </w:rPr>
        <w:t>-delivered software solutions (including third-party install files, scripts, firmware, or other software) are flagged as malicious, infected, or suspicious by an anti-virus vendor.</w:t>
      </w:r>
    </w:p>
    <w:p w14:paraId="6620E213" w14:textId="77777777" w:rsidR="00BA5CFD" w:rsidRPr="005928B3" w:rsidRDefault="00BA5CFD" w:rsidP="00BA5CFD"/>
    <w:p w14:paraId="168DD882" w14:textId="77777777" w:rsidR="00BA5CFD" w:rsidRPr="005928B3" w:rsidRDefault="00BA5CFD" w:rsidP="00BA5CFD">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5928B3">
        <w:rPr>
          <w:rFonts w:cs="Arial"/>
        </w:rPr>
        <w:t xml:space="preserve"> shall:</w:t>
      </w:r>
    </w:p>
    <w:p w14:paraId="5AB7B264" w14:textId="77777777" w:rsidR="00BA5CFD" w:rsidRPr="005928B3" w:rsidRDefault="00BA5CFD" w:rsidP="00BA5CFD">
      <w:pPr>
        <w:spacing w:before="120" w:after="60"/>
        <w:ind w:left="360"/>
        <w:contextualSpacing/>
        <w:rPr>
          <w:rFonts w:cs="Arial"/>
        </w:rPr>
      </w:pPr>
    </w:p>
    <w:p w14:paraId="544384E3" w14:textId="77777777" w:rsidR="00BA5CFD" w:rsidRPr="005928B3" w:rsidRDefault="00BA5CFD" w:rsidP="00BA5CFD">
      <w:pPr>
        <w:numPr>
          <w:ilvl w:val="1"/>
          <w:numId w:val="17"/>
        </w:numPr>
        <w:spacing w:before="120" w:after="60"/>
        <w:contextualSpacing/>
        <w:rPr>
          <w:rFonts w:cs="Arial"/>
        </w:rPr>
      </w:pPr>
      <w:r w:rsidRPr="005928B3">
        <w:rPr>
          <w:rFonts w:cs="Arial"/>
        </w:rPr>
        <w:t xml:space="preserve">Take all necessary action to correct the incident, to include </w:t>
      </w:r>
      <w:proofErr w:type="gramStart"/>
      <w:r w:rsidRPr="005928B3">
        <w:rPr>
          <w:rFonts w:cs="Arial"/>
        </w:rPr>
        <w:t>any and all</w:t>
      </w:r>
      <w:proofErr w:type="gramEnd"/>
      <w:r w:rsidRPr="005928B3">
        <w:rPr>
          <w:rFonts w:cs="Arial"/>
        </w:rPr>
        <w:t xml:space="preserve"> assistance to VA to eliminate the virus or other malware throughout VA’s information networks, computer systems and information systems; and</w:t>
      </w:r>
    </w:p>
    <w:p w14:paraId="3D4DDB25" w14:textId="77777777" w:rsidR="00BA5CFD" w:rsidRPr="005928B3" w:rsidRDefault="00BA5CFD" w:rsidP="00BA5CFD">
      <w:pPr>
        <w:numPr>
          <w:ilvl w:val="1"/>
          <w:numId w:val="17"/>
        </w:numPr>
        <w:spacing w:before="120" w:after="60"/>
        <w:contextualSpacing/>
        <w:rPr>
          <w:rFonts w:cs="Arial"/>
        </w:rPr>
      </w:pPr>
      <w:r w:rsidRPr="005928B3">
        <w:rPr>
          <w:rFonts w:cs="Arial"/>
        </w:rPr>
        <w:t xml:space="preserve">Use commercially reasonable efforts to restore operational efficiency and remediate </w:t>
      </w:r>
      <w:proofErr w:type="gramStart"/>
      <w:r w:rsidRPr="005928B3">
        <w:rPr>
          <w:rFonts w:cs="Arial"/>
        </w:rPr>
        <w:t>damages</w:t>
      </w:r>
      <w:proofErr w:type="gramEnd"/>
      <w:r w:rsidRPr="005928B3">
        <w:rPr>
          <w:rFonts w:cs="Arial"/>
        </w:rPr>
        <w:t xml:space="preserve"> due to data loss or data integrity damage, if the virus or other malware causes a loss of operational efficiency, data loss, or damage to data integrity.</w:t>
      </w:r>
    </w:p>
    <w:p w14:paraId="6EDCFCBF" w14:textId="77777777" w:rsidR="00BA5CFD" w:rsidRPr="005928B3" w:rsidRDefault="00BA5CFD" w:rsidP="00BA5CFD"/>
    <w:p w14:paraId="2ED91137" w14:textId="77777777" w:rsidR="00BA5CFD" w:rsidRPr="005928B3" w:rsidRDefault="00BA5CFD" w:rsidP="00BA5CFD">
      <w:pPr>
        <w:pStyle w:val="AppendixBheading"/>
      </w:pPr>
      <w:r w:rsidRPr="005928B3">
        <w:lastRenderedPageBreak/>
        <w:t>CRYPTOGRAPHIC REQUIREMENT</w:t>
      </w:r>
    </w:p>
    <w:p w14:paraId="58763F20" w14:textId="77777777" w:rsidR="00BA5CFD" w:rsidRPr="00983A5C" w:rsidRDefault="00BA5CFD" w:rsidP="00BA5CFD"/>
    <w:p w14:paraId="4B6087CA" w14:textId="77777777" w:rsidR="00BA5CFD" w:rsidRPr="00983A5C" w:rsidRDefault="00BA5CFD" w:rsidP="00BA5CFD">
      <w:pPr>
        <w:rPr>
          <w:b/>
          <w:i/>
          <w:iCs/>
          <w:color w:val="0070C0"/>
        </w:rPr>
      </w:pPr>
      <w:r w:rsidRPr="00983A5C">
        <w:rPr>
          <w:b/>
          <w:i/>
          <w:iCs/>
          <w:color w:val="0070C0"/>
        </w:rPr>
        <w:t>(This entire section applies whenever the acquisition includes section 6 or 7 is included)</w:t>
      </w:r>
    </w:p>
    <w:p w14:paraId="51463011" w14:textId="77777777" w:rsidR="00BA5CFD" w:rsidRPr="005928B3" w:rsidRDefault="00BA5CFD" w:rsidP="00BA5CFD">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document how the cryptographic system supporting the </w:t>
      </w:r>
      <w:r>
        <w:rPr>
          <w:rFonts w:cs="Arial"/>
        </w:rPr>
        <w:t>Contractor</w:t>
      </w:r>
      <w:r w:rsidRPr="005928B3">
        <w:rPr>
          <w:rFonts w:cs="Arial"/>
        </w:rPr>
        <w:t>’s products and/or services protect the confidentiality, data integrity, authentication and non-repudiation of devices and data flows in the underlying system.</w:t>
      </w:r>
    </w:p>
    <w:p w14:paraId="0CAED44B" w14:textId="77777777" w:rsidR="00BA5CFD" w:rsidRPr="005928B3" w:rsidRDefault="00BA5CFD" w:rsidP="00BA5CFD"/>
    <w:p w14:paraId="2A130C1A" w14:textId="77777777" w:rsidR="00BA5CFD" w:rsidRPr="005928B3" w:rsidRDefault="00BA5CFD" w:rsidP="00BA5CFD">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only approved cryptographic methods as defined in FIPS 140-2 (or its successor) and NIST 800-52 standards when enabling encryption on its products. </w:t>
      </w:r>
    </w:p>
    <w:p w14:paraId="37C40688" w14:textId="77777777" w:rsidR="00BA5CFD" w:rsidRPr="005928B3" w:rsidRDefault="00BA5CFD" w:rsidP="00BA5CFD"/>
    <w:p w14:paraId="763B5503" w14:textId="77777777" w:rsidR="00BA5CFD" w:rsidRPr="005928B3" w:rsidRDefault="00BA5CFD" w:rsidP="00BA5CFD">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an automated remote key-establishment method which protects the confidentiality and integrity of the cryptographic keys.</w:t>
      </w:r>
    </w:p>
    <w:p w14:paraId="5D394A7A" w14:textId="77777777" w:rsidR="00BA5CFD" w:rsidRPr="005928B3" w:rsidRDefault="00BA5CFD" w:rsidP="00BA5CFD"/>
    <w:p w14:paraId="79EB03DB" w14:textId="77777777" w:rsidR="00BA5CFD" w:rsidRPr="005928B3" w:rsidRDefault="00BA5CFD" w:rsidP="00BA5CFD">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emergency re-keying of all devices can be remotely performed within 30 business days.</w:t>
      </w:r>
    </w:p>
    <w:p w14:paraId="47FFEB15" w14:textId="77777777" w:rsidR="00BA5CFD" w:rsidRPr="005928B3" w:rsidRDefault="00BA5CFD" w:rsidP="00BA5CFD">
      <w:pPr>
        <w:spacing w:before="120" w:after="60"/>
        <w:ind w:left="360"/>
        <w:contextualSpacing/>
        <w:rPr>
          <w:rFonts w:cs="Arial"/>
        </w:rPr>
      </w:pPr>
    </w:p>
    <w:p w14:paraId="3FEA6EA7" w14:textId="77777777" w:rsidR="00BA5CFD" w:rsidRPr="005928B3" w:rsidRDefault="00BA5CFD" w:rsidP="00BA5CFD">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 method for updating cryptographic primitives or </w:t>
      </w:r>
      <w:r w:rsidRPr="00C0708F">
        <w:rPr>
          <w:rFonts w:cs="Arial"/>
        </w:rPr>
        <w:t>algorithms.</w:t>
      </w:r>
    </w:p>
    <w:p w14:paraId="1FA3D755" w14:textId="77777777" w:rsidR="00BA5CFD" w:rsidRPr="005928B3" w:rsidRDefault="00BA5CFD" w:rsidP="00BA5CFD"/>
    <w:p w14:paraId="6B88A979" w14:textId="77777777" w:rsidR="00BA5CFD" w:rsidRPr="005928B3" w:rsidRDefault="00BA5CFD" w:rsidP="00BA5CFD">
      <w:pPr>
        <w:pStyle w:val="AppendixBheading"/>
      </w:pPr>
      <w:r w:rsidRPr="005928B3">
        <w:t>PATCHING GOVERNANCE</w:t>
      </w:r>
    </w:p>
    <w:p w14:paraId="74DA7FBD" w14:textId="77777777" w:rsidR="00BA5CFD" w:rsidRPr="00983A5C" w:rsidRDefault="00BA5CFD" w:rsidP="00BA5CFD"/>
    <w:p w14:paraId="7D636E5E" w14:textId="77777777" w:rsidR="00BA5CFD" w:rsidRPr="00983A5C" w:rsidRDefault="00BA5CFD" w:rsidP="00BA5CFD">
      <w:pPr>
        <w:rPr>
          <w:b/>
          <w:i/>
          <w:iCs/>
          <w:color w:val="0070C0"/>
        </w:rPr>
      </w:pPr>
      <w:r w:rsidRPr="00983A5C">
        <w:rPr>
          <w:b/>
          <w:i/>
          <w:iCs/>
          <w:color w:val="0070C0"/>
        </w:rPr>
        <w:t>(This entire section applies whenever the acquisition includes section 7 is included)</w:t>
      </w:r>
    </w:p>
    <w:p w14:paraId="6A8DFDF6" w14:textId="77777777" w:rsidR="00BA5CFD" w:rsidRPr="005928B3" w:rsidRDefault="00BA5CFD" w:rsidP="00BA5CFD">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5928B3">
        <w:rPr>
          <w:rFonts w:cs="Arial"/>
        </w:rPr>
        <w:t>:</w:t>
      </w:r>
    </w:p>
    <w:p w14:paraId="6454C345" w14:textId="77777777" w:rsidR="00BA5CFD" w:rsidRPr="005928B3" w:rsidRDefault="00BA5CFD" w:rsidP="00BA5CFD"/>
    <w:p w14:paraId="22D42667" w14:textId="77777777" w:rsidR="00BA5CFD" w:rsidRPr="005928B3" w:rsidRDefault="00BA5CFD" w:rsidP="00BA5CFD">
      <w:pPr>
        <w:numPr>
          <w:ilvl w:val="1"/>
          <w:numId w:val="19"/>
        </w:numPr>
        <w:spacing w:before="120" w:after="60"/>
        <w:contextualSpacing/>
        <w:rPr>
          <w:rFonts w:cs="Arial"/>
        </w:rPr>
      </w:pPr>
      <w:r w:rsidRPr="005928B3">
        <w:rPr>
          <w:rFonts w:cs="Arial"/>
        </w:rPr>
        <w:t>The resources and technical capabilities to sustain the program or process (e.g., how the integrity of a patch is validated by VA</w:t>
      </w:r>
      <w:proofErr w:type="gramStart"/>
      <w:r w:rsidRPr="005928B3">
        <w:rPr>
          <w:rFonts w:cs="Arial"/>
        </w:rPr>
        <w:t>);</w:t>
      </w:r>
      <w:proofErr w:type="gramEnd"/>
      <w:r w:rsidRPr="005928B3">
        <w:rPr>
          <w:rFonts w:cs="Arial"/>
        </w:rPr>
        <w:t xml:space="preserve"> and.</w:t>
      </w:r>
    </w:p>
    <w:p w14:paraId="3FD20C51" w14:textId="77777777" w:rsidR="00BA5CFD" w:rsidRPr="005928B3" w:rsidRDefault="00BA5CFD" w:rsidP="00BA5CFD"/>
    <w:p w14:paraId="782F6387" w14:textId="77777777" w:rsidR="00BA5CFD" w:rsidRPr="005928B3" w:rsidRDefault="00BA5CFD" w:rsidP="00BA5CFD">
      <w:pPr>
        <w:numPr>
          <w:ilvl w:val="1"/>
          <w:numId w:val="19"/>
        </w:numPr>
        <w:spacing w:before="120" w:after="60"/>
        <w:contextualSpacing/>
        <w:rPr>
          <w:rFonts w:cs="Arial"/>
        </w:rPr>
      </w:pPr>
      <w:r w:rsidRPr="005928B3">
        <w:rPr>
          <w:rFonts w:cs="Arial"/>
        </w:rPr>
        <w:t xml:space="preserve">The approach and capability to remediate newly reported zero-day vulnerabilities for </w:t>
      </w:r>
      <w:r>
        <w:rPr>
          <w:rFonts w:cs="Arial"/>
        </w:rPr>
        <w:t>Contractor</w:t>
      </w:r>
      <w:r w:rsidRPr="005928B3">
        <w:rPr>
          <w:rFonts w:cs="Arial"/>
        </w:rPr>
        <w:t xml:space="preserve"> products.</w:t>
      </w:r>
    </w:p>
    <w:p w14:paraId="4D0A25A8" w14:textId="77777777" w:rsidR="00BA5CFD" w:rsidRPr="005928B3" w:rsidRDefault="00BA5CFD" w:rsidP="00BA5CFD"/>
    <w:p w14:paraId="1953825D" w14:textId="77777777" w:rsidR="00BA5CFD" w:rsidRPr="005928B3" w:rsidRDefault="00BA5CFD" w:rsidP="00BA5CFD">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3BCE594" w14:textId="77777777" w:rsidR="00BA5CFD" w:rsidRPr="005928B3" w:rsidRDefault="00BA5CFD" w:rsidP="00BA5CFD"/>
    <w:p w14:paraId="70C036A7" w14:textId="77777777" w:rsidR="00BA5CFD" w:rsidRPr="005928B3" w:rsidRDefault="00BA5CFD" w:rsidP="00BA5CFD">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w:t>
      </w:r>
      <w:r w:rsidRPr="005928B3">
        <w:rPr>
          <w:rFonts w:cs="Arial"/>
        </w:rPr>
        <w:lastRenderedPageBreak/>
        <w:t xml:space="preserve">discovery. If updates cannot be made available by </w:t>
      </w:r>
      <w:r>
        <w:rPr>
          <w:rFonts w:cs="Arial"/>
        </w:rPr>
        <w:t>Contractor</w:t>
      </w:r>
      <w:r w:rsidRPr="005928B3">
        <w:rPr>
          <w:rFonts w:cs="Arial"/>
        </w:rPr>
        <w:t xml:space="preserve"> within these time periods, the </w:t>
      </w:r>
      <w:r>
        <w:rPr>
          <w:rFonts w:cs="Arial"/>
        </w:rPr>
        <w:t>Contractor</w:t>
      </w:r>
      <w:r w:rsidRPr="005928B3">
        <w:rPr>
          <w:rFonts w:cs="Arial"/>
        </w:rPr>
        <w:t xml:space="preserve"> shall submit mitigations, methods of exploit detection and/or workarounds to </w:t>
      </w:r>
      <w:proofErr w:type="gramStart"/>
      <w:r w:rsidRPr="005928B3">
        <w:rPr>
          <w:rFonts w:cs="Arial"/>
        </w:rPr>
        <w:t>the COR</w:t>
      </w:r>
      <w:proofErr w:type="gramEnd"/>
      <w:r w:rsidRPr="005928B3">
        <w:rPr>
          <w:rFonts w:cs="Arial"/>
        </w:rPr>
        <w:t>/CO prior to the above deadlines.</w:t>
      </w:r>
    </w:p>
    <w:p w14:paraId="18FDA758" w14:textId="77777777" w:rsidR="00BA5CFD" w:rsidRPr="005928B3" w:rsidRDefault="00BA5CFD" w:rsidP="00BA5CFD">
      <w:pPr>
        <w:spacing w:before="120" w:after="60"/>
        <w:ind w:left="360"/>
        <w:contextualSpacing/>
        <w:rPr>
          <w:rFonts w:cs="Arial"/>
        </w:rPr>
      </w:pPr>
    </w:p>
    <w:p w14:paraId="5609AC6A" w14:textId="77777777" w:rsidR="00BA5CFD" w:rsidRPr="005928B3" w:rsidRDefault="00BA5CFD" w:rsidP="00BA5CFD">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4C28495B" w14:textId="77777777" w:rsidR="00BA5CFD" w:rsidRPr="005928B3" w:rsidRDefault="00BA5CFD" w:rsidP="00BA5CFD"/>
    <w:p w14:paraId="409302A6" w14:textId="77777777" w:rsidR="00BA5CFD" w:rsidRPr="005928B3" w:rsidRDefault="00BA5CFD" w:rsidP="00BA5CFD">
      <w:pPr>
        <w:pStyle w:val="AppendixBheading"/>
      </w:pPr>
      <w:r w:rsidRPr="005928B3">
        <w:t xml:space="preserve">SPECIALIZED DEVICES/SYSTEMS (MEDICAL DEVICES, SPECIAL PURPOSE SYSTEMS, RESEARCH SCIENTIFIC COMPUTING) </w:t>
      </w:r>
    </w:p>
    <w:p w14:paraId="62D964EE" w14:textId="77777777" w:rsidR="00BA5CFD" w:rsidRPr="00983A5C" w:rsidRDefault="00BA5CFD" w:rsidP="00BA5CFD"/>
    <w:p w14:paraId="4901FB5E" w14:textId="77777777" w:rsidR="00BA5CFD" w:rsidRPr="00983A5C" w:rsidRDefault="00BA5CFD" w:rsidP="00BA5CFD">
      <w:pPr>
        <w:rPr>
          <w:b/>
          <w:i/>
          <w:iCs/>
          <w:color w:val="0070C0"/>
        </w:rPr>
      </w:pPr>
      <w:r w:rsidRPr="00983A5C">
        <w:rPr>
          <w:b/>
          <w:i/>
          <w:iCs/>
          <w:color w:val="0070C0"/>
        </w:rPr>
        <w:t>(This entire section applies when the acquisition includes one or more Medical Device, Special Purpose System or Research Scientific Computing Device. If appropriate, ensure selected clauses from section 6 or 7 and 8 through 12 are included)</w:t>
      </w:r>
    </w:p>
    <w:p w14:paraId="6C15171E" w14:textId="77777777" w:rsidR="00BA5CFD" w:rsidRPr="005928B3" w:rsidRDefault="00BA5CFD" w:rsidP="00BA5CFD">
      <w:pPr>
        <w:numPr>
          <w:ilvl w:val="0"/>
          <w:numId w:val="20"/>
        </w:numPr>
        <w:spacing w:before="120" w:after="60"/>
        <w:contextualSpacing/>
        <w:rPr>
          <w:rFonts w:cs="Arial"/>
        </w:rPr>
      </w:pPr>
      <w:r w:rsidRPr="005928B3">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0024CF2A" w14:textId="77777777" w:rsidR="00BA5CFD" w:rsidRPr="005928B3" w:rsidRDefault="00BA5CFD" w:rsidP="00BA5CFD"/>
    <w:p w14:paraId="1F2C3C13" w14:textId="77777777" w:rsidR="00BA5CFD" w:rsidRPr="005928B3" w:rsidRDefault="00BA5CFD" w:rsidP="00BA5CFD">
      <w:pPr>
        <w:numPr>
          <w:ilvl w:val="0"/>
          <w:numId w:val="20"/>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for governance or resolution.</w:t>
      </w:r>
    </w:p>
    <w:p w14:paraId="7F09791F" w14:textId="77777777" w:rsidR="00BA5CFD" w:rsidRPr="005928B3" w:rsidRDefault="00BA5CFD" w:rsidP="00BA5CFD"/>
    <w:p w14:paraId="297888C8" w14:textId="77777777" w:rsidR="00BA5CFD" w:rsidRPr="005928B3" w:rsidRDefault="00BA5CFD" w:rsidP="00BA5CFD">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certify to the COR/CO that devices/systems that have completed the VA Enterprise Risk Analysis (ERA) process for Specialized Devices/Systems are fully functional and operate correctly as intended. </w:t>
      </w:r>
      <w:r w:rsidRPr="005928B3">
        <w:rPr>
          <w:rFonts w:cs="Arial"/>
        </w:rPr>
        <w:lastRenderedPageBreak/>
        <w:t xml:space="preserve">Devices/systems must follow the VA ERA authorized configuration prior to acquisition and connection to the VA computing environment. If VA determines a new VA </w:t>
      </w:r>
      <w:proofErr w:type="gramStart"/>
      <w:r w:rsidRPr="005928B3">
        <w:rPr>
          <w:rFonts w:cs="Arial"/>
        </w:rPr>
        <w:t>ERA</w:t>
      </w:r>
      <w:proofErr w:type="gramEnd"/>
      <w:r w:rsidRPr="005928B3">
        <w:rPr>
          <w:rFonts w:cs="Arial"/>
        </w:rPr>
        <w:t xml:space="preserve"> needs to be created, the </w:t>
      </w:r>
      <w:r>
        <w:rPr>
          <w:rFonts w:cs="Arial"/>
        </w:rPr>
        <w:t>Contractor</w:t>
      </w:r>
      <w:r w:rsidRPr="005928B3">
        <w:rPr>
          <w:rFonts w:cs="Arial"/>
        </w:rPr>
        <w:t xml:space="preserve"> shall provide required technical support to develop the configuration settings. Major changes to a previously approved device/system will require a new ERA.</w:t>
      </w:r>
    </w:p>
    <w:p w14:paraId="10243780" w14:textId="77777777" w:rsidR="00BA5CFD" w:rsidRPr="005928B3" w:rsidRDefault="00BA5CFD" w:rsidP="00BA5CFD"/>
    <w:p w14:paraId="5871F0FB" w14:textId="77777777" w:rsidR="00BA5CFD" w:rsidRPr="005928B3" w:rsidRDefault="00BA5CFD" w:rsidP="00BA5CFD">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practices documented by the Food Drug and Administration (FDA) Premarket Submission for Management of Cybersecurity in Medical Devices and </w:t>
      </w:r>
      <w:proofErr w:type="spellStart"/>
      <w:r w:rsidRPr="005928B3">
        <w:rPr>
          <w:rFonts w:cs="Arial"/>
        </w:rPr>
        <w:t>Postmarket</w:t>
      </w:r>
      <w:proofErr w:type="spellEnd"/>
      <w:r w:rsidRPr="005928B3">
        <w:rPr>
          <w:rFonts w:cs="Arial"/>
        </w:rPr>
        <w:t xml:space="preserve"> Management of Cybersecurity in Medical Devices.</w:t>
      </w:r>
    </w:p>
    <w:p w14:paraId="2636B1F7" w14:textId="77777777" w:rsidR="00BA5CFD" w:rsidRPr="005928B3" w:rsidRDefault="00BA5CFD" w:rsidP="00BA5CFD"/>
    <w:p w14:paraId="1B560FF9" w14:textId="77777777" w:rsidR="00BA5CFD" w:rsidRPr="005928B3" w:rsidRDefault="00BA5CFD" w:rsidP="00BA5CFD">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devices capable of accepting all applicable security patches with or without the support of the </w:t>
      </w:r>
      <w:r>
        <w:rPr>
          <w:rFonts w:cs="Arial"/>
        </w:rPr>
        <w:t>Contractor</w:t>
      </w:r>
      <w:r w:rsidRPr="005928B3">
        <w:rPr>
          <w:rFonts w:cs="Arial"/>
        </w:rPr>
        <w:t xml:space="preserve"> personnel. If patching can only be completed by the </w:t>
      </w:r>
      <w:r>
        <w:rPr>
          <w:rFonts w:cs="Arial"/>
        </w:rPr>
        <w:t>Contractor</w:t>
      </w:r>
      <w:r w:rsidRPr="005928B3">
        <w:rPr>
          <w:rFonts w:cs="Arial"/>
        </w:rPr>
        <w:t xml:space="preserve">, the </w:t>
      </w:r>
      <w:r>
        <w:rPr>
          <w:rFonts w:cs="Arial"/>
        </w:rPr>
        <w:t>Contractor</w:t>
      </w:r>
      <w:r w:rsidRPr="005928B3">
        <w:rPr>
          <w:rFonts w:cs="Arial"/>
        </w:rPr>
        <w:t xml:space="preserve"> shall commit the resources needed to patch all applicable devices at all VA locations. If unique patching instructions or packaging </w:t>
      </w:r>
      <w:proofErr w:type="gramStart"/>
      <w:r w:rsidRPr="005928B3">
        <w:rPr>
          <w:rFonts w:cs="Arial"/>
        </w:rPr>
        <w:t>is</w:t>
      </w:r>
      <w:proofErr w:type="gramEnd"/>
      <w:r w:rsidRPr="005928B3">
        <w:rPr>
          <w:rFonts w:cs="Arial"/>
        </w:rPr>
        <w:t xml:space="preserve"> needed, the </w:t>
      </w:r>
      <w:r>
        <w:rPr>
          <w:rFonts w:cs="Arial"/>
        </w:rPr>
        <w:t>Contractor</w:t>
      </w:r>
      <w:r w:rsidRPr="005928B3">
        <w:rPr>
          <w:rFonts w:cs="Arial"/>
        </w:rPr>
        <w:t xml:space="preserve"> shall provide the necessary information in conjunction with the validation/testing of the patch. The </w:t>
      </w:r>
      <w:r>
        <w:rPr>
          <w:rFonts w:cs="Arial"/>
        </w:rPr>
        <w:t>Contractor</w:t>
      </w:r>
      <w:r w:rsidRPr="005928B3">
        <w:rPr>
          <w:rFonts w:cs="Arial"/>
        </w:rPr>
        <w:t xml:space="preserve"> shall apply security patches within 30 business days of the patch release and have a formal tracking process for any security patches not implemented to include explanation when a device cannot be patched.</w:t>
      </w:r>
    </w:p>
    <w:p w14:paraId="4FAF829F" w14:textId="77777777" w:rsidR="00BA5CFD" w:rsidRPr="005928B3" w:rsidRDefault="00BA5CFD" w:rsidP="00BA5CFD"/>
    <w:p w14:paraId="1B32EC53" w14:textId="77777777" w:rsidR="00BA5CFD" w:rsidRPr="005928B3" w:rsidRDefault="00BA5CFD" w:rsidP="00BA5CFD">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Pr>
          <w:rFonts w:cs="Arial"/>
        </w:rPr>
        <w:t>Contractor</w:t>
      </w:r>
      <w:r w:rsidRPr="005928B3">
        <w:rPr>
          <w:rFonts w:cs="Arial"/>
        </w:rPr>
        <w:t xml:space="preserve"> cannot install an anti-virus / anti-malware application.</w:t>
      </w:r>
    </w:p>
    <w:p w14:paraId="0BA0E879" w14:textId="77777777" w:rsidR="00BA5CFD" w:rsidRPr="005928B3" w:rsidRDefault="00BA5CFD" w:rsidP="00BA5CFD">
      <w:pPr>
        <w:spacing w:before="120" w:after="60"/>
        <w:ind w:left="360"/>
        <w:contextualSpacing/>
        <w:rPr>
          <w:rFonts w:cs="Arial"/>
        </w:rPr>
      </w:pPr>
    </w:p>
    <w:p w14:paraId="370325E7" w14:textId="77777777" w:rsidR="00BA5CFD" w:rsidRPr="005928B3" w:rsidRDefault="00BA5CFD" w:rsidP="00BA5CFD">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document all software embedded within the device does not contain any known viruses or malware before delivery to or installation at a VA location.</w:t>
      </w:r>
    </w:p>
    <w:p w14:paraId="0ED1CE63" w14:textId="77777777" w:rsidR="00BA5CFD" w:rsidRPr="005928B3" w:rsidRDefault="00BA5CFD" w:rsidP="00BA5CFD">
      <w:pPr>
        <w:spacing w:before="120" w:after="60"/>
        <w:ind w:left="360"/>
        <w:contextualSpacing/>
        <w:rPr>
          <w:rFonts w:cs="Arial"/>
        </w:rPr>
      </w:pPr>
    </w:p>
    <w:p w14:paraId="21E759AC" w14:textId="77777777" w:rsidR="00BA5CFD" w:rsidRPr="005928B3" w:rsidRDefault="00BA5CFD" w:rsidP="00BA5CFD">
      <w:pPr>
        <w:numPr>
          <w:ilvl w:val="0"/>
          <w:numId w:val="20"/>
        </w:numPr>
        <w:spacing w:before="120" w:after="60"/>
        <w:contextualSpacing/>
        <w:rPr>
          <w:rFonts w:cs="Arial"/>
        </w:rPr>
      </w:pPr>
      <w:r w:rsidRPr="005928B3">
        <w:rPr>
          <w:rFonts w:cs="Arial"/>
        </w:rPr>
        <w:t xml:space="preserve">Devices and other equipment or systems containing media (hard drives, optical disks, solid state, and storage via chips/firmware) with VA sensitive information will be returned to the </w:t>
      </w:r>
      <w:r>
        <w:rPr>
          <w:rFonts w:cs="Arial"/>
        </w:rPr>
        <w:t>Contractor</w:t>
      </w:r>
      <w:r w:rsidRPr="005928B3">
        <w:rPr>
          <w:rFonts w:cs="Arial"/>
        </w:rPr>
        <w:t xml:space="preserve"> with media removed. When the contract requires return of equipment, the options available to the </w:t>
      </w:r>
      <w:r>
        <w:rPr>
          <w:rFonts w:cs="Arial"/>
        </w:rPr>
        <w:t>Contractor</w:t>
      </w:r>
      <w:r w:rsidRPr="005928B3">
        <w:rPr>
          <w:rFonts w:cs="Arial"/>
        </w:rPr>
        <w:t xml:space="preserve"> are the following:</w:t>
      </w:r>
    </w:p>
    <w:p w14:paraId="4367EDAE" w14:textId="77777777" w:rsidR="00BA5CFD" w:rsidRPr="005928B3" w:rsidRDefault="00BA5CFD" w:rsidP="00BA5CFD">
      <w:pPr>
        <w:spacing w:before="120" w:after="60"/>
        <w:ind w:left="360"/>
        <w:contextualSpacing/>
        <w:rPr>
          <w:rFonts w:cs="Arial"/>
        </w:rPr>
      </w:pPr>
    </w:p>
    <w:p w14:paraId="05161005" w14:textId="77777777" w:rsidR="00BA5CFD" w:rsidRPr="005928B3" w:rsidRDefault="00BA5CFD" w:rsidP="00BA5CFD">
      <w:pPr>
        <w:numPr>
          <w:ilvl w:val="1"/>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accept the system without the drive, firmware and solid state.</w:t>
      </w:r>
    </w:p>
    <w:p w14:paraId="3A714132" w14:textId="77777777" w:rsidR="00BA5CFD" w:rsidRPr="005928B3" w:rsidRDefault="00BA5CFD" w:rsidP="00BA5CFD">
      <w:pPr>
        <w:spacing w:before="120" w:after="60"/>
        <w:ind w:left="1440"/>
        <w:contextualSpacing/>
        <w:rPr>
          <w:rFonts w:cs="Arial"/>
        </w:rPr>
      </w:pPr>
    </w:p>
    <w:p w14:paraId="25DEE98A" w14:textId="77777777" w:rsidR="00BA5CFD" w:rsidRPr="005928B3" w:rsidRDefault="00BA5CFD" w:rsidP="00BA5CFD">
      <w:pPr>
        <w:numPr>
          <w:ilvl w:val="1"/>
          <w:numId w:val="20"/>
        </w:numPr>
        <w:spacing w:before="120" w:after="60"/>
        <w:contextualSpacing/>
        <w:rPr>
          <w:rFonts w:cs="Arial"/>
        </w:rPr>
      </w:pPr>
      <w:r w:rsidRPr="005928B3">
        <w:rPr>
          <w:rFonts w:cs="Arial"/>
        </w:rPr>
        <w:t>VA’s initial device purchase includes a spare drive or other replacement media which must be installed in place of the original drive at time of turn-in; or</w:t>
      </w:r>
    </w:p>
    <w:p w14:paraId="73B22CD2" w14:textId="77777777" w:rsidR="00BA5CFD" w:rsidRPr="005928B3" w:rsidRDefault="00BA5CFD" w:rsidP="00BA5CFD">
      <w:pPr>
        <w:spacing w:before="120" w:after="60"/>
        <w:ind w:left="360"/>
        <w:contextualSpacing/>
        <w:rPr>
          <w:rFonts w:cs="Arial"/>
        </w:rPr>
      </w:pPr>
    </w:p>
    <w:p w14:paraId="156E5E64" w14:textId="77777777" w:rsidR="00BA5CFD" w:rsidRPr="005928B3" w:rsidRDefault="00BA5CFD" w:rsidP="00BA5CFD">
      <w:pPr>
        <w:numPr>
          <w:ilvl w:val="1"/>
          <w:numId w:val="20"/>
        </w:numPr>
        <w:spacing w:before="120" w:after="60"/>
        <w:contextualSpacing/>
        <w:rPr>
          <w:rFonts w:cs="Arial"/>
        </w:rPr>
      </w:pPr>
      <w:r w:rsidRPr="005928B3">
        <w:rPr>
          <w:rFonts w:cs="Arial"/>
        </w:rPr>
        <w:lastRenderedPageBreak/>
        <w:t>Due to the highly specialized and sometimes proprietary hardware and software associated with the device, if it is not possible for VA to retain the hard drive, firmware, and solid state, then:</w:t>
      </w:r>
    </w:p>
    <w:p w14:paraId="4627DD99" w14:textId="77777777" w:rsidR="00BA5CFD" w:rsidRPr="005928B3" w:rsidRDefault="00BA5CFD" w:rsidP="00BA5CFD"/>
    <w:p w14:paraId="026D0410" w14:textId="77777777" w:rsidR="00BA5CFD" w:rsidRPr="005928B3" w:rsidRDefault="00BA5CFD" w:rsidP="00BA5CFD">
      <w:pPr>
        <w:numPr>
          <w:ilvl w:val="2"/>
          <w:numId w:val="20"/>
        </w:numPr>
        <w:spacing w:before="120" w:after="60"/>
        <w:contextualSpacing/>
        <w:rPr>
          <w:rFonts w:cs="Arial"/>
        </w:rPr>
      </w:pPr>
      <w:r w:rsidRPr="005928B3">
        <w:rPr>
          <w:rFonts w:cs="Arial"/>
        </w:rPr>
        <w:t xml:space="preserve">The equipment </w:t>
      </w:r>
      <w:r>
        <w:rPr>
          <w:rFonts w:cs="Arial"/>
        </w:rPr>
        <w:t>Contractor</w:t>
      </w:r>
      <w:r w:rsidRPr="005928B3">
        <w:rPr>
          <w:rFonts w:cs="Arial"/>
        </w:rPr>
        <w:t xml:space="preserve"> shall have an existing BAA if the device being traded in has sensitive information stored on it and hard drive(s) from the system are being returned physically intact.</w:t>
      </w:r>
    </w:p>
    <w:p w14:paraId="2B41863F" w14:textId="77777777" w:rsidR="00BA5CFD" w:rsidRPr="005928B3" w:rsidRDefault="00BA5CFD" w:rsidP="00BA5CFD">
      <w:pPr>
        <w:spacing w:before="120" w:after="60"/>
        <w:ind w:left="2160"/>
        <w:contextualSpacing/>
        <w:rPr>
          <w:rFonts w:cs="Arial"/>
        </w:rPr>
      </w:pPr>
    </w:p>
    <w:p w14:paraId="0BC7EDB8" w14:textId="77777777" w:rsidR="00BA5CFD" w:rsidRPr="005928B3" w:rsidRDefault="00BA5CFD" w:rsidP="00BA5CFD">
      <w:pPr>
        <w:numPr>
          <w:ilvl w:val="2"/>
          <w:numId w:val="20"/>
        </w:numPr>
        <w:spacing w:before="120" w:after="60"/>
        <w:contextualSpacing/>
        <w:rPr>
          <w:rFonts w:cs="Arial"/>
        </w:rPr>
      </w:pPr>
      <w:r w:rsidRPr="005928B3">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0FF75342" w14:textId="77777777" w:rsidR="00BA5CFD" w:rsidRPr="005928B3" w:rsidRDefault="00BA5CFD" w:rsidP="00BA5CFD"/>
    <w:p w14:paraId="1E41D349" w14:textId="77777777" w:rsidR="00BA5CFD" w:rsidRPr="005928B3" w:rsidRDefault="00BA5CFD" w:rsidP="00BA5CFD">
      <w:pPr>
        <w:pStyle w:val="AppendixBheading"/>
      </w:pPr>
      <w:r w:rsidRPr="005928B3">
        <w:t xml:space="preserve">DATA CENTER PROVISIONS </w:t>
      </w:r>
    </w:p>
    <w:p w14:paraId="5E5355DC" w14:textId="77777777" w:rsidR="00BA5CFD" w:rsidRPr="00983A5C" w:rsidRDefault="00BA5CFD" w:rsidP="00BA5CFD"/>
    <w:p w14:paraId="3E11B78F" w14:textId="77777777" w:rsidR="00BA5CFD" w:rsidRPr="00983A5C" w:rsidRDefault="00BA5CFD" w:rsidP="00BA5CFD">
      <w:pPr>
        <w:rPr>
          <w:b/>
          <w:i/>
          <w:iCs/>
          <w:color w:val="0070C0"/>
        </w:rPr>
      </w:pPr>
      <w:r w:rsidRPr="00983A5C">
        <w:rPr>
          <w:b/>
          <w:i/>
          <w:iCs/>
          <w:color w:val="0070C0"/>
        </w:rPr>
        <w:t>(This entire section applies whenever the acquisition requires an interconnection to/from the VA network to/from a non-VA location)</w:t>
      </w:r>
    </w:p>
    <w:p w14:paraId="48BBAC3C" w14:textId="77777777" w:rsidR="00BA5CFD" w:rsidRPr="005928B3" w:rsidRDefault="00BA5CFD" w:rsidP="00BA5CFD">
      <w:pPr>
        <w:numPr>
          <w:ilvl w:val="0"/>
          <w:numId w:val="21"/>
        </w:numPr>
        <w:spacing w:before="120" w:after="60"/>
        <w:contextualSpacing/>
        <w:rPr>
          <w:rFonts w:cs="Arial"/>
        </w:rPr>
      </w:pPr>
      <w:bookmarkStart w:id="33" w:name="_Hlk182831501"/>
      <w:r w:rsidRPr="005928B3">
        <w:rPr>
          <w:rFonts w:cs="Arial"/>
        </w:rPr>
        <w:t xml:space="preserve">The </w:t>
      </w:r>
      <w:r>
        <w:rPr>
          <w:rFonts w:cs="Arial"/>
        </w:rPr>
        <w:t>Contractor</w:t>
      </w:r>
      <w:r w:rsidRPr="005928B3">
        <w:rPr>
          <w:rFonts w:cs="Arial"/>
        </w:rPr>
        <w:t xml:space="preserve"> shall ensure the VA network is </w:t>
      </w:r>
      <w:proofErr w:type="gramStart"/>
      <w:r w:rsidRPr="005928B3">
        <w:rPr>
          <w:rFonts w:cs="Arial"/>
        </w:rPr>
        <w:t>accessed by</w:t>
      </w:r>
      <w:proofErr w:type="gramEnd"/>
      <w:r w:rsidRPr="005928B3">
        <w:rPr>
          <w:rFonts w:cs="Arial"/>
        </w:rPr>
        <w:t xml:space="preserve"> in accordance with VA Directive 6500 and IAM security processes specified in the VA Information Security Knowledge Service. </w:t>
      </w:r>
    </w:p>
    <w:p w14:paraId="62CB57FB" w14:textId="77777777" w:rsidR="00BA5CFD" w:rsidRPr="005928B3" w:rsidRDefault="00BA5CFD" w:rsidP="00BA5CFD"/>
    <w:p w14:paraId="2DFB1E63" w14:textId="77777777" w:rsidR="00BA5CFD" w:rsidRPr="005928B3" w:rsidRDefault="00BA5CFD" w:rsidP="00BA5CFD">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network infrastructure and data availability in accordance with VA information system business continuity procedures specified in the VA Information Security Knowledge Service. </w:t>
      </w:r>
    </w:p>
    <w:p w14:paraId="15C98C84" w14:textId="77777777" w:rsidR="00BA5CFD" w:rsidRPr="005928B3" w:rsidRDefault="00BA5CFD" w:rsidP="00BA5CFD"/>
    <w:p w14:paraId="7020618B" w14:textId="77777777" w:rsidR="00BA5CFD" w:rsidRPr="002E33C2" w:rsidRDefault="00BA5CFD" w:rsidP="00BA5CFD">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254AF72D" w14:textId="77777777" w:rsidR="00BA5CFD" w:rsidRPr="002E33C2" w:rsidRDefault="00BA5CFD" w:rsidP="00BA5CFD"/>
    <w:p w14:paraId="47F93F8E" w14:textId="77777777" w:rsidR="00BA5CFD" w:rsidRPr="002E33C2" w:rsidRDefault="00BA5CFD" w:rsidP="00BA5CFD">
      <w:pPr>
        <w:numPr>
          <w:ilvl w:val="0"/>
          <w:numId w:val="21"/>
        </w:numPr>
        <w:spacing w:before="120" w:after="60"/>
        <w:contextualSpacing/>
      </w:pPr>
      <w:r w:rsidRPr="002E33C2">
        <w:rPr>
          <w:rFonts w:cs="Arial"/>
        </w:rPr>
        <w:t>The Contractor shall encrypt all traffic across the segment of the Wide Area Network (WAN) it manages and no unencrypted Out of Band (OOB) Internet Protocol (IP) traffic will traverse the network.</w:t>
      </w:r>
    </w:p>
    <w:p w14:paraId="40080BFE" w14:textId="77777777" w:rsidR="00BA5CFD" w:rsidRPr="002E33C2" w:rsidRDefault="00BA5CFD" w:rsidP="00BA5CFD">
      <w:pPr>
        <w:ind w:left="360" w:hanging="360"/>
      </w:pPr>
    </w:p>
    <w:p w14:paraId="0FC0EE36" w14:textId="77777777" w:rsidR="00BA5CFD" w:rsidRPr="002E33C2" w:rsidRDefault="00BA5CFD" w:rsidP="00BA5CFD">
      <w:pPr>
        <w:numPr>
          <w:ilvl w:val="0"/>
          <w:numId w:val="21"/>
        </w:numPr>
        <w:spacing w:before="120" w:after="60"/>
        <w:contextualSpacing/>
      </w:pPr>
      <w:r w:rsidRPr="002E33C2">
        <w:rPr>
          <w:rFonts w:cs="Arial"/>
        </w:rPr>
        <w:t>The Contractor shall ensure tunnel endpoints are routable addresses at each VA operating site.</w:t>
      </w:r>
    </w:p>
    <w:p w14:paraId="777F4669" w14:textId="77777777" w:rsidR="00BA5CFD" w:rsidRDefault="00BA5CFD" w:rsidP="00BA5CFD">
      <w:pPr>
        <w:ind w:left="360" w:hanging="360"/>
      </w:pPr>
    </w:p>
    <w:p w14:paraId="520DCD39" w14:textId="63D90401" w:rsidR="00573976" w:rsidRPr="00BA5CFD" w:rsidRDefault="00BA5CFD" w:rsidP="00BA5CFD">
      <w:pPr>
        <w:numPr>
          <w:ilvl w:val="0"/>
          <w:numId w:val="21"/>
        </w:numPr>
        <w:spacing w:before="120" w:after="60"/>
        <w:contextualSpacing/>
        <w:rPr>
          <w:rStyle w:val="Strong"/>
          <w:rFonts w:cs="Arial"/>
          <w:b w:val="0"/>
          <w:bCs w:val="0"/>
        </w:rPr>
      </w:pPr>
      <w:r w:rsidRPr="002E33C2">
        <w:rPr>
          <w:rFonts w:cs="Arial"/>
        </w:rPr>
        <w:t>The Contractor shall secure access from Local Area Networks (LANs) at co-located sites in accordance with VA TIC Reference Architecture, VA Directive and Handbook 6513, and MOU</w:t>
      </w:r>
      <w:r w:rsidRPr="005928B3">
        <w:rPr>
          <w:rFonts w:cs="Arial"/>
        </w:rPr>
        <w:t>/ISA process specified in the VA Information Security Knowledge Service</w:t>
      </w:r>
      <w:bookmarkEnd w:id="31"/>
      <w:r>
        <w:rPr>
          <w:rFonts w:cs="Arial"/>
        </w:rPr>
        <w:t>.</w:t>
      </w:r>
      <w:bookmarkEnd w:id="33"/>
    </w:p>
    <w:sectPr w:rsidR="00573976" w:rsidRPr="00BA5CFD" w:rsidSect="000827B2">
      <w:headerReference w:type="default" r:id="rId27"/>
      <w:footerReference w:type="default" r:id="rId28"/>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123B4" w14:textId="77777777" w:rsidR="00FE6368" w:rsidRDefault="00FE6368" w:rsidP="00E47F5F">
      <w:r>
        <w:separator/>
      </w:r>
    </w:p>
  </w:endnote>
  <w:endnote w:type="continuationSeparator" w:id="0">
    <w:p w14:paraId="72B35B1C" w14:textId="77777777" w:rsidR="00FE6368" w:rsidRDefault="00FE6368"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6" w14:textId="77D949CD" w:rsidR="00B33324" w:rsidRPr="00981E23" w:rsidRDefault="00B33324" w:rsidP="00103B33">
    <w:pPr>
      <w:tabs>
        <w:tab w:val="center" w:pos="468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FAFF0" w14:textId="77777777" w:rsidR="00FE6368" w:rsidRDefault="00FE6368" w:rsidP="00E47F5F">
      <w:r>
        <w:separator/>
      </w:r>
    </w:p>
  </w:footnote>
  <w:footnote w:type="continuationSeparator" w:id="0">
    <w:p w14:paraId="00DCCA97" w14:textId="77777777" w:rsidR="00FE6368" w:rsidRDefault="00FE6368"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7DE69082" w:rsidR="00B33324" w:rsidRPr="0018631E" w:rsidRDefault="005C7E17" w:rsidP="00785CCB">
    <w:pPr>
      <w:pStyle w:val="Header"/>
      <w:jc w:val="center"/>
      <w:rPr>
        <w:rStyle w:val="Emphasis"/>
        <w:i w:val="0"/>
        <w:iCs w:val="0"/>
        <w:color w:val="000000" w:themeColor="text1"/>
      </w:rPr>
    </w:pPr>
    <w:r w:rsidRPr="0018631E">
      <w:rPr>
        <w:rStyle w:val="Emphasis"/>
        <w:i w:val="0"/>
        <w:iCs w:val="0"/>
        <w:color w:val="000000" w:themeColor="text1"/>
      </w:rPr>
      <w:t>AutoDesk Subscription Renewal</w:t>
    </w:r>
  </w:p>
  <w:p w14:paraId="0DD1A323" w14:textId="78AFDBDE" w:rsidR="00B33324" w:rsidRPr="0018631E" w:rsidRDefault="00E204E3" w:rsidP="00E5783F">
    <w:pPr>
      <w:pStyle w:val="NoSpacing"/>
      <w:jc w:val="center"/>
      <w:rPr>
        <w:color w:val="000000" w:themeColor="text1"/>
      </w:rPr>
    </w:pPr>
    <w:r w:rsidRPr="00305FFC">
      <w:rPr>
        <w:rFonts w:cs="Arial"/>
      </w:rPr>
      <w:t>VA-26-00010115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FCE11CF"/>
    <w:multiLevelType w:val="hybridMultilevel"/>
    <w:tmpl w:val="BC62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11D32CC"/>
    <w:multiLevelType w:val="hybridMultilevel"/>
    <w:tmpl w:val="AA620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8"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9AE5822"/>
    <w:multiLevelType w:val="hybridMultilevel"/>
    <w:tmpl w:val="C8A0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70461206">
    <w:abstractNumId w:val="17"/>
  </w:num>
  <w:num w:numId="2" w16cid:durableId="885869770">
    <w:abstractNumId w:val="18"/>
  </w:num>
  <w:num w:numId="3" w16cid:durableId="871919139">
    <w:abstractNumId w:val="6"/>
  </w:num>
  <w:num w:numId="4" w16cid:durableId="227960894">
    <w:abstractNumId w:val="5"/>
  </w:num>
  <w:num w:numId="5" w16cid:durableId="2006979385">
    <w:abstractNumId w:val="4"/>
  </w:num>
  <w:num w:numId="6" w16cid:durableId="1200359184">
    <w:abstractNumId w:val="2"/>
  </w:num>
  <w:num w:numId="7" w16cid:durableId="853108251">
    <w:abstractNumId w:val="8"/>
  </w:num>
  <w:num w:numId="8" w16cid:durableId="2124961788">
    <w:abstractNumId w:val="19"/>
  </w:num>
  <w:num w:numId="9" w16cid:durableId="1740247719">
    <w:abstractNumId w:val="9"/>
  </w:num>
  <w:num w:numId="10" w16cid:durableId="1184974445">
    <w:abstractNumId w:val="20"/>
  </w:num>
  <w:num w:numId="11" w16cid:durableId="2026470236">
    <w:abstractNumId w:val="10"/>
  </w:num>
  <w:num w:numId="12" w16cid:durableId="1369527672">
    <w:abstractNumId w:val="15"/>
  </w:num>
  <w:num w:numId="13" w16cid:durableId="859975075">
    <w:abstractNumId w:val="0"/>
  </w:num>
  <w:num w:numId="14" w16cid:durableId="1980109438">
    <w:abstractNumId w:val="1"/>
  </w:num>
  <w:num w:numId="15" w16cid:durableId="270480658">
    <w:abstractNumId w:val="14"/>
  </w:num>
  <w:num w:numId="16" w16cid:durableId="624584562">
    <w:abstractNumId w:val="16"/>
  </w:num>
  <w:num w:numId="17" w16cid:durableId="985742460">
    <w:abstractNumId w:val="12"/>
  </w:num>
  <w:num w:numId="18" w16cid:durableId="450168827">
    <w:abstractNumId w:val="13"/>
  </w:num>
  <w:num w:numId="19" w16cid:durableId="1470393209">
    <w:abstractNumId w:val="11"/>
  </w:num>
  <w:num w:numId="20" w16cid:durableId="1107386869">
    <w:abstractNumId w:val="7"/>
  </w:num>
  <w:num w:numId="21" w16cid:durableId="1135870564">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F0E"/>
    <w:rsid w:val="00006BD1"/>
    <w:rsid w:val="000104AE"/>
    <w:rsid w:val="00012F9A"/>
    <w:rsid w:val="0001454D"/>
    <w:rsid w:val="000147C6"/>
    <w:rsid w:val="00016824"/>
    <w:rsid w:val="0001754C"/>
    <w:rsid w:val="00021410"/>
    <w:rsid w:val="0002143C"/>
    <w:rsid w:val="000216E1"/>
    <w:rsid w:val="000217A6"/>
    <w:rsid w:val="00021D4A"/>
    <w:rsid w:val="00022E36"/>
    <w:rsid w:val="00025EBC"/>
    <w:rsid w:val="000272C3"/>
    <w:rsid w:val="00027694"/>
    <w:rsid w:val="00031146"/>
    <w:rsid w:val="0003193C"/>
    <w:rsid w:val="00031DE0"/>
    <w:rsid w:val="00034689"/>
    <w:rsid w:val="00034C4E"/>
    <w:rsid w:val="00035445"/>
    <w:rsid w:val="000362AE"/>
    <w:rsid w:val="00036771"/>
    <w:rsid w:val="00036F34"/>
    <w:rsid w:val="0004029F"/>
    <w:rsid w:val="000418C9"/>
    <w:rsid w:val="0004196F"/>
    <w:rsid w:val="00043310"/>
    <w:rsid w:val="00045892"/>
    <w:rsid w:val="000469EA"/>
    <w:rsid w:val="00047094"/>
    <w:rsid w:val="00050E52"/>
    <w:rsid w:val="00052AE1"/>
    <w:rsid w:val="000535C9"/>
    <w:rsid w:val="00054ECF"/>
    <w:rsid w:val="000554B4"/>
    <w:rsid w:val="000557E4"/>
    <w:rsid w:val="000570C9"/>
    <w:rsid w:val="00057BB9"/>
    <w:rsid w:val="00060B1F"/>
    <w:rsid w:val="00061DE0"/>
    <w:rsid w:val="000645E0"/>
    <w:rsid w:val="00064B16"/>
    <w:rsid w:val="00065AF5"/>
    <w:rsid w:val="00065C9D"/>
    <w:rsid w:val="00065E92"/>
    <w:rsid w:val="00065EE5"/>
    <w:rsid w:val="0006708A"/>
    <w:rsid w:val="000700BE"/>
    <w:rsid w:val="000703E9"/>
    <w:rsid w:val="00072684"/>
    <w:rsid w:val="00072786"/>
    <w:rsid w:val="00072A71"/>
    <w:rsid w:val="00072A8E"/>
    <w:rsid w:val="00072B0A"/>
    <w:rsid w:val="000745AB"/>
    <w:rsid w:val="00076C2F"/>
    <w:rsid w:val="0007709C"/>
    <w:rsid w:val="00080D43"/>
    <w:rsid w:val="00082305"/>
    <w:rsid w:val="000827B2"/>
    <w:rsid w:val="0008284C"/>
    <w:rsid w:val="00084195"/>
    <w:rsid w:val="00086CFA"/>
    <w:rsid w:val="00086E5E"/>
    <w:rsid w:val="000900B3"/>
    <w:rsid w:val="0009013F"/>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5015"/>
    <w:rsid w:val="000B5CF2"/>
    <w:rsid w:val="000B72E2"/>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7D1"/>
    <w:rsid w:val="000D3A2A"/>
    <w:rsid w:val="000D4552"/>
    <w:rsid w:val="000D5A21"/>
    <w:rsid w:val="000D763B"/>
    <w:rsid w:val="000D7B5C"/>
    <w:rsid w:val="000D7F14"/>
    <w:rsid w:val="000E01A8"/>
    <w:rsid w:val="000E0A3D"/>
    <w:rsid w:val="000E225E"/>
    <w:rsid w:val="000E291C"/>
    <w:rsid w:val="000E3112"/>
    <w:rsid w:val="000E4129"/>
    <w:rsid w:val="000E435C"/>
    <w:rsid w:val="000E4ED3"/>
    <w:rsid w:val="000E57B0"/>
    <w:rsid w:val="000E5B49"/>
    <w:rsid w:val="000E670D"/>
    <w:rsid w:val="000E7228"/>
    <w:rsid w:val="000E7237"/>
    <w:rsid w:val="000F0120"/>
    <w:rsid w:val="000F0741"/>
    <w:rsid w:val="000F1579"/>
    <w:rsid w:val="000F168E"/>
    <w:rsid w:val="000F2D3C"/>
    <w:rsid w:val="000F2D67"/>
    <w:rsid w:val="000F467E"/>
    <w:rsid w:val="000F53CF"/>
    <w:rsid w:val="000F53FA"/>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759D"/>
    <w:rsid w:val="00117A17"/>
    <w:rsid w:val="001204B1"/>
    <w:rsid w:val="00120F2A"/>
    <w:rsid w:val="001216EA"/>
    <w:rsid w:val="001222FE"/>
    <w:rsid w:val="001229F3"/>
    <w:rsid w:val="00122A1F"/>
    <w:rsid w:val="00124D08"/>
    <w:rsid w:val="00124FB5"/>
    <w:rsid w:val="00125EDD"/>
    <w:rsid w:val="001260DD"/>
    <w:rsid w:val="00126376"/>
    <w:rsid w:val="00127577"/>
    <w:rsid w:val="00127E1D"/>
    <w:rsid w:val="00131303"/>
    <w:rsid w:val="001314B0"/>
    <w:rsid w:val="001320E8"/>
    <w:rsid w:val="0013236E"/>
    <w:rsid w:val="00132A44"/>
    <w:rsid w:val="00133150"/>
    <w:rsid w:val="001336C8"/>
    <w:rsid w:val="0013521D"/>
    <w:rsid w:val="00135273"/>
    <w:rsid w:val="00135314"/>
    <w:rsid w:val="00136C39"/>
    <w:rsid w:val="00137B61"/>
    <w:rsid w:val="00140B73"/>
    <w:rsid w:val="0014232C"/>
    <w:rsid w:val="00143560"/>
    <w:rsid w:val="001464CA"/>
    <w:rsid w:val="0014719D"/>
    <w:rsid w:val="00151736"/>
    <w:rsid w:val="00152007"/>
    <w:rsid w:val="0015228B"/>
    <w:rsid w:val="00152ED7"/>
    <w:rsid w:val="001532D8"/>
    <w:rsid w:val="0015378E"/>
    <w:rsid w:val="00153A47"/>
    <w:rsid w:val="001543C2"/>
    <w:rsid w:val="001543FC"/>
    <w:rsid w:val="00157569"/>
    <w:rsid w:val="00157E6C"/>
    <w:rsid w:val="0016110D"/>
    <w:rsid w:val="00161C01"/>
    <w:rsid w:val="001620F7"/>
    <w:rsid w:val="00162E65"/>
    <w:rsid w:val="00163F5B"/>
    <w:rsid w:val="001672BD"/>
    <w:rsid w:val="00167988"/>
    <w:rsid w:val="00167D3F"/>
    <w:rsid w:val="001714D5"/>
    <w:rsid w:val="00171F26"/>
    <w:rsid w:val="00174654"/>
    <w:rsid w:val="001748B4"/>
    <w:rsid w:val="001760A7"/>
    <w:rsid w:val="00176A22"/>
    <w:rsid w:val="00176C50"/>
    <w:rsid w:val="00176DC0"/>
    <w:rsid w:val="001771BF"/>
    <w:rsid w:val="001812F4"/>
    <w:rsid w:val="00181DDE"/>
    <w:rsid w:val="0018264E"/>
    <w:rsid w:val="00183F8F"/>
    <w:rsid w:val="00183FCD"/>
    <w:rsid w:val="0018490D"/>
    <w:rsid w:val="00184DD0"/>
    <w:rsid w:val="0018631E"/>
    <w:rsid w:val="00186535"/>
    <w:rsid w:val="00191D3D"/>
    <w:rsid w:val="00193A65"/>
    <w:rsid w:val="00194707"/>
    <w:rsid w:val="001972BF"/>
    <w:rsid w:val="001975AE"/>
    <w:rsid w:val="001A21A3"/>
    <w:rsid w:val="001A237C"/>
    <w:rsid w:val="001A336B"/>
    <w:rsid w:val="001B01A3"/>
    <w:rsid w:val="001B0B45"/>
    <w:rsid w:val="001B2D75"/>
    <w:rsid w:val="001B2E07"/>
    <w:rsid w:val="001B46EC"/>
    <w:rsid w:val="001B593E"/>
    <w:rsid w:val="001B6A0A"/>
    <w:rsid w:val="001C1226"/>
    <w:rsid w:val="001C1DD6"/>
    <w:rsid w:val="001C35D0"/>
    <w:rsid w:val="001C39AF"/>
    <w:rsid w:val="001C4513"/>
    <w:rsid w:val="001C4E50"/>
    <w:rsid w:val="001C6CF9"/>
    <w:rsid w:val="001D0A7C"/>
    <w:rsid w:val="001D1876"/>
    <w:rsid w:val="001D1F93"/>
    <w:rsid w:val="001D2960"/>
    <w:rsid w:val="001D31F2"/>
    <w:rsid w:val="001D366C"/>
    <w:rsid w:val="001D415E"/>
    <w:rsid w:val="001D5698"/>
    <w:rsid w:val="001D599D"/>
    <w:rsid w:val="001D63ED"/>
    <w:rsid w:val="001D72D5"/>
    <w:rsid w:val="001D7360"/>
    <w:rsid w:val="001E063D"/>
    <w:rsid w:val="001E0AB5"/>
    <w:rsid w:val="001E1C79"/>
    <w:rsid w:val="001E4295"/>
    <w:rsid w:val="001E48AA"/>
    <w:rsid w:val="001E4BA1"/>
    <w:rsid w:val="001E4E52"/>
    <w:rsid w:val="001E4E8C"/>
    <w:rsid w:val="001E6EDA"/>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7530"/>
    <w:rsid w:val="00217E09"/>
    <w:rsid w:val="002207C7"/>
    <w:rsid w:val="002224F3"/>
    <w:rsid w:val="00223238"/>
    <w:rsid w:val="00223362"/>
    <w:rsid w:val="002235F8"/>
    <w:rsid w:val="00224742"/>
    <w:rsid w:val="00226D34"/>
    <w:rsid w:val="00226E8C"/>
    <w:rsid w:val="002274BD"/>
    <w:rsid w:val="0023037E"/>
    <w:rsid w:val="00231A59"/>
    <w:rsid w:val="00231C62"/>
    <w:rsid w:val="002325D2"/>
    <w:rsid w:val="00232EDD"/>
    <w:rsid w:val="002335AE"/>
    <w:rsid w:val="00233EBA"/>
    <w:rsid w:val="00235EE5"/>
    <w:rsid w:val="00236922"/>
    <w:rsid w:val="002369E0"/>
    <w:rsid w:val="00237E62"/>
    <w:rsid w:val="00241C22"/>
    <w:rsid w:val="00242104"/>
    <w:rsid w:val="0024335C"/>
    <w:rsid w:val="00243510"/>
    <w:rsid w:val="002448BF"/>
    <w:rsid w:val="00246081"/>
    <w:rsid w:val="002464BD"/>
    <w:rsid w:val="00247972"/>
    <w:rsid w:val="002514C3"/>
    <w:rsid w:val="0025150F"/>
    <w:rsid w:val="002529B1"/>
    <w:rsid w:val="00252EAB"/>
    <w:rsid w:val="002556D6"/>
    <w:rsid w:val="0025614F"/>
    <w:rsid w:val="00256292"/>
    <w:rsid w:val="0025672C"/>
    <w:rsid w:val="00256A51"/>
    <w:rsid w:val="0025733E"/>
    <w:rsid w:val="00260137"/>
    <w:rsid w:val="00260EFC"/>
    <w:rsid w:val="00261DE0"/>
    <w:rsid w:val="002625EE"/>
    <w:rsid w:val="00262E8E"/>
    <w:rsid w:val="0026446A"/>
    <w:rsid w:val="0026632A"/>
    <w:rsid w:val="002675B7"/>
    <w:rsid w:val="0027242A"/>
    <w:rsid w:val="002728A7"/>
    <w:rsid w:val="00272A57"/>
    <w:rsid w:val="0027321B"/>
    <w:rsid w:val="002732FC"/>
    <w:rsid w:val="002734FD"/>
    <w:rsid w:val="00275426"/>
    <w:rsid w:val="00277CE0"/>
    <w:rsid w:val="00280662"/>
    <w:rsid w:val="00280802"/>
    <w:rsid w:val="00280C87"/>
    <w:rsid w:val="00282E85"/>
    <w:rsid w:val="00283FFC"/>
    <w:rsid w:val="00285D8A"/>
    <w:rsid w:val="0029116A"/>
    <w:rsid w:val="00291A93"/>
    <w:rsid w:val="00291E88"/>
    <w:rsid w:val="00293303"/>
    <w:rsid w:val="00296077"/>
    <w:rsid w:val="00297319"/>
    <w:rsid w:val="00297384"/>
    <w:rsid w:val="0029752F"/>
    <w:rsid w:val="00297637"/>
    <w:rsid w:val="002A13DD"/>
    <w:rsid w:val="002A28AC"/>
    <w:rsid w:val="002A2ACA"/>
    <w:rsid w:val="002A36D3"/>
    <w:rsid w:val="002A3C8F"/>
    <w:rsid w:val="002A426C"/>
    <w:rsid w:val="002A4B11"/>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604D"/>
    <w:rsid w:val="002C6942"/>
    <w:rsid w:val="002D279B"/>
    <w:rsid w:val="002D42CE"/>
    <w:rsid w:val="002D42D5"/>
    <w:rsid w:val="002D52FB"/>
    <w:rsid w:val="002D61A4"/>
    <w:rsid w:val="002D6C38"/>
    <w:rsid w:val="002D77C9"/>
    <w:rsid w:val="002E0582"/>
    <w:rsid w:val="002E1C07"/>
    <w:rsid w:val="002E2163"/>
    <w:rsid w:val="002E25E9"/>
    <w:rsid w:val="002E3894"/>
    <w:rsid w:val="002E479C"/>
    <w:rsid w:val="002E6032"/>
    <w:rsid w:val="002E6C17"/>
    <w:rsid w:val="002E7F2D"/>
    <w:rsid w:val="002F073C"/>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1D81"/>
    <w:rsid w:val="0030287F"/>
    <w:rsid w:val="00302D11"/>
    <w:rsid w:val="00304259"/>
    <w:rsid w:val="00304DCE"/>
    <w:rsid w:val="0030532B"/>
    <w:rsid w:val="00305EAE"/>
    <w:rsid w:val="00307038"/>
    <w:rsid w:val="00307CB6"/>
    <w:rsid w:val="00311748"/>
    <w:rsid w:val="003161FA"/>
    <w:rsid w:val="00317335"/>
    <w:rsid w:val="00317810"/>
    <w:rsid w:val="00317B1A"/>
    <w:rsid w:val="00320077"/>
    <w:rsid w:val="00323406"/>
    <w:rsid w:val="00323963"/>
    <w:rsid w:val="00326A12"/>
    <w:rsid w:val="00326C35"/>
    <w:rsid w:val="003273ED"/>
    <w:rsid w:val="00330220"/>
    <w:rsid w:val="00330317"/>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46633"/>
    <w:rsid w:val="00351164"/>
    <w:rsid w:val="003527E6"/>
    <w:rsid w:val="00352DEB"/>
    <w:rsid w:val="003531A9"/>
    <w:rsid w:val="00353917"/>
    <w:rsid w:val="00353CDB"/>
    <w:rsid w:val="00354495"/>
    <w:rsid w:val="00354FC7"/>
    <w:rsid w:val="00356DCB"/>
    <w:rsid w:val="003575EA"/>
    <w:rsid w:val="00357AE9"/>
    <w:rsid w:val="0036052E"/>
    <w:rsid w:val="003618C6"/>
    <w:rsid w:val="00362084"/>
    <w:rsid w:val="003633EC"/>
    <w:rsid w:val="003641AE"/>
    <w:rsid w:val="003641DC"/>
    <w:rsid w:val="003656E6"/>
    <w:rsid w:val="00365D77"/>
    <w:rsid w:val="003675B1"/>
    <w:rsid w:val="00367FD8"/>
    <w:rsid w:val="0037024E"/>
    <w:rsid w:val="00370AC5"/>
    <w:rsid w:val="0037295F"/>
    <w:rsid w:val="003731BB"/>
    <w:rsid w:val="00374EF3"/>
    <w:rsid w:val="00376392"/>
    <w:rsid w:val="003801AF"/>
    <w:rsid w:val="003802F1"/>
    <w:rsid w:val="00380B76"/>
    <w:rsid w:val="00380E5C"/>
    <w:rsid w:val="00381D48"/>
    <w:rsid w:val="00382362"/>
    <w:rsid w:val="003832BC"/>
    <w:rsid w:val="003834ED"/>
    <w:rsid w:val="00383553"/>
    <w:rsid w:val="0038416F"/>
    <w:rsid w:val="00384AE8"/>
    <w:rsid w:val="003862DE"/>
    <w:rsid w:val="003864AE"/>
    <w:rsid w:val="003913E3"/>
    <w:rsid w:val="0039224E"/>
    <w:rsid w:val="0039570F"/>
    <w:rsid w:val="00396F8F"/>
    <w:rsid w:val="003A133E"/>
    <w:rsid w:val="003A45EE"/>
    <w:rsid w:val="003A6326"/>
    <w:rsid w:val="003A6605"/>
    <w:rsid w:val="003B04CD"/>
    <w:rsid w:val="003B04FC"/>
    <w:rsid w:val="003B164A"/>
    <w:rsid w:val="003B17AC"/>
    <w:rsid w:val="003B2256"/>
    <w:rsid w:val="003B3204"/>
    <w:rsid w:val="003B3588"/>
    <w:rsid w:val="003B53A0"/>
    <w:rsid w:val="003B549F"/>
    <w:rsid w:val="003B64C5"/>
    <w:rsid w:val="003B7142"/>
    <w:rsid w:val="003B772F"/>
    <w:rsid w:val="003C04AC"/>
    <w:rsid w:val="003C20CC"/>
    <w:rsid w:val="003C37C1"/>
    <w:rsid w:val="003C3D92"/>
    <w:rsid w:val="003C5352"/>
    <w:rsid w:val="003C742D"/>
    <w:rsid w:val="003D48BC"/>
    <w:rsid w:val="003D523C"/>
    <w:rsid w:val="003E0C96"/>
    <w:rsid w:val="003E168C"/>
    <w:rsid w:val="003E1757"/>
    <w:rsid w:val="003E2162"/>
    <w:rsid w:val="003E2790"/>
    <w:rsid w:val="003E27A2"/>
    <w:rsid w:val="003E36ED"/>
    <w:rsid w:val="003E3D04"/>
    <w:rsid w:val="003E4F7F"/>
    <w:rsid w:val="003E6DD4"/>
    <w:rsid w:val="003F0570"/>
    <w:rsid w:val="003F13D3"/>
    <w:rsid w:val="003F1F74"/>
    <w:rsid w:val="003F2188"/>
    <w:rsid w:val="003F3631"/>
    <w:rsid w:val="003F7728"/>
    <w:rsid w:val="003F7F1B"/>
    <w:rsid w:val="00400D2E"/>
    <w:rsid w:val="00401F3D"/>
    <w:rsid w:val="00402721"/>
    <w:rsid w:val="0040290E"/>
    <w:rsid w:val="004045FB"/>
    <w:rsid w:val="0040588C"/>
    <w:rsid w:val="00405A76"/>
    <w:rsid w:val="00407D46"/>
    <w:rsid w:val="00411B5E"/>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89A"/>
    <w:rsid w:val="00431386"/>
    <w:rsid w:val="004318CA"/>
    <w:rsid w:val="00431DD3"/>
    <w:rsid w:val="00431DD5"/>
    <w:rsid w:val="004325F4"/>
    <w:rsid w:val="00432F12"/>
    <w:rsid w:val="00433606"/>
    <w:rsid w:val="00433F37"/>
    <w:rsid w:val="00435850"/>
    <w:rsid w:val="00435D63"/>
    <w:rsid w:val="00436249"/>
    <w:rsid w:val="00437F64"/>
    <w:rsid w:val="00440B0C"/>
    <w:rsid w:val="00440D18"/>
    <w:rsid w:val="004426DF"/>
    <w:rsid w:val="0044308C"/>
    <w:rsid w:val="004437F3"/>
    <w:rsid w:val="00445DA6"/>
    <w:rsid w:val="0044680A"/>
    <w:rsid w:val="0044722E"/>
    <w:rsid w:val="00447333"/>
    <w:rsid w:val="00447539"/>
    <w:rsid w:val="00447ED6"/>
    <w:rsid w:val="00447FC3"/>
    <w:rsid w:val="00450670"/>
    <w:rsid w:val="00451176"/>
    <w:rsid w:val="004527FB"/>
    <w:rsid w:val="00453BB9"/>
    <w:rsid w:val="004543FA"/>
    <w:rsid w:val="00454E9E"/>
    <w:rsid w:val="00455822"/>
    <w:rsid w:val="004564E8"/>
    <w:rsid w:val="004564F1"/>
    <w:rsid w:val="00460497"/>
    <w:rsid w:val="004609BA"/>
    <w:rsid w:val="00460AE6"/>
    <w:rsid w:val="0046107F"/>
    <w:rsid w:val="00461C59"/>
    <w:rsid w:val="00462DA3"/>
    <w:rsid w:val="00463A61"/>
    <w:rsid w:val="00464E70"/>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3DEA"/>
    <w:rsid w:val="00494D18"/>
    <w:rsid w:val="0049790C"/>
    <w:rsid w:val="004A03DA"/>
    <w:rsid w:val="004A2D4C"/>
    <w:rsid w:val="004A4CF3"/>
    <w:rsid w:val="004A4D11"/>
    <w:rsid w:val="004A51F7"/>
    <w:rsid w:val="004A57E1"/>
    <w:rsid w:val="004A656F"/>
    <w:rsid w:val="004A6A12"/>
    <w:rsid w:val="004B0EE7"/>
    <w:rsid w:val="004B1B46"/>
    <w:rsid w:val="004B2C2C"/>
    <w:rsid w:val="004C1F42"/>
    <w:rsid w:val="004C38DA"/>
    <w:rsid w:val="004C4A91"/>
    <w:rsid w:val="004C4E5A"/>
    <w:rsid w:val="004C6B74"/>
    <w:rsid w:val="004C738E"/>
    <w:rsid w:val="004D0DD0"/>
    <w:rsid w:val="004D10E6"/>
    <w:rsid w:val="004D454A"/>
    <w:rsid w:val="004D6C55"/>
    <w:rsid w:val="004D6F78"/>
    <w:rsid w:val="004E2A60"/>
    <w:rsid w:val="004E2AAD"/>
    <w:rsid w:val="004E3ACF"/>
    <w:rsid w:val="004E4183"/>
    <w:rsid w:val="004E4E35"/>
    <w:rsid w:val="004E5BD3"/>
    <w:rsid w:val="004E5DF1"/>
    <w:rsid w:val="004E70E7"/>
    <w:rsid w:val="004F098E"/>
    <w:rsid w:val="004F13F0"/>
    <w:rsid w:val="004F1590"/>
    <w:rsid w:val="004F1BC0"/>
    <w:rsid w:val="004F377C"/>
    <w:rsid w:val="004F6BB0"/>
    <w:rsid w:val="004F7299"/>
    <w:rsid w:val="00500C0E"/>
    <w:rsid w:val="00501098"/>
    <w:rsid w:val="00502024"/>
    <w:rsid w:val="00503F9A"/>
    <w:rsid w:val="0050495C"/>
    <w:rsid w:val="0050613D"/>
    <w:rsid w:val="005069AC"/>
    <w:rsid w:val="0050709E"/>
    <w:rsid w:val="00507411"/>
    <w:rsid w:val="00507681"/>
    <w:rsid w:val="00510EFD"/>
    <w:rsid w:val="00512252"/>
    <w:rsid w:val="00513342"/>
    <w:rsid w:val="0051417A"/>
    <w:rsid w:val="0051461E"/>
    <w:rsid w:val="005167C1"/>
    <w:rsid w:val="00516BC4"/>
    <w:rsid w:val="00517823"/>
    <w:rsid w:val="00517ABB"/>
    <w:rsid w:val="00521A8D"/>
    <w:rsid w:val="00521E9C"/>
    <w:rsid w:val="005222D6"/>
    <w:rsid w:val="005243BB"/>
    <w:rsid w:val="0052448F"/>
    <w:rsid w:val="00524710"/>
    <w:rsid w:val="00526AB8"/>
    <w:rsid w:val="005274EF"/>
    <w:rsid w:val="00531012"/>
    <w:rsid w:val="00531EC6"/>
    <w:rsid w:val="0053256A"/>
    <w:rsid w:val="00532787"/>
    <w:rsid w:val="0053362C"/>
    <w:rsid w:val="00533B82"/>
    <w:rsid w:val="00533E63"/>
    <w:rsid w:val="00534E33"/>
    <w:rsid w:val="0053563B"/>
    <w:rsid w:val="00535C5B"/>
    <w:rsid w:val="005368BE"/>
    <w:rsid w:val="00537088"/>
    <w:rsid w:val="00541622"/>
    <w:rsid w:val="00541762"/>
    <w:rsid w:val="00541DD8"/>
    <w:rsid w:val="005427E7"/>
    <w:rsid w:val="00542982"/>
    <w:rsid w:val="00542B64"/>
    <w:rsid w:val="00545203"/>
    <w:rsid w:val="00545646"/>
    <w:rsid w:val="00546D4D"/>
    <w:rsid w:val="00546F24"/>
    <w:rsid w:val="00550ADB"/>
    <w:rsid w:val="00552D4C"/>
    <w:rsid w:val="005537E7"/>
    <w:rsid w:val="00555E13"/>
    <w:rsid w:val="00557A75"/>
    <w:rsid w:val="00561567"/>
    <w:rsid w:val="0056264B"/>
    <w:rsid w:val="00562A88"/>
    <w:rsid w:val="00564AD0"/>
    <w:rsid w:val="005702A9"/>
    <w:rsid w:val="00570312"/>
    <w:rsid w:val="00570323"/>
    <w:rsid w:val="005704EA"/>
    <w:rsid w:val="005728C8"/>
    <w:rsid w:val="00572A4B"/>
    <w:rsid w:val="00573819"/>
    <w:rsid w:val="00573976"/>
    <w:rsid w:val="00575667"/>
    <w:rsid w:val="00576605"/>
    <w:rsid w:val="005775BC"/>
    <w:rsid w:val="00577FD1"/>
    <w:rsid w:val="00581408"/>
    <w:rsid w:val="005819EF"/>
    <w:rsid w:val="00582436"/>
    <w:rsid w:val="005824B2"/>
    <w:rsid w:val="00583DB7"/>
    <w:rsid w:val="00584DD8"/>
    <w:rsid w:val="00585CCB"/>
    <w:rsid w:val="00586085"/>
    <w:rsid w:val="00586CA4"/>
    <w:rsid w:val="00590288"/>
    <w:rsid w:val="00590D00"/>
    <w:rsid w:val="005917D0"/>
    <w:rsid w:val="005931CC"/>
    <w:rsid w:val="00594189"/>
    <w:rsid w:val="00594FA9"/>
    <w:rsid w:val="0059713D"/>
    <w:rsid w:val="005A18A0"/>
    <w:rsid w:val="005A1B57"/>
    <w:rsid w:val="005A2B64"/>
    <w:rsid w:val="005A67CB"/>
    <w:rsid w:val="005A6CF1"/>
    <w:rsid w:val="005A7B06"/>
    <w:rsid w:val="005B072F"/>
    <w:rsid w:val="005B08F5"/>
    <w:rsid w:val="005B199E"/>
    <w:rsid w:val="005B1DF7"/>
    <w:rsid w:val="005B210B"/>
    <w:rsid w:val="005B3FD4"/>
    <w:rsid w:val="005B4D82"/>
    <w:rsid w:val="005B4FBB"/>
    <w:rsid w:val="005B6966"/>
    <w:rsid w:val="005B7A33"/>
    <w:rsid w:val="005C00B6"/>
    <w:rsid w:val="005C1A6A"/>
    <w:rsid w:val="005C1FAC"/>
    <w:rsid w:val="005C32F4"/>
    <w:rsid w:val="005C361D"/>
    <w:rsid w:val="005C5266"/>
    <w:rsid w:val="005C55EB"/>
    <w:rsid w:val="005C6D4A"/>
    <w:rsid w:val="005C6F7E"/>
    <w:rsid w:val="005C7732"/>
    <w:rsid w:val="005C7E17"/>
    <w:rsid w:val="005D26C6"/>
    <w:rsid w:val="005D29A2"/>
    <w:rsid w:val="005D2C27"/>
    <w:rsid w:val="005D318A"/>
    <w:rsid w:val="005D3956"/>
    <w:rsid w:val="005D5F36"/>
    <w:rsid w:val="005D6D9F"/>
    <w:rsid w:val="005D70F8"/>
    <w:rsid w:val="005D76A3"/>
    <w:rsid w:val="005E205D"/>
    <w:rsid w:val="005E2D45"/>
    <w:rsid w:val="005E3D26"/>
    <w:rsid w:val="005E4499"/>
    <w:rsid w:val="005E5339"/>
    <w:rsid w:val="005E6C81"/>
    <w:rsid w:val="005F134A"/>
    <w:rsid w:val="005F355A"/>
    <w:rsid w:val="005F36D4"/>
    <w:rsid w:val="005F570D"/>
    <w:rsid w:val="005F5DDB"/>
    <w:rsid w:val="005F5E28"/>
    <w:rsid w:val="005F6095"/>
    <w:rsid w:val="005F6522"/>
    <w:rsid w:val="005F67D6"/>
    <w:rsid w:val="005F765B"/>
    <w:rsid w:val="005F770A"/>
    <w:rsid w:val="00600DD9"/>
    <w:rsid w:val="00602C05"/>
    <w:rsid w:val="00603067"/>
    <w:rsid w:val="006100A9"/>
    <w:rsid w:val="006108F0"/>
    <w:rsid w:val="0061568F"/>
    <w:rsid w:val="00615CE4"/>
    <w:rsid w:val="00616017"/>
    <w:rsid w:val="00616993"/>
    <w:rsid w:val="006175BD"/>
    <w:rsid w:val="00620465"/>
    <w:rsid w:val="006225C9"/>
    <w:rsid w:val="00624717"/>
    <w:rsid w:val="00624888"/>
    <w:rsid w:val="00625AF5"/>
    <w:rsid w:val="00625C1A"/>
    <w:rsid w:val="00625D2B"/>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DE4"/>
    <w:rsid w:val="00644314"/>
    <w:rsid w:val="00644369"/>
    <w:rsid w:val="00644511"/>
    <w:rsid w:val="00644F42"/>
    <w:rsid w:val="006457A7"/>
    <w:rsid w:val="0064688D"/>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2F7"/>
    <w:rsid w:val="006600FC"/>
    <w:rsid w:val="006603E1"/>
    <w:rsid w:val="00660882"/>
    <w:rsid w:val="00661E66"/>
    <w:rsid w:val="00662200"/>
    <w:rsid w:val="0066239A"/>
    <w:rsid w:val="0066242A"/>
    <w:rsid w:val="006632C8"/>
    <w:rsid w:val="006648F6"/>
    <w:rsid w:val="0066682A"/>
    <w:rsid w:val="00666D15"/>
    <w:rsid w:val="006673B8"/>
    <w:rsid w:val="00667FD1"/>
    <w:rsid w:val="0067319C"/>
    <w:rsid w:val="006739BE"/>
    <w:rsid w:val="00675903"/>
    <w:rsid w:val="0067684C"/>
    <w:rsid w:val="00677171"/>
    <w:rsid w:val="00677DC9"/>
    <w:rsid w:val="00680DE5"/>
    <w:rsid w:val="006827B7"/>
    <w:rsid w:val="006829BB"/>
    <w:rsid w:val="00682FE6"/>
    <w:rsid w:val="0068303C"/>
    <w:rsid w:val="006833DF"/>
    <w:rsid w:val="00684032"/>
    <w:rsid w:val="006856BA"/>
    <w:rsid w:val="00685A31"/>
    <w:rsid w:val="0068621A"/>
    <w:rsid w:val="0068725F"/>
    <w:rsid w:val="00690846"/>
    <w:rsid w:val="0069087B"/>
    <w:rsid w:val="0069174B"/>
    <w:rsid w:val="00691B0A"/>
    <w:rsid w:val="006922DB"/>
    <w:rsid w:val="006936EF"/>
    <w:rsid w:val="00696A98"/>
    <w:rsid w:val="00696AB6"/>
    <w:rsid w:val="00697179"/>
    <w:rsid w:val="00697241"/>
    <w:rsid w:val="006A0343"/>
    <w:rsid w:val="006A115C"/>
    <w:rsid w:val="006A35F5"/>
    <w:rsid w:val="006A4B52"/>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00CD"/>
    <w:rsid w:val="006D0A01"/>
    <w:rsid w:val="006D1A41"/>
    <w:rsid w:val="006D1F47"/>
    <w:rsid w:val="006D283B"/>
    <w:rsid w:val="006D3A04"/>
    <w:rsid w:val="006D49F5"/>
    <w:rsid w:val="006D4C83"/>
    <w:rsid w:val="006D54D0"/>
    <w:rsid w:val="006D5626"/>
    <w:rsid w:val="006D5675"/>
    <w:rsid w:val="006E0AEA"/>
    <w:rsid w:val="006E0B0F"/>
    <w:rsid w:val="006E1889"/>
    <w:rsid w:val="006E2095"/>
    <w:rsid w:val="006E4458"/>
    <w:rsid w:val="006E7E91"/>
    <w:rsid w:val="006F169E"/>
    <w:rsid w:val="006F17DA"/>
    <w:rsid w:val="006F2204"/>
    <w:rsid w:val="006F417B"/>
    <w:rsid w:val="006F42ED"/>
    <w:rsid w:val="006F4359"/>
    <w:rsid w:val="006F440F"/>
    <w:rsid w:val="006F473A"/>
    <w:rsid w:val="006F540F"/>
    <w:rsid w:val="006F6020"/>
    <w:rsid w:val="006F7544"/>
    <w:rsid w:val="0070010B"/>
    <w:rsid w:val="00704BC5"/>
    <w:rsid w:val="00705591"/>
    <w:rsid w:val="00706BF9"/>
    <w:rsid w:val="00706E84"/>
    <w:rsid w:val="00707538"/>
    <w:rsid w:val="00707B08"/>
    <w:rsid w:val="00711A8A"/>
    <w:rsid w:val="00711D48"/>
    <w:rsid w:val="0071247D"/>
    <w:rsid w:val="00712FF8"/>
    <w:rsid w:val="007152D7"/>
    <w:rsid w:val="00715778"/>
    <w:rsid w:val="00716778"/>
    <w:rsid w:val="00716B4E"/>
    <w:rsid w:val="0072095A"/>
    <w:rsid w:val="00720B4A"/>
    <w:rsid w:val="00720BD7"/>
    <w:rsid w:val="00721C12"/>
    <w:rsid w:val="007223A5"/>
    <w:rsid w:val="007247C5"/>
    <w:rsid w:val="00726248"/>
    <w:rsid w:val="007275EB"/>
    <w:rsid w:val="00730591"/>
    <w:rsid w:val="0073167B"/>
    <w:rsid w:val="007316D6"/>
    <w:rsid w:val="00731C5A"/>
    <w:rsid w:val="00731EE4"/>
    <w:rsid w:val="007323BD"/>
    <w:rsid w:val="00734221"/>
    <w:rsid w:val="00734CB1"/>
    <w:rsid w:val="00734DE6"/>
    <w:rsid w:val="00734F6E"/>
    <w:rsid w:val="00735415"/>
    <w:rsid w:val="00736676"/>
    <w:rsid w:val="00736D33"/>
    <w:rsid w:val="00741F2D"/>
    <w:rsid w:val="007426C7"/>
    <w:rsid w:val="0074283A"/>
    <w:rsid w:val="007432F1"/>
    <w:rsid w:val="007441BC"/>
    <w:rsid w:val="00744435"/>
    <w:rsid w:val="00744D33"/>
    <w:rsid w:val="00746F67"/>
    <w:rsid w:val="0075068B"/>
    <w:rsid w:val="0075195D"/>
    <w:rsid w:val="007527F2"/>
    <w:rsid w:val="0075399F"/>
    <w:rsid w:val="00754958"/>
    <w:rsid w:val="0075504C"/>
    <w:rsid w:val="00757B97"/>
    <w:rsid w:val="00760CA0"/>
    <w:rsid w:val="0076126D"/>
    <w:rsid w:val="00761786"/>
    <w:rsid w:val="0076384B"/>
    <w:rsid w:val="007648AD"/>
    <w:rsid w:val="00764A3F"/>
    <w:rsid w:val="007655A0"/>
    <w:rsid w:val="0076652A"/>
    <w:rsid w:val="00767119"/>
    <w:rsid w:val="007677AC"/>
    <w:rsid w:val="00767DD9"/>
    <w:rsid w:val="00770B03"/>
    <w:rsid w:val="00774CF1"/>
    <w:rsid w:val="007774CD"/>
    <w:rsid w:val="0077750D"/>
    <w:rsid w:val="007778AF"/>
    <w:rsid w:val="00777B99"/>
    <w:rsid w:val="007819C8"/>
    <w:rsid w:val="00781CBB"/>
    <w:rsid w:val="00782E91"/>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5286"/>
    <w:rsid w:val="007A6485"/>
    <w:rsid w:val="007A7298"/>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E76"/>
    <w:rsid w:val="007C79FB"/>
    <w:rsid w:val="007D12BE"/>
    <w:rsid w:val="007D280A"/>
    <w:rsid w:val="007D4C3D"/>
    <w:rsid w:val="007D6528"/>
    <w:rsid w:val="007D78D6"/>
    <w:rsid w:val="007D7C82"/>
    <w:rsid w:val="007E0068"/>
    <w:rsid w:val="007E0126"/>
    <w:rsid w:val="007E26A0"/>
    <w:rsid w:val="007E3A2C"/>
    <w:rsid w:val="007E3CB8"/>
    <w:rsid w:val="007E50A4"/>
    <w:rsid w:val="007E5169"/>
    <w:rsid w:val="007E55D5"/>
    <w:rsid w:val="007E75A2"/>
    <w:rsid w:val="007F14B0"/>
    <w:rsid w:val="007F36DE"/>
    <w:rsid w:val="007F3FFE"/>
    <w:rsid w:val="007F43E3"/>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14A9"/>
    <w:rsid w:val="00835BAB"/>
    <w:rsid w:val="00835C95"/>
    <w:rsid w:val="00840BBF"/>
    <w:rsid w:val="00841C2D"/>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232C"/>
    <w:rsid w:val="0086251F"/>
    <w:rsid w:val="00862870"/>
    <w:rsid w:val="00862B96"/>
    <w:rsid w:val="008633B1"/>
    <w:rsid w:val="00864441"/>
    <w:rsid w:val="00865540"/>
    <w:rsid w:val="0086698F"/>
    <w:rsid w:val="00874948"/>
    <w:rsid w:val="00877B79"/>
    <w:rsid w:val="008812F6"/>
    <w:rsid w:val="00881C41"/>
    <w:rsid w:val="008825F3"/>
    <w:rsid w:val="008835BE"/>
    <w:rsid w:val="00885067"/>
    <w:rsid w:val="008854D5"/>
    <w:rsid w:val="00885FF6"/>
    <w:rsid w:val="00886D1A"/>
    <w:rsid w:val="00887CEF"/>
    <w:rsid w:val="00890FB0"/>
    <w:rsid w:val="0089104A"/>
    <w:rsid w:val="0089110C"/>
    <w:rsid w:val="00891564"/>
    <w:rsid w:val="00892B0A"/>
    <w:rsid w:val="00892F55"/>
    <w:rsid w:val="008931FF"/>
    <w:rsid w:val="008946F1"/>
    <w:rsid w:val="008951C2"/>
    <w:rsid w:val="00895384"/>
    <w:rsid w:val="00895A9E"/>
    <w:rsid w:val="008A021D"/>
    <w:rsid w:val="008A103B"/>
    <w:rsid w:val="008A16C9"/>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E18C0"/>
    <w:rsid w:val="008E19F7"/>
    <w:rsid w:val="008E20D2"/>
    <w:rsid w:val="008E2915"/>
    <w:rsid w:val="008E29E6"/>
    <w:rsid w:val="008E2C9A"/>
    <w:rsid w:val="008E38A1"/>
    <w:rsid w:val="008E65BA"/>
    <w:rsid w:val="008E65BC"/>
    <w:rsid w:val="008E6EAE"/>
    <w:rsid w:val="008F0D5F"/>
    <w:rsid w:val="008F1594"/>
    <w:rsid w:val="008F15A9"/>
    <w:rsid w:val="008F2541"/>
    <w:rsid w:val="008F3565"/>
    <w:rsid w:val="008F4144"/>
    <w:rsid w:val="008F44DB"/>
    <w:rsid w:val="008F598A"/>
    <w:rsid w:val="008F6F08"/>
    <w:rsid w:val="008F7155"/>
    <w:rsid w:val="00902222"/>
    <w:rsid w:val="00902A52"/>
    <w:rsid w:val="0090444A"/>
    <w:rsid w:val="009045FF"/>
    <w:rsid w:val="0090464C"/>
    <w:rsid w:val="00905BA7"/>
    <w:rsid w:val="00906481"/>
    <w:rsid w:val="00906941"/>
    <w:rsid w:val="00906B41"/>
    <w:rsid w:val="00907A89"/>
    <w:rsid w:val="00907A9D"/>
    <w:rsid w:val="0091041C"/>
    <w:rsid w:val="0091098A"/>
    <w:rsid w:val="00910AB5"/>
    <w:rsid w:val="009120BF"/>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2CDC"/>
    <w:rsid w:val="0094304A"/>
    <w:rsid w:val="00944E8C"/>
    <w:rsid w:val="00945749"/>
    <w:rsid w:val="00945BFB"/>
    <w:rsid w:val="009466BD"/>
    <w:rsid w:val="00946A3F"/>
    <w:rsid w:val="009511C0"/>
    <w:rsid w:val="00952530"/>
    <w:rsid w:val="009525B3"/>
    <w:rsid w:val="00952E18"/>
    <w:rsid w:val="009532BA"/>
    <w:rsid w:val="00953612"/>
    <w:rsid w:val="009547EF"/>
    <w:rsid w:val="00954C42"/>
    <w:rsid w:val="00955056"/>
    <w:rsid w:val="00955118"/>
    <w:rsid w:val="00955258"/>
    <w:rsid w:val="00955991"/>
    <w:rsid w:val="00960015"/>
    <w:rsid w:val="009603E8"/>
    <w:rsid w:val="00960CA4"/>
    <w:rsid w:val="00961494"/>
    <w:rsid w:val="00961E11"/>
    <w:rsid w:val="009649F2"/>
    <w:rsid w:val="00965072"/>
    <w:rsid w:val="00965EE5"/>
    <w:rsid w:val="00966310"/>
    <w:rsid w:val="0097065B"/>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38CE"/>
    <w:rsid w:val="00995947"/>
    <w:rsid w:val="009959D6"/>
    <w:rsid w:val="00996484"/>
    <w:rsid w:val="009A1A0B"/>
    <w:rsid w:val="009A2067"/>
    <w:rsid w:val="009A3C11"/>
    <w:rsid w:val="009A570B"/>
    <w:rsid w:val="009A5722"/>
    <w:rsid w:val="009A576C"/>
    <w:rsid w:val="009A6356"/>
    <w:rsid w:val="009A6826"/>
    <w:rsid w:val="009B1058"/>
    <w:rsid w:val="009B1250"/>
    <w:rsid w:val="009B19D2"/>
    <w:rsid w:val="009B1F11"/>
    <w:rsid w:val="009B43E7"/>
    <w:rsid w:val="009B63A4"/>
    <w:rsid w:val="009B68ED"/>
    <w:rsid w:val="009B6A71"/>
    <w:rsid w:val="009B6CEF"/>
    <w:rsid w:val="009B715C"/>
    <w:rsid w:val="009C0ACF"/>
    <w:rsid w:val="009C16A1"/>
    <w:rsid w:val="009C28BB"/>
    <w:rsid w:val="009C3198"/>
    <w:rsid w:val="009C5CC2"/>
    <w:rsid w:val="009C6890"/>
    <w:rsid w:val="009C6B2E"/>
    <w:rsid w:val="009C74FE"/>
    <w:rsid w:val="009D0236"/>
    <w:rsid w:val="009D0B1A"/>
    <w:rsid w:val="009D1F8D"/>
    <w:rsid w:val="009D2269"/>
    <w:rsid w:val="009D3A9E"/>
    <w:rsid w:val="009D3F16"/>
    <w:rsid w:val="009D473B"/>
    <w:rsid w:val="009D4CCE"/>
    <w:rsid w:val="009D58FC"/>
    <w:rsid w:val="009D5D51"/>
    <w:rsid w:val="009D62F3"/>
    <w:rsid w:val="009D7829"/>
    <w:rsid w:val="009E01E0"/>
    <w:rsid w:val="009E10EA"/>
    <w:rsid w:val="009E2FF7"/>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A03A96"/>
    <w:rsid w:val="00A03B6F"/>
    <w:rsid w:val="00A058C7"/>
    <w:rsid w:val="00A05E91"/>
    <w:rsid w:val="00A071D3"/>
    <w:rsid w:val="00A1063E"/>
    <w:rsid w:val="00A12628"/>
    <w:rsid w:val="00A12C3D"/>
    <w:rsid w:val="00A1333E"/>
    <w:rsid w:val="00A13F28"/>
    <w:rsid w:val="00A178EE"/>
    <w:rsid w:val="00A215C9"/>
    <w:rsid w:val="00A258A4"/>
    <w:rsid w:val="00A2745C"/>
    <w:rsid w:val="00A301DE"/>
    <w:rsid w:val="00A304BF"/>
    <w:rsid w:val="00A3302E"/>
    <w:rsid w:val="00A354CB"/>
    <w:rsid w:val="00A3721A"/>
    <w:rsid w:val="00A37FF7"/>
    <w:rsid w:val="00A37FFA"/>
    <w:rsid w:val="00A417F5"/>
    <w:rsid w:val="00A431A4"/>
    <w:rsid w:val="00A4337D"/>
    <w:rsid w:val="00A43E64"/>
    <w:rsid w:val="00A44643"/>
    <w:rsid w:val="00A44D61"/>
    <w:rsid w:val="00A44DE5"/>
    <w:rsid w:val="00A45BCB"/>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2846"/>
    <w:rsid w:val="00A73CD4"/>
    <w:rsid w:val="00A73D48"/>
    <w:rsid w:val="00A75055"/>
    <w:rsid w:val="00A751F1"/>
    <w:rsid w:val="00A754AB"/>
    <w:rsid w:val="00A76070"/>
    <w:rsid w:val="00A772C9"/>
    <w:rsid w:val="00A775D3"/>
    <w:rsid w:val="00A7771E"/>
    <w:rsid w:val="00A8016F"/>
    <w:rsid w:val="00A80279"/>
    <w:rsid w:val="00A8108D"/>
    <w:rsid w:val="00A8166B"/>
    <w:rsid w:val="00A8215B"/>
    <w:rsid w:val="00A856DF"/>
    <w:rsid w:val="00A86227"/>
    <w:rsid w:val="00A864C9"/>
    <w:rsid w:val="00A86AD7"/>
    <w:rsid w:val="00A902F9"/>
    <w:rsid w:val="00A91FCF"/>
    <w:rsid w:val="00A928C5"/>
    <w:rsid w:val="00A95A6B"/>
    <w:rsid w:val="00A96063"/>
    <w:rsid w:val="00A96313"/>
    <w:rsid w:val="00A97DE0"/>
    <w:rsid w:val="00AA152A"/>
    <w:rsid w:val="00AA1D9C"/>
    <w:rsid w:val="00AA45F7"/>
    <w:rsid w:val="00AA4BF7"/>
    <w:rsid w:val="00AA608D"/>
    <w:rsid w:val="00AB4C7A"/>
    <w:rsid w:val="00AB65B6"/>
    <w:rsid w:val="00AC0123"/>
    <w:rsid w:val="00AC0E6A"/>
    <w:rsid w:val="00AC188C"/>
    <w:rsid w:val="00AC1CC5"/>
    <w:rsid w:val="00AC34F3"/>
    <w:rsid w:val="00AC3DE6"/>
    <w:rsid w:val="00AC498C"/>
    <w:rsid w:val="00AC506E"/>
    <w:rsid w:val="00AC5AE1"/>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F0584"/>
    <w:rsid w:val="00AF067E"/>
    <w:rsid w:val="00AF0FD4"/>
    <w:rsid w:val="00AF145D"/>
    <w:rsid w:val="00AF34CD"/>
    <w:rsid w:val="00AF4119"/>
    <w:rsid w:val="00AF4C2F"/>
    <w:rsid w:val="00AF618C"/>
    <w:rsid w:val="00AF64BF"/>
    <w:rsid w:val="00AF6B4B"/>
    <w:rsid w:val="00B040AB"/>
    <w:rsid w:val="00B07441"/>
    <w:rsid w:val="00B1085D"/>
    <w:rsid w:val="00B10914"/>
    <w:rsid w:val="00B11253"/>
    <w:rsid w:val="00B1235F"/>
    <w:rsid w:val="00B13319"/>
    <w:rsid w:val="00B14881"/>
    <w:rsid w:val="00B14914"/>
    <w:rsid w:val="00B152E1"/>
    <w:rsid w:val="00B16074"/>
    <w:rsid w:val="00B160A5"/>
    <w:rsid w:val="00B169E8"/>
    <w:rsid w:val="00B16B89"/>
    <w:rsid w:val="00B17898"/>
    <w:rsid w:val="00B17D23"/>
    <w:rsid w:val="00B20E97"/>
    <w:rsid w:val="00B21182"/>
    <w:rsid w:val="00B21976"/>
    <w:rsid w:val="00B252DD"/>
    <w:rsid w:val="00B252E6"/>
    <w:rsid w:val="00B25770"/>
    <w:rsid w:val="00B25EE5"/>
    <w:rsid w:val="00B30140"/>
    <w:rsid w:val="00B31968"/>
    <w:rsid w:val="00B33324"/>
    <w:rsid w:val="00B33A43"/>
    <w:rsid w:val="00B35FAD"/>
    <w:rsid w:val="00B366DF"/>
    <w:rsid w:val="00B36D15"/>
    <w:rsid w:val="00B36EE6"/>
    <w:rsid w:val="00B37465"/>
    <w:rsid w:val="00B37E5E"/>
    <w:rsid w:val="00B403D1"/>
    <w:rsid w:val="00B419F1"/>
    <w:rsid w:val="00B41DAA"/>
    <w:rsid w:val="00B4389E"/>
    <w:rsid w:val="00B43ED8"/>
    <w:rsid w:val="00B44331"/>
    <w:rsid w:val="00B44C8F"/>
    <w:rsid w:val="00B46FF9"/>
    <w:rsid w:val="00B47379"/>
    <w:rsid w:val="00B50C45"/>
    <w:rsid w:val="00B515A8"/>
    <w:rsid w:val="00B52DE0"/>
    <w:rsid w:val="00B533CA"/>
    <w:rsid w:val="00B53637"/>
    <w:rsid w:val="00B54719"/>
    <w:rsid w:val="00B6043E"/>
    <w:rsid w:val="00B62384"/>
    <w:rsid w:val="00B623E1"/>
    <w:rsid w:val="00B62519"/>
    <w:rsid w:val="00B63973"/>
    <w:rsid w:val="00B6403F"/>
    <w:rsid w:val="00B64598"/>
    <w:rsid w:val="00B64B39"/>
    <w:rsid w:val="00B6515C"/>
    <w:rsid w:val="00B651C4"/>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27A6"/>
    <w:rsid w:val="00B82CEF"/>
    <w:rsid w:val="00B82FF3"/>
    <w:rsid w:val="00B83309"/>
    <w:rsid w:val="00B83874"/>
    <w:rsid w:val="00B8580C"/>
    <w:rsid w:val="00B85DC4"/>
    <w:rsid w:val="00B87596"/>
    <w:rsid w:val="00B87797"/>
    <w:rsid w:val="00B87D54"/>
    <w:rsid w:val="00B903E4"/>
    <w:rsid w:val="00B90416"/>
    <w:rsid w:val="00B9250E"/>
    <w:rsid w:val="00B92D23"/>
    <w:rsid w:val="00B932CF"/>
    <w:rsid w:val="00B936B2"/>
    <w:rsid w:val="00B93DBC"/>
    <w:rsid w:val="00B93E05"/>
    <w:rsid w:val="00B9487E"/>
    <w:rsid w:val="00B95114"/>
    <w:rsid w:val="00BA0563"/>
    <w:rsid w:val="00BA0E9A"/>
    <w:rsid w:val="00BA1B7E"/>
    <w:rsid w:val="00BA1C39"/>
    <w:rsid w:val="00BA21B9"/>
    <w:rsid w:val="00BA22B4"/>
    <w:rsid w:val="00BA2483"/>
    <w:rsid w:val="00BA2A10"/>
    <w:rsid w:val="00BA33EC"/>
    <w:rsid w:val="00BA3475"/>
    <w:rsid w:val="00BA5226"/>
    <w:rsid w:val="00BA57B6"/>
    <w:rsid w:val="00BA5CFD"/>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6101"/>
    <w:rsid w:val="00BC6961"/>
    <w:rsid w:val="00BC75B1"/>
    <w:rsid w:val="00BC7687"/>
    <w:rsid w:val="00BD0563"/>
    <w:rsid w:val="00BD0B54"/>
    <w:rsid w:val="00BD0CA7"/>
    <w:rsid w:val="00BD0F59"/>
    <w:rsid w:val="00BD2F67"/>
    <w:rsid w:val="00BD3F92"/>
    <w:rsid w:val="00BD4E10"/>
    <w:rsid w:val="00BE03BD"/>
    <w:rsid w:val="00BE1DE7"/>
    <w:rsid w:val="00BE40FF"/>
    <w:rsid w:val="00BE44D2"/>
    <w:rsid w:val="00BE5CD4"/>
    <w:rsid w:val="00BE68AC"/>
    <w:rsid w:val="00BE6948"/>
    <w:rsid w:val="00BE78DC"/>
    <w:rsid w:val="00BE7B2E"/>
    <w:rsid w:val="00BE7F07"/>
    <w:rsid w:val="00BF02BE"/>
    <w:rsid w:val="00BF415F"/>
    <w:rsid w:val="00BF53FD"/>
    <w:rsid w:val="00BF6970"/>
    <w:rsid w:val="00BF79F7"/>
    <w:rsid w:val="00BF7B31"/>
    <w:rsid w:val="00C00451"/>
    <w:rsid w:val="00C007F5"/>
    <w:rsid w:val="00C01AC6"/>
    <w:rsid w:val="00C02566"/>
    <w:rsid w:val="00C0266D"/>
    <w:rsid w:val="00C02D44"/>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4B6"/>
    <w:rsid w:val="00C3073C"/>
    <w:rsid w:val="00C3089A"/>
    <w:rsid w:val="00C30ACF"/>
    <w:rsid w:val="00C30DA8"/>
    <w:rsid w:val="00C319D1"/>
    <w:rsid w:val="00C32418"/>
    <w:rsid w:val="00C33410"/>
    <w:rsid w:val="00C34427"/>
    <w:rsid w:val="00C3501B"/>
    <w:rsid w:val="00C35EA2"/>
    <w:rsid w:val="00C362AD"/>
    <w:rsid w:val="00C41A6D"/>
    <w:rsid w:val="00C46A86"/>
    <w:rsid w:val="00C46B7C"/>
    <w:rsid w:val="00C470A3"/>
    <w:rsid w:val="00C475E2"/>
    <w:rsid w:val="00C47832"/>
    <w:rsid w:val="00C47A12"/>
    <w:rsid w:val="00C501BD"/>
    <w:rsid w:val="00C5249C"/>
    <w:rsid w:val="00C537C3"/>
    <w:rsid w:val="00C5599D"/>
    <w:rsid w:val="00C56277"/>
    <w:rsid w:val="00C563E3"/>
    <w:rsid w:val="00C56570"/>
    <w:rsid w:val="00C569C0"/>
    <w:rsid w:val="00C573DD"/>
    <w:rsid w:val="00C60C08"/>
    <w:rsid w:val="00C62CEA"/>
    <w:rsid w:val="00C6318F"/>
    <w:rsid w:val="00C6398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2B41"/>
    <w:rsid w:val="00C92B85"/>
    <w:rsid w:val="00C93132"/>
    <w:rsid w:val="00C9387E"/>
    <w:rsid w:val="00C93974"/>
    <w:rsid w:val="00C94F5D"/>
    <w:rsid w:val="00C94FA3"/>
    <w:rsid w:val="00C95072"/>
    <w:rsid w:val="00C96EB4"/>
    <w:rsid w:val="00C9741E"/>
    <w:rsid w:val="00CA01A4"/>
    <w:rsid w:val="00CA034F"/>
    <w:rsid w:val="00CA098D"/>
    <w:rsid w:val="00CA0E5F"/>
    <w:rsid w:val="00CA100C"/>
    <w:rsid w:val="00CA1534"/>
    <w:rsid w:val="00CA2FA0"/>
    <w:rsid w:val="00CA4EA1"/>
    <w:rsid w:val="00CA62AF"/>
    <w:rsid w:val="00CA6D27"/>
    <w:rsid w:val="00CB14C7"/>
    <w:rsid w:val="00CB1754"/>
    <w:rsid w:val="00CB1FE3"/>
    <w:rsid w:val="00CB32D3"/>
    <w:rsid w:val="00CB3B2A"/>
    <w:rsid w:val="00CB5886"/>
    <w:rsid w:val="00CB5ED6"/>
    <w:rsid w:val="00CB6E57"/>
    <w:rsid w:val="00CB7BE0"/>
    <w:rsid w:val="00CB7C82"/>
    <w:rsid w:val="00CC04DE"/>
    <w:rsid w:val="00CC1A4F"/>
    <w:rsid w:val="00CC38DB"/>
    <w:rsid w:val="00CC3AAE"/>
    <w:rsid w:val="00CC487D"/>
    <w:rsid w:val="00CC4BDD"/>
    <w:rsid w:val="00CC4C1A"/>
    <w:rsid w:val="00CC4F88"/>
    <w:rsid w:val="00CC52CF"/>
    <w:rsid w:val="00CC6169"/>
    <w:rsid w:val="00CC6B3A"/>
    <w:rsid w:val="00CD0B82"/>
    <w:rsid w:val="00CD11A8"/>
    <w:rsid w:val="00CD11C7"/>
    <w:rsid w:val="00CD138C"/>
    <w:rsid w:val="00CD1403"/>
    <w:rsid w:val="00CD37F4"/>
    <w:rsid w:val="00CD71FE"/>
    <w:rsid w:val="00CD7F82"/>
    <w:rsid w:val="00CE0124"/>
    <w:rsid w:val="00CE04AF"/>
    <w:rsid w:val="00CE28A8"/>
    <w:rsid w:val="00CE2BBE"/>
    <w:rsid w:val="00CE4DE3"/>
    <w:rsid w:val="00CE6581"/>
    <w:rsid w:val="00CE7438"/>
    <w:rsid w:val="00CE7813"/>
    <w:rsid w:val="00CF0075"/>
    <w:rsid w:val="00CF1CEA"/>
    <w:rsid w:val="00CF4087"/>
    <w:rsid w:val="00CF4709"/>
    <w:rsid w:val="00CF4ECC"/>
    <w:rsid w:val="00CF5F5D"/>
    <w:rsid w:val="00CF6B58"/>
    <w:rsid w:val="00CF7E34"/>
    <w:rsid w:val="00D01E87"/>
    <w:rsid w:val="00D01F33"/>
    <w:rsid w:val="00D01F35"/>
    <w:rsid w:val="00D02B48"/>
    <w:rsid w:val="00D034C7"/>
    <w:rsid w:val="00D04024"/>
    <w:rsid w:val="00D05538"/>
    <w:rsid w:val="00D068F7"/>
    <w:rsid w:val="00D076F4"/>
    <w:rsid w:val="00D124A8"/>
    <w:rsid w:val="00D12AE6"/>
    <w:rsid w:val="00D13E0C"/>
    <w:rsid w:val="00D14658"/>
    <w:rsid w:val="00D153A1"/>
    <w:rsid w:val="00D157EA"/>
    <w:rsid w:val="00D16650"/>
    <w:rsid w:val="00D16D33"/>
    <w:rsid w:val="00D2066C"/>
    <w:rsid w:val="00D211C1"/>
    <w:rsid w:val="00D22BCF"/>
    <w:rsid w:val="00D2349D"/>
    <w:rsid w:val="00D24AF4"/>
    <w:rsid w:val="00D24F31"/>
    <w:rsid w:val="00D25019"/>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B51"/>
    <w:rsid w:val="00D421E2"/>
    <w:rsid w:val="00D42706"/>
    <w:rsid w:val="00D428A0"/>
    <w:rsid w:val="00D44477"/>
    <w:rsid w:val="00D448FA"/>
    <w:rsid w:val="00D45432"/>
    <w:rsid w:val="00D45D7F"/>
    <w:rsid w:val="00D461F0"/>
    <w:rsid w:val="00D46608"/>
    <w:rsid w:val="00D46AF7"/>
    <w:rsid w:val="00D46D2A"/>
    <w:rsid w:val="00D46F34"/>
    <w:rsid w:val="00D501E6"/>
    <w:rsid w:val="00D5058C"/>
    <w:rsid w:val="00D50E2F"/>
    <w:rsid w:val="00D5253D"/>
    <w:rsid w:val="00D5346F"/>
    <w:rsid w:val="00D53C01"/>
    <w:rsid w:val="00D5423E"/>
    <w:rsid w:val="00D54877"/>
    <w:rsid w:val="00D5592D"/>
    <w:rsid w:val="00D56344"/>
    <w:rsid w:val="00D57EA0"/>
    <w:rsid w:val="00D607A4"/>
    <w:rsid w:val="00D62113"/>
    <w:rsid w:val="00D6229F"/>
    <w:rsid w:val="00D6236B"/>
    <w:rsid w:val="00D63DD1"/>
    <w:rsid w:val="00D67B43"/>
    <w:rsid w:val="00D70DEA"/>
    <w:rsid w:val="00D7238C"/>
    <w:rsid w:val="00D725A0"/>
    <w:rsid w:val="00D73481"/>
    <w:rsid w:val="00D736F9"/>
    <w:rsid w:val="00D74125"/>
    <w:rsid w:val="00D754E0"/>
    <w:rsid w:val="00D77129"/>
    <w:rsid w:val="00D77AC8"/>
    <w:rsid w:val="00D808D5"/>
    <w:rsid w:val="00D83478"/>
    <w:rsid w:val="00D838CD"/>
    <w:rsid w:val="00D84B1E"/>
    <w:rsid w:val="00D84C6C"/>
    <w:rsid w:val="00D84D8C"/>
    <w:rsid w:val="00D870FC"/>
    <w:rsid w:val="00D9515A"/>
    <w:rsid w:val="00D95815"/>
    <w:rsid w:val="00DA0153"/>
    <w:rsid w:val="00DA1ABC"/>
    <w:rsid w:val="00DA1F19"/>
    <w:rsid w:val="00DA22CC"/>
    <w:rsid w:val="00DA2E51"/>
    <w:rsid w:val="00DA3B0A"/>
    <w:rsid w:val="00DA5DF9"/>
    <w:rsid w:val="00DA6ECF"/>
    <w:rsid w:val="00DA7E09"/>
    <w:rsid w:val="00DB0D8A"/>
    <w:rsid w:val="00DB1FCC"/>
    <w:rsid w:val="00DB422D"/>
    <w:rsid w:val="00DB4267"/>
    <w:rsid w:val="00DB5DF3"/>
    <w:rsid w:val="00DB6135"/>
    <w:rsid w:val="00DB7229"/>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742"/>
    <w:rsid w:val="00DD4348"/>
    <w:rsid w:val="00DD4F33"/>
    <w:rsid w:val="00DD636A"/>
    <w:rsid w:val="00DD724F"/>
    <w:rsid w:val="00DD78EC"/>
    <w:rsid w:val="00DD7F4D"/>
    <w:rsid w:val="00DE12F2"/>
    <w:rsid w:val="00DE18C8"/>
    <w:rsid w:val="00DE2E3D"/>
    <w:rsid w:val="00DE38B4"/>
    <w:rsid w:val="00DE4C93"/>
    <w:rsid w:val="00DE6BAB"/>
    <w:rsid w:val="00DE6E3A"/>
    <w:rsid w:val="00DF1DA5"/>
    <w:rsid w:val="00DF21E9"/>
    <w:rsid w:val="00DF2270"/>
    <w:rsid w:val="00DF3A8E"/>
    <w:rsid w:val="00DF41D7"/>
    <w:rsid w:val="00DF41DF"/>
    <w:rsid w:val="00DF480B"/>
    <w:rsid w:val="00DF752C"/>
    <w:rsid w:val="00DF759C"/>
    <w:rsid w:val="00E01159"/>
    <w:rsid w:val="00E02469"/>
    <w:rsid w:val="00E02F37"/>
    <w:rsid w:val="00E03388"/>
    <w:rsid w:val="00E0757D"/>
    <w:rsid w:val="00E1057B"/>
    <w:rsid w:val="00E10B04"/>
    <w:rsid w:val="00E118B7"/>
    <w:rsid w:val="00E11DEC"/>
    <w:rsid w:val="00E1325A"/>
    <w:rsid w:val="00E13AF7"/>
    <w:rsid w:val="00E14632"/>
    <w:rsid w:val="00E16174"/>
    <w:rsid w:val="00E172D0"/>
    <w:rsid w:val="00E204E3"/>
    <w:rsid w:val="00E209C5"/>
    <w:rsid w:val="00E20E10"/>
    <w:rsid w:val="00E21A92"/>
    <w:rsid w:val="00E23473"/>
    <w:rsid w:val="00E23A8B"/>
    <w:rsid w:val="00E25032"/>
    <w:rsid w:val="00E25772"/>
    <w:rsid w:val="00E25BB8"/>
    <w:rsid w:val="00E26B25"/>
    <w:rsid w:val="00E26E08"/>
    <w:rsid w:val="00E30F25"/>
    <w:rsid w:val="00E31235"/>
    <w:rsid w:val="00E3250E"/>
    <w:rsid w:val="00E3276D"/>
    <w:rsid w:val="00E32E77"/>
    <w:rsid w:val="00E33F87"/>
    <w:rsid w:val="00E345A3"/>
    <w:rsid w:val="00E34927"/>
    <w:rsid w:val="00E35163"/>
    <w:rsid w:val="00E37597"/>
    <w:rsid w:val="00E37C43"/>
    <w:rsid w:val="00E40507"/>
    <w:rsid w:val="00E40F58"/>
    <w:rsid w:val="00E40FE5"/>
    <w:rsid w:val="00E417D9"/>
    <w:rsid w:val="00E419B6"/>
    <w:rsid w:val="00E4242A"/>
    <w:rsid w:val="00E442C4"/>
    <w:rsid w:val="00E47F5F"/>
    <w:rsid w:val="00E505A6"/>
    <w:rsid w:val="00E5089D"/>
    <w:rsid w:val="00E51997"/>
    <w:rsid w:val="00E5451E"/>
    <w:rsid w:val="00E54E91"/>
    <w:rsid w:val="00E57436"/>
    <w:rsid w:val="00E5783F"/>
    <w:rsid w:val="00E57A1C"/>
    <w:rsid w:val="00E57E6C"/>
    <w:rsid w:val="00E6181D"/>
    <w:rsid w:val="00E61917"/>
    <w:rsid w:val="00E61F63"/>
    <w:rsid w:val="00E66857"/>
    <w:rsid w:val="00E66F1D"/>
    <w:rsid w:val="00E67253"/>
    <w:rsid w:val="00E70752"/>
    <w:rsid w:val="00E7213E"/>
    <w:rsid w:val="00E737DA"/>
    <w:rsid w:val="00E74907"/>
    <w:rsid w:val="00E760D1"/>
    <w:rsid w:val="00E776AC"/>
    <w:rsid w:val="00E779E1"/>
    <w:rsid w:val="00E80E86"/>
    <w:rsid w:val="00E81BE0"/>
    <w:rsid w:val="00E81F97"/>
    <w:rsid w:val="00E82DCF"/>
    <w:rsid w:val="00E82F0E"/>
    <w:rsid w:val="00E83D6D"/>
    <w:rsid w:val="00E83F50"/>
    <w:rsid w:val="00E8407A"/>
    <w:rsid w:val="00E84244"/>
    <w:rsid w:val="00E8611A"/>
    <w:rsid w:val="00E87A98"/>
    <w:rsid w:val="00E90E72"/>
    <w:rsid w:val="00E921FC"/>
    <w:rsid w:val="00E92B99"/>
    <w:rsid w:val="00E92C73"/>
    <w:rsid w:val="00E92D8C"/>
    <w:rsid w:val="00E93D53"/>
    <w:rsid w:val="00E94D20"/>
    <w:rsid w:val="00E95683"/>
    <w:rsid w:val="00E95D41"/>
    <w:rsid w:val="00E97B33"/>
    <w:rsid w:val="00EA279F"/>
    <w:rsid w:val="00EA2AB3"/>
    <w:rsid w:val="00EA5569"/>
    <w:rsid w:val="00EA5DF0"/>
    <w:rsid w:val="00EA74AC"/>
    <w:rsid w:val="00EB0185"/>
    <w:rsid w:val="00EB3749"/>
    <w:rsid w:val="00EB3843"/>
    <w:rsid w:val="00EB4BF9"/>
    <w:rsid w:val="00EB6359"/>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C7FCC"/>
    <w:rsid w:val="00ED00FE"/>
    <w:rsid w:val="00ED0380"/>
    <w:rsid w:val="00ED14BA"/>
    <w:rsid w:val="00ED1B2E"/>
    <w:rsid w:val="00ED34A6"/>
    <w:rsid w:val="00ED4B10"/>
    <w:rsid w:val="00ED4D5A"/>
    <w:rsid w:val="00ED55BF"/>
    <w:rsid w:val="00ED735C"/>
    <w:rsid w:val="00ED7A4E"/>
    <w:rsid w:val="00EE008E"/>
    <w:rsid w:val="00EE0A1F"/>
    <w:rsid w:val="00EE2193"/>
    <w:rsid w:val="00EE56BE"/>
    <w:rsid w:val="00EE57EC"/>
    <w:rsid w:val="00EE7D5E"/>
    <w:rsid w:val="00EF0A31"/>
    <w:rsid w:val="00EF11A9"/>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101F5"/>
    <w:rsid w:val="00F10867"/>
    <w:rsid w:val="00F109E2"/>
    <w:rsid w:val="00F118B3"/>
    <w:rsid w:val="00F122AD"/>
    <w:rsid w:val="00F14015"/>
    <w:rsid w:val="00F149A8"/>
    <w:rsid w:val="00F1510F"/>
    <w:rsid w:val="00F1516E"/>
    <w:rsid w:val="00F15E31"/>
    <w:rsid w:val="00F168C5"/>
    <w:rsid w:val="00F20A62"/>
    <w:rsid w:val="00F21939"/>
    <w:rsid w:val="00F2214C"/>
    <w:rsid w:val="00F22BD2"/>
    <w:rsid w:val="00F23C35"/>
    <w:rsid w:val="00F23CDC"/>
    <w:rsid w:val="00F241BE"/>
    <w:rsid w:val="00F2580D"/>
    <w:rsid w:val="00F260DB"/>
    <w:rsid w:val="00F3134E"/>
    <w:rsid w:val="00F31FAC"/>
    <w:rsid w:val="00F326D4"/>
    <w:rsid w:val="00F33220"/>
    <w:rsid w:val="00F33877"/>
    <w:rsid w:val="00F3581C"/>
    <w:rsid w:val="00F358F9"/>
    <w:rsid w:val="00F40E84"/>
    <w:rsid w:val="00F4201F"/>
    <w:rsid w:val="00F426AC"/>
    <w:rsid w:val="00F456E4"/>
    <w:rsid w:val="00F4615A"/>
    <w:rsid w:val="00F476D1"/>
    <w:rsid w:val="00F50E44"/>
    <w:rsid w:val="00F5225F"/>
    <w:rsid w:val="00F530D3"/>
    <w:rsid w:val="00F536D6"/>
    <w:rsid w:val="00F53FC0"/>
    <w:rsid w:val="00F53FD4"/>
    <w:rsid w:val="00F54187"/>
    <w:rsid w:val="00F55E3F"/>
    <w:rsid w:val="00F55E43"/>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3805"/>
    <w:rsid w:val="00F73BFD"/>
    <w:rsid w:val="00F75626"/>
    <w:rsid w:val="00F77E3A"/>
    <w:rsid w:val="00F77F0A"/>
    <w:rsid w:val="00F811D2"/>
    <w:rsid w:val="00F826ED"/>
    <w:rsid w:val="00F854D6"/>
    <w:rsid w:val="00F86659"/>
    <w:rsid w:val="00F86F40"/>
    <w:rsid w:val="00F90FD5"/>
    <w:rsid w:val="00F92704"/>
    <w:rsid w:val="00F9320A"/>
    <w:rsid w:val="00F951C2"/>
    <w:rsid w:val="00F957C6"/>
    <w:rsid w:val="00F977DE"/>
    <w:rsid w:val="00F97CBF"/>
    <w:rsid w:val="00FA08D2"/>
    <w:rsid w:val="00FA0C9F"/>
    <w:rsid w:val="00FA2400"/>
    <w:rsid w:val="00FA2F05"/>
    <w:rsid w:val="00FA4338"/>
    <w:rsid w:val="00FA44E8"/>
    <w:rsid w:val="00FA476B"/>
    <w:rsid w:val="00FA5D16"/>
    <w:rsid w:val="00FA6756"/>
    <w:rsid w:val="00FA70C4"/>
    <w:rsid w:val="00FA7410"/>
    <w:rsid w:val="00FB035A"/>
    <w:rsid w:val="00FB0FAD"/>
    <w:rsid w:val="00FB2B69"/>
    <w:rsid w:val="00FB3627"/>
    <w:rsid w:val="00FB3D29"/>
    <w:rsid w:val="00FB491D"/>
    <w:rsid w:val="00FB518B"/>
    <w:rsid w:val="00FB5644"/>
    <w:rsid w:val="00FB69D2"/>
    <w:rsid w:val="00FB7CBF"/>
    <w:rsid w:val="00FC00A9"/>
    <w:rsid w:val="00FC0206"/>
    <w:rsid w:val="00FC1A74"/>
    <w:rsid w:val="00FC24C6"/>
    <w:rsid w:val="00FC3092"/>
    <w:rsid w:val="00FC3B90"/>
    <w:rsid w:val="00FC3CE3"/>
    <w:rsid w:val="00FC4516"/>
    <w:rsid w:val="00FC48D6"/>
    <w:rsid w:val="00FC6517"/>
    <w:rsid w:val="00FC6736"/>
    <w:rsid w:val="00FD0548"/>
    <w:rsid w:val="00FD1457"/>
    <w:rsid w:val="00FD15FD"/>
    <w:rsid w:val="00FD28CC"/>
    <w:rsid w:val="00FD3121"/>
    <w:rsid w:val="00FD3527"/>
    <w:rsid w:val="00FD4582"/>
    <w:rsid w:val="00FD6991"/>
    <w:rsid w:val="00FD71FE"/>
    <w:rsid w:val="00FE014E"/>
    <w:rsid w:val="00FE0434"/>
    <w:rsid w:val="00FE1902"/>
    <w:rsid w:val="00FE1C63"/>
    <w:rsid w:val="00FE2367"/>
    <w:rsid w:val="00FE277F"/>
    <w:rsid w:val="00FE287C"/>
    <w:rsid w:val="00FE502F"/>
    <w:rsid w:val="00FE56A5"/>
    <w:rsid w:val="00FE6368"/>
    <w:rsid w:val="00FE6A09"/>
    <w:rsid w:val="00FE7B08"/>
    <w:rsid w:val="00FF0358"/>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BA04BEDF-2AA3-4615-A65C-838A611C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573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cess-board.gov/guidelines-and-standards/communications-and-it/about-the-ict-refresh/final-rule" TargetMode="External"/><Relationship Id="rId18" Type="http://schemas.openxmlformats.org/officeDocument/2006/relationships/hyperlink" Target="https://doi.org/10.6028/NIST.SP.800-119" TargetMode="External"/><Relationship Id="rId26" Type="http://schemas.openxmlformats.org/officeDocument/2006/relationships/hyperlink" Target="https://www.va.gov/oal/library/vaar/vaar852.asp" TargetMode="External"/><Relationship Id="rId3" Type="http://schemas.openxmlformats.org/officeDocument/2006/relationships/customXml" Target="../customXml/item3.xml"/><Relationship Id="rId21" Type="http://schemas.openxmlformats.org/officeDocument/2006/relationships/hyperlink" Target="https://www.cisa.gov/publication/tic-30-core-guidance-documents" TargetMode="External"/><Relationship Id="rId7" Type="http://schemas.openxmlformats.org/officeDocument/2006/relationships/settings" Target="settings.xml"/><Relationship Id="rId12" Type="http://schemas.openxmlformats.org/officeDocument/2006/relationships/hyperlink" Target="https://www.access-board.gov/guidelines-and-standards/communications-and-it/about-the-ict-refresh/final-rule/text-of-the-standards-and-guidelines" TargetMode="External"/><Relationship Id="rId17" Type="http://schemas.openxmlformats.org/officeDocument/2006/relationships/hyperlink" Target="https://doi.org/10.6028/NIST.SP.500-267Br1" TargetMode="External"/><Relationship Id="rId25" Type="http://schemas.openxmlformats.org/officeDocument/2006/relationships/hyperlink" Target="mailto:michael.marone@va.gov" TargetMode="External"/><Relationship Id="rId2" Type="http://schemas.openxmlformats.org/officeDocument/2006/relationships/customXml" Target="../customXml/item2.xml"/><Relationship Id="rId16" Type="http://schemas.openxmlformats.org/officeDocument/2006/relationships/hyperlink" Target="https://www.nist.gov/programs-projects/usgv6-program/usgv6-revision-1" TargetMode="External"/><Relationship Id="rId20" Type="http://schemas.openxmlformats.org/officeDocument/2006/relationships/hyperlink" Target="https://www.whitehouse.gov/wp-content/uploads/2019/09/M-19-26.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john.adamitis@va.gov" TargetMode="External"/><Relationship Id="rId5" Type="http://schemas.openxmlformats.org/officeDocument/2006/relationships/numbering" Target="numbering.xml"/><Relationship Id="rId15" Type="http://schemas.openxmlformats.org/officeDocument/2006/relationships/hyperlink" Target="https://www.whitehouse.gov/wp-content/uploads/2020/11/M-21-07.pdf" TargetMode="External"/><Relationship Id="rId23" Type="http://schemas.openxmlformats.org/officeDocument/2006/relationships/hyperlink" Target="mailto:peter.castillo1@va.gov"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Brandon.Storms@v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oa.va.gov/DocumentView.aspx?DocumentID=5010" TargetMode="External"/><Relationship Id="rId22" Type="http://schemas.openxmlformats.org/officeDocument/2006/relationships/hyperlink" Target="https://www.opm.gov/suitability/suitability-executive-agent/position-designation-too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7" ma:contentTypeDescription="Create a new document." ma:contentTypeScope="" ma:versionID="2bc16a3203dadd798ea652487ae1f4a4">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5024ee2e5ccca749811a4a3aaaf91cc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2.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3.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ECF8CB5-1C32-4A19-8F14-3AA6882FF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49</TotalTime>
  <Pages>30</Pages>
  <Words>11118</Words>
  <Characters>64374</Characters>
  <Application>Microsoft Office Word</Application>
  <DocSecurity>0</DocSecurity>
  <Lines>1287</Lines>
  <Paragraphs>580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74912</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Boljevic, Medin</cp:lastModifiedBy>
  <cp:revision>7</cp:revision>
  <cp:lastPrinted>2017-12-12T13:43:00Z</cp:lastPrinted>
  <dcterms:created xsi:type="dcterms:W3CDTF">2026-03-12T20:07:00Z</dcterms:created>
  <dcterms:modified xsi:type="dcterms:W3CDTF">2026-03-12T21:53:00Z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ies>
</file>