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D8193" w14:textId="72491987" w:rsidR="001D20AC" w:rsidRDefault="00105D78">
      <w:r w:rsidRPr="00EF1821">
        <w:t>The CAP survey collects information related to your company’s ability to meet specific Surge and Sustainment requirements.</w:t>
      </w:r>
      <w:r>
        <w:t xml:space="preserve"> There will be a list of NSN</w:t>
      </w:r>
      <w:r w:rsidR="00641D9D">
        <w:t>s</w:t>
      </w:r>
      <w:r w:rsidR="00D147E8">
        <w:t xml:space="preserve">, NIINs, or PGCs that will be apart of the solicitation. Those </w:t>
      </w:r>
      <w:r w:rsidR="00A75F21">
        <w:t>are the items the CAP will address.</w:t>
      </w:r>
    </w:p>
    <w:p w14:paraId="379C6596" w14:textId="0EA8A278" w:rsidR="002A343D" w:rsidRDefault="00DF5483" w:rsidP="00906B31">
      <w:pPr>
        <w:spacing w:after="0" w:line="240" w:lineRule="auto"/>
      </w:pPr>
      <w:r>
        <w:t>Company Name:</w:t>
      </w:r>
    </w:p>
    <w:p w14:paraId="59F89C9B" w14:textId="1F90AC40" w:rsidR="00DF5483" w:rsidRDefault="00DF5483" w:rsidP="00906B31">
      <w:pPr>
        <w:spacing w:after="0" w:line="240" w:lineRule="auto"/>
      </w:pPr>
      <w:r>
        <w:t>CAGE</w:t>
      </w:r>
      <w:r w:rsidR="001D20AC">
        <w:t>:</w:t>
      </w:r>
    </w:p>
    <w:p w14:paraId="76042EBE" w14:textId="0C2CD9C3" w:rsidR="00DF5483" w:rsidRDefault="00DF5483" w:rsidP="00906B31">
      <w:pPr>
        <w:spacing w:after="0" w:line="240" w:lineRule="auto"/>
      </w:pPr>
      <w:r>
        <w:t>Solicitation Number</w:t>
      </w:r>
      <w:r w:rsidR="001D20AC">
        <w:t>:</w:t>
      </w:r>
    </w:p>
    <w:p w14:paraId="4456F724" w14:textId="26B6B00D" w:rsidR="001D20AC" w:rsidRDefault="001D20AC" w:rsidP="00906B31">
      <w:pPr>
        <w:spacing w:after="0" w:line="240" w:lineRule="auto"/>
      </w:pPr>
      <w:r>
        <w:t>Phase:</w:t>
      </w:r>
    </w:p>
    <w:p w14:paraId="3505AAB0" w14:textId="03120C10" w:rsidR="001D20AC" w:rsidRDefault="001D20AC" w:rsidP="00906B31">
      <w:pPr>
        <w:spacing w:after="0" w:line="240" w:lineRule="auto"/>
      </w:pPr>
      <w:r>
        <w:t>Issue Date:</w:t>
      </w:r>
    </w:p>
    <w:p w14:paraId="5AE4857D" w14:textId="3886CAB7" w:rsidR="001D20AC" w:rsidRDefault="001D20AC" w:rsidP="00906B31">
      <w:pPr>
        <w:spacing w:after="0" w:line="240" w:lineRule="auto"/>
      </w:pPr>
      <w:r>
        <w:t>CAP Completion Date:</w:t>
      </w:r>
    </w:p>
    <w:p w14:paraId="0BA555AB" w14:textId="77777777" w:rsidR="00906B31" w:rsidRDefault="00906B31" w:rsidP="00906B31">
      <w:pPr>
        <w:spacing w:after="0" w:line="240" w:lineRule="auto"/>
      </w:pPr>
    </w:p>
    <w:p w14:paraId="56EF06EC" w14:textId="2E687C10" w:rsidR="00407754" w:rsidRDefault="00407754">
      <w:r w:rsidRPr="00E31753">
        <w:rPr>
          <w:b/>
          <w:bCs/>
          <w:u w:val="single"/>
        </w:rPr>
        <w:t>Section 1</w:t>
      </w:r>
      <w:r>
        <w:t>: Surge &amp; Sustainment Coverage Capability</w:t>
      </w:r>
      <w:r w:rsidR="00E31753">
        <w:t xml:space="preserve"> (</w:t>
      </w:r>
      <w:r w:rsidR="00E31753" w:rsidRPr="00E31753">
        <w:rPr>
          <w:i/>
          <w:iCs/>
          <w:sz w:val="20"/>
          <w:szCs w:val="20"/>
        </w:rPr>
        <w:t>can be completed as an Attachment excel file</w:t>
      </w:r>
      <w:r w:rsidR="00E31753">
        <w:t>)</w:t>
      </w:r>
    </w:p>
    <w:tbl>
      <w:tblPr>
        <w:tblStyle w:val="TableGrid"/>
        <w:tblW w:w="0" w:type="auto"/>
        <w:tblLook w:val="04A0" w:firstRow="1" w:lastRow="0" w:firstColumn="1" w:lastColumn="0" w:noHBand="0" w:noVBand="1"/>
      </w:tblPr>
      <w:tblGrid>
        <w:gridCol w:w="622"/>
        <w:gridCol w:w="1282"/>
        <w:gridCol w:w="674"/>
        <w:gridCol w:w="441"/>
        <w:gridCol w:w="881"/>
        <w:gridCol w:w="854"/>
        <w:gridCol w:w="775"/>
        <w:gridCol w:w="1064"/>
        <w:gridCol w:w="1127"/>
        <w:gridCol w:w="962"/>
        <w:gridCol w:w="668"/>
      </w:tblGrid>
      <w:tr w:rsidR="0004405F" w14:paraId="4F60E556" w14:textId="316D4CE2" w:rsidTr="0004405F">
        <w:tc>
          <w:tcPr>
            <w:tcW w:w="622" w:type="dxa"/>
            <w:shd w:val="clear" w:color="auto" w:fill="BFBFBF" w:themeFill="background1" w:themeFillShade="BF"/>
          </w:tcPr>
          <w:p w14:paraId="04259657" w14:textId="5B13BF3E" w:rsidR="0004405F" w:rsidRPr="001D20AC" w:rsidRDefault="0004405F" w:rsidP="001D20AC">
            <w:pPr>
              <w:jc w:val="center"/>
              <w:rPr>
                <w:rFonts w:ascii="Calibri" w:hAnsi="Calibri" w:cs="Calibri"/>
                <w:sz w:val="20"/>
                <w:szCs w:val="20"/>
              </w:rPr>
            </w:pPr>
            <w:r>
              <w:rPr>
                <w:rFonts w:ascii="Calibri" w:hAnsi="Calibri" w:cs="Calibri"/>
                <w:sz w:val="20"/>
                <w:szCs w:val="20"/>
              </w:rPr>
              <w:t>FSC</w:t>
            </w:r>
          </w:p>
        </w:tc>
        <w:tc>
          <w:tcPr>
            <w:tcW w:w="1282" w:type="dxa"/>
            <w:shd w:val="clear" w:color="auto" w:fill="BFBFBF" w:themeFill="background1" w:themeFillShade="BF"/>
          </w:tcPr>
          <w:p w14:paraId="5F964226" w14:textId="0D4F590C" w:rsidR="0004405F" w:rsidRPr="001D20AC" w:rsidRDefault="0004405F" w:rsidP="001D20AC">
            <w:pPr>
              <w:jc w:val="center"/>
              <w:rPr>
                <w:rFonts w:ascii="Calibri" w:hAnsi="Calibri" w:cs="Calibri"/>
                <w:sz w:val="20"/>
                <w:szCs w:val="20"/>
              </w:rPr>
            </w:pPr>
            <w:r w:rsidRPr="001D20AC">
              <w:rPr>
                <w:rFonts w:ascii="Calibri" w:hAnsi="Calibri" w:cs="Calibri"/>
                <w:sz w:val="20"/>
                <w:szCs w:val="20"/>
              </w:rPr>
              <w:t>N</w:t>
            </w:r>
            <w:r>
              <w:rPr>
                <w:rFonts w:ascii="Calibri" w:hAnsi="Calibri" w:cs="Calibri"/>
                <w:sz w:val="20"/>
                <w:szCs w:val="20"/>
              </w:rPr>
              <w:t>IIN</w:t>
            </w:r>
          </w:p>
        </w:tc>
        <w:tc>
          <w:tcPr>
            <w:tcW w:w="674" w:type="dxa"/>
            <w:shd w:val="clear" w:color="auto" w:fill="BFBFBF" w:themeFill="background1" w:themeFillShade="BF"/>
          </w:tcPr>
          <w:p w14:paraId="2274905C" w14:textId="474EB9E2" w:rsidR="0004405F" w:rsidRPr="001D20AC" w:rsidRDefault="0004405F" w:rsidP="001D20AC">
            <w:pPr>
              <w:jc w:val="center"/>
              <w:rPr>
                <w:rFonts w:ascii="Calibri" w:hAnsi="Calibri" w:cs="Calibri"/>
                <w:sz w:val="20"/>
                <w:szCs w:val="20"/>
              </w:rPr>
            </w:pPr>
            <w:r w:rsidRPr="001D20AC">
              <w:rPr>
                <w:rFonts w:ascii="Calibri" w:hAnsi="Calibri" w:cs="Calibri"/>
                <w:sz w:val="20"/>
                <w:szCs w:val="20"/>
              </w:rPr>
              <w:t>MWR</w:t>
            </w:r>
          </w:p>
        </w:tc>
        <w:tc>
          <w:tcPr>
            <w:tcW w:w="441" w:type="dxa"/>
            <w:shd w:val="clear" w:color="auto" w:fill="BFBFBF" w:themeFill="background1" w:themeFillShade="BF"/>
          </w:tcPr>
          <w:p w14:paraId="6CD2EA1E" w14:textId="0D6CC314" w:rsidR="0004405F" w:rsidRPr="001D20AC" w:rsidRDefault="0004405F" w:rsidP="001D20AC">
            <w:pPr>
              <w:jc w:val="center"/>
              <w:rPr>
                <w:rFonts w:ascii="Calibri" w:hAnsi="Calibri" w:cs="Calibri"/>
                <w:sz w:val="20"/>
                <w:szCs w:val="20"/>
              </w:rPr>
            </w:pPr>
            <w:r w:rsidRPr="001D20AC">
              <w:rPr>
                <w:rFonts w:ascii="Calibri" w:hAnsi="Calibri" w:cs="Calibri"/>
                <w:sz w:val="20"/>
                <w:szCs w:val="20"/>
              </w:rPr>
              <w:t>UI</w:t>
            </w:r>
          </w:p>
        </w:tc>
        <w:tc>
          <w:tcPr>
            <w:tcW w:w="881" w:type="dxa"/>
            <w:shd w:val="clear" w:color="auto" w:fill="BFBFBF" w:themeFill="background1" w:themeFillShade="BF"/>
          </w:tcPr>
          <w:p w14:paraId="726C72C9" w14:textId="301FD93A" w:rsidR="0004405F" w:rsidRPr="001D20AC" w:rsidRDefault="0004405F" w:rsidP="001D20AC">
            <w:pPr>
              <w:jc w:val="center"/>
              <w:rPr>
                <w:rFonts w:ascii="Calibri" w:hAnsi="Calibri" w:cs="Calibri"/>
                <w:sz w:val="20"/>
                <w:szCs w:val="20"/>
              </w:rPr>
            </w:pPr>
            <w:r>
              <w:rPr>
                <w:rFonts w:ascii="Calibri" w:hAnsi="Calibri" w:cs="Calibri"/>
                <w:sz w:val="20"/>
                <w:szCs w:val="20"/>
              </w:rPr>
              <w:t xml:space="preserve">Offered </w:t>
            </w:r>
            <w:r w:rsidRPr="001D20AC">
              <w:rPr>
                <w:rFonts w:ascii="Calibri" w:hAnsi="Calibri" w:cs="Calibri"/>
                <w:sz w:val="20"/>
                <w:szCs w:val="20"/>
              </w:rPr>
              <w:t>Amount</w:t>
            </w:r>
          </w:p>
        </w:tc>
        <w:tc>
          <w:tcPr>
            <w:tcW w:w="854" w:type="dxa"/>
            <w:shd w:val="clear" w:color="auto" w:fill="BFBFBF" w:themeFill="background1" w:themeFillShade="BF"/>
          </w:tcPr>
          <w:p w14:paraId="457C8CD2" w14:textId="3105CB9F" w:rsidR="0004405F" w:rsidRPr="001D20AC" w:rsidRDefault="0004405F" w:rsidP="001D20AC">
            <w:pPr>
              <w:jc w:val="center"/>
              <w:rPr>
                <w:rFonts w:ascii="Calibri" w:hAnsi="Calibri" w:cs="Calibri"/>
                <w:sz w:val="20"/>
                <w:szCs w:val="20"/>
              </w:rPr>
            </w:pPr>
            <w:r>
              <w:rPr>
                <w:rFonts w:ascii="Calibri" w:hAnsi="Calibri" w:cs="Calibri"/>
                <w:sz w:val="20"/>
                <w:szCs w:val="20"/>
              </w:rPr>
              <w:t xml:space="preserve">Offered </w:t>
            </w:r>
            <w:r w:rsidRPr="001D20AC">
              <w:rPr>
                <w:rFonts w:ascii="Calibri" w:hAnsi="Calibri" w:cs="Calibri"/>
                <w:sz w:val="20"/>
                <w:szCs w:val="20"/>
              </w:rPr>
              <w:t>Interval</w:t>
            </w:r>
          </w:p>
        </w:tc>
        <w:tc>
          <w:tcPr>
            <w:tcW w:w="775" w:type="dxa"/>
            <w:shd w:val="clear" w:color="auto" w:fill="BFBFBF" w:themeFill="background1" w:themeFillShade="BF"/>
          </w:tcPr>
          <w:p w14:paraId="56331B3F" w14:textId="4DFB7DEA" w:rsidR="0004405F" w:rsidRPr="001D20AC" w:rsidRDefault="0004405F" w:rsidP="001D20AC">
            <w:pPr>
              <w:jc w:val="center"/>
              <w:rPr>
                <w:rFonts w:ascii="Calibri" w:hAnsi="Calibri" w:cs="Calibri"/>
                <w:sz w:val="20"/>
                <w:szCs w:val="20"/>
              </w:rPr>
            </w:pPr>
            <w:r w:rsidRPr="001D20AC">
              <w:rPr>
                <w:rFonts w:ascii="Calibri" w:hAnsi="Calibri" w:cs="Calibri"/>
                <w:sz w:val="20"/>
                <w:szCs w:val="20"/>
              </w:rPr>
              <w:t>Ramp Up Time</w:t>
            </w:r>
          </w:p>
        </w:tc>
        <w:tc>
          <w:tcPr>
            <w:tcW w:w="1064" w:type="dxa"/>
            <w:shd w:val="clear" w:color="auto" w:fill="BFBFBF" w:themeFill="background1" w:themeFillShade="BF"/>
          </w:tcPr>
          <w:p w14:paraId="01A91A41" w14:textId="7DF461D7" w:rsidR="0004405F" w:rsidRPr="001D20AC" w:rsidRDefault="0004405F" w:rsidP="001D20AC">
            <w:pPr>
              <w:jc w:val="center"/>
              <w:rPr>
                <w:rFonts w:ascii="Calibri" w:hAnsi="Calibri" w:cs="Calibri"/>
                <w:sz w:val="20"/>
                <w:szCs w:val="20"/>
              </w:rPr>
            </w:pPr>
            <w:r w:rsidRPr="001D20AC">
              <w:rPr>
                <w:rFonts w:ascii="Calibri" w:hAnsi="Calibri" w:cs="Calibri"/>
                <w:sz w:val="20"/>
                <w:szCs w:val="20"/>
              </w:rPr>
              <w:t>Initiation Point</w:t>
            </w:r>
          </w:p>
        </w:tc>
        <w:tc>
          <w:tcPr>
            <w:tcW w:w="1127" w:type="dxa"/>
            <w:shd w:val="clear" w:color="auto" w:fill="BFBFBF" w:themeFill="background1" w:themeFillShade="BF"/>
          </w:tcPr>
          <w:p w14:paraId="2E9C409B" w14:textId="0C536620" w:rsidR="0004405F" w:rsidRPr="001D20AC" w:rsidRDefault="0004405F" w:rsidP="001D20AC">
            <w:pPr>
              <w:jc w:val="center"/>
              <w:rPr>
                <w:rFonts w:ascii="Calibri" w:hAnsi="Calibri" w:cs="Calibri"/>
                <w:sz w:val="20"/>
                <w:szCs w:val="20"/>
              </w:rPr>
            </w:pPr>
            <w:r w:rsidRPr="001D20AC">
              <w:rPr>
                <w:rFonts w:ascii="Calibri" w:hAnsi="Calibri" w:cs="Calibri"/>
                <w:sz w:val="20"/>
                <w:szCs w:val="20"/>
              </w:rPr>
              <w:t>Surcharge</w:t>
            </w:r>
          </w:p>
        </w:tc>
        <w:tc>
          <w:tcPr>
            <w:tcW w:w="962" w:type="dxa"/>
            <w:shd w:val="clear" w:color="auto" w:fill="BFBFBF" w:themeFill="background1" w:themeFillShade="BF"/>
          </w:tcPr>
          <w:p w14:paraId="026095A9" w14:textId="69ED7684" w:rsidR="0004405F" w:rsidRPr="001D20AC" w:rsidRDefault="0004405F" w:rsidP="001D20AC">
            <w:pPr>
              <w:jc w:val="center"/>
              <w:rPr>
                <w:rFonts w:ascii="Calibri" w:hAnsi="Calibri" w:cs="Calibri"/>
                <w:sz w:val="20"/>
                <w:szCs w:val="20"/>
              </w:rPr>
            </w:pPr>
            <w:r w:rsidRPr="001D20AC">
              <w:rPr>
                <w:rFonts w:ascii="Calibri" w:hAnsi="Calibri" w:cs="Calibri"/>
                <w:sz w:val="20"/>
                <w:szCs w:val="20"/>
              </w:rPr>
              <w:t>Provision Method</w:t>
            </w:r>
          </w:p>
        </w:tc>
        <w:tc>
          <w:tcPr>
            <w:tcW w:w="668" w:type="dxa"/>
            <w:shd w:val="clear" w:color="auto" w:fill="BFBFBF" w:themeFill="background1" w:themeFillShade="BF"/>
          </w:tcPr>
          <w:p w14:paraId="492B3A3B" w14:textId="5DB38C3A" w:rsidR="0004405F" w:rsidRPr="001D20AC" w:rsidRDefault="0004405F" w:rsidP="001D20AC">
            <w:pPr>
              <w:jc w:val="center"/>
              <w:rPr>
                <w:rFonts w:ascii="Calibri" w:hAnsi="Calibri" w:cs="Calibri"/>
                <w:sz w:val="20"/>
                <w:szCs w:val="20"/>
              </w:rPr>
            </w:pPr>
            <w:r>
              <w:rPr>
                <w:rFonts w:ascii="Calibri" w:hAnsi="Calibri" w:cs="Calibri"/>
                <w:sz w:val="20"/>
                <w:szCs w:val="20"/>
              </w:rPr>
              <w:t>End Days</w:t>
            </w:r>
          </w:p>
        </w:tc>
      </w:tr>
      <w:tr w:rsidR="0004405F" w14:paraId="467E9AD3" w14:textId="6B5B8508" w:rsidTr="0004405F">
        <w:tc>
          <w:tcPr>
            <w:tcW w:w="622" w:type="dxa"/>
          </w:tcPr>
          <w:p w14:paraId="064A8236" w14:textId="5D8C182A" w:rsidR="0004405F" w:rsidRPr="001D20AC" w:rsidRDefault="0004405F">
            <w:pPr>
              <w:rPr>
                <w:rFonts w:ascii="Calibri" w:hAnsi="Calibri" w:cs="Calibri"/>
                <w:sz w:val="20"/>
                <w:szCs w:val="20"/>
              </w:rPr>
            </w:pPr>
            <w:r>
              <w:rPr>
                <w:rFonts w:ascii="Calibri" w:hAnsi="Calibri" w:cs="Calibri"/>
                <w:sz w:val="20"/>
                <w:szCs w:val="20"/>
              </w:rPr>
              <w:t>0000</w:t>
            </w:r>
          </w:p>
        </w:tc>
        <w:tc>
          <w:tcPr>
            <w:tcW w:w="1282" w:type="dxa"/>
          </w:tcPr>
          <w:p w14:paraId="534AF726" w14:textId="1D2DFDB6" w:rsidR="0004405F" w:rsidRPr="001D20AC" w:rsidRDefault="0004405F">
            <w:pPr>
              <w:rPr>
                <w:rFonts w:ascii="Calibri" w:hAnsi="Calibri" w:cs="Calibri"/>
                <w:sz w:val="20"/>
                <w:szCs w:val="20"/>
              </w:rPr>
            </w:pPr>
            <w:r w:rsidRPr="001D20AC">
              <w:rPr>
                <w:rFonts w:ascii="Calibri" w:hAnsi="Calibri" w:cs="Calibri"/>
                <w:sz w:val="20"/>
                <w:szCs w:val="20"/>
              </w:rPr>
              <w:t>00-000-0000</w:t>
            </w:r>
          </w:p>
        </w:tc>
        <w:tc>
          <w:tcPr>
            <w:tcW w:w="674" w:type="dxa"/>
          </w:tcPr>
          <w:p w14:paraId="7DF8491D" w14:textId="6706B7BD" w:rsidR="0004405F" w:rsidRPr="001D20AC" w:rsidRDefault="0004405F">
            <w:pPr>
              <w:rPr>
                <w:rFonts w:ascii="Calibri" w:hAnsi="Calibri" w:cs="Calibri"/>
                <w:sz w:val="20"/>
                <w:szCs w:val="20"/>
              </w:rPr>
            </w:pPr>
            <w:r>
              <w:rPr>
                <w:rFonts w:ascii="Calibri" w:hAnsi="Calibri" w:cs="Calibri"/>
                <w:sz w:val="20"/>
                <w:szCs w:val="20"/>
              </w:rPr>
              <w:t>100</w:t>
            </w:r>
          </w:p>
        </w:tc>
        <w:tc>
          <w:tcPr>
            <w:tcW w:w="441" w:type="dxa"/>
          </w:tcPr>
          <w:p w14:paraId="3919D559" w14:textId="78DB0136" w:rsidR="0004405F" w:rsidRPr="001D20AC" w:rsidRDefault="0004405F">
            <w:pPr>
              <w:rPr>
                <w:rFonts w:ascii="Calibri" w:hAnsi="Calibri" w:cs="Calibri"/>
                <w:sz w:val="20"/>
                <w:szCs w:val="20"/>
              </w:rPr>
            </w:pPr>
            <w:r>
              <w:rPr>
                <w:rFonts w:ascii="Calibri" w:hAnsi="Calibri" w:cs="Calibri"/>
                <w:sz w:val="20"/>
                <w:szCs w:val="20"/>
              </w:rPr>
              <w:t>EA</w:t>
            </w:r>
          </w:p>
        </w:tc>
        <w:tc>
          <w:tcPr>
            <w:tcW w:w="881" w:type="dxa"/>
          </w:tcPr>
          <w:p w14:paraId="2F1A7BE5" w14:textId="38CEFA15" w:rsidR="0004405F" w:rsidRPr="001D20AC" w:rsidRDefault="0004405F">
            <w:pPr>
              <w:rPr>
                <w:rFonts w:ascii="Calibri" w:hAnsi="Calibri" w:cs="Calibri"/>
                <w:sz w:val="20"/>
                <w:szCs w:val="20"/>
              </w:rPr>
            </w:pPr>
            <w:r>
              <w:rPr>
                <w:rFonts w:ascii="Calibri" w:hAnsi="Calibri" w:cs="Calibri"/>
                <w:sz w:val="20"/>
                <w:szCs w:val="20"/>
              </w:rPr>
              <w:t>1000</w:t>
            </w:r>
          </w:p>
        </w:tc>
        <w:tc>
          <w:tcPr>
            <w:tcW w:w="854" w:type="dxa"/>
          </w:tcPr>
          <w:p w14:paraId="260FBB63" w14:textId="15839167" w:rsidR="0004405F" w:rsidRPr="001D20AC" w:rsidRDefault="0004405F">
            <w:pPr>
              <w:rPr>
                <w:rFonts w:ascii="Calibri" w:hAnsi="Calibri" w:cs="Calibri"/>
                <w:sz w:val="20"/>
                <w:szCs w:val="20"/>
              </w:rPr>
            </w:pPr>
            <w:r>
              <w:rPr>
                <w:rFonts w:ascii="Calibri" w:hAnsi="Calibri" w:cs="Calibri"/>
                <w:sz w:val="20"/>
                <w:szCs w:val="20"/>
              </w:rPr>
              <w:t>30 Days</w:t>
            </w:r>
          </w:p>
        </w:tc>
        <w:tc>
          <w:tcPr>
            <w:tcW w:w="775" w:type="dxa"/>
          </w:tcPr>
          <w:p w14:paraId="44948B79" w14:textId="24F09B18" w:rsidR="0004405F" w:rsidRPr="001D20AC" w:rsidRDefault="0004405F">
            <w:pPr>
              <w:rPr>
                <w:rFonts w:ascii="Calibri" w:hAnsi="Calibri" w:cs="Calibri"/>
                <w:sz w:val="20"/>
                <w:szCs w:val="20"/>
              </w:rPr>
            </w:pPr>
            <w:r>
              <w:rPr>
                <w:rFonts w:ascii="Calibri" w:hAnsi="Calibri" w:cs="Calibri"/>
                <w:sz w:val="20"/>
                <w:szCs w:val="20"/>
              </w:rPr>
              <w:t>5 Days</w:t>
            </w:r>
          </w:p>
        </w:tc>
        <w:tc>
          <w:tcPr>
            <w:tcW w:w="1064" w:type="dxa"/>
          </w:tcPr>
          <w:p w14:paraId="11B777E1" w14:textId="41943D3B" w:rsidR="0004405F" w:rsidRPr="001D20AC" w:rsidRDefault="0004405F">
            <w:pPr>
              <w:rPr>
                <w:rFonts w:ascii="Calibri" w:hAnsi="Calibri" w:cs="Calibri"/>
                <w:sz w:val="20"/>
                <w:szCs w:val="20"/>
              </w:rPr>
            </w:pPr>
            <w:r>
              <w:rPr>
                <w:rFonts w:ascii="Calibri" w:hAnsi="Calibri" w:cs="Calibri"/>
                <w:sz w:val="20"/>
                <w:szCs w:val="20"/>
              </w:rPr>
              <w:t>ACR</w:t>
            </w:r>
          </w:p>
        </w:tc>
        <w:tc>
          <w:tcPr>
            <w:tcW w:w="1127" w:type="dxa"/>
          </w:tcPr>
          <w:p w14:paraId="026531E6" w14:textId="6EFDC78A" w:rsidR="0004405F" w:rsidRPr="001D20AC" w:rsidRDefault="0004405F">
            <w:pPr>
              <w:rPr>
                <w:rFonts w:ascii="Calibri" w:hAnsi="Calibri" w:cs="Calibri"/>
                <w:sz w:val="20"/>
                <w:szCs w:val="20"/>
              </w:rPr>
            </w:pPr>
            <w:r>
              <w:rPr>
                <w:rFonts w:ascii="Calibri" w:hAnsi="Calibri" w:cs="Calibri"/>
                <w:sz w:val="20"/>
                <w:szCs w:val="20"/>
              </w:rPr>
              <w:t>0</w:t>
            </w:r>
          </w:p>
        </w:tc>
        <w:tc>
          <w:tcPr>
            <w:tcW w:w="962" w:type="dxa"/>
          </w:tcPr>
          <w:p w14:paraId="713D2444" w14:textId="2BAE311B" w:rsidR="0004405F" w:rsidRPr="001D20AC" w:rsidRDefault="0004405F">
            <w:pPr>
              <w:rPr>
                <w:rFonts w:ascii="Calibri" w:hAnsi="Calibri" w:cs="Calibri"/>
                <w:sz w:val="20"/>
                <w:szCs w:val="20"/>
              </w:rPr>
            </w:pPr>
            <w:r>
              <w:rPr>
                <w:rFonts w:ascii="Calibri" w:hAnsi="Calibri" w:cs="Calibri"/>
                <w:sz w:val="20"/>
                <w:szCs w:val="20"/>
              </w:rPr>
              <w:t>External Supplier</w:t>
            </w:r>
          </w:p>
        </w:tc>
        <w:tc>
          <w:tcPr>
            <w:tcW w:w="668" w:type="dxa"/>
          </w:tcPr>
          <w:p w14:paraId="310B780C" w14:textId="4C176350" w:rsidR="0004405F" w:rsidRDefault="0004405F">
            <w:pPr>
              <w:rPr>
                <w:rFonts w:ascii="Calibri" w:hAnsi="Calibri" w:cs="Calibri"/>
                <w:sz w:val="20"/>
                <w:szCs w:val="20"/>
              </w:rPr>
            </w:pPr>
            <w:r>
              <w:rPr>
                <w:rFonts w:ascii="Calibri" w:hAnsi="Calibri" w:cs="Calibri"/>
                <w:sz w:val="20"/>
                <w:szCs w:val="20"/>
              </w:rPr>
              <w:t>0</w:t>
            </w:r>
          </w:p>
        </w:tc>
      </w:tr>
      <w:tr w:rsidR="0004405F" w14:paraId="0DC88A07" w14:textId="473F1348" w:rsidTr="0004405F">
        <w:tc>
          <w:tcPr>
            <w:tcW w:w="622" w:type="dxa"/>
          </w:tcPr>
          <w:p w14:paraId="206B66BB" w14:textId="77777777" w:rsidR="0004405F" w:rsidRPr="001D20AC" w:rsidRDefault="0004405F">
            <w:pPr>
              <w:rPr>
                <w:rFonts w:ascii="Calibri" w:hAnsi="Calibri" w:cs="Calibri"/>
                <w:sz w:val="20"/>
                <w:szCs w:val="20"/>
              </w:rPr>
            </w:pPr>
          </w:p>
        </w:tc>
        <w:tc>
          <w:tcPr>
            <w:tcW w:w="1282" w:type="dxa"/>
          </w:tcPr>
          <w:p w14:paraId="02067150" w14:textId="5539AB3F" w:rsidR="0004405F" w:rsidRPr="001D20AC" w:rsidRDefault="0004405F">
            <w:pPr>
              <w:rPr>
                <w:rFonts w:ascii="Calibri" w:hAnsi="Calibri" w:cs="Calibri"/>
                <w:sz w:val="20"/>
                <w:szCs w:val="20"/>
              </w:rPr>
            </w:pPr>
          </w:p>
        </w:tc>
        <w:tc>
          <w:tcPr>
            <w:tcW w:w="674" w:type="dxa"/>
          </w:tcPr>
          <w:p w14:paraId="4C35C9AD" w14:textId="77777777" w:rsidR="0004405F" w:rsidRPr="001D20AC" w:rsidRDefault="0004405F">
            <w:pPr>
              <w:rPr>
                <w:rFonts w:ascii="Calibri" w:hAnsi="Calibri" w:cs="Calibri"/>
                <w:sz w:val="20"/>
                <w:szCs w:val="20"/>
              </w:rPr>
            </w:pPr>
          </w:p>
        </w:tc>
        <w:tc>
          <w:tcPr>
            <w:tcW w:w="441" w:type="dxa"/>
          </w:tcPr>
          <w:p w14:paraId="4686D3DB" w14:textId="77777777" w:rsidR="0004405F" w:rsidRPr="001D20AC" w:rsidRDefault="0004405F">
            <w:pPr>
              <w:rPr>
                <w:rFonts w:ascii="Calibri" w:hAnsi="Calibri" w:cs="Calibri"/>
                <w:sz w:val="20"/>
                <w:szCs w:val="20"/>
              </w:rPr>
            </w:pPr>
          </w:p>
        </w:tc>
        <w:tc>
          <w:tcPr>
            <w:tcW w:w="881" w:type="dxa"/>
          </w:tcPr>
          <w:p w14:paraId="3D7A5984" w14:textId="77777777" w:rsidR="0004405F" w:rsidRPr="001D20AC" w:rsidRDefault="0004405F">
            <w:pPr>
              <w:rPr>
                <w:rFonts w:ascii="Calibri" w:hAnsi="Calibri" w:cs="Calibri"/>
                <w:sz w:val="20"/>
                <w:szCs w:val="20"/>
              </w:rPr>
            </w:pPr>
          </w:p>
        </w:tc>
        <w:tc>
          <w:tcPr>
            <w:tcW w:w="854" w:type="dxa"/>
          </w:tcPr>
          <w:p w14:paraId="19C8F871" w14:textId="77777777" w:rsidR="0004405F" w:rsidRPr="001D20AC" w:rsidRDefault="0004405F">
            <w:pPr>
              <w:rPr>
                <w:rFonts w:ascii="Calibri" w:hAnsi="Calibri" w:cs="Calibri"/>
                <w:sz w:val="20"/>
                <w:szCs w:val="20"/>
              </w:rPr>
            </w:pPr>
          </w:p>
        </w:tc>
        <w:tc>
          <w:tcPr>
            <w:tcW w:w="775" w:type="dxa"/>
          </w:tcPr>
          <w:p w14:paraId="4DEFD892" w14:textId="77777777" w:rsidR="0004405F" w:rsidRPr="001D20AC" w:rsidRDefault="0004405F">
            <w:pPr>
              <w:rPr>
                <w:rFonts w:ascii="Calibri" w:hAnsi="Calibri" w:cs="Calibri"/>
                <w:sz w:val="20"/>
                <w:szCs w:val="20"/>
              </w:rPr>
            </w:pPr>
          </w:p>
        </w:tc>
        <w:tc>
          <w:tcPr>
            <w:tcW w:w="1064" w:type="dxa"/>
          </w:tcPr>
          <w:p w14:paraId="05544ADC" w14:textId="77777777" w:rsidR="0004405F" w:rsidRPr="001D20AC" w:rsidRDefault="0004405F">
            <w:pPr>
              <w:rPr>
                <w:rFonts w:ascii="Calibri" w:hAnsi="Calibri" w:cs="Calibri"/>
                <w:sz w:val="20"/>
                <w:szCs w:val="20"/>
              </w:rPr>
            </w:pPr>
          </w:p>
        </w:tc>
        <w:tc>
          <w:tcPr>
            <w:tcW w:w="1127" w:type="dxa"/>
          </w:tcPr>
          <w:p w14:paraId="227ACDD7" w14:textId="77777777" w:rsidR="0004405F" w:rsidRPr="001D20AC" w:rsidRDefault="0004405F">
            <w:pPr>
              <w:rPr>
                <w:rFonts w:ascii="Calibri" w:hAnsi="Calibri" w:cs="Calibri"/>
                <w:sz w:val="20"/>
                <w:szCs w:val="20"/>
              </w:rPr>
            </w:pPr>
          </w:p>
        </w:tc>
        <w:tc>
          <w:tcPr>
            <w:tcW w:w="962" w:type="dxa"/>
          </w:tcPr>
          <w:p w14:paraId="48747684" w14:textId="77777777" w:rsidR="0004405F" w:rsidRPr="001D20AC" w:rsidRDefault="0004405F">
            <w:pPr>
              <w:rPr>
                <w:rFonts w:ascii="Calibri" w:hAnsi="Calibri" w:cs="Calibri"/>
                <w:sz w:val="20"/>
                <w:szCs w:val="20"/>
              </w:rPr>
            </w:pPr>
          </w:p>
        </w:tc>
        <w:tc>
          <w:tcPr>
            <w:tcW w:w="668" w:type="dxa"/>
          </w:tcPr>
          <w:p w14:paraId="59D39B8E" w14:textId="77777777" w:rsidR="0004405F" w:rsidRPr="001D20AC" w:rsidRDefault="0004405F">
            <w:pPr>
              <w:rPr>
                <w:rFonts w:ascii="Calibri" w:hAnsi="Calibri" w:cs="Calibri"/>
                <w:sz w:val="20"/>
                <w:szCs w:val="20"/>
              </w:rPr>
            </w:pPr>
          </w:p>
        </w:tc>
      </w:tr>
      <w:tr w:rsidR="0004405F" w14:paraId="0A9B5CAD" w14:textId="38F46765" w:rsidTr="0004405F">
        <w:tc>
          <w:tcPr>
            <w:tcW w:w="622" w:type="dxa"/>
          </w:tcPr>
          <w:p w14:paraId="4AADCECA" w14:textId="77777777" w:rsidR="0004405F" w:rsidRPr="001D20AC" w:rsidRDefault="0004405F">
            <w:pPr>
              <w:rPr>
                <w:rFonts w:ascii="Calibri" w:hAnsi="Calibri" w:cs="Calibri"/>
                <w:sz w:val="20"/>
                <w:szCs w:val="20"/>
              </w:rPr>
            </w:pPr>
          </w:p>
        </w:tc>
        <w:tc>
          <w:tcPr>
            <w:tcW w:w="1282" w:type="dxa"/>
          </w:tcPr>
          <w:p w14:paraId="6163F98B" w14:textId="3B41141F" w:rsidR="0004405F" w:rsidRPr="001D20AC" w:rsidRDefault="0004405F">
            <w:pPr>
              <w:rPr>
                <w:rFonts w:ascii="Calibri" w:hAnsi="Calibri" w:cs="Calibri"/>
                <w:sz w:val="20"/>
                <w:szCs w:val="20"/>
              </w:rPr>
            </w:pPr>
          </w:p>
        </w:tc>
        <w:tc>
          <w:tcPr>
            <w:tcW w:w="674" w:type="dxa"/>
          </w:tcPr>
          <w:p w14:paraId="536942E1" w14:textId="77777777" w:rsidR="0004405F" w:rsidRPr="001D20AC" w:rsidRDefault="0004405F">
            <w:pPr>
              <w:rPr>
                <w:rFonts w:ascii="Calibri" w:hAnsi="Calibri" w:cs="Calibri"/>
                <w:sz w:val="20"/>
                <w:szCs w:val="20"/>
              </w:rPr>
            </w:pPr>
          </w:p>
        </w:tc>
        <w:tc>
          <w:tcPr>
            <w:tcW w:w="441" w:type="dxa"/>
          </w:tcPr>
          <w:p w14:paraId="08379579" w14:textId="77777777" w:rsidR="0004405F" w:rsidRPr="001D20AC" w:rsidRDefault="0004405F">
            <w:pPr>
              <w:rPr>
                <w:rFonts w:ascii="Calibri" w:hAnsi="Calibri" w:cs="Calibri"/>
                <w:sz w:val="20"/>
                <w:szCs w:val="20"/>
              </w:rPr>
            </w:pPr>
          </w:p>
        </w:tc>
        <w:tc>
          <w:tcPr>
            <w:tcW w:w="881" w:type="dxa"/>
          </w:tcPr>
          <w:p w14:paraId="576DED5E" w14:textId="77777777" w:rsidR="0004405F" w:rsidRPr="001D20AC" w:rsidRDefault="0004405F">
            <w:pPr>
              <w:rPr>
                <w:rFonts w:ascii="Calibri" w:hAnsi="Calibri" w:cs="Calibri"/>
                <w:sz w:val="20"/>
                <w:szCs w:val="20"/>
              </w:rPr>
            </w:pPr>
          </w:p>
        </w:tc>
        <w:tc>
          <w:tcPr>
            <w:tcW w:w="854" w:type="dxa"/>
          </w:tcPr>
          <w:p w14:paraId="2F3801A5" w14:textId="77777777" w:rsidR="0004405F" w:rsidRPr="001D20AC" w:rsidRDefault="0004405F">
            <w:pPr>
              <w:rPr>
                <w:rFonts w:ascii="Calibri" w:hAnsi="Calibri" w:cs="Calibri"/>
                <w:sz w:val="20"/>
                <w:szCs w:val="20"/>
              </w:rPr>
            </w:pPr>
          </w:p>
        </w:tc>
        <w:tc>
          <w:tcPr>
            <w:tcW w:w="775" w:type="dxa"/>
          </w:tcPr>
          <w:p w14:paraId="12A3F042" w14:textId="77777777" w:rsidR="0004405F" w:rsidRPr="001D20AC" w:rsidRDefault="0004405F">
            <w:pPr>
              <w:rPr>
                <w:rFonts w:ascii="Calibri" w:hAnsi="Calibri" w:cs="Calibri"/>
                <w:sz w:val="20"/>
                <w:szCs w:val="20"/>
              </w:rPr>
            </w:pPr>
          </w:p>
        </w:tc>
        <w:tc>
          <w:tcPr>
            <w:tcW w:w="1064" w:type="dxa"/>
          </w:tcPr>
          <w:p w14:paraId="3644DB3C" w14:textId="77777777" w:rsidR="0004405F" w:rsidRPr="001D20AC" w:rsidRDefault="0004405F">
            <w:pPr>
              <w:rPr>
                <w:rFonts w:ascii="Calibri" w:hAnsi="Calibri" w:cs="Calibri"/>
                <w:sz w:val="20"/>
                <w:szCs w:val="20"/>
              </w:rPr>
            </w:pPr>
          </w:p>
        </w:tc>
        <w:tc>
          <w:tcPr>
            <w:tcW w:w="1127" w:type="dxa"/>
          </w:tcPr>
          <w:p w14:paraId="5614630A" w14:textId="77777777" w:rsidR="0004405F" w:rsidRPr="001D20AC" w:rsidRDefault="0004405F">
            <w:pPr>
              <w:rPr>
                <w:rFonts w:ascii="Calibri" w:hAnsi="Calibri" w:cs="Calibri"/>
                <w:sz w:val="20"/>
                <w:szCs w:val="20"/>
              </w:rPr>
            </w:pPr>
          </w:p>
        </w:tc>
        <w:tc>
          <w:tcPr>
            <w:tcW w:w="962" w:type="dxa"/>
          </w:tcPr>
          <w:p w14:paraId="372F7845" w14:textId="77777777" w:rsidR="0004405F" w:rsidRPr="001D20AC" w:rsidRDefault="0004405F">
            <w:pPr>
              <w:rPr>
                <w:rFonts w:ascii="Calibri" w:hAnsi="Calibri" w:cs="Calibri"/>
                <w:sz w:val="20"/>
                <w:szCs w:val="20"/>
              </w:rPr>
            </w:pPr>
          </w:p>
        </w:tc>
        <w:tc>
          <w:tcPr>
            <w:tcW w:w="668" w:type="dxa"/>
          </w:tcPr>
          <w:p w14:paraId="132F4E82" w14:textId="77777777" w:rsidR="0004405F" w:rsidRPr="001D20AC" w:rsidRDefault="0004405F">
            <w:pPr>
              <w:rPr>
                <w:rFonts w:ascii="Calibri" w:hAnsi="Calibri" w:cs="Calibri"/>
                <w:sz w:val="20"/>
                <w:szCs w:val="20"/>
              </w:rPr>
            </w:pPr>
          </w:p>
        </w:tc>
      </w:tr>
      <w:tr w:rsidR="0004405F" w14:paraId="0260163C" w14:textId="2683DD89" w:rsidTr="0004405F">
        <w:tc>
          <w:tcPr>
            <w:tcW w:w="622" w:type="dxa"/>
          </w:tcPr>
          <w:p w14:paraId="6BF34A7C" w14:textId="77777777" w:rsidR="0004405F" w:rsidRPr="001D20AC" w:rsidRDefault="0004405F">
            <w:pPr>
              <w:rPr>
                <w:rFonts w:ascii="Calibri" w:hAnsi="Calibri" w:cs="Calibri"/>
                <w:sz w:val="20"/>
                <w:szCs w:val="20"/>
              </w:rPr>
            </w:pPr>
          </w:p>
        </w:tc>
        <w:tc>
          <w:tcPr>
            <w:tcW w:w="1282" w:type="dxa"/>
          </w:tcPr>
          <w:p w14:paraId="053EFE17" w14:textId="14ED3ABE" w:rsidR="0004405F" w:rsidRPr="001D20AC" w:rsidRDefault="0004405F">
            <w:pPr>
              <w:rPr>
                <w:rFonts w:ascii="Calibri" w:hAnsi="Calibri" w:cs="Calibri"/>
                <w:sz w:val="20"/>
                <w:szCs w:val="20"/>
              </w:rPr>
            </w:pPr>
          </w:p>
        </w:tc>
        <w:tc>
          <w:tcPr>
            <w:tcW w:w="674" w:type="dxa"/>
          </w:tcPr>
          <w:p w14:paraId="5CA67665" w14:textId="77777777" w:rsidR="0004405F" w:rsidRPr="001D20AC" w:rsidRDefault="0004405F">
            <w:pPr>
              <w:rPr>
                <w:rFonts w:ascii="Calibri" w:hAnsi="Calibri" w:cs="Calibri"/>
                <w:sz w:val="20"/>
                <w:szCs w:val="20"/>
              </w:rPr>
            </w:pPr>
          </w:p>
        </w:tc>
        <w:tc>
          <w:tcPr>
            <w:tcW w:w="441" w:type="dxa"/>
          </w:tcPr>
          <w:p w14:paraId="7918E9D0" w14:textId="77777777" w:rsidR="0004405F" w:rsidRPr="001D20AC" w:rsidRDefault="0004405F">
            <w:pPr>
              <w:rPr>
                <w:rFonts w:ascii="Calibri" w:hAnsi="Calibri" w:cs="Calibri"/>
                <w:sz w:val="20"/>
                <w:szCs w:val="20"/>
              </w:rPr>
            </w:pPr>
          </w:p>
        </w:tc>
        <w:tc>
          <w:tcPr>
            <w:tcW w:w="881" w:type="dxa"/>
          </w:tcPr>
          <w:p w14:paraId="4BCECAB2" w14:textId="77777777" w:rsidR="0004405F" w:rsidRPr="001D20AC" w:rsidRDefault="0004405F">
            <w:pPr>
              <w:rPr>
                <w:rFonts w:ascii="Calibri" w:hAnsi="Calibri" w:cs="Calibri"/>
                <w:sz w:val="20"/>
                <w:szCs w:val="20"/>
              </w:rPr>
            </w:pPr>
          </w:p>
        </w:tc>
        <w:tc>
          <w:tcPr>
            <w:tcW w:w="854" w:type="dxa"/>
          </w:tcPr>
          <w:p w14:paraId="5742EB80" w14:textId="77777777" w:rsidR="0004405F" w:rsidRPr="001D20AC" w:rsidRDefault="0004405F">
            <w:pPr>
              <w:rPr>
                <w:rFonts w:ascii="Calibri" w:hAnsi="Calibri" w:cs="Calibri"/>
                <w:sz w:val="20"/>
                <w:szCs w:val="20"/>
              </w:rPr>
            </w:pPr>
          </w:p>
        </w:tc>
        <w:tc>
          <w:tcPr>
            <w:tcW w:w="775" w:type="dxa"/>
          </w:tcPr>
          <w:p w14:paraId="3D51695D" w14:textId="77777777" w:rsidR="0004405F" w:rsidRPr="001D20AC" w:rsidRDefault="0004405F">
            <w:pPr>
              <w:rPr>
                <w:rFonts w:ascii="Calibri" w:hAnsi="Calibri" w:cs="Calibri"/>
                <w:sz w:val="20"/>
                <w:szCs w:val="20"/>
              </w:rPr>
            </w:pPr>
          </w:p>
        </w:tc>
        <w:tc>
          <w:tcPr>
            <w:tcW w:w="1064" w:type="dxa"/>
          </w:tcPr>
          <w:p w14:paraId="7743E2C8" w14:textId="77777777" w:rsidR="0004405F" w:rsidRPr="001D20AC" w:rsidRDefault="0004405F">
            <w:pPr>
              <w:rPr>
                <w:rFonts w:ascii="Calibri" w:hAnsi="Calibri" w:cs="Calibri"/>
                <w:sz w:val="20"/>
                <w:szCs w:val="20"/>
              </w:rPr>
            </w:pPr>
          </w:p>
        </w:tc>
        <w:tc>
          <w:tcPr>
            <w:tcW w:w="1127" w:type="dxa"/>
          </w:tcPr>
          <w:p w14:paraId="111CBE33" w14:textId="77777777" w:rsidR="0004405F" w:rsidRPr="001D20AC" w:rsidRDefault="0004405F">
            <w:pPr>
              <w:rPr>
                <w:rFonts w:ascii="Calibri" w:hAnsi="Calibri" w:cs="Calibri"/>
                <w:sz w:val="20"/>
                <w:szCs w:val="20"/>
              </w:rPr>
            </w:pPr>
          </w:p>
        </w:tc>
        <w:tc>
          <w:tcPr>
            <w:tcW w:w="962" w:type="dxa"/>
          </w:tcPr>
          <w:p w14:paraId="4CDE0F57" w14:textId="77777777" w:rsidR="0004405F" w:rsidRPr="001D20AC" w:rsidRDefault="0004405F">
            <w:pPr>
              <w:rPr>
                <w:rFonts w:ascii="Calibri" w:hAnsi="Calibri" w:cs="Calibri"/>
                <w:sz w:val="20"/>
                <w:szCs w:val="20"/>
              </w:rPr>
            </w:pPr>
          </w:p>
        </w:tc>
        <w:tc>
          <w:tcPr>
            <w:tcW w:w="668" w:type="dxa"/>
          </w:tcPr>
          <w:p w14:paraId="2BD68FA3" w14:textId="77777777" w:rsidR="0004405F" w:rsidRPr="001D20AC" w:rsidRDefault="0004405F">
            <w:pPr>
              <w:rPr>
                <w:rFonts w:ascii="Calibri" w:hAnsi="Calibri" w:cs="Calibri"/>
                <w:sz w:val="20"/>
                <w:szCs w:val="20"/>
              </w:rPr>
            </w:pPr>
          </w:p>
        </w:tc>
      </w:tr>
      <w:tr w:rsidR="0004405F" w14:paraId="49D2E1F7" w14:textId="31EBA7A7" w:rsidTr="0004405F">
        <w:tc>
          <w:tcPr>
            <w:tcW w:w="622" w:type="dxa"/>
          </w:tcPr>
          <w:p w14:paraId="312623E4" w14:textId="77777777" w:rsidR="0004405F" w:rsidRPr="001D20AC" w:rsidRDefault="0004405F">
            <w:pPr>
              <w:rPr>
                <w:rFonts w:ascii="Calibri" w:hAnsi="Calibri" w:cs="Calibri"/>
                <w:sz w:val="20"/>
                <w:szCs w:val="20"/>
              </w:rPr>
            </w:pPr>
          </w:p>
        </w:tc>
        <w:tc>
          <w:tcPr>
            <w:tcW w:w="1282" w:type="dxa"/>
          </w:tcPr>
          <w:p w14:paraId="3B41ADC6" w14:textId="0DF9545D" w:rsidR="0004405F" w:rsidRPr="001D20AC" w:rsidRDefault="0004405F">
            <w:pPr>
              <w:rPr>
                <w:rFonts w:ascii="Calibri" w:hAnsi="Calibri" w:cs="Calibri"/>
                <w:sz w:val="20"/>
                <w:szCs w:val="20"/>
              </w:rPr>
            </w:pPr>
          </w:p>
        </w:tc>
        <w:tc>
          <w:tcPr>
            <w:tcW w:w="674" w:type="dxa"/>
          </w:tcPr>
          <w:p w14:paraId="61B464B0" w14:textId="77777777" w:rsidR="0004405F" w:rsidRPr="001D20AC" w:rsidRDefault="0004405F">
            <w:pPr>
              <w:rPr>
                <w:rFonts w:ascii="Calibri" w:hAnsi="Calibri" w:cs="Calibri"/>
                <w:sz w:val="20"/>
                <w:szCs w:val="20"/>
              </w:rPr>
            </w:pPr>
          </w:p>
        </w:tc>
        <w:tc>
          <w:tcPr>
            <w:tcW w:w="441" w:type="dxa"/>
          </w:tcPr>
          <w:p w14:paraId="6087AA06" w14:textId="77777777" w:rsidR="0004405F" w:rsidRPr="001D20AC" w:rsidRDefault="0004405F">
            <w:pPr>
              <w:rPr>
                <w:rFonts w:ascii="Calibri" w:hAnsi="Calibri" w:cs="Calibri"/>
                <w:sz w:val="20"/>
                <w:szCs w:val="20"/>
              </w:rPr>
            </w:pPr>
          </w:p>
        </w:tc>
        <w:tc>
          <w:tcPr>
            <w:tcW w:w="881" w:type="dxa"/>
          </w:tcPr>
          <w:p w14:paraId="4F928C35" w14:textId="77777777" w:rsidR="0004405F" w:rsidRPr="001D20AC" w:rsidRDefault="0004405F">
            <w:pPr>
              <w:rPr>
                <w:rFonts w:ascii="Calibri" w:hAnsi="Calibri" w:cs="Calibri"/>
                <w:sz w:val="20"/>
                <w:szCs w:val="20"/>
              </w:rPr>
            </w:pPr>
          </w:p>
        </w:tc>
        <w:tc>
          <w:tcPr>
            <w:tcW w:w="854" w:type="dxa"/>
          </w:tcPr>
          <w:p w14:paraId="4419B9E6" w14:textId="77777777" w:rsidR="0004405F" w:rsidRPr="001D20AC" w:rsidRDefault="0004405F">
            <w:pPr>
              <w:rPr>
                <w:rFonts w:ascii="Calibri" w:hAnsi="Calibri" w:cs="Calibri"/>
                <w:sz w:val="20"/>
                <w:szCs w:val="20"/>
              </w:rPr>
            </w:pPr>
          </w:p>
        </w:tc>
        <w:tc>
          <w:tcPr>
            <w:tcW w:w="775" w:type="dxa"/>
          </w:tcPr>
          <w:p w14:paraId="29FD94EE" w14:textId="77777777" w:rsidR="0004405F" w:rsidRPr="001D20AC" w:rsidRDefault="0004405F">
            <w:pPr>
              <w:rPr>
                <w:rFonts w:ascii="Calibri" w:hAnsi="Calibri" w:cs="Calibri"/>
                <w:sz w:val="20"/>
                <w:szCs w:val="20"/>
              </w:rPr>
            </w:pPr>
          </w:p>
        </w:tc>
        <w:tc>
          <w:tcPr>
            <w:tcW w:w="1064" w:type="dxa"/>
          </w:tcPr>
          <w:p w14:paraId="00474947" w14:textId="77777777" w:rsidR="0004405F" w:rsidRPr="001D20AC" w:rsidRDefault="0004405F">
            <w:pPr>
              <w:rPr>
                <w:rFonts w:ascii="Calibri" w:hAnsi="Calibri" w:cs="Calibri"/>
                <w:sz w:val="20"/>
                <w:szCs w:val="20"/>
              </w:rPr>
            </w:pPr>
          </w:p>
        </w:tc>
        <w:tc>
          <w:tcPr>
            <w:tcW w:w="1127" w:type="dxa"/>
          </w:tcPr>
          <w:p w14:paraId="63157E7A" w14:textId="77777777" w:rsidR="0004405F" w:rsidRPr="001D20AC" w:rsidRDefault="0004405F">
            <w:pPr>
              <w:rPr>
                <w:rFonts w:ascii="Calibri" w:hAnsi="Calibri" w:cs="Calibri"/>
                <w:sz w:val="20"/>
                <w:szCs w:val="20"/>
              </w:rPr>
            </w:pPr>
          </w:p>
        </w:tc>
        <w:tc>
          <w:tcPr>
            <w:tcW w:w="962" w:type="dxa"/>
          </w:tcPr>
          <w:p w14:paraId="46C6CF0B" w14:textId="77777777" w:rsidR="0004405F" w:rsidRPr="001D20AC" w:rsidRDefault="0004405F">
            <w:pPr>
              <w:rPr>
                <w:rFonts w:ascii="Calibri" w:hAnsi="Calibri" w:cs="Calibri"/>
                <w:sz w:val="20"/>
                <w:szCs w:val="20"/>
              </w:rPr>
            </w:pPr>
          </w:p>
        </w:tc>
        <w:tc>
          <w:tcPr>
            <w:tcW w:w="668" w:type="dxa"/>
          </w:tcPr>
          <w:p w14:paraId="388B7F39" w14:textId="77777777" w:rsidR="0004405F" w:rsidRPr="001D20AC" w:rsidRDefault="0004405F">
            <w:pPr>
              <w:rPr>
                <w:rFonts w:ascii="Calibri" w:hAnsi="Calibri" w:cs="Calibri"/>
                <w:sz w:val="20"/>
                <w:szCs w:val="20"/>
              </w:rPr>
            </w:pPr>
          </w:p>
        </w:tc>
      </w:tr>
    </w:tbl>
    <w:p w14:paraId="46FA2DEA" w14:textId="77777777" w:rsidR="001A3483" w:rsidRDefault="001A3483"/>
    <w:p w14:paraId="0FBD1F38" w14:textId="1D1AAA3C" w:rsidR="00407754" w:rsidRDefault="00407754" w:rsidP="00407754">
      <w:r w:rsidRPr="00E31753">
        <w:rPr>
          <w:b/>
          <w:bCs/>
          <w:u w:val="single"/>
        </w:rPr>
        <w:t>Section 2</w:t>
      </w:r>
      <w:r>
        <w:t>: Description of Constraints</w:t>
      </w:r>
    </w:p>
    <w:p w14:paraId="319ED36A" w14:textId="0FF8B17D" w:rsidR="003C6A54" w:rsidRPr="00D6724C" w:rsidRDefault="00D6724C" w:rsidP="00407754">
      <w:pPr>
        <w:rPr>
          <w:i/>
          <w:iCs/>
          <w:sz w:val="20"/>
          <w:szCs w:val="20"/>
        </w:rPr>
      </w:pPr>
      <w:r w:rsidRPr="00D6724C">
        <w:rPr>
          <w:i/>
          <w:iCs/>
          <w:sz w:val="20"/>
          <w:szCs w:val="20"/>
        </w:rPr>
        <w:t>This section describes your constraints or difficulties meeting the requested Surge requirements. If the constraint is too much to overcome internally and you need additional assistance from the government, recommend using Section 3. However, you may not need an investment, only time to realign your business process or resolve an issue with a sub-vendors or suppliers.</w:t>
      </w:r>
    </w:p>
    <w:p w14:paraId="65635FFD" w14:textId="5E32D957" w:rsidR="00407754" w:rsidRDefault="00407754" w:rsidP="00407754">
      <w:r w:rsidRPr="00E31753">
        <w:rPr>
          <w:b/>
          <w:bCs/>
          <w:u w:val="single"/>
        </w:rPr>
        <w:t>Section 3</w:t>
      </w:r>
      <w:r>
        <w:t>: Proposed Solutions &amp; Government Investments Required to Obtain S&amp;S Coverage Capability</w:t>
      </w:r>
      <w:r w:rsidR="00354E3F">
        <w:t xml:space="preserve"> (</w:t>
      </w:r>
      <w:r w:rsidR="00354E3F" w:rsidRPr="00646CB5">
        <w:rPr>
          <w:b/>
          <w:bCs/>
          <w:i/>
          <w:iCs/>
        </w:rPr>
        <w:t>Optional</w:t>
      </w:r>
      <w:r w:rsidR="00354E3F">
        <w:t>)</w:t>
      </w:r>
    </w:p>
    <w:p w14:paraId="5D321BE6" w14:textId="3FAC7CC5" w:rsidR="003C6A54" w:rsidRPr="00DF7C1A" w:rsidRDefault="00DF7C1A" w:rsidP="00407754">
      <w:pPr>
        <w:rPr>
          <w:i/>
          <w:iCs/>
          <w:sz w:val="20"/>
          <w:szCs w:val="20"/>
        </w:rPr>
      </w:pPr>
      <w:r w:rsidRPr="00DF7C1A">
        <w:rPr>
          <w:i/>
          <w:iCs/>
          <w:sz w:val="20"/>
          <w:szCs w:val="20"/>
        </w:rPr>
        <w:t>Clearly explain the investment recommendation. This recommendation may be pursued by the DLA Industrial Capability &amp; Warstopper Program as an Industrial Capability Assessment (ICA).</w:t>
      </w:r>
    </w:p>
    <w:p w14:paraId="6F1EFB49" w14:textId="77777777" w:rsidR="00832957" w:rsidRDefault="00407754" w:rsidP="00843BF7">
      <w:r w:rsidRPr="00E31753">
        <w:rPr>
          <w:b/>
          <w:bCs/>
          <w:u w:val="single"/>
        </w:rPr>
        <w:t>Section 3.1</w:t>
      </w:r>
      <w:r>
        <w:t>: Coverage to be Gained</w:t>
      </w:r>
    </w:p>
    <w:p w14:paraId="52F43934" w14:textId="3358C233" w:rsidR="003C6A54" w:rsidRPr="00DF7C1A" w:rsidRDefault="00843BF7" w:rsidP="00832957">
      <w:pPr>
        <w:pStyle w:val="ListParagraph"/>
        <w:numPr>
          <w:ilvl w:val="0"/>
          <w:numId w:val="3"/>
        </w:numPr>
        <w:rPr>
          <w:i/>
          <w:iCs/>
          <w:sz w:val="20"/>
          <w:szCs w:val="20"/>
        </w:rPr>
      </w:pPr>
      <w:r w:rsidRPr="00DF7C1A">
        <w:rPr>
          <w:i/>
          <w:iCs/>
          <w:sz w:val="20"/>
          <w:szCs w:val="20"/>
        </w:rPr>
        <w:t>Only Enter if you are recommending an investment</w:t>
      </w:r>
    </w:p>
    <w:p w14:paraId="7FD99901" w14:textId="6182FD44" w:rsidR="00407754" w:rsidRDefault="00407754" w:rsidP="00407754">
      <w:r w:rsidRPr="00E31753">
        <w:rPr>
          <w:b/>
          <w:bCs/>
          <w:u w:val="single"/>
        </w:rPr>
        <w:t>Section 3.2</w:t>
      </w:r>
      <w:r>
        <w:t>: Funding Requirements to Obtain S&amp;S Coverage – Investment Cost Details</w:t>
      </w:r>
    </w:p>
    <w:p w14:paraId="7947AEEF" w14:textId="4E0EF81E" w:rsidR="00843BF7" w:rsidRDefault="00843BF7" w:rsidP="00832957">
      <w:pPr>
        <w:pStyle w:val="ListParagraph"/>
        <w:numPr>
          <w:ilvl w:val="0"/>
          <w:numId w:val="3"/>
        </w:numPr>
        <w:rPr>
          <w:i/>
          <w:iCs/>
          <w:sz w:val="20"/>
          <w:szCs w:val="20"/>
        </w:rPr>
      </w:pPr>
      <w:r w:rsidRPr="00DF7C1A">
        <w:rPr>
          <w:i/>
          <w:iCs/>
          <w:sz w:val="20"/>
          <w:szCs w:val="20"/>
        </w:rPr>
        <w:t>Only Enter if you are recommending an investment</w:t>
      </w:r>
    </w:p>
    <w:p w14:paraId="69EE1D2E" w14:textId="77777777" w:rsidR="00962CC0" w:rsidRPr="00962CC0" w:rsidRDefault="00962CC0" w:rsidP="00962CC0">
      <w:pPr>
        <w:rPr>
          <w:i/>
          <w:iCs/>
          <w:sz w:val="20"/>
          <w:szCs w:val="20"/>
        </w:rPr>
      </w:pPr>
    </w:p>
    <w:tbl>
      <w:tblPr>
        <w:tblStyle w:val="TableGrid"/>
        <w:tblW w:w="0" w:type="auto"/>
        <w:tblLook w:val="04A0" w:firstRow="1" w:lastRow="0" w:firstColumn="1" w:lastColumn="0" w:noHBand="0" w:noVBand="1"/>
      </w:tblPr>
      <w:tblGrid>
        <w:gridCol w:w="2155"/>
        <w:gridCol w:w="900"/>
        <w:gridCol w:w="1080"/>
        <w:gridCol w:w="810"/>
        <w:gridCol w:w="810"/>
        <w:gridCol w:w="900"/>
        <w:gridCol w:w="900"/>
        <w:gridCol w:w="882"/>
        <w:gridCol w:w="913"/>
      </w:tblGrid>
      <w:tr w:rsidR="006E3337" w14:paraId="517D5F5F" w14:textId="77777777" w:rsidTr="006E3337">
        <w:tc>
          <w:tcPr>
            <w:tcW w:w="2155" w:type="dxa"/>
            <w:shd w:val="clear" w:color="auto" w:fill="BFBFBF" w:themeFill="background1" w:themeFillShade="BF"/>
          </w:tcPr>
          <w:p w14:paraId="56A59F23" w14:textId="0C47117E" w:rsidR="006E3337" w:rsidRPr="001D20AC" w:rsidRDefault="006E3337" w:rsidP="00D91C27">
            <w:pPr>
              <w:jc w:val="center"/>
              <w:rPr>
                <w:rFonts w:ascii="Calibri" w:hAnsi="Calibri" w:cs="Calibri"/>
                <w:sz w:val="20"/>
                <w:szCs w:val="20"/>
              </w:rPr>
            </w:pPr>
            <w:r>
              <w:rPr>
                <w:rFonts w:ascii="Calibri" w:hAnsi="Calibri" w:cs="Calibri"/>
                <w:sz w:val="20"/>
                <w:szCs w:val="20"/>
              </w:rPr>
              <w:lastRenderedPageBreak/>
              <w:t>Cost Name</w:t>
            </w:r>
          </w:p>
        </w:tc>
        <w:tc>
          <w:tcPr>
            <w:tcW w:w="900" w:type="dxa"/>
            <w:shd w:val="clear" w:color="auto" w:fill="BFBFBF" w:themeFill="background1" w:themeFillShade="BF"/>
          </w:tcPr>
          <w:p w14:paraId="2AD6F4F5" w14:textId="06A57761" w:rsidR="006E3337" w:rsidRPr="001D20AC" w:rsidRDefault="0020770E" w:rsidP="00D91C27">
            <w:pPr>
              <w:jc w:val="center"/>
              <w:rPr>
                <w:rFonts w:ascii="Calibri" w:hAnsi="Calibri" w:cs="Calibri"/>
                <w:sz w:val="20"/>
                <w:szCs w:val="20"/>
              </w:rPr>
            </w:pPr>
            <w:r>
              <w:rPr>
                <w:rFonts w:ascii="Calibri" w:hAnsi="Calibri" w:cs="Calibri"/>
                <w:sz w:val="20"/>
                <w:szCs w:val="20"/>
              </w:rPr>
              <w:t>Time Saved</w:t>
            </w:r>
          </w:p>
        </w:tc>
        <w:tc>
          <w:tcPr>
            <w:tcW w:w="1080" w:type="dxa"/>
            <w:shd w:val="clear" w:color="auto" w:fill="BFBFBF" w:themeFill="background1" w:themeFillShade="BF"/>
          </w:tcPr>
          <w:p w14:paraId="138027E2" w14:textId="0B1E7204" w:rsidR="006E3337" w:rsidRPr="001D20AC" w:rsidRDefault="006E3337" w:rsidP="00D91C27">
            <w:pPr>
              <w:jc w:val="center"/>
              <w:rPr>
                <w:rFonts w:ascii="Calibri" w:hAnsi="Calibri" w:cs="Calibri"/>
                <w:sz w:val="20"/>
                <w:szCs w:val="20"/>
              </w:rPr>
            </w:pPr>
            <w:r>
              <w:rPr>
                <w:rFonts w:ascii="Calibri" w:hAnsi="Calibri" w:cs="Calibri"/>
                <w:sz w:val="20"/>
                <w:szCs w:val="20"/>
              </w:rPr>
              <w:t>Applies to</w:t>
            </w:r>
          </w:p>
        </w:tc>
        <w:tc>
          <w:tcPr>
            <w:tcW w:w="810" w:type="dxa"/>
            <w:shd w:val="clear" w:color="auto" w:fill="BFBFBF" w:themeFill="background1" w:themeFillShade="BF"/>
          </w:tcPr>
          <w:p w14:paraId="3686CA84" w14:textId="1CD348B1" w:rsidR="006E3337" w:rsidRPr="001D20AC" w:rsidRDefault="006E3337" w:rsidP="00D91C27">
            <w:pPr>
              <w:jc w:val="center"/>
              <w:rPr>
                <w:rFonts w:ascii="Calibri" w:hAnsi="Calibri" w:cs="Calibri"/>
                <w:sz w:val="20"/>
                <w:szCs w:val="20"/>
              </w:rPr>
            </w:pPr>
            <w:r>
              <w:rPr>
                <w:rFonts w:ascii="Calibri" w:hAnsi="Calibri" w:cs="Calibri"/>
                <w:sz w:val="20"/>
                <w:szCs w:val="20"/>
              </w:rPr>
              <w:t>Year 1</w:t>
            </w:r>
          </w:p>
        </w:tc>
        <w:tc>
          <w:tcPr>
            <w:tcW w:w="810" w:type="dxa"/>
            <w:shd w:val="clear" w:color="auto" w:fill="BFBFBF" w:themeFill="background1" w:themeFillShade="BF"/>
          </w:tcPr>
          <w:p w14:paraId="6C13F361" w14:textId="3EA37ED6" w:rsidR="006E3337" w:rsidRPr="001D20AC" w:rsidRDefault="006E3337" w:rsidP="00D91C27">
            <w:pPr>
              <w:jc w:val="center"/>
              <w:rPr>
                <w:rFonts w:ascii="Calibri" w:hAnsi="Calibri" w:cs="Calibri"/>
                <w:sz w:val="20"/>
                <w:szCs w:val="20"/>
              </w:rPr>
            </w:pPr>
            <w:r>
              <w:rPr>
                <w:rFonts w:ascii="Calibri" w:hAnsi="Calibri" w:cs="Calibri"/>
                <w:sz w:val="20"/>
                <w:szCs w:val="20"/>
              </w:rPr>
              <w:t>Year 2</w:t>
            </w:r>
          </w:p>
        </w:tc>
        <w:tc>
          <w:tcPr>
            <w:tcW w:w="900" w:type="dxa"/>
            <w:shd w:val="clear" w:color="auto" w:fill="BFBFBF" w:themeFill="background1" w:themeFillShade="BF"/>
          </w:tcPr>
          <w:p w14:paraId="546CD0BD" w14:textId="33D6794D" w:rsidR="006E3337" w:rsidRPr="001D20AC" w:rsidRDefault="006E3337" w:rsidP="00D91C27">
            <w:pPr>
              <w:jc w:val="center"/>
              <w:rPr>
                <w:rFonts w:ascii="Calibri" w:hAnsi="Calibri" w:cs="Calibri"/>
                <w:sz w:val="20"/>
                <w:szCs w:val="20"/>
              </w:rPr>
            </w:pPr>
            <w:r>
              <w:rPr>
                <w:rFonts w:ascii="Calibri" w:hAnsi="Calibri" w:cs="Calibri"/>
                <w:sz w:val="20"/>
                <w:szCs w:val="20"/>
              </w:rPr>
              <w:t>Year 3</w:t>
            </w:r>
          </w:p>
        </w:tc>
        <w:tc>
          <w:tcPr>
            <w:tcW w:w="900" w:type="dxa"/>
            <w:shd w:val="clear" w:color="auto" w:fill="BFBFBF" w:themeFill="background1" w:themeFillShade="BF"/>
          </w:tcPr>
          <w:p w14:paraId="6D90D047" w14:textId="5B125C84" w:rsidR="006E3337" w:rsidRPr="001D20AC" w:rsidRDefault="006E3337" w:rsidP="00D91C27">
            <w:pPr>
              <w:jc w:val="center"/>
              <w:rPr>
                <w:rFonts w:ascii="Calibri" w:hAnsi="Calibri" w:cs="Calibri"/>
                <w:sz w:val="20"/>
                <w:szCs w:val="20"/>
              </w:rPr>
            </w:pPr>
            <w:r>
              <w:rPr>
                <w:rFonts w:ascii="Calibri" w:hAnsi="Calibri" w:cs="Calibri"/>
                <w:sz w:val="20"/>
                <w:szCs w:val="20"/>
              </w:rPr>
              <w:t>Year 4</w:t>
            </w:r>
          </w:p>
        </w:tc>
        <w:tc>
          <w:tcPr>
            <w:tcW w:w="882" w:type="dxa"/>
            <w:shd w:val="clear" w:color="auto" w:fill="BFBFBF" w:themeFill="background1" w:themeFillShade="BF"/>
          </w:tcPr>
          <w:p w14:paraId="67932A07" w14:textId="7D8C6F10" w:rsidR="006E3337" w:rsidRPr="001D20AC" w:rsidRDefault="006E3337" w:rsidP="00D91C27">
            <w:pPr>
              <w:jc w:val="center"/>
              <w:rPr>
                <w:rFonts w:ascii="Calibri" w:hAnsi="Calibri" w:cs="Calibri"/>
                <w:sz w:val="20"/>
                <w:szCs w:val="20"/>
              </w:rPr>
            </w:pPr>
            <w:r>
              <w:rPr>
                <w:rFonts w:ascii="Calibri" w:hAnsi="Calibri" w:cs="Calibri"/>
                <w:sz w:val="20"/>
                <w:szCs w:val="20"/>
              </w:rPr>
              <w:t>Year 5</w:t>
            </w:r>
          </w:p>
        </w:tc>
        <w:tc>
          <w:tcPr>
            <w:tcW w:w="913" w:type="dxa"/>
            <w:shd w:val="clear" w:color="auto" w:fill="BFBFBF" w:themeFill="background1" w:themeFillShade="BF"/>
          </w:tcPr>
          <w:p w14:paraId="13C040A9" w14:textId="2C4C5A3D" w:rsidR="006E3337" w:rsidRPr="001D20AC" w:rsidRDefault="006E3337" w:rsidP="00D91C27">
            <w:pPr>
              <w:jc w:val="center"/>
              <w:rPr>
                <w:rFonts w:ascii="Calibri" w:hAnsi="Calibri" w:cs="Calibri"/>
                <w:sz w:val="20"/>
                <w:szCs w:val="20"/>
              </w:rPr>
            </w:pPr>
            <w:r>
              <w:rPr>
                <w:rFonts w:ascii="Calibri" w:hAnsi="Calibri" w:cs="Calibri"/>
                <w:sz w:val="20"/>
                <w:szCs w:val="20"/>
              </w:rPr>
              <w:t>Total</w:t>
            </w:r>
          </w:p>
        </w:tc>
      </w:tr>
      <w:tr w:rsidR="006E3337" w14:paraId="4349BA4F" w14:textId="77777777" w:rsidTr="006E3337">
        <w:tc>
          <w:tcPr>
            <w:tcW w:w="2155" w:type="dxa"/>
          </w:tcPr>
          <w:p w14:paraId="51C0A065" w14:textId="22619C82" w:rsidR="006E3337" w:rsidRPr="001D20AC" w:rsidRDefault="006E3337" w:rsidP="006E3337">
            <w:pPr>
              <w:rPr>
                <w:rFonts w:ascii="Calibri" w:hAnsi="Calibri" w:cs="Calibri"/>
                <w:sz w:val="20"/>
                <w:szCs w:val="20"/>
              </w:rPr>
            </w:pPr>
          </w:p>
        </w:tc>
        <w:tc>
          <w:tcPr>
            <w:tcW w:w="900" w:type="dxa"/>
          </w:tcPr>
          <w:p w14:paraId="65D61735" w14:textId="6DE73E0D" w:rsidR="006E3337" w:rsidRPr="001D20AC" w:rsidRDefault="006E3337" w:rsidP="006E3337">
            <w:pPr>
              <w:rPr>
                <w:rFonts w:ascii="Calibri" w:hAnsi="Calibri" w:cs="Calibri"/>
                <w:sz w:val="20"/>
                <w:szCs w:val="20"/>
              </w:rPr>
            </w:pPr>
            <w:r>
              <w:rPr>
                <w:rFonts w:ascii="Calibri" w:hAnsi="Calibri" w:cs="Calibri"/>
                <w:sz w:val="20"/>
                <w:szCs w:val="20"/>
              </w:rPr>
              <w:t>100</w:t>
            </w:r>
            <w:r w:rsidR="009974CC">
              <w:rPr>
                <w:rFonts w:ascii="Calibri" w:hAnsi="Calibri" w:cs="Calibri"/>
                <w:sz w:val="20"/>
                <w:szCs w:val="20"/>
              </w:rPr>
              <w:t xml:space="preserve"> Days</w:t>
            </w:r>
          </w:p>
        </w:tc>
        <w:tc>
          <w:tcPr>
            <w:tcW w:w="1080" w:type="dxa"/>
          </w:tcPr>
          <w:p w14:paraId="61454842" w14:textId="5ED363C9" w:rsidR="006E3337" w:rsidRPr="001D20AC" w:rsidRDefault="00A16413" w:rsidP="006E3337">
            <w:pPr>
              <w:rPr>
                <w:rFonts w:ascii="Calibri" w:hAnsi="Calibri" w:cs="Calibri"/>
                <w:sz w:val="20"/>
                <w:szCs w:val="20"/>
              </w:rPr>
            </w:pPr>
            <w:r>
              <w:rPr>
                <w:rFonts w:ascii="Calibri" w:hAnsi="Calibri" w:cs="Calibri"/>
                <w:sz w:val="20"/>
                <w:szCs w:val="20"/>
              </w:rPr>
              <w:t>Product Group</w:t>
            </w:r>
          </w:p>
        </w:tc>
        <w:tc>
          <w:tcPr>
            <w:tcW w:w="810" w:type="dxa"/>
          </w:tcPr>
          <w:p w14:paraId="39F1FD6B" w14:textId="086B5F43" w:rsidR="006E3337" w:rsidRPr="001D20AC" w:rsidRDefault="006E3337" w:rsidP="006E3337">
            <w:pPr>
              <w:rPr>
                <w:rFonts w:ascii="Calibri" w:hAnsi="Calibri" w:cs="Calibri"/>
                <w:sz w:val="20"/>
                <w:szCs w:val="20"/>
              </w:rPr>
            </w:pPr>
            <w:r w:rsidRPr="000D7230">
              <w:rPr>
                <w:rFonts w:ascii="Calibri" w:hAnsi="Calibri" w:cs="Calibri"/>
                <w:sz w:val="20"/>
                <w:szCs w:val="20"/>
              </w:rPr>
              <w:t>$1</w:t>
            </w:r>
          </w:p>
        </w:tc>
        <w:tc>
          <w:tcPr>
            <w:tcW w:w="810" w:type="dxa"/>
          </w:tcPr>
          <w:p w14:paraId="1393CBDD" w14:textId="12D6BBA8" w:rsidR="006E3337" w:rsidRPr="001D20AC" w:rsidRDefault="006E3337" w:rsidP="006E3337">
            <w:pPr>
              <w:rPr>
                <w:rFonts w:ascii="Calibri" w:hAnsi="Calibri" w:cs="Calibri"/>
                <w:sz w:val="20"/>
                <w:szCs w:val="20"/>
              </w:rPr>
            </w:pPr>
            <w:r w:rsidRPr="000D7230">
              <w:rPr>
                <w:rFonts w:ascii="Calibri" w:hAnsi="Calibri" w:cs="Calibri"/>
                <w:sz w:val="20"/>
                <w:szCs w:val="20"/>
              </w:rPr>
              <w:t>$1</w:t>
            </w:r>
          </w:p>
        </w:tc>
        <w:tc>
          <w:tcPr>
            <w:tcW w:w="900" w:type="dxa"/>
          </w:tcPr>
          <w:p w14:paraId="28009688" w14:textId="6E9C81F7" w:rsidR="006E3337" w:rsidRPr="001D20AC" w:rsidRDefault="006E3337" w:rsidP="006E3337">
            <w:pPr>
              <w:rPr>
                <w:rFonts w:ascii="Calibri" w:hAnsi="Calibri" w:cs="Calibri"/>
                <w:sz w:val="20"/>
                <w:szCs w:val="20"/>
              </w:rPr>
            </w:pPr>
            <w:r w:rsidRPr="000D7230">
              <w:rPr>
                <w:rFonts w:ascii="Calibri" w:hAnsi="Calibri" w:cs="Calibri"/>
                <w:sz w:val="20"/>
                <w:szCs w:val="20"/>
              </w:rPr>
              <w:t>$1</w:t>
            </w:r>
          </w:p>
        </w:tc>
        <w:tc>
          <w:tcPr>
            <w:tcW w:w="900" w:type="dxa"/>
          </w:tcPr>
          <w:p w14:paraId="399BB08E" w14:textId="0A3CD5F9" w:rsidR="006E3337" w:rsidRPr="001D20AC" w:rsidRDefault="006E3337" w:rsidP="006E3337">
            <w:pPr>
              <w:rPr>
                <w:rFonts w:ascii="Calibri" w:hAnsi="Calibri" w:cs="Calibri"/>
                <w:sz w:val="20"/>
                <w:szCs w:val="20"/>
              </w:rPr>
            </w:pPr>
            <w:r w:rsidRPr="000D7230">
              <w:rPr>
                <w:rFonts w:ascii="Calibri" w:hAnsi="Calibri" w:cs="Calibri"/>
                <w:sz w:val="20"/>
                <w:szCs w:val="20"/>
              </w:rPr>
              <w:t>$1</w:t>
            </w:r>
          </w:p>
        </w:tc>
        <w:tc>
          <w:tcPr>
            <w:tcW w:w="882" w:type="dxa"/>
          </w:tcPr>
          <w:p w14:paraId="24D10690" w14:textId="139D0510" w:rsidR="006E3337" w:rsidRPr="001D20AC" w:rsidRDefault="006E3337" w:rsidP="006E3337">
            <w:pPr>
              <w:rPr>
                <w:rFonts w:ascii="Calibri" w:hAnsi="Calibri" w:cs="Calibri"/>
                <w:sz w:val="20"/>
                <w:szCs w:val="20"/>
              </w:rPr>
            </w:pPr>
            <w:r>
              <w:rPr>
                <w:rFonts w:ascii="Calibri" w:hAnsi="Calibri" w:cs="Calibri"/>
                <w:sz w:val="20"/>
                <w:szCs w:val="20"/>
              </w:rPr>
              <w:t>$1</w:t>
            </w:r>
          </w:p>
        </w:tc>
        <w:tc>
          <w:tcPr>
            <w:tcW w:w="913" w:type="dxa"/>
          </w:tcPr>
          <w:p w14:paraId="01F58707" w14:textId="4F037DC2" w:rsidR="006E3337" w:rsidRPr="001D20AC" w:rsidRDefault="006E3337" w:rsidP="006E3337">
            <w:pPr>
              <w:rPr>
                <w:rFonts w:ascii="Calibri" w:hAnsi="Calibri" w:cs="Calibri"/>
                <w:sz w:val="20"/>
                <w:szCs w:val="20"/>
              </w:rPr>
            </w:pPr>
            <w:r>
              <w:rPr>
                <w:rFonts w:ascii="Calibri" w:hAnsi="Calibri" w:cs="Calibri"/>
                <w:sz w:val="20"/>
                <w:szCs w:val="20"/>
              </w:rPr>
              <w:t>$5</w:t>
            </w:r>
          </w:p>
        </w:tc>
      </w:tr>
      <w:tr w:rsidR="006E3337" w14:paraId="72809DDB" w14:textId="77777777" w:rsidTr="006E3337">
        <w:tc>
          <w:tcPr>
            <w:tcW w:w="2155" w:type="dxa"/>
          </w:tcPr>
          <w:p w14:paraId="7E7D4D54" w14:textId="77777777" w:rsidR="006E3337" w:rsidRPr="001D20AC" w:rsidRDefault="006E3337" w:rsidP="00D91C27">
            <w:pPr>
              <w:rPr>
                <w:rFonts w:ascii="Calibri" w:hAnsi="Calibri" w:cs="Calibri"/>
                <w:sz w:val="20"/>
                <w:szCs w:val="20"/>
              </w:rPr>
            </w:pPr>
          </w:p>
        </w:tc>
        <w:tc>
          <w:tcPr>
            <w:tcW w:w="900" w:type="dxa"/>
          </w:tcPr>
          <w:p w14:paraId="280C7E30" w14:textId="77777777" w:rsidR="006E3337" w:rsidRPr="001D20AC" w:rsidRDefault="006E3337" w:rsidP="00D91C27">
            <w:pPr>
              <w:rPr>
                <w:rFonts w:ascii="Calibri" w:hAnsi="Calibri" w:cs="Calibri"/>
                <w:sz w:val="20"/>
                <w:szCs w:val="20"/>
              </w:rPr>
            </w:pPr>
          </w:p>
        </w:tc>
        <w:tc>
          <w:tcPr>
            <w:tcW w:w="1080" w:type="dxa"/>
          </w:tcPr>
          <w:p w14:paraId="0251B5DB" w14:textId="77777777" w:rsidR="006E3337" w:rsidRPr="001D20AC" w:rsidRDefault="006E3337" w:rsidP="00D91C27">
            <w:pPr>
              <w:rPr>
                <w:rFonts w:ascii="Calibri" w:hAnsi="Calibri" w:cs="Calibri"/>
                <w:sz w:val="20"/>
                <w:szCs w:val="20"/>
              </w:rPr>
            </w:pPr>
          </w:p>
        </w:tc>
        <w:tc>
          <w:tcPr>
            <w:tcW w:w="810" w:type="dxa"/>
          </w:tcPr>
          <w:p w14:paraId="13BA51CD" w14:textId="77777777" w:rsidR="006E3337" w:rsidRPr="001D20AC" w:rsidRDefault="006E3337" w:rsidP="00D91C27">
            <w:pPr>
              <w:rPr>
                <w:rFonts w:ascii="Calibri" w:hAnsi="Calibri" w:cs="Calibri"/>
                <w:sz w:val="20"/>
                <w:szCs w:val="20"/>
              </w:rPr>
            </w:pPr>
          </w:p>
        </w:tc>
        <w:tc>
          <w:tcPr>
            <w:tcW w:w="810" w:type="dxa"/>
          </w:tcPr>
          <w:p w14:paraId="6DE0E4A3" w14:textId="77777777" w:rsidR="006E3337" w:rsidRPr="001D20AC" w:rsidRDefault="006E3337" w:rsidP="00D91C27">
            <w:pPr>
              <w:rPr>
                <w:rFonts w:ascii="Calibri" w:hAnsi="Calibri" w:cs="Calibri"/>
                <w:sz w:val="20"/>
                <w:szCs w:val="20"/>
              </w:rPr>
            </w:pPr>
          </w:p>
        </w:tc>
        <w:tc>
          <w:tcPr>
            <w:tcW w:w="900" w:type="dxa"/>
          </w:tcPr>
          <w:p w14:paraId="67B036C6" w14:textId="77777777" w:rsidR="006E3337" w:rsidRPr="001D20AC" w:rsidRDefault="006E3337" w:rsidP="00D91C27">
            <w:pPr>
              <w:rPr>
                <w:rFonts w:ascii="Calibri" w:hAnsi="Calibri" w:cs="Calibri"/>
                <w:sz w:val="20"/>
                <w:szCs w:val="20"/>
              </w:rPr>
            </w:pPr>
          </w:p>
        </w:tc>
        <w:tc>
          <w:tcPr>
            <w:tcW w:w="900" w:type="dxa"/>
          </w:tcPr>
          <w:p w14:paraId="6E3249FB" w14:textId="77777777" w:rsidR="006E3337" w:rsidRPr="001D20AC" w:rsidRDefault="006E3337" w:rsidP="00D91C27">
            <w:pPr>
              <w:rPr>
                <w:rFonts w:ascii="Calibri" w:hAnsi="Calibri" w:cs="Calibri"/>
                <w:sz w:val="20"/>
                <w:szCs w:val="20"/>
              </w:rPr>
            </w:pPr>
          </w:p>
        </w:tc>
        <w:tc>
          <w:tcPr>
            <w:tcW w:w="882" w:type="dxa"/>
          </w:tcPr>
          <w:p w14:paraId="1A4D0C49" w14:textId="77777777" w:rsidR="006E3337" w:rsidRPr="001D20AC" w:rsidRDefault="006E3337" w:rsidP="00D91C27">
            <w:pPr>
              <w:rPr>
                <w:rFonts w:ascii="Calibri" w:hAnsi="Calibri" w:cs="Calibri"/>
                <w:sz w:val="20"/>
                <w:szCs w:val="20"/>
              </w:rPr>
            </w:pPr>
          </w:p>
        </w:tc>
        <w:tc>
          <w:tcPr>
            <w:tcW w:w="913" w:type="dxa"/>
          </w:tcPr>
          <w:p w14:paraId="18DD07CA" w14:textId="77777777" w:rsidR="006E3337" w:rsidRPr="001D20AC" w:rsidRDefault="006E3337" w:rsidP="00D91C27">
            <w:pPr>
              <w:rPr>
                <w:rFonts w:ascii="Calibri" w:hAnsi="Calibri" w:cs="Calibri"/>
                <w:sz w:val="20"/>
                <w:szCs w:val="20"/>
              </w:rPr>
            </w:pPr>
          </w:p>
        </w:tc>
      </w:tr>
      <w:tr w:rsidR="006E3337" w14:paraId="50C66BCC" w14:textId="77777777" w:rsidTr="006E3337">
        <w:tc>
          <w:tcPr>
            <w:tcW w:w="2155" w:type="dxa"/>
          </w:tcPr>
          <w:p w14:paraId="4B34D3B8" w14:textId="77777777" w:rsidR="006E3337" w:rsidRPr="001D20AC" w:rsidRDefault="006E3337" w:rsidP="00D91C27">
            <w:pPr>
              <w:rPr>
                <w:rFonts w:ascii="Calibri" w:hAnsi="Calibri" w:cs="Calibri"/>
                <w:sz w:val="20"/>
                <w:szCs w:val="20"/>
              </w:rPr>
            </w:pPr>
          </w:p>
        </w:tc>
        <w:tc>
          <w:tcPr>
            <w:tcW w:w="900" w:type="dxa"/>
          </w:tcPr>
          <w:p w14:paraId="44AB08BE" w14:textId="77777777" w:rsidR="006E3337" w:rsidRPr="001D20AC" w:rsidRDefault="006E3337" w:rsidP="00D91C27">
            <w:pPr>
              <w:rPr>
                <w:rFonts w:ascii="Calibri" w:hAnsi="Calibri" w:cs="Calibri"/>
                <w:sz w:val="20"/>
                <w:szCs w:val="20"/>
              </w:rPr>
            </w:pPr>
          </w:p>
        </w:tc>
        <w:tc>
          <w:tcPr>
            <w:tcW w:w="1080" w:type="dxa"/>
          </w:tcPr>
          <w:p w14:paraId="707B4520" w14:textId="77777777" w:rsidR="006E3337" w:rsidRPr="001D20AC" w:rsidRDefault="006E3337" w:rsidP="00D91C27">
            <w:pPr>
              <w:rPr>
                <w:rFonts w:ascii="Calibri" w:hAnsi="Calibri" w:cs="Calibri"/>
                <w:sz w:val="20"/>
                <w:szCs w:val="20"/>
              </w:rPr>
            </w:pPr>
          </w:p>
        </w:tc>
        <w:tc>
          <w:tcPr>
            <w:tcW w:w="810" w:type="dxa"/>
          </w:tcPr>
          <w:p w14:paraId="4417D03D" w14:textId="77777777" w:rsidR="006E3337" w:rsidRPr="001D20AC" w:rsidRDefault="006E3337" w:rsidP="00D91C27">
            <w:pPr>
              <w:rPr>
                <w:rFonts w:ascii="Calibri" w:hAnsi="Calibri" w:cs="Calibri"/>
                <w:sz w:val="20"/>
                <w:szCs w:val="20"/>
              </w:rPr>
            </w:pPr>
          </w:p>
        </w:tc>
        <w:tc>
          <w:tcPr>
            <w:tcW w:w="810" w:type="dxa"/>
          </w:tcPr>
          <w:p w14:paraId="609C987D" w14:textId="77777777" w:rsidR="006E3337" w:rsidRPr="001D20AC" w:rsidRDefault="006E3337" w:rsidP="00D91C27">
            <w:pPr>
              <w:rPr>
                <w:rFonts w:ascii="Calibri" w:hAnsi="Calibri" w:cs="Calibri"/>
                <w:sz w:val="20"/>
                <w:szCs w:val="20"/>
              </w:rPr>
            </w:pPr>
          </w:p>
        </w:tc>
        <w:tc>
          <w:tcPr>
            <w:tcW w:w="900" w:type="dxa"/>
          </w:tcPr>
          <w:p w14:paraId="7292D590" w14:textId="77777777" w:rsidR="006E3337" w:rsidRPr="001D20AC" w:rsidRDefault="006E3337" w:rsidP="00D91C27">
            <w:pPr>
              <w:rPr>
                <w:rFonts w:ascii="Calibri" w:hAnsi="Calibri" w:cs="Calibri"/>
                <w:sz w:val="20"/>
                <w:szCs w:val="20"/>
              </w:rPr>
            </w:pPr>
          </w:p>
        </w:tc>
        <w:tc>
          <w:tcPr>
            <w:tcW w:w="900" w:type="dxa"/>
          </w:tcPr>
          <w:p w14:paraId="0617F392" w14:textId="77777777" w:rsidR="006E3337" w:rsidRPr="001D20AC" w:rsidRDefault="006E3337" w:rsidP="00D91C27">
            <w:pPr>
              <w:rPr>
                <w:rFonts w:ascii="Calibri" w:hAnsi="Calibri" w:cs="Calibri"/>
                <w:sz w:val="20"/>
                <w:szCs w:val="20"/>
              </w:rPr>
            </w:pPr>
          </w:p>
        </w:tc>
        <w:tc>
          <w:tcPr>
            <w:tcW w:w="882" w:type="dxa"/>
          </w:tcPr>
          <w:p w14:paraId="5FE7DE10" w14:textId="77777777" w:rsidR="006E3337" w:rsidRPr="001D20AC" w:rsidRDefault="006E3337" w:rsidP="00D91C27">
            <w:pPr>
              <w:rPr>
                <w:rFonts w:ascii="Calibri" w:hAnsi="Calibri" w:cs="Calibri"/>
                <w:sz w:val="20"/>
                <w:szCs w:val="20"/>
              </w:rPr>
            </w:pPr>
          </w:p>
        </w:tc>
        <w:tc>
          <w:tcPr>
            <w:tcW w:w="913" w:type="dxa"/>
          </w:tcPr>
          <w:p w14:paraId="5D3EE43A" w14:textId="77777777" w:rsidR="006E3337" w:rsidRPr="001D20AC" w:rsidRDefault="006E3337" w:rsidP="00D91C27">
            <w:pPr>
              <w:rPr>
                <w:rFonts w:ascii="Calibri" w:hAnsi="Calibri" w:cs="Calibri"/>
                <w:sz w:val="20"/>
                <w:szCs w:val="20"/>
              </w:rPr>
            </w:pPr>
          </w:p>
        </w:tc>
      </w:tr>
      <w:tr w:rsidR="006E3337" w14:paraId="032B5765" w14:textId="77777777" w:rsidTr="006E3337">
        <w:tc>
          <w:tcPr>
            <w:tcW w:w="2155" w:type="dxa"/>
          </w:tcPr>
          <w:p w14:paraId="67224C12" w14:textId="77777777" w:rsidR="006E3337" w:rsidRPr="001D20AC" w:rsidRDefault="006E3337" w:rsidP="00D91C27">
            <w:pPr>
              <w:rPr>
                <w:rFonts w:ascii="Calibri" w:hAnsi="Calibri" w:cs="Calibri"/>
                <w:sz w:val="20"/>
                <w:szCs w:val="20"/>
              </w:rPr>
            </w:pPr>
          </w:p>
        </w:tc>
        <w:tc>
          <w:tcPr>
            <w:tcW w:w="900" w:type="dxa"/>
          </w:tcPr>
          <w:p w14:paraId="29CD3C03" w14:textId="77777777" w:rsidR="006E3337" w:rsidRPr="001D20AC" w:rsidRDefault="006E3337" w:rsidP="00D91C27">
            <w:pPr>
              <w:rPr>
                <w:rFonts w:ascii="Calibri" w:hAnsi="Calibri" w:cs="Calibri"/>
                <w:sz w:val="20"/>
                <w:szCs w:val="20"/>
              </w:rPr>
            </w:pPr>
          </w:p>
        </w:tc>
        <w:tc>
          <w:tcPr>
            <w:tcW w:w="1080" w:type="dxa"/>
          </w:tcPr>
          <w:p w14:paraId="41840107" w14:textId="77777777" w:rsidR="006E3337" w:rsidRPr="001D20AC" w:rsidRDefault="006E3337" w:rsidP="00D91C27">
            <w:pPr>
              <w:rPr>
                <w:rFonts w:ascii="Calibri" w:hAnsi="Calibri" w:cs="Calibri"/>
                <w:sz w:val="20"/>
                <w:szCs w:val="20"/>
              </w:rPr>
            </w:pPr>
          </w:p>
        </w:tc>
        <w:tc>
          <w:tcPr>
            <w:tcW w:w="810" w:type="dxa"/>
          </w:tcPr>
          <w:p w14:paraId="00283D64" w14:textId="77777777" w:rsidR="006E3337" w:rsidRPr="001D20AC" w:rsidRDefault="006E3337" w:rsidP="00D91C27">
            <w:pPr>
              <w:rPr>
                <w:rFonts w:ascii="Calibri" w:hAnsi="Calibri" w:cs="Calibri"/>
                <w:sz w:val="20"/>
                <w:szCs w:val="20"/>
              </w:rPr>
            </w:pPr>
          </w:p>
        </w:tc>
        <w:tc>
          <w:tcPr>
            <w:tcW w:w="810" w:type="dxa"/>
          </w:tcPr>
          <w:p w14:paraId="22C7E29F" w14:textId="77777777" w:rsidR="006E3337" w:rsidRPr="001D20AC" w:rsidRDefault="006E3337" w:rsidP="00D91C27">
            <w:pPr>
              <w:rPr>
                <w:rFonts w:ascii="Calibri" w:hAnsi="Calibri" w:cs="Calibri"/>
                <w:sz w:val="20"/>
                <w:szCs w:val="20"/>
              </w:rPr>
            </w:pPr>
          </w:p>
        </w:tc>
        <w:tc>
          <w:tcPr>
            <w:tcW w:w="900" w:type="dxa"/>
          </w:tcPr>
          <w:p w14:paraId="694DB791" w14:textId="77777777" w:rsidR="006E3337" w:rsidRPr="001D20AC" w:rsidRDefault="006E3337" w:rsidP="00D91C27">
            <w:pPr>
              <w:rPr>
                <w:rFonts w:ascii="Calibri" w:hAnsi="Calibri" w:cs="Calibri"/>
                <w:sz w:val="20"/>
                <w:szCs w:val="20"/>
              </w:rPr>
            </w:pPr>
          </w:p>
        </w:tc>
        <w:tc>
          <w:tcPr>
            <w:tcW w:w="900" w:type="dxa"/>
          </w:tcPr>
          <w:p w14:paraId="65881AAD" w14:textId="77777777" w:rsidR="006E3337" w:rsidRPr="001D20AC" w:rsidRDefault="006E3337" w:rsidP="00D91C27">
            <w:pPr>
              <w:rPr>
                <w:rFonts w:ascii="Calibri" w:hAnsi="Calibri" w:cs="Calibri"/>
                <w:sz w:val="20"/>
                <w:szCs w:val="20"/>
              </w:rPr>
            </w:pPr>
          </w:p>
        </w:tc>
        <w:tc>
          <w:tcPr>
            <w:tcW w:w="882" w:type="dxa"/>
          </w:tcPr>
          <w:p w14:paraId="3174595B" w14:textId="77777777" w:rsidR="006E3337" w:rsidRPr="001D20AC" w:rsidRDefault="006E3337" w:rsidP="00D91C27">
            <w:pPr>
              <w:rPr>
                <w:rFonts w:ascii="Calibri" w:hAnsi="Calibri" w:cs="Calibri"/>
                <w:sz w:val="20"/>
                <w:szCs w:val="20"/>
              </w:rPr>
            </w:pPr>
          </w:p>
        </w:tc>
        <w:tc>
          <w:tcPr>
            <w:tcW w:w="913" w:type="dxa"/>
          </w:tcPr>
          <w:p w14:paraId="5794D139" w14:textId="77777777" w:rsidR="006E3337" w:rsidRPr="001D20AC" w:rsidRDefault="006E3337" w:rsidP="00D91C27">
            <w:pPr>
              <w:rPr>
                <w:rFonts w:ascii="Calibri" w:hAnsi="Calibri" w:cs="Calibri"/>
                <w:sz w:val="20"/>
                <w:szCs w:val="20"/>
              </w:rPr>
            </w:pPr>
          </w:p>
        </w:tc>
      </w:tr>
      <w:tr w:rsidR="006E3337" w14:paraId="1402BE92" w14:textId="77777777" w:rsidTr="006E3337">
        <w:tc>
          <w:tcPr>
            <w:tcW w:w="2155" w:type="dxa"/>
          </w:tcPr>
          <w:p w14:paraId="30C46F72" w14:textId="77777777" w:rsidR="006E3337" w:rsidRPr="001D20AC" w:rsidRDefault="006E3337" w:rsidP="00D91C27">
            <w:pPr>
              <w:rPr>
                <w:rFonts w:ascii="Calibri" w:hAnsi="Calibri" w:cs="Calibri"/>
                <w:sz w:val="20"/>
                <w:szCs w:val="20"/>
              </w:rPr>
            </w:pPr>
          </w:p>
        </w:tc>
        <w:tc>
          <w:tcPr>
            <w:tcW w:w="900" w:type="dxa"/>
          </w:tcPr>
          <w:p w14:paraId="7AF43344" w14:textId="77777777" w:rsidR="006E3337" w:rsidRPr="001D20AC" w:rsidRDefault="006E3337" w:rsidP="00D91C27">
            <w:pPr>
              <w:rPr>
                <w:rFonts w:ascii="Calibri" w:hAnsi="Calibri" w:cs="Calibri"/>
                <w:sz w:val="20"/>
                <w:szCs w:val="20"/>
              </w:rPr>
            </w:pPr>
          </w:p>
        </w:tc>
        <w:tc>
          <w:tcPr>
            <w:tcW w:w="1080" w:type="dxa"/>
          </w:tcPr>
          <w:p w14:paraId="055FBA28" w14:textId="77777777" w:rsidR="006E3337" w:rsidRPr="001D20AC" w:rsidRDefault="006E3337" w:rsidP="00D91C27">
            <w:pPr>
              <w:rPr>
                <w:rFonts w:ascii="Calibri" w:hAnsi="Calibri" w:cs="Calibri"/>
                <w:sz w:val="20"/>
                <w:szCs w:val="20"/>
              </w:rPr>
            </w:pPr>
          </w:p>
        </w:tc>
        <w:tc>
          <w:tcPr>
            <w:tcW w:w="810" w:type="dxa"/>
          </w:tcPr>
          <w:p w14:paraId="44754D26" w14:textId="77777777" w:rsidR="006E3337" w:rsidRPr="001D20AC" w:rsidRDefault="006E3337" w:rsidP="00D91C27">
            <w:pPr>
              <w:rPr>
                <w:rFonts w:ascii="Calibri" w:hAnsi="Calibri" w:cs="Calibri"/>
                <w:sz w:val="20"/>
                <w:szCs w:val="20"/>
              </w:rPr>
            </w:pPr>
          </w:p>
        </w:tc>
        <w:tc>
          <w:tcPr>
            <w:tcW w:w="810" w:type="dxa"/>
          </w:tcPr>
          <w:p w14:paraId="631D829E" w14:textId="77777777" w:rsidR="006E3337" w:rsidRPr="001D20AC" w:rsidRDefault="006E3337" w:rsidP="00D91C27">
            <w:pPr>
              <w:rPr>
                <w:rFonts w:ascii="Calibri" w:hAnsi="Calibri" w:cs="Calibri"/>
                <w:sz w:val="20"/>
                <w:szCs w:val="20"/>
              </w:rPr>
            </w:pPr>
          </w:p>
        </w:tc>
        <w:tc>
          <w:tcPr>
            <w:tcW w:w="900" w:type="dxa"/>
          </w:tcPr>
          <w:p w14:paraId="7E28E31A" w14:textId="77777777" w:rsidR="006E3337" w:rsidRPr="001D20AC" w:rsidRDefault="006E3337" w:rsidP="00D91C27">
            <w:pPr>
              <w:rPr>
                <w:rFonts w:ascii="Calibri" w:hAnsi="Calibri" w:cs="Calibri"/>
                <w:sz w:val="20"/>
                <w:szCs w:val="20"/>
              </w:rPr>
            </w:pPr>
          </w:p>
        </w:tc>
        <w:tc>
          <w:tcPr>
            <w:tcW w:w="900" w:type="dxa"/>
          </w:tcPr>
          <w:p w14:paraId="019D5861" w14:textId="77777777" w:rsidR="006E3337" w:rsidRPr="001D20AC" w:rsidRDefault="006E3337" w:rsidP="00D91C27">
            <w:pPr>
              <w:rPr>
                <w:rFonts w:ascii="Calibri" w:hAnsi="Calibri" w:cs="Calibri"/>
                <w:sz w:val="20"/>
                <w:szCs w:val="20"/>
              </w:rPr>
            </w:pPr>
          </w:p>
        </w:tc>
        <w:tc>
          <w:tcPr>
            <w:tcW w:w="882" w:type="dxa"/>
          </w:tcPr>
          <w:p w14:paraId="0C544580" w14:textId="77777777" w:rsidR="006E3337" w:rsidRPr="001D20AC" w:rsidRDefault="006E3337" w:rsidP="00D91C27">
            <w:pPr>
              <w:rPr>
                <w:rFonts w:ascii="Calibri" w:hAnsi="Calibri" w:cs="Calibri"/>
                <w:sz w:val="20"/>
                <w:szCs w:val="20"/>
              </w:rPr>
            </w:pPr>
          </w:p>
        </w:tc>
        <w:tc>
          <w:tcPr>
            <w:tcW w:w="913" w:type="dxa"/>
          </w:tcPr>
          <w:p w14:paraId="17FB0530" w14:textId="77777777" w:rsidR="006E3337" w:rsidRPr="001D20AC" w:rsidRDefault="006E3337" w:rsidP="00D91C27">
            <w:pPr>
              <w:rPr>
                <w:rFonts w:ascii="Calibri" w:hAnsi="Calibri" w:cs="Calibri"/>
                <w:sz w:val="20"/>
                <w:szCs w:val="20"/>
              </w:rPr>
            </w:pPr>
          </w:p>
        </w:tc>
      </w:tr>
    </w:tbl>
    <w:p w14:paraId="01B48EE5" w14:textId="77777777" w:rsidR="00E31753" w:rsidRDefault="00E31753"/>
    <w:p w14:paraId="651FCB0A" w14:textId="54A2B989" w:rsidR="00407754" w:rsidRDefault="00407754">
      <w:r w:rsidRPr="00E31753">
        <w:rPr>
          <w:b/>
          <w:bCs/>
          <w:u w:val="single"/>
        </w:rPr>
        <w:t>Section 4</w:t>
      </w:r>
      <w:r>
        <w:t>: List of attached files</w:t>
      </w:r>
    </w:p>
    <w:sectPr w:rsidR="0040775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B4676" w14:textId="77777777" w:rsidR="006F0174" w:rsidRDefault="006F0174" w:rsidP="00DF5483">
      <w:pPr>
        <w:spacing w:after="0" w:line="240" w:lineRule="auto"/>
      </w:pPr>
      <w:r>
        <w:separator/>
      </w:r>
    </w:p>
  </w:endnote>
  <w:endnote w:type="continuationSeparator" w:id="0">
    <w:p w14:paraId="436DA06D" w14:textId="77777777" w:rsidR="006F0174" w:rsidRDefault="006F0174" w:rsidP="00DF5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AB0A8" w14:textId="77777777" w:rsidR="006F0174" w:rsidRDefault="006F0174" w:rsidP="00DF5483">
      <w:pPr>
        <w:spacing w:after="0" w:line="240" w:lineRule="auto"/>
      </w:pPr>
      <w:r>
        <w:separator/>
      </w:r>
    </w:p>
  </w:footnote>
  <w:footnote w:type="continuationSeparator" w:id="0">
    <w:p w14:paraId="2A63CA9B" w14:textId="77777777" w:rsidR="006F0174" w:rsidRDefault="006F0174" w:rsidP="00DF5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F187" w14:textId="4949CF3A" w:rsidR="00DF5483" w:rsidRDefault="00DF5483">
    <w:pPr>
      <w:pStyle w:val="Header"/>
    </w:pPr>
    <w:r>
      <w:tab/>
      <w:t>CUI</w:t>
    </w:r>
  </w:p>
  <w:p w14:paraId="201150A0" w14:textId="37EAE56B" w:rsidR="00DF5483" w:rsidRDefault="00DF5483">
    <w:pPr>
      <w:pStyle w:val="Header"/>
    </w:pPr>
    <w:r>
      <w:tab/>
      <w:t>CAPABILITY ASSESSMENT PLAN (CAP)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E4250"/>
    <w:multiLevelType w:val="hybridMultilevel"/>
    <w:tmpl w:val="5C06D3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AE85DFD"/>
    <w:multiLevelType w:val="hybridMultilevel"/>
    <w:tmpl w:val="89CE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347AD"/>
    <w:multiLevelType w:val="hybridMultilevel"/>
    <w:tmpl w:val="DAE638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93862663">
    <w:abstractNumId w:val="2"/>
  </w:num>
  <w:num w:numId="2" w16cid:durableId="718482976">
    <w:abstractNumId w:val="0"/>
  </w:num>
  <w:num w:numId="3" w16cid:durableId="875652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483"/>
    <w:rsid w:val="0004405F"/>
    <w:rsid w:val="00105D78"/>
    <w:rsid w:val="001A3483"/>
    <w:rsid w:val="001D20AC"/>
    <w:rsid w:val="0020770E"/>
    <w:rsid w:val="00283788"/>
    <w:rsid w:val="002A343D"/>
    <w:rsid w:val="002F2DB3"/>
    <w:rsid w:val="00346907"/>
    <w:rsid w:val="00354E3F"/>
    <w:rsid w:val="003C6A54"/>
    <w:rsid w:val="00407754"/>
    <w:rsid w:val="00485677"/>
    <w:rsid w:val="004B61A7"/>
    <w:rsid w:val="00641D9D"/>
    <w:rsid w:val="00646CB5"/>
    <w:rsid w:val="006E3337"/>
    <w:rsid w:val="006F0174"/>
    <w:rsid w:val="007166BE"/>
    <w:rsid w:val="007C0CD7"/>
    <w:rsid w:val="00832957"/>
    <w:rsid w:val="00843BF7"/>
    <w:rsid w:val="00886757"/>
    <w:rsid w:val="008C38F9"/>
    <w:rsid w:val="00906B31"/>
    <w:rsid w:val="00962CC0"/>
    <w:rsid w:val="009974CC"/>
    <w:rsid w:val="009D6394"/>
    <w:rsid w:val="00A16413"/>
    <w:rsid w:val="00A75F21"/>
    <w:rsid w:val="00D147E8"/>
    <w:rsid w:val="00D6724C"/>
    <w:rsid w:val="00DB5158"/>
    <w:rsid w:val="00DF5483"/>
    <w:rsid w:val="00DF7C1A"/>
    <w:rsid w:val="00E31753"/>
    <w:rsid w:val="00E818C4"/>
    <w:rsid w:val="00FC7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99618"/>
  <w15:chartTrackingRefBased/>
  <w15:docId w15:val="{623A7A02-BDD7-406F-B8BF-E6D42B5B4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483"/>
    <w:rPr>
      <w:rFonts w:eastAsiaTheme="majorEastAsia" w:cstheme="majorBidi"/>
      <w:color w:val="272727" w:themeColor="text1" w:themeTint="D8"/>
    </w:rPr>
  </w:style>
  <w:style w:type="paragraph" w:styleId="Title">
    <w:name w:val="Title"/>
    <w:basedOn w:val="Normal"/>
    <w:next w:val="Normal"/>
    <w:link w:val="TitleChar"/>
    <w:uiPriority w:val="10"/>
    <w:qFormat/>
    <w:rsid w:val="00DF5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483"/>
    <w:pPr>
      <w:spacing w:before="160"/>
      <w:jc w:val="center"/>
    </w:pPr>
    <w:rPr>
      <w:i/>
      <w:iCs/>
      <w:color w:val="404040" w:themeColor="text1" w:themeTint="BF"/>
    </w:rPr>
  </w:style>
  <w:style w:type="character" w:customStyle="1" w:styleId="QuoteChar">
    <w:name w:val="Quote Char"/>
    <w:basedOn w:val="DefaultParagraphFont"/>
    <w:link w:val="Quote"/>
    <w:uiPriority w:val="29"/>
    <w:rsid w:val="00DF5483"/>
    <w:rPr>
      <w:i/>
      <w:iCs/>
      <w:color w:val="404040" w:themeColor="text1" w:themeTint="BF"/>
    </w:rPr>
  </w:style>
  <w:style w:type="paragraph" w:styleId="ListParagraph">
    <w:name w:val="List Paragraph"/>
    <w:basedOn w:val="Normal"/>
    <w:uiPriority w:val="34"/>
    <w:qFormat/>
    <w:rsid w:val="00DF5483"/>
    <w:pPr>
      <w:ind w:left="720"/>
      <w:contextualSpacing/>
    </w:pPr>
  </w:style>
  <w:style w:type="character" w:styleId="IntenseEmphasis">
    <w:name w:val="Intense Emphasis"/>
    <w:basedOn w:val="DefaultParagraphFont"/>
    <w:uiPriority w:val="21"/>
    <w:qFormat/>
    <w:rsid w:val="00DF5483"/>
    <w:rPr>
      <w:i/>
      <w:iCs/>
      <w:color w:val="0F4761" w:themeColor="accent1" w:themeShade="BF"/>
    </w:rPr>
  </w:style>
  <w:style w:type="paragraph" w:styleId="IntenseQuote">
    <w:name w:val="Intense Quote"/>
    <w:basedOn w:val="Normal"/>
    <w:next w:val="Normal"/>
    <w:link w:val="IntenseQuoteChar"/>
    <w:uiPriority w:val="30"/>
    <w:qFormat/>
    <w:rsid w:val="00DF5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483"/>
    <w:rPr>
      <w:i/>
      <w:iCs/>
      <w:color w:val="0F4761" w:themeColor="accent1" w:themeShade="BF"/>
    </w:rPr>
  </w:style>
  <w:style w:type="character" w:styleId="IntenseReference">
    <w:name w:val="Intense Reference"/>
    <w:basedOn w:val="DefaultParagraphFont"/>
    <w:uiPriority w:val="32"/>
    <w:qFormat/>
    <w:rsid w:val="00DF5483"/>
    <w:rPr>
      <w:b/>
      <w:bCs/>
      <w:smallCaps/>
      <w:color w:val="0F4761" w:themeColor="accent1" w:themeShade="BF"/>
      <w:spacing w:val="5"/>
    </w:rPr>
  </w:style>
  <w:style w:type="paragraph" w:styleId="Header">
    <w:name w:val="header"/>
    <w:basedOn w:val="Normal"/>
    <w:link w:val="HeaderChar"/>
    <w:uiPriority w:val="99"/>
    <w:unhideWhenUsed/>
    <w:rsid w:val="00DF54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483"/>
  </w:style>
  <w:style w:type="paragraph" w:styleId="Footer">
    <w:name w:val="footer"/>
    <w:basedOn w:val="Normal"/>
    <w:link w:val="FooterChar"/>
    <w:uiPriority w:val="99"/>
    <w:unhideWhenUsed/>
    <w:rsid w:val="00DF5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483"/>
  </w:style>
  <w:style w:type="table" w:styleId="TableGrid">
    <w:name w:val="Table Grid"/>
    <w:basedOn w:val="TableNormal"/>
    <w:uiPriority w:val="39"/>
    <w:rsid w:val="001D20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043D9A44B04642AF2CA6FBD507C9F6" ma:contentTypeVersion="3" ma:contentTypeDescription="Create a new document." ma:contentTypeScope="" ma:versionID="0fbffcff3cadca7f856b713270a30d36">
  <xsd:schema xmlns:xsd="http://www.w3.org/2001/XMLSchema" xmlns:xs="http://www.w3.org/2001/XMLSchema" xmlns:p="http://schemas.microsoft.com/office/2006/metadata/properties" xmlns:ns2="1ee21664-bd4c-4044-aa18-3b63830e4f0e" targetNamespace="http://schemas.microsoft.com/office/2006/metadata/properties" ma:root="true" ma:fieldsID="bc8cbc7821128569efdbfa4fdb152a2b" ns2:_="">
    <xsd:import namespace="1ee21664-bd4c-4044-aa18-3b63830e4f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e21664-bd4c-4044-aa18-3b63830e4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16C878-E945-4B06-B20F-84C2B72C85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8310AD-1472-4468-9732-53158EF9597B}">
  <ds:schemaRefs>
    <ds:schemaRef ds:uri="http://schemas.microsoft.com/sharepoint/v3/contenttype/forms"/>
  </ds:schemaRefs>
</ds:datastoreItem>
</file>

<file path=customXml/itemProps3.xml><?xml version="1.0" encoding="utf-8"?>
<ds:datastoreItem xmlns:ds="http://schemas.openxmlformats.org/officeDocument/2006/customXml" ds:itemID="{48E86655-DD8F-41F9-891A-015B5E6ED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e21664-bd4c-4044-aa18-3b63830e4f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265</Words>
  <Characters>1413</Characters>
  <Application>Microsoft Office Word</Application>
  <DocSecurity>0</DocSecurity>
  <Lines>160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Carcel, Philip A CIV DLA ACQUISITION (USA)</dc:creator>
  <cp:keywords/>
  <dc:description/>
  <cp:lastModifiedBy>Patton, Helen M CIV DLA TROOP SUPPORT (USA)</cp:lastModifiedBy>
  <cp:revision>3</cp:revision>
  <dcterms:created xsi:type="dcterms:W3CDTF">2025-08-12T15:02:00Z</dcterms:created>
  <dcterms:modified xsi:type="dcterms:W3CDTF">2026-03-10T16:51:00Z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0x0101000D043D9A44B04642AF2CA6FBD507C9F6</vt:lpwstr>
  </property>
</Properties>
</file>