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Auto Disk Mop Scrubber</w:t>
            </w:r>
            <w:r w:rsidRPr="000104D7">
              <w:rPr>
                <w:rStyle w:val="AAMSKBFill-InHighlight"/>
                <w:color w:val="auto"/>
              </w:rPr>
              <w:t xml:space="preserve"> </w:t>
            </w:r>
            <w:r>
              <w:rPr>
                <w:rStyle w:val="AAMSKBFill-InHighlight"/>
                <w:color w:val="auto"/>
              </w:rPr>
              <w:t>660-26-2-5984-0041</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36C25926Q0411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05-11-2026</w:t>
            </w:r>
            <w:r w:rsidRPr="004C7C18">
              <w:rPr>
                <w:rStyle w:val="AAMSKBFill-InHighlight"/>
                <w:rFonts w:asciiTheme="minorHAnsi" w:hAnsiTheme="minorHAnsi" w:cstheme="minorHAnsi"/>
              </w:rPr>
              <w:t xml:space="preserve"> </w:t>
            </w:r>
            <w:r>
              <w:rPr>
                <w:rFonts w:asciiTheme="minorHAnsi" w:hAnsiTheme="minorHAnsi" w:cstheme="minorHAnsi"/>
                <w:szCs w:val="20"/>
              </w:rPr>
              <w:t>14:00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7910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333310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 Ayers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eric.ayers@va.gov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 712-5834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George E.Wahlen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Logistics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 Foothill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Salt Lake City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Utah</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84148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34537D" w:rsidRPr="0022744B" w:rsidP="00801CF7">
      <w:pPr>
        <w:pageBreakBefore/>
        <w:jc w:val="center"/>
        <w:rPr>
          <w:rFonts w:ascii="Times New Roman" w:hAnsi="Times New Roman" w:cs="Times New Roman"/>
          <w:b/>
          <w:bCs/>
        </w:rPr>
      </w:pPr>
      <w:r w:rsidRPr="0022744B">
        <w:rPr>
          <w:rFonts w:ascii="Times New Roman" w:hAnsi="Times New Roman" w:cs="Times New Roman"/>
          <w:b/>
          <w:bCs/>
        </w:rPr>
        <w:t xml:space="preserve">Sources Sought Notice </w:t>
      </w:r>
      <w:r>
        <w:rPr>
          <w:rFonts w:ascii="Times New Roman" w:hAnsi="Times New Roman" w:cs="Times New Roman"/>
          <w:b/>
          <w:bCs/>
        </w:rPr>
        <w:t>–</w:t>
      </w:r>
      <w:r w:rsidRPr="0022744B">
        <w:rPr>
          <w:rFonts w:ascii="Times New Roman" w:hAnsi="Times New Roman" w:cs="Times New Roman"/>
          <w:b/>
          <w:bCs/>
        </w:rPr>
        <w:t xml:space="preserve"> </w:t>
      </w:r>
      <w:r>
        <w:rPr>
          <w:rFonts w:ascii="Times New Roman" w:hAnsi="Times New Roman" w:cs="Times New Roman"/>
          <w:b/>
          <w:bCs/>
        </w:rPr>
        <w:t xml:space="preserve">Mid-size Walk Behind </w:t>
      </w:r>
      <w:r w:rsidR="006E377E">
        <w:rPr>
          <w:rFonts w:ascii="Times New Roman" w:hAnsi="Times New Roman" w:cs="Times New Roman"/>
          <w:b/>
          <w:bCs/>
        </w:rPr>
        <w:t>Mop</w:t>
      </w:r>
      <w:r>
        <w:rPr>
          <w:rFonts w:ascii="Times New Roman" w:hAnsi="Times New Roman" w:cs="Times New Roman"/>
          <w:b/>
          <w:bCs/>
        </w:rPr>
        <w:t xml:space="preserve"> Scrubber</w:t>
      </w:r>
    </w:p>
    <w:p w:rsidR="0034537D" w:rsidRPr="0022744B" w:rsidP="00897CFB">
      <w:pPr>
        <w:pStyle w:val="Heading2"/>
        <w:rPr>
          <w:rFonts w:ascii="Times New Roman" w:hAnsi="Times New Roman" w:cs="Times New Roman"/>
          <w:color w:val="auto"/>
          <w:sz w:val="22"/>
          <w:szCs w:val="22"/>
        </w:rPr>
      </w:pPr>
      <w:r w:rsidRPr="0022744B">
        <w:rPr>
          <w:rFonts w:ascii="Times New Roman" w:hAnsi="Times New Roman" w:cs="Times New Roman"/>
          <w:color w:val="auto"/>
          <w:sz w:val="22"/>
          <w:szCs w:val="22"/>
        </w:rPr>
        <w:t>Disclaimer:</w:t>
      </w:r>
    </w:p>
    <w:p w:rsidR="0034537D" w:rsidP="00B31FCD">
      <w:pPr>
        <w:spacing w:after="0" w:line="240" w:lineRule="auto"/>
        <w:rPr>
          <w:rFonts w:ascii="Times New Roman" w:hAnsi="Times New Roman" w:cs="Times New Roman"/>
        </w:rPr>
      </w:pPr>
      <w:r w:rsidRPr="00D1661E">
        <w:rPr>
          <w:rFonts w:ascii="Times New Roman" w:hAnsi="Times New Roman" w:cs="Times New Roman"/>
        </w:rPr>
        <w:t>This R</w:t>
      </w:r>
      <w:r>
        <w:rPr>
          <w:rFonts w:ascii="Times New Roman" w:hAnsi="Times New Roman" w:cs="Times New Roman"/>
        </w:rPr>
        <w:t>equest for Information (RFI)</w:t>
      </w:r>
      <w:r w:rsidRPr="00D1661E">
        <w:rPr>
          <w:rFonts w:ascii="Times New Roman" w:hAnsi="Times New Roman" w:cs="Times New Roman"/>
        </w:rPr>
        <w:t xml:space="preserve"> is issued solely for</w:t>
      </w:r>
      <w:r>
        <w:rPr>
          <w:rFonts w:ascii="Times New Roman" w:hAnsi="Times New Roman" w:cs="Times New Roman"/>
        </w:rPr>
        <w:t xml:space="preserve"> market research</w:t>
      </w:r>
      <w:r w:rsidRPr="00D1661E">
        <w:rPr>
          <w:rFonts w:ascii="Times New Roman" w:hAnsi="Times New Roman" w:cs="Times New Roman"/>
        </w:rPr>
        <w:t xml:space="preserve"> information and planning purposes and does not constitute a solicitation. All information received in response to this RFI that is marked as proprietary will be handled accordingly. </w:t>
      </w:r>
      <w:r>
        <w:rPr>
          <w:rFonts w:ascii="Times New Roman" w:hAnsi="Times New Roman" w:cs="Times New Roman"/>
        </w:rPr>
        <w:t>Re</w:t>
      </w:r>
      <w:r w:rsidRPr="00D1661E">
        <w:rPr>
          <w:rFonts w:ascii="Times New Roman" w:hAnsi="Times New Roman" w:cs="Times New Roman"/>
        </w:rPr>
        <w:t xml:space="preserve">sponses to this notice are </w:t>
      </w:r>
      <w:r w:rsidRPr="003D7DA7">
        <w:rPr>
          <w:rFonts w:ascii="Times New Roman" w:hAnsi="Times New Roman" w:cs="Times New Roman"/>
          <w:b/>
          <w:bCs/>
        </w:rPr>
        <w:t xml:space="preserve">NOT </w:t>
      </w:r>
      <w:r w:rsidRPr="00D1661E">
        <w:rPr>
          <w:rFonts w:ascii="Times New Roman" w:hAnsi="Times New Roman" w:cs="Times New Roman"/>
        </w:rPr>
        <w:t>offers</w:t>
      </w:r>
      <w:r>
        <w:rPr>
          <w:rFonts w:ascii="Times New Roman" w:hAnsi="Times New Roman" w:cs="Times New Roman"/>
        </w:rPr>
        <w:t xml:space="preserve"> and</w:t>
      </w:r>
      <w:r w:rsidRPr="00D1661E">
        <w:rPr>
          <w:rFonts w:ascii="Times New Roman" w:hAnsi="Times New Roman" w:cs="Times New Roman"/>
        </w:rPr>
        <w:t xml:space="preserve"> cannot be accepted by the Government to form a binding contract. Responders are solely responsible for all expenses associated with responding to this RFI.</w:t>
      </w:r>
    </w:p>
    <w:p w:rsidR="0034537D" w:rsidP="00B31FCD">
      <w:pPr>
        <w:spacing w:after="0" w:line="240" w:lineRule="auto"/>
        <w:rPr>
          <w:rFonts w:ascii="Times New Roman" w:hAnsi="Times New Roman" w:cs="Times New Roman"/>
        </w:rPr>
      </w:pPr>
    </w:p>
    <w:p w:rsidR="0034537D" w:rsidRPr="00D1661E" w:rsidP="001F043C">
      <w:pPr>
        <w:spacing w:after="0" w:line="240" w:lineRule="auto"/>
        <w:rPr>
          <w:rFonts w:ascii="Times New Roman" w:eastAsia="Times New Roman" w:hAnsi="Times New Roman" w:cs="Times New Roman"/>
          <w:b/>
        </w:rPr>
      </w:pPr>
      <w:r w:rsidRPr="00D1661E">
        <w:rPr>
          <w:rFonts w:ascii="Times New Roman" w:eastAsia="Times New Roman" w:hAnsi="Times New Roman" w:cs="Times New Roman"/>
          <w:b/>
        </w:rPr>
        <w:t>Information Requested from Industry:</w:t>
      </w:r>
    </w:p>
    <w:p w:rsidR="0034537D" w:rsidRPr="00D1661E" w:rsidP="001F043C">
      <w:pPr>
        <w:spacing w:after="0" w:line="240" w:lineRule="auto"/>
        <w:rPr>
          <w:rFonts w:ascii="Times New Roman" w:eastAsia="Times New Roman" w:hAnsi="Times New Roman" w:cs="Times New Roman"/>
          <w:b/>
        </w:rPr>
      </w:pPr>
    </w:p>
    <w:p w:rsidR="0034537D" w:rsidP="001F043C">
      <w:pPr>
        <w:numPr>
          <w:ilvl w:val="0"/>
          <w:numId w:val="1"/>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In response to the Sources Sought, interested Contractors shall submit the following information</w:t>
      </w:r>
      <w:r>
        <w:rPr>
          <w:rFonts w:ascii="Times New Roman" w:eastAsia="Times New Roman" w:hAnsi="Times New Roman" w:cs="Times New Roman"/>
        </w:rPr>
        <w:t xml:space="preserve"> and any </w:t>
      </w:r>
      <w:r w:rsidRPr="00D1661E">
        <w:rPr>
          <w:rFonts w:ascii="Times New Roman" w:eastAsia="Times New Roman" w:hAnsi="Times New Roman" w:cs="Times New Roman"/>
          <w:b/>
        </w:rPr>
        <w:t xml:space="preserve">Capabilities/Qualifications Statement </w:t>
      </w:r>
      <w:r>
        <w:rPr>
          <w:rFonts w:ascii="Times New Roman" w:eastAsia="Times New Roman" w:hAnsi="Times New Roman" w:cs="Times New Roman"/>
        </w:rPr>
        <w:t>to include but not limited to an o</w:t>
      </w:r>
      <w:r w:rsidRPr="00D1661E">
        <w:rPr>
          <w:rFonts w:ascii="Times New Roman" w:eastAsia="Times New Roman" w:hAnsi="Times New Roman" w:cs="Times New Roman"/>
        </w:rPr>
        <w:t>verview of proposed solution(s)</w:t>
      </w:r>
      <w:r>
        <w:rPr>
          <w:rFonts w:ascii="Times New Roman" w:eastAsia="Times New Roman" w:hAnsi="Times New Roman" w:cs="Times New Roman"/>
        </w:rPr>
        <w:t xml:space="preserve"> and </w:t>
      </w:r>
      <w:r w:rsidRPr="00D1661E">
        <w:rPr>
          <w:rFonts w:ascii="Times New Roman" w:eastAsia="Times New Roman" w:hAnsi="Times New Roman" w:cs="Times New Roman"/>
        </w:rPr>
        <w:t>a description of the product your company possesses in</w:t>
      </w:r>
      <w:r>
        <w:rPr>
          <w:rFonts w:ascii="Times New Roman" w:eastAsia="Times New Roman" w:hAnsi="Times New Roman" w:cs="Times New Roman"/>
        </w:rPr>
        <w:t xml:space="preserve"> accordance with the </w:t>
      </w:r>
      <w:r w:rsidRPr="00D1661E">
        <w:rPr>
          <w:rFonts w:ascii="Times New Roman" w:eastAsia="Times New Roman" w:hAnsi="Times New Roman" w:cs="Times New Roman"/>
        </w:rPr>
        <w:t>Statement of Work draft / Salient Characteristics List.</w:t>
      </w:r>
    </w:p>
    <w:p w:rsidR="0034537D" w:rsidP="001F043C">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Responses to market research table questionnaire shall be submitted. </w:t>
      </w:r>
      <w:r w:rsidRPr="003E0A4A">
        <w:rPr>
          <w:rFonts w:ascii="Times New Roman" w:eastAsia="Times New Roman" w:hAnsi="Times New Roman" w:cs="Times New Roman"/>
        </w:rPr>
        <w:t>If this information is not provided, then it will be assumed the entire requirement cannot be met</w:t>
      </w:r>
      <w:r>
        <w:rPr>
          <w:rFonts w:ascii="Times New Roman" w:eastAsia="Times New Roman" w:hAnsi="Times New Roman" w:cs="Times New Roman"/>
        </w:rPr>
        <w:t>.</w:t>
      </w:r>
    </w:p>
    <w:p w:rsidR="0034537D" w:rsidP="001F043C">
      <w:pPr>
        <w:spacing w:after="0" w:line="240" w:lineRule="auto"/>
        <w:rPr>
          <w:rFonts w:ascii="Times New Roman" w:eastAsia="Times New Roman" w:hAnsi="Times New Roman" w:cs="Times New Roman"/>
        </w:rPr>
      </w:pPr>
    </w:p>
    <w:p w:rsidR="0034537D" w:rsidRPr="00AA37BE" w:rsidP="001F043C">
      <w:pPr>
        <w:spacing w:after="0" w:line="240" w:lineRule="auto"/>
        <w:rPr>
          <w:rFonts w:ascii="Times New Roman" w:hAnsi="Times New Roman" w:cs="Times New Roman"/>
          <w:b/>
          <w:bCs/>
        </w:rPr>
      </w:pPr>
      <w:r w:rsidRPr="00AA37BE">
        <w:rPr>
          <w:rFonts w:ascii="Times New Roman" w:hAnsi="Times New Roman" w:cs="Times New Roman"/>
          <w:b/>
          <w:bCs/>
        </w:rPr>
        <w:t>Description of Requirement:</w:t>
      </w:r>
    </w:p>
    <w:p w:rsidR="0034537D" w:rsidP="001F043C">
      <w:pPr>
        <w:spacing w:after="0" w:line="240" w:lineRule="auto"/>
        <w:rPr>
          <w:rFonts w:ascii="Times New Roman" w:hAnsi="Times New Roman" w:cs="Times New Roman"/>
        </w:rPr>
      </w:pPr>
      <w:r w:rsidRPr="008F6734">
        <w:rPr>
          <w:rFonts w:ascii="Times New Roman" w:hAnsi="Times New Roman" w:cs="Times New Roman"/>
        </w:rPr>
        <w:t xml:space="preserve">The Department of Veterans Affairs, Veterans Health Administration (VHA), Network Contracting Office 19 (NCO 19) is conducting a market survey and is seeking potential sources </w:t>
      </w:r>
      <w:r w:rsidRPr="00DC5232">
        <w:rPr>
          <w:rFonts w:ascii="Times New Roman" w:hAnsi="Times New Roman" w:cs="Times New Roman"/>
        </w:rPr>
        <w:t>for (</w:t>
      </w:r>
      <w:r w:rsidR="00450B87">
        <w:rPr>
          <w:rFonts w:ascii="Times New Roman" w:hAnsi="Times New Roman" w:cs="Times New Roman"/>
        </w:rPr>
        <w:t>3</w:t>
      </w:r>
      <w:r w:rsidRPr="00DC5232">
        <w:rPr>
          <w:rFonts w:ascii="Times New Roman" w:hAnsi="Times New Roman" w:cs="Times New Roman"/>
        </w:rPr>
        <w:t xml:space="preserve">) </w:t>
      </w:r>
      <w:r w:rsidR="00450B87">
        <w:rPr>
          <w:rFonts w:ascii="Times New Roman" w:hAnsi="Times New Roman" w:cs="Times New Roman"/>
        </w:rPr>
        <w:t>Auto disk</w:t>
      </w:r>
      <w:r w:rsidRPr="00DC5232">
        <w:rPr>
          <w:rFonts w:ascii="Times New Roman" w:hAnsi="Times New Roman" w:cs="Times New Roman"/>
        </w:rPr>
        <w:t xml:space="preserve"> scrubber</w:t>
      </w:r>
      <w:r w:rsidR="001A00BC">
        <w:rPr>
          <w:rFonts w:ascii="Times New Roman" w:hAnsi="Times New Roman" w:cs="Times New Roman"/>
        </w:rPr>
        <w:t xml:space="preserve"> mops</w:t>
      </w:r>
      <w:r w:rsidRPr="00DC5232">
        <w:rPr>
          <w:rFonts w:ascii="Times New Roman" w:hAnsi="Times New Roman" w:cs="Times New Roman"/>
        </w:rPr>
        <w:t xml:space="preserve"> (brand name or equal</w:t>
      </w:r>
      <w:r w:rsidR="009D2B04">
        <w:rPr>
          <w:rFonts w:ascii="Times New Roman" w:hAnsi="Times New Roman" w:cs="Times New Roman"/>
        </w:rPr>
        <w:t>)</w:t>
      </w:r>
      <w:r w:rsidRPr="00DC5232">
        <w:rPr>
          <w:rFonts w:ascii="Times New Roman" w:hAnsi="Times New Roman" w:cs="Times New Roman"/>
        </w:rPr>
        <w:t xml:space="preserve"> for VHA Salt Lake City Health Care System</w:t>
      </w:r>
      <w:r w:rsidRPr="00DC5232">
        <w:rPr>
          <w:rFonts w:ascii="Times New Roman" w:hAnsi="Times New Roman" w:cs="Times New Roman"/>
          <w:sz w:val="20"/>
          <w:szCs w:val="20"/>
        </w:rPr>
        <w:t>.</w:t>
      </w:r>
      <w:r w:rsidRPr="008F6734">
        <w:rPr>
          <w:rFonts w:ascii="Times New Roman" w:hAnsi="Times New Roman" w:cs="Times New Roman"/>
        </w:rPr>
        <w:t xml:space="preserve"> This Sources Sought Notice is issued for information and planning purposes only. This is not a solicitation or a request for proposal and shall not be construed as an obligation or commitment by the Government. An award will not be made on any offers submitted in response to this notice, and it shall not be implied that the Government is committed to providing any solicitation or award following this notice. The Government will not pay for any information received in response to this request, nor will the Government compensate a respondent for any costs incurred in developing the information provided. </w:t>
      </w:r>
    </w:p>
    <w:p w:rsidR="0034537D" w:rsidP="001F043C">
      <w:pPr>
        <w:spacing w:after="0" w:line="240" w:lineRule="auto"/>
        <w:rPr>
          <w:rFonts w:ascii="Times New Roman" w:hAnsi="Times New Roman" w:cs="Times New Roman"/>
        </w:rPr>
      </w:pPr>
    </w:p>
    <w:p w:rsidR="0034537D" w:rsidRPr="00AA37BE" w:rsidP="001F043C">
      <w:pPr>
        <w:spacing w:after="0" w:line="240" w:lineRule="auto"/>
        <w:rPr>
          <w:rFonts w:ascii="Times New Roman" w:hAnsi="Times New Roman" w:cs="Times New Roman"/>
          <w:b/>
          <w:bCs/>
        </w:rPr>
      </w:pPr>
      <w:r w:rsidRPr="00284E3C">
        <w:rPr>
          <w:rFonts w:ascii="Times New Roman" w:hAnsi="Times New Roman" w:cs="Times New Roman"/>
          <w:b/>
          <w:bCs/>
        </w:rPr>
        <w:t>Requirement Item:</w:t>
      </w:r>
    </w:p>
    <w:p w:rsidR="0034537D" w:rsidRPr="008F6734" w:rsidP="001F043C">
      <w:pPr>
        <w:spacing w:after="0" w:line="240" w:lineRule="auto"/>
        <w:rPr>
          <w:rFonts w:ascii="Times New Roman" w:hAnsi="Times New Roman" w:cs="Times New Roman"/>
        </w:rPr>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470"/>
        <w:gridCol w:w="2742"/>
        <w:gridCol w:w="5138"/>
      </w:tblGrid>
      <w:tr w:rsidTr="002D3A8B">
        <w:tblPrEx>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Ex>
        <w:trPr>
          <w:trHeight w:val="315"/>
          <w:jc w:val="center"/>
        </w:trPr>
        <w:tc>
          <w:tcPr>
            <w:tcW w:w="1470" w:type="dxa"/>
            <w:shd w:val="clear" w:color="auto" w:fill="BFBFBF"/>
            <w:tcMar>
              <w:top w:w="0" w:type="dxa"/>
              <w:left w:w="108" w:type="dxa"/>
              <w:bottom w:w="0" w:type="dxa"/>
              <w:right w:w="108" w:type="dxa"/>
            </w:tcMar>
            <w:hideMark/>
          </w:tcPr>
          <w:p w:rsidR="0034537D" w:rsidRPr="008F6734" w:rsidP="002D3A8B">
            <w:pPr>
              <w:spacing w:after="0" w:line="240" w:lineRule="auto"/>
              <w:jc w:val="center"/>
              <w:rPr>
                <w:rFonts w:ascii="Times New Roman" w:eastAsia="Calibri" w:hAnsi="Times New Roman" w:cs="Times New Roman"/>
                <w:color w:val="000000"/>
                <w:sz w:val="24"/>
                <w:szCs w:val="24"/>
              </w:rPr>
            </w:pPr>
            <w:r w:rsidRPr="008F6734">
              <w:rPr>
                <w:rFonts w:ascii="Times New Roman" w:eastAsia="Calibri" w:hAnsi="Times New Roman" w:cs="Times New Roman"/>
                <w:color w:val="000000"/>
                <w:sz w:val="24"/>
                <w:szCs w:val="24"/>
              </w:rPr>
              <w:t>Item No.</w:t>
            </w:r>
          </w:p>
        </w:tc>
        <w:tc>
          <w:tcPr>
            <w:tcW w:w="2742" w:type="dxa"/>
            <w:shd w:val="clear" w:color="auto" w:fill="BFBFBF"/>
            <w:noWrap/>
            <w:tcMar>
              <w:top w:w="0" w:type="dxa"/>
              <w:left w:w="108" w:type="dxa"/>
              <w:bottom w:w="0" w:type="dxa"/>
              <w:right w:w="108" w:type="dxa"/>
            </w:tcMar>
            <w:vAlign w:val="center"/>
            <w:hideMark/>
          </w:tcPr>
          <w:p w:rsidR="0034537D" w:rsidRPr="008F6734" w:rsidP="002D3A8B">
            <w:pPr>
              <w:spacing w:after="0" w:line="240" w:lineRule="auto"/>
              <w:jc w:val="center"/>
              <w:rPr>
                <w:rFonts w:ascii="Times New Roman" w:eastAsia="Calibri" w:hAnsi="Times New Roman" w:cs="Times New Roman"/>
                <w:color w:val="000000"/>
                <w:sz w:val="24"/>
                <w:szCs w:val="24"/>
              </w:rPr>
            </w:pPr>
            <w:r w:rsidRPr="008F6734">
              <w:rPr>
                <w:rFonts w:ascii="Times New Roman" w:eastAsia="Calibri" w:hAnsi="Times New Roman" w:cs="Times New Roman"/>
                <w:color w:val="000000"/>
                <w:sz w:val="24"/>
                <w:szCs w:val="24"/>
              </w:rPr>
              <w:t xml:space="preserve">Part Number </w:t>
            </w:r>
          </w:p>
        </w:tc>
        <w:tc>
          <w:tcPr>
            <w:tcW w:w="5138" w:type="dxa"/>
            <w:shd w:val="clear" w:color="auto" w:fill="BFBFBF"/>
            <w:noWrap/>
            <w:tcMar>
              <w:top w:w="0" w:type="dxa"/>
              <w:left w:w="108" w:type="dxa"/>
              <w:bottom w:w="0" w:type="dxa"/>
              <w:right w:w="108" w:type="dxa"/>
            </w:tcMar>
            <w:vAlign w:val="center"/>
            <w:hideMark/>
          </w:tcPr>
          <w:p w:rsidR="0034537D" w:rsidRPr="008F6734" w:rsidP="002D3A8B">
            <w:pPr>
              <w:spacing w:after="0"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Item Description</w:t>
            </w:r>
          </w:p>
        </w:tc>
      </w:tr>
      <w:tr w:rsidTr="0014083E">
        <w:tblPrEx>
          <w:tblW w:w="9350" w:type="dxa"/>
          <w:jc w:val="center"/>
          <w:tblCellMar>
            <w:left w:w="0" w:type="dxa"/>
            <w:right w:w="0" w:type="dxa"/>
          </w:tblCellMar>
          <w:tblLook w:val="04A0"/>
        </w:tblPrEx>
        <w:trPr>
          <w:trHeight w:val="260"/>
          <w:jc w:val="center"/>
        </w:trPr>
        <w:tc>
          <w:tcPr>
            <w:tcW w:w="1470" w:type="dxa"/>
            <w:tcMar>
              <w:top w:w="0" w:type="dxa"/>
              <w:left w:w="108" w:type="dxa"/>
              <w:bottom w:w="0" w:type="dxa"/>
              <w:right w:w="108" w:type="dxa"/>
            </w:tcMar>
            <w:vAlign w:val="center"/>
            <w:hideMark/>
          </w:tcPr>
          <w:p w:rsidR="0034537D" w:rsidRPr="00284E3C" w:rsidP="0014083E">
            <w:pPr>
              <w:spacing w:after="0" w:line="240" w:lineRule="auto"/>
              <w:jc w:val="center"/>
              <w:rPr>
                <w:rFonts w:ascii="Times New Roman" w:eastAsia="Calibri" w:hAnsi="Times New Roman" w:cs="Times New Roman"/>
                <w:color w:val="000000"/>
                <w:sz w:val="24"/>
                <w:szCs w:val="24"/>
              </w:rPr>
            </w:pPr>
            <w:r w:rsidRPr="00284E3C">
              <w:rPr>
                <w:rFonts w:ascii="Times New Roman" w:eastAsia="Calibri" w:hAnsi="Times New Roman" w:cs="Times New Roman"/>
                <w:color w:val="000000"/>
                <w:sz w:val="24"/>
                <w:szCs w:val="24"/>
              </w:rPr>
              <w:t>1</w:t>
            </w:r>
          </w:p>
        </w:tc>
        <w:tc>
          <w:tcPr>
            <w:tcW w:w="2742" w:type="dxa"/>
            <w:noWrap/>
            <w:tcMar>
              <w:top w:w="0" w:type="dxa"/>
              <w:left w:w="108" w:type="dxa"/>
              <w:bottom w:w="0" w:type="dxa"/>
              <w:right w:w="108" w:type="dxa"/>
            </w:tcMar>
            <w:vAlign w:val="center"/>
            <w:hideMark/>
          </w:tcPr>
          <w:p w:rsidR="0034537D" w:rsidRPr="00284E3C" w:rsidP="002D3A8B">
            <w:pPr>
              <w:spacing w:after="0"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rPr>
              <w:t>9022386</w:t>
            </w:r>
          </w:p>
        </w:tc>
        <w:tc>
          <w:tcPr>
            <w:tcW w:w="5138" w:type="dxa"/>
            <w:noWrap/>
            <w:tcMar>
              <w:top w:w="0" w:type="dxa"/>
              <w:left w:w="108" w:type="dxa"/>
              <w:bottom w:w="0" w:type="dxa"/>
              <w:right w:w="108" w:type="dxa"/>
            </w:tcMar>
            <w:vAlign w:val="center"/>
            <w:hideMark/>
          </w:tcPr>
          <w:p w:rsidR="0034537D" w:rsidRPr="00284E3C" w:rsidP="002D3A8B">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Tennant I-Mop XL Plus Lithium-Ion Auto Disk Scrubber</w:t>
            </w:r>
            <w:r w:rsidR="00347DEC">
              <w:rPr>
                <w:rFonts w:ascii="Times New Roman" w:eastAsia="Times New Roman" w:hAnsi="Times New Roman" w:cs="Times New Roman"/>
                <w:color w:val="000000"/>
              </w:rPr>
              <w:t xml:space="preserve"> </w:t>
            </w:r>
            <w:r w:rsidRPr="00284E3C">
              <w:rPr>
                <w:rFonts w:ascii="Times New Roman" w:eastAsia="Times New Roman" w:hAnsi="Times New Roman" w:cs="Times New Roman"/>
                <w:color w:val="000000"/>
              </w:rPr>
              <w:t>(Brand Name or Equal)</w:t>
            </w:r>
          </w:p>
          <w:p w:rsidR="0034537D" w:rsidRPr="00284E3C" w:rsidP="002D3A8B">
            <w:pPr>
              <w:spacing w:after="0" w:line="240" w:lineRule="auto"/>
              <w:jc w:val="center"/>
              <w:rPr>
                <w:rFonts w:ascii="Times New Roman" w:eastAsia="Calibri" w:hAnsi="Times New Roman" w:cs="Times New Roman"/>
                <w:color w:val="000000"/>
                <w:sz w:val="24"/>
                <w:szCs w:val="24"/>
              </w:rPr>
            </w:pPr>
          </w:p>
        </w:tc>
      </w:tr>
    </w:tbl>
    <w:p w:rsidR="0034537D" w:rsidRPr="008F6734" w:rsidP="001F043C">
      <w:pPr>
        <w:spacing w:after="0" w:line="240" w:lineRule="auto"/>
        <w:rPr>
          <w:rFonts w:ascii="Times New Roman" w:hAnsi="Times New Roman" w:cs="Times New Roman"/>
        </w:rPr>
      </w:pPr>
    </w:p>
    <w:p w:rsidR="0034537D" w:rsidP="001F043C">
      <w:pPr>
        <w:spacing w:after="0" w:line="240" w:lineRule="auto"/>
        <w:rPr>
          <w:rFonts w:ascii="Times New Roman" w:hAnsi="Times New Roman" w:cs="Times New Roman"/>
          <w:b/>
          <w:bCs/>
        </w:rPr>
      </w:pPr>
      <w:r w:rsidRPr="007A1239">
        <w:rPr>
          <w:rFonts w:ascii="Times New Roman" w:hAnsi="Times New Roman" w:cs="Times New Roman"/>
          <w:b/>
          <w:bCs/>
        </w:rPr>
        <w:t>Required Salient Characteristics:</w:t>
      </w:r>
    </w:p>
    <w:p w:rsidR="0034537D" w:rsidRPr="00AA37BE" w:rsidP="001F043C">
      <w:pPr>
        <w:spacing w:after="0" w:line="240" w:lineRule="auto"/>
        <w:rPr>
          <w:rFonts w:ascii="Times New Roman" w:hAnsi="Times New Roman" w:cs="Times New Roman"/>
          <w:b/>
          <w:bCs/>
        </w:rPr>
      </w:pPr>
    </w:p>
    <w:p w:rsidR="006D7CA1" w:rsidRPr="00CC66DC" w:rsidP="006D7CA1">
      <w:pPr>
        <w:numPr>
          <w:ilvl w:val="0"/>
          <w:numId w:val="2"/>
        </w:numPr>
        <w:spacing w:after="0" w:line="240" w:lineRule="auto"/>
        <w:rPr>
          <w:rFonts w:ascii="Arial" w:eastAsia="Times New Roman" w:hAnsi="Arial" w:cs="Arial"/>
          <w:b/>
          <w:bCs/>
        </w:rPr>
      </w:pPr>
      <w:r w:rsidRPr="006F079A">
        <w:rPr>
          <w:rFonts w:ascii="Arial" w:eastAsia="Times New Roman" w:hAnsi="Arial" w:cs="Arial"/>
          <w:b/>
          <w:bCs/>
        </w:rPr>
        <w:t xml:space="preserve">Estimated Coverage/Productivity: </w:t>
      </w:r>
      <w:r w:rsidRPr="006F079A">
        <w:rPr>
          <w:rFonts w:ascii="Arial" w:eastAsia="Times New Roman" w:hAnsi="Arial" w:cs="Arial"/>
        </w:rPr>
        <w:t>Up to 19,375 sq ft / 1,800 sq m</w:t>
      </w:r>
    </w:p>
    <w:p w:rsidR="006D7CA1" w:rsidP="006D7CA1">
      <w:pPr>
        <w:numPr>
          <w:ilvl w:val="0"/>
          <w:numId w:val="2"/>
        </w:numPr>
        <w:spacing w:after="0" w:line="240" w:lineRule="auto"/>
        <w:rPr>
          <w:rFonts w:ascii="Arial" w:eastAsia="Times New Roman" w:hAnsi="Arial" w:cs="Arial"/>
          <w:b/>
          <w:bCs/>
        </w:rPr>
      </w:pPr>
      <w:r>
        <w:rPr>
          <w:rFonts w:ascii="Arial" w:eastAsia="Times New Roman" w:hAnsi="Arial" w:cs="Arial"/>
          <w:b/>
          <w:bCs/>
        </w:rPr>
        <w:t xml:space="preserve">Operational Width/Cleaning path: </w:t>
      </w:r>
      <w:r w:rsidRPr="00286DAD">
        <w:rPr>
          <w:rFonts w:ascii="Arial" w:eastAsia="Times New Roman" w:hAnsi="Arial" w:cs="Arial"/>
        </w:rPr>
        <w:t>18.1”</w:t>
      </w:r>
    </w:p>
    <w:p w:rsidR="006D7CA1" w:rsidP="006D7CA1">
      <w:pPr>
        <w:numPr>
          <w:ilvl w:val="0"/>
          <w:numId w:val="2"/>
        </w:numPr>
        <w:spacing w:after="0" w:line="240" w:lineRule="auto"/>
        <w:rPr>
          <w:rFonts w:ascii="Arial" w:eastAsia="Times New Roman" w:hAnsi="Arial" w:cs="Arial"/>
        </w:rPr>
      </w:pPr>
      <w:r>
        <w:rPr>
          <w:rFonts w:ascii="Arial" w:eastAsia="Times New Roman" w:hAnsi="Arial" w:cs="Arial"/>
          <w:b/>
          <w:bCs/>
        </w:rPr>
        <w:t xml:space="preserve">Height x Width x Depth machine: </w:t>
      </w:r>
      <w:r w:rsidRPr="00120099">
        <w:rPr>
          <w:rFonts w:ascii="Arial" w:eastAsia="Times New Roman" w:hAnsi="Arial" w:cs="Arial"/>
        </w:rPr>
        <w:t>47.2" x 18.9" x 13.8"</w:t>
      </w:r>
    </w:p>
    <w:p w:rsidR="006D7CA1" w:rsidRPr="00120099" w:rsidP="006D7CA1">
      <w:pPr>
        <w:numPr>
          <w:ilvl w:val="0"/>
          <w:numId w:val="2"/>
        </w:numPr>
        <w:spacing w:after="0" w:line="240" w:lineRule="auto"/>
        <w:rPr>
          <w:rFonts w:ascii="Arial" w:eastAsia="Times New Roman" w:hAnsi="Arial" w:cs="Arial"/>
        </w:rPr>
      </w:pPr>
      <w:r>
        <w:rPr>
          <w:rFonts w:ascii="Arial" w:eastAsia="Times New Roman" w:hAnsi="Arial" w:cs="Arial"/>
          <w:b/>
          <w:bCs/>
        </w:rPr>
        <w:t xml:space="preserve">Height x Width x Depth box: </w:t>
      </w:r>
      <w:r w:rsidRPr="009712BA">
        <w:rPr>
          <w:rFonts w:ascii="Arial" w:eastAsia="Times New Roman" w:hAnsi="Arial" w:cs="Arial"/>
        </w:rPr>
        <w:t>48" x 20.7" x 14.2"</w:t>
      </w:r>
    </w:p>
    <w:p w:rsidR="006D7CA1" w:rsidRPr="00CE1565" w:rsidP="006D7CA1">
      <w:pPr>
        <w:numPr>
          <w:ilvl w:val="0"/>
          <w:numId w:val="2"/>
        </w:numPr>
        <w:spacing w:after="0" w:line="240" w:lineRule="auto"/>
        <w:rPr>
          <w:rFonts w:ascii="Arial" w:eastAsia="Times New Roman" w:hAnsi="Arial" w:cs="Arial"/>
        </w:rPr>
      </w:pPr>
      <w:r>
        <w:rPr>
          <w:rFonts w:ascii="Arial" w:eastAsia="Times New Roman" w:hAnsi="Arial" w:cs="Arial"/>
          <w:b/>
          <w:bCs/>
        </w:rPr>
        <w:t xml:space="preserve">Battery: </w:t>
      </w:r>
      <w:r w:rsidRPr="00CE1565">
        <w:rPr>
          <w:rFonts w:ascii="Arial" w:eastAsia="Times New Roman" w:hAnsi="Arial" w:cs="Arial"/>
        </w:rPr>
        <w:t>Lithium-ion (2) 25.2V, 8.8Ah; 80% charge for up to 60 minutes; 100% fully charged at 5 hours</w:t>
      </w:r>
    </w:p>
    <w:p w:rsidR="006D7CA1" w:rsidRPr="00A6297F" w:rsidP="006D7CA1">
      <w:pPr>
        <w:numPr>
          <w:ilvl w:val="0"/>
          <w:numId w:val="2"/>
        </w:numPr>
        <w:spacing w:after="0" w:line="240" w:lineRule="auto"/>
        <w:rPr>
          <w:rFonts w:ascii="Arial" w:eastAsia="Times New Roman" w:hAnsi="Arial" w:cs="Arial"/>
          <w:b/>
          <w:bCs/>
        </w:rPr>
      </w:pPr>
      <w:r w:rsidRPr="006F079A">
        <w:rPr>
          <w:rFonts w:ascii="Arial" w:eastAsia="Times New Roman" w:hAnsi="Arial" w:cs="Arial"/>
          <w:b/>
          <w:bCs/>
        </w:rPr>
        <w:t>Weight</w:t>
      </w:r>
      <w:r>
        <w:rPr>
          <w:rFonts w:ascii="Arial" w:eastAsia="Times New Roman" w:hAnsi="Arial" w:cs="Arial"/>
          <w:b/>
          <w:bCs/>
        </w:rPr>
        <w:t xml:space="preserve"> without batteries+ water</w:t>
      </w:r>
      <w:r w:rsidRPr="006F079A">
        <w:rPr>
          <w:rFonts w:ascii="Arial" w:eastAsia="Times New Roman" w:hAnsi="Arial" w:cs="Arial"/>
          <w:b/>
          <w:bCs/>
        </w:rPr>
        <w:t xml:space="preserve">: </w:t>
      </w:r>
      <w:r>
        <w:rPr>
          <w:rFonts w:ascii="Arial" w:eastAsia="Times New Roman" w:hAnsi="Arial" w:cs="Arial"/>
        </w:rPr>
        <w:t>40.7lbs</w:t>
      </w:r>
    </w:p>
    <w:p w:rsidR="006D7CA1" w:rsidRPr="0095242C" w:rsidP="006D7CA1">
      <w:pPr>
        <w:numPr>
          <w:ilvl w:val="0"/>
          <w:numId w:val="2"/>
        </w:numPr>
        <w:spacing w:after="0" w:line="240" w:lineRule="auto"/>
        <w:rPr>
          <w:rFonts w:ascii="Arial" w:eastAsia="Times New Roman" w:hAnsi="Arial" w:cs="Arial"/>
        </w:rPr>
      </w:pPr>
      <w:r>
        <w:rPr>
          <w:rFonts w:ascii="Arial" w:eastAsia="Times New Roman" w:hAnsi="Arial" w:cs="Arial"/>
          <w:b/>
          <w:bCs/>
        </w:rPr>
        <w:t xml:space="preserve">Weight with batteries + water: </w:t>
      </w:r>
      <w:r w:rsidRPr="0095242C">
        <w:rPr>
          <w:rFonts w:ascii="Arial" w:eastAsia="Times New Roman" w:hAnsi="Arial" w:cs="Arial"/>
        </w:rPr>
        <w:t>57lbs</w:t>
      </w:r>
    </w:p>
    <w:p w:rsidR="006D7CA1" w:rsidRPr="006F079A" w:rsidP="006D7CA1">
      <w:pPr>
        <w:numPr>
          <w:ilvl w:val="0"/>
          <w:numId w:val="2"/>
        </w:numPr>
        <w:spacing w:after="0" w:line="240" w:lineRule="auto"/>
        <w:rPr>
          <w:rFonts w:ascii="Arial" w:eastAsia="Times New Roman" w:hAnsi="Arial" w:cs="Arial"/>
        </w:rPr>
      </w:pPr>
      <w:r w:rsidRPr="006F079A">
        <w:rPr>
          <w:rFonts w:ascii="Arial" w:eastAsia="Times New Roman" w:hAnsi="Arial" w:cs="Arial"/>
          <w:b/>
          <w:bCs/>
        </w:rPr>
        <w:t xml:space="preserve">Sound Level: </w:t>
      </w:r>
      <w:r w:rsidRPr="006F079A">
        <w:rPr>
          <w:rFonts w:ascii="Arial" w:eastAsia="Times New Roman" w:hAnsi="Arial" w:cs="Arial"/>
        </w:rPr>
        <w:t>As low as 70 dBA</w:t>
      </w:r>
    </w:p>
    <w:p w:rsidR="006D7CA1" w:rsidRPr="006F079A" w:rsidP="006D7CA1">
      <w:pPr>
        <w:numPr>
          <w:ilvl w:val="0"/>
          <w:numId w:val="2"/>
        </w:numPr>
        <w:spacing w:after="0" w:line="240" w:lineRule="auto"/>
        <w:rPr>
          <w:rFonts w:ascii="Arial" w:eastAsia="Times New Roman" w:hAnsi="Arial" w:cs="Arial"/>
        </w:rPr>
      </w:pPr>
      <w:r>
        <w:rPr>
          <w:rFonts w:ascii="Arial" w:eastAsia="Times New Roman" w:hAnsi="Arial" w:cs="Arial"/>
          <w:b/>
          <w:bCs/>
        </w:rPr>
        <w:t>Brush Pressure</w:t>
      </w:r>
      <w:r w:rsidRPr="006F079A">
        <w:rPr>
          <w:rFonts w:ascii="Arial" w:eastAsia="Times New Roman" w:hAnsi="Arial" w:cs="Arial"/>
          <w:b/>
          <w:bCs/>
        </w:rPr>
        <w:t xml:space="preserve">: </w:t>
      </w:r>
      <w:r w:rsidRPr="006F079A">
        <w:rPr>
          <w:rFonts w:ascii="Arial" w:eastAsia="Times New Roman" w:hAnsi="Arial" w:cs="Arial"/>
        </w:rPr>
        <w:t xml:space="preserve">Up to </w:t>
      </w:r>
      <w:r>
        <w:rPr>
          <w:rFonts w:ascii="Arial" w:eastAsia="Times New Roman" w:hAnsi="Arial" w:cs="Arial"/>
        </w:rPr>
        <w:t>48.4lbs</w:t>
      </w:r>
    </w:p>
    <w:p w:rsidR="006D7CA1" w:rsidRPr="006F079A" w:rsidP="006D7CA1">
      <w:pPr>
        <w:numPr>
          <w:ilvl w:val="0"/>
          <w:numId w:val="2"/>
        </w:numPr>
        <w:spacing w:after="0" w:line="240" w:lineRule="auto"/>
        <w:rPr>
          <w:rFonts w:ascii="Arial" w:eastAsia="Times New Roman" w:hAnsi="Arial" w:cs="Arial"/>
          <w:b/>
          <w:bCs/>
        </w:rPr>
      </w:pPr>
      <w:r w:rsidRPr="006F079A">
        <w:rPr>
          <w:rFonts w:ascii="Arial" w:eastAsia="Times New Roman" w:hAnsi="Arial" w:cs="Arial"/>
          <w:b/>
          <w:bCs/>
        </w:rPr>
        <w:t xml:space="preserve">Charger Type: </w:t>
      </w:r>
      <w:r w:rsidRPr="006F079A">
        <w:rPr>
          <w:rFonts w:ascii="Arial" w:eastAsia="Times New Roman" w:hAnsi="Arial" w:cs="Arial"/>
        </w:rPr>
        <w:t>Off board</w:t>
      </w:r>
    </w:p>
    <w:p w:rsidR="006D7CA1" w:rsidRPr="006F079A" w:rsidP="006D7CA1">
      <w:pPr>
        <w:numPr>
          <w:ilvl w:val="0"/>
          <w:numId w:val="2"/>
        </w:numPr>
        <w:spacing w:after="0" w:line="240" w:lineRule="auto"/>
        <w:rPr>
          <w:rFonts w:ascii="Arial" w:eastAsia="Times New Roman" w:hAnsi="Arial" w:cs="Arial"/>
          <w:b/>
          <w:bCs/>
        </w:rPr>
      </w:pPr>
      <w:r w:rsidRPr="006F079A">
        <w:rPr>
          <w:rFonts w:ascii="Arial" w:eastAsia="Times New Roman" w:hAnsi="Arial" w:cs="Arial"/>
          <w:b/>
          <w:bCs/>
        </w:rPr>
        <w:t xml:space="preserve">Pad RPMs: </w:t>
      </w:r>
      <w:r w:rsidRPr="006F079A">
        <w:rPr>
          <w:rFonts w:ascii="Arial" w:eastAsia="Times New Roman" w:hAnsi="Arial" w:cs="Arial"/>
        </w:rPr>
        <w:t>Up to 350 rpm</w:t>
      </w:r>
    </w:p>
    <w:p w:rsidR="006D7CA1" w:rsidRPr="006F079A" w:rsidP="006D7CA1">
      <w:pPr>
        <w:numPr>
          <w:ilvl w:val="0"/>
          <w:numId w:val="2"/>
        </w:numPr>
        <w:spacing w:after="0" w:line="240" w:lineRule="auto"/>
        <w:rPr>
          <w:rFonts w:ascii="Arial" w:eastAsia="Times New Roman" w:hAnsi="Arial" w:cs="Arial"/>
          <w:b/>
          <w:bCs/>
        </w:rPr>
      </w:pPr>
      <w:r w:rsidRPr="006F079A">
        <w:rPr>
          <w:rFonts w:ascii="Arial" w:eastAsia="Times New Roman" w:hAnsi="Arial" w:cs="Arial"/>
          <w:b/>
          <w:bCs/>
        </w:rPr>
        <w:t xml:space="preserve">Application: </w:t>
      </w:r>
      <w:r w:rsidRPr="006F079A">
        <w:rPr>
          <w:rFonts w:ascii="Arial" w:eastAsia="Times New Roman" w:hAnsi="Arial" w:cs="Arial"/>
        </w:rPr>
        <w:t>Indoor</w:t>
      </w:r>
    </w:p>
    <w:p w:rsidR="006D7CA1" w:rsidRPr="006F079A" w:rsidP="006D7CA1">
      <w:pPr>
        <w:numPr>
          <w:ilvl w:val="0"/>
          <w:numId w:val="2"/>
        </w:numPr>
        <w:spacing w:after="0" w:line="240" w:lineRule="auto"/>
        <w:rPr>
          <w:rFonts w:ascii="Arial" w:eastAsia="Times New Roman" w:hAnsi="Arial" w:cs="Arial"/>
          <w:b/>
          <w:bCs/>
        </w:rPr>
      </w:pPr>
      <w:r w:rsidRPr="006F079A">
        <w:rPr>
          <w:rFonts w:ascii="Arial" w:eastAsia="Times New Roman" w:hAnsi="Arial" w:cs="Arial"/>
          <w:b/>
          <w:bCs/>
        </w:rPr>
        <w:t xml:space="preserve">Recovery Tank Capacity: </w:t>
      </w:r>
      <w:r w:rsidRPr="006F079A">
        <w:rPr>
          <w:rFonts w:ascii="Arial" w:eastAsia="Times New Roman" w:hAnsi="Arial" w:cs="Arial"/>
        </w:rPr>
        <w:t xml:space="preserve">1.5 gal </w:t>
      </w:r>
    </w:p>
    <w:p w:rsidR="006D7CA1" w:rsidRPr="006F079A" w:rsidP="006D7CA1">
      <w:pPr>
        <w:numPr>
          <w:ilvl w:val="0"/>
          <w:numId w:val="2"/>
        </w:numPr>
        <w:spacing w:after="0" w:line="240" w:lineRule="auto"/>
        <w:rPr>
          <w:rFonts w:ascii="Arial" w:eastAsia="Times New Roman" w:hAnsi="Arial" w:cs="Arial"/>
          <w:b/>
          <w:bCs/>
        </w:rPr>
      </w:pPr>
      <w:r w:rsidRPr="006F079A">
        <w:rPr>
          <w:rFonts w:ascii="Arial" w:eastAsia="Times New Roman" w:hAnsi="Arial" w:cs="Arial"/>
          <w:b/>
          <w:bCs/>
        </w:rPr>
        <w:t xml:space="preserve">Solution Tank Capacity: </w:t>
      </w:r>
      <w:r w:rsidRPr="006F079A">
        <w:rPr>
          <w:rFonts w:ascii="Arial" w:eastAsia="Times New Roman" w:hAnsi="Arial" w:cs="Arial"/>
        </w:rPr>
        <w:t xml:space="preserve">1 gal </w:t>
      </w:r>
    </w:p>
    <w:p w:rsidR="006D7CA1" w:rsidRPr="006F079A" w:rsidP="006D7CA1">
      <w:pPr>
        <w:numPr>
          <w:ilvl w:val="0"/>
          <w:numId w:val="2"/>
        </w:numPr>
        <w:spacing w:after="0" w:line="240" w:lineRule="auto"/>
        <w:rPr>
          <w:rFonts w:ascii="Arial" w:eastAsia="Times New Roman" w:hAnsi="Arial" w:cs="Arial"/>
          <w:b/>
          <w:bCs/>
        </w:rPr>
      </w:pPr>
      <w:r w:rsidRPr="006F079A">
        <w:rPr>
          <w:rFonts w:ascii="Arial" w:eastAsia="Times New Roman" w:hAnsi="Arial" w:cs="Arial"/>
          <w:b/>
          <w:bCs/>
        </w:rPr>
        <w:t xml:space="preserve">Machine Type: </w:t>
      </w:r>
      <w:r w:rsidRPr="006F079A">
        <w:rPr>
          <w:rFonts w:ascii="Arial" w:eastAsia="Times New Roman" w:hAnsi="Arial" w:cs="Arial"/>
        </w:rPr>
        <w:t>Walk-Behind</w:t>
      </w:r>
    </w:p>
    <w:p w:rsidR="006D7CA1" w:rsidRPr="006F079A" w:rsidP="006D7CA1">
      <w:pPr>
        <w:numPr>
          <w:ilvl w:val="0"/>
          <w:numId w:val="2"/>
        </w:numPr>
        <w:spacing w:after="0" w:line="240" w:lineRule="auto"/>
        <w:rPr>
          <w:rFonts w:ascii="Arial" w:eastAsia="Times New Roman" w:hAnsi="Arial" w:cs="Arial"/>
        </w:rPr>
      </w:pPr>
      <w:r w:rsidRPr="006F079A">
        <w:rPr>
          <w:rFonts w:ascii="Arial" w:eastAsia="Times New Roman" w:hAnsi="Arial" w:cs="Arial"/>
          <w:b/>
          <w:bCs/>
        </w:rPr>
        <w:t xml:space="preserve">Estimated Run Time: </w:t>
      </w:r>
      <w:r w:rsidRPr="006F079A">
        <w:rPr>
          <w:rFonts w:ascii="Arial" w:eastAsia="Times New Roman" w:hAnsi="Arial" w:cs="Arial"/>
        </w:rPr>
        <w:t>Up to 85 minutes</w:t>
      </w:r>
    </w:p>
    <w:p w:rsidR="006D7CA1" w:rsidRPr="006F079A" w:rsidP="006D7CA1">
      <w:pPr>
        <w:numPr>
          <w:ilvl w:val="0"/>
          <w:numId w:val="2"/>
        </w:numPr>
        <w:spacing w:after="0" w:line="240" w:lineRule="auto"/>
        <w:rPr>
          <w:rFonts w:ascii="Arial" w:eastAsia="Times New Roman" w:hAnsi="Arial" w:cs="Arial"/>
          <w:b/>
          <w:bCs/>
        </w:rPr>
      </w:pPr>
      <w:r w:rsidRPr="006F079A">
        <w:rPr>
          <w:rFonts w:ascii="Arial" w:eastAsia="Times New Roman" w:hAnsi="Arial" w:cs="Arial"/>
          <w:b/>
          <w:bCs/>
        </w:rPr>
        <w:t xml:space="preserve">Power Source: </w:t>
      </w:r>
      <w:r w:rsidRPr="006F079A">
        <w:rPr>
          <w:rFonts w:ascii="Arial" w:eastAsia="Times New Roman" w:hAnsi="Arial" w:cs="Arial"/>
        </w:rPr>
        <w:t>Lithium-Ion Battery</w:t>
      </w:r>
    </w:p>
    <w:p w:rsidR="006D7CA1" w:rsidRPr="006F079A" w:rsidP="006D7CA1">
      <w:pPr>
        <w:numPr>
          <w:ilvl w:val="0"/>
          <w:numId w:val="2"/>
        </w:numPr>
        <w:spacing w:after="0" w:line="240" w:lineRule="auto"/>
        <w:rPr>
          <w:rFonts w:ascii="Arial" w:eastAsia="Times New Roman" w:hAnsi="Arial" w:cs="Arial"/>
          <w:b/>
          <w:bCs/>
        </w:rPr>
      </w:pPr>
      <w:r w:rsidRPr="006F079A">
        <w:rPr>
          <w:rFonts w:ascii="Arial" w:eastAsia="Times New Roman" w:hAnsi="Arial" w:cs="Arial"/>
          <w:b/>
          <w:bCs/>
        </w:rPr>
        <w:t xml:space="preserve">Head Type: </w:t>
      </w:r>
      <w:r w:rsidRPr="006F079A">
        <w:rPr>
          <w:rFonts w:ascii="Arial" w:eastAsia="Times New Roman" w:hAnsi="Arial" w:cs="Arial"/>
        </w:rPr>
        <w:t>Disk</w:t>
      </w:r>
    </w:p>
    <w:p w:rsidR="0034537D" w:rsidP="00897CFB">
      <w:pPr>
        <w:rPr>
          <w:rFonts w:ascii="Times New Roman" w:hAnsi="Times New Roman" w:cs="Times New Roman"/>
        </w:rPr>
      </w:pPr>
    </w:p>
    <w:p w:rsidR="0034537D" w:rsidRPr="00671A27" w:rsidP="00897CFB">
      <w:pPr>
        <w:spacing w:after="160" w:line="259" w:lineRule="auto"/>
        <w:rPr>
          <w:rFonts w:ascii="Times New Roman" w:hAnsi="Times New Roman"/>
          <w:b/>
          <w:bCs/>
        </w:rPr>
      </w:pPr>
    </w:p>
    <w:tbl>
      <w:tblPr>
        <w:tblStyle w:val="TableGrid"/>
        <w:tblW w:w="0" w:type="auto"/>
        <w:tblLook w:val="04A0"/>
      </w:tblPr>
      <w:tblGrid>
        <w:gridCol w:w="1738"/>
        <w:gridCol w:w="2307"/>
        <w:gridCol w:w="2430"/>
        <w:gridCol w:w="2875"/>
      </w:tblGrid>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tcPr>
          <w:p w:rsidR="0034537D" w:rsidRPr="00A96356" w:rsidP="00D456F9">
            <w:pPr>
              <w:spacing w:after="160" w:line="259" w:lineRule="auto"/>
              <w:rPr>
                <w:rFonts w:ascii="Times New Roman" w:hAnsi="Times New Roman"/>
                <w:b/>
                <w:bCs/>
              </w:rPr>
            </w:pPr>
            <w:r w:rsidRPr="00A96356">
              <w:rPr>
                <w:rFonts w:ascii="Times New Roman" w:hAnsi="Times New Roman"/>
                <w:b/>
                <w:bCs/>
              </w:rPr>
              <w:t xml:space="preserve">In response to this announcement, please provide the information requested below requested in this market research table questionnaire. </w:t>
            </w:r>
            <w:bookmarkStart w:id="0" w:name="_Hlk215569943"/>
            <w:r w:rsidRPr="00A96356">
              <w:rPr>
                <w:rFonts w:ascii="Times New Roman" w:hAnsi="Times New Roman"/>
                <w:b/>
                <w:bCs/>
              </w:rPr>
              <w:t>If this information is not provided, then it will be assumed the entire requirement cannot be met</w:t>
            </w:r>
            <w:bookmarkEnd w:id="0"/>
            <w:r w:rsidRPr="00A96356">
              <w:rPr>
                <w:rFonts w:ascii="Times New Roman" w:hAnsi="Times New Roman"/>
                <w:b/>
                <w:bCs/>
              </w:rPr>
              <w:t xml:space="preserve">: </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tcPr>
          <w:p w:rsidR="0034537D" w:rsidRPr="003024FE" w:rsidP="002D3A8B">
            <w:pPr>
              <w:rPr>
                <w:rFonts w:ascii="Times New Roman" w:hAnsi="Times New Roman"/>
                <w:color w:val="000000"/>
              </w:rPr>
            </w:pPr>
            <w:r w:rsidRPr="003024FE">
              <w:rPr>
                <w:rFonts w:ascii="Times New Roman" w:hAnsi="Times New Roman"/>
                <w:color w:val="000000"/>
              </w:rPr>
              <w:t xml:space="preserve">NAICS Code: </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34537D" w:rsidRPr="003024FE" w:rsidP="002D3A8B">
            <w:pPr>
              <w:rPr>
                <w:rFonts w:ascii="Times New Roman" w:hAnsi="Times New Roman"/>
                <w:color w:val="000000"/>
              </w:rPr>
            </w:pPr>
            <w:r w:rsidRPr="003024FE">
              <w:rPr>
                <w:rFonts w:ascii="Times New Roman" w:hAnsi="Times New Roman"/>
                <w:color w:val="000000"/>
              </w:rPr>
              <w:t>Company Name:</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34537D" w:rsidRPr="003024FE" w:rsidP="002D3A8B">
            <w:pPr>
              <w:rPr>
                <w:rFonts w:ascii="Times New Roman" w:hAnsi="Times New Roman"/>
                <w:color w:val="000000"/>
              </w:rPr>
            </w:pPr>
            <w:r w:rsidRPr="003024FE">
              <w:rPr>
                <w:rFonts w:ascii="Times New Roman" w:hAnsi="Times New Roman"/>
                <w:color w:val="000000"/>
              </w:rPr>
              <w:t>Address:</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34537D" w:rsidRPr="003024FE" w:rsidP="002D3A8B">
            <w:pPr>
              <w:rPr>
                <w:rFonts w:ascii="Times New Roman" w:hAnsi="Times New Roman"/>
                <w:color w:val="000000"/>
              </w:rPr>
            </w:pPr>
            <w:r w:rsidRPr="003024FE">
              <w:rPr>
                <w:rFonts w:ascii="Times New Roman" w:hAnsi="Times New Roman"/>
                <w:color w:val="000000"/>
              </w:rPr>
              <w:t>UEI (Unique Entity ID) Number:</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34537D" w:rsidRPr="003024FE" w:rsidP="002D3A8B">
            <w:pPr>
              <w:rPr>
                <w:rFonts w:ascii="Times New Roman" w:hAnsi="Times New Roman"/>
                <w:color w:val="000000"/>
              </w:rPr>
            </w:pPr>
            <w:r w:rsidRPr="003024FE">
              <w:rPr>
                <w:rFonts w:ascii="Times New Roman" w:hAnsi="Times New Roman"/>
                <w:color w:val="000000"/>
              </w:rPr>
              <w:t>Contact Name:</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34537D" w:rsidRPr="003024FE" w:rsidP="002D3A8B">
            <w:pPr>
              <w:rPr>
                <w:rFonts w:ascii="Times New Roman" w:hAnsi="Times New Roman"/>
                <w:color w:val="000000"/>
              </w:rPr>
            </w:pPr>
            <w:r w:rsidRPr="003024FE">
              <w:rPr>
                <w:rFonts w:ascii="Times New Roman" w:hAnsi="Times New Roman"/>
                <w:color w:val="000000"/>
              </w:rPr>
              <w:t>Phone No.:</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34537D" w:rsidRPr="003024FE" w:rsidP="002D3A8B">
            <w:pPr>
              <w:rPr>
                <w:rFonts w:ascii="Times New Roman" w:hAnsi="Times New Roman"/>
                <w:color w:val="000000"/>
              </w:rPr>
            </w:pPr>
            <w:r w:rsidRPr="003024FE">
              <w:rPr>
                <w:rFonts w:ascii="Times New Roman" w:hAnsi="Times New Roman"/>
                <w:color w:val="000000"/>
              </w:rPr>
              <w:t>Email:</w:t>
            </w:r>
          </w:p>
        </w:tc>
      </w:tr>
      <w:tr w:rsidTr="002D3A8B">
        <w:tblPrEx>
          <w:tblW w:w="0" w:type="auto"/>
          <w:tblLook w:val="04A0"/>
        </w:tblPrEx>
        <w:trPr>
          <w:trHeight w:val="2611"/>
        </w:trPr>
        <w:tc>
          <w:tcPr>
            <w:tcW w:w="9350" w:type="dxa"/>
            <w:gridSpan w:val="4"/>
            <w:tcBorders>
              <w:top w:val="single" w:sz="4" w:space="0" w:color="auto"/>
              <w:left w:val="single" w:sz="4" w:space="0" w:color="auto"/>
              <w:bottom w:val="single" w:sz="4" w:space="0" w:color="auto"/>
              <w:right w:val="single" w:sz="4" w:space="0" w:color="auto"/>
            </w:tcBorders>
            <w:hideMark/>
          </w:tcPr>
          <w:p w:rsidR="0034537D" w:rsidRPr="003024FE" w:rsidP="002D3A8B">
            <w:pPr>
              <w:rPr>
                <w:rFonts w:ascii="Times New Roman" w:hAnsi="Times New Roman"/>
                <w:color w:val="000000"/>
              </w:rPr>
            </w:pPr>
            <w:r w:rsidRPr="003024FE">
              <w:rPr>
                <w:rFonts w:ascii="Times New Roman" w:hAnsi="Times New Roman"/>
                <w:color w:val="000000"/>
              </w:rPr>
              <w:t>Business Size Information - Select all that applies:</w:t>
            </w:r>
          </w:p>
          <w:p w:rsidR="0034537D" w:rsidRPr="003024FE" w:rsidP="00897CFB">
            <w:pPr>
              <w:pStyle w:val="ListParagraph"/>
              <w:numPr>
                <w:ilvl w:val="0"/>
                <w:numId w:val="3"/>
              </w:numPr>
              <w:rPr>
                <w:rFonts w:ascii="Times New Roman" w:hAnsi="Times New Roman"/>
                <w:color w:val="000000"/>
              </w:rPr>
            </w:pPr>
            <w:r w:rsidRPr="003024FE">
              <w:rPr>
                <w:rFonts w:ascii="Times New Roman" w:hAnsi="Times New Roman"/>
                <w:color w:val="000000"/>
              </w:rPr>
              <w:t>Small Business</w:t>
            </w:r>
          </w:p>
          <w:p w:rsidR="0034537D" w:rsidRPr="003024FE" w:rsidP="00897CFB">
            <w:pPr>
              <w:pStyle w:val="ListParagraph"/>
              <w:numPr>
                <w:ilvl w:val="0"/>
                <w:numId w:val="3"/>
              </w:numPr>
              <w:rPr>
                <w:rFonts w:ascii="Times New Roman" w:hAnsi="Times New Roman"/>
                <w:color w:val="000000"/>
              </w:rPr>
            </w:pPr>
            <w:r w:rsidRPr="003024FE">
              <w:rPr>
                <w:rFonts w:ascii="Times New Roman" w:hAnsi="Times New Roman"/>
                <w:color w:val="000000"/>
              </w:rPr>
              <w:t>Emerging Small Business</w:t>
            </w:r>
          </w:p>
          <w:p w:rsidR="0034537D" w:rsidRPr="003024FE" w:rsidP="00897CFB">
            <w:pPr>
              <w:pStyle w:val="ListParagraph"/>
              <w:numPr>
                <w:ilvl w:val="0"/>
                <w:numId w:val="3"/>
              </w:numPr>
              <w:rPr>
                <w:rFonts w:ascii="Times New Roman" w:hAnsi="Times New Roman"/>
                <w:color w:val="000000"/>
              </w:rPr>
            </w:pPr>
            <w:r w:rsidRPr="003024FE">
              <w:rPr>
                <w:rFonts w:ascii="Times New Roman" w:hAnsi="Times New Roman"/>
                <w:color w:val="000000"/>
              </w:rPr>
              <w:t>Small Disadvantaged Business</w:t>
            </w:r>
          </w:p>
          <w:p w:rsidR="0034537D" w:rsidRPr="003024FE" w:rsidP="00897CFB">
            <w:pPr>
              <w:pStyle w:val="ListParagraph"/>
              <w:numPr>
                <w:ilvl w:val="0"/>
                <w:numId w:val="3"/>
              </w:numPr>
              <w:rPr>
                <w:rFonts w:ascii="Times New Roman" w:hAnsi="Times New Roman"/>
                <w:color w:val="000000"/>
              </w:rPr>
            </w:pPr>
            <w:r w:rsidRPr="003024FE">
              <w:rPr>
                <w:rFonts w:ascii="Times New Roman" w:hAnsi="Times New Roman"/>
                <w:color w:val="000000"/>
              </w:rPr>
              <w:t>Certified under Section 8(a) of the Small Business Act</w:t>
            </w:r>
          </w:p>
          <w:p w:rsidR="0034537D" w:rsidRPr="003024FE" w:rsidP="00897CFB">
            <w:pPr>
              <w:pStyle w:val="ListParagraph"/>
              <w:numPr>
                <w:ilvl w:val="0"/>
                <w:numId w:val="3"/>
              </w:numPr>
              <w:rPr>
                <w:rFonts w:ascii="Times New Roman" w:hAnsi="Times New Roman"/>
                <w:color w:val="000000"/>
              </w:rPr>
            </w:pPr>
            <w:r w:rsidRPr="003024FE">
              <w:rPr>
                <w:rFonts w:ascii="Times New Roman" w:hAnsi="Times New Roman"/>
                <w:color w:val="000000"/>
              </w:rPr>
              <w:t>HUBZone</w:t>
            </w:r>
          </w:p>
          <w:p w:rsidR="0034537D" w:rsidRPr="003024FE" w:rsidP="00897CFB">
            <w:pPr>
              <w:pStyle w:val="ListParagraph"/>
              <w:numPr>
                <w:ilvl w:val="0"/>
                <w:numId w:val="3"/>
              </w:numPr>
              <w:rPr>
                <w:rFonts w:ascii="Times New Roman" w:hAnsi="Times New Roman"/>
                <w:color w:val="000000"/>
              </w:rPr>
            </w:pPr>
            <w:r w:rsidRPr="003024FE">
              <w:rPr>
                <w:rFonts w:ascii="Times New Roman" w:hAnsi="Times New Roman"/>
                <w:color w:val="000000"/>
              </w:rPr>
              <w:t>Woman Owned</w:t>
            </w:r>
          </w:p>
          <w:p w:rsidR="0034537D" w:rsidRPr="003024FE" w:rsidP="00897CFB">
            <w:pPr>
              <w:pStyle w:val="ListParagraph"/>
              <w:numPr>
                <w:ilvl w:val="0"/>
                <w:numId w:val="3"/>
              </w:numPr>
              <w:rPr>
                <w:rFonts w:ascii="Times New Roman" w:hAnsi="Times New Roman"/>
                <w:color w:val="000000"/>
              </w:rPr>
            </w:pPr>
            <w:r w:rsidRPr="003024FE">
              <w:rPr>
                <w:rFonts w:ascii="Times New Roman" w:hAnsi="Times New Roman"/>
                <w:color w:val="000000"/>
              </w:rPr>
              <w:t>Certified Service-Disabled Veteran Owned Small</w:t>
            </w:r>
          </w:p>
          <w:p w:rsidR="0034537D" w:rsidRPr="003024FE" w:rsidP="00897CFB">
            <w:pPr>
              <w:pStyle w:val="ListParagraph"/>
              <w:numPr>
                <w:ilvl w:val="0"/>
                <w:numId w:val="3"/>
              </w:numPr>
              <w:rPr>
                <w:rFonts w:ascii="Times New Roman" w:hAnsi="Times New Roman"/>
                <w:color w:val="000000"/>
              </w:rPr>
            </w:pPr>
            <w:r w:rsidRPr="003024FE">
              <w:rPr>
                <w:rFonts w:ascii="Times New Roman" w:hAnsi="Times New Roman"/>
                <w:color w:val="000000"/>
              </w:rPr>
              <w:t>Veteran Owned Small Business</w:t>
            </w:r>
          </w:p>
          <w:p w:rsidR="0034537D" w:rsidRPr="003024FE" w:rsidP="00897CFB">
            <w:pPr>
              <w:pStyle w:val="ListParagraph"/>
              <w:numPr>
                <w:ilvl w:val="0"/>
                <w:numId w:val="3"/>
              </w:numPr>
              <w:rPr>
                <w:rFonts w:ascii="Times New Roman" w:hAnsi="Times New Roman"/>
              </w:rPr>
            </w:pPr>
            <w:r w:rsidRPr="003024FE">
              <w:rPr>
                <w:rFonts w:ascii="Times New Roman" w:hAnsi="Times New Roman"/>
                <w:color w:val="000000"/>
              </w:rPr>
              <w:t>Large Business</w:t>
            </w:r>
          </w:p>
        </w:tc>
      </w:tr>
      <w:tr w:rsidTr="002D3A8B">
        <w:tblPrEx>
          <w:tblW w:w="0" w:type="auto"/>
          <w:tblLook w:val="04A0"/>
        </w:tblPrEx>
        <w:trPr>
          <w:trHeight w:val="144"/>
        </w:trPr>
        <w:tc>
          <w:tcPr>
            <w:tcW w:w="6475" w:type="dxa"/>
            <w:gridSpan w:val="3"/>
            <w:tcBorders>
              <w:top w:val="single" w:sz="4" w:space="0" w:color="auto"/>
              <w:left w:val="single" w:sz="4" w:space="0" w:color="auto"/>
              <w:bottom w:val="single" w:sz="4" w:space="0" w:color="auto"/>
              <w:right w:val="single" w:sz="4" w:space="0" w:color="auto"/>
            </w:tcBorders>
            <w:hideMark/>
          </w:tcPr>
          <w:p w:rsidR="0034537D" w:rsidRPr="003024FE" w:rsidP="002D3A8B">
            <w:pPr>
              <w:rPr>
                <w:rFonts w:ascii="Times New Roman" w:hAnsi="Times New Roman"/>
                <w:color w:val="000000"/>
              </w:rPr>
            </w:pPr>
            <w:r w:rsidRPr="003024FE">
              <w:rPr>
                <w:rFonts w:ascii="Times New Roman" w:hAnsi="Times New Roman"/>
                <w:color w:val="000000"/>
              </w:rPr>
              <w:t>FSS/GSA Contract Holder:</w:t>
            </w:r>
          </w:p>
        </w:tc>
        <w:tc>
          <w:tcPr>
            <w:tcW w:w="2875" w:type="dxa"/>
            <w:tcBorders>
              <w:top w:val="single" w:sz="4" w:space="0" w:color="auto"/>
              <w:left w:val="single" w:sz="4" w:space="0" w:color="auto"/>
              <w:bottom w:val="single" w:sz="4" w:space="0" w:color="auto"/>
              <w:right w:val="single" w:sz="4" w:space="0" w:color="auto"/>
            </w:tcBorders>
            <w:hideMark/>
          </w:tcPr>
          <w:p w:rsidR="0034537D" w:rsidRPr="003024FE" w:rsidP="002D3A8B">
            <w:pPr>
              <w:rPr>
                <w:rFonts w:ascii="Times New Roman" w:hAnsi="Times New Roman"/>
              </w:rPr>
            </w:pPr>
            <w:r>
              <w:rPr>
                <w:rFonts w:ascii="Times New Roman" w:hAnsi="Times New Roman"/>
                <w:noProof/>
              </w:rPr>
              <w:pict>
                <v:rect id="Rectangle 4" o:spid="_x0000_s1025" style="height:7.7pt;margin-left:102.2pt;margin-top:2.55pt;mso-height-percent:0;mso-height-relative:page;mso-width-percent:0;mso-width-relative:page;mso-wrap-distance-bottom:0;mso-wrap-distance-left:9pt;mso-wrap-distance-right:9pt;mso-wrap-distance-top:0;mso-wrap-style:square;position:absolute;v-text-anchor:middle;visibility:visible;width:8.25pt;z-index:251658240" strokeweight="1pt"/>
              </w:pict>
            </w:r>
            <w:r>
              <w:rPr>
                <w:rFonts w:ascii="Times New Roman" w:hAnsi="Times New Roman"/>
                <w:noProof/>
              </w:rPr>
              <w:pict>
                <v:rect id="Rectangle 3" o:spid="_x0000_s1026" style="height:7.4pt;margin-left:25.05pt;margin-top:2.85pt;mso-height-percent:0;mso-height-relative:page;mso-width-percent:0;mso-width-relative:page;mso-wrap-distance-bottom:0;mso-wrap-distance-left:9pt;mso-wrap-distance-right:9pt;mso-wrap-distance-top:0;mso-wrap-style:square;position:absolute;v-text-anchor:middle;visibility:visible;width:7.5pt;z-index:251659264" strokeweight="1pt"/>
              </w:pict>
            </w:r>
            <w:r w:rsidRPr="003024FE">
              <w:rPr>
                <w:rFonts w:ascii="Times New Roman" w:hAnsi="Times New Roman"/>
              </w:rPr>
              <w:t xml:space="preserve">Yes                     No    </w:t>
            </w:r>
          </w:p>
        </w:tc>
      </w:tr>
      <w:tr w:rsidTr="002D3A8B">
        <w:tblPrEx>
          <w:tblW w:w="0" w:type="auto"/>
          <w:tblLook w:val="04A0"/>
        </w:tblPrEx>
        <w:tc>
          <w:tcPr>
            <w:tcW w:w="6475" w:type="dxa"/>
            <w:gridSpan w:val="3"/>
            <w:tcBorders>
              <w:top w:val="single" w:sz="4" w:space="0" w:color="auto"/>
              <w:left w:val="single" w:sz="4" w:space="0" w:color="auto"/>
              <w:bottom w:val="single" w:sz="4" w:space="0" w:color="auto"/>
              <w:right w:val="single" w:sz="4" w:space="0" w:color="auto"/>
            </w:tcBorders>
            <w:hideMark/>
          </w:tcPr>
          <w:p w:rsidR="0034537D" w:rsidRPr="003024FE" w:rsidP="002D3A8B">
            <w:pPr>
              <w:rPr>
                <w:rFonts w:ascii="Times New Roman" w:hAnsi="Times New Roman"/>
                <w:color w:val="000000"/>
              </w:rPr>
            </w:pPr>
            <w:r w:rsidRPr="003024FE">
              <w:rPr>
                <w:rFonts w:ascii="Times New Roman" w:hAnsi="Times New Roman"/>
                <w:color w:val="000000"/>
              </w:rPr>
              <w:t>FSS/GSA Contract Number:</w:t>
            </w:r>
          </w:p>
        </w:tc>
        <w:tc>
          <w:tcPr>
            <w:tcW w:w="2875" w:type="dxa"/>
            <w:tcBorders>
              <w:top w:val="single" w:sz="4" w:space="0" w:color="auto"/>
              <w:left w:val="single" w:sz="4" w:space="0" w:color="auto"/>
              <w:bottom w:val="single" w:sz="4" w:space="0" w:color="auto"/>
              <w:right w:val="single" w:sz="4" w:space="0" w:color="auto"/>
            </w:tcBorders>
          </w:tcPr>
          <w:p w:rsidR="0034537D" w:rsidRPr="003024FE" w:rsidP="002D3A8B">
            <w:pPr>
              <w:rPr>
                <w:rFonts w:ascii="Times New Roman" w:hAnsi="Times New Roman"/>
              </w:rPr>
            </w:pPr>
          </w:p>
        </w:tc>
      </w:tr>
      <w:tr w:rsidTr="002D3A8B">
        <w:tblPrEx>
          <w:tblW w:w="0" w:type="auto"/>
          <w:tblLook w:val="04A0"/>
        </w:tblPrEx>
        <w:tc>
          <w:tcPr>
            <w:tcW w:w="6475" w:type="dxa"/>
            <w:gridSpan w:val="3"/>
            <w:tcBorders>
              <w:top w:val="single" w:sz="4" w:space="0" w:color="auto"/>
              <w:left w:val="single" w:sz="4" w:space="0" w:color="auto"/>
              <w:bottom w:val="single" w:sz="4" w:space="0" w:color="auto"/>
              <w:right w:val="single" w:sz="4" w:space="0" w:color="auto"/>
            </w:tcBorders>
            <w:hideMark/>
          </w:tcPr>
          <w:p w:rsidR="0034537D" w:rsidRPr="003024FE" w:rsidP="002D3A8B">
            <w:pPr>
              <w:rPr>
                <w:rFonts w:ascii="Times New Roman" w:hAnsi="Times New Roman"/>
                <w:color w:val="000000"/>
              </w:rPr>
            </w:pPr>
            <w:r w:rsidRPr="003024FE">
              <w:rPr>
                <w:rFonts w:ascii="Times New Roman" w:hAnsi="Times New Roman"/>
                <w:color w:val="000000"/>
              </w:rPr>
              <w:t>Effective Date/ Expiration Date:</w:t>
            </w:r>
          </w:p>
        </w:tc>
        <w:tc>
          <w:tcPr>
            <w:tcW w:w="2875" w:type="dxa"/>
            <w:tcBorders>
              <w:top w:val="single" w:sz="4" w:space="0" w:color="auto"/>
              <w:left w:val="single" w:sz="4" w:space="0" w:color="auto"/>
              <w:bottom w:val="single" w:sz="4" w:space="0" w:color="auto"/>
              <w:right w:val="single" w:sz="4" w:space="0" w:color="auto"/>
            </w:tcBorders>
          </w:tcPr>
          <w:p w:rsidR="0034537D" w:rsidRPr="003024FE" w:rsidP="002D3A8B">
            <w:pPr>
              <w:rPr>
                <w:rFonts w:ascii="Times New Roman" w:hAnsi="Times New Roman"/>
              </w:rPr>
            </w:pPr>
          </w:p>
        </w:tc>
      </w:tr>
      <w:tr w:rsidTr="002D3A8B">
        <w:tblPrEx>
          <w:tblW w:w="0" w:type="auto"/>
          <w:tblLook w:val="04A0"/>
        </w:tblPrEx>
        <w:tc>
          <w:tcPr>
            <w:tcW w:w="6475" w:type="dxa"/>
            <w:gridSpan w:val="3"/>
            <w:tcBorders>
              <w:top w:val="single" w:sz="4" w:space="0" w:color="auto"/>
              <w:left w:val="single" w:sz="4" w:space="0" w:color="auto"/>
              <w:bottom w:val="single" w:sz="4" w:space="0" w:color="auto"/>
              <w:right w:val="single" w:sz="4" w:space="0" w:color="auto"/>
            </w:tcBorders>
          </w:tcPr>
          <w:p w:rsidR="0034537D" w:rsidRPr="003024FE" w:rsidP="002D3A8B">
            <w:pPr>
              <w:rPr>
                <w:rFonts w:ascii="Times New Roman" w:hAnsi="Times New Roman"/>
                <w:color w:val="000000"/>
              </w:rPr>
            </w:pPr>
            <w:r w:rsidRPr="003024FE">
              <w:rPr>
                <w:rFonts w:ascii="Times New Roman" w:hAnsi="Times New Roman"/>
                <w:color w:val="000000"/>
              </w:rPr>
              <w:t>Proposed solution is listed and available on the above FSS/GSA Contract:</w:t>
            </w:r>
          </w:p>
        </w:tc>
        <w:tc>
          <w:tcPr>
            <w:tcW w:w="2875" w:type="dxa"/>
            <w:tcBorders>
              <w:top w:val="single" w:sz="4" w:space="0" w:color="auto"/>
              <w:left w:val="single" w:sz="4" w:space="0" w:color="auto"/>
              <w:bottom w:val="single" w:sz="4" w:space="0" w:color="auto"/>
              <w:right w:val="single" w:sz="4" w:space="0" w:color="auto"/>
            </w:tcBorders>
          </w:tcPr>
          <w:p w:rsidR="0034537D" w:rsidRPr="003024FE" w:rsidP="002D3A8B">
            <w:pPr>
              <w:rPr>
                <w:rFonts w:ascii="Times New Roman" w:hAnsi="Times New Roman"/>
              </w:rPr>
            </w:pPr>
            <w:r>
              <w:rPr>
                <w:rFonts w:ascii="Times New Roman" w:hAnsi="Times New Roman"/>
                <w:noProof/>
              </w:rPr>
              <w:pict>
                <v:rect id="Rectangle 2" o:spid="_x0000_s1027" style="height:7.4pt;margin-left:102.95pt;margin-top:1.9pt;mso-height-percent:0;mso-height-relative:page;mso-width-percent:0;mso-width-relative:page;mso-wrap-distance-bottom:0;mso-wrap-distance-left:9pt;mso-wrap-distance-right:9pt;mso-wrap-distance-top:0;mso-wrap-style:square;position:absolute;v-text-anchor:middle;visibility:visible;width:7.5pt;z-index:251661312" strokeweight="1pt"/>
              </w:pict>
            </w:r>
            <w:r>
              <w:rPr>
                <w:rFonts w:ascii="Times New Roman" w:hAnsi="Times New Roman"/>
                <w:noProof/>
              </w:rPr>
              <w:pict>
                <v:rect id="Rectangle 1" o:spid="_x0000_s1028" style="height:7.4pt;margin-left:21.7pt;margin-top:2.4pt;mso-height-percent:0;mso-height-relative:page;mso-width-percent:0;mso-width-relative:page;mso-wrap-distance-bottom:0;mso-wrap-distance-left:9pt;mso-wrap-distance-right:9pt;mso-wrap-distance-top:0;mso-wrap-style:square;position:absolute;v-text-anchor:middle;visibility:visible;width:7.5pt;z-index:251660288" strokeweight="1pt"/>
              </w:pict>
            </w:r>
            <w:r w:rsidRPr="003024FE">
              <w:rPr>
                <w:rFonts w:ascii="Times New Roman" w:hAnsi="Times New Roman"/>
              </w:rPr>
              <w:t xml:space="preserve">Yes                     No    </w:t>
            </w:r>
          </w:p>
        </w:tc>
      </w:tr>
      <w:tr w:rsidTr="002D3A8B">
        <w:tblPrEx>
          <w:tblW w:w="0" w:type="auto"/>
          <w:tblLook w:val="04A0"/>
        </w:tblPrEx>
        <w:trPr>
          <w:trHeight w:val="314"/>
        </w:trPr>
        <w:tc>
          <w:tcPr>
            <w:tcW w:w="9350" w:type="dxa"/>
            <w:gridSpan w:val="4"/>
            <w:tcBorders>
              <w:top w:val="single" w:sz="4" w:space="0" w:color="auto"/>
              <w:left w:val="single" w:sz="4" w:space="0" w:color="auto"/>
              <w:bottom w:val="single" w:sz="4" w:space="0" w:color="auto"/>
              <w:right w:val="single" w:sz="4" w:space="0" w:color="auto"/>
            </w:tcBorders>
            <w:vAlign w:val="bottom"/>
          </w:tcPr>
          <w:p w:rsidR="0034537D" w:rsidRPr="003024FE" w:rsidP="002D3A8B">
            <w:pPr>
              <w:rPr>
                <w:rFonts w:ascii="Times New Roman" w:hAnsi="Times New Roman"/>
                <w:b/>
                <w:bCs/>
                <w:noProof/>
              </w:rPr>
            </w:pPr>
            <w:r w:rsidRPr="003024FE">
              <w:rPr>
                <w:rFonts w:ascii="Times New Roman" w:hAnsi="Times New Roman"/>
                <w:b/>
                <w:bCs/>
                <w:color w:val="000000"/>
              </w:rPr>
              <w:t xml:space="preserve">Available pricing structure of proposed solution </w:t>
            </w:r>
            <w:r w:rsidRPr="00826BD1">
              <w:rPr>
                <w:rFonts w:ascii="Times New Roman" w:hAnsi="Times New Roman"/>
                <w:b/>
                <w:bCs/>
                <w:color w:val="000000"/>
              </w:rPr>
              <w:t>(select all that are applicable below, or remove to fit your requirement):</w:t>
            </w:r>
          </w:p>
        </w:tc>
      </w:tr>
      <w:tr w:rsidTr="002D3A8B">
        <w:tblPrEx>
          <w:tblW w:w="0" w:type="auto"/>
          <w:tblLook w:val="04A0"/>
        </w:tblPrEx>
        <w:trPr>
          <w:trHeight w:val="260"/>
        </w:trPr>
        <w:tc>
          <w:tcPr>
            <w:tcW w:w="1738" w:type="dxa"/>
            <w:vMerge w:val="restart"/>
            <w:tcBorders>
              <w:top w:val="single" w:sz="4" w:space="0" w:color="auto"/>
              <w:left w:val="single" w:sz="4" w:space="0" w:color="auto"/>
              <w:right w:val="single" w:sz="4" w:space="0" w:color="auto"/>
            </w:tcBorders>
            <w:vAlign w:val="bottom"/>
          </w:tcPr>
          <w:p w:rsidR="0034537D" w:rsidRPr="003024FE" w:rsidP="002D3A8B">
            <w:pPr>
              <w:rPr>
                <w:rFonts w:ascii="Times New Roman" w:hAnsi="Times New Roman"/>
                <w:b/>
                <w:bCs/>
                <w:noProof/>
                <w:sz w:val="20"/>
                <w:szCs w:val="20"/>
                <w:u w:val="single"/>
              </w:rPr>
            </w:pPr>
            <w:r w:rsidRPr="003024FE">
              <w:rPr>
                <w:rFonts w:ascii="Times New Roman" w:hAnsi="Times New Roman"/>
                <w:b/>
                <w:bCs/>
                <w:noProof/>
                <w:sz w:val="20"/>
                <w:szCs w:val="20"/>
                <w:u w:val="single"/>
              </w:rPr>
              <w:t>Pricing Model</w:t>
            </w:r>
          </w:p>
        </w:tc>
        <w:tc>
          <w:tcPr>
            <w:tcW w:w="7612" w:type="dxa"/>
            <w:gridSpan w:val="3"/>
            <w:tcBorders>
              <w:top w:val="single" w:sz="4" w:space="0" w:color="auto"/>
              <w:left w:val="single" w:sz="4" w:space="0" w:color="auto"/>
              <w:bottom w:val="single" w:sz="4" w:space="0" w:color="auto"/>
              <w:right w:val="single" w:sz="4" w:space="0" w:color="auto"/>
            </w:tcBorders>
            <w:vAlign w:val="bottom"/>
          </w:tcPr>
          <w:p w:rsidR="0034537D" w:rsidRPr="003024FE" w:rsidP="002D3A8B">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Please Indicate Availability Below: (Yes / No / NA)</w:t>
            </w:r>
          </w:p>
        </w:tc>
      </w:tr>
      <w:tr w:rsidTr="002D3A8B">
        <w:tblPrEx>
          <w:tblW w:w="0" w:type="auto"/>
          <w:tblLook w:val="04A0"/>
        </w:tblPrEx>
        <w:tc>
          <w:tcPr>
            <w:tcW w:w="1738" w:type="dxa"/>
            <w:vMerge/>
            <w:tcBorders>
              <w:left w:val="single" w:sz="4" w:space="0" w:color="auto"/>
              <w:right w:val="single" w:sz="4" w:space="0" w:color="auto"/>
            </w:tcBorders>
          </w:tcPr>
          <w:p w:rsidR="0034537D" w:rsidRPr="003024FE" w:rsidP="002D3A8B">
            <w:pPr>
              <w:rPr>
                <w:rFonts w:ascii="Times New Roman" w:hAnsi="Times New Roman"/>
                <w:noProof/>
                <w:sz w:val="20"/>
                <w:szCs w:val="20"/>
                <w:u w:val="single"/>
              </w:rPr>
            </w:pPr>
          </w:p>
        </w:tc>
        <w:tc>
          <w:tcPr>
            <w:tcW w:w="2307" w:type="dxa"/>
            <w:tcBorders>
              <w:top w:val="single" w:sz="4" w:space="0" w:color="auto"/>
              <w:left w:val="single" w:sz="4" w:space="0" w:color="auto"/>
              <w:bottom w:val="single" w:sz="4" w:space="0" w:color="auto"/>
              <w:right w:val="single" w:sz="4" w:space="0" w:color="auto"/>
            </w:tcBorders>
          </w:tcPr>
          <w:p w:rsidR="0034537D" w:rsidRPr="003024FE" w:rsidP="002D3A8B">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All on FSS</w:t>
            </w:r>
          </w:p>
        </w:tc>
        <w:tc>
          <w:tcPr>
            <w:tcW w:w="2430" w:type="dxa"/>
            <w:tcBorders>
              <w:top w:val="single" w:sz="4" w:space="0" w:color="auto"/>
              <w:left w:val="single" w:sz="4" w:space="0" w:color="auto"/>
              <w:bottom w:val="single" w:sz="4" w:space="0" w:color="auto"/>
              <w:right w:val="single" w:sz="4" w:space="0" w:color="auto"/>
            </w:tcBorders>
          </w:tcPr>
          <w:p w:rsidR="0034537D" w:rsidRPr="003024FE" w:rsidP="002D3A8B">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Open Market only</w:t>
            </w:r>
          </w:p>
        </w:tc>
        <w:tc>
          <w:tcPr>
            <w:tcW w:w="2875" w:type="dxa"/>
            <w:tcBorders>
              <w:top w:val="single" w:sz="4" w:space="0" w:color="auto"/>
              <w:left w:val="single" w:sz="4" w:space="0" w:color="auto"/>
              <w:bottom w:val="single" w:sz="4" w:space="0" w:color="auto"/>
              <w:right w:val="single" w:sz="4" w:space="0" w:color="auto"/>
            </w:tcBorders>
          </w:tcPr>
          <w:p w:rsidR="0034537D" w:rsidRPr="003024FE" w:rsidP="002D3A8B">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Mix of FSS &amp; Open Market</w:t>
            </w:r>
          </w:p>
        </w:tc>
      </w:tr>
      <w:tr w:rsidTr="002D3A8B">
        <w:tblPrEx>
          <w:tblW w:w="0" w:type="auto"/>
          <w:tblLook w:val="04A0"/>
        </w:tblPrEx>
        <w:tc>
          <w:tcPr>
            <w:tcW w:w="1738" w:type="dxa"/>
            <w:tcBorders>
              <w:left w:val="single" w:sz="4" w:space="0" w:color="auto"/>
              <w:right w:val="single" w:sz="4" w:space="0" w:color="auto"/>
            </w:tcBorders>
          </w:tcPr>
          <w:p w:rsidR="0034537D" w:rsidRPr="003024FE" w:rsidP="002D3A8B">
            <w:pPr>
              <w:rPr>
                <w:rFonts w:ascii="Times New Roman" w:hAnsi="Times New Roman"/>
                <w:color w:val="000000"/>
                <w:sz w:val="20"/>
                <w:szCs w:val="20"/>
              </w:rPr>
            </w:pPr>
            <w:r>
              <w:rPr>
                <w:rFonts w:ascii="Times New Roman" w:hAnsi="Times New Roman"/>
                <w:color w:val="000000"/>
                <w:sz w:val="20"/>
                <w:szCs w:val="20"/>
              </w:rPr>
              <w:t>Firm-Fixed Price</w:t>
            </w:r>
          </w:p>
        </w:tc>
        <w:tc>
          <w:tcPr>
            <w:tcW w:w="2307" w:type="dxa"/>
            <w:tcBorders>
              <w:top w:val="single" w:sz="4" w:space="0" w:color="auto"/>
              <w:left w:val="single" w:sz="4" w:space="0" w:color="auto"/>
              <w:bottom w:val="single" w:sz="4" w:space="0" w:color="auto"/>
              <w:right w:val="single" w:sz="4" w:space="0" w:color="auto"/>
            </w:tcBorders>
          </w:tcPr>
          <w:p w:rsidR="0034537D" w:rsidRPr="003024FE" w:rsidP="002D3A8B">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34537D" w:rsidRPr="003024FE" w:rsidP="002D3A8B">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rsidR="0034537D" w:rsidRPr="003024FE" w:rsidP="002D3A8B">
            <w:pPr>
              <w:rPr>
                <w:rFonts w:ascii="Times New Roman" w:hAnsi="Times New Roman"/>
                <w:noProof/>
              </w:rPr>
            </w:pPr>
          </w:p>
        </w:tc>
      </w:tr>
      <w:tr w:rsidTr="002D3A8B">
        <w:tblPrEx>
          <w:tblW w:w="0" w:type="auto"/>
          <w:tblLook w:val="04A0"/>
        </w:tblPrEx>
        <w:trPr>
          <w:trHeight w:val="404"/>
        </w:trPr>
        <w:tc>
          <w:tcPr>
            <w:tcW w:w="9350" w:type="dxa"/>
            <w:gridSpan w:val="4"/>
            <w:tcBorders>
              <w:left w:val="single" w:sz="4" w:space="0" w:color="auto"/>
              <w:right w:val="single" w:sz="4" w:space="0" w:color="auto"/>
            </w:tcBorders>
            <w:vAlign w:val="bottom"/>
          </w:tcPr>
          <w:p w:rsidR="0034537D" w:rsidRPr="001665CD" w:rsidP="002D3A8B">
            <w:pPr>
              <w:rPr>
                <w:rFonts w:ascii="Times New Roman" w:hAnsi="Times New Roman"/>
                <w:noProof/>
              </w:rPr>
            </w:pPr>
            <w:r w:rsidRPr="003024FE">
              <w:rPr>
                <w:rFonts w:ascii="Times New Roman" w:hAnsi="Times New Roman"/>
                <w:b/>
                <w:bCs/>
                <w:noProof/>
              </w:rPr>
              <w:t>Market Rearch Questions:</w:t>
            </w:r>
            <w:r>
              <w:rPr>
                <w:rFonts w:ascii="Times New Roman" w:hAnsi="Times New Roman"/>
                <w:b/>
                <w:bCs/>
                <w:noProof/>
              </w:rPr>
              <w:t xml:space="preserve">  </w:t>
            </w:r>
            <w:r>
              <w:rPr>
                <w:rFonts w:ascii="Times New Roman" w:hAnsi="Times New Roman"/>
                <w:noProof/>
              </w:rPr>
              <w:t xml:space="preserve">How long from execution of order/contract to delivery of product? </w:t>
            </w:r>
          </w:p>
        </w:tc>
      </w:tr>
      <w:tr w:rsidTr="002D3A8B">
        <w:tblPrEx>
          <w:tblW w:w="0" w:type="auto"/>
          <w:tblLook w:val="04A0"/>
        </w:tblPrEx>
        <w:tc>
          <w:tcPr>
            <w:tcW w:w="9350" w:type="dxa"/>
            <w:gridSpan w:val="4"/>
            <w:tcBorders>
              <w:left w:val="single" w:sz="4" w:space="0" w:color="auto"/>
              <w:right w:val="single" w:sz="4" w:space="0" w:color="auto"/>
            </w:tcBorders>
          </w:tcPr>
          <w:p w:rsidR="0034537D" w:rsidRPr="003024FE" w:rsidP="002D3A8B">
            <w:pPr>
              <w:rPr>
                <w:rFonts w:ascii="Times New Roman" w:hAnsi="Times New Roman"/>
                <w:b/>
                <w:bCs/>
                <w:noProof/>
              </w:rPr>
            </w:pPr>
            <w:r w:rsidRPr="00880506">
              <w:rPr>
                <w:rFonts w:ascii="Times New Roman" w:hAnsi="Times New Roman" w:cs="Times New Roman"/>
                <w:b/>
                <w:bCs/>
                <w:noProof/>
              </w:rPr>
              <w:t xml:space="preserve">Buy American Act </w:t>
            </w:r>
            <w:r>
              <w:fldChar w:fldCharType="begin"/>
            </w:r>
            <w:r>
              <w:instrText xml:space="preserve"> HYPERLINK "https://www.acquisition.gov/far-overhaul/far-part-deviation-guide/far-overhaul-part-52" \l "FAR_52_225_1" </w:instrText>
            </w:r>
            <w:r>
              <w:fldChar w:fldCharType="separate"/>
            </w:r>
            <w:r w:rsidRPr="00880506">
              <w:rPr>
                <w:rStyle w:val="Hyperlink"/>
                <w:rFonts w:ascii="Times New Roman" w:hAnsi="Times New Roman" w:cs="Times New Roman"/>
                <w:b/>
                <w:bCs/>
                <w:noProof/>
              </w:rPr>
              <w:t>RFO 52.225-1</w:t>
            </w:r>
            <w:r>
              <w:fldChar w:fldCharType="end"/>
            </w:r>
            <w:r w:rsidRPr="00880506">
              <w:rPr>
                <w:rFonts w:ascii="Times New Roman" w:hAnsi="Times New Roman" w:cs="Times New Roman"/>
                <w:b/>
                <w:bCs/>
                <w:noProof/>
              </w:rPr>
              <w:t xml:space="preserve"> a</w:t>
            </w:r>
            <w:r w:rsidRPr="00880506">
              <w:rPr>
                <w:rFonts w:ascii="Times New Roman" w:hAnsi="Times New Roman" w:cs="Times New Roman"/>
                <w:b/>
                <w:bCs/>
              </w:rPr>
              <w:t xml:space="preserve">nd </w:t>
            </w:r>
            <w:r>
              <w:fldChar w:fldCharType="begin"/>
            </w:r>
            <w:r>
              <w:instrText xml:space="preserve"> HYPERLINK "https://www.acquisition.gov/far-overhaul/far-part-deviation-guide/far-overhaul-part-52" \l "FAR_52_225_1" </w:instrText>
            </w:r>
            <w:r>
              <w:fldChar w:fldCharType="separate"/>
            </w:r>
            <w:r w:rsidRPr="00880506">
              <w:rPr>
                <w:rStyle w:val="Hyperlink"/>
                <w:rFonts w:ascii="Times New Roman" w:hAnsi="Times New Roman" w:cs="Times New Roman"/>
                <w:b/>
                <w:bCs/>
              </w:rPr>
              <w:t>RFO 52.225-2</w:t>
            </w:r>
            <w:r>
              <w:fldChar w:fldCharType="end"/>
            </w:r>
            <w:r w:rsidRPr="00880506">
              <w:rPr>
                <w:rFonts w:ascii="Times New Roman" w:hAnsi="Times New Roman" w:cs="Times New Roman"/>
                <w:b/>
                <w:bCs/>
              </w:rPr>
              <w:t xml:space="preserve"> Buy American Certificate</w:t>
            </w:r>
            <w:r>
              <w:t xml:space="preserve"> </w:t>
            </w:r>
            <w:r w:rsidRPr="003024FE">
              <w:rPr>
                <w:rFonts w:ascii="Times New Roman" w:hAnsi="Times New Roman"/>
                <w:b/>
                <w:bCs/>
                <w:noProof/>
              </w:rPr>
              <w:t>– What percentage of the proposed product (including leases</w:t>
            </w:r>
            <w:r>
              <w:rPr>
                <w:rFonts w:ascii="Times New Roman" w:hAnsi="Times New Roman"/>
                <w:b/>
                <w:bCs/>
                <w:noProof/>
              </w:rPr>
              <w:t xml:space="preserve"> and rentals</w:t>
            </w:r>
            <w:r w:rsidRPr="003024FE">
              <w:rPr>
                <w:rFonts w:ascii="Times New Roman" w:hAnsi="Times New Roman"/>
                <w:b/>
                <w:bCs/>
                <w:noProof/>
              </w:rPr>
              <w:t>) is a:</w:t>
            </w:r>
          </w:p>
        </w:tc>
      </w:tr>
      <w:tr w:rsidTr="002D3A8B">
        <w:tblPrEx>
          <w:tblW w:w="0" w:type="auto"/>
          <w:tblLook w:val="04A0"/>
        </w:tblPrEx>
        <w:tc>
          <w:tcPr>
            <w:tcW w:w="9350" w:type="dxa"/>
            <w:gridSpan w:val="4"/>
            <w:tcBorders>
              <w:left w:val="single" w:sz="4" w:space="0" w:color="auto"/>
              <w:right w:val="single" w:sz="4" w:space="0" w:color="auto"/>
            </w:tcBorders>
          </w:tcPr>
          <w:p w:rsidR="0034537D" w:rsidRPr="003024FE" w:rsidP="00897CFB">
            <w:pPr>
              <w:pStyle w:val="ListParagraph"/>
              <w:numPr>
                <w:ilvl w:val="0"/>
                <w:numId w:val="4"/>
              </w:numPr>
              <w:rPr>
                <w:rFonts w:ascii="Times New Roman" w:hAnsi="Times New Roman"/>
                <w:noProof/>
              </w:rPr>
            </w:pPr>
            <w:r w:rsidRPr="003024FE">
              <w:rPr>
                <w:rFonts w:ascii="Times New Roman" w:hAnsi="Times New Roman"/>
                <w:color w:val="000000"/>
                <w:sz w:val="20"/>
                <w:szCs w:val="20"/>
              </w:rPr>
              <w:t>Domestic end product? _____________ (%)</w:t>
            </w:r>
          </w:p>
        </w:tc>
      </w:tr>
      <w:tr w:rsidTr="002D3A8B">
        <w:tblPrEx>
          <w:tblW w:w="0" w:type="auto"/>
          <w:tblLook w:val="04A0"/>
        </w:tblPrEx>
        <w:tc>
          <w:tcPr>
            <w:tcW w:w="9350" w:type="dxa"/>
            <w:gridSpan w:val="4"/>
            <w:tcBorders>
              <w:left w:val="single" w:sz="4" w:space="0" w:color="auto"/>
              <w:right w:val="single" w:sz="4" w:space="0" w:color="auto"/>
            </w:tcBorders>
          </w:tcPr>
          <w:p w:rsidR="0034537D" w:rsidRPr="003024FE" w:rsidP="00897CFB">
            <w:pPr>
              <w:pStyle w:val="ListParagraph"/>
              <w:numPr>
                <w:ilvl w:val="0"/>
                <w:numId w:val="4"/>
              </w:numPr>
              <w:rPr>
                <w:rFonts w:ascii="Times New Roman" w:hAnsi="Times New Roman"/>
                <w:noProof/>
              </w:rPr>
            </w:pPr>
            <w:r w:rsidRPr="003024FE">
              <w:rPr>
                <w:rFonts w:ascii="Times New Roman" w:hAnsi="Times New Roman"/>
                <w:color w:val="000000"/>
                <w:sz w:val="20"/>
                <w:szCs w:val="20"/>
              </w:rPr>
              <w:t>Foreign end product? _______________ (%)</w:t>
            </w:r>
            <w:r>
              <w:rPr>
                <w:rFonts w:ascii="Times New Roman" w:hAnsi="Times New Roman"/>
                <w:color w:val="000000"/>
                <w:sz w:val="20"/>
                <w:szCs w:val="20"/>
              </w:rPr>
              <w:t xml:space="preserve"> Country of Origin:</w:t>
            </w:r>
          </w:p>
        </w:tc>
      </w:tr>
      <w:tr w:rsidTr="002D3A8B">
        <w:tblPrEx>
          <w:tblW w:w="0" w:type="auto"/>
          <w:tblLook w:val="04A0"/>
        </w:tblPrEx>
        <w:tc>
          <w:tcPr>
            <w:tcW w:w="9350" w:type="dxa"/>
            <w:gridSpan w:val="4"/>
            <w:tcBorders>
              <w:left w:val="single" w:sz="4" w:space="0" w:color="auto"/>
              <w:right w:val="single" w:sz="4" w:space="0" w:color="auto"/>
            </w:tcBorders>
          </w:tcPr>
          <w:p w:rsidR="0034537D" w:rsidRPr="003024FE" w:rsidP="00E03669">
            <w:pPr>
              <w:spacing w:before="240"/>
              <w:jc w:val="center"/>
              <w:rPr>
                <w:rFonts w:ascii="Times New Roman" w:hAnsi="Times New Roman"/>
                <w:b/>
                <w:bCs/>
                <w:color w:val="000000"/>
                <w:sz w:val="20"/>
                <w:szCs w:val="20"/>
                <w:u w:val="single"/>
              </w:rPr>
            </w:pPr>
            <w:r w:rsidRPr="003024FE">
              <w:rPr>
                <w:rFonts w:ascii="Times New Roman" w:hAnsi="Times New Roman"/>
                <w:b/>
                <w:bCs/>
                <w:color w:val="7030A0"/>
                <w:sz w:val="20"/>
                <w:szCs w:val="20"/>
                <w:u w:val="single"/>
              </w:rPr>
              <w:t>Questions for Small Businesse</w:t>
            </w:r>
            <w:r w:rsidRPr="003024FE">
              <w:rPr>
                <w:rFonts w:ascii="Times New Roman" w:hAnsi="Times New Roman"/>
                <w:b/>
                <w:bCs/>
                <w:color w:val="7030A0"/>
                <w:u w:val="single"/>
              </w:rPr>
              <w:t>s</w:t>
            </w:r>
            <w:r w:rsidRPr="003024FE">
              <w:rPr>
                <w:rFonts w:ascii="Times New Roman" w:hAnsi="Times New Roman"/>
                <w:b/>
                <w:bCs/>
                <w:color w:val="7030A0"/>
                <w:sz w:val="20"/>
                <w:szCs w:val="20"/>
                <w:u w:val="single"/>
              </w:rPr>
              <w:t xml:space="preserve"> ONLY:</w:t>
            </w:r>
          </w:p>
        </w:tc>
      </w:tr>
      <w:tr w:rsidTr="002D3A8B">
        <w:tblPrEx>
          <w:tblW w:w="0" w:type="auto"/>
          <w:tblLook w:val="04A0"/>
        </w:tblPrEx>
        <w:tc>
          <w:tcPr>
            <w:tcW w:w="9350" w:type="dxa"/>
            <w:gridSpan w:val="4"/>
            <w:tcBorders>
              <w:left w:val="single" w:sz="4" w:space="0" w:color="auto"/>
              <w:right w:val="single" w:sz="4" w:space="0" w:color="auto"/>
            </w:tcBorders>
          </w:tcPr>
          <w:p w:rsidR="0034537D" w:rsidP="00FC098F">
            <w:pPr>
              <w:rPr>
                <w:rFonts w:ascii="Times New Roman" w:hAnsi="Times New Roman"/>
                <w:noProof/>
                <w:sz w:val="20"/>
                <w:szCs w:val="20"/>
              </w:rPr>
            </w:pPr>
          </w:p>
          <w:p w:rsidR="0034537D" w:rsidRPr="001F043C" w:rsidP="00FC098F">
            <w:pPr>
              <w:rPr>
                <w:rFonts w:ascii="Times New Roman" w:hAnsi="Times New Roman"/>
                <w:b/>
                <w:bCs/>
                <w:noProof/>
                <w:sz w:val="20"/>
                <w:szCs w:val="20"/>
              </w:rPr>
            </w:pPr>
            <w:r w:rsidRPr="001F043C">
              <w:rPr>
                <w:rFonts w:ascii="Times New Roman" w:hAnsi="Times New Roman"/>
                <w:b/>
                <w:bCs/>
                <w:noProof/>
                <w:sz w:val="20"/>
                <w:szCs w:val="20"/>
              </w:rPr>
              <w:t>Per RFO 52.219-14 the following conditions must be met:</w:t>
            </w:r>
          </w:p>
          <w:p w:rsidR="0034537D" w:rsidP="00FC098F">
            <w:pPr>
              <w:rPr>
                <w:rFonts w:ascii="Times New Roman" w:hAnsi="Times New Roman"/>
                <w:noProof/>
                <w:sz w:val="20"/>
                <w:szCs w:val="20"/>
              </w:rPr>
            </w:pPr>
          </w:p>
          <w:p w:rsidR="0034537D" w:rsidRPr="00FC098F" w:rsidP="00286DAD">
            <w:pPr>
              <w:jc w:val="both"/>
              <w:rPr>
                <w:rFonts w:ascii="Times New Roman" w:hAnsi="Times New Roman"/>
                <w:noProof/>
                <w:sz w:val="20"/>
                <w:szCs w:val="20"/>
              </w:rPr>
            </w:pPr>
            <w:r w:rsidRPr="00FC098F">
              <w:rPr>
                <w:rFonts w:ascii="Times New Roman" w:hAnsi="Times New Roman"/>
                <w:noProof/>
                <w:sz w:val="20"/>
                <w:szCs w:val="20"/>
              </w:rPr>
              <w:t xml:space="preserve">Supplies (other than procurement from a nonmanufacturer of such supplies),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t>
            </w:r>
            <w:r w:rsidRPr="00FC098F">
              <w:rPr>
                <w:rFonts w:ascii="Times New Roman" w:hAnsi="Times New Roman"/>
                <w:noProof/>
                <w:sz w:val="20"/>
                <w:szCs w:val="20"/>
              </w:rPr>
              <w:t>When a contract includes both supplies and services, the 50 percent limitation shall apply only to the supply portion of the contract;</w:t>
            </w:r>
          </w:p>
          <w:p w:rsidR="0034537D" w:rsidRPr="00FC098F" w:rsidP="00880506">
            <w:pPr>
              <w:rPr>
                <w:rFonts w:ascii="Times New Roman" w:hAnsi="Times New Roman"/>
                <w:noProof/>
                <w:sz w:val="20"/>
                <w:szCs w:val="20"/>
              </w:rPr>
            </w:pPr>
          </w:p>
        </w:tc>
      </w:tr>
      <w:tr w:rsidTr="002D3A8B">
        <w:tblPrEx>
          <w:tblW w:w="0" w:type="auto"/>
          <w:tblLook w:val="04A0"/>
        </w:tblPrEx>
        <w:tc>
          <w:tcPr>
            <w:tcW w:w="9350" w:type="dxa"/>
            <w:gridSpan w:val="4"/>
            <w:tcBorders>
              <w:left w:val="single" w:sz="4" w:space="0" w:color="auto"/>
              <w:right w:val="single" w:sz="4" w:space="0" w:color="auto"/>
            </w:tcBorders>
          </w:tcPr>
          <w:p w:rsidR="0034537D" w:rsidRPr="00CE7F44" w:rsidP="00897CFB">
            <w:pPr>
              <w:pStyle w:val="ListParagraph"/>
              <w:numPr>
                <w:ilvl w:val="0"/>
                <w:numId w:val="5"/>
              </w:numPr>
              <w:rPr>
                <w:rFonts w:ascii="Times New Roman" w:hAnsi="Times New Roman"/>
                <w:b/>
                <w:bCs/>
                <w:noProof/>
                <w:sz w:val="20"/>
                <w:szCs w:val="20"/>
              </w:rPr>
            </w:pPr>
            <w:r w:rsidRPr="00CE7F44">
              <w:rPr>
                <w:rFonts w:ascii="Times New Roman" w:hAnsi="Times New Roman"/>
                <w:b/>
                <w:bCs/>
                <w:color w:val="000000"/>
                <w:sz w:val="20"/>
                <w:szCs w:val="20"/>
              </w:rPr>
              <w:t>If subcontracting, what added value do you offer (</w:t>
            </w:r>
            <w:r>
              <w:fldChar w:fldCharType="begin"/>
            </w:r>
            <w:r>
              <w:instrText xml:space="preserve"> HYPERLINK "https://www.acquisition.gov/far-overhaul/far-part-deviation-guide/far-overhaul-part-52" \l "FAR_52_215_23" </w:instrText>
            </w:r>
            <w:r>
              <w:fldChar w:fldCharType="separate"/>
            </w:r>
            <w:r w:rsidRPr="00CE7F44">
              <w:rPr>
                <w:rStyle w:val="Hyperlink"/>
                <w:rFonts w:ascii="Times New Roman" w:hAnsi="Times New Roman"/>
                <w:b/>
                <w:bCs/>
                <w:sz w:val="20"/>
                <w:szCs w:val="20"/>
              </w:rPr>
              <w:t>RFO 52.215-23</w:t>
            </w:r>
            <w:r>
              <w:fldChar w:fldCharType="end"/>
            </w:r>
            <w:r w:rsidRPr="00CE7F44">
              <w:rPr>
                <w:rFonts w:ascii="Times New Roman" w:hAnsi="Times New Roman"/>
                <w:b/>
                <w:bCs/>
                <w:color w:val="000000"/>
                <w:sz w:val="20"/>
                <w:szCs w:val="20"/>
              </w:rPr>
              <w:t xml:space="preserve">): </w:t>
            </w:r>
          </w:p>
        </w:tc>
      </w:tr>
      <w:tr w:rsidTr="002D3A8B">
        <w:tblPrEx>
          <w:tblW w:w="0" w:type="auto"/>
          <w:tblLook w:val="04A0"/>
        </w:tblPrEx>
        <w:tc>
          <w:tcPr>
            <w:tcW w:w="9350" w:type="dxa"/>
            <w:gridSpan w:val="4"/>
            <w:tcBorders>
              <w:left w:val="single" w:sz="4" w:space="0" w:color="auto"/>
              <w:bottom w:val="single" w:sz="4" w:space="0" w:color="auto"/>
              <w:right w:val="single" w:sz="4" w:space="0" w:color="auto"/>
            </w:tcBorders>
          </w:tcPr>
          <w:p w:rsidR="0034537D" w:rsidRPr="003024FE" w:rsidP="00897CFB">
            <w:pPr>
              <w:pStyle w:val="ListParagraph"/>
              <w:numPr>
                <w:ilvl w:val="0"/>
                <w:numId w:val="5"/>
              </w:numPr>
              <w:rPr>
                <w:rFonts w:ascii="Times New Roman" w:hAnsi="Times New Roman"/>
                <w:b/>
                <w:bCs/>
                <w:color w:val="000000"/>
                <w:sz w:val="20"/>
                <w:szCs w:val="20"/>
              </w:rPr>
            </w:pPr>
            <w:r w:rsidRPr="003024FE">
              <w:rPr>
                <w:rFonts w:ascii="Times New Roman" w:hAnsi="Times New Roman"/>
                <w:b/>
                <w:bCs/>
                <w:color w:val="000000"/>
                <w:sz w:val="20"/>
                <w:szCs w:val="20"/>
              </w:rPr>
              <w:t>Nonmanufacturer Rule (</w:t>
            </w:r>
            <w:r>
              <w:fldChar w:fldCharType="begin"/>
            </w:r>
            <w:r>
              <w:instrText xml:space="preserve"> HYPERLINK "https://www.acquisition.gov/far-overhaul/far-part-deviation-guide/far-overhaul-part-52" \l "FAR_52_219_33" </w:instrText>
            </w:r>
            <w:r>
              <w:fldChar w:fldCharType="separate"/>
            </w:r>
            <w:r>
              <w:rPr>
                <w:rStyle w:val="Hyperlink"/>
                <w:rFonts w:ascii="Times New Roman" w:hAnsi="Times New Roman"/>
                <w:b/>
                <w:bCs/>
                <w:sz w:val="20"/>
                <w:szCs w:val="20"/>
              </w:rPr>
              <w:t>RFO 52.219-33</w:t>
            </w:r>
            <w:r>
              <w:fldChar w:fldCharType="end"/>
            </w:r>
            <w:r w:rsidRPr="003024FE">
              <w:rPr>
                <w:rFonts w:ascii="Times New Roman" w:hAnsi="Times New Roman"/>
                <w:b/>
                <w:bCs/>
                <w:color w:val="000000"/>
                <w:sz w:val="20"/>
                <w:szCs w:val="20"/>
              </w:rPr>
              <w:t>):</w:t>
            </w:r>
          </w:p>
          <w:p w:rsidR="0034537D" w:rsidRPr="00286EE8" w:rsidP="00897CFB">
            <w:pPr>
              <w:pStyle w:val="ListParagraph"/>
              <w:numPr>
                <w:ilvl w:val="0"/>
                <w:numId w:val="6"/>
              </w:numPr>
              <w:rPr>
                <w:rFonts w:ascii="Times New Roman" w:hAnsi="Times New Roman"/>
                <w:b/>
                <w:bCs/>
                <w:color w:val="000000"/>
                <w:sz w:val="20"/>
                <w:szCs w:val="20"/>
              </w:rPr>
            </w:pPr>
            <w:r w:rsidRPr="00286EE8">
              <w:rPr>
                <w:rFonts w:ascii="Times New Roman" w:hAnsi="Times New Roman"/>
                <w:b/>
                <w:bCs/>
                <w:color w:val="000000"/>
                <w:sz w:val="20"/>
                <w:szCs w:val="20"/>
              </w:rPr>
              <w:t>Does your company manufacturer these proposed items</w:t>
            </w:r>
            <w:r w:rsidRPr="00286EE8">
              <w:rPr>
                <w:rFonts w:ascii="Times New Roman" w:hAnsi="Times New Roman"/>
                <w:color w:val="000000"/>
                <w:sz w:val="20"/>
                <w:szCs w:val="20"/>
              </w:rPr>
              <w:t xml:space="preserve">? </w:t>
            </w:r>
            <w:r w:rsidRPr="00286EE8">
              <w:rPr>
                <w:rStyle w:val="Strong"/>
                <w:rFonts w:ascii="Times New Roman" w:hAnsi="Times New Roman"/>
                <w:sz w:val="20"/>
                <w:szCs w:val="20"/>
              </w:rPr>
              <w:t>[  ] yes [  ] no</w:t>
            </w:r>
          </w:p>
          <w:p w:rsidR="0034537D" w:rsidRPr="003024FE" w:rsidP="00897CFB">
            <w:pPr>
              <w:pStyle w:val="ListParagraph"/>
              <w:numPr>
                <w:ilvl w:val="0"/>
                <w:numId w:val="6"/>
              </w:numPr>
              <w:rPr>
                <w:rStyle w:val="Strong"/>
                <w:rFonts w:ascii="Times New Roman" w:hAnsi="Times New Roman"/>
                <w:b w:val="0"/>
                <w:bCs w:val="0"/>
                <w:color w:val="000000"/>
                <w:sz w:val="20"/>
                <w:szCs w:val="20"/>
              </w:rPr>
            </w:pPr>
            <w:r w:rsidRPr="00286EE8">
              <w:rPr>
                <w:rFonts w:ascii="Times New Roman" w:hAnsi="Times New Roman"/>
                <w:b/>
                <w:bCs/>
                <w:color w:val="000000"/>
                <w:sz w:val="20"/>
                <w:szCs w:val="20"/>
              </w:rPr>
              <w:t>Does your company exceed 500 employees</w:t>
            </w:r>
            <w:r w:rsidRPr="00286EE8">
              <w:rPr>
                <w:rFonts w:ascii="Times New Roman" w:hAnsi="Times New Roman"/>
                <w:color w:val="000000"/>
                <w:sz w:val="20"/>
                <w:szCs w:val="20"/>
              </w:rPr>
              <w:t xml:space="preserve">?  </w:t>
            </w:r>
            <w:r w:rsidRPr="00286EE8">
              <w:rPr>
                <w:rStyle w:val="Strong"/>
                <w:rFonts w:ascii="Times New Roman" w:hAnsi="Times New Roman"/>
                <w:sz w:val="20"/>
                <w:szCs w:val="20"/>
              </w:rPr>
              <w:t>[  ] yes [  ]</w:t>
            </w:r>
            <w:r w:rsidRPr="003024FE">
              <w:rPr>
                <w:rStyle w:val="Strong"/>
                <w:rFonts w:ascii="Times New Roman" w:hAnsi="Times New Roman"/>
                <w:sz w:val="20"/>
                <w:szCs w:val="20"/>
              </w:rPr>
              <w:t xml:space="preserve"> no   If yes, list # of employees: _________</w:t>
            </w:r>
          </w:p>
          <w:p w:rsidR="0034537D" w:rsidRPr="003024FE" w:rsidP="00897CFB">
            <w:pPr>
              <w:pStyle w:val="ListParagraph"/>
              <w:numPr>
                <w:ilvl w:val="0"/>
                <w:numId w:val="6"/>
              </w:numPr>
              <w:rPr>
                <w:rStyle w:val="Strong"/>
                <w:rFonts w:ascii="Times New Roman" w:hAnsi="Times New Roman"/>
                <w:b w:val="0"/>
                <w:bCs w:val="0"/>
                <w:color w:val="000000"/>
                <w:sz w:val="20"/>
                <w:szCs w:val="20"/>
              </w:rPr>
            </w:pPr>
            <w:r w:rsidRPr="003024FE">
              <w:rPr>
                <w:rStyle w:val="Strong"/>
                <w:rFonts w:ascii="Times New Roman" w:hAnsi="Times New Roman"/>
                <w:sz w:val="20"/>
                <w:szCs w:val="20"/>
              </w:rPr>
              <w:t>Does your company primarily engaged in the retail or wholesale trade and normally sells the type of item being supplied?  [  ] yes [  ] no</w:t>
            </w:r>
          </w:p>
          <w:p w:rsidR="0034537D" w:rsidRPr="003024FE" w:rsidP="00897CFB">
            <w:pPr>
              <w:pStyle w:val="ListParagraph"/>
              <w:numPr>
                <w:ilvl w:val="0"/>
                <w:numId w:val="6"/>
              </w:numPr>
              <w:rPr>
                <w:rStyle w:val="Strong"/>
                <w:rFonts w:ascii="Times New Roman" w:hAnsi="Times New Roman"/>
                <w:b w:val="0"/>
                <w:bCs w:val="0"/>
                <w:color w:val="000000"/>
                <w:sz w:val="20"/>
                <w:szCs w:val="20"/>
              </w:rPr>
            </w:pPr>
            <w:r w:rsidRPr="003024FE">
              <w:rPr>
                <w:rStyle w:val="Strong"/>
                <w:rFonts w:ascii="Times New Roman" w:hAnsi="Times New Roman"/>
                <w:sz w:val="20"/>
                <w:szCs w:val="20"/>
              </w:rPr>
              <w:t>Does your company take ownership or possession of the item(s) with its personnel, equipment or facilities in a manner consistent with industry practice?  [  ] yes [  ] no</w:t>
            </w:r>
          </w:p>
          <w:p w:rsidR="0034537D" w:rsidRPr="003024FE" w:rsidP="00897CFB">
            <w:pPr>
              <w:pStyle w:val="ListParagraph"/>
              <w:numPr>
                <w:ilvl w:val="0"/>
                <w:numId w:val="6"/>
              </w:numPr>
              <w:rPr>
                <w:rFonts w:ascii="Times New Roman" w:hAnsi="Times New Roman"/>
                <w:sz w:val="20"/>
                <w:szCs w:val="20"/>
              </w:rPr>
            </w:pPr>
            <w:r w:rsidRPr="003024FE">
              <w:rPr>
                <w:rStyle w:val="Strong"/>
                <w:rFonts w:ascii="Times New Roman" w:hAnsi="Times New Roman"/>
                <w:sz w:val="20"/>
                <w:szCs w:val="20"/>
              </w:rPr>
              <w:t xml:space="preserve">Does your company supply the end item of a small business manufacturer, processor or producer made in the United States, or obtains a waiver of such requirement pursuant to paragraph (b)(5) CFR 121.406. [  ] yes [  ] no  If yes, what is the manufacturer’s name? ________________ </w:t>
            </w:r>
          </w:p>
          <w:p w:rsidR="0034537D" w:rsidRPr="003024FE" w:rsidP="002D3A8B">
            <w:pPr>
              <w:rPr>
                <w:rFonts w:ascii="Times New Roman" w:hAnsi="Times New Roman"/>
                <w:color w:val="000000"/>
                <w:sz w:val="20"/>
                <w:szCs w:val="20"/>
              </w:rPr>
            </w:pPr>
          </w:p>
        </w:tc>
      </w:tr>
    </w:tbl>
    <w:p w:rsidR="0034537D"/>
    <w:p w:rsidR="0034537D" w:rsidRPr="009A3ED1" w:rsidP="00BF01A8">
      <w:pPr>
        <w:spacing w:after="0" w:line="240" w:lineRule="auto"/>
        <w:rPr>
          <w:rFonts w:ascii="Times New Roman" w:eastAsia="Times New Roman" w:hAnsi="Times New Roman" w:cs="Times New Roman"/>
          <w:color w:val="FF0000"/>
        </w:rPr>
      </w:pPr>
      <w:r w:rsidRPr="009A3ED1">
        <w:rPr>
          <w:rFonts w:ascii="Times New Roman" w:eastAsia="Times New Roman" w:hAnsi="Times New Roman" w:cs="Times New Roman"/>
          <w:b/>
          <w:color w:val="FF0000"/>
        </w:rPr>
        <w:t>Response Instructions:</w:t>
      </w:r>
    </w:p>
    <w:p w:rsidR="0034537D" w:rsidRPr="00D1661E" w:rsidP="00BF01A8">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Do not provide more than </w:t>
      </w:r>
      <w:r w:rsidRPr="00D1661E">
        <w:rPr>
          <w:rFonts w:ascii="Times New Roman" w:eastAsia="Times New Roman" w:hAnsi="Times New Roman" w:cs="Times New Roman"/>
          <w:b/>
        </w:rPr>
        <w:t xml:space="preserve">8 pages, </w:t>
      </w:r>
      <w:r w:rsidRPr="00D1661E">
        <w:rPr>
          <w:rFonts w:ascii="Times New Roman" w:eastAsia="Times New Roman" w:hAnsi="Times New Roman" w:cs="Times New Roman"/>
        </w:rPr>
        <w:t>including cover letter page.</w:t>
      </w:r>
    </w:p>
    <w:p w:rsidR="0034537D" w:rsidRPr="00D1661E" w:rsidP="00BF01A8">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Submit your response via email to </w:t>
      </w:r>
      <w:r>
        <w:fldChar w:fldCharType="begin"/>
      </w:r>
      <w:r>
        <w:instrText xml:space="preserve"> HYPERLINK "mailto:eric.ayers@va.gov" </w:instrText>
      </w:r>
      <w:r>
        <w:fldChar w:fldCharType="separate"/>
      </w:r>
      <w:r w:rsidRPr="009A6AC6">
        <w:rPr>
          <w:rStyle w:val="Hyperlink"/>
          <w:rFonts w:ascii="Times New Roman" w:hAnsi="Times New Roman" w:cs="Times New Roman"/>
        </w:rPr>
        <w:t>eric.ayers@va.gov</w:t>
      </w:r>
      <w:r>
        <w:fldChar w:fldCharType="end"/>
      </w:r>
      <w:r>
        <w:t>.</w:t>
      </w:r>
      <w:r w:rsidRPr="00D1661E">
        <w:rPr>
          <w:rFonts w:ascii="Times New Roman" w:hAnsi="Times New Roman" w:cs="Times New Roman"/>
        </w:rPr>
        <w:t xml:space="preserve"> </w:t>
      </w:r>
    </w:p>
    <w:p w:rsidR="0034537D" w:rsidRPr="00D1661E" w:rsidP="00BF01A8">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Submit your response </w:t>
      </w:r>
      <w:r w:rsidRPr="0007137A">
        <w:rPr>
          <w:rFonts w:ascii="Times New Roman" w:eastAsia="Times New Roman" w:hAnsi="Times New Roman" w:cs="Times New Roman"/>
          <w:b/>
        </w:rPr>
        <w:t xml:space="preserve">NLT 14:00 (MST) on </w:t>
      </w:r>
      <w:r w:rsidR="004671C6">
        <w:rPr>
          <w:rFonts w:ascii="Times New Roman" w:eastAsia="Times New Roman" w:hAnsi="Times New Roman" w:cs="Times New Roman"/>
          <w:b/>
        </w:rPr>
        <w:t>Monday</w:t>
      </w:r>
      <w:r w:rsidRPr="0007137A">
        <w:rPr>
          <w:rFonts w:ascii="Times New Roman" w:eastAsia="Times New Roman" w:hAnsi="Times New Roman" w:cs="Times New Roman"/>
          <w:b/>
        </w:rPr>
        <w:t xml:space="preserve">, </w:t>
      </w:r>
      <w:r w:rsidR="00B948C6">
        <w:rPr>
          <w:rFonts w:ascii="Times New Roman" w:eastAsia="Times New Roman" w:hAnsi="Times New Roman" w:cs="Times New Roman"/>
          <w:b/>
        </w:rPr>
        <w:t xml:space="preserve">May </w:t>
      </w:r>
      <w:r w:rsidR="004671C6">
        <w:rPr>
          <w:rFonts w:ascii="Times New Roman" w:eastAsia="Times New Roman" w:hAnsi="Times New Roman" w:cs="Times New Roman"/>
          <w:b/>
        </w:rPr>
        <w:t>11</w:t>
      </w:r>
      <w:r w:rsidRPr="0007137A">
        <w:rPr>
          <w:rFonts w:ascii="Times New Roman" w:eastAsia="Times New Roman" w:hAnsi="Times New Roman" w:cs="Times New Roman"/>
          <w:b/>
        </w:rPr>
        <w:t>, 202</w:t>
      </w:r>
      <w:r>
        <w:rPr>
          <w:rFonts w:ascii="Times New Roman" w:eastAsia="Times New Roman" w:hAnsi="Times New Roman" w:cs="Times New Roman"/>
          <w:b/>
        </w:rPr>
        <w:t>6.</w:t>
      </w:r>
    </w:p>
    <w:p w:rsidR="0034537D" w:rsidRPr="00D1661E" w:rsidP="00BF01A8">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Mark your response as </w:t>
      </w:r>
      <w:r w:rsidRPr="00D1661E">
        <w:rPr>
          <w:rFonts w:ascii="Times New Roman" w:eastAsia="Times New Roman" w:hAnsi="Times New Roman" w:cs="Times New Roman"/>
          <w:b/>
        </w:rPr>
        <w:t>“Proprietary Information”</w:t>
      </w:r>
      <w:r w:rsidRPr="00D1661E">
        <w:rPr>
          <w:rFonts w:ascii="Times New Roman" w:eastAsia="Times New Roman" w:hAnsi="Times New Roman" w:cs="Times New Roman"/>
        </w:rPr>
        <w:t xml:space="preserve"> if the information is considered business sensitive.</w:t>
      </w:r>
    </w:p>
    <w:p w:rsidR="0034537D" w:rsidRPr="00240215" w:rsidP="00BF01A8">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VA has identified the appropriate North American Industry Classification System (NAICS) Code as </w:t>
      </w:r>
      <w:r w:rsidRPr="00240215">
        <w:rPr>
          <w:rFonts w:ascii="Times New Roman" w:eastAsia="Times New Roman" w:hAnsi="Times New Roman" w:cs="Times New Roman"/>
        </w:rPr>
        <w:t>333310 – Commercial</w:t>
      </w:r>
      <w:r>
        <w:rPr>
          <w:rFonts w:ascii="Times New Roman" w:eastAsia="Times New Roman" w:hAnsi="Times New Roman" w:cs="Times New Roman"/>
        </w:rPr>
        <w:t xml:space="preserve"> and Service Industry Machinery Manufacturing</w:t>
      </w:r>
      <w:r w:rsidRPr="00D1661E">
        <w:rPr>
          <w:rFonts w:ascii="Times New Roman" w:eastAsia="Times New Roman" w:hAnsi="Times New Roman" w:cs="Times New Roman"/>
        </w:rPr>
        <w:t xml:space="preserve"> with a Small Business size of </w:t>
      </w:r>
      <w:r>
        <w:rPr>
          <w:rFonts w:ascii="Times New Roman" w:eastAsia="Times New Roman" w:hAnsi="Times New Roman" w:cs="Times New Roman"/>
        </w:rPr>
        <w:t>1,000 Employees</w:t>
      </w:r>
      <w:r w:rsidRPr="00D1661E">
        <w:rPr>
          <w:rFonts w:ascii="Times New Roman" w:eastAsia="Times New Roman" w:hAnsi="Times New Roman" w:cs="Times New Roman"/>
        </w:rPr>
        <w:t xml:space="preserve">.  Please identify and explain any NAICS codes your company believes would </w:t>
      </w:r>
      <w:r>
        <w:rPr>
          <w:rFonts w:ascii="Times New Roman" w:eastAsia="Times New Roman" w:hAnsi="Times New Roman" w:cs="Times New Roman"/>
        </w:rPr>
        <w:t xml:space="preserve">better </w:t>
      </w:r>
      <w:r w:rsidRPr="00D1661E">
        <w:rPr>
          <w:rFonts w:ascii="Times New Roman" w:eastAsia="Times New Roman" w:hAnsi="Times New Roman" w:cs="Times New Roman"/>
        </w:rPr>
        <w:t xml:space="preserve">represent the predominant work included in the attached </w:t>
      </w:r>
      <w:r w:rsidRPr="00240215">
        <w:rPr>
          <w:rFonts w:ascii="Times New Roman" w:eastAsia="Times New Roman" w:hAnsi="Times New Roman" w:cs="Times New Roman"/>
        </w:rPr>
        <w:t>Statement of Work draft / Salient Characteristics List.</w:t>
      </w:r>
    </w:p>
    <w:p w:rsidR="0034537D"/>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1256D">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34537D" w:rsidP="009C37D0">
          <w:pPr>
            <w:pStyle w:val="Footer"/>
          </w:pPr>
        </w:p>
      </w:tc>
      <w:tc>
        <w:tcPr>
          <w:tcW w:w="4788" w:type="dxa"/>
        </w:tcPr>
        <w:p w:rsidR="0034537D" w:rsidP="009C37D0">
          <w:pPr>
            <w:pStyle w:val="Footer"/>
            <w:jc w:val="right"/>
          </w:pPr>
          <w:r>
            <w:t>Sources Sought Notice</w:t>
          </w:r>
        </w:p>
      </w:tc>
    </w:tr>
  </w:tbl>
  <w:p w:rsidR="0034537D"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34537D">
          <w:pPr>
            <w:pStyle w:val="Footer"/>
          </w:pPr>
          <w:r w:rsidRPr="009C37D0">
            <w:t>*= Required Field</w:t>
          </w:r>
        </w:p>
      </w:tc>
      <w:tc>
        <w:tcPr>
          <w:tcW w:w="4788" w:type="dxa"/>
        </w:tcPr>
        <w:p w:rsidR="0034537D" w:rsidP="009C37D0">
          <w:pPr>
            <w:pStyle w:val="Footer"/>
            <w:jc w:val="right"/>
          </w:pPr>
          <w:r>
            <w:t>Sources Sought Notice</w:t>
          </w:r>
        </w:p>
      </w:tc>
    </w:tr>
  </w:tbl>
  <w:p w:rsidR="0034537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1256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4537D"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4537D"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DF1AFF"/>
    <w:multiLevelType w:val="hybridMultilevel"/>
    <w:tmpl w:val="C76E50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11E07EB2"/>
    <w:multiLevelType w:val="hybridMultilevel"/>
    <w:tmpl w:val="F71EEE6C"/>
    <w:lvl w:ilvl="0">
      <w:start w:val="1"/>
      <w:numFmt w:val="decimal"/>
      <w:lvlText w:val="%1."/>
      <w:lvlJc w:val="left"/>
      <w:pPr>
        <w:ind w:left="450" w:hanging="360"/>
      </w:pPr>
      <w:rPr>
        <w:rFonts w:cstheme="minorHAnsi" w:hint="default"/>
        <w:color w:val="000000"/>
        <w:sz w:val="20"/>
      </w:rPr>
    </w:lvl>
    <w:lvl w:ilvl="1" w:tentative="1">
      <w:start w:val="1"/>
      <w:numFmt w:val="lowerLetter"/>
      <w:lvlText w:val="%2."/>
      <w:lvlJc w:val="left"/>
      <w:pPr>
        <w:ind w:left="1170" w:hanging="360"/>
      </w:pPr>
    </w:lvl>
    <w:lvl w:ilvl="2" w:tentative="1">
      <w:start w:val="1"/>
      <w:numFmt w:val="lowerRoman"/>
      <w:lvlText w:val="%3."/>
      <w:lvlJc w:val="right"/>
      <w:pPr>
        <w:ind w:left="1890" w:hanging="180"/>
      </w:pPr>
    </w:lvl>
    <w:lvl w:ilvl="3" w:tentative="1">
      <w:start w:val="1"/>
      <w:numFmt w:val="decimal"/>
      <w:lvlText w:val="%4."/>
      <w:lvlJc w:val="left"/>
      <w:pPr>
        <w:ind w:left="2610" w:hanging="360"/>
      </w:pPr>
    </w:lvl>
    <w:lvl w:ilvl="4" w:tentative="1">
      <w:start w:val="1"/>
      <w:numFmt w:val="lowerLetter"/>
      <w:lvlText w:val="%5."/>
      <w:lvlJc w:val="left"/>
      <w:pPr>
        <w:ind w:left="3330" w:hanging="360"/>
      </w:pPr>
    </w:lvl>
    <w:lvl w:ilvl="5" w:tentative="1">
      <w:start w:val="1"/>
      <w:numFmt w:val="lowerRoman"/>
      <w:lvlText w:val="%6."/>
      <w:lvlJc w:val="right"/>
      <w:pPr>
        <w:ind w:left="4050" w:hanging="180"/>
      </w:pPr>
    </w:lvl>
    <w:lvl w:ilvl="6" w:tentative="1">
      <w:start w:val="1"/>
      <w:numFmt w:val="decimal"/>
      <w:lvlText w:val="%7."/>
      <w:lvlJc w:val="left"/>
      <w:pPr>
        <w:ind w:left="4770" w:hanging="360"/>
      </w:pPr>
    </w:lvl>
    <w:lvl w:ilvl="7" w:tentative="1">
      <w:start w:val="1"/>
      <w:numFmt w:val="lowerLetter"/>
      <w:lvlText w:val="%8."/>
      <w:lvlJc w:val="left"/>
      <w:pPr>
        <w:ind w:left="5490" w:hanging="360"/>
      </w:pPr>
    </w:lvl>
    <w:lvl w:ilvl="8" w:tentative="1">
      <w:start w:val="1"/>
      <w:numFmt w:val="lowerRoman"/>
      <w:lvlText w:val="%9."/>
      <w:lvlJc w:val="right"/>
      <w:pPr>
        <w:ind w:left="6210" w:hanging="180"/>
      </w:pPr>
    </w:lvl>
  </w:abstractNum>
  <w:abstractNum w:abstractNumId="2">
    <w:nsid w:val="2219449C"/>
    <w:multiLevelType w:val="hybridMultilevel"/>
    <w:tmpl w:val="07189F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10E7DC4"/>
    <w:multiLevelType w:val="hybridMultilevel"/>
    <w:tmpl w:val="A026622E"/>
    <w:lvl w:ilvl="0">
      <w:start w:val="1"/>
      <w:numFmt w:val="decimal"/>
      <w:lvlText w:val="%1."/>
      <w:lvlJc w:val="left"/>
      <w:pPr>
        <w:ind w:left="450" w:hanging="360"/>
      </w:pPr>
      <w:rPr>
        <w:rFonts w:ascii="Times New Roman" w:hAnsi="Times New Roman" w:eastAsiaTheme="minorEastAsia" w:cstheme="minorBidi"/>
      </w:rPr>
    </w:lvl>
    <w:lvl w:ilvl="1" w:tentative="1">
      <w:start w:val="1"/>
      <w:numFmt w:val="lowerLetter"/>
      <w:lvlText w:val="%2."/>
      <w:lvlJc w:val="left"/>
      <w:pPr>
        <w:ind w:left="1170" w:hanging="360"/>
      </w:pPr>
    </w:lvl>
    <w:lvl w:ilvl="2" w:tentative="1">
      <w:start w:val="1"/>
      <w:numFmt w:val="lowerRoman"/>
      <w:lvlText w:val="%3."/>
      <w:lvlJc w:val="right"/>
      <w:pPr>
        <w:ind w:left="1890" w:hanging="180"/>
      </w:pPr>
    </w:lvl>
    <w:lvl w:ilvl="3" w:tentative="1">
      <w:start w:val="1"/>
      <w:numFmt w:val="decimal"/>
      <w:lvlText w:val="%4."/>
      <w:lvlJc w:val="left"/>
      <w:pPr>
        <w:ind w:left="2610" w:hanging="360"/>
      </w:pPr>
    </w:lvl>
    <w:lvl w:ilvl="4" w:tentative="1">
      <w:start w:val="1"/>
      <w:numFmt w:val="lowerLetter"/>
      <w:lvlText w:val="%5."/>
      <w:lvlJc w:val="left"/>
      <w:pPr>
        <w:ind w:left="3330" w:hanging="360"/>
      </w:pPr>
    </w:lvl>
    <w:lvl w:ilvl="5" w:tentative="1">
      <w:start w:val="1"/>
      <w:numFmt w:val="lowerRoman"/>
      <w:lvlText w:val="%6."/>
      <w:lvlJc w:val="right"/>
      <w:pPr>
        <w:ind w:left="4050" w:hanging="180"/>
      </w:pPr>
    </w:lvl>
    <w:lvl w:ilvl="6" w:tentative="1">
      <w:start w:val="1"/>
      <w:numFmt w:val="decimal"/>
      <w:lvlText w:val="%7."/>
      <w:lvlJc w:val="left"/>
      <w:pPr>
        <w:ind w:left="4770" w:hanging="360"/>
      </w:pPr>
    </w:lvl>
    <w:lvl w:ilvl="7" w:tentative="1">
      <w:start w:val="1"/>
      <w:numFmt w:val="lowerLetter"/>
      <w:lvlText w:val="%8."/>
      <w:lvlJc w:val="left"/>
      <w:pPr>
        <w:ind w:left="5490" w:hanging="360"/>
      </w:pPr>
    </w:lvl>
    <w:lvl w:ilvl="8" w:tentative="1">
      <w:start w:val="1"/>
      <w:numFmt w:val="lowerRoman"/>
      <w:lvlText w:val="%9."/>
      <w:lvlJc w:val="right"/>
      <w:pPr>
        <w:ind w:left="6210" w:hanging="180"/>
      </w:pPr>
    </w:lvl>
  </w:abstractNum>
  <w:abstractNum w:abstractNumId="4">
    <w:nsid w:val="60C53C01"/>
    <w:multiLevelType w:val="hybridMultilevel"/>
    <w:tmpl w:val="07189F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63B90873"/>
    <w:multiLevelType w:val="hybridMultilevel"/>
    <w:tmpl w:val="F8F8F116"/>
    <w:lvl w:ilvl="0">
      <w:start w:val="1"/>
      <w:numFmt w:val="bullet"/>
      <w:lvlText w:val=""/>
      <w:lvlJc w:val="left"/>
      <w:pPr>
        <w:ind w:left="1080" w:hanging="360"/>
      </w:pPr>
      <w:rPr>
        <w:rFonts w:ascii="Symbol" w:hAnsi="Symbol" w:hint="default"/>
        <w:b w:val="0"/>
        <w:bCs w:val="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
    <w:nsid w:val="6929218C"/>
    <w:multiLevelType w:val="hybridMultilevel"/>
    <w:tmpl w:val="A68E0948"/>
    <w:lvl w:ilvl="0">
      <w:start w:val="1"/>
      <w:numFmt w:val="lowerLetter"/>
      <w:lvlText w:val="%1."/>
      <w:lvlJc w:val="left"/>
      <w:pPr>
        <w:ind w:left="810" w:hanging="360"/>
      </w:pPr>
      <w:rPr>
        <w:rFonts w:hint="default"/>
      </w:rPr>
    </w:lvl>
    <w:lvl w:ilvl="1" w:tentative="1">
      <w:start w:val="1"/>
      <w:numFmt w:val="lowerLetter"/>
      <w:lvlText w:val="%2."/>
      <w:lvlJc w:val="left"/>
      <w:pPr>
        <w:ind w:left="1530" w:hanging="360"/>
      </w:pPr>
    </w:lvl>
    <w:lvl w:ilvl="2" w:tentative="1">
      <w:start w:val="1"/>
      <w:numFmt w:val="lowerRoman"/>
      <w:lvlText w:val="%3."/>
      <w:lvlJc w:val="right"/>
      <w:pPr>
        <w:ind w:left="2250" w:hanging="180"/>
      </w:pPr>
    </w:lvl>
    <w:lvl w:ilvl="3" w:tentative="1">
      <w:start w:val="1"/>
      <w:numFmt w:val="decimal"/>
      <w:lvlText w:val="%4."/>
      <w:lvlJc w:val="left"/>
      <w:pPr>
        <w:ind w:left="2970" w:hanging="360"/>
      </w:pPr>
    </w:lvl>
    <w:lvl w:ilvl="4" w:tentative="1">
      <w:start w:val="1"/>
      <w:numFmt w:val="lowerLetter"/>
      <w:lvlText w:val="%5."/>
      <w:lvlJc w:val="left"/>
      <w:pPr>
        <w:ind w:left="3690" w:hanging="360"/>
      </w:pPr>
    </w:lvl>
    <w:lvl w:ilvl="5" w:tentative="1">
      <w:start w:val="1"/>
      <w:numFmt w:val="lowerRoman"/>
      <w:lvlText w:val="%6."/>
      <w:lvlJc w:val="right"/>
      <w:pPr>
        <w:ind w:left="4410" w:hanging="180"/>
      </w:pPr>
    </w:lvl>
    <w:lvl w:ilvl="6" w:tentative="1">
      <w:start w:val="1"/>
      <w:numFmt w:val="decimal"/>
      <w:lvlText w:val="%7."/>
      <w:lvlJc w:val="left"/>
      <w:pPr>
        <w:ind w:left="5130" w:hanging="360"/>
      </w:pPr>
    </w:lvl>
    <w:lvl w:ilvl="7" w:tentative="1">
      <w:start w:val="1"/>
      <w:numFmt w:val="lowerLetter"/>
      <w:lvlText w:val="%8."/>
      <w:lvlJc w:val="left"/>
      <w:pPr>
        <w:ind w:left="5850" w:hanging="360"/>
      </w:pPr>
    </w:lvl>
    <w:lvl w:ilvl="8" w:tentative="1">
      <w:start w:val="1"/>
      <w:numFmt w:val="lowerRoman"/>
      <w:lvlText w:val="%9."/>
      <w:lvlJc w:val="right"/>
      <w:pPr>
        <w:ind w:left="6570" w:hanging="180"/>
      </w:pPr>
    </w:lvl>
  </w:abstractNum>
  <w:num w:numId="1">
    <w:abstractNumId w:val="2"/>
  </w:num>
  <w:num w:numId="2">
    <w:abstractNumId w:val="5"/>
  </w:num>
  <w:num w:numId="3">
    <w:abstractNumId w:val="0"/>
  </w:num>
  <w:num w:numId="4">
    <w:abstractNumId w:val="1"/>
  </w:num>
  <w:num w:numId="5">
    <w:abstractNumId w:val="3"/>
  </w:num>
  <w:num w:numId="6">
    <w:abstractNumId w:val="6"/>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97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97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CFB"/>
    <w:rPr>
      <w:rFonts w:eastAsiaTheme="majorEastAsia" w:cstheme="majorBidi"/>
      <w:color w:val="272727" w:themeColor="text1" w:themeTint="D8"/>
    </w:rPr>
  </w:style>
  <w:style w:type="paragraph" w:styleId="Quote">
    <w:name w:val="Quote"/>
    <w:basedOn w:val="Normal"/>
    <w:next w:val="Normal"/>
    <w:link w:val="QuoteChar"/>
    <w:uiPriority w:val="29"/>
    <w:qFormat/>
    <w:rsid w:val="00897CFB"/>
    <w:pPr>
      <w:spacing w:before="160"/>
      <w:jc w:val="center"/>
    </w:pPr>
    <w:rPr>
      <w:i/>
      <w:iCs/>
      <w:color w:val="404040" w:themeColor="text1" w:themeTint="BF"/>
    </w:rPr>
  </w:style>
  <w:style w:type="character" w:customStyle="1" w:styleId="QuoteChar">
    <w:name w:val="Quote Char"/>
    <w:basedOn w:val="DefaultParagraphFont"/>
    <w:link w:val="Quote"/>
    <w:uiPriority w:val="29"/>
    <w:rsid w:val="00897CFB"/>
    <w:rPr>
      <w:i/>
      <w:iCs/>
      <w:color w:val="404040" w:themeColor="text1" w:themeTint="BF"/>
    </w:rPr>
  </w:style>
  <w:style w:type="paragraph" w:styleId="IntenseQuote">
    <w:name w:val="Intense Quote"/>
    <w:basedOn w:val="Normal"/>
    <w:next w:val="Normal"/>
    <w:link w:val="IntenseQuoteChar"/>
    <w:uiPriority w:val="30"/>
    <w:qFormat/>
    <w:rsid w:val="00897CF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97CFB"/>
    <w:rPr>
      <w:i/>
      <w:iCs/>
      <w:color w:val="365F91" w:themeColor="accent1" w:themeShade="BF"/>
    </w:rPr>
  </w:style>
  <w:style w:type="character" w:styleId="IntenseReference">
    <w:name w:val="Intense Reference"/>
    <w:basedOn w:val="DefaultParagraphFont"/>
    <w:uiPriority w:val="32"/>
    <w:qFormat/>
    <w:rsid w:val="00897CFB"/>
    <w:rPr>
      <w:b/>
      <w:bCs/>
      <w:smallCaps/>
      <w:color w:val="365F91" w:themeColor="accent1" w:themeShade="BF"/>
      <w:spacing w:val="5"/>
    </w:rPr>
  </w:style>
  <w:style w:type="character" w:styleId="Hyperlink">
    <w:name w:val="Hyperlink"/>
    <w:basedOn w:val="DefaultParagraphFont"/>
    <w:uiPriority w:val="99"/>
    <w:unhideWhenUsed/>
    <w:rsid w:val="00897CFB"/>
    <w:rPr>
      <w:color w:val="0000FF" w:themeColor="hyperlink"/>
      <w:u w:val="single"/>
    </w:rPr>
  </w:style>
  <w:style w:type="character" w:customStyle="1" w:styleId="ListParagraphChar">
    <w:name w:val="List Paragraph Char"/>
    <w:basedOn w:val="DefaultParagraphFont"/>
    <w:link w:val="ListParagraph"/>
    <w:uiPriority w:val="34"/>
    <w:locked/>
    <w:rsid w:val="00897CFB"/>
    <w:rPr>
      <w:rFonts w:eastAsiaTheme="minorEastAsia"/>
      <w:kern w:val="0"/>
      <w:sz w:val="22"/>
      <w:szCs w:val="22"/>
      <w14:ligatures w14:val="none"/>
    </w:rPr>
  </w:style>
  <w:style w:type="character" w:styleId="Strong">
    <w:name w:val="Strong"/>
    <w:basedOn w:val="DefaultParagraphFont"/>
    <w:uiPriority w:val="22"/>
    <w:qFormat/>
    <w:rsid w:val="00897CFB"/>
    <w:rPr>
      <w:b/>
      <w:bCs/>
    </w:rPr>
  </w:style>
  <w:style w:type="character" w:styleId="CommentReference">
    <w:name w:val="annotation reference"/>
    <w:basedOn w:val="DefaultParagraphFont"/>
    <w:uiPriority w:val="99"/>
    <w:semiHidden/>
    <w:unhideWhenUsed/>
    <w:rsid w:val="00FC098F"/>
    <w:rPr>
      <w:sz w:val="16"/>
      <w:szCs w:val="16"/>
    </w:rPr>
  </w:style>
  <w:style w:type="paragraph" w:styleId="CommentSubject">
    <w:name w:val="annotation subject"/>
    <w:basedOn w:val="CommentText"/>
    <w:next w:val="CommentText"/>
    <w:link w:val="CommentSubjectChar"/>
    <w:uiPriority w:val="99"/>
    <w:semiHidden/>
    <w:unhideWhenUsed/>
    <w:rsid w:val="00FC098F"/>
    <w:rPr>
      <w:b/>
      <w:bCs/>
    </w:rPr>
  </w:style>
  <w:style w:type="character" w:customStyle="1" w:styleId="CommentSubjectChar">
    <w:name w:val="Comment Subject Char"/>
    <w:basedOn w:val="CommentTextChar"/>
    <w:link w:val="CommentSubject"/>
    <w:uiPriority w:val="99"/>
    <w:semiHidden/>
    <w:rsid w:val="00FC098F"/>
    <w:rPr>
      <w:rFonts w:eastAsiaTheme="minorEastAsia"/>
      <w:b/>
      <w:bCs/>
      <w:i/>
      <w:color w:val="808080" w:themeColor="background1" w:themeShade="80"/>
      <w:kern w:val="0"/>
      <w:sz w:val="20"/>
      <w:szCs w:val="20"/>
      <w14:ligatures w14:val="none"/>
    </w:rPr>
  </w:style>
  <w:style w:type="character" w:customStyle="1" w:styleId="UnresolvedMention1">
    <w:name w:val="Unresolved Mention1"/>
    <w:basedOn w:val="DefaultParagraphFont"/>
    <w:uiPriority w:val="99"/>
    <w:semiHidden/>
    <w:unhideWhenUsed/>
    <w:rsid w:val="008805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2026-04-27T15:02:57Z</dcterms:created>
  <dcterms:modified xsi:type="dcterms:W3CDTF">2026-04-27T15:02:57Z</dcterms:modified>
</cp:coreProperties>
</file>