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61DD" w14:textId="77777777" w:rsidR="00AE5259" w:rsidRPr="004C7C18" w:rsidRDefault="00AE525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616EC" w14:paraId="7F0C61E0" w14:textId="77777777" w:rsidTr="00917C3B">
        <w:tc>
          <w:tcPr>
            <w:tcW w:w="1098" w:type="dxa"/>
          </w:tcPr>
          <w:p w14:paraId="7F0C61DE" w14:textId="77777777" w:rsidR="00AE5259" w:rsidRPr="000762B6" w:rsidRDefault="00AE5259">
            <w:pPr>
              <w:rPr>
                <w:rFonts w:cstheme="minorHAnsi"/>
                <w:b/>
                <w:szCs w:val="20"/>
              </w:rPr>
            </w:pPr>
            <w:r w:rsidRPr="000762B6">
              <w:rPr>
                <w:rFonts w:cstheme="minorHAnsi"/>
                <w:b/>
                <w:szCs w:val="20"/>
              </w:rPr>
              <w:t>SUBJECT*</w:t>
            </w:r>
          </w:p>
        </w:tc>
        <w:tc>
          <w:tcPr>
            <w:tcW w:w="8820" w:type="dxa"/>
          </w:tcPr>
          <w:p w14:paraId="7F0C61DF" w14:textId="77777777" w:rsidR="00AE5259" w:rsidRPr="000104D7" w:rsidRDefault="00AE5259">
            <w:pPr>
              <w:rPr>
                <w:rStyle w:val="AAMSKBFill-InHighlight"/>
                <w:color w:val="auto"/>
              </w:rPr>
            </w:pPr>
            <w:r>
              <w:rPr>
                <w:rStyle w:val="AAMSKBFill-InHighlight"/>
                <w:color w:val="auto"/>
              </w:rPr>
              <w:t>HEPA CART</w:t>
            </w:r>
            <w:r w:rsidRPr="000104D7">
              <w:rPr>
                <w:rStyle w:val="AAMSKBFill-InHighlight"/>
                <w:color w:val="auto"/>
              </w:rPr>
              <w:t xml:space="preserve">   </w:t>
            </w:r>
          </w:p>
        </w:tc>
      </w:tr>
    </w:tbl>
    <w:p w14:paraId="7F0C61E1" w14:textId="77777777" w:rsidR="00AE5259" w:rsidRPr="004C7C18" w:rsidRDefault="00AE5259" w:rsidP="00783A50">
      <w:pPr>
        <w:spacing w:after="160" w:line="254" w:lineRule="auto"/>
        <w:rPr>
          <w:rFonts w:eastAsia="Calibri" w:cstheme="minorHAnsi"/>
          <w:szCs w:val="20"/>
        </w:rPr>
      </w:pPr>
    </w:p>
    <w:p w14:paraId="7F0C61E2" w14:textId="77777777" w:rsidR="00AE5259" w:rsidRPr="004C7C18" w:rsidRDefault="00AE525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616EC" w14:paraId="7F0C61E5" w14:textId="77777777" w:rsidTr="006E6FE5">
        <w:tc>
          <w:tcPr>
            <w:tcW w:w="4698" w:type="dxa"/>
            <w:hideMark/>
          </w:tcPr>
          <w:p w14:paraId="7F0C61E3" w14:textId="77777777" w:rsidR="00AE5259" w:rsidRPr="000762B6" w:rsidRDefault="00AE5259">
            <w:pPr>
              <w:rPr>
                <w:rFonts w:cstheme="minorHAnsi"/>
                <w:b/>
                <w:szCs w:val="20"/>
              </w:rPr>
            </w:pPr>
            <w:r w:rsidRPr="000762B6">
              <w:rPr>
                <w:rFonts w:cstheme="minorHAnsi"/>
                <w:b/>
                <w:szCs w:val="20"/>
              </w:rPr>
              <w:t>CONTRACTING OFFICE’S ZIP CODE*</w:t>
            </w:r>
          </w:p>
        </w:tc>
        <w:tc>
          <w:tcPr>
            <w:tcW w:w="5220" w:type="dxa"/>
            <w:hideMark/>
          </w:tcPr>
          <w:p w14:paraId="7F0C61E4" w14:textId="77777777" w:rsidR="00AE5259" w:rsidRPr="000762B6" w:rsidRDefault="00AE5259">
            <w:pPr>
              <w:rPr>
                <w:rFonts w:cstheme="minorHAnsi"/>
              </w:rPr>
            </w:pPr>
            <w:r>
              <w:rPr>
                <w:rFonts w:cstheme="minorHAnsi"/>
              </w:rPr>
              <w:t>25405</w:t>
            </w:r>
          </w:p>
        </w:tc>
      </w:tr>
      <w:tr w:rsidR="00F616EC" w14:paraId="7F0C61E8" w14:textId="77777777" w:rsidTr="006E6FE5">
        <w:tc>
          <w:tcPr>
            <w:tcW w:w="4698" w:type="dxa"/>
            <w:hideMark/>
          </w:tcPr>
          <w:p w14:paraId="7F0C61E6" w14:textId="77777777" w:rsidR="00AE5259" w:rsidRPr="000762B6" w:rsidRDefault="00AE5259">
            <w:pPr>
              <w:rPr>
                <w:rFonts w:cstheme="minorHAnsi"/>
                <w:b/>
                <w:szCs w:val="20"/>
              </w:rPr>
            </w:pPr>
            <w:r w:rsidRPr="000762B6">
              <w:rPr>
                <w:rFonts w:cstheme="minorHAnsi"/>
                <w:b/>
                <w:szCs w:val="20"/>
              </w:rPr>
              <w:t>SOLICITATION NUMBER*</w:t>
            </w:r>
          </w:p>
        </w:tc>
        <w:tc>
          <w:tcPr>
            <w:tcW w:w="5220" w:type="dxa"/>
            <w:hideMark/>
          </w:tcPr>
          <w:p w14:paraId="7F0C61E7" w14:textId="77777777" w:rsidR="00AE5259" w:rsidRPr="000762B6" w:rsidRDefault="00AE5259">
            <w:pPr>
              <w:rPr>
                <w:rFonts w:cstheme="minorHAnsi"/>
              </w:rPr>
            </w:pPr>
            <w:r>
              <w:rPr>
                <w:rFonts w:cstheme="minorHAnsi"/>
              </w:rPr>
              <w:t>36C24526Q0478</w:t>
            </w:r>
          </w:p>
        </w:tc>
      </w:tr>
      <w:tr w:rsidR="00F616EC" w14:paraId="7F0C61EB" w14:textId="77777777" w:rsidTr="006E6FE5">
        <w:tc>
          <w:tcPr>
            <w:tcW w:w="4698" w:type="dxa"/>
            <w:hideMark/>
          </w:tcPr>
          <w:p w14:paraId="7F0C61E9" w14:textId="77777777" w:rsidR="00AE5259" w:rsidRPr="000762B6" w:rsidRDefault="00AE5259">
            <w:pPr>
              <w:rPr>
                <w:rFonts w:cstheme="minorHAnsi"/>
                <w:b/>
                <w:szCs w:val="20"/>
              </w:rPr>
            </w:pPr>
            <w:r w:rsidRPr="000762B6">
              <w:rPr>
                <w:rFonts w:cstheme="minorHAnsi"/>
                <w:b/>
                <w:szCs w:val="20"/>
              </w:rPr>
              <w:t>RESPONSE DATE/TIME/ZONE</w:t>
            </w:r>
          </w:p>
        </w:tc>
        <w:tc>
          <w:tcPr>
            <w:tcW w:w="5220" w:type="dxa"/>
            <w:hideMark/>
          </w:tcPr>
          <w:p w14:paraId="7F0C61EA" w14:textId="77777777" w:rsidR="00AE5259" w:rsidRPr="004C7C18" w:rsidRDefault="00AE5259">
            <w:pPr>
              <w:rPr>
                <w:rFonts w:cstheme="minorHAnsi"/>
                <w:szCs w:val="20"/>
              </w:rPr>
            </w:pPr>
            <w:r>
              <w:rPr>
                <w:rFonts w:cstheme="minorHAnsi"/>
                <w:szCs w:val="20"/>
              </w:rPr>
              <w:t>05-08-2026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EASTERN TIME, NEW YORK, USA</w:t>
            </w:r>
          </w:p>
        </w:tc>
      </w:tr>
      <w:tr w:rsidR="00F616EC" w14:paraId="7F0C61EE" w14:textId="77777777" w:rsidTr="006E6FE5">
        <w:tc>
          <w:tcPr>
            <w:tcW w:w="4698" w:type="dxa"/>
          </w:tcPr>
          <w:p w14:paraId="7F0C61EC" w14:textId="77777777" w:rsidR="00AE5259" w:rsidRPr="000762B6" w:rsidRDefault="00AE5259">
            <w:pPr>
              <w:rPr>
                <w:rFonts w:cstheme="minorHAnsi"/>
                <w:b/>
                <w:szCs w:val="20"/>
              </w:rPr>
            </w:pPr>
            <w:r w:rsidRPr="000762B6">
              <w:rPr>
                <w:rFonts w:cstheme="minorHAnsi"/>
                <w:b/>
                <w:szCs w:val="20"/>
              </w:rPr>
              <w:t>ARCHIVE</w:t>
            </w:r>
          </w:p>
        </w:tc>
        <w:tc>
          <w:tcPr>
            <w:tcW w:w="5220" w:type="dxa"/>
            <w:hideMark/>
          </w:tcPr>
          <w:p w14:paraId="7F0C61ED" w14:textId="77777777" w:rsidR="00AE5259" w:rsidRPr="004C7C18" w:rsidRDefault="00AE5259">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616EC" w14:paraId="7F0C61F1" w14:textId="77777777" w:rsidTr="006E6FE5">
        <w:tc>
          <w:tcPr>
            <w:tcW w:w="4698" w:type="dxa"/>
          </w:tcPr>
          <w:p w14:paraId="7F0C61EF" w14:textId="77777777" w:rsidR="00AE5259" w:rsidRPr="000762B6" w:rsidRDefault="00AE5259">
            <w:pPr>
              <w:rPr>
                <w:rFonts w:cstheme="minorHAnsi"/>
                <w:b/>
                <w:szCs w:val="20"/>
              </w:rPr>
            </w:pPr>
            <w:r w:rsidRPr="000762B6">
              <w:rPr>
                <w:rFonts w:cstheme="minorHAnsi"/>
                <w:b/>
                <w:szCs w:val="20"/>
              </w:rPr>
              <w:t>RECOVERY ACT FUNDS</w:t>
            </w:r>
          </w:p>
        </w:tc>
        <w:tc>
          <w:tcPr>
            <w:tcW w:w="5220" w:type="dxa"/>
            <w:hideMark/>
          </w:tcPr>
          <w:p w14:paraId="7F0C61F0" w14:textId="77777777" w:rsidR="00AE5259" w:rsidRPr="004C7C18" w:rsidRDefault="00AE5259">
            <w:pPr>
              <w:rPr>
                <w:rFonts w:cstheme="minorHAnsi"/>
                <w:szCs w:val="20"/>
              </w:rPr>
            </w:pPr>
            <w:r>
              <w:rPr>
                <w:rFonts w:cstheme="minorHAnsi"/>
                <w:szCs w:val="20"/>
              </w:rPr>
              <w:t>N</w:t>
            </w:r>
          </w:p>
        </w:tc>
      </w:tr>
      <w:tr w:rsidR="00F616EC" w14:paraId="7F0C61F4" w14:textId="77777777" w:rsidTr="006E6FE5">
        <w:tc>
          <w:tcPr>
            <w:tcW w:w="4698" w:type="dxa"/>
          </w:tcPr>
          <w:p w14:paraId="7F0C61F2" w14:textId="77777777" w:rsidR="00AE5259" w:rsidRPr="000762B6" w:rsidRDefault="00AE5259">
            <w:pPr>
              <w:rPr>
                <w:rFonts w:cstheme="minorHAnsi"/>
                <w:b/>
                <w:szCs w:val="20"/>
              </w:rPr>
            </w:pPr>
            <w:r w:rsidRPr="000762B6">
              <w:rPr>
                <w:rFonts w:cstheme="minorHAnsi"/>
                <w:b/>
                <w:szCs w:val="20"/>
              </w:rPr>
              <w:t>SET-ASIDE</w:t>
            </w:r>
          </w:p>
        </w:tc>
        <w:tc>
          <w:tcPr>
            <w:tcW w:w="5220" w:type="dxa"/>
            <w:hideMark/>
          </w:tcPr>
          <w:p w14:paraId="7F0C61F3" w14:textId="77777777" w:rsidR="00AE5259" w:rsidRPr="00C838FE" w:rsidRDefault="00AE5259">
            <w:pPr>
              <w:rPr>
                <w:rFonts w:cstheme="minorHAnsi"/>
                <w:szCs w:val="20"/>
              </w:rPr>
            </w:pPr>
          </w:p>
        </w:tc>
      </w:tr>
      <w:tr w:rsidR="00F616EC" w14:paraId="7F0C61F7" w14:textId="77777777" w:rsidTr="006E6FE5">
        <w:tc>
          <w:tcPr>
            <w:tcW w:w="4698" w:type="dxa"/>
          </w:tcPr>
          <w:p w14:paraId="7F0C61F5" w14:textId="77777777" w:rsidR="00AE5259" w:rsidRPr="000762B6" w:rsidRDefault="00AE5259">
            <w:pPr>
              <w:rPr>
                <w:rFonts w:cstheme="minorHAnsi"/>
                <w:b/>
                <w:szCs w:val="20"/>
              </w:rPr>
            </w:pPr>
            <w:r w:rsidRPr="000762B6">
              <w:rPr>
                <w:rFonts w:cstheme="minorHAnsi"/>
                <w:b/>
                <w:szCs w:val="20"/>
              </w:rPr>
              <w:t>PRODUCT SERVICE CODE*</w:t>
            </w:r>
          </w:p>
        </w:tc>
        <w:tc>
          <w:tcPr>
            <w:tcW w:w="5220" w:type="dxa"/>
          </w:tcPr>
          <w:p w14:paraId="7F0C61F6" w14:textId="77777777" w:rsidR="00AE5259" w:rsidRPr="00C71F9E" w:rsidRDefault="00AE5259">
            <w:pPr>
              <w:rPr>
                <w:rStyle w:val="AAMSKBFill-InHighlight"/>
                <w:color w:val="auto"/>
              </w:rPr>
            </w:pPr>
            <w:r>
              <w:rPr>
                <w:rStyle w:val="AAMSKBFill-InHighlight"/>
                <w:color w:val="auto"/>
              </w:rPr>
              <w:t>3590</w:t>
            </w:r>
          </w:p>
        </w:tc>
      </w:tr>
      <w:tr w:rsidR="00F616EC" w14:paraId="7F0C61FA" w14:textId="77777777" w:rsidTr="006E6FE5">
        <w:tc>
          <w:tcPr>
            <w:tcW w:w="4698" w:type="dxa"/>
          </w:tcPr>
          <w:p w14:paraId="7F0C61F8" w14:textId="77777777" w:rsidR="00AE5259" w:rsidRPr="000762B6" w:rsidRDefault="00AE5259">
            <w:pPr>
              <w:rPr>
                <w:rFonts w:cstheme="minorHAnsi"/>
                <w:b/>
                <w:szCs w:val="20"/>
              </w:rPr>
            </w:pPr>
            <w:r w:rsidRPr="000762B6">
              <w:rPr>
                <w:rFonts w:cstheme="minorHAnsi"/>
                <w:b/>
                <w:szCs w:val="20"/>
              </w:rPr>
              <w:t>NAICS CODE*</w:t>
            </w:r>
          </w:p>
        </w:tc>
        <w:tc>
          <w:tcPr>
            <w:tcW w:w="5220" w:type="dxa"/>
            <w:hideMark/>
          </w:tcPr>
          <w:p w14:paraId="7F0C61F9" w14:textId="77777777" w:rsidR="00AE5259" w:rsidRPr="004C7C18" w:rsidRDefault="00AE5259">
            <w:pPr>
              <w:rPr>
                <w:rFonts w:cstheme="minorHAnsi"/>
                <w:szCs w:val="20"/>
              </w:rPr>
            </w:pPr>
            <w:r>
              <w:rPr>
                <w:rFonts w:cstheme="minorHAnsi"/>
                <w:szCs w:val="20"/>
              </w:rPr>
              <w:t>334512</w:t>
            </w:r>
          </w:p>
        </w:tc>
      </w:tr>
      <w:tr w:rsidR="00F616EC" w14:paraId="7F0C6202" w14:textId="77777777" w:rsidTr="006E6FE5">
        <w:tc>
          <w:tcPr>
            <w:tcW w:w="4698" w:type="dxa"/>
            <w:hideMark/>
          </w:tcPr>
          <w:p w14:paraId="7F0C61FB" w14:textId="77777777" w:rsidR="00AE5259" w:rsidRPr="000762B6" w:rsidRDefault="00AE5259">
            <w:pPr>
              <w:rPr>
                <w:rFonts w:cstheme="minorHAnsi"/>
                <w:b/>
                <w:szCs w:val="20"/>
              </w:rPr>
            </w:pPr>
            <w:r w:rsidRPr="000762B6">
              <w:rPr>
                <w:rFonts w:cstheme="minorHAnsi"/>
                <w:b/>
                <w:szCs w:val="20"/>
              </w:rPr>
              <w:t>CONTRACTING OFFICE ADDRESS</w:t>
            </w:r>
          </w:p>
        </w:tc>
        <w:tc>
          <w:tcPr>
            <w:tcW w:w="5220" w:type="dxa"/>
          </w:tcPr>
          <w:p w14:paraId="7F0C61FC" w14:textId="77777777" w:rsidR="00AE5259" w:rsidRPr="004C7C18" w:rsidRDefault="00AE525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F0C61FE" w14:textId="2311D95B" w:rsidR="00AE5259" w:rsidRPr="004C7C18" w:rsidRDefault="00AE5259">
            <w:pPr>
              <w:rPr>
                <w:rFonts w:eastAsiaTheme="minorHAnsi" w:cstheme="minorHAnsi"/>
                <w:szCs w:val="20"/>
                <w:bdr w:val="none" w:sz="0" w:space="0" w:color="auto" w:frame="1"/>
              </w:rPr>
            </w:pPr>
            <w:r>
              <w:rPr>
                <w:rFonts w:eastAsiaTheme="minorHAnsi" w:cstheme="minorHAnsi"/>
                <w:szCs w:val="20"/>
                <w:bdr w:val="none" w:sz="0" w:space="0" w:color="auto" w:frame="1"/>
              </w:rPr>
              <w:t>Martinsburg VA Medical Center</w:t>
            </w:r>
            <w:r w:rsidRPr="004C7C18">
              <w:rPr>
                <w:rStyle w:val="AAMSKBFill-InHighlight"/>
                <w:rFonts w:cstheme="minorHAnsi"/>
              </w:rPr>
              <w:t xml:space="preserve"> </w:t>
            </w:r>
          </w:p>
          <w:p w14:paraId="7F0C61FF" w14:textId="77777777" w:rsidR="00AE5259" w:rsidRPr="004C7C18" w:rsidRDefault="00AE5259">
            <w:pPr>
              <w:rPr>
                <w:rFonts w:eastAsiaTheme="minorHAnsi" w:cstheme="minorHAnsi"/>
                <w:szCs w:val="20"/>
                <w:bdr w:val="none" w:sz="0" w:space="0" w:color="auto" w:frame="1"/>
              </w:rPr>
            </w:pPr>
            <w:r>
              <w:rPr>
                <w:rFonts w:eastAsiaTheme="minorHAnsi" w:cstheme="minorHAnsi"/>
                <w:szCs w:val="20"/>
                <w:bdr w:val="none" w:sz="0" w:space="0" w:color="auto" w:frame="1"/>
              </w:rPr>
              <w:t>510 Butler Avenue, Building 306A</w:t>
            </w:r>
          </w:p>
          <w:p w14:paraId="7F0C6201" w14:textId="7ECC4887" w:rsidR="00AE5259" w:rsidRPr="00AE5259" w:rsidRDefault="00AE5259">
            <w:pPr>
              <w:rPr>
                <w:rFonts w:eastAsiaTheme="minorHAnsi" w:cstheme="minorHAnsi"/>
                <w:szCs w:val="20"/>
                <w:bdr w:val="none" w:sz="0" w:space="0" w:color="auto" w:frame="1"/>
              </w:rPr>
            </w:pPr>
            <w:r>
              <w:rPr>
                <w:rFonts w:eastAsiaTheme="minorHAnsi" w:cstheme="minorHAnsi"/>
                <w:szCs w:val="20"/>
                <w:bdr w:val="none" w:sz="0" w:space="0" w:color="auto" w:frame="1"/>
              </w:rPr>
              <w:t>Martinsburg WV  25405</w:t>
            </w:r>
            <w:r w:rsidRPr="004C7C18">
              <w:rPr>
                <w:rStyle w:val="AAMSKBFill-InHighlight"/>
                <w:rFonts w:cstheme="minorHAnsi"/>
              </w:rPr>
              <w:t xml:space="preserve"> </w:t>
            </w:r>
          </w:p>
        </w:tc>
      </w:tr>
      <w:tr w:rsidR="00F616EC" w14:paraId="7F0C620C" w14:textId="77777777" w:rsidTr="006E6FE5">
        <w:tc>
          <w:tcPr>
            <w:tcW w:w="4698" w:type="dxa"/>
          </w:tcPr>
          <w:p w14:paraId="7F0C6203" w14:textId="77777777" w:rsidR="00AE5259" w:rsidRPr="000762B6" w:rsidRDefault="00AE5259">
            <w:pPr>
              <w:rPr>
                <w:rFonts w:cstheme="minorHAnsi"/>
                <w:b/>
                <w:szCs w:val="20"/>
              </w:rPr>
            </w:pPr>
            <w:r w:rsidRPr="000762B6">
              <w:rPr>
                <w:rFonts w:cstheme="minorHAnsi"/>
                <w:b/>
                <w:szCs w:val="20"/>
              </w:rPr>
              <w:t>POINT OF CONTACT*</w:t>
            </w:r>
          </w:p>
          <w:p w14:paraId="7F0C6204" w14:textId="77777777" w:rsidR="00AE5259" w:rsidRPr="000762B6" w:rsidRDefault="00AE5259">
            <w:pPr>
              <w:rPr>
                <w:rFonts w:cstheme="minorHAnsi"/>
                <w:b/>
                <w:szCs w:val="20"/>
              </w:rPr>
            </w:pPr>
          </w:p>
          <w:p w14:paraId="7F0C6205" w14:textId="77777777" w:rsidR="00AE5259" w:rsidRPr="000762B6" w:rsidRDefault="00AE5259" w:rsidP="000762B6">
            <w:pPr>
              <w:rPr>
                <w:rFonts w:cstheme="minorHAnsi"/>
                <w:b/>
                <w:szCs w:val="20"/>
              </w:rPr>
            </w:pPr>
          </w:p>
        </w:tc>
        <w:tc>
          <w:tcPr>
            <w:tcW w:w="5220" w:type="dxa"/>
            <w:hideMark/>
          </w:tcPr>
          <w:p w14:paraId="7F0C6206" w14:textId="77777777" w:rsidR="00AE5259" w:rsidRPr="004C7C18" w:rsidRDefault="00AE525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F0C6207" w14:textId="77777777" w:rsidR="00AE5259" w:rsidRPr="004C7C18" w:rsidRDefault="00AE5259">
            <w:pPr>
              <w:rPr>
                <w:rFonts w:eastAsiaTheme="minorHAnsi" w:cstheme="minorHAnsi"/>
                <w:szCs w:val="20"/>
                <w:bdr w:val="none" w:sz="0" w:space="0" w:color="auto" w:frame="1"/>
              </w:rPr>
            </w:pPr>
            <w:r>
              <w:rPr>
                <w:rFonts w:eastAsiaTheme="minorHAnsi" w:cstheme="minorHAnsi"/>
                <w:szCs w:val="20"/>
                <w:bdr w:val="none" w:sz="0" w:space="0" w:color="auto" w:frame="1"/>
              </w:rPr>
              <w:t>James Ferro</w:t>
            </w:r>
          </w:p>
          <w:p w14:paraId="7F0C6208" w14:textId="77777777" w:rsidR="00AE5259" w:rsidRPr="004C7C18" w:rsidRDefault="00AE5259">
            <w:pPr>
              <w:rPr>
                <w:rFonts w:eastAsiaTheme="minorHAnsi" w:cstheme="minorHAnsi"/>
                <w:szCs w:val="20"/>
                <w:bdr w:val="none" w:sz="0" w:space="0" w:color="auto" w:frame="1"/>
              </w:rPr>
            </w:pPr>
            <w:r>
              <w:rPr>
                <w:rFonts w:eastAsiaTheme="minorHAnsi" w:cstheme="minorHAnsi"/>
                <w:szCs w:val="20"/>
                <w:bdr w:val="none" w:sz="0" w:space="0" w:color="auto" w:frame="1"/>
              </w:rPr>
              <w:t>james.ferro@va.gov</w:t>
            </w:r>
          </w:p>
          <w:p w14:paraId="7F0C620A" w14:textId="7E076664" w:rsidR="00AE5259" w:rsidRPr="004C7C18" w:rsidRDefault="00AE5259">
            <w:pPr>
              <w:rPr>
                <w:rFonts w:eastAsiaTheme="minorHAnsi" w:cstheme="minorHAnsi"/>
                <w:szCs w:val="20"/>
                <w:bdr w:val="none" w:sz="0" w:space="0" w:color="auto" w:frame="1"/>
              </w:rPr>
            </w:pPr>
            <w:r>
              <w:rPr>
                <w:rFonts w:eastAsiaTheme="minorHAnsi" w:cstheme="minorHAnsi"/>
                <w:szCs w:val="20"/>
                <w:bdr w:val="none" w:sz="0" w:space="0" w:color="auto" w:frame="1"/>
              </w:rPr>
              <w:t>202-745-8000</w:t>
            </w:r>
          </w:p>
          <w:p w14:paraId="7F0C620B" w14:textId="77777777" w:rsidR="00AE5259" w:rsidRPr="004C7C18" w:rsidRDefault="00AE5259">
            <w:pPr>
              <w:rPr>
                <w:rFonts w:cstheme="minorHAnsi"/>
                <w:szCs w:val="20"/>
              </w:rPr>
            </w:pPr>
          </w:p>
        </w:tc>
      </w:tr>
    </w:tbl>
    <w:p w14:paraId="7F0C620E" w14:textId="77777777" w:rsidR="00AE5259" w:rsidRPr="004C7C18" w:rsidRDefault="00AE52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pPr w:leftFromText="180" w:rightFromText="180" w:vertAnchor="text" w:tblpY="1"/>
        <w:tblOverlap w:val="nev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616EC" w14:paraId="7F0C6211" w14:textId="77777777" w:rsidTr="00AE5259">
        <w:tc>
          <w:tcPr>
            <w:tcW w:w="4675" w:type="dxa"/>
          </w:tcPr>
          <w:p w14:paraId="7F0C620F" w14:textId="77777777" w:rsidR="00AE5259" w:rsidRPr="000762B6" w:rsidRDefault="00AE5259" w:rsidP="00AE5259">
            <w:pPr>
              <w:rPr>
                <w:rFonts w:cstheme="minorHAnsi"/>
                <w:b/>
                <w:szCs w:val="20"/>
              </w:rPr>
            </w:pPr>
            <w:r w:rsidRPr="000762B6">
              <w:rPr>
                <w:rFonts w:cstheme="minorHAnsi"/>
                <w:b/>
                <w:szCs w:val="20"/>
              </w:rPr>
              <w:t>ADDRESS</w:t>
            </w:r>
          </w:p>
        </w:tc>
        <w:tc>
          <w:tcPr>
            <w:tcW w:w="5243" w:type="dxa"/>
          </w:tcPr>
          <w:p w14:paraId="7F0C6210" w14:textId="77777777" w:rsidR="00AE5259" w:rsidRPr="00CB2EE9" w:rsidRDefault="00AE5259" w:rsidP="00AE5259">
            <w:pPr>
              <w:rPr>
                <w:rStyle w:val="AAMSKBFill-InHighlight"/>
                <w:rFonts w:cstheme="minorHAnsi"/>
                <w:color w:val="auto"/>
              </w:rPr>
            </w:pPr>
            <w:r>
              <w:rPr>
                <w:rStyle w:val="AAMSKBFill-InHighlight"/>
                <w:rFonts w:cstheme="minorHAnsi"/>
                <w:color w:val="auto"/>
              </w:rPr>
              <w:t>Washington DC VA Medical Center</w:t>
            </w:r>
          </w:p>
        </w:tc>
      </w:tr>
      <w:tr w:rsidR="00F616EC" w14:paraId="7F0C621A" w14:textId="77777777" w:rsidTr="00AE5259">
        <w:tc>
          <w:tcPr>
            <w:tcW w:w="4675" w:type="dxa"/>
          </w:tcPr>
          <w:p w14:paraId="7F0C6218" w14:textId="77777777" w:rsidR="00AE5259" w:rsidRPr="000762B6" w:rsidRDefault="00AE5259" w:rsidP="00AE5259">
            <w:pPr>
              <w:rPr>
                <w:rFonts w:cstheme="minorHAnsi"/>
                <w:b/>
                <w:szCs w:val="20"/>
              </w:rPr>
            </w:pPr>
          </w:p>
        </w:tc>
        <w:tc>
          <w:tcPr>
            <w:tcW w:w="5243" w:type="dxa"/>
          </w:tcPr>
          <w:p w14:paraId="7F0C6219" w14:textId="77777777" w:rsidR="00AE5259" w:rsidRPr="00CB2EE9" w:rsidRDefault="00AE5259" w:rsidP="00AE5259">
            <w:pPr>
              <w:rPr>
                <w:rStyle w:val="AAMSKBFill-InHighlight"/>
                <w:rFonts w:cstheme="minorHAnsi"/>
                <w:color w:val="auto"/>
              </w:rPr>
            </w:pPr>
            <w:r>
              <w:rPr>
                <w:rStyle w:val="AAMSKBFill-InHighlight"/>
                <w:rFonts w:cstheme="minorHAnsi"/>
                <w:color w:val="auto"/>
              </w:rPr>
              <w:t>50 Irving St NW</w:t>
            </w:r>
          </w:p>
        </w:tc>
      </w:tr>
      <w:tr w:rsidR="00F616EC" w14:paraId="7F0C621D" w14:textId="77777777" w:rsidTr="00AE5259">
        <w:tc>
          <w:tcPr>
            <w:tcW w:w="4675" w:type="dxa"/>
          </w:tcPr>
          <w:p w14:paraId="7F0C621B" w14:textId="77777777" w:rsidR="00AE5259" w:rsidRPr="000762B6" w:rsidRDefault="00AE5259" w:rsidP="00AE5259">
            <w:pPr>
              <w:rPr>
                <w:rFonts w:cstheme="minorHAnsi"/>
                <w:b/>
                <w:szCs w:val="20"/>
              </w:rPr>
            </w:pPr>
          </w:p>
        </w:tc>
        <w:tc>
          <w:tcPr>
            <w:tcW w:w="5243" w:type="dxa"/>
          </w:tcPr>
          <w:p w14:paraId="7F0C621C" w14:textId="77777777" w:rsidR="00AE5259" w:rsidRPr="00CB2EE9" w:rsidRDefault="00AE5259" w:rsidP="00AE5259">
            <w:pPr>
              <w:rPr>
                <w:rStyle w:val="AAMSKBFill-InHighlight"/>
                <w:rFonts w:cstheme="minorHAnsi"/>
                <w:color w:val="auto"/>
              </w:rPr>
            </w:pPr>
            <w:r>
              <w:rPr>
                <w:rStyle w:val="AAMSKBFill-InHighlight"/>
                <w:rFonts w:cstheme="minorHAnsi"/>
                <w:color w:val="auto"/>
              </w:rPr>
              <w:t>Washington</w:t>
            </w:r>
            <w:r w:rsidRPr="004C7C18">
              <w:rPr>
                <w:rFonts w:cstheme="minorHAnsi"/>
                <w:szCs w:val="20"/>
              </w:rPr>
              <w:t xml:space="preserve"> </w:t>
            </w:r>
            <w:r>
              <w:rPr>
                <w:rStyle w:val="AAMSKBFill-InHighlight"/>
                <w:rFonts w:cstheme="minorHAnsi"/>
                <w:color w:val="auto"/>
              </w:rPr>
              <w:t>DC</w:t>
            </w:r>
          </w:p>
        </w:tc>
      </w:tr>
      <w:tr w:rsidR="00F616EC" w14:paraId="7F0C6220" w14:textId="77777777" w:rsidTr="00AE5259">
        <w:tc>
          <w:tcPr>
            <w:tcW w:w="4675" w:type="dxa"/>
            <w:hideMark/>
          </w:tcPr>
          <w:p w14:paraId="7F0C621E" w14:textId="77777777" w:rsidR="00AE5259" w:rsidRPr="000762B6" w:rsidRDefault="00AE5259" w:rsidP="00AE5259">
            <w:pPr>
              <w:rPr>
                <w:rFonts w:cstheme="minorHAnsi"/>
                <w:b/>
                <w:szCs w:val="20"/>
              </w:rPr>
            </w:pPr>
            <w:r w:rsidRPr="000762B6">
              <w:rPr>
                <w:rFonts w:cstheme="minorHAnsi"/>
                <w:b/>
                <w:szCs w:val="20"/>
              </w:rPr>
              <w:t>POSTAL CODE</w:t>
            </w:r>
          </w:p>
        </w:tc>
        <w:tc>
          <w:tcPr>
            <w:tcW w:w="5243" w:type="dxa"/>
            <w:hideMark/>
          </w:tcPr>
          <w:p w14:paraId="7F0C621F" w14:textId="77777777" w:rsidR="00AE5259" w:rsidRPr="00CB2EE9" w:rsidRDefault="00AE5259" w:rsidP="00AE5259">
            <w:pPr>
              <w:rPr>
                <w:rFonts w:cstheme="minorHAnsi"/>
                <w:szCs w:val="20"/>
              </w:rPr>
            </w:pPr>
            <w:r>
              <w:rPr>
                <w:rFonts w:cstheme="minorHAnsi"/>
                <w:szCs w:val="20"/>
              </w:rPr>
              <w:t>20422</w:t>
            </w:r>
          </w:p>
        </w:tc>
      </w:tr>
      <w:tr w:rsidR="00F616EC" w14:paraId="7F0C6223" w14:textId="77777777" w:rsidTr="00AE5259">
        <w:tc>
          <w:tcPr>
            <w:tcW w:w="4675" w:type="dxa"/>
            <w:hideMark/>
          </w:tcPr>
          <w:p w14:paraId="7F0C6221" w14:textId="77777777" w:rsidR="00AE5259" w:rsidRPr="000762B6" w:rsidRDefault="00AE5259" w:rsidP="00AE5259">
            <w:pPr>
              <w:rPr>
                <w:rFonts w:cstheme="minorHAnsi"/>
                <w:b/>
                <w:szCs w:val="20"/>
              </w:rPr>
            </w:pPr>
            <w:r w:rsidRPr="000762B6">
              <w:rPr>
                <w:rFonts w:cstheme="minorHAnsi"/>
                <w:b/>
                <w:szCs w:val="20"/>
              </w:rPr>
              <w:t>COUNTRY</w:t>
            </w:r>
          </w:p>
        </w:tc>
        <w:tc>
          <w:tcPr>
            <w:tcW w:w="5243" w:type="dxa"/>
            <w:hideMark/>
          </w:tcPr>
          <w:p w14:paraId="7F0C6222" w14:textId="77777777" w:rsidR="00AE5259" w:rsidRPr="00CB2EE9" w:rsidRDefault="00AE5259" w:rsidP="00AE5259">
            <w:pPr>
              <w:rPr>
                <w:rFonts w:cstheme="minorHAnsi"/>
                <w:szCs w:val="20"/>
              </w:rPr>
            </w:pPr>
            <w:r>
              <w:rPr>
                <w:rFonts w:cstheme="minorHAnsi"/>
                <w:szCs w:val="20"/>
              </w:rPr>
              <w:t>USA</w:t>
            </w:r>
          </w:p>
        </w:tc>
      </w:tr>
    </w:tbl>
    <w:p w14:paraId="7F0C6224" w14:textId="454291BC" w:rsidR="00AE5259" w:rsidRPr="004C7C18" w:rsidRDefault="00AE5259" w:rsidP="004C7C18">
      <w:pPr>
        <w:spacing w:after="160" w:line="252" w:lineRule="auto"/>
        <w:jc w:val="center"/>
        <w:rPr>
          <w:rFonts w:eastAsia="Calibri" w:cstheme="minorHAnsi"/>
          <w:b/>
        </w:rPr>
      </w:pPr>
      <w:r>
        <w:rPr>
          <w:rFonts w:eastAsia="Calibri" w:cstheme="minorHAnsi"/>
          <w:b/>
        </w:rPr>
        <w:br w:type="textWrapping" w:clear="all"/>
      </w:r>
    </w:p>
    <w:p w14:paraId="7F0C6225" w14:textId="77777777" w:rsidR="00AE5259" w:rsidRPr="004C7C18" w:rsidRDefault="00AE52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616EC" w14:paraId="7F0C6228" w14:textId="77777777" w:rsidTr="009C37D0">
        <w:tc>
          <w:tcPr>
            <w:tcW w:w="4675" w:type="dxa"/>
            <w:hideMark/>
          </w:tcPr>
          <w:p w14:paraId="7F0C6226" w14:textId="77777777" w:rsidR="00AE5259" w:rsidRPr="000762B6" w:rsidRDefault="00AE5259">
            <w:pPr>
              <w:rPr>
                <w:rFonts w:cstheme="minorHAnsi"/>
                <w:b/>
              </w:rPr>
            </w:pPr>
            <w:r w:rsidRPr="000762B6">
              <w:rPr>
                <w:rFonts w:cstheme="minorHAnsi"/>
                <w:b/>
              </w:rPr>
              <w:lastRenderedPageBreak/>
              <w:t>AGENCY’S URL</w:t>
            </w:r>
          </w:p>
        </w:tc>
        <w:tc>
          <w:tcPr>
            <w:tcW w:w="5243" w:type="dxa"/>
            <w:hideMark/>
          </w:tcPr>
          <w:p w14:paraId="7F0C6227" w14:textId="77777777" w:rsidR="00AE5259" w:rsidRPr="004C7C18" w:rsidRDefault="00AE5259">
            <w:pPr>
              <w:rPr>
                <w:rFonts w:cstheme="minorHAnsi"/>
              </w:rPr>
            </w:pPr>
            <w:r>
              <w:rPr>
                <w:rFonts w:cstheme="minorHAnsi"/>
              </w:rPr>
              <w:t>https://vaww.washingtondc.va.gov/</w:t>
            </w:r>
          </w:p>
        </w:tc>
      </w:tr>
      <w:tr w:rsidR="00F616EC" w14:paraId="7F0C622B" w14:textId="77777777" w:rsidTr="009C37D0">
        <w:tc>
          <w:tcPr>
            <w:tcW w:w="4675" w:type="dxa"/>
            <w:hideMark/>
          </w:tcPr>
          <w:p w14:paraId="7F0C6229" w14:textId="77777777" w:rsidR="00AE5259" w:rsidRPr="000762B6" w:rsidRDefault="00AE5259">
            <w:pPr>
              <w:rPr>
                <w:rFonts w:cstheme="minorHAnsi"/>
                <w:b/>
              </w:rPr>
            </w:pPr>
            <w:r w:rsidRPr="000762B6">
              <w:rPr>
                <w:rFonts w:cstheme="minorHAnsi"/>
                <w:b/>
              </w:rPr>
              <w:t>URL DESCRIPTION</w:t>
            </w:r>
          </w:p>
        </w:tc>
        <w:tc>
          <w:tcPr>
            <w:tcW w:w="5243" w:type="dxa"/>
            <w:hideMark/>
          </w:tcPr>
          <w:p w14:paraId="7F0C622A" w14:textId="77777777" w:rsidR="00AE5259" w:rsidRPr="004C7C18" w:rsidRDefault="00AE5259">
            <w:pPr>
              <w:rPr>
                <w:rFonts w:cstheme="minorHAnsi"/>
                <w:szCs w:val="20"/>
              </w:rPr>
            </w:pPr>
            <w:r>
              <w:rPr>
                <w:rFonts w:cstheme="minorHAnsi"/>
                <w:szCs w:val="20"/>
              </w:rPr>
              <w:t>Washington DC Homepage</w:t>
            </w:r>
          </w:p>
        </w:tc>
      </w:tr>
    </w:tbl>
    <w:p w14:paraId="7F0C6234" w14:textId="43DA8086" w:rsidR="00AE5259" w:rsidRPr="00AE5259" w:rsidRDefault="00AE5259" w:rsidP="00AE5259">
      <w:r>
        <w:br w:type="page"/>
      </w:r>
      <w:bookmarkStart w:id="0" w:name="_Hlk106370232"/>
    </w:p>
    <w:p w14:paraId="7F0C6235" w14:textId="77777777" w:rsidR="00AE5259" w:rsidRDefault="00AE5259" w:rsidP="003049AF">
      <w:pPr>
        <w:spacing w:after="0" w:line="240" w:lineRule="auto"/>
        <w:contextualSpacing/>
        <w:jc w:val="both"/>
        <w:rPr>
          <w:rFonts w:ascii="Times New Roman" w:hAnsi="Times New Roman" w:cs="Times New Roman"/>
        </w:rPr>
      </w:pPr>
      <w:r w:rsidRPr="003C7635">
        <w:rPr>
          <w:rFonts w:ascii="Times New Roman" w:hAnsi="Times New Roman" w:cs="Times New Roman"/>
        </w:rPr>
        <w:lastRenderedPageBreak/>
        <w:t xml:space="preserve">This is not a solicitation but rather a Request for Information (RFI/Sources Sought) for market research purposes only. </w:t>
      </w:r>
      <w:r>
        <w:rPr>
          <w:rFonts w:ascii="Times New Roman" w:hAnsi="Times New Roman" w:cs="Times New Roman"/>
        </w:rPr>
        <w:t>Department of Veterans Affairs, Veterans Health Administration,</w:t>
      </w:r>
      <w:r w:rsidRPr="003C7635">
        <w:rPr>
          <w:rFonts w:ascii="Times New Roman" w:hAnsi="Times New Roman" w:cs="Times New Roman"/>
        </w:rPr>
        <w:t xml:space="preserve"> Network Contracting Office </w:t>
      </w:r>
      <w:r>
        <w:rPr>
          <w:rFonts w:ascii="Times New Roman" w:hAnsi="Times New Roman" w:cs="Times New Roman"/>
        </w:rPr>
        <w:t>5</w:t>
      </w:r>
      <w:r w:rsidRPr="003C7635">
        <w:rPr>
          <w:rFonts w:ascii="Times New Roman" w:hAnsi="Times New Roman" w:cs="Times New Roman"/>
        </w:rPr>
        <w:t>, is issuing this Sources Sought in order to identify capable firms and obtain information for planning purposes only.</w:t>
      </w:r>
    </w:p>
    <w:p w14:paraId="7F0C6236" w14:textId="77777777" w:rsidR="00AE5259" w:rsidRPr="009778E0" w:rsidRDefault="00AE5259" w:rsidP="003049AF">
      <w:pPr>
        <w:spacing w:after="0" w:line="240" w:lineRule="auto"/>
        <w:contextualSpacing/>
        <w:jc w:val="both"/>
        <w:rPr>
          <w:rFonts w:ascii="Times New Roman" w:hAnsi="Times New Roman" w:cs="Times New Roman"/>
        </w:rPr>
      </w:pPr>
    </w:p>
    <w:p w14:paraId="7F0C6237" w14:textId="77777777" w:rsidR="00AE5259" w:rsidRPr="003676CE" w:rsidRDefault="00AE5259" w:rsidP="003049AF">
      <w:pPr>
        <w:spacing w:after="0" w:line="240" w:lineRule="auto"/>
        <w:contextualSpacing/>
        <w:jc w:val="both"/>
        <w:rPr>
          <w:rFonts w:ascii="Times New Roman" w:hAnsi="Times New Roman" w:cs="Times New Roman"/>
        </w:rPr>
      </w:pPr>
      <w:r w:rsidRPr="003676CE">
        <w:rPr>
          <w:rFonts w:ascii="Times New Roman" w:hAnsi="Times New Roman" w:cs="Times New Roman"/>
        </w:rPr>
        <w:t xml:space="preserve">Responses must be submitted by </w:t>
      </w:r>
      <w:r>
        <w:rPr>
          <w:rFonts w:ascii="Times New Roman" w:hAnsi="Times New Roman" w:cs="Times New Roman"/>
        </w:rPr>
        <w:t>12:00 PM</w:t>
      </w:r>
      <w:r w:rsidRPr="003676CE">
        <w:rPr>
          <w:rFonts w:ascii="Times New Roman" w:hAnsi="Times New Roman" w:cs="Times New Roman"/>
        </w:rPr>
        <w:t xml:space="preserve"> EST</w:t>
      </w:r>
      <w:r>
        <w:rPr>
          <w:rFonts w:ascii="Times New Roman" w:hAnsi="Times New Roman" w:cs="Times New Roman"/>
        </w:rPr>
        <w:t xml:space="preserve">, </w:t>
      </w:r>
      <w:r>
        <w:rPr>
          <w:rFonts w:ascii="Times New Roman" w:hAnsi="Times New Roman" w:cs="Times New Roman"/>
        </w:rPr>
        <w:t>May 8</w:t>
      </w:r>
      <w:r w:rsidRPr="00D952F7">
        <w:rPr>
          <w:rFonts w:ascii="Times New Roman" w:hAnsi="Times New Roman" w:cs="Times New Roman"/>
          <w:vertAlign w:val="superscript"/>
        </w:rPr>
        <w:t>th</w:t>
      </w:r>
      <w:r>
        <w:rPr>
          <w:rFonts w:ascii="Times New Roman" w:hAnsi="Times New Roman" w:cs="Times New Roman"/>
        </w:rPr>
        <w:t>, 2026</w:t>
      </w:r>
      <w:r w:rsidRPr="003676CE">
        <w:rPr>
          <w:rFonts w:ascii="Times New Roman" w:hAnsi="Times New Roman" w:cs="Times New Roman"/>
        </w:rPr>
        <w:t xml:space="preserve">.  Submit responses to this Sources Sought via email to </w:t>
      </w:r>
      <w:hyperlink r:id="rId7" w:history="1">
        <w:r w:rsidRPr="005C76D7">
          <w:rPr>
            <w:rStyle w:val="Hyperlink"/>
            <w:rFonts w:ascii="Times New Roman" w:hAnsi="Times New Roman" w:cs="Times New Roman"/>
          </w:rPr>
          <w:t>james.ferro@va.gov</w:t>
        </w:r>
      </w:hyperlink>
      <w:r>
        <w:rPr>
          <w:rFonts w:ascii="Times New Roman" w:hAnsi="Times New Roman" w:cs="Times New Roman"/>
        </w:rPr>
        <w:t xml:space="preserve"> </w:t>
      </w:r>
      <w:r w:rsidRPr="003676CE">
        <w:rPr>
          <w:rFonts w:ascii="Times New Roman" w:hAnsi="Times New Roman" w:cs="Times New Roman"/>
        </w:rPr>
        <w:t xml:space="preserve">All SDVOSB and VOSB firms that respond shall include proof of </w:t>
      </w:r>
      <w:r>
        <w:rPr>
          <w:rFonts w:ascii="Times New Roman" w:hAnsi="Times New Roman" w:cs="Times New Roman"/>
        </w:rPr>
        <w:t>SBA</w:t>
      </w:r>
      <w:r w:rsidRPr="003676CE">
        <w:rPr>
          <w:rFonts w:ascii="Times New Roman" w:hAnsi="Times New Roman" w:cs="Times New Roman"/>
        </w:rPr>
        <w:t xml:space="preserve"> certification via </w:t>
      </w:r>
      <w:r w:rsidRPr="00D64947">
        <w:rPr>
          <w:rFonts w:ascii="Times New Roman" w:hAnsi="Times New Roman" w:cs="Times New Roman"/>
        </w:rPr>
        <w:t>https://veterans.certify.sba.gov/</w:t>
      </w:r>
      <w:r w:rsidRPr="003676CE">
        <w:rPr>
          <w:rFonts w:ascii="Times New Roman" w:hAnsi="Times New Roman" w:cs="Times New Roman"/>
        </w:rPr>
        <w:t>All small business firms that respond shall include proof of small business status via their Representations and Certifications in accordance with (FAR 4.1102 Policy).  While SDVOSB/VOSB firms are preferred, all capable firms are welcome to respond to this Sources Sought.  All respondents to this Sources Sought shall include as part of their response answers to the below questions and provid</w:t>
      </w:r>
      <w:r w:rsidRPr="003676CE">
        <w:rPr>
          <w:rFonts w:ascii="Times New Roman" w:hAnsi="Times New Roman" w:cs="Times New Roman"/>
        </w:rPr>
        <w:t>e any additional pertinent information that supports the answers.  If there are any ambiguities in this Sources Sought, please identify them in your response.</w:t>
      </w:r>
    </w:p>
    <w:p w14:paraId="7F0C6238" w14:textId="77777777" w:rsidR="00AE5259" w:rsidRPr="00EA65F3" w:rsidRDefault="00AE5259" w:rsidP="003049AF">
      <w:pPr>
        <w:spacing w:after="0" w:line="240" w:lineRule="auto"/>
        <w:contextualSpacing/>
        <w:jc w:val="both"/>
        <w:rPr>
          <w:rFonts w:ascii="Times New Roman" w:hAnsi="Times New Roman" w:cs="Times New Roman"/>
          <w:highlight w:val="yellow"/>
        </w:rPr>
      </w:pPr>
    </w:p>
    <w:p w14:paraId="7F0C6239" w14:textId="77777777" w:rsidR="00AE5259" w:rsidRPr="004A2608" w:rsidRDefault="00AE5259" w:rsidP="003049AF">
      <w:pPr>
        <w:spacing w:after="0" w:line="240" w:lineRule="auto"/>
        <w:contextualSpacing/>
        <w:jc w:val="both"/>
        <w:rPr>
          <w:rFonts w:ascii="Times New Roman" w:hAnsi="Times New Roman" w:cs="Times New Roman"/>
        </w:rPr>
      </w:pPr>
      <w:r w:rsidRPr="004A2608">
        <w:rPr>
          <w:rFonts w:ascii="Times New Roman" w:hAnsi="Times New Roman" w:cs="Times New Roman"/>
        </w:rPr>
        <w:t>The results of this market research will assist in the development of (1) the requirement, and (2) the acquisition strategy (e.g., socioeconomic set-aside, full and open competition, etc.).  VA assumes no responsibility for any costs incurred associated with the preparation of responses.</w:t>
      </w:r>
    </w:p>
    <w:p w14:paraId="7F0C623A" w14:textId="77777777" w:rsidR="00AE5259" w:rsidRPr="00EA65F3" w:rsidRDefault="00AE5259" w:rsidP="003049AF">
      <w:pPr>
        <w:spacing w:after="0" w:line="240" w:lineRule="auto"/>
        <w:contextualSpacing/>
        <w:jc w:val="both"/>
        <w:rPr>
          <w:rFonts w:ascii="Times New Roman" w:hAnsi="Times New Roman" w:cs="Times New Roman"/>
          <w:highlight w:val="yellow"/>
        </w:rPr>
      </w:pPr>
    </w:p>
    <w:p w14:paraId="7F0C623B" w14:textId="77777777" w:rsidR="00AE5259" w:rsidRPr="00F51B3E" w:rsidRDefault="00AE5259" w:rsidP="003049AF">
      <w:pPr>
        <w:spacing w:after="0" w:line="240" w:lineRule="auto"/>
        <w:ind w:left="2160" w:hanging="2160"/>
        <w:contextualSpacing/>
        <w:jc w:val="both"/>
        <w:rPr>
          <w:rFonts w:ascii="Times New Roman" w:hAnsi="Times New Roman" w:cs="Times New Roman"/>
        </w:rPr>
      </w:pPr>
      <w:r w:rsidRPr="00F51B3E">
        <w:rPr>
          <w:rFonts w:ascii="Times New Roman" w:hAnsi="Times New Roman" w:cs="Times New Roman"/>
        </w:rPr>
        <w:t xml:space="preserve">Suggested NAICS: </w:t>
      </w:r>
      <w:r>
        <w:rPr>
          <w:rFonts w:ascii="Times New Roman" w:hAnsi="Times New Roman" w:cs="Times New Roman"/>
        </w:rPr>
        <w:tab/>
      </w:r>
      <w:r w:rsidRPr="00AA701E">
        <w:rPr>
          <w:rFonts w:ascii="Times New Roman" w:hAnsi="Times New Roman" w:cs="Times New Roman"/>
          <w:highlight w:val="yellow"/>
        </w:rPr>
        <w:t>334512 – Automatic Environmental Control Manufacturing for Residential, Commercial, and Appliance Use</w:t>
      </w:r>
    </w:p>
    <w:p w14:paraId="7F0C623C" w14:textId="77777777" w:rsidR="00AE5259" w:rsidRPr="00F51B3E" w:rsidRDefault="00AE5259" w:rsidP="003049AF">
      <w:pPr>
        <w:spacing w:after="0" w:line="240" w:lineRule="auto"/>
        <w:contextualSpacing/>
        <w:jc w:val="both"/>
        <w:rPr>
          <w:rFonts w:ascii="Times New Roman" w:hAnsi="Times New Roman" w:cs="Times New Roman"/>
        </w:rPr>
      </w:pPr>
      <w:r w:rsidRPr="00F51B3E">
        <w:rPr>
          <w:rFonts w:ascii="Times New Roman" w:hAnsi="Times New Roman" w:cs="Times New Roman"/>
        </w:rPr>
        <w:t xml:space="preserve">Suggested PSC: </w:t>
      </w:r>
      <w:r>
        <w:rPr>
          <w:rFonts w:ascii="Times New Roman" w:hAnsi="Times New Roman" w:cs="Times New Roman"/>
        </w:rPr>
        <w:tab/>
      </w:r>
      <w:r w:rsidRPr="00AA701E">
        <w:rPr>
          <w:rFonts w:ascii="Times New Roman" w:hAnsi="Times New Roman" w:cs="Times New Roman"/>
          <w:highlight w:val="yellow"/>
        </w:rPr>
        <w:t>3590 – Miscellaneous Service and Trade Equipment</w:t>
      </w:r>
    </w:p>
    <w:p w14:paraId="7F0C623D" w14:textId="77777777" w:rsidR="00AE5259" w:rsidRPr="00EA65F3" w:rsidRDefault="00AE5259" w:rsidP="003049AF">
      <w:pPr>
        <w:spacing w:after="0" w:line="240" w:lineRule="auto"/>
        <w:contextualSpacing/>
        <w:jc w:val="both"/>
        <w:rPr>
          <w:rFonts w:ascii="Times New Roman" w:hAnsi="Times New Roman" w:cs="Times New Roman"/>
          <w:highlight w:val="yellow"/>
        </w:rPr>
      </w:pPr>
    </w:p>
    <w:p w14:paraId="7F0C623E" w14:textId="77777777" w:rsidR="00AE5259" w:rsidRDefault="00AE5259" w:rsidP="00DB0432">
      <w:pPr>
        <w:spacing w:after="0" w:line="240" w:lineRule="auto"/>
        <w:contextualSpacing/>
        <w:jc w:val="both"/>
        <w:rPr>
          <w:rFonts w:ascii="Times New Roman" w:hAnsi="Times New Roman" w:cs="Times New Roman"/>
        </w:rPr>
      </w:pPr>
      <w:r w:rsidRPr="004A2608">
        <w:rPr>
          <w:rFonts w:ascii="Times New Roman" w:hAnsi="Times New Roman" w:cs="Times New Roman"/>
        </w:rPr>
        <w:t>Open to suggestions from the market as to a more proper NAICS and/or PSC, as well as any potential GSA/FSS Schedule SIN categories.</w:t>
      </w:r>
    </w:p>
    <w:p w14:paraId="7F0C623F" w14:textId="77777777" w:rsidR="00AE5259" w:rsidRDefault="00AE5259" w:rsidP="00DB0432">
      <w:pPr>
        <w:spacing w:after="0" w:line="240" w:lineRule="auto"/>
        <w:contextualSpacing/>
        <w:jc w:val="both"/>
        <w:rPr>
          <w:rFonts w:ascii="Times New Roman" w:hAnsi="Times New Roman" w:cs="Times New Roman"/>
        </w:rPr>
      </w:pPr>
    </w:p>
    <w:tbl>
      <w:tblPr>
        <w:tblStyle w:val="TableGrid"/>
        <w:tblW w:w="0" w:type="auto"/>
        <w:tblInd w:w="1030" w:type="dxa"/>
        <w:tblLook w:val="04A0" w:firstRow="1" w:lastRow="0" w:firstColumn="1" w:lastColumn="0" w:noHBand="0" w:noVBand="1"/>
      </w:tblPr>
      <w:tblGrid>
        <w:gridCol w:w="2335"/>
        <w:gridCol w:w="3898"/>
        <w:gridCol w:w="1052"/>
      </w:tblGrid>
      <w:tr w:rsidR="00F616EC" w14:paraId="7F0C6243" w14:textId="77777777" w:rsidTr="003E1C0F">
        <w:tc>
          <w:tcPr>
            <w:tcW w:w="2335" w:type="dxa"/>
          </w:tcPr>
          <w:p w14:paraId="7F0C6240" w14:textId="77777777" w:rsidR="00AE5259" w:rsidRDefault="00AE5259" w:rsidP="00DB0432">
            <w:pPr>
              <w:contextualSpacing/>
              <w:jc w:val="both"/>
              <w:rPr>
                <w:rFonts w:ascii="Times New Roman" w:hAnsi="Times New Roman" w:cs="Times New Roman"/>
              </w:rPr>
            </w:pPr>
            <w:r>
              <w:rPr>
                <w:rFonts w:ascii="Times New Roman" w:hAnsi="Times New Roman" w:cs="Times New Roman"/>
              </w:rPr>
              <w:t>Product ID#</w:t>
            </w:r>
          </w:p>
        </w:tc>
        <w:tc>
          <w:tcPr>
            <w:tcW w:w="3898" w:type="dxa"/>
          </w:tcPr>
          <w:p w14:paraId="7F0C6241" w14:textId="77777777" w:rsidR="00AE5259" w:rsidRDefault="00AE5259" w:rsidP="00DB0432">
            <w:pPr>
              <w:contextualSpacing/>
              <w:jc w:val="both"/>
              <w:rPr>
                <w:rFonts w:ascii="Times New Roman" w:hAnsi="Times New Roman" w:cs="Times New Roman"/>
              </w:rPr>
            </w:pPr>
            <w:r>
              <w:rPr>
                <w:rFonts w:ascii="Times New Roman" w:hAnsi="Times New Roman" w:cs="Times New Roman"/>
              </w:rPr>
              <w:t>Product Description</w:t>
            </w:r>
          </w:p>
        </w:tc>
        <w:tc>
          <w:tcPr>
            <w:tcW w:w="1052" w:type="dxa"/>
          </w:tcPr>
          <w:p w14:paraId="7F0C6242" w14:textId="77777777" w:rsidR="00AE5259" w:rsidRDefault="00AE5259" w:rsidP="00DB0432">
            <w:pPr>
              <w:contextualSpacing/>
              <w:jc w:val="both"/>
              <w:rPr>
                <w:rFonts w:ascii="Times New Roman" w:hAnsi="Times New Roman" w:cs="Times New Roman"/>
              </w:rPr>
            </w:pPr>
            <w:r>
              <w:rPr>
                <w:rFonts w:ascii="Times New Roman" w:hAnsi="Times New Roman" w:cs="Times New Roman"/>
              </w:rPr>
              <w:t>Quantity</w:t>
            </w:r>
          </w:p>
        </w:tc>
      </w:tr>
      <w:tr w:rsidR="00F616EC" w14:paraId="7F0C6247" w14:textId="77777777" w:rsidTr="003E1C0F">
        <w:tc>
          <w:tcPr>
            <w:tcW w:w="2335" w:type="dxa"/>
          </w:tcPr>
          <w:p w14:paraId="7F0C6244" w14:textId="77777777" w:rsidR="00AE5259" w:rsidRDefault="00AE5259" w:rsidP="00DB0432">
            <w:pPr>
              <w:contextualSpacing/>
              <w:jc w:val="both"/>
              <w:rPr>
                <w:rFonts w:ascii="Times New Roman" w:hAnsi="Times New Roman" w:cs="Times New Roman"/>
              </w:rPr>
            </w:pPr>
            <w:r w:rsidRPr="00C83258">
              <w:rPr>
                <w:rFonts w:ascii="Times New Roman" w:hAnsi="Times New Roman" w:cs="Times New Roman"/>
              </w:rPr>
              <w:t xml:space="preserve">AG8000PAS-RPM </w:t>
            </w:r>
          </w:p>
        </w:tc>
        <w:tc>
          <w:tcPr>
            <w:tcW w:w="3898" w:type="dxa"/>
          </w:tcPr>
          <w:p w14:paraId="7F0C6245" w14:textId="77777777" w:rsidR="00AE5259" w:rsidRDefault="00AE5259" w:rsidP="00DB0432">
            <w:pPr>
              <w:contextualSpacing/>
              <w:jc w:val="both"/>
              <w:rPr>
                <w:rFonts w:ascii="Times New Roman" w:hAnsi="Times New Roman" w:cs="Times New Roman"/>
              </w:rPr>
            </w:pPr>
            <w:r w:rsidRPr="00C83258">
              <w:rPr>
                <w:rFonts w:ascii="Times New Roman" w:hAnsi="Times New Roman" w:cs="Times New Roman"/>
              </w:rPr>
              <w:t>Dust Containment Kit AG8000</w:t>
            </w:r>
          </w:p>
        </w:tc>
        <w:tc>
          <w:tcPr>
            <w:tcW w:w="1052" w:type="dxa"/>
          </w:tcPr>
          <w:p w14:paraId="7F0C6246" w14:textId="77777777" w:rsidR="00AE5259" w:rsidRDefault="00AE5259" w:rsidP="00DB0432">
            <w:pPr>
              <w:contextualSpacing/>
              <w:jc w:val="both"/>
              <w:rPr>
                <w:rFonts w:ascii="Times New Roman" w:hAnsi="Times New Roman" w:cs="Times New Roman"/>
              </w:rPr>
            </w:pPr>
            <w:r>
              <w:rPr>
                <w:rFonts w:ascii="Times New Roman" w:hAnsi="Times New Roman" w:cs="Times New Roman"/>
              </w:rPr>
              <w:t>3</w:t>
            </w:r>
          </w:p>
        </w:tc>
      </w:tr>
      <w:tr w:rsidR="00F616EC" w14:paraId="7F0C624B" w14:textId="77777777" w:rsidTr="003E1C0F">
        <w:tc>
          <w:tcPr>
            <w:tcW w:w="2335" w:type="dxa"/>
          </w:tcPr>
          <w:p w14:paraId="7F0C6248" w14:textId="77777777" w:rsidR="00AE5259" w:rsidRDefault="00AE5259" w:rsidP="00DB0432">
            <w:pPr>
              <w:contextualSpacing/>
              <w:jc w:val="both"/>
              <w:rPr>
                <w:rFonts w:ascii="Times New Roman" w:hAnsi="Times New Roman" w:cs="Times New Roman"/>
              </w:rPr>
            </w:pPr>
            <w:r w:rsidRPr="00C83258">
              <w:rPr>
                <w:rFonts w:ascii="Times New Roman" w:hAnsi="Times New Roman" w:cs="Times New Roman"/>
              </w:rPr>
              <w:t xml:space="preserve">AG8000-SA </w:t>
            </w:r>
          </w:p>
        </w:tc>
        <w:tc>
          <w:tcPr>
            <w:tcW w:w="3898" w:type="dxa"/>
          </w:tcPr>
          <w:p w14:paraId="7F0C6249" w14:textId="77777777" w:rsidR="00AE5259" w:rsidRDefault="00AE5259" w:rsidP="00DB0432">
            <w:pPr>
              <w:contextualSpacing/>
              <w:jc w:val="both"/>
              <w:rPr>
                <w:rFonts w:ascii="Times New Roman" w:hAnsi="Times New Roman" w:cs="Times New Roman"/>
              </w:rPr>
            </w:pPr>
            <w:r w:rsidRPr="00C83258">
              <w:rPr>
                <w:rFonts w:ascii="Times New Roman" w:hAnsi="Times New Roman" w:cs="Times New Roman"/>
              </w:rPr>
              <w:t>AG8000 Side Access Panel</w:t>
            </w:r>
          </w:p>
        </w:tc>
        <w:tc>
          <w:tcPr>
            <w:tcW w:w="1052" w:type="dxa"/>
          </w:tcPr>
          <w:p w14:paraId="7F0C624A" w14:textId="77777777" w:rsidR="00AE5259" w:rsidRDefault="00AE5259" w:rsidP="00DB0432">
            <w:pPr>
              <w:contextualSpacing/>
              <w:jc w:val="both"/>
              <w:rPr>
                <w:rFonts w:ascii="Times New Roman" w:hAnsi="Times New Roman" w:cs="Times New Roman"/>
              </w:rPr>
            </w:pPr>
            <w:r>
              <w:rPr>
                <w:rFonts w:ascii="Times New Roman" w:hAnsi="Times New Roman" w:cs="Times New Roman"/>
              </w:rPr>
              <w:t>1</w:t>
            </w:r>
          </w:p>
        </w:tc>
      </w:tr>
      <w:tr w:rsidR="00F616EC" w14:paraId="7F0C624F" w14:textId="77777777" w:rsidTr="003E1C0F">
        <w:tc>
          <w:tcPr>
            <w:tcW w:w="2335" w:type="dxa"/>
          </w:tcPr>
          <w:p w14:paraId="7F0C624C" w14:textId="77777777" w:rsidR="00AE5259" w:rsidRDefault="00AE5259" w:rsidP="00DB0432">
            <w:pPr>
              <w:contextualSpacing/>
              <w:jc w:val="both"/>
              <w:rPr>
                <w:rFonts w:ascii="Times New Roman" w:hAnsi="Times New Roman" w:cs="Times New Roman"/>
              </w:rPr>
            </w:pPr>
            <w:r w:rsidRPr="00C83258">
              <w:rPr>
                <w:rFonts w:ascii="Times New Roman" w:hAnsi="Times New Roman" w:cs="Times New Roman"/>
              </w:rPr>
              <w:t xml:space="preserve">AG-CADDY </w:t>
            </w:r>
          </w:p>
        </w:tc>
        <w:tc>
          <w:tcPr>
            <w:tcW w:w="3898" w:type="dxa"/>
          </w:tcPr>
          <w:p w14:paraId="7F0C624D" w14:textId="77777777" w:rsidR="00AE5259" w:rsidRDefault="00AE5259" w:rsidP="00DB0432">
            <w:pPr>
              <w:contextualSpacing/>
              <w:jc w:val="both"/>
              <w:rPr>
                <w:rFonts w:ascii="Times New Roman" w:hAnsi="Times New Roman" w:cs="Times New Roman"/>
              </w:rPr>
            </w:pPr>
            <w:r w:rsidRPr="00C83258">
              <w:rPr>
                <w:rFonts w:ascii="Times New Roman" w:hAnsi="Times New Roman" w:cs="Times New Roman"/>
              </w:rPr>
              <w:t>AIRE GUARDIAN® Caddy</w:t>
            </w:r>
          </w:p>
        </w:tc>
        <w:tc>
          <w:tcPr>
            <w:tcW w:w="1052" w:type="dxa"/>
          </w:tcPr>
          <w:p w14:paraId="7F0C624E" w14:textId="77777777" w:rsidR="00AE5259" w:rsidRDefault="00AE5259" w:rsidP="00DB0432">
            <w:pPr>
              <w:contextualSpacing/>
              <w:jc w:val="both"/>
              <w:rPr>
                <w:rFonts w:ascii="Times New Roman" w:hAnsi="Times New Roman" w:cs="Times New Roman"/>
              </w:rPr>
            </w:pPr>
            <w:r>
              <w:rPr>
                <w:rFonts w:ascii="Times New Roman" w:hAnsi="Times New Roman" w:cs="Times New Roman"/>
              </w:rPr>
              <w:t>1</w:t>
            </w:r>
          </w:p>
        </w:tc>
      </w:tr>
    </w:tbl>
    <w:p w14:paraId="7F0C6250" w14:textId="77777777" w:rsidR="00AE5259" w:rsidRDefault="00AE5259" w:rsidP="00DB0432">
      <w:pPr>
        <w:spacing w:after="0" w:line="240" w:lineRule="auto"/>
        <w:contextualSpacing/>
        <w:jc w:val="both"/>
        <w:rPr>
          <w:rFonts w:ascii="Times New Roman" w:hAnsi="Times New Roman" w:cs="Times New Roman"/>
        </w:rPr>
      </w:pPr>
    </w:p>
    <w:p w14:paraId="7F0C6251" w14:textId="77777777" w:rsidR="00AE5259" w:rsidRPr="00DB0432" w:rsidRDefault="00AE5259" w:rsidP="00DB0432">
      <w:pPr>
        <w:spacing w:after="0" w:line="240" w:lineRule="auto"/>
        <w:contextualSpacing/>
        <w:jc w:val="both"/>
        <w:rPr>
          <w:rFonts w:ascii="Times New Roman" w:hAnsi="Times New Roman" w:cs="Times New Roman"/>
        </w:rPr>
      </w:pPr>
    </w:p>
    <w:p w14:paraId="7F0C6252" w14:textId="77777777" w:rsidR="00AE5259" w:rsidRPr="00FA1303" w:rsidRDefault="00AE5259" w:rsidP="00DB0432">
      <w:pPr>
        <w:spacing w:after="0" w:line="240" w:lineRule="auto"/>
        <w:contextualSpacing/>
        <w:jc w:val="center"/>
        <w:rPr>
          <w:rFonts w:ascii="Times New Roman" w:hAnsi="Times New Roman" w:cs="Times New Roman"/>
          <w:b/>
          <w:bCs/>
          <w:sz w:val="28"/>
          <w:szCs w:val="28"/>
        </w:rPr>
      </w:pPr>
      <w:r w:rsidRPr="00FA1303">
        <w:rPr>
          <w:rFonts w:ascii="Times New Roman" w:hAnsi="Times New Roman" w:cs="Times New Roman"/>
          <w:b/>
          <w:bCs/>
          <w:sz w:val="28"/>
          <w:szCs w:val="28"/>
        </w:rPr>
        <w:t>Statement of Work (SOW)</w:t>
      </w:r>
    </w:p>
    <w:p w14:paraId="7F0C6253" w14:textId="77777777" w:rsidR="00AE5259" w:rsidRPr="00DB0432" w:rsidRDefault="00AE5259" w:rsidP="00DB0432">
      <w:pPr>
        <w:spacing w:after="0" w:line="240" w:lineRule="auto"/>
        <w:contextualSpacing/>
        <w:jc w:val="both"/>
        <w:rPr>
          <w:rFonts w:ascii="Times New Roman" w:hAnsi="Times New Roman" w:cs="Times New Roman"/>
          <w:b/>
          <w:bCs/>
        </w:rPr>
      </w:pPr>
    </w:p>
    <w:p w14:paraId="7F0C6254" w14:textId="77777777" w:rsidR="00AE5259" w:rsidRPr="00FA1303" w:rsidRDefault="00AE5259" w:rsidP="00FA1303">
      <w:pPr>
        <w:pStyle w:val="ListParagraph"/>
        <w:numPr>
          <w:ilvl w:val="0"/>
          <w:numId w:val="1"/>
        </w:numPr>
        <w:spacing w:after="0" w:line="240" w:lineRule="auto"/>
        <w:jc w:val="both"/>
        <w:rPr>
          <w:rFonts w:ascii="Times New Roman" w:hAnsi="Times New Roman" w:cs="Times New Roman"/>
          <w:b/>
          <w:bCs/>
        </w:rPr>
      </w:pPr>
      <w:r w:rsidRPr="00FA1303">
        <w:rPr>
          <w:rFonts w:ascii="Times New Roman" w:hAnsi="Times New Roman" w:cs="Times New Roman"/>
          <w:b/>
          <w:bCs/>
        </w:rPr>
        <w:t xml:space="preserve">Background </w:t>
      </w:r>
    </w:p>
    <w:p w14:paraId="7F0C6255" w14:textId="77777777" w:rsidR="00AE5259" w:rsidRPr="00DB0432" w:rsidRDefault="00AE5259" w:rsidP="00DB0432">
      <w:pPr>
        <w:spacing w:after="0" w:line="240" w:lineRule="auto"/>
        <w:contextualSpacing/>
        <w:jc w:val="both"/>
        <w:rPr>
          <w:rFonts w:ascii="Times New Roman" w:hAnsi="Times New Roman" w:cs="Times New Roman"/>
        </w:rPr>
      </w:pPr>
    </w:p>
    <w:p w14:paraId="7F0C6256"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The Washington DC VA Medical Center (DC VAMC) requires the use of High-Efficiency Particulate Air (HEPA) filtration carts during maintenance, construction, renovation, or repair activities in or adjacent to occupied buildings, rooms, or hallways. The use of HEPA carts is essential to control airborne contaminants, protect patients, staff, and visitors, and ensure compliance with all applicable VA, federal, state, and local regulations.</w:t>
      </w:r>
    </w:p>
    <w:p w14:paraId="7F0C6257" w14:textId="77777777" w:rsidR="00AE5259" w:rsidRPr="00066BE1" w:rsidRDefault="00AE5259" w:rsidP="00066BE1">
      <w:pPr>
        <w:spacing w:after="0" w:line="240" w:lineRule="auto"/>
        <w:contextualSpacing/>
        <w:jc w:val="both"/>
        <w:rPr>
          <w:rFonts w:ascii="Times New Roman" w:hAnsi="Times New Roman" w:cs="Times New Roman"/>
        </w:rPr>
      </w:pPr>
    </w:p>
    <w:p w14:paraId="7F0C6258" w14:textId="77777777" w:rsidR="00AE5259" w:rsidRDefault="00AE5259" w:rsidP="00FA1303">
      <w:pPr>
        <w:spacing w:after="0" w:line="240" w:lineRule="auto"/>
        <w:ind w:firstLine="720"/>
        <w:contextualSpacing/>
        <w:jc w:val="both"/>
        <w:rPr>
          <w:rFonts w:ascii="Times New Roman" w:hAnsi="Times New Roman" w:cs="Times New Roman"/>
          <w:b/>
          <w:bCs/>
        </w:rPr>
      </w:pPr>
      <w:r w:rsidRPr="00066BE1">
        <w:rPr>
          <w:rFonts w:ascii="Times New Roman" w:hAnsi="Times New Roman" w:cs="Times New Roman"/>
          <w:b/>
          <w:bCs/>
        </w:rPr>
        <w:t>2. Scope</w:t>
      </w:r>
    </w:p>
    <w:p w14:paraId="7F0C6259" w14:textId="77777777" w:rsidR="00AE5259" w:rsidRPr="00066BE1" w:rsidRDefault="00AE5259" w:rsidP="00066BE1">
      <w:pPr>
        <w:spacing w:after="0" w:line="240" w:lineRule="auto"/>
        <w:contextualSpacing/>
        <w:jc w:val="both"/>
        <w:rPr>
          <w:rFonts w:ascii="Times New Roman" w:hAnsi="Times New Roman" w:cs="Times New Roman"/>
          <w:b/>
          <w:bCs/>
        </w:rPr>
      </w:pPr>
    </w:p>
    <w:p w14:paraId="7F0C625A"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This Statement of Work (SOW) outlines the requirements for Facilities Management Services (FMS) contractors to provide, operate, and maintain HEPA filtration carts when performing work in or near occupied spaces at the Washington DC VA Medical Center.</w:t>
      </w:r>
    </w:p>
    <w:p w14:paraId="7F0C625B" w14:textId="77777777" w:rsidR="00AE5259" w:rsidRPr="00066BE1" w:rsidRDefault="00AE5259" w:rsidP="00066BE1">
      <w:pPr>
        <w:spacing w:after="0" w:line="240" w:lineRule="auto"/>
        <w:contextualSpacing/>
        <w:jc w:val="both"/>
        <w:rPr>
          <w:rFonts w:ascii="Times New Roman" w:hAnsi="Times New Roman" w:cs="Times New Roman"/>
        </w:rPr>
      </w:pPr>
    </w:p>
    <w:p w14:paraId="7F0C625C" w14:textId="77777777" w:rsidR="00AE5259" w:rsidRDefault="00AE5259" w:rsidP="00FA1303">
      <w:pPr>
        <w:spacing w:after="0" w:line="240" w:lineRule="auto"/>
        <w:ind w:firstLine="720"/>
        <w:contextualSpacing/>
        <w:jc w:val="both"/>
        <w:rPr>
          <w:rFonts w:ascii="Times New Roman" w:hAnsi="Times New Roman" w:cs="Times New Roman"/>
          <w:b/>
          <w:bCs/>
        </w:rPr>
      </w:pPr>
      <w:r w:rsidRPr="00066BE1">
        <w:rPr>
          <w:rFonts w:ascii="Times New Roman" w:hAnsi="Times New Roman" w:cs="Times New Roman"/>
          <w:b/>
          <w:bCs/>
        </w:rPr>
        <w:t>3. Applicable Regulations and Standards</w:t>
      </w:r>
    </w:p>
    <w:p w14:paraId="7F0C625D" w14:textId="77777777" w:rsidR="00AE5259" w:rsidRPr="00066BE1" w:rsidRDefault="00AE5259" w:rsidP="00066BE1">
      <w:pPr>
        <w:spacing w:after="0" w:line="240" w:lineRule="auto"/>
        <w:contextualSpacing/>
        <w:jc w:val="both"/>
        <w:rPr>
          <w:rFonts w:ascii="Times New Roman" w:hAnsi="Times New Roman" w:cs="Times New Roman"/>
          <w:b/>
          <w:bCs/>
        </w:rPr>
      </w:pPr>
    </w:p>
    <w:p w14:paraId="7F0C625E"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All work performed under this SOW shall comply with, but is not limited to, the following regulations and standards:</w:t>
      </w:r>
    </w:p>
    <w:p w14:paraId="7F0C625F" w14:textId="77777777" w:rsidR="00AE5259" w:rsidRPr="00066BE1" w:rsidRDefault="00AE5259" w:rsidP="00066BE1">
      <w:pPr>
        <w:spacing w:after="0" w:line="240" w:lineRule="auto"/>
        <w:contextualSpacing/>
        <w:jc w:val="both"/>
        <w:rPr>
          <w:rFonts w:ascii="Times New Roman" w:hAnsi="Times New Roman" w:cs="Times New Roman"/>
        </w:rPr>
      </w:pPr>
    </w:p>
    <w:p w14:paraId="7F0C6260"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lastRenderedPageBreak/>
        <w:t>- VA Requirements: VA Design Guides, VA Master Specifications, Infection Control Risk Assessment (ICRA) protocols, and VA Directive 2010-006.</w:t>
      </w:r>
    </w:p>
    <w:p w14:paraId="7F0C6261"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 Federal Regulations: OSHA 29 CFR 1910 (General Industry), OSHA 29 CFR 1926 (Construction), CDC Guidelines for Environmental Infection Control in Health-Care Facilities, EPA NESHAP (as applicable).</w:t>
      </w:r>
    </w:p>
    <w:p w14:paraId="7F0C6262"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 State and Local Regulations: DC Department of Health, DC Department of Energy &amp; Environment, and all other applicable codes and ordinances.</w:t>
      </w:r>
    </w:p>
    <w:p w14:paraId="7F0C6263"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 Industry Standards: ASHRAE 170, ANSI/AIHA Z9.2, and other relevant standards for air filtration and indoor air quality.</w:t>
      </w:r>
    </w:p>
    <w:p w14:paraId="7F0C6264" w14:textId="77777777" w:rsidR="00AE5259" w:rsidRPr="00066BE1" w:rsidRDefault="00AE5259" w:rsidP="00066BE1">
      <w:pPr>
        <w:spacing w:after="0" w:line="240" w:lineRule="auto"/>
        <w:contextualSpacing/>
        <w:jc w:val="both"/>
        <w:rPr>
          <w:rFonts w:ascii="Times New Roman" w:hAnsi="Times New Roman" w:cs="Times New Roman"/>
        </w:rPr>
      </w:pPr>
    </w:p>
    <w:p w14:paraId="7F0C6265" w14:textId="77777777" w:rsidR="00AE5259" w:rsidRDefault="00AE5259" w:rsidP="00FA1303">
      <w:pPr>
        <w:spacing w:after="0" w:line="240" w:lineRule="auto"/>
        <w:ind w:firstLine="720"/>
        <w:contextualSpacing/>
        <w:jc w:val="both"/>
        <w:rPr>
          <w:rFonts w:ascii="Times New Roman" w:hAnsi="Times New Roman" w:cs="Times New Roman"/>
          <w:b/>
          <w:bCs/>
        </w:rPr>
      </w:pPr>
      <w:r w:rsidRPr="00066BE1">
        <w:rPr>
          <w:rFonts w:ascii="Times New Roman" w:hAnsi="Times New Roman" w:cs="Times New Roman"/>
          <w:b/>
          <w:bCs/>
        </w:rPr>
        <w:t>4. Requirements</w:t>
      </w:r>
    </w:p>
    <w:p w14:paraId="7F0C6266" w14:textId="77777777" w:rsidR="00AE5259" w:rsidRPr="00066BE1" w:rsidRDefault="00AE5259" w:rsidP="00066BE1">
      <w:pPr>
        <w:spacing w:after="0" w:line="240" w:lineRule="auto"/>
        <w:contextualSpacing/>
        <w:jc w:val="both"/>
        <w:rPr>
          <w:rFonts w:ascii="Times New Roman" w:hAnsi="Times New Roman" w:cs="Times New Roman"/>
          <w:b/>
          <w:bCs/>
        </w:rPr>
      </w:pPr>
    </w:p>
    <w:p w14:paraId="7F0C6267" w14:textId="77777777" w:rsidR="00AE5259" w:rsidRPr="008E118E" w:rsidRDefault="00AE5259" w:rsidP="00066BE1">
      <w:pPr>
        <w:spacing w:after="0" w:line="240" w:lineRule="auto"/>
        <w:contextualSpacing/>
        <w:jc w:val="both"/>
        <w:rPr>
          <w:rFonts w:ascii="Times New Roman" w:hAnsi="Times New Roman" w:cs="Times New Roman"/>
          <w:b/>
          <w:bCs/>
        </w:rPr>
      </w:pPr>
      <w:r w:rsidRPr="008E118E">
        <w:rPr>
          <w:rFonts w:ascii="Times New Roman" w:hAnsi="Times New Roman" w:cs="Times New Roman"/>
          <w:b/>
          <w:bCs/>
        </w:rPr>
        <w:t>4.1 HEPA Cart Specifications</w:t>
      </w:r>
    </w:p>
    <w:p w14:paraId="7F0C6268"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 Carts must be equipped with HEPA filters certified to capture at least 99.97% of particles ≥0.3 microns.</w:t>
      </w:r>
    </w:p>
    <w:p w14:paraId="7F0C6269"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 Carts must have variable speed fans and be capable of providing negative air pressure as required by ICRA.</w:t>
      </w:r>
    </w:p>
    <w:p w14:paraId="7F0C626A" w14:textId="77777777" w:rsidR="00AE5259" w:rsidRPr="00066BE1"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 Units must be portable and sized appropriately for the work area.</w:t>
      </w:r>
    </w:p>
    <w:p w14:paraId="7F0C626B" w14:textId="77777777" w:rsidR="00AE5259" w:rsidRDefault="00AE5259" w:rsidP="00066BE1">
      <w:pPr>
        <w:spacing w:after="0" w:line="240" w:lineRule="auto"/>
        <w:contextualSpacing/>
        <w:jc w:val="both"/>
        <w:rPr>
          <w:rFonts w:ascii="Times New Roman" w:hAnsi="Times New Roman" w:cs="Times New Roman"/>
        </w:rPr>
      </w:pPr>
      <w:r w:rsidRPr="00066BE1">
        <w:rPr>
          <w:rFonts w:ascii="Times New Roman" w:hAnsi="Times New Roman" w:cs="Times New Roman"/>
        </w:rPr>
        <w:t>- Please see Specifications below:</w:t>
      </w:r>
    </w:p>
    <w:p w14:paraId="7F0C626C" w14:textId="77777777" w:rsidR="00AE5259" w:rsidRDefault="00AE5259" w:rsidP="00066BE1">
      <w:pPr>
        <w:spacing w:after="0" w:line="240" w:lineRule="auto"/>
        <w:contextualSpacing/>
        <w:jc w:val="both"/>
        <w:rPr>
          <w:rFonts w:ascii="Times New Roman" w:hAnsi="Times New Roman" w:cs="Times New Roman"/>
        </w:rPr>
      </w:pPr>
    </w:p>
    <w:p w14:paraId="7F0C626D" w14:textId="77777777" w:rsidR="00AE5259" w:rsidRPr="008E118E" w:rsidRDefault="00AE5259" w:rsidP="008E118E">
      <w:pPr>
        <w:spacing w:after="0" w:line="240" w:lineRule="auto"/>
        <w:contextualSpacing/>
        <w:jc w:val="both"/>
        <w:rPr>
          <w:rFonts w:ascii="Times New Roman" w:hAnsi="Times New Roman" w:cs="Times New Roman"/>
          <w:b/>
          <w:bCs/>
        </w:rPr>
      </w:pPr>
      <w:r w:rsidRPr="008E118E">
        <w:rPr>
          <w:rFonts w:ascii="Times New Roman" w:hAnsi="Times New Roman" w:cs="Times New Roman"/>
          <w:b/>
          <w:bCs/>
        </w:rPr>
        <w:t>4.2 Deployment and Operation</w:t>
      </w:r>
    </w:p>
    <w:p w14:paraId="7F0C626E"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HEPA carts shall be deployed prior to the start of any dust-generating activity in or adjacent to occupied areas.</w:t>
      </w:r>
    </w:p>
    <w:p w14:paraId="7F0C626F"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Carts must remain operational throughout the duration of the work and until the area has been cleaned and cleared by Infection Control personnel.</w:t>
      </w:r>
    </w:p>
    <w:p w14:paraId="7F0C6270"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Airflow direction and negative pressure must be monitored and documented regularly.</w:t>
      </w:r>
    </w:p>
    <w:p w14:paraId="7F0C6271" w14:textId="77777777" w:rsidR="00AE5259" w:rsidRPr="008E118E" w:rsidRDefault="00AE5259" w:rsidP="008E118E">
      <w:pPr>
        <w:spacing w:after="0" w:line="240" w:lineRule="auto"/>
        <w:contextualSpacing/>
        <w:jc w:val="both"/>
        <w:rPr>
          <w:rFonts w:ascii="Times New Roman" w:hAnsi="Times New Roman" w:cs="Times New Roman"/>
        </w:rPr>
      </w:pPr>
    </w:p>
    <w:p w14:paraId="7F0C6272" w14:textId="77777777" w:rsidR="00AE5259" w:rsidRPr="008E118E" w:rsidRDefault="00AE5259" w:rsidP="008E118E">
      <w:pPr>
        <w:spacing w:after="0" w:line="240" w:lineRule="auto"/>
        <w:contextualSpacing/>
        <w:jc w:val="both"/>
        <w:rPr>
          <w:rFonts w:ascii="Times New Roman" w:hAnsi="Times New Roman" w:cs="Times New Roman"/>
          <w:b/>
          <w:bCs/>
        </w:rPr>
      </w:pPr>
      <w:r w:rsidRPr="008E118E">
        <w:rPr>
          <w:rFonts w:ascii="Times New Roman" w:hAnsi="Times New Roman" w:cs="Times New Roman"/>
          <w:b/>
          <w:bCs/>
        </w:rPr>
        <w:t>4.3 Inspection and Maintenance</w:t>
      </w:r>
    </w:p>
    <w:p w14:paraId="7F0C6273"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HEPA units must be inspected prior to use and maintained according to manufacturer recommendations.</w:t>
      </w:r>
    </w:p>
    <w:p w14:paraId="7F0C6274"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Filters must be replaced by manufacturer guidelines or sooner if performance is compromised.</w:t>
      </w:r>
    </w:p>
    <w:p w14:paraId="7F0C6275"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Maintenance logs must be kept on site and available for review.</w:t>
      </w:r>
    </w:p>
    <w:p w14:paraId="7F0C6276" w14:textId="77777777" w:rsidR="00AE5259" w:rsidRPr="008E118E" w:rsidRDefault="00AE5259" w:rsidP="008E118E">
      <w:pPr>
        <w:spacing w:after="0" w:line="240" w:lineRule="auto"/>
        <w:contextualSpacing/>
        <w:jc w:val="both"/>
        <w:rPr>
          <w:rFonts w:ascii="Times New Roman" w:hAnsi="Times New Roman" w:cs="Times New Roman"/>
        </w:rPr>
      </w:pPr>
    </w:p>
    <w:p w14:paraId="7F0C6277" w14:textId="77777777" w:rsidR="00AE5259" w:rsidRPr="008E118E" w:rsidRDefault="00AE5259" w:rsidP="008E118E">
      <w:pPr>
        <w:spacing w:after="0" w:line="240" w:lineRule="auto"/>
        <w:contextualSpacing/>
        <w:jc w:val="both"/>
        <w:rPr>
          <w:rFonts w:ascii="Times New Roman" w:hAnsi="Times New Roman" w:cs="Times New Roman"/>
          <w:b/>
          <w:bCs/>
        </w:rPr>
      </w:pPr>
      <w:r w:rsidRPr="008E118E">
        <w:rPr>
          <w:rFonts w:ascii="Times New Roman" w:hAnsi="Times New Roman" w:cs="Times New Roman"/>
          <w:b/>
          <w:bCs/>
        </w:rPr>
        <w:t>4.4 Containment</w:t>
      </w:r>
    </w:p>
    <w:p w14:paraId="7F0C6278"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Contractors shall use HEPA carts in conjunction with physical barriers (e.g., plastic sheeting, temporary walls) as required by the ICRA.</w:t>
      </w:r>
    </w:p>
    <w:p w14:paraId="7F0C6279"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Entry and exit procedures for work areas must minimize contaminant migration.</w:t>
      </w:r>
    </w:p>
    <w:p w14:paraId="7F0C627A" w14:textId="77777777" w:rsidR="00AE5259" w:rsidRPr="008E118E" w:rsidRDefault="00AE5259" w:rsidP="008E118E">
      <w:pPr>
        <w:spacing w:after="0" w:line="240" w:lineRule="auto"/>
        <w:contextualSpacing/>
        <w:jc w:val="both"/>
        <w:rPr>
          <w:rFonts w:ascii="Times New Roman" w:hAnsi="Times New Roman" w:cs="Times New Roman"/>
        </w:rPr>
      </w:pPr>
    </w:p>
    <w:p w14:paraId="7F0C627B" w14:textId="77777777" w:rsidR="00AE5259" w:rsidRPr="008E118E" w:rsidRDefault="00AE5259" w:rsidP="008E118E">
      <w:pPr>
        <w:spacing w:after="0" w:line="240" w:lineRule="auto"/>
        <w:contextualSpacing/>
        <w:jc w:val="both"/>
        <w:rPr>
          <w:rFonts w:ascii="Times New Roman" w:hAnsi="Times New Roman" w:cs="Times New Roman"/>
          <w:b/>
          <w:bCs/>
        </w:rPr>
      </w:pPr>
      <w:r w:rsidRPr="008E118E">
        <w:rPr>
          <w:rFonts w:ascii="Times New Roman" w:hAnsi="Times New Roman" w:cs="Times New Roman"/>
          <w:b/>
          <w:bCs/>
        </w:rPr>
        <w:t>4.5 Documentation and Reporting</w:t>
      </w:r>
    </w:p>
    <w:p w14:paraId="7F0C627C"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Contractors must maintain daily logs of HEPA cart operation, filter changes, and pressure monitoring.</w:t>
      </w:r>
    </w:p>
    <w:p w14:paraId="7F0C627D"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Incident reports must be filed for any breach of containment or equipment malfunction.</w:t>
      </w:r>
    </w:p>
    <w:p w14:paraId="7F0C627E" w14:textId="77777777" w:rsidR="00AE5259" w:rsidRPr="008E118E" w:rsidRDefault="00AE5259" w:rsidP="008E118E">
      <w:pPr>
        <w:spacing w:after="0" w:line="240" w:lineRule="auto"/>
        <w:contextualSpacing/>
        <w:jc w:val="both"/>
        <w:rPr>
          <w:rFonts w:ascii="Times New Roman" w:hAnsi="Times New Roman" w:cs="Times New Roman"/>
        </w:rPr>
      </w:pPr>
    </w:p>
    <w:p w14:paraId="7F0C627F" w14:textId="77777777" w:rsidR="00AE5259" w:rsidRPr="008E118E" w:rsidRDefault="00AE5259" w:rsidP="008E118E">
      <w:pPr>
        <w:spacing w:after="0" w:line="240" w:lineRule="auto"/>
        <w:contextualSpacing/>
        <w:jc w:val="both"/>
        <w:rPr>
          <w:rFonts w:ascii="Times New Roman" w:hAnsi="Times New Roman" w:cs="Times New Roman"/>
          <w:b/>
          <w:bCs/>
        </w:rPr>
      </w:pPr>
      <w:r w:rsidRPr="008E118E">
        <w:rPr>
          <w:rFonts w:ascii="Times New Roman" w:hAnsi="Times New Roman" w:cs="Times New Roman"/>
          <w:b/>
          <w:bCs/>
        </w:rPr>
        <w:t>4.6 Training</w:t>
      </w:r>
    </w:p>
    <w:p w14:paraId="7F0C6280"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All contractor personnel must be trained in the proper use and maintenance of HEPA carts, as well as infection control procedures relevant to the VA facility.</w:t>
      </w:r>
    </w:p>
    <w:p w14:paraId="7F0C6281" w14:textId="77777777" w:rsidR="00AE5259" w:rsidRPr="008E118E" w:rsidRDefault="00AE5259" w:rsidP="008E118E">
      <w:pPr>
        <w:spacing w:after="0" w:line="240" w:lineRule="auto"/>
        <w:contextualSpacing/>
        <w:jc w:val="both"/>
        <w:rPr>
          <w:rFonts w:ascii="Times New Roman" w:hAnsi="Times New Roman" w:cs="Times New Roman"/>
        </w:rPr>
      </w:pPr>
    </w:p>
    <w:p w14:paraId="7F0C6282" w14:textId="77777777" w:rsidR="00AE5259" w:rsidRPr="008E118E" w:rsidRDefault="00AE5259" w:rsidP="008E118E">
      <w:pPr>
        <w:spacing w:after="0" w:line="240" w:lineRule="auto"/>
        <w:contextualSpacing/>
        <w:jc w:val="both"/>
        <w:rPr>
          <w:rFonts w:ascii="Times New Roman" w:hAnsi="Times New Roman" w:cs="Times New Roman"/>
          <w:b/>
          <w:bCs/>
        </w:rPr>
      </w:pPr>
      <w:r w:rsidRPr="008E118E">
        <w:rPr>
          <w:rFonts w:ascii="Times New Roman" w:hAnsi="Times New Roman" w:cs="Times New Roman"/>
          <w:b/>
          <w:bCs/>
        </w:rPr>
        <w:t>4.7 Coordination</w:t>
      </w:r>
    </w:p>
    <w:p w14:paraId="7F0C6283"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All work must be coordinated with the DC VAMC Facilities Management and Infection Control staff.</w:t>
      </w:r>
    </w:p>
    <w:p w14:paraId="7F0C6284"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Contractors must participate in pre-construction risk assessments and comply with all infection control protocols.</w:t>
      </w:r>
    </w:p>
    <w:p w14:paraId="7F0C6285" w14:textId="77777777" w:rsidR="00AE5259" w:rsidRPr="008E118E" w:rsidRDefault="00AE5259" w:rsidP="008E118E">
      <w:pPr>
        <w:spacing w:after="0" w:line="240" w:lineRule="auto"/>
        <w:contextualSpacing/>
        <w:jc w:val="both"/>
        <w:rPr>
          <w:rFonts w:ascii="Times New Roman" w:hAnsi="Times New Roman" w:cs="Times New Roman"/>
        </w:rPr>
      </w:pPr>
    </w:p>
    <w:p w14:paraId="7F0C6286" w14:textId="77777777" w:rsidR="00AE5259" w:rsidRPr="008E118E" w:rsidRDefault="00AE5259" w:rsidP="00FA1303">
      <w:pPr>
        <w:spacing w:after="0" w:line="240" w:lineRule="auto"/>
        <w:ind w:firstLine="720"/>
        <w:contextualSpacing/>
        <w:jc w:val="both"/>
        <w:rPr>
          <w:rFonts w:ascii="Times New Roman" w:hAnsi="Times New Roman" w:cs="Times New Roman"/>
          <w:b/>
          <w:bCs/>
        </w:rPr>
      </w:pPr>
      <w:r w:rsidRPr="008E118E">
        <w:rPr>
          <w:rFonts w:ascii="Times New Roman" w:hAnsi="Times New Roman" w:cs="Times New Roman"/>
          <w:b/>
          <w:bCs/>
        </w:rPr>
        <w:t>5. Deliverables</w:t>
      </w:r>
    </w:p>
    <w:p w14:paraId="7F0C6287"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Documentation of HEPA cart inspections, maintenance, and filter changes.</w:t>
      </w:r>
    </w:p>
    <w:p w14:paraId="7F0C6288"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Daily operational logs and pressure monitoring records.</w:t>
      </w:r>
    </w:p>
    <w:p w14:paraId="7F0C6289"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Incident and containment breach reports (if applicable).</w:t>
      </w:r>
    </w:p>
    <w:p w14:paraId="7F0C628A"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 Certificates of training for staff using HEPA carts.</w:t>
      </w:r>
    </w:p>
    <w:p w14:paraId="7F0C628B" w14:textId="77777777" w:rsidR="00AE5259" w:rsidRPr="008E118E" w:rsidRDefault="00AE5259" w:rsidP="008E118E">
      <w:pPr>
        <w:spacing w:after="0" w:line="240" w:lineRule="auto"/>
        <w:contextualSpacing/>
        <w:jc w:val="both"/>
        <w:rPr>
          <w:rFonts w:ascii="Times New Roman" w:hAnsi="Times New Roman" w:cs="Times New Roman"/>
        </w:rPr>
      </w:pPr>
    </w:p>
    <w:p w14:paraId="7F0C628C" w14:textId="77777777" w:rsidR="00AE5259" w:rsidRPr="008E118E" w:rsidRDefault="00AE5259" w:rsidP="00FA1303">
      <w:pPr>
        <w:spacing w:after="0" w:line="240" w:lineRule="auto"/>
        <w:ind w:firstLine="720"/>
        <w:contextualSpacing/>
        <w:jc w:val="both"/>
        <w:rPr>
          <w:rFonts w:ascii="Times New Roman" w:hAnsi="Times New Roman" w:cs="Times New Roman"/>
          <w:b/>
          <w:bCs/>
        </w:rPr>
      </w:pPr>
      <w:r w:rsidRPr="008E118E">
        <w:rPr>
          <w:rFonts w:ascii="Times New Roman" w:hAnsi="Times New Roman" w:cs="Times New Roman"/>
          <w:b/>
          <w:bCs/>
        </w:rPr>
        <w:t>6. Period of Performance</w:t>
      </w:r>
    </w:p>
    <w:p w14:paraId="7F0C628D" w14:textId="77777777" w:rsidR="00AE5259" w:rsidRPr="008E118E" w:rsidRDefault="00AE5259" w:rsidP="008E118E">
      <w:pPr>
        <w:spacing w:after="0" w:line="240" w:lineRule="auto"/>
        <w:contextualSpacing/>
        <w:jc w:val="both"/>
        <w:rPr>
          <w:rFonts w:ascii="Times New Roman" w:hAnsi="Times New Roman" w:cs="Times New Roman"/>
        </w:rPr>
      </w:pPr>
      <w:r w:rsidRPr="008E118E">
        <w:rPr>
          <w:rFonts w:ascii="Times New Roman" w:hAnsi="Times New Roman" w:cs="Times New Roman"/>
        </w:rPr>
        <w:t>The period of performance for these services shall be as specified in the contract or task order. All requirements apply throughout the duration of any work performed in or adjacent to occupied areas.</w:t>
      </w:r>
    </w:p>
    <w:p w14:paraId="7F0C628E" w14:textId="77777777" w:rsidR="00AE5259" w:rsidRDefault="00AE5259" w:rsidP="00F9730E">
      <w:pPr>
        <w:spacing w:after="0" w:line="240" w:lineRule="auto"/>
        <w:contextualSpacing/>
        <w:jc w:val="both"/>
        <w:rPr>
          <w:rFonts w:ascii="Times New Roman" w:hAnsi="Times New Roman" w:cs="Times New Roman"/>
        </w:rPr>
      </w:pPr>
    </w:p>
    <w:p w14:paraId="7F0C628F" w14:textId="77777777" w:rsidR="00AE5259" w:rsidRDefault="00AE5259" w:rsidP="00F9730E">
      <w:pPr>
        <w:spacing w:after="0" w:line="240" w:lineRule="auto"/>
        <w:contextualSpacing/>
        <w:jc w:val="center"/>
        <w:rPr>
          <w:rFonts w:ascii="Times New Roman" w:hAnsi="Times New Roman" w:cs="Times New Roman"/>
          <w:b/>
          <w:bCs/>
          <w:sz w:val="28"/>
          <w:szCs w:val="28"/>
        </w:rPr>
      </w:pPr>
      <w:r w:rsidRPr="00FA1303">
        <w:rPr>
          <w:rFonts w:ascii="Times New Roman" w:hAnsi="Times New Roman" w:cs="Times New Roman"/>
          <w:b/>
          <w:bCs/>
          <w:sz w:val="28"/>
          <w:szCs w:val="28"/>
        </w:rPr>
        <w:t>Salient Characteristics</w:t>
      </w:r>
    </w:p>
    <w:p w14:paraId="6F1DE5A2" w14:textId="77777777" w:rsidR="00AE5259" w:rsidRPr="00FA1303" w:rsidRDefault="00AE5259" w:rsidP="00F9730E">
      <w:pPr>
        <w:spacing w:after="0" w:line="240" w:lineRule="auto"/>
        <w:contextualSpacing/>
        <w:jc w:val="center"/>
        <w:rPr>
          <w:rFonts w:ascii="Times New Roman" w:hAnsi="Times New Roman" w:cs="Times New Roman"/>
          <w:b/>
          <w:bCs/>
          <w:sz w:val="28"/>
          <w:szCs w:val="28"/>
        </w:rPr>
      </w:pPr>
    </w:p>
    <w:p w14:paraId="7F0C6290"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b/>
          <w:bCs/>
        </w:rPr>
        <w:t>1. Mobile Containment Unit</w:t>
      </w:r>
      <w:r w:rsidRPr="00FA1303">
        <w:rPr>
          <w:rFonts w:ascii="Times New Roman" w:hAnsi="Times New Roman" w:cs="Times New Roman"/>
        </w:rPr>
        <w:t xml:space="preserve">:  </w:t>
      </w:r>
    </w:p>
    <w:p w14:paraId="7F0C6291"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Designed for rapid deployment and mobility, allowing for easy transport and positioning in healthcare, construction, and renovation environments.</w:t>
      </w:r>
    </w:p>
    <w:p w14:paraId="7F0C6292" w14:textId="77777777" w:rsidR="00AE5259" w:rsidRPr="00FA1303" w:rsidRDefault="00AE5259" w:rsidP="00FA1303">
      <w:pPr>
        <w:spacing w:after="0" w:line="240" w:lineRule="auto"/>
        <w:contextualSpacing/>
        <w:jc w:val="both"/>
        <w:rPr>
          <w:rFonts w:ascii="Times New Roman" w:hAnsi="Times New Roman" w:cs="Times New Roman"/>
        </w:rPr>
      </w:pPr>
    </w:p>
    <w:p w14:paraId="7F0C6293"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2. Integrated HEPA Filtration:  </w:t>
      </w:r>
    </w:p>
    <w:p w14:paraId="7F0C6294"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Equipped with a high-capacity HEPA filtration system (99.97% efficiency at 0.3 microns) to capture airborne dust, particles, and contaminants during work activities.</w:t>
      </w:r>
    </w:p>
    <w:p w14:paraId="7F0C6295" w14:textId="77777777" w:rsidR="00AE5259" w:rsidRPr="00FA1303" w:rsidRDefault="00AE5259" w:rsidP="00FA1303">
      <w:pPr>
        <w:spacing w:after="0" w:line="240" w:lineRule="auto"/>
        <w:contextualSpacing/>
        <w:jc w:val="both"/>
        <w:rPr>
          <w:rFonts w:ascii="Times New Roman" w:hAnsi="Times New Roman" w:cs="Times New Roman"/>
        </w:rPr>
      </w:pPr>
    </w:p>
    <w:p w14:paraId="7F0C6296"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3. Negative Air Pressure Capability:  </w:t>
      </w:r>
    </w:p>
    <w:p w14:paraId="7F0C6297"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Capable of maintaining negative air pressure within the containment area, preventing the spread of dust and contaminants to adjacent spaces.</w:t>
      </w:r>
    </w:p>
    <w:p w14:paraId="7F0C6298" w14:textId="77777777" w:rsidR="00AE5259" w:rsidRPr="00FA1303" w:rsidRDefault="00AE5259" w:rsidP="00FA1303">
      <w:pPr>
        <w:spacing w:after="0" w:line="240" w:lineRule="auto"/>
        <w:contextualSpacing/>
        <w:jc w:val="both"/>
        <w:rPr>
          <w:rFonts w:ascii="Times New Roman" w:hAnsi="Times New Roman" w:cs="Times New Roman"/>
        </w:rPr>
      </w:pPr>
    </w:p>
    <w:p w14:paraId="7F0C6299"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4. Adjustable Ceiling Access:  </w:t>
      </w:r>
    </w:p>
    <w:p w14:paraId="7F0C629A"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Features a telescoping upper enclosure that extends to securely seal against ceilings up to 10 feet high, providing a dust-tight barrier for above-ceiling work.</w:t>
      </w:r>
    </w:p>
    <w:p w14:paraId="7F0C629B" w14:textId="77777777" w:rsidR="00AE5259" w:rsidRPr="00FA1303" w:rsidRDefault="00AE5259" w:rsidP="00FA1303">
      <w:pPr>
        <w:spacing w:after="0" w:line="240" w:lineRule="auto"/>
        <w:contextualSpacing/>
        <w:jc w:val="both"/>
        <w:rPr>
          <w:rFonts w:ascii="Times New Roman" w:hAnsi="Times New Roman" w:cs="Times New Roman"/>
        </w:rPr>
      </w:pPr>
    </w:p>
    <w:p w14:paraId="7F0C629C"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5. Durable Construction:  </w:t>
      </w:r>
    </w:p>
    <w:p w14:paraId="7F0C629D"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Constructed with lightweight yet robust aluminum and composite panels for durability and ease of cleaning/disinfection.</w:t>
      </w:r>
    </w:p>
    <w:p w14:paraId="7F0C629E" w14:textId="77777777" w:rsidR="00AE5259" w:rsidRPr="00FA1303" w:rsidRDefault="00AE5259" w:rsidP="00FA1303">
      <w:pPr>
        <w:spacing w:after="0" w:line="240" w:lineRule="auto"/>
        <w:contextualSpacing/>
        <w:jc w:val="both"/>
        <w:rPr>
          <w:rFonts w:ascii="Times New Roman" w:hAnsi="Times New Roman" w:cs="Times New Roman"/>
        </w:rPr>
      </w:pPr>
    </w:p>
    <w:p w14:paraId="7F0C629F"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6. Easy Set-Up and Operation:  </w:t>
      </w:r>
    </w:p>
    <w:p w14:paraId="7F0C62A0"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Designed for single-person assembly and operation, with intuitive controls and minimal tools required.</w:t>
      </w:r>
    </w:p>
    <w:p w14:paraId="7F0C62A1" w14:textId="77777777" w:rsidR="00AE5259" w:rsidRPr="00FA1303" w:rsidRDefault="00AE5259" w:rsidP="00FA1303">
      <w:pPr>
        <w:spacing w:after="0" w:line="240" w:lineRule="auto"/>
        <w:contextualSpacing/>
        <w:jc w:val="both"/>
        <w:rPr>
          <w:rFonts w:ascii="Times New Roman" w:hAnsi="Times New Roman" w:cs="Times New Roman"/>
        </w:rPr>
      </w:pPr>
    </w:p>
    <w:p w14:paraId="7F0C62A2"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7. Clear Viewing Panels:  </w:t>
      </w:r>
    </w:p>
    <w:p w14:paraId="7F0C62A3"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Includes transparent panels for safe observation of work inside the containment area without breaching the barrier.</w:t>
      </w:r>
    </w:p>
    <w:p w14:paraId="7F0C62A4" w14:textId="77777777" w:rsidR="00AE5259" w:rsidRPr="00FA1303" w:rsidRDefault="00AE5259" w:rsidP="00FA1303">
      <w:pPr>
        <w:spacing w:after="0" w:line="240" w:lineRule="auto"/>
        <w:contextualSpacing/>
        <w:jc w:val="both"/>
        <w:rPr>
          <w:rFonts w:ascii="Times New Roman" w:hAnsi="Times New Roman" w:cs="Times New Roman"/>
        </w:rPr>
      </w:pPr>
    </w:p>
    <w:p w14:paraId="7F0C62A5"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8. Integrated Electrical Outlets:  </w:t>
      </w:r>
    </w:p>
    <w:p w14:paraId="7F0C62A6"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Outlets provided inside the cart to power tools and equipment safely within the containment zone.</w:t>
      </w:r>
    </w:p>
    <w:p w14:paraId="7F0C62A7" w14:textId="77777777" w:rsidR="00AE5259" w:rsidRPr="00FA1303" w:rsidRDefault="00AE5259" w:rsidP="00FA1303">
      <w:pPr>
        <w:spacing w:after="0" w:line="240" w:lineRule="auto"/>
        <w:contextualSpacing/>
        <w:jc w:val="both"/>
        <w:rPr>
          <w:rFonts w:ascii="Times New Roman" w:hAnsi="Times New Roman" w:cs="Times New Roman"/>
        </w:rPr>
      </w:pPr>
    </w:p>
    <w:p w14:paraId="7F0C62A8"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9. Lockable Entry Door:  </w:t>
      </w:r>
    </w:p>
    <w:p w14:paraId="7F0C62A9"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Provides secure, easy access for workers and equipment while maintaining containment integrity.</w:t>
      </w:r>
    </w:p>
    <w:p w14:paraId="7F0C62AA" w14:textId="77777777" w:rsidR="00AE5259" w:rsidRPr="00FA1303" w:rsidRDefault="00AE5259" w:rsidP="00FA1303">
      <w:pPr>
        <w:spacing w:after="0" w:line="240" w:lineRule="auto"/>
        <w:contextualSpacing/>
        <w:jc w:val="both"/>
        <w:rPr>
          <w:rFonts w:ascii="Times New Roman" w:hAnsi="Times New Roman" w:cs="Times New Roman"/>
        </w:rPr>
      </w:pPr>
    </w:p>
    <w:p w14:paraId="7F0C62AB"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10. Compact Storage:  </w:t>
      </w:r>
    </w:p>
    <w:p w14:paraId="7F0C62AC" w14:textId="77777777" w:rsidR="00AE5259" w:rsidRPr="00FA1303"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Designed to collapse or fold for compact storage and easy transport between job sites.</w:t>
      </w:r>
    </w:p>
    <w:p w14:paraId="7F0C62AD" w14:textId="77777777" w:rsidR="00AE5259" w:rsidRPr="00FA1303" w:rsidRDefault="00AE5259" w:rsidP="00FA1303">
      <w:pPr>
        <w:spacing w:after="0" w:line="240" w:lineRule="auto"/>
        <w:contextualSpacing/>
        <w:jc w:val="both"/>
        <w:rPr>
          <w:rFonts w:ascii="Times New Roman" w:hAnsi="Times New Roman" w:cs="Times New Roman"/>
        </w:rPr>
      </w:pPr>
    </w:p>
    <w:p w14:paraId="7F0C62AE" w14:textId="77777777" w:rsidR="00AE5259" w:rsidRPr="00FA1303" w:rsidRDefault="00AE5259" w:rsidP="00FA1303">
      <w:pPr>
        <w:spacing w:after="0" w:line="240" w:lineRule="auto"/>
        <w:contextualSpacing/>
        <w:jc w:val="both"/>
        <w:rPr>
          <w:rFonts w:ascii="Times New Roman" w:hAnsi="Times New Roman" w:cs="Times New Roman"/>
          <w:b/>
          <w:bCs/>
        </w:rPr>
      </w:pPr>
      <w:r w:rsidRPr="00FA1303">
        <w:rPr>
          <w:rFonts w:ascii="Times New Roman" w:hAnsi="Times New Roman" w:cs="Times New Roman"/>
          <w:b/>
          <w:bCs/>
        </w:rPr>
        <w:t xml:space="preserve">11. Compliance:  </w:t>
      </w:r>
    </w:p>
    <w:p w14:paraId="7F0C62AF" w14:textId="77777777" w:rsidR="00AE5259" w:rsidRPr="00DB0432" w:rsidRDefault="00AE5259" w:rsidP="00FA1303">
      <w:pPr>
        <w:spacing w:after="0" w:line="240" w:lineRule="auto"/>
        <w:contextualSpacing/>
        <w:jc w:val="both"/>
        <w:rPr>
          <w:rFonts w:ascii="Times New Roman" w:hAnsi="Times New Roman" w:cs="Times New Roman"/>
        </w:rPr>
      </w:pPr>
      <w:r w:rsidRPr="00FA1303">
        <w:rPr>
          <w:rFonts w:ascii="Times New Roman" w:hAnsi="Times New Roman" w:cs="Times New Roman"/>
        </w:rPr>
        <w:t xml:space="preserve">    Meets or exceeds applicable infection control and safety guidelines for use in healthcare and sensitive environments.</w:t>
      </w:r>
    </w:p>
    <w:p w14:paraId="7F0C62B0" w14:textId="77777777" w:rsidR="00AE5259" w:rsidRPr="00DF07C8" w:rsidRDefault="00AE5259" w:rsidP="00884DB7">
      <w:pPr>
        <w:spacing w:after="0" w:line="240" w:lineRule="auto"/>
        <w:contextualSpacing/>
        <w:rPr>
          <w:rFonts w:ascii="Times New Roman" w:hAnsi="Times New Roman" w:cs="Times New Roman"/>
        </w:rPr>
      </w:pPr>
    </w:p>
    <w:p w14:paraId="7F0C62B1" w14:textId="77777777" w:rsidR="00AE5259" w:rsidRPr="00DF07C8" w:rsidRDefault="00AE5259" w:rsidP="003049AF">
      <w:pPr>
        <w:spacing w:after="0" w:line="240" w:lineRule="auto"/>
        <w:rPr>
          <w:rFonts w:ascii="Times New Roman" w:hAnsi="Times New Roman" w:cs="Times New Roman"/>
        </w:rPr>
      </w:pPr>
      <w:r w:rsidRPr="00DF07C8">
        <w:rPr>
          <w:rFonts w:ascii="Times New Roman" w:hAnsi="Times New Roman" w:cs="Times New Roman"/>
          <w:b/>
        </w:rPr>
        <w:t>If you are interested, please e-mail the following information:</w:t>
      </w:r>
    </w:p>
    <w:p w14:paraId="7F0C62B2" w14:textId="77777777" w:rsidR="00AE5259" w:rsidRPr="00DF07C8" w:rsidRDefault="00AE5259" w:rsidP="003049AF">
      <w:pPr>
        <w:spacing w:after="0" w:line="240" w:lineRule="auto"/>
        <w:rPr>
          <w:rFonts w:ascii="Times New Roman" w:hAnsi="Times New Roman" w:cs="Times New Roman"/>
        </w:rPr>
      </w:pPr>
    </w:p>
    <w:p w14:paraId="7F0C62B3" w14:textId="77777777" w:rsidR="00AE5259" w:rsidRDefault="00AE5259" w:rsidP="003049AF">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Company Name</w:t>
      </w:r>
      <w:r>
        <w:rPr>
          <w:rFonts w:ascii="Times New Roman" w:hAnsi="Times New Roman" w:cs="Times New Roman"/>
        </w:rPr>
        <w:t>:</w:t>
      </w:r>
    </w:p>
    <w:p w14:paraId="7F0C62B4" w14:textId="77777777" w:rsidR="00AE5259" w:rsidRDefault="00AE5259" w:rsidP="00234335">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 xml:space="preserve">UEI Number: </w:t>
      </w:r>
    </w:p>
    <w:p w14:paraId="7F0C62B5" w14:textId="77777777" w:rsidR="00AE5259" w:rsidRDefault="00AE5259" w:rsidP="00234335">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Cage Code:</w:t>
      </w:r>
    </w:p>
    <w:p w14:paraId="7F0C62B6" w14:textId="77777777" w:rsidR="00AE5259" w:rsidRPr="00DF07C8" w:rsidRDefault="00AE5259" w:rsidP="00234335">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 xml:space="preserve">Dun &amp; Bradstreet Number: </w:t>
      </w:r>
    </w:p>
    <w:p w14:paraId="7F0C62B7" w14:textId="77777777" w:rsidR="00AE5259" w:rsidRPr="00DF07C8" w:rsidRDefault="00AE5259" w:rsidP="003049AF">
      <w:pPr>
        <w:pStyle w:val="ListParagraph"/>
        <w:spacing w:after="0" w:line="240" w:lineRule="auto"/>
        <w:ind w:left="1080"/>
        <w:rPr>
          <w:rFonts w:ascii="Times New Roman" w:hAnsi="Times New Roman" w:cs="Times New Roman"/>
        </w:rPr>
      </w:pPr>
    </w:p>
    <w:p w14:paraId="7F0C62B8" w14:textId="77777777" w:rsidR="00AE5259" w:rsidRPr="00DF07C8" w:rsidRDefault="00AE5259" w:rsidP="003049AF">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Person of Contact (including telephone number and email address).</w:t>
      </w:r>
    </w:p>
    <w:p w14:paraId="7F0C62B9" w14:textId="77777777" w:rsidR="00AE5259" w:rsidRPr="00DF07C8" w:rsidRDefault="00AE5259" w:rsidP="003049AF">
      <w:pPr>
        <w:pStyle w:val="ListParagraph"/>
        <w:spacing w:after="0" w:line="240" w:lineRule="auto"/>
        <w:ind w:left="1080"/>
        <w:rPr>
          <w:rFonts w:ascii="Times New Roman" w:hAnsi="Times New Roman" w:cs="Times New Roman"/>
        </w:rPr>
      </w:pPr>
    </w:p>
    <w:p w14:paraId="7F0C62BA" w14:textId="77777777" w:rsidR="00AE5259" w:rsidRDefault="00AE5259" w:rsidP="003049AF">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Socio-economic status (SDVOSB, VOSB, Woman-Owned, Other… etc.).</w:t>
      </w:r>
    </w:p>
    <w:p w14:paraId="7F0C62BB" w14:textId="77777777" w:rsidR="00AE5259" w:rsidRPr="003049AF" w:rsidRDefault="00AE5259" w:rsidP="003049AF">
      <w:pPr>
        <w:pStyle w:val="ListParagraph"/>
        <w:rPr>
          <w:rFonts w:ascii="Times New Roman" w:hAnsi="Times New Roman" w:cs="Times New Roman"/>
        </w:rPr>
      </w:pPr>
    </w:p>
    <w:p w14:paraId="7F0C62BC" w14:textId="77777777" w:rsidR="00AE5259" w:rsidRDefault="00AE5259" w:rsidP="003049A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Are you a distributor or a manufacturer? </w:t>
      </w:r>
    </w:p>
    <w:p w14:paraId="7F0C62BD" w14:textId="77777777" w:rsidR="00AE5259" w:rsidRPr="00234335" w:rsidRDefault="00AE5259" w:rsidP="00234335">
      <w:pPr>
        <w:pStyle w:val="ListParagraph"/>
        <w:rPr>
          <w:rFonts w:ascii="Times New Roman" w:hAnsi="Times New Roman" w:cs="Times New Roman"/>
        </w:rPr>
      </w:pPr>
    </w:p>
    <w:p w14:paraId="7F0C62BE" w14:textId="77777777" w:rsidR="00AE5259" w:rsidRDefault="00AE5259" w:rsidP="00BA680A">
      <w:pPr>
        <w:pStyle w:val="ListParagraph"/>
        <w:numPr>
          <w:ilvl w:val="1"/>
          <w:numId w:val="2"/>
        </w:numPr>
        <w:spacing w:before="240" w:after="0" w:line="480" w:lineRule="auto"/>
        <w:rPr>
          <w:rFonts w:ascii="Times New Roman" w:hAnsi="Times New Roman" w:cs="Times New Roman"/>
        </w:rPr>
      </w:pPr>
      <w:r>
        <w:rPr>
          <w:rFonts w:ascii="Times New Roman" w:hAnsi="Times New Roman" w:cs="Times New Roman"/>
        </w:rPr>
        <w:t>If you are an authorized distributor, please provide confirmation on Company Letter Head.</w:t>
      </w:r>
    </w:p>
    <w:p w14:paraId="7F0C62BF" w14:textId="77777777" w:rsidR="00AE5259" w:rsidRDefault="00AE5259" w:rsidP="00BA680A">
      <w:pPr>
        <w:pStyle w:val="ListParagraph"/>
        <w:numPr>
          <w:ilvl w:val="1"/>
          <w:numId w:val="2"/>
        </w:numPr>
        <w:spacing w:before="240" w:after="0" w:line="480" w:lineRule="auto"/>
        <w:rPr>
          <w:rFonts w:ascii="Times New Roman" w:hAnsi="Times New Roman" w:cs="Times New Roman"/>
        </w:rPr>
      </w:pPr>
      <w:r>
        <w:rPr>
          <w:rFonts w:ascii="Times New Roman" w:hAnsi="Times New Roman" w:cs="Times New Roman"/>
        </w:rPr>
        <w:t>If you are a distributor, who is the manufacturer?</w:t>
      </w:r>
    </w:p>
    <w:p w14:paraId="7F0C62C0" w14:textId="77777777" w:rsidR="00AE5259" w:rsidRDefault="00AE5259" w:rsidP="00BA680A">
      <w:pPr>
        <w:pStyle w:val="ListParagraph"/>
        <w:numPr>
          <w:ilvl w:val="1"/>
          <w:numId w:val="2"/>
        </w:numPr>
        <w:spacing w:before="240" w:after="0" w:line="480" w:lineRule="auto"/>
        <w:rPr>
          <w:rFonts w:ascii="Times New Roman" w:hAnsi="Times New Roman" w:cs="Times New Roman"/>
        </w:rPr>
      </w:pPr>
      <w:r>
        <w:rPr>
          <w:rFonts w:ascii="Times New Roman" w:hAnsi="Times New Roman" w:cs="Times New Roman"/>
        </w:rPr>
        <w:t>Where is the manufacturer located in the world?</w:t>
      </w:r>
    </w:p>
    <w:p w14:paraId="7F0C62C1" w14:textId="77777777" w:rsidR="00AE5259" w:rsidRPr="00E317C1" w:rsidRDefault="00AE5259" w:rsidP="00E317C1">
      <w:pPr>
        <w:spacing w:after="0" w:line="240" w:lineRule="auto"/>
        <w:rPr>
          <w:rFonts w:ascii="Times New Roman" w:hAnsi="Times New Roman" w:cs="Times New Roman"/>
        </w:rPr>
      </w:pPr>
    </w:p>
    <w:p w14:paraId="7F0C62C2" w14:textId="77777777" w:rsidR="00AE5259" w:rsidRPr="00DF07C8" w:rsidRDefault="00AE5259" w:rsidP="003049AF">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Do you currently hold a government contract?</w:t>
      </w:r>
    </w:p>
    <w:p w14:paraId="7F0C62C3" w14:textId="77777777" w:rsidR="00AE5259" w:rsidRPr="00DF07C8" w:rsidRDefault="00AE5259" w:rsidP="003049AF">
      <w:pPr>
        <w:pStyle w:val="ListParagraph"/>
        <w:spacing w:after="0" w:line="240" w:lineRule="auto"/>
        <w:ind w:left="1080"/>
        <w:rPr>
          <w:rFonts w:ascii="Times New Roman" w:hAnsi="Times New Roman" w:cs="Times New Roman"/>
        </w:rPr>
      </w:pPr>
    </w:p>
    <w:p w14:paraId="7F0C62C4" w14:textId="77777777" w:rsidR="00AE5259" w:rsidRPr="00DF07C8" w:rsidRDefault="00AE5259" w:rsidP="003049AF">
      <w:pPr>
        <w:pStyle w:val="ListParagraph"/>
        <w:numPr>
          <w:ilvl w:val="1"/>
          <w:numId w:val="2"/>
        </w:numPr>
        <w:spacing w:after="0" w:line="240" w:lineRule="auto"/>
        <w:rPr>
          <w:rFonts w:ascii="Times New Roman" w:hAnsi="Times New Roman" w:cs="Times New Roman"/>
        </w:rPr>
      </w:pPr>
      <w:r w:rsidRPr="00DF07C8">
        <w:rPr>
          <w:rFonts w:ascii="Times New Roman" w:hAnsi="Times New Roman" w:cs="Times New Roman"/>
        </w:rPr>
        <w:t>Contract Number?</w:t>
      </w:r>
    </w:p>
    <w:p w14:paraId="7F0C62C5" w14:textId="77777777" w:rsidR="00AE5259" w:rsidRPr="00DF07C8" w:rsidRDefault="00AE5259" w:rsidP="003049AF">
      <w:pPr>
        <w:spacing w:after="0" w:line="240" w:lineRule="auto"/>
        <w:rPr>
          <w:rFonts w:ascii="Times New Roman" w:hAnsi="Times New Roman" w:cs="Times New Roman"/>
        </w:rPr>
      </w:pPr>
    </w:p>
    <w:p w14:paraId="7F0C62C6" w14:textId="77777777" w:rsidR="00AE5259" w:rsidRDefault="00AE5259" w:rsidP="003049AF">
      <w:pPr>
        <w:pStyle w:val="ListParagraph"/>
        <w:numPr>
          <w:ilvl w:val="1"/>
          <w:numId w:val="2"/>
        </w:numPr>
        <w:spacing w:after="0" w:line="240" w:lineRule="auto"/>
        <w:rPr>
          <w:rFonts w:ascii="Times New Roman" w:hAnsi="Times New Roman" w:cs="Times New Roman"/>
        </w:rPr>
      </w:pPr>
      <w:r w:rsidRPr="00DF07C8">
        <w:rPr>
          <w:rFonts w:ascii="Times New Roman" w:hAnsi="Times New Roman" w:cs="Times New Roman"/>
        </w:rPr>
        <w:t>Type of contract?</w:t>
      </w:r>
    </w:p>
    <w:p w14:paraId="7F0C62C7" w14:textId="77777777" w:rsidR="00AE5259" w:rsidRPr="001E6E9F" w:rsidRDefault="00AE5259" w:rsidP="003049AF">
      <w:pPr>
        <w:pStyle w:val="ListParagraph"/>
        <w:rPr>
          <w:rFonts w:ascii="Times New Roman" w:hAnsi="Times New Roman" w:cs="Times New Roman"/>
        </w:rPr>
      </w:pPr>
    </w:p>
    <w:p w14:paraId="7F0C62C8" w14:textId="77777777" w:rsidR="00AE5259" w:rsidRPr="00DF07C8" w:rsidRDefault="00AE5259" w:rsidP="003049AF">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Are these particular quoted items under contract?</w:t>
      </w:r>
    </w:p>
    <w:p w14:paraId="7F0C62C9" w14:textId="77777777" w:rsidR="00AE5259" w:rsidRPr="00DF07C8" w:rsidRDefault="00AE5259" w:rsidP="003049AF">
      <w:pPr>
        <w:pStyle w:val="ListParagraph"/>
        <w:spacing w:after="0" w:line="240" w:lineRule="auto"/>
        <w:ind w:left="1440"/>
        <w:rPr>
          <w:rFonts w:ascii="Times New Roman" w:hAnsi="Times New Roman" w:cs="Times New Roman"/>
        </w:rPr>
      </w:pPr>
    </w:p>
    <w:p w14:paraId="7F0C62CA" w14:textId="77777777" w:rsidR="00AE5259" w:rsidRPr="00DF07C8" w:rsidRDefault="00AE5259" w:rsidP="003049AF">
      <w:pPr>
        <w:pStyle w:val="ListParagraph"/>
        <w:numPr>
          <w:ilvl w:val="1"/>
          <w:numId w:val="2"/>
        </w:numPr>
        <w:spacing w:after="0" w:line="240" w:lineRule="auto"/>
        <w:rPr>
          <w:rFonts w:ascii="Times New Roman" w:hAnsi="Times New Roman" w:cs="Times New Roman"/>
        </w:rPr>
      </w:pPr>
      <w:r w:rsidRPr="00DF07C8">
        <w:rPr>
          <w:rFonts w:ascii="Times New Roman" w:hAnsi="Times New Roman" w:cs="Times New Roman"/>
        </w:rPr>
        <w:t>With whom (GSA, SEWP, etc…)?</w:t>
      </w:r>
    </w:p>
    <w:p w14:paraId="7F0C62CB" w14:textId="77777777" w:rsidR="00AE5259" w:rsidRPr="00DF07C8" w:rsidRDefault="00AE5259" w:rsidP="003049AF">
      <w:pPr>
        <w:pStyle w:val="ListParagraph"/>
        <w:numPr>
          <w:ilvl w:val="2"/>
          <w:numId w:val="2"/>
        </w:numPr>
        <w:spacing w:after="0" w:line="240" w:lineRule="auto"/>
        <w:rPr>
          <w:rFonts w:ascii="Times New Roman" w:hAnsi="Times New Roman" w:cs="Times New Roman"/>
        </w:rPr>
      </w:pPr>
      <w:r w:rsidRPr="00DF07C8">
        <w:rPr>
          <w:rFonts w:ascii="Times New Roman" w:hAnsi="Times New Roman" w:cs="Times New Roman"/>
        </w:rPr>
        <w:t>If GSA what Schedule and SIN?</w:t>
      </w:r>
    </w:p>
    <w:p w14:paraId="7F0C62CC" w14:textId="77777777" w:rsidR="00AE5259" w:rsidRPr="00DF07C8" w:rsidRDefault="00AE5259" w:rsidP="003049AF">
      <w:pPr>
        <w:spacing w:after="0" w:line="240" w:lineRule="auto"/>
        <w:rPr>
          <w:rFonts w:ascii="Times New Roman" w:hAnsi="Times New Roman" w:cs="Times New Roman"/>
        </w:rPr>
      </w:pPr>
    </w:p>
    <w:p w14:paraId="7F0C62CD" w14:textId="77777777" w:rsidR="00AE5259" w:rsidRDefault="00AE5259" w:rsidP="006744DB">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Can your company provide the service for the listed Department of Veterans Affairs location</w:t>
      </w:r>
      <w:bookmarkStart w:id="1" w:name="_Hlk32304771"/>
      <w:r>
        <w:rPr>
          <w:rFonts w:ascii="Times New Roman" w:hAnsi="Times New Roman" w:cs="Times New Roman"/>
        </w:rPr>
        <w:t>s?</w:t>
      </w:r>
    </w:p>
    <w:p w14:paraId="7F0C62CE" w14:textId="77777777" w:rsidR="00AE5259" w:rsidRPr="006744DB" w:rsidRDefault="00AE5259" w:rsidP="006744DB">
      <w:pPr>
        <w:pStyle w:val="ListParagraph"/>
        <w:numPr>
          <w:ilvl w:val="0"/>
          <w:numId w:val="2"/>
        </w:numPr>
        <w:spacing w:after="0" w:line="240" w:lineRule="auto"/>
        <w:rPr>
          <w:rFonts w:ascii="Times New Roman" w:hAnsi="Times New Roman" w:cs="Times New Roman"/>
        </w:rPr>
        <w:sectPr w:rsidR="00584DBA" w:rsidRPr="006744DB">
          <w:headerReference w:type="default" r:id="rId8"/>
          <w:footerReference w:type="default" r:id="rId9"/>
          <w:footerReference w:type="first" r:id="rId10"/>
          <w:pgSz w:w="12240" w:h="15840"/>
          <w:pgMar w:top="1080" w:right="1440" w:bottom="1080" w:left="1440" w:header="360" w:footer="360" w:gutter="0"/>
          <w:cols w:space="720"/>
          <w:docGrid w:linePitch="360"/>
        </w:sectPr>
      </w:pPr>
    </w:p>
    <w:bookmarkEnd w:id="1"/>
    <w:p w14:paraId="7F0C62CF" w14:textId="77777777" w:rsidR="00AE5259" w:rsidRPr="00EA65F3" w:rsidRDefault="00AE5259" w:rsidP="006744DB">
      <w:pPr>
        <w:spacing w:after="0" w:line="240" w:lineRule="auto"/>
        <w:rPr>
          <w:rFonts w:ascii="Times New Roman" w:hAnsi="Times New Roman" w:cs="Times New Roman"/>
          <w:highlight w:val="yellow"/>
        </w:rPr>
        <w:sectPr w:rsidR="00584DBA" w:rsidRPr="00EA65F3">
          <w:footerReference w:type="default" r:id="rId11"/>
          <w:footerReference w:type="first" r:id="rId12"/>
          <w:type w:val="continuous"/>
          <w:pgSz w:w="12240" w:h="15840"/>
          <w:pgMar w:top="1080" w:right="1440" w:bottom="1080" w:left="1440" w:header="360" w:footer="360" w:gutter="0"/>
          <w:cols w:num="2" w:space="720"/>
          <w:docGrid w:linePitch="360"/>
        </w:sectPr>
      </w:pPr>
    </w:p>
    <w:p w14:paraId="7F0C62D0" w14:textId="77777777" w:rsidR="00AE5259" w:rsidRPr="006744DB" w:rsidRDefault="00AE5259" w:rsidP="006744DB">
      <w:pPr>
        <w:pStyle w:val="ListParagraph"/>
        <w:numPr>
          <w:ilvl w:val="0"/>
          <w:numId w:val="2"/>
        </w:numPr>
        <w:spacing w:after="0" w:line="240" w:lineRule="auto"/>
        <w:rPr>
          <w:rFonts w:ascii="Times New Roman" w:hAnsi="Times New Roman" w:cs="Times New Roman"/>
        </w:rPr>
      </w:pPr>
      <w:r w:rsidRPr="006744DB">
        <w:rPr>
          <w:rFonts w:ascii="Times New Roman" w:hAnsi="Times New Roman" w:cs="Times New Roman"/>
        </w:rPr>
        <w:t>Does your firm utilize the suggested NAICS and PSC per this Sources Sought Notice? If not, please suggest a more appropriate NAICS and/or PSC and explain why it’s more appropriate?”</w:t>
      </w:r>
    </w:p>
    <w:p w14:paraId="7F0C62D1" w14:textId="77777777" w:rsidR="00AE5259" w:rsidRPr="00F65001" w:rsidRDefault="00AE5259" w:rsidP="003049AF">
      <w:pPr>
        <w:pStyle w:val="ListParagraph"/>
        <w:spacing w:after="0" w:line="240" w:lineRule="auto"/>
        <w:rPr>
          <w:rFonts w:ascii="Times New Roman" w:hAnsi="Times New Roman" w:cs="Times New Roman"/>
        </w:rPr>
      </w:pPr>
    </w:p>
    <w:p w14:paraId="7F0C62D2" w14:textId="77777777" w:rsidR="00AE5259" w:rsidRPr="00F65001" w:rsidRDefault="00AE5259" w:rsidP="003049AF">
      <w:pPr>
        <w:pStyle w:val="ListParagraph"/>
        <w:numPr>
          <w:ilvl w:val="0"/>
          <w:numId w:val="2"/>
        </w:numPr>
        <w:spacing w:after="0" w:line="240" w:lineRule="auto"/>
        <w:rPr>
          <w:rFonts w:ascii="Times New Roman" w:hAnsi="Times New Roman" w:cs="Times New Roman"/>
        </w:rPr>
      </w:pPr>
      <w:r w:rsidRPr="00F65001">
        <w:rPr>
          <w:rFonts w:ascii="Times New Roman" w:hAnsi="Times New Roman" w:cs="Times New Roman"/>
        </w:rPr>
        <w:t>How do you invoice for this service, including rates?</w:t>
      </w:r>
    </w:p>
    <w:p w14:paraId="7F0C62D3" w14:textId="77777777" w:rsidR="00AE5259" w:rsidRPr="00F65001" w:rsidRDefault="00AE5259" w:rsidP="003049AF">
      <w:pPr>
        <w:spacing w:after="0" w:line="240" w:lineRule="auto"/>
        <w:rPr>
          <w:rFonts w:ascii="Times New Roman" w:hAnsi="Times New Roman" w:cs="Times New Roman"/>
        </w:rPr>
      </w:pPr>
    </w:p>
    <w:p w14:paraId="7F0C62D4" w14:textId="77777777" w:rsidR="00AE5259" w:rsidRPr="00F65001" w:rsidRDefault="00AE5259" w:rsidP="003049AF">
      <w:pPr>
        <w:pStyle w:val="ListParagraph"/>
        <w:numPr>
          <w:ilvl w:val="0"/>
          <w:numId w:val="2"/>
        </w:numPr>
        <w:spacing w:after="0" w:line="240" w:lineRule="auto"/>
        <w:rPr>
          <w:rFonts w:ascii="Times New Roman" w:hAnsi="Times New Roman" w:cs="Times New Roman"/>
        </w:rPr>
      </w:pPr>
      <w:r w:rsidRPr="00F65001">
        <w:rPr>
          <w:rFonts w:ascii="Times New Roman" w:hAnsi="Times New Roman" w:cs="Times New Roman"/>
        </w:rPr>
        <w:t>What Certifications, State and/or Federal, if any must you have to perform this service?</w:t>
      </w:r>
    </w:p>
    <w:p w14:paraId="7F0C62D5" w14:textId="77777777" w:rsidR="00AE5259" w:rsidRPr="00F63F45" w:rsidRDefault="00AE5259" w:rsidP="00F63F45">
      <w:pPr>
        <w:spacing w:after="0" w:line="240" w:lineRule="auto"/>
        <w:rPr>
          <w:rFonts w:ascii="Times New Roman" w:hAnsi="Times New Roman" w:cs="Times New Roman"/>
        </w:rPr>
      </w:pPr>
    </w:p>
    <w:p w14:paraId="7F0C62D6" w14:textId="77777777" w:rsidR="00AE5259" w:rsidRPr="00F65001" w:rsidRDefault="00AE5259" w:rsidP="003049AF">
      <w:pPr>
        <w:pStyle w:val="ListParagraph"/>
        <w:numPr>
          <w:ilvl w:val="0"/>
          <w:numId w:val="2"/>
        </w:numPr>
        <w:spacing w:after="0" w:line="240" w:lineRule="auto"/>
        <w:rPr>
          <w:rFonts w:ascii="Times New Roman" w:hAnsi="Times New Roman" w:cs="Times New Roman"/>
        </w:rPr>
      </w:pPr>
      <w:r w:rsidRPr="00F65001">
        <w:rPr>
          <w:rFonts w:ascii="Times New Roman" w:hAnsi="Times New Roman" w:cs="Times New Roman"/>
        </w:rPr>
        <w:t xml:space="preserve">Please list all of your concerns, questions and ambiguities below. Questions will not be addressed directly but will be used by the Government in the event that </w:t>
      </w:r>
      <w:proofErr w:type="gramStart"/>
      <w:r w:rsidRPr="00F65001">
        <w:rPr>
          <w:rFonts w:ascii="Times New Roman" w:hAnsi="Times New Roman" w:cs="Times New Roman"/>
        </w:rPr>
        <w:t>this Sources</w:t>
      </w:r>
      <w:proofErr w:type="gramEnd"/>
      <w:r w:rsidRPr="00F65001">
        <w:rPr>
          <w:rFonts w:ascii="Times New Roman" w:hAnsi="Times New Roman" w:cs="Times New Roman"/>
        </w:rPr>
        <w:t xml:space="preserve"> </w:t>
      </w:r>
      <w:proofErr w:type="gramStart"/>
      <w:r w:rsidRPr="00F65001">
        <w:rPr>
          <w:rFonts w:ascii="Times New Roman" w:hAnsi="Times New Roman" w:cs="Times New Roman"/>
        </w:rPr>
        <w:t>Sought would</w:t>
      </w:r>
      <w:proofErr w:type="gramEnd"/>
      <w:r w:rsidRPr="00F65001">
        <w:rPr>
          <w:rFonts w:ascii="Times New Roman" w:hAnsi="Times New Roman" w:cs="Times New Roman"/>
        </w:rPr>
        <w:t xml:space="preserve"> move forward to solicitation. </w:t>
      </w:r>
    </w:p>
    <w:p w14:paraId="7F0C62D7" w14:textId="77777777" w:rsidR="00AE5259" w:rsidRPr="00EA65F3" w:rsidRDefault="00AE5259" w:rsidP="003049AF">
      <w:pPr>
        <w:pStyle w:val="ListParagraph"/>
        <w:spacing w:after="0" w:line="240" w:lineRule="auto"/>
        <w:ind w:left="1080"/>
        <w:rPr>
          <w:rFonts w:ascii="Times New Roman" w:hAnsi="Times New Roman" w:cs="Times New Roman"/>
          <w:highlight w:val="yellow"/>
        </w:rPr>
      </w:pPr>
    </w:p>
    <w:p w14:paraId="7F0C62D8" w14:textId="77777777" w:rsidR="00AE5259" w:rsidRDefault="00AE5259" w:rsidP="003049AF">
      <w:pPr>
        <w:pStyle w:val="ListParagraph"/>
        <w:numPr>
          <w:ilvl w:val="0"/>
          <w:numId w:val="2"/>
        </w:numPr>
        <w:spacing w:after="0" w:line="240" w:lineRule="auto"/>
        <w:rPr>
          <w:rFonts w:ascii="Times New Roman" w:hAnsi="Times New Roman" w:cs="Times New Roman"/>
        </w:rPr>
      </w:pPr>
      <w:bookmarkStart w:id="2" w:name="_Hlk39047467"/>
      <w:r w:rsidRPr="00536ED4">
        <w:rPr>
          <w:rFonts w:ascii="Times New Roman" w:hAnsi="Times New Roman" w:cs="Times New Roman"/>
        </w:rPr>
        <w:t>Please provide estimated rate</w:t>
      </w:r>
      <w:r>
        <w:rPr>
          <w:rFonts w:ascii="Times New Roman" w:hAnsi="Times New Roman" w:cs="Times New Roman"/>
        </w:rPr>
        <w:t>s if possible</w:t>
      </w:r>
      <w:r w:rsidRPr="00536ED4">
        <w:rPr>
          <w:rFonts w:ascii="Times New Roman" w:hAnsi="Times New Roman" w:cs="Times New Roman"/>
        </w:rPr>
        <w:t xml:space="preserve">. </w:t>
      </w:r>
    </w:p>
    <w:bookmarkEnd w:id="0"/>
    <w:p w14:paraId="7F0C62D9" w14:textId="77777777" w:rsidR="00AE5259" w:rsidRPr="00CA3B4A" w:rsidRDefault="00AE5259" w:rsidP="003049AF">
      <w:pPr>
        <w:pStyle w:val="ListParagraph"/>
        <w:rPr>
          <w:rFonts w:ascii="Times New Roman" w:hAnsi="Times New Roman" w:cs="Times New Roman"/>
        </w:rPr>
      </w:pPr>
    </w:p>
    <w:p w14:paraId="7F0C62DA" w14:textId="77777777" w:rsidR="00AE5259" w:rsidRPr="00CA3B4A" w:rsidRDefault="00AE5259" w:rsidP="005378B7">
      <w:pPr>
        <w:spacing w:after="0" w:line="240" w:lineRule="auto"/>
        <w:rPr>
          <w:rFonts w:ascii="Times New Roman" w:hAnsi="Times New Roman" w:cs="Times New Roman"/>
        </w:rPr>
      </w:pPr>
      <w:bookmarkStart w:id="3" w:name="_Hlk181165423"/>
    </w:p>
    <w:p w14:paraId="7F0C62DB" w14:textId="77777777" w:rsidR="00AE5259" w:rsidRDefault="00AE5259" w:rsidP="003049AF">
      <w:pPr>
        <w:spacing w:after="0" w:line="240" w:lineRule="auto"/>
        <w:rPr>
          <w:rFonts w:ascii="Times New Roman" w:hAnsi="Times New Roman" w:cs="Times New Roman"/>
          <w:highlight w:val="yellow"/>
        </w:rPr>
      </w:pPr>
      <w:bookmarkStart w:id="4" w:name="_Hlk39047476"/>
      <w:bookmarkEnd w:id="2"/>
      <w:bookmarkEnd w:id="3"/>
      <w:r w:rsidRPr="00536ED4">
        <w:rPr>
          <w:rFonts w:ascii="Times New Roman" w:hAnsi="Times New Roman" w:cs="Times New Roman"/>
          <w:highlight w:val="yellow"/>
        </w:rPr>
        <w:t xml:space="preserve"> </w:t>
      </w:r>
      <w:bookmarkEnd w:id="4"/>
    </w:p>
    <w:p w14:paraId="7F0C62DC" w14:textId="77777777" w:rsidR="00AE5259" w:rsidRPr="00536ED4" w:rsidRDefault="00AE5259" w:rsidP="003049AF">
      <w:pPr>
        <w:spacing w:after="0" w:line="240" w:lineRule="auto"/>
        <w:rPr>
          <w:rFonts w:ascii="Times New Roman" w:hAnsi="Times New Roman" w:cs="Times New Roman"/>
          <w:highlight w:val="yellow"/>
        </w:rPr>
      </w:pPr>
    </w:p>
    <w:p w14:paraId="7F0C62DD" w14:textId="77777777" w:rsidR="00AE5259" w:rsidRDefault="00AE5259"/>
    <w:p w14:paraId="7F0C62DE" w14:textId="77777777" w:rsidR="00AE5259" w:rsidRDefault="00AE5259">
      <w:pPr>
        <w:ind w:left="360"/>
      </w:pPr>
    </w:p>
    <w:sectPr w:rsidR="00584DBA">
      <w:footerReference w:type="defaul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C630A" w14:textId="77777777" w:rsidR="00AE5259" w:rsidRDefault="00AE5259">
      <w:pPr>
        <w:spacing w:after="0" w:line="240" w:lineRule="auto"/>
      </w:pPr>
      <w:r>
        <w:separator/>
      </w:r>
    </w:p>
  </w:endnote>
  <w:endnote w:type="continuationSeparator" w:id="0">
    <w:p w14:paraId="7F0C630C" w14:textId="77777777" w:rsidR="00AE5259" w:rsidRDefault="00AE5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62EC" w14:textId="77777777" w:rsidR="00AE5259" w:rsidRDefault="00AE5259">
    <w:pPr>
      <w:pStyle w:val="Header"/>
      <w:jc w:val="right"/>
    </w:pPr>
  </w:p>
  <w:p w14:paraId="7F0C62ED" w14:textId="77777777" w:rsidR="00F616EC" w:rsidRDefault="00AE5259">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62EE"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EF"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0"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1"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2" w14:textId="77777777" w:rsidR="00F616EC"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62F3"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4"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5"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6"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7" w14:textId="77777777" w:rsidR="00F616EC"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62F8"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9"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A"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B"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2FC" w14:textId="77777777" w:rsidR="00F616EC"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62FD" w14:textId="77777777" w:rsidR="00AE5259" w:rsidRDefault="00AE525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7F0C62FE" w14:textId="77777777" w:rsidR="00AE5259" w:rsidRDefault="00AE525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7F0C62FF"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p w14:paraId="7F0C6300" w14:textId="77777777" w:rsidR="00F616EC"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6301"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302"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303"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304" w14:textId="77777777" w:rsidR="00AE5259"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F0C6305" w14:textId="77777777" w:rsidR="00F616EC" w:rsidRDefault="00AE52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C6306" w14:textId="77777777" w:rsidR="00AE5259" w:rsidRDefault="00AE5259">
      <w:pPr>
        <w:spacing w:after="0" w:line="240" w:lineRule="auto"/>
      </w:pPr>
      <w:r>
        <w:separator/>
      </w:r>
    </w:p>
  </w:footnote>
  <w:footnote w:type="continuationSeparator" w:id="0">
    <w:p w14:paraId="7F0C6308" w14:textId="77777777" w:rsidR="00AE5259" w:rsidRDefault="00AE5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62EB" w14:textId="77777777" w:rsidR="00AE5259" w:rsidRDefault="00AE5259" w:rsidP="001662F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90184"/>
    <w:multiLevelType w:val="hybridMultilevel"/>
    <w:tmpl w:val="C03422E6"/>
    <w:lvl w:ilvl="0" w:tplc="A0C42E9E">
      <w:start w:val="1"/>
      <w:numFmt w:val="decimal"/>
      <w:lvlText w:val="%1."/>
      <w:lvlJc w:val="left"/>
      <w:pPr>
        <w:ind w:left="1080" w:hanging="720"/>
      </w:pPr>
      <w:rPr>
        <w:rFonts w:hint="default"/>
      </w:rPr>
    </w:lvl>
    <w:lvl w:ilvl="1" w:tplc="B1B61AC2">
      <w:start w:val="1"/>
      <w:numFmt w:val="lowerLetter"/>
      <w:lvlText w:val="%2."/>
      <w:lvlJc w:val="left"/>
      <w:pPr>
        <w:ind w:left="1440" w:hanging="360"/>
      </w:pPr>
    </w:lvl>
    <w:lvl w:ilvl="2" w:tplc="F77E21D8">
      <w:start w:val="1"/>
      <w:numFmt w:val="lowerRoman"/>
      <w:lvlText w:val="%3."/>
      <w:lvlJc w:val="right"/>
      <w:pPr>
        <w:ind w:left="2160" w:hanging="180"/>
      </w:pPr>
    </w:lvl>
    <w:lvl w:ilvl="3" w:tplc="D4C2BEF4" w:tentative="1">
      <w:start w:val="1"/>
      <w:numFmt w:val="decimal"/>
      <w:lvlText w:val="%4."/>
      <w:lvlJc w:val="left"/>
      <w:pPr>
        <w:ind w:left="2880" w:hanging="360"/>
      </w:pPr>
    </w:lvl>
    <w:lvl w:ilvl="4" w:tplc="5178E616" w:tentative="1">
      <w:start w:val="1"/>
      <w:numFmt w:val="lowerLetter"/>
      <w:lvlText w:val="%5."/>
      <w:lvlJc w:val="left"/>
      <w:pPr>
        <w:ind w:left="3600" w:hanging="360"/>
      </w:pPr>
    </w:lvl>
    <w:lvl w:ilvl="5" w:tplc="625CF8CC" w:tentative="1">
      <w:start w:val="1"/>
      <w:numFmt w:val="lowerRoman"/>
      <w:lvlText w:val="%6."/>
      <w:lvlJc w:val="right"/>
      <w:pPr>
        <w:ind w:left="4320" w:hanging="180"/>
      </w:pPr>
    </w:lvl>
    <w:lvl w:ilvl="6" w:tplc="52749E14" w:tentative="1">
      <w:start w:val="1"/>
      <w:numFmt w:val="decimal"/>
      <w:lvlText w:val="%7."/>
      <w:lvlJc w:val="left"/>
      <w:pPr>
        <w:ind w:left="5040" w:hanging="360"/>
      </w:pPr>
    </w:lvl>
    <w:lvl w:ilvl="7" w:tplc="E158A0EC" w:tentative="1">
      <w:start w:val="1"/>
      <w:numFmt w:val="lowerLetter"/>
      <w:lvlText w:val="%8."/>
      <w:lvlJc w:val="left"/>
      <w:pPr>
        <w:ind w:left="5760" w:hanging="360"/>
      </w:pPr>
    </w:lvl>
    <w:lvl w:ilvl="8" w:tplc="E6FA9374" w:tentative="1">
      <w:start w:val="1"/>
      <w:numFmt w:val="lowerRoman"/>
      <w:lvlText w:val="%9."/>
      <w:lvlJc w:val="right"/>
      <w:pPr>
        <w:ind w:left="6480" w:hanging="180"/>
      </w:pPr>
    </w:lvl>
  </w:abstractNum>
  <w:abstractNum w:abstractNumId="1" w15:restartNumberingAfterBreak="0">
    <w:nsid w:val="4D9E6596"/>
    <w:multiLevelType w:val="hybridMultilevel"/>
    <w:tmpl w:val="9E3A8A2E"/>
    <w:lvl w:ilvl="0" w:tplc="ECECA408">
      <w:start w:val="1"/>
      <w:numFmt w:val="decimal"/>
      <w:lvlText w:val="%1."/>
      <w:lvlJc w:val="left"/>
      <w:pPr>
        <w:ind w:left="720" w:hanging="360"/>
      </w:pPr>
      <w:rPr>
        <w:rFonts w:hint="default"/>
      </w:rPr>
    </w:lvl>
    <w:lvl w:ilvl="1" w:tplc="443AEE62" w:tentative="1">
      <w:start w:val="1"/>
      <w:numFmt w:val="lowerLetter"/>
      <w:lvlText w:val="%2."/>
      <w:lvlJc w:val="left"/>
      <w:pPr>
        <w:ind w:left="1440" w:hanging="360"/>
      </w:pPr>
    </w:lvl>
    <w:lvl w:ilvl="2" w:tplc="D3F603D8" w:tentative="1">
      <w:start w:val="1"/>
      <w:numFmt w:val="lowerRoman"/>
      <w:lvlText w:val="%3."/>
      <w:lvlJc w:val="right"/>
      <w:pPr>
        <w:ind w:left="2160" w:hanging="180"/>
      </w:pPr>
    </w:lvl>
    <w:lvl w:ilvl="3" w:tplc="CF5CA656" w:tentative="1">
      <w:start w:val="1"/>
      <w:numFmt w:val="decimal"/>
      <w:lvlText w:val="%4."/>
      <w:lvlJc w:val="left"/>
      <w:pPr>
        <w:ind w:left="2880" w:hanging="360"/>
      </w:pPr>
    </w:lvl>
    <w:lvl w:ilvl="4" w:tplc="BB9284FA" w:tentative="1">
      <w:start w:val="1"/>
      <w:numFmt w:val="lowerLetter"/>
      <w:lvlText w:val="%5."/>
      <w:lvlJc w:val="left"/>
      <w:pPr>
        <w:ind w:left="3600" w:hanging="360"/>
      </w:pPr>
    </w:lvl>
    <w:lvl w:ilvl="5" w:tplc="F1C812D2" w:tentative="1">
      <w:start w:val="1"/>
      <w:numFmt w:val="lowerRoman"/>
      <w:lvlText w:val="%6."/>
      <w:lvlJc w:val="right"/>
      <w:pPr>
        <w:ind w:left="4320" w:hanging="180"/>
      </w:pPr>
    </w:lvl>
    <w:lvl w:ilvl="6" w:tplc="66A2C122" w:tentative="1">
      <w:start w:val="1"/>
      <w:numFmt w:val="decimal"/>
      <w:lvlText w:val="%7."/>
      <w:lvlJc w:val="left"/>
      <w:pPr>
        <w:ind w:left="5040" w:hanging="360"/>
      </w:pPr>
    </w:lvl>
    <w:lvl w:ilvl="7" w:tplc="EFFE6476" w:tentative="1">
      <w:start w:val="1"/>
      <w:numFmt w:val="lowerLetter"/>
      <w:lvlText w:val="%8."/>
      <w:lvlJc w:val="left"/>
      <w:pPr>
        <w:ind w:left="5760" w:hanging="360"/>
      </w:pPr>
    </w:lvl>
    <w:lvl w:ilvl="8" w:tplc="6BD8B11E" w:tentative="1">
      <w:start w:val="1"/>
      <w:numFmt w:val="lowerRoman"/>
      <w:lvlText w:val="%9."/>
      <w:lvlJc w:val="right"/>
      <w:pPr>
        <w:ind w:left="6480" w:hanging="180"/>
      </w:pPr>
    </w:lvl>
  </w:abstractNum>
  <w:num w:numId="1" w16cid:durableId="101384297">
    <w:abstractNumId w:val="1"/>
  </w:num>
  <w:num w:numId="2" w16cid:durableId="1767657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EC"/>
    <w:rsid w:val="00747D57"/>
    <w:rsid w:val="00AE5259"/>
    <w:rsid w:val="00F6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C61DD"/>
  <w15:docId w15:val="{BDF287A8-DA6C-4D0E-B472-F5AA3C4D27E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049AF"/>
    <w:rPr>
      <w:color w:val="0000FF"/>
      <w:u w:val="single"/>
    </w:rPr>
  </w:style>
  <w:style w:type="character" w:customStyle="1" w:styleId="ListParagraphChar">
    <w:name w:val="List Paragraph Char"/>
    <w:basedOn w:val="DefaultParagraphFont"/>
    <w:link w:val="ListParagraph"/>
    <w:uiPriority w:val="34"/>
    <w:locked/>
    <w:rsid w:val="003049AF"/>
    <w:rPr>
      <w:rFonts w:eastAsiaTheme="minorEastAsia"/>
      <w:kern w:val="0"/>
      <w14:ligatures w14:val="none"/>
    </w:rPr>
  </w:style>
  <w:style w:type="character" w:customStyle="1" w:styleId="UnresolvedMention1">
    <w:name w:val="Unresolved Mention1"/>
    <w:basedOn w:val="DefaultParagraphFont"/>
    <w:uiPriority w:val="99"/>
    <w:semiHidden/>
    <w:unhideWhenUsed/>
    <w:rsid w:val="006875A4"/>
    <w:rPr>
      <w:color w:val="605E5C"/>
      <w:shd w:val="clear" w:color="auto" w:fill="E1DFDD"/>
    </w:rPr>
  </w:style>
  <w:style w:type="character" w:customStyle="1" w:styleId="UnresolvedMention2">
    <w:name w:val="Unresolved Mention2"/>
    <w:basedOn w:val="DefaultParagraphFont"/>
    <w:uiPriority w:val="99"/>
    <w:semiHidden/>
    <w:unhideWhenUsed/>
    <w:rsid w:val="00444094"/>
    <w:rPr>
      <w:color w:val="605E5C"/>
      <w:shd w:val="clear" w:color="auto" w:fill="E1DFDD"/>
    </w:rPr>
  </w:style>
  <w:style w:type="paragraph" w:customStyle="1" w:styleId="Default">
    <w:name w:val="Default"/>
    <w:rsid w:val="002510B8"/>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2">
    <w:name w:val="Table Grid2"/>
    <w:basedOn w:val="TableNormal"/>
    <w:next w:val="TableGrid"/>
    <w:rsid w:val="0046166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mailto:james.ferro@va.gov" TargetMode="Externa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1460</Words>
  <Characters>8324</Characters>
  <Application>Microsoft Office Word</Application>
  <DocSecurity>0</DocSecurity>
  <Lines>69</Lines>
  <Paragraphs>19</Paragraphs>
  <ScaleCrop>false</ScaleCrop>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Ferro, James A.</cp:lastModifiedBy>
  <cp:revision>2</cp:revision>
  <dcterms:created xsi:type="dcterms:W3CDTF">2026-04-27T14:57:00Z</dcterms:created>
  <dcterms:modified xsi:type="dcterms:W3CDTF">2026-04-27T14:59:00Z</dcterms:modified>
</cp:coreProperties>
</file>