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VRE Small Business - Surveillance Resources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36C10D26Q0081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6710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Benefits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Acquisition Division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1800 G Street NW</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61C04" w:rsidRPr="00EE5B77" w:rsidP="00761C04">
            <w:pPr>
              <w:spacing w:before="0"/>
              <w:rPr>
                <w:rFonts w:asciiTheme="minorHAnsi" w:hAnsiTheme="minorHAnsi" w:cstheme="minorHAnsi"/>
              </w:rPr>
            </w:pPr>
            <w:r>
              <w:rPr>
                <w:rFonts w:asciiTheme="minorHAnsi" w:hAnsiTheme="minorHAnsi" w:cstheme="minorHAnsi"/>
              </w:rPr>
              <w:t>Washington DC  20006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Harrison D Carter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harrison.carter@va.gov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407-487-6108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87F43" w:rsidRPr="00DD678A" w:rsidP="00387F43">
      <w:pPr>
        <w:spacing w:after="0"/>
        <w:rPr>
          <w:rFonts w:ascii="Times New Roman" w:hAnsi="Times New Roman" w:cs="Times New Roman"/>
        </w:rPr>
      </w:pPr>
      <w:r>
        <w:rPr>
          <w:rFonts w:ascii="Times New Roman" w:hAnsi="Times New Roman" w:cs="Times New Roman"/>
        </w:rPr>
        <w:t xml:space="preserve">A qualifying veteran has been approved for the acquisition of </w:t>
      </w:r>
      <w:r w:rsidRPr="00DD678A">
        <w:rPr>
          <w:rFonts w:ascii="Times New Roman" w:hAnsi="Times New Roman" w:cs="Times New Roman"/>
        </w:rPr>
        <w:t>equipment</w:t>
      </w:r>
      <w:r>
        <w:rPr>
          <w:rFonts w:ascii="Times New Roman" w:hAnsi="Times New Roman" w:cs="Times New Roman"/>
        </w:rPr>
        <w:t xml:space="preserve"> needed to help establish or enhance his self-employment to </w:t>
      </w:r>
      <w:r w:rsidRPr="00DD678A">
        <w:rPr>
          <w:rFonts w:ascii="Times New Roman" w:hAnsi="Times New Roman" w:cs="Times New Roman"/>
        </w:rPr>
        <w:t>operate effectively, fulfill client obligations, and sustain</w:t>
      </w:r>
    </w:p>
    <w:p w:rsidR="00387F43" w:rsidP="00387F43">
      <w:pPr>
        <w:spacing w:after="0"/>
        <w:rPr>
          <w:rFonts w:ascii="Times New Roman" w:hAnsi="Times New Roman" w:cs="Times New Roman"/>
        </w:rPr>
      </w:pPr>
      <w:r w:rsidRPr="00DD678A">
        <w:rPr>
          <w:rFonts w:ascii="Times New Roman" w:hAnsi="Times New Roman" w:cs="Times New Roman"/>
        </w:rPr>
        <w:t>investigative services</w:t>
      </w:r>
      <w:r>
        <w:rPr>
          <w:rFonts w:ascii="Times New Roman" w:hAnsi="Times New Roman" w:cs="Times New Roman"/>
        </w:rPr>
        <w:t xml:space="preserve">.  Absent this equipment, his capability </w:t>
      </w:r>
      <w:r w:rsidRPr="00DD678A">
        <w:rPr>
          <w:rFonts w:ascii="Times New Roman" w:hAnsi="Times New Roman" w:cs="Times New Roman"/>
        </w:rPr>
        <w:t>would be significantly impaired</w:t>
      </w:r>
      <w:r>
        <w:rPr>
          <w:rFonts w:ascii="Times New Roman" w:hAnsi="Times New Roman" w:cs="Times New Roman"/>
        </w:rPr>
        <w:t xml:space="preserve"> and </w:t>
      </w:r>
      <w:r w:rsidRPr="00DD678A">
        <w:rPr>
          <w:rFonts w:ascii="Times New Roman" w:hAnsi="Times New Roman" w:cs="Times New Roman"/>
        </w:rPr>
        <w:t xml:space="preserve"> potentially jeopardiz</w:t>
      </w:r>
      <w:r>
        <w:rPr>
          <w:rFonts w:ascii="Times New Roman" w:hAnsi="Times New Roman" w:cs="Times New Roman"/>
        </w:rPr>
        <w:t>e</w:t>
      </w:r>
      <w:r w:rsidRPr="00DD678A">
        <w:rPr>
          <w:rFonts w:ascii="Times New Roman" w:hAnsi="Times New Roman" w:cs="Times New Roman"/>
        </w:rPr>
        <w:t xml:space="preserve"> the success and</w:t>
      </w:r>
      <w:r>
        <w:rPr>
          <w:rFonts w:ascii="Times New Roman" w:hAnsi="Times New Roman" w:cs="Times New Roman"/>
        </w:rPr>
        <w:t xml:space="preserve"> </w:t>
      </w:r>
      <w:r w:rsidRPr="007D232A">
        <w:rPr>
          <w:rFonts w:ascii="Times New Roman" w:hAnsi="Times New Roman" w:cs="Times New Roman"/>
        </w:rPr>
        <w:t>viability of the business.</w:t>
      </w:r>
      <w:r>
        <w:rPr>
          <w:rFonts w:ascii="Times New Roman" w:hAnsi="Times New Roman" w:cs="Times New Roman"/>
        </w:rPr>
        <w:t xml:space="preserve">  </w:t>
      </w:r>
      <w:r w:rsidRPr="007D232A">
        <w:rPr>
          <w:rFonts w:ascii="Times New Roman" w:hAnsi="Times New Roman" w:cs="Times New Roman"/>
        </w:rPr>
        <w:t xml:space="preserve">Collectively, all items identified will be used to accomplish the following tasks: </w:t>
      </w:r>
    </w:p>
    <w:p w:rsidR="00387F43" w:rsidRPr="007D232A" w:rsidP="00387F43">
      <w:pPr>
        <w:spacing w:after="0"/>
        <w:rPr>
          <w:rFonts w:ascii="Times New Roman" w:hAnsi="Times New Roman" w:cs="Times New Roman"/>
        </w:rPr>
      </w:pP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Conduct technical surveillance countermeasures (TSCM) operations,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Perform stationary covert surveillance in outdoor environments,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Conduct elevated covert surveillance in areas such as, but not limited to parking lots, job sites, or public areas,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Perform discreet, ground-level surveillance in outdoor or landscaped areas,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Conduct mobile video surveillance and documenting interviews or site visits,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Allow handheld or body-worn use of equipment during covert surveillance during field operations,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 xml:space="preserve">Body-worn </w:t>
      </w:r>
      <w:r w:rsidRPr="007D232A">
        <w:rPr>
          <w:rFonts w:ascii="Times New Roman" w:hAnsi="Times New Roman" w:cs="Times New Roman"/>
        </w:rPr>
        <w:t>use</w:t>
      </w:r>
      <w:r w:rsidRPr="007D232A">
        <w:rPr>
          <w:rFonts w:ascii="Times New Roman" w:hAnsi="Times New Roman" w:cs="Times New Roman"/>
        </w:rPr>
        <w:t xml:space="preserve"> during covert surveillance during field operations,</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Accomplish high-quality evidence collection and detailed photo documentation,</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Process high-resolution surveillance and investigative videos, photos, operate multiple virtual machines for forensic analysis and secure environments, and support high-performance computing tasks integral to case reporting and operational continuity,</w:t>
      </w:r>
    </w:p>
    <w:p w:rsidR="00387F43" w:rsidRPr="007D232A"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Conduct mobile and field surveillance where stability and clarity of video footage are critical, and</w:t>
      </w:r>
    </w:p>
    <w:p w:rsidR="00387F43" w:rsidP="00387F43">
      <w:pPr>
        <w:pStyle w:val="ListParagraph"/>
        <w:numPr>
          <w:ilvl w:val="0"/>
          <w:numId w:val="1"/>
        </w:numPr>
        <w:spacing w:after="0"/>
        <w:rPr>
          <w:rFonts w:ascii="Times New Roman" w:hAnsi="Times New Roman" w:cs="Times New Roman"/>
        </w:rPr>
      </w:pPr>
      <w:r w:rsidRPr="007D232A">
        <w:rPr>
          <w:rFonts w:ascii="Times New Roman" w:hAnsi="Times New Roman" w:cs="Times New Roman"/>
        </w:rPr>
        <w:t>Conduct aerial surveillance, property documentation, accident scene mapping, and search operations.</w:t>
      </w:r>
    </w:p>
    <w:p w:rsidR="00387F43" w:rsidP="00387F43">
      <w:pPr>
        <w:spacing w:after="0"/>
        <w:rPr>
          <w:rFonts w:ascii="Times New Roman" w:hAnsi="Times New Roman" w:cs="Times New Roman"/>
        </w:rPr>
      </w:pPr>
    </w:p>
    <w:p w:rsidR="00387F43" w:rsidP="00387F43">
      <w:pPr>
        <w:spacing w:after="0"/>
        <w:rPr>
          <w:rFonts w:ascii="Times New Roman" w:hAnsi="Times New Roman" w:cs="Times New Roman"/>
        </w:rPr>
      </w:pPr>
      <w:r>
        <w:rPr>
          <w:rFonts w:ascii="Times New Roman" w:hAnsi="Times New Roman" w:cs="Times New Roman"/>
        </w:rPr>
        <w:t xml:space="preserve">A </w:t>
      </w:r>
      <w:r>
        <w:rPr>
          <w:rFonts w:ascii="Times New Roman" w:hAnsi="Times New Roman" w:cs="Times New Roman"/>
        </w:rPr>
        <w:t xml:space="preserve">request for information (RFI) </w:t>
      </w:r>
      <w:r>
        <w:rPr>
          <w:rFonts w:ascii="Times New Roman" w:hAnsi="Times New Roman" w:cs="Times New Roman"/>
        </w:rPr>
        <w:t xml:space="preserve">will be </w:t>
      </w:r>
      <w:r>
        <w:rPr>
          <w:rFonts w:ascii="Times New Roman" w:hAnsi="Times New Roman" w:cs="Times New Roman"/>
        </w:rPr>
        <w:t xml:space="preserve">posted for the purpose of determining whether the marketplace contains qualifying vendors, gauging vendor interest in competing for the requirement, and obtaining capability statements from vendors who are able to source, acquire, and facilitate delivery of ALL items identified in the listing provided.  </w:t>
      </w:r>
    </w:p>
    <w:p w:rsidR="00387F43" w:rsidP="00387F43">
      <w:pPr>
        <w:spacing w:after="0"/>
        <w:rPr>
          <w:rFonts w:ascii="Times New Roman" w:hAnsi="Times New Roman" w:cs="Times New Roman"/>
        </w:rPr>
      </w:pPr>
    </w:p>
    <w:p w:rsidR="00387F43" w:rsidP="00387F43">
      <w:pPr>
        <w:spacing w:after="0"/>
        <w:rPr>
          <w:rFonts w:ascii="Times New Roman" w:hAnsi="Times New Roman" w:cs="Times New Roman"/>
        </w:rPr>
      </w:pPr>
      <w:r>
        <w:rPr>
          <w:rFonts w:ascii="Times New Roman" w:hAnsi="Times New Roman" w:cs="Times New Roman"/>
        </w:rPr>
        <w:t>The Veterans Administration (VA) strives to source and do business with vendors which are certified as Service-Disabled Veteran Owned Small Businesses (SDVOSB) by the Small Business Administration or a VSOB.  In order to be eligible for award of a government contract, a vendor must be registered in and have an active accessible profile in the government’s System for Award Management (SAM.gov).  Interested vendors shall clearly state their size classification (e.g., SDVOSB, VOSB, etc.) for the anticipated NAICS code and ensure that information coincides with their current SAM.gov profile.</w:t>
      </w:r>
    </w:p>
    <w:p w:rsidR="00387F43" w:rsidP="00387F43">
      <w:pPr>
        <w:spacing w:after="0"/>
        <w:rPr>
          <w:rFonts w:ascii="Times New Roman" w:hAnsi="Times New Roman" w:cs="Times New Roman"/>
        </w:rPr>
      </w:pPr>
    </w:p>
    <w:p w:rsidR="008B1F5D" w:rsidRPr="00387F43" w:rsidP="00387F43">
      <w:pPr>
        <w:spacing w:after="0"/>
        <w:rPr>
          <w:rFonts w:ascii="Times New Roman" w:hAnsi="Times New Roman" w:cs="Times New Roman"/>
        </w:rPr>
      </w:pPr>
      <w:r>
        <w:rPr>
          <w:rFonts w:ascii="Times New Roman" w:hAnsi="Times New Roman" w:cs="Times New Roman"/>
        </w:rPr>
        <w:t>The North American Industry Classification System code identified for this requirement is 339999 All Other Miscellaneous Manufacturing (due item diversity) and product service code (PSC) 6710 – Cameras, Motion Picture (due to type items propensity).</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261A66"/>
    <w:multiLevelType w:val="hybridMultilevel"/>
    <w:tmpl w:val="10B8BDD0"/>
    <w:lvl w:ilvl="0">
      <w:start w:val="0"/>
      <w:numFmt w:val="bullet"/>
      <w:lvlText w:val="-"/>
      <w:lvlJc w:val="left"/>
      <w:pPr>
        <w:ind w:left="1080" w:hanging="360"/>
      </w:pPr>
      <w:rPr>
        <w:rFonts w:ascii="Aptos" w:hAnsi="Aptos" w:eastAsiaTheme="minorHAnsi" w:cstheme="minorBid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5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E5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5E"/>
    <w:rPr>
      <w:rFonts w:eastAsiaTheme="majorEastAsia" w:cstheme="majorBidi"/>
      <w:color w:val="272727" w:themeColor="text1" w:themeTint="D8"/>
    </w:rPr>
  </w:style>
  <w:style w:type="paragraph" w:styleId="Quote">
    <w:name w:val="Quote"/>
    <w:basedOn w:val="Normal"/>
    <w:next w:val="Normal"/>
    <w:link w:val="QuoteChar"/>
    <w:uiPriority w:val="29"/>
    <w:qFormat/>
    <w:rsid w:val="005E5F5E"/>
    <w:pPr>
      <w:spacing w:before="160"/>
      <w:jc w:val="center"/>
    </w:pPr>
    <w:rPr>
      <w:i/>
      <w:iCs/>
      <w:color w:val="404040" w:themeColor="text1" w:themeTint="BF"/>
    </w:rPr>
  </w:style>
  <w:style w:type="character" w:customStyle="1" w:styleId="QuoteChar">
    <w:name w:val="Quote Char"/>
    <w:basedOn w:val="DefaultParagraphFont"/>
    <w:link w:val="Quote"/>
    <w:uiPriority w:val="29"/>
    <w:rsid w:val="005E5F5E"/>
    <w:rPr>
      <w:i/>
      <w:iCs/>
      <w:color w:val="404040" w:themeColor="text1" w:themeTint="BF"/>
    </w:rPr>
  </w:style>
  <w:style w:type="paragraph" w:styleId="IntenseQuote">
    <w:name w:val="Intense Quote"/>
    <w:basedOn w:val="Normal"/>
    <w:next w:val="Normal"/>
    <w:link w:val="IntenseQuoteChar"/>
    <w:uiPriority w:val="30"/>
    <w:qFormat/>
    <w:rsid w:val="005E5F5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E5F5E"/>
    <w:rPr>
      <w:i/>
      <w:iCs/>
      <w:color w:val="366092" w:themeColor="accent1" w:themeShade="BF"/>
    </w:rPr>
  </w:style>
  <w:style w:type="character" w:styleId="IntenseReference">
    <w:name w:val="Intense Reference"/>
    <w:basedOn w:val="DefaultParagraphFont"/>
    <w:uiPriority w:val="32"/>
    <w:qFormat/>
    <w:rsid w:val="005E5F5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2026-04-27T22:15:47Z</dcterms:created>
  <dcterms:modified xsi:type="dcterms:W3CDTF">2026-04-27T22:15:47Z</dcterms:modified>
</cp:coreProperties>
</file>