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1415A" w14:textId="2A52D5EE" w:rsidR="00104D70" w:rsidRPr="00A202A4" w:rsidRDefault="003C712B" w:rsidP="007E088D">
      <w:pPr>
        <w:jc w:val="center"/>
        <w:rPr>
          <w:color w:val="000000" w:themeColor="text1"/>
        </w:rPr>
      </w:pPr>
      <w:r w:rsidRPr="003B5BD9">
        <w:t xml:space="preserve">SOURCES SOUGHT </w:t>
      </w:r>
      <w:r>
        <w:t>ANNOUNCEMENT</w:t>
      </w:r>
      <w:r w:rsidR="00AD35B4">
        <w:t xml:space="preserve"> </w:t>
      </w:r>
      <w:r w:rsidR="003269E2">
        <w:br/>
      </w:r>
    </w:p>
    <w:p w14:paraId="0BA1415B" w14:textId="109B5627" w:rsidR="00750977" w:rsidRPr="00A202A4" w:rsidRDefault="00076183" w:rsidP="00750977">
      <w:pPr>
        <w:autoSpaceDE w:val="0"/>
        <w:autoSpaceDN w:val="0"/>
        <w:rPr>
          <w:bCs/>
          <w:color w:val="000000" w:themeColor="text1"/>
        </w:rPr>
      </w:pPr>
      <w:r w:rsidRPr="00A202A4">
        <w:rPr>
          <w:color w:val="000000" w:themeColor="text1"/>
        </w:rPr>
        <w:t xml:space="preserve">The </w:t>
      </w:r>
      <w:r w:rsidR="00F345F5" w:rsidRPr="00A202A4">
        <w:rPr>
          <w:color w:val="000000" w:themeColor="text1"/>
        </w:rPr>
        <w:t>763</w:t>
      </w:r>
      <w:r w:rsidR="00F345F5" w:rsidRPr="00A202A4">
        <w:rPr>
          <w:color w:val="000000" w:themeColor="text1"/>
          <w:vertAlign w:val="superscript"/>
        </w:rPr>
        <w:t>rd</w:t>
      </w:r>
      <w:r w:rsidR="00F345F5" w:rsidRPr="00A202A4">
        <w:rPr>
          <w:color w:val="000000" w:themeColor="text1"/>
        </w:rPr>
        <w:t xml:space="preserve"> </w:t>
      </w:r>
      <w:r w:rsidR="005A01FD" w:rsidRPr="00A202A4">
        <w:rPr>
          <w:color w:val="000000" w:themeColor="text1"/>
        </w:rPr>
        <w:t xml:space="preserve">Enterprise Sourcing </w:t>
      </w:r>
      <w:r w:rsidR="00F345F5" w:rsidRPr="00A202A4">
        <w:rPr>
          <w:color w:val="000000" w:themeColor="text1"/>
        </w:rPr>
        <w:t xml:space="preserve">Squadron (763 </w:t>
      </w:r>
      <w:r w:rsidR="005A01FD" w:rsidRPr="00A202A4">
        <w:rPr>
          <w:color w:val="000000" w:themeColor="text1"/>
        </w:rPr>
        <w:t>ESS</w:t>
      </w:r>
      <w:r w:rsidR="00F345F5" w:rsidRPr="00A202A4">
        <w:rPr>
          <w:color w:val="000000" w:themeColor="text1"/>
        </w:rPr>
        <w:t>) i</w:t>
      </w:r>
      <w:r w:rsidRPr="00A202A4">
        <w:rPr>
          <w:bCs/>
          <w:color w:val="000000" w:themeColor="text1"/>
        </w:rPr>
        <w:t xml:space="preserve">s seeking </w:t>
      </w:r>
      <w:r w:rsidR="00B47D83" w:rsidRPr="00A202A4">
        <w:rPr>
          <w:bCs/>
          <w:color w:val="000000" w:themeColor="text1"/>
        </w:rPr>
        <w:t>sources</w:t>
      </w:r>
      <w:r w:rsidR="00DB0F17" w:rsidRPr="00A202A4">
        <w:rPr>
          <w:color w:val="000000" w:themeColor="text1"/>
        </w:rPr>
        <w:t xml:space="preserve"> to provide classroom and simulator training to USAF</w:t>
      </w:r>
      <w:r w:rsidR="00DB0F17" w:rsidRPr="00A202A4">
        <w:rPr>
          <w:color w:val="000000" w:themeColor="text1"/>
          <w:spacing w:val="-3"/>
        </w:rPr>
        <w:t xml:space="preserve"> </w:t>
      </w:r>
      <w:r w:rsidR="00DB0F17" w:rsidRPr="00A202A4">
        <w:rPr>
          <w:color w:val="000000" w:themeColor="text1"/>
        </w:rPr>
        <w:t>Flight</w:t>
      </w:r>
      <w:r w:rsidR="00DB0F17" w:rsidRPr="00A202A4">
        <w:rPr>
          <w:color w:val="000000" w:themeColor="text1"/>
          <w:spacing w:val="-1"/>
        </w:rPr>
        <w:t xml:space="preserve"> </w:t>
      </w:r>
      <w:r w:rsidR="00DB0F17" w:rsidRPr="00A202A4">
        <w:rPr>
          <w:color w:val="000000" w:themeColor="text1"/>
        </w:rPr>
        <w:t>Attendants</w:t>
      </w:r>
      <w:r w:rsidR="00DB0F17" w:rsidRPr="00A202A4">
        <w:rPr>
          <w:color w:val="000000" w:themeColor="text1"/>
          <w:spacing w:val="-2"/>
        </w:rPr>
        <w:t xml:space="preserve"> </w:t>
      </w:r>
      <w:r w:rsidR="00DB0F17" w:rsidRPr="00A202A4">
        <w:rPr>
          <w:color w:val="000000" w:themeColor="text1"/>
        </w:rPr>
        <w:t>for</w:t>
      </w:r>
      <w:r w:rsidR="00DB0F17" w:rsidRPr="00A202A4">
        <w:rPr>
          <w:color w:val="000000" w:themeColor="text1"/>
          <w:spacing w:val="-1"/>
        </w:rPr>
        <w:t xml:space="preserve"> </w:t>
      </w:r>
      <w:r w:rsidR="00DB0F17" w:rsidRPr="00A202A4">
        <w:rPr>
          <w:color w:val="000000" w:themeColor="text1"/>
        </w:rPr>
        <w:t>the</w:t>
      </w:r>
      <w:r w:rsidR="00DB0F17" w:rsidRPr="00A202A4">
        <w:rPr>
          <w:color w:val="000000" w:themeColor="text1"/>
          <w:spacing w:val="-2"/>
        </w:rPr>
        <w:t xml:space="preserve"> </w:t>
      </w:r>
      <w:r w:rsidR="00DB0F17" w:rsidRPr="00A202A4">
        <w:rPr>
          <w:color w:val="000000" w:themeColor="text1"/>
        </w:rPr>
        <w:t>Gulfstream</w:t>
      </w:r>
      <w:r w:rsidR="00DB0F17" w:rsidRPr="00A202A4">
        <w:rPr>
          <w:color w:val="000000" w:themeColor="text1"/>
          <w:spacing w:val="-1"/>
        </w:rPr>
        <w:t xml:space="preserve"> </w:t>
      </w:r>
      <w:r w:rsidR="00DB0F17" w:rsidRPr="00A202A4">
        <w:rPr>
          <w:color w:val="000000" w:themeColor="text1"/>
        </w:rPr>
        <w:t>V (C-37A) and Gulfstream 550 (C-37B). Training shall ensure the ability to safely egress passengers from an aircraft in an emergency</w:t>
      </w:r>
      <w:r w:rsidR="00DB0F17" w:rsidRPr="00A202A4">
        <w:rPr>
          <w:color w:val="000000" w:themeColor="text1"/>
          <w:spacing w:val="-15"/>
        </w:rPr>
        <w:t xml:space="preserve"> </w:t>
      </w:r>
      <w:r w:rsidR="00DB0F17" w:rsidRPr="00A202A4">
        <w:rPr>
          <w:color w:val="000000" w:themeColor="text1"/>
        </w:rPr>
        <w:t>situation.</w:t>
      </w:r>
      <w:r w:rsidR="00B47D83" w:rsidRPr="00A202A4">
        <w:rPr>
          <w:color w:val="000000" w:themeColor="text1"/>
        </w:rPr>
        <w:t xml:space="preserve"> </w:t>
      </w:r>
    </w:p>
    <w:p w14:paraId="0BA1415C" w14:textId="77777777" w:rsidR="00D567FB" w:rsidRPr="00A202A4" w:rsidRDefault="00D567FB" w:rsidP="00750977">
      <w:pPr>
        <w:autoSpaceDE w:val="0"/>
        <w:autoSpaceDN w:val="0"/>
        <w:rPr>
          <w:color w:val="000000" w:themeColor="text1"/>
        </w:rPr>
      </w:pPr>
    </w:p>
    <w:p w14:paraId="3CA24A14" w14:textId="45E1F4FF" w:rsidR="00C6198A" w:rsidRPr="00A202A4" w:rsidRDefault="00A33CB2" w:rsidP="00C6198A">
      <w:pPr>
        <w:rPr>
          <w:color w:val="000000" w:themeColor="text1"/>
        </w:rPr>
      </w:pPr>
      <w:r w:rsidRPr="00A202A4">
        <w:rPr>
          <w:b/>
          <w:color w:val="000000" w:themeColor="text1"/>
        </w:rPr>
        <w:t>C</w:t>
      </w:r>
      <w:r w:rsidR="00E07CB2" w:rsidRPr="00A202A4">
        <w:rPr>
          <w:b/>
          <w:color w:val="000000" w:themeColor="text1"/>
        </w:rPr>
        <w:t>ONTRACTING OFFICE ADDRESS</w:t>
      </w:r>
      <w:r w:rsidR="00151A7D" w:rsidRPr="00A202A4">
        <w:rPr>
          <w:b/>
          <w:color w:val="000000" w:themeColor="text1"/>
        </w:rPr>
        <w:t>:</w:t>
      </w:r>
    </w:p>
    <w:p w14:paraId="4F539CDB" w14:textId="7A918B84" w:rsidR="00C6198A" w:rsidRPr="00A202A4" w:rsidRDefault="00C6198A" w:rsidP="00C6198A">
      <w:pPr>
        <w:rPr>
          <w:color w:val="000000" w:themeColor="text1"/>
        </w:rPr>
      </w:pPr>
      <w:r w:rsidRPr="00A202A4">
        <w:rPr>
          <w:color w:val="000000" w:themeColor="text1"/>
        </w:rPr>
        <w:t>763d Enterprise Sourcing Squadron</w:t>
      </w:r>
    </w:p>
    <w:p w14:paraId="55B55380" w14:textId="77777777" w:rsidR="00C6198A" w:rsidRPr="00A202A4" w:rsidRDefault="00C6198A" w:rsidP="00C6198A">
      <w:pPr>
        <w:rPr>
          <w:color w:val="000000" w:themeColor="text1"/>
        </w:rPr>
      </w:pPr>
      <w:r w:rsidRPr="00A202A4">
        <w:rPr>
          <w:color w:val="000000" w:themeColor="text1"/>
        </w:rPr>
        <w:t xml:space="preserve">510 POW/MIA Drive, </w:t>
      </w:r>
    </w:p>
    <w:p w14:paraId="28513C74" w14:textId="77777777" w:rsidR="00C6198A" w:rsidRPr="00A202A4" w:rsidRDefault="00C6198A" w:rsidP="00C6198A">
      <w:pPr>
        <w:rPr>
          <w:color w:val="000000" w:themeColor="text1"/>
        </w:rPr>
      </w:pPr>
      <w:proofErr w:type="spellStart"/>
      <w:r w:rsidRPr="00A202A4">
        <w:rPr>
          <w:color w:val="000000" w:themeColor="text1"/>
        </w:rPr>
        <w:t>Bldg</w:t>
      </w:r>
      <w:proofErr w:type="spellEnd"/>
      <w:r w:rsidRPr="00A202A4">
        <w:rPr>
          <w:color w:val="000000" w:themeColor="text1"/>
        </w:rPr>
        <w:t xml:space="preserve"> P40, Suite E1004</w:t>
      </w:r>
    </w:p>
    <w:p w14:paraId="4F88F7A5" w14:textId="77777777" w:rsidR="00C6198A" w:rsidRPr="00A202A4" w:rsidRDefault="00C6198A" w:rsidP="00C6198A">
      <w:pPr>
        <w:rPr>
          <w:color w:val="000000" w:themeColor="text1"/>
        </w:rPr>
      </w:pPr>
      <w:r w:rsidRPr="00A202A4">
        <w:rPr>
          <w:color w:val="000000" w:themeColor="text1"/>
        </w:rPr>
        <w:t>Scott AFB, IL 62225-5022</w:t>
      </w:r>
    </w:p>
    <w:p w14:paraId="0BA1415E" w14:textId="77777777" w:rsidR="00D567FB" w:rsidRPr="00A202A4" w:rsidRDefault="00D567FB" w:rsidP="00E5038D">
      <w:pPr>
        <w:rPr>
          <w:b/>
          <w:color w:val="000000" w:themeColor="text1"/>
        </w:rPr>
      </w:pPr>
    </w:p>
    <w:p w14:paraId="0BA1415F" w14:textId="77777777" w:rsidR="006D3CD0" w:rsidRPr="00A202A4" w:rsidRDefault="006D3CD0" w:rsidP="00E5038D">
      <w:pPr>
        <w:rPr>
          <w:b/>
          <w:color w:val="000000" w:themeColor="text1"/>
        </w:rPr>
      </w:pPr>
      <w:r w:rsidRPr="00A202A4">
        <w:rPr>
          <w:b/>
          <w:color w:val="000000" w:themeColor="text1"/>
        </w:rPr>
        <w:t>INTRODUCTION:</w:t>
      </w:r>
    </w:p>
    <w:p w14:paraId="0BA14160" w14:textId="77777777" w:rsidR="009B1EC8" w:rsidRPr="00A202A4" w:rsidRDefault="009B1EC8" w:rsidP="00E5038D">
      <w:pPr>
        <w:rPr>
          <w:b/>
          <w:color w:val="000000" w:themeColor="text1"/>
        </w:rPr>
      </w:pPr>
    </w:p>
    <w:p w14:paraId="0BA14161" w14:textId="2499E558" w:rsidR="00142BD6" w:rsidRPr="00A202A4" w:rsidRDefault="00142BD6" w:rsidP="00142BD6">
      <w:pPr>
        <w:rPr>
          <w:color w:val="000000" w:themeColor="text1"/>
        </w:rPr>
      </w:pPr>
      <w:r w:rsidRPr="00A202A4">
        <w:rPr>
          <w:color w:val="000000" w:themeColor="text1"/>
        </w:rPr>
        <w:t>This is a SOUR</w:t>
      </w:r>
      <w:r w:rsidR="0097619C" w:rsidRPr="00A202A4">
        <w:rPr>
          <w:color w:val="000000" w:themeColor="text1"/>
        </w:rPr>
        <w:t>CES SOUGHT</w:t>
      </w:r>
      <w:r w:rsidRPr="00A202A4">
        <w:rPr>
          <w:color w:val="000000" w:themeColor="text1"/>
        </w:rPr>
        <w:t xml:space="preserve"> to determine the availability and technical capability of </w:t>
      </w:r>
      <w:r w:rsidR="007A0568" w:rsidRPr="00A202A4">
        <w:rPr>
          <w:color w:val="000000" w:themeColor="text1"/>
        </w:rPr>
        <w:t xml:space="preserve">large and </w:t>
      </w:r>
      <w:r w:rsidRPr="00A202A4">
        <w:rPr>
          <w:color w:val="000000" w:themeColor="text1"/>
        </w:rPr>
        <w:t xml:space="preserve">small businesses (including the following subsets, </w:t>
      </w:r>
      <w:r w:rsidR="00835FAE" w:rsidRPr="00A202A4">
        <w:rPr>
          <w:color w:val="000000" w:themeColor="text1"/>
        </w:rPr>
        <w:t xml:space="preserve">Small Disadvantaged Businesses, </w:t>
      </w:r>
      <w:r w:rsidRPr="00A202A4">
        <w:rPr>
          <w:color w:val="000000" w:themeColor="text1"/>
        </w:rPr>
        <w:t xml:space="preserve">HUBZone Firms; Certified 8(a), Service-Disabled Veteran-Owned Small Businesses and Woman Owned Small Business) to provide the required products and/or services. </w:t>
      </w:r>
    </w:p>
    <w:p w14:paraId="0BA14162" w14:textId="77777777" w:rsidR="00142BD6" w:rsidRPr="00A202A4" w:rsidRDefault="00142BD6" w:rsidP="00142BD6">
      <w:pPr>
        <w:rPr>
          <w:color w:val="000000" w:themeColor="text1"/>
        </w:rPr>
      </w:pPr>
    </w:p>
    <w:p w14:paraId="0BA14164" w14:textId="06563DB5" w:rsidR="009B1EC8" w:rsidRPr="00A202A4" w:rsidRDefault="009B1EC8" w:rsidP="009B1EC8">
      <w:pPr>
        <w:rPr>
          <w:color w:val="000000" w:themeColor="text1"/>
        </w:rPr>
      </w:pPr>
      <w:r w:rsidRPr="00A202A4">
        <w:rPr>
          <w:color w:val="000000" w:themeColor="text1"/>
        </w:rPr>
        <w:t>The</w:t>
      </w:r>
      <w:r w:rsidR="00533091" w:rsidRPr="00A202A4">
        <w:rPr>
          <w:color w:val="000000" w:themeColor="text1"/>
        </w:rPr>
        <w:t xml:space="preserve"> 763</w:t>
      </w:r>
      <w:r w:rsidR="00533091" w:rsidRPr="00A202A4">
        <w:rPr>
          <w:color w:val="000000" w:themeColor="text1"/>
          <w:vertAlign w:val="superscript"/>
        </w:rPr>
        <w:t>rd</w:t>
      </w:r>
      <w:r w:rsidR="00533091" w:rsidRPr="00A202A4">
        <w:rPr>
          <w:color w:val="000000" w:themeColor="text1"/>
        </w:rPr>
        <w:t xml:space="preserve"> </w:t>
      </w:r>
      <w:r w:rsidR="005A01FD" w:rsidRPr="00A202A4">
        <w:rPr>
          <w:color w:val="000000" w:themeColor="text1"/>
        </w:rPr>
        <w:t>ESS</w:t>
      </w:r>
      <w:r w:rsidR="00D567FB" w:rsidRPr="00A202A4">
        <w:rPr>
          <w:color w:val="000000" w:themeColor="text1"/>
        </w:rPr>
        <w:t xml:space="preserve"> </w:t>
      </w:r>
      <w:r w:rsidRPr="00A202A4">
        <w:rPr>
          <w:color w:val="000000" w:themeColor="text1"/>
        </w:rPr>
        <w:t xml:space="preserve">is </w:t>
      </w:r>
      <w:r w:rsidR="00C309EC" w:rsidRPr="00A202A4">
        <w:rPr>
          <w:color w:val="000000" w:themeColor="text1"/>
        </w:rPr>
        <w:t>seeking</w:t>
      </w:r>
      <w:r w:rsidRPr="00A202A4">
        <w:rPr>
          <w:color w:val="000000" w:themeColor="text1"/>
        </w:rPr>
        <w:t xml:space="preserve"> potential sources </w:t>
      </w:r>
      <w:r w:rsidR="00C309EC" w:rsidRPr="00A202A4">
        <w:rPr>
          <w:color w:val="000000" w:themeColor="text1"/>
        </w:rPr>
        <w:t>who</w:t>
      </w:r>
      <w:r w:rsidRPr="00A202A4">
        <w:rPr>
          <w:color w:val="000000" w:themeColor="text1"/>
        </w:rPr>
        <w:t xml:space="preserve"> </w:t>
      </w:r>
      <w:r w:rsidR="00C309EC" w:rsidRPr="00A202A4">
        <w:rPr>
          <w:color w:val="000000" w:themeColor="text1"/>
        </w:rPr>
        <w:t xml:space="preserve">can </w:t>
      </w:r>
      <w:r w:rsidR="00677A4F" w:rsidRPr="00A202A4">
        <w:rPr>
          <w:color w:val="000000" w:themeColor="text1"/>
        </w:rPr>
        <w:t>provid</w:t>
      </w:r>
      <w:r w:rsidR="00C309EC" w:rsidRPr="00A202A4">
        <w:rPr>
          <w:color w:val="000000" w:themeColor="text1"/>
        </w:rPr>
        <w:t xml:space="preserve">e a training plan which offers professional in-depth aircraft classroom and egress simulator training </w:t>
      </w:r>
      <w:r w:rsidR="00525852" w:rsidRPr="00A202A4">
        <w:rPr>
          <w:color w:val="000000" w:themeColor="text1"/>
        </w:rPr>
        <w:t xml:space="preserve">(initial and refresher training) </w:t>
      </w:r>
      <w:r w:rsidR="00C309EC" w:rsidRPr="00A202A4">
        <w:rPr>
          <w:color w:val="000000" w:themeColor="text1"/>
        </w:rPr>
        <w:t xml:space="preserve">on USAF aircraft, Gulfstream V (C-37A) and Gulfstream 550 (C-37B), in accordance with the USAF Cabin Operating Manual (COM) with particular focus on the flight attendant emergency procedures and emergency equipment. The contractor must base the training plan and the requirements of all tasks in the Performance Work Statement (PWS) on the USAF COM for each aircraft Mission Designation Series (MDS). Flight attendant training shall provide a thorough understanding and ability to perform all required flight attendant tasks when confronted with emergency conditions. </w:t>
      </w:r>
      <w:r w:rsidR="00DB0430" w:rsidRPr="00A202A4">
        <w:rPr>
          <w:color w:val="000000" w:themeColor="text1"/>
        </w:rPr>
        <w:t>The primary tasks that will be taught through this training are Egress Aircrew Flight Equipment (AFE), Fire Fighting Procedures/</w:t>
      </w:r>
      <w:r w:rsidR="00D400B4" w:rsidRPr="00A202A4">
        <w:rPr>
          <w:color w:val="000000" w:themeColor="text1"/>
        </w:rPr>
        <w:t>Training</w:t>
      </w:r>
      <w:r w:rsidR="00DB0430" w:rsidRPr="00A202A4">
        <w:rPr>
          <w:color w:val="000000" w:themeColor="text1"/>
        </w:rPr>
        <w:t>, Ditching Procedures/Training,</w:t>
      </w:r>
      <w:r w:rsidR="00533091" w:rsidRPr="00A202A4">
        <w:rPr>
          <w:color w:val="000000" w:themeColor="text1"/>
        </w:rPr>
        <w:t xml:space="preserve"> </w:t>
      </w:r>
      <w:r w:rsidR="009B3B08" w:rsidRPr="00A202A4">
        <w:rPr>
          <w:color w:val="000000" w:themeColor="text1"/>
        </w:rPr>
        <w:t xml:space="preserve">Emergency Procedures, Aircraft Systems Training, Hazardous Materials Training, In-flight Illness Training, </w:t>
      </w:r>
      <w:r w:rsidR="0031733B" w:rsidRPr="00A202A4">
        <w:rPr>
          <w:color w:val="000000" w:themeColor="text1"/>
        </w:rPr>
        <w:t xml:space="preserve">and Water Survival Training. </w:t>
      </w:r>
      <w:r w:rsidR="00533091" w:rsidRPr="00A202A4">
        <w:rPr>
          <w:color w:val="000000" w:themeColor="text1"/>
        </w:rPr>
        <w:t>This support is necessary</w:t>
      </w:r>
      <w:r w:rsidR="00143B7B" w:rsidRPr="00A202A4">
        <w:rPr>
          <w:color w:val="000000" w:themeColor="text1"/>
        </w:rPr>
        <w:t xml:space="preserve"> to assist the</w:t>
      </w:r>
      <w:r w:rsidR="00533091" w:rsidRPr="00A202A4">
        <w:rPr>
          <w:color w:val="000000" w:themeColor="text1"/>
        </w:rPr>
        <w:t xml:space="preserve"> </w:t>
      </w:r>
      <w:r w:rsidR="002172FB" w:rsidRPr="00A202A4">
        <w:rPr>
          <w:color w:val="000000" w:themeColor="text1"/>
        </w:rPr>
        <w:t xml:space="preserve">Operational Support Airlift and Executive Airlift (OSA/EA) </w:t>
      </w:r>
      <w:r w:rsidR="001F226D" w:rsidRPr="00A202A4">
        <w:rPr>
          <w:color w:val="000000" w:themeColor="text1"/>
        </w:rPr>
        <w:t>division with</w:t>
      </w:r>
      <w:r w:rsidR="002172FB" w:rsidRPr="00A202A4">
        <w:rPr>
          <w:color w:val="000000" w:themeColor="text1"/>
        </w:rPr>
        <w:t xml:space="preserve"> transportation to high-level government employees and DoD officials</w:t>
      </w:r>
      <w:r w:rsidR="00CD0843" w:rsidRPr="00A202A4">
        <w:rPr>
          <w:color w:val="000000" w:themeColor="text1"/>
        </w:rPr>
        <w:t>.</w:t>
      </w:r>
    </w:p>
    <w:p w14:paraId="0BA14165" w14:textId="77777777" w:rsidR="009B1EC8" w:rsidRPr="00A202A4" w:rsidRDefault="009B1EC8" w:rsidP="00E5038D">
      <w:pPr>
        <w:rPr>
          <w:color w:val="000000" w:themeColor="text1"/>
        </w:rPr>
      </w:pPr>
    </w:p>
    <w:p w14:paraId="0BA14166" w14:textId="77777777" w:rsidR="009B1EC8" w:rsidRPr="00A202A4" w:rsidRDefault="009B1EC8" w:rsidP="009B1EC8">
      <w:pPr>
        <w:rPr>
          <w:color w:val="000000" w:themeColor="text1"/>
        </w:rPr>
      </w:pPr>
      <w:r w:rsidRPr="00A202A4">
        <w:rPr>
          <w:b/>
          <w:color w:val="000000" w:themeColor="text1"/>
        </w:rPr>
        <w:t>DISCLAIMER:</w:t>
      </w:r>
      <w:r w:rsidRPr="00A202A4">
        <w:rPr>
          <w:color w:val="000000" w:themeColor="text1"/>
        </w:rPr>
        <w:t xml:space="preserve"> </w:t>
      </w:r>
    </w:p>
    <w:p w14:paraId="0BA14167" w14:textId="77777777" w:rsidR="009B1EC8" w:rsidRPr="00A202A4" w:rsidRDefault="009B1EC8" w:rsidP="009B1EC8">
      <w:pPr>
        <w:rPr>
          <w:color w:val="000000" w:themeColor="text1"/>
        </w:rPr>
      </w:pPr>
      <w:r w:rsidRPr="00A202A4">
        <w:rPr>
          <w:color w:val="000000" w:themeColor="text1"/>
        </w:rPr>
        <w:t xml:space="preserve"> </w:t>
      </w:r>
    </w:p>
    <w:p w14:paraId="0BA14168" w14:textId="407CD6CB" w:rsidR="009B1EC8" w:rsidRPr="00A202A4" w:rsidRDefault="009B1EC8" w:rsidP="009B1EC8">
      <w:pPr>
        <w:rPr>
          <w:color w:val="000000" w:themeColor="text1"/>
        </w:rPr>
      </w:pPr>
      <w:r w:rsidRPr="00A202A4">
        <w:rPr>
          <w:color w:val="000000" w:themeColor="text1"/>
        </w:rPr>
        <w:t xml:space="preserve">THIS SOURCES SOUGHT IS FOR INFORMATIONAL PURPOSES ONLY. THIS IS NOT A REQUEST FOR PROPOSAL.  IT DOES NOT CONSTITUTE </w:t>
      </w:r>
      <w:r w:rsidR="00C61539">
        <w:rPr>
          <w:color w:val="000000" w:themeColor="text1"/>
        </w:rPr>
        <w:t xml:space="preserve">AS </w:t>
      </w:r>
      <w:proofErr w:type="gramStart"/>
      <w:r w:rsidRPr="00A202A4">
        <w:rPr>
          <w:color w:val="000000" w:themeColor="text1"/>
        </w:rPr>
        <w:t>A SOLICITATION</w:t>
      </w:r>
      <w:proofErr w:type="gramEnd"/>
      <w:r w:rsidRPr="00A202A4">
        <w:rPr>
          <w:color w:val="000000" w:themeColor="text1"/>
        </w:rPr>
        <w:t xml:space="preserve"> AND SHALL NOT BE CONSTRUED AS A COMMITMENT BY THE GOVERNMENT.  RESPONSES IN ANY FORM ARE NOT OFFERS AND THE GOVERNMENT IS UNDER NO OBLIGATION TO AWARD A CONTRACT AS A RESULT OF THIS ANNOUNCEMENT.  NO FUNDS ARE AVAILABLE TO PAY FOR PREPARATION OF RESPONSES TO THIS ANNOUNCEMENT.  ANY </w:t>
      </w:r>
      <w:r w:rsidRPr="00A202A4">
        <w:rPr>
          <w:color w:val="000000" w:themeColor="text1"/>
        </w:rPr>
        <w:lastRenderedPageBreak/>
        <w:t>INFORMATION SUBMITTED BY RESPONDENTS TO THIS TECHNICAL DESCRIPTION IS STRICTLY VOLUNTARY.</w:t>
      </w:r>
    </w:p>
    <w:p w14:paraId="0BA14169" w14:textId="77777777" w:rsidR="009B1EC8" w:rsidRPr="00A202A4" w:rsidRDefault="009B1EC8" w:rsidP="00E5038D">
      <w:pPr>
        <w:rPr>
          <w:color w:val="000000" w:themeColor="text1"/>
        </w:rPr>
      </w:pPr>
    </w:p>
    <w:p w14:paraId="0BA1416A" w14:textId="366AD17A" w:rsidR="009B1EC8" w:rsidRPr="00A202A4" w:rsidRDefault="007D72B1" w:rsidP="00E5038D">
      <w:pPr>
        <w:rPr>
          <w:b/>
          <w:color w:val="000000" w:themeColor="text1"/>
        </w:rPr>
      </w:pPr>
      <w:r w:rsidRPr="00A202A4">
        <w:rPr>
          <w:b/>
          <w:color w:val="000000" w:themeColor="text1"/>
        </w:rPr>
        <w:t>CONTRACT/</w:t>
      </w:r>
      <w:r w:rsidR="009B1EC8" w:rsidRPr="00A202A4">
        <w:rPr>
          <w:b/>
          <w:color w:val="000000" w:themeColor="text1"/>
        </w:rPr>
        <w:t>PROGRAM BACKGROUND:</w:t>
      </w:r>
    </w:p>
    <w:p w14:paraId="0BA1416B" w14:textId="77777777" w:rsidR="008F17C3" w:rsidRPr="00A202A4" w:rsidRDefault="008F17C3" w:rsidP="008F17C3">
      <w:pPr>
        <w:rPr>
          <w:b/>
          <w:color w:val="000000" w:themeColor="text1"/>
        </w:rPr>
      </w:pPr>
    </w:p>
    <w:p w14:paraId="0BA1416C" w14:textId="6BB9ABF9" w:rsidR="008F17C3" w:rsidRPr="00A202A4" w:rsidRDefault="008F17C3" w:rsidP="00E27C0C">
      <w:pPr>
        <w:rPr>
          <w:color w:val="000000" w:themeColor="text1"/>
        </w:rPr>
      </w:pPr>
      <w:r w:rsidRPr="00A202A4">
        <w:rPr>
          <w:color w:val="000000" w:themeColor="text1"/>
        </w:rPr>
        <w:t>Contract Number:</w:t>
      </w:r>
      <w:r w:rsidR="00CD0843" w:rsidRPr="00A202A4">
        <w:rPr>
          <w:color w:val="000000" w:themeColor="text1"/>
        </w:rPr>
        <w:t xml:space="preserve"> FA445223D0003</w:t>
      </w:r>
    </w:p>
    <w:p w14:paraId="0BA1416D" w14:textId="3BE21100" w:rsidR="008F17C3" w:rsidRPr="00A202A4" w:rsidRDefault="008F17C3" w:rsidP="00E27C0C">
      <w:pPr>
        <w:rPr>
          <w:color w:val="000000" w:themeColor="text1"/>
        </w:rPr>
      </w:pPr>
      <w:r w:rsidRPr="00A202A4">
        <w:rPr>
          <w:color w:val="000000" w:themeColor="text1"/>
        </w:rPr>
        <w:t xml:space="preserve">Contract Type: </w:t>
      </w:r>
      <w:r w:rsidR="00CD0843" w:rsidRPr="00A202A4">
        <w:rPr>
          <w:color w:val="000000" w:themeColor="text1"/>
        </w:rPr>
        <w:t>Firm Fixed Price</w:t>
      </w:r>
    </w:p>
    <w:p w14:paraId="0BA1416E" w14:textId="11670C8F" w:rsidR="008F17C3" w:rsidRPr="00A202A4" w:rsidRDefault="008F17C3" w:rsidP="00E27C0C">
      <w:pPr>
        <w:rPr>
          <w:color w:val="000000" w:themeColor="text1"/>
        </w:rPr>
      </w:pPr>
      <w:r w:rsidRPr="00A202A4">
        <w:rPr>
          <w:color w:val="000000" w:themeColor="text1"/>
        </w:rPr>
        <w:t xml:space="preserve">Incumbent and their size: </w:t>
      </w:r>
      <w:r w:rsidR="002D4558" w:rsidRPr="00A202A4">
        <w:rPr>
          <w:color w:val="000000" w:themeColor="text1"/>
        </w:rPr>
        <w:t>Flight Safety International Inc.</w:t>
      </w:r>
    </w:p>
    <w:p w14:paraId="0BA1416F" w14:textId="5FDCBD5F" w:rsidR="008F17C3" w:rsidRPr="00A202A4" w:rsidRDefault="008F17C3" w:rsidP="00E27C0C">
      <w:pPr>
        <w:rPr>
          <w:color w:val="000000" w:themeColor="text1"/>
        </w:rPr>
      </w:pPr>
      <w:r w:rsidRPr="00A202A4">
        <w:rPr>
          <w:color w:val="000000" w:themeColor="text1"/>
        </w:rPr>
        <w:t xml:space="preserve">Method of previous acquisition: </w:t>
      </w:r>
      <w:r w:rsidR="002D4558" w:rsidRPr="00A202A4">
        <w:rPr>
          <w:color w:val="000000" w:themeColor="text1"/>
        </w:rPr>
        <w:t>Full and Open Competition</w:t>
      </w:r>
    </w:p>
    <w:p w14:paraId="0BA14170" w14:textId="7EA55F2D" w:rsidR="008F17C3" w:rsidRPr="00A202A4" w:rsidRDefault="00BB7883" w:rsidP="008F17C3">
      <w:pPr>
        <w:rPr>
          <w:color w:val="000000" w:themeColor="text1"/>
        </w:rPr>
      </w:pPr>
      <w:r w:rsidRPr="00A202A4">
        <w:rPr>
          <w:color w:val="000000" w:themeColor="text1"/>
        </w:rPr>
        <w:t>Current Ordering Period: 1 January 2023 – 31 December 2028</w:t>
      </w:r>
    </w:p>
    <w:p w14:paraId="50A281C6" w14:textId="77777777" w:rsidR="00BB7883" w:rsidRPr="00A202A4" w:rsidRDefault="00BB7883" w:rsidP="008F17C3">
      <w:pPr>
        <w:rPr>
          <w:color w:val="000000" w:themeColor="text1"/>
        </w:rPr>
      </w:pPr>
    </w:p>
    <w:p w14:paraId="0BA14171" w14:textId="42E99C47" w:rsidR="008F17C3" w:rsidRPr="00A202A4" w:rsidRDefault="00665E5E" w:rsidP="008F17C3">
      <w:pPr>
        <w:rPr>
          <w:color w:val="000000" w:themeColor="text1"/>
        </w:rPr>
      </w:pPr>
      <w:r w:rsidRPr="00A202A4">
        <w:rPr>
          <w:color w:val="000000" w:themeColor="text1"/>
        </w:rPr>
        <w:t>The current effort provides classroom and simulator training to USAF</w:t>
      </w:r>
      <w:r w:rsidRPr="00A202A4">
        <w:rPr>
          <w:color w:val="000000" w:themeColor="text1"/>
          <w:spacing w:val="-3"/>
        </w:rPr>
        <w:t xml:space="preserve"> </w:t>
      </w:r>
      <w:r w:rsidRPr="00A202A4">
        <w:rPr>
          <w:color w:val="000000" w:themeColor="text1"/>
        </w:rPr>
        <w:t>Flight</w:t>
      </w:r>
      <w:r w:rsidRPr="00A202A4">
        <w:rPr>
          <w:color w:val="000000" w:themeColor="text1"/>
          <w:spacing w:val="-1"/>
        </w:rPr>
        <w:t xml:space="preserve"> </w:t>
      </w:r>
      <w:r w:rsidRPr="00A202A4">
        <w:rPr>
          <w:color w:val="000000" w:themeColor="text1"/>
        </w:rPr>
        <w:t>Attendants</w:t>
      </w:r>
      <w:r w:rsidRPr="00A202A4">
        <w:rPr>
          <w:color w:val="000000" w:themeColor="text1"/>
          <w:spacing w:val="-2"/>
        </w:rPr>
        <w:t xml:space="preserve"> </w:t>
      </w:r>
      <w:r w:rsidRPr="00A202A4">
        <w:rPr>
          <w:color w:val="000000" w:themeColor="text1"/>
        </w:rPr>
        <w:t>for</w:t>
      </w:r>
      <w:r w:rsidRPr="00A202A4">
        <w:rPr>
          <w:color w:val="000000" w:themeColor="text1"/>
          <w:spacing w:val="-1"/>
        </w:rPr>
        <w:t xml:space="preserve"> </w:t>
      </w:r>
      <w:r w:rsidRPr="00A202A4">
        <w:rPr>
          <w:color w:val="000000" w:themeColor="text1"/>
        </w:rPr>
        <w:t>the</w:t>
      </w:r>
      <w:r w:rsidRPr="00A202A4">
        <w:rPr>
          <w:color w:val="000000" w:themeColor="text1"/>
          <w:spacing w:val="-2"/>
        </w:rPr>
        <w:t xml:space="preserve"> </w:t>
      </w:r>
      <w:r w:rsidRPr="00A202A4">
        <w:rPr>
          <w:color w:val="000000" w:themeColor="text1"/>
        </w:rPr>
        <w:t>Gulfstream</w:t>
      </w:r>
      <w:r w:rsidRPr="00A202A4">
        <w:rPr>
          <w:color w:val="000000" w:themeColor="text1"/>
          <w:spacing w:val="-1"/>
        </w:rPr>
        <w:t xml:space="preserve"> </w:t>
      </w:r>
      <w:r w:rsidRPr="00A202A4">
        <w:rPr>
          <w:color w:val="000000" w:themeColor="text1"/>
        </w:rPr>
        <w:t>V (C-37A) and Gulfstream 550 (C-37B).</w:t>
      </w:r>
    </w:p>
    <w:p w14:paraId="0BA14172" w14:textId="77777777" w:rsidR="008F17C3" w:rsidRPr="00A202A4" w:rsidRDefault="008F17C3" w:rsidP="008F17C3">
      <w:pPr>
        <w:rPr>
          <w:color w:val="000000" w:themeColor="text1"/>
        </w:rPr>
      </w:pPr>
    </w:p>
    <w:p w14:paraId="0BA14173" w14:textId="41129C70" w:rsidR="008F17C3" w:rsidRPr="00A202A4" w:rsidRDefault="00476A2F" w:rsidP="008F17C3">
      <w:pPr>
        <w:rPr>
          <w:color w:val="000000" w:themeColor="text1"/>
        </w:rPr>
      </w:pPr>
      <w:r w:rsidRPr="00A202A4">
        <w:rPr>
          <w:color w:val="000000" w:themeColor="text1"/>
        </w:rPr>
        <w:t>Anticipated Period of Performance: 1 January 202</w:t>
      </w:r>
      <w:r w:rsidR="00BB7883" w:rsidRPr="00A202A4">
        <w:rPr>
          <w:color w:val="000000" w:themeColor="text1"/>
        </w:rPr>
        <w:t>8 – 31 December 2032</w:t>
      </w:r>
    </w:p>
    <w:p w14:paraId="0BA14174" w14:textId="77777777" w:rsidR="00FD0D5B" w:rsidRPr="00A202A4" w:rsidRDefault="00FD0D5B" w:rsidP="00E5038D">
      <w:pPr>
        <w:rPr>
          <w:b/>
          <w:color w:val="000000" w:themeColor="text1"/>
        </w:rPr>
      </w:pPr>
    </w:p>
    <w:p w14:paraId="0BA14175" w14:textId="7E1C3953" w:rsidR="009B1EC8" w:rsidRPr="00A202A4" w:rsidRDefault="009B1EC8" w:rsidP="00E5038D">
      <w:pPr>
        <w:rPr>
          <w:b/>
          <w:color w:val="000000" w:themeColor="text1"/>
        </w:rPr>
      </w:pPr>
      <w:r w:rsidRPr="00A202A4">
        <w:rPr>
          <w:b/>
          <w:color w:val="000000" w:themeColor="text1"/>
        </w:rPr>
        <w:t xml:space="preserve">REQUIRED </w:t>
      </w:r>
      <w:r w:rsidR="00A202A4" w:rsidRPr="00A202A4">
        <w:rPr>
          <w:b/>
          <w:color w:val="000000" w:themeColor="text1"/>
        </w:rPr>
        <w:t xml:space="preserve">CAPABILITIES: </w:t>
      </w:r>
    </w:p>
    <w:p w14:paraId="0BA14176" w14:textId="77777777" w:rsidR="009B1EC8" w:rsidRPr="00A202A4" w:rsidRDefault="009B1EC8" w:rsidP="00E5038D">
      <w:pPr>
        <w:rPr>
          <w:color w:val="000000" w:themeColor="text1"/>
        </w:rPr>
      </w:pPr>
    </w:p>
    <w:p w14:paraId="0BA14178" w14:textId="71543DBB" w:rsidR="009B1EC8" w:rsidRPr="00A202A4" w:rsidRDefault="00BD3DB5" w:rsidP="009B1EC8">
      <w:pPr>
        <w:rPr>
          <w:color w:val="000000" w:themeColor="text1"/>
        </w:rPr>
      </w:pPr>
      <w:r w:rsidRPr="00A202A4">
        <w:rPr>
          <w:color w:val="000000" w:themeColor="text1"/>
        </w:rPr>
        <w:t>The primary tasks that will be taught through this training are Egress Aircrew Flight Equipment (AFE), Fire Fighting Procedures/Training, Ditching Procedures/Training, Emergency Procedures, Aircraft Systems Training, Hazardous Materials Training, In-flight Illness Training, and Water Survival Training. This support is necessary to assist the Operational Support Airlift and Executive Airlift (OSA/EA) division with transportation to high-level government employees and DoD officials.</w:t>
      </w:r>
    </w:p>
    <w:p w14:paraId="0BA14179" w14:textId="77777777" w:rsidR="009B1EC8" w:rsidRPr="00A202A4" w:rsidRDefault="009B1EC8" w:rsidP="009B1EC8">
      <w:pPr>
        <w:rPr>
          <w:color w:val="000000" w:themeColor="text1"/>
        </w:rPr>
      </w:pPr>
    </w:p>
    <w:p w14:paraId="0BA1417A" w14:textId="25A400DA" w:rsidR="002B473B" w:rsidRPr="00A202A4" w:rsidRDefault="002B473B" w:rsidP="002B473B">
      <w:pPr>
        <w:spacing w:after="200" w:line="276" w:lineRule="auto"/>
        <w:rPr>
          <w:rFonts w:eastAsiaTheme="minorHAnsi"/>
          <w:color w:val="000000" w:themeColor="text1"/>
        </w:rPr>
      </w:pPr>
      <w:r w:rsidRPr="00A202A4">
        <w:rPr>
          <w:rFonts w:eastAsiaTheme="minorHAnsi"/>
          <w:color w:val="000000" w:themeColor="text1"/>
        </w:rPr>
        <w:t xml:space="preserve">The table below lists all of the main technical/task requirements of the Sources Sought Notice Draft PWS.  You must identify the percentage of the task that your company can accomplish and include supporting information which demonstrates your capabilities to meet that percentage.  Supporting information </w:t>
      </w:r>
      <w:proofErr w:type="gramStart"/>
      <w:r w:rsidRPr="00A202A4">
        <w:rPr>
          <w:rFonts w:eastAsiaTheme="minorHAnsi"/>
          <w:color w:val="000000" w:themeColor="text1"/>
        </w:rPr>
        <w:t>shall</w:t>
      </w:r>
      <w:proofErr w:type="gramEnd"/>
      <w:r w:rsidRPr="00A202A4">
        <w:rPr>
          <w:rFonts w:eastAsiaTheme="minorHAnsi"/>
          <w:color w:val="000000" w:themeColor="text1"/>
        </w:rPr>
        <w:t xml:space="preserve"> not reiterate the language of the tasks provided in </w:t>
      </w:r>
      <w:proofErr w:type="gramStart"/>
      <w:r w:rsidRPr="00A202A4">
        <w:rPr>
          <w:rFonts w:eastAsiaTheme="minorHAnsi"/>
          <w:color w:val="000000" w:themeColor="text1"/>
        </w:rPr>
        <w:t>the Draft</w:t>
      </w:r>
      <w:proofErr w:type="gramEnd"/>
      <w:r w:rsidRPr="00A202A4">
        <w:rPr>
          <w:rFonts w:eastAsiaTheme="minorHAnsi"/>
          <w:color w:val="000000" w:themeColor="text1"/>
        </w:rPr>
        <w:t xml:space="preserve"> PWS, but rather, it </w:t>
      </w:r>
      <w:proofErr w:type="gramStart"/>
      <w:r w:rsidRPr="00A202A4">
        <w:rPr>
          <w:rFonts w:eastAsiaTheme="minorHAnsi"/>
          <w:color w:val="000000" w:themeColor="text1"/>
        </w:rPr>
        <w:t>shall</w:t>
      </w:r>
      <w:proofErr w:type="gramEnd"/>
      <w:r w:rsidRPr="00A202A4">
        <w:rPr>
          <w:rFonts w:eastAsiaTheme="minorHAnsi"/>
          <w:color w:val="000000" w:themeColor="text1"/>
        </w:rPr>
        <w:t xml:space="preserve"> provide details regarding your company's capabilities to execute these tasks.  Past performance information that is related to the tasks in </w:t>
      </w:r>
      <w:proofErr w:type="gramStart"/>
      <w:r w:rsidRPr="00A202A4">
        <w:rPr>
          <w:rFonts w:eastAsiaTheme="minorHAnsi"/>
          <w:color w:val="000000" w:themeColor="text1"/>
        </w:rPr>
        <w:t>the Draft</w:t>
      </w:r>
      <w:proofErr w:type="gramEnd"/>
      <w:r w:rsidRPr="00A202A4">
        <w:rPr>
          <w:rFonts w:eastAsiaTheme="minorHAnsi"/>
          <w:color w:val="000000" w:themeColor="text1"/>
        </w:rPr>
        <w:t xml:space="preserve"> PWS is requested if available.</w:t>
      </w:r>
    </w:p>
    <w:tbl>
      <w:tblPr>
        <w:tblStyle w:val="TableGrid"/>
        <w:tblW w:w="0" w:type="auto"/>
        <w:tblLook w:val="04A0" w:firstRow="1" w:lastRow="0" w:firstColumn="1" w:lastColumn="0" w:noHBand="0" w:noVBand="1"/>
      </w:tblPr>
      <w:tblGrid>
        <w:gridCol w:w="2157"/>
        <w:gridCol w:w="2157"/>
        <w:gridCol w:w="2158"/>
        <w:gridCol w:w="2158"/>
      </w:tblGrid>
      <w:tr w:rsidR="00A202A4" w:rsidRPr="00A202A4" w14:paraId="29B0CC17" w14:textId="77777777" w:rsidTr="00157D74">
        <w:trPr>
          <w:trHeight w:val="1394"/>
        </w:trPr>
        <w:tc>
          <w:tcPr>
            <w:tcW w:w="2157" w:type="dxa"/>
            <w:vAlign w:val="center"/>
          </w:tcPr>
          <w:p w14:paraId="3AD7C089" w14:textId="6AB9E722" w:rsidR="00157D74" w:rsidRPr="00A202A4" w:rsidRDefault="00157D74" w:rsidP="00157D74">
            <w:pPr>
              <w:jc w:val="center"/>
              <w:rPr>
                <w:rFonts w:eastAsiaTheme="minorHAnsi"/>
                <w:color w:val="000000" w:themeColor="text1"/>
              </w:rPr>
            </w:pPr>
            <w:r w:rsidRPr="00A202A4">
              <w:rPr>
                <w:rFonts w:eastAsiaTheme="minorHAnsi"/>
                <w:color w:val="000000" w:themeColor="text1"/>
              </w:rPr>
              <w:t>PWS Task</w:t>
            </w:r>
          </w:p>
        </w:tc>
        <w:tc>
          <w:tcPr>
            <w:tcW w:w="2157" w:type="dxa"/>
            <w:vAlign w:val="center"/>
          </w:tcPr>
          <w:p w14:paraId="0202280E" w14:textId="639E4831" w:rsidR="00157D74" w:rsidRPr="00A202A4" w:rsidRDefault="00157D74" w:rsidP="00157D74">
            <w:pPr>
              <w:jc w:val="center"/>
              <w:rPr>
                <w:rFonts w:eastAsiaTheme="minorHAnsi"/>
                <w:color w:val="000000" w:themeColor="text1"/>
              </w:rPr>
            </w:pPr>
            <w:r w:rsidRPr="00A202A4">
              <w:rPr>
                <w:rFonts w:eastAsiaTheme="minorHAnsi"/>
                <w:color w:val="000000" w:themeColor="text1"/>
              </w:rPr>
              <w:t>PWS Paragraph</w:t>
            </w:r>
          </w:p>
        </w:tc>
        <w:tc>
          <w:tcPr>
            <w:tcW w:w="2158" w:type="dxa"/>
            <w:vAlign w:val="center"/>
          </w:tcPr>
          <w:p w14:paraId="27C76439" w14:textId="64C522AE" w:rsidR="00157D74" w:rsidRPr="00A202A4" w:rsidRDefault="00157D74" w:rsidP="00157D74">
            <w:pPr>
              <w:jc w:val="center"/>
              <w:rPr>
                <w:rFonts w:eastAsiaTheme="minorHAnsi"/>
                <w:color w:val="000000" w:themeColor="text1"/>
              </w:rPr>
            </w:pPr>
            <w:r w:rsidRPr="00A202A4">
              <w:rPr>
                <w:rFonts w:eastAsiaTheme="minorHAnsi"/>
                <w:color w:val="000000" w:themeColor="text1"/>
              </w:rPr>
              <w:t>Percentage of Work the Business Submitting Capability Package is to Perform</w:t>
            </w:r>
          </w:p>
        </w:tc>
        <w:tc>
          <w:tcPr>
            <w:tcW w:w="2158" w:type="dxa"/>
            <w:vAlign w:val="center"/>
          </w:tcPr>
          <w:p w14:paraId="275CAEF6" w14:textId="1AC342D9" w:rsidR="00157D74" w:rsidRPr="00A202A4" w:rsidRDefault="00157D74" w:rsidP="00157D74">
            <w:pPr>
              <w:jc w:val="center"/>
              <w:rPr>
                <w:rFonts w:eastAsiaTheme="minorHAnsi"/>
                <w:color w:val="000000" w:themeColor="text1"/>
              </w:rPr>
            </w:pPr>
            <w:r w:rsidRPr="00A202A4">
              <w:rPr>
                <w:rFonts w:eastAsiaTheme="minorHAnsi"/>
                <w:color w:val="000000" w:themeColor="text1"/>
              </w:rPr>
              <w:t>Percentage of Work Potential Subcontractors are to Perform</w:t>
            </w:r>
          </w:p>
        </w:tc>
      </w:tr>
      <w:tr w:rsidR="00A202A4" w:rsidRPr="00A202A4" w14:paraId="01176052" w14:textId="77777777" w:rsidTr="00157D74">
        <w:tc>
          <w:tcPr>
            <w:tcW w:w="2157" w:type="dxa"/>
            <w:vAlign w:val="center"/>
          </w:tcPr>
          <w:p w14:paraId="7E925516" w14:textId="51F5A779" w:rsidR="00157D74" w:rsidRPr="00A202A4" w:rsidRDefault="00686EBC" w:rsidP="00157D74">
            <w:pPr>
              <w:rPr>
                <w:rFonts w:eastAsiaTheme="minorHAnsi"/>
                <w:color w:val="000000" w:themeColor="text1"/>
              </w:rPr>
            </w:pPr>
            <w:r w:rsidRPr="00A202A4">
              <w:rPr>
                <w:rFonts w:eastAsiaTheme="minorHAnsi"/>
                <w:color w:val="000000" w:themeColor="text1"/>
              </w:rPr>
              <w:t>Egress Aircrew Flight Equipment Training (AFE)</w:t>
            </w:r>
          </w:p>
        </w:tc>
        <w:tc>
          <w:tcPr>
            <w:tcW w:w="2157" w:type="dxa"/>
            <w:vAlign w:val="center"/>
          </w:tcPr>
          <w:p w14:paraId="4ED718D0" w14:textId="22658912" w:rsidR="00157D74" w:rsidRPr="00A202A4" w:rsidRDefault="00686EBC" w:rsidP="00157D74">
            <w:pPr>
              <w:rPr>
                <w:rFonts w:eastAsiaTheme="minorHAnsi"/>
                <w:color w:val="000000" w:themeColor="text1"/>
              </w:rPr>
            </w:pPr>
            <w:r w:rsidRPr="00A202A4">
              <w:rPr>
                <w:rFonts w:eastAsiaTheme="minorHAnsi"/>
                <w:color w:val="000000" w:themeColor="text1"/>
              </w:rPr>
              <w:t>Para 2.1.1</w:t>
            </w:r>
          </w:p>
        </w:tc>
        <w:tc>
          <w:tcPr>
            <w:tcW w:w="2158" w:type="dxa"/>
            <w:vAlign w:val="center"/>
          </w:tcPr>
          <w:p w14:paraId="2CDFCC17" w14:textId="77777777" w:rsidR="00157D74" w:rsidRPr="00A202A4" w:rsidRDefault="00157D74" w:rsidP="00157D74">
            <w:pPr>
              <w:jc w:val="center"/>
              <w:rPr>
                <w:rFonts w:eastAsiaTheme="minorHAnsi"/>
                <w:color w:val="000000" w:themeColor="text1"/>
              </w:rPr>
            </w:pPr>
          </w:p>
        </w:tc>
        <w:tc>
          <w:tcPr>
            <w:tcW w:w="2158" w:type="dxa"/>
            <w:vAlign w:val="center"/>
          </w:tcPr>
          <w:p w14:paraId="20A550BF" w14:textId="77777777" w:rsidR="00157D74" w:rsidRPr="00A202A4" w:rsidRDefault="00157D74" w:rsidP="00157D74">
            <w:pPr>
              <w:jc w:val="center"/>
              <w:rPr>
                <w:rFonts w:eastAsiaTheme="minorHAnsi"/>
                <w:color w:val="000000" w:themeColor="text1"/>
              </w:rPr>
            </w:pPr>
          </w:p>
        </w:tc>
      </w:tr>
      <w:tr w:rsidR="00A202A4" w:rsidRPr="00A202A4" w14:paraId="02E001D7" w14:textId="77777777" w:rsidTr="00157D74">
        <w:tc>
          <w:tcPr>
            <w:tcW w:w="2157" w:type="dxa"/>
            <w:vAlign w:val="center"/>
          </w:tcPr>
          <w:p w14:paraId="78D6CE5A" w14:textId="0E8B2CFB" w:rsidR="00157D74" w:rsidRPr="00A202A4" w:rsidRDefault="008C1AD2" w:rsidP="00157D74">
            <w:pPr>
              <w:rPr>
                <w:rFonts w:eastAsiaTheme="minorHAnsi"/>
                <w:bCs/>
                <w:color w:val="000000" w:themeColor="text1"/>
              </w:rPr>
            </w:pPr>
            <w:r w:rsidRPr="00A202A4">
              <w:rPr>
                <w:bCs/>
                <w:color w:val="000000" w:themeColor="text1"/>
              </w:rPr>
              <w:t>Fire</w:t>
            </w:r>
            <w:r w:rsidRPr="00A202A4">
              <w:rPr>
                <w:bCs/>
                <w:color w:val="000000" w:themeColor="text1"/>
                <w:spacing w:val="-2"/>
              </w:rPr>
              <w:t xml:space="preserve"> </w:t>
            </w:r>
            <w:r w:rsidRPr="00A202A4">
              <w:rPr>
                <w:bCs/>
                <w:color w:val="000000" w:themeColor="text1"/>
              </w:rPr>
              <w:t>Fighting</w:t>
            </w:r>
            <w:r w:rsidRPr="00A202A4">
              <w:rPr>
                <w:bCs/>
                <w:color w:val="000000" w:themeColor="text1"/>
                <w:spacing w:val="-10"/>
              </w:rPr>
              <w:t xml:space="preserve"> </w:t>
            </w:r>
            <w:r w:rsidRPr="00A202A4">
              <w:rPr>
                <w:bCs/>
                <w:color w:val="000000" w:themeColor="text1"/>
                <w:spacing w:val="-2"/>
              </w:rPr>
              <w:t>Procedures/Training</w:t>
            </w:r>
          </w:p>
        </w:tc>
        <w:tc>
          <w:tcPr>
            <w:tcW w:w="2157" w:type="dxa"/>
            <w:vAlign w:val="center"/>
          </w:tcPr>
          <w:p w14:paraId="63B7451C" w14:textId="6B586736" w:rsidR="00157D74" w:rsidRPr="00A202A4" w:rsidRDefault="00904ADB" w:rsidP="00157D74">
            <w:pPr>
              <w:rPr>
                <w:rFonts w:eastAsiaTheme="minorHAnsi"/>
                <w:color w:val="000000" w:themeColor="text1"/>
              </w:rPr>
            </w:pPr>
            <w:r w:rsidRPr="00A202A4">
              <w:rPr>
                <w:rFonts w:eastAsiaTheme="minorHAnsi"/>
                <w:color w:val="000000" w:themeColor="text1"/>
              </w:rPr>
              <w:t>Para 2.1.2</w:t>
            </w:r>
          </w:p>
        </w:tc>
        <w:tc>
          <w:tcPr>
            <w:tcW w:w="2158" w:type="dxa"/>
            <w:vAlign w:val="center"/>
          </w:tcPr>
          <w:p w14:paraId="08E336A4" w14:textId="77777777" w:rsidR="00157D74" w:rsidRPr="00A202A4" w:rsidRDefault="00157D74" w:rsidP="00157D74">
            <w:pPr>
              <w:jc w:val="center"/>
              <w:rPr>
                <w:rFonts w:eastAsiaTheme="minorHAnsi"/>
                <w:color w:val="000000" w:themeColor="text1"/>
              </w:rPr>
            </w:pPr>
          </w:p>
        </w:tc>
        <w:tc>
          <w:tcPr>
            <w:tcW w:w="2158" w:type="dxa"/>
            <w:vAlign w:val="center"/>
          </w:tcPr>
          <w:p w14:paraId="0FB3E189" w14:textId="77777777" w:rsidR="00157D74" w:rsidRPr="00A202A4" w:rsidRDefault="00157D74" w:rsidP="00157D74">
            <w:pPr>
              <w:jc w:val="center"/>
              <w:rPr>
                <w:rFonts w:eastAsiaTheme="minorHAnsi"/>
                <w:color w:val="000000" w:themeColor="text1"/>
              </w:rPr>
            </w:pPr>
          </w:p>
        </w:tc>
      </w:tr>
      <w:tr w:rsidR="00A202A4" w:rsidRPr="00A202A4" w14:paraId="2C677BCA" w14:textId="77777777" w:rsidTr="00157D74">
        <w:tc>
          <w:tcPr>
            <w:tcW w:w="2157" w:type="dxa"/>
            <w:vAlign w:val="center"/>
          </w:tcPr>
          <w:p w14:paraId="66B34A01" w14:textId="4A4B5DEF" w:rsidR="00157D74" w:rsidRPr="00A202A4" w:rsidRDefault="00346645" w:rsidP="00157D74">
            <w:pPr>
              <w:rPr>
                <w:rFonts w:eastAsiaTheme="minorHAnsi"/>
                <w:bCs/>
                <w:color w:val="000000" w:themeColor="text1"/>
              </w:rPr>
            </w:pPr>
            <w:r w:rsidRPr="00A202A4">
              <w:rPr>
                <w:bCs/>
                <w:color w:val="000000" w:themeColor="text1"/>
              </w:rPr>
              <w:t>Ditching</w:t>
            </w:r>
            <w:r w:rsidRPr="00A202A4">
              <w:rPr>
                <w:bCs/>
                <w:color w:val="000000" w:themeColor="text1"/>
                <w:spacing w:val="-15"/>
              </w:rPr>
              <w:t xml:space="preserve"> </w:t>
            </w:r>
            <w:r w:rsidRPr="00A202A4">
              <w:rPr>
                <w:bCs/>
                <w:color w:val="000000" w:themeColor="text1"/>
                <w:spacing w:val="-2"/>
              </w:rPr>
              <w:t>Procedures/Training</w:t>
            </w:r>
          </w:p>
        </w:tc>
        <w:tc>
          <w:tcPr>
            <w:tcW w:w="2157" w:type="dxa"/>
            <w:vAlign w:val="center"/>
          </w:tcPr>
          <w:p w14:paraId="072AEB5A" w14:textId="75524B09" w:rsidR="00157D74" w:rsidRPr="00A202A4" w:rsidRDefault="00904ADB" w:rsidP="00157D74">
            <w:pPr>
              <w:rPr>
                <w:rFonts w:eastAsiaTheme="minorHAnsi"/>
                <w:color w:val="000000" w:themeColor="text1"/>
              </w:rPr>
            </w:pPr>
            <w:r w:rsidRPr="00A202A4">
              <w:rPr>
                <w:rFonts w:eastAsiaTheme="minorHAnsi"/>
                <w:color w:val="000000" w:themeColor="text1"/>
              </w:rPr>
              <w:t>Para 2.1.3</w:t>
            </w:r>
          </w:p>
        </w:tc>
        <w:tc>
          <w:tcPr>
            <w:tcW w:w="2158" w:type="dxa"/>
            <w:vAlign w:val="center"/>
          </w:tcPr>
          <w:p w14:paraId="14937DCA" w14:textId="77777777" w:rsidR="00157D74" w:rsidRPr="00A202A4" w:rsidRDefault="00157D74" w:rsidP="00157D74">
            <w:pPr>
              <w:jc w:val="center"/>
              <w:rPr>
                <w:rFonts w:eastAsiaTheme="minorHAnsi"/>
                <w:color w:val="000000" w:themeColor="text1"/>
              </w:rPr>
            </w:pPr>
          </w:p>
        </w:tc>
        <w:tc>
          <w:tcPr>
            <w:tcW w:w="2158" w:type="dxa"/>
            <w:vAlign w:val="center"/>
          </w:tcPr>
          <w:p w14:paraId="794D7AA8" w14:textId="77777777" w:rsidR="00157D74" w:rsidRPr="00A202A4" w:rsidRDefault="00157D74" w:rsidP="00157D74">
            <w:pPr>
              <w:jc w:val="center"/>
              <w:rPr>
                <w:rFonts w:eastAsiaTheme="minorHAnsi"/>
                <w:color w:val="000000" w:themeColor="text1"/>
              </w:rPr>
            </w:pPr>
          </w:p>
        </w:tc>
      </w:tr>
      <w:tr w:rsidR="00A202A4" w:rsidRPr="00A202A4" w14:paraId="35A5A13A" w14:textId="77777777" w:rsidTr="00157D74">
        <w:tc>
          <w:tcPr>
            <w:tcW w:w="2157" w:type="dxa"/>
            <w:vAlign w:val="center"/>
          </w:tcPr>
          <w:p w14:paraId="1904B87F" w14:textId="650F2C04" w:rsidR="00157D74" w:rsidRPr="00A202A4" w:rsidRDefault="00550343" w:rsidP="00157D74">
            <w:pPr>
              <w:rPr>
                <w:rFonts w:eastAsiaTheme="minorHAnsi"/>
                <w:bCs/>
                <w:color w:val="000000" w:themeColor="text1"/>
              </w:rPr>
            </w:pPr>
            <w:r w:rsidRPr="00A202A4">
              <w:rPr>
                <w:bCs/>
                <w:color w:val="000000" w:themeColor="text1"/>
              </w:rPr>
              <w:lastRenderedPageBreak/>
              <w:t>Emergency</w:t>
            </w:r>
            <w:r w:rsidRPr="00A202A4">
              <w:rPr>
                <w:bCs/>
                <w:color w:val="000000" w:themeColor="text1"/>
                <w:spacing w:val="-4"/>
              </w:rPr>
              <w:t xml:space="preserve"> </w:t>
            </w:r>
            <w:r w:rsidRPr="00A202A4">
              <w:rPr>
                <w:bCs/>
                <w:color w:val="000000" w:themeColor="text1"/>
                <w:spacing w:val="-2"/>
              </w:rPr>
              <w:t>Procedures</w:t>
            </w:r>
          </w:p>
        </w:tc>
        <w:tc>
          <w:tcPr>
            <w:tcW w:w="2157" w:type="dxa"/>
            <w:vAlign w:val="center"/>
          </w:tcPr>
          <w:p w14:paraId="652697E2" w14:textId="62B86099" w:rsidR="00157D74" w:rsidRPr="00A202A4" w:rsidRDefault="00904ADB" w:rsidP="00157D74">
            <w:pPr>
              <w:rPr>
                <w:rFonts w:eastAsiaTheme="minorHAnsi"/>
                <w:color w:val="000000" w:themeColor="text1"/>
              </w:rPr>
            </w:pPr>
            <w:r w:rsidRPr="00A202A4">
              <w:rPr>
                <w:rFonts w:eastAsiaTheme="minorHAnsi"/>
                <w:color w:val="000000" w:themeColor="text1"/>
              </w:rPr>
              <w:t>Para 2.1.4</w:t>
            </w:r>
          </w:p>
        </w:tc>
        <w:tc>
          <w:tcPr>
            <w:tcW w:w="2158" w:type="dxa"/>
            <w:vAlign w:val="center"/>
          </w:tcPr>
          <w:p w14:paraId="149D9857" w14:textId="77777777" w:rsidR="00157D74" w:rsidRPr="00A202A4" w:rsidRDefault="00157D74" w:rsidP="00157D74">
            <w:pPr>
              <w:jc w:val="center"/>
              <w:rPr>
                <w:rFonts w:eastAsiaTheme="minorHAnsi"/>
                <w:color w:val="000000" w:themeColor="text1"/>
              </w:rPr>
            </w:pPr>
          </w:p>
        </w:tc>
        <w:tc>
          <w:tcPr>
            <w:tcW w:w="2158" w:type="dxa"/>
            <w:vAlign w:val="center"/>
          </w:tcPr>
          <w:p w14:paraId="7CE9EFE8" w14:textId="77777777" w:rsidR="00157D74" w:rsidRPr="00A202A4" w:rsidRDefault="00157D74" w:rsidP="00157D74">
            <w:pPr>
              <w:jc w:val="center"/>
              <w:rPr>
                <w:rFonts w:eastAsiaTheme="minorHAnsi"/>
                <w:color w:val="000000" w:themeColor="text1"/>
              </w:rPr>
            </w:pPr>
          </w:p>
        </w:tc>
      </w:tr>
      <w:tr w:rsidR="00A202A4" w:rsidRPr="00A202A4" w14:paraId="5FBF1402" w14:textId="77777777" w:rsidTr="00157D74">
        <w:tc>
          <w:tcPr>
            <w:tcW w:w="2157" w:type="dxa"/>
            <w:vAlign w:val="center"/>
          </w:tcPr>
          <w:p w14:paraId="2E26F0FC" w14:textId="67118322" w:rsidR="00157D74" w:rsidRPr="00A202A4" w:rsidRDefault="006B4CD2" w:rsidP="00157D74">
            <w:pPr>
              <w:rPr>
                <w:rFonts w:eastAsiaTheme="minorHAnsi"/>
                <w:bCs/>
                <w:color w:val="000000" w:themeColor="text1"/>
              </w:rPr>
            </w:pPr>
            <w:r w:rsidRPr="00A202A4">
              <w:rPr>
                <w:bCs/>
                <w:color w:val="000000" w:themeColor="text1"/>
              </w:rPr>
              <w:t>Aircraft</w:t>
            </w:r>
            <w:r w:rsidRPr="00A202A4">
              <w:rPr>
                <w:bCs/>
                <w:color w:val="000000" w:themeColor="text1"/>
                <w:spacing w:val="-2"/>
              </w:rPr>
              <w:t xml:space="preserve"> </w:t>
            </w:r>
            <w:r w:rsidRPr="00A202A4">
              <w:rPr>
                <w:bCs/>
                <w:color w:val="000000" w:themeColor="text1"/>
              </w:rPr>
              <w:t>Systems</w:t>
            </w:r>
            <w:r w:rsidRPr="00A202A4">
              <w:rPr>
                <w:bCs/>
                <w:color w:val="000000" w:themeColor="text1"/>
                <w:spacing w:val="-6"/>
              </w:rPr>
              <w:t xml:space="preserve"> </w:t>
            </w:r>
            <w:r w:rsidRPr="00A202A4">
              <w:rPr>
                <w:bCs/>
                <w:color w:val="000000" w:themeColor="text1"/>
                <w:spacing w:val="-2"/>
              </w:rPr>
              <w:t>Training</w:t>
            </w:r>
          </w:p>
        </w:tc>
        <w:tc>
          <w:tcPr>
            <w:tcW w:w="2157" w:type="dxa"/>
            <w:vAlign w:val="center"/>
          </w:tcPr>
          <w:p w14:paraId="26F7AEE4" w14:textId="0C0400F9" w:rsidR="00157D74" w:rsidRPr="00A202A4" w:rsidRDefault="00904ADB" w:rsidP="00157D74">
            <w:pPr>
              <w:rPr>
                <w:rFonts w:eastAsiaTheme="minorHAnsi"/>
                <w:color w:val="000000" w:themeColor="text1"/>
              </w:rPr>
            </w:pPr>
            <w:r w:rsidRPr="00A202A4">
              <w:rPr>
                <w:rFonts w:eastAsiaTheme="minorHAnsi"/>
                <w:color w:val="000000" w:themeColor="text1"/>
              </w:rPr>
              <w:t>Para 2.1.5</w:t>
            </w:r>
          </w:p>
        </w:tc>
        <w:tc>
          <w:tcPr>
            <w:tcW w:w="2158" w:type="dxa"/>
            <w:vAlign w:val="center"/>
          </w:tcPr>
          <w:p w14:paraId="06FD3547" w14:textId="77777777" w:rsidR="00157D74" w:rsidRPr="00A202A4" w:rsidRDefault="00157D74" w:rsidP="00157D74">
            <w:pPr>
              <w:jc w:val="center"/>
              <w:rPr>
                <w:rFonts w:eastAsiaTheme="minorHAnsi"/>
                <w:color w:val="000000" w:themeColor="text1"/>
              </w:rPr>
            </w:pPr>
          </w:p>
        </w:tc>
        <w:tc>
          <w:tcPr>
            <w:tcW w:w="2158" w:type="dxa"/>
            <w:vAlign w:val="center"/>
          </w:tcPr>
          <w:p w14:paraId="3AF18D1B" w14:textId="77777777" w:rsidR="00157D74" w:rsidRPr="00A202A4" w:rsidRDefault="00157D74" w:rsidP="00157D74">
            <w:pPr>
              <w:jc w:val="center"/>
              <w:rPr>
                <w:rFonts w:eastAsiaTheme="minorHAnsi"/>
                <w:color w:val="000000" w:themeColor="text1"/>
              </w:rPr>
            </w:pPr>
          </w:p>
        </w:tc>
      </w:tr>
      <w:tr w:rsidR="00A202A4" w:rsidRPr="00A202A4" w14:paraId="2DE81FF9" w14:textId="77777777" w:rsidTr="00157D74">
        <w:tc>
          <w:tcPr>
            <w:tcW w:w="2157" w:type="dxa"/>
            <w:vAlign w:val="center"/>
          </w:tcPr>
          <w:p w14:paraId="406F6A57" w14:textId="2BFAC798" w:rsidR="00157D74" w:rsidRPr="00A202A4" w:rsidRDefault="00BD147E" w:rsidP="00157D74">
            <w:pPr>
              <w:rPr>
                <w:rFonts w:eastAsiaTheme="minorHAnsi"/>
                <w:bCs/>
                <w:color w:val="000000" w:themeColor="text1"/>
              </w:rPr>
            </w:pPr>
            <w:r w:rsidRPr="00A202A4">
              <w:rPr>
                <w:bCs/>
                <w:color w:val="000000" w:themeColor="text1"/>
              </w:rPr>
              <w:t>Hazardous</w:t>
            </w:r>
            <w:r w:rsidRPr="00A202A4">
              <w:rPr>
                <w:bCs/>
                <w:color w:val="000000" w:themeColor="text1"/>
                <w:spacing w:val="-2"/>
              </w:rPr>
              <w:t xml:space="preserve"> </w:t>
            </w:r>
            <w:r w:rsidRPr="00A202A4">
              <w:rPr>
                <w:bCs/>
                <w:color w:val="000000" w:themeColor="text1"/>
              </w:rPr>
              <w:t>Material</w:t>
            </w:r>
            <w:r w:rsidRPr="00A202A4">
              <w:rPr>
                <w:bCs/>
                <w:color w:val="000000" w:themeColor="text1"/>
                <w:spacing w:val="-3"/>
              </w:rPr>
              <w:t xml:space="preserve"> </w:t>
            </w:r>
            <w:r w:rsidRPr="00A202A4">
              <w:rPr>
                <w:bCs/>
                <w:color w:val="000000" w:themeColor="text1"/>
              </w:rPr>
              <w:t>Handlers</w:t>
            </w:r>
            <w:r w:rsidRPr="00A202A4">
              <w:rPr>
                <w:bCs/>
                <w:color w:val="000000" w:themeColor="text1"/>
                <w:spacing w:val="-8"/>
              </w:rPr>
              <w:t xml:space="preserve"> </w:t>
            </w:r>
            <w:r w:rsidRPr="00A202A4">
              <w:rPr>
                <w:bCs/>
                <w:color w:val="000000" w:themeColor="text1"/>
                <w:spacing w:val="-2"/>
              </w:rPr>
              <w:t>Training</w:t>
            </w:r>
          </w:p>
        </w:tc>
        <w:tc>
          <w:tcPr>
            <w:tcW w:w="2157" w:type="dxa"/>
            <w:vAlign w:val="center"/>
          </w:tcPr>
          <w:p w14:paraId="0D4F6EBD" w14:textId="71F708ED" w:rsidR="00157D74" w:rsidRPr="00A202A4" w:rsidRDefault="00904ADB" w:rsidP="00157D74">
            <w:pPr>
              <w:rPr>
                <w:rFonts w:eastAsiaTheme="minorHAnsi"/>
                <w:color w:val="000000" w:themeColor="text1"/>
              </w:rPr>
            </w:pPr>
            <w:r w:rsidRPr="00A202A4">
              <w:rPr>
                <w:rFonts w:eastAsiaTheme="minorHAnsi"/>
                <w:color w:val="000000" w:themeColor="text1"/>
              </w:rPr>
              <w:t>Para 2.1.6</w:t>
            </w:r>
          </w:p>
        </w:tc>
        <w:tc>
          <w:tcPr>
            <w:tcW w:w="2158" w:type="dxa"/>
            <w:vAlign w:val="center"/>
          </w:tcPr>
          <w:p w14:paraId="3B58080D" w14:textId="77777777" w:rsidR="00157D74" w:rsidRPr="00A202A4" w:rsidRDefault="00157D74" w:rsidP="00157D74">
            <w:pPr>
              <w:jc w:val="center"/>
              <w:rPr>
                <w:rFonts w:eastAsiaTheme="minorHAnsi"/>
                <w:color w:val="000000" w:themeColor="text1"/>
              </w:rPr>
            </w:pPr>
          </w:p>
        </w:tc>
        <w:tc>
          <w:tcPr>
            <w:tcW w:w="2158" w:type="dxa"/>
            <w:vAlign w:val="center"/>
          </w:tcPr>
          <w:p w14:paraId="3B39A7D3" w14:textId="77777777" w:rsidR="00157D74" w:rsidRPr="00A202A4" w:rsidRDefault="00157D74" w:rsidP="00157D74">
            <w:pPr>
              <w:jc w:val="center"/>
              <w:rPr>
                <w:rFonts w:eastAsiaTheme="minorHAnsi"/>
                <w:color w:val="000000" w:themeColor="text1"/>
              </w:rPr>
            </w:pPr>
          </w:p>
        </w:tc>
      </w:tr>
      <w:tr w:rsidR="00A202A4" w:rsidRPr="00A202A4" w14:paraId="6F958C2C" w14:textId="77777777" w:rsidTr="00157D74">
        <w:tc>
          <w:tcPr>
            <w:tcW w:w="2157" w:type="dxa"/>
            <w:vAlign w:val="center"/>
          </w:tcPr>
          <w:p w14:paraId="5C888D14" w14:textId="21146E94" w:rsidR="00074511" w:rsidRPr="00A202A4" w:rsidRDefault="0099424F" w:rsidP="00157D74">
            <w:pPr>
              <w:rPr>
                <w:rFonts w:eastAsiaTheme="minorHAnsi"/>
                <w:bCs/>
                <w:color w:val="000000" w:themeColor="text1"/>
              </w:rPr>
            </w:pPr>
            <w:r w:rsidRPr="00A202A4">
              <w:rPr>
                <w:bCs/>
                <w:color w:val="000000" w:themeColor="text1"/>
              </w:rPr>
              <w:t>In-Flight</w:t>
            </w:r>
            <w:r w:rsidRPr="00A202A4">
              <w:rPr>
                <w:bCs/>
                <w:color w:val="000000" w:themeColor="text1"/>
                <w:spacing w:val="-2"/>
              </w:rPr>
              <w:t xml:space="preserve"> </w:t>
            </w:r>
            <w:r w:rsidRPr="00A202A4">
              <w:rPr>
                <w:bCs/>
                <w:color w:val="000000" w:themeColor="text1"/>
              </w:rPr>
              <w:t>Illness</w:t>
            </w:r>
            <w:r w:rsidRPr="00A202A4">
              <w:rPr>
                <w:bCs/>
                <w:color w:val="000000" w:themeColor="text1"/>
                <w:spacing w:val="-6"/>
              </w:rPr>
              <w:t xml:space="preserve"> </w:t>
            </w:r>
            <w:r w:rsidRPr="00A202A4">
              <w:rPr>
                <w:bCs/>
                <w:color w:val="000000" w:themeColor="text1"/>
                <w:spacing w:val="-2"/>
              </w:rPr>
              <w:t>Training</w:t>
            </w:r>
          </w:p>
        </w:tc>
        <w:tc>
          <w:tcPr>
            <w:tcW w:w="2157" w:type="dxa"/>
            <w:vAlign w:val="center"/>
          </w:tcPr>
          <w:p w14:paraId="7D99115A" w14:textId="2D1E5513" w:rsidR="00074511" w:rsidRPr="00A202A4" w:rsidRDefault="00904ADB" w:rsidP="00157D74">
            <w:pPr>
              <w:rPr>
                <w:rFonts w:eastAsiaTheme="minorHAnsi"/>
                <w:color w:val="000000" w:themeColor="text1"/>
              </w:rPr>
            </w:pPr>
            <w:r w:rsidRPr="00A202A4">
              <w:rPr>
                <w:rFonts w:eastAsiaTheme="minorHAnsi"/>
                <w:color w:val="000000" w:themeColor="text1"/>
              </w:rPr>
              <w:t>Para 2.1.7</w:t>
            </w:r>
          </w:p>
        </w:tc>
        <w:tc>
          <w:tcPr>
            <w:tcW w:w="2158" w:type="dxa"/>
            <w:vAlign w:val="center"/>
          </w:tcPr>
          <w:p w14:paraId="743BA8C5" w14:textId="77777777" w:rsidR="00074511" w:rsidRPr="00A202A4" w:rsidRDefault="00074511" w:rsidP="00157D74">
            <w:pPr>
              <w:jc w:val="center"/>
              <w:rPr>
                <w:rFonts w:eastAsiaTheme="minorHAnsi"/>
                <w:color w:val="000000" w:themeColor="text1"/>
              </w:rPr>
            </w:pPr>
          </w:p>
        </w:tc>
        <w:tc>
          <w:tcPr>
            <w:tcW w:w="2158" w:type="dxa"/>
            <w:vAlign w:val="center"/>
          </w:tcPr>
          <w:p w14:paraId="2FC6902B" w14:textId="77777777" w:rsidR="00074511" w:rsidRPr="00A202A4" w:rsidRDefault="00074511" w:rsidP="00157D74">
            <w:pPr>
              <w:jc w:val="center"/>
              <w:rPr>
                <w:rFonts w:eastAsiaTheme="minorHAnsi"/>
                <w:color w:val="000000" w:themeColor="text1"/>
              </w:rPr>
            </w:pPr>
          </w:p>
        </w:tc>
      </w:tr>
      <w:tr w:rsidR="00A202A4" w:rsidRPr="00A202A4" w14:paraId="14A48DAD" w14:textId="77777777" w:rsidTr="00157D74">
        <w:tc>
          <w:tcPr>
            <w:tcW w:w="2157" w:type="dxa"/>
            <w:vAlign w:val="center"/>
          </w:tcPr>
          <w:p w14:paraId="7E56D8CF" w14:textId="391D6CB8" w:rsidR="00074511" w:rsidRPr="00A202A4" w:rsidRDefault="003D49CE" w:rsidP="00157D74">
            <w:pPr>
              <w:rPr>
                <w:rFonts w:eastAsiaTheme="minorHAnsi"/>
                <w:bCs/>
                <w:color w:val="000000" w:themeColor="text1"/>
              </w:rPr>
            </w:pPr>
            <w:r w:rsidRPr="00A202A4">
              <w:rPr>
                <w:bCs/>
                <w:color w:val="000000" w:themeColor="text1"/>
              </w:rPr>
              <w:t>Water</w:t>
            </w:r>
            <w:r w:rsidRPr="00A202A4">
              <w:rPr>
                <w:bCs/>
                <w:color w:val="000000" w:themeColor="text1"/>
                <w:spacing w:val="-2"/>
              </w:rPr>
              <w:t xml:space="preserve"> </w:t>
            </w:r>
            <w:r w:rsidRPr="00A202A4">
              <w:rPr>
                <w:bCs/>
                <w:color w:val="000000" w:themeColor="text1"/>
              </w:rPr>
              <w:t>Survival</w:t>
            </w:r>
            <w:r w:rsidRPr="00A202A4">
              <w:rPr>
                <w:bCs/>
                <w:color w:val="000000" w:themeColor="text1"/>
                <w:spacing w:val="-6"/>
              </w:rPr>
              <w:t xml:space="preserve"> </w:t>
            </w:r>
            <w:r w:rsidRPr="00A202A4">
              <w:rPr>
                <w:bCs/>
                <w:color w:val="000000" w:themeColor="text1"/>
                <w:spacing w:val="-2"/>
              </w:rPr>
              <w:t>Training</w:t>
            </w:r>
          </w:p>
        </w:tc>
        <w:tc>
          <w:tcPr>
            <w:tcW w:w="2157" w:type="dxa"/>
            <w:vAlign w:val="center"/>
          </w:tcPr>
          <w:p w14:paraId="64C885DE" w14:textId="7FB27FCF" w:rsidR="00074511" w:rsidRPr="00A202A4" w:rsidRDefault="00904ADB" w:rsidP="00157D74">
            <w:pPr>
              <w:rPr>
                <w:rFonts w:eastAsiaTheme="minorHAnsi"/>
                <w:color w:val="000000" w:themeColor="text1"/>
              </w:rPr>
            </w:pPr>
            <w:r w:rsidRPr="00A202A4">
              <w:rPr>
                <w:rFonts w:eastAsiaTheme="minorHAnsi"/>
                <w:color w:val="000000" w:themeColor="text1"/>
              </w:rPr>
              <w:t>Para 2.1.8</w:t>
            </w:r>
          </w:p>
        </w:tc>
        <w:tc>
          <w:tcPr>
            <w:tcW w:w="2158" w:type="dxa"/>
            <w:vAlign w:val="center"/>
          </w:tcPr>
          <w:p w14:paraId="7BC47B79" w14:textId="77777777" w:rsidR="00074511" w:rsidRPr="00A202A4" w:rsidRDefault="00074511" w:rsidP="00157D74">
            <w:pPr>
              <w:jc w:val="center"/>
              <w:rPr>
                <w:rFonts w:eastAsiaTheme="minorHAnsi"/>
                <w:color w:val="000000" w:themeColor="text1"/>
              </w:rPr>
            </w:pPr>
          </w:p>
        </w:tc>
        <w:tc>
          <w:tcPr>
            <w:tcW w:w="2158" w:type="dxa"/>
            <w:vAlign w:val="center"/>
          </w:tcPr>
          <w:p w14:paraId="3BC1CB64" w14:textId="77777777" w:rsidR="00074511" w:rsidRPr="00A202A4" w:rsidRDefault="00074511" w:rsidP="00157D74">
            <w:pPr>
              <w:jc w:val="center"/>
              <w:rPr>
                <w:rFonts w:eastAsiaTheme="minorHAnsi"/>
                <w:color w:val="000000" w:themeColor="text1"/>
              </w:rPr>
            </w:pPr>
          </w:p>
        </w:tc>
      </w:tr>
    </w:tbl>
    <w:p w14:paraId="0BA1419F" w14:textId="77777777" w:rsidR="009B1EC8" w:rsidRPr="00A202A4" w:rsidRDefault="009B1EC8" w:rsidP="009B1EC8">
      <w:pPr>
        <w:rPr>
          <w:color w:val="000000" w:themeColor="text1"/>
        </w:rPr>
      </w:pPr>
    </w:p>
    <w:p w14:paraId="0BA141A0" w14:textId="4D7F5D71" w:rsidR="009B1EC8" w:rsidRPr="00A202A4" w:rsidRDefault="009B1EC8" w:rsidP="009B1EC8">
      <w:pPr>
        <w:rPr>
          <w:b/>
          <w:color w:val="000000" w:themeColor="text1"/>
        </w:rPr>
      </w:pPr>
      <w:r w:rsidRPr="00A202A4">
        <w:rPr>
          <w:b/>
          <w:color w:val="000000" w:themeColor="text1"/>
        </w:rPr>
        <w:t>SPECIAL REQUIREMENTS</w:t>
      </w:r>
      <w:r w:rsidR="00C174FA" w:rsidRPr="00A202A4">
        <w:rPr>
          <w:b/>
          <w:color w:val="000000" w:themeColor="text1"/>
        </w:rPr>
        <w:t>:</w:t>
      </w:r>
    </w:p>
    <w:p w14:paraId="0BA141A1" w14:textId="77777777" w:rsidR="009B1EC8" w:rsidRPr="00A202A4" w:rsidRDefault="009B1EC8" w:rsidP="00E5038D">
      <w:pPr>
        <w:rPr>
          <w:color w:val="000000" w:themeColor="text1"/>
        </w:rPr>
      </w:pPr>
    </w:p>
    <w:p w14:paraId="0BA141A3" w14:textId="2434B760" w:rsidR="009B1EC8" w:rsidRPr="00A202A4" w:rsidRDefault="00D1313E" w:rsidP="00D1313E">
      <w:pPr>
        <w:rPr>
          <w:color w:val="000000" w:themeColor="text1"/>
        </w:rPr>
      </w:pPr>
      <w:r w:rsidRPr="00A202A4">
        <w:rPr>
          <w:color w:val="000000" w:themeColor="text1"/>
        </w:rPr>
        <w:t>There are no special requirements</w:t>
      </w:r>
      <w:r w:rsidR="00313081" w:rsidRPr="00A202A4">
        <w:rPr>
          <w:color w:val="000000" w:themeColor="text1"/>
        </w:rPr>
        <w:t xml:space="preserve"> outside the of the PWS.</w:t>
      </w:r>
    </w:p>
    <w:p w14:paraId="0BA141A4" w14:textId="77777777" w:rsidR="00AD65AE" w:rsidRPr="00A202A4" w:rsidRDefault="00AD65AE" w:rsidP="00E5038D">
      <w:pPr>
        <w:rPr>
          <w:color w:val="000000" w:themeColor="text1"/>
        </w:rPr>
      </w:pPr>
    </w:p>
    <w:p w14:paraId="0BA141A5" w14:textId="16BCEAAF" w:rsidR="00D21683" w:rsidRPr="00A202A4" w:rsidRDefault="00C174FA">
      <w:pPr>
        <w:rPr>
          <w:b/>
          <w:color w:val="000000" w:themeColor="text1"/>
        </w:rPr>
      </w:pPr>
      <w:r w:rsidRPr="00A202A4">
        <w:rPr>
          <w:b/>
          <w:color w:val="000000" w:themeColor="text1"/>
        </w:rPr>
        <w:t>NORTH AMERICAN INDUSTRY CLASSIFICATION SYSTEM (NAICS) CODE</w:t>
      </w:r>
      <w:r w:rsidR="00193E2C" w:rsidRPr="00A202A4">
        <w:rPr>
          <w:b/>
          <w:color w:val="000000" w:themeColor="text1"/>
        </w:rPr>
        <w:t>:</w:t>
      </w:r>
      <w:r w:rsidRPr="00A202A4">
        <w:rPr>
          <w:b/>
          <w:color w:val="000000" w:themeColor="text1"/>
        </w:rPr>
        <w:t xml:space="preserve"> </w:t>
      </w:r>
    </w:p>
    <w:p w14:paraId="0BA141A6" w14:textId="4EBAED07" w:rsidR="00DA67D7" w:rsidRPr="00A202A4" w:rsidRDefault="00A45C6A" w:rsidP="00DA67D7">
      <w:pPr>
        <w:spacing w:before="240" w:after="100" w:afterAutospacing="1"/>
        <w:rPr>
          <w:color w:val="000000" w:themeColor="text1"/>
        </w:rPr>
      </w:pPr>
      <w:r w:rsidRPr="00A202A4">
        <w:rPr>
          <w:color w:val="000000" w:themeColor="text1"/>
        </w:rPr>
        <w:t>The anticipated North American Industry Classification System Code (NAICS) for this requirement is</w:t>
      </w:r>
      <w:r w:rsidR="00CA5377" w:rsidRPr="00A202A4">
        <w:rPr>
          <w:color w:val="000000" w:themeColor="text1"/>
        </w:rPr>
        <w:t xml:space="preserve"> </w:t>
      </w:r>
      <w:r w:rsidR="006307A3" w:rsidRPr="00A202A4">
        <w:rPr>
          <w:color w:val="000000" w:themeColor="text1"/>
        </w:rPr>
        <w:t xml:space="preserve">611519 </w:t>
      </w:r>
      <w:r w:rsidR="00BB114E" w:rsidRPr="00A202A4">
        <w:rPr>
          <w:color w:val="000000" w:themeColor="text1"/>
        </w:rPr>
        <w:t>–</w:t>
      </w:r>
      <w:r w:rsidR="006307A3" w:rsidRPr="00A202A4">
        <w:rPr>
          <w:color w:val="000000" w:themeColor="text1"/>
        </w:rPr>
        <w:t xml:space="preserve"> </w:t>
      </w:r>
      <w:r w:rsidR="00BB114E" w:rsidRPr="00A202A4">
        <w:rPr>
          <w:color w:val="000000" w:themeColor="text1"/>
        </w:rPr>
        <w:t>Other Technical and Trade Schools</w:t>
      </w:r>
      <w:r w:rsidRPr="00A202A4">
        <w:rPr>
          <w:color w:val="000000" w:themeColor="text1"/>
        </w:rPr>
        <w:t>, with the c</w:t>
      </w:r>
      <w:r w:rsidR="00D431B0" w:rsidRPr="00A202A4">
        <w:rPr>
          <w:color w:val="000000" w:themeColor="text1"/>
        </w:rPr>
        <w:t>orresponding size standard of</w:t>
      </w:r>
      <w:r w:rsidR="00FA2E38" w:rsidRPr="00A202A4">
        <w:rPr>
          <w:color w:val="000000" w:themeColor="text1"/>
        </w:rPr>
        <w:t xml:space="preserve"> </w:t>
      </w:r>
      <w:r w:rsidR="00317DB9" w:rsidRPr="00A202A4">
        <w:rPr>
          <w:color w:val="000000" w:themeColor="text1"/>
        </w:rPr>
        <w:t>$21 Mil</w:t>
      </w:r>
      <w:r w:rsidRPr="00A202A4">
        <w:rPr>
          <w:color w:val="000000" w:themeColor="text1"/>
        </w:rPr>
        <w:t xml:space="preserve">.  </w:t>
      </w:r>
    </w:p>
    <w:p w14:paraId="0BA141A7" w14:textId="5CADFC91" w:rsidR="00DA67D7" w:rsidRPr="00A202A4" w:rsidRDefault="00DA67D7" w:rsidP="00DA67D7">
      <w:pPr>
        <w:pStyle w:val="PlainText"/>
        <w:rPr>
          <w:rFonts w:ascii="Times New Roman" w:hAnsi="Times New Roman"/>
          <w:color w:val="000000" w:themeColor="text1"/>
          <w:sz w:val="24"/>
          <w:szCs w:val="24"/>
        </w:rPr>
      </w:pPr>
      <w:r w:rsidRPr="00A202A4">
        <w:rPr>
          <w:rFonts w:ascii="Times New Roman" w:hAnsi="Times New Roman"/>
          <w:color w:val="000000" w:themeColor="text1"/>
          <w:sz w:val="24"/>
          <w:szCs w:val="24"/>
        </w:rPr>
        <w:t xml:space="preserve">To assist </w:t>
      </w:r>
      <w:r w:rsidR="00B640D1">
        <w:rPr>
          <w:rFonts w:ascii="Times New Roman" w:hAnsi="Times New Roman"/>
          <w:color w:val="000000" w:themeColor="text1"/>
          <w:sz w:val="24"/>
          <w:szCs w:val="24"/>
        </w:rPr>
        <w:t xml:space="preserve">the </w:t>
      </w:r>
      <w:r w:rsidR="009A615B" w:rsidRPr="00A202A4">
        <w:rPr>
          <w:rFonts w:ascii="Times New Roman" w:hAnsi="Times New Roman"/>
          <w:color w:val="000000" w:themeColor="text1"/>
          <w:sz w:val="24"/>
          <w:szCs w:val="24"/>
        </w:rPr>
        <w:t xml:space="preserve">763 </w:t>
      </w:r>
      <w:r w:rsidR="005A01FD" w:rsidRPr="00A202A4">
        <w:rPr>
          <w:rFonts w:ascii="Times New Roman" w:hAnsi="Times New Roman"/>
          <w:color w:val="000000" w:themeColor="text1"/>
          <w:sz w:val="24"/>
          <w:szCs w:val="24"/>
        </w:rPr>
        <w:t>ESS</w:t>
      </w:r>
      <w:r w:rsidRPr="00A202A4">
        <w:rPr>
          <w:rFonts w:ascii="Times New Roman" w:hAnsi="Times New Roman"/>
          <w:color w:val="000000" w:themeColor="text1"/>
          <w:sz w:val="24"/>
          <w:szCs w:val="24"/>
        </w:rPr>
        <w:t xml:space="preserve"> in </w:t>
      </w:r>
      <w:proofErr w:type="gramStart"/>
      <w:r w:rsidRPr="00A202A4">
        <w:rPr>
          <w:rFonts w:ascii="Times New Roman" w:hAnsi="Times New Roman"/>
          <w:color w:val="000000" w:themeColor="text1"/>
          <w:sz w:val="24"/>
          <w:szCs w:val="24"/>
        </w:rPr>
        <w:t>making a determination</w:t>
      </w:r>
      <w:proofErr w:type="gramEnd"/>
      <w:r w:rsidRPr="00A202A4">
        <w:rPr>
          <w:rFonts w:ascii="Times New Roman" w:hAnsi="Times New Roman"/>
          <w:color w:val="000000" w:themeColor="text1"/>
          <w:sz w:val="24"/>
          <w:szCs w:val="24"/>
        </w:rPr>
        <w:t xml:space="preserve"> regarding the level of participation by small business in any subsequent procureme</w:t>
      </w:r>
      <w:r w:rsidR="00877798" w:rsidRPr="00A202A4">
        <w:rPr>
          <w:rFonts w:ascii="Times New Roman" w:hAnsi="Times New Roman"/>
          <w:color w:val="000000" w:themeColor="text1"/>
          <w:sz w:val="24"/>
          <w:szCs w:val="24"/>
        </w:rPr>
        <w:t xml:space="preserve">nt that may result from this </w:t>
      </w:r>
      <w:r w:rsidR="008D47A9" w:rsidRPr="00A202A4">
        <w:rPr>
          <w:rFonts w:ascii="Times New Roman" w:hAnsi="Times New Roman"/>
          <w:color w:val="000000" w:themeColor="text1"/>
          <w:sz w:val="24"/>
          <w:szCs w:val="24"/>
        </w:rPr>
        <w:t>Sources Sought</w:t>
      </w:r>
      <w:r w:rsidRPr="00A202A4">
        <w:rPr>
          <w:rFonts w:ascii="Times New Roman" w:hAnsi="Times New Roman"/>
          <w:color w:val="000000" w:themeColor="text1"/>
          <w:sz w:val="24"/>
          <w:szCs w:val="24"/>
        </w:rPr>
        <w:t>, you are also encouraged to provide information regarding your plans to use joint venturing (JV)</w:t>
      </w:r>
      <w:r w:rsidR="00002DCC" w:rsidRPr="00A202A4">
        <w:rPr>
          <w:rFonts w:ascii="Times New Roman" w:hAnsi="Times New Roman"/>
          <w:color w:val="000000" w:themeColor="text1"/>
          <w:sz w:val="24"/>
          <w:szCs w:val="24"/>
        </w:rPr>
        <w:t xml:space="preserve"> or </w:t>
      </w:r>
      <w:r w:rsidRPr="00A202A4">
        <w:rPr>
          <w:rFonts w:ascii="Times New Roman" w:hAnsi="Times New Roman"/>
          <w:color w:val="000000" w:themeColor="text1"/>
          <w:sz w:val="24"/>
          <w:szCs w:val="24"/>
        </w:rPr>
        <w:t xml:space="preserve">partnering to meet each of the </w:t>
      </w:r>
      <w:r w:rsidR="00C61539" w:rsidRPr="00A202A4">
        <w:rPr>
          <w:rFonts w:ascii="Times New Roman" w:hAnsi="Times New Roman"/>
          <w:color w:val="000000" w:themeColor="text1"/>
          <w:sz w:val="24"/>
          <w:szCs w:val="24"/>
        </w:rPr>
        <w:t>requirement</w:t>
      </w:r>
      <w:r w:rsidRPr="00A202A4">
        <w:rPr>
          <w:rFonts w:ascii="Times New Roman" w:hAnsi="Times New Roman"/>
          <w:color w:val="000000" w:themeColor="text1"/>
          <w:sz w:val="24"/>
          <w:szCs w:val="24"/>
        </w:rPr>
        <w:t xml:space="preserve"> areas contained herein. </w:t>
      </w:r>
      <w:r w:rsidR="00A721FA" w:rsidRPr="00A202A4">
        <w:rPr>
          <w:rFonts w:ascii="Times New Roman" w:hAnsi="Times New Roman"/>
          <w:color w:val="000000" w:themeColor="text1"/>
          <w:sz w:val="24"/>
          <w:szCs w:val="24"/>
        </w:rPr>
        <w:t xml:space="preserve"> This includes responses from qualified and capable </w:t>
      </w:r>
      <w:r w:rsidR="008D47A9" w:rsidRPr="00A202A4">
        <w:rPr>
          <w:rFonts w:ascii="Times New Roman" w:hAnsi="Times New Roman"/>
          <w:color w:val="000000" w:themeColor="text1"/>
          <w:sz w:val="24"/>
          <w:szCs w:val="24"/>
        </w:rPr>
        <w:t xml:space="preserve">Small Businesses, Small Disadvantaged Businesses, </w:t>
      </w:r>
      <w:r w:rsidR="00A721FA" w:rsidRPr="00A202A4">
        <w:rPr>
          <w:rFonts w:ascii="Times New Roman" w:hAnsi="Times New Roman"/>
          <w:color w:val="000000" w:themeColor="text1"/>
          <w:sz w:val="24"/>
          <w:szCs w:val="24"/>
        </w:rPr>
        <w:t xml:space="preserve">Service Disabled-Veteran Owned Small Businesses, Women-owned Small Businesses, HUBZone Small Businesses, </w:t>
      </w:r>
      <w:r w:rsidR="008311E7" w:rsidRPr="00A202A4">
        <w:rPr>
          <w:rFonts w:ascii="Times New Roman" w:hAnsi="Times New Roman"/>
          <w:color w:val="000000" w:themeColor="text1"/>
          <w:sz w:val="24"/>
          <w:szCs w:val="24"/>
        </w:rPr>
        <w:t xml:space="preserve">and </w:t>
      </w:r>
      <w:r w:rsidR="00002DCC" w:rsidRPr="00A202A4">
        <w:rPr>
          <w:rFonts w:ascii="Times New Roman" w:hAnsi="Times New Roman"/>
          <w:color w:val="000000" w:themeColor="text1"/>
          <w:sz w:val="24"/>
          <w:szCs w:val="24"/>
        </w:rPr>
        <w:t>8(a) companies</w:t>
      </w:r>
      <w:r w:rsidR="00A721FA" w:rsidRPr="00A202A4">
        <w:rPr>
          <w:rFonts w:ascii="Times New Roman" w:hAnsi="Times New Roman"/>
          <w:color w:val="000000" w:themeColor="text1"/>
          <w:sz w:val="24"/>
          <w:szCs w:val="24"/>
        </w:rPr>
        <w:t>.</w:t>
      </w:r>
      <w:r w:rsidR="00134FF5" w:rsidRPr="00A202A4">
        <w:rPr>
          <w:rFonts w:ascii="Times New Roman" w:hAnsi="Times New Roman"/>
          <w:color w:val="000000" w:themeColor="text1"/>
          <w:sz w:val="24"/>
          <w:szCs w:val="24"/>
        </w:rPr>
        <w:t xml:space="preserve">  </w:t>
      </w:r>
      <w:r w:rsidRPr="00A202A4">
        <w:rPr>
          <w:rFonts w:ascii="Times New Roman" w:hAnsi="Times New Roman"/>
          <w:color w:val="000000" w:themeColor="text1"/>
          <w:sz w:val="24"/>
          <w:szCs w:val="24"/>
        </w:rPr>
        <w:t>You should provide information on how you would envision your company's areas of expertise and tho</w:t>
      </w:r>
      <w:r w:rsidR="00002DCC" w:rsidRPr="00A202A4">
        <w:rPr>
          <w:rFonts w:ascii="Times New Roman" w:hAnsi="Times New Roman"/>
          <w:color w:val="000000" w:themeColor="text1"/>
          <w:sz w:val="24"/>
          <w:szCs w:val="24"/>
        </w:rPr>
        <w:t>se of any proposed JV/partner</w:t>
      </w:r>
      <w:r w:rsidRPr="00A202A4">
        <w:rPr>
          <w:rFonts w:ascii="Times New Roman" w:hAnsi="Times New Roman"/>
          <w:color w:val="000000" w:themeColor="text1"/>
          <w:sz w:val="24"/>
          <w:szCs w:val="24"/>
        </w:rPr>
        <w:t xml:space="preserve"> would be combined to meet the specific requirem</w:t>
      </w:r>
      <w:r w:rsidR="00877798" w:rsidRPr="00A202A4">
        <w:rPr>
          <w:rFonts w:ascii="Times New Roman" w:hAnsi="Times New Roman"/>
          <w:color w:val="000000" w:themeColor="text1"/>
          <w:sz w:val="24"/>
          <w:szCs w:val="24"/>
        </w:rPr>
        <w:t xml:space="preserve">ents contained in this </w:t>
      </w:r>
      <w:r w:rsidR="008D47A9" w:rsidRPr="00A202A4">
        <w:rPr>
          <w:rFonts w:ascii="Times New Roman" w:hAnsi="Times New Roman"/>
          <w:color w:val="000000" w:themeColor="text1"/>
          <w:sz w:val="24"/>
          <w:szCs w:val="24"/>
        </w:rPr>
        <w:t>announcement</w:t>
      </w:r>
      <w:r w:rsidRPr="00A202A4">
        <w:rPr>
          <w:rFonts w:ascii="Times New Roman" w:hAnsi="Times New Roman"/>
          <w:color w:val="000000" w:themeColor="text1"/>
          <w:sz w:val="24"/>
          <w:szCs w:val="24"/>
        </w:rPr>
        <w:t>.</w:t>
      </w:r>
    </w:p>
    <w:p w14:paraId="0BA141A8" w14:textId="77777777" w:rsidR="00DA67D7" w:rsidRPr="00A202A4" w:rsidRDefault="00DA67D7" w:rsidP="00DA67D7">
      <w:pPr>
        <w:pStyle w:val="PlainText"/>
        <w:rPr>
          <w:rFonts w:ascii="Times New Roman" w:hAnsi="Times New Roman"/>
          <w:color w:val="000000" w:themeColor="text1"/>
          <w:sz w:val="24"/>
          <w:szCs w:val="24"/>
        </w:rPr>
      </w:pPr>
    </w:p>
    <w:p w14:paraId="0BA141A9" w14:textId="50F7F1ED" w:rsidR="00DA67D7" w:rsidRPr="00A202A4" w:rsidRDefault="00DA67D7" w:rsidP="00DA67D7">
      <w:pPr>
        <w:spacing w:after="100" w:afterAutospacing="1"/>
        <w:rPr>
          <w:color w:val="000000" w:themeColor="text1"/>
        </w:rPr>
      </w:pPr>
      <w:r w:rsidRPr="00A202A4">
        <w:rPr>
          <w:color w:val="000000" w:themeColor="text1"/>
        </w:rPr>
        <w:t>In order to make a determination for a small business set-aside, two or more qualified and capable small businesses must submit responses that demonstrate their qualifications.  Responses must demonstrate the company’s ability to perform in accordance with the Limitations on Subcontracting clause (</w:t>
      </w:r>
      <w:r w:rsidR="00EB09A3" w:rsidRPr="00A202A4">
        <w:rPr>
          <w:color w:val="000000" w:themeColor="text1"/>
        </w:rPr>
        <w:t>RFO</w:t>
      </w:r>
      <w:r w:rsidRPr="00A202A4">
        <w:rPr>
          <w:color w:val="000000" w:themeColor="text1"/>
        </w:rPr>
        <w:t xml:space="preserve"> 52.219-14). </w:t>
      </w:r>
      <w:r w:rsidR="00BB6BE7" w:rsidRPr="00A202A4">
        <w:rPr>
          <w:color w:val="000000" w:themeColor="text1"/>
        </w:rPr>
        <w:t xml:space="preserve"> </w:t>
      </w:r>
    </w:p>
    <w:p w14:paraId="0BA141AA" w14:textId="496645F0" w:rsidR="008546B1" w:rsidRPr="00A202A4" w:rsidRDefault="006D3CD0" w:rsidP="007C2B90">
      <w:pPr>
        <w:rPr>
          <w:bCs/>
          <w:color w:val="000000" w:themeColor="text1"/>
        </w:rPr>
      </w:pPr>
      <w:r w:rsidRPr="00A202A4">
        <w:rPr>
          <w:b/>
          <w:color w:val="000000" w:themeColor="text1"/>
        </w:rPr>
        <w:t>SUBMISSION DETAILS</w:t>
      </w:r>
      <w:r w:rsidR="00B640D1">
        <w:rPr>
          <w:b/>
          <w:color w:val="000000" w:themeColor="text1"/>
        </w:rPr>
        <w:t>:</w:t>
      </w:r>
      <w:r w:rsidR="007B3135" w:rsidRPr="00A202A4">
        <w:rPr>
          <w:bCs/>
          <w:color w:val="000000" w:themeColor="text1"/>
        </w:rPr>
        <w:t xml:space="preserve"> </w:t>
      </w:r>
    </w:p>
    <w:p w14:paraId="4AFFDD38" w14:textId="77777777" w:rsidR="007B3135" w:rsidRPr="00A202A4" w:rsidRDefault="007B3135" w:rsidP="007C2B90">
      <w:pPr>
        <w:rPr>
          <w:color w:val="000000" w:themeColor="text1"/>
        </w:rPr>
      </w:pPr>
    </w:p>
    <w:p w14:paraId="0BA141AC" w14:textId="77777777" w:rsidR="00314F50" w:rsidRPr="00A202A4" w:rsidRDefault="00314F50" w:rsidP="00314F50">
      <w:pPr>
        <w:autoSpaceDE w:val="0"/>
        <w:autoSpaceDN w:val="0"/>
        <w:adjustRightInd w:val="0"/>
        <w:rPr>
          <w:color w:val="000000" w:themeColor="text1"/>
        </w:rPr>
      </w:pPr>
      <w:r w:rsidRPr="00A202A4">
        <w:rPr>
          <w:color w:val="000000" w:themeColor="text1"/>
        </w:rPr>
        <w:t>Responses should include:</w:t>
      </w:r>
    </w:p>
    <w:p w14:paraId="0BA141AD" w14:textId="19BF3413" w:rsidR="00314F50" w:rsidRPr="00A202A4" w:rsidRDefault="00314F50" w:rsidP="00314F50">
      <w:pPr>
        <w:numPr>
          <w:ilvl w:val="0"/>
          <w:numId w:val="38"/>
        </w:numPr>
        <w:autoSpaceDE w:val="0"/>
        <w:autoSpaceDN w:val="0"/>
        <w:adjustRightInd w:val="0"/>
        <w:rPr>
          <w:color w:val="000000" w:themeColor="text1"/>
        </w:rPr>
      </w:pPr>
      <w:r w:rsidRPr="00A202A4">
        <w:rPr>
          <w:color w:val="000000" w:themeColor="text1"/>
        </w:rPr>
        <w:t xml:space="preserve">Business name and address </w:t>
      </w:r>
    </w:p>
    <w:p w14:paraId="0BA141AE" w14:textId="573D77DF" w:rsidR="00314F50" w:rsidRPr="00A202A4" w:rsidRDefault="00314F50" w:rsidP="00314F50">
      <w:pPr>
        <w:numPr>
          <w:ilvl w:val="0"/>
          <w:numId w:val="38"/>
        </w:numPr>
        <w:autoSpaceDE w:val="0"/>
        <w:autoSpaceDN w:val="0"/>
        <w:adjustRightInd w:val="0"/>
        <w:rPr>
          <w:color w:val="000000" w:themeColor="text1"/>
        </w:rPr>
      </w:pPr>
      <w:r w:rsidRPr="00A202A4">
        <w:rPr>
          <w:color w:val="000000" w:themeColor="text1"/>
        </w:rPr>
        <w:t>N</w:t>
      </w:r>
      <w:r w:rsidR="00B50909" w:rsidRPr="00A202A4">
        <w:rPr>
          <w:color w:val="000000" w:themeColor="text1"/>
        </w:rPr>
        <w:t xml:space="preserve">ame of company representative, </w:t>
      </w:r>
      <w:r w:rsidRPr="00A202A4">
        <w:rPr>
          <w:color w:val="000000" w:themeColor="text1"/>
        </w:rPr>
        <w:t>business title</w:t>
      </w:r>
      <w:r w:rsidR="00B50909" w:rsidRPr="00A202A4">
        <w:rPr>
          <w:color w:val="000000" w:themeColor="text1"/>
        </w:rPr>
        <w:t xml:space="preserve"> and email</w:t>
      </w:r>
      <w:r w:rsidRPr="00A202A4">
        <w:rPr>
          <w:color w:val="000000" w:themeColor="text1"/>
        </w:rPr>
        <w:t xml:space="preserve"> </w:t>
      </w:r>
    </w:p>
    <w:p w14:paraId="0BA141B0" w14:textId="01E9C31B" w:rsidR="00314F50" w:rsidRPr="00A202A4" w:rsidRDefault="00314F50" w:rsidP="00314F50">
      <w:pPr>
        <w:numPr>
          <w:ilvl w:val="0"/>
          <w:numId w:val="38"/>
        </w:numPr>
        <w:autoSpaceDE w:val="0"/>
        <w:autoSpaceDN w:val="0"/>
        <w:adjustRightInd w:val="0"/>
        <w:rPr>
          <w:color w:val="000000" w:themeColor="text1"/>
        </w:rPr>
      </w:pPr>
      <w:r w:rsidRPr="00A202A4">
        <w:rPr>
          <w:color w:val="000000" w:themeColor="text1"/>
        </w:rPr>
        <w:t>Cage Code</w:t>
      </w:r>
    </w:p>
    <w:p w14:paraId="0BA141B1" w14:textId="7FEE89D8" w:rsidR="009442F9" w:rsidRPr="00A202A4" w:rsidRDefault="007B3135" w:rsidP="00314F50">
      <w:pPr>
        <w:numPr>
          <w:ilvl w:val="0"/>
          <w:numId w:val="38"/>
        </w:numPr>
        <w:autoSpaceDE w:val="0"/>
        <w:autoSpaceDN w:val="0"/>
        <w:adjustRightInd w:val="0"/>
        <w:rPr>
          <w:color w:val="000000" w:themeColor="text1"/>
        </w:rPr>
      </w:pPr>
      <w:r w:rsidRPr="00A202A4">
        <w:rPr>
          <w:color w:val="000000" w:themeColor="text1"/>
        </w:rPr>
        <w:t>Unique Entity Identifier (UEI)</w:t>
      </w:r>
      <w:r w:rsidR="009442F9" w:rsidRPr="00A202A4">
        <w:rPr>
          <w:color w:val="000000" w:themeColor="text1"/>
        </w:rPr>
        <w:t xml:space="preserve"> Number</w:t>
      </w:r>
    </w:p>
    <w:p w14:paraId="0036EBD4" w14:textId="7D2B15A9" w:rsidR="007B3135" w:rsidRPr="00A202A4" w:rsidRDefault="007B3135" w:rsidP="007B3135">
      <w:pPr>
        <w:numPr>
          <w:ilvl w:val="0"/>
          <w:numId w:val="38"/>
        </w:numPr>
        <w:autoSpaceDE w:val="0"/>
        <w:autoSpaceDN w:val="0"/>
        <w:adjustRightInd w:val="0"/>
        <w:rPr>
          <w:color w:val="000000" w:themeColor="text1"/>
        </w:rPr>
      </w:pPr>
      <w:r w:rsidRPr="00A202A4">
        <w:rPr>
          <w:color w:val="000000" w:themeColor="text1"/>
        </w:rPr>
        <w:t xml:space="preserve">Large or Small Business Size and Type of Small Business (if applicable) </w:t>
      </w:r>
    </w:p>
    <w:p w14:paraId="390A2186" w14:textId="78EADE6A" w:rsidR="007B3135" w:rsidRPr="00A202A4" w:rsidRDefault="007B3135" w:rsidP="007B3135">
      <w:pPr>
        <w:numPr>
          <w:ilvl w:val="0"/>
          <w:numId w:val="38"/>
        </w:numPr>
        <w:autoSpaceDE w:val="0"/>
        <w:autoSpaceDN w:val="0"/>
        <w:adjustRightInd w:val="0"/>
        <w:rPr>
          <w:color w:val="000000" w:themeColor="text1"/>
        </w:rPr>
      </w:pPr>
      <w:r w:rsidRPr="00A202A4">
        <w:rPr>
          <w:color w:val="000000" w:themeColor="text1"/>
        </w:rPr>
        <w:lastRenderedPageBreak/>
        <w:t>List potential subcontractors anticipated to perform aspects of this effort, to include the percentage of anticipated performance</w:t>
      </w:r>
      <w:r w:rsidR="002B6922" w:rsidRPr="00A202A4">
        <w:rPr>
          <w:color w:val="000000" w:themeColor="text1"/>
        </w:rPr>
        <w:t xml:space="preserve"> in the table above</w:t>
      </w:r>
    </w:p>
    <w:p w14:paraId="0BA141B2" w14:textId="6563899B" w:rsidR="00314F50" w:rsidRPr="00A202A4" w:rsidRDefault="00314F50" w:rsidP="00314F50">
      <w:pPr>
        <w:numPr>
          <w:ilvl w:val="0"/>
          <w:numId w:val="38"/>
        </w:numPr>
        <w:autoSpaceDE w:val="0"/>
        <w:autoSpaceDN w:val="0"/>
        <w:adjustRightInd w:val="0"/>
        <w:rPr>
          <w:rFonts w:ascii="Courier New" w:hAnsi="Courier New" w:cs="Courier New"/>
          <w:color w:val="000000" w:themeColor="text1"/>
        </w:rPr>
      </w:pPr>
      <w:r w:rsidRPr="00A202A4">
        <w:rPr>
          <w:color w:val="000000" w:themeColor="text1"/>
        </w:rPr>
        <w:t xml:space="preserve">Contract vehicles that would be available to the Government for the procurement of the product and service, to include </w:t>
      </w:r>
      <w:r w:rsidR="0050184A" w:rsidRPr="00A202A4">
        <w:rPr>
          <w:color w:val="000000" w:themeColor="text1"/>
        </w:rPr>
        <w:t>any Governmentwide Acquisition Contracts (GWAC)</w:t>
      </w:r>
      <w:r w:rsidRPr="00A202A4">
        <w:rPr>
          <w:color w:val="000000" w:themeColor="text1"/>
        </w:rPr>
        <w:t>, Federal Supply Schedules (FSS), or any other Government Agency contract vehicle</w:t>
      </w:r>
      <w:r w:rsidR="0021360A" w:rsidRPr="00A202A4">
        <w:rPr>
          <w:color w:val="000000" w:themeColor="text1"/>
        </w:rPr>
        <w:t>.  (This information is for market research only and does not preclude your company from responding to this notice.)</w:t>
      </w:r>
    </w:p>
    <w:p w14:paraId="4F27A732" w14:textId="36A2FE50" w:rsidR="007B3135" w:rsidRPr="00A202A4" w:rsidRDefault="004F5DA9" w:rsidP="009442F9">
      <w:pPr>
        <w:pStyle w:val="ListParagraph"/>
        <w:numPr>
          <w:ilvl w:val="0"/>
          <w:numId w:val="38"/>
        </w:numPr>
        <w:autoSpaceDE w:val="0"/>
        <w:autoSpaceDN w:val="0"/>
        <w:adjustRightInd w:val="0"/>
        <w:rPr>
          <w:color w:val="000000" w:themeColor="text1"/>
        </w:rPr>
      </w:pPr>
      <w:r w:rsidRPr="00A202A4">
        <w:rPr>
          <w:color w:val="000000" w:themeColor="text1"/>
        </w:rPr>
        <w:t>Please provide any questions or concerns you have on the NAICS code provided</w:t>
      </w:r>
    </w:p>
    <w:p w14:paraId="4553ADA7" w14:textId="5FC9437A" w:rsidR="004F5DA9" w:rsidRPr="00A202A4" w:rsidRDefault="007B3135" w:rsidP="009442F9">
      <w:pPr>
        <w:pStyle w:val="ListParagraph"/>
        <w:numPr>
          <w:ilvl w:val="0"/>
          <w:numId w:val="38"/>
        </w:numPr>
        <w:autoSpaceDE w:val="0"/>
        <w:autoSpaceDN w:val="0"/>
        <w:adjustRightInd w:val="0"/>
        <w:rPr>
          <w:color w:val="000000" w:themeColor="text1"/>
        </w:rPr>
      </w:pPr>
      <w:r w:rsidRPr="00A202A4">
        <w:rPr>
          <w:color w:val="000000" w:themeColor="text1"/>
        </w:rPr>
        <w:t>Please provide any comments/concerns with the Draft PWS you would like the Government to consider</w:t>
      </w:r>
    </w:p>
    <w:p w14:paraId="5C28593C" w14:textId="472E8DEA" w:rsidR="007B3135" w:rsidRPr="00A202A4" w:rsidRDefault="007B3135" w:rsidP="009442F9">
      <w:pPr>
        <w:pStyle w:val="ListParagraph"/>
        <w:numPr>
          <w:ilvl w:val="0"/>
          <w:numId w:val="38"/>
        </w:numPr>
        <w:autoSpaceDE w:val="0"/>
        <w:autoSpaceDN w:val="0"/>
        <w:adjustRightInd w:val="0"/>
        <w:rPr>
          <w:color w:val="000000" w:themeColor="text1"/>
        </w:rPr>
      </w:pPr>
      <w:r w:rsidRPr="00A202A4">
        <w:rPr>
          <w:color w:val="000000" w:themeColor="text1"/>
        </w:rPr>
        <w:t>Identify any major performance, schedule, or cost risks anticipated</w:t>
      </w:r>
    </w:p>
    <w:p w14:paraId="0EA2B277" w14:textId="50676775" w:rsidR="004F5DA9" w:rsidRPr="00A202A4" w:rsidRDefault="004F5DA9" w:rsidP="004F5DA9">
      <w:pPr>
        <w:pStyle w:val="ListParagraph"/>
        <w:numPr>
          <w:ilvl w:val="0"/>
          <w:numId w:val="38"/>
        </w:numPr>
        <w:autoSpaceDE w:val="0"/>
        <w:autoSpaceDN w:val="0"/>
        <w:adjustRightInd w:val="0"/>
        <w:rPr>
          <w:color w:val="000000" w:themeColor="text1"/>
        </w:rPr>
      </w:pPr>
      <w:r w:rsidRPr="00A202A4">
        <w:rPr>
          <w:color w:val="000000" w:themeColor="text1"/>
        </w:rPr>
        <w:t xml:space="preserve">Interested businesses should submit a brief </w:t>
      </w:r>
      <w:r w:rsidR="007B3135" w:rsidRPr="00A202A4">
        <w:rPr>
          <w:color w:val="000000" w:themeColor="text1"/>
        </w:rPr>
        <w:t>capability</w:t>
      </w:r>
      <w:r w:rsidRPr="00A202A4">
        <w:rPr>
          <w:color w:val="000000" w:themeColor="text1"/>
        </w:rPr>
        <w:t xml:space="preserve"> statement package</w:t>
      </w:r>
      <w:r w:rsidR="007B3135" w:rsidRPr="00A202A4">
        <w:rPr>
          <w:color w:val="000000" w:themeColor="text1"/>
        </w:rPr>
        <w:t xml:space="preserve"> that includes:</w:t>
      </w:r>
    </w:p>
    <w:p w14:paraId="498C33C0" w14:textId="619FA3A4" w:rsidR="007B3135" w:rsidRPr="00A202A4" w:rsidRDefault="007B3135" w:rsidP="007B3135">
      <w:pPr>
        <w:pStyle w:val="ListParagraph"/>
        <w:numPr>
          <w:ilvl w:val="1"/>
          <w:numId w:val="38"/>
        </w:numPr>
        <w:autoSpaceDE w:val="0"/>
        <w:autoSpaceDN w:val="0"/>
        <w:adjustRightInd w:val="0"/>
        <w:rPr>
          <w:color w:val="000000" w:themeColor="text1"/>
        </w:rPr>
      </w:pPr>
      <w:r w:rsidRPr="00A202A4">
        <w:rPr>
          <w:color w:val="000000" w:themeColor="text1"/>
        </w:rPr>
        <w:t xml:space="preserve">A description demonstrating your </w:t>
      </w:r>
      <w:r w:rsidR="002B6922" w:rsidRPr="00A202A4">
        <w:rPr>
          <w:color w:val="000000" w:themeColor="text1"/>
        </w:rPr>
        <w:t>business’s</w:t>
      </w:r>
      <w:r w:rsidRPr="00A202A4">
        <w:rPr>
          <w:color w:val="000000" w:themeColor="text1"/>
        </w:rPr>
        <w:t xml:space="preserve"> ability to perform the services listed in the Required Capability </w:t>
      </w:r>
      <w:r w:rsidR="00AF577C" w:rsidRPr="00A202A4">
        <w:rPr>
          <w:color w:val="000000" w:themeColor="text1"/>
        </w:rPr>
        <w:t>s</w:t>
      </w:r>
      <w:r w:rsidRPr="00A202A4">
        <w:rPr>
          <w:color w:val="000000" w:themeColor="text1"/>
        </w:rPr>
        <w:t xml:space="preserve">ection of this </w:t>
      </w:r>
      <w:r w:rsidR="00AF577C" w:rsidRPr="00A202A4">
        <w:rPr>
          <w:color w:val="000000" w:themeColor="text1"/>
        </w:rPr>
        <w:t>n</w:t>
      </w:r>
      <w:r w:rsidRPr="00A202A4">
        <w:rPr>
          <w:color w:val="000000" w:themeColor="text1"/>
        </w:rPr>
        <w:t>otice</w:t>
      </w:r>
    </w:p>
    <w:p w14:paraId="24D6129C" w14:textId="4455C1F0" w:rsidR="007B3135" w:rsidRPr="00A202A4" w:rsidRDefault="007B3135" w:rsidP="007B3135">
      <w:pPr>
        <w:pStyle w:val="ListParagraph"/>
        <w:numPr>
          <w:ilvl w:val="1"/>
          <w:numId w:val="38"/>
        </w:numPr>
        <w:autoSpaceDE w:val="0"/>
        <w:autoSpaceDN w:val="0"/>
        <w:adjustRightInd w:val="0"/>
        <w:rPr>
          <w:color w:val="000000" w:themeColor="text1"/>
        </w:rPr>
      </w:pPr>
      <w:r w:rsidRPr="00A202A4">
        <w:rPr>
          <w:color w:val="000000" w:themeColor="text1"/>
        </w:rPr>
        <w:t>A brief description of experience (Commercial or Government)</w:t>
      </w:r>
      <w:r w:rsidR="00AF577C" w:rsidRPr="00A202A4">
        <w:rPr>
          <w:color w:val="000000" w:themeColor="text1"/>
        </w:rPr>
        <w:t xml:space="preserve"> in providing requirements/tasks similar in the size and scope to those described in the attached Draft PWS</w:t>
      </w:r>
    </w:p>
    <w:p w14:paraId="7456441E" w14:textId="5DD20E70" w:rsidR="00AF577C" w:rsidRPr="00A202A4" w:rsidRDefault="00AF577C" w:rsidP="007B3135">
      <w:pPr>
        <w:pStyle w:val="ListParagraph"/>
        <w:numPr>
          <w:ilvl w:val="1"/>
          <w:numId w:val="38"/>
        </w:numPr>
        <w:autoSpaceDE w:val="0"/>
        <w:autoSpaceDN w:val="0"/>
        <w:adjustRightInd w:val="0"/>
        <w:rPr>
          <w:color w:val="000000" w:themeColor="text1"/>
        </w:rPr>
      </w:pPr>
      <w:r w:rsidRPr="00A202A4">
        <w:rPr>
          <w:color w:val="000000" w:themeColor="text1"/>
        </w:rPr>
        <w:t xml:space="preserve">Packages should be limited to no more than </w:t>
      </w:r>
      <w:r w:rsidR="00024422" w:rsidRPr="00A202A4">
        <w:rPr>
          <w:color w:val="000000" w:themeColor="text1"/>
        </w:rPr>
        <w:t>10</w:t>
      </w:r>
      <w:r w:rsidRPr="00A202A4">
        <w:rPr>
          <w:color w:val="000000" w:themeColor="text1"/>
        </w:rPr>
        <w:t xml:space="preserve"> pages.  The </w:t>
      </w:r>
      <w:r w:rsidR="00024422" w:rsidRPr="00A202A4">
        <w:rPr>
          <w:color w:val="000000" w:themeColor="text1"/>
        </w:rPr>
        <w:t>10</w:t>
      </w:r>
      <w:r w:rsidRPr="00A202A4">
        <w:rPr>
          <w:color w:val="000000" w:themeColor="text1"/>
        </w:rPr>
        <w:t>-page limit should include any past performance references/</w:t>
      </w:r>
      <w:r w:rsidR="00D60C5C" w:rsidRPr="00A202A4">
        <w:rPr>
          <w:color w:val="000000" w:themeColor="text1"/>
        </w:rPr>
        <w:t>narratives,</w:t>
      </w:r>
      <w:r w:rsidRPr="00A202A4">
        <w:rPr>
          <w:color w:val="000000" w:themeColor="text1"/>
        </w:rPr>
        <w:t xml:space="preserve"> and all items listed in the submission details section of this notice</w:t>
      </w:r>
    </w:p>
    <w:p w14:paraId="5F8787DA" w14:textId="6E87621E" w:rsidR="00AF577C" w:rsidRPr="00A202A4" w:rsidRDefault="00AF577C" w:rsidP="007B3135">
      <w:pPr>
        <w:pStyle w:val="ListParagraph"/>
        <w:numPr>
          <w:ilvl w:val="1"/>
          <w:numId w:val="38"/>
        </w:numPr>
        <w:autoSpaceDE w:val="0"/>
        <w:autoSpaceDN w:val="0"/>
        <w:adjustRightInd w:val="0"/>
        <w:rPr>
          <w:color w:val="000000" w:themeColor="text1"/>
        </w:rPr>
      </w:pPr>
      <w:r w:rsidRPr="00A202A4">
        <w:rPr>
          <w:color w:val="000000" w:themeColor="text1"/>
        </w:rPr>
        <w:t>Include the percentage your business plans to perform of the required capabilities outlined in the table above; and</w:t>
      </w:r>
    </w:p>
    <w:p w14:paraId="254EBFCB" w14:textId="4153D2E3" w:rsidR="00AF577C" w:rsidRPr="00A202A4" w:rsidRDefault="00AF577C" w:rsidP="007B3135">
      <w:pPr>
        <w:pStyle w:val="ListParagraph"/>
        <w:numPr>
          <w:ilvl w:val="1"/>
          <w:numId w:val="38"/>
        </w:numPr>
        <w:autoSpaceDE w:val="0"/>
        <w:autoSpaceDN w:val="0"/>
        <w:adjustRightInd w:val="0"/>
        <w:rPr>
          <w:color w:val="000000" w:themeColor="text1"/>
        </w:rPr>
      </w:pPr>
      <w:r w:rsidRPr="00A202A4">
        <w:rPr>
          <w:color w:val="000000" w:themeColor="text1"/>
        </w:rPr>
        <w:t xml:space="preserve">Include a statement of intent regarding </w:t>
      </w:r>
      <w:r w:rsidR="00602E46" w:rsidRPr="00A202A4">
        <w:rPr>
          <w:color w:val="000000" w:themeColor="text1"/>
        </w:rPr>
        <w:t>the submission</w:t>
      </w:r>
      <w:r w:rsidRPr="00A202A4">
        <w:rPr>
          <w:color w:val="000000" w:themeColor="text1"/>
        </w:rPr>
        <w:t xml:space="preserve"> of a proposal in response to any resulting solicitation.  </w:t>
      </w:r>
    </w:p>
    <w:p w14:paraId="2F923098" w14:textId="43DE88FC" w:rsidR="00AF577C" w:rsidRPr="00A202A4" w:rsidRDefault="00AF577C" w:rsidP="00AF577C">
      <w:pPr>
        <w:autoSpaceDE w:val="0"/>
        <w:autoSpaceDN w:val="0"/>
        <w:adjustRightInd w:val="0"/>
        <w:rPr>
          <w:color w:val="000000" w:themeColor="text1"/>
        </w:rPr>
      </w:pPr>
    </w:p>
    <w:p w14:paraId="6304DE1C" w14:textId="31D37D2D" w:rsidR="00D60C5C" w:rsidRPr="00A202A4" w:rsidRDefault="00AF577C" w:rsidP="00D60C5C">
      <w:pPr>
        <w:autoSpaceDE w:val="0"/>
        <w:autoSpaceDN w:val="0"/>
        <w:adjustRightInd w:val="0"/>
        <w:rPr>
          <w:color w:val="000000" w:themeColor="text1"/>
        </w:rPr>
      </w:pPr>
      <w:r w:rsidRPr="00A202A4">
        <w:rPr>
          <w:color w:val="000000" w:themeColor="text1"/>
        </w:rPr>
        <w:t xml:space="preserve">Any questions regarding </w:t>
      </w:r>
      <w:r w:rsidR="00D60C5C" w:rsidRPr="00A202A4">
        <w:rPr>
          <w:color w:val="000000" w:themeColor="text1"/>
        </w:rPr>
        <w:t>this Sources Sought Notice shall be submitted in writing via email to Contract Specialist,</w:t>
      </w:r>
      <w:r w:rsidR="00024422" w:rsidRPr="00A202A4">
        <w:rPr>
          <w:color w:val="000000" w:themeColor="text1"/>
        </w:rPr>
        <w:t xml:space="preserve"> Lauren </w:t>
      </w:r>
      <w:proofErr w:type="spellStart"/>
      <w:r w:rsidR="00024422" w:rsidRPr="00A202A4">
        <w:rPr>
          <w:color w:val="000000" w:themeColor="text1"/>
        </w:rPr>
        <w:t>Thoele</w:t>
      </w:r>
      <w:r w:rsidR="00D60C5C" w:rsidRPr="00A202A4">
        <w:rPr>
          <w:color w:val="000000" w:themeColor="text1"/>
        </w:rPr>
        <w:t>,</w:t>
      </w:r>
      <w:proofErr w:type="spellEnd"/>
      <w:r w:rsidR="00D60C5C" w:rsidRPr="00A202A4">
        <w:rPr>
          <w:color w:val="000000" w:themeColor="text1"/>
        </w:rPr>
        <w:t xml:space="preserve"> at </w:t>
      </w:r>
      <w:r w:rsidR="00024422" w:rsidRPr="00A202A4">
        <w:rPr>
          <w:color w:val="000000" w:themeColor="text1"/>
        </w:rPr>
        <w:t xml:space="preserve">lauren.thoele@us.af.mil </w:t>
      </w:r>
      <w:r w:rsidR="00D60C5C" w:rsidRPr="00A202A4">
        <w:rPr>
          <w:color w:val="000000" w:themeColor="text1"/>
        </w:rPr>
        <w:t xml:space="preserve">and Contracting Officer, </w:t>
      </w:r>
      <w:r w:rsidR="00024422" w:rsidRPr="00A202A4">
        <w:rPr>
          <w:color w:val="000000" w:themeColor="text1"/>
        </w:rPr>
        <w:t>Angela Port</w:t>
      </w:r>
      <w:r w:rsidR="00D60C5C" w:rsidRPr="00A202A4">
        <w:rPr>
          <w:color w:val="000000" w:themeColor="text1"/>
        </w:rPr>
        <w:t xml:space="preserve">, at </w:t>
      </w:r>
      <w:r w:rsidR="00024422" w:rsidRPr="00A202A4">
        <w:rPr>
          <w:color w:val="000000" w:themeColor="text1"/>
        </w:rPr>
        <w:t>angela.port@us.af.mil</w:t>
      </w:r>
      <w:r w:rsidR="00D60C5C" w:rsidRPr="00A202A4">
        <w:rPr>
          <w:color w:val="000000" w:themeColor="text1"/>
        </w:rPr>
        <w:t xml:space="preserve">.  Verbal questions will not be accepted.  The Government does not guarantee that questions receive after </w:t>
      </w:r>
      <w:r w:rsidR="007E555A">
        <w:rPr>
          <w:color w:val="000000" w:themeColor="text1"/>
        </w:rPr>
        <w:t>4</w:t>
      </w:r>
      <w:r w:rsidR="00024422" w:rsidRPr="00A202A4">
        <w:rPr>
          <w:color w:val="000000" w:themeColor="text1"/>
        </w:rPr>
        <w:t xml:space="preserve"> May 2026</w:t>
      </w:r>
      <w:r w:rsidR="00D60C5C" w:rsidRPr="00A202A4">
        <w:rPr>
          <w:color w:val="000000" w:themeColor="text1"/>
        </w:rPr>
        <w:t xml:space="preserve"> will be answered.</w:t>
      </w:r>
      <w:r w:rsidR="00387296" w:rsidRPr="00A202A4">
        <w:rPr>
          <w:color w:val="000000" w:themeColor="text1"/>
        </w:rPr>
        <w:t xml:space="preserve"> </w:t>
      </w:r>
      <w:r w:rsidR="00D60C5C" w:rsidRPr="00A202A4">
        <w:rPr>
          <w:color w:val="000000" w:themeColor="text1"/>
        </w:rPr>
        <w:t xml:space="preserve">Businesses who wish to respond to this should send responses via email </w:t>
      </w:r>
      <w:r w:rsidR="00FC0F17" w:rsidRPr="00A202A4">
        <w:rPr>
          <w:color w:val="000000" w:themeColor="text1"/>
        </w:rPr>
        <w:t>no later than</w:t>
      </w:r>
      <w:r w:rsidR="00D60C5C" w:rsidRPr="00A202A4">
        <w:rPr>
          <w:color w:val="000000" w:themeColor="text1"/>
        </w:rPr>
        <w:t xml:space="preserve"> </w:t>
      </w:r>
      <w:r w:rsidR="00024422" w:rsidRPr="00A202A4">
        <w:rPr>
          <w:color w:val="000000" w:themeColor="text1"/>
        </w:rPr>
        <w:t>8 May 2026</w:t>
      </w:r>
      <w:r w:rsidR="00D60C5C" w:rsidRPr="00A202A4">
        <w:rPr>
          <w:color w:val="000000" w:themeColor="text1"/>
        </w:rPr>
        <w:t xml:space="preserve"> at </w:t>
      </w:r>
      <w:r w:rsidR="00B46C0A" w:rsidRPr="00A202A4">
        <w:rPr>
          <w:color w:val="000000" w:themeColor="text1"/>
        </w:rPr>
        <w:t xml:space="preserve">4:00 </w:t>
      </w:r>
      <w:r w:rsidR="00D60C5C" w:rsidRPr="00A202A4">
        <w:rPr>
          <w:color w:val="000000" w:themeColor="text1"/>
        </w:rPr>
        <w:t xml:space="preserve">PM Central Standard Time (CST) to the </w:t>
      </w:r>
      <w:r w:rsidR="00FC0F17" w:rsidRPr="00A202A4">
        <w:rPr>
          <w:color w:val="000000" w:themeColor="text1"/>
        </w:rPr>
        <w:t xml:space="preserve">Contract Specialist, </w:t>
      </w:r>
      <w:r w:rsidR="00B46C0A" w:rsidRPr="00A202A4">
        <w:rPr>
          <w:color w:val="000000" w:themeColor="text1"/>
        </w:rPr>
        <w:t xml:space="preserve">Lauren </w:t>
      </w:r>
      <w:proofErr w:type="spellStart"/>
      <w:r w:rsidR="00B46C0A" w:rsidRPr="00A202A4">
        <w:rPr>
          <w:color w:val="000000" w:themeColor="text1"/>
        </w:rPr>
        <w:t>Thoele</w:t>
      </w:r>
      <w:r w:rsidR="00FC0F17" w:rsidRPr="00A202A4">
        <w:rPr>
          <w:color w:val="000000" w:themeColor="text1"/>
        </w:rPr>
        <w:t>,</w:t>
      </w:r>
      <w:proofErr w:type="spellEnd"/>
      <w:r w:rsidR="00FC0F17" w:rsidRPr="00A202A4">
        <w:rPr>
          <w:color w:val="000000" w:themeColor="text1"/>
        </w:rPr>
        <w:t xml:space="preserve"> at </w:t>
      </w:r>
      <w:r w:rsidR="00B46C0A" w:rsidRPr="00A202A4">
        <w:rPr>
          <w:color w:val="000000" w:themeColor="text1"/>
        </w:rPr>
        <w:t>lauren.thoele@us.af.mil</w:t>
      </w:r>
      <w:r w:rsidR="00FC0F17" w:rsidRPr="00A202A4">
        <w:rPr>
          <w:color w:val="000000" w:themeColor="text1"/>
        </w:rPr>
        <w:t xml:space="preserve"> and Contracting Officer, </w:t>
      </w:r>
      <w:r w:rsidR="00B46C0A" w:rsidRPr="00A202A4">
        <w:rPr>
          <w:color w:val="000000" w:themeColor="text1"/>
        </w:rPr>
        <w:t>Angela Port</w:t>
      </w:r>
      <w:r w:rsidR="00FC0F17" w:rsidRPr="00A202A4">
        <w:rPr>
          <w:color w:val="000000" w:themeColor="text1"/>
        </w:rPr>
        <w:t xml:space="preserve">, at </w:t>
      </w:r>
      <w:r w:rsidR="005B1CFD" w:rsidRPr="00A202A4">
        <w:rPr>
          <w:color w:val="000000" w:themeColor="text1"/>
        </w:rPr>
        <w:t>angela.port@us.af.mil</w:t>
      </w:r>
      <w:r w:rsidR="00FC0F17" w:rsidRPr="00A202A4">
        <w:rPr>
          <w:color w:val="000000" w:themeColor="text1"/>
        </w:rPr>
        <w:t>.</w:t>
      </w:r>
    </w:p>
    <w:p w14:paraId="0BA141B7" w14:textId="77777777" w:rsidR="00266BD3" w:rsidRPr="00A202A4" w:rsidRDefault="00266BD3" w:rsidP="00314F50">
      <w:pPr>
        <w:autoSpaceDE w:val="0"/>
        <w:autoSpaceDN w:val="0"/>
        <w:adjustRightInd w:val="0"/>
        <w:rPr>
          <w:color w:val="000000" w:themeColor="text1"/>
        </w:rPr>
      </w:pPr>
    </w:p>
    <w:p w14:paraId="0BA141B8" w14:textId="15655096" w:rsidR="00B22A65" w:rsidRPr="00A202A4" w:rsidRDefault="00B82D1A" w:rsidP="00D26AB5">
      <w:pPr>
        <w:rPr>
          <w:color w:val="000000" w:themeColor="text1"/>
        </w:rPr>
      </w:pPr>
      <w:r w:rsidRPr="00A202A4">
        <w:rPr>
          <w:color w:val="000000" w:themeColor="text1"/>
        </w:rPr>
        <w:t xml:space="preserve">Proprietary information and trade secrets </w:t>
      </w:r>
      <w:r w:rsidR="00E63070">
        <w:rPr>
          <w:color w:val="000000" w:themeColor="text1"/>
        </w:rPr>
        <w:t>(</w:t>
      </w:r>
      <w:r w:rsidRPr="00A202A4">
        <w:rPr>
          <w:color w:val="000000" w:themeColor="text1"/>
        </w:rPr>
        <w:t>if any</w:t>
      </w:r>
      <w:r w:rsidR="00E63070">
        <w:rPr>
          <w:color w:val="000000" w:themeColor="text1"/>
        </w:rPr>
        <w:t>)</w:t>
      </w:r>
      <w:r w:rsidRPr="00A202A4">
        <w:rPr>
          <w:color w:val="000000" w:themeColor="text1"/>
        </w:rPr>
        <w:t xml:space="preserve"> must be clearly marked on all materials.  All information received that is marked Proprietary will be handled accordingly.  Please be advised that all submissions become Government property and will not be returned.  All government and c</w:t>
      </w:r>
      <w:r w:rsidR="00D60076" w:rsidRPr="00A202A4">
        <w:rPr>
          <w:color w:val="000000" w:themeColor="text1"/>
        </w:rPr>
        <w:t>ontractor personal reviewing sources sought</w:t>
      </w:r>
      <w:r w:rsidRPr="00A202A4">
        <w:rPr>
          <w:color w:val="000000" w:themeColor="text1"/>
        </w:rPr>
        <w:t xml:space="preserve"> responses will have signed non-disclosure agreements and understand their responsibility for proper use and protection from unauthorized disclosure of proprietary information as described 41 USC 423.  The Government shall not be held liable for any damages incurred if proprietary information is not properly identified.</w:t>
      </w:r>
    </w:p>
    <w:sectPr w:rsidR="00B22A65" w:rsidRPr="00A202A4" w:rsidSect="004062BE">
      <w:footerReference w:type="even" r:id="rId11"/>
      <w:footerReference w:type="default" r:id="rId12"/>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50F1B" w14:textId="77777777" w:rsidR="00E73D09" w:rsidRDefault="00E73D09">
      <w:r>
        <w:separator/>
      </w:r>
    </w:p>
  </w:endnote>
  <w:endnote w:type="continuationSeparator" w:id="0">
    <w:p w14:paraId="544CC4E0" w14:textId="77777777" w:rsidR="00E73D09" w:rsidRDefault="00E73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141BD" w14:textId="77777777" w:rsidR="006F7A94" w:rsidRDefault="00B071D4" w:rsidP="00131ED3">
    <w:pPr>
      <w:pStyle w:val="Footer"/>
      <w:framePr w:wrap="around" w:vAnchor="text" w:hAnchor="margin" w:xAlign="right" w:y="1"/>
      <w:rPr>
        <w:rStyle w:val="PageNumber"/>
      </w:rPr>
    </w:pPr>
    <w:r>
      <w:rPr>
        <w:rStyle w:val="PageNumber"/>
      </w:rPr>
      <w:fldChar w:fldCharType="begin"/>
    </w:r>
    <w:r w:rsidR="006F7A94">
      <w:rPr>
        <w:rStyle w:val="PageNumber"/>
      </w:rPr>
      <w:instrText xml:space="preserve">PAGE  </w:instrText>
    </w:r>
    <w:r>
      <w:rPr>
        <w:rStyle w:val="PageNumber"/>
      </w:rPr>
      <w:fldChar w:fldCharType="end"/>
    </w:r>
  </w:p>
  <w:p w14:paraId="0BA141BE" w14:textId="77777777" w:rsidR="006F7A94" w:rsidRDefault="006F7A94" w:rsidP="004D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141BF" w14:textId="7014B721" w:rsidR="006F7A94" w:rsidRDefault="00CC4575">
    <w:pPr>
      <w:pStyle w:val="Footer"/>
      <w:jc w:val="right"/>
    </w:pPr>
    <w:r>
      <w:fldChar w:fldCharType="begin"/>
    </w:r>
    <w:r>
      <w:instrText xml:space="preserve"> PAGE   \* MERGEFORMAT </w:instrText>
    </w:r>
    <w:r>
      <w:fldChar w:fldCharType="separate"/>
    </w:r>
    <w:r w:rsidR="00512044">
      <w:rPr>
        <w:noProof/>
      </w:rPr>
      <w:t>3</w:t>
    </w:r>
    <w:r>
      <w:rPr>
        <w:noProof/>
      </w:rPr>
      <w:fldChar w:fldCharType="end"/>
    </w:r>
  </w:p>
  <w:p w14:paraId="0BA141C0" w14:textId="77777777" w:rsidR="006F7A94" w:rsidRDefault="006F7A94" w:rsidP="004D6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E884C" w14:textId="77777777" w:rsidR="00E73D09" w:rsidRDefault="00E73D09">
      <w:r>
        <w:separator/>
      </w:r>
    </w:p>
  </w:footnote>
  <w:footnote w:type="continuationSeparator" w:id="0">
    <w:p w14:paraId="15ADA869" w14:textId="77777777" w:rsidR="00E73D09" w:rsidRDefault="00E73D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1560"/>
    <w:multiLevelType w:val="multilevel"/>
    <w:tmpl w:val="543AB6BE"/>
    <w:lvl w:ilvl="0">
      <w:start w:val="7"/>
      <w:numFmt w:val="decimal"/>
      <w:lvlText w:val="%1"/>
      <w:lvlJc w:val="left"/>
      <w:pPr>
        <w:tabs>
          <w:tab w:val="num" w:pos="555"/>
        </w:tabs>
        <w:ind w:left="555" w:hanging="555"/>
      </w:pPr>
      <w:rPr>
        <w:rFonts w:cs="Times New Roman" w:hint="default"/>
      </w:rPr>
    </w:lvl>
    <w:lvl w:ilvl="1">
      <w:start w:val="1"/>
      <w:numFmt w:val="decimal"/>
      <w:lvlText w:val="%1.%2"/>
      <w:lvlJc w:val="left"/>
      <w:pPr>
        <w:tabs>
          <w:tab w:val="num" w:pos="555"/>
        </w:tabs>
        <w:ind w:left="555" w:hanging="55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440"/>
        </w:tabs>
        <w:ind w:left="1440" w:hanging="144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 w15:restartNumberingAfterBreak="0">
    <w:nsid w:val="0BCD6673"/>
    <w:multiLevelType w:val="hybridMultilevel"/>
    <w:tmpl w:val="B3DA5EE8"/>
    <w:lvl w:ilvl="0" w:tplc="EBC8F9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184CD7"/>
    <w:multiLevelType w:val="multilevel"/>
    <w:tmpl w:val="506E22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108875C5"/>
    <w:multiLevelType w:val="hybridMultilevel"/>
    <w:tmpl w:val="1D780468"/>
    <w:lvl w:ilvl="0" w:tplc="C7DE4B32">
      <w:start w:val="1"/>
      <w:numFmt w:val="bullet"/>
      <w:pStyle w:val="HPBasicTex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1243335"/>
    <w:multiLevelType w:val="multilevel"/>
    <w:tmpl w:val="506E22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16B7C6E"/>
    <w:multiLevelType w:val="hybridMultilevel"/>
    <w:tmpl w:val="B054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223F79"/>
    <w:multiLevelType w:val="multilevel"/>
    <w:tmpl w:val="691819A8"/>
    <w:lvl w:ilvl="0">
      <w:start w:val="6"/>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19FB71AF"/>
    <w:multiLevelType w:val="hybridMultilevel"/>
    <w:tmpl w:val="254ACF6A"/>
    <w:lvl w:ilvl="0" w:tplc="E5128C4A">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115A14"/>
    <w:multiLevelType w:val="hybridMultilevel"/>
    <w:tmpl w:val="E606FB72"/>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9" w15:restartNumberingAfterBreak="0">
    <w:nsid w:val="220E2352"/>
    <w:multiLevelType w:val="hybridMultilevel"/>
    <w:tmpl w:val="92D22AB2"/>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10" w15:restartNumberingAfterBreak="0">
    <w:nsid w:val="227806C4"/>
    <w:multiLevelType w:val="hybridMultilevel"/>
    <w:tmpl w:val="9E50D6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31A5063"/>
    <w:multiLevelType w:val="multilevel"/>
    <w:tmpl w:val="2ACC3670"/>
    <w:lvl w:ilvl="0">
      <w:start w:val="2"/>
      <w:numFmt w:val="decimal"/>
      <w:lvlText w:val="%1"/>
      <w:lvlJc w:val="left"/>
      <w:pPr>
        <w:tabs>
          <w:tab w:val="num" w:pos="432"/>
        </w:tabs>
        <w:ind w:left="432" w:hanging="432"/>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2C085EB6"/>
    <w:multiLevelType w:val="multilevel"/>
    <w:tmpl w:val="0409001F"/>
    <w:numStyleLink w:val="111111"/>
  </w:abstractNum>
  <w:abstractNum w:abstractNumId="13" w15:restartNumberingAfterBreak="0">
    <w:nsid w:val="2F074CA9"/>
    <w:multiLevelType w:val="hybridMultilevel"/>
    <w:tmpl w:val="8BFA5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6322B2"/>
    <w:multiLevelType w:val="multilevel"/>
    <w:tmpl w:val="2CE0E3E4"/>
    <w:numStyleLink w:val="CurrentList2"/>
  </w:abstractNum>
  <w:abstractNum w:abstractNumId="15" w15:restartNumberingAfterBreak="0">
    <w:nsid w:val="331900D4"/>
    <w:multiLevelType w:val="multilevel"/>
    <w:tmpl w:val="0409001F"/>
    <w:numStyleLink w:val="111111"/>
  </w:abstractNum>
  <w:abstractNum w:abstractNumId="16" w15:restartNumberingAfterBreak="0">
    <w:nsid w:val="3627459A"/>
    <w:multiLevelType w:val="multilevel"/>
    <w:tmpl w:val="D700D23C"/>
    <w:lvl w:ilvl="0">
      <w:start w:val="2"/>
      <w:numFmt w:val="lowerLetter"/>
      <w:lvlText w:val="%1."/>
      <w:lvlJc w:val="left"/>
      <w:pPr>
        <w:tabs>
          <w:tab w:val="num" w:pos="720"/>
        </w:tabs>
        <w:ind w:left="720" w:hanging="360"/>
      </w:pPr>
      <w:rPr>
        <w:rFonts w:ascii="Book Antiqua" w:hAnsi="Book Antiqua" w:cs="Times New Roman" w:hint="default"/>
        <w:color w:val="auto"/>
        <w:sz w:val="22"/>
      </w:rPr>
    </w:lvl>
    <w:lvl w:ilvl="1">
      <w:start w:val="1"/>
      <w:numFmt w:val="bullet"/>
      <w:lvlText w:val=""/>
      <w:lvlJc w:val="left"/>
      <w:pPr>
        <w:tabs>
          <w:tab w:val="num" w:pos="1440"/>
        </w:tabs>
        <w:ind w:left="1440" w:hanging="360"/>
      </w:pPr>
      <w:rPr>
        <w:rFonts w:ascii="Symbol" w:hAnsi="Symbol" w:hint="default"/>
        <w:color w:val="auto"/>
        <w:sz w:val="22"/>
      </w:rPr>
    </w:lvl>
    <w:lvl w:ilvl="2">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7" w15:restartNumberingAfterBreak="0">
    <w:nsid w:val="37D51551"/>
    <w:multiLevelType w:val="hybridMultilevel"/>
    <w:tmpl w:val="EAA0B5A6"/>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18" w15:restartNumberingAfterBreak="0">
    <w:nsid w:val="39680DB8"/>
    <w:multiLevelType w:val="hybridMultilevel"/>
    <w:tmpl w:val="2940C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062DF5"/>
    <w:multiLevelType w:val="hybridMultilevel"/>
    <w:tmpl w:val="A2B4602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B31186A"/>
    <w:multiLevelType w:val="hybridMultilevel"/>
    <w:tmpl w:val="8F94B41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0"/>
        </w:tabs>
        <w:ind w:hanging="360"/>
      </w:pPr>
      <w:rPr>
        <w:rFonts w:ascii="Courier New" w:hAnsi="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hint="default"/>
      </w:rPr>
    </w:lvl>
    <w:lvl w:ilvl="5" w:tplc="04090005">
      <w:start w:val="1"/>
      <w:numFmt w:val="bullet"/>
      <w:lvlText w:val=""/>
      <w:lvlJc w:val="left"/>
      <w:pPr>
        <w:tabs>
          <w:tab w:val="num" w:pos="2880"/>
        </w:tabs>
        <w:ind w:left="2880" w:hanging="360"/>
      </w:pPr>
      <w:rPr>
        <w:rFonts w:ascii="Wingdings" w:hAnsi="Wingdings" w:hint="default"/>
      </w:rPr>
    </w:lvl>
    <w:lvl w:ilvl="6" w:tplc="04090001">
      <w:start w:val="1"/>
      <w:numFmt w:val="bullet"/>
      <w:lvlText w:val=""/>
      <w:lvlJc w:val="left"/>
      <w:pPr>
        <w:tabs>
          <w:tab w:val="num" w:pos="3600"/>
        </w:tabs>
        <w:ind w:left="3600" w:hanging="360"/>
      </w:pPr>
      <w:rPr>
        <w:rFonts w:ascii="Symbol" w:hAnsi="Symbol" w:hint="default"/>
      </w:rPr>
    </w:lvl>
    <w:lvl w:ilvl="7" w:tplc="04090003">
      <w:start w:val="1"/>
      <w:numFmt w:val="bullet"/>
      <w:lvlText w:val="o"/>
      <w:lvlJc w:val="left"/>
      <w:pPr>
        <w:tabs>
          <w:tab w:val="num" w:pos="4320"/>
        </w:tabs>
        <w:ind w:left="4320" w:hanging="360"/>
      </w:pPr>
      <w:rPr>
        <w:rFonts w:ascii="Courier New" w:hAnsi="Courier New" w:hint="default"/>
      </w:rPr>
    </w:lvl>
    <w:lvl w:ilvl="8" w:tplc="04090005">
      <w:start w:val="1"/>
      <w:numFmt w:val="bullet"/>
      <w:lvlText w:val=""/>
      <w:lvlJc w:val="left"/>
      <w:pPr>
        <w:tabs>
          <w:tab w:val="num" w:pos="5040"/>
        </w:tabs>
        <w:ind w:left="5040" w:hanging="360"/>
      </w:pPr>
      <w:rPr>
        <w:rFonts w:ascii="Wingdings" w:hAnsi="Wingdings" w:hint="default"/>
      </w:rPr>
    </w:lvl>
  </w:abstractNum>
  <w:abstractNum w:abstractNumId="21" w15:restartNumberingAfterBreak="0">
    <w:nsid w:val="3E8A631B"/>
    <w:multiLevelType w:val="hybridMultilevel"/>
    <w:tmpl w:val="7B82B4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FC10C1"/>
    <w:multiLevelType w:val="hybridMultilevel"/>
    <w:tmpl w:val="884077C0"/>
    <w:lvl w:ilvl="0" w:tplc="14A421B6">
      <w:start w:val="2"/>
      <w:numFmt w:val="decimal"/>
      <w:lvlText w:val="%1."/>
      <w:lvlJc w:val="left"/>
      <w:pPr>
        <w:tabs>
          <w:tab w:val="num" w:pos="1080"/>
        </w:tabs>
        <w:ind w:left="1080" w:hanging="720"/>
      </w:pPr>
      <w:rPr>
        <w:rFonts w:hint="default"/>
      </w:rPr>
    </w:lvl>
    <w:lvl w:ilvl="1" w:tplc="8772C50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4F36395"/>
    <w:multiLevelType w:val="multilevel"/>
    <w:tmpl w:val="3F96A8DC"/>
    <w:lvl w:ilvl="0">
      <w:start w:val="1"/>
      <w:numFmt w:val="decimal"/>
      <w:isLgl/>
      <w:suff w:val="space"/>
      <w:lvlText w:val="%1.0"/>
      <w:lvlJc w:val="left"/>
      <w:pPr>
        <w:ind w:left="0" w:firstLine="0"/>
      </w:pPr>
      <w:rPr>
        <w:rFonts w:hint="default"/>
        <w:b/>
        <w:i w:val="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suff w:val="nothing"/>
      <w:lvlText w:val="%1.%2.%3.%4.%5."/>
      <w:lvlJc w:val="left"/>
      <w:pPr>
        <w:ind w:left="0" w:firstLine="0"/>
      </w:pPr>
      <w:rPr>
        <w:rFonts w:hint="default"/>
      </w:rPr>
    </w:lvl>
    <w:lvl w:ilvl="5">
      <w:start w:val="1"/>
      <w:numFmt w:val="decimal"/>
      <w:lvlText w:val="%1.%2.%3.%4.%5.%6."/>
      <w:lvlJc w:val="left"/>
      <w:pPr>
        <w:tabs>
          <w:tab w:val="num" w:pos="504"/>
        </w:tabs>
        <w:ind w:left="0" w:firstLine="0"/>
      </w:pPr>
      <w:rPr>
        <w:rFonts w:hint="default"/>
      </w:rPr>
    </w:lvl>
    <w:lvl w:ilvl="6">
      <w:start w:val="1"/>
      <w:numFmt w:val="decimal"/>
      <w:lvlText w:val="%1.%2.%3.%4.%5.%6.%7."/>
      <w:lvlJc w:val="left"/>
      <w:pPr>
        <w:tabs>
          <w:tab w:val="num" w:pos="504"/>
        </w:tabs>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4" w15:restartNumberingAfterBreak="0">
    <w:nsid w:val="469C05E5"/>
    <w:multiLevelType w:val="hybridMultilevel"/>
    <w:tmpl w:val="3356B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0B68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1BB284A"/>
    <w:multiLevelType w:val="hybridMultilevel"/>
    <w:tmpl w:val="B0E270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9C0C87"/>
    <w:multiLevelType w:val="multilevel"/>
    <w:tmpl w:val="2CE0E3E4"/>
    <w:styleLink w:val="CurrentList2"/>
    <w:lvl w:ilvl="0">
      <w:start w:val="1"/>
      <w:numFmt w:val="none"/>
      <w:pStyle w:val="Heading1"/>
      <w:lvlText w:val="2"/>
      <w:lvlJc w:val="left"/>
      <w:pPr>
        <w:tabs>
          <w:tab w:val="num" w:pos="612"/>
        </w:tabs>
        <w:ind w:left="612" w:hanging="432"/>
      </w:pPr>
      <w:rPr>
        <w:rFonts w:hint="default"/>
        <w:b/>
      </w:rPr>
    </w:lvl>
    <w:lvl w:ilvl="1">
      <w:start w:val="2"/>
      <w:numFmt w:val="decimal"/>
      <w:pStyle w:val="Heading2"/>
      <w:lvlText w:val="%1%2.1"/>
      <w:lvlJc w:val="left"/>
      <w:pPr>
        <w:tabs>
          <w:tab w:val="num" w:pos="756"/>
        </w:tabs>
        <w:ind w:left="756" w:hanging="576"/>
      </w:pPr>
      <w:rPr>
        <w:rFonts w:hint="default"/>
      </w:rPr>
    </w:lvl>
    <w:lvl w:ilvl="2">
      <w:start w:val="1"/>
      <w:numFmt w:val="decimal"/>
      <w:pStyle w:val="Heading3"/>
      <w:lvlText w:val="%1%2.%3.1"/>
      <w:lvlJc w:val="left"/>
      <w:pPr>
        <w:tabs>
          <w:tab w:val="num" w:pos="900"/>
        </w:tabs>
        <w:ind w:left="900" w:hanging="720"/>
      </w:pPr>
      <w:rPr>
        <w:rFonts w:hint="default"/>
      </w:rPr>
    </w:lvl>
    <w:lvl w:ilvl="3">
      <w:start w:val="1"/>
      <w:numFmt w:val="decimal"/>
      <w:pStyle w:val="Heading4"/>
      <w:lvlText w:val="%1%2.%3.%4.1"/>
      <w:lvlJc w:val="left"/>
      <w:pPr>
        <w:tabs>
          <w:tab w:val="num" w:pos="1044"/>
        </w:tabs>
        <w:ind w:left="1044" w:hanging="864"/>
      </w:pPr>
      <w:rPr>
        <w:rFonts w:hint="default"/>
        <w:b w:val="0"/>
        <w:u w:val="none"/>
      </w:rPr>
    </w:lvl>
    <w:lvl w:ilvl="4">
      <w:start w:val="1"/>
      <w:numFmt w:val="decimal"/>
      <w:pStyle w:val="Heading5"/>
      <w:lvlText w:val="%1%2.%3.%4.%5.1"/>
      <w:lvlJc w:val="left"/>
      <w:pPr>
        <w:tabs>
          <w:tab w:val="num" w:pos="1188"/>
        </w:tabs>
        <w:ind w:left="1188" w:hanging="1008"/>
      </w:pPr>
      <w:rPr>
        <w:rFonts w:hint="default"/>
      </w:rPr>
    </w:lvl>
    <w:lvl w:ilvl="5">
      <w:start w:val="1"/>
      <w:numFmt w:val="decimal"/>
      <w:pStyle w:val="Heading6"/>
      <w:lvlText w:val="%1%2.%3.%4.%5.%6.1"/>
      <w:lvlJc w:val="left"/>
      <w:pPr>
        <w:tabs>
          <w:tab w:val="num" w:pos="1332"/>
        </w:tabs>
        <w:ind w:left="1332" w:hanging="1152"/>
      </w:pPr>
      <w:rPr>
        <w:rFonts w:hint="default"/>
      </w:rPr>
    </w:lvl>
    <w:lvl w:ilvl="6">
      <w:start w:val="1"/>
      <w:numFmt w:val="decimal"/>
      <w:pStyle w:val="Heading7"/>
      <w:lvlText w:val="%1.%2.%3.%4.%5.%6.%7"/>
      <w:lvlJc w:val="left"/>
      <w:pPr>
        <w:tabs>
          <w:tab w:val="num" w:pos="1476"/>
        </w:tabs>
        <w:ind w:left="1476" w:hanging="1296"/>
      </w:pPr>
      <w:rPr>
        <w:rFonts w:hint="default"/>
      </w:rPr>
    </w:lvl>
    <w:lvl w:ilvl="7">
      <w:start w:val="1"/>
      <w:numFmt w:val="decimal"/>
      <w:pStyle w:val="Heading8"/>
      <w:lvlText w:val="%1.%2.%3.%4.%5.%6.%7.%8"/>
      <w:lvlJc w:val="left"/>
      <w:pPr>
        <w:tabs>
          <w:tab w:val="num" w:pos="1620"/>
        </w:tabs>
        <w:ind w:left="1620" w:hanging="1440"/>
      </w:pPr>
      <w:rPr>
        <w:rFonts w:hint="default"/>
      </w:rPr>
    </w:lvl>
    <w:lvl w:ilvl="8">
      <w:start w:val="1"/>
      <w:numFmt w:val="decimal"/>
      <w:pStyle w:val="Heading9"/>
      <w:lvlText w:val="%1.%2.%3.%4.%5.%6.%7.%8.%9"/>
      <w:lvlJc w:val="left"/>
      <w:pPr>
        <w:tabs>
          <w:tab w:val="num" w:pos="1764"/>
        </w:tabs>
        <w:ind w:left="1764" w:hanging="1584"/>
      </w:pPr>
      <w:rPr>
        <w:rFonts w:hint="default"/>
      </w:rPr>
    </w:lvl>
  </w:abstractNum>
  <w:abstractNum w:abstractNumId="28" w15:restartNumberingAfterBreak="0">
    <w:nsid w:val="57761D1D"/>
    <w:multiLevelType w:val="multilevel"/>
    <w:tmpl w:val="507AECCA"/>
    <w:lvl w:ilvl="0">
      <w:start w:val="2"/>
      <w:numFmt w:val="lowerLetter"/>
      <w:lvlText w:val="%1."/>
      <w:lvlJc w:val="left"/>
      <w:pPr>
        <w:tabs>
          <w:tab w:val="num" w:pos="720"/>
        </w:tabs>
        <w:ind w:left="720" w:hanging="360"/>
      </w:pPr>
      <w:rPr>
        <w:rFonts w:ascii="Book Antiqua" w:hAnsi="Book Antiqua" w:cs="Times New Roman" w:hint="default"/>
        <w:color w:val="auto"/>
        <w:sz w:val="22"/>
      </w:rPr>
    </w:lvl>
    <w:lvl w:ilvl="1">
      <w:start w:val="1"/>
      <w:numFmt w:val="bullet"/>
      <w:lvlText w:val=""/>
      <w:lvlJc w:val="left"/>
      <w:pPr>
        <w:tabs>
          <w:tab w:val="num" w:pos="1440"/>
        </w:tabs>
        <w:ind w:left="1440" w:hanging="360"/>
      </w:pPr>
      <w:rPr>
        <w:rFonts w:ascii="Symbol" w:hAnsi="Symbol" w:hint="default"/>
        <w:color w:val="auto"/>
        <w:sz w:val="22"/>
      </w:rPr>
    </w:lvl>
    <w:lvl w:ilvl="2">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9" w15:restartNumberingAfterBreak="0">
    <w:nsid w:val="59AA2A8B"/>
    <w:multiLevelType w:val="hybridMultilevel"/>
    <w:tmpl w:val="AE160362"/>
    <w:lvl w:ilvl="0" w:tplc="EBC8F9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CDF14B1"/>
    <w:multiLevelType w:val="hybridMultilevel"/>
    <w:tmpl w:val="F51A9FC4"/>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31" w15:restartNumberingAfterBreak="0">
    <w:nsid w:val="5D86318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687115BC"/>
    <w:multiLevelType w:val="multilevel"/>
    <w:tmpl w:val="6B3068A4"/>
    <w:lvl w:ilvl="0">
      <w:start w:val="1"/>
      <w:numFmt w:val="decimal"/>
      <w:pStyle w:val="RFISectionHeader"/>
      <w:lvlText w:val="%1"/>
      <w:lvlJc w:val="left"/>
      <w:pPr>
        <w:tabs>
          <w:tab w:val="num" w:pos="1080"/>
        </w:tabs>
        <w:ind w:left="1080" w:hanging="1080"/>
      </w:pPr>
      <w:rPr>
        <w:rFonts w:ascii="Times New Roman" w:hAnsi="Times New Roman" w:cs="Times New Roman" w:hint="default"/>
      </w:rPr>
    </w:lvl>
    <w:lvl w:ilvl="1">
      <w:start w:val="1"/>
      <w:numFmt w:val="decimal"/>
      <w:pStyle w:val="RFISection"/>
      <w:lvlText w:val="3.%2"/>
      <w:lvlJc w:val="left"/>
      <w:pPr>
        <w:tabs>
          <w:tab w:val="num" w:pos="1080"/>
        </w:tabs>
        <w:ind w:left="1080" w:hanging="1080"/>
      </w:pPr>
      <w:rPr>
        <w:rFonts w:ascii="Times New Roman" w:hAnsi="Times New Roman" w:cs="Times New Roman" w:hint="default"/>
      </w:rPr>
    </w:lvl>
    <w:lvl w:ilvl="2">
      <w:start w:val="1"/>
      <w:numFmt w:val="decimal"/>
      <w:lvlText w:val="2.4.%3"/>
      <w:lvlJc w:val="left"/>
      <w:pPr>
        <w:tabs>
          <w:tab w:val="num" w:pos="1080"/>
        </w:tabs>
        <w:ind w:left="1080" w:hanging="1080"/>
      </w:pPr>
      <w:rPr>
        <w:rFonts w:ascii="Times New Roman" w:hAnsi="Times New Roman" w:cs="Times New Roman" w:hint="default"/>
      </w:rPr>
    </w:lvl>
    <w:lvl w:ilvl="3">
      <w:start w:val="1"/>
      <w:numFmt w:val="decimal"/>
      <w:lvlText w:val="%1.%2.%3.%4"/>
      <w:lvlJc w:val="left"/>
      <w:pPr>
        <w:tabs>
          <w:tab w:val="num" w:pos="0"/>
        </w:tabs>
        <w:ind w:left="1080" w:hanging="1080"/>
      </w:pPr>
      <w:rPr>
        <w:rFonts w:ascii="Times New Roman" w:hAnsi="Times New Roman" w:cs="Times New Roman" w:hint="default"/>
      </w:rPr>
    </w:lvl>
    <w:lvl w:ilvl="4">
      <w:start w:val="1"/>
      <w:numFmt w:val="decimal"/>
      <w:lvlText w:val="%1.%2.%3.%4.%5"/>
      <w:lvlJc w:val="left"/>
      <w:pPr>
        <w:tabs>
          <w:tab w:val="num" w:pos="0"/>
        </w:tabs>
        <w:ind w:left="1080" w:hanging="1080"/>
      </w:pPr>
      <w:rPr>
        <w:rFonts w:ascii="Times New Roman" w:hAnsi="Times New Roman" w:cs="Times New Roman" w:hint="default"/>
      </w:rPr>
    </w:lvl>
    <w:lvl w:ilvl="5">
      <w:start w:val="1"/>
      <w:numFmt w:val="decimal"/>
      <w:lvlText w:val="%1.%2.%3.%4.%5.%6"/>
      <w:lvlJc w:val="left"/>
      <w:pPr>
        <w:tabs>
          <w:tab w:val="num" w:pos="0"/>
        </w:tabs>
        <w:ind w:left="1080" w:hanging="1080"/>
      </w:pPr>
      <w:rPr>
        <w:rFonts w:ascii="Times New Roman" w:hAnsi="Times New Roman" w:cs="Times New Roman" w:hint="default"/>
      </w:rPr>
    </w:lvl>
    <w:lvl w:ilvl="6">
      <w:start w:val="1"/>
      <w:numFmt w:val="decimal"/>
      <w:lvlText w:val="%1.%2.%3.%4.%5.%6.%7"/>
      <w:lvlJc w:val="left"/>
      <w:pPr>
        <w:tabs>
          <w:tab w:val="num" w:pos="0"/>
        </w:tabs>
        <w:ind w:left="1080" w:hanging="1080"/>
      </w:pPr>
      <w:rPr>
        <w:rFonts w:ascii="Times New Roman" w:hAnsi="Times New Roman" w:cs="Times New Roman" w:hint="default"/>
      </w:rPr>
    </w:lvl>
    <w:lvl w:ilvl="7">
      <w:start w:val="1"/>
      <w:numFmt w:val="decimal"/>
      <w:lvlText w:val="%1.%2.%3.%4.%5.%6.%7.%8"/>
      <w:lvlJc w:val="left"/>
      <w:pPr>
        <w:tabs>
          <w:tab w:val="num" w:pos="0"/>
        </w:tabs>
        <w:ind w:left="1080" w:hanging="1080"/>
      </w:pPr>
      <w:rPr>
        <w:rFonts w:ascii="Times New Roman" w:hAnsi="Times New Roman" w:cs="Times New Roman" w:hint="default"/>
      </w:rPr>
    </w:lvl>
    <w:lvl w:ilvl="8">
      <w:start w:val="1"/>
      <w:numFmt w:val="decimal"/>
      <w:lvlText w:val="%1.%2.%3.%4.%5.%6.%7.%8.%9"/>
      <w:lvlJc w:val="left"/>
      <w:pPr>
        <w:tabs>
          <w:tab w:val="num" w:pos="0"/>
        </w:tabs>
        <w:ind w:left="1080" w:hanging="1080"/>
      </w:pPr>
      <w:rPr>
        <w:rFonts w:ascii="Times New Roman" w:hAnsi="Times New Roman" w:cs="Times New Roman" w:hint="default"/>
      </w:rPr>
    </w:lvl>
  </w:abstractNum>
  <w:abstractNum w:abstractNumId="33" w15:restartNumberingAfterBreak="0">
    <w:nsid w:val="698675B8"/>
    <w:multiLevelType w:val="multilevel"/>
    <w:tmpl w:val="C84471B0"/>
    <w:styleLink w:val="CurrentList1"/>
    <w:lvl w:ilvl="0">
      <w:start w:val="1"/>
      <w:numFmt w:val="none"/>
      <w:lvlText w:val="1.3"/>
      <w:lvlJc w:val="left"/>
      <w:pPr>
        <w:tabs>
          <w:tab w:val="num" w:pos="612"/>
        </w:tabs>
        <w:ind w:left="612" w:hanging="432"/>
      </w:pPr>
      <w:rPr>
        <w:b/>
      </w:rPr>
    </w:lvl>
    <w:lvl w:ilvl="1">
      <w:start w:val="1"/>
      <w:numFmt w:val="decimal"/>
      <w:lvlText w:val="%1.%2"/>
      <w:lvlJc w:val="left"/>
      <w:pPr>
        <w:tabs>
          <w:tab w:val="num" w:pos="756"/>
        </w:tabs>
        <w:ind w:left="756" w:hanging="576"/>
      </w:pPr>
    </w:lvl>
    <w:lvl w:ilvl="2">
      <w:start w:val="1"/>
      <w:numFmt w:val="decimal"/>
      <w:lvlText w:val="%1.%2.%3"/>
      <w:lvlJc w:val="left"/>
      <w:pPr>
        <w:tabs>
          <w:tab w:val="num" w:pos="900"/>
        </w:tabs>
        <w:ind w:left="90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188"/>
        </w:tabs>
        <w:ind w:left="1188" w:hanging="1008"/>
      </w:pPr>
    </w:lvl>
    <w:lvl w:ilvl="5">
      <w:start w:val="1"/>
      <w:numFmt w:val="decimal"/>
      <w:lvlText w:val="%1.%2.%3.%4.%5.%6"/>
      <w:lvlJc w:val="left"/>
      <w:pPr>
        <w:tabs>
          <w:tab w:val="num" w:pos="1332"/>
        </w:tabs>
        <w:ind w:left="1332" w:hanging="1152"/>
      </w:pPr>
    </w:lvl>
    <w:lvl w:ilvl="6">
      <w:start w:val="1"/>
      <w:numFmt w:val="decimal"/>
      <w:lvlText w:val="%1.%2.%3.%4.%5.%6.%7"/>
      <w:lvlJc w:val="left"/>
      <w:pPr>
        <w:tabs>
          <w:tab w:val="num" w:pos="1476"/>
        </w:tabs>
        <w:ind w:left="1476" w:hanging="1296"/>
      </w:pPr>
    </w:lvl>
    <w:lvl w:ilvl="7">
      <w:start w:val="1"/>
      <w:numFmt w:val="decimal"/>
      <w:lvlText w:val="%1.%2.%3.%4.%5.%6.%7.%8"/>
      <w:lvlJc w:val="left"/>
      <w:pPr>
        <w:tabs>
          <w:tab w:val="num" w:pos="1620"/>
        </w:tabs>
        <w:ind w:left="1620" w:hanging="1440"/>
      </w:pPr>
    </w:lvl>
    <w:lvl w:ilvl="8">
      <w:start w:val="1"/>
      <w:numFmt w:val="decimal"/>
      <w:lvlText w:val="%1.%2.%3.%4.%5.%6.%7.%8.%9"/>
      <w:lvlJc w:val="left"/>
      <w:pPr>
        <w:tabs>
          <w:tab w:val="num" w:pos="1764"/>
        </w:tabs>
        <w:ind w:left="1764" w:hanging="1584"/>
      </w:pPr>
    </w:lvl>
  </w:abstractNum>
  <w:abstractNum w:abstractNumId="34" w15:restartNumberingAfterBreak="0">
    <w:nsid w:val="69D96BA3"/>
    <w:multiLevelType w:val="multilevel"/>
    <w:tmpl w:val="5D6C67C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D3C5FA2"/>
    <w:multiLevelType w:val="multilevel"/>
    <w:tmpl w:val="35FA0DAE"/>
    <w:lvl w:ilvl="0">
      <w:start w:val="6"/>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2"/>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6E5505AF"/>
    <w:multiLevelType w:val="hybridMultilevel"/>
    <w:tmpl w:val="1946FC14"/>
    <w:lvl w:ilvl="0" w:tplc="F834A6A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E591C8F"/>
    <w:multiLevelType w:val="multilevel"/>
    <w:tmpl w:val="91285552"/>
    <w:lvl w:ilvl="0">
      <w:start w:val="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6FE20620"/>
    <w:multiLevelType w:val="hybridMultilevel"/>
    <w:tmpl w:val="775696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2C11C7C"/>
    <w:multiLevelType w:val="hybridMultilevel"/>
    <w:tmpl w:val="CC7656D2"/>
    <w:lvl w:ilvl="0" w:tplc="EBC8F962">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3FD10D3"/>
    <w:multiLevelType w:val="multilevel"/>
    <w:tmpl w:val="0409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74F3548A"/>
    <w:multiLevelType w:val="hybridMultilevel"/>
    <w:tmpl w:val="F2B226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7BF37C0"/>
    <w:multiLevelType w:val="hybridMultilevel"/>
    <w:tmpl w:val="F5AA2B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237925">
    <w:abstractNumId w:val="31"/>
  </w:num>
  <w:num w:numId="2" w16cid:durableId="625352004">
    <w:abstractNumId w:val="32"/>
  </w:num>
  <w:num w:numId="3" w16cid:durableId="1908761212">
    <w:abstractNumId w:val="40"/>
  </w:num>
  <w:num w:numId="4" w16cid:durableId="1213006469">
    <w:abstractNumId w:val="25"/>
  </w:num>
  <w:num w:numId="5" w16cid:durableId="557127641">
    <w:abstractNumId w:val="34"/>
  </w:num>
  <w:num w:numId="6" w16cid:durableId="56713626">
    <w:abstractNumId w:val="33"/>
  </w:num>
  <w:num w:numId="7" w16cid:durableId="2003386593">
    <w:abstractNumId w:val="27"/>
  </w:num>
  <w:num w:numId="8" w16cid:durableId="887839343">
    <w:abstractNumId w:val="14"/>
  </w:num>
  <w:num w:numId="9" w16cid:durableId="1400204433">
    <w:abstractNumId w:val="11"/>
  </w:num>
  <w:num w:numId="10" w16cid:durableId="1968000367">
    <w:abstractNumId w:val="37"/>
  </w:num>
  <w:num w:numId="11" w16cid:durableId="160530597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2088101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8637828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1404484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6425872">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10300939">
    <w:abstractNumId w:val="8"/>
  </w:num>
  <w:num w:numId="17" w16cid:durableId="1664776303">
    <w:abstractNumId w:val="12"/>
  </w:num>
  <w:num w:numId="18" w16cid:durableId="924343928">
    <w:abstractNumId w:val="15"/>
  </w:num>
  <w:num w:numId="19" w16cid:durableId="1151563203">
    <w:abstractNumId w:val="2"/>
  </w:num>
  <w:num w:numId="20" w16cid:durableId="1732729876">
    <w:abstractNumId w:val="4"/>
  </w:num>
  <w:num w:numId="21" w16cid:durableId="395007309">
    <w:abstractNumId w:val="10"/>
  </w:num>
  <w:num w:numId="22" w16cid:durableId="1736049832">
    <w:abstractNumId w:val="19"/>
  </w:num>
  <w:num w:numId="23" w16cid:durableId="1867865085">
    <w:abstractNumId w:val="18"/>
  </w:num>
  <w:num w:numId="24" w16cid:durableId="838498053">
    <w:abstractNumId w:val="16"/>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18250789">
    <w:abstractNumId w:val="28"/>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98017638">
    <w:abstractNumId w:val="3"/>
  </w:num>
  <w:num w:numId="27" w16cid:durableId="795375310">
    <w:abstractNumId w:val="6"/>
  </w:num>
  <w:num w:numId="28" w16cid:durableId="1395473388">
    <w:abstractNumId w:val="35"/>
  </w:num>
  <w:num w:numId="29" w16cid:durableId="316039570">
    <w:abstractNumId w:val="5"/>
  </w:num>
  <w:num w:numId="30" w16cid:durableId="215700030">
    <w:abstractNumId w:val="41"/>
  </w:num>
  <w:num w:numId="31" w16cid:durableId="1339889476">
    <w:abstractNumId w:val="38"/>
  </w:num>
  <w:num w:numId="32" w16cid:durableId="1749496556">
    <w:abstractNumId w:val="13"/>
  </w:num>
  <w:num w:numId="33" w16cid:durableId="611742983">
    <w:abstractNumId w:val="1"/>
  </w:num>
  <w:num w:numId="34" w16cid:durableId="1518736074">
    <w:abstractNumId w:val="29"/>
  </w:num>
  <w:num w:numId="35" w16cid:durableId="227615069">
    <w:abstractNumId w:val="39"/>
  </w:num>
  <w:num w:numId="36" w16cid:durableId="877661480">
    <w:abstractNumId w:val="26"/>
  </w:num>
  <w:num w:numId="37" w16cid:durableId="932324775">
    <w:abstractNumId w:val="36"/>
  </w:num>
  <w:num w:numId="38" w16cid:durableId="2031954006">
    <w:abstractNumId w:val="7"/>
  </w:num>
  <w:num w:numId="39" w16cid:durableId="1646354158">
    <w:abstractNumId w:val="23"/>
    <w:lvlOverride w:ilvl="0">
      <w:lvl w:ilvl="0">
        <w:start w:val="1"/>
        <w:numFmt w:val="decimal"/>
        <w:isLgl/>
        <w:suff w:val="space"/>
        <w:lvlText w:val="%1.0"/>
        <w:lvlJc w:val="left"/>
        <w:pPr>
          <w:ind w:left="0" w:firstLine="0"/>
        </w:pPr>
        <w:rPr>
          <w:rFonts w:hint="default"/>
          <w:b/>
          <w:i w:val="0"/>
        </w:rPr>
      </w:lvl>
    </w:lvlOverride>
    <w:lvlOverride w:ilvl="1">
      <w:lvl w:ilvl="1">
        <w:start w:val="1"/>
        <w:numFmt w:val="decimal"/>
        <w:lvlText w:val="%1.%2."/>
        <w:lvlJc w:val="left"/>
        <w:pPr>
          <w:ind w:left="0" w:firstLine="0"/>
        </w:pPr>
        <w:rPr>
          <w:rFonts w:hint="default"/>
          <w:b/>
        </w:rPr>
      </w:lvl>
    </w:lvlOverride>
    <w:lvlOverride w:ilvl="2">
      <w:lvl w:ilvl="2">
        <w:start w:val="1"/>
        <w:numFmt w:val="decimal"/>
        <w:lvlText w:val="%1.%2.%3."/>
        <w:lvlJc w:val="left"/>
        <w:pPr>
          <w:ind w:left="0" w:firstLine="0"/>
        </w:pPr>
        <w:rPr>
          <w:rFonts w:hint="default"/>
          <w:b/>
        </w:rPr>
      </w:lvl>
    </w:lvlOverride>
    <w:lvlOverride w:ilvl="3">
      <w:lvl w:ilvl="3">
        <w:start w:val="1"/>
        <w:numFmt w:val="decimal"/>
        <w:suff w:val="nothing"/>
        <w:lvlText w:val="%1.%2.%3.%4."/>
        <w:lvlJc w:val="left"/>
        <w:pPr>
          <w:ind w:left="0" w:firstLine="0"/>
        </w:pPr>
        <w:rPr>
          <w:rFonts w:hint="default"/>
          <w:b/>
        </w:rPr>
      </w:lvl>
    </w:lvlOverride>
    <w:lvlOverride w:ilvl="4">
      <w:lvl w:ilvl="4">
        <w:start w:val="1"/>
        <w:numFmt w:val="decimal"/>
        <w:suff w:val="nothing"/>
        <w:lvlText w:val="%1.%2.%3.%4.%5."/>
        <w:lvlJc w:val="left"/>
        <w:pPr>
          <w:ind w:left="0" w:firstLine="0"/>
        </w:pPr>
        <w:rPr>
          <w:rFonts w:hint="default"/>
          <w:b/>
        </w:rPr>
      </w:lvl>
    </w:lvlOverride>
    <w:lvlOverride w:ilvl="5">
      <w:lvl w:ilvl="5">
        <w:start w:val="1"/>
        <w:numFmt w:val="decimal"/>
        <w:lvlText w:val="%1.%2.%3.%4.%5.%6."/>
        <w:lvlJc w:val="left"/>
        <w:pPr>
          <w:tabs>
            <w:tab w:val="num" w:pos="504"/>
          </w:tabs>
          <w:ind w:left="0" w:firstLine="0"/>
        </w:pPr>
        <w:rPr>
          <w:rFonts w:hint="default"/>
        </w:rPr>
      </w:lvl>
    </w:lvlOverride>
    <w:lvlOverride w:ilvl="6">
      <w:lvl w:ilvl="6">
        <w:start w:val="1"/>
        <w:numFmt w:val="decimal"/>
        <w:lvlText w:val="%1.%2.%3.%4.%5.%6.%7."/>
        <w:lvlJc w:val="left"/>
        <w:pPr>
          <w:tabs>
            <w:tab w:val="num" w:pos="504"/>
          </w:tabs>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40" w16cid:durableId="12464237">
    <w:abstractNumId w:val="20"/>
  </w:num>
  <w:num w:numId="41" w16cid:durableId="106431489">
    <w:abstractNumId w:val="22"/>
  </w:num>
  <w:num w:numId="42" w16cid:durableId="46540673">
    <w:abstractNumId w:val="24"/>
  </w:num>
  <w:num w:numId="43" w16cid:durableId="748118897">
    <w:abstractNumId w:val="21"/>
  </w:num>
  <w:num w:numId="44" w16cid:durableId="182381652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CB2"/>
    <w:rsid w:val="000008F0"/>
    <w:rsid w:val="00000E73"/>
    <w:rsid w:val="000010C1"/>
    <w:rsid w:val="000013D8"/>
    <w:rsid w:val="00002DCC"/>
    <w:rsid w:val="0000321D"/>
    <w:rsid w:val="00005BBD"/>
    <w:rsid w:val="00011D3A"/>
    <w:rsid w:val="00014A48"/>
    <w:rsid w:val="00024422"/>
    <w:rsid w:val="00024423"/>
    <w:rsid w:val="00024EEA"/>
    <w:rsid w:val="00025C16"/>
    <w:rsid w:val="00030E8E"/>
    <w:rsid w:val="000333B5"/>
    <w:rsid w:val="00045C6A"/>
    <w:rsid w:val="00051EDF"/>
    <w:rsid w:val="00052DA5"/>
    <w:rsid w:val="0005551F"/>
    <w:rsid w:val="0006050D"/>
    <w:rsid w:val="00060EF5"/>
    <w:rsid w:val="000638A0"/>
    <w:rsid w:val="00064577"/>
    <w:rsid w:val="00067E15"/>
    <w:rsid w:val="000717CE"/>
    <w:rsid w:val="000717DA"/>
    <w:rsid w:val="00073EBB"/>
    <w:rsid w:val="00074511"/>
    <w:rsid w:val="0007452C"/>
    <w:rsid w:val="000750D5"/>
    <w:rsid w:val="00076183"/>
    <w:rsid w:val="00094AB8"/>
    <w:rsid w:val="000960B9"/>
    <w:rsid w:val="000A3D1C"/>
    <w:rsid w:val="000B20A0"/>
    <w:rsid w:val="000B4103"/>
    <w:rsid w:val="000B58BB"/>
    <w:rsid w:val="000B64A5"/>
    <w:rsid w:val="000B7CFA"/>
    <w:rsid w:val="000C644F"/>
    <w:rsid w:val="000C76B8"/>
    <w:rsid w:val="000D1340"/>
    <w:rsid w:val="000E2228"/>
    <w:rsid w:val="000E2D77"/>
    <w:rsid w:val="000E3549"/>
    <w:rsid w:val="000E3953"/>
    <w:rsid w:val="000F0005"/>
    <w:rsid w:val="000F01F7"/>
    <w:rsid w:val="000F073B"/>
    <w:rsid w:val="000F08F6"/>
    <w:rsid w:val="000F5C5D"/>
    <w:rsid w:val="000F5D13"/>
    <w:rsid w:val="0010086B"/>
    <w:rsid w:val="00101C28"/>
    <w:rsid w:val="00104D70"/>
    <w:rsid w:val="0010521F"/>
    <w:rsid w:val="00111309"/>
    <w:rsid w:val="00113F65"/>
    <w:rsid w:val="00114F4D"/>
    <w:rsid w:val="00121AAF"/>
    <w:rsid w:val="0012469B"/>
    <w:rsid w:val="00125B41"/>
    <w:rsid w:val="00125C4E"/>
    <w:rsid w:val="00127213"/>
    <w:rsid w:val="00130B14"/>
    <w:rsid w:val="00131B11"/>
    <w:rsid w:val="00131ED3"/>
    <w:rsid w:val="001323F6"/>
    <w:rsid w:val="00132DD4"/>
    <w:rsid w:val="0013424A"/>
    <w:rsid w:val="00134FF5"/>
    <w:rsid w:val="0013600B"/>
    <w:rsid w:val="00142BD6"/>
    <w:rsid w:val="00143B7B"/>
    <w:rsid w:val="0014650F"/>
    <w:rsid w:val="00151A7D"/>
    <w:rsid w:val="00152B38"/>
    <w:rsid w:val="00155CAC"/>
    <w:rsid w:val="001574A9"/>
    <w:rsid w:val="00157D74"/>
    <w:rsid w:val="00166E38"/>
    <w:rsid w:val="0016751B"/>
    <w:rsid w:val="00167FB7"/>
    <w:rsid w:val="001724E2"/>
    <w:rsid w:val="001757A5"/>
    <w:rsid w:val="00177904"/>
    <w:rsid w:val="00180908"/>
    <w:rsid w:val="001819F4"/>
    <w:rsid w:val="00183AD7"/>
    <w:rsid w:val="00187D51"/>
    <w:rsid w:val="00191911"/>
    <w:rsid w:val="00193E2C"/>
    <w:rsid w:val="00194D1D"/>
    <w:rsid w:val="0019645F"/>
    <w:rsid w:val="001964F2"/>
    <w:rsid w:val="001A2145"/>
    <w:rsid w:val="001B196E"/>
    <w:rsid w:val="001B3163"/>
    <w:rsid w:val="001B4EFC"/>
    <w:rsid w:val="001C2458"/>
    <w:rsid w:val="001C3D45"/>
    <w:rsid w:val="001C469E"/>
    <w:rsid w:val="001C531E"/>
    <w:rsid w:val="001C7052"/>
    <w:rsid w:val="001C7BD9"/>
    <w:rsid w:val="001D223A"/>
    <w:rsid w:val="001D2CC8"/>
    <w:rsid w:val="001D3D31"/>
    <w:rsid w:val="001D4D70"/>
    <w:rsid w:val="001D5D44"/>
    <w:rsid w:val="001E07F3"/>
    <w:rsid w:val="001E5F7C"/>
    <w:rsid w:val="001F16CE"/>
    <w:rsid w:val="001F1DA2"/>
    <w:rsid w:val="001F226D"/>
    <w:rsid w:val="001F3176"/>
    <w:rsid w:val="001F45F0"/>
    <w:rsid w:val="00200335"/>
    <w:rsid w:val="002009A7"/>
    <w:rsid w:val="002027AE"/>
    <w:rsid w:val="0020758D"/>
    <w:rsid w:val="00210EC6"/>
    <w:rsid w:val="00211030"/>
    <w:rsid w:val="00213071"/>
    <w:rsid w:val="0021312D"/>
    <w:rsid w:val="0021360A"/>
    <w:rsid w:val="00213848"/>
    <w:rsid w:val="0021636D"/>
    <w:rsid w:val="002172FB"/>
    <w:rsid w:val="002218FB"/>
    <w:rsid w:val="00222749"/>
    <w:rsid w:val="0022393D"/>
    <w:rsid w:val="00224CAA"/>
    <w:rsid w:val="002264AB"/>
    <w:rsid w:val="0023232C"/>
    <w:rsid w:val="00232F2C"/>
    <w:rsid w:val="00237923"/>
    <w:rsid w:val="00237FB6"/>
    <w:rsid w:val="00241484"/>
    <w:rsid w:val="00241655"/>
    <w:rsid w:val="00247147"/>
    <w:rsid w:val="00251544"/>
    <w:rsid w:val="00252DF1"/>
    <w:rsid w:val="002546F7"/>
    <w:rsid w:val="00254C8B"/>
    <w:rsid w:val="0025731F"/>
    <w:rsid w:val="00257BC1"/>
    <w:rsid w:val="00261650"/>
    <w:rsid w:val="00263E61"/>
    <w:rsid w:val="00264DA5"/>
    <w:rsid w:val="00266083"/>
    <w:rsid w:val="00266BD3"/>
    <w:rsid w:val="00272BED"/>
    <w:rsid w:val="00272D90"/>
    <w:rsid w:val="00273AAA"/>
    <w:rsid w:val="00276775"/>
    <w:rsid w:val="00284885"/>
    <w:rsid w:val="00287A83"/>
    <w:rsid w:val="00291D9C"/>
    <w:rsid w:val="00292038"/>
    <w:rsid w:val="00294121"/>
    <w:rsid w:val="00294330"/>
    <w:rsid w:val="00295B34"/>
    <w:rsid w:val="00296A1F"/>
    <w:rsid w:val="00297F1A"/>
    <w:rsid w:val="002A5F55"/>
    <w:rsid w:val="002A6276"/>
    <w:rsid w:val="002B2F4F"/>
    <w:rsid w:val="002B3B8B"/>
    <w:rsid w:val="002B473B"/>
    <w:rsid w:val="002B536F"/>
    <w:rsid w:val="002B6277"/>
    <w:rsid w:val="002B6922"/>
    <w:rsid w:val="002B71DE"/>
    <w:rsid w:val="002C0100"/>
    <w:rsid w:val="002C1980"/>
    <w:rsid w:val="002C2CFD"/>
    <w:rsid w:val="002C3E99"/>
    <w:rsid w:val="002C642D"/>
    <w:rsid w:val="002C6AFD"/>
    <w:rsid w:val="002C7D5D"/>
    <w:rsid w:val="002C7D60"/>
    <w:rsid w:val="002D0E87"/>
    <w:rsid w:val="002D278C"/>
    <w:rsid w:val="002D31FA"/>
    <w:rsid w:val="002D4558"/>
    <w:rsid w:val="002D62F6"/>
    <w:rsid w:val="002D6C40"/>
    <w:rsid w:val="002E0C6F"/>
    <w:rsid w:val="002E4B0A"/>
    <w:rsid w:val="002E5713"/>
    <w:rsid w:val="002F053C"/>
    <w:rsid w:val="002F1483"/>
    <w:rsid w:val="002F3F41"/>
    <w:rsid w:val="002F4D57"/>
    <w:rsid w:val="002F5A3B"/>
    <w:rsid w:val="002F613B"/>
    <w:rsid w:val="00305B90"/>
    <w:rsid w:val="00307FE5"/>
    <w:rsid w:val="00313081"/>
    <w:rsid w:val="00313356"/>
    <w:rsid w:val="00314F50"/>
    <w:rsid w:val="00315519"/>
    <w:rsid w:val="003164F5"/>
    <w:rsid w:val="0031733B"/>
    <w:rsid w:val="00317D9D"/>
    <w:rsid w:val="00317DB9"/>
    <w:rsid w:val="00320F19"/>
    <w:rsid w:val="003269E2"/>
    <w:rsid w:val="003270D6"/>
    <w:rsid w:val="00330F5B"/>
    <w:rsid w:val="00330FC4"/>
    <w:rsid w:val="00331863"/>
    <w:rsid w:val="00334229"/>
    <w:rsid w:val="00337A9F"/>
    <w:rsid w:val="0034002E"/>
    <w:rsid w:val="00342AD1"/>
    <w:rsid w:val="00346645"/>
    <w:rsid w:val="00346D10"/>
    <w:rsid w:val="003500DC"/>
    <w:rsid w:val="003506F1"/>
    <w:rsid w:val="003635E1"/>
    <w:rsid w:val="00363677"/>
    <w:rsid w:val="00367B1E"/>
    <w:rsid w:val="00377D51"/>
    <w:rsid w:val="00377FC6"/>
    <w:rsid w:val="00380F4E"/>
    <w:rsid w:val="00383654"/>
    <w:rsid w:val="00383B36"/>
    <w:rsid w:val="00387296"/>
    <w:rsid w:val="00391316"/>
    <w:rsid w:val="003A416D"/>
    <w:rsid w:val="003B0EE7"/>
    <w:rsid w:val="003B1720"/>
    <w:rsid w:val="003B1EED"/>
    <w:rsid w:val="003B23DD"/>
    <w:rsid w:val="003B3017"/>
    <w:rsid w:val="003B42FE"/>
    <w:rsid w:val="003B4FD0"/>
    <w:rsid w:val="003B5AE4"/>
    <w:rsid w:val="003B5BD9"/>
    <w:rsid w:val="003C00C3"/>
    <w:rsid w:val="003C06BE"/>
    <w:rsid w:val="003C2320"/>
    <w:rsid w:val="003C3B15"/>
    <w:rsid w:val="003C3FB0"/>
    <w:rsid w:val="003C712B"/>
    <w:rsid w:val="003C78AB"/>
    <w:rsid w:val="003D065C"/>
    <w:rsid w:val="003D2ED0"/>
    <w:rsid w:val="003D49CE"/>
    <w:rsid w:val="003D718B"/>
    <w:rsid w:val="003E07FF"/>
    <w:rsid w:val="003E22EA"/>
    <w:rsid w:val="003E25FC"/>
    <w:rsid w:val="003E5BB7"/>
    <w:rsid w:val="003E67CF"/>
    <w:rsid w:val="003E7872"/>
    <w:rsid w:val="003F1AEC"/>
    <w:rsid w:val="003F31BD"/>
    <w:rsid w:val="003F39A0"/>
    <w:rsid w:val="003F4F78"/>
    <w:rsid w:val="003F714E"/>
    <w:rsid w:val="00401B76"/>
    <w:rsid w:val="00401EE5"/>
    <w:rsid w:val="004021A4"/>
    <w:rsid w:val="00403A6F"/>
    <w:rsid w:val="00404D10"/>
    <w:rsid w:val="004062BE"/>
    <w:rsid w:val="00406CFA"/>
    <w:rsid w:val="00414DB5"/>
    <w:rsid w:val="00415119"/>
    <w:rsid w:val="00415172"/>
    <w:rsid w:val="0041730F"/>
    <w:rsid w:val="004214D1"/>
    <w:rsid w:val="00424179"/>
    <w:rsid w:val="004305CC"/>
    <w:rsid w:val="00433A33"/>
    <w:rsid w:val="00440E4D"/>
    <w:rsid w:val="00444085"/>
    <w:rsid w:val="0044585C"/>
    <w:rsid w:val="0045028A"/>
    <w:rsid w:val="00455738"/>
    <w:rsid w:val="00455E0C"/>
    <w:rsid w:val="0045647C"/>
    <w:rsid w:val="00463ED6"/>
    <w:rsid w:val="00465150"/>
    <w:rsid w:val="00466783"/>
    <w:rsid w:val="00466B64"/>
    <w:rsid w:val="00466E1C"/>
    <w:rsid w:val="00471847"/>
    <w:rsid w:val="00474D97"/>
    <w:rsid w:val="00475C62"/>
    <w:rsid w:val="00475D3A"/>
    <w:rsid w:val="00475D74"/>
    <w:rsid w:val="00476A2F"/>
    <w:rsid w:val="00477F37"/>
    <w:rsid w:val="004801AA"/>
    <w:rsid w:val="004835E2"/>
    <w:rsid w:val="00484B04"/>
    <w:rsid w:val="00486715"/>
    <w:rsid w:val="004871B2"/>
    <w:rsid w:val="00487857"/>
    <w:rsid w:val="00490854"/>
    <w:rsid w:val="004A39B0"/>
    <w:rsid w:val="004A3FCB"/>
    <w:rsid w:val="004A40C5"/>
    <w:rsid w:val="004A704C"/>
    <w:rsid w:val="004B0508"/>
    <w:rsid w:val="004B12B3"/>
    <w:rsid w:val="004B34B7"/>
    <w:rsid w:val="004B4001"/>
    <w:rsid w:val="004B6078"/>
    <w:rsid w:val="004B614B"/>
    <w:rsid w:val="004B6844"/>
    <w:rsid w:val="004B69EF"/>
    <w:rsid w:val="004B7788"/>
    <w:rsid w:val="004C5D56"/>
    <w:rsid w:val="004D08F1"/>
    <w:rsid w:val="004D1823"/>
    <w:rsid w:val="004D2D8D"/>
    <w:rsid w:val="004D4E01"/>
    <w:rsid w:val="004D5579"/>
    <w:rsid w:val="004D6FE0"/>
    <w:rsid w:val="004E03B6"/>
    <w:rsid w:val="004E4C8D"/>
    <w:rsid w:val="004E5970"/>
    <w:rsid w:val="004F3E85"/>
    <w:rsid w:val="004F4F1B"/>
    <w:rsid w:val="004F5DA9"/>
    <w:rsid w:val="004F7996"/>
    <w:rsid w:val="005003C8"/>
    <w:rsid w:val="005008FE"/>
    <w:rsid w:val="0050182E"/>
    <w:rsid w:val="0050184A"/>
    <w:rsid w:val="00503C90"/>
    <w:rsid w:val="00506255"/>
    <w:rsid w:val="00507287"/>
    <w:rsid w:val="00510144"/>
    <w:rsid w:val="00512044"/>
    <w:rsid w:val="00513562"/>
    <w:rsid w:val="00514181"/>
    <w:rsid w:val="0051582C"/>
    <w:rsid w:val="00516493"/>
    <w:rsid w:val="00521E4A"/>
    <w:rsid w:val="00523409"/>
    <w:rsid w:val="0052449E"/>
    <w:rsid w:val="00524610"/>
    <w:rsid w:val="00524BF4"/>
    <w:rsid w:val="00525852"/>
    <w:rsid w:val="00531745"/>
    <w:rsid w:val="00531F0F"/>
    <w:rsid w:val="00533091"/>
    <w:rsid w:val="00534DA5"/>
    <w:rsid w:val="00541036"/>
    <w:rsid w:val="005424D8"/>
    <w:rsid w:val="005436BC"/>
    <w:rsid w:val="00543FE7"/>
    <w:rsid w:val="00544C77"/>
    <w:rsid w:val="00544C7F"/>
    <w:rsid w:val="00547D77"/>
    <w:rsid w:val="00550343"/>
    <w:rsid w:val="00552A16"/>
    <w:rsid w:val="00554CB0"/>
    <w:rsid w:val="005566CB"/>
    <w:rsid w:val="00565468"/>
    <w:rsid w:val="0056593B"/>
    <w:rsid w:val="00571849"/>
    <w:rsid w:val="00573656"/>
    <w:rsid w:val="005778B7"/>
    <w:rsid w:val="00580974"/>
    <w:rsid w:val="005844C1"/>
    <w:rsid w:val="005867A5"/>
    <w:rsid w:val="0058740F"/>
    <w:rsid w:val="005878B4"/>
    <w:rsid w:val="00592625"/>
    <w:rsid w:val="005938D7"/>
    <w:rsid w:val="00595913"/>
    <w:rsid w:val="00596600"/>
    <w:rsid w:val="005A01FD"/>
    <w:rsid w:val="005A04E2"/>
    <w:rsid w:val="005A44F6"/>
    <w:rsid w:val="005A4CF6"/>
    <w:rsid w:val="005A5590"/>
    <w:rsid w:val="005B09BD"/>
    <w:rsid w:val="005B1CFD"/>
    <w:rsid w:val="005B22F7"/>
    <w:rsid w:val="005B49AC"/>
    <w:rsid w:val="005B611B"/>
    <w:rsid w:val="005B67B6"/>
    <w:rsid w:val="005B75BE"/>
    <w:rsid w:val="005C03A5"/>
    <w:rsid w:val="005C31B7"/>
    <w:rsid w:val="005C3CD7"/>
    <w:rsid w:val="005C4129"/>
    <w:rsid w:val="005C5C90"/>
    <w:rsid w:val="005C7470"/>
    <w:rsid w:val="005D3193"/>
    <w:rsid w:val="005D32FB"/>
    <w:rsid w:val="005D515C"/>
    <w:rsid w:val="005E242F"/>
    <w:rsid w:val="005E76E0"/>
    <w:rsid w:val="005F1C6A"/>
    <w:rsid w:val="005F22E8"/>
    <w:rsid w:val="005F4B92"/>
    <w:rsid w:val="005F6315"/>
    <w:rsid w:val="0060071B"/>
    <w:rsid w:val="00601317"/>
    <w:rsid w:val="00601A4F"/>
    <w:rsid w:val="00602E46"/>
    <w:rsid w:val="00603140"/>
    <w:rsid w:val="0060499F"/>
    <w:rsid w:val="00605B21"/>
    <w:rsid w:val="00607666"/>
    <w:rsid w:val="00615F07"/>
    <w:rsid w:val="00615F93"/>
    <w:rsid w:val="00620CCC"/>
    <w:rsid w:val="00622320"/>
    <w:rsid w:val="00624879"/>
    <w:rsid w:val="00624CC5"/>
    <w:rsid w:val="00624D48"/>
    <w:rsid w:val="00630261"/>
    <w:rsid w:val="006307A3"/>
    <w:rsid w:val="00631206"/>
    <w:rsid w:val="00632492"/>
    <w:rsid w:val="006325EA"/>
    <w:rsid w:val="00635768"/>
    <w:rsid w:val="006418B1"/>
    <w:rsid w:val="006424B2"/>
    <w:rsid w:val="006435D5"/>
    <w:rsid w:val="00647EC4"/>
    <w:rsid w:val="00652F67"/>
    <w:rsid w:val="00655D05"/>
    <w:rsid w:val="00656D21"/>
    <w:rsid w:val="00660CC4"/>
    <w:rsid w:val="00662E91"/>
    <w:rsid w:val="00664D50"/>
    <w:rsid w:val="00665E5E"/>
    <w:rsid w:val="0066702C"/>
    <w:rsid w:val="00677A4F"/>
    <w:rsid w:val="006857DA"/>
    <w:rsid w:val="00686EBC"/>
    <w:rsid w:val="006903E5"/>
    <w:rsid w:val="006904F2"/>
    <w:rsid w:val="00691462"/>
    <w:rsid w:val="006945DD"/>
    <w:rsid w:val="00695D16"/>
    <w:rsid w:val="00696342"/>
    <w:rsid w:val="00696EAC"/>
    <w:rsid w:val="006A072F"/>
    <w:rsid w:val="006A1F39"/>
    <w:rsid w:val="006A2582"/>
    <w:rsid w:val="006A26F9"/>
    <w:rsid w:val="006A6FF6"/>
    <w:rsid w:val="006B2977"/>
    <w:rsid w:val="006B4CD2"/>
    <w:rsid w:val="006B6389"/>
    <w:rsid w:val="006C09A5"/>
    <w:rsid w:val="006C11FA"/>
    <w:rsid w:val="006C3A8E"/>
    <w:rsid w:val="006D1BCC"/>
    <w:rsid w:val="006D3A6B"/>
    <w:rsid w:val="006D3C29"/>
    <w:rsid w:val="006D3CD0"/>
    <w:rsid w:val="006D6775"/>
    <w:rsid w:val="006F0C00"/>
    <w:rsid w:val="006F11BB"/>
    <w:rsid w:val="006F3D63"/>
    <w:rsid w:val="006F4146"/>
    <w:rsid w:val="006F7A94"/>
    <w:rsid w:val="00701F3F"/>
    <w:rsid w:val="007036EB"/>
    <w:rsid w:val="007067F6"/>
    <w:rsid w:val="007139C9"/>
    <w:rsid w:val="007146D6"/>
    <w:rsid w:val="00714DDB"/>
    <w:rsid w:val="00717658"/>
    <w:rsid w:val="0072088D"/>
    <w:rsid w:val="00724752"/>
    <w:rsid w:val="0072558E"/>
    <w:rsid w:val="007335F4"/>
    <w:rsid w:val="00734DBC"/>
    <w:rsid w:val="00734DC0"/>
    <w:rsid w:val="0074126A"/>
    <w:rsid w:val="00745480"/>
    <w:rsid w:val="00746328"/>
    <w:rsid w:val="00746AD4"/>
    <w:rsid w:val="00750977"/>
    <w:rsid w:val="007578A3"/>
    <w:rsid w:val="007607A5"/>
    <w:rsid w:val="007624FC"/>
    <w:rsid w:val="00762830"/>
    <w:rsid w:val="007703C4"/>
    <w:rsid w:val="00770B3F"/>
    <w:rsid w:val="00773E4B"/>
    <w:rsid w:val="007775D4"/>
    <w:rsid w:val="00780709"/>
    <w:rsid w:val="00781715"/>
    <w:rsid w:val="00783BBB"/>
    <w:rsid w:val="00785E77"/>
    <w:rsid w:val="00786E65"/>
    <w:rsid w:val="0079049B"/>
    <w:rsid w:val="00791310"/>
    <w:rsid w:val="00792070"/>
    <w:rsid w:val="00792CE6"/>
    <w:rsid w:val="00795D79"/>
    <w:rsid w:val="00796244"/>
    <w:rsid w:val="007A0568"/>
    <w:rsid w:val="007A13AD"/>
    <w:rsid w:val="007A2058"/>
    <w:rsid w:val="007A325F"/>
    <w:rsid w:val="007B2C1C"/>
    <w:rsid w:val="007B3135"/>
    <w:rsid w:val="007B5C33"/>
    <w:rsid w:val="007C2B90"/>
    <w:rsid w:val="007C5A36"/>
    <w:rsid w:val="007D4119"/>
    <w:rsid w:val="007D4511"/>
    <w:rsid w:val="007D48E7"/>
    <w:rsid w:val="007D67A4"/>
    <w:rsid w:val="007D72B1"/>
    <w:rsid w:val="007E088D"/>
    <w:rsid w:val="007E372C"/>
    <w:rsid w:val="007E398D"/>
    <w:rsid w:val="007E4F97"/>
    <w:rsid w:val="007E555A"/>
    <w:rsid w:val="007E5964"/>
    <w:rsid w:val="007F0A71"/>
    <w:rsid w:val="007F3012"/>
    <w:rsid w:val="007F3475"/>
    <w:rsid w:val="007F7904"/>
    <w:rsid w:val="007F7E23"/>
    <w:rsid w:val="0080082A"/>
    <w:rsid w:val="0080107E"/>
    <w:rsid w:val="00810918"/>
    <w:rsid w:val="00813263"/>
    <w:rsid w:val="00814231"/>
    <w:rsid w:val="008174AE"/>
    <w:rsid w:val="008204DE"/>
    <w:rsid w:val="00822B7D"/>
    <w:rsid w:val="0082407F"/>
    <w:rsid w:val="00824402"/>
    <w:rsid w:val="008258FB"/>
    <w:rsid w:val="00827E87"/>
    <w:rsid w:val="008311E7"/>
    <w:rsid w:val="00831D89"/>
    <w:rsid w:val="00833520"/>
    <w:rsid w:val="00835FAE"/>
    <w:rsid w:val="0083786F"/>
    <w:rsid w:val="00843EFD"/>
    <w:rsid w:val="00850530"/>
    <w:rsid w:val="00851E6B"/>
    <w:rsid w:val="00852D97"/>
    <w:rsid w:val="00853214"/>
    <w:rsid w:val="008546B1"/>
    <w:rsid w:val="00856109"/>
    <w:rsid w:val="00857100"/>
    <w:rsid w:val="00861BAC"/>
    <w:rsid w:val="0087163D"/>
    <w:rsid w:val="008719AD"/>
    <w:rsid w:val="008733D0"/>
    <w:rsid w:val="00877798"/>
    <w:rsid w:val="00877C52"/>
    <w:rsid w:val="00881209"/>
    <w:rsid w:val="008812B8"/>
    <w:rsid w:val="00881CAE"/>
    <w:rsid w:val="008836A5"/>
    <w:rsid w:val="00894E46"/>
    <w:rsid w:val="008956C9"/>
    <w:rsid w:val="0089597A"/>
    <w:rsid w:val="00896F31"/>
    <w:rsid w:val="008A4E97"/>
    <w:rsid w:val="008A7468"/>
    <w:rsid w:val="008B220B"/>
    <w:rsid w:val="008B227F"/>
    <w:rsid w:val="008B2F4A"/>
    <w:rsid w:val="008B3F7B"/>
    <w:rsid w:val="008B6172"/>
    <w:rsid w:val="008B6A97"/>
    <w:rsid w:val="008B7885"/>
    <w:rsid w:val="008B7AE5"/>
    <w:rsid w:val="008C1AD2"/>
    <w:rsid w:val="008C1C43"/>
    <w:rsid w:val="008C24C7"/>
    <w:rsid w:val="008C546A"/>
    <w:rsid w:val="008C6FB7"/>
    <w:rsid w:val="008C7723"/>
    <w:rsid w:val="008C7B7A"/>
    <w:rsid w:val="008D47A9"/>
    <w:rsid w:val="008D47DB"/>
    <w:rsid w:val="008D57E3"/>
    <w:rsid w:val="008E1586"/>
    <w:rsid w:val="008E4BD2"/>
    <w:rsid w:val="008E5D75"/>
    <w:rsid w:val="008F17C3"/>
    <w:rsid w:val="008F2F18"/>
    <w:rsid w:val="008F6042"/>
    <w:rsid w:val="008F7547"/>
    <w:rsid w:val="00900B62"/>
    <w:rsid w:val="00904ADB"/>
    <w:rsid w:val="00906464"/>
    <w:rsid w:val="00911874"/>
    <w:rsid w:val="00911C20"/>
    <w:rsid w:val="009166BC"/>
    <w:rsid w:val="00917443"/>
    <w:rsid w:val="00921164"/>
    <w:rsid w:val="00921E32"/>
    <w:rsid w:val="00924275"/>
    <w:rsid w:val="00924479"/>
    <w:rsid w:val="00930760"/>
    <w:rsid w:val="00932C75"/>
    <w:rsid w:val="009442F9"/>
    <w:rsid w:val="009450E5"/>
    <w:rsid w:val="00947121"/>
    <w:rsid w:val="00950F38"/>
    <w:rsid w:val="0095342B"/>
    <w:rsid w:val="00953CCF"/>
    <w:rsid w:val="00955B4C"/>
    <w:rsid w:val="009564A6"/>
    <w:rsid w:val="00957369"/>
    <w:rsid w:val="00957515"/>
    <w:rsid w:val="009575B5"/>
    <w:rsid w:val="00957A39"/>
    <w:rsid w:val="00957F75"/>
    <w:rsid w:val="00960F53"/>
    <w:rsid w:val="00962927"/>
    <w:rsid w:val="009656EB"/>
    <w:rsid w:val="00967434"/>
    <w:rsid w:val="00967500"/>
    <w:rsid w:val="00970C50"/>
    <w:rsid w:val="00971B23"/>
    <w:rsid w:val="00972F19"/>
    <w:rsid w:val="0097619C"/>
    <w:rsid w:val="00976409"/>
    <w:rsid w:val="00976AB5"/>
    <w:rsid w:val="00980C81"/>
    <w:rsid w:val="0098194A"/>
    <w:rsid w:val="00981980"/>
    <w:rsid w:val="00987216"/>
    <w:rsid w:val="009873BA"/>
    <w:rsid w:val="00991450"/>
    <w:rsid w:val="009928CD"/>
    <w:rsid w:val="009939C7"/>
    <w:rsid w:val="00993C0C"/>
    <w:rsid w:val="0099424F"/>
    <w:rsid w:val="00995217"/>
    <w:rsid w:val="009A527D"/>
    <w:rsid w:val="009A615B"/>
    <w:rsid w:val="009B1EC8"/>
    <w:rsid w:val="009B3B08"/>
    <w:rsid w:val="009B69FF"/>
    <w:rsid w:val="009B6B37"/>
    <w:rsid w:val="009B6D9A"/>
    <w:rsid w:val="009C1516"/>
    <w:rsid w:val="009C2204"/>
    <w:rsid w:val="009C299D"/>
    <w:rsid w:val="009C4899"/>
    <w:rsid w:val="009C5F00"/>
    <w:rsid w:val="009C6B7F"/>
    <w:rsid w:val="009D22FA"/>
    <w:rsid w:val="009D34C1"/>
    <w:rsid w:val="009D3A1F"/>
    <w:rsid w:val="009D3DFF"/>
    <w:rsid w:val="009D44B2"/>
    <w:rsid w:val="009E0A5C"/>
    <w:rsid w:val="009E2B37"/>
    <w:rsid w:val="009E2C6D"/>
    <w:rsid w:val="009E3F7E"/>
    <w:rsid w:val="009E68F6"/>
    <w:rsid w:val="009E7D48"/>
    <w:rsid w:val="009F14F5"/>
    <w:rsid w:val="009F522B"/>
    <w:rsid w:val="009F6687"/>
    <w:rsid w:val="009F6F83"/>
    <w:rsid w:val="00A00075"/>
    <w:rsid w:val="00A03546"/>
    <w:rsid w:val="00A0437F"/>
    <w:rsid w:val="00A0600A"/>
    <w:rsid w:val="00A06EA6"/>
    <w:rsid w:val="00A12DB9"/>
    <w:rsid w:val="00A14CE5"/>
    <w:rsid w:val="00A15AC8"/>
    <w:rsid w:val="00A202A4"/>
    <w:rsid w:val="00A23CCB"/>
    <w:rsid w:val="00A251C5"/>
    <w:rsid w:val="00A25562"/>
    <w:rsid w:val="00A26037"/>
    <w:rsid w:val="00A31186"/>
    <w:rsid w:val="00A31C1A"/>
    <w:rsid w:val="00A33CB2"/>
    <w:rsid w:val="00A371AD"/>
    <w:rsid w:val="00A37EF7"/>
    <w:rsid w:val="00A401EA"/>
    <w:rsid w:val="00A420FF"/>
    <w:rsid w:val="00A43B7A"/>
    <w:rsid w:val="00A4501C"/>
    <w:rsid w:val="00A45C6A"/>
    <w:rsid w:val="00A522B2"/>
    <w:rsid w:val="00A55F9E"/>
    <w:rsid w:val="00A70AC3"/>
    <w:rsid w:val="00A721FA"/>
    <w:rsid w:val="00A74311"/>
    <w:rsid w:val="00A74BA0"/>
    <w:rsid w:val="00A7522F"/>
    <w:rsid w:val="00A77747"/>
    <w:rsid w:val="00A7782A"/>
    <w:rsid w:val="00A82A53"/>
    <w:rsid w:val="00A855F8"/>
    <w:rsid w:val="00A85A85"/>
    <w:rsid w:val="00A90DDF"/>
    <w:rsid w:val="00A91EC4"/>
    <w:rsid w:val="00AA1EC9"/>
    <w:rsid w:val="00AA6434"/>
    <w:rsid w:val="00AB17F4"/>
    <w:rsid w:val="00AB20FB"/>
    <w:rsid w:val="00AB33DB"/>
    <w:rsid w:val="00AC5C17"/>
    <w:rsid w:val="00AC61B6"/>
    <w:rsid w:val="00AC745E"/>
    <w:rsid w:val="00AD0F7D"/>
    <w:rsid w:val="00AD1C6E"/>
    <w:rsid w:val="00AD35B4"/>
    <w:rsid w:val="00AD5983"/>
    <w:rsid w:val="00AD63B4"/>
    <w:rsid w:val="00AD65AE"/>
    <w:rsid w:val="00AE0EB2"/>
    <w:rsid w:val="00AE0ED7"/>
    <w:rsid w:val="00AE0F3E"/>
    <w:rsid w:val="00AE229D"/>
    <w:rsid w:val="00AE49EB"/>
    <w:rsid w:val="00AF1BD8"/>
    <w:rsid w:val="00AF577C"/>
    <w:rsid w:val="00AF65BB"/>
    <w:rsid w:val="00B00C87"/>
    <w:rsid w:val="00B01345"/>
    <w:rsid w:val="00B02593"/>
    <w:rsid w:val="00B0357E"/>
    <w:rsid w:val="00B04059"/>
    <w:rsid w:val="00B05763"/>
    <w:rsid w:val="00B071D4"/>
    <w:rsid w:val="00B106B9"/>
    <w:rsid w:val="00B14D72"/>
    <w:rsid w:val="00B166D9"/>
    <w:rsid w:val="00B22A65"/>
    <w:rsid w:val="00B25C21"/>
    <w:rsid w:val="00B25CB9"/>
    <w:rsid w:val="00B25FF6"/>
    <w:rsid w:val="00B27032"/>
    <w:rsid w:val="00B309AA"/>
    <w:rsid w:val="00B32F63"/>
    <w:rsid w:val="00B3360D"/>
    <w:rsid w:val="00B338F9"/>
    <w:rsid w:val="00B36F56"/>
    <w:rsid w:val="00B37A73"/>
    <w:rsid w:val="00B40C73"/>
    <w:rsid w:val="00B44987"/>
    <w:rsid w:val="00B46C0A"/>
    <w:rsid w:val="00B46F67"/>
    <w:rsid w:val="00B47D55"/>
    <w:rsid w:val="00B47D83"/>
    <w:rsid w:val="00B50909"/>
    <w:rsid w:val="00B5092C"/>
    <w:rsid w:val="00B511A7"/>
    <w:rsid w:val="00B526FA"/>
    <w:rsid w:val="00B55B09"/>
    <w:rsid w:val="00B55B97"/>
    <w:rsid w:val="00B57331"/>
    <w:rsid w:val="00B6139E"/>
    <w:rsid w:val="00B62179"/>
    <w:rsid w:val="00B640D1"/>
    <w:rsid w:val="00B6420E"/>
    <w:rsid w:val="00B675C9"/>
    <w:rsid w:val="00B67BE4"/>
    <w:rsid w:val="00B7141A"/>
    <w:rsid w:val="00B718A9"/>
    <w:rsid w:val="00B733EC"/>
    <w:rsid w:val="00B737E3"/>
    <w:rsid w:val="00B75AA3"/>
    <w:rsid w:val="00B75E11"/>
    <w:rsid w:val="00B776E6"/>
    <w:rsid w:val="00B82D1A"/>
    <w:rsid w:val="00B82F60"/>
    <w:rsid w:val="00B832B4"/>
    <w:rsid w:val="00B846AC"/>
    <w:rsid w:val="00B85605"/>
    <w:rsid w:val="00B972F4"/>
    <w:rsid w:val="00BA689A"/>
    <w:rsid w:val="00BB00E0"/>
    <w:rsid w:val="00BB114E"/>
    <w:rsid w:val="00BB14BE"/>
    <w:rsid w:val="00BB30E9"/>
    <w:rsid w:val="00BB6A2F"/>
    <w:rsid w:val="00BB6BE7"/>
    <w:rsid w:val="00BB7883"/>
    <w:rsid w:val="00BC0895"/>
    <w:rsid w:val="00BC4EA0"/>
    <w:rsid w:val="00BC59C2"/>
    <w:rsid w:val="00BC7504"/>
    <w:rsid w:val="00BC7974"/>
    <w:rsid w:val="00BD0406"/>
    <w:rsid w:val="00BD060E"/>
    <w:rsid w:val="00BD147E"/>
    <w:rsid w:val="00BD1C51"/>
    <w:rsid w:val="00BD2411"/>
    <w:rsid w:val="00BD385A"/>
    <w:rsid w:val="00BD3DB5"/>
    <w:rsid w:val="00BD776C"/>
    <w:rsid w:val="00BE46B0"/>
    <w:rsid w:val="00BE5264"/>
    <w:rsid w:val="00BE55E5"/>
    <w:rsid w:val="00BE5674"/>
    <w:rsid w:val="00BE7748"/>
    <w:rsid w:val="00BF2055"/>
    <w:rsid w:val="00BF29AF"/>
    <w:rsid w:val="00BF2C27"/>
    <w:rsid w:val="00BF42F2"/>
    <w:rsid w:val="00BF4A14"/>
    <w:rsid w:val="00BF54E5"/>
    <w:rsid w:val="00BF575B"/>
    <w:rsid w:val="00BF5BB9"/>
    <w:rsid w:val="00C007D0"/>
    <w:rsid w:val="00C014E1"/>
    <w:rsid w:val="00C04F15"/>
    <w:rsid w:val="00C05AAA"/>
    <w:rsid w:val="00C137B9"/>
    <w:rsid w:val="00C171BC"/>
    <w:rsid w:val="00C174FA"/>
    <w:rsid w:val="00C17585"/>
    <w:rsid w:val="00C21250"/>
    <w:rsid w:val="00C2370F"/>
    <w:rsid w:val="00C2594C"/>
    <w:rsid w:val="00C30000"/>
    <w:rsid w:val="00C309EC"/>
    <w:rsid w:val="00C32257"/>
    <w:rsid w:val="00C32462"/>
    <w:rsid w:val="00C33C53"/>
    <w:rsid w:val="00C40E49"/>
    <w:rsid w:val="00C4581C"/>
    <w:rsid w:val="00C50475"/>
    <w:rsid w:val="00C51AC9"/>
    <w:rsid w:val="00C54CDB"/>
    <w:rsid w:val="00C61539"/>
    <w:rsid w:val="00C6198A"/>
    <w:rsid w:val="00C62ED9"/>
    <w:rsid w:val="00C63937"/>
    <w:rsid w:val="00C65987"/>
    <w:rsid w:val="00C673A8"/>
    <w:rsid w:val="00C70058"/>
    <w:rsid w:val="00C776ED"/>
    <w:rsid w:val="00C8219F"/>
    <w:rsid w:val="00C909A8"/>
    <w:rsid w:val="00C956A3"/>
    <w:rsid w:val="00C970DE"/>
    <w:rsid w:val="00CA0679"/>
    <w:rsid w:val="00CA0F96"/>
    <w:rsid w:val="00CA357D"/>
    <w:rsid w:val="00CA3A95"/>
    <w:rsid w:val="00CA41E4"/>
    <w:rsid w:val="00CA4573"/>
    <w:rsid w:val="00CA4E89"/>
    <w:rsid w:val="00CA5377"/>
    <w:rsid w:val="00CA538C"/>
    <w:rsid w:val="00CA63A2"/>
    <w:rsid w:val="00CB0267"/>
    <w:rsid w:val="00CB202B"/>
    <w:rsid w:val="00CB23B1"/>
    <w:rsid w:val="00CB2455"/>
    <w:rsid w:val="00CB28A4"/>
    <w:rsid w:val="00CB6B1B"/>
    <w:rsid w:val="00CC3F2A"/>
    <w:rsid w:val="00CC4575"/>
    <w:rsid w:val="00CC513C"/>
    <w:rsid w:val="00CC5155"/>
    <w:rsid w:val="00CC6132"/>
    <w:rsid w:val="00CC77EE"/>
    <w:rsid w:val="00CD0843"/>
    <w:rsid w:val="00CD4181"/>
    <w:rsid w:val="00CD5561"/>
    <w:rsid w:val="00CD6AE6"/>
    <w:rsid w:val="00CE0BE5"/>
    <w:rsid w:val="00CE1C86"/>
    <w:rsid w:val="00CE1EDE"/>
    <w:rsid w:val="00CE5A68"/>
    <w:rsid w:val="00CE5FB8"/>
    <w:rsid w:val="00CE7B27"/>
    <w:rsid w:val="00CF037E"/>
    <w:rsid w:val="00CF42D5"/>
    <w:rsid w:val="00CF6747"/>
    <w:rsid w:val="00CF6767"/>
    <w:rsid w:val="00CF681B"/>
    <w:rsid w:val="00D0056F"/>
    <w:rsid w:val="00D01C37"/>
    <w:rsid w:val="00D02295"/>
    <w:rsid w:val="00D04B9D"/>
    <w:rsid w:val="00D05E2C"/>
    <w:rsid w:val="00D065BF"/>
    <w:rsid w:val="00D10469"/>
    <w:rsid w:val="00D1313E"/>
    <w:rsid w:val="00D145AA"/>
    <w:rsid w:val="00D17CCA"/>
    <w:rsid w:val="00D21113"/>
    <w:rsid w:val="00D21683"/>
    <w:rsid w:val="00D227C6"/>
    <w:rsid w:val="00D261E9"/>
    <w:rsid w:val="00D26AB5"/>
    <w:rsid w:val="00D27562"/>
    <w:rsid w:val="00D277C8"/>
    <w:rsid w:val="00D33568"/>
    <w:rsid w:val="00D33BAF"/>
    <w:rsid w:val="00D355B9"/>
    <w:rsid w:val="00D35C3E"/>
    <w:rsid w:val="00D400B4"/>
    <w:rsid w:val="00D41B23"/>
    <w:rsid w:val="00D431B0"/>
    <w:rsid w:val="00D44071"/>
    <w:rsid w:val="00D4726F"/>
    <w:rsid w:val="00D4793C"/>
    <w:rsid w:val="00D508E1"/>
    <w:rsid w:val="00D53206"/>
    <w:rsid w:val="00D53ACE"/>
    <w:rsid w:val="00D54E9D"/>
    <w:rsid w:val="00D567FB"/>
    <w:rsid w:val="00D56CE0"/>
    <w:rsid w:val="00D57C45"/>
    <w:rsid w:val="00D60076"/>
    <w:rsid w:val="00D60252"/>
    <w:rsid w:val="00D60C5C"/>
    <w:rsid w:val="00D64264"/>
    <w:rsid w:val="00D77E5B"/>
    <w:rsid w:val="00D813DA"/>
    <w:rsid w:val="00D853DB"/>
    <w:rsid w:val="00D874A0"/>
    <w:rsid w:val="00D9277B"/>
    <w:rsid w:val="00D92F5B"/>
    <w:rsid w:val="00D943B1"/>
    <w:rsid w:val="00D975D7"/>
    <w:rsid w:val="00DA2693"/>
    <w:rsid w:val="00DA67D7"/>
    <w:rsid w:val="00DA700F"/>
    <w:rsid w:val="00DA73B9"/>
    <w:rsid w:val="00DB0430"/>
    <w:rsid w:val="00DB0F17"/>
    <w:rsid w:val="00DB3500"/>
    <w:rsid w:val="00DB4E0F"/>
    <w:rsid w:val="00DC0B24"/>
    <w:rsid w:val="00DC257C"/>
    <w:rsid w:val="00DC2E46"/>
    <w:rsid w:val="00DD1431"/>
    <w:rsid w:val="00DD23A5"/>
    <w:rsid w:val="00DD2A65"/>
    <w:rsid w:val="00DD7354"/>
    <w:rsid w:val="00DE297E"/>
    <w:rsid w:val="00DE43D9"/>
    <w:rsid w:val="00DE4C6C"/>
    <w:rsid w:val="00DE5438"/>
    <w:rsid w:val="00DE6931"/>
    <w:rsid w:val="00DF0BD3"/>
    <w:rsid w:val="00DF3FE7"/>
    <w:rsid w:val="00DF504A"/>
    <w:rsid w:val="00DF725A"/>
    <w:rsid w:val="00E01A95"/>
    <w:rsid w:val="00E02A3E"/>
    <w:rsid w:val="00E05598"/>
    <w:rsid w:val="00E07CB2"/>
    <w:rsid w:val="00E07EFE"/>
    <w:rsid w:val="00E143FD"/>
    <w:rsid w:val="00E15C34"/>
    <w:rsid w:val="00E21E4D"/>
    <w:rsid w:val="00E21F36"/>
    <w:rsid w:val="00E222F7"/>
    <w:rsid w:val="00E2249D"/>
    <w:rsid w:val="00E249AC"/>
    <w:rsid w:val="00E24AD3"/>
    <w:rsid w:val="00E25A77"/>
    <w:rsid w:val="00E27C0C"/>
    <w:rsid w:val="00E312B3"/>
    <w:rsid w:val="00E35204"/>
    <w:rsid w:val="00E365F1"/>
    <w:rsid w:val="00E411E0"/>
    <w:rsid w:val="00E42492"/>
    <w:rsid w:val="00E43C6F"/>
    <w:rsid w:val="00E4583D"/>
    <w:rsid w:val="00E46623"/>
    <w:rsid w:val="00E5038D"/>
    <w:rsid w:val="00E50BCC"/>
    <w:rsid w:val="00E52A33"/>
    <w:rsid w:val="00E54EF3"/>
    <w:rsid w:val="00E57C95"/>
    <w:rsid w:val="00E61607"/>
    <w:rsid w:val="00E62D87"/>
    <w:rsid w:val="00E63070"/>
    <w:rsid w:val="00E63D45"/>
    <w:rsid w:val="00E66280"/>
    <w:rsid w:val="00E67607"/>
    <w:rsid w:val="00E73D09"/>
    <w:rsid w:val="00E75199"/>
    <w:rsid w:val="00E801D2"/>
    <w:rsid w:val="00E869A7"/>
    <w:rsid w:val="00E9008C"/>
    <w:rsid w:val="00E90464"/>
    <w:rsid w:val="00E924C1"/>
    <w:rsid w:val="00E929CC"/>
    <w:rsid w:val="00E93420"/>
    <w:rsid w:val="00EA0807"/>
    <w:rsid w:val="00EA21A9"/>
    <w:rsid w:val="00EA5884"/>
    <w:rsid w:val="00EA6E57"/>
    <w:rsid w:val="00EA7291"/>
    <w:rsid w:val="00EB09A3"/>
    <w:rsid w:val="00EB15D4"/>
    <w:rsid w:val="00EB2C89"/>
    <w:rsid w:val="00EB5829"/>
    <w:rsid w:val="00EB766D"/>
    <w:rsid w:val="00EC615D"/>
    <w:rsid w:val="00ED1FDD"/>
    <w:rsid w:val="00ED592A"/>
    <w:rsid w:val="00ED7627"/>
    <w:rsid w:val="00EE08C4"/>
    <w:rsid w:val="00EE3C1A"/>
    <w:rsid w:val="00EE6EE2"/>
    <w:rsid w:val="00EE6F71"/>
    <w:rsid w:val="00EE764F"/>
    <w:rsid w:val="00EF04DE"/>
    <w:rsid w:val="00EF1076"/>
    <w:rsid w:val="00EF1CF1"/>
    <w:rsid w:val="00F05033"/>
    <w:rsid w:val="00F06317"/>
    <w:rsid w:val="00F0648C"/>
    <w:rsid w:val="00F06A28"/>
    <w:rsid w:val="00F06FE2"/>
    <w:rsid w:val="00F21BF5"/>
    <w:rsid w:val="00F23A50"/>
    <w:rsid w:val="00F27274"/>
    <w:rsid w:val="00F30E5D"/>
    <w:rsid w:val="00F32186"/>
    <w:rsid w:val="00F3230D"/>
    <w:rsid w:val="00F3448C"/>
    <w:rsid w:val="00F345F5"/>
    <w:rsid w:val="00F34BEC"/>
    <w:rsid w:val="00F36060"/>
    <w:rsid w:val="00F40EDC"/>
    <w:rsid w:val="00F4470D"/>
    <w:rsid w:val="00F44FE9"/>
    <w:rsid w:val="00F4618E"/>
    <w:rsid w:val="00F503E1"/>
    <w:rsid w:val="00F51741"/>
    <w:rsid w:val="00F55671"/>
    <w:rsid w:val="00F67576"/>
    <w:rsid w:val="00F67E2A"/>
    <w:rsid w:val="00F71BA1"/>
    <w:rsid w:val="00F71BF8"/>
    <w:rsid w:val="00F73165"/>
    <w:rsid w:val="00F73A3A"/>
    <w:rsid w:val="00F845A8"/>
    <w:rsid w:val="00F90CBC"/>
    <w:rsid w:val="00F9318E"/>
    <w:rsid w:val="00FA2E38"/>
    <w:rsid w:val="00FA3F91"/>
    <w:rsid w:val="00FA6544"/>
    <w:rsid w:val="00FA684E"/>
    <w:rsid w:val="00FB09F1"/>
    <w:rsid w:val="00FB2626"/>
    <w:rsid w:val="00FB635D"/>
    <w:rsid w:val="00FB6EDD"/>
    <w:rsid w:val="00FC00FE"/>
    <w:rsid w:val="00FC0F17"/>
    <w:rsid w:val="00FC17A6"/>
    <w:rsid w:val="00FC58DF"/>
    <w:rsid w:val="00FD019E"/>
    <w:rsid w:val="00FD0D5B"/>
    <w:rsid w:val="00FD421E"/>
    <w:rsid w:val="00FD5D58"/>
    <w:rsid w:val="00FE1855"/>
    <w:rsid w:val="00FE2B2F"/>
    <w:rsid w:val="00FE547E"/>
    <w:rsid w:val="00FE5DE4"/>
    <w:rsid w:val="00FE650D"/>
    <w:rsid w:val="00FF06DE"/>
    <w:rsid w:val="00FF156C"/>
    <w:rsid w:val="00FF1C12"/>
    <w:rsid w:val="00FF48BC"/>
    <w:rsid w:val="00FF55DD"/>
    <w:rsid w:val="00FF69CA"/>
    <w:rsid w:val="5D71E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A1413A"/>
  <w15:docId w15:val="{999731B7-CA34-4F90-B25D-9F3B814BB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CB2"/>
    <w:rPr>
      <w:sz w:val="24"/>
      <w:szCs w:val="24"/>
    </w:rPr>
  </w:style>
  <w:style w:type="paragraph" w:styleId="Heading1">
    <w:name w:val="heading 1"/>
    <w:basedOn w:val="Normal"/>
    <w:next w:val="Normal"/>
    <w:link w:val="Heading1Char"/>
    <w:qFormat/>
    <w:rsid w:val="008B3F7B"/>
    <w:pPr>
      <w:keepNext/>
      <w:numPr>
        <w:numId w:val="8"/>
      </w:numPr>
      <w:spacing w:before="240" w:after="60"/>
      <w:outlineLvl w:val="0"/>
    </w:pPr>
    <w:rPr>
      <w:rFonts w:cs="Arial"/>
      <w:b/>
      <w:bCs/>
      <w:kern w:val="32"/>
      <w:szCs w:val="32"/>
    </w:rPr>
  </w:style>
  <w:style w:type="paragraph" w:styleId="Heading2">
    <w:name w:val="heading 2"/>
    <w:basedOn w:val="Normal"/>
    <w:next w:val="Normal"/>
    <w:qFormat/>
    <w:rsid w:val="008B3F7B"/>
    <w:pPr>
      <w:keepNext/>
      <w:numPr>
        <w:ilvl w:val="1"/>
        <w:numId w:val="8"/>
      </w:numPr>
      <w:outlineLvl w:val="1"/>
    </w:pPr>
    <w:rPr>
      <w:b/>
    </w:rPr>
  </w:style>
  <w:style w:type="paragraph" w:styleId="Heading3">
    <w:name w:val="heading 3"/>
    <w:basedOn w:val="Normal"/>
    <w:next w:val="Normal"/>
    <w:qFormat/>
    <w:rsid w:val="008B3F7B"/>
    <w:pPr>
      <w:keepNext/>
      <w:numPr>
        <w:ilvl w:val="2"/>
        <w:numId w:val="8"/>
      </w:numPr>
      <w:outlineLvl w:val="2"/>
    </w:pPr>
    <w:rPr>
      <w:b/>
      <w:bCs/>
    </w:rPr>
  </w:style>
  <w:style w:type="paragraph" w:styleId="Heading4">
    <w:name w:val="heading 4"/>
    <w:basedOn w:val="Normal"/>
    <w:next w:val="Normal"/>
    <w:qFormat/>
    <w:rsid w:val="008B3F7B"/>
    <w:pPr>
      <w:keepNext/>
      <w:numPr>
        <w:ilvl w:val="3"/>
        <w:numId w:val="8"/>
      </w:numPr>
      <w:spacing w:before="240" w:after="60"/>
      <w:outlineLvl w:val="3"/>
    </w:pPr>
    <w:rPr>
      <w:b/>
      <w:bCs/>
      <w:sz w:val="28"/>
      <w:szCs w:val="28"/>
    </w:rPr>
  </w:style>
  <w:style w:type="paragraph" w:styleId="Heading5">
    <w:name w:val="heading 5"/>
    <w:basedOn w:val="Normal"/>
    <w:next w:val="Normal"/>
    <w:qFormat/>
    <w:rsid w:val="008B3F7B"/>
    <w:pPr>
      <w:numPr>
        <w:ilvl w:val="4"/>
        <w:numId w:val="8"/>
      </w:numPr>
      <w:spacing w:before="240" w:after="60"/>
      <w:outlineLvl w:val="4"/>
    </w:pPr>
    <w:rPr>
      <w:b/>
      <w:bCs/>
      <w:i/>
      <w:iCs/>
      <w:sz w:val="26"/>
      <w:szCs w:val="26"/>
    </w:rPr>
  </w:style>
  <w:style w:type="paragraph" w:styleId="Heading6">
    <w:name w:val="heading 6"/>
    <w:basedOn w:val="Normal"/>
    <w:next w:val="Normal"/>
    <w:qFormat/>
    <w:rsid w:val="008B3F7B"/>
    <w:pPr>
      <w:numPr>
        <w:ilvl w:val="5"/>
        <w:numId w:val="8"/>
      </w:numPr>
      <w:spacing w:before="240" w:after="60"/>
      <w:outlineLvl w:val="5"/>
    </w:pPr>
    <w:rPr>
      <w:b/>
      <w:bCs/>
      <w:sz w:val="22"/>
      <w:szCs w:val="22"/>
    </w:rPr>
  </w:style>
  <w:style w:type="paragraph" w:styleId="Heading7">
    <w:name w:val="heading 7"/>
    <w:basedOn w:val="Normal"/>
    <w:next w:val="Normal"/>
    <w:qFormat/>
    <w:rsid w:val="008B3F7B"/>
    <w:pPr>
      <w:numPr>
        <w:ilvl w:val="6"/>
        <w:numId w:val="8"/>
      </w:numPr>
      <w:spacing w:before="240" w:after="60"/>
      <w:outlineLvl w:val="6"/>
    </w:pPr>
  </w:style>
  <w:style w:type="paragraph" w:styleId="Heading8">
    <w:name w:val="heading 8"/>
    <w:basedOn w:val="Normal"/>
    <w:next w:val="Normal"/>
    <w:qFormat/>
    <w:rsid w:val="008B3F7B"/>
    <w:pPr>
      <w:numPr>
        <w:ilvl w:val="7"/>
        <w:numId w:val="8"/>
      </w:numPr>
      <w:spacing w:before="240" w:after="60"/>
      <w:outlineLvl w:val="7"/>
    </w:pPr>
    <w:rPr>
      <w:i/>
      <w:iCs/>
    </w:rPr>
  </w:style>
  <w:style w:type="paragraph" w:styleId="Heading9">
    <w:name w:val="heading 9"/>
    <w:basedOn w:val="Normal"/>
    <w:next w:val="Normal"/>
    <w:qFormat/>
    <w:rsid w:val="008B3F7B"/>
    <w:pPr>
      <w:numPr>
        <w:ilvl w:val="8"/>
        <w:numId w:val="8"/>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F67576"/>
    <w:pPr>
      <w:numPr>
        <w:numId w:val="1"/>
      </w:numPr>
    </w:pPr>
  </w:style>
  <w:style w:type="character" w:customStyle="1" w:styleId="Heading1Char">
    <w:name w:val="Heading 1 Char"/>
    <w:basedOn w:val="DefaultParagraphFont"/>
    <w:link w:val="Heading1"/>
    <w:locked/>
    <w:rsid w:val="008B3F7B"/>
    <w:rPr>
      <w:rFonts w:cs="Arial"/>
      <w:b/>
      <w:bCs/>
      <w:kern w:val="32"/>
      <w:sz w:val="24"/>
      <w:szCs w:val="32"/>
      <w:lang w:val="en-US" w:eastAsia="en-US" w:bidi="ar-SA"/>
    </w:rPr>
  </w:style>
  <w:style w:type="paragraph" w:styleId="BodyText">
    <w:name w:val="Body Text"/>
    <w:basedOn w:val="Normal"/>
    <w:link w:val="BodyTextChar"/>
    <w:rsid w:val="00A33CB2"/>
    <w:pPr>
      <w:jc w:val="center"/>
    </w:pPr>
    <w:rPr>
      <w:b/>
    </w:rPr>
  </w:style>
  <w:style w:type="paragraph" w:styleId="BodyTextIndent2">
    <w:name w:val="Body Text Indent 2"/>
    <w:basedOn w:val="Normal"/>
    <w:rsid w:val="00A33CB2"/>
    <w:pPr>
      <w:tabs>
        <w:tab w:val="left" w:pos="360"/>
        <w:tab w:val="left" w:pos="1080"/>
        <w:tab w:val="left" w:pos="7110"/>
      </w:tabs>
      <w:ind w:left="360"/>
    </w:pPr>
  </w:style>
  <w:style w:type="character" w:styleId="Hyperlink">
    <w:name w:val="Hyperlink"/>
    <w:basedOn w:val="DefaultParagraphFont"/>
    <w:rsid w:val="000638A0"/>
    <w:rPr>
      <w:rFonts w:ascii="Times New Roman" w:hAnsi="Times New Roman" w:cs="Times New Roman"/>
      <w:color w:val="0000FF"/>
      <w:u w:val="single"/>
    </w:rPr>
  </w:style>
  <w:style w:type="paragraph" w:customStyle="1" w:styleId="RFISection">
    <w:name w:val="RFI Section"/>
    <w:basedOn w:val="BodyText"/>
    <w:rsid w:val="000638A0"/>
    <w:pPr>
      <w:numPr>
        <w:ilvl w:val="1"/>
        <w:numId w:val="2"/>
      </w:numPr>
      <w:jc w:val="left"/>
    </w:pPr>
    <w:rPr>
      <w:rFonts w:ascii="Arial" w:hAnsi="Arial" w:cs="Arial"/>
      <w:bCs/>
    </w:rPr>
  </w:style>
  <w:style w:type="paragraph" w:customStyle="1" w:styleId="RFISection2">
    <w:name w:val="RFI Section 2"/>
    <w:basedOn w:val="RFISection"/>
    <w:rsid w:val="000638A0"/>
    <w:pPr>
      <w:numPr>
        <w:ilvl w:val="0"/>
        <w:numId w:val="0"/>
      </w:numPr>
      <w:tabs>
        <w:tab w:val="num" w:pos="1080"/>
      </w:tabs>
      <w:ind w:left="1080" w:hanging="1080"/>
    </w:pPr>
  </w:style>
  <w:style w:type="paragraph" w:customStyle="1" w:styleId="RFISectionReqs">
    <w:name w:val="RFI Section Reqs"/>
    <w:basedOn w:val="Normal"/>
    <w:autoRedefine/>
    <w:rsid w:val="00BC4EA0"/>
    <w:pPr>
      <w:jc w:val="both"/>
    </w:pPr>
  </w:style>
  <w:style w:type="paragraph" w:customStyle="1" w:styleId="RFISectionHeader">
    <w:name w:val="RFI Section Header"/>
    <w:basedOn w:val="RFISection"/>
    <w:rsid w:val="000638A0"/>
    <w:pPr>
      <w:numPr>
        <w:ilvl w:val="0"/>
      </w:numPr>
    </w:pPr>
  </w:style>
  <w:style w:type="paragraph" w:styleId="CommentText">
    <w:name w:val="annotation text"/>
    <w:basedOn w:val="Normal"/>
    <w:link w:val="CommentTextChar"/>
    <w:rsid w:val="00AC61B6"/>
    <w:rPr>
      <w:sz w:val="20"/>
      <w:szCs w:val="20"/>
    </w:rPr>
  </w:style>
  <w:style w:type="character" w:styleId="CommentReference">
    <w:name w:val="annotation reference"/>
    <w:basedOn w:val="DefaultParagraphFont"/>
    <w:uiPriority w:val="99"/>
    <w:semiHidden/>
    <w:rsid w:val="00AC61B6"/>
    <w:rPr>
      <w:sz w:val="16"/>
      <w:szCs w:val="16"/>
    </w:rPr>
  </w:style>
  <w:style w:type="paragraph" w:styleId="BalloonText">
    <w:name w:val="Balloon Text"/>
    <w:basedOn w:val="Normal"/>
    <w:semiHidden/>
    <w:rsid w:val="00AC61B6"/>
    <w:rPr>
      <w:rFonts w:ascii="Tahoma" w:hAnsi="Tahoma" w:cs="Tahoma"/>
      <w:sz w:val="16"/>
      <w:szCs w:val="16"/>
    </w:rPr>
  </w:style>
  <w:style w:type="character" w:styleId="Strong">
    <w:name w:val="Strong"/>
    <w:basedOn w:val="DefaultParagraphFont"/>
    <w:uiPriority w:val="22"/>
    <w:qFormat/>
    <w:rsid w:val="00FC58DF"/>
    <w:rPr>
      <w:b/>
      <w:bCs/>
    </w:rPr>
  </w:style>
  <w:style w:type="paragraph" w:styleId="CommentSubject">
    <w:name w:val="annotation subject"/>
    <w:basedOn w:val="CommentText"/>
    <w:next w:val="CommentText"/>
    <w:semiHidden/>
    <w:rsid w:val="001C3D45"/>
    <w:rPr>
      <w:b/>
      <w:bCs/>
    </w:rPr>
  </w:style>
  <w:style w:type="numbering" w:customStyle="1" w:styleId="CurrentList1">
    <w:name w:val="Current List1"/>
    <w:rsid w:val="00024EEA"/>
    <w:pPr>
      <w:numPr>
        <w:numId w:val="6"/>
      </w:numPr>
    </w:pPr>
  </w:style>
  <w:style w:type="numbering" w:customStyle="1" w:styleId="CurrentList2">
    <w:name w:val="Current List2"/>
    <w:rsid w:val="008B3F7B"/>
    <w:pPr>
      <w:numPr>
        <w:numId w:val="7"/>
      </w:numPr>
    </w:pPr>
  </w:style>
  <w:style w:type="paragraph" w:styleId="Footer">
    <w:name w:val="footer"/>
    <w:basedOn w:val="Normal"/>
    <w:link w:val="FooterChar"/>
    <w:uiPriority w:val="99"/>
    <w:rsid w:val="004D6FE0"/>
    <w:pPr>
      <w:tabs>
        <w:tab w:val="center" w:pos="4320"/>
        <w:tab w:val="right" w:pos="8640"/>
      </w:tabs>
    </w:pPr>
  </w:style>
  <w:style w:type="character" w:styleId="PageNumber">
    <w:name w:val="page number"/>
    <w:basedOn w:val="DefaultParagraphFont"/>
    <w:rsid w:val="004D6FE0"/>
  </w:style>
  <w:style w:type="table" w:styleId="TableGrid">
    <w:name w:val="Table Grid"/>
    <w:basedOn w:val="TableNormal"/>
    <w:rsid w:val="00BF5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7CF"/>
    <w:pPr>
      <w:ind w:left="720"/>
    </w:pPr>
  </w:style>
  <w:style w:type="paragraph" w:styleId="PlainText">
    <w:name w:val="Plain Text"/>
    <w:basedOn w:val="Normal"/>
    <w:link w:val="PlainTextChar"/>
    <w:uiPriority w:val="99"/>
    <w:unhideWhenUsed/>
    <w:rsid w:val="00213848"/>
    <w:rPr>
      <w:rFonts w:ascii="Consolas" w:hAnsi="Consolas"/>
      <w:sz w:val="21"/>
      <w:szCs w:val="21"/>
    </w:rPr>
  </w:style>
  <w:style w:type="character" w:customStyle="1" w:styleId="PlainTextChar">
    <w:name w:val="Plain Text Char"/>
    <w:basedOn w:val="DefaultParagraphFont"/>
    <w:link w:val="PlainText"/>
    <w:uiPriority w:val="99"/>
    <w:rsid w:val="00213848"/>
    <w:rPr>
      <w:rFonts w:ascii="Consolas" w:hAnsi="Consolas"/>
      <w:sz w:val="21"/>
      <w:szCs w:val="21"/>
    </w:rPr>
  </w:style>
  <w:style w:type="character" w:customStyle="1" w:styleId="CommentTextChar">
    <w:name w:val="Comment Text Char"/>
    <w:basedOn w:val="DefaultParagraphFont"/>
    <w:link w:val="CommentText"/>
    <w:rsid w:val="008B220B"/>
  </w:style>
  <w:style w:type="character" w:customStyle="1" w:styleId="BodyTextChar1">
    <w:name w:val="*Body Text Char1"/>
    <w:basedOn w:val="DefaultParagraphFont"/>
    <w:link w:val="BodyText0"/>
    <w:locked/>
    <w:rsid w:val="00507287"/>
    <w:rPr>
      <w:rFonts w:ascii="Arial Narrow" w:hAnsi="Arial Narrow" w:cs="Arial"/>
      <w:color w:val="000000"/>
      <w:lang w:val="en-US" w:eastAsia="en-US" w:bidi="ar-SA"/>
    </w:rPr>
  </w:style>
  <w:style w:type="paragraph" w:customStyle="1" w:styleId="BodyText0">
    <w:name w:val="*Body Text"/>
    <w:link w:val="BodyTextChar1"/>
    <w:rsid w:val="00507287"/>
    <w:pPr>
      <w:spacing w:after="220" w:line="220" w:lineRule="atLeast"/>
    </w:pPr>
    <w:rPr>
      <w:rFonts w:ascii="Arial Narrow" w:hAnsi="Arial Narrow" w:cs="Arial"/>
      <w:color w:val="000000"/>
    </w:rPr>
  </w:style>
  <w:style w:type="paragraph" w:customStyle="1" w:styleId="HPBasicText">
    <w:name w:val="HP_BasicText"/>
    <w:rsid w:val="00507287"/>
    <w:pPr>
      <w:numPr>
        <w:numId w:val="26"/>
      </w:numPr>
      <w:tabs>
        <w:tab w:val="left" w:pos="1440"/>
      </w:tabs>
    </w:pPr>
    <w:rPr>
      <w:rFonts w:ascii="Arial" w:hAnsi="Arial"/>
      <w:sz w:val="18"/>
      <w:szCs w:val="18"/>
    </w:rPr>
  </w:style>
  <w:style w:type="paragraph" w:customStyle="1" w:styleId="Bullet1Single">
    <w:name w:val="*Bullet #1 Single"/>
    <w:basedOn w:val="BodyText0"/>
    <w:rsid w:val="00507287"/>
    <w:pPr>
      <w:tabs>
        <w:tab w:val="num" w:pos="360"/>
      </w:tabs>
      <w:spacing w:after="0"/>
    </w:pPr>
    <w:rPr>
      <w:rFonts w:cs="Times New Roman"/>
    </w:rPr>
  </w:style>
  <w:style w:type="paragraph" w:styleId="Header">
    <w:name w:val="header"/>
    <w:basedOn w:val="Normal"/>
    <w:link w:val="HeaderChar"/>
    <w:rsid w:val="00E5038D"/>
    <w:pPr>
      <w:tabs>
        <w:tab w:val="center" w:pos="4680"/>
        <w:tab w:val="right" w:pos="9360"/>
      </w:tabs>
    </w:pPr>
  </w:style>
  <w:style w:type="character" w:customStyle="1" w:styleId="HeaderChar">
    <w:name w:val="Header Char"/>
    <w:basedOn w:val="DefaultParagraphFont"/>
    <w:link w:val="Header"/>
    <w:rsid w:val="00E5038D"/>
    <w:rPr>
      <w:sz w:val="24"/>
      <w:szCs w:val="24"/>
    </w:rPr>
  </w:style>
  <w:style w:type="character" w:customStyle="1" w:styleId="FooterChar">
    <w:name w:val="Footer Char"/>
    <w:basedOn w:val="DefaultParagraphFont"/>
    <w:link w:val="Footer"/>
    <w:uiPriority w:val="99"/>
    <w:rsid w:val="00E5038D"/>
    <w:rPr>
      <w:sz w:val="24"/>
      <w:szCs w:val="24"/>
    </w:rPr>
  </w:style>
  <w:style w:type="paragraph" w:styleId="NormalWeb">
    <w:name w:val="Normal (Web)"/>
    <w:basedOn w:val="Normal"/>
    <w:uiPriority w:val="99"/>
    <w:rsid w:val="007A2058"/>
    <w:pPr>
      <w:spacing w:before="100" w:beforeAutospacing="1" w:after="100" w:afterAutospacing="1"/>
    </w:pPr>
  </w:style>
  <w:style w:type="character" w:customStyle="1" w:styleId="BodyTextChar">
    <w:name w:val="Body Text Char"/>
    <w:basedOn w:val="DefaultParagraphFont"/>
    <w:link w:val="BodyText"/>
    <w:rsid w:val="00B82D1A"/>
    <w:rPr>
      <w:b/>
      <w:sz w:val="24"/>
      <w:szCs w:val="24"/>
    </w:rPr>
  </w:style>
  <w:style w:type="character" w:styleId="FollowedHyperlink">
    <w:name w:val="FollowedHyperlink"/>
    <w:basedOn w:val="DefaultParagraphFont"/>
    <w:rsid w:val="00580974"/>
    <w:rPr>
      <w:color w:val="800080" w:themeColor="followedHyperlink"/>
      <w:u w:val="single"/>
    </w:rPr>
  </w:style>
  <w:style w:type="table" w:customStyle="1" w:styleId="TableGrid1">
    <w:name w:val="Table Grid1"/>
    <w:basedOn w:val="TableNormal"/>
    <w:next w:val="TableGrid"/>
    <w:uiPriority w:val="59"/>
    <w:rsid w:val="002B47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B5BD9"/>
    <w:rPr>
      <w:sz w:val="24"/>
      <w:szCs w:val="24"/>
    </w:rPr>
  </w:style>
  <w:style w:type="character" w:styleId="UnresolvedMention">
    <w:name w:val="Unresolved Mention"/>
    <w:basedOn w:val="DefaultParagraphFont"/>
    <w:uiPriority w:val="99"/>
    <w:semiHidden/>
    <w:unhideWhenUsed/>
    <w:rsid w:val="00024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0469">
      <w:bodyDiv w:val="1"/>
      <w:marLeft w:val="0"/>
      <w:marRight w:val="0"/>
      <w:marTop w:val="0"/>
      <w:marBottom w:val="0"/>
      <w:divBdr>
        <w:top w:val="none" w:sz="0" w:space="0" w:color="auto"/>
        <w:left w:val="none" w:sz="0" w:space="0" w:color="auto"/>
        <w:bottom w:val="none" w:sz="0" w:space="0" w:color="auto"/>
        <w:right w:val="none" w:sz="0" w:space="0" w:color="auto"/>
      </w:divBdr>
    </w:div>
    <w:div w:id="118230665">
      <w:bodyDiv w:val="1"/>
      <w:marLeft w:val="0"/>
      <w:marRight w:val="0"/>
      <w:marTop w:val="0"/>
      <w:marBottom w:val="0"/>
      <w:divBdr>
        <w:top w:val="none" w:sz="0" w:space="0" w:color="auto"/>
        <w:left w:val="none" w:sz="0" w:space="0" w:color="auto"/>
        <w:bottom w:val="none" w:sz="0" w:space="0" w:color="auto"/>
        <w:right w:val="none" w:sz="0" w:space="0" w:color="auto"/>
      </w:divBdr>
    </w:div>
    <w:div w:id="237331728">
      <w:bodyDiv w:val="1"/>
      <w:marLeft w:val="0"/>
      <w:marRight w:val="0"/>
      <w:marTop w:val="0"/>
      <w:marBottom w:val="0"/>
      <w:divBdr>
        <w:top w:val="none" w:sz="0" w:space="0" w:color="auto"/>
        <w:left w:val="none" w:sz="0" w:space="0" w:color="auto"/>
        <w:bottom w:val="none" w:sz="0" w:space="0" w:color="auto"/>
        <w:right w:val="none" w:sz="0" w:space="0" w:color="auto"/>
      </w:divBdr>
    </w:div>
    <w:div w:id="340357956">
      <w:bodyDiv w:val="1"/>
      <w:marLeft w:val="0"/>
      <w:marRight w:val="0"/>
      <w:marTop w:val="0"/>
      <w:marBottom w:val="0"/>
      <w:divBdr>
        <w:top w:val="none" w:sz="0" w:space="0" w:color="auto"/>
        <w:left w:val="none" w:sz="0" w:space="0" w:color="auto"/>
        <w:bottom w:val="none" w:sz="0" w:space="0" w:color="auto"/>
        <w:right w:val="none" w:sz="0" w:space="0" w:color="auto"/>
      </w:divBdr>
    </w:div>
    <w:div w:id="349374285">
      <w:bodyDiv w:val="1"/>
      <w:marLeft w:val="0"/>
      <w:marRight w:val="0"/>
      <w:marTop w:val="0"/>
      <w:marBottom w:val="0"/>
      <w:divBdr>
        <w:top w:val="none" w:sz="0" w:space="0" w:color="auto"/>
        <w:left w:val="none" w:sz="0" w:space="0" w:color="auto"/>
        <w:bottom w:val="none" w:sz="0" w:space="0" w:color="auto"/>
        <w:right w:val="none" w:sz="0" w:space="0" w:color="auto"/>
      </w:divBdr>
    </w:div>
    <w:div w:id="350645820">
      <w:bodyDiv w:val="1"/>
      <w:marLeft w:val="0"/>
      <w:marRight w:val="0"/>
      <w:marTop w:val="0"/>
      <w:marBottom w:val="0"/>
      <w:divBdr>
        <w:top w:val="none" w:sz="0" w:space="0" w:color="auto"/>
        <w:left w:val="none" w:sz="0" w:space="0" w:color="auto"/>
        <w:bottom w:val="none" w:sz="0" w:space="0" w:color="auto"/>
        <w:right w:val="none" w:sz="0" w:space="0" w:color="auto"/>
      </w:divBdr>
    </w:div>
    <w:div w:id="359281938">
      <w:bodyDiv w:val="1"/>
      <w:marLeft w:val="0"/>
      <w:marRight w:val="0"/>
      <w:marTop w:val="0"/>
      <w:marBottom w:val="0"/>
      <w:divBdr>
        <w:top w:val="none" w:sz="0" w:space="0" w:color="auto"/>
        <w:left w:val="none" w:sz="0" w:space="0" w:color="auto"/>
        <w:bottom w:val="none" w:sz="0" w:space="0" w:color="auto"/>
        <w:right w:val="none" w:sz="0" w:space="0" w:color="auto"/>
      </w:divBdr>
    </w:div>
    <w:div w:id="700739673">
      <w:bodyDiv w:val="1"/>
      <w:marLeft w:val="0"/>
      <w:marRight w:val="0"/>
      <w:marTop w:val="0"/>
      <w:marBottom w:val="0"/>
      <w:divBdr>
        <w:top w:val="none" w:sz="0" w:space="0" w:color="auto"/>
        <w:left w:val="none" w:sz="0" w:space="0" w:color="auto"/>
        <w:bottom w:val="none" w:sz="0" w:space="0" w:color="auto"/>
        <w:right w:val="none" w:sz="0" w:space="0" w:color="auto"/>
      </w:divBdr>
    </w:div>
    <w:div w:id="737365325">
      <w:bodyDiv w:val="1"/>
      <w:marLeft w:val="0"/>
      <w:marRight w:val="0"/>
      <w:marTop w:val="0"/>
      <w:marBottom w:val="0"/>
      <w:divBdr>
        <w:top w:val="none" w:sz="0" w:space="0" w:color="auto"/>
        <w:left w:val="none" w:sz="0" w:space="0" w:color="auto"/>
        <w:bottom w:val="none" w:sz="0" w:space="0" w:color="auto"/>
        <w:right w:val="none" w:sz="0" w:space="0" w:color="auto"/>
      </w:divBdr>
    </w:div>
    <w:div w:id="799228476">
      <w:bodyDiv w:val="1"/>
      <w:marLeft w:val="0"/>
      <w:marRight w:val="0"/>
      <w:marTop w:val="0"/>
      <w:marBottom w:val="0"/>
      <w:divBdr>
        <w:top w:val="none" w:sz="0" w:space="0" w:color="auto"/>
        <w:left w:val="none" w:sz="0" w:space="0" w:color="auto"/>
        <w:bottom w:val="none" w:sz="0" w:space="0" w:color="auto"/>
        <w:right w:val="none" w:sz="0" w:space="0" w:color="auto"/>
      </w:divBdr>
      <w:divsChild>
        <w:div w:id="1458529095">
          <w:marLeft w:val="0"/>
          <w:marRight w:val="0"/>
          <w:marTop w:val="0"/>
          <w:marBottom w:val="0"/>
          <w:divBdr>
            <w:top w:val="none" w:sz="0" w:space="0" w:color="auto"/>
            <w:left w:val="none" w:sz="0" w:space="0" w:color="auto"/>
            <w:bottom w:val="none" w:sz="0" w:space="0" w:color="auto"/>
            <w:right w:val="none" w:sz="0" w:space="0" w:color="auto"/>
          </w:divBdr>
          <w:divsChild>
            <w:div w:id="174163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0790">
      <w:bodyDiv w:val="1"/>
      <w:marLeft w:val="0"/>
      <w:marRight w:val="0"/>
      <w:marTop w:val="0"/>
      <w:marBottom w:val="0"/>
      <w:divBdr>
        <w:top w:val="none" w:sz="0" w:space="0" w:color="auto"/>
        <w:left w:val="none" w:sz="0" w:space="0" w:color="auto"/>
        <w:bottom w:val="none" w:sz="0" w:space="0" w:color="auto"/>
        <w:right w:val="none" w:sz="0" w:space="0" w:color="auto"/>
      </w:divBdr>
    </w:div>
    <w:div w:id="1579828529">
      <w:bodyDiv w:val="1"/>
      <w:marLeft w:val="0"/>
      <w:marRight w:val="0"/>
      <w:marTop w:val="0"/>
      <w:marBottom w:val="0"/>
      <w:divBdr>
        <w:top w:val="none" w:sz="0" w:space="0" w:color="auto"/>
        <w:left w:val="none" w:sz="0" w:space="0" w:color="auto"/>
        <w:bottom w:val="none" w:sz="0" w:space="0" w:color="auto"/>
        <w:right w:val="none" w:sz="0" w:space="0" w:color="auto"/>
      </w:divBdr>
    </w:div>
    <w:div w:id="1597398380">
      <w:bodyDiv w:val="1"/>
      <w:marLeft w:val="0"/>
      <w:marRight w:val="0"/>
      <w:marTop w:val="0"/>
      <w:marBottom w:val="0"/>
      <w:divBdr>
        <w:top w:val="none" w:sz="0" w:space="0" w:color="auto"/>
        <w:left w:val="none" w:sz="0" w:space="0" w:color="auto"/>
        <w:bottom w:val="none" w:sz="0" w:space="0" w:color="auto"/>
        <w:right w:val="none" w:sz="0" w:space="0" w:color="auto"/>
      </w:divBdr>
    </w:div>
    <w:div w:id="1685207853">
      <w:bodyDiv w:val="1"/>
      <w:marLeft w:val="0"/>
      <w:marRight w:val="0"/>
      <w:marTop w:val="0"/>
      <w:marBottom w:val="0"/>
      <w:divBdr>
        <w:top w:val="none" w:sz="0" w:space="0" w:color="auto"/>
        <w:left w:val="none" w:sz="0" w:space="0" w:color="auto"/>
        <w:bottom w:val="none" w:sz="0" w:space="0" w:color="auto"/>
        <w:right w:val="none" w:sz="0" w:space="0" w:color="auto"/>
      </w:divBdr>
    </w:div>
    <w:div w:id="1789083686">
      <w:bodyDiv w:val="1"/>
      <w:marLeft w:val="0"/>
      <w:marRight w:val="0"/>
      <w:marTop w:val="0"/>
      <w:marBottom w:val="0"/>
      <w:divBdr>
        <w:top w:val="none" w:sz="0" w:space="0" w:color="auto"/>
        <w:left w:val="none" w:sz="0" w:space="0" w:color="auto"/>
        <w:bottom w:val="none" w:sz="0" w:space="0" w:color="auto"/>
        <w:right w:val="none" w:sz="0" w:space="0" w:color="auto"/>
      </w:divBdr>
    </w:div>
    <w:div w:id="1845435676">
      <w:bodyDiv w:val="1"/>
      <w:marLeft w:val="0"/>
      <w:marRight w:val="0"/>
      <w:marTop w:val="0"/>
      <w:marBottom w:val="0"/>
      <w:divBdr>
        <w:top w:val="none" w:sz="0" w:space="0" w:color="auto"/>
        <w:left w:val="none" w:sz="0" w:space="0" w:color="auto"/>
        <w:bottom w:val="none" w:sz="0" w:space="0" w:color="auto"/>
        <w:right w:val="none" w:sz="0" w:space="0" w:color="auto"/>
      </w:divBdr>
    </w:div>
    <w:div w:id="1959951709">
      <w:bodyDiv w:val="1"/>
      <w:marLeft w:val="0"/>
      <w:marRight w:val="0"/>
      <w:marTop w:val="0"/>
      <w:marBottom w:val="0"/>
      <w:divBdr>
        <w:top w:val="none" w:sz="0" w:space="0" w:color="auto"/>
        <w:left w:val="none" w:sz="0" w:space="0" w:color="auto"/>
        <w:bottom w:val="none" w:sz="0" w:space="0" w:color="auto"/>
        <w:right w:val="none" w:sz="0" w:space="0" w:color="auto"/>
      </w:divBdr>
    </w:div>
    <w:div w:id="206290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A39382AC48AE4692C623B5113020A4" ma:contentTypeVersion="3" ma:contentTypeDescription="Create a new document." ma:contentTypeScope="" ma:versionID="da68e7aacb9467d462080e9c605497a7">
  <xsd:schema xmlns:xsd="http://www.w3.org/2001/XMLSchema" xmlns:xs="http://www.w3.org/2001/XMLSchema" xmlns:p="http://schemas.microsoft.com/office/2006/metadata/properties" xmlns:ns2="af9262d5-5d39-4eef-8d5e-93759d8bd8a6" targetNamespace="http://schemas.microsoft.com/office/2006/metadata/properties" ma:root="true" ma:fieldsID="8a74ac9bb464785cfbfa813472cfa37a" ns2:_="">
    <xsd:import namespace="af9262d5-5d39-4eef-8d5e-93759d8bd8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9262d5-5d39-4eef-8d5e-93759d8bd8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E07DD981-3E79-431C-93DF-2E2109EBF8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9262d5-5d39-4eef-8d5e-93759d8bd8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03A031-2595-4714-B753-FB6130B6EA9C}">
  <ds:schemaRefs>
    <ds:schemaRef ds:uri="http://schemas.microsoft.com/sharepoint/v3/contenttype/forms"/>
  </ds:schemaRefs>
</ds:datastoreItem>
</file>

<file path=customXml/itemProps3.xml><?xml version="1.0" encoding="utf-8"?>
<ds:datastoreItem xmlns:ds="http://schemas.openxmlformats.org/officeDocument/2006/customXml" ds:itemID="{7B1AA8C4-A85E-4408-BDED-6738D8ABC961}">
  <ds:schemaRefs>
    <ds:schemaRef ds:uri="http://schemas.openxmlformats.org/officeDocument/2006/bibliography"/>
  </ds:schemaRefs>
</ds:datastoreItem>
</file>

<file path=customXml/itemProps4.xml><?xml version="1.0" encoding="utf-8"?>
<ds:datastoreItem xmlns:ds="http://schemas.openxmlformats.org/officeDocument/2006/customXml" ds:itemID="{67820D8C-25FF-457C-AE10-42C0900D3E1C}">
  <ds:schemaRefs>
    <ds:schemaRef ds:uri="http://schemas.microsoft.com/office/2006/metadata/propertie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142</TotalTime>
  <Pages>4</Pages>
  <Words>1311</Words>
  <Characters>7915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Request for Information (RFI) for</vt:lpstr>
    </vt:vector>
  </TitlesOfParts>
  <Company>Defense Information Systems Agency</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(RFI) for</dc:title>
  <dc:creator>sherry.green</dc:creator>
  <cp:lastModifiedBy>THOELE, LAUREN M CIV USAF AFMC 763 ESS/PKA</cp:lastModifiedBy>
  <cp:revision>66</cp:revision>
  <cp:lastPrinted>2013-02-06T18:39:00Z</cp:lastPrinted>
  <dcterms:created xsi:type="dcterms:W3CDTF">2026-04-13T16:01:00Z</dcterms:created>
  <dcterms:modified xsi:type="dcterms:W3CDTF">2026-04-14T16:20:00Z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700</vt:r8>
  </property>
  <property fmtid="{D5CDD505-2E9C-101B-9397-08002B2CF9AE}" pid="3" name="TemplateUrl">
    <vt:lpwstr/>
  </property>
  <property fmtid="{D5CDD505-2E9C-101B-9397-08002B2CF9AE}" pid="4" name="xd_Signature">
    <vt:bool>false</vt:bool>
  </property>
  <property fmtid="{D5CDD505-2E9C-101B-9397-08002B2CF9AE}" pid="5" name="xd_ProgID">
    <vt:lpwstr/>
  </property>
  <property fmtid="{D5CDD505-2E9C-101B-9397-08002B2CF9AE}" pid="6" name="MediaServiceImageTags">
    <vt:lpwstr/>
  </property>
  <property fmtid="{D5CDD505-2E9C-101B-9397-08002B2CF9AE}" pid="7" name="ContentTypeId">
    <vt:lpwstr>0x010100AAA39382AC48AE4692C623B5113020A4</vt:lpwstr>
  </property>
</Properties>
</file>