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925A" w14:textId="3A005832" w:rsidR="00875B38" w:rsidRDefault="00B85C7D">
      <w:pPr>
        <w:spacing w:before="61" w:line="410" w:lineRule="auto"/>
        <w:ind w:left="2581" w:right="2214"/>
        <w:jc w:val="center"/>
        <w:rPr>
          <w:b/>
        </w:rPr>
      </w:pPr>
      <w:r>
        <w:rPr>
          <w:b/>
          <w:spacing w:val="-4"/>
        </w:rPr>
        <w:t>PRE-SOLICITATION</w:t>
      </w:r>
      <w:r>
        <w:rPr>
          <w:b/>
          <w:spacing w:val="-15"/>
        </w:rPr>
        <w:t xml:space="preserve"> </w:t>
      </w:r>
    </w:p>
    <w:p w14:paraId="05694F88" w14:textId="540310D7" w:rsidR="00875B38" w:rsidRDefault="00B85C7D">
      <w:pPr>
        <w:spacing w:line="410" w:lineRule="auto"/>
        <w:ind w:left="1475" w:right="1113"/>
        <w:jc w:val="center"/>
        <w:rPr>
          <w:b/>
        </w:rPr>
      </w:pPr>
      <w:r>
        <w:rPr>
          <w:b/>
        </w:rPr>
        <w:t>OFFUTT</w:t>
      </w:r>
      <w:r>
        <w:rPr>
          <w:b/>
          <w:spacing w:val="-16"/>
        </w:rPr>
        <w:t xml:space="preserve"> </w:t>
      </w:r>
      <w:r>
        <w:rPr>
          <w:b/>
        </w:rPr>
        <w:t>AFB</w:t>
      </w:r>
      <w:r>
        <w:rPr>
          <w:b/>
          <w:spacing w:val="-15"/>
        </w:rPr>
        <w:t xml:space="preserve"> </w:t>
      </w:r>
      <w:r w:rsidR="007B5951">
        <w:rPr>
          <w:b/>
        </w:rPr>
        <w:t>FITNESS INSTRUCTOR</w:t>
      </w:r>
      <w:r>
        <w:rPr>
          <w:b/>
          <w:spacing w:val="-14"/>
        </w:rPr>
        <w:t xml:space="preserve"> </w:t>
      </w:r>
      <w:r>
        <w:rPr>
          <w:b/>
        </w:rPr>
        <w:t>BLANKET</w:t>
      </w:r>
      <w:r>
        <w:rPr>
          <w:b/>
          <w:spacing w:val="-12"/>
        </w:rPr>
        <w:t xml:space="preserve"> </w:t>
      </w:r>
      <w:r>
        <w:rPr>
          <w:b/>
        </w:rPr>
        <w:t>PURCHASE AGREEMENT 55 CONS/PKB – FA4600</w:t>
      </w:r>
    </w:p>
    <w:p w14:paraId="341CB6CD" w14:textId="77777777" w:rsidR="00875B38" w:rsidRDefault="00B85C7D">
      <w:pPr>
        <w:ind w:left="1475" w:right="1116"/>
        <w:jc w:val="center"/>
        <w:rPr>
          <w:b/>
        </w:rPr>
      </w:pPr>
      <w:r>
        <w:rPr>
          <w:b/>
        </w:rPr>
        <w:t>106</w:t>
      </w:r>
      <w:r>
        <w:rPr>
          <w:b/>
          <w:spacing w:val="-14"/>
        </w:rPr>
        <w:t xml:space="preserve"> </w:t>
      </w:r>
      <w:r>
        <w:rPr>
          <w:b/>
        </w:rPr>
        <w:t>PEACEKEEPER</w:t>
      </w:r>
      <w:r>
        <w:rPr>
          <w:b/>
          <w:spacing w:val="-14"/>
        </w:rPr>
        <w:t xml:space="preserve"> </w:t>
      </w:r>
      <w:r>
        <w:rPr>
          <w:b/>
        </w:rPr>
        <w:t>LN,</w:t>
      </w:r>
      <w:r>
        <w:rPr>
          <w:b/>
          <w:spacing w:val="-14"/>
        </w:rPr>
        <w:t xml:space="preserve"> </w:t>
      </w:r>
      <w:r>
        <w:rPr>
          <w:b/>
        </w:rPr>
        <w:t>STE</w:t>
      </w:r>
      <w:r>
        <w:rPr>
          <w:b/>
          <w:spacing w:val="-13"/>
        </w:rPr>
        <w:t xml:space="preserve"> </w:t>
      </w:r>
      <w:r>
        <w:rPr>
          <w:b/>
        </w:rPr>
        <w:t>2N3,</w:t>
      </w:r>
      <w:r>
        <w:rPr>
          <w:b/>
          <w:spacing w:val="-13"/>
        </w:rPr>
        <w:t xml:space="preserve"> </w:t>
      </w:r>
      <w:r>
        <w:rPr>
          <w:b/>
        </w:rPr>
        <w:t>OFFUTT</w:t>
      </w:r>
      <w:r>
        <w:rPr>
          <w:b/>
          <w:spacing w:val="-16"/>
        </w:rPr>
        <w:t xml:space="preserve"> </w:t>
      </w:r>
      <w:r>
        <w:rPr>
          <w:b/>
        </w:rPr>
        <w:t>AFB,</w:t>
      </w:r>
      <w:r>
        <w:rPr>
          <w:b/>
          <w:spacing w:val="-14"/>
        </w:rPr>
        <w:t xml:space="preserve"> </w:t>
      </w:r>
      <w:r>
        <w:rPr>
          <w:b/>
        </w:rPr>
        <w:t>NE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68113</w:t>
      </w:r>
    </w:p>
    <w:p w14:paraId="4C9D9842" w14:textId="152266FA" w:rsidR="00875B38" w:rsidRDefault="007F1762">
      <w:pPr>
        <w:spacing w:before="179"/>
        <w:ind w:left="2581" w:right="2222"/>
        <w:jc w:val="center"/>
        <w:rPr>
          <w:b/>
        </w:rPr>
      </w:pPr>
      <w:r>
        <w:rPr>
          <w:b/>
          <w:spacing w:val="-2"/>
        </w:rPr>
        <w:t>1</w:t>
      </w:r>
      <w:r w:rsidR="007A7A8A">
        <w:rPr>
          <w:b/>
          <w:spacing w:val="-2"/>
        </w:rPr>
        <w:t>4</w:t>
      </w:r>
      <w:r w:rsidR="00120249">
        <w:rPr>
          <w:b/>
          <w:spacing w:val="-12"/>
        </w:rPr>
        <w:t xml:space="preserve"> </w:t>
      </w:r>
      <w:r w:rsidR="00120249">
        <w:rPr>
          <w:b/>
          <w:spacing w:val="-2"/>
        </w:rPr>
        <w:t>April</w:t>
      </w:r>
      <w:r w:rsidR="00120249">
        <w:rPr>
          <w:b/>
          <w:spacing w:val="-5"/>
        </w:rPr>
        <w:t xml:space="preserve"> </w:t>
      </w:r>
      <w:r w:rsidR="00120249">
        <w:rPr>
          <w:b/>
          <w:spacing w:val="-4"/>
        </w:rPr>
        <w:t>2026</w:t>
      </w:r>
    </w:p>
    <w:p w14:paraId="54E7083F" w14:textId="77777777" w:rsidR="00875B38" w:rsidRDefault="00875B38">
      <w:pPr>
        <w:pStyle w:val="BodyText"/>
        <w:spacing w:before="0"/>
        <w:ind w:left="0"/>
        <w:rPr>
          <w:b/>
        </w:rPr>
      </w:pPr>
    </w:p>
    <w:p w14:paraId="3E3444C9" w14:textId="77777777" w:rsidR="00875B38" w:rsidRDefault="00875B38">
      <w:pPr>
        <w:pStyle w:val="BodyText"/>
        <w:spacing w:before="107"/>
        <w:ind w:left="0"/>
        <w:rPr>
          <w:b/>
        </w:rPr>
      </w:pPr>
    </w:p>
    <w:p w14:paraId="763F9C12" w14:textId="08F71931" w:rsidR="00875B38" w:rsidRDefault="00B85C7D">
      <w:pPr>
        <w:pStyle w:val="BodyText"/>
        <w:tabs>
          <w:tab w:val="left" w:pos="3238"/>
        </w:tabs>
        <w:spacing w:before="0"/>
      </w:pPr>
      <w:r>
        <w:rPr>
          <w:spacing w:val="-2"/>
        </w:rPr>
        <w:t>Product/Service</w:t>
      </w:r>
      <w:r>
        <w:rPr>
          <w:spacing w:val="1"/>
        </w:rPr>
        <w:t xml:space="preserve"> </w:t>
      </w:r>
      <w:r>
        <w:rPr>
          <w:spacing w:val="-2"/>
        </w:rPr>
        <w:t>Code:</w:t>
      </w:r>
      <w:r>
        <w:tab/>
      </w:r>
      <w:r w:rsidR="00AB66FB">
        <w:rPr>
          <w:spacing w:val="-4"/>
        </w:rPr>
        <w:t>U099</w:t>
      </w:r>
    </w:p>
    <w:p w14:paraId="01536291" w14:textId="4756BF17" w:rsidR="00875B38" w:rsidRDefault="00B85C7D">
      <w:pPr>
        <w:pStyle w:val="BodyText"/>
        <w:tabs>
          <w:tab w:val="left" w:pos="3238"/>
        </w:tabs>
      </w:pPr>
      <w:r>
        <w:rPr>
          <w:spacing w:val="-2"/>
        </w:rPr>
        <w:t>NAICS</w:t>
      </w:r>
      <w:r>
        <w:rPr>
          <w:spacing w:val="-5"/>
        </w:rPr>
        <w:t xml:space="preserve"> </w:t>
      </w:r>
      <w:r>
        <w:rPr>
          <w:spacing w:val="-2"/>
        </w:rPr>
        <w:t>Code:</w:t>
      </w:r>
      <w:r>
        <w:tab/>
      </w:r>
      <w:r w:rsidR="007F1762" w:rsidRPr="007F1762">
        <w:rPr>
          <w:spacing w:val="-2"/>
        </w:rPr>
        <w:t>812990</w:t>
      </w:r>
    </w:p>
    <w:p w14:paraId="76F90A3F" w14:textId="77777777" w:rsidR="00875B38" w:rsidRDefault="00B85C7D">
      <w:pPr>
        <w:pStyle w:val="BodyText"/>
        <w:tabs>
          <w:tab w:val="left" w:pos="3238"/>
        </w:tabs>
        <w:spacing w:before="182"/>
        <w:ind w:left="359"/>
      </w:pPr>
      <w:r>
        <w:t>Place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Performance:</w:t>
      </w:r>
      <w:r>
        <w:tab/>
      </w:r>
      <w:r>
        <w:rPr>
          <w:spacing w:val="-2"/>
        </w:rPr>
        <w:t>Offutt</w:t>
      </w:r>
      <w:r>
        <w:rPr>
          <w:spacing w:val="-11"/>
        </w:rPr>
        <w:t xml:space="preserve"> </w:t>
      </w:r>
      <w:r>
        <w:rPr>
          <w:spacing w:val="-2"/>
        </w:rPr>
        <w:t>AFB,</w:t>
      </w:r>
      <w:r>
        <w:rPr>
          <w:spacing w:val="-10"/>
        </w:rPr>
        <w:t xml:space="preserve"> </w:t>
      </w:r>
      <w:r>
        <w:rPr>
          <w:spacing w:val="-2"/>
        </w:rPr>
        <w:t>Nebraska</w:t>
      </w:r>
    </w:p>
    <w:p w14:paraId="4B0B0E38" w14:textId="077B7AA9" w:rsidR="00875B38" w:rsidRDefault="00B85C7D">
      <w:pPr>
        <w:pStyle w:val="BodyText"/>
        <w:tabs>
          <w:tab w:val="left" w:pos="3242"/>
        </w:tabs>
        <w:spacing w:before="3" w:line="610" w:lineRule="atLeast"/>
        <w:ind w:right="2630" w:firstLine="1"/>
      </w:pPr>
      <w:r>
        <w:t>Proposed</w:t>
      </w:r>
      <w:r>
        <w:rPr>
          <w:spacing w:val="-4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Number:</w:t>
      </w:r>
      <w:r>
        <w:rPr>
          <w:spacing w:val="7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orally</w:t>
      </w:r>
      <w:r>
        <w:rPr>
          <w:spacing w:val="-4"/>
        </w:rPr>
        <w:t xml:space="preserve"> </w:t>
      </w:r>
      <w:r>
        <w:t>solicited</w:t>
      </w:r>
      <w:r>
        <w:rPr>
          <w:spacing w:val="-4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SAM.gov Closing Response Date:</w:t>
      </w:r>
      <w:r>
        <w:tab/>
      </w:r>
      <w:r w:rsidR="004A1E0E">
        <w:t>2</w:t>
      </w:r>
      <w:r w:rsidR="007A7A8A">
        <w:t>9</w:t>
      </w:r>
      <w:r>
        <w:t xml:space="preserve"> </w:t>
      </w:r>
      <w:r w:rsidR="00120249">
        <w:t>April</w:t>
      </w:r>
      <w:r>
        <w:t xml:space="preserve"> 2026</w:t>
      </w:r>
      <w:r w:rsidR="007B5951">
        <w:tab/>
      </w:r>
    </w:p>
    <w:p w14:paraId="022D5EFA" w14:textId="53A42C84" w:rsidR="00875B38" w:rsidRDefault="00B85C7D">
      <w:pPr>
        <w:pStyle w:val="BodyText"/>
        <w:tabs>
          <w:tab w:val="left" w:pos="3238"/>
        </w:tabs>
        <w:spacing w:before="183" w:line="410" w:lineRule="auto"/>
        <w:ind w:right="1163"/>
      </w:pPr>
      <w:r>
        <w:t>Proposed Solicitation Period:</w:t>
      </w:r>
      <w:r>
        <w:tab/>
        <w:t>Oral</w:t>
      </w:r>
      <w:r>
        <w:rPr>
          <w:spacing w:val="-4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with</w:t>
      </w:r>
      <w:r w:rsidR="006B35A9">
        <w:t>in</w:t>
      </w:r>
      <w:r>
        <w:rPr>
          <w:spacing w:val="-4"/>
        </w:rPr>
        <w:t xml:space="preserve"> </w:t>
      </w:r>
      <w:r w:rsidR="004A1E0E">
        <w:t>3</w:t>
      </w:r>
      <w:r>
        <w:rPr>
          <w:spacing w:val="-4"/>
        </w:rPr>
        <w:t xml:space="preserve"> </w:t>
      </w:r>
      <w:r>
        <w:t>week</w:t>
      </w:r>
      <w:r w:rsidR="006B6D54">
        <w:t>s</w:t>
      </w:r>
      <w:r>
        <w:rPr>
          <w:spacing w:val="-4"/>
        </w:rPr>
        <w:t xml:space="preserve"> </w:t>
      </w:r>
      <w:r w:rsidR="006B6D54">
        <w:t>of</w:t>
      </w:r>
      <w:r>
        <w:rPr>
          <w:spacing w:val="-4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date Proposed Set-Aside:</w:t>
      </w:r>
      <w:r>
        <w:tab/>
        <w:t>100% Total Small Business Set-Aside</w:t>
      </w:r>
    </w:p>
    <w:p w14:paraId="21A14E20" w14:textId="77777777" w:rsidR="00875B38" w:rsidRDefault="00B85C7D">
      <w:pPr>
        <w:spacing w:line="252" w:lineRule="exact"/>
        <w:ind w:left="359"/>
        <w:rPr>
          <w:b/>
          <w:spacing w:val="-2"/>
        </w:rPr>
      </w:pPr>
      <w:r>
        <w:rPr>
          <w:b/>
          <w:spacing w:val="-2"/>
        </w:rPr>
        <w:t>DESCRIPTION</w:t>
      </w:r>
    </w:p>
    <w:p w14:paraId="5791D15E" w14:textId="77777777" w:rsidR="004A1E0E" w:rsidRDefault="004A1E0E">
      <w:pPr>
        <w:spacing w:line="252" w:lineRule="exact"/>
        <w:ind w:left="359"/>
        <w:rPr>
          <w:b/>
        </w:rPr>
      </w:pPr>
    </w:p>
    <w:p w14:paraId="443EE909" w14:textId="40C7FE79" w:rsidR="00875B38" w:rsidRDefault="00B85C7D" w:rsidP="004A1E0E">
      <w:pPr>
        <w:ind w:left="360"/>
      </w:pPr>
      <w:r>
        <w:t xml:space="preserve">The </w:t>
      </w:r>
      <w:r w:rsidR="004A1E0E">
        <w:t>55 FSS</w:t>
      </w:r>
      <w:r>
        <w:t xml:space="preserve"> has an ongoing requirement for the acquisition </w:t>
      </w:r>
      <w:r w:rsidR="004A1E0E">
        <w:t>of instructors to lead</w:t>
      </w:r>
      <w:r w:rsidR="004A1E0E" w:rsidRPr="002D269C">
        <w:t xml:space="preserve"> 20 high quality fitness classes per week, 50 weeks out of the year</w:t>
      </w:r>
      <w:r w:rsidR="004A1E0E">
        <w:t>.  Classes will not be hosted during the 2 weeks around the Christmas and New Year holidays</w:t>
      </w:r>
      <w:r w:rsidR="004A1E0E" w:rsidRPr="002D269C">
        <w:t xml:space="preserve">. </w:t>
      </w:r>
      <w:r w:rsidR="00120249">
        <w:t>The</w:t>
      </w:r>
      <w:r>
        <w:rPr>
          <w:spacing w:val="-3"/>
        </w:rPr>
        <w:t xml:space="preserve"> </w:t>
      </w:r>
      <w:r>
        <w:t>delivery of</w:t>
      </w:r>
      <w:r w:rsidR="00120249">
        <w:t xml:space="preserve"> any or all, at differing quantities, of the</w:t>
      </w:r>
      <w:r>
        <w:t xml:space="preserve"> following </w:t>
      </w:r>
      <w:r w:rsidR="00AB66FB">
        <w:t>classes</w:t>
      </w:r>
      <w:r>
        <w:t xml:space="preserve"> must be available per order of these BPAs:</w:t>
      </w:r>
    </w:p>
    <w:p w14:paraId="5225C36A" w14:textId="77777777" w:rsidR="004A1E0E" w:rsidRDefault="004A1E0E">
      <w:pPr>
        <w:pStyle w:val="BodyText"/>
        <w:spacing w:line="259" w:lineRule="auto"/>
        <w:ind w:hanging="1"/>
      </w:pPr>
    </w:p>
    <w:p w14:paraId="37AFF65C" w14:textId="6A446463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0001 – </w:t>
      </w:r>
      <w:r w:rsidR="007F1762" w:rsidRPr="009526C3">
        <w:t>Strength</w:t>
      </w:r>
      <w:r w:rsidRPr="009526C3">
        <w:t xml:space="preserve"> and Stretch              </w:t>
      </w:r>
    </w:p>
    <w:p w14:paraId="748AEC5A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0002 – Everyday Athlete                    </w:t>
      </w:r>
    </w:p>
    <w:p w14:paraId="109A3D19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0003 – Body Sculpt and Strength      </w:t>
      </w:r>
    </w:p>
    <w:p w14:paraId="08269A10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0004 – HIIT/Tabata                            </w:t>
      </w:r>
    </w:p>
    <w:p w14:paraId="4BF11135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0005 – Cycling                                   </w:t>
      </w:r>
    </w:p>
    <w:p w14:paraId="7A2DFD56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0006 – Yoga                                       </w:t>
      </w:r>
    </w:p>
    <w:p w14:paraId="515CB956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0007 – Pilates                                     </w:t>
      </w:r>
    </w:p>
    <w:p w14:paraId="6D3F0410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0008 – Zumba                                    </w:t>
      </w:r>
    </w:p>
    <w:p w14:paraId="258BC244" w14:textId="77777777" w:rsidR="004A1E0E" w:rsidRPr="009526C3" w:rsidRDefault="004A1E0E" w:rsidP="004A1E0E">
      <w:pPr>
        <w:pStyle w:val="BodyText"/>
        <w:spacing w:before="8"/>
        <w:ind w:left="720"/>
      </w:pPr>
      <w:r w:rsidRPr="009526C3">
        <w:t xml:space="preserve">0009 – Barre                                      </w:t>
      </w:r>
    </w:p>
    <w:p w14:paraId="13C9EA67" w14:textId="77777777" w:rsidR="004A1E0E" w:rsidRDefault="004A1E0E" w:rsidP="004A1E0E">
      <w:pPr>
        <w:pStyle w:val="BodyText"/>
        <w:spacing w:before="8"/>
        <w:ind w:left="720"/>
      </w:pPr>
      <w:r w:rsidRPr="009526C3">
        <w:t>0010 – Cardio and Core</w:t>
      </w:r>
    </w:p>
    <w:p w14:paraId="1B8D27D6" w14:textId="24E22C4A" w:rsidR="00120249" w:rsidRDefault="004A1E0E" w:rsidP="004A1E0E">
      <w:pPr>
        <w:pStyle w:val="BodyText"/>
        <w:spacing w:before="8"/>
        <w:ind w:left="720"/>
      </w:pPr>
      <w:r w:rsidRPr="009526C3">
        <w:t xml:space="preserve">0011 – STEP Fitness                          </w:t>
      </w:r>
    </w:p>
    <w:p w14:paraId="1741B554" w14:textId="271D6CCE" w:rsidR="00875B38" w:rsidRDefault="00B85C7D">
      <w:pPr>
        <w:pStyle w:val="BodyText"/>
        <w:spacing w:before="199" w:line="259" w:lineRule="auto"/>
        <w:ind w:left="359" w:right="27"/>
      </w:pPr>
      <w:r>
        <w:t xml:space="preserve">The contractor </w:t>
      </w:r>
      <w:r w:rsidR="007B5951">
        <w:t>will provide a suggested quarterly schedule no later than 2 weeks prio</w:t>
      </w:r>
      <w:r w:rsidR="007A7A8A">
        <w:t>r</w:t>
      </w:r>
      <w:r w:rsidR="007B5951">
        <w:t xml:space="preserve"> to the start of each quarter (1</w:t>
      </w:r>
      <w:r w:rsidR="007B5951" w:rsidRPr="00C111B6">
        <w:rPr>
          <w:vertAlign w:val="superscript"/>
        </w:rPr>
        <w:t>st</w:t>
      </w:r>
      <w:r w:rsidR="007B5951">
        <w:t xml:space="preserve"> Quarter: 15 December; 2</w:t>
      </w:r>
      <w:r w:rsidR="007B5951" w:rsidRPr="00C111B6">
        <w:rPr>
          <w:vertAlign w:val="superscript"/>
        </w:rPr>
        <w:t>nd</w:t>
      </w:r>
      <w:r w:rsidR="007B5951">
        <w:t xml:space="preserve"> Quarter: 15 March; 3</w:t>
      </w:r>
      <w:r w:rsidR="007B5951" w:rsidRPr="00041DD2">
        <w:rPr>
          <w:vertAlign w:val="superscript"/>
        </w:rPr>
        <w:t>rd</w:t>
      </w:r>
      <w:r w:rsidR="007B5951">
        <w:t xml:space="preserve"> quarter: 15 June; 4</w:t>
      </w:r>
      <w:r w:rsidR="007B5951" w:rsidRPr="00041DD2">
        <w:rPr>
          <w:vertAlign w:val="superscript"/>
        </w:rPr>
        <w:t>th</w:t>
      </w:r>
      <w:r w:rsidR="007B5951">
        <w:t xml:space="preserve"> quarter: 15 September). </w:t>
      </w:r>
      <w:r w:rsidR="006B35A9">
        <w:t xml:space="preserve"> </w:t>
      </w:r>
      <w:r w:rsidR="007B5951">
        <w:t>S</w:t>
      </w:r>
      <w:r w:rsidR="004A1E0E">
        <w:t>ervices</w:t>
      </w:r>
      <w:r>
        <w:t xml:space="preserve"> must be available</w:t>
      </w:r>
      <w:r w:rsidR="007B5951">
        <w:t xml:space="preserve"> IAW the PWS. </w:t>
      </w:r>
      <w:r>
        <w:t>Please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7B5951">
        <w:t>Performance Work Statement (PWS</w:t>
      </w:r>
      <w:r>
        <w:t>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on the scope of the proposed solicitation.</w:t>
      </w:r>
    </w:p>
    <w:p w14:paraId="4ED62178" w14:textId="77777777" w:rsidR="00875B38" w:rsidRDefault="00B85C7D">
      <w:pPr>
        <w:pStyle w:val="BodyText"/>
        <w:spacing w:before="160" w:line="259" w:lineRule="auto"/>
        <w:ind w:left="357"/>
      </w:pP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upcoming</w:t>
      </w:r>
      <w:r>
        <w:rPr>
          <w:spacing w:val="-7"/>
        </w:rPr>
        <w:t xml:space="preserve"> </w:t>
      </w:r>
      <w:r>
        <w:t>BPAs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five</w:t>
      </w:r>
      <w:r>
        <w:rPr>
          <w:spacing w:val="-3"/>
        </w:rPr>
        <w:t xml:space="preserve"> </w:t>
      </w:r>
      <w:r>
        <w:t>year</w:t>
      </w:r>
      <w:proofErr w:type="gramEnd"/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 award. Delivery will be made to Offutt AFB, Nebraska.</w:t>
      </w:r>
    </w:p>
    <w:p w14:paraId="07CEDD27" w14:textId="77777777" w:rsidR="00875B38" w:rsidRDefault="00B85C7D">
      <w:pPr>
        <w:pStyle w:val="BodyText"/>
        <w:spacing w:before="158" w:line="259" w:lineRule="auto"/>
        <w:ind w:left="357"/>
      </w:pPr>
      <w:r>
        <w:t>Offerors must be currently registered in the System for</w:t>
      </w:r>
      <w:r>
        <w:rPr>
          <w:spacing w:val="-2"/>
        </w:rPr>
        <w:t xml:space="preserve"> </w:t>
      </w:r>
      <w:r>
        <w:t xml:space="preserve">Award Management (SAM) and be a Small </w:t>
      </w:r>
      <w:r>
        <w:rPr>
          <w:spacing w:val="-8"/>
        </w:rPr>
        <w:t>Business</w:t>
      </w:r>
      <w:r>
        <w:t xml:space="preserve"> </w:t>
      </w:r>
      <w:r>
        <w:rPr>
          <w:spacing w:val="-8"/>
        </w:rPr>
        <w:t>concern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be</w:t>
      </w:r>
      <w:r>
        <w:t xml:space="preserve"> </w:t>
      </w:r>
      <w:r>
        <w:rPr>
          <w:spacing w:val="-8"/>
        </w:rPr>
        <w:t>considered</w:t>
      </w:r>
      <w: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award. If</w:t>
      </w:r>
      <w:r>
        <w:rPr>
          <w:spacing w:val="-23"/>
        </w:rPr>
        <w:t xml:space="preserve"> </w:t>
      </w:r>
      <w:r>
        <w:rPr>
          <w:spacing w:val="-8"/>
        </w:rPr>
        <w:t>interested</w:t>
      </w:r>
      <w:r>
        <w:rPr>
          <w:spacing w:val="-22"/>
        </w:rPr>
        <w:t xml:space="preserve"> </w:t>
      </w:r>
      <w:r>
        <w:rPr>
          <w:spacing w:val="-8"/>
        </w:rPr>
        <w:t>in</w:t>
      </w:r>
      <w:r>
        <w:rPr>
          <w:spacing w:val="-22"/>
        </w:rPr>
        <w:t xml:space="preserve"> </w:t>
      </w:r>
      <w:r>
        <w:rPr>
          <w:spacing w:val="-8"/>
        </w:rPr>
        <w:t>this</w:t>
      </w:r>
      <w:r>
        <w:rPr>
          <w:spacing w:val="-23"/>
        </w:rPr>
        <w:t xml:space="preserve"> </w:t>
      </w:r>
      <w:r>
        <w:rPr>
          <w:spacing w:val="-8"/>
        </w:rPr>
        <w:t>requirement,</w:t>
      </w:r>
      <w:r>
        <w:rPr>
          <w:spacing w:val="-23"/>
        </w:rPr>
        <w:t xml:space="preserve"> </w:t>
      </w:r>
      <w:r>
        <w:rPr>
          <w:spacing w:val="-8"/>
        </w:rPr>
        <w:t>send</w:t>
      </w:r>
      <w:r>
        <w:rPr>
          <w:spacing w:val="-22"/>
        </w:rPr>
        <w:t xml:space="preserve"> </w:t>
      </w:r>
      <w:r>
        <w:rPr>
          <w:spacing w:val="-8"/>
        </w:rPr>
        <w:t>notice</w:t>
      </w:r>
      <w:r>
        <w:rPr>
          <w:spacing w:val="-23"/>
        </w:rPr>
        <w:t xml:space="preserve"> </w:t>
      </w:r>
      <w:r>
        <w:rPr>
          <w:spacing w:val="-8"/>
        </w:rPr>
        <w:t>to</w:t>
      </w:r>
      <w:r>
        <w:rPr>
          <w:spacing w:val="-22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individuals</w:t>
      </w:r>
      <w:r>
        <w:rPr>
          <w:spacing w:val="-23"/>
        </w:rPr>
        <w:t xml:space="preserve"> </w:t>
      </w:r>
      <w:r>
        <w:rPr>
          <w:spacing w:val="-8"/>
        </w:rPr>
        <w:t xml:space="preserve">listed </w:t>
      </w:r>
      <w:r>
        <w:rPr>
          <w:spacing w:val="-4"/>
        </w:rPr>
        <w:t>below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6"/>
        </w:rPr>
        <w:t xml:space="preserve"> </w:t>
      </w:r>
      <w:r>
        <w:rPr>
          <w:spacing w:val="-4"/>
        </w:rPr>
        <w:t>be</w:t>
      </w:r>
      <w:r>
        <w:rPr>
          <w:spacing w:val="-27"/>
        </w:rPr>
        <w:t xml:space="preserve"> </w:t>
      </w:r>
      <w:r>
        <w:rPr>
          <w:spacing w:val="-4"/>
        </w:rPr>
        <w:t>included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oral</w:t>
      </w:r>
      <w:r>
        <w:rPr>
          <w:spacing w:val="-25"/>
        </w:rPr>
        <w:t xml:space="preserve"> </w:t>
      </w:r>
      <w:r>
        <w:rPr>
          <w:spacing w:val="-4"/>
        </w:rPr>
        <w:t>solicitation.</w:t>
      </w:r>
      <w:r>
        <w:rPr>
          <w:spacing w:val="15"/>
        </w:rPr>
        <w:t xml:space="preserve"> </w:t>
      </w:r>
      <w:r>
        <w:rPr>
          <w:spacing w:val="-4"/>
        </w:rPr>
        <w:t xml:space="preserve">All responsible sources may submit a quotation which </w:t>
      </w:r>
      <w:r>
        <w:t>shall be considered by the agency.</w:t>
      </w:r>
    </w:p>
    <w:p w14:paraId="2606CB81" w14:textId="0D42371E" w:rsidR="00875B38" w:rsidRDefault="00B85C7D">
      <w:pPr>
        <w:pStyle w:val="BodyText"/>
        <w:spacing w:before="157" w:line="259" w:lineRule="auto"/>
        <w:ind w:right="150" w:hanging="2"/>
      </w:pPr>
      <w:r>
        <w:lastRenderedPageBreak/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oral</w:t>
      </w:r>
      <w:r>
        <w:rPr>
          <w:spacing w:val="-2"/>
        </w:rPr>
        <w:t xml:space="preserve"> </w:t>
      </w:r>
      <w:r>
        <w:t>solicitation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to</w:t>
      </w:r>
      <w:r w:rsidR="00203076">
        <w:t xml:space="preserve"> A1C Hunter Hendrix (</w:t>
      </w:r>
      <w:hyperlink r:id="rId8" w:history="1">
        <w:r w:rsidR="00203076" w:rsidRPr="00AE1D2E">
          <w:rPr>
            <w:rStyle w:val="Hyperlink"/>
          </w:rPr>
          <w:t>hunter.hendrix.1@us.af.mil</w:t>
        </w:r>
      </w:hyperlink>
      <w:r w:rsidR="00203076">
        <w:t>) or</w:t>
      </w:r>
      <w:r>
        <w:rPr>
          <w:spacing w:val="-5"/>
        </w:rPr>
        <w:t xml:space="preserve"> </w:t>
      </w:r>
      <w:r>
        <w:t>SSgt</w:t>
      </w:r>
      <w:r>
        <w:rPr>
          <w:spacing w:val="-2"/>
        </w:rPr>
        <w:t xml:space="preserve"> </w:t>
      </w:r>
      <w:r>
        <w:t xml:space="preserve">Eyvind Boyesen </w:t>
      </w:r>
      <w:hyperlink r:id="rId9">
        <w:r w:rsidR="00875B38">
          <w:t>(eyvind.boyesen@us.af.mil)</w:t>
        </w:r>
      </w:hyperlink>
      <w:r>
        <w:t xml:space="preserve"> </w:t>
      </w:r>
    </w:p>
    <w:sectPr w:rsidR="00875B38"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5AC"/>
    <w:multiLevelType w:val="hybridMultilevel"/>
    <w:tmpl w:val="702A92CE"/>
    <w:lvl w:ilvl="0" w:tplc="6A0E0BD0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 w15:restartNumberingAfterBreak="0">
    <w:nsid w:val="3D453A6F"/>
    <w:multiLevelType w:val="hybridMultilevel"/>
    <w:tmpl w:val="B038E6E4"/>
    <w:lvl w:ilvl="0" w:tplc="6EB80E64">
      <w:start w:val="1"/>
      <w:numFmt w:val="decimal"/>
      <w:lvlText w:val="%1."/>
      <w:lvlJc w:val="left"/>
      <w:pPr>
        <w:ind w:left="7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F6F02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4E26A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B9686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9306A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F24008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46CECC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6D670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206A7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E10048"/>
    <w:multiLevelType w:val="hybridMultilevel"/>
    <w:tmpl w:val="1450A93C"/>
    <w:lvl w:ilvl="0" w:tplc="A698825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72185613"/>
    <w:multiLevelType w:val="hybridMultilevel"/>
    <w:tmpl w:val="A1DE5AD2"/>
    <w:lvl w:ilvl="0" w:tplc="E1C4982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441189605">
    <w:abstractNumId w:val="1"/>
  </w:num>
  <w:num w:numId="2" w16cid:durableId="125858569">
    <w:abstractNumId w:val="3"/>
  </w:num>
  <w:num w:numId="3" w16cid:durableId="1327628996">
    <w:abstractNumId w:val="2"/>
  </w:num>
  <w:num w:numId="4" w16cid:durableId="91849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38"/>
    <w:rsid w:val="00120249"/>
    <w:rsid w:val="00203076"/>
    <w:rsid w:val="003041FC"/>
    <w:rsid w:val="003F16A0"/>
    <w:rsid w:val="00455093"/>
    <w:rsid w:val="00466891"/>
    <w:rsid w:val="004A1E0E"/>
    <w:rsid w:val="006B35A9"/>
    <w:rsid w:val="006B6D54"/>
    <w:rsid w:val="007A7A8A"/>
    <w:rsid w:val="007B5951"/>
    <w:rsid w:val="007F1762"/>
    <w:rsid w:val="00875B38"/>
    <w:rsid w:val="00AB66FB"/>
    <w:rsid w:val="00B85C7D"/>
    <w:rsid w:val="00B94F95"/>
    <w:rsid w:val="00C8008F"/>
    <w:rsid w:val="00D1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8943"/>
  <w15:docId w15:val="{C8F738EB-B127-4768-B6D9-96AD0DB3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358"/>
    </w:pPr>
  </w:style>
  <w:style w:type="paragraph" w:styleId="ListParagraph">
    <w:name w:val="List Paragraph"/>
    <w:basedOn w:val="Normal"/>
    <w:uiPriority w:val="1"/>
    <w:qFormat/>
    <w:pPr>
      <w:spacing w:before="199"/>
      <w:ind w:left="71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030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nter.hendrix.1@us.af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(eyvind.boyesen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D25B3F0832C7524CA958ED4A912428D4009ADDFAF799C2A241B64C588EBA425037" ma:contentTypeVersion="2" ma:contentTypeDescription="Create a new document." ma:contentTypeScope="" ma:versionID="b0d82c89f78ad539edbdb4287937f97d">
  <xsd:schema xmlns:xsd="http://www.w3.org/2001/XMLSchema" xmlns:xs="http://www.w3.org/2001/XMLSchema" xmlns:p="http://schemas.microsoft.com/office/2006/metadata/properties" xmlns:ns1="http://schemas.microsoft.com/sharepoint/v3" xmlns:ns2="9007d8ef-2622-494c-9920-b67868119adb" targetNamespace="http://schemas.microsoft.com/office/2006/metadata/properties" ma:root="true" ma:fieldsID="8f94757ba5d9362b7062a80c2dae58b1" ns1:_="" ns2:_="">
    <xsd:import namespace="http://schemas.microsoft.com/sharepoint/v3"/>
    <xsd:import namespace="9007d8ef-2622-494c-9920-b67868119adb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7d8ef-2622-494c-9920-b67868119adb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OfficeID xmlns="9007d8ef-2622-494c-9920-b67868119adb" xsi:nil="true"/>
    <ECFActionID xmlns="9007d8ef-2622-494c-9920-b67868119adb" xsi:nil="true"/>
    <ECFActionDescription xmlns="9007d8ef-2622-494c-9920-b67868119adb" xsi:nil="true"/>
    <ECFActionPrimaryBuyer xmlns="9007d8ef-2622-494c-9920-b67868119adb">
      <UserInfo>
        <DisplayName/>
        <AccountId xsi:nil="true"/>
        <AccountType/>
      </UserInfo>
    </ECFActionPrimaryBuyer>
    <ECFActionBuyers xmlns="9007d8ef-2622-494c-9920-b67868119adb">
      <UserInfo>
        <DisplayName/>
        <AccountId xsi:nil="true"/>
        <AccountType/>
      </UserInfo>
    </ECFActionBuyers>
    <ECFActionStatus xmlns="9007d8ef-2622-494c-9920-b67868119adb" xsi:nil="true"/>
    <ECFApplicationVersion xmlns="9007d8ef-2622-494c-9920-b67868119adb">5.0.0</ECFApplicationVersion>
    <ECFActionCreateDate xmlns="9007d8ef-2622-494c-9920-b67868119adb" xsi:nil="true"/>
    <ECFActionPrimaryCO xmlns="9007d8ef-2622-494c-9920-b67868119adb">
      <UserInfo>
        <DisplayName/>
        <AccountId xsi:nil="true"/>
        <AccountType/>
      </UserInfo>
    </ECFActionPrimaryCO>
    <ECFActionPrimaryCloseOutCO xmlns="9007d8ef-2622-494c-9920-b67868119adb">
      <UserInfo>
        <DisplayName/>
        <AccountId xsi:nil="true"/>
        <AccountType/>
      </UserInfo>
    </ECFActionPrimaryCloseOutCO>
    <ECFActionIsPartitioned xmlns="9007d8ef-2622-494c-9920-b67868119adb" xsi:nil="true"/>
    <ECFActionNumber xmlns="9007d8ef-2622-494c-9920-b67868119adb" xsi:nil="true"/>
    <ECFActionName xmlns="9007d8ef-2622-494c-9920-b67868119adb" xsi:nil="true"/>
    <ECFApplicationEnvironment xmlns="9007d8ef-2622-494c-9920-b67868119adb">VanaQA</ECFApplicationEnvironment>
    <ECFActionPrimaryCloseOutBuyer xmlns="9007d8ef-2622-494c-9920-b67868119adb">
      <UserInfo>
        <DisplayName/>
        <AccountId xsi:nil="true"/>
        <AccountType/>
      </UserInfo>
    </ECFActionPrimaryCloseOutBuyer>
    <ECFActionCOs xmlns="9007d8ef-2622-494c-9920-b67868119adb">
      <UserInfo>
        <DisplayName/>
        <AccountId xsi:nil="true"/>
        <AccountType/>
      </UserInfo>
    </ECFActionCOs>
    <ECFActionPurchaseReqNumbers xmlns="9007d8ef-2622-494c-9920-b67868119adb" xsi:nil="true"/>
    <ECFActionParentID xmlns="9007d8ef-2622-494c-9920-b67868119adb" xsi:nil="true"/>
    <ECFActionSolicitationNumber xmlns="9007d8ef-2622-494c-9920-b67868119a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ED822F-513E-43B5-A72A-A1858FC7B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007d8ef-2622-494c-9920-b67868119a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217EF2-E958-460A-8946-5ACA78E379AE}">
  <ds:schemaRefs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9007d8ef-2622-494c-9920-b67868119adb"/>
    <ds:schemaRef ds:uri="http://schemas.microsoft.com/sharepoint/v3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BC04579-EC30-4D4C-B65A-92189132145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KUCHAR, DANIEL C CIV USAF ACC 55 CONS/PKB</dc:creator>
  <dc:description/>
  <cp:lastModifiedBy>BOYESEN, EYVIND B SSgt USAF ACC 55 CONS/PKB</cp:lastModifiedBy>
  <cp:revision>2</cp:revision>
  <dcterms:created xsi:type="dcterms:W3CDTF">2026-04-14T14:20:00Z</dcterms:created>
  <dcterms:modified xsi:type="dcterms:W3CDTF">2026-04-14T14:20:00Z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2026-04-03T00:00:00Z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D:20240812200429</vt:lpwstr>
  </property>
  <property fmtid="{D5CDD505-2E9C-101B-9397-08002B2CF9AE}" pid="7" name="ContentTypeId">
    <vt:lpwstr>0x010100D25B3F0832C7524CA958ED4A912428D4009ADDFAF799C2A241B64C588EBA425037</vt:lpwstr>
  </property>
</Properties>
</file>