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030559A"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proofErr w:type="gramStart"/>
      <w:r w:rsidR="00A97FC4">
        <w:rPr>
          <w:rFonts w:ascii="Arial" w:eastAsia="Calibri" w:hAnsi="Arial" w:cs="Arial"/>
          <w:sz w:val="24"/>
          <w:szCs w:val="24"/>
        </w:rPr>
        <w:t>a potential</w:t>
      </w:r>
      <w:proofErr w:type="gramEnd"/>
      <w:r w:rsidR="00A97FC4">
        <w:rPr>
          <w:rFonts w:ascii="Arial" w:eastAsia="Calibri" w:hAnsi="Arial" w:cs="Arial"/>
          <w:sz w:val="24"/>
          <w:szCs w:val="24"/>
        </w:rPr>
        <w:t xml:space="preserve">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655"/>
        <w:gridCol w:w="6030"/>
      </w:tblGrid>
      <w:tr w:rsidR="00D157E4" w:rsidRPr="00CC1FB9" w14:paraId="3BB63B2B" w14:textId="77777777" w:rsidTr="00850FE4">
        <w:trPr>
          <w:trHeight w:val="562"/>
          <w:jc w:val="center"/>
        </w:trPr>
        <w:tc>
          <w:tcPr>
            <w:tcW w:w="3505" w:type="dxa"/>
            <w:gridSpan w:val="2"/>
            <w:shd w:val="clear" w:color="auto" w:fill="A5A5A5"/>
            <w:vAlign w:val="center"/>
          </w:tcPr>
          <w:p w14:paraId="0659459E" w14:textId="6F30C284" w:rsidR="00D157E4" w:rsidRPr="005B2EE0" w:rsidRDefault="00D157E4"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6030" w:type="dxa"/>
            <w:shd w:val="clear" w:color="auto" w:fill="A5A5A5"/>
            <w:vAlign w:val="center"/>
          </w:tcPr>
          <w:p w14:paraId="25D08F52" w14:textId="06ABCC43" w:rsidR="00D157E4" w:rsidRPr="005B2EE0" w:rsidRDefault="00D157E4"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r>
      <w:tr w:rsidR="00D157E4" w:rsidRPr="00CC1FB9" w14:paraId="6E1B99D6" w14:textId="77777777" w:rsidTr="00850FE4">
        <w:trPr>
          <w:trHeight w:val="562"/>
          <w:jc w:val="center"/>
        </w:trPr>
        <w:tc>
          <w:tcPr>
            <w:tcW w:w="3505" w:type="dxa"/>
            <w:gridSpan w:val="2"/>
            <w:vAlign w:val="center"/>
          </w:tcPr>
          <w:p w14:paraId="134A0CD8" w14:textId="6AC4D81A" w:rsidR="00D157E4" w:rsidRPr="00691372" w:rsidRDefault="001D20E5" w:rsidP="00D9766A">
            <w:pPr>
              <w:spacing w:after="0" w:line="240" w:lineRule="auto"/>
              <w:ind w:firstLine="720"/>
              <w:rPr>
                <w:rFonts w:ascii="Arial" w:eastAsia="Calibri" w:hAnsi="Arial" w:cs="Arial"/>
                <w:b/>
                <w:bCs/>
                <w:sz w:val="21"/>
                <w:szCs w:val="21"/>
              </w:rPr>
            </w:pPr>
            <w:bookmarkStart w:id="1" w:name="_Hlk133612145"/>
            <w:r>
              <w:rPr>
                <w:rFonts w:ascii="Arial" w:eastAsia="Calibri" w:hAnsi="Arial" w:cs="Arial"/>
                <w:b/>
                <w:bCs/>
                <w:sz w:val="21"/>
                <w:szCs w:val="21"/>
              </w:rPr>
              <w:t>Ring Brake Assembly</w:t>
            </w:r>
          </w:p>
        </w:tc>
        <w:tc>
          <w:tcPr>
            <w:tcW w:w="6030" w:type="dxa"/>
            <w:vAlign w:val="center"/>
          </w:tcPr>
          <w:p w14:paraId="120129FD" w14:textId="366739E5" w:rsidR="00D157E4" w:rsidRPr="00854D9A" w:rsidRDefault="001D20E5" w:rsidP="00D157E4">
            <w:pPr>
              <w:spacing w:after="0" w:line="240" w:lineRule="auto"/>
              <w:jc w:val="center"/>
              <w:rPr>
                <w:rFonts w:ascii="Arial" w:eastAsia="Calibri" w:hAnsi="Arial" w:cs="Arial"/>
                <w:b/>
                <w:bCs/>
                <w:sz w:val="21"/>
                <w:szCs w:val="21"/>
              </w:rPr>
            </w:pPr>
            <w:r>
              <w:rPr>
                <w:rFonts w:ascii="Arial" w:hAnsi="Arial" w:cs="Arial"/>
                <w:b/>
                <w:bCs/>
                <w:sz w:val="21"/>
                <w:szCs w:val="21"/>
              </w:rPr>
              <w:t>1005-00-701-2801</w:t>
            </w:r>
          </w:p>
        </w:tc>
      </w:tr>
      <w:bookmarkEnd w:id="0"/>
      <w:bookmarkEnd w:id="1"/>
      <w:tr w:rsidR="006B0032" w:rsidRPr="00CC1FB9" w14:paraId="7BD3E4FB" w14:textId="77777777" w:rsidTr="00850FE4">
        <w:trPr>
          <w:jc w:val="center"/>
        </w:trPr>
        <w:tc>
          <w:tcPr>
            <w:tcW w:w="1850"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685" w:type="dxa"/>
            <w:gridSpan w:val="2"/>
            <w:vAlign w:val="center"/>
          </w:tcPr>
          <w:p w14:paraId="59BE7D25" w14:textId="346CEEA8" w:rsidR="0023209A" w:rsidRPr="005B2EE0" w:rsidRDefault="00CE4CDB" w:rsidP="00854D9A">
            <w:pPr>
              <w:spacing w:after="0" w:line="240" w:lineRule="auto"/>
              <w:rPr>
                <w:rFonts w:ascii="Arial" w:eastAsia="Calibri" w:hAnsi="Arial" w:cs="Arial"/>
                <w:sz w:val="21"/>
                <w:szCs w:val="21"/>
              </w:rPr>
            </w:pPr>
            <w:r>
              <w:rPr>
                <w:rStyle w:val="ui-provider"/>
              </w:rPr>
              <w:t xml:space="preserve">There is a Technical Data Package (TDP) associated with this procurement. It is distribution code </w:t>
            </w:r>
            <w:r w:rsidRPr="00CE4CDB">
              <w:rPr>
                <w:rStyle w:val="ui-provider"/>
              </w:rPr>
              <w:t>D</w:t>
            </w:r>
            <w:r>
              <w:rPr>
                <w:rStyle w:val="ui-provider"/>
              </w:rPr>
              <w:t>, which limits access to Department of Defense (DoD) and U.S. DoD contractors only</w:t>
            </w:r>
            <w:r>
              <w:rPr>
                <w:rStyle w:val="ui-provider"/>
                <w:color w:val="CD5937"/>
              </w:rPr>
              <w:t>. </w:t>
            </w:r>
            <w:r>
              <w:rPr>
                <w:rStyle w:val="Strong"/>
              </w:rPr>
              <w:t>The TDP will only be made available to contractors if/when a solicitation is released. </w:t>
            </w:r>
            <w:r>
              <w:rPr>
                <w:rStyle w:val="ui-provider"/>
              </w:rPr>
              <w:t xml:space="preserve">To be eligible to gain access to the TDP,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w:t>
            </w:r>
            <w:proofErr w:type="gramStart"/>
            <w:r>
              <w:rPr>
                <w:rStyle w:val="ui-provider"/>
              </w:rPr>
              <w:t>by:</w:t>
            </w:r>
            <w:proofErr w:type="gramEnd"/>
            <w:r>
              <w:rPr>
                <w:rStyle w:val="ui-provider"/>
              </w:rPr>
              <w:t xml:space="preserve"> shredding, pulping, burning, or melting any physical copies of the TDP and/or deletion or removal of downloaded TDP files from computer drives and electronic devices, and any copies of those files.</w:t>
            </w:r>
          </w:p>
        </w:tc>
      </w:tr>
      <w:tr w:rsidR="001B68C1" w:rsidRPr="00CC1FB9" w14:paraId="6D51BA53" w14:textId="77777777" w:rsidTr="00850FE4">
        <w:trPr>
          <w:jc w:val="center"/>
        </w:trPr>
        <w:tc>
          <w:tcPr>
            <w:tcW w:w="1850" w:type="dxa"/>
            <w:shd w:val="clear" w:color="auto" w:fill="A6A6A6"/>
            <w:vAlign w:val="center"/>
          </w:tcPr>
          <w:p w14:paraId="5785B14E" w14:textId="77777777" w:rsidR="00A97FC4" w:rsidRPr="005B2EE0" w:rsidRDefault="00A97FC4" w:rsidP="001B68C1">
            <w:pPr>
              <w:spacing w:after="0" w:line="240" w:lineRule="auto"/>
              <w:jc w:val="center"/>
              <w:rPr>
                <w:rFonts w:ascii="Arial" w:eastAsia="Calibri" w:hAnsi="Arial" w:cs="Arial"/>
                <w:b/>
                <w:sz w:val="21"/>
                <w:szCs w:val="21"/>
              </w:rPr>
            </w:pPr>
          </w:p>
          <w:p w14:paraId="121EAB06"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1FA05DB2" w14:textId="3EEFD72D" w:rsidR="00A97FC4" w:rsidRPr="005B2EE0" w:rsidRDefault="00A97FC4" w:rsidP="001B68C1">
            <w:pPr>
              <w:spacing w:after="0" w:line="240" w:lineRule="auto"/>
              <w:jc w:val="center"/>
              <w:rPr>
                <w:rFonts w:ascii="Arial" w:eastAsia="Calibri" w:hAnsi="Arial" w:cs="Arial"/>
                <w:b/>
                <w:sz w:val="21"/>
                <w:szCs w:val="21"/>
              </w:rPr>
            </w:pPr>
          </w:p>
        </w:tc>
        <w:tc>
          <w:tcPr>
            <w:tcW w:w="7685" w:type="dxa"/>
            <w:gridSpan w:val="2"/>
            <w:vAlign w:val="center"/>
          </w:tcPr>
          <w:p w14:paraId="663729F6" w14:textId="2460CE68" w:rsidR="001B68C1" w:rsidRPr="005B2EE0" w:rsidRDefault="00194D4F" w:rsidP="00E30ED4">
            <w:pPr>
              <w:spacing w:after="0" w:line="240" w:lineRule="auto"/>
              <w:rPr>
                <w:rFonts w:ascii="Arial" w:eastAsia="Calibri" w:hAnsi="Arial" w:cs="Arial"/>
                <w:sz w:val="21"/>
                <w:szCs w:val="21"/>
              </w:rPr>
            </w:pPr>
            <w:r>
              <w:rPr>
                <w:rFonts w:ascii="Arial" w:eastAsia="Calibri" w:hAnsi="Arial" w:cs="Arial"/>
                <w:sz w:val="21"/>
                <w:szCs w:val="21"/>
              </w:rPr>
              <w:t xml:space="preserve">The Contractor shall test </w:t>
            </w:r>
            <w:r w:rsidR="00E152D0">
              <w:rPr>
                <w:rFonts w:ascii="Arial" w:eastAsia="Calibri" w:hAnsi="Arial" w:cs="Arial"/>
                <w:sz w:val="21"/>
                <w:szCs w:val="21"/>
              </w:rPr>
              <w:t>five</w:t>
            </w:r>
            <w:r>
              <w:rPr>
                <w:rFonts w:ascii="Arial" w:eastAsia="Calibri" w:hAnsi="Arial" w:cs="Arial"/>
                <w:sz w:val="21"/>
                <w:szCs w:val="21"/>
              </w:rPr>
              <w:t xml:space="preserve"> units of the </w:t>
            </w:r>
            <w:r w:rsidR="005E1AE1" w:rsidRPr="005E1AE1">
              <w:rPr>
                <w:rFonts w:ascii="Arial" w:eastAsia="Calibri" w:hAnsi="Arial" w:cs="Arial"/>
                <w:sz w:val="21"/>
                <w:szCs w:val="21"/>
              </w:rPr>
              <w:t>Ring Brake Assembly</w:t>
            </w:r>
            <w:r>
              <w:rPr>
                <w:rFonts w:ascii="Arial" w:eastAsia="Calibri" w:hAnsi="Arial" w:cs="Arial"/>
                <w:sz w:val="21"/>
                <w:szCs w:val="21"/>
              </w:rPr>
              <w:t xml:space="preserve">, </w:t>
            </w:r>
            <w:r w:rsidR="005E1AE1" w:rsidRPr="005E1AE1">
              <w:rPr>
                <w:rFonts w:ascii="Arial" w:eastAsia="Calibri" w:hAnsi="Arial" w:cs="Arial"/>
                <w:sz w:val="21"/>
                <w:szCs w:val="21"/>
              </w:rPr>
              <w:t>1005-00-701-2801</w:t>
            </w:r>
            <w:r w:rsidR="005E1AE1">
              <w:rPr>
                <w:rFonts w:ascii="Arial" w:eastAsia="Calibri" w:hAnsi="Arial" w:cs="Arial"/>
                <w:sz w:val="21"/>
                <w:szCs w:val="21"/>
              </w:rPr>
              <w:t>.</w:t>
            </w: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 xml:space="preserve">Furthermore, the Government is not obligated to issue a solicitation or award a contract </w:t>
      </w:r>
      <w:proofErr w:type="gramStart"/>
      <w:r w:rsidRPr="00A97FC4">
        <w:rPr>
          <w:rFonts w:ascii="Arial" w:eastAsia="Calibri" w:hAnsi="Arial" w:cs="Arial"/>
          <w:iCs/>
          <w:sz w:val="24"/>
          <w:szCs w:val="24"/>
        </w:rPr>
        <w:t>as a result of</w:t>
      </w:r>
      <w:proofErr w:type="gramEnd"/>
      <w:r w:rsidRPr="00A97FC4">
        <w:rPr>
          <w:rFonts w:ascii="Arial" w:eastAsia="Calibri" w:hAnsi="Arial" w:cs="Arial"/>
          <w:iCs/>
          <w:sz w:val="24"/>
          <w:szCs w:val="24"/>
        </w:rPr>
        <w:t xml:space="preserve">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2F5BAB0E"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 xml:space="preserve">later than </w:t>
      </w:r>
      <w:r w:rsidR="006D4FCD">
        <w:rPr>
          <w:rFonts w:ascii="Arial" w:eastAsia="Calibri" w:hAnsi="Arial" w:cs="Arial"/>
          <w:b/>
          <w:sz w:val="24"/>
          <w:szCs w:val="24"/>
        </w:rPr>
        <w:t>27</w:t>
      </w:r>
      <w:r w:rsidR="0059084E" w:rsidRPr="0059084E">
        <w:rPr>
          <w:rFonts w:ascii="Arial" w:eastAsia="Calibri" w:hAnsi="Arial" w:cs="Arial"/>
          <w:b/>
          <w:sz w:val="24"/>
          <w:szCs w:val="24"/>
        </w:rPr>
        <w:t xml:space="preserve"> </w:t>
      </w:r>
      <w:r w:rsidR="006D4FCD">
        <w:rPr>
          <w:rFonts w:ascii="Arial" w:eastAsia="Calibri" w:hAnsi="Arial" w:cs="Arial"/>
          <w:b/>
          <w:sz w:val="24"/>
          <w:szCs w:val="24"/>
        </w:rPr>
        <w:t>April</w:t>
      </w:r>
      <w:r w:rsidR="0059084E" w:rsidRPr="0059084E">
        <w:rPr>
          <w:rFonts w:ascii="Arial" w:eastAsia="Calibri" w:hAnsi="Arial" w:cs="Arial"/>
          <w:b/>
          <w:sz w:val="24"/>
          <w:szCs w:val="24"/>
        </w:rPr>
        <w:t xml:space="preserve"> 202</w:t>
      </w:r>
      <w:r w:rsidR="006D4FCD">
        <w:rPr>
          <w:rFonts w:ascii="Arial" w:eastAsia="Calibri" w:hAnsi="Arial" w:cs="Arial"/>
          <w:b/>
          <w:sz w:val="24"/>
          <w:szCs w:val="24"/>
        </w:rPr>
        <w:t>6</w:t>
      </w:r>
      <w:r w:rsidR="0059084E">
        <w:rPr>
          <w:rFonts w:ascii="Arial" w:eastAsia="Calibri" w:hAnsi="Arial" w:cs="Arial"/>
          <w:b/>
          <w:sz w:val="24"/>
          <w:szCs w:val="24"/>
        </w:rPr>
        <w:t xml:space="preserve">, </w:t>
      </w:r>
      <w:r w:rsidR="001175E4">
        <w:rPr>
          <w:rFonts w:ascii="Arial" w:eastAsia="Calibri" w:hAnsi="Arial" w:cs="Arial"/>
          <w:b/>
          <w:sz w:val="24"/>
          <w:szCs w:val="24"/>
        </w:rPr>
        <w:t>11</w:t>
      </w:r>
      <w:r w:rsidR="0059084E">
        <w:rPr>
          <w:rFonts w:ascii="Arial" w:eastAsia="Calibri" w:hAnsi="Arial" w:cs="Arial"/>
          <w:b/>
          <w:sz w:val="24"/>
          <w:szCs w:val="24"/>
        </w:rPr>
        <w:t>:</w:t>
      </w:r>
      <w:r w:rsidR="001175E4">
        <w:rPr>
          <w:rFonts w:ascii="Arial" w:eastAsia="Calibri" w:hAnsi="Arial" w:cs="Arial"/>
          <w:b/>
          <w:sz w:val="24"/>
          <w:szCs w:val="24"/>
        </w:rPr>
        <w:t>59</w:t>
      </w:r>
      <w:r w:rsidR="0059084E">
        <w:rPr>
          <w:rFonts w:ascii="Arial" w:eastAsia="Calibri" w:hAnsi="Arial" w:cs="Arial"/>
          <w:b/>
          <w:sz w:val="24"/>
          <w:szCs w:val="24"/>
        </w:rPr>
        <w:t xml:space="preserve"> </w:t>
      </w:r>
      <w:r w:rsidR="00AA6535">
        <w:rPr>
          <w:rFonts w:ascii="Arial" w:eastAsia="Calibri" w:hAnsi="Arial" w:cs="Arial"/>
          <w:b/>
          <w:sz w:val="24"/>
          <w:szCs w:val="24"/>
        </w:rPr>
        <w:t>PM</w:t>
      </w:r>
      <w:r w:rsidR="0059084E">
        <w:rPr>
          <w:rFonts w:ascii="Arial" w:eastAsia="Calibri" w:hAnsi="Arial" w:cs="Arial"/>
          <w:b/>
          <w:sz w:val="24"/>
          <w:szCs w:val="24"/>
        </w:rPr>
        <w:t xml:space="preserve"> EST</w:t>
      </w:r>
      <w:r w:rsidRPr="00B8561C">
        <w:rPr>
          <w:rFonts w:ascii="Arial" w:eastAsia="Calibri" w:hAnsi="Arial" w:cs="Arial"/>
          <w:b/>
          <w:sz w:val="24"/>
          <w:szCs w:val="24"/>
        </w:rPr>
        <w: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41615A5E" w:rsidR="00B8561C" w:rsidRPr="0059084E" w:rsidRDefault="0059084E" w:rsidP="00B8561C">
      <w:pPr>
        <w:spacing w:after="0" w:line="240" w:lineRule="auto"/>
        <w:ind w:firstLine="720"/>
        <w:rPr>
          <w:rFonts w:ascii="Arial" w:eastAsia="Calibri" w:hAnsi="Arial" w:cs="Arial"/>
          <w:b/>
          <w:sz w:val="24"/>
          <w:szCs w:val="24"/>
        </w:rPr>
      </w:pPr>
      <w:r w:rsidRPr="0059084E">
        <w:rPr>
          <w:rFonts w:ascii="Arial" w:eastAsia="Calibri" w:hAnsi="Arial" w:cs="Arial"/>
          <w:b/>
          <w:sz w:val="24"/>
          <w:szCs w:val="24"/>
        </w:rPr>
        <w:t>Ryan Nawrocki</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7DAF469" w14:textId="6819C56E" w:rsidR="00B8561C" w:rsidRPr="001175E4" w:rsidRDefault="00B8561C" w:rsidP="00B8561C">
      <w:pPr>
        <w:spacing w:after="0" w:line="240" w:lineRule="auto"/>
        <w:ind w:firstLine="720"/>
        <w:rPr>
          <w:rFonts w:ascii="Arial" w:eastAsia="Calibri" w:hAnsi="Arial" w:cs="Arial"/>
          <w:b/>
          <w:bCs/>
          <w:color w:val="FF0000"/>
          <w:sz w:val="24"/>
          <w:szCs w:val="24"/>
        </w:rPr>
      </w:pPr>
      <w:r w:rsidRPr="001175E4">
        <w:rPr>
          <w:rFonts w:ascii="Arial" w:eastAsia="Calibri" w:hAnsi="Arial" w:cs="Arial"/>
          <w:b/>
          <w:bCs/>
          <w:sz w:val="24"/>
          <w:szCs w:val="24"/>
        </w:rPr>
        <w:t xml:space="preserve">E-mail: </w:t>
      </w:r>
      <w:r w:rsidR="0059084E" w:rsidRPr="001175E4">
        <w:rPr>
          <w:rFonts w:ascii="Arial" w:eastAsia="Calibri" w:hAnsi="Arial" w:cs="Arial"/>
          <w:b/>
          <w:bCs/>
          <w:sz w:val="24"/>
          <w:szCs w:val="24"/>
        </w:rPr>
        <w:t>ryan.d.nawrocki.civ@army.mil</w:t>
      </w:r>
    </w:p>
    <w:p w14:paraId="44A447FE" w14:textId="7EA641CD" w:rsidR="001A10B2" w:rsidRPr="001A10B2" w:rsidRDefault="00B8561C" w:rsidP="001A10B2">
      <w:pPr>
        <w:spacing w:after="0" w:line="240" w:lineRule="auto"/>
        <w:ind w:firstLine="720"/>
        <w:rPr>
          <w:rFonts w:ascii="Arial" w:eastAsia="Calibri" w:hAnsi="Arial" w:cs="Arial"/>
          <w:color w:val="FF0000"/>
          <w:sz w:val="24"/>
          <w:szCs w:val="24"/>
        </w:rPr>
      </w:pPr>
      <w:r w:rsidRPr="001175E4">
        <w:rPr>
          <w:rFonts w:ascii="Arial" w:eastAsia="Calibri" w:hAnsi="Arial" w:cs="Arial"/>
          <w:b/>
          <w:bCs/>
          <w:sz w:val="24"/>
          <w:szCs w:val="24"/>
        </w:rPr>
        <w:t>Subject Line:</w:t>
      </w:r>
      <w:r w:rsidRPr="00B8561C">
        <w:rPr>
          <w:rFonts w:ascii="Arial" w:eastAsia="Calibri" w:hAnsi="Arial" w:cs="Arial"/>
          <w:b/>
          <w:sz w:val="24"/>
          <w:szCs w:val="24"/>
        </w:rPr>
        <w:t xml:space="preserve"> </w:t>
      </w:r>
      <w:r w:rsidR="0059084E">
        <w:rPr>
          <w:rFonts w:ascii="Arial" w:eastAsia="Calibri" w:hAnsi="Arial" w:cs="Arial"/>
          <w:b/>
          <w:sz w:val="24"/>
          <w:szCs w:val="24"/>
        </w:rPr>
        <w:t xml:space="preserve">Sources </w:t>
      </w:r>
      <w:r w:rsidR="0059084E" w:rsidRPr="0059084E">
        <w:rPr>
          <w:rFonts w:ascii="Arial" w:eastAsia="Calibri" w:hAnsi="Arial" w:cs="Arial"/>
          <w:b/>
          <w:sz w:val="24"/>
          <w:szCs w:val="24"/>
        </w:rPr>
        <w:t xml:space="preserve">Sought </w:t>
      </w:r>
      <w:r w:rsidR="006D4FCD">
        <w:rPr>
          <w:rFonts w:ascii="Arial" w:eastAsia="Calibri" w:hAnsi="Arial" w:cs="Arial"/>
          <w:b/>
          <w:sz w:val="24"/>
          <w:szCs w:val="24"/>
        </w:rPr>
        <w:t>Ring Brake Assembly</w:t>
      </w:r>
      <w:r w:rsidR="0059084E" w:rsidRPr="0059084E">
        <w:rPr>
          <w:rFonts w:ascii="Arial" w:eastAsia="Calibri" w:hAnsi="Arial" w:cs="Arial"/>
          <w:b/>
          <w:sz w:val="24"/>
          <w:szCs w:val="24"/>
        </w:rPr>
        <w:t xml:space="preserve"> (Name of Business)</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proofErr w:type="gramStart"/>
      <w:r w:rsidRPr="00B8561C">
        <w:rPr>
          <w:rFonts w:ascii="Arial" w:eastAsia="Calibri" w:hAnsi="Arial" w:cs="Arial"/>
          <w:sz w:val="24"/>
          <w:szCs w:val="24"/>
        </w:rPr>
        <w:t>or is</w:t>
      </w:r>
      <w:proofErr w:type="gramEnd"/>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proofErr w:type="gramStart"/>
      <w:r w:rsidRPr="00B8561C">
        <w:rPr>
          <w:rFonts w:ascii="Arial" w:eastAsia="Calibri" w:hAnsi="Arial" w:cs="Arial"/>
          <w:sz w:val="24"/>
          <w:szCs w:val="24"/>
        </w:rPr>
        <w:t>Data already</w:t>
      </w:r>
      <w:proofErr w:type="gramEnd"/>
      <w:r w:rsidRPr="00B8561C">
        <w:rPr>
          <w:rFonts w:ascii="Arial" w:eastAsia="Calibri" w:hAnsi="Arial" w:cs="Arial"/>
          <w:sz w:val="24"/>
          <w:szCs w:val="24"/>
        </w:rPr>
        <w:t xml:space="preserve">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B8561C">
        <w:rPr>
          <w:rFonts w:ascii="Arial" w:eastAsia="Calibri" w:hAnsi="Arial" w:cs="Arial"/>
          <w:sz w:val="24"/>
          <w:szCs w:val="24"/>
        </w:rPr>
        <w:t>Government, and</w:t>
      </w:r>
      <w:proofErr w:type="gramEnd"/>
      <w:r w:rsidRPr="00B8561C">
        <w:rPr>
          <w:rFonts w:ascii="Arial" w:eastAsia="Calibri" w:hAnsi="Arial" w:cs="Arial"/>
          <w:sz w:val="24"/>
          <w:szCs w:val="24"/>
        </w:rPr>
        <w:t xml:space="preserve">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4ABA55B1"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sidR="0059084E">
        <w:rPr>
          <w:rFonts w:ascii="Arial" w:eastAsia="Calibri" w:hAnsi="Arial" w:cs="Arial"/>
          <w:b/>
          <w:color w:val="FF0000"/>
          <w:sz w:val="24"/>
          <w:szCs w:val="24"/>
        </w:rPr>
        <w:t xml:space="preserve"> </w:t>
      </w:r>
      <w:r w:rsidR="0059084E" w:rsidRPr="0059084E">
        <w:rPr>
          <w:rFonts w:ascii="Arial" w:eastAsia="Calibri" w:hAnsi="Arial" w:cs="Arial"/>
          <w:b/>
          <w:sz w:val="24"/>
          <w:szCs w:val="24"/>
        </w:rPr>
        <w:t>3</w:t>
      </w:r>
      <w:r w:rsidR="00EB16F5">
        <w:rPr>
          <w:rFonts w:ascii="Arial" w:eastAsia="Calibri" w:hAnsi="Arial" w:cs="Arial"/>
          <w:b/>
          <w:sz w:val="24"/>
          <w:szCs w:val="24"/>
        </w:rPr>
        <w:t>32994</w:t>
      </w:r>
      <w:r w:rsidR="0059084E" w:rsidRPr="0059084E">
        <w:rPr>
          <w:rFonts w:ascii="Arial" w:eastAsia="Calibri" w:hAnsi="Arial" w:cs="Arial"/>
          <w:b/>
          <w:sz w:val="24"/>
          <w:szCs w:val="24"/>
        </w:rPr>
        <w:t xml:space="preserve"> – </w:t>
      </w:r>
      <w:r w:rsidR="00E575E6">
        <w:rPr>
          <w:rFonts w:ascii="Arial" w:eastAsia="Calibri" w:hAnsi="Arial" w:cs="Arial"/>
          <w:b/>
          <w:sz w:val="24"/>
          <w:szCs w:val="24"/>
        </w:rPr>
        <w:t>Small Arms, Ordnance, and Ordnance Accessories Manufacturing</w:t>
      </w:r>
      <w:r w:rsidR="00021A5F">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xml:space="preserve">. To qualify as a small business concern for </w:t>
      </w:r>
      <w:proofErr w:type="gramStart"/>
      <w:r w:rsidRPr="00B8561C">
        <w:rPr>
          <w:rFonts w:ascii="Arial" w:eastAsia="Calibri" w:hAnsi="Arial" w:cs="Arial"/>
          <w:sz w:val="24"/>
          <w:szCs w:val="24"/>
        </w:rPr>
        <w:t>set</w:t>
      </w:r>
      <w:proofErr w:type="gramEnd"/>
      <w:r w:rsidRPr="00B8561C">
        <w:rPr>
          <w:rFonts w:ascii="Arial" w:eastAsia="Calibri" w:hAnsi="Arial" w:cs="Arial"/>
          <w:sz w:val="24"/>
          <w:szCs w:val="24"/>
        </w:rPr>
        <w: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3A0E6E1" w14:textId="398900B2" w:rsidR="009657E4" w:rsidRPr="0059084E" w:rsidRDefault="006207DD" w:rsidP="000437D5">
      <w:pPr>
        <w:numPr>
          <w:ilvl w:val="0"/>
          <w:numId w:val="1"/>
        </w:numPr>
        <w:spacing w:after="0" w:line="240" w:lineRule="auto"/>
        <w:rPr>
          <w:rFonts w:ascii="Arial" w:eastAsia="Calibri" w:hAnsi="Arial" w:cs="Arial"/>
          <w:sz w:val="24"/>
          <w:szCs w:val="24"/>
        </w:rPr>
      </w:pPr>
      <w:r w:rsidRPr="0059084E">
        <w:rPr>
          <w:rFonts w:ascii="Arial" w:eastAsia="Calibri" w:hAnsi="Arial" w:cs="Arial"/>
          <w:b/>
          <w:sz w:val="24"/>
          <w:szCs w:val="24"/>
        </w:rPr>
        <w:t>Requirement</w:t>
      </w:r>
      <w:r w:rsidR="00B8561C" w:rsidRPr="0059084E">
        <w:rPr>
          <w:rFonts w:ascii="Arial" w:eastAsia="Calibri" w:hAnsi="Arial" w:cs="Arial"/>
          <w:b/>
          <w:sz w:val="24"/>
          <w:szCs w:val="24"/>
        </w:rPr>
        <w:t>-specific Information</w:t>
      </w:r>
      <w:r w:rsidR="00B8561C" w:rsidRPr="0059084E">
        <w:rPr>
          <w:rFonts w:ascii="Arial" w:eastAsia="Calibri" w:hAnsi="Arial" w:cs="Arial"/>
          <w:sz w:val="24"/>
          <w:szCs w:val="24"/>
        </w:rPr>
        <w:t xml:space="preserve">. Please complete </w:t>
      </w:r>
      <w:proofErr w:type="gramStart"/>
      <w:r w:rsidR="00B8561C" w:rsidRPr="0059084E">
        <w:rPr>
          <w:rFonts w:ascii="Arial" w:eastAsia="Calibri" w:hAnsi="Arial" w:cs="Arial"/>
          <w:sz w:val="24"/>
          <w:szCs w:val="24"/>
        </w:rPr>
        <w:t xml:space="preserve">the </w:t>
      </w:r>
      <w:r w:rsidR="00261F72" w:rsidRPr="0059084E">
        <w:rPr>
          <w:rFonts w:ascii="Arial" w:eastAsia="Calibri" w:hAnsi="Arial" w:cs="Arial"/>
          <w:sz w:val="24"/>
          <w:szCs w:val="24"/>
        </w:rPr>
        <w:t>questions</w:t>
      </w:r>
      <w:proofErr w:type="gramEnd"/>
      <w:r w:rsidR="00261F72" w:rsidRPr="0059084E">
        <w:rPr>
          <w:rFonts w:ascii="Arial" w:eastAsia="Calibri" w:hAnsi="Arial" w:cs="Arial"/>
          <w:sz w:val="24"/>
          <w:szCs w:val="24"/>
        </w:rPr>
        <w:t xml:space="preserve"> </w:t>
      </w:r>
      <w:proofErr w:type="gramStart"/>
      <w:r w:rsidR="00B8561C" w:rsidRPr="0059084E">
        <w:rPr>
          <w:rFonts w:ascii="Arial" w:eastAsia="Calibri" w:hAnsi="Arial" w:cs="Arial"/>
          <w:sz w:val="24"/>
          <w:szCs w:val="24"/>
        </w:rPr>
        <w:t>below</w:t>
      </w:r>
      <w:proofErr w:type="gramEnd"/>
      <w:r w:rsidR="00894544" w:rsidRPr="0059084E">
        <w:rPr>
          <w:rFonts w:ascii="Arial" w:eastAsia="Calibri" w:hAnsi="Arial" w:cs="Arial"/>
          <w:sz w:val="24"/>
          <w:szCs w:val="24"/>
        </w:rPr>
        <w:t>:</w:t>
      </w:r>
      <w:r w:rsidR="00261F72" w:rsidRPr="0059084E">
        <w:rPr>
          <w:rFonts w:ascii="Arial" w:eastAsia="Calibri" w:hAnsi="Arial" w:cs="Arial"/>
          <w:sz w:val="24"/>
          <w:szCs w:val="24"/>
        </w:rPr>
        <w:t xml:space="preserve"> </w:t>
      </w:r>
    </w:p>
    <w:p w14:paraId="26F3DFEB" w14:textId="77777777" w:rsidR="0059084E" w:rsidRPr="0059084E" w:rsidRDefault="0059084E" w:rsidP="0059084E">
      <w:pPr>
        <w:spacing w:after="0" w:line="240" w:lineRule="auto"/>
        <w:ind w:left="360"/>
        <w:rPr>
          <w:rFonts w:ascii="Arial" w:eastAsia="Calibri" w:hAnsi="Arial" w:cs="Arial"/>
          <w:sz w:val="24"/>
          <w:szCs w:val="24"/>
        </w:rPr>
      </w:pPr>
    </w:p>
    <w:tbl>
      <w:tblPr>
        <w:tblW w:w="70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tblGrid>
      <w:tr w:rsidR="0059084E" w:rsidRPr="00431C6A" w14:paraId="06F5C6F3" w14:textId="3F13424A" w:rsidTr="0059084E">
        <w:trPr>
          <w:jc w:val="center"/>
        </w:trPr>
        <w:tc>
          <w:tcPr>
            <w:tcW w:w="4725" w:type="dxa"/>
            <w:shd w:val="clear" w:color="auto" w:fill="A6A6A6" w:themeFill="background1" w:themeFillShade="A6"/>
            <w:vAlign w:val="center"/>
          </w:tcPr>
          <w:p w14:paraId="62E646BF" w14:textId="194F8113" w:rsidR="0059084E" w:rsidRPr="006207DD" w:rsidRDefault="0059084E"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59084E" w:rsidRPr="006207DD" w:rsidRDefault="0059084E"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r>
      <w:tr w:rsidR="0059084E" w:rsidRPr="00431C6A" w14:paraId="3449CDC0" w14:textId="6F0BA61D" w:rsidTr="0059084E">
        <w:trPr>
          <w:jc w:val="center"/>
        </w:trPr>
        <w:tc>
          <w:tcPr>
            <w:tcW w:w="4725" w:type="dxa"/>
            <w:vAlign w:val="center"/>
          </w:tcPr>
          <w:p w14:paraId="1DDE029D" w14:textId="7C98F849" w:rsidR="0059084E" w:rsidRPr="006207DD" w:rsidRDefault="00374427" w:rsidP="006207DD">
            <w:pPr>
              <w:spacing w:after="0" w:line="240" w:lineRule="auto"/>
              <w:jc w:val="center"/>
              <w:rPr>
                <w:rFonts w:ascii="Arial" w:eastAsia="Calibri" w:hAnsi="Arial" w:cs="Arial"/>
                <w:b/>
                <w:bCs/>
                <w:sz w:val="24"/>
                <w:szCs w:val="24"/>
              </w:rPr>
            </w:pPr>
            <w:r>
              <w:rPr>
                <w:rFonts w:ascii="Arial" w:eastAsia="Calibri" w:hAnsi="Arial" w:cs="Arial"/>
                <w:b/>
                <w:bCs/>
                <w:sz w:val="24"/>
                <w:szCs w:val="24"/>
              </w:rPr>
              <w:t>Ring Brake Assembly</w:t>
            </w:r>
          </w:p>
        </w:tc>
        <w:tc>
          <w:tcPr>
            <w:tcW w:w="2325" w:type="dxa"/>
            <w:vAlign w:val="center"/>
          </w:tcPr>
          <w:p w14:paraId="69170C90" w14:textId="49A06616" w:rsidR="0059084E" w:rsidRPr="0059084E" w:rsidRDefault="00374427" w:rsidP="006207DD">
            <w:pPr>
              <w:spacing w:after="0" w:line="240" w:lineRule="auto"/>
              <w:jc w:val="center"/>
              <w:rPr>
                <w:rFonts w:ascii="Arial" w:eastAsia="Calibri" w:hAnsi="Arial" w:cs="Arial"/>
                <w:sz w:val="24"/>
                <w:szCs w:val="24"/>
              </w:rPr>
            </w:pPr>
            <w:r>
              <w:rPr>
                <w:rFonts w:ascii="Arial" w:hAnsi="Arial" w:cs="Arial"/>
                <w:b/>
                <w:bCs/>
                <w:sz w:val="21"/>
                <w:szCs w:val="21"/>
              </w:rPr>
              <w:t>1005-00-701-2801</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4CD018E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sidR="003B4291">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01C536A5" w:rsid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sidR="009030E3">
        <w:rPr>
          <w:rFonts w:ascii="Arial" w:eastAsia="Calibri" w:hAnsi="Arial" w:cs="Arial"/>
          <w:sz w:val="24"/>
          <w:szCs w:val="24"/>
        </w:rPr>
        <w:t>this item</w:t>
      </w:r>
      <w:r w:rsidR="009030E3" w:rsidRPr="00850FE4">
        <w:rPr>
          <w:rFonts w:ascii="Arial" w:eastAsia="Calibri" w:hAnsi="Arial" w:cs="Arial"/>
          <w:sz w:val="24"/>
          <w:szCs w:val="24"/>
        </w:rPr>
        <w:t>?</w:t>
      </w:r>
      <w:r w:rsidR="00CE4A8B">
        <w:rPr>
          <w:rFonts w:ascii="Arial" w:eastAsia="Calibri" w:hAnsi="Arial" w:cs="Arial"/>
          <w:sz w:val="24"/>
          <w:szCs w:val="24"/>
        </w:rPr>
        <w:t xml:space="preserve"> Statements of your firm’s expertise should include reference to relevant contracts performed (including a description of the scope, quantity </w:t>
      </w:r>
      <w:proofErr w:type="gramStart"/>
      <w:r w:rsidR="00CE4A8B">
        <w:rPr>
          <w:rFonts w:ascii="Arial" w:eastAsia="Calibri" w:hAnsi="Arial" w:cs="Arial"/>
          <w:sz w:val="24"/>
          <w:szCs w:val="24"/>
        </w:rPr>
        <w:t>manufactured, and</w:t>
      </w:r>
      <w:proofErr w:type="gramEnd"/>
      <w:r w:rsidR="00CE4A8B">
        <w:rPr>
          <w:rFonts w:ascii="Arial" w:eastAsia="Calibri" w:hAnsi="Arial" w:cs="Arial"/>
          <w:sz w:val="24"/>
          <w:szCs w:val="24"/>
        </w:rPr>
        <w:t xml:space="preserve"> point of contact with phone </w:t>
      </w:r>
      <w:proofErr w:type="gramStart"/>
      <w:r w:rsidR="00CE4A8B">
        <w:rPr>
          <w:rFonts w:ascii="Arial" w:eastAsia="Calibri" w:hAnsi="Arial" w:cs="Arial"/>
          <w:sz w:val="24"/>
          <w:szCs w:val="24"/>
        </w:rPr>
        <w:t>number</w:t>
      </w:r>
      <w:proofErr w:type="gramEnd"/>
      <w:r w:rsidR="00CE4A8B">
        <w:rPr>
          <w:rFonts w:ascii="Arial" w:eastAsia="Calibri" w:hAnsi="Arial" w:cs="Arial"/>
          <w:sz w:val="24"/>
          <w:szCs w:val="24"/>
        </w:rPr>
        <w:t xml:space="preserve">). </w:t>
      </w:r>
    </w:p>
    <w:p w14:paraId="0A54E0E4" w14:textId="77777777" w:rsidR="00B8561C" w:rsidRPr="00B8561C" w:rsidRDefault="00B8561C" w:rsidP="00B8561C">
      <w:pPr>
        <w:spacing w:after="0" w:line="240" w:lineRule="auto"/>
        <w:ind w:left="720"/>
        <w:rPr>
          <w:rFonts w:ascii="Arial" w:eastAsia="Calibri" w:hAnsi="Arial" w:cs="Arial"/>
          <w:sz w:val="24"/>
          <w:szCs w:val="24"/>
        </w:rPr>
      </w:pPr>
    </w:p>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1190C5F0"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sidR="009030E3">
        <w:rPr>
          <w:rFonts w:ascii="Arial" w:eastAsia="Calibri" w:hAnsi="Arial" w:cs="Arial"/>
          <w:sz w:val="24"/>
          <w:szCs w:val="24"/>
        </w:rPr>
        <w:t>this item</w:t>
      </w:r>
      <w:r w:rsidR="00135484" w:rsidRPr="00850FE4">
        <w:rPr>
          <w:rFonts w:ascii="Arial" w:eastAsia="Calibri" w:hAnsi="Arial" w:cs="Arial"/>
          <w:sz w:val="24"/>
          <w:szCs w:val="24"/>
        </w:rPr>
        <w:t>,</w:t>
      </w:r>
      <w:r w:rsidR="00135484">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p w14:paraId="00D9A365" w14:textId="77777777" w:rsidR="00EA06D6" w:rsidRDefault="00EA06D6" w:rsidP="00EA06D6">
      <w:pPr>
        <w:tabs>
          <w:tab w:val="left" w:pos="960"/>
        </w:tabs>
        <w:spacing w:after="0" w:line="240" w:lineRule="auto"/>
        <w:rPr>
          <w:rFonts w:ascii="Arial" w:eastAsia="Calibri" w:hAnsi="Arial" w:cs="Arial"/>
          <w:sz w:val="24"/>
          <w:szCs w:val="24"/>
        </w:rPr>
      </w:pPr>
    </w:p>
    <w:p w14:paraId="4D71672B" w14:textId="64BF2AF2" w:rsidR="00EA06D6" w:rsidRPr="00B8561C" w:rsidRDefault="00EA06D6" w:rsidP="00EA06D6">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sidR="00DE6744">
        <w:rPr>
          <w:rFonts w:ascii="Arial" w:eastAsia="Calibri" w:hAnsi="Arial" w:cs="Arial"/>
          <w:sz w:val="24"/>
          <w:szCs w:val="24"/>
        </w:rPr>
        <w:t>first article testing (</w:t>
      </w:r>
      <w:r w:rsidRPr="00B8561C">
        <w:rPr>
          <w:rFonts w:ascii="Arial" w:eastAsia="Calibri" w:hAnsi="Arial" w:cs="Arial"/>
          <w:sz w:val="24"/>
          <w:szCs w:val="24"/>
        </w:rPr>
        <w:t>FAT</w:t>
      </w:r>
      <w:r w:rsidR="00DE6744">
        <w:rPr>
          <w:rFonts w:ascii="Arial" w:eastAsia="Calibri" w:hAnsi="Arial" w:cs="Arial"/>
          <w:sz w:val="24"/>
          <w:szCs w:val="24"/>
        </w:rPr>
        <w:t>)</w:t>
      </w:r>
      <w:r w:rsidRPr="00B8561C">
        <w:rPr>
          <w:rFonts w:ascii="Arial" w:eastAsia="Calibri" w:hAnsi="Arial" w:cs="Arial"/>
          <w:sz w:val="24"/>
          <w:szCs w:val="24"/>
        </w:rPr>
        <w:t xml:space="preserve">? If so, please provide </w:t>
      </w:r>
      <w:proofErr w:type="gramStart"/>
      <w:r w:rsidRPr="00B8561C">
        <w:rPr>
          <w:rFonts w:ascii="Arial" w:eastAsia="Calibri" w:hAnsi="Arial" w:cs="Arial"/>
          <w:sz w:val="24"/>
          <w:szCs w:val="24"/>
        </w:rPr>
        <w:t>a brief summary</w:t>
      </w:r>
      <w:proofErr w:type="gramEnd"/>
      <w:r w:rsidRPr="00B8561C">
        <w:rPr>
          <w:rFonts w:ascii="Arial" w:eastAsia="Calibri" w:hAnsi="Arial" w:cs="Arial"/>
          <w:sz w:val="24"/>
          <w:szCs w:val="24"/>
        </w:rPr>
        <w:t xml:space="preserve"> of th</w:t>
      </w:r>
      <w:r w:rsidR="009657E4">
        <w:rPr>
          <w:rFonts w:ascii="Arial" w:eastAsia="Calibri" w:hAnsi="Arial" w:cs="Arial"/>
          <w:sz w:val="24"/>
          <w:szCs w:val="24"/>
        </w:rPr>
        <w:t>e</w:t>
      </w:r>
      <w:r w:rsidRPr="00B8561C">
        <w:rPr>
          <w:rFonts w:ascii="Arial" w:eastAsia="Calibri" w:hAnsi="Arial" w:cs="Arial"/>
          <w:sz w:val="24"/>
          <w:szCs w:val="24"/>
        </w:rPr>
        <w:t xml:space="preserve"> experience.</w:t>
      </w:r>
      <w:r w:rsidR="009030E3">
        <w:rPr>
          <w:rFonts w:ascii="Arial" w:eastAsia="Calibri" w:hAnsi="Arial" w:cs="Arial"/>
          <w:sz w:val="24"/>
          <w:szCs w:val="24"/>
        </w:rPr>
        <w:t xml:space="preserve"> </w:t>
      </w:r>
    </w:p>
    <w:p w14:paraId="128FC6DF" w14:textId="77777777" w:rsidR="00EA06D6" w:rsidRPr="00B8561C" w:rsidRDefault="00EA06D6" w:rsidP="00EA06D6">
      <w:pPr>
        <w:spacing w:after="0" w:line="240" w:lineRule="auto"/>
        <w:ind w:left="720"/>
        <w:rPr>
          <w:rFonts w:ascii="Arial" w:eastAsia="Calibri" w:hAnsi="Arial" w:cs="Arial"/>
          <w:sz w:val="24"/>
          <w:szCs w:val="24"/>
        </w:rPr>
      </w:pPr>
    </w:p>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23916BB"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sidR="00214E45">
        <w:rPr>
          <w:rFonts w:ascii="Arial" w:eastAsia="Calibri" w:hAnsi="Arial" w:cs="Arial"/>
          <w:sz w:val="24"/>
          <w:szCs w:val="24"/>
        </w:rPr>
        <w:t xml:space="preserve"> award</w:t>
      </w:r>
      <w:r w:rsidRPr="00B8561C">
        <w:rPr>
          <w:rFonts w:ascii="Arial" w:eastAsia="Calibri" w:hAnsi="Arial" w:cs="Arial"/>
          <w:sz w:val="24"/>
          <w:szCs w:val="24"/>
        </w:rPr>
        <w:t xml:space="preserve">?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1564794"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p>
    <w:p w14:paraId="0F5F1932" w14:textId="77777777" w:rsidR="00B8561C" w:rsidRPr="00B8561C" w:rsidRDefault="00B8561C" w:rsidP="00B8561C">
      <w:pPr>
        <w:spacing w:after="0" w:line="240" w:lineRule="auto"/>
        <w:ind w:left="720"/>
        <w:rPr>
          <w:rFonts w:ascii="Arial" w:eastAsia="Calibri" w:hAnsi="Arial" w:cs="Arial"/>
          <w:sz w:val="24"/>
          <w:szCs w:val="24"/>
        </w:rPr>
      </w:pPr>
    </w:p>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080DEF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sidR="009030E3">
        <w:rPr>
          <w:rFonts w:ascii="Arial" w:eastAsia="Calibri" w:hAnsi="Arial" w:cs="Arial"/>
          <w:sz w:val="24"/>
          <w:szCs w:val="24"/>
        </w:rPr>
        <w:t>this item</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p w14:paraId="42F63428" w14:textId="77777777" w:rsidR="00B8561C" w:rsidRPr="00B8561C" w:rsidRDefault="00B8561C" w:rsidP="00B8561C">
      <w:pPr>
        <w:spacing w:after="0" w:line="240" w:lineRule="auto"/>
        <w:rPr>
          <w:rFonts w:ascii="Arial" w:eastAsia="Calibri" w:hAnsi="Arial" w:cs="Arial"/>
          <w:sz w:val="24"/>
          <w:szCs w:val="24"/>
        </w:rPr>
      </w:pPr>
    </w:p>
    <w:p w14:paraId="4216F6EB" w14:textId="53555DAD" w:rsidR="00244906" w:rsidRDefault="00244906" w:rsidP="00EA06D6">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77A2190" w14:textId="580AE08B" w:rsidR="00F64226" w:rsidRDefault="00F64226" w:rsidP="002B5C75">
      <w:pPr>
        <w:spacing w:after="0" w:line="240" w:lineRule="auto"/>
        <w:ind w:left="360"/>
        <w:rPr>
          <w:rFonts w:ascii="Arial" w:hAnsi="Arial" w:cs="Arial"/>
          <w:sz w:val="24"/>
          <w:szCs w:val="24"/>
        </w:rPr>
      </w:pPr>
    </w:p>
    <w:p w14:paraId="44A5DA9C" w14:textId="77777777" w:rsidR="00244906" w:rsidRDefault="00244906" w:rsidP="00244906">
      <w:pPr>
        <w:spacing w:after="0" w:line="240" w:lineRule="auto"/>
        <w:ind w:left="720"/>
        <w:rPr>
          <w:rFonts w:ascii="Arial" w:hAnsi="Arial" w:cs="Arial"/>
          <w:sz w:val="24"/>
          <w:szCs w:val="24"/>
        </w:rPr>
      </w:pPr>
    </w:p>
    <w:p w14:paraId="57C49846" w14:textId="7667A5E7" w:rsidR="002873BA" w:rsidRDefault="00EA06D6" w:rsidP="00691372">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w:t>
      </w:r>
      <w:r w:rsidR="00A83779" w:rsidRPr="00244906">
        <w:rPr>
          <w:rFonts w:ascii="Arial" w:hAnsi="Arial" w:cs="Arial"/>
          <w:sz w:val="24"/>
          <w:szCs w:val="24"/>
        </w:rPr>
        <w:t xml:space="preserve">that </w:t>
      </w:r>
      <w:r w:rsidRPr="00244906">
        <w:rPr>
          <w:rFonts w:ascii="Arial" w:hAnsi="Arial" w:cs="Arial"/>
          <w:sz w:val="24"/>
          <w:szCs w:val="24"/>
        </w:rPr>
        <w:t xml:space="preserve">your firm would </w:t>
      </w:r>
      <w:r w:rsidR="00A83779" w:rsidRPr="00244906">
        <w:rPr>
          <w:rFonts w:ascii="Arial" w:hAnsi="Arial" w:cs="Arial"/>
          <w:sz w:val="24"/>
          <w:szCs w:val="24"/>
        </w:rPr>
        <w:t>like</w:t>
      </w:r>
      <w:r w:rsidRPr="00244906">
        <w:rPr>
          <w:rFonts w:ascii="Arial" w:hAnsi="Arial" w:cs="Arial"/>
          <w:sz w:val="24"/>
          <w:szCs w:val="24"/>
        </w:rPr>
        <w:t xml:space="preserve"> to disclose? If so, please list below </w:t>
      </w:r>
      <w:r w:rsidR="00EC6D95" w:rsidRPr="00244906">
        <w:rPr>
          <w:rFonts w:ascii="Arial" w:hAnsi="Arial" w:cs="Arial"/>
          <w:sz w:val="24"/>
          <w:szCs w:val="24"/>
        </w:rPr>
        <w:t>and/</w:t>
      </w:r>
      <w:r w:rsidRPr="00244906">
        <w:rPr>
          <w:rFonts w:ascii="Arial" w:hAnsi="Arial" w:cs="Arial"/>
          <w:sz w:val="24"/>
          <w:szCs w:val="24"/>
        </w:rPr>
        <w:t>or include as a Microsoft Word (.doc or .docx) or Adobe Acrobat (.pdf) attachment with your submission.</w:t>
      </w:r>
    </w:p>
    <w:p w14:paraId="24FD7ED6" w14:textId="77777777" w:rsidR="00691372" w:rsidRPr="00691372" w:rsidRDefault="00691372" w:rsidP="00691372">
      <w:pPr>
        <w:spacing w:after="0" w:line="240" w:lineRule="auto"/>
        <w:ind w:left="720"/>
        <w:rPr>
          <w:rFonts w:ascii="Arial" w:hAnsi="Arial" w:cs="Arial"/>
          <w:sz w:val="24"/>
          <w:szCs w:val="24"/>
        </w:rPr>
      </w:pPr>
    </w:p>
    <w:p w14:paraId="22D4C635" w14:textId="77777777" w:rsidR="002873BA" w:rsidRPr="00A30D1C" w:rsidRDefault="002873BA" w:rsidP="002B5C75">
      <w:pPr>
        <w:pStyle w:val="ListParagraph"/>
        <w:spacing w:after="0" w:line="240" w:lineRule="auto"/>
        <w:rPr>
          <w:rFonts w:ascii="Arial" w:hAnsi="Arial" w:cs="Arial"/>
          <w:color w:val="FF0000"/>
          <w:sz w:val="24"/>
          <w:szCs w:val="24"/>
        </w:rPr>
      </w:pPr>
    </w:p>
    <w:p w14:paraId="22933EE4" w14:textId="06BA59A6" w:rsidR="002873BA" w:rsidRPr="00691372" w:rsidRDefault="002873BA" w:rsidP="002873BA">
      <w:pPr>
        <w:pStyle w:val="ListParagraph"/>
        <w:numPr>
          <w:ilvl w:val="0"/>
          <w:numId w:val="2"/>
        </w:numPr>
        <w:spacing w:after="0" w:line="240" w:lineRule="auto"/>
        <w:rPr>
          <w:rFonts w:ascii="Arial" w:hAnsi="Arial" w:cs="Arial"/>
          <w:sz w:val="24"/>
          <w:szCs w:val="24"/>
        </w:rPr>
      </w:pPr>
      <w:r w:rsidRPr="00691372">
        <w:rPr>
          <w:rFonts w:ascii="Arial" w:hAnsi="Arial" w:cs="Arial"/>
          <w:sz w:val="24"/>
          <w:szCs w:val="24"/>
        </w:rPr>
        <w:t>Is there a minimum order quantity or quantity discount threshold?</w:t>
      </w:r>
    </w:p>
    <w:p w14:paraId="05E07BE9" w14:textId="77777777" w:rsidR="002873BA" w:rsidRPr="00691372" w:rsidRDefault="002873BA" w:rsidP="00292FC8">
      <w:pPr>
        <w:pStyle w:val="ListParagraph"/>
        <w:spacing w:after="0" w:line="240" w:lineRule="auto"/>
        <w:rPr>
          <w:rFonts w:ascii="Arial" w:hAnsi="Arial" w:cs="Arial"/>
          <w:sz w:val="24"/>
          <w:szCs w:val="24"/>
        </w:rPr>
      </w:pPr>
    </w:p>
    <w:p w14:paraId="6345BCB2" w14:textId="77777777" w:rsidR="00B8561C" w:rsidRPr="00B8561C" w:rsidRDefault="00B8561C" w:rsidP="00B8561C">
      <w:pPr>
        <w:spacing w:after="0" w:line="240" w:lineRule="auto"/>
        <w:rPr>
          <w:rFonts w:ascii="Arial" w:eastAsia="Calibri" w:hAnsi="Arial" w:cs="Arial"/>
          <w:sz w:val="24"/>
          <w:szCs w:val="24"/>
        </w:rPr>
      </w:pPr>
    </w:p>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rsidSect="00F54F5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9D31B" w14:textId="77777777" w:rsidR="00FE1C52" w:rsidRDefault="00FE1C52">
      <w:pPr>
        <w:spacing w:after="0" w:line="240" w:lineRule="auto"/>
      </w:pPr>
      <w:r>
        <w:separator/>
      </w:r>
    </w:p>
  </w:endnote>
  <w:endnote w:type="continuationSeparator" w:id="0">
    <w:p w14:paraId="32A71B14" w14:textId="77777777" w:rsidR="00FE1C52" w:rsidRDefault="00FE1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D99E4" w14:textId="77777777" w:rsidR="00FE1C52" w:rsidRDefault="00FE1C52">
      <w:pPr>
        <w:spacing w:after="0" w:line="240" w:lineRule="auto"/>
      </w:pPr>
      <w:r>
        <w:separator/>
      </w:r>
    </w:p>
  </w:footnote>
  <w:footnote w:type="continuationSeparator" w:id="0">
    <w:p w14:paraId="49267187" w14:textId="77777777" w:rsidR="00FE1C52" w:rsidRDefault="00FE1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3"/>
  </w:num>
  <w:num w:numId="4" w16cid:durableId="1209337644">
    <w:abstractNumId w:val="4"/>
  </w:num>
  <w:num w:numId="5" w16cid:durableId="1324235386">
    <w:abstractNumId w:val="5"/>
  </w:num>
  <w:num w:numId="6" w16cid:durableId="92118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35646"/>
    <w:rsid w:val="00074A73"/>
    <w:rsid w:val="00084D64"/>
    <w:rsid w:val="000A716F"/>
    <w:rsid w:val="000C578B"/>
    <w:rsid w:val="000D717F"/>
    <w:rsid w:val="000E0D53"/>
    <w:rsid w:val="001175E4"/>
    <w:rsid w:val="0012291F"/>
    <w:rsid w:val="00123264"/>
    <w:rsid w:val="001260A5"/>
    <w:rsid w:val="001331B8"/>
    <w:rsid w:val="00135484"/>
    <w:rsid w:val="00157FC8"/>
    <w:rsid w:val="001617FC"/>
    <w:rsid w:val="00162FFA"/>
    <w:rsid w:val="00190952"/>
    <w:rsid w:val="00194D4F"/>
    <w:rsid w:val="00195D03"/>
    <w:rsid w:val="001A058D"/>
    <w:rsid w:val="001A10B2"/>
    <w:rsid w:val="001A1949"/>
    <w:rsid w:val="001A2A73"/>
    <w:rsid w:val="001A6F3A"/>
    <w:rsid w:val="001B596D"/>
    <w:rsid w:val="001B68C1"/>
    <w:rsid w:val="001C3511"/>
    <w:rsid w:val="001D20E5"/>
    <w:rsid w:val="001E312D"/>
    <w:rsid w:val="00207BF5"/>
    <w:rsid w:val="00214E45"/>
    <w:rsid w:val="0023209A"/>
    <w:rsid w:val="002357C0"/>
    <w:rsid w:val="00242E03"/>
    <w:rsid w:val="00244906"/>
    <w:rsid w:val="00255E07"/>
    <w:rsid w:val="00261F72"/>
    <w:rsid w:val="002656BE"/>
    <w:rsid w:val="00267B39"/>
    <w:rsid w:val="00277A9C"/>
    <w:rsid w:val="002873BA"/>
    <w:rsid w:val="00292FC8"/>
    <w:rsid w:val="002A11B2"/>
    <w:rsid w:val="002B5C75"/>
    <w:rsid w:val="002C5B16"/>
    <w:rsid w:val="00302659"/>
    <w:rsid w:val="00337939"/>
    <w:rsid w:val="003404A7"/>
    <w:rsid w:val="0036686C"/>
    <w:rsid w:val="00374427"/>
    <w:rsid w:val="00382874"/>
    <w:rsid w:val="003A1D0F"/>
    <w:rsid w:val="003A5A6D"/>
    <w:rsid w:val="003B4291"/>
    <w:rsid w:val="003C177F"/>
    <w:rsid w:val="003C2097"/>
    <w:rsid w:val="00404646"/>
    <w:rsid w:val="00412997"/>
    <w:rsid w:val="0041729B"/>
    <w:rsid w:val="00431C6A"/>
    <w:rsid w:val="00441E4F"/>
    <w:rsid w:val="004725FF"/>
    <w:rsid w:val="00472CD5"/>
    <w:rsid w:val="004A29AA"/>
    <w:rsid w:val="004B4046"/>
    <w:rsid w:val="004D0E9C"/>
    <w:rsid w:val="00500C51"/>
    <w:rsid w:val="00513F6E"/>
    <w:rsid w:val="00514FF4"/>
    <w:rsid w:val="0054017F"/>
    <w:rsid w:val="00570492"/>
    <w:rsid w:val="005801E5"/>
    <w:rsid w:val="00584393"/>
    <w:rsid w:val="0059084E"/>
    <w:rsid w:val="005A74D0"/>
    <w:rsid w:val="005B243A"/>
    <w:rsid w:val="005B2EE0"/>
    <w:rsid w:val="005B565B"/>
    <w:rsid w:val="005D2B0B"/>
    <w:rsid w:val="005D7FDE"/>
    <w:rsid w:val="005E1AE1"/>
    <w:rsid w:val="00600222"/>
    <w:rsid w:val="00602B44"/>
    <w:rsid w:val="00605A14"/>
    <w:rsid w:val="0061272E"/>
    <w:rsid w:val="006207DD"/>
    <w:rsid w:val="00622FAA"/>
    <w:rsid w:val="0065269C"/>
    <w:rsid w:val="00671999"/>
    <w:rsid w:val="00691372"/>
    <w:rsid w:val="006B0032"/>
    <w:rsid w:val="006B0551"/>
    <w:rsid w:val="006C49CA"/>
    <w:rsid w:val="006D27A7"/>
    <w:rsid w:val="006D4FCD"/>
    <w:rsid w:val="00732251"/>
    <w:rsid w:val="0075022F"/>
    <w:rsid w:val="00795052"/>
    <w:rsid w:val="007974DE"/>
    <w:rsid w:val="007A5FC4"/>
    <w:rsid w:val="007B1F96"/>
    <w:rsid w:val="007D27EC"/>
    <w:rsid w:val="007E5E63"/>
    <w:rsid w:val="00804493"/>
    <w:rsid w:val="00813726"/>
    <w:rsid w:val="008214BF"/>
    <w:rsid w:val="00823D51"/>
    <w:rsid w:val="008366F0"/>
    <w:rsid w:val="00850FE4"/>
    <w:rsid w:val="00854D9A"/>
    <w:rsid w:val="00864669"/>
    <w:rsid w:val="008734FF"/>
    <w:rsid w:val="00894544"/>
    <w:rsid w:val="00895C43"/>
    <w:rsid w:val="008A2066"/>
    <w:rsid w:val="008D22B8"/>
    <w:rsid w:val="008E42AC"/>
    <w:rsid w:val="009030E3"/>
    <w:rsid w:val="0091303C"/>
    <w:rsid w:val="00930C5F"/>
    <w:rsid w:val="00933968"/>
    <w:rsid w:val="00951BDB"/>
    <w:rsid w:val="009657E4"/>
    <w:rsid w:val="00976C2B"/>
    <w:rsid w:val="009852AE"/>
    <w:rsid w:val="00992AC6"/>
    <w:rsid w:val="009A3BD1"/>
    <w:rsid w:val="009C4550"/>
    <w:rsid w:val="009D5073"/>
    <w:rsid w:val="009F2D22"/>
    <w:rsid w:val="00A00AB6"/>
    <w:rsid w:val="00A1115C"/>
    <w:rsid w:val="00A176D3"/>
    <w:rsid w:val="00A22983"/>
    <w:rsid w:val="00A2335E"/>
    <w:rsid w:val="00A30D1C"/>
    <w:rsid w:val="00A369E8"/>
    <w:rsid w:val="00A51364"/>
    <w:rsid w:val="00A7384C"/>
    <w:rsid w:val="00A83779"/>
    <w:rsid w:val="00A9678E"/>
    <w:rsid w:val="00A97FC4"/>
    <w:rsid w:val="00AA6535"/>
    <w:rsid w:val="00AC178A"/>
    <w:rsid w:val="00AC502F"/>
    <w:rsid w:val="00B12F9F"/>
    <w:rsid w:val="00B16708"/>
    <w:rsid w:val="00B7503C"/>
    <w:rsid w:val="00B85330"/>
    <w:rsid w:val="00B8561C"/>
    <w:rsid w:val="00B93889"/>
    <w:rsid w:val="00BB305E"/>
    <w:rsid w:val="00BC5BB4"/>
    <w:rsid w:val="00C045A2"/>
    <w:rsid w:val="00C2569A"/>
    <w:rsid w:val="00C549F7"/>
    <w:rsid w:val="00C7551E"/>
    <w:rsid w:val="00CA275C"/>
    <w:rsid w:val="00CB367F"/>
    <w:rsid w:val="00CB3E5E"/>
    <w:rsid w:val="00CB69FF"/>
    <w:rsid w:val="00CC1FB9"/>
    <w:rsid w:val="00CE4A8B"/>
    <w:rsid w:val="00CE4CDB"/>
    <w:rsid w:val="00CE61F1"/>
    <w:rsid w:val="00CE6842"/>
    <w:rsid w:val="00D01423"/>
    <w:rsid w:val="00D06574"/>
    <w:rsid w:val="00D1151A"/>
    <w:rsid w:val="00D157E4"/>
    <w:rsid w:val="00D24D76"/>
    <w:rsid w:val="00D41B44"/>
    <w:rsid w:val="00D634AE"/>
    <w:rsid w:val="00D63914"/>
    <w:rsid w:val="00D77C42"/>
    <w:rsid w:val="00D84418"/>
    <w:rsid w:val="00D93B14"/>
    <w:rsid w:val="00D9766A"/>
    <w:rsid w:val="00DB3A68"/>
    <w:rsid w:val="00DC2593"/>
    <w:rsid w:val="00DC37DB"/>
    <w:rsid w:val="00DE6744"/>
    <w:rsid w:val="00DF7FBE"/>
    <w:rsid w:val="00E05C78"/>
    <w:rsid w:val="00E152D0"/>
    <w:rsid w:val="00E30ED4"/>
    <w:rsid w:val="00E3277F"/>
    <w:rsid w:val="00E423DE"/>
    <w:rsid w:val="00E46728"/>
    <w:rsid w:val="00E5672E"/>
    <w:rsid w:val="00E575E6"/>
    <w:rsid w:val="00E77E10"/>
    <w:rsid w:val="00E811B4"/>
    <w:rsid w:val="00E8638E"/>
    <w:rsid w:val="00EA06D6"/>
    <w:rsid w:val="00EA0F7C"/>
    <w:rsid w:val="00EA5619"/>
    <w:rsid w:val="00EB16F5"/>
    <w:rsid w:val="00EC1ED0"/>
    <w:rsid w:val="00EC6D95"/>
    <w:rsid w:val="00EE1B41"/>
    <w:rsid w:val="00EE4443"/>
    <w:rsid w:val="00F147C1"/>
    <w:rsid w:val="00F16651"/>
    <w:rsid w:val="00F21AF6"/>
    <w:rsid w:val="00F30571"/>
    <w:rsid w:val="00F42735"/>
    <w:rsid w:val="00F517E4"/>
    <w:rsid w:val="00F55034"/>
    <w:rsid w:val="00F64226"/>
    <w:rsid w:val="00F70FF6"/>
    <w:rsid w:val="00F725C2"/>
    <w:rsid w:val="00F73A0B"/>
    <w:rsid w:val="00F77165"/>
    <w:rsid w:val="00F77364"/>
    <w:rsid w:val="00FB61C1"/>
    <w:rsid w:val="00FC29B2"/>
    <w:rsid w:val="00FE1C5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 w:type="character" w:customStyle="1" w:styleId="ui-provider">
    <w:name w:val="ui-provider"/>
    <w:basedOn w:val="DefaultParagraphFont"/>
    <w:rsid w:val="0023209A"/>
  </w:style>
  <w:style w:type="character" w:styleId="Strong">
    <w:name w:val="Strong"/>
    <w:basedOn w:val="DefaultParagraphFont"/>
    <w:uiPriority w:val="22"/>
    <w:qFormat/>
    <w:rsid w:val="00CE4C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2026-04-13T18:38:00Z</dcterms:created>
  <dcterms:modified xsi:type="dcterms:W3CDTF">2026-04-13T18:46:00Z</dcterms:modified>
</cp:coreProperties>
</file>