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Pyxis ES Refrigerator | Sources Sought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36C24426Q0500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04-30-2026</w:t>
            </w:r>
            <w:r w:rsidRPr="004C7C18">
              <w:rPr>
                <w:rStyle w:val="AAMSKBFill-InHighlight"/>
                <w:rFonts w:asciiTheme="minorHAnsi" w:hAnsiTheme="minorHAnsi" w:cstheme="minorHAnsi"/>
              </w:rPr>
              <w:t xml:space="preserve"> </w:t>
            </w:r>
            <w:r>
              <w:rPr>
                <w:rFonts w:asciiTheme="minorHAnsi" w:hAnsiTheme="minorHAnsi" w:cstheme="minorHAnsi"/>
                <w:szCs w:val="20"/>
              </w:rPr>
              <w:t>4:30PM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333415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H.J Heinz III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Doretha Jordan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Doretha.Jordan@va.gov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412-327-6967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Erie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135 East 38th Street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Erie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16504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http://www.erie.va.gov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Doretha Jordan</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Doretha.Jordan@va.gov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96593" w:rsidP="00F96593">
      <w:pPr>
        <w:tabs>
          <w:tab w:val="left" w:pos="6015"/>
        </w:tabs>
        <w:spacing w:after="0" w:line="240" w:lineRule="auto"/>
        <w:jc w:val="center"/>
        <w:rPr>
          <w:rFonts w:ascii="Arial" w:hAnsi="Arial" w:cs="Arial"/>
          <w:b/>
        </w:rPr>
      </w:pPr>
      <w:r>
        <w:rPr>
          <w:rFonts w:ascii="Arial" w:hAnsi="Arial" w:cs="Arial"/>
          <w:b/>
        </w:rPr>
        <w:t>The Department of Veterans Affairs</w:t>
      </w:r>
    </w:p>
    <w:p w:rsidR="00F96593" w:rsidP="00F96593">
      <w:pPr>
        <w:tabs>
          <w:tab w:val="left" w:pos="6015"/>
        </w:tabs>
        <w:spacing w:after="0" w:line="240" w:lineRule="auto"/>
        <w:jc w:val="center"/>
        <w:rPr>
          <w:rFonts w:ascii="Arial" w:hAnsi="Arial" w:cs="Arial"/>
          <w:b/>
        </w:rPr>
      </w:pPr>
      <w:r>
        <w:rPr>
          <w:rFonts w:ascii="Arial" w:hAnsi="Arial" w:cs="Arial"/>
          <w:b/>
        </w:rPr>
        <w:t>Erie VA Medical Center</w:t>
      </w:r>
    </w:p>
    <w:p w:rsidR="00F96593" w:rsidP="00F96593">
      <w:pPr>
        <w:tabs>
          <w:tab w:val="left" w:pos="6015"/>
        </w:tabs>
        <w:spacing w:after="0" w:line="240" w:lineRule="auto"/>
        <w:jc w:val="center"/>
        <w:rPr>
          <w:rFonts w:ascii="Arial" w:hAnsi="Arial" w:cs="Arial"/>
          <w:b/>
        </w:rPr>
      </w:pPr>
      <w:r>
        <w:rPr>
          <w:rFonts w:ascii="Arial" w:hAnsi="Arial" w:cs="Arial"/>
          <w:b/>
        </w:rPr>
        <w:t>Sources Sought</w:t>
      </w:r>
    </w:p>
    <w:p w:rsidR="00F96593" w:rsidP="00F96593">
      <w:pPr>
        <w:tabs>
          <w:tab w:val="left" w:pos="6015"/>
        </w:tabs>
        <w:spacing w:after="0" w:line="240" w:lineRule="auto"/>
        <w:rPr>
          <w:rFonts w:ascii="Arial" w:hAnsi="Arial" w:cs="Arial"/>
          <w:b/>
        </w:rPr>
      </w:pPr>
    </w:p>
    <w:p w:rsidR="00F96593" w:rsidP="00F96593">
      <w:pPr>
        <w:tabs>
          <w:tab w:val="left" w:pos="6015"/>
        </w:tabs>
        <w:spacing w:after="0" w:line="240" w:lineRule="auto"/>
        <w:rPr>
          <w:rFonts w:ascii="Arial" w:hAnsi="Arial" w:cs="Arial"/>
          <w:b/>
        </w:rPr>
      </w:pPr>
    </w:p>
    <w:p w:rsidR="00F96593" w:rsidP="00F96593">
      <w:pPr>
        <w:tabs>
          <w:tab w:val="left" w:pos="6015"/>
        </w:tabs>
        <w:spacing w:after="0" w:line="240" w:lineRule="auto"/>
        <w:rPr>
          <w:rFonts w:ascii="Arial" w:hAnsi="Arial" w:cs="Arial"/>
          <w:b/>
        </w:rPr>
      </w:pPr>
    </w:p>
    <w:p w:rsidR="00F96593" w:rsidRPr="007218BF" w:rsidP="00F96593">
      <w:pPr>
        <w:tabs>
          <w:tab w:val="left" w:pos="6015"/>
        </w:tabs>
        <w:spacing w:after="0" w:line="240" w:lineRule="auto"/>
        <w:rPr>
          <w:rFonts w:ascii="Arial" w:hAnsi="Arial" w:cs="Arial"/>
          <w:bCs/>
        </w:rPr>
      </w:pPr>
      <w:r w:rsidRPr="007218BF">
        <w:rPr>
          <w:rFonts w:ascii="Arial" w:hAnsi="Arial" w:cs="Arial"/>
          <w:b/>
        </w:rPr>
        <w:t>THIS IS NOT A SOLICITATION ANNOUNCEMENT. THIS IS A REQUEST FOR INFORMATION ONLY.</w:t>
      </w:r>
      <w:r w:rsidRPr="007218BF">
        <w:rPr>
          <w:rFonts w:ascii="Arial" w:hAnsi="Arial" w:cs="Arial"/>
          <w:bCs/>
        </w:rPr>
        <w:t xml:space="preserve">  This Request for Information (RFI) is intended for information and planning purposes only at this time; and shall not be construed as a solicitation or as an obligation on the part of the Department of Veterans Affairs.  Because this is a Request for Information announcement, no evaluation letters and/or results will be issued to the respondents. </w:t>
      </w:r>
      <w:r w:rsidRPr="00776C19">
        <w:rPr>
          <w:rFonts w:ascii="Arial" w:hAnsi="Arial" w:cs="Arial"/>
        </w:rPr>
        <w:t xml:space="preserve">This Sources Sought Notice is for market research purposes only and shall not be considered an Invitation for Bids, Request for Quotations, or a Request for Proposal. Do not submit a proposal or quote. This market research is issued for information and planning purposes only and does not constitute a solicitation nor does it restrict the Government as to the ultimate acquisition approach. Responses to this notice are not offers and cannot be accepted by the Government to form a binding contract. Additionally, there is no obligation on the part of the Government to acquire any products or services described in this </w:t>
      </w:r>
      <w:r>
        <w:rPr>
          <w:rFonts w:ascii="Arial" w:hAnsi="Arial" w:cs="Arial"/>
        </w:rPr>
        <w:t>S</w:t>
      </w:r>
      <w:r w:rsidRPr="00776C19">
        <w:rPr>
          <w:rFonts w:ascii="Arial" w:hAnsi="Arial" w:cs="Arial"/>
        </w:rPr>
        <w:t>ource</w:t>
      </w:r>
      <w:r>
        <w:rPr>
          <w:rFonts w:ascii="Arial" w:hAnsi="Arial" w:cs="Arial"/>
        </w:rPr>
        <w:t>s</w:t>
      </w:r>
      <w:r w:rsidRPr="00776C19">
        <w:rPr>
          <w:rFonts w:ascii="Arial" w:hAnsi="Arial" w:cs="Arial"/>
        </w:rPr>
        <w:t xml:space="preserve"> </w:t>
      </w:r>
      <w:r>
        <w:rPr>
          <w:rFonts w:ascii="Arial" w:hAnsi="Arial" w:cs="Arial"/>
        </w:rPr>
        <w:t>S</w:t>
      </w:r>
      <w:r w:rsidRPr="00776C19">
        <w:rPr>
          <w:rFonts w:ascii="Arial" w:hAnsi="Arial" w:cs="Arial"/>
        </w:rPr>
        <w:t xml:space="preserve">ought notice. You will not be entitled to payment for direct or indirect costs that you incur in responding to this Sources Sought Notice. Any contract that might be awarded based on information received or derived from this market research will be the outcome of a competitive process. Interested parties are responsible for adequately marking proprietary, restricted or competition sensitive information contained in their response. </w:t>
      </w:r>
    </w:p>
    <w:p w:rsidR="00F96593" w:rsidP="00F96593">
      <w:pPr>
        <w:spacing w:after="0" w:line="240" w:lineRule="auto"/>
        <w:rPr>
          <w:rFonts w:ascii="Arial" w:hAnsi="Arial" w:cs="Arial"/>
          <w:bCs/>
        </w:rPr>
      </w:pPr>
    </w:p>
    <w:p w:rsidR="00F96593" w:rsidP="00F96593">
      <w:pPr>
        <w:rPr>
          <w:rFonts w:ascii="Arial" w:hAnsi="Arial" w:cs="Arial"/>
          <w:bCs/>
        </w:rPr>
      </w:pPr>
      <w:r w:rsidRPr="007218BF">
        <w:rPr>
          <w:rFonts w:ascii="Arial" w:hAnsi="Arial" w:cs="Arial"/>
          <w:bCs/>
        </w:rPr>
        <w:t>No solicitation exists.  Therefore, do not request a copy of a solicitation</w:t>
      </w:r>
      <w:r>
        <w:rPr>
          <w:rFonts w:ascii="Arial" w:hAnsi="Arial" w:cs="Arial"/>
          <w:bCs/>
        </w:rPr>
        <w:t>.</w:t>
      </w:r>
    </w:p>
    <w:p w:rsidR="00F96593" w:rsidRPr="00B51B27" w:rsidP="00F96593">
      <w:pPr>
        <w:spacing w:after="0" w:line="240" w:lineRule="auto"/>
        <w:jc w:val="center"/>
        <w:rPr>
          <w:rFonts w:ascii="Arial" w:hAnsi="Arial" w:cs="Arial"/>
          <w:b/>
          <w:bCs/>
        </w:rPr>
      </w:pPr>
      <w:bookmarkStart w:id="0" w:name="_Hlk121240176"/>
      <w:r>
        <w:rPr>
          <w:rFonts w:ascii="Arial" w:hAnsi="Arial" w:cs="Arial"/>
          <w:b/>
          <w:bCs/>
        </w:rPr>
        <w:t>Pyxis ES Medication Dispensing Refrigerator</w:t>
      </w:r>
      <w:r w:rsidRPr="00B51B27">
        <w:rPr>
          <w:rFonts w:ascii="Arial" w:hAnsi="Arial" w:cs="Arial"/>
          <w:b/>
          <w:bCs/>
        </w:rPr>
        <w:t xml:space="preserve"> </w:t>
      </w:r>
      <w:bookmarkEnd w:id="0"/>
      <w:r w:rsidRPr="00B51B27">
        <w:rPr>
          <w:rFonts w:ascii="Arial" w:hAnsi="Arial" w:cs="Arial"/>
          <w:b/>
          <w:bCs/>
        </w:rPr>
        <w:t>(Brand Name Only)</w:t>
      </w:r>
    </w:p>
    <w:p w:rsidR="00F96593" w:rsidP="00F96593">
      <w:pPr>
        <w:rPr>
          <w:rFonts w:ascii="Arial" w:hAnsi="Arial" w:cs="Arial"/>
          <w:bCs/>
        </w:rPr>
      </w:pPr>
    </w:p>
    <w:p w:rsidR="00F96593" w:rsidP="00F96593">
      <w:pPr>
        <w:pStyle w:val="ListParagraph"/>
        <w:numPr>
          <w:ilvl w:val="0"/>
          <w:numId w:val="1"/>
        </w:numPr>
        <w:spacing w:after="0" w:line="240" w:lineRule="auto"/>
        <w:rPr>
          <w:rFonts w:ascii="Arial" w:hAnsi="Arial" w:cs="Arial"/>
          <w:b/>
        </w:rPr>
      </w:pPr>
      <w:r w:rsidRPr="007218BF">
        <w:rPr>
          <w:rFonts w:ascii="Arial" w:hAnsi="Arial" w:cs="Arial"/>
          <w:b/>
        </w:rPr>
        <w:t>INTRODUCTION/BACKGROUND:</w:t>
      </w:r>
    </w:p>
    <w:p w:rsidR="00F96593" w:rsidP="00F96593">
      <w:pPr>
        <w:pStyle w:val="ListParagraph"/>
        <w:spacing w:after="0" w:line="240" w:lineRule="auto"/>
        <w:ind w:left="360"/>
        <w:rPr>
          <w:rFonts w:ascii="Arial" w:hAnsi="Arial" w:cs="Arial"/>
          <w:b/>
        </w:rPr>
      </w:pPr>
    </w:p>
    <w:p w:rsidR="00F96593" w:rsidP="00F96593">
      <w:pPr>
        <w:pStyle w:val="ListParagraph"/>
        <w:numPr>
          <w:ilvl w:val="1"/>
          <w:numId w:val="1"/>
        </w:numPr>
        <w:spacing w:after="0" w:line="240" w:lineRule="auto"/>
        <w:rPr>
          <w:rFonts w:ascii="Arial" w:hAnsi="Arial" w:cs="Arial"/>
          <w:bCs/>
        </w:rPr>
      </w:pPr>
      <w:r w:rsidRPr="00996F18">
        <w:rPr>
          <w:rFonts w:ascii="Arial" w:hAnsi="Arial" w:cs="Arial"/>
          <w:bCs/>
        </w:rPr>
        <w:t>The medical-grade refrigerator provides clinicians with secured access to refrigerated medications using the same patient-centered workflow currently available for medications stored at ambient temperatures through the Pyxis MedStation ES. The BD Pyxis ES Refrigerator extends the value of Pyxis MedStation ES to refrigerated medications to enable consistent, secure and safe medication management for all medications across the continuum of care</w:t>
      </w:r>
      <w:r>
        <w:rPr>
          <w:rFonts w:ascii="Arial" w:hAnsi="Arial" w:cs="Arial"/>
          <w:bCs/>
        </w:rPr>
        <w:t>.</w:t>
      </w:r>
    </w:p>
    <w:p w:rsidR="00F96593" w:rsidP="00F96593">
      <w:pPr>
        <w:pStyle w:val="ListParagraph"/>
        <w:spacing w:after="0" w:line="240" w:lineRule="auto"/>
        <w:ind w:left="792"/>
        <w:rPr>
          <w:rFonts w:ascii="Arial" w:hAnsi="Arial" w:cs="Arial"/>
          <w:bCs/>
        </w:rPr>
      </w:pPr>
    </w:p>
    <w:p w:rsidR="00F96593" w:rsidP="00F96593">
      <w:pPr>
        <w:pStyle w:val="ListParagraph"/>
        <w:numPr>
          <w:ilvl w:val="0"/>
          <w:numId w:val="1"/>
        </w:numPr>
        <w:spacing w:after="0" w:line="240" w:lineRule="auto"/>
        <w:rPr>
          <w:rFonts w:ascii="Arial" w:hAnsi="Arial" w:cs="Arial"/>
          <w:b/>
        </w:rPr>
      </w:pPr>
      <w:r w:rsidRPr="004F7086">
        <w:rPr>
          <w:rFonts w:ascii="Arial" w:hAnsi="Arial" w:cs="Arial"/>
          <w:b/>
        </w:rPr>
        <w:t>OBJECTIVE:</w:t>
      </w:r>
    </w:p>
    <w:p w:rsidR="00F96593" w:rsidP="00F96593">
      <w:pPr>
        <w:pStyle w:val="ListParagraph"/>
        <w:spacing w:after="0" w:line="240" w:lineRule="auto"/>
        <w:ind w:left="360"/>
        <w:rPr>
          <w:rFonts w:ascii="Arial" w:hAnsi="Arial" w:cs="Arial"/>
          <w:b/>
        </w:rPr>
      </w:pPr>
    </w:p>
    <w:p w:rsidR="00F96593" w:rsidRPr="004F7086" w:rsidP="00F96593">
      <w:pPr>
        <w:pStyle w:val="ListParagraph"/>
        <w:numPr>
          <w:ilvl w:val="1"/>
          <w:numId w:val="1"/>
        </w:numPr>
        <w:spacing w:after="0" w:line="240" w:lineRule="auto"/>
        <w:rPr>
          <w:rFonts w:ascii="Arial" w:hAnsi="Arial" w:cs="Arial"/>
          <w:b/>
        </w:rPr>
      </w:pPr>
      <w:r w:rsidRPr="004F7086">
        <w:rPr>
          <w:rFonts w:ascii="Arial" w:hAnsi="Arial" w:cs="Arial"/>
        </w:rPr>
        <w:t xml:space="preserve">The Department of Veterans Affairs, VISN 04, </w:t>
      </w:r>
      <w:r>
        <w:rPr>
          <w:rFonts w:ascii="Arial" w:hAnsi="Arial" w:cs="Arial"/>
        </w:rPr>
        <w:t>Erie</w:t>
      </w:r>
      <w:r w:rsidRPr="004F7086">
        <w:rPr>
          <w:rFonts w:ascii="Arial" w:hAnsi="Arial" w:cs="Arial"/>
        </w:rPr>
        <w:t xml:space="preserve"> VA Medical Center hereby referred to as the </w:t>
      </w:r>
      <w:r>
        <w:rPr>
          <w:rFonts w:ascii="Arial" w:hAnsi="Arial" w:cs="Arial"/>
        </w:rPr>
        <w:t>Erie V</w:t>
      </w:r>
      <w:r w:rsidRPr="004F7086">
        <w:rPr>
          <w:rFonts w:ascii="Arial" w:hAnsi="Arial" w:cs="Arial"/>
        </w:rPr>
        <w:t xml:space="preserve">AMC, is </w:t>
      </w:r>
      <w:r w:rsidRPr="004F7086">
        <w:rPr>
          <w:rFonts w:ascii="Arial" w:hAnsi="Arial" w:cs="Arial"/>
          <w:bCs/>
        </w:rPr>
        <w:t>requesting the Brand Name only acquisition of the following:</w:t>
      </w:r>
    </w:p>
    <w:p w:rsidR="00F96593" w:rsidRPr="004F7086" w:rsidP="00F96593">
      <w:pPr>
        <w:pStyle w:val="ListParagraph"/>
        <w:spacing w:after="0" w:line="240" w:lineRule="auto"/>
        <w:ind w:left="792"/>
        <w:rPr>
          <w:rFonts w:ascii="Arial" w:hAnsi="Arial" w:cs="Arial"/>
          <w:b/>
        </w:rPr>
      </w:pPr>
    </w:p>
    <w:p w:rsidR="00F96593" w:rsidRPr="00996F18" w:rsidP="00F96593">
      <w:pPr>
        <w:pStyle w:val="NoSpacing"/>
        <w:ind w:left="1440"/>
        <w:rPr>
          <w:rFonts w:ascii="Arial" w:hAnsi="Arial" w:eastAsiaTheme="minorEastAsia" w:cs="Arial"/>
          <w:kern w:val="0"/>
          <w:sz w:val="22"/>
          <w:szCs w:val="22"/>
          <w14:ligatures w14:val="none"/>
        </w:rPr>
      </w:pPr>
      <w:r w:rsidRPr="00996F18">
        <w:rPr>
          <w:rFonts w:ascii="Arial" w:hAnsi="Arial" w:eastAsiaTheme="minorEastAsia" w:cs="Arial"/>
          <w:kern w:val="0"/>
          <w:sz w:val="22"/>
          <w:szCs w:val="22"/>
          <w14:ligatures w14:val="none"/>
        </w:rPr>
        <w:t>Product name: Pyxis ES Medication Dispensing Refrigerator</w:t>
      </w:r>
    </w:p>
    <w:p w:rsidR="00F96593" w:rsidRPr="00996F18" w:rsidP="00F96593">
      <w:pPr>
        <w:pStyle w:val="NoSpacing"/>
        <w:ind w:left="1440"/>
        <w:rPr>
          <w:rFonts w:ascii="Arial" w:hAnsi="Arial" w:eastAsiaTheme="minorEastAsia" w:cs="Arial"/>
          <w:kern w:val="0"/>
          <w:sz w:val="22"/>
          <w:szCs w:val="22"/>
          <w14:ligatures w14:val="none"/>
        </w:rPr>
      </w:pPr>
      <w:r w:rsidRPr="00996F18">
        <w:rPr>
          <w:rFonts w:ascii="Arial" w:hAnsi="Arial" w:eastAsiaTheme="minorEastAsia" w:cs="Arial"/>
          <w:kern w:val="0"/>
          <w:sz w:val="22"/>
          <w:szCs w:val="22"/>
          <w14:ligatures w14:val="none"/>
        </w:rPr>
        <w:t xml:space="preserve">Capacity: 13 cubic foot, RHG-15 Standard Bins </w:t>
      </w:r>
    </w:p>
    <w:p w:rsidR="00F96593" w:rsidRPr="00996F18" w:rsidP="00F96593">
      <w:pPr>
        <w:pStyle w:val="NoSpacing"/>
        <w:ind w:left="1440"/>
        <w:rPr>
          <w:rFonts w:ascii="Arial" w:hAnsi="Arial" w:eastAsiaTheme="minorEastAsia" w:cs="Arial"/>
          <w:kern w:val="0"/>
          <w:sz w:val="22"/>
          <w:szCs w:val="22"/>
          <w14:ligatures w14:val="none"/>
        </w:rPr>
      </w:pPr>
      <w:r w:rsidRPr="00996F18">
        <w:rPr>
          <w:rFonts w:ascii="Arial" w:hAnsi="Arial" w:eastAsiaTheme="minorEastAsia" w:cs="Arial"/>
          <w:kern w:val="0"/>
          <w:sz w:val="22"/>
          <w:szCs w:val="22"/>
          <w14:ligatures w14:val="none"/>
        </w:rPr>
        <w:t>Product ID/Part Number: 137549-01</w:t>
      </w:r>
    </w:p>
    <w:p w:rsidR="00F96593" w:rsidRPr="00996F18" w:rsidP="00F96593">
      <w:pPr>
        <w:pStyle w:val="NoSpacing"/>
        <w:ind w:left="1440"/>
        <w:rPr>
          <w:rFonts w:ascii="Arial" w:hAnsi="Arial" w:eastAsiaTheme="minorEastAsia" w:cs="Arial"/>
          <w:kern w:val="0"/>
          <w:sz w:val="22"/>
          <w:szCs w:val="22"/>
          <w14:ligatures w14:val="none"/>
        </w:rPr>
      </w:pPr>
      <w:r w:rsidRPr="00996F18">
        <w:rPr>
          <w:rFonts w:ascii="Arial" w:hAnsi="Arial" w:eastAsiaTheme="minorEastAsia" w:cs="Arial"/>
          <w:kern w:val="0"/>
          <w:sz w:val="22"/>
          <w:szCs w:val="22"/>
          <w14:ligatures w14:val="none"/>
        </w:rPr>
        <w:t>Quantity: 1 EA</w:t>
      </w:r>
    </w:p>
    <w:p w:rsidR="00F96593" w:rsidP="00F96593">
      <w:pPr>
        <w:pStyle w:val="NoSpacing"/>
        <w:ind w:left="1440"/>
        <w:rPr>
          <w:bCs/>
        </w:rPr>
      </w:pPr>
    </w:p>
    <w:p w:rsidR="00F96593" w:rsidP="00F96593">
      <w:pPr>
        <w:pStyle w:val="ListParagraph"/>
        <w:numPr>
          <w:ilvl w:val="0"/>
          <w:numId w:val="1"/>
        </w:numPr>
        <w:spacing w:after="0" w:line="240" w:lineRule="auto"/>
        <w:rPr>
          <w:rFonts w:ascii="Arial" w:hAnsi="Arial" w:cs="Arial"/>
          <w:b/>
        </w:rPr>
      </w:pPr>
      <w:r w:rsidRPr="004F7086">
        <w:rPr>
          <w:rFonts w:ascii="Arial" w:hAnsi="Arial" w:cs="Arial"/>
          <w:b/>
        </w:rPr>
        <w:t>MAJOR REQUIREMENTS:</w:t>
      </w:r>
    </w:p>
    <w:p w:rsidR="00F96593" w:rsidP="00F96593">
      <w:pPr>
        <w:pStyle w:val="ListParagraph"/>
        <w:spacing w:after="0" w:line="240" w:lineRule="auto"/>
        <w:ind w:left="360"/>
        <w:rPr>
          <w:rFonts w:ascii="Arial" w:hAnsi="Arial" w:cs="Arial"/>
          <w:b/>
        </w:rPr>
      </w:pPr>
    </w:p>
    <w:p w:rsidR="00F96593" w:rsidRPr="00996F18" w:rsidP="00F96593">
      <w:pPr>
        <w:pStyle w:val="ListParagraph"/>
        <w:numPr>
          <w:ilvl w:val="1"/>
          <w:numId w:val="1"/>
        </w:numPr>
        <w:spacing w:after="0" w:line="240" w:lineRule="auto"/>
        <w:rPr>
          <w:rFonts w:ascii="Arial" w:hAnsi="Arial" w:cs="Arial"/>
          <w:b/>
        </w:rPr>
      </w:pPr>
      <w:r w:rsidRPr="004F7086">
        <w:rPr>
          <w:rFonts w:ascii="Arial" w:hAnsi="Arial" w:cs="Arial"/>
        </w:rPr>
        <w:t>The Contractor/Vendor must complete the following tasks to meet the needs of this acquisition:</w:t>
      </w:r>
    </w:p>
    <w:p w:rsidR="00F96593" w:rsidP="00F96593">
      <w:pPr>
        <w:pStyle w:val="ListParagraph"/>
        <w:spacing w:after="0" w:line="240" w:lineRule="auto"/>
        <w:ind w:left="792"/>
        <w:rPr>
          <w:rFonts w:ascii="Arial" w:hAnsi="Arial" w:cs="Arial"/>
          <w:b/>
        </w:rPr>
      </w:pPr>
    </w:p>
    <w:p w:rsidR="00F96593" w:rsidP="00F96593">
      <w:pPr>
        <w:pStyle w:val="ListParagraph"/>
        <w:spacing w:after="0" w:line="240" w:lineRule="auto"/>
        <w:rPr>
          <w:rFonts w:ascii="Arial" w:hAnsi="Arial" w:cs="Arial"/>
        </w:rPr>
      </w:pPr>
      <w:r>
        <w:rPr>
          <w:rFonts w:ascii="Arial" w:hAnsi="Arial" w:cs="Arial"/>
        </w:rPr>
        <w:t>S</w:t>
      </w:r>
      <w:r w:rsidRPr="00750A41">
        <w:rPr>
          <w:rFonts w:ascii="Arial" w:hAnsi="Arial" w:cs="Arial"/>
        </w:rPr>
        <w:t>hall provide all personnel, equipment, tools, materials, supervision, and non-personal services necessary to deliver, install and integrate the new Pyxis ES refrigerator.</w:t>
      </w:r>
    </w:p>
    <w:p w:rsidR="00F96593" w:rsidP="00F96593">
      <w:pPr>
        <w:pStyle w:val="ListParagraph"/>
        <w:spacing w:after="0" w:line="240" w:lineRule="auto"/>
        <w:ind w:left="360"/>
        <w:rPr>
          <w:rFonts w:ascii="Arial" w:hAnsi="Arial" w:cs="Arial"/>
          <w:b/>
        </w:rPr>
      </w:pPr>
    </w:p>
    <w:p w:rsidR="00F96593" w:rsidRPr="00B913FB" w:rsidP="00F96593">
      <w:pPr>
        <w:pStyle w:val="ListParagraph"/>
        <w:numPr>
          <w:ilvl w:val="1"/>
          <w:numId w:val="1"/>
        </w:numPr>
        <w:spacing w:after="0" w:line="240" w:lineRule="auto"/>
        <w:rPr>
          <w:rFonts w:ascii="Arial" w:hAnsi="Arial" w:cs="Arial"/>
          <w:b/>
        </w:rPr>
      </w:pPr>
      <w:r w:rsidRPr="00F44DDD">
        <w:rPr>
          <w:rFonts w:ascii="Arial" w:hAnsi="Arial" w:cs="Arial"/>
          <w:u w:color="000000"/>
        </w:rPr>
        <w:t>Salient Characteristics for</w:t>
      </w:r>
      <w:r w:rsidRPr="00F44DDD">
        <w:rPr>
          <w:rFonts w:ascii="Arial" w:eastAsia="Calibri" w:hAnsi="Arial" w:cs="Arial"/>
          <w:bCs/>
        </w:rPr>
        <w:t xml:space="preserve"> Brand Name </w:t>
      </w:r>
      <w:r>
        <w:rPr>
          <w:rFonts w:ascii="Arial" w:eastAsia="Calibri" w:hAnsi="Arial" w:cs="Arial"/>
          <w:bCs/>
        </w:rPr>
        <w:t>Pyxis ES Medication Dispensing Refrigerator</w:t>
      </w:r>
      <w:r>
        <w:rPr>
          <w:rFonts w:ascii="Arial" w:hAnsi="Arial" w:cs="Arial"/>
        </w:rPr>
        <w:t>.</w:t>
      </w:r>
    </w:p>
    <w:p w:rsidR="00F96593" w:rsidRPr="00B913FB" w:rsidP="00F96593">
      <w:pPr>
        <w:pStyle w:val="ListParagraph"/>
        <w:rPr>
          <w:rFonts w:ascii="Arial" w:hAnsi="Arial" w:cs="Arial"/>
          <w:b/>
        </w:rPr>
      </w:pPr>
    </w:p>
    <w:p w:rsidR="00F96593" w:rsidRPr="000E60FF" w:rsidP="00F96593">
      <w:pPr>
        <w:pStyle w:val="ListParagraph"/>
        <w:spacing w:after="0" w:line="240" w:lineRule="auto"/>
        <w:ind w:left="792"/>
        <w:rPr>
          <w:rFonts w:ascii="Arial" w:hAnsi="Arial" w:cs="Arial"/>
          <w:b/>
        </w:rPr>
      </w:pPr>
      <w:r>
        <w:rPr>
          <w:rFonts w:ascii="Arial" w:hAnsi="Arial" w:cs="Arial"/>
        </w:rPr>
        <w:t>W</w:t>
      </w:r>
      <w:r w:rsidRPr="00750A41">
        <w:rPr>
          <w:rFonts w:ascii="Arial" w:hAnsi="Arial" w:cs="Arial"/>
        </w:rPr>
        <w:t xml:space="preserve">ill be responsible for installing the refrigerators and ensure they are linked with the current Pyxis System. The Contractor must be BD CareFusion certified or work with BD CareFusion to ensure the items are properly installed, functional, and ready for use.  </w:t>
      </w:r>
    </w:p>
    <w:p w:rsidR="00F96593" w:rsidRPr="000E60FF" w:rsidP="00F96593">
      <w:pPr>
        <w:pStyle w:val="ListParagraph"/>
        <w:rPr>
          <w:rFonts w:ascii="Arial" w:hAnsi="Arial" w:cs="Arial"/>
          <w:b/>
        </w:rPr>
      </w:pPr>
    </w:p>
    <w:p w:rsidR="00F96593" w:rsidP="00F96593">
      <w:pPr>
        <w:pStyle w:val="ListParagraph"/>
        <w:numPr>
          <w:ilvl w:val="0"/>
          <w:numId w:val="1"/>
        </w:numPr>
        <w:spacing w:after="0" w:line="240" w:lineRule="auto"/>
        <w:rPr>
          <w:rFonts w:ascii="Arial" w:hAnsi="Arial" w:cs="Arial"/>
          <w:b/>
        </w:rPr>
      </w:pPr>
      <w:r w:rsidRPr="00F44DDD">
        <w:rPr>
          <w:rFonts w:ascii="Arial" w:hAnsi="Arial" w:cs="Arial"/>
          <w:b/>
        </w:rPr>
        <w:t>POINT OF CONTACT (POC):</w:t>
      </w:r>
    </w:p>
    <w:p w:rsidR="00F96593" w:rsidP="00F96593">
      <w:pPr>
        <w:pStyle w:val="ListParagraph"/>
        <w:spacing w:after="0" w:line="240" w:lineRule="auto"/>
        <w:ind w:left="360"/>
        <w:rPr>
          <w:rFonts w:ascii="Arial" w:hAnsi="Arial" w:cs="Arial"/>
          <w:b/>
        </w:rPr>
      </w:pPr>
    </w:p>
    <w:p w:rsidR="00F96593" w:rsidRPr="00F44DDD" w:rsidP="00F96593">
      <w:pPr>
        <w:pStyle w:val="ListParagraph"/>
        <w:numPr>
          <w:ilvl w:val="1"/>
          <w:numId w:val="1"/>
        </w:numPr>
        <w:spacing w:after="0" w:line="240" w:lineRule="auto"/>
        <w:rPr>
          <w:rFonts w:ascii="Arial" w:hAnsi="Arial" w:cs="Arial"/>
          <w:b/>
        </w:rPr>
      </w:pPr>
      <w:r w:rsidRPr="00F44DDD">
        <w:rPr>
          <w:rFonts w:ascii="Arial" w:hAnsi="Arial" w:cs="Arial"/>
        </w:rPr>
        <w:t>The identified POC and technical representative for this acquisition is:</w:t>
      </w:r>
    </w:p>
    <w:p w:rsidR="00F96593" w:rsidRPr="00F44DDD" w:rsidP="00F96593">
      <w:pPr>
        <w:pStyle w:val="ListParagraph"/>
        <w:numPr>
          <w:ilvl w:val="2"/>
          <w:numId w:val="1"/>
        </w:numPr>
        <w:spacing w:after="0" w:line="240" w:lineRule="auto"/>
        <w:rPr>
          <w:rFonts w:ascii="Arial" w:hAnsi="Arial" w:cs="Arial"/>
          <w:b/>
        </w:rPr>
      </w:pPr>
      <w:r w:rsidRPr="00F44DDD">
        <w:rPr>
          <w:rFonts w:ascii="Arial" w:hAnsi="Arial" w:cs="Arial"/>
        </w:rPr>
        <w:t xml:space="preserve">Name: </w:t>
      </w:r>
      <w:r>
        <w:rPr>
          <w:rFonts w:ascii="Arial" w:hAnsi="Arial" w:cs="Arial"/>
        </w:rPr>
        <w:t>Melissa Woodard</w:t>
      </w:r>
    </w:p>
    <w:p w:rsidR="00F96593" w:rsidRPr="00A27FBE" w:rsidP="00F96593">
      <w:pPr>
        <w:pStyle w:val="ListParagraph"/>
        <w:numPr>
          <w:ilvl w:val="2"/>
          <w:numId w:val="1"/>
        </w:numPr>
        <w:spacing w:after="0" w:line="240" w:lineRule="auto"/>
        <w:rPr>
          <w:rFonts w:ascii="Arial" w:hAnsi="Arial" w:cs="Arial"/>
          <w:b/>
        </w:rPr>
      </w:pPr>
      <w:r w:rsidRPr="00A27FBE">
        <w:rPr>
          <w:rFonts w:ascii="Arial" w:hAnsi="Arial" w:cs="Arial"/>
        </w:rPr>
        <w:t xml:space="preserve">Phone Number: </w:t>
      </w:r>
      <w:r>
        <w:rPr>
          <w:rFonts w:ascii="Arial" w:hAnsi="Arial" w:cs="Arial"/>
        </w:rPr>
        <w:t>878-289-1132</w:t>
      </w:r>
      <w:r w:rsidRPr="00A27FBE">
        <w:rPr>
          <w:rFonts w:ascii="Arial" w:hAnsi="Arial" w:cs="Arial"/>
        </w:rPr>
        <w:t xml:space="preserve"> </w:t>
      </w:r>
    </w:p>
    <w:p w:rsidR="00F96593" w:rsidRPr="00A27FBE" w:rsidP="00F96593">
      <w:pPr>
        <w:pStyle w:val="ListParagraph"/>
        <w:numPr>
          <w:ilvl w:val="2"/>
          <w:numId w:val="1"/>
        </w:numPr>
        <w:spacing w:after="0" w:line="240" w:lineRule="auto"/>
        <w:rPr>
          <w:rFonts w:ascii="Arial" w:hAnsi="Arial" w:cs="Arial"/>
          <w:b/>
        </w:rPr>
      </w:pPr>
      <w:r w:rsidRPr="00A27FBE">
        <w:rPr>
          <w:rFonts w:ascii="Arial" w:hAnsi="Arial" w:cs="Arial"/>
        </w:rPr>
        <w:t xml:space="preserve">Email: </w:t>
      </w:r>
      <w:r>
        <w:fldChar w:fldCharType="begin"/>
      </w:r>
      <w:r>
        <w:instrText xml:space="preserve"> HYPERLINK "mailto:melissa.woodard@va.gov" </w:instrText>
      </w:r>
      <w:r>
        <w:fldChar w:fldCharType="separate"/>
      </w:r>
      <w:r w:rsidRPr="0011354B" w:rsidR="0098378D">
        <w:rPr>
          <w:rStyle w:val="Hyperlink"/>
          <w:rFonts w:ascii="Arial" w:hAnsi="Arial" w:cs="Arial"/>
        </w:rPr>
        <w:t>melissa.woodard@va.gov</w:t>
      </w:r>
      <w:r>
        <w:fldChar w:fldCharType="end"/>
      </w:r>
    </w:p>
    <w:p w:rsidR="00F96593" w:rsidRPr="00F44DDD" w:rsidP="00F96593">
      <w:pPr>
        <w:pStyle w:val="ListParagraph"/>
        <w:spacing w:after="0" w:line="240" w:lineRule="auto"/>
        <w:ind w:left="1224"/>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F44DDD">
        <w:rPr>
          <w:rFonts w:ascii="Arial" w:hAnsi="Arial" w:cs="Arial"/>
        </w:rPr>
        <w:t>"No Government personnel, other than the Contracting Officer, have the authority to change or alter these requirements.  The COR shall clarify technical points or supply relevant technical information, but no requirements in this scope of work may be altered as a sole result of such verbal clarification."</w:t>
      </w:r>
    </w:p>
    <w:p w:rsidR="00F96593" w:rsidRPr="00D56514" w:rsidP="00F96593">
      <w:pPr>
        <w:pStyle w:val="ListParagraph"/>
        <w:spacing w:after="0" w:line="240" w:lineRule="auto"/>
        <w:ind w:left="792"/>
        <w:rPr>
          <w:rFonts w:ascii="Arial" w:hAnsi="Arial" w:cs="Arial"/>
          <w:b/>
        </w:rPr>
      </w:pPr>
    </w:p>
    <w:p w:rsidR="00F96593" w:rsidP="00F96593">
      <w:pPr>
        <w:pStyle w:val="ListParagraph"/>
        <w:numPr>
          <w:ilvl w:val="0"/>
          <w:numId w:val="1"/>
        </w:numPr>
        <w:spacing w:after="0" w:line="240" w:lineRule="auto"/>
        <w:rPr>
          <w:rFonts w:ascii="Arial" w:hAnsi="Arial" w:cs="Arial"/>
          <w:b/>
        </w:rPr>
      </w:pPr>
      <w:r w:rsidRPr="00D56514">
        <w:rPr>
          <w:rFonts w:ascii="Arial" w:hAnsi="Arial" w:cs="Arial"/>
          <w:b/>
        </w:rPr>
        <w:t>REPORTS/DELIVERABLES:</w:t>
      </w:r>
    </w:p>
    <w:p w:rsidR="00F96593" w:rsidP="00F96593">
      <w:pPr>
        <w:pStyle w:val="ListParagraph"/>
        <w:spacing w:after="0" w:line="240" w:lineRule="auto"/>
        <w:ind w:left="360"/>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 xml:space="preserve">Delivery confirmation of equipment and commodities will be made through the Logistics Department of the </w:t>
      </w:r>
      <w:r>
        <w:rPr>
          <w:rFonts w:ascii="Arial" w:hAnsi="Arial" w:cs="Arial"/>
        </w:rPr>
        <w:t>CMC VAMC</w:t>
      </w:r>
      <w:r w:rsidRPr="00D56514">
        <w:rPr>
          <w:rFonts w:ascii="Arial" w:hAnsi="Arial" w:cs="Arial"/>
        </w:rPr>
        <w:t xml:space="preserve"> (</w:t>
      </w:r>
      <w:r>
        <w:rPr>
          <w:rFonts w:ascii="Arial" w:hAnsi="Arial" w:cs="Arial"/>
        </w:rPr>
        <w:t>642</w:t>
      </w:r>
      <w:r w:rsidRPr="00D56514">
        <w:rPr>
          <w:rFonts w:ascii="Arial" w:hAnsi="Arial" w:cs="Arial"/>
        </w:rPr>
        <w:t xml:space="preserve">). This will include documentation of receipt and assignment of a facility based “EE” number for identification and tracking purposes. </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 xml:space="preserve">Delivery confirmation of non-equipment/ commodities acquisitions is the responsibility of the receiving Facility and/ or Service. </w:t>
      </w:r>
    </w:p>
    <w:p w:rsidR="00F96593" w:rsidRPr="00D56514" w:rsidP="00F96593">
      <w:pPr>
        <w:pStyle w:val="ListParagraph"/>
        <w:spacing w:after="0" w:line="240" w:lineRule="auto"/>
        <w:ind w:left="792"/>
        <w:rPr>
          <w:rFonts w:ascii="Arial" w:hAnsi="Arial" w:cs="Arial"/>
          <w:b/>
        </w:rPr>
      </w:pPr>
    </w:p>
    <w:p w:rsidR="00F96593" w:rsidRPr="00F44DDD" w:rsidP="00F96593">
      <w:pPr>
        <w:pStyle w:val="ListParagraph"/>
        <w:spacing w:after="0" w:line="240" w:lineRule="auto"/>
        <w:ind w:left="792"/>
        <w:rPr>
          <w:rFonts w:ascii="Arial" w:hAnsi="Arial" w:cs="Arial"/>
          <w:b/>
        </w:rPr>
      </w:pPr>
    </w:p>
    <w:p w:rsidR="00F96593" w:rsidRPr="00D56514" w:rsidP="00F96593">
      <w:pPr>
        <w:pStyle w:val="ListParagraph"/>
        <w:numPr>
          <w:ilvl w:val="0"/>
          <w:numId w:val="1"/>
        </w:numPr>
        <w:spacing w:after="0" w:line="240" w:lineRule="auto"/>
        <w:rPr>
          <w:rFonts w:ascii="Arial" w:hAnsi="Arial" w:cs="Arial"/>
          <w:b/>
        </w:rPr>
      </w:pPr>
      <w:r w:rsidRPr="00D56514">
        <w:rPr>
          <w:rFonts w:ascii="Arial" w:hAnsi="Arial" w:cs="Arial"/>
          <w:b/>
          <w:bCs/>
        </w:rPr>
        <w:t>REQUEST FOR INFORMATION – INSTRUCTIONS:</w:t>
      </w:r>
    </w:p>
    <w:p w:rsidR="00F96593" w:rsidRPr="00D56514" w:rsidP="00F96593">
      <w:pPr>
        <w:pStyle w:val="ListParagraph"/>
        <w:spacing w:after="0" w:line="240" w:lineRule="auto"/>
        <w:ind w:left="360"/>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mentioned above.</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 xml:space="preserve">Responses to this RFI should include company name, address, point of contact, phone number, and point of contact e-mail, UEI Number, Cage Code, size of business pursuant to North American Industrial Classification System (NAICS) </w:t>
      </w:r>
      <w:r w:rsidRPr="00F22D55">
        <w:rPr>
          <w:rFonts w:ascii="Arial" w:hAnsi="Arial" w:cs="Arial"/>
          <w:b/>
          <w:bCs/>
        </w:rPr>
        <w:t>333415</w:t>
      </w:r>
      <w:r w:rsidRPr="00D56514">
        <w:rPr>
          <w:rFonts w:ascii="Arial" w:hAnsi="Arial" w:cs="Arial"/>
        </w:rPr>
        <w:t xml:space="preserve"> (size standard of </w:t>
      </w:r>
      <w:r>
        <w:rPr>
          <w:rFonts w:ascii="Arial" w:hAnsi="Arial" w:cs="Arial"/>
        </w:rPr>
        <w:t>125</w:t>
      </w:r>
      <w:r w:rsidRPr="00D56514">
        <w:rPr>
          <w:rFonts w:ascii="Arial" w:hAnsi="Arial" w:cs="Arial"/>
        </w:rPr>
        <w:t>0 employees).  Please answer the following questions:</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2"/>
          <w:numId w:val="1"/>
        </w:numPr>
        <w:spacing w:after="0" w:line="240" w:lineRule="auto"/>
        <w:ind w:left="1440" w:hanging="720"/>
        <w:rPr>
          <w:rFonts w:ascii="Arial" w:hAnsi="Arial" w:cs="Arial"/>
          <w:b/>
        </w:rPr>
      </w:pPr>
      <w:r w:rsidRPr="00D56514">
        <w:rPr>
          <w:rFonts w:ascii="Arial" w:hAnsi="Arial" w:cs="Arial"/>
        </w:rPr>
        <w:t xml:space="preserve">Please indicate the size status and representations of your business, such as but not limited to: Service-Disabled Veteran Owned Small Business (SDVOSB), </w:t>
      </w:r>
      <w:r w:rsidRPr="00D56514">
        <w:rPr>
          <w:rFonts w:ascii="Arial" w:hAnsi="Arial" w:cs="Arial"/>
        </w:rPr>
        <w:t>Veteran Owned Small Business (VOSB), Hubzone, Woman Owned Small Business (WOSB), Large Business, etc.)?</w:t>
      </w:r>
    </w:p>
    <w:p w:rsidR="00F96593" w:rsidRPr="00D56514" w:rsidP="00F96593">
      <w:pPr>
        <w:pStyle w:val="ListParagraph"/>
        <w:spacing w:after="0" w:line="240" w:lineRule="auto"/>
        <w:ind w:left="1224"/>
        <w:rPr>
          <w:rFonts w:ascii="Arial" w:hAnsi="Arial" w:cs="Arial"/>
          <w:b/>
        </w:rPr>
      </w:pPr>
    </w:p>
    <w:p w:rsidR="00F96593" w:rsidRPr="00D56514" w:rsidP="00F96593">
      <w:pPr>
        <w:pStyle w:val="ListParagraph"/>
        <w:numPr>
          <w:ilvl w:val="2"/>
          <w:numId w:val="1"/>
        </w:numPr>
        <w:spacing w:after="0" w:line="240" w:lineRule="auto"/>
        <w:ind w:left="1440" w:hanging="720"/>
        <w:rPr>
          <w:rFonts w:ascii="Arial" w:hAnsi="Arial" w:cs="Arial"/>
          <w:b/>
        </w:rPr>
      </w:pPr>
      <w:r w:rsidRPr="00D56514">
        <w:rPr>
          <w:rFonts w:ascii="Arial" w:hAnsi="Arial" w:cs="Arial"/>
        </w:rPr>
        <w:t>Is your company considered small under the NAICS code identified under this RFI?</w:t>
      </w:r>
    </w:p>
    <w:p w:rsidR="00F96593" w:rsidRPr="00D56514" w:rsidP="00F96593">
      <w:pPr>
        <w:pStyle w:val="ListParagraph"/>
        <w:spacing w:after="0" w:line="240" w:lineRule="auto"/>
        <w:ind w:left="1440" w:hanging="720"/>
        <w:rPr>
          <w:rFonts w:ascii="Arial" w:hAnsi="Arial" w:cs="Arial"/>
          <w:b/>
        </w:rPr>
      </w:pPr>
    </w:p>
    <w:p w:rsidR="00F96593" w:rsidRPr="00D56514" w:rsidP="00F96593">
      <w:pPr>
        <w:pStyle w:val="ListParagraph"/>
        <w:numPr>
          <w:ilvl w:val="2"/>
          <w:numId w:val="1"/>
        </w:numPr>
        <w:spacing w:after="0" w:line="240" w:lineRule="auto"/>
        <w:ind w:left="1440" w:hanging="720"/>
        <w:rPr>
          <w:rFonts w:ascii="Arial" w:hAnsi="Arial" w:cs="Arial"/>
          <w:b/>
        </w:rPr>
      </w:pPr>
      <w:r w:rsidRPr="00D56514">
        <w:rPr>
          <w:rFonts w:ascii="Arial" w:hAnsi="Arial" w:cs="Arial"/>
        </w:rPr>
        <w:t>Are you the manufacturer, distributor, or an equivalent solution to the items being referenced above?</w:t>
      </w:r>
    </w:p>
    <w:p w:rsidR="00F96593" w:rsidRPr="00D56514" w:rsidP="00F96593">
      <w:pPr>
        <w:pStyle w:val="ListParagraph"/>
        <w:spacing w:after="0" w:line="240" w:lineRule="auto"/>
        <w:ind w:left="1224"/>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If not, can you provide additional information shown below.  This is to confirm compliance with the non-manufacturer rule IAW 13 CFR 121.406(b) Nonmanufacturers.</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2"/>
          <w:numId w:val="1"/>
        </w:numPr>
        <w:spacing w:after="0" w:line="240" w:lineRule="auto"/>
        <w:rPr>
          <w:rFonts w:ascii="Arial" w:hAnsi="Arial" w:cs="Arial"/>
          <w:b/>
        </w:rPr>
      </w:pPr>
      <w:r w:rsidRPr="00D56514">
        <w:rPr>
          <w:rFonts w:ascii="Arial" w:hAnsi="Arial" w:cs="Arial"/>
        </w:rPr>
        <w:t>Does your company exceed 500 employees;</w:t>
      </w:r>
    </w:p>
    <w:p w:rsidR="00F96593" w:rsidRPr="00D56514" w:rsidP="00F96593">
      <w:pPr>
        <w:pStyle w:val="ListParagraph"/>
        <w:spacing w:after="0" w:line="240" w:lineRule="auto"/>
        <w:ind w:left="1224"/>
        <w:rPr>
          <w:rFonts w:ascii="Arial" w:hAnsi="Arial" w:cs="Arial"/>
          <w:b/>
        </w:rPr>
      </w:pPr>
    </w:p>
    <w:p w:rsidR="00F96593" w:rsidRPr="00D56514" w:rsidP="00F96593">
      <w:pPr>
        <w:pStyle w:val="ListParagraph"/>
        <w:numPr>
          <w:ilvl w:val="2"/>
          <w:numId w:val="1"/>
        </w:numPr>
        <w:spacing w:after="0" w:line="240" w:lineRule="auto"/>
        <w:ind w:left="1440" w:hanging="720"/>
        <w:rPr>
          <w:rFonts w:ascii="Arial" w:hAnsi="Arial" w:cs="Arial"/>
          <w:b/>
        </w:rPr>
      </w:pPr>
      <w:r w:rsidRPr="00D56514">
        <w:rPr>
          <w:rFonts w:ascii="Arial" w:hAnsi="Arial" w:cs="Arial"/>
        </w:rPr>
        <w:t>Primarily engaged in the retail or wholesale trade and normally sells the type of item being supplied;</w:t>
      </w:r>
    </w:p>
    <w:p w:rsidR="00F96593" w:rsidRPr="00D56514" w:rsidP="00F96593">
      <w:pPr>
        <w:pStyle w:val="ListParagraph"/>
        <w:spacing w:after="0" w:line="240" w:lineRule="auto"/>
        <w:ind w:left="1224"/>
        <w:rPr>
          <w:rFonts w:ascii="Arial" w:hAnsi="Arial" w:cs="Arial"/>
          <w:b/>
        </w:rPr>
      </w:pPr>
    </w:p>
    <w:p w:rsidR="00F96593" w:rsidRPr="00D56514" w:rsidP="00F96593">
      <w:pPr>
        <w:pStyle w:val="ListParagraph"/>
        <w:numPr>
          <w:ilvl w:val="2"/>
          <w:numId w:val="1"/>
        </w:numPr>
        <w:spacing w:after="0" w:line="240" w:lineRule="auto"/>
        <w:ind w:left="1440" w:hanging="720"/>
        <w:rPr>
          <w:rFonts w:ascii="Arial" w:hAnsi="Arial" w:cs="Arial"/>
          <w:b/>
        </w:rPr>
      </w:pPr>
      <w:r w:rsidRPr="00D56514">
        <w:rPr>
          <w:rFonts w:ascii="Arial" w:hAnsi="Arial" w:cs="Arial"/>
        </w:rPr>
        <w:t>Take ownership or possession of the item(s) with its personnel, equipment or facilities in a manner consistent with industry practice;</w:t>
      </w:r>
    </w:p>
    <w:p w:rsidR="00F96593" w:rsidRPr="00D56514" w:rsidP="00F96593">
      <w:pPr>
        <w:pStyle w:val="ListParagraph"/>
        <w:spacing w:after="0" w:line="240" w:lineRule="auto"/>
        <w:ind w:left="1224"/>
        <w:rPr>
          <w:rFonts w:ascii="Arial" w:hAnsi="Arial" w:cs="Arial"/>
          <w:b/>
        </w:rPr>
      </w:pPr>
    </w:p>
    <w:p w:rsidR="00F96593" w:rsidRPr="00D56514" w:rsidP="00F96593">
      <w:pPr>
        <w:pStyle w:val="ListParagraph"/>
        <w:numPr>
          <w:ilvl w:val="2"/>
          <w:numId w:val="1"/>
        </w:numPr>
        <w:spacing w:after="0" w:line="240" w:lineRule="auto"/>
        <w:rPr>
          <w:rFonts w:ascii="Arial" w:hAnsi="Arial" w:cs="Arial"/>
          <w:b/>
        </w:rPr>
      </w:pPr>
      <w:r w:rsidRPr="00D56514">
        <w:rPr>
          <w:rFonts w:ascii="Arial" w:hAnsi="Arial" w:cs="Arial"/>
        </w:rPr>
        <w:t>Obtained an individual or class waiver?</w:t>
      </w:r>
    </w:p>
    <w:p w:rsidR="00F96593" w:rsidRPr="00D56514" w:rsidP="00F96593">
      <w:pPr>
        <w:pStyle w:val="ListParagraph"/>
        <w:spacing w:after="0" w:line="240" w:lineRule="auto"/>
        <w:ind w:left="1224"/>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If you are a large business, do you have any designated distributors? If so, please provide their company name, telephone, point of Contact and size status (if available).</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If you’re a small business and you are an authorized distributor/reseller for the items identified above or an equivalent solution, do you alter; assemble; modify; the items requested in any way? If you do, state how and what is altered; assembled; modified?</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If you intend to subcontract any work on this contract, what portion of the total cost will be self-performed/will be performed by your organization? Please provide estimated detailed percentage breakdowns related to subcontracted work and completion of job.</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Does your company have an FSS contract with GSA or the NAC or are you a contract holder with any other federal contract? If so, please provide the contract number.</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If you are an FSS GSA/NAC contract holder or other federal contract holder, are the items/solution you are providing information for available on your schedule/contract?</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1"/>
          <w:numId w:val="1"/>
        </w:numPr>
        <w:spacing w:after="0" w:line="240" w:lineRule="auto"/>
        <w:rPr>
          <w:rFonts w:ascii="Arial" w:hAnsi="Arial" w:cs="Arial"/>
          <w:b/>
        </w:rPr>
      </w:pPr>
      <w:r w:rsidRPr="00D56514">
        <w:rPr>
          <w:rFonts w:ascii="Arial" w:hAnsi="Arial" w:cs="Arial"/>
        </w:rPr>
        <w:t>General pricing of your products/solution is encouraged. Pricing will be used for the purpose of market research only. It will not be used to evaluate for any type of award.</w:t>
      </w:r>
    </w:p>
    <w:p w:rsidR="00F96593" w:rsidRPr="00D56514" w:rsidP="00F96593">
      <w:pPr>
        <w:pStyle w:val="ListParagraph"/>
        <w:spacing w:after="0" w:line="240" w:lineRule="auto"/>
        <w:ind w:left="792"/>
        <w:rPr>
          <w:rFonts w:ascii="Arial" w:hAnsi="Arial" w:cs="Arial"/>
          <w:b/>
        </w:rPr>
      </w:pPr>
    </w:p>
    <w:p w:rsidR="00F96593" w:rsidRPr="00D56514" w:rsidP="00F96593">
      <w:pPr>
        <w:pStyle w:val="ListParagraph"/>
        <w:numPr>
          <w:ilvl w:val="1"/>
          <w:numId w:val="1"/>
        </w:numPr>
        <w:spacing w:after="0" w:line="240" w:lineRule="auto"/>
        <w:ind w:left="900" w:hanging="540"/>
        <w:rPr>
          <w:rFonts w:ascii="Arial" w:hAnsi="Arial" w:cs="Arial"/>
          <w:b/>
        </w:rPr>
      </w:pPr>
      <w:r w:rsidRPr="00D56514">
        <w:rPr>
          <w:rFonts w:ascii="Arial" w:hAnsi="Arial" w:cs="Arial"/>
        </w:rPr>
        <w:t>Please submit your capabilities in regard to the salient characteristics detailed above and any information pertaining to “equal to items” to establish capabilities for planning purposes?</w:t>
      </w:r>
    </w:p>
    <w:p w:rsidR="00F96593" w:rsidRPr="00D56514" w:rsidP="00F96593">
      <w:pPr>
        <w:pStyle w:val="ListParagraph"/>
        <w:spacing w:after="0" w:line="240" w:lineRule="auto"/>
        <w:ind w:left="900" w:hanging="540"/>
        <w:rPr>
          <w:rFonts w:ascii="Arial" w:hAnsi="Arial" w:cs="Arial"/>
          <w:b/>
        </w:rPr>
      </w:pPr>
    </w:p>
    <w:p w:rsidR="00F96593" w:rsidRPr="00D56514" w:rsidP="00F96593">
      <w:pPr>
        <w:pStyle w:val="ListParagraph"/>
        <w:numPr>
          <w:ilvl w:val="1"/>
          <w:numId w:val="1"/>
        </w:numPr>
        <w:spacing w:after="0" w:line="240" w:lineRule="auto"/>
        <w:ind w:left="900" w:hanging="540"/>
        <w:rPr>
          <w:rFonts w:ascii="Arial" w:hAnsi="Arial" w:cs="Arial"/>
          <w:b/>
        </w:rPr>
      </w:pPr>
      <w:r w:rsidRPr="00D56514">
        <w:rPr>
          <w:rFonts w:ascii="Arial" w:hAnsi="Arial" w:cs="Arial"/>
        </w:rPr>
        <w:t>Please review salient characteristics/statement of work (if applicable) and provide feedback or suggestions. If none, please reply as N/A.</w:t>
      </w:r>
    </w:p>
    <w:p w:rsidR="00F96593" w:rsidRPr="00D56514" w:rsidP="00F96593">
      <w:pPr>
        <w:pStyle w:val="ListParagraph"/>
        <w:spacing w:after="0" w:line="240" w:lineRule="auto"/>
        <w:ind w:left="900" w:hanging="540"/>
        <w:rPr>
          <w:rFonts w:ascii="Arial" w:hAnsi="Arial" w:cs="Arial"/>
          <w:b/>
        </w:rPr>
      </w:pPr>
    </w:p>
    <w:p w:rsidR="00F96593" w:rsidRPr="00D56514" w:rsidP="00F96593">
      <w:pPr>
        <w:pStyle w:val="ListParagraph"/>
        <w:numPr>
          <w:ilvl w:val="1"/>
          <w:numId w:val="1"/>
        </w:numPr>
        <w:spacing w:after="0" w:line="240" w:lineRule="auto"/>
        <w:ind w:left="900" w:hanging="540"/>
        <w:rPr>
          <w:rFonts w:ascii="Arial" w:hAnsi="Arial" w:cs="Arial"/>
          <w:b/>
        </w:rPr>
      </w:pPr>
      <w:r w:rsidRPr="00D56514">
        <w:rPr>
          <w:rFonts w:ascii="Arial" w:hAnsi="Arial" w:cs="Arial"/>
        </w:rPr>
        <w:t>Please provide your UEI number.</w:t>
      </w:r>
    </w:p>
    <w:p w:rsidR="00F96593" w:rsidRPr="00264773" w:rsidP="00F96593">
      <w:pPr>
        <w:pStyle w:val="ListParagraph"/>
        <w:spacing w:after="0" w:line="240" w:lineRule="auto"/>
        <w:ind w:left="900"/>
        <w:rPr>
          <w:rFonts w:ascii="Arial" w:hAnsi="Arial" w:cs="Arial"/>
          <w:b/>
          <w:bCs/>
        </w:rPr>
      </w:pPr>
    </w:p>
    <w:p w:rsidR="00F96593" w:rsidRPr="00992020" w:rsidP="00F96593">
      <w:pPr>
        <w:rPr>
          <w:rFonts w:ascii="Arial" w:hAnsi="Arial" w:cs="Arial"/>
          <w:b/>
          <w:bCs/>
        </w:rPr>
      </w:pPr>
      <w:r w:rsidRPr="00992020">
        <w:rPr>
          <w:rFonts w:ascii="Arial" w:hAnsi="Arial" w:cs="Arial"/>
        </w:rPr>
        <w:t xml:space="preserve">This RFI will be conducted in accordance with Federal Acquisition Regulation (FAR) Part 13. Telephone responses will not be accepted. Responses must be received via e-mail to </w:t>
      </w:r>
      <w:r>
        <w:fldChar w:fldCharType="begin"/>
      </w:r>
      <w:r>
        <w:instrText xml:space="preserve"> HYPERLINK "mailto:Doretha.Jordan@va.gov" </w:instrText>
      </w:r>
      <w:r>
        <w:fldChar w:fldCharType="separate"/>
      </w:r>
      <w:r w:rsidRPr="00664BE9">
        <w:rPr>
          <w:color w:val="0000FF"/>
        </w:rPr>
        <w:t>Doretha.Jordan@va.gov</w:t>
      </w:r>
      <w:r>
        <w:fldChar w:fldCharType="end"/>
      </w:r>
      <w:r>
        <w:rPr>
          <w:rFonts w:ascii="Calibri" w:eastAsia="Times New Roman" w:hAnsi="Calibri" w:cs="Calibri"/>
          <w:noProof/>
          <w:sz w:val="24"/>
          <w:szCs w:val="24"/>
        </w:rPr>
        <w:t xml:space="preserve"> </w:t>
      </w:r>
      <w:r w:rsidRPr="00992020">
        <w:rPr>
          <w:rFonts w:ascii="Arial" w:hAnsi="Arial" w:cs="Arial"/>
        </w:rPr>
        <w:t xml:space="preserve">no later than, </w:t>
      </w:r>
      <w:r>
        <w:rPr>
          <w:rFonts w:ascii="Arial" w:hAnsi="Arial" w:cs="Arial"/>
        </w:rPr>
        <w:t>16</w:t>
      </w:r>
      <w:r w:rsidRPr="00992020">
        <w:rPr>
          <w:rFonts w:ascii="Arial" w:hAnsi="Arial" w:cs="Arial"/>
        </w:rPr>
        <w:t>:</w:t>
      </w:r>
      <w:r>
        <w:rPr>
          <w:rFonts w:ascii="Arial" w:hAnsi="Arial" w:cs="Arial"/>
        </w:rPr>
        <w:t>30</w:t>
      </w:r>
      <w:r w:rsidRPr="00992020">
        <w:rPr>
          <w:rFonts w:ascii="Arial" w:hAnsi="Arial" w:cs="Arial"/>
        </w:rPr>
        <w:t xml:space="preserve"> PM Eastern Standard Time (EST) on </w:t>
      </w:r>
      <w:r>
        <w:rPr>
          <w:rFonts w:ascii="Arial" w:hAnsi="Arial" w:cs="Arial"/>
        </w:rPr>
        <w:t>March</w:t>
      </w:r>
      <w:r w:rsidRPr="00992020">
        <w:rPr>
          <w:rFonts w:ascii="Arial" w:hAnsi="Arial" w:cs="Arial"/>
        </w:rPr>
        <w:t xml:space="preserve"> </w:t>
      </w:r>
      <w:r>
        <w:rPr>
          <w:rFonts w:ascii="Arial" w:hAnsi="Arial" w:cs="Arial"/>
        </w:rPr>
        <w:t>30</w:t>
      </w:r>
      <w:r w:rsidRPr="00992020">
        <w:rPr>
          <w:rFonts w:ascii="Arial" w:hAnsi="Arial" w:cs="Arial"/>
        </w:rPr>
        <w:t>, 202</w:t>
      </w:r>
      <w:r>
        <w:rPr>
          <w:rFonts w:ascii="Arial" w:hAnsi="Arial" w:cs="Arial"/>
        </w:rPr>
        <w:t>6</w:t>
      </w:r>
      <w:r w:rsidRPr="00992020">
        <w:rPr>
          <w:rFonts w:ascii="Arial" w:hAnsi="Arial" w:cs="Arial"/>
        </w:rPr>
        <w:t xml:space="preserve">. This notice will help the VA in determining available potential sources only.  Do not contact VA Medical Center staff regarding this requirement, as they are not authorized to discuss this matter related to this procurement action.  All questions will be addressed by the Contracting Specialist, </w:t>
      </w:r>
      <w:r>
        <w:rPr>
          <w:rFonts w:ascii="Arial" w:hAnsi="Arial" w:cs="Arial"/>
        </w:rPr>
        <w:t>Doretha Jordan</w:t>
      </w:r>
      <w:r w:rsidRPr="00992020">
        <w:rPr>
          <w:rFonts w:ascii="Arial" w:hAnsi="Arial" w:cs="Arial"/>
        </w:rPr>
        <w:t>.</w:t>
      </w:r>
      <w:r>
        <w:rPr>
          <w:rFonts w:ascii="Arial" w:hAnsi="Arial" w:cs="Arial"/>
        </w:rPr>
        <w:t xml:space="preserve">  </w:t>
      </w:r>
      <w:r w:rsidRPr="00013E0E">
        <w:rPr>
          <w:rFonts w:ascii="Arial" w:hAnsi="Arial" w:cs="Arial"/>
        </w:rPr>
        <w:t>Questions or responses will include the Source Sought number in the subject line.</w:t>
      </w:r>
    </w:p>
    <w:p w:rsidR="00F96593" w:rsidRPr="00264773" w:rsidP="00F96593">
      <w:pPr>
        <w:pStyle w:val="ListParagraph"/>
        <w:spacing w:after="0" w:line="240" w:lineRule="auto"/>
        <w:ind w:left="900"/>
        <w:rPr>
          <w:rFonts w:ascii="Arial" w:hAnsi="Arial" w:cs="Arial"/>
          <w:b/>
          <w:bCs/>
        </w:rPr>
      </w:pPr>
      <w:r w:rsidRPr="00264773">
        <w:rPr>
          <w:rFonts w:ascii="Arial" w:hAnsi="Arial" w:cs="Arial"/>
        </w:rPr>
        <w:t xml:space="preserve"> </w:t>
      </w:r>
    </w:p>
    <w:p w:rsidR="00F96593" w:rsidRPr="00992020" w:rsidP="00F96593">
      <w:pPr>
        <w:spacing w:after="0" w:line="240" w:lineRule="auto"/>
        <w:rPr>
          <w:rFonts w:ascii="Arial" w:hAnsi="Arial" w:cs="Arial"/>
          <w:b/>
          <w:bCs/>
        </w:rPr>
      </w:pPr>
      <w:r w:rsidRPr="00992020">
        <w:rPr>
          <w:rFonts w:ascii="Arial" w:hAnsi="Arial" w:cs="Arial"/>
        </w:rPr>
        <w:t>All firms responding to this Request for Information are advised that their response is not a request for proposal, therefore they will not be considered for a contract award.</w:t>
      </w:r>
    </w:p>
    <w:p w:rsidR="00F96593" w:rsidRPr="00264773" w:rsidP="00F96593">
      <w:pPr>
        <w:pStyle w:val="ListParagraph"/>
        <w:spacing w:after="0" w:line="240" w:lineRule="auto"/>
        <w:ind w:left="900"/>
        <w:rPr>
          <w:rFonts w:ascii="Arial" w:hAnsi="Arial" w:cs="Arial"/>
          <w:b/>
          <w:bCs/>
        </w:rPr>
      </w:pPr>
      <w:r w:rsidRPr="00264773">
        <w:rPr>
          <w:rFonts w:ascii="Arial" w:hAnsi="Arial" w:cs="Arial"/>
        </w:rPr>
        <w:t xml:space="preserve"> </w:t>
      </w:r>
    </w:p>
    <w:p w:rsidR="00F96593" w:rsidRPr="00992020" w:rsidP="00F96593">
      <w:pPr>
        <w:spacing w:after="0" w:line="240" w:lineRule="auto"/>
        <w:rPr>
          <w:rFonts w:ascii="Arial" w:hAnsi="Arial" w:cs="Arial"/>
          <w:b/>
          <w:bCs/>
        </w:rPr>
      </w:pPr>
      <w:r w:rsidRPr="00992020">
        <w:rPr>
          <w:rFonts w:ascii="Arial" w:hAnsi="Arial" w:cs="Arial"/>
        </w:rPr>
        <w:t>Any interested business concern must submit a no longer tha</w:t>
      </w:r>
      <w:r>
        <w:rPr>
          <w:rFonts w:ascii="Arial" w:hAnsi="Arial" w:cs="Arial"/>
        </w:rPr>
        <w:t>n</w:t>
      </w:r>
      <w:r w:rsidRPr="00992020">
        <w:rPr>
          <w:rFonts w:ascii="Arial" w:hAnsi="Arial" w:cs="Arial"/>
        </w:rPr>
        <w:t xml:space="preserve"> 10-page capability statement addressing its ability to meet the requirements listed above to </w:t>
      </w:r>
      <w:r w:rsidRPr="00992020">
        <w:rPr>
          <w:rFonts w:ascii="Arial" w:hAnsi="Arial" w:eastAsiaTheme="minorHAnsi" w:cs="Arial"/>
        </w:rPr>
        <w:t>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w:t>
      </w:r>
    </w:p>
    <w:p w:rsidR="00F96593" w:rsidRPr="00264773" w:rsidP="00F96593">
      <w:pPr>
        <w:pStyle w:val="ListParagraph"/>
        <w:spacing w:after="0" w:line="240" w:lineRule="auto"/>
        <w:ind w:left="900"/>
        <w:rPr>
          <w:rFonts w:ascii="Arial" w:hAnsi="Arial" w:cs="Arial"/>
          <w:b/>
          <w:bCs/>
        </w:rPr>
      </w:pPr>
      <w:r w:rsidRPr="00264773">
        <w:rPr>
          <w:rFonts w:ascii="Arial" w:hAnsi="Arial" w:eastAsiaTheme="minorHAnsi" w:cs="Arial"/>
        </w:rPr>
        <w:t xml:space="preserve"> </w:t>
      </w:r>
    </w:p>
    <w:p w:rsidR="00F96593" w:rsidRPr="00F927BB" w:rsidP="00F96593">
      <w:pPr>
        <w:spacing w:after="0" w:line="240" w:lineRule="auto"/>
        <w:rPr>
          <w:rFonts w:ascii="Arial" w:hAnsi="Arial" w:cs="Arial"/>
          <w:b/>
          <w:bCs/>
        </w:rPr>
      </w:pPr>
      <w:r w:rsidRPr="00F927BB">
        <w:rPr>
          <w:rFonts w:ascii="Arial" w:hAnsi="Arial" w:cs="Arial"/>
        </w:rPr>
        <w:t xml:space="preserve">If a solicitation is issued, information will be posted on the SAM web site for all qualified interested parties at a later date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 </w:t>
      </w:r>
      <w:r>
        <w:rPr>
          <w:rFonts w:ascii="Arial" w:hAnsi="Arial" w:cs="Arial"/>
        </w:rPr>
        <w:t>Specialist</w:t>
      </w:r>
      <w:r w:rsidRPr="00F927BB">
        <w:rPr>
          <w:rFonts w:ascii="Arial" w:hAnsi="Arial" w:cs="Arial"/>
        </w:rPr>
        <w:t xml:space="preserve"> at</w:t>
      </w:r>
      <w:r>
        <w:rPr>
          <w:rFonts w:ascii="Arial" w:hAnsi="Arial" w:cs="Arial"/>
        </w:rPr>
        <w:t xml:space="preserve"> </w:t>
      </w:r>
      <w:r>
        <w:fldChar w:fldCharType="begin"/>
      </w:r>
      <w:r>
        <w:instrText xml:space="preserve"> HYPERLINK "mailto:doretha.jordan@va.gov" </w:instrText>
      </w:r>
      <w:r>
        <w:fldChar w:fldCharType="separate"/>
      </w:r>
      <w:r>
        <w:rPr>
          <w:rFonts w:ascii="Calibri" w:eastAsia="Times New Roman" w:hAnsi="Calibri" w:cs="Calibri"/>
          <w:noProof/>
          <w:color w:val="0000FF"/>
          <w:sz w:val="24"/>
          <w:szCs w:val="24"/>
          <w:u w:val="single"/>
        </w:rPr>
        <w:t>D</w:t>
      </w:r>
      <w:r w:rsidRPr="004F1106">
        <w:rPr>
          <w:rFonts w:ascii="Calibri" w:eastAsia="Times New Roman" w:hAnsi="Calibri" w:cs="Calibri"/>
          <w:noProof/>
          <w:color w:val="0000FF"/>
          <w:sz w:val="24"/>
          <w:szCs w:val="24"/>
          <w:u w:val="single"/>
        </w:rPr>
        <w:t>oretha.</w:t>
      </w:r>
      <w:r>
        <w:rPr>
          <w:rFonts w:ascii="Calibri" w:eastAsia="Times New Roman" w:hAnsi="Calibri" w:cs="Calibri"/>
          <w:noProof/>
          <w:color w:val="0000FF"/>
          <w:sz w:val="24"/>
          <w:szCs w:val="24"/>
          <w:u w:val="single"/>
        </w:rPr>
        <w:t>J</w:t>
      </w:r>
      <w:r w:rsidRPr="004F1106">
        <w:rPr>
          <w:rFonts w:ascii="Calibri" w:eastAsia="Times New Roman" w:hAnsi="Calibri" w:cs="Calibri"/>
          <w:noProof/>
          <w:color w:val="0000FF"/>
          <w:sz w:val="24"/>
          <w:szCs w:val="24"/>
          <w:u w:val="single"/>
        </w:rPr>
        <w:t>ordan@va.gov</w:t>
      </w:r>
      <w:r>
        <w:fldChar w:fldCharType="end"/>
      </w:r>
      <w:r w:rsidRPr="00F927BB">
        <w:rPr>
          <w:rFonts w:ascii="Arial" w:hAnsi="Arial" w:cs="Arial"/>
        </w:rPr>
        <w:t>.</w:t>
      </w:r>
    </w:p>
    <w:p w:rsidR="00F96593" w:rsidRPr="000605F1" w:rsidP="00F96593">
      <w:pPr>
        <w:pStyle w:val="ListParagraph"/>
        <w:spacing w:after="0" w:line="240" w:lineRule="auto"/>
        <w:ind w:left="900"/>
        <w:rPr>
          <w:rFonts w:ascii="Arial" w:hAnsi="Arial" w:cs="Arial"/>
          <w:b/>
          <w:bCs/>
        </w:rPr>
      </w:pPr>
    </w:p>
    <w:p w:rsidR="00F96593" w:rsidP="00F96593">
      <w:pPr>
        <w:spacing w:after="0" w:line="240" w:lineRule="auto"/>
        <w:rPr>
          <w:rFonts w:ascii="Arial" w:hAnsi="Arial" w:cs="Arial"/>
        </w:rPr>
      </w:pPr>
    </w:p>
    <w:p w:rsidR="00F96593" w:rsidRPr="00F927BB" w:rsidP="00F96593">
      <w:pPr>
        <w:spacing w:after="0" w:line="240" w:lineRule="auto"/>
        <w:rPr>
          <w:rFonts w:ascii="Arial" w:hAnsi="Arial" w:cs="Arial"/>
          <w:b/>
          <w:bCs/>
        </w:rPr>
      </w:pPr>
      <w:r w:rsidRPr="00F927BB">
        <w:rPr>
          <w:rFonts w:ascii="Arial" w:hAnsi="Arial" w:cs="Arial"/>
        </w:rPr>
        <w:t xml:space="preserve">DISCLAIMER </w:t>
      </w:r>
    </w:p>
    <w:p w:rsidR="00F96593" w:rsidRPr="007218BF" w:rsidP="00F96593">
      <w:pPr>
        <w:spacing w:after="0" w:line="240" w:lineRule="auto"/>
        <w:rPr>
          <w:rFonts w:ascii="Arial" w:hAnsi="Arial" w:cs="Arial"/>
        </w:rPr>
      </w:pPr>
      <w:r w:rsidRPr="007218BF">
        <w:rPr>
          <w:rFonts w:ascii="Arial" w:hAnsi="Arial" w:cs="Arial"/>
        </w:rPr>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p>
    <w:p w:rsidR="00F96593" w:rsidP="00F96593"/>
    <w:p w:rsidR="000A74E0"/>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D75CF7"/>
    <w:multiLevelType w:val="multilevel"/>
    <w:tmpl w:val="363CF81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rPr>
    </w:lvl>
    <w:lvl w:ilvl="4">
      <w:start w:val="1"/>
      <w:numFmt w:val="decimal"/>
      <w:lvlText w:val="%1.%2.%3.%4.%5."/>
      <w:lvlJc w:val="left"/>
      <w:pPr>
        <w:ind w:left="2232" w:hanging="792"/>
      </w:pPr>
      <w:rPr>
        <w:b w:val="0"/>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2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72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FB3"/>
    <w:rPr>
      <w:rFonts w:eastAsiaTheme="majorEastAsia" w:cstheme="majorBidi"/>
      <w:color w:val="272727" w:themeColor="text1" w:themeTint="D8"/>
    </w:rPr>
  </w:style>
  <w:style w:type="paragraph" w:styleId="Quote">
    <w:name w:val="Quote"/>
    <w:basedOn w:val="Normal"/>
    <w:next w:val="Normal"/>
    <w:link w:val="QuoteChar"/>
    <w:uiPriority w:val="29"/>
    <w:qFormat/>
    <w:rsid w:val="00272FB3"/>
    <w:pPr>
      <w:spacing w:before="160"/>
      <w:jc w:val="center"/>
    </w:pPr>
    <w:rPr>
      <w:i/>
      <w:iCs/>
      <w:color w:val="404040" w:themeColor="text1" w:themeTint="BF"/>
    </w:rPr>
  </w:style>
  <w:style w:type="character" w:customStyle="1" w:styleId="QuoteChar">
    <w:name w:val="Quote Char"/>
    <w:basedOn w:val="DefaultParagraphFont"/>
    <w:link w:val="Quote"/>
    <w:uiPriority w:val="29"/>
    <w:rsid w:val="00272FB3"/>
    <w:rPr>
      <w:i/>
      <w:iCs/>
      <w:color w:val="404040" w:themeColor="text1" w:themeTint="BF"/>
    </w:rPr>
  </w:style>
  <w:style w:type="paragraph" w:styleId="IntenseQuote">
    <w:name w:val="Intense Quote"/>
    <w:basedOn w:val="Normal"/>
    <w:next w:val="Normal"/>
    <w:link w:val="IntenseQuoteChar"/>
    <w:uiPriority w:val="30"/>
    <w:qFormat/>
    <w:rsid w:val="00272FB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72FB3"/>
    <w:rPr>
      <w:i/>
      <w:iCs/>
      <w:color w:val="366092" w:themeColor="accent1" w:themeShade="BF"/>
    </w:rPr>
  </w:style>
  <w:style w:type="character" w:styleId="IntenseReference">
    <w:name w:val="Intense Reference"/>
    <w:basedOn w:val="DefaultParagraphFont"/>
    <w:uiPriority w:val="32"/>
    <w:qFormat/>
    <w:rsid w:val="00272FB3"/>
    <w:rPr>
      <w:b/>
      <w:bCs/>
      <w:smallCaps/>
      <w:color w:val="366092" w:themeColor="accent1" w:themeShade="BF"/>
      <w:spacing w:val="5"/>
    </w:rPr>
  </w:style>
  <w:style w:type="character" w:styleId="Hyperlink">
    <w:name w:val="Hyperlink"/>
    <w:basedOn w:val="DefaultParagraphFont"/>
    <w:uiPriority w:val="99"/>
    <w:unhideWhenUsed/>
    <w:rsid w:val="00F96593"/>
    <w:rPr>
      <w:color w:val="0000FF" w:themeColor="hyperlink"/>
      <w:u w:val="single"/>
    </w:rPr>
  </w:style>
  <w:style w:type="character" w:customStyle="1" w:styleId="UnresolvedMention">
    <w:name w:val="Unresolved Mention"/>
    <w:basedOn w:val="DefaultParagraphFont"/>
    <w:uiPriority w:val="99"/>
    <w:semiHidden/>
    <w:unhideWhenUsed/>
    <w:rsid w:val="00983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2026-04-16T12:37:53Z</dcterms:created>
  <dcterms:modified xsi:type="dcterms:W3CDTF">2026-04-16T12:37:53Z</dcterms:modified>
</cp:coreProperties>
</file>