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Sources Sought | Replace A307 Bolts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29403-5799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36C24726Q0459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04-21-2026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Charleston SC  29403-5799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Parente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David.Parente@va.gov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843-252-6747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Joseph Maxwell Cleland Atlanta VA Medical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1670 Clairmont Road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Decatur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30033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https://www.va.gov/atlanta-health-care/locations/joseph-maxw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Joseph Maxwell Cleland Atlanta VA Medical Center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David.Parente@va.gov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6670F">
      <w:r>
        <w:t>See following attachments:</w:t>
      </w:r>
    </w:p>
    <w:p w:rsidR="00A41822" w:rsidP="00A41822">
      <w:pPr>
        <w:pStyle w:val="ListParagraph"/>
        <w:numPr>
          <w:ilvl w:val="0"/>
          <w:numId w:val="1"/>
        </w:numPr>
      </w:pPr>
      <w:r>
        <w:t xml:space="preserve">Sources Sought </w:t>
      </w:r>
      <w:r w:rsidR="004C5DAB">
        <w:t xml:space="preserve">_ Bolt Replacement </w:t>
      </w:r>
    </w:p>
    <w:p w:rsidR="00A41822" w:rsidP="00A41822">
      <w:pPr>
        <w:pStyle w:val="ListParagraph"/>
        <w:numPr>
          <w:ilvl w:val="0"/>
          <w:numId w:val="1"/>
        </w:numPr>
      </w:pPr>
      <w:r>
        <w:t xml:space="preserve">Statement of Work </w:t>
      </w:r>
      <w:r w:rsidR="004C5DAB">
        <w:t>_DRAFT</w:t>
      </w:r>
      <w:r>
        <w:t xml:space="preserve"> </w:t>
      </w:r>
    </w:p>
    <w:p>
      <w:pPr>
        <w:ind w:left="360"/>
      </w:pPr>
      <w:r>
        <w:t>See attached document: Sources Sought_ Bolt Replacement.</w:t>
      </w:r>
    </w:p>
    <w:p>
      <w:pPr>
        <w:ind w:left="360"/>
      </w:pPr>
      <w:r>
        <w:t>See attached document: Statement of Work _DRAFT.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D50BD5"/>
    <w:multiLevelType w:val="hybridMultilevel"/>
    <w:tmpl w:val="954861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80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88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8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88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88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88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2026-04-15T18:00:24Z</dcterms:created>
  <dcterms:modified xsi:type="dcterms:W3CDTF">2026-04-15T18:00:24Z</dcterms:modified>
</cp:coreProperties>
</file>