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6D304" w14:textId="77777777" w:rsidR="00931CCE" w:rsidRPr="004C7C18" w:rsidRDefault="00931CCE"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929A2" w14:paraId="0CC6D307" w14:textId="77777777" w:rsidTr="00917C3B">
        <w:tc>
          <w:tcPr>
            <w:tcW w:w="1098" w:type="dxa"/>
          </w:tcPr>
          <w:p w14:paraId="0CC6D305" w14:textId="77777777" w:rsidR="00931CCE" w:rsidRPr="000762B6" w:rsidRDefault="00931CCE">
            <w:pPr>
              <w:rPr>
                <w:rFonts w:cstheme="minorHAnsi"/>
                <w:b/>
                <w:szCs w:val="20"/>
              </w:rPr>
            </w:pPr>
            <w:r w:rsidRPr="000762B6">
              <w:rPr>
                <w:rFonts w:cstheme="minorHAnsi"/>
                <w:b/>
                <w:szCs w:val="20"/>
              </w:rPr>
              <w:t>SUBJECT*</w:t>
            </w:r>
          </w:p>
        </w:tc>
        <w:tc>
          <w:tcPr>
            <w:tcW w:w="8820" w:type="dxa"/>
          </w:tcPr>
          <w:p w14:paraId="0CC6D306" w14:textId="77777777" w:rsidR="00931CCE" w:rsidRPr="000104D7" w:rsidRDefault="00931CCE">
            <w:pPr>
              <w:rPr>
                <w:rStyle w:val="AAMSKBFill-InHighlight"/>
                <w:color w:val="auto"/>
              </w:rPr>
            </w:pPr>
            <w:r>
              <w:rPr>
                <w:rStyle w:val="AAMSKBFill-InHighlight"/>
                <w:color w:val="auto"/>
              </w:rPr>
              <w:t>589-26-133, Replace</w:t>
            </w:r>
            <w:r w:rsidRPr="000104D7">
              <w:rPr>
                <w:rStyle w:val="AAMSKBFill-InHighlight"/>
                <w:color w:val="auto"/>
              </w:rPr>
              <w:t xml:space="preserve"> </w:t>
            </w:r>
            <w:r>
              <w:rPr>
                <w:rStyle w:val="AAMSKBFill-InHighlight"/>
                <w:color w:val="auto"/>
              </w:rPr>
              <w:t>Roofs for Building 1, Phase 1 l KCVA</w:t>
            </w:r>
            <w:r w:rsidRPr="000104D7">
              <w:rPr>
                <w:rStyle w:val="AAMSKBFill-InHighlight"/>
                <w:color w:val="auto"/>
              </w:rPr>
              <w:t xml:space="preserve">  </w:t>
            </w:r>
          </w:p>
        </w:tc>
      </w:tr>
    </w:tbl>
    <w:p w14:paraId="0CC6D308" w14:textId="77777777" w:rsidR="00931CCE" w:rsidRPr="004C7C18" w:rsidRDefault="00931CCE" w:rsidP="00783A50">
      <w:pPr>
        <w:spacing w:after="160" w:line="254" w:lineRule="auto"/>
        <w:rPr>
          <w:rFonts w:eastAsia="Calibri" w:cstheme="minorHAnsi"/>
          <w:szCs w:val="20"/>
        </w:rPr>
      </w:pPr>
    </w:p>
    <w:p w14:paraId="0CC6D309" w14:textId="77777777" w:rsidR="00931CCE" w:rsidRPr="004C7C18" w:rsidRDefault="00931CCE"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929A2" w14:paraId="0CC6D30C" w14:textId="77777777" w:rsidTr="006E6FE5">
        <w:tc>
          <w:tcPr>
            <w:tcW w:w="4698" w:type="dxa"/>
            <w:hideMark/>
          </w:tcPr>
          <w:p w14:paraId="0CC6D30A" w14:textId="77777777" w:rsidR="00931CCE" w:rsidRPr="000762B6" w:rsidRDefault="00931CCE">
            <w:pPr>
              <w:rPr>
                <w:rFonts w:cstheme="minorHAnsi"/>
                <w:b/>
                <w:szCs w:val="20"/>
              </w:rPr>
            </w:pPr>
            <w:r w:rsidRPr="000762B6">
              <w:rPr>
                <w:rFonts w:cstheme="minorHAnsi"/>
                <w:b/>
                <w:szCs w:val="20"/>
              </w:rPr>
              <w:t>CONTRACTING OFFICE’S ZIP CODE*</w:t>
            </w:r>
          </w:p>
        </w:tc>
        <w:tc>
          <w:tcPr>
            <w:tcW w:w="5220" w:type="dxa"/>
            <w:hideMark/>
          </w:tcPr>
          <w:p w14:paraId="0CC6D30B" w14:textId="77777777" w:rsidR="00931CCE" w:rsidRPr="000762B6" w:rsidRDefault="00931CCE">
            <w:pPr>
              <w:rPr>
                <w:rFonts w:cstheme="minorHAnsi"/>
              </w:rPr>
            </w:pPr>
            <w:r>
              <w:rPr>
                <w:rFonts w:cstheme="minorHAnsi"/>
              </w:rPr>
              <w:t>66048</w:t>
            </w:r>
          </w:p>
        </w:tc>
      </w:tr>
      <w:tr w:rsidR="009929A2" w14:paraId="0CC6D30F" w14:textId="77777777" w:rsidTr="006E6FE5">
        <w:tc>
          <w:tcPr>
            <w:tcW w:w="4698" w:type="dxa"/>
            <w:hideMark/>
          </w:tcPr>
          <w:p w14:paraId="4385E411" w14:textId="77777777" w:rsidR="00931CCE" w:rsidRDefault="00931CCE">
            <w:pPr>
              <w:rPr>
                <w:rFonts w:cstheme="minorHAnsi"/>
                <w:b/>
                <w:szCs w:val="20"/>
              </w:rPr>
            </w:pPr>
            <w:r w:rsidRPr="000762B6">
              <w:rPr>
                <w:rFonts w:cstheme="minorHAnsi"/>
                <w:b/>
                <w:szCs w:val="20"/>
              </w:rPr>
              <w:t>SOLICITATION NUMBER*</w:t>
            </w:r>
          </w:p>
          <w:p w14:paraId="0CC6D30D" w14:textId="25744187" w:rsidR="00931CCE" w:rsidRPr="000762B6" w:rsidRDefault="00931CCE">
            <w:pPr>
              <w:rPr>
                <w:rFonts w:cstheme="minorHAnsi"/>
                <w:b/>
                <w:szCs w:val="20"/>
              </w:rPr>
            </w:pPr>
            <w:r w:rsidRPr="00931CCE">
              <w:rPr>
                <w:rFonts w:cstheme="minorHAnsi"/>
                <w:b/>
                <w:szCs w:val="20"/>
              </w:rPr>
              <w:t xml:space="preserve">RFP: </w:t>
            </w:r>
          </w:p>
        </w:tc>
        <w:tc>
          <w:tcPr>
            <w:tcW w:w="5220" w:type="dxa"/>
            <w:hideMark/>
          </w:tcPr>
          <w:p w14:paraId="77598E05" w14:textId="77777777" w:rsidR="00931CCE" w:rsidRDefault="00931CCE">
            <w:pPr>
              <w:rPr>
                <w:rFonts w:cstheme="minorHAnsi"/>
              </w:rPr>
            </w:pPr>
            <w:r>
              <w:rPr>
                <w:rFonts w:cstheme="minorHAnsi"/>
              </w:rPr>
              <w:t>36C25526Q0320</w:t>
            </w:r>
          </w:p>
          <w:p w14:paraId="14D49D4F" w14:textId="3BA3A9F4" w:rsidR="00931CCE" w:rsidRPr="00931CCE" w:rsidRDefault="00931CCE">
            <w:pPr>
              <w:rPr>
                <w:rFonts w:cstheme="minorHAnsi"/>
                <w:bCs/>
              </w:rPr>
            </w:pPr>
            <w:r w:rsidRPr="00931CCE">
              <w:rPr>
                <w:rFonts w:cstheme="minorHAnsi"/>
                <w:bCs/>
                <w:szCs w:val="20"/>
              </w:rPr>
              <w:t>36C25526R0116</w:t>
            </w:r>
          </w:p>
          <w:p w14:paraId="3D655E91" w14:textId="77777777" w:rsidR="00931CCE" w:rsidRDefault="00931CCE">
            <w:pPr>
              <w:rPr>
                <w:rFonts w:cstheme="minorHAnsi"/>
              </w:rPr>
            </w:pPr>
          </w:p>
          <w:p w14:paraId="0CC6D30E" w14:textId="77777777" w:rsidR="00931CCE" w:rsidRPr="000762B6" w:rsidRDefault="00931CCE">
            <w:pPr>
              <w:rPr>
                <w:rFonts w:cstheme="minorHAnsi"/>
              </w:rPr>
            </w:pPr>
          </w:p>
        </w:tc>
      </w:tr>
      <w:tr w:rsidR="009929A2" w14:paraId="0CC6D312" w14:textId="77777777" w:rsidTr="006E6FE5">
        <w:tc>
          <w:tcPr>
            <w:tcW w:w="4698" w:type="dxa"/>
            <w:hideMark/>
          </w:tcPr>
          <w:p w14:paraId="0CC6D310" w14:textId="77777777" w:rsidR="00931CCE" w:rsidRPr="000762B6" w:rsidRDefault="00931CCE">
            <w:pPr>
              <w:rPr>
                <w:rFonts w:cstheme="minorHAnsi"/>
                <w:b/>
                <w:szCs w:val="20"/>
              </w:rPr>
            </w:pPr>
            <w:r w:rsidRPr="000762B6">
              <w:rPr>
                <w:rFonts w:cstheme="minorHAnsi"/>
                <w:b/>
                <w:szCs w:val="20"/>
              </w:rPr>
              <w:t>RESPONSE DATE/TIME/ZONE</w:t>
            </w:r>
          </w:p>
        </w:tc>
        <w:tc>
          <w:tcPr>
            <w:tcW w:w="5220" w:type="dxa"/>
            <w:hideMark/>
          </w:tcPr>
          <w:p w14:paraId="0CC6D311" w14:textId="77777777" w:rsidR="00931CCE" w:rsidRPr="004C7C18" w:rsidRDefault="00931CCE">
            <w:pPr>
              <w:rPr>
                <w:rFonts w:cstheme="minorHAnsi"/>
                <w:szCs w:val="20"/>
              </w:rPr>
            </w:pPr>
            <w:r>
              <w:rPr>
                <w:rFonts w:cstheme="minorHAnsi"/>
                <w:szCs w:val="20"/>
              </w:rPr>
              <w:t>04-21-2026</w:t>
            </w:r>
            <w:r w:rsidRPr="004C7C18">
              <w:rPr>
                <w:rStyle w:val="AAMSKBFill-InHighlight"/>
                <w:rFonts w:cstheme="minorHAnsi"/>
              </w:rPr>
              <w:t xml:space="preserve"> </w:t>
            </w:r>
            <w:r>
              <w:rPr>
                <w:rFonts w:cstheme="minorHAnsi"/>
                <w:szCs w:val="20"/>
              </w:rPr>
              <w:t>14:00</w:t>
            </w:r>
            <w:r w:rsidRPr="004C7C18">
              <w:rPr>
                <w:rStyle w:val="AAMSKBFill-InHighlight"/>
                <w:rFonts w:cstheme="minorHAnsi"/>
              </w:rPr>
              <w:t xml:space="preserve"> </w:t>
            </w:r>
            <w:r>
              <w:rPr>
                <w:rFonts w:cstheme="minorHAnsi"/>
                <w:szCs w:val="20"/>
              </w:rPr>
              <w:t>CENTRAL TIME, CHICAGO, USA</w:t>
            </w:r>
          </w:p>
        </w:tc>
      </w:tr>
      <w:tr w:rsidR="009929A2" w14:paraId="0CC6D315" w14:textId="77777777" w:rsidTr="006E6FE5">
        <w:tc>
          <w:tcPr>
            <w:tcW w:w="4698" w:type="dxa"/>
          </w:tcPr>
          <w:p w14:paraId="0CC6D313" w14:textId="77777777" w:rsidR="00931CCE" w:rsidRPr="000762B6" w:rsidRDefault="00931CCE">
            <w:pPr>
              <w:rPr>
                <w:rFonts w:cstheme="minorHAnsi"/>
                <w:b/>
                <w:szCs w:val="20"/>
              </w:rPr>
            </w:pPr>
            <w:r w:rsidRPr="000762B6">
              <w:rPr>
                <w:rFonts w:cstheme="minorHAnsi"/>
                <w:b/>
                <w:szCs w:val="20"/>
              </w:rPr>
              <w:t>ARCHIVE</w:t>
            </w:r>
          </w:p>
        </w:tc>
        <w:tc>
          <w:tcPr>
            <w:tcW w:w="5220" w:type="dxa"/>
            <w:hideMark/>
          </w:tcPr>
          <w:p w14:paraId="0CC6D314" w14:textId="77777777" w:rsidR="00931CCE" w:rsidRPr="004C7C18" w:rsidRDefault="00931CCE">
            <w:pPr>
              <w:rPr>
                <w:rFonts w:cstheme="minorHAnsi"/>
                <w:szCs w:val="20"/>
              </w:rPr>
            </w:pPr>
            <w:r>
              <w:rPr>
                <w:rFonts w:cstheme="minorHAnsi"/>
                <w:szCs w:val="20"/>
              </w:rPr>
              <w:t>14</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929A2" w14:paraId="0CC6D318" w14:textId="77777777" w:rsidTr="006E6FE5">
        <w:tc>
          <w:tcPr>
            <w:tcW w:w="4698" w:type="dxa"/>
          </w:tcPr>
          <w:p w14:paraId="0CC6D316" w14:textId="77777777" w:rsidR="00931CCE" w:rsidRPr="000762B6" w:rsidRDefault="00931CCE">
            <w:pPr>
              <w:rPr>
                <w:rFonts w:cstheme="minorHAnsi"/>
                <w:b/>
                <w:szCs w:val="20"/>
              </w:rPr>
            </w:pPr>
            <w:r w:rsidRPr="000762B6">
              <w:rPr>
                <w:rFonts w:cstheme="minorHAnsi"/>
                <w:b/>
                <w:szCs w:val="20"/>
              </w:rPr>
              <w:t>RECOVERY ACT FUNDS</w:t>
            </w:r>
          </w:p>
        </w:tc>
        <w:tc>
          <w:tcPr>
            <w:tcW w:w="5220" w:type="dxa"/>
            <w:hideMark/>
          </w:tcPr>
          <w:p w14:paraId="0CC6D317" w14:textId="77777777" w:rsidR="00931CCE" w:rsidRPr="004C7C18" w:rsidRDefault="00931CCE">
            <w:pPr>
              <w:rPr>
                <w:rFonts w:cstheme="minorHAnsi"/>
                <w:szCs w:val="20"/>
              </w:rPr>
            </w:pPr>
            <w:r>
              <w:rPr>
                <w:rFonts w:cstheme="minorHAnsi"/>
                <w:szCs w:val="20"/>
              </w:rPr>
              <w:t>N</w:t>
            </w:r>
          </w:p>
        </w:tc>
      </w:tr>
      <w:tr w:rsidR="009929A2" w14:paraId="0CC6D31B" w14:textId="77777777" w:rsidTr="006E6FE5">
        <w:tc>
          <w:tcPr>
            <w:tcW w:w="4698" w:type="dxa"/>
          </w:tcPr>
          <w:p w14:paraId="0CC6D319" w14:textId="77777777" w:rsidR="00931CCE" w:rsidRPr="000762B6" w:rsidRDefault="00931CCE">
            <w:pPr>
              <w:rPr>
                <w:rFonts w:cstheme="minorHAnsi"/>
                <w:b/>
                <w:szCs w:val="20"/>
              </w:rPr>
            </w:pPr>
            <w:r w:rsidRPr="000762B6">
              <w:rPr>
                <w:rFonts w:cstheme="minorHAnsi"/>
                <w:b/>
                <w:szCs w:val="20"/>
              </w:rPr>
              <w:t>SET-ASIDE</w:t>
            </w:r>
          </w:p>
        </w:tc>
        <w:tc>
          <w:tcPr>
            <w:tcW w:w="5220" w:type="dxa"/>
            <w:hideMark/>
          </w:tcPr>
          <w:p w14:paraId="0CC6D31A" w14:textId="77777777" w:rsidR="00931CCE" w:rsidRPr="00C838FE" w:rsidRDefault="00931CCE">
            <w:pPr>
              <w:rPr>
                <w:rFonts w:cstheme="minorHAnsi"/>
                <w:szCs w:val="20"/>
              </w:rPr>
            </w:pPr>
            <w:r>
              <w:rPr>
                <w:rFonts w:cstheme="minorHAnsi"/>
                <w:szCs w:val="20"/>
              </w:rPr>
              <w:t>SDVOSBC</w:t>
            </w:r>
          </w:p>
        </w:tc>
      </w:tr>
      <w:tr w:rsidR="009929A2" w14:paraId="0CC6D31E" w14:textId="77777777" w:rsidTr="006E6FE5">
        <w:tc>
          <w:tcPr>
            <w:tcW w:w="4698" w:type="dxa"/>
          </w:tcPr>
          <w:p w14:paraId="0CC6D31C" w14:textId="77777777" w:rsidR="00931CCE" w:rsidRPr="000762B6" w:rsidRDefault="00931CCE">
            <w:pPr>
              <w:rPr>
                <w:rFonts w:cstheme="minorHAnsi"/>
                <w:b/>
                <w:szCs w:val="20"/>
              </w:rPr>
            </w:pPr>
            <w:r w:rsidRPr="000762B6">
              <w:rPr>
                <w:rFonts w:cstheme="minorHAnsi"/>
                <w:b/>
                <w:szCs w:val="20"/>
              </w:rPr>
              <w:t>PRODUCT SERVICE CODE*</w:t>
            </w:r>
          </w:p>
        </w:tc>
        <w:tc>
          <w:tcPr>
            <w:tcW w:w="5220" w:type="dxa"/>
          </w:tcPr>
          <w:p w14:paraId="0CC6D31D" w14:textId="77777777" w:rsidR="00931CCE" w:rsidRPr="00C71F9E" w:rsidRDefault="00931CCE">
            <w:pPr>
              <w:rPr>
                <w:rStyle w:val="AAMSKBFill-InHighlight"/>
                <w:color w:val="auto"/>
              </w:rPr>
            </w:pPr>
            <w:r>
              <w:rPr>
                <w:rStyle w:val="AAMSKBFill-InHighlight"/>
                <w:color w:val="auto"/>
              </w:rPr>
              <w:t>C1DA</w:t>
            </w:r>
          </w:p>
        </w:tc>
      </w:tr>
      <w:tr w:rsidR="009929A2" w14:paraId="0CC6D321" w14:textId="77777777" w:rsidTr="006E6FE5">
        <w:tc>
          <w:tcPr>
            <w:tcW w:w="4698" w:type="dxa"/>
          </w:tcPr>
          <w:p w14:paraId="0CC6D31F" w14:textId="77777777" w:rsidR="00931CCE" w:rsidRPr="000762B6" w:rsidRDefault="00931CCE">
            <w:pPr>
              <w:rPr>
                <w:rFonts w:cstheme="minorHAnsi"/>
                <w:b/>
                <w:szCs w:val="20"/>
              </w:rPr>
            </w:pPr>
            <w:r w:rsidRPr="000762B6">
              <w:rPr>
                <w:rFonts w:cstheme="minorHAnsi"/>
                <w:b/>
                <w:szCs w:val="20"/>
              </w:rPr>
              <w:t>NAICS CODE*</w:t>
            </w:r>
          </w:p>
        </w:tc>
        <w:tc>
          <w:tcPr>
            <w:tcW w:w="5220" w:type="dxa"/>
            <w:hideMark/>
          </w:tcPr>
          <w:p w14:paraId="0CC6D320" w14:textId="77777777" w:rsidR="00931CCE" w:rsidRPr="004C7C18" w:rsidRDefault="00931CCE">
            <w:pPr>
              <w:rPr>
                <w:rFonts w:cstheme="minorHAnsi"/>
                <w:szCs w:val="20"/>
              </w:rPr>
            </w:pPr>
            <w:r>
              <w:rPr>
                <w:rFonts w:cstheme="minorHAnsi"/>
                <w:szCs w:val="20"/>
              </w:rPr>
              <w:t>541310</w:t>
            </w:r>
          </w:p>
        </w:tc>
      </w:tr>
      <w:tr w:rsidR="009929A2" w14:paraId="0CC6D329" w14:textId="77777777" w:rsidTr="006E6FE5">
        <w:tc>
          <w:tcPr>
            <w:tcW w:w="4698" w:type="dxa"/>
            <w:hideMark/>
          </w:tcPr>
          <w:p w14:paraId="0CC6D322" w14:textId="77777777" w:rsidR="00931CCE" w:rsidRPr="000762B6" w:rsidRDefault="00931CCE">
            <w:pPr>
              <w:rPr>
                <w:rFonts w:cstheme="minorHAnsi"/>
                <w:b/>
                <w:szCs w:val="20"/>
              </w:rPr>
            </w:pPr>
            <w:r w:rsidRPr="000762B6">
              <w:rPr>
                <w:rFonts w:cstheme="minorHAnsi"/>
                <w:b/>
                <w:szCs w:val="20"/>
              </w:rPr>
              <w:t>CONTRACTING OFFICE ADDRESS</w:t>
            </w:r>
          </w:p>
        </w:tc>
        <w:tc>
          <w:tcPr>
            <w:tcW w:w="5220" w:type="dxa"/>
          </w:tcPr>
          <w:p w14:paraId="0CC6D323" w14:textId="77777777" w:rsidR="00931CCE" w:rsidRPr="004C7C18" w:rsidRDefault="00931CC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CC6D324" w14:textId="77777777" w:rsidR="00931CCE" w:rsidRPr="004C7C18" w:rsidRDefault="00931CCE">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0CC6D325" w14:textId="77777777" w:rsidR="00931CCE" w:rsidRPr="004C7C18" w:rsidRDefault="00931CCE">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0CC6D326" w14:textId="77777777" w:rsidR="00931CCE" w:rsidRPr="004C7C18" w:rsidRDefault="00931CCE">
            <w:pPr>
              <w:rPr>
                <w:rFonts w:eastAsiaTheme="minorHAnsi" w:cstheme="minorHAnsi"/>
                <w:szCs w:val="20"/>
                <w:bdr w:val="none" w:sz="0" w:space="0" w:color="auto" w:frame="1"/>
              </w:rPr>
            </w:pPr>
          </w:p>
          <w:p w14:paraId="0CC6D327" w14:textId="77777777" w:rsidR="00931CCE" w:rsidRPr="004C7C18" w:rsidRDefault="00931CCE">
            <w:pPr>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p w14:paraId="0CC6D328" w14:textId="77777777" w:rsidR="00931CCE" w:rsidRPr="004C7C18" w:rsidRDefault="00931CCE">
            <w:pPr>
              <w:rPr>
                <w:rFonts w:cstheme="minorHAnsi"/>
                <w:szCs w:val="20"/>
              </w:rPr>
            </w:pPr>
          </w:p>
        </w:tc>
      </w:tr>
      <w:tr w:rsidR="009929A2" w14:paraId="0CC6D333" w14:textId="77777777" w:rsidTr="006E6FE5">
        <w:tc>
          <w:tcPr>
            <w:tcW w:w="4698" w:type="dxa"/>
          </w:tcPr>
          <w:p w14:paraId="0CC6D32A" w14:textId="77777777" w:rsidR="00931CCE" w:rsidRPr="000762B6" w:rsidRDefault="00931CCE">
            <w:pPr>
              <w:rPr>
                <w:rFonts w:cstheme="minorHAnsi"/>
                <w:b/>
                <w:szCs w:val="20"/>
              </w:rPr>
            </w:pPr>
            <w:r w:rsidRPr="000762B6">
              <w:rPr>
                <w:rFonts w:cstheme="minorHAnsi"/>
                <w:b/>
                <w:szCs w:val="20"/>
              </w:rPr>
              <w:t>POINT OF CONTACT*</w:t>
            </w:r>
          </w:p>
          <w:p w14:paraId="0CC6D32B" w14:textId="77777777" w:rsidR="00931CCE" w:rsidRPr="000762B6" w:rsidRDefault="00931CCE">
            <w:pPr>
              <w:rPr>
                <w:rFonts w:cstheme="minorHAnsi"/>
                <w:b/>
                <w:szCs w:val="20"/>
              </w:rPr>
            </w:pPr>
          </w:p>
          <w:p w14:paraId="0CC6D32C" w14:textId="77777777" w:rsidR="00931CCE" w:rsidRPr="000762B6" w:rsidRDefault="00931CCE" w:rsidP="000762B6">
            <w:pPr>
              <w:rPr>
                <w:rFonts w:cstheme="minorHAnsi"/>
                <w:b/>
                <w:szCs w:val="20"/>
              </w:rPr>
            </w:pPr>
          </w:p>
        </w:tc>
        <w:tc>
          <w:tcPr>
            <w:tcW w:w="5220" w:type="dxa"/>
            <w:hideMark/>
          </w:tcPr>
          <w:p w14:paraId="0CC6D32D" w14:textId="77777777" w:rsidR="00931CCE" w:rsidRPr="004C7C18" w:rsidRDefault="00931CCE">
            <w:pPr>
              <w:rPr>
                <w:rFonts w:eastAsiaTheme="minorHAnsi" w:cstheme="minorHAnsi"/>
                <w:szCs w:val="20"/>
                <w:bdr w:val="none" w:sz="0" w:space="0" w:color="auto" w:frame="1"/>
              </w:rPr>
            </w:pPr>
            <w:r>
              <w:rPr>
                <w:rFonts w:eastAsiaTheme="minorHAnsi" w:cstheme="minorHAnsi"/>
                <w:szCs w:val="20"/>
                <w:bdr w:val="none" w:sz="0" w:space="0" w:color="auto" w:frame="1"/>
              </w:rPr>
              <w:t>matthew.finley@va.gov</w:t>
            </w:r>
            <w:r w:rsidRPr="004C7C18">
              <w:rPr>
                <w:rStyle w:val="AAMSKBFill-InHighlight"/>
                <w:rFonts w:cstheme="minorHAnsi"/>
              </w:rPr>
              <w:t xml:space="preserve"> </w:t>
            </w:r>
          </w:p>
          <w:p w14:paraId="0CC6D32E" w14:textId="77777777" w:rsidR="00931CCE" w:rsidRPr="004C7C18" w:rsidRDefault="00931CCE">
            <w:pPr>
              <w:rPr>
                <w:rFonts w:eastAsiaTheme="minorHAnsi" w:cstheme="minorHAnsi"/>
                <w:szCs w:val="20"/>
                <w:bdr w:val="none" w:sz="0" w:space="0" w:color="auto" w:frame="1"/>
              </w:rPr>
            </w:pPr>
          </w:p>
          <w:p w14:paraId="0CC6D32F" w14:textId="77777777" w:rsidR="00931CCE" w:rsidRPr="004C7C18" w:rsidRDefault="00931CCE">
            <w:pPr>
              <w:rPr>
                <w:rFonts w:eastAsiaTheme="minorHAnsi" w:cstheme="minorHAnsi"/>
                <w:szCs w:val="20"/>
                <w:bdr w:val="none" w:sz="0" w:space="0" w:color="auto" w:frame="1"/>
              </w:rPr>
            </w:pPr>
          </w:p>
          <w:p w14:paraId="0CC6D330" w14:textId="77777777" w:rsidR="00931CCE" w:rsidRPr="004C7C18" w:rsidRDefault="00931CCE">
            <w:pPr>
              <w:rPr>
                <w:rFonts w:eastAsiaTheme="minorHAnsi" w:cstheme="minorHAnsi"/>
                <w:szCs w:val="20"/>
                <w:bdr w:val="none" w:sz="0" w:space="0" w:color="auto" w:frame="1"/>
              </w:rPr>
            </w:pPr>
          </w:p>
          <w:p w14:paraId="0CC6D331" w14:textId="77777777" w:rsidR="00931CCE" w:rsidRPr="004C7C18" w:rsidRDefault="00931CCE">
            <w:pPr>
              <w:rPr>
                <w:rFonts w:eastAsiaTheme="minorHAnsi" w:cstheme="minorHAnsi"/>
                <w:szCs w:val="20"/>
                <w:bdr w:val="none" w:sz="0" w:space="0" w:color="auto" w:frame="1"/>
              </w:rPr>
            </w:pPr>
          </w:p>
          <w:p w14:paraId="0CC6D332" w14:textId="77777777" w:rsidR="00931CCE" w:rsidRPr="004C7C18" w:rsidRDefault="00931CCE">
            <w:pPr>
              <w:rPr>
                <w:rFonts w:cstheme="minorHAnsi"/>
                <w:szCs w:val="20"/>
              </w:rPr>
            </w:pPr>
          </w:p>
        </w:tc>
      </w:tr>
    </w:tbl>
    <w:p w14:paraId="0CC6D334" w14:textId="77777777" w:rsidR="00931CCE" w:rsidRPr="004C7C18" w:rsidRDefault="00931CCE" w:rsidP="00783A50">
      <w:pPr>
        <w:rPr>
          <w:rFonts w:cstheme="minorHAnsi"/>
          <w:szCs w:val="20"/>
        </w:rPr>
      </w:pPr>
    </w:p>
    <w:p w14:paraId="0CC6D335" w14:textId="77777777" w:rsidR="00931CCE" w:rsidRPr="004C7C18" w:rsidRDefault="00931CCE"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929A2" w14:paraId="0CC6D338" w14:textId="77777777" w:rsidTr="000E2EDD">
        <w:tc>
          <w:tcPr>
            <w:tcW w:w="4675" w:type="dxa"/>
          </w:tcPr>
          <w:p w14:paraId="0CC6D336" w14:textId="77777777" w:rsidR="00931CCE" w:rsidRPr="000762B6" w:rsidRDefault="00931CCE">
            <w:pPr>
              <w:rPr>
                <w:rFonts w:cstheme="minorHAnsi"/>
                <w:b/>
                <w:szCs w:val="20"/>
              </w:rPr>
            </w:pPr>
            <w:r w:rsidRPr="000762B6">
              <w:rPr>
                <w:rFonts w:cstheme="minorHAnsi"/>
                <w:b/>
                <w:szCs w:val="20"/>
              </w:rPr>
              <w:t>ADDRESS</w:t>
            </w:r>
          </w:p>
        </w:tc>
        <w:tc>
          <w:tcPr>
            <w:tcW w:w="5243" w:type="dxa"/>
          </w:tcPr>
          <w:p w14:paraId="0CC6D337" w14:textId="77777777" w:rsidR="00931CCE" w:rsidRPr="00CB2EE9" w:rsidRDefault="00931CCE">
            <w:pPr>
              <w:rPr>
                <w:rStyle w:val="AAMSKBFill-InHighlight"/>
                <w:rFonts w:cstheme="minorHAnsi"/>
                <w:color w:val="auto"/>
              </w:rPr>
            </w:pPr>
            <w:r>
              <w:rPr>
                <w:rStyle w:val="AAMSKBFill-InHighlight"/>
                <w:rFonts w:cstheme="minorHAnsi"/>
                <w:color w:val="auto"/>
              </w:rPr>
              <w:t>Kansas City VAMC</w:t>
            </w:r>
          </w:p>
        </w:tc>
      </w:tr>
      <w:tr w:rsidR="009929A2" w14:paraId="0CC6D33B" w14:textId="77777777" w:rsidTr="000E2EDD">
        <w:tc>
          <w:tcPr>
            <w:tcW w:w="4675" w:type="dxa"/>
          </w:tcPr>
          <w:p w14:paraId="0CC6D339" w14:textId="77777777" w:rsidR="00931CCE" w:rsidRPr="000762B6" w:rsidRDefault="00931CCE">
            <w:pPr>
              <w:rPr>
                <w:rFonts w:cstheme="minorHAnsi"/>
                <w:b/>
                <w:szCs w:val="20"/>
              </w:rPr>
            </w:pPr>
          </w:p>
        </w:tc>
        <w:tc>
          <w:tcPr>
            <w:tcW w:w="5243" w:type="dxa"/>
          </w:tcPr>
          <w:p w14:paraId="0CC6D33A" w14:textId="77777777" w:rsidR="00931CCE" w:rsidRPr="00CB2EE9" w:rsidRDefault="00931CCE">
            <w:pPr>
              <w:rPr>
                <w:rStyle w:val="AAMSKBFill-InHighlight"/>
                <w:rFonts w:cstheme="minorHAnsi"/>
                <w:color w:val="auto"/>
              </w:rPr>
            </w:pPr>
            <w:r>
              <w:rPr>
                <w:rStyle w:val="AAMSKBFill-InHighlight"/>
                <w:rFonts w:cstheme="minorHAnsi"/>
                <w:color w:val="auto"/>
              </w:rPr>
              <w:t>4801 Linwood Blvd</w:t>
            </w:r>
          </w:p>
        </w:tc>
      </w:tr>
      <w:tr w:rsidR="009929A2" w14:paraId="0CC6D33E" w14:textId="77777777" w:rsidTr="000E2EDD">
        <w:tc>
          <w:tcPr>
            <w:tcW w:w="4675" w:type="dxa"/>
          </w:tcPr>
          <w:p w14:paraId="0CC6D33C" w14:textId="77777777" w:rsidR="00931CCE" w:rsidRPr="000762B6" w:rsidRDefault="00931CCE">
            <w:pPr>
              <w:rPr>
                <w:rFonts w:cstheme="minorHAnsi"/>
                <w:b/>
                <w:szCs w:val="20"/>
              </w:rPr>
            </w:pPr>
          </w:p>
        </w:tc>
        <w:tc>
          <w:tcPr>
            <w:tcW w:w="5243" w:type="dxa"/>
          </w:tcPr>
          <w:p w14:paraId="0CC6D33D" w14:textId="77777777" w:rsidR="00931CCE" w:rsidRPr="00CB2EE9" w:rsidRDefault="00931CCE">
            <w:pPr>
              <w:rPr>
                <w:rStyle w:val="AAMSKBFill-InHighlight"/>
                <w:rFonts w:cstheme="minorHAnsi"/>
                <w:color w:val="auto"/>
              </w:rPr>
            </w:pPr>
            <w:r>
              <w:rPr>
                <w:rStyle w:val="AAMSKBFill-InHighlight"/>
                <w:rFonts w:cstheme="minorHAnsi"/>
                <w:color w:val="auto"/>
              </w:rPr>
              <w:t>Kansas City, MO</w:t>
            </w:r>
          </w:p>
        </w:tc>
      </w:tr>
      <w:tr w:rsidR="009929A2" w14:paraId="0CC6D341" w14:textId="77777777" w:rsidTr="000E2EDD">
        <w:tc>
          <w:tcPr>
            <w:tcW w:w="4675" w:type="dxa"/>
          </w:tcPr>
          <w:p w14:paraId="0CC6D33F" w14:textId="77777777" w:rsidR="00931CCE" w:rsidRPr="000762B6" w:rsidRDefault="00931CCE">
            <w:pPr>
              <w:rPr>
                <w:rFonts w:cstheme="minorHAnsi"/>
                <w:b/>
                <w:szCs w:val="20"/>
              </w:rPr>
            </w:pPr>
          </w:p>
        </w:tc>
        <w:tc>
          <w:tcPr>
            <w:tcW w:w="5243" w:type="dxa"/>
          </w:tcPr>
          <w:p w14:paraId="0CC6D340" w14:textId="77777777" w:rsidR="00931CCE" w:rsidRPr="00CB2EE9" w:rsidRDefault="00931CCE">
            <w:pPr>
              <w:rPr>
                <w:rStyle w:val="AAMSKBFill-InHighlight"/>
                <w:rFonts w:cstheme="minorHAnsi"/>
                <w:color w:val="auto"/>
              </w:rPr>
            </w:pPr>
          </w:p>
        </w:tc>
      </w:tr>
      <w:tr w:rsidR="009929A2" w14:paraId="0CC6D344" w14:textId="77777777" w:rsidTr="000E2EDD">
        <w:tc>
          <w:tcPr>
            <w:tcW w:w="4675" w:type="dxa"/>
          </w:tcPr>
          <w:p w14:paraId="0CC6D342" w14:textId="77777777" w:rsidR="00931CCE" w:rsidRPr="000762B6" w:rsidRDefault="00931CCE">
            <w:pPr>
              <w:rPr>
                <w:rFonts w:cstheme="minorHAnsi"/>
                <w:b/>
                <w:szCs w:val="20"/>
              </w:rPr>
            </w:pPr>
          </w:p>
        </w:tc>
        <w:tc>
          <w:tcPr>
            <w:tcW w:w="5243" w:type="dxa"/>
          </w:tcPr>
          <w:p w14:paraId="0CC6D343" w14:textId="77777777" w:rsidR="00931CCE" w:rsidRPr="00CB2EE9" w:rsidRDefault="00931CCE">
            <w:pPr>
              <w:rPr>
                <w:rStyle w:val="AAMSKBFill-InHighlight"/>
                <w:rFonts w:cstheme="minorHAnsi"/>
                <w:color w:val="auto"/>
              </w:rPr>
            </w:pPr>
            <w:r w:rsidRPr="004C7C18">
              <w:rPr>
                <w:rFonts w:cstheme="minorHAnsi"/>
                <w:szCs w:val="20"/>
              </w:rPr>
              <w:t xml:space="preserve"> </w:t>
            </w:r>
          </w:p>
        </w:tc>
      </w:tr>
      <w:tr w:rsidR="009929A2" w14:paraId="0CC6D347" w14:textId="77777777" w:rsidTr="000E2EDD">
        <w:tc>
          <w:tcPr>
            <w:tcW w:w="4675" w:type="dxa"/>
            <w:hideMark/>
          </w:tcPr>
          <w:p w14:paraId="0CC6D345" w14:textId="77777777" w:rsidR="00931CCE" w:rsidRPr="000762B6" w:rsidRDefault="00931CCE">
            <w:pPr>
              <w:rPr>
                <w:rFonts w:cstheme="minorHAnsi"/>
                <w:b/>
                <w:szCs w:val="20"/>
              </w:rPr>
            </w:pPr>
            <w:r w:rsidRPr="000762B6">
              <w:rPr>
                <w:rFonts w:cstheme="minorHAnsi"/>
                <w:b/>
                <w:szCs w:val="20"/>
              </w:rPr>
              <w:t>POSTAL CODE</w:t>
            </w:r>
          </w:p>
        </w:tc>
        <w:tc>
          <w:tcPr>
            <w:tcW w:w="5243" w:type="dxa"/>
            <w:hideMark/>
          </w:tcPr>
          <w:p w14:paraId="0CC6D346" w14:textId="77777777" w:rsidR="00931CCE" w:rsidRPr="00CB2EE9" w:rsidRDefault="00931CCE">
            <w:pPr>
              <w:rPr>
                <w:rFonts w:cstheme="minorHAnsi"/>
                <w:szCs w:val="20"/>
              </w:rPr>
            </w:pPr>
            <w:r>
              <w:rPr>
                <w:rFonts w:cstheme="minorHAnsi"/>
                <w:szCs w:val="20"/>
              </w:rPr>
              <w:t>64128</w:t>
            </w:r>
          </w:p>
        </w:tc>
      </w:tr>
      <w:tr w:rsidR="009929A2" w14:paraId="0CC6D34A" w14:textId="77777777" w:rsidTr="000E2EDD">
        <w:tc>
          <w:tcPr>
            <w:tcW w:w="4675" w:type="dxa"/>
            <w:hideMark/>
          </w:tcPr>
          <w:p w14:paraId="0CC6D348" w14:textId="77777777" w:rsidR="00931CCE" w:rsidRPr="000762B6" w:rsidRDefault="00931CCE">
            <w:pPr>
              <w:rPr>
                <w:rFonts w:cstheme="minorHAnsi"/>
                <w:b/>
                <w:szCs w:val="20"/>
              </w:rPr>
            </w:pPr>
            <w:r w:rsidRPr="000762B6">
              <w:rPr>
                <w:rFonts w:cstheme="minorHAnsi"/>
                <w:b/>
                <w:szCs w:val="20"/>
              </w:rPr>
              <w:t>COUNTRY</w:t>
            </w:r>
          </w:p>
        </w:tc>
        <w:tc>
          <w:tcPr>
            <w:tcW w:w="5243" w:type="dxa"/>
            <w:hideMark/>
          </w:tcPr>
          <w:p w14:paraId="0CC6D349" w14:textId="77777777" w:rsidR="00931CCE" w:rsidRPr="00CB2EE9" w:rsidRDefault="00931CCE">
            <w:pPr>
              <w:rPr>
                <w:rFonts w:cstheme="minorHAnsi"/>
                <w:szCs w:val="20"/>
              </w:rPr>
            </w:pPr>
          </w:p>
        </w:tc>
      </w:tr>
    </w:tbl>
    <w:p w14:paraId="0CC6D34B" w14:textId="77777777" w:rsidR="00931CCE" w:rsidRPr="004C7C18" w:rsidRDefault="00931CCE" w:rsidP="004C7C18">
      <w:pPr>
        <w:spacing w:after="160" w:line="252" w:lineRule="auto"/>
        <w:jc w:val="center"/>
        <w:rPr>
          <w:rFonts w:eastAsia="Calibri" w:cstheme="minorHAnsi"/>
          <w:b/>
        </w:rPr>
      </w:pPr>
    </w:p>
    <w:p w14:paraId="0CC6D34C" w14:textId="77777777" w:rsidR="00931CCE" w:rsidRPr="004C7C18" w:rsidRDefault="00931CCE"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929A2" w14:paraId="0CC6D34F" w14:textId="77777777" w:rsidTr="009C37D0">
        <w:tc>
          <w:tcPr>
            <w:tcW w:w="4675" w:type="dxa"/>
            <w:hideMark/>
          </w:tcPr>
          <w:p w14:paraId="0CC6D34D" w14:textId="77777777" w:rsidR="00931CCE" w:rsidRPr="000762B6" w:rsidRDefault="00931CCE">
            <w:pPr>
              <w:rPr>
                <w:rFonts w:cstheme="minorHAnsi"/>
                <w:b/>
              </w:rPr>
            </w:pPr>
            <w:r w:rsidRPr="000762B6">
              <w:rPr>
                <w:rFonts w:cstheme="minorHAnsi"/>
                <w:b/>
              </w:rPr>
              <w:t>AGENCY’S URL</w:t>
            </w:r>
          </w:p>
        </w:tc>
        <w:tc>
          <w:tcPr>
            <w:tcW w:w="5243" w:type="dxa"/>
            <w:hideMark/>
          </w:tcPr>
          <w:p w14:paraId="0CC6D34E" w14:textId="77777777" w:rsidR="00931CCE" w:rsidRPr="004C7C18" w:rsidRDefault="00931CCE">
            <w:pPr>
              <w:rPr>
                <w:rFonts w:cstheme="minorHAnsi"/>
              </w:rPr>
            </w:pPr>
          </w:p>
        </w:tc>
      </w:tr>
      <w:tr w:rsidR="009929A2" w14:paraId="0CC6D352" w14:textId="77777777" w:rsidTr="009C37D0">
        <w:tc>
          <w:tcPr>
            <w:tcW w:w="4675" w:type="dxa"/>
            <w:hideMark/>
          </w:tcPr>
          <w:p w14:paraId="0CC6D350" w14:textId="77777777" w:rsidR="00931CCE" w:rsidRPr="000762B6" w:rsidRDefault="00931CCE">
            <w:pPr>
              <w:rPr>
                <w:rFonts w:cstheme="minorHAnsi"/>
                <w:b/>
              </w:rPr>
            </w:pPr>
            <w:r w:rsidRPr="000762B6">
              <w:rPr>
                <w:rFonts w:cstheme="minorHAnsi"/>
                <w:b/>
              </w:rPr>
              <w:t>URL DESCRIPTION</w:t>
            </w:r>
          </w:p>
        </w:tc>
        <w:tc>
          <w:tcPr>
            <w:tcW w:w="5243" w:type="dxa"/>
            <w:hideMark/>
          </w:tcPr>
          <w:p w14:paraId="0CC6D351" w14:textId="77777777" w:rsidR="00931CCE" w:rsidRPr="004C7C18" w:rsidRDefault="00931CCE">
            <w:pPr>
              <w:rPr>
                <w:rFonts w:cstheme="minorHAnsi"/>
                <w:szCs w:val="20"/>
              </w:rPr>
            </w:pPr>
          </w:p>
        </w:tc>
      </w:tr>
      <w:tr w:rsidR="009929A2" w14:paraId="0CC6D355" w14:textId="77777777" w:rsidTr="009C37D0">
        <w:tc>
          <w:tcPr>
            <w:tcW w:w="4675" w:type="dxa"/>
            <w:hideMark/>
          </w:tcPr>
          <w:p w14:paraId="0CC6D353" w14:textId="77777777" w:rsidR="00931CCE" w:rsidRPr="000762B6" w:rsidRDefault="00931CCE">
            <w:pPr>
              <w:rPr>
                <w:rFonts w:cstheme="minorHAnsi"/>
                <w:b/>
              </w:rPr>
            </w:pPr>
            <w:r w:rsidRPr="000762B6">
              <w:rPr>
                <w:rFonts w:cstheme="minorHAnsi"/>
                <w:b/>
              </w:rPr>
              <w:t>AGENCY CONTACT’S EMAIL ADDRESS</w:t>
            </w:r>
          </w:p>
        </w:tc>
        <w:tc>
          <w:tcPr>
            <w:tcW w:w="5243" w:type="dxa"/>
            <w:hideMark/>
          </w:tcPr>
          <w:p w14:paraId="0CC6D354" w14:textId="77777777" w:rsidR="00931CCE" w:rsidRPr="004C7C18" w:rsidRDefault="00931CCE">
            <w:pPr>
              <w:rPr>
                <w:rFonts w:cstheme="minorHAnsi"/>
                <w:szCs w:val="20"/>
              </w:rPr>
            </w:pPr>
            <w:r>
              <w:rPr>
                <w:rFonts w:cstheme="minorHAnsi"/>
                <w:szCs w:val="20"/>
              </w:rPr>
              <w:t>matthew.finley@va.gov</w:t>
            </w:r>
          </w:p>
        </w:tc>
      </w:tr>
      <w:tr w:rsidR="009929A2" w14:paraId="0CC6D358" w14:textId="77777777" w:rsidTr="009C37D0">
        <w:trPr>
          <w:trHeight w:val="233"/>
        </w:trPr>
        <w:tc>
          <w:tcPr>
            <w:tcW w:w="4675" w:type="dxa"/>
            <w:hideMark/>
          </w:tcPr>
          <w:p w14:paraId="0CC6D356" w14:textId="77777777" w:rsidR="00931CCE" w:rsidRPr="000762B6" w:rsidRDefault="00931CCE">
            <w:pPr>
              <w:rPr>
                <w:rFonts w:cstheme="minorHAnsi"/>
                <w:b/>
              </w:rPr>
            </w:pPr>
            <w:r w:rsidRPr="000762B6">
              <w:rPr>
                <w:rFonts w:cstheme="minorHAnsi"/>
                <w:b/>
              </w:rPr>
              <w:t>EMAIL DESCRIPTION</w:t>
            </w:r>
          </w:p>
        </w:tc>
        <w:tc>
          <w:tcPr>
            <w:tcW w:w="5243" w:type="dxa"/>
            <w:hideMark/>
          </w:tcPr>
          <w:p w14:paraId="0CC6D357" w14:textId="77777777" w:rsidR="00931CCE" w:rsidRPr="004C7C18" w:rsidRDefault="00931CCE">
            <w:pPr>
              <w:rPr>
                <w:rFonts w:cstheme="minorHAnsi"/>
                <w:szCs w:val="20"/>
              </w:rPr>
            </w:pPr>
          </w:p>
        </w:tc>
      </w:tr>
    </w:tbl>
    <w:p w14:paraId="0CC6D359" w14:textId="77777777" w:rsidR="00931CCE" w:rsidRDefault="00931CCE">
      <w:r>
        <w:br w:type="page"/>
      </w:r>
    </w:p>
    <w:p w14:paraId="0CC6D35A" w14:textId="77777777" w:rsidR="00931CCE" w:rsidRPr="00917C3B" w:rsidRDefault="00931CCE"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CC6D35B" w14:textId="77777777" w:rsidR="00931CCE" w:rsidRDefault="00931CCE" w:rsidP="009D4111">
      <w:r>
        <w:t xml:space="preserve">Project: 589-26-133 </w:t>
      </w:r>
    </w:p>
    <w:p w14:paraId="0CC6D35C" w14:textId="77777777" w:rsidR="00931CCE" w:rsidRDefault="00931CCE" w:rsidP="009D4111">
      <w:r>
        <w:t>Solicitation Number: 36C25526Q0320</w:t>
      </w:r>
    </w:p>
    <w:p w14:paraId="0CC6D35D" w14:textId="77777777" w:rsidR="00931CCE" w:rsidRDefault="00931CCE" w:rsidP="009D4111">
      <w:r>
        <w:t>RFP: 36C25526R0116</w:t>
      </w:r>
    </w:p>
    <w:p w14:paraId="0CC6D35E" w14:textId="77777777" w:rsidR="00931CCE" w:rsidRDefault="00931CCE" w:rsidP="009D4111">
      <w:r>
        <w:t>Title: Replace Bldg 1 Roofs</w:t>
      </w:r>
    </w:p>
    <w:p w14:paraId="0CC6D35F" w14:textId="77777777" w:rsidR="00931CCE" w:rsidRDefault="00931CCE" w:rsidP="009D4111">
      <w:r>
        <w:t xml:space="preserve">Contracting Office: Network Contracting Office 15 </w:t>
      </w:r>
    </w:p>
    <w:p w14:paraId="0CC6D360" w14:textId="77777777" w:rsidR="00931CCE" w:rsidRDefault="00931CCE">
      <w:r>
        <w:t>Contracting Office Location: 3450 S 4th Street Traffic way, Leavenworth, Kansas</w:t>
      </w:r>
    </w:p>
    <w:p w14:paraId="0CC6D361" w14:textId="77777777" w:rsidR="00931CCE" w:rsidRDefault="00931CCE" w:rsidP="009D4111">
      <w:r>
        <w:t>Type of Notice: Sources Sought</w:t>
      </w:r>
    </w:p>
    <w:p w14:paraId="0CC6D362" w14:textId="77777777" w:rsidR="00931CCE" w:rsidRDefault="00931CCE" w:rsidP="009D4111">
      <w:r>
        <w:t>Posted Date: 4/13/2026</w:t>
      </w:r>
    </w:p>
    <w:p w14:paraId="0CC6D363" w14:textId="77777777" w:rsidR="00931CCE" w:rsidRDefault="00931CCE" w:rsidP="009D4111">
      <w:r>
        <w:t>Response Date: 4/21/2026 at 2:00 PM Central Time</w:t>
      </w:r>
    </w:p>
    <w:p w14:paraId="0CC6D364" w14:textId="77777777" w:rsidR="00931CCE" w:rsidRDefault="00931CCE" w:rsidP="009D4111">
      <w:r>
        <w:t>Set Aside: Service-Disabled Veteran Owned Small Business</w:t>
      </w:r>
    </w:p>
    <w:p w14:paraId="0CC6D365" w14:textId="77777777" w:rsidR="00931CCE" w:rsidRDefault="00931CCE" w:rsidP="009D4111">
      <w:r>
        <w:t>Classification Code: C1DA -Architect and Engineering- Hospitals and Infirmaries</w:t>
      </w:r>
    </w:p>
    <w:p w14:paraId="0CC6D366" w14:textId="77777777" w:rsidR="00931CCE" w:rsidRDefault="00931CCE" w:rsidP="009D4111">
      <w:r>
        <w:t>NAICS Code:  541310 – Architectural Services</w:t>
      </w:r>
    </w:p>
    <w:p w14:paraId="0CC6D367" w14:textId="77777777" w:rsidR="00931CCE" w:rsidRDefault="00931CCE" w:rsidP="009D4111">
      <w:r>
        <w:t xml:space="preserve">Synopsis: </w:t>
      </w:r>
    </w:p>
    <w:p w14:paraId="0CC6D368" w14:textId="77777777" w:rsidR="00931CCE" w:rsidRDefault="00931CCE" w:rsidP="009D4111">
      <w:r>
        <w:t>Please note that this is NOT a request for SF330's or proposals, the Government is seeking information for market research purposes only. The Government may or may not issue solicitation documents. The Department of Veterans Affairs Network Contracting Office (NCO) 15, is conducting a market survey for qualified: Service-Disabled Veteran Owned Small Businesses (SDVOSB), capable of providing the required services outlined below for the VA Medical Center located in Kansas City, Missouri.  The applicable NAICS</w:t>
      </w:r>
      <w:r>
        <w:t xml:space="preserve"> code is 541310 – Architectural Services and the size standard is $12.5 Million. Responses to this notice must be submitted via e-mail and received no later than April 21, at 2:00 PM Central Time. No telephone inquiries will be accepted or returned. Additional information about this project will be issued on the Federal Business Opportunities website https://www.fbo.gov once available.</w:t>
      </w:r>
    </w:p>
    <w:p w14:paraId="0CC6D369" w14:textId="77777777" w:rsidR="00931CCE" w:rsidRDefault="00931CCE" w:rsidP="009D4111">
      <w:r>
        <w:t>Period of Performance for all design work is 297 calendar days including time for VA reviews.</w:t>
      </w:r>
    </w:p>
    <w:p w14:paraId="0CC6D36A" w14:textId="77777777" w:rsidR="00931CCE" w:rsidRDefault="00931CCE" w:rsidP="009D4111"/>
    <w:p w14:paraId="0CC6D36B" w14:textId="77777777" w:rsidR="00931CCE" w:rsidRDefault="00931CCE" w:rsidP="009D4111">
      <w:r>
        <w:t xml:space="preserve">Prospective SDVOSB firms are reminded that in accordance with VA Acquisition Regulation (VAAR) 852.219-75, the contractor will not pay more than 50% of the amount paid by the government to it to firms that are not certified SDVOSBs listed in the SBA certification database as set forth in 852.219-73.  The prime architect shall provide written certification of this to the Contracting Officer with the response provided for this market research.  </w:t>
      </w:r>
    </w:p>
    <w:p w14:paraId="0CC6D36C" w14:textId="77777777" w:rsidR="00931CCE" w:rsidRDefault="00931CCE" w:rsidP="009D4111">
      <w:r>
        <w:t>GENERAL SCOPE OF DESIGN:</w:t>
      </w:r>
    </w:p>
    <w:p w14:paraId="0CC6D36D" w14:textId="77777777" w:rsidR="00931CCE" w:rsidRDefault="00931CCE" w:rsidP="009D4111">
      <w:r>
        <w:lastRenderedPageBreak/>
        <w:t>A/E Part One Services (also known as the design phase) for this design project encompass site visits as needed, field investigations, and the conduct of studies and user interviews to prepare detailed drawings, specifications, and cost estimates. This effort covers all facets of work and disciplines/trades to facilitate a construction project to replace roofs on 11th floor of main building at KCVA main campus. A/E services are required for preparation of Narrative, Studies, Phasing Design, Schematic Designs</w:t>
      </w:r>
      <w:r>
        <w:t>, Design Development, Construction Documents, and As Built Documents. The project design will comply with Infection Control and Interim Life Safety Measures. The A/E will provide design drawing, specification, and IGCE submissions at 35% (Schematic Design), 65% (Design Development), 95% (Construction Documents), and Final Bid Documents stages to the VA. Construction Period Services (CPS) will also be required throughout the construction phase.</w:t>
      </w:r>
    </w:p>
    <w:p w14:paraId="0CC6D36E" w14:textId="77777777" w:rsidR="00931CCE" w:rsidRDefault="00931CCE" w:rsidP="009D4111">
      <w:r>
        <w:t>END OF SCOPE OF WORK</w:t>
      </w:r>
    </w:p>
    <w:p w14:paraId="0CC6D36F" w14:textId="77777777" w:rsidR="00931CCE" w:rsidRDefault="00931CCE" w:rsidP="009D4111">
      <w:r>
        <w:t>Interested firms must be registered in https://sam.gov with NAICS code 541310 and qualified as a Service-Disabled Veteran Owned small business under NAICS code 541310. Qualified service-disabled veteran owned small businesses are encouraged to respond and required to be registered in with the Small Business Administration (SBA) registry https://veterans.certify.sba.gov on or before the response date.</w:t>
      </w:r>
    </w:p>
    <w:p w14:paraId="0CC6D370" w14:textId="77777777" w:rsidR="00931CCE" w:rsidRDefault="00931CCE" w:rsidP="009D4111">
      <w:r>
        <w:t xml:space="preserve">If interested in this opportunity, please provide Capability Statement via email. The Capability Statement is designed to inform the Department of Veteran Affairs of any prospective construction contractors' project execution capabilities. The submission is limited to 10 pages which shall include the following information: </w:t>
      </w:r>
    </w:p>
    <w:p w14:paraId="0CC6D371" w14:textId="77777777" w:rsidR="00931CCE" w:rsidRDefault="00931CCE" w:rsidP="009D4111">
      <w:r>
        <w:t xml:space="preserve">1) Offeror's name, address, point of contact, phone number, e-mail address, and Unique Entity ID. </w:t>
      </w:r>
    </w:p>
    <w:p w14:paraId="0CC6D372" w14:textId="77777777" w:rsidR="00931CCE" w:rsidRDefault="00931CCE" w:rsidP="009D4111">
      <w:r>
        <w:t xml:space="preserve">2) Offeror's interest in bidding on the solicitation when it is issued. </w:t>
      </w:r>
    </w:p>
    <w:p w14:paraId="0CC6D373" w14:textId="77777777" w:rsidR="00931CCE" w:rsidRDefault="00931CCE" w:rsidP="009D4111">
      <w:r>
        <w:t xml:space="preserve">3) Offeror's capability to perform a contract of this magnitude and complexity and comparable work performed within the past 5 years - brief description of the project, customer name, timeliness of performance, customer satisfaction, and dollar value of the project - provide at least 1, but no more than 3 completed construction examples. </w:t>
      </w:r>
    </w:p>
    <w:p w14:paraId="0CC6D374" w14:textId="77777777" w:rsidR="00931CCE" w:rsidRDefault="00931CCE" w:rsidP="009D4111">
      <w:r>
        <w:t xml:space="preserve">4) Offeror's CVE certification as a Veteran owned business. </w:t>
      </w:r>
    </w:p>
    <w:p w14:paraId="0CC6D375" w14:textId="77777777" w:rsidR="00931CCE" w:rsidRDefault="00931CCE" w:rsidP="009D4111">
      <w:r>
        <w:t>5) Please provide Socio-economic status for NAICS code 541310.</w:t>
      </w:r>
    </w:p>
    <w:p w14:paraId="0CC6D376" w14:textId="77777777" w:rsidR="00931CCE" w:rsidRDefault="00931CCE" w:rsidP="009D4111">
      <w:r>
        <w:t xml:space="preserve">6) Offeror's Joint Venture information if applicable - existing and potential. </w:t>
      </w:r>
    </w:p>
    <w:p w14:paraId="0CC6D377" w14:textId="77777777" w:rsidR="00931CCE" w:rsidRDefault="00931CCE" w:rsidP="009D4111">
      <w:r>
        <w:t xml:space="preserve">7) Offeror's Bonding Capability in the form of a letter from Surety providing bonding level per contract and aggregate. </w:t>
      </w:r>
    </w:p>
    <w:p w14:paraId="0CC6D378" w14:textId="77777777" w:rsidR="00931CCE" w:rsidRDefault="00931CCE" w:rsidP="009D4111">
      <w:r>
        <w:t xml:space="preserve">No basis for claim against the Government shall arise </w:t>
      </w:r>
      <w:proofErr w:type="gramStart"/>
      <w:r>
        <w:t>as a result of</w:t>
      </w:r>
      <w:proofErr w:type="gramEnd"/>
      <w:r>
        <w:t xml:space="preserve"> a response to </w:t>
      </w:r>
      <w:proofErr w:type="gramStart"/>
      <w:r>
        <w:t>this sources</w:t>
      </w:r>
      <w:proofErr w:type="gramEnd"/>
      <w:r>
        <w:t xml:space="preserve"> sought or Government use of any information provided.  The Government will not pay for information or comments provided and will not recognize any costs associated with submission of comments.  There is no guarantee, expressed or implicit, that market research for this acquisition will result in a particular set-aside, or any other guarantee of award or acquisition strategy.</w:t>
      </w:r>
    </w:p>
    <w:p w14:paraId="0CC6D379" w14:textId="77777777" w:rsidR="00931CCE" w:rsidRDefault="00931CCE" w:rsidP="009D4111">
      <w:r>
        <w:lastRenderedPageBreak/>
        <w:t xml:space="preserve">Responses must be received by 2:00 PM Central on April 21, </w:t>
      </w:r>
      <w:proofErr w:type="gramStart"/>
      <w:r>
        <w:t>2026</w:t>
      </w:r>
      <w:proofErr w:type="gramEnd"/>
      <w:r>
        <w:t xml:space="preserve"> via e-mail to the Contracting Officer at Matthew.Finley@va.gov. PLEASE REFERENCE "SOURCES SOUGHT: Project 589-26-133 Replace Bldg 1 Roofs," IN THE SUBJECT LINE and cover sheet.  Respondents will not be contacted regarding their submission or information gathered </w:t>
      </w:r>
      <w:proofErr w:type="gramStart"/>
      <w:r>
        <w:t>as a result of</w:t>
      </w:r>
      <w:proofErr w:type="gramEnd"/>
      <w:r>
        <w:t xml:space="preserve"> this Sources Sought notice.  Interested firms shall be required to respond to additional announcements separately from this announcement without further notice from the Government when posted to the Contract Opportunities website</w:t>
      </w:r>
      <w:r>
        <w:t xml:space="preserve"> at https://beta.sam.gov/.  The Contract Opportunities website is the only official site to obtain these documents.</w:t>
      </w:r>
    </w:p>
    <w:p w14:paraId="0CC6D37A" w14:textId="77777777" w:rsidR="00931CCE" w:rsidRDefault="00931CCE" w:rsidP="009D4111">
      <w:r>
        <w:t xml:space="preserve">Contracting Office Address: </w:t>
      </w:r>
    </w:p>
    <w:p w14:paraId="0CC6D37B" w14:textId="77777777" w:rsidR="00931CCE" w:rsidRDefault="00931CCE" w:rsidP="009D4111">
      <w:r>
        <w:t>Department of Veterans Affairs; Network 15 Contracting Office; 3450 S. 4th Street, Leavenworth, KS 66048</w:t>
      </w:r>
    </w:p>
    <w:p w14:paraId="0CC6D37C" w14:textId="77777777" w:rsidR="00931CCE" w:rsidRDefault="00931CCE" w:rsidP="009D4111">
      <w:r>
        <w:t>Point of Contact(s): Matt Finley, Contracting Officer, e-mail address:  Matthew.Finley@va.gov</w:t>
      </w:r>
    </w:p>
    <w:p w14:paraId="0CC6D37D" w14:textId="77777777" w:rsidR="00931CCE" w:rsidRDefault="00931CCE"/>
    <w:sectPr w:rsidR="009D4111">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6D38E" w14:textId="77777777" w:rsidR="00931CCE" w:rsidRDefault="00931CCE">
      <w:pPr>
        <w:spacing w:after="0" w:line="240" w:lineRule="auto"/>
      </w:pPr>
      <w:r>
        <w:separator/>
      </w:r>
    </w:p>
  </w:endnote>
  <w:endnote w:type="continuationSeparator" w:id="0">
    <w:p w14:paraId="0CC6D390" w14:textId="77777777" w:rsidR="00931CCE" w:rsidRDefault="00931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929A2" w14:paraId="0CC6D381" w14:textId="77777777" w:rsidTr="009C37D0">
      <w:tc>
        <w:tcPr>
          <w:tcW w:w="4788" w:type="dxa"/>
        </w:tcPr>
        <w:p w14:paraId="0CC6D37F" w14:textId="77777777" w:rsidR="00931CCE" w:rsidRDefault="00931CCE" w:rsidP="009C37D0">
          <w:pPr>
            <w:pStyle w:val="Footer"/>
          </w:pPr>
        </w:p>
      </w:tc>
      <w:tc>
        <w:tcPr>
          <w:tcW w:w="4788" w:type="dxa"/>
        </w:tcPr>
        <w:p w14:paraId="0CC6D380" w14:textId="77777777" w:rsidR="00931CCE" w:rsidRDefault="00931CCE" w:rsidP="009C37D0">
          <w:pPr>
            <w:pStyle w:val="Footer"/>
            <w:jc w:val="right"/>
          </w:pPr>
          <w:r>
            <w:t>Sources Sought Notice</w:t>
          </w:r>
        </w:p>
      </w:tc>
    </w:tr>
  </w:tbl>
  <w:p w14:paraId="0CC6D382" w14:textId="77777777" w:rsidR="00931CCE" w:rsidRDefault="00931CCE" w:rsidP="00C838FE">
    <w:pPr>
      <w:pStyle w:val="Footer"/>
    </w:pPr>
  </w:p>
  <w:p w14:paraId="0CC6D383" w14:textId="77777777" w:rsidR="009929A2" w:rsidRDefault="00931CCE">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929A2" w14:paraId="0CC6D387" w14:textId="77777777" w:rsidTr="009C37D0">
      <w:tc>
        <w:tcPr>
          <w:tcW w:w="4788" w:type="dxa"/>
        </w:tcPr>
        <w:p w14:paraId="0CC6D385" w14:textId="77777777" w:rsidR="00931CCE" w:rsidRDefault="00931CCE">
          <w:pPr>
            <w:pStyle w:val="Footer"/>
          </w:pPr>
          <w:r w:rsidRPr="009C37D0">
            <w:t>*= Required Field</w:t>
          </w:r>
        </w:p>
      </w:tc>
      <w:tc>
        <w:tcPr>
          <w:tcW w:w="4788" w:type="dxa"/>
        </w:tcPr>
        <w:p w14:paraId="0CC6D386" w14:textId="77777777" w:rsidR="00931CCE" w:rsidRDefault="00931CCE" w:rsidP="009C37D0">
          <w:pPr>
            <w:pStyle w:val="Footer"/>
            <w:jc w:val="right"/>
          </w:pPr>
          <w:r>
            <w:t>Sources Sought Notice</w:t>
          </w:r>
        </w:p>
      </w:tc>
    </w:tr>
  </w:tbl>
  <w:p w14:paraId="0CC6D388" w14:textId="77777777" w:rsidR="00931CCE" w:rsidRDefault="00931CCE">
    <w:pPr>
      <w:pStyle w:val="Footer"/>
    </w:pPr>
  </w:p>
  <w:p w14:paraId="0CC6D389" w14:textId="77777777" w:rsidR="009929A2" w:rsidRDefault="00931C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6D38A" w14:textId="77777777" w:rsidR="00931CCE" w:rsidRDefault="00931CCE">
      <w:pPr>
        <w:spacing w:after="0" w:line="240" w:lineRule="auto"/>
      </w:pPr>
      <w:r>
        <w:separator/>
      </w:r>
    </w:p>
  </w:footnote>
  <w:footnote w:type="continuationSeparator" w:id="0">
    <w:p w14:paraId="0CC6D38C" w14:textId="77777777" w:rsidR="00931CCE" w:rsidRDefault="00931C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D37E" w14:textId="77777777" w:rsidR="00931CCE" w:rsidRPr="00B830CF" w:rsidRDefault="00931CCE"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D384" w14:textId="77777777" w:rsidR="00931CCE" w:rsidRPr="003D4081" w:rsidRDefault="00931CCE"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929A2"/>
    <w:rsid w:val="003D1EC9"/>
    <w:rsid w:val="00931CCE"/>
    <w:rsid w:val="00992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D304"/>
  <w15:docId w15:val="{BA31E18C-AC5E-4E7E-B93F-6E1EA22FB56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A2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A2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CEF"/>
    <w:rPr>
      <w:rFonts w:eastAsiaTheme="majorEastAsia" w:cstheme="majorBidi"/>
      <w:color w:val="272727" w:themeColor="text1" w:themeTint="D8"/>
    </w:rPr>
  </w:style>
  <w:style w:type="paragraph" w:styleId="Quote">
    <w:name w:val="Quote"/>
    <w:basedOn w:val="Normal"/>
    <w:next w:val="Normal"/>
    <w:link w:val="QuoteChar"/>
    <w:uiPriority w:val="29"/>
    <w:qFormat/>
    <w:rsid w:val="00CA2CEF"/>
    <w:pPr>
      <w:spacing w:before="160"/>
      <w:jc w:val="center"/>
    </w:pPr>
    <w:rPr>
      <w:i/>
      <w:iCs/>
      <w:color w:val="404040" w:themeColor="text1" w:themeTint="BF"/>
    </w:rPr>
  </w:style>
  <w:style w:type="character" w:customStyle="1" w:styleId="QuoteChar">
    <w:name w:val="Quote Char"/>
    <w:basedOn w:val="DefaultParagraphFont"/>
    <w:link w:val="Quote"/>
    <w:uiPriority w:val="29"/>
    <w:rsid w:val="00CA2CEF"/>
    <w:rPr>
      <w:i/>
      <w:iCs/>
      <w:color w:val="404040" w:themeColor="text1" w:themeTint="BF"/>
    </w:rPr>
  </w:style>
  <w:style w:type="paragraph" w:styleId="IntenseQuote">
    <w:name w:val="Intense Quote"/>
    <w:basedOn w:val="Normal"/>
    <w:next w:val="Normal"/>
    <w:link w:val="IntenseQuoteChar"/>
    <w:uiPriority w:val="30"/>
    <w:qFormat/>
    <w:rsid w:val="00CA2CE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2CEF"/>
    <w:rPr>
      <w:i/>
      <w:iCs/>
      <w:color w:val="365F91" w:themeColor="accent1" w:themeShade="BF"/>
    </w:rPr>
  </w:style>
  <w:style w:type="character" w:styleId="IntenseReference">
    <w:name w:val="Intense Reference"/>
    <w:basedOn w:val="DefaultParagraphFont"/>
    <w:uiPriority w:val="32"/>
    <w:qFormat/>
    <w:rsid w:val="00CA2CE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980</Words>
  <Characters>5812</Characters>
  <Application>Microsoft Office Word</Application>
  <DocSecurity>0</DocSecurity>
  <Lines>152</Lines>
  <Paragraphs>87</Paragraphs>
  <ScaleCrop>false</ScaleCrop>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Finley, Matthew D.</cp:lastModifiedBy>
  <cp:revision>2</cp:revision>
  <dcterms:created xsi:type="dcterms:W3CDTF">2026-04-13T18:49:00Z</dcterms:created>
  <dcterms:modified xsi:type="dcterms:W3CDTF">2026-04-13T18:52:00Z</dcterms:modified>
</cp:coreProperties>
</file>