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09D56" w14:textId="4CF669ED" w:rsidR="008D4181" w:rsidRPr="00A93733" w:rsidRDefault="008D4181" w:rsidP="00235758">
      <w:pPr>
        <w:spacing w:line="276" w:lineRule="auto"/>
        <w:jc w:val="center"/>
        <w:rPr>
          <w:rFonts w:ascii="Arial" w:hAnsi="Arial" w:cs="Arial"/>
        </w:rPr>
      </w:pPr>
      <w:r w:rsidRPr="00A93733">
        <w:rPr>
          <w:rFonts w:ascii="Arial" w:hAnsi="Arial" w:cs="Arial"/>
        </w:rPr>
        <w:t xml:space="preserve">PERFORMANCE WORK STATEMENT </w:t>
      </w:r>
      <w:r w:rsidR="00E73942" w:rsidRPr="00A93733">
        <w:rPr>
          <w:rFonts w:ascii="Arial" w:hAnsi="Arial" w:cs="Arial"/>
        </w:rPr>
        <w:t xml:space="preserve">(PWS) </w:t>
      </w:r>
    </w:p>
    <w:p w14:paraId="73309D57" w14:textId="77777777" w:rsidR="008D4181" w:rsidRPr="00A93733" w:rsidRDefault="008D4181" w:rsidP="00235758">
      <w:pPr>
        <w:spacing w:line="276" w:lineRule="auto"/>
        <w:jc w:val="center"/>
        <w:rPr>
          <w:rFonts w:ascii="Arial" w:hAnsi="Arial" w:cs="Arial"/>
        </w:rPr>
      </w:pPr>
    </w:p>
    <w:p w14:paraId="5A204830" w14:textId="6AEE5CCE" w:rsidR="00312BBD" w:rsidRPr="00A93733" w:rsidRDefault="00312BBD" w:rsidP="00235758">
      <w:pPr>
        <w:spacing w:line="276" w:lineRule="auto"/>
        <w:jc w:val="center"/>
        <w:rPr>
          <w:rFonts w:ascii="Arial" w:hAnsi="Arial" w:cs="Arial"/>
          <w:i/>
          <w:color w:val="000000" w:themeColor="text1"/>
        </w:rPr>
      </w:pPr>
      <w:r w:rsidRPr="00A93733">
        <w:rPr>
          <w:rFonts w:ascii="Arial" w:hAnsi="Arial" w:cs="Arial"/>
          <w:i/>
          <w:color w:val="000000" w:themeColor="text1"/>
        </w:rPr>
        <w:t xml:space="preserve">MATERIEL FIELDING TEAM FORT </w:t>
      </w:r>
      <w:r w:rsidR="00963E02">
        <w:rPr>
          <w:rFonts w:ascii="Arial" w:hAnsi="Arial" w:cs="Arial"/>
          <w:i/>
          <w:color w:val="000000" w:themeColor="text1"/>
        </w:rPr>
        <w:t>Hood</w:t>
      </w:r>
    </w:p>
    <w:p w14:paraId="73309D58" w14:textId="2A3F5018" w:rsidR="008D4181" w:rsidRPr="00A93733" w:rsidRDefault="00312BBD" w:rsidP="00235758">
      <w:pPr>
        <w:spacing w:line="276" w:lineRule="auto"/>
        <w:jc w:val="center"/>
        <w:rPr>
          <w:rFonts w:ascii="Arial" w:hAnsi="Arial" w:cs="Arial"/>
          <w:i/>
          <w:color w:val="000000" w:themeColor="text1"/>
        </w:rPr>
      </w:pPr>
      <w:r w:rsidRPr="00A93733">
        <w:rPr>
          <w:rFonts w:ascii="Arial" w:hAnsi="Arial" w:cs="Arial"/>
          <w:i/>
          <w:color w:val="000000" w:themeColor="text1"/>
        </w:rPr>
        <w:t>C</w:t>
      </w:r>
      <w:r w:rsidR="009117B5" w:rsidRPr="00A93733">
        <w:rPr>
          <w:rFonts w:ascii="Arial" w:hAnsi="Arial" w:cs="Arial"/>
          <w:i/>
          <w:color w:val="000000" w:themeColor="text1"/>
        </w:rPr>
        <w:t>RA</w:t>
      </w:r>
      <w:r w:rsidRPr="00A93733">
        <w:rPr>
          <w:rFonts w:ascii="Arial" w:hAnsi="Arial" w:cs="Arial"/>
          <w:i/>
          <w:color w:val="000000" w:themeColor="text1"/>
        </w:rPr>
        <w:t>NE RENTAL</w:t>
      </w:r>
    </w:p>
    <w:p w14:paraId="73309D59" w14:textId="2FE32ABB" w:rsidR="00E73942" w:rsidRPr="00A93733" w:rsidRDefault="00E73942" w:rsidP="00235758">
      <w:pPr>
        <w:spacing w:line="276" w:lineRule="auto"/>
        <w:jc w:val="center"/>
        <w:rPr>
          <w:rFonts w:ascii="Arial" w:hAnsi="Arial" w:cs="Arial"/>
          <w:i/>
          <w:color w:val="0000FF"/>
        </w:rPr>
      </w:pPr>
    </w:p>
    <w:p w14:paraId="32C17025" w14:textId="77777777" w:rsidR="00312BBD" w:rsidRPr="00A93733" w:rsidRDefault="00312BBD" w:rsidP="00235758">
      <w:pPr>
        <w:spacing w:line="276" w:lineRule="auto"/>
        <w:jc w:val="center"/>
        <w:rPr>
          <w:rFonts w:ascii="Arial" w:hAnsi="Arial" w:cs="Arial"/>
        </w:rPr>
      </w:pPr>
    </w:p>
    <w:p w14:paraId="73309D5E" w14:textId="3B0B1215" w:rsidR="006B64EB" w:rsidRPr="00A93733" w:rsidRDefault="00DC4836" w:rsidP="00235758">
      <w:pPr>
        <w:spacing w:line="276" w:lineRule="auto"/>
        <w:jc w:val="center"/>
        <w:rPr>
          <w:rFonts w:ascii="Arial" w:hAnsi="Arial" w:cs="Arial"/>
        </w:rPr>
      </w:pPr>
      <w:r w:rsidRPr="00A93733">
        <w:rPr>
          <w:rFonts w:ascii="Arial" w:hAnsi="Arial" w:cs="Arial"/>
        </w:rPr>
        <w:t>PART 1</w:t>
      </w:r>
    </w:p>
    <w:p w14:paraId="73309D5F" w14:textId="2C4A4F22" w:rsidR="006B64EB" w:rsidRPr="00A93733" w:rsidRDefault="00DC4836" w:rsidP="00235758">
      <w:pPr>
        <w:spacing w:line="276" w:lineRule="auto"/>
        <w:jc w:val="center"/>
        <w:rPr>
          <w:rFonts w:ascii="Arial" w:hAnsi="Arial" w:cs="Arial"/>
        </w:rPr>
      </w:pPr>
      <w:r w:rsidRPr="00A93733">
        <w:rPr>
          <w:rFonts w:ascii="Arial" w:hAnsi="Arial" w:cs="Arial"/>
        </w:rPr>
        <w:t>GENERAL INFORMATION</w:t>
      </w:r>
    </w:p>
    <w:p w14:paraId="73309D60" w14:textId="4A6C6D02" w:rsidR="006B64EB" w:rsidRPr="00A93733" w:rsidRDefault="006B64EB" w:rsidP="00235758">
      <w:pPr>
        <w:spacing w:line="276" w:lineRule="auto"/>
        <w:jc w:val="center"/>
        <w:rPr>
          <w:rFonts w:ascii="Arial" w:hAnsi="Arial" w:cs="Arial"/>
        </w:rPr>
      </w:pPr>
    </w:p>
    <w:p w14:paraId="73309D62" w14:textId="210EB1AA" w:rsidR="00CD0EFA" w:rsidRPr="00A93733" w:rsidRDefault="00CD0EFA" w:rsidP="00235758">
      <w:pPr>
        <w:spacing w:line="276" w:lineRule="auto"/>
        <w:rPr>
          <w:rFonts w:ascii="Arial" w:hAnsi="Arial" w:cs="Arial"/>
        </w:rPr>
      </w:pPr>
    </w:p>
    <w:p w14:paraId="73309D63" w14:textId="3F34DEDF" w:rsidR="008D4181" w:rsidRPr="00A93733" w:rsidRDefault="008D4181" w:rsidP="00235758">
      <w:pPr>
        <w:spacing w:line="276" w:lineRule="auto"/>
        <w:rPr>
          <w:rFonts w:ascii="Arial" w:hAnsi="Arial" w:cs="Arial"/>
        </w:rPr>
      </w:pPr>
      <w:r w:rsidRPr="00A93733">
        <w:rPr>
          <w:rFonts w:ascii="Arial" w:hAnsi="Arial" w:cs="Arial"/>
        </w:rPr>
        <w:t>1</w:t>
      </w:r>
      <w:r w:rsidR="008E3D75" w:rsidRPr="00A93733">
        <w:rPr>
          <w:rFonts w:ascii="Arial" w:hAnsi="Arial" w:cs="Arial"/>
        </w:rPr>
        <w:t xml:space="preserve"> </w:t>
      </w:r>
      <w:r w:rsidR="007D62B9" w:rsidRPr="00A93733">
        <w:rPr>
          <w:rFonts w:ascii="Arial" w:hAnsi="Arial" w:cs="Arial"/>
        </w:rPr>
        <w:t>This is a non-personal</w:t>
      </w:r>
      <w:r w:rsidRPr="00A93733">
        <w:rPr>
          <w:rFonts w:ascii="Arial" w:hAnsi="Arial" w:cs="Arial"/>
        </w:rPr>
        <w:t xml:space="preserve"> services contract to </w:t>
      </w:r>
      <w:r w:rsidR="009846DE">
        <w:rPr>
          <w:rFonts w:ascii="Arial" w:hAnsi="Arial" w:cs="Arial"/>
        </w:rPr>
        <w:t xml:space="preserve">lease </w:t>
      </w:r>
      <w:r w:rsidR="004E54AD">
        <w:rPr>
          <w:rFonts w:ascii="Arial" w:hAnsi="Arial" w:cs="Arial"/>
        </w:rPr>
        <w:t>one</w:t>
      </w:r>
      <w:r w:rsidR="00DA1DCF">
        <w:rPr>
          <w:rFonts w:ascii="Arial" w:hAnsi="Arial" w:cs="Arial"/>
        </w:rPr>
        <w:t xml:space="preserve"> 55 -Ton Crane</w:t>
      </w:r>
      <w:r w:rsidR="00F82D4C" w:rsidRPr="00A93733">
        <w:rPr>
          <w:rFonts w:ascii="Arial" w:hAnsi="Arial" w:cs="Arial"/>
        </w:rPr>
        <w:t>.</w:t>
      </w:r>
      <w:r w:rsidR="006931DA" w:rsidRPr="00A93733">
        <w:rPr>
          <w:rFonts w:ascii="Arial" w:hAnsi="Arial" w:cs="Arial"/>
        </w:rPr>
        <w:t xml:space="preserve"> T</w:t>
      </w:r>
      <w:r w:rsidRPr="00A93733">
        <w:rPr>
          <w:rFonts w:ascii="Arial" w:hAnsi="Arial" w:cs="Arial"/>
        </w:rPr>
        <w:t xml:space="preserve">he </w:t>
      </w:r>
      <w:r w:rsidR="00181007" w:rsidRPr="00A93733">
        <w:rPr>
          <w:rFonts w:ascii="Arial" w:hAnsi="Arial" w:cs="Arial"/>
        </w:rPr>
        <w:t>G</w:t>
      </w:r>
      <w:r w:rsidRPr="00A93733">
        <w:rPr>
          <w:rFonts w:ascii="Arial" w:hAnsi="Arial" w:cs="Arial"/>
        </w:rPr>
        <w:t>overnment shall not exercise any supervision or control</w:t>
      </w:r>
      <w:r w:rsidR="00181007" w:rsidRPr="00A93733">
        <w:rPr>
          <w:rFonts w:ascii="Arial" w:hAnsi="Arial" w:cs="Arial"/>
        </w:rPr>
        <w:t xml:space="preserve"> over the contract service providers</w:t>
      </w:r>
      <w:r w:rsidRPr="00A93733">
        <w:rPr>
          <w:rFonts w:ascii="Arial" w:hAnsi="Arial" w:cs="Arial"/>
        </w:rPr>
        <w:t xml:space="preserve"> performing the services herein.  Such </w:t>
      </w:r>
      <w:r w:rsidR="00181007" w:rsidRPr="00A93733">
        <w:rPr>
          <w:rFonts w:ascii="Arial" w:hAnsi="Arial" w:cs="Arial"/>
        </w:rPr>
        <w:t>contract service providers</w:t>
      </w:r>
      <w:r w:rsidRPr="00A93733">
        <w:rPr>
          <w:rFonts w:ascii="Arial" w:hAnsi="Arial" w:cs="Arial"/>
        </w:rPr>
        <w:t xml:space="preserve"> shall be accountable solely to the Contractor who, in turn is responsible to the </w:t>
      </w:r>
      <w:r w:rsidR="00181007" w:rsidRPr="00A93733">
        <w:rPr>
          <w:rFonts w:ascii="Arial" w:hAnsi="Arial" w:cs="Arial"/>
        </w:rPr>
        <w:t>G</w:t>
      </w:r>
      <w:r w:rsidRPr="00A93733">
        <w:rPr>
          <w:rFonts w:ascii="Arial" w:hAnsi="Arial" w:cs="Arial"/>
        </w:rPr>
        <w:t xml:space="preserve">overnment. </w:t>
      </w:r>
    </w:p>
    <w:p w14:paraId="73309D64" w14:textId="67433089" w:rsidR="008D4181" w:rsidRPr="00A93733" w:rsidRDefault="008D4181" w:rsidP="00235758">
      <w:pPr>
        <w:spacing w:line="276" w:lineRule="auto"/>
        <w:rPr>
          <w:rFonts w:ascii="Arial" w:hAnsi="Arial" w:cs="Arial"/>
        </w:rPr>
      </w:pPr>
    </w:p>
    <w:p w14:paraId="13E29798" w14:textId="12FCB170" w:rsidR="00D04732" w:rsidRPr="00A05F7C" w:rsidRDefault="00DC4836" w:rsidP="00A05F7C">
      <w:pPr>
        <w:pStyle w:val="ListParagraph"/>
        <w:numPr>
          <w:ilvl w:val="1"/>
          <w:numId w:val="6"/>
        </w:numPr>
        <w:spacing w:line="276" w:lineRule="auto"/>
        <w:rPr>
          <w:rFonts w:ascii="Arial" w:hAnsi="Arial" w:cs="Arial"/>
        </w:rPr>
      </w:pPr>
      <w:r w:rsidRPr="00D04732">
        <w:rPr>
          <w:rFonts w:ascii="Arial" w:hAnsi="Arial" w:cs="Arial"/>
          <w:u w:val="single"/>
        </w:rPr>
        <w:t>Description</w:t>
      </w:r>
      <w:r w:rsidR="004F3FAA" w:rsidRPr="00D04732">
        <w:rPr>
          <w:rFonts w:ascii="Arial" w:hAnsi="Arial" w:cs="Arial"/>
          <w:u w:val="single"/>
        </w:rPr>
        <w:t xml:space="preserve"> of Services/Introduction</w:t>
      </w:r>
      <w:r w:rsidR="00FF3CE8" w:rsidRPr="00D04732">
        <w:rPr>
          <w:rFonts w:ascii="Arial" w:hAnsi="Arial" w:cs="Arial"/>
        </w:rPr>
        <w:t>: The</w:t>
      </w:r>
      <w:r w:rsidR="004F3FAA" w:rsidRPr="00D04732">
        <w:rPr>
          <w:rFonts w:ascii="Arial" w:hAnsi="Arial" w:cs="Arial"/>
        </w:rPr>
        <w:t xml:space="preserve"> contractor shall provide all personnel, equip</w:t>
      </w:r>
      <w:r w:rsidR="00D64E0A" w:rsidRPr="00D04732">
        <w:rPr>
          <w:rFonts w:ascii="Arial" w:hAnsi="Arial" w:cs="Arial"/>
        </w:rPr>
        <w:t>m</w:t>
      </w:r>
      <w:r w:rsidR="004F3FAA" w:rsidRPr="00D04732">
        <w:rPr>
          <w:rFonts w:ascii="Arial" w:hAnsi="Arial" w:cs="Arial"/>
        </w:rPr>
        <w:t xml:space="preserve">ent, </w:t>
      </w:r>
      <w:r w:rsidR="005051EB" w:rsidRPr="00D04732">
        <w:rPr>
          <w:rFonts w:ascii="Arial" w:hAnsi="Arial" w:cs="Arial"/>
        </w:rPr>
        <w:t xml:space="preserve">supplies, facilities, transportation, </w:t>
      </w:r>
      <w:r w:rsidR="004F3FAA" w:rsidRPr="00D04732">
        <w:rPr>
          <w:rFonts w:ascii="Arial" w:hAnsi="Arial" w:cs="Arial"/>
        </w:rPr>
        <w:t>tools, materials, supervision,</w:t>
      </w:r>
      <w:r w:rsidR="00BD216C">
        <w:rPr>
          <w:rFonts w:ascii="Arial" w:hAnsi="Arial" w:cs="Arial"/>
        </w:rPr>
        <w:t xml:space="preserve"> one training session,</w:t>
      </w:r>
      <w:r w:rsidR="004F3FAA" w:rsidRPr="00D04732">
        <w:rPr>
          <w:rFonts w:ascii="Arial" w:hAnsi="Arial" w:cs="Arial"/>
        </w:rPr>
        <w:t xml:space="preserve"> </w:t>
      </w:r>
      <w:r w:rsidR="008E3D75" w:rsidRPr="00D04732">
        <w:rPr>
          <w:rFonts w:ascii="Arial" w:hAnsi="Arial" w:cs="Arial"/>
        </w:rPr>
        <w:t>and other</w:t>
      </w:r>
      <w:r w:rsidR="004F3FAA" w:rsidRPr="00D04732">
        <w:rPr>
          <w:rFonts w:ascii="Arial" w:hAnsi="Arial" w:cs="Arial"/>
        </w:rPr>
        <w:t xml:space="preserve"> items and non-personal services necessary to perform </w:t>
      </w:r>
      <w:r w:rsidR="00F82D4C" w:rsidRPr="00D04732">
        <w:rPr>
          <w:rFonts w:ascii="Arial" w:hAnsi="Arial" w:cs="Arial"/>
        </w:rPr>
        <w:t>crane</w:t>
      </w:r>
      <w:r w:rsidR="004F3FAA" w:rsidRPr="00D04732">
        <w:rPr>
          <w:rFonts w:ascii="Arial" w:hAnsi="Arial" w:cs="Arial"/>
        </w:rPr>
        <w:t xml:space="preserve"> </w:t>
      </w:r>
      <w:r w:rsidR="009846DE" w:rsidRPr="00D04732">
        <w:rPr>
          <w:rFonts w:ascii="Arial" w:hAnsi="Arial" w:cs="Arial"/>
        </w:rPr>
        <w:t xml:space="preserve">leasing service </w:t>
      </w:r>
      <w:r w:rsidR="004F3FAA" w:rsidRPr="00D04732">
        <w:rPr>
          <w:rFonts w:ascii="Arial" w:hAnsi="Arial" w:cs="Arial"/>
        </w:rPr>
        <w:t xml:space="preserve">as defined in this Performance Work </w:t>
      </w:r>
      <w:r w:rsidR="00F82D4C" w:rsidRPr="00D04732">
        <w:rPr>
          <w:rFonts w:ascii="Arial" w:hAnsi="Arial" w:cs="Arial"/>
        </w:rPr>
        <w:t>Statement</w:t>
      </w:r>
      <w:r w:rsidR="004F3FAA" w:rsidRPr="00D04732">
        <w:rPr>
          <w:rFonts w:ascii="Arial" w:hAnsi="Arial" w:cs="Arial"/>
        </w:rPr>
        <w:t xml:space="preserve">. The contractor shall </w:t>
      </w:r>
      <w:r w:rsidR="00FF3CE8" w:rsidRPr="00D04732">
        <w:rPr>
          <w:rFonts w:ascii="Arial" w:hAnsi="Arial" w:cs="Arial"/>
        </w:rPr>
        <w:t>meet</w:t>
      </w:r>
      <w:r w:rsidR="004F3FAA" w:rsidRPr="00D04732">
        <w:rPr>
          <w:rFonts w:ascii="Arial" w:hAnsi="Arial" w:cs="Arial"/>
        </w:rPr>
        <w:t xml:space="preserve"> the standards in this contract.</w:t>
      </w:r>
      <w:r w:rsidR="00A05F7C">
        <w:rPr>
          <w:rFonts w:ascii="Arial" w:hAnsi="Arial" w:cs="Arial"/>
        </w:rPr>
        <w:t xml:space="preserve"> </w:t>
      </w:r>
    </w:p>
    <w:p w14:paraId="73309D6A" w14:textId="67D43590" w:rsidR="004F3FAA" w:rsidRPr="00A93733" w:rsidRDefault="004F3FAA" w:rsidP="00235758">
      <w:pPr>
        <w:pStyle w:val="Header"/>
        <w:tabs>
          <w:tab w:val="clear" w:pos="4320"/>
          <w:tab w:val="clear" w:pos="8640"/>
        </w:tabs>
        <w:spacing w:line="276" w:lineRule="auto"/>
        <w:rPr>
          <w:rFonts w:ascii="Arial" w:hAnsi="Arial" w:cs="Arial"/>
          <w:i/>
          <w:iCs/>
          <w:sz w:val="20"/>
        </w:rPr>
      </w:pPr>
    </w:p>
    <w:p w14:paraId="73309D6B" w14:textId="74F3E4ED" w:rsidR="004F3FAA" w:rsidRPr="009D3C55" w:rsidRDefault="004F3FAA" w:rsidP="00235758">
      <w:pPr>
        <w:spacing w:line="276" w:lineRule="auto"/>
        <w:rPr>
          <w:rFonts w:ascii="Arial" w:hAnsi="Arial" w:cs="Arial"/>
          <w:iCs/>
        </w:rPr>
      </w:pPr>
      <w:r w:rsidRPr="18D6A9D6">
        <w:rPr>
          <w:rFonts w:ascii="Arial" w:hAnsi="Arial" w:cs="Arial"/>
        </w:rPr>
        <w:t>1.</w:t>
      </w:r>
      <w:r w:rsidR="00C83A30" w:rsidRPr="18D6A9D6">
        <w:rPr>
          <w:rFonts w:ascii="Arial" w:hAnsi="Arial" w:cs="Arial"/>
        </w:rPr>
        <w:t>2</w:t>
      </w:r>
      <w:r w:rsidRPr="18D6A9D6">
        <w:rPr>
          <w:rFonts w:ascii="Arial" w:hAnsi="Arial" w:cs="Arial"/>
        </w:rPr>
        <w:t xml:space="preserve"> </w:t>
      </w:r>
      <w:r w:rsidRPr="18D6A9D6">
        <w:rPr>
          <w:rFonts w:ascii="Arial" w:hAnsi="Arial" w:cs="Arial"/>
          <w:u w:val="single"/>
        </w:rPr>
        <w:t>Scope</w:t>
      </w:r>
      <w:r w:rsidR="00FF3CE8" w:rsidRPr="18D6A9D6">
        <w:rPr>
          <w:rFonts w:ascii="Arial" w:hAnsi="Arial" w:cs="Arial"/>
        </w:rPr>
        <w:t>: Fort</w:t>
      </w:r>
      <w:r w:rsidR="00F82D4C" w:rsidRPr="18D6A9D6">
        <w:rPr>
          <w:rFonts w:ascii="Arial" w:hAnsi="Arial" w:cs="Arial"/>
        </w:rPr>
        <w:t xml:space="preserve"> </w:t>
      </w:r>
      <w:r w:rsidR="00FF3CE8">
        <w:rPr>
          <w:rFonts w:ascii="Arial" w:hAnsi="Arial" w:cs="Arial"/>
        </w:rPr>
        <w:t>Hood</w:t>
      </w:r>
      <w:r w:rsidR="00F82D4C" w:rsidRPr="18D6A9D6">
        <w:rPr>
          <w:rFonts w:ascii="Arial" w:hAnsi="Arial" w:cs="Arial"/>
        </w:rPr>
        <w:t xml:space="preserve"> </w:t>
      </w:r>
      <w:r w:rsidR="3867694F" w:rsidRPr="18D6A9D6">
        <w:rPr>
          <w:rFonts w:ascii="Arial" w:hAnsi="Arial" w:cs="Arial"/>
        </w:rPr>
        <w:t>PM Abrams</w:t>
      </w:r>
      <w:r w:rsidR="00F82D4C" w:rsidRPr="18D6A9D6">
        <w:rPr>
          <w:rFonts w:ascii="Arial" w:hAnsi="Arial" w:cs="Arial"/>
        </w:rPr>
        <w:t xml:space="preserve"> has the mission to field combat tanks to Army units Worldwide.  To accomplish this mission, they must use cranes for overhead lifting and movement of support items (Modification Work Order Kits) to ensure the tanks being issued are to the most current standard.</w:t>
      </w:r>
      <w:r w:rsidR="006B64EB" w:rsidRPr="18D6A9D6">
        <w:rPr>
          <w:rFonts w:ascii="Arial" w:hAnsi="Arial" w:cs="Arial"/>
          <w:i/>
          <w:iCs/>
        </w:rPr>
        <w:t xml:space="preserve"> </w:t>
      </w:r>
      <w:r w:rsidR="00943640" w:rsidRPr="18D6A9D6">
        <w:rPr>
          <w:rFonts w:ascii="Arial" w:hAnsi="Arial" w:cs="Arial"/>
        </w:rPr>
        <w:t>T</w:t>
      </w:r>
      <w:r w:rsidR="009A5C92" w:rsidRPr="18D6A9D6">
        <w:rPr>
          <w:rFonts w:ascii="Arial" w:hAnsi="Arial" w:cs="Arial"/>
        </w:rPr>
        <w:t xml:space="preserve">hese cranes are used for daily lifting, and movement/hauling up </w:t>
      </w:r>
      <w:r w:rsidR="009A5C92" w:rsidRPr="006C61AD">
        <w:rPr>
          <w:rFonts w:ascii="Arial" w:hAnsi="Arial" w:cs="Arial"/>
        </w:rPr>
        <w:t xml:space="preserve">to </w:t>
      </w:r>
      <w:r w:rsidR="006C61AD">
        <w:rPr>
          <w:rFonts w:ascii="Arial" w:hAnsi="Arial" w:cs="Arial"/>
        </w:rPr>
        <w:t>60,000 LBS</w:t>
      </w:r>
      <w:r w:rsidR="009A5C92" w:rsidRPr="18D6A9D6">
        <w:rPr>
          <w:rFonts w:ascii="Arial" w:hAnsi="Arial" w:cs="Arial"/>
        </w:rPr>
        <w:t xml:space="preserve"> for each mission.  Cranes are being utilized to support multiple Project Managers, as well as different Program Executive Offices for day-to-day mission achievement. </w:t>
      </w:r>
      <w:r w:rsidR="009D3C55" w:rsidRPr="009D3C55">
        <w:rPr>
          <w:rFonts w:ascii="Arial" w:hAnsi="Arial" w:cs="Arial"/>
          <w:iCs/>
        </w:rPr>
        <w:t>The Joint Assault</w:t>
      </w:r>
      <w:r w:rsidR="009D3C55" w:rsidRPr="009D3C55">
        <w:rPr>
          <w:rFonts w:ascii="Arial" w:hAnsi="Arial" w:cs="Arial"/>
          <w:b/>
          <w:bCs/>
          <w:iCs/>
        </w:rPr>
        <w:t xml:space="preserve"> </w:t>
      </w:r>
      <w:r w:rsidR="009D3C55" w:rsidRPr="009D3C55">
        <w:rPr>
          <w:rFonts w:ascii="Arial" w:hAnsi="Arial" w:cs="Arial"/>
          <w:iCs/>
        </w:rPr>
        <w:t>Bridge (JAB) is a tracked, armored vehicle based on the M1 Abrams tank chassis. Its purpose is to quickly launch a Military Load Class (MLC) 115 bridge These overhead cranes are used for daily lifting, and movement/hauling up to 40,000-60,000 lbs</w:t>
      </w:r>
      <w:r w:rsidRPr="18D6A9D6">
        <w:rPr>
          <w:rFonts w:ascii="Arial" w:hAnsi="Arial" w:cs="Arial"/>
          <w:i/>
          <w:iCs/>
        </w:rPr>
        <w:t xml:space="preserve">. </w:t>
      </w:r>
      <w:r w:rsidR="00E23012" w:rsidRPr="18D6A9D6">
        <w:rPr>
          <w:rFonts w:ascii="Arial" w:hAnsi="Arial" w:cs="Arial"/>
        </w:rPr>
        <w:t>The Government will provide</w:t>
      </w:r>
      <w:r w:rsidR="009117B5" w:rsidRPr="18D6A9D6">
        <w:rPr>
          <w:rFonts w:ascii="Arial" w:hAnsi="Arial" w:cs="Arial"/>
        </w:rPr>
        <w:t xml:space="preserve"> operator</w:t>
      </w:r>
      <w:r w:rsidR="009846DE" w:rsidRPr="18D6A9D6">
        <w:rPr>
          <w:rFonts w:ascii="Arial" w:hAnsi="Arial" w:cs="Arial"/>
        </w:rPr>
        <w:t>s</w:t>
      </w:r>
      <w:r w:rsidR="00E23012" w:rsidRPr="18D6A9D6">
        <w:rPr>
          <w:rFonts w:ascii="Arial" w:hAnsi="Arial" w:cs="Arial"/>
        </w:rPr>
        <w:t xml:space="preserve"> and oversite of the uses of these cranes. </w:t>
      </w:r>
      <w:r w:rsidR="00BD216C">
        <w:rPr>
          <w:rFonts w:ascii="Arial" w:hAnsi="Arial" w:cs="Arial"/>
        </w:rPr>
        <w:t xml:space="preserve">Additionally, the contractor shall provide one on-site training session </w:t>
      </w:r>
      <w:r w:rsidR="00BD216C">
        <w:rPr>
          <w:rFonts w:ascii="Roboto" w:hAnsi="Roboto"/>
          <w:color w:val="1F1F1F"/>
        </w:rPr>
        <w:t>to provide an overview of the crane’s controls, operational features, primary components, guidance on startup and shutdown procedures, basic operation, and key safety considerations</w:t>
      </w:r>
    </w:p>
    <w:p w14:paraId="73309D74" w14:textId="73C6DF0A" w:rsidR="004F3FAA" w:rsidRPr="00A93733" w:rsidRDefault="004F3FAA" w:rsidP="00235758">
      <w:pPr>
        <w:spacing w:line="276" w:lineRule="auto"/>
        <w:rPr>
          <w:rFonts w:ascii="Arial" w:hAnsi="Arial" w:cs="Arial"/>
        </w:rPr>
      </w:pPr>
    </w:p>
    <w:p w14:paraId="73309D76" w14:textId="196C0903" w:rsidR="00C0650A" w:rsidRPr="00A93733" w:rsidRDefault="004F3FAA"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rPr>
          <w:rFonts w:ascii="Arial" w:hAnsi="Arial" w:cs="Arial"/>
        </w:rPr>
      </w:pPr>
      <w:r w:rsidRPr="00A93733">
        <w:rPr>
          <w:rFonts w:ascii="Arial" w:hAnsi="Arial" w:cs="Arial"/>
        </w:rPr>
        <w:t>1.</w:t>
      </w:r>
      <w:r w:rsidR="00C83A30" w:rsidRPr="00A93733">
        <w:rPr>
          <w:rFonts w:ascii="Arial" w:hAnsi="Arial" w:cs="Arial"/>
        </w:rPr>
        <w:t>3</w:t>
      </w:r>
      <w:r w:rsidRPr="00A93733">
        <w:rPr>
          <w:rFonts w:ascii="Arial" w:hAnsi="Arial" w:cs="Arial"/>
        </w:rPr>
        <w:t xml:space="preserve">. </w:t>
      </w:r>
      <w:r w:rsidRPr="00A93733">
        <w:rPr>
          <w:rFonts w:ascii="Arial" w:hAnsi="Arial" w:cs="Arial"/>
          <w:u w:val="single"/>
        </w:rPr>
        <w:t xml:space="preserve">Quality </w:t>
      </w:r>
      <w:r w:rsidR="004312F7" w:rsidRPr="00A93733">
        <w:rPr>
          <w:rFonts w:ascii="Arial" w:hAnsi="Arial" w:cs="Arial"/>
          <w:u w:val="single"/>
        </w:rPr>
        <w:t>Control</w:t>
      </w:r>
      <w:r w:rsidR="004312F7" w:rsidRPr="00A93733">
        <w:rPr>
          <w:rFonts w:ascii="Arial" w:hAnsi="Arial" w:cs="Arial"/>
        </w:rPr>
        <w:t xml:space="preserve">. </w:t>
      </w:r>
      <w:r w:rsidR="009846DE">
        <w:rPr>
          <w:rFonts w:ascii="Arial" w:hAnsi="Arial" w:cs="Arial"/>
        </w:rPr>
        <w:t>RESERVED</w:t>
      </w:r>
      <w:r w:rsidR="004312F7" w:rsidRPr="00A93733">
        <w:rPr>
          <w:rFonts w:ascii="Arial" w:hAnsi="Arial" w:cs="Arial"/>
        </w:rPr>
        <w:t xml:space="preserve">.  </w:t>
      </w:r>
    </w:p>
    <w:p w14:paraId="301D684C" w14:textId="77777777" w:rsidR="004312F7" w:rsidRPr="00A93733" w:rsidRDefault="004312F7"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rPr>
          <w:rFonts w:ascii="Arial" w:hAnsi="Arial" w:cs="Arial"/>
          <w:i/>
          <w:iCs/>
        </w:rPr>
      </w:pPr>
    </w:p>
    <w:p w14:paraId="7BDD30E9" w14:textId="3CC7A150" w:rsidR="009117B5" w:rsidRPr="009846DE" w:rsidRDefault="008E3D75" w:rsidP="00235758">
      <w:pPr>
        <w:pStyle w:val="BodyText2"/>
        <w:spacing w:after="0" w:line="276" w:lineRule="auto"/>
        <w:rPr>
          <w:rFonts w:ascii="Arial" w:hAnsi="Arial" w:cs="Arial"/>
        </w:rPr>
      </w:pPr>
      <w:r w:rsidRPr="00A93733">
        <w:rPr>
          <w:rFonts w:ascii="Arial" w:hAnsi="Arial" w:cs="Arial"/>
        </w:rPr>
        <w:t>1.</w:t>
      </w:r>
      <w:r w:rsidR="00B61BC2" w:rsidRPr="00A93733">
        <w:rPr>
          <w:rFonts w:ascii="Arial" w:hAnsi="Arial" w:cs="Arial"/>
        </w:rPr>
        <w:t>4</w:t>
      </w:r>
      <w:r w:rsidRPr="00A93733">
        <w:rPr>
          <w:rFonts w:ascii="Arial" w:hAnsi="Arial" w:cs="Arial"/>
        </w:rPr>
        <w:t xml:space="preserve"> </w:t>
      </w:r>
      <w:r w:rsidRPr="00A93733">
        <w:rPr>
          <w:rFonts w:ascii="Arial" w:hAnsi="Arial" w:cs="Arial"/>
          <w:u w:val="single"/>
        </w:rPr>
        <w:t>Hours</w:t>
      </w:r>
      <w:r w:rsidR="004F3FAA" w:rsidRPr="00A93733">
        <w:rPr>
          <w:rFonts w:ascii="Arial" w:hAnsi="Arial" w:cs="Arial"/>
          <w:u w:val="single"/>
        </w:rPr>
        <w:t xml:space="preserve"> of Operation</w:t>
      </w:r>
      <w:r w:rsidR="009846DE" w:rsidRPr="009846DE">
        <w:rPr>
          <w:rFonts w:ascii="Arial" w:hAnsi="Arial" w:cs="Arial"/>
        </w:rPr>
        <w:t xml:space="preserve">. </w:t>
      </w:r>
      <w:r w:rsidR="009846DE">
        <w:rPr>
          <w:rFonts w:ascii="Arial" w:hAnsi="Arial" w:cs="Arial"/>
        </w:rPr>
        <w:t>RESERVED</w:t>
      </w:r>
      <w:r w:rsidR="004F3FAA" w:rsidRPr="009846DE">
        <w:rPr>
          <w:rFonts w:ascii="Arial" w:hAnsi="Arial" w:cs="Arial"/>
        </w:rPr>
        <w:t xml:space="preserve"> </w:t>
      </w:r>
    </w:p>
    <w:p w14:paraId="7316237A" w14:textId="77777777" w:rsidR="009117B5" w:rsidRPr="00A93733" w:rsidRDefault="009117B5" w:rsidP="00235758">
      <w:pPr>
        <w:pStyle w:val="BodyText2"/>
        <w:spacing w:after="0" w:line="276" w:lineRule="auto"/>
        <w:rPr>
          <w:rFonts w:ascii="Arial" w:hAnsi="Arial" w:cs="Arial"/>
        </w:rPr>
      </w:pPr>
    </w:p>
    <w:p w14:paraId="73309D80" w14:textId="5298CBCC" w:rsidR="004F3FAA" w:rsidRPr="00A93733" w:rsidRDefault="00DA1CA0" w:rsidP="00235758">
      <w:pPr>
        <w:pStyle w:val="BodyText2"/>
        <w:spacing w:after="0" w:line="276" w:lineRule="auto"/>
        <w:rPr>
          <w:rFonts w:ascii="Arial" w:hAnsi="Arial" w:cs="Arial"/>
        </w:rPr>
      </w:pPr>
      <w:r w:rsidRPr="00A93733">
        <w:rPr>
          <w:rFonts w:ascii="Arial" w:hAnsi="Arial" w:cs="Arial"/>
        </w:rPr>
        <w:t>1.</w:t>
      </w:r>
      <w:r w:rsidR="00B61BC2" w:rsidRPr="00A93733">
        <w:rPr>
          <w:rFonts w:ascii="Arial" w:hAnsi="Arial" w:cs="Arial"/>
        </w:rPr>
        <w:t>5</w:t>
      </w:r>
      <w:r w:rsidRPr="00A93733">
        <w:rPr>
          <w:rFonts w:ascii="Arial" w:hAnsi="Arial" w:cs="Arial"/>
        </w:rPr>
        <w:t xml:space="preserve"> </w:t>
      </w:r>
      <w:r w:rsidRPr="00A93733">
        <w:rPr>
          <w:rFonts w:ascii="Arial" w:hAnsi="Arial" w:cs="Arial"/>
          <w:u w:val="single"/>
        </w:rPr>
        <w:t>Place of Performance</w:t>
      </w:r>
      <w:r w:rsidR="00844601" w:rsidRPr="00A93733">
        <w:rPr>
          <w:rFonts w:ascii="Arial" w:hAnsi="Arial" w:cs="Arial"/>
        </w:rPr>
        <w:t>: The</w:t>
      </w:r>
      <w:r w:rsidRPr="00A93733">
        <w:rPr>
          <w:rFonts w:ascii="Arial" w:hAnsi="Arial" w:cs="Arial"/>
        </w:rPr>
        <w:t xml:space="preserve"> work to be performed under this contract will be performed at </w:t>
      </w:r>
      <w:r w:rsidR="000564C6" w:rsidRPr="00A93733">
        <w:rPr>
          <w:rFonts w:ascii="Arial" w:hAnsi="Arial" w:cs="Arial"/>
        </w:rPr>
        <w:t xml:space="preserve">Materiel Fielding Issue Yard. Fort </w:t>
      </w:r>
      <w:r w:rsidR="00844601">
        <w:rPr>
          <w:rFonts w:ascii="Arial" w:hAnsi="Arial" w:cs="Arial"/>
        </w:rPr>
        <w:t>H</w:t>
      </w:r>
      <w:r w:rsidR="000F3839">
        <w:rPr>
          <w:rFonts w:ascii="Arial" w:hAnsi="Arial" w:cs="Arial"/>
        </w:rPr>
        <w:t>ood</w:t>
      </w:r>
      <w:r w:rsidR="000564C6" w:rsidRPr="00A93733">
        <w:rPr>
          <w:rFonts w:ascii="Arial" w:hAnsi="Arial" w:cs="Arial"/>
        </w:rPr>
        <w:t xml:space="preserve"> TX 76544</w:t>
      </w:r>
    </w:p>
    <w:p w14:paraId="1B8E6EC2" w14:textId="423BBCDA" w:rsidR="004312F7" w:rsidRPr="00A93733" w:rsidRDefault="004312F7" w:rsidP="00235758">
      <w:pPr>
        <w:pStyle w:val="BodyText2"/>
        <w:spacing w:after="0" w:line="276" w:lineRule="auto"/>
        <w:rPr>
          <w:rFonts w:ascii="Arial" w:hAnsi="Arial" w:cs="Arial"/>
        </w:rPr>
      </w:pPr>
    </w:p>
    <w:p w14:paraId="3112FDFB" w14:textId="51813CD8" w:rsidR="006969F7" w:rsidRPr="006969F7" w:rsidRDefault="004312F7" w:rsidP="00A03979">
      <w:pPr>
        <w:spacing w:line="276" w:lineRule="auto"/>
        <w:contextualSpacing/>
        <w:rPr>
          <w:rFonts w:ascii="Arial" w:eastAsiaTheme="minorHAnsi" w:hAnsi="Arial" w:cs="Arial"/>
        </w:rPr>
      </w:pPr>
      <w:r w:rsidRPr="00A93733">
        <w:rPr>
          <w:rFonts w:ascii="Arial" w:eastAsiaTheme="minorHAnsi" w:hAnsi="Arial" w:cs="Arial"/>
        </w:rPr>
        <w:t>1.5.1</w:t>
      </w:r>
      <w:r w:rsidR="009846DE">
        <w:rPr>
          <w:rFonts w:ascii="Arial" w:eastAsiaTheme="minorHAnsi" w:hAnsi="Arial" w:cs="Arial"/>
        </w:rPr>
        <w:t xml:space="preserve">. </w:t>
      </w:r>
      <w:r w:rsidRPr="00A93733">
        <w:rPr>
          <w:rFonts w:ascii="Arial" w:eastAsiaTheme="minorHAnsi" w:hAnsi="Arial" w:cs="Arial"/>
          <w:u w:val="single"/>
        </w:rPr>
        <w:t>Period of Performance.</w:t>
      </w:r>
      <w:r w:rsidRPr="00A93733">
        <w:rPr>
          <w:rFonts w:ascii="Arial" w:eastAsiaTheme="minorHAnsi" w:hAnsi="Arial" w:cs="Arial"/>
        </w:rPr>
        <w:t xml:space="preserve">  </w:t>
      </w:r>
      <w:r w:rsidRPr="00A03979">
        <w:rPr>
          <w:rFonts w:ascii="Arial" w:eastAsiaTheme="minorHAnsi" w:hAnsi="Arial" w:cs="Arial"/>
        </w:rPr>
        <w:t xml:space="preserve">The period of performance </w:t>
      </w:r>
      <w:r w:rsidR="00A03979">
        <w:rPr>
          <w:rFonts w:ascii="Arial" w:eastAsiaTheme="minorHAnsi" w:hAnsi="Arial" w:cs="Arial"/>
        </w:rPr>
        <w:t>is TBD</w:t>
      </w:r>
    </w:p>
    <w:p w14:paraId="08C8CFC4" w14:textId="40A659E1" w:rsidR="004312F7" w:rsidRPr="007E6C3B" w:rsidRDefault="004312F7" w:rsidP="00235758">
      <w:pPr>
        <w:spacing w:line="276" w:lineRule="auto"/>
        <w:contextualSpacing/>
        <w:rPr>
          <w:rFonts w:ascii="Arial" w:eastAsiaTheme="minorHAnsi" w:hAnsi="Arial" w:cs="Arial"/>
          <w:i/>
          <w:iCs/>
        </w:rPr>
      </w:pPr>
    </w:p>
    <w:p w14:paraId="5ED037BF" w14:textId="77777777" w:rsidR="00B61BC2" w:rsidRPr="00A93733" w:rsidRDefault="00B61BC2" w:rsidP="00235758">
      <w:pPr>
        <w:pStyle w:val="BodyText2"/>
        <w:spacing w:after="0" w:line="276" w:lineRule="auto"/>
        <w:rPr>
          <w:rFonts w:ascii="Arial" w:hAnsi="Arial" w:cs="Arial"/>
          <w:i/>
          <w:iCs/>
        </w:rPr>
      </w:pPr>
    </w:p>
    <w:p w14:paraId="73309D81" w14:textId="070EB0B5" w:rsidR="004F3FAA" w:rsidRPr="00A93733" w:rsidRDefault="004F3FAA" w:rsidP="00235758">
      <w:pPr>
        <w:spacing w:line="276" w:lineRule="auto"/>
        <w:rPr>
          <w:rFonts w:ascii="Arial" w:hAnsi="Arial" w:cs="Arial"/>
        </w:rPr>
      </w:pPr>
      <w:r w:rsidRPr="00A93733">
        <w:rPr>
          <w:rFonts w:ascii="Arial" w:hAnsi="Arial" w:cs="Arial"/>
        </w:rPr>
        <w:t>1.</w:t>
      </w:r>
      <w:r w:rsidR="00B61BC2" w:rsidRPr="00A93733">
        <w:rPr>
          <w:rFonts w:ascii="Arial" w:hAnsi="Arial" w:cs="Arial"/>
        </w:rPr>
        <w:t>6</w:t>
      </w:r>
      <w:r w:rsidR="009846DE">
        <w:rPr>
          <w:rFonts w:ascii="Arial" w:hAnsi="Arial" w:cs="Arial"/>
        </w:rPr>
        <w:t>.</w:t>
      </w:r>
      <w:r w:rsidRPr="00A93733">
        <w:rPr>
          <w:rFonts w:ascii="Arial" w:hAnsi="Arial" w:cs="Arial"/>
        </w:rPr>
        <w:t xml:space="preserve"> </w:t>
      </w:r>
      <w:r w:rsidRPr="00A93733">
        <w:rPr>
          <w:rFonts w:ascii="Arial" w:hAnsi="Arial" w:cs="Arial"/>
          <w:u w:val="single"/>
        </w:rPr>
        <w:t>Type of Contract</w:t>
      </w:r>
      <w:r w:rsidR="000F3839" w:rsidRPr="00A93733">
        <w:rPr>
          <w:rFonts w:ascii="Arial" w:hAnsi="Arial" w:cs="Arial"/>
        </w:rPr>
        <w:t>: The</w:t>
      </w:r>
      <w:r w:rsidRPr="00A93733">
        <w:rPr>
          <w:rFonts w:ascii="Arial" w:hAnsi="Arial" w:cs="Arial"/>
        </w:rPr>
        <w:t xml:space="preserve"> government </w:t>
      </w:r>
      <w:r w:rsidR="001137FD" w:rsidRPr="00A93733">
        <w:rPr>
          <w:rFonts w:ascii="Arial" w:hAnsi="Arial" w:cs="Arial"/>
        </w:rPr>
        <w:t xml:space="preserve">will </w:t>
      </w:r>
      <w:r w:rsidRPr="00A93733">
        <w:rPr>
          <w:rFonts w:ascii="Arial" w:hAnsi="Arial" w:cs="Arial"/>
        </w:rPr>
        <w:t>award a</w:t>
      </w:r>
      <w:r w:rsidR="00412F63" w:rsidRPr="00A93733">
        <w:rPr>
          <w:rStyle w:val="cf01"/>
          <w:rFonts w:ascii="Arial" w:hAnsi="Arial" w:cs="Arial"/>
          <w:sz w:val="20"/>
          <w:szCs w:val="20"/>
        </w:rPr>
        <w:t xml:space="preserve"> firm fixed price contract</w:t>
      </w:r>
      <w:r w:rsidR="00412F63" w:rsidRPr="00A93733">
        <w:rPr>
          <w:rFonts w:ascii="Arial" w:hAnsi="Arial" w:cs="Arial"/>
        </w:rPr>
        <w:t>.</w:t>
      </w:r>
    </w:p>
    <w:p w14:paraId="73309D82" w14:textId="06A28F4E" w:rsidR="004F3FAA" w:rsidRPr="00A93733" w:rsidRDefault="004F3FAA" w:rsidP="00235758">
      <w:pPr>
        <w:spacing w:line="276" w:lineRule="auto"/>
        <w:rPr>
          <w:rFonts w:ascii="Arial" w:hAnsi="Arial" w:cs="Arial"/>
        </w:rPr>
      </w:pPr>
    </w:p>
    <w:p w14:paraId="73309D9D" w14:textId="135B7167" w:rsidR="00E02BD5" w:rsidRPr="00A93733" w:rsidRDefault="00E02BD5" w:rsidP="00235758">
      <w:pPr>
        <w:spacing w:line="276" w:lineRule="auto"/>
        <w:rPr>
          <w:rFonts w:ascii="Arial" w:hAnsi="Arial" w:cs="Arial"/>
        </w:rPr>
      </w:pPr>
      <w:r w:rsidRPr="00A93733">
        <w:rPr>
          <w:rFonts w:ascii="Arial" w:hAnsi="Arial" w:cs="Arial"/>
          <w:u w:val="single"/>
        </w:rPr>
        <w:t>1.</w:t>
      </w:r>
      <w:r w:rsidR="00B61BC2" w:rsidRPr="00A93733">
        <w:rPr>
          <w:rFonts w:ascii="Arial" w:hAnsi="Arial" w:cs="Arial"/>
          <w:u w:val="single"/>
        </w:rPr>
        <w:t>7.</w:t>
      </w:r>
      <w:r w:rsidR="002520EF">
        <w:rPr>
          <w:rFonts w:ascii="Arial" w:hAnsi="Arial" w:cs="Arial"/>
          <w:u w:val="single"/>
        </w:rPr>
        <w:t xml:space="preserve"> </w:t>
      </w:r>
      <w:r w:rsidRPr="00A93733">
        <w:rPr>
          <w:rFonts w:ascii="Arial" w:hAnsi="Arial" w:cs="Arial"/>
          <w:u w:val="single"/>
        </w:rPr>
        <w:t>Access and General Protection/Security Policy and Procedures</w:t>
      </w:r>
      <w:r w:rsidRPr="00A93733">
        <w:rPr>
          <w:rFonts w:ascii="Arial" w:hAnsi="Arial" w:cs="Arial"/>
        </w:rPr>
        <w:t xml:space="preserve">: </w:t>
      </w:r>
      <w:r w:rsidR="009846DE">
        <w:rPr>
          <w:rFonts w:ascii="Arial" w:hAnsi="Arial" w:cs="Arial"/>
        </w:rPr>
        <w:t xml:space="preserve">The </w:t>
      </w:r>
      <w:r w:rsidRPr="00A93733">
        <w:rPr>
          <w:rFonts w:ascii="Arial" w:hAnsi="Arial" w:cs="Arial"/>
        </w:rPr>
        <w:t>Contractor and all associated sub-</w:t>
      </w:r>
      <w:r w:rsidR="00312BBD" w:rsidRPr="00A93733">
        <w:rPr>
          <w:rFonts w:ascii="Arial" w:hAnsi="Arial" w:cs="Arial"/>
        </w:rPr>
        <w:t>contractors’</w:t>
      </w:r>
      <w:r w:rsidRPr="00A93733">
        <w:rPr>
          <w:rFonts w:ascii="Arial" w:hAnsi="Arial" w:cs="Arial"/>
        </w:rPr>
        <w:t xml:space="preserve"> employees shall comply with applicable installation, facility and area commander installation/facility access and local security policies and procedures (provided by government representative). </w:t>
      </w:r>
      <w:r w:rsidR="00C83A30" w:rsidRPr="00A93733">
        <w:rPr>
          <w:rFonts w:ascii="Arial" w:hAnsi="Arial" w:cs="Arial"/>
        </w:rPr>
        <w:t xml:space="preserve">The government reserves the right to bar or remove individuals </w:t>
      </w:r>
      <w:r w:rsidR="002E1459" w:rsidRPr="00A93733">
        <w:rPr>
          <w:rFonts w:ascii="Arial" w:hAnsi="Arial" w:cs="Arial"/>
        </w:rPr>
        <w:t xml:space="preserve">when </w:t>
      </w:r>
      <w:r w:rsidR="00C83A30" w:rsidRPr="00A93733">
        <w:rPr>
          <w:rFonts w:ascii="Arial" w:hAnsi="Arial" w:cs="Arial"/>
        </w:rPr>
        <w:t xml:space="preserve">deemed </w:t>
      </w:r>
      <w:r w:rsidR="002E1459" w:rsidRPr="00A93733">
        <w:rPr>
          <w:rFonts w:ascii="Arial" w:hAnsi="Arial" w:cs="Arial"/>
        </w:rPr>
        <w:t xml:space="preserve">in the best </w:t>
      </w:r>
      <w:r w:rsidR="002E1459" w:rsidRPr="00A93733">
        <w:rPr>
          <w:rFonts w:ascii="Arial" w:hAnsi="Arial" w:cs="Arial"/>
        </w:rPr>
        <w:lastRenderedPageBreak/>
        <w:t>interest of the government.</w:t>
      </w:r>
      <w:r w:rsidR="00C83A30" w:rsidRPr="00A93733">
        <w:rPr>
          <w:rFonts w:ascii="Arial" w:hAnsi="Arial" w:cs="Arial"/>
        </w:rPr>
        <w:t xml:space="preserve"> </w:t>
      </w:r>
      <w:r w:rsidR="009846DE">
        <w:rPr>
          <w:rFonts w:ascii="Arial" w:hAnsi="Arial" w:cs="Arial"/>
        </w:rPr>
        <w:t>The</w:t>
      </w:r>
      <w:r w:rsidR="00C83A30" w:rsidRPr="00A93733">
        <w:rPr>
          <w:rFonts w:ascii="Arial" w:hAnsi="Arial" w:cs="Arial"/>
        </w:rPr>
        <w:t xml:space="preserve"> Contractor is responsible for employing personal that can gain and maintain base access.</w:t>
      </w:r>
    </w:p>
    <w:p w14:paraId="73309DA5" w14:textId="26CB3C28" w:rsidR="00C12823" w:rsidRPr="00A93733" w:rsidRDefault="00C12823" w:rsidP="00235758">
      <w:pPr>
        <w:spacing w:line="276" w:lineRule="auto"/>
        <w:jc w:val="both"/>
        <w:rPr>
          <w:rFonts w:ascii="Arial" w:hAnsi="Arial" w:cs="Arial"/>
        </w:rPr>
      </w:pPr>
    </w:p>
    <w:p w14:paraId="73309DA8" w14:textId="4D1B2A30" w:rsidR="00C12823" w:rsidRPr="00A93733" w:rsidRDefault="00DC4836" w:rsidP="00235758">
      <w:pPr>
        <w:spacing w:line="276" w:lineRule="auto"/>
        <w:rPr>
          <w:rFonts w:ascii="Arial" w:hAnsi="Arial" w:cs="Arial"/>
        </w:rPr>
      </w:pPr>
      <w:r w:rsidRPr="00A93733">
        <w:rPr>
          <w:rFonts w:ascii="Arial" w:hAnsi="Arial" w:cs="Arial"/>
        </w:rPr>
        <w:t>1.</w:t>
      </w:r>
      <w:r w:rsidR="009846DE">
        <w:rPr>
          <w:rFonts w:ascii="Arial" w:hAnsi="Arial" w:cs="Arial"/>
        </w:rPr>
        <w:t>8.</w:t>
      </w:r>
      <w:r w:rsidRPr="00A93733">
        <w:rPr>
          <w:rFonts w:ascii="Arial" w:hAnsi="Arial" w:cs="Arial"/>
        </w:rPr>
        <w:t xml:space="preserve"> </w:t>
      </w:r>
      <w:r w:rsidRPr="00A93733">
        <w:rPr>
          <w:rFonts w:ascii="Arial" w:hAnsi="Arial" w:cs="Arial"/>
          <w:u w:val="single"/>
        </w:rPr>
        <w:t>Post</w:t>
      </w:r>
      <w:r w:rsidR="00C12823" w:rsidRPr="00A93733">
        <w:rPr>
          <w:rFonts w:ascii="Arial" w:hAnsi="Arial" w:cs="Arial"/>
          <w:u w:val="single"/>
        </w:rPr>
        <w:t xml:space="preserve"> Award Conference/Periodic Progress Meetings</w:t>
      </w:r>
      <w:r w:rsidR="0004640D" w:rsidRPr="00A93733">
        <w:rPr>
          <w:rFonts w:ascii="Arial" w:hAnsi="Arial" w:cs="Arial"/>
          <w:smallCaps/>
        </w:rPr>
        <w:t>:</w:t>
      </w:r>
      <w:r w:rsidR="0004640D" w:rsidRPr="00A93733">
        <w:rPr>
          <w:rFonts w:ascii="Arial" w:hAnsi="Arial" w:cs="Arial"/>
        </w:rPr>
        <w:t xml:space="preserve"> The</w:t>
      </w:r>
      <w:r w:rsidR="00C12823" w:rsidRPr="00A93733">
        <w:rPr>
          <w:rFonts w:ascii="Arial" w:hAnsi="Arial" w:cs="Arial"/>
        </w:rPr>
        <w:t xml:space="preserve"> Contractor agrees to attend any post award conference convened by the contracting activity or contract administration office in accordance with Federal Acquisition Regulation Subpart 42.5. The contracting officer, Contracting Officers Representative (COR), and other Government personnel, as appropriate, may meet periodically with the contractor to review the contractor's performance.  At these meetings the contracting officer will </w:t>
      </w:r>
      <w:r w:rsidR="0004640D" w:rsidRPr="00A93733">
        <w:rPr>
          <w:rFonts w:ascii="Arial" w:hAnsi="Arial" w:cs="Arial"/>
        </w:rPr>
        <w:t>appraise</w:t>
      </w:r>
      <w:r w:rsidR="00C12823" w:rsidRPr="00A93733">
        <w:rPr>
          <w:rFonts w:ascii="Arial" w:hAnsi="Arial" w:cs="Arial"/>
        </w:rPr>
        <w:t xml:space="preserve"> the contractor of how the government views the contractor's performance and the contractor will apprise the Government of problems, if any, being experienced.  Appropriate action </w:t>
      </w:r>
      <w:r w:rsidR="0004640D" w:rsidRPr="00A93733">
        <w:rPr>
          <w:rFonts w:ascii="Arial" w:hAnsi="Arial" w:cs="Arial"/>
        </w:rPr>
        <w:t>should</w:t>
      </w:r>
      <w:r w:rsidR="00C12823" w:rsidRPr="00A93733">
        <w:rPr>
          <w:rFonts w:ascii="Arial" w:hAnsi="Arial" w:cs="Arial"/>
        </w:rPr>
        <w:t xml:space="preserve"> be taken to resolve outstanding issues.  These meetings shall be at no additional cost to the government.  </w:t>
      </w:r>
    </w:p>
    <w:p w14:paraId="73309DA9" w14:textId="1981A47A" w:rsidR="00C12823" w:rsidRPr="00A93733" w:rsidRDefault="00C12823" w:rsidP="00235758">
      <w:pPr>
        <w:spacing w:line="276" w:lineRule="auto"/>
        <w:rPr>
          <w:rFonts w:ascii="Arial" w:hAnsi="Arial" w:cs="Arial"/>
        </w:rPr>
      </w:pPr>
    </w:p>
    <w:p w14:paraId="386D7854" w14:textId="77777777" w:rsidR="00704891" w:rsidRDefault="00DC4836" w:rsidP="00235758">
      <w:pPr>
        <w:spacing w:line="276" w:lineRule="auto"/>
        <w:rPr>
          <w:rFonts w:ascii="Arial" w:hAnsi="Arial" w:cs="Arial"/>
        </w:rPr>
      </w:pPr>
      <w:r w:rsidRPr="00A93733">
        <w:rPr>
          <w:rFonts w:ascii="Arial" w:hAnsi="Arial" w:cs="Arial"/>
        </w:rPr>
        <w:t>1.</w:t>
      </w:r>
      <w:r w:rsidR="009846DE">
        <w:rPr>
          <w:rFonts w:ascii="Arial" w:hAnsi="Arial" w:cs="Arial"/>
        </w:rPr>
        <w:t>9.</w:t>
      </w:r>
      <w:r w:rsidR="00704891">
        <w:rPr>
          <w:rFonts w:ascii="Arial" w:hAnsi="Arial" w:cs="Arial"/>
        </w:rPr>
        <w:t xml:space="preserve"> RESERVED</w:t>
      </w:r>
    </w:p>
    <w:p w14:paraId="6177DD3F" w14:textId="77777777" w:rsidR="00704891" w:rsidRDefault="00704891" w:rsidP="00235758">
      <w:pPr>
        <w:spacing w:line="276" w:lineRule="auto"/>
        <w:rPr>
          <w:rFonts w:ascii="Arial" w:hAnsi="Arial" w:cs="Arial"/>
        </w:rPr>
      </w:pPr>
    </w:p>
    <w:p w14:paraId="73309DAA" w14:textId="5CC14726" w:rsidR="00C12823" w:rsidRPr="00A93733" w:rsidRDefault="00704891" w:rsidP="00235758">
      <w:pPr>
        <w:spacing w:line="276" w:lineRule="auto"/>
        <w:rPr>
          <w:rFonts w:ascii="Arial" w:hAnsi="Arial" w:cs="Arial"/>
        </w:rPr>
      </w:pPr>
      <w:r>
        <w:rPr>
          <w:rFonts w:ascii="Arial" w:hAnsi="Arial" w:cs="Arial"/>
        </w:rPr>
        <w:t>1.10.</w:t>
      </w:r>
      <w:r w:rsidR="00DC4836" w:rsidRPr="00A93733">
        <w:rPr>
          <w:rFonts w:ascii="Arial" w:hAnsi="Arial" w:cs="Arial"/>
        </w:rPr>
        <w:t xml:space="preserve"> </w:t>
      </w:r>
      <w:r w:rsidR="00DC4836" w:rsidRPr="00A93733">
        <w:rPr>
          <w:rFonts w:ascii="Arial" w:hAnsi="Arial" w:cs="Arial"/>
          <w:u w:val="single"/>
        </w:rPr>
        <w:t>Contracting</w:t>
      </w:r>
      <w:r w:rsidR="00C12823" w:rsidRPr="00A93733">
        <w:rPr>
          <w:rFonts w:ascii="Arial" w:hAnsi="Arial" w:cs="Arial"/>
          <w:u w:val="single"/>
        </w:rPr>
        <w:t xml:space="preserve"> Officer Representative (COR)</w:t>
      </w:r>
      <w:r w:rsidR="0004640D" w:rsidRPr="00A93733">
        <w:rPr>
          <w:rFonts w:ascii="Arial" w:hAnsi="Arial" w:cs="Arial"/>
        </w:rPr>
        <w:t>: The</w:t>
      </w:r>
      <w:r w:rsidR="00C12823" w:rsidRPr="00A93733">
        <w:rPr>
          <w:rFonts w:ascii="Arial" w:hAnsi="Arial" w:cs="Arial"/>
        </w:rPr>
        <w:t xml:space="preserve"> COR will be identified by separate letter.  The COR monitors all technical aspects of the contract and assists in contract administration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furnished property, and provide site entry of Contractor personnel.  A letter of designation issued to the COR, a copy of which is sent to the Contractor, states the responsibilities and limitations of the COR, especially </w:t>
      </w:r>
      <w:r w:rsidR="004312F7" w:rsidRPr="00A93733">
        <w:rPr>
          <w:rFonts w:ascii="Arial" w:hAnsi="Arial" w:cs="Arial"/>
        </w:rPr>
        <w:t>regarding</w:t>
      </w:r>
      <w:r w:rsidR="00C12823" w:rsidRPr="00A93733">
        <w:rPr>
          <w:rFonts w:ascii="Arial" w:hAnsi="Arial" w:cs="Arial"/>
        </w:rPr>
        <w:t xml:space="preserve"> </w:t>
      </w:r>
      <w:r w:rsidR="009115D9" w:rsidRPr="00A93733">
        <w:rPr>
          <w:rFonts w:ascii="Arial" w:hAnsi="Arial" w:cs="Arial"/>
        </w:rPr>
        <w:t>angels</w:t>
      </w:r>
      <w:r w:rsidR="00C12823" w:rsidRPr="00A93733">
        <w:rPr>
          <w:rFonts w:ascii="Arial" w:hAnsi="Arial" w:cs="Arial"/>
        </w:rPr>
        <w:t xml:space="preserve"> in cost or price, estimates or changes in delivery dates.  The COR is not authorized to change any of the terms and conditions of the resulting order. </w:t>
      </w:r>
    </w:p>
    <w:p w14:paraId="73309DAB" w14:textId="690A6690" w:rsidR="00C12823" w:rsidRPr="00A93733" w:rsidRDefault="00C12823" w:rsidP="00235758">
      <w:pPr>
        <w:tabs>
          <w:tab w:val="left" w:pos="1440"/>
        </w:tabs>
        <w:spacing w:line="276" w:lineRule="auto"/>
        <w:rPr>
          <w:rFonts w:ascii="Arial" w:hAnsi="Arial" w:cs="Arial"/>
        </w:rPr>
      </w:pPr>
    </w:p>
    <w:p w14:paraId="73309DAD" w14:textId="6314B24D" w:rsidR="00167733" w:rsidRPr="00A93733" w:rsidRDefault="00DC4836" w:rsidP="00235758">
      <w:pPr>
        <w:pStyle w:val="BodyText3"/>
        <w:keepNext/>
        <w:spacing w:line="276" w:lineRule="auto"/>
        <w:rPr>
          <w:rFonts w:ascii="Arial" w:hAnsi="Arial" w:cs="Arial"/>
          <w:sz w:val="20"/>
          <w:szCs w:val="20"/>
        </w:rPr>
      </w:pPr>
      <w:r w:rsidRPr="00A93733">
        <w:rPr>
          <w:rFonts w:ascii="Arial" w:hAnsi="Arial" w:cs="Arial"/>
          <w:sz w:val="20"/>
          <w:szCs w:val="20"/>
        </w:rPr>
        <w:t>1.</w:t>
      </w:r>
      <w:r w:rsidR="00B61BC2" w:rsidRPr="00A93733">
        <w:rPr>
          <w:rFonts w:ascii="Arial" w:hAnsi="Arial" w:cs="Arial"/>
          <w:sz w:val="20"/>
          <w:szCs w:val="20"/>
        </w:rPr>
        <w:t>11</w:t>
      </w:r>
      <w:r w:rsidR="00A75BBE" w:rsidRPr="00A93733">
        <w:rPr>
          <w:rFonts w:ascii="Arial" w:hAnsi="Arial" w:cs="Arial"/>
          <w:sz w:val="20"/>
          <w:szCs w:val="20"/>
        </w:rPr>
        <w:t>.</w:t>
      </w:r>
      <w:r w:rsidR="00704891">
        <w:rPr>
          <w:rFonts w:ascii="Arial" w:hAnsi="Arial" w:cs="Arial"/>
          <w:sz w:val="20"/>
          <w:szCs w:val="20"/>
        </w:rPr>
        <w:t xml:space="preserve"> RESERVED</w:t>
      </w:r>
      <w:r w:rsidR="005F2786" w:rsidRPr="00A93733">
        <w:rPr>
          <w:rFonts w:ascii="Arial" w:hAnsi="Arial" w:cs="Arial"/>
          <w:sz w:val="20"/>
          <w:szCs w:val="20"/>
        </w:rPr>
        <w:t xml:space="preserve"> </w:t>
      </w:r>
    </w:p>
    <w:p w14:paraId="73309DAE" w14:textId="05FAB54E" w:rsidR="00C12823" w:rsidRPr="00A93733" w:rsidRDefault="00167733" w:rsidP="00235758">
      <w:pPr>
        <w:keepNext/>
        <w:spacing w:line="276" w:lineRule="auto"/>
        <w:rPr>
          <w:rFonts w:ascii="Arial" w:hAnsi="Arial" w:cs="Arial"/>
          <w:i/>
          <w:color w:val="0000FF"/>
        </w:rPr>
      </w:pPr>
      <w:r w:rsidRPr="00A93733">
        <w:rPr>
          <w:rFonts w:ascii="Arial" w:hAnsi="Arial" w:cs="Arial"/>
        </w:rPr>
        <w:t>1.</w:t>
      </w:r>
      <w:r w:rsidR="00477225" w:rsidRPr="00A93733">
        <w:rPr>
          <w:rFonts w:ascii="Arial" w:hAnsi="Arial" w:cs="Arial"/>
        </w:rPr>
        <w:t>12</w:t>
      </w:r>
      <w:r w:rsidR="00704891">
        <w:rPr>
          <w:rFonts w:ascii="Arial" w:hAnsi="Arial" w:cs="Arial"/>
        </w:rPr>
        <w:t xml:space="preserve">. </w:t>
      </w:r>
      <w:r w:rsidR="00704891" w:rsidRPr="00704891">
        <w:rPr>
          <w:rFonts w:ascii="Arial" w:hAnsi="Arial" w:cs="Arial"/>
        </w:rPr>
        <w:t>RESERVED</w:t>
      </w:r>
      <w:r w:rsidR="00C12823" w:rsidRPr="00A93733">
        <w:rPr>
          <w:rFonts w:ascii="Arial" w:hAnsi="Arial" w:cs="Arial"/>
        </w:rPr>
        <w:t xml:space="preserve">  </w:t>
      </w:r>
    </w:p>
    <w:p w14:paraId="73309DAF" w14:textId="77534A9D" w:rsidR="00C14CC5" w:rsidRPr="00A93733" w:rsidRDefault="00C14CC5" w:rsidP="00235758">
      <w:pPr>
        <w:keepNext/>
        <w:spacing w:line="276" w:lineRule="auto"/>
        <w:rPr>
          <w:rFonts w:ascii="Arial" w:hAnsi="Arial" w:cs="Arial"/>
          <w:i/>
          <w:color w:val="0000FF"/>
        </w:rPr>
      </w:pPr>
    </w:p>
    <w:p w14:paraId="73309DB0" w14:textId="35955BEB" w:rsidR="00C14CC5" w:rsidRPr="00A93733" w:rsidRDefault="00316BBA" w:rsidP="00235758">
      <w:pPr>
        <w:keepNext/>
        <w:spacing w:line="276" w:lineRule="auto"/>
        <w:rPr>
          <w:rFonts w:ascii="Arial" w:hAnsi="Arial" w:cs="Arial"/>
          <w:i/>
          <w:color w:val="0000FF"/>
        </w:rPr>
      </w:pPr>
      <w:r w:rsidRPr="00A93733">
        <w:rPr>
          <w:rFonts w:ascii="Arial" w:hAnsi="Arial" w:cs="Arial"/>
        </w:rPr>
        <w:t>1</w:t>
      </w:r>
      <w:r w:rsidR="00D50A39" w:rsidRPr="00A93733">
        <w:rPr>
          <w:rFonts w:ascii="Arial" w:hAnsi="Arial" w:cs="Arial"/>
        </w:rPr>
        <w:t>.</w:t>
      </w:r>
      <w:r w:rsidR="00477225" w:rsidRPr="00A93733">
        <w:rPr>
          <w:rFonts w:ascii="Arial" w:hAnsi="Arial" w:cs="Arial"/>
        </w:rPr>
        <w:t>13</w:t>
      </w:r>
      <w:r w:rsidR="00704891">
        <w:rPr>
          <w:rFonts w:ascii="Arial" w:hAnsi="Arial" w:cs="Arial"/>
        </w:rPr>
        <w:t>. RESERVED</w:t>
      </w:r>
      <w:r w:rsidRPr="00A93733">
        <w:rPr>
          <w:rFonts w:ascii="Arial" w:hAnsi="Arial" w:cs="Arial"/>
        </w:rPr>
        <w:t xml:space="preserve">  </w:t>
      </w:r>
    </w:p>
    <w:p w14:paraId="73309DB1" w14:textId="2D045DBF" w:rsidR="0001370D" w:rsidRPr="00A93733" w:rsidRDefault="0001370D" w:rsidP="00235758">
      <w:pPr>
        <w:keepNext/>
        <w:spacing w:line="276" w:lineRule="auto"/>
        <w:rPr>
          <w:rFonts w:ascii="Arial" w:hAnsi="Arial" w:cs="Arial"/>
        </w:rPr>
      </w:pPr>
    </w:p>
    <w:p w14:paraId="73309DB3" w14:textId="77777777" w:rsidR="00924E25" w:rsidRPr="00A93733" w:rsidRDefault="00924E25" w:rsidP="00235758">
      <w:pPr>
        <w:keepNext/>
        <w:spacing w:line="276" w:lineRule="auto"/>
        <w:rPr>
          <w:rFonts w:ascii="Arial" w:hAnsi="Arial" w:cs="Arial"/>
        </w:rPr>
      </w:pPr>
    </w:p>
    <w:p w14:paraId="73309DBA" w14:textId="56DA61A8" w:rsidR="00E73942" w:rsidRPr="00A93733" w:rsidRDefault="00E73942" w:rsidP="00235758">
      <w:pPr>
        <w:spacing w:line="276" w:lineRule="auto"/>
        <w:rPr>
          <w:rFonts w:ascii="Arial" w:hAnsi="Arial" w:cs="Arial"/>
        </w:rPr>
      </w:pPr>
    </w:p>
    <w:p w14:paraId="73309DBB" w14:textId="77777777" w:rsidR="00E73942" w:rsidRPr="00A93733" w:rsidRDefault="00E73942" w:rsidP="00235758">
      <w:pPr>
        <w:spacing w:line="276" w:lineRule="auto"/>
        <w:jc w:val="center"/>
        <w:rPr>
          <w:rFonts w:ascii="Arial" w:hAnsi="Arial" w:cs="Arial"/>
        </w:rPr>
      </w:pPr>
      <w:r w:rsidRPr="00A93733">
        <w:rPr>
          <w:rFonts w:ascii="Arial" w:hAnsi="Arial" w:cs="Arial"/>
        </w:rPr>
        <w:t>PART 2</w:t>
      </w:r>
    </w:p>
    <w:p w14:paraId="73309DBC" w14:textId="77777777" w:rsidR="00E73942" w:rsidRPr="00A93733" w:rsidRDefault="00E73942" w:rsidP="00235758">
      <w:pPr>
        <w:spacing w:line="276" w:lineRule="auto"/>
        <w:jc w:val="center"/>
        <w:rPr>
          <w:rFonts w:ascii="Arial" w:hAnsi="Arial" w:cs="Arial"/>
        </w:rPr>
      </w:pPr>
      <w:r w:rsidRPr="00A93733">
        <w:rPr>
          <w:rFonts w:ascii="Arial" w:hAnsi="Arial" w:cs="Arial"/>
        </w:rPr>
        <w:t>DEFINITIONS &amp; ACRONYMS</w:t>
      </w:r>
    </w:p>
    <w:p w14:paraId="73309DBD" w14:textId="77777777" w:rsidR="00E73942" w:rsidRPr="00A93733" w:rsidRDefault="00E73942" w:rsidP="00235758">
      <w:pPr>
        <w:spacing w:line="276" w:lineRule="auto"/>
        <w:jc w:val="center"/>
        <w:rPr>
          <w:rFonts w:ascii="Arial" w:hAnsi="Arial" w:cs="Arial"/>
        </w:rPr>
      </w:pPr>
    </w:p>
    <w:p w14:paraId="73309DBF" w14:textId="77777777" w:rsidR="00E73942" w:rsidRPr="00A93733" w:rsidRDefault="00E73942" w:rsidP="00235758">
      <w:pPr>
        <w:spacing w:line="276" w:lineRule="auto"/>
        <w:rPr>
          <w:rFonts w:ascii="Arial" w:hAnsi="Arial" w:cs="Arial"/>
        </w:rPr>
      </w:pPr>
    </w:p>
    <w:p w14:paraId="73309DC0" w14:textId="2A97CB17" w:rsidR="008D4181" w:rsidRPr="00A93733" w:rsidRDefault="008D4181" w:rsidP="00235758">
      <w:pPr>
        <w:spacing w:line="276" w:lineRule="auto"/>
        <w:rPr>
          <w:rFonts w:ascii="Arial" w:hAnsi="Arial" w:cs="Arial"/>
        </w:rPr>
      </w:pPr>
      <w:r w:rsidRPr="00A93733">
        <w:rPr>
          <w:rFonts w:ascii="Arial" w:hAnsi="Arial" w:cs="Arial"/>
        </w:rPr>
        <w:t xml:space="preserve">2. </w:t>
      </w:r>
      <w:r w:rsidRPr="00A93733">
        <w:rPr>
          <w:rFonts w:ascii="Arial" w:hAnsi="Arial" w:cs="Arial"/>
          <w:caps/>
          <w:u w:val="single"/>
        </w:rPr>
        <w:t>D</w:t>
      </w:r>
      <w:r w:rsidR="004624B3" w:rsidRPr="00A93733">
        <w:rPr>
          <w:rFonts w:ascii="Arial" w:hAnsi="Arial" w:cs="Arial"/>
          <w:caps/>
          <w:u w:val="single"/>
        </w:rPr>
        <w:t>efinitions and Acronyms</w:t>
      </w:r>
      <w:r w:rsidRPr="00A93733">
        <w:rPr>
          <w:rFonts w:ascii="Arial" w:hAnsi="Arial" w:cs="Arial"/>
        </w:rPr>
        <w:t>:</w:t>
      </w:r>
    </w:p>
    <w:p w14:paraId="73309DC1" w14:textId="77777777" w:rsidR="008D4181" w:rsidRPr="00A93733" w:rsidRDefault="008D4181" w:rsidP="00235758">
      <w:pPr>
        <w:spacing w:line="276" w:lineRule="auto"/>
        <w:rPr>
          <w:rFonts w:ascii="Arial" w:hAnsi="Arial" w:cs="Arial"/>
        </w:rPr>
      </w:pPr>
    </w:p>
    <w:p w14:paraId="73309DC2" w14:textId="3DAB174B" w:rsidR="008D4181" w:rsidRPr="00A93733" w:rsidRDefault="008D4181" w:rsidP="00235758">
      <w:pPr>
        <w:suppressAutoHyphens/>
        <w:spacing w:line="276" w:lineRule="auto"/>
        <w:rPr>
          <w:rFonts w:ascii="Arial" w:hAnsi="Arial" w:cs="Arial"/>
        </w:rPr>
      </w:pPr>
      <w:r w:rsidRPr="00A93733">
        <w:rPr>
          <w:rFonts w:ascii="Arial" w:hAnsi="Arial" w:cs="Arial"/>
        </w:rPr>
        <w:t>2.1</w:t>
      </w:r>
      <w:r w:rsidR="00477225" w:rsidRPr="00A93733">
        <w:rPr>
          <w:rFonts w:ascii="Arial" w:hAnsi="Arial" w:cs="Arial"/>
        </w:rPr>
        <w:t xml:space="preserve"> DEFINITIONS</w:t>
      </w:r>
      <w:r w:rsidR="0004640D" w:rsidRPr="00A93733">
        <w:rPr>
          <w:rFonts w:ascii="Arial" w:hAnsi="Arial" w:cs="Arial"/>
        </w:rPr>
        <w:t>: Federal</w:t>
      </w:r>
      <w:r w:rsidR="008B6FAC" w:rsidRPr="00A93733">
        <w:rPr>
          <w:rFonts w:ascii="Arial" w:hAnsi="Arial" w:cs="Arial"/>
        </w:rPr>
        <w:t xml:space="preserve"> Acquisition Regulation (FAR), Dictionary of US Army Terms, AR 310-25 and Authorized Abbreviations and Brevity Code, AR 310-50, are the references for definitions and acronyms not listed below.</w:t>
      </w:r>
    </w:p>
    <w:p w14:paraId="73309DC3" w14:textId="77777777" w:rsidR="008D4181" w:rsidRPr="00A93733" w:rsidRDefault="008D4181" w:rsidP="00235758">
      <w:pPr>
        <w:suppressAutoHyphens/>
        <w:spacing w:line="276" w:lineRule="auto"/>
        <w:rPr>
          <w:rFonts w:ascii="Arial" w:hAnsi="Arial" w:cs="Arial"/>
        </w:rPr>
      </w:pPr>
    </w:p>
    <w:p w14:paraId="73309DC4" w14:textId="29BC3DF1" w:rsidR="008D4181" w:rsidRPr="00A93733" w:rsidRDefault="008D4181" w:rsidP="00235758">
      <w:pPr>
        <w:suppressAutoHyphens/>
        <w:spacing w:line="276" w:lineRule="auto"/>
        <w:rPr>
          <w:rFonts w:ascii="Arial" w:hAnsi="Arial" w:cs="Arial"/>
        </w:rPr>
      </w:pPr>
      <w:r w:rsidRPr="00A93733">
        <w:rPr>
          <w:rFonts w:ascii="Arial" w:hAnsi="Arial" w:cs="Arial"/>
        </w:rPr>
        <w:t>2.1.1</w:t>
      </w:r>
      <w:r w:rsidR="00477225" w:rsidRPr="00A93733">
        <w:rPr>
          <w:rFonts w:ascii="Arial" w:hAnsi="Arial" w:cs="Arial"/>
        </w:rPr>
        <w:t xml:space="preserve"> CONTRACTOR</w:t>
      </w:r>
      <w:r w:rsidRPr="00A93733">
        <w:rPr>
          <w:rFonts w:ascii="Arial" w:hAnsi="Arial" w:cs="Arial"/>
        </w:rPr>
        <w:t xml:space="preserve">.  </w:t>
      </w:r>
      <w:r w:rsidR="004913AD" w:rsidRPr="00A93733">
        <w:rPr>
          <w:rFonts w:ascii="Arial" w:hAnsi="Arial" w:cs="Arial"/>
        </w:rPr>
        <w:t xml:space="preserve">A supplier or vendor </w:t>
      </w:r>
      <w:r w:rsidR="00EA354E" w:rsidRPr="00A93733">
        <w:rPr>
          <w:rFonts w:ascii="Arial" w:hAnsi="Arial" w:cs="Arial"/>
        </w:rPr>
        <w:t>awarded</w:t>
      </w:r>
      <w:r w:rsidR="004913AD" w:rsidRPr="00A93733">
        <w:rPr>
          <w:rFonts w:ascii="Arial" w:hAnsi="Arial" w:cs="Arial"/>
        </w:rPr>
        <w:t xml:space="preserve"> a contract to provide specific supplies or service to the government.  The term used in this contract refers to the prime.</w:t>
      </w:r>
    </w:p>
    <w:p w14:paraId="73309DC5" w14:textId="77777777" w:rsidR="008D4181" w:rsidRPr="00A93733" w:rsidRDefault="008D4181" w:rsidP="00235758">
      <w:pPr>
        <w:suppressAutoHyphens/>
        <w:spacing w:line="276" w:lineRule="auto"/>
        <w:rPr>
          <w:rFonts w:ascii="Arial" w:hAnsi="Arial" w:cs="Arial"/>
        </w:rPr>
      </w:pPr>
    </w:p>
    <w:p w14:paraId="73309DC6" w14:textId="6AB2C5DA" w:rsidR="008D4181" w:rsidRPr="00A93733" w:rsidRDefault="008D4181" w:rsidP="00235758">
      <w:pPr>
        <w:suppressAutoHyphens/>
        <w:spacing w:line="276" w:lineRule="auto"/>
        <w:rPr>
          <w:rFonts w:ascii="Arial" w:hAnsi="Arial" w:cs="Arial"/>
        </w:rPr>
      </w:pPr>
      <w:r w:rsidRPr="00A93733">
        <w:rPr>
          <w:rFonts w:ascii="Arial" w:hAnsi="Arial" w:cs="Arial"/>
        </w:rPr>
        <w:lastRenderedPageBreak/>
        <w:t>2.1.2</w:t>
      </w:r>
      <w:r w:rsidR="00477225" w:rsidRPr="00A93733">
        <w:rPr>
          <w:rFonts w:ascii="Arial" w:hAnsi="Arial" w:cs="Arial"/>
        </w:rPr>
        <w:t xml:space="preserve"> CONTRACTING</w:t>
      </w:r>
      <w:r w:rsidRPr="00A93733">
        <w:rPr>
          <w:rFonts w:ascii="Arial" w:hAnsi="Arial" w:cs="Arial"/>
        </w:rPr>
        <w:t xml:space="preserve"> OFFICER. </w:t>
      </w:r>
      <w:r w:rsidR="000620DC" w:rsidRPr="00A93733">
        <w:rPr>
          <w:rFonts w:ascii="Arial" w:hAnsi="Arial" w:cs="Arial"/>
        </w:rPr>
        <w:t xml:space="preserve"> </w:t>
      </w:r>
      <w:r w:rsidRPr="00A93733">
        <w:rPr>
          <w:rFonts w:ascii="Arial" w:hAnsi="Arial" w:cs="Arial"/>
        </w:rPr>
        <w:t xml:space="preserve">A person with authority to </w:t>
      </w:r>
      <w:r w:rsidR="0004640D" w:rsidRPr="00A93733">
        <w:rPr>
          <w:rFonts w:ascii="Arial" w:hAnsi="Arial" w:cs="Arial"/>
        </w:rPr>
        <w:t>enter</w:t>
      </w:r>
      <w:r w:rsidRPr="00A93733">
        <w:rPr>
          <w:rFonts w:ascii="Arial" w:hAnsi="Arial" w:cs="Arial"/>
        </w:rPr>
        <w:t xml:space="preserve">, administer, </w:t>
      </w:r>
      <w:r w:rsidR="004913AD" w:rsidRPr="00A93733">
        <w:rPr>
          <w:rFonts w:ascii="Arial" w:hAnsi="Arial" w:cs="Arial"/>
        </w:rPr>
        <w:t xml:space="preserve">and </w:t>
      </w:r>
      <w:r w:rsidRPr="00A93733">
        <w:rPr>
          <w:rFonts w:ascii="Arial" w:hAnsi="Arial" w:cs="Arial"/>
        </w:rPr>
        <w:t>or terminate contracts, and make related determinations and findings on behalf of the government.  Note: The only individual who can legally bind the government.</w:t>
      </w:r>
    </w:p>
    <w:p w14:paraId="73309DC7" w14:textId="77777777" w:rsidR="008D4181" w:rsidRPr="00A93733" w:rsidRDefault="008D4181" w:rsidP="00235758">
      <w:pPr>
        <w:suppressAutoHyphens/>
        <w:spacing w:line="276" w:lineRule="auto"/>
        <w:rPr>
          <w:rFonts w:ascii="Arial" w:hAnsi="Arial" w:cs="Arial"/>
        </w:rPr>
      </w:pPr>
    </w:p>
    <w:p w14:paraId="73309DC8" w14:textId="56C6359E" w:rsidR="008D4181" w:rsidRPr="00A93733" w:rsidRDefault="008D4181" w:rsidP="00235758">
      <w:pPr>
        <w:suppressAutoHyphens/>
        <w:spacing w:line="276" w:lineRule="auto"/>
        <w:rPr>
          <w:rFonts w:ascii="Arial" w:hAnsi="Arial" w:cs="Arial"/>
        </w:rPr>
      </w:pPr>
      <w:r w:rsidRPr="00A93733">
        <w:rPr>
          <w:rFonts w:ascii="Arial" w:hAnsi="Arial" w:cs="Arial"/>
        </w:rPr>
        <w:t>2.1.3</w:t>
      </w:r>
      <w:r w:rsidR="00477225" w:rsidRPr="00A93733">
        <w:rPr>
          <w:rFonts w:ascii="Arial" w:hAnsi="Arial" w:cs="Arial"/>
        </w:rPr>
        <w:t xml:space="preserve"> CONTRACTING</w:t>
      </w:r>
      <w:r w:rsidRPr="00A93733">
        <w:rPr>
          <w:rFonts w:ascii="Arial" w:hAnsi="Arial" w:cs="Arial"/>
        </w:rPr>
        <w:t xml:space="preserve"> OFFICER'S REPRESENTATIVE (COR).  An employee of the U.S. Government appointed by the contracting officer to administer the contract.  Such appointment shall be in writing and shall state the scope of authority and limitations.  This individual has authority to provide technical direction to the Contractor </w:t>
      </w:r>
      <w:r w:rsidR="00A75BBE" w:rsidRPr="00A93733">
        <w:rPr>
          <w:rFonts w:ascii="Arial" w:hAnsi="Arial" w:cs="Arial"/>
        </w:rPr>
        <w:t>if</w:t>
      </w:r>
      <w:r w:rsidRPr="00A93733">
        <w:rPr>
          <w:rFonts w:ascii="Arial" w:hAnsi="Arial" w:cs="Arial"/>
        </w:rPr>
        <w:t xml:space="preserve"> that direction is within the scope of the contract, does not constitute a change, and has no funding implications.  This individual does NOT have authority to change the terms and conditions of the contract.</w:t>
      </w:r>
      <w:r w:rsidR="004913AD" w:rsidRPr="00A93733">
        <w:rPr>
          <w:rFonts w:ascii="Arial" w:hAnsi="Arial" w:cs="Arial"/>
        </w:rPr>
        <w:t xml:space="preserve"> </w:t>
      </w:r>
    </w:p>
    <w:p w14:paraId="73309DC9" w14:textId="77777777" w:rsidR="00394F35" w:rsidRPr="00A93733" w:rsidRDefault="00394F35" w:rsidP="00235758">
      <w:pPr>
        <w:suppressAutoHyphens/>
        <w:spacing w:line="276" w:lineRule="auto"/>
        <w:rPr>
          <w:rFonts w:ascii="Arial" w:hAnsi="Arial" w:cs="Arial"/>
        </w:rPr>
      </w:pPr>
    </w:p>
    <w:p w14:paraId="73309DCA" w14:textId="3E151E24" w:rsidR="00394F35" w:rsidRPr="00A93733" w:rsidRDefault="00394F35" w:rsidP="00235758">
      <w:pPr>
        <w:suppressAutoHyphens/>
        <w:spacing w:line="276" w:lineRule="auto"/>
        <w:rPr>
          <w:rFonts w:ascii="Arial" w:hAnsi="Arial" w:cs="Arial"/>
        </w:rPr>
      </w:pPr>
      <w:r w:rsidRPr="00A93733">
        <w:rPr>
          <w:rFonts w:ascii="Arial" w:hAnsi="Arial" w:cs="Arial"/>
        </w:rPr>
        <w:t>2.1.4</w:t>
      </w:r>
      <w:r w:rsidR="00477225" w:rsidRPr="00A93733">
        <w:rPr>
          <w:rFonts w:ascii="Arial" w:hAnsi="Arial" w:cs="Arial"/>
        </w:rPr>
        <w:t xml:space="preserve"> DEFECTIVE</w:t>
      </w:r>
      <w:r w:rsidRPr="00A93733">
        <w:rPr>
          <w:rFonts w:ascii="Arial" w:hAnsi="Arial" w:cs="Arial"/>
        </w:rPr>
        <w:t xml:space="preserve"> SERVICE.  A service output that does not meet the standard of performance associated with the Performance Work Statement.</w:t>
      </w:r>
    </w:p>
    <w:p w14:paraId="73309DCB" w14:textId="77777777" w:rsidR="00BA0A10" w:rsidRPr="00A93733" w:rsidRDefault="00BA0A10" w:rsidP="00235758">
      <w:pPr>
        <w:suppressAutoHyphens/>
        <w:spacing w:line="276" w:lineRule="auto"/>
        <w:rPr>
          <w:rFonts w:ascii="Arial" w:hAnsi="Arial" w:cs="Arial"/>
        </w:rPr>
      </w:pPr>
    </w:p>
    <w:p w14:paraId="73309DCC" w14:textId="7B5A883B" w:rsidR="00637C54" w:rsidRPr="00A93733" w:rsidRDefault="00637C54" w:rsidP="00235758">
      <w:pPr>
        <w:suppressAutoHyphens/>
        <w:spacing w:line="276" w:lineRule="auto"/>
        <w:rPr>
          <w:rFonts w:ascii="Arial" w:hAnsi="Arial" w:cs="Arial"/>
        </w:rPr>
      </w:pPr>
      <w:r w:rsidRPr="00A93733">
        <w:rPr>
          <w:rFonts w:ascii="Arial" w:hAnsi="Arial" w:cs="Arial"/>
        </w:rPr>
        <w:t>2.1.5</w:t>
      </w:r>
      <w:r w:rsidR="00477225" w:rsidRPr="00A93733">
        <w:rPr>
          <w:rFonts w:ascii="Arial" w:hAnsi="Arial" w:cs="Arial"/>
        </w:rPr>
        <w:t xml:space="preserve"> DELIVERABLE</w:t>
      </w:r>
      <w:r w:rsidRPr="00A93733">
        <w:rPr>
          <w:rFonts w:ascii="Arial" w:hAnsi="Arial" w:cs="Arial"/>
        </w:rPr>
        <w:t xml:space="preserve">.  </w:t>
      </w:r>
      <w:r w:rsidR="00EA354E" w:rsidRPr="00A93733">
        <w:rPr>
          <w:rFonts w:ascii="Arial" w:hAnsi="Arial" w:cs="Arial"/>
        </w:rPr>
        <w:t xml:space="preserve">Anything that can be physically </w:t>
      </w:r>
      <w:r w:rsidR="00A75BBE" w:rsidRPr="00A93733">
        <w:rPr>
          <w:rFonts w:ascii="Arial" w:hAnsi="Arial" w:cs="Arial"/>
        </w:rPr>
        <w:t>delivered but</w:t>
      </w:r>
      <w:r w:rsidR="00EA354E" w:rsidRPr="00A93733">
        <w:rPr>
          <w:rFonts w:ascii="Arial" w:hAnsi="Arial" w:cs="Arial"/>
        </w:rPr>
        <w:t xml:space="preserve"> may include non-manufactured things such as meeting minutes or reports.</w:t>
      </w:r>
    </w:p>
    <w:p w14:paraId="73309DCD" w14:textId="77777777" w:rsidR="00637C54" w:rsidRPr="00A93733" w:rsidRDefault="00637C54" w:rsidP="00235758">
      <w:pPr>
        <w:suppressAutoHyphens/>
        <w:spacing w:line="276" w:lineRule="auto"/>
        <w:rPr>
          <w:rFonts w:ascii="Arial" w:hAnsi="Arial" w:cs="Arial"/>
        </w:rPr>
      </w:pPr>
    </w:p>
    <w:p w14:paraId="73309DCE" w14:textId="7BEC08DD" w:rsidR="00732767" w:rsidRPr="00A93733" w:rsidRDefault="00732767" w:rsidP="00235758">
      <w:pPr>
        <w:suppressAutoHyphens/>
        <w:spacing w:line="276" w:lineRule="auto"/>
        <w:rPr>
          <w:rFonts w:ascii="Arial" w:hAnsi="Arial" w:cs="Arial"/>
        </w:rPr>
      </w:pPr>
      <w:r w:rsidRPr="00A93733">
        <w:rPr>
          <w:rFonts w:ascii="Arial" w:hAnsi="Arial" w:cs="Arial"/>
        </w:rPr>
        <w:t>2.1.</w:t>
      </w:r>
      <w:r w:rsidR="00637C54" w:rsidRPr="00A93733">
        <w:rPr>
          <w:rFonts w:ascii="Arial" w:hAnsi="Arial" w:cs="Arial"/>
        </w:rPr>
        <w:t>6</w:t>
      </w:r>
      <w:r w:rsidR="00477225" w:rsidRPr="00A93733">
        <w:rPr>
          <w:rFonts w:ascii="Arial" w:hAnsi="Arial" w:cs="Arial"/>
        </w:rPr>
        <w:t xml:space="preserve"> KEY</w:t>
      </w:r>
      <w:r w:rsidRPr="00A93733">
        <w:rPr>
          <w:rFonts w:ascii="Arial" w:hAnsi="Arial" w:cs="Arial"/>
        </w:rPr>
        <w:t xml:space="preserve"> PERSONNEL.  Contractor personnel that are evaluated in </w:t>
      </w:r>
      <w:r w:rsidR="00BA0A10" w:rsidRPr="00A93733">
        <w:rPr>
          <w:rFonts w:ascii="Arial" w:hAnsi="Arial" w:cs="Arial"/>
        </w:rPr>
        <w:t xml:space="preserve">a </w:t>
      </w:r>
      <w:r w:rsidRPr="00A93733">
        <w:rPr>
          <w:rFonts w:ascii="Arial" w:hAnsi="Arial" w:cs="Arial"/>
        </w:rPr>
        <w:t xml:space="preserve">source selection process and that may be required to be used in the performance of a contract by </w:t>
      </w:r>
      <w:r w:rsidR="00267F06" w:rsidRPr="00A93733">
        <w:rPr>
          <w:rFonts w:ascii="Arial" w:hAnsi="Arial" w:cs="Arial"/>
        </w:rPr>
        <w:t>the</w:t>
      </w:r>
      <w:r w:rsidRPr="00A93733">
        <w:rPr>
          <w:rFonts w:ascii="Arial" w:hAnsi="Arial" w:cs="Arial"/>
        </w:rPr>
        <w:t xml:space="preserve"> Key Personnel</w:t>
      </w:r>
      <w:r w:rsidR="00BE20D9" w:rsidRPr="00A93733">
        <w:rPr>
          <w:rFonts w:ascii="Arial" w:hAnsi="Arial" w:cs="Arial"/>
        </w:rPr>
        <w:t xml:space="preserve"> </w:t>
      </w:r>
      <w:r w:rsidR="00267F06" w:rsidRPr="00A93733">
        <w:rPr>
          <w:rFonts w:ascii="Arial" w:hAnsi="Arial" w:cs="Arial"/>
        </w:rPr>
        <w:t>listed in the PWS</w:t>
      </w:r>
      <w:r w:rsidRPr="00A93733">
        <w:rPr>
          <w:rFonts w:ascii="Arial" w:hAnsi="Arial" w:cs="Arial"/>
        </w:rPr>
        <w:t>.</w:t>
      </w:r>
      <w:r w:rsidR="00BE20D9" w:rsidRPr="00A93733">
        <w:rPr>
          <w:rFonts w:ascii="Arial" w:hAnsi="Arial" w:cs="Arial"/>
        </w:rPr>
        <w:t xml:space="preserve">  </w:t>
      </w:r>
      <w:r w:rsidR="00BA0A10" w:rsidRPr="00A93733">
        <w:rPr>
          <w:rFonts w:ascii="Arial" w:hAnsi="Arial" w:cs="Arial"/>
        </w:rPr>
        <w:t xml:space="preserve">When key personnel are used as an evaluation factor in best value procurement, an offer can be rejected if it does </w:t>
      </w:r>
      <w:r w:rsidR="00A75BBE" w:rsidRPr="00A93733">
        <w:rPr>
          <w:rFonts w:ascii="Arial" w:hAnsi="Arial" w:cs="Arial"/>
        </w:rPr>
        <w:t>not have</w:t>
      </w:r>
      <w:r w:rsidR="00BA0A10" w:rsidRPr="00A93733">
        <w:rPr>
          <w:rFonts w:ascii="Arial" w:hAnsi="Arial" w:cs="Arial"/>
        </w:rPr>
        <w:t xml:space="preserve"> </w:t>
      </w:r>
      <w:r w:rsidR="00267F06" w:rsidRPr="00A93733">
        <w:rPr>
          <w:rFonts w:ascii="Arial" w:hAnsi="Arial" w:cs="Arial"/>
        </w:rPr>
        <w:t xml:space="preserve">a </w:t>
      </w:r>
      <w:r w:rsidR="00BA0A10" w:rsidRPr="00A93733">
        <w:rPr>
          <w:rFonts w:ascii="Arial" w:hAnsi="Arial" w:cs="Arial"/>
        </w:rPr>
        <w:t xml:space="preserve">firm commitment from the </w:t>
      </w:r>
      <w:r w:rsidR="0004640D" w:rsidRPr="00A93733">
        <w:rPr>
          <w:rFonts w:ascii="Arial" w:hAnsi="Arial" w:cs="Arial"/>
        </w:rPr>
        <w:t>people</w:t>
      </w:r>
      <w:r w:rsidR="00BA0A10" w:rsidRPr="00A93733">
        <w:rPr>
          <w:rFonts w:ascii="Arial" w:hAnsi="Arial" w:cs="Arial"/>
        </w:rPr>
        <w:t xml:space="preserve"> that are listed in the proposal.</w:t>
      </w:r>
    </w:p>
    <w:p w14:paraId="73309DCF" w14:textId="77777777" w:rsidR="008D4181" w:rsidRPr="00A93733" w:rsidRDefault="008D4181" w:rsidP="00235758">
      <w:pPr>
        <w:suppressAutoHyphens/>
        <w:spacing w:line="276" w:lineRule="auto"/>
        <w:rPr>
          <w:rFonts w:ascii="Arial" w:hAnsi="Arial" w:cs="Arial"/>
        </w:rPr>
      </w:pPr>
    </w:p>
    <w:p w14:paraId="73309DD0" w14:textId="1EC33D9D" w:rsidR="008D4181" w:rsidRPr="00A93733" w:rsidRDefault="008D4181" w:rsidP="00235758">
      <w:pPr>
        <w:suppressAutoHyphens/>
        <w:spacing w:line="276" w:lineRule="auto"/>
        <w:rPr>
          <w:rFonts w:ascii="Arial" w:hAnsi="Arial" w:cs="Arial"/>
        </w:rPr>
      </w:pPr>
      <w:r w:rsidRPr="00A93733">
        <w:rPr>
          <w:rFonts w:ascii="Arial" w:hAnsi="Arial" w:cs="Arial"/>
        </w:rPr>
        <w:t>2.1.</w:t>
      </w:r>
      <w:r w:rsidR="00637C54" w:rsidRPr="00A93733">
        <w:rPr>
          <w:rFonts w:ascii="Arial" w:hAnsi="Arial" w:cs="Arial"/>
        </w:rPr>
        <w:t>7</w:t>
      </w:r>
      <w:r w:rsidR="00477225" w:rsidRPr="00A93733">
        <w:rPr>
          <w:rFonts w:ascii="Arial" w:hAnsi="Arial" w:cs="Arial"/>
        </w:rPr>
        <w:t xml:space="preserve"> PHYSICAL</w:t>
      </w:r>
      <w:r w:rsidR="00732767" w:rsidRPr="00A93733">
        <w:rPr>
          <w:rFonts w:ascii="Arial" w:hAnsi="Arial" w:cs="Arial"/>
        </w:rPr>
        <w:t xml:space="preserve"> </w:t>
      </w:r>
      <w:r w:rsidRPr="00A93733">
        <w:rPr>
          <w:rFonts w:ascii="Arial" w:hAnsi="Arial" w:cs="Arial"/>
        </w:rPr>
        <w:t xml:space="preserve">SECURITY.  Actions that prevent the loss or damage of </w:t>
      </w:r>
      <w:r w:rsidR="00267F06" w:rsidRPr="00A93733">
        <w:rPr>
          <w:rFonts w:ascii="Arial" w:hAnsi="Arial" w:cs="Arial"/>
        </w:rPr>
        <w:t>G</w:t>
      </w:r>
      <w:r w:rsidRPr="00A93733">
        <w:rPr>
          <w:rFonts w:ascii="Arial" w:hAnsi="Arial" w:cs="Arial"/>
        </w:rPr>
        <w:t>overnment property.</w:t>
      </w:r>
    </w:p>
    <w:p w14:paraId="73309DD1" w14:textId="77777777" w:rsidR="00394F35" w:rsidRPr="00A93733" w:rsidRDefault="00394F35" w:rsidP="00235758">
      <w:pPr>
        <w:suppressAutoHyphens/>
        <w:spacing w:line="276" w:lineRule="auto"/>
        <w:rPr>
          <w:rFonts w:ascii="Arial" w:hAnsi="Arial" w:cs="Arial"/>
        </w:rPr>
      </w:pPr>
    </w:p>
    <w:p w14:paraId="73309DD2" w14:textId="6D2277EB" w:rsidR="00394F35" w:rsidRPr="00A93733" w:rsidRDefault="00394F35" w:rsidP="00235758">
      <w:pPr>
        <w:suppressAutoHyphens/>
        <w:spacing w:line="276" w:lineRule="auto"/>
        <w:rPr>
          <w:rFonts w:ascii="Arial" w:hAnsi="Arial" w:cs="Arial"/>
        </w:rPr>
      </w:pPr>
      <w:r w:rsidRPr="00A93733">
        <w:rPr>
          <w:rFonts w:ascii="Arial" w:hAnsi="Arial" w:cs="Arial"/>
        </w:rPr>
        <w:t>2.1.</w:t>
      </w:r>
      <w:r w:rsidR="00637C54" w:rsidRPr="00A93733">
        <w:rPr>
          <w:rFonts w:ascii="Arial" w:hAnsi="Arial" w:cs="Arial"/>
        </w:rPr>
        <w:t>8</w:t>
      </w:r>
      <w:r w:rsidR="00477225" w:rsidRPr="00A93733">
        <w:rPr>
          <w:rFonts w:ascii="Arial" w:hAnsi="Arial" w:cs="Arial"/>
        </w:rPr>
        <w:t xml:space="preserve"> QUALITY</w:t>
      </w:r>
      <w:r w:rsidRPr="00A93733">
        <w:rPr>
          <w:rFonts w:ascii="Arial" w:hAnsi="Arial" w:cs="Arial"/>
        </w:rPr>
        <w:t xml:space="preserve"> ASSURANCE.  The government procedures to verify that services being performed by the Contractor are performed according to acceptable standards.</w:t>
      </w:r>
    </w:p>
    <w:p w14:paraId="73309DD3" w14:textId="77777777" w:rsidR="00394F35" w:rsidRPr="00A93733" w:rsidRDefault="00394F35" w:rsidP="00235758">
      <w:pPr>
        <w:suppressAutoHyphens/>
        <w:spacing w:line="276" w:lineRule="auto"/>
        <w:rPr>
          <w:rFonts w:ascii="Arial" w:hAnsi="Arial" w:cs="Arial"/>
        </w:rPr>
      </w:pPr>
    </w:p>
    <w:p w14:paraId="73309DD4" w14:textId="583B560B" w:rsidR="008D4181" w:rsidRPr="00A93733" w:rsidRDefault="008D4181" w:rsidP="00235758">
      <w:pPr>
        <w:suppressAutoHyphens/>
        <w:spacing w:line="276" w:lineRule="auto"/>
        <w:rPr>
          <w:rFonts w:ascii="Arial" w:hAnsi="Arial" w:cs="Arial"/>
        </w:rPr>
      </w:pPr>
      <w:r w:rsidRPr="00A93733">
        <w:rPr>
          <w:rFonts w:ascii="Arial" w:hAnsi="Arial" w:cs="Arial"/>
        </w:rPr>
        <w:t>2.1.</w:t>
      </w:r>
      <w:r w:rsidR="00637C54" w:rsidRPr="00A93733">
        <w:rPr>
          <w:rFonts w:ascii="Arial" w:hAnsi="Arial" w:cs="Arial"/>
        </w:rPr>
        <w:t>9</w:t>
      </w:r>
      <w:r w:rsidR="00477225" w:rsidRPr="00A93733">
        <w:rPr>
          <w:rFonts w:ascii="Arial" w:hAnsi="Arial" w:cs="Arial"/>
        </w:rPr>
        <w:t xml:space="preserve"> QUALITY</w:t>
      </w:r>
      <w:r w:rsidRPr="00A93733">
        <w:rPr>
          <w:rFonts w:ascii="Arial" w:hAnsi="Arial" w:cs="Arial"/>
        </w:rPr>
        <w:t xml:space="preserve"> ASSURANCE</w:t>
      </w:r>
      <w:r w:rsidR="00394F35" w:rsidRPr="00A93733">
        <w:rPr>
          <w:rFonts w:ascii="Arial" w:hAnsi="Arial" w:cs="Arial"/>
        </w:rPr>
        <w:t xml:space="preserve"> </w:t>
      </w:r>
      <w:r w:rsidR="00D50A39" w:rsidRPr="00A93733">
        <w:rPr>
          <w:rFonts w:ascii="Arial" w:hAnsi="Arial" w:cs="Arial"/>
        </w:rPr>
        <w:t xml:space="preserve">SURVEILLANCE PLAN </w:t>
      </w:r>
      <w:r w:rsidR="00394F35" w:rsidRPr="00A93733">
        <w:rPr>
          <w:rFonts w:ascii="Arial" w:hAnsi="Arial" w:cs="Arial"/>
        </w:rPr>
        <w:t>(QASP)</w:t>
      </w:r>
      <w:r w:rsidRPr="00A93733">
        <w:rPr>
          <w:rFonts w:ascii="Arial" w:hAnsi="Arial" w:cs="Arial"/>
        </w:rPr>
        <w:t xml:space="preserve">.  </w:t>
      </w:r>
      <w:r w:rsidR="00394F35" w:rsidRPr="00A93733">
        <w:rPr>
          <w:rFonts w:ascii="Arial" w:hAnsi="Arial" w:cs="Arial"/>
        </w:rPr>
        <w:t xml:space="preserve">An organized written document specifying the surveillance methodology to be used for surveillance of contractor performance.  </w:t>
      </w:r>
    </w:p>
    <w:p w14:paraId="73309DD5" w14:textId="77777777" w:rsidR="00394F35" w:rsidRPr="00A93733" w:rsidRDefault="00394F35" w:rsidP="00235758">
      <w:pPr>
        <w:suppressAutoHyphens/>
        <w:spacing w:line="276" w:lineRule="auto"/>
        <w:rPr>
          <w:rFonts w:ascii="Arial" w:hAnsi="Arial" w:cs="Arial"/>
        </w:rPr>
      </w:pPr>
    </w:p>
    <w:p w14:paraId="73309DD6" w14:textId="4D887ACC" w:rsidR="008D4181" w:rsidRPr="00A93733" w:rsidRDefault="008D4181" w:rsidP="00235758">
      <w:pPr>
        <w:suppressAutoHyphens/>
        <w:spacing w:line="276" w:lineRule="auto"/>
        <w:rPr>
          <w:rFonts w:ascii="Arial" w:hAnsi="Arial" w:cs="Arial"/>
        </w:rPr>
      </w:pPr>
      <w:r w:rsidRPr="00A93733">
        <w:rPr>
          <w:rFonts w:ascii="Arial" w:hAnsi="Arial" w:cs="Arial"/>
        </w:rPr>
        <w:t>2.1.</w:t>
      </w:r>
      <w:r w:rsidR="00637C54" w:rsidRPr="00A93733">
        <w:rPr>
          <w:rFonts w:ascii="Arial" w:hAnsi="Arial" w:cs="Arial"/>
        </w:rPr>
        <w:t>10</w:t>
      </w:r>
      <w:r w:rsidR="00477225" w:rsidRPr="00A93733">
        <w:rPr>
          <w:rFonts w:ascii="Arial" w:hAnsi="Arial" w:cs="Arial"/>
        </w:rPr>
        <w:t xml:space="preserve"> QUALITY</w:t>
      </w:r>
      <w:r w:rsidRPr="00A93733">
        <w:rPr>
          <w:rFonts w:ascii="Arial" w:hAnsi="Arial" w:cs="Arial"/>
        </w:rPr>
        <w:t xml:space="preserve"> CONTROL.  All necessary measures taken by the Contractor to assure that the quality of </w:t>
      </w:r>
      <w:r w:rsidR="000926AC" w:rsidRPr="00A93733">
        <w:rPr>
          <w:rFonts w:ascii="Arial" w:hAnsi="Arial" w:cs="Arial"/>
        </w:rPr>
        <w:t>a product</w:t>
      </w:r>
      <w:r w:rsidRPr="00A93733">
        <w:rPr>
          <w:rFonts w:ascii="Arial" w:hAnsi="Arial" w:cs="Arial"/>
        </w:rPr>
        <w:t xml:space="preserve"> or service shall meet contract requirements.</w:t>
      </w:r>
    </w:p>
    <w:p w14:paraId="73309DD7" w14:textId="77777777" w:rsidR="008D4181" w:rsidRPr="00A93733" w:rsidRDefault="008D4181" w:rsidP="00235758">
      <w:pPr>
        <w:suppressAutoHyphens/>
        <w:spacing w:line="276" w:lineRule="auto"/>
        <w:rPr>
          <w:rFonts w:ascii="Arial" w:hAnsi="Arial" w:cs="Arial"/>
        </w:rPr>
      </w:pPr>
    </w:p>
    <w:p w14:paraId="73309DD8" w14:textId="5B8E6423" w:rsidR="008D4181" w:rsidRPr="00A93733" w:rsidRDefault="008D4181" w:rsidP="00235758">
      <w:pPr>
        <w:suppressAutoHyphens/>
        <w:spacing w:line="276" w:lineRule="auto"/>
        <w:rPr>
          <w:rFonts w:ascii="Arial" w:hAnsi="Arial" w:cs="Arial"/>
        </w:rPr>
      </w:pPr>
      <w:r w:rsidRPr="00A93733">
        <w:rPr>
          <w:rFonts w:ascii="Arial" w:hAnsi="Arial" w:cs="Arial"/>
        </w:rPr>
        <w:t>2.1.</w:t>
      </w:r>
      <w:r w:rsidR="00BE20D9" w:rsidRPr="00A93733">
        <w:rPr>
          <w:rFonts w:ascii="Arial" w:hAnsi="Arial" w:cs="Arial"/>
        </w:rPr>
        <w:t>1</w:t>
      </w:r>
      <w:r w:rsidR="00637C54" w:rsidRPr="00A93733">
        <w:rPr>
          <w:rFonts w:ascii="Arial" w:hAnsi="Arial" w:cs="Arial"/>
        </w:rPr>
        <w:t>1</w:t>
      </w:r>
      <w:r w:rsidR="00477225" w:rsidRPr="00A93733">
        <w:rPr>
          <w:rFonts w:ascii="Arial" w:hAnsi="Arial" w:cs="Arial"/>
        </w:rPr>
        <w:t xml:space="preserve"> SUBCONTRACTOR</w:t>
      </w:r>
      <w:r w:rsidRPr="00A93733">
        <w:rPr>
          <w:rFonts w:ascii="Arial" w:hAnsi="Arial" w:cs="Arial"/>
        </w:rPr>
        <w:t xml:space="preserve">.  One that </w:t>
      </w:r>
      <w:r w:rsidR="000926AC" w:rsidRPr="00A93733">
        <w:rPr>
          <w:rFonts w:ascii="Arial" w:hAnsi="Arial" w:cs="Arial"/>
        </w:rPr>
        <w:t>enters</w:t>
      </w:r>
      <w:r w:rsidRPr="00A93733">
        <w:rPr>
          <w:rFonts w:ascii="Arial" w:hAnsi="Arial" w:cs="Arial"/>
        </w:rPr>
        <w:t xml:space="preserve"> a contract </w:t>
      </w:r>
      <w:r w:rsidR="00267F06" w:rsidRPr="00A93733">
        <w:rPr>
          <w:rFonts w:ascii="Arial" w:hAnsi="Arial" w:cs="Arial"/>
        </w:rPr>
        <w:t xml:space="preserve">with a prime contractor.  The Government does not </w:t>
      </w:r>
      <w:r w:rsidR="0004640D" w:rsidRPr="00A93733">
        <w:rPr>
          <w:rFonts w:ascii="Arial" w:hAnsi="Arial" w:cs="Arial"/>
        </w:rPr>
        <w:t>have a</w:t>
      </w:r>
      <w:r w:rsidRPr="00A93733">
        <w:rPr>
          <w:rFonts w:ascii="Arial" w:hAnsi="Arial" w:cs="Arial"/>
        </w:rPr>
        <w:t xml:space="preserve"> </w:t>
      </w:r>
      <w:r w:rsidR="00267F06" w:rsidRPr="00A93733">
        <w:rPr>
          <w:rFonts w:ascii="Arial" w:hAnsi="Arial" w:cs="Arial"/>
        </w:rPr>
        <w:t>contract with the subcontractor</w:t>
      </w:r>
      <w:r w:rsidRPr="00A93733">
        <w:rPr>
          <w:rFonts w:ascii="Arial" w:hAnsi="Arial" w:cs="Arial"/>
        </w:rPr>
        <w:t>.</w:t>
      </w:r>
    </w:p>
    <w:p w14:paraId="73309DD9" w14:textId="77777777" w:rsidR="008D4181" w:rsidRPr="00A93733" w:rsidRDefault="008D4181" w:rsidP="00235758">
      <w:pPr>
        <w:suppressAutoHyphens/>
        <w:spacing w:line="276" w:lineRule="auto"/>
        <w:rPr>
          <w:rFonts w:ascii="Arial" w:hAnsi="Arial" w:cs="Arial"/>
        </w:rPr>
      </w:pPr>
    </w:p>
    <w:p w14:paraId="73309DDA" w14:textId="61E7CE95" w:rsidR="008D4181" w:rsidRPr="00A93733" w:rsidRDefault="008D4181" w:rsidP="00235758">
      <w:pPr>
        <w:suppressAutoHyphens/>
        <w:spacing w:line="276" w:lineRule="auto"/>
        <w:rPr>
          <w:rFonts w:ascii="Arial" w:hAnsi="Arial" w:cs="Arial"/>
        </w:rPr>
      </w:pPr>
      <w:r w:rsidRPr="00A93733">
        <w:rPr>
          <w:rFonts w:ascii="Arial" w:hAnsi="Arial" w:cs="Arial"/>
        </w:rPr>
        <w:t>2.1.</w:t>
      </w:r>
      <w:r w:rsidR="00623727" w:rsidRPr="00A93733">
        <w:rPr>
          <w:rFonts w:ascii="Arial" w:hAnsi="Arial" w:cs="Arial"/>
        </w:rPr>
        <w:t>1</w:t>
      </w:r>
      <w:r w:rsidR="00637C54" w:rsidRPr="00A93733">
        <w:rPr>
          <w:rFonts w:ascii="Arial" w:hAnsi="Arial" w:cs="Arial"/>
        </w:rPr>
        <w:t>2</w:t>
      </w:r>
      <w:r w:rsidR="00477225" w:rsidRPr="00A93733">
        <w:rPr>
          <w:rFonts w:ascii="Arial" w:hAnsi="Arial" w:cs="Arial"/>
        </w:rPr>
        <w:t xml:space="preserve"> </w:t>
      </w:r>
      <w:r w:rsidR="000926AC" w:rsidRPr="00A93733">
        <w:rPr>
          <w:rFonts w:ascii="Arial" w:hAnsi="Arial" w:cs="Arial"/>
        </w:rPr>
        <w:t>WORKDAY</w:t>
      </w:r>
      <w:r w:rsidRPr="00A93733">
        <w:rPr>
          <w:rFonts w:ascii="Arial" w:hAnsi="Arial" w:cs="Arial"/>
        </w:rPr>
        <w:t>.  The number of hours per day the Contractor provides services</w:t>
      </w:r>
      <w:r w:rsidR="00423C79" w:rsidRPr="00A93733">
        <w:rPr>
          <w:rFonts w:ascii="Arial" w:hAnsi="Arial" w:cs="Arial"/>
        </w:rPr>
        <w:t xml:space="preserve"> in accordance with the contract</w:t>
      </w:r>
      <w:r w:rsidRPr="00A93733">
        <w:rPr>
          <w:rFonts w:ascii="Arial" w:hAnsi="Arial" w:cs="Arial"/>
        </w:rPr>
        <w:t>.</w:t>
      </w:r>
    </w:p>
    <w:p w14:paraId="73309DDB" w14:textId="77777777" w:rsidR="008D4181" w:rsidRPr="00A93733" w:rsidRDefault="008D4181" w:rsidP="00235758">
      <w:pPr>
        <w:suppressAutoHyphens/>
        <w:spacing w:line="276" w:lineRule="auto"/>
        <w:rPr>
          <w:rFonts w:ascii="Arial" w:hAnsi="Arial" w:cs="Arial"/>
        </w:rPr>
      </w:pPr>
    </w:p>
    <w:p w14:paraId="73309DDC" w14:textId="39A9F48A" w:rsidR="008D4181" w:rsidRPr="00A93733" w:rsidRDefault="008D4181" w:rsidP="00235758">
      <w:pPr>
        <w:suppressAutoHyphens/>
        <w:spacing w:line="276" w:lineRule="auto"/>
        <w:rPr>
          <w:rFonts w:ascii="Arial" w:hAnsi="Arial" w:cs="Arial"/>
        </w:rPr>
      </w:pPr>
      <w:r w:rsidRPr="00A93733">
        <w:rPr>
          <w:rFonts w:ascii="Arial" w:hAnsi="Arial" w:cs="Arial"/>
        </w:rPr>
        <w:t>2.1.</w:t>
      </w:r>
      <w:r w:rsidR="00623727" w:rsidRPr="00A93733">
        <w:rPr>
          <w:rFonts w:ascii="Arial" w:hAnsi="Arial" w:cs="Arial"/>
        </w:rPr>
        <w:t>1</w:t>
      </w:r>
      <w:r w:rsidR="00477225" w:rsidRPr="00A93733">
        <w:rPr>
          <w:rFonts w:ascii="Arial" w:hAnsi="Arial" w:cs="Arial"/>
        </w:rPr>
        <w:t>3 WORK</w:t>
      </w:r>
      <w:r w:rsidRPr="00A93733">
        <w:rPr>
          <w:rFonts w:ascii="Arial" w:hAnsi="Arial" w:cs="Arial"/>
        </w:rPr>
        <w:t xml:space="preserve"> WEEK.  </w:t>
      </w:r>
      <w:r w:rsidR="00EA354E" w:rsidRPr="00A93733">
        <w:rPr>
          <w:rFonts w:ascii="Arial" w:hAnsi="Arial" w:cs="Arial"/>
        </w:rPr>
        <w:t>Monday through Friday, unless specified otherwise.</w:t>
      </w:r>
    </w:p>
    <w:p w14:paraId="73309DDD" w14:textId="77777777" w:rsidR="008D4181" w:rsidRPr="00A93733" w:rsidRDefault="008D4181" w:rsidP="00235758">
      <w:pPr>
        <w:suppressAutoHyphens/>
        <w:spacing w:line="276" w:lineRule="auto"/>
        <w:rPr>
          <w:rFonts w:ascii="Arial" w:hAnsi="Arial" w:cs="Arial"/>
        </w:rPr>
      </w:pPr>
    </w:p>
    <w:p w14:paraId="73309DDE" w14:textId="3DF4133F" w:rsidR="008D4181" w:rsidRPr="00A93733" w:rsidRDefault="008D4181" w:rsidP="00235758">
      <w:pPr>
        <w:suppressAutoHyphens/>
        <w:spacing w:line="276" w:lineRule="auto"/>
        <w:rPr>
          <w:rFonts w:ascii="Arial" w:hAnsi="Arial" w:cs="Arial"/>
        </w:rPr>
      </w:pPr>
      <w:r w:rsidRPr="00A93733">
        <w:rPr>
          <w:rFonts w:ascii="Arial" w:hAnsi="Arial" w:cs="Arial"/>
        </w:rPr>
        <w:t>2.2</w:t>
      </w:r>
      <w:r w:rsidR="00477225" w:rsidRPr="00A93733">
        <w:rPr>
          <w:rFonts w:ascii="Arial" w:hAnsi="Arial" w:cs="Arial"/>
        </w:rPr>
        <w:t>. ACRONYMS</w:t>
      </w:r>
      <w:r w:rsidRPr="00A93733">
        <w:rPr>
          <w:rFonts w:ascii="Arial" w:hAnsi="Arial" w:cs="Arial"/>
        </w:rPr>
        <w:t>:</w:t>
      </w:r>
    </w:p>
    <w:p w14:paraId="73309DDF" w14:textId="77777777" w:rsidR="008D4181" w:rsidRPr="00A93733" w:rsidRDefault="008D4181" w:rsidP="00235758">
      <w:pPr>
        <w:suppressAutoHyphens/>
        <w:spacing w:line="276" w:lineRule="auto"/>
        <w:rPr>
          <w:rFonts w:ascii="Arial" w:hAnsi="Arial" w:cs="Arial"/>
        </w:rPr>
      </w:pPr>
    </w:p>
    <w:p w14:paraId="73309DE0" w14:textId="77777777" w:rsidR="008D4181" w:rsidRPr="00A93733" w:rsidRDefault="008D4181" w:rsidP="00235758">
      <w:pPr>
        <w:suppressAutoHyphens/>
        <w:spacing w:line="276" w:lineRule="auto"/>
        <w:rPr>
          <w:rFonts w:ascii="Arial" w:hAnsi="Arial" w:cs="Arial"/>
        </w:rPr>
      </w:pPr>
      <w:r w:rsidRPr="00A93733">
        <w:rPr>
          <w:rFonts w:ascii="Arial" w:hAnsi="Arial" w:cs="Arial"/>
        </w:rPr>
        <w:t>ACOR</w:t>
      </w:r>
      <w:r w:rsidRPr="00A93733">
        <w:rPr>
          <w:rFonts w:ascii="Arial" w:hAnsi="Arial" w:cs="Arial"/>
        </w:rPr>
        <w:tab/>
      </w:r>
      <w:r w:rsidRPr="00A93733">
        <w:rPr>
          <w:rFonts w:ascii="Arial" w:hAnsi="Arial" w:cs="Arial"/>
        </w:rPr>
        <w:tab/>
      </w:r>
      <w:r w:rsidRPr="00A93733">
        <w:rPr>
          <w:rFonts w:ascii="Arial" w:hAnsi="Arial" w:cs="Arial"/>
        </w:rPr>
        <w:tab/>
        <w:t>Alternate Contracting Officer's Representative</w:t>
      </w:r>
    </w:p>
    <w:p w14:paraId="73309DE3" w14:textId="77777777" w:rsidR="008D4181" w:rsidRPr="00A93733" w:rsidRDefault="00394F35" w:rsidP="00235758">
      <w:pPr>
        <w:suppressAutoHyphens/>
        <w:spacing w:line="276" w:lineRule="auto"/>
        <w:rPr>
          <w:rFonts w:ascii="Arial" w:hAnsi="Arial" w:cs="Arial"/>
        </w:rPr>
      </w:pPr>
      <w:r w:rsidRPr="00A93733">
        <w:rPr>
          <w:rFonts w:ascii="Arial" w:hAnsi="Arial" w:cs="Arial"/>
        </w:rPr>
        <w:t>CCE</w:t>
      </w:r>
      <w:r w:rsidRPr="00A93733">
        <w:rPr>
          <w:rFonts w:ascii="Arial" w:hAnsi="Arial" w:cs="Arial"/>
        </w:rPr>
        <w:tab/>
      </w:r>
      <w:r w:rsidRPr="00A93733">
        <w:rPr>
          <w:rFonts w:ascii="Arial" w:hAnsi="Arial" w:cs="Arial"/>
        </w:rPr>
        <w:tab/>
      </w:r>
      <w:r w:rsidRPr="00A93733">
        <w:rPr>
          <w:rFonts w:ascii="Arial" w:hAnsi="Arial" w:cs="Arial"/>
        </w:rPr>
        <w:tab/>
        <w:t>Contracting Center of Excellence</w:t>
      </w:r>
      <w:r w:rsidR="008D4181" w:rsidRPr="00A93733">
        <w:rPr>
          <w:rFonts w:ascii="Arial" w:hAnsi="Arial" w:cs="Arial"/>
        </w:rPr>
        <w:t xml:space="preserve"> </w:t>
      </w:r>
    </w:p>
    <w:p w14:paraId="73309DE4" w14:textId="77777777" w:rsidR="008D4181" w:rsidRPr="00A93733" w:rsidRDefault="008D4181" w:rsidP="00235758">
      <w:pPr>
        <w:suppressAutoHyphens/>
        <w:spacing w:line="276" w:lineRule="auto"/>
        <w:rPr>
          <w:rFonts w:ascii="Arial" w:hAnsi="Arial" w:cs="Arial"/>
        </w:rPr>
      </w:pPr>
      <w:r w:rsidRPr="00A93733">
        <w:rPr>
          <w:rFonts w:ascii="Arial" w:hAnsi="Arial" w:cs="Arial"/>
        </w:rPr>
        <w:t>CFR</w:t>
      </w:r>
      <w:r w:rsidRPr="00A93733">
        <w:rPr>
          <w:rFonts w:ascii="Arial" w:hAnsi="Arial" w:cs="Arial"/>
        </w:rPr>
        <w:tab/>
      </w:r>
      <w:r w:rsidRPr="00A93733">
        <w:rPr>
          <w:rFonts w:ascii="Arial" w:hAnsi="Arial" w:cs="Arial"/>
        </w:rPr>
        <w:tab/>
      </w:r>
      <w:r w:rsidRPr="00A93733">
        <w:rPr>
          <w:rFonts w:ascii="Arial" w:hAnsi="Arial" w:cs="Arial"/>
        </w:rPr>
        <w:tab/>
        <w:t>Code of Federal Regulations</w:t>
      </w:r>
    </w:p>
    <w:p w14:paraId="73309DE5" w14:textId="77777777" w:rsidR="008D4181" w:rsidRPr="00A93733" w:rsidRDefault="008D4181" w:rsidP="00235758">
      <w:pPr>
        <w:suppressAutoHyphens/>
        <w:spacing w:line="276" w:lineRule="auto"/>
        <w:rPr>
          <w:rFonts w:ascii="Arial" w:hAnsi="Arial" w:cs="Arial"/>
        </w:rPr>
      </w:pPr>
      <w:r w:rsidRPr="00A93733">
        <w:rPr>
          <w:rFonts w:ascii="Arial" w:hAnsi="Arial" w:cs="Arial"/>
        </w:rPr>
        <w:t>CONUS</w:t>
      </w:r>
      <w:r w:rsidRPr="00A93733">
        <w:rPr>
          <w:rFonts w:ascii="Arial" w:hAnsi="Arial" w:cs="Arial"/>
        </w:rPr>
        <w:tab/>
      </w:r>
      <w:r w:rsidRPr="00A93733">
        <w:rPr>
          <w:rFonts w:ascii="Arial" w:hAnsi="Arial" w:cs="Arial"/>
        </w:rPr>
        <w:tab/>
      </w:r>
      <w:r w:rsidRPr="00A93733">
        <w:rPr>
          <w:rFonts w:ascii="Arial" w:hAnsi="Arial" w:cs="Arial"/>
        </w:rPr>
        <w:tab/>
        <w:t>Continental United States (excludes Alaska and Hawaii)</w:t>
      </w:r>
    </w:p>
    <w:p w14:paraId="73309DE6" w14:textId="77777777" w:rsidR="008D4181" w:rsidRPr="00A93733" w:rsidRDefault="008D4181" w:rsidP="00235758">
      <w:pPr>
        <w:suppressAutoHyphens/>
        <w:spacing w:line="276" w:lineRule="auto"/>
        <w:rPr>
          <w:rFonts w:ascii="Arial" w:hAnsi="Arial" w:cs="Arial"/>
        </w:rPr>
      </w:pPr>
      <w:r w:rsidRPr="00A93733">
        <w:rPr>
          <w:rFonts w:ascii="Arial" w:hAnsi="Arial" w:cs="Arial"/>
        </w:rPr>
        <w:t>COR</w:t>
      </w:r>
      <w:r w:rsidRPr="00A93733">
        <w:rPr>
          <w:rFonts w:ascii="Arial" w:hAnsi="Arial" w:cs="Arial"/>
        </w:rPr>
        <w:tab/>
      </w:r>
      <w:r w:rsidRPr="00A93733">
        <w:rPr>
          <w:rFonts w:ascii="Arial" w:hAnsi="Arial" w:cs="Arial"/>
        </w:rPr>
        <w:tab/>
      </w:r>
      <w:r w:rsidRPr="00A93733">
        <w:rPr>
          <w:rFonts w:ascii="Arial" w:hAnsi="Arial" w:cs="Arial"/>
        </w:rPr>
        <w:tab/>
        <w:t>Contracting Officer Representative</w:t>
      </w:r>
    </w:p>
    <w:p w14:paraId="73309DE7" w14:textId="77777777" w:rsidR="008D4181" w:rsidRPr="00A93733" w:rsidRDefault="008D4181" w:rsidP="00235758">
      <w:pPr>
        <w:suppressAutoHyphens/>
        <w:spacing w:line="276" w:lineRule="auto"/>
        <w:rPr>
          <w:rFonts w:ascii="Arial" w:hAnsi="Arial" w:cs="Arial"/>
        </w:rPr>
      </w:pPr>
      <w:r w:rsidRPr="00A93733">
        <w:rPr>
          <w:rFonts w:ascii="Arial" w:hAnsi="Arial" w:cs="Arial"/>
        </w:rPr>
        <w:t>COTR</w:t>
      </w:r>
      <w:r w:rsidRPr="00A93733">
        <w:rPr>
          <w:rFonts w:ascii="Arial" w:hAnsi="Arial" w:cs="Arial"/>
        </w:rPr>
        <w:tab/>
      </w:r>
      <w:r w:rsidRPr="00A93733">
        <w:rPr>
          <w:rFonts w:ascii="Arial" w:hAnsi="Arial" w:cs="Arial"/>
        </w:rPr>
        <w:tab/>
      </w:r>
      <w:r w:rsidRPr="00A93733">
        <w:rPr>
          <w:rFonts w:ascii="Arial" w:hAnsi="Arial" w:cs="Arial"/>
        </w:rPr>
        <w:tab/>
        <w:t>Contracting Officer's Technical Representative</w:t>
      </w:r>
    </w:p>
    <w:p w14:paraId="73309DE8" w14:textId="77777777" w:rsidR="008D4181" w:rsidRPr="00A93733" w:rsidRDefault="00EA354E" w:rsidP="00235758">
      <w:pPr>
        <w:suppressAutoHyphens/>
        <w:spacing w:line="276" w:lineRule="auto"/>
        <w:rPr>
          <w:rFonts w:ascii="Arial" w:hAnsi="Arial" w:cs="Arial"/>
        </w:rPr>
      </w:pPr>
      <w:r w:rsidRPr="00A93733">
        <w:rPr>
          <w:rFonts w:ascii="Arial" w:hAnsi="Arial" w:cs="Arial"/>
        </w:rPr>
        <w:lastRenderedPageBreak/>
        <w:t>COTS</w:t>
      </w:r>
      <w:r w:rsidRPr="00A93733">
        <w:rPr>
          <w:rFonts w:ascii="Arial" w:hAnsi="Arial" w:cs="Arial"/>
        </w:rPr>
        <w:tab/>
      </w:r>
      <w:r w:rsidRPr="00A93733">
        <w:rPr>
          <w:rFonts w:ascii="Arial" w:hAnsi="Arial" w:cs="Arial"/>
        </w:rPr>
        <w:tab/>
      </w:r>
      <w:r w:rsidRPr="00A93733">
        <w:rPr>
          <w:rFonts w:ascii="Arial" w:hAnsi="Arial" w:cs="Arial"/>
        </w:rPr>
        <w:tab/>
        <w:t>Commercial-Off-the-Shelf</w:t>
      </w:r>
    </w:p>
    <w:p w14:paraId="73309DE9" w14:textId="77777777" w:rsidR="008D4181" w:rsidRPr="00A93733" w:rsidRDefault="008D4181" w:rsidP="00235758">
      <w:pPr>
        <w:suppressAutoHyphens/>
        <w:spacing w:line="276" w:lineRule="auto"/>
        <w:rPr>
          <w:rFonts w:ascii="Arial" w:hAnsi="Arial" w:cs="Arial"/>
        </w:rPr>
      </w:pPr>
      <w:r w:rsidRPr="00A93733">
        <w:rPr>
          <w:rFonts w:ascii="Arial" w:hAnsi="Arial" w:cs="Arial"/>
        </w:rPr>
        <w:t>DA</w:t>
      </w:r>
      <w:r w:rsidRPr="00A93733">
        <w:rPr>
          <w:rFonts w:ascii="Arial" w:hAnsi="Arial" w:cs="Arial"/>
        </w:rPr>
        <w:tab/>
      </w:r>
      <w:r w:rsidRPr="00A93733">
        <w:rPr>
          <w:rFonts w:ascii="Arial" w:hAnsi="Arial" w:cs="Arial"/>
        </w:rPr>
        <w:tab/>
      </w:r>
      <w:r w:rsidRPr="00A93733">
        <w:rPr>
          <w:rFonts w:ascii="Arial" w:hAnsi="Arial" w:cs="Arial"/>
        </w:rPr>
        <w:tab/>
        <w:t>Department of the Army</w:t>
      </w:r>
    </w:p>
    <w:p w14:paraId="73309DEA" w14:textId="1FCBC792" w:rsidR="008D4181" w:rsidRPr="00A93733" w:rsidRDefault="008D4181" w:rsidP="00235758">
      <w:pPr>
        <w:suppressAutoHyphens/>
        <w:spacing w:line="276" w:lineRule="auto"/>
        <w:rPr>
          <w:rFonts w:ascii="Arial" w:hAnsi="Arial" w:cs="Arial"/>
        </w:rPr>
      </w:pPr>
      <w:r w:rsidRPr="00A93733">
        <w:rPr>
          <w:rFonts w:ascii="Arial" w:hAnsi="Arial" w:cs="Arial"/>
        </w:rPr>
        <w:t>DD250</w:t>
      </w:r>
      <w:r w:rsidRPr="00A93733">
        <w:rPr>
          <w:rFonts w:ascii="Arial" w:hAnsi="Arial" w:cs="Arial"/>
        </w:rPr>
        <w:tab/>
      </w:r>
      <w:r w:rsidRPr="00A93733">
        <w:rPr>
          <w:rFonts w:ascii="Arial" w:hAnsi="Arial" w:cs="Arial"/>
        </w:rPr>
        <w:tab/>
        <w:t xml:space="preserve">            Department of Defense Form 250 (Receiving Report)</w:t>
      </w:r>
    </w:p>
    <w:p w14:paraId="73309DEB" w14:textId="77777777" w:rsidR="0071261D" w:rsidRPr="00A93733" w:rsidRDefault="0071261D" w:rsidP="00235758">
      <w:pPr>
        <w:suppressAutoHyphens/>
        <w:spacing w:line="276" w:lineRule="auto"/>
        <w:rPr>
          <w:rFonts w:ascii="Arial" w:hAnsi="Arial" w:cs="Arial"/>
        </w:rPr>
      </w:pPr>
      <w:r w:rsidRPr="00A93733">
        <w:rPr>
          <w:rFonts w:ascii="Arial" w:hAnsi="Arial" w:cs="Arial"/>
        </w:rPr>
        <w:t>DD254</w:t>
      </w:r>
      <w:r w:rsidRPr="00A93733">
        <w:rPr>
          <w:rFonts w:ascii="Arial" w:hAnsi="Arial" w:cs="Arial"/>
        </w:rPr>
        <w:tab/>
      </w:r>
      <w:r w:rsidRPr="00A93733">
        <w:rPr>
          <w:rFonts w:ascii="Arial" w:hAnsi="Arial" w:cs="Arial"/>
        </w:rPr>
        <w:tab/>
      </w:r>
      <w:r w:rsidRPr="00A93733">
        <w:rPr>
          <w:rFonts w:ascii="Arial" w:hAnsi="Arial" w:cs="Arial"/>
        </w:rPr>
        <w:tab/>
        <w:t>Department of Defense Contract Security Requirement List</w:t>
      </w:r>
    </w:p>
    <w:p w14:paraId="73309DEC" w14:textId="77777777" w:rsidR="00A94D36" w:rsidRPr="00A93733" w:rsidRDefault="00A94D36" w:rsidP="00235758">
      <w:pPr>
        <w:suppressAutoHyphens/>
        <w:spacing w:line="276" w:lineRule="auto"/>
        <w:rPr>
          <w:rFonts w:ascii="Arial" w:hAnsi="Arial" w:cs="Arial"/>
        </w:rPr>
      </w:pPr>
      <w:r w:rsidRPr="00A93733">
        <w:rPr>
          <w:rFonts w:ascii="Arial" w:hAnsi="Arial" w:cs="Arial"/>
        </w:rPr>
        <w:t>DFARS</w:t>
      </w:r>
      <w:r w:rsidRPr="00A93733">
        <w:rPr>
          <w:rFonts w:ascii="Arial" w:hAnsi="Arial" w:cs="Arial"/>
        </w:rPr>
        <w:tab/>
      </w:r>
      <w:r w:rsidRPr="00A93733">
        <w:rPr>
          <w:rFonts w:ascii="Arial" w:hAnsi="Arial" w:cs="Arial"/>
        </w:rPr>
        <w:tab/>
      </w:r>
      <w:r w:rsidRPr="00A93733">
        <w:rPr>
          <w:rFonts w:ascii="Arial" w:hAnsi="Arial" w:cs="Arial"/>
        </w:rPr>
        <w:tab/>
        <w:t>Defense Federal Acquisition Regulation Supplement</w:t>
      </w:r>
    </w:p>
    <w:p w14:paraId="73309DED" w14:textId="77777777" w:rsidR="008D4181" w:rsidRPr="00A93733" w:rsidRDefault="008D4181" w:rsidP="00235758">
      <w:pPr>
        <w:suppressAutoHyphens/>
        <w:spacing w:line="276" w:lineRule="auto"/>
        <w:rPr>
          <w:rFonts w:ascii="Arial" w:hAnsi="Arial" w:cs="Arial"/>
        </w:rPr>
      </w:pPr>
      <w:r w:rsidRPr="00A93733">
        <w:rPr>
          <w:rFonts w:ascii="Arial" w:hAnsi="Arial" w:cs="Arial"/>
        </w:rPr>
        <w:t>DMDC</w:t>
      </w:r>
      <w:r w:rsidRPr="00A93733">
        <w:rPr>
          <w:rFonts w:ascii="Arial" w:hAnsi="Arial" w:cs="Arial"/>
        </w:rPr>
        <w:tab/>
      </w:r>
      <w:r w:rsidRPr="00A93733">
        <w:rPr>
          <w:rFonts w:ascii="Arial" w:hAnsi="Arial" w:cs="Arial"/>
        </w:rPr>
        <w:tab/>
      </w:r>
      <w:r w:rsidRPr="00A93733">
        <w:rPr>
          <w:rFonts w:ascii="Arial" w:hAnsi="Arial" w:cs="Arial"/>
        </w:rPr>
        <w:tab/>
        <w:t>Defense Manpower Data Center</w:t>
      </w:r>
    </w:p>
    <w:p w14:paraId="73309DEE" w14:textId="77777777" w:rsidR="008D4181" w:rsidRPr="00A93733" w:rsidRDefault="008D4181" w:rsidP="00235758">
      <w:pPr>
        <w:suppressAutoHyphens/>
        <w:spacing w:line="276" w:lineRule="auto"/>
        <w:rPr>
          <w:rFonts w:ascii="Arial" w:hAnsi="Arial" w:cs="Arial"/>
        </w:rPr>
      </w:pPr>
      <w:r w:rsidRPr="00A93733">
        <w:rPr>
          <w:rFonts w:ascii="Arial" w:hAnsi="Arial" w:cs="Arial"/>
        </w:rPr>
        <w:t>DOD</w:t>
      </w:r>
      <w:r w:rsidRPr="00A93733">
        <w:rPr>
          <w:rFonts w:ascii="Arial" w:hAnsi="Arial" w:cs="Arial"/>
        </w:rPr>
        <w:tab/>
      </w:r>
      <w:r w:rsidRPr="00A93733">
        <w:rPr>
          <w:rFonts w:ascii="Arial" w:hAnsi="Arial" w:cs="Arial"/>
        </w:rPr>
        <w:tab/>
      </w:r>
      <w:r w:rsidRPr="00A93733">
        <w:rPr>
          <w:rFonts w:ascii="Arial" w:hAnsi="Arial" w:cs="Arial"/>
        </w:rPr>
        <w:tab/>
        <w:t>Department of Defense</w:t>
      </w:r>
    </w:p>
    <w:p w14:paraId="73309DEF" w14:textId="77777777" w:rsidR="00D710DB" w:rsidRPr="00A93733" w:rsidRDefault="00D710DB" w:rsidP="00235758">
      <w:pPr>
        <w:suppressAutoHyphens/>
        <w:spacing w:line="276" w:lineRule="auto"/>
        <w:rPr>
          <w:rFonts w:ascii="Arial" w:hAnsi="Arial" w:cs="Arial"/>
        </w:rPr>
      </w:pPr>
      <w:r w:rsidRPr="00A93733">
        <w:rPr>
          <w:rFonts w:ascii="Arial" w:hAnsi="Arial" w:cs="Arial"/>
        </w:rPr>
        <w:t>FAR</w:t>
      </w:r>
      <w:r w:rsidRPr="00A93733">
        <w:rPr>
          <w:rFonts w:ascii="Arial" w:hAnsi="Arial" w:cs="Arial"/>
        </w:rPr>
        <w:tab/>
      </w:r>
      <w:r w:rsidRPr="00A93733">
        <w:rPr>
          <w:rFonts w:ascii="Arial" w:hAnsi="Arial" w:cs="Arial"/>
        </w:rPr>
        <w:tab/>
      </w:r>
      <w:r w:rsidRPr="00A93733">
        <w:rPr>
          <w:rFonts w:ascii="Arial" w:hAnsi="Arial" w:cs="Arial"/>
        </w:rPr>
        <w:tab/>
        <w:t xml:space="preserve">Federal Acquisition Regulation </w:t>
      </w:r>
      <w:r w:rsidRPr="00A93733">
        <w:rPr>
          <w:rFonts w:ascii="Arial" w:hAnsi="Arial" w:cs="Arial"/>
        </w:rPr>
        <w:tab/>
      </w:r>
    </w:p>
    <w:p w14:paraId="73309DF0" w14:textId="77777777" w:rsidR="008D4181" w:rsidRPr="00A93733" w:rsidRDefault="008D4181" w:rsidP="00235758">
      <w:pPr>
        <w:suppressAutoHyphens/>
        <w:spacing w:line="276" w:lineRule="auto"/>
        <w:rPr>
          <w:rFonts w:ascii="Arial" w:hAnsi="Arial" w:cs="Arial"/>
        </w:rPr>
      </w:pPr>
      <w:r w:rsidRPr="00A93733">
        <w:rPr>
          <w:rFonts w:ascii="Arial" w:hAnsi="Arial" w:cs="Arial"/>
        </w:rPr>
        <w:t>HIPAA</w:t>
      </w:r>
      <w:r w:rsidRPr="00A93733">
        <w:rPr>
          <w:rFonts w:ascii="Arial" w:hAnsi="Arial" w:cs="Arial"/>
        </w:rPr>
        <w:tab/>
      </w:r>
      <w:r w:rsidRPr="00A93733">
        <w:rPr>
          <w:rFonts w:ascii="Arial" w:hAnsi="Arial" w:cs="Arial"/>
        </w:rPr>
        <w:tab/>
      </w:r>
      <w:r w:rsidRPr="00A93733">
        <w:rPr>
          <w:rFonts w:ascii="Arial" w:hAnsi="Arial" w:cs="Arial"/>
        </w:rPr>
        <w:tab/>
        <w:t>Health Insurance Portability and Accountability Act of 1996</w:t>
      </w:r>
    </w:p>
    <w:p w14:paraId="73309DF1" w14:textId="77777777" w:rsidR="008D4181" w:rsidRPr="00A93733" w:rsidRDefault="008D4181" w:rsidP="00235758">
      <w:pPr>
        <w:suppressAutoHyphens/>
        <w:spacing w:line="276" w:lineRule="auto"/>
        <w:rPr>
          <w:rFonts w:ascii="Arial" w:hAnsi="Arial" w:cs="Arial"/>
        </w:rPr>
      </w:pPr>
      <w:r w:rsidRPr="00A93733">
        <w:rPr>
          <w:rFonts w:ascii="Arial" w:hAnsi="Arial" w:cs="Arial"/>
        </w:rPr>
        <w:t>KO</w:t>
      </w:r>
      <w:r w:rsidRPr="00A93733">
        <w:rPr>
          <w:rFonts w:ascii="Arial" w:hAnsi="Arial" w:cs="Arial"/>
        </w:rPr>
        <w:tab/>
      </w:r>
      <w:r w:rsidRPr="00A93733">
        <w:rPr>
          <w:rFonts w:ascii="Arial" w:hAnsi="Arial" w:cs="Arial"/>
        </w:rPr>
        <w:tab/>
      </w:r>
      <w:r w:rsidRPr="00A93733">
        <w:rPr>
          <w:rFonts w:ascii="Arial" w:hAnsi="Arial" w:cs="Arial"/>
        </w:rPr>
        <w:tab/>
        <w:t xml:space="preserve">Contracting Officer </w:t>
      </w:r>
    </w:p>
    <w:p w14:paraId="73309DF2" w14:textId="77777777" w:rsidR="006D3139" w:rsidRPr="00A93733" w:rsidRDefault="006D3139" w:rsidP="00235758">
      <w:pPr>
        <w:suppressAutoHyphens/>
        <w:spacing w:line="276" w:lineRule="auto"/>
        <w:rPr>
          <w:rFonts w:ascii="Arial" w:hAnsi="Arial" w:cs="Arial"/>
        </w:rPr>
      </w:pPr>
      <w:r w:rsidRPr="00A93733">
        <w:rPr>
          <w:rFonts w:ascii="Arial" w:hAnsi="Arial" w:cs="Arial"/>
        </w:rPr>
        <w:t>OCI</w:t>
      </w:r>
      <w:r w:rsidRPr="00A93733">
        <w:rPr>
          <w:rFonts w:ascii="Arial" w:hAnsi="Arial" w:cs="Arial"/>
        </w:rPr>
        <w:tab/>
      </w:r>
      <w:r w:rsidRPr="00A93733">
        <w:rPr>
          <w:rFonts w:ascii="Arial" w:hAnsi="Arial" w:cs="Arial"/>
        </w:rPr>
        <w:tab/>
      </w:r>
      <w:r w:rsidRPr="00A93733">
        <w:rPr>
          <w:rFonts w:ascii="Arial" w:hAnsi="Arial" w:cs="Arial"/>
        </w:rPr>
        <w:tab/>
        <w:t>Organizational Conflict of Interest</w:t>
      </w:r>
    </w:p>
    <w:p w14:paraId="73309DF3" w14:textId="77777777" w:rsidR="008D4181" w:rsidRPr="00A93733" w:rsidRDefault="008D4181" w:rsidP="00235758">
      <w:pPr>
        <w:suppressAutoHyphens/>
        <w:spacing w:line="276" w:lineRule="auto"/>
        <w:rPr>
          <w:rFonts w:ascii="Arial" w:hAnsi="Arial" w:cs="Arial"/>
        </w:rPr>
      </w:pPr>
      <w:r w:rsidRPr="00A93733">
        <w:rPr>
          <w:rFonts w:ascii="Arial" w:hAnsi="Arial" w:cs="Arial"/>
        </w:rPr>
        <w:t>OCONUS</w:t>
      </w:r>
      <w:r w:rsidRPr="00A93733">
        <w:rPr>
          <w:rFonts w:ascii="Arial" w:hAnsi="Arial" w:cs="Arial"/>
        </w:rPr>
        <w:tab/>
      </w:r>
      <w:r w:rsidRPr="00A93733">
        <w:rPr>
          <w:rFonts w:ascii="Arial" w:hAnsi="Arial" w:cs="Arial"/>
        </w:rPr>
        <w:tab/>
        <w:t>Outside Continental United States (includes Alaska and Hawaii)</w:t>
      </w:r>
    </w:p>
    <w:p w14:paraId="73309DF4" w14:textId="77777777" w:rsidR="0071261D" w:rsidRPr="00A93733" w:rsidRDefault="0071261D" w:rsidP="00235758">
      <w:pPr>
        <w:suppressAutoHyphens/>
        <w:spacing w:line="276" w:lineRule="auto"/>
        <w:rPr>
          <w:rFonts w:ascii="Arial" w:hAnsi="Arial" w:cs="Arial"/>
        </w:rPr>
      </w:pPr>
      <w:r w:rsidRPr="00A93733">
        <w:rPr>
          <w:rFonts w:ascii="Arial" w:hAnsi="Arial" w:cs="Arial"/>
        </w:rPr>
        <w:t xml:space="preserve">ODC </w:t>
      </w:r>
      <w:r w:rsidRPr="00A93733">
        <w:rPr>
          <w:rFonts w:ascii="Arial" w:hAnsi="Arial" w:cs="Arial"/>
        </w:rPr>
        <w:tab/>
      </w:r>
      <w:r w:rsidRPr="00A93733">
        <w:rPr>
          <w:rFonts w:ascii="Arial" w:hAnsi="Arial" w:cs="Arial"/>
        </w:rPr>
        <w:tab/>
      </w:r>
      <w:r w:rsidRPr="00A93733">
        <w:rPr>
          <w:rFonts w:ascii="Arial" w:hAnsi="Arial" w:cs="Arial"/>
        </w:rPr>
        <w:tab/>
        <w:t>Other Direct Costs</w:t>
      </w:r>
      <w:r w:rsidR="00655CD5" w:rsidRPr="00A93733">
        <w:rPr>
          <w:rFonts w:ascii="Arial" w:hAnsi="Arial" w:cs="Arial"/>
        </w:rPr>
        <w:t xml:space="preserve"> </w:t>
      </w:r>
    </w:p>
    <w:p w14:paraId="73309DF5" w14:textId="77777777" w:rsidR="008D4181" w:rsidRPr="00A93733" w:rsidRDefault="008D4181" w:rsidP="00235758">
      <w:pPr>
        <w:suppressAutoHyphens/>
        <w:spacing w:line="276" w:lineRule="auto"/>
        <w:rPr>
          <w:rFonts w:ascii="Arial" w:hAnsi="Arial" w:cs="Arial"/>
        </w:rPr>
      </w:pPr>
      <w:r w:rsidRPr="00A93733">
        <w:rPr>
          <w:rFonts w:ascii="Arial" w:hAnsi="Arial" w:cs="Arial"/>
        </w:rPr>
        <w:t>PIPO</w:t>
      </w:r>
      <w:r w:rsidRPr="00A93733">
        <w:rPr>
          <w:rFonts w:ascii="Arial" w:hAnsi="Arial" w:cs="Arial"/>
        </w:rPr>
        <w:tab/>
      </w:r>
      <w:r w:rsidRPr="00A93733">
        <w:rPr>
          <w:rFonts w:ascii="Arial" w:hAnsi="Arial" w:cs="Arial"/>
        </w:rPr>
        <w:tab/>
      </w:r>
      <w:r w:rsidRPr="00A93733">
        <w:rPr>
          <w:rFonts w:ascii="Arial" w:hAnsi="Arial" w:cs="Arial"/>
        </w:rPr>
        <w:tab/>
        <w:t>Phase In/Phase Out</w:t>
      </w:r>
    </w:p>
    <w:p w14:paraId="73309DF6" w14:textId="77777777" w:rsidR="008D4181" w:rsidRPr="00A93733" w:rsidRDefault="008D4181" w:rsidP="00235758">
      <w:pPr>
        <w:suppressAutoHyphens/>
        <w:spacing w:line="276" w:lineRule="auto"/>
        <w:rPr>
          <w:rFonts w:ascii="Arial" w:hAnsi="Arial" w:cs="Arial"/>
        </w:rPr>
      </w:pPr>
      <w:r w:rsidRPr="00A93733">
        <w:rPr>
          <w:rFonts w:ascii="Arial" w:hAnsi="Arial" w:cs="Arial"/>
        </w:rPr>
        <w:t>POC</w:t>
      </w:r>
      <w:r w:rsidRPr="00A93733">
        <w:rPr>
          <w:rFonts w:ascii="Arial" w:hAnsi="Arial" w:cs="Arial"/>
        </w:rPr>
        <w:tab/>
      </w:r>
      <w:r w:rsidRPr="00A93733">
        <w:rPr>
          <w:rFonts w:ascii="Arial" w:hAnsi="Arial" w:cs="Arial"/>
        </w:rPr>
        <w:tab/>
      </w:r>
      <w:r w:rsidRPr="00A93733">
        <w:rPr>
          <w:rFonts w:ascii="Arial" w:hAnsi="Arial" w:cs="Arial"/>
        </w:rPr>
        <w:tab/>
        <w:t>Point of Contact</w:t>
      </w:r>
    </w:p>
    <w:p w14:paraId="73309DF7" w14:textId="77777777" w:rsidR="00FA3B8B" w:rsidRPr="00A93733" w:rsidRDefault="00FA3B8B" w:rsidP="00235758">
      <w:pPr>
        <w:suppressAutoHyphens/>
        <w:spacing w:line="276" w:lineRule="auto"/>
        <w:rPr>
          <w:rFonts w:ascii="Arial" w:hAnsi="Arial" w:cs="Arial"/>
        </w:rPr>
      </w:pPr>
      <w:r w:rsidRPr="00A93733">
        <w:rPr>
          <w:rFonts w:ascii="Arial" w:hAnsi="Arial" w:cs="Arial"/>
        </w:rPr>
        <w:t>PRS</w:t>
      </w:r>
      <w:r w:rsidRPr="00A93733">
        <w:rPr>
          <w:rFonts w:ascii="Arial" w:hAnsi="Arial" w:cs="Arial"/>
        </w:rPr>
        <w:tab/>
      </w:r>
      <w:r w:rsidRPr="00A93733">
        <w:rPr>
          <w:rFonts w:ascii="Arial" w:hAnsi="Arial" w:cs="Arial"/>
        </w:rPr>
        <w:tab/>
      </w:r>
      <w:r w:rsidRPr="00A93733">
        <w:rPr>
          <w:rFonts w:ascii="Arial" w:hAnsi="Arial" w:cs="Arial"/>
        </w:rPr>
        <w:tab/>
        <w:t>Performance Requirements Summary</w:t>
      </w:r>
    </w:p>
    <w:p w14:paraId="73309DF8" w14:textId="77777777" w:rsidR="008D4181" w:rsidRPr="00A93733" w:rsidRDefault="008D4181" w:rsidP="00235758">
      <w:pPr>
        <w:suppressAutoHyphens/>
        <w:spacing w:line="276" w:lineRule="auto"/>
        <w:rPr>
          <w:rFonts w:ascii="Arial" w:hAnsi="Arial" w:cs="Arial"/>
        </w:rPr>
      </w:pPr>
      <w:r w:rsidRPr="00A93733">
        <w:rPr>
          <w:rFonts w:ascii="Arial" w:hAnsi="Arial" w:cs="Arial"/>
        </w:rPr>
        <w:t>PWS</w:t>
      </w:r>
      <w:r w:rsidRPr="00A93733">
        <w:rPr>
          <w:rFonts w:ascii="Arial" w:hAnsi="Arial" w:cs="Arial"/>
        </w:rPr>
        <w:tab/>
      </w:r>
      <w:r w:rsidRPr="00A93733">
        <w:rPr>
          <w:rFonts w:ascii="Arial" w:hAnsi="Arial" w:cs="Arial"/>
        </w:rPr>
        <w:tab/>
      </w:r>
      <w:r w:rsidRPr="00A93733">
        <w:rPr>
          <w:rFonts w:ascii="Arial" w:hAnsi="Arial" w:cs="Arial"/>
        </w:rPr>
        <w:tab/>
        <w:t>Performance Work Statement</w:t>
      </w:r>
    </w:p>
    <w:p w14:paraId="73309DF9" w14:textId="77777777" w:rsidR="008D4181" w:rsidRPr="00A93733" w:rsidRDefault="008D4181" w:rsidP="00235758">
      <w:pPr>
        <w:suppressAutoHyphens/>
        <w:spacing w:line="276" w:lineRule="auto"/>
        <w:rPr>
          <w:rFonts w:ascii="Arial" w:hAnsi="Arial" w:cs="Arial"/>
        </w:rPr>
      </w:pPr>
      <w:r w:rsidRPr="00A93733">
        <w:rPr>
          <w:rFonts w:ascii="Arial" w:hAnsi="Arial" w:cs="Arial"/>
        </w:rPr>
        <w:t>QA</w:t>
      </w:r>
      <w:r w:rsidRPr="00A93733">
        <w:rPr>
          <w:rFonts w:ascii="Arial" w:hAnsi="Arial" w:cs="Arial"/>
        </w:rPr>
        <w:tab/>
      </w:r>
      <w:r w:rsidRPr="00A93733">
        <w:rPr>
          <w:rFonts w:ascii="Arial" w:hAnsi="Arial" w:cs="Arial"/>
        </w:rPr>
        <w:tab/>
      </w:r>
      <w:r w:rsidRPr="00A93733">
        <w:rPr>
          <w:rFonts w:ascii="Arial" w:hAnsi="Arial" w:cs="Arial"/>
        </w:rPr>
        <w:tab/>
        <w:t>Quality Assurance</w:t>
      </w:r>
    </w:p>
    <w:p w14:paraId="73309DFA" w14:textId="77777777" w:rsidR="008D4181" w:rsidRPr="00A93733" w:rsidRDefault="008D4181" w:rsidP="00235758">
      <w:pPr>
        <w:suppressAutoHyphens/>
        <w:spacing w:line="276" w:lineRule="auto"/>
        <w:rPr>
          <w:rFonts w:ascii="Arial" w:hAnsi="Arial" w:cs="Arial"/>
        </w:rPr>
      </w:pPr>
      <w:r w:rsidRPr="00A93733">
        <w:rPr>
          <w:rFonts w:ascii="Arial" w:hAnsi="Arial" w:cs="Arial"/>
        </w:rPr>
        <w:t>QAP</w:t>
      </w:r>
      <w:r w:rsidRPr="00A93733">
        <w:rPr>
          <w:rFonts w:ascii="Arial" w:hAnsi="Arial" w:cs="Arial"/>
        </w:rPr>
        <w:tab/>
      </w:r>
      <w:r w:rsidRPr="00A93733">
        <w:rPr>
          <w:rFonts w:ascii="Arial" w:hAnsi="Arial" w:cs="Arial"/>
        </w:rPr>
        <w:tab/>
      </w:r>
      <w:r w:rsidRPr="00A93733">
        <w:rPr>
          <w:rFonts w:ascii="Arial" w:hAnsi="Arial" w:cs="Arial"/>
        </w:rPr>
        <w:tab/>
        <w:t>Quality Assurance Program</w:t>
      </w:r>
    </w:p>
    <w:p w14:paraId="73309DFB" w14:textId="77777777" w:rsidR="008D4181" w:rsidRPr="00A93733" w:rsidRDefault="008D4181" w:rsidP="00235758">
      <w:pPr>
        <w:suppressAutoHyphens/>
        <w:spacing w:line="276" w:lineRule="auto"/>
        <w:rPr>
          <w:rFonts w:ascii="Arial" w:hAnsi="Arial" w:cs="Arial"/>
        </w:rPr>
      </w:pPr>
      <w:r w:rsidRPr="00A93733">
        <w:rPr>
          <w:rFonts w:ascii="Arial" w:hAnsi="Arial" w:cs="Arial"/>
        </w:rPr>
        <w:t>QASP</w:t>
      </w:r>
      <w:r w:rsidRPr="00A93733">
        <w:rPr>
          <w:rFonts w:ascii="Arial" w:hAnsi="Arial" w:cs="Arial"/>
        </w:rPr>
        <w:tab/>
      </w:r>
      <w:r w:rsidRPr="00A93733">
        <w:rPr>
          <w:rFonts w:ascii="Arial" w:hAnsi="Arial" w:cs="Arial"/>
        </w:rPr>
        <w:tab/>
      </w:r>
      <w:r w:rsidRPr="00A93733">
        <w:rPr>
          <w:rFonts w:ascii="Arial" w:hAnsi="Arial" w:cs="Arial"/>
        </w:rPr>
        <w:tab/>
        <w:t>Quality Assurance Surveillance Plan</w:t>
      </w:r>
    </w:p>
    <w:p w14:paraId="73309DFC" w14:textId="77777777" w:rsidR="008D4181" w:rsidRPr="00A93733" w:rsidRDefault="008D4181" w:rsidP="00235758">
      <w:pPr>
        <w:suppressAutoHyphens/>
        <w:spacing w:line="276" w:lineRule="auto"/>
        <w:rPr>
          <w:rFonts w:ascii="Arial" w:hAnsi="Arial" w:cs="Arial"/>
        </w:rPr>
      </w:pPr>
      <w:r w:rsidRPr="00A93733">
        <w:rPr>
          <w:rFonts w:ascii="Arial" w:hAnsi="Arial" w:cs="Arial"/>
        </w:rPr>
        <w:t>QC</w:t>
      </w:r>
      <w:r w:rsidRPr="00A93733">
        <w:rPr>
          <w:rFonts w:ascii="Arial" w:hAnsi="Arial" w:cs="Arial"/>
        </w:rPr>
        <w:tab/>
      </w:r>
      <w:r w:rsidRPr="00A93733">
        <w:rPr>
          <w:rFonts w:ascii="Arial" w:hAnsi="Arial" w:cs="Arial"/>
        </w:rPr>
        <w:tab/>
      </w:r>
      <w:r w:rsidRPr="00A93733">
        <w:rPr>
          <w:rFonts w:ascii="Arial" w:hAnsi="Arial" w:cs="Arial"/>
        </w:rPr>
        <w:tab/>
        <w:t>Quality Control</w:t>
      </w:r>
    </w:p>
    <w:p w14:paraId="73309DFD" w14:textId="77777777" w:rsidR="008D4181" w:rsidRPr="00A93733" w:rsidRDefault="008D4181" w:rsidP="00235758">
      <w:pPr>
        <w:suppressAutoHyphens/>
        <w:spacing w:line="276" w:lineRule="auto"/>
        <w:rPr>
          <w:rFonts w:ascii="Arial" w:hAnsi="Arial" w:cs="Arial"/>
        </w:rPr>
      </w:pPr>
      <w:r w:rsidRPr="00A93733">
        <w:rPr>
          <w:rFonts w:ascii="Arial" w:hAnsi="Arial" w:cs="Arial"/>
        </w:rPr>
        <w:t>QCP</w:t>
      </w:r>
      <w:r w:rsidRPr="00A93733">
        <w:rPr>
          <w:rFonts w:ascii="Arial" w:hAnsi="Arial" w:cs="Arial"/>
        </w:rPr>
        <w:tab/>
      </w:r>
      <w:r w:rsidRPr="00A93733">
        <w:rPr>
          <w:rFonts w:ascii="Arial" w:hAnsi="Arial" w:cs="Arial"/>
        </w:rPr>
        <w:tab/>
      </w:r>
      <w:r w:rsidRPr="00A93733">
        <w:rPr>
          <w:rFonts w:ascii="Arial" w:hAnsi="Arial" w:cs="Arial"/>
        </w:rPr>
        <w:tab/>
        <w:t>Quality Control Program</w:t>
      </w:r>
    </w:p>
    <w:p w14:paraId="73309DFE" w14:textId="77777777" w:rsidR="008D4181" w:rsidRPr="00A93733" w:rsidRDefault="008D4181" w:rsidP="00235758">
      <w:pPr>
        <w:suppressAutoHyphens/>
        <w:spacing w:line="276" w:lineRule="auto"/>
        <w:rPr>
          <w:rFonts w:ascii="Arial" w:hAnsi="Arial" w:cs="Arial"/>
        </w:rPr>
      </w:pPr>
      <w:r w:rsidRPr="00A93733">
        <w:rPr>
          <w:rFonts w:ascii="Arial" w:hAnsi="Arial" w:cs="Arial"/>
        </w:rPr>
        <w:t>TE</w:t>
      </w:r>
      <w:r w:rsidRPr="00A93733">
        <w:rPr>
          <w:rFonts w:ascii="Arial" w:hAnsi="Arial" w:cs="Arial"/>
        </w:rPr>
        <w:tab/>
      </w:r>
      <w:r w:rsidRPr="00A93733">
        <w:rPr>
          <w:rFonts w:ascii="Arial" w:hAnsi="Arial" w:cs="Arial"/>
        </w:rPr>
        <w:tab/>
      </w:r>
      <w:r w:rsidRPr="00A93733">
        <w:rPr>
          <w:rFonts w:ascii="Arial" w:hAnsi="Arial" w:cs="Arial"/>
        </w:rPr>
        <w:tab/>
        <w:t>Technical Exhibit</w:t>
      </w:r>
    </w:p>
    <w:p w14:paraId="632A6B4A" w14:textId="77777777" w:rsidR="00235758" w:rsidRDefault="00235758"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rFonts w:ascii="Arial" w:hAnsi="Arial" w:cs="Arial"/>
        </w:rPr>
      </w:pPr>
    </w:p>
    <w:p w14:paraId="06205758" w14:textId="77777777" w:rsidR="00235758" w:rsidRDefault="00235758"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rFonts w:ascii="Arial" w:hAnsi="Arial" w:cs="Arial"/>
        </w:rPr>
      </w:pPr>
    </w:p>
    <w:p w14:paraId="63B42EA3" w14:textId="77777777" w:rsidR="00235758" w:rsidRDefault="00235758"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rFonts w:ascii="Arial" w:hAnsi="Arial" w:cs="Arial"/>
        </w:rPr>
      </w:pPr>
    </w:p>
    <w:p w14:paraId="73309DFF" w14:textId="21C37D8C" w:rsidR="004624B3" w:rsidRPr="00A93733" w:rsidRDefault="004624B3"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rFonts w:ascii="Arial" w:hAnsi="Arial" w:cs="Arial"/>
        </w:rPr>
      </w:pPr>
      <w:r w:rsidRPr="00A93733">
        <w:rPr>
          <w:rFonts w:ascii="Arial" w:hAnsi="Arial" w:cs="Arial"/>
        </w:rPr>
        <w:t>PART 3</w:t>
      </w:r>
    </w:p>
    <w:p w14:paraId="73309E00" w14:textId="77777777" w:rsidR="004624B3" w:rsidRPr="00A93733" w:rsidRDefault="004624B3"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rFonts w:ascii="Arial" w:hAnsi="Arial" w:cs="Arial"/>
        </w:rPr>
      </w:pPr>
      <w:r w:rsidRPr="00A93733">
        <w:rPr>
          <w:rFonts w:ascii="Arial" w:hAnsi="Arial" w:cs="Arial"/>
        </w:rPr>
        <w:t>GOVERNMENT FURNISHED PROPERTY, EQUIPMENT, AND SERVICES</w:t>
      </w:r>
    </w:p>
    <w:p w14:paraId="73309E01" w14:textId="77777777" w:rsidR="004624B3" w:rsidRPr="00A93733" w:rsidRDefault="004624B3"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rFonts w:ascii="Arial" w:hAnsi="Arial" w:cs="Arial"/>
        </w:rPr>
      </w:pPr>
    </w:p>
    <w:p w14:paraId="73309E03" w14:textId="00220870" w:rsidR="008D4181" w:rsidRPr="00A93733" w:rsidRDefault="008D4181"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rPr>
          <w:rFonts w:ascii="Arial" w:hAnsi="Arial" w:cs="Arial"/>
        </w:rPr>
      </w:pPr>
    </w:p>
    <w:p w14:paraId="73309E04" w14:textId="77AF05C4" w:rsidR="008D4181" w:rsidRPr="00A93733" w:rsidRDefault="008D4181" w:rsidP="00235758">
      <w:pPr>
        <w:suppressAutoHyphens/>
        <w:spacing w:line="276" w:lineRule="auto"/>
        <w:rPr>
          <w:rFonts w:ascii="Arial" w:hAnsi="Arial" w:cs="Arial"/>
        </w:rPr>
      </w:pPr>
      <w:r w:rsidRPr="00A93733">
        <w:rPr>
          <w:rFonts w:ascii="Arial" w:hAnsi="Arial" w:cs="Arial"/>
        </w:rPr>
        <w:t xml:space="preserve">3. </w:t>
      </w:r>
      <w:r w:rsidRPr="00A93733">
        <w:rPr>
          <w:rFonts w:ascii="Arial" w:hAnsi="Arial" w:cs="Arial"/>
          <w:u w:val="single"/>
        </w:rPr>
        <w:t xml:space="preserve">GOVERNMENT FURNISHED ITEMS AND </w:t>
      </w:r>
      <w:r w:rsidR="00C53CD6" w:rsidRPr="00A93733">
        <w:rPr>
          <w:rFonts w:ascii="Arial" w:hAnsi="Arial" w:cs="Arial"/>
          <w:u w:val="single"/>
        </w:rPr>
        <w:t>SERVICES</w:t>
      </w:r>
      <w:r w:rsidRPr="00A93733">
        <w:rPr>
          <w:rFonts w:ascii="Arial" w:hAnsi="Arial" w:cs="Arial"/>
        </w:rPr>
        <w:t>:</w:t>
      </w:r>
      <w:r w:rsidR="00CC3BCF" w:rsidRPr="00A93733">
        <w:rPr>
          <w:rFonts w:ascii="Arial" w:hAnsi="Arial" w:cs="Arial"/>
        </w:rPr>
        <w:t xml:space="preserve">  </w:t>
      </w:r>
    </w:p>
    <w:p w14:paraId="73309E05" w14:textId="77777777" w:rsidR="004624B3" w:rsidRPr="00A93733" w:rsidRDefault="004624B3" w:rsidP="00235758">
      <w:pPr>
        <w:suppressAutoHyphens/>
        <w:spacing w:line="276" w:lineRule="auto"/>
        <w:rPr>
          <w:rFonts w:ascii="Arial" w:hAnsi="Arial" w:cs="Arial"/>
        </w:rPr>
      </w:pPr>
    </w:p>
    <w:p w14:paraId="73309E06" w14:textId="43E4F5A2" w:rsidR="008D4181" w:rsidRPr="00A93733" w:rsidRDefault="00A70ABE" w:rsidP="00235758">
      <w:pPr>
        <w:suppressAutoHyphens/>
        <w:spacing w:line="276" w:lineRule="auto"/>
        <w:rPr>
          <w:rFonts w:ascii="Arial" w:hAnsi="Arial" w:cs="Arial"/>
        </w:rPr>
      </w:pPr>
      <w:r w:rsidRPr="00A93733">
        <w:rPr>
          <w:rFonts w:ascii="Arial" w:hAnsi="Arial" w:cs="Arial"/>
        </w:rPr>
        <w:t xml:space="preserve">3.1. </w:t>
      </w:r>
      <w:r w:rsidRPr="00A93733">
        <w:rPr>
          <w:rFonts w:ascii="Arial" w:hAnsi="Arial" w:cs="Arial"/>
          <w:u w:val="single"/>
        </w:rPr>
        <w:t>Services</w:t>
      </w:r>
      <w:r w:rsidR="0004640D" w:rsidRPr="00A93733">
        <w:rPr>
          <w:rFonts w:ascii="Arial" w:hAnsi="Arial" w:cs="Arial"/>
        </w:rPr>
        <w:t>: The</w:t>
      </w:r>
      <w:r w:rsidR="00DD36D1" w:rsidRPr="00A93733">
        <w:rPr>
          <w:rFonts w:ascii="Arial" w:hAnsi="Arial" w:cs="Arial"/>
        </w:rPr>
        <w:t xml:space="preserve"> Government will provide </w:t>
      </w:r>
      <w:r w:rsidR="004F3471" w:rsidRPr="00A93733">
        <w:rPr>
          <w:rFonts w:ascii="Arial" w:hAnsi="Arial" w:cs="Arial"/>
        </w:rPr>
        <w:t xml:space="preserve">operators for the equipment. </w:t>
      </w:r>
    </w:p>
    <w:p w14:paraId="73309E07" w14:textId="77777777" w:rsidR="008D4181" w:rsidRPr="00A93733" w:rsidRDefault="008D4181" w:rsidP="00235758">
      <w:pPr>
        <w:suppressAutoHyphens/>
        <w:spacing w:line="276" w:lineRule="auto"/>
        <w:rPr>
          <w:rFonts w:ascii="Arial" w:hAnsi="Arial" w:cs="Arial"/>
        </w:rPr>
      </w:pPr>
    </w:p>
    <w:p w14:paraId="73309E0A" w14:textId="1E6AE511" w:rsidR="00657240" w:rsidRPr="00A93733" w:rsidRDefault="00477225" w:rsidP="00235758">
      <w:pPr>
        <w:suppressAutoHyphens/>
        <w:spacing w:line="276" w:lineRule="auto"/>
        <w:rPr>
          <w:rFonts w:ascii="Arial" w:hAnsi="Arial" w:cs="Arial"/>
        </w:rPr>
      </w:pPr>
      <w:r w:rsidRPr="00A93733">
        <w:rPr>
          <w:rFonts w:ascii="Arial" w:hAnsi="Arial" w:cs="Arial"/>
        </w:rPr>
        <w:t>3.</w:t>
      </w:r>
      <w:r w:rsidR="00123FAF" w:rsidRPr="00A93733">
        <w:rPr>
          <w:rFonts w:ascii="Arial" w:hAnsi="Arial" w:cs="Arial"/>
        </w:rPr>
        <w:t>2</w:t>
      </w:r>
      <w:r w:rsidRPr="00A93733">
        <w:rPr>
          <w:rFonts w:ascii="Arial" w:hAnsi="Arial" w:cs="Arial"/>
        </w:rPr>
        <w:t xml:space="preserve"> </w:t>
      </w:r>
      <w:r w:rsidRPr="00A93733">
        <w:rPr>
          <w:rFonts w:ascii="Arial" w:hAnsi="Arial" w:cs="Arial"/>
          <w:u w:val="single"/>
        </w:rPr>
        <w:t>Utilities</w:t>
      </w:r>
      <w:r w:rsidR="006B526A" w:rsidRPr="00A93733">
        <w:rPr>
          <w:rFonts w:ascii="Arial" w:hAnsi="Arial" w:cs="Arial"/>
          <w:u w:val="single"/>
        </w:rPr>
        <w:t xml:space="preserve"> Issue</w:t>
      </w:r>
      <w:r w:rsidR="0004640D" w:rsidRPr="00A93733">
        <w:rPr>
          <w:rFonts w:ascii="Arial" w:hAnsi="Arial" w:cs="Arial"/>
        </w:rPr>
        <w:t>: The</w:t>
      </w:r>
      <w:r w:rsidR="00560256" w:rsidRPr="00A93733">
        <w:rPr>
          <w:rFonts w:ascii="Arial" w:hAnsi="Arial" w:cs="Arial"/>
        </w:rPr>
        <w:t xml:space="preserve"> Government will provide</w:t>
      </w:r>
      <w:r w:rsidR="004F3471" w:rsidRPr="00A93733">
        <w:rPr>
          <w:rFonts w:ascii="Arial" w:hAnsi="Arial" w:cs="Arial"/>
        </w:rPr>
        <w:t xml:space="preserve"> all ne</w:t>
      </w:r>
      <w:r w:rsidR="00123FAF" w:rsidRPr="00A93733">
        <w:rPr>
          <w:rFonts w:ascii="Arial" w:hAnsi="Arial" w:cs="Arial"/>
        </w:rPr>
        <w:t>cessary</w:t>
      </w:r>
      <w:r w:rsidR="004F3471" w:rsidRPr="00A93733">
        <w:rPr>
          <w:rFonts w:ascii="Arial" w:hAnsi="Arial" w:cs="Arial"/>
        </w:rPr>
        <w:t xml:space="preserve"> utilities for operat</w:t>
      </w:r>
      <w:r w:rsidR="000926AC" w:rsidRPr="00A93733">
        <w:rPr>
          <w:rFonts w:ascii="Arial" w:hAnsi="Arial" w:cs="Arial"/>
        </w:rPr>
        <w:t>ions</w:t>
      </w:r>
      <w:r w:rsidR="004F3471" w:rsidRPr="00A93733">
        <w:rPr>
          <w:rFonts w:ascii="Arial" w:hAnsi="Arial" w:cs="Arial"/>
        </w:rPr>
        <w:t xml:space="preserve"> of the crane</w:t>
      </w:r>
      <w:r w:rsidR="00123FAF" w:rsidRPr="00A93733">
        <w:rPr>
          <w:rFonts w:ascii="Arial" w:hAnsi="Arial" w:cs="Arial"/>
        </w:rPr>
        <w:t xml:space="preserve"> </w:t>
      </w:r>
      <w:r w:rsidR="000926AC" w:rsidRPr="00A93733">
        <w:rPr>
          <w:rFonts w:ascii="Arial" w:hAnsi="Arial" w:cs="Arial"/>
        </w:rPr>
        <w:t>(</w:t>
      </w:r>
      <w:r w:rsidR="00123FAF" w:rsidRPr="00A93733">
        <w:rPr>
          <w:rFonts w:ascii="Arial" w:hAnsi="Arial" w:cs="Arial"/>
        </w:rPr>
        <w:t>water, electricity and lubrications</w:t>
      </w:r>
      <w:r w:rsidR="000926AC" w:rsidRPr="00A93733">
        <w:rPr>
          <w:rFonts w:ascii="Arial" w:hAnsi="Arial" w:cs="Arial"/>
        </w:rPr>
        <w:t>)</w:t>
      </w:r>
      <w:r w:rsidR="00123FAF" w:rsidRPr="00A93733">
        <w:rPr>
          <w:rFonts w:ascii="Arial" w:hAnsi="Arial" w:cs="Arial"/>
        </w:rPr>
        <w:t xml:space="preserve">.  </w:t>
      </w:r>
    </w:p>
    <w:p w14:paraId="73309E0B" w14:textId="77777777" w:rsidR="00657240" w:rsidRPr="00A93733" w:rsidRDefault="00657240" w:rsidP="00235758">
      <w:pPr>
        <w:suppressAutoHyphens/>
        <w:spacing w:line="276" w:lineRule="auto"/>
        <w:rPr>
          <w:rFonts w:ascii="Arial" w:hAnsi="Arial" w:cs="Arial"/>
        </w:rPr>
      </w:pPr>
    </w:p>
    <w:p w14:paraId="27D11AD5" w14:textId="77777777" w:rsidR="002520EF" w:rsidRDefault="002520EF"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rFonts w:ascii="Arial" w:hAnsi="Arial" w:cs="Arial"/>
        </w:rPr>
      </w:pPr>
    </w:p>
    <w:p w14:paraId="058B5813" w14:textId="77777777" w:rsidR="002520EF" w:rsidRDefault="002520EF"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rFonts w:ascii="Arial" w:hAnsi="Arial" w:cs="Arial"/>
        </w:rPr>
      </w:pPr>
    </w:p>
    <w:p w14:paraId="73309E0F" w14:textId="5863BE60" w:rsidR="004624B3" w:rsidRPr="00A93733" w:rsidRDefault="004624B3"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rFonts w:ascii="Arial" w:hAnsi="Arial" w:cs="Arial"/>
        </w:rPr>
      </w:pPr>
      <w:r w:rsidRPr="00A93733">
        <w:rPr>
          <w:rFonts w:ascii="Arial" w:hAnsi="Arial" w:cs="Arial"/>
        </w:rPr>
        <w:t>PART 4</w:t>
      </w:r>
    </w:p>
    <w:p w14:paraId="73309E10" w14:textId="77777777" w:rsidR="004624B3" w:rsidRPr="00A93733" w:rsidRDefault="004624B3"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rFonts w:ascii="Arial" w:hAnsi="Arial" w:cs="Arial"/>
        </w:rPr>
      </w:pPr>
      <w:r w:rsidRPr="00A93733">
        <w:rPr>
          <w:rFonts w:ascii="Arial" w:hAnsi="Arial" w:cs="Arial"/>
        </w:rPr>
        <w:t>CONTRACTOR FURNISHED ITEMS AND SERVICES</w:t>
      </w:r>
    </w:p>
    <w:p w14:paraId="73309E11" w14:textId="77777777" w:rsidR="004624B3" w:rsidRPr="00A93733" w:rsidRDefault="004624B3"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rFonts w:ascii="Arial" w:hAnsi="Arial" w:cs="Arial"/>
        </w:rPr>
      </w:pPr>
    </w:p>
    <w:p w14:paraId="73309E13" w14:textId="77777777" w:rsidR="008D4181" w:rsidRPr="00A93733" w:rsidRDefault="008D4181" w:rsidP="00235758">
      <w:pPr>
        <w:suppressAutoHyphens/>
        <w:spacing w:line="276" w:lineRule="auto"/>
        <w:rPr>
          <w:rFonts w:ascii="Arial" w:hAnsi="Arial" w:cs="Arial"/>
        </w:rPr>
      </w:pPr>
    </w:p>
    <w:p w14:paraId="73309E14" w14:textId="18CE8B41" w:rsidR="00605A63" w:rsidRPr="00A93733" w:rsidRDefault="008D4181" w:rsidP="00235758">
      <w:pPr>
        <w:spacing w:line="276" w:lineRule="auto"/>
        <w:rPr>
          <w:rFonts w:ascii="Arial" w:hAnsi="Arial" w:cs="Arial"/>
        </w:rPr>
      </w:pPr>
      <w:r w:rsidRPr="00A93733">
        <w:rPr>
          <w:rFonts w:ascii="Arial" w:hAnsi="Arial" w:cs="Arial"/>
        </w:rPr>
        <w:t xml:space="preserve">4. </w:t>
      </w:r>
      <w:r w:rsidRPr="00A93733">
        <w:rPr>
          <w:rFonts w:ascii="Arial" w:hAnsi="Arial" w:cs="Arial"/>
          <w:u w:val="single"/>
        </w:rPr>
        <w:t>CONTRACTOR FURNISHED ITEMS AND RESPONSIBILITIES</w:t>
      </w:r>
      <w:r w:rsidRPr="00A93733">
        <w:rPr>
          <w:rFonts w:ascii="Arial" w:hAnsi="Arial" w:cs="Arial"/>
        </w:rPr>
        <w:t>:</w:t>
      </w:r>
      <w:r w:rsidR="00007A8D" w:rsidRPr="00A93733">
        <w:rPr>
          <w:rFonts w:ascii="Arial" w:hAnsi="Arial" w:cs="Arial"/>
        </w:rPr>
        <w:t xml:space="preserve">  </w:t>
      </w:r>
    </w:p>
    <w:p w14:paraId="73309E15" w14:textId="2E7DEC53" w:rsidR="00605A63" w:rsidRPr="00A93733" w:rsidRDefault="00605A63" w:rsidP="00235758">
      <w:pPr>
        <w:spacing w:line="276" w:lineRule="auto"/>
        <w:rPr>
          <w:rFonts w:ascii="Arial" w:hAnsi="Arial" w:cs="Arial"/>
        </w:rPr>
      </w:pPr>
    </w:p>
    <w:p w14:paraId="73309E16" w14:textId="09ED2697" w:rsidR="008D4181" w:rsidRPr="00A93733" w:rsidRDefault="002F034B" w:rsidP="00235758">
      <w:pPr>
        <w:spacing w:line="276" w:lineRule="auto"/>
        <w:rPr>
          <w:rFonts w:ascii="Arial" w:hAnsi="Arial" w:cs="Arial"/>
        </w:rPr>
      </w:pPr>
      <w:r w:rsidRPr="00A93733">
        <w:rPr>
          <w:rFonts w:ascii="Arial" w:hAnsi="Arial" w:cs="Arial"/>
        </w:rPr>
        <w:t xml:space="preserve">4.1 </w:t>
      </w:r>
      <w:r w:rsidRPr="00A93733">
        <w:rPr>
          <w:rFonts w:ascii="Arial" w:hAnsi="Arial" w:cs="Arial"/>
          <w:u w:val="single"/>
        </w:rPr>
        <w:t>General</w:t>
      </w:r>
      <w:r w:rsidRPr="00A93733">
        <w:rPr>
          <w:rFonts w:ascii="Arial" w:hAnsi="Arial" w:cs="Arial"/>
        </w:rPr>
        <w:t xml:space="preserve">:  </w:t>
      </w:r>
      <w:r w:rsidR="008D4181" w:rsidRPr="00A93733">
        <w:rPr>
          <w:rFonts w:ascii="Arial" w:hAnsi="Arial" w:cs="Arial"/>
        </w:rPr>
        <w:t xml:space="preserve">The Contractor shall </w:t>
      </w:r>
      <w:r w:rsidR="004F3471" w:rsidRPr="00A93733">
        <w:rPr>
          <w:rFonts w:ascii="Arial" w:hAnsi="Arial" w:cs="Arial"/>
        </w:rPr>
        <w:t>provide the</w:t>
      </w:r>
      <w:r w:rsidR="008D4181" w:rsidRPr="00A93733">
        <w:rPr>
          <w:rFonts w:ascii="Arial" w:hAnsi="Arial" w:cs="Arial"/>
        </w:rPr>
        <w:t xml:space="preserve"> </w:t>
      </w:r>
      <w:r w:rsidR="000926AC" w:rsidRPr="00A93733">
        <w:rPr>
          <w:rFonts w:ascii="Arial" w:hAnsi="Arial" w:cs="Arial"/>
        </w:rPr>
        <w:t xml:space="preserve">necessary </w:t>
      </w:r>
      <w:r w:rsidR="008D4181" w:rsidRPr="00A93733">
        <w:rPr>
          <w:rFonts w:ascii="Arial" w:hAnsi="Arial" w:cs="Arial"/>
        </w:rPr>
        <w:t xml:space="preserve">equipment, required to </w:t>
      </w:r>
      <w:r w:rsidR="000926AC" w:rsidRPr="00A93733">
        <w:rPr>
          <w:rFonts w:ascii="Arial" w:hAnsi="Arial" w:cs="Arial"/>
        </w:rPr>
        <w:t xml:space="preserve">operate the crane </w:t>
      </w:r>
      <w:r w:rsidR="008D4181" w:rsidRPr="00A93733">
        <w:rPr>
          <w:rFonts w:ascii="Arial" w:hAnsi="Arial" w:cs="Arial"/>
        </w:rPr>
        <w:t>are not listed u</w:t>
      </w:r>
      <w:r w:rsidRPr="00A93733">
        <w:rPr>
          <w:rFonts w:ascii="Arial" w:hAnsi="Arial" w:cs="Arial"/>
        </w:rPr>
        <w:t xml:space="preserve">nder </w:t>
      </w:r>
      <w:r w:rsidR="00852989" w:rsidRPr="00A93733">
        <w:rPr>
          <w:rFonts w:ascii="Arial" w:hAnsi="Arial" w:cs="Arial"/>
        </w:rPr>
        <w:t>Part</w:t>
      </w:r>
      <w:r w:rsidRPr="00A93733">
        <w:rPr>
          <w:rFonts w:ascii="Arial" w:hAnsi="Arial" w:cs="Arial"/>
        </w:rPr>
        <w:t xml:space="preserve"> 3 of this PWS</w:t>
      </w:r>
      <w:r w:rsidR="008D4181" w:rsidRPr="00A93733">
        <w:rPr>
          <w:rFonts w:ascii="Arial" w:hAnsi="Arial" w:cs="Arial"/>
        </w:rPr>
        <w:t xml:space="preserve">. </w:t>
      </w:r>
      <w:r w:rsidR="000926AC" w:rsidRPr="00A93733">
        <w:rPr>
          <w:rFonts w:ascii="Arial" w:hAnsi="Arial" w:cs="Arial"/>
        </w:rPr>
        <w:t xml:space="preserve">The </w:t>
      </w:r>
      <w:r w:rsidR="004F3471" w:rsidRPr="00A93733">
        <w:rPr>
          <w:rFonts w:ascii="Arial" w:hAnsi="Arial" w:cs="Arial"/>
        </w:rPr>
        <w:t>Contractor is responsible for maintenance.</w:t>
      </w:r>
    </w:p>
    <w:p w14:paraId="6E212F19" w14:textId="0A18B896" w:rsidR="006B526A" w:rsidRPr="00A93733" w:rsidRDefault="006B526A" w:rsidP="00235758">
      <w:pPr>
        <w:spacing w:line="276" w:lineRule="auto"/>
        <w:rPr>
          <w:rFonts w:ascii="Arial" w:hAnsi="Arial" w:cs="Arial"/>
        </w:rPr>
      </w:pPr>
    </w:p>
    <w:p w14:paraId="3FDDE9A1" w14:textId="77777777" w:rsidR="006B526A" w:rsidRPr="00A93733" w:rsidRDefault="006B526A" w:rsidP="00235758">
      <w:pPr>
        <w:tabs>
          <w:tab w:val="left" w:pos="-1800"/>
          <w:tab w:val="left" w:pos="-1710"/>
          <w:tab w:val="left" w:pos="360"/>
          <w:tab w:val="left" w:pos="630"/>
        </w:tabs>
        <w:spacing w:line="276" w:lineRule="auto"/>
        <w:rPr>
          <w:rFonts w:ascii="Arial" w:hAnsi="Arial" w:cs="Arial"/>
          <w:color w:val="000000"/>
        </w:rPr>
      </w:pPr>
    </w:p>
    <w:p w14:paraId="1E59EC66" w14:textId="77777777" w:rsidR="002520EF" w:rsidRDefault="002520EF"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rFonts w:ascii="Arial" w:hAnsi="Arial" w:cs="Arial"/>
        </w:rPr>
      </w:pPr>
    </w:p>
    <w:p w14:paraId="73309E1D" w14:textId="7AD8056E" w:rsidR="00605A63" w:rsidRPr="00A93733" w:rsidRDefault="00605A63"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rFonts w:ascii="Arial" w:hAnsi="Arial" w:cs="Arial"/>
        </w:rPr>
      </w:pPr>
      <w:r w:rsidRPr="00A93733">
        <w:rPr>
          <w:rFonts w:ascii="Arial" w:hAnsi="Arial" w:cs="Arial"/>
        </w:rPr>
        <w:t>PART 5</w:t>
      </w:r>
    </w:p>
    <w:p w14:paraId="73309E1E" w14:textId="77777777" w:rsidR="00605A63" w:rsidRPr="00A93733" w:rsidRDefault="00605A63"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rFonts w:ascii="Arial" w:hAnsi="Arial" w:cs="Arial"/>
        </w:rPr>
      </w:pPr>
      <w:r w:rsidRPr="00A93733">
        <w:rPr>
          <w:rFonts w:ascii="Arial" w:hAnsi="Arial" w:cs="Arial"/>
        </w:rPr>
        <w:t>SPECIFIC TASKS</w:t>
      </w:r>
    </w:p>
    <w:p w14:paraId="73309E21" w14:textId="77777777" w:rsidR="008D4181" w:rsidRPr="00A93733" w:rsidRDefault="008D4181" w:rsidP="00235758">
      <w:pPr>
        <w:suppressAutoHyphens/>
        <w:spacing w:line="276" w:lineRule="auto"/>
        <w:rPr>
          <w:rFonts w:ascii="Arial" w:hAnsi="Arial" w:cs="Arial"/>
        </w:rPr>
      </w:pPr>
    </w:p>
    <w:p w14:paraId="73309E22" w14:textId="193F128C" w:rsidR="008D4181" w:rsidRPr="00A93733" w:rsidRDefault="008D4181" w:rsidP="00235758">
      <w:pPr>
        <w:spacing w:line="276" w:lineRule="auto"/>
        <w:rPr>
          <w:rFonts w:ascii="Arial" w:hAnsi="Arial" w:cs="Arial"/>
        </w:rPr>
      </w:pPr>
      <w:r w:rsidRPr="00A93733">
        <w:rPr>
          <w:rFonts w:ascii="Arial" w:hAnsi="Arial" w:cs="Arial"/>
        </w:rPr>
        <w:t xml:space="preserve">5. </w:t>
      </w:r>
      <w:r w:rsidR="0005190B" w:rsidRPr="00A93733">
        <w:rPr>
          <w:rFonts w:ascii="Arial" w:hAnsi="Arial" w:cs="Arial"/>
        </w:rPr>
        <w:t>Specific Tasks</w:t>
      </w:r>
      <w:r w:rsidRPr="00A93733">
        <w:rPr>
          <w:rFonts w:ascii="Arial" w:hAnsi="Arial" w:cs="Arial"/>
        </w:rPr>
        <w:t>:</w:t>
      </w:r>
      <w:r w:rsidR="004C151E" w:rsidRPr="00A93733">
        <w:rPr>
          <w:rFonts w:ascii="Arial" w:hAnsi="Arial" w:cs="Arial"/>
        </w:rPr>
        <w:t xml:space="preserve"> </w:t>
      </w:r>
    </w:p>
    <w:p w14:paraId="73309E23" w14:textId="77777777" w:rsidR="00605A63" w:rsidRPr="00A93733" w:rsidRDefault="00605A63" w:rsidP="00235758">
      <w:pPr>
        <w:spacing w:line="276" w:lineRule="auto"/>
        <w:rPr>
          <w:rFonts w:ascii="Arial" w:hAnsi="Arial" w:cs="Arial"/>
        </w:rPr>
      </w:pPr>
    </w:p>
    <w:p w14:paraId="73309E24" w14:textId="69EE1810" w:rsidR="008D4181" w:rsidRPr="00A93733" w:rsidRDefault="008D4181" w:rsidP="00235758">
      <w:pPr>
        <w:spacing w:line="276" w:lineRule="auto"/>
        <w:rPr>
          <w:rFonts w:ascii="Arial" w:hAnsi="Arial" w:cs="Arial"/>
        </w:rPr>
      </w:pPr>
      <w:r w:rsidRPr="00A93733">
        <w:rPr>
          <w:rFonts w:ascii="Arial" w:hAnsi="Arial" w:cs="Arial"/>
        </w:rPr>
        <w:t>5.1</w:t>
      </w:r>
      <w:r w:rsidR="00477225" w:rsidRPr="00A93733">
        <w:rPr>
          <w:rFonts w:ascii="Arial" w:hAnsi="Arial" w:cs="Arial"/>
          <w:u w:val="single"/>
        </w:rPr>
        <w:t xml:space="preserve"> Basic</w:t>
      </w:r>
      <w:r w:rsidR="0005190B" w:rsidRPr="00A93733">
        <w:rPr>
          <w:rFonts w:ascii="Arial" w:hAnsi="Arial" w:cs="Arial"/>
          <w:u w:val="single"/>
        </w:rPr>
        <w:t xml:space="preserve"> Services</w:t>
      </w:r>
      <w:r w:rsidR="000620DC" w:rsidRPr="00A93733">
        <w:rPr>
          <w:rFonts w:ascii="Arial" w:hAnsi="Arial" w:cs="Arial"/>
        </w:rPr>
        <w:t>:</w:t>
      </w:r>
      <w:r w:rsidR="0005190B" w:rsidRPr="00A93733">
        <w:rPr>
          <w:rFonts w:ascii="Arial" w:hAnsi="Arial" w:cs="Arial"/>
        </w:rPr>
        <w:t xml:space="preserve">  The </w:t>
      </w:r>
      <w:r w:rsidR="000926AC" w:rsidRPr="00A93733">
        <w:rPr>
          <w:rFonts w:ascii="Arial" w:hAnsi="Arial" w:cs="Arial"/>
        </w:rPr>
        <w:t>C</w:t>
      </w:r>
      <w:r w:rsidR="0005190B" w:rsidRPr="00A93733">
        <w:rPr>
          <w:rFonts w:ascii="Arial" w:hAnsi="Arial" w:cs="Arial"/>
        </w:rPr>
        <w:t xml:space="preserve">ontractor shall provide services for </w:t>
      </w:r>
      <w:r w:rsidR="00E54FB3" w:rsidRPr="00A93733">
        <w:rPr>
          <w:rFonts w:ascii="Arial" w:hAnsi="Arial" w:cs="Arial"/>
        </w:rPr>
        <w:t xml:space="preserve">lease of </w:t>
      </w:r>
      <w:r w:rsidR="00704891">
        <w:rPr>
          <w:rFonts w:ascii="Arial" w:hAnsi="Arial" w:cs="Arial"/>
        </w:rPr>
        <w:t>two</w:t>
      </w:r>
      <w:r w:rsidR="00E54FB3" w:rsidRPr="00A93733">
        <w:rPr>
          <w:rFonts w:ascii="Arial" w:hAnsi="Arial" w:cs="Arial"/>
        </w:rPr>
        <w:t xml:space="preserve"> cranes to 88004</w:t>
      </w:r>
      <w:r w:rsidR="00741864" w:rsidRPr="00A93733">
        <w:rPr>
          <w:rFonts w:ascii="Arial" w:hAnsi="Arial" w:cs="Arial"/>
        </w:rPr>
        <w:t xml:space="preserve"> Logistics Lanes Fort </w:t>
      </w:r>
      <w:r w:rsidR="008234E1">
        <w:rPr>
          <w:rFonts w:ascii="Arial" w:hAnsi="Arial" w:cs="Arial"/>
        </w:rPr>
        <w:t>Cavazos (formerly Fort Hood)</w:t>
      </w:r>
      <w:r w:rsidR="00741864" w:rsidRPr="00A93733">
        <w:rPr>
          <w:rFonts w:ascii="Arial" w:hAnsi="Arial" w:cs="Arial"/>
        </w:rPr>
        <w:t xml:space="preserve"> TX</w:t>
      </w:r>
      <w:r w:rsidR="00007A8D" w:rsidRPr="00A93733">
        <w:rPr>
          <w:rFonts w:ascii="Arial" w:hAnsi="Arial" w:cs="Arial"/>
        </w:rPr>
        <w:t>.</w:t>
      </w:r>
      <w:r w:rsidR="00612348" w:rsidRPr="00A93733">
        <w:rPr>
          <w:rFonts w:ascii="Arial" w:hAnsi="Arial" w:cs="Arial"/>
        </w:rPr>
        <w:t xml:space="preserve"> The contractor will </w:t>
      </w:r>
      <w:r w:rsidR="0097771A" w:rsidRPr="00A93733">
        <w:rPr>
          <w:rFonts w:ascii="Arial" w:hAnsi="Arial" w:cs="Arial"/>
        </w:rPr>
        <w:t>provide</w:t>
      </w:r>
      <w:r w:rsidR="00612348" w:rsidRPr="00A93733">
        <w:rPr>
          <w:rFonts w:ascii="Arial" w:hAnsi="Arial" w:cs="Arial"/>
        </w:rPr>
        <w:t xml:space="preserve"> maint</w:t>
      </w:r>
      <w:r w:rsidR="009C2462" w:rsidRPr="00A93733">
        <w:rPr>
          <w:rFonts w:ascii="Arial" w:hAnsi="Arial" w:cs="Arial"/>
        </w:rPr>
        <w:t>enance support in</w:t>
      </w:r>
      <w:r w:rsidR="00704891">
        <w:rPr>
          <w:rFonts w:ascii="Arial" w:hAnsi="Arial" w:cs="Arial"/>
        </w:rPr>
        <w:t xml:space="preserve"> the</w:t>
      </w:r>
      <w:r w:rsidR="009C2462" w:rsidRPr="00A93733">
        <w:rPr>
          <w:rFonts w:ascii="Arial" w:hAnsi="Arial" w:cs="Arial"/>
        </w:rPr>
        <w:t xml:space="preserve"> form </w:t>
      </w:r>
      <w:r w:rsidR="0097771A" w:rsidRPr="00A93733">
        <w:rPr>
          <w:rFonts w:ascii="Arial" w:hAnsi="Arial" w:cs="Arial"/>
        </w:rPr>
        <w:t xml:space="preserve">of </w:t>
      </w:r>
      <w:r w:rsidR="00704891">
        <w:rPr>
          <w:rFonts w:ascii="Arial" w:hAnsi="Arial" w:cs="Arial"/>
        </w:rPr>
        <w:t xml:space="preserve">scheduled maintenance at </w:t>
      </w:r>
      <w:r w:rsidR="0097771A" w:rsidRPr="00A93733">
        <w:rPr>
          <w:rFonts w:ascii="Arial" w:hAnsi="Arial" w:cs="Arial"/>
        </w:rPr>
        <w:t>250</w:t>
      </w:r>
      <w:r w:rsidR="00704891">
        <w:rPr>
          <w:rFonts w:ascii="Arial" w:hAnsi="Arial" w:cs="Arial"/>
        </w:rPr>
        <w:t xml:space="preserve"> </w:t>
      </w:r>
      <w:r w:rsidR="0097771A" w:rsidRPr="00A93733">
        <w:rPr>
          <w:rFonts w:ascii="Arial" w:hAnsi="Arial" w:cs="Arial"/>
        </w:rPr>
        <w:t>h</w:t>
      </w:r>
      <w:r w:rsidR="00704891">
        <w:rPr>
          <w:rFonts w:ascii="Arial" w:hAnsi="Arial" w:cs="Arial"/>
        </w:rPr>
        <w:t>ours</w:t>
      </w:r>
      <w:r w:rsidR="0097771A" w:rsidRPr="00A93733">
        <w:rPr>
          <w:rFonts w:ascii="Arial" w:hAnsi="Arial" w:cs="Arial"/>
        </w:rPr>
        <w:t xml:space="preserve"> of </w:t>
      </w:r>
      <w:r w:rsidR="00704891">
        <w:rPr>
          <w:rFonts w:ascii="Arial" w:hAnsi="Arial" w:cs="Arial"/>
        </w:rPr>
        <w:t>use</w:t>
      </w:r>
      <w:r w:rsidR="0097771A" w:rsidRPr="00A93733">
        <w:rPr>
          <w:rFonts w:ascii="Arial" w:hAnsi="Arial" w:cs="Arial"/>
        </w:rPr>
        <w:t xml:space="preserve"> per unit</w:t>
      </w:r>
      <w:r w:rsidR="00704891">
        <w:rPr>
          <w:rFonts w:ascii="Arial" w:hAnsi="Arial" w:cs="Arial"/>
        </w:rPr>
        <w:t>,</w:t>
      </w:r>
      <w:r w:rsidR="0097771A" w:rsidRPr="00A93733">
        <w:rPr>
          <w:rFonts w:ascii="Arial" w:hAnsi="Arial" w:cs="Arial"/>
        </w:rPr>
        <w:t xml:space="preserve"> 500</w:t>
      </w:r>
      <w:r w:rsidR="00704891">
        <w:rPr>
          <w:rFonts w:ascii="Arial" w:hAnsi="Arial" w:cs="Arial"/>
        </w:rPr>
        <w:t xml:space="preserve"> </w:t>
      </w:r>
      <w:r w:rsidR="0097771A" w:rsidRPr="00A93733">
        <w:rPr>
          <w:rFonts w:ascii="Arial" w:hAnsi="Arial" w:cs="Arial"/>
        </w:rPr>
        <w:t>h</w:t>
      </w:r>
      <w:r w:rsidR="00704891">
        <w:rPr>
          <w:rFonts w:ascii="Arial" w:hAnsi="Arial" w:cs="Arial"/>
        </w:rPr>
        <w:t>ou</w:t>
      </w:r>
      <w:r w:rsidR="0097771A" w:rsidRPr="00A93733">
        <w:rPr>
          <w:rFonts w:ascii="Arial" w:hAnsi="Arial" w:cs="Arial"/>
        </w:rPr>
        <w:t>r</w:t>
      </w:r>
      <w:r w:rsidR="00704891">
        <w:rPr>
          <w:rFonts w:ascii="Arial" w:hAnsi="Arial" w:cs="Arial"/>
        </w:rPr>
        <w:t>s</w:t>
      </w:r>
      <w:r w:rsidR="0097771A" w:rsidRPr="00A93733">
        <w:rPr>
          <w:rFonts w:ascii="Arial" w:hAnsi="Arial" w:cs="Arial"/>
        </w:rPr>
        <w:t xml:space="preserve"> </w:t>
      </w:r>
      <w:r w:rsidR="00704891">
        <w:rPr>
          <w:rFonts w:ascii="Arial" w:hAnsi="Arial" w:cs="Arial"/>
        </w:rPr>
        <w:t>of use</w:t>
      </w:r>
      <w:r w:rsidR="0097771A" w:rsidRPr="00A93733">
        <w:rPr>
          <w:rFonts w:ascii="Arial" w:hAnsi="Arial" w:cs="Arial"/>
        </w:rPr>
        <w:t xml:space="preserve"> per unit. </w:t>
      </w:r>
      <w:r w:rsidR="000926AC" w:rsidRPr="00A93733">
        <w:rPr>
          <w:rFonts w:ascii="Arial" w:hAnsi="Arial" w:cs="Arial"/>
        </w:rPr>
        <w:t>The Contractor shall be on call for emergency</w:t>
      </w:r>
      <w:r w:rsidR="003A50FC" w:rsidRPr="00A93733">
        <w:rPr>
          <w:rFonts w:ascii="Arial" w:hAnsi="Arial" w:cs="Arial"/>
        </w:rPr>
        <w:t xml:space="preserve"> service</w:t>
      </w:r>
      <w:r w:rsidR="0019741F" w:rsidRPr="00A93733">
        <w:rPr>
          <w:rFonts w:ascii="Arial" w:hAnsi="Arial" w:cs="Arial"/>
        </w:rPr>
        <w:t xml:space="preserve"> within</w:t>
      </w:r>
      <w:r w:rsidR="0097771A" w:rsidRPr="00A93733">
        <w:rPr>
          <w:rFonts w:ascii="Arial" w:hAnsi="Arial" w:cs="Arial"/>
        </w:rPr>
        <w:t xml:space="preserve"> 48</w:t>
      </w:r>
      <w:r w:rsidR="00D04732">
        <w:rPr>
          <w:rFonts w:ascii="Arial" w:hAnsi="Arial" w:cs="Arial"/>
        </w:rPr>
        <w:t xml:space="preserve"> </w:t>
      </w:r>
      <w:r w:rsidR="0097771A" w:rsidRPr="00A93733">
        <w:rPr>
          <w:rFonts w:ascii="Arial" w:hAnsi="Arial" w:cs="Arial"/>
        </w:rPr>
        <w:t>h</w:t>
      </w:r>
      <w:r w:rsidR="000926AC" w:rsidRPr="00A93733">
        <w:rPr>
          <w:rFonts w:ascii="Arial" w:hAnsi="Arial" w:cs="Arial"/>
        </w:rPr>
        <w:t>ours</w:t>
      </w:r>
      <w:r w:rsidR="0097771A" w:rsidRPr="00A93733">
        <w:rPr>
          <w:rFonts w:ascii="Arial" w:hAnsi="Arial" w:cs="Arial"/>
        </w:rPr>
        <w:t xml:space="preserve"> </w:t>
      </w:r>
      <w:r w:rsidR="0019741F" w:rsidRPr="00A93733">
        <w:rPr>
          <w:rFonts w:ascii="Arial" w:hAnsi="Arial" w:cs="Arial"/>
        </w:rPr>
        <w:t xml:space="preserve">of order call for </w:t>
      </w:r>
      <w:r w:rsidR="00704891">
        <w:rPr>
          <w:rFonts w:ascii="Arial" w:hAnsi="Arial" w:cs="Arial"/>
        </w:rPr>
        <w:t>emergency service</w:t>
      </w:r>
      <w:r w:rsidR="003A50FC" w:rsidRPr="00A93733">
        <w:rPr>
          <w:rFonts w:ascii="Arial" w:hAnsi="Arial" w:cs="Arial"/>
        </w:rPr>
        <w:t>.</w:t>
      </w:r>
    </w:p>
    <w:p w14:paraId="4F345D6C" w14:textId="26F0E568" w:rsidR="00F16C6F" w:rsidRPr="00A93733" w:rsidRDefault="00F16C6F" w:rsidP="00235758">
      <w:pPr>
        <w:spacing w:line="276" w:lineRule="auto"/>
        <w:rPr>
          <w:rFonts w:ascii="Arial" w:hAnsi="Arial" w:cs="Arial"/>
        </w:rPr>
      </w:pPr>
    </w:p>
    <w:p w14:paraId="0EA20A95" w14:textId="1CF67D32" w:rsidR="00F16C6F" w:rsidRPr="00A93733" w:rsidRDefault="00F16C6F" w:rsidP="00235758">
      <w:pPr>
        <w:spacing w:after="200" w:line="276" w:lineRule="auto"/>
        <w:rPr>
          <w:rFonts w:ascii="Arial" w:eastAsiaTheme="minorHAnsi" w:hAnsi="Arial" w:cs="Arial"/>
          <w:color w:val="000000" w:themeColor="text1"/>
        </w:rPr>
      </w:pPr>
      <w:r w:rsidRPr="00A93733">
        <w:rPr>
          <w:rFonts w:ascii="Arial" w:eastAsiaTheme="minorHAnsi" w:hAnsi="Arial" w:cs="Arial"/>
        </w:rPr>
        <w:t xml:space="preserve">5.1.1 Cranes shall be fully operational </w:t>
      </w:r>
      <w:r w:rsidR="00704891">
        <w:rPr>
          <w:rFonts w:ascii="Arial" w:eastAsiaTheme="minorHAnsi" w:hAnsi="Arial" w:cs="Arial"/>
        </w:rPr>
        <w:t xml:space="preserve">upon delivery </w:t>
      </w:r>
      <w:r w:rsidRPr="00A93733">
        <w:rPr>
          <w:rFonts w:ascii="Arial" w:eastAsiaTheme="minorHAnsi" w:hAnsi="Arial" w:cs="Arial"/>
        </w:rPr>
        <w:t xml:space="preserve">and be able to execute all missions on time without delay. </w:t>
      </w:r>
      <w:r w:rsidRPr="00A93733">
        <w:rPr>
          <w:rFonts w:ascii="Arial" w:eastAsiaTheme="minorHAnsi" w:hAnsi="Arial" w:cs="Arial"/>
          <w:color w:val="000000" w:themeColor="text1"/>
        </w:rPr>
        <w:t xml:space="preserve">The Contractor will provide a point of contact within their company to interface with the COR. </w:t>
      </w:r>
      <w:r w:rsidR="00704891">
        <w:rPr>
          <w:rFonts w:ascii="Arial" w:eastAsiaTheme="minorHAnsi" w:hAnsi="Arial" w:cs="Arial"/>
          <w:color w:val="000000" w:themeColor="text1"/>
        </w:rPr>
        <w:t>Minimum information required by the government includes name,</w:t>
      </w:r>
      <w:r w:rsidRPr="00A93733">
        <w:rPr>
          <w:rFonts w:ascii="Arial" w:eastAsiaTheme="minorHAnsi" w:hAnsi="Arial" w:cs="Arial"/>
          <w:color w:val="000000" w:themeColor="text1"/>
        </w:rPr>
        <w:t xml:space="preserve"> business address, phone numbers, and hours of operation.</w:t>
      </w:r>
    </w:p>
    <w:p w14:paraId="797C9FDC" w14:textId="62A74A48" w:rsidR="00F16C6F" w:rsidRPr="00A93733" w:rsidRDefault="00F16C6F" w:rsidP="00235758">
      <w:pPr>
        <w:spacing w:after="200" w:line="276" w:lineRule="auto"/>
        <w:rPr>
          <w:rFonts w:ascii="Arial" w:eastAsiaTheme="minorHAnsi" w:hAnsi="Arial" w:cs="Arial"/>
        </w:rPr>
      </w:pPr>
      <w:r w:rsidRPr="00A93733">
        <w:rPr>
          <w:rFonts w:ascii="Arial" w:eastAsiaTheme="minorHAnsi" w:hAnsi="Arial" w:cs="Arial"/>
        </w:rPr>
        <w:t xml:space="preserve">5.1.2 Contractor shall perform a pre-operation check on the cranes </w:t>
      </w:r>
      <w:r w:rsidR="00235758">
        <w:rPr>
          <w:rFonts w:ascii="Arial" w:eastAsiaTheme="minorHAnsi" w:hAnsi="Arial" w:cs="Arial"/>
        </w:rPr>
        <w:t>at the time of delivery before the canes are placed into</w:t>
      </w:r>
      <w:r w:rsidRPr="00A93733">
        <w:rPr>
          <w:rFonts w:ascii="Arial" w:eastAsiaTheme="minorHAnsi" w:hAnsi="Arial" w:cs="Arial"/>
        </w:rPr>
        <w:t xml:space="preserve"> service. Any discrepancies shall be fixed before </w:t>
      </w:r>
      <w:r w:rsidR="00235758">
        <w:rPr>
          <w:rFonts w:ascii="Arial" w:eastAsiaTheme="minorHAnsi" w:hAnsi="Arial" w:cs="Arial"/>
        </w:rPr>
        <w:t>the government accepts the equipment for lease. Inoperative equipment must be replaced prior to start of the lease period.</w:t>
      </w:r>
      <w:r w:rsidRPr="00A93733">
        <w:rPr>
          <w:rFonts w:ascii="Arial" w:eastAsiaTheme="minorHAnsi" w:hAnsi="Arial" w:cs="Arial"/>
        </w:rPr>
        <w:t xml:space="preserve"> </w:t>
      </w:r>
    </w:p>
    <w:p w14:paraId="70023C5F" w14:textId="25945D6D" w:rsidR="00F16C6F" w:rsidRPr="00A93733" w:rsidRDefault="00F16C6F" w:rsidP="00235758">
      <w:pPr>
        <w:spacing w:after="200" w:line="276" w:lineRule="auto"/>
        <w:rPr>
          <w:rFonts w:ascii="Arial" w:eastAsiaTheme="minorHAnsi" w:hAnsi="Arial" w:cs="Arial"/>
        </w:rPr>
      </w:pPr>
      <w:r w:rsidRPr="00A93733">
        <w:rPr>
          <w:rFonts w:ascii="Arial" w:eastAsiaTheme="minorHAnsi" w:hAnsi="Arial" w:cs="Arial"/>
        </w:rPr>
        <w:t>5.1.3 Contractor shall provide all required slings with hooks, cables, or other lifting devices needed to attach to items being lifted by crane.</w:t>
      </w:r>
    </w:p>
    <w:p w14:paraId="20D300A0" w14:textId="41FBA306" w:rsidR="00F16C6F" w:rsidRPr="00A93733" w:rsidRDefault="00F16C6F" w:rsidP="00235758">
      <w:pPr>
        <w:spacing w:line="276" w:lineRule="auto"/>
        <w:rPr>
          <w:rFonts w:ascii="Arial" w:eastAsiaTheme="minorHAnsi" w:hAnsi="Arial" w:cs="Arial"/>
        </w:rPr>
      </w:pPr>
      <w:r w:rsidRPr="00A93733">
        <w:rPr>
          <w:rFonts w:ascii="Arial" w:eastAsiaTheme="minorHAnsi" w:hAnsi="Arial" w:cs="Arial"/>
        </w:rPr>
        <w:t xml:space="preserve">5.1.4 All crane operators shall be specifically trained in all aspects of operating all types of cranes </w:t>
      </w:r>
      <w:r w:rsidR="00235758">
        <w:rPr>
          <w:rFonts w:ascii="Arial" w:eastAsiaTheme="minorHAnsi" w:hAnsi="Arial" w:cs="Arial"/>
        </w:rPr>
        <w:t xml:space="preserve">provided </w:t>
      </w:r>
      <w:r w:rsidRPr="00A93733">
        <w:rPr>
          <w:rFonts w:ascii="Arial" w:eastAsiaTheme="minorHAnsi" w:hAnsi="Arial" w:cs="Arial"/>
        </w:rPr>
        <w:t xml:space="preserve">by the Contractor. </w:t>
      </w:r>
    </w:p>
    <w:p w14:paraId="2F6D9A0D" w14:textId="1ABBB87F" w:rsidR="001C7430" w:rsidRPr="00235758" w:rsidRDefault="001C7430" w:rsidP="00235758">
      <w:pPr>
        <w:spacing w:line="276" w:lineRule="auto"/>
        <w:rPr>
          <w:rFonts w:ascii="Arial" w:eastAsiaTheme="minorHAnsi" w:hAnsi="Arial" w:cs="Arial"/>
          <w:sz w:val="18"/>
          <w:szCs w:val="18"/>
        </w:rPr>
      </w:pPr>
    </w:p>
    <w:p w14:paraId="73309E2A" w14:textId="6C4FC738" w:rsidR="002C4E08" w:rsidRPr="00A93733" w:rsidRDefault="002C4E08" w:rsidP="00235758">
      <w:pPr>
        <w:spacing w:line="276" w:lineRule="auto"/>
        <w:rPr>
          <w:rFonts w:ascii="Arial" w:hAnsi="Arial" w:cs="Arial"/>
        </w:rPr>
      </w:pPr>
    </w:p>
    <w:p w14:paraId="589331A3" w14:textId="21E41315" w:rsidR="003A50FC" w:rsidRPr="00A93733" w:rsidRDefault="003A50FC" w:rsidP="00235758">
      <w:pPr>
        <w:spacing w:line="276" w:lineRule="auto"/>
        <w:rPr>
          <w:rFonts w:ascii="Arial" w:hAnsi="Arial" w:cs="Arial"/>
        </w:rPr>
      </w:pPr>
    </w:p>
    <w:p w14:paraId="73309E2B" w14:textId="77954149" w:rsidR="00E6385A" w:rsidRPr="00A93733" w:rsidRDefault="00E6385A"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rFonts w:ascii="Arial" w:hAnsi="Arial" w:cs="Arial"/>
        </w:rPr>
      </w:pPr>
      <w:r w:rsidRPr="00A93733">
        <w:rPr>
          <w:rFonts w:ascii="Arial" w:hAnsi="Arial" w:cs="Arial"/>
        </w:rPr>
        <w:t>PART 6</w:t>
      </w:r>
    </w:p>
    <w:p w14:paraId="73309E2C" w14:textId="77777777" w:rsidR="00E6385A" w:rsidRPr="00A93733" w:rsidRDefault="00E6385A"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rFonts w:ascii="Arial" w:hAnsi="Arial" w:cs="Arial"/>
        </w:rPr>
      </w:pPr>
      <w:r w:rsidRPr="00A93733">
        <w:rPr>
          <w:rFonts w:ascii="Arial" w:hAnsi="Arial" w:cs="Arial"/>
        </w:rPr>
        <w:t>APPLICABLE PUBLICATIONS</w:t>
      </w:r>
    </w:p>
    <w:p w14:paraId="73309E2F" w14:textId="77777777" w:rsidR="002C4E08" w:rsidRPr="00A93733" w:rsidRDefault="002C4E08" w:rsidP="00235758">
      <w:pPr>
        <w:spacing w:line="276" w:lineRule="auto"/>
        <w:rPr>
          <w:rFonts w:ascii="Arial" w:hAnsi="Arial" w:cs="Arial"/>
        </w:rPr>
      </w:pPr>
    </w:p>
    <w:p w14:paraId="73309E30" w14:textId="3669C0C0" w:rsidR="008D4181" w:rsidRPr="00A93733" w:rsidRDefault="008D4181" w:rsidP="00235758">
      <w:pPr>
        <w:spacing w:line="276" w:lineRule="auto"/>
        <w:rPr>
          <w:rFonts w:ascii="Arial" w:hAnsi="Arial" w:cs="Arial"/>
        </w:rPr>
      </w:pPr>
      <w:r w:rsidRPr="00A93733">
        <w:rPr>
          <w:rFonts w:ascii="Arial" w:hAnsi="Arial" w:cs="Arial"/>
        </w:rPr>
        <w:t xml:space="preserve">6. </w:t>
      </w:r>
      <w:r w:rsidRPr="00A93733">
        <w:rPr>
          <w:rFonts w:ascii="Arial" w:hAnsi="Arial" w:cs="Arial"/>
          <w:caps/>
          <w:u w:val="single"/>
        </w:rPr>
        <w:t>A</w:t>
      </w:r>
      <w:r w:rsidR="005A0BD0" w:rsidRPr="00A93733">
        <w:rPr>
          <w:rFonts w:ascii="Arial" w:hAnsi="Arial" w:cs="Arial"/>
          <w:caps/>
          <w:u w:val="single"/>
        </w:rPr>
        <w:t xml:space="preserve">pplicable Publications </w:t>
      </w:r>
      <w:r w:rsidRPr="00A93733">
        <w:rPr>
          <w:rFonts w:ascii="Arial" w:hAnsi="Arial" w:cs="Arial"/>
          <w:caps/>
          <w:u w:val="single"/>
        </w:rPr>
        <w:t>(Current Editions)</w:t>
      </w:r>
      <w:r w:rsidR="00A06169" w:rsidRPr="00A93733">
        <w:rPr>
          <w:rFonts w:ascii="Arial" w:hAnsi="Arial" w:cs="Arial"/>
        </w:rPr>
        <w:t xml:space="preserve"> </w:t>
      </w:r>
    </w:p>
    <w:p w14:paraId="73309E31" w14:textId="77777777" w:rsidR="008D4181" w:rsidRPr="00A93733" w:rsidRDefault="008D4181" w:rsidP="00235758">
      <w:pPr>
        <w:spacing w:line="276" w:lineRule="auto"/>
        <w:rPr>
          <w:rFonts w:ascii="Arial" w:hAnsi="Arial" w:cs="Arial"/>
        </w:rPr>
      </w:pPr>
    </w:p>
    <w:p w14:paraId="6BB9A7FD" w14:textId="48270B98" w:rsidR="00335F4D" w:rsidRPr="00A93733" w:rsidRDefault="005A0BD0" w:rsidP="00F12EAE">
      <w:pPr>
        <w:spacing w:line="276" w:lineRule="auto"/>
        <w:jc w:val="both"/>
        <w:rPr>
          <w:rFonts w:ascii="Arial" w:hAnsi="Arial" w:cs="Arial"/>
          <w:i/>
          <w:color w:val="0000FF"/>
        </w:rPr>
      </w:pPr>
      <w:r w:rsidRPr="00A93733">
        <w:rPr>
          <w:rFonts w:ascii="Arial" w:hAnsi="Arial" w:cs="Arial"/>
        </w:rPr>
        <w:t xml:space="preserve">6.1 The Contractor must abide by </w:t>
      </w:r>
      <w:r w:rsidR="00531229" w:rsidRPr="00A93733">
        <w:rPr>
          <w:rFonts w:ascii="Arial" w:hAnsi="Arial" w:cs="Arial"/>
        </w:rPr>
        <w:t xml:space="preserve">all applicable </w:t>
      </w:r>
      <w:r w:rsidRPr="00A93733">
        <w:rPr>
          <w:rFonts w:ascii="Arial" w:hAnsi="Arial" w:cs="Arial"/>
        </w:rPr>
        <w:t>regulation</w:t>
      </w:r>
      <w:r w:rsidR="00FA3B8B" w:rsidRPr="00A93733">
        <w:rPr>
          <w:rFonts w:ascii="Arial" w:hAnsi="Arial" w:cs="Arial"/>
        </w:rPr>
        <w:t>s, publications, manuals, and local policies and procedures</w:t>
      </w:r>
      <w:r w:rsidR="00531229" w:rsidRPr="00A93733">
        <w:rPr>
          <w:rFonts w:ascii="Arial" w:hAnsi="Arial" w:cs="Arial"/>
        </w:rPr>
        <w:t xml:space="preserve">. </w:t>
      </w:r>
      <w:r w:rsidR="00335F4D" w:rsidRPr="00A93733">
        <w:rPr>
          <w:rFonts w:ascii="Arial" w:hAnsi="Arial" w:cs="Arial"/>
        </w:rPr>
        <w:t xml:space="preserve">IAW Crane requirements and applicable laws and standards for hosting testing and outrigger devices to include all permits and safety inspection state requirements. </w:t>
      </w:r>
    </w:p>
    <w:p w14:paraId="4C6E82E8" w14:textId="77777777" w:rsidR="00335F4D" w:rsidRPr="00A93733" w:rsidRDefault="00335F4D" w:rsidP="00235758">
      <w:pPr>
        <w:tabs>
          <w:tab w:val="left" w:pos="1440"/>
          <w:tab w:val="left" w:pos="12240"/>
        </w:tabs>
        <w:spacing w:line="276" w:lineRule="auto"/>
        <w:rPr>
          <w:rFonts w:ascii="Arial" w:eastAsiaTheme="minorHAnsi" w:hAnsi="Arial" w:cs="Arial"/>
        </w:rPr>
      </w:pPr>
    </w:p>
    <w:p w14:paraId="46A0CAA2" w14:textId="77777777" w:rsidR="00335F4D" w:rsidRPr="00A93733" w:rsidRDefault="00335F4D" w:rsidP="00235758">
      <w:pPr>
        <w:keepNext/>
        <w:spacing w:line="276" w:lineRule="auto"/>
        <w:outlineLvl w:val="1"/>
        <w:rPr>
          <w:rFonts w:ascii="Arial" w:hAnsi="Arial" w:cs="Arial"/>
        </w:rPr>
      </w:pPr>
      <w:bookmarkStart w:id="0" w:name="OLE_LINK13"/>
      <w:bookmarkStart w:id="1" w:name="OLE_LINK14"/>
      <w:r w:rsidRPr="00A93733">
        <w:rPr>
          <w:rFonts w:ascii="Arial" w:hAnsi="Arial" w:cs="Arial"/>
        </w:rPr>
        <w:t>Engineering Manual (EM) 385-1-1, General Safety Requirements</w:t>
      </w:r>
    </w:p>
    <w:p w14:paraId="218A8637" w14:textId="77777777" w:rsidR="00335F4D" w:rsidRPr="00A93733" w:rsidRDefault="00335F4D" w:rsidP="00235758">
      <w:pPr>
        <w:tabs>
          <w:tab w:val="left" w:pos="1440"/>
          <w:tab w:val="left" w:pos="12240"/>
        </w:tabs>
        <w:spacing w:line="276" w:lineRule="auto"/>
        <w:rPr>
          <w:rFonts w:ascii="Arial" w:eastAsiaTheme="minorHAnsi" w:hAnsi="Arial" w:cs="Arial"/>
        </w:rPr>
      </w:pPr>
      <w:r w:rsidRPr="00A93733">
        <w:rPr>
          <w:rFonts w:ascii="Arial" w:eastAsiaTheme="minorHAnsi" w:hAnsi="Arial" w:cs="Arial"/>
        </w:rPr>
        <w:t>29 CFR 1910, Occupational Health and Safety</w:t>
      </w:r>
    </w:p>
    <w:p w14:paraId="5A4BABE5" w14:textId="77777777" w:rsidR="00335F4D" w:rsidRPr="00A93733" w:rsidRDefault="00335F4D" w:rsidP="00235758">
      <w:pPr>
        <w:tabs>
          <w:tab w:val="left" w:pos="1440"/>
          <w:tab w:val="left" w:pos="12240"/>
        </w:tabs>
        <w:spacing w:line="276" w:lineRule="auto"/>
        <w:rPr>
          <w:rFonts w:ascii="Arial" w:eastAsiaTheme="minorHAnsi" w:hAnsi="Arial" w:cs="Arial"/>
        </w:rPr>
      </w:pPr>
      <w:r w:rsidRPr="00A93733">
        <w:rPr>
          <w:rFonts w:ascii="Arial" w:eastAsiaTheme="minorHAnsi" w:hAnsi="Arial" w:cs="Arial"/>
        </w:rPr>
        <w:t>DoD 5200.08-R, Physical Security Program</w:t>
      </w:r>
    </w:p>
    <w:p w14:paraId="240E47B6" w14:textId="77777777" w:rsidR="00335F4D" w:rsidRPr="00A93733" w:rsidRDefault="00335F4D" w:rsidP="00235758">
      <w:pPr>
        <w:tabs>
          <w:tab w:val="left" w:pos="1440"/>
          <w:tab w:val="left" w:pos="12240"/>
        </w:tabs>
        <w:spacing w:line="276" w:lineRule="auto"/>
        <w:rPr>
          <w:rFonts w:ascii="Arial" w:eastAsiaTheme="minorHAnsi" w:hAnsi="Arial" w:cs="Arial"/>
        </w:rPr>
      </w:pPr>
      <w:r w:rsidRPr="00A93733">
        <w:rPr>
          <w:rFonts w:ascii="Arial" w:eastAsiaTheme="minorHAnsi" w:hAnsi="Arial" w:cs="Arial"/>
        </w:rPr>
        <w:t>32 CFR 147.24, The National Agency</w:t>
      </w:r>
    </w:p>
    <w:p w14:paraId="52E1CA96" w14:textId="77777777" w:rsidR="00335F4D" w:rsidRPr="00A93733" w:rsidRDefault="00335F4D" w:rsidP="00235758">
      <w:pPr>
        <w:tabs>
          <w:tab w:val="left" w:pos="1440"/>
          <w:tab w:val="left" w:pos="12240"/>
        </w:tabs>
        <w:spacing w:line="276" w:lineRule="auto"/>
        <w:rPr>
          <w:rFonts w:ascii="Arial" w:eastAsiaTheme="minorHAnsi" w:hAnsi="Arial" w:cs="Arial"/>
        </w:rPr>
      </w:pPr>
      <w:r w:rsidRPr="00A93733">
        <w:rPr>
          <w:rFonts w:ascii="Arial" w:eastAsiaTheme="minorHAnsi" w:hAnsi="Arial" w:cs="Arial"/>
        </w:rPr>
        <w:t>AR 190-13, The Army Physical Security</w:t>
      </w:r>
    </w:p>
    <w:p w14:paraId="3B25C28C" w14:textId="77777777" w:rsidR="00335F4D" w:rsidRPr="00A93733" w:rsidRDefault="00335F4D" w:rsidP="00235758">
      <w:pPr>
        <w:tabs>
          <w:tab w:val="left" w:pos="1440"/>
          <w:tab w:val="left" w:pos="12240"/>
        </w:tabs>
        <w:spacing w:line="276" w:lineRule="auto"/>
        <w:rPr>
          <w:rFonts w:ascii="Arial" w:eastAsiaTheme="minorHAnsi" w:hAnsi="Arial" w:cs="Arial"/>
        </w:rPr>
      </w:pPr>
      <w:r w:rsidRPr="00A93733">
        <w:rPr>
          <w:rFonts w:ascii="Arial" w:eastAsiaTheme="minorHAnsi" w:hAnsi="Arial" w:cs="Arial"/>
        </w:rPr>
        <w:t>AR 385-10, The Army Safety Program</w:t>
      </w:r>
    </w:p>
    <w:p w14:paraId="32A53779" w14:textId="77777777" w:rsidR="00335F4D" w:rsidRPr="00A93733" w:rsidRDefault="00335F4D" w:rsidP="00235758">
      <w:pPr>
        <w:tabs>
          <w:tab w:val="left" w:pos="1440"/>
          <w:tab w:val="left" w:pos="12240"/>
        </w:tabs>
        <w:spacing w:line="276" w:lineRule="auto"/>
        <w:rPr>
          <w:rFonts w:ascii="Arial" w:eastAsiaTheme="minorHAnsi" w:hAnsi="Arial" w:cs="Arial"/>
        </w:rPr>
      </w:pPr>
      <w:r w:rsidRPr="00A93733">
        <w:rPr>
          <w:rFonts w:ascii="Arial" w:eastAsiaTheme="minorHAnsi" w:hAnsi="Arial" w:cs="Arial"/>
        </w:rPr>
        <w:t>DA Pam 385-40, Army Accident Investigations and Reporting</w:t>
      </w:r>
    </w:p>
    <w:bookmarkEnd w:id="0"/>
    <w:bookmarkEnd w:id="1"/>
    <w:p w14:paraId="2359F632" w14:textId="77777777" w:rsidR="00335F4D" w:rsidRPr="00A93733" w:rsidRDefault="00335F4D" w:rsidP="00235758">
      <w:pPr>
        <w:spacing w:line="276" w:lineRule="auto"/>
        <w:jc w:val="center"/>
        <w:rPr>
          <w:rFonts w:ascii="Arial" w:hAnsi="Arial" w:cs="Arial"/>
        </w:rPr>
      </w:pPr>
    </w:p>
    <w:p w14:paraId="00ABF06B" w14:textId="77777777" w:rsidR="00335F4D" w:rsidRPr="00A93733" w:rsidRDefault="00335F4D" w:rsidP="00235758">
      <w:pPr>
        <w:spacing w:line="276" w:lineRule="auto"/>
        <w:jc w:val="center"/>
        <w:rPr>
          <w:rFonts w:ascii="Arial" w:hAnsi="Arial" w:cs="Arial"/>
        </w:rPr>
      </w:pPr>
    </w:p>
    <w:p w14:paraId="3D79FCD6" w14:textId="77777777" w:rsidR="00335F4D" w:rsidRPr="00A93733" w:rsidRDefault="00335F4D" w:rsidP="00235758">
      <w:pPr>
        <w:spacing w:line="276" w:lineRule="auto"/>
        <w:rPr>
          <w:rFonts w:ascii="Arial" w:hAnsi="Arial" w:cs="Arial"/>
        </w:rPr>
      </w:pPr>
    </w:p>
    <w:p w14:paraId="73309E33" w14:textId="1E627A73" w:rsidR="00D86D39" w:rsidRPr="00A93733" w:rsidRDefault="00D86D39" w:rsidP="00235758">
      <w:pPr>
        <w:tabs>
          <w:tab w:val="left" w:pos="938"/>
        </w:tabs>
        <w:spacing w:line="276" w:lineRule="auto"/>
        <w:jc w:val="center"/>
        <w:rPr>
          <w:rFonts w:ascii="Arial" w:hAnsi="Arial" w:cs="Arial"/>
        </w:rPr>
      </w:pPr>
      <w:r w:rsidRPr="00A93733">
        <w:rPr>
          <w:rFonts w:ascii="Arial" w:hAnsi="Arial" w:cs="Arial"/>
        </w:rPr>
        <w:t>PART 7</w:t>
      </w:r>
    </w:p>
    <w:p w14:paraId="73309E34" w14:textId="77777777" w:rsidR="00D86D39" w:rsidRPr="00A93733" w:rsidRDefault="00D86D39" w:rsidP="00235758">
      <w:pPr>
        <w:spacing w:line="276" w:lineRule="auto"/>
        <w:jc w:val="center"/>
        <w:rPr>
          <w:rFonts w:ascii="Arial" w:hAnsi="Arial" w:cs="Arial"/>
        </w:rPr>
      </w:pPr>
      <w:r w:rsidRPr="00A93733">
        <w:rPr>
          <w:rFonts w:ascii="Arial" w:hAnsi="Arial" w:cs="Arial"/>
        </w:rPr>
        <w:t>ATTACHMENT/TECHNICAL EXHIBIT LISTING</w:t>
      </w:r>
    </w:p>
    <w:p w14:paraId="73309E37" w14:textId="77777777" w:rsidR="008D4181" w:rsidRPr="00A93733" w:rsidRDefault="008D4181" w:rsidP="00235758">
      <w:pPr>
        <w:spacing w:line="276" w:lineRule="auto"/>
        <w:rPr>
          <w:rFonts w:ascii="Arial" w:hAnsi="Arial" w:cs="Arial"/>
        </w:rPr>
      </w:pPr>
    </w:p>
    <w:p w14:paraId="01C99160" w14:textId="676B8C99" w:rsidR="000620DC" w:rsidRPr="00A93733" w:rsidRDefault="000620DC" w:rsidP="00235758">
      <w:pPr>
        <w:tabs>
          <w:tab w:val="left" w:pos="576"/>
          <w:tab w:val="left" w:pos="1152"/>
          <w:tab w:val="left" w:pos="1728"/>
        </w:tabs>
        <w:suppressAutoHyphens/>
        <w:spacing w:line="276" w:lineRule="auto"/>
        <w:rPr>
          <w:rFonts w:ascii="Arial" w:hAnsi="Arial" w:cs="Arial"/>
        </w:rPr>
      </w:pPr>
      <w:r w:rsidRPr="00A93733">
        <w:rPr>
          <w:rFonts w:ascii="Arial" w:hAnsi="Arial" w:cs="Arial"/>
        </w:rPr>
        <w:t xml:space="preserve">7. </w:t>
      </w:r>
      <w:r w:rsidR="008D4181" w:rsidRPr="00A93733">
        <w:rPr>
          <w:rFonts w:ascii="Arial" w:hAnsi="Arial" w:cs="Arial"/>
          <w:u w:val="single"/>
        </w:rPr>
        <w:t>A</w:t>
      </w:r>
      <w:r w:rsidR="006E1798" w:rsidRPr="00A93733">
        <w:rPr>
          <w:rFonts w:ascii="Arial" w:hAnsi="Arial" w:cs="Arial"/>
          <w:u w:val="single"/>
        </w:rPr>
        <w:t>ttachment/Technical Exhibit List</w:t>
      </w:r>
      <w:r w:rsidR="008D4181" w:rsidRPr="00A93733">
        <w:rPr>
          <w:rFonts w:ascii="Arial" w:hAnsi="Arial" w:cs="Arial"/>
        </w:rPr>
        <w:t xml:space="preserve">:  </w:t>
      </w:r>
    </w:p>
    <w:p w14:paraId="61BB6BE4" w14:textId="77777777" w:rsidR="000620DC" w:rsidRPr="00A93733" w:rsidRDefault="000620DC" w:rsidP="00235758">
      <w:pPr>
        <w:tabs>
          <w:tab w:val="left" w:pos="576"/>
          <w:tab w:val="left" w:pos="1152"/>
          <w:tab w:val="left" w:pos="1728"/>
        </w:tabs>
        <w:suppressAutoHyphens/>
        <w:spacing w:line="276" w:lineRule="auto"/>
        <w:rPr>
          <w:rFonts w:ascii="Arial" w:hAnsi="Arial" w:cs="Arial"/>
        </w:rPr>
      </w:pPr>
    </w:p>
    <w:p w14:paraId="73309E3A" w14:textId="02608CBC" w:rsidR="008D4181" w:rsidRPr="00A93733" w:rsidRDefault="001C5538" w:rsidP="00235758">
      <w:pPr>
        <w:tabs>
          <w:tab w:val="left" w:pos="576"/>
          <w:tab w:val="left" w:pos="1152"/>
          <w:tab w:val="left" w:pos="1728"/>
        </w:tabs>
        <w:suppressAutoHyphens/>
        <w:spacing w:line="276" w:lineRule="auto"/>
        <w:rPr>
          <w:rFonts w:ascii="Arial" w:hAnsi="Arial" w:cs="Arial"/>
          <w:color w:val="000080"/>
        </w:rPr>
      </w:pPr>
      <w:r w:rsidRPr="00A93733">
        <w:rPr>
          <w:rFonts w:ascii="Arial" w:hAnsi="Arial" w:cs="Arial"/>
        </w:rPr>
        <w:t xml:space="preserve">7.1 </w:t>
      </w:r>
      <w:r>
        <w:rPr>
          <w:rFonts w:ascii="Arial" w:hAnsi="Arial" w:cs="Arial"/>
        </w:rPr>
        <w:t>Attachment</w:t>
      </w:r>
      <w:r w:rsidR="00A61178" w:rsidRPr="00A93733">
        <w:rPr>
          <w:rFonts w:ascii="Arial" w:hAnsi="Arial" w:cs="Arial"/>
        </w:rPr>
        <w:t xml:space="preserve"> 1</w:t>
      </w:r>
      <w:r w:rsidR="00A93733">
        <w:rPr>
          <w:rFonts w:ascii="Arial" w:hAnsi="Arial" w:cs="Arial"/>
        </w:rPr>
        <w:t xml:space="preserve"> </w:t>
      </w:r>
      <w:r w:rsidR="00076E0E">
        <w:rPr>
          <w:rFonts w:ascii="Arial" w:hAnsi="Arial" w:cs="Arial"/>
        </w:rPr>
        <w:t xml:space="preserve">- </w:t>
      </w:r>
      <w:r w:rsidR="006E1798" w:rsidRPr="00A93733">
        <w:rPr>
          <w:rFonts w:ascii="Arial" w:hAnsi="Arial" w:cs="Arial"/>
        </w:rPr>
        <w:t>Performance Requirements Summary</w:t>
      </w:r>
      <w:r w:rsidR="00A06169" w:rsidRPr="00A93733">
        <w:rPr>
          <w:rFonts w:ascii="Arial" w:hAnsi="Arial" w:cs="Arial"/>
        </w:rPr>
        <w:t xml:space="preserve"> </w:t>
      </w:r>
    </w:p>
    <w:p w14:paraId="73309E3B" w14:textId="77777777" w:rsidR="00A61178" w:rsidRPr="00A93733" w:rsidRDefault="00A61178" w:rsidP="00235758">
      <w:pPr>
        <w:tabs>
          <w:tab w:val="left" w:pos="576"/>
          <w:tab w:val="left" w:pos="1152"/>
          <w:tab w:val="left" w:pos="1728"/>
        </w:tabs>
        <w:suppressAutoHyphens/>
        <w:spacing w:line="276" w:lineRule="auto"/>
        <w:rPr>
          <w:rFonts w:ascii="Arial" w:hAnsi="Arial" w:cs="Arial"/>
          <w:color w:val="000080"/>
        </w:rPr>
      </w:pPr>
    </w:p>
    <w:p w14:paraId="73309E3E" w14:textId="722D411C" w:rsidR="00A61178" w:rsidRPr="00A93733" w:rsidRDefault="00A61178" w:rsidP="00235758">
      <w:pPr>
        <w:numPr>
          <w:ilvl w:val="1"/>
          <w:numId w:val="3"/>
        </w:numPr>
        <w:tabs>
          <w:tab w:val="left" w:pos="576"/>
          <w:tab w:val="left" w:pos="1152"/>
          <w:tab w:val="left" w:pos="1728"/>
        </w:tabs>
        <w:suppressAutoHyphens/>
        <w:spacing w:line="276" w:lineRule="auto"/>
        <w:rPr>
          <w:rFonts w:ascii="Arial" w:hAnsi="Arial" w:cs="Arial"/>
        </w:rPr>
      </w:pPr>
      <w:r w:rsidRPr="00A93733">
        <w:rPr>
          <w:rFonts w:ascii="Arial" w:hAnsi="Arial" w:cs="Arial"/>
        </w:rPr>
        <w:t>Attachment 3</w:t>
      </w:r>
      <w:r w:rsidR="00076E0E">
        <w:rPr>
          <w:rFonts w:ascii="Arial" w:hAnsi="Arial" w:cs="Arial"/>
        </w:rPr>
        <w:t xml:space="preserve"> - Crane Performance </w:t>
      </w:r>
      <w:r w:rsidR="00F12EAE">
        <w:rPr>
          <w:rFonts w:ascii="Arial" w:hAnsi="Arial" w:cs="Arial"/>
        </w:rPr>
        <w:t>Characteristics</w:t>
      </w:r>
    </w:p>
    <w:p w14:paraId="0AD58D01" w14:textId="77777777" w:rsidR="00F12EAE" w:rsidRDefault="00F12EAE" w:rsidP="00235758">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rPr>
          <w:rFonts w:ascii="Arial" w:hAnsi="Arial" w:cs="Arial"/>
          <w:b w:val="0"/>
          <w:sz w:val="20"/>
        </w:rPr>
      </w:pPr>
    </w:p>
    <w:p w14:paraId="336B43F2" w14:textId="77777777" w:rsidR="00F12EAE" w:rsidRDefault="00F12EAE" w:rsidP="00235758">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rPr>
          <w:rFonts w:ascii="Arial" w:hAnsi="Arial" w:cs="Arial"/>
          <w:b w:val="0"/>
          <w:sz w:val="20"/>
        </w:rPr>
      </w:pPr>
    </w:p>
    <w:p w14:paraId="4FA26874" w14:textId="77777777" w:rsidR="00F12EAE" w:rsidRDefault="00F12EAE" w:rsidP="00235758">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rPr>
          <w:rFonts w:ascii="Arial" w:hAnsi="Arial" w:cs="Arial"/>
          <w:b w:val="0"/>
          <w:sz w:val="20"/>
        </w:rPr>
      </w:pPr>
    </w:p>
    <w:p w14:paraId="73309E42" w14:textId="351A5E5A" w:rsidR="00685304" w:rsidRPr="00A93733" w:rsidRDefault="00685304" w:rsidP="00235758">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rPr>
          <w:rFonts w:ascii="Arial" w:hAnsi="Arial" w:cs="Arial"/>
          <w:b w:val="0"/>
          <w:sz w:val="20"/>
        </w:rPr>
      </w:pPr>
      <w:r w:rsidRPr="00A93733">
        <w:rPr>
          <w:rFonts w:ascii="Arial" w:hAnsi="Arial" w:cs="Arial"/>
          <w:b w:val="0"/>
          <w:sz w:val="20"/>
        </w:rPr>
        <w:t>TECHNICAL EXHIBIT 1</w:t>
      </w:r>
    </w:p>
    <w:p w14:paraId="73309E43" w14:textId="77777777" w:rsidR="00685304" w:rsidRPr="00A93733" w:rsidRDefault="00685304"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both"/>
        <w:rPr>
          <w:rFonts w:ascii="Arial" w:hAnsi="Arial" w:cs="Arial"/>
        </w:rPr>
      </w:pPr>
    </w:p>
    <w:p w14:paraId="73309E44" w14:textId="77777777" w:rsidR="00685304" w:rsidRPr="00A93733" w:rsidRDefault="00685304"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rFonts w:ascii="Arial" w:hAnsi="Arial" w:cs="Arial"/>
        </w:rPr>
      </w:pPr>
      <w:r w:rsidRPr="00A93733">
        <w:rPr>
          <w:rFonts w:ascii="Arial" w:hAnsi="Arial" w:cs="Arial"/>
        </w:rPr>
        <w:t xml:space="preserve">Performance Requirements Summary </w:t>
      </w:r>
    </w:p>
    <w:p w14:paraId="73309E45" w14:textId="77777777" w:rsidR="00685304" w:rsidRPr="00A93733" w:rsidRDefault="00685304" w:rsidP="00235758">
      <w:pPr>
        <w:pStyle w:val="BodyText3"/>
        <w:spacing w:line="276" w:lineRule="auto"/>
        <w:rPr>
          <w:rFonts w:ascii="Arial" w:hAnsi="Arial" w:cs="Arial"/>
          <w:sz w:val="20"/>
          <w:szCs w:val="20"/>
        </w:rPr>
      </w:pPr>
      <w:r w:rsidRPr="00A93733">
        <w:rPr>
          <w:rFonts w:ascii="Arial" w:hAnsi="Arial" w:cs="Arial"/>
          <w:sz w:val="20"/>
          <w:szCs w:val="20"/>
        </w:rPr>
        <w:t>The contractor service requirements are summarized into performance objectives that relate directly to mission essential items.  The performance threshold briefly describes the minimum acceptable levels of service required for each requirement.  These thresholds are critical to mission success.</w:t>
      </w:r>
    </w:p>
    <w:p w14:paraId="73309E46" w14:textId="77777777" w:rsidR="00685304" w:rsidRPr="00A93733" w:rsidRDefault="00685304" w:rsidP="00235758">
      <w:pPr>
        <w:pStyle w:val="BodyText3"/>
        <w:spacing w:line="276" w:lineRule="auto"/>
        <w:rPr>
          <w:rFonts w:ascii="Arial" w:hAnsi="Arial" w:cs="Arial"/>
          <w:sz w:val="20"/>
          <w:szCs w:val="20"/>
        </w:rPr>
      </w:pPr>
    </w:p>
    <w:tbl>
      <w:tblPr>
        <w:tblW w:w="11116" w:type="dxa"/>
        <w:tblInd w:w="-8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240"/>
        <w:gridCol w:w="3330"/>
        <w:gridCol w:w="2430"/>
        <w:gridCol w:w="2116"/>
      </w:tblGrid>
      <w:tr w:rsidR="00685304" w:rsidRPr="00A93733" w14:paraId="73309E4B" w14:textId="77777777" w:rsidTr="000620DC">
        <w:trPr>
          <w:cantSplit/>
        </w:trPr>
        <w:tc>
          <w:tcPr>
            <w:tcW w:w="3240" w:type="dxa"/>
            <w:shd w:val="pct20" w:color="auto" w:fill="auto"/>
          </w:tcPr>
          <w:p w14:paraId="73309E47" w14:textId="77777777" w:rsidR="00685304" w:rsidRPr="00A93733" w:rsidRDefault="002F7922" w:rsidP="00235758">
            <w:pPr>
              <w:spacing w:line="276" w:lineRule="auto"/>
              <w:jc w:val="center"/>
              <w:rPr>
                <w:rFonts w:ascii="Arial" w:hAnsi="Arial" w:cs="Arial"/>
                <w:b/>
                <w:bCs/>
              </w:rPr>
            </w:pPr>
            <w:r w:rsidRPr="00A93733">
              <w:rPr>
                <w:rFonts w:ascii="Arial" w:hAnsi="Arial" w:cs="Arial"/>
                <w:b/>
                <w:bCs/>
              </w:rPr>
              <w:t>PERFORMANCE OBJECTIVE</w:t>
            </w:r>
          </w:p>
        </w:tc>
        <w:tc>
          <w:tcPr>
            <w:tcW w:w="3330" w:type="dxa"/>
            <w:shd w:val="pct20" w:color="auto" w:fill="auto"/>
          </w:tcPr>
          <w:p w14:paraId="73309E48" w14:textId="77777777" w:rsidR="00685304" w:rsidRPr="00A93733" w:rsidRDefault="002F7922" w:rsidP="00235758">
            <w:pPr>
              <w:pStyle w:val="Heading4"/>
              <w:spacing w:line="276" w:lineRule="auto"/>
              <w:rPr>
                <w:rFonts w:ascii="Arial" w:hAnsi="Arial" w:cs="Arial"/>
                <w:bCs/>
                <w:sz w:val="20"/>
                <w:szCs w:val="20"/>
              </w:rPr>
            </w:pPr>
            <w:r w:rsidRPr="00A93733">
              <w:rPr>
                <w:rFonts w:ascii="Arial" w:hAnsi="Arial" w:cs="Arial"/>
                <w:bCs/>
                <w:sz w:val="20"/>
                <w:szCs w:val="20"/>
              </w:rPr>
              <w:t>PERFORMANCE STANDARD</w:t>
            </w:r>
          </w:p>
        </w:tc>
        <w:tc>
          <w:tcPr>
            <w:tcW w:w="2430" w:type="dxa"/>
            <w:shd w:val="pct20" w:color="auto" w:fill="auto"/>
          </w:tcPr>
          <w:p w14:paraId="73309E49" w14:textId="77777777" w:rsidR="00685304" w:rsidRPr="00A93733" w:rsidRDefault="002F7922" w:rsidP="00235758">
            <w:pPr>
              <w:spacing w:line="276" w:lineRule="auto"/>
              <w:jc w:val="center"/>
              <w:rPr>
                <w:rFonts w:ascii="Arial" w:hAnsi="Arial" w:cs="Arial"/>
                <w:b/>
                <w:bCs/>
              </w:rPr>
            </w:pPr>
            <w:r w:rsidRPr="00A93733">
              <w:rPr>
                <w:rFonts w:ascii="Arial" w:hAnsi="Arial" w:cs="Arial"/>
                <w:b/>
                <w:bCs/>
              </w:rPr>
              <w:t>PERFORMANCE THRESHOLD</w:t>
            </w:r>
          </w:p>
        </w:tc>
        <w:tc>
          <w:tcPr>
            <w:tcW w:w="2116" w:type="dxa"/>
            <w:shd w:val="pct20" w:color="auto" w:fill="auto"/>
          </w:tcPr>
          <w:p w14:paraId="73309E4A" w14:textId="77777777" w:rsidR="00685304" w:rsidRPr="00A93733" w:rsidRDefault="002F7922" w:rsidP="00235758">
            <w:pPr>
              <w:spacing w:line="276" w:lineRule="auto"/>
              <w:jc w:val="center"/>
              <w:rPr>
                <w:rFonts w:ascii="Arial" w:hAnsi="Arial" w:cs="Arial"/>
                <w:b/>
                <w:bCs/>
              </w:rPr>
            </w:pPr>
            <w:r w:rsidRPr="00A93733">
              <w:rPr>
                <w:rFonts w:ascii="Arial" w:hAnsi="Arial" w:cs="Arial"/>
                <w:b/>
                <w:bCs/>
              </w:rPr>
              <w:t>INCENTIVE / DISINCENTIVE</w:t>
            </w:r>
          </w:p>
        </w:tc>
      </w:tr>
      <w:tr w:rsidR="00A93733" w:rsidRPr="00A93733" w14:paraId="73309E50" w14:textId="77777777" w:rsidTr="000620DC">
        <w:trPr>
          <w:cantSplit/>
        </w:trPr>
        <w:tc>
          <w:tcPr>
            <w:tcW w:w="3240" w:type="dxa"/>
          </w:tcPr>
          <w:p w14:paraId="73309E4C" w14:textId="1CF49D5D" w:rsidR="00A93733" w:rsidRPr="00A93733" w:rsidRDefault="00A93733" w:rsidP="00235758">
            <w:pPr>
              <w:spacing w:line="276" w:lineRule="auto"/>
              <w:rPr>
                <w:rFonts w:ascii="Arial" w:hAnsi="Arial" w:cs="Arial"/>
              </w:rPr>
            </w:pPr>
            <w:r w:rsidRPr="005B689C">
              <w:rPr>
                <w:rFonts w:ascii="Arial" w:eastAsia="Calibri" w:hAnsi="Arial" w:cs="Arial"/>
                <w:color w:val="000000"/>
              </w:rPr>
              <w:t xml:space="preserve">PWS Para. 5.1. </w:t>
            </w:r>
            <w:r>
              <w:rPr>
                <w:rFonts w:ascii="Arial" w:eastAsia="Calibri" w:hAnsi="Arial" w:cs="Arial"/>
                <w:color w:val="000000"/>
              </w:rPr>
              <w:t>T</w:t>
            </w:r>
            <w:r w:rsidRPr="007F7C7F">
              <w:rPr>
                <w:rFonts w:ascii="Arial" w:eastAsia="Calibri" w:hAnsi="Arial" w:cs="Arial"/>
                <w:color w:val="000000"/>
              </w:rPr>
              <w:t>he Contractor shall provide maintenance support in form of 250hr of regular preventative maintenance interval per unit. 500hr Regular preventative maintenance interval per unit and 1,000hr regular preventative maintenance interval per unit.  The Contractor shall be on call for emergency service within 48 hours of order call for the deficiencies.</w:t>
            </w:r>
          </w:p>
        </w:tc>
        <w:tc>
          <w:tcPr>
            <w:tcW w:w="3330" w:type="dxa"/>
          </w:tcPr>
          <w:p w14:paraId="32CFBD6F" w14:textId="77777777" w:rsidR="00A93733" w:rsidRPr="005B689C" w:rsidRDefault="00A93733" w:rsidP="00235758">
            <w:pPr>
              <w:spacing w:line="276" w:lineRule="auto"/>
              <w:rPr>
                <w:rFonts w:ascii="Arial" w:eastAsia="Calibri" w:hAnsi="Arial" w:cs="Arial"/>
                <w:color w:val="000000"/>
              </w:rPr>
            </w:pPr>
            <w:r w:rsidRPr="005B689C">
              <w:rPr>
                <w:rFonts w:ascii="Arial" w:eastAsia="Calibri" w:hAnsi="Arial" w:cs="Arial"/>
                <w:color w:val="000000"/>
              </w:rPr>
              <w:t xml:space="preserve">Scheduled services execution shall be accomplished within </w:t>
            </w:r>
            <w:r>
              <w:rPr>
                <w:rFonts w:ascii="Arial" w:eastAsia="Calibri" w:hAnsi="Arial" w:cs="Arial"/>
                <w:color w:val="000000"/>
              </w:rPr>
              <w:t>10 business days of notification from COR.  E</w:t>
            </w:r>
            <w:r w:rsidRPr="005B689C">
              <w:rPr>
                <w:rFonts w:ascii="Arial" w:eastAsia="Calibri" w:hAnsi="Arial" w:cs="Arial"/>
                <w:color w:val="000000"/>
              </w:rPr>
              <w:t xml:space="preserve">mergency services must be performed within 48 hours of receipt of an order.  </w:t>
            </w:r>
          </w:p>
          <w:p w14:paraId="73309E4D" w14:textId="77777777" w:rsidR="00A93733" w:rsidRPr="00A93733" w:rsidRDefault="00A93733" w:rsidP="00235758">
            <w:pPr>
              <w:pStyle w:val="Header"/>
              <w:tabs>
                <w:tab w:val="clear" w:pos="4320"/>
                <w:tab w:val="clear" w:pos="8640"/>
              </w:tabs>
              <w:spacing w:line="276" w:lineRule="auto"/>
              <w:rPr>
                <w:rFonts w:ascii="Arial" w:hAnsi="Arial" w:cs="Arial"/>
                <w:sz w:val="20"/>
              </w:rPr>
            </w:pPr>
          </w:p>
        </w:tc>
        <w:tc>
          <w:tcPr>
            <w:tcW w:w="2430" w:type="dxa"/>
          </w:tcPr>
          <w:p w14:paraId="3B6E54B5" w14:textId="77777777" w:rsidR="00A93733" w:rsidRPr="005B689C" w:rsidRDefault="00A93733" w:rsidP="00235758">
            <w:pPr>
              <w:spacing w:line="276" w:lineRule="auto"/>
              <w:rPr>
                <w:rFonts w:ascii="Arial" w:eastAsia="Calibri" w:hAnsi="Arial" w:cs="Arial"/>
                <w:color w:val="000000"/>
              </w:rPr>
            </w:pPr>
            <w:r w:rsidRPr="005B689C">
              <w:rPr>
                <w:rFonts w:ascii="Arial" w:eastAsia="Calibri" w:hAnsi="Arial" w:cs="Arial"/>
                <w:color w:val="000000"/>
              </w:rPr>
              <w:t xml:space="preserve">Scheduled Services will be completed on time 100% of the time.  Data to support this metric will be maintained by the Contractor.  Contractor will maintain logs identifying date and time of receipt of initial service delivery and date and time of services execution completions.  In the event of emergency services contract must provide services within 48 hours upon receipt of an order 100% of the time. This metric will be reported monthly by the Contractor in the monthly activity/significant event report.  </w:t>
            </w:r>
          </w:p>
          <w:p w14:paraId="73309E4E" w14:textId="77777777" w:rsidR="00A93733" w:rsidRPr="00A93733" w:rsidRDefault="00A93733" w:rsidP="00235758">
            <w:pPr>
              <w:pStyle w:val="Header"/>
              <w:tabs>
                <w:tab w:val="clear" w:pos="4320"/>
                <w:tab w:val="clear" w:pos="8640"/>
              </w:tabs>
              <w:spacing w:line="276" w:lineRule="auto"/>
              <w:rPr>
                <w:rFonts w:ascii="Arial" w:hAnsi="Arial" w:cs="Arial"/>
                <w:sz w:val="20"/>
              </w:rPr>
            </w:pPr>
          </w:p>
        </w:tc>
        <w:tc>
          <w:tcPr>
            <w:tcW w:w="2116" w:type="dxa"/>
          </w:tcPr>
          <w:p w14:paraId="1E7C0B59" w14:textId="77777777" w:rsidR="00A93733" w:rsidRPr="0002640D" w:rsidRDefault="00A93733" w:rsidP="00235758">
            <w:pPr>
              <w:spacing w:line="276" w:lineRule="auto"/>
              <w:rPr>
                <w:rFonts w:ascii="Arial" w:eastAsia="Calibri" w:hAnsi="Arial" w:cs="Arial"/>
              </w:rPr>
            </w:pPr>
            <w:r w:rsidRPr="005B689C">
              <w:rPr>
                <w:rFonts w:ascii="Arial" w:eastAsia="Calibri" w:hAnsi="Arial" w:cs="Arial"/>
                <w:color w:val="000000"/>
              </w:rPr>
              <w:t>Contractor compliance to schedules services and emergency services delivery will be tallied for CPAR reporting periods and the results of the data will be used to substantiate objective ratings of Contractor performance.</w:t>
            </w:r>
          </w:p>
          <w:p w14:paraId="17CC1386" w14:textId="77777777" w:rsidR="00A93733" w:rsidRPr="0002640D" w:rsidRDefault="00A93733" w:rsidP="00235758">
            <w:pPr>
              <w:spacing w:line="276" w:lineRule="auto"/>
              <w:rPr>
                <w:rFonts w:ascii="Arial" w:eastAsia="Calibri" w:hAnsi="Arial" w:cs="Arial"/>
              </w:rPr>
            </w:pPr>
            <w:r w:rsidRPr="005B689C">
              <w:rPr>
                <w:rFonts w:ascii="Arial" w:eastAsia="Calibri" w:hAnsi="Arial" w:cs="Arial"/>
                <w:color w:val="000000"/>
              </w:rPr>
              <w:t>Trends of less than acceptable performance could result in reductions in monthly payments at the discretion of the Contracting Officer.</w:t>
            </w:r>
          </w:p>
          <w:p w14:paraId="73309E4F" w14:textId="77777777" w:rsidR="00A93733" w:rsidRPr="00A93733" w:rsidRDefault="00A93733" w:rsidP="00235758">
            <w:pPr>
              <w:spacing w:line="276" w:lineRule="auto"/>
              <w:rPr>
                <w:rFonts w:ascii="Arial" w:hAnsi="Arial" w:cs="Arial"/>
              </w:rPr>
            </w:pPr>
          </w:p>
        </w:tc>
      </w:tr>
    </w:tbl>
    <w:p w14:paraId="73309E60" w14:textId="77777777" w:rsidR="00685304" w:rsidRPr="00A93733" w:rsidRDefault="00685304"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both"/>
        <w:rPr>
          <w:rFonts w:ascii="Arial" w:hAnsi="Arial" w:cs="Arial"/>
        </w:rPr>
      </w:pPr>
    </w:p>
    <w:p w14:paraId="5C490B10" w14:textId="77777777" w:rsidR="00076E0E" w:rsidRDefault="00076E0E"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b/>
          <w:bCs/>
        </w:rPr>
      </w:pPr>
    </w:p>
    <w:p w14:paraId="4CCCC3F5" w14:textId="77777777" w:rsidR="00076E0E" w:rsidRDefault="00076E0E"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b/>
          <w:bCs/>
        </w:rPr>
      </w:pPr>
    </w:p>
    <w:p w14:paraId="73309E61" w14:textId="248E081A" w:rsidR="00685304" w:rsidRPr="00A93733" w:rsidRDefault="00685304"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rFonts w:ascii="Arial" w:hAnsi="Arial" w:cs="Arial"/>
        </w:rPr>
      </w:pPr>
      <w:bookmarkStart w:id="2" w:name="_Toc41385511"/>
      <w:r w:rsidRPr="00A93733">
        <w:rPr>
          <w:rFonts w:ascii="Arial" w:hAnsi="Arial" w:cs="Arial"/>
        </w:rPr>
        <w:t>TECHNICAL EXHIBIT 2</w:t>
      </w:r>
    </w:p>
    <w:p w14:paraId="73309E62" w14:textId="77777777" w:rsidR="00685304" w:rsidRPr="00A93733" w:rsidRDefault="00685304"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rFonts w:ascii="Arial" w:hAnsi="Arial" w:cs="Arial"/>
        </w:rPr>
      </w:pPr>
    </w:p>
    <w:bookmarkEnd w:id="2"/>
    <w:p w14:paraId="73309E64" w14:textId="4E899359" w:rsidR="00685304" w:rsidRPr="00A93733" w:rsidRDefault="005A2810"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rFonts w:ascii="Arial" w:hAnsi="Arial" w:cs="Arial"/>
        </w:rPr>
      </w:pPr>
      <w:r w:rsidRPr="00A93733">
        <w:rPr>
          <w:rFonts w:ascii="Arial" w:hAnsi="Arial" w:cs="Arial"/>
        </w:rPr>
        <w:lastRenderedPageBreak/>
        <w:t xml:space="preserve">Performance </w:t>
      </w:r>
      <w:r w:rsidR="00F12EAE">
        <w:rPr>
          <w:rFonts w:ascii="Arial" w:hAnsi="Arial" w:cs="Arial"/>
        </w:rPr>
        <w:t>Characteristics</w:t>
      </w:r>
    </w:p>
    <w:p w14:paraId="7392CA59" w14:textId="1634E43D" w:rsidR="00612348" w:rsidRPr="00A93733" w:rsidRDefault="00612348" w:rsidP="00F12EAE">
      <w:pPr>
        <w:spacing w:line="276" w:lineRule="auto"/>
        <w:jc w:val="center"/>
        <w:rPr>
          <w:rFonts w:ascii="Arial" w:hAnsi="Arial" w:cs="Arial"/>
        </w:rPr>
      </w:pPr>
      <w:r w:rsidRPr="00A93733">
        <w:rPr>
          <w:rFonts w:ascii="Arial" w:hAnsi="Arial" w:cs="Arial"/>
        </w:rPr>
        <w:t xml:space="preserve">Industrial Crane Boom Truck - Performance </w:t>
      </w:r>
      <w:r w:rsidR="00F12EAE">
        <w:rPr>
          <w:rFonts w:ascii="Arial" w:hAnsi="Arial" w:cs="Arial"/>
        </w:rPr>
        <w:t>Characteristics</w:t>
      </w:r>
    </w:p>
    <w:p w14:paraId="6169B370" w14:textId="77777777" w:rsidR="00612348" w:rsidRPr="00A93733" w:rsidRDefault="00612348" w:rsidP="00235758">
      <w:pPr>
        <w:spacing w:line="276" w:lineRule="auto"/>
        <w:ind w:firstLine="720"/>
        <w:rPr>
          <w:rFonts w:ascii="Arial" w:hAnsi="Arial" w:cs="Arial"/>
        </w:rPr>
      </w:pPr>
      <w:r w:rsidRPr="00A93733">
        <w:rPr>
          <w:rFonts w:ascii="Arial" w:hAnsi="Arial" w:cs="Arial"/>
        </w:rPr>
        <w:tab/>
      </w:r>
    </w:p>
    <w:tbl>
      <w:tblPr>
        <w:tblStyle w:val="TableGrid"/>
        <w:tblW w:w="0" w:type="auto"/>
        <w:tblLook w:val="04A0" w:firstRow="1" w:lastRow="0" w:firstColumn="1" w:lastColumn="0" w:noHBand="0" w:noVBand="1"/>
      </w:tblPr>
      <w:tblGrid>
        <w:gridCol w:w="3116"/>
        <w:gridCol w:w="3117"/>
        <w:gridCol w:w="3117"/>
      </w:tblGrid>
      <w:tr w:rsidR="00612348" w:rsidRPr="00A93733" w14:paraId="1F1630BC" w14:textId="77777777" w:rsidTr="004F72B0">
        <w:tc>
          <w:tcPr>
            <w:tcW w:w="3116" w:type="dxa"/>
            <w:shd w:val="clear" w:color="auto" w:fill="DDD9C3" w:themeFill="background2" w:themeFillShade="E6"/>
          </w:tcPr>
          <w:p w14:paraId="2F15BA50" w14:textId="77777777" w:rsidR="00612348" w:rsidRPr="00A93733" w:rsidRDefault="00612348" w:rsidP="00235758">
            <w:pPr>
              <w:spacing w:line="276" w:lineRule="auto"/>
              <w:jc w:val="center"/>
              <w:rPr>
                <w:rFonts w:ascii="Arial" w:hAnsi="Arial" w:cs="Arial"/>
                <w:sz w:val="20"/>
                <w:szCs w:val="20"/>
              </w:rPr>
            </w:pPr>
            <w:r w:rsidRPr="00A93733">
              <w:rPr>
                <w:rFonts w:ascii="Arial" w:hAnsi="Arial" w:cs="Arial"/>
                <w:sz w:val="20"/>
                <w:szCs w:val="20"/>
              </w:rPr>
              <w:t>Feature</w:t>
            </w:r>
          </w:p>
        </w:tc>
        <w:tc>
          <w:tcPr>
            <w:tcW w:w="3117" w:type="dxa"/>
            <w:shd w:val="clear" w:color="auto" w:fill="DDD9C3" w:themeFill="background2" w:themeFillShade="E6"/>
          </w:tcPr>
          <w:p w14:paraId="6F9954BE" w14:textId="77777777" w:rsidR="00612348" w:rsidRPr="00A93733" w:rsidRDefault="00612348" w:rsidP="00235758">
            <w:pPr>
              <w:spacing w:line="276" w:lineRule="auto"/>
              <w:jc w:val="center"/>
              <w:rPr>
                <w:rFonts w:ascii="Arial" w:hAnsi="Arial" w:cs="Arial"/>
                <w:sz w:val="20"/>
                <w:szCs w:val="20"/>
              </w:rPr>
            </w:pPr>
            <w:r w:rsidRPr="00A93733">
              <w:rPr>
                <w:rFonts w:ascii="Arial" w:hAnsi="Arial" w:cs="Arial"/>
                <w:sz w:val="20"/>
                <w:szCs w:val="20"/>
              </w:rPr>
              <w:t>From (Minimum)</w:t>
            </w:r>
          </w:p>
        </w:tc>
        <w:tc>
          <w:tcPr>
            <w:tcW w:w="3117" w:type="dxa"/>
            <w:shd w:val="clear" w:color="auto" w:fill="DDD9C3" w:themeFill="background2" w:themeFillShade="E6"/>
          </w:tcPr>
          <w:p w14:paraId="6854FA60" w14:textId="77777777" w:rsidR="00612348" w:rsidRPr="00A93733" w:rsidRDefault="00612348" w:rsidP="00235758">
            <w:pPr>
              <w:spacing w:line="276" w:lineRule="auto"/>
              <w:jc w:val="center"/>
              <w:rPr>
                <w:rFonts w:ascii="Arial" w:hAnsi="Arial" w:cs="Arial"/>
                <w:sz w:val="20"/>
                <w:szCs w:val="20"/>
              </w:rPr>
            </w:pPr>
            <w:r w:rsidRPr="00A93733">
              <w:rPr>
                <w:rFonts w:ascii="Arial" w:hAnsi="Arial" w:cs="Arial"/>
                <w:sz w:val="20"/>
                <w:szCs w:val="20"/>
              </w:rPr>
              <w:t>To (Maximum)</w:t>
            </w:r>
          </w:p>
        </w:tc>
      </w:tr>
      <w:tr w:rsidR="00612348" w:rsidRPr="00A93733" w14:paraId="7CDFE49F" w14:textId="77777777" w:rsidTr="004F72B0">
        <w:tc>
          <w:tcPr>
            <w:tcW w:w="3116" w:type="dxa"/>
          </w:tcPr>
          <w:p w14:paraId="31585971"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Weight</w:t>
            </w:r>
          </w:p>
        </w:tc>
        <w:tc>
          <w:tcPr>
            <w:tcW w:w="3117" w:type="dxa"/>
          </w:tcPr>
          <w:p w14:paraId="256BFFEC" w14:textId="69F6D632" w:rsidR="00612348" w:rsidRPr="00A93733" w:rsidRDefault="00022C73" w:rsidP="00235758">
            <w:pPr>
              <w:spacing w:line="276" w:lineRule="auto"/>
              <w:rPr>
                <w:rFonts w:ascii="Arial" w:hAnsi="Arial" w:cs="Arial"/>
                <w:sz w:val="20"/>
                <w:szCs w:val="20"/>
              </w:rPr>
            </w:pPr>
            <w:r>
              <w:rPr>
                <w:rFonts w:ascii="Arial" w:hAnsi="Arial" w:cs="Arial"/>
                <w:sz w:val="20"/>
                <w:szCs w:val="20"/>
              </w:rPr>
              <w:t>40</w:t>
            </w:r>
            <w:r w:rsidR="00612348" w:rsidRPr="00A93733">
              <w:rPr>
                <w:rFonts w:ascii="Arial" w:hAnsi="Arial" w:cs="Arial"/>
                <w:sz w:val="20"/>
                <w:szCs w:val="20"/>
              </w:rPr>
              <w:t>,000 lbs.</w:t>
            </w:r>
          </w:p>
        </w:tc>
        <w:tc>
          <w:tcPr>
            <w:tcW w:w="3117" w:type="dxa"/>
          </w:tcPr>
          <w:p w14:paraId="3B45B93B" w14:textId="72138115" w:rsidR="00612348" w:rsidRPr="00A93733" w:rsidRDefault="00022C73" w:rsidP="00235758">
            <w:pPr>
              <w:spacing w:line="276" w:lineRule="auto"/>
              <w:rPr>
                <w:rFonts w:ascii="Arial" w:hAnsi="Arial" w:cs="Arial"/>
                <w:sz w:val="20"/>
                <w:szCs w:val="20"/>
              </w:rPr>
            </w:pPr>
            <w:r>
              <w:rPr>
                <w:rFonts w:ascii="Arial" w:hAnsi="Arial" w:cs="Arial"/>
                <w:sz w:val="20"/>
                <w:szCs w:val="20"/>
              </w:rPr>
              <w:t>60</w:t>
            </w:r>
            <w:r w:rsidR="00612348" w:rsidRPr="00A93733">
              <w:rPr>
                <w:rFonts w:ascii="Arial" w:hAnsi="Arial" w:cs="Arial"/>
                <w:sz w:val="20"/>
                <w:szCs w:val="20"/>
              </w:rPr>
              <w:t>,000 lbs.</w:t>
            </w:r>
          </w:p>
        </w:tc>
      </w:tr>
      <w:tr w:rsidR="00612348" w:rsidRPr="00A93733" w14:paraId="12B2F5BB" w14:textId="77777777" w:rsidTr="004F72B0">
        <w:tc>
          <w:tcPr>
            <w:tcW w:w="3116" w:type="dxa"/>
          </w:tcPr>
          <w:p w14:paraId="34529FF3"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Boom Movement</w:t>
            </w:r>
          </w:p>
        </w:tc>
        <w:tc>
          <w:tcPr>
            <w:tcW w:w="3117" w:type="dxa"/>
            <w:shd w:val="clear" w:color="auto" w:fill="EEECE1" w:themeFill="background2"/>
          </w:tcPr>
          <w:p w14:paraId="60CEEE3D" w14:textId="77777777" w:rsidR="00612348" w:rsidRPr="00A93733" w:rsidRDefault="00612348" w:rsidP="00235758">
            <w:pPr>
              <w:spacing w:line="276" w:lineRule="auto"/>
              <w:rPr>
                <w:rFonts w:ascii="Arial" w:hAnsi="Arial" w:cs="Arial"/>
                <w:sz w:val="20"/>
                <w:szCs w:val="20"/>
              </w:rPr>
            </w:pPr>
          </w:p>
        </w:tc>
        <w:tc>
          <w:tcPr>
            <w:tcW w:w="3117" w:type="dxa"/>
            <w:shd w:val="clear" w:color="auto" w:fill="EEECE1" w:themeFill="background2"/>
          </w:tcPr>
          <w:p w14:paraId="7D968681" w14:textId="77777777" w:rsidR="00612348" w:rsidRPr="00A93733" w:rsidRDefault="00612348" w:rsidP="00235758">
            <w:pPr>
              <w:spacing w:line="276" w:lineRule="auto"/>
              <w:rPr>
                <w:rFonts w:ascii="Arial" w:hAnsi="Arial" w:cs="Arial"/>
                <w:sz w:val="20"/>
                <w:szCs w:val="20"/>
              </w:rPr>
            </w:pPr>
          </w:p>
        </w:tc>
      </w:tr>
      <w:tr w:rsidR="00612348" w:rsidRPr="00A93733" w14:paraId="54CC3719" w14:textId="77777777" w:rsidTr="004F72B0">
        <w:tc>
          <w:tcPr>
            <w:tcW w:w="3116" w:type="dxa"/>
          </w:tcPr>
          <w:p w14:paraId="7689CBF1" w14:textId="77777777" w:rsidR="00612348" w:rsidRPr="00A93733" w:rsidRDefault="00612348" w:rsidP="00235758">
            <w:pPr>
              <w:spacing w:line="276" w:lineRule="auto"/>
              <w:rPr>
                <w:rFonts w:ascii="Arial" w:hAnsi="Arial" w:cs="Arial"/>
                <w:i/>
                <w:iCs/>
                <w:sz w:val="20"/>
                <w:szCs w:val="20"/>
              </w:rPr>
            </w:pPr>
            <w:r w:rsidRPr="00A93733">
              <w:rPr>
                <w:rFonts w:ascii="Arial" w:hAnsi="Arial" w:cs="Arial"/>
                <w:i/>
                <w:iCs/>
                <w:sz w:val="20"/>
                <w:szCs w:val="20"/>
              </w:rPr>
              <w:t xml:space="preserve">    Rotation</w:t>
            </w:r>
          </w:p>
        </w:tc>
        <w:tc>
          <w:tcPr>
            <w:tcW w:w="3117" w:type="dxa"/>
          </w:tcPr>
          <w:p w14:paraId="1F61C18E"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Continuous</w:t>
            </w:r>
          </w:p>
        </w:tc>
        <w:tc>
          <w:tcPr>
            <w:tcW w:w="3117" w:type="dxa"/>
          </w:tcPr>
          <w:p w14:paraId="044B38BC"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Continuous</w:t>
            </w:r>
          </w:p>
        </w:tc>
      </w:tr>
      <w:tr w:rsidR="00612348" w:rsidRPr="00A93733" w14:paraId="3596EF07" w14:textId="77777777" w:rsidTr="004F72B0">
        <w:tc>
          <w:tcPr>
            <w:tcW w:w="3116" w:type="dxa"/>
          </w:tcPr>
          <w:p w14:paraId="396A99C4" w14:textId="77777777" w:rsidR="00612348" w:rsidRPr="00A93733" w:rsidRDefault="00612348" w:rsidP="00235758">
            <w:pPr>
              <w:spacing w:line="276" w:lineRule="auto"/>
              <w:rPr>
                <w:rFonts w:ascii="Arial" w:hAnsi="Arial" w:cs="Arial"/>
                <w:i/>
                <w:iCs/>
                <w:sz w:val="20"/>
                <w:szCs w:val="20"/>
              </w:rPr>
            </w:pPr>
            <w:r w:rsidRPr="00A93733">
              <w:rPr>
                <w:rFonts w:ascii="Arial" w:hAnsi="Arial" w:cs="Arial"/>
                <w:i/>
                <w:iCs/>
                <w:sz w:val="20"/>
                <w:szCs w:val="20"/>
              </w:rPr>
              <w:t xml:space="preserve">    Elevation</w:t>
            </w:r>
          </w:p>
        </w:tc>
        <w:tc>
          <w:tcPr>
            <w:tcW w:w="3117" w:type="dxa"/>
          </w:tcPr>
          <w:p w14:paraId="4999CC52"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0</w:t>
            </w:r>
          </w:p>
        </w:tc>
        <w:tc>
          <w:tcPr>
            <w:tcW w:w="3117" w:type="dxa"/>
          </w:tcPr>
          <w:p w14:paraId="2C4030A5"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75</w:t>
            </w:r>
          </w:p>
        </w:tc>
      </w:tr>
      <w:tr w:rsidR="00612348" w:rsidRPr="00A93733" w14:paraId="141AD3C5" w14:textId="77777777" w:rsidTr="004F72B0">
        <w:tc>
          <w:tcPr>
            <w:tcW w:w="3116" w:type="dxa"/>
          </w:tcPr>
          <w:p w14:paraId="7A5CA526" w14:textId="77777777" w:rsidR="00612348" w:rsidRPr="00A93733" w:rsidRDefault="00612348" w:rsidP="00235758">
            <w:pPr>
              <w:spacing w:line="276" w:lineRule="auto"/>
              <w:rPr>
                <w:rFonts w:ascii="Arial" w:hAnsi="Arial" w:cs="Arial"/>
                <w:i/>
                <w:iCs/>
                <w:sz w:val="20"/>
                <w:szCs w:val="20"/>
              </w:rPr>
            </w:pPr>
            <w:r w:rsidRPr="00A93733">
              <w:rPr>
                <w:rFonts w:ascii="Arial" w:hAnsi="Arial" w:cs="Arial"/>
                <w:i/>
                <w:iCs/>
                <w:sz w:val="20"/>
                <w:szCs w:val="20"/>
              </w:rPr>
              <w:t xml:space="preserve">    Extension</w:t>
            </w:r>
          </w:p>
        </w:tc>
        <w:tc>
          <w:tcPr>
            <w:tcW w:w="3117" w:type="dxa"/>
          </w:tcPr>
          <w:p w14:paraId="4F389931"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20’</w:t>
            </w:r>
          </w:p>
        </w:tc>
        <w:tc>
          <w:tcPr>
            <w:tcW w:w="3117" w:type="dxa"/>
          </w:tcPr>
          <w:p w14:paraId="4959C657"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35’</w:t>
            </w:r>
          </w:p>
        </w:tc>
      </w:tr>
      <w:tr w:rsidR="00612348" w:rsidRPr="00A93733" w14:paraId="39383F35" w14:textId="77777777" w:rsidTr="004F72B0">
        <w:tc>
          <w:tcPr>
            <w:tcW w:w="3116" w:type="dxa"/>
          </w:tcPr>
          <w:p w14:paraId="643AF013"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Boom Speeds</w:t>
            </w:r>
          </w:p>
        </w:tc>
        <w:tc>
          <w:tcPr>
            <w:tcW w:w="3117" w:type="dxa"/>
            <w:shd w:val="clear" w:color="auto" w:fill="EEECE1" w:themeFill="background2"/>
          </w:tcPr>
          <w:p w14:paraId="4418FBFE" w14:textId="77777777" w:rsidR="00612348" w:rsidRPr="00A93733" w:rsidRDefault="00612348" w:rsidP="00235758">
            <w:pPr>
              <w:spacing w:line="276" w:lineRule="auto"/>
              <w:rPr>
                <w:rFonts w:ascii="Arial" w:hAnsi="Arial" w:cs="Arial"/>
                <w:sz w:val="20"/>
                <w:szCs w:val="20"/>
              </w:rPr>
            </w:pPr>
          </w:p>
        </w:tc>
        <w:tc>
          <w:tcPr>
            <w:tcW w:w="3117" w:type="dxa"/>
            <w:shd w:val="clear" w:color="auto" w:fill="EEECE1" w:themeFill="background2"/>
          </w:tcPr>
          <w:p w14:paraId="0D88191E" w14:textId="77777777" w:rsidR="00612348" w:rsidRPr="00A93733" w:rsidRDefault="00612348" w:rsidP="00235758">
            <w:pPr>
              <w:spacing w:line="276" w:lineRule="auto"/>
              <w:rPr>
                <w:rFonts w:ascii="Arial" w:hAnsi="Arial" w:cs="Arial"/>
                <w:sz w:val="20"/>
                <w:szCs w:val="20"/>
              </w:rPr>
            </w:pPr>
          </w:p>
        </w:tc>
      </w:tr>
      <w:tr w:rsidR="00612348" w:rsidRPr="00A93733" w14:paraId="458280ED" w14:textId="77777777" w:rsidTr="004F72B0">
        <w:tc>
          <w:tcPr>
            <w:tcW w:w="3116" w:type="dxa"/>
          </w:tcPr>
          <w:p w14:paraId="3DDDADA5" w14:textId="77777777" w:rsidR="00612348" w:rsidRPr="00A93733" w:rsidRDefault="00612348" w:rsidP="00235758">
            <w:pPr>
              <w:spacing w:line="276" w:lineRule="auto"/>
              <w:rPr>
                <w:rFonts w:ascii="Arial" w:hAnsi="Arial" w:cs="Arial"/>
                <w:sz w:val="20"/>
                <w:szCs w:val="20"/>
              </w:rPr>
            </w:pPr>
            <w:r w:rsidRPr="00A93733">
              <w:rPr>
                <w:rFonts w:ascii="Arial" w:hAnsi="Arial" w:cs="Arial"/>
                <w:i/>
                <w:iCs/>
                <w:sz w:val="20"/>
                <w:szCs w:val="20"/>
              </w:rPr>
              <w:t xml:space="preserve">    Rotation</w:t>
            </w:r>
          </w:p>
        </w:tc>
        <w:tc>
          <w:tcPr>
            <w:tcW w:w="3117" w:type="dxa"/>
          </w:tcPr>
          <w:p w14:paraId="7C5B612A"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360</w:t>
            </w:r>
          </w:p>
        </w:tc>
        <w:tc>
          <w:tcPr>
            <w:tcW w:w="3117" w:type="dxa"/>
          </w:tcPr>
          <w:p w14:paraId="58AB7A5F"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360</w:t>
            </w:r>
          </w:p>
        </w:tc>
      </w:tr>
      <w:tr w:rsidR="00612348" w:rsidRPr="00A93733" w14:paraId="7E1BA734" w14:textId="77777777" w:rsidTr="004F72B0">
        <w:tc>
          <w:tcPr>
            <w:tcW w:w="3116" w:type="dxa"/>
          </w:tcPr>
          <w:p w14:paraId="3A98EBF3" w14:textId="77777777" w:rsidR="00612348" w:rsidRPr="00A93733" w:rsidRDefault="00612348" w:rsidP="00235758">
            <w:pPr>
              <w:spacing w:line="276" w:lineRule="auto"/>
              <w:rPr>
                <w:rFonts w:ascii="Arial" w:hAnsi="Arial" w:cs="Arial"/>
                <w:sz w:val="20"/>
                <w:szCs w:val="20"/>
              </w:rPr>
            </w:pPr>
            <w:r w:rsidRPr="00A93733">
              <w:rPr>
                <w:rFonts w:ascii="Arial" w:hAnsi="Arial" w:cs="Arial"/>
                <w:i/>
                <w:iCs/>
                <w:sz w:val="20"/>
                <w:szCs w:val="20"/>
              </w:rPr>
              <w:t xml:space="preserve">    Elevation</w:t>
            </w:r>
          </w:p>
        </w:tc>
        <w:tc>
          <w:tcPr>
            <w:tcW w:w="3117" w:type="dxa"/>
          </w:tcPr>
          <w:p w14:paraId="17A099AE"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0</w:t>
            </w:r>
          </w:p>
        </w:tc>
        <w:tc>
          <w:tcPr>
            <w:tcW w:w="3117" w:type="dxa"/>
          </w:tcPr>
          <w:p w14:paraId="073457DE"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75</w:t>
            </w:r>
          </w:p>
        </w:tc>
      </w:tr>
      <w:tr w:rsidR="00612348" w:rsidRPr="00A93733" w14:paraId="6DF7967E" w14:textId="77777777" w:rsidTr="004F72B0">
        <w:tc>
          <w:tcPr>
            <w:tcW w:w="3116" w:type="dxa"/>
          </w:tcPr>
          <w:p w14:paraId="05EA61A4" w14:textId="77777777" w:rsidR="00612348" w:rsidRPr="00A93733" w:rsidRDefault="00612348" w:rsidP="00235758">
            <w:pPr>
              <w:spacing w:line="276" w:lineRule="auto"/>
              <w:rPr>
                <w:rFonts w:ascii="Arial" w:hAnsi="Arial" w:cs="Arial"/>
                <w:sz w:val="20"/>
                <w:szCs w:val="20"/>
              </w:rPr>
            </w:pPr>
            <w:r w:rsidRPr="00A93733">
              <w:rPr>
                <w:rFonts w:ascii="Arial" w:hAnsi="Arial" w:cs="Arial"/>
                <w:i/>
                <w:iCs/>
                <w:sz w:val="20"/>
                <w:szCs w:val="20"/>
              </w:rPr>
              <w:t xml:space="preserve">    Extension</w:t>
            </w:r>
          </w:p>
        </w:tc>
        <w:tc>
          <w:tcPr>
            <w:tcW w:w="3117" w:type="dxa"/>
          </w:tcPr>
          <w:p w14:paraId="0BB08BDA"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20</w:t>
            </w:r>
          </w:p>
        </w:tc>
        <w:tc>
          <w:tcPr>
            <w:tcW w:w="3117" w:type="dxa"/>
          </w:tcPr>
          <w:p w14:paraId="0EF1D150"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50</w:t>
            </w:r>
          </w:p>
        </w:tc>
      </w:tr>
      <w:tr w:rsidR="00612348" w:rsidRPr="00A93733" w14:paraId="7F0F5DAC" w14:textId="77777777" w:rsidTr="004F72B0">
        <w:tc>
          <w:tcPr>
            <w:tcW w:w="3116" w:type="dxa"/>
          </w:tcPr>
          <w:p w14:paraId="4E5554F6"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Gradeability</w:t>
            </w:r>
          </w:p>
        </w:tc>
        <w:tc>
          <w:tcPr>
            <w:tcW w:w="3117" w:type="dxa"/>
          </w:tcPr>
          <w:p w14:paraId="3AA93E81"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64</w:t>
            </w:r>
          </w:p>
        </w:tc>
        <w:tc>
          <w:tcPr>
            <w:tcW w:w="3117" w:type="dxa"/>
          </w:tcPr>
          <w:p w14:paraId="09CFAC3D"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64</w:t>
            </w:r>
          </w:p>
        </w:tc>
      </w:tr>
      <w:tr w:rsidR="00612348" w:rsidRPr="00A93733" w14:paraId="0C8EE739" w14:textId="77777777" w:rsidTr="004F72B0">
        <w:tc>
          <w:tcPr>
            <w:tcW w:w="3116" w:type="dxa"/>
          </w:tcPr>
          <w:p w14:paraId="0B89948F"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Turning Radius</w:t>
            </w:r>
          </w:p>
        </w:tc>
        <w:tc>
          <w:tcPr>
            <w:tcW w:w="3117" w:type="dxa"/>
          </w:tcPr>
          <w:p w14:paraId="3814FC34"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14 “4</w:t>
            </w:r>
          </w:p>
        </w:tc>
        <w:tc>
          <w:tcPr>
            <w:tcW w:w="3117" w:type="dxa"/>
          </w:tcPr>
          <w:p w14:paraId="181C30F5"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14 “4</w:t>
            </w:r>
          </w:p>
        </w:tc>
      </w:tr>
      <w:tr w:rsidR="00612348" w:rsidRPr="00A93733" w14:paraId="568B2ED8" w14:textId="77777777" w:rsidTr="004F72B0">
        <w:tc>
          <w:tcPr>
            <w:tcW w:w="3116" w:type="dxa"/>
          </w:tcPr>
          <w:p w14:paraId="61491C5E"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All weather cab</w:t>
            </w:r>
          </w:p>
        </w:tc>
        <w:tc>
          <w:tcPr>
            <w:tcW w:w="3117" w:type="dxa"/>
          </w:tcPr>
          <w:p w14:paraId="4CD237DC" w14:textId="5734F822" w:rsidR="00612348" w:rsidRPr="00A93733" w:rsidRDefault="008A7F32" w:rsidP="00235758">
            <w:pPr>
              <w:spacing w:line="276" w:lineRule="auto"/>
              <w:rPr>
                <w:rFonts w:ascii="Arial" w:hAnsi="Arial" w:cs="Arial"/>
                <w:sz w:val="20"/>
                <w:szCs w:val="20"/>
              </w:rPr>
            </w:pPr>
            <w:r>
              <w:rPr>
                <w:rFonts w:ascii="Arial" w:hAnsi="Arial" w:cs="Arial"/>
                <w:sz w:val="20"/>
                <w:szCs w:val="20"/>
              </w:rPr>
              <w:t>YES</w:t>
            </w:r>
          </w:p>
        </w:tc>
        <w:tc>
          <w:tcPr>
            <w:tcW w:w="3117" w:type="dxa"/>
          </w:tcPr>
          <w:p w14:paraId="37B5DA79" w14:textId="64FBD62F" w:rsidR="00612348" w:rsidRPr="00A93733" w:rsidRDefault="008A7F32" w:rsidP="00235758">
            <w:pPr>
              <w:spacing w:line="276" w:lineRule="auto"/>
              <w:rPr>
                <w:rFonts w:ascii="Arial" w:hAnsi="Arial" w:cs="Arial"/>
                <w:sz w:val="20"/>
                <w:szCs w:val="20"/>
              </w:rPr>
            </w:pPr>
            <w:r>
              <w:rPr>
                <w:rFonts w:ascii="Arial" w:hAnsi="Arial" w:cs="Arial"/>
                <w:sz w:val="20"/>
                <w:szCs w:val="20"/>
              </w:rPr>
              <w:t>YES</w:t>
            </w:r>
          </w:p>
        </w:tc>
      </w:tr>
      <w:tr w:rsidR="00612348" w:rsidRPr="00A93733" w14:paraId="63AD8D69" w14:textId="77777777" w:rsidTr="004F72B0">
        <w:tc>
          <w:tcPr>
            <w:tcW w:w="3116" w:type="dxa"/>
          </w:tcPr>
          <w:p w14:paraId="3490FAF9"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Sheave block 4 part</w:t>
            </w:r>
          </w:p>
        </w:tc>
        <w:tc>
          <w:tcPr>
            <w:tcW w:w="3117" w:type="dxa"/>
          </w:tcPr>
          <w:p w14:paraId="38F8E884" w14:textId="6BE1B0FA" w:rsidR="00612348" w:rsidRPr="00A93733" w:rsidRDefault="008A7F32" w:rsidP="00235758">
            <w:pPr>
              <w:spacing w:line="276" w:lineRule="auto"/>
              <w:rPr>
                <w:rFonts w:ascii="Arial" w:hAnsi="Arial" w:cs="Arial"/>
                <w:sz w:val="20"/>
                <w:szCs w:val="20"/>
              </w:rPr>
            </w:pPr>
            <w:r>
              <w:rPr>
                <w:rFonts w:ascii="Arial" w:hAnsi="Arial" w:cs="Arial"/>
                <w:sz w:val="20"/>
                <w:szCs w:val="20"/>
              </w:rPr>
              <w:t>YES</w:t>
            </w:r>
          </w:p>
        </w:tc>
        <w:tc>
          <w:tcPr>
            <w:tcW w:w="3117" w:type="dxa"/>
          </w:tcPr>
          <w:p w14:paraId="3FFCE36C" w14:textId="7C0CA84A" w:rsidR="00612348" w:rsidRPr="00A93733" w:rsidRDefault="008A7F32" w:rsidP="00235758">
            <w:pPr>
              <w:spacing w:line="276" w:lineRule="auto"/>
              <w:rPr>
                <w:rFonts w:ascii="Arial" w:hAnsi="Arial" w:cs="Arial"/>
                <w:sz w:val="20"/>
                <w:szCs w:val="20"/>
              </w:rPr>
            </w:pPr>
            <w:r>
              <w:rPr>
                <w:rFonts w:ascii="Arial" w:hAnsi="Arial" w:cs="Arial"/>
                <w:sz w:val="20"/>
                <w:szCs w:val="20"/>
              </w:rPr>
              <w:t>YES</w:t>
            </w:r>
          </w:p>
        </w:tc>
      </w:tr>
      <w:tr w:rsidR="00612348" w:rsidRPr="00A93733" w14:paraId="3F3742E4" w14:textId="77777777" w:rsidTr="004F72B0">
        <w:tc>
          <w:tcPr>
            <w:tcW w:w="3116" w:type="dxa"/>
          </w:tcPr>
          <w:p w14:paraId="1416D38F"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Strobe light</w:t>
            </w:r>
          </w:p>
        </w:tc>
        <w:tc>
          <w:tcPr>
            <w:tcW w:w="3117" w:type="dxa"/>
          </w:tcPr>
          <w:p w14:paraId="4ABEC354" w14:textId="2B7C02AA" w:rsidR="00612348" w:rsidRPr="00A93733" w:rsidRDefault="008A7F32" w:rsidP="00235758">
            <w:pPr>
              <w:spacing w:line="276" w:lineRule="auto"/>
              <w:rPr>
                <w:rFonts w:ascii="Arial" w:hAnsi="Arial" w:cs="Arial"/>
                <w:sz w:val="20"/>
                <w:szCs w:val="20"/>
              </w:rPr>
            </w:pPr>
            <w:r>
              <w:rPr>
                <w:rFonts w:ascii="Arial" w:hAnsi="Arial" w:cs="Arial"/>
                <w:sz w:val="20"/>
                <w:szCs w:val="20"/>
              </w:rPr>
              <w:t>YES</w:t>
            </w:r>
          </w:p>
        </w:tc>
        <w:tc>
          <w:tcPr>
            <w:tcW w:w="3117" w:type="dxa"/>
          </w:tcPr>
          <w:p w14:paraId="13585811" w14:textId="32C27C87" w:rsidR="00612348" w:rsidRPr="00A93733" w:rsidRDefault="008A7F32" w:rsidP="00235758">
            <w:pPr>
              <w:spacing w:line="276" w:lineRule="auto"/>
              <w:rPr>
                <w:rFonts w:ascii="Arial" w:hAnsi="Arial" w:cs="Arial"/>
                <w:sz w:val="20"/>
                <w:szCs w:val="20"/>
              </w:rPr>
            </w:pPr>
            <w:r>
              <w:rPr>
                <w:rFonts w:ascii="Arial" w:hAnsi="Arial" w:cs="Arial"/>
                <w:sz w:val="20"/>
                <w:szCs w:val="20"/>
              </w:rPr>
              <w:t>YES</w:t>
            </w:r>
          </w:p>
        </w:tc>
      </w:tr>
      <w:tr w:rsidR="00612348" w:rsidRPr="00A93733" w14:paraId="466B2063" w14:textId="77777777" w:rsidTr="004F72B0">
        <w:tc>
          <w:tcPr>
            <w:tcW w:w="3116" w:type="dxa"/>
          </w:tcPr>
          <w:p w14:paraId="460DFFF1"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Ac</w:t>
            </w:r>
          </w:p>
        </w:tc>
        <w:tc>
          <w:tcPr>
            <w:tcW w:w="3117" w:type="dxa"/>
          </w:tcPr>
          <w:p w14:paraId="22209599" w14:textId="510DD95A" w:rsidR="00612348" w:rsidRPr="00A93733" w:rsidRDefault="008A7F32" w:rsidP="00235758">
            <w:pPr>
              <w:spacing w:line="276" w:lineRule="auto"/>
              <w:rPr>
                <w:rFonts w:ascii="Arial" w:hAnsi="Arial" w:cs="Arial"/>
                <w:sz w:val="20"/>
                <w:szCs w:val="20"/>
              </w:rPr>
            </w:pPr>
            <w:r>
              <w:rPr>
                <w:rFonts w:ascii="Arial" w:hAnsi="Arial" w:cs="Arial"/>
                <w:sz w:val="20"/>
                <w:szCs w:val="20"/>
              </w:rPr>
              <w:t>YES</w:t>
            </w:r>
          </w:p>
        </w:tc>
        <w:tc>
          <w:tcPr>
            <w:tcW w:w="3117" w:type="dxa"/>
          </w:tcPr>
          <w:p w14:paraId="5717C847" w14:textId="6DA8E239" w:rsidR="00612348" w:rsidRPr="00A93733" w:rsidRDefault="008A7F32" w:rsidP="00235758">
            <w:pPr>
              <w:spacing w:line="276" w:lineRule="auto"/>
              <w:rPr>
                <w:rFonts w:ascii="Arial" w:hAnsi="Arial" w:cs="Arial"/>
                <w:sz w:val="20"/>
                <w:szCs w:val="20"/>
              </w:rPr>
            </w:pPr>
            <w:r>
              <w:rPr>
                <w:rFonts w:ascii="Arial" w:hAnsi="Arial" w:cs="Arial"/>
                <w:sz w:val="20"/>
                <w:szCs w:val="20"/>
              </w:rPr>
              <w:t>YES</w:t>
            </w:r>
          </w:p>
        </w:tc>
      </w:tr>
      <w:tr w:rsidR="00612348" w:rsidRPr="00A93733" w14:paraId="1F375221" w14:textId="77777777" w:rsidTr="004F72B0">
        <w:tc>
          <w:tcPr>
            <w:tcW w:w="3116" w:type="dxa"/>
          </w:tcPr>
          <w:p w14:paraId="16C65294"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Axel</w:t>
            </w:r>
          </w:p>
        </w:tc>
        <w:tc>
          <w:tcPr>
            <w:tcW w:w="3117" w:type="dxa"/>
          </w:tcPr>
          <w:p w14:paraId="515ABEB9" w14:textId="062CA76F" w:rsidR="00612348" w:rsidRPr="00A93733" w:rsidRDefault="008A7F32" w:rsidP="00235758">
            <w:pPr>
              <w:spacing w:line="276" w:lineRule="auto"/>
              <w:rPr>
                <w:rFonts w:ascii="Arial" w:hAnsi="Arial" w:cs="Arial"/>
                <w:sz w:val="20"/>
                <w:szCs w:val="20"/>
              </w:rPr>
            </w:pPr>
            <w:r>
              <w:rPr>
                <w:rFonts w:ascii="Arial" w:hAnsi="Arial" w:cs="Arial"/>
                <w:sz w:val="20"/>
                <w:szCs w:val="20"/>
              </w:rPr>
              <w:t>4</w:t>
            </w:r>
            <w:r w:rsidR="00612348" w:rsidRPr="00A93733">
              <w:rPr>
                <w:rFonts w:ascii="Arial" w:hAnsi="Arial" w:cs="Arial"/>
                <w:sz w:val="20"/>
                <w:szCs w:val="20"/>
              </w:rPr>
              <w:t xml:space="preserve"> wheels</w:t>
            </w:r>
          </w:p>
        </w:tc>
        <w:tc>
          <w:tcPr>
            <w:tcW w:w="3117" w:type="dxa"/>
          </w:tcPr>
          <w:p w14:paraId="21539993"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4 wheels</w:t>
            </w:r>
          </w:p>
        </w:tc>
      </w:tr>
      <w:tr w:rsidR="00D31EAE" w:rsidRPr="00A93733" w14:paraId="29194976" w14:textId="77777777" w:rsidTr="004F72B0">
        <w:tc>
          <w:tcPr>
            <w:tcW w:w="3116" w:type="dxa"/>
          </w:tcPr>
          <w:p w14:paraId="28567888" w14:textId="77777777" w:rsidR="00D31EAE" w:rsidRPr="00A93733" w:rsidRDefault="00D31EAE" w:rsidP="00D31EAE">
            <w:pPr>
              <w:spacing w:line="276" w:lineRule="auto"/>
              <w:rPr>
                <w:rFonts w:ascii="Arial" w:hAnsi="Arial" w:cs="Arial"/>
                <w:sz w:val="20"/>
                <w:szCs w:val="20"/>
              </w:rPr>
            </w:pPr>
            <w:r w:rsidRPr="00A93733">
              <w:rPr>
                <w:rFonts w:ascii="Arial" w:hAnsi="Arial" w:cs="Arial"/>
                <w:sz w:val="20"/>
                <w:szCs w:val="20"/>
              </w:rPr>
              <w:t>4-wheel steer</w:t>
            </w:r>
          </w:p>
        </w:tc>
        <w:tc>
          <w:tcPr>
            <w:tcW w:w="3117" w:type="dxa"/>
          </w:tcPr>
          <w:p w14:paraId="185ACA42" w14:textId="0931D696" w:rsidR="00D31EAE" w:rsidRPr="00A93733" w:rsidRDefault="00D31EAE" w:rsidP="00D31EAE">
            <w:pPr>
              <w:spacing w:line="276" w:lineRule="auto"/>
              <w:rPr>
                <w:rFonts w:ascii="Arial" w:hAnsi="Arial" w:cs="Arial"/>
                <w:sz w:val="20"/>
                <w:szCs w:val="20"/>
              </w:rPr>
            </w:pPr>
            <w:r>
              <w:rPr>
                <w:rFonts w:ascii="Arial" w:hAnsi="Arial" w:cs="Arial"/>
                <w:sz w:val="20"/>
                <w:szCs w:val="20"/>
              </w:rPr>
              <w:t>YES</w:t>
            </w:r>
          </w:p>
        </w:tc>
        <w:tc>
          <w:tcPr>
            <w:tcW w:w="3117" w:type="dxa"/>
          </w:tcPr>
          <w:p w14:paraId="6E0DF913" w14:textId="0E932145" w:rsidR="00D31EAE" w:rsidRPr="00A93733" w:rsidRDefault="00D31EAE" w:rsidP="00D31EAE">
            <w:pPr>
              <w:spacing w:line="276" w:lineRule="auto"/>
              <w:rPr>
                <w:rFonts w:ascii="Arial" w:hAnsi="Arial" w:cs="Arial"/>
                <w:sz w:val="20"/>
                <w:szCs w:val="20"/>
              </w:rPr>
            </w:pPr>
            <w:r w:rsidRPr="005304E8">
              <w:t>YES</w:t>
            </w:r>
          </w:p>
        </w:tc>
      </w:tr>
      <w:tr w:rsidR="00D31EAE" w:rsidRPr="00A93733" w14:paraId="1DA21711" w14:textId="77777777" w:rsidTr="004F72B0">
        <w:tc>
          <w:tcPr>
            <w:tcW w:w="3116" w:type="dxa"/>
          </w:tcPr>
          <w:p w14:paraId="4A23FB93" w14:textId="77777777" w:rsidR="00D31EAE" w:rsidRPr="00A93733" w:rsidRDefault="00D31EAE" w:rsidP="00D31EAE">
            <w:pPr>
              <w:spacing w:line="276" w:lineRule="auto"/>
              <w:rPr>
                <w:rFonts w:ascii="Arial" w:hAnsi="Arial" w:cs="Arial"/>
                <w:sz w:val="20"/>
                <w:szCs w:val="20"/>
              </w:rPr>
            </w:pPr>
            <w:r w:rsidRPr="00A93733">
              <w:rPr>
                <w:rFonts w:ascii="Arial" w:hAnsi="Arial" w:cs="Arial"/>
                <w:sz w:val="20"/>
                <w:szCs w:val="20"/>
              </w:rPr>
              <w:t>Diesel fuel</w:t>
            </w:r>
          </w:p>
        </w:tc>
        <w:tc>
          <w:tcPr>
            <w:tcW w:w="3117" w:type="dxa"/>
          </w:tcPr>
          <w:p w14:paraId="617709B9" w14:textId="5C8BA3A9" w:rsidR="00D31EAE" w:rsidRPr="00A93733" w:rsidRDefault="00D31EAE" w:rsidP="00D31EAE">
            <w:pPr>
              <w:spacing w:line="276" w:lineRule="auto"/>
              <w:rPr>
                <w:rFonts w:ascii="Arial" w:hAnsi="Arial" w:cs="Arial"/>
                <w:sz w:val="20"/>
                <w:szCs w:val="20"/>
              </w:rPr>
            </w:pPr>
            <w:r>
              <w:rPr>
                <w:rFonts w:ascii="Arial" w:hAnsi="Arial" w:cs="Arial"/>
                <w:sz w:val="20"/>
                <w:szCs w:val="20"/>
              </w:rPr>
              <w:t>YES</w:t>
            </w:r>
          </w:p>
        </w:tc>
        <w:tc>
          <w:tcPr>
            <w:tcW w:w="3117" w:type="dxa"/>
          </w:tcPr>
          <w:p w14:paraId="2EBCD773" w14:textId="3D701435" w:rsidR="00D31EAE" w:rsidRPr="00A93733" w:rsidRDefault="00D31EAE" w:rsidP="00D31EAE">
            <w:pPr>
              <w:spacing w:line="276" w:lineRule="auto"/>
              <w:rPr>
                <w:rFonts w:ascii="Arial" w:hAnsi="Arial" w:cs="Arial"/>
                <w:sz w:val="20"/>
                <w:szCs w:val="20"/>
              </w:rPr>
            </w:pPr>
            <w:r w:rsidRPr="005304E8">
              <w:t>YES</w:t>
            </w:r>
          </w:p>
        </w:tc>
      </w:tr>
      <w:tr w:rsidR="00D31EAE" w:rsidRPr="00A93733" w14:paraId="71CEB0DC" w14:textId="77777777" w:rsidTr="004F72B0">
        <w:tc>
          <w:tcPr>
            <w:tcW w:w="3116" w:type="dxa"/>
          </w:tcPr>
          <w:p w14:paraId="6E5BBB2B" w14:textId="77777777" w:rsidR="00D31EAE" w:rsidRPr="00A93733" w:rsidRDefault="00D31EAE" w:rsidP="00D31EAE">
            <w:pPr>
              <w:spacing w:line="276" w:lineRule="auto"/>
              <w:rPr>
                <w:rFonts w:ascii="Arial" w:hAnsi="Arial" w:cs="Arial"/>
                <w:sz w:val="20"/>
                <w:szCs w:val="20"/>
              </w:rPr>
            </w:pPr>
            <w:r w:rsidRPr="00A93733">
              <w:rPr>
                <w:rFonts w:ascii="Arial" w:hAnsi="Arial" w:cs="Arial"/>
                <w:sz w:val="20"/>
                <w:szCs w:val="20"/>
              </w:rPr>
              <w:t>Boom work light</w:t>
            </w:r>
          </w:p>
        </w:tc>
        <w:tc>
          <w:tcPr>
            <w:tcW w:w="3117" w:type="dxa"/>
          </w:tcPr>
          <w:p w14:paraId="50285236" w14:textId="6EB46456" w:rsidR="00D31EAE" w:rsidRPr="00A93733" w:rsidRDefault="00D31EAE" w:rsidP="00D31EAE">
            <w:pPr>
              <w:spacing w:line="276" w:lineRule="auto"/>
              <w:rPr>
                <w:rFonts w:ascii="Arial" w:hAnsi="Arial" w:cs="Arial"/>
                <w:sz w:val="20"/>
                <w:szCs w:val="20"/>
              </w:rPr>
            </w:pPr>
            <w:r>
              <w:rPr>
                <w:rFonts w:ascii="Arial" w:hAnsi="Arial" w:cs="Arial"/>
                <w:sz w:val="20"/>
                <w:szCs w:val="20"/>
              </w:rPr>
              <w:t>YES</w:t>
            </w:r>
          </w:p>
        </w:tc>
        <w:tc>
          <w:tcPr>
            <w:tcW w:w="3117" w:type="dxa"/>
          </w:tcPr>
          <w:p w14:paraId="35E6C98B" w14:textId="0FC3FB51" w:rsidR="00D31EAE" w:rsidRPr="00A93733" w:rsidRDefault="00D31EAE" w:rsidP="00D31EAE">
            <w:pPr>
              <w:spacing w:line="276" w:lineRule="auto"/>
              <w:rPr>
                <w:rFonts w:ascii="Arial" w:hAnsi="Arial" w:cs="Arial"/>
                <w:sz w:val="20"/>
                <w:szCs w:val="20"/>
              </w:rPr>
            </w:pPr>
            <w:r w:rsidRPr="005304E8">
              <w:t>YES</w:t>
            </w:r>
          </w:p>
        </w:tc>
      </w:tr>
      <w:tr w:rsidR="00612348" w:rsidRPr="00A93733" w14:paraId="6D86F89F" w14:textId="77777777" w:rsidTr="004F72B0">
        <w:tc>
          <w:tcPr>
            <w:tcW w:w="3116" w:type="dxa"/>
          </w:tcPr>
          <w:p w14:paraId="2163E02F"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Boom length</w:t>
            </w:r>
          </w:p>
        </w:tc>
        <w:tc>
          <w:tcPr>
            <w:tcW w:w="3117" w:type="dxa"/>
          </w:tcPr>
          <w:p w14:paraId="0F9C3315"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19FT</w:t>
            </w:r>
          </w:p>
        </w:tc>
        <w:tc>
          <w:tcPr>
            <w:tcW w:w="3117" w:type="dxa"/>
          </w:tcPr>
          <w:p w14:paraId="76607575" w14:textId="77777777" w:rsidR="00612348" w:rsidRPr="00A93733" w:rsidRDefault="00612348" w:rsidP="00235758">
            <w:pPr>
              <w:spacing w:line="276" w:lineRule="auto"/>
              <w:rPr>
                <w:rFonts w:ascii="Arial" w:hAnsi="Arial" w:cs="Arial"/>
                <w:sz w:val="20"/>
                <w:szCs w:val="20"/>
              </w:rPr>
            </w:pPr>
            <w:r w:rsidRPr="00A93733">
              <w:rPr>
                <w:rFonts w:ascii="Arial" w:hAnsi="Arial" w:cs="Arial"/>
                <w:sz w:val="20"/>
                <w:szCs w:val="20"/>
              </w:rPr>
              <w:t>54 FT</w:t>
            </w:r>
          </w:p>
        </w:tc>
      </w:tr>
      <w:tr w:rsidR="003E2734" w:rsidRPr="00A93733" w14:paraId="73F0D84C" w14:textId="77777777" w:rsidTr="004F72B0">
        <w:tc>
          <w:tcPr>
            <w:tcW w:w="3116" w:type="dxa"/>
          </w:tcPr>
          <w:p w14:paraId="6DFCD3FC" w14:textId="77777777" w:rsidR="003E2734" w:rsidRPr="00A93733" w:rsidRDefault="003E2734" w:rsidP="003E2734">
            <w:pPr>
              <w:spacing w:line="276" w:lineRule="auto"/>
              <w:rPr>
                <w:rFonts w:ascii="Arial" w:hAnsi="Arial" w:cs="Arial"/>
                <w:sz w:val="20"/>
                <w:szCs w:val="20"/>
              </w:rPr>
            </w:pPr>
            <w:r w:rsidRPr="00A93733">
              <w:rPr>
                <w:rFonts w:ascii="Arial" w:hAnsi="Arial" w:cs="Arial"/>
                <w:sz w:val="20"/>
                <w:szCs w:val="20"/>
              </w:rPr>
              <w:t>Mirror</w:t>
            </w:r>
          </w:p>
        </w:tc>
        <w:tc>
          <w:tcPr>
            <w:tcW w:w="3117" w:type="dxa"/>
          </w:tcPr>
          <w:p w14:paraId="175D5DDD" w14:textId="58B40BF8" w:rsidR="003E2734" w:rsidRPr="00A93733" w:rsidRDefault="003E2734" w:rsidP="003E2734">
            <w:pPr>
              <w:spacing w:line="276" w:lineRule="auto"/>
              <w:rPr>
                <w:rFonts w:ascii="Arial" w:hAnsi="Arial" w:cs="Arial"/>
                <w:sz w:val="20"/>
                <w:szCs w:val="20"/>
              </w:rPr>
            </w:pPr>
            <w:r w:rsidRPr="000E06C0">
              <w:t>YES</w:t>
            </w:r>
          </w:p>
        </w:tc>
        <w:tc>
          <w:tcPr>
            <w:tcW w:w="3117" w:type="dxa"/>
          </w:tcPr>
          <w:p w14:paraId="73E6AFBD" w14:textId="03759E3E" w:rsidR="003E2734" w:rsidRPr="00A93733" w:rsidRDefault="003E2734" w:rsidP="003E2734">
            <w:pPr>
              <w:spacing w:line="276" w:lineRule="auto"/>
              <w:rPr>
                <w:rFonts w:ascii="Arial" w:hAnsi="Arial" w:cs="Arial"/>
                <w:sz w:val="20"/>
                <w:szCs w:val="20"/>
              </w:rPr>
            </w:pPr>
            <w:r w:rsidRPr="00702B03">
              <w:t>YES</w:t>
            </w:r>
          </w:p>
        </w:tc>
      </w:tr>
      <w:tr w:rsidR="003E2734" w:rsidRPr="00A93733" w14:paraId="5BC58780" w14:textId="77777777" w:rsidTr="004F72B0">
        <w:tc>
          <w:tcPr>
            <w:tcW w:w="3116" w:type="dxa"/>
          </w:tcPr>
          <w:p w14:paraId="79A6D883" w14:textId="77777777" w:rsidR="003E2734" w:rsidRPr="00A93733" w:rsidRDefault="003E2734" w:rsidP="003E2734">
            <w:pPr>
              <w:spacing w:line="276" w:lineRule="auto"/>
              <w:rPr>
                <w:rFonts w:ascii="Arial" w:hAnsi="Arial" w:cs="Arial"/>
                <w:sz w:val="20"/>
                <w:szCs w:val="20"/>
              </w:rPr>
            </w:pPr>
            <w:r w:rsidRPr="00A93733">
              <w:rPr>
                <w:rFonts w:ascii="Arial" w:hAnsi="Arial" w:cs="Arial"/>
                <w:sz w:val="20"/>
                <w:szCs w:val="20"/>
              </w:rPr>
              <w:t>Heater</w:t>
            </w:r>
          </w:p>
        </w:tc>
        <w:tc>
          <w:tcPr>
            <w:tcW w:w="3117" w:type="dxa"/>
          </w:tcPr>
          <w:p w14:paraId="10CD1201" w14:textId="0E3BFC58" w:rsidR="003E2734" w:rsidRPr="00A93733" w:rsidRDefault="003E2734" w:rsidP="003E2734">
            <w:pPr>
              <w:spacing w:line="276" w:lineRule="auto"/>
              <w:rPr>
                <w:rFonts w:ascii="Arial" w:hAnsi="Arial" w:cs="Arial"/>
                <w:sz w:val="20"/>
                <w:szCs w:val="20"/>
              </w:rPr>
            </w:pPr>
            <w:r w:rsidRPr="000E06C0">
              <w:t>YES</w:t>
            </w:r>
          </w:p>
        </w:tc>
        <w:tc>
          <w:tcPr>
            <w:tcW w:w="3117" w:type="dxa"/>
          </w:tcPr>
          <w:p w14:paraId="26385FF2" w14:textId="524452D7" w:rsidR="003E2734" w:rsidRPr="00A93733" w:rsidRDefault="003E2734" w:rsidP="003E2734">
            <w:pPr>
              <w:spacing w:line="276" w:lineRule="auto"/>
              <w:rPr>
                <w:rFonts w:ascii="Arial" w:hAnsi="Arial" w:cs="Arial"/>
                <w:sz w:val="20"/>
                <w:szCs w:val="20"/>
              </w:rPr>
            </w:pPr>
            <w:r w:rsidRPr="00702B03">
              <w:t>YES</w:t>
            </w:r>
          </w:p>
        </w:tc>
      </w:tr>
      <w:tr w:rsidR="003E2734" w:rsidRPr="00A93733" w14:paraId="673EAFE9" w14:textId="77777777" w:rsidTr="004F72B0">
        <w:tc>
          <w:tcPr>
            <w:tcW w:w="3116" w:type="dxa"/>
          </w:tcPr>
          <w:p w14:paraId="43EC295E" w14:textId="77777777" w:rsidR="003E2734" w:rsidRPr="00A93733" w:rsidRDefault="003E2734" w:rsidP="003E2734">
            <w:pPr>
              <w:spacing w:line="276" w:lineRule="auto"/>
              <w:rPr>
                <w:rFonts w:ascii="Arial" w:hAnsi="Arial" w:cs="Arial"/>
                <w:sz w:val="20"/>
                <w:szCs w:val="20"/>
              </w:rPr>
            </w:pPr>
            <w:r w:rsidRPr="00A93733">
              <w:rPr>
                <w:rFonts w:ascii="Arial" w:hAnsi="Arial" w:cs="Arial"/>
                <w:sz w:val="20"/>
                <w:szCs w:val="20"/>
              </w:rPr>
              <w:t>Crane load limiting Computer</w:t>
            </w:r>
          </w:p>
        </w:tc>
        <w:tc>
          <w:tcPr>
            <w:tcW w:w="3117" w:type="dxa"/>
          </w:tcPr>
          <w:p w14:paraId="55FBDC41" w14:textId="2E4C67E1" w:rsidR="003E2734" w:rsidRPr="00A93733" w:rsidRDefault="003E2734" w:rsidP="003E2734">
            <w:pPr>
              <w:spacing w:line="276" w:lineRule="auto"/>
              <w:rPr>
                <w:rFonts w:ascii="Arial" w:hAnsi="Arial" w:cs="Arial"/>
                <w:sz w:val="20"/>
                <w:szCs w:val="20"/>
              </w:rPr>
            </w:pPr>
            <w:r w:rsidRPr="000E06C0">
              <w:t>YES</w:t>
            </w:r>
          </w:p>
        </w:tc>
        <w:tc>
          <w:tcPr>
            <w:tcW w:w="3117" w:type="dxa"/>
          </w:tcPr>
          <w:p w14:paraId="3A3D930A" w14:textId="222AE34A" w:rsidR="003E2734" w:rsidRPr="00A93733" w:rsidRDefault="003E2734" w:rsidP="003E2734">
            <w:pPr>
              <w:spacing w:line="276" w:lineRule="auto"/>
              <w:rPr>
                <w:rFonts w:ascii="Arial" w:hAnsi="Arial" w:cs="Arial"/>
                <w:sz w:val="20"/>
                <w:szCs w:val="20"/>
              </w:rPr>
            </w:pPr>
            <w:r w:rsidRPr="00702B03">
              <w:t>YES</w:t>
            </w:r>
          </w:p>
        </w:tc>
      </w:tr>
      <w:tr w:rsidR="00612348" w:rsidRPr="00A93733" w14:paraId="62601C79" w14:textId="77777777" w:rsidTr="004F72B0">
        <w:tc>
          <w:tcPr>
            <w:tcW w:w="3116" w:type="dxa"/>
          </w:tcPr>
          <w:p w14:paraId="5A110FD6" w14:textId="77777777" w:rsidR="00612348" w:rsidRPr="00A93733" w:rsidRDefault="00612348" w:rsidP="00235758">
            <w:pPr>
              <w:spacing w:line="276" w:lineRule="auto"/>
              <w:rPr>
                <w:rFonts w:ascii="Arial" w:hAnsi="Arial" w:cs="Arial"/>
                <w:sz w:val="20"/>
                <w:szCs w:val="20"/>
              </w:rPr>
            </w:pPr>
          </w:p>
        </w:tc>
        <w:tc>
          <w:tcPr>
            <w:tcW w:w="3117" w:type="dxa"/>
          </w:tcPr>
          <w:p w14:paraId="5B9965B3" w14:textId="77777777" w:rsidR="00612348" w:rsidRPr="00A93733" w:rsidRDefault="00612348" w:rsidP="00235758">
            <w:pPr>
              <w:spacing w:line="276" w:lineRule="auto"/>
              <w:rPr>
                <w:rFonts w:ascii="Arial" w:hAnsi="Arial" w:cs="Arial"/>
                <w:sz w:val="20"/>
                <w:szCs w:val="20"/>
              </w:rPr>
            </w:pPr>
          </w:p>
        </w:tc>
        <w:tc>
          <w:tcPr>
            <w:tcW w:w="3117" w:type="dxa"/>
          </w:tcPr>
          <w:p w14:paraId="26DF5F84" w14:textId="77777777" w:rsidR="00612348" w:rsidRPr="00A93733" w:rsidRDefault="00612348" w:rsidP="00235758">
            <w:pPr>
              <w:spacing w:line="276" w:lineRule="auto"/>
              <w:rPr>
                <w:rFonts w:ascii="Arial" w:hAnsi="Arial" w:cs="Arial"/>
                <w:sz w:val="20"/>
                <w:szCs w:val="20"/>
              </w:rPr>
            </w:pPr>
          </w:p>
        </w:tc>
      </w:tr>
    </w:tbl>
    <w:p w14:paraId="73309EB4" w14:textId="3E5FD825" w:rsidR="00A61178" w:rsidRPr="00A93733" w:rsidRDefault="00A61178" w:rsidP="002357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76" w:lineRule="auto"/>
        <w:jc w:val="center"/>
        <w:rPr>
          <w:rFonts w:ascii="Arial" w:hAnsi="Arial" w:cs="Arial"/>
        </w:rPr>
      </w:pPr>
    </w:p>
    <w:sectPr w:rsidR="00A61178" w:rsidRPr="00A93733" w:rsidSect="008E3D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D7DFD"/>
    <w:multiLevelType w:val="hybridMultilevel"/>
    <w:tmpl w:val="A2D8E454"/>
    <w:lvl w:ilvl="0" w:tplc="F8465E14">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40914286"/>
    <w:multiLevelType w:val="multilevel"/>
    <w:tmpl w:val="0A606C52"/>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b w:val="0"/>
        <w:bCs/>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46FE51A4"/>
    <w:multiLevelType w:val="multilevel"/>
    <w:tmpl w:val="9B242C3C"/>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b/>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784538BA"/>
    <w:multiLevelType w:val="multilevel"/>
    <w:tmpl w:val="09846B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96A1A85"/>
    <w:multiLevelType w:val="multilevel"/>
    <w:tmpl w:val="52FCFBB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5"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937131989">
    <w:abstractNumId w:val="4"/>
  </w:num>
  <w:num w:numId="2" w16cid:durableId="1581063270">
    <w:abstractNumId w:val="2"/>
  </w:num>
  <w:num w:numId="3" w16cid:durableId="1292174982">
    <w:abstractNumId w:val="1"/>
  </w:num>
  <w:num w:numId="4" w16cid:durableId="1881941405">
    <w:abstractNumId w:val="5"/>
  </w:num>
  <w:num w:numId="5" w16cid:durableId="6299405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547682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7A8D"/>
    <w:rsid w:val="0001370D"/>
    <w:rsid w:val="00017A9B"/>
    <w:rsid w:val="00022C73"/>
    <w:rsid w:val="000452B5"/>
    <w:rsid w:val="0004640D"/>
    <w:rsid w:val="000468B7"/>
    <w:rsid w:val="0005190B"/>
    <w:rsid w:val="00054928"/>
    <w:rsid w:val="000564C6"/>
    <w:rsid w:val="000620DC"/>
    <w:rsid w:val="00076E0E"/>
    <w:rsid w:val="00081CDE"/>
    <w:rsid w:val="000926AC"/>
    <w:rsid w:val="000A2257"/>
    <w:rsid w:val="000B7382"/>
    <w:rsid w:val="000E5161"/>
    <w:rsid w:val="000F20D9"/>
    <w:rsid w:val="000F3839"/>
    <w:rsid w:val="000F6EC0"/>
    <w:rsid w:val="001137FD"/>
    <w:rsid w:val="00123FAF"/>
    <w:rsid w:val="001622C8"/>
    <w:rsid w:val="00167733"/>
    <w:rsid w:val="00181007"/>
    <w:rsid w:val="00182C98"/>
    <w:rsid w:val="0019379C"/>
    <w:rsid w:val="0019741F"/>
    <w:rsid w:val="001C2E7A"/>
    <w:rsid w:val="001C37B5"/>
    <w:rsid w:val="001C5538"/>
    <w:rsid w:val="001C7430"/>
    <w:rsid w:val="001E73BF"/>
    <w:rsid w:val="00203646"/>
    <w:rsid w:val="0020431B"/>
    <w:rsid w:val="00215D3A"/>
    <w:rsid w:val="00217723"/>
    <w:rsid w:val="00224B59"/>
    <w:rsid w:val="00235758"/>
    <w:rsid w:val="002520EF"/>
    <w:rsid w:val="0026335E"/>
    <w:rsid w:val="00267F06"/>
    <w:rsid w:val="00286136"/>
    <w:rsid w:val="00292831"/>
    <w:rsid w:val="002A1539"/>
    <w:rsid w:val="002C2DA4"/>
    <w:rsid w:val="002C4E08"/>
    <w:rsid w:val="002C5A0E"/>
    <w:rsid w:val="002E1459"/>
    <w:rsid w:val="002E738B"/>
    <w:rsid w:val="002F034B"/>
    <w:rsid w:val="002F7922"/>
    <w:rsid w:val="0030321C"/>
    <w:rsid w:val="00312BBD"/>
    <w:rsid w:val="00315F04"/>
    <w:rsid w:val="00316BBA"/>
    <w:rsid w:val="00335F4D"/>
    <w:rsid w:val="00340365"/>
    <w:rsid w:val="00360BF0"/>
    <w:rsid w:val="00362EB5"/>
    <w:rsid w:val="00374C33"/>
    <w:rsid w:val="00376973"/>
    <w:rsid w:val="00394F35"/>
    <w:rsid w:val="003A3EDC"/>
    <w:rsid w:val="003A50FC"/>
    <w:rsid w:val="003B0B26"/>
    <w:rsid w:val="003C7C8E"/>
    <w:rsid w:val="003D1A4D"/>
    <w:rsid w:val="003D3C37"/>
    <w:rsid w:val="003D423A"/>
    <w:rsid w:val="003D4822"/>
    <w:rsid w:val="003E2290"/>
    <w:rsid w:val="003E2734"/>
    <w:rsid w:val="003E63DB"/>
    <w:rsid w:val="003E78B2"/>
    <w:rsid w:val="003F0BA8"/>
    <w:rsid w:val="003F537E"/>
    <w:rsid w:val="003F74B1"/>
    <w:rsid w:val="00412F63"/>
    <w:rsid w:val="00414085"/>
    <w:rsid w:val="00417143"/>
    <w:rsid w:val="00423C79"/>
    <w:rsid w:val="00427960"/>
    <w:rsid w:val="004304E3"/>
    <w:rsid w:val="004312F7"/>
    <w:rsid w:val="00437E1B"/>
    <w:rsid w:val="0044196C"/>
    <w:rsid w:val="00456057"/>
    <w:rsid w:val="004624B3"/>
    <w:rsid w:val="004654D7"/>
    <w:rsid w:val="00477225"/>
    <w:rsid w:val="004913AD"/>
    <w:rsid w:val="004C151E"/>
    <w:rsid w:val="004E070C"/>
    <w:rsid w:val="004E3CDB"/>
    <w:rsid w:val="004E54AD"/>
    <w:rsid w:val="004F3471"/>
    <w:rsid w:val="004F3FAA"/>
    <w:rsid w:val="00503CFD"/>
    <w:rsid w:val="00503FDB"/>
    <w:rsid w:val="005051EB"/>
    <w:rsid w:val="00517E5B"/>
    <w:rsid w:val="00531229"/>
    <w:rsid w:val="00560256"/>
    <w:rsid w:val="00561F67"/>
    <w:rsid w:val="0057152A"/>
    <w:rsid w:val="00585EE4"/>
    <w:rsid w:val="00586FAB"/>
    <w:rsid w:val="005A0BD0"/>
    <w:rsid w:val="005A2810"/>
    <w:rsid w:val="005A71C7"/>
    <w:rsid w:val="005C5E7E"/>
    <w:rsid w:val="005F2786"/>
    <w:rsid w:val="005F5E98"/>
    <w:rsid w:val="00605A63"/>
    <w:rsid w:val="00612348"/>
    <w:rsid w:val="00623727"/>
    <w:rsid w:val="00637C54"/>
    <w:rsid w:val="006444C6"/>
    <w:rsid w:val="006459FE"/>
    <w:rsid w:val="00655CD5"/>
    <w:rsid w:val="00657240"/>
    <w:rsid w:val="00671459"/>
    <w:rsid w:val="00681672"/>
    <w:rsid w:val="00685304"/>
    <w:rsid w:val="006877E9"/>
    <w:rsid w:val="006931DA"/>
    <w:rsid w:val="006969F7"/>
    <w:rsid w:val="006B526A"/>
    <w:rsid w:val="006B64EB"/>
    <w:rsid w:val="006C61AD"/>
    <w:rsid w:val="006D2EF4"/>
    <w:rsid w:val="006D3139"/>
    <w:rsid w:val="006E1798"/>
    <w:rsid w:val="00704891"/>
    <w:rsid w:val="0071261D"/>
    <w:rsid w:val="00714EC0"/>
    <w:rsid w:val="00717F23"/>
    <w:rsid w:val="00720BE6"/>
    <w:rsid w:val="00732767"/>
    <w:rsid w:val="00741864"/>
    <w:rsid w:val="007731D5"/>
    <w:rsid w:val="00786A9B"/>
    <w:rsid w:val="007D62B9"/>
    <w:rsid w:val="007E4658"/>
    <w:rsid w:val="007E6C3B"/>
    <w:rsid w:val="00803B9E"/>
    <w:rsid w:val="00804A4D"/>
    <w:rsid w:val="00814C7B"/>
    <w:rsid w:val="008234E1"/>
    <w:rsid w:val="0082439A"/>
    <w:rsid w:val="00825AC6"/>
    <w:rsid w:val="00844601"/>
    <w:rsid w:val="00845C3B"/>
    <w:rsid w:val="00852989"/>
    <w:rsid w:val="00867051"/>
    <w:rsid w:val="008730AC"/>
    <w:rsid w:val="00895DD3"/>
    <w:rsid w:val="008A7C99"/>
    <w:rsid w:val="008A7F32"/>
    <w:rsid w:val="008B072C"/>
    <w:rsid w:val="008B6FAC"/>
    <w:rsid w:val="008C6186"/>
    <w:rsid w:val="008D0C24"/>
    <w:rsid w:val="008D4181"/>
    <w:rsid w:val="008E30E6"/>
    <w:rsid w:val="008E3D75"/>
    <w:rsid w:val="008E7538"/>
    <w:rsid w:val="009115D9"/>
    <w:rsid w:val="009117B5"/>
    <w:rsid w:val="00924E25"/>
    <w:rsid w:val="00937571"/>
    <w:rsid w:val="00943640"/>
    <w:rsid w:val="00963E02"/>
    <w:rsid w:val="0097771A"/>
    <w:rsid w:val="009846DE"/>
    <w:rsid w:val="009A53C7"/>
    <w:rsid w:val="009A5C92"/>
    <w:rsid w:val="009B23C5"/>
    <w:rsid w:val="009C2462"/>
    <w:rsid w:val="009C73BF"/>
    <w:rsid w:val="009D3C55"/>
    <w:rsid w:val="00A03979"/>
    <w:rsid w:val="00A05F7C"/>
    <w:rsid w:val="00A06169"/>
    <w:rsid w:val="00A14D2A"/>
    <w:rsid w:val="00A15103"/>
    <w:rsid w:val="00A20AF2"/>
    <w:rsid w:val="00A34FCB"/>
    <w:rsid w:val="00A41445"/>
    <w:rsid w:val="00A61178"/>
    <w:rsid w:val="00A70ABE"/>
    <w:rsid w:val="00A75BBE"/>
    <w:rsid w:val="00A75FDF"/>
    <w:rsid w:val="00A77598"/>
    <w:rsid w:val="00A93733"/>
    <w:rsid w:val="00A94D36"/>
    <w:rsid w:val="00AA2038"/>
    <w:rsid w:val="00AB0A9E"/>
    <w:rsid w:val="00AD5A61"/>
    <w:rsid w:val="00B032DC"/>
    <w:rsid w:val="00B24D3F"/>
    <w:rsid w:val="00B50CF3"/>
    <w:rsid w:val="00B61BC2"/>
    <w:rsid w:val="00B70691"/>
    <w:rsid w:val="00B82FCF"/>
    <w:rsid w:val="00BA0A10"/>
    <w:rsid w:val="00BB036E"/>
    <w:rsid w:val="00BD216C"/>
    <w:rsid w:val="00BE20D9"/>
    <w:rsid w:val="00C0650A"/>
    <w:rsid w:val="00C12823"/>
    <w:rsid w:val="00C14CC5"/>
    <w:rsid w:val="00C353F2"/>
    <w:rsid w:val="00C45D49"/>
    <w:rsid w:val="00C53CD6"/>
    <w:rsid w:val="00C7444D"/>
    <w:rsid w:val="00C83A30"/>
    <w:rsid w:val="00CC3BCF"/>
    <w:rsid w:val="00CD0EFA"/>
    <w:rsid w:val="00D04732"/>
    <w:rsid w:val="00D31EAE"/>
    <w:rsid w:val="00D368AF"/>
    <w:rsid w:val="00D42027"/>
    <w:rsid w:val="00D43C85"/>
    <w:rsid w:val="00D442DE"/>
    <w:rsid w:val="00D50A39"/>
    <w:rsid w:val="00D62FC7"/>
    <w:rsid w:val="00D64E0A"/>
    <w:rsid w:val="00D710DB"/>
    <w:rsid w:val="00D82B40"/>
    <w:rsid w:val="00D86D39"/>
    <w:rsid w:val="00DA1CA0"/>
    <w:rsid w:val="00DA1DCF"/>
    <w:rsid w:val="00DC4836"/>
    <w:rsid w:val="00DC4C02"/>
    <w:rsid w:val="00DD36D1"/>
    <w:rsid w:val="00DE3402"/>
    <w:rsid w:val="00E02BD5"/>
    <w:rsid w:val="00E23012"/>
    <w:rsid w:val="00E33DE9"/>
    <w:rsid w:val="00E419D9"/>
    <w:rsid w:val="00E4464B"/>
    <w:rsid w:val="00E54FB3"/>
    <w:rsid w:val="00E56481"/>
    <w:rsid w:val="00E6385A"/>
    <w:rsid w:val="00E671CF"/>
    <w:rsid w:val="00E73942"/>
    <w:rsid w:val="00E76698"/>
    <w:rsid w:val="00E8208B"/>
    <w:rsid w:val="00E8712E"/>
    <w:rsid w:val="00E87438"/>
    <w:rsid w:val="00E916EB"/>
    <w:rsid w:val="00EA354E"/>
    <w:rsid w:val="00EB2FAD"/>
    <w:rsid w:val="00EC4FC0"/>
    <w:rsid w:val="00ED5738"/>
    <w:rsid w:val="00EE0D6E"/>
    <w:rsid w:val="00F12EAE"/>
    <w:rsid w:val="00F14C4C"/>
    <w:rsid w:val="00F16C6F"/>
    <w:rsid w:val="00F17754"/>
    <w:rsid w:val="00F61D7A"/>
    <w:rsid w:val="00F756FE"/>
    <w:rsid w:val="00F82D4C"/>
    <w:rsid w:val="00FA3B8B"/>
    <w:rsid w:val="00FA664A"/>
    <w:rsid w:val="00FB0397"/>
    <w:rsid w:val="00FC6C6D"/>
    <w:rsid w:val="00FE534B"/>
    <w:rsid w:val="00FF3CE8"/>
    <w:rsid w:val="18D6A9D6"/>
    <w:rsid w:val="38676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309D56"/>
  <w15:docId w15:val="{453C88EF-8298-4EB1-8906-11F8977BC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character" w:styleId="CommentReference">
    <w:name w:val="annotation reference"/>
    <w:basedOn w:val="DefaultParagraphFont"/>
    <w:semiHidden/>
    <w:unhideWhenUsed/>
    <w:rsid w:val="008A7C99"/>
    <w:rPr>
      <w:sz w:val="16"/>
      <w:szCs w:val="16"/>
    </w:rPr>
  </w:style>
  <w:style w:type="paragraph" w:styleId="CommentText">
    <w:name w:val="annotation text"/>
    <w:basedOn w:val="Normal"/>
    <w:link w:val="CommentTextChar"/>
    <w:unhideWhenUsed/>
    <w:rsid w:val="008A7C99"/>
  </w:style>
  <w:style w:type="character" w:customStyle="1" w:styleId="CommentTextChar">
    <w:name w:val="Comment Text Char"/>
    <w:basedOn w:val="DefaultParagraphFont"/>
    <w:link w:val="CommentText"/>
    <w:rsid w:val="008A7C99"/>
  </w:style>
  <w:style w:type="paragraph" w:styleId="CommentSubject">
    <w:name w:val="annotation subject"/>
    <w:basedOn w:val="CommentText"/>
    <w:next w:val="CommentText"/>
    <w:link w:val="CommentSubjectChar"/>
    <w:semiHidden/>
    <w:unhideWhenUsed/>
    <w:rsid w:val="008A7C99"/>
    <w:rPr>
      <w:b/>
      <w:bCs/>
    </w:rPr>
  </w:style>
  <w:style w:type="character" w:customStyle="1" w:styleId="CommentSubjectChar">
    <w:name w:val="Comment Subject Char"/>
    <w:basedOn w:val="CommentTextChar"/>
    <w:link w:val="CommentSubject"/>
    <w:semiHidden/>
    <w:rsid w:val="008A7C99"/>
    <w:rPr>
      <w:b/>
      <w:bCs/>
    </w:rPr>
  </w:style>
  <w:style w:type="paragraph" w:styleId="BalloonText">
    <w:name w:val="Balloon Text"/>
    <w:basedOn w:val="Normal"/>
    <w:link w:val="BalloonTextChar"/>
    <w:semiHidden/>
    <w:unhideWhenUsed/>
    <w:rsid w:val="008A7C99"/>
    <w:rPr>
      <w:rFonts w:ascii="Segoe UI" w:hAnsi="Segoe UI" w:cs="Segoe UI"/>
      <w:sz w:val="18"/>
      <w:szCs w:val="18"/>
    </w:rPr>
  </w:style>
  <w:style w:type="character" w:customStyle="1" w:styleId="BalloonTextChar">
    <w:name w:val="Balloon Text Char"/>
    <w:basedOn w:val="DefaultParagraphFont"/>
    <w:link w:val="BalloonText"/>
    <w:semiHidden/>
    <w:rsid w:val="008A7C99"/>
    <w:rPr>
      <w:rFonts w:ascii="Segoe UI" w:hAnsi="Segoe UI" w:cs="Segoe UI"/>
      <w:sz w:val="18"/>
      <w:szCs w:val="18"/>
    </w:rPr>
  </w:style>
  <w:style w:type="paragraph" w:styleId="ListParagraph">
    <w:name w:val="List Paragraph"/>
    <w:basedOn w:val="Normal"/>
    <w:uiPriority w:val="34"/>
    <w:qFormat/>
    <w:rsid w:val="008E3D75"/>
    <w:pPr>
      <w:ind w:left="720"/>
      <w:contextualSpacing/>
    </w:pPr>
  </w:style>
  <w:style w:type="character" w:styleId="Strong">
    <w:name w:val="Strong"/>
    <w:basedOn w:val="DefaultParagraphFont"/>
    <w:uiPriority w:val="22"/>
    <w:qFormat/>
    <w:rsid w:val="008B6FAC"/>
    <w:rPr>
      <w:rFonts w:ascii="Times New Roman" w:hAnsi="Times New Roman" w:cs="Times New Roman" w:hint="default"/>
      <w:b/>
      <w:bCs/>
    </w:rPr>
  </w:style>
  <w:style w:type="character" w:customStyle="1" w:styleId="cf01">
    <w:name w:val="cf01"/>
    <w:basedOn w:val="DefaultParagraphFont"/>
    <w:rsid w:val="00B24D3F"/>
    <w:rPr>
      <w:rFonts w:ascii="Segoe UI" w:hAnsi="Segoe UI" w:cs="Segoe UI" w:hint="default"/>
      <w:sz w:val="18"/>
      <w:szCs w:val="18"/>
    </w:rPr>
  </w:style>
  <w:style w:type="table" w:styleId="TableGrid">
    <w:name w:val="Table Grid"/>
    <w:basedOn w:val="TableNormal"/>
    <w:uiPriority w:val="39"/>
    <w:rsid w:val="0061234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76E0E"/>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66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306360B90AF64596D2724A7737FC8C" ma:contentTypeVersion="17" ma:contentTypeDescription="Create a new document." ma:contentTypeScope="" ma:versionID="ad8aaef8d3070403a5b1131c6715677d">
  <xsd:schema xmlns:xsd="http://www.w3.org/2001/XMLSchema" xmlns:xs="http://www.w3.org/2001/XMLSchema" xmlns:p="http://schemas.microsoft.com/office/2006/metadata/properties" xmlns:ns1="http://schemas.microsoft.com/sharepoint/v3" xmlns:ns2="8666da07-738b-467a-a0dc-8301977a5af0" xmlns:ns3="0df58670-b48f-478e-a103-206947f4c139" targetNamespace="http://schemas.microsoft.com/office/2006/metadata/properties" ma:root="true" ma:fieldsID="273d8e41d29b1e2a7a515b35cb703f39" ns1:_="" ns2:_="" ns3:_="">
    <xsd:import namespace="http://schemas.microsoft.com/sharepoint/v3"/>
    <xsd:import namespace="8666da07-738b-467a-a0dc-8301977a5af0"/>
    <xsd:import namespace="0df58670-b48f-478e-a103-206947f4c13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1:_ip_UnifiedCompliancePolicyProperties" minOccurs="0"/>
                <xsd:element ref="ns1:_ip_UnifiedCompliancePolicyUIAction"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66da07-738b-467a-a0dc-8301977a5af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798a608-25df-4ac3-93e5-d862956a7663}" ma:internalName="TaxCatchAll" ma:showField="CatchAllData" ma:web="8666da07-738b-467a-a0dc-8301977a5af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df58670-b48f-478e-a103-206947f4c13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8666da07-738b-467a-a0dc-8301977a5af0" xsi:nil="true"/>
    <lcf76f155ced4ddcb4097134ff3c332f xmlns="0df58670-b48f-478e-a103-206947f4c13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8E18BE-6E0E-4B7B-B3AC-AD02EB3466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666da07-738b-467a-a0dc-8301977a5af0"/>
    <ds:schemaRef ds:uri="0df58670-b48f-478e-a103-206947f4c1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724CF6-6BC6-40FF-B4C6-08B9551D29A6}">
  <ds:schemaRefs>
    <ds:schemaRef ds:uri="http://schemas.microsoft.com/sharepoint/v3/contenttype/forms"/>
  </ds:schemaRefs>
</ds:datastoreItem>
</file>

<file path=customXml/itemProps3.xml><?xml version="1.0" encoding="utf-8"?>
<ds:datastoreItem xmlns:ds="http://schemas.openxmlformats.org/officeDocument/2006/customXml" ds:itemID="{C0D83B95-F875-4278-94C1-9B91EBB56442}">
  <ds:schemaRefs>
    <ds:schemaRef ds:uri="http://schemas.microsoft.com/office/2006/metadata/properties"/>
    <ds:schemaRef ds:uri="http://schemas.microsoft.com/office/infopath/2007/PartnerControls"/>
    <ds:schemaRef ds:uri="http://schemas.microsoft.com/sharepoint/v3"/>
    <ds:schemaRef ds:uri="8666da07-738b-467a-a0dc-8301977a5af0"/>
    <ds:schemaRef ds:uri="0df58670-b48f-478e-a103-206947f4c139"/>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19</TotalTime>
  <Pages>7</Pages>
  <Words>2042</Words>
  <Characters>12205</Characters>
  <Application>Microsoft Office Word</Application>
  <DocSecurity>0</DocSecurity>
  <Lines>101</Lines>
  <Paragraphs>28</Paragraphs>
  <ScaleCrop>false</ScaleCrop>
  <Company>U.S. Army</Company>
  <LinksUpToDate>false</LinksUpToDate>
  <CharactersWithSpaces>14219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creator>rodriguezy</dc:creator>
  <cp:lastModifiedBy>Eash, Joshua Steven SSG USARMY ACC MICC (USA)</cp:lastModifiedBy>
  <cp:revision>25</cp:revision>
  <cp:lastPrinted>2009-03-27T21:32:00Z</cp:lastPrinted>
  <dcterms:created xsi:type="dcterms:W3CDTF">2024-09-17T18:27:00Z</dcterms:created>
  <dcterms:modified xsi:type="dcterms:W3CDTF">2026-04-13T19:40:00Z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0x01010016306360B90AF64596D2724A7737FC8C</vt:lpwstr>
  </property>
  <property fmtid="{D5CDD505-2E9C-101B-9397-08002B2CF9AE}" pid="3" name="Order">
    <vt:r8>3000</vt:r8>
  </property>
  <property fmtid="{D5CDD505-2E9C-101B-9397-08002B2CF9AE}" pid="4" name="MediaServiceImageTags">
    <vt:lpwstr/>
  </property>
</Properties>
</file>