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|Nutrace R  Scanners | Pittsburgh VAMC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18711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Wilkes-Barre VAMC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1111 East End Blvd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Wilkes-Barre, PA 18711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OliviaMcDonald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olivia.mcdonald@va.gov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63C99" w:rsidRPr="00763C99" w:rsidP="00763C99">
      <w:pPr>
        <w:rPr>
          <w:b/>
          <w:bCs/>
        </w:rPr>
      </w:pPr>
      <w:r w:rsidRPr="00763C99">
        <w:rPr>
          <w:b/>
          <w:bCs/>
        </w:rPr>
        <w:t>Notice of Intent to Sole Source Requirement</w:t>
      </w:r>
    </w:p>
    <w:p w:rsidR="00763C99" w:rsidP="00763C99">
      <w:pPr>
        <w:pStyle w:val="NoSpacing"/>
      </w:pPr>
      <w:r w:rsidRPr="00763C99">
        <w:t>The Department of Veterans Affairs, Network Contracting Office (NCO) 4, intends to negotiate a</w:t>
      </w:r>
      <w:r>
        <w:t xml:space="preserve"> </w:t>
      </w:r>
      <w:r w:rsidRPr="00763C99">
        <w:t>sole source contract under the procedures outlined in FAR Subpart 13.5, which authorizes the</w:t>
      </w:r>
      <w:r>
        <w:t xml:space="preserve"> </w:t>
      </w:r>
      <w:r w:rsidRPr="00763C99">
        <w:t>use of simplified acquisition procedures for commercial products and services up to $9 Million.</w:t>
      </w:r>
      <w:r>
        <w:t xml:space="preserve"> </w:t>
      </w:r>
      <w:r w:rsidRPr="00763C99">
        <w:t>Specifically, FAR 13.501(a)(2) speaks to the requirement for a sole source justification. The</w:t>
      </w:r>
      <w:r>
        <w:t xml:space="preserve"> </w:t>
      </w:r>
      <w:r w:rsidRPr="00763C99">
        <w:t xml:space="preserve">associated NAICS code for this is </w:t>
      </w:r>
      <w:r>
        <w:t>339112</w:t>
      </w:r>
      <w:r w:rsidRPr="00763C99">
        <w:t xml:space="preserve">, Product Service Code is </w:t>
      </w:r>
      <w:r>
        <w:t>6515</w:t>
      </w:r>
      <w:r w:rsidRPr="00763C99">
        <w:t>.</w:t>
      </w:r>
    </w:p>
    <w:p w:rsidR="00763C99" w:rsidRPr="00763C99" w:rsidP="00763C99">
      <w:pPr>
        <w:pStyle w:val="NoSpacing"/>
      </w:pPr>
    </w:p>
    <w:p w:rsidR="00763C99" w:rsidRPr="00763C99" w:rsidP="00763C99">
      <w:pPr>
        <w:pStyle w:val="NoSpacing"/>
      </w:pPr>
      <w:r w:rsidRPr="00763C99">
        <w:t xml:space="preserve">The vendor will be </w:t>
      </w:r>
      <w:r>
        <w:t>Martin AIJS</w:t>
      </w:r>
    </w:p>
    <w:p w:rsidR="00763C99" w:rsidP="00763C99">
      <w:pPr>
        <w:pStyle w:val="NoSpacing"/>
      </w:pPr>
      <w:r>
        <w:t>751 Lynnes CV</w:t>
      </w:r>
    </w:p>
    <w:p w:rsidR="00763C99" w:rsidP="00763C99">
      <w:pPr>
        <w:pStyle w:val="NoSpacing"/>
      </w:pPr>
      <w:r>
        <w:t>Wadesworth, OH 44281</w:t>
      </w:r>
    </w:p>
    <w:p w:rsidR="00763C99" w:rsidRPr="00763C99" w:rsidP="00763C99">
      <w:pPr>
        <w:pStyle w:val="NoSpacing"/>
      </w:pPr>
    </w:p>
    <w:p w:rsidR="00763C99" w:rsidP="00763C99">
      <w:pPr>
        <w:pStyle w:val="NoSpacing"/>
      </w:pPr>
      <w:r w:rsidRPr="00763C99">
        <w:t>Description of equipment requirements:</w:t>
      </w:r>
    </w:p>
    <w:p w:rsidR="00763C99" w:rsidRPr="00763C99" w:rsidP="00763C99">
      <w:pPr>
        <w:pStyle w:val="NoSpacing"/>
      </w:pPr>
    </w:p>
    <w:p w:rsidR="00763C99" w:rsidP="00763C99">
      <w:pPr>
        <w:pStyle w:val="NoSpacing"/>
      </w:pPr>
      <w:r w:rsidRPr="00763C99">
        <w:t xml:space="preserve">This procurement is for </w:t>
      </w:r>
      <w:r>
        <w:t>NuTrace R+ Scanners for the</w:t>
      </w:r>
      <w:r w:rsidRPr="00763C99">
        <w:t xml:space="preserve"> Pittsburgh VA Medical Center.</w:t>
      </w:r>
    </w:p>
    <w:p w:rsidR="00763C99" w:rsidRPr="00763C99" w:rsidP="00763C99">
      <w:pPr>
        <w:pStyle w:val="NoSpacing"/>
      </w:pPr>
    </w:p>
    <w:p w:rsidR="00763C99" w:rsidRPr="00763C99" w:rsidP="00763C99">
      <w:pPr>
        <w:pStyle w:val="NoSpacing"/>
      </w:pPr>
      <w:r w:rsidRPr="00763C99">
        <w:t>A firm fixed price contract with no option years is anticipated and shall be awarded. It is the</w:t>
      </w:r>
    </w:p>
    <w:p w:rsidR="00763C99" w:rsidP="00763C99">
      <w:pPr>
        <w:pStyle w:val="NoSpacing"/>
      </w:pPr>
      <w:r w:rsidRPr="00763C99">
        <w:t>Government's belief that only the proposed candidate can meet this requirement as this is a</w:t>
      </w:r>
      <w:r>
        <w:t xml:space="preserve"> </w:t>
      </w:r>
      <w:r w:rsidRPr="00763C99">
        <w:t>brand name only requirement. It is the Government's intention to solicit and negotiate with only</w:t>
      </w:r>
      <w:r>
        <w:t xml:space="preserve"> </w:t>
      </w:r>
      <w:r w:rsidRPr="00763C99">
        <w:t>this source.</w:t>
      </w:r>
    </w:p>
    <w:p w:rsidR="00763C99" w:rsidRPr="00763C99" w:rsidP="00763C99">
      <w:pPr>
        <w:pStyle w:val="NoSpacing"/>
      </w:pPr>
    </w:p>
    <w:p w:rsidR="00763C99" w:rsidP="00763C99">
      <w:pPr>
        <w:pStyle w:val="NoSpacing"/>
      </w:pPr>
      <w:r w:rsidRPr="00763C99">
        <w:t xml:space="preserve">This notice of intent is not a request for competitive proposals. It is </w:t>
      </w:r>
      <w:r>
        <w:t>NOT</w:t>
      </w:r>
      <w:r w:rsidRPr="00763C99">
        <w:t xml:space="preserve"> a solicitation or request</w:t>
      </w:r>
      <w:r>
        <w:t xml:space="preserve"> </w:t>
      </w:r>
      <w:r w:rsidRPr="00763C99">
        <w:t>for offers.</w:t>
      </w:r>
    </w:p>
    <w:p w:rsidR="00763C99" w:rsidRPr="00763C99" w:rsidP="00763C99">
      <w:pPr>
        <w:pStyle w:val="NoSpacing"/>
      </w:pPr>
    </w:p>
    <w:p w:rsidR="00763C99" w:rsidP="00763C99">
      <w:pPr>
        <w:pStyle w:val="NoSpacing"/>
      </w:pPr>
      <w:r w:rsidRPr="00763C99">
        <w:t>No solicitation package is available. Any response to this notice must show clear and convincing</w:t>
      </w:r>
      <w:r>
        <w:t xml:space="preserve"> </w:t>
      </w:r>
      <w:r w:rsidRPr="00763C99">
        <w:t>evidence that competition would be advantageous to the Government. Responses must be</w:t>
      </w:r>
      <w:r>
        <w:t xml:space="preserve"> </w:t>
      </w:r>
      <w:r w:rsidRPr="00763C99">
        <w:t xml:space="preserve">received no later than </w:t>
      </w:r>
      <w:r>
        <w:t>4</w:t>
      </w:r>
      <w:r w:rsidRPr="00763C99">
        <w:t xml:space="preserve">:00 p.m. on </w:t>
      </w:r>
      <w:r>
        <w:t>Wednesday</w:t>
      </w:r>
      <w:r w:rsidRPr="00763C99">
        <w:t xml:space="preserve"> </w:t>
      </w:r>
      <w:r>
        <w:t>4</w:t>
      </w:r>
      <w:r w:rsidRPr="00763C99">
        <w:t>/</w:t>
      </w:r>
      <w:r>
        <w:t>15</w:t>
      </w:r>
      <w:r w:rsidRPr="00763C99">
        <w:t>/2026.</w:t>
      </w:r>
    </w:p>
    <w:p w:rsidR="00763C99" w:rsidRPr="00763C99" w:rsidP="00763C99">
      <w:pPr>
        <w:pStyle w:val="NoSpacing"/>
      </w:pPr>
    </w:p>
    <w:p w:rsidR="00763C99" w:rsidRPr="00763C99" w:rsidP="00763C99">
      <w:pPr>
        <w:pStyle w:val="NoSpacing"/>
      </w:pPr>
      <w:r w:rsidRPr="00763C99">
        <w:t>Olivia McDonald</w:t>
      </w:r>
    </w:p>
    <w:p w:rsidR="00763C99" w:rsidRPr="00763C99" w:rsidP="00763C99">
      <w:pPr>
        <w:pStyle w:val="NoSpacing"/>
      </w:pPr>
      <w:r w:rsidRPr="00763C99">
        <w:t>Contract Specialist</w:t>
      </w:r>
    </w:p>
    <w:p w:rsidR="00763C99" w:rsidP="00763C99">
      <w:pPr>
        <w:pStyle w:val="NoSpacing"/>
      </w:pPr>
      <w:r>
        <w:fldChar w:fldCharType="begin"/>
      </w:r>
      <w:r>
        <w:instrText xml:space="preserve"> HYPERLINK "mailto:Olivia.McDonald@va.gov" </w:instrText>
      </w:r>
      <w:r>
        <w:fldChar w:fldCharType="separate"/>
      </w:r>
      <w:r w:rsidRPr="00F816D4">
        <w:rPr>
          <w:rStyle w:val="Hyperlink"/>
        </w:rPr>
        <w:t>Olivia.McDonald@va.gov</w:t>
      </w:r>
      <w:r>
        <w:fldChar w:fldCharType="end"/>
      </w:r>
    </w:p>
    <w:p w:rsidR="00763C99" w:rsidRPr="00763C99" w:rsidP="00763C99">
      <w:pPr>
        <w:pStyle w:val="NoSpacing"/>
      </w:pPr>
    </w:p>
    <w:p w:rsidR="00C47156" w:rsidP="00763C99">
      <w:pPr>
        <w:pStyle w:val="NoSpacing"/>
      </w:pPr>
      <w:r w:rsidRPr="00763C99">
        <w:t xml:space="preserve">See attached </w:t>
      </w:r>
      <w:r>
        <w:t xml:space="preserve">justification </w:t>
      </w:r>
      <w:r w:rsidRPr="00763C99">
        <w:t>document</w:t>
      </w:r>
      <w:r>
        <w:t>.</w:t>
      </w:r>
    </w:p>
    <w:p>
      <w:pPr>
        <w:ind w:left="360"/>
      </w:pPr>
      <w:r>
        <w:t>See attached document: NuTrace Justification_Redacted.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5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4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5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5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C9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3C9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2026-04-13T18:12:48Z</dcterms:created>
  <dcterms:modified xsi:type="dcterms:W3CDTF">2026-04-13T18:12:48Z</dcterms:modified>
</cp:coreProperties>
</file>