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D9B" w14:textId="1A42AF86" w:rsidR="00BE6F2A" w:rsidRDefault="00387CEC" w:rsidP="00387CEC">
      <w:pPr>
        <w:pStyle w:val="NormalWeb"/>
      </w:pPr>
      <w:r w:rsidRPr="00075E35">
        <w:rPr>
          <w:u w:val="single"/>
        </w:rPr>
        <w:t>TDP RECEIPT INSTRUCTIONS:</w:t>
      </w:r>
      <w:r w:rsidR="009A3647">
        <w:rPr>
          <w:u w:val="single"/>
        </w:rPr>
        <w:br/>
      </w:r>
      <w:r w:rsidR="00BE6F2A">
        <w:t xml:space="preserve">PLEASE NOTE: All requests for TDPs </w:t>
      </w:r>
      <w:r w:rsidR="00BE6F2A">
        <w:rPr>
          <w:b/>
          <w:bCs/>
        </w:rPr>
        <w:t>MUST</w:t>
      </w:r>
      <w:r w:rsidR="00BE6F2A">
        <w:t xml:space="preserve"> be submitted to the </w:t>
      </w:r>
      <w:hyperlink r:id="rId7" w:history="1">
        <w:r w:rsidR="009C3AE0" w:rsidRPr="00FC2602">
          <w:rPr>
            <w:rStyle w:val="Hyperlink"/>
          </w:rPr>
          <w:t>DLA.Aberdeen.SourcesSought@dla.mil</w:t>
        </w:r>
      </w:hyperlink>
      <w:r w:rsidR="009C3AE0">
        <w:t xml:space="preserve"> </w:t>
      </w:r>
      <w:r w:rsidR="00BE6F2A">
        <w:t xml:space="preserve">inbox within 7 days of the posting date of this SSA/MR request in order to allow time to verify JCP status. If your company does not have an approved DD2345, please reach out to JCP-ADMIN@dla.mil or visit </w:t>
      </w:r>
      <w:hyperlink r:id="rId8" w:history="1">
        <w:r w:rsidR="00BE6F2A">
          <w:rPr>
            <w:rStyle w:val="Hyperlink"/>
          </w:rPr>
          <w:t>https://www.dla.mil/Logistics-Operations/Services/JCP/</w:t>
        </w:r>
      </w:hyperlink>
    </w:p>
    <w:p w14:paraId="64ABC8FF" w14:textId="3519AEDB" w:rsidR="009A3647" w:rsidRDefault="00387CEC" w:rsidP="00387CEC">
      <w:pPr>
        <w:pStyle w:val="NormalWeb"/>
      </w:pPr>
      <w:r>
        <w:t>INTERNATIONAL TRAFFIC IN ARMS REGULATIONS: The TDP for this acquisition is subject to the International Traffic in Arms Regulations (ITAR). All technical documents for this item include but is not limited to, test plans, test reports, drawings and specifications contains information that is subject to the controls defined in the International Traffic in Arms Regulation (ITAR). This information shall not be provided to non- U.S. persons or transferred by any means to any location outside the United States Department of State. A company wishing to receive the TDP must have an active status in the Defense Logistics Agency Joint Certification Program (JCP</w:t>
      </w:r>
      <w:r w:rsidR="00BE6F2A">
        <w:t>) and</w:t>
      </w:r>
      <w:r>
        <w:t xml:space="preserve"> must complete the attached NDA. Please email our central inbox </w:t>
      </w:r>
      <w:hyperlink r:id="rId9">
        <w:r w:rsidR="009C3AE0" w:rsidRPr="042189FB">
          <w:rPr>
            <w:rStyle w:val="Hyperlink"/>
          </w:rPr>
          <w:t>DLA.Aberdeen.SourcesSought@dla.mil</w:t>
        </w:r>
      </w:hyperlink>
      <w:r w:rsidR="009C3AE0">
        <w:t xml:space="preserve"> </w:t>
      </w:r>
      <w:r>
        <w:t>with the Notice ID (DLA-Aberdeen-</w:t>
      </w:r>
      <w:sdt>
        <w:sdtPr>
          <w:rPr>
            <w:color w:val="FF0000"/>
          </w:rPr>
          <w:id w:val="1594441794"/>
          <w:placeholder>
            <w:docPart w:val="FBE6826150574657B7C659821D230B8D"/>
          </w:placeholder>
          <w:text/>
        </w:sdtPr>
        <w:sdtEndPr>
          <w:rPr>
            <w:color w:val="auto"/>
          </w:rPr>
        </w:sdtEndPr>
        <w:sdtContent>
          <w:r w:rsidR="5A99E2EA" w:rsidRPr="042189FB">
            <w:rPr>
              <w:color w:val="FF0000"/>
            </w:rPr>
            <w:t>26-0</w:t>
          </w:r>
          <w:r w:rsidR="009738AE">
            <w:rPr>
              <w:color w:val="FF0000"/>
            </w:rPr>
            <w:t>40</w:t>
          </w:r>
        </w:sdtContent>
      </w:sdt>
      <w:r w:rsidR="00AA5D47">
        <w:t>)</w:t>
      </w:r>
      <w:r>
        <w:t xml:space="preserve"> in the subject, the completed and signed NDA attached to the posting, </w:t>
      </w:r>
      <w:r w:rsidR="002D1D00">
        <w:t xml:space="preserve">a copy of your company's DD2345 (JCP), </w:t>
      </w:r>
      <w:r>
        <w:t>and a copy of your company’s CAGE verification in SAM (System for Award Management). Once the Government has received your NDA, and your company CAGE has been verified to have active status in JCP, we will upload the TDP to DoD SAFE https://safe.apps.mil/. You will then receive an email from DoD SAFE site with a link to the package ID and a password.</w:t>
      </w:r>
    </w:p>
    <w:p w14:paraId="4F8606C3" w14:textId="79ABAB9E" w:rsidR="009A3647" w:rsidRDefault="00B316E8" w:rsidP="00387CEC">
      <w:pPr>
        <w:pStyle w:val="NormalWeb"/>
      </w:pPr>
      <w:r>
        <w:t>*PLEASE NOTE* The NDA signee and data custodian listed in JCP should be the same person. Please verify that the correct data custodian is listed in the JCP Portal</w:t>
      </w:r>
      <w:r w:rsidR="009A3647">
        <w:t xml:space="preserve"> and update if necessary.</w:t>
      </w:r>
      <w:r w:rsidR="009A3647">
        <w:br/>
        <w:t xml:space="preserve">Instructions for </w:t>
      </w:r>
      <w:r w:rsidR="004F2A46">
        <w:t>updating</w:t>
      </w:r>
      <w:r w:rsidR="009A3647">
        <w:t xml:space="preserve"> information and the link to the portal itself can be found at:</w:t>
      </w:r>
    </w:p>
    <w:p w14:paraId="4C38BCC9" w14:textId="0642027D" w:rsidR="009A3647" w:rsidRDefault="009A3647" w:rsidP="00387CEC">
      <w:pPr>
        <w:pStyle w:val="NormalWeb"/>
      </w:pPr>
      <w:hyperlink r:id="rId10" w:history="1">
        <w:r w:rsidRPr="00F94CC7">
          <w:rPr>
            <w:rStyle w:val="Hyperlink"/>
          </w:rPr>
          <w:t>https://www.dla.mil/Logistics-Operations/Services/JCP/</w:t>
        </w:r>
      </w:hyperlink>
      <w:r>
        <w:t xml:space="preserve"> </w:t>
      </w:r>
    </w:p>
    <w:p w14:paraId="18DD509A" w14:textId="60B5F590" w:rsidR="00577183" w:rsidRPr="00387CEC" w:rsidRDefault="00577183" w:rsidP="00387CEC"/>
    <w:sectPr w:rsidR="00577183" w:rsidRPr="00387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00"/>
    <w:rsid w:val="00075E35"/>
    <w:rsid w:val="002D1D00"/>
    <w:rsid w:val="00387CEC"/>
    <w:rsid w:val="004B2622"/>
    <w:rsid w:val="004F2A46"/>
    <w:rsid w:val="00526BE7"/>
    <w:rsid w:val="00550F1C"/>
    <w:rsid w:val="00577183"/>
    <w:rsid w:val="005B1756"/>
    <w:rsid w:val="006263AC"/>
    <w:rsid w:val="00632B99"/>
    <w:rsid w:val="00707DBF"/>
    <w:rsid w:val="00881200"/>
    <w:rsid w:val="009738AE"/>
    <w:rsid w:val="009A3647"/>
    <w:rsid w:val="009C3AE0"/>
    <w:rsid w:val="009D0E12"/>
    <w:rsid w:val="00AA5D47"/>
    <w:rsid w:val="00B316E8"/>
    <w:rsid w:val="00BC142D"/>
    <w:rsid w:val="00BE6F2A"/>
    <w:rsid w:val="00D555DF"/>
    <w:rsid w:val="00DC02A9"/>
    <w:rsid w:val="00E02D3E"/>
    <w:rsid w:val="00E1674F"/>
    <w:rsid w:val="042189FB"/>
    <w:rsid w:val="5A99E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70F8"/>
  <w15:chartTrackingRefBased/>
  <w15:docId w15:val="{FCDEB312-604B-471C-87A4-EB76E0841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200"/>
    <w:rPr>
      <w:color w:val="0563C1" w:themeColor="hyperlink"/>
      <w:u w:val="single"/>
    </w:rPr>
  </w:style>
  <w:style w:type="character" w:styleId="UnresolvedMention">
    <w:name w:val="Unresolved Mention"/>
    <w:basedOn w:val="DefaultParagraphFont"/>
    <w:uiPriority w:val="99"/>
    <w:semiHidden/>
    <w:unhideWhenUsed/>
    <w:rsid w:val="00387CEC"/>
    <w:rPr>
      <w:color w:val="605E5C"/>
      <w:shd w:val="clear" w:color="auto" w:fill="E1DFDD"/>
    </w:rPr>
  </w:style>
  <w:style w:type="paragraph" w:styleId="NormalWeb">
    <w:name w:val="Normal (Web)"/>
    <w:basedOn w:val="Normal"/>
    <w:uiPriority w:val="99"/>
    <w:semiHidden/>
    <w:unhideWhenUsed/>
    <w:rsid w:val="00387CE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A5D47"/>
    <w:rPr>
      <w:color w:val="808080"/>
    </w:rPr>
  </w:style>
  <w:style w:type="character" w:styleId="FollowedHyperlink">
    <w:name w:val="FollowedHyperlink"/>
    <w:basedOn w:val="DefaultParagraphFont"/>
    <w:uiPriority w:val="99"/>
    <w:semiHidden/>
    <w:unhideWhenUsed/>
    <w:rsid w:val="009A36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67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la.mil/Logistics-Operations/Services/JCP/"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mailto:DLA.Aberdeen.SourcesSought@dla.mil" TargetMode="Externa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dla.mil/Logistics-Operations/Services/JCP/" TargetMode="External"/><Relationship Id="rId4" Type="http://schemas.openxmlformats.org/officeDocument/2006/relationships/styles" Target="styles.xml"/><Relationship Id="rId9" Type="http://schemas.openxmlformats.org/officeDocument/2006/relationships/hyperlink" Target="mailto:DLA.Aberdeen.SourcesSought@dla.mi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E6826150574657B7C659821D230B8D"/>
        <w:category>
          <w:name w:val="General"/>
          <w:gallery w:val="placeholder"/>
        </w:category>
        <w:types>
          <w:type w:val="bbPlcHdr"/>
        </w:types>
        <w:behaviors>
          <w:behavior w:val="content"/>
        </w:behaviors>
        <w:guid w:val="{D2C1EA55-BBA9-4997-BC9D-6D9BD6C20E12}"/>
      </w:docPartPr>
      <w:docPartBody>
        <w:p w:rsidR="009E0267" w:rsidRDefault="006263AC" w:rsidP="006263AC">
          <w:pPr>
            <w:pStyle w:val="FBE6826150574657B7C659821D230B8D"/>
          </w:pPr>
          <w:r w:rsidRPr="00AA5D47">
            <w:rPr>
              <w:rStyle w:val="PlaceholderText"/>
              <w:color w:val="FF0000"/>
            </w:rPr>
            <w:t>[YY-XXX]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AC"/>
    <w:rsid w:val="004B1088"/>
    <w:rsid w:val="00550F1C"/>
    <w:rsid w:val="006263AC"/>
    <w:rsid w:val="009E0267"/>
    <w:rsid w:val="00A01D0C"/>
    <w:rsid w:val="00BC142D"/>
    <w:rsid w:val="00DC0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3AC"/>
    <w:rPr>
      <w:color w:val="808080"/>
    </w:rPr>
  </w:style>
  <w:style w:type="paragraph" w:customStyle="1" w:styleId="FBE6826150574657B7C659821D230B8D">
    <w:name w:val="FBE6826150574657B7C659821D230B8D"/>
    <w:rsid w:val="006263AC"/>
    <w:pPr>
      <w:spacing w:before="100" w:beforeAutospacing="1" w:after="100" w:afterAutospacing="1" w:line="240" w:lineRule="auto"/>
    </w:pPr>
    <w:rPr>
      <w:rFonts w:ascii="Times New Roman" w:eastAsia="Times New Roman" w:hAnsi="Times New Roman" w:cs="Times New Roman"/>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A15DC8-81B2-4499-A0D0-55A53508768D}">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2.xml><?xml version="1.0" encoding="utf-8"?>
<ds:datastoreItem xmlns:ds="http://schemas.openxmlformats.org/officeDocument/2006/customXml" ds:itemID="{5E1EE5E2-5FAC-4C91-9DFD-221582684134}">
  <ds:schemaRefs>
    <ds:schemaRef ds:uri="http://schemas.microsoft.com/sharepoint/v3/contenttype/forms"/>
  </ds:schemaRefs>
</ds:datastoreItem>
</file>

<file path=customXml/itemProps3.xml><?xml version="1.0" encoding="utf-8"?>
<ds:datastoreItem xmlns:ds="http://schemas.openxmlformats.org/officeDocument/2006/customXml" ds:itemID="{4F5196F4-A347-4261-88DD-9355C73E5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1913</Characters>
  <Application>Microsoft Office Word</Application>
  <DocSecurity>0</DocSecurity>
  <Lines>91</Lines>
  <Paragraphs>41</Paragraphs>
  <ScaleCrop>false</ScaleCrop>
  <Company>Defense Logistics Agency</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Yokemick, Paul M CIV DLA LAND AND MARITIME (USA)</dc:creator>
  <cp:keywords/>
  <dc:description/>
  <cp:lastModifiedBy>Swoboda, Jakob Alexander CIV DLA WEAPONS SUPPORT (USA)</cp:lastModifiedBy>
  <cp:revision>4</cp:revision>
  <dcterms:created xsi:type="dcterms:W3CDTF">2026-02-17T16:44:00Z</dcterms:created>
  <dcterms:modified xsi:type="dcterms:W3CDTF">2026-04-13T13:56:00Z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