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1A3FC7" w14:textId="77777777" w:rsidR="001E0C4A" w:rsidRPr="00702A08" w:rsidRDefault="001E0C4A" w:rsidP="008F13F6">
      <w:pPr>
        <w:rPr>
          <w:rFonts w:cstheme="minorHAnsi"/>
          <w:bCs/>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0B5522" w14:paraId="031A3FCA" w14:textId="77777777" w:rsidTr="00761C04">
        <w:tc>
          <w:tcPr>
            <w:tcW w:w="1098" w:type="dxa"/>
            <w:hideMark/>
          </w:tcPr>
          <w:p w14:paraId="031A3FC8" w14:textId="77777777" w:rsidR="001E0C4A" w:rsidRPr="00D82575" w:rsidRDefault="001E0C4A">
            <w:pPr>
              <w:rPr>
                <w:rFonts w:cstheme="minorHAnsi"/>
                <w:b/>
                <w:szCs w:val="20"/>
              </w:rPr>
            </w:pPr>
            <w:r w:rsidRPr="00D82575">
              <w:rPr>
                <w:rFonts w:cstheme="minorHAnsi"/>
                <w:b/>
                <w:szCs w:val="20"/>
              </w:rPr>
              <w:t>SUBJECT*</w:t>
            </w:r>
          </w:p>
        </w:tc>
        <w:tc>
          <w:tcPr>
            <w:tcW w:w="8820" w:type="dxa"/>
            <w:hideMark/>
          </w:tcPr>
          <w:p w14:paraId="031A3FC9" w14:textId="77777777" w:rsidR="001E0C4A" w:rsidRDefault="001E0C4A">
            <w:pPr>
              <w:rPr>
                <w:rFonts w:cstheme="minorHAnsi"/>
              </w:rPr>
            </w:pPr>
            <w:r>
              <w:rPr>
                <w:rFonts w:cstheme="minorHAnsi"/>
              </w:rPr>
              <w:t>New Orleans DOM IOT&amp;A</w:t>
            </w:r>
            <w:r>
              <w:rPr>
                <w:rStyle w:val="AAMSKBFill-InHighlight"/>
              </w:rPr>
              <w:t xml:space="preserve">   </w:t>
            </w:r>
          </w:p>
        </w:tc>
      </w:tr>
    </w:tbl>
    <w:p w14:paraId="031A3FCB" w14:textId="77777777" w:rsidR="001E0C4A" w:rsidRDefault="001E0C4A" w:rsidP="00761C04">
      <w:pPr>
        <w:spacing w:after="160" w:line="252" w:lineRule="auto"/>
        <w:rPr>
          <w:rFonts w:eastAsia="Calibri" w:cstheme="minorHAnsi"/>
          <w:szCs w:val="20"/>
        </w:rPr>
      </w:pPr>
    </w:p>
    <w:p w14:paraId="031A3FCC" w14:textId="77777777" w:rsidR="001E0C4A" w:rsidRPr="00AF196F" w:rsidRDefault="001E0C4A" w:rsidP="00761C04">
      <w:pPr>
        <w:pBdr>
          <w:top w:val="single" w:sz="4" w:space="1" w:color="auto"/>
          <w:bottom w:val="single" w:sz="4" w:space="1" w:color="auto"/>
        </w:pBdr>
        <w:spacing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1"/>
        <w:gridCol w:w="5237"/>
        <w:gridCol w:w="13"/>
      </w:tblGrid>
      <w:tr w:rsidR="000B5522" w14:paraId="031A3FCF" w14:textId="77777777" w:rsidTr="00490783">
        <w:trPr>
          <w:gridAfter w:val="1"/>
          <w:wAfter w:w="13" w:type="dxa"/>
        </w:trPr>
        <w:tc>
          <w:tcPr>
            <w:tcW w:w="4681" w:type="dxa"/>
            <w:hideMark/>
          </w:tcPr>
          <w:p w14:paraId="031A3FCD" w14:textId="77777777" w:rsidR="001E0C4A" w:rsidRPr="00D82575" w:rsidRDefault="001E0C4A" w:rsidP="001E0C4A">
            <w:pPr>
              <w:spacing w:after="0"/>
              <w:rPr>
                <w:rFonts w:cstheme="minorHAnsi"/>
                <w:b/>
                <w:szCs w:val="20"/>
              </w:rPr>
            </w:pPr>
            <w:r w:rsidRPr="00D82575">
              <w:rPr>
                <w:rFonts w:cstheme="minorHAnsi"/>
                <w:b/>
                <w:szCs w:val="20"/>
              </w:rPr>
              <w:t>CONTRACTING OFFICE’S ZIP CODE*</w:t>
            </w:r>
          </w:p>
        </w:tc>
        <w:tc>
          <w:tcPr>
            <w:tcW w:w="5237" w:type="dxa"/>
            <w:hideMark/>
          </w:tcPr>
          <w:p w14:paraId="031A3FCE" w14:textId="77777777" w:rsidR="001E0C4A" w:rsidRPr="00EE5B77" w:rsidRDefault="001E0C4A" w:rsidP="001E0C4A">
            <w:pPr>
              <w:spacing w:after="0"/>
              <w:rPr>
                <w:rStyle w:val="AAMSKBFill-InHighlight"/>
                <w:rFonts w:cstheme="minorHAnsi"/>
                <w:color w:val="auto"/>
              </w:rPr>
            </w:pPr>
            <w:r>
              <w:rPr>
                <w:rStyle w:val="AAMSKBFill-InHighlight"/>
                <w:rFonts w:cstheme="minorHAnsi"/>
                <w:color w:val="auto"/>
              </w:rPr>
              <w:t>44131</w:t>
            </w:r>
          </w:p>
        </w:tc>
      </w:tr>
      <w:tr w:rsidR="000B5522" w14:paraId="031A3FD2" w14:textId="77777777" w:rsidTr="00490783">
        <w:trPr>
          <w:gridAfter w:val="1"/>
          <w:wAfter w:w="13" w:type="dxa"/>
        </w:trPr>
        <w:tc>
          <w:tcPr>
            <w:tcW w:w="4681" w:type="dxa"/>
            <w:hideMark/>
          </w:tcPr>
          <w:p w14:paraId="031A3FD0" w14:textId="77777777" w:rsidR="001E0C4A" w:rsidRPr="00D82575" w:rsidRDefault="001E0C4A" w:rsidP="001E0C4A">
            <w:pPr>
              <w:spacing w:after="0"/>
              <w:rPr>
                <w:rFonts w:cstheme="minorHAnsi"/>
                <w:b/>
                <w:szCs w:val="20"/>
              </w:rPr>
            </w:pPr>
            <w:r w:rsidRPr="00D82575">
              <w:rPr>
                <w:rFonts w:cstheme="minorHAnsi"/>
                <w:b/>
                <w:szCs w:val="20"/>
              </w:rPr>
              <w:t>SOLICITATION NUMBER*</w:t>
            </w:r>
          </w:p>
        </w:tc>
        <w:tc>
          <w:tcPr>
            <w:tcW w:w="5237" w:type="dxa"/>
            <w:hideMark/>
          </w:tcPr>
          <w:p w14:paraId="031A3FD1" w14:textId="77777777" w:rsidR="001E0C4A" w:rsidRPr="00EE5B77" w:rsidRDefault="001E0C4A" w:rsidP="001E0C4A">
            <w:pPr>
              <w:spacing w:after="0"/>
              <w:rPr>
                <w:rStyle w:val="AAMSKBFill-InHighlight"/>
                <w:rFonts w:cstheme="minorHAnsi"/>
                <w:color w:val="auto"/>
              </w:rPr>
            </w:pPr>
            <w:r>
              <w:rPr>
                <w:rStyle w:val="AAMSKBFill-InHighlight"/>
                <w:rFonts w:cstheme="minorHAnsi"/>
                <w:color w:val="auto"/>
              </w:rPr>
              <w:t>36C77626Q0177</w:t>
            </w:r>
          </w:p>
        </w:tc>
      </w:tr>
      <w:tr w:rsidR="000B5522" w14:paraId="031A3FD5" w14:textId="77777777" w:rsidTr="00490783">
        <w:trPr>
          <w:gridAfter w:val="1"/>
          <w:wAfter w:w="13" w:type="dxa"/>
        </w:trPr>
        <w:tc>
          <w:tcPr>
            <w:tcW w:w="4681" w:type="dxa"/>
            <w:hideMark/>
          </w:tcPr>
          <w:p w14:paraId="031A3FD3" w14:textId="77777777" w:rsidR="001E0C4A" w:rsidRPr="00D82575" w:rsidRDefault="001E0C4A" w:rsidP="001E0C4A">
            <w:pPr>
              <w:spacing w:after="0"/>
              <w:rPr>
                <w:rFonts w:cstheme="minorHAnsi"/>
                <w:b/>
                <w:szCs w:val="20"/>
              </w:rPr>
            </w:pPr>
            <w:r w:rsidRPr="00D82575">
              <w:rPr>
                <w:rFonts w:cstheme="minorHAnsi"/>
                <w:b/>
                <w:szCs w:val="20"/>
              </w:rPr>
              <w:t>RESPONSE DATE/TIME/ZONE</w:t>
            </w:r>
          </w:p>
        </w:tc>
        <w:tc>
          <w:tcPr>
            <w:tcW w:w="5237" w:type="dxa"/>
            <w:hideMark/>
          </w:tcPr>
          <w:p w14:paraId="031A3FD4" w14:textId="77777777" w:rsidR="001E0C4A" w:rsidRPr="00EE5B77" w:rsidRDefault="001E0C4A" w:rsidP="001E0C4A">
            <w:pPr>
              <w:spacing w:after="0"/>
              <w:rPr>
                <w:rFonts w:cstheme="minorHAnsi"/>
                <w:szCs w:val="20"/>
              </w:rPr>
            </w:pPr>
            <w:r>
              <w:rPr>
                <w:rFonts w:cstheme="minorHAnsi"/>
                <w:szCs w:val="20"/>
              </w:rPr>
              <w:t>06-08-2026</w:t>
            </w:r>
            <w:r w:rsidRPr="00EE5B77">
              <w:rPr>
                <w:rStyle w:val="AAMSKBFill-InHighlight"/>
                <w:rFonts w:cstheme="minorHAnsi"/>
                <w:color w:val="auto"/>
              </w:rPr>
              <w:t xml:space="preserve"> </w:t>
            </w:r>
            <w:r>
              <w:rPr>
                <w:rFonts w:cstheme="minorHAnsi"/>
                <w:szCs w:val="20"/>
              </w:rPr>
              <w:t>10:00AM</w:t>
            </w:r>
            <w:r w:rsidRPr="00EE5B77">
              <w:rPr>
                <w:rStyle w:val="AAMSKBFill-InHighlight"/>
                <w:rFonts w:cstheme="minorHAnsi"/>
                <w:color w:val="auto"/>
              </w:rPr>
              <w:t xml:space="preserve"> </w:t>
            </w:r>
            <w:r>
              <w:rPr>
                <w:rFonts w:cstheme="minorHAnsi"/>
                <w:szCs w:val="20"/>
              </w:rPr>
              <w:t>EASTERN TIME, NEW YORK, USA</w:t>
            </w:r>
          </w:p>
        </w:tc>
      </w:tr>
      <w:tr w:rsidR="000B5522" w14:paraId="031A3FD8" w14:textId="77777777" w:rsidTr="00490783">
        <w:trPr>
          <w:gridAfter w:val="1"/>
          <w:wAfter w:w="13" w:type="dxa"/>
        </w:trPr>
        <w:tc>
          <w:tcPr>
            <w:tcW w:w="4681" w:type="dxa"/>
            <w:hideMark/>
          </w:tcPr>
          <w:p w14:paraId="031A3FD6" w14:textId="77777777" w:rsidR="001E0C4A" w:rsidRPr="00D82575" w:rsidRDefault="001E0C4A" w:rsidP="001E0C4A">
            <w:pPr>
              <w:spacing w:after="0"/>
              <w:rPr>
                <w:rFonts w:cstheme="minorHAnsi"/>
                <w:b/>
                <w:szCs w:val="20"/>
              </w:rPr>
            </w:pPr>
            <w:r w:rsidRPr="00D82575">
              <w:rPr>
                <w:rFonts w:cstheme="minorHAnsi"/>
                <w:b/>
                <w:szCs w:val="20"/>
              </w:rPr>
              <w:t>ARCHIVE</w:t>
            </w:r>
          </w:p>
        </w:tc>
        <w:tc>
          <w:tcPr>
            <w:tcW w:w="5237" w:type="dxa"/>
            <w:hideMark/>
          </w:tcPr>
          <w:p w14:paraId="031A3FD7" w14:textId="77777777" w:rsidR="001E0C4A" w:rsidRPr="00EE5B77" w:rsidRDefault="001E0C4A" w:rsidP="001E0C4A">
            <w:pPr>
              <w:spacing w:after="0"/>
              <w:rPr>
                <w:rFonts w:cstheme="minorHAnsi"/>
                <w:szCs w:val="20"/>
              </w:rPr>
            </w:pPr>
            <w:r>
              <w:rPr>
                <w:rFonts w:cstheme="minorHAnsi"/>
                <w:szCs w:val="20"/>
              </w:rPr>
              <w:t>90</w:t>
            </w:r>
            <w:r w:rsidRPr="00EE5B77">
              <w:rPr>
                <w:rFonts w:eastAsiaTheme="minorHAnsi" w:cstheme="minorHAnsi"/>
                <w:szCs w:val="20"/>
                <w:bdr w:val="none" w:sz="0" w:space="0" w:color="auto" w:frame="1"/>
              </w:rPr>
              <w:t xml:space="preserve"> DAYS AFTER THE RESPONSE DATE</w:t>
            </w:r>
          </w:p>
        </w:tc>
      </w:tr>
      <w:tr w:rsidR="000B5522" w14:paraId="031A3FDB" w14:textId="77777777" w:rsidTr="00490783">
        <w:trPr>
          <w:trHeight w:val="251"/>
        </w:trPr>
        <w:tc>
          <w:tcPr>
            <w:tcW w:w="4681" w:type="dxa"/>
            <w:hideMark/>
          </w:tcPr>
          <w:p w14:paraId="031A3FD9" w14:textId="77777777" w:rsidR="001E0C4A" w:rsidRDefault="001E0C4A" w:rsidP="001E0C4A">
            <w:pPr>
              <w:spacing w:after="0"/>
              <w:rPr>
                <w:rFonts w:cstheme="minorHAnsi"/>
                <w:b/>
              </w:rPr>
            </w:pPr>
            <w:r w:rsidRPr="000758A6">
              <w:rPr>
                <w:rFonts w:cstheme="minorHAnsi"/>
                <w:b/>
                <w:szCs w:val="20"/>
              </w:rPr>
              <w:t>SET-ASIDE</w:t>
            </w:r>
          </w:p>
        </w:tc>
        <w:tc>
          <w:tcPr>
            <w:tcW w:w="5250" w:type="dxa"/>
            <w:gridSpan w:val="2"/>
            <w:hideMark/>
          </w:tcPr>
          <w:p w14:paraId="031A3FDA" w14:textId="77777777" w:rsidR="001E0C4A" w:rsidRPr="00EE5B77" w:rsidRDefault="001E0C4A" w:rsidP="001E0C4A">
            <w:pPr>
              <w:spacing w:after="0"/>
              <w:rPr>
                <w:rFonts w:cstheme="minorHAnsi"/>
              </w:rPr>
            </w:pPr>
            <w:r>
              <w:rPr>
                <w:rFonts w:cstheme="minorHAnsi"/>
              </w:rPr>
              <w:t>SDVOSBC</w:t>
            </w:r>
          </w:p>
        </w:tc>
      </w:tr>
      <w:tr w:rsidR="000B5522" w14:paraId="031A3FDE" w14:textId="77777777" w:rsidTr="00490783">
        <w:trPr>
          <w:trHeight w:val="267"/>
        </w:trPr>
        <w:tc>
          <w:tcPr>
            <w:tcW w:w="4681" w:type="dxa"/>
            <w:hideMark/>
          </w:tcPr>
          <w:p w14:paraId="031A3FDC" w14:textId="77777777" w:rsidR="001E0C4A" w:rsidRDefault="001E0C4A" w:rsidP="001E0C4A">
            <w:pPr>
              <w:spacing w:after="0"/>
              <w:rPr>
                <w:rFonts w:cstheme="minorHAnsi"/>
                <w:b/>
              </w:rPr>
            </w:pPr>
            <w:r w:rsidRPr="000758A6">
              <w:rPr>
                <w:rFonts w:cstheme="minorHAnsi"/>
                <w:b/>
                <w:szCs w:val="20"/>
              </w:rPr>
              <w:t>PRODUCT SERVICE CODE*</w:t>
            </w:r>
          </w:p>
        </w:tc>
        <w:tc>
          <w:tcPr>
            <w:tcW w:w="5250" w:type="dxa"/>
            <w:gridSpan w:val="2"/>
            <w:hideMark/>
          </w:tcPr>
          <w:p w14:paraId="031A3FDD" w14:textId="77777777" w:rsidR="001E0C4A" w:rsidRPr="00EE5B77" w:rsidRDefault="001E0C4A" w:rsidP="001E0C4A">
            <w:pPr>
              <w:spacing w:after="0"/>
              <w:rPr>
                <w:rFonts w:cstheme="minorHAnsi"/>
                <w:szCs w:val="20"/>
              </w:rPr>
            </w:pPr>
            <w:r>
              <w:rPr>
                <w:rFonts w:cstheme="minorHAnsi"/>
                <w:szCs w:val="20"/>
              </w:rPr>
              <w:t>Q702</w:t>
            </w:r>
          </w:p>
        </w:tc>
      </w:tr>
      <w:tr w:rsidR="000B5522" w14:paraId="031A3FE1" w14:textId="77777777" w:rsidTr="00490783">
        <w:trPr>
          <w:trHeight w:val="251"/>
        </w:trPr>
        <w:tc>
          <w:tcPr>
            <w:tcW w:w="4681" w:type="dxa"/>
            <w:hideMark/>
          </w:tcPr>
          <w:p w14:paraId="031A3FDF" w14:textId="77777777" w:rsidR="001E0C4A" w:rsidRDefault="001E0C4A" w:rsidP="001E0C4A">
            <w:pPr>
              <w:spacing w:after="0"/>
              <w:rPr>
                <w:rFonts w:cstheme="minorHAnsi"/>
                <w:b/>
              </w:rPr>
            </w:pPr>
            <w:r w:rsidRPr="000758A6">
              <w:rPr>
                <w:rFonts w:cstheme="minorHAnsi"/>
                <w:b/>
                <w:szCs w:val="20"/>
              </w:rPr>
              <w:t>NAICS CODE*</w:t>
            </w:r>
          </w:p>
        </w:tc>
        <w:tc>
          <w:tcPr>
            <w:tcW w:w="5250" w:type="dxa"/>
            <w:gridSpan w:val="2"/>
            <w:hideMark/>
          </w:tcPr>
          <w:p w14:paraId="031A3FE0" w14:textId="77777777" w:rsidR="001E0C4A" w:rsidRPr="00EE5B77" w:rsidRDefault="001E0C4A" w:rsidP="001E0C4A">
            <w:pPr>
              <w:spacing w:after="0"/>
              <w:rPr>
                <w:rFonts w:cstheme="minorHAnsi"/>
                <w:szCs w:val="20"/>
              </w:rPr>
            </w:pPr>
            <w:r>
              <w:rPr>
                <w:rFonts w:cstheme="minorHAnsi"/>
                <w:szCs w:val="20"/>
              </w:rPr>
              <w:t>541614</w:t>
            </w:r>
          </w:p>
        </w:tc>
      </w:tr>
      <w:tr w:rsidR="000B5522" w14:paraId="031A3FE4" w14:textId="77777777" w:rsidTr="00490783">
        <w:trPr>
          <w:trHeight w:val="251"/>
        </w:trPr>
        <w:tc>
          <w:tcPr>
            <w:tcW w:w="4681" w:type="dxa"/>
            <w:hideMark/>
          </w:tcPr>
          <w:p w14:paraId="031A3FE2" w14:textId="77777777" w:rsidR="001E0C4A" w:rsidRDefault="001E0C4A" w:rsidP="001E0C4A">
            <w:pPr>
              <w:spacing w:after="0"/>
              <w:rPr>
                <w:rFonts w:cstheme="minorHAnsi"/>
                <w:b/>
              </w:rPr>
            </w:pPr>
            <w:r w:rsidRPr="000758A6">
              <w:rPr>
                <w:rFonts w:cstheme="minorHAnsi"/>
                <w:b/>
                <w:szCs w:val="20"/>
              </w:rPr>
              <w:t>PLACE OF PERFORMANCE</w:t>
            </w:r>
          </w:p>
        </w:tc>
        <w:tc>
          <w:tcPr>
            <w:tcW w:w="5250" w:type="dxa"/>
            <w:gridSpan w:val="2"/>
            <w:hideMark/>
          </w:tcPr>
          <w:p w14:paraId="031A3FE3" w14:textId="77777777" w:rsidR="001E0C4A" w:rsidRPr="00EE5B77" w:rsidRDefault="001E0C4A" w:rsidP="001E0C4A">
            <w:pPr>
              <w:spacing w:after="0"/>
              <w:rPr>
                <w:rFonts w:cstheme="minorHAnsi"/>
                <w:szCs w:val="20"/>
              </w:rPr>
            </w:pPr>
            <w:r>
              <w:rPr>
                <w:rFonts w:cstheme="minorHAnsi"/>
                <w:szCs w:val="20"/>
              </w:rPr>
              <w:t>New Orleans, LA</w:t>
            </w:r>
          </w:p>
        </w:tc>
      </w:tr>
      <w:tr w:rsidR="000B5522" w14:paraId="031A3FE7" w14:textId="77777777" w:rsidTr="00490783">
        <w:trPr>
          <w:trHeight w:val="251"/>
        </w:trPr>
        <w:tc>
          <w:tcPr>
            <w:tcW w:w="4681" w:type="dxa"/>
          </w:tcPr>
          <w:p w14:paraId="031A3FE5" w14:textId="77777777" w:rsidR="001E0C4A" w:rsidRPr="000758A6" w:rsidRDefault="001E0C4A" w:rsidP="00761C04">
            <w:pPr>
              <w:rPr>
                <w:rFonts w:cstheme="minorHAnsi"/>
                <w:b/>
                <w:szCs w:val="20"/>
              </w:rPr>
            </w:pPr>
          </w:p>
        </w:tc>
        <w:tc>
          <w:tcPr>
            <w:tcW w:w="5250" w:type="dxa"/>
            <w:gridSpan w:val="2"/>
          </w:tcPr>
          <w:p w14:paraId="031A3FE6" w14:textId="77777777" w:rsidR="001E0C4A" w:rsidRPr="00EE5B77" w:rsidRDefault="001E0C4A" w:rsidP="00761C04">
            <w:pPr>
              <w:rPr>
                <w:rStyle w:val="AAMSKBFill-InHighlight"/>
                <w:rFonts w:cstheme="minorHAnsi"/>
                <w:color w:val="auto"/>
              </w:rPr>
            </w:pPr>
          </w:p>
        </w:tc>
      </w:tr>
      <w:tr w:rsidR="000B5522" w14:paraId="031A3FEA" w14:textId="77777777" w:rsidTr="00490783">
        <w:trPr>
          <w:trHeight w:val="267"/>
        </w:trPr>
        <w:tc>
          <w:tcPr>
            <w:tcW w:w="4681" w:type="dxa"/>
          </w:tcPr>
          <w:p w14:paraId="031A3FE8" w14:textId="77777777" w:rsidR="001E0C4A" w:rsidRPr="000758A6" w:rsidRDefault="001E0C4A" w:rsidP="00761C04">
            <w:pPr>
              <w:rPr>
                <w:rFonts w:cstheme="minorHAnsi"/>
                <w:b/>
                <w:szCs w:val="20"/>
              </w:rPr>
            </w:pPr>
          </w:p>
        </w:tc>
        <w:tc>
          <w:tcPr>
            <w:tcW w:w="5250" w:type="dxa"/>
            <w:gridSpan w:val="2"/>
          </w:tcPr>
          <w:p w14:paraId="031A3FE9" w14:textId="77777777" w:rsidR="001E0C4A" w:rsidRPr="00EE5B77" w:rsidRDefault="001E0C4A" w:rsidP="00761C04">
            <w:pPr>
              <w:rPr>
                <w:rStyle w:val="AAMSKBFill-InHighlight"/>
                <w:rFonts w:cstheme="minorHAnsi"/>
                <w:color w:val="auto"/>
              </w:rPr>
            </w:pPr>
          </w:p>
        </w:tc>
      </w:tr>
      <w:tr w:rsidR="000B5522" w14:paraId="031A3FED" w14:textId="77777777" w:rsidTr="00490783">
        <w:trPr>
          <w:trHeight w:val="251"/>
        </w:trPr>
        <w:tc>
          <w:tcPr>
            <w:tcW w:w="4681" w:type="dxa"/>
          </w:tcPr>
          <w:p w14:paraId="031A3FEB" w14:textId="77777777" w:rsidR="001E0C4A" w:rsidRPr="000758A6" w:rsidRDefault="001E0C4A" w:rsidP="00761C04">
            <w:pPr>
              <w:rPr>
                <w:rFonts w:cstheme="minorHAnsi"/>
                <w:b/>
                <w:szCs w:val="20"/>
              </w:rPr>
            </w:pPr>
          </w:p>
        </w:tc>
        <w:tc>
          <w:tcPr>
            <w:tcW w:w="5250" w:type="dxa"/>
            <w:gridSpan w:val="2"/>
          </w:tcPr>
          <w:p w14:paraId="031A3FEC" w14:textId="77777777" w:rsidR="001E0C4A" w:rsidRPr="00EE5B77" w:rsidRDefault="001E0C4A" w:rsidP="00761C04">
            <w:pPr>
              <w:rPr>
                <w:rStyle w:val="AAMSKBFill-InHighlight"/>
                <w:rFonts w:cstheme="minorHAnsi"/>
                <w:color w:val="auto"/>
              </w:rPr>
            </w:pPr>
          </w:p>
        </w:tc>
      </w:tr>
      <w:tr w:rsidR="000B5522" w14:paraId="031A3FF0" w14:textId="77777777" w:rsidTr="00490783">
        <w:trPr>
          <w:trHeight w:val="251"/>
        </w:trPr>
        <w:tc>
          <w:tcPr>
            <w:tcW w:w="4681" w:type="dxa"/>
          </w:tcPr>
          <w:p w14:paraId="031A3FEE" w14:textId="77777777" w:rsidR="001E0C4A" w:rsidRPr="000758A6" w:rsidRDefault="001E0C4A" w:rsidP="00761C04">
            <w:pPr>
              <w:rPr>
                <w:rFonts w:cstheme="minorHAnsi"/>
                <w:b/>
                <w:szCs w:val="20"/>
              </w:rPr>
            </w:pPr>
          </w:p>
        </w:tc>
        <w:tc>
          <w:tcPr>
            <w:tcW w:w="5250" w:type="dxa"/>
            <w:gridSpan w:val="2"/>
          </w:tcPr>
          <w:p w14:paraId="031A3FEF" w14:textId="77777777" w:rsidR="001E0C4A" w:rsidRPr="00EE5B77" w:rsidRDefault="001E0C4A" w:rsidP="00761C04">
            <w:pPr>
              <w:rPr>
                <w:rStyle w:val="AAMSKBFill-InHighlight"/>
                <w:rFonts w:cstheme="minorHAnsi"/>
                <w:color w:val="auto"/>
              </w:rPr>
            </w:pPr>
            <w:r w:rsidRPr="00EE5B77">
              <w:rPr>
                <w:rFonts w:cstheme="minorHAnsi"/>
                <w:szCs w:val="20"/>
              </w:rPr>
              <w:t xml:space="preserve"> </w:t>
            </w:r>
          </w:p>
        </w:tc>
      </w:tr>
      <w:tr w:rsidR="000B5522" w14:paraId="031A3FF3" w14:textId="77777777" w:rsidTr="00490783">
        <w:trPr>
          <w:trHeight w:val="251"/>
        </w:trPr>
        <w:tc>
          <w:tcPr>
            <w:tcW w:w="4681" w:type="dxa"/>
          </w:tcPr>
          <w:p w14:paraId="031A3FF1" w14:textId="77777777" w:rsidR="001E0C4A" w:rsidRPr="000758A6" w:rsidRDefault="001E0C4A" w:rsidP="001E0C4A">
            <w:pPr>
              <w:spacing w:after="0"/>
              <w:rPr>
                <w:rFonts w:cstheme="minorHAnsi"/>
                <w:b/>
                <w:szCs w:val="20"/>
              </w:rPr>
            </w:pPr>
            <w:r w:rsidRPr="000758A6">
              <w:rPr>
                <w:rFonts w:cstheme="minorHAnsi"/>
                <w:b/>
                <w:szCs w:val="20"/>
              </w:rPr>
              <w:t>POSTAL CODE</w:t>
            </w:r>
          </w:p>
        </w:tc>
        <w:tc>
          <w:tcPr>
            <w:tcW w:w="5250" w:type="dxa"/>
            <w:gridSpan w:val="2"/>
          </w:tcPr>
          <w:p w14:paraId="031A3FF2" w14:textId="77777777" w:rsidR="001E0C4A" w:rsidRPr="00EE5B77" w:rsidRDefault="001E0C4A" w:rsidP="001E0C4A">
            <w:pPr>
              <w:spacing w:after="0"/>
              <w:rPr>
                <w:rStyle w:val="AAMSKBFill-InHighlight"/>
                <w:rFonts w:cstheme="minorHAnsi"/>
                <w:color w:val="auto"/>
              </w:rPr>
            </w:pPr>
          </w:p>
        </w:tc>
      </w:tr>
      <w:tr w:rsidR="000B5522" w14:paraId="031A3FF7" w14:textId="77777777" w:rsidTr="00490783">
        <w:trPr>
          <w:trHeight w:val="519"/>
        </w:trPr>
        <w:tc>
          <w:tcPr>
            <w:tcW w:w="4681" w:type="dxa"/>
          </w:tcPr>
          <w:p w14:paraId="031A3FF4" w14:textId="77777777" w:rsidR="001E0C4A" w:rsidRPr="000758A6" w:rsidRDefault="001E0C4A" w:rsidP="001E0C4A">
            <w:pPr>
              <w:spacing w:after="0"/>
              <w:rPr>
                <w:rFonts w:cstheme="minorHAnsi"/>
                <w:b/>
                <w:szCs w:val="20"/>
              </w:rPr>
            </w:pPr>
            <w:r w:rsidRPr="000758A6">
              <w:rPr>
                <w:rFonts w:cstheme="minorHAnsi"/>
                <w:b/>
                <w:szCs w:val="20"/>
              </w:rPr>
              <w:t>COUNTRY</w:t>
            </w:r>
          </w:p>
        </w:tc>
        <w:tc>
          <w:tcPr>
            <w:tcW w:w="5250" w:type="dxa"/>
            <w:gridSpan w:val="2"/>
          </w:tcPr>
          <w:p w14:paraId="031A3FF5" w14:textId="77777777" w:rsidR="001E0C4A" w:rsidRPr="00EE5B77" w:rsidRDefault="001E0C4A" w:rsidP="001E0C4A">
            <w:pPr>
              <w:spacing w:after="0"/>
              <w:rPr>
                <w:rStyle w:val="AAMSKBFill-InHighlight"/>
                <w:rFonts w:cstheme="minorHAnsi"/>
                <w:color w:val="auto"/>
              </w:rPr>
            </w:pPr>
            <w:r>
              <w:rPr>
                <w:rStyle w:val="AAMSKBFill-InHighlight"/>
                <w:rFonts w:cstheme="minorHAnsi"/>
                <w:color w:val="auto"/>
              </w:rPr>
              <w:t>USA</w:t>
            </w:r>
          </w:p>
          <w:p w14:paraId="031A3FF6" w14:textId="77777777" w:rsidR="001E0C4A" w:rsidRPr="00EE5B77" w:rsidRDefault="001E0C4A" w:rsidP="001E0C4A">
            <w:pPr>
              <w:spacing w:after="0"/>
              <w:rPr>
                <w:rStyle w:val="AAMSKBFill-InHighlight"/>
                <w:rFonts w:cstheme="minorHAnsi"/>
              </w:rPr>
            </w:pPr>
          </w:p>
        </w:tc>
      </w:tr>
    </w:tbl>
    <w:p w14:paraId="031A3FF8" w14:textId="77777777" w:rsidR="001E0C4A" w:rsidRPr="00AF196F" w:rsidRDefault="001E0C4A" w:rsidP="00761C04">
      <w:pPr>
        <w:pBdr>
          <w:top w:val="single" w:sz="4" w:space="1" w:color="auto"/>
          <w:bottom w:val="single" w:sz="4" w:space="1" w:color="auto"/>
        </w:pBdr>
        <w:spacing w:after="160" w:line="252" w:lineRule="auto"/>
        <w:jc w:val="center"/>
        <w:rPr>
          <w:rFonts w:eastAsia="Calibri" w:cstheme="minorHAnsi"/>
          <w:b/>
        </w:rPr>
      </w:pPr>
      <w:r w:rsidRPr="00AF196F">
        <w:rPr>
          <w:rFonts w:cstheme="minorHAnsi"/>
          <w:b/>
          <w:color w:val="4F81BD" w:themeColor="accent1"/>
          <w:sz w:val="28"/>
          <w:szCs w:val="28"/>
          <w:bdr w:val="none" w:sz="0" w:space="0" w:color="auto" w:frame="1"/>
        </w:rPr>
        <w:t>CONTACT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0B5522" w14:paraId="031A3FFF" w14:textId="77777777" w:rsidTr="005B1DDF">
        <w:tc>
          <w:tcPr>
            <w:tcW w:w="4675" w:type="dxa"/>
            <w:hideMark/>
          </w:tcPr>
          <w:p w14:paraId="031A3FF9" w14:textId="77777777" w:rsidR="001E0C4A" w:rsidRDefault="001E0C4A" w:rsidP="001E0C4A">
            <w:pPr>
              <w:spacing w:after="0"/>
              <w:rPr>
                <w:rFonts w:cstheme="minorHAnsi"/>
                <w:b/>
              </w:rPr>
            </w:pPr>
            <w:r w:rsidRPr="008F13F6">
              <w:rPr>
                <w:rFonts w:cstheme="minorHAnsi"/>
                <w:b/>
                <w:szCs w:val="20"/>
              </w:rPr>
              <w:t>CONTRACTING OFFICE ADDRESS</w:t>
            </w:r>
          </w:p>
        </w:tc>
        <w:tc>
          <w:tcPr>
            <w:tcW w:w="5243" w:type="dxa"/>
            <w:hideMark/>
          </w:tcPr>
          <w:p w14:paraId="031A3FFA" w14:textId="77777777" w:rsidR="001E0C4A" w:rsidRPr="00EE5B77" w:rsidRDefault="001E0C4A" w:rsidP="001E0C4A">
            <w:pPr>
              <w:spacing w:after="0"/>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EE5B77">
              <w:rPr>
                <w:rStyle w:val="AAMSKBFill-InHighlight"/>
                <w:rFonts w:cstheme="minorHAnsi"/>
                <w:color w:val="auto"/>
              </w:rPr>
              <w:t xml:space="preserve"> </w:t>
            </w:r>
          </w:p>
          <w:p w14:paraId="031A3FFC" w14:textId="5F50AD6A" w:rsidR="001E0C4A" w:rsidRPr="00EE5B77" w:rsidRDefault="001E0C4A" w:rsidP="001E0C4A">
            <w:pPr>
              <w:spacing w:after="0"/>
              <w:rPr>
                <w:rFonts w:eastAsiaTheme="minorHAnsi" w:cstheme="minorHAnsi"/>
                <w:szCs w:val="20"/>
                <w:bdr w:val="none" w:sz="0" w:space="0" w:color="auto" w:frame="1"/>
              </w:rPr>
            </w:pPr>
            <w:r>
              <w:rPr>
                <w:rFonts w:eastAsiaTheme="minorHAnsi" w:cstheme="minorHAnsi"/>
                <w:szCs w:val="20"/>
                <w:bdr w:val="none" w:sz="0" w:space="0" w:color="auto" w:frame="1"/>
              </w:rPr>
              <w:t>Program Contracting Activity Central</w:t>
            </w:r>
            <w:r w:rsidRPr="00EE5B77">
              <w:rPr>
                <w:rStyle w:val="AAMSKBFill-InHighlight"/>
                <w:rFonts w:cstheme="minorHAnsi"/>
              </w:rPr>
              <w:t xml:space="preserve"> </w:t>
            </w:r>
          </w:p>
          <w:p w14:paraId="031A3FFD" w14:textId="77777777" w:rsidR="001E0C4A" w:rsidRPr="00EE5B77" w:rsidRDefault="001E0C4A" w:rsidP="001E0C4A">
            <w:pPr>
              <w:spacing w:after="0"/>
              <w:rPr>
                <w:rFonts w:eastAsiaTheme="minorHAnsi" w:cstheme="minorHAnsi"/>
                <w:szCs w:val="20"/>
                <w:bdr w:val="none" w:sz="0" w:space="0" w:color="auto" w:frame="1"/>
              </w:rPr>
            </w:pPr>
            <w:r>
              <w:rPr>
                <w:rFonts w:eastAsiaTheme="minorHAnsi" w:cstheme="minorHAnsi"/>
                <w:szCs w:val="20"/>
                <w:bdr w:val="none" w:sz="0" w:space="0" w:color="auto" w:frame="1"/>
              </w:rPr>
              <w:t>6100 Oak Tree Blvd, Suite 490</w:t>
            </w:r>
          </w:p>
          <w:p w14:paraId="031A3FFE" w14:textId="77777777" w:rsidR="001E0C4A" w:rsidRPr="00EE5B77" w:rsidRDefault="001E0C4A" w:rsidP="001E0C4A">
            <w:pPr>
              <w:spacing w:after="0"/>
              <w:rPr>
                <w:rFonts w:cstheme="minorHAnsi"/>
              </w:rPr>
            </w:pPr>
            <w:r>
              <w:rPr>
                <w:rFonts w:cstheme="minorHAnsi"/>
              </w:rPr>
              <w:t>Independence OH  44131</w:t>
            </w:r>
            <w:r w:rsidRPr="00EE5B77">
              <w:rPr>
                <w:rStyle w:val="AAMSKBFill-InHighlight"/>
                <w:rFonts w:cstheme="minorHAnsi"/>
                <w:color w:val="auto"/>
              </w:rPr>
              <w:t xml:space="preserve"> </w:t>
            </w:r>
          </w:p>
        </w:tc>
      </w:tr>
      <w:tr w:rsidR="000B5522" w:rsidRPr="001E0C4A" w14:paraId="031A4009" w14:textId="77777777" w:rsidTr="005B1DDF">
        <w:tc>
          <w:tcPr>
            <w:tcW w:w="4675" w:type="dxa"/>
            <w:hideMark/>
          </w:tcPr>
          <w:p w14:paraId="031A4000" w14:textId="77777777" w:rsidR="001E0C4A" w:rsidRPr="008F13F6" w:rsidRDefault="001E0C4A" w:rsidP="001E0C4A">
            <w:pPr>
              <w:spacing w:after="0"/>
              <w:rPr>
                <w:rFonts w:cstheme="minorHAnsi"/>
                <w:b/>
                <w:szCs w:val="20"/>
              </w:rPr>
            </w:pPr>
            <w:r w:rsidRPr="008F13F6">
              <w:rPr>
                <w:rFonts w:cstheme="minorHAnsi"/>
                <w:b/>
                <w:szCs w:val="20"/>
              </w:rPr>
              <w:t>POINT OF CONTACT*</w:t>
            </w:r>
          </w:p>
          <w:p w14:paraId="031A4001" w14:textId="77777777" w:rsidR="001E0C4A" w:rsidRDefault="001E0C4A" w:rsidP="001E0C4A">
            <w:pPr>
              <w:spacing w:after="0"/>
              <w:rPr>
                <w:rFonts w:cstheme="minorHAnsi"/>
                <w:b/>
              </w:rPr>
            </w:pPr>
          </w:p>
        </w:tc>
        <w:tc>
          <w:tcPr>
            <w:tcW w:w="5243" w:type="dxa"/>
            <w:hideMark/>
          </w:tcPr>
          <w:p w14:paraId="031A4002" w14:textId="77777777" w:rsidR="001E0C4A" w:rsidRPr="001E0C4A" w:rsidRDefault="001E0C4A" w:rsidP="001E0C4A">
            <w:pPr>
              <w:spacing w:after="0"/>
              <w:rPr>
                <w:rFonts w:eastAsiaTheme="minorHAnsi" w:cstheme="minorHAnsi"/>
                <w:szCs w:val="20"/>
                <w:bdr w:val="none" w:sz="0" w:space="0" w:color="auto" w:frame="1"/>
                <w:lang w:val="de-DE"/>
              </w:rPr>
            </w:pPr>
            <w:r w:rsidRPr="001E0C4A">
              <w:rPr>
                <w:rFonts w:eastAsiaTheme="minorHAnsi" w:cstheme="minorHAnsi"/>
                <w:szCs w:val="20"/>
                <w:bdr w:val="none" w:sz="0" w:space="0" w:color="auto" w:frame="1"/>
                <w:lang w:val="de-DE"/>
              </w:rPr>
              <w:t>Michele Laser</w:t>
            </w:r>
            <w:r w:rsidRPr="001E0C4A">
              <w:rPr>
                <w:rStyle w:val="AAMSKBFill-InHighlight"/>
                <w:rFonts w:cstheme="minorHAnsi"/>
                <w:color w:val="auto"/>
                <w:lang w:val="de-DE"/>
              </w:rPr>
              <w:t xml:space="preserve"> </w:t>
            </w:r>
          </w:p>
          <w:p w14:paraId="031A4003" w14:textId="77777777" w:rsidR="001E0C4A" w:rsidRPr="001E0C4A" w:rsidRDefault="001E0C4A" w:rsidP="001E0C4A">
            <w:pPr>
              <w:spacing w:after="0"/>
              <w:rPr>
                <w:rFonts w:eastAsiaTheme="minorHAnsi" w:cstheme="minorHAnsi"/>
                <w:szCs w:val="20"/>
                <w:bdr w:val="none" w:sz="0" w:space="0" w:color="auto" w:frame="1"/>
                <w:lang w:val="de-DE"/>
              </w:rPr>
            </w:pPr>
            <w:r w:rsidRPr="001E0C4A">
              <w:rPr>
                <w:rFonts w:eastAsiaTheme="minorHAnsi" w:cstheme="minorHAnsi"/>
                <w:szCs w:val="20"/>
                <w:bdr w:val="none" w:sz="0" w:space="0" w:color="auto" w:frame="1"/>
                <w:lang w:val="de-DE"/>
              </w:rPr>
              <w:t>michele.laser@va.gov</w:t>
            </w:r>
          </w:p>
          <w:p w14:paraId="031A4004" w14:textId="77777777" w:rsidR="001E0C4A" w:rsidRPr="001E0C4A" w:rsidRDefault="001E0C4A" w:rsidP="001E0C4A">
            <w:pPr>
              <w:spacing w:after="0"/>
              <w:rPr>
                <w:rFonts w:eastAsiaTheme="minorHAnsi" w:cstheme="minorHAnsi"/>
                <w:szCs w:val="20"/>
                <w:bdr w:val="none" w:sz="0" w:space="0" w:color="auto" w:frame="1"/>
                <w:lang w:val="de-DE"/>
              </w:rPr>
            </w:pPr>
          </w:p>
          <w:p w14:paraId="031A4005" w14:textId="77777777" w:rsidR="001E0C4A" w:rsidRPr="001E0C4A" w:rsidRDefault="001E0C4A" w:rsidP="001E0C4A">
            <w:pPr>
              <w:spacing w:after="0"/>
              <w:rPr>
                <w:rFonts w:eastAsiaTheme="minorHAnsi" w:cstheme="minorHAnsi"/>
                <w:szCs w:val="20"/>
                <w:bdr w:val="none" w:sz="0" w:space="0" w:color="auto" w:frame="1"/>
                <w:lang w:val="de-DE"/>
              </w:rPr>
            </w:pPr>
          </w:p>
          <w:p w14:paraId="031A4006" w14:textId="77777777" w:rsidR="001E0C4A" w:rsidRPr="001E0C4A" w:rsidRDefault="001E0C4A" w:rsidP="001E0C4A">
            <w:pPr>
              <w:spacing w:after="0"/>
              <w:rPr>
                <w:rFonts w:eastAsiaTheme="minorHAnsi" w:cstheme="minorHAnsi"/>
                <w:szCs w:val="20"/>
                <w:bdr w:val="none" w:sz="0" w:space="0" w:color="auto" w:frame="1"/>
                <w:lang w:val="de-DE"/>
              </w:rPr>
            </w:pPr>
          </w:p>
          <w:p w14:paraId="031A4007" w14:textId="77777777" w:rsidR="001E0C4A" w:rsidRPr="001E0C4A" w:rsidRDefault="001E0C4A" w:rsidP="001E0C4A">
            <w:pPr>
              <w:spacing w:after="0"/>
              <w:rPr>
                <w:rStyle w:val="AAMSKBFill-InHighlight"/>
                <w:rFonts w:cstheme="minorHAnsi"/>
                <w:color w:val="auto"/>
                <w:lang w:val="de-DE"/>
              </w:rPr>
            </w:pPr>
          </w:p>
          <w:p w14:paraId="031A4008" w14:textId="77777777" w:rsidR="001E0C4A" w:rsidRPr="001E0C4A" w:rsidRDefault="001E0C4A" w:rsidP="001E0C4A">
            <w:pPr>
              <w:spacing w:after="0"/>
              <w:rPr>
                <w:rFonts w:cstheme="minorHAnsi"/>
                <w:szCs w:val="20"/>
                <w:lang w:val="de-DE"/>
              </w:rPr>
            </w:pPr>
          </w:p>
        </w:tc>
      </w:tr>
    </w:tbl>
    <w:p w14:paraId="031A400A" w14:textId="77777777" w:rsidR="001E0C4A" w:rsidRPr="00AF196F" w:rsidRDefault="001E0C4A" w:rsidP="00761C04">
      <w:pPr>
        <w:pBdr>
          <w:top w:val="single" w:sz="4" w:space="1" w:color="auto"/>
          <w:bottom w:val="single" w:sz="4" w:space="1" w:color="auto"/>
        </w:pBdr>
        <w:spacing w:after="160" w:line="252" w:lineRule="auto"/>
        <w:jc w:val="center"/>
        <w:rPr>
          <w:rFonts w:eastAsia="Calibri" w:cstheme="minorHAnsi"/>
          <w:b/>
        </w:rPr>
      </w:pPr>
      <w:r w:rsidRPr="00AF196F">
        <w:rPr>
          <w:rFonts w:cstheme="minorHAnsi"/>
          <w:b/>
          <w:color w:val="4F81BD" w:themeColor="accent1"/>
          <w:sz w:val="28"/>
          <w:szCs w:val="28"/>
          <w:bdr w:val="none" w:sz="0" w:space="0" w:color="auto" w:frame="1"/>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0B5522" w14:paraId="031A400D" w14:textId="77777777" w:rsidTr="005B1DDF">
        <w:tc>
          <w:tcPr>
            <w:tcW w:w="4675" w:type="dxa"/>
            <w:hideMark/>
          </w:tcPr>
          <w:p w14:paraId="031A400B" w14:textId="77777777" w:rsidR="001E0C4A" w:rsidRPr="00D82575" w:rsidRDefault="001E0C4A" w:rsidP="001E0C4A">
            <w:pPr>
              <w:spacing w:after="0"/>
              <w:rPr>
                <w:rFonts w:cstheme="minorHAnsi"/>
                <w:b/>
              </w:rPr>
            </w:pPr>
            <w:r w:rsidRPr="00D82575">
              <w:rPr>
                <w:rFonts w:cstheme="minorHAnsi"/>
                <w:b/>
              </w:rPr>
              <w:t>AGENCY’S URL</w:t>
            </w:r>
          </w:p>
        </w:tc>
        <w:tc>
          <w:tcPr>
            <w:tcW w:w="5243" w:type="dxa"/>
            <w:hideMark/>
          </w:tcPr>
          <w:p w14:paraId="031A400C" w14:textId="77777777" w:rsidR="001E0C4A" w:rsidRPr="00D82575" w:rsidRDefault="001E0C4A" w:rsidP="001E0C4A">
            <w:pPr>
              <w:spacing w:after="0"/>
              <w:rPr>
                <w:rFonts w:cstheme="minorHAnsi"/>
              </w:rPr>
            </w:pPr>
            <w:r>
              <w:rPr>
                <w:rFonts w:cstheme="minorHAnsi"/>
              </w:rPr>
              <w:t>http://www.va.gov/</w:t>
            </w:r>
          </w:p>
        </w:tc>
      </w:tr>
      <w:tr w:rsidR="000B5522" w14:paraId="031A4010" w14:textId="77777777" w:rsidTr="005B1DDF">
        <w:tc>
          <w:tcPr>
            <w:tcW w:w="4675" w:type="dxa"/>
            <w:hideMark/>
          </w:tcPr>
          <w:p w14:paraId="031A400E" w14:textId="77777777" w:rsidR="001E0C4A" w:rsidRPr="00D82575" w:rsidRDefault="001E0C4A" w:rsidP="001E0C4A">
            <w:pPr>
              <w:spacing w:after="0"/>
              <w:rPr>
                <w:rFonts w:cstheme="minorHAnsi"/>
                <w:b/>
              </w:rPr>
            </w:pPr>
            <w:r w:rsidRPr="00D82575">
              <w:rPr>
                <w:rFonts w:cstheme="minorHAnsi"/>
                <w:b/>
              </w:rPr>
              <w:t>URL DESCRIPTION</w:t>
            </w:r>
          </w:p>
        </w:tc>
        <w:tc>
          <w:tcPr>
            <w:tcW w:w="5243" w:type="dxa"/>
            <w:hideMark/>
          </w:tcPr>
          <w:p w14:paraId="031A400F" w14:textId="77777777" w:rsidR="001E0C4A" w:rsidRPr="00D82575" w:rsidRDefault="001E0C4A" w:rsidP="001E0C4A">
            <w:pPr>
              <w:spacing w:after="0"/>
              <w:rPr>
                <w:rFonts w:cstheme="minorHAnsi"/>
                <w:szCs w:val="20"/>
              </w:rPr>
            </w:pPr>
            <w:r>
              <w:rPr>
                <w:rFonts w:cstheme="minorHAnsi"/>
                <w:szCs w:val="20"/>
              </w:rPr>
              <w:t>Department of Veterans Affairs Homepage</w:t>
            </w:r>
          </w:p>
        </w:tc>
      </w:tr>
      <w:tr w:rsidR="000B5522" w14:paraId="031A4013" w14:textId="77777777" w:rsidTr="005B1DDF">
        <w:tc>
          <w:tcPr>
            <w:tcW w:w="4675" w:type="dxa"/>
            <w:hideMark/>
          </w:tcPr>
          <w:p w14:paraId="031A4011" w14:textId="77777777" w:rsidR="001E0C4A" w:rsidRPr="00D82575" w:rsidRDefault="001E0C4A" w:rsidP="001E0C4A">
            <w:pPr>
              <w:spacing w:after="0"/>
              <w:rPr>
                <w:rFonts w:cstheme="minorHAnsi"/>
                <w:b/>
              </w:rPr>
            </w:pPr>
            <w:r w:rsidRPr="00D82575">
              <w:rPr>
                <w:rFonts w:cstheme="minorHAnsi"/>
                <w:b/>
              </w:rPr>
              <w:t>AGENCY CONTACT’S EMAIL ADDRESS</w:t>
            </w:r>
          </w:p>
        </w:tc>
        <w:tc>
          <w:tcPr>
            <w:tcW w:w="5243" w:type="dxa"/>
            <w:hideMark/>
          </w:tcPr>
          <w:p w14:paraId="031A4012" w14:textId="77777777" w:rsidR="001E0C4A" w:rsidRPr="00D82575" w:rsidRDefault="001E0C4A" w:rsidP="001E0C4A">
            <w:pPr>
              <w:spacing w:after="0"/>
              <w:rPr>
                <w:rFonts w:cstheme="minorHAnsi"/>
                <w:szCs w:val="20"/>
              </w:rPr>
            </w:pPr>
            <w:r>
              <w:rPr>
                <w:rFonts w:cstheme="minorHAnsi"/>
                <w:szCs w:val="20"/>
              </w:rPr>
              <w:t>michele.laser@va.gov</w:t>
            </w:r>
          </w:p>
        </w:tc>
      </w:tr>
      <w:tr w:rsidR="000B5522" w14:paraId="031A4016" w14:textId="77777777" w:rsidTr="005B1DDF">
        <w:tc>
          <w:tcPr>
            <w:tcW w:w="4675" w:type="dxa"/>
            <w:hideMark/>
          </w:tcPr>
          <w:p w14:paraId="031A4014" w14:textId="77777777" w:rsidR="001E0C4A" w:rsidRPr="00D82575" w:rsidRDefault="001E0C4A" w:rsidP="001E0C4A">
            <w:pPr>
              <w:spacing w:after="0"/>
              <w:rPr>
                <w:rFonts w:cstheme="minorHAnsi"/>
                <w:b/>
              </w:rPr>
            </w:pPr>
            <w:r w:rsidRPr="00D82575">
              <w:rPr>
                <w:rFonts w:cstheme="minorHAnsi"/>
                <w:b/>
              </w:rPr>
              <w:t>EMAIL DESCRIPTION</w:t>
            </w:r>
          </w:p>
        </w:tc>
        <w:tc>
          <w:tcPr>
            <w:tcW w:w="5243" w:type="dxa"/>
            <w:hideMark/>
          </w:tcPr>
          <w:p w14:paraId="031A4015" w14:textId="77777777" w:rsidR="001E0C4A" w:rsidRPr="00D82575" w:rsidRDefault="001E0C4A" w:rsidP="001E0C4A">
            <w:pPr>
              <w:spacing w:after="0"/>
              <w:rPr>
                <w:rFonts w:cstheme="minorHAnsi"/>
                <w:szCs w:val="20"/>
              </w:rPr>
            </w:pPr>
            <w:r>
              <w:rPr>
                <w:rFonts w:cstheme="minorHAnsi"/>
                <w:szCs w:val="20"/>
              </w:rPr>
              <w:t>Michele Laser</w:t>
            </w:r>
          </w:p>
        </w:tc>
      </w:tr>
    </w:tbl>
    <w:p w14:paraId="031A4017" w14:textId="77777777" w:rsidR="001E0C4A" w:rsidRDefault="001E0C4A">
      <w:pPr>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14:paraId="031A4018" w14:textId="77777777" w:rsidR="001E0C4A" w:rsidRPr="00AF196F" w:rsidRDefault="001E0C4A" w:rsidP="00A612B4">
      <w:pPr>
        <w:pBdr>
          <w:top w:val="single" w:sz="4" w:space="1" w:color="auto"/>
          <w:bottom w:val="single" w:sz="4" w:space="1" w:color="auto"/>
        </w:pBdr>
        <w:jc w:val="center"/>
        <w:rPr>
          <w:rFonts w:cstheme="minorHAnsi"/>
          <w:b/>
        </w:rPr>
      </w:pPr>
      <w:r w:rsidRPr="00AF196F">
        <w:rPr>
          <w:rFonts w:cstheme="minorHAnsi"/>
          <w:b/>
          <w:color w:val="4F81BD" w:themeColor="accent1"/>
          <w:sz w:val="28"/>
          <w:szCs w:val="28"/>
          <w:bdr w:val="none" w:sz="0" w:space="0" w:color="auto" w:frame="1"/>
        </w:rPr>
        <w:lastRenderedPageBreak/>
        <w:t>DESCRIPTION</w:t>
      </w:r>
    </w:p>
    <w:p w14:paraId="031A4019" w14:textId="77777777" w:rsidR="001E0C4A" w:rsidRPr="00AD34FB" w:rsidRDefault="001E0C4A" w:rsidP="00AD34FB">
      <w:pPr>
        <w:pageBreakBefore/>
        <w:spacing w:after="0" w:line="240" w:lineRule="auto"/>
        <w:jc w:val="center"/>
        <w:rPr>
          <w:rFonts w:ascii="Calibri" w:eastAsia="Times New Roman" w:hAnsi="Calibri" w:cstheme="minorHAnsi"/>
          <w:b/>
        </w:rPr>
      </w:pPr>
      <w:r w:rsidRPr="00AD34FB">
        <w:rPr>
          <w:rFonts w:ascii="Calibri" w:eastAsia="Times New Roman" w:hAnsi="Calibri" w:cstheme="minorHAnsi"/>
          <w:b/>
        </w:rPr>
        <w:lastRenderedPageBreak/>
        <w:t xml:space="preserve">Department of Veterans Affairs </w:t>
      </w:r>
      <w:r w:rsidRPr="00AD34FB">
        <w:rPr>
          <w:rFonts w:ascii="Calibri" w:eastAsia="Times New Roman" w:hAnsi="Calibri" w:cstheme="minorHAnsi"/>
          <w:b/>
        </w:rPr>
        <w:br/>
      </w:r>
      <w:r w:rsidRPr="00AD34FB">
        <w:rPr>
          <w:rFonts w:ascii="Calibri" w:eastAsia="Times New Roman" w:hAnsi="Calibri" w:cstheme="minorHAnsi"/>
          <w:b/>
        </w:rPr>
        <w:t>Veterans Health Administration</w:t>
      </w:r>
    </w:p>
    <w:p w14:paraId="031A401A" w14:textId="77777777" w:rsidR="001E0C4A" w:rsidRPr="00AD34FB" w:rsidRDefault="001E0C4A" w:rsidP="00AD34FB">
      <w:pPr>
        <w:spacing w:after="0" w:line="240" w:lineRule="auto"/>
        <w:jc w:val="center"/>
        <w:rPr>
          <w:rFonts w:ascii="Calibri" w:eastAsia="Times New Roman" w:hAnsi="Calibri" w:cstheme="minorHAnsi"/>
          <w:b/>
        </w:rPr>
      </w:pPr>
      <w:r w:rsidRPr="00AD34FB">
        <w:rPr>
          <w:rFonts w:ascii="Calibri" w:eastAsia="Times New Roman" w:hAnsi="Calibri" w:cstheme="minorHAnsi"/>
          <w:b/>
        </w:rPr>
        <w:t>Program Contracting Activity Central (PCAC)</w:t>
      </w:r>
    </w:p>
    <w:p w14:paraId="031A401B" w14:textId="77777777" w:rsidR="001E0C4A" w:rsidRPr="00AD34FB" w:rsidRDefault="001E0C4A" w:rsidP="00AD34FB">
      <w:pPr>
        <w:spacing w:after="0" w:line="240" w:lineRule="auto"/>
        <w:jc w:val="center"/>
        <w:rPr>
          <w:rFonts w:ascii="Calibri" w:eastAsia="Times New Roman" w:hAnsi="Calibri" w:cstheme="minorHAnsi"/>
          <w:b/>
        </w:rPr>
      </w:pPr>
    </w:p>
    <w:p w14:paraId="031A401C" w14:textId="602ADFBC" w:rsidR="001E0C4A" w:rsidRPr="00AD34FB" w:rsidRDefault="001E0C4A" w:rsidP="00AD34FB">
      <w:pPr>
        <w:spacing w:after="0" w:line="240" w:lineRule="auto"/>
        <w:jc w:val="center"/>
        <w:rPr>
          <w:rFonts w:ascii="Calibri" w:eastAsia="Times New Roman" w:hAnsi="Calibri" w:cstheme="minorHAnsi"/>
        </w:rPr>
      </w:pPr>
      <w:r w:rsidRPr="00AD34FB">
        <w:rPr>
          <w:rFonts w:ascii="Calibri" w:eastAsia="Times New Roman" w:hAnsi="Calibri" w:cstheme="minorHAnsi"/>
          <w:b/>
        </w:rPr>
        <w:fldChar w:fldCharType="begin"/>
      </w:r>
      <w:r w:rsidRPr="00AD34FB">
        <w:rPr>
          <w:rFonts w:ascii="Calibri" w:eastAsia="Times New Roman" w:hAnsi="Calibri" w:cstheme="minorHAnsi"/>
          <w:b/>
        </w:rPr>
        <w:instrText xml:space="preserve"> DATE \@ "MMMM d, yyyy" </w:instrText>
      </w:r>
      <w:r w:rsidRPr="00AD34FB">
        <w:rPr>
          <w:rFonts w:ascii="Calibri" w:eastAsia="Times New Roman" w:hAnsi="Calibri" w:cstheme="minorHAnsi"/>
          <w:b/>
        </w:rPr>
        <w:fldChar w:fldCharType="separate"/>
      </w:r>
      <w:r>
        <w:rPr>
          <w:rFonts w:ascii="Calibri" w:eastAsia="Times New Roman" w:hAnsi="Calibri" w:cstheme="minorHAnsi"/>
          <w:b/>
          <w:noProof/>
        </w:rPr>
        <w:t>April 15, 2026</w:t>
      </w:r>
      <w:r w:rsidRPr="00AD34FB">
        <w:rPr>
          <w:rFonts w:ascii="Calibri" w:eastAsia="Times New Roman" w:hAnsi="Calibri" w:cstheme="minorHAnsi"/>
          <w:b/>
        </w:rPr>
        <w:fldChar w:fldCharType="end"/>
      </w:r>
      <w:r w:rsidRPr="00AD34FB">
        <w:rPr>
          <w:rFonts w:ascii="Calibri" w:eastAsia="Times New Roman" w:hAnsi="Calibri" w:cstheme="minorHAnsi"/>
        </w:rPr>
        <w:br/>
      </w:r>
    </w:p>
    <w:p w14:paraId="031A401D" w14:textId="77777777" w:rsidR="001E0C4A" w:rsidRPr="00EB427F" w:rsidRDefault="001E0C4A" w:rsidP="00EB427F">
      <w:pPr>
        <w:jc w:val="center"/>
        <w:rPr>
          <w:rFonts w:eastAsiaTheme="minorHAnsi" w:cstheme="minorHAnsi"/>
          <w:b/>
        </w:rPr>
      </w:pPr>
      <w:r w:rsidRPr="00AD34FB">
        <w:rPr>
          <w:rFonts w:ascii="Calibri" w:eastAsia="Times New Roman" w:hAnsi="Calibri" w:cstheme="minorHAnsi"/>
          <w:b/>
          <w:bCs/>
        </w:rPr>
        <w:t>PRESOLICITATION NOTICE</w:t>
      </w:r>
      <w:r w:rsidRPr="00AD34FB">
        <w:rPr>
          <w:rFonts w:ascii="Calibri" w:eastAsia="Times New Roman" w:hAnsi="Calibri" w:cstheme="minorHAnsi"/>
        </w:rPr>
        <w:t xml:space="preserve"> –</w:t>
      </w:r>
      <w:r>
        <w:rPr>
          <w:rFonts w:ascii="Calibri" w:eastAsia="Times New Roman" w:hAnsi="Calibri" w:cstheme="minorHAnsi"/>
          <w:b/>
          <w:bCs/>
        </w:rPr>
        <w:t xml:space="preserve">Initial Outfitting Transition and Activation (IOTA) Services </w:t>
      </w:r>
      <w:r>
        <w:rPr>
          <w:rFonts w:ascii="Calibri" w:eastAsia="Times New Roman" w:hAnsi="Calibri" w:cstheme="minorHAnsi"/>
          <w:b/>
          <w:bCs/>
        </w:rPr>
        <w:t xml:space="preserve">for the </w:t>
      </w:r>
      <w:r>
        <w:rPr>
          <w:rFonts w:eastAsiaTheme="minorHAnsi" w:cstheme="minorHAnsi"/>
          <w:b/>
        </w:rPr>
        <w:t xml:space="preserve">New Orleans Domiciliary (DOM) – Residential Rehabilitation and Treatment Program. </w:t>
      </w:r>
    </w:p>
    <w:p w14:paraId="031A401E" w14:textId="77777777" w:rsidR="001E0C4A" w:rsidRPr="00AD34FB" w:rsidRDefault="001E0C4A" w:rsidP="00AD34FB">
      <w:pPr>
        <w:spacing w:after="0" w:line="240" w:lineRule="auto"/>
        <w:rPr>
          <w:rFonts w:ascii="Calibri" w:eastAsia="Times New Roman" w:hAnsi="Calibri" w:cstheme="minorHAnsi"/>
        </w:rPr>
      </w:pPr>
    </w:p>
    <w:p w14:paraId="031A401F" w14:textId="77777777" w:rsidR="001E0C4A" w:rsidRPr="00AD34FB" w:rsidRDefault="001E0C4A" w:rsidP="00AD34FB">
      <w:pPr>
        <w:spacing w:after="0" w:line="240" w:lineRule="auto"/>
        <w:rPr>
          <w:rFonts w:ascii="Calibri" w:eastAsia="Times New Roman" w:hAnsi="Calibri" w:cstheme="minorHAnsi"/>
          <w:b/>
          <w:bCs/>
        </w:rPr>
      </w:pPr>
      <w:r w:rsidRPr="00AD34FB">
        <w:rPr>
          <w:rFonts w:ascii="Calibri" w:eastAsia="Times New Roman" w:hAnsi="Calibri" w:cstheme="minorHAnsi"/>
          <w:b/>
          <w:bCs/>
        </w:rPr>
        <w:t>100% SDVOSB SET ASIDE</w:t>
      </w:r>
    </w:p>
    <w:p w14:paraId="031A4020" w14:textId="77777777" w:rsidR="001E0C4A" w:rsidRPr="00AD34FB" w:rsidRDefault="001E0C4A" w:rsidP="00AD34FB">
      <w:pPr>
        <w:autoSpaceDE w:val="0"/>
        <w:autoSpaceDN w:val="0"/>
        <w:adjustRightInd w:val="0"/>
        <w:spacing w:after="0" w:line="240" w:lineRule="auto"/>
        <w:rPr>
          <w:rFonts w:ascii="Calibri" w:eastAsia="Calibri" w:hAnsi="Calibri" w:cstheme="minorHAnsi"/>
          <w:bCs/>
          <w:color w:val="000000"/>
        </w:rPr>
      </w:pPr>
    </w:p>
    <w:p w14:paraId="031A4021" w14:textId="77777777" w:rsidR="001E0C4A" w:rsidRDefault="001E0C4A" w:rsidP="00AD34FB">
      <w:pPr>
        <w:spacing w:after="0" w:line="240" w:lineRule="auto"/>
        <w:rPr>
          <w:rFonts w:ascii="Calibri" w:eastAsia="Times New Roman" w:hAnsi="Calibri" w:cstheme="minorHAnsi"/>
        </w:rPr>
      </w:pPr>
      <w:r w:rsidRPr="00AD34FB">
        <w:rPr>
          <w:rFonts w:ascii="Calibri" w:eastAsia="Times New Roman" w:hAnsi="Calibri" w:cstheme="minorHAnsi"/>
        </w:rPr>
        <w:t xml:space="preserve">This is a Pre-Solicitation Notice that the Veterans Health Administration (VHA) intends to solicit quotes to provide non-personal </w:t>
      </w:r>
      <w:r>
        <w:rPr>
          <w:rFonts w:ascii="Calibri" w:eastAsia="Times New Roman" w:hAnsi="Calibri" w:cstheme="minorHAnsi"/>
        </w:rPr>
        <w:t>IOTA Services</w:t>
      </w:r>
      <w:r w:rsidRPr="00AD34FB">
        <w:rPr>
          <w:rFonts w:ascii="Calibri" w:eastAsia="Times New Roman" w:hAnsi="Calibri" w:cstheme="minorHAnsi"/>
        </w:rPr>
        <w:t xml:space="preserve"> </w:t>
      </w:r>
      <w:r w:rsidRPr="00AD34FB">
        <w:rPr>
          <w:rFonts w:ascii="Calibri" w:eastAsia="Times New Roman" w:hAnsi="Calibri" w:cstheme="minorHAnsi"/>
        </w:rPr>
        <w:t xml:space="preserve">for the </w:t>
      </w:r>
      <w:r>
        <w:rPr>
          <w:rFonts w:ascii="Calibri" w:eastAsia="Times New Roman" w:hAnsi="Calibri" w:cstheme="minorHAnsi"/>
        </w:rPr>
        <w:t>New Orleans DOM – Residential Rehabilitation and Treatment Program</w:t>
      </w:r>
      <w:r w:rsidRPr="00AD34FB">
        <w:rPr>
          <w:rFonts w:ascii="Calibri" w:eastAsia="Times New Roman" w:hAnsi="Calibri" w:cstheme="minorHAnsi"/>
        </w:rPr>
        <w:t xml:space="preserve">. </w:t>
      </w:r>
      <w:r w:rsidRPr="00AD34FB">
        <w:rPr>
          <w:rFonts w:ascii="Calibri" w:eastAsia="Times New Roman" w:hAnsi="Calibri" w:cstheme="minorHAnsi"/>
        </w:rPr>
        <w:t xml:space="preserve">This requirement supports VHA's mission by providing contractor services to help </w:t>
      </w:r>
      <w:r w:rsidRPr="00AD34FB">
        <w:rPr>
          <w:rFonts w:ascii="Calibri" w:eastAsia="Times New Roman" w:hAnsi="Calibri" w:cstheme="minorHAnsi"/>
        </w:rPr>
        <w:t>support the</w:t>
      </w:r>
      <w:r w:rsidRPr="00AD34FB">
        <w:rPr>
          <w:rFonts w:ascii="Calibri" w:eastAsia="Times New Roman" w:hAnsi="Calibri" w:cstheme="minorHAnsi"/>
        </w:rPr>
        <w:t xml:space="preserve"> </w:t>
      </w:r>
      <w:r>
        <w:rPr>
          <w:rFonts w:ascii="Calibri" w:eastAsia="Times New Roman" w:hAnsi="Calibri" w:cstheme="minorHAnsi"/>
        </w:rPr>
        <w:t>activation</w:t>
      </w:r>
      <w:r w:rsidRPr="00AD34FB">
        <w:rPr>
          <w:rFonts w:ascii="Calibri" w:eastAsia="Times New Roman" w:hAnsi="Calibri" w:cstheme="minorHAnsi"/>
        </w:rPr>
        <w:t xml:space="preserve">. </w:t>
      </w:r>
      <w:r w:rsidRPr="00AD34FB">
        <w:rPr>
          <w:rFonts w:ascii="Calibri" w:eastAsia="Times New Roman" w:hAnsi="Calibri" w:cstheme="minorHAnsi"/>
        </w:rPr>
        <w:t xml:space="preserve">This will be a firm-fixed-price contract with an estimated Period of Performance of </w:t>
      </w:r>
      <w:r>
        <w:rPr>
          <w:rFonts w:ascii="Calibri" w:eastAsia="Times New Roman" w:hAnsi="Calibri" w:cstheme="minorHAnsi"/>
        </w:rPr>
        <w:t>(</w:t>
      </w:r>
      <w:r>
        <w:rPr>
          <w:rFonts w:ascii="Calibri" w:eastAsia="Times New Roman" w:hAnsi="Calibri" w:cstheme="minorHAnsi"/>
        </w:rPr>
        <w:t>41</w:t>
      </w:r>
      <w:r>
        <w:rPr>
          <w:rFonts w:ascii="Calibri" w:eastAsia="Times New Roman" w:hAnsi="Calibri" w:cstheme="minorHAnsi"/>
        </w:rPr>
        <w:t xml:space="preserve">) </w:t>
      </w:r>
      <w:r>
        <w:rPr>
          <w:rFonts w:ascii="Calibri" w:eastAsia="Times New Roman" w:hAnsi="Calibri" w:cstheme="minorHAnsi"/>
        </w:rPr>
        <w:t>forty</w:t>
      </w:r>
      <w:r>
        <w:rPr>
          <w:rFonts w:ascii="Calibri" w:eastAsia="Times New Roman" w:hAnsi="Calibri" w:cstheme="minorHAnsi"/>
        </w:rPr>
        <w:t>-</w:t>
      </w:r>
      <w:r>
        <w:rPr>
          <w:rFonts w:ascii="Calibri" w:eastAsia="Times New Roman" w:hAnsi="Calibri" w:cstheme="minorHAnsi"/>
        </w:rPr>
        <w:t>one</w:t>
      </w:r>
      <w:r>
        <w:rPr>
          <w:rFonts w:ascii="Calibri" w:eastAsia="Times New Roman" w:hAnsi="Calibri" w:cstheme="minorHAnsi"/>
        </w:rPr>
        <w:t xml:space="preserve"> </w:t>
      </w:r>
      <w:r>
        <w:rPr>
          <w:rFonts w:ascii="Calibri" w:eastAsia="Times New Roman" w:hAnsi="Calibri" w:cstheme="minorHAnsi"/>
        </w:rPr>
        <w:t>months</w:t>
      </w:r>
      <w:r w:rsidRPr="00AD34FB">
        <w:rPr>
          <w:rFonts w:ascii="Calibri" w:eastAsia="Times New Roman" w:hAnsi="Calibri" w:cstheme="minorHAnsi"/>
        </w:rPr>
        <w:t>.</w:t>
      </w:r>
    </w:p>
    <w:p w14:paraId="031A4022" w14:textId="77777777" w:rsidR="001E0C4A" w:rsidRDefault="001E0C4A" w:rsidP="00AD34FB">
      <w:pPr>
        <w:spacing w:after="0" w:line="240" w:lineRule="auto"/>
        <w:rPr>
          <w:rFonts w:ascii="Calibri" w:eastAsia="Times New Roman" w:hAnsi="Calibri" w:cstheme="minorHAnsi"/>
        </w:rPr>
      </w:pPr>
    </w:p>
    <w:p w14:paraId="031A4023" w14:textId="77777777" w:rsidR="001E0C4A" w:rsidRPr="001E0C4A" w:rsidRDefault="001E0C4A" w:rsidP="00072D18">
      <w:pPr>
        <w:spacing w:after="0" w:line="240" w:lineRule="auto"/>
        <w:rPr>
          <w:rFonts w:ascii="Calibri" w:eastAsiaTheme="minorHAnsi" w:hAnsi="Calibri" w:cs="Calibri"/>
        </w:rPr>
      </w:pPr>
      <w:r w:rsidRPr="001E0C4A">
        <w:rPr>
          <w:rFonts w:ascii="Calibri" w:eastAsiaTheme="minorHAnsi" w:hAnsi="Calibri" w:cs="Calibri"/>
        </w:rPr>
        <w:t>T</w:t>
      </w:r>
      <w:r w:rsidRPr="001E0C4A">
        <w:rPr>
          <w:rFonts w:ascii="Calibri" w:eastAsiaTheme="minorHAnsi" w:hAnsi="Calibri" w:cs="Calibri"/>
        </w:rPr>
        <w:t xml:space="preserve">he United States Congress </w:t>
      </w:r>
      <w:r w:rsidRPr="001E0C4A">
        <w:rPr>
          <w:rFonts w:ascii="Calibri" w:eastAsiaTheme="minorHAnsi" w:hAnsi="Calibri" w:cs="Calibri"/>
        </w:rPr>
        <w:t xml:space="preserve">has </w:t>
      </w:r>
      <w:r w:rsidRPr="001E0C4A">
        <w:rPr>
          <w:rFonts w:ascii="Calibri" w:eastAsiaTheme="minorHAnsi" w:hAnsi="Calibri" w:cs="Calibri"/>
        </w:rPr>
        <w:t>approved numerous major leases for the Department of Veterans Affairs to enhance services for Veterans. The parent facilities, such as Southeast Louisiana Veterans Healthcare System, are working with VA Office of Real Property and other support offices to secure award of the leases to developers who want to create the site of care for VA use.</w:t>
      </w:r>
    </w:p>
    <w:p w14:paraId="031A4024" w14:textId="77777777" w:rsidR="001E0C4A" w:rsidRPr="001E0C4A" w:rsidRDefault="001E0C4A" w:rsidP="00072D18">
      <w:pPr>
        <w:spacing w:after="0" w:line="240" w:lineRule="auto"/>
        <w:rPr>
          <w:rFonts w:ascii="Calibri" w:eastAsiaTheme="minorHAnsi" w:hAnsi="Calibri" w:cs="Calibri"/>
        </w:rPr>
      </w:pPr>
    </w:p>
    <w:p w14:paraId="031A4025" w14:textId="77777777" w:rsidR="001E0C4A" w:rsidRPr="001E0C4A" w:rsidRDefault="001E0C4A" w:rsidP="00072D18">
      <w:pPr>
        <w:spacing w:after="0" w:line="240" w:lineRule="auto"/>
        <w:rPr>
          <w:rFonts w:ascii="Calibri" w:eastAsiaTheme="minorHAnsi" w:hAnsi="Calibri" w:cs="Calibri"/>
        </w:rPr>
      </w:pPr>
      <w:r w:rsidRPr="001E0C4A">
        <w:rPr>
          <w:rFonts w:ascii="Calibri" w:eastAsiaTheme="minorHAnsi" w:hAnsi="Calibri" w:cs="Calibri"/>
        </w:rPr>
        <w:t xml:space="preserve">Southeast Louisiana Veterans Healthcare System (SLVHCS) has been approved for a major lease to create an expanded service opportunity for Veteran health care. The New Orleans Residential Rehabilitation and Treatment Program (RRTP) will centralize services at a newly leased location (exact location to be determined). </w:t>
      </w:r>
      <w:r w:rsidRPr="001E0C4A">
        <w:rPr>
          <w:rFonts w:ascii="Calibri" w:eastAsiaTheme="minorHAnsi" w:hAnsi="Calibri" w:cs="Calibri"/>
          <w:position w:val="1"/>
        </w:rPr>
        <w:t>This project proposes to lease approximately 98,000 sq. ft. of space</w:t>
      </w:r>
      <w:r w:rsidRPr="001E0C4A">
        <w:rPr>
          <w:rFonts w:ascii="Calibri" w:eastAsiaTheme="minorHAnsi" w:hAnsi="Calibri" w:cs="Calibri"/>
        </w:rPr>
        <w:t xml:space="preserve"> for new construction that will accommodate a 60 bed Residential Rehabilitation and Treatment Program (RRTP). The medical center proposes a residential model that provides specialized recovery oriented care.</w:t>
      </w:r>
    </w:p>
    <w:p w14:paraId="031A4026" w14:textId="77777777" w:rsidR="001E0C4A" w:rsidRPr="00AD34FB" w:rsidRDefault="001E0C4A" w:rsidP="00EB427F">
      <w:pPr>
        <w:autoSpaceDE w:val="0"/>
        <w:autoSpaceDN w:val="0"/>
        <w:adjustRightInd w:val="0"/>
        <w:spacing w:after="0" w:line="240" w:lineRule="auto"/>
        <w:rPr>
          <w:rFonts w:ascii="Calibri" w:eastAsiaTheme="minorHAnsi" w:hAnsi="Calibri" w:cstheme="minorHAnsi"/>
        </w:rPr>
      </w:pPr>
    </w:p>
    <w:p w14:paraId="031A4027" w14:textId="77777777" w:rsidR="001E0C4A" w:rsidRPr="00AD34FB" w:rsidRDefault="001E0C4A" w:rsidP="00AD34FB">
      <w:pPr>
        <w:shd w:val="clear" w:color="auto" w:fill="FFFFFF"/>
        <w:spacing w:after="0" w:line="240" w:lineRule="auto"/>
        <w:rPr>
          <w:rFonts w:ascii="Calibri" w:hAnsi="Calibri" w:cstheme="minorHAnsi"/>
        </w:rPr>
      </w:pPr>
      <w:r w:rsidRPr="00AD34FB">
        <w:rPr>
          <w:rFonts w:ascii="Calibri" w:eastAsia="Calibri" w:hAnsi="Calibri" w:cstheme="minorHAnsi"/>
          <w:color w:val="000000"/>
        </w:rPr>
        <w:t>This requirement will be set-aside 100% for Service</w:t>
      </w:r>
      <w:r w:rsidRPr="00AD34FB">
        <w:rPr>
          <w:rFonts w:ascii="Calibri" w:eastAsia="Calibri" w:hAnsi="Calibri" w:cstheme="minorHAnsi"/>
          <w:color w:val="000000"/>
        </w:rPr>
        <w:t>-</w:t>
      </w:r>
      <w:r w:rsidRPr="00AD34FB">
        <w:rPr>
          <w:rFonts w:ascii="Calibri" w:eastAsia="Calibri" w:hAnsi="Calibri" w:cstheme="minorHAnsi"/>
          <w:color w:val="000000"/>
        </w:rPr>
        <w:t>Disabled Veteran-Owned Small Businesses (SDVOSBs) using FAR Part 12</w:t>
      </w:r>
      <w:r>
        <w:rPr>
          <w:rFonts w:ascii="Calibri" w:eastAsia="Calibri" w:hAnsi="Calibri" w:cstheme="minorHAnsi"/>
          <w:color w:val="000000"/>
        </w:rPr>
        <w:t xml:space="preserve"> </w:t>
      </w:r>
      <w:r w:rsidRPr="00AD34FB">
        <w:rPr>
          <w:rFonts w:ascii="Calibri" w:eastAsia="Calibri" w:hAnsi="Calibri" w:cstheme="minorHAnsi"/>
          <w:color w:val="000000"/>
        </w:rPr>
        <w:t>and 37.  To be eligible for an SDVOSB set aside under VA</w:t>
      </w:r>
      <w:r w:rsidRPr="00AD34FB">
        <w:rPr>
          <w:rFonts w:ascii="Calibri" w:eastAsia="Calibri" w:hAnsi="Calibri" w:cstheme="minorHAnsi"/>
          <w:color w:val="000000"/>
        </w:rPr>
        <w:t>’</w:t>
      </w:r>
      <w:r w:rsidRPr="00AD34FB">
        <w:rPr>
          <w:rFonts w:ascii="Calibri" w:eastAsia="Calibri" w:hAnsi="Calibri" w:cstheme="minorHAnsi"/>
          <w:color w:val="000000"/>
        </w:rPr>
        <w:t>s Veterans First Contracting Program, SDVOSBs must:</w:t>
      </w:r>
    </w:p>
    <w:p w14:paraId="031A4028" w14:textId="77777777" w:rsidR="001E0C4A" w:rsidRPr="00AD34FB" w:rsidRDefault="001E0C4A" w:rsidP="00AD34FB">
      <w:pPr>
        <w:autoSpaceDE w:val="0"/>
        <w:autoSpaceDN w:val="0"/>
        <w:adjustRightInd w:val="0"/>
        <w:spacing w:after="0" w:line="240" w:lineRule="auto"/>
        <w:rPr>
          <w:rFonts w:ascii="Calibri" w:eastAsia="Calibri" w:hAnsi="Calibri" w:cstheme="minorHAnsi"/>
          <w:color w:val="000000"/>
        </w:rPr>
      </w:pPr>
    </w:p>
    <w:p w14:paraId="031A4029" w14:textId="77777777" w:rsidR="001E0C4A" w:rsidRPr="00AD34FB" w:rsidRDefault="001E0C4A" w:rsidP="00AD34FB">
      <w:pPr>
        <w:numPr>
          <w:ilvl w:val="0"/>
          <w:numId w:val="1"/>
        </w:numPr>
        <w:autoSpaceDE w:val="0"/>
        <w:autoSpaceDN w:val="0"/>
        <w:adjustRightInd w:val="0"/>
        <w:spacing w:after="0" w:line="240" w:lineRule="auto"/>
        <w:contextualSpacing/>
        <w:rPr>
          <w:rFonts w:ascii="Calibri" w:eastAsia="Calibri" w:hAnsi="Calibri" w:cstheme="minorHAnsi"/>
          <w:color w:val="000000"/>
        </w:rPr>
      </w:pPr>
      <w:r w:rsidRPr="00AD34FB">
        <w:rPr>
          <w:rFonts w:ascii="Calibri" w:eastAsia="Calibri" w:hAnsi="Calibri" w:cstheme="minorHAnsi"/>
          <w:color w:val="000000"/>
        </w:rPr>
        <w:t>be verified by the Department of Veterans Affairs (VA) as SDVOSB (see https://</w:t>
      </w:r>
      <w:r>
        <w:rPr>
          <w:rFonts w:ascii="Calibri" w:eastAsia="Calibri" w:hAnsi="Calibri" w:cstheme="minorHAnsi"/>
          <w:color w:val="000000"/>
        </w:rPr>
        <w:t>search.certifications</w:t>
      </w:r>
      <w:r w:rsidRPr="00AD34FB">
        <w:rPr>
          <w:rFonts w:ascii="Calibri" w:eastAsia="Calibri" w:hAnsi="Calibri" w:cstheme="minorHAnsi"/>
          <w:color w:val="000000"/>
        </w:rPr>
        <w:t>.sba.</w:t>
      </w:r>
      <w:r w:rsidRPr="00AD34FB">
        <w:rPr>
          <w:rFonts w:ascii="Calibri" w:eastAsia="Calibri" w:hAnsi="Calibri" w:cstheme="minorHAnsi"/>
          <w:color w:val="000000"/>
        </w:rPr>
        <w:t>gov/ for details)</w:t>
      </w:r>
    </w:p>
    <w:p w14:paraId="031A402A" w14:textId="77777777" w:rsidR="001E0C4A" w:rsidRPr="00AD34FB" w:rsidRDefault="001E0C4A" w:rsidP="00AD34FB">
      <w:pPr>
        <w:autoSpaceDE w:val="0"/>
        <w:autoSpaceDN w:val="0"/>
        <w:adjustRightInd w:val="0"/>
        <w:spacing w:after="0" w:line="240" w:lineRule="auto"/>
        <w:rPr>
          <w:rFonts w:ascii="Calibri" w:eastAsia="Calibri" w:hAnsi="Calibri" w:cstheme="minorHAnsi"/>
          <w:color w:val="000000"/>
        </w:rPr>
      </w:pPr>
      <w:r w:rsidRPr="00AD34FB">
        <w:rPr>
          <w:rFonts w:ascii="Calibri" w:eastAsia="Calibri" w:hAnsi="Calibri" w:cstheme="minorHAnsi"/>
          <w:color w:val="000000"/>
        </w:rPr>
        <w:t>and</w:t>
      </w:r>
    </w:p>
    <w:p w14:paraId="031A402B" w14:textId="77777777" w:rsidR="001E0C4A" w:rsidRPr="00AD34FB" w:rsidRDefault="001E0C4A" w:rsidP="00AD34FB">
      <w:pPr>
        <w:autoSpaceDE w:val="0"/>
        <w:autoSpaceDN w:val="0"/>
        <w:adjustRightInd w:val="0"/>
        <w:spacing w:after="0" w:line="240" w:lineRule="auto"/>
        <w:rPr>
          <w:rFonts w:ascii="Calibri" w:eastAsia="Calibri" w:hAnsi="Calibri" w:cstheme="minorHAnsi"/>
          <w:color w:val="000000"/>
        </w:rPr>
      </w:pPr>
    </w:p>
    <w:p w14:paraId="031A402C" w14:textId="77777777" w:rsidR="001E0C4A" w:rsidRPr="00AD34FB" w:rsidRDefault="001E0C4A" w:rsidP="00AD34FB">
      <w:pPr>
        <w:numPr>
          <w:ilvl w:val="0"/>
          <w:numId w:val="1"/>
        </w:numPr>
        <w:autoSpaceDE w:val="0"/>
        <w:autoSpaceDN w:val="0"/>
        <w:adjustRightInd w:val="0"/>
        <w:spacing w:after="0" w:line="240" w:lineRule="auto"/>
        <w:contextualSpacing/>
        <w:rPr>
          <w:rFonts w:ascii="Calibri" w:eastAsia="Calibri" w:hAnsi="Calibri" w:cstheme="minorHAnsi"/>
          <w:color w:val="000000"/>
        </w:rPr>
      </w:pPr>
      <w:r w:rsidRPr="00AD34FB">
        <w:rPr>
          <w:rFonts w:ascii="Calibri" w:eastAsia="Calibri" w:hAnsi="Calibri" w:cstheme="minorHAnsi"/>
          <w:color w:val="000000"/>
        </w:rPr>
        <w:t>meet the small business size standard for NAICS 541614.</w:t>
      </w:r>
    </w:p>
    <w:p w14:paraId="031A402D" w14:textId="77777777" w:rsidR="001E0C4A" w:rsidRPr="00AD34FB" w:rsidRDefault="001E0C4A" w:rsidP="00AD34FB">
      <w:pPr>
        <w:autoSpaceDE w:val="0"/>
        <w:autoSpaceDN w:val="0"/>
        <w:adjustRightInd w:val="0"/>
        <w:spacing w:after="0" w:line="240" w:lineRule="auto"/>
        <w:ind w:left="720"/>
        <w:contextualSpacing/>
        <w:rPr>
          <w:rFonts w:ascii="Calibri" w:eastAsia="Calibri" w:hAnsi="Calibri" w:cstheme="minorHAnsi"/>
          <w:color w:val="000000"/>
        </w:rPr>
      </w:pPr>
    </w:p>
    <w:p w14:paraId="031A402E" w14:textId="77777777" w:rsidR="001E0C4A" w:rsidRPr="00AD34FB" w:rsidRDefault="001E0C4A" w:rsidP="00AD34FB">
      <w:pPr>
        <w:autoSpaceDE w:val="0"/>
        <w:autoSpaceDN w:val="0"/>
        <w:adjustRightInd w:val="0"/>
        <w:spacing w:after="0" w:line="240" w:lineRule="auto"/>
        <w:rPr>
          <w:rFonts w:ascii="Calibri" w:eastAsia="Calibri" w:hAnsi="Calibri" w:cstheme="minorHAnsi"/>
          <w:color w:val="000000"/>
        </w:rPr>
      </w:pPr>
      <w:r w:rsidRPr="00AD34FB">
        <w:rPr>
          <w:rFonts w:ascii="Calibri" w:eastAsia="Calibri" w:hAnsi="Calibri" w:cstheme="minorHAnsi"/>
          <w:color w:val="000000"/>
        </w:rPr>
        <w:t xml:space="preserve">The solicitation is anticipated to be posted on </w:t>
      </w:r>
      <w:r w:rsidRPr="00AD34FB">
        <w:rPr>
          <w:rFonts w:ascii="Calibri" w:eastAsia="Calibri" w:hAnsi="Calibri" w:cstheme="minorHAnsi"/>
          <w:color w:val="000000"/>
        </w:rPr>
        <w:t>Contract Opportunities</w:t>
      </w:r>
      <w:r w:rsidRPr="00AD34FB">
        <w:rPr>
          <w:rFonts w:ascii="Calibri" w:eastAsia="Calibri" w:hAnsi="Calibri" w:cstheme="minorHAnsi"/>
          <w:color w:val="000000"/>
        </w:rPr>
        <w:t xml:space="preserve"> for download on or about</w:t>
      </w:r>
      <w:r>
        <w:rPr>
          <w:rFonts w:ascii="Calibri" w:eastAsia="Calibri" w:hAnsi="Calibri" w:cstheme="minorHAnsi"/>
          <w:color w:val="000000"/>
        </w:rPr>
        <w:t xml:space="preserve"> </w:t>
      </w:r>
      <w:r>
        <w:rPr>
          <w:rFonts w:ascii="Calibri" w:eastAsia="Calibri" w:hAnsi="Calibri" w:cstheme="minorHAnsi"/>
          <w:color w:val="000000"/>
        </w:rPr>
        <w:t>7</w:t>
      </w:r>
      <w:r>
        <w:rPr>
          <w:rFonts w:ascii="Calibri" w:eastAsia="Calibri" w:hAnsi="Calibri" w:cstheme="minorHAnsi"/>
          <w:color w:val="000000"/>
        </w:rPr>
        <w:t xml:space="preserve"> </w:t>
      </w:r>
      <w:r>
        <w:rPr>
          <w:rFonts w:ascii="Calibri" w:eastAsia="Calibri" w:hAnsi="Calibri" w:cstheme="minorHAnsi"/>
          <w:color w:val="000000"/>
        </w:rPr>
        <w:t>May</w:t>
      </w:r>
      <w:r w:rsidRPr="0079235F">
        <w:rPr>
          <w:rFonts w:ascii="Calibri" w:eastAsia="Calibri" w:hAnsi="Calibri" w:cstheme="minorHAnsi"/>
          <w:color w:val="000000"/>
        </w:rPr>
        <w:t xml:space="preserve"> 202</w:t>
      </w:r>
      <w:r>
        <w:rPr>
          <w:rFonts w:ascii="Calibri" w:eastAsia="Calibri" w:hAnsi="Calibri" w:cstheme="minorHAnsi"/>
          <w:color w:val="000000"/>
        </w:rPr>
        <w:t>6</w:t>
      </w:r>
      <w:r w:rsidRPr="00AD34FB">
        <w:rPr>
          <w:rFonts w:ascii="Calibri" w:eastAsia="Calibri" w:hAnsi="Calibri" w:cstheme="minorHAnsi"/>
          <w:color w:val="000000"/>
        </w:rPr>
        <w:t xml:space="preserve">. Potential offerors are advised that there may be truncated response time on the solicitation that will follow this </w:t>
      </w:r>
      <w:r w:rsidRPr="00AD34FB">
        <w:rPr>
          <w:rFonts w:ascii="Calibri" w:eastAsia="Calibri" w:hAnsi="Calibri" w:cstheme="minorHAnsi"/>
          <w:color w:val="000000"/>
        </w:rPr>
        <w:t>Pr</w:t>
      </w:r>
      <w:r w:rsidRPr="00AD34FB">
        <w:rPr>
          <w:rFonts w:ascii="Calibri" w:eastAsia="Calibri" w:hAnsi="Calibri" w:cstheme="minorHAnsi"/>
          <w:color w:val="000000"/>
        </w:rPr>
        <w:t>e</w:t>
      </w:r>
      <w:r w:rsidRPr="00AD34FB">
        <w:rPr>
          <w:rFonts w:ascii="Calibri" w:eastAsia="Calibri" w:hAnsi="Calibri" w:cstheme="minorHAnsi"/>
          <w:color w:val="000000"/>
        </w:rPr>
        <w:t>-S</w:t>
      </w:r>
      <w:r w:rsidRPr="00AD34FB">
        <w:rPr>
          <w:rFonts w:ascii="Calibri" w:eastAsia="Calibri" w:hAnsi="Calibri" w:cstheme="minorHAnsi"/>
          <w:color w:val="000000"/>
        </w:rPr>
        <w:t>olicitation</w:t>
      </w:r>
      <w:r w:rsidRPr="00AD34FB">
        <w:rPr>
          <w:rFonts w:ascii="Calibri" w:eastAsia="Calibri" w:hAnsi="Calibri" w:cstheme="minorHAnsi"/>
          <w:color w:val="000000"/>
        </w:rPr>
        <w:t xml:space="preserve"> notice</w:t>
      </w:r>
      <w:r w:rsidRPr="00AD34FB">
        <w:rPr>
          <w:rFonts w:ascii="Calibri" w:eastAsia="Calibri" w:hAnsi="Calibri" w:cstheme="minorHAnsi"/>
          <w:color w:val="000000"/>
        </w:rPr>
        <w:t xml:space="preserve">. </w:t>
      </w:r>
      <w:r>
        <w:rPr>
          <w:rFonts w:ascii="Calibri" w:eastAsia="Calibri" w:hAnsi="Calibri" w:cstheme="minorHAnsi"/>
          <w:color w:val="000000"/>
        </w:rPr>
        <w:t xml:space="preserve"> </w:t>
      </w:r>
      <w:r w:rsidRPr="00AD34FB">
        <w:rPr>
          <w:rFonts w:ascii="Calibri" w:eastAsia="Calibri" w:hAnsi="Calibri" w:cstheme="minorHAnsi"/>
          <w:color w:val="000000"/>
        </w:rPr>
        <w:t xml:space="preserve">Anticipated closing date of the solicitation will be </w:t>
      </w:r>
      <w:r>
        <w:rPr>
          <w:rFonts w:ascii="Calibri" w:eastAsia="Calibri" w:hAnsi="Calibri" w:cstheme="minorHAnsi"/>
          <w:color w:val="000000"/>
        </w:rPr>
        <w:t>8</w:t>
      </w:r>
      <w:r w:rsidRPr="00C97055">
        <w:rPr>
          <w:rFonts w:ascii="Calibri" w:eastAsia="Calibri" w:hAnsi="Calibri" w:cstheme="minorHAnsi"/>
          <w:color w:val="000000"/>
        </w:rPr>
        <w:t xml:space="preserve"> </w:t>
      </w:r>
      <w:r>
        <w:rPr>
          <w:rFonts w:ascii="Calibri" w:eastAsia="Calibri" w:hAnsi="Calibri" w:cstheme="minorHAnsi"/>
          <w:color w:val="000000"/>
        </w:rPr>
        <w:t>June</w:t>
      </w:r>
      <w:r>
        <w:rPr>
          <w:rFonts w:ascii="Calibri" w:eastAsia="Calibri" w:hAnsi="Calibri" w:cstheme="minorHAnsi"/>
          <w:color w:val="000000"/>
        </w:rPr>
        <w:t xml:space="preserve"> 202</w:t>
      </w:r>
      <w:r>
        <w:rPr>
          <w:rFonts w:ascii="Calibri" w:eastAsia="Calibri" w:hAnsi="Calibri" w:cstheme="minorHAnsi"/>
          <w:color w:val="000000"/>
        </w:rPr>
        <w:t>6</w:t>
      </w:r>
      <w:r w:rsidRPr="00AD34FB">
        <w:rPr>
          <w:rFonts w:ascii="Calibri" w:eastAsia="Calibri" w:hAnsi="Calibri" w:cstheme="minorHAnsi"/>
          <w:color w:val="000000"/>
        </w:rPr>
        <w:t xml:space="preserve">. </w:t>
      </w:r>
      <w:r w:rsidRPr="00AD34FB">
        <w:rPr>
          <w:rFonts w:ascii="Calibri" w:eastAsia="Calibri" w:hAnsi="Calibri" w:cstheme="minorHAnsi"/>
          <w:color w:val="000000"/>
        </w:rPr>
        <w:t>Solicitation initial posting date and the closing date are subject to change as necessary.</w:t>
      </w:r>
    </w:p>
    <w:p w14:paraId="031A402F" w14:textId="77777777" w:rsidR="001E0C4A" w:rsidRPr="00AD34FB" w:rsidRDefault="001E0C4A" w:rsidP="00AD34FB">
      <w:pPr>
        <w:autoSpaceDE w:val="0"/>
        <w:autoSpaceDN w:val="0"/>
        <w:adjustRightInd w:val="0"/>
        <w:spacing w:after="0" w:line="240" w:lineRule="auto"/>
        <w:rPr>
          <w:rFonts w:ascii="Calibri" w:eastAsia="Calibri" w:hAnsi="Calibri" w:cstheme="minorHAnsi"/>
          <w:color w:val="000000"/>
        </w:rPr>
      </w:pPr>
    </w:p>
    <w:p w14:paraId="031A4030" w14:textId="77777777" w:rsidR="001E0C4A" w:rsidRPr="00AD34FB" w:rsidRDefault="001E0C4A" w:rsidP="00AD34FB">
      <w:pPr>
        <w:autoSpaceDE w:val="0"/>
        <w:autoSpaceDN w:val="0"/>
        <w:adjustRightInd w:val="0"/>
        <w:spacing w:after="0" w:line="240" w:lineRule="auto"/>
        <w:rPr>
          <w:rFonts w:ascii="Calibri" w:eastAsia="Calibri" w:hAnsi="Calibri" w:cstheme="minorHAnsi"/>
          <w:color w:val="000000"/>
        </w:rPr>
      </w:pPr>
      <w:r w:rsidRPr="00AD34FB">
        <w:rPr>
          <w:rFonts w:ascii="Calibri" w:eastAsia="Calibri" w:hAnsi="Calibri" w:cstheme="minorHAnsi"/>
          <w:color w:val="000000"/>
        </w:rPr>
        <w:t xml:space="preserve">Any questions for this </w:t>
      </w:r>
      <w:r w:rsidRPr="00AD34FB">
        <w:rPr>
          <w:rFonts w:ascii="Calibri" w:eastAsia="Calibri" w:hAnsi="Calibri" w:cstheme="minorHAnsi"/>
          <w:color w:val="000000"/>
        </w:rPr>
        <w:t>P</w:t>
      </w:r>
      <w:r w:rsidRPr="00AD34FB">
        <w:rPr>
          <w:rFonts w:ascii="Calibri" w:eastAsia="Calibri" w:hAnsi="Calibri" w:cstheme="minorHAnsi"/>
          <w:color w:val="000000"/>
        </w:rPr>
        <w:t>re</w:t>
      </w:r>
      <w:r w:rsidRPr="00AD34FB">
        <w:rPr>
          <w:rFonts w:ascii="Calibri" w:eastAsia="Calibri" w:hAnsi="Calibri" w:cstheme="minorHAnsi"/>
          <w:color w:val="000000"/>
        </w:rPr>
        <w:t>-</w:t>
      </w:r>
      <w:r w:rsidRPr="00AD34FB">
        <w:rPr>
          <w:rFonts w:ascii="Calibri" w:eastAsia="Calibri" w:hAnsi="Calibri" w:cstheme="minorHAnsi"/>
          <w:color w:val="000000"/>
        </w:rPr>
        <w:t xml:space="preserve">solicitation notice should be sent via e-mail </w:t>
      </w:r>
      <w:r>
        <w:rPr>
          <w:rFonts w:ascii="Calibri" w:eastAsia="Calibri" w:hAnsi="Calibri" w:cstheme="minorHAnsi"/>
          <w:color w:val="000000"/>
        </w:rPr>
        <w:t xml:space="preserve">to </w:t>
      </w:r>
      <w:r w:rsidRPr="0079235F">
        <w:rPr>
          <w:rFonts w:ascii="Calibri" w:eastAsia="Calibri" w:hAnsi="Calibri" w:cstheme="minorHAnsi"/>
          <w:color w:val="000000"/>
        </w:rPr>
        <w:t>Kathleen.Klotzbach</w:t>
      </w:r>
      <w:r w:rsidRPr="0079235F">
        <w:rPr>
          <w:rFonts w:ascii="Calibri" w:eastAsia="Calibri" w:hAnsi="Calibri" w:cstheme="minorHAnsi"/>
          <w:color w:val="000000"/>
        </w:rPr>
        <w:t>@va.gov</w:t>
      </w:r>
      <w:r w:rsidRPr="00AD34FB">
        <w:rPr>
          <w:rFonts w:ascii="Calibri" w:eastAsia="Calibri" w:hAnsi="Calibri" w:cstheme="minorHAnsi"/>
          <w:color w:val="000000"/>
        </w:rPr>
        <w:t xml:space="preserve">.  </w:t>
      </w:r>
      <w:r w:rsidRPr="00AD34FB">
        <w:rPr>
          <w:rFonts w:ascii="Calibri" w:eastAsia="Calibri" w:hAnsi="Calibri" w:cstheme="minorHAnsi"/>
          <w:bCs/>
          <w:color w:val="000000"/>
        </w:rPr>
        <w:t>No telephone requests/questions will be accepted.</w:t>
      </w:r>
    </w:p>
    <w:p w14:paraId="031A4031" w14:textId="77777777" w:rsidR="001E0C4A" w:rsidRPr="00AD34FB" w:rsidRDefault="001E0C4A" w:rsidP="00AD34FB">
      <w:pPr>
        <w:autoSpaceDE w:val="0"/>
        <w:autoSpaceDN w:val="0"/>
        <w:adjustRightInd w:val="0"/>
        <w:spacing w:after="0" w:line="240" w:lineRule="auto"/>
        <w:rPr>
          <w:rFonts w:ascii="Calibri" w:eastAsia="Calibri" w:hAnsi="Calibri" w:cstheme="minorHAnsi"/>
          <w:color w:val="000000"/>
        </w:rPr>
      </w:pPr>
    </w:p>
    <w:p w14:paraId="031A4032" w14:textId="77777777" w:rsidR="001E0C4A" w:rsidRPr="00AD34FB" w:rsidRDefault="001E0C4A" w:rsidP="00AD34FB">
      <w:pPr>
        <w:autoSpaceDE w:val="0"/>
        <w:autoSpaceDN w:val="0"/>
        <w:adjustRightInd w:val="0"/>
        <w:spacing w:after="0" w:line="240" w:lineRule="auto"/>
        <w:rPr>
          <w:rFonts w:ascii="Calibri" w:eastAsia="Calibri" w:hAnsi="Calibri" w:cstheme="minorHAnsi"/>
          <w:color w:val="000000"/>
        </w:rPr>
      </w:pPr>
      <w:r w:rsidRPr="00AD34FB">
        <w:rPr>
          <w:rFonts w:ascii="Calibri" w:eastAsia="Calibri" w:hAnsi="Calibri" w:cstheme="minorHAnsi"/>
          <w:color w:val="000000"/>
        </w:rPr>
        <w:t xml:space="preserve">This </w:t>
      </w:r>
      <w:r w:rsidRPr="00AD34FB">
        <w:rPr>
          <w:rFonts w:ascii="Calibri" w:eastAsia="Calibri" w:hAnsi="Calibri" w:cstheme="minorHAnsi"/>
          <w:color w:val="000000"/>
        </w:rPr>
        <w:t>P</w:t>
      </w:r>
      <w:r w:rsidRPr="00AD34FB">
        <w:rPr>
          <w:rFonts w:ascii="Calibri" w:eastAsia="Calibri" w:hAnsi="Calibri" w:cstheme="minorHAnsi"/>
          <w:color w:val="000000"/>
        </w:rPr>
        <w:t>re</w:t>
      </w:r>
      <w:r w:rsidRPr="00AD34FB">
        <w:rPr>
          <w:rFonts w:ascii="Calibri" w:eastAsia="Calibri" w:hAnsi="Calibri" w:cstheme="minorHAnsi"/>
          <w:color w:val="000000"/>
        </w:rPr>
        <w:t>-S</w:t>
      </w:r>
      <w:r w:rsidRPr="00AD34FB">
        <w:rPr>
          <w:rFonts w:ascii="Calibri" w:eastAsia="Calibri" w:hAnsi="Calibri" w:cstheme="minorHAnsi"/>
          <w:color w:val="000000"/>
        </w:rPr>
        <w:t>olicitation notice does not constitute a request for proposals.</w:t>
      </w:r>
    </w:p>
    <w:p w14:paraId="031A4033" w14:textId="77777777" w:rsidR="001E0C4A" w:rsidRPr="00AD34FB" w:rsidRDefault="001E0C4A" w:rsidP="00AD34FB">
      <w:pPr>
        <w:autoSpaceDE w:val="0"/>
        <w:autoSpaceDN w:val="0"/>
        <w:adjustRightInd w:val="0"/>
        <w:spacing w:after="0" w:line="240" w:lineRule="auto"/>
        <w:rPr>
          <w:rFonts w:ascii="Calibri" w:eastAsia="Calibri" w:hAnsi="Calibri" w:cstheme="minorHAnsi"/>
          <w:color w:val="000000"/>
        </w:rPr>
      </w:pPr>
    </w:p>
    <w:p w14:paraId="031A4034" w14:textId="77777777" w:rsidR="001E0C4A" w:rsidRPr="00AD34FB" w:rsidRDefault="001E0C4A" w:rsidP="00AD34FB">
      <w:pPr>
        <w:autoSpaceDE w:val="0"/>
        <w:autoSpaceDN w:val="0"/>
        <w:adjustRightInd w:val="0"/>
        <w:spacing w:after="0" w:line="240" w:lineRule="auto"/>
        <w:rPr>
          <w:rFonts w:ascii="Calibri" w:eastAsia="Calibri" w:hAnsi="Calibri" w:cstheme="minorHAnsi"/>
          <w:color w:val="000000"/>
        </w:rPr>
      </w:pPr>
    </w:p>
    <w:p w14:paraId="031A4035" w14:textId="77777777" w:rsidR="001E0C4A" w:rsidRPr="00AD34FB" w:rsidRDefault="001E0C4A" w:rsidP="00AD34FB">
      <w:pPr>
        <w:autoSpaceDE w:val="0"/>
        <w:autoSpaceDN w:val="0"/>
        <w:adjustRightInd w:val="0"/>
        <w:spacing w:after="0" w:line="240" w:lineRule="auto"/>
        <w:rPr>
          <w:rFonts w:ascii="Calibri" w:eastAsia="Calibri" w:hAnsi="Calibri" w:cstheme="minorHAnsi"/>
          <w:color w:val="000000"/>
        </w:rPr>
      </w:pPr>
      <w:r w:rsidRPr="00AD34FB">
        <w:rPr>
          <w:rFonts w:ascii="Calibri" w:eastAsia="Calibri" w:hAnsi="Calibri" w:cstheme="minorHAnsi"/>
          <w:color w:val="000000"/>
        </w:rPr>
        <w:t xml:space="preserve">P.O.C:  </w:t>
      </w:r>
      <w:hyperlink r:id="rId7" w:history="1">
        <w:r w:rsidRPr="00532CF4">
          <w:rPr>
            <w:rStyle w:val="Hyperlink"/>
            <w:rFonts w:ascii="Calibri" w:eastAsia="Times New Roman" w:hAnsi="Calibri" w:cstheme="minorHAnsi"/>
          </w:rPr>
          <w:t>Kathleen.Klotzbach@va.gov</w:t>
        </w:r>
      </w:hyperlink>
      <w:r w:rsidRPr="0079235F">
        <w:rPr>
          <w:rFonts w:ascii="Calibri" w:eastAsia="Times New Roman" w:hAnsi="Calibri" w:cstheme="minorHAnsi"/>
          <w:bCs/>
        </w:rPr>
        <w:t>, Contracting Officer</w:t>
      </w:r>
    </w:p>
    <w:p w14:paraId="031A4036" w14:textId="77777777" w:rsidR="001E0C4A" w:rsidRDefault="001E0C4A"/>
    <w:p w14:paraId="031A4037" w14:textId="77777777" w:rsidR="000B5522" w:rsidRDefault="001E0C4A" w:rsidP="00A148BE">
      <w:pPr>
        <w:jc w:val="center"/>
      </w:pPr>
      <w:r>
        <w:t>End of Document</w:t>
      </w:r>
    </w:p>
    <w:sectPr w:rsidR="000B5522">
      <w:headerReference w:type="default" r:id="rId8"/>
      <w:footerReference w:type="default" r:id="rId9"/>
      <w:headerReference w:type="first" r:id="rId10"/>
      <w:footerReference w:type="first" r:id="rId11"/>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1A4048" w14:textId="77777777" w:rsidR="001E0C4A" w:rsidRDefault="001E0C4A">
      <w:pPr>
        <w:spacing w:after="0" w:line="240" w:lineRule="auto"/>
      </w:pPr>
      <w:r>
        <w:separator/>
      </w:r>
    </w:p>
  </w:endnote>
  <w:endnote w:type="continuationSeparator" w:id="0">
    <w:p w14:paraId="031A404A" w14:textId="77777777" w:rsidR="001E0C4A" w:rsidRDefault="001E0C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0B5522" w14:paraId="031A403B" w14:textId="77777777" w:rsidTr="00A93DAB">
      <w:tc>
        <w:tcPr>
          <w:tcW w:w="4788" w:type="dxa"/>
        </w:tcPr>
        <w:p w14:paraId="031A4039" w14:textId="77777777" w:rsidR="001E0C4A" w:rsidRDefault="001E0C4A" w:rsidP="00240FCD">
          <w:pPr>
            <w:pStyle w:val="Footer"/>
          </w:pPr>
        </w:p>
      </w:tc>
      <w:tc>
        <w:tcPr>
          <w:tcW w:w="4788" w:type="dxa"/>
        </w:tcPr>
        <w:p w14:paraId="031A403A" w14:textId="77777777" w:rsidR="001E0C4A" w:rsidRDefault="001E0C4A" w:rsidP="00240FCD">
          <w:pPr>
            <w:pStyle w:val="Footer"/>
            <w:jc w:val="right"/>
          </w:pPr>
          <w:proofErr w:type="spellStart"/>
          <w:r>
            <w:t>Presolicitation</w:t>
          </w:r>
          <w:proofErr w:type="spellEnd"/>
          <w:r>
            <w:t xml:space="preserve"> Notice</w:t>
          </w:r>
        </w:p>
      </w:tc>
    </w:tr>
  </w:tbl>
  <w:p w14:paraId="031A403C" w14:textId="77777777" w:rsidR="001E0C4A" w:rsidRPr="00240FCD" w:rsidRDefault="001E0C4A" w:rsidP="00240FCD">
    <w:pPr>
      <w:pStyle w:val="Footer"/>
    </w:pPr>
  </w:p>
  <w:p w14:paraId="031A403D" w14:textId="77777777" w:rsidR="000B5522" w:rsidRDefault="001E0C4A">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0B5522" w14:paraId="031A4041" w14:textId="77777777" w:rsidTr="009B0DC6">
      <w:tc>
        <w:tcPr>
          <w:tcW w:w="4788" w:type="dxa"/>
        </w:tcPr>
        <w:p w14:paraId="031A403F" w14:textId="77777777" w:rsidR="001E0C4A" w:rsidRDefault="001E0C4A">
          <w:pPr>
            <w:pStyle w:val="Footer"/>
          </w:pPr>
          <w:r>
            <w:t>*=Required Field</w:t>
          </w:r>
        </w:p>
      </w:tc>
      <w:tc>
        <w:tcPr>
          <w:tcW w:w="4788" w:type="dxa"/>
        </w:tcPr>
        <w:p w14:paraId="031A4040" w14:textId="77777777" w:rsidR="001E0C4A" w:rsidRDefault="001E0C4A" w:rsidP="009B0DC6">
          <w:pPr>
            <w:pStyle w:val="Footer"/>
            <w:jc w:val="right"/>
          </w:pPr>
          <w:proofErr w:type="spellStart"/>
          <w:r>
            <w:t>Presolicitation</w:t>
          </w:r>
          <w:proofErr w:type="spellEnd"/>
          <w:r>
            <w:t xml:space="preserve"> Notice</w:t>
          </w:r>
        </w:p>
      </w:tc>
    </w:tr>
  </w:tbl>
  <w:p w14:paraId="031A4042" w14:textId="77777777" w:rsidR="001E0C4A" w:rsidRPr="00041EE5" w:rsidRDefault="001E0C4A" w:rsidP="009B0DC6">
    <w:pPr>
      <w:pStyle w:val="Footer"/>
    </w:pPr>
  </w:p>
  <w:p w14:paraId="031A4043" w14:textId="77777777" w:rsidR="000B5522" w:rsidRDefault="001E0C4A">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1A4044" w14:textId="77777777" w:rsidR="001E0C4A" w:rsidRDefault="001E0C4A">
      <w:pPr>
        <w:spacing w:after="0" w:line="240" w:lineRule="auto"/>
      </w:pPr>
      <w:r>
        <w:separator/>
      </w:r>
    </w:p>
  </w:footnote>
  <w:footnote w:type="continuationSeparator" w:id="0">
    <w:p w14:paraId="031A4046" w14:textId="77777777" w:rsidR="001E0C4A" w:rsidRDefault="001E0C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A4038" w14:textId="77777777" w:rsidR="001E0C4A" w:rsidRPr="000758A6" w:rsidRDefault="001E0C4A" w:rsidP="000758A6">
    <w:pPr>
      <w:pStyle w:val="Heading1"/>
      <w:contextualSpacing/>
      <w:jc w:val="center"/>
      <w:rPr>
        <w:rFonts w:asciiTheme="minorHAnsi" w:hAnsiTheme="minorHAnsi"/>
        <w:sz w:val="36"/>
      </w:rPr>
    </w:pPr>
    <w:proofErr w:type="spellStart"/>
    <w:r w:rsidRPr="000758A6">
      <w:rPr>
        <w:rFonts w:asciiTheme="minorHAnsi" w:hAnsiTheme="minorHAnsi"/>
        <w:sz w:val="36"/>
      </w:rPr>
      <w:t>Presolicitation</w:t>
    </w:r>
    <w:proofErr w:type="spellEnd"/>
    <w:r w:rsidRPr="000758A6">
      <w:rPr>
        <w:rFonts w:asciiTheme="minorHAnsi" w:hAnsiTheme="minorHAnsi"/>
        <w:sz w:val="36"/>
      </w:rPr>
      <w:t xml:space="preserve">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A403E" w14:textId="77777777" w:rsidR="001E0C4A" w:rsidRPr="000F59BB" w:rsidRDefault="001E0C4A" w:rsidP="000F59BB">
    <w:pPr>
      <w:pStyle w:val="Heading1"/>
      <w:contextualSpacing/>
      <w:jc w:val="center"/>
      <w:rPr>
        <w:rFonts w:asciiTheme="minorHAnsi" w:hAnsiTheme="minorHAnsi"/>
        <w:sz w:val="36"/>
      </w:rPr>
    </w:pPr>
    <w:proofErr w:type="spellStart"/>
    <w:r w:rsidRPr="000758A6">
      <w:rPr>
        <w:rFonts w:asciiTheme="minorHAnsi" w:hAnsiTheme="minorHAnsi"/>
        <w:sz w:val="36"/>
      </w:rPr>
      <w:t>Presolicitation</w:t>
    </w:r>
    <w:proofErr w:type="spellEnd"/>
    <w:r w:rsidRPr="000758A6">
      <w:rPr>
        <w:rFonts w:asciiTheme="minorHAnsi" w:hAnsiTheme="minorHAnsi"/>
        <w:sz w:val="36"/>
      </w:rPr>
      <w:t xml:space="preserve"> Notice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475BA"/>
    <w:multiLevelType w:val="hybridMultilevel"/>
    <w:tmpl w:val="A4862548"/>
    <w:lvl w:ilvl="0" w:tplc="532056D2">
      <w:start w:val="1"/>
      <w:numFmt w:val="decimal"/>
      <w:lvlText w:val="%1)"/>
      <w:lvlJc w:val="left"/>
      <w:pPr>
        <w:ind w:left="720" w:hanging="360"/>
      </w:pPr>
      <w:rPr>
        <w:rFonts w:hint="default"/>
      </w:rPr>
    </w:lvl>
    <w:lvl w:ilvl="1" w:tplc="352EA6D6" w:tentative="1">
      <w:start w:val="1"/>
      <w:numFmt w:val="lowerLetter"/>
      <w:lvlText w:val="%2."/>
      <w:lvlJc w:val="left"/>
      <w:pPr>
        <w:ind w:left="1440" w:hanging="360"/>
      </w:pPr>
    </w:lvl>
    <w:lvl w:ilvl="2" w:tplc="FB9E9616" w:tentative="1">
      <w:start w:val="1"/>
      <w:numFmt w:val="lowerRoman"/>
      <w:lvlText w:val="%3."/>
      <w:lvlJc w:val="right"/>
      <w:pPr>
        <w:ind w:left="2160" w:hanging="180"/>
      </w:pPr>
    </w:lvl>
    <w:lvl w:ilvl="3" w:tplc="688EA1A6" w:tentative="1">
      <w:start w:val="1"/>
      <w:numFmt w:val="decimal"/>
      <w:lvlText w:val="%4."/>
      <w:lvlJc w:val="left"/>
      <w:pPr>
        <w:ind w:left="2880" w:hanging="360"/>
      </w:pPr>
    </w:lvl>
    <w:lvl w:ilvl="4" w:tplc="F41EC234" w:tentative="1">
      <w:start w:val="1"/>
      <w:numFmt w:val="lowerLetter"/>
      <w:lvlText w:val="%5."/>
      <w:lvlJc w:val="left"/>
      <w:pPr>
        <w:ind w:left="3600" w:hanging="360"/>
      </w:pPr>
    </w:lvl>
    <w:lvl w:ilvl="5" w:tplc="C00C1D18" w:tentative="1">
      <w:start w:val="1"/>
      <w:numFmt w:val="lowerRoman"/>
      <w:lvlText w:val="%6."/>
      <w:lvlJc w:val="right"/>
      <w:pPr>
        <w:ind w:left="4320" w:hanging="180"/>
      </w:pPr>
    </w:lvl>
    <w:lvl w:ilvl="6" w:tplc="A4A4964C" w:tentative="1">
      <w:start w:val="1"/>
      <w:numFmt w:val="decimal"/>
      <w:lvlText w:val="%7."/>
      <w:lvlJc w:val="left"/>
      <w:pPr>
        <w:ind w:left="5040" w:hanging="360"/>
      </w:pPr>
    </w:lvl>
    <w:lvl w:ilvl="7" w:tplc="5B02C670" w:tentative="1">
      <w:start w:val="1"/>
      <w:numFmt w:val="lowerLetter"/>
      <w:lvlText w:val="%8."/>
      <w:lvlJc w:val="left"/>
      <w:pPr>
        <w:ind w:left="5760" w:hanging="360"/>
      </w:pPr>
    </w:lvl>
    <w:lvl w:ilvl="8" w:tplc="6FA43E92" w:tentative="1">
      <w:start w:val="1"/>
      <w:numFmt w:val="lowerRoman"/>
      <w:lvlText w:val="%9."/>
      <w:lvlJc w:val="right"/>
      <w:pPr>
        <w:ind w:left="6480" w:hanging="180"/>
      </w:pPr>
    </w:lvl>
  </w:abstractNum>
  <w:num w:numId="1" w16cid:durableId="4393752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B5522"/>
    <w:rsid w:val="000B5522"/>
    <w:rsid w:val="001E0C4A"/>
    <w:rsid w:val="00C940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1A3FC7"/>
  <w15:docId w15:val="{53A7B7F6-2045-4B96-BCB4-B0A68B80E002}"/>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C54F5"/>
    <w:rPr>
      <w:color w:val="0000FF" w:themeColor="hyperlink"/>
      <w:u w:val="single"/>
    </w:rPr>
  </w:style>
  <w:style w:type="character" w:customStyle="1" w:styleId="UnresolvedMention1">
    <w:name w:val="Unresolved Mention1"/>
    <w:basedOn w:val="DefaultParagraphFont"/>
    <w:uiPriority w:val="99"/>
    <w:semiHidden/>
    <w:unhideWhenUsed/>
    <w:rsid w:val="00BC54F5"/>
    <w:rPr>
      <w:color w:val="605E5C"/>
      <w:shd w:val="clear" w:color="auto" w:fill="E1DFDD"/>
    </w:rPr>
  </w:style>
  <w:style w:type="character" w:styleId="CommentReference">
    <w:name w:val="annotation reference"/>
    <w:basedOn w:val="DefaultParagraphFont"/>
    <w:uiPriority w:val="99"/>
    <w:semiHidden/>
    <w:unhideWhenUsed/>
    <w:rsid w:val="00AD34FB"/>
    <w:rPr>
      <w:sz w:val="16"/>
      <w:szCs w:val="16"/>
    </w:rPr>
  </w:style>
  <w:style w:type="paragraph" w:styleId="CommentSubject">
    <w:name w:val="annotation subject"/>
    <w:basedOn w:val="CommentText"/>
    <w:next w:val="CommentText"/>
    <w:link w:val="CommentSubjectChar"/>
    <w:uiPriority w:val="99"/>
    <w:semiHidden/>
    <w:unhideWhenUsed/>
    <w:rsid w:val="00AD34FB"/>
    <w:rPr>
      <w:b/>
      <w:bCs/>
    </w:rPr>
  </w:style>
  <w:style w:type="character" w:customStyle="1" w:styleId="CommentSubjectChar">
    <w:name w:val="Comment Subject Char"/>
    <w:basedOn w:val="CommentTextChar"/>
    <w:link w:val="CommentSubject"/>
    <w:uiPriority w:val="99"/>
    <w:semiHidden/>
    <w:rsid w:val="00AD34FB"/>
    <w:rPr>
      <w:rFonts w:eastAsiaTheme="minorEastAsia"/>
      <w:b/>
      <w:bCs/>
      <w:i/>
      <w:color w:val="808080" w:themeColor="background1" w:themeShade="80"/>
      <w:sz w:val="20"/>
      <w:szCs w:val="20"/>
    </w:rPr>
  </w:style>
  <w:style w:type="character" w:styleId="FollowedHyperlink">
    <w:name w:val="FollowedHyperlink"/>
    <w:basedOn w:val="DefaultParagraphFont"/>
    <w:uiPriority w:val="99"/>
    <w:semiHidden/>
    <w:unhideWhenUsed/>
    <w:rsid w:val="0079235F"/>
    <w:rPr>
      <w:color w:val="800080" w:themeColor="followedHyperlink"/>
      <w:u w:val="single"/>
    </w:rPr>
  </w:style>
  <w:style w:type="character" w:customStyle="1" w:styleId="normaltextrun">
    <w:name w:val="normaltextrun"/>
    <w:basedOn w:val="DefaultParagraphFont"/>
    <w:rsid w:val="00706F48"/>
  </w:style>
  <w:style w:type="character" w:customStyle="1" w:styleId="eop">
    <w:name w:val="eop"/>
    <w:basedOn w:val="DefaultParagraphFont"/>
    <w:rsid w:val="00706F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Kathleen.Klotzbach@va.gov"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6</TotalTime>
  <Pages>4</Pages>
  <Words>524</Words>
  <Characters>3242</Characters>
  <Application>Microsoft Office Word</Application>
  <DocSecurity>0</DocSecurity>
  <Lines>124</Lines>
  <Paragraphs>69</Paragraphs>
  <ScaleCrop>false</ScaleCrop>
  <Company/>
  <LinksUpToDate>false</LinksUpToDate>
  <CharactersWithSpaces>3697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Laser, Michele M. (VHACLE)</cp:lastModifiedBy>
  <cp:revision>2</cp:revision>
  <dcterms:created xsi:type="dcterms:W3CDTF">2026-04-15T12:52:00Z</dcterms:created>
  <dcterms:modified xsi:type="dcterms:W3CDTF">2026-04-15T12:57:00Z</dcterms:modified>
</cp:coreProperties>
</file>