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2189" w14:textId="7FF13886" w:rsidR="008B785F" w:rsidRPr="008B785F" w:rsidRDefault="008B785F" w:rsidP="00EA3F3D">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52.212-1 Addendum – Instructions to Offerors – Commercial Products and </w:t>
      </w:r>
      <w:r w:rsidR="00786E81">
        <w:rPr>
          <w:rFonts w:ascii="Times New Roman" w:eastAsia="Times New Roman" w:hAnsi="Times New Roman" w:cs="Times New Roman"/>
          <w:b/>
          <w:bCs/>
          <w:sz w:val="20"/>
          <w:szCs w:val="20"/>
        </w:rPr>
        <w:t>Commercial Services</w:t>
      </w:r>
    </w:p>
    <w:p w14:paraId="58022260" w14:textId="77777777" w:rsidR="008B785F" w:rsidRDefault="008B785F" w:rsidP="00EA3F3D">
      <w:pPr>
        <w:spacing w:after="0" w:line="240" w:lineRule="auto"/>
        <w:rPr>
          <w:rFonts w:ascii="Times New Roman" w:eastAsia="Times New Roman" w:hAnsi="Times New Roman" w:cs="Times New Roman"/>
          <w:sz w:val="20"/>
          <w:szCs w:val="20"/>
        </w:rPr>
      </w:pPr>
    </w:p>
    <w:p w14:paraId="0087C7F1" w14:textId="1CE1FDB7" w:rsidR="00EA3F3D" w:rsidRPr="00EA3F3D" w:rsidRDefault="00EA3F3D" w:rsidP="00EA3F3D">
      <w:p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In addition to FAR 52.212-1, “Instructions to Offerors – Commercial Items”, the following information shall be received by NAVSEA Service Contracts Division, Norfolk Naval Shipyard no later than the closing date of the Solicitation.</w:t>
      </w:r>
    </w:p>
    <w:p w14:paraId="740E13DB" w14:textId="77777777" w:rsidR="00EA3F3D" w:rsidRPr="00EA3F3D" w:rsidRDefault="00EA3F3D" w:rsidP="00EA3F3D">
      <w:pPr>
        <w:spacing w:after="0" w:line="240" w:lineRule="auto"/>
        <w:rPr>
          <w:rFonts w:ascii="Times New Roman" w:eastAsia="Times New Roman" w:hAnsi="Times New Roman" w:cs="Times New Roman"/>
          <w:sz w:val="20"/>
          <w:szCs w:val="20"/>
        </w:rPr>
      </w:pPr>
    </w:p>
    <w:p w14:paraId="5B1CB850" w14:textId="60B61776" w:rsidR="00EA3F3D" w:rsidRPr="00EA3F3D" w:rsidRDefault="00EA3F3D" w:rsidP="00EA3F3D">
      <w:p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This requirement will be awarded using procedures under Federal Acquisition Regulations FAR Part 12 – Acquisition of Commercial Items</w:t>
      </w:r>
      <w:r w:rsidR="002D0C0E">
        <w:rPr>
          <w:rFonts w:ascii="Times New Roman" w:eastAsia="Times New Roman" w:hAnsi="Times New Roman" w:cs="Times New Roman"/>
          <w:sz w:val="20"/>
          <w:szCs w:val="20"/>
        </w:rPr>
        <w:t>.</w:t>
      </w:r>
      <w:r w:rsidR="0013294B">
        <w:rPr>
          <w:rFonts w:ascii="Times New Roman" w:eastAsia="Times New Roman" w:hAnsi="Times New Roman" w:cs="Times New Roman"/>
          <w:sz w:val="20"/>
          <w:szCs w:val="20"/>
        </w:rPr>
        <w:t xml:space="preserve"> </w:t>
      </w:r>
      <w:r w:rsidR="00854D73" w:rsidRPr="00854D73">
        <w:rPr>
          <w:rFonts w:ascii="Times New Roman" w:eastAsia="Times New Roman" w:hAnsi="Times New Roman" w:cs="Times New Roman"/>
          <w:sz w:val="20"/>
          <w:szCs w:val="20"/>
        </w:rPr>
        <w:t>Award will be made for the technically acceptable item or combination of technically acceptable items that result in the lowest aggregate price to the Government based on the evaluation criteria found in FAR 52.212-2.</w:t>
      </w:r>
      <w:r w:rsidR="006D19FF">
        <w:rPr>
          <w:rFonts w:ascii="Times New Roman" w:eastAsia="Times New Roman" w:hAnsi="Times New Roman" w:cs="Times New Roman"/>
          <w:sz w:val="20"/>
          <w:szCs w:val="20"/>
        </w:rPr>
        <w:t xml:space="preserve"> </w:t>
      </w:r>
    </w:p>
    <w:p w14:paraId="77D7AEE6" w14:textId="77777777" w:rsidR="00EA3F3D" w:rsidRPr="00EA3F3D" w:rsidRDefault="00EA3F3D" w:rsidP="00EA3F3D">
      <w:pPr>
        <w:spacing w:after="0" w:line="240" w:lineRule="auto"/>
        <w:rPr>
          <w:rFonts w:ascii="Times New Roman" w:eastAsia="Times New Roman" w:hAnsi="Times New Roman" w:cs="Times New Roman"/>
          <w:sz w:val="20"/>
          <w:szCs w:val="20"/>
        </w:rPr>
      </w:pPr>
    </w:p>
    <w:p w14:paraId="285DA597" w14:textId="234560F5" w:rsidR="00EA3F3D" w:rsidRPr="005F76C1" w:rsidRDefault="00EA3F3D" w:rsidP="00EA3F3D">
      <w:pPr>
        <w:numPr>
          <w:ilvl w:val="0"/>
          <w:numId w:val="1"/>
        </w:num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 xml:space="preserve">Interested vendors may send the quotation to the Navy by replying via email to </w:t>
      </w:r>
      <w:hyperlink r:id="rId6" w:history="1">
        <w:r w:rsidR="00AD5848" w:rsidRPr="006F0445">
          <w:rPr>
            <w:rStyle w:val="Hyperlink"/>
            <w:rFonts w:eastAsia="Times New Roman"/>
            <w:b/>
            <w:bCs/>
            <w:sz w:val="20"/>
            <w:szCs w:val="20"/>
          </w:rPr>
          <w:t>Roshanda.L.Sansom.civ@navy.mil</w:t>
        </w:r>
      </w:hyperlink>
      <w:r w:rsidR="006A0188">
        <w:rPr>
          <w:rFonts w:eastAsia="Times New Roman"/>
          <w:b/>
          <w:bCs/>
          <w:sz w:val="20"/>
          <w:szCs w:val="20"/>
        </w:rPr>
        <w:t xml:space="preserve"> </w:t>
      </w:r>
      <w:r w:rsidR="006A0188" w:rsidRPr="005F76C1">
        <w:rPr>
          <w:rFonts w:eastAsia="Times New Roman"/>
          <w:sz w:val="20"/>
          <w:szCs w:val="20"/>
        </w:rPr>
        <w:t>no later</w:t>
      </w:r>
      <w:r w:rsidR="005F76C1" w:rsidRPr="005F76C1">
        <w:rPr>
          <w:rFonts w:eastAsia="Times New Roman"/>
          <w:sz w:val="20"/>
          <w:szCs w:val="20"/>
        </w:rPr>
        <w:t xml:space="preserve"> than the due date indicated in </w:t>
      </w:r>
      <w:r w:rsidR="004F3159">
        <w:rPr>
          <w:rFonts w:eastAsia="Times New Roman"/>
          <w:sz w:val="20"/>
          <w:szCs w:val="20"/>
        </w:rPr>
        <w:t>block</w:t>
      </w:r>
      <w:r w:rsidR="005F76C1" w:rsidRPr="005F76C1">
        <w:rPr>
          <w:rFonts w:eastAsia="Times New Roman"/>
          <w:sz w:val="20"/>
          <w:szCs w:val="20"/>
        </w:rPr>
        <w:t xml:space="preserve"> 8 of page one of this solicitation</w:t>
      </w:r>
      <w:r w:rsidR="004F3159">
        <w:rPr>
          <w:rFonts w:eastAsia="Times New Roman"/>
          <w:sz w:val="20"/>
          <w:szCs w:val="20"/>
        </w:rPr>
        <w:t xml:space="preserve"> SF1449</w:t>
      </w:r>
      <w:r w:rsidR="005F76C1" w:rsidRPr="005F76C1">
        <w:rPr>
          <w:rFonts w:eastAsia="Times New Roman"/>
          <w:sz w:val="20"/>
          <w:szCs w:val="20"/>
        </w:rPr>
        <w:t>.</w:t>
      </w:r>
    </w:p>
    <w:p w14:paraId="2BA66B65" w14:textId="77777777" w:rsidR="00EA3F3D" w:rsidRPr="00EA3F3D" w:rsidRDefault="00EA3F3D" w:rsidP="00EA3F3D">
      <w:pPr>
        <w:spacing w:after="0" w:line="240" w:lineRule="auto"/>
        <w:ind w:left="720"/>
        <w:rPr>
          <w:rFonts w:ascii="Times New Roman" w:eastAsia="Times New Roman" w:hAnsi="Times New Roman" w:cs="Times New Roman"/>
          <w:sz w:val="20"/>
          <w:szCs w:val="20"/>
        </w:rPr>
      </w:pPr>
    </w:p>
    <w:p w14:paraId="2A72DDDB" w14:textId="77777777" w:rsidR="00EA3F3D" w:rsidRPr="00EA3F3D" w:rsidRDefault="00EA3F3D" w:rsidP="00EA3F3D">
      <w:pPr>
        <w:numPr>
          <w:ilvl w:val="0"/>
          <w:numId w:val="1"/>
        </w:num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Proposal content and instructions when submitting a quote shall consist of:</w:t>
      </w:r>
    </w:p>
    <w:p w14:paraId="13B5DE12" w14:textId="77777777" w:rsidR="00EA3F3D" w:rsidRPr="00D44BE7" w:rsidRDefault="00EA3F3D" w:rsidP="00EA3F3D">
      <w:pPr>
        <w:numPr>
          <w:ilvl w:val="1"/>
          <w:numId w:val="1"/>
        </w:numPr>
        <w:spacing w:after="0" w:line="240" w:lineRule="auto"/>
        <w:rPr>
          <w:rFonts w:ascii="Times New Roman" w:eastAsia="Times New Roman" w:hAnsi="Times New Roman" w:cs="Times New Roman"/>
          <w:b/>
          <w:bCs/>
          <w:sz w:val="20"/>
          <w:szCs w:val="20"/>
        </w:rPr>
      </w:pPr>
      <w:r w:rsidRPr="00D44BE7">
        <w:rPr>
          <w:rFonts w:ascii="Times New Roman" w:eastAsia="Times New Roman" w:hAnsi="Times New Roman" w:cs="Times New Roman"/>
          <w:b/>
          <w:bCs/>
          <w:sz w:val="20"/>
          <w:szCs w:val="20"/>
        </w:rPr>
        <w:t>Technical Capability</w:t>
      </w:r>
    </w:p>
    <w:p w14:paraId="43152544" w14:textId="06B5E407" w:rsidR="00EA3F3D" w:rsidRPr="00EA3F3D" w:rsidRDefault="00EA3F3D" w:rsidP="00EA3F3D">
      <w:pPr>
        <w:numPr>
          <w:ilvl w:val="1"/>
          <w:numId w:val="1"/>
        </w:num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Price Submission</w:t>
      </w:r>
      <w:r w:rsidR="0012377E">
        <w:rPr>
          <w:rFonts w:ascii="Times New Roman" w:eastAsia="Times New Roman" w:hAnsi="Times New Roman" w:cs="Times New Roman"/>
          <w:sz w:val="20"/>
          <w:szCs w:val="20"/>
        </w:rPr>
        <w:t xml:space="preserve"> -  INCLUDE MONTHLY RATES </w:t>
      </w:r>
    </w:p>
    <w:p w14:paraId="40E7552B" w14:textId="77777777" w:rsidR="00EA3F3D" w:rsidRPr="00EA3F3D" w:rsidRDefault="00EA3F3D" w:rsidP="00EA3F3D">
      <w:pPr>
        <w:spacing w:after="0" w:line="240" w:lineRule="auto"/>
        <w:ind w:left="1800"/>
        <w:rPr>
          <w:rFonts w:ascii="Times New Roman" w:eastAsia="Times New Roman" w:hAnsi="Times New Roman" w:cs="Times New Roman"/>
          <w:sz w:val="20"/>
          <w:szCs w:val="20"/>
        </w:rPr>
      </w:pPr>
    </w:p>
    <w:p w14:paraId="0816BE37" w14:textId="5B78E89E" w:rsidR="000E7888" w:rsidRDefault="000E7888" w:rsidP="00C26652">
      <w:pPr>
        <w:spacing w:after="0" w:line="240" w:lineRule="auto"/>
        <w:ind w:left="720"/>
        <w:rPr>
          <w:rFonts w:ascii="Times New Roman" w:eastAsia="Times New Roman" w:hAnsi="Times New Roman" w:cs="Times New Roman"/>
          <w:sz w:val="20"/>
          <w:szCs w:val="20"/>
        </w:rPr>
      </w:pPr>
      <w:r w:rsidRPr="000E7888">
        <w:rPr>
          <w:rFonts w:ascii="Times New Roman" w:eastAsia="Times New Roman" w:hAnsi="Times New Roman" w:cs="Times New Roman"/>
          <w:sz w:val="20"/>
          <w:szCs w:val="20"/>
        </w:rPr>
        <w:t xml:space="preserve">Quotations </w:t>
      </w:r>
      <w:r w:rsidR="00C26652" w:rsidRPr="00C26652">
        <w:rPr>
          <w:rFonts w:ascii="Times New Roman" w:eastAsia="Times New Roman" w:hAnsi="Times New Roman" w:cs="Times New Roman"/>
          <w:b/>
          <w:bCs/>
          <w:sz w:val="20"/>
          <w:szCs w:val="20"/>
        </w:rPr>
        <w:t>must</w:t>
      </w:r>
      <w:r w:rsidR="00C26652">
        <w:rPr>
          <w:rFonts w:ascii="Times New Roman" w:eastAsia="Times New Roman" w:hAnsi="Times New Roman" w:cs="Times New Roman"/>
          <w:sz w:val="20"/>
          <w:szCs w:val="20"/>
        </w:rPr>
        <w:t xml:space="preserve"> </w:t>
      </w:r>
      <w:r w:rsidRPr="000E7888">
        <w:rPr>
          <w:rFonts w:ascii="Times New Roman" w:eastAsia="Times New Roman" w:hAnsi="Times New Roman" w:cs="Times New Roman"/>
          <w:sz w:val="20"/>
          <w:szCs w:val="20"/>
        </w:rPr>
        <w:t>consist of the following information and documentation submitted together</w:t>
      </w:r>
      <w:r w:rsidR="00C26652">
        <w:rPr>
          <w:rFonts w:ascii="Times New Roman" w:eastAsia="Times New Roman" w:hAnsi="Times New Roman" w:cs="Times New Roman"/>
          <w:sz w:val="20"/>
          <w:szCs w:val="20"/>
        </w:rPr>
        <w:t xml:space="preserve"> to be considered responsive.</w:t>
      </w:r>
    </w:p>
    <w:p w14:paraId="11E2DA18" w14:textId="77777777" w:rsidR="00C26652" w:rsidRDefault="00C26652" w:rsidP="00C26652">
      <w:pPr>
        <w:spacing w:after="0" w:line="240" w:lineRule="auto"/>
        <w:ind w:left="720"/>
        <w:rPr>
          <w:rFonts w:ascii="Times New Roman" w:eastAsia="Times New Roman" w:hAnsi="Times New Roman" w:cs="Times New Roman"/>
          <w:sz w:val="20"/>
          <w:szCs w:val="20"/>
        </w:rPr>
      </w:pPr>
    </w:p>
    <w:p w14:paraId="04D6BF65" w14:textId="77777777" w:rsidR="00430CBE" w:rsidRDefault="00D04439" w:rsidP="00D04439">
      <w:pPr>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2.1) Technical Capability</w:t>
      </w:r>
      <w:r w:rsidR="00430CBE">
        <w:rPr>
          <w:rFonts w:ascii="Times New Roman" w:eastAsia="Times New Roman" w:hAnsi="Times New Roman" w:cs="Times New Roman"/>
          <w:sz w:val="20"/>
          <w:szCs w:val="20"/>
        </w:rPr>
        <w:t>:</w:t>
      </w:r>
    </w:p>
    <w:p w14:paraId="0591D86B" w14:textId="77777777" w:rsidR="00430CBE" w:rsidRDefault="00430CBE" w:rsidP="00430CBE">
      <w:pPr>
        <w:spacing w:after="0" w:line="240" w:lineRule="auto"/>
        <w:rPr>
          <w:rFonts w:ascii="Times New Roman" w:eastAsia="Times New Roman" w:hAnsi="Times New Roman" w:cs="Times New Roman"/>
          <w:sz w:val="20"/>
          <w:szCs w:val="20"/>
        </w:rPr>
      </w:pPr>
    </w:p>
    <w:p w14:paraId="6A01182D" w14:textId="51A153A2" w:rsidR="00EA3F3D" w:rsidRDefault="00EA3F3D" w:rsidP="006D0953">
      <w:pPr>
        <w:spacing w:after="0" w:line="240" w:lineRule="auto"/>
        <w:ind w:left="720"/>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 xml:space="preserve">Each Vendor shall provide </w:t>
      </w:r>
      <w:r w:rsidR="007E3D7E">
        <w:rPr>
          <w:rFonts w:ascii="Times New Roman" w:eastAsia="Times New Roman" w:hAnsi="Times New Roman" w:cs="Times New Roman"/>
          <w:sz w:val="20"/>
          <w:szCs w:val="20"/>
        </w:rPr>
        <w:t xml:space="preserve">an </w:t>
      </w:r>
      <w:r w:rsidR="00E52433">
        <w:rPr>
          <w:rFonts w:ascii="Times New Roman" w:eastAsia="Times New Roman" w:hAnsi="Times New Roman" w:cs="Times New Roman"/>
          <w:sz w:val="20"/>
          <w:szCs w:val="20"/>
        </w:rPr>
        <w:t xml:space="preserve">adequate </w:t>
      </w:r>
      <w:r w:rsidR="007E3D7E">
        <w:rPr>
          <w:rFonts w:ascii="Times New Roman" w:eastAsia="Times New Roman" w:hAnsi="Times New Roman" w:cs="Times New Roman"/>
          <w:sz w:val="20"/>
          <w:szCs w:val="20"/>
        </w:rPr>
        <w:t>technical capability statement</w:t>
      </w:r>
      <w:r w:rsidR="00E52433">
        <w:rPr>
          <w:rFonts w:ascii="Times New Roman" w:eastAsia="Times New Roman" w:hAnsi="Times New Roman" w:cs="Times New Roman"/>
          <w:sz w:val="20"/>
          <w:szCs w:val="20"/>
        </w:rPr>
        <w:t xml:space="preserve"> </w:t>
      </w:r>
      <w:r w:rsidR="00435646">
        <w:rPr>
          <w:rFonts w:ascii="Times New Roman" w:eastAsia="Times New Roman" w:hAnsi="Times New Roman" w:cs="Times New Roman"/>
          <w:sz w:val="20"/>
          <w:szCs w:val="20"/>
        </w:rPr>
        <w:t>that</w:t>
      </w:r>
      <w:r w:rsidRPr="00EA3F3D">
        <w:rPr>
          <w:rFonts w:ascii="Times New Roman" w:eastAsia="Times New Roman" w:hAnsi="Times New Roman" w:cs="Times New Roman"/>
          <w:sz w:val="20"/>
          <w:szCs w:val="20"/>
        </w:rPr>
        <w:t xml:space="preserve"> the</w:t>
      </w:r>
      <w:r w:rsidR="00435646">
        <w:rPr>
          <w:rFonts w:ascii="Times New Roman" w:eastAsia="Times New Roman" w:hAnsi="Times New Roman" w:cs="Times New Roman"/>
          <w:sz w:val="20"/>
          <w:szCs w:val="20"/>
        </w:rPr>
        <w:t xml:space="preserve">ir quote </w:t>
      </w:r>
      <w:r w:rsidR="00C02991">
        <w:rPr>
          <w:rFonts w:ascii="Times New Roman" w:eastAsia="Times New Roman" w:hAnsi="Times New Roman" w:cs="Times New Roman"/>
          <w:sz w:val="20"/>
          <w:szCs w:val="20"/>
        </w:rPr>
        <w:t xml:space="preserve">is in compliance </w:t>
      </w:r>
      <w:r w:rsidRPr="00EA3F3D">
        <w:rPr>
          <w:rFonts w:ascii="Times New Roman" w:eastAsia="Times New Roman" w:hAnsi="Times New Roman" w:cs="Times New Roman"/>
          <w:sz w:val="20"/>
          <w:szCs w:val="20"/>
        </w:rPr>
        <w:t>with</w:t>
      </w:r>
      <w:r w:rsidR="00D50370">
        <w:rPr>
          <w:rFonts w:ascii="Times New Roman" w:eastAsia="Times New Roman" w:hAnsi="Times New Roman" w:cs="Times New Roman"/>
          <w:sz w:val="20"/>
          <w:szCs w:val="20"/>
        </w:rPr>
        <w:t xml:space="preserve"> the </w:t>
      </w:r>
      <w:r w:rsidRPr="00EA3F3D">
        <w:rPr>
          <w:rFonts w:ascii="Times New Roman" w:eastAsia="Times New Roman" w:hAnsi="Times New Roman" w:cs="Times New Roman"/>
          <w:sz w:val="20"/>
          <w:szCs w:val="20"/>
        </w:rPr>
        <w:t xml:space="preserve">certifications and qualifications outlined within </w:t>
      </w:r>
      <w:r w:rsidR="00D50370">
        <w:rPr>
          <w:rFonts w:ascii="Times New Roman" w:eastAsia="Times New Roman" w:hAnsi="Times New Roman" w:cs="Times New Roman"/>
          <w:sz w:val="20"/>
          <w:szCs w:val="20"/>
        </w:rPr>
        <w:t xml:space="preserve">the </w:t>
      </w:r>
      <w:r w:rsidR="00EF305B">
        <w:rPr>
          <w:rFonts w:ascii="Times New Roman" w:eastAsia="Times New Roman" w:hAnsi="Times New Roman" w:cs="Times New Roman"/>
          <w:sz w:val="20"/>
          <w:szCs w:val="20"/>
        </w:rPr>
        <w:t>statement of work</w:t>
      </w:r>
      <w:r w:rsidR="00D50370">
        <w:rPr>
          <w:rFonts w:ascii="Times New Roman" w:eastAsia="Times New Roman" w:hAnsi="Times New Roman" w:cs="Times New Roman"/>
          <w:sz w:val="20"/>
          <w:szCs w:val="20"/>
        </w:rPr>
        <w:t xml:space="preserve"> and </w:t>
      </w:r>
      <w:r w:rsidR="00EF305B">
        <w:rPr>
          <w:rFonts w:ascii="Times New Roman" w:eastAsia="Times New Roman" w:hAnsi="Times New Roman" w:cs="Times New Roman"/>
          <w:sz w:val="20"/>
          <w:szCs w:val="20"/>
        </w:rPr>
        <w:t xml:space="preserve">all associated </w:t>
      </w:r>
      <w:r w:rsidRPr="00EA3F3D">
        <w:rPr>
          <w:rFonts w:ascii="Times New Roman" w:eastAsia="Times New Roman" w:hAnsi="Times New Roman" w:cs="Times New Roman"/>
          <w:sz w:val="20"/>
          <w:szCs w:val="20"/>
        </w:rPr>
        <w:t>Attachments</w:t>
      </w:r>
      <w:r w:rsidR="00EF305B">
        <w:rPr>
          <w:rFonts w:ascii="Times New Roman" w:eastAsia="Times New Roman" w:hAnsi="Times New Roman" w:cs="Times New Roman"/>
          <w:sz w:val="20"/>
          <w:szCs w:val="20"/>
        </w:rPr>
        <w:t xml:space="preserve"> and </w:t>
      </w:r>
      <w:r w:rsidR="00E81491">
        <w:rPr>
          <w:rFonts w:ascii="Times New Roman" w:eastAsia="Times New Roman" w:hAnsi="Times New Roman" w:cs="Times New Roman"/>
          <w:sz w:val="20"/>
          <w:szCs w:val="20"/>
        </w:rPr>
        <w:t>E</w:t>
      </w:r>
      <w:r w:rsidR="00EF305B">
        <w:rPr>
          <w:rFonts w:ascii="Times New Roman" w:eastAsia="Times New Roman" w:hAnsi="Times New Roman" w:cs="Times New Roman"/>
          <w:sz w:val="20"/>
          <w:szCs w:val="20"/>
        </w:rPr>
        <w:t>xhibits</w:t>
      </w:r>
      <w:r w:rsidRPr="00EA3F3D">
        <w:rPr>
          <w:rFonts w:ascii="Times New Roman" w:eastAsia="Times New Roman" w:hAnsi="Times New Roman" w:cs="Times New Roman"/>
          <w:sz w:val="20"/>
          <w:szCs w:val="20"/>
        </w:rPr>
        <w:t xml:space="preserve"> of the solicitation.  The </w:t>
      </w:r>
      <w:r w:rsidR="007E3D7E">
        <w:rPr>
          <w:rFonts w:ascii="Times New Roman" w:eastAsia="Times New Roman" w:hAnsi="Times New Roman" w:cs="Times New Roman"/>
          <w:sz w:val="20"/>
          <w:szCs w:val="20"/>
        </w:rPr>
        <w:t>statement</w:t>
      </w:r>
      <w:r w:rsidRPr="00EA3F3D">
        <w:rPr>
          <w:rFonts w:ascii="Times New Roman" w:eastAsia="Times New Roman" w:hAnsi="Times New Roman" w:cs="Times New Roman"/>
          <w:sz w:val="20"/>
          <w:szCs w:val="20"/>
        </w:rPr>
        <w:t xml:space="preserve"> should be </w:t>
      </w:r>
      <w:r w:rsidR="00B35B35">
        <w:rPr>
          <w:rFonts w:ascii="Times New Roman" w:eastAsia="Times New Roman" w:hAnsi="Times New Roman" w:cs="Times New Roman"/>
          <w:sz w:val="20"/>
          <w:szCs w:val="20"/>
        </w:rPr>
        <w:t>sufficient</w:t>
      </w:r>
      <w:r w:rsidRPr="00EA3F3D">
        <w:rPr>
          <w:rFonts w:ascii="Times New Roman" w:eastAsia="Times New Roman" w:hAnsi="Times New Roman" w:cs="Times New Roman"/>
          <w:sz w:val="20"/>
          <w:szCs w:val="20"/>
        </w:rPr>
        <w:t xml:space="preserve"> to enable the government to make a </w:t>
      </w:r>
      <w:r w:rsidR="007E3D7E">
        <w:rPr>
          <w:rFonts w:ascii="Times New Roman" w:eastAsia="Times New Roman" w:hAnsi="Times New Roman" w:cs="Times New Roman"/>
          <w:sz w:val="20"/>
          <w:szCs w:val="20"/>
        </w:rPr>
        <w:t>meaningful</w:t>
      </w:r>
      <w:r w:rsidRPr="00EA3F3D">
        <w:rPr>
          <w:rFonts w:ascii="Times New Roman" w:eastAsia="Times New Roman" w:hAnsi="Times New Roman" w:cs="Times New Roman"/>
          <w:sz w:val="20"/>
          <w:szCs w:val="20"/>
        </w:rPr>
        <w:t xml:space="preserve"> evaluation and arrive at a sound determination as to whether or not the </w:t>
      </w:r>
      <w:r w:rsidR="00B35B35">
        <w:rPr>
          <w:rFonts w:ascii="Times New Roman" w:eastAsia="Times New Roman" w:hAnsi="Times New Roman" w:cs="Times New Roman"/>
          <w:sz w:val="20"/>
          <w:szCs w:val="20"/>
        </w:rPr>
        <w:t>quote</w:t>
      </w:r>
      <w:r w:rsidRPr="00EA3F3D">
        <w:rPr>
          <w:rFonts w:ascii="Times New Roman" w:eastAsia="Times New Roman" w:hAnsi="Times New Roman" w:cs="Times New Roman"/>
          <w:sz w:val="20"/>
          <w:szCs w:val="20"/>
        </w:rPr>
        <w:t xml:space="preserve"> will satisfy the requirements of the Government as stated in this request for quote.</w:t>
      </w:r>
    </w:p>
    <w:p w14:paraId="4D7E5499" w14:textId="77777777" w:rsidR="00D44BE7" w:rsidRDefault="00D44BE7" w:rsidP="00EA3F3D">
      <w:pPr>
        <w:spacing w:after="0" w:line="240" w:lineRule="auto"/>
        <w:ind w:left="720"/>
        <w:rPr>
          <w:rFonts w:ascii="Times New Roman" w:eastAsia="Times New Roman" w:hAnsi="Times New Roman" w:cs="Times New Roman"/>
          <w:sz w:val="20"/>
          <w:szCs w:val="20"/>
        </w:rPr>
      </w:pPr>
    </w:p>
    <w:p w14:paraId="0FC5F54E" w14:textId="3339C057" w:rsidR="00D44BE7" w:rsidRDefault="00C70321" w:rsidP="00EA3F3D">
      <w:pPr>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Due to the shipyard’s authoriz</w:t>
      </w:r>
      <w:r w:rsidR="005C0A4A">
        <w:rPr>
          <w:rFonts w:ascii="Times New Roman" w:eastAsia="Times New Roman" w:hAnsi="Times New Roman" w:cs="Times New Roman"/>
          <w:sz w:val="20"/>
          <w:szCs w:val="20"/>
        </w:rPr>
        <w:t>ed use requirements</w:t>
      </w:r>
      <w:r w:rsidR="002458E9">
        <w:rPr>
          <w:rFonts w:ascii="Times New Roman" w:eastAsia="Times New Roman" w:hAnsi="Times New Roman" w:cs="Times New Roman"/>
          <w:sz w:val="20"/>
          <w:szCs w:val="20"/>
        </w:rPr>
        <w:t>,</w:t>
      </w:r>
      <w:r w:rsidR="005C0A4A">
        <w:rPr>
          <w:rFonts w:ascii="Times New Roman" w:eastAsia="Times New Roman" w:hAnsi="Times New Roman" w:cs="Times New Roman"/>
          <w:sz w:val="20"/>
          <w:szCs w:val="20"/>
        </w:rPr>
        <w:t xml:space="preserve"> t</w:t>
      </w:r>
      <w:r w:rsidR="006D066C">
        <w:rPr>
          <w:rFonts w:ascii="Times New Roman" w:eastAsia="Times New Roman" w:hAnsi="Times New Roman" w:cs="Times New Roman"/>
          <w:sz w:val="20"/>
          <w:szCs w:val="20"/>
        </w:rPr>
        <w:t xml:space="preserve">o be </w:t>
      </w:r>
      <w:r w:rsidR="00EA4DAB">
        <w:rPr>
          <w:rFonts w:ascii="Times New Roman" w:eastAsia="Times New Roman" w:hAnsi="Times New Roman" w:cs="Times New Roman"/>
          <w:sz w:val="20"/>
          <w:szCs w:val="20"/>
        </w:rPr>
        <w:t>acceptable</w:t>
      </w:r>
      <w:r w:rsidR="006D066C">
        <w:rPr>
          <w:rFonts w:ascii="Times New Roman" w:eastAsia="Times New Roman" w:hAnsi="Times New Roman" w:cs="Times New Roman"/>
          <w:sz w:val="20"/>
          <w:szCs w:val="20"/>
        </w:rPr>
        <w:t xml:space="preserve">, offerors must </w:t>
      </w:r>
      <w:r w:rsidR="00BF125D">
        <w:rPr>
          <w:rFonts w:ascii="Times New Roman" w:eastAsia="Times New Roman" w:hAnsi="Times New Roman" w:cs="Times New Roman"/>
          <w:sz w:val="20"/>
          <w:szCs w:val="20"/>
        </w:rPr>
        <w:t>quote</w:t>
      </w:r>
      <w:r w:rsidR="006D066C">
        <w:rPr>
          <w:rFonts w:ascii="Times New Roman" w:eastAsia="Times New Roman" w:hAnsi="Times New Roman" w:cs="Times New Roman"/>
          <w:sz w:val="20"/>
          <w:szCs w:val="20"/>
        </w:rPr>
        <w:t xml:space="preserve"> use of one of the following coolants</w:t>
      </w:r>
      <w:r w:rsidR="004F3159">
        <w:rPr>
          <w:rFonts w:ascii="Times New Roman" w:eastAsia="Times New Roman" w:hAnsi="Times New Roman" w:cs="Times New Roman"/>
          <w:sz w:val="20"/>
          <w:szCs w:val="20"/>
        </w:rPr>
        <w:t xml:space="preserve"> </w:t>
      </w:r>
      <w:r w:rsidR="00E66B6B">
        <w:rPr>
          <w:rFonts w:ascii="Times New Roman" w:eastAsia="Times New Roman" w:hAnsi="Times New Roman" w:cs="Times New Roman"/>
          <w:sz w:val="20"/>
          <w:szCs w:val="20"/>
        </w:rPr>
        <w:t>and cl</w:t>
      </w:r>
      <w:r w:rsidR="001A5DD7">
        <w:rPr>
          <w:rFonts w:ascii="Times New Roman" w:eastAsia="Times New Roman" w:hAnsi="Times New Roman" w:cs="Times New Roman"/>
          <w:sz w:val="20"/>
          <w:szCs w:val="20"/>
        </w:rPr>
        <w:t>e</w:t>
      </w:r>
      <w:r w:rsidR="00E66B6B">
        <w:rPr>
          <w:rFonts w:ascii="Times New Roman" w:eastAsia="Times New Roman" w:hAnsi="Times New Roman" w:cs="Times New Roman"/>
          <w:sz w:val="20"/>
          <w:szCs w:val="20"/>
        </w:rPr>
        <w:t xml:space="preserve">aning agents </w:t>
      </w:r>
      <w:r w:rsidR="004F3159">
        <w:rPr>
          <w:rFonts w:ascii="Times New Roman" w:eastAsia="Times New Roman" w:hAnsi="Times New Roman" w:cs="Times New Roman"/>
          <w:sz w:val="20"/>
          <w:szCs w:val="20"/>
        </w:rPr>
        <w:t>to be technically acceptable</w:t>
      </w:r>
      <w:r w:rsidR="00EA4DAB">
        <w:rPr>
          <w:rFonts w:ascii="Times New Roman" w:eastAsia="Times New Roman" w:hAnsi="Times New Roman" w:cs="Times New Roman"/>
          <w:sz w:val="20"/>
          <w:szCs w:val="20"/>
        </w:rPr>
        <w:t>:</w:t>
      </w:r>
    </w:p>
    <w:p w14:paraId="71D2AA81" w14:textId="77777777" w:rsidR="00EA4DAB" w:rsidRDefault="00EA4DAB" w:rsidP="00EA3F3D">
      <w:pPr>
        <w:spacing w:after="0" w:line="240" w:lineRule="auto"/>
        <w:ind w:left="720"/>
        <w:rPr>
          <w:rFonts w:ascii="Times New Roman" w:eastAsia="Times New Roman" w:hAnsi="Times New Roman" w:cs="Times New Roman"/>
          <w:sz w:val="20"/>
          <w:szCs w:val="20"/>
        </w:rPr>
      </w:pPr>
    </w:p>
    <w:p w14:paraId="51AE9BEA" w14:textId="77777777" w:rsidR="00E66B6B" w:rsidRDefault="00E66B6B" w:rsidP="00EA3F3D">
      <w:pPr>
        <w:spacing w:after="0" w:line="240" w:lineRule="auto"/>
        <w:ind w:left="7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Coolant:</w:t>
      </w:r>
    </w:p>
    <w:p w14:paraId="7AE060C0" w14:textId="739FB9FA" w:rsidR="00EA4DAB" w:rsidRPr="001A5DD7" w:rsidRDefault="00EA4DAB" w:rsidP="001A5DD7">
      <w:pPr>
        <w:pStyle w:val="ListParagraph"/>
        <w:numPr>
          <w:ilvl w:val="0"/>
          <w:numId w:val="3"/>
        </w:numPr>
        <w:spacing w:after="0" w:line="240" w:lineRule="auto"/>
        <w:rPr>
          <w:rFonts w:ascii="Times New Roman" w:eastAsia="Times New Roman" w:hAnsi="Times New Roman" w:cs="Times New Roman"/>
          <w:sz w:val="20"/>
          <w:szCs w:val="20"/>
        </w:rPr>
      </w:pPr>
      <w:r w:rsidRPr="001A5DD7">
        <w:rPr>
          <w:rFonts w:ascii="Times New Roman" w:eastAsia="Times New Roman" w:hAnsi="Times New Roman" w:cs="Times New Roman"/>
          <w:b/>
          <w:bCs/>
          <w:sz w:val="20"/>
          <w:szCs w:val="20"/>
        </w:rPr>
        <w:t xml:space="preserve">Hocut 795 </w:t>
      </w:r>
      <w:r w:rsidRPr="001A5DD7">
        <w:rPr>
          <w:rFonts w:ascii="Times New Roman" w:eastAsia="Times New Roman" w:hAnsi="Times New Roman" w:cs="Times New Roman"/>
          <w:sz w:val="20"/>
          <w:szCs w:val="20"/>
        </w:rPr>
        <w:t>(preferred)</w:t>
      </w:r>
    </w:p>
    <w:p w14:paraId="5020CCDE" w14:textId="2A781A52" w:rsidR="00EA4DAB" w:rsidRPr="001A5DD7" w:rsidRDefault="00ED6393" w:rsidP="001A5DD7">
      <w:pPr>
        <w:pStyle w:val="ListParagraph"/>
        <w:numPr>
          <w:ilvl w:val="0"/>
          <w:numId w:val="3"/>
        </w:numPr>
        <w:spacing w:after="0" w:line="240" w:lineRule="auto"/>
        <w:rPr>
          <w:rFonts w:ascii="Times New Roman" w:eastAsia="Times New Roman" w:hAnsi="Times New Roman" w:cs="Times New Roman"/>
          <w:sz w:val="20"/>
          <w:szCs w:val="20"/>
        </w:rPr>
      </w:pPr>
      <w:r w:rsidRPr="001A5DD7">
        <w:rPr>
          <w:rFonts w:ascii="Times New Roman" w:eastAsia="Times New Roman" w:hAnsi="Times New Roman" w:cs="Times New Roman"/>
          <w:b/>
          <w:bCs/>
          <w:sz w:val="20"/>
          <w:szCs w:val="20"/>
        </w:rPr>
        <w:t>Castrol Hysol MB 50</w:t>
      </w:r>
      <w:r w:rsidRPr="001A5DD7">
        <w:rPr>
          <w:rFonts w:ascii="Times New Roman" w:eastAsia="Times New Roman" w:hAnsi="Times New Roman" w:cs="Times New Roman"/>
          <w:sz w:val="20"/>
          <w:szCs w:val="20"/>
        </w:rPr>
        <w:t xml:space="preserve"> </w:t>
      </w:r>
    </w:p>
    <w:p w14:paraId="35595707" w14:textId="423D1713" w:rsidR="00ED6393" w:rsidRDefault="00ED6393" w:rsidP="00EA3F3D">
      <w:pPr>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*Equivalent* - </w:t>
      </w:r>
      <w:r w:rsidR="00F13DF2">
        <w:rPr>
          <w:rFonts w:ascii="Times New Roman" w:eastAsia="Times New Roman" w:hAnsi="Times New Roman" w:cs="Times New Roman"/>
          <w:sz w:val="20"/>
          <w:szCs w:val="20"/>
        </w:rPr>
        <w:t xml:space="preserve">Any coolant </w:t>
      </w:r>
      <w:r w:rsidR="00FA6AA6">
        <w:rPr>
          <w:rFonts w:ascii="Times New Roman" w:eastAsia="Times New Roman" w:hAnsi="Times New Roman" w:cs="Times New Roman"/>
          <w:sz w:val="20"/>
          <w:szCs w:val="20"/>
        </w:rPr>
        <w:t>out</w:t>
      </w:r>
      <w:r w:rsidR="00BF125D">
        <w:rPr>
          <w:rFonts w:ascii="Times New Roman" w:eastAsia="Times New Roman" w:hAnsi="Times New Roman" w:cs="Times New Roman"/>
          <w:sz w:val="20"/>
          <w:szCs w:val="20"/>
        </w:rPr>
        <w:t>side</w:t>
      </w:r>
      <w:r w:rsidR="00FA6AA6">
        <w:rPr>
          <w:rFonts w:ascii="Times New Roman" w:eastAsia="Times New Roman" w:hAnsi="Times New Roman" w:cs="Times New Roman"/>
          <w:sz w:val="20"/>
          <w:szCs w:val="20"/>
        </w:rPr>
        <w:t xml:space="preserve"> of the two listed</w:t>
      </w:r>
      <w:r w:rsidR="00F347CE">
        <w:rPr>
          <w:rFonts w:ascii="Times New Roman" w:eastAsia="Times New Roman" w:hAnsi="Times New Roman" w:cs="Times New Roman"/>
          <w:sz w:val="20"/>
          <w:szCs w:val="20"/>
        </w:rPr>
        <w:t>,</w:t>
      </w:r>
      <w:r w:rsidR="00FA6AA6">
        <w:rPr>
          <w:rFonts w:ascii="Times New Roman" w:eastAsia="Times New Roman" w:hAnsi="Times New Roman" w:cs="Times New Roman"/>
          <w:sz w:val="20"/>
          <w:szCs w:val="20"/>
        </w:rPr>
        <w:t xml:space="preserve"> </w:t>
      </w:r>
      <w:r w:rsidR="00F13DF2">
        <w:rPr>
          <w:rFonts w:ascii="Times New Roman" w:eastAsia="Times New Roman" w:hAnsi="Times New Roman" w:cs="Times New Roman"/>
          <w:sz w:val="20"/>
          <w:szCs w:val="20"/>
        </w:rPr>
        <w:t xml:space="preserve">believed by </w:t>
      </w:r>
      <w:r w:rsidR="009E7C2D">
        <w:rPr>
          <w:rFonts w:ascii="Times New Roman" w:eastAsia="Times New Roman" w:hAnsi="Times New Roman" w:cs="Times New Roman"/>
          <w:sz w:val="20"/>
          <w:szCs w:val="20"/>
        </w:rPr>
        <w:t>offeror</w:t>
      </w:r>
      <w:r w:rsidR="00F13DF2">
        <w:rPr>
          <w:rFonts w:ascii="Times New Roman" w:eastAsia="Times New Roman" w:hAnsi="Times New Roman" w:cs="Times New Roman"/>
          <w:sz w:val="20"/>
          <w:szCs w:val="20"/>
        </w:rPr>
        <w:t xml:space="preserve"> to be equivalent</w:t>
      </w:r>
      <w:r w:rsidR="00F347CE">
        <w:rPr>
          <w:rFonts w:ascii="Times New Roman" w:eastAsia="Times New Roman" w:hAnsi="Times New Roman" w:cs="Times New Roman"/>
          <w:sz w:val="20"/>
          <w:szCs w:val="20"/>
        </w:rPr>
        <w:t>,</w:t>
      </w:r>
      <w:r w:rsidR="00F13DF2">
        <w:rPr>
          <w:rFonts w:ascii="Times New Roman" w:eastAsia="Times New Roman" w:hAnsi="Times New Roman" w:cs="Times New Roman"/>
          <w:sz w:val="20"/>
          <w:szCs w:val="20"/>
        </w:rPr>
        <w:t xml:space="preserve"> must meet technical </w:t>
      </w:r>
      <w:r w:rsidR="00F80C02">
        <w:rPr>
          <w:rFonts w:ascii="Times New Roman" w:eastAsia="Times New Roman" w:hAnsi="Times New Roman" w:cs="Times New Roman"/>
          <w:sz w:val="20"/>
          <w:szCs w:val="20"/>
        </w:rPr>
        <w:t xml:space="preserve">review for </w:t>
      </w:r>
      <w:r w:rsidR="00454CBE">
        <w:rPr>
          <w:rFonts w:ascii="Times New Roman" w:eastAsia="Times New Roman" w:hAnsi="Times New Roman" w:cs="Times New Roman"/>
          <w:sz w:val="20"/>
          <w:szCs w:val="20"/>
        </w:rPr>
        <w:t>approval/</w:t>
      </w:r>
      <w:r w:rsidR="00F80C02">
        <w:rPr>
          <w:rFonts w:ascii="Times New Roman" w:eastAsia="Times New Roman" w:hAnsi="Times New Roman" w:cs="Times New Roman"/>
          <w:sz w:val="20"/>
          <w:szCs w:val="20"/>
        </w:rPr>
        <w:t>acceptability</w:t>
      </w:r>
      <w:r w:rsidR="00F347CE">
        <w:rPr>
          <w:rFonts w:ascii="Times New Roman" w:eastAsia="Times New Roman" w:hAnsi="Times New Roman" w:cs="Times New Roman"/>
          <w:sz w:val="20"/>
          <w:szCs w:val="20"/>
        </w:rPr>
        <w:t xml:space="preserve"> by NNSY</w:t>
      </w:r>
      <w:r w:rsidR="009E7C2D">
        <w:rPr>
          <w:rFonts w:ascii="Times New Roman" w:eastAsia="Times New Roman" w:hAnsi="Times New Roman" w:cs="Times New Roman"/>
          <w:sz w:val="20"/>
          <w:szCs w:val="20"/>
        </w:rPr>
        <w:t xml:space="preserve"> prior to the </w:t>
      </w:r>
      <w:r w:rsidR="00B37879">
        <w:rPr>
          <w:rFonts w:ascii="Times New Roman" w:eastAsia="Times New Roman" w:hAnsi="Times New Roman" w:cs="Times New Roman"/>
          <w:sz w:val="20"/>
          <w:szCs w:val="20"/>
        </w:rPr>
        <w:t>deadline of questions indicated below</w:t>
      </w:r>
      <w:r w:rsidR="00F80C02">
        <w:rPr>
          <w:rFonts w:ascii="Times New Roman" w:eastAsia="Times New Roman" w:hAnsi="Times New Roman" w:cs="Times New Roman"/>
          <w:sz w:val="20"/>
          <w:szCs w:val="20"/>
        </w:rPr>
        <w:t xml:space="preserve">. </w:t>
      </w:r>
      <w:r w:rsidR="003217C8">
        <w:rPr>
          <w:rFonts w:ascii="Times New Roman" w:eastAsia="Times New Roman" w:hAnsi="Times New Roman" w:cs="Times New Roman"/>
          <w:sz w:val="20"/>
          <w:szCs w:val="20"/>
        </w:rPr>
        <w:t xml:space="preserve">Submit request for approval to </w:t>
      </w:r>
      <w:hyperlink r:id="rId7" w:history="1">
        <w:r w:rsidR="003217C8" w:rsidRPr="006F0445">
          <w:rPr>
            <w:rStyle w:val="Hyperlink"/>
            <w:rFonts w:eastAsia="Times New Roman"/>
            <w:b/>
            <w:bCs/>
            <w:sz w:val="20"/>
            <w:szCs w:val="20"/>
          </w:rPr>
          <w:t>Roshanda.L.Sansom.civ@navy.mil</w:t>
        </w:r>
      </w:hyperlink>
      <w:r w:rsidR="003217C8">
        <w:t xml:space="preserve">. </w:t>
      </w:r>
      <w:r w:rsidR="00F13DF2">
        <w:rPr>
          <w:rFonts w:ascii="Times New Roman" w:eastAsia="Times New Roman" w:hAnsi="Times New Roman" w:cs="Times New Roman"/>
          <w:sz w:val="20"/>
          <w:szCs w:val="20"/>
        </w:rPr>
        <w:t xml:space="preserve"> </w:t>
      </w:r>
    </w:p>
    <w:p w14:paraId="46511D18" w14:textId="77777777" w:rsidR="00E66B6B" w:rsidRDefault="00E66B6B" w:rsidP="00EA3F3D">
      <w:pPr>
        <w:spacing w:after="0" w:line="240" w:lineRule="auto"/>
        <w:ind w:left="720"/>
        <w:rPr>
          <w:rFonts w:ascii="Times New Roman" w:eastAsia="Times New Roman" w:hAnsi="Times New Roman" w:cs="Times New Roman"/>
          <w:sz w:val="20"/>
          <w:szCs w:val="20"/>
        </w:rPr>
      </w:pPr>
    </w:p>
    <w:p w14:paraId="19D04944" w14:textId="3E5AC8FC" w:rsidR="00E66B6B" w:rsidRPr="00B81B09" w:rsidRDefault="00E66B6B" w:rsidP="00EA3F3D">
      <w:pPr>
        <w:spacing w:after="0" w:line="240" w:lineRule="auto"/>
        <w:ind w:left="720"/>
        <w:rPr>
          <w:rFonts w:ascii="Times New Roman" w:eastAsia="Times New Roman" w:hAnsi="Times New Roman" w:cs="Times New Roman"/>
          <w:b/>
          <w:bCs/>
          <w:sz w:val="20"/>
          <w:szCs w:val="20"/>
        </w:rPr>
      </w:pPr>
      <w:r w:rsidRPr="00B81B09">
        <w:rPr>
          <w:rFonts w:ascii="Times New Roman" w:eastAsia="Times New Roman" w:hAnsi="Times New Roman" w:cs="Times New Roman"/>
          <w:b/>
          <w:bCs/>
          <w:sz w:val="20"/>
          <w:szCs w:val="20"/>
        </w:rPr>
        <w:t>Cleaning Agent:</w:t>
      </w:r>
    </w:p>
    <w:p w14:paraId="31740762" w14:textId="6446FAA1" w:rsidR="00E66B6B" w:rsidRPr="001A5DD7" w:rsidRDefault="00B81B09" w:rsidP="001A5DD7">
      <w:pPr>
        <w:pStyle w:val="ListParagraph"/>
        <w:numPr>
          <w:ilvl w:val="0"/>
          <w:numId w:val="4"/>
        </w:numPr>
        <w:spacing w:after="0" w:line="240" w:lineRule="auto"/>
        <w:rPr>
          <w:rFonts w:ascii="Times New Roman" w:eastAsia="Times New Roman" w:hAnsi="Times New Roman" w:cs="Times New Roman"/>
          <w:b/>
          <w:bCs/>
          <w:sz w:val="20"/>
          <w:szCs w:val="20"/>
        </w:rPr>
      </w:pPr>
      <w:r w:rsidRPr="001A5DD7">
        <w:rPr>
          <w:rFonts w:ascii="Times New Roman" w:eastAsia="Times New Roman" w:hAnsi="Times New Roman" w:cs="Times New Roman"/>
          <w:b/>
          <w:bCs/>
          <w:sz w:val="20"/>
          <w:szCs w:val="20"/>
        </w:rPr>
        <w:t>CIMCLEAN 30</w:t>
      </w:r>
    </w:p>
    <w:p w14:paraId="267BFD4D" w14:textId="77777777" w:rsidR="003217C8" w:rsidRDefault="00B81B09" w:rsidP="003217C8">
      <w:pPr>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*Equivalent* - Any cleaning agent outside of the one listed, believed by offeror to be equivalent, must meet technical review for approval/acceptability by NNSY prior to the deadline of questions indicated below.</w:t>
      </w:r>
      <w:r w:rsidR="003217C8">
        <w:rPr>
          <w:rFonts w:ascii="Times New Roman" w:eastAsia="Times New Roman" w:hAnsi="Times New Roman" w:cs="Times New Roman"/>
          <w:sz w:val="20"/>
          <w:szCs w:val="20"/>
        </w:rPr>
        <w:t xml:space="preserve"> Submit request for approval to </w:t>
      </w:r>
      <w:hyperlink r:id="rId8" w:history="1">
        <w:r w:rsidR="003217C8" w:rsidRPr="006F0445">
          <w:rPr>
            <w:rStyle w:val="Hyperlink"/>
            <w:rFonts w:eastAsia="Times New Roman"/>
            <w:b/>
            <w:bCs/>
            <w:sz w:val="20"/>
            <w:szCs w:val="20"/>
          </w:rPr>
          <w:t>Roshanda.L.Sansom.civ@navy.mil</w:t>
        </w:r>
      </w:hyperlink>
      <w:r w:rsidR="003217C8">
        <w:t xml:space="preserve">. </w:t>
      </w:r>
      <w:r w:rsidR="003217C8">
        <w:rPr>
          <w:rFonts w:ascii="Times New Roman" w:eastAsia="Times New Roman" w:hAnsi="Times New Roman" w:cs="Times New Roman"/>
          <w:sz w:val="20"/>
          <w:szCs w:val="20"/>
        </w:rPr>
        <w:t xml:space="preserve"> </w:t>
      </w:r>
    </w:p>
    <w:p w14:paraId="7DB12CE4" w14:textId="77777777" w:rsidR="003217C8" w:rsidRDefault="003217C8" w:rsidP="003217C8">
      <w:pPr>
        <w:spacing w:after="0" w:line="240" w:lineRule="auto"/>
        <w:ind w:left="720"/>
        <w:rPr>
          <w:rFonts w:ascii="Times New Roman" w:eastAsia="Times New Roman" w:hAnsi="Times New Roman" w:cs="Times New Roman"/>
          <w:sz w:val="20"/>
          <w:szCs w:val="20"/>
        </w:rPr>
      </w:pPr>
    </w:p>
    <w:p w14:paraId="470968C3" w14:textId="77777777" w:rsidR="00EA3F3D" w:rsidRPr="00EA3F3D" w:rsidRDefault="00EA3F3D" w:rsidP="009E7C2D">
      <w:pPr>
        <w:spacing w:after="0" w:line="240" w:lineRule="auto"/>
        <w:rPr>
          <w:rFonts w:ascii="Times New Roman" w:eastAsia="Times New Roman" w:hAnsi="Times New Roman" w:cs="Times New Roman"/>
          <w:sz w:val="20"/>
          <w:szCs w:val="20"/>
        </w:rPr>
      </w:pPr>
    </w:p>
    <w:p w14:paraId="6B842AC1" w14:textId="0B5A3586" w:rsidR="00EA3F3D" w:rsidRPr="00EA3F3D" w:rsidRDefault="00EA3F3D" w:rsidP="00EA3F3D">
      <w:pPr>
        <w:spacing w:after="0" w:line="240" w:lineRule="auto"/>
        <w:ind w:left="720"/>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Quotes submitted shall be IAW the Schedule contained in the Solicitation.  Quotes shall be held firm for</w:t>
      </w:r>
      <w:r w:rsidR="009E7C2D">
        <w:rPr>
          <w:rFonts w:ascii="Times New Roman" w:eastAsia="Times New Roman" w:hAnsi="Times New Roman" w:cs="Times New Roman"/>
          <w:sz w:val="20"/>
          <w:szCs w:val="20"/>
        </w:rPr>
        <w:t xml:space="preserve"> a minimum of</w:t>
      </w:r>
      <w:r w:rsidRPr="00EA3F3D">
        <w:rPr>
          <w:rFonts w:ascii="Times New Roman" w:eastAsia="Times New Roman" w:hAnsi="Times New Roman" w:cs="Times New Roman"/>
          <w:sz w:val="20"/>
          <w:szCs w:val="20"/>
        </w:rPr>
        <w:t xml:space="preserve"> sixty (60) days.</w:t>
      </w:r>
    </w:p>
    <w:p w14:paraId="48690FBF" w14:textId="77777777" w:rsidR="00EA3F3D" w:rsidRDefault="00EA3F3D" w:rsidP="00EA3F3D">
      <w:pPr>
        <w:spacing w:after="0" w:line="240" w:lineRule="auto"/>
        <w:ind w:left="720"/>
        <w:rPr>
          <w:rFonts w:ascii="Times New Roman" w:eastAsia="Times New Roman" w:hAnsi="Times New Roman" w:cs="Times New Roman"/>
          <w:sz w:val="20"/>
          <w:szCs w:val="20"/>
        </w:rPr>
      </w:pPr>
    </w:p>
    <w:p w14:paraId="24A81EA7" w14:textId="22A9B556" w:rsidR="00762DFC" w:rsidRDefault="00762DFC" w:rsidP="00EA3F3D">
      <w:pPr>
        <w:spacing w:after="0"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2.2) Price</w:t>
      </w:r>
      <w:r w:rsidR="00454C70">
        <w:rPr>
          <w:rFonts w:ascii="Times New Roman" w:eastAsia="Times New Roman" w:hAnsi="Times New Roman" w:cs="Times New Roman"/>
          <w:sz w:val="20"/>
          <w:szCs w:val="20"/>
        </w:rPr>
        <w:t xml:space="preserve"> Su</w:t>
      </w:r>
      <w:r w:rsidR="00A232C7">
        <w:rPr>
          <w:rFonts w:ascii="Times New Roman" w:eastAsia="Times New Roman" w:hAnsi="Times New Roman" w:cs="Times New Roman"/>
          <w:sz w:val="20"/>
          <w:szCs w:val="20"/>
        </w:rPr>
        <w:t>bmission</w:t>
      </w:r>
    </w:p>
    <w:p w14:paraId="053FDDA5" w14:textId="77777777" w:rsidR="00A232C7" w:rsidRDefault="00A232C7" w:rsidP="00C5392C">
      <w:pPr>
        <w:spacing w:after="0" w:line="240" w:lineRule="auto"/>
        <w:ind w:left="720"/>
        <w:rPr>
          <w:rFonts w:ascii="Times New Roman" w:eastAsia="Times New Roman" w:hAnsi="Times New Roman" w:cs="Times New Roman"/>
          <w:sz w:val="20"/>
          <w:szCs w:val="20"/>
        </w:rPr>
      </w:pPr>
    </w:p>
    <w:p w14:paraId="7FCFD60C" w14:textId="7BD75376" w:rsidR="00A232C7" w:rsidRDefault="00A232C7" w:rsidP="00C5392C">
      <w:pPr>
        <w:spacing w:after="0" w:line="240" w:lineRule="auto"/>
        <w:ind w:left="720"/>
        <w:rPr>
          <w:rFonts w:ascii="Times New Roman" w:eastAsia="Times New Roman" w:hAnsi="Times New Roman" w:cs="Times New Roman"/>
          <w:sz w:val="20"/>
          <w:szCs w:val="20"/>
        </w:rPr>
      </w:pPr>
      <w:r w:rsidRPr="00A232C7">
        <w:rPr>
          <w:rFonts w:ascii="Times New Roman" w:eastAsia="Times New Roman" w:hAnsi="Times New Roman" w:cs="Times New Roman"/>
          <w:sz w:val="20"/>
          <w:szCs w:val="20"/>
        </w:rPr>
        <w:t>Vendor shall annotate unit price and total amount for CLIN 0001 on the Attached SF 1449.  On page 1, complete Block 17a with vendor name/address, phone number and CAGE Code.  Complete Blocks 30a thru 30c with signature of offeror, name/title and date signed.   </w:t>
      </w:r>
    </w:p>
    <w:p w14:paraId="544F1B44" w14:textId="77777777" w:rsidR="002966F3" w:rsidRDefault="002966F3" w:rsidP="00C5392C">
      <w:pPr>
        <w:spacing w:after="0" w:line="240" w:lineRule="auto"/>
        <w:ind w:left="720"/>
        <w:rPr>
          <w:rFonts w:ascii="Times New Roman" w:eastAsia="Times New Roman" w:hAnsi="Times New Roman" w:cs="Times New Roman"/>
          <w:sz w:val="20"/>
          <w:szCs w:val="20"/>
        </w:rPr>
      </w:pPr>
    </w:p>
    <w:p w14:paraId="1BCDFDC2" w14:textId="2F1021B9" w:rsidR="002966F3" w:rsidRPr="00A232C7" w:rsidRDefault="00236314" w:rsidP="00C5392C">
      <w:pPr>
        <w:spacing w:after="0" w:line="240" w:lineRule="auto"/>
        <w:ind w:left="720"/>
        <w:rPr>
          <w:rFonts w:ascii="Times New Roman" w:eastAsia="Times New Roman" w:hAnsi="Times New Roman" w:cs="Times New Roman"/>
          <w:b/>
          <w:bCs/>
          <w:sz w:val="20"/>
          <w:szCs w:val="20"/>
        </w:rPr>
      </w:pPr>
      <w:r w:rsidRPr="00236314">
        <w:rPr>
          <w:rFonts w:ascii="Times New Roman" w:eastAsia="Times New Roman" w:hAnsi="Times New Roman" w:cs="Times New Roman"/>
          <w:b/>
          <w:bCs/>
          <w:sz w:val="20"/>
          <w:szCs w:val="20"/>
        </w:rPr>
        <w:t>*</w:t>
      </w:r>
      <w:r w:rsidR="000E7E5E" w:rsidRPr="00236314">
        <w:rPr>
          <w:rFonts w:ascii="Times New Roman" w:eastAsia="Times New Roman" w:hAnsi="Times New Roman" w:cs="Times New Roman"/>
          <w:b/>
          <w:bCs/>
          <w:sz w:val="20"/>
          <w:szCs w:val="20"/>
        </w:rPr>
        <w:t>Also include a separate quote sheet with a price breakdown as well as complete the SF 1449.</w:t>
      </w:r>
    </w:p>
    <w:p w14:paraId="4D641655" w14:textId="77777777" w:rsidR="00A232C7" w:rsidRDefault="00A232C7" w:rsidP="00EA3F3D">
      <w:pPr>
        <w:spacing w:after="0" w:line="240" w:lineRule="auto"/>
        <w:ind w:left="720"/>
        <w:rPr>
          <w:rFonts w:ascii="Times New Roman" w:eastAsia="Times New Roman" w:hAnsi="Times New Roman" w:cs="Times New Roman"/>
          <w:sz w:val="20"/>
          <w:szCs w:val="20"/>
        </w:rPr>
      </w:pPr>
    </w:p>
    <w:p w14:paraId="018DDFF1" w14:textId="77777777" w:rsidR="00EA3F3D" w:rsidRPr="00EA3F3D" w:rsidRDefault="00EA3F3D" w:rsidP="00EA3F3D">
      <w:pPr>
        <w:spacing w:after="0" w:line="240" w:lineRule="auto"/>
        <w:rPr>
          <w:rFonts w:ascii="Times New Roman" w:eastAsia="Times New Roman" w:hAnsi="Times New Roman" w:cs="Times New Roman"/>
          <w:b/>
          <w:sz w:val="20"/>
          <w:szCs w:val="20"/>
          <w:u w:val="single"/>
        </w:rPr>
      </w:pPr>
    </w:p>
    <w:p w14:paraId="3AD4D3F4" w14:textId="77777777" w:rsidR="00EA3F3D" w:rsidRPr="00EA3F3D" w:rsidRDefault="00EA3F3D" w:rsidP="00EA3F3D">
      <w:pPr>
        <w:spacing w:after="0" w:line="240" w:lineRule="auto"/>
        <w:rPr>
          <w:rFonts w:ascii="Times New Roman" w:eastAsia="Times New Roman" w:hAnsi="Times New Roman" w:cs="Times New Roman"/>
          <w:b/>
          <w:sz w:val="20"/>
          <w:szCs w:val="20"/>
          <w:u w:val="single"/>
        </w:rPr>
      </w:pPr>
      <w:r w:rsidRPr="00EA3F3D">
        <w:rPr>
          <w:rFonts w:ascii="Times New Roman" w:eastAsia="Times New Roman" w:hAnsi="Times New Roman" w:cs="Times New Roman"/>
          <w:b/>
          <w:sz w:val="20"/>
          <w:szCs w:val="20"/>
          <w:u w:val="single"/>
        </w:rPr>
        <w:t>QUESTIONS:</w:t>
      </w:r>
    </w:p>
    <w:p w14:paraId="0D6AD2F2" w14:textId="4D8F4F78" w:rsidR="00EA3F3D" w:rsidRPr="00EA3F3D" w:rsidRDefault="00EA3F3D" w:rsidP="00EA3F3D">
      <w:pPr>
        <w:spacing w:after="0" w:line="240" w:lineRule="auto"/>
        <w:rPr>
          <w:rFonts w:ascii="Times New Roman" w:eastAsia="Times New Roman" w:hAnsi="Times New Roman" w:cs="Times New Roman"/>
          <w:sz w:val="20"/>
          <w:szCs w:val="20"/>
        </w:rPr>
      </w:pPr>
      <w:r w:rsidRPr="00EA3F3D">
        <w:rPr>
          <w:rFonts w:ascii="Times New Roman" w:eastAsia="Times New Roman" w:hAnsi="Times New Roman" w:cs="Times New Roman"/>
          <w:sz w:val="20"/>
          <w:szCs w:val="20"/>
        </w:rPr>
        <w:t>Offerors may submit questions regarding clarification</w:t>
      </w:r>
      <w:r w:rsidR="0012377E">
        <w:rPr>
          <w:rFonts w:ascii="Times New Roman" w:eastAsia="Times New Roman" w:hAnsi="Times New Roman" w:cs="Times New Roman"/>
          <w:sz w:val="20"/>
          <w:szCs w:val="20"/>
        </w:rPr>
        <w:t xml:space="preserve"> of solicitation requirement </w:t>
      </w:r>
      <w:r w:rsidR="00015673">
        <w:rPr>
          <w:rFonts w:ascii="Times New Roman" w:eastAsia="Times New Roman" w:hAnsi="Times New Roman" w:cs="Times New Roman"/>
          <w:sz w:val="20"/>
          <w:szCs w:val="20"/>
        </w:rPr>
        <w:t>Roshanda Sansom</w:t>
      </w:r>
      <w:r w:rsidR="0012377E">
        <w:rPr>
          <w:rFonts w:ascii="Times New Roman" w:eastAsia="Times New Roman" w:hAnsi="Times New Roman" w:cs="Times New Roman"/>
          <w:sz w:val="20"/>
          <w:szCs w:val="20"/>
        </w:rPr>
        <w:t xml:space="preserve"> </w:t>
      </w:r>
      <w:r w:rsidRPr="00EA3F3D">
        <w:rPr>
          <w:rFonts w:ascii="Times New Roman" w:eastAsia="Times New Roman" w:hAnsi="Times New Roman" w:cs="Times New Roman"/>
          <w:sz w:val="20"/>
          <w:szCs w:val="20"/>
        </w:rPr>
        <w:t xml:space="preserve">by email at </w:t>
      </w:r>
      <w:r w:rsidR="00015673">
        <w:rPr>
          <w:rFonts w:eastAsia="Times New Roman"/>
          <w:b/>
          <w:bCs/>
          <w:sz w:val="20"/>
          <w:szCs w:val="20"/>
        </w:rPr>
        <w:t>Roshanda.L.Sansom@civ</w:t>
      </w:r>
      <w:r w:rsidR="0012377E" w:rsidRPr="0012377E">
        <w:rPr>
          <w:rFonts w:eastAsia="Times New Roman"/>
          <w:b/>
          <w:bCs/>
          <w:sz w:val="20"/>
          <w:szCs w:val="20"/>
        </w:rPr>
        <w:t>@navy.mil</w:t>
      </w:r>
      <w:r w:rsidRPr="00EA3F3D">
        <w:rPr>
          <w:rFonts w:ascii="Times New Roman" w:eastAsia="Times New Roman" w:hAnsi="Times New Roman" w:cs="Times New Roman"/>
          <w:sz w:val="20"/>
          <w:szCs w:val="20"/>
        </w:rPr>
        <w:t xml:space="preserve"> by</w:t>
      </w:r>
      <w:r w:rsidR="0012377E">
        <w:rPr>
          <w:rFonts w:eastAsia="Times New Roman"/>
          <w:b/>
          <w:bCs/>
          <w:sz w:val="20"/>
          <w:szCs w:val="20"/>
        </w:rPr>
        <w:t xml:space="preserve"> </w:t>
      </w:r>
      <w:r w:rsidR="00015673">
        <w:rPr>
          <w:rFonts w:eastAsia="Times New Roman"/>
          <w:b/>
          <w:bCs/>
          <w:sz w:val="20"/>
          <w:szCs w:val="20"/>
        </w:rPr>
        <w:t xml:space="preserve">March </w:t>
      </w:r>
      <w:r w:rsidR="0072208A">
        <w:rPr>
          <w:rFonts w:eastAsia="Times New Roman"/>
          <w:b/>
          <w:bCs/>
          <w:sz w:val="20"/>
          <w:szCs w:val="20"/>
        </w:rPr>
        <w:t>2</w:t>
      </w:r>
      <w:r w:rsidR="00331490">
        <w:rPr>
          <w:rFonts w:eastAsia="Times New Roman"/>
          <w:b/>
          <w:bCs/>
          <w:sz w:val="20"/>
          <w:szCs w:val="20"/>
        </w:rPr>
        <w:t>5</w:t>
      </w:r>
      <w:r w:rsidR="0072208A">
        <w:rPr>
          <w:rFonts w:eastAsia="Times New Roman"/>
          <w:b/>
          <w:bCs/>
          <w:sz w:val="20"/>
          <w:szCs w:val="20"/>
        </w:rPr>
        <w:t>, 2026</w:t>
      </w:r>
      <w:r w:rsidR="0012377E">
        <w:rPr>
          <w:rFonts w:eastAsia="Times New Roman"/>
          <w:b/>
          <w:bCs/>
          <w:sz w:val="20"/>
          <w:szCs w:val="20"/>
        </w:rPr>
        <w:t>@ 0</w:t>
      </w:r>
      <w:r w:rsidR="00331490">
        <w:rPr>
          <w:rFonts w:eastAsia="Times New Roman"/>
          <w:b/>
          <w:bCs/>
          <w:sz w:val="20"/>
          <w:szCs w:val="20"/>
        </w:rPr>
        <w:t>9</w:t>
      </w:r>
      <w:r w:rsidR="0012377E">
        <w:rPr>
          <w:rFonts w:eastAsia="Times New Roman"/>
          <w:b/>
          <w:bCs/>
          <w:sz w:val="20"/>
          <w:szCs w:val="20"/>
        </w:rPr>
        <w:t>00</w:t>
      </w:r>
      <w:r w:rsidR="0072208A">
        <w:rPr>
          <w:rFonts w:eastAsia="Times New Roman"/>
          <w:b/>
          <w:bCs/>
          <w:sz w:val="20"/>
          <w:szCs w:val="20"/>
        </w:rPr>
        <w:t xml:space="preserve"> AM</w:t>
      </w:r>
      <w:r w:rsidR="00331490">
        <w:rPr>
          <w:rFonts w:eastAsia="Times New Roman"/>
          <w:b/>
          <w:bCs/>
          <w:sz w:val="20"/>
          <w:szCs w:val="20"/>
        </w:rPr>
        <w:t xml:space="preserve"> EST</w:t>
      </w:r>
      <w:r w:rsidRPr="00EA3F3D">
        <w:rPr>
          <w:rFonts w:ascii="Times New Roman" w:eastAsia="Times New Roman" w:hAnsi="Times New Roman" w:cs="Times New Roman"/>
          <w:sz w:val="20"/>
          <w:szCs w:val="20"/>
        </w:rPr>
        <w:t xml:space="preserve">.  ANY QUESTIONS RECEIVED AFTER THIS DATE </w:t>
      </w:r>
      <w:r w:rsidR="00911B62">
        <w:rPr>
          <w:rFonts w:ascii="Times New Roman" w:eastAsia="Times New Roman" w:hAnsi="Times New Roman" w:cs="Times New Roman"/>
          <w:sz w:val="20"/>
          <w:szCs w:val="20"/>
        </w:rPr>
        <w:t>WILL</w:t>
      </w:r>
      <w:r w:rsidRPr="00EA3F3D">
        <w:rPr>
          <w:rFonts w:ascii="Times New Roman" w:eastAsia="Times New Roman" w:hAnsi="Times New Roman" w:cs="Times New Roman"/>
          <w:sz w:val="20"/>
          <w:szCs w:val="20"/>
        </w:rPr>
        <w:t xml:space="preserve"> NOT BE ANSWERED.</w:t>
      </w:r>
    </w:p>
    <w:p w14:paraId="562B53BF" w14:textId="77777777" w:rsidR="00EA3F3D" w:rsidRPr="00EA3F3D" w:rsidRDefault="00EA3F3D" w:rsidP="00EA3F3D">
      <w:pPr>
        <w:spacing w:line="256" w:lineRule="auto"/>
        <w:rPr>
          <w:rFonts w:ascii="Calibri" w:eastAsia="Times New Roman" w:hAnsi="Calibri" w:cs="Times New Roman"/>
        </w:rPr>
      </w:pPr>
    </w:p>
    <w:p w14:paraId="5738AB50" w14:textId="77777777" w:rsidR="00EA3F3D" w:rsidRPr="00EA3F3D" w:rsidRDefault="00EA3F3D" w:rsidP="00EA3F3D">
      <w:pPr>
        <w:spacing w:line="256" w:lineRule="auto"/>
        <w:rPr>
          <w:rFonts w:ascii="Calibri" w:eastAsia="Times New Roman" w:hAnsi="Calibri" w:cs="Times New Roman"/>
        </w:rPr>
      </w:pPr>
    </w:p>
    <w:p w14:paraId="34110F9A" w14:textId="77777777" w:rsidR="00AA59C6" w:rsidRDefault="00AA59C6"/>
    <w:sectPr w:rsidR="00AA59C6" w:rsidSect="00352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47D8"/>
    <w:multiLevelType w:val="hybridMultilevel"/>
    <w:tmpl w:val="A4D0454C"/>
    <w:lvl w:ilvl="0" w:tplc="F570622C">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 w15:restartNumberingAfterBreak="0">
    <w:nsid w:val="31A42741"/>
    <w:multiLevelType w:val="hybridMultilevel"/>
    <w:tmpl w:val="1C6CE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403667"/>
    <w:multiLevelType w:val="hybridMultilevel"/>
    <w:tmpl w:val="9586D4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E24FA0"/>
    <w:multiLevelType w:val="multilevel"/>
    <w:tmpl w:val="F898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41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8230021">
    <w:abstractNumId w:val="0"/>
  </w:num>
  <w:num w:numId="3" w16cid:durableId="1589907">
    <w:abstractNumId w:val="1"/>
  </w:num>
  <w:num w:numId="4" w16cid:durableId="1028726793">
    <w:abstractNumId w:val="2"/>
  </w:num>
  <w:num w:numId="5" w16cid:durableId="427119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3D"/>
    <w:rsid w:val="00015673"/>
    <w:rsid w:val="000E7888"/>
    <w:rsid w:val="000E7E5E"/>
    <w:rsid w:val="0012377E"/>
    <w:rsid w:val="0013294B"/>
    <w:rsid w:val="001A5DD7"/>
    <w:rsid w:val="002036A4"/>
    <w:rsid w:val="0022242B"/>
    <w:rsid w:val="00236314"/>
    <w:rsid w:val="002458E9"/>
    <w:rsid w:val="002966F3"/>
    <w:rsid w:val="00297A20"/>
    <w:rsid w:val="002D0C0E"/>
    <w:rsid w:val="00313E75"/>
    <w:rsid w:val="003217C8"/>
    <w:rsid w:val="0032658B"/>
    <w:rsid w:val="00331490"/>
    <w:rsid w:val="0036031E"/>
    <w:rsid w:val="00430CBE"/>
    <w:rsid w:val="00435646"/>
    <w:rsid w:val="004457B1"/>
    <w:rsid w:val="00454C70"/>
    <w:rsid w:val="00454CBE"/>
    <w:rsid w:val="004669E5"/>
    <w:rsid w:val="004F3159"/>
    <w:rsid w:val="005369DF"/>
    <w:rsid w:val="005379E4"/>
    <w:rsid w:val="00590844"/>
    <w:rsid w:val="005923C6"/>
    <w:rsid w:val="005C0A4A"/>
    <w:rsid w:val="005F76C1"/>
    <w:rsid w:val="006A0188"/>
    <w:rsid w:val="006D066C"/>
    <w:rsid w:val="006D0953"/>
    <w:rsid w:val="006D19FF"/>
    <w:rsid w:val="00706EE9"/>
    <w:rsid w:val="0072208A"/>
    <w:rsid w:val="00753D45"/>
    <w:rsid w:val="00762DFC"/>
    <w:rsid w:val="00786E81"/>
    <w:rsid w:val="007E3D7E"/>
    <w:rsid w:val="008279DC"/>
    <w:rsid w:val="00854D73"/>
    <w:rsid w:val="008B785F"/>
    <w:rsid w:val="008C0A03"/>
    <w:rsid w:val="00911B62"/>
    <w:rsid w:val="009242D5"/>
    <w:rsid w:val="009E7C2D"/>
    <w:rsid w:val="009F4AD7"/>
    <w:rsid w:val="00A232C7"/>
    <w:rsid w:val="00AA0BA7"/>
    <w:rsid w:val="00AA59C6"/>
    <w:rsid w:val="00AD5848"/>
    <w:rsid w:val="00B27813"/>
    <w:rsid w:val="00B35B35"/>
    <w:rsid w:val="00B37879"/>
    <w:rsid w:val="00B51793"/>
    <w:rsid w:val="00B81B09"/>
    <w:rsid w:val="00BF125D"/>
    <w:rsid w:val="00C02991"/>
    <w:rsid w:val="00C26652"/>
    <w:rsid w:val="00C33FC0"/>
    <w:rsid w:val="00C5392C"/>
    <w:rsid w:val="00C70321"/>
    <w:rsid w:val="00C82F57"/>
    <w:rsid w:val="00D04439"/>
    <w:rsid w:val="00D44BE7"/>
    <w:rsid w:val="00D50370"/>
    <w:rsid w:val="00DB784A"/>
    <w:rsid w:val="00E52433"/>
    <w:rsid w:val="00E66B6B"/>
    <w:rsid w:val="00E72674"/>
    <w:rsid w:val="00E81491"/>
    <w:rsid w:val="00EA3F3D"/>
    <w:rsid w:val="00EA4DAB"/>
    <w:rsid w:val="00ED6393"/>
    <w:rsid w:val="00EE02D2"/>
    <w:rsid w:val="00EF305B"/>
    <w:rsid w:val="00F04058"/>
    <w:rsid w:val="00F13DF2"/>
    <w:rsid w:val="00F347CE"/>
    <w:rsid w:val="00F50A5E"/>
    <w:rsid w:val="00F66B81"/>
    <w:rsid w:val="00F80C02"/>
    <w:rsid w:val="00FA20BA"/>
    <w:rsid w:val="00FA6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C4A4"/>
  <w15:chartTrackingRefBased/>
  <w15:docId w15:val="{25E3E961-445C-4809-A72E-F60AAB2F1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3F3D"/>
    <w:rPr>
      <w:color w:val="0563C1" w:themeColor="hyperlink"/>
      <w:u w:val="single"/>
    </w:rPr>
  </w:style>
  <w:style w:type="character" w:styleId="CommentReference">
    <w:name w:val="annotation reference"/>
    <w:basedOn w:val="DefaultParagraphFont"/>
    <w:uiPriority w:val="99"/>
    <w:semiHidden/>
    <w:unhideWhenUsed/>
    <w:rsid w:val="00706EE9"/>
    <w:rPr>
      <w:sz w:val="16"/>
      <w:szCs w:val="16"/>
    </w:rPr>
  </w:style>
  <w:style w:type="paragraph" w:styleId="CommentText">
    <w:name w:val="annotation text"/>
    <w:basedOn w:val="Normal"/>
    <w:link w:val="CommentTextChar"/>
    <w:uiPriority w:val="99"/>
    <w:semiHidden/>
    <w:unhideWhenUsed/>
    <w:rsid w:val="00706EE9"/>
    <w:pPr>
      <w:spacing w:line="240" w:lineRule="auto"/>
    </w:pPr>
    <w:rPr>
      <w:sz w:val="20"/>
      <w:szCs w:val="20"/>
    </w:rPr>
  </w:style>
  <w:style w:type="character" w:customStyle="1" w:styleId="CommentTextChar">
    <w:name w:val="Comment Text Char"/>
    <w:basedOn w:val="DefaultParagraphFont"/>
    <w:link w:val="CommentText"/>
    <w:uiPriority w:val="99"/>
    <w:semiHidden/>
    <w:rsid w:val="00706EE9"/>
    <w:rPr>
      <w:sz w:val="20"/>
      <w:szCs w:val="20"/>
    </w:rPr>
  </w:style>
  <w:style w:type="paragraph" w:styleId="CommentSubject">
    <w:name w:val="annotation subject"/>
    <w:basedOn w:val="CommentText"/>
    <w:next w:val="CommentText"/>
    <w:link w:val="CommentSubjectChar"/>
    <w:uiPriority w:val="99"/>
    <w:semiHidden/>
    <w:unhideWhenUsed/>
    <w:rsid w:val="00706EE9"/>
    <w:rPr>
      <w:b/>
      <w:bCs/>
    </w:rPr>
  </w:style>
  <w:style w:type="character" w:customStyle="1" w:styleId="CommentSubjectChar">
    <w:name w:val="Comment Subject Char"/>
    <w:basedOn w:val="CommentTextChar"/>
    <w:link w:val="CommentSubject"/>
    <w:uiPriority w:val="99"/>
    <w:semiHidden/>
    <w:rsid w:val="00706EE9"/>
    <w:rPr>
      <w:b/>
      <w:bCs/>
      <w:sz w:val="20"/>
      <w:szCs w:val="20"/>
    </w:rPr>
  </w:style>
  <w:style w:type="paragraph" w:styleId="BalloonText">
    <w:name w:val="Balloon Text"/>
    <w:basedOn w:val="Normal"/>
    <w:link w:val="BalloonTextChar"/>
    <w:uiPriority w:val="99"/>
    <w:semiHidden/>
    <w:unhideWhenUsed/>
    <w:rsid w:val="00706E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EE9"/>
    <w:rPr>
      <w:rFonts w:ascii="Segoe UI" w:hAnsi="Segoe UI" w:cs="Segoe UI"/>
      <w:sz w:val="18"/>
      <w:szCs w:val="18"/>
    </w:rPr>
  </w:style>
  <w:style w:type="character" w:styleId="UnresolvedMention">
    <w:name w:val="Unresolved Mention"/>
    <w:basedOn w:val="DefaultParagraphFont"/>
    <w:uiPriority w:val="99"/>
    <w:semiHidden/>
    <w:unhideWhenUsed/>
    <w:rsid w:val="00AD5848"/>
    <w:rPr>
      <w:color w:val="605E5C"/>
      <w:shd w:val="clear" w:color="auto" w:fill="E1DFDD"/>
    </w:rPr>
  </w:style>
  <w:style w:type="paragraph" w:styleId="ListParagraph">
    <w:name w:val="List Paragraph"/>
    <w:basedOn w:val="Normal"/>
    <w:uiPriority w:val="34"/>
    <w:qFormat/>
    <w:rsid w:val="00827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handa.L.Sansom.civ@navy.mil" TargetMode="External"/><Relationship Id="rId3" Type="http://schemas.openxmlformats.org/officeDocument/2006/relationships/styles" Target="styles.xml"/><Relationship Id="rId7" Type="http://schemas.openxmlformats.org/officeDocument/2006/relationships/hyperlink" Target="mailto:Roshanda.L.Sansom.civ@nav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shanda.L.Sansom.civ@navy.mi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F9DCE-E51C-4B45-9130-F178F2DDFD5F}">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109</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Michelle R CIV NNSY, Code 411</dc:creator>
  <cp:keywords/>
  <dc:description/>
  <cp:lastModifiedBy>Sansom, Roshanda L CIV USN NAVSHIPYD NORFOLK VA (USA)</cp:lastModifiedBy>
  <cp:revision>78</cp:revision>
  <cp:lastPrinted>2026-03-19T17:55:00Z</cp:lastPrinted>
  <dcterms:created xsi:type="dcterms:W3CDTF">2026-03-19T13:33:00Z</dcterms:created>
  <dcterms:modified xsi:type="dcterms:W3CDTF">2026-03-19T20:24:00Z</dcterms:modified>
</cp:coreProperties>
</file>