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64D8" w14:textId="6BC2B80B" w:rsidR="002D79F5" w:rsidRDefault="009863AB">
      <w:r>
        <w:t>NOTICE OF INTENT</w:t>
      </w:r>
      <w:r w:rsidR="00F37866">
        <w:t xml:space="preserve"> </w:t>
      </w:r>
    </w:p>
    <w:p w14:paraId="76901F4A" w14:textId="7692EB52" w:rsidR="00D81704" w:rsidRDefault="00D81704">
      <w:r>
        <w:t>This is a notice of intent to solicit from a single source.</w:t>
      </w:r>
    </w:p>
    <w:p w14:paraId="428F1EF4" w14:textId="691A0E5C" w:rsidR="00D11690" w:rsidRDefault="00D11690" w:rsidP="00D11690">
      <w:r>
        <w:t>The U.S. Geological Survey (USGS) intends to award a non-competitive purchase order with Wickum Weld of Vancouver, WA for infrasound wind reduction devices.</w:t>
      </w:r>
    </w:p>
    <w:p w14:paraId="5B25E872" w14:textId="65F59B77" w:rsidR="00D11690" w:rsidRDefault="00D11690">
      <w:r>
        <w:t xml:space="preserve">Award will be in accordance with </w:t>
      </w:r>
      <w:r w:rsidR="009734C5">
        <w:t>Federal Acquisition Regulations</w:t>
      </w:r>
      <w:r>
        <w:t xml:space="preserve"> </w:t>
      </w:r>
      <w:r w:rsidR="009734C5">
        <w:t>(</w:t>
      </w:r>
      <w:r>
        <w:t>FAR</w:t>
      </w:r>
      <w:r w:rsidR="009734C5">
        <w:t>)</w:t>
      </w:r>
      <w:r>
        <w:t xml:space="preserve"> 13.106-1(b)(1) and the procedures of FAR Part 12, entitled, “Acquisition of Commercial Items.” </w:t>
      </w:r>
      <w:proofErr w:type="gramStart"/>
      <w:r>
        <w:t>Wickum Weld</w:t>
      </w:r>
      <w:r w:rsidR="009734C5">
        <w:t>,</w:t>
      </w:r>
      <w:proofErr w:type="gramEnd"/>
      <w:r w:rsidR="009734C5">
        <w:t xml:space="preserve"> is</w:t>
      </w:r>
      <w:r>
        <w:t xml:space="preserve"> to the knowledge of the USG</w:t>
      </w:r>
      <w:r w:rsidR="009734C5">
        <w:t>S</w:t>
      </w:r>
      <w:r>
        <w:t>, the only source that can provide Wickum Weld Part Number 199-1645-109596</w:t>
      </w:r>
      <w:r w:rsidR="009734C5">
        <w:t xml:space="preserve"> </w:t>
      </w:r>
      <w:r>
        <w:t xml:space="preserve">proprietary engineered </w:t>
      </w:r>
      <w:r w:rsidR="009734C5">
        <w:t xml:space="preserve">custom infrasound wind reduction devices. </w:t>
      </w:r>
      <w:r w:rsidR="00B61283">
        <w:t xml:space="preserve">The USGS, </w:t>
      </w:r>
      <w:r w:rsidR="00086D10">
        <w:t>Volcano Disaster Assistance Program (VDAP</w:t>
      </w:r>
      <w:r w:rsidR="00B61283">
        <w:t>) require</w:t>
      </w:r>
      <w:r w:rsidR="002A4DAC">
        <w:t>s</w:t>
      </w:r>
      <w:r w:rsidR="00B61283">
        <w:t xml:space="preserve"> </w:t>
      </w:r>
      <w:r w:rsidR="009734C5">
        <w:t xml:space="preserve">these </w:t>
      </w:r>
      <w:r w:rsidR="00D81704">
        <w:t>device</w:t>
      </w:r>
      <w:r w:rsidR="009734C5">
        <w:t>s</w:t>
      </w:r>
      <w:r w:rsidR="00086D10">
        <w:t xml:space="preserve"> for monitoring active volcanoes around the world</w:t>
      </w:r>
      <w:r w:rsidR="00A07086">
        <w:t xml:space="preserve">. With limited vehicle access to many of </w:t>
      </w:r>
      <w:r w:rsidR="004A60D0">
        <w:t>these volcanic disasters</w:t>
      </w:r>
      <w:r w:rsidR="00A07086">
        <w:t xml:space="preserve">, this device is vital for transportability, accuracy, and signal-to-noise ratio (SNR).  </w:t>
      </w:r>
      <w:r w:rsidR="004A60D0">
        <w:t xml:space="preserve">Signal-to-noise ratio measures the strength of a desired signal relative to background noise. This device </w:t>
      </w:r>
      <w:r w:rsidR="00D81704">
        <w:t>improves the signal-to-noise ratio (SNR) so that instruments can be placed at a safe distance from the active volcano</w:t>
      </w:r>
      <w:r w:rsidR="00A531BE">
        <w:t>, with minimal risk.</w:t>
      </w:r>
      <w:r w:rsidR="00D81704">
        <w:t xml:space="preserve"> </w:t>
      </w:r>
      <w:r w:rsidR="00A531BE">
        <w:t>The custom-made, engineered device has</w:t>
      </w:r>
      <w:r w:rsidR="00D81704">
        <w:t xml:space="preserve"> </w:t>
      </w:r>
      <w:r>
        <w:t>eight</w:t>
      </w:r>
      <w:r w:rsidR="001E639A">
        <w:t xml:space="preserve"> alternating, 270-degree hinges that allow the device to reduce its volume by 10X for transportation, without compromising strength, durability, or functionality.</w:t>
      </w:r>
      <w:r w:rsidR="00A531BE">
        <w:t xml:space="preserve">  This high SNR creates clearer, more accurate reproduction by reducing the background hiss, and increasing signal power.</w:t>
      </w:r>
      <w:r w:rsidR="001E639A">
        <w:t xml:space="preserve"> Once </w:t>
      </w:r>
      <w:r w:rsidR="00A531BE">
        <w:t>stationed at the disaster location</w:t>
      </w:r>
      <w:r w:rsidR="001E639A">
        <w:t>, it requires less than 0.1 man hours to deploy</w:t>
      </w:r>
      <w:r w:rsidR="00A531BE">
        <w:t>---i</w:t>
      </w:r>
      <w:r w:rsidR="001E639A">
        <w:t>t</w:t>
      </w:r>
      <w:r w:rsidR="00A531BE">
        <w:t>s</w:t>
      </w:r>
      <w:r w:rsidR="001E639A">
        <w:t xml:space="preserve"> rapid deployment is critical for reducing time in remote and hazardous locations. </w:t>
      </w:r>
      <w:r w:rsidR="00A531BE">
        <w:t xml:space="preserve"> Wickum Weld produced proprietary engineering drawings of the design, and they are the only known holders of those drawings. </w:t>
      </w:r>
    </w:p>
    <w:p w14:paraId="04950112" w14:textId="7CA8C7CC" w:rsidR="00B14B99" w:rsidRDefault="00B14B99">
      <w:r>
        <w:t xml:space="preserve">The purpose of this notice is to satisfy the requirement of FAR Subpart 5.2.  This notice of intent is not a request for competitive quotes. </w:t>
      </w:r>
      <w:r w:rsidR="00B96B86">
        <w:t xml:space="preserve">Other interested concerns having the ability to furnish these items </w:t>
      </w:r>
      <w:r>
        <w:t xml:space="preserve">may </w:t>
      </w:r>
      <w:r w:rsidR="009A1006">
        <w:t xml:space="preserve">submit a capabilities statement to the Contracting Officer no later than the closing date of this announcement.  All submissions will be evaluated to determine if competitive opportunities exist.  </w:t>
      </w:r>
      <w:r>
        <w:t xml:space="preserve">No solicitation will be issued. A determination not to compete this action based upon responses received is in the sole discretion of the Government. </w:t>
      </w:r>
    </w:p>
    <w:p w14:paraId="1441CE15" w14:textId="30E89174" w:rsidR="00B14B99" w:rsidRDefault="00A749CB">
      <w:r>
        <w:t>The NAISC co</w:t>
      </w:r>
      <w:r w:rsidR="009863AB">
        <w:t>de 332999 All Other Miscellaneous Fabrication Product Manufacturing and PSC 3438 Miscellaneous Welding Equipment apply to this announcement.</w:t>
      </w:r>
    </w:p>
    <w:p w14:paraId="76A9A2B6" w14:textId="210762F3" w:rsidR="009A1006" w:rsidRDefault="009A1006">
      <w:r>
        <w:t>All responses must be in writing directed to the Contracting Officer</w:t>
      </w:r>
      <w:r w:rsidR="00D11690">
        <w:t xml:space="preserve"> </w:t>
      </w:r>
      <w:r>
        <w:t xml:space="preserve">by email to </w:t>
      </w:r>
      <w:hyperlink r:id="rId4" w:history="1">
        <w:r w:rsidRPr="007C0574">
          <w:rPr>
            <w:rStyle w:val="Hyperlink"/>
          </w:rPr>
          <w:t>fukunaga@usgs.gov</w:t>
        </w:r>
      </w:hyperlink>
      <w:r w:rsidR="00D11690">
        <w:t xml:space="preserve"> and must be uploaded and received in their entirety no later than March 2</w:t>
      </w:r>
      <w:r w:rsidR="00924E65">
        <w:t>9</w:t>
      </w:r>
      <w:r w:rsidR="00D11690">
        <w:t>, 2026 at 1500 hours Eastern Time.  Responses submitted by hardcopy, or any web portal shall not be accepted or considered</w:t>
      </w:r>
      <w:r>
        <w:t>.</w:t>
      </w:r>
    </w:p>
    <w:p w14:paraId="4F2E5A87" w14:textId="747DBD18" w:rsidR="00F37866" w:rsidRDefault="00F37866"/>
    <w:sectPr w:rsidR="00F37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83"/>
    <w:rsid w:val="00086D10"/>
    <w:rsid w:val="00113AE5"/>
    <w:rsid w:val="00192308"/>
    <w:rsid w:val="001E639A"/>
    <w:rsid w:val="002A4DAC"/>
    <w:rsid w:val="002D79F5"/>
    <w:rsid w:val="003860A3"/>
    <w:rsid w:val="00491C79"/>
    <w:rsid w:val="004A60D0"/>
    <w:rsid w:val="004C39EC"/>
    <w:rsid w:val="00536AE6"/>
    <w:rsid w:val="006E277B"/>
    <w:rsid w:val="007D52C5"/>
    <w:rsid w:val="00887721"/>
    <w:rsid w:val="008A0FBF"/>
    <w:rsid w:val="00924E65"/>
    <w:rsid w:val="009734C5"/>
    <w:rsid w:val="0098589D"/>
    <w:rsid w:val="009863AB"/>
    <w:rsid w:val="009A1006"/>
    <w:rsid w:val="00A07086"/>
    <w:rsid w:val="00A316AC"/>
    <w:rsid w:val="00A531BE"/>
    <w:rsid w:val="00A749CB"/>
    <w:rsid w:val="00B14B99"/>
    <w:rsid w:val="00B61283"/>
    <w:rsid w:val="00B96B86"/>
    <w:rsid w:val="00C71F24"/>
    <w:rsid w:val="00D11690"/>
    <w:rsid w:val="00D81704"/>
    <w:rsid w:val="00DE4948"/>
    <w:rsid w:val="00E47BCD"/>
    <w:rsid w:val="00F37866"/>
    <w:rsid w:val="00FA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7A76"/>
  <w15:chartTrackingRefBased/>
  <w15:docId w15:val="{CA704201-3CA8-4489-9E9E-176F3558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0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ukunaga@usg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411</Words>
  <Characters>2327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Fukunaga, Pauline N</dc:creator>
  <cp:keywords/>
  <dc:description/>
  <cp:lastModifiedBy>Fukunaga, Pauline N</cp:lastModifiedBy>
  <cp:revision>5</cp:revision>
  <cp:lastPrinted>2026-03-17T01:35:00Z</cp:lastPrinted>
  <dcterms:created xsi:type="dcterms:W3CDTF">2026-03-18T00:04:00Z</dcterms:created>
  <dcterms:modified xsi:type="dcterms:W3CDTF">2026-03-19T20:47:00Z</dcterms:modified>
</cp:coreProperties>
</file>